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cs="新宋体-18030"/>
          <w:color w:val="000000"/>
          <w:kern w:val="0"/>
          <w:sz w:val="30"/>
          <w:szCs w:val="30"/>
        </w:rPr>
      </w:pPr>
      <w:r>
        <w:rPr>
          <w:rFonts w:hint="eastAsia" w:ascii="仿宋_GB2312" w:eastAsia="仿宋_GB2312" w:cs="新宋体-18030"/>
          <w:color w:val="000000"/>
          <w:kern w:val="0"/>
          <w:sz w:val="30"/>
          <w:szCs w:val="30"/>
        </w:rPr>
        <w:t>附  件：</w:t>
      </w:r>
    </w:p>
    <w:p>
      <w:pPr>
        <w:jc w:val="center"/>
        <w:rPr>
          <w:rFonts w:ascii="黑体" w:hAnsi="黑体" w:eastAsia="黑体" w:cs="新宋体-18030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新宋体-18030"/>
          <w:color w:val="000000"/>
          <w:kern w:val="0"/>
          <w:sz w:val="36"/>
          <w:szCs w:val="36"/>
        </w:rPr>
        <w:t>《</w:t>
      </w:r>
      <w:r>
        <w:rPr>
          <w:rFonts w:hint="eastAsia" w:ascii="黑体" w:hAnsi="黑体" w:eastAsia="黑体" w:cs="仿宋_GB2312"/>
          <w:color w:val="000000"/>
          <w:kern w:val="0"/>
          <w:sz w:val="36"/>
          <w:szCs w:val="36"/>
        </w:rPr>
        <w:t>绿色建筑节能推荐产品证书</w:t>
      </w:r>
      <w:r>
        <w:rPr>
          <w:rFonts w:hint="eastAsia" w:ascii="黑体" w:hAnsi="黑体" w:eastAsia="黑体" w:cs="新宋体-18030"/>
          <w:color w:val="000000"/>
          <w:kern w:val="0"/>
          <w:sz w:val="36"/>
          <w:szCs w:val="36"/>
        </w:rPr>
        <w:t>》</w:t>
      </w:r>
      <w:r>
        <w:rPr>
          <w:rFonts w:hint="eastAsia" w:ascii="黑体" w:hAnsi="黑体" w:eastAsia="黑体"/>
          <w:color w:val="000000"/>
          <w:sz w:val="36"/>
          <w:szCs w:val="36"/>
        </w:rPr>
        <w:t>申报表</w:t>
      </w:r>
    </w:p>
    <w:p>
      <w:pPr>
        <w:spacing w:afterLines="50" w:line="480" w:lineRule="exact"/>
        <w:jc w:val="left"/>
        <w:rPr>
          <w:rFonts w:ascii="仿宋_GB2312" w:eastAsia="仿宋_GB2312" w:cs="新宋体-18030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新宋体-18030"/>
          <w:color w:val="000000"/>
          <w:kern w:val="0"/>
          <w:sz w:val="28"/>
          <w:szCs w:val="28"/>
        </w:rPr>
        <w:t xml:space="preserve">申报日期：      年     月    日                               </w:t>
      </w:r>
    </w:p>
    <w:tbl>
      <w:tblPr>
        <w:tblStyle w:val="4"/>
        <w:tblW w:w="90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72"/>
        <w:gridCol w:w="486"/>
        <w:gridCol w:w="627"/>
        <w:gridCol w:w="1216"/>
        <w:gridCol w:w="947"/>
        <w:gridCol w:w="305"/>
        <w:gridCol w:w="874"/>
        <w:gridCol w:w="205"/>
        <w:gridCol w:w="1071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新宋体-1803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新宋体-18030"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3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新宋体-1803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新宋体-1803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新宋体-18030"/>
                <w:color w:val="000000"/>
                <w:kern w:val="0"/>
                <w:sz w:val="28"/>
                <w:szCs w:val="28"/>
              </w:rPr>
              <w:t>型号</w:t>
            </w:r>
          </w:p>
        </w:tc>
        <w:tc>
          <w:tcPr>
            <w:tcW w:w="2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新宋体-1803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新宋体-1803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新宋体-18030"/>
                <w:color w:val="000000"/>
                <w:kern w:val="0"/>
                <w:sz w:val="28"/>
                <w:szCs w:val="28"/>
              </w:rPr>
              <w:t>适用范围主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新宋体-1803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新宋体-18030"/>
                <w:color w:val="000000"/>
                <w:kern w:val="0"/>
                <w:sz w:val="28"/>
                <w:szCs w:val="28"/>
              </w:rPr>
              <w:t>要技术性能</w:t>
            </w:r>
          </w:p>
        </w:tc>
        <w:tc>
          <w:tcPr>
            <w:tcW w:w="74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新宋体-1803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新宋体-1803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新宋体-18030"/>
                <w:color w:val="000000"/>
                <w:kern w:val="0"/>
                <w:sz w:val="28"/>
                <w:szCs w:val="28"/>
              </w:rPr>
              <w:t>执行的产品标准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新宋体-1803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新宋体-18030"/>
                <w:color w:val="000000"/>
                <w:kern w:val="0"/>
                <w:sz w:val="28"/>
                <w:szCs w:val="28"/>
              </w:rPr>
              <w:t>名称及编号</w:t>
            </w:r>
          </w:p>
        </w:tc>
        <w:tc>
          <w:tcPr>
            <w:tcW w:w="62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新宋体-1803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新宋体-1803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新宋体-1803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0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新宋体-1803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新宋体-18030"/>
                <w:color w:val="000000"/>
                <w:kern w:val="0"/>
                <w:sz w:val="28"/>
                <w:szCs w:val="28"/>
              </w:rPr>
              <w:t>主持鉴定（评估）单位：</w:t>
            </w:r>
          </w:p>
          <w:p>
            <w:pPr>
              <w:rPr>
                <w:rFonts w:ascii="仿宋_GB2312" w:eastAsia="仿宋_GB2312" w:cs="新宋体-1803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新宋体-18030"/>
                <w:color w:val="000000"/>
                <w:kern w:val="0"/>
                <w:sz w:val="28"/>
                <w:szCs w:val="28"/>
              </w:rPr>
              <w:t>鉴定（评估）日期：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90" w:hRule="atLeas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新宋体-1803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新宋体-18030"/>
                <w:color w:val="000000"/>
                <w:kern w:val="0"/>
                <w:sz w:val="28"/>
                <w:szCs w:val="28"/>
              </w:rPr>
              <w:t>产品的应用情况</w:t>
            </w:r>
          </w:p>
        </w:tc>
        <w:tc>
          <w:tcPr>
            <w:tcW w:w="69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新宋体-1803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0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新宋体-1803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新宋体-18030"/>
                <w:color w:val="000000"/>
                <w:kern w:val="0"/>
                <w:sz w:val="28"/>
                <w:szCs w:val="28"/>
              </w:rPr>
              <w:t>获奖奖项及颁奖单位：</w:t>
            </w:r>
          </w:p>
          <w:p>
            <w:pPr>
              <w:rPr>
                <w:rFonts w:ascii="仿宋_GB2312" w:eastAsia="仿宋_GB2312" w:cs="新宋体-18030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 w:cs="新宋体-1803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48" w:hRule="atLeas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新宋体-1803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新宋体-18030"/>
                <w:color w:val="000000"/>
                <w:kern w:val="0"/>
                <w:sz w:val="28"/>
                <w:szCs w:val="28"/>
              </w:rPr>
              <w:t>生产单位名称</w:t>
            </w: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新宋体-1803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新宋体-1803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新宋体-18030"/>
                <w:color w:val="000000"/>
                <w:kern w:val="0"/>
                <w:sz w:val="28"/>
                <w:szCs w:val="28"/>
              </w:rPr>
              <w:t>生产单位盖章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新宋体-1803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新宋体-18030"/>
                <w:color w:val="000000"/>
                <w:kern w:val="0"/>
                <w:sz w:val="28"/>
                <w:szCs w:val="28"/>
              </w:rPr>
              <w:t>生产单位地址</w:t>
            </w: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新宋体-1803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新宋体-1803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新宋体-18030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新宋体-1803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47" w:hRule="atLeas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新宋体-1803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新宋体-18030"/>
                <w:color w:val="000000"/>
                <w:kern w:val="0"/>
                <w:sz w:val="28"/>
                <w:szCs w:val="28"/>
              </w:rPr>
              <w:t>生产单位负责人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新宋体-1803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新宋体-1803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新宋体-18030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新宋体-1803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新宋体-1803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新宋体-18030"/>
                <w:color w:val="000000"/>
                <w:kern w:val="0"/>
                <w:sz w:val="28"/>
                <w:szCs w:val="28"/>
              </w:rPr>
              <w:t>电话</w:t>
            </w:r>
          </w:p>
          <w:p>
            <w:pPr>
              <w:jc w:val="center"/>
              <w:rPr>
                <w:rFonts w:ascii="仿宋_GB2312" w:eastAsia="仿宋_GB2312" w:cs="新宋体-1803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新宋体-1803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新宋体-1803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新宋体-18030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新宋体-1803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新宋体-1803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新宋体-18030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新宋体-1803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新宋体-1803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新宋体-18030"/>
                <w:color w:val="000000"/>
                <w:kern w:val="0"/>
                <w:sz w:val="28"/>
                <w:szCs w:val="28"/>
              </w:rPr>
              <w:t>电话</w:t>
            </w:r>
          </w:p>
          <w:p>
            <w:pPr>
              <w:jc w:val="center"/>
              <w:rPr>
                <w:rFonts w:ascii="仿宋_GB2312" w:eastAsia="仿宋_GB2312" w:cs="新宋体-1803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E-mail: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新宋体-18030"/>
                <w:color w:val="000000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18" w:right="1531" w:bottom="164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新宋体-1803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630025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7E3F2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2016-07-05T07:24:07Z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