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C58F2" w:rsidRDefault="0008337D">
      <w:pPr>
        <w:autoSpaceDE w:val="0"/>
        <w:autoSpaceDN w:val="0"/>
        <w:adjustRightInd w:val="0"/>
        <w:spacing w:line="360" w:lineRule="auto"/>
        <w:rPr>
          <w:b/>
          <w:sz w:val="28"/>
          <w:szCs w:val="28"/>
        </w:rPr>
      </w:pPr>
      <w:r>
        <w:rPr>
          <w:rFonts w:ascii="华文楷体" w:eastAsia="华文楷体" w:hAnsi="华文楷体" w:cs="华文楷体" w:hint="eastAsia"/>
          <w:b/>
          <w:bCs/>
          <w:noProof/>
          <w:sz w:val="52"/>
          <w:szCs w:val="48"/>
        </w:rPr>
        <w:drawing>
          <wp:inline distT="0" distB="0" distL="0" distR="0">
            <wp:extent cx="1287780" cy="922020"/>
            <wp:effectExtent l="0" t="0" r="7620" b="0"/>
            <wp:docPr id="2" name="图片 2" descr="CEC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ECS--logo"/>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87780" cy="922020"/>
                    </a:xfrm>
                    <a:prstGeom prst="rect">
                      <a:avLst/>
                    </a:prstGeom>
                    <a:noFill/>
                    <a:ln>
                      <a:noFill/>
                    </a:ln>
                  </pic:spPr>
                </pic:pic>
              </a:graphicData>
            </a:graphic>
          </wp:inline>
        </w:drawing>
      </w:r>
    </w:p>
    <w:p w:rsidR="000C58F2" w:rsidRDefault="0008337D">
      <w:pPr>
        <w:autoSpaceDE w:val="0"/>
        <w:autoSpaceDN w:val="0"/>
        <w:adjustRightInd w:val="0"/>
        <w:spacing w:line="360" w:lineRule="auto"/>
        <w:rPr>
          <w:sz w:val="36"/>
          <w:szCs w:val="36"/>
        </w:rPr>
      </w:pPr>
      <w:r>
        <w:rPr>
          <w:rFonts w:hint="eastAsia"/>
          <w:sz w:val="36"/>
          <w:szCs w:val="36"/>
        </w:rPr>
        <w:t xml:space="preserve">P                           CECS </w:t>
      </w:r>
      <w:r>
        <w:rPr>
          <w:rFonts w:hint="eastAsia"/>
          <w:sz w:val="36"/>
          <w:szCs w:val="36"/>
        </w:rPr>
        <w:t>×××</w:t>
      </w:r>
      <w:r w:rsidR="00BC0C2F">
        <w:rPr>
          <w:rFonts w:hint="eastAsia"/>
          <w:sz w:val="36"/>
          <w:szCs w:val="36"/>
        </w:rPr>
        <w:t>: 2017</w:t>
      </w:r>
    </w:p>
    <w:tbl>
      <w:tblPr>
        <w:tblW w:w="9346" w:type="dxa"/>
        <w:tblInd w:w="-87" w:type="dxa"/>
        <w:tblBorders>
          <w:top w:val="single" w:sz="24" w:space="0" w:color="auto"/>
        </w:tblBorders>
        <w:tblLayout w:type="fixed"/>
        <w:tblLook w:val="04A0"/>
      </w:tblPr>
      <w:tblGrid>
        <w:gridCol w:w="9346"/>
      </w:tblGrid>
      <w:tr w:rsidR="000C58F2">
        <w:trPr>
          <w:trHeight w:val="100"/>
        </w:trPr>
        <w:tc>
          <w:tcPr>
            <w:tcW w:w="9346" w:type="dxa"/>
          </w:tcPr>
          <w:p w:rsidR="000C58F2" w:rsidRDefault="000C58F2">
            <w:pPr>
              <w:autoSpaceDE w:val="0"/>
              <w:autoSpaceDN w:val="0"/>
              <w:adjustRightInd w:val="0"/>
              <w:spacing w:line="360" w:lineRule="auto"/>
              <w:jc w:val="center"/>
              <w:rPr>
                <w:b/>
                <w:sz w:val="44"/>
                <w:szCs w:val="44"/>
              </w:rPr>
            </w:pPr>
          </w:p>
        </w:tc>
      </w:tr>
    </w:tbl>
    <w:p w:rsidR="000C58F2" w:rsidRDefault="0008337D" w:rsidP="008B4514">
      <w:pPr>
        <w:autoSpaceDE w:val="0"/>
        <w:autoSpaceDN w:val="0"/>
        <w:adjustRightInd w:val="0"/>
        <w:spacing w:line="360" w:lineRule="auto"/>
        <w:ind w:firstLineChars="600" w:firstLine="2168"/>
        <w:rPr>
          <w:b/>
          <w:sz w:val="36"/>
          <w:szCs w:val="36"/>
        </w:rPr>
      </w:pPr>
      <w:r>
        <w:rPr>
          <w:rFonts w:hint="eastAsia"/>
          <w:b/>
          <w:sz w:val="36"/>
          <w:szCs w:val="36"/>
        </w:rPr>
        <w:t>中国工程建设协会标准</w:t>
      </w:r>
    </w:p>
    <w:p w:rsidR="000C58F2" w:rsidRDefault="000C58F2">
      <w:pPr>
        <w:autoSpaceDE w:val="0"/>
        <w:autoSpaceDN w:val="0"/>
        <w:adjustRightInd w:val="0"/>
        <w:spacing w:line="360" w:lineRule="auto"/>
        <w:jc w:val="center"/>
        <w:rPr>
          <w:b/>
          <w:sz w:val="44"/>
          <w:szCs w:val="44"/>
        </w:rPr>
      </w:pPr>
    </w:p>
    <w:p w:rsidR="000C58F2" w:rsidRDefault="000C58F2">
      <w:pPr>
        <w:autoSpaceDE w:val="0"/>
        <w:autoSpaceDN w:val="0"/>
        <w:adjustRightInd w:val="0"/>
        <w:spacing w:line="360" w:lineRule="auto"/>
        <w:jc w:val="center"/>
        <w:rPr>
          <w:sz w:val="44"/>
          <w:szCs w:val="44"/>
        </w:rPr>
      </w:pPr>
    </w:p>
    <w:p w:rsidR="000C58F2" w:rsidRDefault="000C58F2">
      <w:pPr>
        <w:autoSpaceDE w:val="0"/>
        <w:autoSpaceDN w:val="0"/>
        <w:adjustRightInd w:val="0"/>
        <w:spacing w:line="360" w:lineRule="auto"/>
        <w:jc w:val="center"/>
        <w:rPr>
          <w:sz w:val="44"/>
          <w:szCs w:val="44"/>
        </w:rPr>
      </w:pPr>
    </w:p>
    <w:p w:rsidR="000C58F2" w:rsidRDefault="008B4514" w:rsidP="00031908">
      <w:pPr>
        <w:spacing w:line="360" w:lineRule="auto"/>
        <w:ind w:firstLineChars="400" w:firstLine="1928"/>
        <w:rPr>
          <w:rFonts w:ascii="黑体" w:eastAsia="黑体" w:hAnsi="黑体" w:cs="黑体"/>
          <w:b/>
          <w:bCs/>
          <w:sz w:val="48"/>
          <w:szCs w:val="48"/>
        </w:rPr>
      </w:pPr>
      <w:r>
        <w:rPr>
          <w:rFonts w:ascii="黑体" w:eastAsia="黑体" w:hAnsi="黑体" w:cs="黑体" w:hint="eastAsia"/>
          <w:b/>
          <w:bCs/>
          <w:sz w:val="48"/>
          <w:szCs w:val="48"/>
        </w:rPr>
        <w:t>冷库</w:t>
      </w:r>
      <w:r w:rsidRPr="008B4514">
        <w:rPr>
          <w:rFonts w:ascii="黑体" w:eastAsia="黑体" w:hAnsi="宋体" w:hint="eastAsia"/>
          <w:b/>
          <w:sz w:val="48"/>
          <w:szCs w:val="48"/>
        </w:rPr>
        <w:t>门</w:t>
      </w:r>
      <w:r w:rsidR="0008337D">
        <w:rPr>
          <w:rFonts w:ascii="黑体" w:eastAsia="黑体" w:hAnsi="黑体" w:cs="黑体" w:hint="eastAsia"/>
          <w:b/>
          <w:bCs/>
          <w:sz w:val="48"/>
          <w:szCs w:val="48"/>
        </w:rPr>
        <w:t>工程技术规程</w:t>
      </w:r>
    </w:p>
    <w:p w:rsidR="000C58F2" w:rsidRDefault="000C58F2">
      <w:pPr>
        <w:autoSpaceDE w:val="0"/>
        <w:autoSpaceDN w:val="0"/>
        <w:adjustRightInd w:val="0"/>
        <w:spacing w:line="360" w:lineRule="auto"/>
        <w:jc w:val="center"/>
        <w:rPr>
          <w:b/>
          <w:sz w:val="48"/>
          <w:szCs w:val="48"/>
        </w:rPr>
      </w:pPr>
    </w:p>
    <w:p w:rsidR="000C58F2" w:rsidRPr="00EC09EF" w:rsidRDefault="0008337D" w:rsidP="002738D5">
      <w:pPr>
        <w:autoSpaceDE w:val="0"/>
        <w:autoSpaceDN w:val="0"/>
        <w:adjustRightInd w:val="0"/>
        <w:spacing w:line="360" w:lineRule="auto"/>
        <w:jc w:val="center"/>
        <w:rPr>
          <w:b/>
          <w:color w:val="000000" w:themeColor="text1"/>
          <w:sz w:val="28"/>
          <w:szCs w:val="28"/>
        </w:rPr>
      </w:pPr>
      <w:r w:rsidRPr="00EC09EF">
        <w:rPr>
          <w:rFonts w:hint="eastAsia"/>
          <w:b/>
          <w:color w:val="000000" w:themeColor="text1"/>
          <w:sz w:val="28"/>
          <w:szCs w:val="28"/>
        </w:rPr>
        <w:t xml:space="preserve">Technical specification for </w:t>
      </w:r>
      <w:r w:rsidR="002738D5" w:rsidRPr="00EC09EF">
        <w:rPr>
          <w:rFonts w:ascii="Arial" w:hAnsi="Arial" w:cs="Arial"/>
          <w:b/>
          <w:bCs/>
          <w:color w:val="000000" w:themeColor="text1"/>
          <w:szCs w:val="21"/>
        </w:rPr>
        <w:t>cold-storage door</w:t>
      </w:r>
    </w:p>
    <w:p w:rsidR="00371820" w:rsidRDefault="00371820">
      <w:pPr>
        <w:autoSpaceDE w:val="0"/>
        <w:autoSpaceDN w:val="0"/>
        <w:adjustRightInd w:val="0"/>
        <w:spacing w:line="360" w:lineRule="auto"/>
        <w:jc w:val="center"/>
        <w:rPr>
          <w:b/>
          <w:sz w:val="32"/>
          <w:szCs w:val="32"/>
        </w:rPr>
      </w:pPr>
    </w:p>
    <w:p w:rsidR="000C58F2" w:rsidRDefault="00BC0C2F">
      <w:pPr>
        <w:autoSpaceDE w:val="0"/>
        <w:autoSpaceDN w:val="0"/>
        <w:adjustRightInd w:val="0"/>
        <w:spacing w:line="360" w:lineRule="auto"/>
        <w:jc w:val="center"/>
        <w:rPr>
          <w:b/>
          <w:sz w:val="32"/>
          <w:szCs w:val="32"/>
        </w:rPr>
      </w:pPr>
      <w:r>
        <w:rPr>
          <w:rFonts w:hint="eastAsia"/>
          <w:b/>
          <w:sz w:val="32"/>
          <w:szCs w:val="32"/>
        </w:rPr>
        <w:t>（征求意见</w:t>
      </w:r>
      <w:r w:rsidR="0008337D">
        <w:rPr>
          <w:rFonts w:hint="eastAsia"/>
          <w:b/>
          <w:sz w:val="32"/>
          <w:szCs w:val="32"/>
        </w:rPr>
        <w:t>稿）</w:t>
      </w:r>
    </w:p>
    <w:p w:rsidR="000C58F2" w:rsidRDefault="00AC41C1">
      <w:pPr>
        <w:autoSpaceDE w:val="0"/>
        <w:autoSpaceDN w:val="0"/>
        <w:adjustRightInd w:val="0"/>
        <w:jc w:val="left"/>
        <w:rPr>
          <w:rFonts w:ascii="宋体." w:eastAsia="宋体." w:cs="宋体."/>
          <w:kern w:val="0"/>
          <w:sz w:val="24"/>
        </w:rPr>
      </w:pPr>
      <w:r>
        <w:rPr>
          <w:rFonts w:ascii="宋体." w:eastAsia="宋体." w:cs="宋体." w:hint="eastAsia"/>
          <w:kern w:val="0"/>
          <w:sz w:val="24"/>
        </w:rPr>
        <w:t xml:space="preserve">     </w:t>
      </w:r>
      <w:r w:rsidR="00BC0C2F">
        <w:rPr>
          <w:rFonts w:ascii="宋体." w:eastAsia="宋体." w:cs="宋体." w:hint="eastAsia"/>
          <w:kern w:val="0"/>
          <w:sz w:val="24"/>
        </w:rPr>
        <w:t xml:space="preserve">  </w:t>
      </w:r>
      <w:r w:rsidR="006222F6">
        <w:rPr>
          <w:rFonts w:ascii="宋体." w:eastAsia="宋体." w:cs="宋体." w:hint="eastAsia"/>
          <w:kern w:val="0"/>
          <w:sz w:val="24"/>
        </w:rPr>
        <w:t xml:space="preserve">                       2017.3.21</w:t>
      </w:r>
    </w:p>
    <w:p w:rsidR="000C58F2" w:rsidRDefault="000C58F2">
      <w:pPr>
        <w:autoSpaceDE w:val="0"/>
        <w:autoSpaceDN w:val="0"/>
        <w:adjustRightInd w:val="0"/>
        <w:ind w:firstLineChars="531" w:firstLine="1274"/>
        <w:jc w:val="left"/>
        <w:rPr>
          <w:rFonts w:ascii="宋体." w:eastAsia="宋体." w:cs="宋体."/>
          <w:kern w:val="0"/>
          <w:sz w:val="24"/>
        </w:rPr>
      </w:pPr>
    </w:p>
    <w:p w:rsidR="000C58F2" w:rsidRDefault="000C58F2">
      <w:pPr>
        <w:autoSpaceDE w:val="0"/>
        <w:autoSpaceDN w:val="0"/>
        <w:adjustRightInd w:val="0"/>
        <w:ind w:firstLineChars="531" w:firstLine="1274"/>
        <w:jc w:val="left"/>
        <w:rPr>
          <w:rFonts w:ascii="宋体." w:eastAsia="宋体." w:cs="宋体."/>
          <w:kern w:val="0"/>
          <w:sz w:val="24"/>
        </w:rPr>
      </w:pPr>
    </w:p>
    <w:p w:rsidR="000C58F2" w:rsidRDefault="000C58F2">
      <w:pPr>
        <w:autoSpaceDE w:val="0"/>
        <w:autoSpaceDN w:val="0"/>
        <w:adjustRightInd w:val="0"/>
        <w:ind w:firstLineChars="531" w:firstLine="1274"/>
        <w:jc w:val="left"/>
        <w:rPr>
          <w:rFonts w:ascii="宋体." w:eastAsia="宋体." w:cs="宋体."/>
          <w:kern w:val="0"/>
          <w:sz w:val="24"/>
        </w:rPr>
      </w:pPr>
    </w:p>
    <w:p w:rsidR="004F3304" w:rsidRDefault="004F3304">
      <w:pPr>
        <w:autoSpaceDE w:val="0"/>
        <w:autoSpaceDN w:val="0"/>
        <w:adjustRightInd w:val="0"/>
        <w:ind w:firstLineChars="531" w:firstLine="1274"/>
        <w:jc w:val="left"/>
        <w:rPr>
          <w:rFonts w:ascii="宋体." w:eastAsia="宋体." w:cs="宋体."/>
          <w:kern w:val="0"/>
          <w:sz w:val="24"/>
        </w:rPr>
      </w:pPr>
    </w:p>
    <w:p w:rsidR="004F3304" w:rsidRDefault="004F3304">
      <w:pPr>
        <w:autoSpaceDE w:val="0"/>
        <w:autoSpaceDN w:val="0"/>
        <w:adjustRightInd w:val="0"/>
        <w:ind w:firstLineChars="531" w:firstLine="1274"/>
        <w:jc w:val="left"/>
        <w:rPr>
          <w:rFonts w:ascii="宋体." w:eastAsia="宋体." w:cs="宋体."/>
          <w:kern w:val="0"/>
          <w:sz w:val="24"/>
        </w:rPr>
      </w:pPr>
    </w:p>
    <w:p w:rsidR="004F3304" w:rsidRDefault="004F3304">
      <w:pPr>
        <w:autoSpaceDE w:val="0"/>
        <w:autoSpaceDN w:val="0"/>
        <w:adjustRightInd w:val="0"/>
        <w:ind w:firstLineChars="531" w:firstLine="1274"/>
        <w:jc w:val="left"/>
        <w:rPr>
          <w:rFonts w:ascii="宋体." w:eastAsia="宋体." w:cs="宋体."/>
          <w:kern w:val="0"/>
          <w:sz w:val="24"/>
        </w:rPr>
      </w:pPr>
    </w:p>
    <w:p w:rsidR="004F3304" w:rsidRDefault="004F3304">
      <w:pPr>
        <w:autoSpaceDE w:val="0"/>
        <w:autoSpaceDN w:val="0"/>
        <w:adjustRightInd w:val="0"/>
        <w:ind w:firstLineChars="531" w:firstLine="1274"/>
        <w:jc w:val="left"/>
        <w:rPr>
          <w:rFonts w:ascii="宋体." w:eastAsia="宋体." w:cs="宋体."/>
          <w:kern w:val="0"/>
          <w:sz w:val="24"/>
        </w:rPr>
      </w:pPr>
    </w:p>
    <w:p w:rsidR="004F3304" w:rsidRDefault="004F3304">
      <w:pPr>
        <w:autoSpaceDE w:val="0"/>
        <w:autoSpaceDN w:val="0"/>
        <w:adjustRightInd w:val="0"/>
        <w:ind w:firstLineChars="531" w:firstLine="1274"/>
        <w:jc w:val="left"/>
        <w:rPr>
          <w:rFonts w:ascii="宋体." w:eastAsia="宋体." w:cs="宋体."/>
          <w:kern w:val="0"/>
          <w:sz w:val="24"/>
        </w:rPr>
      </w:pPr>
    </w:p>
    <w:p w:rsidR="000C58F2" w:rsidRDefault="000C58F2">
      <w:pPr>
        <w:autoSpaceDE w:val="0"/>
        <w:autoSpaceDN w:val="0"/>
        <w:adjustRightInd w:val="0"/>
        <w:ind w:firstLineChars="531" w:firstLine="1274"/>
        <w:jc w:val="left"/>
        <w:rPr>
          <w:rFonts w:ascii="宋体." w:eastAsia="宋体." w:cs="宋体."/>
          <w:kern w:val="0"/>
          <w:sz w:val="24"/>
        </w:rPr>
      </w:pPr>
    </w:p>
    <w:p w:rsidR="000C58F2" w:rsidRDefault="000C58F2">
      <w:pPr>
        <w:autoSpaceDE w:val="0"/>
        <w:autoSpaceDN w:val="0"/>
        <w:adjustRightInd w:val="0"/>
        <w:ind w:firstLineChars="531" w:firstLine="1274"/>
        <w:jc w:val="left"/>
        <w:rPr>
          <w:rFonts w:ascii="宋体." w:eastAsia="宋体." w:cs="宋体."/>
          <w:kern w:val="0"/>
          <w:sz w:val="24"/>
        </w:rPr>
      </w:pPr>
    </w:p>
    <w:p w:rsidR="002738D5" w:rsidRPr="00BA0C56" w:rsidRDefault="0008337D" w:rsidP="00BA0C56">
      <w:pPr>
        <w:autoSpaceDE w:val="0"/>
        <w:autoSpaceDN w:val="0"/>
        <w:adjustRightInd w:val="0"/>
        <w:spacing w:line="360" w:lineRule="auto"/>
        <w:jc w:val="center"/>
        <w:rPr>
          <w:b/>
          <w:sz w:val="28"/>
          <w:szCs w:val="28"/>
        </w:rPr>
      </w:pPr>
      <w:r>
        <w:rPr>
          <w:rFonts w:hint="eastAsia"/>
          <w:b/>
          <w:sz w:val="28"/>
          <w:szCs w:val="28"/>
        </w:rPr>
        <w:t>中国计划出版社</w:t>
      </w:r>
    </w:p>
    <w:p w:rsidR="00BA0C56" w:rsidRDefault="00BA0C56">
      <w:pPr>
        <w:jc w:val="center"/>
        <w:rPr>
          <w:b/>
          <w:bCs/>
          <w:sz w:val="36"/>
          <w:szCs w:val="36"/>
        </w:rPr>
      </w:pPr>
    </w:p>
    <w:p w:rsidR="00736156" w:rsidRDefault="00736156">
      <w:pPr>
        <w:jc w:val="center"/>
        <w:rPr>
          <w:b/>
          <w:bCs/>
          <w:sz w:val="36"/>
          <w:szCs w:val="36"/>
        </w:rPr>
      </w:pPr>
    </w:p>
    <w:p w:rsidR="000C58F2" w:rsidRDefault="0008337D">
      <w:pPr>
        <w:jc w:val="center"/>
        <w:rPr>
          <w:b/>
          <w:bCs/>
          <w:sz w:val="36"/>
          <w:szCs w:val="36"/>
        </w:rPr>
      </w:pPr>
      <w:r>
        <w:rPr>
          <w:rFonts w:hint="eastAsia"/>
          <w:b/>
          <w:bCs/>
          <w:sz w:val="36"/>
          <w:szCs w:val="36"/>
        </w:rPr>
        <w:lastRenderedPageBreak/>
        <w:t>前</w:t>
      </w:r>
      <w:r>
        <w:rPr>
          <w:rFonts w:hint="eastAsia"/>
          <w:b/>
          <w:bCs/>
          <w:sz w:val="36"/>
          <w:szCs w:val="36"/>
        </w:rPr>
        <w:t xml:space="preserve">    </w:t>
      </w:r>
      <w:r>
        <w:rPr>
          <w:rFonts w:hint="eastAsia"/>
          <w:b/>
          <w:bCs/>
          <w:sz w:val="36"/>
          <w:szCs w:val="36"/>
        </w:rPr>
        <w:t>言</w:t>
      </w:r>
    </w:p>
    <w:p w:rsidR="000C58F2" w:rsidRDefault="000C58F2">
      <w:pPr>
        <w:jc w:val="center"/>
        <w:rPr>
          <w:b/>
          <w:bCs/>
          <w:sz w:val="32"/>
          <w:szCs w:val="32"/>
        </w:rPr>
      </w:pPr>
    </w:p>
    <w:p w:rsidR="007E5B13" w:rsidRDefault="0008337D" w:rsidP="007E5B13">
      <w:pPr>
        <w:ind w:firstLine="560"/>
        <w:rPr>
          <w:sz w:val="28"/>
          <w:szCs w:val="28"/>
        </w:rPr>
      </w:pPr>
      <w:r>
        <w:rPr>
          <w:rFonts w:hint="eastAsia"/>
          <w:sz w:val="28"/>
          <w:szCs w:val="28"/>
        </w:rPr>
        <w:t>本规程根据中国工程建设标准化协会关于印发《</w:t>
      </w:r>
      <w:r>
        <w:rPr>
          <w:rFonts w:hint="eastAsia"/>
          <w:sz w:val="28"/>
          <w:szCs w:val="28"/>
        </w:rPr>
        <w:t>2016</w:t>
      </w:r>
      <w:r>
        <w:rPr>
          <w:rFonts w:hint="eastAsia"/>
          <w:sz w:val="28"/>
          <w:szCs w:val="28"/>
        </w:rPr>
        <w:t>年第一批工程建设协会标准制订、修订计划》的通知（建标协字【</w:t>
      </w:r>
      <w:r>
        <w:rPr>
          <w:rFonts w:hint="eastAsia"/>
          <w:sz w:val="28"/>
          <w:szCs w:val="28"/>
        </w:rPr>
        <w:t>2015</w:t>
      </w:r>
      <w:r>
        <w:rPr>
          <w:rFonts w:hint="eastAsia"/>
          <w:sz w:val="28"/>
          <w:szCs w:val="28"/>
        </w:rPr>
        <w:t>】</w:t>
      </w:r>
      <w:r>
        <w:rPr>
          <w:rFonts w:hint="eastAsia"/>
          <w:sz w:val="28"/>
          <w:szCs w:val="28"/>
        </w:rPr>
        <w:t>044</w:t>
      </w:r>
      <w:r>
        <w:rPr>
          <w:rFonts w:hint="eastAsia"/>
          <w:sz w:val="28"/>
          <w:szCs w:val="28"/>
        </w:rPr>
        <w:t>号）的要求，在中国工程建设标准化协会商贸分会的具体组织下，由国内贸易工程设计研究院会同有关单位共同编制。</w:t>
      </w:r>
    </w:p>
    <w:p w:rsidR="000C58F2" w:rsidRPr="007E5B13" w:rsidRDefault="006C6FB0" w:rsidP="007E5B13">
      <w:pPr>
        <w:ind w:firstLine="560"/>
        <w:rPr>
          <w:sz w:val="28"/>
          <w:szCs w:val="28"/>
        </w:rPr>
      </w:pPr>
      <w:r>
        <w:rPr>
          <w:rFonts w:hint="eastAsia"/>
          <w:sz w:val="28"/>
          <w:szCs w:val="28"/>
        </w:rPr>
        <w:t>规程编制组经广泛调查研究，总结了国内冷库门</w:t>
      </w:r>
      <w:r w:rsidR="0008337D">
        <w:rPr>
          <w:rFonts w:hint="eastAsia"/>
          <w:sz w:val="28"/>
          <w:szCs w:val="28"/>
        </w:rPr>
        <w:t>工程最新的实践经验，吸收了符合我国国情的相关国外先进技术和标准，并在广泛征求意见的基础上制定本规程。本规程共分</w:t>
      </w:r>
      <w:r w:rsidR="00041AC7">
        <w:rPr>
          <w:rFonts w:hint="eastAsia"/>
          <w:sz w:val="28"/>
          <w:szCs w:val="28"/>
        </w:rPr>
        <w:t>9</w:t>
      </w:r>
      <w:r>
        <w:rPr>
          <w:rFonts w:hint="eastAsia"/>
          <w:sz w:val="28"/>
          <w:szCs w:val="28"/>
        </w:rPr>
        <w:t>章，主要内容包括：总则、术语</w:t>
      </w:r>
      <w:r w:rsidR="00C0173A">
        <w:rPr>
          <w:rFonts w:hint="eastAsia"/>
          <w:sz w:val="28"/>
          <w:szCs w:val="28"/>
        </w:rPr>
        <w:t>、</w:t>
      </w:r>
      <w:r w:rsidR="00C0173A" w:rsidRPr="00C0173A">
        <w:rPr>
          <w:rFonts w:ascii="宋体" w:hAnsi="宋体" w:hint="eastAsia"/>
          <w:bCs/>
          <w:sz w:val="28"/>
          <w:szCs w:val="28"/>
        </w:rPr>
        <w:t>产品</w:t>
      </w:r>
      <w:r w:rsidR="005976EF">
        <w:rPr>
          <w:rFonts w:ascii="宋体" w:hAnsi="宋体" w:hint="eastAsia"/>
          <w:bCs/>
          <w:sz w:val="28"/>
          <w:szCs w:val="28"/>
        </w:rPr>
        <w:t>材料</w:t>
      </w:r>
      <w:r w:rsidR="00CA07B7">
        <w:rPr>
          <w:rFonts w:ascii="宋体" w:hAnsi="宋体" w:hint="eastAsia"/>
          <w:bCs/>
          <w:sz w:val="28"/>
          <w:szCs w:val="28"/>
        </w:rPr>
        <w:t>与</w:t>
      </w:r>
      <w:r w:rsidR="005976EF" w:rsidRPr="00C0173A">
        <w:rPr>
          <w:rFonts w:hint="eastAsia"/>
          <w:sz w:val="28"/>
          <w:szCs w:val="28"/>
        </w:rPr>
        <w:t>制作</w:t>
      </w:r>
      <w:r w:rsidR="00C0173A" w:rsidRPr="00C0173A">
        <w:rPr>
          <w:rFonts w:ascii="宋体" w:hAnsi="宋体" w:hint="eastAsia"/>
          <w:bCs/>
          <w:sz w:val="28"/>
          <w:szCs w:val="28"/>
        </w:rPr>
        <w:t>要求</w:t>
      </w:r>
      <w:r w:rsidR="00EF4273">
        <w:rPr>
          <w:rFonts w:hint="eastAsia"/>
          <w:sz w:val="28"/>
          <w:szCs w:val="28"/>
        </w:rPr>
        <w:t>、工程设计</w:t>
      </w:r>
      <w:r w:rsidR="00C0173A" w:rsidRPr="00C0173A">
        <w:rPr>
          <w:rFonts w:hint="eastAsia"/>
          <w:sz w:val="28"/>
          <w:szCs w:val="28"/>
        </w:rPr>
        <w:t>、</w:t>
      </w:r>
      <w:r w:rsidR="0008337D" w:rsidRPr="00C0173A">
        <w:rPr>
          <w:rFonts w:hint="eastAsia"/>
          <w:sz w:val="28"/>
          <w:szCs w:val="28"/>
        </w:rPr>
        <w:t>施工</w:t>
      </w:r>
      <w:r w:rsidR="00C0173A" w:rsidRPr="00C0173A">
        <w:rPr>
          <w:rFonts w:hint="eastAsia"/>
          <w:sz w:val="28"/>
          <w:szCs w:val="28"/>
        </w:rPr>
        <w:t>安装</w:t>
      </w:r>
      <w:r w:rsidR="0008337D" w:rsidRPr="00C0173A">
        <w:rPr>
          <w:rFonts w:hint="eastAsia"/>
          <w:sz w:val="28"/>
          <w:szCs w:val="28"/>
        </w:rPr>
        <w:t>、</w:t>
      </w:r>
      <w:r w:rsidR="00EF4273" w:rsidRPr="00C0173A">
        <w:rPr>
          <w:rFonts w:hint="eastAsia"/>
          <w:sz w:val="28"/>
          <w:szCs w:val="28"/>
        </w:rPr>
        <w:t>工程验收、</w:t>
      </w:r>
      <w:r w:rsidR="00C0173A" w:rsidRPr="00C0173A">
        <w:rPr>
          <w:rFonts w:ascii="宋体" w:hAnsi="宋体" w:hint="eastAsia"/>
          <w:sz w:val="28"/>
          <w:szCs w:val="28"/>
        </w:rPr>
        <w:t>施工安全与安装后的保护、保养与维修</w:t>
      </w:r>
      <w:r w:rsidR="0008337D" w:rsidRPr="00C0173A">
        <w:rPr>
          <w:rFonts w:hint="eastAsia"/>
          <w:sz w:val="28"/>
          <w:szCs w:val="28"/>
        </w:rPr>
        <w:t>等</w:t>
      </w:r>
      <w:r w:rsidR="00384797">
        <w:rPr>
          <w:rFonts w:hint="eastAsia"/>
          <w:sz w:val="28"/>
          <w:szCs w:val="28"/>
        </w:rPr>
        <w:t>内容</w:t>
      </w:r>
      <w:r w:rsidR="0008337D" w:rsidRPr="00C0173A">
        <w:rPr>
          <w:rFonts w:hint="eastAsia"/>
          <w:sz w:val="28"/>
          <w:szCs w:val="28"/>
        </w:rPr>
        <w:t>。</w:t>
      </w:r>
    </w:p>
    <w:p w:rsidR="000C58F2" w:rsidRDefault="0008337D">
      <w:pPr>
        <w:ind w:firstLine="560"/>
        <w:rPr>
          <w:sz w:val="28"/>
          <w:szCs w:val="28"/>
        </w:rPr>
      </w:pPr>
      <w:r>
        <w:rPr>
          <w:rFonts w:hint="eastAsia"/>
          <w:sz w:val="28"/>
          <w:szCs w:val="28"/>
        </w:rPr>
        <w:t>本规程由中国工程建设标准化协会商贸分会归口管理，由国内贸易工程设计研究院负责具体技术内容的解释。执行过程中如有意见或建议，请寄送至国内贸易工程设计研究院（地址：北京市右安门外大街</w:t>
      </w:r>
      <w:r>
        <w:rPr>
          <w:rFonts w:hint="eastAsia"/>
          <w:sz w:val="28"/>
          <w:szCs w:val="28"/>
        </w:rPr>
        <w:t>99</w:t>
      </w:r>
      <w:r>
        <w:rPr>
          <w:rFonts w:hint="eastAsia"/>
          <w:sz w:val="28"/>
          <w:szCs w:val="28"/>
        </w:rPr>
        <w:t>号，邮政编码：</w:t>
      </w:r>
      <w:r>
        <w:rPr>
          <w:rFonts w:hint="eastAsia"/>
          <w:sz w:val="28"/>
          <w:szCs w:val="28"/>
        </w:rPr>
        <w:t>100069</w:t>
      </w:r>
      <w:r>
        <w:rPr>
          <w:rFonts w:hint="eastAsia"/>
          <w:sz w:val="28"/>
          <w:szCs w:val="28"/>
        </w:rPr>
        <w:t>）。</w:t>
      </w:r>
    </w:p>
    <w:p w:rsidR="000C58F2" w:rsidRDefault="0008337D">
      <w:pPr>
        <w:rPr>
          <w:sz w:val="28"/>
          <w:szCs w:val="28"/>
        </w:rPr>
      </w:pPr>
      <w:r>
        <w:rPr>
          <w:rFonts w:hint="eastAsia"/>
          <w:sz w:val="28"/>
          <w:szCs w:val="28"/>
        </w:rPr>
        <w:t>主编单位：</w:t>
      </w:r>
      <w:r>
        <w:rPr>
          <w:rFonts w:hint="eastAsia"/>
          <w:sz w:val="28"/>
          <w:szCs w:val="28"/>
        </w:rPr>
        <w:t xml:space="preserve"> </w:t>
      </w:r>
      <w:r w:rsidR="00EF4273">
        <w:rPr>
          <w:rFonts w:hint="eastAsia"/>
          <w:sz w:val="28"/>
          <w:szCs w:val="28"/>
        </w:rPr>
        <w:t>国内贸易工程设计研究院</w:t>
      </w:r>
    </w:p>
    <w:p w:rsidR="00A8243B" w:rsidRDefault="0008337D" w:rsidP="00A8243B">
      <w:pPr>
        <w:spacing w:line="360" w:lineRule="auto"/>
        <w:rPr>
          <w:rFonts w:ascii="宋体" w:hAnsi="宋体"/>
          <w:sz w:val="28"/>
          <w:szCs w:val="28"/>
        </w:rPr>
      </w:pPr>
      <w:r>
        <w:rPr>
          <w:rFonts w:ascii="宋体" w:hAnsi="宋体" w:hint="eastAsia"/>
          <w:sz w:val="28"/>
          <w:szCs w:val="28"/>
        </w:rPr>
        <w:t>参编单位：</w:t>
      </w:r>
      <w:r w:rsidR="00A8243B">
        <w:rPr>
          <w:rFonts w:ascii="宋体" w:hAnsi="宋体" w:hint="eastAsia"/>
          <w:sz w:val="28"/>
          <w:szCs w:val="28"/>
        </w:rPr>
        <w:t xml:space="preserve"> 海门市雪盾冷冻设备有限公司</w:t>
      </w:r>
    </w:p>
    <w:p w:rsidR="00A8243B" w:rsidRDefault="00A8243B" w:rsidP="00A8243B">
      <w:pPr>
        <w:spacing w:line="360" w:lineRule="auto"/>
        <w:ind w:firstLineChars="550" w:firstLine="1540"/>
        <w:rPr>
          <w:rFonts w:ascii="宋体" w:hAnsi="宋体"/>
          <w:sz w:val="28"/>
          <w:szCs w:val="28"/>
        </w:rPr>
      </w:pPr>
      <w:r>
        <w:rPr>
          <w:rFonts w:ascii="宋体" w:hAnsi="宋体" w:hint="eastAsia"/>
          <w:sz w:val="28"/>
          <w:szCs w:val="28"/>
        </w:rPr>
        <w:t>常州晶雪冷冻设备有限公司</w:t>
      </w:r>
    </w:p>
    <w:p w:rsidR="00A8243B" w:rsidRPr="001328E0" w:rsidRDefault="00A8243B" w:rsidP="00A8243B">
      <w:pPr>
        <w:spacing w:line="360" w:lineRule="auto"/>
        <w:ind w:firstLineChars="550" w:firstLine="1540"/>
        <w:rPr>
          <w:rFonts w:ascii="宋体" w:hAnsi="宋体"/>
          <w:sz w:val="28"/>
          <w:szCs w:val="28"/>
        </w:rPr>
      </w:pPr>
      <w:r>
        <w:rPr>
          <w:rFonts w:ascii="宋体" w:hAnsi="宋体" w:hint="eastAsia"/>
          <w:sz w:val="28"/>
          <w:szCs w:val="28"/>
        </w:rPr>
        <w:t>南京天诺冷库门有限公司</w:t>
      </w:r>
    </w:p>
    <w:p w:rsidR="00A8243B" w:rsidRDefault="00A8243B" w:rsidP="00A8243B">
      <w:pPr>
        <w:spacing w:line="360" w:lineRule="auto"/>
        <w:ind w:firstLineChars="550" w:firstLine="1540"/>
        <w:rPr>
          <w:rFonts w:ascii="宋体" w:hAnsi="宋体"/>
          <w:sz w:val="28"/>
          <w:szCs w:val="28"/>
        </w:rPr>
      </w:pPr>
      <w:r>
        <w:rPr>
          <w:rFonts w:ascii="宋体" w:hAnsi="宋体" w:hint="eastAsia"/>
          <w:sz w:val="28"/>
          <w:szCs w:val="28"/>
        </w:rPr>
        <w:t>烟台市顺达聚氨酯有限责任公司</w:t>
      </w:r>
    </w:p>
    <w:p w:rsidR="00A8243B" w:rsidRDefault="0008337D" w:rsidP="00A8243B">
      <w:pPr>
        <w:widowControl/>
        <w:spacing w:line="360" w:lineRule="auto"/>
        <w:jc w:val="left"/>
        <w:rPr>
          <w:rFonts w:ascii="宋体" w:hAnsi="宋体"/>
          <w:sz w:val="28"/>
          <w:szCs w:val="28"/>
        </w:rPr>
      </w:pPr>
      <w:r>
        <w:rPr>
          <w:rFonts w:ascii="宋体" w:hAnsi="宋体" w:hint="eastAsia"/>
          <w:sz w:val="28"/>
          <w:szCs w:val="28"/>
        </w:rPr>
        <w:t>主要起草人：</w:t>
      </w:r>
      <w:r w:rsidR="00E54CAD">
        <w:rPr>
          <w:rFonts w:ascii="宋体" w:hAnsi="宋体" w:hint="eastAsia"/>
          <w:sz w:val="28"/>
          <w:szCs w:val="28"/>
        </w:rPr>
        <w:t xml:space="preserve">于连奎 </w:t>
      </w:r>
      <w:r w:rsidR="00A8243B">
        <w:rPr>
          <w:rFonts w:ascii="宋体" w:hAnsi="宋体" w:hint="eastAsia"/>
          <w:sz w:val="28"/>
          <w:szCs w:val="28"/>
        </w:rPr>
        <w:t xml:space="preserve"> </w:t>
      </w:r>
      <w:r>
        <w:rPr>
          <w:rFonts w:ascii="宋体" w:hAnsi="宋体" w:hint="eastAsia"/>
          <w:sz w:val="28"/>
          <w:szCs w:val="28"/>
        </w:rPr>
        <w:t>邓建平</w:t>
      </w:r>
      <w:r w:rsidR="00A8243B">
        <w:rPr>
          <w:rFonts w:ascii="宋体" w:hAnsi="宋体" w:hint="eastAsia"/>
          <w:sz w:val="28"/>
          <w:szCs w:val="28"/>
        </w:rPr>
        <w:t xml:space="preserve"> </w:t>
      </w:r>
      <w:r>
        <w:rPr>
          <w:rFonts w:ascii="宋体" w:hAnsi="宋体" w:hint="eastAsia"/>
          <w:sz w:val="28"/>
          <w:szCs w:val="28"/>
        </w:rPr>
        <w:t xml:space="preserve">赵彤宇 </w:t>
      </w:r>
      <w:r w:rsidR="00E54CAD">
        <w:rPr>
          <w:rFonts w:ascii="宋体" w:hAnsi="宋体" w:cs="宋体" w:hint="eastAsia"/>
          <w:kern w:val="0"/>
          <w:sz w:val="28"/>
          <w:szCs w:val="28"/>
        </w:rPr>
        <w:t>张 伟</w:t>
      </w:r>
      <w:r w:rsidR="00A8243B">
        <w:rPr>
          <w:rFonts w:ascii="宋体" w:hAnsi="宋体" w:cs="宋体" w:hint="eastAsia"/>
          <w:kern w:val="0"/>
          <w:sz w:val="28"/>
          <w:szCs w:val="28"/>
        </w:rPr>
        <w:t xml:space="preserve"> 何培松 </w:t>
      </w:r>
      <w:r w:rsidR="00A8243B">
        <w:rPr>
          <w:rFonts w:ascii="宋体" w:hAnsi="宋体" w:hint="eastAsia"/>
          <w:sz w:val="28"/>
          <w:szCs w:val="28"/>
        </w:rPr>
        <w:t xml:space="preserve">倪黎敏 </w:t>
      </w:r>
    </w:p>
    <w:p w:rsidR="00A8243B" w:rsidRDefault="00A8243B" w:rsidP="00A8243B">
      <w:pPr>
        <w:widowControl/>
        <w:spacing w:line="360" w:lineRule="auto"/>
        <w:ind w:firstLineChars="600" w:firstLine="1680"/>
        <w:jc w:val="left"/>
        <w:rPr>
          <w:rFonts w:ascii="宋体" w:hAnsi="宋体"/>
        </w:rPr>
      </w:pPr>
      <w:r>
        <w:rPr>
          <w:rFonts w:ascii="宋体" w:hAnsi="宋体" w:hint="eastAsia"/>
          <w:sz w:val="28"/>
          <w:szCs w:val="28"/>
        </w:rPr>
        <w:t>姜卫柽</w:t>
      </w:r>
      <w:r>
        <w:rPr>
          <w:rFonts w:ascii="宋体" w:hAnsi="宋体" w:cs="宋体" w:hint="eastAsia"/>
          <w:kern w:val="0"/>
          <w:sz w:val="28"/>
          <w:szCs w:val="28"/>
        </w:rPr>
        <w:t xml:space="preserve">  李忠贵</w:t>
      </w:r>
    </w:p>
    <w:p w:rsidR="000C58F2" w:rsidRPr="00DC15A8" w:rsidRDefault="008C2161" w:rsidP="00DC15A8">
      <w:pPr>
        <w:ind w:firstLineChars="50" w:firstLine="140"/>
        <w:rPr>
          <w:sz w:val="28"/>
          <w:szCs w:val="28"/>
        </w:rPr>
      </w:pPr>
      <w:r>
        <w:rPr>
          <w:rFonts w:hint="eastAsia"/>
          <w:sz w:val="28"/>
          <w:szCs w:val="28"/>
        </w:rPr>
        <w:lastRenderedPageBreak/>
        <w:t>主要审查人：</w:t>
      </w:r>
    </w:p>
    <w:p w:rsidR="00AE6412" w:rsidRDefault="00AE6412" w:rsidP="00AE6412">
      <w:pPr>
        <w:rPr>
          <w:b/>
          <w:bCs/>
          <w:sz w:val="32"/>
          <w:szCs w:val="32"/>
        </w:rPr>
      </w:pPr>
    </w:p>
    <w:p w:rsidR="00D9570E" w:rsidRDefault="00D9570E" w:rsidP="00AE6412">
      <w:pPr>
        <w:rPr>
          <w:b/>
          <w:bCs/>
          <w:sz w:val="32"/>
          <w:szCs w:val="32"/>
        </w:rPr>
      </w:pPr>
    </w:p>
    <w:p w:rsidR="00D9570E" w:rsidRDefault="00D9570E" w:rsidP="00AE6412">
      <w:pPr>
        <w:rPr>
          <w:b/>
          <w:bCs/>
          <w:sz w:val="32"/>
          <w:szCs w:val="32"/>
        </w:rPr>
      </w:pPr>
    </w:p>
    <w:p w:rsidR="00D9570E" w:rsidRDefault="00D9570E" w:rsidP="00AE6412">
      <w:pPr>
        <w:rPr>
          <w:b/>
          <w:bCs/>
          <w:sz w:val="32"/>
          <w:szCs w:val="32"/>
        </w:rPr>
      </w:pPr>
    </w:p>
    <w:p w:rsidR="00D9570E" w:rsidRDefault="00D9570E" w:rsidP="00AE6412">
      <w:pPr>
        <w:rPr>
          <w:b/>
          <w:bCs/>
          <w:sz w:val="32"/>
          <w:szCs w:val="32"/>
        </w:rPr>
      </w:pPr>
    </w:p>
    <w:p w:rsidR="00D9570E" w:rsidRDefault="00D9570E" w:rsidP="00AE6412">
      <w:pPr>
        <w:rPr>
          <w:b/>
          <w:bCs/>
          <w:sz w:val="32"/>
          <w:szCs w:val="32"/>
        </w:rPr>
      </w:pPr>
    </w:p>
    <w:p w:rsidR="00D9570E" w:rsidRDefault="00D9570E" w:rsidP="00AE6412">
      <w:pPr>
        <w:rPr>
          <w:b/>
          <w:bCs/>
          <w:sz w:val="32"/>
          <w:szCs w:val="32"/>
        </w:rPr>
      </w:pPr>
    </w:p>
    <w:p w:rsidR="00D9570E" w:rsidRDefault="00D9570E" w:rsidP="00AE6412">
      <w:pPr>
        <w:rPr>
          <w:b/>
          <w:bCs/>
          <w:sz w:val="32"/>
          <w:szCs w:val="32"/>
        </w:rPr>
      </w:pPr>
    </w:p>
    <w:p w:rsidR="00D9570E" w:rsidRDefault="00D9570E" w:rsidP="00AE6412">
      <w:pPr>
        <w:rPr>
          <w:b/>
          <w:bCs/>
          <w:sz w:val="32"/>
          <w:szCs w:val="32"/>
        </w:rPr>
      </w:pPr>
    </w:p>
    <w:p w:rsidR="00D9570E" w:rsidRDefault="00D9570E" w:rsidP="00AE6412">
      <w:pPr>
        <w:rPr>
          <w:b/>
          <w:bCs/>
          <w:sz w:val="32"/>
          <w:szCs w:val="32"/>
        </w:rPr>
      </w:pPr>
    </w:p>
    <w:p w:rsidR="00D9570E" w:rsidRDefault="00D9570E" w:rsidP="00AE6412">
      <w:pPr>
        <w:rPr>
          <w:b/>
          <w:bCs/>
          <w:sz w:val="32"/>
          <w:szCs w:val="32"/>
        </w:rPr>
      </w:pPr>
    </w:p>
    <w:p w:rsidR="00D9570E" w:rsidRDefault="00D9570E" w:rsidP="00AE6412">
      <w:pPr>
        <w:rPr>
          <w:b/>
          <w:bCs/>
          <w:sz w:val="32"/>
          <w:szCs w:val="32"/>
        </w:rPr>
      </w:pPr>
    </w:p>
    <w:p w:rsidR="00D9570E" w:rsidRDefault="00D9570E" w:rsidP="00AE6412">
      <w:pPr>
        <w:rPr>
          <w:b/>
          <w:bCs/>
          <w:sz w:val="32"/>
          <w:szCs w:val="32"/>
        </w:rPr>
      </w:pPr>
    </w:p>
    <w:p w:rsidR="00D9570E" w:rsidRDefault="00D9570E" w:rsidP="00AE6412">
      <w:pPr>
        <w:rPr>
          <w:b/>
          <w:bCs/>
          <w:sz w:val="32"/>
          <w:szCs w:val="32"/>
        </w:rPr>
      </w:pPr>
    </w:p>
    <w:p w:rsidR="00D9570E" w:rsidRDefault="00D9570E" w:rsidP="00AE6412">
      <w:pPr>
        <w:rPr>
          <w:b/>
          <w:bCs/>
          <w:sz w:val="32"/>
          <w:szCs w:val="32"/>
        </w:rPr>
      </w:pPr>
    </w:p>
    <w:p w:rsidR="00D9570E" w:rsidRDefault="00D9570E" w:rsidP="00AE6412">
      <w:pPr>
        <w:rPr>
          <w:b/>
          <w:bCs/>
          <w:sz w:val="32"/>
          <w:szCs w:val="32"/>
        </w:rPr>
      </w:pPr>
    </w:p>
    <w:p w:rsidR="00D9570E" w:rsidRDefault="00D9570E" w:rsidP="00AE6412">
      <w:pPr>
        <w:rPr>
          <w:b/>
          <w:bCs/>
          <w:sz w:val="32"/>
          <w:szCs w:val="32"/>
        </w:rPr>
      </w:pPr>
    </w:p>
    <w:p w:rsidR="00D9570E" w:rsidRDefault="00D9570E" w:rsidP="00AE6412">
      <w:pPr>
        <w:rPr>
          <w:b/>
          <w:bCs/>
          <w:sz w:val="32"/>
          <w:szCs w:val="32"/>
        </w:rPr>
      </w:pPr>
    </w:p>
    <w:p w:rsidR="00D9570E" w:rsidRDefault="00D9570E" w:rsidP="00AE6412">
      <w:pPr>
        <w:rPr>
          <w:b/>
          <w:bCs/>
          <w:sz w:val="32"/>
          <w:szCs w:val="32"/>
        </w:rPr>
      </w:pPr>
    </w:p>
    <w:p w:rsidR="00D9570E" w:rsidRDefault="00D9570E" w:rsidP="00AE6412">
      <w:pPr>
        <w:rPr>
          <w:b/>
          <w:bCs/>
          <w:sz w:val="32"/>
          <w:szCs w:val="32"/>
        </w:rPr>
      </w:pPr>
    </w:p>
    <w:p w:rsidR="00D9570E" w:rsidRDefault="00D9570E" w:rsidP="00AE6412">
      <w:pPr>
        <w:rPr>
          <w:b/>
          <w:bCs/>
          <w:sz w:val="32"/>
          <w:szCs w:val="32"/>
        </w:rPr>
      </w:pPr>
    </w:p>
    <w:p w:rsidR="000C58F2" w:rsidRDefault="0008337D" w:rsidP="00D9570E">
      <w:pPr>
        <w:ind w:firstLineChars="1145" w:firstLine="3678"/>
        <w:rPr>
          <w:b/>
          <w:bCs/>
          <w:sz w:val="32"/>
          <w:szCs w:val="32"/>
        </w:rPr>
      </w:pPr>
      <w:r>
        <w:rPr>
          <w:rFonts w:hint="eastAsia"/>
          <w:b/>
          <w:bCs/>
          <w:sz w:val="32"/>
          <w:szCs w:val="32"/>
        </w:rPr>
        <w:lastRenderedPageBreak/>
        <w:t>目</w:t>
      </w:r>
      <w:r>
        <w:rPr>
          <w:rFonts w:hint="eastAsia"/>
          <w:b/>
          <w:bCs/>
          <w:sz w:val="32"/>
          <w:szCs w:val="32"/>
        </w:rPr>
        <w:t xml:space="preserve">  </w:t>
      </w:r>
      <w:r>
        <w:rPr>
          <w:rFonts w:hint="eastAsia"/>
          <w:b/>
          <w:bCs/>
          <w:sz w:val="32"/>
          <w:szCs w:val="32"/>
        </w:rPr>
        <w:t>次</w:t>
      </w:r>
    </w:p>
    <w:p w:rsidR="00D9570E" w:rsidRPr="00D9570E" w:rsidRDefault="00522B89" w:rsidP="00D9570E">
      <w:pPr>
        <w:pStyle w:val="10"/>
        <w:tabs>
          <w:tab w:val="right" w:leader="dot" w:pos="8296"/>
        </w:tabs>
        <w:spacing w:line="360" w:lineRule="auto"/>
      </w:pPr>
      <w:r>
        <w:rPr>
          <w:rFonts w:hint="eastAsia"/>
          <w:sz w:val="24"/>
        </w:rPr>
        <w:fldChar w:fldCharType="begin"/>
      </w:r>
      <w:r w:rsidR="0008337D">
        <w:rPr>
          <w:rFonts w:hint="eastAsia"/>
          <w:sz w:val="24"/>
        </w:rPr>
        <w:instrText xml:space="preserve">TOC \o "1-3" \h \u </w:instrText>
      </w:r>
      <w:r>
        <w:rPr>
          <w:rFonts w:hint="eastAsia"/>
          <w:sz w:val="24"/>
        </w:rPr>
        <w:fldChar w:fldCharType="separate"/>
      </w:r>
      <w:hyperlink w:anchor="_Toc470678301" w:history="1">
        <w:r w:rsidR="00D9570E" w:rsidRPr="00D9570E">
          <w:t xml:space="preserve">1  </w:t>
        </w:r>
        <w:r w:rsidR="00D9570E" w:rsidRPr="00D9570E">
          <w:rPr>
            <w:rFonts w:hint="eastAsia"/>
          </w:rPr>
          <w:t>总则</w:t>
        </w:r>
        <w:r w:rsidR="00D9570E" w:rsidRPr="00D9570E">
          <w:tab/>
        </w:r>
        <w:r w:rsidRPr="00D9570E">
          <w:fldChar w:fldCharType="begin"/>
        </w:r>
        <w:r w:rsidR="00D9570E" w:rsidRPr="00D9570E">
          <w:instrText xml:space="preserve"> PAGEREF _Toc470678301 \h </w:instrText>
        </w:r>
        <w:r w:rsidRPr="00D9570E">
          <w:fldChar w:fldCharType="separate"/>
        </w:r>
        <w:r w:rsidR="00826136">
          <w:rPr>
            <w:noProof/>
          </w:rPr>
          <w:t>8</w:t>
        </w:r>
        <w:r w:rsidRPr="00D9570E">
          <w:fldChar w:fldCharType="end"/>
        </w:r>
      </w:hyperlink>
    </w:p>
    <w:p w:rsidR="00D9570E" w:rsidRPr="00D9570E" w:rsidRDefault="00522B89" w:rsidP="00D9570E">
      <w:pPr>
        <w:pStyle w:val="10"/>
        <w:tabs>
          <w:tab w:val="right" w:leader="dot" w:pos="8296"/>
        </w:tabs>
        <w:spacing w:line="360" w:lineRule="auto"/>
      </w:pPr>
      <w:hyperlink w:anchor="_Toc470678302" w:history="1">
        <w:r w:rsidR="00D9570E" w:rsidRPr="00D9570E">
          <w:t xml:space="preserve">2  </w:t>
        </w:r>
        <w:r w:rsidR="00D9570E" w:rsidRPr="00D9570E">
          <w:rPr>
            <w:rFonts w:hint="eastAsia"/>
          </w:rPr>
          <w:t>术语</w:t>
        </w:r>
        <w:r w:rsidR="00D9570E" w:rsidRPr="00D9570E">
          <w:tab/>
        </w:r>
        <w:r w:rsidRPr="00D9570E">
          <w:fldChar w:fldCharType="begin"/>
        </w:r>
        <w:r w:rsidR="00D9570E" w:rsidRPr="00D9570E">
          <w:instrText xml:space="preserve"> PAGEREF _Toc470678302 \h </w:instrText>
        </w:r>
        <w:r w:rsidRPr="00D9570E">
          <w:fldChar w:fldCharType="separate"/>
        </w:r>
        <w:r w:rsidR="00826136">
          <w:rPr>
            <w:noProof/>
          </w:rPr>
          <w:t>8</w:t>
        </w:r>
        <w:r w:rsidRPr="00D9570E">
          <w:fldChar w:fldCharType="end"/>
        </w:r>
      </w:hyperlink>
    </w:p>
    <w:p w:rsidR="00D9570E" w:rsidRPr="00D9570E" w:rsidRDefault="00522B89" w:rsidP="00D9570E">
      <w:pPr>
        <w:pStyle w:val="10"/>
        <w:tabs>
          <w:tab w:val="right" w:leader="dot" w:pos="8296"/>
        </w:tabs>
        <w:spacing w:line="360" w:lineRule="auto"/>
      </w:pPr>
      <w:hyperlink w:anchor="_Toc470678303" w:history="1">
        <w:r w:rsidR="00D9570E" w:rsidRPr="00D9570E">
          <w:t xml:space="preserve">3 </w:t>
        </w:r>
        <w:r w:rsidR="00D9570E" w:rsidRPr="00F06D8D">
          <w:t xml:space="preserve"> </w:t>
        </w:r>
        <w:r w:rsidR="00157943" w:rsidRPr="00F06D8D">
          <w:rPr>
            <w:rFonts w:hint="eastAsia"/>
          </w:rPr>
          <w:t>产品材料与制作</w:t>
        </w:r>
        <w:r w:rsidR="00D9570E">
          <w:tab/>
        </w:r>
        <w:r>
          <w:fldChar w:fldCharType="begin"/>
        </w:r>
        <w:r w:rsidR="00D9570E">
          <w:instrText xml:space="preserve"> PAGEREF _Toc470678303 \h </w:instrText>
        </w:r>
        <w:r>
          <w:fldChar w:fldCharType="separate"/>
        </w:r>
        <w:r w:rsidR="00826136">
          <w:rPr>
            <w:noProof/>
          </w:rPr>
          <w:t>9</w:t>
        </w:r>
        <w:r>
          <w:fldChar w:fldCharType="end"/>
        </w:r>
      </w:hyperlink>
    </w:p>
    <w:p w:rsidR="00D9570E" w:rsidRPr="00D9570E" w:rsidRDefault="00D9570E" w:rsidP="00D9570E">
      <w:pPr>
        <w:pStyle w:val="10"/>
        <w:tabs>
          <w:tab w:val="right" w:leader="dot" w:pos="8296"/>
        </w:tabs>
        <w:spacing w:line="360" w:lineRule="auto"/>
      </w:pPr>
      <w:r>
        <w:rPr>
          <w:rFonts w:hint="eastAsia"/>
        </w:rPr>
        <w:t xml:space="preserve">   </w:t>
      </w:r>
      <w:hyperlink w:anchor="_Toc470678304" w:history="1">
        <w:r w:rsidRPr="00D9570E">
          <w:t xml:space="preserve">3.1 </w:t>
        </w:r>
        <w:r w:rsidRPr="00D9570E">
          <w:rPr>
            <w:rFonts w:hint="eastAsia"/>
          </w:rPr>
          <w:t>一般规定</w:t>
        </w:r>
        <w:r>
          <w:tab/>
        </w:r>
        <w:r w:rsidR="00522B89">
          <w:fldChar w:fldCharType="begin"/>
        </w:r>
        <w:r>
          <w:instrText xml:space="preserve"> PAGEREF _Toc470678304 \h </w:instrText>
        </w:r>
        <w:r w:rsidR="00522B89">
          <w:fldChar w:fldCharType="separate"/>
        </w:r>
        <w:r w:rsidR="00826136">
          <w:rPr>
            <w:noProof/>
          </w:rPr>
          <w:t>9</w:t>
        </w:r>
        <w:r w:rsidR="00522B89">
          <w:fldChar w:fldCharType="end"/>
        </w:r>
      </w:hyperlink>
    </w:p>
    <w:p w:rsidR="00D9570E" w:rsidRPr="00D9570E" w:rsidRDefault="00D9570E" w:rsidP="00D9570E">
      <w:pPr>
        <w:pStyle w:val="10"/>
        <w:tabs>
          <w:tab w:val="right" w:leader="dot" w:pos="8296"/>
        </w:tabs>
        <w:spacing w:line="360" w:lineRule="auto"/>
      </w:pPr>
      <w:r>
        <w:rPr>
          <w:rFonts w:hint="eastAsia"/>
        </w:rPr>
        <w:t xml:space="preserve">   </w:t>
      </w:r>
      <w:hyperlink w:anchor="_Toc470678305" w:history="1">
        <w:r w:rsidRPr="00D9570E">
          <w:t xml:space="preserve">3.2 </w:t>
        </w:r>
        <w:r w:rsidRPr="00D9570E">
          <w:rPr>
            <w:rFonts w:hint="eastAsia"/>
          </w:rPr>
          <w:t>木材</w:t>
        </w:r>
        <w:r>
          <w:tab/>
        </w:r>
        <w:r w:rsidR="00522B89">
          <w:fldChar w:fldCharType="begin"/>
        </w:r>
        <w:r>
          <w:instrText xml:space="preserve"> PAGEREF _Toc470678305 \h </w:instrText>
        </w:r>
        <w:r w:rsidR="00522B89">
          <w:fldChar w:fldCharType="separate"/>
        </w:r>
        <w:r w:rsidR="00826136">
          <w:rPr>
            <w:noProof/>
          </w:rPr>
          <w:t>9</w:t>
        </w:r>
        <w:r w:rsidR="00522B89">
          <w:fldChar w:fldCharType="end"/>
        </w:r>
      </w:hyperlink>
    </w:p>
    <w:p w:rsidR="00D9570E" w:rsidRPr="00D9570E" w:rsidRDefault="00D9570E" w:rsidP="00D9570E">
      <w:pPr>
        <w:pStyle w:val="10"/>
        <w:tabs>
          <w:tab w:val="right" w:leader="dot" w:pos="8296"/>
        </w:tabs>
        <w:spacing w:line="360" w:lineRule="auto"/>
      </w:pPr>
      <w:r>
        <w:rPr>
          <w:rFonts w:hint="eastAsia"/>
        </w:rPr>
        <w:t xml:space="preserve">   </w:t>
      </w:r>
      <w:hyperlink w:anchor="_Toc470678306" w:history="1">
        <w:r w:rsidRPr="00D9570E">
          <w:t xml:space="preserve">3.3 </w:t>
        </w:r>
        <w:r w:rsidRPr="00D9570E">
          <w:rPr>
            <w:rFonts w:hint="eastAsia"/>
          </w:rPr>
          <w:t>面板</w:t>
        </w:r>
        <w:r>
          <w:tab/>
        </w:r>
        <w:r w:rsidR="00522B89">
          <w:fldChar w:fldCharType="begin"/>
        </w:r>
        <w:r>
          <w:instrText xml:space="preserve"> PAGEREF _Toc470678306 \h </w:instrText>
        </w:r>
        <w:r w:rsidR="00522B89">
          <w:fldChar w:fldCharType="separate"/>
        </w:r>
        <w:r w:rsidR="00826136">
          <w:rPr>
            <w:noProof/>
          </w:rPr>
          <w:t>9</w:t>
        </w:r>
        <w:r w:rsidR="00522B89">
          <w:fldChar w:fldCharType="end"/>
        </w:r>
      </w:hyperlink>
    </w:p>
    <w:p w:rsidR="00D9570E" w:rsidRPr="00D9570E" w:rsidRDefault="00D9570E" w:rsidP="00D9570E">
      <w:pPr>
        <w:pStyle w:val="10"/>
        <w:tabs>
          <w:tab w:val="right" w:leader="dot" w:pos="8296"/>
        </w:tabs>
        <w:spacing w:line="360" w:lineRule="auto"/>
      </w:pPr>
      <w:r>
        <w:rPr>
          <w:rFonts w:hint="eastAsia"/>
        </w:rPr>
        <w:t xml:space="preserve">   </w:t>
      </w:r>
      <w:hyperlink w:anchor="_Toc470678307" w:history="1">
        <w:r w:rsidRPr="00D9570E">
          <w:t>3.4</w:t>
        </w:r>
        <w:r w:rsidRPr="00D9570E">
          <w:rPr>
            <w:rFonts w:hint="eastAsia"/>
          </w:rPr>
          <w:t xml:space="preserve">　芯材</w:t>
        </w:r>
        <w:r>
          <w:tab/>
        </w:r>
        <w:r w:rsidR="00522B89">
          <w:fldChar w:fldCharType="begin"/>
        </w:r>
        <w:r>
          <w:instrText xml:space="preserve"> PAGEREF _Toc470678307 \h </w:instrText>
        </w:r>
        <w:r w:rsidR="00522B89">
          <w:fldChar w:fldCharType="separate"/>
        </w:r>
        <w:r w:rsidR="00826136">
          <w:rPr>
            <w:noProof/>
          </w:rPr>
          <w:t>10</w:t>
        </w:r>
        <w:r w:rsidR="00522B89">
          <w:fldChar w:fldCharType="end"/>
        </w:r>
      </w:hyperlink>
    </w:p>
    <w:p w:rsidR="00D9570E" w:rsidRPr="00D9570E" w:rsidRDefault="00D9570E" w:rsidP="00D9570E">
      <w:pPr>
        <w:pStyle w:val="10"/>
        <w:tabs>
          <w:tab w:val="right" w:leader="dot" w:pos="8296"/>
        </w:tabs>
        <w:spacing w:line="360" w:lineRule="auto"/>
      </w:pPr>
      <w:r>
        <w:rPr>
          <w:rFonts w:hint="eastAsia"/>
        </w:rPr>
        <w:t xml:space="preserve">   </w:t>
      </w:r>
      <w:hyperlink w:anchor="_Toc470678308" w:history="1">
        <w:r w:rsidRPr="00D9570E">
          <w:t>3.5</w:t>
        </w:r>
        <w:r w:rsidRPr="00D9570E">
          <w:rPr>
            <w:rFonts w:hint="eastAsia"/>
          </w:rPr>
          <w:t>五金件、紧固件</w:t>
        </w:r>
        <w:r>
          <w:tab/>
        </w:r>
        <w:r w:rsidR="00522B89">
          <w:fldChar w:fldCharType="begin"/>
        </w:r>
        <w:r>
          <w:instrText xml:space="preserve"> PAGEREF _Toc470678308 \h </w:instrText>
        </w:r>
        <w:r w:rsidR="00522B89">
          <w:fldChar w:fldCharType="separate"/>
        </w:r>
        <w:r w:rsidR="00826136">
          <w:rPr>
            <w:noProof/>
          </w:rPr>
          <w:t>10</w:t>
        </w:r>
        <w:r w:rsidR="00522B89">
          <w:fldChar w:fldCharType="end"/>
        </w:r>
      </w:hyperlink>
    </w:p>
    <w:p w:rsidR="00D9570E" w:rsidRPr="00D9570E" w:rsidRDefault="00D9570E" w:rsidP="00D9570E">
      <w:pPr>
        <w:pStyle w:val="10"/>
        <w:tabs>
          <w:tab w:val="right" w:leader="dot" w:pos="8296"/>
        </w:tabs>
        <w:spacing w:line="360" w:lineRule="auto"/>
      </w:pPr>
      <w:r>
        <w:rPr>
          <w:rFonts w:hint="eastAsia"/>
        </w:rPr>
        <w:t xml:space="preserve">   </w:t>
      </w:r>
      <w:hyperlink w:anchor="_Toc470678309" w:history="1">
        <w:r w:rsidRPr="00D9570E">
          <w:t xml:space="preserve">3.6 </w:t>
        </w:r>
        <w:r w:rsidRPr="00D9570E">
          <w:rPr>
            <w:rFonts w:hint="eastAsia"/>
          </w:rPr>
          <w:t>密封材料</w:t>
        </w:r>
        <w:r>
          <w:tab/>
        </w:r>
        <w:r w:rsidR="00522B89">
          <w:fldChar w:fldCharType="begin"/>
        </w:r>
        <w:r>
          <w:instrText xml:space="preserve"> PAGEREF _Toc470678309 \h </w:instrText>
        </w:r>
        <w:r w:rsidR="00522B89">
          <w:fldChar w:fldCharType="separate"/>
        </w:r>
        <w:r w:rsidR="00826136">
          <w:rPr>
            <w:noProof/>
          </w:rPr>
          <w:t>11</w:t>
        </w:r>
        <w:r w:rsidR="00522B89">
          <w:fldChar w:fldCharType="end"/>
        </w:r>
      </w:hyperlink>
    </w:p>
    <w:p w:rsidR="00D9570E" w:rsidRPr="00D9570E" w:rsidRDefault="00D9570E" w:rsidP="00D9570E">
      <w:pPr>
        <w:pStyle w:val="10"/>
        <w:tabs>
          <w:tab w:val="right" w:leader="dot" w:pos="8296"/>
        </w:tabs>
        <w:spacing w:line="360" w:lineRule="auto"/>
      </w:pPr>
      <w:r>
        <w:rPr>
          <w:rFonts w:hint="eastAsia"/>
        </w:rPr>
        <w:t xml:space="preserve">   </w:t>
      </w:r>
      <w:hyperlink w:anchor="_Toc470678310" w:history="1">
        <w:r w:rsidRPr="00D9570E">
          <w:t>3.7</w:t>
        </w:r>
        <w:r w:rsidRPr="00D9570E">
          <w:rPr>
            <w:rFonts w:hint="eastAsia"/>
          </w:rPr>
          <w:t>电气元件</w:t>
        </w:r>
        <w:r>
          <w:tab/>
        </w:r>
        <w:r w:rsidR="00522B89">
          <w:fldChar w:fldCharType="begin"/>
        </w:r>
        <w:r>
          <w:instrText xml:space="preserve"> PAGEREF _Toc470678310 \h </w:instrText>
        </w:r>
        <w:r w:rsidR="00522B89">
          <w:fldChar w:fldCharType="separate"/>
        </w:r>
        <w:r w:rsidR="00826136">
          <w:rPr>
            <w:noProof/>
          </w:rPr>
          <w:t>11</w:t>
        </w:r>
        <w:r w:rsidR="00522B89">
          <w:fldChar w:fldCharType="end"/>
        </w:r>
      </w:hyperlink>
    </w:p>
    <w:p w:rsidR="00D9570E" w:rsidRPr="00D9570E" w:rsidRDefault="00522B89" w:rsidP="00D9570E">
      <w:pPr>
        <w:pStyle w:val="10"/>
        <w:tabs>
          <w:tab w:val="right" w:leader="dot" w:pos="8296"/>
        </w:tabs>
        <w:spacing w:line="360" w:lineRule="auto"/>
      </w:pPr>
      <w:hyperlink w:anchor="_Toc470678311" w:history="1">
        <w:r w:rsidR="00D9570E" w:rsidRPr="00D9570E">
          <w:t xml:space="preserve">4  </w:t>
        </w:r>
        <w:r w:rsidR="00D9570E" w:rsidRPr="00D9570E">
          <w:rPr>
            <w:rFonts w:hint="eastAsia"/>
          </w:rPr>
          <w:t>工程设计</w:t>
        </w:r>
        <w:r w:rsidR="00D9570E">
          <w:tab/>
        </w:r>
        <w:r>
          <w:fldChar w:fldCharType="begin"/>
        </w:r>
        <w:r w:rsidR="00D9570E">
          <w:instrText xml:space="preserve"> PAGEREF _Toc470678311 \h </w:instrText>
        </w:r>
        <w:r>
          <w:fldChar w:fldCharType="separate"/>
        </w:r>
        <w:r w:rsidR="00826136">
          <w:rPr>
            <w:noProof/>
          </w:rPr>
          <w:t>11</w:t>
        </w:r>
        <w:r>
          <w:fldChar w:fldCharType="end"/>
        </w:r>
      </w:hyperlink>
    </w:p>
    <w:p w:rsidR="00D9570E" w:rsidRPr="00D9570E" w:rsidRDefault="00D9570E" w:rsidP="00D9570E">
      <w:pPr>
        <w:pStyle w:val="10"/>
        <w:tabs>
          <w:tab w:val="right" w:leader="dot" w:pos="8296"/>
        </w:tabs>
        <w:spacing w:line="360" w:lineRule="auto"/>
      </w:pPr>
      <w:r>
        <w:rPr>
          <w:rFonts w:hint="eastAsia"/>
        </w:rPr>
        <w:t xml:space="preserve">   </w:t>
      </w:r>
      <w:hyperlink w:anchor="_Toc470678312" w:history="1">
        <w:r w:rsidRPr="00D9570E">
          <w:t xml:space="preserve">4.1 </w:t>
        </w:r>
        <w:r w:rsidRPr="00D9570E">
          <w:rPr>
            <w:rFonts w:hint="eastAsia"/>
          </w:rPr>
          <w:t>一般规定</w:t>
        </w:r>
        <w:r>
          <w:tab/>
        </w:r>
        <w:r w:rsidR="00522B89">
          <w:fldChar w:fldCharType="begin"/>
        </w:r>
        <w:r>
          <w:instrText xml:space="preserve"> PAGEREF _Toc470678312 \h </w:instrText>
        </w:r>
        <w:r w:rsidR="00522B89">
          <w:fldChar w:fldCharType="separate"/>
        </w:r>
        <w:r w:rsidR="00826136">
          <w:rPr>
            <w:noProof/>
          </w:rPr>
          <w:t>11</w:t>
        </w:r>
        <w:r w:rsidR="00522B89">
          <w:fldChar w:fldCharType="end"/>
        </w:r>
      </w:hyperlink>
    </w:p>
    <w:p w:rsidR="00D9570E" w:rsidRPr="00D9570E" w:rsidRDefault="00D9570E" w:rsidP="00D9570E">
      <w:pPr>
        <w:pStyle w:val="10"/>
        <w:tabs>
          <w:tab w:val="right" w:leader="dot" w:pos="8296"/>
        </w:tabs>
        <w:spacing w:line="360" w:lineRule="auto"/>
      </w:pPr>
      <w:r>
        <w:rPr>
          <w:rFonts w:hint="eastAsia"/>
        </w:rPr>
        <w:t xml:space="preserve">   </w:t>
      </w:r>
      <w:hyperlink w:anchor="_Toc470678313" w:history="1">
        <w:r w:rsidRPr="00D9570E">
          <w:t>4.2</w:t>
        </w:r>
        <w:r w:rsidRPr="00D9570E">
          <w:rPr>
            <w:rFonts w:hint="eastAsia"/>
          </w:rPr>
          <w:t>冷库门类型及规格</w:t>
        </w:r>
        <w:r>
          <w:tab/>
        </w:r>
        <w:r w:rsidR="00522B89">
          <w:fldChar w:fldCharType="begin"/>
        </w:r>
        <w:r>
          <w:instrText xml:space="preserve"> PAGEREF _Toc470678313 \h </w:instrText>
        </w:r>
        <w:r w:rsidR="00522B89">
          <w:fldChar w:fldCharType="separate"/>
        </w:r>
        <w:r w:rsidR="00826136">
          <w:rPr>
            <w:noProof/>
          </w:rPr>
          <w:t>12</w:t>
        </w:r>
        <w:r w:rsidR="00522B89">
          <w:fldChar w:fldCharType="end"/>
        </w:r>
      </w:hyperlink>
    </w:p>
    <w:p w:rsidR="00D9570E" w:rsidRPr="00D9570E" w:rsidRDefault="00D9570E" w:rsidP="00D9570E">
      <w:pPr>
        <w:pStyle w:val="10"/>
        <w:tabs>
          <w:tab w:val="right" w:leader="dot" w:pos="8296"/>
        </w:tabs>
        <w:spacing w:line="360" w:lineRule="auto"/>
      </w:pPr>
      <w:r>
        <w:rPr>
          <w:rFonts w:hint="eastAsia"/>
        </w:rPr>
        <w:t xml:space="preserve">   </w:t>
      </w:r>
      <w:hyperlink w:anchor="_Toc470678314" w:history="1">
        <w:r w:rsidRPr="00D9570E">
          <w:t xml:space="preserve">4.3 </w:t>
        </w:r>
        <w:r w:rsidRPr="00D9570E">
          <w:rPr>
            <w:rFonts w:hint="eastAsia"/>
          </w:rPr>
          <w:t>性能设计及尺寸精度要求</w:t>
        </w:r>
        <w:r>
          <w:tab/>
        </w:r>
        <w:r w:rsidR="00522B89">
          <w:fldChar w:fldCharType="begin"/>
        </w:r>
        <w:r>
          <w:instrText xml:space="preserve"> PAGEREF _Toc470678314 \h </w:instrText>
        </w:r>
        <w:r w:rsidR="00522B89">
          <w:fldChar w:fldCharType="separate"/>
        </w:r>
        <w:r w:rsidR="00826136">
          <w:rPr>
            <w:noProof/>
          </w:rPr>
          <w:t>12</w:t>
        </w:r>
        <w:r w:rsidR="00522B89">
          <w:fldChar w:fldCharType="end"/>
        </w:r>
      </w:hyperlink>
    </w:p>
    <w:p w:rsidR="00D9570E" w:rsidRPr="00D9570E" w:rsidRDefault="00D9570E" w:rsidP="00D9570E">
      <w:pPr>
        <w:pStyle w:val="10"/>
        <w:tabs>
          <w:tab w:val="right" w:leader="dot" w:pos="8296"/>
        </w:tabs>
        <w:spacing w:line="360" w:lineRule="auto"/>
      </w:pPr>
      <w:r>
        <w:rPr>
          <w:rFonts w:hint="eastAsia"/>
        </w:rPr>
        <w:t xml:space="preserve">   </w:t>
      </w:r>
      <w:hyperlink w:anchor="_Toc470678315" w:history="1">
        <w:r w:rsidRPr="00D9570E">
          <w:t xml:space="preserve">4.4 </w:t>
        </w:r>
        <w:r w:rsidRPr="00D9570E">
          <w:rPr>
            <w:rFonts w:hint="eastAsia"/>
          </w:rPr>
          <w:t>空气幕设计要求</w:t>
        </w:r>
        <w:r>
          <w:tab/>
        </w:r>
        <w:r w:rsidR="00522B89">
          <w:fldChar w:fldCharType="begin"/>
        </w:r>
        <w:r>
          <w:instrText xml:space="preserve"> PAGEREF _Toc470678315 \h </w:instrText>
        </w:r>
        <w:r w:rsidR="00522B89">
          <w:fldChar w:fldCharType="separate"/>
        </w:r>
        <w:r w:rsidR="00826136">
          <w:rPr>
            <w:noProof/>
          </w:rPr>
          <w:t>13</w:t>
        </w:r>
        <w:r w:rsidR="00522B89">
          <w:fldChar w:fldCharType="end"/>
        </w:r>
      </w:hyperlink>
    </w:p>
    <w:p w:rsidR="00D9570E" w:rsidRPr="00D9570E" w:rsidRDefault="00D9570E" w:rsidP="00D9570E">
      <w:pPr>
        <w:pStyle w:val="10"/>
        <w:tabs>
          <w:tab w:val="right" w:leader="dot" w:pos="8296"/>
        </w:tabs>
        <w:spacing w:line="360" w:lineRule="auto"/>
      </w:pPr>
      <w:r>
        <w:rPr>
          <w:rFonts w:hint="eastAsia"/>
        </w:rPr>
        <w:t xml:space="preserve">   </w:t>
      </w:r>
      <w:hyperlink w:anchor="_Toc470678316" w:history="1">
        <w:r w:rsidRPr="00D9570E">
          <w:t>4.5</w:t>
        </w:r>
        <w:r w:rsidRPr="00D9570E">
          <w:rPr>
            <w:rFonts w:hint="eastAsia"/>
          </w:rPr>
          <w:t>电气设计</w:t>
        </w:r>
        <w:r>
          <w:tab/>
        </w:r>
        <w:r w:rsidR="00522B89">
          <w:fldChar w:fldCharType="begin"/>
        </w:r>
        <w:r>
          <w:instrText xml:space="preserve"> PAGEREF _Toc470678316 \h </w:instrText>
        </w:r>
        <w:r w:rsidR="00522B89">
          <w:fldChar w:fldCharType="separate"/>
        </w:r>
        <w:r w:rsidR="00826136">
          <w:rPr>
            <w:noProof/>
          </w:rPr>
          <w:t>14</w:t>
        </w:r>
        <w:r w:rsidR="00522B89">
          <w:fldChar w:fldCharType="end"/>
        </w:r>
      </w:hyperlink>
    </w:p>
    <w:p w:rsidR="00D9570E" w:rsidRPr="00D9570E" w:rsidRDefault="00522B89" w:rsidP="00D9570E">
      <w:pPr>
        <w:pStyle w:val="10"/>
        <w:tabs>
          <w:tab w:val="right" w:leader="dot" w:pos="8296"/>
        </w:tabs>
        <w:spacing w:line="360" w:lineRule="auto"/>
      </w:pPr>
      <w:hyperlink w:anchor="_Toc470678322" w:history="1">
        <w:r w:rsidR="000B0286">
          <w:rPr>
            <w:rFonts w:hint="eastAsia"/>
          </w:rPr>
          <w:t>5</w:t>
        </w:r>
        <w:r w:rsidR="00D9570E" w:rsidRPr="00D9570E">
          <w:t xml:space="preserve">  </w:t>
        </w:r>
        <w:r w:rsidR="00D9570E" w:rsidRPr="00D9570E">
          <w:rPr>
            <w:rFonts w:hint="eastAsia"/>
          </w:rPr>
          <w:t>施工安装</w:t>
        </w:r>
        <w:r w:rsidR="00D9570E">
          <w:tab/>
        </w:r>
        <w:r>
          <w:fldChar w:fldCharType="begin"/>
        </w:r>
        <w:r w:rsidR="00D9570E">
          <w:instrText xml:space="preserve"> PAGEREF _Toc470678322 \h </w:instrText>
        </w:r>
        <w:r>
          <w:fldChar w:fldCharType="separate"/>
        </w:r>
        <w:r w:rsidR="00826136">
          <w:rPr>
            <w:noProof/>
          </w:rPr>
          <w:t>14</w:t>
        </w:r>
        <w:r>
          <w:fldChar w:fldCharType="end"/>
        </w:r>
      </w:hyperlink>
    </w:p>
    <w:p w:rsidR="00D9570E" w:rsidRPr="00D9570E" w:rsidRDefault="00D9570E" w:rsidP="00D9570E">
      <w:pPr>
        <w:pStyle w:val="10"/>
        <w:tabs>
          <w:tab w:val="right" w:leader="dot" w:pos="8296"/>
        </w:tabs>
        <w:spacing w:line="360" w:lineRule="auto"/>
      </w:pPr>
      <w:r>
        <w:rPr>
          <w:rFonts w:hint="eastAsia"/>
        </w:rPr>
        <w:t xml:space="preserve">   </w:t>
      </w:r>
      <w:hyperlink w:anchor="_Toc470678323" w:history="1">
        <w:r w:rsidR="000B0286">
          <w:rPr>
            <w:rFonts w:hint="eastAsia"/>
          </w:rPr>
          <w:t>5</w:t>
        </w:r>
        <w:r w:rsidRPr="00D9570E">
          <w:t xml:space="preserve">.1 </w:t>
        </w:r>
        <w:r w:rsidRPr="00D9570E">
          <w:rPr>
            <w:rFonts w:hint="eastAsia"/>
          </w:rPr>
          <w:t>一般要求</w:t>
        </w:r>
        <w:r>
          <w:tab/>
        </w:r>
        <w:r w:rsidR="00522B89">
          <w:fldChar w:fldCharType="begin"/>
        </w:r>
        <w:r>
          <w:instrText xml:space="preserve"> PAGEREF _Toc470678323 \h </w:instrText>
        </w:r>
        <w:r w:rsidR="00522B89">
          <w:fldChar w:fldCharType="separate"/>
        </w:r>
        <w:r w:rsidR="00826136">
          <w:rPr>
            <w:noProof/>
          </w:rPr>
          <w:t>14</w:t>
        </w:r>
        <w:r w:rsidR="00522B89">
          <w:fldChar w:fldCharType="end"/>
        </w:r>
      </w:hyperlink>
    </w:p>
    <w:p w:rsidR="00D9570E" w:rsidRPr="00D9570E" w:rsidRDefault="00D9570E" w:rsidP="00D9570E">
      <w:pPr>
        <w:pStyle w:val="10"/>
        <w:tabs>
          <w:tab w:val="right" w:leader="dot" w:pos="8296"/>
        </w:tabs>
        <w:spacing w:line="360" w:lineRule="auto"/>
      </w:pPr>
      <w:r>
        <w:rPr>
          <w:rFonts w:hint="eastAsia"/>
        </w:rPr>
        <w:t xml:space="preserve">   </w:t>
      </w:r>
      <w:hyperlink w:anchor="_Toc470678324" w:history="1">
        <w:r w:rsidR="000B0286">
          <w:rPr>
            <w:rFonts w:hint="eastAsia"/>
          </w:rPr>
          <w:t>5</w:t>
        </w:r>
        <w:r w:rsidRPr="00D9570E">
          <w:t xml:space="preserve">.2 </w:t>
        </w:r>
        <w:r w:rsidRPr="00D9570E">
          <w:rPr>
            <w:rFonts w:hint="eastAsia"/>
          </w:rPr>
          <w:t>产品及材料进场验收</w:t>
        </w:r>
        <w:r>
          <w:tab/>
        </w:r>
        <w:r w:rsidR="00522B89">
          <w:fldChar w:fldCharType="begin"/>
        </w:r>
        <w:r>
          <w:instrText xml:space="preserve"> PAGEREF _Toc470678324 \h </w:instrText>
        </w:r>
        <w:r w:rsidR="00522B89">
          <w:fldChar w:fldCharType="separate"/>
        </w:r>
        <w:r w:rsidR="00826136">
          <w:rPr>
            <w:noProof/>
          </w:rPr>
          <w:t>15</w:t>
        </w:r>
        <w:r w:rsidR="00522B89">
          <w:fldChar w:fldCharType="end"/>
        </w:r>
      </w:hyperlink>
    </w:p>
    <w:p w:rsidR="00D9570E" w:rsidRPr="00D9570E" w:rsidRDefault="00D9570E" w:rsidP="00D9570E">
      <w:pPr>
        <w:pStyle w:val="10"/>
        <w:tabs>
          <w:tab w:val="right" w:leader="dot" w:pos="8296"/>
        </w:tabs>
        <w:spacing w:line="360" w:lineRule="auto"/>
      </w:pPr>
      <w:r>
        <w:rPr>
          <w:rFonts w:hint="eastAsia"/>
        </w:rPr>
        <w:t xml:space="preserve">   </w:t>
      </w:r>
      <w:hyperlink w:anchor="_Toc470678325" w:history="1">
        <w:r w:rsidR="000B0286">
          <w:rPr>
            <w:rFonts w:hint="eastAsia"/>
          </w:rPr>
          <w:t>5</w:t>
        </w:r>
        <w:r w:rsidRPr="00D9570E">
          <w:t>.3</w:t>
        </w:r>
        <w:r w:rsidRPr="00D9570E">
          <w:rPr>
            <w:rFonts w:hint="eastAsia"/>
          </w:rPr>
          <w:t>门洞口预留与门樘安装</w:t>
        </w:r>
        <w:r>
          <w:tab/>
        </w:r>
        <w:r w:rsidR="00522B89">
          <w:fldChar w:fldCharType="begin"/>
        </w:r>
        <w:r>
          <w:instrText xml:space="preserve"> PAGEREF _Toc470678325 \h </w:instrText>
        </w:r>
        <w:r w:rsidR="00522B89">
          <w:fldChar w:fldCharType="separate"/>
        </w:r>
        <w:r w:rsidR="00826136">
          <w:rPr>
            <w:noProof/>
          </w:rPr>
          <w:t>16</w:t>
        </w:r>
        <w:r w:rsidR="00522B89">
          <w:fldChar w:fldCharType="end"/>
        </w:r>
      </w:hyperlink>
    </w:p>
    <w:p w:rsidR="00D9570E" w:rsidRPr="00D9570E" w:rsidRDefault="00D9570E" w:rsidP="00D9570E">
      <w:pPr>
        <w:pStyle w:val="10"/>
        <w:tabs>
          <w:tab w:val="right" w:leader="dot" w:pos="8296"/>
        </w:tabs>
        <w:spacing w:line="360" w:lineRule="auto"/>
      </w:pPr>
      <w:r>
        <w:rPr>
          <w:rFonts w:hint="eastAsia"/>
        </w:rPr>
        <w:t xml:space="preserve">   </w:t>
      </w:r>
      <w:hyperlink w:anchor="_Toc470678326" w:history="1">
        <w:r w:rsidR="000B0286">
          <w:rPr>
            <w:rFonts w:hint="eastAsia"/>
          </w:rPr>
          <w:t>5</w:t>
        </w:r>
        <w:r w:rsidRPr="00D9570E">
          <w:t xml:space="preserve">.4  </w:t>
        </w:r>
        <w:r w:rsidRPr="00D9570E">
          <w:rPr>
            <w:rFonts w:hint="eastAsia"/>
          </w:rPr>
          <w:t>门口地坪施工与门扇安装</w:t>
        </w:r>
        <w:r>
          <w:tab/>
        </w:r>
        <w:r w:rsidR="00522B89">
          <w:fldChar w:fldCharType="begin"/>
        </w:r>
        <w:r>
          <w:instrText xml:space="preserve"> PAGEREF _Toc470678326 \h </w:instrText>
        </w:r>
        <w:r w:rsidR="00522B89">
          <w:fldChar w:fldCharType="separate"/>
        </w:r>
        <w:r w:rsidR="00826136">
          <w:rPr>
            <w:noProof/>
          </w:rPr>
          <w:t>16</w:t>
        </w:r>
        <w:r w:rsidR="00522B89">
          <w:fldChar w:fldCharType="end"/>
        </w:r>
      </w:hyperlink>
    </w:p>
    <w:p w:rsidR="00D9570E" w:rsidRPr="00D9570E" w:rsidRDefault="00D9570E" w:rsidP="00D9570E">
      <w:pPr>
        <w:pStyle w:val="10"/>
        <w:tabs>
          <w:tab w:val="right" w:leader="dot" w:pos="8296"/>
        </w:tabs>
        <w:spacing w:line="360" w:lineRule="auto"/>
      </w:pPr>
      <w:r>
        <w:rPr>
          <w:rFonts w:hint="eastAsia"/>
        </w:rPr>
        <w:t xml:space="preserve">   </w:t>
      </w:r>
      <w:hyperlink w:anchor="_Toc470678327" w:history="1">
        <w:r w:rsidR="000B0286">
          <w:rPr>
            <w:rFonts w:hint="eastAsia"/>
          </w:rPr>
          <w:t>5</w:t>
        </w:r>
        <w:r w:rsidRPr="00D9570E">
          <w:t>.5</w:t>
        </w:r>
        <w:r w:rsidRPr="00D9570E">
          <w:rPr>
            <w:rFonts w:hint="eastAsia"/>
          </w:rPr>
          <w:t>电气安装要求</w:t>
        </w:r>
        <w:r>
          <w:tab/>
        </w:r>
        <w:r w:rsidR="00522B89">
          <w:fldChar w:fldCharType="begin"/>
        </w:r>
        <w:r>
          <w:instrText xml:space="preserve"> PAGEREF _Toc470678327 \h </w:instrText>
        </w:r>
        <w:r w:rsidR="00522B89">
          <w:fldChar w:fldCharType="separate"/>
        </w:r>
        <w:r w:rsidR="00826136">
          <w:rPr>
            <w:noProof/>
          </w:rPr>
          <w:t>19</w:t>
        </w:r>
        <w:r w:rsidR="00522B89">
          <w:fldChar w:fldCharType="end"/>
        </w:r>
      </w:hyperlink>
    </w:p>
    <w:p w:rsidR="00D9570E" w:rsidRPr="00D9570E" w:rsidRDefault="00D9570E" w:rsidP="00D9570E">
      <w:pPr>
        <w:pStyle w:val="10"/>
        <w:tabs>
          <w:tab w:val="right" w:leader="dot" w:pos="8296"/>
        </w:tabs>
        <w:spacing w:line="360" w:lineRule="auto"/>
      </w:pPr>
      <w:r>
        <w:rPr>
          <w:rFonts w:hint="eastAsia"/>
        </w:rPr>
        <w:t xml:space="preserve">   </w:t>
      </w:r>
      <w:hyperlink w:anchor="_Toc470678328" w:history="1">
        <w:r w:rsidR="000B0286">
          <w:rPr>
            <w:rFonts w:hint="eastAsia"/>
          </w:rPr>
          <w:t>5</w:t>
        </w:r>
        <w:r w:rsidRPr="00D9570E">
          <w:t xml:space="preserve">.6 </w:t>
        </w:r>
        <w:r w:rsidRPr="00D9570E">
          <w:rPr>
            <w:rFonts w:hint="eastAsia"/>
          </w:rPr>
          <w:t>冷库门试运转</w:t>
        </w:r>
        <w:r>
          <w:tab/>
        </w:r>
        <w:r w:rsidR="00522B89">
          <w:fldChar w:fldCharType="begin"/>
        </w:r>
        <w:r>
          <w:instrText xml:space="preserve"> PAGEREF _Toc470678328 \h </w:instrText>
        </w:r>
        <w:r w:rsidR="00522B89">
          <w:fldChar w:fldCharType="separate"/>
        </w:r>
        <w:r w:rsidR="00826136">
          <w:rPr>
            <w:noProof/>
          </w:rPr>
          <w:t>20</w:t>
        </w:r>
        <w:r w:rsidR="00522B89">
          <w:fldChar w:fldCharType="end"/>
        </w:r>
      </w:hyperlink>
    </w:p>
    <w:p w:rsidR="00D9570E" w:rsidRPr="00D9570E" w:rsidRDefault="00522B89" w:rsidP="00D9570E">
      <w:pPr>
        <w:pStyle w:val="10"/>
        <w:tabs>
          <w:tab w:val="right" w:leader="dot" w:pos="8296"/>
        </w:tabs>
        <w:spacing w:line="360" w:lineRule="auto"/>
      </w:pPr>
      <w:hyperlink w:anchor="_Toc470678329" w:history="1">
        <w:r w:rsidR="000B0286">
          <w:rPr>
            <w:rFonts w:hint="eastAsia"/>
          </w:rPr>
          <w:t>6</w:t>
        </w:r>
        <w:r w:rsidR="00D9570E" w:rsidRPr="00D9570E">
          <w:t xml:space="preserve"> </w:t>
        </w:r>
        <w:r w:rsidR="00D9570E" w:rsidRPr="00D9570E">
          <w:rPr>
            <w:rFonts w:hint="eastAsia"/>
          </w:rPr>
          <w:t>工程验收</w:t>
        </w:r>
        <w:r w:rsidR="00D9570E">
          <w:tab/>
        </w:r>
        <w:r>
          <w:fldChar w:fldCharType="begin"/>
        </w:r>
        <w:r w:rsidR="00D9570E">
          <w:instrText xml:space="preserve"> PAGEREF _Toc470678329 \h </w:instrText>
        </w:r>
        <w:r>
          <w:fldChar w:fldCharType="separate"/>
        </w:r>
        <w:r w:rsidR="00826136">
          <w:rPr>
            <w:noProof/>
          </w:rPr>
          <w:t>21</w:t>
        </w:r>
        <w:r>
          <w:fldChar w:fldCharType="end"/>
        </w:r>
      </w:hyperlink>
    </w:p>
    <w:p w:rsidR="00D9570E" w:rsidRPr="00D9570E" w:rsidRDefault="00D9570E" w:rsidP="00D9570E">
      <w:pPr>
        <w:pStyle w:val="10"/>
        <w:tabs>
          <w:tab w:val="right" w:leader="dot" w:pos="8296"/>
        </w:tabs>
        <w:spacing w:line="360" w:lineRule="auto"/>
      </w:pPr>
      <w:r>
        <w:rPr>
          <w:rFonts w:hint="eastAsia"/>
        </w:rPr>
        <w:t xml:space="preserve">   </w:t>
      </w:r>
      <w:hyperlink w:anchor="_Toc470678330" w:history="1">
        <w:r w:rsidR="000B0286">
          <w:rPr>
            <w:rFonts w:hint="eastAsia"/>
          </w:rPr>
          <w:t>6</w:t>
        </w:r>
        <w:r w:rsidRPr="00D9570E">
          <w:t xml:space="preserve">.1 </w:t>
        </w:r>
        <w:r w:rsidRPr="00D9570E">
          <w:rPr>
            <w:rFonts w:hint="eastAsia"/>
          </w:rPr>
          <w:t>一般规定</w:t>
        </w:r>
        <w:r>
          <w:tab/>
        </w:r>
        <w:r w:rsidR="00522B89">
          <w:fldChar w:fldCharType="begin"/>
        </w:r>
        <w:r>
          <w:instrText xml:space="preserve"> PAGEREF _Toc470678330 \h </w:instrText>
        </w:r>
        <w:r w:rsidR="00522B89">
          <w:fldChar w:fldCharType="separate"/>
        </w:r>
        <w:r w:rsidR="00826136">
          <w:rPr>
            <w:noProof/>
          </w:rPr>
          <w:t>21</w:t>
        </w:r>
        <w:r w:rsidR="00522B89">
          <w:fldChar w:fldCharType="end"/>
        </w:r>
      </w:hyperlink>
    </w:p>
    <w:p w:rsidR="00D9570E" w:rsidRPr="00D9570E" w:rsidRDefault="00D9570E" w:rsidP="00D9570E">
      <w:pPr>
        <w:pStyle w:val="10"/>
        <w:tabs>
          <w:tab w:val="right" w:leader="dot" w:pos="8296"/>
        </w:tabs>
        <w:spacing w:line="360" w:lineRule="auto"/>
      </w:pPr>
      <w:r>
        <w:rPr>
          <w:rFonts w:hint="eastAsia"/>
        </w:rPr>
        <w:t xml:space="preserve">   </w:t>
      </w:r>
      <w:hyperlink w:anchor="_Toc470678331" w:history="1">
        <w:r w:rsidR="000B0286">
          <w:rPr>
            <w:rFonts w:hint="eastAsia"/>
          </w:rPr>
          <w:t>6</w:t>
        </w:r>
        <w:r w:rsidRPr="00D9570E">
          <w:t xml:space="preserve">.2 </w:t>
        </w:r>
        <w:r w:rsidRPr="00D9570E">
          <w:rPr>
            <w:rFonts w:hint="eastAsia"/>
          </w:rPr>
          <w:t>主控项目</w:t>
        </w:r>
        <w:r>
          <w:tab/>
        </w:r>
        <w:r w:rsidR="00522B89">
          <w:fldChar w:fldCharType="begin"/>
        </w:r>
        <w:r>
          <w:instrText xml:space="preserve"> PAGEREF _Toc470678331 \h </w:instrText>
        </w:r>
        <w:r w:rsidR="00522B89">
          <w:fldChar w:fldCharType="separate"/>
        </w:r>
        <w:r w:rsidR="00826136">
          <w:rPr>
            <w:noProof/>
          </w:rPr>
          <w:t>21</w:t>
        </w:r>
        <w:r w:rsidR="00522B89">
          <w:fldChar w:fldCharType="end"/>
        </w:r>
      </w:hyperlink>
    </w:p>
    <w:p w:rsidR="00D9570E" w:rsidRPr="00D9570E" w:rsidRDefault="00D9570E" w:rsidP="00D9570E">
      <w:pPr>
        <w:pStyle w:val="10"/>
        <w:tabs>
          <w:tab w:val="right" w:leader="dot" w:pos="8296"/>
        </w:tabs>
        <w:spacing w:line="360" w:lineRule="auto"/>
      </w:pPr>
      <w:r>
        <w:rPr>
          <w:rFonts w:hint="eastAsia"/>
        </w:rPr>
        <w:t xml:space="preserve">   </w:t>
      </w:r>
      <w:hyperlink w:anchor="_Toc470678332" w:history="1">
        <w:r w:rsidR="000B0286">
          <w:rPr>
            <w:rFonts w:hint="eastAsia"/>
          </w:rPr>
          <w:t>6</w:t>
        </w:r>
        <w:r w:rsidRPr="00D9570E">
          <w:t xml:space="preserve">.3 </w:t>
        </w:r>
        <w:r w:rsidRPr="00D9570E">
          <w:rPr>
            <w:rFonts w:hint="eastAsia"/>
          </w:rPr>
          <w:t>一般项目</w:t>
        </w:r>
        <w:r>
          <w:tab/>
        </w:r>
        <w:r w:rsidR="00522B89">
          <w:fldChar w:fldCharType="begin"/>
        </w:r>
        <w:r>
          <w:instrText xml:space="preserve"> PAGEREF _Toc470678332 \h </w:instrText>
        </w:r>
        <w:r w:rsidR="00522B89">
          <w:fldChar w:fldCharType="separate"/>
        </w:r>
        <w:r w:rsidR="00826136">
          <w:rPr>
            <w:noProof/>
          </w:rPr>
          <w:t>22</w:t>
        </w:r>
        <w:r w:rsidR="00522B89">
          <w:fldChar w:fldCharType="end"/>
        </w:r>
      </w:hyperlink>
    </w:p>
    <w:p w:rsidR="00D9570E" w:rsidRPr="00D9570E" w:rsidRDefault="00522B89" w:rsidP="00D9570E">
      <w:pPr>
        <w:pStyle w:val="10"/>
        <w:tabs>
          <w:tab w:val="right" w:leader="dot" w:pos="8296"/>
        </w:tabs>
        <w:spacing w:line="360" w:lineRule="auto"/>
      </w:pPr>
      <w:hyperlink w:anchor="_Toc470678333" w:history="1">
        <w:r w:rsidR="000B0286">
          <w:rPr>
            <w:rFonts w:hint="eastAsia"/>
          </w:rPr>
          <w:t>7</w:t>
        </w:r>
        <w:r w:rsidR="00D9570E" w:rsidRPr="00D9570E">
          <w:t xml:space="preserve"> </w:t>
        </w:r>
        <w:r w:rsidR="00D9570E" w:rsidRPr="00D9570E">
          <w:rPr>
            <w:rFonts w:hint="eastAsia"/>
          </w:rPr>
          <w:t>施工安全与安装后的保护</w:t>
        </w:r>
        <w:r w:rsidR="00D9570E">
          <w:tab/>
        </w:r>
        <w:r>
          <w:fldChar w:fldCharType="begin"/>
        </w:r>
        <w:r w:rsidR="00D9570E">
          <w:instrText xml:space="preserve"> PAGEREF _Toc470678333 \h </w:instrText>
        </w:r>
        <w:r>
          <w:fldChar w:fldCharType="separate"/>
        </w:r>
        <w:r w:rsidR="00826136">
          <w:rPr>
            <w:noProof/>
          </w:rPr>
          <w:t>23</w:t>
        </w:r>
        <w:r>
          <w:fldChar w:fldCharType="end"/>
        </w:r>
      </w:hyperlink>
    </w:p>
    <w:p w:rsidR="00D9570E" w:rsidRPr="00D9570E" w:rsidRDefault="00D9570E" w:rsidP="00D9570E">
      <w:pPr>
        <w:pStyle w:val="10"/>
        <w:tabs>
          <w:tab w:val="right" w:leader="dot" w:pos="8296"/>
        </w:tabs>
        <w:spacing w:line="360" w:lineRule="auto"/>
      </w:pPr>
      <w:r>
        <w:rPr>
          <w:rFonts w:hint="eastAsia"/>
        </w:rPr>
        <w:lastRenderedPageBreak/>
        <w:t xml:space="preserve">   </w:t>
      </w:r>
      <w:hyperlink w:anchor="_Toc470678334" w:history="1">
        <w:r w:rsidR="000B0286">
          <w:rPr>
            <w:rFonts w:hint="eastAsia"/>
          </w:rPr>
          <w:t>7</w:t>
        </w:r>
        <w:r w:rsidRPr="00D9570E">
          <w:t>.1</w:t>
        </w:r>
        <w:r w:rsidRPr="00D9570E">
          <w:rPr>
            <w:rFonts w:hint="eastAsia"/>
          </w:rPr>
          <w:t>施工安全</w:t>
        </w:r>
        <w:r>
          <w:tab/>
        </w:r>
        <w:r w:rsidR="00522B89">
          <w:fldChar w:fldCharType="begin"/>
        </w:r>
        <w:r>
          <w:instrText xml:space="preserve"> PAGEREF _Toc470678334 \h </w:instrText>
        </w:r>
        <w:r w:rsidR="00522B89">
          <w:fldChar w:fldCharType="separate"/>
        </w:r>
        <w:r w:rsidR="00826136">
          <w:rPr>
            <w:noProof/>
          </w:rPr>
          <w:t>23</w:t>
        </w:r>
        <w:r w:rsidR="00522B89">
          <w:fldChar w:fldCharType="end"/>
        </w:r>
      </w:hyperlink>
    </w:p>
    <w:p w:rsidR="00D9570E" w:rsidRPr="00D9570E" w:rsidRDefault="00D9570E" w:rsidP="00D9570E">
      <w:pPr>
        <w:pStyle w:val="10"/>
        <w:tabs>
          <w:tab w:val="right" w:leader="dot" w:pos="8296"/>
        </w:tabs>
        <w:spacing w:line="360" w:lineRule="auto"/>
      </w:pPr>
      <w:r>
        <w:rPr>
          <w:rFonts w:hint="eastAsia"/>
        </w:rPr>
        <w:t xml:space="preserve">   </w:t>
      </w:r>
      <w:hyperlink w:anchor="_Toc470678335" w:history="1">
        <w:r w:rsidR="000B0286">
          <w:rPr>
            <w:rFonts w:hint="eastAsia"/>
          </w:rPr>
          <w:t>7</w:t>
        </w:r>
        <w:r w:rsidRPr="00D9570E">
          <w:t xml:space="preserve">.2 </w:t>
        </w:r>
        <w:r w:rsidRPr="00D9570E">
          <w:rPr>
            <w:rFonts w:hint="eastAsia"/>
          </w:rPr>
          <w:t>保护</w:t>
        </w:r>
        <w:r>
          <w:tab/>
        </w:r>
        <w:r w:rsidR="00522B89">
          <w:fldChar w:fldCharType="begin"/>
        </w:r>
        <w:r>
          <w:instrText xml:space="preserve"> PAGEREF _Toc470678335 \h </w:instrText>
        </w:r>
        <w:r w:rsidR="00522B89">
          <w:fldChar w:fldCharType="separate"/>
        </w:r>
        <w:r w:rsidR="00826136">
          <w:rPr>
            <w:noProof/>
          </w:rPr>
          <w:t>23</w:t>
        </w:r>
        <w:r w:rsidR="00522B89">
          <w:fldChar w:fldCharType="end"/>
        </w:r>
      </w:hyperlink>
    </w:p>
    <w:p w:rsidR="00D9570E" w:rsidRPr="00D9570E" w:rsidRDefault="00522B89" w:rsidP="00D9570E">
      <w:pPr>
        <w:pStyle w:val="10"/>
        <w:tabs>
          <w:tab w:val="right" w:leader="dot" w:pos="8296"/>
        </w:tabs>
        <w:spacing w:line="360" w:lineRule="auto"/>
      </w:pPr>
      <w:hyperlink w:anchor="_Toc470678336" w:history="1">
        <w:r w:rsidR="000B0286">
          <w:rPr>
            <w:rFonts w:hint="eastAsia"/>
          </w:rPr>
          <w:t>8</w:t>
        </w:r>
        <w:r w:rsidR="00D9570E" w:rsidRPr="00D9570E">
          <w:t xml:space="preserve"> </w:t>
        </w:r>
        <w:r w:rsidR="00D9570E" w:rsidRPr="00D9570E">
          <w:rPr>
            <w:rFonts w:hint="eastAsia"/>
          </w:rPr>
          <w:t>保养与维修</w:t>
        </w:r>
        <w:r w:rsidR="00D9570E">
          <w:tab/>
        </w:r>
        <w:r>
          <w:fldChar w:fldCharType="begin"/>
        </w:r>
        <w:r w:rsidR="00D9570E">
          <w:instrText xml:space="preserve"> PAGEREF _Toc470678336 \h </w:instrText>
        </w:r>
        <w:r>
          <w:fldChar w:fldCharType="separate"/>
        </w:r>
        <w:r w:rsidR="00826136">
          <w:rPr>
            <w:noProof/>
          </w:rPr>
          <w:t>24</w:t>
        </w:r>
        <w:r>
          <w:fldChar w:fldCharType="end"/>
        </w:r>
      </w:hyperlink>
    </w:p>
    <w:p w:rsidR="00D9570E" w:rsidRPr="00D9570E" w:rsidRDefault="00D9570E" w:rsidP="00D9570E">
      <w:pPr>
        <w:pStyle w:val="10"/>
        <w:tabs>
          <w:tab w:val="right" w:leader="dot" w:pos="8296"/>
        </w:tabs>
        <w:spacing w:line="360" w:lineRule="auto"/>
      </w:pPr>
      <w:r>
        <w:rPr>
          <w:rFonts w:hint="eastAsia"/>
        </w:rPr>
        <w:t xml:space="preserve">   </w:t>
      </w:r>
      <w:hyperlink w:anchor="_Toc470678337" w:history="1">
        <w:r w:rsidR="000B0286">
          <w:rPr>
            <w:rFonts w:hint="eastAsia"/>
          </w:rPr>
          <w:t>8</w:t>
        </w:r>
        <w:r w:rsidRPr="00D9570E">
          <w:t xml:space="preserve">.1 </w:t>
        </w:r>
        <w:r w:rsidRPr="00D9570E">
          <w:rPr>
            <w:rFonts w:hint="eastAsia"/>
          </w:rPr>
          <w:t>一般规定</w:t>
        </w:r>
        <w:r>
          <w:tab/>
        </w:r>
        <w:r w:rsidR="00522B89">
          <w:fldChar w:fldCharType="begin"/>
        </w:r>
        <w:r>
          <w:instrText xml:space="preserve"> PAGEREF _Toc470678337 \h </w:instrText>
        </w:r>
        <w:r w:rsidR="00522B89">
          <w:fldChar w:fldCharType="separate"/>
        </w:r>
        <w:r w:rsidR="00826136">
          <w:rPr>
            <w:noProof/>
          </w:rPr>
          <w:t>24</w:t>
        </w:r>
        <w:r w:rsidR="00522B89">
          <w:fldChar w:fldCharType="end"/>
        </w:r>
      </w:hyperlink>
    </w:p>
    <w:p w:rsidR="00D9570E" w:rsidRPr="00D9570E" w:rsidRDefault="00D9570E" w:rsidP="00D9570E">
      <w:pPr>
        <w:pStyle w:val="10"/>
        <w:tabs>
          <w:tab w:val="right" w:leader="dot" w:pos="8296"/>
        </w:tabs>
        <w:spacing w:line="360" w:lineRule="auto"/>
      </w:pPr>
      <w:r>
        <w:rPr>
          <w:rFonts w:hint="eastAsia"/>
        </w:rPr>
        <w:t xml:space="preserve">   </w:t>
      </w:r>
      <w:hyperlink w:anchor="_Toc470678338" w:history="1">
        <w:r w:rsidR="000B0286">
          <w:rPr>
            <w:rFonts w:hint="eastAsia"/>
          </w:rPr>
          <w:t>8</w:t>
        </w:r>
        <w:r w:rsidRPr="00D9570E">
          <w:t xml:space="preserve">.2 </w:t>
        </w:r>
        <w:r w:rsidRPr="00D9570E">
          <w:rPr>
            <w:rFonts w:hint="eastAsia"/>
          </w:rPr>
          <w:t>日常检查</w:t>
        </w:r>
        <w:r>
          <w:tab/>
        </w:r>
        <w:r w:rsidR="00522B89">
          <w:fldChar w:fldCharType="begin"/>
        </w:r>
        <w:r>
          <w:instrText xml:space="preserve"> PAGEREF _Toc470678338 \h </w:instrText>
        </w:r>
        <w:r w:rsidR="00522B89">
          <w:fldChar w:fldCharType="separate"/>
        </w:r>
        <w:r w:rsidR="00826136">
          <w:rPr>
            <w:noProof/>
          </w:rPr>
          <w:t>24</w:t>
        </w:r>
        <w:r w:rsidR="00522B89">
          <w:fldChar w:fldCharType="end"/>
        </w:r>
      </w:hyperlink>
    </w:p>
    <w:p w:rsidR="00D9570E" w:rsidRPr="00D9570E" w:rsidRDefault="00D9570E" w:rsidP="00D9570E">
      <w:pPr>
        <w:pStyle w:val="10"/>
        <w:tabs>
          <w:tab w:val="right" w:leader="dot" w:pos="8296"/>
        </w:tabs>
        <w:spacing w:line="360" w:lineRule="auto"/>
      </w:pPr>
      <w:r>
        <w:rPr>
          <w:rFonts w:hint="eastAsia"/>
        </w:rPr>
        <w:t xml:space="preserve">   </w:t>
      </w:r>
      <w:hyperlink w:anchor="_Toc470678339" w:history="1">
        <w:r w:rsidR="000B0286">
          <w:rPr>
            <w:rFonts w:hint="eastAsia"/>
          </w:rPr>
          <w:t>8</w:t>
        </w:r>
        <w:r w:rsidRPr="00D9570E">
          <w:t xml:space="preserve">.3 </w:t>
        </w:r>
        <w:r w:rsidRPr="00D9570E">
          <w:rPr>
            <w:rFonts w:hint="eastAsia"/>
          </w:rPr>
          <w:t>维护与维修</w:t>
        </w:r>
        <w:r>
          <w:tab/>
        </w:r>
        <w:r w:rsidR="00522B89">
          <w:fldChar w:fldCharType="begin"/>
        </w:r>
        <w:r>
          <w:instrText xml:space="preserve"> PAGEREF _Toc470678339 \h </w:instrText>
        </w:r>
        <w:r w:rsidR="00522B89">
          <w:fldChar w:fldCharType="separate"/>
        </w:r>
        <w:r w:rsidR="00826136">
          <w:rPr>
            <w:noProof/>
          </w:rPr>
          <w:t>24</w:t>
        </w:r>
        <w:r w:rsidR="00522B89">
          <w:fldChar w:fldCharType="end"/>
        </w:r>
      </w:hyperlink>
    </w:p>
    <w:p w:rsidR="00D9570E" w:rsidRPr="00D9570E" w:rsidRDefault="00522B89" w:rsidP="00D9570E">
      <w:pPr>
        <w:pStyle w:val="10"/>
        <w:tabs>
          <w:tab w:val="right" w:leader="dot" w:pos="8296"/>
        </w:tabs>
        <w:spacing w:line="360" w:lineRule="auto"/>
      </w:pPr>
      <w:hyperlink w:anchor="_Toc470678340" w:history="1">
        <w:r w:rsidR="00D9570E" w:rsidRPr="00D9570E">
          <w:rPr>
            <w:rFonts w:hint="eastAsia"/>
          </w:rPr>
          <w:t>本规程用词说明</w:t>
        </w:r>
        <w:r w:rsidR="00D9570E">
          <w:tab/>
        </w:r>
        <w:r>
          <w:fldChar w:fldCharType="begin"/>
        </w:r>
        <w:r w:rsidR="00D9570E">
          <w:instrText xml:space="preserve"> PAGEREF _Toc470678340 \h </w:instrText>
        </w:r>
        <w:r>
          <w:fldChar w:fldCharType="separate"/>
        </w:r>
        <w:r w:rsidR="00826136">
          <w:rPr>
            <w:noProof/>
          </w:rPr>
          <w:t>25</w:t>
        </w:r>
        <w:r>
          <w:fldChar w:fldCharType="end"/>
        </w:r>
      </w:hyperlink>
    </w:p>
    <w:p w:rsidR="00D9570E" w:rsidRDefault="00522B89" w:rsidP="00D9570E">
      <w:pPr>
        <w:pStyle w:val="10"/>
        <w:tabs>
          <w:tab w:val="right" w:leader="dot" w:pos="8296"/>
        </w:tabs>
        <w:spacing w:line="360" w:lineRule="auto"/>
        <w:rPr>
          <w:rFonts w:asciiTheme="minorHAnsi" w:eastAsiaTheme="minorEastAsia" w:hAnsiTheme="minorHAnsi" w:cstheme="minorBidi"/>
          <w:noProof/>
          <w:szCs w:val="22"/>
        </w:rPr>
      </w:pPr>
      <w:hyperlink w:anchor="_Toc470678341" w:history="1">
        <w:r w:rsidR="00D9570E" w:rsidRPr="00D9570E">
          <w:rPr>
            <w:rFonts w:hint="eastAsia"/>
          </w:rPr>
          <w:t>引用标准名录</w:t>
        </w:r>
        <w:r w:rsidR="00D9570E">
          <w:tab/>
        </w:r>
        <w:r>
          <w:fldChar w:fldCharType="begin"/>
        </w:r>
        <w:r w:rsidR="00D9570E">
          <w:instrText xml:space="preserve"> PAGEREF _Toc470678341 \h </w:instrText>
        </w:r>
        <w:r>
          <w:fldChar w:fldCharType="separate"/>
        </w:r>
        <w:r w:rsidR="00826136">
          <w:rPr>
            <w:noProof/>
          </w:rPr>
          <w:t>26</w:t>
        </w:r>
        <w:r>
          <w:fldChar w:fldCharType="end"/>
        </w:r>
      </w:hyperlink>
    </w:p>
    <w:p w:rsidR="005117CF" w:rsidRDefault="00522B89">
      <w:pPr>
        <w:spacing w:line="360" w:lineRule="auto"/>
        <w:jc w:val="center"/>
        <w:rPr>
          <w:sz w:val="24"/>
        </w:rPr>
      </w:pPr>
      <w:r>
        <w:rPr>
          <w:rFonts w:hint="eastAsia"/>
          <w:sz w:val="24"/>
        </w:rPr>
        <w:fldChar w:fldCharType="end"/>
      </w:r>
    </w:p>
    <w:p w:rsidR="00AE6412" w:rsidRDefault="00AE6412">
      <w:pPr>
        <w:spacing w:line="360" w:lineRule="auto"/>
        <w:jc w:val="center"/>
        <w:rPr>
          <w:b/>
          <w:bCs/>
          <w:sz w:val="32"/>
          <w:szCs w:val="32"/>
        </w:rPr>
      </w:pPr>
    </w:p>
    <w:p w:rsidR="000138DC" w:rsidRDefault="000138DC">
      <w:pPr>
        <w:spacing w:line="360" w:lineRule="auto"/>
        <w:jc w:val="center"/>
        <w:rPr>
          <w:b/>
          <w:bCs/>
          <w:sz w:val="32"/>
          <w:szCs w:val="32"/>
        </w:rPr>
      </w:pPr>
    </w:p>
    <w:p w:rsidR="000138DC" w:rsidRDefault="000138DC">
      <w:pPr>
        <w:spacing w:line="360" w:lineRule="auto"/>
        <w:jc w:val="center"/>
        <w:rPr>
          <w:b/>
          <w:bCs/>
          <w:sz w:val="32"/>
          <w:szCs w:val="32"/>
        </w:rPr>
      </w:pPr>
    </w:p>
    <w:p w:rsidR="000138DC" w:rsidRDefault="000138DC">
      <w:pPr>
        <w:spacing w:line="360" w:lineRule="auto"/>
        <w:jc w:val="center"/>
        <w:rPr>
          <w:b/>
          <w:bCs/>
          <w:sz w:val="32"/>
          <w:szCs w:val="32"/>
        </w:rPr>
      </w:pPr>
    </w:p>
    <w:p w:rsidR="000138DC" w:rsidRDefault="000138DC">
      <w:pPr>
        <w:spacing w:line="360" w:lineRule="auto"/>
        <w:jc w:val="center"/>
        <w:rPr>
          <w:b/>
          <w:bCs/>
          <w:sz w:val="32"/>
          <w:szCs w:val="32"/>
        </w:rPr>
      </w:pPr>
    </w:p>
    <w:p w:rsidR="000138DC" w:rsidRDefault="000138DC">
      <w:pPr>
        <w:spacing w:line="360" w:lineRule="auto"/>
        <w:jc w:val="center"/>
        <w:rPr>
          <w:b/>
          <w:bCs/>
          <w:sz w:val="32"/>
          <w:szCs w:val="32"/>
        </w:rPr>
      </w:pPr>
    </w:p>
    <w:p w:rsidR="00AE6412" w:rsidRDefault="00AE6412">
      <w:pPr>
        <w:spacing w:line="360" w:lineRule="auto"/>
        <w:jc w:val="center"/>
        <w:rPr>
          <w:b/>
          <w:bCs/>
          <w:sz w:val="32"/>
          <w:szCs w:val="32"/>
        </w:rPr>
      </w:pPr>
    </w:p>
    <w:p w:rsidR="00AE6412" w:rsidRDefault="00AE6412">
      <w:pPr>
        <w:spacing w:line="360" w:lineRule="auto"/>
        <w:jc w:val="center"/>
        <w:rPr>
          <w:b/>
          <w:bCs/>
          <w:sz w:val="32"/>
          <w:szCs w:val="32"/>
        </w:rPr>
      </w:pPr>
    </w:p>
    <w:p w:rsidR="00AE6412" w:rsidRDefault="00AE6412">
      <w:pPr>
        <w:spacing w:line="360" w:lineRule="auto"/>
        <w:jc w:val="center"/>
        <w:rPr>
          <w:b/>
          <w:bCs/>
          <w:sz w:val="32"/>
          <w:szCs w:val="32"/>
        </w:rPr>
      </w:pPr>
    </w:p>
    <w:p w:rsidR="00AE6412" w:rsidRDefault="00AE6412">
      <w:pPr>
        <w:spacing w:line="360" w:lineRule="auto"/>
        <w:jc w:val="center"/>
        <w:rPr>
          <w:b/>
          <w:bCs/>
          <w:sz w:val="32"/>
          <w:szCs w:val="32"/>
        </w:rPr>
      </w:pPr>
    </w:p>
    <w:p w:rsidR="00AE6412" w:rsidRDefault="00AE6412">
      <w:pPr>
        <w:spacing w:line="360" w:lineRule="auto"/>
        <w:jc w:val="center"/>
        <w:rPr>
          <w:b/>
          <w:bCs/>
          <w:sz w:val="32"/>
          <w:szCs w:val="32"/>
        </w:rPr>
      </w:pPr>
    </w:p>
    <w:p w:rsidR="00D9570E" w:rsidRDefault="00D9570E">
      <w:pPr>
        <w:spacing w:line="360" w:lineRule="auto"/>
        <w:jc w:val="center"/>
        <w:rPr>
          <w:b/>
          <w:bCs/>
          <w:sz w:val="32"/>
          <w:szCs w:val="32"/>
        </w:rPr>
      </w:pPr>
    </w:p>
    <w:p w:rsidR="005668B5" w:rsidRDefault="005668B5" w:rsidP="00D9570E">
      <w:pPr>
        <w:spacing w:line="360" w:lineRule="auto"/>
        <w:jc w:val="center"/>
        <w:rPr>
          <w:b/>
          <w:bCs/>
          <w:sz w:val="32"/>
          <w:szCs w:val="32"/>
        </w:rPr>
      </w:pPr>
    </w:p>
    <w:p w:rsidR="005668B5" w:rsidRDefault="005668B5" w:rsidP="00D9570E">
      <w:pPr>
        <w:spacing w:line="360" w:lineRule="auto"/>
        <w:jc w:val="center"/>
        <w:rPr>
          <w:b/>
          <w:bCs/>
          <w:sz w:val="32"/>
          <w:szCs w:val="32"/>
        </w:rPr>
      </w:pPr>
    </w:p>
    <w:p w:rsidR="005668B5" w:rsidRDefault="005668B5" w:rsidP="00D9570E">
      <w:pPr>
        <w:spacing w:line="360" w:lineRule="auto"/>
        <w:jc w:val="center"/>
        <w:rPr>
          <w:b/>
          <w:bCs/>
          <w:sz w:val="32"/>
          <w:szCs w:val="32"/>
        </w:rPr>
      </w:pPr>
    </w:p>
    <w:p w:rsidR="00D9570E" w:rsidRDefault="00D9570E" w:rsidP="00D9570E">
      <w:pPr>
        <w:spacing w:line="360" w:lineRule="auto"/>
        <w:jc w:val="center"/>
        <w:rPr>
          <w:sz w:val="24"/>
        </w:rPr>
      </w:pPr>
      <w:r>
        <w:rPr>
          <w:b/>
          <w:bCs/>
          <w:sz w:val="32"/>
          <w:szCs w:val="32"/>
        </w:rPr>
        <w:lastRenderedPageBreak/>
        <w:t>Contents</w:t>
      </w:r>
    </w:p>
    <w:p w:rsidR="000138DC" w:rsidRPr="00D9570E" w:rsidRDefault="000138DC" w:rsidP="00C27DCF">
      <w:pPr>
        <w:spacing w:line="360" w:lineRule="auto"/>
        <w:jc w:val="distribute"/>
        <w:rPr>
          <w:sz w:val="24"/>
        </w:rPr>
      </w:pPr>
      <w:r w:rsidRPr="00D9570E">
        <w:rPr>
          <w:sz w:val="24"/>
        </w:rPr>
        <w:t>1</w:t>
      </w:r>
      <w:r w:rsidR="00D9570E">
        <w:rPr>
          <w:rFonts w:hint="eastAsia"/>
          <w:sz w:val="24"/>
        </w:rPr>
        <w:t xml:space="preserve"> </w:t>
      </w:r>
      <w:r w:rsidRPr="00D9570E">
        <w:rPr>
          <w:sz w:val="24"/>
        </w:rPr>
        <w:t>General provisions</w:t>
      </w:r>
      <w:r w:rsidR="00185247">
        <w:rPr>
          <w:sz w:val="24"/>
        </w:rPr>
        <w:t>....................................................................................................</w:t>
      </w:r>
      <w:r w:rsidR="009C5D1E">
        <w:rPr>
          <w:rFonts w:hint="eastAsia"/>
          <w:sz w:val="24"/>
        </w:rPr>
        <w:t>8</w:t>
      </w:r>
    </w:p>
    <w:p w:rsidR="000138DC" w:rsidRPr="00D9570E" w:rsidRDefault="000138DC" w:rsidP="00C27DCF">
      <w:pPr>
        <w:spacing w:line="360" w:lineRule="auto"/>
        <w:jc w:val="distribute"/>
        <w:rPr>
          <w:sz w:val="24"/>
        </w:rPr>
      </w:pPr>
      <w:r w:rsidRPr="00D9570E">
        <w:rPr>
          <w:sz w:val="24"/>
        </w:rPr>
        <w:t>2</w:t>
      </w:r>
      <w:r w:rsidR="00D9570E">
        <w:rPr>
          <w:rFonts w:hint="eastAsia"/>
          <w:sz w:val="24"/>
        </w:rPr>
        <w:t xml:space="preserve"> </w:t>
      </w:r>
      <w:r w:rsidRPr="00D9570E">
        <w:rPr>
          <w:sz w:val="24"/>
        </w:rPr>
        <w:t>Terms</w:t>
      </w:r>
      <w:r w:rsidR="00185247">
        <w:rPr>
          <w:sz w:val="24"/>
        </w:rPr>
        <w:t>........</w:t>
      </w:r>
      <w:r w:rsidR="00C27DCF">
        <w:rPr>
          <w:sz w:val="24"/>
        </w:rPr>
        <w:t>..........................................................................</w:t>
      </w:r>
      <w:r w:rsidR="00185247">
        <w:rPr>
          <w:sz w:val="24"/>
        </w:rPr>
        <w:t>.........................................</w:t>
      </w:r>
      <w:r w:rsidR="009C5D1E">
        <w:rPr>
          <w:rFonts w:hint="eastAsia"/>
          <w:sz w:val="24"/>
        </w:rPr>
        <w:t>8</w:t>
      </w:r>
    </w:p>
    <w:p w:rsidR="000138DC" w:rsidRPr="00D9570E" w:rsidRDefault="000138DC" w:rsidP="00C27DCF">
      <w:pPr>
        <w:spacing w:line="360" w:lineRule="auto"/>
        <w:jc w:val="distribute"/>
        <w:rPr>
          <w:sz w:val="24"/>
        </w:rPr>
      </w:pPr>
      <w:r w:rsidRPr="00D9570E">
        <w:rPr>
          <w:sz w:val="24"/>
        </w:rPr>
        <w:t>3</w:t>
      </w:r>
      <w:r w:rsidR="00D9570E">
        <w:rPr>
          <w:rFonts w:hint="eastAsia"/>
          <w:sz w:val="24"/>
        </w:rPr>
        <w:t xml:space="preserve"> </w:t>
      </w:r>
      <w:r w:rsidR="00DA3537">
        <w:rPr>
          <w:rFonts w:hint="eastAsia"/>
          <w:sz w:val="24"/>
        </w:rPr>
        <w:t>Material</w:t>
      </w:r>
      <w:r w:rsidR="00DA3537" w:rsidRPr="00D9570E">
        <w:rPr>
          <w:sz w:val="24"/>
        </w:rPr>
        <w:t xml:space="preserve"> </w:t>
      </w:r>
      <w:r w:rsidR="00DA3537">
        <w:rPr>
          <w:rFonts w:hint="eastAsia"/>
          <w:sz w:val="24"/>
        </w:rPr>
        <w:t>and</w:t>
      </w:r>
      <w:r w:rsidR="00DA3537">
        <w:rPr>
          <w:sz w:val="24"/>
        </w:rPr>
        <w:t xml:space="preserve"> </w:t>
      </w:r>
      <w:r w:rsidR="00DA3537">
        <w:rPr>
          <w:rFonts w:hint="eastAsia"/>
          <w:sz w:val="24"/>
        </w:rPr>
        <w:t>making</w:t>
      </w:r>
      <w:r w:rsidR="00DA3537" w:rsidRPr="00DA3537">
        <w:rPr>
          <w:sz w:val="24"/>
        </w:rPr>
        <w:t xml:space="preserve"> </w:t>
      </w:r>
      <w:r w:rsidR="00DA3537" w:rsidRPr="00D9570E">
        <w:rPr>
          <w:sz w:val="24"/>
        </w:rPr>
        <w:t>requirements</w:t>
      </w:r>
      <w:r w:rsidR="00185247">
        <w:rPr>
          <w:sz w:val="24"/>
        </w:rPr>
        <w:t>......................................................</w:t>
      </w:r>
      <w:r w:rsidR="009C5D1E">
        <w:rPr>
          <w:rFonts w:hint="eastAsia"/>
          <w:sz w:val="24"/>
        </w:rPr>
        <w:t>9</w:t>
      </w:r>
    </w:p>
    <w:p w:rsidR="000138DC" w:rsidRPr="00D9570E" w:rsidRDefault="000138DC" w:rsidP="00C27DCF">
      <w:pPr>
        <w:spacing w:line="360" w:lineRule="auto"/>
        <w:jc w:val="distribute"/>
        <w:rPr>
          <w:sz w:val="24"/>
        </w:rPr>
      </w:pPr>
      <w:r w:rsidRPr="00D9570E">
        <w:rPr>
          <w:rFonts w:hint="eastAsia"/>
          <w:sz w:val="24"/>
        </w:rPr>
        <w:t>3.1</w:t>
      </w:r>
      <w:r w:rsidR="00DA3537">
        <w:rPr>
          <w:sz w:val="24"/>
        </w:rPr>
        <w:t xml:space="preserve">  </w:t>
      </w:r>
      <w:r w:rsidR="00DA3537" w:rsidRPr="00D9570E">
        <w:rPr>
          <w:sz w:val="24"/>
        </w:rPr>
        <w:t>General requirements</w:t>
      </w:r>
      <w:r w:rsidR="00185247">
        <w:rPr>
          <w:sz w:val="24"/>
        </w:rPr>
        <w:t>...............................................................</w:t>
      </w:r>
      <w:r w:rsidR="009C5D1E">
        <w:rPr>
          <w:rFonts w:hint="eastAsia"/>
          <w:sz w:val="24"/>
        </w:rPr>
        <w:t>9</w:t>
      </w:r>
    </w:p>
    <w:p w:rsidR="000138DC" w:rsidRPr="00D9570E" w:rsidRDefault="000138DC" w:rsidP="00C27DCF">
      <w:pPr>
        <w:spacing w:line="360" w:lineRule="auto"/>
        <w:jc w:val="distribute"/>
        <w:rPr>
          <w:sz w:val="24"/>
        </w:rPr>
      </w:pPr>
      <w:r w:rsidRPr="00D9570E">
        <w:rPr>
          <w:rFonts w:hint="eastAsia"/>
          <w:sz w:val="24"/>
        </w:rPr>
        <w:t>3.2  wood</w:t>
      </w:r>
      <w:r w:rsidR="00185247">
        <w:rPr>
          <w:sz w:val="24"/>
        </w:rPr>
        <w:t>....................................................................................................</w:t>
      </w:r>
      <w:r w:rsidR="009C5D1E">
        <w:rPr>
          <w:rFonts w:hint="eastAsia"/>
          <w:sz w:val="24"/>
        </w:rPr>
        <w:t>9</w:t>
      </w:r>
    </w:p>
    <w:p w:rsidR="000138DC" w:rsidRPr="00D9570E" w:rsidRDefault="000138DC" w:rsidP="00C27DCF">
      <w:pPr>
        <w:spacing w:line="360" w:lineRule="auto"/>
        <w:jc w:val="distribute"/>
        <w:rPr>
          <w:sz w:val="24"/>
        </w:rPr>
      </w:pPr>
      <w:r w:rsidRPr="00D9570E">
        <w:rPr>
          <w:rFonts w:hint="eastAsia"/>
          <w:sz w:val="24"/>
        </w:rPr>
        <w:t xml:space="preserve">3.3 </w:t>
      </w:r>
      <w:r w:rsidRPr="00D9570E">
        <w:rPr>
          <w:sz w:val="24"/>
        </w:rPr>
        <w:t xml:space="preserve"> Panel</w:t>
      </w:r>
      <w:r w:rsidR="00185247">
        <w:rPr>
          <w:sz w:val="24"/>
        </w:rPr>
        <w:t>....................................................................................................</w:t>
      </w:r>
      <w:r w:rsidR="009C5D1E">
        <w:rPr>
          <w:rFonts w:hint="eastAsia"/>
          <w:sz w:val="24"/>
        </w:rPr>
        <w:t>9</w:t>
      </w:r>
    </w:p>
    <w:p w:rsidR="000138DC" w:rsidRPr="00D9570E" w:rsidRDefault="000138DC" w:rsidP="00C27DCF">
      <w:pPr>
        <w:spacing w:line="360" w:lineRule="auto"/>
        <w:jc w:val="distribute"/>
        <w:rPr>
          <w:sz w:val="24"/>
        </w:rPr>
      </w:pPr>
      <w:r w:rsidRPr="00D9570E">
        <w:rPr>
          <w:rFonts w:hint="eastAsia"/>
          <w:sz w:val="24"/>
        </w:rPr>
        <w:t xml:space="preserve">3.4 </w:t>
      </w:r>
      <w:r w:rsidRPr="00D9570E">
        <w:rPr>
          <w:sz w:val="24"/>
        </w:rPr>
        <w:t xml:space="preserve"> core materials</w:t>
      </w:r>
      <w:r w:rsidR="00185247">
        <w:rPr>
          <w:sz w:val="24"/>
        </w:rPr>
        <w:t>....................................................................................................</w:t>
      </w:r>
      <w:r w:rsidR="009C5D1E">
        <w:rPr>
          <w:rFonts w:hint="eastAsia"/>
          <w:sz w:val="24"/>
        </w:rPr>
        <w:t>10</w:t>
      </w:r>
    </w:p>
    <w:p w:rsidR="000138DC" w:rsidRPr="00D9570E" w:rsidRDefault="000138DC" w:rsidP="00C27DCF">
      <w:pPr>
        <w:spacing w:line="360" w:lineRule="auto"/>
        <w:jc w:val="distribute"/>
        <w:rPr>
          <w:sz w:val="24"/>
        </w:rPr>
      </w:pPr>
      <w:r w:rsidRPr="00D9570E">
        <w:rPr>
          <w:rFonts w:hint="eastAsia"/>
          <w:sz w:val="24"/>
        </w:rPr>
        <w:t xml:space="preserve">3.5 </w:t>
      </w:r>
      <w:r w:rsidRPr="00D9570E">
        <w:rPr>
          <w:sz w:val="24"/>
        </w:rPr>
        <w:t>hardware</w:t>
      </w:r>
      <w:r w:rsidRPr="00D9570E">
        <w:rPr>
          <w:rFonts w:hint="eastAsia"/>
          <w:sz w:val="24"/>
        </w:rPr>
        <w:t>、</w:t>
      </w:r>
      <w:r w:rsidRPr="00D9570E">
        <w:rPr>
          <w:sz w:val="24"/>
        </w:rPr>
        <w:t>fastene</w:t>
      </w:r>
      <w:r w:rsidRPr="00D9570E">
        <w:rPr>
          <w:rFonts w:hint="eastAsia"/>
          <w:sz w:val="24"/>
        </w:rPr>
        <w:t>r</w:t>
      </w:r>
      <w:r w:rsidR="00185247">
        <w:rPr>
          <w:sz w:val="24"/>
        </w:rPr>
        <w:t>........................................................</w:t>
      </w:r>
      <w:r w:rsidR="009C5D1E">
        <w:rPr>
          <w:sz w:val="24"/>
        </w:rPr>
        <w:t>...............................</w:t>
      </w:r>
      <w:r w:rsidR="00185247">
        <w:rPr>
          <w:sz w:val="24"/>
        </w:rPr>
        <w:t>............</w:t>
      </w:r>
      <w:r w:rsidR="009C5D1E">
        <w:rPr>
          <w:rFonts w:hint="eastAsia"/>
          <w:sz w:val="24"/>
        </w:rPr>
        <w:t>10</w:t>
      </w:r>
    </w:p>
    <w:p w:rsidR="000138DC" w:rsidRPr="00D9570E" w:rsidRDefault="000138DC" w:rsidP="00C27DCF">
      <w:pPr>
        <w:spacing w:line="360" w:lineRule="auto"/>
        <w:jc w:val="distribute"/>
        <w:rPr>
          <w:sz w:val="24"/>
        </w:rPr>
      </w:pPr>
      <w:r w:rsidRPr="00D9570E">
        <w:rPr>
          <w:rFonts w:hint="eastAsia"/>
          <w:sz w:val="24"/>
        </w:rPr>
        <w:t xml:space="preserve">3.6 </w:t>
      </w:r>
      <w:r w:rsidRPr="00D9570E">
        <w:rPr>
          <w:sz w:val="24"/>
        </w:rPr>
        <w:t>Sealing Materials</w:t>
      </w:r>
      <w:r w:rsidR="00185247">
        <w:rPr>
          <w:sz w:val="24"/>
        </w:rPr>
        <w:t>...................................................................................................</w:t>
      </w:r>
      <w:r w:rsidR="009C5D1E">
        <w:rPr>
          <w:rFonts w:hint="eastAsia"/>
          <w:sz w:val="24"/>
        </w:rPr>
        <w:t>11</w:t>
      </w:r>
    </w:p>
    <w:p w:rsidR="000138DC" w:rsidRPr="00D9570E" w:rsidRDefault="000138DC" w:rsidP="00C27DCF">
      <w:pPr>
        <w:spacing w:line="360" w:lineRule="auto"/>
        <w:jc w:val="distribute"/>
        <w:rPr>
          <w:sz w:val="24"/>
        </w:rPr>
      </w:pPr>
      <w:r w:rsidRPr="00D9570E">
        <w:rPr>
          <w:rFonts w:hint="eastAsia"/>
          <w:sz w:val="24"/>
        </w:rPr>
        <w:t>3.7</w:t>
      </w:r>
      <w:hyperlink r:id="rId10" w:anchor="keyfrom=E2Ctranslation" w:history="1">
        <w:r w:rsidRPr="00D9570E">
          <w:rPr>
            <w:sz w:val="24"/>
          </w:rPr>
          <w:t>electrical element</w:t>
        </w:r>
      </w:hyperlink>
      <w:r w:rsidR="00185247">
        <w:rPr>
          <w:sz w:val="24"/>
        </w:rPr>
        <w:t>...................................................................................................</w:t>
      </w:r>
      <w:r w:rsidR="009C5D1E">
        <w:rPr>
          <w:rFonts w:hint="eastAsia"/>
          <w:sz w:val="24"/>
        </w:rPr>
        <w:t>11</w:t>
      </w:r>
    </w:p>
    <w:p w:rsidR="000138DC" w:rsidRPr="00D9570E" w:rsidRDefault="000138DC" w:rsidP="00C27DCF">
      <w:pPr>
        <w:spacing w:line="360" w:lineRule="auto"/>
        <w:jc w:val="distribute"/>
        <w:rPr>
          <w:sz w:val="24"/>
        </w:rPr>
      </w:pPr>
      <w:r w:rsidRPr="00D9570E">
        <w:rPr>
          <w:sz w:val="24"/>
        </w:rPr>
        <w:t>4Engineering design</w:t>
      </w:r>
      <w:r w:rsidR="00185247">
        <w:rPr>
          <w:sz w:val="24"/>
        </w:rPr>
        <w:t>....................................................................................................</w:t>
      </w:r>
      <w:r w:rsidR="009C5D1E">
        <w:rPr>
          <w:rFonts w:hint="eastAsia"/>
          <w:sz w:val="24"/>
        </w:rPr>
        <w:t>11</w:t>
      </w:r>
    </w:p>
    <w:p w:rsidR="000138DC" w:rsidRPr="00D9570E" w:rsidRDefault="000138DC" w:rsidP="00C27DCF">
      <w:pPr>
        <w:spacing w:line="360" w:lineRule="auto"/>
        <w:jc w:val="distribute"/>
        <w:rPr>
          <w:sz w:val="24"/>
        </w:rPr>
      </w:pPr>
      <w:r w:rsidRPr="00D9570E">
        <w:rPr>
          <w:sz w:val="24"/>
        </w:rPr>
        <w:t>4.1General requirements</w:t>
      </w:r>
      <w:r w:rsidR="00185247">
        <w:rPr>
          <w:sz w:val="24"/>
        </w:rPr>
        <w:t>..........................................................................................</w:t>
      </w:r>
      <w:r w:rsidR="009C5D1E">
        <w:rPr>
          <w:rFonts w:hint="eastAsia"/>
          <w:sz w:val="24"/>
        </w:rPr>
        <w:t>11</w:t>
      </w:r>
    </w:p>
    <w:p w:rsidR="000138DC" w:rsidRPr="00D9570E" w:rsidRDefault="000138DC" w:rsidP="00C27DCF">
      <w:pPr>
        <w:spacing w:line="360" w:lineRule="auto"/>
        <w:jc w:val="distribute"/>
        <w:rPr>
          <w:sz w:val="24"/>
        </w:rPr>
      </w:pPr>
      <w:r w:rsidRPr="00D9570E">
        <w:rPr>
          <w:sz w:val="24"/>
        </w:rPr>
        <w:t>4.2</w:t>
      </w:r>
      <w:r w:rsidR="004F3304" w:rsidRPr="00D9570E">
        <w:rPr>
          <w:sz w:val="24"/>
        </w:rPr>
        <w:t xml:space="preserve"> cold-storage</w:t>
      </w:r>
      <w:r w:rsidRPr="00D9570E">
        <w:rPr>
          <w:sz w:val="24"/>
        </w:rPr>
        <w:t xml:space="preserve"> door types and specifications</w:t>
      </w:r>
      <w:r w:rsidR="00185247">
        <w:rPr>
          <w:sz w:val="24"/>
        </w:rPr>
        <w:t>...............................</w:t>
      </w:r>
      <w:r w:rsidR="009C5D1E">
        <w:rPr>
          <w:sz w:val="24"/>
        </w:rPr>
        <w:t>...........................</w:t>
      </w:r>
      <w:r w:rsidR="00826136">
        <w:rPr>
          <w:sz w:val="24"/>
        </w:rPr>
        <w:t>...</w:t>
      </w:r>
      <w:r w:rsidR="009C5D1E">
        <w:rPr>
          <w:rFonts w:hint="eastAsia"/>
          <w:sz w:val="24"/>
        </w:rPr>
        <w:t>12</w:t>
      </w:r>
      <w:r w:rsidRPr="00D9570E">
        <w:rPr>
          <w:sz w:val="24"/>
        </w:rPr>
        <w:t xml:space="preserve"> </w:t>
      </w:r>
    </w:p>
    <w:p w:rsidR="000138DC" w:rsidRPr="00D9570E" w:rsidRDefault="000138DC" w:rsidP="00C27DCF">
      <w:pPr>
        <w:spacing w:line="360" w:lineRule="auto"/>
        <w:jc w:val="distribute"/>
        <w:rPr>
          <w:sz w:val="24"/>
        </w:rPr>
      </w:pPr>
      <w:r w:rsidRPr="00D9570E">
        <w:rPr>
          <w:sz w:val="24"/>
        </w:rPr>
        <w:t xml:space="preserve">4.3Performance design and dimension accuracy requirement </w:t>
      </w:r>
      <w:r w:rsidR="00826136">
        <w:rPr>
          <w:sz w:val="24"/>
        </w:rPr>
        <w:t>...................</w:t>
      </w:r>
      <w:r w:rsidR="00185247">
        <w:rPr>
          <w:sz w:val="24"/>
        </w:rPr>
        <w:t>.................</w:t>
      </w:r>
      <w:r w:rsidR="00826136">
        <w:rPr>
          <w:rFonts w:hint="eastAsia"/>
          <w:sz w:val="24"/>
        </w:rPr>
        <w:t>1</w:t>
      </w:r>
      <w:r w:rsidR="009C5D1E">
        <w:rPr>
          <w:rFonts w:hint="eastAsia"/>
          <w:sz w:val="24"/>
        </w:rPr>
        <w:t>2</w:t>
      </w:r>
    </w:p>
    <w:p w:rsidR="000138DC" w:rsidRPr="00D9570E" w:rsidRDefault="000138DC" w:rsidP="00C27DCF">
      <w:pPr>
        <w:spacing w:line="360" w:lineRule="auto"/>
        <w:jc w:val="distribute"/>
        <w:rPr>
          <w:sz w:val="24"/>
        </w:rPr>
      </w:pPr>
      <w:r w:rsidRPr="00D9570E">
        <w:rPr>
          <w:rFonts w:hint="eastAsia"/>
          <w:sz w:val="24"/>
        </w:rPr>
        <w:t>4.4</w:t>
      </w:r>
      <w:r w:rsidRPr="00D9570E">
        <w:rPr>
          <w:sz w:val="24"/>
        </w:rPr>
        <w:t xml:space="preserve"> Air curtain design requirements</w:t>
      </w:r>
      <w:r w:rsidR="00185247">
        <w:rPr>
          <w:sz w:val="24"/>
        </w:rPr>
        <w:t>................................................................</w:t>
      </w:r>
      <w:r w:rsidR="00826136">
        <w:rPr>
          <w:rFonts w:hint="eastAsia"/>
          <w:sz w:val="24"/>
        </w:rPr>
        <w:t>1</w:t>
      </w:r>
      <w:r w:rsidR="009C5D1E">
        <w:rPr>
          <w:rFonts w:hint="eastAsia"/>
          <w:sz w:val="24"/>
        </w:rPr>
        <w:t>3</w:t>
      </w:r>
      <w:r w:rsidRPr="00D9570E">
        <w:rPr>
          <w:sz w:val="24"/>
        </w:rPr>
        <w:t xml:space="preserve"> </w:t>
      </w:r>
    </w:p>
    <w:p w:rsidR="000138DC" w:rsidRPr="00D9570E" w:rsidRDefault="000138DC" w:rsidP="00C27DCF">
      <w:pPr>
        <w:spacing w:line="360" w:lineRule="auto"/>
        <w:jc w:val="distribute"/>
        <w:rPr>
          <w:sz w:val="24"/>
        </w:rPr>
      </w:pPr>
      <w:r w:rsidRPr="00D9570E">
        <w:rPr>
          <w:rFonts w:hint="eastAsia"/>
          <w:sz w:val="24"/>
        </w:rPr>
        <w:t>4.5</w:t>
      </w:r>
      <w:r w:rsidRPr="00D9570E">
        <w:rPr>
          <w:sz w:val="24"/>
        </w:rPr>
        <w:t xml:space="preserve"> Electrical design</w:t>
      </w:r>
      <w:r w:rsidR="00185247">
        <w:rPr>
          <w:sz w:val="24"/>
        </w:rPr>
        <w:t>................................................................</w:t>
      </w:r>
      <w:r w:rsidR="009C5D1E">
        <w:rPr>
          <w:rFonts w:hint="eastAsia"/>
          <w:sz w:val="24"/>
        </w:rPr>
        <w:t>14</w:t>
      </w:r>
    </w:p>
    <w:p w:rsidR="000138DC" w:rsidRPr="00D9570E" w:rsidRDefault="007D356A" w:rsidP="00C27DCF">
      <w:pPr>
        <w:spacing w:line="360" w:lineRule="auto"/>
        <w:jc w:val="distribute"/>
        <w:rPr>
          <w:sz w:val="24"/>
        </w:rPr>
      </w:pPr>
      <w:r>
        <w:rPr>
          <w:rFonts w:hint="eastAsia"/>
          <w:sz w:val="24"/>
        </w:rPr>
        <w:t>5</w:t>
      </w:r>
      <w:r w:rsidR="000138DC" w:rsidRPr="00D9570E">
        <w:rPr>
          <w:sz w:val="24"/>
        </w:rPr>
        <w:t xml:space="preserve"> Installation and commissioning </w:t>
      </w:r>
      <w:r w:rsidR="00185247">
        <w:rPr>
          <w:sz w:val="24"/>
        </w:rPr>
        <w:t>................................................................</w:t>
      </w:r>
      <w:r w:rsidR="00826136">
        <w:rPr>
          <w:rFonts w:hint="eastAsia"/>
          <w:sz w:val="24"/>
        </w:rPr>
        <w:t>14</w:t>
      </w:r>
    </w:p>
    <w:p w:rsidR="000138DC" w:rsidRPr="00D9570E" w:rsidRDefault="007D356A" w:rsidP="00C27DCF">
      <w:pPr>
        <w:spacing w:line="360" w:lineRule="auto"/>
        <w:jc w:val="distribute"/>
        <w:rPr>
          <w:sz w:val="24"/>
        </w:rPr>
      </w:pPr>
      <w:r>
        <w:rPr>
          <w:rFonts w:hint="eastAsia"/>
          <w:sz w:val="24"/>
        </w:rPr>
        <w:t>5</w:t>
      </w:r>
      <w:r w:rsidR="000138DC" w:rsidRPr="00D9570E">
        <w:rPr>
          <w:rFonts w:hint="eastAsia"/>
          <w:sz w:val="24"/>
        </w:rPr>
        <w:t>.1</w:t>
      </w:r>
      <w:r w:rsidR="000138DC" w:rsidRPr="00D9570E">
        <w:rPr>
          <w:sz w:val="24"/>
        </w:rPr>
        <w:t xml:space="preserve"> General requirements</w:t>
      </w:r>
      <w:r w:rsidR="00185247">
        <w:rPr>
          <w:sz w:val="24"/>
        </w:rPr>
        <w:t>................................................................</w:t>
      </w:r>
      <w:r w:rsidR="00826136">
        <w:rPr>
          <w:rFonts w:hint="eastAsia"/>
          <w:sz w:val="24"/>
        </w:rPr>
        <w:t>14</w:t>
      </w:r>
    </w:p>
    <w:p w:rsidR="000138DC" w:rsidRPr="00D9570E" w:rsidRDefault="007D356A" w:rsidP="00C27DCF">
      <w:pPr>
        <w:spacing w:line="360" w:lineRule="auto"/>
        <w:jc w:val="distribute"/>
        <w:rPr>
          <w:sz w:val="24"/>
        </w:rPr>
      </w:pPr>
      <w:r>
        <w:rPr>
          <w:rFonts w:hint="eastAsia"/>
          <w:sz w:val="24"/>
        </w:rPr>
        <w:t>5</w:t>
      </w:r>
      <w:r w:rsidR="000138DC" w:rsidRPr="00D9570E">
        <w:rPr>
          <w:rFonts w:hint="eastAsia"/>
          <w:sz w:val="24"/>
        </w:rPr>
        <w:t>.2</w:t>
      </w:r>
      <w:r w:rsidR="000138DC" w:rsidRPr="00D9570E">
        <w:rPr>
          <w:sz w:val="24"/>
        </w:rPr>
        <w:t xml:space="preserve"> Products and materials acceptance to approach </w:t>
      </w:r>
      <w:r w:rsidR="00185247">
        <w:rPr>
          <w:sz w:val="24"/>
        </w:rPr>
        <w:t>......................</w:t>
      </w:r>
      <w:r w:rsidR="00826136">
        <w:rPr>
          <w:sz w:val="24"/>
        </w:rPr>
        <w:t>..............................</w:t>
      </w:r>
      <w:r w:rsidR="00826136">
        <w:rPr>
          <w:rFonts w:hint="eastAsia"/>
          <w:sz w:val="24"/>
        </w:rPr>
        <w:t>15</w:t>
      </w:r>
    </w:p>
    <w:p w:rsidR="000138DC" w:rsidRPr="00D9570E" w:rsidRDefault="007D356A" w:rsidP="00C27DCF">
      <w:pPr>
        <w:spacing w:line="360" w:lineRule="auto"/>
        <w:jc w:val="distribute"/>
        <w:rPr>
          <w:sz w:val="24"/>
        </w:rPr>
      </w:pPr>
      <w:r>
        <w:rPr>
          <w:rFonts w:hint="eastAsia"/>
          <w:sz w:val="24"/>
        </w:rPr>
        <w:t>5</w:t>
      </w:r>
      <w:r w:rsidR="000138DC" w:rsidRPr="00D9570E">
        <w:rPr>
          <w:rFonts w:hint="eastAsia"/>
          <w:sz w:val="24"/>
        </w:rPr>
        <w:t>.3Door opening reservation and d</w:t>
      </w:r>
      <w:r w:rsidR="000138DC" w:rsidRPr="00D9570E">
        <w:rPr>
          <w:sz w:val="24"/>
        </w:rPr>
        <w:t>oor frame construction</w:t>
      </w:r>
      <w:r w:rsidR="00185247">
        <w:rPr>
          <w:sz w:val="24"/>
        </w:rPr>
        <w:t>..............</w:t>
      </w:r>
      <w:r w:rsidR="00826136">
        <w:rPr>
          <w:sz w:val="24"/>
        </w:rPr>
        <w:t>............................</w:t>
      </w:r>
      <w:r w:rsidR="00826136">
        <w:rPr>
          <w:rFonts w:hint="eastAsia"/>
          <w:sz w:val="24"/>
        </w:rPr>
        <w:t>1</w:t>
      </w:r>
      <w:r w:rsidR="009C5D1E">
        <w:rPr>
          <w:rFonts w:hint="eastAsia"/>
          <w:sz w:val="24"/>
        </w:rPr>
        <w:t>6</w:t>
      </w:r>
    </w:p>
    <w:p w:rsidR="000138DC" w:rsidRPr="00D9570E" w:rsidRDefault="007D356A" w:rsidP="00C27DCF">
      <w:pPr>
        <w:spacing w:line="360" w:lineRule="auto"/>
        <w:jc w:val="distribute"/>
        <w:rPr>
          <w:sz w:val="24"/>
        </w:rPr>
      </w:pPr>
      <w:r>
        <w:rPr>
          <w:rFonts w:hint="eastAsia"/>
          <w:sz w:val="24"/>
        </w:rPr>
        <w:t>5</w:t>
      </w:r>
      <w:r w:rsidR="000138DC" w:rsidRPr="00D9570E">
        <w:rPr>
          <w:rFonts w:hint="eastAsia"/>
          <w:sz w:val="24"/>
        </w:rPr>
        <w:t>.4 Floor</w:t>
      </w:r>
      <w:r w:rsidR="000138DC" w:rsidRPr="00D9570E">
        <w:rPr>
          <w:sz w:val="24"/>
        </w:rPr>
        <w:t>construction</w:t>
      </w:r>
      <w:r w:rsidR="000138DC" w:rsidRPr="00D9570E">
        <w:rPr>
          <w:rFonts w:hint="eastAsia"/>
          <w:sz w:val="24"/>
        </w:rPr>
        <w:t xml:space="preserve"> and door installation</w:t>
      </w:r>
      <w:r w:rsidR="00185247">
        <w:rPr>
          <w:sz w:val="24"/>
        </w:rPr>
        <w:t>................................................................</w:t>
      </w:r>
      <w:r w:rsidR="00826136">
        <w:rPr>
          <w:rFonts w:hint="eastAsia"/>
          <w:sz w:val="24"/>
        </w:rPr>
        <w:t>16</w:t>
      </w:r>
    </w:p>
    <w:p w:rsidR="000138DC" w:rsidRPr="00D9570E" w:rsidRDefault="007D356A" w:rsidP="00C27DCF">
      <w:pPr>
        <w:spacing w:line="360" w:lineRule="auto"/>
        <w:jc w:val="distribute"/>
        <w:rPr>
          <w:sz w:val="24"/>
        </w:rPr>
      </w:pPr>
      <w:r>
        <w:rPr>
          <w:rFonts w:hint="eastAsia"/>
          <w:sz w:val="24"/>
        </w:rPr>
        <w:t>5</w:t>
      </w:r>
      <w:r w:rsidR="000138DC" w:rsidRPr="00D9570E">
        <w:rPr>
          <w:rFonts w:hint="eastAsia"/>
          <w:sz w:val="24"/>
        </w:rPr>
        <w:t>.5</w:t>
      </w:r>
      <w:r w:rsidR="000138DC" w:rsidRPr="00D9570E">
        <w:rPr>
          <w:sz w:val="24"/>
        </w:rPr>
        <w:t xml:space="preserve"> Electrical installation requirements</w:t>
      </w:r>
      <w:r w:rsidR="00185247">
        <w:rPr>
          <w:sz w:val="24"/>
        </w:rPr>
        <w:t>................................................................</w:t>
      </w:r>
      <w:r w:rsidR="00826136">
        <w:rPr>
          <w:rFonts w:hint="eastAsia"/>
          <w:sz w:val="24"/>
        </w:rPr>
        <w:t>19</w:t>
      </w:r>
    </w:p>
    <w:p w:rsidR="000138DC" w:rsidRPr="00D9570E" w:rsidRDefault="007D356A" w:rsidP="00C27DCF">
      <w:pPr>
        <w:spacing w:line="360" w:lineRule="auto"/>
        <w:jc w:val="distribute"/>
        <w:rPr>
          <w:sz w:val="24"/>
        </w:rPr>
      </w:pPr>
      <w:r>
        <w:rPr>
          <w:rFonts w:hint="eastAsia"/>
          <w:sz w:val="24"/>
        </w:rPr>
        <w:t>5</w:t>
      </w:r>
      <w:r w:rsidR="000138DC" w:rsidRPr="00D9570E">
        <w:rPr>
          <w:rFonts w:hint="eastAsia"/>
          <w:sz w:val="24"/>
        </w:rPr>
        <w:t>.6</w:t>
      </w:r>
      <w:r w:rsidR="000138DC" w:rsidRPr="00D9570E">
        <w:rPr>
          <w:sz w:val="24"/>
        </w:rPr>
        <w:t xml:space="preserve"> The </w:t>
      </w:r>
      <w:r w:rsidR="002738D5" w:rsidRPr="00D9570E">
        <w:rPr>
          <w:sz w:val="24"/>
        </w:rPr>
        <w:t>cold-storage</w:t>
      </w:r>
      <w:r w:rsidR="000138DC" w:rsidRPr="00D9570E">
        <w:rPr>
          <w:sz w:val="24"/>
        </w:rPr>
        <w:t xml:space="preserve"> door test run</w:t>
      </w:r>
      <w:r w:rsidR="00185247">
        <w:rPr>
          <w:sz w:val="24"/>
        </w:rPr>
        <w:t>................................................................</w:t>
      </w:r>
      <w:r w:rsidR="00826136">
        <w:rPr>
          <w:rFonts w:hint="eastAsia"/>
          <w:sz w:val="24"/>
        </w:rPr>
        <w:t>20</w:t>
      </w:r>
    </w:p>
    <w:p w:rsidR="000138DC" w:rsidRPr="00D9570E" w:rsidRDefault="007D356A" w:rsidP="00C27DCF">
      <w:pPr>
        <w:spacing w:line="360" w:lineRule="auto"/>
        <w:jc w:val="distribute"/>
        <w:rPr>
          <w:sz w:val="24"/>
        </w:rPr>
      </w:pPr>
      <w:r>
        <w:rPr>
          <w:rFonts w:hint="eastAsia"/>
          <w:sz w:val="24"/>
        </w:rPr>
        <w:t>6</w:t>
      </w:r>
      <w:r w:rsidR="000138DC" w:rsidRPr="00D9570E">
        <w:rPr>
          <w:sz w:val="24"/>
        </w:rPr>
        <w:t xml:space="preserve"> Acceptance of work</w:t>
      </w:r>
      <w:r w:rsidR="00185247">
        <w:rPr>
          <w:sz w:val="24"/>
        </w:rPr>
        <w:t>................................................................</w:t>
      </w:r>
      <w:r w:rsidR="00826136">
        <w:rPr>
          <w:rFonts w:hint="eastAsia"/>
          <w:sz w:val="24"/>
        </w:rPr>
        <w:t>21</w:t>
      </w:r>
    </w:p>
    <w:p w:rsidR="000138DC" w:rsidRPr="00D9570E" w:rsidRDefault="007D356A" w:rsidP="00C27DCF">
      <w:pPr>
        <w:spacing w:line="360" w:lineRule="auto"/>
        <w:jc w:val="distribute"/>
        <w:rPr>
          <w:sz w:val="24"/>
        </w:rPr>
      </w:pPr>
      <w:r>
        <w:rPr>
          <w:rFonts w:hint="eastAsia"/>
          <w:sz w:val="24"/>
        </w:rPr>
        <w:t>6</w:t>
      </w:r>
      <w:r w:rsidR="000138DC" w:rsidRPr="00D9570E">
        <w:rPr>
          <w:rFonts w:hint="eastAsia"/>
          <w:sz w:val="24"/>
        </w:rPr>
        <w:t>.1</w:t>
      </w:r>
      <w:r w:rsidR="000138DC" w:rsidRPr="00D9570E">
        <w:rPr>
          <w:sz w:val="24"/>
        </w:rPr>
        <w:t>General requirements</w:t>
      </w:r>
      <w:r w:rsidR="00185247">
        <w:rPr>
          <w:sz w:val="24"/>
        </w:rPr>
        <w:t>................................................................</w:t>
      </w:r>
      <w:r w:rsidR="00826136">
        <w:rPr>
          <w:rFonts w:hint="eastAsia"/>
          <w:sz w:val="24"/>
        </w:rPr>
        <w:t>21</w:t>
      </w:r>
    </w:p>
    <w:p w:rsidR="000138DC" w:rsidRDefault="007D356A" w:rsidP="00C27DCF">
      <w:pPr>
        <w:spacing w:line="360" w:lineRule="auto"/>
        <w:jc w:val="distribute"/>
        <w:rPr>
          <w:sz w:val="24"/>
        </w:rPr>
      </w:pPr>
      <w:r>
        <w:rPr>
          <w:rFonts w:hint="eastAsia"/>
          <w:sz w:val="24"/>
        </w:rPr>
        <w:t>6</w:t>
      </w:r>
      <w:r w:rsidR="000138DC" w:rsidRPr="00D9570E">
        <w:rPr>
          <w:rFonts w:hint="eastAsia"/>
          <w:sz w:val="24"/>
        </w:rPr>
        <w:t>.2</w:t>
      </w:r>
      <w:r w:rsidR="009C5D1E">
        <w:rPr>
          <w:rFonts w:hint="eastAsia"/>
          <w:sz w:val="24"/>
        </w:rPr>
        <w:t>T</w:t>
      </w:r>
      <w:r w:rsidR="000138DC" w:rsidRPr="00D9570E">
        <w:rPr>
          <w:sz w:val="24"/>
        </w:rPr>
        <w:t>he general project</w:t>
      </w:r>
      <w:r w:rsidR="00185247">
        <w:rPr>
          <w:sz w:val="24"/>
        </w:rPr>
        <w:t>................................................................</w:t>
      </w:r>
      <w:r w:rsidR="00826136">
        <w:rPr>
          <w:rFonts w:hint="eastAsia"/>
          <w:sz w:val="24"/>
        </w:rPr>
        <w:t>21</w:t>
      </w:r>
    </w:p>
    <w:p w:rsidR="009C5D1E" w:rsidRPr="00D9570E" w:rsidRDefault="009C5D1E" w:rsidP="009C5D1E">
      <w:pPr>
        <w:spacing w:line="360" w:lineRule="auto"/>
        <w:jc w:val="distribute"/>
        <w:rPr>
          <w:sz w:val="24"/>
        </w:rPr>
      </w:pPr>
      <w:r>
        <w:rPr>
          <w:rFonts w:hint="eastAsia"/>
          <w:sz w:val="24"/>
        </w:rPr>
        <w:t>6.3</w:t>
      </w:r>
      <w:r w:rsidRPr="009C5D1E">
        <w:rPr>
          <w:sz w:val="24"/>
        </w:rPr>
        <w:t xml:space="preserve"> The general project</w:t>
      </w:r>
      <w:r>
        <w:rPr>
          <w:sz w:val="24"/>
        </w:rPr>
        <w:t>..............................................................................................</w:t>
      </w:r>
      <w:r>
        <w:rPr>
          <w:rFonts w:hint="eastAsia"/>
          <w:sz w:val="24"/>
        </w:rPr>
        <w:t>22</w:t>
      </w:r>
    </w:p>
    <w:p w:rsidR="000138DC" w:rsidRPr="00D9570E" w:rsidRDefault="007D356A" w:rsidP="00C27DCF">
      <w:pPr>
        <w:spacing w:line="360" w:lineRule="auto"/>
        <w:jc w:val="distribute"/>
        <w:rPr>
          <w:sz w:val="24"/>
        </w:rPr>
      </w:pPr>
      <w:r>
        <w:rPr>
          <w:rFonts w:hint="eastAsia"/>
          <w:sz w:val="24"/>
        </w:rPr>
        <w:t>7</w:t>
      </w:r>
      <w:r w:rsidR="000138DC" w:rsidRPr="00D9570E">
        <w:rPr>
          <w:sz w:val="24"/>
        </w:rPr>
        <w:t>Construction</w:t>
      </w:r>
      <w:r w:rsidR="000138DC" w:rsidRPr="00D9570E">
        <w:rPr>
          <w:rFonts w:hint="eastAsia"/>
          <w:sz w:val="24"/>
        </w:rPr>
        <w:t>,</w:t>
      </w:r>
      <w:r w:rsidR="000138DC" w:rsidRPr="00D9570E">
        <w:rPr>
          <w:sz w:val="24"/>
        </w:rPr>
        <w:t xml:space="preserve"> installation</w:t>
      </w:r>
      <w:r w:rsidR="000138DC" w:rsidRPr="00D9570E">
        <w:rPr>
          <w:rFonts w:hint="eastAsia"/>
          <w:sz w:val="24"/>
        </w:rPr>
        <w:t xml:space="preserve"> and protection</w:t>
      </w:r>
      <w:r w:rsidR="00185247">
        <w:rPr>
          <w:sz w:val="24"/>
        </w:rPr>
        <w:t>................................................................</w:t>
      </w:r>
      <w:r w:rsidR="00826136">
        <w:rPr>
          <w:rFonts w:hint="eastAsia"/>
          <w:sz w:val="24"/>
        </w:rPr>
        <w:t>2</w:t>
      </w:r>
      <w:r w:rsidR="009C5D1E">
        <w:rPr>
          <w:rFonts w:hint="eastAsia"/>
          <w:sz w:val="24"/>
        </w:rPr>
        <w:t>3</w:t>
      </w:r>
    </w:p>
    <w:p w:rsidR="000138DC" w:rsidRPr="00D9570E" w:rsidRDefault="007D356A" w:rsidP="00C27DCF">
      <w:pPr>
        <w:spacing w:line="360" w:lineRule="auto"/>
        <w:jc w:val="distribute"/>
        <w:rPr>
          <w:sz w:val="24"/>
        </w:rPr>
      </w:pPr>
      <w:r>
        <w:rPr>
          <w:rFonts w:hint="eastAsia"/>
          <w:sz w:val="24"/>
        </w:rPr>
        <w:lastRenderedPageBreak/>
        <w:t>7</w:t>
      </w:r>
      <w:r w:rsidR="000138DC" w:rsidRPr="00D9570E">
        <w:rPr>
          <w:rFonts w:hint="eastAsia"/>
          <w:sz w:val="24"/>
        </w:rPr>
        <w:t>.1</w:t>
      </w:r>
      <w:r w:rsidR="000138DC" w:rsidRPr="00D9570E">
        <w:rPr>
          <w:sz w:val="24"/>
        </w:rPr>
        <w:t xml:space="preserve"> Construction safety</w:t>
      </w:r>
      <w:r w:rsidR="00185247">
        <w:rPr>
          <w:sz w:val="24"/>
        </w:rPr>
        <w:t>...................................</w:t>
      </w:r>
      <w:r w:rsidR="00C27DCF">
        <w:rPr>
          <w:sz w:val="24"/>
        </w:rPr>
        <w:t>.....</w:t>
      </w:r>
      <w:r w:rsidR="00185247">
        <w:rPr>
          <w:sz w:val="24"/>
        </w:rPr>
        <w:t>......</w:t>
      </w:r>
      <w:r w:rsidR="00C27DCF">
        <w:rPr>
          <w:sz w:val="24"/>
        </w:rPr>
        <w:t>........</w:t>
      </w:r>
      <w:r w:rsidR="00185247">
        <w:rPr>
          <w:sz w:val="24"/>
        </w:rPr>
        <w:t>.......................</w:t>
      </w:r>
      <w:r w:rsidR="00826136">
        <w:rPr>
          <w:rFonts w:hint="eastAsia"/>
          <w:sz w:val="24"/>
        </w:rPr>
        <w:t>23</w:t>
      </w:r>
    </w:p>
    <w:p w:rsidR="000138DC" w:rsidRPr="00D9570E" w:rsidRDefault="007D356A" w:rsidP="00C27DCF">
      <w:pPr>
        <w:spacing w:line="360" w:lineRule="auto"/>
        <w:jc w:val="distribute"/>
        <w:rPr>
          <w:sz w:val="24"/>
        </w:rPr>
      </w:pPr>
      <w:r>
        <w:rPr>
          <w:rFonts w:hint="eastAsia"/>
          <w:sz w:val="24"/>
        </w:rPr>
        <w:t>7</w:t>
      </w:r>
      <w:r w:rsidR="000138DC" w:rsidRPr="00D9570E">
        <w:rPr>
          <w:rFonts w:hint="eastAsia"/>
          <w:sz w:val="24"/>
        </w:rPr>
        <w:t>.2</w:t>
      </w:r>
      <w:r w:rsidR="009C5D1E">
        <w:rPr>
          <w:rFonts w:hint="eastAsia"/>
          <w:sz w:val="24"/>
        </w:rPr>
        <w:t xml:space="preserve"> P</w:t>
      </w:r>
      <w:r w:rsidR="000138DC" w:rsidRPr="00D9570E">
        <w:rPr>
          <w:sz w:val="24"/>
        </w:rPr>
        <w:t>rotection</w:t>
      </w:r>
      <w:r w:rsidR="00185247">
        <w:rPr>
          <w:sz w:val="24"/>
        </w:rPr>
        <w:t>................................................................</w:t>
      </w:r>
      <w:r w:rsidR="00826136">
        <w:rPr>
          <w:rFonts w:hint="eastAsia"/>
          <w:sz w:val="24"/>
        </w:rPr>
        <w:t>23</w:t>
      </w:r>
    </w:p>
    <w:p w:rsidR="000138DC" w:rsidRPr="00D9570E" w:rsidRDefault="007D356A" w:rsidP="00C27DCF">
      <w:pPr>
        <w:spacing w:line="360" w:lineRule="auto"/>
        <w:jc w:val="distribute"/>
        <w:rPr>
          <w:sz w:val="24"/>
        </w:rPr>
      </w:pPr>
      <w:r>
        <w:rPr>
          <w:rFonts w:hint="eastAsia"/>
          <w:sz w:val="24"/>
        </w:rPr>
        <w:t>8</w:t>
      </w:r>
      <w:r w:rsidR="000138DC" w:rsidRPr="00D9570E">
        <w:rPr>
          <w:sz w:val="24"/>
        </w:rPr>
        <w:t xml:space="preserve"> Maintenance and repair</w:t>
      </w:r>
      <w:r w:rsidR="00185247">
        <w:rPr>
          <w:sz w:val="24"/>
        </w:rPr>
        <w:t>................................................................</w:t>
      </w:r>
      <w:r w:rsidR="00826136">
        <w:rPr>
          <w:rFonts w:hint="eastAsia"/>
          <w:sz w:val="24"/>
        </w:rPr>
        <w:t>2</w:t>
      </w:r>
      <w:r w:rsidR="009C5D1E">
        <w:rPr>
          <w:rFonts w:hint="eastAsia"/>
          <w:sz w:val="24"/>
        </w:rPr>
        <w:t>4</w:t>
      </w:r>
    </w:p>
    <w:p w:rsidR="000138DC" w:rsidRPr="00D9570E" w:rsidRDefault="007D356A" w:rsidP="00C27DCF">
      <w:pPr>
        <w:spacing w:line="360" w:lineRule="auto"/>
        <w:jc w:val="distribute"/>
        <w:rPr>
          <w:sz w:val="24"/>
        </w:rPr>
      </w:pPr>
      <w:r>
        <w:rPr>
          <w:rFonts w:hint="eastAsia"/>
          <w:sz w:val="24"/>
        </w:rPr>
        <w:t>8</w:t>
      </w:r>
      <w:r w:rsidR="000138DC" w:rsidRPr="00D9570E">
        <w:rPr>
          <w:rFonts w:hint="eastAsia"/>
          <w:sz w:val="24"/>
        </w:rPr>
        <w:t>.1</w:t>
      </w:r>
      <w:r w:rsidR="000138DC" w:rsidRPr="00D9570E">
        <w:rPr>
          <w:sz w:val="24"/>
        </w:rPr>
        <w:t xml:space="preserve"> General requirements</w:t>
      </w:r>
      <w:r w:rsidR="00185247">
        <w:rPr>
          <w:sz w:val="24"/>
        </w:rPr>
        <w:t>................................................................</w:t>
      </w:r>
      <w:r w:rsidR="00826136">
        <w:rPr>
          <w:rFonts w:hint="eastAsia"/>
          <w:sz w:val="24"/>
        </w:rPr>
        <w:t>24</w:t>
      </w:r>
    </w:p>
    <w:p w:rsidR="000138DC" w:rsidRPr="00D9570E" w:rsidRDefault="007D356A" w:rsidP="00C27DCF">
      <w:pPr>
        <w:spacing w:line="360" w:lineRule="auto"/>
        <w:jc w:val="distribute"/>
        <w:rPr>
          <w:sz w:val="24"/>
        </w:rPr>
      </w:pPr>
      <w:r>
        <w:rPr>
          <w:rFonts w:hint="eastAsia"/>
          <w:sz w:val="24"/>
        </w:rPr>
        <w:t>8</w:t>
      </w:r>
      <w:r w:rsidR="000138DC" w:rsidRPr="00D9570E">
        <w:rPr>
          <w:rFonts w:hint="eastAsia"/>
          <w:sz w:val="24"/>
        </w:rPr>
        <w:t>.2</w:t>
      </w:r>
      <w:r w:rsidR="000138DC" w:rsidRPr="00D9570E">
        <w:rPr>
          <w:sz w:val="24"/>
        </w:rPr>
        <w:t xml:space="preserve"> Daily check</w:t>
      </w:r>
      <w:r w:rsidR="00185247">
        <w:rPr>
          <w:sz w:val="24"/>
        </w:rPr>
        <w:t>................................................................</w:t>
      </w:r>
      <w:r w:rsidR="00826136">
        <w:rPr>
          <w:rFonts w:hint="eastAsia"/>
          <w:sz w:val="24"/>
        </w:rPr>
        <w:t>24</w:t>
      </w:r>
    </w:p>
    <w:p w:rsidR="000138DC" w:rsidRPr="00D9570E" w:rsidRDefault="007D356A" w:rsidP="00C27DCF">
      <w:pPr>
        <w:spacing w:line="360" w:lineRule="auto"/>
        <w:jc w:val="distribute"/>
        <w:rPr>
          <w:sz w:val="24"/>
        </w:rPr>
      </w:pPr>
      <w:r>
        <w:rPr>
          <w:rFonts w:hint="eastAsia"/>
          <w:sz w:val="24"/>
        </w:rPr>
        <w:t>8</w:t>
      </w:r>
      <w:r w:rsidR="000138DC" w:rsidRPr="00D9570E">
        <w:rPr>
          <w:rFonts w:hint="eastAsia"/>
          <w:sz w:val="24"/>
        </w:rPr>
        <w:t>.3</w:t>
      </w:r>
      <w:r w:rsidR="000138DC" w:rsidRPr="00D9570E">
        <w:rPr>
          <w:sz w:val="24"/>
        </w:rPr>
        <w:t xml:space="preserve"> Maintenance and repair</w:t>
      </w:r>
      <w:r w:rsidR="00185247">
        <w:rPr>
          <w:sz w:val="24"/>
        </w:rPr>
        <w:t>................................................................</w:t>
      </w:r>
      <w:r w:rsidR="00826136">
        <w:rPr>
          <w:rFonts w:hint="eastAsia"/>
          <w:sz w:val="24"/>
        </w:rPr>
        <w:t>24</w:t>
      </w:r>
    </w:p>
    <w:p w:rsidR="000138DC" w:rsidRPr="00D9570E" w:rsidRDefault="000138DC" w:rsidP="00C27DCF">
      <w:pPr>
        <w:spacing w:line="360" w:lineRule="auto"/>
        <w:jc w:val="distribute"/>
        <w:rPr>
          <w:sz w:val="24"/>
        </w:rPr>
      </w:pPr>
      <w:r w:rsidRPr="00D9570E">
        <w:rPr>
          <w:sz w:val="24"/>
        </w:rPr>
        <w:t>Explanation of wording in this specification</w:t>
      </w:r>
      <w:r w:rsidR="00185247">
        <w:rPr>
          <w:sz w:val="24"/>
        </w:rPr>
        <w:t>................................................................</w:t>
      </w:r>
      <w:r w:rsidR="00826136">
        <w:rPr>
          <w:rFonts w:hint="eastAsia"/>
          <w:sz w:val="24"/>
        </w:rPr>
        <w:t>2</w:t>
      </w:r>
      <w:r w:rsidR="009C5D1E">
        <w:rPr>
          <w:rFonts w:hint="eastAsia"/>
          <w:sz w:val="24"/>
        </w:rPr>
        <w:t>5</w:t>
      </w:r>
    </w:p>
    <w:p w:rsidR="000138DC" w:rsidRDefault="000138DC" w:rsidP="00C27DCF">
      <w:pPr>
        <w:spacing w:line="360" w:lineRule="auto"/>
        <w:jc w:val="distribute"/>
        <w:rPr>
          <w:sz w:val="24"/>
        </w:rPr>
      </w:pPr>
      <w:r w:rsidRPr="00493CEB">
        <w:rPr>
          <w:sz w:val="24"/>
        </w:rPr>
        <w:t>List of quoted standards.</w:t>
      </w:r>
      <w:r w:rsidR="00185247" w:rsidRPr="00185247">
        <w:rPr>
          <w:sz w:val="24"/>
        </w:rPr>
        <w:t xml:space="preserve"> </w:t>
      </w:r>
      <w:r w:rsidR="00185247">
        <w:rPr>
          <w:sz w:val="24"/>
        </w:rPr>
        <w:t>................................................................</w:t>
      </w:r>
      <w:r w:rsidR="00826136">
        <w:rPr>
          <w:rFonts w:hint="eastAsia"/>
          <w:sz w:val="24"/>
        </w:rPr>
        <w:t>2</w:t>
      </w:r>
      <w:r w:rsidR="009C5D1E">
        <w:rPr>
          <w:rFonts w:hint="eastAsia"/>
          <w:sz w:val="24"/>
        </w:rPr>
        <w:t>6</w:t>
      </w:r>
    </w:p>
    <w:p w:rsidR="000138DC" w:rsidRDefault="000138DC" w:rsidP="000138DC">
      <w:pPr>
        <w:spacing w:line="360" w:lineRule="auto"/>
        <w:jc w:val="center"/>
        <w:rPr>
          <w:b/>
          <w:bCs/>
          <w:sz w:val="44"/>
          <w:szCs w:val="44"/>
        </w:rPr>
      </w:pPr>
    </w:p>
    <w:p w:rsidR="00185247" w:rsidRDefault="00185247" w:rsidP="000138DC">
      <w:pPr>
        <w:spacing w:line="360" w:lineRule="auto"/>
        <w:jc w:val="center"/>
        <w:rPr>
          <w:b/>
          <w:bCs/>
          <w:sz w:val="44"/>
          <w:szCs w:val="44"/>
        </w:rPr>
      </w:pPr>
    </w:p>
    <w:p w:rsidR="00185247" w:rsidRDefault="00185247" w:rsidP="000138DC">
      <w:pPr>
        <w:spacing w:line="360" w:lineRule="auto"/>
        <w:jc w:val="center"/>
        <w:rPr>
          <w:b/>
          <w:bCs/>
          <w:sz w:val="44"/>
          <w:szCs w:val="44"/>
        </w:rPr>
      </w:pPr>
    </w:p>
    <w:p w:rsidR="00185247" w:rsidRDefault="00185247" w:rsidP="000138DC">
      <w:pPr>
        <w:spacing w:line="360" w:lineRule="auto"/>
        <w:jc w:val="center"/>
        <w:rPr>
          <w:b/>
          <w:bCs/>
          <w:sz w:val="44"/>
          <w:szCs w:val="44"/>
        </w:rPr>
      </w:pPr>
    </w:p>
    <w:p w:rsidR="00185247" w:rsidRDefault="00185247" w:rsidP="000138DC">
      <w:pPr>
        <w:spacing w:line="360" w:lineRule="auto"/>
        <w:jc w:val="center"/>
        <w:rPr>
          <w:b/>
          <w:bCs/>
          <w:sz w:val="44"/>
          <w:szCs w:val="44"/>
        </w:rPr>
      </w:pPr>
    </w:p>
    <w:p w:rsidR="00185247" w:rsidRDefault="00185247" w:rsidP="000138DC">
      <w:pPr>
        <w:spacing w:line="360" w:lineRule="auto"/>
        <w:jc w:val="center"/>
        <w:rPr>
          <w:b/>
          <w:bCs/>
          <w:sz w:val="44"/>
          <w:szCs w:val="44"/>
        </w:rPr>
      </w:pPr>
    </w:p>
    <w:p w:rsidR="00185247" w:rsidRDefault="00185247" w:rsidP="000138DC">
      <w:pPr>
        <w:spacing w:line="360" w:lineRule="auto"/>
        <w:jc w:val="center"/>
        <w:rPr>
          <w:b/>
          <w:bCs/>
          <w:sz w:val="44"/>
          <w:szCs w:val="44"/>
        </w:rPr>
      </w:pPr>
    </w:p>
    <w:p w:rsidR="00185247" w:rsidRDefault="00185247" w:rsidP="000138DC">
      <w:pPr>
        <w:spacing w:line="360" w:lineRule="auto"/>
        <w:jc w:val="center"/>
        <w:rPr>
          <w:b/>
          <w:bCs/>
          <w:sz w:val="44"/>
          <w:szCs w:val="44"/>
        </w:rPr>
      </w:pPr>
    </w:p>
    <w:p w:rsidR="00185247" w:rsidRDefault="00185247" w:rsidP="000138DC">
      <w:pPr>
        <w:spacing w:line="360" w:lineRule="auto"/>
        <w:jc w:val="center"/>
        <w:rPr>
          <w:b/>
          <w:bCs/>
          <w:sz w:val="44"/>
          <w:szCs w:val="44"/>
        </w:rPr>
      </w:pPr>
    </w:p>
    <w:p w:rsidR="00185247" w:rsidRDefault="00185247" w:rsidP="000138DC">
      <w:pPr>
        <w:spacing w:line="360" w:lineRule="auto"/>
        <w:jc w:val="center"/>
        <w:rPr>
          <w:b/>
          <w:bCs/>
          <w:sz w:val="44"/>
          <w:szCs w:val="44"/>
        </w:rPr>
      </w:pPr>
    </w:p>
    <w:p w:rsidR="00185247" w:rsidRDefault="00185247" w:rsidP="000138DC">
      <w:pPr>
        <w:spacing w:line="360" w:lineRule="auto"/>
        <w:jc w:val="center"/>
        <w:rPr>
          <w:b/>
          <w:bCs/>
          <w:sz w:val="44"/>
          <w:szCs w:val="44"/>
        </w:rPr>
      </w:pPr>
    </w:p>
    <w:p w:rsidR="00185247" w:rsidRDefault="00185247" w:rsidP="000138DC">
      <w:pPr>
        <w:spacing w:line="360" w:lineRule="auto"/>
        <w:jc w:val="center"/>
        <w:rPr>
          <w:b/>
          <w:bCs/>
          <w:sz w:val="44"/>
          <w:szCs w:val="44"/>
        </w:rPr>
      </w:pPr>
    </w:p>
    <w:p w:rsidR="00185247" w:rsidRDefault="00185247" w:rsidP="000138DC">
      <w:pPr>
        <w:spacing w:line="360" w:lineRule="auto"/>
        <w:jc w:val="center"/>
        <w:rPr>
          <w:b/>
          <w:bCs/>
          <w:sz w:val="44"/>
          <w:szCs w:val="44"/>
        </w:rPr>
      </w:pPr>
    </w:p>
    <w:p w:rsidR="00C95CAB" w:rsidRDefault="00C95CAB" w:rsidP="000138DC">
      <w:pPr>
        <w:spacing w:line="360" w:lineRule="auto"/>
        <w:jc w:val="center"/>
        <w:rPr>
          <w:b/>
          <w:bCs/>
          <w:sz w:val="44"/>
          <w:szCs w:val="44"/>
        </w:rPr>
      </w:pPr>
    </w:p>
    <w:p w:rsidR="00C95CAB" w:rsidRDefault="00C95CAB" w:rsidP="000138DC">
      <w:pPr>
        <w:spacing w:line="360" w:lineRule="auto"/>
        <w:jc w:val="center"/>
        <w:rPr>
          <w:b/>
          <w:bCs/>
          <w:sz w:val="44"/>
          <w:szCs w:val="44"/>
        </w:rPr>
      </w:pPr>
    </w:p>
    <w:p w:rsidR="00C95CAB" w:rsidRDefault="00C95CAB" w:rsidP="00032043">
      <w:pPr>
        <w:spacing w:line="360" w:lineRule="auto"/>
        <w:rPr>
          <w:b/>
          <w:bCs/>
          <w:sz w:val="44"/>
          <w:szCs w:val="44"/>
        </w:rPr>
      </w:pPr>
    </w:p>
    <w:p w:rsidR="000C58F2" w:rsidRDefault="008904EB" w:rsidP="000138DC">
      <w:pPr>
        <w:spacing w:line="360" w:lineRule="auto"/>
        <w:jc w:val="center"/>
        <w:rPr>
          <w:b/>
          <w:bCs/>
          <w:sz w:val="44"/>
          <w:szCs w:val="44"/>
        </w:rPr>
      </w:pPr>
      <w:r>
        <w:rPr>
          <w:b/>
          <w:bCs/>
          <w:sz w:val="44"/>
          <w:szCs w:val="44"/>
        </w:rPr>
        <w:lastRenderedPageBreak/>
        <w:t>冷库</w:t>
      </w:r>
      <w:r w:rsidR="008B4514">
        <w:rPr>
          <w:rFonts w:hint="eastAsia"/>
          <w:b/>
          <w:bCs/>
          <w:sz w:val="44"/>
          <w:szCs w:val="44"/>
        </w:rPr>
        <w:t>门</w:t>
      </w:r>
      <w:r w:rsidR="0008337D">
        <w:rPr>
          <w:b/>
          <w:bCs/>
          <w:sz w:val="44"/>
          <w:szCs w:val="44"/>
        </w:rPr>
        <w:t>工程技术规程</w:t>
      </w:r>
    </w:p>
    <w:p w:rsidR="000C58F2" w:rsidRDefault="000C58F2" w:rsidP="008F21C9">
      <w:pPr>
        <w:spacing w:line="360" w:lineRule="auto"/>
        <w:rPr>
          <w:b/>
          <w:bCs/>
          <w:sz w:val="44"/>
          <w:szCs w:val="44"/>
        </w:rPr>
      </w:pPr>
    </w:p>
    <w:p w:rsidR="000C58F2" w:rsidRDefault="0008337D">
      <w:pPr>
        <w:spacing w:line="480" w:lineRule="auto"/>
        <w:jc w:val="center"/>
        <w:outlineLvl w:val="0"/>
        <w:rPr>
          <w:b/>
          <w:sz w:val="30"/>
          <w:szCs w:val="30"/>
        </w:rPr>
      </w:pPr>
      <w:bookmarkStart w:id="0" w:name="_Toc470678301"/>
      <w:r>
        <w:rPr>
          <w:b/>
          <w:sz w:val="30"/>
          <w:szCs w:val="30"/>
        </w:rPr>
        <w:t xml:space="preserve">1  </w:t>
      </w:r>
      <w:r>
        <w:rPr>
          <w:b/>
          <w:sz w:val="30"/>
          <w:szCs w:val="30"/>
        </w:rPr>
        <w:t>总则</w:t>
      </w:r>
      <w:bookmarkEnd w:id="0"/>
    </w:p>
    <w:p w:rsidR="000C58F2" w:rsidRDefault="0008337D">
      <w:pPr>
        <w:spacing w:line="360" w:lineRule="auto"/>
        <w:rPr>
          <w:sz w:val="24"/>
        </w:rPr>
      </w:pPr>
      <w:r>
        <w:rPr>
          <w:sz w:val="24"/>
        </w:rPr>
        <w:t xml:space="preserve">1.0.1  </w:t>
      </w:r>
      <w:r w:rsidR="008B4514">
        <w:rPr>
          <w:sz w:val="24"/>
        </w:rPr>
        <w:t>为规范冷库</w:t>
      </w:r>
      <w:r w:rsidR="008B4514">
        <w:rPr>
          <w:rFonts w:hint="eastAsia"/>
          <w:sz w:val="24"/>
        </w:rPr>
        <w:t>门</w:t>
      </w:r>
      <w:r>
        <w:rPr>
          <w:sz w:val="24"/>
        </w:rPr>
        <w:t>工程，做到技术先进、</w:t>
      </w:r>
      <w:r w:rsidR="008B4514">
        <w:rPr>
          <w:sz w:val="24"/>
        </w:rPr>
        <w:t>安全可靠、经济合理、提高冷库工程节能效果，保证冷库</w:t>
      </w:r>
      <w:r w:rsidR="008B4514">
        <w:rPr>
          <w:rFonts w:hint="eastAsia"/>
          <w:sz w:val="24"/>
        </w:rPr>
        <w:t>门</w:t>
      </w:r>
      <w:r w:rsidR="008B4514">
        <w:rPr>
          <w:sz w:val="24"/>
        </w:rPr>
        <w:t>工程质量，特制定本规</w:t>
      </w:r>
      <w:r w:rsidR="008B4514">
        <w:rPr>
          <w:rFonts w:hint="eastAsia"/>
          <w:sz w:val="24"/>
        </w:rPr>
        <w:t>程</w:t>
      </w:r>
      <w:r>
        <w:rPr>
          <w:sz w:val="24"/>
        </w:rPr>
        <w:t>。</w:t>
      </w:r>
    </w:p>
    <w:p w:rsidR="006812E3" w:rsidRDefault="00ED13D5" w:rsidP="00A671EE">
      <w:pPr>
        <w:rPr>
          <w:rFonts w:asciiTheme="minorEastAsia" w:eastAsiaTheme="minorEastAsia" w:hAnsiTheme="minorEastAsia"/>
          <w:i/>
          <w:color w:val="5B9BD5" w:themeColor="accent1"/>
          <w:sz w:val="24"/>
        </w:rPr>
      </w:pPr>
      <w:r w:rsidRPr="006812E3">
        <w:rPr>
          <w:rFonts w:asciiTheme="minorEastAsia" w:eastAsiaTheme="minorEastAsia" w:hAnsiTheme="minorEastAsia" w:hint="eastAsia"/>
          <w:i/>
          <w:color w:val="5B9BD5" w:themeColor="accent1"/>
          <w:sz w:val="24"/>
        </w:rPr>
        <w:t>【条文说明】</w:t>
      </w:r>
      <w:r w:rsidR="0008337D" w:rsidRPr="006812E3">
        <w:rPr>
          <w:rFonts w:asciiTheme="minorEastAsia" w:eastAsiaTheme="minorEastAsia" w:hAnsiTheme="minorEastAsia"/>
          <w:i/>
          <w:color w:val="5B9BD5" w:themeColor="accent1"/>
          <w:sz w:val="24"/>
        </w:rPr>
        <w:t>建筑节能是我国实现节能减排长期坚持的一项重大国策，</w:t>
      </w:r>
      <w:r w:rsidR="00951455" w:rsidRPr="006812E3">
        <w:rPr>
          <w:rFonts w:asciiTheme="minorEastAsia" w:eastAsiaTheme="minorEastAsia" w:hAnsiTheme="minorEastAsia" w:hint="eastAsia"/>
          <w:i/>
          <w:color w:val="5B9BD5" w:themeColor="accent1"/>
          <w:sz w:val="24"/>
        </w:rPr>
        <w:t>冷库门是</w:t>
      </w:r>
    </w:p>
    <w:p w:rsidR="006812E3" w:rsidRDefault="006812E3" w:rsidP="00A671EE">
      <w:pPr>
        <w:rPr>
          <w:rFonts w:asciiTheme="minorEastAsia" w:eastAsiaTheme="minorEastAsia" w:hAnsiTheme="minorEastAsia"/>
          <w:i/>
          <w:color w:val="5B9BD5" w:themeColor="accent1"/>
          <w:sz w:val="24"/>
        </w:rPr>
      </w:pPr>
    </w:p>
    <w:p w:rsidR="006812E3" w:rsidRDefault="00951455" w:rsidP="00A671EE">
      <w:pPr>
        <w:rPr>
          <w:rFonts w:asciiTheme="minorEastAsia" w:eastAsiaTheme="minorEastAsia" w:hAnsiTheme="minorEastAsia"/>
          <w:i/>
          <w:color w:val="5B9BD5" w:themeColor="accent1"/>
          <w:sz w:val="24"/>
        </w:rPr>
      </w:pPr>
      <w:r w:rsidRPr="006812E3">
        <w:rPr>
          <w:rFonts w:asciiTheme="minorEastAsia" w:eastAsiaTheme="minorEastAsia" w:hAnsiTheme="minorEastAsia" w:hint="eastAsia"/>
          <w:i/>
          <w:color w:val="5B9BD5" w:themeColor="accent1"/>
          <w:sz w:val="24"/>
        </w:rPr>
        <w:t>冷库建筑围护结构节能设计的重要环节，是影响库内室内热环境质量和建筑节能</w:t>
      </w:r>
    </w:p>
    <w:p w:rsidR="006812E3" w:rsidRDefault="006812E3" w:rsidP="00A671EE">
      <w:pPr>
        <w:rPr>
          <w:rFonts w:asciiTheme="minorEastAsia" w:eastAsiaTheme="minorEastAsia" w:hAnsiTheme="minorEastAsia"/>
          <w:i/>
          <w:color w:val="5B9BD5" w:themeColor="accent1"/>
          <w:sz w:val="24"/>
        </w:rPr>
      </w:pPr>
    </w:p>
    <w:p w:rsidR="006812E3" w:rsidRDefault="00951455" w:rsidP="00A671EE">
      <w:pPr>
        <w:rPr>
          <w:rFonts w:asciiTheme="minorEastAsia" w:eastAsiaTheme="minorEastAsia" w:hAnsiTheme="minorEastAsia"/>
          <w:i/>
          <w:color w:val="5B9BD5" w:themeColor="accent1"/>
          <w:sz w:val="24"/>
        </w:rPr>
      </w:pPr>
      <w:r w:rsidRPr="006812E3">
        <w:rPr>
          <w:rFonts w:asciiTheme="minorEastAsia" w:eastAsiaTheme="minorEastAsia" w:hAnsiTheme="minorEastAsia" w:hint="eastAsia"/>
          <w:i/>
          <w:color w:val="5B9BD5" w:themeColor="accent1"/>
          <w:sz w:val="24"/>
        </w:rPr>
        <w:t>的重要因素，</w:t>
      </w:r>
      <w:r w:rsidR="00CD0B53" w:rsidRPr="006812E3">
        <w:rPr>
          <w:rFonts w:asciiTheme="minorEastAsia" w:eastAsiaTheme="minorEastAsia" w:hAnsiTheme="minorEastAsia" w:hint="eastAsia"/>
          <w:i/>
          <w:color w:val="5B9BD5" w:themeColor="accent1"/>
          <w:sz w:val="24"/>
        </w:rPr>
        <w:t>由于冷库门的经常开启和关闭，冷</w:t>
      </w:r>
      <w:r w:rsidRPr="006812E3">
        <w:rPr>
          <w:rFonts w:asciiTheme="minorEastAsia" w:eastAsiaTheme="minorEastAsia" w:hAnsiTheme="minorEastAsia" w:hint="eastAsia"/>
          <w:i/>
          <w:color w:val="5B9BD5" w:themeColor="accent1"/>
          <w:sz w:val="24"/>
        </w:rPr>
        <w:t>库门性能不良或施工安装不善等</w:t>
      </w:r>
    </w:p>
    <w:p w:rsidR="006812E3" w:rsidRDefault="006812E3" w:rsidP="00A671EE">
      <w:pPr>
        <w:rPr>
          <w:rFonts w:asciiTheme="minorEastAsia" w:eastAsiaTheme="minorEastAsia" w:hAnsiTheme="minorEastAsia"/>
          <w:i/>
          <w:color w:val="5B9BD5" w:themeColor="accent1"/>
          <w:sz w:val="24"/>
        </w:rPr>
      </w:pPr>
    </w:p>
    <w:p w:rsidR="006812E3" w:rsidRDefault="00951455" w:rsidP="00A671EE">
      <w:pPr>
        <w:rPr>
          <w:rFonts w:asciiTheme="minorEastAsia" w:eastAsiaTheme="minorEastAsia" w:hAnsiTheme="minorEastAsia"/>
          <w:i/>
          <w:color w:val="5B9BD5" w:themeColor="accent1"/>
          <w:sz w:val="24"/>
        </w:rPr>
      </w:pPr>
      <w:r w:rsidRPr="006812E3">
        <w:rPr>
          <w:rFonts w:asciiTheme="minorEastAsia" w:eastAsiaTheme="minorEastAsia" w:hAnsiTheme="minorEastAsia" w:hint="eastAsia"/>
          <w:i/>
          <w:color w:val="5B9BD5" w:themeColor="accent1"/>
          <w:sz w:val="24"/>
        </w:rPr>
        <w:t>原因将直接增加制冷系统的负荷及能耗，据有关资料统计，冷库门的性能不良可</w:t>
      </w:r>
    </w:p>
    <w:p w:rsidR="006812E3" w:rsidRDefault="006812E3" w:rsidP="00A671EE">
      <w:pPr>
        <w:rPr>
          <w:rFonts w:asciiTheme="minorEastAsia" w:eastAsiaTheme="minorEastAsia" w:hAnsiTheme="minorEastAsia"/>
          <w:i/>
          <w:color w:val="5B9BD5" w:themeColor="accent1"/>
          <w:sz w:val="24"/>
        </w:rPr>
      </w:pPr>
    </w:p>
    <w:p w:rsidR="006812E3" w:rsidRDefault="00951455" w:rsidP="00A671EE">
      <w:pPr>
        <w:rPr>
          <w:rFonts w:asciiTheme="minorEastAsia" w:eastAsiaTheme="minorEastAsia" w:hAnsiTheme="minorEastAsia"/>
          <w:i/>
          <w:color w:val="5B9BD5" w:themeColor="accent1"/>
          <w:sz w:val="24"/>
        </w:rPr>
      </w:pPr>
      <w:r w:rsidRPr="006812E3">
        <w:rPr>
          <w:rFonts w:asciiTheme="minorEastAsia" w:eastAsiaTheme="minorEastAsia" w:hAnsiTheme="minorEastAsia" w:hint="eastAsia"/>
          <w:i/>
          <w:color w:val="5B9BD5" w:themeColor="accent1"/>
          <w:sz w:val="24"/>
        </w:rPr>
        <w:t>使能耗增加15％或者更多。目前国内冷库行业还没有统一的冷库门工程技术标</w:t>
      </w:r>
    </w:p>
    <w:p w:rsidR="006812E3" w:rsidRDefault="006812E3" w:rsidP="00A671EE">
      <w:pPr>
        <w:rPr>
          <w:rFonts w:asciiTheme="minorEastAsia" w:eastAsiaTheme="minorEastAsia" w:hAnsiTheme="minorEastAsia"/>
          <w:i/>
          <w:color w:val="5B9BD5" w:themeColor="accent1"/>
          <w:sz w:val="24"/>
        </w:rPr>
      </w:pPr>
    </w:p>
    <w:p w:rsidR="006812E3" w:rsidRDefault="00951455" w:rsidP="00A671EE">
      <w:pPr>
        <w:rPr>
          <w:rFonts w:asciiTheme="minorEastAsia" w:eastAsiaTheme="minorEastAsia" w:hAnsiTheme="minorEastAsia"/>
          <w:i/>
          <w:color w:val="5B9BD5" w:themeColor="accent1"/>
          <w:sz w:val="24"/>
        </w:rPr>
      </w:pPr>
      <w:r w:rsidRPr="006812E3">
        <w:rPr>
          <w:rFonts w:asciiTheme="minorEastAsia" w:eastAsiaTheme="minorEastAsia" w:hAnsiTheme="minorEastAsia" w:hint="eastAsia"/>
          <w:i/>
          <w:color w:val="5B9BD5" w:themeColor="accent1"/>
          <w:sz w:val="24"/>
        </w:rPr>
        <w:t>准，施工工艺及做法技术规定不全、不统一，施工过程中也存在着一些安全隐患，</w:t>
      </w:r>
    </w:p>
    <w:p w:rsidR="006812E3" w:rsidRDefault="006812E3" w:rsidP="00A671EE">
      <w:pPr>
        <w:rPr>
          <w:rFonts w:asciiTheme="minorEastAsia" w:eastAsiaTheme="minorEastAsia" w:hAnsiTheme="minorEastAsia"/>
          <w:i/>
          <w:color w:val="5B9BD5" w:themeColor="accent1"/>
          <w:sz w:val="24"/>
        </w:rPr>
      </w:pPr>
    </w:p>
    <w:p w:rsidR="006812E3" w:rsidRPr="006812E3" w:rsidRDefault="00951455" w:rsidP="00A671EE">
      <w:pPr>
        <w:rPr>
          <w:rFonts w:asciiTheme="minorEastAsia" w:eastAsiaTheme="minorEastAsia" w:hAnsiTheme="minorEastAsia"/>
          <w:i/>
          <w:color w:val="5B9BD5" w:themeColor="accent1"/>
          <w:sz w:val="24"/>
        </w:rPr>
      </w:pPr>
      <w:r w:rsidRPr="006812E3">
        <w:rPr>
          <w:rFonts w:asciiTheme="minorEastAsia" w:eastAsiaTheme="minorEastAsia" w:hAnsiTheme="minorEastAsia" w:hint="eastAsia"/>
          <w:i/>
          <w:color w:val="5B9BD5" w:themeColor="accent1"/>
          <w:sz w:val="24"/>
        </w:rPr>
        <w:t>所以制订冷藏库门工程技术规程是非常有必要的。</w:t>
      </w:r>
    </w:p>
    <w:p w:rsidR="000C58F2" w:rsidRPr="006812E3" w:rsidRDefault="0008337D" w:rsidP="006812E3">
      <w:pPr>
        <w:spacing w:line="360" w:lineRule="auto"/>
        <w:ind w:firstLineChars="100" w:firstLine="240"/>
        <w:rPr>
          <w:rFonts w:asciiTheme="minorEastAsia" w:eastAsiaTheme="minorEastAsia" w:hAnsiTheme="minorEastAsia"/>
          <w:i/>
          <w:color w:val="5B9BD5" w:themeColor="accent1"/>
          <w:sz w:val="24"/>
        </w:rPr>
      </w:pPr>
      <w:r w:rsidRPr="006812E3">
        <w:rPr>
          <w:rFonts w:asciiTheme="minorEastAsia" w:eastAsiaTheme="minorEastAsia" w:hAnsiTheme="minorEastAsia"/>
          <w:i/>
          <w:color w:val="5B9BD5" w:themeColor="accent1"/>
          <w:sz w:val="24"/>
        </w:rPr>
        <w:t>本规程在制定过程中，编制组进</w:t>
      </w:r>
      <w:r w:rsidR="00CD0B53" w:rsidRPr="006812E3">
        <w:rPr>
          <w:rFonts w:asciiTheme="minorEastAsia" w:eastAsiaTheme="minorEastAsia" w:hAnsiTheme="minorEastAsia"/>
          <w:i/>
          <w:color w:val="5B9BD5" w:themeColor="accent1"/>
          <w:sz w:val="24"/>
        </w:rPr>
        <w:t>行了大量的现场调查研究，</w:t>
      </w:r>
      <w:r w:rsidR="008E6838" w:rsidRPr="006812E3">
        <w:rPr>
          <w:rFonts w:asciiTheme="minorEastAsia" w:eastAsiaTheme="minorEastAsia" w:hAnsiTheme="minorEastAsia" w:hint="eastAsia"/>
          <w:i/>
          <w:color w:val="5B9BD5" w:themeColor="accent1"/>
          <w:sz w:val="24"/>
        </w:rPr>
        <w:t>在</w:t>
      </w:r>
      <w:r w:rsidR="00CD0B53" w:rsidRPr="006812E3">
        <w:rPr>
          <w:rFonts w:asciiTheme="minorEastAsia" w:eastAsiaTheme="minorEastAsia" w:hAnsiTheme="minorEastAsia"/>
          <w:i/>
          <w:color w:val="5B9BD5" w:themeColor="accent1"/>
          <w:sz w:val="24"/>
        </w:rPr>
        <w:t>总结了我国冷库建设</w:t>
      </w:r>
      <w:r w:rsidR="00CD0B53" w:rsidRPr="006812E3">
        <w:rPr>
          <w:rFonts w:asciiTheme="minorEastAsia" w:eastAsiaTheme="minorEastAsia" w:hAnsiTheme="minorEastAsia" w:hint="eastAsia"/>
          <w:i/>
          <w:color w:val="5B9BD5" w:themeColor="accent1"/>
          <w:sz w:val="24"/>
        </w:rPr>
        <w:t>冷库门工程</w:t>
      </w:r>
      <w:r w:rsidRPr="006812E3">
        <w:rPr>
          <w:rFonts w:asciiTheme="minorEastAsia" w:eastAsiaTheme="minorEastAsia" w:hAnsiTheme="minorEastAsia"/>
          <w:i/>
          <w:color w:val="5B9BD5" w:themeColor="accent1"/>
          <w:sz w:val="24"/>
        </w:rPr>
        <w:t>的实践经验</w:t>
      </w:r>
      <w:r w:rsidR="008E6838" w:rsidRPr="006812E3">
        <w:rPr>
          <w:rFonts w:asciiTheme="minorEastAsia" w:eastAsiaTheme="minorEastAsia" w:hAnsiTheme="minorEastAsia" w:hint="eastAsia"/>
          <w:i/>
          <w:color w:val="5B9BD5" w:themeColor="accent1"/>
          <w:sz w:val="24"/>
        </w:rPr>
        <w:t>上</w:t>
      </w:r>
      <w:r w:rsidR="008E6838" w:rsidRPr="006812E3">
        <w:rPr>
          <w:rFonts w:asciiTheme="minorEastAsia" w:eastAsiaTheme="minorEastAsia" w:hAnsiTheme="minorEastAsia"/>
          <w:i/>
          <w:color w:val="5B9BD5" w:themeColor="accent1"/>
          <w:sz w:val="24"/>
        </w:rPr>
        <w:t>，</w:t>
      </w:r>
      <w:r w:rsidRPr="006812E3">
        <w:rPr>
          <w:rFonts w:asciiTheme="minorEastAsia" w:eastAsiaTheme="minorEastAsia" w:hAnsiTheme="minorEastAsia"/>
          <w:i/>
          <w:color w:val="5B9BD5" w:themeColor="accent1"/>
          <w:sz w:val="24"/>
        </w:rPr>
        <w:t>结合目前我国冷库工程的特点，按照国家规定的节能标准并同时参照了国内外先进的技术法规和标准的基础上进行编制的。</w:t>
      </w:r>
    </w:p>
    <w:p w:rsidR="00157943" w:rsidRDefault="0008337D">
      <w:pPr>
        <w:spacing w:line="360" w:lineRule="auto"/>
        <w:rPr>
          <w:sz w:val="24"/>
        </w:rPr>
      </w:pPr>
      <w:r>
        <w:rPr>
          <w:sz w:val="24"/>
        </w:rPr>
        <w:t xml:space="preserve">1.0.2  </w:t>
      </w:r>
      <w:r w:rsidR="00CD0B53" w:rsidRPr="00CD0B53">
        <w:rPr>
          <w:sz w:val="24"/>
        </w:rPr>
        <w:t>本规程适用于</w:t>
      </w:r>
      <w:r w:rsidR="00CC3504">
        <w:rPr>
          <w:rFonts w:ascii="宋体" w:hAnsi="宋体" w:hint="eastAsia"/>
          <w:sz w:val="24"/>
        </w:rPr>
        <w:t>新建、</w:t>
      </w:r>
      <w:r w:rsidR="00CD0B53" w:rsidRPr="00F06D8D">
        <w:rPr>
          <w:rFonts w:ascii="宋体" w:hAnsi="宋体" w:hint="eastAsia"/>
          <w:sz w:val="24"/>
        </w:rPr>
        <w:t>扩建</w:t>
      </w:r>
      <w:r w:rsidR="00CC3504" w:rsidRPr="00F06D8D">
        <w:rPr>
          <w:rFonts w:ascii="宋体" w:hAnsi="宋体" w:hint="eastAsia"/>
          <w:sz w:val="24"/>
        </w:rPr>
        <w:t>、改建</w:t>
      </w:r>
      <w:r w:rsidR="008270FD" w:rsidRPr="00F06D8D">
        <w:rPr>
          <w:rFonts w:ascii="宋体" w:hAnsi="宋体" w:hint="eastAsia"/>
          <w:sz w:val="24"/>
        </w:rPr>
        <w:t>的</w:t>
      </w:r>
      <w:r w:rsidR="0060703B" w:rsidRPr="00F06D8D">
        <w:rPr>
          <w:rFonts w:ascii="宋体" w:hAnsi="宋体" w:hint="eastAsia"/>
          <w:sz w:val="24"/>
        </w:rPr>
        <w:t>食品</w:t>
      </w:r>
      <w:r w:rsidR="00C31279">
        <w:rPr>
          <w:rFonts w:ascii="宋体" w:hAnsi="宋体" w:hint="eastAsia"/>
          <w:sz w:val="24"/>
        </w:rPr>
        <w:t>冷库冷藏间、预冷间或冻结间的平开式、推拉式或垂直升降式</w:t>
      </w:r>
      <w:r w:rsidR="00CD0B53" w:rsidRPr="00CD0B53">
        <w:rPr>
          <w:rFonts w:ascii="宋体" w:hAnsi="宋体" w:hint="eastAsia"/>
          <w:sz w:val="24"/>
        </w:rPr>
        <w:t>冷库门</w:t>
      </w:r>
      <w:r w:rsidR="00CD0B53">
        <w:rPr>
          <w:sz w:val="24"/>
        </w:rPr>
        <w:t>的设计</w:t>
      </w:r>
      <w:r w:rsidR="00237885">
        <w:rPr>
          <w:rFonts w:hint="eastAsia"/>
          <w:sz w:val="24"/>
        </w:rPr>
        <w:t>制作</w:t>
      </w:r>
      <w:r w:rsidR="00CD0B53">
        <w:rPr>
          <w:sz w:val="24"/>
        </w:rPr>
        <w:t>、施工</w:t>
      </w:r>
      <w:r w:rsidR="00237885">
        <w:rPr>
          <w:rFonts w:hint="eastAsia"/>
          <w:sz w:val="24"/>
        </w:rPr>
        <w:t>安装</w:t>
      </w:r>
      <w:r w:rsidR="00CD0B53">
        <w:rPr>
          <w:sz w:val="24"/>
        </w:rPr>
        <w:t>、</w:t>
      </w:r>
      <w:r>
        <w:rPr>
          <w:sz w:val="24"/>
        </w:rPr>
        <w:t>验收</w:t>
      </w:r>
      <w:r w:rsidR="004F3ABE">
        <w:rPr>
          <w:rFonts w:hint="eastAsia"/>
          <w:sz w:val="24"/>
        </w:rPr>
        <w:t>及保养维修</w:t>
      </w:r>
      <w:r>
        <w:rPr>
          <w:sz w:val="24"/>
        </w:rPr>
        <w:t>。</w:t>
      </w:r>
    </w:p>
    <w:p w:rsidR="00157943" w:rsidRDefault="00ED13D5">
      <w:pPr>
        <w:spacing w:line="360" w:lineRule="auto"/>
        <w:rPr>
          <w:rFonts w:ascii="微软雅黑" w:eastAsia="微软雅黑" w:hAnsi="微软雅黑"/>
          <w:i/>
          <w:color w:val="5B9BD5" w:themeColor="accent1"/>
          <w:sz w:val="24"/>
        </w:rPr>
      </w:pPr>
      <w:r>
        <w:rPr>
          <w:rFonts w:eastAsia="楷体" w:hint="eastAsia"/>
          <w:i/>
          <w:color w:val="5B9BD5" w:themeColor="accent1"/>
          <w:sz w:val="24"/>
        </w:rPr>
        <w:t>【条文说明】</w:t>
      </w:r>
      <w:r w:rsidR="00851837" w:rsidRPr="00656870">
        <w:rPr>
          <w:rFonts w:eastAsia="楷体"/>
          <w:i/>
          <w:color w:val="5B9BD5" w:themeColor="accent1"/>
          <w:sz w:val="24"/>
        </w:rPr>
        <w:t>本条规定了</w:t>
      </w:r>
      <w:r w:rsidR="00851837" w:rsidRPr="00157943">
        <w:rPr>
          <w:rFonts w:eastAsia="楷体" w:hint="eastAsia"/>
          <w:i/>
          <w:color w:val="5B9BD5" w:themeColor="accent1"/>
          <w:sz w:val="24"/>
        </w:rPr>
        <w:t>冷库门</w:t>
      </w:r>
      <w:r w:rsidR="0008337D" w:rsidRPr="00157943">
        <w:rPr>
          <w:rFonts w:eastAsia="楷体"/>
          <w:i/>
          <w:color w:val="5B9BD5" w:themeColor="accent1"/>
          <w:sz w:val="24"/>
        </w:rPr>
        <w:t>技</w:t>
      </w:r>
      <w:r w:rsidR="0008337D" w:rsidRPr="00656870">
        <w:rPr>
          <w:rFonts w:eastAsia="楷体"/>
          <w:i/>
          <w:color w:val="5B9BD5" w:themeColor="accent1"/>
          <w:sz w:val="24"/>
        </w:rPr>
        <w:t>术规程的适用范围</w:t>
      </w:r>
      <w:r w:rsidR="00157943">
        <w:rPr>
          <w:rFonts w:eastAsia="楷体" w:hint="eastAsia"/>
          <w:i/>
          <w:color w:val="5B9BD5" w:themeColor="accent1"/>
          <w:sz w:val="24"/>
        </w:rPr>
        <w:t>为食品冷库的冷库门。本规程所指冷库门不含物流进出频繁的冷库采用的快速启闭的冷库门以及气调库所用气密门</w:t>
      </w:r>
      <w:r w:rsidR="0008337D" w:rsidRPr="00656870">
        <w:rPr>
          <w:rFonts w:ascii="微软雅黑" w:eastAsia="微软雅黑" w:hAnsi="微软雅黑" w:hint="eastAsia"/>
          <w:i/>
          <w:color w:val="5B9BD5" w:themeColor="accent1"/>
          <w:sz w:val="24"/>
        </w:rPr>
        <w:t>。</w:t>
      </w:r>
    </w:p>
    <w:p w:rsidR="000C58F2" w:rsidRDefault="0008337D">
      <w:pPr>
        <w:spacing w:line="360" w:lineRule="auto"/>
        <w:rPr>
          <w:sz w:val="24"/>
        </w:rPr>
      </w:pPr>
      <w:r w:rsidRPr="000E7D04">
        <w:rPr>
          <w:sz w:val="24"/>
        </w:rPr>
        <w:t xml:space="preserve">1.0.3  </w:t>
      </w:r>
      <w:r w:rsidR="00237885" w:rsidRPr="000E7D04">
        <w:rPr>
          <w:sz w:val="24"/>
        </w:rPr>
        <w:t>冷库</w:t>
      </w:r>
      <w:r w:rsidR="00237885" w:rsidRPr="000E7D04">
        <w:rPr>
          <w:rFonts w:hint="eastAsia"/>
          <w:sz w:val="24"/>
        </w:rPr>
        <w:t>门</w:t>
      </w:r>
      <w:r w:rsidRPr="000E7D04">
        <w:rPr>
          <w:sz w:val="24"/>
        </w:rPr>
        <w:t>工程的施工、质量验收除遵</w:t>
      </w:r>
      <w:r>
        <w:rPr>
          <w:sz w:val="24"/>
        </w:rPr>
        <w:t>守本规范外，尚应符合国家现行相关标准或规范的要求。</w:t>
      </w:r>
    </w:p>
    <w:p w:rsidR="000C58F2" w:rsidRPr="002E36DB" w:rsidRDefault="00ED13D5">
      <w:pPr>
        <w:spacing w:line="360" w:lineRule="auto"/>
        <w:rPr>
          <w:rFonts w:asciiTheme="minorEastAsia" w:eastAsiaTheme="minorEastAsia" w:hAnsiTheme="minorEastAsia"/>
          <w:i/>
          <w:color w:val="5B9BD5" w:themeColor="accent1"/>
          <w:sz w:val="24"/>
        </w:rPr>
      </w:pPr>
      <w:r w:rsidRPr="002E36DB">
        <w:rPr>
          <w:rFonts w:asciiTheme="minorEastAsia" w:eastAsiaTheme="minorEastAsia" w:hAnsiTheme="minorEastAsia" w:hint="eastAsia"/>
          <w:i/>
          <w:color w:val="5B9BD5" w:themeColor="accent1"/>
          <w:sz w:val="24"/>
        </w:rPr>
        <w:t>【条文说明】</w:t>
      </w:r>
      <w:r w:rsidR="0008337D" w:rsidRPr="002E36DB">
        <w:rPr>
          <w:rFonts w:asciiTheme="minorEastAsia" w:eastAsiaTheme="minorEastAsia" w:hAnsiTheme="minorEastAsia"/>
          <w:i/>
          <w:color w:val="5B9BD5" w:themeColor="accent1"/>
          <w:sz w:val="24"/>
        </w:rPr>
        <w:t>根据编制国家标准的有关规定，凡引用或参见其他全国通用的标准、规范和其他有关规定的内容，除必要的以外，本规范不再另立条文</w:t>
      </w:r>
      <w:r w:rsidR="0008337D" w:rsidRPr="002E36DB">
        <w:rPr>
          <w:rFonts w:asciiTheme="minorEastAsia" w:eastAsiaTheme="minorEastAsia" w:hAnsiTheme="minorEastAsia" w:hint="eastAsia"/>
          <w:i/>
          <w:color w:val="5B9BD5" w:themeColor="accent1"/>
          <w:sz w:val="24"/>
        </w:rPr>
        <w:t>。</w:t>
      </w:r>
    </w:p>
    <w:p w:rsidR="000C58F2" w:rsidRDefault="000C58F2">
      <w:pPr>
        <w:spacing w:line="360" w:lineRule="auto"/>
        <w:rPr>
          <w:rFonts w:eastAsia="楷体"/>
          <w:i/>
          <w:sz w:val="24"/>
        </w:rPr>
      </w:pPr>
    </w:p>
    <w:p w:rsidR="000C58F2" w:rsidRDefault="0008337D">
      <w:pPr>
        <w:spacing w:line="480" w:lineRule="auto"/>
        <w:jc w:val="center"/>
        <w:outlineLvl w:val="0"/>
        <w:rPr>
          <w:b/>
          <w:sz w:val="30"/>
          <w:szCs w:val="30"/>
        </w:rPr>
      </w:pPr>
      <w:bookmarkStart w:id="1" w:name="_Toc470678302"/>
      <w:r>
        <w:rPr>
          <w:b/>
          <w:sz w:val="30"/>
          <w:szCs w:val="30"/>
        </w:rPr>
        <w:t xml:space="preserve">2  </w:t>
      </w:r>
      <w:r>
        <w:rPr>
          <w:b/>
          <w:sz w:val="30"/>
          <w:szCs w:val="30"/>
        </w:rPr>
        <w:t>术语</w:t>
      </w:r>
      <w:bookmarkEnd w:id="1"/>
    </w:p>
    <w:p w:rsidR="000C58F2" w:rsidRDefault="00001C3F">
      <w:pPr>
        <w:spacing w:line="360" w:lineRule="auto"/>
        <w:rPr>
          <w:sz w:val="24"/>
        </w:rPr>
      </w:pPr>
      <w:r>
        <w:rPr>
          <w:sz w:val="24"/>
        </w:rPr>
        <w:lastRenderedPageBreak/>
        <w:t xml:space="preserve">2.0.1  </w:t>
      </w:r>
      <w:r w:rsidR="008226AC">
        <w:rPr>
          <w:rFonts w:hint="eastAsia"/>
          <w:sz w:val="24"/>
        </w:rPr>
        <w:t>冷库门</w:t>
      </w:r>
    </w:p>
    <w:p w:rsidR="000C58F2" w:rsidRDefault="0008337D">
      <w:pPr>
        <w:spacing w:line="360" w:lineRule="auto"/>
        <w:rPr>
          <w:sz w:val="24"/>
        </w:rPr>
      </w:pPr>
      <w:r>
        <w:rPr>
          <w:sz w:val="24"/>
        </w:rPr>
        <w:t xml:space="preserve">    </w:t>
      </w:r>
      <w:r w:rsidR="0011380F">
        <w:rPr>
          <w:rFonts w:hint="eastAsia"/>
          <w:sz w:val="24"/>
        </w:rPr>
        <w:t>由建筑钢材或铝合金型材或玻璃钢等材料制作的框扇结构并附以保温材料制成的</w:t>
      </w:r>
      <w:r w:rsidR="00CB5CCC">
        <w:rPr>
          <w:rFonts w:hint="eastAsia"/>
          <w:sz w:val="24"/>
        </w:rPr>
        <w:t>用作</w:t>
      </w:r>
      <w:r w:rsidR="0011380F">
        <w:rPr>
          <w:rFonts w:hint="eastAsia"/>
          <w:sz w:val="24"/>
        </w:rPr>
        <w:t>冷库</w:t>
      </w:r>
      <w:r w:rsidR="00CB5CCC">
        <w:rPr>
          <w:rFonts w:hint="eastAsia"/>
          <w:sz w:val="24"/>
        </w:rPr>
        <w:t>的</w:t>
      </w:r>
      <w:r w:rsidR="0011380F">
        <w:rPr>
          <w:rFonts w:hint="eastAsia"/>
          <w:sz w:val="24"/>
        </w:rPr>
        <w:t>专用保温门。</w:t>
      </w:r>
    </w:p>
    <w:p w:rsidR="003A5722" w:rsidRDefault="003A5722" w:rsidP="003A5722">
      <w:pPr>
        <w:spacing w:line="360" w:lineRule="auto"/>
        <w:rPr>
          <w:rFonts w:ascii="宋体" w:hAnsi="宋体"/>
          <w:sz w:val="24"/>
        </w:rPr>
      </w:pPr>
      <w:r>
        <w:rPr>
          <w:sz w:val="24"/>
        </w:rPr>
        <w:t xml:space="preserve">2.0.2 </w:t>
      </w:r>
      <w:r>
        <w:rPr>
          <w:rFonts w:ascii="宋体" w:hAnsi="宋体" w:hint="eastAsia"/>
          <w:sz w:val="24"/>
        </w:rPr>
        <w:t>外冷库门</w:t>
      </w:r>
    </w:p>
    <w:p w:rsidR="003A5722" w:rsidRDefault="003A5722" w:rsidP="003A5722">
      <w:pPr>
        <w:spacing w:line="360" w:lineRule="auto"/>
        <w:ind w:firstLineChars="200" w:firstLine="480"/>
        <w:rPr>
          <w:rFonts w:ascii="宋体" w:hAnsi="宋体"/>
          <w:sz w:val="24"/>
        </w:rPr>
      </w:pPr>
      <w:r w:rsidRPr="003A5722">
        <w:rPr>
          <w:rFonts w:ascii="宋体" w:hAnsi="宋体" w:hint="eastAsia"/>
          <w:sz w:val="24"/>
        </w:rPr>
        <w:t>有一个面与室外空气接触的冷库门。</w:t>
      </w:r>
    </w:p>
    <w:p w:rsidR="003A5722" w:rsidRDefault="0008337D" w:rsidP="003A5722">
      <w:pPr>
        <w:spacing w:line="360" w:lineRule="auto"/>
        <w:rPr>
          <w:rFonts w:ascii="宋体" w:hAnsi="宋体"/>
          <w:sz w:val="24"/>
        </w:rPr>
      </w:pPr>
      <w:r>
        <w:rPr>
          <w:sz w:val="24"/>
        </w:rPr>
        <w:t>2.0.3</w:t>
      </w:r>
      <w:r w:rsidR="003A5722">
        <w:rPr>
          <w:rFonts w:hint="eastAsia"/>
          <w:sz w:val="24"/>
        </w:rPr>
        <w:t xml:space="preserve"> </w:t>
      </w:r>
      <w:r w:rsidR="003A5722">
        <w:rPr>
          <w:rFonts w:ascii="宋体" w:hAnsi="宋体" w:hint="eastAsia"/>
          <w:sz w:val="24"/>
        </w:rPr>
        <w:t>门樘</w:t>
      </w:r>
    </w:p>
    <w:p w:rsidR="000C58F2" w:rsidRPr="003A5722" w:rsidRDefault="003A5722" w:rsidP="003A5722">
      <w:pPr>
        <w:spacing w:line="360" w:lineRule="auto"/>
        <w:ind w:firstLineChars="200" w:firstLine="480"/>
        <w:rPr>
          <w:sz w:val="24"/>
        </w:rPr>
      </w:pPr>
      <w:r w:rsidRPr="003A5722">
        <w:rPr>
          <w:rFonts w:ascii="宋体" w:hAnsi="宋体" w:hint="eastAsia"/>
          <w:sz w:val="24"/>
        </w:rPr>
        <w:t>冷库门的门框。有木门樘和非木门樘两种型式。</w:t>
      </w:r>
    </w:p>
    <w:p w:rsidR="003A5722" w:rsidRDefault="0008337D" w:rsidP="003A5722">
      <w:pPr>
        <w:spacing w:line="360" w:lineRule="auto"/>
        <w:rPr>
          <w:rFonts w:ascii="宋体" w:hAnsi="宋体"/>
          <w:sz w:val="24"/>
        </w:rPr>
      </w:pPr>
      <w:r>
        <w:rPr>
          <w:sz w:val="24"/>
        </w:rPr>
        <w:t xml:space="preserve">2.0.4  </w:t>
      </w:r>
      <w:r w:rsidR="003A5722">
        <w:rPr>
          <w:rFonts w:ascii="宋体" w:hAnsi="宋体" w:hint="eastAsia"/>
          <w:sz w:val="24"/>
        </w:rPr>
        <w:t>风幕机</w:t>
      </w:r>
    </w:p>
    <w:p w:rsidR="003A5722" w:rsidRDefault="003A5722" w:rsidP="003A5722">
      <w:pPr>
        <w:spacing w:line="360" w:lineRule="auto"/>
        <w:ind w:firstLineChars="200" w:firstLine="480"/>
        <w:rPr>
          <w:rFonts w:ascii="宋体" w:hAnsi="宋体"/>
          <w:sz w:val="24"/>
        </w:rPr>
      </w:pPr>
      <w:r w:rsidRPr="003A5722">
        <w:rPr>
          <w:rFonts w:ascii="宋体" w:hAnsi="宋体" w:hint="eastAsia"/>
          <w:sz w:val="24"/>
        </w:rPr>
        <w:t>在冷库门口能提供空气阻隔的设备。</w:t>
      </w:r>
    </w:p>
    <w:p w:rsidR="00DC31C9" w:rsidRPr="00F06D8D" w:rsidRDefault="00DC31C9" w:rsidP="00DC31C9">
      <w:pPr>
        <w:spacing w:line="360" w:lineRule="auto"/>
        <w:rPr>
          <w:rFonts w:ascii="宋体" w:hAnsi="宋体"/>
          <w:sz w:val="24"/>
        </w:rPr>
      </w:pPr>
      <w:r w:rsidRPr="00F06D8D">
        <w:rPr>
          <w:rFonts w:ascii="宋体" w:hAnsi="宋体" w:hint="eastAsia"/>
          <w:sz w:val="24"/>
        </w:rPr>
        <w:t>2.0.5 电控箱</w:t>
      </w:r>
    </w:p>
    <w:p w:rsidR="00DC31C9" w:rsidRPr="00F06D8D" w:rsidRDefault="00DC31C9" w:rsidP="00DC31C9">
      <w:pPr>
        <w:spacing w:line="360" w:lineRule="auto"/>
        <w:rPr>
          <w:rFonts w:ascii="宋体" w:hAnsi="宋体"/>
          <w:sz w:val="28"/>
          <w:szCs w:val="28"/>
        </w:rPr>
      </w:pPr>
      <w:r w:rsidRPr="00F06D8D">
        <w:rPr>
          <w:rFonts w:ascii="宋体" w:hAnsi="宋体" w:hint="eastAsia"/>
          <w:sz w:val="24"/>
        </w:rPr>
        <w:t xml:space="preserve">    </w:t>
      </w:r>
      <w:r w:rsidR="000825FE" w:rsidRPr="00F06D8D">
        <w:rPr>
          <w:rFonts w:ascii="宋体" w:hAnsi="宋体" w:hint="eastAsia"/>
          <w:sz w:val="24"/>
        </w:rPr>
        <w:t>对</w:t>
      </w:r>
      <w:r w:rsidRPr="00F06D8D">
        <w:rPr>
          <w:rFonts w:ascii="宋体" w:hAnsi="宋体" w:hint="eastAsia"/>
          <w:sz w:val="24"/>
        </w:rPr>
        <w:t>冷库门</w:t>
      </w:r>
      <w:r w:rsidR="000825FE" w:rsidRPr="00F06D8D">
        <w:rPr>
          <w:rFonts w:ascii="宋体" w:hAnsi="宋体" w:hint="eastAsia"/>
          <w:sz w:val="24"/>
        </w:rPr>
        <w:t>及其</w:t>
      </w:r>
      <w:r w:rsidR="000825FE" w:rsidRPr="00F06D8D">
        <w:rPr>
          <w:rFonts w:ascii="宋体" w:hAnsi="宋体"/>
          <w:sz w:val="24"/>
        </w:rPr>
        <w:t>配套</w:t>
      </w:r>
      <w:r w:rsidR="002E167C" w:rsidRPr="00F06D8D">
        <w:rPr>
          <w:rFonts w:ascii="宋体" w:hAnsi="宋体" w:hint="eastAsia"/>
          <w:sz w:val="24"/>
        </w:rPr>
        <w:t>的</w:t>
      </w:r>
      <w:r w:rsidR="000825FE" w:rsidRPr="00F06D8D">
        <w:rPr>
          <w:rFonts w:ascii="宋体" w:hAnsi="宋体"/>
          <w:sz w:val="24"/>
        </w:rPr>
        <w:t>风幕机</w:t>
      </w:r>
      <w:r w:rsidR="002E167C" w:rsidRPr="00F06D8D">
        <w:rPr>
          <w:rFonts w:ascii="宋体" w:hAnsi="宋体" w:hint="eastAsia"/>
          <w:sz w:val="24"/>
        </w:rPr>
        <w:t>或</w:t>
      </w:r>
      <w:r w:rsidR="002E167C" w:rsidRPr="00F06D8D">
        <w:rPr>
          <w:rFonts w:ascii="宋体" w:hAnsi="宋体"/>
          <w:sz w:val="24"/>
        </w:rPr>
        <w:t>地坪</w:t>
      </w:r>
      <w:r w:rsidR="002E167C" w:rsidRPr="00F06D8D">
        <w:rPr>
          <w:rFonts w:ascii="宋体" w:hAnsi="宋体" w:hint="eastAsia"/>
          <w:sz w:val="24"/>
        </w:rPr>
        <w:t>电</w:t>
      </w:r>
      <w:r w:rsidR="002E167C" w:rsidRPr="00F06D8D">
        <w:rPr>
          <w:rFonts w:ascii="宋体" w:hAnsi="宋体"/>
          <w:sz w:val="24"/>
        </w:rPr>
        <w:t>加热</w:t>
      </w:r>
      <w:r w:rsidR="002E167C" w:rsidRPr="00F06D8D">
        <w:rPr>
          <w:rFonts w:ascii="宋体" w:hAnsi="宋体" w:hint="eastAsia"/>
          <w:sz w:val="24"/>
        </w:rPr>
        <w:t>装置</w:t>
      </w:r>
      <w:r w:rsidR="000825FE" w:rsidRPr="00F06D8D">
        <w:rPr>
          <w:rFonts w:ascii="宋体" w:hAnsi="宋体" w:hint="eastAsia"/>
          <w:sz w:val="24"/>
        </w:rPr>
        <w:t>进行</w:t>
      </w:r>
      <w:r w:rsidRPr="00F06D8D">
        <w:rPr>
          <w:rFonts w:ascii="宋体" w:hAnsi="宋体" w:hint="eastAsia"/>
          <w:sz w:val="24"/>
        </w:rPr>
        <w:t>配电</w:t>
      </w:r>
      <w:r w:rsidR="000825FE" w:rsidRPr="00F06D8D">
        <w:rPr>
          <w:rFonts w:ascii="宋体" w:hAnsi="宋体" w:hint="eastAsia"/>
          <w:sz w:val="24"/>
        </w:rPr>
        <w:t>与</w:t>
      </w:r>
      <w:r w:rsidRPr="00F06D8D">
        <w:rPr>
          <w:rFonts w:ascii="宋体" w:hAnsi="宋体" w:hint="eastAsia"/>
          <w:sz w:val="24"/>
        </w:rPr>
        <w:t>控制的</w:t>
      </w:r>
      <w:r w:rsidR="002E167C" w:rsidRPr="00F06D8D">
        <w:rPr>
          <w:rFonts w:ascii="宋体" w:hAnsi="宋体" w:hint="eastAsia"/>
          <w:sz w:val="24"/>
        </w:rPr>
        <w:t>电气</w:t>
      </w:r>
      <w:r w:rsidR="002E167C" w:rsidRPr="00F06D8D">
        <w:rPr>
          <w:rFonts w:ascii="宋体" w:hAnsi="宋体"/>
          <w:sz w:val="24"/>
        </w:rPr>
        <w:t>装置</w:t>
      </w:r>
      <w:r w:rsidRPr="00F06D8D">
        <w:rPr>
          <w:rFonts w:ascii="宋体" w:hAnsi="宋体" w:hint="eastAsia"/>
          <w:sz w:val="24"/>
        </w:rPr>
        <w:t>。</w:t>
      </w:r>
    </w:p>
    <w:p w:rsidR="000C58F2" w:rsidRPr="003A5722" w:rsidRDefault="000C58F2" w:rsidP="003A5722">
      <w:pPr>
        <w:spacing w:line="360" w:lineRule="auto"/>
        <w:rPr>
          <w:sz w:val="24"/>
        </w:rPr>
      </w:pPr>
    </w:p>
    <w:p w:rsidR="006F4CBD" w:rsidRPr="00F06D8D" w:rsidRDefault="0008337D" w:rsidP="000138DC">
      <w:pPr>
        <w:spacing w:line="480" w:lineRule="auto"/>
        <w:jc w:val="center"/>
        <w:outlineLvl w:val="0"/>
        <w:rPr>
          <w:b/>
          <w:sz w:val="30"/>
          <w:szCs w:val="30"/>
        </w:rPr>
      </w:pPr>
      <w:bookmarkStart w:id="2" w:name="_Toc470678303"/>
      <w:bookmarkStart w:id="3" w:name="_Toc17396"/>
      <w:r w:rsidRPr="00F06D8D">
        <w:rPr>
          <w:b/>
          <w:sz w:val="30"/>
          <w:szCs w:val="30"/>
        </w:rPr>
        <w:t xml:space="preserve">3  </w:t>
      </w:r>
      <w:r w:rsidR="006F4CBD" w:rsidRPr="00F06D8D">
        <w:rPr>
          <w:rFonts w:hint="eastAsia"/>
          <w:b/>
          <w:sz w:val="30"/>
          <w:szCs w:val="30"/>
        </w:rPr>
        <w:t>产品</w:t>
      </w:r>
      <w:r w:rsidR="0002269D" w:rsidRPr="00F06D8D">
        <w:rPr>
          <w:rFonts w:hint="eastAsia"/>
          <w:b/>
          <w:sz w:val="30"/>
          <w:szCs w:val="30"/>
        </w:rPr>
        <w:t>材料</w:t>
      </w:r>
      <w:r w:rsidR="0041487E" w:rsidRPr="00F06D8D">
        <w:rPr>
          <w:rFonts w:hint="eastAsia"/>
          <w:b/>
          <w:sz w:val="30"/>
          <w:szCs w:val="30"/>
        </w:rPr>
        <w:t>与</w:t>
      </w:r>
      <w:r w:rsidR="0041487E" w:rsidRPr="00F06D8D">
        <w:rPr>
          <w:rFonts w:hint="eastAsia"/>
          <w:b/>
          <w:sz w:val="28"/>
          <w:szCs w:val="30"/>
        </w:rPr>
        <w:t>制作</w:t>
      </w:r>
      <w:bookmarkEnd w:id="2"/>
    </w:p>
    <w:p w:rsidR="00796640" w:rsidRPr="0002269D" w:rsidRDefault="00796640" w:rsidP="00D9570E">
      <w:pPr>
        <w:spacing w:line="480" w:lineRule="auto"/>
        <w:jc w:val="center"/>
        <w:outlineLvl w:val="0"/>
        <w:rPr>
          <w:b/>
          <w:color w:val="FF0000"/>
          <w:sz w:val="28"/>
          <w:szCs w:val="30"/>
        </w:rPr>
      </w:pPr>
      <w:bookmarkStart w:id="4" w:name="_Toc470678304"/>
      <w:r w:rsidRPr="00D9570E">
        <w:rPr>
          <w:rFonts w:hint="eastAsia"/>
          <w:b/>
          <w:sz w:val="28"/>
          <w:szCs w:val="30"/>
        </w:rPr>
        <w:t xml:space="preserve">3.1 </w:t>
      </w:r>
      <w:r w:rsidRPr="00D9570E">
        <w:rPr>
          <w:rFonts w:hint="eastAsia"/>
          <w:b/>
          <w:sz w:val="28"/>
          <w:szCs w:val="30"/>
        </w:rPr>
        <w:t>一般规定</w:t>
      </w:r>
      <w:bookmarkEnd w:id="4"/>
    </w:p>
    <w:p w:rsidR="00796640" w:rsidRDefault="00B07B94" w:rsidP="00B07B94">
      <w:pPr>
        <w:spacing w:line="360" w:lineRule="auto"/>
        <w:rPr>
          <w:rFonts w:ascii="宋体" w:hAnsi="宋体"/>
          <w:sz w:val="24"/>
        </w:rPr>
      </w:pPr>
      <w:r w:rsidRPr="00F06D8D">
        <w:rPr>
          <w:rFonts w:ascii="宋体" w:hAnsi="宋体" w:hint="eastAsia"/>
          <w:sz w:val="24"/>
        </w:rPr>
        <w:t>3.1.1</w:t>
      </w:r>
      <w:r w:rsidR="00796640" w:rsidRPr="00F06D8D">
        <w:rPr>
          <w:rFonts w:ascii="宋体" w:hAnsi="宋体" w:hint="eastAsia"/>
          <w:sz w:val="24"/>
        </w:rPr>
        <w:t>冷库门所用材料除应符合本规范的规定外，尚应符合现行国家</w:t>
      </w:r>
      <w:r w:rsidR="00796640" w:rsidRPr="00D476B6">
        <w:rPr>
          <w:rFonts w:ascii="宋体" w:hAnsi="宋体" w:hint="eastAsia"/>
          <w:sz w:val="24"/>
        </w:rPr>
        <w:t>标准或行业标准的有关规定。</w:t>
      </w:r>
    </w:p>
    <w:p w:rsidR="006519D3" w:rsidRPr="005477AD" w:rsidRDefault="00ED13D5" w:rsidP="006519D3">
      <w:pPr>
        <w:spacing w:line="360" w:lineRule="auto"/>
        <w:rPr>
          <w:rFonts w:asciiTheme="minorEastAsia" w:eastAsiaTheme="minorEastAsia" w:hAnsiTheme="minorEastAsia"/>
          <w:i/>
          <w:color w:val="5B9BD5" w:themeColor="accent1"/>
          <w:sz w:val="24"/>
        </w:rPr>
      </w:pPr>
      <w:r w:rsidRPr="005477AD">
        <w:rPr>
          <w:rFonts w:asciiTheme="minorEastAsia" w:eastAsiaTheme="minorEastAsia" w:hAnsiTheme="minorEastAsia" w:hint="eastAsia"/>
          <w:i/>
          <w:color w:val="5B9BD5" w:themeColor="accent1"/>
          <w:sz w:val="24"/>
        </w:rPr>
        <w:t>【条文说明】</w:t>
      </w:r>
      <w:r w:rsidR="00775504" w:rsidRPr="005477AD">
        <w:rPr>
          <w:rFonts w:asciiTheme="minorEastAsia" w:eastAsiaTheme="minorEastAsia" w:hAnsiTheme="minorEastAsia" w:hint="eastAsia"/>
          <w:i/>
          <w:color w:val="5B9BD5" w:themeColor="accent1"/>
          <w:kern w:val="0"/>
          <w:sz w:val="24"/>
        </w:rPr>
        <w:t>冷库门</w:t>
      </w:r>
      <w:r w:rsidR="00775504" w:rsidRPr="005477AD">
        <w:rPr>
          <w:rFonts w:asciiTheme="minorEastAsia" w:eastAsiaTheme="minorEastAsia" w:hAnsiTheme="minorEastAsia" w:hint="eastAsia"/>
          <w:i/>
          <w:color w:val="5B9BD5" w:themeColor="accent1"/>
          <w:sz w:val="24"/>
        </w:rPr>
        <w:t>所用材料</w:t>
      </w:r>
      <w:r w:rsidR="00775504" w:rsidRPr="005477AD">
        <w:rPr>
          <w:rFonts w:asciiTheme="minorEastAsia" w:eastAsiaTheme="minorEastAsia" w:hAnsiTheme="minorEastAsia" w:hint="eastAsia"/>
          <w:i/>
          <w:color w:val="5B9BD5" w:themeColor="accent1"/>
          <w:kern w:val="0"/>
          <w:sz w:val="24"/>
        </w:rPr>
        <w:t>直接影响产品质量和性能，应满足</w:t>
      </w:r>
      <w:r w:rsidR="00775504" w:rsidRPr="005477AD">
        <w:rPr>
          <w:rFonts w:asciiTheme="minorEastAsia" w:eastAsiaTheme="minorEastAsia" w:hAnsiTheme="minorEastAsia" w:hint="eastAsia"/>
          <w:i/>
          <w:color w:val="5B9BD5" w:themeColor="accent1"/>
          <w:sz w:val="24"/>
        </w:rPr>
        <w:t>现行国家标准或行业标准的有关规定的要求。</w:t>
      </w:r>
    </w:p>
    <w:p w:rsidR="00043225" w:rsidRPr="00F06D8D" w:rsidRDefault="0041487E" w:rsidP="00043225">
      <w:pPr>
        <w:spacing w:line="360" w:lineRule="auto"/>
        <w:rPr>
          <w:rFonts w:ascii="宋体" w:hAnsi="宋体"/>
          <w:sz w:val="24"/>
        </w:rPr>
      </w:pPr>
      <w:r w:rsidRPr="00F06D8D">
        <w:rPr>
          <w:rFonts w:ascii="宋体" w:hAnsi="宋体" w:hint="eastAsia"/>
          <w:sz w:val="24"/>
        </w:rPr>
        <w:t>3.1.2冷库门的制作应符合现行行业标准《冷藏库门》</w:t>
      </w:r>
      <w:r w:rsidR="002E167C" w:rsidRPr="00F06D8D">
        <w:rPr>
          <w:rFonts w:asciiTheme="minorEastAsia" w:eastAsiaTheme="minorEastAsia" w:hAnsiTheme="minorEastAsia" w:hint="eastAsia"/>
          <w:sz w:val="24"/>
        </w:rPr>
        <w:t>SB/T10569</w:t>
      </w:r>
      <w:r w:rsidRPr="00F06D8D">
        <w:rPr>
          <w:rFonts w:ascii="宋体" w:hAnsi="宋体" w:hint="eastAsia"/>
          <w:sz w:val="24"/>
        </w:rPr>
        <w:t>的有关规定。</w:t>
      </w:r>
    </w:p>
    <w:p w:rsidR="00FB15F6" w:rsidRPr="00F06D8D" w:rsidRDefault="00FB15F6" w:rsidP="00FB15F6">
      <w:pPr>
        <w:spacing w:line="360" w:lineRule="auto"/>
        <w:rPr>
          <w:rFonts w:asciiTheme="minorEastAsia" w:eastAsiaTheme="minorEastAsia" w:hAnsiTheme="minorEastAsia"/>
          <w:sz w:val="24"/>
        </w:rPr>
      </w:pPr>
      <w:r w:rsidRPr="00F06D8D">
        <w:rPr>
          <w:rFonts w:asciiTheme="minorEastAsia" w:eastAsiaTheme="minorEastAsia" w:hAnsiTheme="minorEastAsia" w:hint="eastAsia"/>
          <w:sz w:val="24"/>
        </w:rPr>
        <w:t>3.1.3冷库门门樘与门扇应在工厂</w:t>
      </w:r>
      <w:r w:rsidR="0082166C" w:rsidRPr="00F06D8D">
        <w:rPr>
          <w:rFonts w:asciiTheme="minorEastAsia" w:eastAsiaTheme="minorEastAsia" w:hAnsiTheme="minorEastAsia" w:hint="eastAsia"/>
          <w:sz w:val="24"/>
        </w:rPr>
        <w:t>加工</w:t>
      </w:r>
      <w:r w:rsidRPr="00F06D8D">
        <w:rPr>
          <w:rFonts w:asciiTheme="minorEastAsia" w:eastAsiaTheme="minorEastAsia" w:hAnsiTheme="minorEastAsia" w:hint="eastAsia"/>
          <w:sz w:val="24"/>
        </w:rPr>
        <w:t>完成，不</w:t>
      </w:r>
      <w:r w:rsidR="0082166C" w:rsidRPr="00F06D8D">
        <w:rPr>
          <w:rFonts w:asciiTheme="minorEastAsia" w:eastAsiaTheme="minorEastAsia" w:hAnsiTheme="minorEastAsia" w:hint="eastAsia"/>
          <w:sz w:val="24"/>
        </w:rPr>
        <w:t>应</w:t>
      </w:r>
      <w:r w:rsidRPr="00F06D8D">
        <w:rPr>
          <w:rFonts w:asciiTheme="minorEastAsia" w:eastAsiaTheme="minorEastAsia" w:hAnsiTheme="minorEastAsia" w:hint="eastAsia"/>
          <w:sz w:val="24"/>
        </w:rPr>
        <w:t>在施工现场制作。</w:t>
      </w:r>
    </w:p>
    <w:p w:rsidR="00FB15F6" w:rsidRPr="005477AD" w:rsidRDefault="00FB15F6" w:rsidP="00FB15F6">
      <w:pPr>
        <w:spacing w:line="360" w:lineRule="auto"/>
        <w:rPr>
          <w:rFonts w:asciiTheme="minorEastAsia" w:eastAsiaTheme="minorEastAsia" w:hAnsiTheme="minorEastAsia"/>
          <w:i/>
          <w:color w:val="5B9BD5" w:themeColor="accent1"/>
          <w:sz w:val="24"/>
        </w:rPr>
      </w:pPr>
      <w:r w:rsidRPr="005477AD">
        <w:rPr>
          <w:rFonts w:asciiTheme="minorEastAsia" w:eastAsiaTheme="minorEastAsia" w:hAnsiTheme="minorEastAsia" w:hint="eastAsia"/>
          <w:i/>
          <w:color w:val="5B9BD5" w:themeColor="accent1"/>
          <w:sz w:val="24"/>
        </w:rPr>
        <w:t>【条文说明】门樘与门扇是冷库门实现保温性能的关键部件，同时也是门整体最受人视线关观点，其质量是整体质量的重要环节，应尽量在工厂预制好，现场组装，以确保门的质量</w:t>
      </w:r>
      <w:r w:rsidR="00A0527B" w:rsidRPr="005477AD">
        <w:rPr>
          <w:rFonts w:asciiTheme="minorEastAsia" w:eastAsiaTheme="minorEastAsia" w:hAnsiTheme="minorEastAsia" w:hint="eastAsia"/>
          <w:i/>
          <w:color w:val="5B9BD5" w:themeColor="accent1"/>
          <w:sz w:val="24"/>
        </w:rPr>
        <w:t>及安全</w:t>
      </w:r>
      <w:r w:rsidRPr="005477AD">
        <w:rPr>
          <w:rFonts w:asciiTheme="minorEastAsia" w:eastAsiaTheme="minorEastAsia" w:hAnsiTheme="minorEastAsia" w:hint="eastAsia"/>
          <w:i/>
          <w:color w:val="5B9BD5" w:themeColor="accent1"/>
          <w:sz w:val="24"/>
        </w:rPr>
        <w:t>。</w:t>
      </w:r>
    </w:p>
    <w:p w:rsidR="00FB15F6" w:rsidRPr="00FB15F6" w:rsidRDefault="00FB15F6" w:rsidP="00043225">
      <w:pPr>
        <w:spacing w:line="360" w:lineRule="auto"/>
        <w:rPr>
          <w:color w:val="FF0000"/>
          <w:sz w:val="24"/>
        </w:rPr>
      </w:pPr>
    </w:p>
    <w:p w:rsidR="00796640" w:rsidRPr="00D9570E" w:rsidRDefault="00796640" w:rsidP="00D9570E">
      <w:pPr>
        <w:spacing w:line="480" w:lineRule="auto"/>
        <w:jc w:val="center"/>
        <w:outlineLvl w:val="0"/>
        <w:rPr>
          <w:b/>
          <w:sz w:val="28"/>
          <w:szCs w:val="30"/>
        </w:rPr>
      </w:pPr>
      <w:bookmarkStart w:id="5" w:name="_Toc470678305"/>
      <w:r w:rsidRPr="00D9570E">
        <w:rPr>
          <w:rFonts w:hint="eastAsia"/>
          <w:b/>
          <w:sz w:val="28"/>
          <w:szCs w:val="30"/>
        </w:rPr>
        <w:t>3.2</w:t>
      </w:r>
      <w:r w:rsidRPr="00D9570E">
        <w:rPr>
          <w:b/>
          <w:sz w:val="28"/>
          <w:szCs w:val="30"/>
        </w:rPr>
        <w:t xml:space="preserve"> </w:t>
      </w:r>
      <w:r w:rsidRPr="00D9570E">
        <w:rPr>
          <w:rFonts w:hint="eastAsia"/>
          <w:b/>
          <w:sz w:val="28"/>
          <w:szCs w:val="30"/>
        </w:rPr>
        <w:t>木材</w:t>
      </w:r>
      <w:bookmarkEnd w:id="5"/>
    </w:p>
    <w:p w:rsidR="00796640" w:rsidRPr="00D476B6" w:rsidRDefault="00796640" w:rsidP="00796640">
      <w:pPr>
        <w:spacing w:line="360" w:lineRule="auto"/>
        <w:rPr>
          <w:rFonts w:ascii="宋体" w:hAnsi="宋体"/>
          <w:sz w:val="24"/>
        </w:rPr>
      </w:pPr>
      <w:r w:rsidRPr="00D476B6">
        <w:rPr>
          <w:rFonts w:ascii="宋体" w:hAnsi="宋体" w:hint="eastAsia"/>
          <w:sz w:val="24"/>
        </w:rPr>
        <w:t>3.2.1</w:t>
      </w:r>
      <w:r w:rsidR="00942F38">
        <w:rPr>
          <w:rFonts w:ascii="宋体" w:hAnsi="宋体" w:hint="eastAsia"/>
          <w:sz w:val="24"/>
        </w:rPr>
        <w:t xml:space="preserve">　冷库木门樘所用木材</w:t>
      </w:r>
      <w:r w:rsidRPr="00D476B6">
        <w:rPr>
          <w:rFonts w:ascii="宋体" w:hAnsi="宋体" w:hint="eastAsia"/>
          <w:sz w:val="24"/>
        </w:rPr>
        <w:t>应符合现行行业标准《建筑木门、木窗》JG/T122的规定</w:t>
      </w:r>
      <w:r w:rsidR="00942F38">
        <w:rPr>
          <w:rFonts w:ascii="宋体" w:hAnsi="宋体" w:hint="eastAsia"/>
          <w:sz w:val="24"/>
        </w:rPr>
        <w:t>。</w:t>
      </w:r>
    </w:p>
    <w:p w:rsidR="00796640" w:rsidRPr="00D9570E" w:rsidRDefault="00796640" w:rsidP="00D9570E">
      <w:pPr>
        <w:spacing w:line="480" w:lineRule="auto"/>
        <w:jc w:val="center"/>
        <w:outlineLvl w:val="0"/>
        <w:rPr>
          <w:b/>
          <w:sz w:val="28"/>
          <w:szCs w:val="30"/>
        </w:rPr>
      </w:pPr>
      <w:bookmarkStart w:id="6" w:name="_Toc470678306"/>
      <w:r w:rsidRPr="00D9570E">
        <w:rPr>
          <w:rFonts w:hint="eastAsia"/>
          <w:b/>
          <w:sz w:val="28"/>
          <w:szCs w:val="30"/>
        </w:rPr>
        <w:t>3.3</w:t>
      </w:r>
      <w:r w:rsidRPr="00D9570E">
        <w:rPr>
          <w:b/>
          <w:sz w:val="28"/>
          <w:szCs w:val="30"/>
        </w:rPr>
        <w:t xml:space="preserve"> </w:t>
      </w:r>
      <w:r w:rsidRPr="00D9570E">
        <w:rPr>
          <w:rFonts w:hint="eastAsia"/>
          <w:b/>
          <w:sz w:val="28"/>
          <w:szCs w:val="30"/>
        </w:rPr>
        <w:t>面板</w:t>
      </w:r>
      <w:bookmarkEnd w:id="6"/>
    </w:p>
    <w:p w:rsidR="00796640" w:rsidRDefault="00796640" w:rsidP="00796640">
      <w:pPr>
        <w:spacing w:line="360" w:lineRule="auto"/>
        <w:rPr>
          <w:rFonts w:ascii="宋体" w:hAnsi="宋体"/>
          <w:sz w:val="24"/>
        </w:rPr>
      </w:pPr>
      <w:r w:rsidRPr="00D476B6">
        <w:rPr>
          <w:rFonts w:ascii="宋体" w:hAnsi="宋体" w:hint="eastAsia"/>
          <w:sz w:val="24"/>
        </w:rPr>
        <w:lastRenderedPageBreak/>
        <w:t>3.3.1冷库门所用不锈钢面板厚度</w:t>
      </w:r>
      <w:r w:rsidRPr="00F06D8D">
        <w:rPr>
          <w:rFonts w:ascii="宋体" w:hAnsi="宋体" w:hint="eastAsia"/>
          <w:sz w:val="24"/>
        </w:rPr>
        <w:t>不应小于0.8mm，</w:t>
      </w:r>
      <w:r w:rsidRPr="00D476B6">
        <w:rPr>
          <w:rFonts w:ascii="宋体" w:hAnsi="宋体" w:hint="eastAsia"/>
          <w:sz w:val="24"/>
        </w:rPr>
        <w:t>表面不得有明显的凹坑、擦痕及麻点等缺陷。</w:t>
      </w:r>
    </w:p>
    <w:p w:rsidR="00372601" w:rsidRPr="005477AD" w:rsidRDefault="00ED13D5" w:rsidP="00796640">
      <w:pPr>
        <w:spacing w:line="360" w:lineRule="auto"/>
        <w:rPr>
          <w:rFonts w:asciiTheme="minorEastAsia" w:eastAsiaTheme="minorEastAsia" w:hAnsiTheme="minorEastAsia"/>
          <w:i/>
          <w:color w:val="5B9BD5" w:themeColor="accent1"/>
          <w:sz w:val="24"/>
        </w:rPr>
      </w:pPr>
      <w:r w:rsidRPr="005477AD">
        <w:rPr>
          <w:rFonts w:asciiTheme="minorEastAsia" w:eastAsiaTheme="minorEastAsia" w:hAnsiTheme="minorEastAsia" w:hint="eastAsia"/>
          <w:i/>
          <w:color w:val="5B9BD5" w:themeColor="accent1"/>
          <w:sz w:val="24"/>
        </w:rPr>
        <w:t>【条文说明】</w:t>
      </w:r>
      <w:r w:rsidR="00372601" w:rsidRPr="005477AD">
        <w:rPr>
          <w:rFonts w:asciiTheme="minorEastAsia" w:eastAsiaTheme="minorEastAsia" w:hAnsiTheme="minorEastAsia" w:hint="eastAsia"/>
          <w:i/>
          <w:color w:val="5B9BD5" w:themeColor="accent1"/>
          <w:sz w:val="24"/>
        </w:rPr>
        <w:t>门板是冷库门进行保温的关键部件，同时也是门整体最受人视线关观点，其质量是整体质量的重要环节。</w:t>
      </w:r>
    </w:p>
    <w:p w:rsidR="00543E11" w:rsidRPr="00F06D8D" w:rsidRDefault="00796640" w:rsidP="00796640">
      <w:pPr>
        <w:spacing w:line="360" w:lineRule="auto"/>
        <w:rPr>
          <w:rFonts w:ascii="宋体" w:hAnsi="宋体"/>
          <w:sz w:val="24"/>
        </w:rPr>
      </w:pPr>
      <w:r w:rsidRPr="00F06D8D">
        <w:rPr>
          <w:rFonts w:ascii="宋体" w:hAnsi="宋体" w:hint="eastAsia"/>
          <w:sz w:val="24"/>
        </w:rPr>
        <w:t>3.3.2冷库门所用彩色钢板面板</w:t>
      </w:r>
      <w:r w:rsidR="00543E11" w:rsidRPr="00F06D8D">
        <w:rPr>
          <w:rFonts w:ascii="宋体" w:hAnsi="宋体" w:hint="eastAsia"/>
          <w:sz w:val="24"/>
        </w:rPr>
        <w:t>厚度</w:t>
      </w:r>
      <w:r w:rsidRPr="00F06D8D">
        <w:rPr>
          <w:rFonts w:ascii="宋体" w:hAnsi="宋体" w:hint="eastAsia"/>
          <w:sz w:val="24"/>
        </w:rPr>
        <w:t>不应小于</w:t>
      </w:r>
      <w:r w:rsidR="0079139E" w:rsidRPr="00F06D8D">
        <w:rPr>
          <w:rFonts w:ascii="宋体" w:hAnsi="宋体" w:hint="eastAsia"/>
          <w:sz w:val="24"/>
        </w:rPr>
        <w:t>0.</w:t>
      </w:r>
      <w:r w:rsidR="00543E11" w:rsidRPr="00F06D8D">
        <w:rPr>
          <w:rFonts w:ascii="宋体" w:hAnsi="宋体" w:hint="eastAsia"/>
          <w:sz w:val="24"/>
        </w:rPr>
        <w:t>6</w:t>
      </w:r>
      <w:r w:rsidRPr="00F06D8D">
        <w:rPr>
          <w:rFonts w:ascii="宋体" w:hAnsi="宋体" w:hint="eastAsia"/>
          <w:sz w:val="24"/>
        </w:rPr>
        <w:t>mm，表面不得有明显的凹坑、麻点、硬划痕及擦伤等缺陷；</w:t>
      </w:r>
      <w:r w:rsidR="00543E11" w:rsidRPr="00F06D8D">
        <w:rPr>
          <w:rFonts w:ascii="宋体" w:hAnsi="宋体" w:hint="eastAsia"/>
          <w:sz w:val="24"/>
        </w:rPr>
        <w:t>面</w:t>
      </w:r>
      <w:r w:rsidRPr="00F06D8D">
        <w:rPr>
          <w:rFonts w:ascii="宋体" w:hAnsi="宋体" w:hint="eastAsia"/>
          <w:sz w:val="24"/>
        </w:rPr>
        <w:t>漆</w:t>
      </w:r>
      <w:r w:rsidR="00543E11" w:rsidRPr="00F06D8D">
        <w:rPr>
          <w:rFonts w:ascii="宋体" w:hAnsi="宋体" w:hint="eastAsia"/>
          <w:sz w:val="24"/>
        </w:rPr>
        <w:t>应</w:t>
      </w:r>
      <w:r w:rsidRPr="00F06D8D">
        <w:rPr>
          <w:rFonts w:ascii="宋体" w:hAnsi="宋体" w:hint="eastAsia"/>
          <w:sz w:val="24"/>
        </w:rPr>
        <w:t>耐酸、碱及盐雾</w:t>
      </w:r>
      <w:r w:rsidR="00543E11" w:rsidRPr="00F06D8D">
        <w:rPr>
          <w:rFonts w:ascii="宋体" w:hAnsi="宋体" w:hint="eastAsia"/>
          <w:sz w:val="24"/>
        </w:rPr>
        <w:t>腐蚀</w:t>
      </w:r>
      <w:r w:rsidRPr="00F06D8D">
        <w:rPr>
          <w:rFonts w:ascii="宋体" w:hAnsi="宋体" w:hint="eastAsia"/>
          <w:sz w:val="24"/>
        </w:rPr>
        <w:t>。</w:t>
      </w:r>
    </w:p>
    <w:p w:rsidR="00796640" w:rsidRPr="00543E11" w:rsidRDefault="00762DA9" w:rsidP="00796640">
      <w:pPr>
        <w:spacing w:line="360" w:lineRule="auto"/>
        <w:rPr>
          <w:rFonts w:ascii="宋体" w:hAnsi="宋体"/>
          <w:color w:val="FF0000"/>
          <w:sz w:val="24"/>
        </w:rPr>
      </w:pPr>
      <w:r>
        <w:rPr>
          <w:rFonts w:eastAsia="楷体" w:hint="eastAsia"/>
          <w:i/>
          <w:color w:val="5B9BD5" w:themeColor="accent1"/>
          <w:sz w:val="24"/>
        </w:rPr>
        <w:t>【条文说明</w:t>
      </w:r>
      <w:r w:rsidRPr="00762DA9">
        <w:rPr>
          <w:rFonts w:eastAsia="楷体" w:hint="eastAsia"/>
          <w:i/>
          <w:color w:val="5B9BD5" w:themeColor="accent1"/>
          <w:sz w:val="24"/>
        </w:rPr>
        <w:t>】</w:t>
      </w:r>
      <w:r w:rsidRPr="00762DA9">
        <w:rPr>
          <w:rFonts w:ascii="宋体" w:hAnsi="宋体" w:hint="eastAsia"/>
          <w:i/>
          <w:color w:val="5B9BD5" w:themeColor="accent1"/>
          <w:sz w:val="24"/>
        </w:rPr>
        <w:t>耐弱酸弱碱试验可参照</w:t>
      </w:r>
      <w:r w:rsidR="00796640" w:rsidRPr="000E4667">
        <w:rPr>
          <w:rFonts w:ascii="宋体" w:hAnsi="宋体" w:hint="eastAsia"/>
          <w:i/>
          <w:color w:val="5B9BD5" w:themeColor="accent1"/>
          <w:sz w:val="24"/>
        </w:rPr>
        <w:t>美国材料实验协会标准ASTM B117-2003，其变色等级为0级，失光等级为0级，起泡等级为0</w:t>
      </w:r>
      <w:r w:rsidR="00E11139" w:rsidRPr="000E4667">
        <w:rPr>
          <w:rFonts w:ascii="宋体" w:hAnsi="宋体" w:hint="eastAsia"/>
          <w:i/>
          <w:color w:val="5B9BD5" w:themeColor="accent1"/>
          <w:sz w:val="24"/>
        </w:rPr>
        <w:t>级，表面情况为无变化。耐中性盐雾试验可参照</w:t>
      </w:r>
      <w:r w:rsidR="00796640" w:rsidRPr="000E4667">
        <w:rPr>
          <w:rFonts w:ascii="宋体" w:hAnsi="宋体" w:hint="eastAsia"/>
          <w:i/>
          <w:color w:val="5B9BD5" w:themeColor="accent1"/>
          <w:sz w:val="24"/>
        </w:rPr>
        <w:t>ASTM B117-2003，其起泡等级为</w:t>
      </w:r>
      <w:r w:rsidR="00796640" w:rsidRPr="00762DA9">
        <w:rPr>
          <w:rFonts w:ascii="宋体" w:hAnsi="宋体" w:hint="eastAsia"/>
          <w:i/>
          <w:color w:val="5B9BD5" w:themeColor="accent1"/>
          <w:sz w:val="24"/>
        </w:rPr>
        <w:t>0级，生锈等级为不生锈，表面情况为无变化。</w:t>
      </w:r>
    </w:p>
    <w:p w:rsidR="00796640" w:rsidRPr="00D9570E" w:rsidRDefault="00796640" w:rsidP="00D9570E">
      <w:pPr>
        <w:spacing w:line="480" w:lineRule="auto"/>
        <w:jc w:val="center"/>
        <w:outlineLvl w:val="0"/>
        <w:rPr>
          <w:b/>
          <w:sz w:val="28"/>
          <w:szCs w:val="30"/>
        </w:rPr>
      </w:pPr>
      <w:bookmarkStart w:id="7" w:name="_Toc470678307"/>
      <w:r w:rsidRPr="00D9570E">
        <w:rPr>
          <w:rFonts w:hint="eastAsia"/>
          <w:b/>
          <w:sz w:val="28"/>
          <w:szCs w:val="30"/>
        </w:rPr>
        <w:t>3.4</w:t>
      </w:r>
      <w:r w:rsidRPr="00D9570E">
        <w:rPr>
          <w:rFonts w:hint="eastAsia"/>
          <w:b/>
          <w:sz w:val="28"/>
          <w:szCs w:val="30"/>
        </w:rPr>
        <w:t xml:space="preserve">　芯材</w:t>
      </w:r>
      <w:bookmarkEnd w:id="7"/>
    </w:p>
    <w:p w:rsidR="00796640" w:rsidRPr="00F06D8D" w:rsidRDefault="00796640" w:rsidP="00796640">
      <w:pPr>
        <w:spacing w:line="360" w:lineRule="auto"/>
        <w:rPr>
          <w:rFonts w:ascii="宋体" w:hAnsi="宋体"/>
          <w:sz w:val="24"/>
        </w:rPr>
      </w:pPr>
      <w:r w:rsidRPr="00D476B6">
        <w:rPr>
          <w:rFonts w:ascii="宋体" w:hAnsi="宋体" w:hint="eastAsia"/>
          <w:sz w:val="24"/>
        </w:rPr>
        <w:t>3.4.1</w:t>
      </w:r>
      <w:r w:rsidR="00E11139" w:rsidRPr="00F06D8D">
        <w:rPr>
          <w:rFonts w:ascii="宋体" w:hAnsi="宋体" w:hint="eastAsia"/>
          <w:sz w:val="24"/>
        </w:rPr>
        <w:t>芯材应选用防火及保温性能好的聚</w:t>
      </w:r>
      <w:r w:rsidRPr="00F06D8D">
        <w:rPr>
          <w:rFonts w:ascii="宋体" w:hAnsi="宋体" w:hint="eastAsia"/>
          <w:sz w:val="24"/>
        </w:rPr>
        <w:t>氨酯、岩棉</w:t>
      </w:r>
      <w:r w:rsidR="00E11139" w:rsidRPr="00F06D8D">
        <w:rPr>
          <w:rFonts w:ascii="宋体" w:hAnsi="宋体" w:hint="eastAsia"/>
          <w:sz w:val="24"/>
        </w:rPr>
        <w:t>等，并应</w:t>
      </w:r>
      <w:r w:rsidRPr="00F06D8D">
        <w:rPr>
          <w:rFonts w:ascii="宋体" w:hAnsi="宋体" w:hint="eastAsia"/>
          <w:sz w:val="24"/>
        </w:rPr>
        <w:t>合国家规定的环保要求。</w:t>
      </w:r>
    </w:p>
    <w:p w:rsidR="00796640" w:rsidRPr="00F06D8D" w:rsidRDefault="00796640" w:rsidP="00796640">
      <w:pPr>
        <w:spacing w:line="360" w:lineRule="auto"/>
        <w:rPr>
          <w:rFonts w:ascii="宋体" w:hAnsi="宋体"/>
          <w:sz w:val="24"/>
        </w:rPr>
      </w:pPr>
      <w:r w:rsidRPr="00D476B6">
        <w:rPr>
          <w:rFonts w:ascii="宋体" w:hAnsi="宋体" w:hint="eastAsia"/>
          <w:sz w:val="24"/>
        </w:rPr>
        <w:t>3.4.2冷库门樘、门扇所用硬泡聚氨酯芯材</w:t>
      </w:r>
      <w:r w:rsidR="00EF601F">
        <w:rPr>
          <w:rFonts w:ascii="宋体" w:hAnsi="宋体" w:hint="eastAsia"/>
          <w:sz w:val="24"/>
        </w:rPr>
        <w:t>的</w:t>
      </w:r>
      <w:r w:rsidRPr="00D476B6">
        <w:rPr>
          <w:rFonts w:ascii="宋体" w:hAnsi="宋体" w:hint="eastAsia"/>
          <w:sz w:val="24"/>
        </w:rPr>
        <w:t>燃烧性能不</w:t>
      </w:r>
      <w:r w:rsidRPr="00F06D8D">
        <w:rPr>
          <w:rFonts w:ascii="宋体" w:hAnsi="宋体" w:hint="eastAsia"/>
          <w:sz w:val="24"/>
        </w:rPr>
        <w:t>低于B</w:t>
      </w:r>
      <w:r w:rsidR="00EF601F" w:rsidRPr="00F06D8D">
        <w:rPr>
          <w:rFonts w:ascii="宋体" w:hAnsi="宋体" w:hint="eastAsia"/>
          <w:sz w:val="24"/>
        </w:rPr>
        <w:t>2</w:t>
      </w:r>
      <w:r w:rsidRPr="00F06D8D">
        <w:rPr>
          <w:rFonts w:ascii="宋体" w:hAnsi="宋体" w:hint="eastAsia"/>
          <w:sz w:val="24"/>
        </w:rPr>
        <w:t>级</w:t>
      </w:r>
      <w:r w:rsidR="00EF601F" w:rsidRPr="00F06D8D">
        <w:rPr>
          <w:rFonts w:ascii="宋体" w:hAnsi="宋体" w:hint="eastAsia"/>
          <w:sz w:val="24"/>
        </w:rPr>
        <w:t>，</w:t>
      </w:r>
      <w:r w:rsidRPr="00F06D8D">
        <w:rPr>
          <w:rFonts w:ascii="宋体" w:hAnsi="宋体" w:hint="eastAsia"/>
          <w:sz w:val="24"/>
        </w:rPr>
        <w:t>硬泡聚氨酯应采用环保发泡剂发泡</w:t>
      </w:r>
      <w:r w:rsidR="00EF601F" w:rsidRPr="00F06D8D">
        <w:rPr>
          <w:rFonts w:ascii="宋体" w:hAnsi="宋体" w:hint="eastAsia"/>
          <w:sz w:val="24"/>
        </w:rPr>
        <w:t>，并应符合相关国家标准的规定。</w:t>
      </w:r>
    </w:p>
    <w:p w:rsidR="00796640" w:rsidRPr="00F06D8D" w:rsidRDefault="00796640" w:rsidP="00796640">
      <w:pPr>
        <w:spacing w:line="360" w:lineRule="auto"/>
        <w:rPr>
          <w:rFonts w:ascii="宋体" w:hAnsi="宋体"/>
          <w:sz w:val="24"/>
        </w:rPr>
      </w:pPr>
      <w:r w:rsidRPr="00F06D8D">
        <w:rPr>
          <w:rFonts w:ascii="宋体" w:hAnsi="宋体" w:hint="eastAsia"/>
          <w:sz w:val="24"/>
        </w:rPr>
        <w:t>3.4.3岩棉的质量应符合国家标准《建筑外墙外保温用岩棉制品》GB/T25975-2010的规定；垂直于门板面方向的压缩强度不应低于</w:t>
      </w:r>
      <w:r w:rsidR="00E11139" w:rsidRPr="00F06D8D">
        <w:rPr>
          <w:rFonts w:ascii="宋体" w:hAnsi="宋体" w:hint="eastAsia"/>
          <w:sz w:val="24"/>
        </w:rPr>
        <w:t>1</w:t>
      </w:r>
      <w:r w:rsidR="00EF601F" w:rsidRPr="00F06D8D">
        <w:rPr>
          <w:rFonts w:ascii="宋体" w:hAnsi="宋体" w:hint="eastAsia"/>
          <w:sz w:val="24"/>
        </w:rPr>
        <w:t>6</w:t>
      </w:r>
      <w:r w:rsidRPr="00F06D8D">
        <w:rPr>
          <w:rFonts w:ascii="宋体" w:hAnsi="宋体" w:hint="eastAsia"/>
          <w:sz w:val="24"/>
        </w:rPr>
        <w:t>0kPa。</w:t>
      </w:r>
    </w:p>
    <w:p w:rsidR="003B3DFA" w:rsidRPr="00D476B6" w:rsidRDefault="003B3DFA" w:rsidP="00796640">
      <w:pPr>
        <w:spacing w:line="360" w:lineRule="auto"/>
        <w:rPr>
          <w:rFonts w:ascii="宋体" w:hAnsi="宋体"/>
          <w:sz w:val="24"/>
        </w:rPr>
      </w:pPr>
      <w:r>
        <w:rPr>
          <w:rFonts w:ascii="宋体" w:hAnsi="宋体" w:hint="eastAsia"/>
          <w:sz w:val="24"/>
        </w:rPr>
        <w:t>3.4.3</w:t>
      </w:r>
      <w:r>
        <w:rPr>
          <w:rFonts w:ascii="宋体" w:hAnsi="宋体"/>
          <w:sz w:val="24"/>
        </w:rPr>
        <w:t xml:space="preserve"> </w:t>
      </w:r>
      <w:r>
        <w:rPr>
          <w:rFonts w:ascii="宋体" w:hAnsi="宋体" w:hint="eastAsia"/>
          <w:sz w:val="24"/>
        </w:rPr>
        <w:t>当采用硬泡聚氨酯做芯材时，</w:t>
      </w:r>
      <w:r w:rsidRPr="003B3DFA">
        <w:rPr>
          <w:rFonts w:ascii="宋体" w:hAnsi="宋体" w:hint="eastAsia"/>
          <w:sz w:val="24"/>
        </w:rPr>
        <w:t>发泡过程需要严格保证发泡的控制温度及保压留模时间，同时模具</w:t>
      </w:r>
      <w:r>
        <w:rPr>
          <w:rFonts w:ascii="宋体" w:hAnsi="宋体" w:hint="eastAsia"/>
          <w:sz w:val="24"/>
        </w:rPr>
        <w:t>应</w:t>
      </w:r>
      <w:r w:rsidRPr="003B3DFA">
        <w:rPr>
          <w:rFonts w:ascii="宋体" w:hAnsi="宋体" w:hint="eastAsia"/>
          <w:sz w:val="24"/>
        </w:rPr>
        <w:t>排气顺暢，以保证发泡均匀。</w:t>
      </w:r>
    </w:p>
    <w:p w:rsidR="00796640" w:rsidRPr="00D9570E" w:rsidRDefault="00FA48ED" w:rsidP="00D9570E">
      <w:pPr>
        <w:spacing w:line="480" w:lineRule="auto"/>
        <w:jc w:val="center"/>
        <w:outlineLvl w:val="0"/>
        <w:rPr>
          <w:b/>
          <w:sz w:val="28"/>
          <w:szCs w:val="30"/>
        </w:rPr>
      </w:pPr>
      <w:bookmarkStart w:id="8" w:name="_Toc470678308"/>
      <w:r>
        <w:rPr>
          <w:rFonts w:hint="eastAsia"/>
          <w:b/>
          <w:sz w:val="28"/>
          <w:szCs w:val="30"/>
        </w:rPr>
        <w:t xml:space="preserve"> </w:t>
      </w:r>
      <w:r w:rsidR="00796640" w:rsidRPr="00D9570E">
        <w:rPr>
          <w:rFonts w:hint="eastAsia"/>
          <w:b/>
          <w:sz w:val="28"/>
          <w:szCs w:val="30"/>
        </w:rPr>
        <w:t>3.5</w:t>
      </w:r>
      <w:r w:rsidR="00796640" w:rsidRPr="00D9570E">
        <w:rPr>
          <w:rFonts w:hint="eastAsia"/>
          <w:b/>
          <w:sz w:val="28"/>
          <w:szCs w:val="30"/>
        </w:rPr>
        <w:t>五金件、紧固件</w:t>
      </w:r>
      <w:bookmarkEnd w:id="8"/>
    </w:p>
    <w:p w:rsidR="00796640" w:rsidRPr="00D476B6" w:rsidRDefault="00796640" w:rsidP="00796640">
      <w:pPr>
        <w:spacing w:line="360" w:lineRule="auto"/>
        <w:rPr>
          <w:rFonts w:ascii="宋体" w:hAnsi="宋体"/>
          <w:sz w:val="24"/>
        </w:rPr>
      </w:pPr>
      <w:r w:rsidRPr="00D476B6">
        <w:rPr>
          <w:rFonts w:ascii="宋体" w:hAnsi="宋体" w:hint="eastAsia"/>
          <w:sz w:val="24"/>
        </w:rPr>
        <w:t>3.5.1冷库门五金件、紧固件的型号、规格、质量要求应符合现行的国家标准。同时，冷库内五金配件应选用不锈钢或工程塑料，对于各种其他黑色金属与有色金属材料，按相应的国家标准进行表面处理。</w:t>
      </w:r>
    </w:p>
    <w:p w:rsidR="00796640" w:rsidRPr="00D476B6" w:rsidRDefault="00796640" w:rsidP="00796640">
      <w:pPr>
        <w:spacing w:line="360" w:lineRule="auto"/>
        <w:rPr>
          <w:rFonts w:ascii="宋体" w:hAnsi="宋体"/>
          <w:sz w:val="24"/>
        </w:rPr>
      </w:pPr>
      <w:r w:rsidRPr="00D476B6">
        <w:rPr>
          <w:rFonts w:ascii="宋体" w:hAnsi="宋体" w:hint="eastAsia"/>
          <w:sz w:val="24"/>
        </w:rPr>
        <w:t>3.5.2冷库门低温侧五金件应能耐低温</w:t>
      </w:r>
      <w:r w:rsidR="00EB5263" w:rsidRPr="00F06D8D">
        <w:rPr>
          <w:rFonts w:ascii="宋体" w:hAnsi="宋体" w:hint="eastAsia"/>
          <w:sz w:val="24"/>
        </w:rPr>
        <w:t>-65</w:t>
      </w:r>
      <w:r w:rsidR="00FA48ED" w:rsidRPr="00F06D8D">
        <w:rPr>
          <w:rFonts w:ascii="宋体" w:hAnsi="宋体" w:hint="eastAsia"/>
          <w:sz w:val="24"/>
        </w:rPr>
        <w:t>℃</w:t>
      </w:r>
      <w:r w:rsidRPr="00F06D8D">
        <w:rPr>
          <w:rFonts w:ascii="宋体" w:hAnsi="宋体" w:hint="eastAsia"/>
          <w:sz w:val="24"/>
        </w:rPr>
        <w:t>，</w:t>
      </w:r>
      <w:r w:rsidRPr="00D476B6">
        <w:rPr>
          <w:rFonts w:ascii="宋体" w:hAnsi="宋体" w:hint="eastAsia"/>
          <w:sz w:val="24"/>
        </w:rPr>
        <w:t>不应有毛边刺手、氧化生锈、色泽不均等表面缺陷，五金件与门板接合面应有防水密封措施。</w:t>
      </w:r>
    </w:p>
    <w:p w:rsidR="00796640" w:rsidRPr="00D476B6" w:rsidRDefault="00796640" w:rsidP="00796640">
      <w:pPr>
        <w:spacing w:line="360" w:lineRule="auto"/>
        <w:rPr>
          <w:rFonts w:ascii="宋体" w:hAnsi="宋体"/>
          <w:sz w:val="24"/>
        </w:rPr>
      </w:pPr>
      <w:r w:rsidRPr="00D476B6">
        <w:rPr>
          <w:rFonts w:ascii="宋体" w:hAnsi="宋体" w:hint="eastAsia"/>
          <w:sz w:val="24"/>
        </w:rPr>
        <w:t>3.5.3冷库门导轨应按受力计算确定结构形式，其材料应具有比行走轮更高的硬度和耐磨度。钢质导轨表面应做防锈处理。铝合金导轨宜选用经T5热处理后的材料。</w:t>
      </w:r>
    </w:p>
    <w:p w:rsidR="00796640" w:rsidRPr="00F06D8D" w:rsidRDefault="00796640" w:rsidP="00796640">
      <w:pPr>
        <w:spacing w:line="360" w:lineRule="auto"/>
        <w:rPr>
          <w:rFonts w:ascii="宋体" w:hAnsi="宋体"/>
          <w:sz w:val="24"/>
        </w:rPr>
      </w:pPr>
      <w:r w:rsidRPr="00D476B6">
        <w:rPr>
          <w:rFonts w:ascii="宋体" w:hAnsi="宋体" w:hint="eastAsia"/>
          <w:sz w:val="24"/>
        </w:rPr>
        <w:t xml:space="preserve">3.5.4 </w:t>
      </w:r>
      <w:r w:rsidR="008E3CC4">
        <w:rPr>
          <w:rFonts w:ascii="宋体" w:hAnsi="宋体" w:hint="eastAsia"/>
          <w:sz w:val="24"/>
        </w:rPr>
        <w:t>冷库门锁应具有库内安全脱锁功能，安全脱锁机构应操作方便，</w:t>
      </w:r>
      <w:r w:rsidRPr="00D476B6">
        <w:rPr>
          <w:rFonts w:ascii="宋体" w:hAnsi="宋体" w:hint="eastAsia"/>
          <w:sz w:val="24"/>
        </w:rPr>
        <w:t>可反复使</w:t>
      </w:r>
      <w:r w:rsidRPr="00D476B6">
        <w:rPr>
          <w:rFonts w:ascii="宋体" w:hAnsi="宋体" w:hint="eastAsia"/>
          <w:sz w:val="24"/>
        </w:rPr>
        <w:lastRenderedPageBreak/>
        <w:t>用</w:t>
      </w:r>
      <w:r w:rsidR="008E3CC4">
        <w:rPr>
          <w:rFonts w:ascii="宋体" w:hAnsi="宋体" w:hint="eastAsia"/>
          <w:sz w:val="24"/>
        </w:rPr>
        <w:t>，</w:t>
      </w:r>
      <w:r w:rsidR="00DB4C54" w:rsidRPr="00F06D8D">
        <w:rPr>
          <w:rFonts w:ascii="宋体" w:hAnsi="宋体" w:hint="eastAsia"/>
          <w:sz w:val="24"/>
        </w:rPr>
        <w:t>脱锁机构附近</w:t>
      </w:r>
      <w:r w:rsidR="008E3CC4" w:rsidRPr="00F06D8D">
        <w:rPr>
          <w:rFonts w:ascii="宋体" w:hAnsi="宋体" w:hint="eastAsia"/>
          <w:sz w:val="24"/>
        </w:rPr>
        <w:t>应有</w:t>
      </w:r>
      <w:r w:rsidR="00DB4C54" w:rsidRPr="00F06D8D">
        <w:rPr>
          <w:rFonts w:ascii="宋体" w:hAnsi="宋体" w:hint="eastAsia"/>
          <w:sz w:val="24"/>
        </w:rPr>
        <w:t>荧光的开锁说明与</w:t>
      </w:r>
      <w:r w:rsidR="00192212" w:rsidRPr="00F06D8D">
        <w:rPr>
          <w:rFonts w:ascii="宋体" w:hAnsi="宋体" w:hint="eastAsia"/>
          <w:sz w:val="24"/>
        </w:rPr>
        <w:t>标识</w:t>
      </w:r>
      <w:r w:rsidRPr="00F06D8D">
        <w:rPr>
          <w:rFonts w:ascii="宋体" w:hAnsi="宋体" w:hint="eastAsia"/>
          <w:sz w:val="24"/>
        </w:rPr>
        <w:t>。</w:t>
      </w:r>
    </w:p>
    <w:p w:rsidR="008E3CC4" w:rsidRPr="00F06D8D" w:rsidRDefault="008E3CC4" w:rsidP="00796640">
      <w:pPr>
        <w:spacing w:line="360" w:lineRule="auto"/>
        <w:rPr>
          <w:rFonts w:ascii="宋体" w:hAnsi="宋体"/>
          <w:sz w:val="24"/>
        </w:rPr>
      </w:pPr>
    </w:p>
    <w:p w:rsidR="00796640" w:rsidRPr="00D9570E" w:rsidRDefault="00796640" w:rsidP="00D9570E">
      <w:pPr>
        <w:spacing w:line="480" w:lineRule="auto"/>
        <w:jc w:val="center"/>
        <w:outlineLvl w:val="0"/>
        <w:rPr>
          <w:b/>
          <w:sz w:val="28"/>
          <w:szCs w:val="30"/>
        </w:rPr>
      </w:pPr>
      <w:bookmarkStart w:id="9" w:name="_Toc470678309"/>
      <w:r w:rsidRPr="00D9570E">
        <w:rPr>
          <w:rFonts w:hint="eastAsia"/>
          <w:b/>
          <w:sz w:val="28"/>
          <w:szCs w:val="30"/>
        </w:rPr>
        <w:t>3.6</w:t>
      </w:r>
      <w:r w:rsidRPr="00D9570E">
        <w:rPr>
          <w:b/>
          <w:sz w:val="28"/>
          <w:szCs w:val="30"/>
        </w:rPr>
        <w:t xml:space="preserve"> </w:t>
      </w:r>
      <w:r w:rsidRPr="00D9570E">
        <w:rPr>
          <w:rFonts w:hint="eastAsia"/>
          <w:b/>
          <w:sz w:val="28"/>
          <w:szCs w:val="30"/>
        </w:rPr>
        <w:t>密封材料</w:t>
      </w:r>
      <w:bookmarkEnd w:id="9"/>
    </w:p>
    <w:p w:rsidR="004F0600" w:rsidRPr="00F06D8D" w:rsidRDefault="00796640" w:rsidP="00796640">
      <w:pPr>
        <w:spacing w:line="360" w:lineRule="auto"/>
        <w:rPr>
          <w:rFonts w:ascii="宋体" w:hAnsi="宋体"/>
          <w:sz w:val="24"/>
        </w:rPr>
      </w:pPr>
      <w:r w:rsidRPr="00F06D8D">
        <w:rPr>
          <w:rFonts w:ascii="宋体" w:hAnsi="宋体" w:hint="eastAsia"/>
          <w:sz w:val="24"/>
        </w:rPr>
        <w:t>3.6.1</w:t>
      </w:r>
      <w:r w:rsidRPr="00F06D8D">
        <w:rPr>
          <w:rFonts w:ascii="宋体" w:hAnsi="宋体"/>
          <w:sz w:val="24"/>
        </w:rPr>
        <w:t xml:space="preserve"> </w:t>
      </w:r>
      <w:r w:rsidRPr="00F06D8D">
        <w:rPr>
          <w:rFonts w:ascii="宋体" w:hAnsi="宋体" w:hint="eastAsia"/>
          <w:sz w:val="24"/>
        </w:rPr>
        <w:t>冷库门用密封胶条应</w:t>
      </w:r>
      <w:r w:rsidR="004F0600" w:rsidRPr="00F06D8D">
        <w:rPr>
          <w:rFonts w:ascii="宋体" w:hAnsi="宋体" w:hint="eastAsia"/>
          <w:sz w:val="24"/>
        </w:rPr>
        <w:t>耐冷库的低温使用，并</w:t>
      </w:r>
      <w:r w:rsidRPr="00F06D8D">
        <w:rPr>
          <w:rFonts w:ascii="宋体" w:hAnsi="宋体" w:hint="eastAsia"/>
          <w:sz w:val="24"/>
        </w:rPr>
        <w:t>符合现行国家标准《建筑门窗、幕墙用密封胶条》GB/T24498及相关标准的规定。</w:t>
      </w:r>
    </w:p>
    <w:p w:rsidR="00796640" w:rsidRPr="00F06D8D" w:rsidRDefault="00796640" w:rsidP="00796640">
      <w:pPr>
        <w:spacing w:line="360" w:lineRule="auto"/>
        <w:rPr>
          <w:rFonts w:ascii="宋体" w:hAnsi="宋体"/>
          <w:sz w:val="24"/>
        </w:rPr>
      </w:pPr>
      <w:r w:rsidRPr="00F06D8D">
        <w:rPr>
          <w:rFonts w:ascii="宋体" w:hAnsi="宋体" w:hint="eastAsia"/>
          <w:sz w:val="24"/>
        </w:rPr>
        <w:t>3.6.2</w:t>
      </w:r>
      <w:r w:rsidRPr="00F06D8D">
        <w:rPr>
          <w:rFonts w:ascii="宋体" w:hAnsi="宋体"/>
          <w:sz w:val="24"/>
        </w:rPr>
        <w:t xml:space="preserve"> </w:t>
      </w:r>
      <w:r w:rsidRPr="00F06D8D">
        <w:rPr>
          <w:rFonts w:ascii="宋体" w:hAnsi="宋体" w:hint="eastAsia"/>
          <w:sz w:val="24"/>
        </w:rPr>
        <w:t>冷库门所用</w:t>
      </w:r>
      <w:r w:rsidR="004F0600" w:rsidRPr="00F06D8D">
        <w:rPr>
          <w:rFonts w:ascii="宋体" w:hAnsi="宋体" w:hint="eastAsia"/>
          <w:sz w:val="24"/>
        </w:rPr>
        <w:t>密封胶</w:t>
      </w:r>
      <w:r w:rsidRPr="00F06D8D">
        <w:rPr>
          <w:rFonts w:ascii="宋体" w:hAnsi="宋体" w:hint="eastAsia"/>
          <w:sz w:val="24"/>
        </w:rPr>
        <w:t>应符合</w:t>
      </w:r>
      <w:r w:rsidR="004F0600" w:rsidRPr="00F06D8D">
        <w:rPr>
          <w:rFonts w:ascii="宋体" w:hAnsi="宋体" w:hint="eastAsia"/>
          <w:sz w:val="24"/>
        </w:rPr>
        <w:t>相关产品的</w:t>
      </w:r>
      <w:r w:rsidRPr="00F06D8D">
        <w:rPr>
          <w:rFonts w:ascii="宋体" w:hAnsi="宋体" w:hint="eastAsia"/>
          <w:sz w:val="24"/>
        </w:rPr>
        <w:t>国家标准的规定。</w:t>
      </w:r>
    </w:p>
    <w:p w:rsidR="00796640" w:rsidRPr="00D9570E" w:rsidRDefault="00796640" w:rsidP="00D9570E">
      <w:pPr>
        <w:spacing w:line="480" w:lineRule="auto"/>
        <w:jc w:val="center"/>
        <w:outlineLvl w:val="0"/>
        <w:rPr>
          <w:b/>
          <w:sz w:val="28"/>
          <w:szCs w:val="30"/>
        </w:rPr>
      </w:pPr>
      <w:bookmarkStart w:id="10" w:name="_Toc470678310"/>
      <w:r w:rsidRPr="00D9570E">
        <w:rPr>
          <w:rFonts w:hint="eastAsia"/>
          <w:b/>
          <w:sz w:val="28"/>
          <w:szCs w:val="30"/>
        </w:rPr>
        <w:t>3.7</w:t>
      </w:r>
      <w:r w:rsidRPr="00D9570E">
        <w:rPr>
          <w:rFonts w:hint="eastAsia"/>
          <w:b/>
          <w:sz w:val="28"/>
          <w:szCs w:val="30"/>
        </w:rPr>
        <w:t>电气元件</w:t>
      </w:r>
      <w:bookmarkEnd w:id="10"/>
    </w:p>
    <w:p w:rsidR="00796640" w:rsidRPr="00F06D8D" w:rsidRDefault="00796640" w:rsidP="00796640">
      <w:pPr>
        <w:spacing w:line="360" w:lineRule="auto"/>
        <w:rPr>
          <w:rFonts w:ascii="宋体" w:hAnsi="宋体"/>
          <w:sz w:val="24"/>
        </w:rPr>
      </w:pPr>
      <w:r w:rsidRPr="00F06D8D">
        <w:rPr>
          <w:rFonts w:ascii="宋体" w:hAnsi="宋体" w:hint="eastAsia"/>
          <w:sz w:val="24"/>
        </w:rPr>
        <w:t>3.7.1</w:t>
      </w:r>
      <w:r w:rsidR="007054D0" w:rsidRPr="00F06D8D">
        <w:rPr>
          <w:rFonts w:ascii="宋体" w:hAnsi="宋体" w:hint="eastAsia"/>
          <w:sz w:val="24"/>
        </w:rPr>
        <w:t>电动</w:t>
      </w:r>
      <w:r w:rsidRPr="00F06D8D">
        <w:rPr>
          <w:rFonts w:ascii="宋体" w:hAnsi="宋体" w:hint="eastAsia"/>
          <w:sz w:val="24"/>
        </w:rPr>
        <w:t>冷库门</w:t>
      </w:r>
      <w:r w:rsidR="007054D0" w:rsidRPr="00F06D8D">
        <w:rPr>
          <w:rFonts w:ascii="宋体" w:hAnsi="宋体" w:hint="eastAsia"/>
          <w:sz w:val="24"/>
        </w:rPr>
        <w:t>所用电动机应符合</w:t>
      </w:r>
      <w:r w:rsidR="007836B1" w:rsidRPr="00F06D8D">
        <w:rPr>
          <w:rFonts w:ascii="宋体" w:hAnsi="宋体" w:hint="eastAsia"/>
          <w:sz w:val="24"/>
        </w:rPr>
        <w:t>现行</w:t>
      </w:r>
      <w:r w:rsidR="007054D0" w:rsidRPr="00F06D8D">
        <w:rPr>
          <w:rFonts w:ascii="宋体" w:hAnsi="宋体" w:hint="eastAsia"/>
          <w:sz w:val="24"/>
        </w:rPr>
        <w:t>国家标准</w:t>
      </w:r>
      <w:r w:rsidR="007836B1" w:rsidRPr="00F06D8D">
        <w:rPr>
          <w:rFonts w:ascii="宋体" w:hAnsi="宋体" w:hint="eastAsia"/>
          <w:sz w:val="24"/>
        </w:rPr>
        <w:t>《小功率电动机的安全要求》GB12350的有关规定</w:t>
      </w:r>
      <w:r w:rsidRPr="00F06D8D">
        <w:rPr>
          <w:rFonts w:ascii="宋体" w:hAnsi="宋体" w:hint="eastAsia"/>
          <w:sz w:val="24"/>
        </w:rPr>
        <w:t>。</w:t>
      </w:r>
    </w:p>
    <w:p w:rsidR="007836B1" w:rsidRPr="00F06D8D" w:rsidRDefault="00796640" w:rsidP="00796640">
      <w:pPr>
        <w:spacing w:line="360" w:lineRule="auto"/>
        <w:rPr>
          <w:rFonts w:ascii="宋体" w:hAnsi="宋体"/>
          <w:sz w:val="24"/>
        </w:rPr>
      </w:pPr>
      <w:r w:rsidRPr="00F06D8D">
        <w:rPr>
          <w:rFonts w:ascii="宋体" w:hAnsi="宋体" w:hint="eastAsia"/>
          <w:sz w:val="24"/>
        </w:rPr>
        <w:t>3.7.2电气开关元件及元器件应符合其相关产品标准。对于有特殊要求的场所，应按相应特殊要求的技术规范选取相应的元器件。</w:t>
      </w:r>
    </w:p>
    <w:bookmarkEnd w:id="3"/>
    <w:p w:rsidR="000C58F2" w:rsidRPr="002A2CA9" w:rsidRDefault="000C58F2">
      <w:pPr>
        <w:spacing w:line="360" w:lineRule="auto"/>
        <w:jc w:val="left"/>
        <w:rPr>
          <w:bCs/>
          <w:color w:val="FF0000"/>
          <w:sz w:val="24"/>
        </w:rPr>
      </w:pPr>
    </w:p>
    <w:p w:rsidR="000C58F2" w:rsidRDefault="00D476B6">
      <w:pPr>
        <w:spacing w:line="480" w:lineRule="auto"/>
        <w:jc w:val="center"/>
        <w:outlineLvl w:val="0"/>
        <w:rPr>
          <w:b/>
          <w:sz w:val="30"/>
          <w:szCs w:val="30"/>
        </w:rPr>
      </w:pPr>
      <w:bookmarkStart w:id="11" w:name="_Toc470678311"/>
      <w:r>
        <w:rPr>
          <w:rFonts w:hint="eastAsia"/>
          <w:b/>
          <w:sz w:val="30"/>
          <w:szCs w:val="30"/>
        </w:rPr>
        <w:t>4</w:t>
      </w:r>
      <w:r w:rsidR="0008337D">
        <w:rPr>
          <w:b/>
          <w:sz w:val="30"/>
          <w:szCs w:val="30"/>
        </w:rPr>
        <w:t xml:space="preserve">  </w:t>
      </w:r>
      <w:r w:rsidR="0008337D">
        <w:rPr>
          <w:b/>
          <w:sz w:val="30"/>
          <w:szCs w:val="30"/>
        </w:rPr>
        <w:t>工程设计</w:t>
      </w:r>
      <w:bookmarkEnd w:id="11"/>
    </w:p>
    <w:p w:rsidR="005D162D" w:rsidRPr="00D9570E" w:rsidRDefault="000F6A2E" w:rsidP="00D9570E">
      <w:pPr>
        <w:spacing w:line="480" w:lineRule="auto"/>
        <w:jc w:val="center"/>
        <w:outlineLvl w:val="0"/>
        <w:rPr>
          <w:b/>
          <w:sz w:val="28"/>
          <w:szCs w:val="30"/>
        </w:rPr>
      </w:pPr>
      <w:bookmarkStart w:id="12" w:name="_Toc470678312"/>
      <w:r w:rsidRPr="00D9570E">
        <w:rPr>
          <w:rFonts w:hint="eastAsia"/>
          <w:b/>
          <w:sz w:val="28"/>
          <w:szCs w:val="30"/>
        </w:rPr>
        <w:t xml:space="preserve">4.1 </w:t>
      </w:r>
      <w:r w:rsidRPr="00D9570E">
        <w:rPr>
          <w:rFonts w:hint="eastAsia"/>
          <w:b/>
          <w:sz w:val="28"/>
          <w:szCs w:val="30"/>
        </w:rPr>
        <w:t>一般规定</w:t>
      </w:r>
      <w:bookmarkEnd w:id="12"/>
    </w:p>
    <w:p w:rsidR="005D162D" w:rsidRPr="00F06D8D" w:rsidRDefault="005D162D" w:rsidP="005D162D">
      <w:pPr>
        <w:spacing w:line="360" w:lineRule="auto"/>
        <w:jc w:val="left"/>
        <w:rPr>
          <w:rFonts w:ascii="宋体" w:hAnsi="宋体" w:cs="宋体"/>
          <w:bCs/>
          <w:sz w:val="24"/>
        </w:rPr>
      </w:pPr>
      <w:r w:rsidRPr="00F06D8D">
        <w:rPr>
          <w:rFonts w:asciiTheme="minorEastAsia" w:eastAsiaTheme="minorEastAsia" w:hAnsiTheme="minorEastAsia" w:hint="eastAsia"/>
          <w:sz w:val="24"/>
        </w:rPr>
        <w:t>4.1.</w:t>
      </w:r>
      <w:r w:rsidR="008D1230" w:rsidRPr="00F06D8D">
        <w:rPr>
          <w:rFonts w:asciiTheme="minorEastAsia" w:eastAsiaTheme="minorEastAsia" w:hAnsiTheme="minorEastAsia" w:hint="eastAsia"/>
          <w:sz w:val="24"/>
        </w:rPr>
        <w:t>1</w:t>
      </w:r>
      <w:r w:rsidRPr="00F06D8D">
        <w:rPr>
          <w:rFonts w:ascii="宋体" w:hAnsi="宋体" w:cs="宋体" w:hint="eastAsia"/>
          <w:bCs/>
          <w:sz w:val="24"/>
        </w:rPr>
        <w:t>冷库门工程设计及保温性能应符合现行国家标准《冷库设计规范》</w:t>
      </w:r>
      <w:r w:rsidR="002E167C" w:rsidRPr="00F06D8D">
        <w:rPr>
          <w:rFonts w:ascii="宋体" w:hAnsi="宋体" w:cs="宋体" w:hint="eastAsia"/>
          <w:bCs/>
          <w:sz w:val="24"/>
        </w:rPr>
        <w:t>G</w:t>
      </w:r>
      <w:r w:rsidR="002E167C" w:rsidRPr="00F06D8D">
        <w:rPr>
          <w:rFonts w:ascii="宋体" w:hAnsi="宋体" w:cs="宋体"/>
          <w:bCs/>
          <w:sz w:val="24"/>
        </w:rPr>
        <w:t>B5</w:t>
      </w:r>
      <w:r w:rsidR="002E167C" w:rsidRPr="00F06D8D">
        <w:rPr>
          <w:rFonts w:ascii="宋体" w:hAnsi="宋体" w:cs="宋体" w:hint="eastAsia"/>
          <w:bCs/>
          <w:sz w:val="24"/>
        </w:rPr>
        <w:t>0072</w:t>
      </w:r>
      <w:r w:rsidRPr="00F06D8D">
        <w:rPr>
          <w:rFonts w:ascii="宋体" w:hAnsi="宋体" w:cs="宋体" w:hint="eastAsia"/>
          <w:bCs/>
          <w:sz w:val="24"/>
        </w:rPr>
        <w:t>的相关要求；其防火性能应符合现行国家标准《建筑防火设计规范》</w:t>
      </w:r>
      <w:r w:rsidR="002E167C" w:rsidRPr="00F06D8D">
        <w:rPr>
          <w:rFonts w:ascii="宋体" w:hAnsi="宋体" w:cs="宋体" w:hint="eastAsia"/>
          <w:bCs/>
          <w:sz w:val="24"/>
        </w:rPr>
        <w:t>GB50016</w:t>
      </w:r>
      <w:r w:rsidRPr="00F06D8D">
        <w:rPr>
          <w:rFonts w:ascii="宋体" w:hAnsi="宋体" w:cs="宋体" w:hint="eastAsia"/>
          <w:bCs/>
          <w:sz w:val="24"/>
        </w:rPr>
        <w:t>的有关规定。</w:t>
      </w:r>
    </w:p>
    <w:p w:rsidR="004E7699" w:rsidRPr="005477AD" w:rsidRDefault="00ED13D5" w:rsidP="004E7699">
      <w:pPr>
        <w:spacing w:line="360" w:lineRule="auto"/>
        <w:rPr>
          <w:rFonts w:asciiTheme="minorEastAsia" w:eastAsiaTheme="minorEastAsia" w:hAnsiTheme="minorEastAsia"/>
          <w:i/>
          <w:color w:val="5B9BD5" w:themeColor="accent1"/>
          <w:kern w:val="0"/>
          <w:sz w:val="24"/>
          <w:u w:val="single"/>
        </w:rPr>
      </w:pPr>
      <w:r w:rsidRPr="005477AD">
        <w:rPr>
          <w:rFonts w:asciiTheme="minorEastAsia" w:eastAsiaTheme="minorEastAsia" w:hAnsiTheme="minorEastAsia" w:hint="eastAsia"/>
          <w:i/>
          <w:color w:val="5B9BD5" w:themeColor="accent1"/>
          <w:sz w:val="24"/>
        </w:rPr>
        <w:t>【条文说明】</w:t>
      </w:r>
      <w:r w:rsidR="004E7699" w:rsidRPr="005477AD">
        <w:rPr>
          <w:rFonts w:asciiTheme="minorEastAsia" w:eastAsiaTheme="minorEastAsia" w:hAnsiTheme="minorEastAsia" w:hint="eastAsia"/>
          <w:i/>
          <w:color w:val="5B9BD5" w:themeColor="accent1"/>
          <w:kern w:val="0"/>
          <w:sz w:val="24"/>
        </w:rPr>
        <w:t>冷库门的保温性能直接影响冷库的负荷与能耗，应满足</w:t>
      </w:r>
      <w:r w:rsidR="004E7699" w:rsidRPr="005477AD">
        <w:rPr>
          <w:rFonts w:asciiTheme="minorEastAsia" w:eastAsiaTheme="minorEastAsia" w:hAnsiTheme="minorEastAsia" w:hint="eastAsia"/>
          <w:bCs/>
          <w:i/>
          <w:color w:val="5B9BD5" w:themeColor="accent1"/>
          <w:sz w:val="24"/>
        </w:rPr>
        <w:t>《冷库设计规范》</w:t>
      </w:r>
      <w:r w:rsidR="002E167C" w:rsidRPr="005477AD">
        <w:rPr>
          <w:rFonts w:asciiTheme="minorEastAsia" w:eastAsiaTheme="minorEastAsia" w:hAnsiTheme="minorEastAsia" w:hint="eastAsia"/>
          <w:bCs/>
          <w:i/>
          <w:color w:val="5B9BD5" w:themeColor="accent1"/>
          <w:sz w:val="24"/>
        </w:rPr>
        <w:t>G</w:t>
      </w:r>
      <w:r w:rsidR="002E167C" w:rsidRPr="005477AD">
        <w:rPr>
          <w:rFonts w:asciiTheme="minorEastAsia" w:eastAsiaTheme="minorEastAsia" w:hAnsiTheme="minorEastAsia"/>
          <w:bCs/>
          <w:i/>
          <w:color w:val="5B9BD5" w:themeColor="accent1"/>
          <w:sz w:val="24"/>
        </w:rPr>
        <w:t>B5</w:t>
      </w:r>
      <w:r w:rsidR="002E167C" w:rsidRPr="005477AD">
        <w:rPr>
          <w:rFonts w:asciiTheme="minorEastAsia" w:eastAsiaTheme="minorEastAsia" w:hAnsiTheme="minorEastAsia" w:hint="eastAsia"/>
          <w:bCs/>
          <w:i/>
          <w:color w:val="5B9BD5" w:themeColor="accent1"/>
          <w:sz w:val="24"/>
        </w:rPr>
        <w:t>0072</w:t>
      </w:r>
      <w:r w:rsidR="004E7699" w:rsidRPr="005477AD">
        <w:rPr>
          <w:rFonts w:asciiTheme="minorEastAsia" w:eastAsiaTheme="minorEastAsia" w:hAnsiTheme="minorEastAsia" w:hint="eastAsia"/>
          <w:bCs/>
          <w:i/>
          <w:color w:val="5B9BD5" w:themeColor="accent1"/>
          <w:sz w:val="24"/>
        </w:rPr>
        <w:t>的相关要求</w:t>
      </w:r>
      <w:r w:rsidR="004E7699" w:rsidRPr="005477AD">
        <w:rPr>
          <w:rFonts w:asciiTheme="minorEastAsia" w:eastAsiaTheme="minorEastAsia" w:hAnsiTheme="minorEastAsia" w:hint="eastAsia"/>
          <w:i/>
          <w:color w:val="5B9BD5" w:themeColor="accent1"/>
          <w:kern w:val="0"/>
          <w:sz w:val="24"/>
        </w:rPr>
        <w:t>。建筑防火关系到人民财产及生命安全和社会稳定，国家给予高度重视，出台了一系列规定。因此</w:t>
      </w:r>
      <w:r w:rsidR="004E7699" w:rsidRPr="005477AD">
        <w:rPr>
          <w:rFonts w:asciiTheme="minorEastAsia" w:eastAsiaTheme="minorEastAsia" w:hAnsiTheme="minorEastAsia" w:cs="宋体" w:hint="eastAsia"/>
          <w:bCs/>
          <w:i/>
          <w:color w:val="5B9BD5" w:themeColor="accent1"/>
          <w:sz w:val="24"/>
        </w:rPr>
        <w:t>冷库门保温材料的选择是</w:t>
      </w:r>
      <w:r w:rsidR="004E7699" w:rsidRPr="005477AD">
        <w:rPr>
          <w:rFonts w:asciiTheme="minorEastAsia" w:eastAsiaTheme="minorEastAsia" w:hAnsiTheme="minorEastAsia" w:hint="eastAsia"/>
          <w:i/>
          <w:color w:val="5B9BD5" w:themeColor="accent1"/>
          <w:kern w:val="0"/>
          <w:sz w:val="24"/>
        </w:rPr>
        <w:t>防止火灾隐患的重要条件。</w:t>
      </w:r>
    </w:p>
    <w:p w:rsidR="008D1230" w:rsidRDefault="000F6A2E" w:rsidP="008D1230">
      <w:pPr>
        <w:spacing w:line="360" w:lineRule="auto"/>
        <w:rPr>
          <w:rFonts w:asciiTheme="minorEastAsia" w:eastAsiaTheme="minorEastAsia" w:hAnsiTheme="minorEastAsia"/>
          <w:sz w:val="24"/>
        </w:rPr>
      </w:pPr>
      <w:r w:rsidRPr="00D476B6">
        <w:rPr>
          <w:rFonts w:asciiTheme="minorEastAsia" w:eastAsiaTheme="minorEastAsia" w:hAnsiTheme="minorEastAsia" w:hint="eastAsia"/>
          <w:sz w:val="24"/>
        </w:rPr>
        <w:t>4.1.2</w:t>
      </w:r>
      <w:r w:rsidRPr="00D476B6">
        <w:rPr>
          <w:rFonts w:asciiTheme="minorEastAsia" w:eastAsiaTheme="minorEastAsia" w:hAnsiTheme="minorEastAsia"/>
          <w:sz w:val="24"/>
        </w:rPr>
        <w:t xml:space="preserve"> </w:t>
      </w:r>
      <w:r w:rsidRPr="00D476B6">
        <w:rPr>
          <w:rFonts w:asciiTheme="minorEastAsia" w:eastAsiaTheme="minorEastAsia" w:hAnsiTheme="minorEastAsia" w:hint="eastAsia"/>
          <w:sz w:val="24"/>
        </w:rPr>
        <w:t>冷库门门洞四周隔汽层必须与墙面、楼地面隔汽层连续。</w:t>
      </w:r>
    </w:p>
    <w:p w:rsidR="008D1230" w:rsidRPr="00FA48ED" w:rsidRDefault="008D1230" w:rsidP="008D1230">
      <w:pPr>
        <w:spacing w:line="360" w:lineRule="auto"/>
        <w:rPr>
          <w:rFonts w:asciiTheme="minorEastAsia" w:eastAsiaTheme="minorEastAsia" w:hAnsiTheme="minorEastAsia"/>
          <w:color w:val="FF0000"/>
          <w:sz w:val="24"/>
        </w:rPr>
      </w:pPr>
      <w:r>
        <w:rPr>
          <w:rFonts w:asciiTheme="minorEastAsia" w:eastAsiaTheme="minorEastAsia" w:hAnsiTheme="minorEastAsia" w:hint="eastAsia"/>
          <w:sz w:val="24"/>
        </w:rPr>
        <w:t>4.1.3</w:t>
      </w:r>
      <w:r w:rsidRPr="00D476B6">
        <w:rPr>
          <w:rFonts w:asciiTheme="minorEastAsia" w:eastAsiaTheme="minorEastAsia" w:hAnsiTheme="minorEastAsia" w:hint="eastAsia"/>
          <w:sz w:val="24"/>
        </w:rPr>
        <w:t xml:space="preserve"> </w:t>
      </w:r>
      <w:r w:rsidR="00D912C9">
        <w:rPr>
          <w:rFonts w:asciiTheme="minorEastAsia" w:eastAsiaTheme="minorEastAsia" w:hAnsiTheme="minorEastAsia" w:hint="eastAsia"/>
          <w:sz w:val="24"/>
        </w:rPr>
        <w:t>冷库门木门樘应安装毛樘、外净樘、筒子板、内</w:t>
      </w:r>
      <w:r w:rsidRPr="00D476B6">
        <w:rPr>
          <w:rFonts w:asciiTheme="minorEastAsia" w:eastAsiaTheme="minorEastAsia" w:hAnsiTheme="minorEastAsia" w:hint="eastAsia"/>
          <w:sz w:val="24"/>
        </w:rPr>
        <w:t>贴</w:t>
      </w:r>
      <w:r w:rsidR="00D912C9">
        <w:rPr>
          <w:rFonts w:asciiTheme="minorEastAsia" w:eastAsiaTheme="minorEastAsia" w:hAnsiTheme="minorEastAsia" w:hint="eastAsia"/>
          <w:sz w:val="24"/>
        </w:rPr>
        <w:t>面</w:t>
      </w:r>
      <w:r w:rsidRPr="00D476B6">
        <w:rPr>
          <w:rFonts w:asciiTheme="minorEastAsia" w:eastAsiaTheme="minorEastAsia" w:hAnsiTheme="minorEastAsia" w:hint="eastAsia"/>
          <w:sz w:val="24"/>
        </w:rPr>
        <w:t>板及枕木和过道板</w:t>
      </w:r>
      <w:r w:rsidR="00D912C9">
        <w:rPr>
          <w:rFonts w:asciiTheme="minorEastAsia" w:eastAsiaTheme="minorEastAsia" w:hAnsiTheme="minorEastAsia" w:hint="eastAsia"/>
          <w:sz w:val="24"/>
        </w:rPr>
        <w:t>，</w:t>
      </w:r>
      <w:r w:rsidRPr="00D476B6">
        <w:rPr>
          <w:rFonts w:asciiTheme="minorEastAsia" w:eastAsiaTheme="minorEastAsia" w:hAnsiTheme="minorEastAsia" w:hint="eastAsia"/>
          <w:sz w:val="24"/>
        </w:rPr>
        <w:t>毛樘加筒</w:t>
      </w:r>
      <w:r w:rsidR="00D912C9">
        <w:rPr>
          <w:rFonts w:asciiTheme="minorEastAsia" w:eastAsiaTheme="minorEastAsia" w:hAnsiTheme="minorEastAsia" w:hint="eastAsia"/>
          <w:sz w:val="24"/>
        </w:rPr>
        <w:t>子</w:t>
      </w:r>
      <w:r w:rsidRPr="00D476B6">
        <w:rPr>
          <w:rFonts w:asciiTheme="minorEastAsia" w:eastAsiaTheme="minorEastAsia" w:hAnsiTheme="minorEastAsia" w:hint="eastAsia"/>
          <w:sz w:val="24"/>
        </w:rPr>
        <w:t>板的总厚度不得小于1</w:t>
      </w:r>
      <w:r w:rsidR="00D912C9">
        <w:rPr>
          <w:rFonts w:asciiTheme="minorEastAsia" w:eastAsiaTheme="minorEastAsia" w:hAnsiTheme="minorEastAsia" w:hint="eastAsia"/>
          <w:sz w:val="24"/>
        </w:rPr>
        <w:t>4</w:t>
      </w:r>
      <w:r w:rsidRPr="00D476B6">
        <w:rPr>
          <w:rFonts w:asciiTheme="minorEastAsia" w:eastAsiaTheme="minorEastAsia" w:hAnsiTheme="minorEastAsia" w:hint="eastAsia"/>
          <w:sz w:val="24"/>
        </w:rPr>
        <w:t>0</w:t>
      </w:r>
      <w:r w:rsidR="00D912C9">
        <w:rPr>
          <w:rFonts w:asciiTheme="minorEastAsia" w:eastAsiaTheme="minorEastAsia" w:hAnsiTheme="minorEastAsia" w:hint="eastAsia"/>
          <w:sz w:val="24"/>
        </w:rPr>
        <w:t>mm。木门</w:t>
      </w:r>
      <w:r w:rsidRPr="00D476B6">
        <w:rPr>
          <w:rFonts w:asciiTheme="minorEastAsia" w:eastAsiaTheme="minorEastAsia" w:hAnsiTheme="minorEastAsia" w:hint="eastAsia"/>
          <w:sz w:val="24"/>
        </w:rPr>
        <w:t>樘</w:t>
      </w:r>
      <w:r w:rsidR="00D912C9">
        <w:rPr>
          <w:rFonts w:asciiTheme="minorEastAsia" w:eastAsiaTheme="minorEastAsia" w:hAnsiTheme="minorEastAsia" w:hint="eastAsia"/>
          <w:sz w:val="24"/>
        </w:rPr>
        <w:t>宜</w:t>
      </w:r>
      <w:r w:rsidR="00FA48ED">
        <w:rPr>
          <w:rFonts w:asciiTheme="minorEastAsia" w:eastAsiaTheme="minorEastAsia" w:hAnsiTheme="minorEastAsia" w:hint="eastAsia"/>
          <w:sz w:val="24"/>
        </w:rPr>
        <w:t>采用</w:t>
      </w:r>
      <w:r w:rsidR="00D912C9">
        <w:rPr>
          <w:rFonts w:asciiTheme="minorEastAsia" w:eastAsiaTheme="minorEastAsia" w:hAnsiTheme="minorEastAsia" w:hint="eastAsia"/>
          <w:sz w:val="24"/>
        </w:rPr>
        <w:t>杉木、松木等</w:t>
      </w:r>
      <w:r w:rsidR="00FA48ED">
        <w:rPr>
          <w:rFonts w:asciiTheme="minorEastAsia" w:eastAsiaTheme="minorEastAsia" w:hAnsiTheme="minorEastAsia" w:hint="eastAsia"/>
          <w:sz w:val="24"/>
        </w:rPr>
        <w:t>优质木</w:t>
      </w:r>
      <w:r w:rsidR="00D912C9">
        <w:rPr>
          <w:rFonts w:asciiTheme="minorEastAsia" w:eastAsiaTheme="minorEastAsia" w:hAnsiTheme="minorEastAsia" w:hint="eastAsia"/>
          <w:sz w:val="24"/>
        </w:rPr>
        <w:t>材，并应</w:t>
      </w:r>
      <w:r w:rsidR="00FA48ED">
        <w:rPr>
          <w:rFonts w:asciiTheme="minorEastAsia" w:eastAsiaTheme="minorEastAsia" w:hAnsiTheme="minorEastAsia" w:hint="eastAsia"/>
          <w:sz w:val="24"/>
        </w:rPr>
        <w:t>经干燥防潮、防腐处理</w:t>
      </w:r>
      <w:r w:rsidR="00D912C9">
        <w:rPr>
          <w:rFonts w:asciiTheme="minorEastAsia" w:eastAsiaTheme="minorEastAsia" w:hAnsiTheme="minorEastAsia" w:hint="eastAsia"/>
          <w:sz w:val="24"/>
        </w:rPr>
        <w:t>。</w:t>
      </w:r>
    </w:p>
    <w:p w:rsidR="000F6A2E" w:rsidRPr="00D476B6" w:rsidRDefault="008D1230" w:rsidP="000F6A2E">
      <w:pPr>
        <w:spacing w:line="360" w:lineRule="auto"/>
        <w:rPr>
          <w:rFonts w:asciiTheme="minorEastAsia" w:eastAsiaTheme="minorEastAsia" w:hAnsiTheme="minorEastAsia"/>
          <w:sz w:val="24"/>
        </w:rPr>
      </w:pPr>
      <w:r>
        <w:rPr>
          <w:rFonts w:asciiTheme="minorEastAsia" w:eastAsiaTheme="minorEastAsia" w:hAnsiTheme="minorEastAsia" w:hint="eastAsia"/>
          <w:sz w:val="24"/>
        </w:rPr>
        <w:t>4.1.4</w:t>
      </w:r>
      <w:r w:rsidR="000F6A2E" w:rsidRPr="00D476B6">
        <w:rPr>
          <w:rFonts w:asciiTheme="minorEastAsia" w:eastAsiaTheme="minorEastAsia" w:hAnsiTheme="minorEastAsia"/>
          <w:sz w:val="24"/>
        </w:rPr>
        <w:t xml:space="preserve"> </w:t>
      </w:r>
      <w:r w:rsidR="000F6A2E" w:rsidRPr="00D476B6">
        <w:rPr>
          <w:rFonts w:asciiTheme="minorEastAsia" w:eastAsiaTheme="minorEastAsia" w:hAnsiTheme="minorEastAsia" w:hint="eastAsia"/>
          <w:sz w:val="24"/>
        </w:rPr>
        <w:t>过道板安装后，其表面应能承受40kN/㎡的荷载而不会出现松动及变形。</w:t>
      </w:r>
    </w:p>
    <w:p w:rsidR="000F6A2E" w:rsidRPr="000E4667" w:rsidRDefault="000F6A2E" w:rsidP="000F6A2E">
      <w:pPr>
        <w:spacing w:line="360" w:lineRule="auto"/>
        <w:rPr>
          <w:rFonts w:asciiTheme="minorEastAsia" w:eastAsiaTheme="minorEastAsia" w:hAnsiTheme="minorEastAsia"/>
          <w:sz w:val="24"/>
        </w:rPr>
      </w:pPr>
      <w:r w:rsidRPr="00D476B6">
        <w:rPr>
          <w:rFonts w:asciiTheme="minorEastAsia" w:eastAsiaTheme="minorEastAsia" w:hAnsiTheme="minorEastAsia" w:hint="eastAsia"/>
          <w:sz w:val="24"/>
        </w:rPr>
        <w:t>4.1.</w:t>
      </w:r>
      <w:r w:rsidR="002D682C">
        <w:rPr>
          <w:rFonts w:asciiTheme="minorEastAsia" w:eastAsiaTheme="minorEastAsia" w:hAnsiTheme="minorEastAsia" w:hint="eastAsia"/>
          <w:sz w:val="24"/>
        </w:rPr>
        <w:t>5</w:t>
      </w:r>
      <w:r w:rsidRPr="00D476B6">
        <w:rPr>
          <w:rFonts w:asciiTheme="minorEastAsia" w:eastAsiaTheme="minorEastAsia" w:hAnsiTheme="minorEastAsia"/>
          <w:sz w:val="24"/>
        </w:rPr>
        <w:t xml:space="preserve"> </w:t>
      </w:r>
      <w:r w:rsidR="00D912C9">
        <w:rPr>
          <w:rFonts w:asciiTheme="minorEastAsia" w:eastAsiaTheme="minorEastAsia" w:hAnsiTheme="minorEastAsia"/>
          <w:sz w:val="24"/>
        </w:rPr>
        <w:t>若采用</w:t>
      </w:r>
      <w:r w:rsidRPr="00D476B6">
        <w:rPr>
          <w:rFonts w:asciiTheme="minorEastAsia" w:eastAsiaTheme="minorEastAsia" w:hAnsiTheme="minorEastAsia" w:hint="eastAsia"/>
          <w:sz w:val="24"/>
        </w:rPr>
        <w:t>地坪电加热</w:t>
      </w:r>
      <w:r w:rsidR="00031B1D" w:rsidRPr="000E4667">
        <w:rPr>
          <w:rFonts w:asciiTheme="minorEastAsia" w:eastAsiaTheme="minorEastAsia" w:hAnsiTheme="minorEastAsia" w:hint="eastAsia"/>
          <w:sz w:val="24"/>
        </w:rPr>
        <w:t>装置</w:t>
      </w:r>
      <w:r w:rsidR="002D682C">
        <w:rPr>
          <w:rFonts w:asciiTheme="minorEastAsia" w:eastAsiaTheme="minorEastAsia" w:hAnsiTheme="minorEastAsia" w:hint="eastAsia"/>
          <w:sz w:val="24"/>
        </w:rPr>
        <w:t>时，</w:t>
      </w:r>
      <w:r w:rsidRPr="000E4667">
        <w:rPr>
          <w:rFonts w:asciiTheme="minorEastAsia" w:eastAsiaTheme="minorEastAsia" w:hAnsiTheme="minorEastAsia" w:hint="eastAsia"/>
          <w:sz w:val="24"/>
        </w:rPr>
        <w:t>应</w:t>
      </w:r>
      <w:r w:rsidR="002D682C">
        <w:rPr>
          <w:rFonts w:asciiTheme="minorEastAsia" w:eastAsiaTheme="minorEastAsia" w:hAnsiTheme="minorEastAsia" w:hint="eastAsia"/>
          <w:sz w:val="24"/>
        </w:rPr>
        <w:t>有</w:t>
      </w:r>
      <w:r w:rsidRPr="000E4667">
        <w:rPr>
          <w:rFonts w:asciiTheme="minorEastAsia" w:eastAsiaTheme="minorEastAsia" w:hAnsiTheme="minorEastAsia" w:hint="eastAsia"/>
          <w:sz w:val="24"/>
        </w:rPr>
        <w:t>便于检修</w:t>
      </w:r>
      <w:r w:rsidR="002D682C">
        <w:rPr>
          <w:rFonts w:asciiTheme="minorEastAsia" w:eastAsiaTheme="minorEastAsia" w:hAnsiTheme="minorEastAsia" w:hint="eastAsia"/>
          <w:sz w:val="24"/>
        </w:rPr>
        <w:t>的措施。</w:t>
      </w:r>
    </w:p>
    <w:p w:rsidR="00835E12" w:rsidRPr="000E4667" w:rsidRDefault="000F6A2E" w:rsidP="00835E12">
      <w:pPr>
        <w:spacing w:line="360" w:lineRule="auto"/>
        <w:rPr>
          <w:rFonts w:asciiTheme="minorEastAsia" w:eastAsiaTheme="minorEastAsia" w:hAnsiTheme="minorEastAsia"/>
          <w:sz w:val="24"/>
        </w:rPr>
      </w:pPr>
      <w:r w:rsidRPr="000E4667">
        <w:rPr>
          <w:rFonts w:asciiTheme="minorEastAsia" w:eastAsiaTheme="minorEastAsia" w:hAnsiTheme="minorEastAsia" w:hint="eastAsia"/>
          <w:sz w:val="24"/>
        </w:rPr>
        <w:t>4.1.6冷库门门樘</w:t>
      </w:r>
      <w:r w:rsidR="001F7462" w:rsidRPr="000E4667">
        <w:rPr>
          <w:rFonts w:asciiTheme="minorEastAsia" w:eastAsiaTheme="minorEastAsia" w:hAnsiTheme="minorEastAsia" w:hint="eastAsia"/>
          <w:sz w:val="24"/>
        </w:rPr>
        <w:t>及门口地坪</w:t>
      </w:r>
      <w:r w:rsidRPr="000E4667">
        <w:rPr>
          <w:rFonts w:asciiTheme="minorEastAsia" w:eastAsiaTheme="minorEastAsia" w:hAnsiTheme="minorEastAsia" w:hint="eastAsia"/>
          <w:sz w:val="24"/>
        </w:rPr>
        <w:t>应保证冷库保温层的连续，并应有断冷桥构造。</w:t>
      </w:r>
    </w:p>
    <w:p w:rsidR="00835E12" w:rsidRPr="005477AD" w:rsidRDefault="00835E12" w:rsidP="00835E12">
      <w:pPr>
        <w:spacing w:line="360" w:lineRule="auto"/>
        <w:rPr>
          <w:rFonts w:asciiTheme="minorEastAsia" w:eastAsiaTheme="minorEastAsia" w:hAnsiTheme="minorEastAsia"/>
          <w:i/>
          <w:color w:val="5B9BD5" w:themeColor="accent1"/>
          <w:sz w:val="24"/>
        </w:rPr>
      </w:pPr>
      <w:r w:rsidRPr="005477AD">
        <w:rPr>
          <w:rFonts w:asciiTheme="minorEastAsia" w:eastAsiaTheme="minorEastAsia" w:hAnsiTheme="minorEastAsia" w:hint="eastAsia"/>
          <w:i/>
          <w:color w:val="5B9BD5" w:themeColor="accent1"/>
          <w:sz w:val="24"/>
        </w:rPr>
        <w:lastRenderedPageBreak/>
        <w:t>【条文说明】</w:t>
      </w:r>
      <w:r w:rsidR="0082166C" w:rsidRPr="005477AD">
        <w:rPr>
          <w:rFonts w:asciiTheme="minorEastAsia" w:eastAsiaTheme="minorEastAsia" w:hAnsiTheme="minorEastAsia" w:hint="eastAsia"/>
          <w:i/>
          <w:color w:val="5B9BD5" w:themeColor="accent1"/>
          <w:sz w:val="24"/>
        </w:rPr>
        <w:t>保温层连续与</w:t>
      </w:r>
      <w:r w:rsidRPr="005477AD">
        <w:rPr>
          <w:rFonts w:asciiTheme="minorEastAsia" w:eastAsiaTheme="minorEastAsia" w:hAnsiTheme="minorEastAsia" w:hint="eastAsia"/>
          <w:i/>
          <w:color w:val="5B9BD5" w:themeColor="accent1"/>
          <w:sz w:val="24"/>
        </w:rPr>
        <w:t>断冷桥措施有利于冷库节能。</w:t>
      </w:r>
    </w:p>
    <w:p w:rsidR="000F6A2E" w:rsidRPr="00835E12" w:rsidRDefault="000F6A2E" w:rsidP="000F6A2E">
      <w:pPr>
        <w:spacing w:line="360" w:lineRule="auto"/>
        <w:rPr>
          <w:rFonts w:asciiTheme="minorEastAsia" w:eastAsiaTheme="minorEastAsia" w:hAnsiTheme="minorEastAsia"/>
          <w:sz w:val="24"/>
        </w:rPr>
      </w:pPr>
    </w:p>
    <w:p w:rsidR="002D4231" w:rsidRPr="00D9570E" w:rsidRDefault="002D4231" w:rsidP="00D9570E">
      <w:pPr>
        <w:spacing w:line="480" w:lineRule="auto"/>
        <w:jc w:val="center"/>
        <w:outlineLvl w:val="0"/>
        <w:rPr>
          <w:b/>
          <w:sz w:val="28"/>
          <w:szCs w:val="30"/>
        </w:rPr>
      </w:pPr>
      <w:bookmarkStart w:id="13" w:name="_Toc470678313"/>
      <w:r w:rsidRPr="00D9570E">
        <w:rPr>
          <w:rFonts w:hint="eastAsia"/>
          <w:b/>
          <w:sz w:val="28"/>
          <w:szCs w:val="30"/>
        </w:rPr>
        <w:t>4.2</w:t>
      </w:r>
      <w:r w:rsidRPr="00D9570E">
        <w:rPr>
          <w:rFonts w:hint="eastAsia"/>
          <w:b/>
          <w:sz w:val="28"/>
          <w:szCs w:val="30"/>
        </w:rPr>
        <w:t>冷库门类型及规格</w:t>
      </w:r>
      <w:bookmarkEnd w:id="13"/>
    </w:p>
    <w:p w:rsidR="0082166C" w:rsidRDefault="002D4231" w:rsidP="000F6A2E">
      <w:pPr>
        <w:spacing w:line="360" w:lineRule="auto"/>
        <w:rPr>
          <w:sz w:val="24"/>
        </w:rPr>
      </w:pPr>
      <w:r>
        <w:rPr>
          <w:rFonts w:asciiTheme="minorEastAsia" w:eastAsiaTheme="minorEastAsia" w:hAnsiTheme="minorEastAsia" w:hint="eastAsia"/>
          <w:sz w:val="24"/>
        </w:rPr>
        <w:t>4.2.1</w:t>
      </w:r>
      <w:r w:rsidRPr="00D476B6">
        <w:rPr>
          <w:rFonts w:asciiTheme="minorEastAsia" w:eastAsiaTheme="minorEastAsia" w:hAnsiTheme="minorEastAsia" w:hint="eastAsia"/>
          <w:sz w:val="24"/>
        </w:rPr>
        <w:t>冷库门</w:t>
      </w:r>
      <w:r>
        <w:rPr>
          <w:rFonts w:asciiTheme="minorEastAsia" w:eastAsiaTheme="minorEastAsia" w:hAnsiTheme="minorEastAsia" w:hint="eastAsia"/>
          <w:sz w:val="24"/>
        </w:rPr>
        <w:t>类型一般分为：</w:t>
      </w:r>
      <w:r w:rsidR="00073278">
        <w:rPr>
          <w:rFonts w:hint="eastAsia"/>
          <w:sz w:val="24"/>
        </w:rPr>
        <w:t>手动平开</w:t>
      </w:r>
      <w:r w:rsidR="0082166C">
        <w:rPr>
          <w:rFonts w:hint="eastAsia"/>
          <w:sz w:val="24"/>
        </w:rPr>
        <w:t>式</w:t>
      </w:r>
      <w:r w:rsidR="00073278">
        <w:rPr>
          <w:rFonts w:hint="eastAsia"/>
          <w:sz w:val="24"/>
        </w:rPr>
        <w:t>、手动推拉</w:t>
      </w:r>
      <w:r w:rsidR="0082166C" w:rsidRPr="0082166C">
        <w:rPr>
          <w:rFonts w:hint="eastAsia"/>
          <w:sz w:val="24"/>
        </w:rPr>
        <w:t>式</w:t>
      </w:r>
      <w:r w:rsidR="00073278">
        <w:rPr>
          <w:rFonts w:hint="eastAsia"/>
          <w:sz w:val="24"/>
        </w:rPr>
        <w:t>、电动推拉</w:t>
      </w:r>
      <w:r w:rsidR="0082166C" w:rsidRPr="0082166C">
        <w:rPr>
          <w:rFonts w:hint="eastAsia"/>
          <w:sz w:val="24"/>
        </w:rPr>
        <w:t>式</w:t>
      </w:r>
      <w:r w:rsidR="00073278">
        <w:rPr>
          <w:rFonts w:hint="eastAsia"/>
          <w:sz w:val="24"/>
        </w:rPr>
        <w:t>、</w:t>
      </w:r>
      <w:r w:rsidR="002D682C">
        <w:rPr>
          <w:rFonts w:hint="eastAsia"/>
          <w:sz w:val="24"/>
        </w:rPr>
        <w:t>手动或</w:t>
      </w:r>
      <w:r w:rsidR="00073278">
        <w:rPr>
          <w:rFonts w:hint="eastAsia"/>
          <w:sz w:val="24"/>
        </w:rPr>
        <w:t>电动</w:t>
      </w:r>
      <w:r w:rsidR="002D682C">
        <w:rPr>
          <w:rFonts w:hint="eastAsia"/>
          <w:sz w:val="24"/>
        </w:rPr>
        <w:t>垂直升降</w:t>
      </w:r>
      <w:r w:rsidR="0082166C" w:rsidRPr="0082166C">
        <w:rPr>
          <w:rFonts w:hint="eastAsia"/>
          <w:sz w:val="24"/>
        </w:rPr>
        <w:t>式</w:t>
      </w:r>
      <w:r w:rsidR="00073278">
        <w:rPr>
          <w:rFonts w:hint="eastAsia"/>
          <w:sz w:val="24"/>
        </w:rPr>
        <w:t>冷库</w:t>
      </w:r>
      <w:r w:rsidR="00073278" w:rsidRPr="00E61280">
        <w:rPr>
          <w:rFonts w:hint="eastAsia"/>
          <w:sz w:val="24"/>
        </w:rPr>
        <w:t>门</w:t>
      </w:r>
      <w:r w:rsidR="0082166C">
        <w:rPr>
          <w:rFonts w:hint="eastAsia"/>
          <w:sz w:val="24"/>
        </w:rPr>
        <w:t>。</w:t>
      </w:r>
    </w:p>
    <w:p w:rsidR="00DA07AC" w:rsidRPr="005477AD" w:rsidRDefault="00ED13D5" w:rsidP="000F6A2E">
      <w:pPr>
        <w:spacing w:line="360" w:lineRule="auto"/>
        <w:rPr>
          <w:rFonts w:asciiTheme="minorEastAsia" w:eastAsiaTheme="minorEastAsia" w:hAnsiTheme="minorEastAsia"/>
          <w:i/>
          <w:color w:val="5B9BD5" w:themeColor="accent1"/>
          <w:sz w:val="24"/>
        </w:rPr>
      </w:pPr>
      <w:r w:rsidRPr="005477AD">
        <w:rPr>
          <w:rFonts w:asciiTheme="minorEastAsia" w:eastAsiaTheme="minorEastAsia" w:hAnsiTheme="minorEastAsia" w:hint="eastAsia"/>
          <w:i/>
          <w:color w:val="5B9BD5" w:themeColor="accent1"/>
          <w:sz w:val="24"/>
        </w:rPr>
        <w:t>【条文说明】</w:t>
      </w:r>
      <w:r w:rsidR="00673A32" w:rsidRPr="005477AD">
        <w:rPr>
          <w:rFonts w:asciiTheme="minorEastAsia" w:eastAsiaTheme="minorEastAsia" w:hAnsiTheme="minorEastAsia" w:hint="eastAsia"/>
          <w:i/>
          <w:color w:val="5B9BD5" w:themeColor="accent1"/>
          <w:sz w:val="24"/>
        </w:rPr>
        <w:t>此</w:t>
      </w:r>
      <w:r w:rsidR="00357173" w:rsidRPr="005477AD">
        <w:rPr>
          <w:rFonts w:asciiTheme="minorEastAsia" w:eastAsiaTheme="minorEastAsia" w:hAnsiTheme="minorEastAsia" w:hint="eastAsia"/>
          <w:i/>
          <w:color w:val="5B9BD5" w:themeColor="accent1"/>
          <w:sz w:val="24"/>
        </w:rPr>
        <w:t>4种</w:t>
      </w:r>
      <w:r w:rsidR="00673A32" w:rsidRPr="005477AD">
        <w:rPr>
          <w:rFonts w:asciiTheme="minorEastAsia" w:eastAsiaTheme="minorEastAsia" w:hAnsiTheme="minorEastAsia" w:hint="eastAsia"/>
          <w:i/>
          <w:color w:val="5B9BD5" w:themeColor="accent1"/>
          <w:sz w:val="24"/>
        </w:rPr>
        <w:t>类型</w:t>
      </w:r>
      <w:r w:rsidR="00A429D4" w:rsidRPr="005477AD">
        <w:rPr>
          <w:rFonts w:asciiTheme="minorEastAsia" w:eastAsiaTheme="minorEastAsia" w:hAnsiTheme="minorEastAsia" w:hint="eastAsia"/>
          <w:i/>
          <w:color w:val="5B9BD5" w:themeColor="accent1"/>
          <w:sz w:val="24"/>
        </w:rPr>
        <w:t>冷库门</w:t>
      </w:r>
      <w:r w:rsidR="0082166C" w:rsidRPr="005477AD">
        <w:rPr>
          <w:rFonts w:asciiTheme="minorEastAsia" w:eastAsiaTheme="minorEastAsia" w:hAnsiTheme="minorEastAsia" w:hint="eastAsia"/>
          <w:i/>
          <w:color w:val="5B9BD5" w:themeColor="accent1"/>
          <w:sz w:val="24"/>
        </w:rPr>
        <w:t>为本规程规定的适用门型。</w:t>
      </w:r>
      <w:r w:rsidR="00A429D4" w:rsidRPr="005477AD">
        <w:rPr>
          <w:rFonts w:asciiTheme="minorEastAsia" w:eastAsiaTheme="minorEastAsia" w:hAnsiTheme="minorEastAsia" w:hint="eastAsia"/>
          <w:i/>
          <w:color w:val="5B9BD5" w:themeColor="accent1"/>
          <w:sz w:val="24"/>
        </w:rPr>
        <w:t>冷库</w:t>
      </w:r>
      <w:r w:rsidR="00357173" w:rsidRPr="005477AD">
        <w:rPr>
          <w:rFonts w:asciiTheme="minorEastAsia" w:eastAsiaTheme="minorEastAsia" w:hAnsiTheme="minorEastAsia" w:hint="eastAsia"/>
          <w:i/>
          <w:color w:val="5B9BD5" w:themeColor="accent1"/>
          <w:sz w:val="24"/>
        </w:rPr>
        <w:t>门</w:t>
      </w:r>
      <w:r w:rsidR="00A429D4" w:rsidRPr="005477AD">
        <w:rPr>
          <w:rFonts w:asciiTheme="minorEastAsia" w:eastAsiaTheme="minorEastAsia" w:hAnsiTheme="minorEastAsia" w:hint="eastAsia"/>
          <w:i/>
          <w:color w:val="5B9BD5" w:themeColor="accent1"/>
          <w:sz w:val="24"/>
        </w:rPr>
        <w:t>既</w:t>
      </w:r>
      <w:r w:rsidR="00E2135C" w:rsidRPr="005477AD">
        <w:rPr>
          <w:rFonts w:asciiTheme="minorEastAsia" w:eastAsiaTheme="minorEastAsia" w:hAnsiTheme="minorEastAsia" w:hint="eastAsia"/>
          <w:i/>
          <w:color w:val="5B9BD5" w:themeColor="accent1"/>
          <w:sz w:val="24"/>
        </w:rPr>
        <w:t>可</w:t>
      </w:r>
      <w:r w:rsidR="00073278" w:rsidRPr="005477AD">
        <w:rPr>
          <w:rFonts w:asciiTheme="minorEastAsia" w:eastAsiaTheme="minorEastAsia" w:hAnsiTheme="minorEastAsia" w:hint="eastAsia"/>
          <w:i/>
          <w:color w:val="5B9BD5" w:themeColor="accent1"/>
          <w:sz w:val="24"/>
        </w:rPr>
        <w:t>安装于</w:t>
      </w:r>
      <w:r w:rsidR="0082166C" w:rsidRPr="005477AD">
        <w:rPr>
          <w:rFonts w:asciiTheme="minorEastAsia" w:eastAsiaTheme="minorEastAsia" w:hAnsiTheme="minorEastAsia" w:hint="eastAsia"/>
          <w:i/>
          <w:color w:val="5B9BD5" w:themeColor="accent1"/>
          <w:sz w:val="24"/>
        </w:rPr>
        <w:t>冷库砌体或钢筋混凝土</w:t>
      </w:r>
      <w:r w:rsidR="00073278" w:rsidRPr="005477AD">
        <w:rPr>
          <w:rFonts w:asciiTheme="minorEastAsia" w:eastAsiaTheme="minorEastAsia" w:hAnsiTheme="minorEastAsia" w:hint="eastAsia"/>
          <w:i/>
          <w:color w:val="5B9BD5" w:themeColor="accent1"/>
          <w:sz w:val="24"/>
        </w:rPr>
        <w:t>墙</w:t>
      </w:r>
      <w:r w:rsidR="0082166C" w:rsidRPr="005477AD">
        <w:rPr>
          <w:rFonts w:asciiTheme="minorEastAsia" w:eastAsiaTheme="minorEastAsia" w:hAnsiTheme="minorEastAsia" w:hint="eastAsia"/>
          <w:i/>
          <w:color w:val="5B9BD5" w:themeColor="accent1"/>
          <w:sz w:val="24"/>
        </w:rPr>
        <w:t>加保温</w:t>
      </w:r>
      <w:r w:rsidR="00A429D4" w:rsidRPr="005477AD">
        <w:rPr>
          <w:rFonts w:asciiTheme="minorEastAsia" w:eastAsiaTheme="minorEastAsia" w:hAnsiTheme="minorEastAsia" w:hint="eastAsia"/>
          <w:i/>
          <w:color w:val="5B9BD5" w:themeColor="accent1"/>
          <w:sz w:val="24"/>
        </w:rPr>
        <w:t>的墙上，也可直接</w:t>
      </w:r>
      <w:r w:rsidR="0082166C" w:rsidRPr="005477AD">
        <w:rPr>
          <w:rFonts w:asciiTheme="minorEastAsia" w:eastAsiaTheme="minorEastAsia" w:hAnsiTheme="minorEastAsia" w:hint="eastAsia"/>
          <w:i/>
          <w:color w:val="5B9BD5" w:themeColor="accent1"/>
          <w:sz w:val="24"/>
        </w:rPr>
        <w:t>安装于金属夹芯板墙</w:t>
      </w:r>
      <w:r w:rsidR="00A429D4" w:rsidRPr="005477AD">
        <w:rPr>
          <w:rFonts w:asciiTheme="minorEastAsia" w:eastAsiaTheme="minorEastAsia" w:hAnsiTheme="minorEastAsia" w:hint="eastAsia"/>
          <w:i/>
          <w:color w:val="5B9BD5" w:themeColor="accent1"/>
          <w:sz w:val="24"/>
        </w:rPr>
        <w:t>上</w:t>
      </w:r>
      <w:r w:rsidR="00073278" w:rsidRPr="005477AD">
        <w:rPr>
          <w:rFonts w:asciiTheme="minorEastAsia" w:eastAsiaTheme="minorEastAsia" w:hAnsiTheme="minorEastAsia" w:hint="eastAsia"/>
          <w:i/>
          <w:color w:val="5B9BD5" w:themeColor="accent1"/>
          <w:sz w:val="24"/>
        </w:rPr>
        <w:t>。</w:t>
      </w:r>
    </w:p>
    <w:p w:rsidR="003714E7" w:rsidRPr="00F06D8D" w:rsidRDefault="002D4231" w:rsidP="00A429D4">
      <w:pPr>
        <w:spacing w:line="360" w:lineRule="auto"/>
        <w:rPr>
          <w:rFonts w:asciiTheme="minorEastAsia" w:eastAsiaTheme="minorEastAsia" w:hAnsiTheme="minorEastAsia"/>
          <w:sz w:val="24"/>
        </w:rPr>
      </w:pPr>
      <w:r w:rsidRPr="00F06D8D">
        <w:rPr>
          <w:rFonts w:asciiTheme="minorEastAsia" w:eastAsiaTheme="minorEastAsia" w:hAnsiTheme="minorEastAsia" w:hint="eastAsia"/>
          <w:sz w:val="24"/>
        </w:rPr>
        <w:t>4.2.2冷库门</w:t>
      </w:r>
      <w:r w:rsidR="002D682C" w:rsidRPr="00F06D8D">
        <w:rPr>
          <w:rFonts w:asciiTheme="minorEastAsia" w:eastAsiaTheme="minorEastAsia" w:hAnsiTheme="minorEastAsia" w:hint="eastAsia"/>
          <w:sz w:val="24"/>
        </w:rPr>
        <w:t>的</w:t>
      </w:r>
      <w:r w:rsidRPr="00F06D8D">
        <w:rPr>
          <w:rFonts w:asciiTheme="minorEastAsia" w:eastAsiaTheme="minorEastAsia" w:hAnsiTheme="minorEastAsia" w:hint="eastAsia"/>
          <w:sz w:val="24"/>
        </w:rPr>
        <w:t>规格</w:t>
      </w:r>
      <w:r w:rsidR="002D682C" w:rsidRPr="00F06D8D">
        <w:rPr>
          <w:rFonts w:asciiTheme="minorEastAsia" w:eastAsiaTheme="minorEastAsia" w:hAnsiTheme="minorEastAsia" w:hint="eastAsia"/>
          <w:sz w:val="24"/>
        </w:rPr>
        <w:t>应满足货品进出的通行要求，</w:t>
      </w:r>
      <w:r w:rsidR="00A429D4" w:rsidRPr="00F06D8D">
        <w:rPr>
          <w:rFonts w:asciiTheme="minorEastAsia" w:eastAsiaTheme="minorEastAsia" w:hAnsiTheme="minorEastAsia" w:hint="eastAsia"/>
          <w:sz w:val="24"/>
        </w:rPr>
        <w:t>并</w:t>
      </w:r>
      <w:r w:rsidR="002D682C" w:rsidRPr="00F06D8D">
        <w:rPr>
          <w:rFonts w:asciiTheme="minorEastAsia" w:eastAsiaTheme="minorEastAsia" w:hAnsiTheme="minorEastAsia" w:hint="eastAsia"/>
          <w:sz w:val="24"/>
        </w:rPr>
        <w:t>宜</w:t>
      </w:r>
      <w:r w:rsidR="00A429D4" w:rsidRPr="00F06D8D">
        <w:rPr>
          <w:rFonts w:asciiTheme="minorEastAsia" w:eastAsiaTheme="minorEastAsia" w:hAnsiTheme="minorEastAsia" w:hint="eastAsia"/>
          <w:sz w:val="24"/>
        </w:rPr>
        <w:t>符合</w:t>
      </w:r>
      <w:r w:rsidR="00AB3A8E" w:rsidRPr="00F06D8D">
        <w:rPr>
          <w:rFonts w:asciiTheme="minorEastAsia" w:eastAsiaTheme="minorEastAsia" w:hAnsiTheme="minorEastAsia" w:hint="eastAsia"/>
          <w:sz w:val="24"/>
        </w:rPr>
        <w:t>表4.2.2</w:t>
      </w:r>
      <w:r w:rsidR="00A429D4" w:rsidRPr="00F06D8D">
        <w:rPr>
          <w:rFonts w:asciiTheme="minorEastAsia" w:eastAsiaTheme="minorEastAsia" w:hAnsiTheme="minorEastAsia" w:hint="eastAsia"/>
          <w:sz w:val="24"/>
        </w:rPr>
        <w:t>冷库门的规格</w:t>
      </w:r>
      <w:r w:rsidR="00AB3A8E" w:rsidRPr="00F06D8D">
        <w:rPr>
          <w:rFonts w:asciiTheme="minorEastAsia" w:eastAsiaTheme="minorEastAsia" w:hAnsiTheme="minorEastAsia" w:hint="eastAsia"/>
          <w:sz w:val="24"/>
        </w:rPr>
        <w:t>。</w:t>
      </w:r>
    </w:p>
    <w:p w:rsidR="002A2CA9" w:rsidRPr="002A2CA9" w:rsidRDefault="002A2CA9" w:rsidP="00731A90">
      <w:pPr>
        <w:spacing w:line="360" w:lineRule="auto"/>
        <w:ind w:firstLineChars="1050" w:firstLine="2520"/>
        <w:rPr>
          <w:rFonts w:asciiTheme="minorEastAsia" w:eastAsiaTheme="minorEastAsia" w:hAnsiTheme="minorEastAsia"/>
          <w:color w:val="FF0000"/>
          <w:sz w:val="24"/>
        </w:rPr>
      </w:pPr>
      <w:r w:rsidRPr="00F06D8D">
        <w:rPr>
          <w:rFonts w:asciiTheme="minorEastAsia" w:eastAsiaTheme="minorEastAsia" w:hAnsiTheme="minorEastAsia" w:hint="eastAsia"/>
          <w:sz w:val="24"/>
        </w:rPr>
        <w:t>表</w:t>
      </w:r>
      <w:r w:rsidR="00AB3A8E" w:rsidRPr="00F06D8D">
        <w:rPr>
          <w:rFonts w:asciiTheme="minorEastAsia" w:eastAsiaTheme="minorEastAsia" w:hAnsiTheme="minorEastAsia" w:hint="eastAsia"/>
          <w:sz w:val="24"/>
        </w:rPr>
        <w:t>4.2.</w:t>
      </w:r>
      <w:r w:rsidR="00AB3A8E">
        <w:rPr>
          <w:rFonts w:asciiTheme="minorEastAsia" w:eastAsiaTheme="minorEastAsia" w:hAnsiTheme="minorEastAsia" w:hint="eastAsia"/>
          <w:sz w:val="24"/>
        </w:rPr>
        <w:t>2</w:t>
      </w:r>
      <w:r w:rsidR="00AB3A8E" w:rsidRPr="00D476B6">
        <w:rPr>
          <w:rFonts w:asciiTheme="minorEastAsia" w:eastAsiaTheme="minorEastAsia" w:hAnsiTheme="minorEastAsia" w:hint="eastAsia"/>
          <w:sz w:val="24"/>
        </w:rPr>
        <w:t>冷库门</w:t>
      </w:r>
      <w:r w:rsidR="00A429D4">
        <w:rPr>
          <w:rFonts w:asciiTheme="minorEastAsia" w:eastAsiaTheme="minorEastAsia" w:hAnsiTheme="minorEastAsia" w:hint="eastAsia"/>
          <w:sz w:val="24"/>
        </w:rPr>
        <w:t>的</w:t>
      </w:r>
      <w:r w:rsidR="00AB3A8E">
        <w:rPr>
          <w:rFonts w:asciiTheme="minorEastAsia" w:eastAsiaTheme="minorEastAsia" w:hAnsiTheme="minorEastAsia" w:hint="eastAsia"/>
          <w:sz w:val="24"/>
        </w:rPr>
        <w:t>规格</w:t>
      </w:r>
    </w:p>
    <w:tbl>
      <w:tblPr>
        <w:tblStyle w:val="ac"/>
        <w:tblW w:w="0" w:type="auto"/>
        <w:tblLook w:val="04A0"/>
      </w:tblPr>
      <w:tblGrid>
        <w:gridCol w:w="1101"/>
        <w:gridCol w:w="3159"/>
        <w:gridCol w:w="2131"/>
        <w:gridCol w:w="2131"/>
      </w:tblGrid>
      <w:tr w:rsidR="003714E7" w:rsidTr="003714E7">
        <w:tc>
          <w:tcPr>
            <w:tcW w:w="1101" w:type="dxa"/>
          </w:tcPr>
          <w:p w:rsidR="003714E7" w:rsidRDefault="003714E7" w:rsidP="000F6A2E">
            <w:pPr>
              <w:spacing w:line="360" w:lineRule="auto"/>
              <w:rPr>
                <w:rFonts w:asciiTheme="minorEastAsia" w:eastAsiaTheme="minorEastAsia" w:hAnsiTheme="minorEastAsia"/>
                <w:sz w:val="24"/>
              </w:rPr>
            </w:pPr>
            <w:r>
              <w:rPr>
                <w:rFonts w:asciiTheme="minorEastAsia" w:eastAsiaTheme="minorEastAsia" w:hAnsiTheme="minorEastAsia" w:hint="eastAsia"/>
                <w:sz w:val="24"/>
              </w:rPr>
              <w:t>序号</w:t>
            </w:r>
          </w:p>
        </w:tc>
        <w:tc>
          <w:tcPr>
            <w:tcW w:w="3159" w:type="dxa"/>
          </w:tcPr>
          <w:p w:rsidR="003714E7" w:rsidRDefault="003714E7" w:rsidP="000F6A2E">
            <w:pPr>
              <w:spacing w:line="360" w:lineRule="auto"/>
              <w:rPr>
                <w:rFonts w:asciiTheme="minorEastAsia" w:eastAsiaTheme="minorEastAsia" w:hAnsiTheme="minorEastAsia"/>
                <w:sz w:val="24"/>
              </w:rPr>
            </w:pPr>
            <w:r>
              <w:rPr>
                <w:rFonts w:asciiTheme="minorEastAsia" w:eastAsiaTheme="minorEastAsia" w:hAnsiTheme="minorEastAsia" w:hint="eastAsia"/>
                <w:sz w:val="24"/>
              </w:rPr>
              <w:t>门型</w:t>
            </w:r>
          </w:p>
        </w:tc>
        <w:tc>
          <w:tcPr>
            <w:tcW w:w="2131" w:type="dxa"/>
          </w:tcPr>
          <w:p w:rsidR="003714E7" w:rsidRDefault="003714E7" w:rsidP="000F6A2E">
            <w:pPr>
              <w:spacing w:line="360" w:lineRule="auto"/>
              <w:rPr>
                <w:rFonts w:asciiTheme="minorEastAsia" w:eastAsiaTheme="minorEastAsia" w:hAnsiTheme="minorEastAsia"/>
                <w:sz w:val="24"/>
              </w:rPr>
            </w:pPr>
            <w:r>
              <w:rPr>
                <w:rFonts w:asciiTheme="minorEastAsia" w:eastAsiaTheme="minorEastAsia" w:hAnsiTheme="minorEastAsia" w:hint="eastAsia"/>
                <w:sz w:val="24"/>
              </w:rPr>
              <w:t>洞口宽度（mm）</w:t>
            </w:r>
          </w:p>
        </w:tc>
        <w:tc>
          <w:tcPr>
            <w:tcW w:w="2131" w:type="dxa"/>
          </w:tcPr>
          <w:p w:rsidR="003714E7" w:rsidRDefault="003714E7" w:rsidP="000F6A2E">
            <w:pPr>
              <w:spacing w:line="360" w:lineRule="auto"/>
              <w:rPr>
                <w:rFonts w:asciiTheme="minorEastAsia" w:eastAsiaTheme="minorEastAsia" w:hAnsiTheme="minorEastAsia"/>
                <w:sz w:val="24"/>
              </w:rPr>
            </w:pPr>
            <w:r>
              <w:rPr>
                <w:rFonts w:asciiTheme="minorEastAsia" w:eastAsiaTheme="minorEastAsia" w:hAnsiTheme="minorEastAsia" w:hint="eastAsia"/>
                <w:sz w:val="24"/>
              </w:rPr>
              <w:t>洞口高度（mm）</w:t>
            </w:r>
          </w:p>
        </w:tc>
      </w:tr>
      <w:tr w:rsidR="003714E7" w:rsidTr="003714E7">
        <w:tc>
          <w:tcPr>
            <w:tcW w:w="1101" w:type="dxa"/>
          </w:tcPr>
          <w:p w:rsidR="003714E7" w:rsidRDefault="003714E7" w:rsidP="000F6A2E">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p>
        </w:tc>
        <w:tc>
          <w:tcPr>
            <w:tcW w:w="3159" w:type="dxa"/>
          </w:tcPr>
          <w:p w:rsidR="003714E7" w:rsidRDefault="003714E7" w:rsidP="000F6A2E">
            <w:pPr>
              <w:spacing w:line="360" w:lineRule="auto"/>
              <w:rPr>
                <w:rFonts w:asciiTheme="minorEastAsia" w:eastAsiaTheme="minorEastAsia" w:hAnsiTheme="minorEastAsia"/>
                <w:sz w:val="24"/>
              </w:rPr>
            </w:pPr>
            <w:r>
              <w:rPr>
                <w:rFonts w:hint="eastAsia"/>
                <w:sz w:val="24"/>
              </w:rPr>
              <w:t>手动平开</w:t>
            </w:r>
            <w:r w:rsidRPr="00D476B6">
              <w:rPr>
                <w:rFonts w:asciiTheme="minorEastAsia" w:eastAsiaTheme="minorEastAsia" w:hAnsiTheme="minorEastAsia" w:hint="eastAsia"/>
                <w:sz w:val="24"/>
              </w:rPr>
              <w:t>冷库门</w:t>
            </w:r>
            <w:r>
              <w:rPr>
                <w:rFonts w:asciiTheme="minorEastAsia" w:eastAsiaTheme="minorEastAsia" w:hAnsiTheme="minorEastAsia" w:hint="eastAsia"/>
                <w:sz w:val="24"/>
              </w:rPr>
              <w:t xml:space="preserve">  </w:t>
            </w:r>
          </w:p>
        </w:tc>
        <w:tc>
          <w:tcPr>
            <w:tcW w:w="2131" w:type="dxa"/>
          </w:tcPr>
          <w:p w:rsidR="003714E7" w:rsidRDefault="003714E7" w:rsidP="000F6A2E">
            <w:pPr>
              <w:spacing w:line="360" w:lineRule="auto"/>
              <w:rPr>
                <w:rFonts w:asciiTheme="minorEastAsia" w:eastAsiaTheme="minorEastAsia" w:hAnsiTheme="minorEastAsia"/>
                <w:sz w:val="24"/>
              </w:rPr>
            </w:pPr>
            <w:r>
              <w:rPr>
                <w:rFonts w:asciiTheme="minorEastAsia" w:eastAsiaTheme="minorEastAsia" w:hAnsiTheme="minorEastAsia" w:hint="eastAsia"/>
                <w:sz w:val="24"/>
              </w:rPr>
              <w:t>1200</w:t>
            </w:r>
            <w:r w:rsidRPr="00133DBA">
              <w:rPr>
                <w:rFonts w:asciiTheme="minorEastAsia" w:eastAsiaTheme="minorEastAsia" w:hAnsiTheme="minorEastAsia" w:hint="eastAsia"/>
                <w:sz w:val="24"/>
              </w:rPr>
              <w:t>～</w:t>
            </w:r>
            <w:r>
              <w:rPr>
                <w:rFonts w:asciiTheme="minorEastAsia" w:eastAsiaTheme="minorEastAsia" w:hAnsiTheme="minorEastAsia" w:hint="eastAsia"/>
                <w:sz w:val="24"/>
              </w:rPr>
              <w:t>3300</w:t>
            </w:r>
          </w:p>
        </w:tc>
        <w:tc>
          <w:tcPr>
            <w:tcW w:w="2131" w:type="dxa"/>
          </w:tcPr>
          <w:p w:rsidR="003714E7" w:rsidRDefault="003714E7" w:rsidP="000F6A2E">
            <w:pPr>
              <w:spacing w:line="360" w:lineRule="auto"/>
              <w:rPr>
                <w:rFonts w:asciiTheme="minorEastAsia" w:eastAsiaTheme="minorEastAsia" w:hAnsiTheme="minorEastAsia"/>
                <w:sz w:val="24"/>
              </w:rPr>
            </w:pPr>
            <w:r>
              <w:rPr>
                <w:rFonts w:asciiTheme="minorEastAsia" w:eastAsiaTheme="minorEastAsia" w:hAnsiTheme="minorEastAsia" w:hint="eastAsia"/>
                <w:sz w:val="24"/>
              </w:rPr>
              <w:t>2100</w:t>
            </w:r>
            <w:r w:rsidRPr="00133DBA">
              <w:rPr>
                <w:rFonts w:asciiTheme="minorEastAsia" w:eastAsiaTheme="minorEastAsia" w:hAnsiTheme="minorEastAsia" w:hint="eastAsia"/>
                <w:sz w:val="24"/>
              </w:rPr>
              <w:t>～</w:t>
            </w:r>
            <w:r>
              <w:rPr>
                <w:rFonts w:asciiTheme="minorEastAsia" w:eastAsiaTheme="minorEastAsia" w:hAnsiTheme="minorEastAsia" w:hint="eastAsia"/>
                <w:sz w:val="24"/>
              </w:rPr>
              <w:t>3300</w:t>
            </w:r>
          </w:p>
        </w:tc>
      </w:tr>
      <w:tr w:rsidR="003714E7" w:rsidTr="003714E7">
        <w:tc>
          <w:tcPr>
            <w:tcW w:w="1101" w:type="dxa"/>
          </w:tcPr>
          <w:p w:rsidR="003714E7" w:rsidRDefault="003714E7" w:rsidP="000F6A2E">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p>
        </w:tc>
        <w:tc>
          <w:tcPr>
            <w:tcW w:w="3159" w:type="dxa"/>
          </w:tcPr>
          <w:p w:rsidR="003714E7" w:rsidRDefault="003714E7" w:rsidP="000F6A2E">
            <w:pPr>
              <w:spacing w:line="360" w:lineRule="auto"/>
              <w:rPr>
                <w:rFonts w:asciiTheme="minorEastAsia" w:eastAsiaTheme="minorEastAsia" w:hAnsiTheme="minorEastAsia"/>
                <w:sz w:val="24"/>
              </w:rPr>
            </w:pPr>
            <w:r>
              <w:rPr>
                <w:rFonts w:hint="eastAsia"/>
                <w:sz w:val="24"/>
              </w:rPr>
              <w:t>手动推拉</w:t>
            </w:r>
            <w:r w:rsidRPr="00D476B6">
              <w:rPr>
                <w:rFonts w:asciiTheme="minorEastAsia" w:eastAsiaTheme="minorEastAsia" w:hAnsiTheme="minorEastAsia" w:hint="eastAsia"/>
                <w:sz w:val="24"/>
              </w:rPr>
              <w:t>冷库门</w:t>
            </w:r>
          </w:p>
        </w:tc>
        <w:tc>
          <w:tcPr>
            <w:tcW w:w="2131" w:type="dxa"/>
          </w:tcPr>
          <w:p w:rsidR="003714E7" w:rsidRDefault="003714E7" w:rsidP="000F6A2E">
            <w:pPr>
              <w:spacing w:line="360" w:lineRule="auto"/>
              <w:rPr>
                <w:rFonts w:asciiTheme="minorEastAsia" w:eastAsiaTheme="minorEastAsia" w:hAnsiTheme="minorEastAsia"/>
                <w:sz w:val="24"/>
              </w:rPr>
            </w:pPr>
            <w:r>
              <w:rPr>
                <w:rFonts w:asciiTheme="minorEastAsia" w:eastAsiaTheme="minorEastAsia" w:hAnsiTheme="minorEastAsia" w:hint="eastAsia"/>
                <w:sz w:val="24"/>
              </w:rPr>
              <w:t>1200</w:t>
            </w:r>
            <w:r w:rsidRPr="00133DBA">
              <w:rPr>
                <w:rFonts w:asciiTheme="minorEastAsia" w:eastAsiaTheme="minorEastAsia" w:hAnsiTheme="minorEastAsia" w:hint="eastAsia"/>
                <w:sz w:val="24"/>
              </w:rPr>
              <w:t>～</w:t>
            </w:r>
            <w:r>
              <w:rPr>
                <w:rFonts w:asciiTheme="minorEastAsia" w:eastAsiaTheme="minorEastAsia" w:hAnsiTheme="minorEastAsia" w:hint="eastAsia"/>
                <w:sz w:val="24"/>
              </w:rPr>
              <w:t>3300</w:t>
            </w:r>
          </w:p>
        </w:tc>
        <w:tc>
          <w:tcPr>
            <w:tcW w:w="2131" w:type="dxa"/>
          </w:tcPr>
          <w:p w:rsidR="003714E7" w:rsidRDefault="003714E7" w:rsidP="000F6A2E">
            <w:pPr>
              <w:spacing w:line="360" w:lineRule="auto"/>
              <w:rPr>
                <w:rFonts w:asciiTheme="minorEastAsia" w:eastAsiaTheme="minorEastAsia" w:hAnsiTheme="minorEastAsia"/>
                <w:sz w:val="24"/>
              </w:rPr>
            </w:pPr>
            <w:r>
              <w:rPr>
                <w:rFonts w:asciiTheme="minorEastAsia" w:eastAsiaTheme="minorEastAsia" w:hAnsiTheme="minorEastAsia" w:hint="eastAsia"/>
                <w:sz w:val="24"/>
              </w:rPr>
              <w:t>2100</w:t>
            </w:r>
            <w:r w:rsidRPr="00133DBA">
              <w:rPr>
                <w:rFonts w:asciiTheme="minorEastAsia" w:eastAsiaTheme="minorEastAsia" w:hAnsiTheme="minorEastAsia" w:hint="eastAsia"/>
                <w:sz w:val="24"/>
              </w:rPr>
              <w:t>～</w:t>
            </w:r>
            <w:r>
              <w:rPr>
                <w:rFonts w:asciiTheme="minorEastAsia" w:eastAsiaTheme="minorEastAsia" w:hAnsiTheme="minorEastAsia" w:hint="eastAsia"/>
                <w:sz w:val="24"/>
              </w:rPr>
              <w:t>3300</w:t>
            </w:r>
          </w:p>
        </w:tc>
      </w:tr>
      <w:tr w:rsidR="003714E7" w:rsidTr="003714E7">
        <w:tc>
          <w:tcPr>
            <w:tcW w:w="1101" w:type="dxa"/>
          </w:tcPr>
          <w:p w:rsidR="003714E7" w:rsidRDefault="003714E7" w:rsidP="000F6A2E">
            <w:pPr>
              <w:spacing w:line="360" w:lineRule="auto"/>
              <w:rPr>
                <w:rFonts w:asciiTheme="minorEastAsia" w:eastAsiaTheme="minorEastAsia" w:hAnsiTheme="minorEastAsia"/>
                <w:sz w:val="24"/>
              </w:rPr>
            </w:pPr>
            <w:r>
              <w:rPr>
                <w:rFonts w:asciiTheme="minorEastAsia" w:eastAsiaTheme="minorEastAsia" w:hAnsiTheme="minorEastAsia" w:hint="eastAsia"/>
                <w:sz w:val="24"/>
              </w:rPr>
              <w:t>3</w:t>
            </w:r>
          </w:p>
        </w:tc>
        <w:tc>
          <w:tcPr>
            <w:tcW w:w="3159" w:type="dxa"/>
          </w:tcPr>
          <w:p w:rsidR="003714E7" w:rsidRDefault="003714E7" w:rsidP="000F6A2E">
            <w:pPr>
              <w:spacing w:line="360" w:lineRule="auto"/>
              <w:rPr>
                <w:rFonts w:asciiTheme="minorEastAsia" w:eastAsiaTheme="minorEastAsia" w:hAnsiTheme="minorEastAsia"/>
                <w:sz w:val="24"/>
              </w:rPr>
            </w:pPr>
            <w:r>
              <w:rPr>
                <w:rFonts w:hint="eastAsia"/>
                <w:sz w:val="24"/>
              </w:rPr>
              <w:t>电动推拉</w:t>
            </w:r>
            <w:r w:rsidRPr="00D476B6">
              <w:rPr>
                <w:rFonts w:asciiTheme="minorEastAsia" w:eastAsiaTheme="minorEastAsia" w:hAnsiTheme="minorEastAsia" w:hint="eastAsia"/>
                <w:sz w:val="24"/>
              </w:rPr>
              <w:t>冷库门</w:t>
            </w:r>
          </w:p>
        </w:tc>
        <w:tc>
          <w:tcPr>
            <w:tcW w:w="2131" w:type="dxa"/>
          </w:tcPr>
          <w:p w:rsidR="003714E7" w:rsidRDefault="003714E7" w:rsidP="000F6A2E">
            <w:pPr>
              <w:spacing w:line="360" w:lineRule="auto"/>
              <w:rPr>
                <w:rFonts w:asciiTheme="minorEastAsia" w:eastAsiaTheme="minorEastAsia" w:hAnsiTheme="minorEastAsia"/>
                <w:sz w:val="24"/>
              </w:rPr>
            </w:pPr>
            <w:r>
              <w:rPr>
                <w:rFonts w:asciiTheme="minorEastAsia" w:eastAsiaTheme="minorEastAsia" w:hAnsiTheme="minorEastAsia" w:hint="eastAsia"/>
                <w:sz w:val="24"/>
              </w:rPr>
              <w:t>1200</w:t>
            </w:r>
            <w:r w:rsidRPr="00133DBA">
              <w:rPr>
                <w:rFonts w:asciiTheme="minorEastAsia" w:eastAsiaTheme="minorEastAsia" w:hAnsiTheme="minorEastAsia" w:hint="eastAsia"/>
                <w:sz w:val="24"/>
              </w:rPr>
              <w:t>～</w:t>
            </w:r>
            <w:r>
              <w:rPr>
                <w:rFonts w:asciiTheme="minorEastAsia" w:eastAsiaTheme="minorEastAsia" w:hAnsiTheme="minorEastAsia" w:hint="eastAsia"/>
                <w:sz w:val="24"/>
              </w:rPr>
              <w:t>3300</w:t>
            </w:r>
          </w:p>
        </w:tc>
        <w:tc>
          <w:tcPr>
            <w:tcW w:w="2131" w:type="dxa"/>
          </w:tcPr>
          <w:p w:rsidR="003714E7" w:rsidRDefault="003714E7" w:rsidP="000F6A2E">
            <w:pPr>
              <w:spacing w:line="360" w:lineRule="auto"/>
              <w:rPr>
                <w:rFonts w:asciiTheme="minorEastAsia" w:eastAsiaTheme="minorEastAsia" w:hAnsiTheme="minorEastAsia"/>
                <w:sz w:val="24"/>
              </w:rPr>
            </w:pPr>
            <w:r>
              <w:rPr>
                <w:rFonts w:asciiTheme="minorEastAsia" w:eastAsiaTheme="minorEastAsia" w:hAnsiTheme="minorEastAsia" w:hint="eastAsia"/>
                <w:sz w:val="24"/>
              </w:rPr>
              <w:t>2100</w:t>
            </w:r>
            <w:r w:rsidRPr="00133DBA">
              <w:rPr>
                <w:rFonts w:asciiTheme="minorEastAsia" w:eastAsiaTheme="minorEastAsia" w:hAnsiTheme="minorEastAsia" w:hint="eastAsia"/>
                <w:sz w:val="24"/>
              </w:rPr>
              <w:t>～</w:t>
            </w:r>
            <w:r>
              <w:rPr>
                <w:rFonts w:asciiTheme="minorEastAsia" w:eastAsiaTheme="minorEastAsia" w:hAnsiTheme="minorEastAsia" w:hint="eastAsia"/>
                <w:sz w:val="24"/>
              </w:rPr>
              <w:t>3300</w:t>
            </w:r>
          </w:p>
        </w:tc>
      </w:tr>
      <w:tr w:rsidR="003714E7" w:rsidTr="003714E7">
        <w:tc>
          <w:tcPr>
            <w:tcW w:w="1101" w:type="dxa"/>
          </w:tcPr>
          <w:p w:rsidR="003714E7" w:rsidRDefault="003714E7" w:rsidP="000F6A2E">
            <w:pPr>
              <w:spacing w:line="360" w:lineRule="auto"/>
              <w:rPr>
                <w:rFonts w:asciiTheme="minorEastAsia" w:eastAsiaTheme="minorEastAsia" w:hAnsiTheme="minorEastAsia"/>
                <w:sz w:val="24"/>
              </w:rPr>
            </w:pPr>
            <w:r>
              <w:rPr>
                <w:rFonts w:asciiTheme="minorEastAsia" w:eastAsiaTheme="minorEastAsia" w:hAnsiTheme="minorEastAsia" w:hint="eastAsia"/>
                <w:sz w:val="24"/>
              </w:rPr>
              <w:t>4</w:t>
            </w:r>
          </w:p>
        </w:tc>
        <w:tc>
          <w:tcPr>
            <w:tcW w:w="3159" w:type="dxa"/>
          </w:tcPr>
          <w:p w:rsidR="003714E7" w:rsidRDefault="002D682C" w:rsidP="000F6A2E">
            <w:pPr>
              <w:spacing w:line="360" w:lineRule="auto"/>
              <w:rPr>
                <w:rFonts w:asciiTheme="minorEastAsia" w:eastAsiaTheme="minorEastAsia" w:hAnsiTheme="minorEastAsia"/>
                <w:sz w:val="24"/>
              </w:rPr>
            </w:pPr>
            <w:r w:rsidRPr="002D682C">
              <w:rPr>
                <w:rFonts w:hint="eastAsia"/>
                <w:sz w:val="24"/>
              </w:rPr>
              <w:t>手动或电动垂直升降</w:t>
            </w:r>
            <w:r w:rsidR="003714E7" w:rsidRPr="00D476B6">
              <w:rPr>
                <w:rFonts w:asciiTheme="minorEastAsia" w:eastAsiaTheme="minorEastAsia" w:hAnsiTheme="minorEastAsia" w:hint="eastAsia"/>
                <w:sz w:val="24"/>
              </w:rPr>
              <w:t>冷库门</w:t>
            </w:r>
          </w:p>
        </w:tc>
        <w:tc>
          <w:tcPr>
            <w:tcW w:w="2131" w:type="dxa"/>
          </w:tcPr>
          <w:p w:rsidR="003714E7" w:rsidRDefault="003714E7" w:rsidP="000F6A2E">
            <w:pPr>
              <w:spacing w:line="360" w:lineRule="auto"/>
              <w:rPr>
                <w:rFonts w:asciiTheme="minorEastAsia" w:eastAsiaTheme="minorEastAsia" w:hAnsiTheme="minorEastAsia"/>
                <w:sz w:val="24"/>
              </w:rPr>
            </w:pPr>
            <w:r>
              <w:rPr>
                <w:rFonts w:asciiTheme="minorEastAsia" w:eastAsiaTheme="minorEastAsia" w:hAnsiTheme="minorEastAsia" w:hint="eastAsia"/>
                <w:sz w:val="24"/>
              </w:rPr>
              <w:t>1200</w:t>
            </w:r>
            <w:r w:rsidRPr="00133DBA">
              <w:rPr>
                <w:rFonts w:asciiTheme="minorEastAsia" w:eastAsiaTheme="minorEastAsia" w:hAnsiTheme="minorEastAsia" w:hint="eastAsia"/>
                <w:sz w:val="24"/>
              </w:rPr>
              <w:t>～</w:t>
            </w:r>
            <w:r>
              <w:rPr>
                <w:rFonts w:asciiTheme="minorEastAsia" w:eastAsiaTheme="minorEastAsia" w:hAnsiTheme="minorEastAsia" w:hint="eastAsia"/>
                <w:sz w:val="24"/>
              </w:rPr>
              <w:t>3300</w:t>
            </w:r>
          </w:p>
        </w:tc>
        <w:tc>
          <w:tcPr>
            <w:tcW w:w="2131" w:type="dxa"/>
          </w:tcPr>
          <w:p w:rsidR="003714E7" w:rsidRDefault="003714E7" w:rsidP="000F6A2E">
            <w:pPr>
              <w:spacing w:line="360" w:lineRule="auto"/>
              <w:rPr>
                <w:rFonts w:asciiTheme="minorEastAsia" w:eastAsiaTheme="minorEastAsia" w:hAnsiTheme="minorEastAsia"/>
                <w:sz w:val="24"/>
              </w:rPr>
            </w:pPr>
            <w:r>
              <w:rPr>
                <w:rFonts w:asciiTheme="minorEastAsia" w:eastAsiaTheme="minorEastAsia" w:hAnsiTheme="minorEastAsia" w:hint="eastAsia"/>
                <w:sz w:val="24"/>
              </w:rPr>
              <w:t>2100</w:t>
            </w:r>
            <w:r w:rsidRPr="00133DBA">
              <w:rPr>
                <w:rFonts w:asciiTheme="minorEastAsia" w:eastAsiaTheme="minorEastAsia" w:hAnsiTheme="minorEastAsia" w:hint="eastAsia"/>
                <w:sz w:val="24"/>
              </w:rPr>
              <w:t>～</w:t>
            </w:r>
            <w:r>
              <w:rPr>
                <w:rFonts w:asciiTheme="minorEastAsia" w:eastAsiaTheme="minorEastAsia" w:hAnsiTheme="minorEastAsia" w:hint="eastAsia"/>
                <w:sz w:val="24"/>
              </w:rPr>
              <w:t>3300</w:t>
            </w:r>
          </w:p>
        </w:tc>
      </w:tr>
    </w:tbl>
    <w:p w:rsidR="00B05DCF" w:rsidRPr="005477AD" w:rsidRDefault="00ED13D5" w:rsidP="000F6A2E">
      <w:pPr>
        <w:spacing w:line="360" w:lineRule="auto"/>
        <w:rPr>
          <w:rFonts w:asciiTheme="minorEastAsia" w:eastAsiaTheme="minorEastAsia" w:hAnsiTheme="minorEastAsia"/>
          <w:i/>
          <w:color w:val="5B9BD5" w:themeColor="accent1"/>
          <w:sz w:val="24"/>
        </w:rPr>
      </w:pPr>
      <w:r w:rsidRPr="005477AD">
        <w:rPr>
          <w:rFonts w:asciiTheme="minorEastAsia" w:eastAsiaTheme="minorEastAsia" w:hAnsiTheme="minorEastAsia" w:hint="eastAsia"/>
          <w:i/>
          <w:color w:val="5B9BD5" w:themeColor="accent1"/>
          <w:sz w:val="24"/>
        </w:rPr>
        <w:t>【条文说明】</w:t>
      </w:r>
      <w:r w:rsidR="00FA48ED" w:rsidRPr="005477AD">
        <w:rPr>
          <w:rFonts w:asciiTheme="minorEastAsia" w:eastAsiaTheme="minorEastAsia" w:hAnsiTheme="minorEastAsia" w:hint="eastAsia"/>
          <w:i/>
          <w:color w:val="5B9BD5" w:themeColor="accent1"/>
          <w:sz w:val="24"/>
        </w:rPr>
        <w:t>本规定是参照国家建筑标准设计图集冷藏库门规格提出的，为目前冷库门</w:t>
      </w:r>
      <w:r w:rsidR="00A429D4" w:rsidRPr="005477AD">
        <w:rPr>
          <w:rFonts w:asciiTheme="minorEastAsia" w:eastAsiaTheme="minorEastAsia" w:hAnsiTheme="minorEastAsia" w:hint="eastAsia"/>
          <w:i/>
          <w:color w:val="5B9BD5" w:themeColor="accent1"/>
          <w:sz w:val="24"/>
        </w:rPr>
        <w:t>常</w:t>
      </w:r>
      <w:r w:rsidR="00AB3A8E" w:rsidRPr="005477AD">
        <w:rPr>
          <w:rFonts w:asciiTheme="minorEastAsia" w:eastAsiaTheme="minorEastAsia" w:hAnsiTheme="minorEastAsia" w:hint="eastAsia"/>
          <w:i/>
          <w:color w:val="5B9BD5" w:themeColor="accent1"/>
          <w:sz w:val="24"/>
        </w:rPr>
        <w:t>用的规格，设计中具体门的大小尺寸应根据实际需求</w:t>
      </w:r>
      <w:r w:rsidR="00536868" w:rsidRPr="005477AD">
        <w:rPr>
          <w:rFonts w:asciiTheme="minorEastAsia" w:eastAsiaTheme="minorEastAsia" w:hAnsiTheme="minorEastAsia" w:hint="eastAsia"/>
          <w:i/>
          <w:color w:val="5B9BD5" w:themeColor="accent1"/>
          <w:sz w:val="24"/>
        </w:rPr>
        <w:t>确定。</w:t>
      </w:r>
    </w:p>
    <w:p w:rsidR="00A429D4" w:rsidRPr="00F06D8D" w:rsidRDefault="00B05DCF" w:rsidP="000F6A2E">
      <w:pPr>
        <w:spacing w:line="360" w:lineRule="auto"/>
        <w:rPr>
          <w:rFonts w:asciiTheme="minorEastAsia" w:eastAsiaTheme="minorEastAsia" w:hAnsiTheme="minorEastAsia"/>
          <w:sz w:val="24"/>
        </w:rPr>
      </w:pPr>
      <w:r w:rsidRPr="00F06D8D">
        <w:rPr>
          <w:rFonts w:asciiTheme="minorEastAsia" w:eastAsiaTheme="minorEastAsia" w:hAnsiTheme="minorEastAsia" w:hint="eastAsia"/>
          <w:sz w:val="24"/>
        </w:rPr>
        <w:t>4.2.3</w:t>
      </w:r>
      <w:r w:rsidR="009671BD" w:rsidRPr="00F06D8D">
        <w:rPr>
          <w:rFonts w:asciiTheme="minorEastAsia" w:eastAsiaTheme="minorEastAsia" w:hAnsiTheme="minorEastAsia" w:hint="eastAsia"/>
          <w:sz w:val="24"/>
        </w:rPr>
        <w:t>当</w:t>
      </w:r>
      <w:r w:rsidR="002A2CA9" w:rsidRPr="00F06D8D">
        <w:rPr>
          <w:rFonts w:asciiTheme="minorEastAsia" w:eastAsiaTheme="minorEastAsia" w:hAnsiTheme="minorEastAsia" w:hint="eastAsia"/>
          <w:sz w:val="24"/>
        </w:rPr>
        <w:t>冷库门</w:t>
      </w:r>
      <w:r w:rsidR="009671BD" w:rsidRPr="00F06D8D">
        <w:rPr>
          <w:rFonts w:asciiTheme="minorEastAsia" w:eastAsiaTheme="minorEastAsia" w:hAnsiTheme="minorEastAsia" w:hint="eastAsia"/>
          <w:sz w:val="24"/>
        </w:rPr>
        <w:t>通行</w:t>
      </w:r>
      <w:r w:rsidR="002D682C" w:rsidRPr="00F06D8D">
        <w:rPr>
          <w:rFonts w:asciiTheme="minorEastAsia" w:eastAsiaTheme="minorEastAsia" w:hAnsiTheme="minorEastAsia" w:hint="eastAsia"/>
          <w:sz w:val="24"/>
        </w:rPr>
        <w:t>搬运车辆</w:t>
      </w:r>
      <w:r w:rsidR="002A2CA9" w:rsidRPr="00F06D8D">
        <w:rPr>
          <w:rFonts w:asciiTheme="minorEastAsia" w:eastAsiaTheme="minorEastAsia" w:hAnsiTheme="minorEastAsia" w:hint="eastAsia"/>
          <w:sz w:val="24"/>
        </w:rPr>
        <w:t>时</w:t>
      </w:r>
      <w:r w:rsidR="00A429D4" w:rsidRPr="00F06D8D">
        <w:rPr>
          <w:rFonts w:asciiTheme="minorEastAsia" w:eastAsiaTheme="minorEastAsia" w:hAnsiTheme="minorEastAsia" w:hint="eastAsia"/>
          <w:sz w:val="24"/>
        </w:rPr>
        <w:t xml:space="preserve">， </w:t>
      </w:r>
      <w:r w:rsidR="009671BD" w:rsidRPr="00F06D8D">
        <w:rPr>
          <w:rFonts w:asciiTheme="minorEastAsia" w:eastAsiaTheme="minorEastAsia" w:hAnsiTheme="minorEastAsia" w:hint="eastAsia"/>
          <w:sz w:val="24"/>
        </w:rPr>
        <w:t>门洞口</w:t>
      </w:r>
      <w:r w:rsidR="00A429D4" w:rsidRPr="00F06D8D">
        <w:rPr>
          <w:rFonts w:asciiTheme="minorEastAsia" w:eastAsiaTheme="minorEastAsia" w:hAnsiTheme="minorEastAsia" w:hint="eastAsia"/>
          <w:sz w:val="24"/>
        </w:rPr>
        <w:t>宽应不小于搬运车辆及货品宽加600mm、高应不小于搬运车辆及货品高度加</w:t>
      </w:r>
      <w:r w:rsidR="009671BD" w:rsidRPr="00F06D8D">
        <w:rPr>
          <w:rFonts w:asciiTheme="minorEastAsia" w:eastAsiaTheme="minorEastAsia" w:hAnsiTheme="minorEastAsia" w:hint="eastAsia"/>
          <w:sz w:val="24"/>
        </w:rPr>
        <w:t>300mm。</w:t>
      </w:r>
    </w:p>
    <w:p w:rsidR="00133DBA" w:rsidRPr="00B05DCF" w:rsidRDefault="00751457" w:rsidP="000F6A2E">
      <w:pPr>
        <w:spacing w:line="360" w:lineRule="auto"/>
        <w:rPr>
          <w:rFonts w:ascii="微软雅黑" w:eastAsia="微软雅黑" w:hAnsi="微软雅黑"/>
          <w:color w:val="FF0000"/>
          <w:sz w:val="24"/>
        </w:rPr>
      </w:pPr>
      <w:r>
        <w:rPr>
          <w:rFonts w:eastAsia="楷体" w:hint="eastAsia"/>
          <w:i/>
          <w:color w:val="5B9BD5" w:themeColor="accent1"/>
          <w:sz w:val="24"/>
        </w:rPr>
        <w:t>【条文说明】</w:t>
      </w:r>
      <w:r w:rsidR="00A429D4">
        <w:rPr>
          <w:rFonts w:eastAsia="楷体" w:hint="eastAsia"/>
          <w:i/>
          <w:color w:val="5B9BD5" w:themeColor="accent1"/>
          <w:sz w:val="24"/>
        </w:rPr>
        <w:t>此条规定了</w:t>
      </w:r>
      <w:r w:rsidR="00A429D4" w:rsidRPr="00A429D4">
        <w:rPr>
          <w:rFonts w:eastAsia="楷体" w:hint="eastAsia"/>
          <w:i/>
          <w:color w:val="5B9BD5" w:themeColor="accent1"/>
          <w:sz w:val="24"/>
        </w:rPr>
        <w:t>通行搬运车辆</w:t>
      </w:r>
      <w:r w:rsidR="00A429D4">
        <w:rPr>
          <w:rFonts w:eastAsia="楷体" w:hint="eastAsia"/>
          <w:i/>
          <w:color w:val="5B9BD5" w:themeColor="accent1"/>
          <w:sz w:val="24"/>
        </w:rPr>
        <w:t>时的门洞最小安全</w:t>
      </w:r>
      <w:r w:rsidR="003B3DFA">
        <w:rPr>
          <w:rFonts w:eastAsia="楷体" w:hint="eastAsia"/>
          <w:i/>
          <w:color w:val="5B9BD5" w:themeColor="accent1"/>
          <w:sz w:val="24"/>
        </w:rPr>
        <w:t>宽度和高度，以</w:t>
      </w:r>
      <w:r>
        <w:rPr>
          <w:rFonts w:eastAsia="楷体" w:hint="eastAsia"/>
          <w:i/>
          <w:color w:val="5B9BD5" w:themeColor="accent1"/>
          <w:sz w:val="24"/>
        </w:rPr>
        <w:t>避免车辆通过时</w:t>
      </w:r>
      <w:r w:rsidR="003B3DFA">
        <w:rPr>
          <w:rFonts w:eastAsia="楷体" w:hint="eastAsia"/>
          <w:i/>
          <w:color w:val="5B9BD5" w:themeColor="accent1"/>
          <w:sz w:val="24"/>
        </w:rPr>
        <w:t>与门樘</w:t>
      </w:r>
      <w:r>
        <w:rPr>
          <w:rFonts w:eastAsia="楷体" w:hint="eastAsia"/>
          <w:i/>
          <w:color w:val="5B9BD5" w:themeColor="accent1"/>
          <w:sz w:val="24"/>
        </w:rPr>
        <w:t>发生碰撞</w:t>
      </w:r>
      <w:r w:rsidR="003B3DFA">
        <w:rPr>
          <w:rFonts w:eastAsia="楷体" w:hint="eastAsia"/>
          <w:i/>
          <w:color w:val="5B9BD5" w:themeColor="accent1"/>
          <w:sz w:val="24"/>
        </w:rPr>
        <w:t>，发生损坏</w:t>
      </w:r>
      <w:r>
        <w:rPr>
          <w:rFonts w:eastAsia="楷体" w:hint="eastAsia"/>
          <w:i/>
          <w:color w:val="5B9BD5" w:themeColor="accent1"/>
          <w:sz w:val="24"/>
        </w:rPr>
        <w:t>。</w:t>
      </w:r>
    </w:p>
    <w:p w:rsidR="00614364" w:rsidRPr="00D9570E" w:rsidRDefault="00384797" w:rsidP="00D9570E">
      <w:pPr>
        <w:spacing w:line="480" w:lineRule="auto"/>
        <w:jc w:val="center"/>
        <w:outlineLvl w:val="0"/>
        <w:rPr>
          <w:b/>
          <w:sz w:val="28"/>
          <w:szCs w:val="30"/>
        </w:rPr>
      </w:pPr>
      <w:bookmarkStart w:id="14" w:name="_Toc470678314"/>
      <w:r w:rsidRPr="00D9570E">
        <w:rPr>
          <w:rFonts w:hint="eastAsia"/>
          <w:b/>
          <w:sz w:val="28"/>
          <w:szCs w:val="30"/>
        </w:rPr>
        <w:t xml:space="preserve">4.3 </w:t>
      </w:r>
      <w:r w:rsidRPr="00D9570E">
        <w:rPr>
          <w:rFonts w:hint="eastAsia"/>
          <w:b/>
          <w:sz w:val="28"/>
          <w:szCs w:val="30"/>
        </w:rPr>
        <w:t>性能设计及尺寸精度要求</w:t>
      </w:r>
      <w:bookmarkEnd w:id="14"/>
    </w:p>
    <w:p w:rsidR="00ED13D5" w:rsidRPr="00F06D8D" w:rsidRDefault="000C6A6A" w:rsidP="00E5018B">
      <w:pPr>
        <w:spacing w:line="360" w:lineRule="auto"/>
        <w:rPr>
          <w:rFonts w:asciiTheme="minorEastAsia" w:eastAsiaTheme="minorEastAsia" w:hAnsiTheme="minorEastAsia"/>
          <w:sz w:val="24"/>
        </w:rPr>
      </w:pPr>
      <w:r w:rsidRPr="00F06D8D">
        <w:rPr>
          <w:rFonts w:asciiTheme="minorEastAsia" w:eastAsiaTheme="minorEastAsia" w:hAnsiTheme="minorEastAsia" w:hint="eastAsia"/>
          <w:sz w:val="24"/>
        </w:rPr>
        <w:t>4.3</w:t>
      </w:r>
      <w:r w:rsidR="00D462FD" w:rsidRPr="00F06D8D">
        <w:rPr>
          <w:rFonts w:asciiTheme="minorEastAsia" w:eastAsiaTheme="minorEastAsia" w:hAnsiTheme="minorEastAsia" w:hint="eastAsia"/>
          <w:sz w:val="24"/>
        </w:rPr>
        <w:t>.</w:t>
      </w:r>
      <w:r w:rsidRPr="00F06D8D">
        <w:rPr>
          <w:rFonts w:asciiTheme="minorEastAsia" w:eastAsiaTheme="minorEastAsia" w:hAnsiTheme="minorEastAsia" w:hint="eastAsia"/>
          <w:sz w:val="24"/>
        </w:rPr>
        <w:t>1冷库</w:t>
      </w:r>
      <w:r w:rsidR="003B3DFA" w:rsidRPr="00F06D8D">
        <w:rPr>
          <w:rFonts w:asciiTheme="minorEastAsia" w:eastAsiaTheme="minorEastAsia" w:hAnsiTheme="minorEastAsia" w:hint="eastAsia"/>
          <w:sz w:val="24"/>
        </w:rPr>
        <w:t>门</w:t>
      </w:r>
      <w:r w:rsidRPr="00F06D8D">
        <w:rPr>
          <w:rFonts w:asciiTheme="minorEastAsia" w:eastAsiaTheme="minorEastAsia" w:hAnsiTheme="minorEastAsia" w:hint="eastAsia"/>
          <w:sz w:val="24"/>
        </w:rPr>
        <w:t>保温性</w:t>
      </w:r>
      <w:r w:rsidR="003B3DFA" w:rsidRPr="00F06D8D">
        <w:rPr>
          <w:rFonts w:asciiTheme="minorEastAsia" w:eastAsiaTheme="minorEastAsia" w:hAnsiTheme="minorEastAsia" w:hint="eastAsia"/>
          <w:sz w:val="24"/>
        </w:rPr>
        <w:t>能</w:t>
      </w:r>
      <w:r w:rsidR="00E5018B" w:rsidRPr="00F06D8D">
        <w:rPr>
          <w:rFonts w:asciiTheme="minorEastAsia" w:eastAsiaTheme="minorEastAsia" w:hAnsiTheme="minorEastAsia" w:hint="eastAsia"/>
          <w:sz w:val="24"/>
        </w:rPr>
        <w:t>应</w:t>
      </w:r>
      <w:r w:rsidRPr="00F06D8D">
        <w:rPr>
          <w:rFonts w:asciiTheme="minorEastAsia" w:eastAsiaTheme="minorEastAsia" w:hAnsiTheme="minorEastAsia" w:hint="eastAsia"/>
          <w:sz w:val="24"/>
        </w:rPr>
        <w:t>符合</w:t>
      </w:r>
      <w:r w:rsidR="00B05DCF" w:rsidRPr="00F06D8D">
        <w:rPr>
          <w:rFonts w:asciiTheme="minorEastAsia" w:eastAsiaTheme="minorEastAsia" w:hAnsiTheme="minorEastAsia" w:hint="eastAsia"/>
          <w:sz w:val="24"/>
        </w:rPr>
        <w:t>现行行业</w:t>
      </w:r>
      <w:r w:rsidRPr="00F06D8D">
        <w:rPr>
          <w:rFonts w:asciiTheme="minorEastAsia" w:eastAsiaTheme="minorEastAsia" w:hAnsiTheme="minorEastAsia" w:hint="eastAsia"/>
          <w:sz w:val="24"/>
        </w:rPr>
        <w:t>《冷藏库门》</w:t>
      </w:r>
      <w:r w:rsidR="002E167C" w:rsidRPr="00F06D8D">
        <w:rPr>
          <w:rFonts w:asciiTheme="minorEastAsia" w:eastAsiaTheme="minorEastAsia" w:hAnsiTheme="minorEastAsia" w:hint="eastAsia"/>
          <w:sz w:val="24"/>
        </w:rPr>
        <w:t>SB/T10569</w:t>
      </w:r>
      <w:r w:rsidRPr="00F06D8D">
        <w:rPr>
          <w:rFonts w:asciiTheme="minorEastAsia" w:eastAsiaTheme="minorEastAsia" w:hAnsiTheme="minorEastAsia" w:hint="eastAsia"/>
          <w:sz w:val="24"/>
        </w:rPr>
        <w:t>规定的热流量指标</w:t>
      </w:r>
      <w:r w:rsidR="009604A9" w:rsidRPr="00F06D8D">
        <w:rPr>
          <w:rFonts w:asciiTheme="minorEastAsia" w:eastAsiaTheme="minorEastAsia" w:hAnsiTheme="minorEastAsia" w:hint="eastAsia"/>
          <w:sz w:val="24"/>
        </w:rPr>
        <w:t>，并不应高于10w/㎡</w:t>
      </w:r>
      <w:r w:rsidRPr="00F06D8D">
        <w:rPr>
          <w:rFonts w:asciiTheme="minorEastAsia" w:eastAsiaTheme="minorEastAsia" w:hAnsiTheme="minorEastAsia" w:hint="eastAsia"/>
          <w:sz w:val="24"/>
        </w:rPr>
        <w:t>。</w:t>
      </w:r>
    </w:p>
    <w:p w:rsidR="000C6A6A" w:rsidRPr="005477AD" w:rsidRDefault="00ED13D5" w:rsidP="00E5018B">
      <w:pPr>
        <w:spacing w:line="360" w:lineRule="auto"/>
        <w:rPr>
          <w:rFonts w:asciiTheme="minorEastAsia" w:eastAsiaTheme="minorEastAsia" w:hAnsiTheme="minorEastAsia"/>
          <w:i/>
          <w:color w:val="5B9BD5" w:themeColor="accent1"/>
          <w:sz w:val="24"/>
        </w:rPr>
      </w:pPr>
      <w:r w:rsidRPr="005477AD">
        <w:rPr>
          <w:rFonts w:asciiTheme="minorEastAsia" w:eastAsiaTheme="minorEastAsia" w:hAnsiTheme="minorEastAsia" w:hint="eastAsia"/>
          <w:i/>
          <w:color w:val="5B9BD5" w:themeColor="accent1"/>
          <w:sz w:val="24"/>
        </w:rPr>
        <w:t>【条文说明】</w:t>
      </w:r>
      <w:r w:rsidR="000C6A6A" w:rsidRPr="005477AD">
        <w:rPr>
          <w:rFonts w:asciiTheme="minorEastAsia" w:eastAsiaTheme="minorEastAsia" w:hAnsiTheme="minorEastAsia" w:hint="eastAsia"/>
          <w:i/>
          <w:color w:val="5B9BD5" w:themeColor="accent1"/>
          <w:sz w:val="24"/>
        </w:rPr>
        <w:t>保温性能是冷库门的一项重要指标，对不同库温的冷库门</w:t>
      </w:r>
      <w:r w:rsidR="003B3DFA" w:rsidRPr="005477AD">
        <w:rPr>
          <w:rFonts w:asciiTheme="minorEastAsia" w:eastAsiaTheme="minorEastAsia" w:hAnsiTheme="minorEastAsia" w:hint="eastAsia"/>
          <w:i/>
          <w:color w:val="5B9BD5" w:themeColor="accent1"/>
          <w:sz w:val="24"/>
        </w:rPr>
        <w:t>应根据热流量指标计算确定门扇的保温层厚度</w:t>
      </w:r>
      <w:r w:rsidR="000C6A6A" w:rsidRPr="005477AD">
        <w:rPr>
          <w:rFonts w:asciiTheme="minorEastAsia" w:eastAsiaTheme="minorEastAsia" w:hAnsiTheme="minorEastAsia" w:hint="eastAsia"/>
          <w:i/>
          <w:color w:val="5B9BD5" w:themeColor="accent1"/>
          <w:sz w:val="24"/>
        </w:rPr>
        <w:t>。</w:t>
      </w:r>
      <w:r w:rsidR="003B3DFA" w:rsidRPr="005477AD">
        <w:rPr>
          <w:rFonts w:asciiTheme="minorEastAsia" w:eastAsiaTheme="minorEastAsia" w:hAnsiTheme="minorEastAsia" w:hint="eastAsia"/>
          <w:i/>
          <w:color w:val="5B9BD5" w:themeColor="accent1"/>
          <w:sz w:val="24"/>
        </w:rPr>
        <w:t>通常</w:t>
      </w:r>
      <w:r w:rsidR="000B0286" w:rsidRPr="005477AD">
        <w:rPr>
          <w:rFonts w:asciiTheme="minorEastAsia" w:eastAsiaTheme="minorEastAsia" w:hAnsiTheme="minorEastAsia" w:hint="eastAsia"/>
          <w:i/>
          <w:color w:val="5B9BD5" w:themeColor="accent1"/>
          <w:sz w:val="24"/>
        </w:rPr>
        <w:t>硬泡聚氨酯芯材</w:t>
      </w:r>
      <w:r w:rsidR="00E5018B" w:rsidRPr="005477AD">
        <w:rPr>
          <w:rFonts w:asciiTheme="minorEastAsia" w:eastAsiaTheme="minorEastAsia" w:hAnsiTheme="minorEastAsia" w:hint="eastAsia"/>
          <w:i/>
          <w:color w:val="5B9BD5" w:themeColor="accent1"/>
          <w:sz w:val="24"/>
        </w:rPr>
        <w:t>冷库门</w:t>
      </w:r>
      <w:r w:rsidR="003B3DFA" w:rsidRPr="005477AD">
        <w:rPr>
          <w:rFonts w:asciiTheme="minorEastAsia" w:eastAsiaTheme="minorEastAsia" w:hAnsiTheme="minorEastAsia" w:hint="eastAsia"/>
          <w:i/>
          <w:color w:val="5B9BD5" w:themeColor="accent1"/>
          <w:sz w:val="24"/>
        </w:rPr>
        <w:t>扇</w:t>
      </w:r>
      <w:r w:rsidR="00E5018B" w:rsidRPr="005477AD">
        <w:rPr>
          <w:rFonts w:asciiTheme="minorEastAsia" w:eastAsiaTheme="minorEastAsia" w:hAnsiTheme="minorEastAsia" w:hint="eastAsia"/>
          <w:i/>
          <w:color w:val="5B9BD5" w:themeColor="accent1"/>
          <w:sz w:val="24"/>
        </w:rPr>
        <w:t>厚度</w:t>
      </w:r>
      <w:r w:rsidR="003B3DFA" w:rsidRPr="005477AD">
        <w:rPr>
          <w:rFonts w:asciiTheme="minorEastAsia" w:eastAsiaTheme="minorEastAsia" w:hAnsiTheme="minorEastAsia" w:hint="eastAsia"/>
          <w:i/>
          <w:color w:val="5B9BD5" w:themeColor="accent1"/>
          <w:sz w:val="24"/>
        </w:rPr>
        <w:t>为</w:t>
      </w:r>
      <w:r w:rsidR="00E5018B" w:rsidRPr="005477AD">
        <w:rPr>
          <w:rFonts w:asciiTheme="minorEastAsia" w:eastAsiaTheme="minorEastAsia" w:hAnsiTheme="minorEastAsia" w:hint="eastAsia"/>
          <w:i/>
          <w:color w:val="5B9BD5" w:themeColor="accent1"/>
          <w:sz w:val="24"/>
        </w:rPr>
        <w:t>100</w:t>
      </w:r>
      <w:r w:rsidR="003B3DFA" w:rsidRPr="005477AD">
        <w:rPr>
          <w:rFonts w:asciiTheme="minorEastAsia" w:eastAsiaTheme="minorEastAsia" w:hAnsiTheme="minorEastAsia" w:hint="eastAsia"/>
          <w:i/>
          <w:color w:val="5B9BD5" w:themeColor="accent1"/>
          <w:sz w:val="24"/>
        </w:rPr>
        <w:t>~150</w:t>
      </w:r>
      <w:r w:rsidR="000B0286" w:rsidRPr="005477AD">
        <w:rPr>
          <w:rFonts w:asciiTheme="minorEastAsia" w:eastAsiaTheme="minorEastAsia" w:hAnsiTheme="minorEastAsia" w:hint="eastAsia"/>
          <w:i/>
          <w:color w:val="5B9BD5" w:themeColor="accent1"/>
          <w:sz w:val="24"/>
        </w:rPr>
        <w:t>mm</w:t>
      </w:r>
      <w:r w:rsidR="00E5018B" w:rsidRPr="005477AD">
        <w:rPr>
          <w:rFonts w:asciiTheme="minorEastAsia" w:eastAsiaTheme="minorEastAsia" w:hAnsiTheme="minorEastAsia" w:hint="eastAsia"/>
          <w:i/>
          <w:color w:val="5B9BD5" w:themeColor="accent1"/>
          <w:sz w:val="24"/>
        </w:rPr>
        <w:t>厚。</w:t>
      </w:r>
    </w:p>
    <w:p w:rsidR="000F6A2E" w:rsidRDefault="003F7EB8" w:rsidP="000F6A2E">
      <w:pPr>
        <w:spacing w:line="360" w:lineRule="auto"/>
        <w:rPr>
          <w:rFonts w:asciiTheme="minorEastAsia" w:eastAsiaTheme="minorEastAsia" w:hAnsiTheme="minorEastAsia"/>
          <w:sz w:val="24"/>
        </w:rPr>
      </w:pPr>
      <w:r>
        <w:rPr>
          <w:rFonts w:asciiTheme="minorEastAsia" w:eastAsiaTheme="minorEastAsia" w:hAnsiTheme="minorEastAsia" w:hint="eastAsia"/>
          <w:sz w:val="24"/>
        </w:rPr>
        <w:t>4.</w:t>
      </w:r>
      <w:r w:rsidR="00D462FD">
        <w:rPr>
          <w:rFonts w:asciiTheme="minorEastAsia" w:eastAsiaTheme="minorEastAsia" w:hAnsiTheme="minorEastAsia" w:hint="eastAsia"/>
          <w:sz w:val="24"/>
        </w:rPr>
        <w:t>3.</w:t>
      </w:r>
      <w:r w:rsidR="000C6A6A">
        <w:rPr>
          <w:rFonts w:asciiTheme="minorEastAsia" w:eastAsiaTheme="minorEastAsia" w:hAnsiTheme="minorEastAsia" w:hint="eastAsia"/>
          <w:sz w:val="24"/>
        </w:rPr>
        <w:t>2</w:t>
      </w:r>
      <w:r w:rsidR="000F6A2E" w:rsidRPr="00D476B6">
        <w:rPr>
          <w:rFonts w:asciiTheme="minorEastAsia" w:eastAsiaTheme="minorEastAsia" w:hAnsiTheme="minorEastAsia"/>
          <w:sz w:val="24"/>
        </w:rPr>
        <w:t xml:space="preserve"> </w:t>
      </w:r>
      <w:r w:rsidR="009604A9" w:rsidRPr="00D476B6">
        <w:rPr>
          <w:rFonts w:asciiTheme="minorEastAsia" w:eastAsiaTheme="minorEastAsia" w:hAnsiTheme="minorEastAsia" w:hint="eastAsia"/>
          <w:sz w:val="24"/>
        </w:rPr>
        <w:t>外</w:t>
      </w:r>
      <w:r w:rsidR="000F6A2E" w:rsidRPr="00D476B6">
        <w:rPr>
          <w:rFonts w:asciiTheme="minorEastAsia" w:eastAsiaTheme="minorEastAsia" w:hAnsiTheme="minorEastAsia" w:hint="eastAsia"/>
          <w:sz w:val="24"/>
        </w:rPr>
        <w:t>冷库门的抗（风）压性能（P</w:t>
      </w:r>
      <w:r w:rsidR="000F6A2E" w:rsidRPr="00D476B6">
        <w:rPr>
          <w:rFonts w:asciiTheme="minorEastAsia" w:eastAsiaTheme="minorEastAsia" w:hAnsiTheme="minorEastAsia" w:hint="eastAsia"/>
          <w:sz w:val="24"/>
          <w:vertAlign w:val="subscript"/>
        </w:rPr>
        <w:t>3</w:t>
      </w:r>
      <w:r w:rsidR="000F6A2E" w:rsidRPr="00D476B6">
        <w:rPr>
          <w:rFonts w:asciiTheme="minorEastAsia" w:eastAsiaTheme="minorEastAsia" w:hAnsiTheme="minorEastAsia" w:hint="eastAsia"/>
          <w:sz w:val="24"/>
        </w:rPr>
        <w:t>）应大于风荷载标准值（W</w:t>
      </w:r>
      <w:r w:rsidR="000F6A2E" w:rsidRPr="00D476B6">
        <w:rPr>
          <w:rFonts w:asciiTheme="minorEastAsia" w:eastAsiaTheme="minorEastAsia" w:hAnsiTheme="minorEastAsia" w:hint="eastAsia"/>
          <w:sz w:val="24"/>
          <w:vertAlign w:val="subscript"/>
        </w:rPr>
        <w:t>k</w:t>
      </w:r>
      <w:r w:rsidR="000F6A2E" w:rsidRPr="00D476B6">
        <w:rPr>
          <w:rFonts w:asciiTheme="minorEastAsia" w:eastAsiaTheme="minorEastAsia" w:hAnsiTheme="minorEastAsia" w:hint="eastAsia"/>
          <w:sz w:val="24"/>
        </w:rPr>
        <w:t>），风荷载标准值应按现行国家标准《建筑结构荷载规范》GB50009中的围护结构风荷载计算</w:t>
      </w:r>
      <w:r w:rsidR="000F6A2E" w:rsidRPr="00D476B6">
        <w:rPr>
          <w:rFonts w:asciiTheme="minorEastAsia" w:eastAsiaTheme="minorEastAsia" w:hAnsiTheme="minorEastAsia" w:hint="eastAsia"/>
          <w:sz w:val="24"/>
        </w:rPr>
        <w:lastRenderedPageBreak/>
        <w:t>的相关内容设计确定，且风荷载标准值不应小于1.0kPa。</w:t>
      </w:r>
    </w:p>
    <w:p w:rsidR="00614364" w:rsidRPr="005477AD" w:rsidRDefault="00ED13D5" w:rsidP="000F6A2E">
      <w:pPr>
        <w:spacing w:line="360" w:lineRule="auto"/>
        <w:rPr>
          <w:rFonts w:asciiTheme="minorEastAsia" w:eastAsiaTheme="minorEastAsia" w:hAnsiTheme="minorEastAsia"/>
          <w:i/>
          <w:color w:val="5B9BD5" w:themeColor="accent1"/>
          <w:sz w:val="24"/>
        </w:rPr>
      </w:pPr>
      <w:r w:rsidRPr="005477AD">
        <w:rPr>
          <w:rFonts w:asciiTheme="minorEastAsia" w:eastAsiaTheme="minorEastAsia" w:hAnsiTheme="minorEastAsia" w:hint="eastAsia"/>
          <w:i/>
          <w:color w:val="5B9BD5" w:themeColor="accent1"/>
          <w:sz w:val="24"/>
        </w:rPr>
        <w:t>【条文说明】</w:t>
      </w:r>
      <w:r w:rsidR="00614364" w:rsidRPr="005477AD">
        <w:rPr>
          <w:rFonts w:asciiTheme="minorEastAsia" w:eastAsiaTheme="minorEastAsia" w:hAnsiTheme="minorEastAsia" w:hint="eastAsia"/>
          <w:i/>
          <w:color w:val="5B9BD5" w:themeColor="accent1"/>
          <w:sz w:val="24"/>
        </w:rPr>
        <w:t>建筑外窗抗风压性能分级的最低指标值是1.0kPa，所以本条规定冷库外门所承受的风荷载应不低于1.0kPa。</w:t>
      </w:r>
    </w:p>
    <w:p w:rsidR="000F6A2E" w:rsidRDefault="000C6A6A" w:rsidP="000F6A2E">
      <w:pPr>
        <w:spacing w:line="360" w:lineRule="auto"/>
        <w:rPr>
          <w:rFonts w:asciiTheme="minorEastAsia" w:eastAsiaTheme="minorEastAsia" w:hAnsiTheme="minorEastAsia"/>
          <w:sz w:val="24"/>
        </w:rPr>
      </w:pPr>
      <w:r>
        <w:rPr>
          <w:rFonts w:asciiTheme="minorEastAsia" w:eastAsiaTheme="minorEastAsia" w:hAnsiTheme="minorEastAsia" w:hint="eastAsia"/>
          <w:sz w:val="24"/>
        </w:rPr>
        <w:t>4.3.3</w:t>
      </w:r>
      <w:r w:rsidR="000F6A2E" w:rsidRPr="00D476B6">
        <w:rPr>
          <w:rFonts w:asciiTheme="minorEastAsia" w:eastAsiaTheme="minorEastAsia" w:hAnsiTheme="minorEastAsia" w:hint="eastAsia"/>
          <w:sz w:val="24"/>
        </w:rPr>
        <w:t>冷库门气密性能应满足应符合：单位缝长分级指标值q</w:t>
      </w:r>
      <w:r w:rsidR="000F6A2E" w:rsidRPr="00D476B6">
        <w:rPr>
          <w:rFonts w:asciiTheme="minorEastAsia" w:eastAsiaTheme="minorEastAsia" w:hAnsiTheme="minorEastAsia" w:hint="eastAsia"/>
          <w:sz w:val="24"/>
          <w:vertAlign w:val="subscript"/>
        </w:rPr>
        <w:t>1</w:t>
      </w:r>
      <w:r w:rsidR="000F6A2E" w:rsidRPr="00D476B6">
        <w:rPr>
          <w:rFonts w:asciiTheme="minorEastAsia" w:eastAsiaTheme="minorEastAsia" w:hAnsiTheme="minorEastAsia" w:hint="eastAsia"/>
          <w:sz w:val="24"/>
        </w:rPr>
        <w:t>/</w:t>
      </w:r>
      <w:r w:rsidR="000F6A2E" w:rsidRPr="00D476B6">
        <w:rPr>
          <w:rFonts w:asciiTheme="minorEastAsia" w:eastAsiaTheme="minorEastAsia" w:hAnsiTheme="minorEastAsia"/>
          <w:sz w:val="24"/>
        </w:rPr>
        <w:t>[</w:t>
      </w:r>
      <w:r w:rsidR="000F6A2E" w:rsidRPr="00D476B6">
        <w:rPr>
          <w:rFonts w:asciiTheme="minorEastAsia" w:eastAsiaTheme="minorEastAsia" w:hAnsiTheme="minorEastAsia" w:hint="eastAsia"/>
          <w:sz w:val="24"/>
        </w:rPr>
        <w:t>m³/（m·h）</w:t>
      </w:r>
      <w:r w:rsidR="000F6A2E" w:rsidRPr="00D476B6">
        <w:rPr>
          <w:rFonts w:asciiTheme="minorEastAsia" w:eastAsiaTheme="minorEastAsia" w:hAnsiTheme="minorEastAsia"/>
          <w:sz w:val="24"/>
        </w:rPr>
        <w:t>]</w:t>
      </w:r>
      <w:r w:rsidR="000F6A2E" w:rsidRPr="00D476B6">
        <w:rPr>
          <w:rFonts w:asciiTheme="minorEastAsia" w:eastAsiaTheme="minorEastAsia" w:hAnsiTheme="minorEastAsia" w:hint="eastAsia"/>
          <w:sz w:val="24"/>
        </w:rPr>
        <w:t>不大于1.0，单位面积分级指标值q</w:t>
      </w:r>
      <w:r w:rsidR="000F6A2E" w:rsidRPr="00D476B6">
        <w:rPr>
          <w:rFonts w:asciiTheme="minorEastAsia" w:eastAsiaTheme="minorEastAsia" w:hAnsiTheme="minorEastAsia" w:hint="eastAsia"/>
          <w:sz w:val="24"/>
          <w:vertAlign w:val="subscript"/>
        </w:rPr>
        <w:t>2</w:t>
      </w:r>
      <w:r w:rsidR="000F6A2E" w:rsidRPr="00D476B6">
        <w:rPr>
          <w:rFonts w:asciiTheme="minorEastAsia" w:eastAsiaTheme="minorEastAsia" w:hAnsiTheme="minorEastAsia" w:hint="eastAsia"/>
          <w:sz w:val="24"/>
        </w:rPr>
        <w:t>/</w:t>
      </w:r>
      <w:r w:rsidR="000F6A2E" w:rsidRPr="00D476B6">
        <w:rPr>
          <w:rFonts w:asciiTheme="minorEastAsia" w:eastAsiaTheme="minorEastAsia" w:hAnsiTheme="minorEastAsia"/>
          <w:sz w:val="24"/>
        </w:rPr>
        <w:t>[</w:t>
      </w:r>
      <w:r w:rsidR="000F6A2E" w:rsidRPr="00D476B6">
        <w:rPr>
          <w:rFonts w:asciiTheme="minorEastAsia" w:eastAsiaTheme="minorEastAsia" w:hAnsiTheme="minorEastAsia" w:hint="eastAsia"/>
          <w:sz w:val="24"/>
        </w:rPr>
        <w:t>m³/（㎡·h）</w:t>
      </w:r>
      <w:r w:rsidR="000F6A2E" w:rsidRPr="00D476B6">
        <w:rPr>
          <w:rFonts w:asciiTheme="minorEastAsia" w:eastAsiaTheme="minorEastAsia" w:hAnsiTheme="minorEastAsia"/>
          <w:sz w:val="24"/>
        </w:rPr>
        <w:t>]</w:t>
      </w:r>
      <w:r w:rsidR="000F6A2E" w:rsidRPr="00D476B6">
        <w:rPr>
          <w:rFonts w:asciiTheme="minorEastAsia" w:eastAsiaTheme="minorEastAsia" w:hAnsiTheme="minorEastAsia" w:hint="eastAsia"/>
          <w:sz w:val="24"/>
        </w:rPr>
        <w:t>不大于3.0。</w:t>
      </w:r>
    </w:p>
    <w:p w:rsidR="0043719A" w:rsidRPr="005477AD" w:rsidRDefault="00614364" w:rsidP="0043719A">
      <w:pPr>
        <w:spacing w:line="360" w:lineRule="auto"/>
        <w:rPr>
          <w:rFonts w:asciiTheme="minorEastAsia" w:eastAsiaTheme="minorEastAsia" w:hAnsiTheme="minorEastAsia"/>
          <w:i/>
          <w:color w:val="5B9BD5" w:themeColor="accent1"/>
          <w:sz w:val="24"/>
        </w:rPr>
      </w:pPr>
      <w:r w:rsidRPr="005477AD">
        <w:rPr>
          <w:rFonts w:asciiTheme="minorEastAsia" w:eastAsiaTheme="minorEastAsia" w:hAnsiTheme="minorEastAsia" w:hint="eastAsia"/>
          <w:i/>
          <w:color w:val="5B9BD5" w:themeColor="accent1"/>
          <w:sz w:val="24"/>
        </w:rPr>
        <w:t>4.</w:t>
      </w:r>
      <w:r w:rsidR="000C6A6A" w:rsidRPr="005477AD">
        <w:rPr>
          <w:rFonts w:asciiTheme="minorEastAsia" w:eastAsiaTheme="minorEastAsia" w:hAnsiTheme="minorEastAsia" w:hint="eastAsia"/>
          <w:i/>
          <w:color w:val="5B9BD5" w:themeColor="accent1"/>
          <w:sz w:val="24"/>
        </w:rPr>
        <w:t>3.3</w:t>
      </w:r>
      <w:r w:rsidR="0043719A" w:rsidRPr="005477AD">
        <w:rPr>
          <w:rFonts w:asciiTheme="minorEastAsia" w:eastAsiaTheme="minorEastAsia" w:hAnsiTheme="minorEastAsia" w:hint="eastAsia"/>
          <w:i/>
          <w:color w:val="5B9BD5" w:themeColor="accent1"/>
          <w:sz w:val="24"/>
        </w:rPr>
        <w:t>气密性是衡量冷库运行好坏的重要指标，其指标应符合《冷藏库门》</w:t>
      </w:r>
      <w:r w:rsidR="002E167C" w:rsidRPr="005477AD">
        <w:rPr>
          <w:rFonts w:asciiTheme="minorEastAsia" w:eastAsiaTheme="minorEastAsia" w:hAnsiTheme="minorEastAsia" w:hint="eastAsia"/>
          <w:sz w:val="24"/>
        </w:rPr>
        <w:t>SB/T10569</w:t>
      </w:r>
      <w:r w:rsidR="0043719A" w:rsidRPr="005477AD">
        <w:rPr>
          <w:rFonts w:asciiTheme="minorEastAsia" w:eastAsiaTheme="minorEastAsia" w:hAnsiTheme="minorEastAsia" w:hint="eastAsia"/>
          <w:i/>
          <w:color w:val="5B9BD5" w:themeColor="accent1"/>
          <w:sz w:val="24"/>
        </w:rPr>
        <w:t>关于气密性分级的要求。控制气密性在2级为宜，依据密封条柔韧使贴紧门框严密，确保密封效果。</w:t>
      </w:r>
    </w:p>
    <w:p w:rsidR="000F6A2E" w:rsidRDefault="000C6A6A" w:rsidP="000F6A2E">
      <w:pPr>
        <w:spacing w:line="360" w:lineRule="auto"/>
        <w:rPr>
          <w:rFonts w:asciiTheme="minorEastAsia" w:eastAsiaTheme="minorEastAsia" w:hAnsiTheme="minorEastAsia" w:cs="MS Gothic"/>
          <w:sz w:val="24"/>
        </w:rPr>
      </w:pPr>
      <w:r>
        <w:rPr>
          <w:rFonts w:asciiTheme="minorEastAsia" w:eastAsiaTheme="minorEastAsia" w:hAnsiTheme="minorEastAsia" w:hint="eastAsia"/>
          <w:sz w:val="24"/>
        </w:rPr>
        <w:t>4.3.4</w:t>
      </w:r>
      <w:r w:rsidR="000F6A2E" w:rsidRPr="00D476B6">
        <w:rPr>
          <w:rFonts w:asciiTheme="minorEastAsia" w:eastAsiaTheme="minorEastAsia" w:hAnsiTheme="minorEastAsia"/>
          <w:sz w:val="24"/>
        </w:rPr>
        <w:t xml:space="preserve"> </w:t>
      </w:r>
      <w:r w:rsidR="009604A9" w:rsidRPr="00D476B6">
        <w:rPr>
          <w:rFonts w:asciiTheme="minorEastAsia" w:eastAsiaTheme="minorEastAsia" w:hAnsiTheme="minorEastAsia" w:hint="eastAsia"/>
          <w:sz w:val="24"/>
        </w:rPr>
        <w:t>外</w:t>
      </w:r>
      <w:r w:rsidR="000F6A2E" w:rsidRPr="00D476B6">
        <w:rPr>
          <w:rFonts w:asciiTheme="minorEastAsia" w:eastAsiaTheme="minorEastAsia" w:hAnsiTheme="minorEastAsia" w:hint="eastAsia"/>
          <w:sz w:val="24"/>
        </w:rPr>
        <w:t>冷库门的水密性能</w:t>
      </w:r>
      <w:r w:rsidR="000F6A2E" w:rsidRPr="00D476B6">
        <w:rPr>
          <w:rFonts w:asciiTheme="minorEastAsia" w:eastAsiaTheme="minorEastAsia" w:hAnsi="MS Gothic" w:cs="MS Gothic"/>
          <w:sz w:val="24"/>
        </w:rPr>
        <w:t>∆</w:t>
      </w:r>
      <w:r w:rsidR="000F6A2E" w:rsidRPr="00D476B6">
        <w:rPr>
          <w:rFonts w:asciiTheme="minorEastAsia" w:eastAsiaTheme="minorEastAsia" w:hAnsiTheme="minorEastAsia" w:cs="MS Gothic" w:hint="eastAsia"/>
          <w:sz w:val="24"/>
        </w:rPr>
        <w:t>P不应小于150Pa。</w:t>
      </w:r>
    </w:p>
    <w:p w:rsidR="00DA07AC" w:rsidRPr="005477AD" w:rsidRDefault="003F2A94" w:rsidP="000F6A2E">
      <w:pPr>
        <w:spacing w:line="360" w:lineRule="auto"/>
        <w:rPr>
          <w:rFonts w:asciiTheme="minorEastAsia" w:eastAsiaTheme="minorEastAsia" w:hAnsiTheme="minorEastAsia"/>
          <w:i/>
          <w:color w:val="5B9BD5" w:themeColor="accent1"/>
          <w:sz w:val="24"/>
        </w:rPr>
      </w:pPr>
      <w:r w:rsidRPr="005477AD">
        <w:rPr>
          <w:rFonts w:asciiTheme="minorEastAsia" w:eastAsiaTheme="minorEastAsia" w:hAnsiTheme="minorEastAsia" w:hint="eastAsia"/>
          <w:i/>
          <w:color w:val="5B9BD5" w:themeColor="accent1"/>
          <w:sz w:val="24"/>
        </w:rPr>
        <w:t>【条文说明】</w:t>
      </w:r>
      <w:r w:rsidR="00DA07AC" w:rsidRPr="005477AD">
        <w:rPr>
          <w:rFonts w:asciiTheme="minorEastAsia" w:eastAsiaTheme="minorEastAsia" w:hAnsiTheme="minorEastAsia" w:hint="eastAsia"/>
          <w:i/>
          <w:color w:val="5B9BD5" w:themeColor="accent1"/>
          <w:sz w:val="24"/>
        </w:rPr>
        <w:t>冷库外门的水密性能是根据冷库自身的特点、用途及其重要性等因素确定的。</w:t>
      </w:r>
    </w:p>
    <w:p w:rsidR="000F6A2E" w:rsidRPr="000F6A2E" w:rsidRDefault="00384797" w:rsidP="000F6A2E">
      <w:pPr>
        <w:spacing w:line="360" w:lineRule="auto"/>
        <w:rPr>
          <w:rFonts w:asciiTheme="minorEastAsia" w:eastAsiaTheme="minorEastAsia" w:hAnsiTheme="minorEastAsia"/>
          <w:sz w:val="24"/>
        </w:rPr>
      </w:pPr>
      <w:r>
        <w:rPr>
          <w:rFonts w:asciiTheme="minorEastAsia" w:eastAsiaTheme="minorEastAsia" w:hAnsiTheme="minorEastAsia" w:hint="eastAsia"/>
          <w:sz w:val="24"/>
        </w:rPr>
        <w:t>4.3.5</w:t>
      </w:r>
      <w:r w:rsidR="000F6A2E" w:rsidRPr="000F6A2E">
        <w:rPr>
          <w:rFonts w:asciiTheme="minorEastAsia" w:eastAsiaTheme="minorEastAsia" w:hAnsiTheme="minorEastAsia" w:hint="eastAsia"/>
          <w:sz w:val="24"/>
        </w:rPr>
        <w:t>冷库门的尺寸精度应符合现行行业标准《冷藏库门》SB/T10569的要求，并应严格控制各相关配合尺寸的公差。</w:t>
      </w:r>
    </w:p>
    <w:p w:rsidR="00043225" w:rsidRPr="005477AD" w:rsidRDefault="003F2A94" w:rsidP="00043225">
      <w:pPr>
        <w:spacing w:line="360" w:lineRule="auto"/>
        <w:rPr>
          <w:rFonts w:asciiTheme="minorEastAsia" w:eastAsiaTheme="minorEastAsia" w:hAnsiTheme="minorEastAsia"/>
          <w:i/>
          <w:color w:val="5B9BD5" w:themeColor="accent1"/>
          <w:sz w:val="24"/>
        </w:rPr>
      </w:pPr>
      <w:r w:rsidRPr="005477AD">
        <w:rPr>
          <w:rFonts w:asciiTheme="minorEastAsia" w:eastAsiaTheme="minorEastAsia" w:hAnsiTheme="minorEastAsia" w:hint="eastAsia"/>
          <w:i/>
          <w:color w:val="5B9BD5" w:themeColor="accent1"/>
          <w:sz w:val="24"/>
        </w:rPr>
        <w:t>【条文说明】</w:t>
      </w:r>
      <w:r w:rsidR="00043225" w:rsidRPr="005477AD">
        <w:rPr>
          <w:rFonts w:asciiTheme="minorEastAsia" w:eastAsiaTheme="minorEastAsia" w:hAnsiTheme="minorEastAsia" w:hint="eastAsia"/>
          <w:i/>
          <w:color w:val="5B9BD5" w:themeColor="accent1"/>
          <w:sz w:val="24"/>
        </w:rPr>
        <w:t>尺寸精度是冷库门顺畅开启、气流密封的重要保证。除冷库藏门标准中规定的公差外，需严格控制各相关配合尺寸的公差。</w:t>
      </w:r>
    </w:p>
    <w:p w:rsidR="00C14B84" w:rsidRPr="00852D2B" w:rsidRDefault="00C14B84" w:rsidP="00C14B84">
      <w:pPr>
        <w:spacing w:line="360" w:lineRule="auto"/>
        <w:rPr>
          <w:rFonts w:asciiTheme="minorEastAsia" w:eastAsiaTheme="minorEastAsia" w:hAnsiTheme="minorEastAsia"/>
          <w:sz w:val="24"/>
        </w:rPr>
      </w:pPr>
      <w:r w:rsidRPr="00835E12">
        <w:rPr>
          <w:rFonts w:asciiTheme="minorEastAsia" w:eastAsiaTheme="minorEastAsia" w:hAnsiTheme="minorEastAsia" w:hint="eastAsia"/>
          <w:sz w:val="24"/>
        </w:rPr>
        <w:t>4.3.6冷库门安装于实体墙上时，墙体预留洞口宽</w:t>
      </w:r>
      <w:r w:rsidRPr="00852D2B">
        <w:rPr>
          <w:rFonts w:asciiTheme="minorEastAsia" w:eastAsiaTheme="minorEastAsia" w:hAnsiTheme="minorEastAsia" w:hint="eastAsia"/>
          <w:sz w:val="24"/>
        </w:rPr>
        <w:t>应</w:t>
      </w:r>
      <w:r w:rsidR="002E56E6" w:rsidRPr="00852D2B">
        <w:rPr>
          <w:rFonts w:asciiTheme="minorEastAsia" w:eastAsiaTheme="minorEastAsia" w:hAnsiTheme="minorEastAsia" w:hint="eastAsia"/>
          <w:sz w:val="24"/>
        </w:rPr>
        <w:t>为</w:t>
      </w:r>
      <w:r w:rsidRPr="00852D2B">
        <w:rPr>
          <w:rFonts w:asciiTheme="minorEastAsia" w:eastAsiaTheme="minorEastAsia" w:hAnsiTheme="minorEastAsia" w:hint="eastAsia"/>
          <w:sz w:val="24"/>
        </w:rPr>
        <w:t>冷库门</w:t>
      </w:r>
      <w:r w:rsidR="002E56E6" w:rsidRPr="00852D2B">
        <w:rPr>
          <w:rFonts w:asciiTheme="minorEastAsia" w:eastAsiaTheme="minorEastAsia" w:hAnsiTheme="minorEastAsia" w:hint="eastAsia"/>
          <w:sz w:val="24"/>
        </w:rPr>
        <w:t>洞设计</w:t>
      </w:r>
      <w:r w:rsidRPr="00852D2B">
        <w:rPr>
          <w:rFonts w:asciiTheme="minorEastAsia" w:eastAsiaTheme="minorEastAsia" w:hAnsiTheme="minorEastAsia" w:hint="eastAsia"/>
          <w:sz w:val="24"/>
        </w:rPr>
        <w:t>净宽</w:t>
      </w:r>
      <w:r w:rsidR="002E56E6" w:rsidRPr="00852D2B">
        <w:rPr>
          <w:rFonts w:asciiTheme="minorEastAsia" w:eastAsiaTheme="minorEastAsia" w:hAnsiTheme="minorEastAsia" w:hint="eastAsia"/>
          <w:sz w:val="24"/>
        </w:rPr>
        <w:t>度加</w:t>
      </w:r>
      <w:r w:rsidRPr="00852D2B">
        <w:rPr>
          <w:rFonts w:asciiTheme="minorEastAsia" w:eastAsiaTheme="minorEastAsia" w:hAnsiTheme="minorEastAsia" w:hint="eastAsia"/>
          <w:sz w:val="24"/>
        </w:rPr>
        <w:t>300mm，洞口高应</w:t>
      </w:r>
      <w:r w:rsidR="002E56E6" w:rsidRPr="00852D2B">
        <w:rPr>
          <w:rFonts w:asciiTheme="minorEastAsia" w:eastAsiaTheme="minorEastAsia" w:hAnsiTheme="minorEastAsia" w:hint="eastAsia"/>
          <w:sz w:val="24"/>
        </w:rPr>
        <w:t>为</w:t>
      </w:r>
      <w:r w:rsidRPr="00852D2B">
        <w:rPr>
          <w:rFonts w:asciiTheme="minorEastAsia" w:eastAsiaTheme="minorEastAsia" w:hAnsiTheme="minorEastAsia" w:hint="eastAsia"/>
          <w:sz w:val="24"/>
        </w:rPr>
        <w:t>冷库门</w:t>
      </w:r>
      <w:r w:rsidR="002E56E6" w:rsidRPr="00852D2B">
        <w:rPr>
          <w:rFonts w:asciiTheme="minorEastAsia" w:eastAsiaTheme="minorEastAsia" w:hAnsiTheme="minorEastAsia" w:hint="eastAsia"/>
          <w:sz w:val="24"/>
        </w:rPr>
        <w:t>洞</w:t>
      </w:r>
      <w:r w:rsidRPr="00852D2B">
        <w:rPr>
          <w:rFonts w:asciiTheme="minorEastAsia" w:eastAsiaTheme="minorEastAsia" w:hAnsiTheme="minorEastAsia" w:hint="eastAsia"/>
          <w:sz w:val="24"/>
        </w:rPr>
        <w:t>净高</w:t>
      </w:r>
      <w:r w:rsidR="002E56E6" w:rsidRPr="00852D2B">
        <w:rPr>
          <w:rFonts w:asciiTheme="minorEastAsia" w:eastAsiaTheme="minorEastAsia" w:hAnsiTheme="minorEastAsia" w:hint="eastAsia"/>
          <w:sz w:val="24"/>
        </w:rPr>
        <w:t>度加</w:t>
      </w:r>
      <w:r w:rsidRPr="00852D2B">
        <w:rPr>
          <w:rFonts w:asciiTheme="minorEastAsia" w:eastAsiaTheme="minorEastAsia" w:hAnsiTheme="minorEastAsia" w:hint="eastAsia"/>
          <w:sz w:val="24"/>
        </w:rPr>
        <w:t>150mm。</w:t>
      </w:r>
    </w:p>
    <w:p w:rsidR="00C14B84" w:rsidRPr="00723D69" w:rsidRDefault="003F2A94" w:rsidP="00043225">
      <w:pPr>
        <w:spacing w:line="360" w:lineRule="auto"/>
        <w:rPr>
          <w:rFonts w:asciiTheme="minorEastAsia" w:eastAsiaTheme="minorEastAsia" w:hAnsiTheme="minorEastAsia"/>
          <w:i/>
          <w:color w:val="5B9BD5" w:themeColor="accent1"/>
          <w:sz w:val="24"/>
        </w:rPr>
      </w:pPr>
      <w:r>
        <w:rPr>
          <w:rFonts w:eastAsia="楷体" w:hint="eastAsia"/>
          <w:i/>
          <w:color w:val="5B9BD5" w:themeColor="accent1"/>
          <w:sz w:val="24"/>
        </w:rPr>
        <w:t>【</w:t>
      </w:r>
      <w:r w:rsidRPr="00723D69">
        <w:rPr>
          <w:rFonts w:asciiTheme="minorEastAsia" w:eastAsiaTheme="minorEastAsia" w:hAnsiTheme="minorEastAsia" w:hint="eastAsia"/>
          <w:i/>
          <w:color w:val="5B9BD5" w:themeColor="accent1"/>
          <w:sz w:val="24"/>
        </w:rPr>
        <w:t>条文说明】</w:t>
      </w:r>
      <w:r w:rsidR="00723D69">
        <w:rPr>
          <w:rFonts w:asciiTheme="minorEastAsia" w:eastAsiaTheme="minorEastAsia" w:hAnsiTheme="minorEastAsia" w:hint="eastAsia"/>
          <w:i/>
          <w:color w:val="5B9BD5" w:themeColor="accent1"/>
          <w:sz w:val="24"/>
        </w:rPr>
        <w:t>本条</w:t>
      </w:r>
      <w:r w:rsidR="002E56E6" w:rsidRPr="00723D69">
        <w:rPr>
          <w:rFonts w:asciiTheme="minorEastAsia" w:eastAsiaTheme="minorEastAsia" w:hAnsiTheme="minorEastAsia" w:hint="eastAsia"/>
          <w:i/>
          <w:color w:val="5B9BD5" w:themeColor="accent1"/>
          <w:sz w:val="24"/>
        </w:rPr>
        <w:t>规定预留洞口</w:t>
      </w:r>
      <w:r w:rsidR="00C14B84" w:rsidRPr="00723D69">
        <w:rPr>
          <w:rFonts w:asciiTheme="minorEastAsia" w:eastAsiaTheme="minorEastAsia" w:hAnsiTheme="minorEastAsia" w:hint="eastAsia"/>
          <w:i/>
          <w:color w:val="5B9BD5" w:themeColor="accent1"/>
          <w:sz w:val="24"/>
        </w:rPr>
        <w:t>的尺寸</w:t>
      </w:r>
      <w:r w:rsidR="002E56E6" w:rsidRPr="00723D69">
        <w:rPr>
          <w:rFonts w:asciiTheme="minorEastAsia" w:eastAsiaTheme="minorEastAsia" w:hAnsiTheme="minorEastAsia" w:hint="eastAsia"/>
          <w:i/>
          <w:color w:val="5B9BD5" w:themeColor="accent1"/>
          <w:sz w:val="24"/>
        </w:rPr>
        <w:t>是安装</w:t>
      </w:r>
      <w:r w:rsidR="00C14B84" w:rsidRPr="00723D69">
        <w:rPr>
          <w:rFonts w:asciiTheme="minorEastAsia" w:eastAsiaTheme="minorEastAsia" w:hAnsiTheme="minorEastAsia" w:hint="eastAsia"/>
          <w:i/>
          <w:color w:val="5B9BD5" w:themeColor="accent1"/>
          <w:sz w:val="24"/>
        </w:rPr>
        <w:t>冷库门门樘</w:t>
      </w:r>
      <w:r w:rsidR="00751457" w:rsidRPr="00723D69">
        <w:rPr>
          <w:rFonts w:asciiTheme="minorEastAsia" w:eastAsiaTheme="minorEastAsia" w:hAnsiTheme="minorEastAsia" w:hint="eastAsia"/>
          <w:i/>
          <w:color w:val="5B9BD5" w:themeColor="accent1"/>
          <w:sz w:val="24"/>
        </w:rPr>
        <w:t>及防冷桥</w:t>
      </w:r>
      <w:r w:rsidR="002E56E6" w:rsidRPr="00723D69">
        <w:rPr>
          <w:rFonts w:asciiTheme="minorEastAsia" w:eastAsiaTheme="minorEastAsia" w:hAnsiTheme="minorEastAsia" w:hint="eastAsia"/>
          <w:i/>
          <w:color w:val="5B9BD5" w:themeColor="accent1"/>
          <w:sz w:val="24"/>
        </w:rPr>
        <w:t>的需要</w:t>
      </w:r>
      <w:r w:rsidR="00C14B84" w:rsidRPr="00723D69">
        <w:rPr>
          <w:rFonts w:asciiTheme="minorEastAsia" w:eastAsiaTheme="minorEastAsia" w:hAnsiTheme="minorEastAsia" w:hint="eastAsia"/>
          <w:i/>
          <w:color w:val="5B9BD5" w:themeColor="accent1"/>
          <w:sz w:val="24"/>
        </w:rPr>
        <w:t>。</w:t>
      </w:r>
    </w:p>
    <w:p w:rsidR="001F7462" w:rsidRPr="00F06D8D" w:rsidRDefault="001F7462" w:rsidP="001F7462">
      <w:pPr>
        <w:spacing w:line="360" w:lineRule="auto"/>
        <w:rPr>
          <w:rFonts w:asciiTheme="minorEastAsia" w:eastAsiaTheme="minorEastAsia" w:hAnsiTheme="minorEastAsia"/>
          <w:sz w:val="24"/>
        </w:rPr>
      </w:pPr>
      <w:r w:rsidRPr="00F06D8D">
        <w:rPr>
          <w:rFonts w:asciiTheme="minorEastAsia" w:eastAsiaTheme="minorEastAsia" w:hAnsiTheme="minorEastAsia" w:hint="eastAsia"/>
          <w:sz w:val="24"/>
        </w:rPr>
        <w:t>4.3.</w:t>
      </w:r>
      <w:r w:rsidR="0086018F" w:rsidRPr="00F06D8D">
        <w:rPr>
          <w:rFonts w:asciiTheme="minorEastAsia" w:eastAsiaTheme="minorEastAsia" w:hAnsiTheme="minorEastAsia" w:hint="eastAsia"/>
          <w:sz w:val="24"/>
        </w:rPr>
        <w:t>7</w:t>
      </w:r>
      <w:r w:rsidRPr="00F06D8D">
        <w:rPr>
          <w:rFonts w:asciiTheme="minorEastAsia" w:eastAsiaTheme="minorEastAsia" w:hAnsiTheme="minorEastAsia" w:hint="eastAsia"/>
          <w:sz w:val="24"/>
        </w:rPr>
        <w:t>冷</w:t>
      </w:r>
      <w:r w:rsidR="006F1F47" w:rsidRPr="00F06D8D">
        <w:rPr>
          <w:rFonts w:asciiTheme="minorEastAsia" w:eastAsiaTheme="minorEastAsia" w:hAnsiTheme="minorEastAsia" w:hint="eastAsia"/>
          <w:sz w:val="24"/>
        </w:rPr>
        <w:t>库门扇周边应有防结露结冰措施。当</w:t>
      </w:r>
      <w:r w:rsidRPr="00F06D8D">
        <w:rPr>
          <w:rFonts w:asciiTheme="minorEastAsia" w:eastAsiaTheme="minorEastAsia" w:hAnsiTheme="minorEastAsia" w:hint="eastAsia"/>
          <w:sz w:val="24"/>
        </w:rPr>
        <w:t>使用温度低于</w:t>
      </w:r>
      <w:r w:rsidR="006F1F47" w:rsidRPr="00F06D8D">
        <w:rPr>
          <w:rFonts w:asciiTheme="minorEastAsia" w:eastAsiaTheme="minorEastAsia" w:hAnsiTheme="minorEastAsia" w:hint="eastAsia"/>
          <w:sz w:val="24"/>
        </w:rPr>
        <w:t>0</w:t>
      </w:r>
      <w:r w:rsidRPr="00F06D8D">
        <w:rPr>
          <w:rFonts w:asciiTheme="minorEastAsia" w:eastAsiaTheme="minorEastAsia" w:hAnsiTheme="minorEastAsia" w:hint="eastAsia"/>
          <w:sz w:val="24"/>
        </w:rPr>
        <w:t>℃时，</w:t>
      </w:r>
      <w:r w:rsidR="006F1F47" w:rsidRPr="00F06D8D">
        <w:rPr>
          <w:rFonts w:asciiTheme="minorEastAsia" w:eastAsiaTheme="minorEastAsia" w:hAnsiTheme="minorEastAsia" w:hint="eastAsia"/>
          <w:sz w:val="24"/>
        </w:rPr>
        <w:t>宜</w:t>
      </w:r>
      <w:r w:rsidR="00B26B37" w:rsidRPr="00F06D8D">
        <w:rPr>
          <w:rFonts w:asciiTheme="minorEastAsia" w:eastAsiaTheme="minorEastAsia" w:hAnsiTheme="minorEastAsia" w:hint="eastAsia"/>
          <w:sz w:val="24"/>
        </w:rPr>
        <w:t>沿</w:t>
      </w:r>
      <w:r w:rsidR="00C14B84" w:rsidRPr="00F06D8D">
        <w:rPr>
          <w:rFonts w:asciiTheme="minorEastAsia" w:eastAsiaTheme="minorEastAsia" w:hAnsiTheme="minorEastAsia" w:hint="eastAsia"/>
          <w:sz w:val="24"/>
        </w:rPr>
        <w:t>冷库门</w:t>
      </w:r>
      <w:r w:rsidR="00B26B37" w:rsidRPr="00F06D8D">
        <w:rPr>
          <w:rFonts w:asciiTheme="minorEastAsia" w:eastAsiaTheme="minorEastAsia" w:hAnsiTheme="minorEastAsia" w:hint="eastAsia"/>
          <w:strike/>
          <w:sz w:val="24"/>
        </w:rPr>
        <w:t>门扇</w:t>
      </w:r>
      <w:r w:rsidR="00B26B37" w:rsidRPr="00F06D8D">
        <w:rPr>
          <w:rFonts w:asciiTheme="minorEastAsia" w:eastAsiaTheme="minorEastAsia" w:hAnsiTheme="minorEastAsia" w:hint="eastAsia"/>
          <w:sz w:val="24"/>
        </w:rPr>
        <w:t>周边</w:t>
      </w:r>
      <w:r w:rsidRPr="00F06D8D">
        <w:rPr>
          <w:rFonts w:asciiTheme="minorEastAsia" w:eastAsiaTheme="minorEastAsia" w:hAnsiTheme="minorEastAsia" w:hint="eastAsia"/>
          <w:sz w:val="24"/>
        </w:rPr>
        <w:t>设置</w:t>
      </w:r>
      <w:r w:rsidR="00C14B84" w:rsidRPr="00F06D8D">
        <w:rPr>
          <w:rFonts w:asciiTheme="minorEastAsia" w:eastAsiaTheme="minorEastAsia" w:hAnsiTheme="minorEastAsia" w:hint="eastAsia"/>
          <w:sz w:val="24"/>
        </w:rPr>
        <w:t>电</w:t>
      </w:r>
      <w:r w:rsidRPr="00F06D8D">
        <w:rPr>
          <w:rFonts w:asciiTheme="minorEastAsia" w:eastAsiaTheme="minorEastAsia" w:hAnsiTheme="minorEastAsia" w:hint="eastAsia"/>
          <w:sz w:val="24"/>
        </w:rPr>
        <w:t>加热装置。</w:t>
      </w:r>
    </w:p>
    <w:p w:rsidR="001F7462" w:rsidRPr="00723D69" w:rsidRDefault="003F2A94" w:rsidP="001F7462">
      <w:pPr>
        <w:spacing w:line="360" w:lineRule="auto"/>
        <w:rPr>
          <w:rFonts w:asciiTheme="minorEastAsia" w:eastAsiaTheme="minorEastAsia" w:hAnsiTheme="minorEastAsia"/>
          <w:i/>
          <w:color w:val="5B9BD5" w:themeColor="accent1"/>
          <w:sz w:val="24"/>
        </w:rPr>
      </w:pPr>
      <w:r w:rsidRPr="00723D69">
        <w:rPr>
          <w:rFonts w:asciiTheme="minorEastAsia" w:eastAsiaTheme="minorEastAsia" w:hAnsiTheme="minorEastAsia" w:hint="eastAsia"/>
          <w:i/>
          <w:color w:val="5B9BD5" w:themeColor="accent1"/>
          <w:sz w:val="24"/>
        </w:rPr>
        <w:t>【条文说明】</w:t>
      </w:r>
      <w:r w:rsidR="00C14B84" w:rsidRPr="00723D69">
        <w:rPr>
          <w:rFonts w:asciiTheme="minorEastAsia" w:eastAsiaTheme="minorEastAsia" w:hAnsiTheme="minorEastAsia" w:hint="eastAsia"/>
          <w:i/>
          <w:color w:val="5B9BD5" w:themeColor="accent1"/>
          <w:sz w:val="24"/>
        </w:rPr>
        <w:t>冷藏间使用温度低于0℃，设置电加热装置是为了防</w:t>
      </w:r>
      <w:r w:rsidR="00B26B37" w:rsidRPr="00723D69">
        <w:rPr>
          <w:rFonts w:asciiTheme="minorEastAsia" w:eastAsiaTheme="minorEastAsia" w:hAnsiTheme="minorEastAsia" w:hint="eastAsia"/>
          <w:i/>
          <w:color w:val="5B9BD5" w:themeColor="accent1"/>
          <w:sz w:val="24"/>
        </w:rPr>
        <w:t>止</w:t>
      </w:r>
      <w:r w:rsidR="00C14B84" w:rsidRPr="00723D69">
        <w:rPr>
          <w:rFonts w:asciiTheme="minorEastAsia" w:eastAsiaTheme="minorEastAsia" w:hAnsiTheme="minorEastAsia" w:hint="eastAsia"/>
          <w:i/>
          <w:color w:val="5B9BD5" w:themeColor="accent1"/>
          <w:sz w:val="24"/>
        </w:rPr>
        <w:t>因门口结</w:t>
      </w:r>
      <w:r w:rsidR="006F1F47" w:rsidRPr="00723D69">
        <w:rPr>
          <w:rFonts w:asciiTheme="minorEastAsia" w:eastAsiaTheme="minorEastAsia" w:hAnsiTheme="minorEastAsia" w:hint="eastAsia"/>
          <w:i/>
          <w:color w:val="5B9BD5" w:themeColor="accent1"/>
          <w:sz w:val="24"/>
        </w:rPr>
        <w:t>冰或结露</w:t>
      </w:r>
      <w:r w:rsidR="00B26B37" w:rsidRPr="00723D69">
        <w:rPr>
          <w:rFonts w:asciiTheme="minorEastAsia" w:eastAsiaTheme="minorEastAsia" w:hAnsiTheme="minorEastAsia" w:hint="eastAsia"/>
          <w:i/>
          <w:color w:val="5B9BD5" w:themeColor="accent1"/>
          <w:sz w:val="24"/>
        </w:rPr>
        <w:t>造成门扇</w:t>
      </w:r>
      <w:r w:rsidR="00C14B84" w:rsidRPr="00723D69">
        <w:rPr>
          <w:rFonts w:asciiTheme="minorEastAsia" w:eastAsiaTheme="minorEastAsia" w:hAnsiTheme="minorEastAsia" w:hint="eastAsia"/>
          <w:i/>
          <w:color w:val="5B9BD5" w:themeColor="accent1"/>
          <w:sz w:val="24"/>
        </w:rPr>
        <w:t>无法开启。</w:t>
      </w:r>
    </w:p>
    <w:p w:rsidR="0086018F" w:rsidRPr="00F06D8D" w:rsidRDefault="006F1F47" w:rsidP="001F7462">
      <w:pPr>
        <w:spacing w:line="360" w:lineRule="auto"/>
        <w:rPr>
          <w:rFonts w:asciiTheme="minorEastAsia" w:eastAsiaTheme="minorEastAsia" w:hAnsiTheme="minorEastAsia"/>
          <w:sz w:val="24"/>
        </w:rPr>
      </w:pPr>
      <w:r w:rsidRPr="00F06D8D">
        <w:rPr>
          <w:rFonts w:asciiTheme="minorEastAsia" w:eastAsiaTheme="minorEastAsia" w:hAnsiTheme="minorEastAsia" w:hint="eastAsia"/>
          <w:sz w:val="24"/>
        </w:rPr>
        <w:t>4.3.</w:t>
      </w:r>
      <w:r w:rsidR="0086018F" w:rsidRPr="00F06D8D">
        <w:rPr>
          <w:rFonts w:asciiTheme="minorEastAsia" w:eastAsiaTheme="minorEastAsia" w:hAnsiTheme="minorEastAsia" w:hint="eastAsia"/>
          <w:sz w:val="24"/>
        </w:rPr>
        <w:t>8电动冷库门应有遇阻回开的措施。</w:t>
      </w:r>
    </w:p>
    <w:p w:rsidR="00384797" w:rsidRPr="00D9570E" w:rsidRDefault="00384797" w:rsidP="00D9570E">
      <w:pPr>
        <w:spacing w:line="480" w:lineRule="auto"/>
        <w:jc w:val="center"/>
        <w:outlineLvl w:val="0"/>
        <w:rPr>
          <w:b/>
          <w:sz w:val="28"/>
          <w:szCs w:val="30"/>
        </w:rPr>
      </w:pPr>
      <w:bookmarkStart w:id="15" w:name="_Toc470678315"/>
      <w:r w:rsidRPr="00D9570E">
        <w:rPr>
          <w:rFonts w:hint="eastAsia"/>
          <w:b/>
          <w:sz w:val="28"/>
          <w:szCs w:val="30"/>
        </w:rPr>
        <w:t>4.4</w:t>
      </w:r>
      <w:r w:rsidR="000F6A2E" w:rsidRPr="00D9570E">
        <w:rPr>
          <w:b/>
          <w:sz w:val="28"/>
          <w:szCs w:val="30"/>
        </w:rPr>
        <w:t xml:space="preserve"> </w:t>
      </w:r>
      <w:r w:rsidR="00CB519F" w:rsidRPr="00D9570E">
        <w:rPr>
          <w:rFonts w:hint="eastAsia"/>
          <w:b/>
          <w:sz w:val="28"/>
          <w:szCs w:val="30"/>
        </w:rPr>
        <w:t>空气幕设计</w:t>
      </w:r>
      <w:r w:rsidRPr="00D9570E">
        <w:rPr>
          <w:rFonts w:hint="eastAsia"/>
          <w:b/>
          <w:sz w:val="28"/>
          <w:szCs w:val="30"/>
        </w:rPr>
        <w:t>要求</w:t>
      </w:r>
      <w:bookmarkEnd w:id="15"/>
    </w:p>
    <w:p w:rsidR="00C14B84" w:rsidRDefault="00384797" w:rsidP="00B71328">
      <w:pPr>
        <w:spacing w:line="360" w:lineRule="auto"/>
        <w:rPr>
          <w:rFonts w:asciiTheme="minorEastAsia" w:eastAsiaTheme="minorEastAsia" w:hAnsiTheme="minorEastAsia"/>
          <w:color w:val="000000" w:themeColor="text1"/>
          <w:sz w:val="24"/>
        </w:rPr>
      </w:pPr>
      <w:r w:rsidRPr="009D50D6">
        <w:rPr>
          <w:rFonts w:asciiTheme="minorEastAsia" w:eastAsiaTheme="minorEastAsia" w:hAnsiTheme="minorEastAsia" w:hint="eastAsia"/>
          <w:color w:val="000000" w:themeColor="text1"/>
          <w:sz w:val="24"/>
        </w:rPr>
        <w:t>4.4.1</w:t>
      </w:r>
      <w:r w:rsidR="00C14B84" w:rsidRPr="009D50D6">
        <w:rPr>
          <w:rFonts w:asciiTheme="minorEastAsia" w:eastAsiaTheme="minorEastAsia" w:hAnsiTheme="minorEastAsia" w:hint="eastAsia"/>
          <w:color w:val="000000" w:themeColor="text1"/>
          <w:sz w:val="24"/>
        </w:rPr>
        <w:t>冷藏间</w:t>
      </w:r>
      <w:r w:rsidR="006F7B69">
        <w:rPr>
          <w:rFonts w:asciiTheme="minorEastAsia" w:eastAsiaTheme="minorEastAsia" w:hAnsiTheme="minorEastAsia" w:hint="eastAsia"/>
          <w:color w:val="000000" w:themeColor="text1"/>
          <w:sz w:val="24"/>
        </w:rPr>
        <w:t>设计</w:t>
      </w:r>
      <w:r w:rsidR="00C14B84" w:rsidRPr="009D50D6">
        <w:rPr>
          <w:rFonts w:asciiTheme="minorEastAsia" w:eastAsiaTheme="minorEastAsia" w:hAnsiTheme="minorEastAsia" w:hint="eastAsia"/>
          <w:color w:val="000000" w:themeColor="text1"/>
          <w:sz w:val="24"/>
        </w:rPr>
        <w:t>温度低于0</w:t>
      </w:r>
      <w:r w:rsidR="00B71328" w:rsidRPr="009D50D6">
        <w:rPr>
          <w:rFonts w:asciiTheme="minorEastAsia" w:eastAsiaTheme="minorEastAsia" w:hAnsiTheme="minorEastAsia" w:hint="eastAsia"/>
          <w:color w:val="000000" w:themeColor="text1"/>
          <w:sz w:val="24"/>
        </w:rPr>
        <w:t>℃</w:t>
      </w:r>
      <w:r w:rsidR="00B26B37" w:rsidRPr="009D50D6">
        <w:rPr>
          <w:rFonts w:asciiTheme="minorEastAsia" w:eastAsiaTheme="minorEastAsia" w:hAnsiTheme="minorEastAsia" w:hint="eastAsia"/>
          <w:color w:val="000000" w:themeColor="text1"/>
          <w:sz w:val="24"/>
        </w:rPr>
        <w:t>，</w:t>
      </w:r>
      <w:r w:rsidR="00C14B84" w:rsidRPr="009D50D6">
        <w:rPr>
          <w:rFonts w:asciiTheme="minorEastAsia" w:eastAsiaTheme="minorEastAsia" w:hAnsiTheme="minorEastAsia" w:hint="eastAsia"/>
          <w:color w:val="000000" w:themeColor="text1"/>
          <w:sz w:val="24"/>
        </w:rPr>
        <w:t>且开启频繁</w:t>
      </w:r>
      <w:r w:rsidR="00B71328" w:rsidRPr="009D50D6">
        <w:rPr>
          <w:rFonts w:asciiTheme="minorEastAsia" w:eastAsiaTheme="minorEastAsia" w:hAnsiTheme="minorEastAsia" w:hint="eastAsia"/>
          <w:color w:val="000000" w:themeColor="text1"/>
          <w:sz w:val="24"/>
        </w:rPr>
        <w:t>的冷库门</w:t>
      </w:r>
      <w:r w:rsidR="009D50D6" w:rsidRPr="00F06D8D">
        <w:rPr>
          <w:rFonts w:asciiTheme="minorEastAsia" w:eastAsiaTheme="minorEastAsia" w:hAnsiTheme="minorEastAsia" w:hint="eastAsia"/>
          <w:sz w:val="24"/>
        </w:rPr>
        <w:t>宜</w:t>
      </w:r>
      <w:r w:rsidR="00B71328" w:rsidRPr="009D50D6">
        <w:rPr>
          <w:rFonts w:asciiTheme="minorEastAsia" w:eastAsiaTheme="minorEastAsia" w:hAnsiTheme="minorEastAsia" w:hint="eastAsia"/>
          <w:color w:val="000000" w:themeColor="text1"/>
          <w:sz w:val="24"/>
        </w:rPr>
        <w:t>设置空气幕。</w:t>
      </w:r>
    </w:p>
    <w:p w:rsidR="00B71328" w:rsidRPr="00723D69" w:rsidRDefault="003F2A94" w:rsidP="00B71328">
      <w:pPr>
        <w:spacing w:line="360" w:lineRule="auto"/>
        <w:rPr>
          <w:rFonts w:asciiTheme="minorEastAsia" w:eastAsiaTheme="minorEastAsia" w:hAnsiTheme="minorEastAsia"/>
          <w:i/>
          <w:color w:val="5B9BD5" w:themeColor="accent1"/>
          <w:sz w:val="24"/>
        </w:rPr>
      </w:pPr>
      <w:r w:rsidRPr="00723D69">
        <w:rPr>
          <w:rFonts w:asciiTheme="minorEastAsia" w:eastAsiaTheme="minorEastAsia" w:hAnsiTheme="minorEastAsia" w:hint="eastAsia"/>
          <w:i/>
          <w:color w:val="5B9BD5" w:themeColor="accent1"/>
          <w:sz w:val="24"/>
        </w:rPr>
        <w:t>【条文说明】</w:t>
      </w:r>
      <w:r w:rsidR="00B71328" w:rsidRPr="00723D69">
        <w:rPr>
          <w:rFonts w:asciiTheme="minorEastAsia" w:eastAsiaTheme="minorEastAsia" w:hAnsiTheme="minorEastAsia" w:hint="eastAsia"/>
          <w:i/>
          <w:color w:val="5B9BD5" w:themeColor="accent1"/>
          <w:sz w:val="24"/>
        </w:rPr>
        <w:t>冷库门在开启频率较高的场所一般宜设有空气风幕，本条对空气幕安装及运行提出了相关要求。</w:t>
      </w:r>
    </w:p>
    <w:p w:rsidR="000F6A2E" w:rsidRPr="00D476B6" w:rsidRDefault="00B71328" w:rsidP="000F6A2E">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4.4.2</w:t>
      </w:r>
      <w:r w:rsidR="0086018F">
        <w:rPr>
          <w:rFonts w:asciiTheme="minorEastAsia" w:eastAsiaTheme="minorEastAsia" w:hAnsiTheme="minorEastAsia" w:hint="eastAsia"/>
          <w:color w:val="000000" w:themeColor="text1"/>
          <w:sz w:val="24"/>
        </w:rPr>
        <w:t>当空气幕为垂直</w:t>
      </w:r>
      <w:r w:rsidR="000F6A2E" w:rsidRPr="00D476B6">
        <w:rPr>
          <w:rFonts w:asciiTheme="minorEastAsia" w:eastAsiaTheme="minorEastAsia" w:hAnsiTheme="minorEastAsia" w:hint="eastAsia"/>
          <w:color w:val="000000" w:themeColor="text1"/>
          <w:sz w:val="24"/>
        </w:rPr>
        <w:t>式时，应符合以下规定：</w:t>
      </w:r>
    </w:p>
    <w:p w:rsidR="000F6A2E" w:rsidRPr="00D476B6" w:rsidRDefault="000F6A2E" w:rsidP="00CC075B">
      <w:pPr>
        <w:spacing w:line="360" w:lineRule="auto"/>
        <w:ind w:firstLineChars="50" w:firstLine="120"/>
        <w:rPr>
          <w:rFonts w:asciiTheme="minorEastAsia" w:eastAsiaTheme="minorEastAsia" w:hAnsiTheme="minorEastAsia"/>
          <w:color w:val="000000" w:themeColor="text1"/>
          <w:sz w:val="24"/>
        </w:rPr>
      </w:pPr>
      <w:r w:rsidRPr="00D476B6">
        <w:rPr>
          <w:rFonts w:asciiTheme="minorEastAsia" w:eastAsiaTheme="minorEastAsia" w:hAnsiTheme="minorEastAsia" w:hint="eastAsia"/>
          <w:color w:val="000000" w:themeColor="text1"/>
          <w:sz w:val="24"/>
        </w:rPr>
        <w:t>1</w:t>
      </w:r>
      <w:r w:rsidRPr="00D476B6">
        <w:rPr>
          <w:rFonts w:asciiTheme="minorEastAsia" w:eastAsiaTheme="minorEastAsia" w:hAnsiTheme="minorEastAsia"/>
          <w:color w:val="000000" w:themeColor="text1"/>
          <w:sz w:val="24"/>
        </w:rPr>
        <w:t xml:space="preserve"> </w:t>
      </w:r>
      <w:r w:rsidRPr="00D476B6">
        <w:rPr>
          <w:rFonts w:asciiTheme="minorEastAsia" w:eastAsiaTheme="minorEastAsia" w:hAnsiTheme="minorEastAsia" w:hint="eastAsia"/>
          <w:color w:val="000000" w:themeColor="text1"/>
          <w:sz w:val="24"/>
        </w:rPr>
        <w:t>空气幕与门联动，即开门风幕机动，关门后风幕机停。</w:t>
      </w:r>
    </w:p>
    <w:p w:rsidR="000F6A2E" w:rsidRDefault="000F6A2E" w:rsidP="00CC075B">
      <w:pPr>
        <w:spacing w:line="360" w:lineRule="auto"/>
        <w:ind w:firstLineChars="50" w:firstLine="120"/>
        <w:rPr>
          <w:rFonts w:asciiTheme="minorEastAsia" w:eastAsiaTheme="minorEastAsia" w:hAnsiTheme="minorEastAsia"/>
          <w:color w:val="000000" w:themeColor="text1"/>
          <w:sz w:val="24"/>
        </w:rPr>
      </w:pPr>
      <w:r w:rsidRPr="00D476B6">
        <w:rPr>
          <w:rFonts w:asciiTheme="minorEastAsia" w:eastAsiaTheme="minorEastAsia" w:hAnsiTheme="minorEastAsia" w:hint="eastAsia"/>
          <w:color w:val="000000" w:themeColor="text1"/>
          <w:sz w:val="24"/>
        </w:rPr>
        <w:lastRenderedPageBreak/>
        <w:t>2</w:t>
      </w:r>
      <w:r w:rsidRPr="00D476B6">
        <w:rPr>
          <w:rFonts w:asciiTheme="minorEastAsia" w:eastAsiaTheme="minorEastAsia" w:hAnsiTheme="minorEastAsia"/>
          <w:color w:val="000000" w:themeColor="text1"/>
          <w:sz w:val="24"/>
        </w:rPr>
        <w:t xml:space="preserve"> </w:t>
      </w:r>
      <w:r w:rsidRPr="00D476B6">
        <w:rPr>
          <w:rFonts w:asciiTheme="minorEastAsia" w:eastAsiaTheme="minorEastAsia" w:hAnsiTheme="minorEastAsia" w:hint="eastAsia"/>
          <w:color w:val="000000" w:themeColor="text1"/>
          <w:sz w:val="24"/>
        </w:rPr>
        <w:t>空气幕的风口与门洞立面夹角控制在2-5°，没有热空气旋进库内。</w:t>
      </w:r>
    </w:p>
    <w:p w:rsidR="0086018F" w:rsidRPr="00F06D8D" w:rsidRDefault="0086018F" w:rsidP="00CC075B">
      <w:pPr>
        <w:spacing w:line="360" w:lineRule="auto"/>
        <w:ind w:firstLineChars="50" w:firstLine="120"/>
        <w:rPr>
          <w:rFonts w:asciiTheme="minorEastAsia" w:eastAsiaTheme="minorEastAsia" w:hAnsiTheme="minorEastAsia"/>
          <w:sz w:val="24"/>
        </w:rPr>
      </w:pPr>
      <w:r w:rsidRPr="00F06D8D">
        <w:rPr>
          <w:rFonts w:asciiTheme="minorEastAsia" w:eastAsiaTheme="minorEastAsia" w:hAnsiTheme="minorEastAsia" w:hint="eastAsia"/>
          <w:sz w:val="24"/>
        </w:rPr>
        <w:t>3 气流有效射程应</w:t>
      </w:r>
      <w:r w:rsidR="00795EC1" w:rsidRPr="00F06D8D">
        <w:rPr>
          <w:rFonts w:asciiTheme="minorEastAsia" w:eastAsiaTheme="minorEastAsia" w:hAnsiTheme="minorEastAsia" w:hint="eastAsia"/>
          <w:sz w:val="24"/>
        </w:rPr>
        <w:t>与</w:t>
      </w:r>
      <w:r w:rsidRPr="00F06D8D">
        <w:rPr>
          <w:rFonts w:asciiTheme="minorEastAsia" w:eastAsiaTheme="minorEastAsia" w:hAnsiTheme="minorEastAsia" w:hint="eastAsia"/>
          <w:sz w:val="24"/>
        </w:rPr>
        <w:t>门洞高度</w:t>
      </w:r>
      <w:r w:rsidR="00795EC1" w:rsidRPr="00F06D8D">
        <w:rPr>
          <w:rFonts w:asciiTheme="minorEastAsia" w:eastAsiaTheme="minorEastAsia" w:hAnsiTheme="minorEastAsia" w:hint="eastAsia"/>
          <w:sz w:val="24"/>
        </w:rPr>
        <w:t>相符合</w:t>
      </w:r>
      <w:r w:rsidRPr="00F06D8D">
        <w:rPr>
          <w:rFonts w:asciiTheme="minorEastAsia" w:eastAsiaTheme="minorEastAsia" w:hAnsiTheme="minorEastAsia" w:hint="eastAsia"/>
          <w:sz w:val="24"/>
        </w:rPr>
        <w:t>。</w:t>
      </w:r>
    </w:p>
    <w:p w:rsidR="000F6A2E" w:rsidRDefault="00B71328" w:rsidP="000F6A2E">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4.4.3</w:t>
      </w:r>
      <w:r w:rsidR="000F6A2E" w:rsidRPr="00D476B6">
        <w:rPr>
          <w:rFonts w:asciiTheme="minorEastAsia" w:eastAsiaTheme="minorEastAsia" w:hAnsiTheme="minorEastAsia" w:hint="eastAsia"/>
          <w:color w:val="000000" w:themeColor="text1"/>
          <w:sz w:val="24"/>
        </w:rPr>
        <w:t>空气幕工作噪声不应大于70分贝。</w:t>
      </w:r>
    </w:p>
    <w:p w:rsidR="00B71328" w:rsidRPr="00723D69" w:rsidRDefault="00ED13D5" w:rsidP="000F6A2E">
      <w:pPr>
        <w:spacing w:line="360" w:lineRule="auto"/>
        <w:rPr>
          <w:rFonts w:asciiTheme="minorEastAsia" w:eastAsiaTheme="minorEastAsia" w:hAnsiTheme="minorEastAsia"/>
          <w:i/>
          <w:color w:val="5B9BD5" w:themeColor="accent1"/>
          <w:sz w:val="24"/>
        </w:rPr>
      </w:pPr>
      <w:r w:rsidRPr="00723D69">
        <w:rPr>
          <w:rFonts w:asciiTheme="minorEastAsia" w:eastAsiaTheme="minorEastAsia" w:hAnsiTheme="minorEastAsia" w:hint="eastAsia"/>
          <w:i/>
          <w:color w:val="5B9BD5" w:themeColor="accent1"/>
          <w:sz w:val="24"/>
        </w:rPr>
        <w:t>【条文说明】</w:t>
      </w:r>
      <w:r w:rsidR="00B71328" w:rsidRPr="00723D69">
        <w:rPr>
          <w:rFonts w:asciiTheme="minorEastAsia" w:eastAsiaTheme="minorEastAsia" w:hAnsiTheme="minorEastAsia" w:hint="eastAsia"/>
          <w:i/>
          <w:color w:val="5B9BD5" w:themeColor="accent1"/>
          <w:sz w:val="24"/>
        </w:rPr>
        <w:t>本条主要是根据</w:t>
      </w:r>
      <w:r w:rsidRPr="00723D69">
        <w:rPr>
          <w:rFonts w:asciiTheme="minorEastAsia" w:eastAsiaTheme="minorEastAsia" w:hAnsiTheme="minorEastAsia" w:hint="eastAsia"/>
          <w:i/>
          <w:color w:val="5B9BD5" w:themeColor="accent1"/>
          <w:sz w:val="24"/>
        </w:rPr>
        <w:t>国家规定的相关</w:t>
      </w:r>
      <w:r w:rsidR="00B71328" w:rsidRPr="00723D69">
        <w:rPr>
          <w:rFonts w:asciiTheme="minorEastAsia" w:eastAsiaTheme="minorEastAsia" w:hAnsiTheme="minorEastAsia" w:hint="eastAsia"/>
          <w:i/>
          <w:color w:val="5B9BD5" w:themeColor="accent1"/>
          <w:sz w:val="24"/>
        </w:rPr>
        <w:t>环保要求提出的。</w:t>
      </w:r>
    </w:p>
    <w:p w:rsidR="000F6A2E" w:rsidRPr="00D9570E" w:rsidRDefault="00B71328" w:rsidP="00D9570E">
      <w:pPr>
        <w:spacing w:line="480" w:lineRule="auto"/>
        <w:jc w:val="center"/>
        <w:outlineLvl w:val="0"/>
        <w:rPr>
          <w:b/>
          <w:sz w:val="28"/>
          <w:szCs w:val="30"/>
        </w:rPr>
      </w:pPr>
      <w:bookmarkStart w:id="16" w:name="_Toc470678316"/>
      <w:r w:rsidRPr="00D9570E">
        <w:rPr>
          <w:rFonts w:hint="eastAsia"/>
          <w:b/>
          <w:sz w:val="28"/>
          <w:szCs w:val="30"/>
        </w:rPr>
        <w:t>4.5</w:t>
      </w:r>
      <w:r w:rsidR="000F6A2E" w:rsidRPr="00D9570E">
        <w:rPr>
          <w:rFonts w:hint="eastAsia"/>
          <w:b/>
          <w:sz w:val="28"/>
          <w:szCs w:val="30"/>
        </w:rPr>
        <w:t>电气设计</w:t>
      </w:r>
      <w:bookmarkEnd w:id="16"/>
    </w:p>
    <w:p w:rsidR="008F6BCD" w:rsidRPr="000F6A2E" w:rsidRDefault="008F6BCD" w:rsidP="008F6BCD">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4.5.</w:t>
      </w:r>
      <w:r w:rsidR="006F7B69">
        <w:rPr>
          <w:rFonts w:asciiTheme="minorEastAsia" w:eastAsiaTheme="minorEastAsia" w:hAnsiTheme="minorEastAsia"/>
          <w:sz w:val="24"/>
        </w:rPr>
        <w:t>1</w:t>
      </w:r>
      <w:r w:rsidRPr="000F6A2E">
        <w:rPr>
          <w:rFonts w:asciiTheme="minorEastAsia" w:eastAsiaTheme="minorEastAsia" w:hAnsiTheme="minorEastAsia"/>
          <w:sz w:val="24"/>
        </w:rPr>
        <w:t xml:space="preserve"> </w:t>
      </w:r>
      <w:r w:rsidRPr="000F6A2E">
        <w:rPr>
          <w:rFonts w:asciiTheme="minorEastAsia" w:eastAsiaTheme="minorEastAsia" w:hAnsiTheme="minorEastAsia" w:hint="eastAsia"/>
          <w:sz w:val="24"/>
        </w:rPr>
        <w:t>控制箱</w:t>
      </w:r>
      <w:r w:rsidRPr="000F6A2E">
        <w:rPr>
          <w:rFonts w:asciiTheme="minorEastAsia" w:eastAsiaTheme="minorEastAsia" w:hAnsiTheme="minorEastAsia"/>
          <w:sz w:val="24"/>
        </w:rPr>
        <w:t>进出线</w:t>
      </w:r>
      <w:r w:rsidRPr="000F6A2E">
        <w:rPr>
          <w:rFonts w:asciiTheme="minorEastAsia" w:eastAsiaTheme="minorEastAsia" w:hAnsiTheme="minorEastAsia" w:hint="eastAsia"/>
          <w:sz w:val="24"/>
        </w:rPr>
        <w:t>缆</w:t>
      </w:r>
      <w:r w:rsidRPr="000F6A2E">
        <w:rPr>
          <w:rFonts w:asciiTheme="minorEastAsia" w:eastAsiaTheme="minorEastAsia" w:hAnsiTheme="minorEastAsia"/>
          <w:sz w:val="24"/>
        </w:rPr>
        <w:t>宜采用下进下出方式。</w:t>
      </w:r>
    </w:p>
    <w:p w:rsidR="008F6BCD" w:rsidRPr="000F6A2E" w:rsidRDefault="008F6BCD" w:rsidP="008F6BCD">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4.5.</w:t>
      </w:r>
      <w:r w:rsidR="006F7B69">
        <w:rPr>
          <w:rFonts w:asciiTheme="minorEastAsia" w:eastAsiaTheme="minorEastAsia" w:hAnsiTheme="minorEastAsia"/>
          <w:sz w:val="24"/>
        </w:rPr>
        <w:t>2</w:t>
      </w:r>
      <w:r w:rsidRPr="000F6A2E">
        <w:rPr>
          <w:rFonts w:asciiTheme="minorEastAsia" w:eastAsiaTheme="minorEastAsia" w:hAnsiTheme="minorEastAsia"/>
          <w:sz w:val="24"/>
        </w:rPr>
        <w:t xml:space="preserve"> </w:t>
      </w:r>
      <w:r w:rsidRPr="000F6A2E">
        <w:rPr>
          <w:rFonts w:asciiTheme="minorEastAsia" w:eastAsiaTheme="minorEastAsia" w:hAnsiTheme="minorEastAsia" w:hint="eastAsia"/>
          <w:sz w:val="24"/>
        </w:rPr>
        <w:t>电气</w:t>
      </w:r>
      <w:r w:rsidRPr="000F6A2E">
        <w:rPr>
          <w:rFonts w:asciiTheme="minorEastAsia" w:eastAsiaTheme="minorEastAsia" w:hAnsiTheme="minorEastAsia"/>
          <w:sz w:val="24"/>
        </w:rPr>
        <w:t>线路穿越或敷设在燃烧性能为</w:t>
      </w:r>
      <w:r w:rsidRPr="000F6A2E">
        <w:rPr>
          <w:rFonts w:asciiTheme="minorEastAsia" w:eastAsiaTheme="minorEastAsia" w:hAnsiTheme="minorEastAsia" w:hint="eastAsia"/>
          <w:sz w:val="24"/>
        </w:rPr>
        <w:t>B1级</w:t>
      </w:r>
      <w:r w:rsidRPr="000F6A2E">
        <w:rPr>
          <w:rFonts w:asciiTheme="minorEastAsia" w:eastAsiaTheme="minorEastAsia" w:hAnsiTheme="minorEastAsia"/>
          <w:sz w:val="24"/>
        </w:rPr>
        <w:t>的保温材料中，应采取</w:t>
      </w:r>
      <w:r w:rsidRPr="000F6A2E">
        <w:rPr>
          <w:rFonts w:asciiTheme="minorEastAsia" w:eastAsiaTheme="minorEastAsia" w:hAnsiTheme="minorEastAsia" w:hint="eastAsia"/>
          <w:sz w:val="24"/>
        </w:rPr>
        <w:t>穿</w:t>
      </w:r>
      <w:r w:rsidRPr="000F6A2E">
        <w:rPr>
          <w:rFonts w:asciiTheme="minorEastAsia" w:eastAsiaTheme="minorEastAsia" w:hAnsiTheme="minorEastAsia"/>
          <w:sz w:val="24"/>
        </w:rPr>
        <w:t>金属管敷设</w:t>
      </w:r>
      <w:r w:rsidRPr="000F6A2E">
        <w:rPr>
          <w:rFonts w:asciiTheme="minorEastAsia" w:eastAsiaTheme="minorEastAsia" w:hAnsiTheme="minorEastAsia" w:hint="eastAsia"/>
          <w:sz w:val="24"/>
        </w:rPr>
        <w:t>，</w:t>
      </w:r>
      <w:r w:rsidRPr="000F6A2E">
        <w:rPr>
          <w:rFonts w:asciiTheme="minorEastAsia" w:eastAsiaTheme="minorEastAsia" w:hAnsiTheme="minorEastAsia"/>
          <w:sz w:val="24"/>
        </w:rPr>
        <w:t>并在金属管</w:t>
      </w:r>
      <w:r w:rsidRPr="000F6A2E">
        <w:rPr>
          <w:rFonts w:asciiTheme="minorEastAsia" w:eastAsiaTheme="minorEastAsia" w:hAnsiTheme="minorEastAsia" w:hint="eastAsia"/>
          <w:sz w:val="24"/>
        </w:rPr>
        <w:t>周围</w:t>
      </w:r>
      <w:r w:rsidRPr="000F6A2E">
        <w:rPr>
          <w:rFonts w:asciiTheme="minorEastAsia" w:eastAsiaTheme="minorEastAsia" w:hAnsiTheme="minorEastAsia"/>
          <w:sz w:val="24"/>
        </w:rPr>
        <w:t>采用不</w:t>
      </w:r>
      <w:r w:rsidRPr="000F6A2E">
        <w:rPr>
          <w:rFonts w:asciiTheme="minorEastAsia" w:eastAsiaTheme="minorEastAsia" w:hAnsiTheme="minorEastAsia" w:hint="eastAsia"/>
          <w:sz w:val="24"/>
        </w:rPr>
        <w:t>燃</w:t>
      </w:r>
      <w:r w:rsidRPr="000F6A2E">
        <w:rPr>
          <w:rFonts w:asciiTheme="minorEastAsia" w:eastAsiaTheme="minorEastAsia" w:hAnsiTheme="minorEastAsia"/>
          <w:sz w:val="24"/>
        </w:rPr>
        <w:t>隔热材料进行防火隔离等防火措施。</w:t>
      </w:r>
    </w:p>
    <w:p w:rsidR="008F6BCD" w:rsidRPr="00723D69" w:rsidRDefault="008F6BCD" w:rsidP="008F6BCD">
      <w:pPr>
        <w:spacing w:line="360" w:lineRule="auto"/>
        <w:jc w:val="left"/>
        <w:rPr>
          <w:rFonts w:asciiTheme="minorEastAsia" w:eastAsiaTheme="minorEastAsia" w:hAnsiTheme="minorEastAsia"/>
          <w:i/>
          <w:color w:val="5B9BD5" w:themeColor="accent1"/>
          <w:sz w:val="24"/>
        </w:rPr>
      </w:pPr>
      <w:r w:rsidRPr="00723D69">
        <w:rPr>
          <w:rFonts w:asciiTheme="minorEastAsia" w:eastAsiaTheme="minorEastAsia" w:hAnsiTheme="minorEastAsia" w:hint="eastAsia"/>
          <w:i/>
          <w:color w:val="5B9BD5" w:themeColor="accent1"/>
          <w:sz w:val="24"/>
        </w:rPr>
        <w:t>【条文说明】根据调研的有关资料，冷库火灾主要为电气短路引燃保温材料发生的火灾，本条规定了电气</w:t>
      </w:r>
      <w:r w:rsidRPr="00723D69">
        <w:rPr>
          <w:rFonts w:asciiTheme="minorEastAsia" w:eastAsiaTheme="minorEastAsia" w:hAnsiTheme="minorEastAsia"/>
          <w:i/>
          <w:color w:val="5B9BD5" w:themeColor="accent1"/>
          <w:sz w:val="24"/>
        </w:rPr>
        <w:t>线路穿越或敷设在保温材料</w:t>
      </w:r>
      <w:r w:rsidRPr="00723D69">
        <w:rPr>
          <w:rFonts w:asciiTheme="minorEastAsia" w:eastAsiaTheme="minorEastAsia" w:hAnsiTheme="minorEastAsia" w:hint="eastAsia"/>
          <w:i/>
          <w:color w:val="5B9BD5" w:themeColor="accent1"/>
          <w:sz w:val="24"/>
        </w:rPr>
        <w:t>时，必须采用</w:t>
      </w:r>
      <w:r w:rsidRPr="00723D69">
        <w:rPr>
          <w:rFonts w:asciiTheme="minorEastAsia" w:eastAsiaTheme="minorEastAsia" w:hAnsiTheme="minorEastAsia"/>
          <w:i/>
          <w:color w:val="5B9BD5" w:themeColor="accent1"/>
          <w:sz w:val="24"/>
        </w:rPr>
        <w:t>金属管敷设</w:t>
      </w:r>
      <w:r w:rsidRPr="00723D69">
        <w:rPr>
          <w:rFonts w:asciiTheme="minorEastAsia" w:eastAsiaTheme="minorEastAsia" w:hAnsiTheme="minorEastAsia" w:hint="eastAsia"/>
          <w:i/>
          <w:color w:val="5B9BD5" w:themeColor="accent1"/>
          <w:sz w:val="24"/>
        </w:rPr>
        <w:t>，规避了火灾的可能性。</w:t>
      </w:r>
    </w:p>
    <w:p w:rsidR="00795EC1" w:rsidRPr="00CC075B" w:rsidRDefault="00795EC1" w:rsidP="008F6BCD">
      <w:pPr>
        <w:spacing w:line="360" w:lineRule="auto"/>
        <w:jc w:val="left"/>
        <w:rPr>
          <w:rFonts w:ascii="微软雅黑" w:eastAsia="微软雅黑" w:hAnsi="微软雅黑"/>
          <w:i/>
          <w:sz w:val="24"/>
        </w:rPr>
      </w:pPr>
      <w:r w:rsidRPr="00CC075B">
        <w:rPr>
          <w:rFonts w:asciiTheme="minorEastAsia" w:eastAsiaTheme="minorEastAsia" w:hAnsiTheme="minorEastAsia" w:hint="eastAsia"/>
          <w:sz w:val="24"/>
        </w:rPr>
        <w:t>4.5.</w:t>
      </w:r>
      <w:r w:rsidR="006F7B69" w:rsidRPr="00CC075B">
        <w:rPr>
          <w:rFonts w:asciiTheme="minorEastAsia" w:eastAsiaTheme="minorEastAsia" w:hAnsiTheme="minorEastAsia"/>
          <w:sz w:val="24"/>
        </w:rPr>
        <w:t>3</w:t>
      </w:r>
      <w:r w:rsidRPr="00CC075B">
        <w:rPr>
          <w:rFonts w:asciiTheme="minorEastAsia" w:eastAsiaTheme="minorEastAsia" w:hAnsiTheme="minorEastAsia" w:hint="eastAsia"/>
          <w:sz w:val="24"/>
        </w:rPr>
        <w:t>冷库门的</w:t>
      </w:r>
      <w:r w:rsidR="002E167C" w:rsidRPr="00CC075B">
        <w:rPr>
          <w:rFonts w:asciiTheme="minorEastAsia" w:eastAsiaTheme="minorEastAsia" w:hAnsiTheme="minorEastAsia" w:hint="eastAsia"/>
          <w:sz w:val="24"/>
        </w:rPr>
        <w:t>电</w:t>
      </w:r>
      <w:r w:rsidRPr="00CC075B">
        <w:rPr>
          <w:rFonts w:asciiTheme="minorEastAsia" w:eastAsiaTheme="minorEastAsia" w:hAnsiTheme="minorEastAsia" w:hint="eastAsia"/>
          <w:sz w:val="24"/>
        </w:rPr>
        <w:t>控箱宜放</w:t>
      </w:r>
      <w:r w:rsidR="006B680F" w:rsidRPr="00CC075B">
        <w:rPr>
          <w:rFonts w:asciiTheme="minorEastAsia" w:eastAsiaTheme="minorEastAsia" w:hAnsiTheme="minorEastAsia" w:hint="eastAsia"/>
          <w:sz w:val="24"/>
        </w:rPr>
        <w:t>置</w:t>
      </w:r>
      <w:r w:rsidRPr="00CC075B">
        <w:rPr>
          <w:rFonts w:asciiTheme="minorEastAsia" w:eastAsiaTheme="minorEastAsia" w:hAnsiTheme="minorEastAsia" w:hint="eastAsia"/>
          <w:sz w:val="24"/>
        </w:rPr>
        <w:t>在门洞所在墙面</w:t>
      </w:r>
      <w:r w:rsidR="0095674E" w:rsidRPr="00CC075B">
        <w:rPr>
          <w:rFonts w:asciiTheme="minorEastAsia" w:eastAsiaTheme="minorEastAsia" w:hAnsiTheme="minorEastAsia" w:hint="eastAsia"/>
          <w:sz w:val="24"/>
        </w:rPr>
        <w:t>，平开门在门轴侧、推拉门在门扇开启侧，</w:t>
      </w:r>
      <w:r w:rsidR="006B680F" w:rsidRPr="00CC075B">
        <w:rPr>
          <w:rFonts w:asciiTheme="minorEastAsia" w:eastAsiaTheme="minorEastAsia" w:hAnsiTheme="minorEastAsia" w:hint="eastAsia"/>
          <w:sz w:val="24"/>
        </w:rPr>
        <w:t>箱边水平</w:t>
      </w:r>
      <w:r w:rsidR="0095674E" w:rsidRPr="00CC075B">
        <w:rPr>
          <w:rFonts w:asciiTheme="minorEastAsia" w:eastAsiaTheme="minorEastAsia" w:hAnsiTheme="minorEastAsia" w:hint="eastAsia"/>
          <w:sz w:val="24"/>
        </w:rPr>
        <w:t>距门洞1/2宽加300mm</w:t>
      </w:r>
      <w:r w:rsidR="006B680F" w:rsidRPr="00CC075B">
        <w:rPr>
          <w:rFonts w:asciiTheme="minorEastAsia" w:eastAsiaTheme="minorEastAsia" w:hAnsiTheme="minorEastAsia" w:hint="eastAsia"/>
          <w:sz w:val="24"/>
        </w:rPr>
        <w:t>、</w:t>
      </w:r>
      <w:r w:rsidR="0095674E" w:rsidRPr="00CC075B">
        <w:rPr>
          <w:rFonts w:asciiTheme="minorEastAsia" w:eastAsiaTheme="minorEastAsia" w:hAnsiTheme="minorEastAsia" w:hint="eastAsia"/>
          <w:sz w:val="24"/>
        </w:rPr>
        <w:t>箱底</w:t>
      </w:r>
      <w:r w:rsidRPr="00CC075B">
        <w:rPr>
          <w:rFonts w:asciiTheme="minorEastAsia" w:eastAsiaTheme="minorEastAsia" w:hAnsiTheme="minorEastAsia" w:hint="eastAsia"/>
          <w:sz w:val="24"/>
        </w:rPr>
        <w:t>距地1.4m的地方。</w:t>
      </w:r>
    </w:p>
    <w:p w:rsidR="000F6A2E" w:rsidRPr="008F6BCD" w:rsidRDefault="00751457" w:rsidP="009A4B99">
      <w:pPr>
        <w:spacing w:line="360" w:lineRule="auto"/>
      </w:pPr>
      <w:r>
        <w:rPr>
          <w:rFonts w:eastAsia="楷体" w:hint="eastAsia"/>
          <w:i/>
          <w:color w:val="5B9BD5" w:themeColor="accent1"/>
          <w:sz w:val="24"/>
        </w:rPr>
        <w:t>【条文说明】</w:t>
      </w:r>
      <w:r w:rsidR="00731A90">
        <w:rPr>
          <w:rFonts w:eastAsia="楷体" w:hint="eastAsia"/>
          <w:i/>
          <w:color w:val="5B9BD5" w:themeColor="accent1"/>
          <w:sz w:val="24"/>
        </w:rPr>
        <w:t>本条规定对</w:t>
      </w:r>
      <w:r w:rsidR="002E167C">
        <w:rPr>
          <w:rFonts w:eastAsia="楷体" w:hint="eastAsia"/>
          <w:i/>
          <w:color w:val="5B9BD5" w:themeColor="accent1"/>
          <w:sz w:val="24"/>
        </w:rPr>
        <w:t>电</w:t>
      </w:r>
      <w:r w:rsidR="003519EE">
        <w:rPr>
          <w:rFonts w:eastAsia="楷体" w:hint="eastAsia"/>
          <w:i/>
          <w:color w:val="5B9BD5" w:themeColor="accent1"/>
          <w:sz w:val="24"/>
        </w:rPr>
        <w:t>控箱安装位置</w:t>
      </w:r>
      <w:r w:rsidR="00731A90">
        <w:rPr>
          <w:rFonts w:eastAsia="楷体" w:hint="eastAsia"/>
          <w:i/>
          <w:color w:val="5B9BD5" w:themeColor="accent1"/>
          <w:sz w:val="24"/>
        </w:rPr>
        <w:t>作了规定，主要是为了</w:t>
      </w:r>
      <w:r>
        <w:rPr>
          <w:rFonts w:eastAsia="楷体" w:hint="eastAsia"/>
          <w:i/>
          <w:color w:val="5B9BD5" w:themeColor="accent1"/>
          <w:sz w:val="24"/>
        </w:rPr>
        <w:t>便于</w:t>
      </w:r>
      <w:r w:rsidR="003519EE">
        <w:rPr>
          <w:rFonts w:eastAsia="楷体" w:hint="eastAsia"/>
          <w:i/>
          <w:color w:val="5B9BD5" w:themeColor="accent1"/>
          <w:sz w:val="24"/>
        </w:rPr>
        <w:t>对</w:t>
      </w:r>
      <w:r w:rsidR="002E167C">
        <w:rPr>
          <w:rFonts w:eastAsia="楷体" w:hint="eastAsia"/>
          <w:i/>
          <w:color w:val="5B9BD5" w:themeColor="accent1"/>
          <w:sz w:val="24"/>
        </w:rPr>
        <w:t>电控</w:t>
      </w:r>
      <w:r w:rsidR="003519EE" w:rsidRPr="003519EE">
        <w:rPr>
          <w:rFonts w:eastAsia="楷体" w:hint="eastAsia"/>
          <w:i/>
          <w:color w:val="5B9BD5" w:themeColor="accent1"/>
          <w:sz w:val="24"/>
        </w:rPr>
        <w:t>箱</w:t>
      </w:r>
      <w:r w:rsidR="003519EE">
        <w:rPr>
          <w:rFonts w:eastAsia="楷体" w:hint="eastAsia"/>
          <w:i/>
          <w:color w:val="5B9BD5" w:themeColor="accent1"/>
          <w:sz w:val="24"/>
        </w:rPr>
        <w:t>的</w:t>
      </w:r>
      <w:r>
        <w:rPr>
          <w:rFonts w:eastAsia="楷体" w:hint="eastAsia"/>
          <w:i/>
          <w:color w:val="5B9BD5" w:themeColor="accent1"/>
          <w:sz w:val="24"/>
        </w:rPr>
        <w:t>检查、维护及应急处理。</w:t>
      </w:r>
    </w:p>
    <w:p w:rsidR="000F6A2E" w:rsidRPr="0041487E" w:rsidRDefault="000F6A2E">
      <w:pPr>
        <w:spacing w:line="480" w:lineRule="auto"/>
        <w:jc w:val="center"/>
        <w:outlineLvl w:val="0"/>
        <w:rPr>
          <w:rFonts w:asciiTheme="minorEastAsia" w:eastAsiaTheme="minorEastAsia" w:hAnsiTheme="minorEastAsia"/>
          <w:b/>
          <w:strike/>
          <w:sz w:val="24"/>
        </w:rPr>
      </w:pPr>
    </w:p>
    <w:p w:rsidR="008E7325" w:rsidRPr="000138DC" w:rsidRDefault="000B0286" w:rsidP="00A01E1D">
      <w:pPr>
        <w:spacing w:line="480" w:lineRule="auto"/>
        <w:ind w:firstLineChars="1050" w:firstLine="3162"/>
        <w:outlineLvl w:val="0"/>
        <w:rPr>
          <w:b/>
          <w:sz w:val="30"/>
          <w:szCs w:val="30"/>
        </w:rPr>
      </w:pPr>
      <w:bookmarkStart w:id="17" w:name="_Toc470678322"/>
      <w:r>
        <w:rPr>
          <w:rFonts w:hint="eastAsia"/>
          <w:b/>
          <w:sz w:val="30"/>
          <w:szCs w:val="30"/>
        </w:rPr>
        <w:t>5</w:t>
      </w:r>
      <w:r w:rsidR="008E7325" w:rsidRPr="000138DC">
        <w:rPr>
          <w:rFonts w:hint="eastAsia"/>
          <w:b/>
          <w:sz w:val="30"/>
          <w:szCs w:val="30"/>
        </w:rPr>
        <w:t xml:space="preserve">  </w:t>
      </w:r>
      <w:r w:rsidR="008E7325" w:rsidRPr="000138DC">
        <w:rPr>
          <w:rFonts w:hint="eastAsia"/>
          <w:b/>
          <w:sz w:val="30"/>
          <w:szCs w:val="30"/>
        </w:rPr>
        <w:t>施工安装</w:t>
      </w:r>
      <w:bookmarkEnd w:id="17"/>
    </w:p>
    <w:p w:rsidR="008E7325" w:rsidRPr="00D9570E" w:rsidRDefault="003519EE" w:rsidP="00D9570E">
      <w:pPr>
        <w:spacing w:line="480" w:lineRule="auto"/>
        <w:jc w:val="center"/>
        <w:outlineLvl w:val="0"/>
        <w:rPr>
          <w:b/>
          <w:sz w:val="28"/>
          <w:szCs w:val="30"/>
        </w:rPr>
      </w:pPr>
      <w:bookmarkStart w:id="18" w:name="_Toc470678323"/>
      <w:r>
        <w:rPr>
          <w:rFonts w:hint="eastAsia"/>
          <w:b/>
          <w:sz w:val="28"/>
          <w:szCs w:val="30"/>
        </w:rPr>
        <w:t>5</w:t>
      </w:r>
      <w:r w:rsidR="008E7325" w:rsidRPr="00D9570E">
        <w:rPr>
          <w:rFonts w:hint="eastAsia"/>
          <w:b/>
          <w:sz w:val="28"/>
          <w:szCs w:val="30"/>
        </w:rPr>
        <w:t xml:space="preserve">.1 </w:t>
      </w:r>
      <w:r w:rsidR="008E7325" w:rsidRPr="00D9570E">
        <w:rPr>
          <w:rFonts w:hint="eastAsia"/>
          <w:b/>
          <w:sz w:val="28"/>
          <w:szCs w:val="30"/>
        </w:rPr>
        <w:t>一般要求</w:t>
      </w:r>
      <w:bookmarkEnd w:id="18"/>
    </w:p>
    <w:p w:rsidR="008E7325" w:rsidRDefault="003519EE" w:rsidP="008E7325">
      <w:pPr>
        <w:spacing w:line="360" w:lineRule="auto"/>
        <w:rPr>
          <w:rFonts w:asciiTheme="minorEastAsia" w:eastAsiaTheme="minorEastAsia" w:hAnsiTheme="minorEastAsia"/>
          <w:sz w:val="24"/>
        </w:rPr>
      </w:pPr>
      <w:r>
        <w:rPr>
          <w:rFonts w:asciiTheme="minorEastAsia" w:eastAsiaTheme="minorEastAsia" w:hAnsiTheme="minorEastAsia" w:hint="eastAsia"/>
          <w:sz w:val="24"/>
        </w:rPr>
        <w:t>5</w:t>
      </w:r>
      <w:r w:rsidR="008E7325" w:rsidRPr="008E7325">
        <w:rPr>
          <w:rFonts w:asciiTheme="minorEastAsia" w:eastAsiaTheme="minorEastAsia" w:hAnsiTheme="minorEastAsia" w:hint="eastAsia"/>
          <w:sz w:val="24"/>
        </w:rPr>
        <w:t>.1.1冷库门安装前结构工程应已验收合格，门洞口尺寸符合设计要求。</w:t>
      </w:r>
    </w:p>
    <w:p w:rsidR="00A01E1D" w:rsidRPr="00A01E1D" w:rsidRDefault="00A01E1D" w:rsidP="008E7325">
      <w:pPr>
        <w:spacing w:line="360" w:lineRule="auto"/>
        <w:rPr>
          <w:rFonts w:asciiTheme="minorEastAsia" w:eastAsiaTheme="minorEastAsia" w:hAnsiTheme="minorEastAsia"/>
          <w:i/>
          <w:color w:val="5B9BD5" w:themeColor="accent1"/>
          <w:sz w:val="24"/>
        </w:rPr>
      </w:pPr>
      <w:r w:rsidRPr="00A01E1D">
        <w:rPr>
          <w:rFonts w:asciiTheme="minorEastAsia" w:eastAsiaTheme="minorEastAsia" w:hAnsiTheme="minorEastAsia" w:hint="eastAsia"/>
          <w:i/>
          <w:color w:val="5B9BD5" w:themeColor="accent1"/>
          <w:sz w:val="24"/>
        </w:rPr>
        <w:t>【条文说明】门洞口预留对冷库门的安装非常重要，专业之间应做好配合。</w:t>
      </w:r>
    </w:p>
    <w:p w:rsidR="008E7325" w:rsidRPr="008E7325" w:rsidRDefault="003519EE" w:rsidP="008E7325">
      <w:pPr>
        <w:spacing w:line="360" w:lineRule="auto"/>
        <w:rPr>
          <w:rFonts w:asciiTheme="minorEastAsia" w:eastAsiaTheme="minorEastAsia" w:hAnsiTheme="minorEastAsia"/>
          <w:sz w:val="24"/>
        </w:rPr>
      </w:pPr>
      <w:r>
        <w:rPr>
          <w:rFonts w:asciiTheme="minorEastAsia" w:eastAsiaTheme="minorEastAsia" w:hAnsiTheme="minorEastAsia" w:hint="eastAsia"/>
          <w:sz w:val="24"/>
        </w:rPr>
        <w:t>5</w:t>
      </w:r>
      <w:r w:rsidR="008E7325" w:rsidRPr="008E7325">
        <w:rPr>
          <w:rFonts w:asciiTheme="minorEastAsia" w:eastAsiaTheme="minorEastAsia" w:hAnsiTheme="minorEastAsia" w:hint="eastAsia"/>
          <w:sz w:val="24"/>
        </w:rPr>
        <w:t>.1.2</w:t>
      </w:r>
      <w:r w:rsidR="008E7325" w:rsidRPr="008E7325">
        <w:rPr>
          <w:rFonts w:asciiTheme="minorEastAsia" w:eastAsiaTheme="minorEastAsia" w:hAnsiTheme="minorEastAsia"/>
          <w:sz w:val="24"/>
        </w:rPr>
        <w:t xml:space="preserve"> </w:t>
      </w:r>
      <w:r w:rsidR="008E7325" w:rsidRPr="008E7325">
        <w:rPr>
          <w:rFonts w:asciiTheme="minorEastAsia" w:eastAsiaTheme="minorEastAsia" w:hAnsiTheme="minorEastAsia" w:hint="eastAsia"/>
          <w:sz w:val="24"/>
        </w:rPr>
        <w:t>冷库门安装所需的机具应齐全，并应有可靠的安全设施。</w:t>
      </w:r>
    </w:p>
    <w:p w:rsidR="008E7325" w:rsidRPr="008E7325" w:rsidRDefault="003519EE" w:rsidP="008E7325">
      <w:pPr>
        <w:spacing w:line="360" w:lineRule="auto"/>
        <w:rPr>
          <w:rFonts w:asciiTheme="minorEastAsia" w:eastAsiaTheme="minorEastAsia" w:hAnsiTheme="minorEastAsia"/>
          <w:sz w:val="24"/>
        </w:rPr>
      </w:pPr>
      <w:r>
        <w:rPr>
          <w:rFonts w:asciiTheme="minorEastAsia" w:eastAsiaTheme="minorEastAsia" w:hAnsiTheme="minorEastAsia" w:hint="eastAsia"/>
          <w:sz w:val="24"/>
        </w:rPr>
        <w:t>5</w:t>
      </w:r>
      <w:r w:rsidR="008E7325" w:rsidRPr="008E7325">
        <w:rPr>
          <w:rFonts w:asciiTheme="minorEastAsia" w:eastAsiaTheme="minorEastAsia" w:hAnsiTheme="minorEastAsia" w:hint="eastAsia"/>
          <w:sz w:val="24"/>
        </w:rPr>
        <w:t>.1.3</w:t>
      </w:r>
      <w:r w:rsidR="008E7325" w:rsidRPr="008E7325">
        <w:rPr>
          <w:rFonts w:asciiTheme="minorEastAsia" w:eastAsiaTheme="minorEastAsia" w:hAnsiTheme="minorEastAsia"/>
          <w:sz w:val="24"/>
        </w:rPr>
        <w:t xml:space="preserve"> </w:t>
      </w:r>
      <w:r w:rsidR="008E7325" w:rsidRPr="008E7325">
        <w:rPr>
          <w:rFonts w:asciiTheme="minorEastAsia" w:eastAsiaTheme="minorEastAsia" w:hAnsiTheme="minorEastAsia" w:hint="eastAsia"/>
          <w:sz w:val="24"/>
        </w:rPr>
        <w:t>对于大型冷库门，安装前应编制安装工程的施工组织设计或施工方案。</w:t>
      </w:r>
    </w:p>
    <w:p w:rsidR="008E7325" w:rsidRPr="008E7325" w:rsidRDefault="003519EE" w:rsidP="008E7325">
      <w:pPr>
        <w:spacing w:line="360" w:lineRule="auto"/>
        <w:rPr>
          <w:rFonts w:asciiTheme="minorEastAsia" w:eastAsiaTheme="minorEastAsia" w:hAnsiTheme="minorEastAsia"/>
          <w:sz w:val="24"/>
        </w:rPr>
      </w:pPr>
      <w:r>
        <w:rPr>
          <w:rFonts w:asciiTheme="minorEastAsia" w:eastAsiaTheme="minorEastAsia" w:hAnsiTheme="minorEastAsia" w:hint="eastAsia"/>
          <w:sz w:val="24"/>
        </w:rPr>
        <w:t>5</w:t>
      </w:r>
      <w:r w:rsidR="008E7325" w:rsidRPr="008E7325">
        <w:rPr>
          <w:rFonts w:asciiTheme="minorEastAsia" w:eastAsiaTheme="minorEastAsia" w:hAnsiTheme="minorEastAsia" w:hint="eastAsia"/>
          <w:sz w:val="24"/>
        </w:rPr>
        <w:t>.1.4</w:t>
      </w:r>
      <w:r w:rsidR="008E7325" w:rsidRPr="008E7325">
        <w:rPr>
          <w:rFonts w:asciiTheme="minorEastAsia" w:eastAsiaTheme="minorEastAsia" w:hAnsiTheme="minorEastAsia"/>
          <w:sz w:val="24"/>
        </w:rPr>
        <w:t xml:space="preserve"> </w:t>
      </w:r>
      <w:r w:rsidR="008E7325" w:rsidRPr="008E7325">
        <w:rPr>
          <w:rFonts w:asciiTheme="minorEastAsia" w:eastAsiaTheme="minorEastAsia" w:hAnsiTheme="minorEastAsia" w:hint="eastAsia"/>
          <w:sz w:val="24"/>
        </w:rPr>
        <w:t>冷库门安装现场应符合下列要求：</w:t>
      </w:r>
    </w:p>
    <w:p w:rsidR="008E7325" w:rsidRPr="008E7325" w:rsidRDefault="008E7325" w:rsidP="008E7325">
      <w:pPr>
        <w:spacing w:line="360" w:lineRule="auto"/>
        <w:rPr>
          <w:rFonts w:asciiTheme="minorEastAsia" w:eastAsiaTheme="minorEastAsia" w:hAnsiTheme="minorEastAsia"/>
          <w:sz w:val="24"/>
        </w:rPr>
      </w:pPr>
      <w:r w:rsidRPr="008E7325">
        <w:rPr>
          <w:rFonts w:asciiTheme="minorEastAsia" w:eastAsiaTheme="minorEastAsia" w:hAnsiTheme="minorEastAsia" w:hint="eastAsia"/>
          <w:sz w:val="24"/>
        </w:rPr>
        <w:t>1  临时电源应能满足冷藏库门的安装和试验要求。</w:t>
      </w:r>
    </w:p>
    <w:p w:rsidR="008E7325" w:rsidRPr="008E7325" w:rsidRDefault="008E7325" w:rsidP="008E7325">
      <w:pPr>
        <w:spacing w:line="360" w:lineRule="auto"/>
        <w:rPr>
          <w:rFonts w:asciiTheme="minorEastAsia" w:eastAsiaTheme="minorEastAsia" w:hAnsiTheme="minorEastAsia"/>
          <w:sz w:val="24"/>
        </w:rPr>
      </w:pPr>
      <w:r w:rsidRPr="008E7325">
        <w:rPr>
          <w:rFonts w:asciiTheme="minorEastAsia" w:eastAsiaTheme="minorEastAsia" w:hAnsiTheme="minorEastAsia" w:hint="eastAsia"/>
          <w:sz w:val="24"/>
        </w:rPr>
        <w:t>2  安装过程中，宜避免与建筑或其他作业交叉进行。</w:t>
      </w:r>
    </w:p>
    <w:p w:rsidR="008E7325" w:rsidRPr="008E7325" w:rsidRDefault="008E7325" w:rsidP="008E7325">
      <w:pPr>
        <w:spacing w:line="360" w:lineRule="auto"/>
        <w:rPr>
          <w:rFonts w:asciiTheme="minorEastAsia" w:eastAsiaTheme="minorEastAsia" w:hAnsiTheme="minorEastAsia"/>
          <w:sz w:val="24"/>
        </w:rPr>
      </w:pPr>
      <w:r w:rsidRPr="008E7325">
        <w:rPr>
          <w:rFonts w:asciiTheme="minorEastAsia" w:eastAsiaTheme="minorEastAsia" w:hAnsiTheme="minorEastAsia" w:hint="eastAsia"/>
          <w:sz w:val="24"/>
        </w:rPr>
        <w:t>3  应设置消防设施及防火保护。</w:t>
      </w:r>
    </w:p>
    <w:p w:rsidR="008E7325" w:rsidRPr="008E7325" w:rsidRDefault="008E7325" w:rsidP="008E7325">
      <w:pPr>
        <w:spacing w:line="360" w:lineRule="auto"/>
        <w:rPr>
          <w:rFonts w:asciiTheme="minorEastAsia" w:eastAsiaTheme="minorEastAsia" w:hAnsiTheme="minorEastAsia"/>
          <w:sz w:val="24"/>
        </w:rPr>
      </w:pPr>
      <w:r w:rsidRPr="008E7325">
        <w:rPr>
          <w:rFonts w:asciiTheme="minorEastAsia" w:eastAsiaTheme="minorEastAsia" w:hAnsiTheme="minorEastAsia" w:hint="eastAsia"/>
          <w:sz w:val="24"/>
        </w:rPr>
        <w:t>4  应符合卫生及环境保护的要求。</w:t>
      </w:r>
    </w:p>
    <w:p w:rsidR="008E7325" w:rsidRDefault="008E7325" w:rsidP="008E7325">
      <w:pPr>
        <w:spacing w:line="360" w:lineRule="auto"/>
        <w:ind w:left="34"/>
        <w:rPr>
          <w:rFonts w:asciiTheme="minorEastAsia" w:eastAsiaTheme="minorEastAsia" w:hAnsiTheme="minorEastAsia"/>
          <w:sz w:val="24"/>
        </w:rPr>
      </w:pPr>
      <w:r w:rsidRPr="008E7325">
        <w:rPr>
          <w:rFonts w:asciiTheme="minorEastAsia" w:eastAsiaTheme="minorEastAsia" w:hAnsiTheme="minorEastAsia" w:hint="eastAsia"/>
          <w:sz w:val="24"/>
        </w:rPr>
        <w:t>5</w:t>
      </w:r>
      <w:r w:rsidRPr="008E7325">
        <w:rPr>
          <w:rFonts w:asciiTheme="minorEastAsia" w:eastAsiaTheme="minorEastAsia" w:hAnsiTheme="minorEastAsia"/>
          <w:sz w:val="24"/>
        </w:rPr>
        <w:t xml:space="preserve"> </w:t>
      </w:r>
      <w:r w:rsidRPr="008E7325">
        <w:rPr>
          <w:rFonts w:asciiTheme="minorEastAsia" w:eastAsiaTheme="minorEastAsia" w:hAnsiTheme="minorEastAsia" w:hint="eastAsia"/>
          <w:sz w:val="24"/>
        </w:rPr>
        <w:t>应做好安装后的冷库门的保护，防止磕碰。</w:t>
      </w:r>
    </w:p>
    <w:p w:rsidR="00613F26" w:rsidRDefault="00613F26" w:rsidP="00A01E1D">
      <w:pPr>
        <w:spacing w:line="360" w:lineRule="auto"/>
        <w:rPr>
          <w:rFonts w:asciiTheme="minorEastAsia" w:eastAsiaTheme="minorEastAsia" w:hAnsiTheme="minorEastAsia"/>
          <w:sz w:val="24"/>
        </w:rPr>
      </w:pPr>
      <w:r w:rsidRPr="00A01E1D">
        <w:rPr>
          <w:rFonts w:asciiTheme="minorEastAsia" w:eastAsiaTheme="minorEastAsia" w:hAnsiTheme="minorEastAsia" w:hint="eastAsia"/>
          <w:i/>
          <w:color w:val="5B9BD5" w:themeColor="accent1"/>
          <w:sz w:val="24"/>
        </w:rPr>
        <w:lastRenderedPageBreak/>
        <w:t>【条文说明】</w:t>
      </w:r>
      <w:r w:rsidR="003519EE" w:rsidRPr="00A01E1D">
        <w:rPr>
          <w:rFonts w:asciiTheme="minorEastAsia" w:eastAsiaTheme="minorEastAsia" w:hAnsiTheme="minorEastAsia" w:hint="eastAsia"/>
          <w:i/>
          <w:color w:val="5B9BD5" w:themeColor="accent1"/>
          <w:sz w:val="24"/>
        </w:rPr>
        <w:t>本规定是为了保证冷库门工程的安装施工</w:t>
      </w:r>
      <w:r w:rsidRPr="00A01E1D">
        <w:rPr>
          <w:rFonts w:asciiTheme="minorEastAsia" w:eastAsiaTheme="minorEastAsia" w:hAnsiTheme="minorEastAsia" w:hint="eastAsia"/>
          <w:i/>
          <w:color w:val="5B9BD5" w:themeColor="accent1"/>
          <w:sz w:val="24"/>
        </w:rPr>
        <w:t>安全，</w:t>
      </w:r>
      <w:r w:rsidR="003519EE" w:rsidRPr="00A01E1D">
        <w:rPr>
          <w:rFonts w:asciiTheme="minorEastAsia" w:eastAsiaTheme="minorEastAsia" w:hAnsiTheme="minorEastAsia" w:hint="eastAsia"/>
          <w:i/>
          <w:color w:val="5B9BD5" w:themeColor="accent1"/>
          <w:sz w:val="24"/>
        </w:rPr>
        <w:t>以及保证冷库门的安装质量</w:t>
      </w:r>
      <w:r w:rsidRPr="00A01E1D">
        <w:rPr>
          <w:rFonts w:asciiTheme="minorEastAsia" w:eastAsiaTheme="minorEastAsia" w:hAnsiTheme="minorEastAsia" w:hint="eastAsia"/>
          <w:i/>
          <w:color w:val="5B9BD5" w:themeColor="accent1"/>
          <w:sz w:val="24"/>
        </w:rPr>
        <w:t>。</w:t>
      </w:r>
    </w:p>
    <w:p w:rsidR="00C14B84" w:rsidRPr="008E7325" w:rsidRDefault="003519EE" w:rsidP="00C14B84">
      <w:pPr>
        <w:spacing w:line="360" w:lineRule="auto"/>
        <w:rPr>
          <w:rFonts w:asciiTheme="minorEastAsia" w:eastAsiaTheme="minorEastAsia" w:hAnsiTheme="minorEastAsia"/>
          <w:sz w:val="24"/>
        </w:rPr>
      </w:pPr>
      <w:r>
        <w:rPr>
          <w:rFonts w:asciiTheme="minorEastAsia" w:eastAsiaTheme="minorEastAsia" w:hAnsiTheme="minorEastAsia" w:hint="eastAsia"/>
          <w:sz w:val="24"/>
        </w:rPr>
        <w:t>5</w:t>
      </w:r>
      <w:r w:rsidR="00C14B84" w:rsidRPr="000E4667">
        <w:rPr>
          <w:rFonts w:asciiTheme="minorEastAsia" w:eastAsiaTheme="minorEastAsia" w:hAnsiTheme="minorEastAsia" w:hint="eastAsia"/>
          <w:sz w:val="24"/>
        </w:rPr>
        <w:t>.1.5</w:t>
      </w:r>
      <w:r w:rsidR="00C14B84" w:rsidRPr="000E4667">
        <w:rPr>
          <w:rFonts w:asciiTheme="minorEastAsia" w:eastAsiaTheme="minorEastAsia" w:hAnsiTheme="minorEastAsia"/>
          <w:sz w:val="24"/>
        </w:rPr>
        <w:t xml:space="preserve"> </w:t>
      </w:r>
      <w:r w:rsidR="00C14B84" w:rsidRPr="000E4667">
        <w:rPr>
          <w:rFonts w:asciiTheme="minorEastAsia" w:eastAsiaTheme="minorEastAsia" w:hAnsiTheme="minorEastAsia" w:hint="eastAsia"/>
          <w:sz w:val="24"/>
        </w:rPr>
        <w:t>冷库门</w:t>
      </w:r>
      <w:r>
        <w:rPr>
          <w:rFonts w:asciiTheme="minorEastAsia" w:eastAsiaTheme="minorEastAsia" w:hAnsiTheme="minorEastAsia" w:hint="eastAsia"/>
          <w:sz w:val="24"/>
        </w:rPr>
        <w:t>工程</w:t>
      </w:r>
      <w:r w:rsidRPr="000E4667">
        <w:rPr>
          <w:rFonts w:asciiTheme="minorEastAsia" w:eastAsiaTheme="minorEastAsia" w:hAnsiTheme="minorEastAsia" w:hint="eastAsia"/>
          <w:sz w:val="24"/>
        </w:rPr>
        <w:t>施工</w:t>
      </w:r>
      <w:r>
        <w:rPr>
          <w:rFonts w:asciiTheme="minorEastAsia" w:eastAsiaTheme="minorEastAsia" w:hAnsiTheme="minorEastAsia" w:hint="eastAsia"/>
          <w:sz w:val="24"/>
        </w:rPr>
        <w:t>流程宜符合</w:t>
      </w:r>
      <w:r w:rsidR="00110C4C" w:rsidRPr="00110C4C">
        <w:rPr>
          <w:rFonts w:asciiTheme="minorEastAsia" w:eastAsiaTheme="minorEastAsia" w:hAnsiTheme="minorEastAsia" w:hint="eastAsia"/>
          <w:sz w:val="24"/>
        </w:rPr>
        <w:t>图</w:t>
      </w:r>
      <w:r>
        <w:rPr>
          <w:rFonts w:asciiTheme="minorEastAsia" w:eastAsiaTheme="minorEastAsia" w:hAnsiTheme="minorEastAsia" w:hint="eastAsia"/>
          <w:sz w:val="24"/>
        </w:rPr>
        <w:t>5</w:t>
      </w:r>
      <w:r w:rsidR="00110C4C">
        <w:rPr>
          <w:rFonts w:asciiTheme="minorEastAsia" w:eastAsiaTheme="minorEastAsia" w:hAnsiTheme="minorEastAsia"/>
          <w:sz w:val="24"/>
        </w:rPr>
        <w:t>.</w:t>
      </w:r>
      <w:r w:rsidR="00110C4C">
        <w:rPr>
          <w:rFonts w:asciiTheme="minorEastAsia" w:eastAsiaTheme="minorEastAsia" w:hAnsiTheme="minorEastAsia" w:hint="eastAsia"/>
          <w:sz w:val="24"/>
        </w:rPr>
        <w:t>1</w:t>
      </w:r>
      <w:r w:rsidR="00110C4C">
        <w:rPr>
          <w:rFonts w:asciiTheme="minorEastAsia" w:eastAsiaTheme="minorEastAsia" w:hAnsiTheme="minorEastAsia"/>
          <w:sz w:val="24"/>
        </w:rPr>
        <w:t>.</w:t>
      </w:r>
      <w:r w:rsidR="00110C4C">
        <w:rPr>
          <w:rFonts w:asciiTheme="minorEastAsia" w:eastAsiaTheme="minorEastAsia" w:hAnsiTheme="minorEastAsia" w:hint="eastAsia"/>
          <w:sz w:val="24"/>
        </w:rPr>
        <w:t>5</w:t>
      </w:r>
      <w:r>
        <w:rPr>
          <w:rFonts w:asciiTheme="minorEastAsia" w:eastAsiaTheme="minorEastAsia" w:hAnsiTheme="minorEastAsia" w:hint="eastAsia"/>
          <w:sz w:val="24"/>
        </w:rPr>
        <w:t>的规定</w:t>
      </w:r>
      <w:r w:rsidR="00110C4C" w:rsidRPr="00110C4C">
        <w:rPr>
          <w:rFonts w:asciiTheme="minorEastAsia" w:eastAsiaTheme="minorEastAsia" w:hAnsiTheme="minorEastAsia" w:hint="eastAsia"/>
          <w:sz w:val="24"/>
        </w:rPr>
        <w:t>。</w:t>
      </w:r>
    </w:p>
    <w:p w:rsidR="00736156" w:rsidRDefault="00736156" w:rsidP="00C14B84">
      <w:pPr>
        <w:widowControl/>
        <w:jc w:val="left"/>
        <w:rPr>
          <w:bCs/>
          <w:sz w:val="24"/>
        </w:rPr>
      </w:pPr>
    </w:p>
    <w:p w:rsidR="00736156" w:rsidRDefault="00736156" w:rsidP="00C14B84">
      <w:pPr>
        <w:widowControl/>
        <w:jc w:val="left"/>
        <w:rPr>
          <w:bCs/>
          <w:sz w:val="24"/>
        </w:rPr>
      </w:pPr>
    </w:p>
    <w:p w:rsidR="003714E7" w:rsidRDefault="00522B89" w:rsidP="00C14B84">
      <w:pPr>
        <w:widowControl/>
        <w:jc w:val="left"/>
        <w:rPr>
          <w:bCs/>
          <w:sz w:val="24"/>
        </w:rPr>
      </w:pPr>
      <w:r w:rsidRPr="00522B89">
        <w:rPr>
          <w:rFonts w:asciiTheme="minorEastAsia" w:eastAsiaTheme="minorEastAsia" w:hAnsiTheme="minorEastAsia"/>
          <w:noProof/>
          <w:sz w:val="24"/>
        </w:rPr>
        <w:pict>
          <v:shapetype id="_x0000_t202" coordsize="21600,21600" o:spt="202" path="m,l,21600r21600,l21600,xe">
            <v:stroke joinstyle="miter"/>
            <v:path gradientshapeok="t" o:connecttype="rect"/>
          </v:shapetype>
          <v:shape id="Text Box 8" o:spid="_x0000_s1026" type="#_x0000_t202" style="position:absolute;margin-left:363.45pt;margin-top:1.05pt;width:75.65pt;height:44.7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">
            <v:textbox>
              <w:txbxContent>
                <w:p w:rsidR="009C5D1E" w:rsidRDefault="009C5D1E" w:rsidP="003714E7">
                  <w:r>
                    <w:rPr>
                      <w:rFonts w:hint="eastAsia"/>
                    </w:rPr>
                    <w:t>门口地坪施工</w:t>
                  </w:r>
                </w:p>
              </w:txbxContent>
            </v:textbox>
          </v:shape>
        </w:pict>
      </w:r>
      <w:r w:rsidRPr="00522B89">
        <w:rPr>
          <w:rFonts w:asciiTheme="minorEastAsia" w:eastAsiaTheme="minorEastAsia" w:hAnsiTheme="minorEastAsia"/>
          <w:noProof/>
          <w:sz w:val="24"/>
        </w:rPr>
        <w:pict>
          <v:shape id="Text Box 6" o:spid="_x0000_s1027" type="#_x0000_t202" style="position:absolute;margin-left:114.5pt;margin-top:4.8pt;width:71.65pt;height:39.15pt;z-index:251661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">
            <v:textbox style="mso-fit-shape-to-text:t">
              <w:txbxContent>
                <w:p w:rsidR="009C5D1E" w:rsidRDefault="009C5D1E" w:rsidP="003714E7">
                  <w:r>
                    <w:rPr>
                      <w:rFonts w:hint="eastAsia"/>
                    </w:rPr>
                    <w:t>门洞预留口检验</w:t>
                  </w:r>
                </w:p>
              </w:txbxContent>
            </v:textbox>
          </v:shape>
        </w:pict>
      </w:r>
      <w:r w:rsidRPr="00522B89">
        <w:rPr>
          <w:rFonts w:asciiTheme="minorEastAsia" w:eastAsiaTheme="minorEastAsia" w:hAnsiTheme="minorEastAsia"/>
          <w:noProof/>
          <w:sz w:val="24"/>
        </w:rPr>
        <w:pict>
          <v:shape id="Text Box 7" o:spid="_x0000_s1028" type="#_x0000_t202" style="position:absolute;margin-left:231.45pt;margin-top:5.55pt;width:83.15pt;height:40.2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">
            <v:textbox>
              <w:txbxContent>
                <w:p w:rsidR="009C5D1E" w:rsidRDefault="009C5D1E" w:rsidP="003714E7">
                  <w:pPr>
                    <w:jc w:val="center"/>
                  </w:pPr>
                  <w:r>
                    <w:rPr>
                      <w:rFonts w:hint="eastAsia"/>
                    </w:rPr>
                    <w:t>门樘或门框安装</w:t>
                  </w:r>
                </w:p>
              </w:txbxContent>
            </v:textbox>
          </v:shape>
        </w:pict>
      </w:r>
      <w:r>
        <w:rPr>
          <w:bCs/>
          <w:noProof/>
          <w:sz w:val="24"/>
        </w:rPr>
        <w:pict>
          <v:shape id="Text Box 4" o:spid="_x0000_s1029" type="#_x0000_t202" style="position:absolute;margin-left:-1.25pt;margin-top:5.85pt;width:69.4pt;height:39.1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">
            <v:textbox style="mso-fit-shape-to-text:t">
              <w:txbxContent>
                <w:p w:rsidR="009C5D1E" w:rsidRDefault="009C5D1E" w:rsidP="003714E7">
                  <w:pPr>
                    <w:jc w:val="center"/>
                  </w:pPr>
                  <w:r>
                    <w:rPr>
                      <w:rFonts w:hint="eastAsia"/>
                    </w:rPr>
                    <w:t>产品及材料进场</w:t>
                  </w:r>
                </w:p>
              </w:txbxContent>
            </v:textbox>
          </v:shape>
        </w:pict>
      </w:r>
    </w:p>
    <w:p w:rsidR="003714E7" w:rsidRDefault="00522B89" w:rsidP="00C14B84">
      <w:pPr>
        <w:widowControl/>
        <w:jc w:val="left"/>
        <w:rPr>
          <w:bCs/>
          <w:sz w:val="24"/>
        </w:rPr>
      </w:pPr>
      <w:r>
        <w:rPr>
          <w:bCs/>
          <w:noProof/>
          <w:sz w:val="24"/>
        </w:rPr>
        <w:pict>
          <v:shapetype id="_x0000_t32" coordsize="21600,21600" o:spt="32" o:oned="t" path="m,l21600,21600e" filled="f">
            <v:path arrowok="t" fillok="f" o:connecttype="none"/>
            <o:lock v:ext="edit" shapetype="t"/>
          </v:shapetype>
          <v:shape id="AutoShape 15" o:spid="_x0000_s1038" type="#_x0000_t32" style="position:absolute;margin-left:314.6pt;margin-top:6.2pt;width:45.9pt;height:0;z-index:25167052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">
            <v:stroke endarrow="block"/>
          </v:shape>
        </w:pict>
      </w:r>
      <w:r>
        <w:rPr>
          <w:bCs/>
          <w:noProof/>
          <w:sz w:val="24"/>
        </w:rPr>
        <w:pict>
          <v:shape id="AutoShape 13" o:spid="_x0000_s1037" type="#_x0000_t32" style="position:absolute;margin-left:186.55pt;margin-top:6.2pt;width:45.9pt;height:0;z-index:25166848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mXINAIAAF4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">
            <v:stroke endarrow="block"/>
          </v:shape>
        </w:pict>
      </w:r>
      <w:r>
        <w:rPr>
          <w:bCs/>
          <w:noProof/>
          <w:sz w:val="24"/>
        </w:rPr>
        <w:pict>
          <v:shape id="AutoShape 12" o:spid="_x0000_s1036" type="#_x0000_t32" style="position:absolute;margin-left:68.6pt;margin-top:6.2pt;width:45.9pt;height:0;z-index:25166745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">
            <v:stroke endarrow="block"/>
          </v:shape>
        </w:pict>
      </w:r>
    </w:p>
    <w:p w:rsidR="00C14B84" w:rsidRPr="008E7325" w:rsidRDefault="00522B89" w:rsidP="008E7325">
      <w:pPr>
        <w:spacing w:line="360" w:lineRule="auto"/>
        <w:ind w:left="34"/>
        <w:rPr>
          <w:rFonts w:asciiTheme="minorEastAsia" w:eastAsiaTheme="minorEastAsia" w:hAnsiTheme="minorEastAsia"/>
          <w:sz w:val="24"/>
        </w:rPr>
      </w:pPr>
      <w:r>
        <w:rPr>
          <w:rFonts w:asciiTheme="minorEastAsia" w:eastAsiaTheme="minorEastAsia" w:hAnsiTheme="minorEastAsia"/>
          <w:noProof/>
          <w:sz w:val="24"/>
        </w:rPr>
        <w:pict>
          <v:shape id="AutoShape 17" o:spid="_x0000_s1035" type="#_x0000_t32" style="position:absolute;left:0;text-align:left;margin-left:398.7pt;margin-top:13.2pt;width:0;height:27.75pt;z-index:25167257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h/0MQIAAF0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">
            <v:stroke endarrow="block"/>
          </v:shape>
        </w:pict>
      </w:r>
    </w:p>
    <w:p w:rsidR="003551F7" w:rsidRDefault="00522B89" w:rsidP="009B1CF2">
      <w:pPr>
        <w:spacing w:line="360" w:lineRule="auto"/>
        <w:ind w:firstLineChars="1127" w:firstLine="2705"/>
        <w:rPr>
          <w:rFonts w:asciiTheme="minorEastAsia" w:eastAsiaTheme="minorEastAsia" w:hAnsiTheme="minorEastAsia"/>
          <w:b/>
          <w:sz w:val="24"/>
        </w:rPr>
      </w:pPr>
      <w:r w:rsidRPr="00522B89">
        <w:rPr>
          <w:bCs/>
          <w:noProof/>
          <w:sz w:val="24"/>
        </w:rPr>
        <w:pict>
          <v:shape id="AutoShape 14" o:spid="_x0000_s1034" type="#_x0000_t32" style="position:absolute;left:0;text-align:left;margin-left:318.35pt;margin-top:34.5pt;width:42.15pt;height:0;flip:x;z-index:25166950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">
            <v:stroke endarrow="block"/>
          </v:shape>
        </w:pict>
      </w:r>
      <w:r w:rsidRPr="00522B89">
        <w:rPr>
          <w:bCs/>
          <w:noProof/>
          <w:sz w:val="24"/>
        </w:rPr>
        <w:pict>
          <v:shape id="AutoShape 16" o:spid="_x0000_s1033" type="#_x0000_t32" style="position:absolute;left:0;text-align:left;margin-left:192.9pt;margin-top:34.5pt;width:39.55pt;height:0;flip:x;z-index:25167155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">
            <v:stroke endarrow="block"/>
          </v:shape>
        </w:pict>
      </w:r>
      <w:r>
        <w:rPr>
          <w:rFonts w:asciiTheme="minorEastAsia" w:eastAsiaTheme="minorEastAsia" w:hAnsiTheme="minorEastAsia"/>
          <w:b/>
          <w:noProof/>
          <w:sz w:val="24"/>
        </w:rPr>
        <w:pict>
          <v:shape id="Text Box 10" o:spid="_x0000_s1030" type="#_x0000_t202" style="position:absolute;left:0;text-align:left;margin-left:231.45pt;margin-top:17.55pt;width:83.15pt;height:38.2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">
            <v:textbox>
              <w:txbxContent>
                <w:p w:rsidR="009C5D1E" w:rsidRDefault="009C5D1E" w:rsidP="003714E7">
                  <w:pPr>
                    <w:jc w:val="center"/>
                  </w:pPr>
                  <w:r>
                    <w:rPr>
                      <w:rFonts w:hint="eastAsia"/>
                    </w:rPr>
                    <w:t>电气安装</w:t>
                  </w:r>
                </w:p>
              </w:txbxContent>
            </v:textbox>
          </v:shape>
        </w:pict>
      </w:r>
      <w:r w:rsidRPr="00522B89">
        <w:rPr>
          <w:rFonts w:asciiTheme="minorEastAsia" w:eastAsiaTheme="minorEastAsia" w:hAnsiTheme="minorEastAsia"/>
          <w:noProof/>
          <w:sz w:val="24"/>
        </w:rPr>
        <w:pict>
          <v:shape id="Text Box 9" o:spid="_x0000_s1031" type="#_x0000_t202" style="position:absolute;left:0;text-align:left;margin-left:363.45pt;margin-top:17.55pt;width:71.65pt;height:38.7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">
            <v:textbox>
              <w:txbxContent>
                <w:p w:rsidR="009C5D1E" w:rsidRDefault="009C5D1E" w:rsidP="003714E7">
                  <w:r>
                    <w:rPr>
                      <w:rFonts w:hint="eastAsia"/>
                    </w:rPr>
                    <w:t>门扇安装</w:t>
                  </w:r>
                </w:p>
              </w:txbxContent>
            </v:textbox>
          </v:shape>
        </w:pict>
      </w:r>
      <w:r>
        <w:rPr>
          <w:rFonts w:asciiTheme="minorEastAsia" w:eastAsiaTheme="minorEastAsia" w:hAnsiTheme="minorEastAsia"/>
          <w:b/>
          <w:noProof/>
          <w:sz w:val="24"/>
        </w:rPr>
        <w:pict>
          <v:shape id="Text Box 11" o:spid="_x0000_s1032" type="#_x0000_t202" style="position:absolute;left:0;text-align:left;margin-left:114.5pt;margin-top:17.15pt;width:78.4pt;height:38.6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">
            <v:textbox>
              <w:txbxContent>
                <w:p w:rsidR="009C5D1E" w:rsidRDefault="009C5D1E" w:rsidP="003714E7">
                  <w:pPr>
                    <w:jc w:val="center"/>
                  </w:pPr>
                  <w:r>
                    <w:rPr>
                      <w:rFonts w:hint="eastAsia"/>
                    </w:rPr>
                    <w:t>试运转</w:t>
                  </w:r>
                </w:p>
              </w:txbxContent>
            </v:textbox>
          </v:shape>
        </w:pict>
      </w:r>
    </w:p>
    <w:p w:rsidR="00110C4C" w:rsidRDefault="00110C4C" w:rsidP="00110C4C">
      <w:pPr>
        <w:spacing w:line="360" w:lineRule="auto"/>
        <w:jc w:val="center"/>
        <w:rPr>
          <w:sz w:val="22"/>
          <w:szCs w:val="22"/>
        </w:rPr>
      </w:pPr>
      <w:bookmarkStart w:id="19" w:name="_Toc470678324"/>
    </w:p>
    <w:p w:rsidR="002159CA" w:rsidRDefault="002159CA" w:rsidP="00110C4C">
      <w:pPr>
        <w:spacing w:line="360" w:lineRule="auto"/>
        <w:jc w:val="center"/>
        <w:rPr>
          <w:sz w:val="22"/>
          <w:szCs w:val="22"/>
        </w:rPr>
      </w:pPr>
    </w:p>
    <w:p w:rsidR="004E2427" w:rsidRDefault="004E2427" w:rsidP="00110C4C">
      <w:pPr>
        <w:spacing w:line="360" w:lineRule="auto"/>
        <w:jc w:val="center"/>
        <w:rPr>
          <w:sz w:val="22"/>
          <w:szCs w:val="22"/>
        </w:rPr>
      </w:pPr>
    </w:p>
    <w:p w:rsidR="00110C4C" w:rsidRDefault="00110C4C" w:rsidP="00110C4C">
      <w:pPr>
        <w:spacing w:line="360" w:lineRule="auto"/>
        <w:jc w:val="center"/>
        <w:rPr>
          <w:bCs/>
          <w:sz w:val="22"/>
          <w:szCs w:val="22"/>
        </w:rPr>
      </w:pPr>
      <w:r>
        <w:rPr>
          <w:sz w:val="22"/>
          <w:szCs w:val="22"/>
        </w:rPr>
        <w:t>图</w:t>
      </w:r>
      <w:r w:rsidR="003519EE">
        <w:rPr>
          <w:rFonts w:hint="eastAsia"/>
          <w:sz w:val="22"/>
          <w:szCs w:val="22"/>
        </w:rPr>
        <w:t>5</w:t>
      </w:r>
      <w:r>
        <w:rPr>
          <w:sz w:val="22"/>
          <w:szCs w:val="22"/>
        </w:rPr>
        <w:t>.1</w:t>
      </w:r>
      <w:r>
        <w:rPr>
          <w:rFonts w:hint="eastAsia"/>
          <w:sz w:val="22"/>
          <w:szCs w:val="22"/>
        </w:rPr>
        <w:t>.5</w:t>
      </w:r>
      <w:r>
        <w:rPr>
          <w:sz w:val="22"/>
          <w:szCs w:val="22"/>
        </w:rPr>
        <w:t xml:space="preserve">  </w:t>
      </w:r>
      <w:r>
        <w:rPr>
          <w:sz w:val="22"/>
          <w:szCs w:val="22"/>
        </w:rPr>
        <w:t>冷库</w:t>
      </w:r>
      <w:r>
        <w:rPr>
          <w:rFonts w:hint="eastAsia"/>
          <w:sz w:val="22"/>
          <w:szCs w:val="22"/>
        </w:rPr>
        <w:t>门</w:t>
      </w:r>
      <w:r w:rsidR="003519EE">
        <w:rPr>
          <w:sz w:val="22"/>
          <w:szCs w:val="22"/>
        </w:rPr>
        <w:t>工程施工流程</w:t>
      </w:r>
      <w:r w:rsidR="00A01E1D" w:rsidRPr="00A01E1D">
        <w:rPr>
          <w:rFonts w:hint="eastAsia"/>
          <w:b/>
          <w:sz w:val="22"/>
          <w:szCs w:val="22"/>
        </w:rPr>
        <w:t>图</w:t>
      </w:r>
    </w:p>
    <w:p w:rsidR="008E7325" w:rsidRPr="00D9570E" w:rsidRDefault="003519EE" w:rsidP="006222F6">
      <w:pPr>
        <w:spacing w:line="480" w:lineRule="auto"/>
        <w:ind w:firstLineChars="900" w:firstLine="2530"/>
        <w:outlineLvl w:val="0"/>
        <w:rPr>
          <w:b/>
          <w:sz w:val="28"/>
          <w:szCs w:val="30"/>
        </w:rPr>
      </w:pPr>
      <w:r>
        <w:rPr>
          <w:rFonts w:hint="eastAsia"/>
          <w:b/>
          <w:sz w:val="28"/>
          <w:szCs w:val="30"/>
        </w:rPr>
        <w:t>5</w:t>
      </w:r>
      <w:r w:rsidR="008E7325" w:rsidRPr="00D9570E">
        <w:rPr>
          <w:rFonts w:hint="eastAsia"/>
          <w:b/>
          <w:sz w:val="28"/>
          <w:szCs w:val="30"/>
        </w:rPr>
        <w:t>.2</w:t>
      </w:r>
      <w:r w:rsidR="008E7325" w:rsidRPr="00D9570E">
        <w:rPr>
          <w:b/>
          <w:sz w:val="28"/>
          <w:szCs w:val="30"/>
        </w:rPr>
        <w:t xml:space="preserve"> </w:t>
      </w:r>
      <w:r w:rsidR="008E7325" w:rsidRPr="00D9570E">
        <w:rPr>
          <w:rFonts w:hint="eastAsia"/>
          <w:b/>
          <w:sz w:val="28"/>
          <w:szCs w:val="30"/>
        </w:rPr>
        <w:t>产品及材料进场验收</w:t>
      </w:r>
      <w:bookmarkEnd w:id="19"/>
    </w:p>
    <w:p w:rsidR="008E7325" w:rsidRPr="008E7325" w:rsidRDefault="003519EE" w:rsidP="008E7325">
      <w:pPr>
        <w:spacing w:line="360" w:lineRule="auto"/>
        <w:rPr>
          <w:rFonts w:asciiTheme="minorEastAsia" w:eastAsiaTheme="minorEastAsia" w:hAnsiTheme="minorEastAsia"/>
          <w:sz w:val="24"/>
        </w:rPr>
      </w:pPr>
      <w:r>
        <w:rPr>
          <w:rFonts w:asciiTheme="minorEastAsia" w:eastAsiaTheme="minorEastAsia" w:hAnsiTheme="minorEastAsia" w:hint="eastAsia"/>
          <w:sz w:val="24"/>
        </w:rPr>
        <w:t>5</w:t>
      </w:r>
      <w:r w:rsidR="008E7325" w:rsidRPr="008E7325">
        <w:rPr>
          <w:rFonts w:asciiTheme="minorEastAsia" w:eastAsiaTheme="minorEastAsia" w:hAnsiTheme="minorEastAsia" w:hint="eastAsia"/>
          <w:sz w:val="24"/>
        </w:rPr>
        <w:t>.2.1冷库门产品及材料进场时，应对其外观、品种、规格及附件等进行检查验收，对质量证明文件进行核查，当有变形、松动或表面损伤时，应进行维修和更换。</w:t>
      </w:r>
    </w:p>
    <w:p w:rsidR="008E7325" w:rsidRPr="008E7325" w:rsidRDefault="003519EE" w:rsidP="008E7325">
      <w:pPr>
        <w:spacing w:line="360" w:lineRule="auto"/>
        <w:rPr>
          <w:rFonts w:asciiTheme="minorEastAsia" w:eastAsiaTheme="minorEastAsia" w:hAnsiTheme="minorEastAsia"/>
          <w:sz w:val="24"/>
        </w:rPr>
      </w:pPr>
      <w:r>
        <w:rPr>
          <w:rFonts w:asciiTheme="minorEastAsia" w:eastAsiaTheme="minorEastAsia" w:hAnsiTheme="minorEastAsia" w:hint="eastAsia"/>
          <w:sz w:val="24"/>
        </w:rPr>
        <w:t>5</w:t>
      </w:r>
      <w:r w:rsidR="008E7325" w:rsidRPr="008E7325">
        <w:rPr>
          <w:rFonts w:asciiTheme="minorEastAsia" w:eastAsiaTheme="minorEastAsia" w:hAnsiTheme="minorEastAsia" w:hint="eastAsia"/>
          <w:sz w:val="24"/>
        </w:rPr>
        <w:t>.2.2</w:t>
      </w:r>
      <w:r w:rsidR="008E7325" w:rsidRPr="008E7325">
        <w:rPr>
          <w:rFonts w:asciiTheme="minorEastAsia" w:eastAsiaTheme="minorEastAsia" w:hAnsiTheme="minorEastAsia"/>
          <w:sz w:val="24"/>
        </w:rPr>
        <w:t xml:space="preserve"> </w:t>
      </w:r>
      <w:r w:rsidR="008E7325" w:rsidRPr="008E7325">
        <w:rPr>
          <w:rFonts w:asciiTheme="minorEastAsia" w:eastAsiaTheme="minorEastAsia" w:hAnsiTheme="minorEastAsia" w:hint="eastAsia"/>
          <w:sz w:val="24"/>
        </w:rPr>
        <w:t>冷库门的外观、尺寸、装配质量、构造等应符合设计及使用要求。冷库门组装尺寸允许偏差应符合表</w:t>
      </w:r>
      <w:r>
        <w:rPr>
          <w:rFonts w:asciiTheme="minorEastAsia" w:eastAsiaTheme="minorEastAsia" w:hAnsiTheme="minorEastAsia" w:hint="eastAsia"/>
          <w:sz w:val="24"/>
        </w:rPr>
        <w:t>5</w:t>
      </w:r>
      <w:r w:rsidR="008E7325" w:rsidRPr="008E7325">
        <w:rPr>
          <w:rFonts w:asciiTheme="minorEastAsia" w:eastAsiaTheme="minorEastAsia" w:hAnsiTheme="minorEastAsia" w:hint="eastAsia"/>
          <w:sz w:val="24"/>
        </w:rPr>
        <w:t>.2.2的规定。</w:t>
      </w:r>
    </w:p>
    <w:p w:rsidR="008E7325" w:rsidRPr="008E7325" w:rsidRDefault="008E7325" w:rsidP="007C0FBE">
      <w:pPr>
        <w:spacing w:line="360" w:lineRule="auto"/>
        <w:jc w:val="center"/>
        <w:rPr>
          <w:rFonts w:asciiTheme="minorEastAsia" w:eastAsiaTheme="minorEastAsia" w:hAnsiTheme="minorEastAsia"/>
          <w:sz w:val="24"/>
        </w:rPr>
      </w:pPr>
      <w:r w:rsidRPr="008E7325">
        <w:rPr>
          <w:rFonts w:asciiTheme="minorEastAsia" w:eastAsiaTheme="minorEastAsia" w:hAnsiTheme="minorEastAsia" w:hint="eastAsia"/>
          <w:sz w:val="24"/>
        </w:rPr>
        <w:t>表</w:t>
      </w:r>
      <w:r w:rsidR="003519EE">
        <w:rPr>
          <w:rFonts w:asciiTheme="minorEastAsia" w:eastAsiaTheme="minorEastAsia" w:hAnsiTheme="minorEastAsia" w:hint="eastAsia"/>
          <w:sz w:val="24"/>
        </w:rPr>
        <w:t>5</w:t>
      </w:r>
      <w:r w:rsidRPr="008E7325">
        <w:rPr>
          <w:rFonts w:asciiTheme="minorEastAsia" w:eastAsiaTheme="minorEastAsia" w:hAnsiTheme="minorEastAsia" w:hint="eastAsia"/>
          <w:sz w:val="24"/>
        </w:rPr>
        <w:t>.2.2</w:t>
      </w:r>
      <w:r w:rsidRPr="008E7325">
        <w:rPr>
          <w:rFonts w:asciiTheme="minorEastAsia" w:eastAsiaTheme="minorEastAsia" w:hAnsiTheme="minorEastAsia"/>
          <w:sz w:val="24"/>
        </w:rPr>
        <w:t xml:space="preserve"> </w:t>
      </w:r>
      <w:r w:rsidRPr="008E7325">
        <w:rPr>
          <w:rFonts w:asciiTheme="minorEastAsia" w:eastAsiaTheme="minorEastAsia" w:hAnsiTheme="minorEastAsia" w:hint="eastAsia"/>
          <w:sz w:val="24"/>
        </w:rPr>
        <w:t>冷库门组装尺寸允许偏差</w:t>
      </w:r>
    </w:p>
    <w:tbl>
      <w:tblPr>
        <w:tblStyle w:val="ac"/>
        <w:tblW w:w="0" w:type="auto"/>
        <w:tblLook w:val="04A0"/>
      </w:tblPr>
      <w:tblGrid>
        <w:gridCol w:w="2765"/>
        <w:gridCol w:w="2765"/>
        <w:gridCol w:w="2766"/>
      </w:tblGrid>
      <w:tr w:rsidR="008E7325" w:rsidRPr="008E7325" w:rsidTr="00A671EE">
        <w:tc>
          <w:tcPr>
            <w:tcW w:w="2765" w:type="dxa"/>
          </w:tcPr>
          <w:p w:rsidR="008E7325" w:rsidRPr="008E7325" w:rsidRDefault="008E7325" w:rsidP="00A671EE">
            <w:pPr>
              <w:spacing w:line="360" w:lineRule="auto"/>
              <w:rPr>
                <w:rFonts w:asciiTheme="minorEastAsia" w:eastAsiaTheme="minorEastAsia" w:hAnsiTheme="minorEastAsia"/>
                <w:sz w:val="24"/>
              </w:rPr>
            </w:pPr>
            <w:r w:rsidRPr="008E7325">
              <w:rPr>
                <w:rFonts w:asciiTheme="minorEastAsia" w:eastAsiaTheme="minorEastAsia" w:hAnsiTheme="minorEastAsia" w:hint="eastAsia"/>
                <w:sz w:val="24"/>
              </w:rPr>
              <w:t>项目</w:t>
            </w:r>
          </w:p>
        </w:tc>
        <w:tc>
          <w:tcPr>
            <w:tcW w:w="2765" w:type="dxa"/>
          </w:tcPr>
          <w:p w:rsidR="008E7325" w:rsidRPr="008E7325" w:rsidRDefault="008E7325" w:rsidP="00A671EE">
            <w:pPr>
              <w:spacing w:line="360" w:lineRule="auto"/>
              <w:rPr>
                <w:rFonts w:asciiTheme="minorEastAsia" w:eastAsiaTheme="minorEastAsia" w:hAnsiTheme="minorEastAsia"/>
                <w:sz w:val="24"/>
              </w:rPr>
            </w:pPr>
            <w:r w:rsidRPr="008E7325">
              <w:rPr>
                <w:rFonts w:asciiTheme="minorEastAsia" w:eastAsiaTheme="minorEastAsia" w:hAnsiTheme="minorEastAsia" w:hint="eastAsia"/>
                <w:sz w:val="24"/>
              </w:rPr>
              <w:t>尺寸范围</w:t>
            </w:r>
          </w:p>
        </w:tc>
        <w:tc>
          <w:tcPr>
            <w:tcW w:w="2766" w:type="dxa"/>
          </w:tcPr>
          <w:p w:rsidR="008E7325" w:rsidRPr="008E7325" w:rsidRDefault="008E7325" w:rsidP="00A671EE">
            <w:pPr>
              <w:spacing w:line="360" w:lineRule="auto"/>
              <w:rPr>
                <w:rFonts w:asciiTheme="minorEastAsia" w:eastAsiaTheme="minorEastAsia" w:hAnsiTheme="minorEastAsia"/>
                <w:sz w:val="24"/>
              </w:rPr>
            </w:pPr>
            <w:r w:rsidRPr="008E7325">
              <w:rPr>
                <w:rFonts w:asciiTheme="minorEastAsia" w:eastAsiaTheme="minorEastAsia" w:hAnsiTheme="minorEastAsia" w:hint="eastAsia"/>
                <w:sz w:val="24"/>
              </w:rPr>
              <w:t>允许偏差</w:t>
            </w:r>
          </w:p>
        </w:tc>
      </w:tr>
      <w:tr w:rsidR="007C0FBE" w:rsidRPr="008E7325" w:rsidTr="007C0FBE">
        <w:trPr>
          <w:trHeight w:val="465"/>
        </w:trPr>
        <w:tc>
          <w:tcPr>
            <w:tcW w:w="2765" w:type="dxa"/>
            <w:vMerge w:val="restart"/>
          </w:tcPr>
          <w:p w:rsidR="007C0FBE" w:rsidRPr="008E7325" w:rsidRDefault="007C0FBE" w:rsidP="007C0FBE">
            <w:pPr>
              <w:spacing w:line="360" w:lineRule="auto"/>
              <w:rPr>
                <w:rFonts w:asciiTheme="minorEastAsia" w:eastAsiaTheme="minorEastAsia" w:hAnsiTheme="minorEastAsia"/>
                <w:sz w:val="24"/>
                <w:highlight w:val="yellow"/>
              </w:rPr>
            </w:pPr>
            <w:r w:rsidRPr="007C0FBE">
              <w:rPr>
                <w:rFonts w:asciiTheme="minorEastAsia" w:eastAsiaTheme="minorEastAsia" w:hAnsiTheme="minorEastAsia" w:hint="eastAsia"/>
                <w:sz w:val="24"/>
              </w:rPr>
              <w:t>门宽高度、宽度/mm</w:t>
            </w:r>
          </w:p>
        </w:tc>
        <w:tc>
          <w:tcPr>
            <w:tcW w:w="2765" w:type="dxa"/>
          </w:tcPr>
          <w:p w:rsidR="007C0FBE" w:rsidRPr="008E7325" w:rsidRDefault="007C0FBE" w:rsidP="00A671EE">
            <w:pPr>
              <w:spacing w:line="360" w:lineRule="auto"/>
              <w:rPr>
                <w:rFonts w:asciiTheme="minorEastAsia" w:eastAsiaTheme="minorEastAsia" w:hAnsiTheme="minorEastAsia"/>
                <w:sz w:val="24"/>
              </w:rPr>
            </w:pPr>
            <w:r>
              <w:rPr>
                <w:rFonts w:asciiTheme="minorEastAsia" w:eastAsiaTheme="minorEastAsia" w:hAnsiTheme="minorEastAsia" w:hint="eastAsia"/>
                <w:sz w:val="24"/>
              </w:rPr>
              <w:t>≤2000</w:t>
            </w:r>
          </w:p>
        </w:tc>
        <w:tc>
          <w:tcPr>
            <w:tcW w:w="2766" w:type="dxa"/>
          </w:tcPr>
          <w:p w:rsidR="007C0FBE" w:rsidRPr="008E7325" w:rsidRDefault="007C0FBE" w:rsidP="00A671EE">
            <w:pPr>
              <w:spacing w:line="360" w:lineRule="auto"/>
              <w:rPr>
                <w:rFonts w:asciiTheme="minorEastAsia" w:eastAsiaTheme="minorEastAsia" w:hAnsiTheme="minorEastAsia"/>
                <w:sz w:val="24"/>
              </w:rPr>
            </w:pPr>
            <w:r>
              <w:rPr>
                <w:rFonts w:asciiTheme="minorEastAsia" w:eastAsiaTheme="minorEastAsia" w:hAnsiTheme="minorEastAsia" w:hint="eastAsia"/>
                <w:sz w:val="24"/>
              </w:rPr>
              <w:t>±2.0</w:t>
            </w:r>
          </w:p>
        </w:tc>
      </w:tr>
      <w:tr w:rsidR="007C0FBE" w:rsidRPr="008E7325" w:rsidTr="00A671EE">
        <w:trPr>
          <w:trHeight w:val="465"/>
        </w:trPr>
        <w:tc>
          <w:tcPr>
            <w:tcW w:w="2765" w:type="dxa"/>
            <w:vMerge/>
          </w:tcPr>
          <w:p w:rsidR="007C0FBE" w:rsidRPr="008E7325" w:rsidRDefault="007C0FBE" w:rsidP="007C0FBE">
            <w:pPr>
              <w:spacing w:line="360" w:lineRule="auto"/>
              <w:rPr>
                <w:rFonts w:asciiTheme="minorEastAsia" w:eastAsiaTheme="minorEastAsia" w:hAnsiTheme="minorEastAsia"/>
                <w:sz w:val="24"/>
                <w:highlight w:val="yellow"/>
              </w:rPr>
            </w:pPr>
          </w:p>
        </w:tc>
        <w:tc>
          <w:tcPr>
            <w:tcW w:w="2765" w:type="dxa"/>
          </w:tcPr>
          <w:p w:rsidR="007C0FBE" w:rsidRDefault="007C0FBE" w:rsidP="00A671EE">
            <w:pPr>
              <w:spacing w:line="360" w:lineRule="auto"/>
              <w:rPr>
                <w:rFonts w:asciiTheme="minorEastAsia" w:eastAsiaTheme="minorEastAsia" w:hAnsiTheme="minorEastAsia"/>
                <w:sz w:val="24"/>
              </w:rPr>
            </w:pPr>
            <w:r>
              <w:rPr>
                <w:rFonts w:asciiTheme="minorEastAsia" w:eastAsiaTheme="minorEastAsia" w:hAnsiTheme="minorEastAsia" w:hint="eastAsia"/>
                <w:sz w:val="24"/>
              </w:rPr>
              <w:t>＞2000</w:t>
            </w:r>
          </w:p>
        </w:tc>
        <w:tc>
          <w:tcPr>
            <w:tcW w:w="2766" w:type="dxa"/>
          </w:tcPr>
          <w:p w:rsidR="007C0FBE" w:rsidRDefault="007C0FBE" w:rsidP="00A671EE">
            <w:pPr>
              <w:spacing w:line="360" w:lineRule="auto"/>
              <w:rPr>
                <w:rFonts w:asciiTheme="minorEastAsia" w:eastAsiaTheme="minorEastAsia" w:hAnsiTheme="minorEastAsia"/>
                <w:sz w:val="24"/>
              </w:rPr>
            </w:pPr>
            <w:r>
              <w:rPr>
                <w:rFonts w:asciiTheme="minorEastAsia" w:eastAsiaTheme="minorEastAsia" w:hAnsiTheme="minorEastAsia" w:hint="eastAsia"/>
                <w:sz w:val="24"/>
              </w:rPr>
              <w:t>±3.0</w:t>
            </w:r>
          </w:p>
        </w:tc>
      </w:tr>
      <w:tr w:rsidR="007C0FBE" w:rsidRPr="008E7325" w:rsidTr="007C0FBE">
        <w:trPr>
          <w:trHeight w:val="233"/>
        </w:trPr>
        <w:tc>
          <w:tcPr>
            <w:tcW w:w="2765" w:type="dxa"/>
            <w:vMerge w:val="restart"/>
          </w:tcPr>
          <w:p w:rsidR="007C0FBE" w:rsidRPr="008E7325" w:rsidRDefault="007C0FBE" w:rsidP="007C0FBE">
            <w:pPr>
              <w:spacing w:line="360" w:lineRule="auto"/>
              <w:rPr>
                <w:rFonts w:asciiTheme="minorEastAsia" w:eastAsiaTheme="minorEastAsia" w:hAnsiTheme="minorEastAsia"/>
                <w:sz w:val="24"/>
                <w:highlight w:val="yellow"/>
              </w:rPr>
            </w:pPr>
            <w:r w:rsidRPr="007C0FBE">
              <w:rPr>
                <w:rFonts w:asciiTheme="minorEastAsia" w:eastAsiaTheme="minorEastAsia" w:hAnsiTheme="minorEastAsia" w:hint="eastAsia"/>
                <w:sz w:val="24"/>
              </w:rPr>
              <w:t>门扇对角线尺寸之差/mm</w:t>
            </w:r>
          </w:p>
        </w:tc>
        <w:tc>
          <w:tcPr>
            <w:tcW w:w="2765" w:type="dxa"/>
          </w:tcPr>
          <w:p w:rsidR="007C0FBE" w:rsidRPr="008E7325" w:rsidRDefault="007C0FBE" w:rsidP="00A671EE">
            <w:pPr>
              <w:spacing w:line="360" w:lineRule="auto"/>
              <w:rPr>
                <w:rFonts w:asciiTheme="minorEastAsia" w:eastAsiaTheme="minorEastAsia" w:hAnsiTheme="minorEastAsia"/>
                <w:sz w:val="24"/>
              </w:rPr>
            </w:pPr>
            <w:r>
              <w:rPr>
                <w:rFonts w:asciiTheme="minorEastAsia" w:eastAsiaTheme="minorEastAsia" w:hAnsiTheme="minorEastAsia" w:hint="eastAsia"/>
                <w:sz w:val="24"/>
              </w:rPr>
              <w:t>≤3000</w:t>
            </w:r>
          </w:p>
        </w:tc>
        <w:tc>
          <w:tcPr>
            <w:tcW w:w="2766" w:type="dxa"/>
          </w:tcPr>
          <w:p w:rsidR="007C0FBE" w:rsidRPr="008E7325" w:rsidRDefault="007C0FBE" w:rsidP="00A671EE">
            <w:pPr>
              <w:spacing w:line="360" w:lineRule="auto"/>
              <w:rPr>
                <w:rFonts w:asciiTheme="minorEastAsia" w:eastAsiaTheme="minorEastAsia" w:hAnsiTheme="minorEastAsia"/>
                <w:sz w:val="24"/>
              </w:rPr>
            </w:pPr>
            <w:r>
              <w:rPr>
                <w:rFonts w:asciiTheme="minorEastAsia" w:eastAsiaTheme="minorEastAsia" w:hAnsiTheme="minorEastAsia" w:hint="eastAsia"/>
                <w:sz w:val="24"/>
              </w:rPr>
              <w:t>≤3.0</w:t>
            </w:r>
          </w:p>
        </w:tc>
      </w:tr>
      <w:tr w:rsidR="007C0FBE" w:rsidRPr="008E7325" w:rsidTr="00A671EE">
        <w:trPr>
          <w:trHeight w:val="232"/>
        </w:trPr>
        <w:tc>
          <w:tcPr>
            <w:tcW w:w="2765" w:type="dxa"/>
            <w:vMerge/>
          </w:tcPr>
          <w:p w:rsidR="007C0FBE" w:rsidRPr="008E7325" w:rsidRDefault="007C0FBE" w:rsidP="007C0FBE">
            <w:pPr>
              <w:spacing w:line="360" w:lineRule="auto"/>
              <w:rPr>
                <w:rFonts w:asciiTheme="minorEastAsia" w:eastAsiaTheme="minorEastAsia" w:hAnsiTheme="minorEastAsia"/>
                <w:sz w:val="24"/>
                <w:highlight w:val="yellow"/>
              </w:rPr>
            </w:pPr>
          </w:p>
        </w:tc>
        <w:tc>
          <w:tcPr>
            <w:tcW w:w="2765" w:type="dxa"/>
          </w:tcPr>
          <w:p w:rsidR="007C0FBE" w:rsidRDefault="007C0FBE" w:rsidP="00A671EE">
            <w:pPr>
              <w:spacing w:line="360" w:lineRule="auto"/>
              <w:rPr>
                <w:rFonts w:asciiTheme="minorEastAsia" w:eastAsiaTheme="minorEastAsia" w:hAnsiTheme="minorEastAsia"/>
                <w:sz w:val="24"/>
              </w:rPr>
            </w:pPr>
            <w:r>
              <w:rPr>
                <w:rFonts w:asciiTheme="minorEastAsia" w:eastAsiaTheme="minorEastAsia" w:hAnsiTheme="minorEastAsia" w:hint="eastAsia"/>
                <w:sz w:val="24"/>
              </w:rPr>
              <w:t>＞3000</w:t>
            </w:r>
          </w:p>
        </w:tc>
        <w:tc>
          <w:tcPr>
            <w:tcW w:w="2766" w:type="dxa"/>
          </w:tcPr>
          <w:p w:rsidR="007C0FBE" w:rsidRDefault="007C0FBE" w:rsidP="007C0FBE">
            <w:pPr>
              <w:spacing w:line="360" w:lineRule="auto"/>
              <w:rPr>
                <w:rFonts w:asciiTheme="minorEastAsia" w:eastAsiaTheme="minorEastAsia" w:hAnsiTheme="minorEastAsia"/>
                <w:sz w:val="24"/>
              </w:rPr>
            </w:pPr>
            <w:r>
              <w:rPr>
                <w:rFonts w:asciiTheme="minorEastAsia" w:eastAsiaTheme="minorEastAsia" w:hAnsiTheme="minorEastAsia" w:hint="eastAsia"/>
                <w:sz w:val="24"/>
              </w:rPr>
              <w:t>≤4.0</w:t>
            </w:r>
          </w:p>
        </w:tc>
      </w:tr>
      <w:tr w:rsidR="008E7325" w:rsidRPr="008E7325" w:rsidTr="00A671EE">
        <w:tc>
          <w:tcPr>
            <w:tcW w:w="2765" w:type="dxa"/>
          </w:tcPr>
          <w:p w:rsidR="008E7325" w:rsidRPr="008E7325" w:rsidRDefault="00A955CB" w:rsidP="00A671EE">
            <w:pPr>
              <w:spacing w:line="360" w:lineRule="auto"/>
              <w:rPr>
                <w:rFonts w:asciiTheme="minorEastAsia" w:eastAsiaTheme="minorEastAsia" w:hAnsiTheme="minorEastAsia"/>
                <w:sz w:val="24"/>
              </w:rPr>
            </w:pPr>
            <w:r>
              <w:rPr>
                <w:rFonts w:asciiTheme="minorEastAsia" w:eastAsiaTheme="minorEastAsia" w:hAnsiTheme="minorEastAsia" w:hint="eastAsia"/>
                <w:sz w:val="24"/>
              </w:rPr>
              <w:t>不平整度</w:t>
            </w:r>
          </w:p>
        </w:tc>
        <w:tc>
          <w:tcPr>
            <w:tcW w:w="2765" w:type="dxa"/>
          </w:tcPr>
          <w:p w:rsidR="008E7325" w:rsidRPr="008E7325" w:rsidRDefault="008E7325" w:rsidP="00A671EE">
            <w:pPr>
              <w:spacing w:line="360" w:lineRule="auto"/>
              <w:rPr>
                <w:rFonts w:asciiTheme="minorEastAsia" w:eastAsiaTheme="minorEastAsia" w:hAnsiTheme="minorEastAsia"/>
                <w:sz w:val="24"/>
              </w:rPr>
            </w:pPr>
          </w:p>
        </w:tc>
        <w:tc>
          <w:tcPr>
            <w:tcW w:w="2766" w:type="dxa"/>
          </w:tcPr>
          <w:p w:rsidR="008E7325" w:rsidRPr="008E7325" w:rsidRDefault="007C0FBE" w:rsidP="007C0FBE">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微软雅黑" w:eastAsia="微软雅黑" w:hAnsi="微软雅黑" w:hint="eastAsia"/>
                <w:color w:val="333333"/>
                <w:shd w:val="clear" w:color="auto" w:fill="FFFFFF"/>
              </w:rPr>
              <w:t>‰</w:t>
            </w:r>
          </w:p>
        </w:tc>
      </w:tr>
      <w:tr w:rsidR="008E7325" w:rsidRPr="008E7325" w:rsidTr="00A671EE">
        <w:tc>
          <w:tcPr>
            <w:tcW w:w="2765" w:type="dxa"/>
          </w:tcPr>
          <w:p w:rsidR="008E7325" w:rsidRPr="008E7325" w:rsidRDefault="00A955CB" w:rsidP="00A671EE">
            <w:pPr>
              <w:spacing w:line="360" w:lineRule="auto"/>
              <w:rPr>
                <w:rFonts w:asciiTheme="minorEastAsia" w:eastAsiaTheme="minorEastAsia" w:hAnsiTheme="minorEastAsia"/>
                <w:sz w:val="24"/>
              </w:rPr>
            </w:pPr>
            <w:r>
              <w:rPr>
                <w:rFonts w:asciiTheme="minorEastAsia" w:eastAsiaTheme="minorEastAsia" w:hAnsiTheme="minorEastAsia" w:hint="eastAsia"/>
                <w:sz w:val="24"/>
              </w:rPr>
              <w:t>框装配件间隙/mm</w:t>
            </w:r>
          </w:p>
        </w:tc>
        <w:tc>
          <w:tcPr>
            <w:tcW w:w="2765" w:type="dxa"/>
          </w:tcPr>
          <w:p w:rsidR="008E7325" w:rsidRPr="008E7325" w:rsidRDefault="008E7325" w:rsidP="00A671EE">
            <w:pPr>
              <w:spacing w:line="360" w:lineRule="auto"/>
              <w:rPr>
                <w:rFonts w:asciiTheme="minorEastAsia" w:eastAsiaTheme="minorEastAsia" w:hAnsiTheme="minorEastAsia"/>
                <w:sz w:val="24"/>
              </w:rPr>
            </w:pPr>
          </w:p>
        </w:tc>
        <w:tc>
          <w:tcPr>
            <w:tcW w:w="2766" w:type="dxa"/>
          </w:tcPr>
          <w:p w:rsidR="008E7325" w:rsidRPr="008E7325" w:rsidRDefault="007C0FBE" w:rsidP="00A671EE">
            <w:pPr>
              <w:spacing w:line="360" w:lineRule="auto"/>
              <w:rPr>
                <w:rFonts w:asciiTheme="minorEastAsia" w:eastAsiaTheme="minorEastAsia" w:hAnsiTheme="minorEastAsia"/>
                <w:sz w:val="24"/>
              </w:rPr>
            </w:pPr>
            <w:r>
              <w:rPr>
                <w:rFonts w:asciiTheme="minorEastAsia" w:eastAsiaTheme="minorEastAsia" w:hAnsiTheme="minorEastAsia" w:hint="eastAsia"/>
                <w:sz w:val="24"/>
              </w:rPr>
              <w:t>2.0—4.0</w:t>
            </w:r>
          </w:p>
        </w:tc>
      </w:tr>
    </w:tbl>
    <w:p w:rsidR="00A01E1D" w:rsidRDefault="00A01E1D" w:rsidP="008E7325">
      <w:pPr>
        <w:spacing w:line="360" w:lineRule="auto"/>
        <w:rPr>
          <w:rFonts w:asciiTheme="minorEastAsia" w:eastAsiaTheme="minorEastAsia" w:hAnsiTheme="minorEastAsia"/>
          <w:i/>
          <w:color w:val="5B9BD5" w:themeColor="accent1"/>
          <w:sz w:val="24"/>
        </w:rPr>
      </w:pPr>
    </w:p>
    <w:p w:rsidR="008E7325" w:rsidRPr="00A01E1D" w:rsidRDefault="00A955CB" w:rsidP="008E7325">
      <w:pPr>
        <w:spacing w:line="360" w:lineRule="auto"/>
        <w:rPr>
          <w:rFonts w:asciiTheme="minorEastAsia" w:eastAsiaTheme="minorEastAsia" w:hAnsiTheme="minorEastAsia"/>
          <w:sz w:val="24"/>
        </w:rPr>
      </w:pPr>
      <w:r w:rsidRPr="00A01E1D">
        <w:rPr>
          <w:rFonts w:asciiTheme="minorEastAsia" w:eastAsiaTheme="minorEastAsia" w:hAnsiTheme="minorEastAsia" w:hint="eastAsia"/>
          <w:i/>
          <w:color w:val="5B9BD5" w:themeColor="accent1"/>
          <w:sz w:val="24"/>
        </w:rPr>
        <w:t>【条文说明】本条是</w:t>
      </w:r>
      <w:r w:rsidR="003519EE" w:rsidRPr="00A01E1D">
        <w:rPr>
          <w:rFonts w:asciiTheme="minorEastAsia" w:eastAsiaTheme="minorEastAsia" w:hAnsiTheme="minorEastAsia" w:hint="eastAsia"/>
          <w:i/>
          <w:color w:val="5B9BD5" w:themeColor="accent1"/>
          <w:sz w:val="24"/>
        </w:rPr>
        <w:t>根据现行行业标准</w:t>
      </w:r>
      <w:r w:rsidR="000005C4" w:rsidRPr="00A01E1D">
        <w:rPr>
          <w:rFonts w:asciiTheme="minorEastAsia" w:eastAsiaTheme="minorEastAsia" w:hAnsiTheme="minorEastAsia" w:hint="eastAsia"/>
          <w:i/>
          <w:color w:val="5B9BD5" w:themeColor="accent1"/>
          <w:sz w:val="24"/>
        </w:rPr>
        <w:t>《冷藏库门》</w:t>
      </w:r>
      <w:r w:rsidR="00657008" w:rsidRPr="00A01E1D">
        <w:rPr>
          <w:rFonts w:asciiTheme="minorEastAsia" w:eastAsiaTheme="minorEastAsia" w:hAnsiTheme="minorEastAsia" w:hint="eastAsia"/>
          <w:i/>
          <w:color w:val="5B9BD5" w:themeColor="accent1"/>
          <w:sz w:val="24"/>
        </w:rPr>
        <w:t>SB/T10569</w:t>
      </w:r>
      <w:r w:rsidR="00CC075B" w:rsidRPr="00A01E1D">
        <w:rPr>
          <w:rFonts w:asciiTheme="minorEastAsia" w:eastAsiaTheme="minorEastAsia" w:hAnsiTheme="minorEastAsia" w:hint="eastAsia"/>
          <w:i/>
          <w:color w:val="5B9BD5" w:themeColor="accent1"/>
          <w:sz w:val="24"/>
        </w:rPr>
        <w:t>中</w:t>
      </w:r>
      <w:r w:rsidR="000005C4" w:rsidRPr="00A01E1D">
        <w:rPr>
          <w:rFonts w:asciiTheme="minorEastAsia" w:eastAsiaTheme="minorEastAsia" w:hAnsiTheme="minorEastAsia" w:hint="eastAsia"/>
          <w:i/>
          <w:color w:val="5B9BD5" w:themeColor="accent1"/>
          <w:sz w:val="24"/>
        </w:rPr>
        <w:t>有关要求制定的。</w:t>
      </w:r>
    </w:p>
    <w:p w:rsidR="008E7325" w:rsidRPr="008E7325" w:rsidRDefault="003519EE" w:rsidP="008E7325">
      <w:pPr>
        <w:spacing w:line="360" w:lineRule="auto"/>
        <w:rPr>
          <w:rFonts w:asciiTheme="minorEastAsia" w:eastAsiaTheme="minorEastAsia" w:hAnsiTheme="minorEastAsia"/>
          <w:sz w:val="24"/>
        </w:rPr>
      </w:pPr>
      <w:r>
        <w:rPr>
          <w:rFonts w:asciiTheme="minorEastAsia" w:eastAsiaTheme="minorEastAsia" w:hAnsiTheme="minorEastAsia" w:hint="eastAsia"/>
          <w:sz w:val="24"/>
        </w:rPr>
        <w:lastRenderedPageBreak/>
        <w:t>5</w:t>
      </w:r>
      <w:r w:rsidR="008E7325" w:rsidRPr="008E7325">
        <w:rPr>
          <w:rFonts w:asciiTheme="minorEastAsia" w:eastAsiaTheme="minorEastAsia" w:hAnsiTheme="minorEastAsia" w:hint="eastAsia"/>
          <w:sz w:val="24"/>
        </w:rPr>
        <w:t>.2.3冷库门品种、规格、开启形式等，应符合设计要求。</w:t>
      </w:r>
    </w:p>
    <w:p w:rsidR="008E7325" w:rsidRPr="008E7325" w:rsidRDefault="003519EE" w:rsidP="008E7325">
      <w:pPr>
        <w:spacing w:line="360" w:lineRule="auto"/>
        <w:rPr>
          <w:rFonts w:asciiTheme="minorEastAsia" w:eastAsiaTheme="minorEastAsia" w:hAnsiTheme="minorEastAsia"/>
          <w:sz w:val="24"/>
        </w:rPr>
      </w:pPr>
      <w:r>
        <w:rPr>
          <w:rFonts w:asciiTheme="minorEastAsia" w:eastAsiaTheme="minorEastAsia" w:hAnsiTheme="minorEastAsia" w:hint="eastAsia"/>
          <w:sz w:val="24"/>
        </w:rPr>
        <w:t>5</w:t>
      </w:r>
      <w:r w:rsidR="008E7325" w:rsidRPr="008E7325">
        <w:rPr>
          <w:rFonts w:asciiTheme="minorEastAsia" w:eastAsiaTheme="minorEastAsia" w:hAnsiTheme="minorEastAsia" w:hint="eastAsia"/>
          <w:sz w:val="24"/>
        </w:rPr>
        <w:t>.2.4冷库门五金件应坚固、完整</w:t>
      </w:r>
      <w:r w:rsidR="00A05042">
        <w:rPr>
          <w:rFonts w:asciiTheme="minorEastAsia" w:eastAsiaTheme="minorEastAsia" w:hAnsiTheme="minorEastAsia" w:hint="eastAsia"/>
          <w:sz w:val="24"/>
        </w:rPr>
        <w:t>，</w:t>
      </w:r>
      <w:r w:rsidR="00A05042" w:rsidRPr="00A05042">
        <w:rPr>
          <w:rFonts w:asciiTheme="minorEastAsia" w:eastAsiaTheme="minorEastAsia" w:hAnsiTheme="minorEastAsia" w:hint="eastAsia"/>
          <w:sz w:val="24"/>
        </w:rPr>
        <w:t>冷库门</w:t>
      </w:r>
      <w:r w:rsidR="00A05042">
        <w:rPr>
          <w:rFonts w:asciiTheme="minorEastAsia" w:eastAsiaTheme="minorEastAsia" w:hAnsiTheme="minorEastAsia" w:hint="eastAsia"/>
          <w:sz w:val="24"/>
        </w:rPr>
        <w:t>应</w:t>
      </w:r>
      <w:r w:rsidR="008E7325" w:rsidRPr="008E7325">
        <w:rPr>
          <w:rFonts w:asciiTheme="minorEastAsia" w:eastAsiaTheme="minorEastAsia" w:hAnsiTheme="minorEastAsia" w:hint="eastAsia"/>
          <w:sz w:val="24"/>
        </w:rPr>
        <w:t>开启灵活、关闭严密。</w:t>
      </w:r>
    </w:p>
    <w:p w:rsidR="008E7325" w:rsidRDefault="003519EE" w:rsidP="008E7325">
      <w:pPr>
        <w:spacing w:line="360" w:lineRule="auto"/>
        <w:rPr>
          <w:rFonts w:asciiTheme="minorEastAsia" w:eastAsiaTheme="minorEastAsia" w:hAnsiTheme="minorEastAsia"/>
          <w:sz w:val="24"/>
        </w:rPr>
      </w:pPr>
      <w:r>
        <w:rPr>
          <w:rFonts w:asciiTheme="minorEastAsia" w:eastAsiaTheme="minorEastAsia" w:hAnsiTheme="minorEastAsia" w:hint="eastAsia"/>
          <w:sz w:val="24"/>
        </w:rPr>
        <w:t>5</w:t>
      </w:r>
      <w:r w:rsidR="008E7325" w:rsidRPr="008E7325">
        <w:rPr>
          <w:rFonts w:asciiTheme="minorEastAsia" w:eastAsiaTheme="minorEastAsia" w:hAnsiTheme="minorEastAsia" w:hint="eastAsia"/>
          <w:sz w:val="24"/>
        </w:rPr>
        <w:t>.2.5</w:t>
      </w:r>
      <w:r w:rsidR="008E7325" w:rsidRPr="008E7325">
        <w:rPr>
          <w:rFonts w:asciiTheme="minorEastAsia" w:eastAsiaTheme="minorEastAsia" w:hAnsiTheme="minorEastAsia"/>
          <w:sz w:val="24"/>
        </w:rPr>
        <w:t xml:space="preserve"> </w:t>
      </w:r>
      <w:r w:rsidR="008E7325" w:rsidRPr="008E7325">
        <w:rPr>
          <w:rFonts w:asciiTheme="minorEastAsia" w:eastAsiaTheme="minorEastAsia" w:hAnsiTheme="minorEastAsia" w:hint="eastAsia"/>
          <w:sz w:val="24"/>
        </w:rPr>
        <w:t>冷库门的密封胶条应耐低温、平整，安装严密、牢固。</w:t>
      </w:r>
    </w:p>
    <w:p w:rsidR="008052AE" w:rsidRDefault="008052AE" w:rsidP="008052AE">
      <w:pPr>
        <w:spacing w:line="360" w:lineRule="auto"/>
        <w:ind w:firstLineChars="1127" w:firstLine="2715"/>
        <w:rPr>
          <w:rFonts w:asciiTheme="minorEastAsia" w:eastAsiaTheme="minorEastAsia" w:hAnsiTheme="minorEastAsia"/>
          <w:b/>
          <w:sz w:val="24"/>
        </w:rPr>
      </w:pPr>
    </w:p>
    <w:p w:rsidR="008052AE" w:rsidRPr="00D9570E" w:rsidRDefault="003519EE" w:rsidP="00D9570E">
      <w:pPr>
        <w:spacing w:line="480" w:lineRule="auto"/>
        <w:jc w:val="center"/>
        <w:outlineLvl w:val="0"/>
        <w:rPr>
          <w:b/>
          <w:sz w:val="28"/>
          <w:szCs w:val="30"/>
        </w:rPr>
      </w:pPr>
      <w:bookmarkStart w:id="20" w:name="_Toc470678325"/>
      <w:r>
        <w:rPr>
          <w:rFonts w:hint="eastAsia"/>
          <w:b/>
          <w:sz w:val="28"/>
          <w:szCs w:val="30"/>
        </w:rPr>
        <w:t>5</w:t>
      </w:r>
      <w:r w:rsidR="008052AE" w:rsidRPr="00D9570E">
        <w:rPr>
          <w:rFonts w:hint="eastAsia"/>
          <w:b/>
          <w:sz w:val="28"/>
          <w:szCs w:val="30"/>
        </w:rPr>
        <w:t>.3</w:t>
      </w:r>
      <w:r w:rsidR="00C14B84" w:rsidRPr="00D9570E">
        <w:rPr>
          <w:rFonts w:hint="eastAsia"/>
          <w:b/>
          <w:sz w:val="28"/>
          <w:szCs w:val="30"/>
        </w:rPr>
        <w:t>门洞口预留与门樘</w:t>
      </w:r>
      <w:r w:rsidR="00DE0C1B" w:rsidRPr="00D9570E">
        <w:rPr>
          <w:rFonts w:hint="eastAsia"/>
          <w:b/>
          <w:sz w:val="28"/>
          <w:szCs w:val="30"/>
        </w:rPr>
        <w:t>安装</w:t>
      </w:r>
      <w:bookmarkEnd w:id="20"/>
    </w:p>
    <w:p w:rsidR="008052AE" w:rsidRDefault="003519EE" w:rsidP="008E7325">
      <w:pPr>
        <w:spacing w:line="360" w:lineRule="auto"/>
        <w:rPr>
          <w:rFonts w:asciiTheme="minorEastAsia" w:eastAsiaTheme="minorEastAsia" w:hAnsiTheme="minorEastAsia"/>
          <w:sz w:val="24"/>
        </w:rPr>
      </w:pPr>
      <w:r>
        <w:rPr>
          <w:rFonts w:asciiTheme="minorEastAsia" w:eastAsiaTheme="minorEastAsia" w:hAnsiTheme="minorEastAsia" w:hint="eastAsia"/>
          <w:sz w:val="24"/>
        </w:rPr>
        <w:t>5</w:t>
      </w:r>
      <w:r w:rsidR="00C14B84" w:rsidRPr="006E59B8">
        <w:rPr>
          <w:rFonts w:asciiTheme="minorEastAsia" w:eastAsiaTheme="minorEastAsia" w:hAnsiTheme="minorEastAsia" w:hint="eastAsia"/>
          <w:sz w:val="24"/>
        </w:rPr>
        <w:t>.</w:t>
      </w:r>
      <w:r>
        <w:rPr>
          <w:rFonts w:asciiTheme="minorEastAsia" w:eastAsiaTheme="minorEastAsia" w:hAnsiTheme="minorEastAsia" w:hint="eastAsia"/>
          <w:sz w:val="24"/>
        </w:rPr>
        <w:t>3</w:t>
      </w:r>
      <w:r w:rsidR="00C14B84" w:rsidRPr="006E59B8">
        <w:rPr>
          <w:rFonts w:asciiTheme="minorEastAsia" w:eastAsiaTheme="minorEastAsia" w:hAnsiTheme="minorEastAsia" w:hint="eastAsia"/>
          <w:sz w:val="24"/>
        </w:rPr>
        <w:t>.1冷库门所在实体墙预留的洞口表面应平整，以方便隔汽层的施工。</w:t>
      </w:r>
    </w:p>
    <w:p w:rsidR="00751457" w:rsidRPr="00A01E1D" w:rsidRDefault="00751457" w:rsidP="008E7325">
      <w:pPr>
        <w:spacing w:line="360" w:lineRule="auto"/>
        <w:rPr>
          <w:rFonts w:asciiTheme="minorEastAsia" w:eastAsiaTheme="minorEastAsia" w:hAnsiTheme="minorEastAsia"/>
          <w:i/>
          <w:color w:val="5B9BD5" w:themeColor="accent1"/>
          <w:sz w:val="24"/>
        </w:rPr>
      </w:pPr>
      <w:r w:rsidRPr="00A01E1D">
        <w:rPr>
          <w:rFonts w:asciiTheme="minorEastAsia" w:eastAsiaTheme="minorEastAsia" w:hAnsiTheme="minorEastAsia" w:hint="eastAsia"/>
          <w:i/>
          <w:color w:val="5B9BD5" w:themeColor="accent1"/>
          <w:sz w:val="24"/>
        </w:rPr>
        <w:t>【条文说明】</w:t>
      </w:r>
      <w:r w:rsidR="00CA762D" w:rsidRPr="00A01E1D">
        <w:rPr>
          <w:rFonts w:asciiTheme="minorEastAsia" w:eastAsiaTheme="minorEastAsia" w:hAnsiTheme="minorEastAsia" w:hint="eastAsia"/>
          <w:i/>
          <w:color w:val="5B9BD5" w:themeColor="accent1"/>
          <w:sz w:val="24"/>
        </w:rPr>
        <w:t>冷库门预留洞口</w:t>
      </w:r>
      <w:r w:rsidR="009B5CC3" w:rsidRPr="00A01E1D">
        <w:rPr>
          <w:rFonts w:asciiTheme="minorEastAsia" w:eastAsiaTheme="minorEastAsia" w:hAnsiTheme="minorEastAsia" w:hint="eastAsia"/>
          <w:i/>
          <w:color w:val="5B9BD5" w:themeColor="accent1"/>
          <w:sz w:val="24"/>
        </w:rPr>
        <w:t>时应与建筑专业密切配合，保证下一道工序正常进行。</w:t>
      </w:r>
    </w:p>
    <w:p w:rsidR="00DE0C1B" w:rsidRPr="006E59B8" w:rsidRDefault="003519EE" w:rsidP="008E7325">
      <w:pPr>
        <w:spacing w:line="360" w:lineRule="auto"/>
        <w:rPr>
          <w:rFonts w:asciiTheme="minorEastAsia" w:eastAsiaTheme="minorEastAsia" w:hAnsiTheme="minorEastAsia"/>
          <w:sz w:val="24"/>
        </w:rPr>
      </w:pPr>
      <w:r>
        <w:rPr>
          <w:rFonts w:asciiTheme="minorEastAsia" w:eastAsiaTheme="minorEastAsia" w:hAnsiTheme="minorEastAsia" w:hint="eastAsia"/>
          <w:sz w:val="24"/>
        </w:rPr>
        <w:t>5</w:t>
      </w:r>
      <w:r w:rsidR="00DE0C1B" w:rsidRPr="006E59B8">
        <w:rPr>
          <w:rFonts w:asciiTheme="minorEastAsia" w:eastAsiaTheme="minorEastAsia" w:hAnsiTheme="minorEastAsia" w:hint="eastAsia"/>
          <w:sz w:val="24"/>
        </w:rPr>
        <w:t>.</w:t>
      </w:r>
      <w:r>
        <w:rPr>
          <w:rFonts w:asciiTheme="minorEastAsia" w:eastAsiaTheme="minorEastAsia" w:hAnsiTheme="minorEastAsia" w:hint="eastAsia"/>
          <w:sz w:val="24"/>
        </w:rPr>
        <w:t>3</w:t>
      </w:r>
      <w:r w:rsidR="00DE0C1B" w:rsidRPr="006E59B8">
        <w:rPr>
          <w:rFonts w:asciiTheme="minorEastAsia" w:eastAsiaTheme="minorEastAsia" w:hAnsiTheme="minorEastAsia" w:hint="eastAsia"/>
          <w:sz w:val="24"/>
        </w:rPr>
        <w:t>.2</w:t>
      </w:r>
      <w:r w:rsidR="00DE0C1B" w:rsidRPr="006E59B8">
        <w:rPr>
          <w:rFonts w:asciiTheme="minorEastAsia" w:eastAsiaTheme="minorEastAsia" w:hAnsiTheme="minorEastAsia"/>
          <w:sz w:val="24"/>
        </w:rPr>
        <w:t xml:space="preserve"> </w:t>
      </w:r>
      <w:r w:rsidR="00DE0C1B" w:rsidRPr="006E59B8">
        <w:rPr>
          <w:rFonts w:asciiTheme="minorEastAsia" w:eastAsiaTheme="minorEastAsia" w:hAnsiTheme="minorEastAsia" w:hint="eastAsia"/>
          <w:sz w:val="24"/>
        </w:rPr>
        <w:t>门樘现场发泡聚氨酯应均匀、密实，没有空洞。</w:t>
      </w:r>
    </w:p>
    <w:p w:rsidR="00DE0C1B" w:rsidRPr="006E59B8" w:rsidRDefault="00166B23" w:rsidP="00DE0C1B">
      <w:pPr>
        <w:spacing w:line="360" w:lineRule="auto"/>
        <w:ind w:left="34"/>
        <w:rPr>
          <w:rFonts w:asciiTheme="minorEastAsia" w:eastAsiaTheme="minorEastAsia" w:hAnsiTheme="minorEastAsia"/>
          <w:sz w:val="24"/>
        </w:rPr>
      </w:pPr>
      <w:r>
        <w:rPr>
          <w:rFonts w:asciiTheme="minorEastAsia" w:eastAsiaTheme="minorEastAsia" w:hAnsiTheme="minorEastAsia" w:hint="eastAsia"/>
          <w:sz w:val="24"/>
        </w:rPr>
        <w:t>5</w:t>
      </w:r>
      <w:r w:rsidR="00DE0C1B" w:rsidRPr="006E59B8">
        <w:rPr>
          <w:rFonts w:asciiTheme="minorEastAsia" w:eastAsiaTheme="minorEastAsia" w:hAnsiTheme="minorEastAsia" w:hint="eastAsia"/>
          <w:sz w:val="24"/>
        </w:rPr>
        <w:t>.</w:t>
      </w:r>
      <w:r w:rsidR="003519EE">
        <w:rPr>
          <w:rFonts w:asciiTheme="minorEastAsia" w:eastAsiaTheme="minorEastAsia" w:hAnsiTheme="minorEastAsia" w:hint="eastAsia"/>
          <w:sz w:val="24"/>
        </w:rPr>
        <w:t>3</w:t>
      </w:r>
      <w:r w:rsidR="00DE0C1B" w:rsidRPr="006E59B8">
        <w:rPr>
          <w:rFonts w:asciiTheme="minorEastAsia" w:eastAsiaTheme="minorEastAsia" w:hAnsiTheme="minorEastAsia" w:hint="eastAsia"/>
          <w:sz w:val="24"/>
        </w:rPr>
        <w:t>.</w:t>
      </w:r>
      <w:r w:rsidR="00A05042" w:rsidRPr="00CC075B">
        <w:rPr>
          <w:rFonts w:asciiTheme="minorEastAsia" w:eastAsiaTheme="minorEastAsia" w:hAnsiTheme="minorEastAsia" w:hint="eastAsia"/>
          <w:sz w:val="24"/>
        </w:rPr>
        <w:t>3</w:t>
      </w:r>
      <w:r w:rsidR="00DE0C1B" w:rsidRPr="00CC075B">
        <w:rPr>
          <w:rFonts w:asciiTheme="minorEastAsia" w:eastAsiaTheme="minorEastAsia" w:hAnsiTheme="minorEastAsia"/>
          <w:sz w:val="24"/>
        </w:rPr>
        <w:t xml:space="preserve"> </w:t>
      </w:r>
      <w:r w:rsidR="00DE0C1B" w:rsidRPr="00CC075B">
        <w:rPr>
          <w:rFonts w:asciiTheme="minorEastAsia" w:eastAsiaTheme="minorEastAsia" w:hAnsiTheme="minorEastAsia" w:hint="eastAsia"/>
          <w:sz w:val="24"/>
        </w:rPr>
        <w:t>门樘的装配应</w:t>
      </w:r>
      <w:r w:rsidR="00DE0C1B" w:rsidRPr="006E59B8">
        <w:rPr>
          <w:rFonts w:asciiTheme="minorEastAsia" w:eastAsiaTheme="minorEastAsia" w:hAnsiTheme="minorEastAsia" w:hint="eastAsia"/>
          <w:sz w:val="24"/>
        </w:rPr>
        <w:t>符合下列规定：</w:t>
      </w:r>
    </w:p>
    <w:p w:rsidR="00DE0C1B" w:rsidRPr="006E59B8" w:rsidRDefault="00DE0C1B" w:rsidP="00DE0C1B">
      <w:pPr>
        <w:spacing w:line="360" w:lineRule="auto"/>
        <w:ind w:left="34"/>
        <w:rPr>
          <w:rFonts w:asciiTheme="minorEastAsia" w:eastAsiaTheme="minorEastAsia" w:hAnsiTheme="minorEastAsia"/>
          <w:sz w:val="24"/>
        </w:rPr>
      </w:pPr>
      <w:r w:rsidRPr="006E59B8">
        <w:rPr>
          <w:rFonts w:asciiTheme="minorEastAsia" w:eastAsiaTheme="minorEastAsia" w:hAnsiTheme="minorEastAsia" w:hint="eastAsia"/>
          <w:sz w:val="24"/>
        </w:rPr>
        <w:t>1</w:t>
      </w:r>
      <w:r w:rsidRPr="006E59B8">
        <w:rPr>
          <w:rFonts w:asciiTheme="minorEastAsia" w:eastAsiaTheme="minorEastAsia" w:hAnsiTheme="minorEastAsia"/>
          <w:sz w:val="24"/>
        </w:rPr>
        <w:t xml:space="preserve"> </w:t>
      </w:r>
      <w:r w:rsidRPr="006E59B8">
        <w:rPr>
          <w:rFonts w:asciiTheme="minorEastAsia" w:eastAsiaTheme="minorEastAsia" w:hAnsiTheme="minorEastAsia" w:hint="eastAsia"/>
          <w:sz w:val="24"/>
        </w:rPr>
        <w:t>门樘的密封面应在同一铅垂面内。</w:t>
      </w:r>
    </w:p>
    <w:p w:rsidR="00DE0C1B" w:rsidRPr="006E59B8" w:rsidRDefault="00DE0C1B" w:rsidP="00DE0C1B">
      <w:pPr>
        <w:spacing w:line="360" w:lineRule="auto"/>
        <w:ind w:left="34"/>
        <w:rPr>
          <w:rFonts w:asciiTheme="minorEastAsia" w:eastAsiaTheme="minorEastAsia" w:hAnsiTheme="minorEastAsia"/>
          <w:sz w:val="24"/>
        </w:rPr>
      </w:pPr>
      <w:r w:rsidRPr="006E59B8">
        <w:rPr>
          <w:rFonts w:asciiTheme="minorEastAsia" w:eastAsiaTheme="minorEastAsia" w:hAnsiTheme="minorEastAsia" w:hint="eastAsia"/>
          <w:sz w:val="24"/>
        </w:rPr>
        <w:t>2  门樘与门洞包边在厚度方向的平面应在同一平面，其允许误差不应大于±1mm。</w:t>
      </w:r>
    </w:p>
    <w:p w:rsidR="00DE0C1B" w:rsidRPr="006E59B8" w:rsidRDefault="00DE0C1B" w:rsidP="00DE0C1B">
      <w:pPr>
        <w:spacing w:line="360" w:lineRule="auto"/>
        <w:ind w:left="34"/>
        <w:rPr>
          <w:rFonts w:asciiTheme="minorEastAsia" w:eastAsiaTheme="minorEastAsia" w:hAnsiTheme="minorEastAsia"/>
          <w:sz w:val="24"/>
        </w:rPr>
      </w:pPr>
      <w:r w:rsidRPr="006E59B8">
        <w:rPr>
          <w:rFonts w:asciiTheme="minorEastAsia" w:eastAsiaTheme="minorEastAsia" w:hAnsiTheme="minorEastAsia" w:hint="eastAsia"/>
          <w:sz w:val="24"/>
        </w:rPr>
        <w:t>3 门樘与所在墙体表面应紧密结合，若因调整门樘时存在所在墙体表面与门樘内表面不贴合，应首先对相应所在墙体表面垂直度进行调整；若不适宜，应用硬质绝热材料垫实，调整、检查垂直面要求后，用发泡剂填满。</w:t>
      </w:r>
    </w:p>
    <w:p w:rsidR="00DE0C1B" w:rsidRPr="006E59B8" w:rsidRDefault="00DE0C1B" w:rsidP="00DE0C1B">
      <w:pPr>
        <w:spacing w:line="360" w:lineRule="auto"/>
        <w:ind w:left="34"/>
        <w:rPr>
          <w:rFonts w:asciiTheme="minorEastAsia" w:eastAsiaTheme="minorEastAsia" w:hAnsiTheme="minorEastAsia"/>
          <w:sz w:val="24"/>
        </w:rPr>
      </w:pPr>
      <w:r w:rsidRPr="006E59B8">
        <w:rPr>
          <w:rFonts w:asciiTheme="minorEastAsia" w:eastAsiaTheme="minorEastAsia" w:hAnsiTheme="minorEastAsia" w:hint="eastAsia"/>
          <w:sz w:val="24"/>
        </w:rPr>
        <w:t>4 螺栓的紧固力度应保证软质安装界质不发生大于2mm的变形。</w:t>
      </w:r>
    </w:p>
    <w:p w:rsidR="00DE0C1B" w:rsidRPr="006E59B8" w:rsidRDefault="00DE0C1B" w:rsidP="00DE0C1B">
      <w:pPr>
        <w:spacing w:line="360" w:lineRule="auto"/>
        <w:ind w:left="34"/>
        <w:rPr>
          <w:rFonts w:asciiTheme="minorEastAsia" w:eastAsiaTheme="minorEastAsia" w:hAnsiTheme="minorEastAsia"/>
          <w:sz w:val="24"/>
        </w:rPr>
      </w:pPr>
      <w:r w:rsidRPr="006E59B8">
        <w:rPr>
          <w:rFonts w:asciiTheme="minorEastAsia" w:eastAsiaTheme="minorEastAsia" w:hAnsiTheme="minorEastAsia" w:hint="eastAsia"/>
          <w:sz w:val="24"/>
        </w:rPr>
        <w:t xml:space="preserve">5 </w:t>
      </w:r>
      <w:r w:rsidR="00C80481" w:rsidRPr="006E59B8">
        <w:rPr>
          <w:rFonts w:asciiTheme="minorEastAsia" w:eastAsiaTheme="minorEastAsia" w:hAnsiTheme="minorEastAsia" w:hint="eastAsia"/>
          <w:sz w:val="24"/>
        </w:rPr>
        <w:t>电加热丝</w:t>
      </w:r>
      <w:r w:rsidRPr="006E59B8">
        <w:rPr>
          <w:rFonts w:asciiTheme="minorEastAsia" w:eastAsiaTheme="minorEastAsia" w:hAnsiTheme="minorEastAsia" w:hint="eastAsia"/>
          <w:sz w:val="24"/>
        </w:rPr>
        <w:t>应引到门锁侧的水平门框角部，在此处接入</w:t>
      </w:r>
      <w:r w:rsidR="00C80481" w:rsidRPr="006E59B8">
        <w:rPr>
          <w:rFonts w:asciiTheme="minorEastAsia" w:eastAsiaTheme="minorEastAsia" w:hAnsiTheme="minorEastAsia" w:hint="eastAsia"/>
          <w:sz w:val="24"/>
        </w:rPr>
        <w:t>电加热丝</w:t>
      </w:r>
      <w:r w:rsidRPr="006E59B8">
        <w:rPr>
          <w:rFonts w:asciiTheme="minorEastAsia" w:eastAsiaTheme="minorEastAsia" w:hAnsiTheme="minorEastAsia" w:hint="eastAsia"/>
          <w:sz w:val="24"/>
        </w:rPr>
        <w:t>的</w:t>
      </w:r>
      <w:r w:rsidR="00C80481" w:rsidRPr="006E59B8">
        <w:rPr>
          <w:rFonts w:asciiTheme="minorEastAsia" w:eastAsiaTheme="minorEastAsia" w:hAnsiTheme="minorEastAsia" w:hint="eastAsia"/>
          <w:sz w:val="24"/>
        </w:rPr>
        <w:t>剩余电流保护</w:t>
      </w:r>
      <w:r w:rsidRPr="006E59B8">
        <w:rPr>
          <w:rFonts w:asciiTheme="minorEastAsia" w:eastAsiaTheme="minorEastAsia" w:hAnsiTheme="minorEastAsia" w:hint="eastAsia"/>
          <w:sz w:val="24"/>
        </w:rPr>
        <w:t>器上，应保证接线的每相对地绝缘电阻大于20MΩ，其误差不大于±1MΩ。</w:t>
      </w:r>
    </w:p>
    <w:p w:rsidR="00DE0C1B" w:rsidRPr="006E59B8" w:rsidRDefault="00DE0C1B" w:rsidP="00DE0C1B">
      <w:pPr>
        <w:spacing w:line="360" w:lineRule="auto"/>
        <w:ind w:left="34"/>
        <w:rPr>
          <w:rFonts w:asciiTheme="minorEastAsia" w:eastAsiaTheme="minorEastAsia" w:hAnsiTheme="minorEastAsia"/>
          <w:sz w:val="24"/>
        </w:rPr>
      </w:pPr>
      <w:r w:rsidRPr="006E59B8">
        <w:rPr>
          <w:rFonts w:asciiTheme="minorEastAsia" w:eastAsiaTheme="minorEastAsia" w:hAnsiTheme="minorEastAsia" w:hint="eastAsia"/>
          <w:sz w:val="24"/>
        </w:rPr>
        <w:t>6 门樘与门洞包边的接缝处应用颜色相近的玻璃胶涂敷密封，玻璃胶不得有断开缺陷，总厚度不应少于2mm。</w:t>
      </w:r>
    </w:p>
    <w:p w:rsidR="00DE0C1B" w:rsidRDefault="00DE0C1B" w:rsidP="00DE0C1B">
      <w:pPr>
        <w:spacing w:line="360" w:lineRule="auto"/>
        <w:ind w:left="34"/>
        <w:rPr>
          <w:rFonts w:asciiTheme="minorEastAsia" w:eastAsiaTheme="minorEastAsia" w:hAnsiTheme="minorEastAsia"/>
          <w:sz w:val="24"/>
        </w:rPr>
      </w:pPr>
      <w:r w:rsidRPr="006E59B8">
        <w:rPr>
          <w:rFonts w:asciiTheme="minorEastAsia" w:eastAsiaTheme="minorEastAsia" w:hAnsiTheme="minorEastAsia" w:hint="eastAsia"/>
          <w:sz w:val="24"/>
        </w:rPr>
        <w:t>7 门樘与库板的结合面也同样应用颜色相近的玻璃胶涂敷密封，玻璃胶不得有断开缺陷，总厚度不应少于3mm。</w:t>
      </w:r>
    </w:p>
    <w:p w:rsidR="00DE7534" w:rsidRPr="00DE7534" w:rsidRDefault="00DE7534" w:rsidP="00DE7534">
      <w:pPr>
        <w:spacing w:line="360" w:lineRule="auto"/>
        <w:ind w:left="34"/>
        <w:rPr>
          <w:rFonts w:asciiTheme="minorEastAsia" w:eastAsiaTheme="minorEastAsia" w:hAnsiTheme="minorEastAsia"/>
          <w:sz w:val="24"/>
        </w:rPr>
      </w:pPr>
      <w:r>
        <w:rPr>
          <w:rFonts w:asciiTheme="minorEastAsia" w:eastAsiaTheme="minorEastAsia" w:hAnsiTheme="minorEastAsia" w:hint="eastAsia"/>
          <w:sz w:val="24"/>
        </w:rPr>
        <w:t>8</w:t>
      </w:r>
      <w:r w:rsidRPr="00DE7534">
        <w:rPr>
          <w:rFonts w:asciiTheme="minorEastAsia" w:eastAsiaTheme="minorEastAsia" w:hAnsiTheme="minorEastAsia"/>
          <w:sz w:val="24"/>
        </w:rPr>
        <w:t xml:space="preserve"> </w:t>
      </w:r>
      <w:r w:rsidRPr="00CC075B">
        <w:rPr>
          <w:rFonts w:asciiTheme="minorEastAsia" w:eastAsiaTheme="minorEastAsia" w:hAnsiTheme="minorEastAsia" w:hint="eastAsia"/>
          <w:sz w:val="24"/>
        </w:rPr>
        <w:t>0℃</w:t>
      </w:r>
      <w:r w:rsidRPr="00DE7534">
        <w:rPr>
          <w:rFonts w:asciiTheme="minorEastAsia" w:eastAsiaTheme="minorEastAsia" w:hAnsiTheme="minorEastAsia" w:hint="eastAsia"/>
          <w:sz w:val="24"/>
        </w:rPr>
        <w:t>以下冷藏间的门樘面板外表面应做断冷桥处理。</w:t>
      </w:r>
    </w:p>
    <w:p w:rsidR="00DE7534" w:rsidRPr="00A01E1D" w:rsidRDefault="00613F26" w:rsidP="00DE0C1B">
      <w:pPr>
        <w:spacing w:line="360" w:lineRule="auto"/>
        <w:ind w:left="34"/>
        <w:rPr>
          <w:rFonts w:asciiTheme="minorEastAsia" w:eastAsiaTheme="minorEastAsia" w:hAnsiTheme="minorEastAsia"/>
          <w:sz w:val="24"/>
        </w:rPr>
      </w:pPr>
      <w:r w:rsidRPr="00A01E1D">
        <w:rPr>
          <w:rFonts w:asciiTheme="minorEastAsia" w:eastAsiaTheme="minorEastAsia" w:hAnsiTheme="minorEastAsia" w:hint="eastAsia"/>
          <w:i/>
          <w:color w:val="5B9BD5" w:themeColor="accent1"/>
          <w:sz w:val="24"/>
        </w:rPr>
        <w:t>【条文说明】</w:t>
      </w:r>
      <w:r w:rsidR="00751457" w:rsidRPr="00A01E1D">
        <w:rPr>
          <w:rFonts w:asciiTheme="minorEastAsia" w:eastAsiaTheme="minorEastAsia" w:hAnsiTheme="minorEastAsia" w:hint="eastAsia"/>
          <w:i/>
          <w:color w:val="5B9BD5" w:themeColor="accent1"/>
          <w:sz w:val="24"/>
        </w:rPr>
        <w:t>为减少</w:t>
      </w:r>
      <w:r w:rsidR="003519EE" w:rsidRPr="00A01E1D">
        <w:rPr>
          <w:rFonts w:asciiTheme="minorEastAsia" w:eastAsiaTheme="minorEastAsia" w:hAnsiTheme="minorEastAsia" w:hint="eastAsia"/>
          <w:i/>
          <w:color w:val="5B9BD5" w:themeColor="accent1"/>
          <w:sz w:val="24"/>
        </w:rPr>
        <w:t>冷库门使用的</w:t>
      </w:r>
      <w:r w:rsidR="00751457" w:rsidRPr="00A01E1D">
        <w:rPr>
          <w:rFonts w:asciiTheme="minorEastAsia" w:eastAsiaTheme="minorEastAsia" w:hAnsiTheme="minorEastAsia" w:hint="eastAsia"/>
          <w:i/>
          <w:color w:val="5B9BD5" w:themeColor="accent1"/>
          <w:sz w:val="24"/>
        </w:rPr>
        <w:t>故障率，</w:t>
      </w:r>
      <w:r w:rsidR="00166B23" w:rsidRPr="00A01E1D">
        <w:rPr>
          <w:rFonts w:asciiTheme="minorEastAsia" w:eastAsiaTheme="minorEastAsia" w:hAnsiTheme="minorEastAsia" w:hint="eastAsia"/>
          <w:i/>
          <w:color w:val="5B9BD5" w:themeColor="accent1"/>
          <w:sz w:val="24"/>
        </w:rPr>
        <w:t>提高门樘的安装质量，</w:t>
      </w:r>
      <w:r w:rsidR="00CC075B" w:rsidRPr="00A01E1D">
        <w:rPr>
          <w:rFonts w:asciiTheme="minorEastAsia" w:eastAsiaTheme="minorEastAsia" w:hAnsiTheme="minorEastAsia" w:hint="eastAsia"/>
          <w:i/>
          <w:color w:val="5B9BD5" w:themeColor="accent1"/>
          <w:sz w:val="24"/>
        </w:rPr>
        <w:t>特</w:t>
      </w:r>
      <w:r w:rsidR="003519EE" w:rsidRPr="00A01E1D">
        <w:rPr>
          <w:rFonts w:asciiTheme="minorEastAsia" w:eastAsiaTheme="minorEastAsia" w:hAnsiTheme="minorEastAsia" w:hint="eastAsia"/>
          <w:i/>
          <w:color w:val="5B9BD5" w:themeColor="accent1"/>
          <w:sz w:val="24"/>
        </w:rPr>
        <w:t>做此规定。</w:t>
      </w:r>
    </w:p>
    <w:p w:rsidR="001400EC" w:rsidRPr="00DE0C1B" w:rsidRDefault="001400EC" w:rsidP="00E9076A">
      <w:pPr>
        <w:spacing w:line="360" w:lineRule="auto"/>
        <w:ind w:firstLineChars="1100" w:firstLine="2640"/>
        <w:rPr>
          <w:rFonts w:asciiTheme="minorEastAsia" w:eastAsiaTheme="minorEastAsia" w:hAnsiTheme="minorEastAsia"/>
          <w:sz w:val="24"/>
        </w:rPr>
      </w:pPr>
    </w:p>
    <w:p w:rsidR="001400EC" w:rsidRDefault="001400EC" w:rsidP="00E9076A">
      <w:pPr>
        <w:spacing w:line="360" w:lineRule="auto"/>
        <w:ind w:firstLineChars="1100" w:firstLine="2640"/>
        <w:rPr>
          <w:rFonts w:asciiTheme="minorEastAsia" w:eastAsiaTheme="minorEastAsia" w:hAnsiTheme="minorEastAsia"/>
          <w:sz w:val="24"/>
        </w:rPr>
      </w:pPr>
    </w:p>
    <w:p w:rsidR="001400EC" w:rsidRPr="00D9570E" w:rsidRDefault="00166B23" w:rsidP="00D9570E">
      <w:pPr>
        <w:spacing w:line="480" w:lineRule="auto"/>
        <w:jc w:val="center"/>
        <w:outlineLvl w:val="0"/>
        <w:rPr>
          <w:b/>
          <w:sz w:val="28"/>
          <w:szCs w:val="30"/>
        </w:rPr>
      </w:pPr>
      <w:bookmarkStart w:id="21" w:name="_Toc470678326"/>
      <w:r>
        <w:rPr>
          <w:rFonts w:hint="eastAsia"/>
          <w:b/>
          <w:sz w:val="28"/>
          <w:szCs w:val="30"/>
        </w:rPr>
        <w:t>5</w:t>
      </w:r>
      <w:r w:rsidR="00B44579" w:rsidRPr="00D9570E">
        <w:rPr>
          <w:rFonts w:hint="eastAsia"/>
          <w:b/>
          <w:sz w:val="28"/>
          <w:szCs w:val="30"/>
        </w:rPr>
        <w:t xml:space="preserve">.4 </w:t>
      </w:r>
      <w:r w:rsidR="00627C60" w:rsidRPr="00D9570E">
        <w:rPr>
          <w:rFonts w:hint="eastAsia"/>
          <w:b/>
          <w:sz w:val="28"/>
          <w:szCs w:val="30"/>
        </w:rPr>
        <w:t xml:space="preserve"> </w:t>
      </w:r>
      <w:r w:rsidR="00C14B84" w:rsidRPr="00D9570E">
        <w:rPr>
          <w:rFonts w:hint="eastAsia"/>
          <w:b/>
          <w:sz w:val="28"/>
          <w:szCs w:val="30"/>
        </w:rPr>
        <w:t>门口地坪施工与门扇安装</w:t>
      </w:r>
      <w:bookmarkEnd w:id="21"/>
    </w:p>
    <w:p w:rsidR="009873B5" w:rsidRPr="006E59B8" w:rsidRDefault="00166B23" w:rsidP="009873B5">
      <w:pPr>
        <w:spacing w:line="360" w:lineRule="auto"/>
        <w:ind w:left="34"/>
        <w:rPr>
          <w:rFonts w:asciiTheme="minorEastAsia" w:eastAsiaTheme="minorEastAsia" w:hAnsiTheme="minorEastAsia"/>
          <w:sz w:val="24"/>
        </w:rPr>
      </w:pPr>
      <w:r>
        <w:rPr>
          <w:rFonts w:asciiTheme="minorEastAsia" w:eastAsiaTheme="minorEastAsia" w:hAnsiTheme="minorEastAsia" w:hint="eastAsia"/>
          <w:sz w:val="24"/>
        </w:rPr>
        <w:t>5</w:t>
      </w:r>
      <w:r w:rsidR="009873B5" w:rsidRPr="006E59B8">
        <w:rPr>
          <w:rFonts w:asciiTheme="minorEastAsia" w:eastAsiaTheme="minorEastAsia" w:hAnsiTheme="minorEastAsia" w:hint="eastAsia"/>
          <w:sz w:val="24"/>
        </w:rPr>
        <w:t>.4.</w:t>
      </w:r>
      <w:r>
        <w:rPr>
          <w:rFonts w:asciiTheme="minorEastAsia" w:eastAsiaTheme="minorEastAsia" w:hAnsiTheme="minorEastAsia" w:hint="eastAsia"/>
          <w:sz w:val="24"/>
        </w:rPr>
        <w:t>1</w:t>
      </w:r>
      <w:r w:rsidR="009873B5" w:rsidRPr="006E59B8">
        <w:rPr>
          <w:rFonts w:asciiTheme="minorEastAsia" w:eastAsiaTheme="minorEastAsia" w:hAnsiTheme="minorEastAsia" w:hint="eastAsia"/>
          <w:sz w:val="24"/>
        </w:rPr>
        <w:t>地坪铺设电加热</w:t>
      </w:r>
      <w:r w:rsidR="00031B1D" w:rsidRPr="006E59B8">
        <w:rPr>
          <w:rFonts w:asciiTheme="minorEastAsia" w:eastAsiaTheme="minorEastAsia" w:hAnsiTheme="minorEastAsia" w:hint="eastAsia"/>
          <w:sz w:val="24"/>
        </w:rPr>
        <w:t>装置</w:t>
      </w:r>
      <w:r w:rsidR="009873B5" w:rsidRPr="006E59B8">
        <w:rPr>
          <w:rFonts w:asciiTheme="minorEastAsia" w:eastAsiaTheme="minorEastAsia" w:hAnsiTheme="minorEastAsia" w:hint="eastAsia"/>
          <w:sz w:val="24"/>
        </w:rPr>
        <w:t>时，应符合下列规定：</w:t>
      </w:r>
    </w:p>
    <w:p w:rsidR="009873B5" w:rsidRPr="006E59B8" w:rsidRDefault="009873B5" w:rsidP="009873B5">
      <w:pPr>
        <w:spacing w:line="360" w:lineRule="auto"/>
        <w:ind w:left="34"/>
        <w:rPr>
          <w:rFonts w:asciiTheme="minorEastAsia" w:eastAsiaTheme="minorEastAsia" w:hAnsiTheme="minorEastAsia"/>
          <w:sz w:val="24"/>
        </w:rPr>
      </w:pPr>
      <w:r w:rsidRPr="006E59B8">
        <w:rPr>
          <w:rFonts w:asciiTheme="minorEastAsia" w:eastAsiaTheme="minorEastAsia" w:hAnsiTheme="minorEastAsia" w:hint="eastAsia"/>
          <w:sz w:val="24"/>
        </w:rPr>
        <w:lastRenderedPageBreak/>
        <w:t>1</w:t>
      </w:r>
      <w:r w:rsidRPr="006E59B8">
        <w:rPr>
          <w:rFonts w:asciiTheme="minorEastAsia" w:eastAsiaTheme="minorEastAsia" w:hAnsiTheme="minorEastAsia"/>
          <w:sz w:val="24"/>
        </w:rPr>
        <w:t xml:space="preserve"> </w:t>
      </w:r>
      <w:r w:rsidR="005575C1" w:rsidRPr="006E59B8">
        <w:rPr>
          <w:rFonts w:asciiTheme="minorEastAsia" w:eastAsiaTheme="minorEastAsia" w:hAnsiTheme="minorEastAsia" w:hint="eastAsia"/>
          <w:sz w:val="24"/>
        </w:rPr>
        <w:t>应确保门槛处的电加热丝</w:t>
      </w:r>
      <w:r w:rsidRPr="006E59B8">
        <w:rPr>
          <w:rFonts w:asciiTheme="minorEastAsia" w:eastAsiaTheme="minorEastAsia" w:hAnsiTheme="minorEastAsia" w:hint="eastAsia"/>
          <w:sz w:val="24"/>
        </w:rPr>
        <w:t>工作可靠。</w:t>
      </w:r>
    </w:p>
    <w:p w:rsidR="009873B5" w:rsidRPr="006E59B8" w:rsidRDefault="009873B5" w:rsidP="009873B5">
      <w:pPr>
        <w:spacing w:line="360" w:lineRule="auto"/>
        <w:ind w:left="34"/>
        <w:rPr>
          <w:rFonts w:asciiTheme="minorEastAsia" w:eastAsiaTheme="minorEastAsia" w:hAnsiTheme="minorEastAsia"/>
          <w:sz w:val="24"/>
        </w:rPr>
      </w:pPr>
      <w:r w:rsidRPr="006E59B8">
        <w:rPr>
          <w:rFonts w:asciiTheme="minorEastAsia" w:eastAsiaTheme="minorEastAsia" w:hAnsiTheme="minorEastAsia" w:hint="eastAsia"/>
          <w:sz w:val="24"/>
        </w:rPr>
        <w:t xml:space="preserve">2 </w:t>
      </w:r>
      <w:r w:rsidR="005575C1" w:rsidRPr="006E59B8">
        <w:rPr>
          <w:rFonts w:asciiTheme="minorEastAsia" w:eastAsiaTheme="minorEastAsia" w:hAnsiTheme="minorEastAsia" w:hint="eastAsia"/>
          <w:sz w:val="24"/>
        </w:rPr>
        <w:t>地坪电加热丝的敷</w:t>
      </w:r>
      <w:r w:rsidRPr="006E59B8">
        <w:rPr>
          <w:rFonts w:asciiTheme="minorEastAsia" w:eastAsiaTheme="minorEastAsia" w:hAnsiTheme="minorEastAsia" w:hint="eastAsia"/>
          <w:sz w:val="24"/>
        </w:rPr>
        <w:t>设深度宜为60mm。</w:t>
      </w:r>
    </w:p>
    <w:p w:rsidR="009873B5" w:rsidRPr="006E59B8" w:rsidRDefault="009873B5" w:rsidP="009873B5">
      <w:pPr>
        <w:spacing w:line="360" w:lineRule="auto"/>
        <w:ind w:left="34"/>
        <w:rPr>
          <w:rFonts w:asciiTheme="minorEastAsia" w:eastAsiaTheme="minorEastAsia" w:hAnsiTheme="minorEastAsia"/>
          <w:sz w:val="24"/>
        </w:rPr>
      </w:pPr>
      <w:r w:rsidRPr="006E59B8">
        <w:rPr>
          <w:rFonts w:asciiTheme="minorEastAsia" w:eastAsiaTheme="minorEastAsia" w:hAnsiTheme="minorEastAsia" w:hint="eastAsia"/>
          <w:sz w:val="24"/>
        </w:rPr>
        <w:t xml:space="preserve">3 </w:t>
      </w:r>
      <w:r w:rsidR="00C1481F">
        <w:rPr>
          <w:rFonts w:asciiTheme="minorEastAsia" w:eastAsiaTheme="minorEastAsia" w:hAnsiTheme="minorEastAsia" w:hint="eastAsia"/>
          <w:sz w:val="24"/>
        </w:rPr>
        <w:t>宜</w:t>
      </w:r>
      <w:r w:rsidR="005575C1" w:rsidRPr="006E59B8">
        <w:rPr>
          <w:rFonts w:asciiTheme="minorEastAsia" w:eastAsiaTheme="minorEastAsia" w:hAnsiTheme="minorEastAsia" w:hint="eastAsia"/>
          <w:sz w:val="24"/>
        </w:rPr>
        <w:t>设置备用加热丝</w:t>
      </w:r>
      <w:r w:rsidRPr="006E59B8">
        <w:rPr>
          <w:rFonts w:asciiTheme="minorEastAsia" w:eastAsiaTheme="minorEastAsia" w:hAnsiTheme="minorEastAsia" w:hint="eastAsia"/>
          <w:sz w:val="24"/>
        </w:rPr>
        <w:t>组。</w:t>
      </w:r>
    </w:p>
    <w:p w:rsidR="009873B5" w:rsidRPr="00D906AF" w:rsidRDefault="003F2A94" w:rsidP="00CA6D61">
      <w:pPr>
        <w:spacing w:line="360" w:lineRule="auto"/>
        <w:rPr>
          <w:rFonts w:asciiTheme="minorEastAsia" w:eastAsiaTheme="minorEastAsia" w:hAnsiTheme="minorEastAsia"/>
          <w:i/>
          <w:color w:val="5B9BD5" w:themeColor="accent1"/>
          <w:sz w:val="24"/>
        </w:rPr>
      </w:pPr>
      <w:r w:rsidRPr="00D906AF">
        <w:rPr>
          <w:rFonts w:asciiTheme="minorEastAsia" w:eastAsiaTheme="minorEastAsia" w:hAnsiTheme="minorEastAsia" w:hint="eastAsia"/>
          <w:i/>
          <w:color w:val="5B9BD5" w:themeColor="accent1"/>
          <w:sz w:val="24"/>
        </w:rPr>
        <w:t>【条文说明】</w:t>
      </w:r>
      <w:r w:rsidR="009873B5" w:rsidRPr="00D906AF">
        <w:rPr>
          <w:rFonts w:asciiTheme="minorEastAsia" w:eastAsiaTheme="minorEastAsia" w:hAnsiTheme="minorEastAsia" w:hint="eastAsia"/>
          <w:i/>
          <w:color w:val="5B9BD5" w:themeColor="accent1"/>
          <w:sz w:val="24"/>
        </w:rPr>
        <w:t>电加热</w:t>
      </w:r>
      <w:r w:rsidR="00031B1D" w:rsidRPr="00D906AF">
        <w:rPr>
          <w:rFonts w:asciiTheme="minorEastAsia" w:eastAsiaTheme="minorEastAsia" w:hAnsiTheme="minorEastAsia" w:hint="eastAsia"/>
          <w:i/>
          <w:color w:val="5B9BD5" w:themeColor="accent1"/>
          <w:sz w:val="24"/>
        </w:rPr>
        <w:t>装置</w:t>
      </w:r>
      <w:r w:rsidR="009873B5" w:rsidRPr="00D906AF">
        <w:rPr>
          <w:rFonts w:asciiTheme="minorEastAsia" w:eastAsiaTheme="minorEastAsia" w:hAnsiTheme="minorEastAsia" w:hint="eastAsia"/>
          <w:i/>
          <w:color w:val="5B9BD5" w:themeColor="accent1"/>
          <w:sz w:val="24"/>
        </w:rPr>
        <w:t>工作稳定可靠，才能保证冷库门口地面不结冰、不积水。</w:t>
      </w:r>
      <w:r w:rsidR="007B6E44" w:rsidRPr="00D906AF">
        <w:rPr>
          <w:rFonts w:asciiTheme="minorEastAsia" w:eastAsiaTheme="minorEastAsia" w:hAnsiTheme="minorEastAsia" w:hint="eastAsia"/>
          <w:i/>
          <w:color w:val="5B9BD5" w:themeColor="accent1"/>
          <w:sz w:val="24"/>
        </w:rPr>
        <w:t>采用</w:t>
      </w:r>
      <w:r w:rsidR="005575C1" w:rsidRPr="00D906AF">
        <w:rPr>
          <w:rFonts w:asciiTheme="minorEastAsia" w:eastAsiaTheme="minorEastAsia" w:hAnsiTheme="minorEastAsia" w:hint="eastAsia"/>
          <w:i/>
          <w:color w:val="5B9BD5" w:themeColor="accent1"/>
          <w:sz w:val="24"/>
        </w:rPr>
        <w:t>备用加热丝</w:t>
      </w:r>
      <w:r w:rsidR="009873B5" w:rsidRPr="00D906AF">
        <w:rPr>
          <w:rFonts w:asciiTheme="minorEastAsia" w:eastAsiaTheme="minorEastAsia" w:hAnsiTheme="minorEastAsia" w:hint="eastAsia"/>
          <w:i/>
          <w:color w:val="5B9BD5" w:themeColor="accent1"/>
          <w:sz w:val="24"/>
        </w:rPr>
        <w:t>组，以保证地坪加热的使用寿命。</w:t>
      </w:r>
    </w:p>
    <w:p w:rsidR="0041487E" w:rsidRPr="00A92DE9" w:rsidRDefault="0041487E" w:rsidP="0041487E">
      <w:pPr>
        <w:spacing w:line="360" w:lineRule="auto"/>
        <w:rPr>
          <w:rFonts w:asciiTheme="minorEastAsia" w:eastAsiaTheme="minorEastAsia" w:hAnsiTheme="minorEastAsia"/>
          <w:sz w:val="24"/>
        </w:rPr>
      </w:pPr>
      <w:r>
        <w:rPr>
          <w:rFonts w:asciiTheme="minorEastAsia" w:eastAsiaTheme="minorEastAsia" w:hAnsiTheme="minorEastAsia" w:hint="eastAsia"/>
          <w:sz w:val="24"/>
        </w:rPr>
        <w:t>5.</w:t>
      </w:r>
      <w:r w:rsidR="00DE7534">
        <w:rPr>
          <w:rFonts w:asciiTheme="minorEastAsia" w:eastAsiaTheme="minorEastAsia" w:hAnsiTheme="minorEastAsia" w:hint="eastAsia"/>
          <w:sz w:val="24"/>
        </w:rPr>
        <w:t>4</w:t>
      </w:r>
      <w:r>
        <w:rPr>
          <w:rFonts w:asciiTheme="minorEastAsia" w:eastAsiaTheme="minorEastAsia" w:hAnsiTheme="minorEastAsia" w:hint="eastAsia"/>
          <w:sz w:val="24"/>
        </w:rPr>
        <w:t>.</w:t>
      </w:r>
      <w:r w:rsidR="00166B23">
        <w:rPr>
          <w:rFonts w:asciiTheme="minorEastAsia" w:eastAsiaTheme="minorEastAsia" w:hAnsiTheme="minorEastAsia" w:hint="eastAsia"/>
          <w:sz w:val="24"/>
        </w:rPr>
        <w:t>2</w:t>
      </w:r>
      <w:r w:rsidRPr="00A92DE9">
        <w:rPr>
          <w:rFonts w:asciiTheme="minorEastAsia" w:eastAsiaTheme="minorEastAsia" w:hAnsiTheme="minorEastAsia" w:hint="eastAsia"/>
          <w:sz w:val="24"/>
        </w:rPr>
        <w:t>地坪</w:t>
      </w:r>
      <w:r w:rsidR="00C1481F">
        <w:rPr>
          <w:rFonts w:asciiTheme="minorEastAsia" w:eastAsiaTheme="minorEastAsia" w:hAnsiTheme="minorEastAsia" w:hint="eastAsia"/>
          <w:sz w:val="24"/>
        </w:rPr>
        <w:t>用成品电加热器时，</w:t>
      </w:r>
      <w:r w:rsidRPr="00A92DE9">
        <w:rPr>
          <w:rFonts w:asciiTheme="minorEastAsia" w:eastAsiaTheme="minorEastAsia" w:hAnsiTheme="minorEastAsia" w:hint="eastAsia"/>
          <w:sz w:val="24"/>
        </w:rPr>
        <w:t>应符合下列规定：</w:t>
      </w:r>
    </w:p>
    <w:p w:rsidR="0041487E" w:rsidRPr="00A92DE9" w:rsidRDefault="0041487E" w:rsidP="0041487E">
      <w:pPr>
        <w:spacing w:line="360" w:lineRule="auto"/>
        <w:rPr>
          <w:rFonts w:asciiTheme="minorEastAsia" w:eastAsiaTheme="minorEastAsia" w:hAnsiTheme="minorEastAsia"/>
          <w:sz w:val="24"/>
        </w:rPr>
      </w:pPr>
      <w:r w:rsidRPr="00A92DE9">
        <w:rPr>
          <w:rFonts w:asciiTheme="minorEastAsia" w:eastAsiaTheme="minorEastAsia" w:hAnsiTheme="minorEastAsia" w:hint="eastAsia"/>
          <w:sz w:val="24"/>
        </w:rPr>
        <w:t>1地坪电加热器采用36V安全电压，并设有符合国家相关要求的控制及保护装置。</w:t>
      </w:r>
    </w:p>
    <w:p w:rsidR="0041487E" w:rsidRPr="00A92DE9" w:rsidRDefault="0041487E" w:rsidP="0041487E">
      <w:pPr>
        <w:spacing w:line="360" w:lineRule="auto"/>
        <w:rPr>
          <w:rFonts w:asciiTheme="minorEastAsia" w:eastAsiaTheme="minorEastAsia" w:hAnsiTheme="minorEastAsia"/>
          <w:sz w:val="24"/>
        </w:rPr>
      </w:pPr>
      <w:r w:rsidRPr="00A92DE9">
        <w:rPr>
          <w:rFonts w:asciiTheme="minorEastAsia" w:eastAsiaTheme="minorEastAsia" w:hAnsiTheme="minorEastAsia" w:hint="eastAsia"/>
          <w:sz w:val="24"/>
        </w:rPr>
        <w:t>2 地坪电加热器的功率根据门洞宽度设置。安装位于库门底部位置的地坪上。</w:t>
      </w:r>
    </w:p>
    <w:p w:rsidR="0041487E" w:rsidRPr="00A92DE9" w:rsidRDefault="0041487E" w:rsidP="0041487E">
      <w:pPr>
        <w:spacing w:line="360" w:lineRule="auto"/>
        <w:rPr>
          <w:rFonts w:asciiTheme="minorEastAsia" w:eastAsiaTheme="minorEastAsia" w:hAnsiTheme="minorEastAsia"/>
          <w:sz w:val="24"/>
        </w:rPr>
      </w:pPr>
      <w:r w:rsidRPr="00A92DE9">
        <w:rPr>
          <w:rFonts w:asciiTheme="minorEastAsia" w:eastAsiaTheme="minorEastAsia" w:hAnsiTheme="minorEastAsia" w:hint="eastAsia"/>
          <w:sz w:val="24"/>
        </w:rPr>
        <w:t>3</w:t>
      </w:r>
      <w:r w:rsidRPr="00A92DE9">
        <w:rPr>
          <w:rFonts w:asciiTheme="minorEastAsia" w:eastAsiaTheme="minorEastAsia" w:hAnsiTheme="minorEastAsia"/>
          <w:sz w:val="24"/>
        </w:rPr>
        <w:t xml:space="preserve"> </w:t>
      </w:r>
      <w:r w:rsidRPr="00A92DE9">
        <w:rPr>
          <w:rFonts w:asciiTheme="minorEastAsia" w:eastAsiaTheme="minorEastAsia" w:hAnsiTheme="minorEastAsia" w:hint="eastAsia"/>
          <w:sz w:val="24"/>
        </w:rPr>
        <w:t>地坪电加热器应便于检修。</w:t>
      </w:r>
    </w:p>
    <w:p w:rsidR="0041487E" w:rsidRPr="00A92DE9" w:rsidRDefault="0041487E" w:rsidP="0041487E">
      <w:pPr>
        <w:spacing w:line="360" w:lineRule="auto"/>
        <w:rPr>
          <w:rFonts w:asciiTheme="minorEastAsia" w:eastAsiaTheme="minorEastAsia" w:hAnsiTheme="minorEastAsia"/>
          <w:sz w:val="24"/>
        </w:rPr>
      </w:pPr>
      <w:r w:rsidRPr="00A92DE9">
        <w:rPr>
          <w:rFonts w:asciiTheme="minorEastAsia" w:eastAsiaTheme="minorEastAsia" w:hAnsiTheme="minorEastAsia" w:hint="eastAsia"/>
          <w:sz w:val="24"/>
        </w:rPr>
        <w:t>4</w:t>
      </w:r>
      <w:r w:rsidRPr="00A92DE9">
        <w:rPr>
          <w:rFonts w:asciiTheme="minorEastAsia" w:eastAsiaTheme="minorEastAsia" w:hAnsiTheme="minorEastAsia"/>
          <w:sz w:val="24"/>
        </w:rPr>
        <w:t xml:space="preserve"> </w:t>
      </w:r>
      <w:r w:rsidRPr="00A92DE9">
        <w:rPr>
          <w:rFonts w:asciiTheme="minorEastAsia" w:eastAsiaTheme="minorEastAsia" w:hAnsiTheme="minorEastAsia" w:hint="eastAsia"/>
          <w:sz w:val="24"/>
        </w:rPr>
        <w:t>地坪电加热器长度应大于门洞宽度300，并与地坪或过道板相平。</w:t>
      </w:r>
    </w:p>
    <w:p w:rsidR="0041487E" w:rsidRDefault="0041487E" w:rsidP="0041487E">
      <w:pPr>
        <w:spacing w:line="360" w:lineRule="auto"/>
        <w:rPr>
          <w:rFonts w:asciiTheme="minorEastAsia" w:eastAsiaTheme="minorEastAsia" w:hAnsiTheme="minorEastAsia"/>
          <w:sz w:val="24"/>
        </w:rPr>
      </w:pPr>
      <w:r w:rsidRPr="00A92DE9">
        <w:rPr>
          <w:rFonts w:asciiTheme="minorEastAsia" w:eastAsiaTheme="minorEastAsia" w:hAnsiTheme="minorEastAsia" w:hint="eastAsia"/>
          <w:sz w:val="24"/>
        </w:rPr>
        <w:t>5</w:t>
      </w:r>
      <w:r w:rsidRPr="00A92DE9">
        <w:rPr>
          <w:rFonts w:asciiTheme="minorEastAsia" w:eastAsiaTheme="minorEastAsia" w:hAnsiTheme="minorEastAsia"/>
          <w:sz w:val="24"/>
        </w:rPr>
        <w:t xml:space="preserve"> </w:t>
      </w:r>
      <w:r w:rsidRPr="00A92DE9">
        <w:rPr>
          <w:rFonts w:asciiTheme="minorEastAsia" w:eastAsiaTheme="minorEastAsia" w:hAnsiTheme="minorEastAsia" w:hint="eastAsia"/>
          <w:sz w:val="24"/>
        </w:rPr>
        <w:t>地坪电加热器下部及与过道板结合处必须有足够的承载强度，安装后其表面通载4吨重量时不松动及变形。</w:t>
      </w:r>
    </w:p>
    <w:p w:rsidR="00DE7534" w:rsidRPr="008E7325" w:rsidRDefault="00166B23" w:rsidP="00DE7534">
      <w:pPr>
        <w:spacing w:line="360" w:lineRule="auto"/>
        <w:ind w:left="34"/>
        <w:rPr>
          <w:rFonts w:asciiTheme="minorEastAsia" w:eastAsiaTheme="minorEastAsia" w:hAnsiTheme="minorEastAsia"/>
          <w:sz w:val="24"/>
        </w:rPr>
      </w:pPr>
      <w:r>
        <w:rPr>
          <w:rFonts w:asciiTheme="minorEastAsia" w:eastAsiaTheme="minorEastAsia" w:hAnsiTheme="minorEastAsia" w:hint="eastAsia"/>
          <w:sz w:val="24"/>
        </w:rPr>
        <w:t>5</w:t>
      </w:r>
      <w:r w:rsidR="00DE7534">
        <w:rPr>
          <w:rFonts w:asciiTheme="minorEastAsia" w:eastAsiaTheme="minorEastAsia" w:hAnsiTheme="minorEastAsia" w:hint="eastAsia"/>
          <w:sz w:val="24"/>
        </w:rPr>
        <w:t>.4.</w:t>
      </w:r>
      <w:r>
        <w:rPr>
          <w:rFonts w:asciiTheme="minorEastAsia" w:eastAsiaTheme="minorEastAsia" w:hAnsiTheme="minorEastAsia" w:hint="eastAsia"/>
          <w:sz w:val="24"/>
        </w:rPr>
        <w:t>3</w:t>
      </w:r>
      <w:r w:rsidR="00DE7534" w:rsidRPr="008E7325">
        <w:rPr>
          <w:rFonts w:asciiTheme="minorEastAsia" w:eastAsiaTheme="minorEastAsia" w:hAnsiTheme="minorEastAsia" w:hint="eastAsia"/>
          <w:sz w:val="24"/>
        </w:rPr>
        <w:t xml:space="preserve"> 冷库门</w:t>
      </w:r>
      <w:r w:rsidR="00DE7534">
        <w:rPr>
          <w:rFonts w:asciiTheme="minorEastAsia" w:eastAsiaTheme="minorEastAsia" w:hAnsiTheme="minorEastAsia" w:hint="eastAsia"/>
          <w:sz w:val="24"/>
        </w:rPr>
        <w:t>口</w:t>
      </w:r>
      <w:r w:rsidR="00DE7534" w:rsidRPr="008E7325">
        <w:rPr>
          <w:rFonts w:asciiTheme="minorEastAsia" w:eastAsiaTheme="minorEastAsia" w:hAnsiTheme="minorEastAsia" w:hint="eastAsia"/>
          <w:sz w:val="24"/>
        </w:rPr>
        <w:t>地坪灌浆应符合下列规定：</w:t>
      </w:r>
    </w:p>
    <w:p w:rsidR="00DE7534" w:rsidRPr="008E7325" w:rsidRDefault="00DE7534" w:rsidP="00DE7534">
      <w:pPr>
        <w:spacing w:line="360" w:lineRule="auto"/>
        <w:ind w:left="34"/>
        <w:rPr>
          <w:rFonts w:asciiTheme="minorEastAsia" w:eastAsiaTheme="minorEastAsia" w:hAnsiTheme="minorEastAsia"/>
          <w:sz w:val="24"/>
        </w:rPr>
      </w:pPr>
      <w:r w:rsidRPr="006E59B8">
        <w:rPr>
          <w:rFonts w:asciiTheme="minorEastAsia" w:eastAsiaTheme="minorEastAsia" w:hAnsiTheme="minorEastAsia" w:hint="eastAsia"/>
          <w:sz w:val="24"/>
        </w:rPr>
        <w:t>1  门口预留地坪坑的灌浆，其配制、性能和养护应符合现行国家标准《混凝土外加剂应用技术规范》GB50119和现行行业标准《普通混凝土配合比设计规程》JGJ55的有关规定。</w:t>
      </w:r>
    </w:p>
    <w:p w:rsidR="00DE7534" w:rsidRPr="008E7325" w:rsidRDefault="00DE7534" w:rsidP="00DE7534">
      <w:pPr>
        <w:spacing w:line="360" w:lineRule="auto"/>
        <w:ind w:left="34"/>
        <w:rPr>
          <w:rFonts w:asciiTheme="minorEastAsia" w:eastAsiaTheme="minorEastAsia" w:hAnsiTheme="minorEastAsia"/>
          <w:sz w:val="24"/>
        </w:rPr>
      </w:pPr>
      <w:r w:rsidRPr="008E7325">
        <w:rPr>
          <w:rFonts w:asciiTheme="minorEastAsia" w:eastAsiaTheme="minorEastAsia" w:hAnsiTheme="minorEastAsia" w:hint="eastAsia"/>
          <w:sz w:val="24"/>
        </w:rPr>
        <w:t>2 预留地坪坑灌浆前，灌浆处应清洗洁净；</w:t>
      </w:r>
      <w:r w:rsidRPr="00CC075B">
        <w:rPr>
          <w:rFonts w:asciiTheme="minorEastAsia" w:eastAsiaTheme="minorEastAsia" w:hAnsiTheme="minorEastAsia" w:hint="eastAsia"/>
          <w:sz w:val="24"/>
        </w:rPr>
        <w:t>灌浆宜优先采用灌浆料灌注，</w:t>
      </w:r>
      <w:r>
        <w:rPr>
          <w:rFonts w:asciiTheme="minorEastAsia" w:eastAsiaTheme="minorEastAsia" w:hAnsiTheme="minorEastAsia" w:hint="eastAsia"/>
          <w:sz w:val="24"/>
        </w:rPr>
        <w:t>也可</w:t>
      </w:r>
      <w:r w:rsidRPr="008E7325">
        <w:rPr>
          <w:rFonts w:asciiTheme="minorEastAsia" w:eastAsiaTheme="minorEastAsia" w:hAnsiTheme="minorEastAsia" w:hint="eastAsia"/>
          <w:sz w:val="24"/>
        </w:rPr>
        <w:t>采用细石混凝土，其强度应比基地坪的混凝土强度高一级；灌浆时应捣实，不应使门槛歪斜或高低不平而影响门的密封。</w:t>
      </w:r>
    </w:p>
    <w:p w:rsidR="00DE7534" w:rsidRPr="008E7325" w:rsidRDefault="00DE7534" w:rsidP="00DE7534">
      <w:pPr>
        <w:spacing w:line="360" w:lineRule="auto"/>
        <w:ind w:left="34"/>
        <w:rPr>
          <w:rFonts w:asciiTheme="minorEastAsia" w:eastAsiaTheme="minorEastAsia" w:hAnsiTheme="minorEastAsia"/>
          <w:sz w:val="24"/>
        </w:rPr>
      </w:pPr>
      <w:r w:rsidRPr="008E7325">
        <w:rPr>
          <w:rFonts w:asciiTheme="minorEastAsia" w:eastAsiaTheme="minorEastAsia" w:hAnsiTheme="minorEastAsia" w:hint="eastAsia"/>
          <w:sz w:val="24"/>
        </w:rPr>
        <w:t xml:space="preserve">3  </w:t>
      </w:r>
      <w:r>
        <w:rPr>
          <w:rFonts w:asciiTheme="minorEastAsia" w:eastAsiaTheme="minorEastAsia" w:hAnsiTheme="minorEastAsia" w:hint="eastAsia"/>
          <w:sz w:val="24"/>
        </w:rPr>
        <w:t>灌浆层厚度不</w:t>
      </w:r>
      <w:r w:rsidRPr="00CC075B">
        <w:rPr>
          <w:rFonts w:asciiTheme="minorEastAsia" w:eastAsiaTheme="minorEastAsia" w:hAnsiTheme="minorEastAsia" w:hint="eastAsia"/>
          <w:sz w:val="24"/>
        </w:rPr>
        <w:t>宜小</w:t>
      </w:r>
      <w:r w:rsidRPr="008E7325">
        <w:rPr>
          <w:rFonts w:asciiTheme="minorEastAsia" w:eastAsiaTheme="minorEastAsia" w:hAnsiTheme="minorEastAsia" w:hint="eastAsia"/>
          <w:sz w:val="24"/>
        </w:rPr>
        <w:t>于80mm。</w:t>
      </w:r>
    </w:p>
    <w:p w:rsidR="00DE7534" w:rsidRPr="00A92DE9" w:rsidRDefault="00DE7534" w:rsidP="00DE7534">
      <w:pPr>
        <w:spacing w:line="360" w:lineRule="auto"/>
        <w:rPr>
          <w:rFonts w:asciiTheme="minorEastAsia" w:eastAsiaTheme="minorEastAsia" w:hAnsiTheme="minorEastAsia"/>
          <w:sz w:val="24"/>
        </w:rPr>
      </w:pPr>
      <w:r w:rsidRPr="008E7325">
        <w:rPr>
          <w:rFonts w:asciiTheme="minorEastAsia" w:eastAsiaTheme="minorEastAsia" w:hAnsiTheme="minorEastAsia" w:hint="eastAsia"/>
          <w:sz w:val="24"/>
        </w:rPr>
        <w:t>4  灌浆前应对门槛进行固定，并进行水平检测，其偏差不应大于3mm。</w:t>
      </w:r>
    </w:p>
    <w:p w:rsidR="007B6E44" w:rsidRPr="008E7325" w:rsidRDefault="00166B23" w:rsidP="00DE7534">
      <w:pPr>
        <w:spacing w:line="360" w:lineRule="auto"/>
        <w:rPr>
          <w:rFonts w:asciiTheme="minorEastAsia" w:eastAsiaTheme="minorEastAsia" w:hAnsiTheme="minorEastAsia"/>
          <w:sz w:val="24"/>
        </w:rPr>
      </w:pPr>
      <w:r>
        <w:rPr>
          <w:rFonts w:asciiTheme="minorEastAsia" w:eastAsiaTheme="minorEastAsia" w:hAnsiTheme="minorEastAsia" w:hint="eastAsia"/>
          <w:sz w:val="24"/>
        </w:rPr>
        <w:t>5</w:t>
      </w:r>
      <w:r w:rsidR="007B6E44" w:rsidRPr="006E59B8">
        <w:rPr>
          <w:rFonts w:asciiTheme="minorEastAsia" w:eastAsiaTheme="minorEastAsia" w:hAnsiTheme="minorEastAsia" w:hint="eastAsia"/>
          <w:sz w:val="24"/>
        </w:rPr>
        <w:t>.4.</w:t>
      </w:r>
      <w:r>
        <w:rPr>
          <w:rFonts w:asciiTheme="minorEastAsia" w:eastAsiaTheme="minorEastAsia" w:hAnsiTheme="minorEastAsia" w:hint="eastAsia"/>
          <w:sz w:val="24"/>
        </w:rPr>
        <w:t>4</w:t>
      </w:r>
      <w:r w:rsidR="007B6E44" w:rsidRPr="006E59B8">
        <w:rPr>
          <w:rFonts w:asciiTheme="minorEastAsia" w:eastAsiaTheme="minorEastAsia" w:hAnsiTheme="minorEastAsia" w:hint="eastAsia"/>
          <w:sz w:val="24"/>
        </w:rPr>
        <w:t xml:space="preserve"> 冷库门传动装置导轨的安装应符合下列规</w:t>
      </w:r>
      <w:r w:rsidR="007B6E44" w:rsidRPr="008E7325">
        <w:rPr>
          <w:rFonts w:asciiTheme="minorEastAsia" w:eastAsiaTheme="minorEastAsia" w:hAnsiTheme="minorEastAsia" w:hint="eastAsia"/>
          <w:sz w:val="24"/>
        </w:rPr>
        <w:t>定：</w:t>
      </w:r>
    </w:p>
    <w:p w:rsidR="007B6E44" w:rsidRPr="008E7325" w:rsidRDefault="007B6E44" w:rsidP="007B6E44">
      <w:pPr>
        <w:spacing w:line="360" w:lineRule="auto"/>
        <w:ind w:left="34"/>
        <w:rPr>
          <w:rFonts w:asciiTheme="minorEastAsia" w:eastAsiaTheme="minorEastAsia" w:hAnsiTheme="minorEastAsia"/>
          <w:sz w:val="24"/>
        </w:rPr>
      </w:pPr>
      <w:r w:rsidRPr="008E7325">
        <w:rPr>
          <w:rFonts w:asciiTheme="minorEastAsia" w:eastAsiaTheme="minorEastAsia" w:hAnsiTheme="minorEastAsia" w:hint="eastAsia"/>
          <w:sz w:val="24"/>
        </w:rPr>
        <w:t>1导轨安装的定位基面应在同一平面，其允许误差应小于2/1000。若达不到求，则要对相应的导轨安装支承点进行相应的垫实或去除凸起处理。</w:t>
      </w:r>
    </w:p>
    <w:p w:rsidR="007B6E44" w:rsidRPr="008E7325" w:rsidRDefault="007B6E44" w:rsidP="007B6E44">
      <w:pPr>
        <w:spacing w:line="360" w:lineRule="auto"/>
        <w:ind w:left="34"/>
        <w:rPr>
          <w:rFonts w:asciiTheme="minorEastAsia" w:eastAsiaTheme="minorEastAsia" w:hAnsiTheme="minorEastAsia"/>
          <w:sz w:val="24"/>
        </w:rPr>
      </w:pPr>
      <w:r w:rsidRPr="008E7325">
        <w:rPr>
          <w:rFonts w:asciiTheme="minorEastAsia" w:eastAsiaTheme="minorEastAsia" w:hAnsiTheme="minorEastAsia" w:hint="eastAsia"/>
          <w:sz w:val="24"/>
        </w:rPr>
        <w:t>2 导轨安装标高，按图纸标高，允许偏差±3mm。</w:t>
      </w:r>
    </w:p>
    <w:p w:rsidR="007B6E44" w:rsidRPr="008E7325" w:rsidRDefault="007B6E44" w:rsidP="007B6E44">
      <w:pPr>
        <w:spacing w:line="360" w:lineRule="auto"/>
        <w:ind w:left="34"/>
        <w:rPr>
          <w:rFonts w:asciiTheme="minorEastAsia" w:eastAsiaTheme="minorEastAsia" w:hAnsiTheme="minorEastAsia"/>
          <w:sz w:val="24"/>
        </w:rPr>
      </w:pPr>
      <w:r w:rsidRPr="008E7325">
        <w:rPr>
          <w:rFonts w:asciiTheme="minorEastAsia" w:eastAsiaTheme="minorEastAsia" w:hAnsiTheme="minorEastAsia" w:hint="eastAsia"/>
          <w:sz w:val="24"/>
        </w:rPr>
        <w:t>3  导轨安装孔需要对穿库板的，安装孔应与安装界质表面垂直，其允许误差应小于5/100。</w:t>
      </w:r>
    </w:p>
    <w:p w:rsidR="007B6E44" w:rsidRPr="008E7325" w:rsidRDefault="007B6E44" w:rsidP="007B6E44">
      <w:pPr>
        <w:spacing w:line="360" w:lineRule="auto"/>
        <w:ind w:left="34"/>
        <w:rPr>
          <w:rFonts w:asciiTheme="minorEastAsia" w:eastAsiaTheme="minorEastAsia" w:hAnsiTheme="minorEastAsia"/>
          <w:sz w:val="24"/>
        </w:rPr>
      </w:pPr>
      <w:r w:rsidRPr="008E7325">
        <w:rPr>
          <w:rFonts w:asciiTheme="minorEastAsia" w:eastAsiaTheme="minorEastAsia" w:hAnsiTheme="minorEastAsia" w:hint="eastAsia"/>
          <w:sz w:val="24"/>
        </w:rPr>
        <w:t>4  导轨安装的水平度，其允许误差应小于2/1000。</w:t>
      </w:r>
    </w:p>
    <w:p w:rsidR="007B6E44" w:rsidRPr="008E7325" w:rsidRDefault="007B6E44" w:rsidP="007B6E44">
      <w:pPr>
        <w:spacing w:line="360" w:lineRule="auto"/>
        <w:ind w:left="34"/>
        <w:rPr>
          <w:rFonts w:asciiTheme="minorEastAsia" w:eastAsiaTheme="minorEastAsia" w:hAnsiTheme="minorEastAsia"/>
          <w:sz w:val="24"/>
        </w:rPr>
      </w:pPr>
      <w:r w:rsidRPr="008E7325">
        <w:rPr>
          <w:rFonts w:asciiTheme="minorEastAsia" w:eastAsiaTheme="minorEastAsia" w:hAnsiTheme="minorEastAsia" w:hint="eastAsia"/>
          <w:sz w:val="24"/>
        </w:rPr>
        <w:t>5 导轨的缓冲定位装置在门调整后应紧固。</w:t>
      </w:r>
    </w:p>
    <w:p w:rsidR="007B6E44" w:rsidRPr="008E7325" w:rsidRDefault="00166B23" w:rsidP="007B6E44">
      <w:pPr>
        <w:spacing w:line="360" w:lineRule="auto"/>
        <w:ind w:left="34"/>
        <w:rPr>
          <w:rFonts w:asciiTheme="minorEastAsia" w:eastAsiaTheme="minorEastAsia" w:hAnsiTheme="minorEastAsia"/>
          <w:sz w:val="24"/>
        </w:rPr>
      </w:pPr>
      <w:r>
        <w:rPr>
          <w:rFonts w:asciiTheme="minorEastAsia" w:eastAsiaTheme="minorEastAsia" w:hAnsiTheme="minorEastAsia" w:hint="eastAsia"/>
          <w:sz w:val="24"/>
        </w:rPr>
        <w:lastRenderedPageBreak/>
        <w:t>5</w:t>
      </w:r>
      <w:r w:rsidR="007B6E44">
        <w:rPr>
          <w:rFonts w:asciiTheme="minorEastAsia" w:eastAsiaTheme="minorEastAsia" w:hAnsiTheme="minorEastAsia" w:hint="eastAsia"/>
          <w:sz w:val="24"/>
        </w:rPr>
        <w:t>.4.</w:t>
      </w:r>
      <w:r>
        <w:rPr>
          <w:rFonts w:asciiTheme="minorEastAsia" w:eastAsiaTheme="minorEastAsia" w:hAnsiTheme="minorEastAsia" w:hint="eastAsia"/>
          <w:sz w:val="24"/>
        </w:rPr>
        <w:t>5</w:t>
      </w:r>
      <w:r w:rsidR="007B6E44" w:rsidRPr="008E7325">
        <w:rPr>
          <w:rFonts w:asciiTheme="minorEastAsia" w:eastAsiaTheme="minorEastAsia" w:hAnsiTheme="minorEastAsia" w:hint="eastAsia"/>
          <w:sz w:val="24"/>
        </w:rPr>
        <w:t xml:space="preserve"> 辅助导向定位件的装配应符合下列规定：</w:t>
      </w:r>
    </w:p>
    <w:p w:rsidR="007B6E44" w:rsidRPr="008E7325" w:rsidRDefault="007B6E44" w:rsidP="007B6E44">
      <w:pPr>
        <w:spacing w:line="360" w:lineRule="auto"/>
        <w:ind w:left="34"/>
        <w:rPr>
          <w:rFonts w:asciiTheme="minorEastAsia" w:eastAsiaTheme="minorEastAsia" w:hAnsiTheme="minorEastAsia"/>
          <w:sz w:val="24"/>
        </w:rPr>
      </w:pPr>
      <w:r w:rsidRPr="008E7325">
        <w:rPr>
          <w:rFonts w:asciiTheme="minorEastAsia" w:eastAsiaTheme="minorEastAsia" w:hAnsiTheme="minorEastAsia"/>
          <w:sz w:val="24"/>
        </w:rPr>
        <w:t xml:space="preserve">1 </w:t>
      </w:r>
      <w:r w:rsidRPr="008E7325">
        <w:rPr>
          <w:rFonts w:asciiTheme="minorEastAsia" w:eastAsiaTheme="minorEastAsia" w:hAnsiTheme="minorEastAsia" w:hint="eastAsia"/>
          <w:sz w:val="24"/>
        </w:rPr>
        <w:t>辅助导向定位件应与导轨相配合一致，保证门的密封。</w:t>
      </w:r>
    </w:p>
    <w:p w:rsidR="007B6E44" w:rsidRPr="008E7325" w:rsidRDefault="007B6E44" w:rsidP="007B6E44">
      <w:pPr>
        <w:spacing w:line="360" w:lineRule="auto"/>
        <w:ind w:left="34"/>
        <w:rPr>
          <w:rFonts w:asciiTheme="minorEastAsia" w:eastAsiaTheme="minorEastAsia" w:hAnsiTheme="minorEastAsia"/>
          <w:sz w:val="24"/>
        </w:rPr>
      </w:pPr>
      <w:r w:rsidRPr="008E7325">
        <w:rPr>
          <w:rFonts w:asciiTheme="minorEastAsia" w:eastAsiaTheme="minorEastAsia" w:hAnsiTheme="minorEastAsia" w:hint="eastAsia"/>
          <w:sz w:val="24"/>
        </w:rPr>
        <w:t>2  辅助导向定位件应与导轨相配合，保证门的运行不产生不合理的摩擦、磨损。</w:t>
      </w:r>
    </w:p>
    <w:p w:rsidR="007B6E44" w:rsidRPr="008E7325" w:rsidRDefault="007B6E44" w:rsidP="007B6E44">
      <w:pPr>
        <w:spacing w:line="360" w:lineRule="auto"/>
        <w:ind w:left="34"/>
        <w:rPr>
          <w:rFonts w:asciiTheme="minorEastAsia" w:eastAsiaTheme="minorEastAsia" w:hAnsiTheme="minorEastAsia"/>
          <w:sz w:val="24"/>
        </w:rPr>
      </w:pPr>
      <w:r w:rsidRPr="008E7325">
        <w:rPr>
          <w:rFonts w:asciiTheme="minorEastAsia" w:eastAsiaTheme="minorEastAsia" w:hAnsiTheme="minorEastAsia" w:hint="eastAsia"/>
          <w:sz w:val="24"/>
        </w:rPr>
        <w:t>3 辅助导向定位件应安装牢固，能承受门扇启闭的冲击载荷。</w:t>
      </w:r>
    </w:p>
    <w:p w:rsidR="007B6E44" w:rsidRPr="008E7325" w:rsidRDefault="007B6E44" w:rsidP="007B6E44">
      <w:pPr>
        <w:spacing w:line="360" w:lineRule="auto"/>
        <w:ind w:left="34"/>
        <w:rPr>
          <w:rFonts w:asciiTheme="minorEastAsia" w:eastAsiaTheme="minorEastAsia" w:hAnsiTheme="minorEastAsia"/>
          <w:sz w:val="24"/>
        </w:rPr>
      </w:pPr>
      <w:r w:rsidRPr="008E7325">
        <w:rPr>
          <w:rFonts w:asciiTheme="minorEastAsia" w:eastAsiaTheme="minorEastAsia" w:hAnsiTheme="minorEastAsia" w:hint="eastAsia"/>
          <w:sz w:val="24"/>
        </w:rPr>
        <w:t>4 安装辅助导向定位件的位置应定位于可调位的中位，便于运行后出现需要调整情况而无调节余量。</w:t>
      </w:r>
    </w:p>
    <w:p w:rsidR="007B6E44" w:rsidRPr="008E7325" w:rsidRDefault="00166B23" w:rsidP="007B6E44">
      <w:pPr>
        <w:spacing w:line="360" w:lineRule="auto"/>
        <w:ind w:left="34"/>
        <w:rPr>
          <w:rFonts w:asciiTheme="minorEastAsia" w:eastAsiaTheme="minorEastAsia" w:hAnsiTheme="minorEastAsia"/>
          <w:sz w:val="24"/>
        </w:rPr>
      </w:pPr>
      <w:r>
        <w:rPr>
          <w:rFonts w:asciiTheme="minorEastAsia" w:eastAsiaTheme="minorEastAsia" w:hAnsiTheme="minorEastAsia" w:hint="eastAsia"/>
          <w:sz w:val="24"/>
        </w:rPr>
        <w:t>5</w:t>
      </w:r>
      <w:r w:rsidR="007B6E44" w:rsidRPr="006E59B8">
        <w:rPr>
          <w:rFonts w:asciiTheme="minorEastAsia" w:eastAsiaTheme="minorEastAsia" w:hAnsiTheme="minorEastAsia" w:hint="eastAsia"/>
          <w:sz w:val="24"/>
        </w:rPr>
        <w:t>.4.</w:t>
      </w:r>
      <w:r>
        <w:rPr>
          <w:rFonts w:asciiTheme="minorEastAsia" w:eastAsiaTheme="minorEastAsia" w:hAnsiTheme="minorEastAsia" w:hint="eastAsia"/>
          <w:sz w:val="24"/>
        </w:rPr>
        <w:t>6</w:t>
      </w:r>
      <w:r w:rsidR="007B6E44" w:rsidRPr="006E59B8">
        <w:rPr>
          <w:rFonts w:asciiTheme="minorEastAsia" w:eastAsiaTheme="minorEastAsia" w:hAnsiTheme="minorEastAsia" w:hint="eastAsia"/>
          <w:sz w:val="24"/>
        </w:rPr>
        <w:t>电</w:t>
      </w:r>
      <w:r w:rsidR="007B6E44" w:rsidRPr="008E7325">
        <w:rPr>
          <w:rFonts w:asciiTheme="minorEastAsia" w:eastAsiaTheme="minorEastAsia" w:hAnsiTheme="minorEastAsia" w:hint="eastAsia"/>
          <w:sz w:val="24"/>
        </w:rPr>
        <w:t>动冷库门电动系统装配应符合下列规定：</w:t>
      </w:r>
    </w:p>
    <w:p w:rsidR="007B6E44" w:rsidRPr="008E7325" w:rsidRDefault="007B6E44" w:rsidP="007B6E44">
      <w:pPr>
        <w:spacing w:line="360" w:lineRule="auto"/>
        <w:ind w:left="34"/>
        <w:rPr>
          <w:rFonts w:asciiTheme="minorEastAsia" w:eastAsiaTheme="minorEastAsia" w:hAnsiTheme="minorEastAsia"/>
          <w:sz w:val="24"/>
        </w:rPr>
      </w:pPr>
      <w:r w:rsidRPr="008E7325">
        <w:rPr>
          <w:rFonts w:asciiTheme="minorEastAsia" w:eastAsiaTheme="minorEastAsia" w:hAnsiTheme="minorEastAsia" w:hint="eastAsia"/>
          <w:sz w:val="24"/>
        </w:rPr>
        <w:t>1电动系统的主、从动系统应按设计文件进行定位；</w:t>
      </w:r>
    </w:p>
    <w:p w:rsidR="007B6E44" w:rsidRPr="008E7325" w:rsidRDefault="007B6E44" w:rsidP="007B6E44">
      <w:pPr>
        <w:spacing w:line="360" w:lineRule="auto"/>
        <w:ind w:left="34"/>
        <w:rPr>
          <w:rFonts w:asciiTheme="minorEastAsia" w:eastAsiaTheme="minorEastAsia" w:hAnsiTheme="minorEastAsia"/>
          <w:sz w:val="24"/>
        </w:rPr>
      </w:pPr>
      <w:r w:rsidRPr="008E7325">
        <w:rPr>
          <w:rFonts w:asciiTheme="minorEastAsia" w:eastAsiaTheme="minorEastAsia" w:hAnsiTheme="minorEastAsia" w:hint="eastAsia"/>
          <w:sz w:val="24"/>
        </w:rPr>
        <w:t>2 带轮两轮轮宽（或齿条中心线）的中央平面应在同一水平面上，其偏移值不应大于5mm；</w:t>
      </w:r>
    </w:p>
    <w:p w:rsidR="007B6E44" w:rsidRPr="008E7325" w:rsidRDefault="007B6E44" w:rsidP="007B6E44">
      <w:pPr>
        <w:spacing w:line="360" w:lineRule="auto"/>
        <w:ind w:left="34"/>
        <w:rPr>
          <w:rFonts w:asciiTheme="minorEastAsia" w:eastAsiaTheme="minorEastAsia" w:hAnsiTheme="minorEastAsia"/>
          <w:sz w:val="24"/>
        </w:rPr>
      </w:pPr>
      <w:r w:rsidRPr="008E7325">
        <w:rPr>
          <w:rFonts w:asciiTheme="minorEastAsia" w:eastAsiaTheme="minorEastAsia" w:hAnsiTheme="minorEastAsia" w:hint="eastAsia"/>
          <w:sz w:val="24"/>
        </w:rPr>
        <w:t xml:space="preserve">3 </w:t>
      </w:r>
      <w:r w:rsidR="00C55CE7">
        <w:rPr>
          <w:rFonts w:asciiTheme="minorEastAsia" w:eastAsiaTheme="minorEastAsia" w:hAnsiTheme="minorEastAsia" w:hint="eastAsia"/>
          <w:sz w:val="24"/>
        </w:rPr>
        <w:t>传动带搭接方长度应按拖动器的长度之半均分到每边。</w:t>
      </w:r>
    </w:p>
    <w:p w:rsidR="007B6E44" w:rsidRDefault="007B6E44" w:rsidP="007B6E44">
      <w:pPr>
        <w:spacing w:line="360" w:lineRule="auto"/>
        <w:rPr>
          <w:rFonts w:asciiTheme="minorEastAsia" w:eastAsiaTheme="minorEastAsia" w:hAnsiTheme="minorEastAsia"/>
          <w:sz w:val="24"/>
        </w:rPr>
      </w:pPr>
      <w:r w:rsidRPr="008E7325">
        <w:rPr>
          <w:rFonts w:asciiTheme="minorEastAsia" w:eastAsiaTheme="minorEastAsia" w:hAnsiTheme="minorEastAsia" w:hint="eastAsia"/>
          <w:sz w:val="24"/>
        </w:rPr>
        <w:t>4 传动带的张紧力宜为100kg</w:t>
      </w:r>
      <w:r w:rsidR="00C55CE7">
        <w:rPr>
          <w:rFonts w:asciiTheme="minorEastAsia" w:eastAsiaTheme="minorEastAsia" w:hAnsiTheme="minorEastAsia" w:hint="eastAsia"/>
          <w:sz w:val="24"/>
        </w:rPr>
        <w:t>。</w:t>
      </w:r>
    </w:p>
    <w:p w:rsidR="008E7325" w:rsidRPr="008E7325" w:rsidRDefault="00166B23" w:rsidP="007B6E44">
      <w:pPr>
        <w:spacing w:line="360" w:lineRule="auto"/>
        <w:rPr>
          <w:rFonts w:asciiTheme="minorEastAsia" w:eastAsiaTheme="minorEastAsia" w:hAnsiTheme="minorEastAsia"/>
          <w:sz w:val="24"/>
        </w:rPr>
      </w:pPr>
      <w:r>
        <w:rPr>
          <w:rFonts w:asciiTheme="minorEastAsia" w:eastAsiaTheme="minorEastAsia" w:hAnsiTheme="minorEastAsia" w:hint="eastAsia"/>
          <w:sz w:val="24"/>
        </w:rPr>
        <w:t>5</w:t>
      </w:r>
      <w:r w:rsidR="00DE0C1B" w:rsidRPr="006E59B8">
        <w:rPr>
          <w:rFonts w:asciiTheme="minorEastAsia" w:eastAsiaTheme="minorEastAsia" w:hAnsiTheme="minorEastAsia" w:hint="eastAsia"/>
          <w:sz w:val="24"/>
        </w:rPr>
        <w:t>.4.</w:t>
      </w:r>
      <w:r>
        <w:rPr>
          <w:rFonts w:asciiTheme="minorEastAsia" w:eastAsiaTheme="minorEastAsia" w:hAnsiTheme="minorEastAsia" w:hint="eastAsia"/>
          <w:sz w:val="24"/>
        </w:rPr>
        <w:t>7</w:t>
      </w:r>
      <w:r w:rsidR="007B6E44">
        <w:rPr>
          <w:rFonts w:asciiTheme="minorEastAsia" w:eastAsiaTheme="minorEastAsia" w:hAnsiTheme="minorEastAsia"/>
          <w:sz w:val="24"/>
        </w:rPr>
        <w:t xml:space="preserve"> </w:t>
      </w:r>
      <w:r w:rsidR="008E7325" w:rsidRPr="008E7325">
        <w:rPr>
          <w:rFonts w:asciiTheme="minorEastAsia" w:eastAsiaTheme="minorEastAsia" w:hAnsiTheme="minorEastAsia" w:hint="eastAsia"/>
          <w:sz w:val="24"/>
        </w:rPr>
        <w:t>冷库门</w:t>
      </w:r>
      <w:r w:rsidR="009873B5">
        <w:rPr>
          <w:rFonts w:asciiTheme="minorEastAsia" w:eastAsiaTheme="minorEastAsia" w:hAnsiTheme="minorEastAsia" w:hint="eastAsia"/>
          <w:sz w:val="24"/>
        </w:rPr>
        <w:t>扇</w:t>
      </w:r>
      <w:r w:rsidR="007B6E44">
        <w:rPr>
          <w:rFonts w:asciiTheme="minorEastAsia" w:eastAsiaTheme="minorEastAsia" w:hAnsiTheme="minorEastAsia" w:hint="eastAsia"/>
          <w:sz w:val="24"/>
        </w:rPr>
        <w:t>的安装</w:t>
      </w:r>
      <w:r w:rsidR="008E7325" w:rsidRPr="008E7325">
        <w:rPr>
          <w:rFonts w:asciiTheme="minorEastAsia" w:eastAsiaTheme="minorEastAsia" w:hAnsiTheme="minorEastAsia" w:hint="eastAsia"/>
          <w:sz w:val="24"/>
        </w:rPr>
        <w:t>定位应符合下列规定：</w:t>
      </w:r>
    </w:p>
    <w:p w:rsidR="008E7325" w:rsidRPr="008E7325" w:rsidRDefault="008E7325" w:rsidP="00B44579">
      <w:pPr>
        <w:spacing w:line="360" w:lineRule="auto"/>
        <w:ind w:leftChars="16" w:left="34"/>
        <w:rPr>
          <w:rFonts w:asciiTheme="minorEastAsia" w:eastAsiaTheme="minorEastAsia" w:hAnsiTheme="minorEastAsia"/>
          <w:sz w:val="24"/>
        </w:rPr>
      </w:pPr>
      <w:r w:rsidRPr="008E7325">
        <w:rPr>
          <w:rFonts w:asciiTheme="minorEastAsia" w:eastAsiaTheme="minorEastAsia" w:hAnsiTheme="minorEastAsia" w:hint="eastAsia"/>
          <w:sz w:val="24"/>
        </w:rPr>
        <w:t>1冷库门</w:t>
      </w:r>
      <w:r w:rsidR="009873B5">
        <w:rPr>
          <w:rFonts w:asciiTheme="minorEastAsia" w:eastAsiaTheme="minorEastAsia" w:hAnsiTheme="minorEastAsia" w:hint="eastAsia"/>
          <w:sz w:val="24"/>
        </w:rPr>
        <w:t>扇</w:t>
      </w:r>
      <w:r w:rsidRPr="008E7325">
        <w:rPr>
          <w:rFonts w:asciiTheme="minorEastAsia" w:eastAsiaTheme="minorEastAsia" w:hAnsiTheme="minorEastAsia" w:hint="eastAsia"/>
          <w:sz w:val="24"/>
        </w:rPr>
        <w:t>安装前，应按施工图和相关的冷库库体的轴线、边缘线、标高线，划定安装基准线。</w:t>
      </w:r>
    </w:p>
    <w:p w:rsidR="008E7325" w:rsidRPr="008E7325" w:rsidRDefault="008E7325" w:rsidP="008E7325">
      <w:pPr>
        <w:spacing w:line="360" w:lineRule="auto"/>
        <w:ind w:left="34"/>
        <w:rPr>
          <w:rFonts w:asciiTheme="minorEastAsia" w:eastAsiaTheme="minorEastAsia" w:hAnsiTheme="minorEastAsia"/>
          <w:sz w:val="24"/>
        </w:rPr>
      </w:pPr>
      <w:r w:rsidRPr="008E7325">
        <w:rPr>
          <w:rFonts w:asciiTheme="minorEastAsia" w:eastAsiaTheme="minorEastAsia" w:hAnsiTheme="minorEastAsia" w:hint="eastAsia"/>
          <w:sz w:val="24"/>
        </w:rPr>
        <w:t>2  有与冷库门</w:t>
      </w:r>
      <w:r w:rsidR="009873B5">
        <w:rPr>
          <w:rFonts w:asciiTheme="minorEastAsia" w:eastAsiaTheme="minorEastAsia" w:hAnsiTheme="minorEastAsia" w:hint="eastAsia"/>
          <w:sz w:val="24"/>
        </w:rPr>
        <w:t>扇</w:t>
      </w:r>
      <w:r w:rsidRPr="008E7325">
        <w:rPr>
          <w:rFonts w:asciiTheme="minorEastAsia" w:eastAsiaTheme="minorEastAsia" w:hAnsiTheme="minorEastAsia" w:hint="eastAsia"/>
          <w:sz w:val="24"/>
        </w:rPr>
        <w:t>相关的输送线设备，应划定共同的安装基准线。</w:t>
      </w:r>
    </w:p>
    <w:p w:rsidR="008E7325" w:rsidRPr="008E7325" w:rsidRDefault="008E7325" w:rsidP="008E7325">
      <w:pPr>
        <w:spacing w:line="360" w:lineRule="auto"/>
        <w:ind w:left="34"/>
        <w:rPr>
          <w:rFonts w:asciiTheme="minorEastAsia" w:eastAsiaTheme="minorEastAsia" w:hAnsiTheme="minorEastAsia"/>
          <w:sz w:val="24"/>
        </w:rPr>
      </w:pPr>
      <w:r w:rsidRPr="008E7325">
        <w:rPr>
          <w:rFonts w:asciiTheme="minorEastAsia" w:eastAsiaTheme="minorEastAsia" w:hAnsiTheme="minorEastAsia" w:hint="eastAsia"/>
          <w:sz w:val="24"/>
        </w:rPr>
        <w:t>3 冷库门</w:t>
      </w:r>
      <w:r w:rsidR="009873B5">
        <w:rPr>
          <w:rFonts w:asciiTheme="minorEastAsia" w:eastAsiaTheme="minorEastAsia" w:hAnsiTheme="minorEastAsia" w:hint="eastAsia"/>
          <w:sz w:val="24"/>
        </w:rPr>
        <w:t>扇</w:t>
      </w:r>
      <w:r w:rsidRPr="008E7325">
        <w:rPr>
          <w:rFonts w:asciiTheme="minorEastAsia" w:eastAsiaTheme="minorEastAsia" w:hAnsiTheme="minorEastAsia" w:hint="eastAsia"/>
          <w:sz w:val="24"/>
        </w:rPr>
        <w:t>平面位置的安装基准线与库体、柱的实际轴线、边缘线的距离，其允许偏差为±20mm。</w:t>
      </w:r>
    </w:p>
    <w:p w:rsidR="008E7325" w:rsidRPr="008E7325" w:rsidRDefault="008E7325" w:rsidP="008E7325">
      <w:pPr>
        <w:spacing w:line="360" w:lineRule="auto"/>
        <w:ind w:left="34"/>
        <w:rPr>
          <w:rFonts w:asciiTheme="minorEastAsia" w:eastAsiaTheme="minorEastAsia" w:hAnsiTheme="minorEastAsia"/>
          <w:sz w:val="24"/>
        </w:rPr>
      </w:pPr>
      <w:r w:rsidRPr="008E7325">
        <w:rPr>
          <w:rFonts w:asciiTheme="minorEastAsia" w:eastAsiaTheme="minorEastAsia" w:hAnsiTheme="minorEastAsia" w:hint="eastAsia"/>
          <w:sz w:val="24"/>
        </w:rPr>
        <w:t>4 冷库门</w:t>
      </w:r>
      <w:r w:rsidR="009873B5">
        <w:rPr>
          <w:rFonts w:asciiTheme="minorEastAsia" w:eastAsiaTheme="minorEastAsia" w:hAnsiTheme="minorEastAsia" w:hint="eastAsia"/>
          <w:sz w:val="24"/>
        </w:rPr>
        <w:t>扇</w:t>
      </w:r>
      <w:r w:rsidRPr="008E7325">
        <w:rPr>
          <w:rFonts w:asciiTheme="minorEastAsia" w:eastAsiaTheme="minorEastAsia" w:hAnsiTheme="minorEastAsia" w:hint="eastAsia"/>
          <w:sz w:val="24"/>
        </w:rPr>
        <w:t>与相关的输送线设备的平面位置允许偏差为±10mm，标高位置允许偏差为±10mm，</w:t>
      </w:r>
    </w:p>
    <w:p w:rsidR="008E7325" w:rsidRPr="008E7325" w:rsidRDefault="008E7325" w:rsidP="007B6E44">
      <w:pPr>
        <w:spacing w:line="360" w:lineRule="auto"/>
        <w:ind w:left="34"/>
        <w:rPr>
          <w:rFonts w:asciiTheme="minorEastAsia" w:eastAsiaTheme="minorEastAsia" w:hAnsiTheme="minorEastAsia"/>
          <w:sz w:val="24"/>
        </w:rPr>
      </w:pPr>
      <w:r w:rsidRPr="008E7325">
        <w:rPr>
          <w:rFonts w:asciiTheme="minorEastAsia" w:eastAsiaTheme="minorEastAsia" w:hAnsiTheme="minorEastAsia" w:hint="eastAsia"/>
          <w:sz w:val="24"/>
        </w:rPr>
        <w:t>5 冷库门</w:t>
      </w:r>
      <w:r w:rsidR="009873B5">
        <w:rPr>
          <w:rFonts w:asciiTheme="minorEastAsia" w:eastAsiaTheme="minorEastAsia" w:hAnsiTheme="minorEastAsia" w:hint="eastAsia"/>
          <w:sz w:val="24"/>
        </w:rPr>
        <w:t>扇</w:t>
      </w:r>
      <w:r w:rsidRPr="008E7325">
        <w:rPr>
          <w:rFonts w:asciiTheme="minorEastAsia" w:eastAsiaTheme="minorEastAsia" w:hAnsiTheme="minorEastAsia" w:hint="eastAsia"/>
          <w:sz w:val="24"/>
        </w:rPr>
        <w:t>的找正、调平的测量位置，应按门</w:t>
      </w:r>
      <w:r w:rsidR="009873B5">
        <w:rPr>
          <w:rFonts w:asciiTheme="minorEastAsia" w:eastAsiaTheme="minorEastAsia" w:hAnsiTheme="minorEastAsia" w:hint="eastAsia"/>
          <w:sz w:val="24"/>
        </w:rPr>
        <w:t>樘</w:t>
      </w:r>
      <w:r w:rsidRPr="008E7325">
        <w:rPr>
          <w:rFonts w:asciiTheme="minorEastAsia" w:eastAsiaTheme="minorEastAsia" w:hAnsiTheme="minorEastAsia" w:hint="eastAsia"/>
          <w:sz w:val="24"/>
        </w:rPr>
        <w:t>安装外表面及门</w:t>
      </w:r>
      <w:r w:rsidR="009873B5">
        <w:rPr>
          <w:rFonts w:asciiTheme="minorEastAsia" w:eastAsiaTheme="minorEastAsia" w:hAnsiTheme="minorEastAsia" w:hint="eastAsia"/>
          <w:sz w:val="24"/>
        </w:rPr>
        <w:t>樘</w:t>
      </w:r>
      <w:r w:rsidRPr="008E7325">
        <w:rPr>
          <w:rFonts w:asciiTheme="minorEastAsia" w:eastAsiaTheme="minorEastAsia" w:hAnsiTheme="minorEastAsia" w:hint="eastAsia"/>
          <w:sz w:val="24"/>
        </w:rPr>
        <w:t>上方平直表面进行。</w:t>
      </w:r>
    </w:p>
    <w:p w:rsidR="008E7325" w:rsidRPr="008E7325" w:rsidRDefault="007B6E44" w:rsidP="008E7325">
      <w:pPr>
        <w:spacing w:line="360" w:lineRule="auto"/>
        <w:ind w:left="34"/>
        <w:rPr>
          <w:rFonts w:asciiTheme="minorEastAsia" w:eastAsiaTheme="minorEastAsia" w:hAnsiTheme="minorEastAsia"/>
          <w:sz w:val="24"/>
        </w:rPr>
      </w:pPr>
      <w:r>
        <w:rPr>
          <w:rFonts w:asciiTheme="minorEastAsia" w:eastAsiaTheme="minorEastAsia" w:hAnsiTheme="minorEastAsia" w:hint="eastAsia"/>
          <w:sz w:val="24"/>
        </w:rPr>
        <w:t>6</w:t>
      </w:r>
      <w:r w:rsidR="008E7325" w:rsidRPr="008E7325">
        <w:rPr>
          <w:rFonts w:asciiTheme="minorEastAsia" w:eastAsiaTheme="minorEastAsia" w:hAnsiTheme="minorEastAsia" w:hint="eastAsia"/>
          <w:sz w:val="24"/>
        </w:rPr>
        <w:t>门扇高度大于3.5米的，安装宜采用吊车、叉车或手动葫芦吊装立起。门扇的悬挂绳索不应直接与门扇表面接触。</w:t>
      </w:r>
    </w:p>
    <w:p w:rsidR="008E7325" w:rsidRPr="008E7325" w:rsidRDefault="007B6E44" w:rsidP="008E7325">
      <w:pPr>
        <w:spacing w:line="360" w:lineRule="auto"/>
        <w:ind w:left="34"/>
        <w:rPr>
          <w:rFonts w:asciiTheme="minorEastAsia" w:eastAsiaTheme="minorEastAsia" w:hAnsiTheme="minorEastAsia"/>
          <w:sz w:val="24"/>
        </w:rPr>
      </w:pPr>
      <w:r>
        <w:rPr>
          <w:rFonts w:asciiTheme="minorEastAsia" w:eastAsiaTheme="minorEastAsia" w:hAnsiTheme="minorEastAsia" w:hint="eastAsia"/>
          <w:sz w:val="24"/>
        </w:rPr>
        <w:t>7</w:t>
      </w:r>
      <w:r w:rsidR="008E7325" w:rsidRPr="008E7325">
        <w:rPr>
          <w:rFonts w:asciiTheme="minorEastAsia" w:eastAsiaTheme="minorEastAsia" w:hAnsiTheme="minorEastAsia" w:hint="eastAsia"/>
          <w:sz w:val="24"/>
        </w:rPr>
        <w:t xml:space="preserve"> 门扇悬挂的高度及其密封条与门框的相对间隙尺寸应根据开、关门位置的实际密封情况进行定位。</w:t>
      </w:r>
    </w:p>
    <w:p w:rsidR="008E7325" w:rsidRPr="008E7325" w:rsidRDefault="007B6E44" w:rsidP="008E7325">
      <w:pPr>
        <w:spacing w:line="360" w:lineRule="auto"/>
        <w:ind w:left="34"/>
        <w:rPr>
          <w:rFonts w:asciiTheme="minorEastAsia" w:eastAsiaTheme="minorEastAsia" w:hAnsiTheme="minorEastAsia"/>
          <w:sz w:val="24"/>
        </w:rPr>
      </w:pPr>
      <w:r>
        <w:rPr>
          <w:rFonts w:asciiTheme="minorEastAsia" w:eastAsiaTheme="minorEastAsia" w:hAnsiTheme="minorEastAsia" w:hint="eastAsia"/>
          <w:sz w:val="24"/>
        </w:rPr>
        <w:t>8</w:t>
      </w:r>
      <w:r w:rsidR="008E7325" w:rsidRPr="008E7325">
        <w:rPr>
          <w:rFonts w:asciiTheme="minorEastAsia" w:eastAsiaTheme="minorEastAsia" w:hAnsiTheme="minorEastAsia" w:hint="eastAsia"/>
          <w:sz w:val="24"/>
        </w:rPr>
        <w:t xml:space="preserve"> 推拉冷库门打开门后，密封条与门框的相对间隙尺寸宜为3~6mm。</w:t>
      </w:r>
    </w:p>
    <w:p w:rsidR="00096EA6" w:rsidRPr="004D4080" w:rsidRDefault="007B6E44" w:rsidP="00096EA6">
      <w:pPr>
        <w:spacing w:line="360" w:lineRule="auto"/>
        <w:ind w:left="34"/>
        <w:rPr>
          <w:rFonts w:asciiTheme="minorEastAsia" w:eastAsiaTheme="minorEastAsia" w:hAnsiTheme="minorEastAsia"/>
          <w:sz w:val="24"/>
        </w:rPr>
      </w:pPr>
      <w:r>
        <w:rPr>
          <w:rFonts w:asciiTheme="minorEastAsia" w:eastAsiaTheme="minorEastAsia" w:hAnsiTheme="minorEastAsia" w:hint="eastAsia"/>
          <w:sz w:val="24"/>
        </w:rPr>
        <w:t>9</w:t>
      </w:r>
      <w:r w:rsidR="008E7325" w:rsidRPr="008E7325">
        <w:rPr>
          <w:rFonts w:asciiTheme="minorEastAsia" w:eastAsiaTheme="minorEastAsia" w:hAnsiTheme="minorEastAsia" w:hint="eastAsia"/>
          <w:sz w:val="24"/>
        </w:rPr>
        <w:t xml:space="preserve"> 扫地门打开门后，下部密封条与地坪或门槛的相</w:t>
      </w:r>
      <w:r w:rsidR="00096EA6" w:rsidRPr="004D4080">
        <w:rPr>
          <w:rFonts w:asciiTheme="minorEastAsia" w:eastAsiaTheme="minorEastAsia" w:hAnsiTheme="minorEastAsia" w:hint="eastAsia"/>
          <w:sz w:val="24"/>
        </w:rPr>
        <w:t>下部密封条与地坪或门槛的相对间隙尺寸宜为3~6mm。</w:t>
      </w:r>
    </w:p>
    <w:p w:rsidR="00096EA6" w:rsidRPr="004D4080" w:rsidRDefault="007B6E44" w:rsidP="00096EA6">
      <w:pPr>
        <w:spacing w:line="360" w:lineRule="auto"/>
        <w:ind w:left="34"/>
        <w:rPr>
          <w:rFonts w:asciiTheme="minorEastAsia" w:eastAsiaTheme="minorEastAsia" w:hAnsiTheme="minorEastAsia"/>
          <w:sz w:val="24"/>
        </w:rPr>
      </w:pPr>
      <w:r>
        <w:rPr>
          <w:rFonts w:asciiTheme="minorEastAsia" w:eastAsiaTheme="minorEastAsia" w:hAnsiTheme="minorEastAsia" w:hint="eastAsia"/>
          <w:sz w:val="24"/>
        </w:rPr>
        <w:lastRenderedPageBreak/>
        <w:t>10</w:t>
      </w:r>
      <w:r w:rsidR="00096EA6" w:rsidRPr="004D4080">
        <w:rPr>
          <w:rFonts w:asciiTheme="minorEastAsia" w:eastAsiaTheme="minorEastAsia" w:hAnsiTheme="minorEastAsia" w:hint="eastAsia"/>
          <w:sz w:val="24"/>
        </w:rPr>
        <w:t xml:space="preserve"> 关门后，门扇四周密封条应与其相应的贴合面紧贴、无缝隙。</w:t>
      </w:r>
    </w:p>
    <w:p w:rsidR="00096EA6" w:rsidRPr="004D4080" w:rsidRDefault="007B6E44" w:rsidP="00096EA6">
      <w:pPr>
        <w:spacing w:line="360" w:lineRule="auto"/>
        <w:ind w:left="34"/>
        <w:rPr>
          <w:rFonts w:asciiTheme="minorEastAsia" w:eastAsiaTheme="minorEastAsia" w:hAnsiTheme="minorEastAsia"/>
          <w:sz w:val="24"/>
        </w:rPr>
      </w:pPr>
      <w:r>
        <w:rPr>
          <w:rFonts w:asciiTheme="minorEastAsia" w:eastAsiaTheme="minorEastAsia" w:hAnsiTheme="minorEastAsia" w:hint="eastAsia"/>
          <w:sz w:val="24"/>
        </w:rPr>
        <w:t>11</w:t>
      </w:r>
      <w:r w:rsidR="00096EA6" w:rsidRPr="004D4080">
        <w:rPr>
          <w:rFonts w:asciiTheme="minorEastAsia" w:eastAsiaTheme="minorEastAsia" w:hAnsiTheme="minorEastAsia" w:hint="eastAsia"/>
          <w:sz w:val="24"/>
        </w:rPr>
        <w:t xml:space="preserve"> 门扇开、关的定位，应符合设计文件的规定或配合现场工艺要求确定。</w:t>
      </w:r>
    </w:p>
    <w:p w:rsidR="00096EA6" w:rsidRPr="004D4080" w:rsidRDefault="007B6E44" w:rsidP="00096EA6">
      <w:pPr>
        <w:spacing w:line="360" w:lineRule="auto"/>
        <w:ind w:left="34"/>
        <w:rPr>
          <w:rFonts w:asciiTheme="minorEastAsia" w:eastAsiaTheme="minorEastAsia" w:hAnsiTheme="minorEastAsia"/>
          <w:sz w:val="24"/>
        </w:rPr>
      </w:pPr>
      <w:r>
        <w:rPr>
          <w:rFonts w:asciiTheme="minorEastAsia" w:eastAsiaTheme="minorEastAsia" w:hAnsiTheme="minorEastAsia" w:hint="eastAsia"/>
          <w:sz w:val="24"/>
        </w:rPr>
        <w:t>12</w:t>
      </w:r>
      <w:r w:rsidR="00096EA6" w:rsidRPr="004D4080">
        <w:rPr>
          <w:rFonts w:asciiTheme="minorEastAsia" w:eastAsiaTheme="minorEastAsia" w:hAnsiTheme="minorEastAsia" w:hint="eastAsia"/>
          <w:sz w:val="24"/>
        </w:rPr>
        <w:t xml:space="preserve"> 门扇的安装施工，凡涉及支点与门扇接触的撬动作业，应在门扇上加300x300x20以上的平木板作垫衬。</w:t>
      </w:r>
    </w:p>
    <w:p w:rsidR="00096EA6" w:rsidRPr="004D4080" w:rsidRDefault="00166B23" w:rsidP="00096EA6">
      <w:pPr>
        <w:spacing w:line="360" w:lineRule="auto"/>
        <w:ind w:left="34"/>
        <w:rPr>
          <w:rFonts w:asciiTheme="minorEastAsia" w:eastAsiaTheme="minorEastAsia" w:hAnsiTheme="minorEastAsia"/>
          <w:sz w:val="24"/>
        </w:rPr>
      </w:pPr>
      <w:r>
        <w:rPr>
          <w:rFonts w:asciiTheme="minorEastAsia" w:eastAsiaTheme="minorEastAsia" w:hAnsiTheme="minorEastAsia" w:hint="eastAsia"/>
          <w:sz w:val="24"/>
        </w:rPr>
        <w:t>5</w:t>
      </w:r>
      <w:r w:rsidR="00967858" w:rsidRPr="006E59B8">
        <w:rPr>
          <w:rFonts w:asciiTheme="minorEastAsia" w:eastAsiaTheme="minorEastAsia" w:hAnsiTheme="minorEastAsia" w:hint="eastAsia"/>
          <w:sz w:val="24"/>
        </w:rPr>
        <w:t>.4.</w:t>
      </w:r>
      <w:r>
        <w:rPr>
          <w:rFonts w:asciiTheme="minorEastAsia" w:eastAsiaTheme="minorEastAsia" w:hAnsiTheme="minorEastAsia" w:hint="eastAsia"/>
          <w:sz w:val="24"/>
        </w:rPr>
        <w:t>8</w:t>
      </w:r>
      <w:r w:rsidR="00096EA6" w:rsidRPr="004D4080">
        <w:rPr>
          <w:rFonts w:asciiTheme="minorEastAsia" w:eastAsiaTheme="minorEastAsia" w:hAnsiTheme="minorEastAsia"/>
          <w:sz w:val="24"/>
        </w:rPr>
        <w:t xml:space="preserve"> </w:t>
      </w:r>
      <w:r w:rsidR="00096EA6" w:rsidRPr="004D4080">
        <w:rPr>
          <w:rFonts w:asciiTheme="minorEastAsia" w:eastAsiaTheme="minorEastAsia" w:hAnsiTheme="minorEastAsia" w:hint="eastAsia"/>
          <w:sz w:val="24"/>
        </w:rPr>
        <w:t>风幕机的安装应符合下列规定：</w:t>
      </w:r>
    </w:p>
    <w:p w:rsidR="00096EA6" w:rsidRPr="004D4080" w:rsidRDefault="00096EA6" w:rsidP="00096EA6">
      <w:pPr>
        <w:spacing w:line="360" w:lineRule="auto"/>
        <w:ind w:left="34"/>
        <w:rPr>
          <w:rFonts w:asciiTheme="minorEastAsia" w:eastAsiaTheme="minorEastAsia" w:hAnsiTheme="minorEastAsia"/>
          <w:sz w:val="24"/>
        </w:rPr>
      </w:pPr>
      <w:r w:rsidRPr="004D4080">
        <w:rPr>
          <w:rFonts w:asciiTheme="minorEastAsia" w:eastAsiaTheme="minorEastAsia" w:hAnsiTheme="minorEastAsia" w:hint="eastAsia"/>
          <w:sz w:val="24"/>
        </w:rPr>
        <w:t>1  风幕机不应与墙体有间隙，应连接牢固，以避免运行时的振动。</w:t>
      </w:r>
    </w:p>
    <w:p w:rsidR="00096EA6" w:rsidRPr="004D4080" w:rsidRDefault="00096EA6" w:rsidP="00096EA6">
      <w:pPr>
        <w:spacing w:line="360" w:lineRule="auto"/>
        <w:ind w:left="34"/>
        <w:rPr>
          <w:rFonts w:asciiTheme="minorEastAsia" w:eastAsiaTheme="minorEastAsia" w:hAnsiTheme="minorEastAsia"/>
          <w:sz w:val="24"/>
        </w:rPr>
      </w:pPr>
      <w:r w:rsidRPr="004D4080">
        <w:rPr>
          <w:rFonts w:asciiTheme="minorEastAsia" w:eastAsiaTheme="minorEastAsia" w:hAnsiTheme="minorEastAsia" w:hint="eastAsia"/>
          <w:sz w:val="24"/>
        </w:rPr>
        <w:t>2  风幕机的风流范围应完全覆盖门洞口。</w:t>
      </w:r>
    </w:p>
    <w:p w:rsidR="00EC09EF" w:rsidRPr="006222F6" w:rsidRDefault="00096EA6" w:rsidP="006222F6">
      <w:pPr>
        <w:spacing w:line="360" w:lineRule="auto"/>
        <w:ind w:left="34"/>
        <w:rPr>
          <w:rFonts w:asciiTheme="minorEastAsia" w:eastAsiaTheme="minorEastAsia" w:hAnsiTheme="minorEastAsia"/>
          <w:sz w:val="24"/>
        </w:rPr>
      </w:pPr>
      <w:r w:rsidRPr="004D4080">
        <w:rPr>
          <w:rFonts w:asciiTheme="minorEastAsia" w:eastAsiaTheme="minorEastAsia" w:hAnsiTheme="minorEastAsia" w:hint="eastAsia"/>
          <w:sz w:val="24"/>
        </w:rPr>
        <w:t>3  风幕机的风流应能有效阻隔门洞下部空气的对流。</w:t>
      </w:r>
      <w:bookmarkStart w:id="22" w:name="_Toc470678327"/>
    </w:p>
    <w:p w:rsidR="00096EA6" w:rsidRPr="00D9570E" w:rsidRDefault="00166B23" w:rsidP="00D9570E">
      <w:pPr>
        <w:spacing w:line="480" w:lineRule="auto"/>
        <w:jc w:val="center"/>
        <w:outlineLvl w:val="0"/>
        <w:rPr>
          <w:b/>
          <w:sz w:val="28"/>
          <w:szCs w:val="30"/>
        </w:rPr>
      </w:pPr>
      <w:r>
        <w:rPr>
          <w:rFonts w:hint="eastAsia"/>
          <w:b/>
          <w:sz w:val="28"/>
          <w:szCs w:val="30"/>
        </w:rPr>
        <w:t>5</w:t>
      </w:r>
      <w:r w:rsidR="00967858" w:rsidRPr="00D9570E">
        <w:rPr>
          <w:rFonts w:hint="eastAsia"/>
          <w:b/>
          <w:sz w:val="28"/>
          <w:szCs w:val="30"/>
        </w:rPr>
        <w:t>.5</w:t>
      </w:r>
      <w:r w:rsidR="00ED13D5">
        <w:rPr>
          <w:rFonts w:hint="eastAsia"/>
          <w:b/>
          <w:sz w:val="28"/>
          <w:szCs w:val="30"/>
        </w:rPr>
        <w:t xml:space="preserve">  </w:t>
      </w:r>
      <w:r w:rsidR="00096EA6" w:rsidRPr="00D9570E">
        <w:rPr>
          <w:rFonts w:hint="eastAsia"/>
          <w:b/>
          <w:sz w:val="28"/>
          <w:szCs w:val="30"/>
        </w:rPr>
        <w:t>电气安装要求</w:t>
      </w:r>
      <w:bookmarkEnd w:id="22"/>
    </w:p>
    <w:p w:rsidR="00096EA6" w:rsidRPr="004D4080" w:rsidRDefault="00166B23" w:rsidP="00096EA6">
      <w:pPr>
        <w:spacing w:line="360" w:lineRule="auto"/>
        <w:ind w:left="34"/>
        <w:rPr>
          <w:rFonts w:asciiTheme="minorEastAsia" w:eastAsiaTheme="minorEastAsia" w:hAnsiTheme="minorEastAsia"/>
          <w:sz w:val="24"/>
        </w:rPr>
      </w:pPr>
      <w:r>
        <w:rPr>
          <w:rFonts w:asciiTheme="minorEastAsia" w:eastAsiaTheme="minorEastAsia" w:hAnsiTheme="minorEastAsia" w:hint="eastAsia"/>
          <w:sz w:val="24"/>
        </w:rPr>
        <w:t>5</w:t>
      </w:r>
      <w:r w:rsidR="00967858">
        <w:rPr>
          <w:rFonts w:asciiTheme="minorEastAsia" w:eastAsiaTheme="minorEastAsia" w:hAnsiTheme="minorEastAsia" w:hint="eastAsia"/>
          <w:sz w:val="24"/>
        </w:rPr>
        <w:t>.5</w:t>
      </w:r>
      <w:r w:rsidR="00096EA6" w:rsidRPr="004D4080">
        <w:rPr>
          <w:rFonts w:asciiTheme="minorEastAsia" w:eastAsiaTheme="minorEastAsia" w:hAnsiTheme="minorEastAsia" w:hint="eastAsia"/>
          <w:sz w:val="24"/>
        </w:rPr>
        <w:t>.1  施工前应检查并核实电气管线、箱柜的安装尺寸，并确定元器件及管线的位置。材料准备应符合下列规定：</w:t>
      </w:r>
    </w:p>
    <w:p w:rsidR="006F7B69" w:rsidRDefault="00096EA6" w:rsidP="006F7B69">
      <w:pPr>
        <w:spacing w:line="360" w:lineRule="auto"/>
        <w:ind w:left="34" w:firstLineChars="200" w:firstLine="480"/>
        <w:rPr>
          <w:rFonts w:asciiTheme="minorEastAsia" w:eastAsiaTheme="minorEastAsia" w:hAnsiTheme="minorEastAsia"/>
          <w:sz w:val="24"/>
        </w:rPr>
      </w:pPr>
      <w:r w:rsidRPr="004D4080">
        <w:rPr>
          <w:rFonts w:asciiTheme="minorEastAsia" w:eastAsiaTheme="minorEastAsia" w:hAnsiTheme="minorEastAsia" w:hint="eastAsia"/>
          <w:sz w:val="24"/>
        </w:rPr>
        <w:t>1  线管、线槽、线缆规格和型号应符合设计要求，并应有产品合格证、检验报告。</w:t>
      </w:r>
    </w:p>
    <w:p w:rsidR="00096EA6" w:rsidRPr="004D4080" w:rsidRDefault="006F7B69" w:rsidP="006F7B69">
      <w:pPr>
        <w:spacing w:line="360" w:lineRule="auto"/>
        <w:ind w:left="34" w:firstLineChars="200" w:firstLine="480"/>
        <w:rPr>
          <w:rFonts w:asciiTheme="minorEastAsia" w:eastAsiaTheme="minorEastAsia" w:hAnsiTheme="minorEastAsia"/>
          <w:sz w:val="24"/>
        </w:rPr>
      </w:pPr>
      <w:r>
        <w:rPr>
          <w:rFonts w:asciiTheme="minorEastAsia" w:eastAsiaTheme="minorEastAsia" w:hAnsiTheme="minorEastAsia"/>
          <w:sz w:val="24"/>
        </w:rPr>
        <w:t>2</w:t>
      </w:r>
      <w:r w:rsidR="00096EA6" w:rsidRPr="004D4080">
        <w:rPr>
          <w:rFonts w:asciiTheme="minorEastAsia" w:eastAsiaTheme="minorEastAsia" w:hAnsiTheme="minorEastAsia" w:hint="eastAsia"/>
          <w:sz w:val="24"/>
        </w:rPr>
        <w:t xml:space="preserve">  </w:t>
      </w:r>
      <w:r w:rsidRPr="004D4080">
        <w:rPr>
          <w:rFonts w:asciiTheme="minorEastAsia" w:eastAsiaTheme="minorEastAsia" w:hAnsiTheme="minorEastAsia" w:hint="eastAsia"/>
          <w:sz w:val="24"/>
        </w:rPr>
        <w:t>线管、线槽部件应齐全，表面光滑、涂层完整、无锈蚀。</w:t>
      </w:r>
      <w:r w:rsidR="00096EA6" w:rsidRPr="004D4080">
        <w:rPr>
          <w:rFonts w:asciiTheme="minorEastAsia" w:eastAsiaTheme="minorEastAsia" w:hAnsiTheme="minorEastAsia" w:hint="eastAsia"/>
          <w:sz w:val="24"/>
        </w:rPr>
        <w:t>金属导管应无裂纹、毛刺、飞边、沙眼、气泡，且壁厚均匀、管口平整。绝缘导轨及配件应完好，表面应有阻燃标记。</w:t>
      </w:r>
    </w:p>
    <w:p w:rsidR="00096EA6" w:rsidRPr="004D4080" w:rsidRDefault="00166B23" w:rsidP="00096EA6">
      <w:pPr>
        <w:spacing w:line="360" w:lineRule="auto"/>
        <w:ind w:left="34"/>
        <w:rPr>
          <w:rFonts w:asciiTheme="minorEastAsia" w:eastAsiaTheme="minorEastAsia" w:hAnsiTheme="minorEastAsia"/>
          <w:sz w:val="24"/>
        </w:rPr>
      </w:pPr>
      <w:r>
        <w:rPr>
          <w:rFonts w:asciiTheme="minorEastAsia" w:eastAsiaTheme="minorEastAsia" w:hAnsiTheme="minorEastAsia" w:hint="eastAsia"/>
          <w:sz w:val="24"/>
        </w:rPr>
        <w:t>5</w:t>
      </w:r>
      <w:r w:rsidR="00967858">
        <w:rPr>
          <w:rFonts w:asciiTheme="minorEastAsia" w:eastAsiaTheme="minorEastAsia" w:hAnsiTheme="minorEastAsia" w:hint="eastAsia"/>
          <w:sz w:val="24"/>
        </w:rPr>
        <w:t>.5</w:t>
      </w:r>
      <w:r w:rsidR="00096EA6" w:rsidRPr="004D4080">
        <w:rPr>
          <w:rFonts w:asciiTheme="minorEastAsia" w:eastAsiaTheme="minorEastAsia" w:hAnsiTheme="minorEastAsia" w:hint="eastAsia"/>
          <w:sz w:val="24"/>
        </w:rPr>
        <w:t>.2 各种管道平行或交叉时，其最小净距应符合现行国家标准《建筑电气工程施工质量验收规范》</w:t>
      </w:r>
      <w:r w:rsidR="00D75C18">
        <w:rPr>
          <w:rFonts w:asciiTheme="minorEastAsia" w:eastAsiaTheme="minorEastAsia" w:hAnsiTheme="minorEastAsia" w:hint="eastAsia"/>
          <w:sz w:val="24"/>
        </w:rPr>
        <w:t>GB50303</w:t>
      </w:r>
      <w:r w:rsidR="00096EA6" w:rsidRPr="004D4080">
        <w:rPr>
          <w:rFonts w:asciiTheme="minorEastAsia" w:eastAsiaTheme="minorEastAsia" w:hAnsiTheme="minorEastAsia" w:hint="eastAsia"/>
          <w:sz w:val="24"/>
        </w:rPr>
        <w:t>的</w:t>
      </w:r>
      <w:r w:rsidR="00D75C18">
        <w:rPr>
          <w:rFonts w:asciiTheme="minorEastAsia" w:eastAsiaTheme="minorEastAsia" w:hAnsiTheme="minorEastAsia" w:hint="eastAsia"/>
          <w:sz w:val="24"/>
        </w:rPr>
        <w:t>相关</w:t>
      </w:r>
      <w:r w:rsidR="00096EA6" w:rsidRPr="004D4080">
        <w:rPr>
          <w:rFonts w:asciiTheme="minorEastAsia" w:eastAsiaTheme="minorEastAsia" w:hAnsiTheme="minorEastAsia" w:hint="eastAsia"/>
          <w:sz w:val="24"/>
        </w:rPr>
        <w:t>规定。</w:t>
      </w:r>
    </w:p>
    <w:p w:rsidR="00096EA6" w:rsidRPr="004D4080" w:rsidRDefault="00166B23" w:rsidP="00096EA6">
      <w:pPr>
        <w:spacing w:line="360" w:lineRule="auto"/>
        <w:ind w:left="34"/>
        <w:rPr>
          <w:rFonts w:asciiTheme="minorEastAsia" w:eastAsiaTheme="minorEastAsia" w:hAnsiTheme="minorEastAsia"/>
          <w:sz w:val="24"/>
        </w:rPr>
      </w:pPr>
      <w:r>
        <w:rPr>
          <w:rFonts w:asciiTheme="minorEastAsia" w:eastAsiaTheme="minorEastAsia" w:hAnsiTheme="minorEastAsia" w:hint="eastAsia"/>
          <w:sz w:val="24"/>
        </w:rPr>
        <w:t>5</w:t>
      </w:r>
      <w:r w:rsidR="00967858">
        <w:rPr>
          <w:rFonts w:asciiTheme="minorEastAsia" w:eastAsiaTheme="minorEastAsia" w:hAnsiTheme="minorEastAsia" w:hint="eastAsia"/>
          <w:sz w:val="24"/>
        </w:rPr>
        <w:t>.5</w:t>
      </w:r>
      <w:r w:rsidR="00096EA6" w:rsidRPr="004D4080">
        <w:rPr>
          <w:rFonts w:asciiTheme="minorEastAsia" w:eastAsiaTheme="minorEastAsia" w:hAnsiTheme="minorEastAsia" w:hint="eastAsia"/>
          <w:sz w:val="24"/>
        </w:rPr>
        <w:t>.3</w:t>
      </w:r>
      <w:r w:rsidR="00096EA6" w:rsidRPr="004D4080">
        <w:rPr>
          <w:rFonts w:asciiTheme="minorEastAsia" w:eastAsiaTheme="minorEastAsia" w:hAnsiTheme="minorEastAsia"/>
          <w:sz w:val="24"/>
        </w:rPr>
        <w:t xml:space="preserve"> </w:t>
      </w:r>
      <w:r w:rsidR="00096EA6" w:rsidRPr="004D4080">
        <w:rPr>
          <w:rFonts w:asciiTheme="minorEastAsia" w:eastAsiaTheme="minorEastAsia" w:hAnsiTheme="minorEastAsia" w:hint="eastAsia"/>
          <w:sz w:val="24"/>
        </w:rPr>
        <w:t>导管敷设应保持管内清洁干燥，管口应有保护措施和进行封堵处理。明配线管应横平竖直、排列整齐。</w:t>
      </w:r>
    </w:p>
    <w:p w:rsidR="00096EA6" w:rsidRPr="004D4080" w:rsidRDefault="00166B23" w:rsidP="00096EA6">
      <w:pPr>
        <w:spacing w:line="360" w:lineRule="auto"/>
        <w:ind w:left="34"/>
        <w:rPr>
          <w:rFonts w:asciiTheme="minorEastAsia" w:eastAsiaTheme="minorEastAsia" w:hAnsiTheme="minorEastAsia"/>
          <w:sz w:val="24"/>
        </w:rPr>
      </w:pPr>
      <w:r>
        <w:rPr>
          <w:rFonts w:asciiTheme="minorEastAsia" w:eastAsiaTheme="minorEastAsia" w:hAnsiTheme="minorEastAsia" w:hint="eastAsia"/>
          <w:sz w:val="24"/>
        </w:rPr>
        <w:t>5</w:t>
      </w:r>
      <w:r w:rsidR="00967858">
        <w:rPr>
          <w:rFonts w:asciiTheme="minorEastAsia" w:eastAsiaTheme="minorEastAsia" w:hAnsiTheme="minorEastAsia" w:hint="eastAsia"/>
          <w:sz w:val="24"/>
        </w:rPr>
        <w:t>.5</w:t>
      </w:r>
      <w:r w:rsidR="00096EA6" w:rsidRPr="004D4080">
        <w:rPr>
          <w:rFonts w:asciiTheme="minorEastAsia" w:eastAsiaTheme="minorEastAsia" w:hAnsiTheme="minorEastAsia" w:hint="eastAsia"/>
          <w:sz w:val="24"/>
        </w:rPr>
        <w:t>.</w:t>
      </w:r>
      <w:r w:rsidR="006F7B69">
        <w:rPr>
          <w:rFonts w:asciiTheme="minorEastAsia" w:eastAsiaTheme="minorEastAsia" w:hAnsiTheme="minorEastAsia"/>
          <w:sz w:val="24"/>
        </w:rPr>
        <w:t>4</w:t>
      </w:r>
      <w:r w:rsidR="00096EA6" w:rsidRPr="004D4080">
        <w:rPr>
          <w:rFonts w:asciiTheme="minorEastAsia" w:eastAsiaTheme="minorEastAsia" w:hAnsiTheme="minorEastAsia" w:hint="eastAsia"/>
          <w:sz w:val="24"/>
        </w:rPr>
        <w:t xml:space="preserve"> 明配线管应设管卡固定、管卡应安装牢固；管卡设置应符合下列规定：</w:t>
      </w:r>
    </w:p>
    <w:p w:rsidR="00096EA6" w:rsidRPr="004D4080" w:rsidRDefault="00096EA6" w:rsidP="006F7B69">
      <w:pPr>
        <w:spacing w:line="360" w:lineRule="auto"/>
        <w:ind w:left="34" w:firstLineChars="200" w:firstLine="480"/>
        <w:rPr>
          <w:rFonts w:asciiTheme="minorEastAsia" w:eastAsiaTheme="minorEastAsia" w:hAnsiTheme="minorEastAsia"/>
          <w:sz w:val="24"/>
        </w:rPr>
      </w:pPr>
      <w:r w:rsidRPr="004D4080">
        <w:rPr>
          <w:rFonts w:asciiTheme="minorEastAsia" w:eastAsiaTheme="minorEastAsia" w:hAnsiTheme="minorEastAsia" w:hint="eastAsia"/>
          <w:sz w:val="24"/>
        </w:rPr>
        <w:t>1  在终端、弯头中点处的150---500mm范围内应设管卡。</w:t>
      </w:r>
    </w:p>
    <w:p w:rsidR="00096EA6" w:rsidRPr="004D4080" w:rsidRDefault="00096EA6" w:rsidP="006F7B69">
      <w:pPr>
        <w:spacing w:line="360" w:lineRule="auto"/>
        <w:ind w:left="34" w:firstLineChars="200" w:firstLine="480"/>
        <w:rPr>
          <w:rFonts w:asciiTheme="minorEastAsia" w:eastAsiaTheme="minorEastAsia" w:hAnsiTheme="minorEastAsia"/>
          <w:sz w:val="24"/>
        </w:rPr>
      </w:pPr>
      <w:r w:rsidRPr="004D4080">
        <w:rPr>
          <w:rFonts w:asciiTheme="minorEastAsia" w:eastAsiaTheme="minorEastAsia" w:hAnsiTheme="minorEastAsia" w:hint="eastAsia"/>
          <w:sz w:val="24"/>
        </w:rPr>
        <w:t>2  在距离盒、箱、柜等边缘的150---500mm范围内应设管卡。</w:t>
      </w:r>
    </w:p>
    <w:p w:rsidR="00096EA6" w:rsidRPr="004D4080" w:rsidRDefault="00096EA6" w:rsidP="006F7B69">
      <w:pPr>
        <w:spacing w:line="360" w:lineRule="auto"/>
        <w:ind w:left="34" w:firstLineChars="200" w:firstLine="480"/>
        <w:rPr>
          <w:rFonts w:asciiTheme="minorEastAsia" w:eastAsiaTheme="minorEastAsia" w:hAnsiTheme="minorEastAsia"/>
          <w:sz w:val="24"/>
        </w:rPr>
      </w:pPr>
      <w:r w:rsidRPr="004D4080">
        <w:rPr>
          <w:rFonts w:asciiTheme="minorEastAsia" w:eastAsiaTheme="minorEastAsia" w:hAnsiTheme="minorEastAsia" w:hint="eastAsia"/>
          <w:sz w:val="24"/>
        </w:rPr>
        <w:t>3  在中间直线段应均匀设置管卡。管卡间的最大距离应符合现行国家标准《建筑电气工程施工质量验收规范》</w:t>
      </w:r>
      <w:r w:rsidR="00D75C18">
        <w:rPr>
          <w:rFonts w:asciiTheme="minorEastAsia" w:eastAsiaTheme="minorEastAsia" w:hAnsiTheme="minorEastAsia" w:hint="eastAsia"/>
          <w:sz w:val="24"/>
        </w:rPr>
        <w:t>GB50303</w:t>
      </w:r>
      <w:r w:rsidRPr="004D4080">
        <w:rPr>
          <w:rFonts w:asciiTheme="minorEastAsia" w:eastAsiaTheme="minorEastAsia" w:hAnsiTheme="minorEastAsia" w:hint="eastAsia"/>
          <w:sz w:val="24"/>
        </w:rPr>
        <w:t>的</w:t>
      </w:r>
      <w:r w:rsidR="00D75C18">
        <w:rPr>
          <w:rFonts w:asciiTheme="minorEastAsia" w:eastAsiaTheme="minorEastAsia" w:hAnsiTheme="minorEastAsia" w:hint="eastAsia"/>
          <w:sz w:val="24"/>
        </w:rPr>
        <w:t>相关</w:t>
      </w:r>
      <w:r w:rsidRPr="004D4080">
        <w:rPr>
          <w:rFonts w:asciiTheme="minorEastAsia" w:eastAsiaTheme="minorEastAsia" w:hAnsiTheme="minorEastAsia" w:hint="eastAsia"/>
          <w:sz w:val="24"/>
        </w:rPr>
        <w:t>规定。</w:t>
      </w:r>
    </w:p>
    <w:p w:rsidR="00096EA6" w:rsidRPr="004D4080" w:rsidRDefault="00166B23" w:rsidP="00096EA6">
      <w:pPr>
        <w:spacing w:line="360" w:lineRule="auto"/>
        <w:ind w:left="34"/>
        <w:rPr>
          <w:rFonts w:asciiTheme="minorEastAsia" w:eastAsiaTheme="minorEastAsia" w:hAnsiTheme="minorEastAsia"/>
          <w:sz w:val="24"/>
        </w:rPr>
      </w:pPr>
      <w:r>
        <w:rPr>
          <w:rFonts w:asciiTheme="minorEastAsia" w:eastAsiaTheme="minorEastAsia" w:hAnsiTheme="minorEastAsia" w:hint="eastAsia"/>
          <w:sz w:val="24"/>
        </w:rPr>
        <w:t>5</w:t>
      </w:r>
      <w:r w:rsidR="00967858">
        <w:rPr>
          <w:rFonts w:asciiTheme="minorEastAsia" w:eastAsiaTheme="minorEastAsia" w:hAnsiTheme="minorEastAsia" w:hint="eastAsia"/>
          <w:sz w:val="24"/>
        </w:rPr>
        <w:t>.5</w:t>
      </w:r>
      <w:r w:rsidR="00096EA6" w:rsidRPr="004D4080">
        <w:rPr>
          <w:rFonts w:asciiTheme="minorEastAsia" w:eastAsiaTheme="minorEastAsia" w:hAnsiTheme="minorEastAsia" w:hint="eastAsia"/>
          <w:sz w:val="24"/>
        </w:rPr>
        <w:t>.</w:t>
      </w:r>
      <w:r w:rsidR="006F7B69">
        <w:rPr>
          <w:rFonts w:asciiTheme="minorEastAsia" w:eastAsiaTheme="minorEastAsia" w:hAnsiTheme="minorEastAsia"/>
          <w:sz w:val="24"/>
        </w:rPr>
        <w:t>5</w:t>
      </w:r>
      <w:r w:rsidR="00096EA6" w:rsidRPr="004D4080">
        <w:rPr>
          <w:rFonts w:asciiTheme="minorEastAsia" w:eastAsiaTheme="minorEastAsia" w:hAnsiTheme="minorEastAsia" w:hint="eastAsia"/>
          <w:sz w:val="24"/>
        </w:rPr>
        <w:t xml:space="preserve"> 线管的弯曲半径不应小于所穿入线缆的最小弯曲半径，且不应小于该管外径的6倍。</w:t>
      </w:r>
    </w:p>
    <w:p w:rsidR="00096EA6" w:rsidRPr="004D4080" w:rsidRDefault="00166B23" w:rsidP="00096EA6">
      <w:pPr>
        <w:spacing w:line="360" w:lineRule="auto"/>
        <w:ind w:left="34"/>
        <w:rPr>
          <w:rFonts w:asciiTheme="minorEastAsia" w:eastAsiaTheme="minorEastAsia" w:hAnsiTheme="minorEastAsia"/>
          <w:sz w:val="24"/>
        </w:rPr>
      </w:pPr>
      <w:r>
        <w:rPr>
          <w:rFonts w:asciiTheme="minorEastAsia" w:eastAsiaTheme="minorEastAsia" w:hAnsiTheme="minorEastAsia" w:hint="eastAsia"/>
          <w:sz w:val="24"/>
        </w:rPr>
        <w:t>5</w:t>
      </w:r>
      <w:r w:rsidR="00967858">
        <w:rPr>
          <w:rFonts w:asciiTheme="minorEastAsia" w:eastAsiaTheme="minorEastAsia" w:hAnsiTheme="minorEastAsia" w:hint="eastAsia"/>
          <w:sz w:val="24"/>
        </w:rPr>
        <w:t>.5</w:t>
      </w:r>
      <w:r w:rsidR="00096EA6" w:rsidRPr="004D4080">
        <w:rPr>
          <w:rFonts w:asciiTheme="minorEastAsia" w:eastAsiaTheme="minorEastAsia" w:hAnsiTheme="minorEastAsia" w:hint="eastAsia"/>
          <w:sz w:val="24"/>
        </w:rPr>
        <w:t>.</w:t>
      </w:r>
      <w:r w:rsidR="006F7B69">
        <w:rPr>
          <w:rFonts w:asciiTheme="minorEastAsia" w:eastAsiaTheme="minorEastAsia" w:hAnsiTheme="minorEastAsia"/>
          <w:sz w:val="24"/>
        </w:rPr>
        <w:t>6</w:t>
      </w:r>
      <w:r w:rsidR="00096EA6" w:rsidRPr="004D4080">
        <w:rPr>
          <w:rFonts w:asciiTheme="minorEastAsia" w:eastAsiaTheme="minorEastAsia" w:hAnsiTheme="minorEastAsia" w:hint="eastAsia"/>
          <w:sz w:val="24"/>
        </w:rPr>
        <w:t xml:space="preserve"> 线管与控制箱、接线箱、接线盒等连接时，应采用锁母状将管口固定牢固。</w:t>
      </w:r>
    </w:p>
    <w:p w:rsidR="00096EA6" w:rsidRPr="004D4080" w:rsidRDefault="00166B23" w:rsidP="00096EA6">
      <w:pPr>
        <w:spacing w:line="360" w:lineRule="auto"/>
        <w:ind w:left="34"/>
        <w:rPr>
          <w:rFonts w:asciiTheme="minorEastAsia" w:eastAsiaTheme="minorEastAsia" w:hAnsiTheme="minorEastAsia"/>
          <w:sz w:val="24"/>
        </w:rPr>
      </w:pPr>
      <w:r>
        <w:rPr>
          <w:rFonts w:asciiTheme="minorEastAsia" w:eastAsiaTheme="minorEastAsia" w:hAnsiTheme="minorEastAsia" w:hint="eastAsia"/>
          <w:sz w:val="24"/>
        </w:rPr>
        <w:lastRenderedPageBreak/>
        <w:t>5</w:t>
      </w:r>
      <w:r w:rsidR="00967858">
        <w:rPr>
          <w:rFonts w:asciiTheme="minorEastAsia" w:eastAsiaTheme="minorEastAsia" w:hAnsiTheme="minorEastAsia" w:hint="eastAsia"/>
          <w:sz w:val="24"/>
        </w:rPr>
        <w:t>.5</w:t>
      </w:r>
      <w:r w:rsidR="00F63788">
        <w:rPr>
          <w:rFonts w:asciiTheme="minorEastAsia" w:eastAsiaTheme="minorEastAsia" w:hAnsiTheme="minorEastAsia" w:hint="eastAsia"/>
          <w:sz w:val="24"/>
        </w:rPr>
        <w:t>.</w:t>
      </w:r>
      <w:r w:rsidR="006F7B69">
        <w:rPr>
          <w:rFonts w:asciiTheme="minorEastAsia" w:eastAsiaTheme="minorEastAsia" w:hAnsiTheme="minorEastAsia"/>
          <w:sz w:val="24"/>
        </w:rPr>
        <w:t>7</w:t>
      </w:r>
      <w:r w:rsidR="00096EA6" w:rsidRPr="004D4080">
        <w:rPr>
          <w:rFonts w:asciiTheme="minorEastAsia" w:eastAsiaTheme="minorEastAsia" w:hAnsiTheme="minorEastAsia" w:hint="eastAsia"/>
          <w:sz w:val="24"/>
        </w:rPr>
        <w:t xml:space="preserve"> 镀锌钢管宜采用螺纹连接，镀锌钢管的连接处应采用专用接地线卡固定跨接线，跨接线截面不应小于4mm</w:t>
      </w:r>
      <w:r w:rsidR="00096EA6" w:rsidRPr="004D4080">
        <w:rPr>
          <w:rFonts w:asciiTheme="minorEastAsia" w:eastAsiaTheme="minorEastAsia" w:hAnsiTheme="minorEastAsia" w:hint="eastAsia"/>
          <w:sz w:val="24"/>
          <w:vertAlign w:val="superscript"/>
        </w:rPr>
        <w:t>2</w:t>
      </w:r>
      <w:r w:rsidR="00096EA6" w:rsidRPr="004D4080">
        <w:rPr>
          <w:rFonts w:asciiTheme="minorEastAsia" w:eastAsiaTheme="minorEastAsia" w:hAnsiTheme="minorEastAsia" w:hint="eastAsia"/>
          <w:sz w:val="24"/>
        </w:rPr>
        <w:t>。</w:t>
      </w:r>
    </w:p>
    <w:p w:rsidR="00096EA6" w:rsidRPr="004D4080" w:rsidRDefault="00166B23" w:rsidP="00096EA6">
      <w:pPr>
        <w:spacing w:line="360" w:lineRule="auto"/>
        <w:ind w:left="34"/>
        <w:rPr>
          <w:rFonts w:asciiTheme="minorEastAsia" w:eastAsiaTheme="minorEastAsia" w:hAnsiTheme="minorEastAsia"/>
          <w:sz w:val="24"/>
        </w:rPr>
      </w:pPr>
      <w:r>
        <w:rPr>
          <w:rFonts w:asciiTheme="minorEastAsia" w:eastAsiaTheme="minorEastAsia" w:hAnsiTheme="minorEastAsia" w:hint="eastAsia"/>
          <w:sz w:val="24"/>
        </w:rPr>
        <w:t>5</w:t>
      </w:r>
      <w:r w:rsidR="00967858">
        <w:rPr>
          <w:rFonts w:asciiTheme="minorEastAsia" w:eastAsiaTheme="minorEastAsia" w:hAnsiTheme="minorEastAsia" w:hint="eastAsia"/>
          <w:sz w:val="24"/>
        </w:rPr>
        <w:t>.5</w:t>
      </w:r>
      <w:r w:rsidR="00F63788">
        <w:rPr>
          <w:rFonts w:asciiTheme="minorEastAsia" w:eastAsiaTheme="minorEastAsia" w:hAnsiTheme="minorEastAsia" w:hint="eastAsia"/>
          <w:sz w:val="24"/>
        </w:rPr>
        <w:t>.</w:t>
      </w:r>
      <w:r w:rsidR="006F7B69">
        <w:rPr>
          <w:rFonts w:asciiTheme="minorEastAsia" w:eastAsiaTheme="minorEastAsia" w:hAnsiTheme="minorEastAsia"/>
          <w:sz w:val="24"/>
        </w:rPr>
        <w:t>8</w:t>
      </w:r>
      <w:r w:rsidR="00096EA6" w:rsidRPr="004D4080">
        <w:rPr>
          <w:rFonts w:asciiTheme="minorEastAsia" w:eastAsiaTheme="minorEastAsia" w:hAnsiTheme="minorEastAsia" w:hint="eastAsia"/>
          <w:sz w:val="24"/>
        </w:rPr>
        <w:t xml:space="preserve"> 套接紧定钢管应符合下列要求：</w:t>
      </w:r>
    </w:p>
    <w:p w:rsidR="00096EA6" w:rsidRPr="004D4080" w:rsidRDefault="00096EA6" w:rsidP="006F7B69">
      <w:pPr>
        <w:spacing w:line="360" w:lineRule="auto"/>
        <w:ind w:left="34" w:firstLineChars="200" w:firstLine="480"/>
        <w:rPr>
          <w:rFonts w:asciiTheme="minorEastAsia" w:eastAsiaTheme="minorEastAsia" w:hAnsiTheme="minorEastAsia"/>
          <w:sz w:val="24"/>
        </w:rPr>
      </w:pPr>
      <w:r w:rsidRPr="004D4080">
        <w:rPr>
          <w:rFonts w:asciiTheme="minorEastAsia" w:eastAsiaTheme="minorEastAsia" w:hAnsiTheme="minorEastAsia" w:hint="eastAsia"/>
          <w:sz w:val="24"/>
        </w:rPr>
        <w:t>1  钢管外镀锌层应完好，管口应平整、光滑、无变形。</w:t>
      </w:r>
    </w:p>
    <w:p w:rsidR="00096EA6" w:rsidRPr="004D4080" w:rsidRDefault="00096EA6" w:rsidP="006F7B69">
      <w:pPr>
        <w:spacing w:line="360" w:lineRule="auto"/>
        <w:ind w:left="34" w:firstLineChars="200" w:firstLine="480"/>
        <w:rPr>
          <w:rFonts w:asciiTheme="minorEastAsia" w:eastAsiaTheme="minorEastAsia" w:hAnsiTheme="minorEastAsia"/>
          <w:sz w:val="24"/>
        </w:rPr>
      </w:pPr>
      <w:r w:rsidRPr="004D4080">
        <w:rPr>
          <w:rFonts w:asciiTheme="minorEastAsia" w:eastAsiaTheme="minorEastAsia" w:hAnsiTheme="minorEastAsia" w:hint="eastAsia"/>
          <w:sz w:val="24"/>
        </w:rPr>
        <w:t>2  套接紧定式钢管连接处应采取密封措施。</w:t>
      </w:r>
    </w:p>
    <w:p w:rsidR="00096EA6" w:rsidRPr="004D4080" w:rsidRDefault="00096EA6" w:rsidP="006F7B69">
      <w:pPr>
        <w:spacing w:line="360" w:lineRule="auto"/>
        <w:ind w:left="34" w:firstLineChars="200" w:firstLine="480"/>
        <w:rPr>
          <w:rFonts w:asciiTheme="minorEastAsia" w:eastAsiaTheme="minorEastAsia" w:hAnsiTheme="minorEastAsia"/>
          <w:sz w:val="24"/>
        </w:rPr>
      </w:pPr>
      <w:r w:rsidRPr="004D4080">
        <w:rPr>
          <w:rFonts w:asciiTheme="minorEastAsia" w:eastAsiaTheme="minorEastAsia" w:hAnsiTheme="minorEastAsia" w:hint="eastAsia"/>
          <w:sz w:val="24"/>
        </w:rPr>
        <w:t>3  当套接式紧定钢管管径大于或等于32mm时，连接套管两端的紧定螺钉不应少于2个。</w:t>
      </w:r>
    </w:p>
    <w:p w:rsidR="00096EA6" w:rsidRPr="004D4080" w:rsidRDefault="00166B23" w:rsidP="00096EA6">
      <w:pPr>
        <w:spacing w:line="360" w:lineRule="auto"/>
        <w:ind w:left="34"/>
        <w:rPr>
          <w:rFonts w:asciiTheme="minorEastAsia" w:eastAsiaTheme="minorEastAsia" w:hAnsiTheme="minorEastAsia"/>
          <w:sz w:val="24"/>
        </w:rPr>
      </w:pPr>
      <w:r>
        <w:rPr>
          <w:rFonts w:asciiTheme="minorEastAsia" w:eastAsiaTheme="minorEastAsia" w:hAnsiTheme="minorEastAsia" w:hint="eastAsia"/>
          <w:sz w:val="24"/>
        </w:rPr>
        <w:t>5</w:t>
      </w:r>
      <w:r w:rsidR="00967858">
        <w:rPr>
          <w:rFonts w:asciiTheme="minorEastAsia" w:eastAsiaTheme="minorEastAsia" w:hAnsiTheme="minorEastAsia" w:hint="eastAsia"/>
          <w:sz w:val="24"/>
        </w:rPr>
        <w:t>.5</w:t>
      </w:r>
      <w:r w:rsidR="00F63788">
        <w:rPr>
          <w:rFonts w:asciiTheme="minorEastAsia" w:eastAsiaTheme="minorEastAsia" w:hAnsiTheme="minorEastAsia" w:hint="eastAsia"/>
          <w:sz w:val="24"/>
        </w:rPr>
        <w:t>.</w:t>
      </w:r>
      <w:r w:rsidR="006F7B69">
        <w:rPr>
          <w:rFonts w:asciiTheme="minorEastAsia" w:eastAsiaTheme="minorEastAsia" w:hAnsiTheme="minorEastAsia"/>
          <w:sz w:val="24"/>
        </w:rPr>
        <w:t>9</w:t>
      </w:r>
      <w:r w:rsidR="00096EA6" w:rsidRPr="004D4080">
        <w:rPr>
          <w:rFonts w:asciiTheme="minorEastAsia" w:eastAsiaTheme="minorEastAsia" w:hAnsiTheme="minorEastAsia" w:hint="eastAsia"/>
          <w:sz w:val="24"/>
        </w:rPr>
        <w:t xml:space="preserve"> 钢管进入控制箱时应一孔一管，管与盒（箱）的连接应采用爪式螺纹接头连接，且应锁紧，内壁应光洁便于穿线。线槽走线应符合</w:t>
      </w:r>
      <w:r>
        <w:rPr>
          <w:rFonts w:asciiTheme="minorEastAsia" w:eastAsiaTheme="minorEastAsia" w:hAnsiTheme="minorEastAsia" w:hint="eastAsia"/>
          <w:sz w:val="24"/>
        </w:rPr>
        <w:t>《线槽配线安装工艺标准》</w:t>
      </w:r>
      <w:r w:rsidR="00F63788" w:rsidRPr="006E59B8">
        <w:rPr>
          <w:rFonts w:asciiTheme="minorEastAsia" w:eastAsiaTheme="minorEastAsia" w:hAnsiTheme="minorEastAsia" w:hint="eastAsia"/>
          <w:sz w:val="24"/>
        </w:rPr>
        <w:t>GY313</w:t>
      </w:r>
      <w:r w:rsidR="00096EA6" w:rsidRPr="006E59B8">
        <w:rPr>
          <w:rFonts w:asciiTheme="minorEastAsia" w:eastAsiaTheme="minorEastAsia" w:hAnsiTheme="minorEastAsia" w:hint="eastAsia"/>
          <w:sz w:val="24"/>
        </w:rPr>
        <w:t>。</w:t>
      </w:r>
      <w:r w:rsidR="00096EA6" w:rsidRPr="004D4080">
        <w:rPr>
          <w:rFonts w:asciiTheme="minorEastAsia" w:eastAsiaTheme="minorEastAsia" w:hAnsiTheme="minorEastAsia" w:hint="eastAsia"/>
          <w:sz w:val="24"/>
        </w:rPr>
        <w:t>管内线缆间不应拧绞。</w:t>
      </w:r>
    </w:p>
    <w:p w:rsidR="00096EA6" w:rsidRPr="004D4080" w:rsidRDefault="00166B23" w:rsidP="00096EA6">
      <w:pPr>
        <w:spacing w:line="360" w:lineRule="auto"/>
        <w:ind w:left="34"/>
        <w:rPr>
          <w:rFonts w:asciiTheme="minorEastAsia" w:eastAsiaTheme="minorEastAsia" w:hAnsiTheme="minorEastAsia"/>
          <w:sz w:val="24"/>
        </w:rPr>
      </w:pPr>
      <w:r>
        <w:rPr>
          <w:rFonts w:asciiTheme="minorEastAsia" w:eastAsiaTheme="minorEastAsia" w:hAnsiTheme="minorEastAsia" w:hint="eastAsia"/>
          <w:sz w:val="24"/>
        </w:rPr>
        <w:t>5</w:t>
      </w:r>
      <w:r w:rsidR="00967858">
        <w:rPr>
          <w:rFonts w:asciiTheme="minorEastAsia" w:eastAsiaTheme="minorEastAsia" w:hAnsiTheme="minorEastAsia" w:hint="eastAsia"/>
          <w:sz w:val="24"/>
        </w:rPr>
        <w:t>.5</w:t>
      </w:r>
      <w:r w:rsidR="00096EA6" w:rsidRPr="004D4080">
        <w:rPr>
          <w:rFonts w:asciiTheme="minorEastAsia" w:eastAsiaTheme="minorEastAsia" w:hAnsiTheme="minorEastAsia" w:hint="eastAsia"/>
          <w:sz w:val="24"/>
        </w:rPr>
        <w:t>.1</w:t>
      </w:r>
      <w:r w:rsidR="006F7B69">
        <w:rPr>
          <w:rFonts w:asciiTheme="minorEastAsia" w:eastAsiaTheme="minorEastAsia" w:hAnsiTheme="minorEastAsia"/>
          <w:sz w:val="24"/>
        </w:rPr>
        <w:t>0</w:t>
      </w:r>
      <w:r w:rsidR="00096EA6" w:rsidRPr="004D4080">
        <w:rPr>
          <w:rFonts w:asciiTheme="minorEastAsia" w:eastAsiaTheme="minorEastAsia" w:hAnsiTheme="minorEastAsia" w:hint="eastAsia"/>
          <w:sz w:val="24"/>
        </w:rPr>
        <w:t xml:space="preserve"> 线缆的最小弯曲半径应符合现行国家标准《建筑电气工程施工质量验收规范》</w:t>
      </w:r>
      <w:r w:rsidR="00F63788">
        <w:rPr>
          <w:rFonts w:asciiTheme="minorEastAsia" w:eastAsiaTheme="minorEastAsia" w:hAnsiTheme="minorEastAsia" w:hint="eastAsia"/>
          <w:sz w:val="24"/>
        </w:rPr>
        <w:t>GB50303</w:t>
      </w:r>
      <w:r w:rsidR="00096EA6" w:rsidRPr="004D4080">
        <w:rPr>
          <w:rFonts w:asciiTheme="minorEastAsia" w:eastAsiaTheme="minorEastAsia" w:hAnsiTheme="minorEastAsia" w:hint="eastAsia"/>
          <w:sz w:val="24"/>
        </w:rPr>
        <w:t>的</w:t>
      </w:r>
      <w:r w:rsidR="00F63788">
        <w:rPr>
          <w:rFonts w:asciiTheme="minorEastAsia" w:eastAsiaTheme="minorEastAsia" w:hAnsiTheme="minorEastAsia" w:hint="eastAsia"/>
          <w:sz w:val="24"/>
        </w:rPr>
        <w:t>相关</w:t>
      </w:r>
      <w:r w:rsidR="00096EA6" w:rsidRPr="004D4080">
        <w:rPr>
          <w:rFonts w:asciiTheme="minorEastAsia" w:eastAsiaTheme="minorEastAsia" w:hAnsiTheme="minorEastAsia" w:hint="eastAsia"/>
          <w:sz w:val="24"/>
        </w:rPr>
        <w:t>规定。</w:t>
      </w:r>
    </w:p>
    <w:p w:rsidR="00096EA6" w:rsidRPr="004D4080" w:rsidRDefault="00166B23" w:rsidP="00096EA6">
      <w:pPr>
        <w:spacing w:line="360" w:lineRule="auto"/>
        <w:ind w:left="34"/>
        <w:rPr>
          <w:rFonts w:asciiTheme="minorEastAsia" w:eastAsiaTheme="minorEastAsia" w:hAnsiTheme="minorEastAsia"/>
          <w:sz w:val="24"/>
        </w:rPr>
      </w:pPr>
      <w:r>
        <w:rPr>
          <w:rFonts w:asciiTheme="minorEastAsia" w:eastAsiaTheme="minorEastAsia" w:hAnsiTheme="minorEastAsia" w:hint="eastAsia"/>
          <w:sz w:val="24"/>
        </w:rPr>
        <w:t>5</w:t>
      </w:r>
      <w:r w:rsidR="00967858">
        <w:rPr>
          <w:rFonts w:asciiTheme="minorEastAsia" w:eastAsiaTheme="minorEastAsia" w:hAnsiTheme="minorEastAsia" w:hint="eastAsia"/>
          <w:sz w:val="24"/>
        </w:rPr>
        <w:t>.5</w:t>
      </w:r>
      <w:r w:rsidR="00096EA6" w:rsidRPr="004D4080">
        <w:rPr>
          <w:rFonts w:asciiTheme="minorEastAsia" w:eastAsiaTheme="minorEastAsia" w:hAnsiTheme="minorEastAsia" w:hint="eastAsia"/>
          <w:sz w:val="24"/>
        </w:rPr>
        <w:t>.1</w:t>
      </w:r>
      <w:r w:rsidR="006F7B69">
        <w:rPr>
          <w:rFonts w:asciiTheme="minorEastAsia" w:eastAsiaTheme="minorEastAsia" w:hAnsiTheme="minorEastAsia"/>
          <w:sz w:val="24"/>
        </w:rPr>
        <w:t>1</w:t>
      </w:r>
      <w:r w:rsidR="00096EA6" w:rsidRPr="004D4080">
        <w:rPr>
          <w:rFonts w:asciiTheme="minorEastAsia" w:eastAsiaTheme="minorEastAsia" w:hAnsiTheme="minorEastAsia" w:hint="eastAsia"/>
          <w:sz w:val="24"/>
        </w:rPr>
        <w:t xml:space="preserve">  线管出线口与设备接线端子之间应采用金属软管连接，不应裸露导线。</w:t>
      </w:r>
    </w:p>
    <w:p w:rsidR="00096EA6" w:rsidRPr="004D4080" w:rsidRDefault="00166B23" w:rsidP="00096EA6">
      <w:pPr>
        <w:spacing w:line="360" w:lineRule="auto"/>
        <w:ind w:left="34"/>
        <w:rPr>
          <w:rFonts w:asciiTheme="minorEastAsia" w:eastAsiaTheme="minorEastAsia" w:hAnsiTheme="minorEastAsia"/>
          <w:sz w:val="24"/>
        </w:rPr>
      </w:pPr>
      <w:r>
        <w:rPr>
          <w:rFonts w:asciiTheme="minorEastAsia" w:eastAsiaTheme="minorEastAsia" w:hAnsiTheme="minorEastAsia" w:hint="eastAsia"/>
          <w:sz w:val="24"/>
        </w:rPr>
        <w:t>5</w:t>
      </w:r>
      <w:r w:rsidR="00967858">
        <w:rPr>
          <w:rFonts w:asciiTheme="minorEastAsia" w:eastAsiaTheme="minorEastAsia" w:hAnsiTheme="minorEastAsia" w:hint="eastAsia"/>
          <w:sz w:val="24"/>
        </w:rPr>
        <w:t>.5</w:t>
      </w:r>
      <w:r w:rsidR="00096EA6" w:rsidRPr="004D4080">
        <w:rPr>
          <w:rFonts w:asciiTheme="minorEastAsia" w:eastAsiaTheme="minorEastAsia" w:hAnsiTheme="minorEastAsia" w:hint="eastAsia"/>
          <w:sz w:val="24"/>
        </w:rPr>
        <w:t>.1</w:t>
      </w:r>
      <w:r w:rsidR="006F7B69">
        <w:rPr>
          <w:rFonts w:asciiTheme="minorEastAsia" w:eastAsiaTheme="minorEastAsia" w:hAnsiTheme="minorEastAsia"/>
          <w:sz w:val="24"/>
        </w:rPr>
        <w:t>2</w:t>
      </w:r>
      <w:r w:rsidR="00096EA6" w:rsidRPr="004D4080">
        <w:rPr>
          <w:rFonts w:asciiTheme="minorEastAsia" w:eastAsiaTheme="minorEastAsia" w:hAnsiTheme="minorEastAsia" w:hint="eastAsia"/>
          <w:sz w:val="24"/>
        </w:rPr>
        <w:t xml:space="preserve"> 线缆敷设除应执行本规程外，尚应符合现行国家标准《建筑电气工程施工质量验收规范》GB50303</w:t>
      </w:r>
      <w:bookmarkStart w:id="23" w:name="_GoBack"/>
      <w:bookmarkEnd w:id="23"/>
      <w:r w:rsidR="00096EA6" w:rsidRPr="004D4080">
        <w:rPr>
          <w:rFonts w:asciiTheme="minorEastAsia" w:eastAsiaTheme="minorEastAsia" w:hAnsiTheme="minorEastAsia" w:hint="eastAsia"/>
          <w:sz w:val="24"/>
        </w:rPr>
        <w:t>的有关规定。</w:t>
      </w:r>
    </w:p>
    <w:p w:rsidR="00096EA6" w:rsidRPr="00D9570E" w:rsidRDefault="00166B23" w:rsidP="00D9570E">
      <w:pPr>
        <w:spacing w:line="480" w:lineRule="auto"/>
        <w:jc w:val="center"/>
        <w:outlineLvl w:val="0"/>
        <w:rPr>
          <w:b/>
          <w:sz w:val="28"/>
          <w:szCs w:val="30"/>
        </w:rPr>
      </w:pPr>
      <w:bookmarkStart w:id="24" w:name="_Toc470678328"/>
      <w:r>
        <w:rPr>
          <w:rFonts w:hint="eastAsia"/>
          <w:b/>
          <w:sz w:val="28"/>
          <w:szCs w:val="30"/>
        </w:rPr>
        <w:t>5</w:t>
      </w:r>
      <w:r w:rsidR="00967858" w:rsidRPr="00D9570E">
        <w:rPr>
          <w:rFonts w:hint="eastAsia"/>
          <w:b/>
          <w:sz w:val="28"/>
          <w:szCs w:val="30"/>
        </w:rPr>
        <w:t>.6</w:t>
      </w:r>
      <w:r w:rsidR="00096EA6" w:rsidRPr="00D9570E">
        <w:rPr>
          <w:b/>
          <w:sz w:val="28"/>
          <w:szCs w:val="30"/>
        </w:rPr>
        <w:t xml:space="preserve"> </w:t>
      </w:r>
      <w:r w:rsidR="00096EA6" w:rsidRPr="00D9570E">
        <w:rPr>
          <w:rFonts w:hint="eastAsia"/>
          <w:b/>
          <w:sz w:val="28"/>
          <w:szCs w:val="30"/>
        </w:rPr>
        <w:t>冷库门试运转</w:t>
      </w:r>
      <w:bookmarkEnd w:id="24"/>
    </w:p>
    <w:p w:rsidR="00096EA6" w:rsidRPr="004D4080" w:rsidRDefault="00166B23" w:rsidP="00096EA6">
      <w:pPr>
        <w:spacing w:line="360" w:lineRule="auto"/>
        <w:ind w:left="34"/>
        <w:rPr>
          <w:rFonts w:asciiTheme="minorEastAsia" w:eastAsiaTheme="minorEastAsia" w:hAnsiTheme="minorEastAsia"/>
          <w:sz w:val="24"/>
        </w:rPr>
      </w:pPr>
      <w:r>
        <w:rPr>
          <w:rFonts w:asciiTheme="minorEastAsia" w:eastAsiaTheme="minorEastAsia" w:hAnsiTheme="minorEastAsia" w:hint="eastAsia"/>
          <w:sz w:val="24"/>
        </w:rPr>
        <w:t>5</w:t>
      </w:r>
      <w:r w:rsidR="00967858">
        <w:rPr>
          <w:rFonts w:asciiTheme="minorEastAsia" w:eastAsiaTheme="minorEastAsia" w:hAnsiTheme="minorEastAsia" w:hint="eastAsia"/>
          <w:sz w:val="24"/>
        </w:rPr>
        <w:t>.6</w:t>
      </w:r>
      <w:r w:rsidR="00096EA6" w:rsidRPr="004D4080">
        <w:rPr>
          <w:rFonts w:asciiTheme="minorEastAsia" w:eastAsiaTheme="minorEastAsia" w:hAnsiTheme="minorEastAsia" w:hint="eastAsia"/>
          <w:sz w:val="24"/>
        </w:rPr>
        <w:t xml:space="preserve">.1  </w:t>
      </w:r>
      <w:r w:rsidR="00F63788">
        <w:rPr>
          <w:rFonts w:asciiTheme="minorEastAsia" w:eastAsiaTheme="minorEastAsia" w:hAnsiTheme="minorEastAsia" w:hint="eastAsia"/>
          <w:sz w:val="24"/>
        </w:rPr>
        <w:t>冷</w:t>
      </w:r>
      <w:r w:rsidR="00096EA6" w:rsidRPr="004D4080">
        <w:rPr>
          <w:rFonts w:asciiTheme="minorEastAsia" w:eastAsiaTheme="minorEastAsia" w:hAnsiTheme="minorEastAsia" w:hint="eastAsia"/>
          <w:sz w:val="24"/>
        </w:rPr>
        <w:t>库门试运行</w:t>
      </w:r>
      <w:r w:rsidR="00C55CE7">
        <w:rPr>
          <w:rFonts w:asciiTheme="minorEastAsia" w:eastAsiaTheme="minorEastAsia" w:hAnsiTheme="minorEastAsia" w:hint="eastAsia"/>
          <w:sz w:val="24"/>
        </w:rPr>
        <w:t>应具备下列条件：</w:t>
      </w:r>
    </w:p>
    <w:p w:rsidR="00096EA6" w:rsidRPr="004D4080" w:rsidRDefault="00096EA6" w:rsidP="00096EA6">
      <w:pPr>
        <w:spacing w:line="360" w:lineRule="auto"/>
        <w:ind w:left="34"/>
        <w:rPr>
          <w:rFonts w:asciiTheme="minorEastAsia" w:eastAsiaTheme="minorEastAsia" w:hAnsiTheme="minorEastAsia"/>
          <w:sz w:val="24"/>
        </w:rPr>
      </w:pPr>
      <w:r w:rsidRPr="004D4080">
        <w:rPr>
          <w:rFonts w:asciiTheme="minorEastAsia" w:eastAsiaTheme="minorEastAsia" w:hAnsiTheme="minorEastAsia" w:hint="eastAsia"/>
          <w:sz w:val="24"/>
        </w:rPr>
        <w:t xml:space="preserve">1  </w:t>
      </w:r>
      <w:r w:rsidR="00F63788">
        <w:rPr>
          <w:rFonts w:asciiTheme="minorEastAsia" w:eastAsiaTheme="minorEastAsia" w:hAnsiTheme="minorEastAsia" w:hint="eastAsia"/>
          <w:sz w:val="24"/>
        </w:rPr>
        <w:t>冷</w:t>
      </w:r>
      <w:r w:rsidR="006222F6">
        <w:rPr>
          <w:rFonts w:asciiTheme="minorEastAsia" w:eastAsiaTheme="minorEastAsia" w:hAnsiTheme="minorEastAsia" w:hint="eastAsia"/>
          <w:sz w:val="24"/>
        </w:rPr>
        <w:t>库门的机械及电气部件均巳安装完毕。</w:t>
      </w:r>
    </w:p>
    <w:p w:rsidR="00096EA6" w:rsidRPr="004D4080" w:rsidRDefault="00096EA6" w:rsidP="00096EA6">
      <w:pPr>
        <w:spacing w:line="360" w:lineRule="auto"/>
        <w:ind w:left="34"/>
        <w:rPr>
          <w:rFonts w:asciiTheme="minorEastAsia" w:eastAsiaTheme="minorEastAsia" w:hAnsiTheme="minorEastAsia"/>
          <w:sz w:val="24"/>
        </w:rPr>
      </w:pPr>
      <w:r w:rsidRPr="004D4080">
        <w:rPr>
          <w:rFonts w:asciiTheme="minorEastAsia" w:eastAsiaTheme="minorEastAsia" w:hAnsiTheme="minorEastAsia" w:hint="eastAsia"/>
          <w:sz w:val="24"/>
        </w:rPr>
        <w:t xml:space="preserve">2  </w:t>
      </w:r>
      <w:r w:rsidR="006222F6">
        <w:rPr>
          <w:rFonts w:asciiTheme="minorEastAsia" w:eastAsiaTheme="minorEastAsia" w:hAnsiTheme="minorEastAsia" w:hint="eastAsia"/>
          <w:sz w:val="24"/>
        </w:rPr>
        <w:t>试运转所需的电源巳符合试车要求。</w:t>
      </w:r>
    </w:p>
    <w:p w:rsidR="00096EA6" w:rsidRPr="004D4080" w:rsidRDefault="00096EA6" w:rsidP="00096EA6">
      <w:pPr>
        <w:spacing w:line="360" w:lineRule="auto"/>
        <w:ind w:left="34"/>
        <w:rPr>
          <w:rFonts w:asciiTheme="minorEastAsia" w:eastAsiaTheme="minorEastAsia" w:hAnsiTheme="minorEastAsia"/>
          <w:sz w:val="24"/>
        </w:rPr>
      </w:pPr>
      <w:r w:rsidRPr="004D4080">
        <w:rPr>
          <w:rFonts w:asciiTheme="minorEastAsia" w:eastAsiaTheme="minorEastAsia" w:hAnsiTheme="minorEastAsia" w:hint="eastAsia"/>
          <w:sz w:val="24"/>
        </w:rPr>
        <w:t xml:space="preserve">3  </w:t>
      </w:r>
      <w:r w:rsidR="006222F6">
        <w:rPr>
          <w:rFonts w:asciiTheme="minorEastAsia" w:eastAsiaTheme="minorEastAsia" w:hAnsiTheme="minorEastAsia" w:hint="eastAsia"/>
          <w:sz w:val="24"/>
        </w:rPr>
        <w:t>周围的地面环境应清扫干净。</w:t>
      </w:r>
    </w:p>
    <w:p w:rsidR="00096EA6" w:rsidRPr="004D4080" w:rsidRDefault="00166B23" w:rsidP="00096EA6">
      <w:pPr>
        <w:spacing w:line="360" w:lineRule="auto"/>
        <w:ind w:left="34"/>
        <w:rPr>
          <w:rFonts w:asciiTheme="minorEastAsia" w:eastAsiaTheme="minorEastAsia" w:hAnsiTheme="minorEastAsia"/>
          <w:sz w:val="24"/>
        </w:rPr>
      </w:pPr>
      <w:r>
        <w:rPr>
          <w:rFonts w:asciiTheme="minorEastAsia" w:eastAsiaTheme="minorEastAsia" w:hAnsiTheme="minorEastAsia" w:hint="eastAsia"/>
          <w:sz w:val="24"/>
        </w:rPr>
        <w:t>5</w:t>
      </w:r>
      <w:r w:rsidR="00967858">
        <w:rPr>
          <w:rFonts w:asciiTheme="minorEastAsia" w:eastAsiaTheme="minorEastAsia" w:hAnsiTheme="minorEastAsia" w:hint="eastAsia"/>
          <w:sz w:val="24"/>
        </w:rPr>
        <w:t>.6</w:t>
      </w:r>
      <w:r w:rsidR="00096EA6" w:rsidRPr="004D4080">
        <w:rPr>
          <w:rFonts w:asciiTheme="minorEastAsia" w:eastAsiaTheme="minorEastAsia" w:hAnsiTheme="minorEastAsia" w:hint="eastAsia"/>
          <w:sz w:val="24"/>
        </w:rPr>
        <w:t xml:space="preserve">.2  </w:t>
      </w:r>
      <w:r w:rsidR="00F63788">
        <w:rPr>
          <w:rFonts w:asciiTheme="minorEastAsia" w:eastAsiaTheme="minorEastAsia" w:hAnsiTheme="minorEastAsia" w:hint="eastAsia"/>
          <w:sz w:val="24"/>
        </w:rPr>
        <w:t>电加热丝</w:t>
      </w:r>
      <w:r w:rsidR="00096EA6" w:rsidRPr="004D4080">
        <w:rPr>
          <w:rFonts w:asciiTheme="minorEastAsia" w:eastAsiaTheme="minorEastAsia" w:hAnsiTheme="minorEastAsia" w:hint="eastAsia"/>
          <w:sz w:val="24"/>
        </w:rPr>
        <w:t>的调试运行应符合下列规定：</w:t>
      </w:r>
    </w:p>
    <w:p w:rsidR="00096EA6" w:rsidRPr="004D4080" w:rsidRDefault="00096EA6" w:rsidP="00096EA6">
      <w:pPr>
        <w:spacing w:line="360" w:lineRule="auto"/>
        <w:ind w:left="34"/>
        <w:rPr>
          <w:rFonts w:asciiTheme="minorEastAsia" w:eastAsiaTheme="minorEastAsia" w:hAnsiTheme="minorEastAsia"/>
          <w:sz w:val="24"/>
        </w:rPr>
      </w:pPr>
      <w:r w:rsidRPr="004D4080">
        <w:rPr>
          <w:rFonts w:asciiTheme="minorEastAsia" w:eastAsiaTheme="minorEastAsia" w:hAnsiTheme="minorEastAsia" w:hint="eastAsia"/>
          <w:sz w:val="24"/>
        </w:rPr>
        <w:t>1  电路每相对地绝缘电阻值，不应小于20M</w:t>
      </w:r>
      <w:r w:rsidR="006222F6">
        <w:rPr>
          <w:rFonts w:asciiTheme="minorEastAsia" w:eastAsiaTheme="minorEastAsia" w:hAnsiTheme="minorEastAsia" w:hint="eastAsia"/>
          <w:sz w:val="24"/>
        </w:rPr>
        <w:t>Ω。</w:t>
      </w:r>
    </w:p>
    <w:p w:rsidR="00096EA6" w:rsidRPr="004D4080" w:rsidRDefault="00096EA6" w:rsidP="00096EA6">
      <w:pPr>
        <w:spacing w:line="360" w:lineRule="auto"/>
        <w:ind w:left="34"/>
        <w:rPr>
          <w:rFonts w:asciiTheme="minorEastAsia" w:eastAsiaTheme="minorEastAsia" w:hAnsiTheme="minorEastAsia"/>
          <w:sz w:val="24"/>
        </w:rPr>
      </w:pPr>
      <w:r w:rsidRPr="004D4080">
        <w:rPr>
          <w:rFonts w:asciiTheme="minorEastAsia" w:eastAsiaTheme="minorEastAsia" w:hAnsiTheme="minorEastAsia" w:hint="eastAsia"/>
          <w:sz w:val="24"/>
        </w:rPr>
        <w:t xml:space="preserve">2  </w:t>
      </w:r>
      <w:r w:rsidR="00F63788">
        <w:rPr>
          <w:rFonts w:asciiTheme="minorEastAsia" w:eastAsiaTheme="minorEastAsia" w:hAnsiTheme="minorEastAsia" w:hint="eastAsia"/>
          <w:sz w:val="24"/>
        </w:rPr>
        <w:t>电加热的过流保护及剩余电流</w:t>
      </w:r>
      <w:r w:rsidRPr="004D4080">
        <w:rPr>
          <w:rFonts w:asciiTheme="minorEastAsia" w:eastAsiaTheme="minorEastAsia" w:hAnsiTheme="minorEastAsia" w:hint="eastAsia"/>
          <w:sz w:val="24"/>
        </w:rPr>
        <w:t>保护应可靠。</w:t>
      </w:r>
    </w:p>
    <w:p w:rsidR="00096EA6" w:rsidRPr="004D4080" w:rsidRDefault="00096EA6" w:rsidP="00096EA6">
      <w:pPr>
        <w:spacing w:line="360" w:lineRule="auto"/>
        <w:ind w:left="34"/>
        <w:rPr>
          <w:rFonts w:asciiTheme="minorEastAsia" w:eastAsiaTheme="minorEastAsia" w:hAnsiTheme="minorEastAsia"/>
          <w:sz w:val="24"/>
        </w:rPr>
      </w:pPr>
      <w:r w:rsidRPr="004D4080">
        <w:rPr>
          <w:rFonts w:asciiTheme="minorEastAsia" w:eastAsiaTheme="minorEastAsia" w:hAnsiTheme="minorEastAsia" w:hint="eastAsia"/>
          <w:sz w:val="24"/>
        </w:rPr>
        <w:t>3  在10分钟内应达到最高自控温度并维持平衡。</w:t>
      </w:r>
    </w:p>
    <w:p w:rsidR="00096EA6" w:rsidRPr="004D4080" w:rsidRDefault="00096EA6" w:rsidP="00096EA6">
      <w:pPr>
        <w:spacing w:line="360" w:lineRule="auto"/>
        <w:ind w:left="34"/>
        <w:rPr>
          <w:rFonts w:asciiTheme="minorEastAsia" w:eastAsiaTheme="minorEastAsia" w:hAnsiTheme="minorEastAsia"/>
          <w:sz w:val="24"/>
        </w:rPr>
      </w:pPr>
      <w:r w:rsidRPr="004D4080">
        <w:rPr>
          <w:rFonts w:asciiTheme="minorEastAsia" w:eastAsiaTheme="minorEastAsia" w:hAnsiTheme="minorEastAsia" w:hint="eastAsia"/>
          <w:sz w:val="24"/>
        </w:rPr>
        <w:t>4  对有温控传感器的加热控制电路，上限温度的通断电控制应灵敏可靠，温度误差应不大于±1.0℃。</w:t>
      </w:r>
    </w:p>
    <w:p w:rsidR="00096EA6" w:rsidRPr="004D4080" w:rsidRDefault="00166B23" w:rsidP="00096EA6">
      <w:pPr>
        <w:spacing w:line="360" w:lineRule="auto"/>
        <w:ind w:left="34"/>
        <w:rPr>
          <w:rFonts w:asciiTheme="minorEastAsia" w:eastAsiaTheme="minorEastAsia" w:hAnsiTheme="minorEastAsia"/>
          <w:sz w:val="24"/>
        </w:rPr>
      </w:pPr>
      <w:r>
        <w:rPr>
          <w:rFonts w:asciiTheme="minorEastAsia" w:eastAsiaTheme="minorEastAsia" w:hAnsiTheme="minorEastAsia" w:hint="eastAsia"/>
          <w:sz w:val="24"/>
        </w:rPr>
        <w:t>5</w:t>
      </w:r>
      <w:r w:rsidR="00967858">
        <w:rPr>
          <w:rFonts w:asciiTheme="minorEastAsia" w:eastAsiaTheme="minorEastAsia" w:hAnsiTheme="minorEastAsia" w:hint="eastAsia"/>
          <w:sz w:val="24"/>
        </w:rPr>
        <w:t>.6</w:t>
      </w:r>
      <w:r w:rsidR="00096EA6" w:rsidRPr="004D4080">
        <w:rPr>
          <w:rFonts w:asciiTheme="minorEastAsia" w:eastAsiaTheme="minorEastAsia" w:hAnsiTheme="minorEastAsia" w:hint="eastAsia"/>
          <w:sz w:val="24"/>
        </w:rPr>
        <w:t>.3 电动系统运行应在进行模拟校对电机的开、关门方向与按钮的标示方向一致，且行程开关的动作与开、关门动作一致后进行。</w:t>
      </w:r>
    </w:p>
    <w:p w:rsidR="00096EA6" w:rsidRPr="004D4080" w:rsidRDefault="00166B23" w:rsidP="00096EA6">
      <w:pPr>
        <w:spacing w:line="360" w:lineRule="auto"/>
        <w:ind w:left="34"/>
        <w:rPr>
          <w:rFonts w:asciiTheme="minorEastAsia" w:eastAsiaTheme="minorEastAsia" w:hAnsiTheme="minorEastAsia"/>
          <w:sz w:val="24"/>
        </w:rPr>
      </w:pPr>
      <w:r>
        <w:rPr>
          <w:rFonts w:asciiTheme="minorEastAsia" w:eastAsiaTheme="minorEastAsia" w:hAnsiTheme="minorEastAsia" w:hint="eastAsia"/>
          <w:sz w:val="24"/>
        </w:rPr>
        <w:t>5</w:t>
      </w:r>
      <w:r w:rsidR="00967858">
        <w:rPr>
          <w:rFonts w:asciiTheme="minorEastAsia" w:eastAsiaTheme="minorEastAsia" w:hAnsiTheme="minorEastAsia" w:hint="eastAsia"/>
          <w:sz w:val="24"/>
        </w:rPr>
        <w:t>.6</w:t>
      </w:r>
      <w:r w:rsidR="00096EA6" w:rsidRPr="004D4080">
        <w:rPr>
          <w:rFonts w:asciiTheme="minorEastAsia" w:eastAsiaTheme="minorEastAsia" w:hAnsiTheme="minorEastAsia" w:hint="eastAsia"/>
          <w:sz w:val="24"/>
        </w:rPr>
        <w:t>.4 电动系统运行应符合下列规定：</w:t>
      </w:r>
    </w:p>
    <w:p w:rsidR="00096EA6" w:rsidRPr="004D4080" w:rsidRDefault="00096EA6" w:rsidP="00096EA6">
      <w:pPr>
        <w:spacing w:line="360" w:lineRule="auto"/>
        <w:ind w:left="34"/>
        <w:rPr>
          <w:rFonts w:asciiTheme="minorEastAsia" w:eastAsiaTheme="minorEastAsia" w:hAnsiTheme="minorEastAsia"/>
          <w:sz w:val="24"/>
        </w:rPr>
      </w:pPr>
      <w:r w:rsidRPr="004D4080">
        <w:rPr>
          <w:rFonts w:asciiTheme="minorEastAsia" w:eastAsiaTheme="minorEastAsia" w:hAnsiTheme="minorEastAsia" w:hint="eastAsia"/>
          <w:sz w:val="24"/>
        </w:rPr>
        <w:lastRenderedPageBreak/>
        <w:t xml:space="preserve">1  </w:t>
      </w:r>
      <w:r w:rsidR="00C55CE7">
        <w:rPr>
          <w:rFonts w:asciiTheme="minorEastAsia" w:eastAsiaTheme="minorEastAsia" w:hAnsiTheme="minorEastAsia" w:hint="eastAsia"/>
          <w:sz w:val="24"/>
        </w:rPr>
        <w:t>开启、关闭、急停、防夹功能试验动作应正确、灵敏和无异常现象。</w:t>
      </w:r>
    </w:p>
    <w:p w:rsidR="00096EA6" w:rsidRPr="004D4080" w:rsidRDefault="00096EA6" w:rsidP="00096EA6">
      <w:pPr>
        <w:spacing w:line="360" w:lineRule="auto"/>
        <w:ind w:left="34"/>
        <w:rPr>
          <w:rFonts w:asciiTheme="minorEastAsia" w:eastAsiaTheme="minorEastAsia" w:hAnsiTheme="minorEastAsia"/>
          <w:sz w:val="24"/>
        </w:rPr>
      </w:pPr>
      <w:r w:rsidRPr="004D4080">
        <w:rPr>
          <w:rFonts w:asciiTheme="minorEastAsia" w:eastAsiaTheme="minorEastAsia" w:hAnsiTheme="minorEastAsia" w:hint="eastAsia"/>
          <w:sz w:val="24"/>
        </w:rPr>
        <w:t xml:space="preserve">2  </w:t>
      </w:r>
      <w:r w:rsidR="00C55CE7">
        <w:rPr>
          <w:rFonts w:asciiTheme="minorEastAsia" w:eastAsiaTheme="minorEastAsia" w:hAnsiTheme="minorEastAsia" w:hint="eastAsia"/>
          <w:sz w:val="24"/>
        </w:rPr>
        <w:t>与其他周边相关设备的连动动作应正确、灵敏和无异常现象。</w:t>
      </w:r>
    </w:p>
    <w:p w:rsidR="00096EA6" w:rsidRPr="004D4080" w:rsidRDefault="00166B23" w:rsidP="00096EA6">
      <w:pPr>
        <w:spacing w:line="360" w:lineRule="auto"/>
        <w:ind w:left="34"/>
        <w:rPr>
          <w:rFonts w:asciiTheme="minorEastAsia" w:eastAsiaTheme="minorEastAsia" w:hAnsiTheme="minorEastAsia"/>
          <w:sz w:val="24"/>
        </w:rPr>
      </w:pPr>
      <w:r>
        <w:rPr>
          <w:rFonts w:asciiTheme="minorEastAsia" w:eastAsiaTheme="minorEastAsia" w:hAnsiTheme="minorEastAsia" w:hint="eastAsia"/>
          <w:sz w:val="24"/>
        </w:rPr>
        <w:t>5</w:t>
      </w:r>
      <w:r w:rsidR="00967858">
        <w:rPr>
          <w:rFonts w:asciiTheme="minorEastAsia" w:eastAsiaTheme="minorEastAsia" w:hAnsiTheme="minorEastAsia" w:hint="eastAsia"/>
          <w:sz w:val="24"/>
        </w:rPr>
        <w:t>.6</w:t>
      </w:r>
      <w:r w:rsidR="00096EA6" w:rsidRPr="004D4080">
        <w:rPr>
          <w:rFonts w:asciiTheme="minorEastAsia" w:eastAsiaTheme="minorEastAsia" w:hAnsiTheme="minorEastAsia" w:hint="eastAsia"/>
          <w:sz w:val="24"/>
        </w:rPr>
        <w:t>.5冷库门安装调试后，对业务使用维护人员进行工作原理、维护保养、故障排除及安全技术培训。</w:t>
      </w:r>
    </w:p>
    <w:p w:rsidR="009C77C7" w:rsidRPr="00CC075B" w:rsidRDefault="00166B23" w:rsidP="009C77C7">
      <w:pPr>
        <w:jc w:val="left"/>
        <w:rPr>
          <w:rFonts w:asciiTheme="minorEastAsia" w:eastAsiaTheme="minorEastAsia" w:hAnsiTheme="minorEastAsia"/>
          <w:sz w:val="24"/>
        </w:rPr>
      </w:pPr>
      <w:r w:rsidRPr="00CC075B">
        <w:rPr>
          <w:rFonts w:asciiTheme="minorEastAsia" w:eastAsiaTheme="minorEastAsia" w:hAnsiTheme="minorEastAsia" w:hint="eastAsia"/>
          <w:sz w:val="24"/>
        </w:rPr>
        <w:t>5</w:t>
      </w:r>
      <w:r w:rsidR="00F63788" w:rsidRPr="00CC075B">
        <w:rPr>
          <w:rFonts w:asciiTheme="minorEastAsia" w:eastAsiaTheme="minorEastAsia" w:hAnsiTheme="minorEastAsia" w:hint="eastAsia"/>
          <w:sz w:val="24"/>
        </w:rPr>
        <w:t>.6.6智能化控制的试运转</w:t>
      </w:r>
      <w:r w:rsidR="003874DC" w:rsidRPr="00CC075B">
        <w:rPr>
          <w:rFonts w:asciiTheme="minorEastAsia" w:eastAsiaTheme="minorEastAsia" w:hAnsiTheme="minorEastAsia" w:hint="eastAsia"/>
          <w:sz w:val="24"/>
        </w:rPr>
        <w:t>应满足生产</w:t>
      </w:r>
      <w:r w:rsidR="00B14895" w:rsidRPr="00CC075B">
        <w:rPr>
          <w:rFonts w:asciiTheme="minorEastAsia" w:eastAsiaTheme="minorEastAsia" w:hAnsiTheme="minorEastAsia" w:hint="eastAsia"/>
          <w:sz w:val="24"/>
        </w:rPr>
        <w:t>要求。</w:t>
      </w:r>
    </w:p>
    <w:p w:rsidR="009C77C7" w:rsidRPr="001E63DD" w:rsidRDefault="009C77C7" w:rsidP="009C77C7">
      <w:pPr>
        <w:jc w:val="left"/>
        <w:rPr>
          <w:rFonts w:asciiTheme="minorEastAsia" w:eastAsiaTheme="minorEastAsia" w:hAnsiTheme="minorEastAsia"/>
          <w:sz w:val="24"/>
        </w:rPr>
      </w:pPr>
    </w:p>
    <w:p w:rsidR="00EC0534" w:rsidRPr="009C77C7" w:rsidRDefault="00EC0534" w:rsidP="001E63DD">
      <w:pPr>
        <w:jc w:val="left"/>
        <w:rPr>
          <w:rFonts w:asciiTheme="minorEastAsia" w:eastAsiaTheme="minorEastAsia" w:hAnsiTheme="minorEastAsia"/>
          <w:sz w:val="24"/>
        </w:rPr>
      </w:pPr>
    </w:p>
    <w:p w:rsidR="00096EA6" w:rsidRPr="000138DC" w:rsidRDefault="00166B23" w:rsidP="000138DC">
      <w:pPr>
        <w:spacing w:line="480" w:lineRule="auto"/>
        <w:jc w:val="center"/>
        <w:outlineLvl w:val="0"/>
        <w:rPr>
          <w:b/>
          <w:sz w:val="30"/>
          <w:szCs w:val="30"/>
        </w:rPr>
      </w:pPr>
      <w:bookmarkStart w:id="25" w:name="_Toc470678329"/>
      <w:r>
        <w:rPr>
          <w:rFonts w:hint="eastAsia"/>
          <w:b/>
          <w:sz w:val="30"/>
          <w:szCs w:val="30"/>
        </w:rPr>
        <w:t>6</w:t>
      </w:r>
      <w:r w:rsidR="00A92DE9" w:rsidRPr="000138DC">
        <w:rPr>
          <w:rFonts w:hint="eastAsia"/>
          <w:b/>
          <w:sz w:val="30"/>
          <w:szCs w:val="30"/>
        </w:rPr>
        <w:t xml:space="preserve"> </w:t>
      </w:r>
      <w:r w:rsidR="00096EA6" w:rsidRPr="000138DC">
        <w:rPr>
          <w:rFonts w:hint="eastAsia"/>
          <w:b/>
          <w:sz w:val="30"/>
          <w:szCs w:val="30"/>
        </w:rPr>
        <w:t>工程验收</w:t>
      </w:r>
      <w:bookmarkEnd w:id="25"/>
    </w:p>
    <w:p w:rsidR="00096EA6" w:rsidRPr="00D9570E" w:rsidRDefault="00166B23" w:rsidP="00D9570E">
      <w:pPr>
        <w:spacing w:line="480" w:lineRule="auto"/>
        <w:jc w:val="center"/>
        <w:outlineLvl w:val="0"/>
        <w:rPr>
          <w:b/>
          <w:sz w:val="28"/>
          <w:szCs w:val="30"/>
        </w:rPr>
      </w:pPr>
      <w:bookmarkStart w:id="26" w:name="_Toc470678330"/>
      <w:r>
        <w:rPr>
          <w:rFonts w:hint="eastAsia"/>
          <w:b/>
          <w:sz w:val="28"/>
          <w:szCs w:val="30"/>
        </w:rPr>
        <w:t>6</w:t>
      </w:r>
      <w:r w:rsidR="00096EA6" w:rsidRPr="00D9570E">
        <w:rPr>
          <w:rFonts w:hint="eastAsia"/>
          <w:b/>
          <w:sz w:val="28"/>
          <w:szCs w:val="30"/>
        </w:rPr>
        <w:t>.1</w:t>
      </w:r>
      <w:r w:rsidR="00096EA6" w:rsidRPr="00D9570E">
        <w:rPr>
          <w:b/>
          <w:sz w:val="28"/>
          <w:szCs w:val="30"/>
        </w:rPr>
        <w:t xml:space="preserve"> </w:t>
      </w:r>
      <w:r w:rsidR="00096EA6" w:rsidRPr="00D9570E">
        <w:rPr>
          <w:rFonts w:hint="eastAsia"/>
          <w:b/>
          <w:sz w:val="28"/>
          <w:szCs w:val="30"/>
        </w:rPr>
        <w:t>一般规定</w:t>
      </w:r>
      <w:bookmarkEnd w:id="26"/>
    </w:p>
    <w:p w:rsidR="00096EA6" w:rsidRDefault="00166B23" w:rsidP="00096EA6">
      <w:pPr>
        <w:spacing w:line="360" w:lineRule="auto"/>
        <w:ind w:left="34"/>
        <w:rPr>
          <w:rFonts w:asciiTheme="minorEastAsia" w:eastAsiaTheme="minorEastAsia" w:hAnsiTheme="minorEastAsia"/>
          <w:sz w:val="24"/>
        </w:rPr>
      </w:pPr>
      <w:r>
        <w:rPr>
          <w:rFonts w:asciiTheme="minorEastAsia" w:eastAsiaTheme="minorEastAsia" w:hAnsiTheme="minorEastAsia" w:hint="eastAsia"/>
          <w:sz w:val="24"/>
        </w:rPr>
        <w:t>6</w:t>
      </w:r>
      <w:r w:rsidR="00096EA6" w:rsidRPr="004D4080">
        <w:rPr>
          <w:rFonts w:asciiTheme="minorEastAsia" w:eastAsiaTheme="minorEastAsia" w:hAnsiTheme="minorEastAsia" w:hint="eastAsia"/>
          <w:sz w:val="24"/>
        </w:rPr>
        <w:t>.1.1冷库门工程验收除应符合本规程的规定外，尚应符合现行国家标准《建筑工程施工质量验收统一标准》GB50300、《建筑装饰装修工程质量验收规范》GB50210及《建筑节能工程施工质量验收规范》GB50411的有关规定。</w:t>
      </w:r>
    </w:p>
    <w:p w:rsidR="006834D5" w:rsidRPr="00D906AF" w:rsidRDefault="003F2A94" w:rsidP="00096EA6">
      <w:pPr>
        <w:spacing w:line="360" w:lineRule="auto"/>
        <w:ind w:left="34"/>
        <w:rPr>
          <w:rFonts w:asciiTheme="minorEastAsia" w:eastAsiaTheme="minorEastAsia" w:hAnsiTheme="minorEastAsia"/>
          <w:i/>
          <w:color w:val="5B9BD5" w:themeColor="accent1"/>
          <w:sz w:val="24"/>
        </w:rPr>
      </w:pPr>
      <w:r w:rsidRPr="00D906AF">
        <w:rPr>
          <w:rFonts w:asciiTheme="minorEastAsia" w:eastAsiaTheme="minorEastAsia" w:hAnsiTheme="minorEastAsia" w:hint="eastAsia"/>
          <w:i/>
          <w:color w:val="5B9BD5" w:themeColor="accent1"/>
          <w:sz w:val="24"/>
        </w:rPr>
        <w:t>【条文说明】</w:t>
      </w:r>
      <w:r w:rsidR="006834D5" w:rsidRPr="00D906AF">
        <w:rPr>
          <w:rFonts w:asciiTheme="minorEastAsia" w:eastAsiaTheme="minorEastAsia" w:hAnsiTheme="minorEastAsia" w:hint="eastAsia"/>
          <w:i/>
          <w:color w:val="5B9BD5" w:themeColor="accent1"/>
          <w:sz w:val="24"/>
        </w:rPr>
        <w:t>冷库门的外观、品种、规格及附件等均与保温节能的相关性能以及门的质量有关，所以应按要求进行检查验收。</w:t>
      </w:r>
    </w:p>
    <w:p w:rsidR="00096EA6" w:rsidRPr="004D4080" w:rsidRDefault="00166B23" w:rsidP="00096EA6">
      <w:pPr>
        <w:spacing w:line="360" w:lineRule="auto"/>
        <w:ind w:left="34"/>
        <w:rPr>
          <w:rFonts w:asciiTheme="minorEastAsia" w:eastAsiaTheme="minorEastAsia" w:hAnsiTheme="minorEastAsia"/>
          <w:sz w:val="24"/>
        </w:rPr>
      </w:pPr>
      <w:r>
        <w:rPr>
          <w:rFonts w:asciiTheme="minorEastAsia" w:eastAsiaTheme="minorEastAsia" w:hAnsiTheme="minorEastAsia" w:hint="eastAsia"/>
          <w:sz w:val="24"/>
        </w:rPr>
        <w:t>6</w:t>
      </w:r>
      <w:r w:rsidR="00096EA6" w:rsidRPr="004D4080">
        <w:rPr>
          <w:rFonts w:asciiTheme="minorEastAsia" w:eastAsiaTheme="minorEastAsia" w:hAnsiTheme="minorEastAsia" w:hint="eastAsia"/>
          <w:sz w:val="24"/>
        </w:rPr>
        <w:t>.1.2冷库门安装调试后待库内温度降到设计要求时进行技术验收。</w:t>
      </w:r>
    </w:p>
    <w:p w:rsidR="00096EA6" w:rsidRPr="004D4080" w:rsidRDefault="00166B23" w:rsidP="00096EA6">
      <w:pPr>
        <w:spacing w:line="360" w:lineRule="auto"/>
        <w:ind w:left="34"/>
        <w:rPr>
          <w:rFonts w:asciiTheme="minorEastAsia" w:eastAsiaTheme="minorEastAsia" w:hAnsiTheme="minorEastAsia"/>
          <w:sz w:val="24"/>
        </w:rPr>
      </w:pPr>
      <w:r>
        <w:rPr>
          <w:rFonts w:asciiTheme="minorEastAsia" w:eastAsiaTheme="minorEastAsia" w:hAnsiTheme="minorEastAsia" w:hint="eastAsia"/>
          <w:sz w:val="24"/>
        </w:rPr>
        <w:t>6</w:t>
      </w:r>
      <w:r w:rsidR="00096EA6" w:rsidRPr="004D4080">
        <w:rPr>
          <w:rFonts w:asciiTheme="minorEastAsia" w:eastAsiaTheme="minorEastAsia" w:hAnsiTheme="minorEastAsia" w:hint="eastAsia"/>
          <w:sz w:val="24"/>
        </w:rPr>
        <w:t>.1.3</w:t>
      </w:r>
      <w:r w:rsidR="00096EA6" w:rsidRPr="004D4080">
        <w:rPr>
          <w:rFonts w:asciiTheme="minorEastAsia" w:eastAsiaTheme="minorEastAsia" w:hAnsiTheme="minorEastAsia"/>
          <w:sz w:val="24"/>
        </w:rPr>
        <w:t xml:space="preserve"> </w:t>
      </w:r>
      <w:r w:rsidR="00096EA6" w:rsidRPr="004D4080">
        <w:rPr>
          <w:rFonts w:asciiTheme="minorEastAsia" w:eastAsiaTheme="minorEastAsia" w:hAnsiTheme="minorEastAsia" w:hint="eastAsia"/>
          <w:sz w:val="24"/>
        </w:rPr>
        <w:t>冷库门隐蔽工程验收应在作业面封闭前进行并形成验收记录。</w:t>
      </w:r>
    </w:p>
    <w:p w:rsidR="00096EA6" w:rsidRPr="004D4080" w:rsidRDefault="00166B23" w:rsidP="00096EA6">
      <w:pPr>
        <w:spacing w:line="360" w:lineRule="auto"/>
        <w:ind w:left="34"/>
        <w:rPr>
          <w:rFonts w:asciiTheme="minorEastAsia" w:eastAsiaTheme="minorEastAsia" w:hAnsiTheme="minorEastAsia"/>
          <w:sz w:val="24"/>
        </w:rPr>
      </w:pPr>
      <w:r>
        <w:rPr>
          <w:rFonts w:asciiTheme="minorEastAsia" w:eastAsiaTheme="minorEastAsia" w:hAnsiTheme="minorEastAsia" w:hint="eastAsia"/>
          <w:sz w:val="24"/>
        </w:rPr>
        <w:t>6</w:t>
      </w:r>
      <w:r w:rsidR="00096EA6" w:rsidRPr="004D4080">
        <w:rPr>
          <w:rFonts w:asciiTheme="minorEastAsia" w:eastAsiaTheme="minorEastAsia" w:hAnsiTheme="minorEastAsia" w:hint="eastAsia"/>
          <w:sz w:val="24"/>
        </w:rPr>
        <w:t>.1.4</w:t>
      </w:r>
      <w:r w:rsidR="00096EA6" w:rsidRPr="004D4080">
        <w:rPr>
          <w:rFonts w:asciiTheme="minorEastAsia" w:eastAsiaTheme="minorEastAsia" w:hAnsiTheme="minorEastAsia"/>
          <w:sz w:val="24"/>
        </w:rPr>
        <w:t xml:space="preserve"> </w:t>
      </w:r>
      <w:r w:rsidR="00096EA6" w:rsidRPr="004D4080">
        <w:rPr>
          <w:rFonts w:asciiTheme="minorEastAsia" w:eastAsiaTheme="minorEastAsia" w:hAnsiTheme="minorEastAsia" w:hint="eastAsia"/>
          <w:sz w:val="24"/>
        </w:rPr>
        <w:t>冷库门工程验收时应检查下列文件和记录：</w:t>
      </w:r>
    </w:p>
    <w:p w:rsidR="00096EA6" w:rsidRPr="00166B23" w:rsidRDefault="00096EA6" w:rsidP="00166B23">
      <w:pPr>
        <w:spacing w:line="360" w:lineRule="auto"/>
        <w:ind w:left="34"/>
        <w:rPr>
          <w:rFonts w:asciiTheme="minorEastAsia" w:eastAsiaTheme="minorEastAsia" w:hAnsiTheme="minorEastAsia"/>
          <w:sz w:val="24"/>
        </w:rPr>
      </w:pPr>
      <w:r w:rsidRPr="004D4080">
        <w:rPr>
          <w:rFonts w:asciiTheme="minorEastAsia" w:eastAsiaTheme="minorEastAsia" w:hAnsiTheme="minorEastAsia" w:hint="eastAsia"/>
          <w:sz w:val="24"/>
        </w:rPr>
        <w:t>1</w:t>
      </w:r>
      <w:r w:rsidRPr="004D4080">
        <w:rPr>
          <w:rFonts w:asciiTheme="minorEastAsia" w:eastAsiaTheme="minorEastAsia" w:hAnsiTheme="minorEastAsia"/>
          <w:sz w:val="24"/>
        </w:rPr>
        <w:t xml:space="preserve"> </w:t>
      </w:r>
      <w:r w:rsidRPr="004D4080">
        <w:rPr>
          <w:rFonts w:asciiTheme="minorEastAsia" w:eastAsiaTheme="minorEastAsia" w:hAnsiTheme="minorEastAsia" w:hint="eastAsia"/>
          <w:sz w:val="24"/>
        </w:rPr>
        <w:t>冷库门工程的施工图、设计说明及其他设计文件；</w:t>
      </w:r>
    </w:p>
    <w:p w:rsidR="00096EA6" w:rsidRPr="004D4080" w:rsidRDefault="00166B23" w:rsidP="00096EA6">
      <w:pPr>
        <w:spacing w:line="360" w:lineRule="auto"/>
        <w:ind w:left="34"/>
        <w:rPr>
          <w:rFonts w:asciiTheme="minorEastAsia" w:eastAsiaTheme="minorEastAsia" w:hAnsiTheme="minorEastAsia"/>
          <w:sz w:val="24"/>
        </w:rPr>
      </w:pPr>
      <w:r>
        <w:rPr>
          <w:rFonts w:asciiTheme="minorEastAsia" w:eastAsiaTheme="minorEastAsia" w:hAnsiTheme="minorEastAsia" w:hint="eastAsia"/>
          <w:sz w:val="24"/>
        </w:rPr>
        <w:t>2</w:t>
      </w:r>
      <w:r w:rsidR="00096EA6" w:rsidRPr="004D4080">
        <w:rPr>
          <w:rFonts w:asciiTheme="minorEastAsia" w:eastAsiaTheme="minorEastAsia" w:hAnsiTheme="minorEastAsia"/>
          <w:sz w:val="24"/>
        </w:rPr>
        <w:t xml:space="preserve"> </w:t>
      </w:r>
      <w:r w:rsidR="00096EA6" w:rsidRPr="004D4080">
        <w:rPr>
          <w:rFonts w:asciiTheme="minorEastAsia" w:eastAsiaTheme="minorEastAsia" w:hAnsiTheme="minorEastAsia" w:hint="eastAsia"/>
          <w:sz w:val="24"/>
        </w:rPr>
        <w:t>产品质量合格证书和进场验收记录；</w:t>
      </w:r>
    </w:p>
    <w:p w:rsidR="00096EA6" w:rsidRPr="004D4080" w:rsidRDefault="00166B23" w:rsidP="00096EA6">
      <w:pPr>
        <w:spacing w:line="360" w:lineRule="auto"/>
        <w:ind w:left="34"/>
        <w:rPr>
          <w:rFonts w:asciiTheme="minorEastAsia" w:eastAsiaTheme="minorEastAsia" w:hAnsiTheme="minorEastAsia"/>
          <w:sz w:val="24"/>
        </w:rPr>
      </w:pPr>
      <w:r>
        <w:rPr>
          <w:rFonts w:asciiTheme="minorEastAsia" w:eastAsiaTheme="minorEastAsia" w:hAnsiTheme="minorEastAsia" w:hint="eastAsia"/>
          <w:sz w:val="24"/>
        </w:rPr>
        <w:t>3</w:t>
      </w:r>
      <w:r w:rsidR="00096EA6" w:rsidRPr="004D4080">
        <w:rPr>
          <w:rFonts w:asciiTheme="minorEastAsia" w:eastAsiaTheme="minorEastAsia" w:hAnsiTheme="minorEastAsia"/>
          <w:sz w:val="24"/>
        </w:rPr>
        <w:t xml:space="preserve"> </w:t>
      </w:r>
      <w:r w:rsidR="00096EA6" w:rsidRPr="004D4080">
        <w:rPr>
          <w:rFonts w:asciiTheme="minorEastAsia" w:eastAsiaTheme="minorEastAsia" w:hAnsiTheme="minorEastAsia" w:hint="eastAsia"/>
          <w:sz w:val="24"/>
        </w:rPr>
        <w:t>冷库门樘、与门洞口墙体连接处的固定、防腐保温、缝隙填塞密封等隐蔽工程验收记录；</w:t>
      </w:r>
    </w:p>
    <w:p w:rsidR="00096EA6" w:rsidRPr="004D4080" w:rsidRDefault="00166B23" w:rsidP="00096EA6">
      <w:pPr>
        <w:spacing w:line="360" w:lineRule="auto"/>
        <w:ind w:left="34"/>
        <w:rPr>
          <w:rFonts w:asciiTheme="minorEastAsia" w:eastAsiaTheme="minorEastAsia" w:hAnsiTheme="minorEastAsia"/>
          <w:sz w:val="24"/>
        </w:rPr>
      </w:pPr>
      <w:r>
        <w:rPr>
          <w:rFonts w:asciiTheme="minorEastAsia" w:eastAsiaTheme="minorEastAsia" w:hAnsiTheme="minorEastAsia" w:hint="eastAsia"/>
          <w:sz w:val="24"/>
        </w:rPr>
        <w:t>4</w:t>
      </w:r>
      <w:r w:rsidR="00096EA6" w:rsidRPr="004D4080">
        <w:rPr>
          <w:rFonts w:asciiTheme="minorEastAsia" w:eastAsiaTheme="minorEastAsia" w:hAnsiTheme="minorEastAsia"/>
          <w:sz w:val="24"/>
        </w:rPr>
        <w:t xml:space="preserve"> </w:t>
      </w:r>
      <w:r w:rsidR="00096EA6" w:rsidRPr="004D4080">
        <w:rPr>
          <w:rFonts w:asciiTheme="minorEastAsia" w:eastAsiaTheme="minorEastAsia" w:hAnsiTheme="minorEastAsia" w:hint="eastAsia"/>
          <w:sz w:val="24"/>
        </w:rPr>
        <w:t>冷库门安装施工自检记录；</w:t>
      </w:r>
    </w:p>
    <w:p w:rsidR="00096EA6" w:rsidRPr="004D4080" w:rsidRDefault="00166B23" w:rsidP="00096EA6">
      <w:pPr>
        <w:spacing w:line="360" w:lineRule="auto"/>
        <w:ind w:left="34"/>
        <w:rPr>
          <w:rFonts w:asciiTheme="minorEastAsia" w:eastAsiaTheme="minorEastAsia" w:hAnsiTheme="minorEastAsia"/>
          <w:sz w:val="24"/>
        </w:rPr>
      </w:pPr>
      <w:r>
        <w:rPr>
          <w:rFonts w:asciiTheme="minorEastAsia" w:eastAsiaTheme="minorEastAsia" w:hAnsiTheme="minorEastAsia" w:hint="eastAsia"/>
          <w:sz w:val="24"/>
        </w:rPr>
        <w:t>6</w:t>
      </w:r>
      <w:r w:rsidR="00096EA6" w:rsidRPr="004D4080">
        <w:rPr>
          <w:rFonts w:asciiTheme="minorEastAsia" w:eastAsiaTheme="minorEastAsia" w:hAnsiTheme="minorEastAsia" w:hint="eastAsia"/>
          <w:sz w:val="24"/>
        </w:rPr>
        <w:t>.1.5</w:t>
      </w:r>
      <w:r w:rsidR="00096EA6" w:rsidRPr="004D4080">
        <w:rPr>
          <w:rFonts w:asciiTheme="minorEastAsia" w:eastAsiaTheme="minorEastAsia" w:hAnsiTheme="minorEastAsia"/>
          <w:sz w:val="24"/>
        </w:rPr>
        <w:t xml:space="preserve"> </w:t>
      </w:r>
      <w:r w:rsidR="00096EA6" w:rsidRPr="004D4080">
        <w:rPr>
          <w:rFonts w:asciiTheme="minorEastAsia" w:eastAsiaTheme="minorEastAsia" w:hAnsiTheme="minorEastAsia" w:hint="eastAsia"/>
          <w:sz w:val="24"/>
        </w:rPr>
        <w:t>冷库门施工中，应对与门洞口墙体连接处的保温发泡、防潮隔汽和断冷桥等隐蔽工程进行验收，并应有隐蔽工程验收记录。</w:t>
      </w:r>
    </w:p>
    <w:p w:rsidR="00096EA6" w:rsidRPr="00D9570E" w:rsidRDefault="00166B23" w:rsidP="00D9570E">
      <w:pPr>
        <w:spacing w:line="480" w:lineRule="auto"/>
        <w:jc w:val="center"/>
        <w:outlineLvl w:val="0"/>
        <w:rPr>
          <w:b/>
          <w:sz w:val="28"/>
          <w:szCs w:val="30"/>
        </w:rPr>
      </w:pPr>
      <w:bookmarkStart w:id="27" w:name="_Toc470678331"/>
      <w:r>
        <w:rPr>
          <w:rFonts w:hint="eastAsia"/>
          <w:b/>
          <w:sz w:val="28"/>
          <w:szCs w:val="30"/>
        </w:rPr>
        <w:t>6</w:t>
      </w:r>
      <w:r w:rsidR="00096EA6" w:rsidRPr="00D9570E">
        <w:rPr>
          <w:rFonts w:hint="eastAsia"/>
          <w:b/>
          <w:sz w:val="28"/>
          <w:szCs w:val="30"/>
        </w:rPr>
        <w:t>.2</w:t>
      </w:r>
      <w:r w:rsidR="00096EA6" w:rsidRPr="00D9570E">
        <w:rPr>
          <w:b/>
          <w:sz w:val="28"/>
          <w:szCs w:val="30"/>
        </w:rPr>
        <w:t xml:space="preserve"> </w:t>
      </w:r>
      <w:r w:rsidR="00DD2B50" w:rsidRPr="00D9570E">
        <w:rPr>
          <w:rFonts w:hint="eastAsia"/>
          <w:b/>
          <w:sz w:val="28"/>
          <w:szCs w:val="30"/>
        </w:rPr>
        <w:t>主控项目</w:t>
      </w:r>
      <w:bookmarkEnd w:id="27"/>
    </w:p>
    <w:p w:rsidR="00096EA6" w:rsidRPr="004D4080" w:rsidRDefault="00166B23" w:rsidP="00096EA6">
      <w:pPr>
        <w:spacing w:line="360" w:lineRule="auto"/>
        <w:ind w:left="34"/>
        <w:rPr>
          <w:rFonts w:asciiTheme="minorEastAsia" w:eastAsiaTheme="minorEastAsia" w:hAnsiTheme="minorEastAsia"/>
          <w:sz w:val="24"/>
        </w:rPr>
      </w:pPr>
      <w:r>
        <w:rPr>
          <w:rFonts w:asciiTheme="minorEastAsia" w:eastAsiaTheme="minorEastAsia" w:hAnsiTheme="minorEastAsia" w:hint="eastAsia"/>
          <w:sz w:val="24"/>
        </w:rPr>
        <w:t>6</w:t>
      </w:r>
      <w:r w:rsidR="00096EA6" w:rsidRPr="004D4080">
        <w:rPr>
          <w:rFonts w:asciiTheme="minorEastAsia" w:eastAsiaTheme="minorEastAsia" w:hAnsiTheme="minorEastAsia" w:hint="eastAsia"/>
          <w:sz w:val="24"/>
        </w:rPr>
        <w:t>.2.1</w:t>
      </w:r>
      <w:r w:rsidR="00096EA6" w:rsidRPr="004D4080">
        <w:rPr>
          <w:rFonts w:asciiTheme="minorEastAsia" w:eastAsiaTheme="minorEastAsia" w:hAnsiTheme="minorEastAsia"/>
          <w:sz w:val="24"/>
        </w:rPr>
        <w:t xml:space="preserve"> </w:t>
      </w:r>
      <w:r w:rsidR="004C2632">
        <w:rPr>
          <w:rFonts w:asciiTheme="minorEastAsia" w:eastAsiaTheme="minorEastAsia" w:hAnsiTheme="minorEastAsia" w:hint="eastAsia"/>
          <w:sz w:val="24"/>
        </w:rPr>
        <w:t>冷库门的规格</w:t>
      </w:r>
      <w:r w:rsidR="00096EA6" w:rsidRPr="004D4080">
        <w:rPr>
          <w:rFonts w:asciiTheme="minorEastAsia" w:eastAsiaTheme="minorEastAsia" w:hAnsiTheme="minorEastAsia" w:hint="eastAsia"/>
          <w:sz w:val="24"/>
        </w:rPr>
        <w:t>应符合设计要求。</w:t>
      </w:r>
    </w:p>
    <w:p w:rsidR="00096EA6" w:rsidRPr="00CC075B" w:rsidRDefault="00096EA6" w:rsidP="00096EA6">
      <w:pPr>
        <w:spacing w:line="360" w:lineRule="auto"/>
        <w:ind w:left="34"/>
        <w:rPr>
          <w:rFonts w:asciiTheme="minorEastAsia" w:eastAsiaTheme="minorEastAsia" w:hAnsiTheme="minorEastAsia"/>
          <w:sz w:val="24"/>
        </w:rPr>
      </w:pPr>
      <w:r w:rsidRPr="004D4080">
        <w:rPr>
          <w:rFonts w:asciiTheme="minorEastAsia" w:eastAsiaTheme="minorEastAsia" w:hAnsiTheme="minorEastAsia" w:hint="eastAsia"/>
          <w:sz w:val="24"/>
        </w:rPr>
        <w:t>检验方法：</w:t>
      </w:r>
      <w:r w:rsidR="004C2632" w:rsidRPr="00CC075B">
        <w:rPr>
          <w:rFonts w:asciiTheme="minorEastAsia" w:eastAsiaTheme="minorEastAsia" w:hAnsiTheme="minorEastAsia" w:hint="eastAsia"/>
          <w:sz w:val="24"/>
        </w:rPr>
        <w:t>现场测量</w:t>
      </w:r>
      <w:r w:rsidRPr="00CC075B">
        <w:rPr>
          <w:rFonts w:asciiTheme="minorEastAsia" w:eastAsiaTheme="minorEastAsia" w:hAnsiTheme="minorEastAsia" w:hint="eastAsia"/>
          <w:sz w:val="24"/>
        </w:rPr>
        <w:t>。</w:t>
      </w:r>
    </w:p>
    <w:p w:rsidR="008A2748" w:rsidRPr="00CC075B" w:rsidRDefault="00C63DE4" w:rsidP="008A2748">
      <w:pPr>
        <w:spacing w:line="360" w:lineRule="auto"/>
        <w:jc w:val="left"/>
        <w:rPr>
          <w:bCs/>
          <w:sz w:val="24"/>
        </w:rPr>
      </w:pPr>
      <w:r w:rsidRPr="00CC075B">
        <w:rPr>
          <w:bCs/>
          <w:sz w:val="24"/>
        </w:rPr>
        <w:t>检验数量：</w:t>
      </w:r>
      <w:r w:rsidR="004C2632" w:rsidRPr="00CC075B">
        <w:rPr>
          <w:rFonts w:hint="eastAsia"/>
          <w:bCs/>
          <w:sz w:val="24"/>
        </w:rPr>
        <w:t>全数</w:t>
      </w:r>
      <w:r w:rsidR="008A2748" w:rsidRPr="00CC075B">
        <w:rPr>
          <w:bCs/>
          <w:sz w:val="24"/>
        </w:rPr>
        <w:t>检查。</w:t>
      </w:r>
    </w:p>
    <w:p w:rsidR="00096EA6" w:rsidRPr="004D4080" w:rsidRDefault="00166B23" w:rsidP="00795AF6">
      <w:pPr>
        <w:spacing w:line="360" w:lineRule="auto"/>
        <w:rPr>
          <w:rFonts w:asciiTheme="minorEastAsia" w:eastAsiaTheme="minorEastAsia" w:hAnsiTheme="minorEastAsia"/>
          <w:sz w:val="24"/>
        </w:rPr>
      </w:pPr>
      <w:r>
        <w:rPr>
          <w:rFonts w:asciiTheme="minorEastAsia" w:eastAsiaTheme="minorEastAsia" w:hAnsiTheme="minorEastAsia" w:hint="eastAsia"/>
          <w:sz w:val="24"/>
        </w:rPr>
        <w:t>6</w:t>
      </w:r>
      <w:r w:rsidR="00096EA6" w:rsidRPr="004D4080">
        <w:rPr>
          <w:rFonts w:asciiTheme="minorEastAsia" w:eastAsiaTheme="minorEastAsia" w:hAnsiTheme="minorEastAsia" w:hint="eastAsia"/>
          <w:sz w:val="24"/>
        </w:rPr>
        <w:t>.2.2</w:t>
      </w:r>
      <w:r w:rsidR="00096EA6" w:rsidRPr="004D4080">
        <w:rPr>
          <w:rFonts w:asciiTheme="minorEastAsia" w:eastAsiaTheme="minorEastAsia" w:hAnsiTheme="minorEastAsia"/>
          <w:sz w:val="24"/>
        </w:rPr>
        <w:t xml:space="preserve"> </w:t>
      </w:r>
      <w:r w:rsidR="00096EA6" w:rsidRPr="004D4080">
        <w:rPr>
          <w:rFonts w:asciiTheme="minorEastAsia" w:eastAsiaTheme="minorEastAsia" w:hAnsiTheme="minorEastAsia" w:hint="eastAsia"/>
          <w:sz w:val="24"/>
        </w:rPr>
        <w:t>冷库门应安装牢固、启闭灵活、关闭严密，推拉门有定位防脱装置。</w:t>
      </w:r>
    </w:p>
    <w:p w:rsidR="00096EA6" w:rsidRDefault="00096EA6" w:rsidP="00096EA6">
      <w:pPr>
        <w:spacing w:line="360" w:lineRule="auto"/>
        <w:ind w:left="34"/>
        <w:rPr>
          <w:rFonts w:asciiTheme="minorEastAsia" w:eastAsiaTheme="minorEastAsia" w:hAnsiTheme="minorEastAsia"/>
          <w:sz w:val="24"/>
        </w:rPr>
      </w:pPr>
      <w:r w:rsidRPr="004D4080">
        <w:rPr>
          <w:rFonts w:asciiTheme="minorEastAsia" w:eastAsiaTheme="minorEastAsia" w:hAnsiTheme="minorEastAsia" w:hint="eastAsia"/>
          <w:sz w:val="24"/>
        </w:rPr>
        <w:lastRenderedPageBreak/>
        <w:t>检验方法：观察、启闭检查。</w:t>
      </w:r>
    </w:p>
    <w:p w:rsidR="00795AF6" w:rsidRDefault="00795AF6" w:rsidP="00795AF6">
      <w:pPr>
        <w:spacing w:line="360" w:lineRule="auto"/>
        <w:jc w:val="left"/>
        <w:rPr>
          <w:bCs/>
          <w:sz w:val="24"/>
        </w:rPr>
      </w:pPr>
      <w:r>
        <w:rPr>
          <w:bCs/>
          <w:sz w:val="24"/>
        </w:rPr>
        <w:t>检验数量：全数检查。</w:t>
      </w:r>
    </w:p>
    <w:p w:rsidR="00096EA6" w:rsidRPr="004D4080" w:rsidRDefault="00166B23" w:rsidP="00096EA6">
      <w:pPr>
        <w:spacing w:line="360" w:lineRule="auto"/>
        <w:rPr>
          <w:rFonts w:asciiTheme="minorEastAsia" w:eastAsiaTheme="minorEastAsia" w:hAnsiTheme="minorEastAsia"/>
          <w:sz w:val="24"/>
        </w:rPr>
      </w:pPr>
      <w:r>
        <w:rPr>
          <w:rFonts w:asciiTheme="minorEastAsia" w:eastAsiaTheme="minorEastAsia" w:hAnsiTheme="minorEastAsia" w:hint="eastAsia"/>
          <w:sz w:val="24"/>
        </w:rPr>
        <w:t>6</w:t>
      </w:r>
      <w:r w:rsidR="001E63DD">
        <w:rPr>
          <w:rFonts w:asciiTheme="minorEastAsia" w:eastAsiaTheme="minorEastAsia" w:hAnsiTheme="minorEastAsia" w:hint="eastAsia"/>
          <w:sz w:val="24"/>
        </w:rPr>
        <w:t>.2</w:t>
      </w:r>
      <w:r w:rsidR="00096EA6" w:rsidRPr="004D4080">
        <w:rPr>
          <w:rFonts w:asciiTheme="minorEastAsia" w:eastAsiaTheme="minorEastAsia" w:hAnsiTheme="minorEastAsia" w:hint="eastAsia"/>
          <w:sz w:val="24"/>
        </w:rPr>
        <w:t>.3</w:t>
      </w:r>
      <w:r w:rsidR="00096EA6" w:rsidRPr="004D4080">
        <w:rPr>
          <w:rFonts w:asciiTheme="minorEastAsia" w:eastAsiaTheme="minorEastAsia" w:hAnsiTheme="minorEastAsia"/>
          <w:sz w:val="24"/>
        </w:rPr>
        <w:t xml:space="preserve"> </w:t>
      </w:r>
      <w:r w:rsidR="00096EA6" w:rsidRPr="004D4080">
        <w:rPr>
          <w:rFonts w:asciiTheme="minorEastAsia" w:eastAsiaTheme="minorEastAsia" w:hAnsiTheme="minorEastAsia" w:hint="eastAsia"/>
          <w:sz w:val="24"/>
        </w:rPr>
        <w:t>冷库门的防夹、逃生等各项功能是否符合设计要求（每项作三次）</w:t>
      </w:r>
    </w:p>
    <w:p w:rsidR="00096EA6" w:rsidRPr="004D4080" w:rsidRDefault="00096EA6" w:rsidP="00096EA6">
      <w:pPr>
        <w:spacing w:line="360" w:lineRule="auto"/>
        <w:rPr>
          <w:rFonts w:asciiTheme="minorEastAsia" w:eastAsiaTheme="minorEastAsia" w:hAnsiTheme="minorEastAsia"/>
          <w:sz w:val="24"/>
        </w:rPr>
      </w:pPr>
      <w:r w:rsidRPr="004D4080">
        <w:rPr>
          <w:rFonts w:asciiTheme="minorEastAsia" w:eastAsiaTheme="minorEastAsia" w:hAnsiTheme="minorEastAsia" w:hint="eastAsia"/>
          <w:sz w:val="24"/>
        </w:rPr>
        <w:t>检验方法：观察、启闭检查。</w:t>
      </w:r>
    </w:p>
    <w:p w:rsidR="008A2748" w:rsidRDefault="00096EA6" w:rsidP="008A2748">
      <w:pPr>
        <w:spacing w:line="360" w:lineRule="auto"/>
        <w:rPr>
          <w:rFonts w:asciiTheme="minorEastAsia" w:eastAsiaTheme="minorEastAsia" w:hAnsiTheme="minorEastAsia"/>
          <w:sz w:val="24"/>
        </w:rPr>
      </w:pPr>
      <w:r w:rsidRPr="004D4080">
        <w:rPr>
          <w:rFonts w:asciiTheme="minorEastAsia" w:eastAsiaTheme="minorEastAsia" w:hAnsiTheme="minorEastAsia" w:hint="eastAsia"/>
          <w:sz w:val="24"/>
        </w:rPr>
        <w:t>检验方法：观察、启闭检查。</w:t>
      </w:r>
    </w:p>
    <w:p w:rsidR="008A2748" w:rsidRPr="008A2748" w:rsidRDefault="008A2748" w:rsidP="008A2748">
      <w:pPr>
        <w:spacing w:line="360" w:lineRule="auto"/>
        <w:rPr>
          <w:rFonts w:asciiTheme="minorEastAsia" w:eastAsiaTheme="minorEastAsia" w:hAnsiTheme="minorEastAsia"/>
          <w:sz w:val="24"/>
        </w:rPr>
      </w:pPr>
      <w:r>
        <w:rPr>
          <w:bCs/>
          <w:sz w:val="24"/>
        </w:rPr>
        <w:t>检验数量：全数检查。</w:t>
      </w:r>
    </w:p>
    <w:p w:rsidR="00096EA6" w:rsidRPr="004D4080" w:rsidRDefault="00166B23" w:rsidP="00096EA6">
      <w:pPr>
        <w:spacing w:line="360" w:lineRule="auto"/>
        <w:rPr>
          <w:rFonts w:asciiTheme="minorEastAsia" w:eastAsiaTheme="minorEastAsia" w:hAnsiTheme="minorEastAsia"/>
          <w:sz w:val="24"/>
        </w:rPr>
      </w:pPr>
      <w:r>
        <w:rPr>
          <w:rFonts w:asciiTheme="minorEastAsia" w:eastAsiaTheme="minorEastAsia" w:hAnsiTheme="minorEastAsia" w:hint="eastAsia"/>
          <w:sz w:val="24"/>
        </w:rPr>
        <w:t>6</w:t>
      </w:r>
      <w:r w:rsidR="00F64E52">
        <w:rPr>
          <w:rFonts w:asciiTheme="minorEastAsia" w:eastAsiaTheme="minorEastAsia" w:hAnsiTheme="minorEastAsia" w:hint="eastAsia"/>
          <w:sz w:val="24"/>
        </w:rPr>
        <w:t>.2</w:t>
      </w:r>
      <w:r w:rsidR="00096EA6" w:rsidRPr="004D4080">
        <w:rPr>
          <w:rFonts w:asciiTheme="minorEastAsia" w:eastAsiaTheme="minorEastAsia" w:hAnsiTheme="minorEastAsia" w:hint="eastAsia"/>
          <w:sz w:val="24"/>
        </w:rPr>
        <w:t>.4</w:t>
      </w:r>
      <w:r w:rsidR="00096EA6" w:rsidRPr="004D4080">
        <w:rPr>
          <w:rFonts w:asciiTheme="minorEastAsia" w:eastAsiaTheme="minorEastAsia" w:hAnsiTheme="minorEastAsia"/>
          <w:sz w:val="24"/>
        </w:rPr>
        <w:t xml:space="preserve"> </w:t>
      </w:r>
      <w:r w:rsidR="00096EA6" w:rsidRPr="004D4080">
        <w:rPr>
          <w:rFonts w:asciiTheme="minorEastAsia" w:eastAsiaTheme="minorEastAsia" w:hAnsiTheme="minorEastAsia" w:hint="eastAsia"/>
          <w:sz w:val="24"/>
        </w:rPr>
        <w:t>冷库门密闭保温性验收。</w:t>
      </w:r>
    </w:p>
    <w:p w:rsidR="00096EA6" w:rsidRDefault="00096EA6" w:rsidP="00096EA6">
      <w:pPr>
        <w:spacing w:line="360" w:lineRule="auto"/>
        <w:rPr>
          <w:rFonts w:asciiTheme="minorEastAsia" w:eastAsiaTheme="minorEastAsia" w:hAnsiTheme="minorEastAsia"/>
          <w:sz w:val="24"/>
        </w:rPr>
      </w:pPr>
      <w:r w:rsidRPr="004D4080">
        <w:rPr>
          <w:rFonts w:asciiTheme="minorEastAsia" w:eastAsiaTheme="minorEastAsia" w:hAnsiTheme="minorEastAsia" w:hint="eastAsia"/>
          <w:sz w:val="24"/>
        </w:rPr>
        <w:t>检验方法：在库内无灯光下向外看无透光，门扇门框外表无结露、结霜。</w:t>
      </w:r>
    </w:p>
    <w:p w:rsidR="00795AF6" w:rsidRPr="004D4080" w:rsidRDefault="00795AF6" w:rsidP="00096EA6">
      <w:pPr>
        <w:spacing w:line="360" w:lineRule="auto"/>
        <w:rPr>
          <w:rFonts w:asciiTheme="minorEastAsia" w:eastAsiaTheme="minorEastAsia" w:hAnsiTheme="minorEastAsia"/>
          <w:sz w:val="24"/>
        </w:rPr>
      </w:pPr>
      <w:r>
        <w:rPr>
          <w:bCs/>
          <w:sz w:val="24"/>
        </w:rPr>
        <w:t>检验数量：全数检查。</w:t>
      </w:r>
    </w:p>
    <w:p w:rsidR="00096EA6" w:rsidRPr="004D4080" w:rsidRDefault="00166B23" w:rsidP="00096EA6">
      <w:pPr>
        <w:spacing w:line="360" w:lineRule="auto"/>
        <w:rPr>
          <w:rFonts w:asciiTheme="minorEastAsia" w:eastAsiaTheme="minorEastAsia" w:hAnsiTheme="minorEastAsia"/>
          <w:sz w:val="24"/>
        </w:rPr>
      </w:pPr>
      <w:r>
        <w:rPr>
          <w:rFonts w:asciiTheme="minorEastAsia" w:eastAsiaTheme="minorEastAsia" w:hAnsiTheme="minorEastAsia" w:hint="eastAsia"/>
          <w:sz w:val="24"/>
        </w:rPr>
        <w:t>6</w:t>
      </w:r>
      <w:r w:rsidR="00F64E52">
        <w:rPr>
          <w:rFonts w:asciiTheme="minorEastAsia" w:eastAsiaTheme="minorEastAsia" w:hAnsiTheme="minorEastAsia" w:hint="eastAsia"/>
          <w:sz w:val="24"/>
        </w:rPr>
        <w:t>.2</w:t>
      </w:r>
      <w:r w:rsidR="00096EA6" w:rsidRPr="004D4080">
        <w:rPr>
          <w:rFonts w:asciiTheme="minorEastAsia" w:eastAsiaTheme="minorEastAsia" w:hAnsiTheme="minorEastAsia" w:hint="eastAsia"/>
          <w:sz w:val="24"/>
        </w:rPr>
        <w:t>.5门口过道板验收。</w:t>
      </w:r>
    </w:p>
    <w:p w:rsidR="00096EA6" w:rsidRDefault="00096EA6" w:rsidP="00096EA6">
      <w:pPr>
        <w:spacing w:line="360" w:lineRule="auto"/>
        <w:rPr>
          <w:rFonts w:ascii="宋体" w:hAnsi="宋体"/>
          <w:sz w:val="24"/>
        </w:rPr>
      </w:pPr>
      <w:r w:rsidRPr="004D4080">
        <w:rPr>
          <w:rFonts w:ascii="宋体" w:hAnsi="宋体" w:hint="eastAsia"/>
          <w:sz w:val="24"/>
        </w:rPr>
        <w:t>检验方法：通载重量4吨时无变形或松动。</w:t>
      </w:r>
    </w:p>
    <w:p w:rsidR="008A2748" w:rsidRPr="00795AF6" w:rsidRDefault="008A2748" w:rsidP="00795AF6">
      <w:pPr>
        <w:spacing w:line="360" w:lineRule="auto"/>
        <w:jc w:val="left"/>
        <w:rPr>
          <w:bCs/>
          <w:sz w:val="24"/>
        </w:rPr>
      </w:pPr>
      <w:r>
        <w:rPr>
          <w:bCs/>
          <w:sz w:val="24"/>
        </w:rPr>
        <w:t>检验数量：全数检查。</w:t>
      </w:r>
    </w:p>
    <w:p w:rsidR="00096EA6" w:rsidRPr="004D4080" w:rsidRDefault="00166B23" w:rsidP="00096EA6">
      <w:pPr>
        <w:spacing w:line="360" w:lineRule="auto"/>
        <w:rPr>
          <w:rFonts w:ascii="宋体" w:hAnsi="宋体"/>
          <w:sz w:val="24"/>
        </w:rPr>
      </w:pPr>
      <w:r>
        <w:rPr>
          <w:rFonts w:ascii="宋体" w:hAnsi="宋体" w:hint="eastAsia"/>
          <w:sz w:val="24"/>
        </w:rPr>
        <w:t>6</w:t>
      </w:r>
      <w:r w:rsidR="00F64E52">
        <w:rPr>
          <w:rFonts w:ascii="宋体" w:hAnsi="宋体" w:hint="eastAsia"/>
          <w:sz w:val="24"/>
        </w:rPr>
        <w:t>.2</w:t>
      </w:r>
      <w:r w:rsidR="00096EA6" w:rsidRPr="004D4080">
        <w:rPr>
          <w:rFonts w:ascii="宋体" w:hAnsi="宋体" w:hint="eastAsia"/>
          <w:sz w:val="24"/>
        </w:rPr>
        <w:t>.6电加热验收。</w:t>
      </w:r>
    </w:p>
    <w:p w:rsidR="00096EA6" w:rsidRDefault="00096EA6" w:rsidP="00096EA6">
      <w:pPr>
        <w:spacing w:line="360" w:lineRule="auto"/>
        <w:rPr>
          <w:rFonts w:ascii="宋体" w:hAnsi="宋体"/>
          <w:sz w:val="24"/>
        </w:rPr>
      </w:pPr>
      <w:r w:rsidRPr="004D4080">
        <w:rPr>
          <w:rFonts w:ascii="宋体" w:hAnsi="宋体" w:hint="eastAsia"/>
          <w:sz w:val="24"/>
        </w:rPr>
        <w:t>检验方法：通电10分钟后，其外表温度不大于70℃，电流、电阻测量值在正常范围内。</w:t>
      </w:r>
    </w:p>
    <w:p w:rsidR="00795AF6" w:rsidRPr="00795AF6" w:rsidRDefault="00795AF6" w:rsidP="00096EA6">
      <w:pPr>
        <w:spacing w:line="360" w:lineRule="auto"/>
        <w:rPr>
          <w:rFonts w:asciiTheme="minorEastAsia" w:eastAsiaTheme="minorEastAsia" w:hAnsiTheme="minorEastAsia"/>
          <w:sz w:val="24"/>
        </w:rPr>
      </w:pPr>
      <w:r>
        <w:rPr>
          <w:bCs/>
          <w:sz w:val="24"/>
        </w:rPr>
        <w:t>检验数量：全数检查。</w:t>
      </w:r>
    </w:p>
    <w:p w:rsidR="00096EA6" w:rsidRPr="004D4080" w:rsidRDefault="00166B23" w:rsidP="00096EA6">
      <w:pPr>
        <w:spacing w:line="360" w:lineRule="auto"/>
        <w:rPr>
          <w:rFonts w:ascii="宋体" w:hAnsi="宋体"/>
          <w:sz w:val="24"/>
        </w:rPr>
      </w:pPr>
      <w:r>
        <w:rPr>
          <w:rFonts w:ascii="宋体" w:hAnsi="宋体" w:hint="eastAsia"/>
          <w:sz w:val="24"/>
        </w:rPr>
        <w:t>6</w:t>
      </w:r>
      <w:r w:rsidR="00F64E52">
        <w:rPr>
          <w:rFonts w:ascii="宋体" w:hAnsi="宋体" w:hint="eastAsia"/>
          <w:sz w:val="24"/>
        </w:rPr>
        <w:t>.2</w:t>
      </w:r>
      <w:r w:rsidR="00096EA6" w:rsidRPr="004D4080">
        <w:rPr>
          <w:rFonts w:ascii="宋体" w:hAnsi="宋体" w:hint="eastAsia"/>
          <w:sz w:val="24"/>
        </w:rPr>
        <w:t>.7空气幕的风口与门洞立面夹角应控制在2°~5°，保证没有热空气进入库内。</w:t>
      </w:r>
    </w:p>
    <w:p w:rsidR="00096EA6" w:rsidRDefault="00096EA6" w:rsidP="00096EA6">
      <w:pPr>
        <w:spacing w:line="360" w:lineRule="auto"/>
        <w:rPr>
          <w:rFonts w:ascii="宋体" w:hAnsi="宋体"/>
          <w:sz w:val="24"/>
        </w:rPr>
      </w:pPr>
      <w:r w:rsidRPr="004D4080">
        <w:rPr>
          <w:rFonts w:ascii="宋体" w:hAnsi="宋体" w:hint="eastAsia"/>
          <w:sz w:val="24"/>
        </w:rPr>
        <w:t>检验方法：观察检查。</w:t>
      </w:r>
    </w:p>
    <w:p w:rsidR="008A2748" w:rsidRDefault="008A2748" w:rsidP="008A2748">
      <w:pPr>
        <w:spacing w:line="360" w:lineRule="auto"/>
        <w:jc w:val="left"/>
        <w:rPr>
          <w:bCs/>
          <w:sz w:val="24"/>
        </w:rPr>
      </w:pPr>
      <w:r>
        <w:rPr>
          <w:bCs/>
          <w:sz w:val="24"/>
        </w:rPr>
        <w:t>检验数量：全数检查。</w:t>
      </w:r>
    </w:p>
    <w:p w:rsidR="008A2748" w:rsidRPr="004D4080" w:rsidRDefault="008A2748" w:rsidP="00096EA6">
      <w:pPr>
        <w:spacing w:line="360" w:lineRule="auto"/>
        <w:rPr>
          <w:rFonts w:ascii="宋体" w:hAnsi="宋体"/>
          <w:sz w:val="24"/>
        </w:rPr>
      </w:pPr>
    </w:p>
    <w:p w:rsidR="00096EA6" w:rsidRPr="00D9570E" w:rsidRDefault="00166B23" w:rsidP="00D9570E">
      <w:pPr>
        <w:spacing w:line="480" w:lineRule="auto"/>
        <w:jc w:val="center"/>
        <w:outlineLvl w:val="0"/>
        <w:rPr>
          <w:b/>
          <w:sz w:val="28"/>
          <w:szCs w:val="30"/>
        </w:rPr>
      </w:pPr>
      <w:bookmarkStart w:id="28" w:name="_Toc470678332"/>
      <w:r>
        <w:rPr>
          <w:rFonts w:hint="eastAsia"/>
          <w:b/>
          <w:sz w:val="28"/>
          <w:szCs w:val="30"/>
        </w:rPr>
        <w:t>6</w:t>
      </w:r>
      <w:r w:rsidR="00096EA6" w:rsidRPr="00D9570E">
        <w:rPr>
          <w:rFonts w:hint="eastAsia"/>
          <w:b/>
          <w:sz w:val="28"/>
          <w:szCs w:val="30"/>
        </w:rPr>
        <w:t>.3</w:t>
      </w:r>
      <w:r w:rsidR="00096EA6" w:rsidRPr="00D9570E">
        <w:rPr>
          <w:b/>
          <w:sz w:val="28"/>
          <w:szCs w:val="30"/>
        </w:rPr>
        <w:t xml:space="preserve"> </w:t>
      </w:r>
      <w:r w:rsidR="00096EA6" w:rsidRPr="00D9570E">
        <w:rPr>
          <w:rFonts w:hint="eastAsia"/>
          <w:b/>
          <w:sz w:val="28"/>
          <w:szCs w:val="30"/>
        </w:rPr>
        <w:t>一般项目</w:t>
      </w:r>
      <w:bookmarkEnd w:id="28"/>
    </w:p>
    <w:p w:rsidR="00096EA6" w:rsidRPr="004D4080" w:rsidRDefault="00166B23" w:rsidP="00096EA6">
      <w:pPr>
        <w:spacing w:line="360" w:lineRule="auto"/>
        <w:ind w:left="34"/>
        <w:rPr>
          <w:rFonts w:ascii="宋体" w:hAnsi="宋体"/>
          <w:sz w:val="24"/>
        </w:rPr>
      </w:pPr>
      <w:r>
        <w:rPr>
          <w:rFonts w:ascii="宋体" w:hAnsi="宋体" w:hint="eastAsia"/>
          <w:sz w:val="24"/>
        </w:rPr>
        <w:t>6</w:t>
      </w:r>
      <w:r w:rsidR="00096EA6" w:rsidRPr="004D4080">
        <w:rPr>
          <w:rFonts w:ascii="宋体" w:hAnsi="宋体" w:hint="eastAsia"/>
          <w:sz w:val="24"/>
        </w:rPr>
        <w:t>.3.1</w:t>
      </w:r>
      <w:r w:rsidR="00096EA6" w:rsidRPr="004D4080">
        <w:rPr>
          <w:rFonts w:ascii="宋体" w:hAnsi="宋体"/>
          <w:sz w:val="24"/>
        </w:rPr>
        <w:t xml:space="preserve"> </w:t>
      </w:r>
      <w:r w:rsidR="00096EA6" w:rsidRPr="004D4080">
        <w:rPr>
          <w:rFonts w:ascii="宋体" w:hAnsi="宋体" w:hint="eastAsia"/>
          <w:sz w:val="24"/>
        </w:rPr>
        <w:t>冷库门的门樘、门扇的外观无色差、无破损、刮擦伤、平整光滑，密封胶不间断，厚度均匀。</w:t>
      </w:r>
    </w:p>
    <w:p w:rsidR="00096EA6" w:rsidRPr="00CC075B" w:rsidRDefault="006834D5" w:rsidP="00096EA6">
      <w:pPr>
        <w:spacing w:line="360" w:lineRule="auto"/>
        <w:ind w:left="34"/>
        <w:rPr>
          <w:rFonts w:ascii="宋体" w:hAnsi="宋体"/>
          <w:sz w:val="24"/>
        </w:rPr>
      </w:pPr>
      <w:r>
        <w:rPr>
          <w:rFonts w:ascii="宋体" w:hAnsi="宋体" w:hint="eastAsia"/>
          <w:sz w:val="24"/>
        </w:rPr>
        <w:t>检验方法：</w:t>
      </w:r>
      <w:r w:rsidRPr="00CC075B">
        <w:rPr>
          <w:rFonts w:ascii="宋体" w:hAnsi="宋体" w:hint="eastAsia"/>
          <w:sz w:val="24"/>
        </w:rPr>
        <w:t>直观和尺量</w:t>
      </w:r>
      <w:r w:rsidR="00096EA6" w:rsidRPr="00CC075B">
        <w:rPr>
          <w:rFonts w:ascii="宋体" w:hAnsi="宋体" w:hint="eastAsia"/>
          <w:sz w:val="24"/>
        </w:rPr>
        <w:t>检查。</w:t>
      </w:r>
    </w:p>
    <w:p w:rsidR="008A2748" w:rsidRDefault="008A2748" w:rsidP="008A2748">
      <w:pPr>
        <w:spacing w:line="360" w:lineRule="auto"/>
        <w:jc w:val="left"/>
        <w:rPr>
          <w:bCs/>
          <w:sz w:val="24"/>
        </w:rPr>
      </w:pPr>
      <w:r>
        <w:rPr>
          <w:bCs/>
          <w:sz w:val="24"/>
        </w:rPr>
        <w:t>检验数量：全数检查。</w:t>
      </w:r>
    </w:p>
    <w:p w:rsidR="00096EA6" w:rsidRPr="004D4080" w:rsidRDefault="00166B23" w:rsidP="00795AF6">
      <w:pPr>
        <w:spacing w:line="360" w:lineRule="auto"/>
        <w:rPr>
          <w:rFonts w:ascii="宋体" w:hAnsi="宋体"/>
          <w:sz w:val="24"/>
        </w:rPr>
      </w:pPr>
      <w:r>
        <w:rPr>
          <w:rFonts w:ascii="宋体" w:hAnsi="宋体" w:hint="eastAsia"/>
          <w:sz w:val="24"/>
        </w:rPr>
        <w:t>6</w:t>
      </w:r>
      <w:r w:rsidR="00096EA6" w:rsidRPr="004D4080">
        <w:rPr>
          <w:rFonts w:ascii="宋体" w:hAnsi="宋体" w:hint="eastAsia"/>
          <w:sz w:val="24"/>
        </w:rPr>
        <w:t>.3.2</w:t>
      </w:r>
      <w:r w:rsidR="00096EA6" w:rsidRPr="004D4080">
        <w:rPr>
          <w:rFonts w:ascii="宋体" w:hAnsi="宋体"/>
          <w:sz w:val="24"/>
        </w:rPr>
        <w:t xml:space="preserve"> </w:t>
      </w:r>
      <w:r w:rsidR="00096EA6" w:rsidRPr="004D4080">
        <w:rPr>
          <w:rFonts w:ascii="宋体" w:hAnsi="宋体" w:hint="eastAsia"/>
          <w:sz w:val="24"/>
        </w:rPr>
        <w:t>冷库门的安装密封胶条应完整、密闭，连接牢固</w:t>
      </w:r>
      <w:r w:rsidR="00BA1DD2">
        <w:rPr>
          <w:rFonts w:ascii="宋体" w:hAnsi="宋体" w:hint="eastAsia"/>
          <w:sz w:val="24"/>
        </w:rPr>
        <w:t>，接头处不得有开裂</w:t>
      </w:r>
      <w:r w:rsidR="00096EA6" w:rsidRPr="004D4080">
        <w:rPr>
          <w:rFonts w:ascii="宋体" w:hAnsi="宋体" w:hint="eastAsia"/>
          <w:sz w:val="24"/>
        </w:rPr>
        <w:t>。</w:t>
      </w:r>
    </w:p>
    <w:p w:rsidR="00096EA6" w:rsidRDefault="00096EA6" w:rsidP="00096EA6">
      <w:pPr>
        <w:spacing w:line="360" w:lineRule="auto"/>
        <w:ind w:left="34"/>
        <w:rPr>
          <w:rFonts w:ascii="宋体" w:hAnsi="宋体"/>
          <w:sz w:val="24"/>
        </w:rPr>
      </w:pPr>
      <w:r w:rsidRPr="004D4080">
        <w:rPr>
          <w:rFonts w:ascii="宋体" w:hAnsi="宋体" w:hint="eastAsia"/>
          <w:sz w:val="24"/>
        </w:rPr>
        <w:t>检验方法：观察检查。</w:t>
      </w:r>
    </w:p>
    <w:p w:rsidR="008A2748" w:rsidRDefault="008A2748" w:rsidP="008A2748">
      <w:pPr>
        <w:spacing w:line="360" w:lineRule="auto"/>
        <w:jc w:val="left"/>
        <w:rPr>
          <w:bCs/>
          <w:sz w:val="24"/>
        </w:rPr>
      </w:pPr>
      <w:r>
        <w:rPr>
          <w:bCs/>
          <w:sz w:val="24"/>
        </w:rPr>
        <w:t>检验数量：全数检查。</w:t>
      </w:r>
    </w:p>
    <w:p w:rsidR="00096EA6" w:rsidRPr="004D4080" w:rsidRDefault="00166B23" w:rsidP="00096EA6">
      <w:pPr>
        <w:spacing w:line="360" w:lineRule="auto"/>
        <w:rPr>
          <w:rFonts w:ascii="宋体" w:hAnsi="宋体"/>
          <w:sz w:val="24"/>
        </w:rPr>
      </w:pPr>
      <w:r>
        <w:rPr>
          <w:rFonts w:ascii="宋体" w:hAnsi="宋体" w:hint="eastAsia"/>
          <w:sz w:val="24"/>
        </w:rPr>
        <w:lastRenderedPageBreak/>
        <w:t>6</w:t>
      </w:r>
      <w:r w:rsidR="00096EA6" w:rsidRPr="004D4080">
        <w:rPr>
          <w:rFonts w:ascii="宋体" w:hAnsi="宋体" w:hint="eastAsia"/>
          <w:sz w:val="24"/>
        </w:rPr>
        <w:t>.3.3风幕机与门联动，即开门风幕机动，关门后风幕机停。</w:t>
      </w:r>
    </w:p>
    <w:p w:rsidR="00096EA6" w:rsidRDefault="00096EA6" w:rsidP="00096EA6">
      <w:pPr>
        <w:spacing w:line="360" w:lineRule="auto"/>
        <w:rPr>
          <w:rFonts w:ascii="宋体" w:hAnsi="宋体"/>
          <w:sz w:val="24"/>
        </w:rPr>
      </w:pPr>
      <w:r w:rsidRPr="004D4080">
        <w:rPr>
          <w:rFonts w:ascii="宋体" w:hAnsi="宋体" w:hint="eastAsia"/>
          <w:sz w:val="24"/>
        </w:rPr>
        <w:t>检验方法：观察检查。</w:t>
      </w:r>
    </w:p>
    <w:p w:rsidR="008A2748" w:rsidRDefault="008A2748" w:rsidP="008A2748">
      <w:pPr>
        <w:spacing w:line="360" w:lineRule="auto"/>
        <w:jc w:val="left"/>
        <w:rPr>
          <w:bCs/>
          <w:sz w:val="24"/>
        </w:rPr>
      </w:pPr>
      <w:r>
        <w:rPr>
          <w:bCs/>
          <w:sz w:val="24"/>
        </w:rPr>
        <w:t>检验数量：全数检查。</w:t>
      </w:r>
    </w:p>
    <w:p w:rsidR="00096EA6" w:rsidRPr="004D4080" w:rsidRDefault="00166B23" w:rsidP="00096EA6">
      <w:pPr>
        <w:spacing w:line="360" w:lineRule="auto"/>
        <w:rPr>
          <w:rFonts w:ascii="宋体" w:hAnsi="宋体"/>
          <w:sz w:val="24"/>
        </w:rPr>
      </w:pPr>
      <w:r>
        <w:rPr>
          <w:rFonts w:ascii="宋体" w:hAnsi="宋体" w:hint="eastAsia"/>
          <w:sz w:val="24"/>
        </w:rPr>
        <w:t>6</w:t>
      </w:r>
      <w:r w:rsidR="00096EA6" w:rsidRPr="004D4080">
        <w:rPr>
          <w:rFonts w:ascii="宋体" w:hAnsi="宋体" w:hint="eastAsia"/>
          <w:sz w:val="24"/>
        </w:rPr>
        <w:t>.3.4空气幕工作噪声不大于70分贝。</w:t>
      </w:r>
    </w:p>
    <w:p w:rsidR="00096EA6" w:rsidRDefault="00096EA6" w:rsidP="00096EA6">
      <w:pPr>
        <w:spacing w:line="360" w:lineRule="auto"/>
        <w:rPr>
          <w:rFonts w:ascii="宋体" w:hAnsi="宋体"/>
          <w:sz w:val="24"/>
        </w:rPr>
      </w:pPr>
      <w:r w:rsidRPr="004D4080">
        <w:rPr>
          <w:rFonts w:ascii="宋体" w:hAnsi="宋体" w:hint="eastAsia"/>
          <w:sz w:val="24"/>
        </w:rPr>
        <w:t>检验方法：观察检查。</w:t>
      </w:r>
    </w:p>
    <w:p w:rsidR="008A2748" w:rsidRDefault="008A2748" w:rsidP="008A2748">
      <w:pPr>
        <w:spacing w:line="360" w:lineRule="auto"/>
        <w:jc w:val="left"/>
        <w:rPr>
          <w:bCs/>
          <w:sz w:val="24"/>
        </w:rPr>
      </w:pPr>
      <w:r>
        <w:rPr>
          <w:bCs/>
          <w:sz w:val="24"/>
        </w:rPr>
        <w:t>检验数量：全数检查。</w:t>
      </w:r>
    </w:p>
    <w:p w:rsidR="00096EA6" w:rsidRPr="008C7A88" w:rsidRDefault="008C7A88" w:rsidP="008C7A88">
      <w:pPr>
        <w:spacing w:line="360" w:lineRule="auto"/>
        <w:ind w:firstLineChars="1100" w:firstLine="3092"/>
        <w:rPr>
          <w:b/>
          <w:sz w:val="28"/>
          <w:szCs w:val="30"/>
        </w:rPr>
      </w:pPr>
      <w:r>
        <w:rPr>
          <w:rFonts w:hint="eastAsia"/>
          <w:b/>
          <w:sz w:val="28"/>
          <w:szCs w:val="30"/>
        </w:rPr>
        <w:t>6</w:t>
      </w:r>
      <w:r w:rsidR="00096EA6" w:rsidRPr="008C7A88">
        <w:rPr>
          <w:rFonts w:hint="eastAsia"/>
          <w:b/>
          <w:sz w:val="28"/>
          <w:szCs w:val="30"/>
        </w:rPr>
        <w:t>.4</w:t>
      </w:r>
      <w:r w:rsidR="00096EA6" w:rsidRPr="008C7A88">
        <w:rPr>
          <w:b/>
          <w:sz w:val="28"/>
          <w:szCs w:val="30"/>
        </w:rPr>
        <w:t xml:space="preserve"> </w:t>
      </w:r>
      <w:r w:rsidR="00096EA6" w:rsidRPr="008C7A88">
        <w:rPr>
          <w:rFonts w:hint="eastAsia"/>
          <w:b/>
          <w:sz w:val="28"/>
          <w:szCs w:val="30"/>
        </w:rPr>
        <w:t>性能试验方法</w:t>
      </w:r>
    </w:p>
    <w:p w:rsidR="00096EA6" w:rsidRPr="004D4080" w:rsidRDefault="008C7A88" w:rsidP="00096EA6">
      <w:pPr>
        <w:spacing w:line="360" w:lineRule="auto"/>
        <w:rPr>
          <w:rFonts w:ascii="宋体" w:hAnsi="宋体"/>
          <w:sz w:val="24"/>
        </w:rPr>
      </w:pPr>
      <w:r>
        <w:rPr>
          <w:rFonts w:ascii="宋体" w:hAnsi="宋体" w:hint="eastAsia"/>
          <w:sz w:val="24"/>
        </w:rPr>
        <w:t>6</w:t>
      </w:r>
      <w:r w:rsidR="00096EA6" w:rsidRPr="006E59B8">
        <w:rPr>
          <w:rFonts w:ascii="宋体" w:hAnsi="宋体" w:hint="eastAsia"/>
          <w:sz w:val="24"/>
        </w:rPr>
        <w:t>.4.1</w:t>
      </w:r>
      <w:r w:rsidR="00096EA6" w:rsidRPr="006E59B8">
        <w:rPr>
          <w:rFonts w:ascii="宋体" w:hAnsi="宋体"/>
          <w:sz w:val="24"/>
        </w:rPr>
        <w:t xml:space="preserve"> </w:t>
      </w:r>
      <w:r w:rsidR="00096EA6" w:rsidRPr="006E59B8">
        <w:rPr>
          <w:rFonts w:ascii="宋体" w:hAnsi="宋体" w:hint="eastAsia"/>
          <w:sz w:val="24"/>
        </w:rPr>
        <w:t>冷库门的保温性能按现行行业标准《冷藏库门》</w:t>
      </w:r>
      <w:r w:rsidR="00E66088" w:rsidRPr="000F6A2E">
        <w:rPr>
          <w:rFonts w:asciiTheme="minorEastAsia" w:eastAsiaTheme="minorEastAsia" w:hAnsiTheme="minorEastAsia" w:hint="eastAsia"/>
          <w:sz w:val="24"/>
        </w:rPr>
        <w:t>SB/T10569</w:t>
      </w:r>
      <w:r w:rsidR="00096EA6" w:rsidRPr="006E59B8">
        <w:rPr>
          <w:rFonts w:ascii="宋体" w:hAnsi="宋体" w:hint="eastAsia"/>
          <w:sz w:val="24"/>
        </w:rPr>
        <w:t>所规定的试验方法进行检测。</w:t>
      </w:r>
    </w:p>
    <w:p w:rsidR="005C2772" w:rsidRDefault="008C7A88" w:rsidP="00C83FF2">
      <w:pPr>
        <w:spacing w:line="360" w:lineRule="auto"/>
        <w:rPr>
          <w:rFonts w:ascii="宋体" w:hAnsi="宋体"/>
          <w:sz w:val="24"/>
        </w:rPr>
      </w:pPr>
      <w:r>
        <w:rPr>
          <w:rFonts w:ascii="宋体" w:hAnsi="宋体" w:hint="eastAsia"/>
          <w:sz w:val="24"/>
        </w:rPr>
        <w:t>6</w:t>
      </w:r>
      <w:r w:rsidR="00096EA6" w:rsidRPr="004D4080">
        <w:rPr>
          <w:rFonts w:ascii="宋体" w:hAnsi="宋体" w:hint="eastAsia"/>
          <w:sz w:val="24"/>
        </w:rPr>
        <w:t>.4.2冷库门的气密性能、抗风压性能按现行国家标准《建筑外门窗气密、水密、抗风压性能分级及检测方法》GB/T7106所规定的试验方法进行检测。</w:t>
      </w:r>
    </w:p>
    <w:p w:rsidR="00C83FF2" w:rsidRDefault="00C83FF2" w:rsidP="005C2772">
      <w:pPr>
        <w:spacing w:line="360" w:lineRule="auto"/>
        <w:ind w:firstLineChars="980" w:firstLine="2361"/>
        <w:rPr>
          <w:rFonts w:asciiTheme="minorEastAsia" w:eastAsiaTheme="minorEastAsia" w:hAnsiTheme="minorEastAsia"/>
          <w:b/>
          <w:sz w:val="24"/>
        </w:rPr>
      </w:pPr>
    </w:p>
    <w:p w:rsidR="00C83FF2" w:rsidRPr="00D9570E" w:rsidRDefault="008C7A88" w:rsidP="00D9570E">
      <w:pPr>
        <w:spacing w:line="480" w:lineRule="auto"/>
        <w:jc w:val="center"/>
        <w:outlineLvl w:val="0"/>
        <w:rPr>
          <w:b/>
          <w:sz w:val="30"/>
          <w:szCs w:val="30"/>
        </w:rPr>
      </w:pPr>
      <w:bookmarkStart w:id="29" w:name="_Toc470678333"/>
      <w:r>
        <w:rPr>
          <w:rFonts w:hint="eastAsia"/>
          <w:b/>
          <w:sz w:val="30"/>
          <w:szCs w:val="30"/>
        </w:rPr>
        <w:t>7</w:t>
      </w:r>
      <w:r w:rsidR="005C2772" w:rsidRPr="000138DC">
        <w:rPr>
          <w:rFonts w:hint="eastAsia"/>
          <w:b/>
          <w:sz w:val="30"/>
          <w:szCs w:val="30"/>
        </w:rPr>
        <w:t xml:space="preserve"> </w:t>
      </w:r>
      <w:r w:rsidR="005C2772" w:rsidRPr="000138DC">
        <w:rPr>
          <w:rFonts w:hint="eastAsia"/>
          <w:b/>
          <w:sz w:val="30"/>
          <w:szCs w:val="30"/>
        </w:rPr>
        <w:t>施工安全与安装后的保护</w:t>
      </w:r>
      <w:bookmarkEnd w:id="29"/>
    </w:p>
    <w:p w:rsidR="005C2772" w:rsidRPr="00D9570E" w:rsidRDefault="008C7A88" w:rsidP="00D9570E">
      <w:pPr>
        <w:spacing w:line="480" w:lineRule="auto"/>
        <w:jc w:val="center"/>
        <w:outlineLvl w:val="0"/>
        <w:rPr>
          <w:b/>
          <w:sz w:val="28"/>
          <w:szCs w:val="30"/>
        </w:rPr>
      </w:pPr>
      <w:bookmarkStart w:id="30" w:name="_Toc470678334"/>
      <w:r>
        <w:rPr>
          <w:rFonts w:hint="eastAsia"/>
          <w:b/>
          <w:sz w:val="28"/>
          <w:szCs w:val="30"/>
        </w:rPr>
        <w:t>7</w:t>
      </w:r>
      <w:r w:rsidR="005C2772" w:rsidRPr="00D9570E">
        <w:rPr>
          <w:rFonts w:hint="eastAsia"/>
          <w:b/>
          <w:sz w:val="28"/>
          <w:szCs w:val="30"/>
        </w:rPr>
        <w:t>.1</w:t>
      </w:r>
      <w:r w:rsidR="005C2772" w:rsidRPr="00D9570E">
        <w:rPr>
          <w:rFonts w:hint="eastAsia"/>
          <w:b/>
          <w:sz w:val="28"/>
          <w:szCs w:val="30"/>
        </w:rPr>
        <w:t>施工安全</w:t>
      </w:r>
      <w:bookmarkEnd w:id="30"/>
    </w:p>
    <w:p w:rsidR="00440131" w:rsidRDefault="008C7A88" w:rsidP="00440131">
      <w:pPr>
        <w:spacing w:line="360" w:lineRule="auto"/>
        <w:jc w:val="left"/>
        <w:rPr>
          <w:bCs/>
          <w:sz w:val="24"/>
        </w:rPr>
      </w:pPr>
      <w:r>
        <w:rPr>
          <w:rFonts w:asciiTheme="minorEastAsia" w:eastAsiaTheme="minorEastAsia" w:hAnsiTheme="minorEastAsia" w:hint="eastAsia"/>
          <w:sz w:val="24"/>
        </w:rPr>
        <w:t>7</w:t>
      </w:r>
      <w:r w:rsidR="005C2772">
        <w:rPr>
          <w:rFonts w:asciiTheme="minorEastAsia" w:eastAsiaTheme="minorEastAsia" w:hAnsiTheme="minorEastAsia" w:hint="eastAsia"/>
          <w:sz w:val="24"/>
        </w:rPr>
        <w:t>.1.1</w:t>
      </w:r>
      <w:r w:rsidR="00440131">
        <w:rPr>
          <w:bCs/>
          <w:sz w:val="24"/>
        </w:rPr>
        <w:t xml:space="preserve">  </w:t>
      </w:r>
      <w:r w:rsidR="00440131">
        <w:rPr>
          <w:rFonts w:ascii="宋体" w:hAnsi="宋体" w:hint="eastAsia"/>
          <w:bCs/>
          <w:sz w:val="24"/>
        </w:rPr>
        <w:t>冷库门施工安装</w:t>
      </w:r>
      <w:r w:rsidR="00440131">
        <w:rPr>
          <w:bCs/>
          <w:sz w:val="24"/>
        </w:rPr>
        <w:t>过程中严禁吸烟、明火、焊接或电火花。</w:t>
      </w:r>
      <w:r w:rsidR="00440131">
        <w:rPr>
          <w:bCs/>
          <w:sz w:val="24"/>
        </w:rPr>
        <w:t xml:space="preserve"> </w:t>
      </w:r>
    </w:p>
    <w:p w:rsidR="00A37EAB" w:rsidRPr="006834D5" w:rsidRDefault="00ED13D5" w:rsidP="00440131">
      <w:pPr>
        <w:spacing w:line="360" w:lineRule="auto"/>
        <w:ind w:left="34"/>
        <w:rPr>
          <w:rFonts w:asciiTheme="minorEastAsia" w:eastAsiaTheme="minorEastAsia" w:hAnsiTheme="minorEastAsia"/>
          <w:color w:val="5B9BD5" w:themeColor="accent1"/>
          <w:sz w:val="24"/>
        </w:rPr>
      </w:pPr>
      <w:r>
        <w:rPr>
          <w:rFonts w:eastAsia="楷体" w:hint="eastAsia"/>
          <w:i/>
          <w:color w:val="5B9BD5" w:themeColor="accent1"/>
          <w:sz w:val="24"/>
        </w:rPr>
        <w:t>【条文说明】</w:t>
      </w:r>
      <w:r w:rsidR="00823A68" w:rsidRPr="006834D5">
        <w:rPr>
          <w:rFonts w:ascii="楷体" w:eastAsia="楷体" w:hAnsi="楷体" w:hint="eastAsia"/>
          <w:bCs/>
          <w:i/>
          <w:color w:val="5B9BD5" w:themeColor="accent1"/>
          <w:sz w:val="24"/>
        </w:rPr>
        <w:t>冷库着火</w:t>
      </w:r>
      <w:r w:rsidR="00440131" w:rsidRPr="006834D5">
        <w:rPr>
          <w:rFonts w:ascii="楷体" w:eastAsia="楷体" w:hAnsi="楷体" w:hint="eastAsia"/>
          <w:bCs/>
          <w:i/>
          <w:color w:val="5B9BD5" w:themeColor="accent1"/>
          <w:sz w:val="24"/>
        </w:rPr>
        <w:t xml:space="preserve">大部分案例都发生在施工阶段，主要是施工现场管理不严，对明火没有严格的控制，导致火灾的发生。因此，必须按照相关的设计和施工规范要求对施工现场的明火进行控制，确保防火安全。    </w:t>
      </w:r>
    </w:p>
    <w:p w:rsidR="0029207F" w:rsidRDefault="008C7A88" w:rsidP="004535B3">
      <w:pPr>
        <w:jc w:val="left"/>
        <w:rPr>
          <w:rFonts w:asciiTheme="minorEastAsia" w:eastAsiaTheme="minorEastAsia" w:hAnsiTheme="minorEastAsia"/>
          <w:sz w:val="24"/>
        </w:rPr>
      </w:pPr>
      <w:r>
        <w:rPr>
          <w:rFonts w:asciiTheme="minorEastAsia" w:eastAsiaTheme="minorEastAsia" w:hAnsiTheme="minorEastAsia" w:hint="eastAsia"/>
          <w:sz w:val="24"/>
        </w:rPr>
        <w:t>7</w:t>
      </w:r>
      <w:r w:rsidR="004535B3">
        <w:rPr>
          <w:rFonts w:asciiTheme="minorEastAsia" w:eastAsiaTheme="minorEastAsia" w:hAnsiTheme="minorEastAsia" w:hint="eastAsia"/>
          <w:sz w:val="24"/>
        </w:rPr>
        <w:t>.1.2</w:t>
      </w:r>
      <w:r w:rsidR="004535B3" w:rsidRPr="001E63DD">
        <w:rPr>
          <w:rFonts w:asciiTheme="minorEastAsia" w:eastAsiaTheme="minorEastAsia" w:hAnsiTheme="minorEastAsia" w:hint="eastAsia"/>
          <w:sz w:val="24"/>
        </w:rPr>
        <w:t>施工人员</w:t>
      </w:r>
      <w:r w:rsidR="004535B3">
        <w:rPr>
          <w:rFonts w:asciiTheme="minorEastAsia" w:eastAsiaTheme="minorEastAsia" w:hAnsiTheme="minorEastAsia" w:hint="eastAsia"/>
          <w:sz w:val="24"/>
        </w:rPr>
        <w:t>应接受业主及相关部门</w:t>
      </w:r>
      <w:r w:rsidR="004535B3" w:rsidRPr="001E63DD">
        <w:rPr>
          <w:rFonts w:asciiTheme="minorEastAsia" w:eastAsiaTheme="minorEastAsia" w:hAnsiTheme="minorEastAsia" w:hint="eastAsia"/>
          <w:sz w:val="24"/>
        </w:rPr>
        <w:t>的安全培训等安全要求。</w:t>
      </w:r>
    </w:p>
    <w:p w:rsidR="0029207F" w:rsidRDefault="008C7A88" w:rsidP="004535B3">
      <w:pPr>
        <w:spacing w:line="360" w:lineRule="auto"/>
        <w:rPr>
          <w:rFonts w:asciiTheme="minorEastAsia" w:eastAsiaTheme="minorEastAsia" w:hAnsiTheme="minorEastAsia"/>
          <w:sz w:val="24"/>
        </w:rPr>
      </w:pPr>
      <w:r>
        <w:rPr>
          <w:rFonts w:asciiTheme="minorEastAsia" w:eastAsiaTheme="minorEastAsia" w:hAnsiTheme="minorEastAsia" w:hint="eastAsia"/>
          <w:sz w:val="24"/>
        </w:rPr>
        <w:t>7</w:t>
      </w:r>
      <w:r w:rsidR="0029207F">
        <w:rPr>
          <w:rFonts w:asciiTheme="minorEastAsia" w:eastAsiaTheme="minorEastAsia" w:hAnsiTheme="minorEastAsia" w:hint="eastAsia"/>
          <w:sz w:val="24"/>
        </w:rPr>
        <w:t>.1.3</w:t>
      </w:r>
      <w:r w:rsidR="0029207F" w:rsidRPr="001E63DD">
        <w:rPr>
          <w:rFonts w:asciiTheme="minorEastAsia" w:eastAsiaTheme="minorEastAsia" w:hAnsiTheme="minorEastAsia" w:hint="eastAsia"/>
          <w:sz w:val="24"/>
        </w:rPr>
        <w:t>施工现场</w:t>
      </w:r>
      <w:r w:rsidR="0029207F">
        <w:rPr>
          <w:rFonts w:asciiTheme="minorEastAsia" w:eastAsiaTheme="minorEastAsia" w:hAnsiTheme="minorEastAsia" w:hint="eastAsia"/>
          <w:sz w:val="24"/>
        </w:rPr>
        <w:t>的成品及辅助材料应堆放整齐、平稳，</w:t>
      </w:r>
      <w:r w:rsidR="0029207F" w:rsidRPr="001E63DD">
        <w:rPr>
          <w:rFonts w:asciiTheme="minorEastAsia" w:eastAsiaTheme="minorEastAsia" w:hAnsiTheme="minorEastAsia" w:hint="eastAsia"/>
          <w:sz w:val="24"/>
        </w:rPr>
        <w:t>清点安全装备，并根据现</w:t>
      </w:r>
    </w:p>
    <w:p w:rsidR="0029207F" w:rsidRDefault="0029207F" w:rsidP="0029207F">
      <w:pPr>
        <w:spacing w:line="360" w:lineRule="auto"/>
        <w:rPr>
          <w:rFonts w:asciiTheme="minorEastAsia" w:eastAsiaTheme="minorEastAsia" w:hAnsiTheme="minorEastAsia"/>
          <w:sz w:val="24"/>
        </w:rPr>
      </w:pPr>
      <w:r w:rsidRPr="001E63DD">
        <w:rPr>
          <w:rFonts w:asciiTheme="minorEastAsia" w:eastAsiaTheme="minorEastAsia" w:hAnsiTheme="minorEastAsia" w:hint="eastAsia"/>
          <w:sz w:val="24"/>
        </w:rPr>
        <w:t>场作业具体情况</w:t>
      </w:r>
      <w:r>
        <w:rPr>
          <w:rFonts w:asciiTheme="minorEastAsia" w:eastAsiaTheme="minorEastAsia" w:hAnsiTheme="minorEastAsia" w:hint="eastAsia"/>
          <w:sz w:val="24"/>
        </w:rPr>
        <w:t>采取防火等安全防护措施。</w:t>
      </w:r>
    </w:p>
    <w:p w:rsidR="005C2772" w:rsidRDefault="008C7A88" w:rsidP="004535B3">
      <w:pPr>
        <w:spacing w:line="360" w:lineRule="auto"/>
        <w:rPr>
          <w:rFonts w:asciiTheme="minorEastAsia" w:eastAsiaTheme="minorEastAsia" w:hAnsiTheme="minorEastAsia"/>
          <w:sz w:val="24"/>
        </w:rPr>
      </w:pPr>
      <w:r>
        <w:rPr>
          <w:rFonts w:asciiTheme="minorEastAsia" w:eastAsiaTheme="minorEastAsia" w:hAnsiTheme="minorEastAsia" w:hint="eastAsia"/>
          <w:sz w:val="24"/>
        </w:rPr>
        <w:t>7</w:t>
      </w:r>
      <w:r w:rsidR="005C2772">
        <w:rPr>
          <w:rFonts w:asciiTheme="minorEastAsia" w:eastAsiaTheme="minorEastAsia" w:hAnsiTheme="minorEastAsia" w:hint="eastAsia"/>
          <w:sz w:val="24"/>
        </w:rPr>
        <w:t>.1.</w:t>
      </w:r>
      <w:r>
        <w:rPr>
          <w:rFonts w:asciiTheme="minorEastAsia" w:eastAsiaTheme="minorEastAsia" w:hAnsiTheme="minorEastAsia" w:hint="eastAsia"/>
          <w:sz w:val="24"/>
        </w:rPr>
        <w:t>4</w:t>
      </w:r>
      <w:r w:rsidR="005C2772" w:rsidRPr="001E63DD">
        <w:rPr>
          <w:rFonts w:asciiTheme="minorEastAsia" w:eastAsiaTheme="minorEastAsia" w:hAnsiTheme="minorEastAsia" w:hint="eastAsia"/>
          <w:sz w:val="24"/>
        </w:rPr>
        <w:t>施工现场</w:t>
      </w:r>
      <w:r w:rsidR="00461128">
        <w:rPr>
          <w:rFonts w:asciiTheme="minorEastAsia" w:eastAsiaTheme="minorEastAsia" w:hAnsiTheme="minorEastAsia" w:hint="eastAsia"/>
          <w:sz w:val="24"/>
        </w:rPr>
        <w:t>的成品及辅助材料应堆放整齐、平稳，</w:t>
      </w:r>
      <w:r w:rsidR="007625AD" w:rsidRPr="001E63DD">
        <w:rPr>
          <w:rFonts w:asciiTheme="minorEastAsia" w:eastAsiaTheme="minorEastAsia" w:hAnsiTheme="minorEastAsia" w:hint="eastAsia"/>
          <w:sz w:val="24"/>
        </w:rPr>
        <w:t>清点安全装备，并根据现场作业具体情况</w:t>
      </w:r>
      <w:r w:rsidR="00E66CD4">
        <w:rPr>
          <w:rFonts w:asciiTheme="minorEastAsia" w:eastAsiaTheme="minorEastAsia" w:hAnsiTheme="minorEastAsia" w:hint="eastAsia"/>
          <w:sz w:val="24"/>
        </w:rPr>
        <w:t>采取</w:t>
      </w:r>
      <w:r w:rsidR="005C49C2">
        <w:rPr>
          <w:rFonts w:asciiTheme="minorEastAsia" w:eastAsiaTheme="minorEastAsia" w:hAnsiTheme="minorEastAsia" w:hint="eastAsia"/>
          <w:sz w:val="24"/>
        </w:rPr>
        <w:t>防火等安全</w:t>
      </w:r>
      <w:r w:rsidR="007625AD">
        <w:rPr>
          <w:rFonts w:asciiTheme="minorEastAsia" w:eastAsiaTheme="minorEastAsia" w:hAnsiTheme="minorEastAsia" w:hint="eastAsia"/>
          <w:sz w:val="24"/>
        </w:rPr>
        <w:t>防护</w:t>
      </w:r>
      <w:r w:rsidR="005C49C2">
        <w:rPr>
          <w:rFonts w:asciiTheme="minorEastAsia" w:eastAsiaTheme="minorEastAsia" w:hAnsiTheme="minorEastAsia" w:hint="eastAsia"/>
          <w:sz w:val="24"/>
        </w:rPr>
        <w:t>措施。</w:t>
      </w:r>
    </w:p>
    <w:p w:rsidR="005C2772" w:rsidRDefault="008C7A88" w:rsidP="00322322">
      <w:pPr>
        <w:jc w:val="left"/>
        <w:rPr>
          <w:rFonts w:asciiTheme="minorEastAsia" w:eastAsiaTheme="minorEastAsia" w:hAnsiTheme="minorEastAsia"/>
          <w:sz w:val="24"/>
        </w:rPr>
      </w:pPr>
      <w:r>
        <w:rPr>
          <w:rFonts w:asciiTheme="minorEastAsia" w:eastAsiaTheme="minorEastAsia" w:hAnsiTheme="minorEastAsia" w:hint="eastAsia"/>
          <w:sz w:val="24"/>
        </w:rPr>
        <w:t>7</w:t>
      </w:r>
      <w:r w:rsidR="005C2772">
        <w:rPr>
          <w:rFonts w:asciiTheme="minorEastAsia" w:eastAsiaTheme="minorEastAsia" w:hAnsiTheme="minorEastAsia" w:hint="eastAsia"/>
          <w:sz w:val="24"/>
        </w:rPr>
        <w:t>.1.</w:t>
      </w:r>
      <w:r>
        <w:rPr>
          <w:rFonts w:asciiTheme="minorEastAsia" w:eastAsiaTheme="minorEastAsia" w:hAnsiTheme="minorEastAsia" w:hint="eastAsia"/>
          <w:sz w:val="24"/>
        </w:rPr>
        <w:t>5</w:t>
      </w:r>
      <w:r w:rsidR="007625AD">
        <w:rPr>
          <w:rFonts w:asciiTheme="minorEastAsia" w:eastAsiaTheme="minorEastAsia" w:hAnsiTheme="minorEastAsia" w:hint="eastAsia"/>
          <w:sz w:val="24"/>
        </w:rPr>
        <w:t>施工安装过程中应尽量避免</w:t>
      </w:r>
      <w:r w:rsidR="005C2772" w:rsidRPr="001E63DD">
        <w:rPr>
          <w:rFonts w:asciiTheme="minorEastAsia" w:eastAsiaTheme="minorEastAsia" w:hAnsiTheme="minorEastAsia" w:hint="eastAsia"/>
          <w:sz w:val="24"/>
        </w:rPr>
        <w:t>交</w:t>
      </w:r>
      <w:r w:rsidR="005C2772">
        <w:rPr>
          <w:rFonts w:asciiTheme="minorEastAsia" w:eastAsiaTheme="minorEastAsia" w:hAnsiTheme="minorEastAsia" w:hint="eastAsia"/>
          <w:sz w:val="24"/>
        </w:rPr>
        <w:t>叉作业</w:t>
      </w:r>
      <w:r>
        <w:rPr>
          <w:rFonts w:asciiTheme="minorEastAsia" w:eastAsiaTheme="minorEastAsia" w:hAnsiTheme="minorEastAsia" w:hint="eastAsia"/>
          <w:sz w:val="24"/>
        </w:rPr>
        <w:t>。</w:t>
      </w:r>
      <w:r w:rsidR="005C2772">
        <w:rPr>
          <w:rFonts w:asciiTheme="minorEastAsia" w:eastAsiaTheme="minorEastAsia" w:hAnsiTheme="minorEastAsia" w:hint="eastAsia"/>
          <w:sz w:val="24"/>
        </w:rPr>
        <w:t>对于必要的电气焊作业，</w:t>
      </w:r>
      <w:r>
        <w:rPr>
          <w:rFonts w:asciiTheme="minorEastAsia" w:eastAsiaTheme="minorEastAsia" w:hAnsiTheme="minorEastAsia" w:hint="eastAsia"/>
          <w:sz w:val="24"/>
        </w:rPr>
        <w:t>应做好可</w:t>
      </w:r>
      <w:r w:rsidR="005C2772">
        <w:rPr>
          <w:rFonts w:asciiTheme="minorEastAsia" w:eastAsiaTheme="minorEastAsia" w:hAnsiTheme="minorEastAsia" w:hint="eastAsia"/>
          <w:sz w:val="24"/>
        </w:rPr>
        <w:t>燃材料</w:t>
      </w:r>
      <w:r>
        <w:rPr>
          <w:rFonts w:asciiTheme="minorEastAsia" w:eastAsiaTheme="minorEastAsia" w:hAnsiTheme="minorEastAsia" w:hint="eastAsia"/>
          <w:sz w:val="24"/>
        </w:rPr>
        <w:t>的防火隔离</w:t>
      </w:r>
      <w:r w:rsidR="005C2772">
        <w:rPr>
          <w:rFonts w:asciiTheme="minorEastAsia" w:eastAsiaTheme="minorEastAsia" w:hAnsiTheme="minorEastAsia" w:hint="eastAsia"/>
          <w:sz w:val="24"/>
        </w:rPr>
        <w:t>，并</w:t>
      </w:r>
      <w:r>
        <w:rPr>
          <w:rFonts w:asciiTheme="minorEastAsia" w:eastAsiaTheme="minorEastAsia" w:hAnsiTheme="minorEastAsia" w:hint="eastAsia"/>
          <w:sz w:val="24"/>
        </w:rPr>
        <w:t>应有</w:t>
      </w:r>
      <w:r w:rsidR="005C2772">
        <w:rPr>
          <w:rFonts w:asciiTheme="minorEastAsia" w:eastAsiaTheme="minorEastAsia" w:hAnsiTheme="minorEastAsia" w:hint="eastAsia"/>
          <w:sz w:val="24"/>
        </w:rPr>
        <w:t>灭火措施。</w:t>
      </w:r>
    </w:p>
    <w:p w:rsidR="008C7A88" w:rsidRPr="00BE1B54" w:rsidRDefault="008C7A88" w:rsidP="008C7A88">
      <w:pPr>
        <w:spacing w:line="360" w:lineRule="auto"/>
        <w:rPr>
          <w:rFonts w:ascii="宋体" w:hAnsi="宋体"/>
          <w:sz w:val="24"/>
        </w:rPr>
      </w:pPr>
      <w:r>
        <w:rPr>
          <w:rFonts w:eastAsia="楷体" w:hint="eastAsia"/>
          <w:i/>
          <w:color w:val="5B9BD5" w:themeColor="accent1"/>
          <w:sz w:val="24"/>
        </w:rPr>
        <w:t>【条文说明】本规定是为了保证施工中的防火安全，以防</w:t>
      </w:r>
      <w:r w:rsidR="00CC075B">
        <w:rPr>
          <w:rFonts w:eastAsia="楷体" w:hint="eastAsia"/>
          <w:i/>
          <w:color w:val="5B9BD5" w:themeColor="accent1"/>
          <w:sz w:val="24"/>
        </w:rPr>
        <w:t>安装施工过程中</w:t>
      </w:r>
      <w:r>
        <w:rPr>
          <w:rFonts w:eastAsia="楷体" w:hint="eastAsia"/>
          <w:i/>
          <w:color w:val="5B9BD5" w:themeColor="accent1"/>
          <w:sz w:val="24"/>
        </w:rPr>
        <w:t>发生火灾。</w:t>
      </w:r>
    </w:p>
    <w:p w:rsidR="00322322" w:rsidRDefault="00322322" w:rsidP="00322322">
      <w:pPr>
        <w:ind w:firstLineChars="300" w:firstLine="723"/>
        <w:jc w:val="left"/>
        <w:rPr>
          <w:rFonts w:asciiTheme="minorEastAsia" w:eastAsiaTheme="minorEastAsia" w:hAnsiTheme="minorEastAsia"/>
          <w:b/>
          <w:sz w:val="24"/>
        </w:rPr>
      </w:pPr>
    </w:p>
    <w:p w:rsidR="005C2772" w:rsidRPr="00D9570E" w:rsidRDefault="008C7A88" w:rsidP="009C00E8">
      <w:pPr>
        <w:spacing w:line="480" w:lineRule="auto"/>
        <w:ind w:firstLineChars="1250" w:firstLine="3514"/>
        <w:outlineLvl w:val="0"/>
        <w:rPr>
          <w:b/>
          <w:sz w:val="28"/>
          <w:szCs w:val="30"/>
        </w:rPr>
      </w:pPr>
      <w:bookmarkStart w:id="31" w:name="_Toc470678335"/>
      <w:r>
        <w:rPr>
          <w:rFonts w:hint="eastAsia"/>
          <w:b/>
          <w:sz w:val="28"/>
          <w:szCs w:val="30"/>
        </w:rPr>
        <w:t>7</w:t>
      </w:r>
      <w:r w:rsidR="005C2772" w:rsidRPr="00D9570E">
        <w:rPr>
          <w:rFonts w:hint="eastAsia"/>
          <w:b/>
          <w:sz w:val="28"/>
          <w:szCs w:val="30"/>
        </w:rPr>
        <w:t xml:space="preserve">.2 </w:t>
      </w:r>
      <w:r w:rsidR="005C2772" w:rsidRPr="00D9570E">
        <w:rPr>
          <w:rFonts w:hint="eastAsia"/>
          <w:b/>
          <w:sz w:val="28"/>
          <w:szCs w:val="30"/>
        </w:rPr>
        <w:t>保护</w:t>
      </w:r>
      <w:bookmarkEnd w:id="31"/>
    </w:p>
    <w:p w:rsidR="005C2772" w:rsidRDefault="008C7A88" w:rsidP="005C2772">
      <w:pPr>
        <w:spacing w:line="360" w:lineRule="auto"/>
        <w:ind w:left="34"/>
        <w:rPr>
          <w:rFonts w:asciiTheme="minorEastAsia" w:eastAsiaTheme="minorEastAsia" w:hAnsiTheme="minorEastAsia"/>
          <w:sz w:val="24"/>
        </w:rPr>
      </w:pPr>
      <w:r>
        <w:rPr>
          <w:rFonts w:asciiTheme="minorEastAsia" w:eastAsiaTheme="minorEastAsia" w:hAnsiTheme="minorEastAsia" w:hint="eastAsia"/>
          <w:sz w:val="24"/>
        </w:rPr>
        <w:lastRenderedPageBreak/>
        <w:t>7</w:t>
      </w:r>
      <w:r w:rsidR="005C2772">
        <w:rPr>
          <w:rFonts w:asciiTheme="minorEastAsia" w:eastAsiaTheme="minorEastAsia" w:hAnsiTheme="minorEastAsia" w:hint="eastAsia"/>
          <w:sz w:val="24"/>
        </w:rPr>
        <w:t>.</w:t>
      </w:r>
      <w:r>
        <w:rPr>
          <w:rFonts w:asciiTheme="minorEastAsia" w:eastAsiaTheme="minorEastAsia" w:hAnsiTheme="minorEastAsia" w:hint="eastAsia"/>
          <w:sz w:val="24"/>
        </w:rPr>
        <w:t>2</w:t>
      </w:r>
      <w:r w:rsidR="005C2772">
        <w:rPr>
          <w:rFonts w:asciiTheme="minorEastAsia" w:eastAsiaTheme="minorEastAsia" w:hAnsiTheme="minorEastAsia" w:hint="eastAsia"/>
          <w:sz w:val="24"/>
        </w:rPr>
        <w:t>.</w:t>
      </w:r>
      <w:r>
        <w:rPr>
          <w:rFonts w:asciiTheme="minorEastAsia" w:eastAsiaTheme="minorEastAsia" w:hAnsiTheme="minorEastAsia" w:hint="eastAsia"/>
          <w:sz w:val="24"/>
        </w:rPr>
        <w:t>1</w:t>
      </w:r>
      <w:r w:rsidR="005C2772" w:rsidRPr="001E63DD">
        <w:rPr>
          <w:rFonts w:asciiTheme="minorEastAsia" w:eastAsiaTheme="minorEastAsia" w:hAnsiTheme="minorEastAsia" w:hint="eastAsia"/>
          <w:sz w:val="24"/>
        </w:rPr>
        <w:t>材料堆</w:t>
      </w:r>
      <w:r>
        <w:rPr>
          <w:rFonts w:asciiTheme="minorEastAsia" w:eastAsiaTheme="minorEastAsia" w:hAnsiTheme="minorEastAsia" w:hint="eastAsia"/>
          <w:sz w:val="24"/>
        </w:rPr>
        <w:t>应</w:t>
      </w:r>
      <w:r w:rsidR="005C2772" w:rsidRPr="001E63DD">
        <w:rPr>
          <w:rFonts w:asciiTheme="minorEastAsia" w:eastAsiaTheme="minorEastAsia" w:hAnsiTheme="minorEastAsia" w:hint="eastAsia"/>
          <w:sz w:val="24"/>
        </w:rPr>
        <w:t>放在甲方指定的场所，并根据安装进度需要有序堆放。</w:t>
      </w:r>
    </w:p>
    <w:p w:rsidR="005C2772" w:rsidRDefault="008C7A88" w:rsidP="005C2772">
      <w:pPr>
        <w:spacing w:line="360" w:lineRule="auto"/>
        <w:ind w:left="34"/>
        <w:rPr>
          <w:rFonts w:asciiTheme="minorEastAsia" w:eastAsiaTheme="minorEastAsia" w:hAnsiTheme="minorEastAsia"/>
          <w:sz w:val="24"/>
        </w:rPr>
      </w:pPr>
      <w:r>
        <w:rPr>
          <w:rFonts w:asciiTheme="minorEastAsia" w:eastAsiaTheme="minorEastAsia" w:hAnsiTheme="minorEastAsia" w:hint="eastAsia"/>
          <w:sz w:val="24"/>
        </w:rPr>
        <w:t>7</w:t>
      </w:r>
      <w:r w:rsidR="005C2772">
        <w:rPr>
          <w:rFonts w:asciiTheme="minorEastAsia" w:eastAsiaTheme="minorEastAsia" w:hAnsiTheme="minorEastAsia" w:hint="eastAsia"/>
          <w:sz w:val="24"/>
        </w:rPr>
        <w:t>.2.2</w:t>
      </w:r>
      <w:r w:rsidR="005C2772" w:rsidRPr="001E63DD">
        <w:rPr>
          <w:rFonts w:asciiTheme="minorEastAsia" w:eastAsiaTheme="minorEastAsia" w:hAnsiTheme="minorEastAsia" w:hint="eastAsia"/>
          <w:sz w:val="24"/>
        </w:rPr>
        <w:t>配件箱开启后每天下班后重新封箱，避免受损或丢失</w:t>
      </w:r>
      <w:r w:rsidR="005C2772">
        <w:rPr>
          <w:rFonts w:asciiTheme="minorEastAsia" w:eastAsiaTheme="minorEastAsia" w:hAnsiTheme="minorEastAsia" w:hint="eastAsia"/>
          <w:sz w:val="24"/>
        </w:rPr>
        <w:t>。</w:t>
      </w:r>
    </w:p>
    <w:p w:rsidR="005C2772" w:rsidRPr="009C77C7" w:rsidRDefault="008C7A88" w:rsidP="005C2772">
      <w:pPr>
        <w:spacing w:line="360" w:lineRule="auto"/>
        <w:ind w:left="34"/>
        <w:rPr>
          <w:rFonts w:asciiTheme="minorEastAsia" w:eastAsiaTheme="minorEastAsia" w:hAnsiTheme="minorEastAsia"/>
          <w:sz w:val="24"/>
        </w:rPr>
      </w:pPr>
      <w:r>
        <w:rPr>
          <w:rFonts w:asciiTheme="minorEastAsia" w:eastAsiaTheme="minorEastAsia" w:hAnsiTheme="minorEastAsia" w:hint="eastAsia"/>
          <w:sz w:val="24"/>
        </w:rPr>
        <w:t>7</w:t>
      </w:r>
      <w:r w:rsidR="005C2772">
        <w:rPr>
          <w:rFonts w:asciiTheme="minorEastAsia" w:eastAsiaTheme="minorEastAsia" w:hAnsiTheme="minorEastAsia" w:hint="eastAsia"/>
          <w:sz w:val="24"/>
        </w:rPr>
        <w:t>.2.3</w:t>
      </w:r>
      <w:r w:rsidR="005C2772" w:rsidRPr="001E63DD">
        <w:rPr>
          <w:rFonts w:asciiTheme="minorEastAsia" w:eastAsiaTheme="minorEastAsia" w:hAnsiTheme="minorEastAsia" w:hint="eastAsia"/>
          <w:sz w:val="24"/>
        </w:rPr>
        <w:t>安装结束后的成品，做好保护措施，不宜受潮的电机电控箱等做好特别保护。</w:t>
      </w:r>
    </w:p>
    <w:p w:rsidR="005C2772" w:rsidRDefault="005C2772" w:rsidP="005C2772">
      <w:pPr>
        <w:jc w:val="left"/>
        <w:rPr>
          <w:rFonts w:asciiTheme="minorEastAsia" w:eastAsiaTheme="minorEastAsia" w:hAnsiTheme="minorEastAsia"/>
          <w:sz w:val="24"/>
        </w:rPr>
      </w:pPr>
    </w:p>
    <w:p w:rsidR="00096EA6" w:rsidRPr="000138DC" w:rsidRDefault="00AF0155" w:rsidP="001B1F57">
      <w:pPr>
        <w:spacing w:line="480" w:lineRule="auto"/>
        <w:jc w:val="center"/>
        <w:outlineLvl w:val="0"/>
        <w:rPr>
          <w:b/>
          <w:sz w:val="30"/>
          <w:szCs w:val="30"/>
        </w:rPr>
      </w:pPr>
      <w:bookmarkStart w:id="32" w:name="_Toc470678336"/>
      <w:r>
        <w:rPr>
          <w:rFonts w:hint="eastAsia"/>
          <w:b/>
          <w:sz w:val="30"/>
          <w:szCs w:val="30"/>
        </w:rPr>
        <w:t>8</w:t>
      </w:r>
      <w:r w:rsidR="00A92DE9" w:rsidRPr="000138DC">
        <w:rPr>
          <w:rFonts w:hint="eastAsia"/>
          <w:b/>
          <w:sz w:val="30"/>
          <w:szCs w:val="30"/>
        </w:rPr>
        <w:t xml:space="preserve"> </w:t>
      </w:r>
      <w:r w:rsidR="00096EA6" w:rsidRPr="000138DC">
        <w:rPr>
          <w:rFonts w:hint="eastAsia"/>
          <w:b/>
          <w:sz w:val="30"/>
          <w:szCs w:val="30"/>
        </w:rPr>
        <w:t>保养</w:t>
      </w:r>
      <w:r w:rsidR="00F24B79" w:rsidRPr="000138DC">
        <w:rPr>
          <w:rFonts w:hint="eastAsia"/>
          <w:b/>
          <w:sz w:val="30"/>
          <w:szCs w:val="30"/>
        </w:rPr>
        <w:t>与</w:t>
      </w:r>
      <w:r w:rsidR="00096EA6" w:rsidRPr="000138DC">
        <w:rPr>
          <w:rFonts w:hint="eastAsia"/>
          <w:b/>
          <w:sz w:val="30"/>
          <w:szCs w:val="30"/>
        </w:rPr>
        <w:t>维修</w:t>
      </w:r>
      <w:bookmarkEnd w:id="32"/>
    </w:p>
    <w:p w:rsidR="00096EA6" w:rsidRPr="00D9570E" w:rsidRDefault="00AF0155" w:rsidP="00D9570E">
      <w:pPr>
        <w:spacing w:line="480" w:lineRule="auto"/>
        <w:jc w:val="center"/>
        <w:outlineLvl w:val="0"/>
        <w:rPr>
          <w:b/>
          <w:sz w:val="28"/>
          <w:szCs w:val="30"/>
        </w:rPr>
      </w:pPr>
      <w:bookmarkStart w:id="33" w:name="_Toc470678337"/>
      <w:r>
        <w:rPr>
          <w:rFonts w:hint="eastAsia"/>
          <w:b/>
          <w:sz w:val="28"/>
          <w:szCs w:val="30"/>
        </w:rPr>
        <w:t>8</w:t>
      </w:r>
      <w:r w:rsidR="00096EA6" w:rsidRPr="00D9570E">
        <w:rPr>
          <w:rFonts w:hint="eastAsia"/>
          <w:b/>
          <w:sz w:val="28"/>
          <w:szCs w:val="30"/>
        </w:rPr>
        <w:t>.1</w:t>
      </w:r>
      <w:r w:rsidR="00096EA6" w:rsidRPr="00D9570E">
        <w:rPr>
          <w:b/>
          <w:sz w:val="28"/>
          <w:szCs w:val="30"/>
        </w:rPr>
        <w:t xml:space="preserve"> </w:t>
      </w:r>
      <w:r w:rsidR="00096EA6" w:rsidRPr="00D9570E">
        <w:rPr>
          <w:rFonts w:hint="eastAsia"/>
          <w:b/>
          <w:sz w:val="28"/>
          <w:szCs w:val="30"/>
        </w:rPr>
        <w:t>一般规定</w:t>
      </w:r>
      <w:bookmarkEnd w:id="33"/>
    </w:p>
    <w:p w:rsidR="00096EA6" w:rsidRDefault="00AF0155" w:rsidP="00096EA6">
      <w:pPr>
        <w:spacing w:line="360" w:lineRule="auto"/>
        <w:rPr>
          <w:rFonts w:ascii="宋体" w:hAnsi="宋体"/>
          <w:sz w:val="24"/>
        </w:rPr>
      </w:pPr>
      <w:r>
        <w:rPr>
          <w:rFonts w:ascii="宋体" w:hAnsi="宋体" w:hint="eastAsia"/>
          <w:sz w:val="24"/>
        </w:rPr>
        <w:t>8</w:t>
      </w:r>
      <w:r w:rsidR="00096EA6" w:rsidRPr="004D4080">
        <w:rPr>
          <w:rFonts w:ascii="宋体" w:hAnsi="宋体" w:hint="eastAsia"/>
          <w:sz w:val="24"/>
        </w:rPr>
        <w:t>.1.1</w:t>
      </w:r>
      <w:r w:rsidR="00096EA6" w:rsidRPr="004D4080">
        <w:rPr>
          <w:rFonts w:ascii="宋体" w:hAnsi="宋体"/>
          <w:sz w:val="24"/>
        </w:rPr>
        <w:t xml:space="preserve"> </w:t>
      </w:r>
      <w:r w:rsidR="004C2632">
        <w:rPr>
          <w:rFonts w:ascii="宋体" w:hAnsi="宋体" w:hint="eastAsia"/>
          <w:sz w:val="24"/>
        </w:rPr>
        <w:t>冷库门工程竣工验收时，应提供冷库门产品维护说明书；</w:t>
      </w:r>
      <w:r w:rsidR="004C2632" w:rsidRPr="00CC075B">
        <w:rPr>
          <w:rFonts w:ascii="宋体" w:hAnsi="宋体" w:hint="eastAsia"/>
          <w:sz w:val="24"/>
        </w:rPr>
        <w:t>质保期应</w:t>
      </w:r>
      <w:r w:rsidR="00E429DF">
        <w:rPr>
          <w:rFonts w:ascii="宋体" w:hAnsi="宋体" w:hint="eastAsia"/>
          <w:sz w:val="24"/>
        </w:rPr>
        <w:t>为自竣工之日起至少</w:t>
      </w:r>
      <w:r w:rsidR="00E429DF" w:rsidRPr="004A7F2C">
        <w:rPr>
          <w:rFonts w:ascii="宋体" w:hAnsi="宋体" w:hint="eastAsia"/>
          <w:sz w:val="24"/>
        </w:rPr>
        <w:t>一</w:t>
      </w:r>
      <w:r w:rsidR="00096EA6" w:rsidRPr="004D4080">
        <w:rPr>
          <w:rFonts w:ascii="宋体" w:hAnsi="宋体" w:hint="eastAsia"/>
          <w:sz w:val="24"/>
        </w:rPr>
        <w:t>年。</w:t>
      </w:r>
    </w:p>
    <w:p w:rsidR="005C3F41" w:rsidRPr="00D906AF" w:rsidRDefault="00CC075B" w:rsidP="005C3F41">
      <w:pPr>
        <w:spacing w:line="360" w:lineRule="auto"/>
        <w:rPr>
          <w:rFonts w:asciiTheme="minorEastAsia" w:eastAsiaTheme="minorEastAsia" w:hAnsiTheme="minorEastAsia"/>
          <w:i/>
          <w:color w:val="5B9BD5" w:themeColor="accent1"/>
          <w:sz w:val="24"/>
        </w:rPr>
      </w:pPr>
      <w:r w:rsidRPr="00D906AF">
        <w:rPr>
          <w:rFonts w:asciiTheme="minorEastAsia" w:eastAsiaTheme="minorEastAsia" w:hAnsiTheme="minorEastAsia" w:hint="eastAsia"/>
          <w:i/>
          <w:color w:val="5B9BD5" w:themeColor="accent1"/>
          <w:sz w:val="24"/>
        </w:rPr>
        <w:t>【条文说明】</w:t>
      </w:r>
      <w:r w:rsidR="005C3F41" w:rsidRPr="00D906AF">
        <w:rPr>
          <w:rFonts w:asciiTheme="minorEastAsia" w:eastAsiaTheme="minorEastAsia" w:hAnsiTheme="minorEastAsia" w:hint="eastAsia"/>
          <w:i/>
          <w:color w:val="5B9BD5" w:themeColor="accent1"/>
          <w:sz w:val="24"/>
        </w:rPr>
        <w:t>产品</w:t>
      </w:r>
      <w:r w:rsidR="008B4CF6" w:rsidRPr="00D906AF">
        <w:rPr>
          <w:rFonts w:asciiTheme="minorEastAsia" w:eastAsiaTheme="minorEastAsia" w:hAnsiTheme="minorEastAsia" w:hint="eastAsia"/>
          <w:i/>
          <w:color w:val="5B9BD5" w:themeColor="accent1"/>
          <w:sz w:val="24"/>
        </w:rPr>
        <w:t>说明书</w:t>
      </w:r>
      <w:r w:rsidR="005C3F41" w:rsidRPr="00D906AF">
        <w:rPr>
          <w:rFonts w:asciiTheme="minorEastAsia" w:eastAsiaTheme="minorEastAsia" w:hAnsiTheme="minorEastAsia" w:hint="eastAsia"/>
          <w:i/>
          <w:color w:val="5B9BD5" w:themeColor="accent1"/>
          <w:sz w:val="24"/>
        </w:rPr>
        <w:t>对指导保养与维修工作非常重要，生产厂家应提供详细的产品维护说明书。</w:t>
      </w:r>
    </w:p>
    <w:p w:rsidR="00CC075B" w:rsidRPr="005C3F41" w:rsidRDefault="00CC075B" w:rsidP="00096EA6">
      <w:pPr>
        <w:spacing w:line="360" w:lineRule="auto"/>
        <w:rPr>
          <w:rFonts w:ascii="宋体" w:hAnsi="宋体"/>
          <w:sz w:val="24"/>
        </w:rPr>
      </w:pPr>
    </w:p>
    <w:p w:rsidR="00096EA6" w:rsidRPr="004D4080" w:rsidRDefault="00AF0155" w:rsidP="00096EA6">
      <w:pPr>
        <w:spacing w:line="360" w:lineRule="auto"/>
        <w:rPr>
          <w:rFonts w:ascii="宋体" w:hAnsi="宋体"/>
          <w:sz w:val="24"/>
        </w:rPr>
      </w:pPr>
      <w:r>
        <w:rPr>
          <w:rFonts w:ascii="宋体" w:hAnsi="宋体" w:hint="eastAsia"/>
          <w:sz w:val="24"/>
        </w:rPr>
        <w:t>8</w:t>
      </w:r>
      <w:r w:rsidR="00096EA6" w:rsidRPr="004D4080">
        <w:rPr>
          <w:rFonts w:ascii="宋体" w:hAnsi="宋体" w:hint="eastAsia"/>
          <w:sz w:val="24"/>
        </w:rPr>
        <w:t>.1.2</w:t>
      </w:r>
      <w:r w:rsidR="00096EA6" w:rsidRPr="004D4080">
        <w:rPr>
          <w:rFonts w:ascii="宋体" w:hAnsi="宋体"/>
          <w:sz w:val="24"/>
        </w:rPr>
        <w:t xml:space="preserve"> </w:t>
      </w:r>
      <w:r w:rsidR="00096EA6" w:rsidRPr="004D4080">
        <w:rPr>
          <w:rFonts w:ascii="宋体" w:hAnsi="宋体" w:hint="eastAsia"/>
          <w:sz w:val="24"/>
        </w:rPr>
        <w:t>冷库门安装调试后，应对管理维护人员进行工作原理、维护保养、故障排除及安全的技术培训。</w:t>
      </w:r>
    </w:p>
    <w:p w:rsidR="004F49DA" w:rsidRPr="004F49DA" w:rsidRDefault="002B4B63" w:rsidP="009C00E8">
      <w:pPr>
        <w:spacing w:line="480" w:lineRule="auto"/>
        <w:ind w:firstLineChars="1150" w:firstLine="3233"/>
        <w:outlineLvl w:val="0"/>
        <w:rPr>
          <w:b/>
          <w:sz w:val="28"/>
          <w:szCs w:val="30"/>
        </w:rPr>
      </w:pPr>
      <w:bookmarkStart w:id="34" w:name="_Toc470678338"/>
      <w:r>
        <w:rPr>
          <w:rFonts w:hint="eastAsia"/>
          <w:b/>
          <w:sz w:val="28"/>
          <w:szCs w:val="30"/>
        </w:rPr>
        <w:t>8</w:t>
      </w:r>
      <w:r w:rsidR="00096EA6" w:rsidRPr="00D9570E">
        <w:rPr>
          <w:rFonts w:hint="eastAsia"/>
          <w:b/>
          <w:sz w:val="28"/>
          <w:szCs w:val="30"/>
        </w:rPr>
        <w:t>.2</w:t>
      </w:r>
      <w:r w:rsidR="00096EA6" w:rsidRPr="00D9570E">
        <w:rPr>
          <w:b/>
          <w:sz w:val="28"/>
          <w:szCs w:val="30"/>
        </w:rPr>
        <w:t xml:space="preserve"> </w:t>
      </w:r>
      <w:r w:rsidR="00096EA6" w:rsidRPr="00D9570E">
        <w:rPr>
          <w:rFonts w:hint="eastAsia"/>
          <w:b/>
          <w:sz w:val="28"/>
          <w:szCs w:val="30"/>
        </w:rPr>
        <w:t>日常检查</w:t>
      </w:r>
      <w:bookmarkEnd w:id="34"/>
    </w:p>
    <w:p w:rsidR="004F49DA" w:rsidRPr="009C00E8" w:rsidRDefault="002B4B63" w:rsidP="004F49DA">
      <w:pPr>
        <w:spacing w:line="360" w:lineRule="auto"/>
        <w:rPr>
          <w:rFonts w:ascii="宋体" w:hAnsi="宋体"/>
          <w:sz w:val="22"/>
        </w:rPr>
      </w:pPr>
      <w:r w:rsidRPr="009C00E8">
        <w:rPr>
          <w:rFonts w:ascii="宋体" w:hAnsi="宋体" w:hint="eastAsia"/>
          <w:sz w:val="22"/>
        </w:rPr>
        <w:t>8</w:t>
      </w:r>
      <w:r w:rsidR="00EF5A7F" w:rsidRPr="009C00E8">
        <w:rPr>
          <w:rFonts w:ascii="宋体" w:hAnsi="宋体" w:hint="eastAsia"/>
          <w:sz w:val="22"/>
        </w:rPr>
        <w:t>.2.1</w:t>
      </w:r>
      <w:r w:rsidR="004F49DA" w:rsidRPr="009C00E8">
        <w:rPr>
          <w:rFonts w:ascii="宋体" w:hAnsi="宋体" w:hint="eastAsia"/>
          <w:sz w:val="22"/>
        </w:rPr>
        <w:t>冷库门表面应整洁，不应与腐蚀性物质接触。</w:t>
      </w:r>
    </w:p>
    <w:p w:rsidR="00BE1B54" w:rsidRPr="00D906AF" w:rsidRDefault="00BE1B54" w:rsidP="00BE1B54">
      <w:pPr>
        <w:spacing w:line="360" w:lineRule="auto"/>
        <w:rPr>
          <w:rFonts w:asciiTheme="minorEastAsia" w:eastAsiaTheme="minorEastAsia" w:hAnsiTheme="minorEastAsia"/>
          <w:sz w:val="24"/>
        </w:rPr>
      </w:pPr>
      <w:r>
        <w:rPr>
          <w:rFonts w:eastAsia="楷体" w:hint="eastAsia"/>
          <w:i/>
          <w:color w:val="5B9BD5" w:themeColor="accent1"/>
          <w:sz w:val="24"/>
        </w:rPr>
        <w:t>【</w:t>
      </w:r>
      <w:r w:rsidRPr="00D906AF">
        <w:rPr>
          <w:rFonts w:asciiTheme="minorEastAsia" w:eastAsiaTheme="minorEastAsia" w:hAnsiTheme="minorEastAsia" w:hint="eastAsia"/>
          <w:i/>
          <w:color w:val="5B9BD5" w:themeColor="accent1"/>
          <w:sz w:val="24"/>
        </w:rPr>
        <w:t>条文说明】</w:t>
      </w:r>
      <w:r w:rsidR="00AF0155" w:rsidRPr="00D906AF">
        <w:rPr>
          <w:rFonts w:asciiTheme="minorEastAsia" w:eastAsiaTheme="minorEastAsia" w:hAnsiTheme="minorEastAsia" w:hint="eastAsia"/>
          <w:i/>
          <w:color w:val="5B9BD5" w:themeColor="accent1"/>
          <w:sz w:val="24"/>
        </w:rPr>
        <w:t>为了提高冷库门的使用寿命</w:t>
      </w:r>
      <w:r w:rsidR="004A7F2C" w:rsidRPr="00D906AF">
        <w:rPr>
          <w:rFonts w:asciiTheme="minorEastAsia" w:eastAsiaTheme="minorEastAsia" w:hAnsiTheme="minorEastAsia" w:hint="eastAsia"/>
          <w:i/>
          <w:color w:val="5B9BD5" w:themeColor="accent1"/>
          <w:sz w:val="24"/>
        </w:rPr>
        <w:t>，保证冷库门的卫生与洁净特提出此规定</w:t>
      </w:r>
      <w:r w:rsidR="00AF0155" w:rsidRPr="00D906AF">
        <w:rPr>
          <w:rFonts w:asciiTheme="minorEastAsia" w:eastAsiaTheme="minorEastAsia" w:hAnsiTheme="minorEastAsia" w:hint="eastAsia"/>
          <w:i/>
          <w:color w:val="5B9BD5" w:themeColor="accent1"/>
          <w:sz w:val="24"/>
        </w:rPr>
        <w:t>。</w:t>
      </w:r>
    </w:p>
    <w:p w:rsidR="00BE1B54" w:rsidRPr="00EF5A7F" w:rsidRDefault="002B4B63" w:rsidP="00096EA6">
      <w:pPr>
        <w:spacing w:line="360" w:lineRule="auto"/>
        <w:rPr>
          <w:rFonts w:ascii="宋体" w:hAnsi="宋体"/>
          <w:sz w:val="24"/>
        </w:rPr>
      </w:pPr>
      <w:r>
        <w:rPr>
          <w:rFonts w:ascii="宋体" w:hAnsi="宋体" w:hint="eastAsia"/>
          <w:sz w:val="24"/>
        </w:rPr>
        <w:t>8</w:t>
      </w:r>
      <w:r w:rsidR="00EF5A7F">
        <w:rPr>
          <w:rFonts w:ascii="宋体" w:hAnsi="宋体" w:hint="eastAsia"/>
          <w:sz w:val="24"/>
        </w:rPr>
        <w:t>.2.2</w:t>
      </w:r>
      <w:r w:rsidR="004F49DA" w:rsidRPr="004D4080">
        <w:rPr>
          <w:rFonts w:ascii="宋体" w:hAnsi="宋体" w:hint="eastAsia"/>
          <w:sz w:val="24"/>
        </w:rPr>
        <w:t>冷库门传动装置、露明五金件等应保持清洁。</w:t>
      </w:r>
    </w:p>
    <w:p w:rsidR="00096EA6" w:rsidRPr="004D4080" w:rsidRDefault="002B4B63" w:rsidP="00096EA6">
      <w:pPr>
        <w:spacing w:line="360" w:lineRule="auto"/>
        <w:rPr>
          <w:rFonts w:ascii="宋体" w:hAnsi="宋体"/>
          <w:sz w:val="24"/>
        </w:rPr>
      </w:pPr>
      <w:r>
        <w:rPr>
          <w:rFonts w:ascii="宋体" w:hAnsi="宋体" w:hint="eastAsia"/>
          <w:sz w:val="24"/>
        </w:rPr>
        <w:t>8</w:t>
      </w:r>
      <w:r w:rsidR="00096EA6" w:rsidRPr="004D4080">
        <w:rPr>
          <w:rFonts w:ascii="宋体" w:hAnsi="宋体" w:hint="eastAsia"/>
          <w:sz w:val="24"/>
        </w:rPr>
        <w:t>.2.3</w:t>
      </w:r>
      <w:r w:rsidR="00096EA6" w:rsidRPr="004D4080">
        <w:rPr>
          <w:rFonts w:ascii="宋体" w:hAnsi="宋体"/>
          <w:sz w:val="24"/>
        </w:rPr>
        <w:t xml:space="preserve"> </w:t>
      </w:r>
      <w:r w:rsidR="00096EA6" w:rsidRPr="004D4080">
        <w:rPr>
          <w:rFonts w:ascii="宋体" w:hAnsi="宋体" w:hint="eastAsia"/>
          <w:sz w:val="24"/>
        </w:rPr>
        <w:t>五金件应定期检查，按产品说明书进行保养。启闭不灵活或有破损的五金件应及时更换。</w:t>
      </w:r>
    </w:p>
    <w:p w:rsidR="00096EA6" w:rsidRPr="004D4080" w:rsidRDefault="002B4B63" w:rsidP="00096EA6">
      <w:pPr>
        <w:spacing w:line="360" w:lineRule="auto"/>
        <w:rPr>
          <w:rFonts w:ascii="宋体" w:hAnsi="宋体"/>
          <w:sz w:val="24"/>
        </w:rPr>
      </w:pPr>
      <w:r>
        <w:rPr>
          <w:rFonts w:ascii="宋体" w:hAnsi="宋体" w:hint="eastAsia"/>
          <w:sz w:val="24"/>
        </w:rPr>
        <w:t>8</w:t>
      </w:r>
      <w:r w:rsidR="00096EA6" w:rsidRPr="004D4080">
        <w:rPr>
          <w:rFonts w:ascii="宋体" w:hAnsi="宋体" w:hint="eastAsia"/>
          <w:sz w:val="24"/>
        </w:rPr>
        <w:t>.2.4冷库门密封胶条老化或破损，应及时更换。</w:t>
      </w:r>
    </w:p>
    <w:p w:rsidR="00C85FDC" w:rsidRDefault="00C85FDC" w:rsidP="00D9570E">
      <w:pPr>
        <w:spacing w:line="480" w:lineRule="auto"/>
        <w:jc w:val="center"/>
        <w:outlineLvl w:val="0"/>
        <w:rPr>
          <w:b/>
          <w:sz w:val="28"/>
          <w:szCs w:val="30"/>
        </w:rPr>
      </w:pPr>
      <w:bookmarkStart w:id="35" w:name="_Toc470678339"/>
    </w:p>
    <w:p w:rsidR="00096EA6" w:rsidRPr="00D9570E" w:rsidRDefault="002B4B63" w:rsidP="00D9570E">
      <w:pPr>
        <w:spacing w:line="480" w:lineRule="auto"/>
        <w:jc w:val="center"/>
        <w:outlineLvl w:val="0"/>
        <w:rPr>
          <w:b/>
          <w:sz w:val="28"/>
          <w:szCs w:val="30"/>
        </w:rPr>
      </w:pPr>
      <w:r>
        <w:rPr>
          <w:rFonts w:hint="eastAsia"/>
          <w:b/>
          <w:sz w:val="28"/>
          <w:szCs w:val="30"/>
        </w:rPr>
        <w:t>8</w:t>
      </w:r>
      <w:r w:rsidR="00096EA6" w:rsidRPr="00D9570E">
        <w:rPr>
          <w:rFonts w:hint="eastAsia"/>
          <w:b/>
          <w:sz w:val="28"/>
          <w:szCs w:val="30"/>
        </w:rPr>
        <w:t>.3</w:t>
      </w:r>
      <w:r w:rsidR="00096EA6" w:rsidRPr="00D9570E">
        <w:rPr>
          <w:b/>
          <w:sz w:val="28"/>
          <w:szCs w:val="30"/>
        </w:rPr>
        <w:t xml:space="preserve"> </w:t>
      </w:r>
      <w:r w:rsidR="00096EA6" w:rsidRPr="00D9570E">
        <w:rPr>
          <w:rFonts w:hint="eastAsia"/>
          <w:b/>
          <w:sz w:val="28"/>
          <w:szCs w:val="30"/>
        </w:rPr>
        <w:t>维护与维修</w:t>
      </w:r>
      <w:bookmarkEnd w:id="35"/>
    </w:p>
    <w:p w:rsidR="008B4CF6" w:rsidRDefault="002B4B63" w:rsidP="008B4CF6">
      <w:pPr>
        <w:spacing w:line="360" w:lineRule="auto"/>
        <w:rPr>
          <w:rFonts w:ascii="宋体" w:hAnsi="宋体"/>
          <w:sz w:val="24"/>
        </w:rPr>
      </w:pPr>
      <w:r>
        <w:rPr>
          <w:rFonts w:ascii="宋体" w:hAnsi="宋体" w:hint="eastAsia"/>
          <w:sz w:val="24"/>
        </w:rPr>
        <w:t>8</w:t>
      </w:r>
      <w:r w:rsidR="00096EA6" w:rsidRPr="004D4080">
        <w:rPr>
          <w:rFonts w:ascii="宋体" w:hAnsi="宋体" w:hint="eastAsia"/>
          <w:sz w:val="24"/>
        </w:rPr>
        <w:t>.3.1</w:t>
      </w:r>
      <w:r w:rsidR="00E429DF">
        <w:rPr>
          <w:rFonts w:ascii="宋体" w:hAnsi="宋体" w:hint="eastAsia"/>
          <w:sz w:val="24"/>
        </w:rPr>
        <w:t>冷库门工程竣工验收后</w:t>
      </w:r>
      <w:r w:rsidR="00096EA6" w:rsidRPr="004D4080">
        <w:rPr>
          <w:rFonts w:ascii="宋体" w:hAnsi="宋体" w:hint="eastAsia"/>
          <w:sz w:val="24"/>
        </w:rPr>
        <w:t>，</w:t>
      </w:r>
      <w:r w:rsidR="00E429DF" w:rsidRPr="00CC075B">
        <w:rPr>
          <w:rFonts w:ascii="宋体" w:hAnsi="宋体" w:hint="eastAsia"/>
          <w:sz w:val="24"/>
        </w:rPr>
        <w:t>使用方</w:t>
      </w:r>
      <w:r w:rsidR="00096EA6" w:rsidRPr="00CC075B">
        <w:rPr>
          <w:rFonts w:ascii="宋体" w:hAnsi="宋体" w:hint="eastAsia"/>
          <w:sz w:val="24"/>
        </w:rPr>
        <w:t>应对冷库门进行</w:t>
      </w:r>
      <w:r w:rsidR="00E429DF" w:rsidRPr="00CC075B">
        <w:rPr>
          <w:rFonts w:ascii="宋体" w:hAnsi="宋体" w:hint="eastAsia"/>
          <w:sz w:val="24"/>
        </w:rPr>
        <w:t>定期</w:t>
      </w:r>
      <w:r w:rsidR="00096EA6" w:rsidRPr="00CC075B">
        <w:rPr>
          <w:rFonts w:ascii="宋体" w:hAnsi="宋体" w:hint="eastAsia"/>
          <w:sz w:val="24"/>
        </w:rPr>
        <w:t>检查</w:t>
      </w:r>
      <w:r w:rsidR="00096EA6" w:rsidRPr="004D4080">
        <w:rPr>
          <w:rFonts w:ascii="宋体" w:hAnsi="宋体" w:hint="eastAsia"/>
          <w:sz w:val="24"/>
        </w:rPr>
        <w:t>，并应有检查维修记录。</w:t>
      </w:r>
    </w:p>
    <w:p w:rsidR="008B4CF6" w:rsidRPr="00D906AF" w:rsidRDefault="00CC075B" w:rsidP="008B4CF6">
      <w:pPr>
        <w:spacing w:line="360" w:lineRule="auto"/>
        <w:rPr>
          <w:rFonts w:asciiTheme="minorEastAsia" w:eastAsiaTheme="minorEastAsia" w:hAnsiTheme="minorEastAsia"/>
          <w:i/>
          <w:color w:val="5B9BD5" w:themeColor="accent1"/>
          <w:sz w:val="24"/>
        </w:rPr>
      </w:pPr>
      <w:r w:rsidRPr="00D906AF">
        <w:rPr>
          <w:rFonts w:asciiTheme="minorEastAsia" w:eastAsiaTheme="minorEastAsia" w:hAnsiTheme="minorEastAsia" w:hint="eastAsia"/>
          <w:i/>
          <w:color w:val="5B9BD5" w:themeColor="accent1"/>
          <w:sz w:val="24"/>
        </w:rPr>
        <w:t>【条文说明】</w:t>
      </w:r>
      <w:r w:rsidR="008B4CF6" w:rsidRPr="00D906AF">
        <w:rPr>
          <w:rFonts w:asciiTheme="minorEastAsia" w:eastAsiaTheme="minorEastAsia" w:hAnsiTheme="minorEastAsia" w:hint="eastAsia"/>
          <w:i/>
          <w:color w:val="5B9BD5" w:themeColor="accent1"/>
          <w:sz w:val="24"/>
        </w:rPr>
        <w:t>定期检查检查对冷库门的维护与维修非常重要，冷库门工程竣工验收后应定期进行检查并做好记录。</w:t>
      </w:r>
    </w:p>
    <w:p w:rsidR="00096EA6" w:rsidRDefault="002B4B63" w:rsidP="00096EA6">
      <w:pPr>
        <w:spacing w:line="360" w:lineRule="auto"/>
        <w:rPr>
          <w:rFonts w:ascii="宋体" w:hAnsi="宋体"/>
          <w:sz w:val="24"/>
        </w:rPr>
      </w:pPr>
      <w:r>
        <w:rPr>
          <w:rFonts w:ascii="宋体" w:hAnsi="宋体" w:hint="eastAsia"/>
          <w:sz w:val="24"/>
        </w:rPr>
        <w:lastRenderedPageBreak/>
        <w:t>8</w:t>
      </w:r>
      <w:r w:rsidR="00096EA6" w:rsidRPr="004D4080">
        <w:rPr>
          <w:rFonts w:ascii="宋体" w:hAnsi="宋体" w:hint="eastAsia"/>
          <w:sz w:val="24"/>
        </w:rPr>
        <w:t>.3.2</w:t>
      </w:r>
      <w:r w:rsidR="00096EA6" w:rsidRPr="004D4080">
        <w:rPr>
          <w:rFonts w:ascii="宋体" w:hAnsi="宋体"/>
          <w:sz w:val="24"/>
        </w:rPr>
        <w:t xml:space="preserve"> </w:t>
      </w:r>
      <w:r w:rsidR="00096EA6" w:rsidRPr="004D4080">
        <w:rPr>
          <w:rFonts w:ascii="宋体" w:hAnsi="宋体" w:hint="eastAsia"/>
          <w:sz w:val="24"/>
        </w:rPr>
        <w:t>出现问题应立即进行维修、更换，发现冷库门安全隐患问题，应紧急处理。</w:t>
      </w:r>
    </w:p>
    <w:p w:rsidR="00164D39" w:rsidRPr="00B14895" w:rsidRDefault="00164D39" w:rsidP="00B14895">
      <w:pPr>
        <w:spacing w:line="360" w:lineRule="auto"/>
        <w:rPr>
          <w:rFonts w:ascii="宋体" w:hAnsi="宋体"/>
          <w:b/>
          <w:sz w:val="24"/>
        </w:rPr>
      </w:pPr>
      <w:bookmarkStart w:id="36" w:name="_Toc470678340"/>
    </w:p>
    <w:p w:rsidR="00BB1582" w:rsidRPr="000138DC" w:rsidRDefault="00BB1582" w:rsidP="00032043">
      <w:pPr>
        <w:spacing w:line="480" w:lineRule="auto"/>
        <w:jc w:val="center"/>
        <w:outlineLvl w:val="0"/>
        <w:rPr>
          <w:b/>
          <w:sz w:val="30"/>
          <w:szCs w:val="30"/>
        </w:rPr>
      </w:pPr>
      <w:r w:rsidRPr="000138DC">
        <w:rPr>
          <w:rFonts w:hint="eastAsia"/>
          <w:b/>
          <w:sz w:val="30"/>
          <w:szCs w:val="30"/>
        </w:rPr>
        <w:t>本规程用词说明</w:t>
      </w:r>
      <w:bookmarkEnd w:id="36"/>
    </w:p>
    <w:p w:rsidR="00BB1582" w:rsidRDefault="00BB1582" w:rsidP="00BB1582">
      <w:pPr>
        <w:pStyle w:val="a5"/>
        <w:spacing w:line="360" w:lineRule="auto"/>
        <w:ind w:firstLineChars="100" w:firstLine="240"/>
        <w:rPr>
          <w:sz w:val="24"/>
        </w:rPr>
      </w:pPr>
    </w:p>
    <w:p w:rsidR="00BB1582" w:rsidRDefault="00BB1582" w:rsidP="00BB1582">
      <w:pPr>
        <w:pStyle w:val="a5"/>
        <w:spacing w:line="360" w:lineRule="auto"/>
        <w:rPr>
          <w:sz w:val="24"/>
        </w:rPr>
      </w:pPr>
      <w:r>
        <w:rPr>
          <w:rFonts w:hint="eastAsia"/>
          <w:sz w:val="24"/>
        </w:rPr>
        <w:t xml:space="preserve">1  </w:t>
      </w:r>
      <w:r>
        <w:rPr>
          <w:rFonts w:hint="eastAsia"/>
          <w:sz w:val="24"/>
        </w:rPr>
        <w:t>为便于在执行本规范条文时区别对待，对要求严格程度的用词说明如下：</w:t>
      </w:r>
    </w:p>
    <w:p w:rsidR="00BB1582" w:rsidRPr="00CC075B" w:rsidRDefault="00BB1582" w:rsidP="00BB1582">
      <w:pPr>
        <w:spacing w:line="360" w:lineRule="auto"/>
        <w:rPr>
          <w:sz w:val="24"/>
        </w:rPr>
      </w:pPr>
      <w:r w:rsidRPr="00CC075B">
        <w:rPr>
          <w:rFonts w:hint="eastAsia"/>
          <w:sz w:val="24"/>
        </w:rPr>
        <w:t>1</w:t>
      </w:r>
      <w:r w:rsidRPr="00CC075B">
        <w:rPr>
          <w:rFonts w:hint="eastAsia"/>
          <w:sz w:val="24"/>
        </w:rPr>
        <w:t>）表示很严格，非这样作不可的：</w:t>
      </w:r>
    </w:p>
    <w:p w:rsidR="00BB1582" w:rsidRPr="00CC075B" w:rsidRDefault="00BB1582" w:rsidP="00BB1582">
      <w:pPr>
        <w:spacing w:line="360" w:lineRule="auto"/>
        <w:rPr>
          <w:sz w:val="24"/>
        </w:rPr>
      </w:pPr>
      <w:r w:rsidRPr="00CC075B">
        <w:rPr>
          <w:rFonts w:hint="eastAsia"/>
          <w:sz w:val="24"/>
        </w:rPr>
        <w:t>正面词采用“必须”；反面词采用“严禁”。</w:t>
      </w:r>
    </w:p>
    <w:p w:rsidR="00BB1582" w:rsidRDefault="00BB1582" w:rsidP="00BB1582">
      <w:pPr>
        <w:spacing w:line="360" w:lineRule="auto"/>
        <w:rPr>
          <w:sz w:val="24"/>
        </w:rPr>
      </w:pPr>
      <w:r>
        <w:rPr>
          <w:rFonts w:hint="eastAsia"/>
          <w:sz w:val="24"/>
        </w:rPr>
        <w:t>2</w:t>
      </w:r>
      <w:r>
        <w:rPr>
          <w:rFonts w:hint="eastAsia"/>
          <w:sz w:val="24"/>
        </w:rPr>
        <w:t>）表示严格，在正常情况下均应这样做的：</w:t>
      </w:r>
    </w:p>
    <w:p w:rsidR="00BB1582" w:rsidRDefault="00BB1582" w:rsidP="00BB1582">
      <w:pPr>
        <w:spacing w:line="360" w:lineRule="auto"/>
        <w:rPr>
          <w:sz w:val="24"/>
        </w:rPr>
      </w:pPr>
      <w:r>
        <w:rPr>
          <w:rFonts w:hint="eastAsia"/>
          <w:sz w:val="24"/>
        </w:rPr>
        <w:t>正面词采用“应”；反面词采用“不应”或“不得”。</w:t>
      </w:r>
    </w:p>
    <w:p w:rsidR="00BB1582" w:rsidRDefault="00BB1582" w:rsidP="00BB1582">
      <w:pPr>
        <w:spacing w:line="360" w:lineRule="auto"/>
        <w:rPr>
          <w:sz w:val="24"/>
        </w:rPr>
      </w:pPr>
      <w:r>
        <w:rPr>
          <w:rFonts w:hint="eastAsia"/>
          <w:sz w:val="24"/>
        </w:rPr>
        <w:t>3</w:t>
      </w:r>
      <w:r>
        <w:rPr>
          <w:rFonts w:hint="eastAsia"/>
          <w:sz w:val="24"/>
        </w:rPr>
        <w:t>）表示允许稍有选择，在条件许可首先这样做的：</w:t>
      </w:r>
    </w:p>
    <w:p w:rsidR="00BB1582" w:rsidRDefault="00BB1582" w:rsidP="00BB1582">
      <w:pPr>
        <w:spacing w:line="360" w:lineRule="auto"/>
        <w:rPr>
          <w:sz w:val="24"/>
        </w:rPr>
      </w:pPr>
      <w:r>
        <w:rPr>
          <w:rFonts w:hint="eastAsia"/>
          <w:sz w:val="24"/>
        </w:rPr>
        <w:t>正面词采用“宜”；反面词采用“不宜”。</w:t>
      </w:r>
    </w:p>
    <w:p w:rsidR="00BB1582" w:rsidRDefault="00BB1582" w:rsidP="00BB1582">
      <w:pPr>
        <w:spacing w:line="360" w:lineRule="auto"/>
        <w:rPr>
          <w:sz w:val="24"/>
        </w:rPr>
      </w:pPr>
      <w:r>
        <w:rPr>
          <w:rFonts w:hint="eastAsia"/>
          <w:sz w:val="24"/>
        </w:rPr>
        <w:t>4</w:t>
      </w:r>
      <w:r>
        <w:rPr>
          <w:rFonts w:hint="eastAsia"/>
          <w:sz w:val="24"/>
        </w:rPr>
        <w:t>）表示有选择，在一定条件下可以这样做的，采用“可”。</w:t>
      </w:r>
    </w:p>
    <w:p w:rsidR="000138DC" w:rsidRPr="00B14895" w:rsidRDefault="00BB1582" w:rsidP="00B14895">
      <w:pPr>
        <w:spacing w:line="360" w:lineRule="auto"/>
        <w:rPr>
          <w:sz w:val="24"/>
        </w:rPr>
      </w:pPr>
      <w:r>
        <w:rPr>
          <w:rFonts w:hint="eastAsia"/>
          <w:sz w:val="24"/>
        </w:rPr>
        <w:t xml:space="preserve">2  </w:t>
      </w:r>
      <w:r>
        <w:rPr>
          <w:rFonts w:hint="eastAsia"/>
          <w:sz w:val="24"/>
        </w:rPr>
        <w:t>条文中指明应按其他有关标准执行的写法为：“应符合……的规定”或“应按……执行”。</w:t>
      </w:r>
    </w:p>
    <w:p w:rsidR="000138DC" w:rsidRDefault="000138DC" w:rsidP="00DF3CB0"/>
    <w:p w:rsidR="000138DC" w:rsidRDefault="000138DC" w:rsidP="00DF3CB0"/>
    <w:p w:rsidR="00B14895" w:rsidRDefault="00B14895" w:rsidP="00E51ED8">
      <w:pPr>
        <w:spacing w:line="480" w:lineRule="auto"/>
        <w:outlineLvl w:val="0"/>
        <w:rPr>
          <w:b/>
          <w:sz w:val="30"/>
          <w:szCs w:val="30"/>
        </w:rPr>
      </w:pPr>
      <w:bookmarkStart w:id="37" w:name="_Toc470678341"/>
    </w:p>
    <w:p w:rsidR="009C00E8" w:rsidRDefault="009C00E8" w:rsidP="004D7ED3">
      <w:pPr>
        <w:spacing w:line="480" w:lineRule="auto"/>
        <w:ind w:firstLineChars="1050" w:firstLine="3162"/>
        <w:outlineLvl w:val="0"/>
        <w:rPr>
          <w:b/>
          <w:sz w:val="30"/>
          <w:szCs w:val="30"/>
        </w:rPr>
      </w:pPr>
    </w:p>
    <w:p w:rsidR="009C00E8" w:rsidRDefault="009C00E8" w:rsidP="004D7ED3">
      <w:pPr>
        <w:spacing w:line="480" w:lineRule="auto"/>
        <w:ind w:firstLineChars="1050" w:firstLine="3162"/>
        <w:outlineLvl w:val="0"/>
        <w:rPr>
          <w:b/>
          <w:sz w:val="30"/>
          <w:szCs w:val="30"/>
        </w:rPr>
      </w:pPr>
    </w:p>
    <w:p w:rsidR="009C00E8" w:rsidRDefault="009C00E8" w:rsidP="004D7ED3">
      <w:pPr>
        <w:spacing w:line="480" w:lineRule="auto"/>
        <w:ind w:firstLineChars="1050" w:firstLine="3162"/>
        <w:outlineLvl w:val="0"/>
        <w:rPr>
          <w:b/>
          <w:sz w:val="30"/>
          <w:szCs w:val="30"/>
        </w:rPr>
      </w:pPr>
    </w:p>
    <w:p w:rsidR="009C00E8" w:rsidRDefault="009C00E8" w:rsidP="004D7ED3">
      <w:pPr>
        <w:spacing w:line="480" w:lineRule="auto"/>
        <w:ind w:firstLineChars="1050" w:firstLine="3162"/>
        <w:outlineLvl w:val="0"/>
        <w:rPr>
          <w:b/>
          <w:sz w:val="30"/>
          <w:szCs w:val="30"/>
        </w:rPr>
      </w:pPr>
    </w:p>
    <w:p w:rsidR="009C00E8" w:rsidRDefault="009C00E8" w:rsidP="004D7ED3">
      <w:pPr>
        <w:spacing w:line="480" w:lineRule="auto"/>
        <w:ind w:firstLineChars="1050" w:firstLine="3162"/>
        <w:outlineLvl w:val="0"/>
        <w:rPr>
          <w:b/>
          <w:sz w:val="30"/>
          <w:szCs w:val="30"/>
        </w:rPr>
      </w:pPr>
    </w:p>
    <w:p w:rsidR="00D906AF" w:rsidRDefault="00D906AF" w:rsidP="004D7ED3">
      <w:pPr>
        <w:spacing w:line="480" w:lineRule="auto"/>
        <w:ind w:firstLineChars="1050" w:firstLine="3162"/>
        <w:outlineLvl w:val="0"/>
        <w:rPr>
          <w:rFonts w:hint="eastAsia"/>
          <w:b/>
          <w:sz w:val="30"/>
          <w:szCs w:val="30"/>
        </w:rPr>
      </w:pPr>
    </w:p>
    <w:p w:rsidR="00577F5E" w:rsidRDefault="00577F5E" w:rsidP="004D7ED3">
      <w:pPr>
        <w:spacing w:line="480" w:lineRule="auto"/>
        <w:ind w:firstLineChars="1050" w:firstLine="3162"/>
        <w:outlineLvl w:val="0"/>
        <w:rPr>
          <w:b/>
          <w:sz w:val="30"/>
          <w:szCs w:val="30"/>
        </w:rPr>
      </w:pPr>
    </w:p>
    <w:p w:rsidR="00D906AF" w:rsidRDefault="00D906AF" w:rsidP="004D7ED3">
      <w:pPr>
        <w:spacing w:line="480" w:lineRule="auto"/>
        <w:ind w:firstLineChars="1050" w:firstLine="3162"/>
        <w:outlineLvl w:val="0"/>
        <w:rPr>
          <w:b/>
          <w:sz w:val="30"/>
          <w:szCs w:val="30"/>
        </w:rPr>
      </w:pPr>
    </w:p>
    <w:p w:rsidR="00032043" w:rsidRDefault="00032043" w:rsidP="00032043">
      <w:pPr>
        <w:spacing w:line="480" w:lineRule="auto"/>
        <w:outlineLvl w:val="0"/>
        <w:rPr>
          <w:b/>
          <w:sz w:val="30"/>
          <w:szCs w:val="30"/>
        </w:rPr>
      </w:pPr>
    </w:p>
    <w:p w:rsidR="00BB1582" w:rsidRPr="001B1F57" w:rsidRDefault="00BB1582" w:rsidP="004D7ED3">
      <w:pPr>
        <w:spacing w:line="480" w:lineRule="auto"/>
        <w:ind w:firstLineChars="1050" w:firstLine="3162"/>
        <w:outlineLvl w:val="0"/>
        <w:rPr>
          <w:b/>
          <w:sz w:val="30"/>
          <w:szCs w:val="30"/>
        </w:rPr>
      </w:pPr>
      <w:r w:rsidRPr="001B1F57">
        <w:rPr>
          <w:rFonts w:hint="eastAsia"/>
          <w:b/>
          <w:sz w:val="30"/>
          <w:szCs w:val="30"/>
        </w:rPr>
        <w:lastRenderedPageBreak/>
        <w:t>引用标准名录</w:t>
      </w:r>
      <w:bookmarkEnd w:id="37"/>
    </w:p>
    <w:p w:rsidR="00E51ED8" w:rsidRDefault="00E51ED8" w:rsidP="00E66088">
      <w:pPr>
        <w:spacing w:line="360" w:lineRule="auto"/>
        <w:rPr>
          <w:rFonts w:ascii="宋体" w:hAnsi="宋体"/>
          <w:sz w:val="24"/>
        </w:rPr>
      </w:pPr>
    </w:p>
    <w:p w:rsidR="00BB1582" w:rsidRPr="00E66088" w:rsidRDefault="00E66088" w:rsidP="00E66088">
      <w:pPr>
        <w:spacing w:line="360" w:lineRule="auto"/>
        <w:rPr>
          <w:rFonts w:ascii="宋体" w:hAnsi="宋体"/>
          <w:sz w:val="24"/>
        </w:rPr>
      </w:pPr>
      <w:r w:rsidRPr="00F06D8D">
        <w:rPr>
          <w:rFonts w:ascii="宋体" w:hAnsi="宋体" w:hint="eastAsia"/>
          <w:sz w:val="24"/>
        </w:rPr>
        <w:t>《小功率电动机的安全要求》GB12350</w:t>
      </w:r>
    </w:p>
    <w:p w:rsidR="00526F28" w:rsidRDefault="00526F28" w:rsidP="00526F28">
      <w:pPr>
        <w:spacing w:line="360" w:lineRule="auto"/>
        <w:jc w:val="left"/>
        <w:rPr>
          <w:sz w:val="24"/>
        </w:rPr>
      </w:pPr>
      <w:r w:rsidRPr="00D476B6">
        <w:rPr>
          <w:rFonts w:asciiTheme="minorEastAsia" w:eastAsiaTheme="minorEastAsia" w:hAnsiTheme="minorEastAsia" w:hint="eastAsia"/>
          <w:sz w:val="24"/>
        </w:rPr>
        <w:t>《建筑结构荷载规范》GB50009</w:t>
      </w:r>
      <w:r>
        <w:rPr>
          <w:rFonts w:hint="eastAsia"/>
          <w:sz w:val="24"/>
        </w:rPr>
        <w:t xml:space="preserve"> </w:t>
      </w:r>
    </w:p>
    <w:p w:rsidR="00C85FDC" w:rsidRDefault="00526F28" w:rsidP="00C85FDC">
      <w:pPr>
        <w:spacing w:line="360" w:lineRule="auto"/>
        <w:ind w:left="34"/>
        <w:rPr>
          <w:rFonts w:ascii="宋体" w:hAnsi="宋体" w:cs="楷体"/>
          <w:bCs/>
          <w:color w:val="000000"/>
          <w:sz w:val="24"/>
        </w:rPr>
      </w:pPr>
      <w:r w:rsidRPr="00A37EAB">
        <w:rPr>
          <w:rFonts w:ascii="宋体" w:hAnsi="宋体" w:cs="宋体" w:hint="eastAsia"/>
          <w:bCs/>
          <w:color w:val="000000" w:themeColor="text1"/>
          <w:sz w:val="24"/>
        </w:rPr>
        <w:t>《建筑防火设计规范》</w:t>
      </w:r>
      <w:r>
        <w:rPr>
          <w:rFonts w:ascii="宋体" w:hAnsi="宋体" w:cs="楷体" w:hint="eastAsia"/>
          <w:bCs/>
          <w:color w:val="000000"/>
          <w:sz w:val="24"/>
        </w:rPr>
        <w:t>GB50016</w:t>
      </w:r>
    </w:p>
    <w:p w:rsidR="00C85FDC" w:rsidRPr="006E59B8" w:rsidRDefault="00C85FDC" w:rsidP="00C85FDC">
      <w:pPr>
        <w:spacing w:line="360" w:lineRule="auto"/>
        <w:ind w:left="34"/>
        <w:rPr>
          <w:rFonts w:asciiTheme="minorEastAsia" w:eastAsiaTheme="minorEastAsia" w:hAnsiTheme="minorEastAsia"/>
          <w:sz w:val="24"/>
        </w:rPr>
      </w:pPr>
      <w:r w:rsidRPr="006E59B8">
        <w:rPr>
          <w:rFonts w:asciiTheme="minorEastAsia" w:eastAsiaTheme="minorEastAsia" w:hAnsiTheme="minorEastAsia" w:hint="eastAsia"/>
          <w:sz w:val="24"/>
        </w:rPr>
        <w:t>《混凝土外加剂应用技术规范》GB50119</w:t>
      </w:r>
    </w:p>
    <w:p w:rsidR="00980881" w:rsidRDefault="00BB1582" w:rsidP="00BB1582">
      <w:pPr>
        <w:autoSpaceDE w:val="0"/>
        <w:autoSpaceDN w:val="0"/>
        <w:adjustRightInd w:val="0"/>
        <w:spacing w:line="360" w:lineRule="auto"/>
        <w:rPr>
          <w:rFonts w:ascii="宋体" w:hAnsi="宋体" w:cs="楷体"/>
          <w:bCs/>
          <w:color w:val="000000"/>
          <w:sz w:val="24"/>
        </w:rPr>
      </w:pPr>
      <w:r>
        <w:rPr>
          <w:rFonts w:ascii="宋体" w:hAnsi="宋体" w:cs="宋体" w:hint="eastAsia"/>
          <w:bCs/>
          <w:color w:val="000000"/>
          <w:sz w:val="24"/>
        </w:rPr>
        <w:t>《冷库设计规范》</w:t>
      </w:r>
      <w:r>
        <w:rPr>
          <w:rFonts w:ascii="宋体" w:hAnsi="宋体" w:cs="楷体" w:hint="eastAsia"/>
          <w:bCs/>
          <w:color w:val="000000"/>
          <w:sz w:val="24"/>
        </w:rPr>
        <w:t>GB50017</w:t>
      </w:r>
      <w:r w:rsidR="00526F28">
        <w:rPr>
          <w:rFonts w:ascii="宋体" w:hAnsi="宋体" w:cs="楷体" w:hint="eastAsia"/>
          <w:bCs/>
          <w:color w:val="000000"/>
          <w:sz w:val="24"/>
        </w:rPr>
        <w:t>2</w:t>
      </w:r>
    </w:p>
    <w:p w:rsidR="006E59B8" w:rsidRPr="00526F28" w:rsidRDefault="00526F28" w:rsidP="00526F28">
      <w:pPr>
        <w:spacing w:line="360" w:lineRule="auto"/>
        <w:jc w:val="left"/>
        <w:rPr>
          <w:rFonts w:ascii="宋体" w:hAnsi="宋体" w:cs="宋体"/>
          <w:bCs/>
          <w:iCs/>
          <w:color w:val="000000"/>
          <w:sz w:val="24"/>
        </w:rPr>
      </w:pPr>
      <w:r>
        <w:rPr>
          <w:rFonts w:ascii="宋体" w:hAnsi="宋体" w:hint="eastAsia"/>
          <w:color w:val="000000"/>
          <w:sz w:val="24"/>
        </w:rPr>
        <w:t>《民用建筑热工设计规范》GB50176</w:t>
      </w:r>
    </w:p>
    <w:p w:rsidR="006E59B8" w:rsidRPr="00E66088" w:rsidRDefault="006E59B8" w:rsidP="006E59B8">
      <w:pPr>
        <w:spacing w:line="360" w:lineRule="auto"/>
        <w:ind w:left="34"/>
        <w:rPr>
          <w:rFonts w:asciiTheme="minorEastAsia" w:eastAsiaTheme="minorEastAsia" w:hAnsiTheme="minorEastAsia"/>
          <w:sz w:val="24"/>
        </w:rPr>
      </w:pPr>
      <w:r w:rsidRPr="004D4080">
        <w:rPr>
          <w:rFonts w:asciiTheme="minorEastAsia" w:eastAsiaTheme="minorEastAsia" w:hAnsiTheme="minorEastAsia" w:hint="eastAsia"/>
          <w:sz w:val="24"/>
        </w:rPr>
        <w:t>《建筑装饰装修工程质量验收规范》GB50210</w:t>
      </w:r>
    </w:p>
    <w:p w:rsidR="00E51ED8" w:rsidRDefault="006E59B8" w:rsidP="006E59B8">
      <w:pPr>
        <w:pStyle w:val="a5"/>
        <w:spacing w:line="360" w:lineRule="auto"/>
        <w:rPr>
          <w:rFonts w:asciiTheme="minorEastAsia" w:eastAsiaTheme="minorEastAsia" w:hAnsiTheme="minorEastAsia"/>
          <w:sz w:val="24"/>
        </w:rPr>
      </w:pPr>
      <w:r w:rsidRPr="004D4080">
        <w:rPr>
          <w:rFonts w:asciiTheme="minorEastAsia" w:eastAsiaTheme="minorEastAsia" w:hAnsiTheme="minorEastAsia" w:hint="eastAsia"/>
          <w:sz w:val="24"/>
        </w:rPr>
        <w:t>《建筑工程施工质量验收统一标准》GB50300</w:t>
      </w:r>
    </w:p>
    <w:p w:rsidR="006E59B8" w:rsidRPr="006E59B8" w:rsidRDefault="006E59B8" w:rsidP="006E59B8">
      <w:pPr>
        <w:pStyle w:val="a5"/>
        <w:spacing w:line="360" w:lineRule="auto"/>
        <w:rPr>
          <w:rFonts w:asciiTheme="minorEastAsia" w:eastAsiaTheme="minorEastAsia" w:hAnsiTheme="minorEastAsia"/>
          <w:sz w:val="24"/>
        </w:rPr>
      </w:pPr>
      <w:r w:rsidRPr="004D4080">
        <w:rPr>
          <w:rFonts w:asciiTheme="minorEastAsia" w:eastAsiaTheme="minorEastAsia" w:hAnsiTheme="minorEastAsia" w:hint="eastAsia"/>
          <w:sz w:val="24"/>
        </w:rPr>
        <w:t>《建筑电气工程施工质量验收规范》GB50303</w:t>
      </w:r>
    </w:p>
    <w:p w:rsidR="00BB1582" w:rsidRPr="006E59B8" w:rsidRDefault="006E59B8" w:rsidP="00526F28">
      <w:pPr>
        <w:spacing w:line="360" w:lineRule="auto"/>
        <w:ind w:left="34"/>
        <w:rPr>
          <w:rFonts w:asciiTheme="minorEastAsia" w:eastAsiaTheme="minorEastAsia" w:hAnsiTheme="minorEastAsia"/>
          <w:sz w:val="24"/>
        </w:rPr>
      </w:pPr>
      <w:r w:rsidRPr="004D4080">
        <w:rPr>
          <w:rFonts w:asciiTheme="minorEastAsia" w:eastAsiaTheme="minorEastAsia" w:hAnsiTheme="minorEastAsia" w:hint="eastAsia"/>
          <w:sz w:val="24"/>
        </w:rPr>
        <w:t>《安全防范工程技术规范》GB50348</w:t>
      </w:r>
    </w:p>
    <w:p w:rsidR="00E66088" w:rsidRDefault="00BB1582" w:rsidP="00E66088">
      <w:pPr>
        <w:spacing w:line="360" w:lineRule="auto"/>
        <w:ind w:left="34"/>
        <w:rPr>
          <w:rFonts w:ascii="楷体_GB2312" w:eastAsia="楷体_GB2312" w:hAnsi="宋体"/>
          <w:i/>
          <w:color w:val="000000"/>
          <w:sz w:val="24"/>
        </w:rPr>
      </w:pPr>
      <w:r>
        <w:rPr>
          <w:rFonts w:ascii="宋体" w:hAnsi="宋体" w:cs="宋体" w:hint="eastAsia"/>
          <w:bCs/>
          <w:iCs/>
          <w:color w:val="000000"/>
          <w:sz w:val="24"/>
        </w:rPr>
        <w:t>《建筑节能工程施工质量验收规范》GB50411</w:t>
      </w:r>
      <w:r>
        <w:rPr>
          <w:rFonts w:ascii="楷体_GB2312" w:eastAsia="楷体_GB2312" w:hAnsi="宋体" w:hint="eastAsia"/>
          <w:i/>
          <w:color w:val="000000"/>
          <w:sz w:val="24"/>
        </w:rPr>
        <w:t xml:space="preserve"> </w:t>
      </w:r>
    </w:p>
    <w:p w:rsidR="00E66088" w:rsidRPr="00E51ED8" w:rsidRDefault="00E66088" w:rsidP="00E51ED8">
      <w:pPr>
        <w:spacing w:line="360" w:lineRule="auto"/>
        <w:ind w:left="34"/>
        <w:rPr>
          <w:rFonts w:ascii="宋体" w:hAnsi="宋体"/>
          <w:sz w:val="24"/>
        </w:rPr>
      </w:pPr>
      <w:r w:rsidRPr="00D476B6">
        <w:rPr>
          <w:rFonts w:ascii="宋体" w:hAnsi="宋体" w:hint="eastAsia"/>
          <w:sz w:val="24"/>
        </w:rPr>
        <w:t>《硅酮建筑密封胶》GB/T14683</w:t>
      </w:r>
    </w:p>
    <w:p w:rsidR="00E66088" w:rsidRDefault="00E66088" w:rsidP="00E66088">
      <w:pPr>
        <w:spacing w:line="360" w:lineRule="auto"/>
        <w:rPr>
          <w:rFonts w:ascii="宋体" w:hAnsi="宋体"/>
          <w:sz w:val="24"/>
        </w:rPr>
      </w:pPr>
      <w:r w:rsidRPr="00F06D8D">
        <w:rPr>
          <w:rFonts w:ascii="宋体" w:hAnsi="宋体" w:hint="eastAsia"/>
          <w:sz w:val="24"/>
        </w:rPr>
        <w:t>《建筑门窗、幕墙用密封胶条》GB/T24498</w:t>
      </w:r>
    </w:p>
    <w:p w:rsidR="006E59B8" w:rsidRPr="00E66088" w:rsidRDefault="00E66088" w:rsidP="00E66088">
      <w:pPr>
        <w:spacing w:line="360" w:lineRule="auto"/>
        <w:rPr>
          <w:rFonts w:ascii="宋体" w:hAnsi="宋体"/>
          <w:sz w:val="24"/>
        </w:rPr>
      </w:pPr>
      <w:r w:rsidRPr="00F06D8D">
        <w:rPr>
          <w:rFonts w:ascii="宋体" w:hAnsi="宋体" w:hint="eastAsia"/>
          <w:sz w:val="24"/>
        </w:rPr>
        <w:t>《建筑外墙外保温用岩棉制品》</w:t>
      </w:r>
      <w:r w:rsidR="00E51ED8">
        <w:rPr>
          <w:rFonts w:ascii="宋体" w:hAnsi="宋体" w:hint="eastAsia"/>
          <w:sz w:val="24"/>
        </w:rPr>
        <w:t>GB/T25975</w:t>
      </w:r>
    </w:p>
    <w:p w:rsidR="002155FF" w:rsidRDefault="00066CCF" w:rsidP="002155FF">
      <w:pPr>
        <w:spacing w:line="360" w:lineRule="auto"/>
        <w:ind w:left="34"/>
        <w:rPr>
          <w:rFonts w:ascii="宋体" w:hAnsi="宋体"/>
          <w:sz w:val="24"/>
        </w:rPr>
      </w:pPr>
      <w:r w:rsidRPr="00D476B6">
        <w:rPr>
          <w:rFonts w:ascii="宋体" w:hAnsi="宋体" w:hint="eastAsia"/>
          <w:sz w:val="24"/>
        </w:rPr>
        <w:t>《门体充填用硬质聚氨酯泡沫塑料》GB/T26700</w:t>
      </w:r>
    </w:p>
    <w:p w:rsidR="00E66088" w:rsidRPr="002155FF" w:rsidRDefault="002155FF" w:rsidP="002155FF">
      <w:pPr>
        <w:spacing w:line="360" w:lineRule="auto"/>
        <w:ind w:left="34"/>
        <w:rPr>
          <w:rFonts w:asciiTheme="minorEastAsia" w:eastAsiaTheme="minorEastAsia" w:hAnsiTheme="minorEastAsia"/>
          <w:sz w:val="24"/>
        </w:rPr>
      </w:pPr>
      <w:r w:rsidRPr="00D476B6">
        <w:rPr>
          <w:rFonts w:ascii="宋体" w:hAnsi="宋体" w:hint="eastAsia"/>
          <w:sz w:val="24"/>
        </w:rPr>
        <w:t>《结构用纤维增强复合材料拉挤型材》GB/T 31539</w:t>
      </w:r>
    </w:p>
    <w:p w:rsidR="00066CCF" w:rsidRPr="00E66088" w:rsidRDefault="00E66088" w:rsidP="00E66088">
      <w:pPr>
        <w:spacing w:line="360" w:lineRule="auto"/>
        <w:ind w:left="34"/>
        <w:rPr>
          <w:rFonts w:ascii="宋体" w:hAnsi="宋体"/>
          <w:sz w:val="24"/>
        </w:rPr>
      </w:pPr>
      <w:r w:rsidRPr="004D4080">
        <w:rPr>
          <w:rFonts w:ascii="宋体" w:hAnsi="宋体" w:hint="eastAsia"/>
          <w:sz w:val="24"/>
        </w:rPr>
        <w:t>《建筑外门窗气密、水密、抗风压性能分级及检测方法》GB/T7106</w:t>
      </w:r>
    </w:p>
    <w:p w:rsidR="002E2E1E" w:rsidRPr="002E2E1E" w:rsidRDefault="002E2E1E" w:rsidP="002E2E1E">
      <w:pPr>
        <w:spacing w:line="360" w:lineRule="auto"/>
        <w:ind w:left="34"/>
        <w:rPr>
          <w:rFonts w:asciiTheme="minorEastAsia" w:eastAsiaTheme="minorEastAsia" w:hAnsiTheme="minorEastAsia"/>
          <w:sz w:val="24"/>
        </w:rPr>
      </w:pPr>
      <w:r w:rsidRPr="006E59B8">
        <w:rPr>
          <w:rFonts w:asciiTheme="minorEastAsia" w:eastAsiaTheme="minorEastAsia" w:hAnsiTheme="minorEastAsia" w:hint="eastAsia"/>
          <w:sz w:val="24"/>
        </w:rPr>
        <w:t>《普通混凝土配合比设计规程》JGJ55</w:t>
      </w:r>
    </w:p>
    <w:p w:rsidR="006D41FF" w:rsidRPr="006E59B8" w:rsidRDefault="006E59B8" w:rsidP="00526F28">
      <w:pPr>
        <w:spacing w:line="360" w:lineRule="auto"/>
        <w:ind w:left="34"/>
        <w:rPr>
          <w:rFonts w:asciiTheme="minorEastAsia" w:eastAsiaTheme="minorEastAsia" w:hAnsiTheme="minorEastAsia"/>
          <w:sz w:val="24"/>
        </w:rPr>
      </w:pPr>
      <w:r w:rsidRPr="006E59B8">
        <w:rPr>
          <w:rFonts w:asciiTheme="minorEastAsia" w:eastAsiaTheme="minorEastAsia" w:hAnsiTheme="minorEastAsia" w:hint="eastAsia"/>
          <w:sz w:val="24"/>
        </w:rPr>
        <w:t>《线槽配线安装工艺标准》（GY313-1998）</w:t>
      </w:r>
    </w:p>
    <w:p w:rsidR="006D41FF" w:rsidRDefault="006D41FF" w:rsidP="006D41FF">
      <w:pPr>
        <w:spacing w:line="360" w:lineRule="auto"/>
        <w:jc w:val="left"/>
        <w:rPr>
          <w:rFonts w:ascii="宋体" w:hAnsi="宋体"/>
          <w:sz w:val="24"/>
        </w:rPr>
      </w:pPr>
      <w:r w:rsidRPr="00D476B6">
        <w:rPr>
          <w:rFonts w:ascii="宋体" w:hAnsi="宋体" w:hint="eastAsia"/>
          <w:sz w:val="24"/>
        </w:rPr>
        <w:t>《建筑木门、木窗》JG/T122</w:t>
      </w:r>
    </w:p>
    <w:p w:rsidR="00E66088" w:rsidRPr="00E66088" w:rsidRDefault="001E1DF1" w:rsidP="00E66088">
      <w:pPr>
        <w:spacing w:line="360" w:lineRule="auto"/>
        <w:ind w:left="34"/>
        <w:rPr>
          <w:rFonts w:asciiTheme="minorEastAsia" w:eastAsiaTheme="minorEastAsia" w:hAnsiTheme="minorEastAsia"/>
          <w:sz w:val="24"/>
        </w:rPr>
      </w:pPr>
      <w:r w:rsidRPr="000F6A2E">
        <w:rPr>
          <w:rFonts w:asciiTheme="minorEastAsia" w:eastAsiaTheme="minorEastAsia" w:hAnsiTheme="minorEastAsia" w:hint="eastAsia"/>
          <w:sz w:val="24"/>
        </w:rPr>
        <w:t>《冷藏库门》SB/T10569</w:t>
      </w:r>
    </w:p>
    <w:p w:rsidR="00657008" w:rsidRPr="00E66088" w:rsidRDefault="00657008">
      <w:pPr>
        <w:spacing w:line="360" w:lineRule="auto"/>
        <w:rPr>
          <w:kern w:val="0"/>
          <w:sz w:val="24"/>
        </w:rPr>
      </w:pPr>
    </w:p>
    <w:sectPr w:rsidR="00657008" w:rsidRPr="00E66088" w:rsidSect="000C58F2">
      <w:footerReference w:type="default" r:id="rId11"/>
      <w:pgSz w:w="11906" w:h="16838"/>
      <w:pgMar w:top="1440" w:right="1800" w:bottom="1440" w:left="1800" w:header="851" w:footer="992" w:gutter="0"/>
      <w:pgNumType w:start="1"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EDE" w:rsidRDefault="00920EDE" w:rsidP="000C58F2">
      <w:r>
        <w:separator/>
      </w:r>
    </w:p>
  </w:endnote>
  <w:endnote w:type="continuationSeparator" w:id="1">
    <w:p w:rsidR="00920EDE" w:rsidRDefault="00920EDE" w:rsidP="000C58F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Arial"/>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宋体"/>
    <w:panose1 w:val="00000000000000000000"/>
    <w:charset w:val="86"/>
    <w:family w:val="roman"/>
    <w:notTrueType/>
    <w:pitch w:val="default"/>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楷体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D1E" w:rsidRDefault="00522B89">
    <w:pPr>
      <w:pStyle w:val="a9"/>
      <w:jc w:val="center"/>
      <w:rPr>
        <w:sz w:val="28"/>
        <w:szCs w:val="28"/>
      </w:rPr>
    </w:pPr>
    <w:r w:rsidRPr="00522B89">
      <w:rPr>
        <w:noProof/>
        <w:sz w:val="28"/>
      </w:rPr>
      <w:pict>
        <v:shapetype id="_x0000_t202" coordsize="21600,21600" o:spt="202" path="m,l,21600r21600,l21600,xe">
          <v:stroke joinstyle="miter"/>
          <v:path gradientshapeok="t" o:connecttype="rect"/>
        </v:shapetype>
        <v:shape id="文本框 10" o:spid="_x0000_s4097" type="#_x0000_t202" style="position:absolute;left:0;text-align:left;margin-left:0;margin-top:0;width:9.05pt;height:10.35pt;z-index:251658240;visibility:visible;mso-wrap-style:none;mso-position-horizontal:in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" filled="f" stroked="f" strokeweight="1.25pt">
          <v:textbox style="mso-fit-shape-to-text:t" inset="0,0,0,0">
            <w:txbxContent>
              <w:p w:rsidR="009C5D1E" w:rsidRDefault="00522B89">
                <w:pPr>
                  <w:snapToGrid w:val="0"/>
                  <w:rPr>
                    <w:sz w:val="18"/>
                  </w:rPr>
                </w:pPr>
                <w:r>
                  <w:rPr>
                    <w:rFonts w:hint="eastAsia"/>
                    <w:sz w:val="18"/>
                  </w:rPr>
                  <w:fldChar w:fldCharType="begin"/>
                </w:r>
                <w:r w:rsidR="009C5D1E">
                  <w:rPr>
                    <w:rFonts w:hint="eastAsia"/>
                    <w:sz w:val="18"/>
                  </w:rPr>
                  <w:instrText xml:space="preserve"> PAGE  \* MERGEFORMAT </w:instrText>
                </w:r>
                <w:r>
                  <w:rPr>
                    <w:rFonts w:hint="eastAsia"/>
                    <w:sz w:val="18"/>
                  </w:rPr>
                  <w:fldChar w:fldCharType="separate"/>
                </w:r>
                <w:r w:rsidR="00577F5E">
                  <w:rPr>
                    <w:noProof/>
                    <w:sz w:val="18"/>
                  </w:rPr>
                  <w:t>25</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EDE" w:rsidRDefault="00920EDE" w:rsidP="000C58F2">
      <w:r>
        <w:separator/>
      </w:r>
    </w:p>
  </w:footnote>
  <w:footnote w:type="continuationSeparator" w:id="1">
    <w:p w:rsidR="00920EDE" w:rsidRDefault="00920EDE" w:rsidP="000C58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94017"/>
    <w:multiLevelType w:val="hybridMultilevel"/>
    <w:tmpl w:val="D89C7CA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6A633637"/>
    <w:multiLevelType w:val="hybridMultilevel"/>
    <w:tmpl w:val="3A2279BC"/>
    <w:lvl w:ilvl="0" w:tplc="CBCE4A14">
      <w:start w:val="1"/>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17410"/>
    <o:shapelayout v:ext="edit">
      <o:idmap v:ext="edit" data="4"/>
    </o:shapelayout>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9D3BD9"/>
    <w:rsid w:val="000005C4"/>
    <w:rsid w:val="00001C3F"/>
    <w:rsid w:val="00006C90"/>
    <w:rsid w:val="00010F8F"/>
    <w:rsid w:val="000138DC"/>
    <w:rsid w:val="000152E3"/>
    <w:rsid w:val="00016952"/>
    <w:rsid w:val="000173DF"/>
    <w:rsid w:val="00017D7A"/>
    <w:rsid w:val="00017F4E"/>
    <w:rsid w:val="000221FC"/>
    <w:rsid w:val="0002269D"/>
    <w:rsid w:val="00022AB1"/>
    <w:rsid w:val="00024C90"/>
    <w:rsid w:val="00026FE5"/>
    <w:rsid w:val="00031908"/>
    <w:rsid w:val="00031B1D"/>
    <w:rsid w:val="00032043"/>
    <w:rsid w:val="00034853"/>
    <w:rsid w:val="00041AC7"/>
    <w:rsid w:val="00043225"/>
    <w:rsid w:val="00047173"/>
    <w:rsid w:val="00057058"/>
    <w:rsid w:val="000644DF"/>
    <w:rsid w:val="0006454D"/>
    <w:rsid w:val="00066CCF"/>
    <w:rsid w:val="00067A7D"/>
    <w:rsid w:val="00073278"/>
    <w:rsid w:val="0007551F"/>
    <w:rsid w:val="000825FE"/>
    <w:rsid w:val="0008337D"/>
    <w:rsid w:val="00085AA6"/>
    <w:rsid w:val="00090434"/>
    <w:rsid w:val="00093B8F"/>
    <w:rsid w:val="00096870"/>
    <w:rsid w:val="00096EA6"/>
    <w:rsid w:val="00097062"/>
    <w:rsid w:val="000B0286"/>
    <w:rsid w:val="000B06D8"/>
    <w:rsid w:val="000B1431"/>
    <w:rsid w:val="000B1991"/>
    <w:rsid w:val="000B4848"/>
    <w:rsid w:val="000B621A"/>
    <w:rsid w:val="000B7718"/>
    <w:rsid w:val="000B7739"/>
    <w:rsid w:val="000B7E81"/>
    <w:rsid w:val="000C0888"/>
    <w:rsid w:val="000C3D15"/>
    <w:rsid w:val="000C44D7"/>
    <w:rsid w:val="000C58F2"/>
    <w:rsid w:val="000C6766"/>
    <w:rsid w:val="000C6A6A"/>
    <w:rsid w:val="000C74DA"/>
    <w:rsid w:val="000D07B1"/>
    <w:rsid w:val="000D089B"/>
    <w:rsid w:val="000D58A2"/>
    <w:rsid w:val="000D64EF"/>
    <w:rsid w:val="000D6A2A"/>
    <w:rsid w:val="000D7E30"/>
    <w:rsid w:val="000E32AE"/>
    <w:rsid w:val="000E4667"/>
    <w:rsid w:val="000E6BE8"/>
    <w:rsid w:val="000E7D04"/>
    <w:rsid w:val="000E7D63"/>
    <w:rsid w:val="000F3EC6"/>
    <w:rsid w:val="000F6736"/>
    <w:rsid w:val="000F6A2E"/>
    <w:rsid w:val="000F7210"/>
    <w:rsid w:val="001024D7"/>
    <w:rsid w:val="00107131"/>
    <w:rsid w:val="00107132"/>
    <w:rsid w:val="00110C4C"/>
    <w:rsid w:val="0011380F"/>
    <w:rsid w:val="00115FB5"/>
    <w:rsid w:val="00130C0C"/>
    <w:rsid w:val="00133DBA"/>
    <w:rsid w:val="00135781"/>
    <w:rsid w:val="001400EC"/>
    <w:rsid w:val="0014147F"/>
    <w:rsid w:val="00142A28"/>
    <w:rsid w:val="001467E8"/>
    <w:rsid w:val="00146951"/>
    <w:rsid w:val="00146DCA"/>
    <w:rsid w:val="00151368"/>
    <w:rsid w:val="001537B7"/>
    <w:rsid w:val="00153914"/>
    <w:rsid w:val="00153FD7"/>
    <w:rsid w:val="0015689C"/>
    <w:rsid w:val="001575DA"/>
    <w:rsid w:val="001577D9"/>
    <w:rsid w:val="00157943"/>
    <w:rsid w:val="001622AB"/>
    <w:rsid w:val="001632CA"/>
    <w:rsid w:val="00163C05"/>
    <w:rsid w:val="00164D39"/>
    <w:rsid w:val="0016584C"/>
    <w:rsid w:val="001662E3"/>
    <w:rsid w:val="00166B23"/>
    <w:rsid w:val="00172098"/>
    <w:rsid w:val="00173094"/>
    <w:rsid w:val="001807DC"/>
    <w:rsid w:val="00183703"/>
    <w:rsid w:val="001848F0"/>
    <w:rsid w:val="00184936"/>
    <w:rsid w:val="00185247"/>
    <w:rsid w:val="001865BB"/>
    <w:rsid w:val="00192212"/>
    <w:rsid w:val="001960F4"/>
    <w:rsid w:val="001972F9"/>
    <w:rsid w:val="001A1489"/>
    <w:rsid w:val="001A369C"/>
    <w:rsid w:val="001A4A50"/>
    <w:rsid w:val="001B13C6"/>
    <w:rsid w:val="001B17EB"/>
    <w:rsid w:val="001B1F4B"/>
    <w:rsid w:val="001B1F57"/>
    <w:rsid w:val="001B5756"/>
    <w:rsid w:val="001B5CC4"/>
    <w:rsid w:val="001C3FF6"/>
    <w:rsid w:val="001C662E"/>
    <w:rsid w:val="001D331D"/>
    <w:rsid w:val="001D504E"/>
    <w:rsid w:val="001D5332"/>
    <w:rsid w:val="001D589A"/>
    <w:rsid w:val="001E1913"/>
    <w:rsid w:val="001E1DF1"/>
    <w:rsid w:val="001E43D6"/>
    <w:rsid w:val="001E63DD"/>
    <w:rsid w:val="001E69CE"/>
    <w:rsid w:val="001E77BC"/>
    <w:rsid w:val="001F2111"/>
    <w:rsid w:val="001F603A"/>
    <w:rsid w:val="001F7462"/>
    <w:rsid w:val="00201133"/>
    <w:rsid w:val="002038BD"/>
    <w:rsid w:val="00203940"/>
    <w:rsid w:val="00206AEF"/>
    <w:rsid w:val="00210D1F"/>
    <w:rsid w:val="00212298"/>
    <w:rsid w:val="002155FF"/>
    <w:rsid w:val="002159CA"/>
    <w:rsid w:val="0021607B"/>
    <w:rsid w:val="0021720E"/>
    <w:rsid w:val="00226257"/>
    <w:rsid w:val="00226D6B"/>
    <w:rsid w:val="00230314"/>
    <w:rsid w:val="002313CD"/>
    <w:rsid w:val="002331A3"/>
    <w:rsid w:val="0023322B"/>
    <w:rsid w:val="00233BFB"/>
    <w:rsid w:val="00235459"/>
    <w:rsid w:val="0023635B"/>
    <w:rsid w:val="00236FC8"/>
    <w:rsid w:val="00237885"/>
    <w:rsid w:val="00241D67"/>
    <w:rsid w:val="00243844"/>
    <w:rsid w:val="00243B25"/>
    <w:rsid w:val="002450DF"/>
    <w:rsid w:val="002452BC"/>
    <w:rsid w:val="00246246"/>
    <w:rsid w:val="00264A50"/>
    <w:rsid w:val="0026640F"/>
    <w:rsid w:val="00273522"/>
    <w:rsid w:val="002738D5"/>
    <w:rsid w:val="0027696A"/>
    <w:rsid w:val="0028147A"/>
    <w:rsid w:val="002817C3"/>
    <w:rsid w:val="00282721"/>
    <w:rsid w:val="00282AF4"/>
    <w:rsid w:val="00284803"/>
    <w:rsid w:val="00287A9D"/>
    <w:rsid w:val="0029207F"/>
    <w:rsid w:val="00295F72"/>
    <w:rsid w:val="002A224A"/>
    <w:rsid w:val="002A2CA9"/>
    <w:rsid w:val="002B0127"/>
    <w:rsid w:val="002B0171"/>
    <w:rsid w:val="002B1C59"/>
    <w:rsid w:val="002B4B63"/>
    <w:rsid w:val="002D0160"/>
    <w:rsid w:val="002D2C51"/>
    <w:rsid w:val="002D2F3A"/>
    <w:rsid w:val="002D3D90"/>
    <w:rsid w:val="002D4231"/>
    <w:rsid w:val="002D653E"/>
    <w:rsid w:val="002D682C"/>
    <w:rsid w:val="002E167C"/>
    <w:rsid w:val="002E2E1E"/>
    <w:rsid w:val="002E36DB"/>
    <w:rsid w:val="002E56E6"/>
    <w:rsid w:val="002E698B"/>
    <w:rsid w:val="002E7A07"/>
    <w:rsid w:val="002F0DA8"/>
    <w:rsid w:val="002F27CE"/>
    <w:rsid w:val="002F53F6"/>
    <w:rsid w:val="002F5CC5"/>
    <w:rsid w:val="00300DF8"/>
    <w:rsid w:val="00302238"/>
    <w:rsid w:val="00304460"/>
    <w:rsid w:val="0030483D"/>
    <w:rsid w:val="00305163"/>
    <w:rsid w:val="00305291"/>
    <w:rsid w:val="00306014"/>
    <w:rsid w:val="00315A8B"/>
    <w:rsid w:val="003166FE"/>
    <w:rsid w:val="00322322"/>
    <w:rsid w:val="003238C6"/>
    <w:rsid w:val="00325BFA"/>
    <w:rsid w:val="003264EF"/>
    <w:rsid w:val="003322C9"/>
    <w:rsid w:val="00333D5C"/>
    <w:rsid w:val="00341BD5"/>
    <w:rsid w:val="00343829"/>
    <w:rsid w:val="003469B6"/>
    <w:rsid w:val="003475CB"/>
    <w:rsid w:val="003519EE"/>
    <w:rsid w:val="00353722"/>
    <w:rsid w:val="003551F7"/>
    <w:rsid w:val="00357173"/>
    <w:rsid w:val="00357319"/>
    <w:rsid w:val="003608E7"/>
    <w:rsid w:val="003625FE"/>
    <w:rsid w:val="003650C2"/>
    <w:rsid w:val="00365467"/>
    <w:rsid w:val="00365995"/>
    <w:rsid w:val="003714E7"/>
    <w:rsid w:val="00371820"/>
    <w:rsid w:val="00372601"/>
    <w:rsid w:val="00372703"/>
    <w:rsid w:val="003819BC"/>
    <w:rsid w:val="00382C75"/>
    <w:rsid w:val="003835B7"/>
    <w:rsid w:val="00384797"/>
    <w:rsid w:val="00386579"/>
    <w:rsid w:val="003874DC"/>
    <w:rsid w:val="003A10DD"/>
    <w:rsid w:val="003A5722"/>
    <w:rsid w:val="003A746D"/>
    <w:rsid w:val="003B0008"/>
    <w:rsid w:val="003B3DFA"/>
    <w:rsid w:val="003B46FA"/>
    <w:rsid w:val="003B7D95"/>
    <w:rsid w:val="003C0434"/>
    <w:rsid w:val="003C3E6C"/>
    <w:rsid w:val="003D48EB"/>
    <w:rsid w:val="003E5068"/>
    <w:rsid w:val="003F0BD0"/>
    <w:rsid w:val="003F0D85"/>
    <w:rsid w:val="003F1EA1"/>
    <w:rsid w:val="003F25BB"/>
    <w:rsid w:val="003F2A94"/>
    <w:rsid w:val="003F37FB"/>
    <w:rsid w:val="003F406A"/>
    <w:rsid w:val="003F7EB8"/>
    <w:rsid w:val="00404F14"/>
    <w:rsid w:val="00406E25"/>
    <w:rsid w:val="00407FB2"/>
    <w:rsid w:val="004105D7"/>
    <w:rsid w:val="0041487E"/>
    <w:rsid w:val="00416293"/>
    <w:rsid w:val="00417ACE"/>
    <w:rsid w:val="00420488"/>
    <w:rsid w:val="00421C44"/>
    <w:rsid w:val="00422477"/>
    <w:rsid w:val="00435F6A"/>
    <w:rsid w:val="00436323"/>
    <w:rsid w:val="0043719A"/>
    <w:rsid w:val="00440131"/>
    <w:rsid w:val="00442E1B"/>
    <w:rsid w:val="0044640C"/>
    <w:rsid w:val="0044699D"/>
    <w:rsid w:val="004535B3"/>
    <w:rsid w:val="0045499E"/>
    <w:rsid w:val="004560FD"/>
    <w:rsid w:val="00457D88"/>
    <w:rsid w:val="00460272"/>
    <w:rsid w:val="00460D5B"/>
    <w:rsid w:val="004610DC"/>
    <w:rsid w:val="00461128"/>
    <w:rsid w:val="00467091"/>
    <w:rsid w:val="004674F8"/>
    <w:rsid w:val="00470433"/>
    <w:rsid w:val="004739E2"/>
    <w:rsid w:val="00473F2A"/>
    <w:rsid w:val="00474619"/>
    <w:rsid w:val="004767C3"/>
    <w:rsid w:val="00484FD9"/>
    <w:rsid w:val="00485100"/>
    <w:rsid w:val="00486579"/>
    <w:rsid w:val="00487499"/>
    <w:rsid w:val="004904F5"/>
    <w:rsid w:val="00490E89"/>
    <w:rsid w:val="00491F36"/>
    <w:rsid w:val="004A2277"/>
    <w:rsid w:val="004A3F69"/>
    <w:rsid w:val="004A42E5"/>
    <w:rsid w:val="004A63CE"/>
    <w:rsid w:val="004A666B"/>
    <w:rsid w:val="004A7F2C"/>
    <w:rsid w:val="004B1BC9"/>
    <w:rsid w:val="004B4B37"/>
    <w:rsid w:val="004C10D4"/>
    <w:rsid w:val="004C2632"/>
    <w:rsid w:val="004C2FA0"/>
    <w:rsid w:val="004C36A4"/>
    <w:rsid w:val="004C6D9F"/>
    <w:rsid w:val="004D0BEB"/>
    <w:rsid w:val="004D1E73"/>
    <w:rsid w:val="004D4080"/>
    <w:rsid w:val="004D6C5E"/>
    <w:rsid w:val="004D7ED3"/>
    <w:rsid w:val="004E083B"/>
    <w:rsid w:val="004E0D8D"/>
    <w:rsid w:val="004E2427"/>
    <w:rsid w:val="004E4D14"/>
    <w:rsid w:val="004E7148"/>
    <w:rsid w:val="004E7699"/>
    <w:rsid w:val="004F0600"/>
    <w:rsid w:val="004F28D8"/>
    <w:rsid w:val="004F2B92"/>
    <w:rsid w:val="004F3304"/>
    <w:rsid w:val="004F3ABE"/>
    <w:rsid w:val="004F49DA"/>
    <w:rsid w:val="004F4C36"/>
    <w:rsid w:val="004F5BF6"/>
    <w:rsid w:val="0050059E"/>
    <w:rsid w:val="0050062B"/>
    <w:rsid w:val="00501D88"/>
    <w:rsid w:val="005052B6"/>
    <w:rsid w:val="005117CF"/>
    <w:rsid w:val="005219F0"/>
    <w:rsid w:val="00522B89"/>
    <w:rsid w:val="005234B1"/>
    <w:rsid w:val="00523800"/>
    <w:rsid w:val="00525148"/>
    <w:rsid w:val="00526F28"/>
    <w:rsid w:val="00530D7C"/>
    <w:rsid w:val="00531842"/>
    <w:rsid w:val="00532647"/>
    <w:rsid w:val="00534172"/>
    <w:rsid w:val="00534C02"/>
    <w:rsid w:val="00536868"/>
    <w:rsid w:val="005368DA"/>
    <w:rsid w:val="0054286C"/>
    <w:rsid w:val="00543E11"/>
    <w:rsid w:val="00544409"/>
    <w:rsid w:val="0054478F"/>
    <w:rsid w:val="00545856"/>
    <w:rsid w:val="00546A8F"/>
    <w:rsid w:val="005477AD"/>
    <w:rsid w:val="005514F2"/>
    <w:rsid w:val="005575C1"/>
    <w:rsid w:val="0056157E"/>
    <w:rsid w:val="005621F0"/>
    <w:rsid w:val="005668B5"/>
    <w:rsid w:val="00571BD2"/>
    <w:rsid w:val="005727BF"/>
    <w:rsid w:val="00572DE9"/>
    <w:rsid w:val="005752F1"/>
    <w:rsid w:val="00575DFC"/>
    <w:rsid w:val="00577EC7"/>
    <w:rsid w:val="00577F5E"/>
    <w:rsid w:val="0058053B"/>
    <w:rsid w:val="005808C3"/>
    <w:rsid w:val="005906F3"/>
    <w:rsid w:val="00592B4B"/>
    <w:rsid w:val="0059357A"/>
    <w:rsid w:val="005962B1"/>
    <w:rsid w:val="005976EF"/>
    <w:rsid w:val="005A10BB"/>
    <w:rsid w:val="005A132F"/>
    <w:rsid w:val="005A1E22"/>
    <w:rsid w:val="005A58DF"/>
    <w:rsid w:val="005B5F63"/>
    <w:rsid w:val="005B717F"/>
    <w:rsid w:val="005C0B63"/>
    <w:rsid w:val="005C2772"/>
    <w:rsid w:val="005C3F41"/>
    <w:rsid w:val="005C49C2"/>
    <w:rsid w:val="005C4E06"/>
    <w:rsid w:val="005D12DB"/>
    <w:rsid w:val="005D162D"/>
    <w:rsid w:val="005D6DAC"/>
    <w:rsid w:val="005E3872"/>
    <w:rsid w:val="005E65B8"/>
    <w:rsid w:val="005E7E80"/>
    <w:rsid w:val="005F0330"/>
    <w:rsid w:val="005F11FA"/>
    <w:rsid w:val="005F18AD"/>
    <w:rsid w:val="005F1F13"/>
    <w:rsid w:val="005F7DE3"/>
    <w:rsid w:val="00601578"/>
    <w:rsid w:val="00603F2E"/>
    <w:rsid w:val="00605833"/>
    <w:rsid w:val="0060703B"/>
    <w:rsid w:val="00611A94"/>
    <w:rsid w:val="00613EF8"/>
    <w:rsid w:val="00613F26"/>
    <w:rsid w:val="00614364"/>
    <w:rsid w:val="006163BD"/>
    <w:rsid w:val="00621E7C"/>
    <w:rsid w:val="006222F6"/>
    <w:rsid w:val="00624548"/>
    <w:rsid w:val="006245CF"/>
    <w:rsid w:val="00627C60"/>
    <w:rsid w:val="0063693F"/>
    <w:rsid w:val="00642712"/>
    <w:rsid w:val="0064346A"/>
    <w:rsid w:val="00643B61"/>
    <w:rsid w:val="00644637"/>
    <w:rsid w:val="0064539D"/>
    <w:rsid w:val="00647AE1"/>
    <w:rsid w:val="006501A8"/>
    <w:rsid w:val="006519D3"/>
    <w:rsid w:val="00654757"/>
    <w:rsid w:val="006548E9"/>
    <w:rsid w:val="00656870"/>
    <w:rsid w:val="00657008"/>
    <w:rsid w:val="00663116"/>
    <w:rsid w:val="006642C7"/>
    <w:rsid w:val="006716E2"/>
    <w:rsid w:val="00673866"/>
    <w:rsid w:val="00673A32"/>
    <w:rsid w:val="00674564"/>
    <w:rsid w:val="00680C94"/>
    <w:rsid w:val="006812E3"/>
    <w:rsid w:val="006818FC"/>
    <w:rsid w:val="00682CF1"/>
    <w:rsid w:val="00682DF5"/>
    <w:rsid w:val="006834D5"/>
    <w:rsid w:val="0068373E"/>
    <w:rsid w:val="00683F0D"/>
    <w:rsid w:val="00685A6E"/>
    <w:rsid w:val="00691573"/>
    <w:rsid w:val="006A0185"/>
    <w:rsid w:val="006A19CA"/>
    <w:rsid w:val="006A2538"/>
    <w:rsid w:val="006A5D4E"/>
    <w:rsid w:val="006A6654"/>
    <w:rsid w:val="006B04F1"/>
    <w:rsid w:val="006B0DEA"/>
    <w:rsid w:val="006B1E67"/>
    <w:rsid w:val="006B27A6"/>
    <w:rsid w:val="006B61E9"/>
    <w:rsid w:val="006B680F"/>
    <w:rsid w:val="006B6F6C"/>
    <w:rsid w:val="006C2841"/>
    <w:rsid w:val="006C38F7"/>
    <w:rsid w:val="006C6FB0"/>
    <w:rsid w:val="006D08AB"/>
    <w:rsid w:val="006D1438"/>
    <w:rsid w:val="006D324B"/>
    <w:rsid w:val="006D3B3A"/>
    <w:rsid w:val="006D40EF"/>
    <w:rsid w:val="006D41FF"/>
    <w:rsid w:val="006D50B6"/>
    <w:rsid w:val="006E263B"/>
    <w:rsid w:val="006E59B8"/>
    <w:rsid w:val="006E6032"/>
    <w:rsid w:val="006E71DC"/>
    <w:rsid w:val="006F0929"/>
    <w:rsid w:val="006F0E42"/>
    <w:rsid w:val="006F1658"/>
    <w:rsid w:val="006F1F47"/>
    <w:rsid w:val="006F2F29"/>
    <w:rsid w:val="006F3A48"/>
    <w:rsid w:val="006F4CBD"/>
    <w:rsid w:val="006F577B"/>
    <w:rsid w:val="006F656E"/>
    <w:rsid w:val="006F7A7B"/>
    <w:rsid w:val="006F7B69"/>
    <w:rsid w:val="00700332"/>
    <w:rsid w:val="007054D0"/>
    <w:rsid w:val="00706AB7"/>
    <w:rsid w:val="00711D09"/>
    <w:rsid w:val="00713C53"/>
    <w:rsid w:val="00715264"/>
    <w:rsid w:val="00720A18"/>
    <w:rsid w:val="00721407"/>
    <w:rsid w:val="00723D69"/>
    <w:rsid w:val="007243B3"/>
    <w:rsid w:val="00725D8A"/>
    <w:rsid w:val="00727A8D"/>
    <w:rsid w:val="00730001"/>
    <w:rsid w:val="00730D99"/>
    <w:rsid w:val="0073145E"/>
    <w:rsid w:val="00731A90"/>
    <w:rsid w:val="007321F8"/>
    <w:rsid w:val="00733136"/>
    <w:rsid w:val="00733C19"/>
    <w:rsid w:val="00736156"/>
    <w:rsid w:val="00740026"/>
    <w:rsid w:val="00743421"/>
    <w:rsid w:val="00747BC3"/>
    <w:rsid w:val="00751457"/>
    <w:rsid w:val="0075189D"/>
    <w:rsid w:val="00752A30"/>
    <w:rsid w:val="007549D1"/>
    <w:rsid w:val="007625AD"/>
    <w:rsid w:val="00762DA9"/>
    <w:rsid w:val="007674B3"/>
    <w:rsid w:val="007716BF"/>
    <w:rsid w:val="00774D5F"/>
    <w:rsid w:val="00775504"/>
    <w:rsid w:val="00777932"/>
    <w:rsid w:val="00781235"/>
    <w:rsid w:val="007836B1"/>
    <w:rsid w:val="0078589F"/>
    <w:rsid w:val="00786C97"/>
    <w:rsid w:val="0079139E"/>
    <w:rsid w:val="00795AF6"/>
    <w:rsid w:val="00795EC1"/>
    <w:rsid w:val="00796640"/>
    <w:rsid w:val="0079674B"/>
    <w:rsid w:val="007A06E8"/>
    <w:rsid w:val="007A2811"/>
    <w:rsid w:val="007A3CAE"/>
    <w:rsid w:val="007A442D"/>
    <w:rsid w:val="007A65AB"/>
    <w:rsid w:val="007A6B74"/>
    <w:rsid w:val="007A6D32"/>
    <w:rsid w:val="007B28BF"/>
    <w:rsid w:val="007B339D"/>
    <w:rsid w:val="007B3748"/>
    <w:rsid w:val="007B6D70"/>
    <w:rsid w:val="007B6E44"/>
    <w:rsid w:val="007B77C3"/>
    <w:rsid w:val="007C0FBE"/>
    <w:rsid w:val="007C78B8"/>
    <w:rsid w:val="007D245C"/>
    <w:rsid w:val="007D2A7B"/>
    <w:rsid w:val="007D356A"/>
    <w:rsid w:val="007D54AF"/>
    <w:rsid w:val="007E5B13"/>
    <w:rsid w:val="007E6022"/>
    <w:rsid w:val="007E7600"/>
    <w:rsid w:val="007E7AAB"/>
    <w:rsid w:val="007F1DA3"/>
    <w:rsid w:val="007F39A8"/>
    <w:rsid w:val="007F7C26"/>
    <w:rsid w:val="008030C5"/>
    <w:rsid w:val="008052AE"/>
    <w:rsid w:val="00805B94"/>
    <w:rsid w:val="00806E16"/>
    <w:rsid w:val="00813638"/>
    <w:rsid w:val="008171E2"/>
    <w:rsid w:val="00817D28"/>
    <w:rsid w:val="0082166C"/>
    <w:rsid w:val="008226AC"/>
    <w:rsid w:val="00822DF7"/>
    <w:rsid w:val="008238E2"/>
    <w:rsid w:val="00823A68"/>
    <w:rsid w:val="00826136"/>
    <w:rsid w:val="008261C9"/>
    <w:rsid w:val="00826AD0"/>
    <w:rsid w:val="008270FD"/>
    <w:rsid w:val="008339B3"/>
    <w:rsid w:val="00833B54"/>
    <w:rsid w:val="008351A4"/>
    <w:rsid w:val="00835E12"/>
    <w:rsid w:val="00836817"/>
    <w:rsid w:val="00840DF4"/>
    <w:rsid w:val="0084127E"/>
    <w:rsid w:val="00845818"/>
    <w:rsid w:val="00847D99"/>
    <w:rsid w:val="00851837"/>
    <w:rsid w:val="00851F42"/>
    <w:rsid w:val="008527D0"/>
    <w:rsid w:val="00852D2B"/>
    <w:rsid w:val="00854359"/>
    <w:rsid w:val="0086018F"/>
    <w:rsid w:val="0086140A"/>
    <w:rsid w:val="00861718"/>
    <w:rsid w:val="008632A8"/>
    <w:rsid w:val="00863784"/>
    <w:rsid w:val="0086492F"/>
    <w:rsid w:val="0086779B"/>
    <w:rsid w:val="00870606"/>
    <w:rsid w:val="00871A94"/>
    <w:rsid w:val="00874A2D"/>
    <w:rsid w:val="00875AE9"/>
    <w:rsid w:val="0088078D"/>
    <w:rsid w:val="00881514"/>
    <w:rsid w:val="00883333"/>
    <w:rsid w:val="00887C87"/>
    <w:rsid w:val="0089049F"/>
    <w:rsid w:val="008904EB"/>
    <w:rsid w:val="00891F1F"/>
    <w:rsid w:val="00892A85"/>
    <w:rsid w:val="008935D1"/>
    <w:rsid w:val="008973DE"/>
    <w:rsid w:val="008A05E6"/>
    <w:rsid w:val="008A2748"/>
    <w:rsid w:val="008B2D65"/>
    <w:rsid w:val="008B4514"/>
    <w:rsid w:val="008B4CF6"/>
    <w:rsid w:val="008C04EE"/>
    <w:rsid w:val="008C2161"/>
    <w:rsid w:val="008C56BE"/>
    <w:rsid w:val="008C6875"/>
    <w:rsid w:val="008C7455"/>
    <w:rsid w:val="008C7A88"/>
    <w:rsid w:val="008D1230"/>
    <w:rsid w:val="008D3863"/>
    <w:rsid w:val="008D3D3A"/>
    <w:rsid w:val="008D4207"/>
    <w:rsid w:val="008E2F0B"/>
    <w:rsid w:val="008E3CC4"/>
    <w:rsid w:val="008E6838"/>
    <w:rsid w:val="008E7325"/>
    <w:rsid w:val="008F0F83"/>
    <w:rsid w:val="008F109E"/>
    <w:rsid w:val="008F21C9"/>
    <w:rsid w:val="008F3DAA"/>
    <w:rsid w:val="008F6BCD"/>
    <w:rsid w:val="009049D4"/>
    <w:rsid w:val="00905F08"/>
    <w:rsid w:val="00912716"/>
    <w:rsid w:val="009129D4"/>
    <w:rsid w:val="00915056"/>
    <w:rsid w:val="00917FD6"/>
    <w:rsid w:val="00920EDE"/>
    <w:rsid w:val="009214BB"/>
    <w:rsid w:val="009219DB"/>
    <w:rsid w:val="00922ECA"/>
    <w:rsid w:val="0092377A"/>
    <w:rsid w:val="00923C37"/>
    <w:rsid w:val="00924A57"/>
    <w:rsid w:val="009260E1"/>
    <w:rsid w:val="009279CC"/>
    <w:rsid w:val="009317DB"/>
    <w:rsid w:val="00932045"/>
    <w:rsid w:val="009329C0"/>
    <w:rsid w:val="0093622C"/>
    <w:rsid w:val="00936AF1"/>
    <w:rsid w:val="00940314"/>
    <w:rsid w:val="00942F38"/>
    <w:rsid w:val="009441B0"/>
    <w:rsid w:val="00945788"/>
    <w:rsid w:val="00951455"/>
    <w:rsid w:val="00952405"/>
    <w:rsid w:val="0095251E"/>
    <w:rsid w:val="0095277D"/>
    <w:rsid w:val="0095674E"/>
    <w:rsid w:val="009604A9"/>
    <w:rsid w:val="0096620B"/>
    <w:rsid w:val="009671BD"/>
    <w:rsid w:val="00967858"/>
    <w:rsid w:val="0097129D"/>
    <w:rsid w:val="00971F5C"/>
    <w:rsid w:val="00972350"/>
    <w:rsid w:val="009724E7"/>
    <w:rsid w:val="00975237"/>
    <w:rsid w:val="0097545D"/>
    <w:rsid w:val="00980881"/>
    <w:rsid w:val="00981AEC"/>
    <w:rsid w:val="00981F2A"/>
    <w:rsid w:val="00982EBE"/>
    <w:rsid w:val="009855C8"/>
    <w:rsid w:val="00986663"/>
    <w:rsid w:val="009873B5"/>
    <w:rsid w:val="009905E3"/>
    <w:rsid w:val="0099112F"/>
    <w:rsid w:val="00992B2C"/>
    <w:rsid w:val="00992DEB"/>
    <w:rsid w:val="00993E7F"/>
    <w:rsid w:val="009A3B28"/>
    <w:rsid w:val="009A4B99"/>
    <w:rsid w:val="009A5030"/>
    <w:rsid w:val="009A521B"/>
    <w:rsid w:val="009A6893"/>
    <w:rsid w:val="009A7396"/>
    <w:rsid w:val="009B1CF2"/>
    <w:rsid w:val="009B21D6"/>
    <w:rsid w:val="009B3444"/>
    <w:rsid w:val="009B4230"/>
    <w:rsid w:val="009B45A0"/>
    <w:rsid w:val="009B5CC3"/>
    <w:rsid w:val="009B6D06"/>
    <w:rsid w:val="009B7550"/>
    <w:rsid w:val="009C00E8"/>
    <w:rsid w:val="009C17C3"/>
    <w:rsid w:val="009C46C5"/>
    <w:rsid w:val="009C5897"/>
    <w:rsid w:val="009C5D1E"/>
    <w:rsid w:val="009C77C7"/>
    <w:rsid w:val="009C7DC3"/>
    <w:rsid w:val="009D3BD9"/>
    <w:rsid w:val="009D472C"/>
    <w:rsid w:val="009D50D6"/>
    <w:rsid w:val="009E120F"/>
    <w:rsid w:val="009E520B"/>
    <w:rsid w:val="009E53CA"/>
    <w:rsid w:val="009E7980"/>
    <w:rsid w:val="009E7FD3"/>
    <w:rsid w:val="009F0D15"/>
    <w:rsid w:val="009F7863"/>
    <w:rsid w:val="00A01E1D"/>
    <w:rsid w:val="00A05042"/>
    <w:rsid w:val="00A0527B"/>
    <w:rsid w:val="00A07049"/>
    <w:rsid w:val="00A11128"/>
    <w:rsid w:val="00A11D4E"/>
    <w:rsid w:val="00A132A4"/>
    <w:rsid w:val="00A15376"/>
    <w:rsid w:val="00A23D28"/>
    <w:rsid w:val="00A25095"/>
    <w:rsid w:val="00A2509E"/>
    <w:rsid w:val="00A36178"/>
    <w:rsid w:val="00A37B9E"/>
    <w:rsid w:val="00A37EAB"/>
    <w:rsid w:val="00A429D4"/>
    <w:rsid w:val="00A448CF"/>
    <w:rsid w:val="00A45310"/>
    <w:rsid w:val="00A4589B"/>
    <w:rsid w:val="00A51A02"/>
    <w:rsid w:val="00A53683"/>
    <w:rsid w:val="00A547A0"/>
    <w:rsid w:val="00A57317"/>
    <w:rsid w:val="00A61869"/>
    <w:rsid w:val="00A62DB0"/>
    <w:rsid w:val="00A63698"/>
    <w:rsid w:val="00A653CD"/>
    <w:rsid w:val="00A671EE"/>
    <w:rsid w:val="00A71582"/>
    <w:rsid w:val="00A765A7"/>
    <w:rsid w:val="00A77C6E"/>
    <w:rsid w:val="00A816F2"/>
    <w:rsid w:val="00A8243B"/>
    <w:rsid w:val="00A84BF4"/>
    <w:rsid w:val="00A875C6"/>
    <w:rsid w:val="00A92DE9"/>
    <w:rsid w:val="00A955CB"/>
    <w:rsid w:val="00A95915"/>
    <w:rsid w:val="00A976AE"/>
    <w:rsid w:val="00AA2F44"/>
    <w:rsid w:val="00AA4FCC"/>
    <w:rsid w:val="00AB1540"/>
    <w:rsid w:val="00AB3A8E"/>
    <w:rsid w:val="00AB4D1A"/>
    <w:rsid w:val="00AB6A1B"/>
    <w:rsid w:val="00AC319D"/>
    <w:rsid w:val="00AC334E"/>
    <w:rsid w:val="00AC3BBD"/>
    <w:rsid w:val="00AC41C1"/>
    <w:rsid w:val="00AC754C"/>
    <w:rsid w:val="00AD41EE"/>
    <w:rsid w:val="00AD4C0A"/>
    <w:rsid w:val="00AD5797"/>
    <w:rsid w:val="00AD6FF9"/>
    <w:rsid w:val="00AD76D2"/>
    <w:rsid w:val="00AE176A"/>
    <w:rsid w:val="00AE36EE"/>
    <w:rsid w:val="00AE3755"/>
    <w:rsid w:val="00AE59E9"/>
    <w:rsid w:val="00AE6412"/>
    <w:rsid w:val="00AF0155"/>
    <w:rsid w:val="00AF024B"/>
    <w:rsid w:val="00AF634B"/>
    <w:rsid w:val="00AF7909"/>
    <w:rsid w:val="00B0059E"/>
    <w:rsid w:val="00B0283F"/>
    <w:rsid w:val="00B03491"/>
    <w:rsid w:val="00B05DCF"/>
    <w:rsid w:val="00B07173"/>
    <w:rsid w:val="00B07B94"/>
    <w:rsid w:val="00B14895"/>
    <w:rsid w:val="00B14C4E"/>
    <w:rsid w:val="00B239A1"/>
    <w:rsid w:val="00B26B37"/>
    <w:rsid w:val="00B26F15"/>
    <w:rsid w:val="00B3281A"/>
    <w:rsid w:val="00B3698E"/>
    <w:rsid w:val="00B42A3E"/>
    <w:rsid w:val="00B44579"/>
    <w:rsid w:val="00B44F09"/>
    <w:rsid w:val="00B47DC6"/>
    <w:rsid w:val="00B50F1A"/>
    <w:rsid w:val="00B522E1"/>
    <w:rsid w:val="00B55517"/>
    <w:rsid w:val="00B5691D"/>
    <w:rsid w:val="00B711D0"/>
    <w:rsid w:val="00B71328"/>
    <w:rsid w:val="00B75731"/>
    <w:rsid w:val="00B91A14"/>
    <w:rsid w:val="00B92CEC"/>
    <w:rsid w:val="00B9490B"/>
    <w:rsid w:val="00BA0C56"/>
    <w:rsid w:val="00BA12F9"/>
    <w:rsid w:val="00BA1DD2"/>
    <w:rsid w:val="00BA26F7"/>
    <w:rsid w:val="00BA7758"/>
    <w:rsid w:val="00BB1582"/>
    <w:rsid w:val="00BB2002"/>
    <w:rsid w:val="00BB422A"/>
    <w:rsid w:val="00BB5A32"/>
    <w:rsid w:val="00BC0559"/>
    <w:rsid w:val="00BC0C2F"/>
    <w:rsid w:val="00BC549C"/>
    <w:rsid w:val="00BC594F"/>
    <w:rsid w:val="00BC5CC7"/>
    <w:rsid w:val="00BC79DF"/>
    <w:rsid w:val="00BD42E5"/>
    <w:rsid w:val="00BD6D80"/>
    <w:rsid w:val="00BD7C37"/>
    <w:rsid w:val="00BE14C0"/>
    <w:rsid w:val="00BE1B54"/>
    <w:rsid w:val="00BE430C"/>
    <w:rsid w:val="00BE5C70"/>
    <w:rsid w:val="00BE70A9"/>
    <w:rsid w:val="00BF0C24"/>
    <w:rsid w:val="00BF119E"/>
    <w:rsid w:val="00BF1CB6"/>
    <w:rsid w:val="00BF35A3"/>
    <w:rsid w:val="00BF5C4D"/>
    <w:rsid w:val="00BF6200"/>
    <w:rsid w:val="00BF7A84"/>
    <w:rsid w:val="00C0173A"/>
    <w:rsid w:val="00C017B3"/>
    <w:rsid w:val="00C03D29"/>
    <w:rsid w:val="00C06F2E"/>
    <w:rsid w:val="00C06FFE"/>
    <w:rsid w:val="00C1481F"/>
    <w:rsid w:val="00C14B84"/>
    <w:rsid w:val="00C15B1A"/>
    <w:rsid w:val="00C21F6E"/>
    <w:rsid w:val="00C23915"/>
    <w:rsid w:val="00C23B07"/>
    <w:rsid w:val="00C25ED1"/>
    <w:rsid w:val="00C279D2"/>
    <w:rsid w:val="00C27DCF"/>
    <w:rsid w:val="00C31279"/>
    <w:rsid w:val="00C371AA"/>
    <w:rsid w:val="00C37207"/>
    <w:rsid w:val="00C40658"/>
    <w:rsid w:val="00C406AB"/>
    <w:rsid w:val="00C40D8E"/>
    <w:rsid w:val="00C44C9D"/>
    <w:rsid w:val="00C46420"/>
    <w:rsid w:val="00C47D17"/>
    <w:rsid w:val="00C50543"/>
    <w:rsid w:val="00C53241"/>
    <w:rsid w:val="00C53A21"/>
    <w:rsid w:val="00C54A29"/>
    <w:rsid w:val="00C55CE7"/>
    <w:rsid w:val="00C55F04"/>
    <w:rsid w:val="00C613C7"/>
    <w:rsid w:val="00C61807"/>
    <w:rsid w:val="00C63B1E"/>
    <w:rsid w:val="00C63DE4"/>
    <w:rsid w:val="00C642D4"/>
    <w:rsid w:val="00C7028B"/>
    <w:rsid w:val="00C70407"/>
    <w:rsid w:val="00C74D26"/>
    <w:rsid w:val="00C76153"/>
    <w:rsid w:val="00C76621"/>
    <w:rsid w:val="00C77B89"/>
    <w:rsid w:val="00C77D02"/>
    <w:rsid w:val="00C80481"/>
    <w:rsid w:val="00C82C96"/>
    <w:rsid w:val="00C83FF2"/>
    <w:rsid w:val="00C8400C"/>
    <w:rsid w:val="00C85285"/>
    <w:rsid w:val="00C85FDC"/>
    <w:rsid w:val="00C87476"/>
    <w:rsid w:val="00C91AED"/>
    <w:rsid w:val="00C9346C"/>
    <w:rsid w:val="00C95CAB"/>
    <w:rsid w:val="00C966ED"/>
    <w:rsid w:val="00CA07B7"/>
    <w:rsid w:val="00CA07CD"/>
    <w:rsid w:val="00CA6D61"/>
    <w:rsid w:val="00CA762D"/>
    <w:rsid w:val="00CB0B85"/>
    <w:rsid w:val="00CB519F"/>
    <w:rsid w:val="00CB5CCC"/>
    <w:rsid w:val="00CB663E"/>
    <w:rsid w:val="00CB6C9A"/>
    <w:rsid w:val="00CC075B"/>
    <w:rsid w:val="00CC3504"/>
    <w:rsid w:val="00CD0B53"/>
    <w:rsid w:val="00CD19F9"/>
    <w:rsid w:val="00CE6A15"/>
    <w:rsid w:val="00CE7758"/>
    <w:rsid w:val="00CF037C"/>
    <w:rsid w:val="00CF2209"/>
    <w:rsid w:val="00CF5A9D"/>
    <w:rsid w:val="00CF7B4C"/>
    <w:rsid w:val="00D073F5"/>
    <w:rsid w:val="00D1027B"/>
    <w:rsid w:val="00D10CE9"/>
    <w:rsid w:val="00D11D04"/>
    <w:rsid w:val="00D22321"/>
    <w:rsid w:val="00D22B39"/>
    <w:rsid w:val="00D236B6"/>
    <w:rsid w:val="00D2564E"/>
    <w:rsid w:val="00D27055"/>
    <w:rsid w:val="00D30458"/>
    <w:rsid w:val="00D304F7"/>
    <w:rsid w:val="00D30FCA"/>
    <w:rsid w:val="00D3145D"/>
    <w:rsid w:val="00D323D0"/>
    <w:rsid w:val="00D37763"/>
    <w:rsid w:val="00D37BA8"/>
    <w:rsid w:val="00D41442"/>
    <w:rsid w:val="00D42D88"/>
    <w:rsid w:val="00D42E15"/>
    <w:rsid w:val="00D44F13"/>
    <w:rsid w:val="00D462FD"/>
    <w:rsid w:val="00D476B6"/>
    <w:rsid w:val="00D47E5F"/>
    <w:rsid w:val="00D5318A"/>
    <w:rsid w:val="00D53823"/>
    <w:rsid w:val="00D56F49"/>
    <w:rsid w:val="00D57027"/>
    <w:rsid w:val="00D575E7"/>
    <w:rsid w:val="00D61AA0"/>
    <w:rsid w:val="00D66CFF"/>
    <w:rsid w:val="00D721D5"/>
    <w:rsid w:val="00D739DF"/>
    <w:rsid w:val="00D75A3A"/>
    <w:rsid w:val="00D75C18"/>
    <w:rsid w:val="00D827ED"/>
    <w:rsid w:val="00D9002E"/>
    <w:rsid w:val="00D906AF"/>
    <w:rsid w:val="00D912C9"/>
    <w:rsid w:val="00D9570E"/>
    <w:rsid w:val="00DA07AC"/>
    <w:rsid w:val="00DA3537"/>
    <w:rsid w:val="00DA4377"/>
    <w:rsid w:val="00DA6A8E"/>
    <w:rsid w:val="00DB34DB"/>
    <w:rsid w:val="00DB489B"/>
    <w:rsid w:val="00DB4C54"/>
    <w:rsid w:val="00DB7E47"/>
    <w:rsid w:val="00DC073C"/>
    <w:rsid w:val="00DC15A8"/>
    <w:rsid w:val="00DC2D09"/>
    <w:rsid w:val="00DC31C9"/>
    <w:rsid w:val="00DC36A7"/>
    <w:rsid w:val="00DC3ACB"/>
    <w:rsid w:val="00DC4458"/>
    <w:rsid w:val="00DD0DA0"/>
    <w:rsid w:val="00DD12E4"/>
    <w:rsid w:val="00DD2B50"/>
    <w:rsid w:val="00DD32C1"/>
    <w:rsid w:val="00DD7EA9"/>
    <w:rsid w:val="00DE0C1B"/>
    <w:rsid w:val="00DE6D82"/>
    <w:rsid w:val="00DE7534"/>
    <w:rsid w:val="00DF0B4C"/>
    <w:rsid w:val="00DF0B57"/>
    <w:rsid w:val="00DF33F2"/>
    <w:rsid w:val="00DF3CB0"/>
    <w:rsid w:val="00DF412D"/>
    <w:rsid w:val="00DF655D"/>
    <w:rsid w:val="00DF6800"/>
    <w:rsid w:val="00DF74DE"/>
    <w:rsid w:val="00E012B2"/>
    <w:rsid w:val="00E01AD3"/>
    <w:rsid w:val="00E11139"/>
    <w:rsid w:val="00E12D09"/>
    <w:rsid w:val="00E12ECF"/>
    <w:rsid w:val="00E20E02"/>
    <w:rsid w:val="00E2135C"/>
    <w:rsid w:val="00E30259"/>
    <w:rsid w:val="00E421F4"/>
    <w:rsid w:val="00E4293E"/>
    <w:rsid w:val="00E429DF"/>
    <w:rsid w:val="00E5018B"/>
    <w:rsid w:val="00E50F20"/>
    <w:rsid w:val="00E51ED8"/>
    <w:rsid w:val="00E54CAD"/>
    <w:rsid w:val="00E55B8A"/>
    <w:rsid w:val="00E56481"/>
    <w:rsid w:val="00E5782D"/>
    <w:rsid w:val="00E61980"/>
    <w:rsid w:val="00E61EA6"/>
    <w:rsid w:val="00E630A1"/>
    <w:rsid w:val="00E640A7"/>
    <w:rsid w:val="00E66088"/>
    <w:rsid w:val="00E66CD4"/>
    <w:rsid w:val="00E7070C"/>
    <w:rsid w:val="00E71E9E"/>
    <w:rsid w:val="00E743FA"/>
    <w:rsid w:val="00E746C7"/>
    <w:rsid w:val="00E74CBB"/>
    <w:rsid w:val="00E7582D"/>
    <w:rsid w:val="00E8176E"/>
    <w:rsid w:val="00E81D27"/>
    <w:rsid w:val="00E86460"/>
    <w:rsid w:val="00E9076A"/>
    <w:rsid w:val="00E90A10"/>
    <w:rsid w:val="00E95A4D"/>
    <w:rsid w:val="00E95ADE"/>
    <w:rsid w:val="00E95BDA"/>
    <w:rsid w:val="00E974A1"/>
    <w:rsid w:val="00EA0A78"/>
    <w:rsid w:val="00EA0F36"/>
    <w:rsid w:val="00EA1F30"/>
    <w:rsid w:val="00EA23F6"/>
    <w:rsid w:val="00EA79F8"/>
    <w:rsid w:val="00EB305B"/>
    <w:rsid w:val="00EB4540"/>
    <w:rsid w:val="00EB4DB1"/>
    <w:rsid w:val="00EB5263"/>
    <w:rsid w:val="00EC0534"/>
    <w:rsid w:val="00EC09EF"/>
    <w:rsid w:val="00EC6FA1"/>
    <w:rsid w:val="00ED13D5"/>
    <w:rsid w:val="00ED2BE1"/>
    <w:rsid w:val="00ED506C"/>
    <w:rsid w:val="00ED7F13"/>
    <w:rsid w:val="00EE08A4"/>
    <w:rsid w:val="00EF1E9D"/>
    <w:rsid w:val="00EF4273"/>
    <w:rsid w:val="00EF5A7F"/>
    <w:rsid w:val="00EF601F"/>
    <w:rsid w:val="00EF644F"/>
    <w:rsid w:val="00F04BFE"/>
    <w:rsid w:val="00F053B2"/>
    <w:rsid w:val="00F06D8D"/>
    <w:rsid w:val="00F07852"/>
    <w:rsid w:val="00F13801"/>
    <w:rsid w:val="00F1598F"/>
    <w:rsid w:val="00F15F67"/>
    <w:rsid w:val="00F17778"/>
    <w:rsid w:val="00F21998"/>
    <w:rsid w:val="00F23630"/>
    <w:rsid w:val="00F24B79"/>
    <w:rsid w:val="00F263E2"/>
    <w:rsid w:val="00F26D81"/>
    <w:rsid w:val="00F27327"/>
    <w:rsid w:val="00F31598"/>
    <w:rsid w:val="00F31AA6"/>
    <w:rsid w:val="00F32175"/>
    <w:rsid w:val="00F33BE5"/>
    <w:rsid w:val="00F444D1"/>
    <w:rsid w:val="00F47808"/>
    <w:rsid w:val="00F47E52"/>
    <w:rsid w:val="00F5148F"/>
    <w:rsid w:val="00F53369"/>
    <w:rsid w:val="00F61080"/>
    <w:rsid w:val="00F63788"/>
    <w:rsid w:val="00F63A35"/>
    <w:rsid w:val="00F64E52"/>
    <w:rsid w:val="00F67C67"/>
    <w:rsid w:val="00F72BDD"/>
    <w:rsid w:val="00F73445"/>
    <w:rsid w:val="00F737ED"/>
    <w:rsid w:val="00F828D6"/>
    <w:rsid w:val="00F82BA0"/>
    <w:rsid w:val="00F94103"/>
    <w:rsid w:val="00FA411B"/>
    <w:rsid w:val="00FA47B8"/>
    <w:rsid w:val="00FA48ED"/>
    <w:rsid w:val="00FA5927"/>
    <w:rsid w:val="00FA74CB"/>
    <w:rsid w:val="00FB15F6"/>
    <w:rsid w:val="00FB2544"/>
    <w:rsid w:val="00FB27B2"/>
    <w:rsid w:val="00FB5827"/>
    <w:rsid w:val="00FC33E2"/>
    <w:rsid w:val="00FC3DC1"/>
    <w:rsid w:val="00FD0185"/>
    <w:rsid w:val="00FD4E8E"/>
    <w:rsid w:val="00FD696C"/>
    <w:rsid w:val="00FD732C"/>
    <w:rsid w:val="00FD7C61"/>
    <w:rsid w:val="00FE09A0"/>
    <w:rsid w:val="00FE74AF"/>
    <w:rsid w:val="00FE7BEE"/>
    <w:rsid w:val="00FF5B6B"/>
    <w:rsid w:val="00FF67D6"/>
    <w:rsid w:val="036B4BAC"/>
    <w:rsid w:val="037E5DCB"/>
    <w:rsid w:val="0782145E"/>
    <w:rsid w:val="07934F7B"/>
    <w:rsid w:val="08036534"/>
    <w:rsid w:val="08045920"/>
    <w:rsid w:val="08682109"/>
    <w:rsid w:val="09CC2DF8"/>
    <w:rsid w:val="0A0B6909"/>
    <w:rsid w:val="0A601C34"/>
    <w:rsid w:val="0ABA0B76"/>
    <w:rsid w:val="0D6C0594"/>
    <w:rsid w:val="0F4E3FAD"/>
    <w:rsid w:val="0F732EE8"/>
    <w:rsid w:val="11460865"/>
    <w:rsid w:val="11A3317D"/>
    <w:rsid w:val="12BA61C8"/>
    <w:rsid w:val="14935A4E"/>
    <w:rsid w:val="14965ED1"/>
    <w:rsid w:val="15954B32"/>
    <w:rsid w:val="15AD7C5D"/>
    <w:rsid w:val="1606592F"/>
    <w:rsid w:val="16822CFB"/>
    <w:rsid w:val="17371525"/>
    <w:rsid w:val="1A7C7103"/>
    <w:rsid w:val="1A8F0322"/>
    <w:rsid w:val="1B057F61"/>
    <w:rsid w:val="1C2D3246"/>
    <w:rsid w:val="1C543106"/>
    <w:rsid w:val="1DD1717A"/>
    <w:rsid w:val="1E4F41C5"/>
    <w:rsid w:val="202D6FD9"/>
    <w:rsid w:val="20FA2B08"/>
    <w:rsid w:val="21186BD7"/>
    <w:rsid w:val="21C06108"/>
    <w:rsid w:val="22297D19"/>
    <w:rsid w:val="23D557D6"/>
    <w:rsid w:val="23E24AEB"/>
    <w:rsid w:val="24D8631A"/>
    <w:rsid w:val="25D36B2C"/>
    <w:rsid w:val="26686E14"/>
    <w:rsid w:val="267912AC"/>
    <w:rsid w:val="28275AF0"/>
    <w:rsid w:val="28290FF3"/>
    <w:rsid w:val="289A25AC"/>
    <w:rsid w:val="293933AF"/>
    <w:rsid w:val="299C5651"/>
    <w:rsid w:val="29C71D19"/>
    <w:rsid w:val="29F06BA6"/>
    <w:rsid w:val="2C0437EB"/>
    <w:rsid w:val="2CDC0FA6"/>
    <w:rsid w:val="2D13367F"/>
    <w:rsid w:val="2E2E50D0"/>
    <w:rsid w:val="2FC05867"/>
    <w:rsid w:val="30DE023D"/>
    <w:rsid w:val="313E3AD9"/>
    <w:rsid w:val="313F1D69"/>
    <w:rsid w:val="32A0461A"/>
    <w:rsid w:val="32E67B5C"/>
    <w:rsid w:val="348E76C9"/>
    <w:rsid w:val="34CD71AE"/>
    <w:rsid w:val="354D2F7F"/>
    <w:rsid w:val="35CF5AD7"/>
    <w:rsid w:val="36231CDE"/>
    <w:rsid w:val="36732D61"/>
    <w:rsid w:val="36915B95"/>
    <w:rsid w:val="385C7DF5"/>
    <w:rsid w:val="38F62A80"/>
    <w:rsid w:val="3AA65217"/>
    <w:rsid w:val="3B89663D"/>
    <w:rsid w:val="3BC84E57"/>
    <w:rsid w:val="3BED055F"/>
    <w:rsid w:val="3D6A54CD"/>
    <w:rsid w:val="3DD65E81"/>
    <w:rsid w:val="3E8E6CCB"/>
    <w:rsid w:val="3EEE694E"/>
    <w:rsid w:val="40145C18"/>
    <w:rsid w:val="401E123E"/>
    <w:rsid w:val="40524017"/>
    <w:rsid w:val="406324B7"/>
    <w:rsid w:val="40A44D1B"/>
    <w:rsid w:val="40BA6EBE"/>
    <w:rsid w:val="41870D24"/>
    <w:rsid w:val="440B6331"/>
    <w:rsid w:val="45F7757F"/>
    <w:rsid w:val="46053B6D"/>
    <w:rsid w:val="466B79F8"/>
    <w:rsid w:val="48536084"/>
    <w:rsid w:val="487A6AF5"/>
    <w:rsid w:val="49DE41BE"/>
    <w:rsid w:val="4ABD4261"/>
    <w:rsid w:val="4BA9472E"/>
    <w:rsid w:val="4C260BBB"/>
    <w:rsid w:val="4C5174C5"/>
    <w:rsid w:val="4CF3344B"/>
    <w:rsid w:val="4D8F6061"/>
    <w:rsid w:val="4DE202E8"/>
    <w:rsid w:val="4E442E3A"/>
    <w:rsid w:val="4E6A1D33"/>
    <w:rsid w:val="50044053"/>
    <w:rsid w:val="501E581C"/>
    <w:rsid w:val="50335673"/>
    <w:rsid w:val="50F15F3E"/>
    <w:rsid w:val="51922317"/>
    <w:rsid w:val="5250749B"/>
    <w:rsid w:val="52FF453F"/>
    <w:rsid w:val="54377958"/>
    <w:rsid w:val="557F0FC3"/>
    <w:rsid w:val="56561A4B"/>
    <w:rsid w:val="56EF7937"/>
    <w:rsid w:val="58782FDC"/>
    <w:rsid w:val="58EE5CF5"/>
    <w:rsid w:val="5A5556AC"/>
    <w:rsid w:val="5B291D9C"/>
    <w:rsid w:val="5B4638CB"/>
    <w:rsid w:val="5BD50779"/>
    <w:rsid w:val="5C2A51C2"/>
    <w:rsid w:val="5CDE4B97"/>
    <w:rsid w:val="5F2303A3"/>
    <w:rsid w:val="5F7836B0"/>
    <w:rsid w:val="5F8800C7"/>
    <w:rsid w:val="5FE46263"/>
    <w:rsid w:val="60A4759A"/>
    <w:rsid w:val="612855F5"/>
    <w:rsid w:val="61D76693"/>
    <w:rsid w:val="637970C3"/>
    <w:rsid w:val="648B4982"/>
    <w:rsid w:val="65162368"/>
    <w:rsid w:val="656C6C70"/>
    <w:rsid w:val="669B3681"/>
    <w:rsid w:val="67992086"/>
    <w:rsid w:val="67DB6373"/>
    <w:rsid w:val="68480F25"/>
    <w:rsid w:val="69D770B2"/>
    <w:rsid w:val="69FB3DEF"/>
    <w:rsid w:val="6A472BE9"/>
    <w:rsid w:val="6A680BA0"/>
    <w:rsid w:val="6B6D624F"/>
    <w:rsid w:val="6BC57A83"/>
    <w:rsid w:val="6BD150FF"/>
    <w:rsid w:val="6BE31711"/>
    <w:rsid w:val="6C5F3259"/>
    <w:rsid w:val="6C6C16A7"/>
    <w:rsid w:val="6CC74829"/>
    <w:rsid w:val="6CFF3162"/>
    <w:rsid w:val="6DD67943"/>
    <w:rsid w:val="6E0D3352"/>
    <w:rsid w:val="6F160DDB"/>
    <w:rsid w:val="6F2404F1"/>
    <w:rsid w:val="709A2A4C"/>
    <w:rsid w:val="71FB0F8C"/>
    <w:rsid w:val="723C5278"/>
    <w:rsid w:val="72571B2E"/>
    <w:rsid w:val="72C53ED8"/>
    <w:rsid w:val="74BD05AA"/>
    <w:rsid w:val="74D04829"/>
    <w:rsid w:val="75951AF7"/>
    <w:rsid w:val="75A026E4"/>
    <w:rsid w:val="76016C28"/>
    <w:rsid w:val="760246AA"/>
    <w:rsid w:val="76334E79"/>
    <w:rsid w:val="76890169"/>
    <w:rsid w:val="785B7D01"/>
    <w:rsid w:val="797761A0"/>
    <w:rsid w:val="79D2406A"/>
    <w:rsid w:val="79D85F74"/>
    <w:rsid w:val="7A1A6861"/>
    <w:rsid w:val="7AF976D0"/>
    <w:rsid w:val="7B9265CA"/>
    <w:rsid w:val="7C6E4CB3"/>
    <w:rsid w:val="7C733575"/>
    <w:rsid w:val="7C9F491F"/>
    <w:rsid w:val="7DF173AE"/>
    <w:rsid w:val="7E404BAE"/>
    <w:rsid w:val="7E46233B"/>
    <w:rsid w:val="7E8F2B32"/>
    <w:rsid w:val="7FF45E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rules v:ext="edit">
        <o:r id="V:Rule7" type="connector" idref="#AutoShape 15"/>
        <o:r id="V:Rule8" type="connector" idref="#AutoShape 12"/>
        <o:r id="V:Rule9" type="connector" idref="#AutoShape 13"/>
        <o:r id="V:Rule10" type="connector" idref="#AutoShape 16"/>
        <o:r id="V:Rule11" type="connector" idref="#AutoShape 17"/>
        <o:r id="V:Rule12" type="connector" idref="#AutoShape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9" w:qFormat="1"/>
    <w:lsdException w:name="annotation text"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uiPriority="99"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462"/>
    <w:pPr>
      <w:widowControl w:val="0"/>
      <w:jc w:val="both"/>
    </w:pPr>
    <w:rPr>
      <w:kern w:val="2"/>
      <w:sz w:val="21"/>
      <w:szCs w:val="24"/>
    </w:rPr>
  </w:style>
  <w:style w:type="paragraph" w:styleId="1">
    <w:name w:val="heading 1"/>
    <w:basedOn w:val="a"/>
    <w:next w:val="a"/>
    <w:qFormat/>
    <w:rsid w:val="000C58F2"/>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D9570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D9570E"/>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D9570E"/>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rsid w:val="00D9570E"/>
    <w:pPr>
      <w:keepNext/>
      <w:keepLines/>
      <w:spacing w:before="280" w:after="290" w:line="376" w:lineRule="auto"/>
      <w:outlineLvl w:val="4"/>
    </w:pPr>
    <w:rPr>
      <w:b/>
      <w:bCs/>
      <w:sz w:val="28"/>
      <w:szCs w:val="28"/>
    </w:rPr>
  </w:style>
  <w:style w:type="paragraph" w:styleId="6">
    <w:name w:val="heading 6"/>
    <w:basedOn w:val="a"/>
    <w:next w:val="a"/>
    <w:link w:val="6Char"/>
    <w:unhideWhenUsed/>
    <w:qFormat/>
    <w:rsid w:val="00D9570E"/>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rsid w:val="000C58F2"/>
    <w:pPr>
      <w:ind w:leftChars="1200" w:left="2520"/>
    </w:pPr>
  </w:style>
  <w:style w:type="paragraph" w:styleId="a3">
    <w:name w:val="Document Map"/>
    <w:basedOn w:val="a"/>
    <w:link w:val="Char"/>
    <w:rsid w:val="000C58F2"/>
    <w:rPr>
      <w:rFonts w:ascii="宋体"/>
      <w:sz w:val="18"/>
      <w:szCs w:val="18"/>
    </w:rPr>
  </w:style>
  <w:style w:type="paragraph" w:styleId="a4">
    <w:name w:val="annotation text"/>
    <w:basedOn w:val="a"/>
    <w:qFormat/>
    <w:rsid w:val="000C58F2"/>
    <w:pPr>
      <w:jc w:val="left"/>
    </w:pPr>
  </w:style>
  <w:style w:type="paragraph" w:styleId="a5">
    <w:name w:val="Body Text"/>
    <w:basedOn w:val="a"/>
    <w:link w:val="Char0"/>
    <w:uiPriority w:val="99"/>
    <w:unhideWhenUsed/>
    <w:qFormat/>
    <w:rsid w:val="000C58F2"/>
    <w:pPr>
      <w:spacing w:after="120"/>
    </w:pPr>
    <w:rPr>
      <w:rFonts w:ascii="Calibri" w:hAnsi="Calibri"/>
      <w:szCs w:val="22"/>
    </w:rPr>
  </w:style>
  <w:style w:type="paragraph" w:styleId="50">
    <w:name w:val="toc 5"/>
    <w:basedOn w:val="a"/>
    <w:next w:val="a"/>
    <w:qFormat/>
    <w:rsid w:val="000C58F2"/>
    <w:pPr>
      <w:ind w:leftChars="800" w:left="1680"/>
    </w:pPr>
  </w:style>
  <w:style w:type="paragraph" w:styleId="30">
    <w:name w:val="toc 3"/>
    <w:basedOn w:val="a"/>
    <w:next w:val="a"/>
    <w:qFormat/>
    <w:rsid w:val="000C58F2"/>
    <w:pPr>
      <w:ind w:leftChars="400" w:left="840"/>
    </w:pPr>
  </w:style>
  <w:style w:type="paragraph" w:styleId="a6">
    <w:name w:val="Plain Text"/>
    <w:basedOn w:val="a"/>
    <w:link w:val="Char1"/>
    <w:qFormat/>
    <w:rsid w:val="000C58F2"/>
    <w:rPr>
      <w:rFonts w:ascii="宋体" w:hAnsi="Courier New"/>
      <w:szCs w:val="21"/>
    </w:rPr>
  </w:style>
  <w:style w:type="paragraph" w:styleId="8">
    <w:name w:val="toc 8"/>
    <w:basedOn w:val="a"/>
    <w:next w:val="a"/>
    <w:rsid w:val="000C58F2"/>
    <w:pPr>
      <w:ind w:leftChars="1400" w:left="2940"/>
    </w:pPr>
  </w:style>
  <w:style w:type="paragraph" w:styleId="a7">
    <w:name w:val="Date"/>
    <w:basedOn w:val="a"/>
    <w:next w:val="a"/>
    <w:link w:val="Char2"/>
    <w:qFormat/>
    <w:rsid w:val="000C58F2"/>
    <w:pPr>
      <w:ind w:leftChars="2500" w:left="100"/>
    </w:pPr>
  </w:style>
  <w:style w:type="paragraph" w:styleId="a8">
    <w:name w:val="Balloon Text"/>
    <w:basedOn w:val="a"/>
    <w:link w:val="Char3"/>
    <w:rsid w:val="000C58F2"/>
    <w:rPr>
      <w:sz w:val="18"/>
      <w:szCs w:val="18"/>
    </w:rPr>
  </w:style>
  <w:style w:type="paragraph" w:styleId="a9">
    <w:name w:val="footer"/>
    <w:basedOn w:val="a"/>
    <w:link w:val="Char4"/>
    <w:qFormat/>
    <w:rsid w:val="000C58F2"/>
    <w:pPr>
      <w:tabs>
        <w:tab w:val="center" w:pos="4153"/>
        <w:tab w:val="right" w:pos="8306"/>
      </w:tabs>
      <w:snapToGrid w:val="0"/>
      <w:jc w:val="left"/>
    </w:pPr>
    <w:rPr>
      <w:sz w:val="18"/>
      <w:szCs w:val="18"/>
    </w:rPr>
  </w:style>
  <w:style w:type="paragraph" w:styleId="aa">
    <w:name w:val="header"/>
    <w:basedOn w:val="a"/>
    <w:link w:val="Char5"/>
    <w:qFormat/>
    <w:rsid w:val="000C58F2"/>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0C58F2"/>
  </w:style>
  <w:style w:type="paragraph" w:styleId="40">
    <w:name w:val="toc 4"/>
    <w:basedOn w:val="a"/>
    <w:next w:val="a"/>
    <w:qFormat/>
    <w:rsid w:val="000C58F2"/>
    <w:pPr>
      <w:ind w:leftChars="600" w:left="1260"/>
    </w:pPr>
  </w:style>
  <w:style w:type="paragraph" w:styleId="60">
    <w:name w:val="toc 6"/>
    <w:basedOn w:val="a"/>
    <w:next w:val="a"/>
    <w:qFormat/>
    <w:rsid w:val="000C58F2"/>
    <w:pPr>
      <w:ind w:leftChars="1000" w:left="2100"/>
    </w:pPr>
  </w:style>
  <w:style w:type="paragraph" w:styleId="20">
    <w:name w:val="toc 2"/>
    <w:basedOn w:val="a"/>
    <w:next w:val="a"/>
    <w:qFormat/>
    <w:rsid w:val="000C58F2"/>
    <w:pPr>
      <w:ind w:leftChars="200" w:left="420"/>
    </w:pPr>
  </w:style>
  <w:style w:type="paragraph" w:styleId="9">
    <w:name w:val="toc 9"/>
    <w:basedOn w:val="a"/>
    <w:next w:val="a"/>
    <w:qFormat/>
    <w:rsid w:val="000C58F2"/>
    <w:pPr>
      <w:ind w:leftChars="1600" w:left="3360"/>
    </w:pPr>
  </w:style>
  <w:style w:type="character" w:styleId="ab">
    <w:name w:val="Hyperlink"/>
    <w:uiPriority w:val="99"/>
    <w:qFormat/>
    <w:rsid w:val="000C58F2"/>
    <w:rPr>
      <w:color w:val="0000FF"/>
      <w:u w:val="single"/>
    </w:rPr>
  </w:style>
  <w:style w:type="table" w:styleId="ac">
    <w:name w:val="Table Grid"/>
    <w:basedOn w:val="a1"/>
    <w:uiPriority w:val="39"/>
    <w:qFormat/>
    <w:rsid w:val="000C58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link w:val="a5"/>
    <w:uiPriority w:val="99"/>
    <w:qFormat/>
    <w:rsid w:val="000C58F2"/>
    <w:rPr>
      <w:rFonts w:ascii="Calibri" w:eastAsia="宋体" w:hAnsi="Calibri" w:cs="Times New Roman"/>
      <w:kern w:val="2"/>
      <w:sz w:val="21"/>
      <w:szCs w:val="22"/>
    </w:rPr>
  </w:style>
  <w:style w:type="character" w:customStyle="1" w:styleId="Char2">
    <w:name w:val="日期 Char"/>
    <w:link w:val="a7"/>
    <w:qFormat/>
    <w:rsid w:val="000C58F2"/>
    <w:rPr>
      <w:kern w:val="2"/>
      <w:sz w:val="21"/>
      <w:szCs w:val="24"/>
    </w:rPr>
  </w:style>
  <w:style w:type="character" w:customStyle="1" w:styleId="Char">
    <w:name w:val="文档结构图 Char"/>
    <w:basedOn w:val="a0"/>
    <w:link w:val="a3"/>
    <w:qFormat/>
    <w:rsid w:val="000C58F2"/>
    <w:rPr>
      <w:rFonts w:ascii="宋体"/>
      <w:kern w:val="2"/>
      <w:sz w:val="18"/>
      <w:szCs w:val="18"/>
    </w:rPr>
  </w:style>
  <w:style w:type="character" w:customStyle="1" w:styleId="Char4">
    <w:name w:val="页脚 Char"/>
    <w:link w:val="a9"/>
    <w:qFormat/>
    <w:rsid w:val="000C58F2"/>
    <w:rPr>
      <w:kern w:val="2"/>
      <w:sz w:val="18"/>
      <w:szCs w:val="18"/>
    </w:rPr>
  </w:style>
  <w:style w:type="character" w:customStyle="1" w:styleId="Char5">
    <w:name w:val="页眉 Char"/>
    <w:link w:val="aa"/>
    <w:qFormat/>
    <w:rsid w:val="000C58F2"/>
    <w:rPr>
      <w:kern w:val="2"/>
      <w:sz w:val="18"/>
      <w:szCs w:val="18"/>
    </w:rPr>
  </w:style>
  <w:style w:type="character" w:customStyle="1" w:styleId="topic">
    <w:name w:val="topic"/>
    <w:basedOn w:val="a0"/>
    <w:qFormat/>
    <w:rsid w:val="000C58F2"/>
  </w:style>
  <w:style w:type="character" w:customStyle="1" w:styleId="bluetxt1">
    <w:name w:val="bluetxt1"/>
    <w:basedOn w:val="a0"/>
    <w:qFormat/>
    <w:rsid w:val="000C58F2"/>
  </w:style>
  <w:style w:type="character" w:customStyle="1" w:styleId="Char1">
    <w:name w:val="纯文本 Char"/>
    <w:link w:val="a6"/>
    <w:qFormat/>
    <w:rsid w:val="000C58F2"/>
    <w:rPr>
      <w:rFonts w:ascii="宋体" w:hAnsi="Courier New" w:cs="Courier New"/>
      <w:kern w:val="2"/>
      <w:sz w:val="21"/>
      <w:szCs w:val="21"/>
    </w:rPr>
  </w:style>
  <w:style w:type="paragraph" w:customStyle="1" w:styleId="11">
    <w:name w:val="列出段落1"/>
    <w:basedOn w:val="a"/>
    <w:uiPriority w:val="34"/>
    <w:qFormat/>
    <w:rsid w:val="000C58F2"/>
    <w:pPr>
      <w:ind w:firstLineChars="200" w:firstLine="420"/>
    </w:pPr>
    <w:rPr>
      <w:rFonts w:ascii="Calibri" w:hAnsi="Calibri"/>
      <w:szCs w:val="22"/>
    </w:rPr>
  </w:style>
  <w:style w:type="paragraph" w:customStyle="1" w:styleId="Char2CharCharCharCharCharCharCharCharCharCharCharCharCharCharChar">
    <w:name w:val="Char2 Char Char Char Char Char Char Char Char Char Char Char Char Char Char Char"/>
    <w:basedOn w:val="a"/>
    <w:next w:val="aa"/>
    <w:qFormat/>
    <w:rsid w:val="000C58F2"/>
    <w:pPr>
      <w:shd w:val="clear" w:color="auto" w:fill="000080"/>
    </w:pPr>
  </w:style>
  <w:style w:type="character" w:customStyle="1" w:styleId="Char3">
    <w:name w:val="批注框文本 Char"/>
    <w:basedOn w:val="a0"/>
    <w:link w:val="a8"/>
    <w:qFormat/>
    <w:rsid w:val="000C58F2"/>
    <w:rPr>
      <w:kern w:val="2"/>
      <w:sz w:val="18"/>
      <w:szCs w:val="18"/>
    </w:rPr>
  </w:style>
  <w:style w:type="paragraph" w:styleId="ad">
    <w:name w:val="List Paragraph"/>
    <w:basedOn w:val="a"/>
    <w:uiPriority w:val="99"/>
    <w:unhideWhenUsed/>
    <w:rsid w:val="009B4230"/>
    <w:pPr>
      <w:ind w:firstLineChars="200" w:firstLine="420"/>
    </w:pPr>
  </w:style>
  <w:style w:type="paragraph" w:customStyle="1" w:styleId="tgt2">
    <w:name w:val="tgt2"/>
    <w:basedOn w:val="a"/>
    <w:rsid w:val="00E95BDA"/>
    <w:pPr>
      <w:widowControl/>
      <w:spacing w:after="153" w:line="360" w:lineRule="auto"/>
      <w:jc w:val="left"/>
    </w:pPr>
    <w:rPr>
      <w:rFonts w:ascii="宋体" w:hAnsi="宋体" w:cs="宋体"/>
      <w:b/>
      <w:bCs/>
      <w:kern w:val="0"/>
      <w:sz w:val="36"/>
      <w:szCs w:val="36"/>
    </w:rPr>
  </w:style>
  <w:style w:type="character" w:customStyle="1" w:styleId="contenttitle3">
    <w:name w:val="contenttitle3"/>
    <w:basedOn w:val="a0"/>
    <w:rsid w:val="00E95BDA"/>
    <w:rPr>
      <w:b/>
      <w:bCs/>
      <w:color w:val="35A1D4"/>
    </w:rPr>
  </w:style>
  <w:style w:type="character" w:customStyle="1" w:styleId="2Char">
    <w:name w:val="标题 2 Char"/>
    <w:basedOn w:val="a0"/>
    <w:link w:val="2"/>
    <w:rsid w:val="00D9570E"/>
    <w:rPr>
      <w:rFonts w:asciiTheme="majorHAnsi" w:eastAsiaTheme="majorEastAsia" w:hAnsiTheme="majorHAnsi" w:cstheme="majorBidi"/>
      <w:b/>
      <w:bCs/>
      <w:kern w:val="2"/>
      <w:sz w:val="32"/>
      <w:szCs w:val="32"/>
    </w:rPr>
  </w:style>
  <w:style w:type="character" w:customStyle="1" w:styleId="3Char">
    <w:name w:val="标题 3 Char"/>
    <w:basedOn w:val="a0"/>
    <w:link w:val="3"/>
    <w:rsid w:val="00D9570E"/>
    <w:rPr>
      <w:b/>
      <w:bCs/>
      <w:kern w:val="2"/>
      <w:sz w:val="32"/>
      <w:szCs w:val="32"/>
    </w:rPr>
  </w:style>
  <w:style w:type="character" w:customStyle="1" w:styleId="4Char">
    <w:name w:val="标题 4 Char"/>
    <w:basedOn w:val="a0"/>
    <w:link w:val="4"/>
    <w:rsid w:val="00D9570E"/>
    <w:rPr>
      <w:rFonts w:asciiTheme="majorHAnsi" w:eastAsiaTheme="majorEastAsia" w:hAnsiTheme="majorHAnsi" w:cstheme="majorBidi"/>
      <w:b/>
      <w:bCs/>
      <w:kern w:val="2"/>
      <w:sz w:val="28"/>
      <w:szCs w:val="28"/>
    </w:rPr>
  </w:style>
  <w:style w:type="character" w:customStyle="1" w:styleId="5Char">
    <w:name w:val="标题 5 Char"/>
    <w:basedOn w:val="a0"/>
    <w:link w:val="5"/>
    <w:rsid w:val="00D9570E"/>
    <w:rPr>
      <w:b/>
      <w:bCs/>
      <w:kern w:val="2"/>
      <w:sz w:val="28"/>
      <w:szCs w:val="28"/>
    </w:rPr>
  </w:style>
  <w:style w:type="character" w:customStyle="1" w:styleId="6Char">
    <w:name w:val="标题 6 Char"/>
    <w:basedOn w:val="a0"/>
    <w:link w:val="6"/>
    <w:rsid w:val="00D9570E"/>
    <w:rPr>
      <w:rFonts w:asciiTheme="majorHAnsi" w:eastAsiaTheme="majorEastAsia" w:hAnsiTheme="majorHAnsi" w:cstheme="majorBidi"/>
      <w:b/>
      <w:bCs/>
      <w:kern w:val="2"/>
      <w:sz w:val="24"/>
      <w:szCs w:val="24"/>
    </w:rPr>
  </w:style>
</w:styles>
</file>

<file path=word/webSettings.xml><?xml version="1.0" encoding="utf-8"?>
<w:webSettings xmlns:r="http://schemas.openxmlformats.org/officeDocument/2006/relationships" xmlns:w="http://schemas.openxmlformats.org/wordprocessingml/2006/main">
  <w:divs>
    <w:div w:id="151723930">
      <w:bodyDiv w:val="1"/>
      <w:marLeft w:val="0"/>
      <w:marRight w:val="0"/>
      <w:marTop w:val="0"/>
      <w:marBottom w:val="0"/>
      <w:divBdr>
        <w:top w:val="none" w:sz="0" w:space="0" w:color="auto"/>
        <w:left w:val="none" w:sz="0" w:space="0" w:color="auto"/>
        <w:bottom w:val="none" w:sz="0" w:space="0" w:color="auto"/>
        <w:right w:val="none" w:sz="0" w:space="0" w:color="auto"/>
      </w:divBdr>
      <w:divsChild>
        <w:div w:id="1862474397">
          <w:marLeft w:val="0"/>
          <w:marRight w:val="0"/>
          <w:marTop w:val="0"/>
          <w:marBottom w:val="0"/>
          <w:divBdr>
            <w:top w:val="none" w:sz="0" w:space="0" w:color="auto"/>
            <w:left w:val="none" w:sz="0" w:space="0" w:color="auto"/>
            <w:bottom w:val="none" w:sz="0" w:space="0" w:color="auto"/>
            <w:right w:val="none" w:sz="0" w:space="0" w:color="auto"/>
          </w:divBdr>
          <w:divsChild>
            <w:div w:id="2047758418">
              <w:marLeft w:val="0"/>
              <w:marRight w:val="0"/>
              <w:marTop w:val="0"/>
              <w:marBottom w:val="0"/>
              <w:divBdr>
                <w:top w:val="none" w:sz="0" w:space="0" w:color="auto"/>
                <w:left w:val="none" w:sz="0" w:space="0" w:color="auto"/>
                <w:bottom w:val="none" w:sz="0" w:space="0" w:color="auto"/>
                <w:right w:val="none" w:sz="0" w:space="0" w:color="auto"/>
              </w:divBdr>
              <w:divsChild>
                <w:div w:id="1353415872">
                  <w:marLeft w:val="0"/>
                  <w:marRight w:val="0"/>
                  <w:marTop w:val="0"/>
                  <w:marBottom w:val="0"/>
                  <w:divBdr>
                    <w:top w:val="none" w:sz="0" w:space="0" w:color="auto"/>
                    <w:left w:val="none" w:sz="0" w:space="0" w:color="auto"/>
                    <w:bottom w:val="none" w:sz="0" w:space="0" w:color="auto"/>
                    <w:right w:val="none" w:sz="0" w:space="0" w:color="auto"/>
                  </w:divBdr>
                  <w:divsChild>
                    <w:div w:id="1156608690">
                      <w:marLeft w:val="0"/>
                      <w:marRight w:val="0"/>
                      <w:marTop w:val="0"/>
                      <w:marBottom w:val="0"/>
                      <w:divBdr>
                        <w:top w:val="none" w:sz="0" w:space="0" w:color="auto"/>
                        <w:left w:val="none" w:sz="0" w:space="0" w:color="auto"/>
                        <w:bottom w:val="none" w:sz="0" w:space="0" w:color="auto"/>
                        <w:right w:val="none" w:sz="0" w:space="0" w:color="auto"/>
                      </w:divBdr>
                      <w:divsChild>
                        <w:div w:id="1980648745">
                          <w:marLeft w:val="0"/>
                          <w:marRight w:val="0"/>
                          <w:marTop w:val="0"/>
                          <w:marBottom w:val="0"/>
                          <w:divBdr>
                            <w:top w:val="none" w:sz="0" w:space="0" w:color="auto"/>
                            <w:left w:val="none" w:sz="0" w:space="0" w:color="auto"/>
                            <w:bottom w:val="none" w:sz="0" w:space="0" w:color="auto"/>
                            <w:right w:val="none" w:sz="0" w:space="0" w:color="auto"/>
                          </w:divBdr>
                          <w:divsChild>
                            <w:div w:id="1837066224">
                              <w:marLeft w:val="0"/>
                              <w:marRight w:val="0"/>
                              <w:marTop w:val="0"/>
                              <w:marBottom w:val="0"/>
                              <w:divBdr>
                                <w:top w:val="none" w:sz="0" w:space="0" w:color="auto"/>
                                <w:left w:val="none" w:sz="0" w:space="0" w:color="auto"/>
                                <w:bottom w:val="none" w:sz="0" w:space="0" w:color="auto"/>
                                <w:right w:val="none" w:sz="0" w:space="0" w:color="auto"/>
                              </w:divBdr>
                              <w:divsChild>
                                <w:div w:id="291325629">
                                  <w:marLeft w:val="0"/>
                                  <w:marRight w:val="0"/>
                                  <w:marTop w:val="0"/>
                                  <w:marBottom w:val="0"/>
                                  <w:divBdr>
                                    <w:top w:val="none" w:sz="0" w:space="0" w:color="auto"/>
                                    <w:left w:val="none" w:sz="0" w:space="0" w:color="auto"/>
                                    <w:bottom w:val="none" w:sz="0" w:space="0" w:color="auto"/>
                                    <w:right w:val="none" w:sz="0" w:space="0" w:color="auto"/>
                                  </w:divBdr>
                                  <w:divsChild>
                                    <w:div w:id="1401977471">
                                      <w:marLeft w:val="0"/>
                                      <w:marRight w:val="0"/>
                                      <w:marTop w:val="0"/>
                                      <w:marBottom w:val="0"/>
                                      <w:divBdr>
                                        <w:top w:val="single" w:sz="6" w:space="9" w:color="E5E5E5"/>
                                        <w:left w:val="single" w:sz="6" w:space="15" w:color="E5E5E5"/>
                                        <w:bottom w:val="single" w:sz="6" w:space="0" w:color="E5E5E5"/>
                                        <w:right w:val="single" w:sz="6" w:space="15" w:color="E5E5E5"/>
                                      </w:divBdr>
                                      <w:divsChild>
                                        <w:div w:id="92637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152167">
      <w:bodyDiv w:val="1"/>
      <w:marLeft w:val="0"/>
      <w:marRight w:val="0"/>
      <w:marTop w:val="0"/>
      <w:marBottom w:val="0"/>
      <w:divBdr>
        <w:top w:val="none" w:sz="0" w:space="0" w:color="auto"/>
        <w:left w:val="none" w:sz="0" w:space="0" w:color="auto"/>
        <w:bottom w:val="none" w:sz="0" w:space="0" w:color="auto"/>
        <w:right w:val="none" w:sz="0" w:space="0" w:color="auto"/>
      </w:divBdr>
      <w:divsChild>
        <w:div w:id="1904289952">
          <w:marLeft w:val="0"/>
          <w:marRight w:val="0"/>
          <w:marTop w:val="0"/>
          <w:marBottom w:val="0"/>
          <w:divBdr>
            <w:top w:val="none" w:sz="0" w:space="0" w:color="auto"/>
            <w:left w:val="none" w:sz="0" w:space="0" w:color="auto"/>
            <w:bottom w:val="none" w:sz="0" w:space="0" w:color="auto"/>
            <w:right w:val="none" w:sz="0" w:space="0" w:color="auto"/>
          </w:divBdr>
          <w:divsChild>
            <w:div w:id="478766700">
              <w:marLeft w:val="0"/>
              <w:marRight w:val="0"/>
              <w:marTop w:val="0"/>
              <w:marBottom w:val="0"/>
              <w:divBdr>
                <w:top w:val="none" w:sz="0" w:space="0" w:color="auto"/>
                <w:left w:val="none" w:sz="0" w:space="0" w:color="auto"/>
                <w:bottom w:val="none" w:sz="0" w:space="0" w:color="auto"/>
                <w:right w:val="none" w:sz="0" w:space="0" w:color="auto"/>
              </w:divBdr>
              <w:divsChild>
                <w:div w:id="587539412">
                  <w:marLeft w:val="0"/>
                  <w:marRight w:val="0"/>
                  <w:marTop w:val="0"/>
                  <w:marBottom w:val="0"/>
                  <w:divBdr>
                    <w:top w:val="none" w:sz="0" w:space="0" w:color="auto"/>
                    <w:left w:val="none" w:sz="0" w:space="0" w:color="auto"/>
                    <w:bottom w:val="none" w:sz="0" w:space="0" w:color="auto"/>
                    <w:right w:val="none" w:sz="0" w:space="0" w:color="auto"/>
                  </w:divBdr>
                  <w:divsChild>
                    <w:div w:id="1306740361">
                      <w:marLeft w:val="0"/>
                      <w:marRight w:val="0"/>
                      <w:marTop w:val="0"/>
                      <w:marBottom w:val="0"/>
                      <w:divBdr>
                        <w:top w:val="none" w:sz="0" w:space="0" w:color="auto"/>
                        <w:left w:val="none" w:sz="0" w:space="0" w:color="auto"/>
                        <w:bottom w:val="none" w:sz="0" w:space="0" w:color="auto"/>
                        <w:right w:val="none" w:sz="0" w:space="0" w:color="auto"/>
                      </w:divBdr>
                      <w:divsChild>
                        <w:div w:id="2053572300">
                          <w:marLeft w:val="0"/>
                          <w:marRight w:val="0"/>
                          <w:marTop w:val="0"/>
                          <w:marBottom w:val="0"/>
                          <w:divBdr>
                            <w:top w:val="none" w:sz="0" w:space="0" w:color="auto"/>
                            <w:left w:val="none" w:sz="0" w:space="0" w:color="auto"/>
                            <w:bottom w:val="none" w:sz="0" w:space="0" w:color="auto"/>
                            <w:right w:val="none" w:sz="0" w:space="0" w:color="auto"/>
                          </w:divBdr>
                          <w:divsChild>
                            <w:div w:id="935018420">
                              <w:marLeft w:val="0"/>
                              <w:marRight w:val="0"/>
                              <w:marTop w:val="0"/>
                              <w:marBottom w:val="0"/>
                              <w:divBdr>
                                <w:top w:val="none" w:sz="0" w:space="0" w:color="auto"/>
                                <w:left w:val="none" w:sz="0" w:space="0" w:color="auto"/>
                                <w:bottom w:val="none" w:sz="0" w:space="0" w:color="auto"/>
                                <w:right w:val="none" w:sz="0" w:space="0" w:color="auto"/>
                              </w:divBdr>
                              <w:divsChild>
                                <w:div w:id="783692304">
                                  <w:marLeft w:val="0"/>
                                  <w:marRight w:val="0"/>
                                  <w:marTop w:val="0"/>
                                  <w:marBottom w:val="0"/>
                                  <w:divBdr>
                                    <w:top w:val="none" w:sz="0" w:space="0" w:color="auto"/>
                                    <w:left w:val="none" w:sz="0" w:space="0" w:color="auto"/>
                                    <w:bottom w:val="none" w:sz="0" w:space="0" w:color="auto"/>
                                    <w:right w:val="none" w:sz="0" w:space="0" w:color="auto"/>
                                  </w:divBdr>
                                  <w:divsChild>
                                    <w:div w:id="1150094685">
                                      <w:marLeft w:val="0"/>
                                      <w:marRight w:val="0"/>
                                      <w:marTop w:val="0"/>
                                      <w:marBottom w:val="0"/>
                                      <w:divBdr>
                                        <w:top w:val="single" w:sz="6" w:space="9" w:color="E5E5E5"/>
                                        <w:left w:val="single" w:sz="6" w:space="15" w:color="E5E5E5"/>
                                        <w:bottom w:val="single" w:sz="6" w:space="0" w:color="E5E5E5"/>
                                        <w:right w:val="single" w:sz="6" w:space="15" w:color="E5E5E5"/>
                                      </w:divBdr>
                                      <w:divsChild>
                                        <w:div w:id="12179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0818829">
      <w:bodyDiv w:val="1"/>
      <w:marLeft w:val="0"/>
      <w:marRight w:val="0"/>
      <w:marTop w:val="0"/>
      <w:marBottom w:val="0"/>
      <w:divBdr>
        <w:top w:val="none" w:sz="0" w:space="0" w:color="auto"/>
        <w:left w:val="none" w:sz="0" w:space="0" w:color="auto"/>
        <w:bottom w:val="none" w:sz="0" w:space="0" w:color="auto"/>
        <w:right w:val="none" w:sz="0" w:space="0" w:color="auto"/>
      </w:divBdr>
      <w:divsChild>
        <w:div w:id="1429808435">
          <w:marLeft w:val="0"/>
          <w:marRight w:val="0"/>
          <w:marTop w:val="0"/>
          <w:marBottom w:val="0"/>
          <w:divBdr>
            <w:top w:val="none" w:sz="0" w:space="0" w:color="auto"/>
            <w:left w:val="none" w:sz="0" w:space="0" w:color="auto"/>
            <w:bottom w:val="none" w:sz="0" w:space="0" w:color="auto"/>
            <w:right w:val="none" w:sz="0" w:space="0" w:color="auto"/>
          </w:divBdr>
          <w:divsChild>
            <w:div w:id="1267687803">
              <w:marLeft w:val="0"/>
              <w:marRight w:val="0"/>
              <w:marTop w:val="0"/>
              <w:marBottom w:val="0"/>
              <w:divBdr>
                <w:top w:val="none" w:sz="0" w:space="0" w:color="auto"/>
                <w:left w:val="none" w:sz="0" w:space="0" w:color="auto"/>
                <w:bottom w:val="none" w:sz="0" w:space="0" w:color="auto"/>
                <w:right w:val="none" w:sz="0" w:space="0" w:color="auto"/>
              </w:divBdr>
              <w:divsChild>
                <w:div w:id="1533574825">
                  <w:marLeft w:val="0"/>
                  <w:marRight w:val="0"/>
                  <w:marTop w:val="0"/>
                  <w:marBottom w:val="0"/>
                  <w:divBdr>
                    <w:top w:val="none" w:sz="0" w:space="0" w:color="auto"/>
                    <w:left w:val="none" w:sz="0" w:space="0" w:color="auto"/>
                    <w:bottom w:val="none" w:sz="0" w:space="0" w:color="auto"/>
                    <w:right w:val="none" w:sz="0" w:space="0" w:color="auto"/>
                  </w:divBdr>
                  <w:divsChild>
                    <w:div w:id="653798739">
                      <w:marLeft w:val="0"/>
                      <w:marRight w:val="0"/>
                      <w:marTop w:val="0"/>
                      <w:marBottom w:val="0"/>
                      <w:divBdr>
                        <w:top w:val="none" w:sz="0" w:space="0" w:color="auto"/>
                        <w:left w:val="none" w:sz="0" w:space="0" w:color="auto"/>
                        <w:bottom w:val="none" w:sz="0" w:space="0" w:color="auto"/>
                        <w:right w:val="none" w:sz="0" w:space="0" w:color="auto"/>
                      </w:divBdr>
                      <w:divsChild>
                        <w:div w:id="1488864031">
                          <w:marLeft w:val="0"/>
                          <w:marRight w:val="0"/>
                          <w:marTop w:val="0"/>
                          <w:marBottom w:val="0"/>
                          <w:divBdr>
                            <w:top w:val="none" w:sz="0" w:space="0" w:color="auto"/>
                            <w:left w:val="none" w:sz="0" w:space="0" w:color="auto"/>
                            <w:bottom w:val="none" w:sz="0" w:space="0" w:color="auto"/>
                            <w:right w:val="none" w:sz="0" w:space="0" w:color="auto"/>
                          </w:divBdr>
                          <w:divsChild>
                            <w:div w:id="1391154885">
                              <w:marLeft w:val="0"/>
                              <w:marRight w:val="0"/>
                              <w:marTop w:val="0"/>
                              <w:marBottom w:val="0"/>
                              <w:divBdr>
                                <w:top w:val="none" w:sz="0" w:space="0" w:color="auto"/>
                                <w:left w:val="none" w:sz="0" w:space="0" w:color="auto"/>
                                <w:bottom w:val="none" w:sz="0" w:space="0" w:color="auto"/>
                                <w:right w:val="none" w:sz="0" w:space="0" w:color="auto"/>
                              </w:divBdr>
                              <w:divsChild>
                                <w:div w:id="1072701931">
                                  <w:marLeft w:val="0"/>
                                  <w:marRight w:val="0"/>
                                  <w:marTop w:val="0"/>
                                  <w:marBottom w:val="0"/>
                                  <w:divBdr>
                                    <w:top w:val="none" w:sz="0" w:space="0" w:color="auto"/>
                                    <w:left w:val="none" w:sz="0" w:space="0" w:color="auto"/>
                                    <w:bottom w:val="none" w:sz="0" w:space="0" w:color="auto"/>
                                    <w:right w:val="none" w:sz="0" w:space="0" w:color="auto"/>
                                  </w:divBdr>
                                  <w:divsChild>
                                    <w:div w:id="1036350977">
                                      <w:marLeft w:val="0"/>
                                      <w:marRight w:val="0"/>
                                      <w:marTop w:val="0"/>
                                      <w:marBottom w:val="0"/>
                                      <w:divBdr>
                                        <w:top w:val="single" w:sz="6" w:space="9" w:color="E5E5E5"/>
                                        <w:left w:val="single" w:sz="6" w:space="15" w:color="E5E5E5"/>
                                        <w:bottom w:val="single" w:sz="6" w:space="0" w:color="E5E5E5"/>
                                        <w:right w:val="single" w:sz="6" w:space="15" w:color="E5E5E5"/>
                                      </w:divBdr>
                                      <w:divsChild>
                                        <w:div w:id="96006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721583">
      <w:bodyDiv w:val="1"/>
      <w:marLeft w:val="0"/>
      <w:marRight w:val="0"/>
      <w:marTop w:val="0"/>
      <w:marBottom w:val="0"/>
      <w:divBdr>
        <w:top w:val="none" w:sz="0" w:space="0" w:color="auto"/>
        <w:left w:val="none" w:sz="0" w:space="0" w:color="auto"/>
        <w:bottom w:val="none" w:sz="0" w:space="0" w:color="auto"/>
        <w:right w:val="none" w:sz="0" w:space="0" w:color="auto"/>
      </w:divBdr>
      <w:divsChild>
        <w:div w:id="1221986651">
          <w:marLeft w:val="0"/>
          <w:marRight w:val="0"/>
          <w:marTop w:val="0"/>
          <w:marBottom w:val="0"/>
          <w:divBdr>
            <w:top w:val="none" w:sz="0" w:space="0" w:color="auto"/>
            <w:left w:val="none" w:sz="0" w:space="0" w:color="auto"/>
            <w:bottom w:val="none" w:sz="0" w:space="0" w:color="auto"/>
            <w:right w:val="none" w:sz="0" w:space="0" w:color="auto"/>
          </w:divBdr>
          <w:divsChild>
            <w:div w:id="1960642669">
              <w:marLeft w:val="0"/>
              <w:marRight w:val="0"/>
              <w:marTop w:val="0"/>
              <w:marBottom w:val="0"/>
              <w:divBdr>
                <w:top w:val="none" w:sz="0" w:space="0" w:color="auto"/>
                <w:left w:val="none" w:sz="0" w:space="0" w:color="auto"/>
                <w:bottom w:val="none" w:sz="0" w:space="0" w:color="auto"/>
                <w:right w:val="none" w:sz="0" w:space="0" w:color="auto"/>
              </w:divBdr>
              <w:divsChild>
                <w:div w:id="504249331">
                  <w:marLeft w:val="0"/>
                  <w:marRight w:val="0"/>
                  <w:marTop w:val="0"/>
                  <w:marBottom w:val="0"/>
                  <w:divBdr>
                    <w:top w:val="none" w:sz="0" w:space="0" w:color="auto"/>
                    <w:left w:val="none" w:sz="0" w:space="0" w:color="auto"/>
                    <w:bottom w:val="none" w:sz="0" w:space="0" w:color="auto"/>
                    <w:right w:val="none" w:sz="0" w:space="0" w:color="auto"/>
                  </w:divBdr>
                  <w:divsChild>
                    <w:div w:id="1282688472">
                      <w:marLeft w:val="0"/>
                      <w:marRight w:val="0"/>
                      <w:marTop w:val="0"/>
                      <w:marBottom w:val="0"/>
                      <w:divBdr>
                        <w:top w:val="none" w:sz="0" w:space="0" w:color="auto"/>
                        <w:left w:val="none" w:sz="0" w:space="0" w:color="auto"/>
                        <w:bottom w:val="none" w:sz="0" w:space="0" w:color="auto"/>
                        <w:right w:val="none" w:sz="0" w:space="0" w:color="auto"/>
                      </w:divBdr>
                      <w:divsChild>
                        <w:div w:id="534658661">
                          <w:marLeft w:val="0"/>
                          <w:marRight w:val="0"/>
                          <w:marTop w:val="0"/>
                          <w:marBottom w:val="0"/>
                          <w:divBdr>
                            <w:top w:val="none" w:sz="0" w:space="0" w:color="auto"/>
                            <w:left w:val="none" w:sz="0" w:space="0" w:color="auto"/>
                            <w:bottom w:val="none" w:sz="0" w:space="0" w:color="auto"/>
                            <w:right w:val="none" w:sz="0" w:space="0" w:color="auto"/>
                          </w:divBdr>
                          <w:divsChild>
                            <w:div w:id="459539424">
                              <w:marLeft w:val="0"/>
                              <w:marRight w:val="0"/>
                              <w:marTop w:val="0"/>
                              <w:marBottom w:val="0"/>
                              <w:divBdr>
                                <w:top w:val="none" w:sz="0" w:space="0" w:color="auto"/>
                                <w:left w:val="none" w:sz="0" w:space="0" w:color="auto"/>
                                <w:bottom w:val="none" w:sz="0" w:space="0" w:color="auto"/>
                                <w:right w:val="none" w:sz="0" w:space="0" w:color="auto"/>
                              </w:divBdr>
                              <w:divsChild>
                                <w:div w:id="1932160765">
                                  <w:marLeft w:val="0"/>
                                  <w:marRight w:val="0"/>
                                  <w:marTop w:val="0"/>
                                  <w:marBottom w:val="0"/>
                                  <w:divBdr>
                                    <w:top w:val="none" w:sz="0" w:space="0" w:color="auto"/>
                                    <w:left w:val="none" w:sz="0" w:space="0" w:color="auto"/>
                                    <w:bottom w:val="none" w:sz="0" w:space="0" w:color="auto"/>
                                    <w:right w:val="none" w:sz="0" w:space="0" w:color="auto"/>
                                  </w:divBdr>
                                  <w:divsChild>
                                    <w:div w:id="239485392">
                                      <w:marLeft w:val="0"/>
                                      <w:marRight w:val="0"/>
                                      <w:marTop w:val="0"/>
                                      <w:marBottom w:val="0"/>
                                      <w:divBdr>
                                        <w:top w:val="single" w:sz="6" w:space="9" w:color="E5E5E5"/>
                                        <w:left w:val="single" w:sz="6" w:space="15" w:color="E5E5E5"/>
                                        <w:bottom w:val="single" w:sz="6" w:space="0" w:color="E5E5E5"/>
                                        <w:right w:val="single" w:sz="6" w:space="15" w:color="E5E5E5"/>
                                      </w:divBdr>
                                      <w:divsChild>
                                        <w:div w:id="82150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2415518">
      <w:bodyDiv w:val="1"/>
      <w:marLeft w:val="0"/>
      <w:marRight w:val="0"/>
      <w:marTop w:val="0"/>
      <w:marBottom w:val="0"/>
      <w:divBdr>
        <w:top w:val="none" w:sz="0" w:space="0" w:color="auto"/>
        <w:left w:val="none" w:sz="0" w:space="0" w:color="auto"/>
        <w:bottom w:val="none" w:sz="0" w:space="0" w:color="auto"/>
        <w:right w:val="none" w:sz="0" w:space="0" w:color="auto"/>
      </w:divBdr>
      <w:divsChild>
        <w:div w:id="1809398110">
          <w:marLeft w:val="0"/>
          <w:marRight w:val="0"/>
          <w:marTop w:val="0"/>
          <w:marBottom w:val="0"/>
          <w:divBdr>
            <w:top w:val="none" w:sz="0" w:space="0" w:color="auto"/>
            <w:left w:val="none" w:sz="0" w:space="0" w:color="auto"/>
            <w:bottom w:val="none" w:sz="0" w:space="0" w:color="auto"/>
            <w:right w:val="none" w:sz="0" w:space="0" w:color="auto"/>
          </w:divBdr>
          <w:divsChild>
            <w:div w:id="127669829">
              <w:marLeft w:val="0"/>
              <w:marRight w:val="0"/>
              <w:marTop w:val="0"/>
              <w:marBottom w:val="0"/>
              <w:divBdr>
                <w:top w:val="none" w:sz="0" w:space="0" w:color="auto"/>
                <w:left w:val="none" w:sz="0" w:space="0" w:color="auto"/>
                <w:bottom w:val="none" w:sz="0" w:space="0" w:color="auto"/>
                <w:right w:val="none" w:sz="0" w:space="0" w:color="auto"/>
              </w:divBdr>
              <w:divsChild>
                <w:div w:id="2069037103">
                  <w:marLeft w:val="0"/>
                  <w:marRight w:val="0"/>
                  <w:marTop w:val="0"/>
                  <w:marBottom w:val="0"/>
                  <w:divBdr>
                    <w:top w:val="none" w:sz="0" w:space="0" w:color="auto"/>
                    <w:left w:val="none" w:sz="0" w:space="0" w:color="auto"/>
                    <w:bottom w:val="none" w:sz="0" w:space="0" w:color="auto"/>
                    <w:right w:val="none" w:sz="0" w:space="0" w:color="auto"/>
                  </w:divBdr>
                  <w:divsChild>
                    <w:div w:id="140120562">
                      <w:marLeft w:val="0"/>
                      <w:marRight w:val="0"/>
                      <w:marTop w:val="0"/>
                      <w:marBottom w:val="0"/>
                      <w:divBdr>
                        <w:top w:val="none" w:sz="0" w:space="0" w:color="auto"/>
                        <w:left w:val="none" w:sz="0" w:space="0" w:color="auto"/>
                        <w:bottom w:val="none" w:sz="0" w:space="0" w:color="auto"/>
                        <w:right w:val="none" w:sz="0" w:space="0" w:color="auto"/>
                      </w:divBdr>
                      <w:divsChild>
                        <w:div w:id="1215431717">
                          <w:marLeft w:val="0"/>
                          <w:marRight w:val="0"/>
                          <w:marTop w:val="0"/>
                          <w:marBottom w:val="0"/>
                          <w:divBdr>
                            <w:top w:val="none" w:sz="0" w:space="0" w:color="auto"/>
                            <w:left w:val="none" w:sz="0" w:space="0" w:color="auto"/>
                            <w:bottom w:val="none" w:sz="0" w:space="0" w:color="auto"/>
                            <w:right w:val="none" w:sz="0" w:space="0" w:color="auto"/>
                          </w:divBdr>
                          <w:divsChild>
                            <w:div w:id="2146507740">
                              <w:marLeft w:val="0"/>
                              <w:marRight w:val="0"/>
                              <w:marTop w:val="0"/>
                              <w:marBottom w:val="0"/>
                              <w:divBdr>
                                <w:top w:val="none" w:sz="0" w:space="0" w:color="auto"/>
                                <w:left w:val="none" w:sz="0" w:space="0" w:color="auto"/>
                                <w:bottom w:val="none" w:sz="0" w:space="0" w:color="auto"/>
                                <w:right w:val="none" w:sz="0" w:space="0" w:color="auto"/>
                              </w:divBdr>
                              <w:divsChild>
                                <w:div w:id="751970420">
                                  <w:marLeft w:val="0"/>
                                  <w:marRight w:val="0"/>
                                  <w:marTop w:val="0"/>
                                  <w:marBottom w:val="0"/>
                                  <w:divBdr>
                                    <w:top w:val="none" w:sz="0" w:space="0" w:color="auto"/>
                                    <w:left w:val="none" w:sz="0" w:space="0" w:color="auto"/>
                                    <w:bottom w:val="none" w:sz="0" w:space="0" w:color="auto"/>
                                    <w:right w:val="none" w:sz="0" w:space="0" w:color="auto"/>
                                  </w:divBdr>
                                  <w:divsChild>
                                    <w:div w:id="828446366">
                                      <w:marLeft w:val="0"/>
                                      <w:marRight w:val="0"/>
                                      <w:marTop w:val="0"/>
                                      <w:marBottom w:val="0"/>
                                      <w:divBdr>
                                        <w:top w:val="single" w:sz="6" w:space="9" w:color="E5E5E5"/>
                                        <w:left w:val="single" w:sz="6" w:space="15" w:color="E5E5E5"/>
                                        <w:bottom w:val="single" w:sz="6" w:space="0" w:color="E5E5E5"/>
                                        <w:right w:val="single" w:sz="6" w:space="15" w:color="E5E5E5"/>
                                      </w:divBdr>
                                      <w:divsChild>
                                        <w:div w:id="171372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161801">
      <w:bodyDiv w:val="1"/>
      <w:marLeft w:val="0"/>
      <w:marRight w:val="0"/>
      <w:marTop w:val="0"/>
      <w:marBottom w:val="0"/>
      <w:divBdr>
        <w:top w:val="none" w:sz="0" w:space="0" w:color="auto"/>
        <w:left w:val="none" w:sz="0" w:space="0" w:color="auto"/>
        <w:bottom w:val="none" w:sz="0" w:space="0" w:color="auto"/>
        <w:right w:val="none" w:sz="0" w:space="0" w:color="auto"/>
      </w:divBdr>
      <w:divsChild>
        <w:div w:id="2123458170">
          <w:marLeft w:val="0"/>
          <w:marRight w:val="0"/>
          <w:marTop w:val="0"/>
          <w:marBottom w:val="0"/>
          <w:divBdr>
            <w:top w:val="none" w:sz="0" w:space="0" w:color="auto"/>
            <w:left w:val="none" w:sz="0" w:space="0" w:color="auto"/>
            <w:bottom w:val="none" w:sz="0" w:space="0" w:color="auto"/>
            <w:right w:val="none" w:sz="0" w:space="0" w:color="auto"/>
          </w:divBdr>
          <w:divsChild>
            <w:div w:id="712852985">
              <w:marLeft w:val="0"/>
              <w:marRight w:val="0"/>
              <w:marTop w:val="0"/>
              <w:marBottom w:val="0"/>
              <w:divBdr>
                <w:top w:val="none" w:sz="0" w:space="0" w:color="auto"/>
                <w:left w:val="none" w:sz="0" w:space="0" w:color="auto"/>
                <w:bottom w:val="none" w:sz="0" w:space="0" w:color="auto"/>
                <w:right w:val="none" w:sz="0" w:space="0" w:color="auto"/>
              </w:divBdr>
              <w:divsChild>
                <w:div w:id="480540124">
                  <w:marLeft w:val="0"/>
                  <w:marRight w:val="0"/>
                  <w:marTop w:val="0"/>
                  <w:marBottom w:val="0"/>
                  <w:divBdr>
                    <w:top w:val="none" w:sz="0" w:space="0" w:color="auto"/>
                    <w:left w:val="none" w:sz="0" w:space="0" w:color="auto"/>
                    <w:bottom w:val="none" w:sz="0" w:space="0" w:color="auto"/>
                    <w:right w:val="none" w:sz="0" w:space="0" w:color="auto"/>
                  </w:divBdr>
                  <w:divsChild>
                    <w:div w:id="790629497">
                      <w:marLeft w:val="0"/>
                      <w:marRight w:val="0"/>
                      <w:marTop w:val="0"/>
                      <w:marBottom w:val="0"/>
                      <w:divBdr>
                        <w:top w:val="none" w:sz="0" w:space="0" w:color="auto"/>
                        <w:left w:val="none" w:sz="0" w:space="0" w:color="auto"/>
                        <w:bottom w:val="none" w:sz="0" w:space="0" w:color="auto"/>
                        <w:right w:val="none" w:sz="0" w:space="0" w:color="auto"/>
                      </w:divBdr>
                      <w:divsChild>
                        <w:div w:id="195781173">
                          <w:marLeft w:val="0"/>
                          <w:marRight w:val="0"/>
                          <w:marTop w:val="0"/>
                          <w:marBottom w:val="0"/>
                          <w:divBdr>
                            <w:top w:val="none" w:sz="0" w:space="0" w:color="auto"/>
                            <w:left w:val="none" w:sz="0" w:space="0" w:color="auto"/>
                            <w:bottom w:val="none" w:sz="0" w:space="0" w:color="auto"/>
                            <w:right w:val="none" w:sz="0" w:space="0" w:color="auto"/>
                          </w:divBdr>
                          <w:divsChild>
                            <w:div w:id="793326476">
                              <w:marLeft w:val="0"/>
                              <w:marRight w:val="0"/>
                              <w:marTop w:val="0"/>
                              <w:marBottom w:val="0"/>
                              <w:divBdr>
                                <w:top w:val="none" w:sz="0" w:space="0" w:color="auto"/>
                                <w:left w:val="none" w:sz="0" w:space="0" w:color="auto"/>
                                <w:bottom w:val="none" w:sz="0" w:space="0" w:color="auto"/>
                                <w:right w:val="none" w:sz="0" w:space="0" w:color="auto"/>
                              </w:divBdr>
                              <w:divsChild>
                                <w:div w:id="1011377837">
                                  <w:marLeft w:val="0"/>
                                  <w:marRight w:val="0"/>
                                  <w:marTop w:val="0"/>
                                  <w:marBottom w:val="0"/>
                                  <w:divBdr>
                                    <w:top w:val="none" w:sz="0" w:space="0" w:color="auto"/>
                                    <w:left w:val="none" w:sz="0" w:space="0" w:color="auto"/>
                                    <w:bottom w:val="none" w:sz="0" w:space="0" w:color="auto"/>
                                    <w:right w:val="none" w:sz="0" w:space="0" w:color="auto"/>
                                  </w:divBdr>
                                  <w:divsChild>
                                    <w:div w:id="641932952">
                                      <w:marLeft w:val="0"/>
                                      <w:marRight w:val="0"/>
                                      <w:marTop w:val="0"/>
                                      <w:marBottom w:val="0"/>
                                      <w:divBdr>
                                        <w:top w:val="single" w:sz="6" w:space="9" w:color="E5E5E5"/>
                                        <w:left w:val="single" w:sz="6" w:space="15" w:color="E5E5E5"/>
                                        <w:bottom w:val="single" w:sz="6" w:space="0" w:color="E5E5E5"/>
                                        <w:right w:val="single" w:sz="6" w:space="15" w:color="E5E5E5"/>
                                      </w:divBdr>
                                      <w:divsChild>
                                        <w:div w:id="14465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dict.youdao.com/w/electrical%20element/"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customShpExts>
    <customShpInfo spid="_x0000_s10241"/>
  </customShpExts>
</s:customData>
</file>

<file path=customXml/itemProps1.xml><?xml version="1.0" encoding="utf-8"?>
<ds:datastoreItem xmlns:ds="http://schemas.openxmlformats.org/officeDocument/2006/customXml" ds:itemID="{214149CB-C05A-4623-9E03-A1292EE29A9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26</Pages>
  <Words>2921</Words>
  <Characters>16655</Characters>
  <Application>Microsoft Office Word</Application>
  <DocSecurity>0</DocSecurity>
  <Lines>138</Lines>
  <Paragraphs>39</Paragraphs>
  <ScaleCrop>false</ScaleCrop>
  <Company>Chinese ORG</Company>
  <LinksUpToDate>false</LinksUpToDate>
  <CharactersWithSpaces>19537</CharactersWithSpaces>
  <SharedDoc>false</SharedDoc>
  <HLinks>
    <vt:vector size="162" baseType="variant">
      <vt:variant>
        <vt:i4>1179696</vt:i4>
      </vt:variant>
      <vt:variant>
        <vt:i4>158</vt:i4>
      </vt:variant>
      <vt:variant>
        <vt:i4>0</vt:i4>
      </vt:variant>
      <vt:variant>
        <vt:i4>5</vt:i4>
      </vt:variant>
      <vt:variant>
        <vt:lpwstr/>
      </vt:variant>
      <vt:variant>
        <vt:lpwstr>_Toc6164</vt:lpwstr>
      </vt:variant>
      <vt:variant>
        <vt:i4>1310772</vt:i4>
      </vt:variant>
      <vt:variant>
        <vt:i4>152</vt:i4>
      </vt:variant>
      <vt:variant>
        <vt:i4>0</vt:i4>
      </vt:variant>
      <vt:variant>
        <vt:i4>5</vt:i4>
      </vt:variant>
      <vt:variant>
        <vt:lpwstr/>
      </vt:variant>
      <vt:variant>
        <vt:lpwstr>_Toc17541</vt:lpwstr>
      </vt:variant>
      <vt:variant>
        <vt:i4>1114166</vt:i4>
      </vt:variant>
      <vt:variant>
        <vt:i4>146</vt:i4>
      </vt:variant>
      <vt:variant>
        <vt:i4>0</vt:i4>
      </vt:variant>
      <vt:variant>
        <vt:i4>5</vt:i4>
      </vt:variant>
      <vt:variant>
        <vt:lpwstr/>
      </vt:variant>
      <vt:variant>
        <vt:lpwstr>_Toc13759</vt:lpwstr>
      </vt:variant>
      <vt:variant>
        <vt:i4>1179704</vt:i4>
      </vt:variant>
      <vt:variant>
        <vt:i4>140</vt:i4>
      </vt:variant>
      <vt:variant>
        <vt:i4>0</vt:i4>
      </vt:variant>
      <vt:variant>
        <vt:i4>5</vt:i4>
      </vt:variant>
      <vt:variant>
        <vt:lpwstr/>
      </vt:variant>
      <vt:variant>
        <vt:lpwstr>_Toc16938</vt:lpwstr>
      </vt:variant>
      <vt:variant>
        <vt:i4>1900598</vt:i4>
      </vt:variant>
      <vt:variant>
        <vt:i4>134</vt:i4>
      </vt:variant>
      <vt:variant>
        <vt:i4>0</vt:i4>
      </vt:variant>
      <vt:variant>
        <vt:i4>5</vt:i4>
      </vt:variant>
      <vt:variant>
        <vt:lpwstr/>
      </vt:variant>
      <vt:variant>
        <vt:lpwstr>_Toc22487</vt:lpwstr>
      </vt:variant>
      <vt:variant>
        <vt:i4>1179700</vt:i4>
      </vt:variant>
      <vt:variant>
        <vt:i4>128</vt:i4>
      </vt:variant>
      <vt:variant>
        <vt:i4>0</vt:i4>
      </vt:variant>
      <vt:variant>
        <vt:i4>5</vt:i4>
      </vt:variant>
      <vt:variant>
        <vt:lpwstr/>
      </vt:variant>
      <vt:variant>
        <vt:lpwstr>_Toc10557</vt:lpwstr>
      </vt:variant>
      <vt:variant>
        <vt:i4>1114161</vt:i4>
      </vt:variant>
      <vt:variant>
        <vt:i4>122</vt:i4>
      </vt:variant>
      <vt:variant>
        <vt:i4>0</vt:i4>
      </vt:variant>
      <vt:variant>
        <vt:i4>5</vt:i4>
      </vt:variant>
      <vt:variant>
        <vt:lpwstr/>
      </vt:variant>
      <vt:variant>
        <vt:lpwstr>_Toc22340</vt:lpwstr>
      </vt:variant>
      <vt:variant>
        <vt:i4>2031665</vt:i4>
      </vt:variant>
      <vt:variant>
        <vt:i4>116</vt:i4>
      </vt:variant>
      <vt:variant>
        <vt:i4>0</vt:i4>
      </vt:variant>
      <vt:variant>
        <vt:i4>5</vt:i4>
      </vt:variant>
      <vt:variant>
        <vt:lpwstr/>
      </vt:variant>
      <vt:variant>
        <vt:lpwstr>_Toc10080</vt:lpwstr>
      </vt:variant>
      <vt:variant>
        <vt:i4>1114165</vt:i4>
      </vt:variant>
      <vt:variant>
        <vt:i4>110</vt:i4>
      </vt:variant>
      <vt:variant>
        <vt:i4>0</vt:i4>
      </vt:variant>
      <vt:variant>
        <vt:i4>5</vt:i4>
      </vt:variant>
      <vt:variant>
        <vt:lpwstr/>
      </vt:variant>
      <vt:variant>
        <vt:lpwstr>_Toc7325</vt:lpwstr>
      </vt:variant>
      <vt:variant>
        <vt:i4>1048626</vt:i4>
      </vt:variant>
      <vt:variant>
        <vt:i4>104</vt:i4>
      </vt:variant>
      <vt:variant>
        <vt:i4>0</vt:i4>
      </vt:variant>
      <vt:variant>
        <vt:i4>5</vt:i4>
      </vt:variant>
      <vt:variant>
        <vt:lpwstr/>
      </vt:variant>
      <vt:variant>
        <vt:lpwstr>_Toc14337</vt:lpwstr>
      </vt:variant>
      <vt:variant>
        <vt:i4>1245232</vt:i4>
      </vt:variant>
      <vt:variant>
        <vt:i4>98</vt:i4>
      </vt:variant>
      <vt:variant>
        <vt:i4>0</vt:i4>
      </vt:variant>
      <vt:variant>
        <vt:i4>5</vt:i4>
      </vt:variant>
      <vt:variant>
        <vt:lpwstr/>
      </vt:variant>
      <vt:variant>
        <vt:lpwstr>_Toc3236</vt:lpwstr>
      </vt:variant>
      <vt:variant>
        <vt:i4>1572918</vt:i4>
      </vt:variant>
      <vt:variant>
        <vt:i4>92</vt:i4>
      </vt:variant>
      <vt:variant>
        <vt:i4>0</vt:i4>
      </vt:variant>
      <vt:variant>
        <vt:i4>5</vt:i4>
      </vt:variant>
      <vt:variant>
        <vt:lpwstr/>
      </vt:variant>
      <vt:variant>
        <vt:lpwstr>_Toc18777</vt:lpwstr>
      </vt:variant>
      <vt:variant>
        <vt:i4>1441855</vt:i4>
      </vt:variant>
      <vt:variant>
        <vt:i4>86</vt:i4>
      </vt:variant>
      <vt:variant>
        <vt:i4>0</vt:i4>
      </vt:variant>
      <vt:variant>
        <vt:i4>5</vt:i4>
      </vt:variant>
      <vt:variant>
        <vt:lpwstr/>
      </vt:variant>
      <vt:variant>
        <vt:lpwstr>_Toc7283</vt:lpwstr>
      </vt:variant>
      <vt:variant>
        <vt:i4>1048632</vt:i4>
      </vt:variant>
      <vt:variant>
        <vt:i4>80</vt:i4>
      </vt:variant>
      <vt:variant>
        <vt:i4>0</vt:i4>
      </vt:variant>
      <vt:variant>
        <vt:i4>5</vt:i4>
      </vt:variant>
      <vt:variant>
        <vt:lpwstr/>
      </vt:variant>
      <vt:variant>
        <vt:lpwstr>_Toc10974</vt:lpwstr>
      </vt:variant>
      <vt:variant>
        <vt:i4>1245243</vt:i4>
      </vt:variant>
      <vt:variant>
        <vt:i4>74</vt:i4>
      </vt:variant>
      <vt:variant>
        <vt:i4>0</vt:i4>
      </vt:variant>
      <vt:variant>
        <vt:i4>5</vt:i4>
      </vt:variant>
      <vt:variant>
        <vt:lpwstr/>
      </vt:variant>
      <vt:variant>
        <vt:lpwstr>_Toc26923</vt:lpwstr>
      </vt:variant>
      <vt:variant>
        <vt:i4>1245236</vt:i4>
      </vt:variant>
      <vt:variant>
        <vt:i4>68</vt:i4>
      </vt:variant>
      <vt:variant>
        <vt:i4>0</vt:i4>
      </vt:variant>
      <vt:variant>
        <vt:i4>5</vt:i4>
      </vt:variant>
      <vt:variant>
        <vt:lpwstr/>
      </vt:variant>
      <vt:variant>
        <vt:lpwstr>_Toc7135</vt:lpwstr>
      </vt:variant>
      <vt:variant>
        <vt:i4>1179698</vt:i4>
      </vt:variant>
      <vt:variant>
        <vt:i4>62</vt:i4>
      </vt:variant>
      <vt:variant>
        <vt:i4>0</vt:i4>
      </vt:variant>
      <vt:variant>
        <vt:i4>5</vt:i4>
      </vt:variant>
      <vt:variant>
        <vt:lpwstr/>
      </vt:variant>
      <vt:variant>
        <vt:lpwstr>_Toc22077</vt:lpwstr>
      </vt:variant>
      <vt:variant>
        <vt:i4>1441840</vt:i4>
      </vt:variant>
      <vt:variant>
        <vt:i4>56</vt:i4>
      </vt:variant>
      <vt:variant>
        <vt:i4>0</vt:i4>
      </vt:variant>
      <vt:variant>
        <vt:i4>5</vt:i4>
      </vt:variant>
      <vt:variant>
        <vt:lpwstr/>
      </vt:variant>
      <vt:variant>
        <vt:lpwstr>_Toc6465</vt:lpwstr>
      </vt:variant>
      <vt:variant>
        <vt:i4>1769521</vt:i4>
      </vt:variant>
      <vt:variant>
        <vt:i4>50</vt:i4>
      </vt:variant>
      <vt:variant>
        <vt:i4>0</vt:i4>
      </vt:variant>
      <vt:variant>
        <vt:i4>5</vt:i4>
      </vt:variant>
      <vt:variant>
        <vt:lpwstr/>
      </vt:variant>
      <vt:variant>
        <vt:lpwstr>_Toc29358</vt:lpwstr>
      </vt:variant>
      <vt:variant>
        <vt:i4>1376304</vt:i4>
      </vt:variant>
      <vt:variant>
        <vt:i4>44</vt:i4>
      </vt:variant>
      <vt:variant>
        <vt:i4>0</vt:i4>
      </vt:variant>
      <vt:variant>
        <vt:i4>5</vt:i4>
      </vt:variant>
      <vt:variant>
        <vt:lpwstr/>
      </vt:variant>
      <vt:variant>
        <vt:lpwstr>_Toc8082</vt:lpwstr>
      </vt:variant>
      <vt:variant>
        <vt:i4>1310778</vt:i4>
      </vt:variant>
      <vt:variant>
        <vt:i4>38</vt:i4>
      </vt:variant>
      <vt:variant>
        <vt:i4>0</vt:i4>
      </vt:variant>
      <vt:variant>
        <vt:i4>5</vt:i4>
      </vt:variant>
      <vt:variant>
        <vt:lpwstr/>
      </vt:variant>
      <vt:variant>
        <vt:lpwstr>_Toc2281</vt:lpwstr>
      </vt:variant>
      <vt:variant>
        <vt:i4>1507387</vt:i4>
      </vt:variant>
      <vt:variant>
        <vt:i4>32</vt:i4>
      </vt:variant>
      <vt:variant>
        <vt:i4>0</vt:i4>
      </vt:variant>
      <vt:variant>
        <vt:i4>5</vt:i4>
      </vt:variant>
      <vt:variant>
        <vt:lpwstr/>
      </vt:variant>
      <vt:variant>
        <vt:lpwstr>_Toc2797</vt:lpwstr>
      </vt:variant>
      <vt:variant>
        <vt:i4>1572917</vt:i4>
      </vt:variant>
      <vt:variant>
        <vt:i4>26</vt:i4>
      </vt:variant>
      <vt:variant>
        <vt:i4>0</vt:i4>
      </vt:variant>
      <vt:variant>
        <vt:i4>5</vt:i4>
      </vt:variant>
      <vt:variant>
        <vt:lpwstr/>
      </vt:variant>
      <vt:variant>
        <vt:lpwstr>_Toc5609</vt:lpwstr>
      </vt:variant>
      <vt:variant>
        <vt:i4>1376312</vt:i4>
      </vt:variant>
      <vt:variant>
        <vt:i4>20</vt:i4>
      </vt:variant>
      <vt:variant>
        <vt:i4>0</vt:i4>
      </vt:variant>
      <vt:variant>
        <vt:i4>5</vt:i4>
      </vt:variant>
      <vt:variant>
        <vt:lpwstr/>
      </vt:variant>
      <vt:variant>
        <vt:lpwstr>_Toc8301</vt:lpwstr>
      </vt:variant>
      <vt:variant>
        <vt:i4>1638450</vt:i4>
      </vt:variant>
      <vt:variant>
        <vt:i4>14</vt:i4>
      </vt:variant>
      <vt:variant>
        <vt:i4>0</vt:i4>
      </vt:variant>
      <vt:variant>
        <vt:i4>5</vt:i4>
      </vt:variant>
      <vt:variant>
        <vt:lpwstr/>
      </vt:variant>
      <vt:variant>
        <vt:lpwstr>_Toc17396</vt:lpwstr>
      </vt:variant>
      <vt:variant>
        <vt:i4>1179700</vt:i4>
      </vt:variant>
      <vt:variant>
        <vt:i4>8</vt:i4>
      </vt:variant>
      <vt:variant>
        <vt:i4>0</vt:i4>
      </vt:variant>
      <vt:variant>
        <vt:i4>5</vt:i4>
      </vt:variant>
      <vt:variant>
        <vt:lpwstr/>
      </vt:variant>
      <vt:variant>
        <vt:lpwstr>_Toc11547</vt:lpwstr>
      </vt:variant>
      <vt:variant>
        <vt:i4>1310777</vt:i4>
      </vt:variant>
      <vt:variant>
        <vt:i4>2</vt:i4>
      </vt:variant>
      <vt:variant>
        <vt:i4>0</vt:i4>
      </vt:variant>
      <vt:variant>
        <vt:i4>5</vt:i4>
      </vt:variant>
      <vt:variant>
        <vt:lpwstr/>
      </vt:variant>
      <vt:variant>
        <vt:lpwstr>_Toc14871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硬质聚氨酯泡沫塑料冷库保温工程喷涂施工规范</dc:title>
  <dc:creator>CommUser</dc:creator>
  <cp:lastModifiedBy>admin</cp:lastModifiedBy>
  <cp:revision>33</cp:revision>
  <cp:lastPrinted>2017-04-10T01:12:00Z</cp:lastPrinted>
  <dcterms:created xsi:type="dcterms:W3CDTF">2017-03-27T06:05:00Z</dcterms:created>
  <dcterms:modified xsi:type="dcterms:W3CDTF">2017-04-17T02:38:00Z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