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_GB2312" w:eastAsia="楷体_GB2312"/>
          <w:b/>
          <w:color w:val="000000"/>
          <w:sz w:val="28"/>
          <w:szCs w:val="32"/>
        </w:rPr>
      </w:pPr>
      <w:bookmarkStart w:id="0" w:name="_GoBack"/>
      <w:bookmarkEnd w:id="0"/>
      <w:r>
        <w:rPr>
          <w:rFonts w:hint="eastAsia" w:ascii="楷体_GB2312" w:eastAsia="楷体_GB2312"/>
          <w:color w:val="000000"/>
          <w:sz w:val="28"/>
          <w:szCs w:val="32"/>
        </w:rPr>
        <w:t>附件二</w:t>
      </w:r>
      <w:r>
        <w:rPr>
          <w:rFonts w:hint="eastAsia" w:ascii="楷体_GB2312" w:eastAsia="楷体_GB2312"/>
          <w:b/>
          <w:color w:val="000000"/>
          <w:sz w:val="28"/>
          <w:szCs w:val="32"/>
        </w:rPr>
        <w:t>：</w:t>
      </w:r>
    </w:p>
    <w:p>
      <w:pPr>
        <w:jc w:val="center"/>
        <w:outlineLvl w:val="0"/>
        <w:rPr>
          <w:rFonts w:ascii="宋体" w:hAns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《聚苯乙烯泡沫（EPS）复合装饰线应用技术规程》（征求意见稿）</w:t>
      </w:r>
    </w:p>
    <w:p>
      <w:pPr>
        <w:jc w:val="center"/>
        <w:outlineLvl w:val="0"/>
        <w:rPr>
          <w:rFonts w:ascii="宋体"/>
          <w:b/>
          <w:color w:val="000000"/>
          <w:sz w:val="28"/>
          <w:szCs w:val="32"/>
        </w:rPr>
      </w:pPr>
      <w:r>
        <w:rPr>
          <w:rFonts w:hint="eastAsia" w:ascii="宋体" w:hAnsi="宋体"/>
          <w:b/>
          <w:color w:val="000000"/>
          <w:sz w:val="28"/>
          <w:szCs w:val="32"/>
        </w:rPr>
        <w:t>征求意见表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名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4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02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464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3069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728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址</w:t>
            </w:r>
          </w:p>
        </w:tc>
        <w:tc>
          <w:tcPr>
            <w:tcW w:w="480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邮编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条文号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意见和</w:t>
            </w:r>
            <w:r>
              <w:rPr>
                <w:rFonts w:ascii="仿宋_GB2312" w:eastAsia="仿宋_GB2312"/>
                <w:color w:val="00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或建议</w:t>
            </w: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理由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/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</w:trPr>
        <w:tc>
          <w:tcPr>
            <w:tcW w:w="1023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</w:rPr>
        <w:t>（纸面不敷，可另增页）</w:t>
      </w:r>
    </w:p>
    <w:p>
      <w:pPr>
        <w:spacing w:line="300" w:lineRule="auto"/>
        <w:rPr>
          <w:rFonts w:ascii="仿宋_GB2312" w:hAnsi="宋体" w:eastAsia="仿宋_GB2312"/>
          <w:bCs/>
          <w:color w:val="000000"/>
          <w:sz w:val="24"/>
        </w:rPr>
      </w:pPr>
    </w:p>
    <w:p>
      <w:pPr>
        <w:spacing w:line="300" w:lineRule="auto"/>
        <w:rPr>
          <w:rFonts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请将本表于</w:t>
      </w:r>
      <w:r>
        <w:rPr>
          <w:rFonts w:ascii="仿宋_GB2312" w:hAnsi="宋体" w:eastAsia="仿宋_GB2312"/>
          <w:bCs/>
          <w:color w:val="000000"/>
          <w:sz w:val="24"/>
        </w:rPr>
        <w:t>20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17   </w:t>
      </w:r>
      <w:r>
        <w:rPr>
          <w:rFonts w:hint="eastAsia" w:ascii="仿宋_GB2312" w:hAnsi="宋体" w:eastAsia="仿宋_GB2312"/>
          <w:bCs/>
          <w:color w:val="000000"/>
          <w:sz w:val="24"/>
        </w:rPr>
        <w:t>年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9 </w:t>
      </w:r>
      <w:r>
        <w:rPr>
          <w:rFonts w:hint="eastAsia" w:ascii="仿宋_GB2312" w:hAnsi="宋体" w:eastAsia="仿宋_GB2312"/>
          <w:bCs/>
          <w:color w:val="000000"/>
          <w:sz w:val="24"/>
        </w:rPr>
        <w:t>月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29 </w:t>
      </w:r>
      <w:r>
        <w:rPr>
          <w:rFonts w:hint="eastAsia" w:ascii="仿宋_GB2312" w:hAnsi="宋体" w:eastAsia="仿宋_GB2312"/>
          <w:bCs/>
          <w:color w:val="000000"/>
          <w:sz w:val="24"/>
        </w:rPr>
        <w:t>日前寄至：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北京朝阳区管庄东里北楼</w:t>
      </w:r>
    </w:p>
    <w:p>
      <w:pPr>
        <w:spacing w:line="300" w:lineRule="auto"/>
        <w:rPr>
          <w:rFonts w:ascii="仿宋_GB2312" w:hAnsi="宋体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联系人：陈晶</w:t>
      </w:r>
    </w:p>
    <w:p>
      <w:pPr>
        <w:spacing w:line="300" w:lineRule="auto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hAnsi="宋体" w:eastAsia="仿宋_GB2312"/>
          <w:bCs/>
          <w:color w:val="000000"/>
          <w:sz w:val="24"/>
        </w:rPr>
        <w:t>电话：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01051164668 </w:t>
      </w:r>
      <w:r>
        <w:rPr>
          <w:rFonts w:hint="eastAsia" w:ascii="仿宋_GB2312" w:hAnsi="宋体" w:eastAsia="仿宋_GB2312"/>
          <w:bCs/>
          <w:color w:val="000000"/>
          <w:sz w:val="24"/>
        </w:rPr>
        <w:t xml:space="preserve"> 传真：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01051164668  </w:t>
      </w:r>
      <w:r>
        <w:rPr>
          <w:rFonts w:ascii="仿宋_GB2312" w:hAnsi="宋体" w:eastAsia="仿宋_GB2312"/>
          <w:bCs/>
          <w:color w:val="000000"/>
          <w:sz w:val="24"/>
        </w:rPr>
        <w:t xml:space="preserve"> </w:t>
      </w:r>
      <w:r>
        <w:rPr>
          <w:rFonts w:ascii="仿宋_GB2312" w:eastAsia="仿宋_GB2312"/>
          <w:bCs/>
          <w:color w:val="000000"/>
          <w:sz w:val="24"/>
        </w:rPr>
        <w:t>E-mail</w:t>
      </w:r>
      <w:r>
        <w:rPr>
          <w:rFonts w:hint="eastAsia" w:ascii="仿宋_GB2312" w:eastAsia="仿宋_GB2312"/>
          <w:bCs/>
          <w:color w:val="000000"/>
          <w:sz w:val="24"/>
        </w:rPr>
        <w:t>：</w:t>
      </w:r>
      <w:r>
        <w:rPr>
          <w:rFonts w:hint="eastAsia" w:ascii="仿宋_GB2312" w:eastAsia="仿宋_GB2312"/>
          <w:bCs/>
          <w:color w:val="000000"/>
          <w:sz w:val="24"/>
          <w:u w:val="single"/>
        </w:rPr>
        <w:t xml:space="preserve"> 249994752@qq.com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EB"/>
    <w:rsid w:val="0017572B"/>
    <w:rsid w:val="003434D7"/>
    <w:rsid w:val="003A763B"/>
    <w:rsid w:val="003E7BB6"/>
    <w:rsid w:val="00540B57"/>
    <w:rsid w:val="00666CB8"/>
    <w:rsid w:val="0068686A"/>
    <w:rsid w:val="00833AAD"/>
    <w:rsid w:val="0090393E"/>
    <w:rsid w:val="009F2E75"/>
    <w:rsid w:val="00A728B0"/>
    <w:rsid w:val="00AA2472"/>
    <w:rsid w:val="00B05BEB"/>
    <w:rsid w:val="00B87AAE"/>
    <w:rsid w:val="00BC2B2A"/>
    <w:rsid w:val="00BC457F"/>
    <w:rsid w:val="00C1573D"/>
    <w:rsid w:val="00C46B5D"/>
    <w:rsid w:val="00EC4095"/>
    <w:rsid w:val="5DC6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  <w:rPr>
      <w:rFonts w:asciiTheme="minorHAnsi" w:hAnsiTheme="minorHAnsi" w:eastAsiaTheme="minorEastAsia" w:cstheme="minorBidi"/>
      <w:sz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正文文本 2 Char"/>
    <w:link w:val="5"/>
    <w:qFormat/>
    <w:locked/>
    <w:uiPriority w:val="0"/>
    <w:rPr>
      <w:sz w:val="24"/>
      <w:szCs w:val="24"/>
    </w:rPr>
  </w:style>
  <w:style w:type="character" w:customStyle="1" w:styleId="11">
    <w:name w:val="正文文本 2 Char1"/>
    <w:basedOn w:val="6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2">
    <w:name w:val="说明"/>
    <w:basedOn w:val="1"/>
    <w:qFormat/>
    <w:uiPriority w:val="0"/>
    <w:pPr>
      <w:spacing w:line="400" w:lineRule="atLeast"/>
    </w:pPr>
    <w:rPr>
      <w:rFonts w:ascii="楷体_GB2312" w:eastAsia="楷体_GB2312"/>
      <w:sz w:val="24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589</Characters>
  <Lines>4</Lines>
  <Paragraphs>1</Paragraphs>
  <TotalTime>0</TotalTime>
  <ScaleCrop>false</ScaleCrop>
  <LinksUpToDate>false</LinksUpToDate>
  <CharactersWithSpaces>691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2017-09-29T01:39:00Z</dcterms:created>
  <dc:creator>ever</dc:creator>
  <cp:lastModifiedBy>john</cp:lastModifiedBy>
  <dcterms:modified xsi:type="dcterms:W3CDTF">2017-09-29T07:37:38Z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