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hint="eastAsia" w:ascii="仿宋" w:hAnsi="仿宋" w:eastAsia="仿宋"/>
          <w:b/>
          <w:sz w:val="28"/>
          <w:szCs w:val="28"/>
        </w:rPr>
      </w:pPr>
      <w:bookmarkStart w:id="0" w:name="_GoBack"/>
      <w:r>
        <w:rPr>
          <w:rFonts w:ascii="仿宋" w:hAnsi="仿宋" w:eastAsia="仿宋"/>
          <w:b/>
          <w:spacing w:val="-10"/>
          <w:sz w:val="32"/>
          <w:szCs w:val="32"/>
        </w:rPr>
        <w:t>附件</w:t>
      </w:r>
      <w:r>
        <w:rPr>
          <w:rFonts w:hint="eastAsia" w:ascii="仿宋" w:hAnsi="仿宋" w:eastAsia="仿宋"/>
          <w:b/>
          <w:spacing w:val="-10"/>
          <w:sz w:val="32"/>
          <w:szCs w:val="32"/>
        </w:rPr>
        <w:t>3</w:t>
      </w:r>
      <w:r>
        <w:rPr>
          <w:rFonts w:ascii="仿宋" w:hAnsi="仿宋" w:eastAsia="仿宋"/>
          <w:b/>
          <w:spacing w:val="-10"/>
          <w:sz w:val="32"/>
          <w:szCs w:val="32"/>
        </w:rPr>
        <w:t>：</w:t>
      </w:r>
    </w:p>
    <w:p>
      <w:pPr>
        <w:adjustRightInd w:val="0"/>
        <w:snapToGrid w:val="0"/>
        <w:spacing w:line="360" w:lineRule="auto"/>
        <w:jc w:val="center"/>
        <w:rPr>
          <w:rFonts w:hint="eastAsia" w:ascii="黑体" w:hAnsi="黑体" w:eastAsia="黑体" w:cs="黑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黑体"/>
          <w:bCs/>
          <w:color w:val="000000"/>
          <w:sz w:val="36"/>
          <w:szCs w:val="36"/>
        </w:rPr>
        <w:t>常州武进假日酒店位置图和乘车路线</w:t>
      </w:r>
    </w:p>
    <w:bookmarkEnd w:id="0"/>
    <w:p>
      <w:pPr>
        <w:adjustRightInd w:val="0"/>
        <w:snapToGrid w:val="0"/>
        <w:spacing w:line="360" w:lineRule="auto"/>
        <w:jc w:val="center"/>
        <w:rPr>
          <w:rFonts w:hint="eastAsia" w:ascii="仿宋" w:hAnsi="仿宋" w:eastAsia="仿宋" w:cs="仿宋"/>
          <w:sz w:val="36"/>
          <w:szCs w:val="32"/>
        </w:rPr>
      </w:pPr>
      <w:r>
        <w:rPr>
          <w:rFonts w:hint="eastAsia" w:ascii="仿宋" w:hAnsi="仿宋" w:eastAsia="仿宋" w:cs="仿宋"/>
          <w:sz w:val="36"/>
          <w:szCs w:val="32"/>
        </w:rPr>
        <w:drawing>
          <wp:inline distT="0" distB="0" distL="114300" distR="114300">
            <wp:extent cx="5536565" cy="3060700"/>
            <wp:effectExtent l="0" t="0" r="6985" b="6350"/>
            <wp:docPr id="1" name="图片 1" descr="微信图片_20180904154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8090415471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536565" cy="30607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（1）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常州奔牛国际机场</w:t>
      </w:r>
    </w:p>
    <w:p>
      <w:pPr>
        <w:adjustRightInd w:val="0"/>
        <w:snapToGrid w:val="0"/>
        <w:spacing w:line="360" w:lineRule="auto"/>
        <w:ind w:firstLine="640" w:firstLineChars="200"/>
        <w:rPr>
          <w:rStyle w:val="3"/>
          <w:rFonts w:hint="eastAsia"/>
        </w:rPr>
      </w:pPr>
      <w:r>
        <w:rPr>
          <w:rFonts w:hint="eastAsia" w:ascii="仿宋" w:hAnsi="仿宋" w:eastAsia="仿宋" w:cs="仿宋"/>
          <w:sz w:val="32"/>
          <w:szCs w:val="32"/>
        </w:rPr>
        <w:t>乘出租车到酒店（38-40公里），大约40-45分钟，费用100元左右。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（2）常州北站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乘坐b1路(b19路)，常州北站上车，到兰陵路人民路（b）站下车，步行970米可抵达常州武进假日酒店；乘坐b1路(b19路)，常州北站上车，到淹城公交枢纽站下车，转乘h3路环线，到府南路永胜路下车，步行280米可抵达常州武进假日酒店；如搭乘出租车到酒店（约25公里），大约30-35分钟左右，费用约70元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（3）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常州站</w:t>
      </w:r>
    </w:p>
    <w:p>
      <w:pPr>
        <w:adjustRightInd w:val="0"/>
        <w:snapToGrid w:val="0"/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乘坐68路，火车站公交中心站上车，到小留站下车，步行760米即可抵达常州武进假日酒店；如搭乘出租车到酒店（约22公里），大约30-35分钟左右，费用约60元。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color w:val="000000"/>
          <w:sz w:val="32"/>
          <w:szCs w:val="32"/>
        </w:rPr>
        <w:t>（4）主会场九洲花园酒店</w:t>
      </w:r>
    </w:p>
    <w:p>
      <w:pPr>
        <w:adjustRightInd w:val="0"/>
        <w:snapToGrid w:val="0"/>
        <w:spacing w:line="360" w:lineRule="auto"/>
        <w:ind w:firstLine="640" w:firstLineChars="200"/>
        <w:rPr>
          <w:rFonts w:ascii="仿宋" w:hAnsi="仿宋" w:eastAsia="仿宋" w:cs="仿宋"/>
          <w:b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距离约3.5公里，可乘坐会务组大巴、出租车及公交车出行。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901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annotation reference"/>
    <w:semiHidden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《工程建设标准化》</cp:lastModifiedBy>
  <dcterms:modified xsi:type="dcterms:W3CDTF">2018-09-11T08:02:46Z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