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01" w:rsidRPr="009234E1" w:rsidRDefault="00F85801" w:rsidP="00F85801">
      <w:pPr>
        <w:jc w:val="center"/>
        <w:rPr>
          <w:b/>
          <w:color w:val="000000" w:themeColor="text1"/>
          <w:sz w:val="44"/>
          <w:szCs w:val="44"/>
        </w:rPr>
      </w:pPr>
      <w:bookmarkStart w:id="0" w:name="_Toc30832"/>
      <w:bookmarkStart w:id="1" w:name="_Toc19985"/>
      <w:bookmarkStart w:id="2" w:name="_Toc28165"/>
    </w:p>
    <w:p w:rsidR="00A41BDD" w:rsidRPr="009234E1" w:rsidRDefault="00A41BDD" w:rsidP="00F85801">
      <w:pPr>
        <w:jc w:val="center"/>
        <w:rPr>
          <w:b/>
          <w:color w:val="000000" w:themeColor="text1"/>
          <w:sz w:val="44"/>
          <w:szCs w:val="44"/>
        </w:rPr>
      </w:pPr>
    </w:p>
    <w:p w:rsidR="00F85801" w:rsidRPr="009234E1" w:rsidRDefault="00F85801" w:rsidP="00F85801">
      <w:pPr>
        <w:jc w:val="center"/>
        <w:rPr>
          <w:b/>
          <w:color w:val="000000" w:themeColor="text1"/>
          <w:sz w:val="44"/>
          <w:szCs w:val="44"/>
        </w:rPr>
      </w:pPr>
      <w:r w:rsidRPr="009234E1">
        <w:rPr>
          <w:noProof/>
          <w:color w:val="000000" w:themeColor="text1"/>
        </w:rPr>
        <w:drawing>
          <wp:anchor distT="0" distB="0" distL="114300" distR="114300" simplePos="0" relativeHeight="251701248"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85801" w:rsidRPr="009234E1" w:rsidRDefault="00F85801" w:rsidP="00F85801">
      <w:pPr>
        <w:wordWrap w:val="0"/>
        <w:jc w:val="right"/>
        <w:rPr>
          <w:rFonts w:eastAsia="黑体" w:hAnsi="Calibri"/>
          <w:b/>
          <w:color w:val="000000" w:themeColor="text1"/>
          <w:sz w:val="32"/>
          <w:szCs w:val="32"/>
        </w:rPr>
      </w:pPr>
      <w:r w:rsidRPr="009234E1">
        <w:rPr>
          <w:rFonts w:eastAsia="黑体" w:hAnsi="Calibri" w:hint="eastAsia"/>
          <w:b/>
          <w:color w:val="000000" w:themeColor="text1"/>
          <w:sz w:val="32"/>
          <w:szCs w:val="32"/>
        </w:rPr>
        <w:t>CECS XXX</w:t>
      </w:r>
      <w:r w:rsidRPr="009234E1">
        <w:rPr>
          <w:rFonts w:eastAsia="黑体" w:hAnsi="Calibri" w:hint="eastAsia"/>
          <w:b/>
          <w:color w:val="000000" w:themeColor="text1"/>
          <w:sz w:val="32"/>
          <w:szCs w:val="32"/>
        </w:rPr>
        <w:t>：</w:t>
      </w:r>
      <w:r w:rsidRPr="009234E1">
        <w:rPr>
          <w:rFonts w:eastAsia="黑体" w:hAnsi="Calibri" w:hint="eastAsia"/>
          <w:b/>
          <w:color w:val="000000" w:themeColor="text1"/>
          <w:sz w:val="32"/>
          <w:szCs w:val="32"/>
        </w:rPr>
        <w:t>201X</w:t>
      </w:r>
    </w:p>
    <w:p w:rsidR="00F85801" w:rsidRPr="009234E1" w:rsidRDefault="002C6ED1" w:rsidP="00F85801">
      <w:pPr>
        <w:jc w:val="center"/>
        <w:rPr>
          <w:b/>
          <w:color w:val="000000" w:themeColor="text1"/>
          <w:sz w:val="44"/>
          <w:szCs w:val="44"/>
        </w:rPr>
      </w:pPr>
      <w:r>
        <w:rPr>
          <w:b/>
          <w:noProof/>
          <w:color w:val="000000" w:themeColor="text1"/>
          <w:sz w:val="44"/>
          <w:szCs w:val="44"/>
        </w:rPr>
        <w:pict>
          <v:line id="_x0000_s1065" style="position:absolute;left:0;text-align:left;z-index:251700224" from="-1.5pt,6.45pt" to="432.7pt,6.45pt"/>
        </w:pict>
      </w:r>
    </w:p>
    <w:p w:rsidR="00F85801" w:rsidRPr="009234E1" w:rsidRDefault="00F85801" w:rsidP="00F85801">
      <w:pPr>
        <w:jc w:val="center"/>
        <w:rPr>
          <w:b/>
          <w:color w:val="000000" w:themeColor="text1"/>
          <w:sz w:val="44"/>
          <w:szCs w:val="44"/>
        </w:rPr>
      </w:pPr>
    </w:p>
    <w:p w:rsidR="00F85801" w:rsidRPr="009234E1" w:rsidRDefault="00F85801" w:rsidP="00F85801">
      <w:pPr>
        <w:jc w:val="center"/>
        <w:rPr>
          <w:b/>
          <w:color w:val="000000" w:themeColor="text1"/>
          <w:sz w:val="44"/>
          <w:szCs w:val="44"/>
        </w:rPr>
      </w:pPr>
    </w:p>
    <w:p w:rsidR="00F85801" w:rsidRPr="009234E1" w:rsidRDefault="00F85801" w:rsidP="00F85801">
      <w:pPr>
        <w:jc w:val="center"/>
        <w:rPr>
          <w:rFonts w:ascii="宋体" w:hAnsi="宋体"/>
          <w:b/>
          <w:color w:val="000000" w:themeColor="text1"/>
          <w:sz w:val="36"/>
          <w:szCs w:val="36"/>
        </w:rPr>
      </w:pPr>
      <w:r w:rsidRPr="009234E1">
        <w:rPr>
          <w:rFonts w:ascii="宋体" w:hAnsi="宋体" w:hint="eastAsia"/>
          <w:b/>
          <w:color w:val="000000" w:themeColor="text1"/>
          <w:sz w:val="36"/>
          <w:szCs w:val="36"/>
        </w:rPr>
        <w:t>中国工程建设协会标准</w:t>
      </w:r>
    </w:p>
    <w:p w:rsidR="00F85801" w:rsidRPr="009234E1" w:rsidRDefault="00F85801" w:rsidP="00F85801">
      <w:pPr>
        <w:jc w:val="center"/>
        <w:rPr>
          <w:b/>
          <w:color w:val="000000" w:themeColor="text1"/>
          <w:sz w:val="44"/>
          <w:szCs w:val="44"/>
        </w:rPr>
      </w:pPr>
    </w:p>
    <w:p w:rsidR="00F85801" w:rsidRPr="009234E1" w:rsidRDefault="00F85801" w:rsidP="00F85801">
      <w:pPr>
        <w:jc w:val="center"/>
        <w:rPr>
          <w:b/>
          <w:color w:val="000000" w:themeColor="text1"/>
          <w:sz w:val="44"/>
          <w:szCs w:val="44"/>
        </w:rPr>
      </w:pPr>
    </w:p>
    <w:p w:rsidR="00F85801" w:rsidRPr="009234E1" w:rsidRDefault="00F85801" w:rsidP="00F85801">
      <w:pPr>
        <w:jc w:val="center"/>
        <w:rPr>
          <w:rFonts w:ascii="宋体" w:hAnsi="宋体"/>
          <w:b/>
          <w:color w:val="000000" w:themeColor="text1"/>
          <w:sz w:val="44"/>
          <w:szCs w:val="44"/>
        </w:rPr>
      </w:pPr>
    </w:p>
    <w:p w:rsidR="00F85801" w:rsidRPr="009234E1" w:rsidRDefault="00D96247" w:rsidP="00F85801">
      <w:pPr>
        <w:jc w:val="center"/>
        <w:rPr>
          <w:rFonts w:ascii="宋体" w:hAnsi="宋体"/>
          <w:b/>
          <w:color w:val="000000" w:themeColor="text1"/>
          <w:sz w:val="44"/>
          <w:szCs w:val="44"/>
        </w:rPr>
      </w:pPr>
      <w:r w:rsidRPr="00D96247">
        <w:rPr>
          <w:rFonts w:ascii="宋体" w:hAnsi="宋体" w:hint="eastAsia"/>
          <w:b/>
          <w:bCs/>
          <w:color w:val="000000" w:themeColor="text1"/>
          <w:sz w:val="44"/>
          <w:szCs w:val="44"/>
        </w:rPr>
        <w:t>浮筑楼板隔声保温系统应用技术规程</w:t>
      </w:r>
    </w:p>
    <w:p w:rsidR="00F85801" w:rsidRPr="00C90F70" w:rsidRDefault="00F85801" w:rsidP="00F85801">
      <w:pPr>
        <w:jc w:val="center"/>
        <w:rPr>
          <w:b/>
          <w:color w:val="000000" w:themeColor="text1"/>
          <w:spacing w:val="-4"/>
          <w:sz w:val="24"/>
          <w:szCs w:val="24"/>
        </w:rPr>
      </w:pPr>
      <w:r w:rsidRPr="00C90F70">
        <w:rPr>
          <w:b/>
          <w:color w:val="000000" w:themeColor="text1"/>
          <w:spacing w:val="-4"/>
          <w:sz w:val="24"/>
          <w:szCs w:val="24"/>
        </w:rPr>
        <w:t xml:space="preserve">Technical specification for </w:t>
      </w:r>
      <w:r w:rsidR="00C87B51" w:rsidRPr="00C90F70">
        <w:rPr>
          <w:b/>
          <w:color w:val="000000" w:themeColor="text1"/>
          <w:spacing w:val="-4"/>
          <w:sz w:val="24"/>
          <w:szCs w:val="24"/>
        </w:rPr>
        <w:t xml:space="preserve">application of </w:t>
      </w:r>
      <w:r w:rsidR="004135CF" w:rsidRPr="00C90F70">
        <w:rPr>
          <w:b/>
          <w:color w:val="000000" w:themeColor="text1"/>
          <w:spacing w:val="-4"/>
          <w:sz w:val="24"/>
          <w:szCs w:val="24"/>
        </w:rPr>
        <w:t>floating floor</w:t>
      </w:r>
      <w:r w:rsidR="00866BD5" w:rsidRPr="00C90F70">
        <w:rPr>
          <w:b/>
          <w:color w:val="000000" w:themeColor="text1"/>
          <w:spacing w:val="-4"/>
          <w:sz w:val="24"/>
          <w:szCs w:val="24"/>
        </w:rPr>
        <w:t xml:space="preserve"> insulation system</w:t>
      </w:r>
    </w:p>
    <w:p w:rsidR="009234E1" w:rsidRPr="009234E1" w:rsidRDefault="002D7F76" w:rsidP="00F85801">
      <w:pPr>
        <w:jc w:val="center"/>
        <w:rPr>
          <w:rFonts w:ascii="宋体" w:hAnsi="宋体"/>
          <w:b/>
          <w:color w:val="000000" w:themeColor="text1"/>
          <w:spacing w:val="-4"/>
          <w:sz w:val="30"/>
          <w:szCs w:val="30"/>
        </w:rPr>
      </w:pPr>
      <w:r>
        <w:rPr>
          <w:rFonts w:ascii="宋体" w:hAnsi="宋体" w:hint="eastAsia"/>
          <w:b/>
          <w:color w:val="000000" w:themeColor="text1"/>
          <w:spacing w:val="-4"/>
          <w:sz w:val="30"/>
          <w:szCs w:val="30"/>
        </w:rPr>
        <w:t>（征求意见稿）</w:t>
      </w:r>
    </w:p>
    <w:p w:rsidR="00F85801" w:rsidRPr="009234E1" w:rsidRDefault="00F85801" w:rsidP="00F85801">
      <w:pPr>
        <w:rPr>
          <w:color w:val="000000" w:themeColor="text1"/>
        </w:rPr>
      </w:pPr>
    </w:p>
    <w:p w:rsidR="00F85801" w:rsidRPr="009234E1" w:rsidRDefault="00F85801" w:rsidP="00F85801">
      <w:pPr>
        <w:rPr>
          <w:color w:val="000000" w:themeColor="text1"/>
        </w:rPr>
      </w:pPr>
    </w:p>
    <w:p w:rsidR="00F85801" w:rsidRPr="009234E1" w:rsidRDefault="00F85801" w:rsidP="00F85801">
      <w:pPr>
        <w:rPr>
          <w:color w:val="000000" w:themeColor="text1"/>
        </w:rPr>
      </w:pPr>
    </w:p>
    <w:p w:rsidR="00F85801" w:rsidRPr="009234E1" w:rsidRDefault="00F85801" w:rsidP="00713144">
      <w:pPr>
        <w:pStyle w:val="11"/>
        <w:rPr>
          <w:color w:val="000000" w:themeColor="text1"/>
        </w:rPr>
      </w:pPr>
    </w:p>
    <w:p w:rsidR="00F85801" w:rsidRPr="009234E1" w:rsidRDefault="00F85801" w:rsidP="00713144">
      <w:pPr>
        <w:pStyle w:val="11"/>
        <w:rPr>
          <w:color w:val="000000" w:themeColor="text1"/>
        </w:rPr>
      </w:pPr>
    </w:p>
    <w:p w:rsidR="00F85801" w:rsidRPr="009234E1" w:rsidRDefault="00F85801" w:rsidP="00713144">
      <w:pPr>
        <w:pStyle w:val="11"/>
        <w:rPr>
          <w:color w:val="000000" w:themeColor="text1"/>
        </w:rPr>
      </w:pPr>
    </w:p>
    <w:p w:rsidR="00F85801" w:rsidRPr="009234E1" w:rsidRDefault="00F85801" w:rsidP="00C01D25">
      <w:pPr>
        <w:keepNext/>
        <w:keepLines/>
        <w:spacing w:before="340" w:after="330"/>
        <w:jc w:val="center"/>
        <w:outlineLvl w:val="0"/>
        <w:rPr>
          <w:rFonts w:ascii="宋体" w:hAnsi="宋体"/>
          <w:b/>
          <w:color w:val="000000" w:themeColor="text1"/>
          <w:sz w:val="32"/>
          <w:szCs w:val="32"/>
        </w:rPr>
      </w:pPr>
      <w:r w:rsidRPr="009234E1">
        <w:rPr>
          <w:color w:val="000000" w:themeColor="text1"/>
        </w:rPr>
        <w:br w:type="page"/>
      </w:r>
      <w:bookmarkStart w:id="3" w:name="_Toc460853766"/>
      <w:bookmarkStart w:id="4" w:name="_Toc516582931"/>
      <w:bookmarkStart w:id="5" w:name="_Toc516583158"/>
      <w:bookmarkStart w:id="6" w:name="_Toc521329014"/>
      <w:bookmarkStart w:id="7" w:name="_Toc4144212"/>
      <w:bookmarkStart w:id="8" w:name="_Toc5715735"/>
      <w:bookmarkStart w:id="9" w:name="_Toc7181017"/>
      <w:r w:rsidRPr="009234E1">
        <w:rPr>
          <w:rFonts w:ascii="宋体" w:hAnsi="宋体" w:hint="eastAsia"/>
          <w:b/>
          <w:color w:val="000000" w:themeColor="text1"/>
          <w:sz w:val="32"/>
          <w:szCs w:val="32"/>
        </w:rPr>
        <w:lastRenderedPageBreak/>
        <w:t>前    言</w:t>
      </w:r>
      <w:bookmarkEnd w:id="3"/>
      <w:bookmarkEnd w:id="4"/>
      <w:bookmarkEnd w:id="5"/>
      <w:bookmarkEnd w:id="6"/>
      <w:bookmarkEnd w:id="7"/>
      <w:bookmarkEnd w:id="8"/>
      <w:bookmarkEnd w:id="9"/>
    </w:p>
    <w:p w:rsidR="00F85801" w:rsidRPr="009234E1" w:rsidRDefault="00F85801" w:rsidP="00713144">
      <w:pPr>
        <w:pStyle w:val="11"/>
        <w:rPr>
          <w:color w:val="000000" w:themeColor="text1"/>
        </w:rPr>
      </w:pPr>
    </w:p>
    <w:p w:rsidR="00836559" w:rsidRPr="009234E1" w:rsidRDefault="00836559" w:rsidP="00836559">
      <w:pPr>
        <w:spacing w:line="360" w:lineRule="auto"/>
        <w:ind w:firstLineChars="200" w:firstLine="480"/>
        <w:rPr>
          <w:color w:val="000000" w:themeColor="text1"/>
          <w:sz w:val="24"/>
          <w:szCs w:val="24"/>
        </w:rPr>
      </w:pPr>
      <w:r w:rsidRPr="009234E1">
        <w:rPr>
          <w:rFonts w:hint="eastAsia"/>
          <w:color w:val="000000" w:themeColor="text1"/>
          <w:sz w:val="24"/>
          <w:szCs w:val="24"/>
        </w:rPr>
        <w:t>根据中国工程建设标准化协会《关于印发</w:t>
      </w:r>
      <w:r w:rsidRPr="009234E1">
        <w:rPr>
          <w:rFonts w:hint="eastAsia"/>
          <w:color w:val="000000" w:themeColor="text1"/>
          <w:sz w:val="24"/>
          <w:szCs w:val="24"/>
        </w:rPr>
        <w:t>201</w:t>
      </w:r>
      <w:r w:rsidR="004135CF">
        <w:rPr>
          <w:rFonts w:hint="eastAsia"/>
          <w:color w:val="000000" w:themeColor="text1"/>
          <w:sz w:val="24"/>
          <w:szCs w:val="24"/>
        </w:rPr>
        <w:t>7</w:t>
      </w:r>
      <w:r w:rsidRPr="009234E1">
        <w:rPr>
          <w:rFonts w:hint="eastAsia"/>
          <w:color w:val="000000" w:themeColor="text1"/>
          <w:sz w:val="24"/>
          <w:szCs w:val="24"/>
        </w:rPr>
        <w:t>年第</w:t>
      </w:r>
      <w:r w:rsidR="004135CF">
        <w:rPr>
          <w:rFonts w:hint="eastAsia"/>
          <w:color w:val="000000" w:themeColor="text1"/>
          <w:sz w:val="24"/>
          <w:szCs w:val="24"/>
        </w:rPr>
        <w:t>二</w:t>
      </w:r>
      <w:r w:rsidRPr="009234E1">
        <w:rPr>
          <w:rFonts w:hint="eastAsia"/>
          <w:color w:val="000000" w:themeColor="text1"/>
          <w:sz w:val="24"/>
          <w:szCs w:val="24"/>
        </w:rPr>
        <w:t>批协会标准制订、修订计划的通知》（建标协字</w:t>
      </w:r>
      <w:r w:rsidRPr="009234E1">
        <w:rPr>
          <w:rFonts w:hint="eastAsia"/>
          <w:color w:val="000000" w:themeColor="text1"/>
          <w:sz w:val="24"/>
          <w:szCs w:val="24"/>
        </w:rPr>
        <w:t>201</w:t>
      </w:r>
      <w:r w:rsidR="004135CF">
        <w:rPr>
          <w:rFonts w:hint="eastAsia"/>
          <w:color w:val="000000" w:themeColor="text1"/>
          <w:sz w:val="24"/>
          <w:szCs w:val="24"/>
        </w:rPr>
        <w:t>7</w:t>
      </w:r>
      <w:r w:rsidRPr="009234E1">
        <w:rPr>
          <w:rFonts w:hint="eastAsia"/>
          <w:color w:val="000000" w:themeColor="text1"/>
          <w:sz w:val="24"/>
          <w:szCs w:val="24"/>
        </w:rPr>
        <w:t>[0</w:t>
      </w:r>
      <w:r w:rsidR="004135CF">
        <w:rPr>
          <w:rFonts w:hint="eastAsia"/>
          <w:color w:val="000000" w:themeColor="text1"/>
          <w:sz w:val="24"/>
          <w:szCs w:val="24"/>
        </w:rPr>
        <w:t>31</w:t>
      </w:r>
      <w:r w:rsidRPr="009234E1">
        <w:rPr>
          <w:rFonts w:hint="eastAsia"/>
          <w:color w:val="000000" w:themeColor="text1"/>
          <w:sz w:val="24"/>
          <w:szCs w:val="24"/>
        </w:rPr>
        <w:t>]</w:t>
      </w:r>
      <w:r w:rsidRPr="009234E1">
        <w:rPr>
          <w:rFonts w:hint="eastAsia"/>
          <w:color w:val="000000" w:themeColor="text1"/>
          <w:sz w:val="24"/>
          <w:szCs w:val="24"/>
        </w:rPr>
        <w:t>号）的要求，规程编制组在广泛调查研究，认真总结实践经验，参考有关国际标准和国外先进标准，并广泛征求意见基础上，制定本规程。</w:t>
      </w:r>
    </w:p>
    <w:p w:rsidR="00F85801" w:rsidRPr="009234E1" w:rsidRDefault="00836559" w:rsidP="00F85801">
      <w:pPr>
        <w:spacing w:line="360" w:lineRule="auto"/>
        <w:ind w:firstLineChars="200" w:firstLine="480"/>
        <w:rPr>
          <w:color w:val="000000" w:themeColor="text1"/>
          <w:sz w:val="24"/>
          <w:szCs w:val="24"/>
        </w:rPr>
      </w:pPr>
      <w:r w:rsidRPr="000551FF">
        <w:rPr>
          <w:rFonts w:hint="eastAsia"/>
          <w:color w:val="000000" w:themeColor="text1"/>
          <w:sz w:val="24"/>
          <w:szCs w:val="24"/>
        </w:rPr>
        <w:t>本规程共分为</w:t>
      </w:r>
      <w:r w:rsidR="0064431E" w:rsidRPr="000551FF">
        <w:rPr>
          <w:rFonts w:hint="eastAsia"/>
          <w:color w:val="000000" w:themeColor="text1"/>
          <w:sz w:val="24"/>
          <w:szCs w:val="24"/>
        </w:rPr>
        <w:t>6</w:t>
      </w:r>
      <w:r w:rsidRPr="000551FF">
        <w:rPr>
          <w:rFonts w:hint="eastAsia"/>
          <w:color w:val="000000" w:themeColor="text1"/>
          <w:sz w:val="24"/>
          <w:szCs w:val="24"/>
        </w:rPr>
        <w:t>章，主要内容包括</w:t>
      </w:r>
      <w:r w:rsidR="0064431E" w:rsidRPr="000551FF">
        <w:rPr>
          <w:rFonts w:hint="eastAsia"/>
          <w:color w:val="000000" w:themeColor="text1"/>
          <w:sz w:val="24"/>
          <w:szCs w:val="24"/>
        </w:rPr>
        <w:t>：总则、术语、系统及其组成</w:t>
      </w:r>
      <w:r w:rsidR="00F85801" w:rsidRPr="000551FF">
        <w:rPr>
          <w:rFonts w:hint="eastAsia"/>
          <w:color w:val="000000" w:themeColor="text1"/>
          <w:sz w:val="24"/>
          <w:szCs w:val="24"/>
        </w:rPr>
        <w:t>材料、设计、施工、</w:t>
      </w:r>
      <w:r w:rsidR="00D44952" w:rsidRPr="000551FF">
        <w:rPr>
          <w:rFonts w:hint="eastAsia"/>
          <w:color w:val="000000" w:themeColor="text1"/>
          <w:sz w:val="24"/>
          <w:szCs w:val="24"/>
        </w:rPr>
        <w:t>质量</w:t>
      </w:r>
      <w:r w:rsidR="00F85801" w:rsidRPr="000551FF">
        <w:rPr>
          <w:rFonts w:hint="eastAsia"/>
          <w:color w:val="000000" w:themeColor="text1"/>
          <w:sz w:val="24"/>
          <w:szCs w:val="24"/>
        </w:rPr>
        <w:t>验收。</w:t>
      </w:r>
    </w:p>
    <w:p w:rsidR="00F85801" w:rsidRPr="009234E1" w:rsidRDefault="00F85801" w:rsidP="00F85801">
      <w:pPr>
        <w:spacing w:line="360" w:lineRule="auto"/>
        <w:ind w:firstLineChars="200" w:firstLine="480"/>
        <w:rPr>
          <w:color w:val="000000" w:themeColor="text1"/>
          <w:sz w:val="24"/>
          <w:szCs w:val="24"/>
        </w:rPr>
      </w:pPr>
      <w:r w:rsidRPr="009234E1">
        <w:rPr>
          <w:rFonts w:hint="eastAsia"/>
          <w:color w:val="000000" w:themeColor="text1"/>
          <w:sz w:val="24"/>
          <w:szCs w:val="24"/>
        </w:rPr>
        <w:t>本规程由中国工程建设标准化协会建筑与市政工程产品应用分会归口管理，由中国建筑标准设计研究院有限公司负责具体技术内容的解释，在执行过程中如有意见或建议，</w:t>
      </w:r>
      <w:r w:rsidR="00836559" w:rsidRPr="009234E1">
        <w:rPr>
          <w:rFonts w:hint="eastAsia"/>
          <w:color w:val="000000" w:themeColor="text1"/>
          <w:sz w:val="24"/>
          <w:szCs w:val="24"/>
        </w:rPr>
        <w:t>请寄往解释单位（地址：北京市海淀区首体南路</w:t>
      </w:r>
      <w:r w:rsidR="00836559" w:rsidRPr="009234E1">
        <w:rPr>
          <w:rFonts w:hint="eastAsia"/>
          <w:color w:val="000000" w:themeColor="text1"/>
          <w:sz w:val="24"/>
          <w:szCs w:val="24"/>
        </w:rPr>
        <w:t>9</w:t>
      </w:r>
      <w:r w:rsidR="00836559" w:rsidRPr="009234E1">
        <w:rPr>
          <w:rFonts w:hint="eastAsia"/>
          <w:color w:val="000000" w:themeColor="text1"/>
          <w:sz w:val="24"/>
          <w:szCs w:val="24"/>
        </w:rPr>
        <w:t>号主语国际</w:t>
      </w:r>
      <w:r w:rsidR="00836559" w:rsidRPr="009234E1">
        <w:rPr>
          <w:rFonts w:hint="eastAsia"/>
          <w:color w:val="000000" w:themeColor="text1"/>
          <w:sz w:val="24"/>
          <w:szCs w:val="24"/>
        </w:rPr>
        <w:t>5</w:t>
      </w:r>
      <w:r w:rsidR="00836559" w:rsidRPr="009234E1">
        <w:rPr>
          <w:rFonts w:hint="eastAsia"/>
          <w:color w:val="000000" w:themeColor="text1"/>
          <w:sz w:val="24"/>
          <w:szCs w:val="24"/>
        </w:rPr>
        <w:t>号楼</w:t>
      </w:r>
      <w:r w:rsidR="00836559" w:rsidRPr="009234E1">
        <w:rPr>
          <w:rFonts w:hint="eastAsia"/>
          <w:color w:val="000000" w:themeColor="text1"/>
          <w:sz w:val="24"/>
          <w:szCs w:val="24"/>
        </w:rPr>
        <w:t>7</w:t>
      </w:r>
      <w:r w:rsidR="00836559" w:rsidRPr="009234E1">
        <w:rPr>
          <w:rFonts w:hint="eastAsia"/>
          <w:color w:val="000000" w:themeColor="text1"/>
          <w:sz w:val="24"/>
          <w:szCs w:val="24"/>
        </w:rPr>
        <w:t>层，邮编：</w:t>
      </w:r>
      <w:r w:rsidR="00836559" w:rsidRPr="009234E1">
        <w:rPr>
          <w:rFonts w:hint="eastAsia"/>
          <w:color w:val="000000" w:themeColor="text1"/>
          <w:sz w:val="24"/>
          <w:szCs w:val="24"/>
        </w:rPr>
        <w:t>100048</w:t>
      </w:r>
      <w:r w:rsidR="00836559" w:rsidRPr="009234E1">
        <w:rPr>
          <w:rFonts w:hint="eastAsia"/>
          <w:color w:val="000000" w:themeColor="text1"/>
          <w:sz w:val="24"/>
          <w:szCs w:val="24"/>
        </w:rPr>
        <w:t>）。</w:t>
      </w:r>
    </w:p>
    <w:p w:rsidR="00F85801" w:rsidRDefault="00F85801" w:rsidP="00F85801">
      <w:pPr>
        <w:spacing w:line="360" w:lineRule="auto"/>
        <w:ind w:firstLineChars="200" w:firstLine="480"/>
        <w:rPr>
          <w:color w:val="000000" w:themeColor="text1"/>
          <w:sz w:val="24"/>
          <w:szCs w:val="24"/>
        </w:rPr>
      </w:pPr>
      <w:r w:rsidRPr="009234E1">
        <w:rPr>
          <w:rFonts w:hint="eastAsia"/>
          <w:color w:val="000000" w:themeColor="text1"/>
          <w:sz w:val="24"/>
          <w:szCs w:val="24"/>
        </w:rPr>
        <w:t>主编单位：中国建筑标准设计研究院有限公司</w:t>
      </w:r>
    </w:p>
    <w:p w:rsidR="004135CF" w:rsidRPr="004135CF" w:rsidRDefault="004135CF" w:rsidP="00F85801">
      <w:pPr>
        <w:spacing w:line="360" w:lineRule="auto"/>
        <w:ind w:firstLineChars="200" w:firstLine="480"/>
        <w:rPr>
          <w:color w:val="000000" w:themeColor="text1"/>
          <w:sz w:val="24"/>
          <w:szCs w:val="24"/>
        </w:rPr>
      </w:pPr>
      <w:r>
        <w:rPr>
          <w:rFonts w:hint="eastAsia"/>
          <w:color w:val="000000" w:themeColor="text1"/>
          <w:sz w:val="24"/>
          <w:szCs w:val="24"/>
        </w:rPr>
        <w:t xml:space="preserve">          </w:t>
      </w:r>
    </w:p>
    <w:p w:rsidR="004135CF" w:rsidRDefault="00F85801" w:rsidP="004135CF">
      <w:pPr>
        <w:spacing w:line="360" w:lineRule="auto"/>
        <w:ind w:firstLineChars="200" w:firstLine="480"/>
        <w:rPr>
          <w:color w:val="000000" w:themeColor="text1"/>
          <w:sz w:val="24"/>
          <w:szCs w:val="24"/>
        </w:rPr>
      </w:pPr>
      <w:r w:rsidRPr="009234E1">
        <w:rPr>
          <w:rFonts w:hint="eastAsia"/>
          <w:color w:val="000000" w:themeColor="text1"/>
          <w:sz w:val="24"/>
          <w:szCs w:val="24"/>
        </w:rPr>
        <w:t>参编单位：</w:t>
      </w:r>
    </w:p>
    <w:p w:rsidR="004135CF" w:rsidRPr="009234E1" w:rsidRDefault="004135CF" w:rsidP="004135CF">
      <w:pPr>
        <w:spacing w:line="360" w:lineRule="auto"/>
        <w:ind w:firstLineChars="200" w:firstLine="480"/>
        <w:rPr>
          <w:color w:val="000000" w:themeColor="text1"/>
          <w:sz w:val="24"/>
          <w:szCs w:val="24"/>
        </w:rPr>
      </w:pPr>
    </w:p>
    <w:p w:rsidR="00F85801" w:rsidRPr="009234E1" w:rsidRDefault="00F85801" w:rsidP="00D44952">
      <w:pPr>
        <w:spacing w:line="360" w:lineRule="auto"/>
        <w:ind w:firstLineChars="200" w:firstLine="480"/>
        <w:rPr>
          <w:color w:val="000000" w:themeColor="text1"/>
          <w:sz w:val="24"/>
          <w:szCs w:val="24"/>
        </w:rPr>
      </w:pPr>
      <w:r w:rsidRPr="009234E1">
        <w:rPr>
          <w:rFonts w:hint="eastAsia"/>
          <w:color w:val="000000" w:themeColor="text1"/>
          <w:sz w:val="24"/>
          <w:szCs w:val="24"/>
        </w:rPr>
        <w:t>主要起草人：</w:t>
      </w:r>
      <w:r w:rsidR="00D44952" w:rsidRPr="009234E1">
        <w:rPr>
          <w:color w:val="000000" w:themeColor="text1"/>
          <w:sz w:val="24"/>
          <w:szCs w:val="24"/>
        </w:rPr>
        <w:t xml:space="preserve"> </w:t>
      </w:r>
    </w:p>
    <w:p w:rsidR="00F85801" w:rsidRPr="009234E1" w:rsidRDefault="00F85801" w:rsidP="00F85801">
      <w:pPr>
        <w:spacing w:line="360" w:lineRule="auto"/>
        <w:ind w:firstLineChars="800" w:firstLine="1920"/>
        <w:rPr>
          <w:color w:val="000000" w:themeColor="text1"/>
          <w:sz w:val="24"/>
          <w:szCs w:val="24"/>
        </w:rPr>
      </w:pPr>
    </w:p>
    <w:p w:rsidR="00F85801" w:rsidRPr="009234E1" w:rsidRDefault="00F85801" w:rsidP="00F85801">
      <w:pPr>
        <w:spacing w:line="360" w:lineRule="auto"/>
        <w:ind w:firstLineChars="200" w:firstLine="480"/>
        <w:rPr>
          <w:color w:val="000000" w:themeColor="text1"/>
          <w:sz w:val="24"/>
          <w:szCs w:val="24"/>
        </w:rPr>
      </w:pPr>
      <w:r w:rsidRPr="009234E1">
        <w:rPr>
          <w:rFonts w:hint="eastAsia"/>
          <w:color w:val="000000" w:themeColor="text1"/>
          <w:sz w:val="24"/>
          <w:szCs w:val="24"/>
        </w:rPr>
        <w:t>主要审查人：</w:t>
      </w:r>
    </w:p>
    <w:p w:rsidR="00F85801" w:rsidRPr="009234E1" w:rsidRDefault="00F85801" w:rsidP="00F85801">
      <w:pPr>
        <w:spacing w:line="360" w:lineRule="auto"/>
        <w:ind w:firstLineChars="200" w:firstLine="480"/>
        <w:rPr>
          <w:color w:val="000000" w:themeColor="text1"/>
          <w:sz w:val="24"/>
          <w:szCs w:val="24"/>
        </w:rPr>
      </w:pPr>
    </w:p>
    <w:p w:rsidR="00F85801" w:rsidRPr="009234E1" w:rsidRDefault="00F85801" w:rsidP="00F85801">
      <w:pPr>
        <w:ind w:firstLineChars="200" w:firstLine="480"/>
        <w:rPr>
          <w:color w:val="000000" w:themeColor="text1"/>
          <w:sz w:val="24"/>
          <w:szCs w:val="24"/>
        </w:rPr>
      </w:pPr>
    </w:p>
    <w:p w:rsidR="00F85801" w:rsidRPr="009234E1" w:rsidRDefault="00F85801" w:rsidP="00F85801">
      <w:pPr>
        <w:ind w:firstLineChars="200" w:firstLine="480"/>
        <w:rPr>
          <w:color w:val="000000" w:themeColor="text1"/>
          <w:sz w:val="24"/>
          <w:szCs w:val="24"/>
        </w:rPr>
        <w:sectPr w:rsidR="00F85801" w:rsidRPr="009234E1" w:rsidSect="0010301F">
          <w:headerReference w:type="default" r:id="rId9"/>
          <w:footerReference w:type="default" r:id="rId10"/>
          <w:pgSz w:w="11906" w:h="16838"/>
          <w:pgMar w:top="1440" w:right="1800" w:bottom="1440" w:left="1800" w:header="851" w:footer="992" w:gutter="0"/>
          <w:pgNumType w:start="1"/>
          <w:cols w:space="720"/>
          <w:docGrid w:type="lines" w:linePitch="312"/>
        </w:sectPr>
      </w:pPr>
    </w:p>
    <w:p w:rsidR="00F85801" w:rsidRPr="009234E1" w:rsidRDefault="00F85801" w:rsidP="00713144">
      <w:pPr>
        <w:pStyle w:val="11"/>
        <w:rPr>
          <w:color w:val="000000" w:themeColor="text1"/>
        </w:rPr>
      </w:pPr>
    </w:p>
    <w:p w:rsidR="00F85801" w:rsidRPr="009234E1" w:rsidRDefault="00F85801" w:rsidP="00713144">
      <w:pPr>
        <w:pStyle w:val="11"/>
        <w:rPr>
          <w:color w:val="000000" w:themeColor="text1"/>
        </w:rPr>
        <w:sectPr w:rsidR="00F85801" w:rsidRPr="009234E1" w:rsidSect="0010301F">
          <w:headerReference w:type="default" r:id="rId11"/>
          <w:footerReference w:type="default" r:id="rId12"/>
          <w:type w:val="continuous"/>
          <w:pgSz w:w="11906" w:h="16838"/>
          <w:pgMar w:top="1440" w:right="1800" w:bottom="1440" w:left="1800" w:header="851" w:footer="992" w:gutter="0"/>
          <w:pgNumType w:start="1"/>
          <w:cols w:space="720"/>
          <w:docGrid w:type="lines" w:linePitch="312"/>
        </w:sectPr>
      </w:pPr>
    </w:p>
    <w:p w:rsidR="00656BF2" w:rsidRPr="00C75DEF" w:rsidRDefault="00F85801" w:rsidP="00C75DEF">
      <w:pPr>
        <w:keepNext/>
        <w:keepLines/>
        <w:spacing w:line="360" w:lineRule="auto"/>
        <w:jc w:val="center"/>
        <w:outlineLvl w:val="0"/>
        <w:rPr>
          <w:noProof/>
          <w:sz w:val="24"/>
          <w:szCs w:val="24"/>
        </w:rPr>
      </w:pPr>
      <w:bookmarkStart w:id="10" w:name="_Toc460853767"/>
      <w:bookmarkStart w:id="11" w:name="_Toc516582932"/>
      <w:bookmarkStart w:id="12" w:name="_Toc516583159"/>
      <w:bookmarkStart w:id="13" w:name="_Toc521329015"/>
      <w:bookmarkStart w:id="14" w:name="_Toc4144213"/>
      <w:bookmarkStart w:id="15" w:name="_Toc5715736"/>
      <w:bookmarkStart w:id="16" w:name="_Toc7181018"/>
      <w:bookmarkEnd w:id="0"/>
      <w:bookmarkEnd w:id="1"/>
      <w:bookmarkEnd w:id="2"/>
      <w:r w:rsidRPr="009234E1">
        <w:rPr>
          <w:rFonts w:ascii="宋体" w:hAnsi="宋体" w:hint="eastAsia"/>
          <w:b/>
          <w:color w:val="000000" w:themeColor="text1"/>
          <w:sz w:val="32"/>
          <w:szCs w:val="32"/>
        </w:rPr>
        <w:lastRenderedPageBreak/>
        <w:t xml:space="preserve">目 </w:t>
      </w:r>
      <w:r w:rsidRPr="009234E1">
        <w:rPr>
          <w:rFonts w:hAnsi="宋体" w:hint="eastAsia"/>
          <w:b/>
          <w:bCs/>
          <w:color w:val="000000" w:themeColor="text1"/>
          <w:kern w:val="44"/>
          <w:sz w:val="32"/>
          <w:szCs w:val="32"/>
        </w:rPr>
        <w:t xml:space="preserve"> </w:t>
      </w:r>
      <w:r w:rsidRPr="009234E1">
        <w:rPr>
          <w:rFonts w:ascii="宋体" w:hAnsi="宋体" w:hint="eastAsia"/>
          <w:b/>
          <w:color w:val="000000" w:themeColor="text1"/>
          <w:sz w:val="32"/>
          <w:szCs w:val="32"/>
        </w:rPr>
        <w:t>次</w:t>
      </w:r>
      <w:bookmarkEnd w:id="10"/>
      <w:bookmarkEnd w:id="11"/>
      <w:bookmarkEnd w:id="12"/>
      <w:bookmarkEnd w:id="13"/>
      <w:bookmarkEnd w:id="14"/>
      <w:bookmarkEnd w:id="15"/>
      <w:bookmarkEnd w:id="16"/>
      <w:r w:rsidR="002C6ED1" w:rsidRPr="002C6ED1">
        <w:rPr>
          <w:caps/>
          <w:color w:val="000000" w:themeColor="text1"/>
          <w:sz w:val="24"/>
          <w:szCs w:val="24"/>
        </w:rPr>
        <w:fldChar w:fldCharType="begin"/>
      </w:r>
      <w:r w:rsidRPr="00C75DEF">
        <w:rPr>
          <w:color w:val="000000" w:themeColor="text1"/>
          <w:sz w:val="24"/>
          <w:szCs w:val="24"/>
        </w:rPr>
        <w:instrText xml:space="preserve">TOC \o "1-2" \h  \u </w:instrText>
      </w:r>
      <w:r w:rsidR="002C6ED1" w:rsidRPr="002C6ED1">
        <w:rPr>
          <w:caps/>
          <w:color w:val="000000" w:themeColor="text1"/>
          <w:sz w:val="24"/>
          <w:szCs w:val="24"/>
        </w:rPr>
        <w:fldChar w:fldCharType="separate"/>
      </w:r>
    </w:p>
    <w:p w:rsidR="00656BF2" w:rsidRPr="00C75DEF" w:rsidRDefault="002C6ED1" w:rsidP="00C75DEF">
      <w:pPr>
        <w:pStyle w:val="11"/>
        <w:rPr>
          <w:rFonts w:asciiTheme="minorHAnsi" w:eastAsiaTheme="minorEastAsia" w:hAnsiTheme="minorHAnsi" w:cstheme="minorBidi"/>
          <w:bCs w:val="0"/>
          <w:kern w:val="2"/>
        </w:rPr>
      </w:pPr>
      <w:hyperlink w:anchor="_Toc7181020" w:history="1">
        <w:r w:rsidR="00656BF2" w:rsidRPr="00C75DEF">
          <w:rPr>
            <w:rStyle w:val="afc"/>
          </w:rPr>
          <w:t xml:space="preserve">1  </w:t>
        </w:r>
        <w:r w:rsidR="00656BF2" w:rsidRPr="00C75DEF">
          <w:rPr>
            <w:rStyle w:val="afc"/>
            <w:rFonts w:ascii="宋体" w:hAnsi="宋体" w:hint="eastAsia"/>
          </w:rPr>
          <w:t>总</w:t>
        </w:r>
        <w:r w:rsidR="00C75DEF">
          <w:rPr>
            <w:rStyle w:val="afc"/>
            <w:rFonts w:ascii="宋体" w:hAnsi="宋体" w:hint="eastAsia"/>
          </w:rPr>
          <w:t xml:space="preserve">    </w:t>
        </w:r>
        <w:r w:rsidR="00656BF2" w:rsidRPr="00C75DEF">
          <w:rPr>
            <w:rStyle w:val="afc"/>
            <w:rFonts w:ascii="宋体" w:hAnsi="宋体" w:hint="eastAsia"/>
          </w:rPr>
          <w:t>则</w:t>
        </w:r>
        <w:r w:rsidR="00656BF2" w:rsidRPr="00C75DEF">
          <w:tab/>
        </w:r>
        <w:r w:rsidRPr="00C75DEF">
          <w:fldChar w:fldCharType="begin"/>
        </w:r>
        <w:r w:rsidR="00656BF2" w:rsidRPr="00C75DEF">
          <w:instrText xml:space="preserve"> PAGEREF _Toc7181020 \h </w:instrText>
        </w:r>
        <w:r w:rsidRPr="00C75DEF">
          <w:fldChar w:fldCharType="separate"/>
        </w:r>
        <w:r w:rsidR="00656BF2" w:rsidRPr="00C75DEF">
          <w:t>1</w:t>
        </w:r>
        <w:r w:rsidRPr="00C75DEF">
          <w:fldChar w:fldCharType="end"/>
        </w:r>
      </w:hyperlink>
    </w:p>
    <w:p w:rsidR="00656BF2" w:rsidRPr="00C75DEF" w:rsidRDefault="002C6ED1" w:rsidP="00C75DEF">
      <w:pPr>
        <w:pStyle w:val="11"/>
        <w:rPr>
          <w:rFonts w:asciiTheme="minorHAnsi" w:eastAsiaTheme="minorEastAsia" w:hAnsiTheme="minorHAnsi" w:cstheme="minorBidi"/>
          <w:bCs w:val="0"/>
          <w:kern w:val="2"/>
        </w:rPr>
      </w:pPr>
      <w:hyperlink w:anchor="_Toc7181021" w:history="1">
        <w:r w:rsidR="00656BF2" w:rsidRPr="00C75DEF">
          <w:rPr>
            <w:rStyle w:val="afc"/>
          </w:rPr>
          <w:t xml:space="preserve">2  </w:t>
        </w:r>
        <w:r w:rsidR="00656BF2" w:rsidRPr="00C75DEF">
          <w:rPr>
            <w:rStyle w:val="afc"/>
            <w:rFonts w:ascii="宋体" w:hAnsi="宋体" w:hint="eastAsia"/>
          </w:rPr>
          <w:t>术</w:t>
        </w:r>
        <w:r w:rsidR="00C75DEF">
          <w:rPr>
            <w:rStyle w:val="afc"/>
            <w:rFonts w:ascii="宋体" w:hAnsi="宋体" w:hint="eastAsia"/>
          </w:rPr>
          <w:t xml:space="preserve">    </w:t>
        </w:r>
        <w:r w:rsidR="00656BF2" w:rsidRPr="00C75DEF">
          <w:rPr>
            <w:rStyle w:val="afc"/>
            <w:rFonts w:ascii="宋体" w:hAnsi="宋体" w:hint="eastAsia"/>
          </w:rPr>
          <w:t>语</w:t>
        </w:r>
        <w:r w:rsidR="00656BF2" w:rsidRPr="00C75DEF">
          <w:tab/>
        </w:r>
        <w:r w:rsidRPr="00C75DEF">
          <w:fldChar w:fldCharType="begin"/>
        </w:r>
        <w:r w:rsidR="00656BF2" w:rsidRPr="00C75DEF">
          <w:instrText xml:space="preserve"> PAGEREF _Toc7181021 \h </w:instrText>
        </w:r>
        <w:r w:rsidRPr="00C75DEF">
          <w:fldChar w:fldCharType="separate"/>
        </w:r>
        <w:r w:rsidR="00656BF2" w:rsidRPr="00C75DEF">
          <w:t>2</w:t>
        </w:r>
        <w:r w:rsidRPr="00C75DEF">
          <w:fldChar w:fldCharType="end"/>
        </w:r>
      </w:hyperlink>
    </w:p>
    <w:p w:rsidR="00656BF2" w:rsidRPr="00C75DEF" w:rsidRDefault="002C6ED1" w:rsidP="00C75DEF">
      <w:pPr>
        <w:pStyle w:val="11"/>
        <w:rPr>
          <w:rFonts w:asciiTheme="minorHAnsi" w:eastAsiaTheme="minorEastAsia" w:hAnsiTheme="minorHAnsi" w:cstheme="minorBidi"/>
          <w:bCs w:val="0"/>
          <w:kern w:val="2"/>
        </w:rPr>
      </w:pPr>
      <w:hyperlink w:anchor="_Toc7181022" w:history="1">
        <w:r w:rsidR="00656BF2" w:rsidRPr="00C75DEF">
          <w:rPr>
            <w:rStyle w:val="afc"/>
          </w:rPr>
          <w:t xml:space="preserve">3  </w:t>
        </w:r>
        <w:r w:rsidR="00656BF2" w:rsidRPr="00C75DEF">
          <w:rPr>
            <w:rStyle w:val="afc"/>
            <w:rFonts w:hint="eastAsia"/>
          </w:rPr>
          <w:t>系统及其组成材料</w:t>
        </w:r>
        <w:r w:rsidR="00656BF2" w:rsidRPr="00C75DEF">
          <w:tab/>
        </w:r>
        <w:r w:rsidRPr="00C75DEF">
          <w:fldChar w:fldCharType="begin"/>
        </w:r>
        <w:r w:rsidR="00656BF2" w:rsidRPr="00C75DEF">
          <w:instrText xml:space="preserve"> PAGEREF _Toc7181022 \h </w:instrText>
        </w:r>
        <w:r w:rsidRPr="00C75DEF">
          <w:fldChar w:fldCharType="separate"/>
        </w:r>
        <w:r w:rsidR="00656BF2" w:rsidRPr="00C75DEF">
          <w:t>4</w:t>
        </w:r>
        <w:r w:rsidRPr="00C75DEF">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23" w:history="1">
        <w:r w:rsidR="00656BF2" w:rsidRPr="00C75DEF">
          <w:rPr>
            <w:rStyle w:val="afc"/>
            <w:noProof/>
            <w:kern w:val="0"/>
            <w:sz w:val="24"/>
            <w:szCs w:val="24"/>
          </w:rPr>
          <w:t xml:space="preserve">3.1  </w:t>
        </w:r>
        <w:r w:rsidR="00656BF2" w:rsidRPr="00C75DEF">
          <w:rPr>
            <w:rStyle w:val="afc"/>
            <w:rFonts w:hint="eastAsia"/>
            <w:noProof/>
            <w:kern w:val="0"/>
            <w:sz w:val="24"/>
            <w:szCs w:val="24"/>
          </w:rPr>
          <w:t>系统性能要求</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_Toc7181023 \h </w:instrText>
        </w:r>
        <w:r w:rsidRPr="00C75DEF">
          <w:rPr>
            <w:noProof/>
            <w:sz w:val="24"/>
            <w:szCs w:val="24"/>
          </w:rPr>
        </w:r>
        <w:r w:rsidRPr="00C75DEF">
          <w:rPr>
            <w:noProof/>
            <w:sz w:val="24"/>
            <w:szCs w:val="24"/>
          </w:rPr>
          <w:fldChar w:fldCharType="separate"/>
        </w:r>
        <w:r w:rsidR="00656BF2" w:rsidRPr="00C75DEF">
          <w:rPr>
            <w:noProof/>
            <w:sz w:val="24"/>
            <w:szCs w:val="24"/>
          </w:rPr>
          <w:t>4</w:t>
        </w:r>
        <w:r w:rsidRPr="00C75DEF">
          <w:rPr>
            <w:noProof/>
            <w:sz w:val="24"/>
            <w:szCs w:val="24"/>
          </w:rPr>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24" w:history="1">
        <w:r w:rsidR="00656BF2" w:rsidRPr="00C75DEF">
          <w:rPr>
            <w:rStyle w:val="afc"/>
            <w:noProof/>
            <w:kern w:val="0"/>
            <w:sz w:val="24"/>
            <w:szCs w:val="24"/>
          </w:rPr>
          <w:t xml:space="preserve">3.2  </w:t>
        </w:r>
        <w:r w:rsidR="00656BF2" w:rsidRPr="00C75DEF">
          <w:rPr>
            <w:rStyle w:val="afc"/>
            <w:rFonts w:hint="eastAsia"/>
            <w:noProof/>
            <w:kern w:val="0"/>
            <w:sz w:val="24"/>
            <w:szCs w:val="24"/>
          </w:rPr>
          <w:t>组成材料性能要求</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_Toc7181024 \h </w:instrText>
        </w:r>
        <w:r w:rsidRPr="00C75DEF">
          <w:rPr>
            <w:noProof/>
            <w:sz w:val="24"/>
            <w:szCs w:val="24"/>
          </w:rPr>
        </w:r>
        <w:r w:rsidRPr="00C75DEF">
          <w:rPr>
            <w:noProof/>
            <w:sz w:val="24"/>
            <w:szCs w:val="24"/>
          </w:rPr>
          <w:fldChar w:fldCharType="separate"/>
        </w:r>
        <w:r w:rsidR="00656BF2" w:rsidRPr="00C75DEF">
          <w:rPr>
            <w:noProof/>
            <w:sz w:val="24"/>
            <w:szCs w:val="24"/>
          </w:rPr>
          <w:t>4</w:t>
        </w:r>
        <w:r w:rsidRPr="00C75DEF">
          <w:rPr>
            <w:noProof/>
            <w:sz w:val="24"/>
            <w:szCs w:val="24"/>
          </w:rPr>
          <w:fldChar w:fldCharType="end"/>
        </w:r>
      </w:hyperlink>
    </w:p>
    <w:p w:rsidR="00656BF2" w:rsidRPr="00C75DEF" w:rsidRDefault="002C6ED1" w:rsidP="00C75DEF">
      <w:pPr>
        <w:pStyle w:val="11"/>
        <w:rPr>
          <w:rFonts w:asciiTheme="minorHAnsi" w:eastAsiaTheme="minorEastAsia" w:hAnsiTheme="minorHAnsi" w:cstheme="minorBidi"/>
          <w:bCs w:val="0"/>
          <w:kern w:val="2"/>
        </w:rPr>
      </w:pPr>
      <w:hyperlink w:anchor="_Toc7181025" w:history="1">
        <w:r w:rsidR="00656BF2" w:rsidRPr="00C75DEF">
          <w:rPr>
            <w:rStyle w:val="afc"/>
          </w:rPr>
          <w:t xml:space="preserve">4  </w:t>
        </w:r>
        <w:r w:rsidR="00656BF2" w:rsidRPr="00C75DEF">
          <w:rPr>
            <w:rStyle w:val="afc"/>
            <w:rFonts w:hint="eastAsia"/>
          </w:rPr>
          <w:t>设</w:t>
        </w:r>
        <w:r w:rsidR="00C75DEF">
          <w:rPr>
            <w:rStyle w:val="afc"/>
            <w:rFonts w:hint="eastAsia"/>
          </w:rPr>
          <w:t xml:space="preserve">    </w:t>
        </w:r>
        <w:r w:rsidR="00656BF2" w:rsidRPr="00C75DEF">
          <w:rPr>
            <w:rStyle w:val="afc"/>
            <w:rFonts w:hint="eastAsia"/>
          </w:rPr>
          <w:t>计</w:t>
        </w:r>
        <w:r w:rsidR="00656BF2" w:rsidRPr="00C75DEF">
          <w:tab/>
        </w:r>
        <w:r w:rsidRPr="00C75DEF">
          <w:fldChar w:fldCharType="begin"/>
        </w:r>
        <w:r w:rsidR="00656BF2" w:rsidRPr="00C75DEF">
          <w:instrText xml:space="preserve"> PAGEREF _Toc7181025 \h </w:instrText>
        </w:r>
        <w:r w:rsidRPr="00C75DEF">
          <w:fldChar w:fldCharType="separate"/>
        </w:r>
        <w:r w:rsidR="00656BF2" w:rsidRPr="00C75DEF">
          <w:t>9</w:t>
        </w:r>
        <w:r w:rsidRPr="00C75DEF">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26" w:history="1">
        <w:r w:rsidR="00656BF2" w:rsidRPr="00C75DEF">
          <w:rPr>
            <w:rStyle w:val="afc"/>
            <w:noProof/>
            <w:kern w:val="0"/>
            <w:sz w:val="24"/>
            <w:szCs w:val="24"/>
          </w:rPr>
          <w:t xml:space="preserve">4.1  </w:t>
        </w:r>
        <w:r w:rsidR="00656BF2" w:rsidRPr="00C75DEF">
          <w:rPr>
            <w:rStyle w:val="afc"/>
            <w:rFonts w:hint="eastAsia"/>
            <w:noProof/>
            <w:kern w:val="0"/>
            <w:sz w:val="24"/>
            <w:szCs w:val="24"/>
          </w:rPr>
          <w:t>一</w:t>
        </w:r>
        <w:r w:rsidR="00656BF2" w:rsidRPr="00C75DEF">
          <w:rPr>
            <w:rStyle w:val="afc"/>
            <w:noProof/>
            <w:kern w:val="0"/>
            <w:sz w:val="24"/>
            <w:szCs w:val="24"/>
          </w:rPr>
          <w:t xml:space="preserve"> </w:t>
        </w:r>
        <w:r w:rsidR="00656BF2" w:rsidRPr="00C75DEF">
          <w:rPr>
            <w:rStyle w:val="afc"/>
            <w:rFonts w:hint="eastAsia"/>
            <w:noProof/>
            <w:kern w:val="0"/>
            <w:sz w:val="24"/>
            <w:szCs w:val="24"/>
          </w:rPr>
          <w:t>般</w:t>
        </w:r>
        <w:r w:rsidR="00656BF2" w:rsidRPr="00C75DEF">
          <w:rPr>
            <w:rStyle w:val="afc"/>
            <w:noProof/>
            <w:kern w:val="0"/>
            <w:sz w:val="24"/>
            <w:szCs w:val="24"/>
          </w:rPr>
          <w:t xml:space="preserve"> </w:t>
        </w:r>
        <w:r w:rsidR="00656BF2" w:rsidRPr="00C75DEF">
          <w:rPr>
            <w:rStyle w:val="afc"/>
            <w:rFonts w:hint="eastAsia"/>
            <w:noProof/>
            <w:kern w:val="0"/>
            <w:sz w:val="24"/>
            <w:szCs w:val="24"/>
          </w:rPr>
          <w:t>规</w:t>
        </w:r>
        <w:r w:rsidR="00656BF2" w:rsidRPr="00C75DEF">
          <w:rPr>
            <w:rStyle w:val="afc"/>
            <w:noProof/>
            <w:kern w:val="0"/>
            <w:sz w:val="24"/>
            <w:szCs w:val="24"/>
          </w:rPr>
          <w:t xml:space="preserve"> </w:t>
        </w:r>
        <w:r w:rsidR="00656BF2" w:rsidRPr="00C75DEF">
          <w:rPr>
            <w:rStyle w:val="afc"/>
            <w:rFonts w:hint="eastAsia"/>
            <w:noProof/>
            <w:kern w:val="0"/>
            <w:sz w:val="24"/>
            <w:szCs w:val="24"/>
          </w:rPr>
          <w:t>定</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_Toc7181026 \h </w:instrText>
        </w:r>
        <w:r w:rsidRPr="00C75DEF">
          <w:rPr>
            <w:noProof/>
            <w:sz w:val="24"/>
            <w:szCs w:val="24"/>
          </w:rPr>
        </w:r>
        <w:r w:rsidRPr="00C75DEF">
          <w:rPr>
            <w:noProof/>
            <w:sz w:val="24"/>
            <w:szCs w:val="24"/>
          </w:rPr>
          <w:fldChar w:fldCharType="separate"/>
        </w:r>
        <w:r w:rsidR="00656BF2" w:rsidRPr="00C75DEF">
          <w:rPr>
            <w:noProof/>
            <w:sz w:val="24"/>
            <w:szCs w:val="24"/>
          </w:rPr>
          <w:t>9</w:t>
        </w:r>
        <w:r w:rsidRPr="00C75DEF">
          <w:rPr>
            <w:noProof/>
            <w:sz w:val="24"/>
            <w:szCs w:val="24"/>
          </w:rPr>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27" w:history="1">
        <w:r w:rsidR="00656BF2" w:rsidRPr="00C75DEF">
          <w:rPr>
            <w:rStyle w:val="afc"/>
            <w:noProof/>
            <w:kern w:val="0"/>
            <w:sz w:val="24"/>
            <w:szCs w:val="24"/>
          </w:rPr>
          <w:t xml:space="preserve">4.2  </w:t>
        </w:r>
        <w:r w:rsidR="00656BF2" w:rsidRPr="00C75DEF">
          <w:rPr>
            <w:rStyle w:val="afc"/>
            <w:rFonts w:hint="eastAsia"/>
            <w:noProof/>
            <w:kern w:val="0"/>
            <w:sz w:val="24"/>
            <w:szCs w:val="24"/>
          </w:rPr>
          <w:t>构</w:t>
        </w:r>
        <w:r w:rsidR="00656BF2" w:rsidRPr="00C75DEF">
          <w:rPr>
            <w:rStyle w:val="afc"/>
            <w:rFonts w:hint="eastAsia"/>
            <w:noProof/>
            <w:kern w:val="0"/>
            <w:sz w:val="24"/>
            <w:szCs w:val="24"/>
          </w:rPr>
          <w:t xml:space="preserve"> </w:t>
        </w:r>
        <w:r w:rsidR="00656BF2" w:rsidRPr="00C75DEF">
          <w:rPr>
            <w:rStyle w:val="afc"/>
            <w:rFonts w:hint="eastAsia"/>
            <w:noProof/>
            <w:kern w:val="0"/>
            <w:sz w:val="24"/>
            <w:szCs w:val="24"/>
          </w:rPr>
          <w:t>造</w:t>
        </w:r>
        <w:r w:rsidR="00656BF2" w:rsidRPr="00C75DEF">
          <w:rPr>
            <w:rStyle w:val="afc"/>
            <w:rFonts w:hint="eastAsia"/>
            <w:noProof/>
            <w:kern w:val="0"/>
            <w:sz w:val="24"/>
            <w:szCs w:val="24"/>
          </w:rPr>
          <w:t xml:space="preserve"> </w:t>
        </w:r>
        <w:r w:rsidR="00656BF2" w:rsidRPr="00C75DEF">
          <w:rPr>
            <w:rStyle w:val="afc"/>
            <w:rFonts w:hint="eastAsia"/>
            <w:noProof/>
            <w:kern w:val="0"/>
            <w:sz w:val="24"/>
            <w:szCs w:val="24"/>
          </w:rPr>
          <w:t>设</w:t>
        </w:r>
        <w:r w:rsidR="00656BF2" w:rsidRPr="00C75DEF">
          <w:rPr>
            <w:rStyle w:val="afc"/>
            <w:rFonts w:hint="eastAsia"/>
            <w:noProof/>
            <w:kern w:val="0"/>
            <w:sz w:val="24"/>
            <w:szCs w:val="24"/>
          </w:rPr>
          <w:t xml:space="preserve"> </w:t>
        </w:r>
        <w:r w:rsidR="00656BF2" w:rsidRPr="00C75DEF">
          <w:rPr>
            <w:rStyle w:val="afc"/>
            <w:rFonts w:hint="eastAsia"/>
            <w:noProof/>
            <w:kern w:val="0"/>
            <w:sz w:val="24"/>
            <w:szCs w:val="24"/>
          </w:rPr>
          <w:t>计</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_Toc7181027 \h </w:instrText>
        </w:r>
        <w:r w:rsidRPr="00C75DEF">
          <w:rPr>
            <w:noProof/>
            <w:sz w:val="24"/>
            <w:szCs w:val="24"/>
          </w:rPr>
        </w:r>
        <w:r w:rsidRPr="00C75DEF">
          <w:rPr>
            <w:noProof/>
            <w:sz w:val="24"/>
            <w:szCs w:val="24"/>
          </w:rPr>
          <w:fldChar w:fldCharType="separate"/>
        </w:r>
        <w:r w:rsidR="00656BF2" w:rsidRPr="00C75DEF">
          <w:rPr>
            <w:noProof/>
            <w:sz w:val="24"/>
            <w:szCs w:val="24"/>
          </w:rPr>
          <w:t>10</w:t>
        </w:r>
        <w:r w:rsidRPr="00C75DEF">
          <w:rPr>
            <w:noProof/>
            <w:sz w:val="24"/>
            <w:szCs w:val="24"/>
          </w:rPr>
          <w:fldChar w:fldCharType="end"/>
        </w:r>
      </w:hyperlink>
    </w:p>
    <w:p w:rsidR="00656BF2" w:rsidRPr="00C75DEF" w:rsidRDefault="002C6ED1" w:rsidP="00C75DEF">
      <w:pPr>
        <w:pStyle w:val="11"/>
        <w:rPr>
          <w:rFonts w:asciiTheme="minorHAnsi" w:eastAsiaTheme="minorEastAsia" w:hAnsiTheme="minorHAnsi" w:cstheme="minorBidi"/>
          <w:bCs w:val="0"/>
          <w:kern w:val="2"/>
        </w:rPr>
      </w:pPr>
      <w:hyperlink w:anchor="_Toc7181028" w:history="1">
        <w:r w:rsidR="00656BF2" w:rsidRPr="00C75DEF">
          <w:rPr>
            <w:rStyle w:val="afc"/>
          </w:rPr>
          <w:t xml:space="preserve">5  </w:t>
        </w:r>
        <w:r w:rsidR="00656BF2" w:rsidRPr="00C75DEF">
          <w:rPr>
            <w:rStyle w:val="afc"/>
            <w:rFonts w:hint="eastAsia"/>
          </w:rPr>
          <w:t>施</w:t>
        </w:r>
        <w:r w:rsidR="00656BF2" w:rsidRPr="00C75DEF">
          <w:rPr>
            <w:rStyle w:val="afc"/>
          </w:rPr>
          <w:t xml:space="preserve">    </w:t>
        </w:r>
        <w:r w:rsidR="00656BF2" w:rsidRPr="00C75DEF">
          <w:rPr>
            <w:rStyle w:val="afc"/>
            <w:rFonts w:hint="eastAsia"/>
          </w:rPr>
          <w:t>工</w:t>
        </w:r>
        <w:r w:rsidR="00656BF2" w:rsidRPr="00C75DEF">
          <w:tab/>
        </w:r>
        <w:r w:rsidRPr="00C75DEF">
          <w:fldChar w:fldCharType="begin"/>
        </w:r>
        <w:r w:rsidR="00656BF2" w:rsidRPr="00C75DEF">
          <w:instrText xml:space="preserve"> PAGEREF _Toc7181028 \h </w:instrText>
        </w:r>
        <w:r w:rsidRPr="00C75DEF">
          <w:fldChar w:fldCharType="separate"/>
        </w:r>
        <w:r w:rsidR="00656BF2" w:rsidRPr="00C75DEF">
          <w:t>13</w:t>
        </w:r>
        <w:r w:rsidRPr="00C75DEF">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29" w:history="1">
        <w:r w:rsidR="00656BF2" w:rsidRPr="00C75DEF">
          <w:rPr>
            <w:rStyle w:val="afc"/>
            <w:noProof/>
            <w:kern w:val="0"/>
            <w:sz w:val="24"/>
            <w:szCs w:val="24"/>
          </w:rPr>
          <w:t xml:space="preserve">5.1  </w:t>
        </w:r>
        <w:r w:rsidR="00656BF2" w:rsidRPr="00C75DEF">
          <w:rPr>
            <w:rStyle w:val="afc"/>
            <w:rFonts w:hint="eastAsia"/>
            <w:noProof/>
            <w:kern w:val="0"/>
            <w:sz w:val="24"/>
            <w:szCs w:val="24"/>
          </w:rPr>
          <w:t>一</w:t>
        </w:r>
        <w:r w:rsidR="00656BF2" w:rsidRPr="00C75DEF">
          <w:rPr>
            <w:rStyle w:val="afc"/>
            <w:noProof/>
            <w:kern w:val="0"/>
            <w:sz w:val="24"/>
            <w:szCs w:val="24"/>
          </w:rPr>
          <w:t xml:space="preserve"> </w:t>
        </w:r>
        <w:r w:rsidR="00656BF2" w:rsidRPr="00C75DEF">
          <w:rPr>
            <w:rStyle w:val="afc"/>
            <w:rFonts w:hint="eastAsia"/>
            <w:noProof/>
            <w:kern w:val="0"/>
            <w:sz w:val="24"/>
            <w:szCs w:val="24"/>
          </w:rPr>
          <w:t>般</w:t>
        </w:r>
        <w:r w:rsidR="00656BF2" w:rsidRPr="00C75DEF">
          <w:rPr>
            <w:rStyle w:val="afc"/>
            <w:noProof/>
            <w:kern w:val="0"/>
            <w:sz w:val="24"/>
            <w:szCs w:val="24"/>
          </w:rPr>
          <w:t xml:space="preserve"> </w:t>
        </w:r>
        <w:r w:rsidR="00656BF2" w:rsidRPr="00C75DEF">
          <w:rPr>
            <w:rStyle w:val="afc"/>
            <w:rFonts w:hint="eastAsia"/>
            <w:noProof/>
            <w:kern w:val="0"/>
            <w:sz w:val="24"/>
            <w:szCs w:val="24"/>
          </w:rPr>
          <w:t>规</w:t>
        </w:r>
        <w:r w:rsidR="00656BF2" w:rsidRPr="00C75DEF">
          <w:rPr>
            <w:rStyle w:val="afc"/>
            <w:noProof/>
            <w:kern w:val="0"/>
            <w:sz w:val="24"/>
            <w:szCs w:val="24"/>
          </w:rPr>
          <w:t xml:space="preserve"> </w:t>
        </w:r>
        <w:r w:rsidR="00656BF2" w:rsidRPr="00C75DEF">
          <w:rPr>
            <w:rStyle w:val="afc"/>
            <w:rFonts w:hint="eastAsia"/>
            <w:noProof/>
            <w:kern w:val="0"/>
            <w:sz w:val="24"/>
            <w:szCs w:val="24"/>
          </w:rPr>
          <w:t>定</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_Toc7181029 \h </w:instrText>
        </w:r>
        <w:r w:rsidRPr="00C75DEF">
          <w:rPr>
            <w:noProof/>
            <w:sz w:val="24"/>
            <w:szCs w:val="24"/>
          </w:rPr>
        </w:r>
        <w:r w:rsidRPr="00C75DEF">
          <w:rPr>
            <w:noProof/>
            <w:sz w:val="24"/>
            <w:szCs w:val="24"/>
          </w:rPr>
          <w:fldChar w:fldCharType="separate"/>
        </w:r>
        <w:r w:rsidR="00656BF2" w:rsidRPr="00C75DEF">
          <w:rPr>
            <w:noProof/>
            <w:sz w:val="24"/>
            <w:szCs w:val="24"/>
          </w:rPr>
          <w:t>13</w:t>
        </w:r>
        <w:r w:rsidRPr="00C75DEF">
          <w:rPr>
            <w:noProof/>
            <w:sz w:val="24"/>
            <w:szCs w:val="24"/>
          </w:rPr>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30" w:history="1">
        <w:r w:rsidR="00656BF2" w:rsidRPr="00C75DEF">
          <w:rPr>
            <w:rStyle w:val="afc"/>
            <w:noProof/>
            <w:kern w:val="0"/>
            <w:sz w:val="24"/>
            <w:szCs w:val="24"/>
          </w:rPr>
          <w:t xml:space="preserve">5.2  </w:t>
        </w:r>
        <w:r w:rsidR="00656BF2" w:rsidRPr="00C75DEF">
          <w:rPr>
            <w:rStyle w:val="afc"/>
            <w:rFonts w:hint="eastAsia"/>
            <w:noProof/>
            <w:kern w:val="0"/>
            <w:sz w:val="24"/>
            <w:szCs w:val="24"/>
          </w:rPr>
          <w:t>施</w:t>
        </w:r>
        <w:r w:rsidR="00656BF2" w:rsidRPr="00C75DEF">
          <w:rPr>
            <w:rStyle w:val="afc"/>
            <w:rFonts w:hint="eastAsia"/>
            <w:noProof/>
            <w:kern w:val="0"/>
            <w:sz w:val="24"/>
            <w:szCs w:val="24"/>
          </w:rPr>
          <w:t xml:space="preserve"> </w:t>
        </w:r>
        <w:r w:rsidR="00656BF2" w:rsidRPr="00C75DEF">
          <w:rPr>
            <w:rStyle w:val="afc"/>
            <w:rFonts w:hint="eastAsia"/>
            <w:noProof/>
            <w:kern w:val="0"/>
            <w:sz w:val="24"/>
            <w:szCs w:val="24"/>
          </w:rPr>
          <w:t>工</w:t>
        </w:r>
        <w:r w:rsidR="00656BF2" w:rsidRPr="00C75DEF">
          <w:rPr>
            <w:rStyle w:val="afc"/>
            <w:rFonts w:hint="eastAsia"/>
            <w:noProof/>
            <w:kern w:val="0"/>
            <w:sz w:val="24"/>
            <w:szCs w:val="24"/>
          </w:rPr>
          <w:t xml:space="preserve"> </w:t>
        </w:r>
        <w:r w:rsidR="00656BF2" w:rsidRPr="00C75DEF">
          <w:rPr>
            <w:rStyle w:val="afc"/>
            <w:rFonts w:hint="eastAsia"/>
            <w:noProof/>
            <w:kern w:val="0"/>
            <w:sz w:val="24"/>
            <w:szCs w:val="24"/>
          </w:rPr>
          <w:t>工</w:t>
        </w:r>
        <w:r w:rsidR="00656BF2" w:rsidRPr="00C75DEF">
          <w:rPr>
            <w:rStyle w:val="afc"/>
            <w:rFonts w:hint="eastAsia"/>
            <w:noProof/>
            <w:kern w:val="0"/>
            <w:sz w:val="24"/>
            <w:szCs w:val="24"/>
          </w:rPr>
          <w:t xml:space="preserve"> </w:t>
        </w:r>
        <w:r w:rsidR="00656BF2" w:rsidRPr="00C75DEF">
          <w:rPr>
            <w:rStyle w:val="afc"/>
            <w:rFonts w:hint="eastAsia"/>
            <w:noProof/>
            <w:kern w:val="0"/>
            <w:sz w:val="24"/>
            <w:szCs w:val="24"/>
          </w:rPr>
          <w:t>艺</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_Toc7181030 \h </w:instrText>
        </w:r>
        <w:r w:rsidRPr="00C75DEF">
          <w:rPr>
            <w:noProof/>
            <w:sz w:val="24"/>
            <w:szCs w:val="24"/>
          </w:rPr>
        </w:r>
        <w:r w:rsidRPr="00C75DEF">
          <w:rPr>
            <w:noProof/>
            <w:sz w:val="24"/>
            <w:szCs w:val="24"/>
          </w:rPr>
          <w:fldChar w:fldCharType="separate"/>
        </w:r>
        <w:r w:rsidR="00656BF2" w:rsidRPr="00C75DEF">
          <w:rPr>
            <w:noProof/>
            <w:sz w:val="24"/>
            <w:szCs w:val="24"/>
          </w:rPr>
          <w:t>13</w:t>
        </w:r>
        <w:r w:rsidRPr="00C75DEF">
          <w:rPr>
            <w:noProof/>
            <w:sz w:val="24"/>
            <w:szCs w:val="24"/>
          </w:rPr>
          <w:fldChar w:fldCharType="end"/>
        </w:r>
      </w:hyperlink>
    </w:p>
    <w:p w:rsidR="00656BF2" w:rsidRPr="00C75DEF" w:rsidRDefault="002C6ED1" w:rsidP="00C75DEF">
      <w:pPr>
        <w:pStyle w:val="11"/>
        <w:rPr>
          <w:rFonts w:asciiTheme="minorHAnsi" w:eastAsiaTheme="minorEastAsia" w:hAnsiTheme="minorHAnsi" w:cstheme="minorBidi"/>
          <w:bCs w:val="0"/>
          <w:kern w:val="2"/>
        </w:rPr>
      </w:pPr>
      <w:hyperlink w:anchor="_Toc7181031" w:history="1">
        <w:r w:rsidR="00656BF2" w:rsidRPr="00C75DEF">
          <w:rPr>
            <w:rStyle w:val="afc"/>
          </w:rPr>
          <w:t xml:space="preserve">6  </w:t>
        </w:r>
        <w:r w:rsidR="00656BF2" w:rsidRPr="00C75DEF">
          <w:rPr>
            <w:rStyle w:val="afc"/>
            <w:rFonts w:hint="eastAsia"/>
          </w:rPr>
          <w:t>质</w:t>
        </w:r>
        <w:r w:rsidR="00C75DEF">
          <w:rPr>
            <w:rStyle w:val="afc"/>
            <w:rFonts w:hint="eastAsia"/>
          </w:rPr>
          <w:t xml:space="preserve"> </w:t>
        </w:r>
        <w:r w:rsidR="00656BF2" w:rsidRPr="00C75DEF">
          <w:rPr>
            <w:rStyle w:val="afc"/>
            <w:rFonts w:hint="eastAsia"/>
          </w:rPr>
          <w:t>量</w:t>
        </w:r>
        <w:r w:rsidR="00C75DEF">
          <w:rPr>
            <w:rStyle w:val="afc"/>
            <w:rFonts w:hint="eastAsia"/>
          </w:rPr>
          <w:t xml:space="preserve"> </w:t>
        </w:r>
        <w:r w:rsidR="00656BF2" w:rsidRPr="00C75DEF">
          <w:rPr>
            <w:rStyle w:val="afc"/>
            <w:rFonts w:hint="eastAsia"/>
          </w:rPr>
          <w:t>验</w:t>
        </w:r>
        <w:r w:rsidR="00C75DEF">
          <w:rPr>
            <w:rStyle w:val="afc"/>
            <w:rFonts w:hint="eastAsia"/>
          </w:rPr>
          <w:t xml:space="preserve"> </w:t>
        </w:r>
        <w:r w:rsidR="00656BF2" w:rsidRPr="00C75DEF">
          <w:rPr>
            <w:rStyle w:val="afc"/>
            <w:rFonts w:hint="eastAsia"/>
          </w:rPr>
          <w:t>收</w:t>
        </w:r>
        <w:r w:rsidR="00656BF2" w:rsidRPr="00C75DEF">
          <w:tab/>
        </w:r>
        <w:r w:rsidRPr="00C75DEF">
          <w:fldChar w:fldCharType="begin"/>
        </w:r>
        <w:r w:rsidR="00656BF2" w:rsidRPr="00C75DEF">
          <w:instrText xml:space="preserve"> PAGEREF _Toc7181031 \h </w:instrText>
        </w:r>
        <w:r w:rsidRPr="00C75DEF">
          <w:fldChar w:fldCharType="separate"/>
        </w:r>
        <w:r w:rsidR="00656BF2" w:rsidRPr="00C75DEF">
          <w:t>17</w:t>
        </w:r>
        <w:r w:rsidRPr="00C75DEF">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32" w:history="1">
        <w:r w:rsidR="00656BF2" w:rsidRPr="00C75DEF">
          <w:rPr>
            <w:rStyle w:val="afc"/>
            <w:noProof/>
            <w:kern w:val="0"/>
            <w:sz w:val="24"/>
            <w:szCs w:val="24"/>
          </w:rPr>
          <w:t xml:space="preserve">6.1  </w:t>
        </w:r>
        <w:r w:rsidR="00656BF2" w:rsidRPr="00C75DEF">
          <w:rPr>
            <w:rStyle w:val="afc"/>
            <w:rFonts w:hint="eastAsia"/>
            <w:noProof/>
            <w:kern w:val="0"/>
            <w:sz w:val="24"/>
            <w:szCs w:val="24"/>
          </w:rPr>
          <w:t>一</w:t>
        </w:r>
        <w:r w:rsidR="00656BF2" w:rsidRPr="00C75DEF">
          <w:rPr>
            <w:rStyle w:val="afc"/>
            <w:noProof/>
            <w:kern w:val="0"/>
            <w:sz w:val="24"/>
            <w:szCs w:val="24"/>
          </w:rPr>
          <w:t xml:space="preserve"> </w:t>
        </w:r>
        <w:r w:rsidR="00656BF2" w:rsidRPr="00C75DEF">
          <w:rPr>
            <w:rStyle w:val="afc"/>
            <w:rFonts w:hint="eastAsia"/>
            <w:noProof/>
            <w:kern w:val="0"/>
            <w:sz w:val="24"/>
            <w:szCs w:val="24"/>
          </w:rPr>
          <w:t>般</w:t>
        </w:r>
        <w:r w:rsidR="00656BF2" w:rsidRPr="00C75DEF">
          <w:rPr>
            <w:rStyle w:val="afc"/>
            <w:noProof/>
            <w:kern w:val="0"/>
            <w:sz w:val="24"/>
            <w:szCs w:val="24"/>
          </w:rPr>
          <w:t xml:space="preserve"> </w:t>
        </w:r>
        <w:r w:rsidR="00656BF2" w:rsidRPr="00C75DEF">
          <w:rPr>
            <w:rStyle w:val="afc"/>
            <w:rFonts w:hint="eastAsia"/>
            <w:noProof/>
            <w:kern w:val="0"/>
            <w:sz w:val="24"/>
            <w:szCs w:val="24"/>
          </w:rPr>
          <w:t>规</w:t>
        </w:r>
        <w:r w:rsidR="00656BF2" w:rsidRPr="00C75DEF">
          <w:rPr>
            <w:rStyle w:val="afc"/>
            <w:noProof/>
            <w:kern w:val="0"/>
            <w:sz w:val="24"/>
            <w:szCs w:val="24"/>
          </w:rPr>
          <w:t xml:space="preserve"> </w:t>
        </w:r>
        <w:r w:rsidR="00656BF2" w:rsidRPr="00C75DEF">
          <w:rPr>
            <w:rStyle w:val="afc"/>
            <w:rFonts w:hint="eastAsia"/>
            <w:noProof/>
            <w:kern w:val="0"/>
            <w:sz w:val="24"/>
            <w:szCs w:val="24"/>
          </w:rPr>
          <w:t>定</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_Toc7181032 \h </w:instrText>
        </w:r>
        <w:r w:rsidRPr="00C75DEF">
          <w:rPr>
            <w:noProof/>
            <w:sz w:val="24"/>
            <w:szCs w:val="24"/>
          </w:rPr>
        </w:r>
        <w:r w:rsidRPr="00C75DEF">
          <w:rPr>
            <w:noProof/>
            <w:sz w:val="24"/>
            <w:szCs w:val="24"/>
          </w:rPr>
          <w:fldChar w:fldCharType="separate"/>
        </w:r>
        <w:r w:rsidR="00656BF2" w:rsidRPr="00C75DEF">
          <w:rPr>
            <w:noProof/>
            <w:sz w:val="24"/>
            <w:szCs w:val="24"/>
          </w:rPr>
          <w:t>17</w:t>
        </w:r>
        <w:r w:rsidRPr="00C75DEF">
          <w:rPr>
            <w:noProof/>
            <w:sz w:val="24"/>
            <w:szCs w:val="24"/>
          </w:rPr>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33" w:history="1">
        <w:r w:rsidR="00656BF2" w:rsidRPr="00C75DEF">
          <w:rPr>
            <w:rStyle w:val="afc"/>
            <w:noProof/>
            <w:kern w:val="0"/>
            <w:sz w:val="24"/>
            <w:szCs w:val="24"/>
          </w:rPr>
          <w:t xml:space="preserve">6.2   </w:t>
        </w:r>
        <w:r w:rsidR="00656BF2" w:rsidRPr="00C75DEF">
          <w:rPr>
            <w:rStyle w:val="afc"/>
            <w:rFonts w:hint="eastAsia"/>
            <w:noProof/>
            <w:kern w:val="0"/>
            <w:sz w:val="24"/>
            <w:szCs w:val="24"/>
          </w:rPr>
          <w:t>主</w:t>
        </w:r>
        <w:r w:rsidR="00656BF2" w:rsidRPr="00C75DEF">
          <w:rPr>
            <w:rStyle w:val="afc"/>
            <w:noProof/>
            <w:kern w:val="0"/>
            <w:sz w:val="24"/>
            <w:szCs w:val="24"/>
          </w:rPr>
          <w:t xml:space="preserve"> </w:t>
        </w:r>
        <w:r w:rsidR="00656BF2" w:rsidRPr="00C75DEF">
          <w:rPr>
            <w:rStyle w:val="afc"/>
            <w:rFonts w:hint="eastAsia"/>
            <w:noProof/>
            <w:kern w:val="0"/>
            <w:sz w:val="24"/>
            <w:szCs w:val="24"/>
          </w:rPr>
          <w:t>控</w:t>
        </w:r>
        <w:r w:rsidR="00656BF2" w:rsidRPr="00C75DEF">
          <w:rPr>
            <w:rStyle w:val="afc"/>
            <w:noProof/>
            <w:kern w:val="0"/>
            <w:sz w:val="24"/>
            <w:szCs w:val="24"/>
          </w:rPr>
          <w:t xml:space="preserve"> </w:t>
        </w:r>
        <w:r w:rsidR="00656BF2" w:rsidRPr="00C75DEF">
          <w:rPr>
            <w:rStyle w:val="afc"/>
            <w:rFonts w:hint="eastAsia"/>
            <w:noProof/>
            <w:kern w:val="0"/>
            <w:sz w:val="24"/>
            <w:szCs w:val="24"/>
          </w:rPr>
          <w:t>项</w:t>
        </w:r>
        <w:r w:rsidR="00656BF2" w:rsidRPr="00C75DEF">
          <w:rPr>
            <w:rStyle w:val="afc"/>
            <w:noProof/>
            <w:kern w:val="0"/>
            <w:sz w:val="24"/>
            <w:szCs w:val="24"/>
          </w:rPr>
          <w:t xml:space="preserve"> </w:t>
        </w:r>
        <w:r w:rsidR="00656BF2" w:rsidRPr="00C75DEF">
          <w:rPr>
            <w:rStyle w:val="afc"/>
            <w:rFonts w:hint="eastAsia"/>
            <w:noProof/>
            <w:kern w:val="0"/>
            <w:sz w:val="24"/>
            <w:szCs w:val="24"/>
          </w:rPr>
          <w:t>目</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_Toc7181033 \h </w:instrText>
        </w:r>
        <w:r w:rsidRPr="00C75DEF">
          <w:rPr>
            <w:noProof/>
            <w:sz w:val="24"/>
            <w:szCs w:val="24"/>
          </w:rPr>
        </w:r>
        <w:r w:rsidRPr="00C75DEF">
          <w:rPr>
            <w:noProof/>
            <w:sz w:val="24"/>
            <w:szCs w:val="24"/>
          </w:rPr>
          <w:fldChar w:fldCharType="separate"/>
        </w:r>
        <w:r w:rsidR="00656BF2" w:rsidRPr="00C75DEF">
          <w:rPr>
            <w:noProof/>
            <w:sz w:val="24"/>
            <w:szCs w:val="24"/>
          </w:rPr>
          <w:t>18</w:t>
        </w:r>
        <w:r w:rsidRPr="00C75DEF">
          <w:rPr>
            <w:noProof/>
            <w:sz w:val="24"/>
            <w:szCs w:val="24"/>
          </w:rPr>
          <w:fldChar w:fldCharType="end"/>
        </w:r>
      </w:hyperlink>
    </w:p>
    <w:p w:rsidR="00656BF2" w:rsidRPr="00C75DEF" w:rsidRDefault="002C6ED1" w:rsidP="00C75DEF">
      <w:pPr>
        <w:pStyle w:val="21"/>
        <w:tabs>
          <w:tab w:val="right" w:leader="dot" w:pos="8296"/>
        </w:tabs>
        <w:spacing w:line="360" w:lineRule="auto"/>
        <w:rPr>
          <w:rFonts w:asciiTheme="minorHAnsi" w:eastAsiaTheme="minorEastAsia" w:hAnsiTheme="minorHAnsi" w:cstheme="minorBidi"/>
          <w:smallCaps w:val="0"/>
          <w:noProof/>
          <w:sz w:val="24"/>
          <w:szCs w:val="24"/>
        </w:rPr>
      </w:pPr>
      <w:hyperlink w:anchor="_Toc7181034" w:history="1">
        <w:r w:rsidR="00656BF2" w:rsidRPr="00C75DEF">
          <w:rPr>
            <w:rStyle w:val="afc"/>
            <w:noProof/>
            <w:kern w:val="0"/>
            <w:sz w:val="24"/>
            <w:szCs w:val="24"/>
          </w:rPr>
          <w:t xml:space="preserve">6.3  </w:t>
        </w:r>
        <w:r w:rsidR="00656BF2" w:rsidRPr="00C75DEF">
          <w:rPr>
            <w:rStyle w:val="afc"/>
            <w:rFonts w:hint="eastAsia"/>
            <w:noProof/>
            <w:kern w:val="0"/>
            <w:sz w:val="24"/>
            <w:szCs w:val="24"/>
          </w:rPr>
          <w:t>一</w:t>
        </w:r>
        <w:r w:rsidR="00656BF2" w:rsidRPr="00C75DEF">
          <w:rPr>
            <w:rStyle w:val="afc"/>
            <w:noProof/>
            <w:kern w:val="0"/>
            <w:sz w:val="24"/>
            <w:szCs w:val="24"/>
          </w:rPr>
          <w:t xml:space="preserve"> </w:t>
        </w:r>
        <w:r w:rsidR="00656BF2" w:rsidRPr="00C75DEF">
          <w:rPr>
            <w:rStyle w:val="afc"/>
            <w:rFonts w:hint="eastAsia"/>
            <w:noProof/>
            <w:kern w:val="0"/>
            <w:sz w:val="24"/>
            <w:szCs w:val="24"/>
          </w:rPr>
          <w:t>般</w:t>
        </w:r>
        <w:r w:rsidR="00656BF2" w:rsidRPr="00C75DEF">
          <w:rPr>
            <w:rStyle w:val="afc"/>
            <w:noProof/>
            <w:kern w:val="0"/>
            <w:sz w:val="24"/>
            <w:szCs w:val="24"/>
          </w:rPr>
          <w:t xml:space="preserve"> </w:t>
        </w:r>
        <w:r w:rsidR="00656BF2" w:rsidRPr="00C75DEF">
          <w:rPr>
            <w:rStyle w:val="afc"/>
            <w:rFonts w:hint="eastAsia"/>
            <w:noProof/>
            <w:kern w:val="0"/>
            <w:sz w:val="24"/>
            <w:szCs w:val="24"/>
          </w:rPr>
          <w:t>项</w:t>
        </w:r>
        <w:r w:rsidR="00656BF2" w:rsidRPr="00C75DEF">
          <w:rPr>
            <w:rStyle w:val="afc"/>
            <w:noProof/>
            <w:kern w:val="0"/>
            <w:sz w:val="24"/>
            <w:szCs w:val="24"/>
          </w:rPr>
          <w:t xml:space="preserve"> </w:t>
        </w:r>
        <w:r w:rsidR="00656BF2" w:rsidRPr="00C75DEF">
          <w:rPr>
            <w:rStyle w:val="afc"/>
            <w:rFonts w:hint="eastAsia"/>
            <w:noProof/>
            <w:kern w:val="0"/>
            <w:sz w:val="24"/>
            <w:szCs w:val="24"/>
          </w:rPr>
          <w:t>目</w:t>
        </w:r>
        <w:r w:rsidR="00656BF2" w:rsidRPr="00C75DEF">
          <w:rPr>
            <w:noProof/>
            <w:sz w:val="24"/>
            <w:szCs w:val="24"/>
          </w:rPr>
          <w:tab/>
        </w:r>
        <w:r w:rsidRPr="00C75DEF">
          <w:rPr>
            <w:noProof/>
            <w:sz w:val="24"/>
            <w:szCs w:val="24"/>
          </w:rPr>
          <w:fldChar w:fldCharType="begin"/>
        </w:r>
        <w:r w:rsidR="00656BF2" w:rsidRPr="00C75DEF">
          <w:rPr>
            <w:noProof/>
            <w:sz w:val="24"/>
            <w:szCs w:val="24"/>
          </w:rPr>
          <w:instrText xml:space="preserve"> PAGEREF _Toc7181034 \h </w:instrText>
        </w:r>
        <w:r w:rsidRPr="00C75DEF">
          <w:rPr>
            <w:noProof/>
            <w:sz w:val="24"/>
            <w:szCs w:val="24"/>
          </w:rPr>
        </w:r>
        <w:r w:rsidRPr="00C75DEF">
          <w:rPr>
            <w:noProof/>
            <w:sz w:val="24"/>
            <w:szCs w:val="24"/>
          </w:rPr>
          <w:fldChar w:fldCharType="separate"/>
        </w:r>
        <w:r w:rsidR="00656BF2" w:rsidRPr="00C75DEF">
          <w:rPr>
            <w:noProof/>
            <w:sz w:val="24"/>
            <w:szCs w:val="24"/>
          </w:rPr>
          <w:t>20</w:t>
        </w:r>
        <w:r w:rsidRPr="00C75DEF">
          <w:rPr>
            <w:noProof/>
            <w:sz w:val="24"/>
            <w:szCs w:val="24"/>
          </w:rPr>
          <w:fldChar w:fldCharType="end"/>
        </w:r>
      </w:hyperlink>
    </w:p>
    <w:p w:rsidR="00656BF2" w:rsidRPr="00C75DEF" w:rsidRDefault="002C6ED1" w:rsidP="00C75DEF">
      <w:pPr>
        <w:pStyle w:val="11"/>
        <w:rPr>
          <w:rFonts w:asciiTheme="minorHAnsi" w:eastAsiaTheme="minorEastAsia" w:hAnsiTheme="minorHAnsi" w:cstheme="minorBidi"/>
          <w:bCs w:val="0"/>
          <w:kern w:val="2"/>
        </w:rPr>
      </w:pPr>
      <w:hyperlink w:anchor="_Toc7181035" w:history="1">
        <w:r w:rsidR="00656BF2" w:rsidRPr="00C75DEF">
          <w:rPr>
            <w:rStyle w:val="afc"/>
            <w:rFonts w:hint="eastAsia"/>
          </w:rPr>
          <w:t>本规程用词说明</w:t>
        </w:r>
        <w:r w:rsidR="00656BF2" w:rsidRPr="00C75DEF">
          <w:tab/>
        </w:r>
        <w:r w:rsidRPr="00C75DEF">
          <w:fldChar w:fldCharType="begin"/>
        </w:r>
        <w:r w:rsidR="00656BF2" w:rsidRPr="00C75DEF">
          <w:instrText xml:space="preserve"> PAGEREF _Toc7181035 \h </w:instrText>
        </w:r>
        <w:r w:rsidRPr="00C75DEF">
          <w:fldChar w:fldCharType="separate"/>
        </w:r>
        <w:r w:rsidR="00656BF2" w:rsidRPr="00C75DEF">
          <w:t>22</w:t>
        </w:r>
        <w:r w:rsidRPr="00C75DEF">
          <w:fldChar w:fldCharType="end"/>
        </w:r>
      </w:hyperlink>
    </w:p>
    <w:p w:rsidR="00656BF2" w:rsidRPr="00C75DEF" w:rsidRDefault="002C6ED1" w:rsidP="00C75DEF">
      <w:pPr>
        <w:pStyle w:val="11"/>
        <w:rPr>
          <w:rFonts w:asciiTheme="minorHAnsi" w:eastAsiaTheme="minorEastAsia" w:hAnsiTheme="minorHAnsi" w:cstheme="minorBidi"/>
          <w:bCs w:val="0"/>
          <w:kern w:val="2"/>
        </w:rPr>
      </w:pPr>
      <w:hyperlink w:anchor="_Toc7181036" w:history="1">
        <w:r w:rsidR="00656BF2" w:rsidRPr="00C75DEF">
          <w:rPr>
            <w:rStyle w:val="afc"/>
            <w:rFonts w:hint="eastAsia"/>
          </w:rPr>
          <w:t>引用标准名录</w:t>
        </w:r>
        <w:r w:rsidR="00656BF2" w:rsidRPr="00C75DEF">
          <w:tab/>
        </w:r>
        <w:r w:rsidRPr="00C75DEF">
          <w:fldChar w:fldCharType="begin"/>
        </w:r>
        <w:r w:rsidR="00656BF2" w:rsidRPr="00C75DEF">
          <w:instrText xml:space="preserve"> PAGEREF _Toc7181036 \h </w:instrText>
        </w:r>
        <w:r w:rsidRPr="00C75DEF">
          <w:fldChar w:fldCharType="separate"/>
        </w:r>
        <w:r w:rsidR="00656BF2" w:rsidRPr="00C75DEF">
          <w:t>23</w:t>
        </w:r>
        <w:r w:rsidRPr="00C75DEF">
          <w:fldChar w:fldCharType="end"/>
        </w:r>
      </w:hyperlink>
    </w:p>
    <w:p w:rsidR="00792A28" w:rsidRPr="009234E1" w:rsidRDefault="002C6ED1" w:rsidP="00C75DEF">
      <w:pPr>
        <w:tabs>
          <w:tab w:val="right" w:leader="dot" w:pos="8306"/>
        </w:tabs>
        <w:spacing w:line="360" w:lineRule="auto"/>
        <w:jc w:val="center"/>
        <w:rPr>
          <w:bCs/>
          <w:color w:val="000000" w:themeColor="text1"/>
          <w:sz w:val="24"/>
          <w:szCs w:val="24"/>
        </w:rPr>
        <w:sectPr w:rsidR="00792A28" w:rsidRPr="009234E1" w:rsidSect="0010301F">
          <w:footerReference w:type="default" r:id="rId13"/>
          <w:pgSz w:w="11906" w:h="16838"/>
          <w:pgMar w:top="1440" w:right="1800" w:bottom="1440" w:left="1800" w:header="851" w:footer="992" w:gutter="0"/>
          <w:pgNumType w:start="1"/>
          <w:cols w:space="720"/>
          <w:docGrid w:type="lines" w:linePitch="312"/>
        </w:sectPr>
      </w:pPr>
      <w:r w:rsidRPr="00C75DEF">
        <w:rPr>
          <w:bCs/>
          <w:color w:val="000000" w:themeColor="text1"/>
          <w:sz w:val="24"/>
          <w:szCs w:val="24"/>
        </w:rPr>
        <w:fldChar w:fldCharType="end"/>
      </w:r>
    </w:p>
    <w:p w:rsidR="00792A28" w:rsidRPr="009234E1" w:rsidRDefault="00792A28" w:rsidP="00792A28">
      <w:pPr>
        <w:keepNext/>
        <w:keepLines/>
        <w:spacing w:before="340" w:after="330"/>
        <w:jc w:val="center"/>
        <w:outlineLvl w:val="0"/>
        <w:rPr>
          <w:rFonts w:eastAsia="仿宋"/>
          <w:b/>
          <w:color w:val="000000" w:themeColor="text1"/>
          <w:sz w:val="32"/>
          <w:szCs w:val="32"/>
        </w:rPr>
      </w:pPr>
      <w:bookmarkStart w:id="17" w:name="_Toc516582933"/>
      <w:bookmarkStart w:id="18" w:name="_Toc516583160"/>
      <w:bookmarkStart w:id="19" w:name="_Toc521329016"/>
      <w:bookmarkStart w:id="20" w:name="_Toc4144214"/>
      <w:bookmarkStart w:id="21" w:name="_Toc5715737"/>
      <w:bookmarkStart w:id="22" w:name="_Toc7181019"/>
      <w:r w:rsidRPr="009234E1">
        <w:rPr>
          <w:rFonts w:eastAsia="仿宋"/>
          <w:b/>
          <w:color w:val="000000" w:themeColor="text1"/>
          <w:sz w:val="32"/>
          <w:szCs w:val="32"/>
        </w:rPr>
        <w:lastRenderedPageBreak/>
        <w:t>Contents</w:t>
      </w:r>
      <w:bookmarkEnd w:id="17"/>
      <w:bookmarkEnd w:id="18"/>
      <w:bookmarkEnd w:id="19"/>
      <w:bookmarkEnd w:id="20"/>
      <w:bookmarkEnd w:id="21"/>
      <w:bookmarkEnd w:id="22"/>
    </w:p>
    <w:p w:rsidR="00792A28" w:rsidRPr="009234E1" w:rsidRDefault="002C6ED1" w:rsidP="00713144">
      <w:pPr>
        <w:pStyle w:val="11"/>
        <w:rPr>
          <w:rStyle w:val="afc"/>
          <w:color w:val="000000" w:themeColor="text1"/>
        </w:rPr>
      </w:pPr>
      <w:r w:rsidRPr="002C6ED1">
        <w:rPr>
          <w:color w:val="000000" w:themeColor="text1"/>
        </w:rPr>
        <w:fldChar w:fldCharType="begin"/>
      </w:r>
      <w:r w:rsidR="00792A28" w:rsidRPr="009234E1">
        <w:rPr>
          <w:color w:val="000000" w:themeColor="text1"/>
        </w:rPr>
        <w:instrText xml:space="preserve">TOC \o "1-2" \h  \u </w:instrText>
      </w:r>
      <w:r w:rsidRPr="002C6ED1">
        <w:rPr>
          <w:color w:val="000000" w:themeColor="text1"/>
        </w:rPr>
        <w:fldChar w:fldCharType="separate"/>
      </w:r>
      <w:hyperlink w:anchor="_Toc460853768" w:history="1">
        <w:r w:rsidR="00792A28" w:rsidRPr="009234E1">
          <w:rPr>
            <w:rStyle w:val="afc"/>
            <w:color w:val="000000" w:themeColor="text1"/>
          </w:rPr>
          <w:t xml:space="preserve">1  </w:t>
        </w:r>
        <w:r w:rsidR="00713144" w:rsidRPr="009234E1">
          <w:rPr>
            <w:rStyle w:val="afc"/>
            <w:rFonts w:hint="eastAsia"/>
            <w:color w:val="000000" w:themeColor="text1"/>
          </w:rPr>
          <w:t>G</w:t>
        </w:r>
        <w:r w:rsidR="00713144" w:rsidRPr="009234E1">
          <w:rPr>
            <w:rStyle w:val="afc"/>
            <w:color w:val="000000" w:themeColor="text1"/>
          </w:rPr>
          <w:t>eneral provisions</w:t>
        </w:r>
        <w:r w:rsidR="00792A28" w:rsidRPr="009234E1">
          <w:rPr>
            <w:rStyle w:val="afc"/>
            <w:color w:val="000000" w:themeColor="text1"/>
          </w:rPr>
          <w:tab/>
        </w:r>
        <w:r w:rsidR="00470FF8" w:rsidRPr="009234E1">
          <w:rPr>
            <w:rStyle w:val="afc"/>
            <w:rFonts w:hint="eastAsia"/>
            <w:color w:val="000000" w:themeColor="text1"/>
          </w:rPr>
          <w:t>1</w:t>
        </w:r>
      </w:hyperlink>
    </w:p>
    <w:p w:rsidR="00792A28" w:rsidRPr="009234E1" w:rsidRDefault="002C6ED1" w:rsidP="00713144">
      <w:pPr>
        <w:pStyle w:val="11"/>
        <w:rPr>
          <w:rFonts w:eastAsiaTheme="minorEastAsia"/>
          <w:caps/>
          <w:color w:val="000000" w:themeColor="text1"/>
        </w:rPr>
      </w:pPr>
      <w:hyperlink w:anchor="_Toc460853769" w:history="1">
        <w:r w:rsidR="00792A28" w:rsidRPr="009234E1">
          <w:rPr>
            <w:rStyle w:val="afc"/>
            <w:color w:val="000000" w:themeColor="text1"/>
          </w:rPr>
          <w:t xml:space="preserve">2  </w:t>
        </w:r>
        <w:r w:rsidR="00713144" w:rsidRPr="009234E1">
          <w:rPr>
            <w:rStyle w:val="afc"/>
            <w:color w:val="000000" w:themeColor="text1"/>
          </w:rPr>
          <w:t>Terms</w:t>
        </w:r>
        <w:r w:rsidR="00792A28" w:rsidRPr="009234E1">
          <w:rPr>
            <w:color w:val="000000" w:themeColor="text1"/>
          </w:rPr>
          <w:tab/>
        </w:r>
        <w:r w:rsidR="003B6CD7" w:rsidRPr="009234E1">
          <w:rPr>
            <w:rFonts w:hint="eastAsia"/>
            <w:color w:val="000000" w:themeColor="text1"/>
          </w:rPr>
          <w:t>2</w:t>
        </w:r>
      </w:hyperlink>
    </w:p>
    <w:p w:rsidR="00792A28" w:rsidRPr="009234E1" w:rsidRDefault="002C6ED1" w:rsidP="00713144">
      <w:pPr>
        <w:pStyle w:val="11"/>
        <w:rPr>
          <w:rFonts w:asciiTheme="minorHAnsi" w:eastAsiaTheme="minorEastAsia" w:hAnsiTheme="minorHAnsi" w:cstheme="minorBidi"/>
          <w:caps/>
          <w:color w:val="000000" w:themeColor="text1"/>
        </w:rPr>
      </w:pPr>
      <w:hyperlink w:anchor="_Toc460853771" w:history="1">
        <w:r w:rsidR="00EC129F" w:rsidRPr="009234E1">
          <w:rPr>
            <w:rStyle w:val="afc"/>
            <w:rFonts w:hint="eastAsia"/>
            <w:color w:val="000000" w:themeColor="text1"/>
          </w:rPr>
          <w:t>3</w:t>
        </w:r>
        <w:r w:rsidR="00792A28" w:rsidRPr="009234E1">
          <w:rPr>
            <w:rStyle w:val="afc"/>
            <w:color w:val="000000" w:themeColor="text1"/>
          </w:rPr>
          <w:t xml:space="preserve">  </w:t>
        </w:r>
        <w:r w:rsidR="00290311" w:rsidRPr="009234E1">
          <w:rPr>
            <w:rStyle w:val="afc"/>
            <w:rFonts w:hint="eastAsia"/>
            <w:color w:val="000000" w:themeColor="text1"/>
          </w:rPr>
          <w:t>S</w:t>
        </w:r>
        <w:r w:rsidR="00713144" w:rsidRPr="009234E1">
          <w:rPr>
            <w:rStyle w:val="afc"/>
            <w:color w:val="000000" w:themeColor="text1"/>
          </w:rPr>
          <w:t>ystem</w:t>
        </w:r>
        <w:r w:rsidR="00290311" w:rsidRPr="009234E1">
          <w:rPr>
            <w:rStyle w:val="afc"/>
            <w:rFonts w:hint="eastAsia"/>
            <w:color w:val="000000" w:themeColor="text1"/>
          </w:rPr>
          <w:t xml:space="preserve"> and component </w:t>
        </w:r>
        <w:r w:rsidR="00A14E50">
          <w:rPr>
            <w:rStyle w:val="afc"/>
            <w:rFonts w:hint="eastAsia"/>
            <w:color w:val="000000" w:themeColor="text1"/>
          </w:rPr>
          <w:t>materials</w:t>
        </w:r>
        <w:r w:rsidR="00290311" w:rsidRPr="009234E1">
          <w:rPr>
            <w:rStyle w:val="afc"/>
            <w:color w:val="000000" w:themeColor="text1"/>
          </w:rPr>
          <w:t xml:space="preserve"> </w:t>
        </w:r>
        <w:r w:rsidR="00792A28" w:rsidRPr="009234E1">
          <w:rPr>
            <w:color w:val="000000" w:themeColor="text1"/>
          </w:rPr>
          <w:tab/>
        </w:r>
        <w:r w:rsidR="009E73A7">
          <w:rPr>
            <w:rFonts w:hint="eastAsia"/>
            <w:color w:val="000000" w:themeColor="text1"/>
          </w:rPr>
          <w:t>4</w:t>
        </w:r>
      </w:hyperlink>
    </w:p>
    <w:p w:rsidR="00792A28" w:rsidRPr="009234E1" w:rsidRDefault="002C6ED1" w:rsidP="00792A28">
      <w:pPr>
        <w:pStyle w:val="21"/>
        <w:tabs>
          <w:tab w:val="right" w:leader="dot" w:pos="8296"/>
        </w:tabs>
        <w:spacing w:line="360" w:lineRule="auto"/>
        <w:rPr>
          <w:color w:val="000000" w:themeColor="text1"/>
        </w:rPr>
      </w:pPr>
      <w:hyperlink w:anchor="_Toc460853773" w:history="1">
        <w:r w:rsidR="00EC129F" w:rsidRPr="009234E1">
          <w:rPr>
            <w:rStyle w:val="afc"/>
            <w:rFonts w:hint="eastAsia"/>
            <w:noProof/>
            <w:color w:val="000000" w:themeColor="text1"/>
            <w:kern w:val="0"/>
            <w:sz w:val="24"/>
            <w:szCs w:val="24"/>
          </w:rPr>
          <w:t>3</w:t>
        </w:r>
        <w:r w:rsidR="00792A28" w:rsidRPr="009234E1">
          <w:rPr>
            <w:rStyle w:val="afc"/>
            <w:noProof/>
            <w:color w:val="000000" w:themeColor="text1"/>
            <w:kern w:val="0"/>
            <w:sz w:val="24"/>
            <w:szCs w:val="24"/>
          </w:rPr>
          <w:t>.</w:t>
        </w:r>
        <w:r w:rsidR="00290311" w:rsidRPr="009234E1">
          <w:rPr>
            <w:rStyle w:val="afc"/>
            <w:rFonts w:hint="eastAsia"/>
            <w:noProof/>
            <w:color w:val="000000" w:themeColor="text1"/>
            <w:kern w:val="0"/>
            <w:sz w:val="24"/>
            <w:szCs w:val="24"/>
          </w:rPr>
          <w:t>1</w:t>
        </w:r>
        <w:r w:rsidR="00792A28" w:rsidRPr="009234E1">
          <w:rPr>
            <w:rStyle w:val="afc"/>
            <w:noProof/>
            <w:color w:val="000000" w:themeColor="text1"/>
            <w:kern w:val="0"/>
            <w:sz w:val="24"/>
            <w:szCs w:val="24"/>
          </w:rPr>
          <w:t xml:space="preserve">  </w:t>
        </w:r>
        <w:r w:rsidR="002E151C" w:rsidRPr="002E151C">
          <w:rPr>
            <w:rStyle w:val="afc"/>
            <w:rFonts w:hint="eastAsia"/>
            <w:noProof/>
            <w:color w:val="000000" w:themeColor="text1"/>
            <w:kern w:val="0"/>
            <w:sz w:val="24"/>
            <w:szCs w:val="24"/>
          </w:rPr>
          <w:t>P</w:t>
        </w:r>
        <w:r w:rsidR="002E151C" w:rsidRPr="002E151C">
          <w:rPr>
            <w:rStyle w:val="afc"/>
            <w:rFonts w:hint="eastAsia"/>
            <w:smallCaps w:val="0"/>
            <w:noProof/>
            <w:color w:val="000000" w:themeColor="text1"/>
            <w:kern w:val="0"/>
            <w:sz w:val="24"/>
            <w:szCs w:val="24"/>
          </w:rPr>
          <w:t xml:space="preserve">erformance </w:t>
        </w:r>
        <w:r w:rsidR="00A14E50">
          <w:rPr>
            <w:rStyle w:val="afc"/>
            <w:rFonts w:hint="eastAsia"/>
            <w:smallCaps w:val="0"/>
            <w:noProof/>
            <w:color w:val="000000" w:themeColor="text1"/>
            <w:kern w:val="0"/>
            <w:sz w:val="24"/>
            <w:szCs w:val="24"/>
          </w:rPr>
          <w:t xml:space="preserve">requirements </w:t>
        </w:r>
        <w:r w:rsidR="002E151C" w:rsidRPr="002E151C">
          <w:rPr>
            <w:rStyle w:val="afc"/>
            <w:rFonts w:hint="eastAsia"/>
            <w:smallCaps w:val="0"/>
            <w:noProof/>
            <w:color w:val="000000" w:themeColor="text1"/>
            <w:kern w:val="0"/>
            <w:sz w:val="24"/>
            <w:szCs w:val="24"/>
          </w:rPr>
          <w:t>of</w:t>
        </w:r>
        <w:r w:rsidR="002E151C">
          <w:rPr>
            <w:rStyle w:val="afc"/>
            <w:rFonts w:hint="eastAsia"/>
            <w:noProof/>
            <w:color w:val="000000" w:themeColor="text1"/>
            <w:kern w:val="0"/>
            <w:sz w:val="24"/>
            <w:szCs w:val="24"/>
          </w:rPr>
          <w:t xml:space="preserve"> </w:t>
        </w:r>
        <w:r w:rsidR="00866BD5" w:rsidRPr="00866BD5">
          <w:rPr>
            <w:rStyle w:val="afc"/>
            <w:rFonts w:hint="eastAsia"/>
            <w:bCs/>
            <w:smallCaps w:val="0"/>
            <w:noProof/>
            <w:color w:val="000000" w:themeColor="text1"/>
            <w:kern w:val="44"/>
            <w:sz w:val="24"/>
            <w:szCs w:val="24"/>
          </w:rPr>
          <w:t>syetem</w:t>
        </w:r>
        <w:r w:rsidR="00792A28" w:rsidRPr="009234E1">
          <w:rPr>
            <w:rStyle w:val="afc"/>
            <w:noProof/>
            <w:color w:val="000000" w:themeColor="text1"/>
            <w:sz w:val="24"/>
            <w:szCs w:val="24"/>
          </w:rPr>
          <w:tab/>
        </w:r>
        <w:r w:rsidR="009E73A7">
          <w:rPr>
            <w:rStyle w:val="afc"/>
            <w:rFonts w:hint="eastAsia"/>
            <w:noProof/>
            <w:color w:val="000000" w:themeColor="text1"/>
            <w:sz w:val="24"/>
            <w:szCs w:val="24"/>
          </w:rPr>
          <w:t>4</w:t>
        </w:r>
      </w:hyperlink>
    </w:p>
    <w:p w:rsidR="00290311" w:rsidRDefault="002C6ED1" w:rsidP="00290311">
      <w:pPr>
        <w:pStyle w:val="21"/>
        <w:tabs>
          <w:tab w:val="right" w:leader="dot" w:pos="8296"/>
        </w:tabs>
        <w:spacing w:line="360" w:lineRule="auto"/>
      </w:pPr>
      <w:hyperlink w:anchor="_Toc460853773" w:history="1">
        <w:r w:rsidR="00290311" w:rsidRPr="009234E1">
          <w:rPr>
            <w:rStyle w:val="afc"/>
            <w:rFonts w:hint="eastAsia"/>
            <w:noProof/>
            <w:color w:val="000000" w:themeColor="text1"/>
            <w:kern w:val="0"/>
            <w:sz w:val="24"/>
            <w:szCs w:val="24"/>
          </w:rPr>
          <w:t>3</w:t>
        </w:r>
        <w:r w:rsidR="00290311" w:rsidRPr="009234E1">
          <w:rPr>
            <w:rStyle w:val="afc"/>
            <w:noProof/>
            <w:color w:val="000000" w:themeColor="text1"/>
            <w:kern w:val="0"/>
            <w:sz w:val="24"/>
            <w:szCs w:val="24"/>
          </w:rPr>
          <w:t>.</w:t>
        </w:r>
        <w:r w:rsidR="00290311" w:rsidRPr="009234E1">
          <w:rPr>
            <w:rStyle w:val="afc"/>
            <w:rFonts w:hint="eastAsia"/>
            <w:noProof/>
            <w:color w:val="000000" w:themeColor="text1"/>
            <w:kern w:val="0"/>
            <w:sz w:val="24"/>
            <w:szCs w:val="24"/>
          </w:rPr>
          <w:t>2</w:t>
        </w:r>
        <w:r w:rsidR="00290311" w:rsidRPr="009234E1">
          <w:rPr>
            <w:rStyle w:val="afc"/>
            <w:noProof/>
            <w:color w:val="000000" w:themeColor="text1"/>
            <w:kern w:val="0"/>
            <w:sz w:val="24"/>
            <w:szCs w:val="24"/>
          </w:rPr>
          <w:t xml:space="preserve">  </w:t>
        </w:r>
        <w:r w:rsidR="002E151C" w:rsidRPr="002E151C">
          <w:rPr>
            <w:rStyle w:val="afc"/>
            <w:rFonts w:hint="eastAsia"/>
            <w:noProof/>
            <w:color w:val="000000" w:themeColor="text1"/>
            <w:kern w:val="0"/>
            <w:sz w:val="24"/>
            <w:szCs w:val="24"/>
          </w:rPr>
          <w:t>P</w:t>
        </w:r>
        <w:r w:rsidR="002E151C" w:rsidRPr="002E151C">
          <w:rPr>
            <w:rStyle w:val="afc"/>
            <w:rFonts w:hint="eastAsia"/>
            <w:smallCaps w:val="0"/>
            <w:noProof/>
            <w:color w:val="000000" w:themeColor="text1"/>
            <w:kern w:val="0"/>
            <w:sz w:val="24"/>
            <w:szCs w:val="24"/>
          </w:rPr>
          <w:t xml:space="preserve">erformance </w:t>
        </w:r>
        <w:r w:rsidR="00A14E50" w:rsidRPr="00A14E50">
          <w:rPr>
            <w:rStyle w:val="afc"/>
            <w:rFonts w:hint="eastAsia"/>
            <w:smallCaps w:val="0"/>
            <w:noProof/>
            <w:color w:val="000000" w:themeColor="text1"/>
            <w:kern w:val="0"/>
            <w:sz w:val="24"/>
            <w:szCs w:val="24"/>
          </w:rPr>
          <w:t xml:space="preserve">requirements </w:t>
        </w:r>
        <w:r w:rsidR="002E151C" w:rsidRPr="002E151C">
          <w:rPr>
            <w:rStyle w:val="afc"/>
            <w:rFonts w:hint="eastAsia"/>
            <w:smallCaps w:val="0"/>
            <w:noProof/>
            <w:color w:val="000000" w:themeColor="text1"/>
            <w:kern w:val="0"/>
            <w:sz w:val="24"/>
            <w:szCs w:val="24"/>
          </w:rPr>
          <w:t xml:space="preserve">of </w:t>
        </w:r>
        <w:r w:rsidR="002E151C" w:rsidRPr="002E151C">
          <w:rPr>
            <w:rStyle w:val="afc"/>
            <w:rFonts w:hint="eastAsia"/>
            <w:bCs/>
            <w:smallCaps w:val="0"/>
            <w:noProof/>
            <w:color w:val="000000" w:themeColor="text1"/>
            <w:kern w:val="44"/>
            <w:sz w:val="24"/>
            <w:szCs w:val="24"/>
          </w:rPr>
          <w:t xml:space="preserve">component </w:t>
        </w:r>
        <w:r w:rsidR="00A14E50">
          <w:rPr>
            <w:rStyle w:val="afc"/>
            <w:rFonts w:hint="eastAsia"/>
            <w:bCs/>
            <w:smallCaps w:val="0"/>
            <w:noProof/>
            <w:color w:val="000000" w:themeColor="text1"/>
            <w:kern w:val="44"/>
            <w:sz w:val="24"/>
            <w:szCs w:val="24"/>
          </w:rPr>
          <w:t>materials</w:t>
        </w:r>
        <w:r w:rsidR="00290311" w:rsidRPr="009234E1">
          <w:rPr>
            <w:rStyle w:val="afc"/>
            <w:noProof/>
            <w:color w:val="000000" w:themeColor="text1"/>
            <w:sz w:val="24"/>
            <w:szCs w:val="24"/>
          </w:rPr>
          <w:tab/>
        </w:r>
        <w:r w:rsidR="009E73A7">
          <w:rPr>
            <w:rStyle w:val="afc"/>
            <w:rFonts w:hint="eastAsia"/>
            <w:noProof/>
            <w:color w:val="000000" w:themeColor="text1"/>
            <w:sz w:val="24"/>
            <w:szCs w:val="24"/>
          </w:rPr>
          <w:t>4</w:t>
        </w:r>
      </w:hyperlink>
    </w:p>
    <w:p w:rsidR="00792A28" w:rsidRPr="009234E1" w:rsidRDefault="002C6ED1" w:rsidP="00713144">
      <w:pPr>
        <w:pStyle w:val="11"/>
        <w:rPr>
          <w:rFonts w:asciiTheme="minorHAnsi" w:eastAsiaTheme="minorEastAsia" w:hAnsiTheme="minorHAnsi" w:cstheme="minorBidi"/>
          <w:caps/>
          <w:color w:val="000000" w:themeColor="text1"/>
        </w:rPr>
      </w:pPr>
      <w:hyperlink w:anchor="_Toc460853774" w:history="1">
        <w:r w:rsidR="00EC129F" w:rsidRPr="009234E1">
          <w:rPr>
            <w:rStyle w:val="afc"/>
            <w:rFonts w:hint="eastAsia"/>
            <w:color w:val="000000" w:themeColor="text1"/>
          </w:rPr>
          <w:t>4</w:t>
        </w:r>
        <w:r w:rsidR="00792A28" w:rsidRPr="009234E1">
          <w:rPr>
            <w:rStyle w:val="afc"/>
            <w:color w:val="000000" w:themeColor="text1"/>
          </w:rPr>
          <w:t xml:space="preserve">  </w:t>
        </w:r>
        <w:r w:rsidR="00713144" w:rsidRPr="009234E1">
          <w:rPr>
            <w:rStyle w:val="afc"/>
            <w:color w:val="000000" w:themeColor="text1"/>
          </w:rPr>
          <w:t>Design</w:t>
        </w:r>
        <w:r w:rsidR="00792A28" w:rsidRPr="009234E1">
          <w:rPr>
            <w:color w:val="000000" w:themeColor="text1"/>
          </w:rPr>
          <w:tab/>
        </w:r>
        <w:r w:rsidR="004A5099">
          <w:rPr>
            <w:rFonts w:hint="eastAsia"/>
            <w:color w:val="000000" w:themeColor="text1"/>
          </w:rPr>
          <w:t>9</w:t>
        </w:r>
      </w:hyperlink>
    </w:p>
    <w:p w:rsidR="00792A28" w:rsidRPr="009234E1" w:rsidRDefault="002C6ED1" w:rsidP="00792A28">
      <w:pPr>
        <w:pStyle w:val="21"/>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75" w:history="1">
        <w:r w:rsidR="00EC129F" w:rsidRPr="009234E1">
          <w:rPr>
            <w:rStyle w:val="afc"/>
            <w:rFonts w:hint="eastAsia"/>
            <w:noProof/>
            <w:color w:val="000000" w:themeColor="text1"/>
            <w:kern w:val="0"/>
            <w:sz w:val="24"/>
            <w:szCs w:val="24"/>
          </w:rPr>
          <w:t>4</w:t>
        </w:r>
        <w:r w:rsidR="00792A28" w:rsidRPr="009234E1">
          <w:rPr>
            <w:rStyle w:val="afc"/>
            <w:noProof/>
            <w:color w:val="000000" w:themeColor="text1"/>
            <w:kern w:val="0"/>
            <w:sz w:val="24"/>
            <w:szCs w:val="24"/>
          </w:rPr>
          <w:t xml:space="preserve">.1  </w:t>
        </w:r>
        <w:r w:rsidR="00713144" w:rsidRPr="009234E1">
          <w:rPr>
            <w:rStyle w:val="afc"/>
            <w:bCs/>
            <w:smallCaps w:val="0"/>
            <w:noProof/>
            <w:color w:val="000000" w:themeColor="text1"/>
            <w:kern w:val="44"/>
            <w:sz w:val="24"/>
            <w:szCs w:val="24"/>
          </w:rPr>
          <w:t xml:space="preserve">General </w:t>
        </w:r>
        <w:r w:rsidR="00713144" w:rsidRPr="009234E1">
          <w:rPr>
            <w:rStyle w:val="afc"/>
            <w:rFonts w:hint="eastAsia"/>
            <w:bCs/>
            <w:smallCaps w:val="0"/>
            <w:noProof/>
            <w:color w:val="000000" w:themeColor="text1"/>
            <w:kern w:val="44"/>
            <w:sz w:val="24"/>
            <w:szCs w:val="24"/>
          </w:rPr>
          <w:t>r</w:t>
        </w:r>
        <w:r w:rsidR="00713144" w:rsidRPr="009234E1">
          <w:rPr>
            <w:rStyle w:val="afc"/>
            <w:bCs/>
            <w:smallCaps w:val="0"/>
            <w:noProof/>
            <w:color w:val="000000" w:themeColor="text1"/>
            <w:kern w:val="44"/>
            <w:sz w:val="24"/>
            <w:szCs w:val="24"/>
          </w:rPr>
          <w:t>equirement</w:t>
        </w:r>
        <w:r w:rsidR="00792A28" w:rsidRPr="009234E1">
          <w:rPr>
            <w:noProof/>
            <w:color w:val="000000" w:themeColor="text1"/>
            <w:sz w:val="24"/>
            <w:szCs w:val="24"/>
          </w:rPr>
          <w:tab/>
        </w:r>
        <w:r w:rsidR="004A5099">
          <w:rPr>
            <w:rFonts w:hint="eastAsia"/>
            <w:noProof/>
            <w:color w:val="000000" w:themeColor="text1"/>
            <w:sz w:val="24"/>
            <w:szCs w:val="24"/>
          </w:rPr>
          <w:t>9</w:t>
        </w:r>
      </w:hyperlink>
    </w:p>
    <w:p w:rsidR="00792A28" w:rsidRPr="009234E1" w:rsidRDefault="002C6ED1" w:rsidP="00792A28">
      <w:pPr>
        <w:pStyle w:val="21"/>
        <w:tabs>
          <w:tab w:val="right" w:leader="dot" w:pos="8296"/>
        </w:tabs>
        <w:spacing w:line="360" w:lineRule="auto"/>
        <w:rPr>
          <w:color w:val="000000" w:themeColor="text1"/>
        </w:rPr>
      </w:pPr>
      <w:hyperlink w:anchor="_Toc460853776" w:history="1">
        <w:r w:rsidR="00EC129F" w:rsidRPr="009234E1">
          <w:rPr>
            <w:rStyle w:val="afc"/>
            <w:rFonts w:hint="eastAsia"/>
            <w:noProof/>
            <w:color w:val="000000" w:themeColor="text1"/>
            <w:kern w:val="0"/>
            <w:sz w:val="24"/>
            <w:szCs w:val="24"/>
          </w:rPr>
          <w:t>4</w:t>
        </w:r>
        <w:r w:rsidR="00792A28" w:rsidRPr="009234E1">
          <w:rPr>
            <w:rStyle w:val="afc"/>
            <w:noProof/>
            <w:color w:val="000000" w:themeColor="text1"/>
            <w:kern w:val="0"/>
            <w:sz w:val="24"/>
            <w:szCs w:val="24"/>
          </w:rPr>
          <w:t xml:space="preserve">.2  </w:t>
        </w:r>
        <w:r w:rsidR="00713144" w:rsidRPr="009234E1">
          <w:rPr>
            <w:rStyle w:val="afc"/>
            <w:bCs/>
            <w:smallCaps w:val="0"/>
            <w:noProof/>
            <w:color w:val="000000" w:themeColor="text1"/>
            <w:kern w:val="44"/>
            <w:sz w:val="24"/>
            <w:szCs w:val="24"/>
          </w:rPr>
          <w:t>Structure</w:t>
        </w:r>
        <w:r w:rsidR="00713144" w:rsidRPr="009234E1">
          <w:rPr>
            <w:rStyle w:val="afc"/>
            <w:rFonts w:hint="eastAsia"/>
            <w:bCs/>
            <w:smallCaps w:val="0"/>
            <w:noProof/>
            <w:color w:val="000000" w:themeColor="text1"/>
            <w:kern w:val="44"/>
            <w:sz w:val="24"/>
            <w:szCs w:val="24"/>
          </w:rPr>
          <w:t xml:space="preserve"> design</w:t>
        </w:r>
        <w:r w:rsidR="00792A28" w:rsidRPr="009234E1">
          <w:rPr>
            <w:noProof/>
            <w:color w:val="000000" w:themeColor="text1"/>
            <w:sz w:val="24"/>
            <w:szCs w:val="24"/>
          </w:rPr>
          <w:tab/>
        </w:r>
        <w:r w:rsidR="004A5099">
          <w:rPr>
            <w:rFonts w:hint="eastAsia"/>
            <w:noProof/>
            <w:color w:val="000000" w:themeColor="text1"/>
            <w:sz w:val="24"/>
            <w:szCs w:val="24"/>
          </w:rPr>
          <w:t>10</w:t>
        </w:r>
      </w:hyperlink>
    </w:p>
    <w:p w:rsidR="00792A28" w:rsidRPr="009234E1" w:rsidRDefault="002C6ED1" w:rsidP="00713144">
      <w:pPr>
        <w:pStyle w:val="11"/>
        <w:rPr>
          <w:rFonts w:asciiTheme="minorHAnsi" w:eastAsiaTheme="minorEastAsia" w:hAnsiTheme="minorHAnsi" w:cstheme="minorBidi"/>
          <w:caps/>
          <w:color w:val="000000" w:themeColor="text1"/>
        </w:rPr>
      </w:pPr>
      <w:hyperlink w:anchor="_Toc460853777" w:history="1">
        <w:r w:rsidR="00EC129F" w:rsidRPr="009234E1">
          <w:rPr>
            <w:rStyle w:val="afc"/>
            <w:rFonts w:hint="eastAsia"/>
            <w:color w:val="000000" w:themeColor="text1"/>
          </w:rPr>
          <w:t>5</w:t>
        </w:r>
        <w:r w:rsidR="00792A28" w:rsidRPr="009234E1">
          <w:rPr>
            <w:rStyle w:val="afc"/>
            <w:color w:val="000000" w:themeColor="text1"/>
          </w:rPr>
          <w:t xml:space="preserve">  </w:t>
        </w:r>
        <w:r w:rsidR="00077835" w:rsidRPr="009234E1">
          <w:rPr>
            <w:rStyle w:val="afc"/>
            <w:rFonts w:hint="eastAsia"/>
            <w:color w:val="000000" w:themeColor="text1"/>
          </w:rPr>
          <w:t>Construction</w:t>
        </w:r>
        <w:r w:rsidR="00792A28" w:rsidRPr="009234E1">
          <w:rPr>
            <w:color w:val="000000" w:themeColor="text1"/>
          </w:rPr>
          <w:tab/>
        </w:r>
        <w:r w:rsidR="009C2804" w:rsidRPr="009234E1">
          <w:rPr>
            <w:rFonts w:hint="eastAsia"/>
            <w:color w:val="000000" w:themeColor="text1"/>
          </w:rPr>
          <w:t>1</w:t>
        </w:r>
        <w:r w:rsidR="004A5099">
          <w:rPr>
            <w:rFonts w:hint="eastAsia"/>
            <w:color w:val="000000" w:themeColor="text1"/>
          </w:rPr>
          <w:t>3</w:t>
        </w:r>
      </w:hyperlink>
    </w:p>
    <w:p w:rsidR="00792A28" w:rsidRPr="009234E1" w:rsidRDefault="002C6ED1" w:rsidP="00792A28">
      <w:pPr>
        <w:pStyle w:val="21"/>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78" w:history="1">
        <w:r w:rsidR="00EC129F" w:rsidRPr="009234E1">
          <w:rPr>
            <w:rStyle w:val="afc"/>
            <w:rFonts w:hint="eastAsia"/>
            <w:noProof/>
            <w:color w:val="000000" w:themeColor="text1"/>
            <w:kern w:val="0"/>
            <w:sz w:val="24"/>
            <w:szCs w:val="24"/>
          </w:rPr>
          <w:t>5</w:t>
        </w:r>
        <w:r w:rsidR="00792A28" w:rsidRPr="009234E1">
          <w:rPr>
            <w:rStyle w:val="afc"/>
            <w:noProof/>
            <w:color w:val="000000" w:themeColor="text1"/>
            <w:kern w:val="0"/>
            <w:sz w:val="24"/>
            <w:szCs w:val="24"/>
          </w:rPr>
          <w:t xml:space="preserve">.1  </w:t>
        </w:r>
        <w:r w:rsidR="000B6CD3" w:rsidRPr="009234E1">
          <w:rPr>
            <w:rStyle w:val="afc"/>
            <w:bCs/>
            <w:smallCaps w:val="0"/>
            <w:noProof/>
            <w:color w:val="000000" w:themeColor="text1"/>
            <w:kern w:val="44"/>
            <w:sz w:val="24"/>
            <w:szCs w:val="24"/>
          </w:rPr>
          <w:t xml:space="preserve">General </w:t>
        </w:r>
        <w:r w:rsidR="000B6CD3" w:rsidRPr="009234E1">
          <w:rPr>
            <w:rStyle w:val="afc"/>
            <w:rFonts w:hint="eastAsia"/>
            <w:bCs/>
            <w:smallCaps w:val="0"/>
            <w:noProof/>
            <w:color w:val="000000" w:themeColor="text1"/>
            <w:kern w:val="44"/>
            <w:sz w:val="24"/>
            <w:szCs w:val="24"/>
          </w:rPr>
          <w:t>r</w:t>
        </w:r>
        <w:r w:rsidR="000B6CD3" w:rsidRPr="009234E1">
          <w:rPr>
            <w:rStyle w:val="afc"/>
            <w:bCs/>
            <w:smallCaps w:val="0"/>
            <w:noProof/>
            <w:color w:val="000000" w:themeColor="text1"/>
            <w:kern w:val="44"/>
            <w:sz w:val="24"/>
            <w:szCs w:val="24"/>
          </w:rPr>
          <w:t>equirement</w:t>
        </w:r>
        <w:r w:rsidR="00792A28" w:rsidRPr="009234E1">
          <w:rPr>
            <w:noProof/>
            <w:color w:val="000000" w:themeColor="text1"/>
            <w:sz w:val="24"/>
            <w:szCs w:val="24"/>
          </w:rPr>
          <w:tab/>
        </w:r>
        <w:r w:rsidR="009C2804" w:rsidRPr="009234E1">
          <w:rPr>
            <w:rFonts w:hint="eastAsia"/>
            <w:noProof/>
            <w:color w:val="000000" w:themeColor="text1"/>
            <w:sz w:val="24"/>
            <w:szCs w:val="24"/>
          </w:rPr>
          <w:t>1</w:t>
        </w:r>
        <w:r w:rsidR="004A5099">
          <w:rPr>
            <w:rFonts w:hint="eastAsia"/>
            <w:noProof/>
            <w:color w:val="000000" w:themeColor="text1"/>
            <w:sz w:val="24"/>
            <w:szCs w:val="24"/>
          </w:rPr>
          <w:t>3</w:t>
        </w:r>
      </w:hyperlink>
    </w:p>
    <w:p w:rsidR="00792A28" w:rsidRPr="009234E1" w:rsidRDefault="002C6ED1" w:rsidP="00792A28">
      <w:pPr>
        <w:pStyle w:val="21"/>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0" w:history="1">
        <w:r w:rsidR="00EC129F" w:rsidRPr="009234E1">
          <w:rPr>
            <w:rStyle w:val="afc"/>
            <w:rFonts w:hint="eastAsia"/>
            <w:noProof/>
            <w:color w:val="000000" w:themeColor="text1"/>
            <w:kern w:val="0"/>
            <w:sz w:val="24"/>
            <w:szCs w:val="24"/>
          </w:rPr>
          <w:t>5</w:t>
        </w:r>
        <w:r w:rsidR="00792A28" w:rsidRPr="009234E1">
          <w:rPr>
            <w:rStyle w:val="afc"/>
            <w:noProof/>
            <w:color w:val="000000" w:themeColor="text1"/>
            <w:kern w:val="0"/>
            <w:sz w:val="24"/>
            <w:szCs w:val="24"/>
          </w:rPr>
          <w:t>.</w:t>
        </w:r>
        <w:r w:rsidR="00F43192" w:rsidRPr="009234E1">
          <w:rPr>
            <w:rStyle w:val="afc"/>
            <w:rFonts w:hint="eastAsia"/>
            <w:noProof/>
            <w:color w:val="000000" w:themeColor="text1"/>
            <w:kern w:val="0"/>
            <w:sz w:val="24"/>
            <w:szCs w:val="24"/>
          </w:rPr>
          <w:t>2</w:t>
        </w:r>
        <w:r w:rsidR="00792A28" w:rsidRPr="009234E1">
          <w:rPr>
            <w:rStyle w:val="afc"/>
            <w:noProof/>
            <w:color w:val="000000" w:themeColor="text1"/>
            <w:kern w:val="0"/>
            <w:sz w:val="24"/>
            <w:szCs w:val="24"/>
          </w:rPr>
          <w:t xml:space="preserve">  </w:t>
        </w:r>
        <w:r w:rsidR="00077835" w:rsidRPr="009234E1">
          <w:rPr>
            <w:rStyle w:val="afc"/>
            <w:rFonts w:hint="eastAsia"/>
            <w:bCs/>
            <w:smallCaps w:val="0"/>
            <w:noProof/>
            <w:color w:val="000000" w:themeColor="text1"/>
            <w:kern w:val="44"/>
            <w:sz w:val="24"/>
            <w:szCs w:val="24"/>
          </w:rPr>
          <w:t xml:space="preserve">Construction </w:t>
        </w:r>
        <w:r w:rsidR="002E151C">
          <w:rPr>
            <w:rStyle w:val="afc"/>
            <w:rFonts w:hint="eastAsia"/>
            <w:bCs/>
            <w:smallCaps w:val="0"/>
            <w:noProof/>
            <w:color w:val="000000" w:themeColor="text1"/>
            <w:kern w:val="44"/>
            <w:sz w:val="24"/>
            <w:szCs w:val="24"/>
          </w:rPr>
          <w:t>process</w:t>
        </w:r>
        <w:r w:rsidR="00792A28" w:rsidRPr="009234E1">
          <w:rPr>
            <w:noProof/>
            <w:color w:val="000000" w:themeColor="text1"/>
            <w:sz w:val="24"/>
            <w:szCs w:val="24"/>
          </w:rPr>
          <w:tab/>
        </w:r>
        <w:r w:rsidR="009C2804" w:rsidRPr="009234E1">
          <w:rPr>
            <w:rFonts w:hint="eastAsia"/>
            <w:noProof/>
            <w:color w:val="000000" w:themeColor="text1"/>
            <w:sz w:val="24"/>
            <w:szCs w:val="24"/>
          </w:rPr>
          <w:t>1</w:t>
        </w:r>
        <w:r w:rsidR="004A5099">
          <w:rPr>
            <w:rFonts w:hint="eastAsia"/>
            <w:noProof/>
            <w:color w:val="000000" w:themeColor="text1"/>
            <w:sz w:val="24"/>
            <w:szCs w:val="24"/>
          </w:rPr>
          <w:t>3</w:t>
        </w:r>
      </w:hyperlink>
    </w:p>
    <w:p w:rsidR="00792A28" w:rsidRPr="009234E1" w:rsidRDefault="002C6ED1" w:rsidP="00713144">
      <w:pPr>
        <w:pStyle w:val="11"/>
        <w:rPr>
          <w:rFonts w:asciiTheme="minorHAnsi" w:eastAsiaTheme="minorEastAsia" w:hAnsiTheme="minorHAnsi" w:cstheme="minorBidi"/>
          <w:caps/>
          <w:color w:val="000000" w:themeColor="text1"/>
        </w:rPr>
      </w:pPr>
      <w:hyperlink w:anchor="_Toc460853782" w:history="1">
        <w:r w:rsidR="00EC129F" w:rsidRPr="009234E1">
          <w:rPr>
            <w:rStyle w:val="afc"/>
            <w:rFonts w:hint="eastAsia"/>
            <w:color w:val="000000" w:themeColor="text1"/>
          </w:rPr>
          <w:t>6</w:t>
        </w:r>
        <w:r w:rsidR="00792A28" w:rsidRPr="009234E1">
          <w:rPr>
            <w:rStyle w:val="afc"/>
            <w:color w:val="000000" w:themeColor="text1"/>
          </w:rPr>
          <w:t xml:space="preserve">  </w:t>
        </w:r>
        <w:r w:rsidR="00D20998" w:rsidRPr="009234E1">
          <w:rPr>
            <w:rStyle w:val="afc"/>
            <w:color w:val="000000" w:themeColor="text1"/>
          </w:rPr>
          <w:t xml:space="preserve">Quality </w:t>
        </w:r>
        <w:r w:rsidR="00D20998" w:rsidRPr="009234E1">
          <w:rPr>
            <w:rStyle w:val="afc"/>
            <w:rFonts w:hint="eastAsia"/>
            <w:color w:val="000000" w:themeColor="text1"/>
          </w:rPr>
          <w:t>a</w:t>
        </w:r>
        <w:r w:rsidR="00D20998" w:rsidRPr="009234E1">
          <w:rPr>
            <w:rStyle w:val="afc"/>
            <w:color w:val="000000" w:themeColor="text1"/>
          </w:rPr>
          <w:t>cceptance</w:t>
        </w:r>
        <w:r w:rsidR="00792A28" w:rsidRPr="009234E1">
          <w:rPr>
            <w:color w:val="000000" w:themeColor="text1"/>
          </w:rPr>
          <w:tab/>
        </w:r>
        <w:r w:rsidR="009C2804" w:rsidRPr="009234E1">
          <w:rPr>
            <w:rFonts w:hint="eastAsia"/>
            <w:color w:val="000000" w:themeColor="text1"/>
          </w:rPr>
          <w:t>1</w:t>
        </w:r>
        <w:r w:rsidR="002E151C">
          <w:rPr>
            <w:rFonts w:hint="eastAsia"/>
            <w:color w:val="000000" w:themeColor="text1"/>
          </w:rPr>
          <w:t>7</w:t>
        </w:r>
      </w:hyperlink>
    </w:p>
    <w:p w:rsidR="00792A28" w:rsidRPr="009234E1" w:rsidRDefault="002C6ED1" w:rsidP="00792A28">
      <w:pPr>
        <w:pStyle w:val="21"/>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3" w:history="1">
        <w:r w:rsidR="00EC129F" w:rsidRPr="009234E1">
          <w:rPr>
            <w:rStyle w:val="afc"/>
            <w:rFonts w:hint="eastAsia"/>
            <w:noProof/>
            <w:color w:val="000000" w:themeColor="text1"/>
            <w:kern w:val="0"/>
            <w:sz w:val="24"/>
            <w:szCs w:val="24"/>
          </w:rPr>
          <w:t>6</w:t>
        </w:r>
        <w:r w:rsidR="00792A28" w:rsidRPr="009234E1">
          <w:rPr>
            <w:rStyle w:val="afc"/>
            <w:noProof/>
            <w:color w:val="000000" w:themeColor="text1"/>
            <w:kern w:val="0"/>
            <w:sz w:val="24"/>
            <w:szCs w:val="24"/>
          </w:rPr>
          <w:t xml:space="preserve">.1  </w:t>
        </w:r>
        <w:r w:rsidR="00D20998" w:rsidRPr="009234E1">
          <w:rPr>
            <w:rStyle w:val="afc"/>
            <w:bCs/>
            <w:smallCaps w:val="0"/>
            <w:noProof/>
            <w:color w:val="000000" w:themeColor="text1"/>
            <w:kern w:val="44"/>
            <w:sz w:val="24"/>
            <w:szCs w:val="24"/>
          </w:rPr>
          <w:t xml:space="preserve">General </w:t>
        </w:r>
        <w:r w:rsidR="00D20998" w:rsidRPr="009234E1">
          <w:rPr>
            <w:rStyle w:val="afc"/>
            <w:rFonts w:hint="eastAsia"/>
            <w:bCs/>
            <w:smallCaps w:val="0"/>
            <w:noProof/>
            <w:color w:val="000000" w:themeColor="text1"/>
            <w:kern w:val="44"/>
            <w:sz w:val="24"/>
            <w:szCs w:val="24"/>
          </w:rPr>
          <w:t>r</w:t>
        </w:r>
        <w:r w:rsidR="00D20998" w:rsidRPr="009234E1">
          <w:rPr>
            <w:rStyle w:val="afc"/>
            <w:bCs/>
            <w:smallCaps w:val="0"/>
            <w:noProof/>
            <w:color w:val="000000" w:themeColor="text1"/>
            <w:kern w:val="44"/>
            <w:sz w:val="24"/>
            <w:szCs w:val="24"/>
          </w:rPr>
          <w:t>equirement</w:t>
        </w:r>
        <w:r w:rsidR="00792A28" w:rsidRPr="009234E1">
          <w:rPr>
            <w:noProof/>
            <w:color w:val="000000" w:themeColor="text1"/>
            <w:sz w:val="24"/>
            <w:szCs w:val="24"/>
          </w:rPr>
          <w:tab/>
        </w:r>
        <w:r w:rsidR="009C2804" w:rsidRPr="009234E1">
          <w:rPr>
            <w:rFonts w:hint="eastAsia"/>
            <w:noProof/>
            <w:color w:val="000000" w:themeColor="text1"/>
            <w:sz w:val="24"/>
            <w:szCs w:val="24"/>
          </w:rPr>
          <w:t>1</w:t>
        </w:r>
        <w:r w:rsidR="002E151C">
          <w:rPr>
            <w:rFonts w:hint="eastAsia"/>
            <w:noProof/>
            <w:color w:val="000000" w:themeColor="text1"/>
            <w:sz w:val="24"/>
            <w:szCs w:val="24"/>
          </w:rPr>
          <w:t>7</w:t>
        </w:r>
      </w:hyperlink>
    </w:p>
    <w:p w:rsidR="00792A28" w:rsidRPr="009234E1" w:rsidRDefault="002C6ED1" w:rsidP="00792A28">
      <w:pPr>
        <w:pStyle w:val="21"/>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4" w:history="1">
        <w:r w:rsidR="00EC129F" w:rsidRPr="009234E1">
          <w:rPr>
            <w:rStyle w:val="afc"/>
            <w:rFonts w:hint="eastAsia"/>
            <w:noProof/>
            <w:color w:val="000000" w:themeColor="text1"/>
            <w:kern w:val="0"/>
            <w:sz w:val="24"/>
            <w:szCs w:val="24"/>
          </w:rPr>
          <w:t>6</w:t>
        </w:r>
        <w:r w:rsidR="00792A28" w:rsidRPr="009234E1">
          <w:rPr>
            <w:rStyle w:val="afc"/>
            <w:noProof/>
            <w:color w:val="000000" w:themeColor="text1"/>
            <w:kern w:val="0"/>
            <w:sz w:val="24"/>
            <w:szCs w:val="24"/>
          </w:rPr>
          <w:t xml:space="preserve">.2  </w:t>
        </w:r>
        <w:r w:rsidR="00D20998" w:rsidRPr="009234E1">
          <w:rPr>
            <w:rStyle w:val="afc"/>
            <w:rFonts w:hint="eastAsia"/>
            <w:bCs/>
            <w:smallCaps w:val="0"/>
            <w:noProof/>
            <w:color w:val="000000" w:themeColor="text1"/>
            <w:kern w:val="44"/>
            <w:sz w:val="24"/>
            <w:szCs w:val="24"/>
          </w:rPr>
          <w:t>K</w:t>
        </w:r>
        <w:r w:rsidR="00D20998" w:rsidRPr="009234E1">
          <w:rPr>
            <w:rStyle w:val="afc"/>
            <w:bCs/>
            <w:smallCaps w:val="0"/>
            <w:noProof/>
            <w:color w:val="000000" w:themeColor="text1"/>
            <w:kern w:val="44"/>
            <w:sz w:val="24"/>
            <w:szCs w:val="24"/>
          </w:rPr>
          <w:t xml:space="preserve">ey </w:t>
        </w:r>
        <w:r w:rsidR="00A14E50">
          <w:rPr>
            <w:rStyle w:val="afc"/>
            <w:rFonts w:hint="eastAsia"/>
            <w:bCs/>
            <w:smallCaps w:val="0"/>
            <w:noProof/>
            <w:color w:val="000000" w:themeColor="text1"/>
            <w:kern w:val="44"/>
            <w:sz w:val="24"/>
            <w:szCs w:val="24"/>
          </w:rPr>
          <w:t>i</w:t>
        </w:r>
        <w:r w:rsidR="00D20998" w:rsidRPr="009234E1">
          <w:rPr>
            <w:rStyle w:val="afc"/>
            <w:bCs/>
            <w:smallCaps w:val="0"/>
            <w:noProof/>
            <w:color w:val="000000" w:themeColor="text1"/>
            <w:kern w:val="44"/>
            <w:sz w:val="24"/>
            <w:szCs w:val="24"/>
          </w:rPr>
          <w:t>tems</w:t>
        </w:r>
        <w:r w:rsidR="00792A28" w:rsidRPr="009234E1">
          <w:rPr>
            <w:noProof/>
            <w:color w:val="000000" w:themeColor="text1"/>
            <w:sz w:val="24"/>
            <w:szCs w:val="24"/>
          </w:rPr>
          <w:tab/>
        </w:r>
        <w:r w:rsidR="002E151C">
          <w:rPr>
            <w:rFonts w:hint="eastAsia"/>
            <w:noProof/>
            <w:color w:val="000000" w:themeColor="text1"/>
            <w:sz w:val="24"/>
            <w:szCs w:val="24"/>
          </w:rPr>
          <w:t>20</w:t>
        </w:r>
      </w:hyperlink>
    </w:p>
    <w:p w:rsidR="00792A28" w:rsidRPr="009234E1" w:rsidRDefault="002C6ED1" w:rsidP="00792A28">
      <w:pPr>
        <w:pStyle w:val="21"/>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5" w:history="1">
        <w:r w:rsidR="00EC129F" w:rsidRPr="009234E1">
          <w:rPr>
            <w:rStyle w:val="afc"/>
            <w:rFonts w:hint="eastAsia"/>
            <w:noProof/>
            <w:color w:val="000000" w:themeColor="text1"/>
            <w:kern w:val="0"/>
            <w:sz w:val="24"/>
            <w:szCs w:val="24"/>
          </w:rPr>
          <w:t>6</w:t>
        </w:r>
        <w:r w:rsidR="00792A28" w:rsidRPr="009234E1">
          <w:rPr>
            <w:rStyle w:val="afc"/>
            <w:noProof/>
            <w:color w:val="000000" w:themeColor="text1"/>
            <w:kern w:val="0"/>
            <w:sz w:val="24"/>
            <w:szCs w:val="24"/>
          </w:rPr>
          <w:t xml:space="preserve">.3  </w:t>
        </w:r>
        <w:r w:rsidR="00D20998" w:rsidRPr="009234E1">
          <w:rPr>
            <w:rStyle w:val="afc"/>
            <w:bCs/>
            <w:smallCaps w:val="0"/>
            <w:noProof/>
            <w:color w:val="000000" w:themeColor="text1"/>
            <w:kern w:val="44"/>
            <w:sz w:val="24"/>
            <w:szCs w:val="24"/>
          </w:rPr>
          <w:t xml:space="preserve">General </w:t>
        </w:r>
        <w:r w:rsidR="00A14E50">
          <w:rPr>
            <w:rStyle w:val="afc"/>
            <w:rFonts w:hint="eastAsia"/>
            <w:bCs/>
            <w:smallCaps w:val="0"/>
            <w:noProof/>
            <w:color w:val="000000" w:themeColor="text1"/>
            <w:kern w:val="44"/>
            <w:sz w:val="24"/>
            <w:szCs w:val="24"/>
          </w:rPr>
          <w:t>i</w:t>
        </w:r>
        <w:r w:rsidR="00D20998" w:rsidRPr="009234E1">
          <w:rPr>
            <w:rStyle w:val="afc"/>
            <w:bCs/>
            <w:smallCaps w:val="0"/>
            <w:noProof/>
            <w:color w:val="000000" w:themeColor="text1"/>
            <w:kern w:val="44"/>
            <w:sz w:val="24"/>
            <w:szCs w:val="24"/>
          </w:rPr>
          <w:t>tems</w:t>
        </w:r>
        <w:r w:rsidR="00792A28" w:rsidRPr="009234E1">
          <w:rPr>
            <w:noProof/>
            <w:color w:val="000000" w:themeColor="text1"/>
            <w:sz w:val="24"/>
            <w:szCs w:val="24"/>
          </w:rPr>
          <w:tab/>
        </w:r>
        <w:r w:rsidR="004A5099">
          <w:rPr>
            <w:rFonts w:hint="eastAsia"/>
            <w:noProof/>
            <w:color w:val="000000" w:themeColor="text1"/>
            <w:sz w:val="24"/>
            <w:szCs w:val="24"/>
          </w:rPr>
          <w:t>21</w:t>
        </w:r>
      </w:hyperlink>
    </w:p>
    <w:p w:rsidR="00792A28" w:rsidRPr="009234E1" w:rsidRDefault="002C6ED1" w:rsidP="00713144">
      <w:pPr>
        <w:pStyle w:val="11"/>
        <w:rPr>
          <w:rFonts w:asciiTheme="minorHAnsi" w:eastAsiaTheme="minorEastAsia" w:hAnsiTheme="minorHAnsi" w:cstheme="minorBidi"/>
          <w:caps/>
          <w:color w:val="000000" w:themeColor="text1"/>
        </w:rPr>
      </w:pPr>
      <w:hyperlink w:anchor="_Toc460853786" w:history="1">
        <w:r w:rsidR="00D20998" w:rsidRPr="009234E1">
          <w:rPr>
            <w:rStyle w:val="afc"/>
            <w:color w:val="000000" w:themeColor="text1"/>
          </w:rPr>
          <w:t xml:space="preserve">Explanation of </w:t>
        </w:r>
        <w:r w:rsidR="00D20998" w:rsidRPr="009234E1">
          <w:rPr>
            <w:rStyle w:val="afc"/>
            <w:rFonts w:hint="eastAsia"/>
            <w:color w:val="000000" w:themeColor="text1"/>
          </w:rPr>
          <w:t>w</w:t>
        </w:r>
        <w:r w:rsidR="00D20998" w:rsidRPr="009234E1">
          <w:rPr>
            <w:rStyle w:val="afc"/>
            <w:color w:val="000000" w:themeColor="text1"/>
          </w:rPr>
          <w:t xml:space="preserve">ording in this </w:t>
        </w:r>
        <w:r w:rsidR="00D20998" w:rsidRPr="009234E1">
          <w:rPr>
            <w:rStyle w:val="afc"/>
            <w:rFonts w:hint="eastAsia"/>
            <w:color w:val="000000" w:themeColor="text1"/>
          </w:rPr>
          <w:t>s</w:t>
        </w:r>
        <w:r w:rsidR="00D20998" w:rsidRPr="009234E1">
          <w:rPr>
            <w:rStyle w:val="afc"/>
            <w:color w:val="000000" w:themeColor="text1"/>
          </w:rPr>
          <w:t>pecification</w:t>
        </w:r>
        <w:r w:rsidR="00792A28" w:rsidRPr="009234E1">
          <w:rPr>
            <w:color w:val="000000" w:themeColor="text1"/>
          </w:rPr>
          <w:tab/>
        </w:r>
        <w:r w:rsidR="009C2804" w:rsidRPr="009234E1">
          <w:rPr>
            <w:rFonts w:hint="eastAsia"/>
            <w:color w:val="000000" w:themeColor="text1"/>
          </w:rPr>
          <w:t>2</w:t>
        </w:r>
        <w:r w:rsidR="004A5099">
          <w:rPr>
            <w:rFonts w:hint="eastAsia"/>
            <w:color w:val="000000" w:themeColor="text1"/>
          </w:rPr>
          <w:t>2</w:t>
        </w:r>
      </w:hyperlink>
    </w:p>
    <w:p w:rsidR="00792A28" w:rsidRPr="009234E1" w:rsidRDefault="002C6ED1" w:rsidP="00713144">
      <w:pPr>
        <w:pStyle w:val="11"/>
        <w:rPr>
          <w:rFonts w:asciiTheme="minorHAnsi" w:eastAsiaTheme="minorEastAsia" w:hAnsiTheme="minorHAnsi" w:cstheme="minorBidi"/>
          <w:caps/>
          <w:color w:val="000000" w:themeColor="text1"/>
        </w:rPr>
      </w:pPr>
      <w:hyperlink w:anchor="_Toc460853787" w:history="1">
        <w:r w:rsidR="00D20998" w:rsidRPr="009234E1">
          <w:rPr>
            <w:rStyle w:val="afc"/>
            <w:color w:val="000000" w:themeColor="text1"/>
          </w:rPr>
          <w:t xml:space="preserve">List of </w:t>
        </w:r>
        <w:r w:rsidR="00D20998" w:rsidRPr="009234E1">
          <w:rPr>
            <w:rStyle w:val="afc"/>
            <w:rFonts w:hint="eastAsia"/>
            <w:color w:val="000000" w:themeColor="text1"/>
          </w:rPr>
          <w:t>q</w:t>
        </w:r>
        <w:r w:rsidR="00D20998" w:rsidRPr="009234E1">
          <w:rPr>
            <w:rStyle w:val="afc"/>
            <w:color w:val="000000" w:themeColor="text1"/>
          </w:rPr>
          <w:t xml:space="preserve">uoted </w:t>
        </w:r>
        <w:r w:rsidR="00D20998" w:rsidRPr="009234E1">
          <w:rPr>
            <w:rStyle w:val="afc"/>
            <w:rFonts w:hint="eastAsia"/>
            <w:color w:val="000000" w:themeColor="text1"/>
          </w:rPr>
          <w:t>s</w:t>
        </w:r>
        <w:r w:rsidR="00D20998" w:rsidRPr="009234E1">
          <w:rPr>
            <w:rStyle w:val="afc"/>
            <w:color w:val="000000" w:themeColor="text1"/>
          </w:rPr>
          <w:t>tandards</w:t>
        </w:r>
        <w:r w:rsidR="00792A28" w:rsidRPr="009234E1">
          <w:rPr>
            <w:color w:val="000000" w:themeColor="text1"/>
          </w:rPr>
          <w:tab/>
        </w:r>
        <w:r w:rsidR="009C2804" w:rsidRPr="009234E1">
          <w:rPr>
            <w:rFonts w:hint="eastAsia"/>
            <w:color w:val="000000" w:themeColor="text1"/>
          </w:rPr>
          <w:t>2</w:t>
        </w:r>
        <w:r w:rsidR="004A5099">
          <w:rPr>
            <w:rFonts w:hint="eastAsia"/>
            <w:color w:val="000000" w:themeColor="text1"/>
          </w:rPr>
          <w:t>3</w:t>
        </w:r>
      </w:hyperlink>
    </w:p>
    <w:p w:rsidR="00F85801" w:rsidRPr="009234E1" w:rsidRDefault="002C6ED1" w:rsidP="00792A28">
      <w:pPr>
        <w:tabs>
          <w:tab w:val="right" w:leader="dot" w:pos="8306"/>
        </w:tabs>
        <w:spacing w:line="360" w:lineRule="auto"/>
        <w:jc w:val="center"/>
        <w:rPr>
          <w:bCs/>
          <w:color w:val="000000" w:themeColor="text1"/>
        </w:rPr>
        <w:sectPr w:rsidR="00F85801" w:rsidRPr="009234E1" w:rsidSect="0010301F">
          <w:pgSz w:w="11906" w:h="16838"/>
          <w:pgMar w:top="1440" w:right="1800" w:bottom="1440" w:left="1800" w:header="851" w:footer="992" w:gutter="0"/>
          <w:pgNumType w:start="1"/>
          <w:cols w:space="720"/>
          <w:docGrid w:type="lines" w:linePitch="312"/>
        </w:sectPr>
      </w:pPr>
      <w:r w:rsidRPr="009234E1">
        <w:rPr>
          <w:bCs/>
          <w:color w:val="000000" w:themeColor="text1"/>
          <w:sz w:val="24"/>
          <w:szCs w:val="24"/>
        </w:rPr>
        <w:fldChar w:fldCharType="end"/>
      </w:r>
    </w:p>
    <w:p w:rsidR="00F85801" w:rsidRPr="009B1AE4" w:rsidRDefault="00F85801" w:rsidP="00703C33">
      <w:pPr>
        <w:keepNext/>
        <w:keepLines/>
        <w:spacing w:beforeLines="100" w:afterLines="100" w:line="400" w:lineRule="exact"/>
        <w:jc w:val="center"/>
        <w:outlineLvl w:val="0"/>
        <w:rPr>
          <w:b/>
          <w:bCs/>
          <w:color w:val="000000" w:themeColor="text1"/>
          <w:kern w:val="44"/>
          <w:sz w:val="24"/>
          <w:szCs w:val="24"/>
        </w:rPr>
      </w:pPr>
      <w:bookmarkStart w:id="23" w:name="_Toc421912679"/>
      <w:bookmarkStart w:id="24" w:name="_Toc7181020"/>
      <w:r w:rsidRPr="009B1AE4">
        <w:rPr>
          <w:b/>
          <w:bCs/>
          <w:color w:val="000000" w:themeColor="text1"/>
          <w:kern w:val="44"/>
          <w:sz w:val="24"/>
          <w:szCs w:val="24"/>
        </w:rPr>
        <w:lastRenderedPageBreak/>
        <w:t xml:space="preserve">1  </w:t>
      </w:r>
      <w:r w:rsidRPr="009B1AE4">
        <w:rPr>
          <w:b/>
          <w:bCs/>
          <w:color w:val="000000" w:themeColor="text1"/>
          <w:kern w:val="44"/>
          <w:sz w:val="24"/>
          <w:szCs w:val="24"/>
        </w:rPr>
        <w:t>总</w:t>
      </w:r>
      <w:r w:rsidR="00C75DEF" w:rsidRPr="009B1AE4">
        <w:rPr>
          <w:rFonts w:hint="eastAsia"/>
          <w:b/>
          <w:bCs/>
          <w:color w:val="000000" w:themeColor="text1"/>
          <w:kern w:val="44"/>
          <w:sz w:val="24"/>
          <w:szCs w:val="24"/>
        </w:rPr>
        <w:t xml:space="preserve">    </w:t>
      </w:r>
      <w:r w:rsidRPr="009B1AE4">
        <w:rPr>
          <w:b/>
          <w:bCs/>
          <w:color w:val="000000" w:themeColor="text1"/>
          <w:kern w:val="44"/>
          <w:sz w:val="24"/>
          <w:szCs w:val="24"/>
        </w:rPr>
        <w:t>则</w:t>
      </w:r>
      <w:bookmarkEnd w:id="23"/>
      <w:bookmarkEnd w:id="24"/>
    </w:p>
    <w:p w:rsidR="00F85801" w:rsidRPr="009B1AE4" w:rsidRDefault="00F85801" w:rsidP="009B1AE4">
      <w:pPr>
        <w:spacing w:line="400" w:lineRule="exact"/>
        <w:rPr>
          <w:rFonts w:ascii="仿宋_GB2312" w:eastAsia="仿宋_GB2312" w:hAnsi="宋体"/>
          <w:color w:val="000000" w:themeColor="text1"/>
          <w:sz w:val="22"/>
          <w:szCs w:val="22"/>
        </w:rPr>
      </w:pPr>
      <w:r w:rsidRPr="009B1AE4">
        <w:rPr>
          <w:b/>
          <w:color w:val="000000" w:themeColor="text1"/>
          <w:sz w:val="22"/>
          <w:szCs w:val="22"/>
        </w:rPr>
        <w:t>1.0.1</w:t>
      </w:r>
      <w:r w:rsidRPr="009B1AE4">
        <w:rPr>
          <w:rFonts w:hint="eastAsia"/>
          <w:b/>
          <w:color w:val="000000" w:themeColor="text1"/>
          <w:sz w:val="22"/>
          <w:szCs w:val="22"/>
        </w:rPr>
        <w:t xml:space="preserve">  </w:t>
      </w:r>
      <w:r w:rsidR="00CC3D78" w:rsidRPr="009B1AE4">
        <w:rPr>
          <w:color w:val="000000" w:themeColor="text1"/>
          <w:sz w:val="22"/>
          <w:szCs w:val="22"/>
        </w:rPr>
        <w:t>为</w:t>
      </w:r>
      <w:r w:rsidR="00F04B87" w:rsidRPr="009B1AE4">
        <w:rPr>
          <w:rFonts w:hint="eastAsia"/>
          <w:color w:val="000000" w:themeColor="text1"/>
          <w:sz w:val="22"/>
          <w:szCs w:val="22"/>
        </w:rPr>
        <w:t>规范</w:t>
      </w:r>
      <w:r w:rsidR="004135CF" w:rsidRPr="009B1AE4">
        <w:rPr>
          <w:rFonts w:hint="eastAsia"/>
          <w:color w:val="000000" w:themeColor="text1"/>
          <w:sz w:val="22"/>
          <w:szCs w:val="22"/>
        </w:rPr>
        <w:t>浮筑楼板隔声保温系统</w:t>
      </w:r>
      <w:r w:rsidR="00C922A3" w:rsidRPr="009B1AE4">
        <w:rPr>
          <w:color w:val="000000" w:themeColor="text1"/>
          <w:sz w:val="22"/>
          <w:szCs w:val="22"/>
        </w:rPr>
        <w:t>在</w:t>
      </w:r>
      <w:r w:rsidR="0062460B" w:rsidRPr="009B1AE4">
        <w:rPr>
          <w:rFonts w:hint="eastAsia"/>
          <w:color w:val="000000" w:themeColor="text1"/>
          <w:sz w:val="22"/>
          <w:szCs w:val="22"/>
        </w:rPr>
        <w:t>楼面隔声保温</w:t>
      </w:r>
      <w:r w:rsidR="00174B55" w:rsidRPr="009B1AE4">
        <w:rPr>
          <w:rFonts w:hint="eastAsia"/>
          <w:color w:val="000000" w:themeColor="text1"/>
          <w:sz w:val="22"/>
          <w:szCs w:val="22"/>
        </w:rPr>
        <w:t>工程</w:t>
      </w:r>
      <w:r w:rsidR="00C922A3" w:rsidRPr="009B1AE4">
        <w:rPr>
          <w:color w:val="000000" w:themeColor="text1"/>
          <w:sz w:val="22"/>
          <w:szCs w:val="22"/>
        </w:rPr>
        <w:t>中的应用，确保工程质量，做到安全适用、技术先进、经济合理</w:t>
      </w:r>
      <w:r w:rsidR="009E4D69" w:rsidRPr="009B1AE4">
        <w:rPr>
          <w:rFonts w:hint="eastAsia"/>
          <w:color w:val="000000" w:themeColor="text1"/>
          <w:sz w:val="22"/>
          <w:szCs w:val="22"/>
        </w:rPr>
        <w:t>、节能环保</w:t>
      </w:r>
      <w:r w:rsidR="00C922A3" w:rsidRPr="009B1AE4">
        <w:rPr>
          <w:color w:val="000000" w:themeColor="text1"/>
          <w:sz w:val="22"/>
          <w:szCs w:val="22"/>
        </w:rPr>
        <w:t>，制定本规程。</w:t>
      </w:r>
    </w:p>
    <w:p w:rsidR="009822BF" w:rsidRPr="009B1AE4" w:rsidRDefault="00F85801" w:rsidP="009B1AE4">
      <w:pPr>
        <w:snapToGrid w:val="0"/>
        <w:spacing w:line="400" w:lineRule="exact"/>
        <w:ind w:firstLineChars="200" w:firstLine="440"/>
        <w:rPr>
          <w:rFonts w:ascii="楷体" w:eastAsia="楷体" w:hAnsi="楷体"/>
          <w:color w:val="000000"/>
          <w:sz w:val="22"/>
          <w:szCs w:val="22"/>
        </w:rPr>
      </w:pPr>
      <w:r w:rsidRPr="009B1AE4">
        <w:rPr>
          <w:rFonts w:ascii="楷体" w:eastAsia="楷体" w:hAnsi="楷体" w:hint="eastAsia"/>
          <w:color w:val="000000" w:themeColor="text1"/>
          <w:sz w:val="22"/>
          <w:szCs w:val="22"/>
        </w:rPr>
        <w:t>【条文说明】</w:t>
      </w:r>
      <w:r w:rsidR="009822BF" w:rsidRPr="009B1AE4">
        <w:rPr>
          <w:rFonts w:ascii="楷体" w:eastAsia="楷体" w:hAnsi="楷体" w:hint="eastAsia"/>
          <w:color w:val="000000"/>
          <w:sz w:val="22"/>
          <w:szCs w:val="22"/>
        </w:rPr>
        <w:t>随着人民生活水平的日益提升，对居住环境的要求也越来越高，室内声环境的舒适安逸也日益收到重视。</w:t>
      </w:r>
    </w:p>
    <w:p w:rsidR="00BE6957" w:rsidRPr="009B1AE4" w:rsidRDefault="009822BF"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sz w:val="22"/>
          <w:szCs w:val="22"/>
        </w:rPr>
        <w:t>建筑物的隔声主要包括空气声隔声和撞击声隔声</w:t>
      </w:r>
      <w:r w:rsidR="00A757F4" w:rsidRPr="009B1AE4">
        <w:rPr>
          <w:rFonts w:ascii="楷体" w:eastAsia="楷体" w:hAnsi="楷体" w:hint="eastAsia"/>
          <w:color w:val="000000" w:themeColor="text1"/>
          <w:sz w:val="22"/>
          <w:szCs w:val="22"/>
        </w:rPr>
        <w:t>隔声，对于密度较大的钢筋混凝土楼板，通常有较好的空气声隔声，但撞击声隔声效果较差。据现行国家标准《民用建筑隔声设计规范》GB 50118的规定</w:t>
      </w:r>
      <w:r w:rsidR="00444C5B" w:rsidRPr="009B1AE4">
        <w:rPr>
          <w:rFonts w:ascii="楷体" w:eastAsia="楷体" w:hAnsi="楷体" w:hint="eastAsia"/>
          <w:color w:val="000000" w:themeColor="text1"/>
          <w:sz w:val="22"/>
          <w:szCs w:val="22"/>
        </w:rPr>
        <w:t>：</w:t>
      </w:r>
      <w:r w:rsidR="00A757F4" w:rsidRPr="009B1AE4">
        <w:rPr>
          <w:rFonts w:ascii="楷体" w:eastAsia="楷体" w:hAnsi="楷体" w:hint="eastAsia"/>
          <w:color w:val="000000" w:themeColor="text1"/>
          <w:sz w:val="22"/>
          <w:szCs w:val="22"/>
        </w:rPr>
        <w:t>住宅楼板撞击声（现场测量）≤75dB，高要求住宅≤65dB</w:t>
      </w:r>
      <w:r w:rsidR="00BE6957" w:rsidRPr="009B1AE4">
        <w:rPr>
          <w:rFonts w:ascii="楷体" w:eastAsia="楷体" w:hAnsi="楷体" w:hint="eastAsia"/>
          <w:color w:val="000000" w:themeColor="text1"/>
          <w:sz w:val="22"/>
          <w:szCs w:val="22"/>
        </w:rPr>
        <w:t>。据测定，120mm厚钢筋混凝土楼板的撞击声压级在80dB以上，</w:t>
      </w:r>
      <w:r w:rsidR="00444C5B" w:rsidRPr="009B1AE4">
        <w:rPr>
          <w:rFonts w:ascii="楷体" w:eastAsia="楷体" w:hAnsi="楷体" w:hint="eastAsia"/>
          <w:color w:val="000000" w:themeColor="text1"/>
          <w:sz w:val="22"/>
          <w:szCs w:val="22"/>
        </w:rPr>
        <w:t>仅</w:t>
      </w:r>
      <w:r w:rsidR="00BE6957" w:rsidRPr="009B1AE4">
        <w:rPr>
          <w:rFonts w:ascii="楷体" w:eastAsia="楷体" w:hAnsi="楷体" w:hint="eastAsia"/>
          <w:color w:val="000000" w:themeColor="text1"/>
          <w:sz w:val="22"/>
          <w:szCs w:val="22"/>
        </w:rPr>
        <w:t>靠钢筋混凝土楼板无法达到标准要求。</w:t>
      </w:r>
    </w:p>
    <w:p w:rsidR="00A757F4" w:rsidRPr="009B1AE4" w:rsidRDefault="00BE6957"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themeColor="text1"/>
          <w:sz w:val="22"/>
          <w:szCs w:val="22"/>
        </w:rPr>
        <w:t>随着我国建筑节能要求的不断提高，对分户楼板的热工性能也提出了相应要求，而钢筋混凝土楼板的K值较大，远不能满足要求。</w:t>
      </w:r>
    </w:p>
    <w:p w:rsidR="00F85801" w:rsidRPr="009B1AE4" w:rsidRDefault="00F15F2A"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themeColor="text1"/>
          <w:sz w:val="22"/>
          <w:szCs w:val="22"/>
        </w:rPr>
        <w:t>浮筑楼板隔声保温系统是</w:t>
      </w:r>
      <w:r w:rsidR="00444C5B" w:rsidRPr="009B1AE4">
        <w:rPr>
          <w:rFonts w:ascii="楷体" w:eastAsia="楷体" w:hAnsi="楷体" w:hint="eastAsia"/>
          <w:color w:val="000000" w:themeColor="text1"/>
          <w:sz w:val="22"/>
          <w:szCs w:val="22"/>
        </w:rPr>
        <w:t>提高</w:t>
      </w:r>
      <w:r w:rsidRPr="009B1AE4">
        <w:rPr>
          <w:rFonts w:ascii="楷体" w:eastAsia="楷体" w:hAnsi="楷体" w:hint="eastAsia"/>
          <w:color w:val="000000" w:themeColor="text1"/>
          <w:sz w:val="22"/>
          <w:szCs w:val="22"/>
        </w:rPr>
        <w:t>楼板撞击声</w:t>
      </w:r>
      <w:r w:rsidR="00444C5B" w:rsidRPr="009B1AE4">
        <w:rPr>
          <w:rFonts w:ascii="楷体" w:eastAsia="楷体" w:hAnsi="楷体" w:hint="eastAsia"/>
          <w:color w:val="000000" w:themeColor="text1"/>
          <w:sz w:val="22"/>
          <w:szCs w:val="22"/>
        </w:rPr>
        <w:t>隔声性能</w:t>
      </w:r>
      <w:r w:rsidRPr="009B1AE4">
        <w:rPr>
          <w:rFonts w:ascii="楷体" w:eastAsia="楷体" w:hAnsi="楷体" w:hint="eastAsia"/>
          <w:color w:val="000000" w:themeColor="text1"/>
          <w:sz w:val="22"/>
          <w:szCs w:val="22"/>
        </w:rPr>
        <w:t>、保温性能的有效技术，在欧美发达地区已经成熟应用。然而，在中国，尽管技术引进时间较长，也有很多相关研究，但并未得到大力推广和重视。随着我国建筑对楼板隔声和保温性能要求的提高，浮筑楼板隔声保温系统的应用也更加广泛，但在应用过程中却缺少相关标准依据，</w:t>
      </w:r>
      <w:r w:rsidR="00012FAF" w:rsidRPr="009B1AE4">
        <w:rPr>
          <w:rFonts w:ascii="楷体" w:eastAsia="楷体" w:hAnsi="楷体" w:hint="eastAsia"/>
          <w:color w:val="000000" w:themeColor="text1"/>
          <w:sz w:val="22"/>
          <w:szCs w:val="22"/>
        </w:rPr>
        <w:t>阻碍了浮筑楼板隔声保温系统发展和应用，</w:t>
      </w:r>
      <w:r w:rsidR="00F85801" w:rsidRPr="009B1AE4">
        <w:rPr>
          <w:rFonts w:ascii="楷体" w:eastAsia="楷体" w:hAnsi="楷体"/>
          <w:color w:val="000000" w:themeColor="text1"/>
          <w:sz w:val="22"/>
          <w:szCs w:val="22"/>
        </w:rPr>
        <w:t>为确保</w:t>
      </w:r>
      <w:r w:rsidR="00A757F4" w:rsidRPr="009B1AE4">
        <w:rPr>
          <w:rFonts w:ascii="楷体" w:eastAsia="楷体" w:hAnsi="楷体" w:hint="eastAsia"/>
          <w:color w:val="000000" w:themeColor="text1"/>
          <w:sz w:val="22"/>
          <w:szCs w:val="22"/>
        </w:rPr>
        <w:t>浮筑楼板隔声保温系统</w:t>
      </w:r>
      <w:r w:rsidR="00F85801" w:rsidRPr="009B1AE4">
        <w:rPr>
          <w:rFonts w:ascii="楷体" w:eastAsia="楷体" w:hAnsi="楷体" w:hint="eastAsia"/>
          <w:color w:val="000000" w:themeColor="text1"/>
          <w:sz w:val="22"/>
          <w:szCs w:val="22"/>
        </w:rPr>
        <w:t>的</w:t>
      </w:r>
      <w:r w:rsidR="00F85801" w:rsidRPr="009B1AE4">
        <w:rPr>
          <w:rFonts w:ascii="楷体" w:eastAsia="楷体" w:hAnsi="楷体"/>
          <w:color w:val="000000" w:themeColor="text1"/>
          <w:sz w:val="22"/>
          <w:szCs w:val="22"/>
        </w:rPr>
        <w:t>施工水平和使用安全，节约资源，必须对</w:t>
      </w:r>
      <w:r w:rsidR="00F85801" w:rsidRPr="009B1AE4">
        <w:rPr>
          <w:rFonts w:ascii="楷体" w:eastAsia="楷体" w:hAnsi="楷体" w:hint="eastAsia"/>
          <w:color w:val="000000" w:themeColor="text1"/>
          <w:sz w:val="22"/>
          <w:szCs w:val="22"/>
        </w:rPr>
        <w:t>其</w:t>
      </w:r>
      <w:r w:rsidR="002F2587" w:rsidRPr="009B1AE4">
        <w:rPr>
          <w:rFonts w:ascii="楷体" w:eastAsia="楷体" w:hAnsi="楷体" w:hint="eastAsia"/>
          <w:color w:val="000000" w:themeColor="text1"/>
          <w:sz w:val="22"/>
          <w:szCs w:val="22"/>
        </w:rPr>
        <w:t>设计、</w:t>
      </w:r>
      <w:r w:rsidR="00F85801" w:rsidRPr="009B1AE4">
        <w:rPr>
          <w:rFonts w:ascii="楷体" w:eastAsia="楷体" w:hAnsi="楷体"/>
          <w:color w:val="000000" w:themeColor="text1"/>
          <w:sz w:val="22"/>
          <w:szCs w:val="22"/>
        </w:rPr>
        <w:t>施工和工程验收做出明确规定。</w:t>
      </w:r>
    </w:p>
    <w:p w:rsidR="00F85801" w:rsidRPr="009B1AE4" w:rsidRDefault="00F85801" w:rsidP="009B1AE4">
      <w:pPr>
        <w:spacing w:line="400" w:lineRule="exact"/>
        <w:rPr>
          <w:rFonts w:hAnsi="宋体"/>
          <w:color w:val="000000" w:themeColor="text1"/>
          <w:sz w:val="22"/>
          <w:szCs w:val="22"/>
        </w:rPr>
      </w:pPr>
      <w:r w:rsidRPr="009B1AE4">
        <w:rPr>
          <w:rFonts w:hAnsi="宋体" w:hint="eastAsia"/>
          <w:b/>
          <w:color w:val="000000" w:themeColor="text1"/>
          <w:sz w:val="22"/>
          <w:szCs w:val="22"/>
        </w:rPr>
        <w:t xml:space="preserve">1.0.2  </w:t>
      </w:r>
      <w:r w:rsidRPr="009B1AE4">
        <w:rPr>
          <w:rFonts w:hAnsi="宋体" w:hint="eastAsia"/>
          <w:color w:val="000000" w:themeColor="text1"/>
          <w:sz w:val="22"/>
          <w:szCs w:val="22"/>
        </w:rPr>
        <w:t>本规程</w:t>
      </w:r>
      <w:r w:rsidR="000D67C6" w:rsidRPr="009B1AE4">
        <w:rPr>
          <w:rFonts w:hAnsi="宋体"/>
          <w:color w:val="000000" w:themeColor="text1"/>
          <w:sz w:val="22"/>
          <w:szCs w:val="22"/>
        </w:rPr>
        <w:t>适用于民用</w:t>
      </w:r>
      <w:r w:rsidR="00F15F2A" w:rsidRPr="009B1AE4">
        <w:rPr>
          <w:rFonts w:hAnsi="宋体" w:hint="eastAsia"/>
          <w:color w:val="000000" w:themeColor="text1"/>
          <w:sz w:val="22"/>
          <w:szCs w:val="22"/>
        </w:rPr>
        <w:t>建筑</w:t>
      </w:r>
      <w:r w:rsidR="000D67C6" w:rsidRPr="009B1AE4">
        <w:rPr>
          <w:rFonts w:hAnsi="宋体"/>
          <w:color w:val="000000" w:themeColor="text1"/>
          <w:sz w:val="22"/>
          <w:szCs w:val="22"/>
        </w:rPr>
        <w:t>中</w:t>
      </w:r>
      <w:r w:rsidR="00143429" w:rsidRPr="009B1AE4">
        <w:rPr>
          <w:rFonts w:hAnsi="宋体"/>
          <w:color w:val="000000" w:themeColor="text1"/>
          <w:sz w:val="22"/>
          <w:szCs w:val="22"/>
        </w:rPr>
        <w:t>楼面</w:t>
      </w:r>
      <w:r w:rsidR="00EE426C" w:rsidRPr="009B1AE4">
        <w:rPr>
          <w:rFonts w:hAnsi="宋体" w:hint="eastAsia"/>
          <w:color w:val="000000" w:themeColor="text1"/>
          <w:sz w:val="22"/>
          <w:szCs w:val="22"/>
        </w:rPr>
        <w:t>采用</w:t>
      </w:r>
      <w:r w:rsidR="00F15F2A" w:rsidRPr="009B1AE4">
        <w:rPr>
          <w:rFonts w:hAnsi="宋体" w:hint="eastAsia"/>
          <w:color w:val="000000" w:themeColor="text1"/>
          <w:sz w:val="22"/>
          <w:szCs w:val="22"/>
        </w:rPr>
        <w:t>浮筑楼板</w:t>
      </w:r>
      <w:r w:rsidR="00143429" w:rsidRPr="009B1AE4">
        <w:rPr>
          <w:rFonts w:hAnsi="宋体"/>
          <w:color w:val="000000" w:themeColor="text1"/>
          <w:sz w:val="22"/>
          <w:szCs w:val="22"/>
        </w:rPr>
        <w:t>隔声保温</w:t>
      </w:r>
      <w:r w:rsidR="00B54007" w:rsidRPr="009B1AE4">
        <w:rPr>
          <w:rFonts w:hAnsi="宋体" w:hint="eastAsia"/>
          <w:color w:val="000000" w:themeColor="text1"/>
          <w:sz w:val="22"/>
          <w:szCs w:val="22"/>
        </w:rPr>
        <w:t>系统</w:t>
      </w:r>
      <w:r w:rsidR="00143429" w:rsidRPr="009B1AE4">
        <w:rPr>
          <w:rFonts w:hAnsi="宋体"/>
          <w:color w:val="000000" w:themeColor="text1"/>
          <w:sz w:val="22"/>
          <w:szCs w:val="22"/>
        </w:rPr>
        <w:t>的设计、施工和验收。</w:t>
      </w:r>
    </w:p>
    <w:p w:rsidR="00F85801" w:rsidRPr="009B1AE4" w:rsidRDefault="00F85801"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themeColor="text1"/>
          <w:sz w:val="22"/>
          <w:szCs w:val="22"/>
        </w:rPr>
        <w:t>【条文说明】</w:t>
      </w:r>
      <w:r w:rsidR="00345BFA" w:rsidRPr="009B1AE4">
        <w:rPr>
          <w:rFonts w:ascii="楷体" w:eastAsia="楷体" w:hAnsi="楷体" w:hint="eastAsia"/>
          <w:color w:val="000000" w:themeColor="text1"/>
          <w:sz w:val="22"/>
          <w:szCs w:val="22"/>
        </w:rPr>
        <w:t>《民用建筑隔声设计规范》GB 50118</w:t>
      </w:r>
      <w:r w:rsidR="00CC3D78" w:rsidRPr="009B1AE4">
        <w:rPr>
          <w:rFonts w:ascii="楷体" w:eastAsia="楷体" w:hAnsi="楷体" w:hint="eastAsia"/>
          <w:color w:val="000000" w:themeColor="text1"/>
          <w:sz w:val="22"/>
          <w:szCs w:val="22"/>
        </w:rPr>
        <w:t>对</w:t>
      </w:r>
      <w:r w:rsidR="00345BFA" w:rsidRPr="009B1AE4">
        <w:rPr>
          <w:rFonts w:ascii="楷体" w:eastAsia="楷体" w:hAnsi="楷体" w:hint="eastAsia"/>
          <w:color w:val="000000" w:themeColor="text1"/>
          <w:sz w:val="22"/>
          <w:szCs w:val="22"/>
        </w:rPr>
        <w:t>住宅、学校、医院、办公建筑、商业建筑、旅馆等</w:t>
      </w:r>
      <w:r w:rsidR="00BB1A8A" w:rsidRPr="009B1AE4">
        <w:rPr>
          <w:rFonts w:ascii="楷体" w:eastAsia="楷体" w:hAnsi="楷体" w:hint="eastAsia"/>
          <w:color w:val="000000" w:themeColor="text1"/>
          <w:sz w:val="22"/>
          <w:szCs w:val="22"/>
        </w:rPr>
        <w:t>建筑楼板</w:t>
      </w:r>
      <w:r w:rsidR="00345BFA" w:rsidRPr="009B1AE4">
        <w:rPr>
          <w:rFonts w:ascii="楷体" w:eastAsia="楷体" w:hAnsi="楷体" w:hint="eastAsia"/>
          <w:color w:val="000000" w:themeColor="text1"/>
          <w:sz w:val="22"/>
          <w:szCs w:val="22"/>
        </w:rPr>
        <w:t>的空气声隔声及撞击声隔声均作出要求，</w:t>
      </w:r>
      <w:r w:rsidR="00F15F2A" w:rsidRPr="009B1AE4">
        <w:rPr>
          <w:rFonts w:ascii="楷体" w:eastAsia="楷体" w:hAnsi="楷体" w:hint="eastAsia"/>
          <w:color w:val="000000" w:themeColor="text1"/>
          <w:sz w:val="22"/>
          <w:szCs w:val="22"/>
        </w:rPr>
        <w:t>浮筑楼板隔声保温系统</w:t>
      </w:r>
      <w:r w:rsidR="00BB1A8A" w:rsidRPr="009B1AE4">
        <w:rPr>
          <w:rFonts w:ascii="楷体" w:eastAsia="楷体" w:hAnsi="楷体" w:hint="eastAsia"/>
          <w:color w:val="000000" w:themeColor="text1"/>
          <w:sz w:val="22"/>
          <w:szCs w:val="22"/>
        </w:rPr>
        <w:t>均可应用于以上建筑</w:t>
      </w:r>
      <w:r w:rsidRPr="009B1AE4">
        <w:rPr>
          <w:rFonts w:ascii="楷体" w:eastAsia="楷体" w:hAnsi="楷体" w:hint="eastAsia"/>
          <w:color w:val="000000" w:themeColor="text1"/>
          <w:sz w:val="22"/>
          <w:szCs w:val="22"/>
        </w:rPr>
        <w:t>。</w:t>
      </w:r>
      <w:r w:rsidR="006E5E83" w:rsidRPr="009B1AE4">
        <w:rPr>
          <w:rFonts w:ascii="楷体" w:eastAsia="楷体" w:hAnsi="楷体" w:hint="eastAsia"/>
          <w:color w:val="000000" w:themeColor="text1"/>
          <w:sz w:val="22"/>
          <w:szCs w:val="22"/>
        </w:rPr>
        <w:t>工业建筑中的宿舍、办公楼、研发楼等也可参照使用。</w:t>
      </w:r>
    </w:p>
    <w:p w:rsidR="00F85801" w:rsidRPr="009B1AE4" w:rsidRDefault="00F85801" w:rsidP="009B1AE4">
      <w:pPr>
        <w:spacing w:line="400" w:lineRule="exact"/>
        <w:rPr>
          <w:rFonts w:hAnsi="宋体"/>
          <w:color w:val="000000" w:themeColor="text1"/>
          <w:sz w:val="22"/>
          <w:szCs w:val="22"/>
        </w:rPr>
      </w:pPr>
      <w:r w:rsidRPr="009B1AE4">
        <w:rPr>
          <w:rFonts w:hAnsi="宋体" w:hint="eastAsia"/>
          <w:b/>
          <w:color w:val="000000" w:themeColor="text1"/>
          <w:sz w:val="22"/>
          <w:szCs w:val="22"/>
        </w:rPr>
        <w:t>1.0.3</w:t>
      </w:r>
      <w:r w:rsidRPr="009B1AE4">
        <w:rPr>
          <w:rFonts w:hAnsi="宋体" w:hint="eastAsia"/>
          <w:color w:val="000000" w:themeColor="text1"/>
          <w:sz w:val="22"/>
          <w:szCs w:val="22"/>
        </w:rPr>
        <w:t xml:space="preserve">  </w:t>
      </w:r>
      <w:r w:rsidR="00F15F2A" w:rsidRPr="009B1AE4">
        <w:rPr>
          <w:rFonts w:hAnsi="宋体" w:hint="eastAsia"/>
          <w:color w:val="000000" w:themeColor="text1"/>
          <w:sz w:val="22"/>
          <w:szCs w:val="22"/>
        </w:rPr>
        <w:t>浮筑楼板隔声保温系统</w:t>
      </w:r>
      <w:r w:rsidRPr="009B1AE4">
        <w:rPr>
          <w:rFonts w:hAnsi="宋体" w:hint="eastAsia"/>
          <w:color w:val="000000" w:themeColor="text1"/>
          <w:sz w:val="22"/>
          <w:szCs w:val="22"/>
        </w:rPr>
        <w:t>除应符合本规程外，尚应符合国家现行有关标准的规定。</w:t>
      </w:r>
    </w:p>
    <w:p w:rsidR="00F85801" w:rsidRPr="009B1AE4" w:rsidRDefault="00F85801"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themeColor="text1"/>
          <w:sz w:val="22"/>
          <w:szCs w:val="22"/>
        </w:rPr>
        <w:t>【条文说明】与本规程密切相关、应配套使用的国家和行业现行标准，主要有</w:t>
      </w:r>
      <w:r w:rsidR="00BB1A8A" w:rsidRPr="009B1AE4">
        <w:rPr>
          <w:rFonts w:ascii="楷体" w:eastAsia="楷体" w:hAnsi="楷体" w:hint="eastAsia"/>
          <w:color w:val="000000" w:themeColor="text1"/>
          <w:sz w:val="22"/>
          <w:szCs w:val="22"/>
        </w:rPr>
        <w:t>《民用建筑隔声设计规范》GB 50118、《建筑隔声评价标准》GB 50121、《民用建筑热工设计规范》GB 50176</w:t>
      </w:r>
      <w:r w:rsidRPr="009B1AE4">
        <w:rPr>
          <w:rFonts w:ascii="楷体" w:eastAsia="楷体" w:hAnsi="楷体" w:hint="eastAsia"/>
          <w:color w:val="000000" w:themeColor="text1"/>
          <w:sz w:val="22"/>
          <w:szCs w:val="22"/>
        </w:rPr>
        <w:t>等。</w:t>
      </w:r>
    </w:p>
    <w:p w:rsidR="00F85801" w:rsidRPr="009B1AE4" w:rsidRDefault="00F85801" w:rsidP="009B1AE4">
      <w:pPr>
        <w:snapToGrid w:val="0"/>
        <w:spacing w:line="400" w:lineRule="exact"/>
        <w:ind w:firstLineChars="200" w:firstLine="440"/>
        <w:rPr>
          <w:rFonts w:ascii="楷体" w:eastAsia="楷体" w:hAnsi="楷体"/>
          <w:color w:val="000000" w:themeColor="text1"/>
          <w:sz w:val="22"/>
          <w:szCs w:val="22"/>
        </w:rPr>
        <w:sectPr w:rsidR="00F85801" w:rsidRPr="009B1AE4" w:rsidSect="00403583">
          <w:footerReference w:type="default" r:id="rId14"/>
          <w:pgSz w:w="11906" w:h="16838"/>
          <w:pgMar w:top="1440" w:right="1797" w:bottom="1440" w:left="1797" w:header="851" w:footer="992" w:gutter="0"/>
          <w:pgNumType w:start="1"/>
          <w:cols w:space="425"/>
          <w:docGrid w:type="linesAndChars" w:linePitch="312"/>
        </w:sectPr>
      </w:pPr>
    </w:p>
    <w:p w:rsidR="00F85801" w:rsidRPr="009B1AE4" w:rsidRDefault="00F85801" w:rsidP="00703C33">
      <w:pPr>
        <w:keepNext/>
        <w:keepLines/>
        <w:spacing w:beforeLines="100" w:afterLines="100" w:line="400" w:lineRule="exact"/>
        <w:jc w:val="center"/>
        <w:outlineLvl w:val="0"/>
        <w:rPr>
          <w:b/>
          <w:bCs/>
          <w:color w:val="000000" w:themeColor="text1"/>
          <w:kern w:val="44"/>
          <w:sz w:val="24"/>
          <w:szCs w:val="24"/>
        </w:rPr>
      </w:pPr>
      <w:bookmarkStart w:id="25" w:name="_Toc5515"/>
      <w:bookmarkStart w:id="26" w:name="_Toc17403"/>
      <w:bookmarkStart w:id="27" w:name="_Toc6623"/>
      <w:bookmarkStart w:id="28" w:name="_Toc421912680"/>
      <w:bookmarkStart w:id="29" w:name="_Toc7181021"/>
      <w:r w:rsidRPr="009B1AE4">
        <w:rPr>
          <w:b/>
          <w:bCs/>
          <w:color w:val="000000" w:themeColor="text1"/>
          <w:kern w:val="44"/>
          <w:sz w:val="24"/>
          <w:szCs w:val="24"/>
        </w:rPr>
        <w:lastRenderedPageBreak/>
        <w:t xml:space="preserve">2 </w:t>
      </w:r>
      <w:r w:rsidRPr="009B1AE4">
        <w:rPr>
          <w:rFonts w:hint="eastAsia"/>
          <w:b/>
          <w:bCs/>
          <w:color w:val="000000" w:themeColor="text1"/>
          <w:kern w:val="44"/>
          <w:sz w:val="24"/>
          <w:szCs w:val="24"/>
        </w:rPr>
        <w:t xml:space="preserve"> </w:t>
      </w:r>
      <w:r w:rsidRPr="009B1AE4">
        <w:rPr>
          <w:rFonts w:ascii="宋体" w:hAnsi="宋体"/>
          <w:bCs/>
          <w:color w:val="000000" w:themeColor="text1"/>
          <w:kern w:val="44"/>
          <w:sz w:val="24"/>
          <w:szCs w:val="24"/>
        </w:rPr>
        <w:t>术</w:t>
      </w:r>
      <w:r w:rsidR="00C75DEF" w:rsidRPr="009B1AE4">
        <w:rPr>
          <w:rFonts w:ascii="宋体" w:hAnsi="宋体" w:hint="eastAsia"/>
          <w:bCs/>
          <w:color w:val="000000" w:themeColor="text1"/>
          <w:kern w:val="44"/>
          <w:sz w:val="24"/>
          <w:szCs w:val="24"/>
        </w:rPr>
        <w:t xml:space="preserve">    </w:t>
      </w:r>
      <w:r w:rsidRPr="009B1AE4">
        <w:rPr>
          <w:rFonts w:ascii="宋体" w:hAnsi="宋体"/>
          <w:bCs/>
          <w:color w:val="000000" w:themeColor="text1"/>
          <w:kern w:val="44"/>
          <w:sz w:val="24"/>
          <w:szCs w:val="24"/>
        </w:rPr>
        <w:t>语</w:t>
      </w:r>
      <w:bookmarkEnd w:id="25"/>
      <w:bookmarkEnd w:id="26"/>
      <w:bookmarkEnd w:id="27"/>
      <w:bookmarkEnd w:id="28"/>
      <w:bookmarkEnd w:id="29"/>
    </w:p>
    <w:p w:rsidR="005C721D" w:rsidRPr="009B1AE4" w:rsidRDefault="005C721D" w:rsidP="009B1AE4">
      <w:pPr>
        <w:spacing w:line="400" w:lineRule="exact"/>
        <w:rPr>
          <w:rFonts w:hAnsi="宋体"/>
          <w:color w:val="000000" w:themeColor="text1"/>
          <w:sz w:val="22"/>
          <w:szCs w:val="22"/>
        </w:rPr>
      </w:pPr>
      <w:r w:rsidRPr="009B1AE4">
        <w:rPr>
          <w:rFonts w:hAnsi="宋体"/>
          <w:b/>
          <w:color w:val="000000" w:themeColor="text1"/>
          <w:sz w:val="22"/>
          <w:szCs w:val="22"/>
        </w:rPr>
        <w:t xml:space="preserve">2.0.1  </w:t>
      </w:r>
      <w:r w:rsidRPr="009B1AE4">
        <w:rPr>
          <w:rFonts w:hAnsi="宋体" w:hint="eastAsia"/>
          <w:color w:val="000000" w:themeColor="text1"/>
          <w:sz w:val="22"/>
          <w:szCs w:val="22"/>
        </w:rPr>
        <w:t>浮筑楼板隔声保温系统</w:t>
      </w:r>
      <w:r w:rsidRPr="009B1AE4">
        <w:rPr>
          <w:rFonts w:hAnsi="宋体" w:hint="eastAsia"/>
          <w:color w:val="000000" w:themeColor="text1"/>
          <w:sz w:val="22"/>
          <w:szCs w:val="22"/>
        </w:rPr>
        <w:t xml:space="preserve">    floating floor</w:t>
      </w:r>
      <w:r w:rsidRPr="009B1AE4">
        <w:rPr>
          <w:rFonts w:hAnsi="宋体"/>
          <w:color w:val="000000" w:themeColor="text1"/>
          <w:sz w:val="22"/>
          <w:szCs w:val="22"/>
        </w:rPr>
        <w:t xml:space="preserve"> insulation</w:t>
      </w:r>
      <w:r w:rsidRPr="009B1AE4">
        <w:rPr>
          <w:rFonts w:hAnsi="宋体" w:hint="eastAsia"/>
          <w:color w:val="000000" w:themeColor="text1"/>
          <w:sz w:val="22"/>
          <w:szCs w:val="22"/>
        </w:rPr>
        <w:t xml:space="preserve"> system </w:t>
      </w:r>
    </w:p>
    <w:p w:rsidR="005C721D" w:rsidRPr="009B1AE4" w:rsidRDefault="005C721D" w:rsidP="009B1AE4">
      <w:pPr>
        <w:spacing w:line="400" w:lineRule="exact"/>
        <w:ind w:firstLine="480"/>
        <w:rPr>
          <w:rFonts w:hAnsi="宋体"/>
          <w:color w:val="000000" w:themeColor="text1"/>
          <w:sz w:val="22"/>
          <w:szCs w:val="22"/>
        </w:rPr>
      </w:pPr>
      <w:r w:rsidRPr="009B1AE4">
        <w:rPr>
          <w:rFonts w:hAnsi="宋体" w:hint="eastAsia"/>
          <w:color w:val="000000" w:themeColor="text1"/>
          <w:sz w:val="22"/>
          <w:szCs w:val="22"/>
        </w:rPr>
        <w:t>由钢筋混凝土楼板结构层、</w:t>
      </w:r>
      <w:r w:rsidRPr="009B1AE4">
        <w:rPr>
          <w:rFonts w:hAnsi="宋体"/>
          <w:color w:val="000000" w:themeColor="text1"/>
          <w:sz w:val="22"/>
          <w:szCs w:val="22"/>
        </w:rPr>
        <w:t>隔声保温</w:t>
      </w:r>
      <w:r w:rsidRPr="009B1AE4">
        <w:rPr>
          <w:rFonts w:hAnsi="宋体" w:hint="eastAsia"/>
          <w:color w:val="000000" w:themeColor="text1"/>
          <w:sz w:val="22"/>
          <w:szCs w:val="22"/>
        </w:rPr>
        <w:t>层、保护层和竖向隔离片组成的，具有隔声和保温功能的楼面构造。</w:t>
      </w:r>
    </w:p>
    <w:p w:rsidR="005C721D" w:rsidRPr="009B1AE4" w:rsidRDefault="005C721D"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themeColor="text1"/>
          <w:sz w:val="22"/>
          <w:szCs w:val="22"/>
        </w:rPr>
        <w:t>【条文说明】浮筑楼板隔声保温系统将隔声保温层材料铺设于钢筋混凝土结构楼板上，在隔声保温层材料上现场浇注保护层材料，且墙体四周采用竖向隔离片与墙体隔离，形成既隔声又保温的构造。</w:t>
      </w:r>
    </w:p>
    <w:p w:rsidR="00683F6B" w:rsidRPr="009B1AE4" w:rsidRDefault="002178A7" w:rsidP="009B1AE4">
      <w:pPr>
        <w:autoSpaceDE w:val="0"/>
        <w:autoSpaceDN w:val="0"/>
        <w:adjustRightInd w:val="0"/>
        <w:spacing w:line="400" w:lineRule="exact"/>
        <w:rPr>
          <w:rFonts w:hAnsi="宋体"/>
          <w:color w:val="000000" w:themeColor="text1"/>
          <w:sz w:val="22"/>
          <w:szCs w:val="22"/>
        </w:rPr>
      </w:pPr>
      <w:r w:rsidRPr="009B1AE4">
        <w:rPr>
          <w:rFonts w:hAnsi="宋体"/>
          <w:b/>
          <w:color w:val="000000" w:themeColor="text1"/>
          <w:sz w:val="22"/>
          <w:szCs w:val="22"/>
        </w:rPr>
        <w:t>2.0.</w:t>
      </w:r>
      <w:r w:rsidRPr="009B1AE4">
        <w:rPr>
          <w:rFonts w:hAnsi="宋体" w:hint="eastAsia"/>
          <w:b/>
          <w:color w:val="000000" w:themeColor="text1"/>
          <w:sz w:val="22"/>
          <w:szCs w:val="22"/>
        </w:rPr>
        <w:t>2</w:t>
      </w:r>
      <w:r w:rsidRPr="009B1AE4">
        <w:rPr>
          <w:rFonts w:hAnsi="宋体"/>
          <w:b/>
          <w:color w:val="000000" w:themeColor="text1"/>
          <w:sz w:val="22"/>
          <w:szCs w:val="22"/>
        </w:rPr>
        <w:t xml:space="preserve">  </w:t>
      </w:r>
      <w:r w:rsidR="006C5ADF" w:rsidRPr="009B1AE4">
        <w:rPr>
          <w:rFonts w:hAnsi="宋体" w:hint="eastAsia"/>
          <w:color w:val="000000" w:themeColor="text1"/>
          <w:sz w:val="22"/>
          <w:szCs w:val="22"/>
        </w:rPr>
        <w:t>隔声保温层</w:t>
      </w:r>
      <w:r w:rsidR="00683F6B" w:rsidRPr="009B1AE4">
        <w:rPr>
          <w:rFonts w:hAnsi="宋体" w:hint="eastAsia"/>
          <w:color w:val="000000" w:themeColor="text1"/>
          <w:sz w:val="22"/>
          <w:szCs w:val="22"/>
        </w:rPr>
        <w:t xml:space="preserve">    l</w:t>
      </w:r>
      <w:r w:rsidR="00683F6B" w:rsidRPr="009B1AE4">
        <w:rPr>
          <w:rFonts w:hAnsi="宋体"/>
          <w:color w:val="000000" w:themeColor="text1"/>
          <w:sz w:val="22"/>
          <w:szCs w:val="22"/>
        </w:rPr>
        <w:t>ayer</w:t>
      </w:r>
      <w:r w:rsidR="00683F6B" w:rsidRPr="009B1AE4">
        <w:rPr>
          <w:rFonts w:hAnsi="宋体" w:hint="eastAsia"/>
          <w:color w:val="000000" w:themeColor="text1"/>
          <w:sz w:val="22"/>
          <w:szCs w:val="22"/>
        </w:rPr>
        <w:t xml:space="preserve"> of </w:t>
      </w:r>
      <w:r w:rsidR="00683F6B" w:rsidRPr="009B1AE4">
        <w:rPr>
          <w:rFonts w:hAnsi="宋体"/>
          <w:color w:val="000000" w:themeColor="text1"/>
          <w:sz w:val="22"/>
          <w:szCs w:val="22"/>
        </w:rPr>
        <w:t>sound</w:t>
      </w:r>
      <w:r w:rsidR="00683F6B" w:rsidRPr="009B1AE4">
        <w:rPr>
          <w:rFonts w:hAnsi="宋体" w:hint="eastAsia"/>
          <w:color w:val="000000" w:themeColor="text1"/>
          <w:sz w:val="22"/>
          <w:szCs w:val="22"/>
        </w:rPr>
        <w:t xml:space="preserve"> &amp; thermal </w:t>
      </w:r>
      <w:r w:rsidR="00683F6B" w:rsidRPr="009B1AE4">
        <w:rPr>
          <w:rFonts w:hAnsi="宋体"/>
          <w:color w:val="000000" w:themeColor="text1"/>
          <w:sz w:val="22"/>
          <w:szCs w:val="22"/>
        </w:rPr>
        <w:t>insulation</w:t>
      </w:r>
    </w:p>
    <w:p w:rsidR="006C5ADF" w:rsidRPr="009B1AE4" w:rsidRDefault="006C5ADF" w:rsidP="009B1AE4">
      <w:pPr>
        <w:spacing w:line="400" w:lineRule="exact"/>
        <w:ind w:firstLine="480"/>
        <w:rPr>
          <w:rFonts w:hAnsi="宋体"/>
          <w:color w:val="000000" w:themeColor="text1"/>
          <w:sz w:val="22"/>
          <w:szCs w:val="22"/>
        </w:rPr>
      </w:pPr>
      <w:r w:rsidRPr="009B1AE4">
        <w:rPr>
          <w:rFonts w:hAnsi="宋体" w:hint="eastAsia"/>
          <w:color w:val="000000" w:themeColor="text1"/>
          <w:sz w:val="22"/>
          <w:szCs w:val="22"/>
        </w:rPr>
        <w:t>铺设于钢筋混凝土楼板结构层上部、具</w:t>
      </w:r>
      <w:r w:rsidR="00E750E1" w:rsidRPr="009B1AE4">
        <w:rPr>
          <w:rFonts w:hAnsi="宋体" w:hint="eastAsia"/>
          <w:color w:val="000000" w:themeColor="text1"/>
          <w:sz w:val="22"/>
          <w:szCs w:val="22"/>
        </w:rPr>
        <w:t>有撞击声隔声、</w:t>
      </w:r>
      <w:r w:rsidRPr="009B1AE4">
        <w:rPr>
          <w:rFonts w:hAnsi="宋体" w:hint="eastAsia"/>
          <w:color w:val="000000" w:themeColor="text1"/>
          <w:sz w:val="22"/>
          <w:szCs w:val="22"/>
        </w:rPr>
        <w:t>保温功能的</w:t>
      </w:r>
      <w:r w:rsidR="00BF12D2" w:rsidRPr="009B1AE4">
        <w:rPr>
          <w:rFonts w:hAnsi="宋体" w:hint="eastAsia"/>
          <w:color w:val="000000" w:themeColor="text1"/>
          <w:sz w:val="22"/>
          <w:szCs w:val="22"/>
        </w:rPr>
        <w:t>构造层</w:t>
      </w:r>
      <w:r w:rsidR="00683F6B" w:rsidRPr="009B1AE4">
        <w:rPr>
          <w:rFonts w:hAnsi="宋体" w:hint="eastAsia"/>
          <w:color w:val="000000" w:themeColor="text1"/>
          <w:sz w:val="22"/>
          <w:szCs w:val="22"/>
        </w:rPr>
        <w:t>，</w:t>
      </w:r>
      <w:r w:rsidRPr="009B1AE4">
        <w:rPr>
          <w:rFonts w:hAnsi="宋体" w:hint="eastAsia"/>
          <w:color w:val="000000" w:themeColor="text1"/>
          <w:sz w:val="22"/>
          <w:szCs w:val="22"/>
        </w:rPr>
        <w:t>可以</w:t>
      </w:r>
      <w:r w:rsidR="00683F6B" w:rsidRPr="009B1AE4">
        <w:rPr>
          <w:rFonts w:hAnsi="宋体" w:hint="eastAsia"/>
          <w:color w:val="000000" w:themeColor="text1"/>
          <w:sz w:val="22"/>
          <w:szCs w:val="22"/>
        </w:rPr>
        <w:t>是单一的隔声保温垫产品，也可以是隔声保温垫</w:t>
      </w:r>
      <w:r w:rsidR="00683F6B" w:rsidRPr="009B1AE4">
        <w:rPr>
          <w:rFonts w:hAnsi="宋体" w:hint="eastAsia"/>
          <w:color w:val="000000" w:themeColor="text1"/>
          <w:sz w:val="22"/>
          <w:szCs w:val="22"/>
        </w:rPr>
        <w:t>+</w:t>
      </w:r>
      <w:r w:rsidR="00683F6B" w:rsidRPr="009B1AE4">
        <w:rPr>
          <w:rFonts w:hAnsi="宋体" w:hint="eastAsia"/>
          <w:color w:val="000000" w:themeColor="text1"/>
          <w:sz w:val="22"/>
          <w:szCs w:val="22"/>
        </w:rPr>
        <w:t>无机保温砂浆的复合构造</w:t>
      </w:r>
      <w:r w:rsidRPr="009B1AE4">
        <w:rPr>
          <w:rFonts w:hAnsi="宋体" w:hint="eastAsia"/>
          <w:color w:val="000000" w:themeColor="text1"/>
          <w:sz w:val="22"/>
          <w:szCs w:val="22"/>
        </w:rPr>
        <w:t>。</w:t>
      </w:r>
    </w:p>
    <w:p w:rsidR="002178A7" w:rsidRPr="009B1AE4" w:rsidRDefault="006C5ADF" w:rsidP="009B1AE4">
      <w:pPr>
        <w:spacing w:line="400" w:lineRule="exact"/>
        <w:rPr>
          <w:rFonts w:hAnsi="宋体"/>
          <w:color w:val="000000" w:themeColor="text1"/>
          <w:sz w:val="22"/>
          <w:szCs w:val="22"/>
        </w:rPr>
      </w:pPr>
      <w:r w:rsidRPr="009B1AE4">
        <w:rPr>
          <w:rFonts w:hAnsi="宋体" w:hint="eastAsia"/>
          <w:b/>
          <w:color w:val="000000" w:themeColor="text1"/>
          <w:sz w:val="22"/>
          <w:szCs w:val="22"/>
        </w:rPr>
        <w:t>2.0.3</w:t>
      </w:r>
      <w:r w:rsidRPr="009B1AE4">
        <w:rPr>
          <w:rFonts w:hAnsi="宋体" w:hint="eastAsia"/>
          <w:color w:val="000000" w:themeColor="text1"/>
          <w:sz w:val="22"/>
          <w:szCs w:val="22"/>
        </w:rPr>
        <w:t xml:space="preserve">  </w:t>
      </w:r>
      <w:r w:rsidR="00227EFE" w:rsidRPr="009B1AE4">
        <w:rPr>
          <w:rFonts w:hAnsi="宋体" w:hint="eastAsia"/>
          <w:color w:val="000000" w:themeColor="text1"/>
          <w:sz w:val="22"/>
          <w:szCs w:val="22"/>
        </w:rPr>
        <w:t>隔声保温垫</w:t>
      </w:r>
      <w:r w:rsidR="00683F6B" w:rsidRPr="009B1AE4">
        <w:rPr>
          <w:rFonts w:hAnsi="宋体" w:hint="eastAsia"/>
          <w:color w:val="000000" w:themeColor="text1"/>
          <w:sz w:val="22"/>
          <w:szCs w:val="22"/>
        </w:rPr>
        <w:t xml:space="preserve">    </w:t>
      </w:r>
      <w:r w:rsidR="00875D48" w:rsidRPr="009B1AE4">
        <w:rPr>
          <w:rFonts w:hAnsi="宋体"/>
          <w:color w:val="000000" w:themeColor="text1"/>
          <w:sz w:val="22"/>
          <w:szCs w:val="22"/>
        </w:rPr>
        <w:t>insulation</w:t>
      </w:r>
      <w:r w:rsidR="00875D48" w:rsidRPr="009B1AE4">
        <w:rPr>
          <w:rFonts w:hAnsi="宋体" w:hint="eastAsia"/>
          <w:color w:val="000000" w:themeColor="text1"/>
          <w:sz w:val="22"/>
          <w:szCs w:val="22"/>
        </w:rPr>
        <w:t xml:space="preserve"> material</w:t>
      </w:r>
    </w:p>
    <w:p w:rsidR="00A04485" w:rsidRPr="009B1AE4" w:rsidRDefault="00336D19" w:rsidP="009B1AE4">
      <w:pPr>
        <w:spacing w:line="400" w:lineRule="exact"/>
        <w:ind w:firstLine="480"/>
        <w:rPr>
          <w:rFonts w:hAnsi="宋体"/>
          <w:color w:val="000000" w:themeColor="text1"/>
          <w:sz w:val="22"/>
          <w:szCs w:val="22"/>
        </w:rPr>
      </w:pPr>
      <w:r w:rsidRPr="009B1AE4">
        <w:rPr>
          <w:rFonts w:hAnsi="宋体" w:hint="eastAsia"/>
          <w:color w:val="000000" w:themeColor="text1"/>
          <w:sz w:val="22"/>
          <w:szCs w:val="22"/>
        </w:rPr>
        <w:t>铺设于</w:t>
      </w:r>
      <w:r w:rsidR="00683F6B" w:rsidRPr="009B1AE4">
        <w:rPr>
          <w:rFonts w:hAnsi="宋体" w:hint="eastAsia"/>
          <w:color w:val="000000" w:themeColor="text1"/>
          <w:sz w:val="22"/>
          <w:szCs w:val="22"/>
        </w:rPr>
        <w:t>钢筋混凝土楼板结构层上部、具有撞击声隔声、保温功能的弹性</w:t>
      </w:r>
      <w:r w:rsidR="007C1F12" w:rsidRPr="009B1AE4">
        <w:rPr>
          <w:rFonts w:hAnsi="宋体" w:hint="eastAsia"/>
          <w:color w:val="000000" w:themeColor="text1"/>
          <w:sz w:val="22"/>
          <w:szCs w:val="22"/>
        </w:rPr>
        <w:t>材料。按材质和</w:t>
      </w:r>
      <w:r w:rsidRPr="009B1AE4">
        <w:rPr>
          <w:rFonts w:hAnsi="宋体" w:hint="eastAsia"/>
          <w:color w:val="000000" w:themeColor="text1"/>
          <w:sz w:val="22"/>
          <w:szCs w:val="22"/>
        </w:rPr>
        <w:t>制作</w:t>
      </w:r>
      <w:r w:rsidR="007C1F12" w:rsidRPr="009B1AE4">
        <w:rPr>
          <w:rFonts w:hAnsi="宋体" w:hint="eastAsia"/>
          <w:color w:val="000000" w:themeColor="text1"/>
          <w:sz w:val="22"/>
          <w:szCs w:val="22"/>
        </w:rPr>
        <w:t>工艺不同，可分为</w:t>
      </w:r>
      <w:r w:rsidR="001D1DFF" w:rsidRPr="009B1AE4">
        <w:rPr>
          <w:rFonts w:hAnsi="宋体" w:hint="eastAsia"/>
          <w:color w:val="000000" w:themeColor="text1"/>
          <w:sz w:val="22"/>
          <w:szCs w:val="22"/>
        </w:rPr>
        <w:t>橡塑隔声保温垫、</w:t>
      </w:r>
      <w:r w:rsidR="008F76DF" w:rsidRPr="009B1AE4">
        <w:rPr>
          <w:rFonts w:hAnsi="宋体" w:hint="eastAsia"/>
          <w:color w:val="000000" w:themeColor="text1"/>
          <w:sz w:val="22"/>
          <w:szCs w:val="22"/>
        </w:rPr>
        <w:t>改性聚丙烯隔声保温垫、</w:t>
      </w:r>
      <w:r w:rsidR="001D1DFF" w:rsidRPr="009B1AE4">
        <w:rPr>
          <w:rFonts w:hAnsi="宋体" w:hint="eastAsia"/>
          <w:color w:val="000000" w:themeColor="text1"/>
          <w:sz w:val="22"/>
          <w:szCs w:val="22"/>
        </w:rPr>
        <w:t>石墨聚苯乙烯隔声保温垫、</w:t>
      </w:r>
      <w:r w:rsidR="007137D2" w:rsidRPr="009B1AE4">
        <w:rPr>
          <w:rFonts w:hAnsi="宋体" w:hint="eastAsia"/>
          <w:color w:val="000000" w:themeColor="text1"/>
          <w:sz w:val="22"/>
          <w:szCs w:val="22"/>
        </w:rPr>
        <w:t>交联聚乙烯复合石墨聚苯乙烯隔声保温垫</w:t>
      </w:r>
      <w:r w:rsidR="009D1BD9" w:rsidRPr="009B1AE4">
        <w:rPr>
          <w:rFonts w:hAnsi="宋体" w:hint="eastAsia"/>
          <w:color w:val="000000" w:themeColor="text1"/>
          <w:sz w:val="22"/>
          <w:szCs w:val="22"/>
        </w:rPr>
        <w:t>、</w:t>
      </w:r>
      <w:r w:rsidRPr="009B1AE4">
        <w:rPr>
          <w:rFonts w:hAnsi="宋体" w:hint="eastAsia"/>
          <w:color w:val="000000" w:themeColor="text1"/>
          <w:sz w:val="22"/>
          <w:szCs w:val="22"/>
        </w:rPr>
        <w:t>交联聚乙烯复合聚氨酯隔声保温垫</w:t>
      </w:r>
      <w:r w:rsidR="00C040AC">
        <w:rPr>
          <w:rFonts w:hAnsi="宋体" w:hint="eastAsia"/>
          <w:color w:val="000000" w:themeColor="text1"/>
          <w:sz w:val="22"/>
          <w:szCs w:val="22"/>
        </w:rPr>
        <w:t>、交联聚乙烯复合铝箔</w:t>
      </w:r>
      <w:r w:rsidR="00EF66FC" w:rsidRPr="009B1AE4">
        <w:rPr>
          <w:rFonts w:hAnsi="宋体" w:hint="eastAsia"/>
          <w:color w:val="000000" w:themeColor="text1"/>
          <w:sz w:val="22"/>
          <w:szCs w:val="22"/>
        </w:rPr>
        <w:t>隔声保温垫</w:t>
      </w:r>
      <w:r w:rsidR="00C040AC">
        <w:rPr>
          <w:rFonts w:hAnsi="宋体" w:hint="eastAsia"/>
          <w:color w:val="000000" w:themeColor="text1"/>
          <w:sz w:val="22"/>
          <w:szCs w:val="22"/>
        </w:rPr>
        <w:t>和</w:t>
      </w:r>
      <w:r w:rsidR="008F76DF" w:rsidRPr="009B1AE4">
        <w:rPr>
          <w:rFonts w:hAnsi="宋体" w:hint="eastAsia"/>
          <w:color w:val="000000" w:themeColor="text1"/>
          <w:sz w:val="22"/>
          <w:szCs w:val="22"/>
        </w:rPr>
        <w:t>聚酯纤维复合橡胶隔声保温垫等</w:t>
      </w:r>
      <w:r w:rsidR="00753FBE" w:rsidRPr="009B1AE4">
        <w:rPr>
          <w:rFonts w:hAnsi="宋体" w:hint="eastAsia"/>
          <w:color w:val="000000" w:themeColor="text1"/>
          <w:sz w:val="22"/>
          <w:szCs w:val="22"/>
        </w:rPr>
        <w:t>。</w:t>
      </w:r>
    </w:p>
    <w:p w:rsidR="00177F91" w:rsidRPr="009B1AE4" w:rsidRDefault="00177F91"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Pr="009B1AE4">
        <w:rPr>
          <w:rFonts w:hAnsi="宋体" w:hint="eastAsia"/>
          <w:b/>
          <w:color w:val="000000" w:themeColor="text1"/>
          <w:sz w:val="22"/>
          <w:szCs w:val="22"/>
        </w:rPr>
        <w:t>4</w:t>
      </w:r>
      <w:r w:rsidRPr="009B1AE4">
        <w:rPr>
          <w:rFonts w:hAnsi="宋体"/>
          <w:b/>
          <w:color w:val="000000" w:themeColor="text1"/>
          <w:sz w:val="22"/>
          <w:szCs w:val="22"/>
        </w:rPr>
        <w:t xml:space="preserve"> </w:t>
      </w:r>
      <w:r w:rsidRPr="009B1AE4">
        <w:rPr>
          <w:rFonts w:hAnsi="宋体" w:hint="eastAsia"/>
          <w:b/>
          <w:color w:val="000000" w:themeColor="text1"/>
          <w:sz w:val="22"/>
          <w:szCs w:val="22"/>
        </w:rPr>
        <w:t xml:space="preserve"> </w:t>
      </w:r>
      <w:r w:rsidRPr="009B1AE4">
        <w:rPr>
          <w:rFonts w:hAnsi="宋体" w:hint="eastAsia"/>
          <w:color w:val="000000" w:themeColor="text1"/>
          <w:sz w:val="22"/>
          <w:szCs w:val="22"/>
        </w:rPr>
        <w:t>橡塑隔声保温垫</w:t>
      </w:r>
      <w:r w:rsidRPr="009B1AE4">
        <w:rPr>
          <w:rFonts w:hAnsi="宋体" w:hint="eastAsia"/>
          <w:color w:val="000000" w:themeColor="text1"/>
          <w:sz w:val="22"/>
          <w:szCs w:val="22"/>
        </w:rPr>
        <w:t xml:space="preserve">    r</w:t>
      </w:r>
      <w:r w:rsidRPr="009B1AE4">
        <w:rPr>
          <w:rFonts w:hAnsi="宋体"/>
          <w:color w:val="000000" w:themeColor="text1"/>
          <w:sz w:val="22"/>
          <w:szCs w:val="22"/>
        </w:rPr>
        <w:t xml:space="preserve">ubber </w:t>
      </w:r>
      <w:r w:rsidRPr="009B1AE4">
        <w:rPr>
          <w:rFonts w:hAnsi="宋体" w:hint="eastAsia"/>
          <w:color w:val="000000" w:themeColor="text1"/>
          <w:sz w:val="22"/>
          <w:szCs w:val="22"/>
        </w:rPr>
        <w:t xml:space="preserve">plastic </w:t>
      </w:r>
      <w:r w:rsidRPr="009B1AE4">
        <w:rPr>
          <w:rFonts w:hAnsi="宋体"/>
          <w:color w:val="000000" w:themeColor="text1"/>
          <w:sz w:val="22"/>
          <w:szCs w:val="22"/>
        </w:rPr>
        <w:t>insulation material</w:t>
      </w:r>
    </w:p>
    <w:p w:rsidR="00177F91" w:rsidRPr="009B1AE4" w:rsidRDefault="00177F91" w:rsidP="009B1AE4">
      <w:pPr>
        <w:spacing w:line="400" w:lineRule="exact"/>
        <w:ind w:firstLine="480"/>
        <w:rPr>
          <w:rFonts w:hAnsi="宋体"/>
          <w:color w:val="000000" w:themeColor="text1"/>
          <w:sz w:val="22"/>
          <w:szCs w:val="22"/>
        </w:rPr>
      </w:pPr>
      <w:r w:rsidRPr="009B1AE4">
        <w:rPr>
          <w:rFonts w:hAnsi="宋体"/>
          <w:color w:val="000000" w:themeColor="text1"/>
          <w:sz w:val="22"/>
          <w:szCs w:val="22"/>
        </w:rPr>
        <w:t>以丁腈橡胶</w:t>
      </w:r>
      <w:r w:rsidRPr="009B1AE4">
        <w:rPr>
          <w:rFonts w:hAnsi="宋体" w:hint="eastAsia"/>
          <w:color w:val="000000" w:themeColor="text1"/>
          <w:sz w:val="22"/>
          <w:szCs w:val="22"/>
        </w:rPr>
        <w:t>为主要原料，添加有机高分子材料等辅料，经高温硫化发泡</w:t>
      </w:r>
      <w:r w:rsidRPr="009B1AE4">
        <w:rPr>
          <w:rFonts w:hAnsi="宋体"/>
          <w:color w:val="000000" w:themeColor="text1"/>
          <w:sz w:val="22"/>
          <w:szCs w:val="22"/>
        </w:rPr>
        <w:t>制成的具有</w:t>
      </w:r>
      <w:r w:rsidRPr="009B1AE4">
        <w:rPr>
          <w:rFonts w:hAnsi="宋体" w:hint="eastAsia"/>
          <w:color w:val="000000" w:themeColor="text1"/>
          <w:sz w:val="22"/>
          <w:szCs w:val="22"/>
        </w:rPr>
        <w:t>撞击声隔声和保温功能</w:t>
      </w:r>
      <w:r w:rsidRPr="009B1AE4">
        <w:rPr>
          <w:rFonts w:hAnsi="宋体"/>
          <w:color w:val="000000" w:themeColor="text1"/>
          <w:sz w:val="22"/>
          <w:szCs w:val="22"/>
        </w:rPr>
        <w:t>的</w:t>
      </w:r>
      <w:r w:rsidRPr="009B1AE4">
        <w:rPr>
          <w:rFonts w:hAnsi="宋体" w:hint="eastAsia"/>
          <w:color w:val="000000" w:themeColor="text1"/>
          <w:sz w:val="22"/>
          <w:szCs w:val="22"/>
        </w:rPr>
        <w:t>弹性材料</w:t>
      </w:r>
      <w:r w:rsidRPr="009B1AE4">
        <w:rPr>
          <w:rFonts w:hAnsi="宋体"/>
          <w:color w:val="000000" w:themeColor="text1"/>
          <w:sz w:val="22"/>
          <w:szCs w:val="22"/>
        </w:rPr>
        <w:t>。</w:t>
      </w:r>
    </w:p>
    <w:p w:rsidR="008F76DF" w:rsidRPr="009B1AE4" w:rsidRDefault="008F76DF"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Pr="009B1AE4">
        <w:rPr>
          <w:rFonts w:hAnsi="宋体" w:hint="eastAsia"/>
          <w:b/>
          <w:color w:val="000000" w:themeColor="text1"/>
          <w:sz w:val="22"/>
          <w:szCs w:val="22"/>
        </w:rPr>
        <w:t>5</w:t>
      </w:r>
      <w:r w:rsidRPr="009B1AE4">
        <w:rPr>
          <w:rFonts w:hAnsi="宋体"/>
          <w:b/>
          <w:color w:val="000000" w:themeColor="text1"/>
          <w:sz w:val="22"/>
          <w:szCs w:val="22"/>
        </w:rPr>
        <w:t xml:space="preserve"> </w:t>
      </w:r>
      <w:r w:rsidRPr="009B1AE4">
        <w:rPr>
          <w:rFonts w:hAnsi="宋体" w:hint="eastAsia"/>
          <w:b/>
          <w:color w:val="000000" w:themeColor="text1"/>
          <w:sz w:val="22"/>
          <w:szCs w:val="22"/>
        </w:rPr>
        <w:t xml:space="preserve"> </w:t>
      </w:r>
      <w:r w:rsidRPr="009B1AE4">
        <w:rPr>
          <w:rFonts w:hAnsi="宋体" w:hint="eastAsia"/>
          <w:color w:val="000000" w:themeColor="text1"/>
          <w:sz w:val="22"/>
          <w:szCs w:val="22"/>
        </w:rPr>
        <w:t>改性聚丙烯隔声保温垫</w:t>
      </w:r>
      <w:r w:rsidRPr="009B1AE4">
        <w:rPr>
          <w:rFonts w:hAnsi="宋体" w:hint="eastAsia"/>
          <w:color w:val="000000" w:themeColor="text1"/>
          <w:sz w:val="22"/>
          <w:szCs w:val="22"/>
        </w:rPr>
        <w:t xml:space="preserve">    m</w:t>
      </w:r>
      <w:r w:rsidRPr="009B1AE4">
        <w:rPr>
          <w:rFonts w:hAnsi="宋体"/>
          <w:color w:val="000000" w:themeColor="text1"/>
          <w:sz w:val="22"/>
          <w:szCs w:val="22"/>
        </w:rPr>
        <w:t xml:space="preserve">odified </w:t>
      </w:r>
      <w:r w:rsidRPr="009B1AE4">
        <w:rPr>
          <w:rFonts w:hAnsi="宋体" w:hint="eastAsia"/>
          <w:color w:val="000000" w:themeColor="text1"/>
          <w:sz w:val="22"/>
          <w:szCs w:val="22"/>
        </w:rPr>
        <w:t>p</w:t>
      </w:r>
      <w:r w:rsidRPr="009B1AE4">
        <w:rPr>
          <w:rFonts w:hAnsi="宋体"/>
          <w:color w:val="000000" w:themeColor="text1"/>
          <w:sz w:val="22"/>
          <w:szCs w:val="22"/>
        </w:rPr>
        <w:t xml:space="preserve">ropylene </w:t>
      </w:r>
      <w:r w:rsidRPr="009B1AE4">
        <w:rPr>
          <w:rFonts w:hAnsi="宋体" w:hint="eastAsia"/>
          <w:color w:val="000000" w:themeColor="text1"/>
          <w:sz w:val="22"/>
          <w:szCs w:val="22"/>
        </w:rPr>
        <w:t>p</w:t>
      </w:r>
      <w:r w:rsidRPr="009B1AE4">
        <w:rPr>
          <w:rFonts w:hAnsi="宋体"/>
          <w:color w:val="000000" w:themeColor="text1"/>
          <w:sz w:val="22"/>
          <w:szCs w:val="22"/>
        </w:rPr>
        <w:t>olymer</w:t>
      </w:r>
      <w:r w:rsidRPr="009B1AE4">
        <w:rPr>
          <w:rFonts w:hAnsi="宋体" w:hint="eastAsia"/>
          <w:color w:val="000000" w:themeColor="text1"/>
          <w:sz w:val="22"/>
          <w:szCs w:val="22"/>
        </w:rPr>
        <w:t xml:space="preserve"> </w:t>
      </w:r>
      <w:r w:rsidRPr="009B1AE4">
        <w:rPr>
          <w:rFonts w:hAnsi="宋体"/>
          <w:color w:val="000000" w:themeColor="text1"/>
          <w:sz w:val="22"/>
          <w:szCs w:val="22"/>
        </w:rPr>
        <w:t>insulation material</w:t>
      </w:r>
    </w:p>
    <w:p w:rsidR="008F76DF" w:rsidRPr="009B1AE4" w:rsidRDefault="008F76DF" w:rsidP="009B1AE4">
      <w:pPr>
        <w:spacing w:line="400" w:lineRule="exact"/>
        <w:ind w:firstLine="480"/>
        <w:rPr>
          <w:rFonts w:hAnsi="宋体"/>
          <w:b/>
          <w:color w:val="000000" w:themeColor="text1"/>
          <w:sz w:val="22"/>
          <w:szCs w:val="22"/>
        </w:rPr>
      </w:pPr>
      <w:r w:rsidRPr="009B1AE4">
        <w:rPr>
          <w:rFonts w:hAnsi="宋体" w:hint="eastAsia"/>
          <w:color w:val="000000" w:themeColor="text1"/>
          <w:sz w:val="22"/>
          <w:szCs w:val="22"/>
        </w:rPr>
        <w:t>由聚丙烯颗粒与改性母粒，经二氧化碳超临界发泡后热压制成的，</w:t>
      </w:r>
      <w:r w:rsidRPr="009B1AE4">
        <w:rPr>
          <w:rFonts w:hAnsi="宋体"/>
          <w:color w:val="000000" w:themeColor="text1"/>
          <w:sz w:val="22"/>
          <w:szCs w:val="22"/>
        </w:rPr>
        <w:t>具有</w:t>
      </w:r>
      <w:r w:rsidRPr="009B1AE4">
        <w:rPr>
          <w:rFonts w:hAnsi="宋体" w:hint="eastAsia"/>
          <w:color w:val="000000" w:themeColor="text1"/>
          <w:sz w:val="22"/>
          <w:szCs w:val="22"/>
        </w:rPr>
        <w:t>撞击声隔声和保温功能</w:t>
      </w:r>
      <w:r w:rsidRPr="009B1AE4">
        <w:rPr>
          <w:rFonts w:hAnsi="宋体"/>
          <w:color w:val="000000" w:themeColor="text1"/>
          <w:sz w:val="22"/>
          <w:szCs w:val="22"/>
        </w:rPr>
        <w:t>的</w:t>
      </w:r>
      <w:r w:rsidRPr="009B1AE4">
        <w:rPr>
          <w:rFonts w:hAnsi="宋体" w:hint="eastAsia"/>
          <w:color w:val="000000" w:themeColor="text1"/>
          <w:sz w:val="22"/>
          <w:szCs w:val="22"/>
        </w:rPr>
        <w:t>弹性材料</w:t>
      </w:r>
      <w:r w:rsidRPr="009B1AE4">
        <w:rPr>
          <w:rFonts w:hAnsi="宋体"/>
          <w:color w:val="000000" w:themeColor="text1"/>
          <w:sz w:val="22"/>
          <w:szCs w:val="22"/>
        </w:rPr>
        <w:t>。</w:t>
      </w:r>
    </w:p>
    <w:p w:rsidR="00177F91" w:rsidRPr="009B1AE4" w:rsidRDefault="00177F91"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000F005E" w:rsidRPr="009B1AE4">
        <w:rPr>
          <w:rFonts w:hAnsi="宋体" w:hint="eastAsia"/>
          <w:b/>
          <w:color w:val="000000" w:themeColor="text1"/>
          <w:sz w:val="22"/>
          <w:szCs w:val="22"/>
        </w:rPr>
        <w:t>6</w:t>
      </w:r>
      <w:r w:rsidRPr="009B1AE4">
        <w:rPr>
          <w:rFonts w:hAnsi="宋体"/>
          <w:b/>
          <w:color w:val="000000" w:themeColor="text1"/>
          <w:sz w:val="22"/>
          <w:szCs w:val="22"/>
        </w:rPr>
        <w:t xml:space="preserve"> </w:t>
      </w:r>
      <w:r w:rsidRPr="009B1AE4">
        <w:rPr>
          <w:rFonts w:hAnsi="宋体" w:hint="eastAsia"/>
          <w:b/>
          <w:color w:val="000000" w:themeColor="text1"/>
          <w:sz w:val="22"/>
          <w:szCs w:val="22"/>
        </w:rPr>
        <w:t xml:space="preserve"> </w:t>
      </w:r>
      <w:r w:rsidRPr="009B1AE4">
        <w:rPr>
          <w:rFonts w:hAnsi="宋体" w:hint="eastAsia"/>
          <w:color w:val="000000" w:themeColor="text1"/>
          <w:sz w:val="22"/>
          <w:szCs w:val="22"/>
        </w:rPr>
        <w:t>石墨聚苯乙烯隔声保温垫</w:t>
      </w:r>
      <w:r w:rsidRPr="009B1AE4">
        <w:rPr>
          <w:rFonts w:hAnsi="宋体" w:hint="eastAsia"/>
          <w:color w:val="000000" w:themeColor="text1"/>
          <w:sz w:val="22"/>
          <w:szCs w:val="22"/>
        </w:rPr>
        <w:t xml:space="preserve">    g</w:t>
      </w:r>
      <w:r w:rsidRPr="009B1AE4">
        <w:rPr>
          <w:rFonts w:hAnsi="宋体"/>
          <w:color w:val="000000" w:themeColor="text1"/>
          <w:sz w:val="22"/>
          <w:szCs w:val="22"/>
        </w:rPr>
        <w:t>raphite polystyrene</w:t>
      </w:r>
      <w:r w:rsidRPr="009B1AE4">
        <w:rPr>
          <w:rFonts w:hAnsi="宋体" w:hint="eastAsia"/>
          <w:color w:val="000000" w:themeColor="text1"/>
          <w:sz w:val="22"/>
          <w:szCs w:val="22"/>
        </w:rPr>
        <w:t xml:space="preserve"> </w:t>
      </w:r>
      <w:r w:rsidRPr="009B1AE4">
        <w:rPr>
          <w:rFonts w:hAnsi="宋体"/>
          <w:color w:val="000000" w:themeColor="text1"/>
          <w:sz w:val="22"/>
          <w:szCs w:val="22"/>
        </w:rPr>
        <w:t>insulation</w:t>
      </w:r>
      <w:r w:rsidRPr="009B1AE4">
        <w:rPr>
          <w:rFonts w:hAnsi="宋体" w:hint="eastAsia"/>
          <w:color w:val="000000" w:themeColor="text1"/>
          <w:sz w:val="22"/>
          <w:szCs w:val="22"/>
        </w:rPr>
        <w:t xml:space="preserve"> material</w:t>
      </w:r>
    </w:p>
    <w:p w:rsidR="00177F91" w:rsidRPr="009B1AE4" w:rsidRDefault="00177F91" w:rsidP="009B1AE4">
      <w:pPr>
        <w:spacing w:line="400" w:lineRule="exact"/>
        <w:ind w:firstLine="480"/>
        <w:rPr>
          <w:rFonts w:hAnsi="宋体"/>
          <w:b/>
          <w:color w:val="000000" w:themeColor="text1"/>
          <w:sz w:val="22"/>
          <w:szCs w:val="22"/>
        </w:rPr>
      </w:pPr>
      <w:r w:rsidRPr="009B1AE4">
        <w:rPr>
          <w:rFonts w:hAnsi="宋体" w:hint="eastAsia"/>
          <w:color w:val="000000" w:themeColor="text1"/>
          <w:sz w:val="22"/>
          <w:szCs w:val="22"/>
        </w:rPr>
        <w:t>由石墨聚苯乙烯加工、切割而成，底面具有单面波纹型构造的</w:t>
      </w:r>
      <w:r w:rsidRPr="009B1AE4">
        <w:rPr>
          <w:rFonts w:hAnsi="宋体"/>
          <w:color w:val="000000" w:themeColor="text1"/>
          <w:sz w:val="22"/>
          <w:szCs w:val="22"/>
        </w:rPr>
        <w:t>具有</w:t>
      </w:r>
      <w:r w:rsidRPr="009B1AE4">
        <w:rPr>
          <w:rFonts w:hAnsi="宋体" w:hint="eastAsia"/>
          <w:color w:val="000000" w:themeColor="text1"/>
          <w:sz w:val="22"/>
          <w:szCs w:val="22"/>
        </w:rPr>
        <w:t>撞击声隔声和保温功能</w:t>
      </w:r>
      <w:r w:rsidRPr="009B1AE4">
        <w:rPr>
          <w:rFonts w:hAnsi="宋体"/>
          <w:color w:val="000000" w:themeColor="text1"/>
          <w:sz w:val="22"/>
          <w:szCs w:val="22"/>
        </w:rPr>
        <w:t>的</w:t>
      </w:r>
      <w:r w:rsidRPr="009B1AE4">
        <w:rPr>
          <w:rFonts w:hAnsi="宋体" w:hint="eastAsia"/>
          <w:color w:val="000000" w:themeColor="text1"/>
          <w:sz w:val="22"/>
          <w:szCs w:val="22"/>
        </w:rPr>
        <w:t>材料</w:t>
      </w:r>
      <w:r w:rsidRPr="009B1AE4">
        <w:rPr>
          <w:rFonts w:hAnsi="宋体"/>
          <w:color w:val="000000" w:themeColor="text1"/>
          <w:sz w:val="22"/>
          <w:szCs w:val="22"/>
        </w:rPr>
        <w:t>。</w:t>
      </w:r>
    </w:p>
    <w:p w:rsidR="00F519B8" w:rsidRPr="009B1AE4" w:rsidRDefault="00F519B8"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000F005E" w:rsidRPr="009B1AE4">
        <w:rPr>
          <w:rFonts w:hAnsi="宋体" w:hint="eastAsia"/>
          <w:b/>
          <w:color w:val="000000" w:themeColor="text1"/>
          <w:sz w:val="22"/>
          <w:szCs w:val="22"/>
        </w:rPr>
        <w:t>7</w:t>
      </w:r>
      <w:r w:rsidRPr="009B1AE4">
        <w:rPr>
          <w:rFonts w:hAnsi="宋体"/>
          <w:b/>
          <w:color w:val="000000" w:themeColor="text1"/>
          <w:sz w:val="22"/>
          <w:szCs w:val="22"/>
        </w:rPr>
        <w:t xml:space="preserve"> </w:t>
      </w:r>
      <w:r w:rsidRPr="009B1AE4">
        <w:rPr>
          <w:rFonts w:hAnsi="宋体" w:hint="eastAsia"/>
          <w:b/>
          <w:color w:val="000000" w:themeColor="text1"/>
          <w:sz w:val="22"/>
          <w:szCs w:val="22"/>
        </w:rPr>
        <w:t xml:space="preserve"> </w:t>
      </w:r>
      <w:r w:rsidR="007137D2" w:rsidRPr="009B1AE4">
        <w:rPr>
          <w:rFonts w:hAnsi="宋体" w:hint="eastAsia"/>
          <w:color w:val="000000" w:themeColor="text1"/>
          <w:sz w:val="22"/>
          <w:szCs w:val="22"/>
        </w:rPr>
        <w:t>交联聚乙烯复合石墨聚苯乙烯隔声保温垫</w:t>
      </w:r>
      <w:r w:rsidR="006C5ADF" w:rsidRPr="009B1AE4">
        <w:rPr>
          <w:rFonts w:hAnsi="宋体" w:hint="eastAsia"/>
          <w:color w:val="000000" w:themeColor="text1"/>
          <w:sz w:val="22"/>
          <w:szCs w:val="22"/>
        </w:rPr>
        <w:t xml:space="preserve">    </w:t>
      </w:r>
      <w:r w:rsidR="007137D2" w:rsidRPr="009B1AE4">
        <w:rPr>
          <w:rFonts w:hAnsi="宋体" w:hint="eastAsia"/>
          <w:color w:val="000000" w:themeColor="text1"/>
          <w:sz w:val="22"/>
          <w:szCs w:val="22"/>
        </w:rPr>
        <w:t>c</w:t>
      </w:r>
      <w:r w:rsidR="007137D2" w:rsidRPr="009B1AE4">
        <w:rPr>
          <w:rFonts w:hAnsi="宋体"/>
          <w:color w:val="000000" w:themeColor="text1"/>
          <w:sz w:val="22"/>
          <w:szCs w:val="22"/>
        </w:rPr>
        <w:t>rosslink</w:t>
      </w:r>
      <w:r w:rsidR="007137D2" w:rsidRPr="009B1AE4">
        <w:rPr>
          <w:rFonts w:hAnsi="宋体" w:hint="eastAsia"/>
          <w:color w:val="000000" w:themeColor="text1"/>
          <w:sz w:val="22"/>
          <w:szCs w:val="22"/>
        </w:rPr>
        <w:t>ing</w:t>
      </w:r>
      <w:r w:rsidR="007137D2" w:rsidRPr="009B1AE4">
        <w:rPr>
          <w:rFonts w:hAnsi="宋体"/>
          <w:color w:val="000000" w:themeColor="text1"/>
          <w:sz w:val="22"/>
          <w:szCs w:val="22"/>
        </w:rPr>
        <w:t xml:space="preserve"> </w:t>
      </w:r>
      <w:r w:rsidR="007137D2" w:rsidRPr="009B1AE4">
        <w:rPr>
          <w:rFonts w:hAnsi="宋体" w:hint="eastAsia"/>
          <w:color w:val="000000" w:themeColor="text1"/>
          <w:sz w:val="22"/>
          <w:szCs w:val="22"/>
        </w:rPr>
        <w:t>p</w:t>
      </w:r>
      <w:r w:rsidR="007137D2" w:rsidRPr="009B1AE4">
        <w:rPr>
          <w:rFonts w:hAnsi="宋体"/>
          <w:color w:val="000000" w:themeColor="text1"/>
          <w:sz w:val="22"/>
          <w:szCs w:val="22"/>
        </w:rPr>
        <w:t xml:space="preserve">olyethylene </w:t>
      </w:r>
      <w:r w:rsidR="007137D2" w:rsidRPr="009B1AE4">
        <w:rPr>
          <w:rFonts w:hAnsi="宋体" w:hint="eastAsia"/>
          <w:color w:val="000000" w:themeColor="text1"/>
          <w:sz w:val="22"/>
          <w:szCs w:val="22"/>
        </w:rPr>
        <w:t>c</w:t>
      </w:r>
      <w:r w:rsidR="007137D2" w:rsidRPr="009B1AE4">
        <w:rPr>
          <w:rFonts w:hAnsi="宋体"/>
          <w:color w:val="000000" w:themeColor="text1"/>
          <w:sz w:val="22"/>
          <w:szCs w:val="22"/>
        </w:rPr>
        <w:t>omposite</w:t>
      </w:r>
      <w:r w:rsidR="007137D2" w:rsidRPr="009B1AE4">
        <w:rPr>
          <w:rFonts w:hAnsi="宋体" w:hint="eastAsia"/>
          <w:color w:val="000000" w:themeColor="text1"/>
          <w:sz w:val="22"/>
          <w:szCs w:val="22"/>
        </w:rPr>
        <w:t xml:space="preserve"> </w:t>
      </w:r>
      <w:r w:rsidR="00875D48" w:rsidRPr="009B1AE4">
        <w:rPr>
          <w:rFonts w:hAnsi="宋体" w:hint="eastAsia"/>
          <w:color w:val="000000" w:themeColor="text1"/>
          <w:sz w:val="22"/>
          <w:szCs w:val="22"/>
        </w:rPr>
        <w:t>g</w:t>
      </w:r>
      <w:r w:rsidR="00875D48" w:rsidRPr="009B1AE4">
        <w:rPr>
          <w:rFonts w:hAnsi="宋体"/>
          <w:color w:val="000000" w:themeColor="text1"/>
          <w:sz w:val="22"/>
          <w:szCs w:val="22"/>
        </w:rPr>
        <w:t xml:space="preserve">raphite </w:t>
      </w:r>
      <w:r w:rsidR="00875D48" w:rsidRPr="009B1AE4">
        <w:rPr>
          <w:rFonts w:hAnsi="宋体" w:hint="eastAsia"/>
          <w:color w:val="000000" w:themeColor="text1"/>
          <w:sz w:val="22"/>
          <w:szCs w:val="22"/>
        </w:rPr>
        <w:t>p</w:t>
      </w:r>
      <w:r w:rsidR="00875D48" w:rsidRPr="009B1AE4">
        <w:rPr>
          <w:rFonts w:hAnsi="宋体"/>
          <w:color w:val="000000" w:themeColor="text1"/>
          <w:sz w:val="22"/>
          <w:szCs w:val="22"/>
        </w:rPr>
        <w:t xml:space="preserve">olystyrene </w:t>
      </w:r>
      <w:r w:rsidR="00875D48" w:rsidRPr="009B1AE4">
        <w:rPr>
          <w:rFonts w:hAnsi="宋体" w:hint="eastAsia"/>
          <w:color w:val="000000" w:themeColor="text1"/>
          <w:sz w:val="22"/>
          <w:szCs w:val="22"/>
        </w:rPr>
        <w:t>i</w:t>
      </w:r>
      <w:r w:rsidR="00875D48" w:rsidRPr="009B1AE4">
        <w:rPr>
          <w:rFonts w:hAnsi="宋体"/>
          <w:color w:val="000000" w:themeColor="text1"/>
          <w:sz w:val="22"/>
          <w:szCs w:val="22"/>
        </w:rPr>
        <w:t>nsulation</w:t>
      </w:r>
      <w:r w:rsidR="00875D48" w:rsidRPr="009B1AE4">
        <w:rPr>
          <w:rFonts w:hAnsi="宋体" w:hint="eastAsia"/>
          <w:color w:val="000000" w:themeColor="text1"/>
          <w:sz w:val="22"/>
          <w:szCs w:val="22"/>
        </w:rPr>
        <w:t xml:space="preserve"> material</w:t>
      </w:r>
    </w:p>
    <w:p w:rsidR="00ED5DB9" w:rsidRPr="009B1AE4" w:rsidRDefault="00923E5D" w:rsidP="009B1AE4">
      <w:pPr>
        <w:spacing w:line="400" w:lineRule="exact"/>
        <w:ind w:firstLine="480"/>
        <w:rPr>
          <w:rFonts w:hAnsi="宋体"/>
          <w:color w:val="000000" w:themeColor="text1"/>
          <w:sz w:val="22"/>
          <w:szCs w:val="22"/>
        </w:rPr>
      </w:pPr>
      <w:r w:rsidRPr="009B1AE4">
        <w:rPr>
          <w:rFonts w:hAnsi="宋体" w:hint="eastAsia"/>
          <w:color w:val="000000" w:themeColor="text1"/>
          <w:sz w:val="22"/>
          <w:szCs w:val="22"/>
        </w:rPr>
        <w:t>石墨聚苯乙烯泡沫板与</w:t>
      </w:r>
      <w:r w:rsidR="006634B8" w:rsidRPr="009B1AE4">
        <w:rPr>
          <w:rFonts w:hAnsi="宋体" w:hint="eastAsia"/>
          <w:color w:val="000000" w:themeColor="text1"/>
          <w:sz w:val="22"/>
          <w:szCs w:val="22"/>
        </w:rPr>
        <w:t>交联</w:t>
      </w:r>
      <w:r w:rsidRPr="009B1AE4">
        <w:rPr>
          <w:rFonts w:hAnsi="宋体" w:hint="eastAsia"/>
          <w:color w:val="000000" w:themeColor="text1"/>
          <w:sz w:val="22"/>
          <w:szCs w:val="22"/>
        </w:rPr>
        <w:t>聚乙烯</w:t>
      </w:r>
      <w:r w:rsidR="002E0DF7" w:rsidRPr="009B1AE4">
        <w:rPr>
          <w:rFonts w:hAnsi="宋体" w:hint="eastAsia"/>
          <w:color w:val="000000" w:themeColor="text1"/>
          <w:sz w:val="22"/>
          <w:szCs w:val="22"/>
        </w:rPr>
        <w:t>泡沫</w:t>
      </w:r>
      <w:r w:rsidR="00296FEA" w:rsidRPr="009B1AE4">
        <w:rPr>
          <w:rFonts w:hAnsi="宋体" w:hint="eastAsia"/>
          <w:color w:val="000000" w:themeColor="text1"/>
          <w:sz w:val="22"/>
          <w:szCs w:val="22"/>
        </w:rPr>
        <w:t>板经</w:t>
      </w:r>
      <w:r w:rsidRPr="009B1AE4">
        <w:rPr>
          <w:rFonts w:hAnsi="宋体" w:hint="eastAsia"/>
          <w:color w:val="000000" w:themeColor="text1"/>
          <w:sz w:val="22"/>
          <w:szCs w:val="22"/>
        </w:rPr>
        <w:t>粘合</w:t>
      </w:r>
      <w:r w:rsidR="00296FEA" w:rsidRPr="009B1AE4">
        <w:rPr>
          <w:rFonts w:hAnsi="宋体" w:hint="eastAsia"/>
          <w:color w:val="000000" w:themeColor="text1"/>
          <w:sz w:val="22"/>
          <w:szCs w:val="22"/>
        </w:rPr>
        <w:t>工艺</w:t>
      </w:r>
      <w:r w:rsidR="006F70B6" w:rsidRPr="009B1AE4">
        <w:rPr>
          <w:rFonts w:hAnsi="宋体" w:hint="eastAsia"/>
          <w:color w:val="000000" w:themeColor="text1"/>
          <w:sz w:val="22"/>
          <w:szCs w:val="22"/>
        </w:rPr>
        <w:t>复合而成</w:t>
      </w:r>
      <w:r w:rsidR="00296FEA" w:rsidRPr="009B1AE4">
        <w:rPr>
          <w:rFonts w:hAnsi="宋体" w:hint="eastAsia"/>
          <w:color w:val="000000" w:themeColor="text1"/>
          <w:sz w:val="22"/>
          <w:szCs w:val="22"/>
        </w:rPr>
        <w:t>的、</w:t>
      </w:r>
      <w:r w:rsidR="009B3948" w:rsidRPr="009B1AE4">
        <w:rPr>
          <w:rFonts w:hAnsi="宋体"/>
          <w:color w:val="000000" w:themeColor="text1"/>
          <w:sz w:val="22"/>
          <w:szCs w:val="22"/>
        </w:rPr>
        <w:t>具有</w:t>
      </w:r>
      <w:r w:rsidR="009B3948" w:rsidRPr="009B1AE4">
        <w:rPr>
          <w:rFonts w:hAnsi="宋体" w:hint="eastAsia"/>
          <w:color w:val="000000" w:themeColor="text1"/>
          <w:sz w:val="22"/>
          <w:szCs w:val="22"/>
        </w:rPr>
        <w:t>撞击声隔声和保温功能</w:t>
      </w:r>
      <w:r w:rsidR="009B3948" w:rsidRPr="009B1AE4">
        <w:rPr>
          <w:rFonts w:hAnsi="宋体"/>
          <w:color w:val="000000" w:themeColor="text1"/>
          <w:sz w:val="22"/>
          <w:szCs w:val="22"/>
        </w:rPr>
        <w:t>的</w:t>
      </w:r>
      <w:r w:rsidR="006F70B6" w:rsidRPr="009B1AE4">
        <w:rPr>
          <w:rFonts w:hAnsi="宋体" w:hint="eastAsia"/>
          <w:color w:val="000000" w:themeColor="text1"/>
          <w:sz w:val="22"/>
          <w:szCs w:val="22"/>
        </w:rPr>
        <w:t>弹性</w:t>
      </w:r>
      <w:r w:rsidR="009B3948" w:rsidRPr="009B1AE4">
        <w:rPr>
          <w:rFonts w:hAnsi="宋体" w:hint="eastAsia"/>
          <w:color w:val="000000" w:themeColor="text1"/>
          <w:sz w:val="22"/>
          <w:szCs w:val="22"/>
        </w:rPr>
        <w:t>材料</w:t>
      </w:r>
      <w:r w:rsidRPr="009B1AE4">
        <w:rPr>
          <w:rFonts w:hAnsi="宋体" w:hint="eastAsia"/>
          <w:color w:val="000000" w:themeColor="text1"/>
          <w:sz w:val="22"/>
          <w:szCs w:val="22"/>
        </w:rPr>
        <w:t>。</w:t>
      </w:r>
    </w:p>
    <w:p w:rsidR="00193D74" w:rsidRPr="009B1AE4" w:rsidRDefault="00193D74"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000F005E" w:rsidRPr="009B1AE4">
        <w:rPr>
          <w:rFonts w:hAnsi="宋体" w:hint="eastAsia"/>
          <w:b/>
          <w:color w:val="000000" w:themeColor="text1"/>
          <w:sz w:val="22"/>
          <w:szCs w:val="22"/>
        </w:rPr>
        <w:t>8</w:t>
      </w:r>
      <w:r w:rsidRPr="009B1AE4">
        <w:rPr>
          <w:rFonts w:hAnsi="宋体"/>
          <w:b/>
          <w:color w:val="000000" w:themeColor="text1"/>
          <w:sz w:val="22"/>
          <w:szCs w:val="22"/>
        </w:rPr>
        <w:t xml:space="preserve"> </w:t>
      </w:r>
      <w:r w:rsidRPr="009B1AE4">
        <w:rPr>
          <w:rFonts w:hAnsi="宋体" w:hint="eastAsia"/>
          <w:b/>
          <w:color w:val="000000" w:themeColor="text1"/>
          <w:sz w:val="22"/>
          <w:szCs w:val="22"/>
        </w:rPr>
        <w:t xml:space="preserve"> </w:t>
      </w:r>
      <w:r w:rsidRPr="009B1AE4">
        <w:rPr>
          <w:rFonts w:hAnsi="宋体" w:hint="eastAsia"/>
          <w:color w:val="000000" w:themeColor="text1"/>
          <w:sz w:val="22"/>
          <w:szCs w:val="22"/>
        </w:rPr>
        <w:t>交联聚乙烯复合聚氨酯隔声保温垫</w:t>
      </w:r>
      <w:r w:rsidR="006C5ADF" w:rsidRPr="009B1AE4">
        <w:rPr>
          <w:rFonts w:hAnsi="宋体" w:hint="eastAsia"/>
          <w:color w:val="000000" w:themeColor="text1"/>
          <w:sz w:val="22"/>
          <w:szCs w:val="22"/>
        </w:rPr>
        <w:t xml:space="preserve">    </w:t>
      </w:r>
      <w:r w:rsidR="00875D48" w:rsidRPr="009B1AE4">
        <w:rPr>
          <w:rFonts w:hAnsi="宋体" w:hint="eastAsia"/>
          <w:color w:val="000000" w:themeColor="text1"/>
          <w:sz w:val="22"/>
          <w:szCs w:val="22"/>
        </w:rPr>
        <w:t>c</w:t>
      </w:r>
      <w:r w:rsidR="00875D48" w:rsidRPr="009B1AE4">
        <w:rPr>
          <w:rFonts w:hAnsi="宋体"/>
          <w:color w:val="000000" w:themeColor="text1"/>
          <w:sz w:val="22"/>
          <w:szCs w:val="22"/>
        </w:rPr>
        <w:t>rosslink</w:t>
      </w:r>
      <w:r w:rsidR="00875D48" w:rsidRPr="009B1AE4">
        <w:rPr>
          <w:rFonts w:hAnsi="宋体" w:hint="eastAsia"/>
          <w:color w:val="000000" w:themeColor="text1"/>
          <w:sz w:val="22"/>
          <w:szCs w:val="22"/>
        </w:rPr>
        <w:t>ing</w:t>
      </w:r>
      <w:r w:rsidR="00875D48" w:rsidRPr="009B1AE4">
        <w:rPr>
          <w:rFonts w:hAnsi="宋体"/>
          <w:color w:val="000000" w:themeColor="text1"/>
          <w:sz w:val="22"/>
          <w:szCs w:val="22"/>
        </w:rPr>
        <w:t xml:space="preserve"> </w:t>
      </w:r>
      <w:r w:rsidR="00875D48" w:rsidRPr="009B1AE4">
        <w:rPr>
          <w:rFonts w:hAnsi="宋体" w:hint="eastAsia"/>
          <w:color w:val="000000" w:themeColor="text1"/>
          <w:sz w:val="22"/>
          <w:szCs w:val="22"/>
        </w:rPr>
        <w:t>p</w:t>
      </w:r>
      <w:r w:rsidR="00875D48" w:rsidRPr="009B1AE4">
        <w:rPr>
          <w:rFonts w:hAnsi="宋体"/>
          <w:color w:val="000000" w:themeColor="text1"/>
          <w:sz w:val="22"/>
          <w:szCs w:val="22"/>
        </w:rPr>
        <w:t xml:space="preserve">olyethylene </w:t>
      </w:r>
      <w:r w:rsidR="00875D48" w:rsidRPr="009B1AE4">
        <w:rPr>
          <w:rFonts w:hAnsi="宋体" w:hint="eastAsia"/>
          <w:color w:val="000000" w:themeColor="text1"/>
          <w:sz w:val="22"/>
          <w:szCs w:val="22"/>
        </w:rPr>
        <w:t>c</w:t>
      </w:r>
      <w:r w:rsidR="00875D48" w:rsidRPr="009B1AE4">
        <w:rPr>
          <w:rFonts w:hAnsi="宋体"/>
          <w:color w:val="000000" w:themeColor="text1"/>
          <w:sz w:val="22"/>
          <w:szCs w:val="22"/>
        </w:rPr>
        <w:t xml:space="preserve">omposite </w:t>
      </w:r>
      <w:hyperlink r:id="rId15" w:history="1">
        <w:r w:rsidR="006634B8" w:rsidRPr="009B1AE4">
          <w:rPr>
            <w:rFonts w:hAnsi="宋体" w:hint="eastAsia"/>
            <w:color w:val="000000" w:themeColor="text1"/>
            <w:sz w:val="22"/>
            <w:szCs w:val="22"/>
          </w:rPr>
          <w:t>polyurethane rigid foam</w:t>
        </w:r>
      </w:hyperlink>
      <w:r w:rsidR="00875D48" w:rsidRPr="009B1AE4">
        <w:rPr>
          <w:rFonts w:hAnsi="宋体" w:hint="eastAsia"/>
          <w:color w:val="000000" w:themeColor="text1"/>
          <w:sz w:val="22"/>
          <w:szCs w:val="22"/>
        </w:rPr>
        <w:t xml:space="preserve"> i</w:t>
      </w:r>
      <w:r w:rsidR="00875D48" w:rsidRPr="009B1AE4">
        <w:rPr>
          <w:rFonts w:hAnsi="宋体"/>
          <w:color w:val="000000" w:themeColor="text1"/>
          <w:sz w:val="22"/>
          <w:szCs w:val="22"/>
        </w:rPr>
        <w:t>nsulation material</w:t>
      </w:r>
      <w:r w:rsidR="006634B8" w:rsidRPr="009B1AE4">
        <w:rPr>
          <w:rFonts w:hAnsi="宋体" w:hint="eastAsia"/>
          <w:color w:val="000000" w:themeColor="text1"/>
          <w:sz w:val="22"/>
          <w:szCs w:val="22"/>
        </w:rPr>
        <w:t xml:space="preserve">  </w:t>
      </w:r>
    </w:p>
    <w:p w:rsidR="00193D74" w:rsidRPr="009B1AE4" w:rsidRDefault="00193D74" w:rsidP="009B1AE4">
      <w:pPr>
        <w:spacing w:line="400" w:lineRule="exact"/>
        <w:ind w:firstLine="480"/>
        <w:rPr>
          <w:rFonts w:hAnsi="宋体"/>
          <w:color w:val="000000" w:themeColor="text1"/>
          <w:sz w:val="22"/>
          <w:szCs w:val="22"/>
        </w:rPr>
      </w:pPr>
      <w:r w:rsidRPr="009B1AE4">
        <w:rPr>
          <w:rFonts w:hAnsi="宋体" w:hint="eastAsia"/>
          <w:color w:val="000000" w:themeColor="text1"/>
          <w:sz w:val="22"/>
          <w:szCs w:val="22"/>
        </w:rPr>
        <w:t>交联聚乙烯</w:t>
      </w:r>
      <w:r w:rsidR="002E0DF7" w:rsidRPr="009B1AE4">
        <w:rPr>
          <w:rFonts w:hAnsi="宋体" w:hint="eastAsia"/>
          <w:color w:val="000000" w:themeColor="text1"/>
          <w:sz w:val="22"/>
          <w:szCs w:val="22"/>
        </w:rPr>
        <w:t>泡沫</w:t>
      </w:r>
      <w:r w:rsidR="00296FEA" w:rsidRPr="009B1AE4">
        <w:rPr>
          <w:rFonts w:hAnsi="宋体" w:hint="eastAsia"/>
          <w:color w:val="000000" w:themeColor="text1"/>
          <w:sz w:val="22"/>
          <w:szCs w:val="22"/>
        </w:rPr>
        <w:t>板</w:t>
      </w:r>
      <w:r w:rsidRPr="009B1AE4">
        <w:rPr>
          <w:rFonts w:hAnsi="宋体" w:hint="eastAsia"/>
          <w:color w:val="000000" w:themeColor="text1"/>
          <w:sz w:val="22"/>
          <w:szCs w:val="22"/>
        </w:rPr>
        <w:t>与聚氨酯</w:t>
      </w:r>
      <w:r w:rsidR="002E0DF7" w:rsidRPr="009B1AE4">
        <w:rPr>
          <w:rFonts w:hAnsi="宋体" w:hint="eastAsia"/>
          <w:color w:val="000000" w:themeColor="text1"/>
          <w:sz w:val="22"/>
          <w:szCs w:val="22"/>
        </w:rPr>
        <w:t>泡沫</w:t>
      </w:r>
      <w:r w:rsidR="00296FEA" w:rsidRPr="009B1AE4">
        <w:rPr>
          <w:rFonts w:hAnsi="宋体" w:hint="eastAsia"/>
          <w:color w:val="000000" w:themeColor="text1"/>
          <w:sz w:val="22"/>
          <w:szCs w:val="22"/>
        </w:rPr>
        <w:t>板经粘合工艺</w:t>
      </w:r>
      <w:r w:rsidR="006F70B6" w:rsidRPr="009B1AE4">
        <w:rPr>
          <w:rFonts w:hAnsi="宋体" w:hint="eastAsia"/>
          <w:color w:val="000000" w:themeColor="text1"/>
          <w:sz w:val="22"/>
          <w:szCs w:val="22"/>
        </w:rPr>
        <w:t>复合而成</w:t>
      </w:r>
      <w:r w:rsidR="00296FEA" w:rsidRPr="009B1AE4">
        <w:rPr>
          <w:rFonts w:hAnsi="宋体" w:hint="eastAsia"/>
          <w:color w:val="000000" w:themeColor="text1"/>
          <w:sz w:val="22"/>
          <w:szCs w:val="22"/>
        </w:rPr>
        <w:t>的、</w:t>
      </w:r>
      <w:r w:rsidR="00DA5DDF" w:rsidRPr="009B1AE4">
        <w:rPr>
          <w:rFonts w:hAnsi="宋体"/>
          <w:color w:val="000000" w:themeColor="text1"/>
          <w:sz w:val="22"/>
          <w:szCs w:val="22"/>
        </w:rPr>
        <w:t>具有</w:t>
      </w:r>
      <w:r w:rsidR="00DA5DDF" w:rsidRPr="009B1AE4">
        <w:rPr>
          <w:rFonts w:hAnsi="宋体" w:hint="eastAsia"/>
          <w:color w:val="000000" w:themeColor="text1"/>
          <w:sz w:val="22"/>
          <w:szCs w:val="22"/>
        </w:rPr>
        <w:t>撞击声隔声和保温功能</w:t>
      </w:r>
      <w:r w:rsidR="00DA5DDF" w:rsidRPr="009B1AE4">
        <w:rPr>
          <w:rFonts w:hAnsi="宋体"/>
          <w:color w:val="000000" w:themeColor="text1"/>
          <w:sz w:val="22"/>
          <w:szCs w:val="22"/>
        </w:rPr>
        <w:t>的</w:t>
      </w:r>
      <w:r w:rsidR="006F70B6" w:rsidRPr="009B1AE4">
        <w:rPr>
          <w:rFonts w:hAnsi="宋体" w:hint="eastAsia"/>
          <w:color w:val="000000" w:themeColor="text1"/>
          <w:sz w:val="22"/>
          <w:szCs w:val="22"/>
        </w:rPr>
        <w:t>弹性</w:t>
      </w:r>
      <w:r w:rsidR="00DA5DDF" w:rsidRPr="009B1AE4">
        <w:rPr>
          <w:rFonts w:hAnsi="宋体" w:hint="eastAsia"/>
          <w:color w:val="000000" w:themeColor="text1"/>
          <w:sz w:val="22"/>
          <w:szCs w:val="22"/>
        </w:rPr>
        <w:t>材料。</w:t>
      </w:r>
    </w:p>
    <w:p w:rsidR="000F005E" w:rsidRPr="009B1AE4" w:rsidRDefault="000F005E"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Pr="009B1AE4">
        <w:rPr>
          <w:rFonts w:hAnsi="宋体" w:hint="eastAsia"/>
          <w:b/>
          <w:color w:val="000000" w:themeColor="text1"/>
          <w:sz w:val="22"/>
          <w:szCs w:val="22"/>
        </w:rPr>
        <w:t>8</w:t>
      </w:r>
      <w:r w:rsidRPr="009B1AE4">
        <w:rPr>
          <w:rFonts w:hAnsi="宋体"/>
          <w:b/>
          <w:color w:val="000000" w:themeColor="text1"/>
          <w:sz w:val="22"/>
          <w:szCs w:val="22"/>
        </w:rPr>
        <w:t xml:space="preserve"> </w:t>
      </w:r>
      <w:r w:rsidRPr="009B1AE4">
        <w:rPr>
          <w:rFonts w:hAnsi="宋体" w:hint="eastAsia"/>
          <w:b/>
          <w:color w:val="000000" w:themeColor="text1"/>
          <w:sz w:val="22"/>
          <w:szCs w:val="22"/>
        </w:rPr>
        <w:t xml:space="preserve"> </w:t>
      </w:r>
      <w:r w:rsidRPr="009B1AE4">
        <w:rPr>
          <w:rFonts w:hAnsi="宋体" w:hint="eastAsia"/>
          <w:color w:val="000000" w:themeColor="text1"/>
          <w:sz w:val="22"/>
          <w:szCs w:val="22"/>
        </w:rPr>
        <w:t>聚酯纤维复合橡胶隔声保温垫</w:t>
      </w:r>
      <w:r w:rsidRPr="009B1AE4">
        <w:rPr>
          <w:rFonts w:hAnsi="宋体" w:hint="eastAsia"/>
          <w:color w:val="000000" w:themeColor="text1"/>
          <w:sz w:val="22"/>
          <w:szCs w:val="22"/>
        </w:rPr>
        <w:t xml:space="preserve">    </w:t>
      </w:r>
      <w:r w:rsidR="00BB63A3" w:rsidRPr="009B1AE4">
        <w:rPr>
          <w:rFonts w:hAnsi="宋体" w:hint="eastAsia"/>
          <w:color w:val="000000" w:themeColor="text1"/>
          <w:sz w:val="22"/>
          <w:szCs w:val="22"/>
        </w:rPr>
        <w:t>p</w:t>
      </w:r>
      <w:r w:rsidR="00BB63A3" w:rsidRPr="009B1AE4">
        <w:rPr>
          <w:rFonts w:hAnsi="宋体"/>
          <w:color w:val="000000" w:themeColor="text1"/>
          <w:sz w:val="22"/>
          <w:szCs w:val="22"/>
        </w:rPr>
        <w:t xml:space="preserve">olyester </w:t>
      </w:r>
      <w:r w:rsidR="00BB63A3" w:rsidRPr="009B1AE4">
        <w:rPr>
          <w:rFonts w:hAnsi="宋体" w:hint="eastAsia"/>
          <w:color w:val="000000" w:themeColor="text1"/>
          <w:sz w:val="22"/>
          <w:szCs w:val="22"/>
        </w:rPr>
        <w:t>f</w:t>
      </w:r>
      <w:r w:rsidR="00BB63A3" w:rsidRPr="009B1AE4">
        <w:rPr>
          <w:rFonts w:hAnsi="宋体"/>
          <w:color w:val="000000" w:themeColor="text1"/>
          <w:sz w:val="22"/>
          <w:szCs w:val="22"/>
        </w:rPr>
        <w:t xml:space="preserve">iber </w:t>
      </w:r>
      <w:r w:rsidR="00BB63A3" w:rsidRPr="009B1AE4">
        <w:rPr>
          <w:rFonts w:hAnsi="宋体" w:hint="eastAsia"/>
          <w:color w:val="000000" w:themeColor="text1"/>
          <w:sz w:val="22"/>
          <w:szCs w:val="22"/>
        </w:rPr>
        <w:t>c</w:t>
      </w:r>
      <w:r w:rsidR="00BB63A3" w:rsidRPr="009B1AE4">
        <w:rPr>
          <w:rFonts w:hAnsi="宋体"/>
          <w:color w:val="000000" w:themeColor="text1"/>
          <w:sz w:val="22"/>
          <w:szCs w:val="22"/>
        </w:rPr>
        <w:t xml:space="preserve">omposite </w:t>
      </w:r>
      <w:r w:rsidR="00BB63A3" w:rsidRPr="009B1AE4">
        <w:rPr>
          <w:rFonts w:hAnsi="宋体" w:hint="eastAsia"/>
          <w:color w:val="000000" w:themeColor="text1"/>
          <w:sz w:val="22"/>
          <w:szCs w:val="22"/>
        </w:rPr>
        <w:t>r</w:t>
      </w:r>
      <w:r w:rsidR="00BB63A3" w:rsidRPr="009B1AE4">
        <w:rPr>
          <w:rFonts w:hAnsi="宋体"/>
          <w:color w:val="000000" w:themeColor="text1"/>
          <w:sz w:val="22"/>
          <w:szCs w:val="22"/>
        </w:rPr>
        <w:t>ubber</w:t>
      </w:r>
      <w:r w:rsidRPr="009B1AE4">
        <w:rPr>
          <w:rFonts w:hAnsi="宋体" w:hint="eastAsia"/>
          <w:color w:val="000000" w:themeColor="text1"/>
          <w:sz w:val="22"/>
          <w:szCs w:val="22"/>
        </w:rPr>
        <w:t xml:space="preserve"> i</w:t>
      </w:r>
      <w:r w:rsidRPr="009B1AE4">
        <w:rPr>
          <w:rFonts w:hAnsi="宋体"/>
          <w:color w:val="000000" w:themeColor="text1"/>
          <w:sz w:val="22"/>
          <w:szCs w:val="22"/>
        </w:rPr>
        <w:t xml:space="preserve">nsulation </w:t>
      </w:r>
      <w:r w:rsidRPr="009B1AE4">
        <w:rPr>
          <w:rFonts w:hAnsi="宋体"/>
          <w:color w:val="000000" w:themeColor="text1"/>
          <w:sz w:val="22"/>
          <w:szCs w:val="22"/>
        </w:rPr>
        <w:lastRenderedPageBreak/>
        <w:t>material</w:t>
      </w:r>
      <w:r w:rsidRPr="009B1AE4">
        <w:rPr>
          <w:rFonts w:hAnsi="宋体" w:hint="eastAsia"/>
          <w:color w:val="000000" w:themeColor="text1"/>
          <w:sz w:val="22"/>
          <w:szCs w:val="22"/>
        </w:rPr>
        <w:t xml:space="preserve">  </w:t>
      </w:r>
    </w:p>
    <w:p w:rsidR="000F005E" w:rsidRPr="009B1AE4" w:rsidRDefault="006F70B6" w:rsidP="009B1AE4">
      <w:pPr>
        <w:spacing w:line="400" w:lineRule="exact"/>
        <w:ind w:firstLine="480"/>
        <w:rPr>
          <w:rFonts w:hAnsi="宋体"/>
          <w:color w:val="000000" w:themeColor="text1"/>
          <w:sz w:val="22"/>
          <w:szCs w:val="22"/>
        </w:rPr>
      </w:pPr>
      <w:r w:rsidRPr="009B1AE4">
        <w:rPr>
          <w:rFonts w:hAnsi="宋体"/>
          <w:color w:val="000000" w:themeColor="text1"/>
          <w:sz w:val="22"/>
          <w:szCs w:val="22"/>
        </w:rPr>
        <w:t>聚酯纤维棉与橡胶类隔声卷材经涂胶或热熔、辊压、固化复合而成</w:t>
      </w:r>
      <w:r w:rsidR="000F005E" w:rsidRPr="009B1AE4">
        <w:rPr>
          <w:rFonts w:hAnsi="宋体" w:hint="eastAsia"/>
          <w:color w:val="000000" w:themeColor="text1"/>
          <w:sz w:val="22"/>
          <w:szCs w:val="22"/>
        </w:rPr>
        <w:t>、</w:t>
      </w:r>
      <w:r w:rsidR="000F005E" w:rsidRPr="009B1AE4">
        <w:rPr>
          <w:rFonts w:hAnsi="宋体"/>
          <w:color w:val="000000" w:themeColor="text1"/>
          <w:sz w:val="22"/>
          <w:szCs w:val="22"/>
        </w:rPr>
        <w:t>具有</w:t>
      </w:r>
      <w:r w:rsidR="000F005E" w:rsidRPr="009B1AE4">
        <w:rPr>
          <w:rFonts w:hAnsi="宋体" w:hint="eastAsia"/>
          <w:color w:val="000000" w:themeColor="text1"/>
          <w:sz w:val="22"/>
          <w:szCs w:val="22"/>
        </w:rPr>
        <w:t>撞击声隔声和保温功能</w:t>
      </w:r>
      <w:r w:rsidR="000F005E" w:rsidRPr="009B1AE4">
        <w:rPr>
          <w:rFonts w:hAnsi="宋体"/>
          <w:color w:val="000000" w:themeColor="text1"/>
          <w:sz w:val="22"/>
          <w:szCs w:val="22"/>
        </w:rPr>
        <w:t>的</w:t>
      </w:r>
      <w:r w:rsidR="00653096" w:rsidRPr="009B1AE4">
        <w:rPr>
          <w:rFonts w:hAnsi="宋体" w:hint="eastAsia"/>
          <w:color w:val="000000" w:themeColor="text1"/>
          <w:sz w:val="22"/>
          <w:szCs w:val="22"/>
        </w:rPr>
        <w:t>弹性</w:t>
      </w:r>
      <w:r w:rsidR="000F005E" w:rsidRPr="009B1AE4">
        <w:rPr>
          <w:rFonts w:hAnsi="宋体" w:hint="eastAsia"/>
          <w:color w:val="000000" w:themeColor="text1"/>
          <w:sz w:val="22"/>
          <w:szCs w:val="22"/>
        </w:rPr>
        <w:t>材料。</w:t>
      </w:r>
    </w:p>
    <w:p w:rsidR="00852122" w:rsidRPr="009B1AE4" w:rsidRDefault="00852122"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000F005E" w:rsidRPr="009B1AE4">
        <w:rPr>
          <w:rFonts w:hAnsi="宋体" w:hint="eastAsia"/>
          <w:b/>
          <w:color w:val="000000" w:themeColor="text1"/>
          <w:sz w:val="22"/>
          <w:szCs w:val="22"/>
        </w:rPr>
        <w:t>9</w:t>
      </w:r>
      <w:r w:rsidRPr="009B1AE4">
        <w:rPr>
          <w:rFonts w:hAnsi="宋体"/>
          <w:b/>
          <w:color w:val="000000" w:themeColor="text1"/>
          <w:sz w:val="22"/>
          <w:szCs w:val="22"/>
        </w:rPr>
        <w:t xml:space="preserve">  </w:t>
      </w:r>
      <w:r w:rsidR="00D20A12" w:rsidRPr="009B1AE4">
        <w:rPr>
          <w:rFonts w:hAnsi="宋体" w:hint="eastAsia"/>
          <w:color w:val="000000" w:themeColor="text1"/>
          <w:sz w:val="22"/>
          <w:szCs w:val="22"/>
        </w:rPr>
        <w:t>无机保温砂浆</w:t>
      </w:r>
      <w:r w:rsidR="006C5ADF" w:rsidRPr="009B1AE4">
        <w:rPr>
          <w:rFonts w:hAnsi="宋体" w:hint="eastAsia"/>
          <w:color w:val="000000" w:themeColor="text1"/>
          <w:sz w:val="22"/>
          <w:szCs w:val="22"/>
        </w:rPr>
        <w:t xml:space="preserve">    </w:t>
      </w:r>
      <w:r w:rsidRPr="009B1AE4">
        <w:rPr>
          <w:rFonts w:hAnsi="宋体" w:hint="eastAsia"/>
          <w:color w:val="000000" w:themeColor="text1"/>
          <w:sz w:val="22"/>
          <w:szCs w:val="22"/>
        </w:rPr>
        <w:t xml:space="preserve">inorganic </w:t>
      </w:r>
      <w:r w:rsidR="004A5099" w:rsidRPr="009B1AE4">
        <w:rPr>
          <w:rFonts w:hAnsi="宋体" w:hint="eastAsia"/>
          <w:color w:val="000000" w:themeColor="text1"/>
          <w:sz w:val="22"/>
          <w:szCs w:val="22"/>
        </w:rPr>
        <w:t>insulation mortar</w:t>
      </w:r>
    </w:p>
    <w:p w:rsidR="00852122" w:rsidRPr="009B1AE4" w:rsidRDefault="00501A98" w:rsidP="009B1AE4">
      <w:pPr>
        <w:spacing w:line="400" w:lineRule="exact"/>
        <w:ind w:firstLine="480"/>
        <w:rPr>
          <w:rFonts w:hAnsi="宋体"/>
          <w:color w:val="000000" w:themeColor="text1"/>
          <w:sz w:val="22"/>
          <w:szCs w:val="22"/>
        </w:rPr>
      </w:pPr>
      <w:r w:rsidRPr="009B1AE4">
        <w:rPr>
          <w:rFonts w:hAnsi="宋体" w:hint="eastAsia"/>
          <w:color w:val="000000" w:themeColor="text1"/>
          <w:sz w:val="22"/>
          <w:szCs w:val="22"/>
        </w:rPr>
        <w:t>以膨胀玻化微珠为保温材料，以水泥为主要胶结料，并掺加其他功能组分制成的建筑保温</w:t>
      </w:r>
      <w:r w:rsidR="00C519ED" w:rsidRPr="009B1AE4">
        <w:rPr>
          <w:rFonts w:hAnsi="宋体" w:hint="eastAsia"/>
          <w:color w:val="000000" w:themeColor="text1"/>
          <w:sz w:val="22"/>
          <w:szCs w:val="22"/>
        </w:rPr>
        <w:t>用</w:t>
      </w:r>
      <w:r w:rsidRPr="009B1AE4">
        <w:rPr>
          <w:rFonts w:hAnsi="宋体" w:hint="eastAsia"/>
          <w:color w:val="000000" w:themeColor="text1"/>
          <w:sz w:val="22"/>
          <w:szCs w:val="22"/>
        </w:rPr>
        <w:t>干混材料</w:t>
      </w:r>
      <w:r w:rsidR="00852122" w:rsidRPr="009B1AE4">
        <w:rPr>
          <w:rFonts w:hAnsi="宋体" w:hint="eastAsia"/>
          <w:color w:val="000000" w:themeColor="text1"/>
          <w:sz w:val="22"/>
          <w:szCs w:val="22"/>
        </w:rPr>
        <w:t>。</w:t>
      </w:r>
    </w:p>
    <w:p w:rsidR="00BB1A8A" w:rsidRPr="009B1AE4" w:rsidRDefault="00BB1A8A"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000F005E" w:rsidRPr="009B1AE4">
        <w:rPr>
          <w:rFonts w:hAnsi="宋体" w:hint="eastAsia"/>
          <w:b/>
          <w:color w:val="000000" w:themeColor="text1"/>
          <w:sz w:val="22"/>
          <w:szCs w:val="22"/>
        </w:rPr>
        <w:t>10</w:t>
      </w:r>
      <w:r w:rsidR="002178A7" w:rsidRPr="009B1AE4">
        <w:rPr>
          <w:rFonts w:hAnsi="宋体"/>
          <w:b/>
          <w:color w:val="000000" w:themeColor="text1"/>
          <w:sz w:val="22"/>
          <w:szCs w:val="22"/>
        </w:rPr>
        <w:t xml:space="preserve">  </w:t>
      </w:r>
      <w:r w:rsidR="00103273" w:rsidRPr="009B1AE4">
        <w:rPr>
          <w:rFonts w:hAnsi="宋体" w:hint="eastAsia"/>
          <w:color w:val="000000" w:themeColor="text1"/>
          <w:sz w:val="22"/>
          <w:szCs w:val="22"/>
        </w:rPr>
        <w:t>竖向隔离片</w:t>
      </w:r>
      <w:r w:rsidR="006C5ADF" w:rsidRPr="009B1AE4">
        <w:rPr>
          <w:rFonts w:hAnsi="宋体" w:hint="eastAsia"/>
          <w:color w:val="000000" w:themeColor="text1"/>
          <w:sz w:val="22"/>
          <w:szCs w:val="22"/>
        </w:rPr>
        <w:t xml:space="preserve">    </w:t>
      </w:r>
      <w:r w:rsidR="00875D48" w:rsidRPr="009B1AE4">
        <w:rPr>
          <w:rFonts w:hAnsi="宋体"/>
          <w:color w:val="000000" w:themeColor="text1"/>
          <w:sz w:val="22"/>
          <w:szCs w:val="22"/>
        </w:rPr>
        <w:t>vertical insulation tablet</w:t>
      </w:r>
      <w:r w:rsidRPr="009B1AE4">
        <w:rPr>
          <w:rFonts w:hAnsi="宋体"/>
          <w:color w:val="000000" w:themeColor="text1"/>
          <w:sz w:val="22"/>
          <w:szCs w:val="22"/>
        </w:rPr>
        <w:t xml:space="preserve"> </w:t>
      </w:r>
    </w:p>
    <w:p w:rsidR="00501A98" w:rsidRPr="009B1AE4" w:rsidRDefault="00501A98" w:rsidP="009B1AE4">
      <w:pPr>
        <w:spacing w:line="400" w:lineRule="exact"/>
        <w:ind w:firstLine="480"/>
        <w:rPr>
          <w:rFonts w:hAnsi="宋体"/>
          <w:color w:val="000000" w:themeColor="text1"/>
          <w:sz w:val="22"/>
          <w:szCs w:val="22"/>
        </w:rPr>
      </w:pPr>
      <w:r w:rsidRPr="009B1AE4">
        <w:rPr>
          <w:rFonts w:hAnsi="宋体" w:hint="eastAsia"/>
          <w:color w:val="000000" w:themeColor="text1"/>
          <w:sz w:val="22"/>
          <w:szCs w:val="22"/>
        </w:rPr>
        <w:t>设置在隔声保温层及保护层与四周墙体、柱及穿越楼板竖向管道之间</w:t>
      </w:r>
      <w:r w:rsidR="0000008A" w:rsidRPr="009B1AE4">
        <w:rPr>
          <w:rFonts w:hAnsi="宋体" w:hint="eastAsia"/>
          <w:color w:val="000000" w:themeColor="text1"/>
          <w:sz w:val="22"/>
          <w:szCs w:val="22"/>
        </w:rPr>
        <w:t>的弹性材料，以</w:t>
      </w:r>
      <w:r w:rsidRPr="009B1AE4">
        <w:rPr>
          <w:rFonts w:hAnsi="宋体" w:hint="eastAsia"/>
          <w:color w:val="000000" w:themeColor="text1"/>
          <w:sz w:val="22"/>
          <w:szCs w:val="22"/>
        </w:rPr>
        <w:t>阻断楼地面与墙体、柱及穿越楼板竖向管道之间的声桥</w:t>
      </w:r>
      <w:r w:rsidR="0000008A" w:rsidRPr="009B1AE4">
        <w:rPr>
          <w:rFonts w:hAnsi="宋体" w:hint="eastAsia"/>
          <w:color w:val="000000" w:themeColor="text1"/>
          <w:sz w:val="22"/>
          <w:szCs w:val="22"/>
        </w:rPr>
        <w:t>，可以是专用材料，也可以是与隔声保温垫同质的材料。</w:t>
      </w:r>
    </w:p>
    <w:p w:rsidR="00BB1A8A" w:rsidRPr="009B1AE4" w:rsidRDefault="00BB1A8A" w:rsidP="009B1AE4">
      <w:pPr>
        <w:spacing w:line="400" w:lineRule="exact"/>
        <w:rPr>
          <w:rFonts w:hAnsi="宋体"/>
          <w:b/>
          <w:color w:val="000000" w:themeColor="text1"/>
          <w:sz w:val="22"/>
          <w:szCs w:val="22"/>
        </w:rPr>
      </w:pPr>
      <w:r w:rsidRPr="009B1AE4">
        <w:rPr>
          <w:rFonts w:hAnsi="宋体"/>
          <w:b/>
          <w:color w:val="000000" w:themeColor="text1"/>
          <w:sz w:val="22"/>
          <w:szCs w:val="22"/>
        </w:rPr>
        <w:t>2.0.</w:t>
      </w:r>
      <w:r w:rsidR="000F005E" w:rsidRPr="009B1AE4">
        <w:rPr>
          <w:rFonts w:hAnsi="宋体" w:hint="eastAsia"/>
          <w:b/>
          <w:color w:val="000000" w:themeColor="text1"/>
          <w:sz w:val="22"/>
          <w:szCs w:val="22"/>
        </w:rPr>
        <w:t>11</w:t>
      </w:r>
      <w:r w:rsidR="002178A7" w:rsidRPr="009B1AE4">
        <w:rPr>
          <w:rFonts w:hAnsi="宋体"/>
          <w:b/>
          <w:color w:val="000000" w:themeColor="text1"/>
          <w:sz w:val="22"/>
          <w:szCs w:val="22"/>
        </w:rPr>
        <w:t xml:space="preserve">  </w:t>
      </w:r>
      <w:r w:rsidRPr="009B1AE4">
        <w:rPr>
          <w:rFonts w:hAnsi="宋体"/>
          <w:color w:val="000000" w:themeColor="text1"/>
          <w:sz w:val="22"/>
          <w:szCs w:val="22"/>
        </w:rPr>
        <w:t>保护层</w:t>
      </w:r>
      <w:r w:rsidR="006C5ADF" w:rsidRPr="009B1AE4">
        <w:rPr>
          <w:rFonts w:hAnsi="宋体" w:hint="eastAsia"/>
          <w:color w:val="000000" w:themeColor="text1"/>
          <w:sz w:val="22"/>
          <w:szCs w:val="22"/>
        </w:rPr>
        <w:t xml:space="preserve">    </w:t>
      </w:r>
      <w:r w:rsidR="004B0D27" w:rsidRPr="009B1AE4">
        <w:rPr>
          <w:rFonts w:hAnsi="宋体" w:hint="eastAsia"/>
          <w:color w:val="000000" w:themeColor="text1"/>
          <w:sz w:val="22"/>
          <w:szCs w:val="22"/>
        </w:rPr>
        <w:t>p</w:t>
      </w:r>
      <w:r w:rsidRPr="009B1AE4">
        <w:rPr>
          <w:rFonts w:hAnsi="宋体"/>
          <w:color w:val="000000" w:themeColor="text1"/>
          <w:sz w:val="22"/>
          <w:szCs w:val="22"/>
        </w:rPr>
        <w:t>rotective layer</w:t>
      </w:r>
    </w:p>
    <w:p w:rsidR="00BB1A8A" w:rsidRPr="009B1AE4" w:rsidRDefault="00BB1A8A" w:rsidP="009B1AE4">
      <w:pPr>
        <w:spacing w:line="400" w:lineRule="exact"/>
        <w:rPr>
          <w:rFonts w:hAnsi="宋体"/>
          <w:color w:val="000000" w:themeColor="text1"/>
          <w:sz w:val="22"/>
          <w:szCs w:val="22"/>
        </w:rPr>
      </w:pPr>
      <w:r w:rsidRPr="009B1AE4">
        <w:rPr>
          <w:rFonts w:hAnsi="宋体"/>
          <w:b/>
          <w:color w:val="000000" w:themeColor="text1"/>
          <w:sz w:val="22"/>
          <w:szCs w:val="22"/>
        </w:rPr>
        <w:t xml:space="preserve">   </w:t>
      </w:r>
      <w:r w:rsidRPr="009B1AE4">
        <w:rPr>
          <w:rFonts w:hAnsi="宋体"/>
          <w:color w:val="000000" w:themeColor="text1"/>
          <w:sz w:val="22"/>
          <w:szCs w:val="22"/>
        </w:rPr>
        <w:t xml:space="preserve"> </w:t>
      </w:r>
      <w:r w:rsidR="00BF12D2" w:rsidRPr="009B1AE4">
        <w:rPr>
          <w:rFonts w:hAnsi="宋体" w:hint="eastAsia"/>
          <w:color w:val="000000" w:themeColor="text1"/>
          <w:sz w:val="22"/>
          <w:szCs w:val="22"/>
        </w:rPr>
        <w:t>对隔声保温层起防护作用的构造层</w:t>
      </w:r>
      <w:r w:rsidR="00E56668" w:rsidRPr="009B1AE4">
        <w:rPr>
          <w:rFonts w:hAnsi="宋体" w:hint="eastAsia"/>
          <w:color w:val="000000" w:themeColor="text1"/>
          <w:sz w:val="22"/>
          <w:szCs w:val="22"/>
        </w:rPr>
        <w:t>，可采用细石混凝土、</w:t>
      </w:r>
      <w:r w:rsidR="00BF12D2" w:rsidRPr="009B1AE4">
        <w:rPr>
          <w:rFonts w:hAnsi="宋体" w:hint="eastAsia"/>
          <w:color w:val="000000" w:themeColor="text1"/>
          <w:sz w:val="22"/>
          <w:szCs w:val="22"/>
        </w:rPr>
        <w:t>水泥基</w:t>
      </w:r>
      <w:r w:rsidR="000B7E84" w:rsidRPr="009B1AE4">
        <w:rPr>
          <w:rFonts w:hAnsi="宋体" w:hint="eastAsia"/>
          <w:color w:val="000000" w:themeColor="text1"/>
          <w:sz w:val="22"/>
          <w:szCs w:val="22"/>
        </w:rPr>
        <w:t>或石膏基</w:t>
      </w:r>
      <w:r w:rsidR="00E56668" w:rsidRPr="009B1AE4">
        <w:rPr>
          <w:rFonts w:hAnsi="宋体" w:hint="eastAsia"/>
          <w:color w:val="000000" w:themeColor="text1"/>
          <w:sz w:val="22"/>
          <w:szCs w:val="22"/>
        </w:rPr>
        <w:t>自流平</w:t>
      </w:r>
      <w:r w:rsidR="000B7E84" w:rsidRPr="009B1AE4">
        <w:rPr>
          <w:rFonts w:hAnsi="宋体" w:hint="eastAsia"/>
          <w:color w:val="000000" w:themeColor="text1"/>
          <w:sz w:val="22"/>
          <w:szCs w:val="22"/>
        </w:rPr>
        <w:t>砂浆</w:t>
      </w:r>
      <w:r w:rsidR="00E56668" w:rsidRPr="009B1AE4">
        <w:rPr>
          <w:rFonts w:hAnsi="宋体" w:hint="eastAsia"/>
          <w:color w:val="000000" w:themeColor="text1"/>
          <w:sz w:val="22"/>
          <w:szCs w:val="22"/>
        </w:rPr>
        <w:t>、</w:t>
      </w:r>
      <w:r w:rsidR="00242EE2" w:rsidRPr="009B1AE4">
        <w:rPr>
          <w:rFonts w:hAnsi="宋体" w:hint="eastAsia"/>
          <w:color w:val="000000" w:themeColor="text1"/>
          <w:sz w:val="22"/>
          <w:szCs w:val="22"/>
        </w:rPr>
        <w:t>高抗裂性能</w:t>
      </w:r>
      <w:r w:rsidR="00E56668" w:rsidRPr="009B1AE4">
        <w:rPr>
          <w:rFonts w:hAnsi="宋体" w:hint="eastAsia"/>
          <w:color w:val="000000" w:themeColor="text1"/>
          <w:sz w:val="22"/>
          <w:szCs w:val="22"/>
        </w:rPr>
        <w:t>混凝土</w:t>
      </w:r>
      <w:r w:rsidR="00BF12D2" w:rsidRPr="009B1AE4">
        <w:rPr>
          <w:rFonts w:hAnsi="宋体" w:hint="eastAsia"/>
          <w:color w:val="000000" w:themeColor="text1"/>
          <w:sz w:val="22"/>
          <w:szCs w:val="22"/>
        </w:rPr>
        <w:t>等</w:t>
      </w:r>
      <w:r w:rsidR="00E56668" w:rsidRPr="009B1AE4">
        <w:rPr>
          <w:rFonts w:hAnsi="宋体" w:hint="eastAsia"/>
          <w:color w:val="000000" w:themeColor="text1"/>
          <w:sz w:val="22"/>
          <w:szCs w:val="22"/>
        </w:rPr>
        <w:t>。</w:t>
      </w:r>
    </w:p>
    <w:p w:rsidR="00E56668" w:rsidRPr="009B1AE4" w:rsidRDefault="00E56668"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000F005E" w:rsidRPr="009B1AE4">
        <w:rPr>
          <w:rFonts w:hAnsi="宋体" w:hint="eastAsia"/>
          <w:b/>
          <w:color w:val="000000" w:themeColor="text1"/>
          <w:sz w:val="22"/>
          <w:szCs w:val="22"/>
        </w:rPr>
        <w:t>12</w:t>
      </w:r>
      <w:r w:rsidR="00242EE2" w:rsidRPr="009B1AE4">
        <w:rPr>
          <w:rFonts w:hAnsi="宋体" w:hint="eastAsia"/>
          <w:b/>
          <w:color w:val="000000" w:themeColor="text1"/>
          <w:sz w:val="22"/>
          <w:szCs w:val="22"/>
        </w:rPr>
        <w:t xml:space="preserve"> </w:t>
      </w:r>
      <w:r w:rsidRPr="009B1AE4">
        <w:rPr>
          <w:rFonts w:hAnsi="宋体" w:hint="eastAsia"/>
          <w:b/>
          <w:color w:val="000000" w:themeColor="text1"/>
          <w:sz w:val="22"/>
          <w:szCs w:val="22"/>
        </w:rPr>
        <w:t xml:space="preserve"> </w:t>
      </w:r>
      <w:r w:rsidR="00242EE2" w:rsidRPr="009B1AE4">
        <w:rPr>
          <w:rFonts w:hAnsi="宋体" w:hint="eastAsia"/>
          <w:color w:val="000000" w:themeColor="text1"/>
          <w:sz w:val="22"/>
          <w:szCs w:val="22"/>
        </w:rPr>
        <w:t>高抗裂性能</w:t>
      </w:r>
      <w:r w:rsidRPr="009B1AE4">
        <w:rPr>
          <w:rFonts w:hAnsi="宋体" w:hint="eastAsia"/>
          <w:color w:val="000000" w:themeColor="text1"/>
          <w:sz w:val="22"/>
          <w:szCs w:val="22"/>
        </w:rPr>
        <w:t>混凝土</w:t>
      </w:r>
      <w:r w:rsidR="006C5ADF" w:rsidRPr="009B1AE4">
        <w:rPr>
          <w:rFonts w:hAnsi="宋体" w:hint="eastAsia"/>
          <w:color w:val="000000" w:themeColor="text1"/>
          <w:sz w:val="22"/>
          <w:szCs w:val="22"/>
        </w:rPr>
        <w:t xml:space="preserve">    </w:t>
      </w:r>
      <w:r w:rsidR="003B6E10" w:rsidRPr="009B1AE4">
        <w:rPr>
          <w:rFonts w:hAnsi="宋体" w:hint="eastAsia"/>
          <w:color w:val="000000" w:themeColor="text1"/>
          <w:sz w:val="22"/>
          <w:szCs w:val="22"/>
        </w:rPr>
        <w:t>h</w:t>
      </w:r>
      <w:r w:rsidR="003B6E10" w:rsidRPr="009B1AE4">
        <w:rPr>
          <w:rFonts w:hAnsi="宋体"/>
          <w:color w:val="000000" w:themeColor="text1"/>
          <w:sz w:val="22"/>
          <w:szCs w:val="22"/>
        </w:rPr>
        <w:t xml:space="preserve">igh </w:t>
      </w:r>
      <w:r w:rsidR="003B6E10" w:rsidRPr="009B1AE4">
        <w:rPr>
          <w:rFonts w:hAnsi="宋体" w:hint="eastAsia"/>
          <w:color w:val="000000" w:themeColor="text1"/>
          <w:sz w:val="22"/>
          <w:szCs w:val="22"/>
        </w:rPr>
        <w:t>c</w:t>
      </w:r>
      <w:r w:rsidR="003B6E10" w:rsidRPr="009B1AE4">
        <w:rPr>
          <w:rFonts w:hAnsi="宋体"/>
          <w:color w:val="000000" w:themeColor="text1"/>
          <w:sz w:val="22"/>
          <w:szCs w:val="22"/>
        </w:rPr>
        <w:t xml:space="preserve">rack </w:t>
      </w:r>
      <w:r w:rsidR="003B6E10" w:rsidRPr="009B1AE4">
        <w:rPr>
          <w:rFonts w:hAnsi="宋体" w:hint="eastAsia"/>
          <w:color w:val="000000" w:themeColor="text1"/>
          <w:sz w:val="22"/>
          <w:szCs w:val="22"/>
        </w:rPr>
        <w:t>r</w:t>
      </w:r>
      <w:r w:rsidR="003B6E10" w:rsidRPr="009B1AE4">
        <w:rPr>
          <w:rFonts w:hAnsi="宋体"/>
          <w:color w:val="000000" w:themeColor="text1"/>
          <w:sz w:val="22"/>
          <w:szCs w:val="22"/>
        </w:rPr>
        <w:t xml:space="preserve">esistance </w:t>
      </w:r>
      <w:r w:rsidR="003B6E10" w:rsidRPr="009B1AE4">
        <w:rPr>
          <w:rFonts w:hAnsi="宋体" w:hint="eastAsia"/>
          <w:color w:val="000000" w:themeColor="text1"/>
          <w:sz w:val="22"/>
          <w:szCs w:val="22"/>
        </w:rPr>
        <w:t>c</w:t>
      </w:r>
      <w:r w:rsidR="003B6E10" w:rsidRPr="009B1AE4">
        <w:rPr>
          <w:rFonts w:hAnsi="宋体"/>
          <w:color w:val="000000" w:themeColor="text1"/>
          <w:sz w:val="22"/>
          <w:szCs w:val="22"/>
        </w:rPr>
        <w:t>oncrete</w:t>
      </w:r>
    </w:p>
    <w:p w:rsidR="00242EE2" w:rsidRPr="009B1AE4" w:rsidRDefault="00242EE2" w:rsidP="009B1AE4">
      <w:pPr>
        <w:spacing w:line="400" w:lineRule="exact"/>
        <w:ind w:firstLineChars="200" w:firstLine="440"/>
        <w:rPr>
          <w:rFonts w:hAnsi="宋体"/>
          <w:color w:val="000000" w:themeColor="text1"/>
          <w:sz w:val="22"/>
          <w:szCs w:val="22"/>
        </w:rPr>
      </w:pPr>
      <w:r w:rsidRPr="009B1AE4">
        <w:rPr>
          <w:rFonts w:hAnsi="宋体" w:hint="eastAsia"/>
          <w:color w:val="000000" w:themeColor="text1"/>
          <w:sz w:val="22"/>
          <w:szCs w:val="22"/>
        </w:rPr>
        <w:t>由水泥、矿物掺合料、高性能外加剂、粒径不大于</w:t>
      </w:r>
      <w:r w:rsidRPr="009B1AE4">
        <w:rPr>
          <w:rFonts w:hAnsi="宋体"/>
          <w:color w:val="000000" w:themeColor="text1"/>
          <w:sz w:val="22"/>
          <w:szCs w:val="22"/>
        </w:rPr>
        <w:t>5mm</w:t>
      </w:r>
      <w:r w:rsidRPr="009B1AE4">
        <w:rPr>
          <w:rFonts w:hAnsi="宋体" w:hint="eastAsia"/>
          <w:color w:val="000000" w:themeColor="text1"/>
          <w:sz w:val="22"/>
          <w:szCs w:val="22"/>
        </w:rPr>
        <w:t>的细骨料、纤维等混合而成的材料，</w:t>
      </w:r>
      <w:r w:rsidR="001E40A7" w:rsidRPr="009B1AE4">
        <w:rPr>
          <w:rFonts w:hAnsi="宋体" w:hint="eastAsia"/>
          <w:color w:val="000000" w:themeColor="text1"/>
          <w:sz w:val="22"/>
          <w:szCs w:val="22"/>
        </w:rPr>
        <w:t>工程</w:t>
      </w:r>
      <w:r w:rsidRPr="009B1AE4">
        <w:rPr>
          <w:rFonts w:hAnsi="宋体" w:hint="eastAsia"/>
          <w:color w:val="000000" w:themeColor="text1"/>
          <w:sz w:val="22"/>
          <w:szCs w:val="22"/>
        </w:rPr>
        <w:t>现场加水搅拌后施工，硬化后具有良好的抗裂性、耐久性。</w:t>
      </w:r>
    </w:p>
    <w:p w:rsidR="00242EE2" w:rsidRPr="009B1AE4" w:rsidRDefault="00242EE2" w:rsidP="009B1AE4">
      <w:pPr>
        <w:spacing w:line="400" w:lineRule="exact"/>
        <w:rPr>
          <w:rFonts w:hAnsi="宋体"/>
          <w:color w:val="000000" w:themeColor="text1"/>
          <w:sz w:val="22"/>
          <w:szCs w:val="22"/>
        </w:rPr>
      </w:pPr>
      <w:r w:rsidRPr="009B1AE4">
        <w:rPr>
          <w:rFonts w:hAnsi="宋体"/>
          <w:b/>
          <w:color w:val="000000" w:themeColor="text1"/>
          <w:sz w:val="22"/>
          <w:szCs w:val="22"/>
        </w:rPr>
        <w:t>2.0.</w:t>
      </w:r>
      <w:r w:rsidRPr="009B1AE4">
        <w:rPr>
          <w:rFonts w:hAnsi="宋体" w:hint="eastAsia"/>
          <w:b/>
          <w:color w:val="000000" w:themeColor="text1"/>
          <w:sz w:val="22"/>
          <w:szCs w:val="22"/>
        </w:rPr>
        <w:t>1</w:t>
      </w:r>
      <w:r w:rsidR="000F005E" w:rsidRPr="009B1AE4">
        <w:rPr>
          <w:rFonts w:hAnsi="宋体" w:hint="eastAsia"/>
          <w:b/>
          <w:color w:val="000000" w:themeColor="text1"/>
          <w:sz w:val="22"/>
          <w:szCs w:val="22"/>
        </w:rPr>
        <w:t>3</w:t>
      </w:r>
      <w:r w:rsidR="00BF12D2" w:rsidRPr="009B1AE4">
        <w:rPr>
          <w:rFonts w:hAnsi="宋体" w:hint="eastAsia"/>
          <w:b/>
          <w:color w:val="000000" w:themeColor="text1"/>
          <w:sz w:val="22"/>
          <w:szCs w:val="22"/>
        </w:rPr>
        <w:t xml:space="preserve">  </w:t>
      </w:r>
      <w:r w:rsidRPr="009B1AE4">
        <w:rPr>
          <w:rFonts w:hAnsi="宋体" w:hint="eastAsia"/>
          <w:color w:val="000000" w:themeColor="text1"/>
          <w:sz w:val="22"/>
          <w:szCs w:val="22"/>
        </w:rPr>
        <w:t>防水胶带</w:t>
      </w:r>
      <w:r w:rsidR="006C5ADF" w:rsidRPr="009B1AE4">
        <w:rPr>
          <w:rFonts w:hAnsi="宋体" w:hint="eastAsia"/>
          <w:color w:val="000000" w:themeColor="text1"/>
          <w:sz w:val="22"/>
          <w:szCs w:val="22"/>
        </w:rPr>
        <w:t xml:space="preserve">    </w:t>
      </w:r>
      <w:r w:rsidRPr="009B1AE4">
        <w:rPr>
          <w:rFonts w:hAnsi="宋体" w:hint="eastAsia"/>
          <w:color w:val="000000" w:themeColor="text1"/>
          <w:sz w:val="22"/>
          <w:szCs w:val="22"/>
        </w:rPr>
        <w:t>waterproofing tape</w:t>
      </w:r>
    </w:p>
    <w:p w:rsidR="00AD10DA" w:rsidRPr="009B1AE4" w:rsidRDefault="00242EE2" w:rsidP="009B1AE4">
      <w:pPr>
        <w:spacing w:line="400" w:lineRule="exact"/>
        <w:rPr>
          <w:rFonts w:hAnsi="宋体"/>
          <w:color w:val="000000" w:themeColor="text1"/>
          <w:sz w:val="22"/>
          <w:szCs w:val="22"/>
        </w:rPr>
      </w:pPr>
      <w:r w:rsidRPr="009B1AE4">
        <w:rPr>
          <w:rFonts w:hAnsi="宋体" w:hint="eastAsia"/>
          <w:color w:val="000000" w:themeColor="text1"/>
          <w:sz w:val="22"/>
          <w:szCs w:val="22"/>
        </w:rPr>
        <w:t xml:space="preserve">    </w:t>
      </w:r>
      <w:r w:rsidR="00AD10DA" w:rsidRPr="009B1AE4">
        <w:rPr>
          <w:rFonts w:hAnsi="宋体" w:hint="eastAsia"/>
          <w:color w:val="000000" w:themeColor="text1"/>
          <w:sz w:val="22"/>
          <w:szCs w:val="22"/>
        </w:rPr>
        <w:t>粘贴在竖向隔声片之间、竖向隔声片与隔声保温垫之间、隔声保温垫之间的接缝上，防止保护层浆体向下渗透，起封缝阻水作用的单面胶带。</w:t>
      </w:r>
    </w:p>
    <w:p w:rsidR="00295F21" w:rsidRPr="009234E1" w:rsidRDefault="00295F21" w:rsidP="00295F21">
      <w:pPr>
        <w:spacing w:line="360" w:lineRule="auto"/>
        <w:rPr>
          <w:rFonts w:hAnsi="宋体"/>
          <w:color w:val="000000" w:themeColor="text1"/>
          <w:sz w:val="24"/>
          <w:szCs w:val="24"/>
        </w:rPr>
      </w:pPr>
      <w:r w:rsidRPr="009234E1">
        <w:rPr>
          <w:rFonts w:hAnsi="宋体" w:hint="eastAsia"/>
          <w:color w:val="000000" w:themeColor="text1"/>
          <w:sz w:val="24"/>
          <w:szCs w:val="24"/>
        </w:rPr>
        <w:t xml:space="preserve"> </w:t>
      </w:r>
    </w:p>
    <w:p w:rsidR="00705C7A" w:rsidRPr="009234E1" w:rsidRDefault="00705C7A" w:rsidP="00F85801">
      <w:pPr>
        <w:pStyle w:val="31"/>
        <w:spacing w:line="360" w:lineRule="auto"/>
        <w:ind w:firstLine="0"/>
        <w:rPr>
          <w:rFonts w:ascii="Times New Roman" w:hAnsi="Times New Roman"/>
          <w:b/>
          <w:color w:val="000000" w:themeColor="text1"/>
          <w:sz w:val="24"/>
          <w:szCs w:val="24"/>
        </w:rPr>
        <w:sectPr w:rsidR="00705C7A" w:rsidRPr="009234E1" w:rsidSect="0010301F">
          <w:pgSz w:w="11906" w:h="16838"/>
          <w:pgMar w:top="1440" w:right="1797" w:bottom="1440" w:left="1797" w:header="851" w:footer="992" w:gutter="0"/>
          <w:cols w:space="425"/>
          <w:docGrid w:type="linesAndChars" w:linePitch="312"/>
        </w:sectPr>
      </w:pPr>
    </w:p>
    <w:p w:rsidR="00F85801" w:rsidRPr="009B1AE4" w:rsidRDefault="004A4FDE" w:rsidP="00703C33">
      <w:pPr>
        <w:keepNext/>
        <w:keepLines/>
        <w:spacing w:beforeLines="100" w:afterLines="100" w:line="400" w:lineRule="exact"/>
        <w:jc w:val="center"/>
        <w:outlineLvl w:val="0"/>
        <w:rPr>
          <w:bCs/>
          <w:color w:val="000000" w:themeColor="text1"/>
          <w:kern w:val="44"/>
          <w:sz w:val="24"/>
          <w:szCs w:val="24"/>
        </w:rPr>
      </w:pPr>
      <w:bookmarkStart w:id="30" w:name="_Toc7181022"/>
      <w:r w:rsidRPr="009B1AE4">
        <w:rPr>
          <w:b/>
          <w:bCs/>
          <w:color w:val="000000" w:themeColor="text1"/>
          <w:kern w:val="44"/>
          <w:sz w:val="24"/>
          <w:szCs w:val="24"/>
        </w:rPr>
        <w:lastRenderedPageBreak/>
        <w:t>3</w:t>
      </w:r>
      <w:r w:rsidR="00456967" w:rsidRPr="009B1AE4">
        <w:rPr>
          <w:bCs/>
          <w:color w:val="000000" w:themeColor="text1"/>
          <w:kern w:val="44"/>
          <w:sz w:val="24"/>
          <w:szCs w:val="24"/>
        </w:rPr>
        <w:t xml:space="preserve">  </w:t>
      </w:r>
      <w:r w:rsidR="00F85801" w:rsidRPr="009B1AE4">
        <w:rPr>
          <w:bCs/>
          <w:color w:val="000000" w:themeColor="text1"/>
          <w:kern w:val="44"/>
          <w:sz w:val="24"/>
          <w:szCs w:val="24"/>
        </w:rPr>
        <w:t>系统及其组成材料</w:t>
      </w:r>
      <w:bookmarkEnd w:id="30"/>
    </w:p>
    <w:p w:rsidR="009110D8" w:rsidRPr="009B1AE4" w:rsidRDefault="004A4FDE" w:rsidP="00703C33">
      <w:pPr>
        <w:keepNext/>
        <w:keepLines/>
        <w:spacing w:beforeLines="50" w:afterLines="50" w:line="400" w:lineRule="exact"/>
        <w:jc w:val="center"/>
        <w:outlineLvl w:val="1"/>
        <w:rPr>
          <w:color w:val="000000" w:themeColor="text1"/>
          <w:sz w:val="22"/>
          <w:szCs w:val="22"/>
        </w:rPr>
      </w:pPr>
      <w:bookmarkStart w:id="31" w:name="_Toc7181023"/>
      <w:r w:rsidRPr="009B1AE4">
        <w:rPr>
          <w:rFonts w:hint="eastAsia"/>
          <w:b/>
          <w:color w:val="000000" w:themeColor="text1"/>
          <w:kern w:val="0"/>
          <w:sz w:val="22"/>
          <w:szCs w:val="22"/>
        </w:rPr>
        <w:t>3</w:t>
      </w:r>
      <w:r w:rsidR="00F85801" w:rsidRPr="009B1AE4">
        <w:rPr>
          <w:b/>
          <w:color w:val="000000" w:themeColor="text1"/>
          <w:kern w:val="0"/>
          <w:sz w:val="22"/>
          <w:szCs w:val="22"/>
        </w:rPr>
        <w:t>.1</w:t>
      </w:r>
      <w:r w:rsidR="00F85801" w:rsidRPr="009B1AE4">
        <w:rPr>
          <w:rFonts w:hint="eastAsia"/>
          <w:b/>
          <w:color w:val="000000" w:themeColor="text1"/>
          <w:kern w:val="0"/>
          <w:sz w:val="22"/>
          <w:szCs w:val="22"/>
        </w:rPr>
        <w:t xml:space="preserve"> </w:t>
      </w:r>
      <w:r w:rsidR="00241812" w:rsidRPr="009B1AE4">
        <w:rPr>
          <w:rFonts w:hint="eastAsia"/>
          <w:b/>
          <w:color w:val="000000" w:themeColor="text1"/>
          <w:kern w:val="0"/>
          <w:sz w:val="22"/>
          <w:szCs w:val="22"/>
        </w:rPr>
        <w:t xml:space="preserve"> </w:t>
      </w:r>
      <w:r w:rsidR="00866BD5" w:rsidRPr="009B1AE4">
        <w:rPr>
          <w:rFonts w:hint="eastAsia"/>
          <w:b/>
          <w:color w:val="000000" w:themeColor="text1"/>
          <w:kern w:val="0"/>
          <w:sz w:val="22"/>
          <w:szCs w:val="22"/>
        </w:rPr>
        <w:t>系统</w:t>
      </w:r>
      <w:r w:rsidR="0086526C" w:rsidRPr="009B1AE4">
        <w:rPr>
          <w:rFonts w:hint="eastAsia"/>
          <w:b/>
          <w:color w:val="000000" w:themeColor="text1"/>
          <w:kern w:val="0"/>
          <w:sz w:val="22"/>
          <w:szCs w:val="22"/>
        </w:rPr>
        <w:t>性能要求</w:t>
      </w:r>
      <w:bookmarkEnd w:id="31"/>
    </w:p>
    <w:p w:rsidR="009110D8" w:rsidRPr="009B1AE4" w:rsidRDefault="004A4FDE" w:rsidP="009B1AE4">
      <w:pPr>
        <w:pStyle w:val="BodyTitle"/>
        <w:numPr>
          <w:ilvl w:val="0"/>
          <w:numId w:val="0"/>
        </w:numPr>
        <w:spacing w:line="400" w:lineRule="exact"/>
        <w:rPr>
          <w:b w:val="0"/>
          <w:color w:val="000000" w:themeColor="text1"/>
          <w:sz w:val="22"/>
          <w:szCs w:val="22"/>
        </w:rPr>
      </w:pPr>
      <w:r w:rsidRPr="009B1AE4">
        <w:rPr>
          <w:rFonts w:hint="eastAsia"/>
          <w:color w:val="000000" w:themeColor="text1"/>
          <w:sz w:val="22"/>
          <w:szCs w:val="22"/>
        </w:rPr>
        <w:t>3</w:t>
      </w:r>
      <w:r w:rsidR="009110D8" w:rsidRPr="009B1AE4">
        <w:rPr>
          <w:rFonts w:hint="eastAsia"/>
          <w:color w:val="000000" w:themeColor="text1"/>
          <w:sz w:val="22"/>
          <w:szCs w:val="22"/>
        </w:rPr>
        <w:t>.</w:t>
      </w:r>
      <w:r w:rsidR="003513CC" w:rsidRPr="009B1AE4">
        <w:rPr>
          <w:rFonts w:hint="eastAsia"/>
          <w:color w:val="000000" w:themeColor="text1"/>
          <w:sz w:val="22"/>
          <w:szCs w:val="22"/>
        </w:rPr>
        <w:t>1</w:t>
      </w:r>
      <w:r w:rsidR="009110D8" w:rsidRPr="009B1AE4">
        <w:rPr>
          <w:rFonts w:hint="eastAsia"/>
          <w:color w:val="000000" w:themeColor="text1"/>
          <w:sz w:val="22"/>
          <w:szCs w:val="22"/>
        </w:rPr>
        <w:t>.1</w:t>
      </w:r>
      <w:r w:rsidR="009110D8" w:rsidRPr="009B1AE4">
        <w:rPr>
          <w:rFonts w:hint="eastAsia"/>
          <w:b w:val="0"/>
          <w:color w:val="000000" w:themeColor="text1"/>
          <w:sz w:val="22"/>
          <w:szCs w:val="22"/>
        </w:rPr>
        <w:t xml:space="preserve">  </w:t>
      </w:r>
      <w:r w:rsidR="00866BD5" w:rsidRPr="009B1AE4">
        <w:rPr>
          <w:rFonts w:hint="eastAsia"/>
          <w:b w:val="0"/>
          <w:color w:val="000000" w:themeColor="text1"/>
          <w:sz w:val="22"/>
          <w:szCs w:val="22"/>
        </w:rPr>
        <w:t>浮筑楼板隔声保温系统</w:t>
      </w:r>
      <w:r w:rsidR="009110D8" w:rsidRPr="009B1AE4">
        <w:rPr>
          <w:rFonts w:hint="eastAsia"/>
          <w:b w:val="0"/>
          <w:color w:val="000000" w:themeColor="text1"/>
          <w:sz w:val="22"/>
          <w:szCs w:val="22"/>
        </w:rPr>
        <w:t>的性能应符合表</w:t>
      </w:r>
      <w:r w:rsidRPr="009B1AE4">
        <w:rPr>
          <w:rFonts w:hint="eastAsia"/>
          <w:b w:val="0"/>
          <w:color w:val="000000" w:themeColor="text1"/>
          <w:sz w:val="22"/>
          <w:szCs w:val="22"/>
        </w:rPr>
        <w:t>3</w:t>
      </w:r>
      <w:r w:rsidR="009110D8" w:rsidRPr="009B1AE4">
        <w:rPr>
          <w:b w:val="0"/>
          <w:color w:val="000000" w:themeColor="text1"/>
          <w:sz w:val="22"/>
          <w:szCs w:val="22"/>
        </w:rPr>
        <w:t>.1.1</w:t>
      </w:r>
      <w:r w:rsidR="009110D8" w:rsidRPr="009B1AE4">
        <w:rPr>
          <w:rFonts w:hint="eastAsia"/>
          <w:b w:val="0"/>
          <w:color w:val="000000" w:themeColor="text1"/>
          <w:sz w:val="22"/>
          <w:szCs w:val="22"/>
        </w:rPr>
        <w:t>的规定。</w:t>
      </w:r>
    </w:p>
    <w:p w:rsidR="00F85801" w:rsidRPr="009B1AE4" w:rsidRDefault="00A31420" w:rsidP="009B1AE4">
      <w:pPr>
        <w:spacing w:line="400" w:lineRule="exact"/>
        <w:jc w:val="center"/>
        <w:rPr>
          <w:b/>
          <w:color w:val="000000" w:themeColor="text1"/>
          <w:sz w:val="18"/>
          <w:szCs w:val="18"/>
        </w:rPr>
      </w:pPr>
      <w:r w:rsidRPr="009B1AE4">
        <w:rPr>
          <w:rFonts w:hint="eastAsia"/>
          <w:b/>
          <w:color w:val="000000" w:themeColor="text1"/>
          <w:sz w:val="18"/>
          <w:szCs w:val="18"/>
        </w:rPr>
        <w:t>表</w:t>
      </w:r>
      <w:r w:rsidR="004A4FDE" w:rsidRPr="009B1AE4">
        <w:rPr>
          <w:rFonts w:hint="eastAsia"/>
          <w:b/>
          <w:color w:val="000000" w:themeColor="text1"/>
          <w:sz w:val="18"/>
          <w:szCs w:val="18"/>
        </w:rPr>
        <w:t>3</w:t>
      </w:r>
      <w:r w:rsidR="00F85801" w:rsidRPr="009B1AE4">
        <w:rPr>
          <w:rFonts w:hint="eastAsia"/>
          <w:b/>
          <w:color w:val="000000" w:themeColor="text1"/>
          <w:sz w:val="18"/>
          <w:szCs w:val="18"/>
        </w:rPr>
        <w:t>.1</w:t>
      </w:r>
      <w:r w:rsidR="009110D8" w:rsidRPr="009B1AE4">
        <w:rPr>
          <w:rFonts w:hint="eastAsia"/>
          <w:b/>
          <w:color w:val="000000" w:themeColor="text1"/>
          <w:sz w:val="18"/>
          <w:szCs w:val="18"/>
        </w:rPr>
        <w:t xml:space="preserve">.1  </w:t>
      </w:r>
      <w:r w:rsidR="00866BD5" w:rsidRPr="009B1AE4">
        <w:rPr>
          <w:rFonts w:hint="eastAsia"/>
          <w:b/>
          <w:color w:val="000000" w:themeColor="text1"/>
          <w:sz w:val="18"/>
          <w:szCs w:val="18"/>
        </w:rPr>
        <w:t>浮筑楼板隔声保温系统</w:t>
      </w:r>
      <w:r w:rsidR="004D789E" w:rsidRPr="009B1AE4">
        <w:rPr>
          <w:rFonts w:hint="eastAsia"/>
          <w:b/>
          <w:color w:val="000000" w:themeColor="text1"/>
          <w:sz w:val="18"/>
          <w:szCs w:val="18"/>
        </w:rPr>
        <w:t>的</w:t>
      </w:r>
      <w:r w:rsidR="00E66880" w:rsidRPr="009B1AE4">
        <w:rPr>
          <w:rFonts w:hint="eastAsia"/>
          <w:b/>
          <w:color w:val="000000" w:themeColor="text1"/>
          <w:sz w:val="18"/>
          <w:szCs w:val="18"/>
        </w:rPr>
        <w:t>性能</w:t>
      </w:r>
      <w:r w:rsidR="00D65E71" w:rsidRPr="009B1AE4">
        <w:rPr>
          <w:rFonts w:hint="eastAsia"/>
          <w:b/>
          <w:color w:val="000000" w:themeColor="text1"/>
          <w:sz w:val="18"/>
          <w:szCs w:val="18"/>
        </w:rPr>
        <w:t>要求</w:t>
      </w:r>
    </w:p>
    <w:tbl>
      <w:tblPr>
        <w:tblW w:w="8483"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32"/>
        <w:gridCol w:w="871"/>
        <w:gridCol w:w="1966"/>
        <w:gridCol w:w="1132"/>
        <w:gridCol w:w="3282"/>
      </w:tblGrid>
      <w:tr w:rsidR="00AB30A6" w:rsidRPr="005B6FF5" w:rsidTr="005B6FF5">
        <w:trPr>
          <w:trHeight w:val="281"/>
        </w:trPr>
        <w:tc>
          <w:tcPr>
            <w:tcW w:w="4069" w:type="dxa"/>
            <w:gridSpan w:val="3"/>
            <w:vAlign w:val="center"/>
          </w:tcPr>
          <w:p w:rsidR="00AB30A6" w:rsidRPr="005B6FF5" w:rsidRDefault="00AB30A6"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项目</w:t>
            </w:r>
          </w:p>
        </w:tc>
        <w:tc>
          <w:tcPr>
            <w:tcW w:w="1132" w:type="dxa"/>
            <w:vAlign w:val="center"/>
          </w:tcPr>
          <w:p w:rsidR="00AB30A6" w:rsidRPr="005B6FF5" w:rsidRDefault="00AB30A6"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指标</w:t>
            </w:r>
          </w:p>
        </w:tc>
        <w:tc>
          <w:tcPr>
            <w:tcW w:w="3282" w:type="dxa"/>
            <w:vAlign w:val="center"/>
          </w:tcPr>
          <w:p w:rsidR="00AB30A6" w:rsidRPr="005B6FF5" w:rsidRDefault="00AB30A6"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试验方法</w:t>
            </w:r>
          </w:p>
        </w:tc>
      </w:tr>
      <w:tr w:rsidR="004F6DBD" w:rsidRPr="005B6FF5" w:rsidTr="005B6FF5">
        <w:trPr>
          <w:trHeight w:val="281"/>
        </w:trPr>
        <w:tc>
          <w:tcPr>
            <w:tcW w:w="1232" w:type="dxa"/>
            <w:vMerge w:val="restart"/>
            <w:vAlign w:val="center"/>
          </w:tcPr>
          <w:p w:rsidR="004F6DBD" w:rsidRPr="005B6FF5" w:rsidRDefault="004F6DBD" w:rsidP="009B1AE4">
            <w:pPr>
              <w:autoSpaceDE w:val="0"/>
              <w:autoSpaceDN w:val="0"/>
              <w:adjustRightInd w:val="0"/>
              <w:spacing w:line="400" w:lineRule="exact"/>
              <w:jc w:val="center"/>
              <w:rPr>
                <w:color w:val="000000" w:themeColor="text1"/>
                <w:kern w:val="0"/>
                <w:sz w:val="15"/>
                <w:szCs w:val="15"/>
              </w:rPr>
            </w:pPr>
            <w:r w:rsidRPr="005B6FF5">
              <w:rPr>
                <w:rFonts w:hint="eastAsia"/>
                <w:bCs/>
                <w:color w:val="000000" w:themeColor="text1"/>
                <w:sz w:val="15"/>
                <w:szCs w:val="15"/>
              </w:rPr>
              <w:t>空气声隔声（</w:t>
            </w:r>
            <w:r w:rsidRPr="005B6FF5">
              <w:rPr>
                <w:bCs/>
                <w:color w:val="000000" w:themeColor="text1"/>
                <w:sz w:val="15"/>
                <w:szCs w:val="15"/>
              </w:rPr>
              <w:t>dB</w:t>
            </w:r>
            <w:r w:rsidRPr="005B6FF5">
              <w:rPr>
                <w:rFonts w:hint="eastAsia"/>
                <w:bCs/>
                <w:color w:val="000000" w:themeColor="text1"/>
                <w:sz w:val="15"/>
                <w:szCs w:val="15"/>
              </w:rPr>
              <w:t>）</w:t>
            </w:r>
          </w:p>
        </w:tc>
        <w:tc>
          <w:tcPr>
            <w:tcW w:w="2837" w:type="dxa"/>
            <w:gridSpan w:val="2"/>
            <w:vAlign w:val="center"/>
          </w:tcPr>
          <w:p w:rsidR="004F6DBD" w:rsidRPr="005B6FF5" w:rsidRDefault="004F6DBD" w:rsidP="009B1AE4">
            <w:pPr>
              <w:pStyle w:val="aff7"/>
              <w:spacing w:line="400" w:lineRule="exact"/>
              <w:ind w:firstLineChars="0" w:firstLine="0"/>
              <w:rPr>
                <w:rFonts w:hAnsi="宋体" w:cstheme="minorEastAsia"/>
                <w:sz w:val="15"/>
                <w:szCs w:val="15"/>
              </w:rPr>
            </w:pPr>
            <w:r w:rsidRPr="005B6FF5">
              <w:rPr>
                <w:rFonts w:hAnsi="宋体" w:cstheme="minorEastAsia" w:hint="eastAsia"/>
                <w:sz w:val="15"/>
                <w:szCs w:val="15"/>
              </w:rPr>
              <w:t>计权隔声量+粉红噪声频谱修正量</w:t>
            </w:r>
            <w:r w:rsidRPr="005B6FF5">
              <w:rPr>
                <w:rFonts w:hAnsi="宋体" w:cstheme="minorEastAsia" w:hint="eastAsia"/>
                <w:i/>
                <w:iCs/>
                <w:sz w:val="15"/>
                <w:szCs w:val="15"/>
              </w:rPr>
              <w:t>R</w:t>
            </w:r>
            <w:r w:rsidRPr="005B6FF5">
              <w:rPr>
                <w:rFonts w:hAnsi="宋体" w:cstheme="minorEastAsia" w:hint="eastAsia"/>
                <w:sz w:val="15"/>
                <w:szCs w:val="15"/>
                <w:vertAlign w:val="subscript"/>
              </w:rPr>
              <w:t>w</w:t>
            </w:r>
            <w:r w:rsidRPr="005B6FF5">
              <w:rPr>
                <w:rFonts w:hAnsi="宋体" w:cstheme="minorEastAsia" w:hint="eastAsia"/>
                <w:sz w:val="15"/>
                <w:szCs w:val="15"/>
              </w:rPr>
              <w:t>+C</w:t>
            </w:r>
            <w:r w:rsidR="00202375" w:rsidRPr="005B6FF5">
              <w:rPr>
                <w:rFonts w:hAnsi="宋体" w:cstheme="minorEastAsia" w:hint="eastAsia"/>
                <w:color w:val="000000" w:themeColor="text1"/>
                <w:sz w:val="15"/>
                <w:szCs w:val="15"/>
              </w:rPr>
              <w:t>（实验室测量）</w:t>
            </w:r>
          </w:p>
        </w:tc>
        <w:tc>
          <w:tcPr>
            <w:tcW w:w="1132" w:type="dxa"/>
            <w:vAlign w:val="center"/>
          </w:tcPr>
          <w:p w:rsidR="004F6DBD" w:rsidRPr="005B6FF5" w:rsidRDefault="004F6DBD" w:rsidP="001041CC">
            <w:pPr>
              <w:pStyle w:val="aff7"/>
              <w:spacing w:line="400" w:lineRule="exact"/>
              <w:ind w:firstLineChars="0" w:firstLine="0"/>
              <w:jc w:val="center"/>
              <w:rPr>
                <w:rFonts w:hAnsi="宋体" w:cstheme="minorEastAsia"/>
                <w:sz w:val="15"/>
                <w:szCs w:val="15"/>
              </w:rPr>
            </w:pPr>
            <w:r w:rsidRPr="005B6FF5">
              <w:rPr>
                <w:rFonts w:hAnsi="宋体" w:cstheme="minorEastAsia" w:hint="eastAsia"/>
                <w:sz w:val="15"/>
                <w:szCs w:val="15"/>
              </w:rPr>
              <w:t>＞</w:t>
            </w:r>
            <w:r w:rsidRPr="005B6FF5">
              <w:rPr>
                <w:rFonts w:ascii="Times New Roman" w:hAnsi="Times New Roman" w:cs="Times New Roman"/>
                <w:sz w:val="15"/>
                <w:szCs w:val="15"/>
              </w:rPr>
              <w:t>4</w:t>
            </w:r>
            <w:r w:rsidR="001041CC">
              <w:rPr>
                <w:rFonts w:ascii="Times New Roman" w:hAnsi="Times New Roman" w:cs="Times New Roman" w:hint="eastAsia"/>
                <w:sz w:val="15"/>
                <w:szCs w:val="15"/>
              </w:rPr>
              <w:t>8</w:t>
            </w:r>
          </w:p>
        </w:tc>
        <w:tc>
          <w:tcPr>
            <w:tcW w:w="3282" w:type="dxa"/>
            <w:vAlign w:val="center"/>
          </w:tcPr>
          <w:p w:rsidR="004F6DBD" w:rsidRPr="005B6FF5" w:rsidRDefault="00202375" w:rsidP="009B1AE4">
            <w:pPr>
              <w:spacing w:line="400" w:lineRule="exact"/>
              <w:jc w:val="center"/>
              <w:rPr>
                <w:bCs/>
                <w:color w:val="000000" w:themeColor="text1"/>
                <w:sz w:val="15"/>
                <w:szCs w:val="15"/>
              </w:rPr>
            </w:pPr>
            <w:r w:rsidRPr="005B6FF5">
              <w:rPr>
                <w:rFonts w:hint="eastAsia"/>
                <w:bCs/>
                <w:color w:val="000000" w:themeColor="text1"/>
                <w:sz w:val="15"/>
                <w:szCs w:val="15"/>
              </w:rPr>
              <w:t>《</w:t>
            </w:r>
            <w:r w:rsidRPr="005B6FF5">
              <w:rPr>
                <w:bCs/>
                <w:color w:val="000000" w:themeColor="text1"/>
                <w:sz w:val="15"/>
                <w:szCs w:val="15"/>
              </w:rPr>
              <w:t>声学</w:t>
            </w:r>
            <w:r w:rsidRPr="005B6FF5">
              <w:rPr>
                <w:rFonts w:hint="eastAsia"/>
                <w:bCs/>
                <w:color w:val="000000" w:themeColor="text1"/>
                <w:sz w:val="15"/>
                <w:szCs w:val="15"/>
              </w:rPr>
              <w:t xml:space="preserve">  </w:t>
            </w:r>
            <w:r w:rsidRPr="005B6FF5">
              <w:rPr>
                <w:bCs/>
                <w:color w:val="000000" w:themeColor="text1"/>
                <w:sz w:val="15"/>
                <w:szCs w:val="15"/>
              </w:rPr>
              <w:t>建筑和建筑构件隔声测量第</w:t>
            </w:r>
            <w:r w:rsidRPr="005B6FF5">
              <w:rPr>
                <w:bCs/>
                <w:color w:val="000000" w:themeColor="text1"/>
                <w:sz w:val="15"/>
                <w:szCs w:val="15"/>
              </w:rPr>
              <w:t>3</w:t>
            </w:r>
            <w:r w:rsidRPr="005B6FF5">
              <w:rPr>
                <w:bCs/>
                <w:color w:val="000000" w:themeColor="text1"/>
                <w:sz w:val="15"/>
                <w:szCs w:val="15"/>
              </w:rPr>
              <w:t>部分</w:t>
            </w:r>
            <w:r w:rsidRPr="005B6FF5">
              <w:rPr>
                <w:rFonts w:hint="eastAsia"/>
                <w:bCs/>
                <w:color w:val="000000" w:themeColor="text1"/>
                <w:sz w:val="15"/>
                <w:szCs w:val="15"/>
              </w:rPr>
              <w:t>：</w:t>
            </w:r>
            <w:r w:rsidRPr="005B6FF5">
              <w:rPr>
                <w:bCs/>
                <w:color w:val="000000" w:themeColor="text1"/>
                <w:sz w:val="15"/>
                <w:szCs w:val="15"/>
              </w:rPr>
              <w:t>建筑构件空气声隔声的实验室测量</w:t>
            </w:r>
            <w:r w:rsidRPr="005B6FF5">
              <w:rPr>
                <w:rFonts w:hint="eastAsia"/>
                <w:bCs/>
                <w:color w:val="000000" w:themeColor="text1"/>
                <w:sz w:val="15"/>
                <w:szCs w:val="15"/>
              </w:rPr>
              <w:t>》</w:t>
            </w:r>
            <w:r w:rsidR="004F6DBD" w:rsidRPr="005B6FF5">
              <w:rPr>
                <w:rFonts w:hint="eastAsia"/>
                <w:bCs/>
                <w:color w:val="000000" w:themeColor="text1"/>
                <w:sz w:val="15"/>
                <w:szCs w:val="15"/>
              </w:rPr>
              <w:t>GB/T 19889.3</w:t>
            </w:r>
          </w:p>
        </w:tc>
      </w:tr>
      <w:tr w:rsidR="004F6DBD" w:rsidRPr="005B6FF5" w:rsidTr="005B6FF5">
        <w:trPr>
          <w:trHeight w:val="281"/>
        </w:trPr>
        <w:tc>
          <w:tcPr>
            <w:tcW w:w="1232" w:type="dxa"/>
            <w:vMerge/>
            <w:vAlign w:val="center"/>
          </w:tcPr>
          <w:p w:rsidR="004F6DBD" w:rsidRPr="005B6FF5" w:rsidRDefault="004F6DBD" w:rsidP="009B1AE4">
            <w:pPr>
              <w:autoSpaceDE w:val="0"/>
              <w:autoSpaceDN w:val="0"/>
              <w:adjustRightInd w:val="0"/>
              <w:spacing w:line="400" w:lineRule="exact"/>
              <w:jc w:val="center"/>
              <w:rPr>
                <w:bCs/>
                <w:color w:val="000000" w:themeColor="text1"/>
                <w:sz w:val="15"/>
                <w:szCs w:val="15"/>
              </w:rPr>
            </w:pPr>
          </w:p>
        </w:tc>
        <w:tc>
          <w:tcPr>
            <w:tcW w:w="2837" w:type="dxa"/>
            <w:gridSpan w:val="2"/>
            <w:vAlign w:val="center"/>
          </w:tcPr>
          <w:p w:rsidR="004F6DBD" w:rsidRPr="005B6FF5" w:rsidRDefault="004F6DBD" w:rsidP="009B1AE4">
            <w:pPr>
              <w:pStyle w:val="aff7"/>
              <w:spacing w:line="400" w:lineRule="exact"/>
              <w:ind w:firstLineChars="0" w:firstLine="0"/>
              <w:rPr>
                <w:rFonts w:hAnsi="宋体" w:cstheme="minorEastAsia"/>
                <w:sz w:val="15"/>
                <w:szCs w:val="15"/>
              </w:rPr>
            </w:pPr>
            <w:r w:rsidRPr="005B6FF5">
              <w:rPr>
                <w:rFonts w:hAnsi="宋体" w:cstheme="minorEastAsia" w:hint="eastAsia"/>
                <w:sz w:val="15"/>
                <w:szCs w:val="15"/>
              </w:rPr>
              <w:t>计权标准化声压级差+粉红噪声频谱修正量D</w:t>
            </w:r>
            <w:r w:rsidRPr="005B6FF5">
              <w:rPr>
                <w:rFonts w:hAnsi="宋体" w:cstheme="minorEastAsia" w:hint="eastAsia"/>
                <w:sz w:val="15"/>
                <w:szCs w:val="15"/>
                <w:vertAlign w:val="subscript"/>
              </w:rPr>
              <w:t>nT,w</w:t>
            </w:r>
            <w:r w:rsidRPr="005B6FF5">
              <w:rPr>
                <w:rFonts w:hAnsi="宋体" w:cstheme="minorEastAsia" w:hint="eastAsia"/>
                <w:sz w:val="15"/>
                <w:szCs w:val="15"/>
              </w:rPr>
              <w:t>+C（现场测量）</w:t>
            </w:r>
          </w:p>
        </w:tc>
        <w:tc>
          <w:tcPr>
            <w:tcW w:w="1132" w:type="dxa"/>
            <w:vAlign w:val="center"/>
          </w:tcPr>
          <w:p w:rsidR="004F6DBD" w:rsidRPr="005B6FF5" w:rsidRDefault="004F6DBD" w:rsidP="001041CC">
            <w:pPr>
              <w:pStyle w:val="aff7"/>
              <w:spacing w:line="400" w:lineRule="exact"/>
              <w:ind w:firstLineChars="0" w:firstLine="0"/>
              <w:jc w:val="center"/>
              <w:rPr>
                <w:rFonts w:hAnsi="宋体" w:cstheme="minorEastAsia"/>
                <w:sz w:val="15"/>
                <w:szCs w:val="15"/>
              </w:rPr>
            </w:pPr>
            <w:r w:rsidRPr="005B6FF5">
              <w:rPr>
                <w:rFonts w:hAnsi="宋体" w:cstheme="minorEastAsia" w:hint="eastAsia"/>
                <w:sz w:val="15"/>
                <w:szCs w:val="15"/>
              </w:rPr>
              <w:t>≥</w:t>
            </w:r>
            <w:r w:rsidRPr="005B6FF5">
              <w:rPr>
                <w:rFonts w:ascii="Times New Roman" w:hAnsi="Times New Roman" w:cs="Times New Roman"/>
                <w:sz w:val="15"/>
                <w:szCs w:val="15"/>
              </w:rPr>
              <w:t>4</w:t>
            </w:r>
            <w:r w:rsidR="001041CC">
              <w:rPr>
                <w:rFonts w:ascii="Times New Roman" w:hAnsi="Times New Roman" w:cs="Times New Roman" w:hint="eastAsia"/>
                <w:sz w:val="15"/>
                <w:szCs w:val="15"/>
              </w:rPr>
              <w:t>8</w:t>
            </w:r>
          </w:p>
        </w:tc>
        <w:tc>
          <w:tcPr>
            <w:tcW w:w="3282" w:type="dxa"/>
            <w:vAlign w:val="center"/>
          </w:tcPr>
          <w:p w:rsidR="004F6DBD" w:rsidRPr="005B6FF5" w:rsidRDefault="00202375" w:rsidP="009B1AE4">
            <w:pPr>
              <w:spacing w:line="400" w:lineRule="exact"/>
              <w:jc w:val="center"/>
              <w:rPr>
                <w:bCs/>
                <w:color w:val="000000" w:themeColor="text1"/>
                <w:sz w:val="15"/>
                <w:szCs w:val="15"/>
              </w:rPr>
            </w:pPr>
            <w:r w:rsidRPr="005B6FF5">
              <w:rPr>
                <w:rFonts w:hint="eastAsia"/>
                <w:bCs/>
                <w:color w:val="000000" w:themeColor="text1"/>
                <w:sz w:val="15"/>
                <w:szCs w:val="15"/>
              </w:rPr>
              <w:t>《</w:t>
            </w:r>
            <w:r w:rsidRPr="005B6FF5">
              <w:rPr>
                <w:bCs/>
                <w:color w:val="000000" w:themeColor="text1"/>
                <w:sz w:val="15"/>
                <w:szCs w:val="15"/>
              </w:rPr>
              <w:t>声学</w:t>
            </w:r>
            <w:r w:rsidRPr="005B6FF5">
              <w:rPr>
                <w:rFonts w:hint="eastAsia"/>
                <w:bCs/>
                <w:color w:val="000000" w:themeColor="text1"/>
                <w:sz w:val="15"/>
                <w:szCs w:val="15"/>
              </w:rPr>
              <w:t xml:space="preserve">  </w:t>
            </w:r>
            <w:r w:rsidRPr="005B6FF5">
              <w:rPr>
                <w:bCs/>
                <w:color w:val="000000" w:themeColor="text1"/>
                <w:sz w:val="15"/>
                <w:szCs w:val="15"/>
              </w:rPr>
              <w:t>建筑和建筑构件隔声测量第</w:t>
            </w:r>
            <w:r w:rsidRPr="005B6FF5">
              <w:rPr>
                <w:bCs/>
                <w:color w:val="000000" w:themeColor="text1"/>
                <w:sz w:val="15"/>
                <w:szCs w:val="15"/>
              </w:rPr>
              <w:t>4</w:t>
            </w:r>
            <w:r w:rsidRPr="005B6FF5">
              <w:rPr>
                <w:bCs/>
                <w:color w:val="000000" w:themeColor="text1"/>
                <w:sz w:val="15"/>
                <w:szCs w:val="15"/>
              </w:rPr>
              <w:t>部分</w:t>
            </w:r>
            <w:r w:rsidRPr="005B6FF5">
              <w:rPr>
                <w:rFonts w:hint="eastAsia"/>
                <w:bCs/>
                <w:color w:val="000000" w:themeColor="text1"/>
                <w:sz w:val="15"/>
                <w:szCs w:val="15"/>
              </w:rPr>
              <w:t>：</w:t>
            </w:r>
            <w:r w:rsidRPr="005B6FF5">
              <w:rPr>
                <w:bCs/>
                <w:color w:val="000000" w:themeColor="text1"/>
                <w:sz w:val="15"/>
                <w:szCs w:val="15"/>
              </w:rPr>
              <w:t>房间之间空气声隔声的现场测量</w:t>
            </w:r>
            <w:r w:rsidRPr="005B6FF5">
              <w:rPr>
                <w:rFonts w:hint="eastAsia"/>
                <w:bCs/>
                <w:color w:val="000000" w:themeColor="text1"/>
                <w:sz w:val="15"/>
                <w:szCs w:val="15"/>
              </w:rPr>
              <w:t>》</w:t>
            </w:r>
            <w:r w:rsidR="004F6DBD" w:rsidRPr="005B6FF5">
              <w:rPr>
                <w:rFonts w:hint="eastAsia"/>
                <w:bCs/>
                <w:color w:val="000000" w:themeColor="text1"/>
                <w:sz w:val="15"/>
                <w:szCs w:val="15"/>
              </w:rPr>
              <w:t>GB/T 19889.4</w:t>
            </w:r>
          </w:p>
        </w:tc>
      </w:tr>
      <w:tr w:rsidR="009C0F96" w:rsidRPr="005B6FF5" w:rsidTr="005B6FF5">
        <w:tc>
          <w:tcPr>
            <w:tcW w:w="1232" w:type="dxa"/>
            <w:vMerge w:val="restart"/>
            <w:vAlign w:val="center"/>
          </w:tcPr>
          <w:p w:rsidR="009C0F96" w:rsidRPr="005B6FF5" w:rsidRDefault="009C0F96" w:rsidP="009B1AE4">
            <w:pPr>
              <w:spacing w:line="400" w:lineRule="exact"/>
              <w:jc w:val="center"/>
              <w:rPr>
                <w:color w:val="000000" w:themeColor="text1"/>
                <w:sz w:val="15"/>
                <w:szCs w:val="15"/>
              </w:rPr>
            </w:pPr>
            <w:r w:rsidRPr="005B6FF5">
              <w:rPr>
                <w:color w:val="000000" w:themeColor="text1"/>
                <w:sz w:val="15"/>
                <w:szCs w:val="15"/>
              </w:rPr>
              <w:t>撞击声</w:t>
            </w:r>
            <w:r w:rsidRPr="005B6FF5">
              <w:rPr>
                <w:rFonts w:hint="eastAsia"/>
                <w:color w:val="000000" w:themeColor="text1"/>
                <w:sz w:val="15"/>
                <w:szCs w:val="15"/>
              </w:rPr>
              <w:t>隔声</w:t>
            </w:r>
          </w:p>
          <w:p w:rsidR="009C0F96" w:rsidRPr="005B6FF5" w:rsidRDefault="009C0F96" w:rsidP="009B1AE4">
            <w:pPr>
              <w:spacing w:line="400" w:lineRule="exact"/>
              <w:jc w:val="center"/>
              <w:rPr>
                <w:color w:val="000000" w:themeColor="text1"/>
                <w:sz w:val="15"/>
                <w:szCs w:val="15"/>
              </w:rPr>
            </w:pPr>
            <w:r w:rsidRPr="005B6FF5">
              <w:rPr>
                <w:bCs/>
                <w:color w:val="000000" w:themeColor="text1"/>
                <w:sz w:val="15"/>
                <w:szCs w:val="15"/>
              </w:rPr>
              <w:t>L'</w:t>
            </w:r>
            <w:r w:rsidRPr="005B6FF5">
              <w:rPr>
                <w:bCs/>
                <w:color w:val="000000" w:themeColor="text1"/>
                <w:sz w:val="15"/>
                <w:szCs w:val="15"/>
                <w:vertAlign w:val="subscript"/>
              </w:rPr>
              <w:t>n,w</w:t>
            </w:r>
            <w:r w:rsidRPr="005B6FF5">
              <w:rPr>
                <w:bCs/>
                <w:color w:val="000000" w:themeColor="text1"/>
                <w:sz w:val="15"/>
                <w:szCs w:val="15"/>
              </w:rPr>
              <w:t>（</w:t>
            </w:r>
            <w:r w:rsidRPr="005B6FF5">
              <w:rPr>
                <w:bCs/>
                <w:color w:val="000000" w:themeColor="text1"/>
                <w:sz w:val="15"/>
                <w:szCs w:val="15"/>
              </w:rPr>
              <w:t>dB</w:t>
            </w:r>
            <w:r w:rsidRPr="005B6FF5">
              <w:rPr>
                <w:bCs/>
                <w:color w:val="000000" w:themeColor="text1"/>
                <w:sz w:val="15"/>
                <w:szCs w:val="15"/>
              </w:rPr>
              <w:t>）</w:t>
            </w:r>
          </w:p>
        </w:tc>
        <w:tc>
          <w:tcPr>
            <w:tcW w:w="871" w:type="dxa"/>
            <w:vMerge w:val="restart"/>
            <w:vAlign w:val="center"/>
          </w:tcPr>
          <w:p w:rsidR="009C0F96" w:rsidRPr="005B6FF5" w:rsidRDefault="009C0F96" w:rsidP="009B1AE4">
            <w:pPr>
              <w:spacing w:line="400" w:lineRule="exact"/>
              <w:jc w:val="center"/>
              <w:rPr>
                <w:color w:val="000000" w:themeColor="text1"/>
                <w:sz w:val="15"/>
                <w:szCs w:val="15"/>
              </w:rPr>
            </w:pPr>
            <w:r w:rsidRPr="005B6FF5">
              <w:rPr>
                <w:rFonts w:hint="eastAsia"/>
                <w:color w:val="000000" w:themeColor="text1"/>
                <w:sz w:val="15"/>
                <w:szCs w:val="15"/>
              </w:rPr>
              <w:t>最低</w:t>
            </w:r>
          </w:p>
          <w:p w:rsidR="009C0F96" w:rsidRPr="005B6FF5" w:rsidRDefault="009C0F96" w:rsidP="009B1AE4">
            <w:pPr>
              <w:spacing w:line="400" w:lineRule="exact"/>
              <w:jc w:val="center"/>
              <w:rPr>
                <w:color w:val="000000" w:themeColor="text1"/>
                <w:sz w:val="15"/>
                <w:szCs w:val="15"/>
              </w:rPr>
            </w:pPr>
            <w:r w:rsidRPr="005B6FF5">
              <w:rPr>
                <w:rFonts w:hint="eastAsia"/>
                <w:color w:val="000000" w:themeColor="text1"/>
                <w:sz w:val="15"/>
                <w:szCs w:val="15"/>
              </w:rPr>
              <w:t>要求</w:t>
            </w:r>
          </w:p>
        </w:tc>
        <w:tc>
          <w:tcPr>
            <w:tcW w:w="1966" w:type="dxa"/>
            <w:vAlign w:val="center"/>
          </w:tcPr>
          <w:p w:rsidR="009C0F96" w:rsidRPr="005B6FF5" w:rsidRDefault="009C0F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计权规范化撞击声压级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n,w</w:t>
            </w:r>
            <w:r w:rsidRPr="005B6FF5">
              <w:rPr>
                <w:rFonts w:hAnsi="宋体" w:cstheme="minorEastAsia" w:hint="eastAsia"/>
                <w:color w:val="000000" w:themeColor="text1"/>
                <w:sz w:val="15"/>
                <w:szCs w:val="15"/>
              </w:rPr>
              <w:t>（实验室测量）</w:t>
            </w:r>
          </w:p>
        </w:tc>
        <w:tc>
          <w:tcPr>
            <w:tcW w:w="1132" w:type="dxa"/>
            <w:vAlign w:val="center"/>
          </w:tcPr>
          <w:p w:rsidR="009C0F96" w:rsidRPr="005B6FF5" w:rsidRDefault="000F1D28" w:rsidP="009B1AE4">
            <w:pPr>
              <w:spacing w:line="400" w:lineRule="exact"/>
              <w:jc w:val="center"/>
              <w:rPr>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hint="eastAsia"/>
                <w:color w:val="000000" w:themeColor="text1"/>
                <w:sz w:val="15"/>
                <w:szCs w:val="15"/>
              </w:rPr>
              <w:t>70</w:t>
            </w:r>
          </w:p>
        </w:tc>
        <w:tc>
          <w:tcPr>
            <w:tcW w:w="3282" w:type="dxa"/>
            <w:vAlign w:val="center"/>
          </w:tcPr>
          <w:p w:rsidR="009C0F96" w:rsidRPr="005B6FF5" w:rsidRDefault="000F1D28" w:rsidP="009B1AE4">
            <w:pPr>
              <w:pStyle w:val="aff7"/>
              <w:spacing w:line="400" w:lineRule="exact"/>
              <w:ind w:firstLineChars="0" w:firstLine="0"/>
              <w:rPr>
                <w:color w:val="000000" w:themeColor="text1"/>
                <w:sz w:val="15"/>
                <w:szCs w:val="15"/>
              </w:rPr>
            </w:pPr>
            <w:r w:rsidRPr="005B6FF5">
              <w:rPr>
                <w:rFonts w:hAnsi="宋体" w:cstheme="minorEastAsia" w:hint="eastAsia"/>
                <w:color w:val="000000" w:themeColor="text1"/>
                <w:sz w:val="15"/>
                <w:szCs w:val="15"/>
              </w:rPr>
              <w:t>《</w:t>
            </w:r>
            <w:r w:rsidRPr="005B6FF5">
              <w:rPr>
                <w:rFonts w:ascii="Times New Roman" w:hAnsi="宋体" w:cstheme="minorEastAsia"/>
                <w:color w:val="000000" w:themeColor="text1"/>
                <w:sz w:val="15"/>
                <w:szCs w:val="15"/>
              </w:rPr>
              <w:t>声学建筑和建筑构件隔声测量第</w:t>
            </w:r>
            <w:r w:rsidRPr="005B6FF5">
              <w:rPr>
                <w:rFonts w:ascii="Times New Roman" w:hAnsi="宋体" w:cstheme="minorEastAsia"/>
                <w:color w:val="000000" w:themeColor="text1"/>
                <w:sz w:val="15"/>
                <w:szCs w:val="15"/>
              </w:rPr>
              <w:t>6</w:t>
            </w:r>
            <w:r w:rsidRPr="005B6FF5">
              <w:rPr>
                <w:rFonts w:ascii="Times New Roman" w:hAnsi="宋体" w:cstheme="minorEastAsia"/>
                <w:color w:val="000000" w:themeColor="text1"/>
                <w:sz w:val="15"/>
                <w:szCs w:val="15"/>
              </w:rPr>
              <w:t>部分</w:t>
            </w:r>
            <w:r w:rsidRPr="005B6FF5">
              <w:rPr>
                <w:rFonts w:ascii="Times New Roman" w:hAnsi="宋体" w:cstheme="minorEastAsia"/>
                <w:color w:val="000000" w:themeColor="text1"/>
                <w:sz w:val="15"/>
                <w:szCs w:val="15"/>
              </w:rPr>
              <w:t>:</w:t>
            </w:r>
            <w:r w:rsidRPr="005B6FF5">
              <w:rPr>
                <w:rFonts w:ascii="Times New Roman" w:hAnsi="宋体" w:cstheme="minorEastAsia"/>
                <w:color w:val="000000" w:themeColor="text1"/>
                <w:sz w:val="15"/>
                <w:szCs w:val="15"/>
              </w:rPr>
              <w:t>楼板撞击声隔声的实验室测量</w:t>
            </w:r>
            <w:r w:rsidRPr="005B6FF5">
              <w:rPr>
                <w:rFonts w:hAnsi="宋体" w:cstheme="minorEastAsia" w:hint="eastAsia"/>
                <w:color w:val="000000" w:themeColor="text1"/>
                <w:sz w:val="15"/>
                <w:szCs w:val="15"/>
              </w:rPr>
              <w:t>》GB/T 19889.6</w:t>
            </w:r>
          </w:p>
        </w:tc>
      </w:tr>
      <w:tr w:rsidR="009C0F96" w:rsidRPr="005B6FF5" w:rsidTr="005B6FF5">
        <w:tc>
          <w:tcPr>
            <w:tcW w:w="1232" w:type="dxa"/>
            <w:vMerge/>
            <w:vAlign w:val="center"/>
          </w:tcPr>
          <w:p w:rsidR="009C0F96" w:rsidRPr="005B6FF5" w:rsidRDefault="009C0F96" w:rsidP="009B1AE4">
            <w:pPr>
              <w:spacing w:line="400" w:lineRule="exact"/>
              <w:jc w:val="center"/>
              <w:rPr>
                <w:color w:val="000000" w:themeColor="text1"/>
                <w:sz w:val="15"/>
                <w:szCs w:val="15"/>
              </w:rPr>
            </w:pPr>
          </w:p>
        </w:tc>
        <w:tc>
          <w:tcPr>
            <w:tcW w:w="871" w:type="dxa"/>
            <w:vMerge/>
            <w:vAlign w:val="center"/>
          </w:tcPr>
          <w:p w:rsidR="009C0F96" w:rsidRPr="005B6FF5" w:rsidRDefault="009C0F96" w:rsidP="009B1AE4">
            <w:pPr>
              <w:spacing w:line="400" w:lineRule="exact"/>
              <w:jc w:val="center"/>
              <w:rPr>
                <w:color w:val="000000" w:themeColor="text1"/>
                <w:sz w:val="15"/>
                <w:szCs w:val="15"/>
              </w:rPr>
            </w:pPr>
          </w:p>
        </w:tc>
        <w:tc>
          <w:tcPr>
            <w:tcW w:w="1966" w:type="dxa"/>
            <w:vAlign w:val="center"/>
          </w:tcPr>
          <w:p w:rsidR="009C0F96" w:rsidRPr="005B6FF5" w:rsidRDefault="009C0F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计权标准化撞击声压级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nT,w</w:t>
            </w:r>
            <w:r w:rsidRPr="005B6FF5">
              <w:rPr>
                <w:rFonts w:hAnsi="宋体" w:cstheme="minorEastAsia" w:hint="eastAsia"/>
                <w:color w:val="000000" w:themeColor="text1"/>
                <w:sz w:val="15"/>
                <w:szCs w:val="15"/>
              </w:rPr>
              <w:t>（现场测量）</w:t>
            </w:r>
          </w:p>
        </w:tc>
        <w:tc>
          <w:tcPr>
            <w:tcW w:w="1132" w:type="dxa"/>
            <w:vAlign w:val="center"/>
          </w:tcPr>
          <w:p w:rsidR="009C0F96" w:rsidRPr="005B6FF5" w:rsidRDefault="000F1D28" w:rsidP="009B1AE4">
            <w:pPr>
              <w:spacing w:line="400" w:lineRule="exact"/>
              <w:jc w:val="center"/>
              <w:rPr>
                <w:bCs/>
                <w:color w:val="000000" w:themeColor="text1"/>
                <w:sz w:val="15"/>
                <w:szCs w:val="15"/>
              </w:rPr>
            </w:pPr>
            <w:r w:rsidRPr="005B6FF5">
              <w:rPr>
                <w:rFonts w:hint="eastAsia"/>
                <w:bCs/>
                <w:color w:val="000000" w:themeColor="text1"/>
                <w:sz w:val="15"/>
                <w:szCs w:val="15"/>
              </w:rPr>
              <w:t>≤</w:t>
            </w:r>
            <w:r w:rsidRPr="005B6FF5">
              <w:rPr>
                <w:rFonts w:hint="eastAsia"/>
                <w:bCs/>
                <w:color w:val="000000" w:themeColor="text1"/>
                <w:sz w:val="15"/>
                <w:szCs w:val="15"/>
              </w:rPr>
              <w:t>70</w:t>
            </w:r>
          </w:p>
        </w:tc>
        <w:tc>
          <w:tcPr>
            <w:tcW w:w="3282" w:type="dxa"/>
            <w:vAlign w:val="center"/>
          </w:tcPr>
          <w:p w:rsidR="009C0F96" w:rsidRPr="005B6FF5" w:rsidRDefault="009C0F96" w:rsidP="009B1AE4">
            <w:pPr>
              <w:spacing w:line="400" w:lineRule="exact"/>
              <w:jc w:val="center"/>
              <w:rPr>
                <w:bCs/>
                <w:color w:val="000000" w:themeColor="text1"/>
                <w:sz w:val="15"/>
                <w:szCs w:val="15"/>
              </w:rPr>
            </w:pPr>
            <w:r w:rsidRPr="005B6FF5">
              <w:rPr>
                <w:rFonts w:hAnsi="宋体" w:cstheme="minorEastAsia"/>
                <w:color w:val="000000" w:themeColor="text1"/>
                <w:sz w:val="15"/>
                <w:szCs w:val="15"/>
              </w:rPr>
              <w:t>《声学</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建筑和建筑构件隔声测量</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第</w:t>
            </w:r>
            <w:r w:rsidRPr="005B6FF5">
              <w:rPr>
                <w:rFonts w:hAnsi="宋体" w:cstheme="minorEastAsia"/>
                <w:color w:val="000000" w:themeColor="text1"/>
                <w:sz w:val="15"/>
                <w:szCs w:val="15"/>
              </w:rPr>
              <w:t>7</w:t>
            </w:r>
            <w:r w:rsidRPr="005B6FF5">
              <w:rPr>
                <w:rFonts w:hAnsi="宋体" w:cstheme="minorEastAsia"/>
                <w:color w:val="000000" w:themeColor="text1"/>
                <w:sz w:val="15"/>
                <w:szCs w:val="15"/>
              </w:rPr>
              <w:t>部分</w:t>
            </w:r>
            <w:r w:rsidR="00202375" w:rsidRPr="005B6FF5">
              <w:rPr>
                <w:rFonts w:hAnsi="宋体" w:cstheme="minorEastAsia" w:hint="eastAsia"/>
                <w:color w:val="000000" w:themeColor="text1"/>
                <w:sz w:val="15"/>
                <w:szCs w:val="15"/>
              </w:rPr>
              <w:t>：</w:t>
            </w:r>
            <w:r w:rsidRPr="005B6FF5">
              <w:rPr>
                <w:rFonts w:hAnsi="宋体" w:cstheme="minorEastAsia"/>
                <w:color w:val="000000" w:themeColor="text1"/>
                <w:sz w:val="15"/>
                <w:szCs w:val="15"/>
              </w:rPr>
              <w:t>楼板撞击声隔声的现场测量》</w:t>
            </w:r>
            <w:r w:rsidRPr="005B6FF5">
              <w:rPr>
                <w:rFonts w:hAnsi="宋体" w:cstheme="minorEastAsia"/>
                <w:color w:val="000000" w:themeColor="text1"/>
                <w:sz w:val="15"/>
                <w:szCs w:val="15"/>
              </w:rPr>
              <w:t>GB</w:t>
            </w:r>
            <w:r w:rsidRPr="005B6FF5">
              <w:rPr>
                <w:rFonts w:hAnsi="宋体" w:cstheme="minorEastAsia" w:hint="eastAsia"/>
                <w:color w:val="000000" w:themeColor="text1"/>
                <w:sz w:val="15"/>
                <w:szCs w:val="15"/>
              </w:rPr>
              <w:t>/T</w:t>
            </w:r>
            <w:r w:rsidRPr="005B6FF5">
              <w:rPr>
                <w:rFonts w:hAnsi="宋体" w:cstheme="minorEastAsia"/>
                <w:color w:val="000000" w:themeColor="text1"/>
                <w:sz w:val="15"/>
                <w:szCs w:val="15"/>
              </w:rPr>
              <w:t xml:space="preserve"> 19889.7</w:t>
            </w:r>
          </w:p>
        </w:tc>
      </w:tr>
      <w:tr w:rsidR="009C0F96" w:rsidRPr="005B6FF5" w:rsidTr="005B6FF5">
        <w:tc>
          <w:tcPr>
            <w:tcW w:w="1232" w:type="dxa"/>
            <w:vMerge/>
            <w:vAlign w:val="center"/>
          </w:tcPr>
          <w:p w:rsidR="009C0F96" w:rsidRPr="005B6FF5" w:rsidRDefault="009C0F96" w:rsidP="009B1AE4">
            <w:pPr>
              <w:spacing w:line="400" w:lineRule="exact"/>
              <w:jc w:val="center"/>
              <w:rPr>
                <w:color w:val="000000" w:themeColor="text1"/>
                <w:sz w:val="15"/>
                <w:szCs w:val="15"/>
              </w:rPr>
            </w:pPr>
          </w:p>
        </w:tc>
        <w:tc>
          <w:tcPr>
            <w:tcW w:w="871" w:type="dxa"/>
            <w:vMerge w:val="restart"/>
            <w:vAlign w:val="center"/>
          </w:tcPr>
          <w:p w:rsidR="009C0F96" w:rsidRPr="005B6FF5" w:rsidRDefault="009C0F96" w:rsidP="009B1AE4">
            <w:pPr>
              <w:spacing w:line="400" w:lineRule="exact"/>
              <w:jc w:val="center"/>
              <w:rPr>
                <w:color w:val="000000" w:themeColor="text1"/>
                <w:sz w:val="15"/>
                <w:szCs w:val="15"/>
              </w:rPr>
            </w:pPr>
            <w:r w:rsidRPr="005B6FF5">
              <w:rPr>
                <w:rFonts w:hint="eastAsia"/>
                <w:color w:val="000000" w:themeColor="text1"/>
                <w:sz w:val="15"/>
                <w:szCs w:val="15"/>
              </w:rPr>
              <w:t>一般</w:t>
            </w:r>
          </w:p>
          <w:p w:rsidR="009C0F96" w:rsidRPr="005B6FF5" w:rsidRDefault="009C0F96" w:rsidP="009B1AE4">
            <w:pPr>
              <w:spacing w:line="400" w:lineRule="exact"/>
              <w:jc w:val="center"/>
              <w:rPr>
                <w:color w:val="000000" w:themeColor="text1"/>
                <w:sz w:val="15"/>
                <w:szCs w:val="15"/>
              </w:rPr>
            </w:pPr>
            <w:r w:rsidRPr="005B6FF5">
              <w:rPr>
                <w:rFonts w:hint="eastAsia"/>
                <w:color w:val="000000" w:themeColor="text1"/>
                <w:sz w:val="15"/>
                <w:szCs w:val="15"/>
              </w:rPr>
              <w:t>要求</w:t>
            </w:r>
          </w:p>
        </w:tc>
        <w:tc>
          <w:tcPr>
            <w:tcW w:w="1966" w:type="dxa"/>
            <w:vAlign w:val="center"/>
          </w:tcPr>
          <w:p w:rsidR="009C0F96" w:rsidRPr="005B6FF5" w:rsidRDefault="009C0F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计权规范化撞击声压级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n,w</w:t>
            </w:r>
            <w:r w:rsidRPr="005B6FF5">
              <w:rPr>
                <w:rFonts w:hAnsi="宋体" w:cstheme="minorEastAsia" w:hint="eastAsia"/>
                <w:color w:val="000000" w:themeColor="text1"/>
                <w:sz w:val="15"/>
                <w:szCs w:val="15"/>
              </w:rPr>
              <w:t>（实验室测量）</w:t>
            </w:r>
          </w:p>
        </w:tc>
        <w:tc>
          <w:tcPr>
            <w:tcW w:w="1132" w:type="dxa"/>
            <w:vAlign w:val="center"/>
          </w:tcPr>
          <w:p w:rsidR="009C0F96" w:rsidRPr="005B6FF5" w:rsidRDefault="000F1D28" w:rsidP="009B1AE4">
            <w:pPr>
              <w:spacing w:line="400" w:lineRule="exact"/>
              <w:jc w:val="center"/>
              <w:rPr>
                <w:bCs/>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hint="eastAsia"/>
                <w:color w:val="000000" w:themeColor="text1"/>
                <w:sz w:val="15"/>
                <w:szCs w:val="15"/>
              </w:rPr>
              <w:t>65</w:t>
            </w:r>
          </w:p>
        </w:tc>
        <w:tc>
          <w:tcPr>
            <w:tcW w:w="3282" w:type="dxa"/>
            <w:vAlign w:val="center"/>
          </w:tcPr>
          <w:p w:rsidR="009C0F96" w:rsidRPr="005B6FF5" w:rsidRDefault="000F1D28" w:rsidP="009B1AE4">
            <w:pPr>
              <w:spacing w:line="400" w:lineRule="exact"/>
              <w:jc w:val="center"/>
              <w:rPr>
                <w:bCs/>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color w:val="000000" w:themeColor="text1"/>
                <w:sz w:val="15"/>
                <w:szCs w:val="15"/>
              </w:rPr>
              <w:t>声学建筑和建筑构件隔声测量第</w:t>
            </w:r>
            <w:r w:rsidRPr="005B6FF5">
              <w:rPr>
                <w:rFonts w:hAnsi="宋体" w:cstheme="minorEastAsia"/>
                <w:color w:val="000000" w:themeColor="text1"/>
                <w:sz w:val="15"/>
                <w:szCs w:val="15"/>
              </w:rPr>
              <w:t>6</w:t>
            </w:r>
            <w:r w:rsidRPr="005B6FF5">
              <w:rPr>
                <w:rFonts w:hAnsi="宋体" w:cstheme="minorEastAsia"/>
                <w:color w:val="000000" w:themeColor="text1"/>
                <w:sz w:val="15"/>
                <w:szCs w:val="15"/>
              </w:rPr>
              <w:t>部分</w:t>
            </w:r>
            <w:r w:rsidRPr="005B6FF5">
              <w:rPr>
                <w:rFonts w:hAnsi="宋体" w:cstheme="minorEastAsia"/>
                <w:color w:val="000000" w:themeColor="text1"/>
                <w:sz w:val="15"/>
                <w:szCs w:val="15"/>
              </w:rPr>
              <w:t>:</w:t>
            </w:r>
            <w:r w:rsidRPr="005B6FF5">
              <w:rPr>
                <w:rFonts w:hAnsi="宋体" w:cstheme="minorEastAsia"/>
                <w:color w:val="000000" w:themeColor="text1"/>
                <w:sz w:val="15"/>
                <w:szCs w:val="15"/>
              </w:rPr>
              <w:t>楼板撞击声隔声的实验室测量</w:t>
            </w:r>
            <w:r w:rsidRPr="005B6FF5">
              <w:rPr>
                <w:rFonts w:hAnsi="宋体" w:cstheme="minorEastAsia" w:hint="eastAsia"/>
                <w:color w:val="000000" w:themeColor="text1"/>
                <w:sz w:val="15"/>
                <w:szCs w:val="15"/>
              </w:rPr>
              <w:t>》</w:t>
            </w:r>
            <w:r w:rsidR="00202375" w:rsidRPr="005B6FF5">
              <w:rPr>
                <w:rFonts w:hAnsi="宋体" w:cstheme="minorEastAsia" w:hint="eastAsia"/>
                <w:color w:val="000000" w:themeColor="text1"/>
                <w:sz w:val="15"/>
                <w:szCs w:val="15"/>
              </w:rPr>
              <w:t>GB/T 19889.6</w:t>
            </w:r>
          </w:p>
        </w:tc>
      </w:tr>
      <w:tr w:rsidR="009C0F96" w:rsidRPr="005B6FF5" w:rsidTr="005B6FF5">
        <w:tc>
          <w:tcPr>
            <w:tcW w:w="1232" w:type="dxa"/>
            <w:vMerge/>
            <w:vAlign w:val="center"/>
          </w:tcPr>
          <w:p w:rsidR="009C0F96" w:rsidRPr="005B6FF5" w:rsidRDefault="009C0F96" w:rsidP="009B1AE4">
            <w:pPr>
              <w:spacing w:line="400" w:lineRule="exact"/>
              <w:jc w:val="center"/>
              <w:rPr>
                <w:color w:val="000000" w:themeColor="text1"/>
                <w:sz w:val="15"/>
                <w:szCs w:val="15"/>
              </w:rPr>
            </w:pPr>
          </w:p>
        </w:tc>
        <w:tc>
          <w:tcPr>
            <w:tcW w:w="871" w:type="dxa"/>
            <w:vMerge/>
            <w:vAlign w:val="center"/>
          </w:tcPr>
          <w:p w:rsidR="009C0F96" w:rsidRPr="005B6FF5" w:rsidRDefault="009C0F96" w:rsidP="009B1AE4">
            <w:pPr>
              <w:spacing w:line="400" w:lineRule="exact"/>
              <w:jc w:val="center"/>
              <w:rPr>
                <w:color w:val="000000" w:themeColor="text1"/>
                <w:sz w:val="15"/>
                <w:szCs w:val="15"/>
              </w:rPr>
            </w:pPr>
          </w:p>
        </w:tc>
        <w:tc>
          <w:tcPr>
            <w:tcW w:w="1966" w:type="dxa"/>
            <w:vAlign w:val="center"/>
          </w:tcPr>
          <w:p w:rsidR="009C0F96" w:rsidRPr="005B6FF5" w:rsidRDefault="009C0F96" w:rsidP="009B1AE4">
            <w:pPr>
              <w:pStyle w:val="aff7"/>
              <w:spacing w:line="400" w:lineRule="exact"/>
              <w:ind w:firstLineChars="0" w:firstLine="0"/>
              <w:rPr>
                <w:rFonts w:hAnsi="宋体" w:cstheme="minorEastAsia"/>
                <w:sz w:val="15"/>
                <w:szCs w:val="15"/>
              </w:rPr>
            </w:pPr>
            <w:r w:rsidRPr="005B6FF5">
              <w:rPr>
                <w:rFonts w:hAnsi="宋体" w:cstheme="minorEastAsia" w:hint="eastAsia"/>
                <w:sz w:val="15"/>
                <w:szCs w:val="15"/>
              </w:rPr>
              <w:t>计权标准化撞击声压级</w:t>
            </w:r>
            <w:r w:rsidRPr="005B6FF5">
              <w:rPr>
                <w:rFonts w:hAnsi="宋体" w:cstheme="minorEastAsia" w:hint="eastAsia"/>
                <w:i/>
                <w:iCs/>
                <w:sz w:val="15"/>
                <w:szCs w:val="15"/>
              </w:rPr>
              <w:t>L'</w:t>
            </w:r>
            <w:r w:rsidRPr="005B6FF5">
              <w:rPr>
                <w:rFonts w:hAnsi="宋体" w:cstheme="minorEastAsia" w:hint="eastAsia"/>
                <w:sz w:val="15"/>
                <w:szCs w:val="15"/>
                <w:vertAlign w:val="subscript"/>
              </w:rPr>
              <w:t>nT,w</w:t>
            </w:r>
            <w:r w:rsidRPr="005B6FF5">
              <w:rPr>
                <w:rFonts w:hAnsi="宋体" w:cstheme="minorEastAsia" w:hint="eastAsia"/>
                <w:sz w:val="15"/>
                <w:szCs w:val="15"/>
              </w:rPr>
              <w:t>（现场测量）</w:t>
            </w:r>
          </w:p>
        </w:tc>
        <w:tc>
          <w:tcPr>
            <w:tcW w:w="1132" w:type="dxa"/>
            <w:vAlign w:val="center"/>
          </w:tcPr>
          <w:p w:rsidR="009C0F96" w:rsidRPr="005B6FF5" w:rsidRDefault="000F1D28" w:rsidP="009B1AE4">
            <w:pPr>
              <w:spacing w:line="400" w:lineRule="exact"/>
              <w:jc w:val="center"/>
              <w:rPr>
                <w:bCs/>
                <w:color w:val="000000" w:themeColor="text1"/>
                <w:sz w:val="15"/>
                <w:szCs w:val="15"/>
              </w:rPr>
            </w:pPr>
            <w:r w:rsidRPr="005B6FF5">
              <w:rPr>
                <w:rFonts w:hint="eastAsia"/>
                <w:bCs/>
                <w:color w:val="000000" w:themeColor="text1"/>
                <w:sz w:val="15"/>
                <w:szCs w:val="15"/>
              </w:rPr>
              <w:t>≤</w:t>
            </w:r>
            <w:r w:rsidRPr="005B6FF5">
              <w:rPr>
                <w:rFonts w:hint="eastAsia"/>
                <w:bCs/>
                <w:color w:val="000000" w:themeColor="text1"/>
                <w:sz w:val="15"/>
                <w:szCs w:val="15"/>
              </w:rPr>
              <w:t>65</w:t>
            </w:r>
          </w:p>
        </w:tc>
        <w:tc>
          <w:tcPr>
            <w:tcW w:w="3282" w:type="dxa"/>
            <w:vAlign w:val="center"/>
          </w:tcPr>
          <w:p w:rsidR="009C0F96" w:rsidRPr="005B6FF5" w:rsidRDefault="009C0F96" w:rsidP="009B1AE4">
            <w:pPr>
              <w:spacing w:line="400" w:lineRule="exact"/>
              <w:jc w:val="center"/>
              <w:rPr>
                <w:bCs/>
                <w:color w:val="000000" w:themeColor="text1"/>
                <w:sz w:val="15"/>
                <w:szCs w:val="15"/>
              </w:rPr>
            </w:pPr>
            <w:r w:rsidRPr="005B6FF5">
              <w:rPr>
                <w:rFonts w:hAnsi="宋体" w:cstheme="minorEastAsia"/>
                <w:color w:val="000000" w:themeColor="text1"/>
                <w:sz w:val="15"/>
                <w:szCs w:val="15"/>
              </w:rPr>
              <w:t>《声学</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建筑和建筑构件隔声测量</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第</w:t>
            </w:r>
            <w:r w:rsidRPr="005B6FF5">
              <w:rPr>
                <w:rFonts w:hAnsi="宋体" w:cstheme="minorEastAsia"/>
                <w:color w:val="000000" w:themeColor="text1"/>
                <w:sz w:val="15"/>
                <w:szCs w:val="15"/>
              </w:rPr>
              <w:t>7</w:t>
            </w:r>
            <w:r w:rsidRPr="005B6FF5">
              <w:rPr>
                <w:rFonts w:hAnsi="宋体" w:cstheme="minorEastAsia"/>
                <w:color w:val="000000" w:themeColor="text1"/>
                <w:sz w:val="15"/>
                <w:szCs w:val="15"/>
              </w:rPr>
              <w:t>部分：楼板撞击声隔声的现场测量》</w:t>
            </w:r>
            <w:r w:rsidRPr="005B6FF5">
              <w:rPr>
                <w:rFonts w:hAnsi="宋体" w:cstheme="minorEastAsia"/>
                <w:color w:val="000000" w:themeColor="text1"/>
                <w:sz w:val="15"/>
                <w:szCs w:val="15"/>
              </w:rPr>
              <w:t>GB</w:t>
            </w:r>
            <w:r w:rsidRPr="005B6FF5">
              <w:rPr>
                <w:rFonts w:hAnsi="宋体" w:cstheme="minorEastAsia" w:hint="eastAsia"/>
                <w:color w:val="000000" w:themeColor="text1"/>
                <w:sz w:val="15"/>
                <w:szCs w:val="15"/>
              </w:rPr>
              <w:t>/T</w:t>
            </w:r>
            <w:r w:rsidRPr="005B6FF5">
              <w:rPr>
                <w:rFonts w:hAnsi="宋体" w:cstheme="minorEastAsia"/>
                <w:color w:val="000000" w:themeColor="text1"/>
                <w:sz w:val="15"/>
                <w:szCs w:val="15"/>
              </w:rPr>
              <w:t xml:space="preserve"> 19889.7</w:t>
            </w:r>
          </w:p>
        </w:tc>
      </w:tr>
      <w:tr w:rsidR="009C0F96" w:rsidRPr="005B6FF5" w:rsidTr="005B6FF5">
        <w:tc>
          <w:tcPr>
            <w:tcW w:w="1232" w:type="dxa"/>
            <w:vMerge/>
            <w:vAlign w:val="center"/>
          </w:tcPr>
          <w:p w:rsidR="009C0F96" w:rsidRPr="005B6FF5" w:rsidRDefault="009C0F96" w:rsidP="009B1AE4">
            <w:pPr>
              <w:spacing w:line="400" w:lineRule="exact"/>
              <w:jc w:val="center"/>
              <w:rPr>
                <w:color w:val="000000" w:themeColor="text1"/>
                <w:sz w:val="15"/>
                <w:szCs w:val="15"/>
              </w:rPr>
            </w:pPr>
          </w:p>
        </w:tc>
        <w:tc>
          <w:tcPr>
            <w:tcW w:w="871" w:type="dxa"/>
            <w:vMerge w:val="restart"/>
            <w:vAlign w:val="center"/>
          </w:tcPr>
          <w:p w:rsidR="009C0F96" w:rsidRPr="005B6FF5" w:rsidRDefault="009C0F96" w:rsidP="009B1AE4">
            <w:pPr>
              <w:spacing w:line="400" w:lineRule="exact"/>
              <w:jc w:val="center"/>
              <w:rPr>
                <w:color w:val="000000" w:themeColor="text1"/>
                <w:sz w:val="15"/>
                <w:szCs w:val="15"/>
              </w:rPr>
            </w:pPr>
            <w:r w:rsidRPr="005B6FF5">
              <w:rPr>
                <w:rFonts w:hint="eastAsia"/>
                <w:color w:val="000000" w:themeColor="text1"/>
                <w:sz w:val="15"/>
                <w:szCs w:val="15"/>
              </w:rPr>
              <w:t>高要求</w:t>
            </w:r>
          </w:p>
        </w:tc>
        <w:tc>
          <w:tcPr>
            <w:tcW w:w="1966" w:type="dxa"/>
            <w:vAlign w:val="center"/>
          </w:tcPr>
          <w:p w:rsidR="009C0F96" w:rsidRPr="005B6FF5" w:rsidRDefault="009C0F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计权规范化撞击声压级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n,w</w:t>
            </w:r>
            <w:r w:rsidRPr="005B6FF5">
              <w:rPr>
                <w:rFonts w:hAnsi="宋体" w:cstheme="minorEastAsia" w:hint="eastAsia"/>
                <w:color w:val="000000" w:themeColor="text1"/>
                <w:sz w:val="15"/>
                <w:szCs w:val="15"/>
              </w:rPr>
              <w:t>（实验室测量）</w:t>
            </w:r>
          </w:p>
        </w:tc>
        <w:tc>
          <w:tcPr>
            <w:tcW w:w="1132" w:type="dxa"/>
            <w:vAlign w:val="center"/>
          </w:tcPr>
          <w:p w:rsidR="009C0F96" w:rsidRPr="005B6FF5" w:rsidRDefault="000F1D28" w:rsidP="009B1AE4">
            <w:pPr>
              <w:spacing w:line="400" w:lineRule="exact"/>
              <w:jc w:val="center"/>
              <w:rPr>
                <w:bCs/>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hint="eastAsia"/>
                <w:color w:val="000000" w:themeColor="text1"/>
                <w:sz w:val="15"/>
                <w:szCs w:val="15"/>
              </w:rPr>
              <w:t>60</w:t>
            </w:r>
          </w:p>
        </w:tc>
        <w:tc>
          <w:tcPr>
            <w:tcW w:w="3282" w:type="dxa"/>
            <w:vAlign w:val="center"/>
          </w:tcPr>
          <w:p w:rsidR="009C0F96" w:rsidRPr="005B6FF5" w:rsidRDefault="000F1D28" w:rsidP="009B1AE4">
            <w:pPr>
              <w:spacing w:line="400" w:lineRule="exact"/>
              <w:jc w:val="center"/>
              <w:rPr>
                <w:bCs/>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color w:val="000000" w:themeColor="text1"/>
                <w:sz w:val="15"/>
                <w:szCs w:val="15"/>
              </w:rPr>
              <w:t>声学建筑和建筑构件隔声测量第</w:t>
            </w:r>
            <w:r w:rsidRPr="005B6FF5">
              <w:rPr>
                <w:rFonts w:hAnsi="宋体" w:cstheme="minorEastAsia"/>
                <w:color w:val="000000" w:themeColor="text1"/>
                <w:sz w:val="15"/>
                <w:szCs w:val="15"/>
              </w:rPr>
              <w:t>6</w:t>
            </w:r>
            <w:r w:rsidRPr="005B6FF5">
              <w:rPr>
                <w:rFonts w:hAnsi="宋体" w:cstheme="minorEastAsia"/>
                <w:color w:val="000000" w:themeColor="text1"/>
                <w:sz w:val="15"/>
                <w:szCs w:val="15"/>
              </w:rPr>
              <w:t>部分</w:t>
            </w:r>
            <w:r w:rsidRPr="005B6FF5">
              <w:rPr>
                <w:rFonts w:hAnsi="宋体" w:cstheme="minorEastAsia"/>
                <w:color w:val="000000" w:themeColor="text1"/>
                <w:sz w:val="15"/>
                <w:szCs w:val="15"/>
              </w:rPr>
              <w:t>:</w:t>
            </w:r>
            <w:r w:rsidRPr="005B6FF5">
              <w:rPr>
                <w:rFonts w:hAnsi="宋体" w:cstheme="minorEastAsia"/>
                <w:color w:val="000000" w:themeColor="text1"/>
                <w:sz w:val="15"/>
                <w:szCs w:val="15"/>
              </w:rPr>
              <w:t>楼板撞击声隔声的实验室测量</w:t>
            </w:r>
            <w:r w:rsidRPr="005B6FF5">
              <w:rPr>
                <w:rFonts w:hAnsi="宋体" w:cstheme="minorEastAsia" w:hint="eastAsia"/>
                <w:color w:val="000000" w:themeColor="text1"/>
                <w:sz w:val="15"/>
                <w:szCs w:val="15"/>
              </w:rPr>
              <w:t>》</w:t>
            </w:r>
            <w:r w:rsidRPr="005B6FF5">
              <w:rPr>
                <w:rFonts w:hAnsi="宋体" w:cstheme="minorEastAsia" w:hint="eastAsia"/>
                <w:color w:val="000000" w:themeColor="text1"/>
                <w:sz w:val="15"/>
                <w:szCs w:val="15"/>
              </w:rPr>
              <w:t>GB/T 19889.6</w:t>
            </w:r>
          </w:p>
        </w:tc>
      </w:tr>
      <w:tr w:rsidR="009C0F96" w:rsidRPr="005B6FF5" w:rsidTr="005B6FF5">
        <w:tc>
          <w:tcPr>
            <w:tcW w:w="1232" w:type="dxa"/>
            <w:vMerge/>
            <w:vAlign w:val="center"/>
          </w:tcPr>
          <w:p w:rsidR="009C0F96" w:rsidRPr="005B6FF5" w:rsidRDefault="009C0F96" w:rsidP="009B1AE4">
            <w:pPr>
              <w:spacing w:line="400" w:lineRule="exact"/>
              <w:jc w:val="center"/>
              <w:rPr>
                <w:color w:val="000000" w:themeColor="text1"/>
                <w:sz w:val="15"/>
                <w:szCs w:val="15"/>
              </w:rPr>
            </w:pPr>
          </w:p>
        </w:tc>
        <w:tc>
          <w:tcPr>
            <w:tcW w:w="871" w:type="dxa"/>
            <w:vMerge/>
            <w:vAlign w:val="center"/>
          </w:tcPr>
          <w:p w:rsidR="009C0F96" w:rsidRPr="005B6FF5" w:rsidRDefault="009C0F96" w:rsidP="009B1AE4">
            <w:pPr>
              <w:spacing w:line="400" w:lineRule="exact"/>
              <w:jc w:val="center"/>
              <w:rPr>
                <w:color w:val="000000" w:themeColor="text1"/>
                <w:sz w:val="15"/>
                <w:szCs w:val="15"/>
              </w:rPr>
            </w:pPr>
          </w:p>
        </w:tc>
        <w:tc>
          <w:tcPr>
            <w:tcW w:w="1966" w:type="dxa"/>
            <w:vAlign w:val="center"/>
          </w:tcPr>
          <w:p w:rsidR="009C0F96" w:rsidRPr="005B6FF5" w:rsidRDefault="009C0F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计权标准化撞击声压级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nT,w</w:t>
            </w:r>
            <w:r w:rsidRPr="005B6FF5">
              <w:rPr>
                <w:rFonts w:hAnsi="宋体" w:cstheme="minorEastAsia" w:hint="eastAsia"/>
                <w:color w:val="000000" w:themeColor="text1"/>
                <w:sz w:val="15"/>
                <w:szCs w:val="15"/>
              </w:rPr>
              <w:t>（现场测量）</w:t>
            </w:r>
          </w:p>
        </w:tc>
        <w:tc>
          <w:tcPr>
            <w:tcW w:w="1132" w:type="dxa"/>
            <w:vAlign w:val="center"/>
          </w:tcPr>
          <w:p w:rsidR="009C0F96" w:rsidRPr="005B6FF5" w:rsidRDefault="000F1D28" w:rsidP="009B1AE4">
            <w:pPr>
              <w:spacing w:line="400" w:lineRule="exact"/>
              <w:jc w:val="center"/>
              <w:rPr>
                <w:bCs/>
                <w:color w:val="000000" w:themeColor="text1"/>
                <w:sz w:val="15"/>
                <w:szCs w:val="15"/>
              </w:rPr>
            </w:pPr>
            <w:r w:rsidRPr="005B6FF5">
              <w:rPr>
                <w:rFonts w:hint="eastAsia"/>
                <w:bCs/>
                <w:color w:val="000000" w:themeColor="text1"/>
                <w:sz w:val="15"/>
                <w:szCs w:val="15"/>
              </w:rPr>
              <w:t>≤</w:t>
            </w:r>
            <w:r w:rsidRPr="005B6FF5">
              <w:rPr>
                <w:rFonts w:hint="eastAsia"/>
                <w:bCs/>
                <w:color w:val="000000" w:themeColor="text1"/>
                <w:sz w:val="15"/>
                <w:szCs w:val="15"/>
              </w:rPr>
              <w:t>60</w:t>
            </w:r>
          </w:p>
        </w:tc>
        <w:tc>
          <w:tcPr>
            <w:tcW w:w="3282" w:type="dxa"/>
            <w:vAlign w:val="center"/>
          </w:tcPr>
          <w:p w:rsidR="009C0F96" w:rsidRPr="005B6FF5" w:rsidRDefault="009C0F96" w:rsidP="009B1AE4">
            <w:pPr>
              <w:spacing w:line="400" w:lineRule="exact"/>
              <w:jc w:val="center"/>
              <w:rPr>
                <w:bCs/>
                <w:color w:val="000000" w:themeColor="text1"/>
                <w:sz w:val="15"/>
                <w:szCs w:val="15"/>
              </w:rPr>
            </w:pPr>
            <w:r w:rsidRPr="005B6FF5">
              <w:rPr>
                <w:rFonts w:hAnsi="宋体" w:cstheme="minorEastAsia"/>
                <w:color w:val="000000" w:themeColor="text1"/>
                <w:sz w:val="15"/>
                <w:szCs w:val="15"/>
              </w:rPr>
              <w:t>《声学</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建筑和建筑构件隔声测量</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第</w:t>
            </w:r>
            <w:r w:rsidRPr="005B6FF5">
              <w:rPr>
                <w:rFonts w:hAnsi="宋体" w:cstheme="minorEastAsia"/>
                <w:color w:val="000000" w:themeColor="text1"/>
                <w:sz w:val="15"/>
                <w:szCs w:val="15"/>
              </w:rPr>
              <w:t>7</w:t>
            </w:r>
            <w:r w:rsidRPr="005B6FF5">
              <w:rPr>
                <w:rFonts w:hAnsi="宋体" w:cstheme="minorEastAsia"/>
                <w:color w:val="000000" w:themeColor="text1"/>
                <w:sz w:val="15"/>
                <w:szCs w:val="15"/>
              </w:rPr>
              <w:t>部分：楼板撞击声隔声的现场测量》</w:t>
            </w:r>
            <w:r w:rsidRPr="005B6FF5">
              <w:rPr>
                <w:rFonts w:hAnsi="宋体" w:cstheme="minorEastAsia"/>
                <w:color w:val="000000" w:themeColor="text1"/>
                <w:sz w:val="15"/>
                <w:szCs w:val="15"/>
              </w:rPr>
              <w:t>GB</w:t>
            </w:r>
            <w:r w:rsidRPr="005B6FF5">
              <w:rPr>
                <w:rFonts w:hAnsi="宋体" w:cstheme="minorEastAsia" w:hint="eastAsia"/>
                <w:color w:val="000000" w:themeColor="text1"/>
                <w:sz w:val="15"/>
                <w:szCs w:val="15"/>
              </w:rPr>
              <w:t>/T</w:t>
            </w:r>
            <w:r w:rsidRPr="005B6FF5">
              <w:rPr>
                <w:rFonts w:hAnsi="宋体" w:cstheme="minorEastAsia"/>
                <w:color w:val="000000" w:themeColor="text1"/>
                <w:sz w:val="15"/>
                <w:szCs w:val="15"/>
              </w:rPr>
              <w:t xml:space="preserve"> 19889.7</w:t>
            </w:r>
          </w:p>
        </w:tc>
      </w:tr>
      <w:tr w:rsidR="009C0F96" w:rsidRPr="005B6FF5" w:rsidTr="005B6FF5">
        <w:tc>
          <w:tcPr>
            <w:tcW w:w="4069" w:type="dxa"/>
            <w:gridSpan w:val="3"/>
            <w:vAlign w:val="center"/>
          </w:tcPr>
          <w:p w:rsidR="009C0F96" w:rsidRPr="005B6FF5" w:rsidRDefault="009C0F96" w:rsidP="009B1AE4">
            <w:pPr>
              <w:pStyle w:val="aff7"/>
              <w:spacing w:line="400" w:lineRule="exact"/>
              <w:ind w:firstLineChars="0" w:firstLine="0"/>
              <w:jc w:val="center"/>
              <w:rPr>
                <w:rFonts w:hAnsi="宋体" w:cstheme="minorEastAsia"/>
                <w:sz w:val="15"/>
                <w:szCs w:val="15"/>
              </w:rPr>
            </w:pPr>
            <w:r w:rsidRPr="005B6FF5">
              <w:rPr>
                <w:rFonts w:hAnsi="宋体" w:cstheme="minorEastAsia" w:hint="eastAsia"/>
                <w:sz w:val="15"/>
                <w:szCs w:val="15"/>
              </w:rPr>
              <w:t>传热系数</w:t>
            </w:r>
            <w:r w:rsidRPr="005B6FF5">
              <w:rPr>
                <w:rFonts w:ascii="Times New Roman" w:hAnsi="Times New Roman" w:cs="Times New Roman"/>
                <w:sz w:val="15"/>
                <w:szCs w:val="15"/>
              </w:rPr>
              <w:t>[W/</w:t>
            </w:r>
            <w:r w:rsidRPr="005B6FF5">
              <w:rPr>
                <w:rFonts w:ascii="Times New Roman" w:hAnsi="宋体" w:cs="Times New Roman"/>
                <w:sz w:val="15"/>
                <w:szCs w:val="15"/>
              </w:rPr>
              <w:t>（</w:t>
            </w:r>
            <w:r w:rsidRPr="005B6FF5">
              <w:rPr>
                <w:rFonts w:ascii="Times New Roman" w:hAnsi="Times New Roman" w:cs="Times New Roman"/>
                <w:sz w:val="15"/>
                <w:szCs w:val="15"/>
              </w:rPr>
              <w:t>m</w:t>
            </w:r>
            <w:r w:rsidRPr="005B6FF5">
              <w:rPr>
                <w:rFonts w:ascii="Times New Roman" w:hAnsi="Times New Roman" w:cs="Times New Roman"/>
                <w:sz w:val="15"/>
                <w:szCs w:val="15"/>
                <w:vertAlign w:val="superscript"/>
              </w:rPr>
              <w:t>2</w:t>
            </w:r>
            <w:r w:rsidRPr="005B6FF5">
              <w:rPr>
                <w:rFonts w:ascii="Times New Roman" w:hAnsi="Times New Roman" w:cs="Times New Roman"/>
                <w:sz w:val="15"/>
                <w:szCs w:val="15"/>
              </w:rPr>
              <w:t>·K</w:t>
            </w:r>
            <w:r w:rsidRPr="005B6FF5">
              <w:rPr>
                <w:rFonts w:ascii="Times New Roman" w:hAnsi="宋体" w:cs="Times New Roman"/>
                <w:sz w:val="15"/>
                <w:szCs w:val="15"/>
              </w:rPr>
              <w:t>）</w:t>
            </w:r>
            <w:r w:rsidRPr="005B6FF5">
              <w:rPr>
                <w:rFonts w:ascii="Times New Roman" w:hAnsi="Times New Roman" w:cs="Times New Roman"/>
                <w:sz w:val="15"/>
                <w:szCs w:val="15"/>
              </w:rPr>
              <w:t>]</w:t>
            </w:r>
          </w:p>
        </w:tc>
        <w:tc>
          <w:tcPr>
            <w:tcW w:w="1132" w:type="dxa"/>
            <w:vAlign w:val="center"/>
          </w:tcPr>
          <w:p w:rsidR="009C0F96" w:rsidRPr="005B6FF5" w:rsidRDefault="009C0F96" w:rsidP="009B1AE4">
            <w:pPr>
              <w:pStyle w:val="aff7"/>
              <w:spacing w:line="400" w:lineRule="exact"/>
              <w:ind w:firstLineChars="0" w:firstLine="0"/>
              <w:jc w:val="center"/>
              <w:rPr>
                <w:rFonts w:hAnsi="宋体" w:cstheme="minorEastAsia"/>
                <w:sz w:val="15"/>
                <w:szCs w:val="15"/>
              </w:rPr>
            </w:pPr>
            <w:r w:rsidRPr="005B6FF5">
              <w:rPr>
                <w:rFonts w:hAnsi="宋体" w:cstheme="minorEastAsia" w:hint="eastAsia"/>
                <w:sz w:val="15"/>
                <w:szCs w:val="15"/>
              </w:rPr>
              <w:t>符合设计要求</w:t>
            </w:r>
          </w:p>
        </w:tc>
        <w:tc>
          <w:tcPr>
            <w:tcW w:w="3282" w:type="dxa"/>
            <w:vAlign w:val="center"/>
          </w:tcPr>
          <w:p w:rsidR="009C0F96" w:rsidRPr="005B6FF5" w:rsidRDefault="000F1D28" w:rsidP="009B1AE4">
            <w:pPr>
              <w:spacing w:line="400" w:lineRule="exact"/>
              <w:jc w:val="center"/>
              <w:rPr>
                <w:rFonts w:hAnsi="宋体" w:cstheme="minorEastAsia"/>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color w:val="000000" w:themeColor="text1"/>
                <w:sz w:val="15"/>
                <w:szCs w:val="15"/>
              </w:rPr>
              <w:t>围护结构传热系数检测方法</w:t>
            </w:r>
            <w:r w:rsidRPr="005B6FF5">
              <w:rPr>
                <w:rFonts w:hAnsi="宋体" w:cstheme="minorEastAsia" w:hint="eastAsia"/>
                <w:color w:val="000000" w:themeColor="text1"/>
                <w:sz w:val="15"/>
                <w:szCs w:val="15"/>
              </w:rPr>
              <w:t>》</w:t>
            </w:r>
            <w:r w:rsidR="009C0F96" w:rsidRPr="005B6FF5">
              <w:rPr>
                <w:rFonts w:hAnsi="宋体" w:cstheme="minorEastAsia" w:hint="eastAsia"/>
                <w:color w:val="000000" w:themeColor="text1"/>
                <w:sz w:val="15"/>
                <w:szCs w:val="15"/>
              </w:rPr>
              <w:t>GB/T 34342</w:t>
            </w:r>
          </w:p>
        </w:tc>
      </w:tr>
    </w:tbl>
    <w:p w:rsidR="0050574E" w:rsidRPr="009B1AE4" w:rsidRDefault="0050574E" w:rsidP="009B1AE4">
      <w:pPr>
        <w:spacing w:line="400" w:lineRule="exact"/>
        <w:ind w:firstLineChars="200" w:firstLine="360"/>
        <w:rPr>
          <w:rFonts w:ascii="宋体" w:hAnsi="宋体" w:cstheme="minorEastAsia"/>
          <w:iCs/>
          <w:sz w:val="18"/>
          <w:szCs w:val="18"/>
        </w:rPr>
      </w:pPr>
      <w:r w:rsidRPr="009B1AE4">
        <w:rPr>
          <w:rFonts w:ascii="宋体" w:hAnsi="宋体" w:cstheme="minorEastAsia" w:hint="eastAsia"/>
          <w:iCs/>
          <w:sz w:val="18"/>
          <w:szCs w:val="18"/>
        </w:rPr>
        <w:t>注</w:t>
      </w:r>
      <w:r w:rsidRPr="009B1AE4">
        <w:rPr>
          <w:rFonts w:ascii="宋体" w:hAnsi="宋体" w:cstheme="minorEastAsia"/>
          <w:iCs/>
          <w:sz w:val="18"/>
          <w:szCs w:val="18"/>
        </w:rPr>
        <w:t>：</w:t>
      </w:r>
      <w:r w:rsidRPr="009B1AE4">
        <w:rPr>
          <w:rFonts w:ascii="宋体" w:hAnsi="宋体" w:cstheme="minorEastAsia" w:hint="eastAsia"/>
          <w:iCs/>
          <w:sz w:val="18"/>
          <w:szCs w:val="18"/>
        </w:rPr>
        <w:t>1  实验室测量为型式检验时采用，标准楼板厚度为120</w:t>
      </w:r>
      <w:r w:rsidRPr="009B1AE4">
        <w:rPr>
          <w:rFonts w:ascii="宋体" w:hAnsi="宋体" w:cstheme="minorEastAsia"/>
          <w:iCs/>
          <w:sz w:val="18"/>
          <w:szCs w:val="18"/>
        </w:rPr>
        <w:t>mm</w:t>
      </w:r>
      <w:r w:rsidRPr="009B1AE4">
        <w:rPr>
          <w:rFonts w:ascii="宋体" w:hAnsi="宋体" w:cstheme="minorEastAsia" w:hint="eastAsia"/>
          <w:iCs/>
          <w:sz w:val="18"/>
          <w:szCs w:val="18"/>
        </w:rPr>
        <w:t>；</w:t>
      </w:r>
    </w:p>
    <w:p w:rsidR="0050574E" w:rsidRPr="009B1AE4" w:rsidRDefault="0050574E" w:rsidP="009B1AE4">
      <w:pPr>
        <w:spacing w:line="400" w:lineRule="exact"/>
        <w:ind w:firstLineChars="400" w:firstLine="720"/>
        <w:rPr>
          <w:rFonts w:ascii="宋体" w:hAnsi="宋体" w:cstheme="minorEastAsia"/>
          <w:iCs/>
          <w:sz w:val="18"/>
          <w:szCs w:val="18"/>
        </w:rPr>
      </w:pPr>
      <w:r w:rsidRPr="009B1AE4">
        <w:rPr>
          <w:rFonts w:ascii="宋体" w:hAnsi="宋体" w:cstheme="minorEastAsia" w:hint="eastAsia"/>
          <w:iCs/>
          <w:sz w:val="18"/>
          <w:szCs w:val="18"/>
        </w:rPr>
        <w:t xml:space="preserve">2  </w:t>
      </w:r>
      <w:r w:rsidRPr="009B1AE4">
        <w:rPr>
          <w:rFonts w:ascii="宋体" w:hAnsi="宋体" w:cstheme="minorEastAsia" w:hint="eastAsia"/>
          <w:sz w:val="18"/>
          <w:szCs w:val="18"/>
        </w:rPr>
        <w:t>现场测量</w:t>
      </w:r>
      <w:r w:rsidRPr="009B1AE4">
        <w:rPr>
          <w:rFonts w:ascii="宋体" w:hAnsi="宋体" w:cstheme="minorEastAsia" w:hint="eastAsia"/>
          <w:iCs/>
          <w:sz w:val="18"/>
          <w:szCs w:val="18"/>
        </w:rPr>
        <w:t>为工程实体现场检测时采用，现场检测条件为施工图设计构造状态；</w:t>
      </w:r>
    </w:p>
    <w:p w:rsidR="0050574E" w:rsidRPr="009B1AE4" w:rsidRDefault="0050574E" w:rsidP="009B1AE4">
      <w:pPr>
        <w:spacing w:line="400" w:lineRule="exact"/>
        <w:ind w:firstLineChars="400" w:firstLine="720"/>
        <w:rPr>
          <w:rFonts w:ascii="宋体" w:hAnsi="宋体" w:cstheme="minorEastAsia"/>
          <w:iCs/>
          <w:sz w:val="18"/>
          <w:szCs w:val="18"/>
        </w:rPr>
      </w:pPr>
      <w:r w:rsidRPr="009B1AE4">
        <w:rPr>
          <w:rFonts w:ascii="宋体" w:hAnsi="宋体" w:cstheme="minorEastAsia" w:hint="eastAsia"/>
          <w:iCs/>
          <w:sz w:val="18"/>
          <w:szCs w:val="18"/>
        </w:rPr>
        <w:t xml:space="preserve">3  </w:t>
      </w:r>
      <w:r w:rsidR="003D4FD5" w:rsidRPr="009B1AE4">
        <w:rPr>
          <w:rFonts w:ascii="宋体" w:hAnsi="宋体" w:cstheme="minorEastAsia" w:hint="eastAsia"/>
          <w:iCs/>
          <w:sz w:val="18"/>
          <w:szCs w:val="18"/>
        </w:rPr>
        <w:t>对于</w:t>
      </w:r>
      <w:r w:rsidRPr="009B1AE4">
        <w:rPr>
          <w:rFonts w:ascii="宋体" w:hAnsi="宋体" w:cstheme="minorEastAsia" w:hint="eastAsia"/>
          <w:iCs/>
          <w:sz w:val="18"/>
          <w:szCs w:val="18"/>
        </w:rPr>
        <w:t>钢筋混凝土楼板，空气声隔声性能</w:t>
      </w:r>
      <w:r w:rsidR="00306F33" w:rsidRPr="009B1AE4">
        <w:rPr>
          <w:rFonts w:ascii="宋体" w:hAnsi="宋体" w:cstheme="minorEastAsia" w:hint="eastAsia"/>
          <w:iCs/>
          <w:sz w:val="18"/>
          <w:szCs w:val="18"/>
        </w:rPr>
        <w:t>无需</w:t>
      </w:r>
      <w:r w:rsidRPr="009B1AE4">
        <w:rPr>
          <w:rFonts w:ascii="宋体" w:hAnsi="宋体" w:cstheme="minorEastAsia" w:hint="eastAsia"/>
          <w:iCs/>
          <w:sz w:val="18"/>
          <w:szCs w:val="18"/>
        </w:rPr>
        <w:t>测试。</w:t>
      </w:r>
    </w:p>
    <w:p w:rsidR="00F85801" w:rsidRPr="009B1AE4" w:rsidRDefault="00FB5814"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themeColor="text1"/>
          <w:sz w:val="22"/>
          <w:szCs w:val="22"/>
        </w:rPr>
        <w:t>【条文说明】</w:t>
      </w:r>
      <w:r w:rsidR="00EB40C7">
        <w:rPr>
          <w:rFonts w:ascii="楷体" w:eastAsia="楷体" w:hAnsi="楷体" w:hint="eastAsia"/>
          <w:color w:val="000000" w:themeColor="text1"/>
          <w:sz w:val="22"/>
          <w:szCs w:val="22"/>
        </w:rPr>
        <w:t>空气声隔声和撞击声隔声性能指标参照现行国家标准</w:t>
      </w:r>
      <w:r w:rsidR="00EB40C7" w:rsidRPr="00EB40C7">
        <w:rPr>
          <w:rFonts w:ascii="楷体" w:eastAsia="楷体" w:hAnsi="楷体" w:hint="eastAsia"/>
          <w:color w:val="000000" w:themeColor="text1"/>
          <w:sz w:val="22"/>
          <w:szCs w:val="22"/>
        </w:rPr>
        <w:t>《民用建筑隔声设计规范》GB 50118</w:t>
      </w:r>
      <w:r w:rsidR="00EB40C7">
        <w:rPr>
          <w:rFonts w:ascii="楷体" w:eastAsia="楷体" w:hAnsi="楷体" w:hint="eastAsia"/>
          <w:color w:val="000000" w:themeColor="text1"/>
          <w:sz w:val="22"/>
          <w:szCs w:val="22"/>
        </w:rPr>
        <w:t>要求，并在其要求的基础上针对</w:t>
      </w:r>
      <w:r w:rsidR="00EB40C7" w:rsidRPr="00EB40C7">
        <w:rPr>
          <w:rFonts w:ascii="楷体" w:eastAsia="楷体" w:hAnsi="楷体" w:hint="eastAsia"/>
          <w:color w:val="000000" w:themeColor="text1"/>
          <w:sz w:val="22"/>
          <w:szCs w:val="22"/>
        </w:rPr>
        <w:t>浮筑楼板隔声保温系统的特点，</w:t>
      </w:r>
      <w:r w:rsidR="00EB40C7">
        <w:rPr>
          <w:rFonts w:ascii="楷体" w:eastAsia="楷体" w:hAnsi="楷体" w:hint="eastAsia"/>
          <w:color w:val="000000" w:themeColor="text1"/>
          <w:sz w:val="22"/>
          <w:szCs w:val="22"/>
        </w:rPr>
        <w:t>进行了进一步的提升。</w:t>
      </w:r>
    </w:p>
    <w:p w:rsidR="0002500F" w:rsidRPr="009B1AE4" w:rsidRDefault="0002500F" w:rsidP="009B1AE4">
      <w:pPr>
        <w:pStyle w:val="BodyTitle"/>
        <w:numPr>
          <w:ilvl w:val="0"/>
          <w:numId w:val="0"/>
        </w:numPr>
        <w:spacing w:line="400" w:lineRule="exact"/>
        <w:rPr>
          <w:b w:val="0"/>
          <w:color w:val="000000" w:themeColor="text1"/>
          <w:sz w:val="22"/>
          <w:szCs w:val="22"/>
        </w:rPr>
      </w:pPr>
      <w:bookmarkStart w:id="32" w:name="_Toc7181024"/>
      <w:r w:rsidRPr="009B1AE4">
        <w:rPr>
          <w:rFonts w:hint="eastAsia"/>
          <w:color w:val="000000" w:themeColor="text1"/>
          <w:sz w:val="22"/>
          <w:szCs w:val="22"/>
        </w:rPr>
        <w:t>3.1.2</w:t>
      </w:r>
      <w:r w:rsidRPr="009B1AE4">
        <w:rPr>
          <w:rFonts w:hint="eastAsia"/>
          <w:b w:val="0"/>
          <w:color w:val="000000" w:themeColor="text1"/>
          <w:sz w:val="22"/>
          <w:szCs w:val="22"/>
        </w:rPr>
        <w:t xml:space="preserve">  </w:t>
      </w:r>
      <w:r w:rsidR="005A10CF" w:rsidRPr="009B1AE4">
        <w:rPr>
          <w:rFonts w:hint="eastAsia"/>
          <w:b w:val="0"/>
          <w:color w:val="000000" w:themeColor="text1"/>
          <w:sz w:val="22"/>
          <w:szCs w:val="22"/>
        </w:rPr>
        <w:t>精装</w:t>
      </w:r>
      <w:r w:rsidR="007F6015">
        <w:rPr>
          <w:rFonts w:hint="eastAsia"/>
          <w:b w:val="0"/>
          <w:color w:val="000000" w:themeColor="text1"/>
          <w:sz w:val="22"/>
          <w:szCs w:val="22"/>
        </w:rPr>
        <w:t>修楼</w:t>
      </w:r>
      <w:r w:rsidR="005A10CF" w:rsidRPr="009B1AE4">
        <w:rPr>
          <w:rFonts w:hint="eastAsia"/>
          <w:b w:val="0"/>
          <w:color w:val="000000" w:themeColor="text1"/>
          <w:sz w:val="22"/>
          <w:szCs w:val="22"/>
        </w:rPr>
        <w:t>面的空气声隔声和热工性能除应符合本规程</w:t>
      </w:r>
      <w:r w:rsidR="005A10CF" w:rsidRPr="009B1AE4">
        <w:rPr>
          <w:rFonts w:hint="eastAsia"/>
          <w:b w:val="0"/>
          <w:color w:val="000000" w:themeColor="text1"/>
          <w:sz w:val="22"/>
          <w:szCs w:val="22"/>
        </w:rPr>
        <w:t>3.1.1</w:t>
      </w:r>
      <w:r w:rsidR="005A10CF" w:rsidRPr="009B1AE4">
        <w:rPr>
          <w:rFonts w:hint="eastAsia"/>
          <w:b w:val="0"/>
          <w:color w:val="000000" w:themeColor="text1"/>
          <w:sz w:val="22"/>
          <w:szCs w:val="22"/>
        </w:rPr>
        <w:t>条的规定外，撞击声隔声还</w:t>
      </w:r>
      <w:r w:rsidRPr="009B1AE4">
        <w:rPr>
          <w:rFonts w:hint="eastAsia"/>
          <w:b w:val="0"/>
          <w:color w:val="000000" w:themeColor="text1"/>
          <w:sz w:val="22"/>
          <w:szCs w:val="22"/>
        </w:rPr>
        <w:t>应符合表</w:t>
      </w:r>
      <w:r w:rsidRPr="009B1AE4">
        <w:rPr>
          <w:rFonts w:hint="eastAsia"/>
          <w:b w:val="0"/>
          <w:color w:val="000000" w:themeColor="text1"/>
          <w:sz w:val="22"/>
          <w:szCs w:val="22"/>
        </w:rPr>
        <w:t>3</w:t>
      </w:r>
      <w:r w:rsidRPr="009B1AE4">
        <w:rPr>
          <w:b w:val="0"/>
          <w:color w:val="000000" w:themeColor="text1"/>
          <w:sz w:val="22"/>
          <w:szCs w:val="22"/>
        </w:rPr>
        <w:t>.1.</w:t>
      </w:r>
      <w:r w:rsidR="00EE426C" w:rsidRPr="009B1AE4">
        <w:rPr>
          <w:rFonts w:hint="eastAsia"/>
          <w:b w:val="0"/>
          <w:color w:val="000000" w:themeColor="text1"/>
          <w:sz w:val="22"/>
          <w:szCs w:val="22"/>
        </w:rPr>
        <w:t>2</w:t>
      </w:r>
      <w:r w:rsidRPr="009B1AE4">
        <w:rPr>
          <w:rFonts w:hint="eastAsia"/>
          <w:b w:val="0"/>
          <w:color w:val="000000" w:themeColor="text1"/>
          <w:sz w:val="22"/>
          <w:szCs w:val="22"/>
        </w:rPr>
        <w:t>的规定。</w:t>
      </w:r>
    </w:p>
    <w:p w:rsidR="0002500F" w:rsidRPr="009B1AE4" w:rsidRDefault="0002500F" w:rsidP="009B1AE4">
      <w:pPr>
        <w:spacing w:line="400" w:lineRule="exact"/>
        <w:jc w:val="center"/>
        <w:rPr>
          <w:b/>
          <w:color w:val="000000" w:themeColor="text1"/>
          <w:sz w:val="18"/>
          <w:szCs w:val="18"/>
        </w:rPr>
      </w:pPr>
      <w:r w:rsidRPr="009B1AE4">
        <w:rPr>
          <w:rFonts w:hint="eastAsia"/>
          <w:b/>
          <w:color w:val="000000" w:themeColor="text1"/>
          <w:sz w:val="18"/>
          <w:szCs w:val="18"/>
        </w:rPr>
        <w:t>表</w:t>
      </w:r>
      <w:r w:rsidRPr="009B1AE4">
        <w:rPr>
          <w:rFonts w:hint="eastAsia"/>
          <w:b/>
          <w:color w:val="000000" w:themeColor="text1"/>
          <w:sz w:val="18"/>
          <w:szCs w:val="18"/>
        </w:rPr>
        <w:t>3.1.</w:t>
      </w:r>
      <w:r w:rsidR="00EE426C" w:rsidRPr="009B1AE4">
        <w:rPr>
          <w:rFonts w:hint="eastAsia"/>
          <w:b/>
          <w:color w:val="000000" w:themeColor="text1"/>
          <w:sz w:val="18"/>
          <w:szCs w:val="18"/>
        </w:rPr>
        <w:t>2</w:t>
      </w:r>
      <w:r w:rsidRPr="009B1AE4">
        <w:rPr>
          <w:rFonts w:hint="eastAsia"/>
          <w:b/>
          <w:color w:val="000000" w:themeColor="text1"/>
          <w:sz w:val="18"/>
          <w:szCs w:val="18"/>
        </w:rPr>
        <w:t xml:space="preserve">  </w:t>
      </w:r>
      <w:r w:rsidR="00921B09" w:rsidRPr="009B1AE4">
        <w:rPr>
          <w:rFonts w:hint="eastAsia"/>
          <w:b/>
          <w:color w:val="000000" w:themeColor="text1"/>
          <w:sz w:val="18"/>
          <w:szCs w:val="18"/>
        </w:rPr>
        <w:t>楼面的隔声</w:t>
      </w:r>
      <w:r w:rsidRPr="009B1AE4">
        <w:rPr>
          <w:rFonts w:hint="eastAsia"/>
          <w:b/>
          <w:color w:val="000000" w:themeColor="text1"/>
          <w:sz w:val="18"/>
          <w:szCs w:val="18"/>
        </w:rPr>
        <w:t>性能要求</w:t>
      </w:r>
    </w:p>
    <w:tbl>
      <w:tblPr>
        <w:tblW w:w="8483"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32"/>
        <w:gridCol w:w="871"/>
        <w:gridCol w:w="1966"/>
        <w:gridCol w:w="1132"/>
        <w:gridCol w:w="3282"/>
      </w:tblGrid>
      <w:tr w:rsidR="0002500F" w:rsidRPr="005B6FF5" w:rsidTr="005B6FF5">
        <w:trPr>
          <w:trHeight w:val="281"/>
        </w:trPr>
        <w:tc>
          <w:tcPr>
            <w:tcW w:w="4069" w:type="dxa"/>
            <w:gridSpan w:val="3"/>
            <w:vAlign w:val="center"/>
          </w:tcPr>
          <w:p w:rsidR="0002500F" w:rsidRPr="005B6FF5" w:rsidRDefault="0002500F"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lastRenderedPageBreak/>
              <w:t>项目</w:t>
            </w:r>
          </w:p>
        </w:tc>
        <w:tc>
          <w:tcPr>
            <w:tcW w:w="1132" w:type="dxa"/>
            <w:vAlign w:val="center"/>
          </w:tcPr>
          <w:p w:rsidR="0002500F" w:rsidRPr="005B6FF5" w:rsidRDefault="0002500F"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指标</w:t>
            </w:r>
          </w:p>
        </w:tc>
        <w:tc>
          <w:tcPr>
            <w:tcW w:w="3282" w:type="dxa"/>
            <w:vAlign w:val="center"/>
          </w:tcPr>
          <w:p w:rsidR="0002500F" w:rsidRPr="005B6FF5" w:rsidRDefault="0002500F"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试验方法</w:t>
            </w:r>
          </w:p>
        </w:tc>
      </w:tr>
      <w:tr w:rsidR="00F67296" w:rsidRPr="005B6FF5" w:rsidTr="005B6FF5">
        <w:tc>
          <w:tcPr>
            <w:tcW w:w="1232" w:type="dxa"/>
            <w:vMerge w:val="restart"/>
            <w:vAlign w:val="center"/>
          </w:tcPr>
          <w:p w:rsidR="00F67296" w:rsidRPr="005B6FF5" w:rsidRDefault="00F67296" w:rsidP="009B1AE4">
            <w:pPr>
              <w:spacing w:line="400" w:lineRule="exact"/>
              <w:jc w:val="center"/>
              <w:rPr>
                <w:color w:val="000000" w:themeColor="text1"/>
                <w:sz w:val="15"/>
                <w:szCs w:val="15"/>
              </w:rPr>
            </w:pPr>
            <w:r w:rsidRPr="005B6FF5">
              <w:rPr>
                <w:color w:val="000000" w:themeColor="text1"/>
                <w:sz w:val="15"/>
                <w:szCs w:val="15"/>
              </w:rPr>
              <w:t>撞击声</w:t>
            </w:r>
            <w:r w:rsidRPr="005B6FF5">
              <w:rPr>
                <w:rFonts w:hint="eastAsia"/>
                <w:color w:val="000000" w:themeColor="text1"/>
                <w:sz w:val="15"/>
                <w:szCs w:val="15"/>
              </w:rPr>
              <w:t>隔声</w:t>
            </w:r>
          </w:p>
          <w:p w:rsidR="00F67296" w:rsidRPr="005B6FF5" w:rsidRDefault="00F67296" w:rsidP="009B1AE4">
            <w:pPr>
              <w:spacing w:line="400" w:lineRule="exact"/>
              <w:jc w:val="center"/>
              <w:rPr>
                <w:color w:val="000000" w:themeColor="text1"/>
                <w:sz w:val="15"/>
                <w:szCs w:val="15"/>
              </w:rPr>
            </w:pPr>
            <w:r w:rsidRPr="005B6FF5">
              <w:rPr>
                <w:bCs/>
                <w:color w:val="000000" w:themeColor="text1"/>
                <w:sz w:val="15"/>
                <w:szCs w:val="15"/>
              </w:rPr>
              <w:t>L'</w:t>
            </w:r>
            <w:r w:rsidRPr="005B6FF5">
              <w:rPr>
                <w:bCs/>
                <w:color w:val="000000" w:themeColor="text1"/>
                <w:sz w:val="15"/>
                <w:szCs w:val="15"/>
                <w:vertAlign w:val="subscript"/>
              </w:rPr>
              <w:t>n,w</w:t>
            </w:r>
            <w:r w:rsidRPr="005B6FF5">
              <w:rPr>
                <w:bCs/>
                <w:color w:val="000000" w:themeColor="text1"/>
                <w:sz w:val="15"/>
                <w:szCs w:val="15"/>
              </w:rPr>
              <w:t>（</w:t>
            </w:r>
            <w:r w:rsidRPr="005B6FF5">
              <w:rPr>
                <w:bCs/>
                <w:color w:val="000000" w:themeColor="text1"/>
                <w:sz w:val="15"/>
                <w:szCs w:val="15"/>
              </w:rPr>
              <w:t>dB</w:t>
            </w:r>
            <w:r w:rsidRPr="005B6FF5">
              <w:rPr>
                <w:bCs/>
                <w:color w:val="000000" w:themeColor="text1"/>
                <w:sz w:val="15"/>
                <w:szCs w:val="15"/>
              </w:rPr>
              <w:t>）</w:t>
            </w:r>
          </w:p>
        </w:tc>
        <w:tc>
          <w:tcPr>
            <w:tcW w:w="871" w:type="dxa"/>
            <w:vMerge w:val="restart"/>
            <w:vAlign w:val="center"/>
          </w:tcPr>
          <w:p w:rsidR="00F67296" w:rsidRPr="005B6FF5" w:rsidRDefault="00F67296" w:rsidP="009B1AE4">
            <w:pPr>
              <w:spacing w:line="400" w:lineRule="exact"/>
              <w:jc w:val="center"/>
              <w:rPr>
                <w:color w:val="000000" w:themeColor="text1"/>
                <w:sz w:val="15"/>
                <w:szCs w:val="15"/>
              </w:rPr>
            </w:pPr>
            <w:r w:rsidRPr="005B6FF5">
              <w:rPr>
                <w:rFonts w:hint="eastAsia"/>
                <w:color w:val="000000" w:themeColor="text1"/>
                <w:sz w:val="15"/>
                <w:szCs w:val="15"/>
              </w:rPr>
              <w:t>一般</w:t>
            </w:r>
          </w:p>
          <w:p w:rsidR="00F67296" w:rsidRPr="005B6FF5" w:rsidRDefault="00F67296" w:rsidP="009B1AE4">
            <w:pPr>
              <w:spacing w:line="400" w:lineRule="exact"/>
              <w:jc w:val="center"/>
              <w:rPr>
                <w:color w:val="000000" w:themeColor="text1"/>
                <w:sz w:val="15"/>
                <w:szCs w:val="15"/>
              </w:rPr>
            </w:pPr>
            <w:r w:rsidRPr="005B6FF5">
              <w:rPr>
                <w:rFonts w:hint="eastAsia"/>
                <w:color w:val="000000" w:themeColor="text1"/>
                <w:sz w:val="15"/>
                <w:szCs w:val="15"/>
              </w:rPr>
              <w:t>要求</w:t>
            </w:r>
          </w:p>
        </w:tc>
        <w:tc>
          <w:tcPr>
            <w:tcW w:w="1966" w:type="dxa"/>
            <w:vAlign w:val="center"/>
          </w:tcPr>
          <w:p w:rsidR="00F67296" w:rsidRPr="005B6FF5" w:rsidRDefault="00F672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计权规范化撞击声压级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n,w</w:t>
            </w:r>
            <w:r w:rsidRPr="005B6FF5">
              <w:rPr>
                <w:rFonts w:hAnsi="宋体" w:cstheme="minorEastAsia" w:hint="eastAsia"/>
                <w:color w:val="000000" w:themeColor="text1"/>
                <w:sz w:val="15"/>
                <w:szCs w:val="15"/>
              </w:rPr>
              <w:t>（实验室测量）</w:t>
            </w:r>
          </w:p>
        </w:tc>
        <w:tc>
          <w:tcPr>
            <w:tcW w:w="1132" w:type="dxa"/>
            <w:vAlign w:val="center"/>
          </w:tcPr>
          <w:p w:rsidR="00F67296" w:rsidRPr="005B6FF5" w:rsidRDefault="00F67296" w:rsidP="009B1AE4">
            <w:pPr>
              <w:spacing w:line="400" w:lineRule="exact"/>
              <w:jc w:val="center"/>
              <w:rPr>
                <w:bCs/>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hint="eastAsia"/>
                <w:color w:val="000000" w:themeColor="text1"/>
                <w:sz w:val="15"/>
                <w:szCs w:val="15"/>
              </w:rPr>
              <w:t>65</w:t>
            </w:r>
          </w:p>
        </w:tc>
        <w:tc>
          <w:tcPr>
            <w:tcW w:w="3282" w:type="dxa"/>
            <w:vAlign w:val="center"/>
          </w:tcPr>
          <w:p w:rsidR="00F67296" w:rsidRPr="005B6FF5" w:rsidRDefault="00F67296" w:rsidP="009B1AE4">
            <w:pPr>
              <w:pStyle w:val="aff7"/>
              <w:spacing w:line="400" w:lineRule="exact"/>
              <w:ind w:firstLineChars="0" w:firstLine="0"/>
              <w:rPr>
                <w:color w:val="000000" w:themeColor="text1"/>
                <w:sz w:val="15"/>
                <w:szCs w:val="15"/>
              </w:rPr>
            </w:pPr>
            <w:r w:rsidRPr="005B6FF5">
              <w:rPr>
                <w:rFonts w:hAnsi="宋体" w:cstheme="minorEastAsia" w:hint="eastAsia"/>
                <w:color w:val="000000" w:themeColor="text1"/>
                <w:sz w:val="15"/>
                <w:szCs w:val="15"/>
              </w:rPr>
              <w:t>《</w:t>
            </w:r>
            <w:r w:rsidRPr="005B6FF5">
              <w:rPr>
                <w:rFonts w:ascii="Times New Roman" w:hAnsi="宋体" w:cstheme="minorEastAsia"/>
                <w:color w:val="000000" w:themeColor="text1"/>
                <w:sz w:val="15"/>
                <w:szCs w:val="15"/>
              </w:rPr>
              <w:t>声学建筑和建筑构件隔声测量第</w:t>
            </w:r>
            <w:r w:rsidRPr="005B6FF5">
              <w:rPr>
                <w:rFonts w:ascii="Times New Roman" w:hAnsi="宋体" w:cstheme="minorEastAsia"/>
                <w:color w:val="000000" w:themeColor="text1"/>
                <w:sz w:val="15"/>
                <w:szCs w:val="15"/>
              </w:rPr>
              <w:t>6</w:t>
            </w:r>
            <w:r w:rsidRPr="005B6FF5">
              <w:rPr>
                <w:rFonts w:ascii="Times New Roman" w:hAnsi="宋体" w:cstheme="minorEastAsia"/>
                <w:color w:val="000000" w:themeColor="text1"/>
                <w:sz w:val="15"/>
                <w:szCs w:val="15"/>
              </w:rPr>
              <w:t>部分</w:t>
            </w:r>
            <w:r w:rsidRPr="005B6FF5">
              <w:rPr>
                <w:rFonts w:ascii="Times New Roman" w:hAnsi="宋体" w:cstheme="minorEastAsia"/>
                <w:color w:val="000000" w:themeColor="text1"/>
                <w:sz w:val="15"/>
                <w:szCs w:val="15"/>
              </w:rPr>
              <w:t>:</w:t>
            </w:r>
            <w:r w:rsidRPr="005B6FF5">
              <w:rPr>
                <w:rFonts w:ascii="Times New Roman" w:hAnsi="宋体" w:cstheme="minorEastAsia"/>
                <w:color w:val="000000" w:themeColor="text1"/>
                <w:sz w:val="15"/>
                <w:szCs w:val="15"/>
              </w:rPr>
              <w:t>楼板撞击声隔声的实验室测量</w:t>
            </w:r>
            <w:r w:rsidRPr="005B6FF5">
              <w:rPr>
                <w:rFonts w:hAnsi="宋体" w:cstheme="minorEastAsia" w:hint="eastAsia"/>
                <w:color w:val="000000" w:themeColor="text1"/>
                <w:sz w:val="15"/>
                <w:szCs w:val="15"/>
              </w:rPr>
              <w:t>》GB/T 19889.6</w:t>
            </w:r>
          </w:p>
        </w:tc>
      </w:tr>
      <w:tr w:rsidR="00F67296" w:rsidRPr="005B6FF5" w:rsidTr="005B6FF5">
        <w:tc>
          <w:tcPr>
            <w:tcW w:w="1232" w:type="dxa"/>
            <w:vMerge/>
            <w:vAlign w:val="center"/>
          </w:tcPr>
          <w:p w:rsidR="00F67296" w:rsidRPr="005B6FF5" w:rsidRDefault="00F67296" w:rsidP="009B1AE4">
            <w:pPr>
              <w:spacing w:line="400" w:lineRule="exact"/>
              <w:jc w:val="center"/>
              <w:rPr>
                <w:color w:val="000000" w:themeColor="text1"/>
                <w:sz w:val="15"/>
                <w:szCs w:val="15"/>
              </w:rPr>
            </w:pPr>
          </w:p>
        </w:tc>
        <w:tc>
          <w:tcPr>
            <w:tcW w:w="871" w:type="dxa"/>
            <w:vMerge/>
            <w:vAlign w:val="center"/>
          </w:tcPr>
          <w:p w:rsidR="00F67296" w:rsidRPr="005B6FF5" w:rsidRDefault="00F67296" w:rsidP="009B1AE4">
            <w:pPr>
              <w:spacing w:line="400" w:lineRule="exact"/>
              <w:jc w:val="center"/>
              <w:rPr>
                <w:color w:val="000000" w:themeColor="text1"/>
                <w:sz w:val="15"/>
                <w:szCs w:val="15"/>
              </w:rPr>
            </w:pPr>
          </w:p>
        </w:tc>
        <w:tc>
          <w:tcPr>
            <w:tcW w:w="1966" w:type="dxa"/>
            <w:vAlign w:val="center"/>
          </w:tcPr>
          <w:p w:rsidR="00F67296" w:rsidRPr="005B6FF5" w:rsidRDefault="00F672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sz w:val="15"/>
                <w:szCs w:val="15"/>
              </w:rPr>
              <w:t>计权标准化撞击声压级</w:t>
            </w:r>
            <w:r w:rsidRPr="005B6FF5">
              <w:rPr>
                <w:rFonts w:hAnsi="宋体" w:cstheme="minorEastAsia" w:hint="eastAsia"/>
                <w:i/>
                <w:iCs/>
                <w:sz w:val="15"/>
                <w:szCs w:val="15"/>
              </w:rPr>
              <w:t>L'</w:t>
            </w:r>
            <w:r w:rsidRPr="005B6FF5">
              <w:rPr>
                <w:rFonts w:hAnsi="宋体" w:cstheme="minorEastAsia" w:hint="eastAsia"/>
                <w:sz w:val="15"/>
                <w:szCs w:val="15"/>
                <w:vertAlign w:val="subscript"/>
              </w:rPr>
              <w:t>nT,w</w:t>
            </w:r>
            <w:r w:rsidRPr="005B6FF5">
              <w:rPr>
                <w:rFonts w:hAnsi="宋体" w:cstheme="minorEastAsia" w:hint="eastAsia"/>
                <w:sz w:val="15"/>
                <w:szCs w:val="15"/>
              </w:rPr>
              <w:t>（现场测量）</w:t>
            </w:r>
          </w:p>
        </w:tc>
        <w:tc>
          <w:tcPr>
            <w:tcW w:w="1132" w:type="dxa"/>
            <w:vAlign w:val="center"/>
          </w:tcPr>
          <w:p w:rsidR="00F67296" w:rsidRPr="005B6FF5" w:rsidRDefault="00F67296" w:rsidP="009B1AE4">
            <w:pPr>
              <w:spacing w:line="400" w:lineRule="exact"/>
              <w:jc w:val="center"/>
              <w:rPr>
                <w:bCs/>
                <w:color w:val="000000" w:themeColor="text1"/>
                <w:sz w:val="15"/>
                <w:szCs w:val="15"/>
              </w:rPr>
            </w:pPr>
            <w:r w:rsidRPr="005B6FF5">
              <w:rPr>
                <w:rFonts w:hint="eastAsia"/>
                <w:bCs/>
                <w:color w:val="000000" w:themeColor="text1"/>
                <w:sz w:val="15"/>
                <w:szCs w:val="15"/>
              </w:rPr>
              <w:t>≤</w:t>
            </w:r>
            <w:r w:rsidRPr="005B6FF5">
              <w:rPr>
                <w:rFonts w:hint="eastAsia"/>
                <w:bCs/>
                <w:color w:val="000000" w:themeColor="text1"/>
                <w:sz w:val="15"/>
                <w:szCs w:val="15"/>
              </w:rPr>
              <w:t>65</w:t>
            </w:r>
          </w:p>
        </w:tc>
        <w:tc>
          <w:tcPr>
            <w:tcW w:w="3282" w:type="dxa"/>
            <w:vAlign w:val="center"/>
          </w:tcPr>
          <w:p w:rsidR="00F67296" w:rsidRPr="005B6FF5" w:rsidRDefault="00F67296" w:rsidP="009B1AE4">
            <w:pPr>
              <w:spacing w:line="400" w:lineRule="exact"/>
              <w:jc w:val="center"/>
              <w:rPr>
                <w:bCs/>
                <w:color w:val="000000" w:themeColor="text1"/>
                <w:sz w:val="15"/>
                <w:szCs w:val="15"/>
              </w:rPr>
            </w:pPr>
            <w:r w:rsidRPr="005B6FF5">
              <w:rPr>
                <w:rFonts w:hAnsi="宋体" w:cstheme="minorEastAsia"/>
                <w:color w:val="000000" w:themeColor="text1"/>
                <w:sz w:val="15"/>
                <w:szCs w:val="15"/>
              </w:rPr>
              <w:t>《声学</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建筑和建筑构件隔声测量</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第</w:t>
            </w:r>
            <w:r w:rsidRPr="005B6FF5">
              <w:rPr>
                <w:rFonts w:hAnsi="宋体" w:cstheme="minorEastAsia"/>
                <w:color w:val="000000" w:themeColor="text1"/>
                <w:sz w:val="15"/>
                <w:szCs w:val="15"/>
              </w:rPr>
              <w:t>7</w:t>
            </w:r>
            <w:r w:rsidRPr="005B6FF5">
              <w:rPr>
                <w:rFonts w:hAnsi="宋体" w:cstheme="minorEastAsia"/>
                <w:color w:val="000000" w:themeColor="text1"/>
                <w:sz w:val="15"/>
                <w:szCs w:val="15"/>
              </w:rPr>
              <w:t>部分</w:t>
            </w:r>
            <w:r w:rsidRPr="005B6FF5">
              <w:rPr>
                <w:rFonts w:hAnsi="宋体" w:cstheme="minorEastAsia" w:hint="eastAsia"/>
                <w:color w:val="000000" w:themeColor="text1"/>
                <w:sz w:val="15"/>
                <w:szCs w:val="15"/>
              </w:rPr>
              <w:t>：</w:t>
            </w:r>
            <w:r w:rsidRPr="005B6FF5">
              <w:rPr>
                <w:rFonts w:hAnsi="宋体" w:cstheme="minorEastAsia"/>
                <w:color w:val="000000" w:themeColor="text1"/>
                <w:sz w:val="15"/>
                <w:szCs w:val="15"/>
              </w:rPr>
              <w:t>楼板撞击声隔声的现场测量》</w:t>
            </w:r>
            <w:r w:rsidRPr="005B6FF5">
              <w:rPr>
                <w:rFonts w:hAnsi="宋体" w:cstheme="minorEastAsia"/>
                <w:color w:val="000000" w:themeColor="text1"/>
                <w:sz w:val="15"/>
                <w:szCs w:val="15"/>
              </w:rPr>
              <w:t>GB</w:t>
            </w:r>
            <w:r w:rsidRPr="005B6FF5">
              <w:rPr>
                <w:rFonts w:hAnsi="宋体" w:cstheme="minorEastAsia" w:hint="eastAsia"/>
                <w:color w:val="000000" w:themeColor="text1"/>
                <w:sz w:val="15"/>
                <w:szCs w:val="15"/>
              </w:rPr>
              <w:t>/T</w:t>
            </w:r>
            <w:r w:rsidRPr="005B6FF5">
              <w:rPr>
                <w:rFonts w:hAnsi="宋体" w:cstheme="minorEastAsia"/>
                <w:color w:val="000000" w:themeColor="text1"/>
                <w:sz w:val="15"/>
                <w:szCs w:val="15"/>
              </w:rPr>
              <w:t xml:space="preserve"> 19889.7</w:t>
            </w:r>
          </w:p>
        </w:tc>
      </w:tr>
      <w:tr w:rsidR="00F67296" w:rsidRPr="005B6FF5" w:rsidTr="005B6FF5">
        <w:tc>
          <w:tcPr>
            <w:tcW w:w="1232" w:type="dxa"/>
            <w:vMerge/>
            <w:vAlign w:val="center"/>
          </w:tcPr>
          <w:p w:rsidR="00F67296" w:rsidRPr="005B6FF5" w:rsidRDefault="00F67296" w:rsidP="009B1AE4">
            <w:pPr>
              <w:spacing w:line="400" w:lineRule="exact"/>
              <w:jc w:val="center"/>
              <w:rPr>
                <w:color w:val="000000" w:themeColor="text1"/>
                <w:sz w:val="15"/>
                <w:szCs w:val="15"/>
              </w:rPr>
            </w:pPr>
          </w:p>
        </w:tc>
        <w:tc>
          <w:tcPr>
            <w:tcW w:w="871" w:type="dxa"/>
            <w:vMerge w:val="restart"/>
            <w:vAlign w:val="center"/>
          </w:tcPr>
          <w:p w:rsidR="00F67296" w:rsidRPr="005B6FF5" w:rsidRDefault="00F67296" w:rsidP="009B1AE4">
            <w:pPr>
              <w:spacing w:line="400" w:lineRule="exact"/>
              <w:jc w:val="center"/>
              <w:rPr>
                <w:color w:val="000000" w:themeColor="text1"/>
                <w:sz w:val="15"/>
                <w:szCs w:val="15"/>
              </w:rPr>
            </w:pPr>
            <w:r w:rsidRPr="005B6FF5">
              <w:rPr>
                <w:rFonts w:hint="eastAsia"/>
                <w:color w:val="000000" w:themeColor="text1"/>
                <w:sz w:val="15"/>
                <w:szCs w:val="15"/>
              </w:rPr>
              <w:t>高要求</w:t>
            </w:r>
          </w:p>
        </w:tc>
        <w:tc>
          <w:tcPr>
            <w:tcW w:w="1966" w:type="dxa"/>
            <w:vAlign w:val="center"/>
          </w:tcPr>
          <w:p w:rsidR="00F67296" w:rsidRPr="005B6FF5" w:rsidRDefault="00F672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计权规范化撞击声压级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n,w</w:t>
            </w:r>
            <w:r w:rsidRPr="005B6FF5">
              <w:rPr>
                <w:rFonts w:hAnsi="宋体" w:cstheme="minorEastAsia" w:hint="eastAsia"/>
                <w:color w:val="000000" w:themeColor="text1"/>
                <w:sz w:val="15"/>
                <w:szCs w:val="15"/>
              </w:rPr>
              <w:t>（实验室测量）</w:t>
            </w:r>
          </w:p>
        </w:tc>
        <w:tc>
          <w:tcPr>
            <w:tcW w:w="1132" w:type="dxa"/>
            <w:vAlign w:val="center"/>
          </w:tcPr>
          <w:p w:rsidR="00F67296" w:rsidRPr="005B6FF5" w:rsidRDefault="00F67296" w:rsidP="009B1AE4">
            <w:pPr>
              <w:spacing w:line="400" w:lineRule="exact"/>
              <w:jc w:val="center"/>
              <w:rPr>
                <w:bCs/>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hint="eastAsia"/>
                <w:color w:val="000000" w:themeColor="text1"/>
                <w:sz w:val="15"/>
                <w:szCs w:val="15"/>
              </w:rPr>
              <w:t>60</w:t>
            </w:r>
          </w:p>
        </w:tc>
        <w:tc>
          <w:tcPr>
            <w:tcW w:w="3282" w:type="dxa"/>
            <w:vAlign w:val="center"/>
          </w:tcPr>
          <w:p w:rsidR="00F67296" w:rsidRPr="005B6FF5" w:rsidRDefault="00F67296" w:rsidP="009B1AE4">
            <w:pPr>
              <w:spacing w:line="400" w:lineRule="exact"/>
              <w:jc w:val="center"/>
              <w:rPr>
                <w:bCs/>
                <w:color w:val="000000" w:themeColor="text1"/>
                <w:sz w:val="15"/>
                <w:szCs w:val="15"/>
              </w:rPr>
            </w:pPr>
            <w:r w:rsidRPr="005B6FF5">
              <w:rPr>
                <w:rFonts w:hAnsi="宋体" w:cstheme="minorEastAsia" w:hint="eastAsia"/>
                <w:color w:val="000000" w:themeColor="text1"/>
                <w:sz w:val="15"/>
                <w:szCs w:val="15"/>
              </w:rPr>
              <w:t>《</w:t>
            </w:r>
            <w:r w:rsidRPr="005B6FF5">
              <w:rPr>
                <w:rFonts w:hAnsi="宋体" w:cstheme="minorEastAsia"/>
                <w:color w:val="000000" w:themeColor="text1"/>
                <w:sz w:val="15"/>
                <w:szCs w:val="15"/>
              </w:rPr>
              <w:t>声学建筑和建筑构件隔声测量第</w:t>
            </w:r>
            <w:r w:rsidRPr="005B6FF5">
              <w:rPr>
                <w:rFonts w:hAnsi="宋体" w:cstheme="minorEastAsia"/>
                <w:color w:val="000000" w:themeColor="text1"/>
                <w:sz w:val="15"/>
                <w:szCs w:val="15"/>
              </w:rPr>
              <w:t>6</w:t>
            </w:r>
            <w:r w:rsidRPr="005B6FF5">
              <w:rPr>
                <w:rFonts w:hAnsi="宋体" w:cstheme="minorEastAsia"/>
                <w:color w:val="000000" w:themeColor="text1"/>
                <w:sz w:val="15"/>
                <w:szCs w:val="15"/>
              </w:rPr>
              <w:t>部分</w:t>
            </w:r>
            <w:r w:rsidRPr="005B6FF5">
              <w:rPr>
                <w:rFonts w:hAnsi="宋体" w:cstheme="minorEastAsia"/>
                <w:color w:val="000000" w:themeColor="text1"/>
                <w:sz w:val="15"/>
                <w:szCs w:val="15"/>
              </w:rPr>
              <w:t>:</w:t>
            </w:r>
            <w:r w:rsidRPr="005B6FF5">
              <w:rPr>
                <w:rFonts w:hAnsi="宋体" w:cstheme="minorEastAsia"/>
                <w:color w:val="000000" w:themeColor="text1"/>
                <w:sz w:val="15"/>
                <w:szCs w:val="15"/>
              </w:rPr>
              <w:t>楼板撞击声隔声的实验室测量</w:t>
            </w:r>
            <w:r w:rsidRPr="005B6FF5">
              <w:rPr>
                <w:rFonts w:hAnsi="宋体" w:cstheme="minorEastAsia" w:hint="eastAsia"/>
                <w:color w:val="000000" w:themeColor="text1"/>
                <w:sz w:val="15"/>
                <w:szCs w:val="15"/>
              </w:rPr>
              <w:t>》</w:t>
            </w:r>
            <w:r w:rsidRPr="005B6FF5">
              <w:rPr>
                <w:rFonts w:hAnsi="宋体" w:cstheme="minorEastAsia" w:hint="eastAsia"/>
                <w:color w:val="000000" w:themeColor="text1"/>
                <w:sz w:val="15"/>
                <w:szCs w:val="15"/>
              </w:rPr>
              <w:t>GB/T 19889.6</w:t>
            </w:r>
          </w:p>
        </w:tc>
      </w:tr>
      <w:tr w:rsidR="00F67296" w:rsidRPr="005B6FF5" w:rsidTr="005B6FF5">
        <w:tc>
          <w:tcPr>
            <w:tcW w:w="1232" w:type="dxa"/>
            <w:vMerge/>
            <w:vAlign w:val="center"/>
          </w:tcPr>
          <w:p w:rsidR="00F67296" w:rsidRPr="005B6FF5" w:rsidRDefault="00F67296" w:rsidP="009B1AE4">
            <w:pPr>
              <w:spacing w:line="400" w:lineRule="exact"/>
              <w:jc w:val="center"/>
              <w:rPr>
                <w:color w:val="000000" w:themeColor="text1"/>
                <w:sz w:val="15"/>
                <w:szCs w:val="15"/>
              </w:rPr>
            </w:pPr>
          </w:p>
        </w:tc>
        <w:tc>
          <w:tcPr>
            <w:tcW w:w="871" w:type="dxa"/>
            <w:vMerge/>
            <w:vAlign w:val="center"/>
          </w:tcPr>
          <w:p w:rsidR="00F67296" w:rsidRPr="005B6FF5" w:rsidRDefault="00F67296" w:rsidP="009B1AE4">
            <w:pPr>
              <w:spacing w:line="400" w:lineRule="exact"/>
              <w:jc w:val="center"/>
              <w:rPr>
                <w:color w:val="000000" w:themeColor="text1"/>
                <w:sz w:val="15"/>
                <w:szCs w:val="15"/>
              </w:rPr>
            </w:pPr>
          </w:p>
        </w:tc>
        <w:tc>
          <w:tcPr>
            <w:tcW w:w="1966" w:type="dxa"/>
            <w:vAlign w:val="center"/>
          </w:tcPr>
          <w:p w:rsidR="00F67296" w:rsidRPr="005B6FF5" w:rsidRDefault="00F67296" w:rsidP="009B1AE4">
            <w:pPr>
              <w:pStyle w:val="aff7"/>
              <w:spacing w:line="400" w:lineRule="exact"/>
              <w:ind w:firstLineChars="0" w:firstLine="0"/>
              <w:rPr>
                <w:rFonts w:hAnsi="宋体" w:cstheme="minorEastAsia"/>
                <w:color w:val="000000" w:themeColor="text1"/>
                <w:sz w:val="15"/>
                <w:szCs w:val="15"/>
              </w:rPr>
            </w:pPr>
            <w:r w:rsidRPr="005B6FF5">
              <w:rPr>
                <w:rFonts w:hAnsi="宋体" w:cstheme="minorEastAsia" w:hint="eastAsia"/>
                <w:color w:val="000000" w:themeColor="text1"/>
                <w:sz w:val="15"/>
                <w:szCs w:val="15"/>
              </w:rPr>
              <w:t>计权标准化撞击声压级</w:t>
            </w:r>
            <w:r w:rsidRPr="005B6FF5">
              <w:rPr>
                <w:rFonts w:hAnsi="宋体" w:cstheme="minorEastAsia" w:hint="eastAsia"/>
                <w:i/>
                <w:iCs/>
                <w:color w:val="000000" w:themeColor="text1"/>
                <w:sz w:val="15"/>
                <w:szCs w:val="15"/>
              </w:rPr>
              <w:t>L'</w:t>
            </w:r>
            <w:r w:rsidRPr="005B6FF5">
              <w:rPr>
                <w:rFonts w:hAnsi="宋体" w:cstheme="minorEastAsia" w:hint="eastAsia"/>
                <w:color w:val="000000" w:themeColor="text1"/>
                <w:sz w:val="15"/>
                <w:szCs w:val="15"/>
                <w:vertAlign w:val="subscript"/>
              </w:rPr>
              <w:t>nT,w</w:t>
            </w:r>
            <w:r w:rsidRPr="005B6FF5">
              <w:rPr>
                <w:rFonts w:hAnsi="宋体" w:cstheme="minorEastAsia" w:hint="eastAsia"/>
                <w:color w:val="000000" w:themeColor="text1"/>
                <w:sz w:val="15"/>
                <w:szCs w:val="15"/>
              </w:rPr>
              <w:t>（现场测量）</w:t>
            </w:r>
          </w:p>
        </w:tc>
        <w:tc>
          <w:tcPr>
            <w:tcW w:w="1132" w:type="dxa"/>
            <w:vAlign w:val="center"/>
          </w:tcPr>
          <w:p w:rsidR="00F67296" w:rsidRPr="005B6FF5" w:rsidRDefault="00F67296" w:rsidP="009B1AE4">
            <w:pPr>
              <w:spacing w:line="400" w:lineRule="exact"/>
              <w:jc w:val="center"/>
              <w:rPr>
                <w:bCs/>
                <w:color w:val="000000" w:themeColor="text1"/>
                <w:sz w:val="15"/>
                <w:szCs w:val="15"/>
              </w:rPr>
            </w:pPr>
            <w:r w:rsidRPr="005B6FF5">
              <w:rPr>
                <w:rFonts w:hint="eastAsia"/>
                <w:bCs/>
                <w:color w:val="000000" w:themeColor="text1"/>
                <w:sz w:val="15"/>
                <w:szCs w:val="15"/>
              </w:rPr>
              <w:t>≤</w:t>
            </w:r>
            <w:r w:rsidRPr="005B6FF5">
              <w:rPr>
                <w:rFonts w:hint="eastAsia"/>
                <w:bCs/>
                <w:color w:val="000000" w:themeColor="text1"/>
                <w:sz w:val="15"/>
                <w:szCs w:val="15"/>
              </w:rPr>
              <w:t>60</w:t>
            </w:r>
          </w:p>
        </w:tc>
        <w:tc>
          <w:tcPr>
            <w:tcW w:w="3282" w:type="dxa"/>
            <w:vAlign w:val="center"/>
          </w:tcPr>
          <w:p w:rsidR="00F67296" w:rsidRPr="005B6FF5" w:rsidRDefault="00F67296" w:rsidP="009B1AE4">
            <w:pPr>
              <w:spacing w:line="400" w:lineRule="exact"/>
              <w:jc w:val="center"/>
              <w:rPr>
                <w:bCs/>
                <w:color w:val="000000" w:themeColor="text1"/>
                <w:sz w:val="15"/>
                <w:szCs w:val="15"/>
              </w:rPr>
            </w:pPr>
            <w:r w:rsidRPr="005B6FF5">
              <w:rPr>
                <w:rFonts w:hAnsi="宋体" w:cstheme="minorEastAsia"/>
                <w:color w:val="000000" w:themeColor="text1"/>
                <w:sz w:val="15"/>
                <w:szCs w:val="15"/>
              </w:rPr>
              <w:t>《声学</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建筑和建筑构件隔声测量</w:t>
            </w:r>
            <w:r w:rsidRPr="005B6FF5">
              <w:rPr>
                <w:rFonts w:hAnsi="宋体" w:cstheme="minorEastAsia"/>
                <w:color w:val="000000" w:themeColor="text1"/>
                <w:sz w:val="15"/>
                <w:szCs w:val="15"/>
              </w:rPr>
              <w:t xml:space="preserve"> </w:t>
            </w:r>
            <w:r w:rsidRPr="005B6FF5">
              <w:rPr>
                <w:rFonts w:hAnsi="宋体" w:cstheme="minorEastAsia"/>
                <w:color w:val="000000" w:themeColor="text1"/>
                <w:sz w:val="15"/>
                <w:szCs w:val="15"/>
              </w:rPr>
              <w:t>第</w:t>
            </w:r>
            <w:r w:rsidRPr="005B6FF5">
              <w:rPr>
                <w:rFonts w:hAnsi="宋体" w:cstheme="minorEastAsia"/>
                <w:color w:val="000000" w:themeColor="text1"/>
                <w:sz w:val="15"/>
                <w:szCs w:val="15"/>
              </w:rPr>
              <w:t>7</w:t>
            </w:r>
            <w:r w:rsidRPr="005B6FF5">
              <w:rPr>
                <w:rFonts w:hAnsi="宋体" w:cstheme="minorEastAsia"/>
                <w:color w:val="000000" w:themeColor="text1"/>
                <w:sz w:val="15"/>
                <w:szCs w:val="15"/>
              </w:rPr>
              <w:t>部分：楼板撞击声隔声的现场测量》</w:t>
            </w:r>
            <w:r w:rsidRPr="005B6FF5">
              <w:rPr>
                <w:rFonts w:hAnsi="宋体" w:cstheme="minorEastAsia"/>
                <w:color w:val="000000" w:themeColor="text1"/>
                <w:sz w:val="15"/>
                <w:szCs w:val="15"/>
              </w:rPr>
              <w:t>GB</w:t>
            </w:r>
            <w:r w:rsidRPr="005B6FF5">
              <w:rPr>
                <w:rFonts w:hAnsi="宋体" w:cstheme="minorEastAsia" w:hint="eastAsia"/>
                <w:color w:val="000000" w:themeColor="text1"/>
                <w:sz w:val="15"/>
                <w:szCs w:val="15"/>
              </w:rPr>
              <w:t>/T</w:t>
            </w:r>
            <w:r w:rsidRPr="005B6FF5">
              <w:rPr>
                <w:rFonts w:hAnsi="宋体" w:cstheme="minorEastAsia"/>
                <w:color w:val="000000" w:themeColor="text1"/>
                <w:sz w:val="15"/>
                <w:szCs w:val="15"/>
              </w:rPr>
              <w:t xml:space="preserve"> 19889.7</w:t>
            </w:r>
          </w:p>
        </w:tc>
      </w:tr>
    </w:tbl>
    <w:p w:rsidR="00C21789" w:rsidRPr="00157838" w:rsidRDefault="00C21789" w:rsidP="009B1AE4">
      <w:pPr>
        <w:spacing w:line="400" w:lineRule="exact"/>
        <w:ind w:firstLineChars="200" w:firstLine="360"/>
        <w:rPr>
          <w:rFonts w:ascii="宋体" w:hAnsi="宋体" w:cstheme="minorEastAsia"/>
          <w:iCs/>
          <w:sz w:val="18"/>
          <w:szCs w:val="18"/>
        </w:rPr>
      </w:pPr>
      <w:r w:rsidRPr="00157838">
        <w:rPr>
          <w:rFonts w:ascii="宋体" w:hAnsi="宋体" w:cstheme="minorEastAsia" w:hint="eastAsia"/>
          <w:iCs/>
          <w:sz w:val="18"/>
          <w:szCs w:val="18"/>
        </w:rPr>
        <w:t>注</w:t>
      </w:r>
      <w:r w:rsidRPr="00157838">
        <w:rPr>
          <w:rFonts w:ascii="宋体" w:hAnsi="宋体" w:cstheme="minorEastAsia"/>
          <w:iCs/>
          <w:sz w:val="18"/>
          <w:szCs w:val="18"/>
        </w:rPr>
        <w:t>：</w:t>
      </w:r>
      <w:r>
        <w:rPr>
          <w:rFonts w:ascii="宋体" w:hAnsi="宋体" w:cstheme="minorEastAsia" w:hint="eastAsia"/>
          <w:iCs/>
          <w:sz w:val="18"/>
          <w:szCs w:val="18"/>
        </w:rPr>
        <w:t xml:space="preserve">1  </w:t>
      </w:r>
      <w:r w:rsidRPr="00157838">
        <w:rPr>
          <w:rFonts w:ascii="宋体" w:hAnsi="宋体" w:cstheme="minorEastAsia" w:hint="eastAsia"/>
          <w:iCs/>
          <w:sz w:val="18"/>
          <w:szCs w:val="18"/>
        </w:rPr>
        <w:t>实验室测量为型式检验时采用，标准楼板厚度为120</w:t>
      </w:r>
      <w:r w:rsidRPr="00157838">
        <w:rPr>
          <w:rFonts w:ascii="宋体" w:hAnsi="宋体" w:cstheme="minorEastAsia"/>
          <w:iCs/>
          <w:sz w:val="18"/>
          <w:szCs w:val="18"/>
        </w:rPr>
        <w:t>mm</w:t>
      </w:r>
      <w:r w:rsidRPr="00157838">
        <w:rPr>
          <w:rFonts w:ascii="宋体" w:hAnsi="宋体" w:cstheme="minorEastAsia" w:hint="eastAsia"/>
          <w:iCs/>
          <w:sz w:val="18"/>
          <w:szCs w:val="18"/>
        </w:rPr>
        <w:t>；</w:t>
      </w:r>
    </w:p>
    <w:p w:rsidR="00C21789" w:rsidRPr="00157838" w:rsidRDefault="00C21789" w:rsidP="009B1AE4">
      <w:pPr>
        <w:spacing w:line="400" w:lineRule="exact"/>
        <w:ind w:firstLineChars="400" w:firstLine="720"/>
        <w:rPr>
          <w:rFonts w:ascii="宋体" w:hAnsi="宋体" w:cstheme="minorEastAsia"/>
          <w:iCs/>
          <w:sz w:val="18"/>
          <w:szCs w:val="18"/>
        </w:rPr>
      </w:pPr>
      <w:r>
        <w:rPr>
          <w:rFonts w:ascii="宋体" w:hAnsi="宋体" w:cstheme="minorEastAsia" w:hint="eastAsia"/>
          <w:iCs/>
          <w:sz w:val="18"/>
          <w:szCs w:val="18"/>
        </w:rPr>
        <w:t xml:space="preserve">2  </w:t>
      </w:r>
      <w:r w:rsidRPr="00157838">
        <w:rPr>
          <w:rFonts w:ascii="宋体" w:hAnsi="宋体" w:cstheme="minorEastAsia" w:hint="eastAsia"/>
          <w:sz w:val="18"/>
          <w:szCs w:val="18"/>
        </w:rPr>
        <w:t>现场测量</w:t>
      </w:r>
      <w:r w:rsidRPr="00157838">
        <w:rPr>
          <w:rFonts w:ascii="宋体" w:hAnsi="宋体" w:cstheme="minorEastAsia" w:hint="eastAsia"/>
          <w:iCs/>
          <w:sz w:val="18"/>
          <w:szCs w:val="18"/>
        </w:rPr>
        <w:t>为工程实体现场检测时采用，现场检测条件为施工图设计构造状态</w:t>
      </w:r>
      <w:r w:rsidR="00C52292">
        <w:rPr>
          <w:rFonts w:ascii="宋体" w:hAnsi="宋体" w:cstheme="minorEastAsia" w:hint="eastAsia"/>
          <w:iCs/>
          <w:sz w:val="18"/>
          <w:szCs w:val="18"/>
        </w:rPr>
        <w:t>。</w:t>
      </w:r>
    </w:p>
    <w:p w:rsidR="00F67296" w:rsidRPr="004E00B6" w:rsidRDefault="00F67296" w:rsidP="009B1AE4">
      <w:pPr>
        <w:snapToGrid w:val="0"/>
        <w:spacing w:line="400" w:lineRule="exact"/>
        <w:ind w:firstLineChars="200" w:firstLine="440"/>
        <w:rPr>
          <w:rFonts w:ascii="楷体" w:eastAsia="楷体" w:hAnsi="楷体"/>
          <w:color w:val="000000" w:themeColor="text1"/>
          <w:sz w:val="22"/>
          <w:szCs w:val="22"/>
        </w:rPr>
      </w:pPr>
      <w:r w:rsidRPr="009B1AE4">
        <w:rPr>
          <w:rFonts w:ascii="楷体" w:eastAsia="楷体" w:hAnsi="楷体" w:hint="eastAsia"/>
          <w:color w:val="000000" w:themeColor="text1"/>
          <w:sz w:val="22"/>
          <w:szCs w:val="22"/>
        </w:rPr>
        <w:t>【条文说明】</w:t>
      </w:r>
      <w:r w:rsidR="007F6015" w:rsidRPr="004E00B6">
        <w:rPr>
          <w:rFonts w:ascii="楷体" w:eastAsia="楷体" w:hAnsi="楷体" w:hint="eastAsia"/>
          <w:color w:val="000000" w:themeColor="text1"/>
          <w:sz w:val="22"/>
          <w:szCs w:val="22"/>
        </w:rPr>
        <w:t>精装修楼面</w:t>
      </w:r>
      <w:r w:rsidR="00A72B62">
        <w:rPr>
          <w:rFonts w:ascii="楷体" w:eastAsia="楷体" w:hAnsi="楷体" w:hint="eastAsia"/>
          <w:color w:val="000000" w:themeColor="text1"/>
          <w:sz w:val="22"/>
          <w:szCs w:val="22"/>
        </w:rPr>
        <w:t>的</w:t>
      </w:r>
      <w:r w:rsidR="004E00B6" w:rsidRPr="004E00B6">
        <w:rPr>
          <w:rFonts w:ascii="楷体" w:eastAsia="楷体" w:hAnsi="楷体" w:hint="eastAsia"/>
          <w:color w:val="000000" w:themeColor="text1"/>
          <w:sz w:val="22"/>
          <w:szCs w:val="22"/>
        </w:rPr>
        <w:t>隔声和热工设计应包含</w:t>
      </w:r>
      <w:r w:rsidR="004E00B6">
        <w:rPr>
          <w:rFonts w:ascii="楷体" w:eastAsia="楷体" w:hAnsi="楷体" w:hint="eastAsia"/>
          <w:color w:val="000000" w:themeColor="text1"/>
          <w:sz w:val="22"/>
          <w:szCs w:val="22"/>
        </w:rPr>
        <w:t>已经明确</w:t>
      </w:r>
      <w:r w:rsidR="00FD1ECD" w:rsidRPr="004E00B6">
        <w:rPr>
          <w:rFonts w:ascii="楷体" w:eastAsia="楷体" w:hAnsi="楷体" w:hint="eastAsia"/>
          <w:color w:val="000000" w:themeColor="text1"/>
          <w:sz w:val="22"/>
          <w:szCs w:val="22"/>
        </w:rPr>
        <w:t>的饰面层材料</w:t>
      </w:r>
      <w:r w:rsidR="004E00B6" w:rsidRPr="004E00B6">
        <w:rPr>
          <w:rFonts w:ascii="楷体" w:eastAsia="楷体" w:hAnsi="楷体" w:hint="eastAsia"/>
          <w:color w:val="000000" w:themeColor="text1"/>
          <w:sz w:val="22"/>
          <w:szCs w:val="22"/>
        </w:rPr>
        <w:t>。</w:t>
      </w:r>
    </w:p>
    <w:p w:rsidR="0066452E" w:rsidRPr="009B1AE4" w:rsidRDefault="0066452E" w:rsidP="00703C33">
      <w:pPr>
        <w:keepNext/>
        <w:keepLines/>
        <w:spacing w:beforeLines="50" w:afterLines="50" w:line="400" w:lineRule="exact"/>
        <w:jc w:val="center"/>
        <w:outlineLvl w:val="1"/>
        <w:rPr>
          <w:b/>
          <w:color w:val="000000" w:themeColor="text1"/>
          <w:kern w:val="0"/>
          <w:sz w:val="22"/>
          <w:szCs w:val="22"/>
        </w:rPr>
      </w:pPr>
      <w:r w:rsidRPr="009B1AE4">
        <w:rPr>
          <w:rFonts w:hint="eastAsia"/>
          <w:b/>
          <w:color w:val="000000" w:themeColor="text1"/>
          <w:kern w:val="0"/>
          <w:sz w:val="22"/>
          <w:szCs w:val="22"/>
        </w:rPr>
        <w:t>3</w:t>
      </w:r>
      <w:r w:rsidRPr="009B1AE4">
        <w:rPr>
          <w:b/>
          <w:color w:val="000000" w:themeColor="text1"/>
          <w:kern w:val="0"/>
          <w:sz w:val="22"/>
          <w:szCs w:val="22"/>
        </w:rPr>
        <w:t>.2</w:t>
      </w:r>
      <w:r w:rsidRPr="009B1AE4">
        <w:rPr>
          <w:rFonts w:hint="eastAsia"/>
          <w:b/>
          <w:color w:val="000000" w:themeColor="text1"/>
          <w:kern w:val="0"/>
          <w:sz w:val="22"/>
          <w:szCs w:val="22"/>
        </w:rPr>
        <w:t xml:space="preserve">  </w:t>
      </w:r>
      <w:r w:rsidR="0086526C" w:rsidRPr="009B1AE4">
        <w:rPr>
          <w:rFonts w:hint="eastAsia"/>
          <w:b/>
          <w:color w:val="000000" w:themeColor="text1"/>
          <w:kern w:val="0"/>
          <w:sz w:val="22"/>
          <w:szCs w:val="22"/>
        </w:rPr>
        <w:t>组成材料性能要求</w:t>
      </w:r>
      <w:bookmarkEnd w:id="32"/>
    </w:p>
    <w:p w:rsidR="005B6FF5" w:rsidRPr="009B1AE4" w:rsidRDefault="005423A3" w:rsidP="009B1AE4">
      <w:pPr>
        <w:pStyle w:val="BodyTitle"/>
        <w:numPr>
          <w:ilvl w:val="0"/>
          <w:numId w:val="0"/>
        </w:numPr>
        <w:spacing w:line="400" w:lineRule="exact"/>
        <w:rPr>
          <w:b w:val="0"/>
          <w:color w:val="000000" w:themeColor="text1"/>
          <w:sz w:val="22"/>
          <w:szCs w:val="22"/>
        </w:rPr>
      </w:pPr>
      <w:r w:rsidRPr="009B1AE4">
        <w:rPr>
          <w:rFonts w:hint="eastAsia"/>
          <w:color w:val="000000" w:themeColor="text1"/>
          <w:sz w:val="22"/>
          <w:szCs w:val="22"/>
        </w:rPr>
        <w:t>3.</w:t>
      </w:r>
      <w:r w:rsidR="008801E0" w:rsidRPr="009B1AE4">
        <w:rPr>
          <w:rFonts w:hint="eastAsia"/>
          <w:color w:val="000000" w:themeColor="text1"/>
          <w:sz w:val="22"/>
          <w:szCs w:val="22"/>
        </w:rPr>
        <w:t>2</w:t>
      </w:r>
      <w:r w:rsidRPr="009B1AE4">
        <w:rPr>
          <w:rFonts w:hint="eastAsia"/>
          <w:color w:val="000000" w:themeColor="text1"/>
          <w:sz w:val="22"/>
          <w:szCs w:val="22"/>
        </w:rPr>
        <w:t>.</w:t>
      </w:r>
      <w:r w:rsidR="008801E0" w:rsidRPr="009B1AE4">
        <w:rPr>
          <w:rFonts w:hint="eastAsia"/>
          <w:color w:val="000000" w:themeColor="text1"/>
          <w:sz w:val="22"/>
          <w:szCs w:val="22"/>
        </w:rPr>
        <w:t>1</w:t>
      </w:r>
      <w:r w:rsidRPr="009B1AE4">
        <w:rPr>
          <w:rFonts w:hint="eastAsia"/>
          <w:b w:val="0"/>
          <w:color w:val="000000" w:themeColor="text1"/>
          <w:sz w:val="22"/>
          <w:szCs w:val="22"/>
        </w:rPr>
        <w:t xml:space="preserve">  </w:t>
      </w:r>
      <w:r w:rsidR="002702F1" w:rsidRPr="009B1AE4">
        <w:rPr>
          <w:rFonts w:hint="eastAsia"/>
          <w:b w:val="0"/>
          <w:color w:val="000000" w:themeColor="text1"/>
          <w:sz w:val="22"/>
          <w:szCs w:val="22"/>
        </w:rPr>
        <w:t>隔声保温垫</w:t>
      </w:r>
      <w:r w:rsidR="008801E0" w:rsidRPr="009B1AE4">
        <w:rPr>
          <w:rFonts w:hint="eastAsia"/>
          <w:b w:val="0"/>
          <w:color w:val="000000" w:themeColor="text1"/>
          <w:sz w:val="22"/>
          <w:szCs w:val="22"/>
        </w:rPr>
        <w:t>规格尺寸</w:t>
      </w:r>
      <w:r w:rsidRPr="009B1AE4">
        <w:rPr>
          <w:rFonts w:hint="eastAsia"/>
          <w:b w:val="0"/>
          <w:color w:val="000000" w:themeColor="text1"/>
          <w:sz w:val="22"/>
          <w:szCs w:val="22"/>
        </w:rPr>
        <w:t>应符合表</w:t>
      </w:r>
      <w:r w:rsidRPr="009B1AE4">
        <w:rPr>
          <w:rFonts w:hint="eastAsia"/>
          <w:b w:val="0"/>
          <w:color w:val="000000" w:themeColor="text1"/>
          <w:sz w:val="22"/>
          <w:szCs w:val="22"/>
        </w:rPr>
        <w:t>3</w:t>
      </w:r>
      <w:r w:rsidRPr="009B1AE4">
        <w:rPr>
          <w:b w:val="0"/>
          <w:color w:val="000000" w:themeColor="text1"/>
          <w:sz w:val="22"/>
          <w:szCs w:val="22"/>
        </w:rPr>
        <w:t>.</w:t>
      </w:r>
      <w:r w:rsidR="008801E0" w:rsidRPr="009B1AE4">
        <w:rPr>
          <w:rFonts w:hint="eastAsia"/>
          <w:b w:val="0"/>
          <w:color w:val="000000" w:themeColor="text1"/>
          <w:sz w:val="22"/>
          <w:szCs w:val="22"/>
        </w:rPr>
        <w:t>2</w:t>
      </w:r>
      <w:r w:rsidRPr="009B1AE4">
        <w:rPr>
          <w:b w:val="0"/>
          <w:color w:val="000000" w:themeColor="text1"/>
          <w:sz w:val="22"/>
          <w:szCs w:val="22"/>
        </w:rPr>
        <w:t>.</w:t>
      </w:r>
      <w:r w:rsidR="008801E0" w:rsidRPr="009B1AE4">
        <w:rPr>
          <w:rFonts w:hint="eastAsia"/>
          <w:b w:val="0"/>
          <w:color w:val="000000" w:themeColor="text1"/>
          <w:sz w:val="22"/>
          <w:szCs w:val="22"/>
        </w:rPr>
        <w:t>1-1</w:t>
      </w:r>
      <w:r w:rsidRPr="009B1AE4">
        <w:rPr>
          <w:rFonts w:hint="eastAsia"/>
          <w:b w:val="0"/>
          <w:color w:val="000000" w:themeColor="text1"/>
          <w:sz w:val="22"/>
          <w:szCs w:val="22"/>
        </w:rPr>
        <w:t>的规定</w:t>
      </w:r>
      <w:r w:rsidR="008801E0" w:rsidRPr="009B1AE4">
        <w:rPr>
          <w:rFonts w:hint="eastAsia"/>
          <w:b w:val="0"/>
          <w:color w:val="000000" w:themeColor="text1"/>
          <w:sz w:val="22"/>
          <w:szCs w:val="22"/>
        </w:rPr>
        <w:t>，尺寸允许偏差应符合表</w:t>
      </w:r>
      <w:r w:rsidR="008801E0" w:rsidRPr="009B1AE4">
        <w:rPr>
          <w:rFonts w:hint="eastAsia"/>
          <w:b w:val="0"/>
          <w:color w:val="000000" w:themeColor="text1"/>
          <w:sz w:val="22"/>
          <w:szCs w:val="22"/>
        </w:rPr>
        <w:t>3.2.1-2</w:t>
      </w:r>
      <w:r w:rsidR="008801E0" w:rsidRPr="009B1AE4">
        <w:rPr>
          <w:rFonts w:hint="eastAsia"/>
          <w:b w:val="0"/>
          <w:color w:val="000000" w:themeColor="text1"/>
          <w:sz w:val="22"/>
          <w:szCs w:val="22"/>
        </w:rPr>
        <w:t>的规定</w:t>
      </w:r>
      <w:r w:rsidRPr="009B1AE4">
        <w:rPr>
          <w:rFonts w:hint="eastAsia"/>
          <w:b w:val="0"/>
          <w:color w:val="000000" w:themeColor="text1"/>
          <w:sz w:val="22"/>
          <w:szCs w:val="22"/>
        </w:rPr>
        <w:t>。</w:t>
      </w:r>
    </w:p>
    <w:p w:rsidR="008801E0" w:rsidRPr="009B1AE4" w:rsidRDefault="008801E0" w:rsidP="009B1AE4">
      <w:pPr>
        <w:spacing w:line="400" w:lineRule="exact"/>
        <w:jc w:val="center"/>
        <w:rPr>
          <w:b/>
          <w:color w:val="000000" w:themeColor="text1"/>
          <w:sz w:val="18"/>
          <w:szCs w:val="18"/>
        </w:rPr>
      </w:pPr>
      <w:r w:rsidRPr="009B1AE4">
        <w:rPr>
          <w:rFonts w:hint="eastAsia"/>
          <w:b/>
          <w:color w:val="000000" w:themeColor="text1"/>
          <w:sz w:val="18"/>
          <w:szCs w:val="18"/>
        </w:rPr>
        <w:t>表</w:t>
      </w:r>
      <w:r w:rsidRPr="009B1AE4">
        <w:rPr>
          <w:rFonts w:hint="eastAsia"/>
          <w:b/>
          <w:color w:val="000000" w:themeColor="text1"/>
          <w:sz w:val="18"/>
          <w:szCs w:val="18"/>
        </w:rPr>
        <w:t xml:space="preserve">3.2.1-1  </w:t>
      </w:r>
      <w:r w:rsidRPr="009B1AE4">
        <w:rPr>
          <w:rFonts w:hint="eastAsia"/>
          <w:b/>
          <w:color w:val="000000" w:themeColor="text1"/>
          <w:sz w:val="18"/>
          <w:szCs w:val="18"/>
        </w:rPr>
        <w:t>隔声保温垫规格尺寸</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056"/>
        <w:gridCol w:w="898"/>
        <w:gridCol w:w="939"/>
        <w:gridCol w:w="422"/>
        <w:gridCol w:w="421"/>
        <w:gridCol w:w="421"/>
        <w:gridCol w:w="834"/>
        <w:gridCol w:w="916"/>
        <w:gridCol w:w="898"/>
        <w:gridCol w:w="793"/>
        <w:gridCol w:w="920"/>
      </w:tblGrid>
      <w:tr w:rsidR="00137E29" w:rsidRPr="005B6FF5" w:rsidTr="00FC26DF">
        <w:trPr>
          <w:trHeight w:val="450"/>
        </w:trPr>
        <w:tc>
          <w:tcPr>
            <w:tcW w:w="1056" w:type="dxa"/>
            <w:vMerge w:val="restart"/>
            <w:shd w:val="clear" w:color="auto" w:fill="auto"/>
            <w:vAlign w:val="center"/>
          </w:tcPr>
          <w:p w:rsidR="00137E29" w:rsidRPr="005B6FF5" w:rsidRDefault="00137E29"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项目</w:t>
            </w:r>
          </w:p>
        </w:tc>
        <w:tc>
          <w:tcPr>
            <w:tcW w:w="6542" w:type="dxa"/>
            <w:gridSpan w:val="9"/>
            <w:shd w:val="clear" w:color="auto" w:fill="auto"/>
            <w:vAlign w:val="center"/>
          </w:tcPr>
          <w:p w:rsidR="00137E29" w:rsidRPr="005B6FF5" w:rsidRDefault="00137E29"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性能指标</w:t>
            </w:r>
          </w:p>
        </w:tc>
        <w:tc>
          <w:tcPr>
            <w:tcW w:w="920" w:type="dxa"/>
            <w:vMerge w:val="restart"/>
            <w:vAlign w:val="center"/>
          </w:tcPr>
          <w:p w:rsidR="00137E29" w:rsidRPr="005B6FF5" w:rsidRDefault="00137E29"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试验方法</w:t>
            </w:r>
          </w:p>
        </w:tc>
      </w:tr>
      <w:tr w:rsidR="00C040AC" w:rsidRPr="005B6FF5" w:rsidTr="00FC26DF">
        <w:trPr>
          <w:trHeight w:val="450"/>
        </w:trPr>
        <w:tc>
          <w:tcPr>
            <w:tcW w:w="1056" w:type="dxa"/>
            <w:vMerge/>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p>
        </w:tc>
        <w:tc>
          <w:tcPr>
            <w:tcW w:w="898"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kern w:val="0"/>
                <w:sz w:val="15"/>
                <w:szCs w:val="15"/>
              </w:rPr>
            </w:pPr>
            <w:r w:rsidRPr="005B6FF5">
              <w:rPr>
                <w:rFonts w:hint="eastAsia"/>
                <w:sz w:val="15"/>
                <w:szCs w:val="15"/>
              </w:rPr>
              <w:t>橡塑隔声保温垫</w:t>
            </w:r>
          </w:p>
        </w:tc>
        <w:tc>
          <w:tcPr>
            <w:tcW w:w="939"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kern w:val="0"/>
                <w:sz w:val="15"/>
                <w:szCs w:val="15"/>
              </w:rPr>
            </w:pPr>
            <w:r w:rsidRPr="005B6FF5">
              <w:rPr>
                <w:rFonts w:hAnsi="宋体" w:hint="eastAsia"/>
                <w:color w:val="000000" w:themeColor="text1"/>
                <w:sz w:val="15"/>
                <w:szCs w:val="15"/>
              </w:rPr>
              <w:t>改性聚丙烯隔声保温垫</w:t>
            </w:r>
          </w:p>
        </w:tc>
        <w:tc>
          <w:tcPr>
            <w:tcW w:w="1264" w:type="dxa"/>
            <w:gridSpan w:val="3"/>
            <w:shd w:val="clear" w:color="auto" w:fill="auto"/>
            <w:vAlign w:val="center"/>
          </w:tcPr>
          <w:p w:rsidR="00C040AC" w:rsidRPr="005B6FF5" w:rsidRDefault="00C040AC" w:rsidP="009B1AE4">
            <w:pPr>
              <w:autoSpaceDE w:val="0"/>
              <w:autoSpaceDN w:val="0"/>
              <w:adjustRightInd w:val="0"/>
              <w:spacing w:line="400" w:lineRule="exact"/>
              <w:jc w:val="center"/>
              <w:rPr>
                <w:kern w:val="0"/>
                <w:sz w:val="15"/>
                <w:szCs w:val="15"/>
              </w:rPr>
            </w:pPr>
            <w:r w:rsidRPr="005B6FF5">
              <w:rPr>
                <w:rFonts w:hint="eastAsia"/>
                <w:sz w:val="15"/>
                <w:szCs w:val="15"/>
              </w:rPr>
              <w:t>石墨聚苯乙烯隔声保温垫</w:t>
            </w:r>
          </w:p>
        </w:tc>
        <w:tc>
          <w:tcPr>
            <w:tcW w:w="834" w:type="dxa"/>
            <w:shd w:val="clear" w:color="auto" w:fill="auto"/>
            <w:vAlign w:val="center"/>
          </w:tcPr>
          <w:p w:rsidR="00C040AC" w:rsidRPr="005B6FF5" w:rsidRDefault="00C040AC" w:rsidP="009B1AE4">
            <w:pPr>
              <w:autoSpaceDE w:val="0"/>
              <w:autoSpaceDN w:val="0"/>
              <w:adjustRightInd w:val="0"/>
              <w:spacing w:line="400" w:lineRule="exact"/>
              <w:jc w:val="center"/>
              <w:rPr>
                <w:kern w:val="0"/>
                <w:sz w:val="15"/>
                <w:szCs w:val="15"/>
              </w:rPr>
            </w:pPr>
            <w:r w:rsidRPr="005B6FF5">
              <w:rPr>
                <w:rFonts w:hint="eastAsia"/>
                <w:sz w:val="15"/>
                <w:szCs w:val="15"/>
              </w:rPr>
              <w:t>交联聚乙烯复合石墨聚苯乙烯隔声保温垫</w:t>
            </w:r>
          </w:p>
        </w:tc>
        <w:tc>
          <w:tcPr>
            <w:tcW w:w="916"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kern w:val="0"/>
                <w:sz w:val="15"/>
                <w:szCs w:val="15"/>
              </w:rPr>
            </w:pPr>
            <w:r w:rsidRPr="005B6FF5">
              <w:rPr>
                <w:rFonts w:hint="eastAsia"/>
                <w:sz w:val="15"/>
                <w:szCs w:val="15"/>
              </w:rPr>
              <w:t>交联聚乙烯复合聚氨酯隔声保温垫</w:t>
            </w:r>
          </w:p>
        </w:tc>
        <w:tc>
          <w:tcPr>
            <w:tcW w:w="898" w:type="dxa"/>
            <w:tcBorders>
              <w:right w:val="single" w:sz="4" w:space="0" w:color="auto"/>
            </w:tcBorders>
            <w:shd w:val="clear" w:color="auto" w:fill="auto"/>
            <w:vAlign w:val="center"/>
          </w:tcPr>
          <w:p w:rsidR="00C040AC" w:rsidRPr="005B6FF5" w:rsidRDefault="00EF66FC" w:rsidP="00EF66FC">
            <w:pPr>
              <w:autoSpaceDE w:val="0"/>
              <w:autoSpaceDN w:val="0"/>
              <w:adjustRightInd w:val="0"/>
              <w:spacing w:line="400" w:lineRule="exact"/>
              <w:jc w:val="center"/>
              <w:rPr>
                <w:kern w:val="0"/>
                <w:sz w:val="15"/>
                <w:szCs w:val="15"/>
              </w:rPr>
            </w:pPr>
            <w:r w:rsidRPr="005B6FF5">
              <w:rPr>
                <w:rFonts w:hint="eastAsia"/>
                <w:sz w:val="15"/>
                <w:szCs w:val="15"/>
              </w:rPr>
              <w:t>交联聚乙烯复合</w:t>
            </w:r>
            <w:r>
              <w:rPr>
                <w:rFonts w:hint="eastAsia"/>
                <w:sz w:val="15"/>
                <w:szCs w:val="15"/>
              </w:rPr>
              <w:t>铝箔</w:t>
            </w:r>
            <w:r w:rsidRPr="005B6FF5">
              <w:rPr>
                <w:rFonts w:hint="eastAsia"/>
                <w:sz w:val="15"/>
                <w:szCs w:val="15"/>
              </w:rPr>
              <w:t>隔声保温垫</w:t>
            </w:r>
          </w:p>
        </w:tc>
        <w:tc>
          <w:tcPr>
            <w:tcW w:w="793"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kern w:val="0"/>
                <w:sz w:val="15"/>
                <w:szCs w:val="15"/>
              </w:rPr>
            </w:pPr>
            <w:r w:rsidRPr="005B6FF5">
              <w:rPr>
                <w:rFonts w:hint="eastAsia"/>
                <w:sz w:val="15"/>
                <w:szCs w:val="15"/>
              </w:rPr>
              <w:t>聚酯纤维复合橡胶隔声保温垫</w:t>
            </w:r>
          </w:p>
        </w:tc>
        <w:tc>
          <w:tcPr>
            <w:tcW w:w="920" w:type="dxa"/>
            <w:vMerge/>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p>
        </w:tc>
      </w:tr>
      <w:tr w:rsidR="00C040AC" w:rsidRPr="005B6FF5" w:rsidTr="00FC26DF">
        <w:trPr>
          <w:trHeight w:val="73"/>
        </w:trPr>
        <w:tc>
          <w:tcPr>
            <w:tcW w:w="1056" w:type="dxa"/>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宽度</w:t>
            </w:r>
          </w:p>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898"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1000~1200</w:t>
            </w:r>
          </w:p>
        </w:tc>
        <w:tc>
          <w:tcPr>
            <w:tcW w:w="939"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600</w:t>
            </w:r>
            <w:r w:rsidRPr="005B6FF5">
              <w:rPr>
                <w:rFonts w:hint="eastAsia"/>
                <w:color w:val="000000" w:themeColor="text1"/>
                <w:kern w:val="0"/>
                <w:sz w:val="15"/>
                <w:szCs w:val="15"/>
              </w:rPr>
              <w:t>、</w:t>
            </w:r>
            <w:r w:rsidRPr="005B6FF5">
              <w:rPr>
                <w:rFonts w:hint="eastAsia"/>
                <w:color w:val="000000" w:themeColor="text1"/>
                <w:kern w:val="0"/>
                <w:sz w:val="15"/>
                <w:szCs w:val="15"/>
              </w:rPr>
              <w:t>1000</w:t>
            </w:r>
            <w:r w:rsidRPr="005B6FF5">
              <w:rPr>
                <w:rFonts w:hint="eastAsia"/>
                <w:color w:val="000000" w:themeColor="text1"/>
                <w:kern w:val="0"/>
                <w:sz w:val="15"/>
                <w:szCs w:val="15"/>
              </w:rPr>
              <w:t>、</w:t>
            </w:r>
            <w:r w:rsidRPr="005B6FF5">
              <w:rPr>
                <w:rFonts w:hint="eastAsia"/>
                <w:color w:val="000000" w:themeColor="text1"/>
                <w:kern w:val="0"/>
                <w:sz w:val="15"/>
                <w:szCs w:val="15"/>
              </w:rPr>
              <w:t>1200</w:t>
            </w:r>
          </w:p>
        </w:tc>
        <w:tc>
          <w:tcPr>
            <w:tcW w:w="1264" w:type="dxa"/>
            <w:gridSpan w:val="3"/>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600</w:t>
            </w:r>
            <w:r w:rsidRPr="005B6FF5">
              <w:rPr>
                <w:rFonts w:hint="eastAsia"/>
                <w:color w:val="000000" w:themeColor="text1"/>
                <w:kern w:val="0"/>
                <w:sz w:val="15"/>
                <w:szCs w:val="15"/>
              </w:rPr>
              <w:t>、</w:t>
            </w:r>
            <w:r w:rsidRPr="005B6FF5">
              <w:rPr>
                <w:rFonts w:hint="eastAsia"/>
                <w:color w:val="000000" w:themeColor="text1"/>
                <w:kern w:val="0"/>
                <w:sz w:val="15"/>
                <w:szCs w:val="15"/>
              </w:rPr>
              <w:t>900</w:t>
            </w:r>
          </w:p>
        </w:tc>
        <w:tc>
          <w:tcPr>
            <w:tcW w:w="834" w:type="dxa"/>
            <w:shd w:val="clear" w:color="auto" w:fill="auto"/>
            <w:vAlign w:val="center"/>
          </w:tcPr>
          <w:p w:rsidR="00C040AC" w:rsidRPr="005B6FF5" w:rsidRDefault="00C040AC" w:rsidP="00FC26DF">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600</w:t>
            </w:r>
            <w:r w:rsidRPr="005B6FF5">
              <w:rPr>
                <w:rFonts w:hint="eastAsia"/>
                <w:color w:val="000000" w:themeColor="text1"/>
                <w:kern w:val="0"/>
                <w:sz w:val="15"/>
                <w:szCs w:val="15"/>
              </w:rPr>
              <w:t>、</w:t>
            </w:r>
            <w:r w:rsidRPr="005B6FF5">
              <w:rPr>
                <w:rFonts w:hint="eastAsia"/>
                <w:color w:val="000000" w:themeColor="text1"/>
                <w:kern w:val="0"/>
                <w:sz w:val="15"/>
                <w:szCs w:val="15"/>
              </w:rPr>
              <w:t>1200</w:t>
            </w:r>
          </w:p>
        </w:tc>
        <w:tc>
          <w:tcPr>
            <w:tcW w:w="916"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600</w:t>
            </w:r>
            <w:r w:rsidRPr="005B6FF5">
              <w:rPr>
                <w:rFonts w:hint="eastAsia"/>
                <w:color w:val="000000" w:themeColor="text1"/>
                <w:kern w:val="0"/>
                <w:sz w:val="15"/>
                <w:szCs w:val="15"/>
              </w:rPr>
              <w:t>、</w:t>
            </w:r>
            <w:r w:rsidRPr="005B6FF5">
              <w:rPr>
                <w:rFonts w:hint="eastAsia"/>
                <w:color w:val="000000" w:themeColor="text1"/>
                <w:kern w:val="0"/>
                <w:sz w:val="15"/>
                <w:szCs w:val="15"/>
              </w:rPr>
              <w:t>1200</w:t>
            </w:r>
          </w:p>
        </w:tc>
        <w:tc>
          <w:tcPr>
            <w:tcW w:w="898" w:type="dxa"/>
            <w:tcBorders>
              <w:right w:val="single" w:sz="4" w:space="0" w:color="auto"/>
            </w:tcBorders>
            <w:shd w:val="clear" w:color="auto" w:fill="auto"/>
            <w:vAlign w:val="center"/>
          </w:tcPr>
          <w:p w:rsidR="00C040AC" w:rsidRPr="005B6FF5" w:rsidRDefault="00EF66FC" w:rsidP="00EF66FC">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1000~1</w:t>
            </w:r>
            <w:r>
              <w:rPr>
                <w:rFonts w:hint="eastAsia"/>
                <w:color w:val="000000" w:themeColor="text1"/>
                <w:kern w:val="0"/>
                <w:sz w:val="15"/>
                <w:szCs w:val="15"/>
              </w:rPr>
              <w:t>5</w:t>
            </w:r>
            <w:r w:rsidRPr="005B6FF5">
              <w:rPr>
                <w:rFonts w:hint="eastAsia"/>
                <w:color w:val="000000" w:themeColor="text1"/>
                <w:kern w:val="0"/>
                <w:sz w:val="15"/>
                <w:szCs w:val="15"/>
              </w:rPr>
              <w:t>00</w:t>
            </w:r>
          </w:p>
        </w:tc>
        <w:tc>
          <w:tcPr>
            <w:tcW w:w="793"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1000</w:t>
            </w:r>
          </w:p>
        </w:tc>
        <w:tc>
          <w:tcPr>
            <w:tcW w:w="920" w:type="dxa"/>
            <w:vMerge w:val="restart"/>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《泡沫塑料与橡胶</w:t>
            </w:r>
            <w:r w:rsidRPr="005B6FF5">
              <w:rPr>
                <w:color w:val="000000" w:themeColor="text1"/>
                <w:kern w:val="0"/>
                <w:sz w:val="15"/>
                <w:szCs w:val="15"/>
              </w:rPr>
              <w:t xml:space="preserve"> </w:t>
            </w:r>
            <w:r w:rsidRPr="005B6FF5">
              <w:rPr>
                <w:color w:val="000000" w:themeColor="text1"/>
                <w:kern w:val="0"/>
                <w:sz w:val="15"/>
                <w:szCs w:val="15"/>
              </w:rPr>
              <w:t>线性尺寸的测定》</w:t>
            </w:r>
            <w:r w:rsidRPr="005B6FF5">
              <w:rPr>
                <w:color w:val="000000" w:themeColor="text1"/>
                <w:kern w:val="0"/>
                <w:sz w:val="15"/>
                <w:szCs w:val="15"/>
              </w:rPr>
              <w:t>GB/T 6342</w:t>
            </w:r>
          </w:p>
        </w:tc>
      </w:tr>
      <w:tr w:rsidR="00C040AC" w:rsidRPr="005B6FF5" w:rsidTr="00FC26DF">
        <w:trPr>
          <w:trHeight w:val="72"/>
        </w:trPr>
        <w:tc>
          <w:tcPr>
            <w:tcW w:w="1056" w:type="dxa"/>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厚度</w:t>
            </w:r>
          </w:p>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898"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8</w:t>
            </w:r>
            <w:r w:rsidRPr="005B6FF5">
              <w:rPr>
                <w:rFonts w:hint="eastAsia"/>
                <w:color w:val="000000" w:themeColor="text1"/>
                <w:kern w:val="0"/>
                <w:sz w:val="15"/>
                <w:szCs w:val="15"/>
              </w:rPr>
              <w:t>、</w:t>
            </w:r>
            <w:r w:rsidRPr="005B6FF5">
              <w:rPr>
                <w:rFonts w:hint="eastAsia"/>
                <w:color w:val="000000" w:themeColor="text1"/>
                <w:kern w:val="0"/>
                <w:sz w:val="15"/>
                <w:szCs w:val="15"/>
              </w:rPr>
              <w:t>10</w:t>
            </w:r>
            <w:r w:rsidRPr="005B6FF5">
              <w:rPr>
                <w:rFonts w:hint="eastAsia"/>
                <w:color w:val="000000" w:themeColor="text1"/>
                <w:kern w:val="0"/>
                <w:sz w:val="15"/>
                <w:szCs w:val="15"/>
              </w:rPr>
              <w:t>、</w:t>
            </w:r>
            <w:r w:rsidRPr="005B6FF5">
              <w:rPr>
                <w:rFonts w:hint="eastAsia"/>
                <w:color w:val="000000" w:themeColor="text1"/>
                <w:kern w:val="0"/>
                <w:sz w:val="15"/>
                <w:szCs w:val="15"/>
              </w:rPr>
              <w:t>12</w:t>
            </w:r>
          </w:p>
        </w:tc>
        <w:tc>
          <w:tcPr>
            <w:tcW w:w="939"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8</w:t>
            </w:r>
            <w:r w:rsidRPr="005B6FF5">
              <w:rPr>
                <w:rFonts w:hint="eastAsia"/>
                <w:color w:val="000000" w:themeColor="text1"/>
                <w:kern w:val="0"/>
                <w:sz w:val="15"/>
                <w:szCs w:val="15"/>
              </w:rPr>
              <w:t>、</w:t>
            </w:r>
            <w:r w:rsidRPr="005B6FF5">
              <w:rPr>
                <w:rFonts w:hint="eastAsia"/>
                <w:color w:val="000000" w:themeColor="text1"/>
                <w:kern w:val="0"/>
                <w:sz w:val="15"/>
                <w:szCs w:val="15"/>
              </w:rPr>
              <w:t>9</w:t>
            </w:r>
            <w:r w:rsidRPr="005B6FF5">
              <w:rPr>
                <w:rFonts w:hint="eastAsia"/>
                <w:color w:val="000000" w:themeColor="text1"/>
                <w:kern w:val="0"/>
                <w:sz w:val="15"/>
                <w:szCs w:val="15"/>
              </w:rPr>
              <w:t>、</w:t>
            </w:r>
            <w:r w:rsidRPr="005B6FF5">
              <w:rPr>
                <w:rFonts w:hint="eastAsia"/>
                <w:color w:val="000000" w:themeColor="text1"/>
                <w:kern w:val="0"/>
                <w:sz w:val="15"/>
                <w:szCs w:val="15"/>
              </w:rPr>
              <w:t>10</w:t>
            </w:r>
            <w:r w:rsidRPr="005B6FF5">
              <w:rPr>
                <w:rFonts w:hint="eastAsia"/>
                <w:color w:val="000000" w:themeColor="text1"/>
                <w:kern w:val="0"/>
                <w:sz w:val="15"/>
                <w:szCs w:val="15"/>
              </w:rPr>
              <w:t>、</w:t>
            </w:r>
            <w:r w:rsidRPr="005B6FF5">
              <w:rPr>
                <w:rFonts w:hint="eastAsia"/>
                <w:color w:val="000000" w:themeColor="text1"/>
                <w:kern w:val="0"/>
                <w:sz w:val="15"/>
                <w:szCs w:val="15"/>
              </w:rPr>
              <w:t>12</w:t>
            </w:r>
            <w:r w:rsidRPr="005B6FF5">
              <w:rPr>
                <w:rFonts w:hint="eastAsia"/>
                <w:color w:val="000000" w:themeColor="text1"/>
                <w:kern w:val="0"/>
                <w:sz w:val="15"/>
                <w:szCs w:val="15"/>
              </w:rPr>
              <w:t>、</w:t>
            </w:r>
            <w:r w:rsidRPr="005B6FF5">
              <w:rPr>
                <w:rFonts w:hint="eastAsia"/>
                <w:color w:val="000000" w:themeColor="text1"/>
                <w:kern w:val="0"/>
                <w:sz w:val="15"/>
                <w:szCs w:val="15"/>
              </w:rPr>
              <w:t>15</w:t>
            </w:r>
            <w:r w:rsidRPr="005B6FF5">
              <w:rPr>
                <w:rFonts w:hint="eastAsia"/>
                <w:color w:val="000000" w:themeColor="text1"/>
                <w:kern w:val="0"/>
                <w:sz w:val="15"/>
                <w:szCs w:val="15"/>
              </w:rPr>
              <w:t>、</w:t>
            </w:r>
            <w:r w:rsidRPr="005B6FF5">
              <w:rPr>
                <w:rFonts w:hint="eastAsia"/>
                <w:color w:val="000000" w:themeColor="text1"/>
                <w:kern w:val="0"/>
                <w:sz w:val="15"/>
                <w:szCs w:val="15"/>
              </w:rPr>
              <w:t>20</w:t>
            </w:r>
          </w:p>
        </w:tc>
        <w:tc>
          <w:tcPr>
            <w:tcW w:w="422"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15</w:t>
            </w:r>
          </w:p>
        </w:tc>
        <w:tc>
          <w:tcPr>
            <w:tcW w:w="421" w:type="dxa"/>
            <w:tcBorders>
              <w:left w:val="single" w:sz="4" w:space="0" w:color="auto"/>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20</w:t>
            </w:r>
          </w:p>
        </w:tc>
        <w:tc>
          <w:tcPr>
            <w:tcW w:w="421"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25</w:t>
            </w:r>
          </w:p>
        </w:tc>
        <w:tc>
          <w:tcPr>
            <w:tcW w:w="834" w:type="dxa"/>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10</w:t>
            </w:r>
            <w:r w:rsidRPr="005B6FF5">
              <w:rPr>
                <w:rFonts w:hint="eastAsia"/>
                <w:color w:val="000000" w:themeColor="text1"/>
                <w:kern w:val="0"/>
                <w:sz w:val="15"/>
                <w:szCs w:val="15"/>
              </w:rPr>
              <w:t>、</w:t>
            </w:r>
            <w:r w:rsidRPr="005B6FF5">
              <w:rPr>
                <w:rFonts w:hint="eastAsia"/>
                <w:color w:val="000000" w:themeColor="text1"/>
                <w:kern w:val="0"/>
                <w:sz w:val="15"/>
                <w:szCs w:val="15"/>
              </w:rPr>
              <w:t>15</w:t>
            </w:r>
            <w:r w:rsidRPr="005B6FF5">
              <w:rPr>
                <w:rFonts w:hint="eastAsia"/>
                <w:color w:val="000000" w:themeColor="text1"/>
                <w:kern w:val="0"/>
                <w:sz w:val="15"/>
                <w:szCs w:val="15"/>
              </w:rPr>
              <w:t>、</w:t>
            </w:r>
            <w:r w:rsidRPr="005B6FF5">
              <w:rPr>
                <w:rFonts w:hint="eastAsia"/>
                <w:color w:val="000000" w:themeColor="text1"/>
                <w:kern w:val="0"/>
                <w:sz w:val="15"/>
                <w:szCs w:val="15"/>
              </w:rPr>
              <w:t>20</w:t>
            </w:r>
            <w:r w:rsidR="000B72E1">
              <w:rPr>
                <w:rFonts w:hint="eastAsia"/>
                <w:color w:val="000000" w:themeColor="text1"/>
                <w:kern w:val="0"/>
                <w:sz w:val="15"/>
                <w:szCs w:val="15"/>
              </w:rPr>
              <w:t>、</w:t>
            </w:r>
            <w:r w:rsidR="000B72E1">
              <w:rPr>
                <w:rFonts w:hint="eastAsia"/>
                <w:color w:val="000000" w:themeColor="text1"/>
                <w:kern w:val="0"/>
                <w:sz w:val="15"/>
                <w:szCs w:val="15"/>
              </w:rPr>
              <w:t>30</w:t>
            </w:r>
          </w:p>
        </w:tc>
        <w:tc>
          <w:tcPr>
            <w:tcW w:w="916"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8</w:t>
            </w:r>
            <w:r w:rsidRPr="005B6FF5">
              <w:rPr>
                <w:rFonts w:hint="eastAsia"/>
                <w:color w:val="000000" w:themeColor="text1"/>
                <w:kern w:val="0"/>
                <w:sz w:val="15"/>
                <w:szCs w:val="15"/>
              </w:rPr>
              <w:t>、</w:t>
            </w:r>
            <w:r w:rsidRPr="005B6FF5">
              <w:rPr>
                <w:rFonts w:hint="eastAsia"/>
                <w:color w:val="000000" w:themeColor="text1"/>
                <w:kern w:val="0"/>
                <w:sz w:val="15"/>
                <w:szCs w:val="15"/>
              </w:rPr>
              <w:t>10</w:t>
            </w:r>
            <w:r w:rsidRPr="005B6FF5">
              <w:rPr>
                <w:rFonts w:hint="eastAsia"/>
                <w:color w:val="000000" w:themeColor="text1"/>
                <w:kern w:val="0"/>
                <w:sz w:val="15"/>
                <w:szCs w:val="15"/>
              </w:rPr>
              <w:t>、</w:t>
            </w:r>
            <w:r w:rsidRPr="005B6FF5">
              <w:rPr>
                <w:rFonts w:hint="eastAsia"/>
                <w:color w:val="000000" w:themeColor="text1"/>
                <w:kern w:val="0"/>
                <w:sz w:val="15"/>
                <w:szCs w:val="15"/>
              </w:rPr>
              <w:t>12</w:t>
            </w:r>
            <w:r w:rsidRPr="005B6FF5">
              <w:rPr>
                <w:rFonts w:hint="eastAsia"/>
                <w:color w:val="000000" w:themeColor="text1"/>
                <w:kern w:val="0"/>
                <w:sz w:val="15"/>
                <w:szCs w:val="15"/>
              </w:rPr>
              <w:t>、</w:t>
            </w:r>
            <w:r w:rsidRPr="005B6FF5">
              <w:rPr>
                <w:rFonts w:hint="eastAsia"/>
                <w:color w:val="000000" w:themeColor="text1"/>
                <w:kern w:val="0"/>
                <w:sz w:val="15"/>
                <w:szCs w:val="15"/>
              </w:rPr>
              <w:t>15</w:t>
            </w:r>
          </w:p>
        </w:tc>
        <w:tc>
          <w:tcPr>
            <w:tcW w:w="898" w:type="dxa"/>
            <w:tcBorders>
              <w:right w:val="single" w:sz="4" w:space="0" w:color="auto"/>
            </w:tcBorders>
            <w:shd w:val="clear" w:color="auto" w:fill="auto"/>
            <w:vAlign w:val="center"/>
          </w:tcPr>
          <w:p w:rsidR="00C040AC" w:rsidRPr="005B6FF5" w:rsidRDefault="00EF66F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8</w:t>
            </w:r>
            <w:r w:rsidRPr="005B6FF5">
              <w:rPr>
                <w:rFonts w:hint="eastAsia"/>
                <w:color w:val="000000" w:themeColor="text1"/>
                <w:kern w:val="0"/>
                <w:sz w:val="15"/>
                <w:szCs w:val="15"/>
              </w:rPr>
              <w:t>、</w:t>
            </w:r>
            <w:r w:rsidRPr="005B6FF5">
              <w:rPr>
                <w:rFonts w:hint="eastAsia"/>
                <w:color w:val="000000" w:themeColor="text1"/>
                <w:kern w:val="0"/>
                <w:sz w:val="15"/>
                <w:szCs w:val="15"/>
              </w:rPr>
              <w:t>10</w:t>
            </w:r>
            <w:r w:rsidRPr="005B6FF5">
              <w:rPr>
                <w:rFonts w:hint="eastAsia"/>
                <w:color w:val="000000" w:themeColor="text1"/>
                <w:kern w:val="0"/>
                <w:sz w:val="15"/>
                <w:szCs w:val="15"/>
              </w:rPr>
              <w:t>、</w:t>
            </w:r>
            <w:r w:rsidRPr="005B6FF5">
              <w:rPr>
                <w:rFonts w:hint="eastAsia"/>
                <w:color w:val="000000" w:themeColor="text1"/>
                <w:kern w:val="0"/>
                <w:sz w:val="15"/>
                <w:szCs w:val="15"/>
              </w:rPr>
              <w:t>12</w:t>
            </w:r>
          </w:p>
        </w:tc>
        <w:tc>
          <w:tcPr>
            <w:tcW w:w="793"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8</w:t>
            </w:r>
            <w:r w:rsidRPr="005B6FF5">
              <w:rPr>
                <w:rFonts w:hint="eastAsia"/>
                <w:color w:val="000000" w:themeColor="text1"/>
                <w:kern w:val="0"/>
                <w:sz w:val="15"/>
                <w:szCs w:val="15"/>
              </w:rPr>
              <w:t>、</w:t>
            </w:r>
            <w:r w:rsidRPr="005B6FF5">
              <w:rPr>
                <w:rFonts w:hint="eastAsia"/>
                <w:color w:val="000000" w:themeColor="text1"/>
                <w:kern w:val="0"/>
                <w:sz w:val="15"/>
                <w:szCs w:val="15"/>
              </w:rPr>
              <w:t>9</w:t>
            </w:r>
            <w:r w:rsidRPr="005B6FF5">
              <w:rPr>
                <w:rFonts w:hint="eastAsia"/>
                <w:color w:val="000000" w:themeColor="text1"/>
                <w:kern w:val="0"/>
                <w:sz w:val="15"/>
                <w:szCs w:val="15"/>
              </w:rPr>
              <w:t>、</w:t>
            </w:r>
            <w:r w:rsidRPr="005B6FF5">
              <w:rPr>
                <w:rFonts w:hint="eastAsia"/>
                <w:color w:val="000000" w:themeColor="text1"/>
                <w:kern w:val="0"/>
                <w:sz w:val="15"/>
                <w:szCs w:val="15"/>
              </w:rPr>
              <w:t>10</w:t>
            </w:r>
          </w:p>
        </w:tc>
        <w:tc>
          <w:tcPr>
            <w:tcW w:w="920" w:type="dxa"/>
            <w:vMerge/>
          </w:tcPr>
          <w:p w:rsidR="00C040AC" w:rsidRPr="005B6FF5" w:rsidRDefault="00C040AC" w:rsidP="009B1AE4">
            <w:pPr>
              <w:autoSpaceDE w:val="0"/>
              <w:autoSpaceDN w:val="0"/>
              <w:adjustRightInd w:val="0"/>
              <w:spacing w:line="400" w:lineRule="exact"/>
              <w:jc w:val="center"/>
              <w:rPr>
                <w:color w:val="000000" w:themeColor="text1"/>
                <w:kern w:val="0"/>
                <w:sz w:val="15"/>
                <w:szCs w:val="15"/>
              </w:rPr>
            </w:pPr>
          </w:p>
        </w:tc>
      </w:tr>
      <w:tr w:rsidR="00C040AC" w:rsidRPr="005B6FF5" w:rsidTr="00FC26DF">
        <w:trPr>
          <w:trHeight w:val="72"/>
        </w:trPr>
        <w:tc>
          <w:tcPr>
            <w:tcW w:w="1056" w:type="dxa"/>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底面波纹</w:t>
            </w:r>
          </w:p>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高度（</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898"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39"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422"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4</w:t>
            </w:r>
          </w:p>
        </w:tc>
        <w:tc>
          <w:tcPr>
            <w:tcW w:w="421" w:type="dxa"/>
            <w:tcBorders>
              <w:left w:val="single" w:sz="4" w:space="0" w:color="auto"/>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5</w:t>
            </w:r>
          </w:p>
        </w:tc>
        <w:tc>
          <w:tcPr>
            <w:tcW w:w="421"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6</w:t>
            </w:r>
          </w:p>
        </w:tc>
        <w:tc>
          <w:tcPr>
            <w:tcW w:w="834" w:type="dxa"/>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16"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898" w:type="dxa"/>
            <w:tcBorders>
              <w:right w:val="single" w:sz="4" w:space="0" w:color="auto"/>
            </w:tcBorders>
            <w:shd w:val="clear" w:color="auto" w:fill="auto"/>
            <w:vAlign w:val="center"/>
          </w:tcPr>
          <w:p w:rsidR="00C040AC" w:rsidRPr="005B6FF5" w:rsidRDefault="00EF66FC" w:rsidP="00C040AC">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793"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20" w:type="dxa"/>
            <w:vMerge/>
          </w:tcPr>
          <w:p w:rsidR="00C040AC" w:rsidRPr="005B6FF5" w:rsidRDefault="00C040AC" w:rsidP="009B1AE4">
            <w:pPr>
              <w:autoSpaceDE w:val="0"/>
              <w:autoSpaceDN w:val="0"/>
              <w:adjustRightInd w:val="0"/>
              <w:spacing w:line="400" w:lineRule="exact"/>
              <w:jc w:val="center"/>
              <w:rPr>
                <w:color w:val="000000" w:themeColor="text1"/>
                <w:kern w:val="0"/>
                <w:sz w:val="15"/>
                <w:szCs w:val="15"/>
              </w:rPr>
            </w:pPr>
          </w:p>
        </w:tc>
      </w:tr>
      <w:tr w:rsidR="00C040AC" w:rsidRPr="005B6FF5" w:rsidTr="00FC26DF">
        <w:trPr>
          <w:trHeight w:val="72"/>
        </w:trPr>
        <w:tc>
          <w:tcPr>
            <w:tcW w:w="1056" w:type="dxa"/>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底面波纹</w:t>
            </w:r>
          </w:p>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波长（</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898"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39"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1264" w:type="dxa"/>
            <w:gridSpan w:val="3"/>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22</w:t>
            </w:r>
          </w:p>
        </w:tc>
        <w:tc>
          <w:tcPr>
            <w:tcW w:w="834" w:type="dxa"/>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16" w:type="dxa"/>
            <w:tcBorders>
              <w:righ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898" w:type="dxa"/>
            <w:tcBorders>
              <w:right w:val="single" w:sz="4" w:space="0" w:color="auto"/>
            </w:tcBorders>
            <w:shd w:val="clear" w:color="auto" w:fill="auto"/>
            <w:vAlign w:val="center"/>
          </w:tcPr>
          <w:p w:rsidR="00C040AC" w:rsidRPr="005B6FF5" w:rsidRDefault="00EF66FC" w:rsidP="00C040AC">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793" w:type="dxa"/>
            <w:tcBorders>
              <w:left w:val="single" w:sz="4" w:space="0" w:color="auto"/>
            </w:tcBorders>
            <w:shd w:val="clear" w:color="auto" w:fill="auto"/>
            <w:vAlign w:val="center"/>
          </w:tcPr>
          <w:p w:rsidR="00C040AC" w:rsidRPr="005B6FF5" w:rsidRDefault="00C040AC"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20" w:type="dxa"/>
            <w:vMerge/>
          </w:tcPr>
          <w:p w:rsidR="00C040AC" w:rsidRPr="005B6FF5" w:rsidRDefault="00C040AC" w:rsidP="009B1AE4">
            <w:pPr>
              <w:autoSpaceDE w:val="0"/>
              <w:autoSpaceDN w:val="0"/>
              <w:adjustRightInd w:val="0"/>
              <w:spacing w:line="400" w:lineRule="exact"/>
              <w:jc w:val="center"/>
              <w:rPr>
                <w:color w:val="000000" w:themeColor="text1"/>
                <w:kern w:val="0"/>
                <w:sz w:val="15"/>
                <w:szCs w:val="15"/>
              </w:rPr>
            </w:pPr>
          </w:p>
        </w:tc>
      </w:tr>
    </w:tbl>
    <w:p w:rsidR="00290524" w:rsidRPr="005D016E" w:rsidRDefault="00290524" w:rsidP="009B1AE4">
      <w:pPr>
        <w:snapToGrid w:val="0"/>
        <w:spacing w:line="400" w:lineRule="exact"/>
        <w:rPr>
          <w:color w:val="000000" w:themeColor="text1"/>
          <w:sz w:val="15"/>
          <w:szCs w:val="15"/>
        </w:rPr>
      </w:pPr>
    </w:p>
    <w:p w:rsidR="00622C9C" w:rsidRPr="009B1AE4" w:rsidRDefault="00622C9C" w:rsidP="009B1AE4">
      <w:pPr>
        <w:spacing w:line="400" w:lineRule="exact"/>
        <w:jc w:val="center"/>
        <w:rPr>
          <w:b/>
          <w:color w:val="000000" w:themeColor="text1"/>
          <w:sz w:val="18"/>
          <w:szCs w:val="18"/>
        </w:rPr>
      </w:pPr>
      <w:r w:rsidRPr="009B1AE4">
        <w:rPr>
          <w:rFonts w:hint="eastAsia"/>
          <w:b/>
          <w:color w:val="000000" w:themeColor="text1"/>
          <w:sz w:val="18"/>
          <w:szCs w:val="18"/>
        </w:rPr>
        <w:t>表</w:t>
      </w:r>
      <w:r w:rsidRPr="009B1AE4">
        <w:rPr>
          <w:rFonts w:hint="eastAsia"/>
          <w:b/>
          <w:color w:val="000000" w:themeColor="text1"/>
          <w:sz w:val="18"/>
          <w:szCs w:val="18"/>
        </w:rPr>
        <w:t xml:space="preserve">3.2.1-2  </w:t>
      </w:r>
      <w:r w:rsidRPr="009B1AE4">
        <w:rPr>
          <w:rFonts w:hint="eastAsia"/>
          <w:b/>
          <w:color w:val="000000" w:themeColor="text1"/>
          <w:sz w:val="18"/>
          <w:szCs w:val="18"/>
        </w:rPr>
        <w:t>隔声保温垫允许偏差</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091"/>
        <w:gridCol w:w="850"/>
        <w:gridCol w:w="992"/>
        <w:gridCol w:w="993"/>
        <w:gridCol w:w="850"/>
        <w:gridCol w:w="796"/>
        <w:gridCol w:w="865"/>
        <w:gridCol w:w="1032"/>
        <w:gridCol w:w="1049"/>
      </w:tblGrid>
      <w:tr w:rsidR="00622C9C" w:rsidRPr="005B6FF5" w:rsidTr="00BC400A">
        <w:trPr>
          <w:trHeight w:val="450"/>
        </w:trPr>
        <w:tc>
          <w:tcPr>
            <w:tcW w:w="1091" w:type="dxa"/>
            <w:vMerge w:val="restart"/>
            <w:shd w:val="clear" w:color="auto" w:fill="auto"/>
            <w:vAlign w:val="center"/>
          </w:tcPr>
          <w:p w:rsidR="00622C9C" w:rsidRPr="005B6FF5" w:rsidRDefault="00622C9C"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项目</w:t>
            </w:r>
          </w:p>
        </w:tc>
        <w:tc>
          <w:tcPr>
            <w:tcW w:w="6378" w:type="dxa"/>
            <w:gridSpan w:val="7"/>
            <w:shd w:val="clear" w:color="auto" w:fill="auto"/>
            <w:vAlign w:val="center"/>
          </w:tcPr>
          <w:p w:rsidR="00622C9C" w:rsidRPr="005B6FF5" w:rsidRDefault="00622C9C"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性能指标</w:t>
            </w:r>
          </w:p>
        </w:tc>
        <w:tc>
          <w:tcPr>
            <w:tcW w:w="1049" w:type="dxa"/>
            <w:vMerge w:val="restart"/>
            <w:vAlign w:val="center"/>
          </w:tcPr>
          <w:p w:rsidR="00622C9C" w:rsidRPr="005B6FF5" w:rsidRDefault="00622C9C"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试验方法</w:t>
            </w:r>
          </w:p>
        </w:tc>
      </w:tr>
      <w:tr w:rsidR="002E4629" w:rsidRPr="005B6FF5" w:rsidTr="00466C77">
        <w:trPr>
          <w:trHeight w:val="450"/>
        </w:trPr>
        <w:tc>
          <w:tcPr>
            <w:tcW w:w="1091" w:type="dxa"/>
            <w:vMerge/>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p>
        </w:tc>
        <w:tc>
          <w:tcPr>
            <w:tcW w:w="850" w:type="dxa"/>
            <w:tcBorders>
              <w:righ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kern w:val="0"/>
                <w:sz w:val="15"/>
                <w:szCs w:val="15"/>
              </w:rPr>
            </w:pPr>
            <w:r w:rsidRPr="005B6FF5">
              <w:rPr>
                <w:rFonts w:hint="eastAsia"/>
                <w:sz w:val="15"/>
                <w:szCs w:val="15"/>
              </w:rPr>
              <w:t>橡塑隔声保温垫</w:t>
            </w:r>
          </w:p>
        </w:tc>
        <w:tc>
          <w:tcPr>
            <w:tcW w:w="992" w:type="dxa"/>
            <w:tcBorders>
              <w:lef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kern w:val="0"/>
                <w:sz w:val="15"/>
                <w:szCs w:val="15"/>
              </w:rPr>
            </w:pPr>
            <w:r w:rsidRPr="005B6FF5">
              <w:rPr>
                <w:rFonts w:hAnsi="宋体" w:hint="eastAsia"/>
                <w:color w:val="000000" w:themeColor="text1"/>
                <w:sz w:val="15"/>
                <w:szCs w:val="15"/>
              </w:rPr>
              <w:t>改性聚丙烯隔声保温垫</w:t>
            </w:r>
          </w:p>
        </w:tc>
        <w:tc>
          <w:tcPr>
            <w:tcW w:w="993" w:type="dxa"/>
            <w:shd w:val="clear" w:color="auto" w:fill="auto"/>
            <w:vAlign w:val="center"/>
          </w:tcPr>
          <w:p w:rsidR="002E4629" w:rsidRPr="005B6FF5" w:rsidRDefault="002E4629" w:rsidP="009B1AE4">
            <w:pPr>
              <w:autoSpaceDE w:val="0"/>
              <w:autoSpaceDN w:val="0"/>
              <w:adjustRightInd w:val="0"/>
              <w:spacing w:line="400" w:lineRule="exact"/>
              <w:jc w:val="center"/>
              <w:rPr>
                <w:kern w:val="0"/>
                <w:sz w:val="15"/>
                <w:szCs w:val="15"/>
              </w:rPr>
            </w:pPr>
            <w:r w:rsidRPr="005B6FF5">
              <w:rPr>
                <w:rFonts w:hint="eastAsia"/>
                <w:sz w:val="15"/>
                <w:szCs w:val="15"/>
              </w:rPr>
              <w:t>石墨聚苯乙烯隔声保温垫</w:t>
            </w:r>
          </w:p>
        </w:tc>
        <w:tc>
          <w:tcPr>
            <w:tcW w:w="850" w:type="dxa"/>
            <w:shd w:val="clear" w:color="auto" w:fill="auto"/>
            <w:vAlign w:val="center"/>
          </w:tcPr>
          <w:p w:rsidR="002E4629" w:rsidRPr="005B6FF5" w:rsidRDefault="002E4629" w:rsidP="009B1AE4">
            <w:pPr>
              <w:autoSpaceDE w:val="0"/>
              <w:autoSpaceDN w:val="0"/>
              <w:adjustRightInd w:val="0"/>
              <w:spacing w:line="400" w:lineRule="exact"/>
              <w:jc w:val="center"/>
              <w:rPr>
                <w:kern w:val="0"/>
                <w:sz w:val="15"/>
                <w:szCs w:val="15"/>
              </w:rPr>
            </w:pPr>
            <w:r w:rsidRPr="005B6FF5">
              <w:rPr>
                <w:rFonts w:hint="eastAsia"/>
                <w:sz w:val="15"/>
                <w:szCs w:val="15"/>
              </w:rPr>
              <w:t>交联聚乙烯复合石墨聚苯乙烯隔声保温垫</w:t>
            </w:r>
          </w:p>
        </w:tc>
        <w:tc>
          <w:tcPr>
            <w:tcW w:w="796" w:type="dxa"/>
            <w:tcBorders>
              <w:righ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kern w:val="0"/>
                <w:sz w:val="15"/>
                <w:szCs w:val="15"/>
              </w:rPr>
            </w:pPr>
            <w:r w:rsidRPr="005B6FF5">
              <w:rPr>
                <w:rFonts w:hint="eastAsia"/>
                <w:sz w:val="15"/>
                <w:szCs w:val="15"/>
              </w:rPr>
              <w:t>交联聚乙烯复合聚氨酯隔声保温垫</w:t>
            </w:r>
          </w:p>
        </w:tc>
        <w:tc>
          <w:tcPr>
            <w:tcW w:w="865" w:type="dxa"/>
            <w:tcBorders>
              <w:right w:val="single" w:sz="4" w:space="0" w:color="auto"/>
            </w:tcBorders>
            <w:shd w:val="clear" w:color="auto" w:fill="auto"/>
            <w:vAlign w:val="center"/>
          </w:tcPr>
          <w:p w:rsidR="002E4629" w:rsidRPr="005B6FF5" w:rsidRDefault="00466C77" w:rsidP="009B1AE4">
            <w:pPr>
              <w:autoSpaceDE w:val="0"/>
              <w:autoSpaceDN w:val="0"/>
              <w:adjustRightInd w:val="0"/>
              <w:spacing w:line="400" w:lineRule="exact"/>
              <w:jc w:val="center"/>
              <w:rPr>
                <w:kern w:val="0"/>
                <w:sz w:val="15"/>
                <w:szCs w:val="15"/>
              </w:rPr>
            </w:pPr>
            <w:r w:rsidRPr="005B6FF5">
              <w:rPr>
                <w:rFonts w:hint="eastAsia"/>
                <w:sz w:val="15"/>
                <w:szCs w:val="15"/>
              </w:rPr>
              <w:t>交联聚乙烯复合</w:t>
            </w:r>
            <w:r>
              <w:rPr>
                <w:rFonts w:hint="eastAsia"/>
                <w:sz w:val="15"/>
                <w:szCs w:val="15"/>
              </w:rPr>
              <w:t>铝箔</w:t>
            </w:r>
            <w:r w:rsidRPr="005B6FF5">
              <w:rPr>
                <w:rFonts w:hint="eastAsia"/>
                <w:sz w:val="15"/>
                <w:szCs w:val="15"/>
              </w:rPr>
              <w:t>隔声保温垫</w:t>
            </w:r>
          </w:p>
        </w:tc>
        <w:tc>
          <w:tcPr>
            <w:tcW w:w="1032" w:type="dxa"/>
            <w:tcBorders>
              <w:lef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kern w:val="0"/>
                <w:sz w:val="15"/>
                <w:szCs w:val="15"/>
              </w:rPr>
            </w:pPr>
            <w:r w:rsidRPr="005B6FF5">
              <w:rPr>
                <w:rFonts w:hint="eastAsia"/>
                <w:sz w:val="15"/>
                <w:szCs w:val="15"/>
              </w:rPr>
              <w:t>聚酯纤维复合橡胶隔声保温垫</w:t>
            </w:r>
          </w:p>
        </w:tc>
        <w:tc>
          <w:tcPr>
            <w:tcW w:w="1049" w:type="dxa"/>
            <w:vMerge/>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p>
        </w:tc>
      </w:tr>
      <w:tr w:rsidR="005B6FF5" w:rsidRPr="005B6FF5" w:rsidTr="00BC400A">
        <w:trPr>
          <w:trHeight w:val="73"/>
        </w:trPr>
        <w:tc>
          <w:tcPr>
            <w:tcW w:w="1091" w:type="dxa"/>
            <w:shd w:val="clear" w:color="auto" w:fill="auto"/>
            <w:vAlign w:val="center"/>
          </w:tcPr>
          <w:p w:rsidR="005B6FF5" w:rsidRPr="005B6FF5" w:rsidRDefault="005B6FF5"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宽度</w:t>
            </w:r>
          </w:p>
          <w:p w:rsidR="005B6FF5" w:rsidRPr="005B6FF5" w:rsidRDefault="005B6FF5"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6378" w:type="dxa"/>
            <w:gridSpan w:val="7"/>
            <w:shd w:val="clear" w:color="auto" w:fill="auto"/>
            <w:vAlign w:val="center"/>
          </w:tcPr>
          <w:p w:rsidR="005B6FF5" w:rsidRPr="005B6FF5" w:rsidRDefault="005B6FF5"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w:t>
            </w:r>
            <w:r w:rsidRPr="005B6FF5">
              <w:rPr>
                <w:rFonts w:hint="eastAsia"/>
                <w:bCs/>
                <w:color w:val="000000" w:themeColor="text1"/>
                <w:kern w:val="0"/>
                <w:sz w:val="15"/>
                <w:szCs w:val="15"/>
              </w:rPr>
              <w:t>2.0</w:t>
            </w:r>
          </w:p>
        </w:tc>
        <w:tc>
          <w:tcPr>
            <w:tcW w:w="1049" w:type="dxa"/>
            <w:vMerge w:val="restart"/>
            <w:vAlign w:val="center"/>
          </w:tcPr>
          <w:p w:rsidR="005B6FF5" w:rsidRPr="005B6FF5" w:rsidRDefault="005B6FF5"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《泡沫塑料与橡胶</w:t>
            </w:r>
            <w:r w:rsidRPr="005B6FF5">
              <w:rPr>
                <w:color w:val="000000" w:themeColor="text1"/>
                <w:kern w:val="0"/>
                <w:sz w:val="15"/>
                <w:szCs w:val="15"/>
              </w:rPr>
              <w:t xml:space="preserve"> </w:t>
            </w:r>
            <w:r w:rsidRPr="005B6FF5">
              <w:rPr>
                <w:color w:val="000000" w:themeColor="text1"/>
                <w:kern w:val="0"/>
                <w:sz w:val="15"/>
                <w:szCs w:val="15"/>
              </w:rPr>
              <w:t>线性尺寸的测定》</w:t>
            </w:r>
            <w:r w:rsidRPr="005B6FF5">
              <w:rPr>
                <w:color w:val="000000" w:themeColor="text1"/>
                <w:kern w:val="0"/>
                <w:sz w:val="15"/>
                <w:szCs w:val="15"/>
              </w:rPr>
              <w:t>GB/T 6342</w:t>
            </w:r>
          </w:p>
        </w:tc>
      </w:tr>
      <w:tr w:rsidR="002E4629" w:rsidRPr="005B6FF5" w:rsidTr="00466C77">
        <w:trPr>
          <w:trHeight w:val="72"/>
        </w:trPr>
        <w:tc>
          <w:tcPr>
            <w:tcW w:w="1091" w:type="dxa"/>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color w:val="000000" w:themeColor="text1"/>
                <w:kern w:val="0"/>
                <w:sz w:val="15"/>
                <w:szCs w:val="15"/>
              </w:rPr>
              <w:t>厚度</w:t>
            </w:r>
          </w:p>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850" w:type="dxa"/>
            <w:tcBorders>
              <w:righ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bCs/>
                <w:color w:val="000000" w:themeColor="text1"/>
                <w:kern w:val="0"/>
                <w:sz w:val="15"/>
                <w:szCs w:val="15"/>
              </w:rPr>
              <w:t>1.</w:t>
            </w:r>
            <w:r w:rsidRPr="005B6FF5">
              <w:rPr>
                <w:rFonts w:hint="eastAsia"/>
                <w:bCs/>
                <w:color w:val="000000" w:themeColor="text1"/>
                <w:kern w:val="0"/>
                <w:sz w:val="15"/>
                <w:szCs w:val="15"/>
              </w:rPr>
              <w:t>0</w:t>
            </w:r>
          </w:p>
        </w:tc>
        <w:tc>
          <w:tcPr>
            <w:tcW w:w="992" w:type="dxa"/>
            <w:tcBorders>
              <w:lef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bCs/>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bCs/>
                <w:color w:val="000000" w:themeColor="text1"/>
                <w:kern w:val="0"/>
                <w:sz w:val="15"/>
                <w:szCs w:val="15"/>
              </w:rPr>
              <w:t>1.</w:t>
            </w:r>
            <w:r w:rsidRPr="005B6FF5">
              <w:rPr>
                <w:rFonts w:hint="eastAsia"/>
                <w:bCs/>
                <w:color w:val="000000" w:themeColor="text1"/>
                <w:kern w:val="0"/>
                <w:sz w:val="15"/>
                <w:szCs w:val="15"/>
              </w:rPr>
              <w:t>0</w:t>
            </w:r>
            <w:r w:rsidRPr="005B6FF5">
              <w:rPr>
                <w:rFonts w:hint="eastAsia"/>
                <w:bCs/>
                <w:color w:val="000000" w:themeColor="text1"/>
                <w:kern w:val="0"/>
                <w:sz w:val="15"/>
                <w:szCs w:val="15"/>
              </w:rPr>
              <w:t>（厚度为</w:t>
            </w:r>
            <w:r w:rsidRPr="005B6FF5">
              <w:rPr>
                <w:rFonts w:hint="eastAsia"/>
                <w:bCs/>
                <w:color w:val="000000" w:themeColor="text1"/>
                <w:kern w:val="0"/>
                <w:sz w:val="15"/>
                <w:szCs w:val="15"/>
              </w:rPr>
              <w:t>8</w:t>
            </w:r>
            <w:r w:rsidRPr="005B6FF5">
              <w:rPr>
                <w:rFonts w:hint="eastAsia"/>
                <w:bCs/>
                <w:color w:val="000000" w:themeColor="text1"/>
                <w:kern w:val="0"/>
                <w:sz w:val="15"/>
                <w:szCs w:val="15"/>
              </w:rPr>
              <w:t>、</w:t>
            </w:r>
            <w:r w:rsidRPr="005B6FF5">
              <w:rPr>
                <w:rFonts w:hint="eastAsia"/>
                <w:bCs/>
                <w:color w:val="000000" w:themeColor="text1"/>
                <w:kern w:val="0"/>
                <w:sz w:val="15"/>
                <w:szCs w:val="15"/>
              </w:rPr>
              <w:t>9</w:t>
            </w:r>
            <w:r w:rsidRPr="005B6FF5">
              <w:rPr>
                <w:rFonts w:hint="eastAsia"/>
                <w:bCs/>
                <w:color w:val="000000" w:themeColor="text1"/>
                <w:kern w:val="0"/>
                <w:sz w:val="15"/>
                <w:szCs w:val="15"/>
              </w:rPr>
              <w:t>、</w:t>
            </w:r>
            <w:r w:rsidRPr="005B6FF5">
              <w:rPr>
                <w:rFonts w:hint="eastAsia"/>
                <w:bCs/>
                <w:color w:val="000000" w:themeColor="text1"/>
                <w:kern w:val="0"/>
                <w:sz w:val="15"/>
                <w:szCs w:val="15"/>
              </w:rPr>
              <w:t>10mm</w:t>
            </w:r>
            <w:r w:rsidRPr="005B6FF5">
              <w:rPr>
                <w:rFonts w:hint="eastAsia"/>
                <w:bCs/>
                <w:color w:val="000000" w:themeColor="text1"/>
                <w:kern w:val="0"/>
                <w:sz w:val="15"/>
                <w:szCs w:val="15"/>
              </w:rPr>
              <w:t>）</w:t>
            </w:r>
          </w:p>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bCs/>
                <w:color w:val="000000" w:themeColor="text1"/>
                <w:kern w:val="0"/>
                <w:sz w:val="15"/>
                <w:szCs w:val="15"/>
              </w:rPr>
              <w:t>1.</w:t>
            </w:r>
            <w:r w:rsidRPr="005B6FF5">
              <w:rPr>
                <w:rFonts w:hint="eastAsia"/>
                <w:bCs/>
                <w:color w:val="000000" w:themeColor="text1"/>
                <w:kern w:val="0"/>
                <w:sz w:val="15"/>
                <w:szCs w:val="15"/>
              </w:rPr>
              <w:t>5</w:t>
            </w:r>
            <w:r w:rsidRPr="005B6FF5">
              <w:rPr>
                <w:rFonts w:hint="eastAsia"/>
                <w:bCs/>
                <w:color w:val="000000" w:themeColor="text1"/>
                <w:kern w:val="0"/>
                <w:sz w:val="15"/>
                <w:szCs w:val="15"/>
              </w:rPr>
              <w:t>（厚度为</w:t>
            </w:r>
            <w:r w:rsidRPr="005B6FF5">
              <w:rPr>
                <w:rFonts w:hint="eastAsia"/>
                <w:color w:val="000000" w:themeColor="text1"/>
                <w:kern w:val="0"/>
                <w:sz w:val="15"/>
                <w:szCs w:val="15"/>
              </w:rPr>
              <w:t>12</w:t>
            </w:r>
            <w:r w:rsidRPr="005B6FF5">
              <w:rPr>
                <w:rFonts w:hint="eastAsia"/>
                <w:color w:val="000000" w:themeColor="text1"/>
                <w:kern w:val="0"/>
                <w:sz w:val="15"/>
                <w:szCs w:val="15"/>
              </w:rPr>
              <w:t>、</w:t>
            </w:r>
            <w:r w:rsidRPr="005B6FF5">
              <w:rPr>
                <w:rFonts w:hint="eastAsia"/>
                <w:color w:val="000000" w:themeColor="text1"/>
                <w:kern w:val="0"/>
                <w:sz w:val="15"/>
                <w:szCs w:val="15"/>
              </w:rPr>
              <w:t>15</w:t>
            </w:r>
            <w:r w:rsidRPr="005B6FF5">
              <w:rPr>
                <w:rFonts w:hint="eastAsia"/>
                <w:color w:val="000000" w:themeColor="text1"/>
                <w:kern w:val="0"/>
                <w:sz w:val="15"/>
                <w:szCs w:val="15"/>
              </w:rPr>
              <w:t>、</w:t>
            </w:r>
            <w:r w:rsidRPr="005B6FF5">
              <w:rPr>
                <w:rFonts w:hint="eastAsia"/>
                <w:color w:val="000000" w:themeColor="text1"/>
                <w:kern w:val="0"/>
                <w:sz w:val="15"/>
                <w:szCs w:val="15"/>
              </w:rPr>
              <w:t>20</w:t>
            </w:r>
            <w:r w:rsidRPr="005B6FF5">
              <w:rPr>
                <w:rFonts w:hint="eastAsia"/>
                <w:bCs/>
                <w:color w:val="000000" w:themeColor="text1"/>
                <w:kern w:val="0"/>
                <w:sz w:val="15"/>
                <w:szCs w:val="15"/>
              </w:rPr>
              <w:t>）</w:t>
            </w:r>
          </w:p>
        </w:tc>
        <w:tc>
          <w:tcPr>
            <w:tcW w:w="993" w:type="dxa"/>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bCs/>
                <w:color w:val="000000" w:themeColor="text1"/>
                <w:kern w:val="0"/>
                <w:sz w:val="15"/>
                <w:szCs w:val="15"/>
              </w:rPr>
              <w:t>1.</w:t>
            </w:r>
            <w:r w:rsidRPr="005B6FF5">
              <w:rPr>
                <w:rFonts w:hint="eastAsia"/>
                <w:bCs/>
                <w:color w:val="000000" w:themeColor="text1"/>
                <w:kern w:val="0"/>
                <w:sz w:val="15"/>
                <w:szCs w:val="15"/>
              </w:rPr>
              <w:t>5</w:t>
            </w:r>
          </w:p>
        </w:tc>
        <w:tc>
          <w:tcPr>
            <w:tcW w:w="850" w:type="dxa"/>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bCs/>
                <w:color w:val="000000" w:themeColor="text1"/>
                <w:kern w:val="0"/>
                <w:sz w:val="15"/>
                <w:szCs w:val="15"/>
              </w:rPr>
              <w:t>1.</w:t>
            </w:r>
            <w:r w:rsidRPr="005B6FF5">
              <w:rPr>
                <w:rFonts w:hint="eastAsia"/>
                <w:bCs/>
                <w:color w:val="000000" w:themeColor="text1"/>
                <w:kern w:val="0"/>
                <w:sz w:val="15"/>
                <w:szCs w:val="15"/>
              </w:rPr>
              <w:t>0</w:t>
            </w:r>
          </w:p>
        </w:tc>
        <w:tc>
          <w:tcPr>
            <w:tcW w:w="796" w:type="dxa"/>
            <w:tcBorders>
              <w:righ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bCs/>
                <w:color w:val="000000" w:themeColor="text1"/>
                <w:kern w:val="0"/>
                <w:sz w:val="15"/>
                <w:szCs w:val="15"/>
              </w:rPr>
              <w:t>1.</w:t>
            </w:r>
            <w:r w:rsidRPr="005B6FF5">
              <w:rPr>
                <w:rFonts w:hint="eastAsia"/>
                <w:bCs/>
                <w:color w:val="000000" w:themeColor="text1"/>
                <w:kern w:val="0"/>
                <w:sz w:val="15"/>
                <w:szCs w:val="15"/>
              </w:rPr>
              <w:t>0</w:t>
            </w:r>
          </w:p>
        </w:tc>
        <w:tc>
          <w:tcPr>
            <w:tcW w:w="865" w:type="dxa"/>
            <w:tcBorders>
              <w:right w:val="single" w:sz="4" w:space="0" w:color="auto"/>
            </w:tcBorders>
            <w:shd w:val="clear" w:color="auto" w:fill="auto"/>
            <w:vAlign w:val="center"/>
          </w:tcPr>
          <w:p w:rsidR="002E4629" w:rsidRPr="005B6FF5" w:rsidRDefault="00466C77"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bCs/>
                <w:color w:val="000000" w:themeColor="text1"/>
                <w:kern w:val="0"/>
                <w:sz w:val="15"/>
                <w:szCs w:val="15"/>
              </w:rPr>
              <w:t>1.</w:t>
            </w:r>
            <w:r w:rsidRPr="005B6FF5">
              <w:rPr>
                <w:rFonts w:hint="eastAsia"/>
                <w:bCs/>
                <w:color w:val="000000" w:themeColor="text1"/>
                <w:kern w:val="0"/>
                <w:sz w:val="15"/>
                <w:szCs w:val="15"/>
              </w:rPr>
              <w:t>0</w:t>
            </w:r>
          </w:p>
        </w:tc>
        <w:tc>
          <w:tcPr>
            <w:tcW w:w="1032" w:type="dxa"/>
            <w:tcBorders>
              <w:lef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0</w:t>
            </w:r>
            <w:r w:rsidRPr="005B6FF5">
              <w:rPr>
                <w:rFonts w:hint="eastAsia"/>
                <w:bCs/>
                <w:color w:val="000000" w:themeColor="text1"/>
                <w:kern w:val="0"/>
                <w:sz w:val="15"/>
                <w:szCs w:val="15"/>
              </w:rPr>
              <w:t>～＋</w:t>
            </w:r>
            <w:r w:rsidRPr="005B6FF5">
              <w:rPr>
                <w:rFonts w:hint="eastAsia"/>
                <w:bCs/>
                <w:color w:val="000000" w:themeColor="text1"/>
                <w:kern w:val="0"/>
                <w:sz w:val="15"/>
                <w:szCs w:val="15"/>
              </w:rPr>
              <w:t>2.0</w:t>
            </w:r>
          </w:p>
        </w:tc>
        <w:tc>
          <w:tcPr>
            <w:tcW w:w="1049" w:type="dxa"/>
            <w:vMerge/>
          </w:tcPr>
          <w:p w:rsidR="002E4629" w:rsidRPr="005B6FF5" w:rsidRDefault="002E4629" w:rsidP="009B1AE4">
            <w:pPr>
              <w:autoSpaceDE w:val="0"/>
              <w:autoSpaceDN w:val="0"/>
              <w:adjustRightInd w:val="0"/>
              <w:spacing w:line="400" w:lineRule="exact"/>
              <w:jc w:val="center"/>
              <w:rPr>
                <w:color w:val="000000" w:themeColor="text1"/>
                <w:kern w:val="0"/>
                <w:sz w:val="15"/>
                <w:szCs w:val="15"/>
              </w:rPr>
            </w:pPr>
          </w:p>
        </w:tc>
      </w:tr>
      <w:tr w:rsidR="002E4629" w:rsidRPr="005B6FF5" w:rsidTr="00466C77">
        <w:trPr>
          <w:trHeight w:val="72"/>
        </w:trPr>
        <w:tc>
          <w:tcPr>
            <w:tcW w:w="1091" w:type="dxa"/>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底面波纹</w:t>
            </w:r>
          </w:p>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高度（</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850" w:type="dxa"/>
            <w:tcBorders>
              <w:righ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92" w:type="dxa"/>
            <w:tcBorders>
              <w:lef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93" w:type="dxa"/>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w:t>
            </w:r>
            <w:r w:rsidRPr="005B6FF5">
              <w:rPr>
                <w:rFonts w:hint="eastAsia"/>
                <w:color w:val="000000" w:themeColor="text1"/>
                <w:kern w:val="0"/>
                <w:sz w:val="15"/>
                <w:szCs w:val="15"/>
              </w:rPr>
              <w:t>1.0</w:t>
            </w:r>
          </w:p>
        </w:tc>
        <w:tc>
          <w:tcPr>
            <w:tcW w:w="850" w:type="dxa"/>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796" w:type="dxa"/>
            <w:tcBorders>
              <w:right w:val="single" w:sz="4" w:space="0" w:color="auto"/>
            </w:tcBorders>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865" w:type="dxa"/>
            <w:tcBorders>
              <w:right w:val="single" w:sz="4" w:space="0" w:color="auto"/>
            </w:tcBorders>
            <w:shd w:val="clear" w:color="auto" w:fill="auto"/>
            <w:vAlign w:val="center"/>
          </w:tcPr>
          <w:p w:rsidR="002E4629" w:rsidRPr="005B6FF5" w:rsidRDefault="00466C77" w:rsidP="002E4629">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1032" w:type="dxa"/>
            <w:tcBorders>
              <w:left w:val="single" w:sz="4" w:space="0" w:color="auto"/>
            </w:tcBorders>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1049" w:type="dxa"/>
            <w:vMerge/>
          </w:tcPr>
          <w:p w:rsidR="002E4629" w:rsidRPr="005B6FF5" w:rsidRDefault="002E4629" w:rsidP="009B1AE4">
            <w:pPr>
              <w:autoSpaceDE w:val="0"/>
              <w:autoSpaceDN w:val="0"/>
              <w:adjustRightInd w:val="0"/>
              <w:spacing w:line="400" w:lineRule="exact"/>
              <w:jc w:val="center"/>
              <w:rPr>
                <w:color w:val="000000" w:themeColor="text1"/>
                <w:kern w:val="0"/>
                <w:sz w:val="15"/>
                <w:szCs w:val="15"/>
              </w:rPr>
            </w:pPr>
          </w:p>
        </w:tc>
      </w:tr>
      <w:tr w:rsidR="002E4629" w:rsidRPr="005B6FF5" w:rsidTr="00466C77">
        <w:trPr>
          <w:trHeight w:val="72"/>
        </w:trPr>
        <w:tc>
          <w:tcPr>
            <w:tcW w:w="1091" w:type="dxa"/>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底面波纹</w:t>
            </w:r>
          </w:p>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波长（</w:t>
            </w:r>
            <w:r w:rsidRPr="005B6FF5">
              <w:rPr>
                <w:rFonts w:hint="eastAsia"/>
                <w:color w:val="000000" w:themeColor="text1"/>
                <w:kern w:val="0"/>
                <w:sz w:val="15"/>
                <w:szCs w:val="15"/>
              </w:rPr>
              <w:t>mm</w:t>
            </w:r>
            <w:r w:rsidRPr="005B6FF5">
              <w:rPr>
                <w:rFonts w:hint="eastAsia"/>
                <w:color w:val="000000" w:themeColor="text1"/>
                <w:kern w:val="0"/>
                <w:sz w:val="15"/>
                <w:szCs w:val="15"/>
              </w:rPr>
              <w:t>）</w:t>
            </w:r>
          </w:p>
        </w:tc>
        <w:tc>
          <w:tcPr>
            <w:tcW w:w="850" w:type="dxa"/>
            <w:tcBorders>
              <w:righ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92" w:type="dxa"/>
            <w:tcBorders>
              <w:left w:val="single" w:sz="4" w:space="0" w:color="auto"/>
            </w:tcBorders>
            <w:shd w:val="clear" w:color="auto" w:fill="auto"/>
            <w:vAlign w:val="center"/>
          </w:tcPr>
          <w:p w:rsidR="002E4629" w:rsidRPr="005B6FF5" w:rsidRDefault="002E4629" w:rsidP="009B1AE4">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993" w:type="dxa"/>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bCs/>
                <w:color w:val="000000" w:themeColor="text1"/>
                <w:kern w:val="0"/>
                <w:sz w:val="15"/>
                <w:szCs w:val="15"/>
              </w:rPr>
              <w:t>±</w:t>
            </w:r>
            <w:r w:rsidRPr="005B6FF5">
              <w:rPr>
                <w:rFonts w:hint="eastAsia"/>
                <w:color w:val="000000" w:themeColor="text1"/>
                <w:kern w:val="0"/>
                <w:sz w:val="15"/>
                <w:szCs w:val="15"/>
              </w:rPr>
              <w:t>1.0</w:t>
            </w:r>
          </w:p>
        </w:tc>
        <w:tc>
          <w:tcPr>
            <w:tcW w:w="850" w:type="dxa"/>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796" w:type="dxa"/>
            <w:tcBorders>
              <w:right w:val="single" w:sz="4" w:space="0" w:color="auto"/>
            </w:tcBorders>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865" w:type="dxa"/>
            <w:tcBorders>
              <w:right w:val="single" w:sz="4" w:space="0" w:color="auto"/>
            </w:tcBorders>
            <w:shd w:val="clear" w:color="auto" w:fill="auto"/>
            <w:vAlign w:val="center"/>
          </w:tcPr>
          <w:p w:rsidR="002E4629" w:rsidRPr="005B6FF5" w:rsidRDefault="00466C77" w:rsidP="002E4629">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1032" w:type="dxa"/>
            <w:tcBorders>
              <w:left w:val="single" w:sz="4" w:space="0" w:color="auto"/>
            </w:tcBorders>
            <w:shd w:val="clear" w:color="auto" w:fill="auto"/>
            <w:vAlign w:val="center"/>
          </w:tcPr>
          <w:p w:rsidR="002E4629" w:rsidRPr="005B6FF5" w:rsidRDefault="002E4629" w:rsidP="00BC400A">
            <w:pPr>
              <w:autoSpaceDE w:val="0"/>
              <w:autoSpaceDN w:val="0"/>
              <w:adjustRightInd w:val="0"/>
              <w:spacing w:line="400" w:lineRule="exact"/>
              <w:jc w:val="center"/>
              <w:rPr>
                <w:color w:val="000000" w:themeColor="text1"/>
                <w:kern w:val="0"/>
                <w:sz w:val="15"/>
                <w:szCs w:val="15"/>
              </w:rPr>
            </w:pPr>
            <w:r w:rsidRPr="005B6FF5">
              <w:rPr>
                <w:rFonts w:hint="eastAsia"/>
                <w:color w:val="000000" w:themeColor="text1"/>
                <w:kern w:val="0"/>
                <w:sz w:val="15"/>
                <w:szCs w:val="15"/>
              </w:rPr>
              <w:t>-</w:t>
            </w:r>
          </w:p>
        </w:tc>
        <w:tc>
          <w:tcPr>
            <w:tcW w:w="1049" w:type="dxa"/>
            <w:vMerge/>
          </w:tcPr>
          <w:p w:rsidR="002E4629" w:rsidRPr="005B6FF5" w:rsidRDefault="002E4629" w:rsidP="009B1AE4">
            <w:pPr>
              <w:autoSpaceDE w:val="0"/>
              <w:autoSpaceDN w:val="0"/>
              <w:adjustRightInd w:val="0"/>
              <w:spacing w:line="400" w:lineRule="exact"/>
              <w:jc w:val="center"/>
              <w:rPr>
                <w:color w:val="000000" w:themeColor="text1"/>
                <w:kern w:val="0"/>
                <w:sz w:val="15"/>
                <w:szCs w:val="15"/>
              </w:rPr>
            </w:pPr>
          </w:p>
        </w:tc>
      </w:tr>
    </w:tbl>
    <w:p w:rsidR="00622C9C" w:rsidRDefault="00622C9C" w:rsidP="009B1AE4">
      <w:pPr>
        <w:pStyle w:val="BodyTitle"/>
        <w:numPr>
          <w:ilvl w:val="0"/>
          <w:numId w:val="0"/>
        </w:numPr>
        <w:spacing w:line="400" w:lineRule="exact"/>
        <w:rPr>
          <w:b w:val="0"/>
          <w:color w:val="000000" w:themeColor="text1"/>
        </w:rPr>
      </w:pPr>
    </w:p>
    <w:p w:rsidR="006825C5" w:rsidRPr="009B1AE4" w:rsidRDefault="006825C5" w:rsidP="009B1AE4">
      <w:pPr>
        <w:pStyle w:val="BodyTitle"/>
        <w:numPr>
          <w:ilvl w:val="0"/>
          <w:numId w:val="0"/>
        </w:numPr>
        <w:spacing w:line="400" w:lineRule="exact"/>
        <w:rPr>
          <w:b w:val="0"/>
          <w:color w:val="000000" w:themeColor="text1"/>
          <w:sz w:val="22"/>
          <w:szCs w:val="22"/>
        </w:rPr>
      </w:pPr>
      <w:r w:rsidRPr="009B1AE4">
        <w:rPr>
          <w:rFonts w:hint="eastAsia"/>
          <w:color w:val="000000" w:themeColor="text1"/>
          <w:sz w:val="22"/>
          <w:szCs w:val="22"/>
        </w:rPr>
        <w:t>3.2.2</w:t>
      </w:r>
      <w:r w:rsidRPr="009B1AE4">
        <w:rPr>
          <w:rFonts w:hint="eastAsia"/>
          <w:b w:val="0"/>
          <w:color w:val="000000" w:themeColor="text1"/>
          <w:sz w:val="22"/>
          <w:szCs w:val="22"/>
        </w:rPr>
        <w:t xml:space="preserve">  </w:t>
      </w:r>
      <w:r w:rsidRPr="009B1AE4">
        <w:rPr>
          <w:rFonts w:hint="eastAsia"/>
          <w:b w:val="0"/>
          <w:color w:val="000000" w:themeColor="text1"/>
          <w:sz w:val="22"/>
          <w:szCs w:val="22"/>
        </w:rPr>
        <w:t>隔声保温垫主要性能应符合表</w:t>
      </w:r>
      <w:r w:rsidRPr="009B1AE4">
        <w:rPr>
          <w:rFonts w:hint="eastAsia"/>
          <w:b w:val="0"/>
          <w:color w:val="000000" w:themeColor="text1"/>
          <w:sz w:val="22"/>
          <w:szCs w:val="22"/>
        </w:rPr>
        <w:t>3</w:t>
      </w:r>
      <w:r w:rsidRPr="009B1AE4">
        <w:rPr>
          <w:b w:val="0"/>
          <w:color w:val="000000" w:themeColor="text1"/>
          <w:sz w:val="22"/>
          <w:szCs w:val="22"/>
        </w:rPr>
        <w:t>.</w:t>
      </w:r>
      <w:r w:rsidRPr="009B1AE4">
        <w:rPr>
          <w:rFonts w:hint="eastAsia"/>
          <w:b w:val="0"/>
          <w:color w:val="000000" w:themeColor="text1"/>
          <w:sz w:val="22"/>
          <w:szCs w:val="22"/>
        </w:rPr>
        <w:t>2</w:t>
      </w:r>
      <w:r w:rsidRPr="009B1AE4">
        <w:rPr>
          <w:b w:val="0"/>
          <w:color w:val="000000" w:themeColor="text1"/>
          <w:sz w:val="22"/>
          <w:szCs w:val="22"/>
        </w:rPr>
        <w:t>.</w:t>
      </w:r>
      <w:r w:rsidRPr="009B1AE4">
        <w:rPr>
          <w:rFonts w:hint="eastAsia"/>
          <w:b w:val="0"/>
          <w:color w:val="000000" w:themeColor="text1"/>
          <w:sz w:val="22"/>
          <w:szCs w:val="22"/>
        </w:rPr>
        <w:t>2</w:t>
      </w:r>
      <w:r w:rsidRPr="009B1AE4">
        <w:rPr>
          <w:rFonts w:hint="eastAsia"/>
          <w:b w:val="0"/>
          <w:color w:val="000000" w:themeColor="text1"/>
          <w:sz w:val="22"/>
          <w:szCs w:val="22"/>
        </w:rPr>
        <w:t>的规定。</w:t>
      </w:r>
    </w:p>
    <w:p w:rsidR="00AD7DCF" w:rsidRDefault="005423A3" w:rsidP="009B1AE4">
      <w:pPr>
        <w:spacing w:line="400" w:lineRule="exact"/>
        <w:jc w:val="center"/>
        <w:rPr>
          <w:b/>
          <w:color w:val="000000" w:themeColor="text1"/>
          <w:sz w:val="18"/>
          <w:szCs w:val="18"/>
        </w:rPr>
      </w:pPr>
      <w:r w:rsidRPr="009B1AE4">
        <w:rPr>
          <w:rFonts w:hint="eastAsia"/>
          <w:b/>
          <w:color w:val="000000" w:themeColor="text1"/>
          <w:sz w:val="18"/>
          <w:szCs w:val="18"/>
        </w:rPr>
        <w:t>表</w:t>
      </w:r>
      <w:r w:rsidRPr="009B1AE4">
        <w:rPr>
          <w:rFonts w:hint="eastAsia"/>
          <w:b/>
          <w:color w:val="000000" w:themeColor="text1"/>
          <w:sz w:val="18"/>
          <w:szCs w:val="18"/>
        </w:rPr>
        <w:t>3.</w:t>
      </w:r>
      <w:r w:rsidR="006825C5" w:rsidRPr="009B1AE4">
        <w:rPr>
          <w:rFonts w:hint="eastAsia"/>
          <w:b/>
          <w:color w:val="000000" w:themeColor="text1"/>
          <w:sz w:val="18"/>
          <w:szCs w:val="18"/>
        </w:rPr>
        <w:t>2</w:t>
      </w:r>
      <w:r w:rsidRPr="009B1AE4">
        <w:rPr>
          <w:rFonts w:hint="eastAsia"/>
          <w:b/>
          <w:color w:val="000000" w:themeColor="text1"/>
          <w:sz w:val="18"/>
          <w:szCs w:val="18"/>
        </w:rPr>
        <w:t xml:space="preserve">.2  </w:t>
      </w:r>
      <w:r w:rsidR="006825C5" w:rsidRPr="009B1AE4">
        <w:rPr>
          <w:rFonts w:hint="eastAsia"/>
          <w:b/>
          <w:color w:val="000000" w:themeColor="text1"/>
          <w:sz w:val="18"/>
          <w:szCs w:val="18"/>
        </w:rPr>
        <w:t>隔声保温垫主要</w:t>
      </w:r>
      <w:r w:rsidRPr="009B1AE4">
        <w:rPr>
          <w:b/>
          <w:color w:val="000000" w:themeColor="text1"/>
          <w:sz w:val="18"/>
          <w:szCs w:val="18"/>
        </w:rPr>
        <w:t>性能</w:t>
      </w:r>
      <w:r w:rsidRPr="009B1AE4">
        <w:rPr>
          <w:rFonts w:hint="eastAsia"/>
          <w:b/>
          <w:color w:val="000000" w:themeColor="text1"/>
          <w:sz w:val="18"/>
          <w:szCs w:val="18"/>
        </w:rPr>
        <w:t>要求</w:t>
      </w:r>
    </w:p>
    <w:tbl>
      <w:tblPr>
        <w:tblW w:w="8523"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4"/>
        <w:gridCol w:w="906"/>
        <w:gridCol w:w="768"/>
        <w:gridCol w:w="737"/>
        <w:gridCol w:w="843"/>
        <w:gridCol w:w="6"/>
        <w:gridCol w:w="852"/>
        <w:gridCol w:w="851"/>
        <w:gridCol w:w="850"/>
        <w:gridCol w:w="851"/>
        <w:gridCol w:w="1195"/>
      </w:tblGrid>
      <w:tr w:rsidR="000D7761" w:rsidRPr="009B1AE4" w:rsidTr="00AD7DCF">
        <w:trPr>
          <w:trHeight w:val="450"/>
        </w:trPr>
        <w:tc>
          <w:tcPr>
            <w:tcW w:w="1570" w:type="dxa"/>
            <w:gridSpan w:val="2"/>
            <w:vMerge w:val="restart"/>
            <w:shd w:val="clear" w:color="auto" w:fill="auto"/>
            <w:vAlign w:val="center"/>
          </w:tcPr>
          <w:p w:rsidR="000D7761" w:rsidRPr="009B1AE4" w:rsidRDefault="000D7761"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项目</w:t>
            </w:r>
          </w:p>
        </w:tc>
        <w:tc>
          <w:tcPr>
            <w:tcW w:w="5758" w:type="dxa"/>
            <w:gridSpan w:val="8"/>
            <w:shd w:val="clear" w:color="auto" w:fill="auto"/>
            <w:vAlign w:val="center"/>
          </w:tcPr>
          <w:p w:rsidR="000D7761" w:rsidRPr="009B1AE4" w:rsidRDefault="000D7761"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性能指标</w:t>
            </w:r>
          </w:p>
        </w:tc>
        <w:tc>
          <w:tcPr>
            <w:tcW w:w="1195" w:type="dxa"/>
            <w:vMerge w:val="restart"/>
            <w:vAlign w:val="center"/>
          </w:tcPr>
          <w:p w:rsidR="000D7761" w:rsidRPr="009B1AE4" w:rsidRDefault="009D270D" w:rsidP="009B1AE4">
            <w:pPr>
              <w:autoSpaceDE w:val="0"/>
              <w:autoSpaceDN w:val="0"/>
              <w:adjustRightInd w:val="0"/>
              <w:spacing w:line="400" w:lineRule="exact"/>
              <w:jc w:val="center"/>
              <w:rPr>
                <w:color w:val="000000" w:themeColor="text1"/>
                <w:kern w:val="0"/>
                <w:sz w:val="15"/>
                <w:szCs w:val="15"/>
              </w:rPr>
            </w:pPr>
            <w:r w:rsidRPr="009B1AE4">
              <w:rPr>
                <w:rFonts w:hint="eastAsia"/>
                <w:color w:val="000000" w:themeColor="text1"/>
                <w:kern w:val="0"/>
                <w:sz w:val="15"/>
                <w:szCs w:val="15"/>
              </w:rPr>
              <w:t xml:space="preserve">                                                                                                                                                                                                                                                                                                                            </w:t>
            </w:r>
            <w:r w:rsidR="00242EE2" w:rsidRPr="009B1AE4">
              <w:rPr>
                <w:rFonts w:hint="eastAsia"/>
                <w:color w:val="000000" w:themeColor="text1"/>
                <w:kern w:val="0"/>
                <w:sz w:val="15"/>
                <w:szCs w:val="15"/>
              </w:rPr>
              <w:t xml:space="preserve">                              </w:t>
            </w:r>
            <w:r w:rsidR="00242EE2" w:rsidRPr="009B1AE4">
              <w:rPr>
                <w:rFonts w:hint="eastAsia"/>
                <w:color w:val="000000" w:themeColor="text1"/>
                <w:kern w:val="0"/>
                <w:sz w:val="15"/>
                <w:szCs w:val="15"/>
              </w:rPr>
              <w:t>试</w:t>
            </w:r>
            <w:r w:rsidR="000D7761" w:rsidRPr="009B1AE4">
              <w:rPr>
                <w:color w:val="000000" w:themeColor="text1"/>
                <w:kern w:val="0"/>
                <w:sz w:val="15"/>
                <w:szCs w:val="15"/>
              </w:rPr>
              <w:t>验方法</w:t>
            </w:r>
          </w:p>
        </w:tc>
      </w:tr>
      <w:tr w:rsidR="00AD7DCF" w:rsidRPr="009B1AE4" w:rsidTr="00226C3E">
        <w:trPr>
          <w:trHeight w:val="72"/>
        </w:trPr>
        <w:tc>
          <w:tcPr>
            <w:tcW w:w="1570" w:type="dxa"/>
            <w:gridSpan w:val="2"/>
            <w:vMerge/>
            <w:shd w:val="clear" w:color="auto" w:fill="auto"/>
            <w:vAlign w:val="center"/>
          </w:tcPr>
          <w:p w:rsidR="00AD7DCF" w:rsidRPr="009B1AE4" w:rsidRDefault="00AD7DCF" w:rsidP="009B1AE4">
            <w:pPr>
              <w:autoSpaceDE w:val="0"/>
              <w:autoSpaceDN w:val="0"/>
              <w:adjustRightInd w:val="0"/>
              <w:spacing w:line="400" w:lineRule="exact"/>
              <w:jc w:val="center"/>
              <w:rPr>
                <w:color w:val="000000" w:themeColor="text1"/>
                <w:kern w:val="0"/>
                <w:sz w:val="15"/>
                <w:szCs w:val="15"/>
              </w:rPr>
            </w:pPr>
          </w:p>
        </w:tc>
        <w:tc>
          <w:tcPr>
            <w:tcW w:w="768" w:type="dxa"/>
            <w:tcBorders>
              <w:right w:val="single" w:sz="4" w:space="0" w:color="auto"/>
            </w:tcBorders>
            <w:shd w:val="clear" w:color="auto" w:fill="auto"/>
            <w:vAlign w:val="center"/>
          </w:tcPr>
          <w:p w:rsidR="00AD7DCF" w:rsidRPr="009B1AE4" w:rsidRDefault="00AD7DCF" w:rsidP="00BC400A">
            <w:pPr>
              <w:autoSpaceDE w:val="0"/>
              <w:autoSpaceDN w:val="0"/>
              <w:adjustRightInd w:val="0"/>
              <w:spacing w:line="400" w:lineRule="exact"/>
              <w:jc w:val="center"/>
              <w:rPr>
                <w:kern w:val="0"/>
                <w:sz w:val="15"/>
                <w:szCs w:val="15"/>
              </w:rPr>
            </w:pPr>
            <w:r w:rsidRPr="009B1AE4">
              <w:rPr>
                <w:rFonts w:hint="eastAsia"/>
                <w:sz w:val="15"/>
                <w:szCs w:val="15"/>
              </w:rPr>
              <w:t>橡塑隔声保温垫</w:t>
            </w:r>
          </w:p>
        </w:tc>
        <w:tc>
          <w:tcPr>
            <w:tcW w:w="737" w:type="dxa"/>
            <w:tcBorders>
              <w:left w:val="single" w:sz="4" w:space="0" w:color="auto"/>
            </w:tcBorders>
            <w:shd w:val="clear" w:color="auto" w:fill="auto"/>
            <w:vAlign w:val="center"/>
          </w:tcPr>
          <w:p w:rsidR="00AD7DCF" w:rsidRPr="009B1AE4" w:rsidRDefault="00AD7DCF" w:rsidP="00BC400A">
            <w:pPr>
              <w:autoSpaceDE w:val="0"/>
              <w:autoSpaceDN w:val="0"/>
              <w:adjustRightInd w:val="0"/>
              <w:spacing w:line="400" w:lineRule="exact"/>
              <w:jc w:val="center"/>
              <w:rPr>
                <w:kern w:val="0"/>
                <w:sz w:val="15"/>
                <w:szCs w:val="15"/>
              </w:rPr>
            </w:pPr>
            <w:r w:rsidRPr="005B6FF5">
              <w:rPr>
                <w:rFonts w:hAnsi="宋体" w:hint="eastAsia"/>
                <w:color w:val="000000" w:themeColor="text1"/>
                <w:sz w:val="15"/>
                <w:szCs w:val="15"/>
              </w:rPr>
              <w:t>改性聚丙烯隔声保温垫</w:t>
            </w:r>
          </w:p>
        </w:tc>
        <w:tc>
          <w:tcPr>
            <w:tcW w:w="849" w:type="dxa"/>
            <w:gridSpan w:val="2"/>
            <w:shd w:val="clear" w:color="auto" w:fill="auto"/>
            <w:vAlign w:val="center"/>
          </w:tcPr>
          <w:p w:rsidR="00AD7DCF" w:rsidRPr="009B1AE4" w:rsidRDefault="00AD7DCF" w:rsidP="00BC400A">
            <w:pPr>
              <w:autoSpaceDE w:val="0"/>
              <w:autoSpaceDN w:val="0"/>
              <w:adjustRightInd w:val="0"/>
              <w:spacing w:line="400" w:lineRule="exact"/>
              <w:jc w:val="center"/>
              <w:rPr>
                <w:kern w:val="0"/>
                <w:sz w:val="15"/>
                <w:szCs w:val="15"/>
              </w:rPr>
            </w:pPr>
            <w:r w:rsidRPr="009B1AE4">
              <w:rPr>
                <w:rFonts w:hint="eastAsia"/>
                <w:sz w:val="15"/>
                <w:szCs w:val="15"/>
              </w:rPr>
              <w:t>石墨聚苯乙烯隔声保温垫</w:t>
            </w:r>
          </w:p>
        </w:tc>
        <w:tc>
          <w:tcPr>
            <w:tcW w:w="852" w:type="dxa"/>
            <w:shd w:val="clear" w:color="auto" w:fill="auto"/>
            <w:vAlign w:val="center"/>
          </w:tcPr>
          <w:p w:rsidR="00AD7DCF" w:rsidRPr="009B1AE4" w:rsidRDefault="00AD7DCF" w:rsidP="00BC400A">
            <w:pPr>
              <w:autoSpaceDE w:val="0"/>
              <w:autoSpaceDN w:val="0"/>
              <w:adjustRightInd w:val="0"/>
              <w:spacing w:line="400" w:lineRule="exact"/>
              <w:jc w:val="center"/>
              <w:rPr>
                <w:kern w:val="0"/>
                <w:sz w:val="15"/>
                <w:szCs w:val="15"/>
              </w:rPr>
            </w:pPr>
            <w:r w:rsidRPr="009B1AE4">
              <w:rPr>
                <w:rFonts w:hint="eastAsia"/>
                <w:sz w:val="15"/>
                <w:szCs w:val="15"/>
              </w:rPr>
              <w:t>交联聚乙烯复合石墨聚苯乙烯隔声保温垫</w:t>
            </w:r>
          </w:p>
        </w:tc>
        <w:tc>
          <w:tcPr>
            <w:tcW w:w="851" w:type="dxa"/>
            <w:tcBorders>
              <w:right w:val="single" w:sz="4" w:space="0" w:color="auto"/>
            </w:tcBorders>
            <w:shd w:val="clear" w:color="auto" w:fill="auto"/>
            <w:vAlign w:val="center"/>
          </w:tcPr>
          <w:p w:rsidR="00AD7DCF" w:rsidRPr="009B1AE4" w:rsidRDefault="00AD7DCF" w:rsidP="00BC400A">
            <w:pPr>
              <w:autoSpaceDE w:val="0"/>
              <w:autoSpaceDN w:val="0"/>
              <w:adjustRightInd w:val="0"/>
              <w:spacing w:line="400" w:lineRule="exact"/>
              <w:jc w:val="center"/>
              <w:rPr>
                <w:kern w:val="0"/>
                <w:sz w:val="15"/>
                <w:szCs w:val="15"/>
              </w:rPr>
            </w:pPr>
            <w:r w:rsidRPr="009B1AE4">
              <w:rPr>
                <w:rFonts w:hint="eastAsia"/>
                <w:sz w:val="15"/>
                <w:szCs w:val="15"/>
              </w:rPr>
              <w:t>交联聚乙烯复合聚氨酯隔声保温垫</w:t>
            </w:r>
          </w:p>
        </w:tc>
        <w:tc>
          <w:tcPr>
            <w:tcW w:w="850" w:type="dxa"/>
            <w:tcBorders>
              <w:left w:val="single" w:sz="4" w:space="0" w:color="auto"/>
              <w:right w:val="single" w:sz="4" w:space="0" w:color="auto"/>
            </w:tcBorders>
            <w:shd w:val="clear" w:color="auto" w:fill="auto"/>
            <w:vAlign w:val="center"/>
          </w:tcPr>
          <w:p w:rsidR="00AD7DCF" w:rsidRPr="00E35FC4" w:rsidRDefault="00226C3E" w:rsidP="009B1AE4">
            <w:pPr>
              <w:autoSpaceDE w:val="0"/>
              <w:autoSpaceDN w:val="0"/>
              <w:adjustRightInd w:val="0"/>
              <w:spacing w:line="400" w:lineRule="exact"/>
              <w:jc w:val="center"/>
              <w:rPr>
                <w:kern w:val="0"/>
                <w:sz w:val="15"/>
                <w:szCs w:val="15"/>
                <w:highlight w:val="yellow"/>
              </w:rPr>
            </w:pPr>
            <w:r w:rsidRPr="005B6FF5">
              <w:rPr>
                <w:rFonts w:hint="eastAsia"/>
                <w:sz w:val="15"/>
                <w:szCs w:val="15"/>
              </w:rPr>
              <w:t>交联聚乙烯复合</w:t>
            </w:r>
            <w:r>
              <w:rPr>
                <w:rFonts w:hint="eastAsia"/>
                <w:sz w:val="15"/>
                <w:szCs w:val="15"/>
              </w:rPr>
              <w:t>铝箔</w:t>
            </w:r>
            <w:r w:rsidRPr="005B6FF5">
              <w:rPr>
                <w:rFonts w:hint="eastAsia"/>
                <w:sz w:val="15"/>
                <w:szCs w:val="15"/>
              </w:rPr>
              <w:t>隔声保温垫</w:t>
            </w:r>
          </w:p>
        </w:tc>
        <w:tc>
          <w:tcPr>
            <w:tcW w:w="851" w:type="dxa"/>
            <w:tcBorders>
              <w:left w:val="single" w:sz="4" w:space="0" w:color="auto"/>
            </w:tcBorders>
            <w:shd w:val="clear" w:color="auto" w:fill="auto"/>
            <w:vAlign w:val="center"/>
          </w:tcPr>
          <w:p w:rsidR="00AD7DCF" w:rsidRPr="00E43A1E" w:rsidRDefault="00226C3E" w:rsidP="009B1AE4">
            <w:pPr>
              <w:autoSpaceDE w:val="0"/>
              <w:autoSpaceDN w:val="0"/>
              <w:adjustRightInd w:val="0"/>
              <w:spacing w:line="400" w:lineRule="exact"/>
              <w:jc w:val="center"/>
              <w:rPr>
                <w:kern w:val="0"/>
                <w:sz w:val="15"/>
                <w:szCs w:val="15"/>
              </w:rPr>
            </w:pPr>
            <w:r w:rsidRPr="00E43A1E">
              <w:rPr>
                <w:rFonts w:hint="eastAsia"/>
                <w:sz w:val="15"/>
                <w:szCs w:val="15"/>
              </w:rPr>
              <w:t>聚酯纤维复合橡胶隔声保温垫</w:t>
            </w:r>
          </w:p>
        </w:tc>
        <w:tc>
          <w:tcPr>
            <w:tcW w:w="1195" w:type="dxa"/>
            <w:vMerge/>
            <w:vAlign w:val="center"/>
          </w:tcPr>
          <w:p w:rsidR="00AD7DCF" w:rsidRPr="009B1AE4" w:rsidRDefault="00AD7DCF" w:rsidP="009B1AE4">
            <w:pPr>
              <w:autoSpaceDE w:val="0"/>
              <w:autoSpaceDN w:val="0"/>
              <w:adjustRightInd w:val="0"/>
              <w:spacing w:line="400" w:lineRule="exact"/>
              <w:jc w:val="center"/>
              <w:rPr>
                <w:color w:val="000000" w:themeColor="text1"/>
                <w:kern w:val="0"/>
                <w:sz w:val="15"/>
                <w:szCs w:val="15"/>
              </w:rPr>
            </w:pPr>
          </w:p>
        </w:tc>
      </w:tr>
      <w:tr w:rsidR="00226C3E" w:rsidRPr="009B1AE4" w:rsidTr="00226C3E">
        <w:tc>
          <w:tcPr>
            <w:tcW w:w="1570" w:type="dxa"/>
            <w:gridSpan w:val="2"/>
            <w:shd w:val="clear" w:color="auto" w:fill="auto"/>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表观密度</w:t>
            </w:r>
          </w:p>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w:t>
            </w:r>
            <w:r w:rsidRPr="009B1AE4">
              <w:rPr>
                <w:color w:val="000000" w:themeColor="text1"/>
                <w:kern w:val="0"/>
                <w:sz w:val="15"/>
                <w:szCs w:val="15"/>
              </w:rPr>
              <w:t>kg/m</w:t>
            </w:r>
            <w:r w:rsidRPr="009B1AE4">
              <w:rPr>
                <w:color w:val="000000" w:themeColor="text1"/>
                <w:kern w:val="0"/>
                <w:sz w:val="15"/>
                <w:szCs w:val="15"/>
                <w:vertAlign w:val="superscript"/>
              </w:rPr>
              <w:t>3</w:t>
            </w:r>
            <w:r w:rsidRPr="009B1AE4">
              <w:rPr>
                <w:color w:val="000000" w:themeColor="text1"/>
                <w:kern w:val="0"/>
                <w:sz w:val="15"/>
                <w:szCs w:val="15"/>
              </w:rPr>
              <w:t>）</w:t>
            </w:r>
          </w:p>
        </w:tc>
        <w:tc>
          <w:tcPr>
            <w:tcW w:w="768"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hint="eastAsia"/>
                <w:color w:val="000000" w:themeColor="text1"/>
                <w:kern w:val="0"/>
                <w:sz w:val="15"/>
                <w:szCs w:val="15"/>
              </w:rPr>
              <w:t>90~120</w:t>
            </w:r>
          </w:p>
        </w:tc>
        <w:tc>
          <w:tcPr>
            <w:tcW w:w="737" w:type="dxa"/>
            <w:tcBorders>
              <w:left w:val="single" w:sz="4" w:space="0" w:color="auto"/>
            </w:tcBorders>
            <w:shd w:val="clear" w:color="auto" w:fill="auto"/>
            <w:vAlign w:val="center"/>
          </w:tcPr>
          <w:p w:rsidR="00226C3E" w:rsidRPr="009B1AE4" w:rsidRDefault="00226C3E" w:rsidP="00617C31">
            <w:pPr>
              <w:autoSpaceDE w:val="0"/>
              <w:autoSpaceDN w:val="0"/>
              <w:adjustRightInd w:val="0"/>
              <w:spacing w:line="400" w:lineRule="exact"/>
              <w:jc w:val="center"/>
              <w:rPr>
                <w:color w:val="000000" w:themeColor="text1"/>
                <w:kern w:val="0"/>
                <w:sz w:val="15"/>
                <w:szCs w:val="15"/>
              </w:rPr>
            </w:pPr>
            <w:r>
              <w:rPr>
                <w:rFonts w:hint="eastAsia"/>
                <w:color w:val="000000" w:themeColor="text1"/>
                <w:kern w:val="0"/>
                <w:sz w:val="15"/>
                <w:szCs w:val="15"/>
              </w:rPr>
              <w:t>16</w:t>
            </w:r>
            <w:r w:rsidRPr="009B1AE4">
              <w:rPr>
                <w:rFonts w:hint="eastAsia"/>
                <w:color w:val="000000" w:themeColor="text1"/>
                <w:kern w:val="0"/>
                <w:sz w:val="15"/>
                <w:szCs w:val="15"/>
              </w:rPr>
              <w:t>~2</w:t>
            </w:r>
            <w:r>
              <w:rPr>
                <w:rFonts w:hint="eastAsia"/>
                <w:color w:val="000000" w:themeColor="text1"/>
                <w:kern w:val="0"/>
                <w:sz w:val="15"/>
                <w:szCs w:val="15"/>
              </w:rPr>
              <w:t>4</w:t>
            </w:r>
          </w:p>
        </w:tc>
        <w:tc>
          <w:tcPr>
            <w:tcW w:w="843" w:type="dxa"/>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hint="eastAsia"/>
                <w:color w:val="000000" w:themeColor="text1"/>
                <w:kern w:val="0"/>
                <w:sz w:val="15"/>
                <w:szCs w:val="15"/>
              </w:rPr>
              <w:t>18~22</w:t>
            </w:r>
          </w:p>
        </w:tc>
        <w:tc>
          <w:tcPr>
            <w:tcW w:w="858" w:type="dxa"/>
            <w:gridSpan w:val="2"/>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20</w:t>
            </w:r>
          </w:p>
        </w:tc>
        <w:tc>
          <w:tcPr>
            <w:tcW w:w="851"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30</w:t>
            </w:r>
          </w:p>
        </w:tc>
        <w:tc>
          <w:tcPr>
            <w:tcW w:w="850" w:type="dxa"/>
            <w:tcBorders>
              <w:left w:val="single" w:sz="4" w:space="0" w:color="auto"/>
              <w:right w:val="single" w:sz="4" w:space="0" w:color="auto"/>
            </w:tcBorders>
            <w:shd w:val="clear" w:color="auto" w:fill="auto"/>
            <w:vAlign w:val="center"/>
          </w:tcPr>
          <w:p w:rsidR="00226C3E" w:rsidRPr="009B1AE4" w:rsidRDefault="00226C3E" w:rsidP="00E43A1E">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30</w:t>
            </w:r>
          </w:p>
        </w:tc>
        <w:tc>
          <w:tcPr>
            <w:tcW w:w="851" w:type="dxa"/>
            <w:tcBorders>
              <w:left w:val="single" w:sz="4" w:space="0" w:color="auto"/>
            </w:tcBorders>
            <w:shd w:val="clear" w:color="auto" w:fill="auto"/>
            <w:vAlign w:val="center"/>
          </w:tcPr>
          <w:p w:rsidR="00226C3E" w:rsidRPr="00E43A1E" w:rsidRDefault="00226C3E" w:rsidP="009B1AE4">
            <w:pPr>
              <w:autoSpaceDE w:val="0"/>
              <w:autoSpaceDN w:val="0"/>
              <w:adjustRightInd w:val="0"/>
              <w:spacing w:line="400" w:lineRule="exact"/>
              <w:jc w:val="center"/>
              <w:rPr>
                <w:color w:val="000000" w:themeColor="text1"/>
                <w:kern w:val="0"/>
                <w:sz w:val="15"/>
                <w:szCs w:val="15"/>
              </w:rPr>
            </w:pPr>
            <w:r w:rsidRPr="00E43A1E">
              <w:rPr>
                <w:rFonts w:asciiTheme="minorEastAsia" w:eastAsiaTheme="minorEastAsia" w:hAnsiTheme="minorEastAsia"/>
                <w:color w:val="000000" w:themeColor="text1"/>
                <w:kern w:val="0"/>
                <w:sz w:val="15"/>
                <w:szCs w:val="15"/>
              </w:rPr>
              <w:t>≥</w:t>
            </w:r>
            <w:r w:rsidRPr="00E43A1E">
              <w:rPr>
                <w:rFonts w:hint="eastAsia"/>
                <w:color w:val="000000" w:themeColor="text1"/>
                <w:kern w:val="0"/>
                <w:sz w:val="15"/>
                <w:szCs w:val="15"/>
              </w:rPr>
              <w:t>30</w:t>
            </w:r>
          </w:p>
        </w:tc>
        <w:tc>
          <w:tcPr>
            <w:tcW w:w="1195" w:type="dxa"/>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《泡沫塑料与橡胶</w:t>
            </w:r>
            <w:r w:rsidRPr="009B1AE4">
              <w:rPr>
                <w:color w:val="000000" w:themeColor="text1"/>
                <w:kern w:val="0"/>
                <w:sz w:val="15"/>
                <w:szCs w:val="15"/>
              </w:rPr>
              <w:t xml:space="preserve"> </w:t>
            </w:r>
            <w:r w:rsidRPr="009B1AE4">
              <w:rPr>
                <w:color w:val="000000" w:themeColor="text1"/>
                <w:kern w:val="0"/>
                <w:sz w:val="15"/>
                <w:szCs w:val="15"/>
              </w:rPr>
              <w:t>表观密度的测定》</w:t>
            </w:r>
            <w:r w:rsidRPr="009B1AE4">
              <w:rPr>
                <w:color w:val="000000" w:themeColor="text1"/>
                <w:kern w:val="0"/>
                <w:sz w:val="15"/>
                <w:szCs w:val="15"/>
              </w:rPr>
              <w:t>GB/T 6343</w:t>
            </w:r>
          </w:p>
        </w:tc>
      </w:tr>
      <w:tr w:rsidR="00226C3E" w:rsidRPr="009B1AE4" w:rsidTr="00226C3E">
        <w:tc>
          <w:tcPr>
            <w:tcW w:w="1570" w:type="dxa"/>
            <w:gridSpan w:val="2"/>
            <w:shd w:val="clear" w:color="auto" w:fill="auto"/>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吸水率</w:t>
            </w:r>
          </w:p>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w:t>
            </w:r>
            <w:r w:rsidRPr="009B1AE4">
              <w:rPr>
                <w:color w:val="000000" w:themeColor="text1"/>
                <w:kern w:val="0"/>
                <w:sz w:val="15"/>
                <w:szCs w:val="15"/>
              </w:rPr>
              <w:t>%</w:t>
            </w:r>
            <w:r w:rsidRPr="009B1AE4">
              <w:rPr>
                <w:color w:val="000000" w:themeColor="text1"/>
                <w:kern w:val="0"/>
                <w:sz w:val="15"/>
                <w:szCs w:val="15"/>
              </w:rPr>
              <w:t>）</w:t>
            </w:r>
          </w:p>
        </w:tc>
        <w:tc>
          <w:tcPr>
            <w:tcW w:w="768"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1.0</w:t>
            </w:r>
          </w:p>
        </w:tc>
        <w:tc>
          <w:tcPr>
            <w:tcW w:w="737" w:type="dxa"/>
            <w:tcBorders>
              <w:lef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3.0</w:t>
            </w:r>
          </w:p>
        </w:tc>
        <w:tc>
          <w:tcPr>
            <w:tcW w:w="843" w:type="dxa"/>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3.0</w:t>
            </w:r>
          </w:p>
        </w:tc>
        <w:tc>
          <w:tcPr>
            <w:tcW w:w="858" w:type="dxa"/>
            <w:gridSpan w:val="2"/>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3.0</w:t>
            </w:r>
          </w:p>
        </w:tc>
        <w:tc>
          <w:tcPr>
            <w:tcW w:w="851"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1.0</w:t>
            </w:r>
          </w:p>
        </w:tc>
        <w:tc>
          <w:tcPr>
            <w:tcW w:w="850" w:type="dxa"/>
            <w:tcBorders>
              <w:left w:val="single" w:sz="4" w:space="0" w:color="auto"/>
              <w:right w:val="single" w:sz="4" w:space="0" w:color="auto"/>
            </w:tcBorders>
            <w:shd w:val="clear" w:color="auto" w:fill="auto"/>
            <w:vAlign w:val="center"/>
          </w:tcPr>
          <w:p w:rsidR="00226C3E" w:rsidRPr="009B1AE4" w:rsidRDefault="00226C3E" w:rsidP="00E43A1E">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1.0</w:t>
            </w:r>
          </w:p>
        </w:tc>
        <w:tc>
          <w:tcPr>
            <w:tcW w:w="851" w:type="dxa"/>
            <w:tcBorders>
              <w:left w:val="single" w:sz="4" w:space="0" w:color="auto"/>
            </w:tcBorders>
            <w:shd w:val="clear" w:color="auto" w:fill="auto"/>
            <w:vAlign w:val="center"/>
          </w:tcPr>
          <w:p w:rsidR="00226C3E" w:rsidRPr="00E43A1E" w:rsidRDefault="00226C3E" w:rsidP="009B1AE4">
            <w:pPr>
              <w:autoSpaceDE w:val="0"/>
              <w:autoSpaceDN w:val="0"/>
              <w:adjustRightInd w:val="0"/>
              <w:spacing w:line="400" w:lineRule="exact"/>
              <w:jc w:val="center"/>
              <w:rPr>
                <w:color w:val="000000" w:themeColor="text1"/>
                <w:kern w:val="0"/>
                <w:sz w:val="15"/>
                <w:szCs w:val="15"/>
              </w:rPr>
            </w:pPr>
            <w:r w:rsidRPr="00E43A1E">
              <w:rPr>
                <w:rFonts w:hint="eastAsia"/>
                <w:color w:val="000000" w:themeColor="text1"/>
                <w:kern w:val="0"/>
                <w:sz w:val="15"/>
                <w:szCs w:val="15"/>
              </w:rPr>
              <w:t>-</w:t>
            </w:r>
          </w:p>
        </w:tc>
        <w:tc>
          <w:tcPr>
            <w:tcW w:w="1195" w:type="dxa"/>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《硬质泡沫塑料吸水率的测定》</w:t>
            </w:r>
            <w:r w:rsidRPr="009B1AE4">
              <w:rPr>
                <w:color w:val="000000" w:themeColor="text1"/>
                <w:kern w:val="0"/>
                <w:sz w:val="15"/>
                <w:szCs w:val="15"/>
              </w:rPr>
              <w:t> GB/T 8810</w:t>
            </w:r>
          </w:p>
        </w:tc>
      </w:tr>
      <w:tr w:rsidR="00226C3E" w:rsidRPr="009B1AE4" w:rsidTr="00226C3E">
        <w:tc>
          <w:tcPr>
            <w:tcW w:w="1570" w:type="dxa"/>
            <w:gridSpan w:val="2"/>
            <w:shd w:val="clear" w:color="auto" w:fill="auto"/>
            <w:vAlign w:val="center"/>
          </w:tcPr>
          <w:p w:rsidR="00226C3E"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导热系数</w:t>
            </w:r>
            <w:r w:rsidRPr="009B1AE4">
              <w:rPr>
                <w:color w:val="000000" w:themeColor="text1"/>
                <w:kern w:val="0"/>
                <w:sz w:val="15"/>
                <w:szCs w:val="15"/>
              </w:rPr>
              <w:t xml:space="preserve"> </w:t>
            </w:r>
          </w:p>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lastRenderedPageBreak/>
              <w:t>[W/(m•K)]</w:t>
            </w:r>
          </w:p>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（平均温度</w:t>
            </w:r>
            <w:r w:rsidRPr="009B1AE4">
              <w:rPr>
                <w:rFonts w:hint="eastAsia"/>
                <w:color w:val="000000" w:themeColor="text1"/>
                <w:kern w:val="0"/>
                <w:sz w:val="15"/>
                <w:szCs w:val="15"/>
              </w:rPr>
              <w:t>25</w:t>
            </w:r>
            <w:r w:rsidRPr="009B1AE4">
              <w:rPr>
                <w:rFonts w:ascii="宋体" w:hAnsi="宋体" w:cs="宋体" w:hint="eastAsia"/>
                <w:color w:val="000000" w:themeColor="text1"/>
                <w:kern w:val="0"/>
                <w:sz w:val="15"/>
                <w:szCs w:val="15"/>
              </w:rPr>
              <w:t>℃</w:t>
            </w:r>
            <w:r w:rsidRPr="009B1AE4">
              <w:rPr>
                <w:color w:val="000000" w:themeColor="text1"/>
                <w:kern w:val="0"/>
                <w:sz w:val="15"/>
                <w:szCs w:val="15"/>
              </w:rPr>
              <w:t>）</w:t>
            </w:r>
          </w:p>
        </w:tc>
        <w:tc>
          <w:tcPr>
            <w:tcW w:w="768"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lastRenderedPageBreak/>
              <w:t>≤</w:t>
            </w:r>
            <w:r w:rsidRPr="009B1AE4">
              <w:rPr>
                <w:color w:val="000000" w:themeColor="text1"/>
                <w:kern w:val="0"/>
                <w:sz w:val="15"/>
                <w:szCs w:val="15"/>
              </w:rPr>
              <w:t>0.035</w:t>
            </w:r>
          </w:p>
        </w:tc>
        <w:tc>
          <w:tcPr>
            <w:tcW w:w="737" w:type="dxa"/>
            <w:tcBorders>
              <w:left w:val="single" w:sz="4" w:space="0" w:color="auto"/>
            </w:tcBorders>
            <w:shd w:val="clear" w:color="auto" w:fill="auto"/>
            <w:vAlign w:val="center"/>
          </w:tcPr>
          <w:p w:rsidR="00226C3E" w:rsidRPr="009B1AE4" w:rsidRDefault="00226C3E" w:rsidP="00FC26DF">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0.03</w:t>
            </w:r>
            <w:r w:rsidR="00FC26DF">
              <w:rPr>
                <w:rFonts w:hint="eastAsia"/>
                <w:color w:val="000000" w:themeColor="text1"/>
                <w:kern w:val="0"/>
                <w:sz w:val="15"/>
                <w:szCs w:val="15"/>
              </w:rPr>
              <w:t>5</w:t>
            </w:r>
          </w:p>
        </w:tc>
        <w:tc>
          <w:tcPr>
            <w:tcW w:w="843" w:type="dxa"/>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0.03</w:t>
            </w:r>
            <w:r w:rsidRPr="009B1AE4">
              <w:rPr>
                <w:rFonts w:hint="eastAsia"/>
                <w:color w:val="000000" w:themeColor="text1"/>
                <w:kern w:val="0"/>
                <w:sz w:val="15"/>
                <w:szCs w:val="15"/>
              </w:rPr>
              <w:t>3</w:t>
            </w:r>
          </w:p>
        </w:tc>
        <w:tc>
          <w:tcPr>
            <w:tcW w:w="858" w:type="dxa"/>
            <w:gridSpan w:val="2"/>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0.03</w:t>
            </w:r>
            <w:r w:rsidRPr="009B1AE4">
              <w:rPr>
                <w:rFonts w:hint="eastAsia"/>
                <w:color w:val="000000" w:themeColor="text1"/>
                <w:kern w:val="0"/>
                <w:sz w:val="15"/>
                <w:szCs w:val="15"/>
              </w:rPr>
              <w:t>5</w:t>
            </w:r>
          </w:p>
        </w:tc>
        <w:tc>
          <w:tcPr>
            <w:tcW w:w="851" w:type="dxa"/>
            <w:tcBorders>
              <w:right w:val="single" w:sz="4" w:space="0" w:color="auto"/>
            </w:tcBorders>
            <w:shd w:val="clear" w:color="auto" w:fill="auto"/>
            <w:vAlign w:val="center"/>
          </w:tcPr>
          <w:p w:rsidR="00226C3E" w:rsidRPr="00617C31" w:rsidRDefault="00226C3E" w:rsidP="00BC400A">
            <w:pPr>
              <w:autoSpaceDE w:val="0"/>
              <w:autoSpaceDN w:val="0"/>
              <w:adjustRightInd w:val="0"/>
              <w:spacing w:line="400" w:lineRule="exact"/>
              <w:jc w:val="center"/>
              <w:rPr>
                <w:kern w:val="0"/>
                <w:sz w:val="15"/>
                <w:szCs w:val="15"/>
              </w:rPr>
            </w:pPr>
            <w:r w:rsidRPr="00617C31">
              <w:rPr>
                <w:rFonts w:asciiTheme="minorEastAsia" w:eastAsiaTheme="minorEastAsia" w:hAnsiTheme="minorEastAsia"/>
                <w:kern w:val="0"/>
                <w:sz w:val="15"/>
                <w:szCs w:val="15"/>
              </w:rPr>
              <w:t>≤</w:t>
            </w:r>
            <w:r w:rsidRPr="00617C31">
              <w:rPr>
                <w:kern w:val="0"/>
                <w:sz w:val="15"/>
                <w:szCs w:val="15"/>
              </w:rPr>
              <w:t>0.0</w:t>
            </w:r>
            <w:r w:rsidRPr="00617C31">
              <w:rPr>
                <w:rFonts w:hint="eastAsia"/>
                <w:kern w:val="0"/>
                <w:sz w:val="15"/>
                <w:szCs w:val="15"/>
              </w:rPr>
              <w:t>31</w:t>
            </w:r>
          </w:p>
        </w:tc>
        <w:tc>
          <w:tcPr>
            <w:tcW w:w="850" w:type="dxa"/>
            <w:tcBorders>
              <w:left w:val="single" w:sz="4" w:space="0" w:color="auto"/>
              <w:right w:val="single" w:sz="4" w:space="0" w:color="auto"/>
            </w:tcBorders>
            <w:shd w:val="clear" w:color="auto" w:fill="auto"/>
            <w:vAlign w:val="center"/>
          </w:tcPr>
          <w:p w:rsidR="00226C3E" w:rsidRPr="00617C31" w:rsidRDefault="00226C3E" w:rsidP="00B358D5">
            <w:pPr>
              <w:autoSpaceDE w:val="0"/>
              <w:autoSpaceDN w:val="0"/>
              <w:adjustRightInd w:val="0"/>
              <w:spacing w:line="400" w:lineRule="exact"/>
              <w:jc w:val="center"/>
              <w:rPr>
                <w:kern w:val="0"/>
                <w:sz w:val="15"/>
                <w:szCs w:val="15"/>
              </w:rPr>
            </w:pPr>
            <w:r w:rsidRPr="00617C31">
              <w:rPr>
                <w:rFonts w:asciiTheme="minorEastAsia" w:eastAsiaTheme="minorEastAsia" w:hAnsiTheme="minorEastAsia"/>
                <w:kern w:val="0"/>
                <w:sz w:val="15"/>
                <w:szCs w:val="15"/>
              </w:rPr>
              <w:t>≤</w:t>
            </w:r>
            <w:r w:rsidRPr="00617C31">
              <w:rPr>
                <w:kern w:val="0"/>
                <w:sz w:val="15"/>
                <w:szCs w:val="15"/>
              </w:rPr>
              <w:t>0.0</w:t>
            </w:r>
            <w:r w:rsidRPr="00617C31">
              <w:rPr>
                <w:rFonts w:hint="eastAsia"/>
                <w:kern w:val="0"/>
                <w:sz w:val="15"/>
                <w:szCs w:val="15"/>
              </w:rPr>
              <w:t>3</w:t>
            </w:r>
            <w:r w:rsidR="00B358D5">
              <w:rPr>
                <w:rFonts w:hint="eastAsia"/>
                <w:kern w:val="0"/>
                <w:sz w:val="15"/>
                <w:szCs w:val="15"/>
              </w:rPr>
              <w:t>5</w:t>
            </w:r>
          </w:p>
        </w:tc>
        <w:tc>
          <w:tcPr>
            <w:tcW w:w="851" w:type="dxa"/>
            <w:tcBorders>
              <w:left w:val="single" w:sz="4" w:space="0" w:color="auto"/>
            </w:tcBorders>
            <w:shd w:val="clear" w:color="auto" w:fill="auto"/>
            <w:vAlign w:val="center"/>
          </w:tcPr>
          <w:p w:rsidR="00226C3E" w:rsidRPr="00E43A1E" w:rsidRDefault="00226C3E" w:rsidP="009B1AE4">
            <w:pPr>
              <w:autoSpaceDE w:val="0"/>
              <w:autoSpaceDN w:val="0"/>
              <w:adjustRightInd w:val="0"/>
              <w:spacing w:line="400" w:lineRule="exact"/>
              <w:jc w:val="center"/>
              <w:rPr>
                <w:color w:val="000000" w:themeColor="text1"/>
                <w:kern w:val="0"/>
                <w:sz w:val="15"/>
                <w:szCs w:val="15"/>
              </w:rPr>
            </w:pPr>
            <w:r w:rsidRPr="00E43A1E">
              <w:rPr>
                <w:rFonts w:hint="eastAsia"/>
                <w:color w:val="000000" w:themeColor="text1"/>
                <w:kern w:val="0"/>
                <w:sz w:val="15"/>
                <w:szCs w:val="15"/>
              </w:rPr>
              <w:t>-</w:t>
            </w:r>
          </w:p>
        </w:tc>
        <w:tc>
          <w:tcPr>
            <w:tcW w:w="1195" w:type="dxa"/>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rFonts w:eastAsia="瀹嬩綋"/>
                <w:color w:val="000000" w:themeColor="text1"/>
                <w:sz w:val="15"/>
                <w:szCs w:val="15"/>
                <w:shd w:val="clear" w:color="auto" w:fill="FFFFFF"/>
              </w:rPr>
              <w:t>《</w:t>
            </w:r>
            <w:r w:rsidRPr="009B1AE4">
              <w:rPr>
                <w:color w:val="000000" w:themeColor="text1"/>
                <w:kern w:val="0"/>
                <w:sz w:val="15"/>
                <w:szCs w:val="15"/>
              </w:rPr>
              <w:t>绝热材料稳</w:t>
            </w:r>
            <w:r w:rsidRPr="009B1AE4">
              <w:rPr>
                <w:color w:val="000000" w:themeColor="text1"/>
                <w:kern w:val="0"/>
                <w:sz w:val="15"/>
                <w:szCs w:val="15"/>
              </w:rPr>
              <w:lastRenderedPageBreak/>
              <w:t>态热阻及有关特性的测定</w:t>
            </w:r>
            <w:r w:rsidRPr="009B1AE4">
              <w:rPr>
                <w:color w:val="000000" w:themeColor="text1"/>
                <w:kern w:val="0"/>
                <w:sz w:val="15"/>
                <w:szCs w:val="15"/>
              </w:rPr>
              <w:t xml:space="preserve"> </w:t>
            </w:r>
            <w:r w:rsidRPr="009B1AE4">
              <w:rPr>
                <w:color w:val="000000" w:themeColor="text1"/>
                <w:kern w:val="0"/>
                <w:sz w:val="15"/>
                <w:szCs w:val="15"/>
              </w:rPr>
              <w:t>防护热板法</w:t>
            </w:r>
            <w:r w:rsidRPr="009B1AE4">
              <w:rPr>
                <w:rFonts w:eastAsia="瀹嬩綋"/>
                <w:color w:val="000000" w:themeColor="text1"/>
                <w:sz w:val="15"/>
                <w:szCs w:val="15"/>
                <w:shd w:val="clear" w:color="auto" w:fill="FFFFFF"/>
              </w:rPr>
              <w:t>》</w:t>
            </w:r>
            <w:r w:rsidRPr="009B1AE4">
              <w:rPr>
                <w:color w:val="000000" w:themeColor="text1"/>
                <w:kern w:val="0"/>
                <w:sz w:val="15"/>
                <w:szCs w:val="15"/>
              </w:rPr>
              <w:t>GB/T 10294</w:t>
            </w:r>
          </w:p>
        </w:tc>
      </w:tr>
      <w:tr w:rsidR="00226C3E" w:rsidRPr="009B1AE4" w:rsidTr="00226C3E">
        <w:tc>
          <w:tcPr>
            <w:tcW w:w="1570" w:type="dxa"/>
            <w:gridSpan w:val="2"/>
            <w:shd w:val="clear" w:color="auto" w:fill="auto"/>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lastRenderedPageBreak/>
              <w:t>压缩强度（</w:t>
            </w:r>
            <w:r w:rsidRPr="009B1AE4">
              <w:rPr>
                <w:rFonts w:hint="eastAsia"/>
                <w:color w:val="000000" w:themeColor="text1"/>
                <w:kern w:val="0"/>
                <w:sz w:val="15"/>
                <w:szCs w:val="15"/>
              </w:rPr>
              <w:t>k</w:t>
            </w:r>
            <w:r w:rsidRPr="009B1AE4">
              <w:rPr>
                <w:color w:val="000000" w:themeColor="text1"/>
                <w:kern w:val="0"/>
                <w:sz w:val="15"/>
                <w:szCs w:val="15"/>
              </w:rPr>
              <w:t>Pa</w:t>
            </w:r>
            <w:r w:rsidRPr="009B1AE4">
              <w:rPr>
                <w:color w:val="000000" w:themeColor="text1"/>
                <w:kern w:val="0"/>
                <w:sz w:val="15"/>
                <w:szCs w:val="15"/>
              </w:rPr>
              <w:t>）</w:t>
            </w:r>
          </w:p>
        </w:tc>
        <w:tc>
          <w:tcPr>
            <w:tcW w:w="768"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20</w:t>
            </w:r>
            <w:r w:rsidRPr="009B1AE4">
              <w:rPr>
                <w:color w:val="000000" w:themeColor="text1"/>
                <w:kern w:val="0"/>
                <w:sz w:val="15"/>
                <w:szCs w:val="15"/>
              </w:rPr>
              <w:t>.0</w:t>
            </w:r>
          </w:p>
        </w:tc>
        <w:tc>
          <w:tcPr>
            <w:tcW w:w="737" w:type="dxa"/>
            <w:tcBorders>
              <w:lef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20</w:t>
            </w:r>
            <w:r w:rsidRPr="009B1AE4">
              <w:rPr>
                <w:color w:val="000000" w:themeColor="text1"/>
                <w:kern w:val="0"/>
                <w:sz w:val="15"/>
                <w:szCs w:val="15"/>
              </w:rPr>
              <w:t>.0</w:t>
            </w:r>
          </w:p>
        </w:tc>
        <w:tc>
          <w:tcPr>
            <w:tcW w:w="843" w:type="dxa"/>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20</w:t>
            </w:r>
            <w:r w:rsidRPr="009B1AE4">
              <w:rPr>
                <w:color w:val="000000" w:themeColor="text1"/>
                <w:kern w:val="0"/>
                <w:sz w:val="15"/>
                <w:szCs w:val="15"/>
              </w:rPr>
              <w:t>.0</w:t>
            </w:r>
          </w:p>
        </w:tc>
        <w:tc>
          <w:tcPr>
            <w:tcW w:w="858" w:type="dxa"/>
            <w:gridSpan w:val="2"/>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20</w:t>
            </w:r>
            <w:r w:rsidRPr="009B1AE4">
              <w:rPr>
                <w:color w:val="000000" w:themeColor="text1"/>
                <w:kern w:val="0"/>
                <w:sz w:val="15"/>
                <w:szCs w:val="15"/>
              </w:rPr>
              <w:t>.0</w:t>
            </w:r>
          </w:p>
        </w:tc>
        <w:tc>
          <w:tcPr>
            <w:tcW w:w="851"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22</w:t>
            </w:r>
            <w:r w:rsidRPr="009B1AE4">
              <w:rPr>
                <w:color w:val="000000" w:themeColor="text1"/>
                <w:kern w:val="0"/>
                <w:sz w:val="15"/>
                <w:szCs w:val="15"/>
              </w:rPr>
              <w:t>.0</w:t>
            </w:r>
          </w:p>
        </w:tc>
        <w:tc>
          <w:tcPr>
            <w:tcW w:w="850" w:type="dxa"/>
            <w:tcBorders>
              <w:left w:val="single" w:sz="4" w:space="0" w:color="auto"/>
              <w:right w:val="single" w:sz="4" w:space="0" w:color="auto"/>
            </w:tcBorders>
            <w:shd w:val="clear" w:color="auto" w:fill="auto"/>
            <w:vAlign w:val="center"/>
          </w:tcPr>
          <w:p w:rsidR="00226C3E" w:rsidRPr="009B1AE4" w:rsidRDefault="00226C3E" w:rsidP="00B358D5">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2</w:t>
            </w:r>
            <w:r w:rsidR="00B358D5">
              <w:rPr>
                <w:rFonts w:hint="eastAsia"/>
                <w:color w:val="000000" w:themeColor="text1"/>
                <w:kern w:val="0"/>
                <w:sz w:val="15"/>
                <w:szCs w:val="15"/>
              </w:rPr>
              <w:t>0</w:t>
            </w:r>
            <w:r w:rsidRPr="009B1AE4">
              <w:rPr>
                <w:color w:val="000000" w:themeColor="text1"/>
                <w:kern w:val="0"/>
                <w:sz w:val="15"/>
                <w:szCs w:val="15"/>
              </w:rPr>
              <w:t>.0</w:t>
            </w:r>
          </w:p>
        </w:tc>
        <w:tc>
          <w:tcPr>
            <w:tcW w:w="851" w:type="dxa"/>
            <w:tcBorders>
              <w:left w:val="single" w:sz="4" w:space="0" w:color="auto"/>
            </w:tcBorders>
            <w:shd w:val="clear" w:color="auto" w:fill="auto"/>
            <w:vAlign w:val="center"/>
          </w:tcPr>
          <w:p w:rsidR="00226C3E" w:rsidRPr="00E43A1E" w:rsidRDefault="00226C3E" w:rsidP="009B1AE4">
            <w:pPr>
              <w:autoSpaceDE w:val="0"/>
              <w:autoSpaceDN w:val="0"/>
              <w:adjustRightInd w:val="0"/>
              <w:spacing w:line="400" w:lineRule="exact"/>
              <w:jc w:val="center"/>
              <w:rPr>
                <w:color w:val="000000" w:themeColor="text1"/>
                <w:kern w:val="0"/>
                <w:sz w:val="15"/>
                <w:szCs w:val="15"/>
              </w:rPr>
            </w:pPr>
            <w:r w:rsidRPr="00E43A1E">
              <w:rPr>
                <w:rFonts w:asciiTheme="minorEastAsia" w:eastAsiaTheme="minorEastAsia" w:hAnsiTheme="minorEastAsia"/>
                <w:color w:val="000000" w:themeColor="text1"/>
                <w:kern w:val="0"/>
                <w:sz w:val="15"/>
                <w:szCs w:val="15"/>
              </w:rPr>
              <w:t>≥</w:t>
            </w:r>
            <w:r w:rsidRPr="00E43A1E">
              <w:rPr>
                <w:rFonts w:hint="eastAsia"/>
                <w:color w:val="000000" w:themeColor="text1"/>
                <w:kern w:val="0"/>
                <w:sz w:val="15"/>
                <w:szCs w:val="15"/>
              </w:rPr>
              <w:t>20</w:t>
            </w:r>
            <w:r w:rsidRPr="00E43A1E">
              <w:rPr>
                <w:color w:val="000000" w:themeColor="text1"/>
                <w:kern w:val="0"/>
                <w:sz w:val="15"/>
                <w:szCs w:val="15"/>
              </w:rPr>
              <w:t>.0</w:t>
            </w:r>
          </w:p>
        </w:tc>
        <w:tc>
          <w:tcPr>
            <w:tcW w:w="1195" w:type="dxa"/>
            <w:vMerge w:val="restart"/>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《硬质泡沫塑料压缩性能的测定》</w:t>
            </w:r>
            <w:r w:rsidRPr="009B1AE4">
              <w:rPr>
                <w:color w:val="000000" w:themeColor="text1"/>
                <w:kern w:val="0"/>
                <w:sz w:val="15"/>
                <w:szCs w:val="15"/>
              </w:rPr>
              <w:t>GB/T 8813</w:t>
            </w:r>
          </w:p>
        </w:tc>
      </w:tr>
      <w:tr w:rsidR="00226C3E" w:rsidRPr="009B1AE4" w:rsidTr="00226C3E">
        <w:tc>
          <w:tcPr>
            <w:tcW w:w="1570" w:type="dxa"/>
            <w:gridSpan w:val="2"/>
            <w:shd w:val="clear" w:color="auto" w:fill="auto"/>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压缩弹性模量（</w:t>
            </w:r>
            <w:r w:rsidRPr="009B1AE4">
              <w:rPr>
                <w:rFonts w:hint="eastAsia"/>
                <w:color w:val="000000" w:themeColor="text1"/>
                <w:kern w:val="0"/>
                <w:sz w:val="15"/>
                <w:szCs w:val="15"/>
              </w:rPr>
              <w:t>k</w:t>
            </w:r>
            <w:r w:rsidRPr="009B1AE4">
              <w:rPr>
                <w:color w:val="000000" w:themeColor="text1"/>
                <w:kern w:val="0"/>
                <w:sz w:val="15"/>
                <w:szCs w:val="15"/>
              </w:rPr>
              <w:t>Pa</w:t>
            </w:r>
            <w:r w:rsidRPr="009B1AE4">
              <w:rPr>
                <w:color w:val="000000" w:themeColor="text1"/>
                <w:kern w:val="0"/>
                <w:sz w:val="15"/>
                <w:szCs w:val="15"/>
              </w:rPr>
              <w:t>）</w:t>
            </w:r>
          </w:p>
        </w:tc>
        <w:tc>
          <w:tcPr>
            <w:tcW w:w="768"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0.5</w:t>
            </w:r>
          </w:p>
        </w:tc>
        <w:tc>
          <w:tcPr>
            <w:tcW w:w="737" w:type="dxa"/>
            <w:tcBorders>
              <w:lef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0.5</w:t>
            </w:r>
          </w:p>
        </w:tc>
        <w:tc>
          <w:tcPr>
            <w:tcW w:w="843" w:type="dxa"/>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0.5</w:t>
            </w:r>
          </w:p>
        </w:tc>
        <w:tc>
          <w:tcPr>
            <w:tcW w:w="858" w:type="dxa"/>
            <w:gridSpan w:val="2"/>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0.5</w:t>
            </w:r>
          </w:p>
        </w:tc>
        <w:tc>
          <w:tcPr>
            <w:tcW w:w="851"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0.5</w:t>
            </w:r>
          </w:p>
        </w:tc>
        <w:tc>
          <w:tcPr>
            <w:tcW w:w="850" w:type="dxa"/>
            <w:tcBorders>
              <w:left w:val="single" w:sz="4" w:space="0" w:color="auto"/>
              <w:right w:val="single" w:sz="4" w:space="0" w:color="auto"/>
            </w:tcBorders>
            <w:shd w:val="clear" w:color="auto" w:fill="auto"/>
            <w:vAlign w:val="center"/>
          </w:tcPr>
          <w:p w:rsidR="00226C3E" w:rsidRPr="009B1AE4" w:rsidRDefault="00226C3E" w:rsidP="00E43A1E">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color w:val="000000" w:themeColor="text1"/>
                <w:kern w:val="0"/>
                <w:sz w:val="15"/>
                <w:szCs w:val="15"/>
              </w:rPr>
              <w:t>0.5</w:t>
            </w:r>
          </w:p>
        </w:tc>
        <w:tc>
          <w:tcPr>
            <w:tcW w:w="851" w:type="dxa"/>
            <w:tcBorders>
              <w:left w:val="single" w:sz="4" w:space="0" w:color="auto"/>
            </w:tcBorders>
            <w:shd w:val="clear" w:color="auto" w:fill="auto"/>
            <w:vAlign w:val="center"/>
          </w:tcPr>
          <w:p w:rsidR="00226C3E" w:rsidRPr="00E43A1E" w:rsidRDefault="00226C3E" w:rsidP="009B1AE4">
            <w:pPr>
              <w:autoSpaceDE w:val="0"/>
              <w:autoSpaceDN w:val="0"/>
              <w:adjustRightInd w:val="0"/>
              <w:spacing w:line="400" w:lineRule="exact"/>
              <w:jc w:val="center"/>
              <w:rPr>
                <w:color w:val="000000" w:themeColor="text1"/>
                <w:kern w:val="0"/>
                <w:sz w:val="15"/>
                <w:szCs w:val="15"/>
              </w:rPr>
            </w:pPr>
            <w:r w:rsidRPr="00E43A1E">
              <w:rPr>
                <w:rFonts w:asciiTheme="minorEastAsia" w:eastAsiaTheme="minorEastAsia" w:hAnsiTheme="minorEastAsia"/>
                <w:color w:val="000000" w:themeColor="text1"/>
                <w:kern w:val="0"/>
                <w:sz w:val="15"/>
                <w:szCs w:val="15"/>
              </w:rPr>
              <w:t>≤</w:t>
            </w:r>
            <w:r w:rsidRPr="00E43A1E">
              <w:rPr>
                <w:color w:val="000000" w:themeColor="text1"/>
                <w:kern w:val="0"/>
                <w:sz w:val="15"/>
                <w:szCs w:val="15"/>
              </w:rPr>
              <w:t>0.5</w:t>
            </w:r>
          </w:p>
        </w:tc>
        <w:tc>
          <w:tcPr>
            <w:tcW w:w="1195" w:type="dxa"/>
            <w:vMerge/>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p>
        </w:tc>
      </w:tr>
      <w:tr w:rsidR="00226C3E" w:rsidRPr="009B1AE4" w:rsidTr="00226C3E">
        <w:tc>
          <w:tcPr>
            <w:tcW w:w="1570" w:type="dxa"/>
            <w:gridSpan w:val="2"/>
            <w:shd w:val="clear" w:color="auto" w:fill="auto"/>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燃烧性能</w:t>
            </w:r>
          </w:p>
        </w:tc>
        <w:tc>
          <w:tcPr>
            <w:tcW w:w="768" w:type="dxa"/>
            <w:tcBorders>
              <w:righ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B</w:t>
            </w:r>
            <w:r w:rsidRPr="009B1AE4">
              <w:rPr>
                <w:color w:val="000000" w:themeColor="text1"/>
                <w:kern w:val="0"/>
                <w:sz w:val="15"/>
                <w:szCs w:val="15"/>
                <w:vertAlign w:val="subscript"/>
              </w:rPr>
              <w:t>1</w:t>
            </w:r>
          </w:p>
        </w:tc>
        <w:tc>
          <w:tcPr>
            <w:tcW w:w="737" w:type="dxa"/>
            <w:tcBorders>
              <w:left w:val="single" w:sz="4" w:space="0" w:color="auto"/>
            </w:tcBorders>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B</w:t>
            </w:r>
            <w:r w:rsidRPr="009B1AE4">
              <w:rPr>
                <w:color w:val="000000" w:themeColor="text1"/>
                <w:kern w:val="0"/>
                <w:sz w:val="15"/>
                <w:szCs w:val="15"/>
                <w:vertAlign w:val="subscript"/>
              </w:rPr>
              <w:t>1</w:t>
            </w:r>
          </w:p>
        </w:tc>
        <w:tc>
          <w:tcPr>
            <w:tcW w:w="843" w:type="dxa"/>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B</w:t>
            </w:r>
            <w:r w:rsidRPr="009B1AE4">
              <w:rPr>
                <w:color w:val="000000" w:themeColor="text1"/>
                <w:kern w:val="0"/>
                <w:sz w:val="15"/>
                <w:szCs w:val="15"/>
                <w:vertAlign w:val="subscript"/>
              </w:rPr>
              <w:t>1</w:t>
            </w:r>
          </w:p>
        </w:tc>
        <w:tc>
          <w:tcPr>
            <w:tcW w:w="858" w:type="dxa"/>
            <w:gridSpan w:val="2"/>
            <w:shd w:val="clear" w:color="auto" w:fill="auto"/>
            <w:vAlign w:val="center"/>
          </w:tcPr>
          <w:p w:rsidR="00226C3E" w:rsidRPr="009B1AE4" w:rsidRDefault="00226C3E"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B</w:t>
            </w:r>
            <w:r w:rsidRPr="009B1AE4">
              <w:rPr>
                <w:color w:val="000000" w:themeColor="text1"/>
                <w:kern w:val="0"/>
                <w:sz w:val="15"/>
                <w:szCs w:val="15"/>
                <w:vertAlign w:val="subscript"/>
              </w:rPr>
              <w:t>1</w:t>
            </w:r>
          </w:p>
        </w:tc>
        <w:tc>
          <w:tcPr>
            <w:tcW w:w="851" w:type="dxa"/>
            <w:tcBorders>
              <w:right w:val="single" w:sz="4" w:space="0" w:color="auto"/>
            </w:tcBorders>
            <w:shd w:val="clear" w:color="auto" w:fill="auto"/>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B</w:t>
            </w:r>
            <w:r w:rsidRPr="009B1AE4">
              <w:rPr>
                <w:color w:val="000000" w:themeColor="text1"/>
                <w:kern w:val="0"/>
                <w:sz w:val="15"/>
                <w:szCs w:val="15"/>
                <w:vertAlign w:val="subscript"/>
              </w:rPr>
              <w:t>1</w:t>
            </w:r>
          </w:p>
        </w:tc>
        <w:tc>
          <w:tcPr>
            <w:tcW w:w="850" w:type="dxa"/>
            <w:tcBorders>
              <w:left w:val="single" w:sz="4" w:space="0" w:color="auto"/>
              <w:right w:val="single" w:sz="4" w:space="0" w:color="auto"/>
            </w:tcBorders>
            <w:shd w:val="clear" w:color="auto" w:fill="auto"/>
            <w:vAlign w:val="center"/>
          </w:tcPr>
          <w:p w:rsidR="00226C3E" w:rsidRPr="009B1AE4" w:rsidRDefault="00226C3E" w:rsidP="00E43A1E">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B</w:t>
            </w:r>
            <w:r w:rsidRPr="009B1AE4">
              <w:rPr>
                <w:color w:val="000000" w:themeColor="text1"/>
                <w:kern w:val="0"/>
                <w:sz w:val="15"/>
                <w:szCs w:val="15"/>
                <w:vertAlign w:val="subscript"/>
              </w:rPr>
              <w:t>1</w:t>
            </w:r>
          </w:p>
        </w:tc>
        <w:tc>
          <w:tcPr>
            <w:tcW w:w="851" w:type="dxa"/>
            <w:tcBorders>
              <w:left w:val="single" w:sz="4" w:space="0" w:color="auto"/>
            </w:tcBorders>
            <w:shd w:val="clear" w:color="auto" w:fill="auto"/>
            <w:vAlign w:val="center"/>
          </w:tcPr>
          <w:p w:rsidR="00226C3E" w:rsidRPr="00E43A1E" w:rsidRDefault="00226C3E" w:rsidP="009B1AE4">
            <w:pPr>
              <w:autoSpaceDE w:val="0"/>
              <w:autoSpaceDN w:val="0"/>
              <w:adjustRightInd w:val="0"/>
              <w:spacing w:line="400" w:lineRule="exact"/>
              <w:jc w:val="center"/>
              <w:rPr>
                <w:color w:val="000000" w:themeColor="text1"/>
                <w:kern w:val="0"/>
                <w:sz w:val="15"/>
                <w:szCs w:val="15"/>
              </w:rPr>
            </w:pPr>
            <w:r w:rsidRPr="00E43A1E">
              <w:rPr>
                <w:color w:val="000000" w:themeColor="text1"/>
                <w:kern w:val="0"/>
                <w:sz w:val="15"/>
                <w:szCs w:val="15"/>
              </w:rPr>
              <w:t>B</w:t>
            </w:r>
            <w:r w:rsidRPr="00E43A1E">
              <w:rPr>
                <w:color w:val="000000" w:themeColor="text1"/>
                <w:kern w:val="0"/>
                <w:sz w:val="15"/>
                <w:szCs w:val="15"/>
                <w:vertAlign w:val="subscript"/>
              </w:rPr>
              <w:t>1</w:t>
            </w:r>
          </w:p>
        </w:tc>
        <w:tc>
          <w:tcPr>
            <w:tcW w:w="1195" w:type="dxa"/>
            <w:vMerge w:val="restart"/>
            <w:vAlign w:val="center"/>
          </w:tcPr>
          <w:p w:rsidR="00226C3E" w:rsidRPr="009B1AE4" w:rsidRDefault="00226C3E" w:rsidP="009B1AE4">
            <w:pPr>
              <w:autoSpaceDE w:val="0"/>
              <w:autoSpaceDN w:val="0"/>
              <w:adjustRightInd w:val="0"/>
              <w:spacing w:line="400" w:lineRule="exact"/>
              <w:jc w:val="center"/>
              <w:rPr>
                <w:color w:val="000000" w:themeColor="text1"/>
                <w:kern w:val="0"/>
                <w:sz w:val="15"/>
                <w:szCs w:val="15"/>
              </w:rPr>
            </w:pPr>
            <w:r w:rsidRPr="009B1AE4">
              <w:rPr>
                <w:rFonts w:hint="eastAsia"/>
                <w:color w:val="000000" w:themeColor="text1"/>
                <w:kern w:val="0"/>
                <w:sz w:val="15"/>
                <w:szCs w:val="15"/>
              </w:rPr>
              <w:t>《建筑材料及制品燃烧性能分级》</w:t>
            </w:r>
            <w:r w:rsidRPr="009B1AE4">
              <w:rPr>
                <w:rFonts w:hint="eastAsia"/>
                <w:color w:val="000000" w:themeColor="text1"/>
                <w:kern w:val="0"/>
                <w:sz w:val="15"/>
                <w:szCs w:val="15"/>
              </w:rPr>
              <w:t>GB 8624</w:t>
            </w:r>
          </w:p>
        </w:tc>
      </w:tr>
      <w:tr w:rsidR="00462916" w:rsidRPr="009B1AE4" w:rsidTr="00226C3E">
        <w:tc>
          <w:tcPr>
            <w:tcW w:w="1570" w:type="dxa"/>
            <w:gridSpan w:val="2"/>
            <w:shd w:val="clear" w:color="auto" w:fill="auto"/>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产烟特性</w:t>
            </w:r>
          </w:p>
        </w:tc>
        <w:tc>
          <w:tcPr>
            <w:tcW w:w="768" w:type="dxa"/>
            <w:tcBorders>
              <w:right w:val="single" w:sz="4" w:space="0" w:color="auto"/>
            </w:tcBorders>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S1</w:t>
            </w:r>
            <w:r w:rsidRPr="009B1AE4">
              <w:rPr>
                <w:color w:val="000000" w:themeColor="text1"/>
                <w:kern w:val="0"/>
                <w:sz w:val="15"/>
                <w:szCs w:val="15"/>
              </w:rPr>
              <w:t>级</w:t>
            </w:r>
          </w:p>
        </w:tc>
        <w:tc>
          <w:tcPr>
            <w:tcW w:w="737" w:type="dxa"/>
            <w:tcBorders>
              <w:left w:val="single" w:sz="4" w:space="0" w:color="auto"/>
            </w:tcBorders>
            <w:shd w:val="clear" w:color="auto" w:fill="auto"/>
            <w:vAlign w:val="center"/>
          </w:tcPr>
          <w:p w:rsidR="00462916" w:rsidRPr="009B1AE4" w:rsidRDefault="00462916" w:rsidP="00E43A1E">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S1</w:t>
            </w:r>
            <w:r w:rsidRPr="009B1AE4">
              <w:rPr>
                <w:color w:val="000000" w:themeColor="text1"/>
                <w:kern w:val="0"/>
                <w:sz w:val="15"/>
                <w:szCs w:val="15"/>
              </w:rPr>
              <w:t>级</w:t>
            </w:r>
          </w:p>
        </w:tc>
        <w:tc>
          <w:tcPr>
            <w:tcW w:w="843" w:type="dxa"/>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S1</w:t>
            </w:r>
            <w:r w:rsidRPr="009B1AE4">
              <w:rPr>
                <w:color w:val="000000" w:themeColor="text1"/>
                <w:kern w:val="0"/>
                <w:sz w:val="15"/>
                <w:szCs w:val="15"/>
              </w:rPr>
              <w:t>级</w:t>
            </w:r>
          </w:p>
        </w:tc>
        <w:tc>
          <w:tcPr>
            <w:tcW w:w="858" w:type="dxa"/>
            <w:gridSpan w:val="2"/>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S1</w:t>
            </w:r>
            <w:r w:rsidRPr="009B1AE4">
              <w:rPr>
                <w:color w:val="000000" w:themeColor="text1"/>
                <w:kern w:val="0"/>
                <w:sz w:val="15"/>
                <w:szCs w:val="15"/>
              </w:rPr>
              <w:t>级</w:t>
            </w:r>
          </w:p>
        </w:tc>
        <w:tc>
          <w:tcPr>
            <w:tcW w:w="851" w:type="dxa"/>
            <w:tcBorders>
              <w:right w:val="single" w:sz="4" w:space="0" w:color="auto"/>
            </w:tcBorders>
            <w:shd w:val="clear" w:color="auto" w:fill="auto"/>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S1</w:t>
            </w:r>
            <w:r w:rsidRPr="009B1AE4">
              <w:rPr>
                <w:color w:val="000000" w:themeColor="text1"/>
                <w:kern w:val="0"/>
                <w:sz w:val="15"/>
                <w:szCs w:val="15"/>
              </w:rPr>
              <w:t>级</w:t>
            </w:r>
          </w:p>
        </w:tc>
        <w:tc>
          <w:tcPr>
            <w:tcW w:w="850" w:type="dxa"/>
            <w:tcBorders>
              <w:left w:val="single" w:sz="4" w:space="0" w:color="auto"/>
              <w:right w:val="single" w:sz="4" w:space="0" w:color="auto"/>
            </w:tcBorders>
            <w:shd w:val="clear" w:color="auto" w:fill="auto"/>
            <w:vAlign w:val="center"/>
          </w:tcPr>
          <w:p w:rsidR="00462916" w:rsidRPr="009B1AE4" w:rsidRDefault="00462916" w:rsidP="00E43A1E">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S1</w:t>
            </w:r>
            <w:r w:rsidRPr="009B1AE4">
              <w:rPr>
                <w:color w:val="000000" w:themeColor="text1"/>
                <w:kern w:val="0"/>
                <w:sz w:val="15"/>
                <w:szCs w:val="15"/>
              </w:rPr>
              <w:t>级</w:t>
            </w:r>
          </w:p>
        </w:tc>
        <w:tc>
          <w:tcPr>
            <w:tcW w:w="851" w:type="dxa"/>
            <w:tcBorders>
              <w:left w:val="single" w:sz="4" w:space="0" w:color="auto"/>
            </w:tcBorders>
            <w:shd w:val="clear" w:color="auto" w:fill="auto"/>
            <w:vAlign w:val="center"/>
          </w:tcPr>
          <w:p w:rsidR="00462916" w:rsidRPr="00E43A1E" w:rsidRDefault="00462916" w:rsidP="00BC400A">
            <w:pPr>
              <w:autoSpaceDE w:val="0"/>
              <w:autoSpaceDN w:val="0"/>
              <w:adjustRightInd w:val="0"/>
              <w:spacing w:line="400" w:lineRule="exact"/>
              <w:jc w:val="center"/>
              <w:rPr>
                <w:color w:val="000000" w:themeColor="text1"/>
                <w:kern w:val="0"/>
                <w:sz w:val="15"/>
                <w:szCs w:val="15"/>
              </w:rPr>
            </w:pPr>
            <w:r w:rsidRPr="00E43A1E">
              <w:rPr>
                <w:color w:val="000000" w:themeColor="text1"/>
                <w:kern w:val="0"/>
                <w:sz w:val="15"/>
                <w:szCs w:val="15"/>
              </w:rPr>
              <w:t>S1</w:t>
            </w:r>
            <w:r w:rsidRPr="00E43A1E">
              <w:rPr>
                <w:color w:val="000000" w:themeColor="text1"/>
                <w:kern w:val="0"/>
                <w:sz w:val="15"/>
                <w:szCs w:val="15"/>
              </w:rPr>
              <w:t>级</w:t>
            </w:r>
          </w:p>
        </w:tc>
        <w:tc>
          <w:tcPr>
            <w:tcW w:w="1195" w:type="dxa"/>
            <w:vMerge/>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p>
        </w:tc>
      </w:tr>
      <w:tr w:rsidR="00462916" w:rsidRPr="009B1AE4" w:rsidTr="00226C3E">
        <w:tc>
          <w:tcPr>
            <w:tcW w:w="1570" w:type="dxa"/>
            <w:gridSpan w:val="2"/>
            <w:shd w:val="clear" w:color="auto" w:fill="auto"/>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烟气毒性</w:t>
            </w:r>
          </w:p>
        </w:tc>
        <w:tc>
          <w:tcPr>
            <w:tcW w:w="768" w:type="dxa"/>
            <w:tcBorders>
              <w:right w:val="single" w:sz="4" w:space="0" w:color="auto"/>
            </w:tcBorders>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准安全</w:t>
            </w:r>
            <w:r w:rsidRPr="009B1AE4">
              <w:rPr>
                <w:color w:val="000000" w:themeColor="text1"/>
                <w:kern w:val="0"/>
                <w:sz w:val="15"/>
                <w:szCs w:val="15"/>
              </w:rPr>
              <w:t>ZA3</w:t>
            </w:r>
            <w:r w:rsidRPr="009B1AE4">
              <w:rPr>
                <w:color w:val="000000" w:themeColor="text1"/>
                <w:kern w:val="0"/>
                <w:sz w:val="15"/>
                <w:szCs w:val="15"/>
              </w:rPr>
              <w:t>级</w:t>
            </w:r>
          </w:p>
        </w:tc>
        <w:tc>
          <w:tcPr>
            <w:tcW w:w="737" w:type="dxa"/>
            <w:tcBorders>
              <w:left w:val="single" w:sz="4" w:space="0" w:color="auto"/>
            </w:tcBorders>
            <w:shd w:val="clear" w:color="auto" w:fill="auto"/>
            <w:vAlign w:val="center"/>
          </w:tcPr>
          <w:p w:rsidR="00462916" w:rsidRPr="009B1AE4" w:rsidRDefault="00462916" w:rsidP="00E43A1E">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准安全</w:t>
            </w:r>
          </w:p>
          <w:p w:rsidR="00462916" w:rsidRPr="009B1AE4" w:rsidRDefault="00462916" w:rsidP="00E43A1E">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ZA</w:t>
            </w:r>
            <w:r w:rsidRPr="009B1AE4">
              <w:rPr>
                <w:rFonts w:hint="eastAsia"/>
                <w:color w:val="000000" w:themeColor="text1"/>
                <w:kern w:val="0"/>
                <w:sz w:val="15"/>
                <w:szCs w:val="15"/>
              </w:rPr>
              <w:t>1</w:t>
            </w:r>
            <w:r w:rsidRPr="009B1AE4">
              <w:rPr>
                <w:color w:val="000000" w:themeColor="text1"/>
                <w:kern w:val="0"/>
                <w:sz w:val="15"/>
                <w:szCs w:val="15"/>
              </w:rPr>
              <w:t>级</w:t>
            </w:r>
          </w:p>
        </w:tc>
        <w:tc>
          <w:tcPr>
            <w:tcW w:w="843" w:type="dxa"/>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准安全</w:t>
            </w:r>
          </w:p>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ZA</w:t>
            </w:r>
            <w:r w:rsidRPr="009B1AE4">
              <w:rPr>
                <w:rFonts w:hint="eastAsia"/>
                <w:color w:val="000000" w:themeColor="text1"/>
                <w:kern w:val="0"/>
                <w:sz w:val="15"/>
                <w:szCs w:val="15"/>
              </w:rPr>
              <w:t>1</w:t>
            </w:r>
            <w:r w:rsidRPr="009B1AE4">
              <w:rPr>
                <w:color w:val="000000" w:themeColor="text1"/>
                <w:kern w:val="0"/>
                <w:sz w:val="15"/>
                <w:szCs w:val="15"/>
              </w:rPr>
              <w:t>级</w:t>
            </w:r>
          </w:p>
        </w:tc>
        <w:tc>
          <w:tcPr>
            <w:tcW w:w="858" w:type="dxa"/>
            <w:gridSpan w:val="2"/>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准安全</w:t>
            </w:r>
          </w:p>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ZA3</w:t>
            </w:r>
            <w:r w:rsidRPr="009B1AE4">
              <w:rPr>
                <w:color w:val="000000" w:themeColor="text1"/>
                <w:kern w:val="0"/>
                <w:sz w:val="15"/>
                <w:szCs w:val="15"/>
              </w:rPr>
              <w:t>级</w:t>
            </w:r>
          </w:p>
        </w:tc>
        <w:tc>
          <w:tcPr>
            <w:tcW w:w="851" w:type="dxa"/>
            <w:tcBorders>
              <w:right w:val="single" w:sz="4" w:space="0" w:color="auto"/>
            </w:tcBorders>
            <w:shd w:val="clear" w:color="auto" w:fill="auto"/>
            <w:vAlign w:val="center"/>
          </w:tcPr>
          <w:p w:rsidR="00462916" w:rsidRPr="009B1AE4" w:rsidRDefault="00462916" w:rsidP="00DB0BAB">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准安全</w:t>
            </w:r>
          </w:p>
          <w:p w:rsidR="00462916" w:rsidRPr="009B1AE4" w:rsidRDefault="00462916" w:rsidP="00DB0BAB">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ZA</w:t>
            </w:r>
            <w:r w:rsidRPr="009B1AE4">
              <w:rPr>
                <w:rFonts w:hint="eastAsia"/>
                <w:color w:val="000000" w:themeColor="text1"/>
                <w:kern w:val="0"/>
                <w:sz w:val="15"/>
                <w:szCs w:val="15"/>
              </w:rPr>
              <w:t>1</w:t>
            </w:r>
            <w:r w:rsidRPr="009B1AE4">
              <w:rPr>
                <w:color w:val="000000" w:themeColor="text1"/>
                <w:kern w:val="0"/>
                <w:sz w:val="15"/>
                <w:szCs w:val="15"/>
              </w:rPr>
              <w:t>级</w:t>
            </w:r>
          </w:p>
        </w:tc>
        <w:tc>
          <w:tcPr>
            <w:tcW w:w="850" w:type="dxa"/>
            <w:tcBorders>
              <w:left w:val="single" w:sz="4" w:space="0" w:color="auto"/>
              <w:right w:val="single" w:sz="4" w:space="0" w:color="auto"/>
            </w:tcBorders>
            <w:shd w:val="clear" w:color="auto" w:fill="auto"/>
            <w:vAlign w:val="center"/>
          </w:tcPr>
          <w:p w:rsidR="00462916" w:rsidRPr="009B1AE4" w:rsidRDefault="00462916" w:rsidP="00E43A1E">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准安全</w:t>
            </w:r>
          </w:p>
          <w:p w:rsidR="00462916" w:rsidRPr="009B1AE4" w:rsidRDefault="00462916" w:rsidP="00B358D5">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ZA</w:t>
            </w:r>
            <w:r>
              <w:rPr>
                <w:rFonts w:hint="eastAsia"/>
                <w:color w:val="000000" w:themeColor="text1"/>
                <w:kern w:val="0"/>
                <w:sz w:val="15"/>
                <w:szCs w:val="15"/>
              </w:rPr>
              <w:t>3</w:t>
            </w:r>
            <w:r w:rsidRPr="009B1AE4">
              <w:rPr>
                <w:color w:val="000000" w:themeColor="text1"/>
                <w:kern w:val="0"/>
                <w:sz w:val="15"/>
                <w:szCs w:val="15"/>
              </w:rPr>
              <w:t>级</w:t>
            </w:r>
          </w:p>
        </w:tc>
        <w:tc>
          <w:tcPr>
            <w:tcW w:w="851" w:type="dxa"/>
            <w:tcBorders>
              <w:left w:val="single" w:sz="4" w:space="0" w:color="auto"/>
            </w:tcBorders>
            <w:shd w:val="clear" w:color="auto" w:fill="auto"/>
            <w:vAlign w:val="center"/>
          </w:tcPr>
          <w:p w:rsidR="00462916" w:rsidRPr="00E43A1E" w:rsidRDefault="00462916" w:rsidP="00226C3E">
            <w:pPr>
              <w:autoSpaceDE w:val="0"/>
              <w:autoSpaceDN w:val="0"/>
              <w:adjustRightInd w:val="0"/>
              <w:spacing w:line="400" w:lineRule="exact"/>
              <w:jc w:val="center"/>
              <w:rPr>
                <w:color w:val="000000" w:themeColor="text1"/>
                <w:kern w:val="0"/>
                <w:sz w:val="15"/>
                <w:szCs w:val="15"/>
              </w:rPr>
            </w:pPr>
            <w:r w:rsidRPr="00E43A1E">
              <w:rPr>
                <w:color w:val="000000" w:themeColor="text1"/>
                <w:kern w:val="0"/>
                <w:sz w:val="15"/>
                <w:szCs w:val="15"/>
              </w:rPr>
              <w:t>准安全</w:t>
            </w:r>
          </w:p>
          <w:p w:rsidR="00462916" w:rsidRPr="00E43A1E" w:rsidRDefault="00462916" w:rsidP="00226C3E">
            <w:pPr>
              <w:autoSpaceDE w:val="0"/>
              <w:autoSpaceDN w:val="0"/>
              <w:adjustRightInd w:val="0"/>
              <w:spacing w:line="400" w:lineRule="exact"/>
              <w:jc w:val="center"/>
              <w:rPr>
                <w:color w:val="000000" w:themeColor="text1"/>
                <w:kern w:val="0"/>
                <w:sz w:val="15"/>
                <w:szCs w:val="15"/>
              </w:rPr>
            </w:pPr>
            <w:r w:rsidRPr="00E43A1E">
              <w:rPr>
                <w:color w:val="000000" w:themeColor="text1"/>
                <w:kern w:val="0"/>
                <w:sz w:val="15"/>
                <w:szCs w:val="15"/>
              </w:rPr>
              <w:t>ZA</w:t>
            </w:r>
            <w:r w:rsidRPr="00E43A1E">
              <w:rPr>
                <w:rFonts w:hint="eastAsia"/>
                <w:color w:val="000000" w:themeColor="text1"/>
                <w:kern w:val="0"/>
                <w:sz w:val="15"/>
                <w:szCs w:val="15"/>
              </w:rPr>
              <w:t>1</w:t>
            </w:r>
            <w:r w:rsidRPr="00E43A1E">
              <w:rPr>
                <w:color w:val="000000" w:themeColor="text1"/>
                <w:kern w:val="0"/>
                <w:sz w:val="15"/>
                <w:szCs w:val="15"/>
              </w:rPr>
              <w:t>级</w:t>
            </w:r>
          </w:p>
        </w:tc>
        <w:tc>
          <w:tcPr>
            <w:tcW w:w="1195" w:type="dxa"/>
            <w:vMerge/>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p>
        </w:tc>
      </w:tr>
      <w:tr w:rsidR="00462916" w:rsidRPr="009B1AE4" w:rsidTr="00226C3E">
        <w:trPr>
          <w:trHeight w:val="211"/>
        </w:trPr>
        <w:tc>
          <w:tcPr>
            <w:tcW w:w="664" w:type="dxa"/>
            <w:vMerge w:val="restart"/>
            <w:shd w:val="clear" w:color="auto" w:fill="auto"/>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r w:rsidRPr="009B1AE4">
              <w:rPr>
                <w:color w:val="000000" w:themeColor="text1"/>
                <w:kern w:val="0"/>
                <w:sz w:val="15"/>
                <w:szCs w:val="15"/>
              </w:rPr>
              <w:t>压缩蠕变（</w:t>
            </w:r>
            <w:r w:rsidRPr="009B1AE4">
              <w:rPr>
                <w:color w:val="000000" w:themeColor="text1"/>
                <w:kern w:val="0"/>
                <w:sz w:val="15"/>
                <w:szCs w:val="15"/>
              </w:rPr>
              <w:t>%</w:t>
            </w:r>
            <w:r w:rsidRPr="009B1AE4">
              <w:rPr>
                <w:color w:val="000000" w:themeColor="text1"/>
                <w:kern w:val="0"/>
                <w:sz w:val="15"/>
                <w:szCs w:val="15"/>
              </w:rPr>
              <w:t>）</w:t>
            </w:r>
          </w:p>
        </w:tc>
        <w:tc>
          <w:tcPr>
            <w:tcW w:w="906" w:type="dxa"/>
            <w:shd w:val="clear" w:color="auto" w:fill="auto"/>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r w:rsidRPr="009B1AE4">
              <w:rPr>
                <w:rFonts w:hint="eastAsia"/>
                <w:color w:val="000000" w:themeColor="text1"/>
                <w:kern w:val="0"/>
                <w:sz w:val="15"/>
                <w:szCs w:val="15"/>
              </w:rPr>
              <w:t>23</w:t>
            </w:r>
            <w:r w:rsidRPr="009B1AE4">
              <w:rPr>
                <w:rFonts w:ascii="宋体" w:hAnsi="宋体" w:cs="宋体" w:hint="eastAsia"/>
                <w:color w:val="000000" w:themeColor="text1"/>
                <w:kern w:val="0"/>
                <w:sz w:val="15"/>
                <w:szCs w:val="15"/>
              </w:rPr>
              <w:t>℃</w:t>
            </w:r>
            <w:r w:rsidRPr="009B1AE4">
              <w:rPr>
                <w:color w:val="000000" w:themeColor="text1"/>
                <w:kern w:val="0"/>
                <w:sz w:val="15"/>
                <w:szCs w:val="15"/>
              </w:rPr>
              <w:t>，</w:t>
            </w:r>
            <w:r w:rsidRPr="009B1AE4">
              <w:rPr>
                <w:rFonts w:hint="eastAsia"/>
                <w:color w:val="000000" w:themeColor="text1"/>
                <w:kern w:val="0"/>
                <w:sz w:val="15"/>
                <w:szCs w:val="15"/>
              </w:rPr>
              <w:t>4</w:t>
            </w:r>
            <w:r w:rsidRPr="009B1AE4">
              <w:rPr>
                <w:color w:val="000000" w:themeColor="text1"/>
                <w:kern w:val="0"/>
                <w:sz w:val="15"/>
                <w:szCs w:val="15"/>
              </w:rPr>
              <w:t>kPa</w:t>
            </w:r>
            <w:r w:rsidRPr="009B1AE4">
              <w:rPr>
                <w:color w:val="000000" w:themeColor="text1"/>
                <w:kern w:val="0"/>
                <w:sz w:val="15"/>
                <w:szCs w:val="15"/>
              </w:rPr>
              <w:t>，</w:t>
            </w:r>
            <w:r w:rsidRPr="009B1AE4">
              <w:rPr>
                <w:rFonts w:hint="eastAsia"/>
                <w:color w:val="000000" w:themeColor="text1"/>
                <w:kern w:val="0"/>
                <w:sz w:val="15"/>
                <w:szCs w:val="15"/>
              </w:rPr>
              <w:t>24</w:t>
            </w:r>
            <w:r w:rsidRPr="009B1AE4">
              <w:rPr>
                <w:color w:val="000000" w:themeColor="text1"/>
                <w:kern w:val="0"/>
                <w:sz w:val="15"/>
                <w:szCs w:val="15"/>
              </w:rPr>
              <w:t>h</w:t>
            </w:r>
          </w:p>
        </w:tc>
        <w:tc>
          <w:tcPr>
            <w:tcW w:w="768" w:type="dxa"/>
            <w:tcBorders>
              <w:right w:val="single" w:sz="4" w:space="0" w:color="auto"/>
            </w:tcBorders>
            <w:shd w:val="clear" w:color="auto" w:fill="auto"/>
            <w:vAlign w:val="center"/>
          </w:tcPr>
          <w:p w:rsidR="00462916" w:rsidRPr="009B1AE4" w:rsidRDefault="00462916" w:rsidP="00617C31">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Pr>
                <w:rFonts w:hint="eastAsia"/>
                <w:color w:val="000000" w:themeColor="text1"/>
                <w:kern w:val="0"/>
                <w:sz w:val="15"/>
                <w:szCs w:val="15"/>
              </w:rPr>
              <w:t>10.0</w:t>
            </w:r>
          </w:p>
        </w:tc>
        <w:tc>
          <w:tcPr>
            <w:tcW w:w="737" w:type="dxa"/>
            <w:tcBorders>
              <w:left w:val="single" w:sz="4" w:space="0" w:color="auto"/>
            </w:tcBorders>
            <w:shd w:val="clear" w:color="auto" w:fill="auto"/>
            <w:vAlign w:val="center"/>
          </w:tcPr>
          <w:p w:rsidR="00462916" w:rsidRPr="009B1AE4" w:rsidRDefault="00462916" w:rsidP="00617C31">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Pr>
                <w:rFonts w:hint="eastAsia"/>
                <w:color w:val="000000" w:themeColor="text1"/>
                <w:kern w:val="0"/>
                <w:sz w:val="15"/>
                <w:szCs w:val="15"/>
              </w:rPr>
              <w:t>2</w:t>
            </w:r>
            <w:r w:rsidRPr="009B1AE4">
              <w:rPr>
                <w:rFonts w:hint="eastAsia"/>
                <w:color w:val="000000" w:themeColor="text1"/>
                <w:kern w:val="0"/>
                <w:sz w:val="15"/>
                <w:szCs w:val="15"/>
              </w:rPr>
              <w:t>.0</w:t>
            </w:r>
          </w:p>
        </w:tc>
        <w:tc>
          <w:tcPr>
            <w:tcW w:w="843" w:type="dxa"/>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5.0</w:t>
            </w:r>
          </w:p>
        </w:tc>
        <w:tc>
          <w:tcPr>
            <w:tcW w:w="858" w:type="dxa"/>
            <w:gridSpan w:val="2"/>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5.0</w:t>
            </w:r>
          </w:p>
        </w:tc>
        <w:tc>
          <w:tcPr>
            <w:tcW w:w="851" w:type="dxa"/>
            <w:tcBorders>
              <w:right w:val="single" w:sz="4" w:space="0" w:color="auto"/>
            </w:tcBorders>
            <w:shd w:val="clear" w:color="auto" w:fill="auto"/>
            <w:vAlign w:val="center"/>
          </w:tcPr>
          <w:p w:rsidR="00462916" w:rsidRPr="009B1AE4" w:rsidRDefault="00462916" w:rsidP="00E43A1E">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5.0</w:t>
            </w:r>
          </w:p>
        </w:tc>
        <w:tc>
          <w:tcPr>
            <w:tcW w:w="850" w:type="dxa"/>
            <w:tcBorders>
              <w:left w:val="single" w:sz="4" w:space="0" w:color="auto"/>
              <w:right w:val="single" w:sz="4" w:space="0" w:color="auto"/>
            </w:tcBorders>
            <w:shd w:val="clear" w:color="auto" w:fill="auto"/>
            <w:vAlign w:val="center"/>
          </w:tcPr>
          <w:p w:rsidR="00462916" w:rsidRPr="00E35FC4" w:rsidRDefault="00462916" w:rsidP="00AD7DCF">
            <w:pPr>
              <w:autoSpaceDE w:val="0"/>
              <w:autoSpaceDN w:val="0"/>
              <w:adjustRightInd w:val="0"/>
              <w:spacing w:line="400" w:lineRule="exact"/>
              <w:jc w:val="center"/>
              <w:rPr>
                <w:color w:val="000000" w:themeColor="text1"/>
                <w:kern w:val="0"/>
                <w:sz w:val="15"/>
                <w:szCs w:val="15"/>
                <w:highlight w:val="yellow"/>
              </w:rPr>
            </w:pPr>
            <w:r w:rsidRPr="009B1AE4">
              <w:rPr>
                <w:rFonts w:asciiTheme="minorEastAsia" w:eastAsiaTheme="minorEastAsia" w:hAnsiTheme="minorEastAsia"/>
                <w:color w:val="000000" w:themeColor="text1"/>
                <w:kern w:val="0"/>
                <w:sz w:val="15"/>
                <w:szCs w:val="15"/>
              </w:rPr>
              <w:t>≤</w:t>
            </w:r>
            <w:r>
              <w:rPr>
                <w:rFonts w:hint="eastAsia"/>
                <w:color w:val="000000" w:themeColor="text1"/>
                <w:kern w:val="0"/>
                <w:sz w:val="15"/>
                <w:szCs w:val="15"/>
              </w:rPr>
              <w:t>10.0</w:t>
            </w:r>
          </w:p>
        </w:tc>
        <w:tc>
          <w:tcPr>
            <w:tcW w:w="851" w:type="dxa"/>
            <w:tcBorders>
              <w:left w:val="single" w:sz="4" w:space="0" w:color="auto"/>
            </w:tcBorders>
            <w:shd w:val="clear" w:color="auto" w:fill="auto"/>
            <w:vAlign w:val="center"/>
          </w:tcPr>
          <w:p w:rsidR="00462916" w:rsidRPr="00E43A1E" w:rsidRDefault="00462916" w:rsidP="00BC400A">
            <w:pPr>
              <w:autoSpaceDE w:val="0"/>
              <w:autoSpaceDN w:val="0"/>
              <w:adjustRightInd w:val="0"/>
              <w:spacing w:line="400" w:lineRule="exact"/>
              <w:jc w:val="center"/>
              <w:rPr>
                <w:color w:val="000000" w:themeColor="text1"/>
                <w:kern w:val="0"/>
                <w:sz w:val="15"/>
                <w:szCs w:val="15"/>
              </w:rPr>
            </w:pPr>
            <w:r w:rsidRPr="00E43A1E">
              <w:rPr>
                <w:rFonts w:asciiTheme="minorEastAsia" w:eastAsiaTheme="minorEastAsia" w:hAnsiTheme="minorEastAsia"/>
                <w:color w:val="000000" w:themeColor="text1"/>
                <w:kern w:val="0"/>
                <w:sz w:val="15"/>
                <w:szCs w:val="15"/>
              </w:rPr>
              <w:t>≤</w:t>
            </w:r>
            <w:r w:rsidRPr="00E43A1E">
              <w:rPr>
                <w:rFonts w:hint="eastAsia"/>
                <w:color w:val="000000" w:themeColor="text1"/>
                <w:kern w:val="0"/>
                <w:sz w:val="15"/>
                <w:szCs w:val="15"/>
              </w:rPr>
              <w:t>5.0</w:t>
            </w:r>
          </w:p>
        </w:tc>
        <w:tc>
          <w:tcPr>
            <w:tcW w:w="1195" w:type="dxa"/>
            <w:vMerge w:val="restart"/>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r w:rsidRPr="009B1AE4">
              <w:rPr>
                <w:rFonts w:hint="eastAsia"/>
                <w:color w:val="000000" w:themeColor="text1"/>
                <w:kern w:val="0"/>
                <w:sz w:val="15"/>
                <w:szCs w:val="15"/>
              </w:rPr>
              <w:t>《硬质泡沫塑料压缩蠕变试验方法》</w:t>
            </w:r>
            <w:r w:rsidRPr="009B1AE4">
              <w:rPr>
                <w:rFonts w:hint="eastAsia"/>
                <w:color w:val="000000" w:themeColor="text1"/>
                <w:kern w:val="0"/>
                <w:sz w:val="15"/>
                <w:szCs w:val="15"/>
              </w:rPr>
              <w:t>GB/T 15048</w:t>
            </w:r>
          </w:p>
        </w:tc>
      </w:tr>
      <w:tr w:rsidR="00462916" w:rsidRPr="009B1AE4" w:rsidTr="00226C3E">
        <w:trPr>
          <w:trHeight w:val="210"/>
        </w:trPr>
        <w:tc>
          <w:tcPr>
            <w:tcW w:w="664" w:type="dxa"/>
            <w:vMerge/>
            <w:shd w:val="clear" w:color="auto" w:fill="auto"/>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p>
        </w:tc>
        <w:tc>
          <w:tcPr>
            <w:tcW w:w="906" w:type="dxa"/>
            <w:shd w:val="clear" w:color="auto" w:fill="auto"/>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r w:rsidRPr="009B1AE4">
              <w:rPr>
                <w:rFonts w:hint="eastAsia"/>
                <w:color w:val="000000" w:themeColor="text1"/>
                <w:kern w:val="0"/>
                <w:sz w:val="15"/>
                <w:szCs w:val="15"/>
              </w:rPr>
              <w:t>23</w:t>
            </w:r>
            <w:r w:rsidRPr="009B1AE4">
              <w:rPr>
                <w:rFonts w:ascii="宋体" w:hAnsi="宋体" w:cs="宋体" w:hint="eastAsia"/>
                <w:color w:val="000000" w:themeColor="text1"/>
                <w:kern w:val="0"/>
                <w:sz w:val="15"/>
                <w:szCs w:val="15"/>
              </w:rPr>
              <w:t>℃</w:t>
            </w:r>
            <w:r w:rsidRPr="009B1AE4">
              <w:rPr>
                <w:color w:val="000000" w:themeColor="text1"/>
                <w:kern w:val="0"/>
                <w:sz w:val="15"/>
                <w:szCs w:val="15"/>
              </w:rPr>
              <w:t>，</w:t>
            </w:r>
            <w:r w:rsidRPr="009B1AE4">
              <w:rPr>
                <w:color w:val="000000" w:themeColor="text1"/>
                <w:kern w:val="0"/>
                <w:sz w:val="15"/>
                <w:szCs w:val="15"/>
              </w:rPr>
              <w:t>4kPa</w:t>
            </w:r>
            <w:r w:rsidRPr="009B1AE4">
              <w:rPr>
                <w:color w:val="000000" w:themeColor="text1"/>
                <w:kern w:val="0"/>
                <w:sz w:val="15"/>
                <w:szCs w:val="15"/>
              </w:rPr>
              <w:t>，</w:t>
            </w:r>
            <w:r w:rsidRPr="009B1AE4">
              <w:rPr>
                <w:color w:val="000000" w:themeColor="text1"/>
                <w:kern w:val="0"/>
                <w:sz w:val="15"/>
                <w:szCs w:val="15"/>
              </w:rPr>
              <w:t>168h</w:t>
            </w:r>
          </w:p>
        </w:tc>
        <w:tc>
          <w:tcPr>
            <w:tcW w:w="768" w:type="dxa"/>
            <w:tcBorders>
              <w:right w:val="single" w:sz="4" w:space="0" w:color="auto"/>
            </w:tcBorders>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Pr>
                <w:rFonts w:asciiTheme="minorEastAsia" w:eastAsiaTheme="minorEastAsia" w:hAnsiTheme="minorEastAsia" w:hint="eastAsia"/>
                <w:color w:val="000000" w:themeColor="text1"/>
                <w:kern w:val="0"/>
                <w:sz w:val="15"/>
                <w:szCs w:val="15"/>
              </w:rPr>
              <w:t>1</w:t>
            </w:r>
            <w:r w:rsidRPr="009B1AE4">
              <w:rPr>
                <w:rFonts w:hint="eastAsia"/>
                <w:color w:val="000000" w:themeColor="text1"/>
                <w:kern w:val="0"/>
                <w:sz w:val="15"/>
                <w:szCs w:val="15"/>
              </w:rPr>
              <w:t>5.0</w:t>
            </w:r>
          </w:p>
        </w:tc>
        <w:tc>
          <w:tcPr>
            <w:tcW w:w="737" w:type="dxa"/>
            <w:tcBorders>
              <w:left w:val="single" w:sz="4" w:space="0" w:color="auto"/>
            </w:tcBorders>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5.0</w:t>
            </w:r>
          </w:p>
        </w:tc>
        <w:tc>
          <w:tcPr>
            <w:tcW w:w="843" w:type="dxa"/>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5.0</w:t>
            </w:r>
          </w:p>
        </w:tc>
        <w:tc>
          <w:tcPr>
            <w:tcW w:w="858" w:type="dxa"/>
            <w:gridSpan w:val="2"/>
            <w:shd w:val="clear" w:color="auto" w:fill="auto"/>
            <w:vAlign w:val="center"/>
          </w:tcPr>
          <w:p w:rsidR="00462916" w:rsidRPr="009B1AE4" w:rsidRDefault="00462916" w:rsidP="00BC400A">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5.0</w:t>
            </w:r>
          </w:p>
        </w:tc>
        <w:tc>
          <w:tcPr>
            <w:tcW w:w="851" w:type="dxa"/>
            <w:tcBorders>
              <w:right w:val="single" w:sz="4" w:space="0" w:color="auto"/>
            </w:tcBorders>
            <w:shd w:val="clear" w:color="auto" w:fill="auto"/>
            <w:vAlign w:val="center"/>
          </w:tcPr>
          <w:p w:rsidR="00462916" w:rsidRPr="009B1AE4" w:rsidRDefault="00462916" w:rsidP="00E43A1E">
            <w:pPr>
              <w:autoSpaceDE w:val="0"/>
              <w:autoSpaceDN w:val="0"/>
              <w:adjustRightInd w:val="0"/>
              <w:spacing w:line="400" w:lineRule="exact"/>
              <w:jc w:val="center"/>
              <w:rPr>
                <w:color w:val="000000" w:themeColor="text1"/>
                <w:kern w:val="0"/>
                <w:sz w:val="15"/>
                <w:szCs w:val="15"/>
              </w:rPr>
            </w:pPr>
            <w:r w:rsidRPr="009B1AE4">
              <w:rPr>
                <w:rFonts w:asciiTheme="minorEastAsia" w:eastAsiaTheme="minorEastAsia" w:hAnsiTheme="minorEastAsia"/>
                <w:color w:val="000000" w:themeColor="text1"/>
                <w:kern w:val="0"/>
                <w:sz w:val="15"/>
                <w:szCs w:val="15"/>
              </w:rPr>
              <w:t>≤</w:t>
            </w:r>
            <w:r w:rsidRPr="009B1AE4">
              <w:rPr>
                <w:rFonts w:hint="eastAsia"/>
                <w:color w:val="000000" w:themeColor="text1"/>
                <w:kern w:val="0"/>
                <w:sz w:val="15"/>
                <w:szCs w:val="15"/>
              </w:rPr>
              <w:t>5.0</w:t>
            </w:r>
          </w:p>
        </w:tc>
        <w:tc>
          <w:tcPr>
            <w:tcW w:w="850" w:type="dxa"/>
            <w:tcBorders>
              <w:left w:val="single" w:sz="4" w:space="0" w:color="auto"/>
              <w:right w:val="single" w:sz="4" w:space="0" w:color="auto"/>
            </w:tcBorders>
            <w:shd w:val="clear" w:color="auto" w:fill="auto"/>
            <w:vAlign w:val="center"/>
          </w:tcPr>
          <w:p w:rsidR="00462916" w:rsidRPr="00E35FC4" w:rsidRDefault="00462916" w:rsidP="00B358D5">
            <w:pPr>
              <w:autoSpaceDE w:val="0"/>
              <w:autoSpaceDN w:val="0"/>
              <w:adjustRightInd w:val="0"/>
              <w:spacing w:line="400" w:lineRule="exact"/>
              <w:jc w:val="center"/>
              <w:rPr>
                <w:color w:val="000000" w:themeColor="text1"/>
                <w:kern w:val="0"/>
                <w:sz w:val="15"/>
                <w:szCs w:val="15"/>
                <w:highlight w:val="yellow"/>
              </w:rPr>
            </w:pPr>
            <w:r w:rsidRPr="009B1AE4">
              <w:rPr>
                <w:rFonts w:asciiTheme="minorEastAsia" w:eastAsiaTheme="minorEastAsia" w:hAnsiTheme="minorEastAsia"/>
                <w:color w:val="000000" w:themeColor="text1"/>
                <w:kern w:val="0"/>
                <w:sz w:val="15"/>
                <w:szCs w:val="15"/>
              </w:rPr>
              <w:t>≤</w:t>
            </w:r>
            <w:r>
              <w:rPr>
                <w:rFonts w:hint="eastAsia"/>
                <w:color w:val="000000" w:themeColor="text1"/>
                <w:kern w:val="0"/>
                <w:sz w:val="15"/>
                <w:szCs w:val="15"/>
              </w:rPr>
              <w:t>10</w:t>
            </w:r>
            <w:r w:rsidRPr="009B1AE4">
              <w:rPr>
                <w:rFonts w:hint="eastAsia"/>
                <w:color w:val="000000" w:themeColor="text1"/>
                <w:kern w:val="0"/>
                <w:sz w:val="15"/>
                <w:szCs w:val="15"/>
              </w:rPr>
              <w:t>.0</w:t>
            </w:r>
          </w:p>
        </w:tc>
        <w:tc>
          <w:tcPr>
            <w:tcW w:w="851" w:type="dxa"/>
            <w:tcBorders>
              <w:left w:val="single" w:sz="4" w:space="0" w:color="auto"/>
            </w:tcBorders>
            <w:shd w:val="clear" w:color="auto" w:fill="auto"/>
            <w:vAlign w:val="center"/>
          </w:tcPr>
          <w:p w:rsidR="00462916" w:rsidRPr="00E43A1E" w:rsidRDefault="00462916" w:rsidP="00BC400A">
            <w:pPr>
              <w:autoSpaceDE w:val="0"/>
              <w:autoSpaceDN w:val="0"/>
              <w:adjustRightInd w:val="0"/>
              <w:spacing w:line="400" w:lineRule="exact"/>
              <w:jc w:val="center"/>
              <w:rPr>
                <w:color w:val="000000" w:themeColor="text1"/>
                <w:kern w:val="0"/>
                <w:sz w:val="15"/>
                <w:szCs w:val="15"/>
              </w:rPr>
            </w:pPr>
            <w:r w:rsidRPr="00E43A1E">
              <w:rPr>
                <w:rFonts w:asciiTheme="minorEastAsia" w:eastAsiaTheme="minorEastAsia" w:hAnsiTheme="minorEastAsia"/>
                <w:color w:val="000000" w:themeColor="text1"/>
                <w:kern w:val="0"/>
                <w:sz w:val="15"/>
                <w:szCs w:val="15"/>
              </w:rPr>
              <w:t>≤</w:t>
            </w:r>
            <w:r w:rsidRPr="00E43A1E">
              <w:rPr>
                <w:rFonts w:hint="eastAsia"/>
                <w:color w:val="000000" w:themeColor="text1"/>
                <w:kern w:val="0"/>
                <w:sz w:val="15"/>
                <w:szCs w:val="15"/>
              </w:rPr>
              <w:t>5.0</w:t>
            </w:r>
          </w:p>
        </w:tc>
        <w:tc>
          <w:tcPr>
            <w:tcW w:w="1195" w:type="dxa"/>
            <w:vMerge/>
            <w:vAlign w:val="center"/>
          </w:tcPr>
          <w:p w:rsidR="00462916" w:rsidRPr="009B1AE4" w:rsidRDefault="00462916" w:rsidP="009B1AE4">
            <w:pPr>
              <w:autoSpaceDE w:val="0"/>
              <w:autoSpaceDN w:val="0"/>
              <w:adjustRightInd w:val="0"/>
              <w:spacing w:line="400" w:lineRule="exact"/>
              <w:jc w:val="center"/>
              <w:rPr>
                <w:color w:val="000000" w:themeColor="text1"/>
                <w:kern w:val="0"/>
                <w:sz w:val="15"/>
                <w:szCs w:val="15"/>
              </w:rPr>
            </w:pPr>
          </w:p>
        </w:tc>
      </w:tr>
    </w:tbl>
    <w:p w:rsidR="00196269" w:rsidRPr="00081EDA" w:rsidRDefault="005423A3" w:rsidP="00081EDA">
      <w:pPr>
        <w:snapToGrid w:val="0"/>
        <w:spacing w:line="400" w:lineRule="exact"/>
        <w:ind w:firstLineChars="200" w:firstLine="440"/>
        <w:rPr>
          <w:rFonts w:ascii="楷体" w:eastAsia="楷体" w:hAnsi="楷体"/>
          <w:color w:val="000000" w:themeColor="text1"/>
          <w:sz w:val="22"/>
          <w:szCs w:val="22"/>
        </w:rPr>
      </w:pPr>
      <w:r w:rsidRPr="00081EDA">
        <w:rPr>
          <w:rFonts w:ascii="楷体" w:eastAsia="楷体" w:hAnsi="楷体" w:hint="eastAsia"/>
          <w:color w:val="000000" w:themeColor="text1"/>
          <w:sz w:val="22"/>
          <w:szCs w:val="22"/>
        </w:rPr>
        <w:t>【条文说明】本条对</w:t>
      </w:r>
      <w:r w:rsidR="00196269" w:rsidRPr="00081EDA">
        <w:rPr>
          <w:rFonts w:ascii="楷体" w:eastAsia="楷体" w:hAnsi="楷体" w:hint="eastAsia"/>
          <w:color w:val="000000" w:themeColor="text1"/>
          <w:sz w:val="22"/>
          <w:szCs w:val="22"/>
        </w:rPr>
        <w:t>隔声保温垫</w:t>
      </w:r>
      <w:r w:rsidRPr="00081EDA">
        <w:rPr>
          <w:rFonts w:ascii="楷体" w:eastAsia="楷体" w:hAnsi="楷体" w:hint="eastAsia"/>
          <w:color w:val="000000" w:themeColor="text1"/>
          <w:sz w:val="22"/>
          <w:szCs w:val="22"/>
        </w:rPr>
        <w:t>的基本性能做出规定，目前尚无相关标准对楼地面的隔声保温</w:t>
      </w:r>
      <w:r w:rsidR="00196269" w:rsidRPr="00081EDA">
        <w:rPr>
          <w:rFonts w:ascii="楷体" w:eastAsia="楷体" w:hAnsi="楷体" w:hint="eastAsia"/>
          <w:color w:val="000000" w:themeColor="text1"/>
          <w:sz w:val="22"/>
          <w:szCs w:val="22"/>
        </w:rPr>
        <w:t>垫</w:t>
      </w:r>
      <w:r w:rsidRPr="00081EDA">
        <w:rPr>
          <w:rFonts w:ascii="楷体" w:eastAsia="楷体" w:hAnsi="楷体" w:hint="eastAsia"/>
          <w:color w:val="000000" w:themeColor="text1"/>
          <w:sz w:val="22"/>
          <w:szCs w:val="22"/>
        </w:rPr>
        <w:t>提出相关要求，本条主要根据已有的工程经验以及材料自身特性，并综合考虑防火性能、隔声性能、保温性能等提出性能要求。</w:t>
      </w:r>
    </w:p>
    <w:p w:rsidR="001E40A7" w:rsidRPr="00081EDA" w:rsidRDefault="001E40A7" w:rsidP="009B1AE4">
      <w:pPr>
        <w:pStyle w:val="BodyTitle"/>
        <w:numPr>
          <w:ilvl w:val="0"/>
          <w:numId w:val="0"/>
        </w:numPr>
        <w:spacing w:line="400" w:lineRule="exact"/>
        <w:rPr>
          <w:b w:val="0"/>
          <w:color w:val="000000" w:themeColor="text1"/>
          <w:sz w:val="22"/>
          <w:szCs w:val="22"/>
        </w:rPr>
      </w:pPr>
      <w:r w:rsidRPr="00081EDA">
        <w:rPr>
          <w:color w:val="000000" w:themeColor="text1"/>
          <w:sz w:val="22"/>
          <w:szCs w:val="22"/>
        </w:rPr>
        <w:t>3.</w:t>
      </w:r>
      <w:r w:rsidR="0086526C" w:rsidRPr="00081EDA">
        <w:rPr>
          <w:rFonts w:hint="eastAsia"/>
          <w:color w:val="000000" w:themeColor="text1"/>
          <w:sz w:val="22"/>
          <w:szCs w:val="22"/>
        </w:rPr>
        <w:t>2.3</w:t>
      </w:r>
      <w:r w:rsidRPr="00081EDA">
        <w:rPr>
          <w:color w:val="000000" w:themeColor="text1"/>
          <w:sz w:val="22"/>
          <w:szCs w:val="22"/>
        </w:rPr>
        <w:t xml:space="preserve">  </w:t>
      </w:r>
      <w:r w:rsidR="00D20A12" w:rsidRPr="00081EDA">
        <w:rPr>
          <w:rFonts w:hint="eastAsia"/>
          <w:b w:val="0"/>
          <w:color w:val="000000" w:themeColor="text1"/>
          <w:sz w:val="22"/>
          <w:szCs w:val="22"/>
        </w:rPr>
        <w:t>无机保温砂浆</w:t>
      </w:r>
      <w:r w:rsidRPr="00081EDA">
        <w:rPr>
          <w:rFonts w:hint="eastAsia"/>
          <w:b w:val="0"/>
          <w:color w:val="000000" w:themeColor="text1"/>
          <w:sz w:val="22"/>
          <w:szCs w:val="22"/>
        </w:rPr>
        <w:t>的</w:t>
      </w:r>
      <w:r w:rsidR="00A71D33" w:rsidRPr="00081EDA">
        <w:rPr>
          <w:rFonts w:hint="eastAsia"/>
          <w:b w:val="0"/>
          <w:color w:val="000000" w:themeColor="text1"/>
          <w:sz w:val="22"/>
          <w:szCs w:val="22"/>
        </w:rPr>
        <w:t>主要性能</w:t>
      </w:r>
      <w:r w:rsidRPr="00081EDA">
        <w:rPr>
          <w:rFonts w:hint="eastAsia"/>
          <w:b w:val="0"/>
          <w:color w:val="000000" w:themeColor="text1"/>
          <w:sz w:val="22"/>
          <w:szCs w:val="22"/>
        </w:rPr>
        <w:t>应符合表</w:t>
      </w:r>
      <w:r w:rsidRPr="00081EDA">
        <w:rPr>
          <w:b w:val="0"/>
          <w:color w:val="000000" w:themeColor="text1"/>
          <w:sz w:val="22"/>
          <w:szCs w:val="22"/>
        </w:rPr>
        <w:t>3.</w:t>
      </w:r>
      <w:r w:rsidR="0086526C" w:rsidRPr="00081EDA">
        <w:rPr>
          <w:rFonts w:hint="eastAsia"/>
          <w:b w:val="0"/>
          <w:color w:val="000000" w:themeColor="text1"/>
          <w:sz w:val="22"/>
          <w:szCs w:val="22"/>
        </w:rPr>
        <w:t>2.3</w:t>
      </w:r>
      <w:r w:rsidRPr="00081EDA">
        <w:rPr>
          <w:rFonts w:hint="eastAsia"/>
          <w:b w:val="0"/>
          <w:color w:val="000000" w:themeColor="text1"/>
          <w:sz w:val="22"/>
          <w:szCs w:val="22"/>
        </w:rPr>
        <w:t>的要求。</w:t>
      </w:r>
    </w:p>
    <w:p w:rsidR="001E40A7" w:rsidRPr="00081EDA" w:rsidRDefault="001E40A7" w:rsidP="009B1AE4">
      <w:pPr>
        <w:spacing w:line="400" w:lineRule="exact"/>
        <w:jc w:val="center"/>
        <w:rPr>
          <w:b/>
          <w:color w:val="000000" w:themeColor="text1"/>
          <w:sz w:val="18"/>
          <w:szCs w:val="18"/>
        </w:rPr>
      </w:pPr>
      <w:r w:rsidRPr="00081EDA">
        <w:rPr>
          <w:rFonts w:hint="eastAsia"/>
          <w:b/>
          <w:color w:val="000000" w:themeColor="text1"/>
          <w:sz w:val="18"/>
          <w:szCs w:val="18"/>
        </w:rPr>
        <w:t>表</w:t>
      </w:r>
      <w:r w:rsidRPr="00081EDA">
        <w:rPr>
          <w:rFonts w:hint="eastAsia"/>
          <w:b/>
          <w:color w:val="000000" w:themeColor="text1"/>
          <w:sz w:val="18"/>
          <w:szCs w:val="18"/>
        </w:rPr>
        <w:t>3.</w:t>
      </w:r>
      <w:r w:rsidR="0086526C" w:rsidRPr="00081EDA">
        <w:rPr>
          <w:rFonts w:hint="eastAsia"/>
          <w:b/>
          <w:color w:val="000000" w:themeColor="text1"/>
          <w:sz w:val="18"/>
          <w:szCs w:val="18"/>
        </w:rPr>
        <w:t>2.3</w:t>
      </w:r>
      <w:r w:rsidRPr="00081EDA">
        <w:rPr>
          <w:rFonts w:hint="eastAsia"/>
          <w:b/>
          <w:color w:val="000000" w:themeColor="text1"/>
          <w:sz w:val="18"/>
          <w:szCs w:val="18"/>
        </w:rPr>
        <w:t xml:space="preserve">  </w:t>
      </w:r>
      <w:r w:rsidR="00D20A12" w:rsidRPr="00081EDA">
        <w:rPr>
          <w:rFonts w:hint="eastAsia"/>
          <w:b/>
          <w:color w:val="000000" w:themeColor="text1"/>
          <w:sz w:val="18"/>
          <w:szCs w:val="18"/>
        </w:rPr>
        <w:t>无机保温砂浆</w:t>
      </w:r>
      <w:r w:rsidRPr="00081EDA">
        <w:rPr>
          <w:rFonts w:hint="eastAsia"/>
          <w:b/>
          <w:color w:val="000000" w:themeColor="text1"/>
          <w:sz w:val="18"/>
          <w:szCs w:val="18"/>
        </w:rPr>
        <w:t>主要性能要求</w:t>
      </w:r>
    </w:p>
    <w:tbl>
      <w:tblPr>
        <w:tblW w:w="0" w:type="auto"/>
        <w:tblInd w:w="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374"/>
        <w:gridCol w:w="1701"/>
        <w:gridCol w:w="1701"/>
        <w:gridCol w:w="3742"/>
      </w:tblGrid>
      <w:tr w:rsidR="003B37D1" w:rsidRPr="00081EDA" w:rsidTr="00D41747">
        <w:trPr>
          <w:trHeight w:val="450"/>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项目</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性能指标</w:t>
            </w:r>
          </w:p>
        </w:tc>
        <w:tc>
          <w:tcPr>
            <w:tcW w:w="3742" w:type="dxa"/>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试验方法</w:t>
            </w:r>
          </w:p>
        </w:tc>
      </w:tr>
      <w:tr w:rsidR="003B37D1" w:rsidRPr="00081EDA" w:rsidTr="00D41747">
        <w:trPr>
          <w:trHeight w:val="73"/>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外观</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均匀、无结块</w:t>
            </w:r>
          </w:p>
        </w:tc>
        <w:tc>
          <w:tcPr>
            <w:tcW w:w="3742" w:type="dxa"/>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《建筑保温砂浆》</w:t>
            </w:r>
            <w:r w:rsidRPr="00081EDA">
              <w:rPr>
                <w:rFonts w:hint="eastAsia"/>
                <w:color w:val="000000" w:themeColor="text1"/>
                <w:kern w:val="0"/>
                <w:sz w:val="15"/>
                <w:szCs w:val="15"/>
              </w:rPr>
              <w:t>GB/T 20473</w:t>
            </w:r>
          </w:p>
        </w:tc>
      </w:tr>
      <w:tr w:rsidR="003B37D1" w:rsidRPr="00081EDA" w:rsidTr="00CC2952">
        <w:trPr>
          <w:trHeight w:val="72"/>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干密度</w:t>
            </w:r>
            <w:r w:rsidRPr="00081EDA">
              <w:rPr>
                <w:color w:val="000000" w:themeColor="text1"/>
                <w:kern w:val="0"/>
                <w:sz w:val="15"/>
                <w:szCs w:val="15"/>
              </w:rPr>
              <w:t>（</w:t>
            </w:r>
            <w:r w:rsidRPr="00081EDA">
              <w:rPr>
                <w:color w:val="000000" w:themeColor="text1"/>
                <w:kern w:val="0"/>
                <w:sz w:val="15"/>
                <w:szCs w:val="15"/>
              </w:rPr>
              <w:t>kg/m</w:t>
            </w:r>
            <w:r w:rsidRPr="00081EDA">
              <w:rPr>
                <w:color w:val="000000" w:themeColor="text1"/>
                <w:kern w:val="0"/>
                <w:sz w:val="15"/>
                <w:szCs w:val="15"/>
                <w:vertAlign w:val="superscript"/>
              </w:rPr>
              <w:t>3</w:t>
            </w:r>
            <w:r w:rsidRPr="00081EDA">
              <w:rPr>
                <w:color w:val="000000" w:themeColor="text1"/>
                <w:kern w:val="0"/>
                <w:sz w:val="15"/>
                <w:szCs w:val="15"/>
              </w:rPr>
              <w:t>）</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ascii="宋体" w:hAnsi="宋体"/>
                <w:color w:val="000000" w:themeColor="text1"/>
                <w:kern w:val="0"/>
                <w:sz w:val="15"/>
                <w:szCs w:val="15"/>
              </w:rPr>
              <w:t>≤</w:t>
            </w:r>
            <w:r w:rsidRPr="00081EDA">
              <w:rPr>
                <w:color w:val="000000" w:themeColor="text1"/>
                <w:kern w:val="0"/>
                <w:sz w:val="15"/>
                <w:szCs w:val="15"/>
              </w:rPr>
              <w:t>450</w:t>
            </w:r>
          </w:p>
        </w:tc>
        <w:tc>
          <w:tcPr>
            <w:tcW w:w="3742" w:type="dxa"/>
            <w:vMerge w:val="restart"/>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《无机硬质绝热制品试验方法》</w:t>
            </w:r>
            <w:r w:rsidRPr="00081EDA">
              <w:rPr>
                <w:rFonts w:hint="eastAsia"/>
                <w:color w:val="000000" w:themeColor="text1"/>
                <w:kern w:val="0"/>
                <w:sz w:val="15"/>
                <w:szCs w:val="15"/>
              </w:rPr>
              <w:t>GB/T 5486</w:t>
            </w:r>
          </w:p>
        </w:tc>
      </w:tr>
      <w:tr w:rsidR="003B37D1" w:rsidRPr="00081EDA" w:rsidTr="00D41747">
        <w:trPr>
          <w:trHeight w:val="72"/>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抗压强度</w:t>
            </w:r>
            <w:r w:rsidRPr="00081EDA">
              <w:rPr>
                <w:color w:val="000000" w:themeColor="text1"/>
                <w:kern w:val="0"/>
                <w:sz w:val="15"/>
                <w:szCs w:val="15"/>
              </w:rPr>
              <w:t>（</w:t>
            </w:r>
            <w:r w:rsidRPr="00081EDA">
              <w:rPr>
                <w:color w:val="000000" w:themeColor="text1"/>
                <w:kern w:val="0"/>
                <w:sz w:val="15"/>
                <w:szCs w:val="15"/>
              </w:rPr>
              <w:t>MPa</w:t>
            </w:r>
            <w:r w:rsidRPr="00081EDA">
              <w:rPr>
                <w:color w:val="000000" w:themeColor="text1"/>
                <w:kern w:val="0"/>
                <w:sz w:val="15"/>
                <w:szCs w:val="15"/>
              </w:rPr>
              <w:t>）</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asciiTheme="minorEastAsia" w:eastAsiaTheme="minorEastAsia" w:hAnsiTheme="minorEastAsia"/>
                <w:color w:val="000000" w:themeColor="text1"/>
                <w:sz w:val="15"/>
                <w:szCs w:val="15"/>
              </w:rPr>
              <w:t>≥</w:t>
            </w:r>
            <w:r w:rsidRPr="00081EDA">
              <w:rPr>
                <w:rFonts w:hint="eastAsia"/>
                <w:color w:val="000000" w:themeColor="text1"/>
                <w:kern w:val="0"/>
                <w:sz w:val="15"/>
                <w:szCs w:val="15"/>
              </w:rPr>
              <w:t>1.0</w:t>
            </w:r>
            <w:r w:rsidR="00596138" w:rsidRPr="00081EDA">
              <w:rPr>
                <w:rFonts w:hint="eastAsia"/>
                <w:color w:val="000000" w:themeColor="text1"/>
                <w:kern w:val="0"/>
                <w:sz w:val="15"/>
                <w:szCs w:val="15"/>
              </w:rPr>
              <w:t>0</w:t>
            </w:r>
          </w:p>
        </w:tc>
        <w:tc>
          <w:tcPr>
            <w:tcW w:w="3742" w:type="dxa"/>
            <w:vMerge/>
          </w:tcPr>
          <w:p w:rsidR="003B37D1" w:rsidRPr="00081EDA" w:rsidRDefault="003B37D1" w:rsidP="009B1AE4">
            <w:pPr>
              <w:autoSpaceDE w:val="0"/>
              <w:autoSpaceDN w:val="0"/>
              <w:adjustRightInd w:val="0"/>
              <w:spacing w:line="400" w:lineRule="exact"/>
              <w:jc w:val="center"/>
              <w:rPr>
                <w:color w:val="000000" w:themeColor="text1"/>
                <w:kern w:val="0"/>
                <w:sz w:val="15"/>
                <w:szCs w:val="15"/>
              </w:rPr>
            </w:pPr>
          </w:p>
        </w:tc>
      </w:tr>
      <w:tr w:rsidR="003B37D1" w:rsidRPr="00081EDA" w:rsidTr="00D41747">
        <w:trPr>
          <w:trHeight w:val="72"/>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导热系数</w:t>
            </w:r>
            <w:r w:rsidRPr="00081EDA">
              <w:rPr>
                <w:color w:val="000000" w:themeColor="text1"/>
                <w:kern w:val="0"/>
                <w:sz w:val="15"/>
                <w:szCs w:val="15"/>
              </w:rPr>
              <w:t xml:space="preserve"> [W/(m•K)]</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w:t>
            </w:r>
            <w:r w:rsidRPr="00081EDA">
              <w:rPr>
                <w:rFonts w:hint="eastAsia"/>
                <w:color w:val="000000" w:themeColor="text1"/>
                <w:kern w:val="0"/>
                <w:sz w:val="15"/>
                <w:szCs w:val="15"/>
              </w:rPr>
              <w:t>0.080</w:t>
            </w:r>
          </w:p>
        </w:tc>
        <w:tc>
          <w:tcPr>
            <w:tcW w:w="3742" w:type="dxa"/>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eastAsia="瀹嬩綋"/>
                <w:color w:val="000000" w:themeColor="text1"/>
                <w:sz w:val="15"/>
                <w:szCs w:val="15"/>
                <w:shd w:val="clear" w:color="auto" w:fill="FFFFFF"/>
              </w:rPr>
              <w:t>《</w:t>
            </w:r>
            <w:r w:rsidRPr="00081EDA">
              <w:rPr>
                <w:color w:val="000000" w:themeColor="text1"/>
                <w:kern w:val="0"/>
                <w:sz w:val="15"/>
                <w:szCs w:val="15"/>
              </w:rPr>
              <w:t>绝热材料稳态热阻及有关特性的测定</w:t>
            </w:r>
            <w:r w:rsidRPr="00081EDA">
              <w:rPr>
                <w:color w:val="000000" w:themeColor="text1"/>
                <w:kern w:val="0"/>
                <w:sz w:val="15"/>
                <w:szCs w:val="15"/>
              </w:rPr>
              <w:t xml:space="preserve"> </w:t>
            </w:r>
            <w:r w:rsidRPr="00081EDA">
              <w:rPr>
                <w:color w:val="000000" w:themeColor="text1"/>
                <w:kern w:val="0"/>
                <w:sz w:val="15"/>
                <w:szCs w:val="15"/>
              </w:rPr>
              <w:t>防护热板法</w:t>
            </w:r>
            <w:r w:rsidRPr="00081EDA">
              <w:rPr>
                <w:rFonts w:eastAsia="瀹嬩綋"/>
                <w:color w:val="000000" w:themeColor="text1"/>
                <w:sz w:val="15"/>
                <w:szCs w:val="15"/>
                <w:shd w:val="clear" w:color="auto" w:fill="FFFFFF"/>
              </w:rPr>
              <w:t>》</w:t>
            </w:r>
            <w:r w:rsidRPr="00081EDA">
              <w:rPr>
                <w:color w:val="000000" w:themeColor="text1"/>
                <w:kern w:val="0"/>
                <w:sz w:val="15"/>
                <w:szCs w:val="15"/>
              </w:rPr>
              <w:t>GB/T 10294</w:t>
            </w:r>
          </w:p>
        </w:tc>
      </w:tr>
      <w:tr w:rsidR="00D41747" w:rsidRPr="00081EDA" w:rsidTr="00D41747">
        <w:trPr>
          <w:trHeight w:val="72"/>
        </w:trPr>
        <w:tc>
          <w:tcPr>
            <w:tcW w:w="1374" w:type="dxa"/>
            <w:vMerge w:val="restart"/>
            <w:shd w:val="clear" w:color="auto" w:fill="auto"/>
            <w:vAlign w:val="center"/>
          </w:tcPr>
          <w:p w:rsidR="00D41747" w:rsidRPr="00081EDA" w:rsidRDefault="00D41747"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拉伸粘结强度</w:t>
            </w:r>
            <w:r w:rsidRPr="00081EDA">
              <w:rPr>
                <w:color w:val="000000" w:themeColor="text1"/>
                <w:kern w:val="0"/>
                <w:sz w:val="15"/>
                <w:szCs w:val="15"/>
              </w:rPr>
              <w:t>（</w:t>
            </w:r>
            <w:r w:rsidRPr="00081EDA">
              <w:rPr>
                <w:color w:val="000000" w:themeColor="text1"/>
                <w:kern w:val="0"/>
                <w:sz w:val="15"/>
                <w:szCs w:val="15"/>
              </w:rPr>
              <w:t>MPa</w:t>
            </w:r>
            <w:r w:rsidRPr="00081EDA">
              <w:rPr>
                <w:color w:val="000000" w:themeColor="text1"/>
                <w:kern w:val="0"/>
                <w:sz w:val="15"/>
                <w:szCs w:val="15"/>
              </w:rPr>
              <w:t>）</w:t>
            </w:r>
          </w:p>
        </w:tc>
        <w:tc>
          <w:tcPr>
            <w:tcW w:w="1701" w:type="dxa"/>
            <w:shd w:val="clear" w:color="auto" w:fill="auto"/>
            <w:vAlign w:val="center"/>
          </w:tcPr>
          <w:p w:rsidR="00D41747" w:rsidRPr="00081EDA" w:rsidRDefault="00D41747"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原强度</w:t>
            </w:r>
          </w:p>
        </w:tc>
        <w:tc>
          <w:tcPr>
            <w:tcW w:w="1701" w:type="dxa"/>
            <w:shd w:val="clear" w:color="auto" w:fill="auto"/>
            <w:vAlign w:val="center"/>
          </w:tcPr>
          <w:p w:rsidR="00D41747" w:rsidRPr="00081EDA" w:rsidRDefault="00D41747" w:rsidP="009B1AE4">
            <w:pPr>
              <w:autoSpaceDE w:val="0"/>
              <w:autoSpaceDN w:val="0"/>
              <w:adjustRightInd w:val="0"/>
              <w:spacing w:line="400" w:lineRule="exact"/>
              <w:jc w:val="center"/>
              <w:rPr>
                <w:color w:val="000000" w:themeColor="text1"/>
                <w:kern w:val="0"/>
                <w:sz w:val="15"/>
                <w:szCs w:val="15"/>
              </w:rPr>
            </w:pPr>
            <w:r w:rsidRPr="00081EDA">
              <w:rPr>
                <w:rFonts w:asciiTheme="minorEastAsia" w:eastAsiaTheme="minorEastAsia" w:hAnsiTheme="minorEastAsia"/>
                <w:color w:val="000000" w:themeColor="text1"/>
                <w:sz w:val="15"/>
                <w:szCs w:val="15"/>
              </w:rPr>
              <w:t>≥</w:t>
            </w:r>
            <w:r w:rsidRPr="00081EDA">
              <w:rPr>
                <w:rFonts w:hint="eastAsia"/>
                <w:color w:val="000000" w:themeColor="text1"/>
                <w:kern w:val="0"/>
                <w:sz w:val="15"/>
                <w:szCs w:val="15"/>
              </w:rPr>
              <w:t>0.20</w:t>
            </w:r>
          </w:p>
        </w:tc>
        <w:tc>
          <w:tcPr>
            <w:tcW w:w="3742" w:type="dxa"/>
            <w:vMerge w:val="restart"/>
            <w:vAlign w:val="center"/>
          </w:tcPr>
          <w:p w:rsidR="00D41747" w:rsidRPr="00081EDA" w:rsidRDefault="00D41747"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《建筑砂浆基本性能试验方法标准》</w:t>
            </w:r>
            <w:r w:rsidRPr="00081EDA">
              <w:rPr>
                <w:rFonts w:hint="eastAsia"/>
                <w:color w:val="000000" w:themeColor="text1"/>
                <w:kern w:val="0"/>
                <w:sz w:val="15"/>
                <w:szCs w:val="15"/>
              </w:rPr>
              <w:t>JGJ/T 70</w:t>
            </w:r>
          </w:p>
        </w:tc>
      </w:tr>
      <w:tr w:rsidR="00D41747" w:rsidRPr="00081EDA" w:rsidTr="00D41747">
        <w:trPr>
          <w:trHeight w:val="72"/>
        </w:trPr>
        <w:tc>
          <w:tcPr>
            <w:tcW w:w="1374" w:type="dxa"/>
            <w:vMerge/>
            <w:shd w:val="clear" w:color="auto" w:fill="auto"/>
            <w:vAlign w:val="center"/>
          </w:tcPr>
          <w:p w:rsidR="00D41747" w:rsidRPr="00081EDA" w:rsidRDefault="00D41747" w:rsidP="009B1AE4">
            <w:pPr>
              <w:autoSpaceDE w:val="0"/>
              <w:autoSpaceDN w:val="0"/>
              <w:adjustRightInd w:val="0"/>
              <w:spacing w:line="400" w:lineRule="exact"/>
              <w:jc w:val="center"/>
              <w:rPr>
                <w:color w:val="000000" w:themeColor="text1"/>
                <w:kern w:val="0"/>
                <w:sz w:val="15"/>
                <w:szCs w:val="15"/>
              </w:rPr>
            </w:pPr>
          </w:p>
        </w:tc>
        <w:tc>
          <w:tcPr>
            <w:tcW w:w="1701" w:type="dxa"/>
            <w:shd w:val="clear" w:color="auto" w:fill="auto"/>
            <w:vAlign w:val="center"/>
          </w:tcPr>
          <w:p w:rsidR="00D41747" w:rsidRPr="00081EDA" w:rsidRDefault="00D41747"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耐水强度（浸水</w:t>
            </w:r>
            <w:r w:rsidRPr="00081EDA">
              <w:rPr>
                <w:rFonts w:hint="eastAsia"/>
                <w:color w:val="000000" w:themeColor="text1"/>
                <w:kern w:val="0"/>
                <w:sz w:val="15"/>
                <w:szCs w:val="15"/>
              </w:rPr>
              <w:t>7d</w:t>
            </w:r>
            <w:r w:rsidRPr="00081EDA">
              <w:rPr>
                <w:rFonts w:hint="eastAsia"/>
                <w:color w:val="000000" w:themeColor="text1"/>
                <w:kern w:val="0"/>
                <w:sz w:val="15"/>
                <w:szCs w:val="15"/>
              </w:rPr>
              <w:t>）</w:t>
            </w:r>
          </w:p>
        </w:tc>
        <w:tc>
          <w:tcPr>
            <w:tcW w:w="1701" w:type="dxa"/>
            <w:shd w:val="clear" w:color="auto" w:fill="auto"/>
            <w:vAlign w:val="center"/>
          </w:tcPr>
          <w:p w:rsidR="00D41747" w:rsidRPr="00081EDA" w:rsidRDefault="00D41747" w:rsidP="009B1AE4">
            <w:pPr>
              <w:autoSpaceDE w:val="0"/>
              <w:autoSpaceDN w:val="0"/>
              <w:adjustRightInd w:val="0"/>
              <w:spacing w:line="400" w:lineRule="exact"/>
              <w:jc w:val="center"/>
              <w:rPr>
                <w:color w:val="000000" w:themeColor="text1"/>
                <w:kern w:val="0"/>
                <w:sz w:val="15"/>
                <w:szCs w:val="15"/>
              </w:rPr>
            </w:pPr>
            <w:r w:rsidRPr="00081EDA">
              <w:rPr>
                <w:rFonts w:asciiTheme="minorEastAsia" w:eastAsiaTheme="minorEastAsia" w:hAnsiTheme="minorEastAsia"/>
                <w:color w:val="000000" w:themeColor="text1"/>
                <w:sz w:val="15"/>
                <w:szCs w:val="15"/>
              </w:rPr>
              <w:t>≥</w:t>
            </w:r>
            <w:r w:rsidRPr="00081EDA">
              <w:rPr>
                <w:rFonts w:hint="eastAsia"/>
                <w:color w:val="000000" w:themeColor="text1"/>
                <w:kern w:val="0"/>
                <w:sz w:val="15"/>
                <w:szCs w:val="15"/>
              </w:rPr>
              <w:t>0.15</w:t>
            </w:r>
          </w:p>
        </w:tc>
        <w:tc>
          <w:tcPr>
            <w:tcW w:w="3742" w:type="dxa"/>
            <w:vMerge/>
          </w:tcPr>
          <w:p w:rsidR="00D41747" w:rsidRPr="00081EDA" w:rsidRDefault="00D41747" w:rsidP="009B1AE4">
            <w:pPr>
              <w:autoSpaceDE w:val="0"/>
              <w:autoSpaceDN w:val="0"/>
              <w:adjustRightInd w:val="0"/>
              <w:spacing w:line="400" w:lineRule="exact"/>
              <w:jc w:val="center"/>
              <w:rPr>
                <w:color w:val="000000" w:themeColor="text1"/>
                <w:kern w:val="0"/>
                <w:sz w:val="15"/>
                <w:szCs w:val="15"/>
              </w:rPr>
            </w:pPr>
          </w:p>
        </w:tc>
      </w:tr>
      <w:tr w:rsidR="003B37D1" w:rsidRPr="00081EDA" w:rsidTr="00D41747">
        <w:trPr>
          <w:trHeight w:val="72"/>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线性收缩率（</w:t>
            </w:r>
            <w:r w:rsidRPr="00081EDA">
              <w:rPr>
                <w:rFonts w:hint="eastAsia"/>
                <w:color w:val="000000" w:themeColor="text1"/>
                <w:kern w:val="0"/>
                <w:sz w:val="15"/>
                <w:szCs w:val="15"/>
              </w:rPr>
              <w:t>%</w:t>
            </w:r>
            <w:r w:rsidRPr="00081EDA">
              <w:rPr>
                <w:rFonts w:hint="eastAsia"/>
                <w:color w:val="000000" w:themeColor="text1"/>
                <w:kern w:val="0"/>
                <w:sz w:val="15"/>
                <w:szCs w:val="15"/>
              </w:rPr>
              <w:t>）</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ascii="宋体" w:hAnsi="宋体"/>
                <w:color w:val="000000" w:themeColor="text1"/>
                <w:kern w:val="0"/>
                <w:sz w:val="15"/>
                <w:szCs w:val="15"/>
              </w:rPr>
              <w:t>≤</w:t>
            </w:r>
            <w:r w:rsidRPr="00081EDA">
              <w:rPr>
                <w:rFonts w:hint="eastAsia"/>
                <w:color w:val="000000" w:themeColor="text1"/>
                <w:kern w:val="0"/>
                <w:sz w:val="15"/>
                <w:szCs w:val="15"/>
              </w:rPr>
              <w:t>0.25</w:t>
            </w:r>
          </w:p>
        </w:tc>
        <w:tc>
          <w:tcPr>
            <w:tcW w:w="3742" w:type="dxa"/>
            <w:vMerge/>
          </w:tcPr>
          <w:p w:rsidR="003B37D1" w:rsidRPr="00081EDA" w:rsidRDefault="003B37D1" w:rsidP="009B1AE4">
            <w:pPr>
              <w:autoSpaceDE w:val="0"/>
              <w:autoSpaceDN w:val="0"/>
              <w:adjustRightInd w:val="0"/>
              <w:spacing w:line="400" w:lineRule="exact"/>
              <w:jc w:val="center"/>
              <w:rPr>
                <w:color w:val="000000" w:themeColor="text1"/>
                <w:kern w:val="0"/>
                <w:sz w:val="15"/>
                <w:szCs w:val="15"/>
              </w:rPr>
            </w:pPr>
          </w:p>
        </w:tc>
      </w:tr>
      <w:tr w:rsidR="003B37D1" w:rsidRPr="00081EDA" w:rsidTr="00D41747">
        <w:trPr>
          <w:trHeight w:val="72"/>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软化系数</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asciiTheme="minorEastAsia" w:eastAsiaTheme="minorEastAsia" w:hAnsiTheme="minorEastAsia"/>
                <w:color w:val="000000" w:themeColor="text1"/>
                <w:sz w:val="15"/>
                <w:szCs w:val="15"/>
              </w:rPr>
              <w:t>≥</w:t>
            </w:r>
            <w:r w:rsidRPr="00081EDA">
              <w:rPr>
                <w:rFonts w:hint="eastAsia"/>
                <w:color w:val="000000" w:themeColor="text1"/>
                <w:kern w:val="0"/>
                <w:sz w:val="15"/>
                <w:szCs w:val="15"/>
              </w:rPr>
              <w:t>0.7</w:t>
            </w:r>
            <w:r w:rsidR="00596138" w:rsidRPr="00081EDA">
              <w:rPr>
                <w:rFonts w:hint="eastAsia"/>
                <w:color w:val="000000" w:themeColor="text1"/>
                <w:kern w:val="0"/>
                <w:sz w:val="15"/>
                <w:szCs w:val="15"/>
              </w:rPr>
              <w:t>0</w:t>
            </w:r>
          </w:p>
        </w:tc>
        <w:tc>
          <w:tcPr>
            <w:tcW w:w="3742" w:type="dxa"/>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《建筑保温砂浆》</w:t>
            </w:r>
            <w:r w:rsidRPr="00081EDA">
              <w:rPr>
                <w:rFonts w:hint="eastAsia"/>
                <w:color w:val="000000" w:themeColor="text1"/>
                <w:kern w:val="0"/>
                <w:sz w:val="15"/>
                <w:szCs w:val="15"/>
              </w:rPr>
              <w:t>GB/T 20473</w:t>
            </w:r>
          </w:p>
        </w:tc>
      </w:tr>
      <w:tr w:rsidR="003B37D1" w:rsidRPr="00081EDA" w:rsidTr="00D41747">
        <w:trPr>
          <w:trHeight w:val="72"/>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燃烧性能等级</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A</w:t>
            </w:r>
            <w:r w:rsidRPr="00081EDA">
              <w:rPr>
                <w:rFonts w:hint="eastAsia"/>
                <w:color w:val="000000" w:themeColor="text1"/>
                <w:kern w:val="0"/>
                <w:sz w:val="15"/>
                <w:szCs w:val="15"/>
              </w:rPr>
              <w:t>（</w:t>
            </w:r>
            <w:r w:rsidRPr="00081EDA">
              <w:rPr>
                <w:rFonts w:hint="eastAsia"/>
                <w:color w:val="000000" w:themeColor="text1"/>
                <w:kern w:val="0"/>
                <w:sz w:val="15"/>
                <w:szCs w:val="15"/>
              </w:rPr>
              <w:t>A1</w:t>
            </w:r>
            <w:r w:rsidRPr="00081EDA">
              <w:rPr>
                <w:rFonts w:hint="eastAsia"/>
                <w:color w:val="000000" w:themeColor="text1"/>
                <w:kern w:val="0"/>
                <w:sz w:val="15"/>
                <w:szCs w:val="15"/>
              </w:rPr>
              <w:t>）</w:t>
            </w:r>
          </w:p>
        </w:tc>
        <w:tc>
          <w:tcPr>
            <w:tcW w:w="3742" w:type="dxa"/>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《建筑材料及制品燃烧性能分级》</w:t>
            </w:r>
            <w:r w:rsidRPr="00081EDA">
              <w:rPr>
                <w:rFonts w:hint="eastAsia"/>
                <w:color w:val="000000" w:themeColor="text1"/>
                <w:kern w:val="0"/>
                <w:sz w:val="15"/>
                <w:szCs w:val="15"/>
              </w:rPr>
              <w:t>GB 8624</w:t>
            </w:r>
          </w:p>
        </w:tc>
      </w:tr>
      <w:tr w:rsidR="003B37D1" w:rsidRPr="00081EDA" w:rsidTr="00D41747">
        <w:trPr>
          <w:trHeight w:val="72"/>
        </w:trPr>
        <w:tc>
          <w:tcPr>
            <w:tcW w:w="3075" w:type="dxa"/>
            <w:gridSpan w:val="2"/>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放射性核素限量</w:t>
            </w:r>
          </w:p>
        </w:tc>
        <w:tc>
          <w:tcPr>
            <w:tcW w:w="1701" w:type="dxa"/>
            <w:shd w:val="clear" w:color="auto" w:fill="auto"/>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I</w:t>
            </w:r>
            <w:r w:rsidR="007D5CA2" w:rsidRPr="00081EDA">
              <w:rPr>
                <w:color w:val="000000" w:themeColor="text1"/>
                <w:kern w:val="0"/>
                <w:sz w:val="15"/>
                <w:szCs w:val="15"/>
                <w:vertAlign w:val="subscript"/>
              </w:rPr>
              <w:t>Ra</w:t>
            </w:r>
            <w:r w:rsidR="004252C6" w:rsidRPr="00081EDA">
              <w:rPr>
                <w:rFonts w:ascii="宋体" w:hAnsi="宋体"/>
                <w:color w:val="000000" w:themeColor="text1"/>
                <w:kern w:val="0"/>
                <w:sz w:val="15"/>
                <w:szCs w:val="15"/>
              </w:rPr>
              <w:t>≤</w:t>
            </w:r>
            <w:r w:rsidRPr="00081EDA">
              <w:rPr>
                <w:rFonts w:hint="eastAsia"/>
                <w:color w:val="000000" w:themeColor="text1"/>
                <w:kern w:val="0"/>
                <w:sz w:val="15"/>
                <w:szCs w:val="15"/>
              </w:rPr>
              <w:t>1.0</w:t>
            </w:r>
            <w:r w:rsidR="004252C6" w:rsidRPr="00081EDA">
              <w:rPr>
                <w:rFonts w:hint="eastAsia"/>
                <w:color w:val="000000" w:themeColor="text1"/>
                <w:kern w:val="0"/>
                <w:sz w:val="15"/>
                <w:szCs w:val="15"/>
              </w:rPr>
              <w:t>且</w:t>
            </w:r>
            <w:r w:rsidR="004252C6" w:rsidRPr="00081EDA">
              <w:rPr>
                <w:rFonts w:hint="eastAsia"/>
                <w:color w:val="000000" w:themeColor="text1"/>
                <w:kern w:val="0"/>
                <w:sz w:val="15"/>
                <w:szCs w:val="15"/>
              </w:rPr>
              <w:t>I</w:t>
            </w:r>
            <w:r w:rsidR="004252C6" w:rsidRPr="00081EDA">
              <w:rPr>
                <w:color w:val="000000" w:themeColor="text1"/>
                <w:kern w:val="0"/>
                <w:sz w:val="15"/>
                <w:szCs w:val="15"/>
                <w:vertAlign w:val="subscript"/>
              </w:rPr>
              <w:t>r</w:t>
            </w:r>
            <w:r w:rsidR="004252C6" w:rsidRPr="00081EDA">
              <w:rPr>
                <w:rFonts w:ascii="宋体" w:hAnsi="宋体"/>
                <w:color w:val="000000" w:themeColor="text1"/>
                <w:kern w:val="0"/>
                <w:sz w:val="15"/>
                <w:szCs w:val="15"/>
              </w:rPr>
              <w:t>≤</w:t>
            </w:r>
            <w:r w:rsidR="004252C6" w:rsidRPr="00081EDA">
              <w:rPr>
                <w:rFonts w:hint="eastAsia"/>
                <w:color w:val="000000" w:themeColor="text1"/>
                <w:kern w:val="0"/>
                <w:sz w:val="15"/>
                <w:szCs w:val="15"/>
              </w:rPr>
              <w:t>1.0</w:t>
            </w:r>
          </w:p>
        </w:tc>
        <w:tc>
          <w:tcPr>
            <w:tcW w:w="3742" w:type="dxa"/>
            <w:vAlign w:val="center"/>
          </w:tcPr>
          <w:p w:rsidR="003B37D1" w:rsidRPr="00081EDA" w:rsidRDefault="003B37D1"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《建筑材料放射性核素限量》</w:t>
            </w:r>
            <w:r w:rsidRPr="00081EDA">
              <w:rPr>
                <w:rFonts w:hint="eastAsia"/>
                <w:color w:val="000000" w:themeColor="text1"/>
                <w:kern w:val="0"/>
                <w:sz w:val="15"/>
                <w:szCs w:val="15"/>
              </w:rPr>
              <w:t>GB 6566</w:t>
            </w:r>
          </w:p>
        </w:tc>
      </w:tr>
    </w:tbl>
    <w:p w:rsidR="009F6627" w:rsidRDefault="009F6627" w:rsidP="009B1AE4">
      <w:pPr>
        <w:pStyle w:val="BodyTitle"/>
        <w:numPr>
          <w:ilvl w:val="0"/>
          <w:numId w:val="0"/>
        </w:numPr>
        <w:spacing w:line="400" w:lineRule="exact"/>
        <w:rPr>
          <w:color w:val="000000" w:themeColor="text1"/>
        </w:rPr>
      </w:pPr>
    </w:p>
    <w:p w:rsidR="00B54A7E" w:rsidRPr="00081EDA" w:rsidRDefault="005423A3" w:rsidP="009B1AE4">
      <w:pPr>
        <w:pStyle w:val="BodyTitle"/>
        <w:numPr>
          <w:ilvl w:val="0"/>
          <w:numId w:val="0"/>
        </w:numPr>
        <w:spacing w:line="400" w:lineRule="exact"/>
        <w:rPr>
          <w:b w:val="0"/>
          <w:color w:val="000000" w:themeColor="text1"/>
          <w:sz w:val="22"/>
          <w:szCs w:val="22"/>
        </w:rPr>
      </w:pPr>
      <w:r w:rsidRPr="00081EDA">
        <w:rPr>
          <w:rFonts w:hint="eastAsia"/>
          <w:color w:val="000000" w:themeColor="text1"/>
          <w:sz w:val="22"/>
          <w:szCs w:val="22"/>
        </w:rPr>
        <w:t>3.</w:t>
      </w:r>
      <w:r w:rsidR="0086526C" w:rsidRPr="00081EDA">
        <w:rPr>
          <w:rFonts w:hint="eastAsia"/>
          <w:color w:val="000000" w:themeColor="text1"/>
          <w:sz w:val="22"/>
          <w:szCs w:val="22"/>
        </w:rPr>
        <w:t>2.4</w:t>
      </w:r>
      <w:r w:rsidRPr="00081EDA">
        <w:rPr>
          <w:rFonts w:hint="eastAsia"/>
          <w:b w:val="0"/>
          <w:color w:val="000000" w:themeColor="text1"/>
          <w:sz w:val="22"/>
          <w:szCs w:val="22"/>
        </w:rPr>
        <w:t xml:space="preserve">  </w:t>
      </w:r>
      <w:r w:rsidRPr="00081EDA">
        <w:rPr>
          <w:rFonts w:hint="eastAsia"/>
          <w:b w:val="0"/>
          <w:color w:val="000000" w:themeColor="text1"/>
          <w:sz w:val="22"/>
          <w:szCs w:val="22"/>
        </w:rPr>
        <w:t>保护层应</w:t>
      </w:r>
      <w:r w:rsidR="00B54A7E" w:rsidRPr="00081EDA">
        <w:rPr>
          <w:rFonts w:hint="eastAsia"/>
          <w:b w:val="0"/>
          <w:color w:val="000000" w:themeColor="text1"/>
          <w:sz w:val="22"/>
          <w:szCs w:val="22"/>
        </w:rPr>
        <w:t>符合下列规定：</w:t>
      </w:r>
    </w:p>
    <w:p w:rsidR="00B54A7E" w:rsidRPr="00081EDA" w:rsidRDefault="00B54A7E" w:rsidP="00081EDA">
      <w:pPr>
        <w:pStyle w:val="Body"/>
        <w:numPr>
          <w:ilvl w:val="0"/>
          <w:numId w:val="0"/>
        </w:numPr>
        <w:snapToGrid w:val="0"/>
        <w:spacing w:line="400" w:lineRule="exact"/>
        <w:ind w:firstLineChars="200" w:firstLine="442"/>
        <w:rPr>
          <w:color w:val="000000" w:themeColor="text1"/>
          <w:sz w:val="22"/>
          <w:szCs w:val="22"/>
        </w:rPr>
      </w:pPr>
      <w:r w:rsidRPr="00081EDA">
        <w:rPr>
          <w:rFonts w:eastAsia="黑体"/>
          <w:b/>
          <w:color w:val="000000" w:themeColor="text1"/>
          <w:sz w:val="22"/>
          <w:szCs w:val="22"/>
        </w:rPr>
        <w:t>1</w:t>
      </w:r>
      <w:r w:rsidRPr="00081EDA">
        <w:rPr>
          <w:rFonts w:hint="eastAsia"/>
          <w:color w:val="000000" w:themeColor="text1"/>
          <w:sz w:val="22"/>
          <w:szCs w:val="22"/>
        </w:rPr>
        <w:t xml:space="preserve">  </w:t>
      </w:r>
      <w:r w:rsidR="009C0152" w:rsidRPr="00081EDA">
        <w:rPr>
          <w:rFonts w:hint="eastAsia"/>
          <w:color w:val="000000" w:themeColor="text1"/>
          <w:sz w:val="22"/>
          <w:szCs w:val="22"/>
        </w:rPr>
        <w:t>采用</w:t>
      </w:r>
      <w:r w:rsidRPr="00081EDA">
        <w:rPr>
          <w:rFonts w:hint="eastAsia"/>
          <w:color w:val="000000" w:themeColor="text1"/>
          <w:sz w:val="22"/>
          <w:szCs w:val="22"/>
        </w:rPr>
        <w:t>细石混凝土</w:t>
      </w:r>
      <w:r w:rsidR="009C0152" w:rsidRPr="00081EDA">
        <w:rPr>
          <w:rFonts w:hint="eastAsia"/>
          <w:color w:val="000000" w:themeColor="text1"/>
          <w:sz w:val="22"/>
          <w:szCs w:val="22"/>
        </w:rPr>
        <w:t>时</w:t>
      </w:r>
      <w:r w:rsidRPr="00081EDA">
        <w:rPr>
          <w:rFonts w:hint="eastAsia"/>
          <w:color w:val="000000" w:themeColor="text1"/>
          <w:sz w:val="22"/>
          <w:szCs w:val="22"/>
        </w:rPr>
        <w:t>，强度等级不应低于</w:t>
      </w:r>
      <w:r w:rsidRPr="00081EDA">
        <w:rPr>
          <w:rFonts w:hint="eastAsia"/>
          <w:color w:val="000000" w:themeColor="text1"/>
          <w:sz w:val="22"/>
          <w:szCs w:val="22"/>
        </w:rPr>
        <w:t>C25</w:t>
      </w:r>
      <w:r w:rsidR="000B7E84" w:rsidRPr="00081EDA">
        <w:rPr>
          <w:rFonts w:hint="eastAsia"/>
          <w:color w:val="000000" w:themeColor="text1"/>
          <w:sz w:val="22"/>
          <w:szCs w:val="22"/>
        </w:rPr>
        <w:t>；</w:t>
      </w:r>
      <w:r w:rsidR="009C0152" w:rsidRPr="00081EDA">
        <w:rPr>
          <w:rFonts w:hint="eastAsia"/>
          <w:color w:val="000000" w:themeColor="text1"/>
          <w:sz w:val="22"/>
          <w:szCs w:val="22"/>
        </w:rPr>
        <w:t>内配</w:t>
      </w:r>
      <w:r w:rsidR="000B7E84" w:rsidRPr="00081EDA">
        <w:rPr>
          <w:rFonts w:hint="eastAsia"/>
          <w:color w:val="000000" w:themeColor="text1"/>
          <w:sz w:val="22"/>
          <w:szCs w:val="22"/>
        </w:rPr>
        <w:t>钢筋网片性能应符合现行国家标准《钢筋混凝土用钢</w:t>
      </w:r>
      <w:r w:rsidR="000B7E84" w:rsidRPr="00081EDA">
        <w:rPr>
          <w:rFonts w:hint="eastAsia"/>
          <w:color w:val="000000" w:themeColor="text1"/>
          <w:sz w:val="22"/>
          <w:szCs w:val="22"/>
        </w:rPr>
        <w:t xml:space="preserve"> </w:t>
      </w:r>
      <w:r w:rsidR="000B7E84" w:rsidRPr="00081EDA">
        <w:rPr>
          <w:rFonts w:hint="eastAsia"/>
          <w:color w:val="000000" w:themeColor="text1"/>
          <w:sz w:val="22"/>
          <w:szCs w:val="22"/>
        </w:rPr>
        <w:t>第</w:t>
      </w:r>
      <w:r w:rsidR="000B7E84" w:rsidRPr="00081EDA">
        <w:rPr>
          <w:rFonts w:hint="eastAsia"/>
          <w:color w:val="000000" w:themeColor="text1"/>
          <w:sz w:val="22"/>
          <w:szCs w:val="22"/>
        </w:rPr>
        <w:t>3</w:t>
      </w:r>
      <w:r w:rsidR="000B7E84" w:rsidRPr="00081EDA">
        <w:rPr>
          <w:rFonts w:hint="eastAsia"/>
          <w:color w:val="000000" w:themeColor="text1"/>
          <w:sz w:val="22"/>
          <w:szCs w:val="22"/>
        </w:rPr>
        <w:t>部分：钢筋焊接网》</w:t>
      </w:r>
      <w:r w:rsidR="000B7E84" w:rsidRPr="00081EDA">
        <w:rPr>
          <w:rFonts w:hint="eastAsia"/>
          <w:color w:val="000000" w:themeColor="text1"/>
          <w:sz w:val="22"/>
          <w:szCs w:val="22"/>
        </w:rPr>
        <w:t>GB/T 1499.3</w:t>
      </w:r>
      <w:r w:rsidR="000B7E84" w:rsidRPr="00081EDA">
        <w:rPr>
          <w:rFonts w:hint="eastAsia"/>
          <w:color w:val="000000" w:themeColor="text1"/>
          <w:sz w:val="22"/>
          <w:szCs w:val="22"/>
        </w:rPr>
        <w:t>的有关规定</w:t>
      </w:r>
      <w:r w:rsidR="009C0152" w:rsidRPr="00081EDA">
        <w:rPr>
          <w:rFonts w:hint="eastAsia"/>
          <w:color w:val="000000" w:themeColor="text1"/>
          <w:sz w:val="22"/>
          <w:szCs w:val="22"/>
        </w:rPr>
        <w:t>；</w:t>
      </w:r>
    </w:p>
    <w:p w:rsidR="00B54A7E" w:rsidRPr="00081EDA" w:rsidRDefault="00B54A7E" w:rsidP="00081EDA">
      <w:pPr>
        <w:pStyle w:val="Body"/>
        <w:numPr>
          <w:ilvl w:val="0"/>
          <w:numId w:val="0"/>
        </w:numPr>
        <w:snapToGrid w:val="0"/>
        <w:spacing w:line="400" w:lineRule="exact"/>
        <w:ind w:firstLineChars="200" w:firstLine="442"/>
        <w:rPr>
          <w:color w:val="000000" w:themeColor="text1"/>
          <w:sz w:val="22"/>
          <w:szCs w:val="22"/>
        </w:rPr>
      </w:pPr>
      <w:r w:rsidRPr="00081EDA">
        <w:rPr>
          <w:rFonts w:eastAsia="黑体" w:hint="eastAsia"/>
          <w:b/>
          <w:color w:val="000000" w:themeColor="text1"/>
          <w:sz w:val="22"/>
          <w:szCs w:val="22"/>
        </w:rPr>
        <w:t>2</w:t>
      </w:r>
      <w:r w:rsidRPr="00081EDA">
        <w:rPr>
          <w:rFonts w:hint="eastAsia"/>
          <w:color w:val="000000" w:themeColor="text1"/>
          <w:sz w:val="22"/>
          <w:szCs w:val="22"/>
        </w:rPr>
        <w:t xml:space="preserve">  </w:t>
      </w:r>
      <w:r w:rsidR="009C0152" w:rsidRPr="00081EDA">
        <w:rPr>
          <w:rFonts w:hint="eastAsia"/>
          <w:color w:val="000000" w:themeColor="text1"/>
          <w:sz w:val="22"/>
          <w:szCs w:val="22"/>
        </w:rPr>
        <w:t>采用</w:t>
      </w:r>
      <w:r w:rsidR="00BE5D40" w:rsidRPr="00081EDA">
        <w:rPr>
          <w:rFonts w:hint="eastAsia"/>
          <w:color w:val="000000" w:themeColor="text1"/>
          <w:sz w:val="22"/>
          <w:szCs w:val="22"/>
        </w:rPr>
        <w:t>水泥基</w:t>
      </w:r>
      <w:r w:rsidR="009C0152" w:rsidRPr="00081EDA">
        <w:rPr>
          <w:rFonts w:hint="eastAsia"/>
          <w:color w:val="000000" w:themeColor="text1"/>
          <w:sz w:val="22"/>
          <w:szCs w:val="22"/>
        </w:rPr>
        <w:t>自流平</w:t>
      </w:r>
      <w:r w:rsidR="000B7E84" w:rsidRPr="00081EDA">
        <w:rPr>
          <w:rFonts w:hint="eastAsia"/>
          <w:color w:val="000000" w:themeColor="text1"/>
          <w:sz w:val="22"/>
          <w:szCs w:val="22"/>
        </w:rPr>
        <w:t>砂浆</w:t>
      </w:r>
      <w:r w:rsidR="009C0152" w:rsidRPr="00081EDA">
        <w:rPr>
          <w:rFonts w:hint="eastAsia"/>
          <w:color w:val="000000" w:themeColor="text1"/>
          <w:sz w:val="22"/>
          <w:szCs w:val="22"/>
        </w:rPr>
        <w:t>时，强度等级不应低于</w:t>
      </w:r>
      <w:r w:rsidR="009C0152" w:rsidRPr="00081EDA">
        <w:rPr>
          <w:rFonts w:hint="eastAsia"/>
          <w:color w:val="000000" w:themeColor="text1"/>
          <w:sz w:val="22"/>
          <w:szCs w:val="22"/>
        </w:rPr>
        <w:t>C25</w:t>
      </w:r>
      <w:r w:rsidR="00BE5D40" w:rsidRPr="00081EDA">
        <w:rPr>
          <w:rFonts w:hint="eastAsia"/>
          <w:color w:val="000000" w:themeColor="text1"/>
          <w:sz w:val="22"/>
          <w:szCs w:val="22"/>
        </w:rPr>
        <w:t>，性能应符合现行行业标准《地面用水泥基自流平砂浆》</w:t>
      </w:r>
      <w:r w:rsidR="00BE5D40" w:rsidRPr="00081EDA">
        <w:rPr>
          <w:rFonts w:hint="eastAsia"/>
          <w:color w:val="000000" w:themeColor="text1"/>
          <w:sz w:val="22"/>
          <w:szCs w:val="22"/>
        </w:rPr>
        <w:t>JC</w:t>
      </w:r>
      <w:r w:rsidR="00BD6B9F" w:rsidRPr="00081EDA">
        <w:rPr>
          <w:rFonts w:hint="eastAsia"/>
          <w:color w:val="000000" w:themeColor="text1"/>
          <w:sz w:val="22"/>
          <w:szCs w:val="22"/>
        </w:rPr>
        <w:t>/</w:t>
      </w:r>
      <w:r w:rsidR="00BE5D40" w:rsidRPr="00081EDA">
        <w:rPr>
          <w:rFonts w:hint="eastAsia"/>
          <w:color w:val="000000" w:themeColor="text1"/>
          <w:sz w:val="22"/>
          <w:szCs w:val="22"/>
        </w:rPr>
        <w:t>T 985</w:t>
      </w:r>
      <w:r w:rsidR="00BE5D40" w:rsidRPr="00081EDA">
        <w:rPr>
          <w:rFonts w:hint="eastAsia"/>
          <w:color w:val="000000" w:themeColor="text1"/>
          <w:sz w:val="22"/>
          <w:szCs w:val="22"/>
        </w:rPr>
        <w:t>的有关规定；</w:t>
      </w:r>
    </w:p>
    <w:p w:rsidR="000B7E84" w:rsidRPr="00081EDA" w:rsidRDefault="000B7E84" w:rsidP="00081EDA">
      <w:pPr>
        <w:pStyle w:val="Body"/>
        <w:numPr>
          <w:ilvl w:val="0"/>
          <w:numId w:val="0"/>
        </w:numPr>
        <w:snapToGrid w:val="0"/>
        <w:spacing w:line="400" w:lineRule="exact"/>
        <w:ind w:firstLineChars="200" w:firstLine="442"/>
        <w:rPr>
          <w:color w:val="000000" w:themeColor="text1"/>
          <w:sz w:val="22"/>
          <w:szCs w:val="22"/>
        </w:rPr>
      </w:pPr>
      <w:r w:rsidRPr="00081EDA">
        <w:rPr>
          <w:rFonts w:hint="eastAsia"/>
          <w:b/>
          <w:color w:val="000000" w:themeColor="text1"/>
          <w:sz w:val="22"/>
          <w:szCs w:val="22"/>
        </w:rPr>
        <w:t>3</w:t>
      </w:r>
      <w:r w:rsidRPr="00081EDA">
        <w:rPr>
          <w:rFonts w:hint="eastAsia"/>
          <w:color w:val="000000" w:themeColor="text1"/>
          <w:sz w:val="22"/>
          <w:szCs w:val="22"/>
        </w:rPr>
        <w:t xml:space="preserve">  </w:t>
      </w:r>
      <w:r w:rsidRPr="00081EDA">
        <w:rPr>
          <w:rFonts w:hint="eastAsia"/>
          <w:color w:val="000000" w:themeColor="text1"/>
          <w:sz w:val="22"/>
          <w:szCs w:val="22"/>
        </w:rPr>
        <w:t>采用石膏基自流平砂浆时，性能应符合现行行业标准《石膏基自流平砂浆》</w:t>
      </w:r>
      <w:r w:rsidRPr="00081EDA">
        <w:rPr>
          <w:rFonts w:hint="eastAsia"/>
          <w:color w:val="000000" w:themeColor="text1"/>
          <w:sz w:val="22"/>
          <w:szCs w:val="22"/>
        </w:rPr>
        <w:t>JC/T 1023</w:t>
      </w:r>
      <w:r w:rsidRPr="00081EDA">
        <w:rPr>
          <w:rFonts w:hint="eastAsia"/>
          <w:color w:val="000000" w:themeColor="text1"/>
          <w:sz w:val="22"/>
          <w:szCs w:val="22"/>
        </w:rPr>
        <w:t>的有关规定；</w:t>
      </w:r>
    </w:p>
    <w:p w:rsidR="00B54A7E" w:rsidRPr="00081EDA" w:rsidRDefault="000B7E84" w:rsidP="00081EDA">
      <w:pPr>
        <w:pStyle w:val="Body"/>
        <w:numPr>
          <w:ilvl w:val="0"/>
          <w:numId w:val="0"/>
        </w:numPr>
        <w:snapToGrid w:val="0"/>
        <w:spacing w:line="400" w:lineRule="exact"/>
        <w:ind w:firstLineChars="200" w:firstLine="442"/>
        <w:rPr>
          <w:color w:val="000000" w:themeColor="text1"/>
          <w:sz w:val="22"/>
          <w:szCs w:val="22"/>
        </w:rPr>
      </w:pPr>
      <w:r w:rsidRPr="00081EDA">
        <w:rPr>
          <w:rFonts w:eastAsia="黑体" w:hint="eastAsia"/>
          <w:b/>
          <w:color w:val="000000" w:themeColor="text1"/>
          <w:sz w:val="22"/>
          <w:szCs w:val="22"/>
        </w:rPr>
        <w:t>4</w:t>
      </w:r>
      <w:r w:rsidR="00B54A7E" w:rsidRPr="00081EDA">
        <w:rPr>
          <w:rFonts w:hint="eastAsia"/>
          <w:color w:val="000000" w:themeColor="text1"/>
          <w:sz w:val="22"/>
          <w:szCs w:val="22"/>
        </w:rPr>
        <w:t xml:space="preserve">  </w:t>
      </w:r>
      <w:r w:rsidR="00BE5D40" w:rsidRPr="00081EDA">
        <w:rPr>
          <w:rFonts w:hint="eastAsia"/>
          <w:color w:val="000000" w:themeColor="text1"/>
          <w:sz w:val="22"/>
          <w:szCs w:val="22"/>
        </w:rPr>
        <w:t>采用</w:t>
      </w:r>
      <w:r w:rsidR="00467B25" w:rsidRPr="00081EDA">
        <w:rPr>
          <w:rFonts w:hint="eastAsia"/>
          <w:color w:val="000000" w:themeColor="text1"/>
          <w:sz w:val="22"/>
          <w:szCs w:val="22"/>
        </w:rPr>
        <w:t>高抗裂性能</w:t>
      </w:r>
      <w:r w:rsidR="00BE5D40" w:rsidRPr="00081EDA">
        <w:rPr>
          <w:rFonts w:hint="eastAsia"/>
          <w:color w:val="000000" w:themeColor="text1"/>
          <w:sz w:val="22"/>
          <w:szCs w:val="22"/>
        </w:rPr>
        <w:t>混凝土时，</w:t>
      </w:r>
      <w:r w:rsidR="00467B25" w:rsidRPr="00081EDA">
        <w:rPr>
          <w:rFonts w:hint="eastAsia"/>
          <w:color w:val="000000" w:themeColor="text1"/>
          <w:sz w:val="22"/>
          <w:szCs w:val="22"/>
        </w:rPr>
        <w:t>强度等级不应低于</w:t>
      </w:r>
      <w:r w:rsidR="00467B25" w:rsidRPr="00081EDA">
        <w:rPr>
          <w:rFonts w:hint="eastAsia"/>
          <w:color w:val="000000" w:themeColor="text1"/>
          <w:sz w:val="22"/>
          <w:szCs w:val="22"/>
        </w:rPr>
        <w:t>C60</w:t>
      </w:r>
      <w:r w:rsidRPr="00081EDA">
        <w:rPr>
          <w:rFonts w:hint="eastAsia"/>
          <w:color w:val="000000" w:themeColor="text1"/>
          <w:sz w:val="22"/>
          <w:szCs w:val="22"/>
        </w:rPr>
        <w:t>，</w:t>
      </w:r>
      <w:r w:rsidR="00467B25" w:rsidRPr="00081EDA">
        <w:rPr>
          <w:rFonts w:hint="eastAsia"/>
          <w:color w:val="000000" w:themeColor="text1"/>
          <w:sz w:val="22"/>
          <w:szCs w:val="22"/>
        </w:rPr>
        <w:t>性能应符合表</w:t>
      </w:r>
      <w:r w:rsidR="00467B25" w:rsidRPr="00081EDA">
        <w:rPr>
          <w:rFonts w:hint="eastAsia"/>
          <w:color w:val="000000" w:themeColor="text1"/>
          <w:sz w:val="22"/>
          <w:szCs w:val="22"/>
        </w:rPr>
        <w:t>3.</w:t>
      </w:r>
      <w:r w:rsidR="0086526C" w:rsidRPr="00081EDA">
        <w:rPr>
          <w:rFonts w:hint="eastAsia"/>
          <w:color w:val="000000" w:themeColor="text1"/>
          <w:sz w:val="22"/>
          <w:szCs w:val="22"/>
        </w:rPr>
        <w:t>2.4</w:t>
      </w:r>
      <w:r w:rsidR="00467B25" w:rsidRPr="00081EDA">
        <w:rPr>
          <w:rFonts w:hint="eastAsia"/>
          <w:color w:val="000000" w:themeColor="text1"/>
          <w:sz w:val="22"/>
          <w:szCs w:val="22"/>
        </w:rPr>
        <w:t>的规定。</w:t>
      </w:r>
    </w:p>
    <w:p w:rsidR="00467B25" w:rsidRPr="00081EDA" w:rsidRDefault="00467B25" w:rsidP="009B1AE4">
      <w:pPr>
        <w:spacing w:line="400" w:lineRule="exact"/>
        <w:jc w:val="center"/>
        <w:rPr>
          <w:b/>
          <w:color w:val="000000" w:themeColor="text1"/>
          <w:sz w:val="18"/>
          <w:szCs w:val="18"/>
        </w:rPr>
      </w:pPr>
      <w:r w:rsidRPr="00081EDA">
        <w:rPr>
          <w:rFonts w:hint="eastAsia"/>
          <w:b/>
          <w:color w:val="000000" w:themeColor="text1"/>
          <w:sz w:val="18"/>
          <w:szCs w:val="18"/>
        </w:rPr>
        <w:t>表</w:t>
      </w:r>
      <w:r w:rsidRPr="00081EDA">
        <w:rPr>
          <w:rFonts w:hint="eastAsia"/>
          <w:b/>
          <w:color w:val="000000" w:themeColor="text1"/>
          <w:sz w:val="18"/>
          <w:szCs w:val="18"/>
        </w:rPr>
        <w:t>3.</w:t>
      </w:r>
      <w:r w:rsidR="0086526C" w:rsidRPr="00081EDA">
        <w:rPr>
          <w:rFonts w:hint="eastAsia"/>
          <w:b/>
          <w:color w:val="000000" w:themeColor="text1"/>
          <w:sz w:val="18"/>
          <w:szCs w:val="18"/>
        </w:rPr>
        <w:t>2.4</w:t>
      </w:r>
      <w:r w:rsidRPr="00081EDA">
        <w:rPr>
          <w:rFonts w:hint="eastAsia"/>
          <w:b/>
          <w:color w:val="000000" w:themeColor="text1"/>
          <w:sz w:val="18"/>
          <w:szCs w:val="18"/>
        </w:rPr>
        <w:t xml:space="preserve">  </w:t>
      </w:r>
      <w:r w:rsidR="003B6E10" w:rsidRPr="00081EDA">
        <w:rPr>
          <w:rFonts w:hint="eastAsia"/>
          <w:b/>
          <w:color w:val="000000" w:themeColor="text1"/>
          <w:sz w:val="18"/>
          <w:szCs w:val="18"/>
        </w:rPr>
        <w:t>高抗裂性能混凝土主要性能要求</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516"/>
        <w:gridCol w:w="1276"/>
        <w:gridCol w:w="2268"/>
        <w:gridCol w:w="3458"/>
      </w:tblGrid>
      <w:tr w:rsidR="00467B25" w:rsidRPr="00081EDA" w:rsidTr="00081EDA">
        <w:trPr>
          <w:trHeight w:val="450"/>
          <w:tblHeader/>
        </w:trPr>
        <w:tc>
          <w:tcPr>
            <w:tcW w:w="2792" w:type="dxa"/>
            <w:gridSpan w:val="2"/>
            <w:shd w:val="clear" w:color="auto" w:fill="auto"/>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项目</w:t>
            </w:r>
          </w:p>
        </w:tc>
        <w:tc>
          <w:tcPr>
            <w:tcW w:w="2268" w:type="dxa"/>
            <w:shd w:val="clear" w:color="auto" w:fill="auto"/>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性能指标</w:t>
            </w:r>
          </w:p>
        </w:tc>
        <w:tc>
          <w:tcPr>
            <w:tcW w:w="3458" w:type="dxa"/>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试验方法</w:t>
            </w:r>
          </w:p>
        </w:tc>
      </w:tr>
      <w:tr w:rsidR="00467B25" w:rsidRPr="00081EDA" w:rsidTr="00081EDA">
        <w:trPr>
          <w:trHeight w:val="73"/>
        </w:trPr>
        <w:tc>
          <w:tcPr>
            <w:tcW w:w="1516" w:type="dxa"/>
            <w:vMerge w:val="restart"/>
            <w:shd w:val="clear" w:color="auto" w:fill="auto"/>
            <w:vAlign w:val="center"/>
          </w:tcPr>
          <w:p w:rsidR="00467B25" w:rsidRPr="00081EDA" w:rsidRDefault="009A304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扩展度</w:t>
            </w:r>
            <w:r w:rsidR="00467B25" w:rsidRPr="00081EDA">
              <w:rPr>
                <w:rFonts w:hint="eastAsia"/>
                <w:color w:val="000000" w:themeColor="text1"/>
                <w:kern w:val="0"/>
                <w:sz w:val="15"/>
                <w:szCs w:val="15"/>
              </w:rPr>
              <w:t>（</w:t>
            </w:r>
            <w:r w:rsidR="00467B25" w:rsidRPr="00081EDA">
              <w:rPr>
                <w:rFonts w:hint="eastAsia"/>
                <w:color w:val="000000" w:themeColor="text1"/>
                <w:kern w:val="0"/>
                <w:sz w:val="15"/>
                <w:szCs w:val="15"/>
              </w:rPr>
              <w:t>mm</w:t>
            </w:r>
            <w:r w:rsidR="00467B25" w:rsidRPr="00081EDA">
              <w:rPr>
                <w:rFonts w:hint="eastAsia"/>
                <w:color w:val="000000" w:themeColor="text1"/>
                <w:kern w:val="0"/>
                <w:sz w:val="15"/>
                <w:szCs w:val="15"/>
              </w:rPr>
              <w:t>）</w:t>
            </w:r>
          </w:p>
        </w:tc>
        <w:tc>
          <w:tcPr>
            <w:tcW w:w="1276" w:type="dxa"/>
            <w:shd w:val="clear" w:color="auto" w:fill="auto"/>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初始</w:t>
            </w:r>
          </w:p>
        </w:tc>
        <w:tc>
          <w:tcPr>
            <w:tcW w:w="2268" w:type="dxa"/>
            <w:shd w:val="clear" w:color="auto" w:fill="auto"/>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w:t>
            </w:r>
            <w:r w:rsidRPr="00081EDA">
              <w:rPr>
                <w:rFonts w:hint="eastAsia"/>
                <w:color w:val="000000" w:themeColor="text1"/>
                <w:kern w:val="0"/>
                <w:sz w:val="15"/>
                <w:szCs w:val="15"/>
              </w:rPr>
              <w:t>700</w:t>
            </w:r>
          </w:p>
        </w:tc>
        <w:tc>
          <w:tcPr>
            <w:tcW w:w="3458" w:type="dxa"/>
            <w:vMerge w:val="restart"/>
            <w:vAlign w:val="center"/>
          </w:tcPr>
          <w:p w:rsidR="00081EDA" w:rsidRDefault="00467B25"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《普通混凝土拌合物性能试验方法标准》</w:t>
            </w:r>
          </w:p>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GB/T 50080</w:t>
            </w:r>
          </w:p>
        </w:tc>
      </w:tr>
      <w:tr w:rsidR="00467B25" w:rsidRPr="00081EDA" w:rsidTr="00081EDA">
        <w:trPr>
          <w:trHeight w:val="72"/>
        </w:trPr>
        <w:tc>
          <w:tcPr>
            <w:tcW w:w="1516" w:type="dxa"/>
            <w:vMerge/>
            <w:shd w:val="clear" w:color="auto" w:fill="auto"/>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p>
        </w:tc>
        <w:tc>
          <w:tcPr>
            <w:tcW w:w="1276" w:type="dxa"/>
            <w:shd w:val="clear" w:color="auto" w:fill="auto"/>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1h</w:t>
            </w:r>
            <w:r w:rsidRPr="00081EDA">
              <w:rPr>
                <w:rFonts w:hint="eastAsia"/>
                <w:color w:val="000000" w:themeColor="text1"/>
                <w:kern w:val="0"/>
                <w:sz w:val="15"/>
                <w:szCs w:val="15"/>
              </w:rPr>
              <w:t>后</w:t>
            </w:r>
          </w:p>
        </w:tc>
        <w:tc>
          <w:tcPr>
            <w:tcW w:w="2268" w:type="dxa"/>
            <w:shd w:val="clear" w:color="auto" w:fill="auto"/>
            <w:vAlign w:val="center"/>
          </w:tcPr>
          <w:p w:rsidR="00467B25" w:rsidRPr="00081EDA" w:rsidRDefault="00467B25"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w:t>
            </w:r>
            <w:r w:rsidRPr="00081EDA">
              <w:rPr>
                <w:rFonts w:hint="eastAsia"/>
                <w:color w:val="000000" w:themeColor="text1"/>
                <w:kern w:val="0"/>
                <w:sz w:val="15"/>
                <w:szCs w:val="15"/>
              </w:rPr>
              <w:t>600</w:t>
            </w:r>
          </w:p>
        </w:tc>
        <w:tc>
          <w:tcPr>
            <w:tcW w:w="3458" w:type="dxa"/>
            <w:vMerge/>
          </w:tcPr>
          <w:p w:rsidR="00467B25" w:rsidRPr="00081EDA" w:rsidRDefault="00467B25" w:rsidP="009B1AE4">
            <w:pPr>
              <w:autoSpaceDE w:val="0"/>
              <w:autoSpaceDN w:val="0"/>
              <w:adjustRightInd w:val="0"/>
              <w:spacing w:line="400" w:lineRule="exact"/>
              <w:jc w:val="center"/>
              <w:rPr>
                <w:color w:val="000000" w:themeColor="text1"/>
                <w:kern w:val="0"/>
                <w:sz w:val="15"/>
                <w:szCs w:val="15"/>
              </w:rPr>
            </w:pPr>
          </w:p>
        </w:tc>
      </w:tr>
      <w:tr w:rsidR="00560906" w:rsidRPr="00081EDA" w:rsidTr="00081EDA">
        <w:trPr>
          <w:trHeight w:val="72"/>
        </w:trPr>
        <w:tc>
          <w:tcPr>
            <w:tcW w:w="2792" w:type="dxa"/>
            <w:gridSpan w:val="2"/>
            <w:shd w:val="clear" w:color="auto" w:fill="auto"/>
            <w:vAlign w:val="center"/>
          </w:tcPr>
          <w:p w:rsidR="00560906" w:rsidRPr="00081EDA" w:rsidRDefault="0056090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抗压强度（</w:t>
            </w:r>
            <w:r w:rsidRPr="00081EDA">
              <w:rPr>
                <w:rFonts w:hint="eastAsia"/>
                <w:color w:val="000000" w:themeColor="text1"/>
                <w:kern w:val="0"/>
                <w:sz w:val="15"/>
                <w:szCs w:val="15"/>
              </w:rPr>
              <w:t>MPa</w:t>
            </w:r>
            <w:r w:rsidRPr="00081EDA">
              <w:rPr>
                <w:rFonts w:hint="eastAsia"/>
                <w:color w:val="000000" w:themeColor="text1"/>
                <w:kern w:val="0"/>
                <w:sz w:val="15"/>
                <w:szCs w:val="15"/>
              </w:rPr>
              <w:t>）</w:t>
            </w:r>
          </w:p>
        </w:tc>
        <w:tc>
          <w:tcPr>
            <w:tcW w:w="2268" w:type="dxa"/>
            <w:shd w:val="clear" w:color="auto" w:fill="auto"/>
            <w:vAlign w:val="center"/>
          </w:tcPr>
          <w:p w:rsidR="00560906" w:rsidRPr="00081EDA" w:rsidRDefault="00560906" w:rsidP="009B1AE4">
            <w:pPr>
              <w:autoSpaceDE w:val="0"/>
              <w:autoSpaceDN w:val="0"/>
              <w:adjustRightInd w:val="0"/>
              <w:spacing w:line="400" w:lineRule="exact"/>
              <w:jc w:val="center"/>
              <w:rPr>
                <w:bCs/>
                <w:color w:val="000000" w:themeColor="text1"/>
                <w:kern w:val="0"/>
                <w:sz w:val="15"/>
                <w:szCs w:val="15"/>
              </w:rPr>
            </w:pPr>
            <w:r w:rsidRPr="00081EDA">
              <w:rPr>
                <w:rFonts w:hint="eastAsia"/>
                <w:bCs/>
                <w:color w:val="000000" w:themeColor="text1"/>
                <w:kern w:val="0"/>
                <w:sz w:val="15"/>
                <w:szCs w:val="15"/>
              </w:rPr>
              <w:t>≥</w:t>
            </w:r>
            <w:r w:rsidRPr="00081EDA">
              <w:rPr>
                <w:rFonts w:hint="eastAsia"/>
                <w:bCs/>
                <w:color w:val="000000" w:themeColor="text1"/>
                <w:kern w:val="0"/>
                <w:sz w:val="15"/>
                <w:szCs w:val="15"/>
              </w:rPr>
              <w:t>60</w:t>
            </w:r>
          </w:p>
        </w:tc>
        <w:tc>
          <w:tcPr>
            <w:tcW w:w="3458" w:type="dxa"/>
            <w:vMerge w:val="restart"/>
          </w:tcPr>
          <w:p w:rsidR="00081EDA" w:rsidRDefault="0056090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《普通混凝土力学性能试验方法标准》</w:t>
            </w:r>
          </w:p>
          <w:p w:rsidR="00560906" w:rsidRPr="00081EDA" w:rsidRDefault="0056090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GB/T 50081</w:t>
            </w:r>
          </w:p>
        </w:tc>
      </w:tr>
      <w:tr w:rsidR="00560906" w:rsidRPr="00081EDA" w:rsidTr="00081EDA">
        <w:trPr>
          <w:trHeight w:val="72"/>
        </w:trPr>
        <w:tc>
          <w:tcPr>
            <w:tcW w:w="2792" w:type="dxa"/>
            <w:gridSpan w:val="2"/>
            <w:shd w:val="clear" w:color="auto" w:fill="auto"/>
            <w:vAlign w:val="center"/>
          </w:tcPr>
          <w:p w:rsidR="00560906" w:rsidRPr="00081EDA" w:rsidRDefault="0056090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抗折强度（</w:t>
            </w:r>
            <w:r w:rsidRPr="00081EDA">
              <w:rPr>
                <w:rFonts w:hint="eastAsia"/>
                <w:color w:val="000000" w:themeColor="text1"/>
                <w:kern w:val="0"/>
                <w:sz w:val="15"/>
                <w:szCs w:val="15"/>
              </w:rPr>
              <w:t>MPa</w:t>
            </w:r>
            <w:r w:rsidRPr="00081EDA">
              <w:rPr>
                <w:rFonts w:hint="eastAsia"/>
                <w:color w:val="000000" w:themeColor="text1"/>
                <w:kern w:val="0"/>
                <w:sz w:val="15"/>
                <w:szCs w:val="15"/>
              </w:rPr>
              <w:t>）</w:t>
            </w:r>
          </w:p>
        </w:tc>
        <w:tc>
          <w:tcPr>
            <w:tcW w:w="2268" w:type="dxa"/>
            <w:shd w:val="clear" w:color="auto" w:fill="auto"/>
            <w:vAlign w:val="center"/>
          </w:tcPr>
          <w:p w:rsidR="00560906" w:rsidRPr="00081EDA" w:rsidRDefault="00560906" w:rsidP="009B1AE4">
            <w:pPr>
              <w:autoSpaceDE w:val="0"/>
              <w:autoSpaceDN w:val="0"/>
              <w:adjustRightInd w:val="0"/>
              <w:spacing w:line="400" w:lineRule="exact"/>
              <w:jc w:val="center"/>
              <w:rPr>
                <w:bCs/>
                <w:color w:val="000000" w:themeColor="text1"/>
                <w:kern w:val="0"/>
                <w:sz w:val="15"/>
                <w:szCs w:val="15"/>
              </w:rPr>
            </w:pPr>
            <w:r w:rsidRPr="00081EDA">
              <w:rPr>
                <w:rFonts w:hint="eastAsia"/>
                <w:bCs/>
                <w:color w:val="000000" w:themeColor="text1"/>
                <w:kern w:val="0"/>
                <w:sz w:val="15"/>
                <w:szCs w:val="15"/>
              </w:rPr>
              <w:t>≥</w:t>
            </w:r>
            <w:r w:rsidRPr="00081EDA">
              <w:rPr>
                <w:rFonts w:hint="eastAsia"/>
                <w:bCs/>
                <w:color w:val="000000" w:themeColor="text1"/>
                <w:kern w:val="0"/>
                <w:sz w:val="15"/>
                <w:szCs w:val="15"/>
              </w:rPr>
              <w:t>10</w:t>
            </w:r>
          </w:p>
        </w:tc>
        <w:tc>
          <w:tcPr>
            <w:tcW w:w="3458" w:type="dxa"/>
            <w:vMerge/>
          </w:tcPr>
          <w:p w:rsidR="00560906" w:rsidRPr="00081EDA" w:rsidRDefault="00560906" w:rsidP="009B1AE4">
            <w:pPr>
              <w:autoSpaceDE w:val="0"/>
              <w:autoSpaceDN w:val="0"/>
              <w:adjustRightInd w:val="0"/>
              <w:spacing w:line="400" w:lineRule="exact"/>
              <w:jc w:val="center"/>
              <w:rPr>
                <w:color w:val="000000" w:themeColor="text1"/>
                <w:kern w:val="0"/>
                <w:sz w:val="15"/>
                <w:szCs w:val="15"/>
              </w:rPr>
            </w:pPr>
          </w:p>
        </w:tc>
      </w:tr>
      <w:tr w:rsidR="00560906" w:rsidRPr="00081EDA" w:rsidTr="00081EDA">
        <w:trPr>
          <w:trHeight w:val="72"/>
        </w:trPr>
        <w:tc>
          <w:tcPr>
            <w:tcW w:w="2792" w:type="dxa"/>
            <w:gridSpan w:val="2"/>
            <w:shd w:val="clear" w:color="auto" w:fill="auto"/>
            <w:vAlign w:val="center"/>
          </w:tcPr>
          <w:p w:rsidR="00560906" w:rsidRPr="00081EDA" w:rsidRDefault="0056090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28d</w:t>
            </w:r>
            <w:r w:rsidRPr="00081EDA">
              <w:rPr>
                <w:rFonts w:hint="eastAsia"/>
                <w:color w:val="000000" w:themeColor="text1"/>
                <w:kern w:val="0"/>
                <w:sz w:val="15"/>
                <w:szCs w:val="15"/>
              </w:rPr>
              <w:t>干燥收缩率</w:t>
            </w:r>
          </w:p>
        </w:tc>
        <w:tc>
          <w:tcPr>
            <w:tcW w:w="2268" w:type="dxa"/>
            <w:shd w:val="clear" w:color="auto" w:fill="auto"/>
            <w:vAlign w:val="center"/>
          </w:tcPr>
          <w:p w:rsidR="00560906" w:rsidRPr="00081EDA" w:rsidRDefault="00560906" w:rsidP="009B1AE4">
            <w:pPr>
              <w:autoSpaceDE w:val="0"/>
              <w:autoSpaceDN w:val="0"/>
              <w:adjustRightInd w:val="0"/>
              <w:spacing w:line="400" w:lineRule="exact"/>
              <w:jc w:val="center"/>
              <w:rPr>
                <w:bCs/>
                <w:color w:val="000000" w:themeColor="text1"/>
                <w:kern w:val="0"/>
                <w:sz w:val="15"/>
                <w:szCs w:val="15"/>
              </w:rPr>
            </w:pPr>
            <w:r w:rsidRPr="00081EDA">
              <w:rPr>
                <w:rFonts w:hint="eastAsia"/>
                <w:bCs/>
                <w:color w:val="000000" w:themeColor="text1"/>
                <w:kern w:val="0"/>
                <w:sz w:val="15"/>
                <w:szCs w:val="15"/>
              </w:rPr>
              <w:t>≤</w:t>
            </w:r>
            <w:r w:rsidRPr="00081EDA">
              <w:rPr>
                <w:rFonts w:hint="eastAsia"/>
                <w:bCs/>
                <w:color w:val="000000" w:themeColor="text1"/>
                <w:kern w:val="0"/>
                <w:sz w:val="15"/>
                <w:szCs w:val="15"/>
              </w:rPr>
              <w:t>500</w:t>
            </w:r>
            <w:r w:rsidRPr="00081EDA">
              <w:rPr>
                <w:rFonts w:hint="eastAsia"/>
                <w:bCs/>
                <w:color w:val="000000" w:themeColor="text1"/>
                <w:kern w:val="0"/>
                <w:sz w:val="15"/>
                <w:szCs w:val="15"/>
              </w:rPr>
              <w:t>×</w:t>
            </w:r>
            <w:r w:rsidRPr="00081EDA">
              <w:rPr>
                <w:rFonts w:hint="eastAsia"/>
                <w:bCs/>
                <w:color w:val="000000" w:themeColor="text1"/>
                <w:kern w:val="0"/>
                <w:sz w:val="15"/>
                <w:szCs w:val="15"/>
              </w:rPr>
              <w:t>10</w:t>
            </w:r>
            <w:r w:rsidRPr="00081EDA">
              <w:rPr>
                <w:rFonts w:hint="eastAsia"/>
                <w:bCs/>
                <w:color w:val="000000" w:themeColor="text1"/>
                <w:kern w:val="0"/>
                <w:sz w:val="15"/>
                <w:szCs w:val="15"/>
                <w:vertAlign w:val="superscript"/>
              </w:rPr>
              <w:t>-6</w:t>
            </w:r>
          </w:p>
        </w:tc>
        <w:tc>
          <w:tcPr>
            <w:tcW w:w="3458" w:type="dxa"/>
            <w:vMerge w:val="restart"/>
          </w:tcPr>
          <w:p w:rsidR="00560906" w:rsidRPr="00081EDA" w:rsidRDefault="0056090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《普通混凝土长期性能和耐久性能试验方法标准》</w:t>
            </w:r>
            <w:r w:rsidRPr="00081EDA">
              <w:rPr>
                <w:rFonts w:hint="eastAsia"/>
                <w:color w:val="000000" w:themeColor="text1"/>
                <w:kern w:val="0"/>
                <w:sz w:val="15"/>
                <w:szCs w:val="15"/>
              </w:rPr>
              <w:t>GB/T 50082</w:t>
            </w:r>
          </w:p>
        </w:tc>
      </w:tr>
      <w:tr w:rsidR="00560906" w:rsidRPr="00081EDA" w:rsidTr="00081EDA">
        <w:trPr>
          <w:trHeight w:val="72"/>
        </w:trPr>
        <w:tc>
          <w:tcPr>
            <w:tcW w:w="2792" w:type="dxa"/>
            <w:gridSpan w:val="2"/>
            <w:shd w:val="clear" w:color="auto" w:fill="auto"/>
            <w:vAlign w:val="center"/>
          </w:tcPr>
          <w:p w:rsidR="00560906" w:rsidRPr="00081EDA" w:rsidRDefault="00560906"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抗渗等级</w:t>
            </w:r>
          </w:p>
        </w:tc>
        <w:tc>
          <w:tcPr>
            <w:tcW w:w="2268" w:type="dxa"/>
            <w:shd w:val="clear" w:color="auto" w:fill="auto"/>
            <w:vAlign w:val="center"/>
          </w:tcPr>
          <w:p w:rsidR="00560906" w:rsidRPr="00081EDA" w:rsidRDefault="00560906" w:rsidP="009B1AE4">
            <w:pPr>
              <w:autoSpaceDE w:val="0"/>
              <w:autoSpaceDN w:val="0"/>
              <w:adjustRightInd w:val="0"/>
              <w:spacing w:line="400" w:lineRule="exact"/>
              <w:jc w:val="center"/>
              <w:rPr>
                <w:bCs/>
                <w:color w:val="000000" w:themeColor="text1"/>
                <w:kern w:val="0"/>
                <w:sz w:val="15"/>
                <w:szCs w:val="15"/>
              </w:rPr>
            </w:pPr>
            <w:r w:rsidRPr="00081EDA">
              <w:rPr>
                <w:rFonts w:hint="eastAsia"/>
                <w:bCs/>
                <w:color w:val="000000" w:themeColor="text1"/>
                <w:kern w:val="0"/>
                <w:sz w:val="15"/>
                <w:szCs w:val="15"/>
              </w:rPr>
              <w:t>≥</w:t>
            </w:r>
            <w:r w:rsidRPr="00081EDA">
              <w:rPr>
                <w:rFonts w:hint="eastAsia"/>
                <w:bCs/>
                <w:color w:val="000000" w:themeColor="text1"/>
                <w:kern w:val="0"/>
                <w:sz w:val="15"/>
                <w:szCs w:val="15"/>
              </w:rPr>
              <w:t>P15</w:t>
            </w:r>
          </w:p>
        </w:tc>
        <w:tc>
          <w:tcPr>
            <w:tcW w:w="3458" w:type="dxa"/>
            <w:vMerge/>
          </w:tcPr>
          <w:p w:rsidR="00560906" w:rsidRPr="00081EDA" w:rsidRDefault="00560906" w:rsidP="009B1AE4">
            <w:pPr>
              <w:autoSpaceDE w:val="0"/>
              <w:autoSpaceDN w:val="0"/>
              <w:adjustRightInd w:val="0"/>
              <w:spacing w:line="400" w:lineRule="exact"/>
              <w:jc w:val="center"/>
              <w:rPr>
                <w:color w:val="000000" w:themeColor="text1"/>
                <w:kern w:val="0"/>
                <w:sz w:val="15"/>
                <w:szCs w:val="15"/>
              </w:rPr>
            </w:pPr>
          </w:p>
        </w:tc>
      </w:tr>
    </w:tbl>
    <w:p w:rsidR="00467B25" w:rsidRPr="00467B25" w:rsidRDefault="00467B25" w:rsidP="009B1AE4">
      <w:pPr>
        <w:pStyle w:val="Body"/>
        <w:numPr>
          <w:ilvl w:val="0"/>
          <w:numId w:val="0"/>
        </w:numPr>
        <w:snapToGrid w:val="0"/>
        <w:spacing w:line="400" w:lineRule="exact"/>
        <w:ind w:firstLineChars="200" w:firstLine="480"/>
        <w:rPr>
          <w:color w:val="000000" w:themeColor="text1"/>
          <w:szCs w:val="24"/>
        </w:rPr>
      </w:pPr>
    </w:p>
    <w:p w:rsidR="005423A3" w:rsidRPr="00081EDA" w:rsidRDefault="005423A3" w:rsidP="009B1AE4">
      <w:pPr>
        <w:pStyle w:val="BodyTitle"/>
        <w:numPr>
          <w:ilvl w:val="0"/>
          <w:numId w:val="0"/>
        </w:numPr>
        <w:spacing w:line="400" w:lineRule="exact"/>
        <w:rPr>
          <w:b w:val="0"/>
          <w:color w:val="000000" w:themeColor="text1"/>
          <w:sz w:val="22"/>
          <w:szCs w:val="22"/>
        </w:rPr>
      </w:pPr>
      <w:r w:rsidRPr="00081EDA">
        <w:rPr>
          <w:rFonts w:hint="eastAsia"/>
          <w:color w:val="000000" w:themeColor="text1"/>
          <w:sz w:val="22"/>
          <w:szCs w:val="22"/>
        </w:rPr>
        <w:t>3.</w:t>
      </w:r>
      <w:r w:rsidR="0086526C" w:rsidRPr="00081EDA">
        <w:rPr>
          <w:rFonts w:hint="eastAsia"/>
          <w:color w:val="000000" w:themeColor="text1"/>
          <w:sz w:val="22"/>
          <w:szCs w:val="22"/>
        </w:rPr>
        <w:t>2.5</w:t>
      </w:r>
      <w:r w:rsidRPr="00081EDA">
        <w:rPr>
          <w:rFonts w:hint="eastAsia"/>
          <w:b w:val="0"/>
          <w:color w:val="000000" w:themeColor="text1"/>
          <w:sz w:val="22"/>
          <w:szCs w:val="22"/>
        </w:rPr>
        <w:t xml:space="preserve">  </w:t>
      </w:r>
      <w:r w:rsidR="002617D8" w:rsidRPr="00081EDA">
        <w:rPr>
          <w:rFonts w:hint="eastAsia"/>
          <w:b w:val="0"/>
          <w:color w:val="000000" w:themeColor="text1"/>
          <w:sz w:val="22"/>
          <w:szCs w:val="22"/>
        </w:rPr>
        <w:t>竖向隔离片</w:t>
      </w:r>
      <w:r w:rsidR="001B4237" w:rsidRPr="00081EDA">
        <w:rPr>
          <w:rFonts w:hint="eastAsia"/>
          <w:b w:val="0"/>
          <w:color w:val="000000" w:themeColor="text1"/>
          <w:sz w:val="22"/>
          <w:szCs w:val="22"/>
        </w:rPr>
        <w:t>的尺寸应符合表</w:t>
      </w:r>
      <w:r w:rsidR="001B4237" w:rsidRPr="00081EDA">
        <w:rPr>
          <w:rFonts w:hint="eastAsia"/>
          <w:b w:val="0"/>
          <w:color w:val="000000" w:themeColor="text1"/>
          <w:sz w:val="22"/>
          <w:szCs w:val="22"/>
        </w:rPr>
        <w:t>3.</w:t>
      </w:r>
      <w:r w:rsidR="0086526C" w:rsidRPr="00081EDA">
        <w:rPr>
          <w:rFonts w:hint="eastAsia"/>
          <w:b w:val="0"/>
          <w:color w:val="000000" w:themeColor="text1"/>
          <w:sz w:val="22"/>
          <w:szCs w:val="22"/>
        </w:rPr>
        <w:t>2.5</w:t>
      </w:r>
      <w:r w:rsidR="001B4237" w:rsidRPr="00081EDA">
        <w:rPr>
          <w:rFonts w:hint="eastAsia"/>
          <w:b w:val="0"/>
          <w:color w:val="000000" w:themeColor="text1"/>
          <w:sz w:val="22"/>
          <w:szCs w:val="22"/>
        </w:rPr>
        <w:t>的规定。</w:t>
      </w:r>
    </w:p>
    <w:p w:rsidR="00A257D8" w:rsidRPr="00081EDA" w:rsidRDefault="00A257D8" w:rsidP="009B1AE4">
      <w:pPr>
        <w:spacing w:line="400" w:lineRule="exact"/>
        <w:jc w:val="center"/>
        <w:rPr>
          <w:b/>
          <w:color w:val="000000" w:themeColor="text1"/>
          <w:sz w:val="18"/>
          <w:szCs w:val="18"/>
        </w:rPr>
      </w:pPr>
      <w:r w:rsidRPr="00081EDA">
        <w:rPr>
          <w:rFonts w:hint="eastAsia"/>
          <w:b/>
          <w:color w:val="000000" w:themeColor="text1"/>
          <w:sz w:val="18"/>
          <w:szCs w:val="18"/>
        </w:rPr>
        <w:t>表</w:t>
      </w:r>
      <w:r w:rsidRPr="00081EDA">
        <w:rPr>
          <w:rFonts w:hint="eastAsia"/>
          <w:b/>
          <w:color w:val="000000" w:themeColor="text1"/>
          <w:sz w:val="18"/>
          <w:szCs w:val="18"/>
        </w:rPr>
        <w:t>3.</w:t>
      </w:r>
      <w:r w:rsidR="0086526C" w:rsidRPr="00081EDA">
        <w:rPr>
          <w:rFonts w:hint="eastAsia"/>
          <w:b/>
          <w:color w:val="000000" w:themeColor="text1"/>
          <w:sz w:val="18"/>
          <w:szCs w:val="18"/>
        </w:rPr>
        <w:t>2.5</w:t>
      </w:r>
      <w:r w:rsidRPr="00081EDA">
        <w:rPr>
          <w:rFonts w:hint="eastAsia"/>
          <w:b/>
          <w:color w:val="000000" w:themeColor="text1"/>
          <w:sz w:val="18"/>
          <w:szCs w:val="18"/>
        </w:rPr>
        <w:t xml:space="preserve">  </w:t>
      </w:r>
      <w:r w:rsidRPr="00081EDA">
        <w:rPr>
          <w:rFonts w:hint="eastAsia"/>
          <w:b/>
          <w:color w:val="000000" w:themeColor="text1"/>
          <w:sz w:val="18"/>
          <w:szCs w:val="18"/>
        </w:rPr>
        <w:t>竖向隔离片规格尺寸</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568"/>
        <w:gridCol w:w="3492"/>
        <w:gridCol w:w="3458"/>
      </w:tblGrid>
      <w:tr w:rsidR="001B4237" w:rsidRPr="00081EDA" w:rsidTr="004252C6">
        <w:trPr>
          <w:trHeight w:val="450"/>
        </w:trPr>
        <w:tc>
          <w:tcPr>
            <w:tcW w:w="1568" w:type="dxa"/>
            <w:shd w:val="clear" w:color="auto" w:fill="auto"/>
            <w:vAlign w:val="center"/>
          </w:tcPr>
          <w:p w:rsidR="001B4237" w:rsidRPr="00081EDA" w:rsidRDefault="001B4237"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项目</w:t>
            </w:r>
          </w:p>
        </w:tc>
        <w:tc>
          <w:tcPr>
            <w:tcW w:w="3492" w:type="dxa"/>
            <w:shd w:val="clear" w:color="auto" w:fill="auto"/>
            <w:vAlign w:val="center"/>
          </w:tcPr>
          <w:p w:rsidR="001B4237" w:rsidRPr="00081EDA" w:rsidRDefault="001B4237"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性能指标</w:t>
            </w:r>
          </w:p>
        </w:tc>
        <w:tc>
          <w:tcPr>
            <w:tcW w:w="3458" w:type="dxa"/>
            <w:vAlign w:val="center"/>
          </w:tcPr>
          <w:p w:rsidR="001B4237" w:rsidRPr="00081EDA" w:rsidRDefault="001B4237"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试验方法</w:t>
            </w:r>
          </w:p>
        </w:tc>
      </w:tr>
      <w:tr w:rsidR="009C2552" w:rsidRPr="00081EDA" w:rsidTr="004252C6">
        <w:trPr>
          <w:trHeight w:val="73"/>
        </w:trPr>
        <w:tc>
          <w:tcPr>
            <w:tcW w:w="1568" w:type="dxa"/>
            <w:shd w:val="clear" w:color="auto" w:fill="auto"/>
            <w:vAlign w:val="center"/>
          </w:tcPr>
          <w:p w:rsidR="009C2552" w:rsidRPr="00081EDA" w:rsidRDefault="009C2552"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高度（</w:t>
            </w:r>
            <w:r w:rsidRPr="00081EDA">
              <w:rPr>
                <w:rFonts w:hint="eastAsia"/>
                <w:color w:val="000000" w:themeColor="text1"/>
                <w:kern w:val="0"/>
                <w:sz w:val="15"/>
                <w:szCs w:val="15"/>
              </w:rPr>
              <w:t>mm</w:t>
            </w:r>
            <w:r w:rsidRPr="00081EDA">
              <w:rPr>
                <w:rFonts w:hint="eastAsia"/>
                <w:color w:val="000000" w:themeColor="text1"/>
                <w:kern w:val="0"/>
                <w:sz w:val="15"/>
                <w:szCs w:val="15"/>
              </w:rPr>
              <w:t>）</w:t>
            </w:r>
          </w:p>
        </w:tc>
        <w:tc>
          <w:tcPr>
            <w:tcW w:w="3492" w:type="dxa"/>
            <w:shd w:val="clear" w:color="auto" w:fill="auto"/>
            <w:vAlign w:val="center"/>
          </w:tcPr>
          <w:p w:rsidR="009C2552" w:rsidRPr="00081EDA" w:rsidRDefault="009C2552" w:rsidP="009B1AE4">
            <w:pPr>
              <w:autoSpaceDE w:val="0"/>
              <w:autoSpaceDN w:val="0"/>
              <w:adjustRightInd w:val="0"/>
              <w:spacing w:line="400" w:lineRule="exact"/>
              <w:jc w:val="center"/>
              <w:rPr>
                <w:color w:val="000000" w:themeColor="text1"/>
                <w:kern w:val="0"/>
                <w:sz w:val="15"/>
                <w:szCs w:val="15"/>
              </w:rPr>
            </w:pPr>
            <w:r w:rsidRPr="00081EDA">
              <w:rPr>
                <w:rFonts w:hint="eastAsia"/>
                <w:bCs/>
                <w:color w:val="000000" w:themeColor="text1"/>
                <w:sz w:val="15"/>
                <w:szCs w:val="15"/>
              </w:rPr>
              <w:t>符合设计要求</w:t>
            </w:r>
          </w:p>
        </w:tc>
        <w:tc>
          <w:tcPr>
            <w:tcW w:w="3458" w:type="dxa"/>
            <w:vMerge w:val="restart"/>
            <w:vAlign w:val="center"/>
          </w:tcPr>
          <w:p w:rsidR="009C2552" w:rsidRPr="00081EDA" w:rsidRDefault="009C2552" w:rsidP="009B1AE4">
            <w:pPr>
              <w:autoSpaceDE w:val="0"/>
              <w:autoSpaceDN w:val="0"/>
              <w:adjustRightInd w:val="0"/>
              <w:spacing w:line="400" w:lineRule="exact"/>
              <w:jc w:val="center"/>
              <w:rPr>
                <w:color w:val="000000" w:themeColor="text1"/>
                <w:kern w:val="0"/>
                <w:sz w:val="15"/>
                <w:szCs w:val="15"/>
              </w:rPr>
            </w:pPr>
            <w:r w:rsidRPr="00081EDA">
              <w:rPr>
                <w:color w:val="000000" w:themeColor="text1"/>
                <w:kern w:val="0"/>
                <w:sz w:val="15"/>
                <w:szCs w:val="15"/>
              </w:rPr>
              <w:t>《泡沫塑料与橡胶</w:t>
            </w:r>
            <w:r w:rsidRPr="00081EDA">
              <w:rPr>
                <w:color w:val="000000" w:themeColor="text1"/>
                <w:kern w:val="0"/>
                <w:sz w:val="15"/>
                <w:szCs w:val="15"/>
              </w:rPr>
              <w:t xml:space="preserve"> </w:t>
            </w:r>
            <w:r w:rsidRPr="00081EDA">
              <w:rPr>
                <w:color w:val="000000" w:themeColor="text1"/>
                <w:kern w:val="0"/>
                <w:sz w:val="15"/>
                <w:szCs w:val="15"/>
              </w:rPr>
              <w:t>线性尺寸的测定》</w:t>
            </w:r>
            <w:r w:rsidRPr="00081EDA">
              <w:rPr>
                <w:color w:val="000000" w:themeColor="text1"/>
                <w:kern w:val="0"/>
                <w:sz w:val="15"/>
                <w:szCs w:val="15"/>
              </w:rPr>
              <w:t>GB/T 6342</w:t>
            </w:r>
          </w:p>
        </w:tc>
      </w:tr>
      <w:tr w:rsidR="00D168D9" w:rsidRPr="00081EDA" w:rsidTr="004252C6">
        <w:trPr>
          <w:trHeight w:val="72"/>
        </w:trPr>
        <w:tc>
          <w:tcPr>
            <w:tcW w:w="1568" w:type="dxa"/>
            <w:shd w:val="clear" w:color="auto" w:fill="auto"/>
            <w:vAlign w:val="center"/>
          </w:tcPr>
          <w:p w:rsidR="00D168D9" w:rsidRPr="00081EDA" w:rsidRDefault="00D168D9" w:rsidP="009B1AE4">
            <w:pPr>
              <w:autoSpaceDE w:val="0"/>
              <w:autoSpaceDN w:val="0"/>
              <w:adjustRightInd w:val="0"/>
              <w:spacing w:line="400" w:lineRule="exact"/>
              <w:jc w:val="center"/>
              <w:rPr>
                <w:color w:val="000000" w:themeColor="text1"/>
                <w:kern w:val="0"/>
                <w:sz w:val="15"/>
                <w:szCs w:val="15"/>
              </w:rPr>
            </w:pPr>
            <w:r w:rsidRPr="00081EDA">
              <w:rPr>
                <w:rFonts w:hint="eastAsia"/>
                <w:color w:val="000000" w:themeColor="text1"/>
                <w:kern w:val="0"/>
                <w:sz w:val="15"/>
                <w:szCs w:val="15"/>
              </w:rPr>
              <w:t>厚度（</w:t>
            </w:r>
            <w:r w:rsidRPr="00081EDA">
              <w:rPr>
                <w:rFonts w:hint="eastAsia"/>
                <w:color w:val="000000" w:themeColor="text1"/>
                <w:kern w:val="0"/>
                <w:sz w:val="15"/>
                <w:szCs w:val="15"/>
              </w:rPr>
              <w:t>mm</w:t>
            </w:r>
            <w:r w:rsidRPr="00081EDA">
              <w:rPr>
                <w:rFonts w:hint="eastAsia"/>
                <w:color w:val="000000" w:themeColor="text1"/>
                <w:kern w:val="0"/>
                <w:sz w:val="15"/>
                <w:szCs w:val="15"/>
              </w:rPr>
              <w:t>）</w:t>
            </w:r>
          </w:p>
        </w:tc>
        <w:tc>
          <w:tcPr>
            <w:tcW w:w="3492" w:type="dxa"/>
            <w:shd w:val="clear" w:color="auto" w:fill="auto"/>
            <w:vAlign w:val="center"/>
          </w:tcPr>
          <w:p w:rsidR="00D168D9" w:rsidRPr="00081EDA" w:rsidRDefault="00D168D9" w:rsidP="009B1AE4">
            <w:pPr>
              <w:autoSpaceDE w:val="0"/>
              <w:autoSpaceDN w:val="0"/>
              <w:adjustRightInd w:val="0"/>
              <w:spacing w:line="400" w:lineRule="exact"/>
              <w:jc w:val="center"/>
              <w:rPr>
                <w:color w:val="000000" w:themeColor="text1"/>
                <w:kern w:val="0"/>
                <w:sz w:val="15"/>
                <w:szCs w:val="15"/>
              </w:rPr>
            </w:pPr>
            <w:r w:rsidRPr="00081EDA">
              <w:rPr>
                <w:rFonts w:hint="eastAsia"/>
                <w:bCs/>
                <w:color w:val="000000" w:themeColor="text1"/>
                <w:kern w:val="0"/>
                <w:sz w:val="15"/>
                <w:szCs w:val="15"/>
              </w:rPr>
              <w:t>≥</w:t>
            </w:r>
            <w:r w:rsidRPr="00081EDA">
              <w:rPr>
                <w:rFonts w:hint="eastAsia"/>
                <w:bCs/>
                <w:color w:val="000000" w:themeColor="text1"/>
                <w:kern w:val="0"/>
                <w:sz w:val="15"/>
                <w:szCs w:val="15"/>
              </w:rPr>
              <w:t>5</w:t>
            </w:r>
          </w:p>
        </w:tc>
        <w:tc>
          <w:tcPr>
            <w:tcW w:w="3458" w:type="dxa"/>
            <w:vMerge/>
          </w:tcPr>
          <w:p w:rsidR="00D168D9" w:rsidRPr="00081EDA" w:rsidRDefault="00D168D9" w:rsidP="009B1AE4">
            <w:pPr>
              <w:autoSpaceDE w:val="0"/>
              <w:autoSpaceDN w:val="0"/>
              <w:adjustRightInd w:val="0"/>
              <w:spacing w:line="400" w:lineRule="exact"/>
              <w:jc w:val="center"/>
              <w:rPr>
                <w:color w:val="000000" w:themeColor="text1"/>
                <w:kern w:val="0"/>
                <w:sz w:val="15"/>
                <w:szCs w:val="15"/>
              </w:rPr>
            </w:pPr>
          </w:p>
        </w:tc>
      </w:tr>
    </w:tbl>
    <w:p w:rsidR="005423A3" w:rsidRPr="00081EDA" w:rsidRDefault="005423A3" w:rsidP="00081EDA">
      <w:pPr>
        <w:snapToGrid w:val="0"/>
        <w:spacing w:line="400" w:lineRule="exact"/>
        <w:ind w:firstLineChars="200" w:firstLine="440"/>
        <w:rPr>
          <w:rFonts w:ascii="楷体" w:eastAsia="楷体" w:hAnsi="楷体"/>
          <w:color w:val="000000" w:themeColor="text1"/>
          <w:sz w:val="22"/>
          <w:szCs w:val="22"/>
        </w:rPr>
      </w:pPr>
      <w:r w:rsidRPr="00081EDA">
        <w:rPr>
          <w:rFonts w:ascii="楷体" w:eastAsia="楷体" w:hAnsi="楷体" w:hint="eastAsia"/>
          <w:color w:val="000000" w:themeColor="text1"/>
          <w:sz w:val="22"/>
          <w:szCs w:val="22"/>
        </w:rPr>
        <w:t>【条文说明】</w:t>
      </w:r>
      <w:r w:rsidR="00A257D8" w:rsidRPr="00081EDA">
        <w:rPr>
          <w:rFonts w:ascii="楷体" w:eastAsia="楷体" w:hAnsi="楷体" w:hint="eastAsia"/>
          <w:color w:val="000000" w:themeColor="text1"/>
          <w:sz w:val="22"/>
          <w:szCs w:val="22"/>
        </w:rPr>
        <w:t>竖向隔离片</w:t>
      </w:r>
      <w:r w:rsidR="00560906" w:rsidRPr="00081EDA">
        <w:rPr>
          <w:rFonts w:ascii="楷体" w:eastAsia="楷体" w:hAnsi="楷体" w:hint="eastAsia"/>
          <w:color w:val="000000" w:themeColor="text1"/>
          <w:sz w:val="22"/>
          <w:szCs w:val="22"/>
        </w:rPr>
        <w:t>应采用</w:t>
      </w:r>
      <w:r w:rsidR="00CC2952" w:rsidRPr="00081EDA">
        <w:rPr>
          <w:rFonts w:ascii="楷体" w:eastAsia="楷体" w:hAnsi="楷体" w:hint="eastAsia"/>
          <w:color w:val="000000" w:themeColor="text1"/>
          <w:sz w:val="22"/>
          <w:szCs w:val="22"/>
        </w:rPr>
        <w:t>弹性</w:t>
      </w:r>
      <w:r w:rsidR="00560906" w:rsidRPr="00081EDA">
        <w:rPr>
          <w:rFonts w:ascii="楷体" w:eastAsia="楷体" w:hAnsi="楷体" w:hint="eastAsia"/>
          <w:color w:val="000000" w:themeColor="text1"/>
          <w:sz w:val="22"/>
          <w:szCs w:val="22"/>
        </w:rPr>
        <w:t>材料，</w:t>
      </w:r>
      <w:r w:rsidR="00486E9F" w:rsidRPr="00081EDA">
        <w:rPr>
          <w:rFonts w:ascii="楷体" w:eastAsia="楷体" w:hAnsi="楷体" w:hint="eastAsia"/>
          <w:color w:val="000000" w:themeColor="text1"/>
          <w:sz w:val="22"/>
          <w:szCs w:val="22"/>
        </w:rPr>
        <w:t>可由</w:t>
      </w:r>
      <w:r w:rsidR="00A257D8" w:rsidRPr="00081EDA">
        <w:rPr>
          <w:rFonts w:ascii="楷体" w:eastAsia="楷体" w:hAnsi="楷体" w:hint="eastAsia"/>
          <w:color w:val="000000" w:themeColor="text1"/>
          <w:sz w:val="22"/>
          <w:szCs w:val="22"/>
        </w:rPr>
        <w:t>隔声保温垫</w:t>
      </w:r>
      <w:r w:rsidR="00CC2952" w:rsidRPr="00081EDA">
        <w:rPr>
          <w:rFonts w:ascii="楷体" w:eastAsia="楷体" w:hAnsi="楷体" w:hint="eastAsia"/>
          <w:color w:val="000000" w:themeColor="text1"/>
          <w:sz w:val="22"/>
          <w:szCs w:val="22"/>
        </w:rPr>
        <w:t>同质材料</w:t>
      </w:r>
      <w:r w:rsidRPr="00081EDA">
        <w:rPr>
          <w:rFonts w:ascii="楷体" w:eastAsia="楷体" w:hAnsi="楷体" w:hint="eastAsia"/>
          <w:color w:val="000000" w:themeColor="text1"/>
          <w:sz w:val="22"/>
          <w:szCs w:val="22"/>
        </w:rPr>
        <w:t>制成，</w:t>
      </w:r>
      <w:r w:rsidR="00CC2952" w:rsidRPr="00081EDA">
        <w:rPr>
          <w:rFonts w:ascii="楷体" w:eastAsia="楷体" w:hAnsi="楷体" w:hint="eastAsia"/>
          <w:color w:val="000000" w:themeColor="text1"/>
          <w:sz w:val="22"/>
          <w:szCs w:val="22"/>
        </w:rPr>
        <w:t>也可采用专用材料如PE卷材</w:t>
      </w:r>
      <w:r w:rsidR="00C35B67" w:rsidRPr="00081EDA">
        <w:rPr>
          <w:rFonts w:ascii="楷体" w:eastAsia="楷体" w:hAnsi="楷体" w:hint="eastAsia"/>
          <w:color w:val="000000" w:themeColor="text1"/>
          <w:sz w:val="22"/>
          <w:szCs w:val="22"/>
        </w:rPr>
        <w:t>。竖向隔离片</w:t>
      </w:r>
      <w:r w:rsidR="009C2552" w:rsidRPr="00081EDA">
        <w:rPr>
          <w:rFonts w:ascii="楷体" w:eastAsia="楷体" w:hAnsi="楷体" w:hint="eastAsia"/>
          <w:color w:val="000000" w:themeColor="text1"/>
          <w:sz w:val="22"/>
          <w:szCs w:val="22"/>
        </w:rPr>
        <w:t>高度</w:t>
      </w:r>
      <w:r w:rsidR="00B81E29" w:rsidRPr="00081EDA">
        <w:rPr>
          <w:rFonts w:ascii="楷体" w:eastAsia="楷体" w:hAnsi="楷体" w:hint="eastAsia"/>
          <w:color w:val="000000" w:themeColor="text1"/>
          <w:sz w:val="22"/>
          <w:szCs w:val="22"/>
        </w:rPr>
        <w:t>应高于</w:t>
      </w:r>
      <w:r w:rsidRPr="00081EDA">
        <w:rPr>
          <w:rFonts w:ascii="楷体" w:eastAsia="楷体" w:hAnsi="楷体" w:hint="eastAsia"/>
          <w:color w:val="000000" w:themeColor="text1"/>
          <w:sz w:val="22"/>
          <w:szCs w:val="22"/>
        </w:rPr>
        <w:t>饰面层</w:t>
      </w:r>
      <w:r w:rsidR="00B81E29" w:rsidRPr="00081EDA">
        <w:rPr>
          <w:rFonts w:ascii="楷体" w:eastAsia="楷体" w:hAnsi="楷体" w:hint="eastAsia"/>
          <w:color w:val="000000" w:themeColor="text1"/>
          <w:sz w:val="22"/>
          <w:szCs w:val="22"/>
        </w:rPr>
        <w:t>表面</w:t>
      </w:r>
      <w:r w:rsidRPr="00081EDA">
        <w:rPr>
          <w:rFonts w:ascii="楷体" w:eastAsia="楷体" w:hAnsi="楷体" w:hint="eastAsia"/>
          <w:color w:val="000000" w:themeColor="text1"/>
          <w:sz w:val="22"/>
          <w:szCs w:val="22"/>
        </w:rPr>
        <w:t>，</w:t>
      </w:r>
      <w:r w:rsidR="00E7179E" w:rsidRPr="00081EDA">
        <w:rPr>
          <w:rFonts w:ascii="楷体" w:eastAsia="楷体" w:hAnsi="楷体" w:hint="eastAsia"/>
          <w:color w:val="000000" w:themeColor="text1"/>
          <w:sz w:val="22"/>
          <w:szCs w:val="22"/>
        </w:rPr>
        <w:t>以确保良好的隔声效果、避免产生声桥</w:t>
      </w:r>
      <w:r w:rsidRPr="00081EDA">
        <w:rPr>
          <w:rFonts w:ascii="楷体" w:eastAsia="楷体" w:hAnsi="楷体" w:hint="eastAsia"/>
          <w:color w:val="000000" w:themeColor="text1"/>
          <w:sz w:val="22"/>
          <w:szCs w:val="22"/>
        </w:rPr>
        <w:t>；</w:t>
      </w:r>
      <w:r w:rsidR="00C35B67" w:rsidRPr="00081EDA">
        <w:rPr>
          <w:rFonts w:ascii="楷体" w:eastAsia="楷体" w:hAnsi="楷体" w:hint="eastAsia"/>
          <w:color w:val="000000" w:themeColor="text1"/>
          <w:sz w:val="22"/>
          <w:szCs w:val="22"/>
        </w:rPr>
        <w:t>对竖向隔离片进行</w:t>
      </w:r>
      <w:r w:rsidRPr="00081EDA">
        <w:rPr>
          <w:rFonts w:ascii="楷体" w:eastAsia="楷体" w:hAnsi="楷体" w:hint="eastAsia"/>
          <w:color w:val="000000" w:themeColor="text1"/>
          <w:sz w:val="22"/>
          <w:szCs w:val="22"/>
        </w:rPr>
        <w:t>厚度</w:t>
      </w:r>
      <w:r w:rsidR="00C35B67" w:rsidRPr="00081EDA">
        <w:rPr>
          <w:rFonts w:ascii="楷体" w:eastAsia="楷体" w:hAnsi="楷体" w:hint="eastAsia"/>
          <w:color w:val="000000" w:themeColor="text1"/>
          <w:sz w:val="22"/>
          <w:szCs w:val="22"/>
        </w:rPr>
        <w:t>规定</w:t>
      </w:r>
      <w:r w:rsidRPr="00081EDA">
        <w:rPr>
          <w:rFonts w:ascii="楷体" w:eastAsia="楷体" w:hAnsi="楷体" w:hint="eastAsia"/>
          <w:color w:val="000000" w:themeColor="text1"/>
          <w:sz w:val="22"/>
          <w:szCs w:val="22"/>
        </w:rPr>
        <w:t>是</w:t>
      </w:r>
      <w:r w:rsidR="00C35B67" w:rsidRPr="00081EDA">
        <w:rPr>
          <w:rFonts w:ascii="楷体" w:eastAsia="楷体" w:hAnsi="楷体" w:hint="eastAsia"/>
          <w:color w:val="000000" w:themeColor="text1"/>
          <w:sz w:val="22"/>
          <w:szCs w:val="22"/>
        </w:rPr>
        <w:t>为</w:t>
      </w:r>
      <w:r w:rsidRPr="00081EDA">
        <w:rPr>
          <w:rFonts w:ascii="楷体" w:eastAsia="楷体" w:hAnsi="楷体" w:hint="eastAsia"/>
          <w:color w:val="000000" w:themeColor="text1"/>
          <w:sz w:val="22"/>
          <w:szCs w:val="22"/>
        </w:rPr>
        <w:t>确保其隔声</w:t>
      </w:r>
      <w:r w:rsidR="00111FC6" w:rsidRPr="00081EDA">
        <w:rPr>
          <w:rFonts w:ascii="楷体" w:eastAsia="楷体" w:hAnsi="楷体" w:hint="eastAsia"/>
          <w:color w:val="000000" w:themeColor="text1"/>
          <w:sz w:val="22"/>
          <w:szCs w:val="22"/>
        </w:rPr>
        <w:t>效果</w:t>
      </w:r>
      <w:r w:rsidRPr="00081EDA">
        <w:rPr>
          <w:rFonts w:ascii="楷体" w:eastAsia="楷体" w:hAnsi="楷体" w:hint="eastAsia"/>
          <w:color w:val="000000" w:themeColor="text1"/>
          <w:sz w:val="22"/>
          <w:szCs w:val="22"/>
        </w:rPr>
        <w:t>。</w:t>
      </w:r>
    </w:p>
    <w:p w:rsidR="00E0281E" w:rsidRDefault="00E0281E" w:rsidP="00081EDA">
      <w:pPr>
        <w:snapToGrid w:val="0"/>
        <w:ind w:firstLineChars="200" w:firstLine="420"/>
        <w:jc w:val="center"/>
        <w:rPr>
          <w:rFonts w:ascii="宋体" w:hAnsi="宋体"/>
          <w:color w:val="000000" w:themeColor="text1"/>
          <w:spacing w:val="20"/>
          <w:szCs w:val="21"/>
        </w:rPr>
      </w:pPr>
      <w:r>
        <w:rPr>
          <w:rFonts w:ascii="宋体" w:hAnsi="宋体"/>
          <w:noProof/>
          <w:color w:val="000000" w:themeColor="text1"/>
          <w:spacing w:val="20"/>
          <w:szCs w:val="21"/>
        </w:rPr>
        <w:drawing>
          <wp:inline distT="0" distB="0" distL="0" distR="0">
            <wp:extent cx="828000" cy="1662088"/>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000" cy="1662088"/>
                    </a:xfrm>
                    <a:prstGeom prst="rect">
                      <a:avLst/>
                    </a:prstGeom>
                    <a:noFill/>
                    <a:ln w="9525">
                      <a:noFill/>
                      <a:miter lim="800000"/>
                      <a:headEnd/>
                      <a:tailEnd/>
                    </a:ln>
                  </pic:spPr>
                </pic:pic>
              </a:graphicData>
            </a:graphic>
          </wp:inline>
        </w:drawing>
      </w:r>
      <w:r>
        <w:rPr>
          <w:rFonts w:ascii="宋体" w:hAnsi="宋体"/>
          <w:noProof/>
          <w:color w:val="000000" w:themeColor="text1"/>
          <w:spacing w:val="20"/>
          <w:szCs w:val="21"/>
        </w:rPr>
        <w:drawing>
          <wp:inline distT="0" distB="0" distL="0" distR="0">
            <wp:extent cx="1656000" cy="1646679"/>
            <wp:effectExtent l="19050" t="0" r="135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56000" cy="1646679"/>
                    </a:xfrm>
                    <a:prstGeom prst="rect">
                      <a:avLst/>
                    </a:prstGeom>
                    <a:noFill/>
                    <a:ln w="9525">
                      <a:noFill/>
                      <a:miter lim="800000"/>
                      <a:headEnd/>
                      <a:tailEnd/>
                    </a:ln>
                  </pic:spPr>
                </pic:pic>
              </a:graphicData>
            </a:graphic>
          </wp:inline>
        </w:drawing>
      </w:r>
    </w:p>
    <w:p w:rsidR="00E0281E" w:rsidRPr="00D47B27" w:rsidRDefault="00982A74" w:rsidP="00081EDA">
      <w:pPr>
        <w:snapToGrid w:val="0"/>
        <w:spacing w:line="400" w:lineRule="exact"/>
        <w:ind w:firstLineChars="200" w:firstLine="500"/>
        <w:jc w:val="left"/>
        <w:rPr>
          <w:rFonts w:ascii="楷体" w:eastAsia="楷体" w:hAnsi="楷体"/>
          <w:color w:val="000000" w:themeColor="text1"/>
          <w:spacing w:val="20"/>
          <w:szCs w:val="21"/>
        </w:rPr>
      </w:pPr>
      <w:r w:rsidRPr="00D47B27">
        <w:rPr>
          <w:rFonts w:ascii="楷体" w:eastAsia="楷体" w:hAnsi="楷体" w:hint="eastAsia"/>
          <w:color w:val="000000" w:themeColor="text1"/>
          <w:spacing w:val="20"/>
          <w:szCs w:val="21"/>
        </w:rPr>
        <w:t xml:space="preserve">             </w:t>
      </w:r>
      <w:r w:rsidR="006D59BE" w:rsidRPr="00D47B27">
        <w:rPr>
          <w:rFonts w:ascii="楷体" w:eastAsia="楷体" w:hAnsi="楷体" w:hint="eastAsia"/>
          <w:color w:val="000000" w:themeColor="text1"/>
          <w:spacing w:val="20"/>
          <w:szCs w:val="21"/>
        </w:rPr>
        <w:t xml:space="preserve">  </w:t>
      </w:r>
      <w:r w:rsidRPr="00D47B27">
        <w:rPr>
          <w:rFonts w:ascii="楷体" w:eastAsia="楷体" w:hAnsi="楷体" w:hint="eastAsia"/>
          <w:color w:val="000000" w:themeColor="text1"/>
          <w:spacing w:val="20"/>
          <w:szCs w:val="21"/>
        </w:rPr>
        <w:t>（a）         （b）</w:t>
      </w:r>
    </w:p>
    <w:p w:rsidR="006D59BE" w:rsidRPr="00081EDA" w:rsidRDefault="00982A74" w:rsidP="00081EDA">
      <w:pPr>
        <w:snapToGrid w:val="0"/>
        <w:spacing w:line="400" w:lineRule="exact"/>
        <w:ind w:firstLineChars="200" w:firstLine="360"/>
        <w:jc w:val="center"/>
        <w:rPr>
          <w:rFonts w:ascii="楷体" w:eastAsia="楷体" w:hAnsi="楷体"/>
          <w:color w:val="000000" w:themeColor="text1"/>
          <w:sz w:val="18"/>
          <w:szCs w:val="18"/>
        </w:rPr>
      </w:pPr>
      <w:r w:rsidRPr="00081EDA">
        <w:rPr>
          <w:rFonts w:ascii="楷体" w:eastAsia="楷体" w:hAnsi="楷体" w:hint="eastAsia"/>
          <w:color w:val="000000" w:themeColor="text1"/>
          <w:sz w:val="18"/>
          <w:szCs w:val="18"/>
        </w:rPr>
        <w:lastRenderedPageBreak/>
        <w:t>A-厚度；B-高度；</w:t>
      </w:r>
    </w:p>
    <w:p w:rsidR="00982A74" w:rsidRPr="00081EDA" w:rsidRDefault="00982A74" w:rsidP="00081EDA">
      <w:pPr>
        <w:snapToGrid w:val="0"/>
        <w:spacing w:line="400" w:lineRule="exact"/>
        <w:ind w:firstLineChars="200" w:firstLine="360"/>
        <w:jc w:val="center"/>
        <w:rPr>
          <w:rFonts w:ascii="楷体" w:eastAsia="楷体" w:hAnsi="楷体"/>
          <w:color w:val="000000" w:themeColor="text1"/>
          <w:sz w:val="18"/>
          <w:szCs w:val="18"/>
        </w:rPr>
      </w:pPr>
      <w:r w:rsidRPr="00081EDA">
        <w:rPr>
          <w:rFonts w:ascii="楷体" w:eastAsia="楷体" w:hAnsi="楷体" w:hint="eastAsia"/>
          <w:color w:val="000000" w:themeColor="text1"/>
          <w:sz w:val="18"/>
          <w:szCs w:val="18"/>
        </w:rPr>
        <w:t>C-底面厚度（</w:t>
      </w:r>
      <w:r w:rsidR="006D59BE" w:rsidRPr="00081EDA">
        <w:rPr>
          <w:rFonts w:ascii="楷体" w:eastAsia="楷体" w:hAnsi="楷体" w:hint="eastAsia"/>
          <w:color w:val="000000" w:themeColor="text1"/>
          <w:sz w:val="18"/>
          <w:szCs w:val="18"/>
        </w:rPr>
        <w:t>与保温隔声垫厚度相同</w:t>
      </w:r>
      <w:r w:rsidRPr="00081EDA">
        <w:rPr>
          <w:rFonts w:ascii="楷体" w:eastAsia="楷体" w:hAnsi="楷体" w:hint="eastAsia"/>
          <w:color w:val="000000" w:themeColor="text1"/>
          <w:sz w:val="18"/>
          <w:szCs w:val="18"/>
        </w:rPr>
        <w:t>）</w:t>
      </w:r>
      <w:r w:rsidR="006D59BE" w:rsidRPr="00081EDA">
        <w:rPr>
          <w:rFonts w:ascii="楷体" w:eastAsia="楷体" w:hAnsi="楷体" w:hint="eastAsia"/>
          <w:color w:val="000000" w:themeColor="text1"/>
          <w:sz w:val="18"/>
          <w:szCs w:val="18"/>
        </w:rPr>
        <w:t>；D-底面宽度（≥40mm）</w:t>
      </w:r>
    </w:p>
    <w:p w:rsidR="006D59BE" w:rsidRPr="00081EDA" w:rsidRDefault="006D59BE" w:rsidP="00081EDA">
      <w:pPr>
        <w:snapToGrid w:val="0"/>
        <w:spacing w:line="400" w:lineRule="exact"/>
        <w:ind w:firstLineChars="200" w:firstLine="360"/>
        <w:jc w:val="center"/>
        <w:rPr>
          <w:rFonts w:ascii="楷体" w:eastAsia="楷体" w:hAnsi="楷体"/>
          <w:color w:val="000000" w:themeColor="text1"/>
          <w:sz w:val="18"/>
          <w:szCs w:val="18"/>
        </w:rPr>
      </w:pPr>
      <w:r w:rsidRPr="00081EDA">
        <w:rPr>
          <w:rFonts w:ascii="楷体" w:eastAsia="楷体" w:hAnsi="楷体" w:hint="eastAsia"/>
          <w:color w:val="000000" w:themeColor="text1"/>
          <w:sz w:val="18"/>
          <w:szCs w:val="18"/>
        </w:rPr>
        <w:t>图3.3.2 竖向隔离片示意图</w:t>
      </w:r>
    </w:p>
    <w:p w:rsidR="006D59BE" w:rsidRPr="00081EDA" w:rsidRDefault="006D59BE" w:rsidP="00081EDA">
      <w:pPr>
        <w:snapToGrid w:val="0"/>
        <w:spacing w:line="400" w:lineRule="exact"/>
        <w:ind w:firstLineChars="200" w:firstLine="440"/>
        <w:rPr>
          <w:rFonts w:ascii="楷体" w:eastAsia="楷体" w:hAnsi="楷体"/>
          <w:color w:val="000000" w:themeColor="text1"/>
          <w:sz w:val="22"/>
          <w:szCs w:val="22"/>
        </w:rPr>
      </w:pPr>
      <w:r w:rsidRPr="00081EDA">
        <w:rPr>
          <w:rFonts w:ascii="楷体" w:eastAsia="楷体" w:hAnsi="楷体" w:hint="eastAsia"/>
          <w:color w:val="000000" w:themeColor="text1"/>
          <w:sz w:val="22"/>
          <w:szCs w:val="22"/>
        </w:rPr>
        <w:t>图（a）竖向隔离片适用于</w:t>
      </w:r>
      <w:r w:rsidR="00993807">
        <w:rPr>
          <w:rFonts w:ascii="楷体" w:eastAsia="楷体" w:hAnsi="楷体" w:hint="eastAsia"/>
          <w:color w:val="000000" w:themeColor="text1"/>
          <w:sz w:val="22"/>
          <w:szCs w:val="22"/>
        </w:rPr>
        <w:t>石墨聚苯乙烯隔声保温垫、</w:t>
      </w:r>
      <w:r w:rsidR="009C2552" w:rsidRPr="00081EDA">
        <w:rPr>
          <w:rFonts w:ascii="楷体" w:eastAsia="楷体" w:hAnsi="楷体" w:hint="eastAsia"/>
          <w:color w:val="000000" w:themeColor="text1"/>
          <w:sz w:val="22"/>
          <w:szCs w:val="22"/>
        </w:rPr>
        <w:t>交联聚乙烯复合石墨聚苯乙烯隔声保温垫</w:t>
      </w:r>
      <w:r w:rsidRPr="00081EDA">
        <w:rPr>
          <w:rFonts w:ascii="楷体" w:eastAsia="楷体" w:hAnsi="楷体" w:hint="eastAsia"/>
          <w:color w:val="000000" w:themeColor="text1"/>
          <w:sz w:val="22"/>
          <w:szCs w:val="22"/>
        </w:rPr>
        <w:t>、橡塑隔声保温垫、交联聚乙烯复合</w:t>
      </w:r>
      <w:r w:rsidR="009C2552" w:rsidRPr="00081EDA">
        <w:rPr>
          <w:rFonts w:ascii="楷体" w:eastAsia="楷体" w:hAnsi="楷体" w:hint="eastAsia"/>
          <w:color w:val="000000" w:themeColor="text1"/>
          <w:sz w:val="22"/>
          <w:szCs w:val="22"/>
        </w:rPr>
        <w:t>硬泡</w:t>
      </w:r>
      <w:r w:rsidRPr="00081EDA">
        <w:rPr>
          <w:rFonts w:ascii="楷体" w:eastAsia="楷体" w:hAnsi="楷体" w:hint="eastAsia"/>
          <w:color w:val="000000" w:themeColor="text1"/>
          <w:sz w:val="22"/>
          <w:szCs w:val="22"/>
        </w:rPr>
        <w:t>聚氨酯隔声保温垫</w:t>
      </w:r>
      <w:r w:rsidR="00560906" w:rsidRPr="00081EDA">
        <w:rPr>
          <w:rFonts w:ascii="楷体" w:eastAsia="楷体" w:hAnsi="楷体" w:hint="eastAsia"/>
          <w:color w:val="000000" w:themeColor="text1"/>
          <w:sz w:val="22"/>
          <w:szCs w:val="22"/>
        </w:rPr>
        <w:t>、</w:t>
      </w:r>
      <w:r w:rsidR="00D20A12" w:rsidRPr="00081EDA">
        <w:rPr>
          <w:rFonts w:ascii="楷体" w:eastAsia="楷体" w:hAnsi="楷体" w:hint="eastAsia"/>
          <w:color w:val="000000" w:themeColor="text1"/>
          <w:sz w:val="22"/>
          <w:szCs w:val="22"/>
        </w:rPr>
        <w:t>无机保温砂浆</w:t>
      </w:r>
      <w:r w:rsidRPr="00081EDA">
        <w:rPr>
          <w:rFonts w:ascii="楷体" w:eastAsia="楷体" w:hAnsi="楷体" w:hint="eastAsia"/>
          <w:color w:val="000000" w:themeColor="text1"/>
          <w:sz w:val="22"/>
          <w:szCs w:val="22"/>
        </w:rPr>
        <w:t>配套使用。图（b）竖向隔离片适用于</w:t>
      </w:r>
      <w:r w:rsidR="009C2552" w:rsidRPr="00081EDA">
        <w:rPr>
          <w:rFonts w:ascii="楷体" w:eastAsia="楷体" w:hAnsi="楷体" w:hint="eastAsia"/>
          <w:color w:val="000000" w:themeColor="text1"/>
          <w:sz w:val="22"/>
          <w:szCs w:val="22"/>
        </w:rPr>
        <w:t>石墨</w:t>
      </w:r>
      <w:r w:rsidRPr="00081EDA">
        <w:rPr>
          <w:rFonts w:ascii="楷体" w:eastAsia="楷体" w:hAnsi="楷体" w:hint="eastAsia"/>
          <w:color w:val="000000" w:themeColor="text1"/>
          <w:sz w:val="22"/>
          <w:szCs w:val="22"/>
        </w:rPr>
        <w:t>聚苯乙烯隔声保温垫配套使用。</w:t>
      </w:r>
    </w:p>
    <w:p w:rsidR="005423A3" w:rsidRPr="007F7FA8" w:rsidRDefault="005423A3" w:rsidP="009B1AE4">
      <w:pPr>
        <w:pStyle w:val="BodyTitle"/>
        <w:numPr>
          <w:ilvl w:val="0"/>
          <w:numId w:val="0"/>
        </w:numPr>
        <w:spacing w:line="400" w:lineRule="exact"/>
        <w:rPr>
          <w:b w:val="0"/>
          <w:color w:val="000000" w:themeColor="text1"/>
          <w:sz w:val="22"/>
          <w:szCs w:val="22"/>
        </w:rPr>
      </w:pPr>
      <w:r w:rsidRPr="007F7FA8">
        <w:rPr>
          <w:rFonts w:hint="eastAsia"/>
          <w:color w:val="000000" w:themeColor="text1"/>
          <w:sz w:val="22"/>
          <w:szCs w:val="22"/>
        </w:rPr>
        <w:t>3.</w:t>
      </w:r>
      <w:r w:rsidR="0086526C" w:rsidRPr="007F7FA8">
        <w:rPr>
          <w:rFonts w:hint="eastAsia"/>
          <w:color w:val="000000" w:themeColor="text1"/>
          <w:sz w:val="22"/>
          <w:szCs w:val="22"/>
        </w:rPr>
        <w:t>2.6</w:t>
      </w:r>
      <w:r w:rsidRPr="007F7FA8">
        <w:rPr>
          <w:rFonts w:hint="eastAsia"/>
          <w:b w:val="0"/>
          <w:color w:val="000000" w:themeColor="text1"/>
          <w:sz w:val="22"/>
          <w:szCs w:val="22"/>
        </w:rPr>
        <w:t xml:space="preserve">  </w:t>
      </w:r>
      <w:r w:rsidRPr="007F7FA8">
        <w:rPr>
          <w:rFonts w:hint="eastAsia"/>
          <w:b w:val="0"/>
          <w:color w:val="000000" w:themeColor="text1"/>
          <w:sz w:val="22"/>
          <w:szCs w:val="22"/>
        </w:rPr>
        <w:t>防水胶带的</w:t>
      </w:r>
      <w:r w:rsidR="00A257D8" w:rsidRPr="007F7FA8">
        <w:rPr>
          <w:rFonts w:hint="eastAsia"/>
          <w:b w:val="0"/>
          <w:color w:val="000000" w:themeColor="text1"/>
          <w:sz w:val="22"/>
          <w:szCs w:val="22"/>
        </w:rPr>
        <w:t>尺寸应符合表</w:t>
      </w:r>
      <w:r w:rsidR="00A257D8" w:rsidRPr="007F7FA8">
        <w:rPr>
          <w:rFonts w:hint="eastAsia"/>
          <w:b w:val="0"/>
          <w:color w:val="000000" w:themeColor="text1"/>
          <w:sz w:val="22"/>
          <w:szCs w:val="22"/>
        </w:rPr>
        <w:t>3.</w:t>
      </w:r>
      <w:r w:rsidR="0086526C" w:rsidRPr="007F7FA8">
        <w:rPr>
          <w:rFonts w:hint="eastAsia"/>
          <w:b w:val="0"/>
          <w:color w:val="000000" w:themeColor="text1"/>
          <w:sz w:val="22"/>
          <w:szCs w:val="22"/>
        </w:rPr>
        <w:t>2.6</w:t>
      </w:r>
      <w:r w:rsidR="00A257D8" w:rsidRPr="007F7FA8">
        <w:rPr>
          <w:rFonts w:hint="eastAsia"/>
          <w:b w:val="0"/>
          <w:color w:val="000000" w:themeColor="text1"/>
          <w:sz w:val="22"/>
          <w:szCs w:val="22"/>
        </w:rPr>
        <w:t>的规定</w:t>
      </w:r>
      <w:r w:rsidRPr="007F7FA8">
        <w:rPr>
          <w:rFonts w:hint="eastAsia"/>
          <w:b w:val="0"/>
          <w:color w:val="000000" w:themeColor="text1"/>
          <w:sz w:val="22"/>
          <w:szCs w:val="22"/>
        </w:rPr>
        <w:t>。</w:t>
      </w:r>
    </w:p>
    <w:p w:rsidR="00A257D8" w:rsidRPr="007F7FA8" w:rsidRDefault="00A257D8" w:rsidP="009B1AE4">
      <w:pPr>
        <w:spacing w:line="400" w:lineRule="exact"/>
        <w:jc w:val="center"/>
        <w:rPr>
          <w:b/>
          <w:color w:val="000000" w:themeColor="text1"/>
          <w:sz w:val="18"/>
          <w:szCs w:val="18"/>
        </w:rPr>
      </w:pPr>
      <w:r w:rsidRPr="007F7FA8">
        <w:rPr>
          <w:rFonts w:hint="eastAsia"/>
          <w:b/>
          <w:color w:val="000000" w:themeColor="text1"/>
          <w:sz w:val="18"/>
          <w:szCs w:val="18"/>
        </w:rPr>
        <w:t>表</w:t>
      </w:r>
      <w:r w:rsidRPr="007F7FA8">
        <w:rPr>
          <w:rFonts w:hint="eastAsia"/>
          <w:b/>
          <w:color w:val="000000" w:themeColor="text1"/>
          <w:sz w:val="18"/>
          <w:szCs w:val="18"/>
        </w:rPr>
        <w:t>3.</w:t>
      </w:r>
      <w:r w:rsidR="0086526C" w:rsidRPr="007F7FA8">
        <w:rPr>
          <w:rFonts w:hint="eastAsia"/>
          <w:b/>
          <w:color w:val="000000" w:themeColor="text1"/>
          <w:sz w:val="18"/>
          <w:szCs w:val="18"/>
        </w:rPr>
        <w:t>2.6</w:t>
      </w:r>
      <w:r w:rsidRPr="007F7FA8">
        <w:rPr>
          <w:rFonts w:hint="eastAsia"/>
          <w:b/>
          <w:color w:val="000000" w:themeColor="text1"/>
          <w:sz w:val="18"/>
          <w:szCs w:val="18"/>
        </w:rPr>
        <w:t xml:space="preserve">  </w:t>
      </w:r>
      <w:r w:rsidRPr="007F7FA8">
        <w:rPr>
          <w:rFonts w:hint="eastAsia"/>
          <w:b/>
          <w:color w:val="000000" w:themeColor="text1"/>
          <w:sz w:val="18"/>
          <w:szCs w:val="18"/>
        </w:rPr>
        <w:t>防水胶带规格尺寸</w:t>
      </w:r>
    </w:p>
    <w:tbl>
      <w:tblPr>
        <w:tblW w:w="8483"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83"/>
        <w:gridCol w:w="2693"/>
        <w:gridCol w:w="3707"/>
      </w:tblGrid>
      <w:tr w:rsidR="00A257D8" w:rsidRPr="007F7FA8" w:rsidTr="007F7FA8">
        <w:trPr>
          <w:trHeight w:val="281"/>
        </w:trPr>
        <w:tc>
          <w:tcPr>
            <w:tcW w:w="2083" w:type="dxa"/>
            <w:vAlign w:val="center"/>
          </w:tcPr>
          <w:p w:rsidR="00A257D8" w:rsidRPr="007F7FA8" w:rsidRDefault="00A257D8" w:rsidP="009B1AE4">
            <w:pPr>
              <w:autoSpaceDE w:val="0"/>
              <w:autoSpaceDN w:val="0"/>
              <w:adjustRightInd w:val="0"/>
              <w:spacing w:line="400" w:lineRule="exact"/>
              <w:jc w:val="center"/>
              <w:rPr>
                <w:color w:val="000000" w:themeColor="text1"/>
                <w:kern w:val="0"/>
                <w:sz w:val="15"/>
                <w:szCs w:val="15"/>
              </w:rPr>
            </w:pPr>
            <w:r w:rsidRPr="007F7FA8">
              <w:rPr>
                <w:color w:val="000000" w:themeColor="text1"/>
                <w:kern w:val="0"/>
                <w:sz w:val="15"/>
                <w:szCs w:val="15"/>
              </w:rPr>
              <w:t>项目</w:t>
            </w:r>
          </w:p>
        </w:tc>
        <w:tc>
          <w:tcPr>
            <w:tcW w:w="2693" w:type="dxa"/>
            <w:vAlign w:val="center"/>
          </w:tcPr>
          <w:p w:rsidR="00A257D8" w:rsidRPr="007F7FA8" w:rsidRDefault="00A257D8" w:rsidP="009B1AE4">
            <w:pPr>
              <w:autoSpaceDE w:val="0"/>
              <w:autoSpaceDN w:val="0"/>
              <w:adjustRightInd w:val="0"/>
              <w:spacing w:line="400" w:lineRule="exact"/>
              <w:jc w:val="center"/>
              <w:rPr>
                <w:color w:val="000000" w:themeColor="text1"/>
                <w:kern w:val="0"/>
                <w:sz w:val="15"/>
                <w:szCs w:val="15"/>
              </w:rPr>
            </w:pPr>
            <w:r w:rsidRPr="007F7FA8">
              <w:rPr>
                <w:color w:val="000000" w:themeColor="text1"/>
                <w:kern w:val="0"/>
                <w:sz w:val="15"/>
                <w:szCs w:val="15"/>
              </w:rPr>
              <w:t>指标</w:t>
            </w:r>
          </w:p>
        </w:tc>
        <w:tc>
          <w:tcPr>
            <w:tcW w:w="3707" w:type="dxa"/>
            <w:vAlign w:val="center"/>
          </w:tcPr>
          <w:p w:rsidR="00A257D8" w:rsidRPr="007F7FA8" w:rsidRDefault="00A257D8" w:rsidP="009B1AE4">
            <w:pPr>
              <w:autoSpaceDE w:val="0"/>
              <w:autoSpaceDN w:val="0"/>
              <w:adjustRightInd w:val="0"/>
              <w:spacing w:line="400" w:lineRule="exact"/>
              <w:jc w:val="center"/>
              <w:rPr>
                <w:color w:val="000000" w:themeColor="text1"/>
                <w:kern w:val="0"/>
                <w:sz w:val="15"/>
                <w:szCs w:val="15"/>
              </w:rPr>
            </w:pPr>
            <w:r w:rsidRPr="007F7FA8">
              <w:rPr>
                <w:color w:val="000000" w:themeColor="text1"/>
                <w:kern w:val="0"/>
                <w:sz w:val="15"/>
                <w:szCs w:val="15"/>
              </w:rPr>
              <w:t>试验方法</w:t>
            </w:r>
          </w:p>
        </w:tc>
      </w:tr>
      <w:tr w:rsidR="00A257D8" w:rsidRPr="007F7FA8" w:rsidTr="007F7FA8">
        <w:tc>
          <w:tcPr>
            <w:tcW w:w="2083" w:type="dxa"/>
            <w:vAlign w:val="center"/>
          </w:tcPr>
          <w:p w:rsidR="00A257D8" w:rsidRPr="007F7FA8" w:rsidRDefault="00A257D8" w:rsidP="009B1AE4">
            <w:pPr>
              <w:spacing w:line="400" w:lineRule="exact"/>
              <w:jc w:val="center"/>
              <w:rPr>
                <w:color w:val="000000" w:themeColor="text1"/>
                <w:sz w:val="15"/>
                <w:szCs w:val="15"/>
              </w:rPr>
            </w:pPr>
            <w:r w:rsidRPr="007F7FA8">
              <w:rPr>
                <w:rFonts w:hint="eastAsia"/>
                <w:color w:val="000000" w:themeColor="text1"/>
                <w:sz w:val="15"/>
                <w:szCs w:val="15"/>
              </w:rPr>
              <w:t>宽度（</w:t>
            </w:r>
            <w:r w:rsidRPr="007F7FA8">
              <w:rPr>
                <w:rFonts w:hint="eastAsia"/>
                <w:color w:val="000000" w:themeColor="text1"/>
                <w:sz w:val="15"/>
                <w:szCs w:val="15"/>
              </w:rPr>
              <w:t>mm</w:t>
            </w:r>
            <w:r w:rsidRPr="007F7FA8">
              <w:rPr>
                <w:rFonts w:hint="eastAsia"/>
                <w:color w:val="000000" w:themeColor="text1"/>
                <w:sz w:val="15"/>
                <w:szCs w:val="15"/>
              </w:rPr>
              <w:t>）</w:t>
            </w:r>
          </w:p>
        </w:tc>
        <w:tc>
          <w:tcPr>
            <w:tcW w:w="2693" w:type="dxa"/>
            <w:vAlign w:val="center"/>
          </w:tcPr>
          <w:p w:rsidR="00A257D8" w:rsidRPr="007F7FA8" w:rsidRDefault="00A257D8" w:rsidP="009B1AE4">
            <w:pPr>
              <w:spacing w:line="400" w:lineRule="exact"/>
              <w:jc w:val="center"/>
              <w:rPr>
                <w:color w:val="000000" w:themeColor="text1"/>
                <w:sz w:val="15"/>
                <w:szCs w:val="15"/>
              </w:rPr>
            </w:pPr>
            <w:r w:rsidRPr="007F7FA8">
              <w:rPr>
                <w:rFonts w:hint="eastAsia"/>
                <w:bCs/>
                <w:color w:val="000000" w:themeColor="text1"/>
                <w:sz w:val="15"/>
                <w:szCs w:val="15"/>
              </w:rPr>
              <w:t>≥</w:t>
            </w:r>
            <w:r w:rsidRPr="007F7FA8">
              <w:rPr>
                <w:rFonts w:hint="eastAsia"/>
                <w:bCs/>
                <w:color w:val="000000" w:themeColor="text1"/>
                <w:sz w:val="15"/>
                <w:szCs w:val="15"/>
              </w:rPr>
              <w:t>40</w:t>
            </w:r>
          </w:p>
        </w:tc>
        <w:tc>
          <w:tcPr>
            <w:tcW w:w="3707" w:type="dxa"/>
            <w:vAlign w:val="center"/>
          </w:tcPr>
          <w:p w:rsidR="00A257D8" w:rsidRPr="007F7FA8" w:rsidRDefault="00A257D8" w:rsidP="009B1AE4">
            <w:pPr>
              <w:spacing w:line="400" w:lineRule="exact"/>
              <w:jc w:val="center"/>
              <w:rPr>
                <w:color w:val="000000" w:themeColor="text1"/>
                <w:sz w:val="15"/>
                <w:szCs w:val="15"/>
              </w:rPr>
            </w:pPr>
            <w:r w:rsidRPr="007F7FA8">
              <w:rPr>
                <w:rFonts w:hint="eastAsia"/>
                <w:color w:val="000000" w:themeColor="text1"/>
                <w:sz w:val="15"/>
                <w:szCs w:val="15"/>
              </w:rPr>
              <w:t>《泡沫塑料与橡胶</w:t>
            </w:r>
            <w:r w:rsidRPr="007F7FA8">
              <w:rPr>
                <w:rFonts w:hint="eastAsia"/>
                <w:color w:val="000000" w:themeColor="text1"/>
                <w:sz w:val="15"/>
                <w:szCs w:val="15"/>
              </w:rPr>
              <w:t xml:space="preserve"> </w:t>
            </w:r>
            <w:r w:rsidRPr="007F7FA8">
              <w:rPr>
                <w:rFonts w:hint="eastAsia"/>
                <w:color w:val="000000" w:themeColor="text1"/>
                <w:sz w:val="15"/>
                <w:szCs w:val="15"/>
              </w:rPr>
              <w:t>线性尺寸的测定》</w:t>
            </w:r>
            <w:r w:rsidRPr="007F7FA8">
              <w:rPr>
                <w:rFonts w:hint="eastAsia"/>
                <w:color w:val="000000" w:themeColor="text1"/>
                <w:sz w:val="15"/>
                <w:szCs w:val="15"/>
              </w:rPr>
              <w:t>GB/T 6342</w:t>
            </w:r>
          </w:p>
        </w:tc>
      </w:tr>
    </w:tbl>
    <w:p w:rsidR="005423A3" w:rsidRPr="007F7FA8" w:rsidRDefault="005423A3" w:rsidP="009B1AE4">
      <w:pPr>
        <w:pStyle w:val="BodyTitle"/>
        <w:numPr>
          <w:ilvl w:val="0"/>
          <w:numId w:val="0"/>
        </w:numPr>
        <w:spacing w:line="400" w:lineRule="exact"/>
        <w:rPr>
          <w:rFonts w:ascii="楷体" w:eastAsia="楷体" w:hAnsi="楷体"/>
          <w:b w:val="0"/>
          <w:color w:val="000000" w:themeColor="text1"/>
          <w:sz w:val="22"/>
          <w:szCs w:val="22"/>
        </w:rPr>
      </w:pPr>
      <w:r w:rsidRPr="007F7FA8">
        <w:rPr>
          <w:rFonts w:ascii="楷体" w:eastAsia="楷体" w:hAnsi="楷体" w:hint="eastAsia"/>
          <w:b w:val="0"/>
          <w:color w:val="000000" w:themeColor="text1"/>
          <w:sz w:val="22"/>
          <w:szCs w:val="22"/>
        </w:rPr>
        <w:t xml:space="preserve">    【条文说明】本条对防水胶带的宽度进行了规定。防水胶带的作用为避免</w:t>
      </w:r>
      <w:r w:rsidR="002617D8" w:rsidRPr="007F7FA8">
        <w:rPr>
          <w:rFonts w:ascii="楷体" w:eastAsia="楷体" w:hAnsi="楷体" w:hint="eastAsia"/>
          <w:b w:val="0"/>
          <w:color w:val="000000" w:themeColor="text1"/>
          <w:sz w:val="22"/>
          <w:szCs w:val="22"/>
        </w:rPr>
        <w:t>保护层</w:t>
      </w:r>
      <w:r w:rsidRPr="007F7FA8">
        <w:rPr>
          <w:rFonts w:ascii="楷体" w:eastAsia="楷体" w:hAnsi="楷体" w:hint="eastAsia"/>
          <w:b w:val="0"/>
          <w:color w:val="000000" w:themeColor="text1"/>
          <w:sz w:val="22"/>
          <w:szCs w:val="22"/>
        </w:rPr>
        <w:t>渗入</w:t>
      </w:r>
      <w:r w:rsidR="002617D8" w:rsidRPr="007F7FA8">
        <w:rPr>
          <w:rFonts w:ascii="楷体" w:eastAsia="楷体" w:hAnsi="楷体" w:hint="eastAsia"/>
          <w:b w:val="0"/>
          <w:color w:val="000000" w:themeColor="text1"/>
          <w:sz w:val="22"/>
          <w:szCs w:val="22"/>
        </w:rPr>
        <w:t>隔声保温垫</w:t>
      </w:r>
      <w:r w:rsidRPr="007F7FA8">
        <w:rPr>
          <w:rFonts w:ascii="楷体" w:eastAsia="楷体" w:hAnsi="楷体" w:hint="eastAsia"/>
          <w:b w:val="0"/>
          <w:color w:val="000000" w:themeColor="text1"/>
          <w:sz w:val="22"/>
          <w:szCs w:val="22"/>
        </w:rPr>
        <w:t>间的缝隙，因此需规定防水胶带宽度，确保有效覆盖</w:t>
      </w:r>
      <w:r w:rsidR="002617D8" w:rsidRPr="007F7FA8">
        <w:rPr>
          <w:rFonts w:ascii="楷体" w:eastAsia="楷体" w:hAnsi="楷体" w:hint="eastAsia"/>
          <w:b w:val="0"/>
          <w:color w:val="000000" w:themeColor="text1"/>
          <w:sz w:val="22"/>
          <w:szCs w:val="22"/>
        </w:rPr>
        <w:t>隔声保温垫</w:t>
      </w:r>
      <w:r w:rsidRPr="007F7FA8">
        <w:rPr>
          <w:rFonts w:ascii="楷体" w:eastAsia="楷体" w:hAnsi="楷体" w:hint="eastAsia"/>
          <w:b w:val="0"/>
          <w:color w:val="000000" w:themeColor="text1"/>
          <w:sz w:val="22"/>
          <w:szCs w:val="22"/>
        </w:rPr>
        <w:t>拼缝宽度。</w:t>
      </w:r>
    </w:p>
    <w:p w:rsidR="00B54A7E" w:rsidRDefault="00B54A7E" w:rsidP="009B1AE4">
      <w:pPr>
        <w:widowControl/>
        <w:spacing w:line="400" w:lineRule="exact"/>
        <w:jc w:val="left"/>
        <w:rPr>
          <w:b/>
          <w:bCs/>
          <w:color w:val="000000" w:themeColor="text1"/>
          <w:kern w:val="44"/>
          <w:sz w:val="32"/>
          <w:szCs w:val="32"/>
        </w:rPr>
      </w:pPr>
      <w:r>
        <w:rPr>
          <w:b/>
          <w:bCs/>
          <w:color w:val="000000" w:themeColor="text1"/>
          <w:kern w:val="44"/>
          <w:sz w:val="32"/>
          <w:szCs w:val="32"/>
        </w:rPr>
        <w:br w:type="page"/>
      </w:r>
    </w:p>
    <w:p w:rsidR="00F85801" w:rsidRPr="004D6295" w:rsidRDefault="004A4FDE" w:rsidP="00703C33">
      <w:pPr>
        <w:keepNext/>
        <w:keepLines/>
        <w:spacing w:beforeLines="100" w:afterLines="100" w:line="400" w:lineRule="exact"/>
        <w:jc w:val="center"/>
        <w:outlineLvl w:val="0"/>
        <w:rPr>
          <w:bCs/>
          <w:color w:val="000000" w:themeColor="text1"/>
          <w:kern w:val="44"/>
          <w:sz w:val="24"/>
          <w:szCs w:val="24"/>
        </w:rPr>
      </w:pPr>
      <w:bookmarkStart w:id="33" w:name="_Toc7181025"/>
      <w:r w:rsidRPr="004D6295">
        <w:rPr>
          <w:rFonts w:hint="eastAsia"/>
          <w:bCs/>
          <w:color w:val="000000" w:themeColor="text1"/>
          <w:kern w:val="44"/>
          <w:sz w:val="24"/>
          <w:szCs w:val="24"/>
        </w:rPr>
        <w:lastRenderedPageBreak/>
        <w:t>4</w:t>
      </w:r>
      <w:r w:rsidR="005761E8" w:rsidRPr="004D6295">
        <w:rPr>
          <w:rFonts w:hint="eastAsia"/>
          <w:bCs/>
          <w:color w:val="000000" w:themeColor="text1"/>
          <w:kern w:val="44"/>
          <w:sz w:val="24"/>
          <w:szCs w:val="24"/>
        </w:rPr>
        <w:t xml:space="preserve">  </w:t>
      </w:r>
      <w:r w:rsidR="00F85801" w:rsidRPr="004D6295">
        <w:rPr>
          <w:rFonts w:hint="eastAsia"/>
          <w:bCs/>
          <w:color w:val="000000" w:themeColor="text1"/>
          <w:kern w:val="44"/>
          <w:sz w:val="24"/>
          <w:szCs w:val="24"/>
        </w:rPr>
        <w:t>设</w:t>
      </w:r>
      <w:r w:rsidR="004D6295">
        <w:rPr>
          <w:rFonts w:hint="eastAsia"/>
          <w:bCs/>
          <w:color w:val="000000" w:themeColor="text1"/>
          <w:kern w:val="44"/>
          <w:sz w:val="24"/>
          <w:szCs w:val="24"/>
        </w:rPr>
        <w:t xml:space="preserve">    </w:t>
      </w:r>
      <w:r w:rsidR="00F85801" w:rsidRPr="004D6295">
        <w:rPr>
          <w:rFonts w:hint="eastAsia"/>
          <w:bCs/>
          <w:color w:val="000000" w:themeColor="text1"/>
          <w:kern w:val="44"/>
          <w:sz w:val="24"/>
          <w:szCs w:val="24"/>
        </w:rPr>
        <w:t>计</w:t>
      </w:r>
      <w:bookmarkEnd w:id="33"/>
    </w:p>
    <w:p w:rsidR="00F85801" w:rsidRPr="004D6295" w:rsidRDefault="004A4FDE" w:rsidP="00703C33">
      <w:pPr>
        <w:keepNext/>
        <w:keepLines/>
        <w:spacing w:beforeLines="50" w:afterLines="50" w:line="400" w:lineRule="exact"/>
        <w:jc w:val="center"/>
        <w:outlineLvl w:val="1"/>
        <w:rPr>
          <w:b/>
          <w:color w:val="000000" w:themeColor="text1"/>
          <w:kern w:val="0"/>
          <w:sz w:val="22"/>
          <w:szCs w:val="22"/>
        </w:rPr>
      </w:pPr>
      <w:bookmarkStart w:id="34" w:name="_Toc7181026"/>
      <w:r w:rsidRPr="004D6295">
        <w:rPr>
          <w:rFonts w:hint="eastAsia"/>
          <w:b/>
          <w:color w:val="000000" w:themeColor="text1"/>
          <w:kern w:val="0"/>
          <w:sz w:val="22"/>
          <w:szCs w:val="22"/>
        </w:rPr>
        <w:t>4</w:t>
      </w:r>
      <w:r w:rsidR="00F85801" w:rsidRPr="004D6295">
        <w:rPr>
          <w:rFonts w:hint="eastAsia"/>
          <w:b/>
          <w:color w:val="000000" w:themeColor="text1"/>
          <w:kern w:val="0"/>
          <w:sz w:val="22"/>
          <w:szCs w:val="22"/>
        </w:rPr>
        <w:t>.1</w:t>
      </w:r>
      <w:r w:rsidR="005761E8" w:rsidRPr="004D6295">
        <w:rPr>
          <w:rFonts w:hint="eastAsia"/>
          <w:b/>
          <w:color w:val="000000" w:themeColor="text1"/>
          <w:kern w:val="0"/>
          <w:sz w:val="22"/>
          <w:szCs w:val="22"/>
        </w:rPr>
        <w:t xml:space="preserve">  </w:t>
      </w:r>
      <w:r w:rsidR="00F85801" w:rsidRPr="004D6295">
        <w:rPr>
          <w:rFonts w:hint="eastAsia"/>
          <w:b/>
          <w:color w:val="000000" w:themeColor="text1"/>
          <w:kern w:val="0"/>
          <w:sz w:val="22"/>
          <w:szCs w:val="22"/>
        </w:rPr>
        <w:t>一</w:t>
      </w:r>
      <w:r w:rsidR="005761E8" w:rsidRPr="004D6295">
        <w:rPr>
          <w:rFonts w:hint="eastAsia"/>
          <w:b/>
          <w:color w:val="000000" w:themeColor="text1"/>
          <w:kern w:val="0"/>
          <w:sz w:val="22"/>
          <w:szCs w:val="22"/>
        </w:rPr>
        <w:t xml:space="preserve"> </w:t>
      </w:r>
      <w:r w:rsidR="00F85801" w:rsidRPr="004D6295">
        <w:rPr>
          <w:rFonts w:hint="eastAsia"/>
          <w:b/>
          <w:color w:val="000000" w:themeColor="text1"/>
          <w:kern w:val="0"/>
          <w:sz w:val="22"/>
          <w:szCs w:val="22"/>
        </w:rPr>
        <w:t>般</w:t>
      </w:r>
      <w:r w:rsidR="005761E8" w:rsidRPr="004D6295">
        <w:rPr>
          <w:rFonts w:hint="eastAsia"/>
          <w:b/>
          <w:color w:val="000000" w:themeColor="text1"/>
          <w:kern w:val="0"/>
          <w:sz w:val="22"/>
          <w:szCs w:val="22"/>
        </w:rPr>
        <w:t xml:space="preserve"> </w:t>
      </w:r>
      <w:r w:rsidR="00F85801" w:rsidRPr="004D6295">
        <w:rPr>
          <w:rFonts w:hint="eastAsia"/>
          <w:b/>
          <w:color w:val="000000" w:themeColor="text1"/>
          <w:kern w:val="0"/>
          <w:sz w:val="22"/>
          <w:szCs w:val="22"/>
        </w:rPr>
        <w:t>规</w:t>
      </w:r>
      <w:r w:rsidR="005761E8" w:rsidRPr="004D6295">
        <w:rPr>
          <w:rFonts w:hint="eastAsia"/>
          <w:b/>
          <w:color w:val="000000" w:themeColor="text1"/>
          <w:kern w:val="0"/>
          <w:sz w:val="22"/>
          <w:szCs w:val="22"/>
        </w:rPr>
        <w:t xml:space="preserve"> </w:t>
      </w:r>
      <w:r w:rsidR="00F85801" w:rsidRPr="004D6295">
        <w:rPr>
          <w:rFonts w:hint="eastAsia"/>
          <w:b/>
          <w:color w:val="000000" w:themeColor="text1"/>
          <w:kern w:val="0"/>
          <w:sz w:val="22"/>
          <w:szCs w:val="22"/>
        </w:rPr>
        <w:t>定</w:t>
      </w:r>
      <w:bookmarkEnd w:id="34"/>
    </w:p>
    <w:p w:rsidR="00C4091D" w:rsidRPr="004D6295" w:rsidRDefault="00C4091D" w:rsidP="004D6295">
      <w:pPr>
        <w:spacing w:line="400" w:lineRule="exact"/>
        <w:rPr>
          <w:color w:val="000000" w:themeColor="text1"/>
          <w:sz w:val="22"/>
          <w:szCs w:val="22"/>
        </w:rPr>
      </w:pPr>
      <w:r w:rsidRPr="004D6295">
        <w:rPr>
          <w:rFonts w:hint="eastAsia"/>
          <w:b/>
          <w:color w:val="000000" w:themeColor="text1"/>
          <w:sz w:val="22"/>
          <w:szCs w:val="22"/>
        </w:rPr>
        <w:t>4.1.2</w:t>
      </w:r>
      <w:r w:rsidRPr="004D6295">
        <w:rPr>
          <w:rFonts w:hint="eastAsia"/>
          <w:color w:val="000000" w:themeColor="text1"/>
          <w:sz w:val="22"/>
          <w:szCs w:val="22"/>
        </w:rPr>
        <w:t xml:space="preserve">  </w:t>
      </w:r>
      <w:r w:rsidRPr="004D6295">
        <w:rPr>
          <w:rFonts w:hint="eastAsia"/>
          <w:color w:val="000000" w:themeColor="text1"/>
          <w:sz w:val="22"/>
          <w:szCs w:val="22"/>
        </w:rPr>
        <w:t>居住建筑及公共建筑的主要使用功能用房应进行隔声</w:t>
      </w:r>
      <w:r w:rsidR="00080C38">
        <w:rPr>
          <w:rFonts w:hint="eastAsia"/>
          <w:color w:val="000000" w:themeColor="text1"/>
          <w:sz w:val="22"/>
          <w:szCs w:val="22"/>
        </w:rPr>
        <w:t>、保温</w:t>
      </w:r>
      <w:r w:rsidRPr="004D6295">
        <w:rPr>
          <w:rFonts w:hint="eastAsia"/>
          <w:color w:val="000000" w:themeColor="text1"/>
          <w:sz w:val="22"/>
          <w:szCs w:val="22"/>
        </w:rPr>
        <w:t>设计；别墅、跃层式住宅的每户户内层间楼板可不进行隔声</w:t>
      </w:r>
      <w:r w:rsidR="00080C38">
        <w:rPr>
          <w:rFonts w:hint="eastAsia"/>
          <w:color w:val="000000" w:themeColor="text1"/>
          <w:sz w:val="22"/>
          <w:szCs w:val="22"/>
        </w:rPr>
        <w:t>、保温</w:t>
      </w:r>
      <w:r w:rsidRPr="004D6295">
        <w:rPr>
          <w:rFonts w:hint="eastAsia"/>
          <w:color w:val="000000" w:themeColor="text1"/>
          <w:sz w:val="22"/>
          <w:szCs w:val="22"/>
        </w:rPr>
        <w:t>设计。</w:t>
      </w:r>
    </w:p>
    <w:p w:rsidR="001041CC" w:rsidRPr="00080C38" w:rsidRDefault="00C4091D" w:rsidP="001041CC">
      <w:pPr>
        <w:snapToGrid w:val="0"/>
        <w:spacing w:line="400" w:lineRule="exact"/>
        <w:ind w:firstLineChars="200" w:firstLine="440"/>
        <w:rPr>
          <w:rFonts w:ascii="楷体" w:eastAsia="楷体" w:hAnsi="楷体"/>
          <w:color w:val="000000" w:themeColor="text1"/>
          <w:sz w:val="22"/>
          <w:szCs w:val="22"/>
        </w:rPr>
      </w:pPr>
      <w:r w:rsidRPr="00080C38">
        <w:rPr>
          <w:rFonts w:ascii="楷体" w:eastAsia="楷体" w:hAnsi="楷体" w:hint="eastAsia"/>
          <w:color w:val="000000" w:themeColor="text1"/>
          <w:sz w:val="22"/>
          <w:szCs w:val="22"/>
        </w:rPr>
        <w:t>【</w:t>
      </w:r>
      <w:r w:rsidRPr="00080C38">
        <w:rPr>
          <w:rFonts w:ascii="楷体" w:eastAsia="楷体" w:hAnsi="楷体" w:cs="宋体" w:hint="eastAsia"/>
          <w:color w:val="000000" w:themeColor="text1"/>
          <w:sz w:val="22"/>
          <w:szCs w:val="22"/>
        </w:rPr>
        <w:t>条文说明</w:t>
      </w:r>
      <w:r w:rsidRPr="00080C38">
        <w:rPr>
          <w:rFonts w:ascii="楷体" w:eastAsia="楷体" w:hAnsi="楷体" w:hint="eastAsia"/>
          <w:color w:val="000000" w:themeColor="text1"/>
          <w:sz w:val="22"/>
          <w:szCs w:val="22"/>
        </w:rPr>
        <w:t>】</w:t>
      </w:r>
      <w:r w:rsidR="00080C38" w:rsidRPr="00080C38">
        <w:rPr>
          <w:rFonts w:ascii="楷体" w:eastAsia="楷体" w:hAnsi="楷体" w:hint="eastAsia"/>
          <w:color w:val="000000" w:themeColor="text1"/>
          <w:sz w:val="22"/>
          <w:szCs w:val="22"/>
        </w:rPr>
        <w:t>浮筑楼板隔声保温系统</w:t>
      </w:r>
      <w:r w:rsidR="001041CC" w:rsidRPr="00080C38">
        <w:rPr>
          <w:rFonts w:ascii="楷体" w:eastAsia="楷体" w:hAnsi="楷体" w:hint="eastAsia"/>
          <w:color w:val="000000" w:themeColor="text1"/>
          <w:sz w:val="22"/>
          <w:szCs w:val="22"/>
        </w:rPr>
        <w:t>主要解决和满足建筑中长期有人居住、休息、工作学习、生活的主要使用功能房间的热环境、节约能耗，降低固体噪声的传播，改善室内声环境，提高生活质量。</w:t>
      </w:r>
      <w:r w:rsidR="00080C38" w:rsidRPr="00080C38">
        <w:rPr>
          <w:rFonts w:ascii="楷体" w:eastAsia="楷体" w:hAnsi="楷体" w:hint="eastAsia"/>
          <w:color w:val="000000" w:themeColor="text1"/>
          <w:sz w:val="22"/>
          <w:szCs w:val="22"/>
        </w:rPr>
        <w:t>居住建筑和公共建筑的</w:t>
      </w:r>
      <w:r w:rsidR="001041CC" w:rsidRPr="00080C38">
        <w:rPr>
          <w:rFonts w:ascii="楷体" w:eastAsia="楷体" w:hAnsi="楷体" w:hint="eastAsia"/>
          <w:color w:val="000000" w:themeColor="text1"/>
          <w:sz w:val="22"/>
          <w:szCs w:val="22"/>
        </w:rPr>
        <w:t>一些辅助性的用房</w:t>
      </w:r>
      <w:r w:rsidR="00080C38" w:rsidRPr="00080C38">
        <w:rPr>
          <w:rFonts w:ascii="楷体" w:eastAsia="楷体" w:hAnsi="楷体" w:hint="eastAsia"/>
          <w:color w:val="000000" w:themeColor="text1"/>
          <w:sz w:val="22"/>
          <w:szCs w:val="22"/>
        </w:rPr>
        <w:t>，</w:t>
      </w:r>
      <w:r w:rsidR="001041CC" w:rsidRPr="00080C38">
        <w:rPr>
          <w:rFonts w:ascii="楷体" w:eastAsia="楷体" w:hAnsi="楷体" w:hint="eastAsia"/>
          <w:color w:val="000000" w:themeColor="text1"/>
          <w:sz w:val="22"/>
          <w:szCs w:val="22"/>
        </w:rPr>
        <w:t>如</w:t>
      </w:r>
      <w:r w:rsidR="00080C38" w:rsidRPr="00080C38">
        <w:rPr>
          <w:rFonts w:ascii="楷体" w:eastAsia="楷体" w:hAnsi="楷体" w:hint="eastAsia"/>
          <w:color w:val="000000" w:themeColor="text1"/>
          <w:sz w:val="22"/>
          <w:szCs w:val="22"/>
        </w:rPr>
        <w:t>居住建筑</w:t>
      </w:r>
      <w:r w:rsidR="001041CC" w:rsidRPr="00080C38">
        <w:rPr>
          <w:rFonts w:ascii="楷体" w:eastAsia="楷体" w:hAnsi="楷体" w:hint="eastAsia"/>
          <w:color w:val="000000" w:themeColor="text1"/>
          <w:sz w:val="22"/>
          <w:szCs w:val="22"/>
        </w:rPr>
        <w:t>的厨房、卫生间；公共建筑的厨房、卫生间、浴室、库房、走道及一些设备机房等，人员不会在里面长时间停留，所占面积比较小，且其构造比较复杂（如卫生间、厨房的防水处理等），因此该类房间的楼板不进行</w:t>
      </w:r>
      <w:r w:rsidR="00080C38" w:rsidRPr="00080C38">
        <w:rPr>
          <w:rFonts w:ascii="楷体" w:eastAsia="楷体" w:hAnsi="楷体" w:hint="eastAsia"/>
          <w:color w:val="000000" w:themeColor="text1"/>
          <w:sz w:val="22"/>
          <w:szCs w:val="22"/>
        </w:rPr>
        <w:t>隔声、</w:t>
      </w:r>
      <w:r w:rsidR="001041CC" w:rsidRPr="00080C38">
        <w:rPr>
          <w:rFonts w:ascii="楷体" w:eastAsia="楷体" w:hAnsi="楷体" w:hint="eastAsia"/>
          <w:color w:val="000000" w:themeColor="text1"/>
          <w:sz w:val="22"/>
          <w:szCs w:val="22"/>
        </w:rPr>
        <w:t>保温设计。</w:t>
      </w:r>
    </w:p>
    <w:p w:rsidR="001558E6" w:rsidRPr="004D6295" w:rsidRDefault="001558E6" w:rsidP="004D6295">
      <w:pPr>
        <w:spacing w:line="400" w:lineRule="exact"/>
        <w:rPr>
          <w:color w:val="000000" w:themeColor="text1"/>
          <w:sz w:val="22"/>
          <w:szCs w:val="22"/>
        </w:rPr>
      </w:pPr>
      <w:r w:rsidRPr="004D6295">
        <w:rPr>
          <w:rFonts w:hint="eastAsia"/>
          <w:b/>
          <w:color w:val="000000" w:themeColor="text1"/>
          <w:sz w:val="22"/>
          <w:szCs w:val="22"/>
        </w:rPr>
        <w:t>4.1.</w:t>
      </w:r>
      <w:r w:rsidR="00C4091D" w:rsidRPr="004D6295">
        <w:rPr>
          <w:rFonts w:hint="eastAsia"/>
          <w:b/>
          <w:color w:val="000000" w:themeColor="text1"/>
          <w:sz w:val="22"/>
          <w:szCs w:val="22"/>
        </w:rPr>
        <w:t>2</w:t>
      </w:r>
      <w:r w:rsidRPr="004D6295">
        <w:rPr>
          <w:rFonts w:hint="eastAsia"/>
          <w:color w:val="000000" w:themeColor="text1"/>
          <w:sz w:val="22"/>
          <w:szCs w:val="22"/>
        </w:rPr>
        <w:t xml:space="preserve">  </w:t>
      </w:r>
      <w:r w:rsidRPr="004D6295">
        <w:rPr>
          <w:rFonts w:hint="eastAsia"/>
          <w:color w:val="000000" w:themeColor="text1"/>
          <w:sz w:val="22"/>
          <w:szCs w:val="22"/>
        </w:rPr>
        <w:t>浮筑楼板隔声保温系统</w:t>
      </w:r>
      <w:r w:rsidR="00421A2E" w:rsidRPr="004D6295">
        <w:rPr>
          <w:rFonts w:hint="eastAsia"/>
          <w:color w:val="000000" w:themeColor="text1"/>
          <w:sz w:val="22"/>
          <w:szCs w:val="22"/>
        </w:rPr>
        <w:t>的防火性能</w:t>
      </w:r>
      <w:r w:rsidRPr="004D6295">
        <w:rPr>
          <w:rFonts w:hint="eastAsia"/>
          <w:color w:val="000000" w:themeColor="text1"/>
          <w:sz w:val="22"/>
          <w:szCs w:val="22"/>
        </w:rPr>
        <w:t>应符合现行国家标准《建筑设计防火规范》</w:t>
      </w:r>
      <w:r w:rsidRPr="004D6295">
        <w:rPr>
          <w:rFonts w:hint="eastAsia"/>
          <w:color w:val="000000" w:themeColor="text1"/>
          <w:sz w:val="22"/>
          <w:szCs w:val="22"/>
        </w:rPr>
        <w:t>G</w:t>
      </w:r>
      <w:r w:rsidRPr="004D6295">
        <w:rPr>
          <w:color w:val="000000" w:themeColor="text1"/>
          <w:sz w:val="22"/>
          <w:szCs w:val="22"/>
        </w:rPr>
        <w:t>B 50016</w:t>
      </w:r>
      <w:r w:rsidRPr="004D6295">
        <w:rPr>
          <w:rFonts w:hint="eastAsia"/>
          <w:color w:val="000000" w:themeColor="text1"/>
          <w:sz w:val="22"/>
          <w:szCs w:val="22"/>
        </w:rPr>
        <w:t>和《建筑内部装修设计防火规范》</w:t>
      </w:r>
      <w:r w:rsidRPr="004D6295">
        <w:rPr>
          <w:rFonts w:hint="eastAsia"/>
          <w:color w:val="000000" w:themeColor="text1"/>
          <w:sz w:val="22"/>
          <w:szCs w:val="22"/>
        </w:rPr>
        <w:t>G</w:t>
      </w:r>
      <w:r w:rsidRPr="004D6295">
        <w:rPr>
          <w:color w:val="000000" w:themeColor="text1"/>
          <w:sz w:val="22"/>
          <w:szCs w:val="22"/>
        </w:rPr>
        <w:t>B 50222</w:t>
      </w:r>
      <w:r w:rsidRPr="004D6295">
        <w:rPr>
          <w:rFonts w:hint="eastAsia"/>
          <w:color w:val="000000" w:themeColor="text1"/>
          <w:sz w:val="22"/>
          <w:szCs w:val="22"/>
        </w:rPr>
        <w:t>的有关规定。</w:t>
      </w:r>
    </w:p>
    <w:p w:rsidR="001558E6" w:rsidRPr="004D6295" w:rsidRDefault="001558E6" w:rsidP="004D6295">
      <w:pPr>
        <w:spacing w:line="400" w:lineRule="exact"/>
        <w:rPr>
          <w:color w:val="000000" w:themeColor="text1"/>
          <w:sz w:val="22"/>
          <w:szCs w:val="22"/>
        </w:rPr>
      </w:pPr>
      <w:r w:rsidRPr="004D6295">
        <w:rPr>
          <w:rFonts w:hint="eastAsia"/>
          <w:b/>
          <w:color w:val="000000" w:themeColor="text1"/>
          <w:sz w:val="22"/>
          <w:szCs w:val="22"/>
        </w:rPr>
        <w:t>4.1.</w:t>
      </w:r>
      <w:r w:rsidR="00C4091D" w:rsidRPr="004D6295">
        <w:rPr>
          <w:rFonts w:hint="eastAsia"/>
          <w:b/>
          <w:color w:val="000000" w:themeColor="text1"/>
          <w:sz w:val="22"/>
          <w:szCs w:val="22"/>
        </w:rPr>
        <w:t>3</w:t>
      </w:r>
      <w:r w:rsidRPr="004D6295">
        <w:rPr>
          <w:rFonts w:hint="eastAsia"/>
          <w:color w:val="000000" w:themeColor="text1"/>
          <w:sz w:val="22"/>
          <w:szCs w:val="22"/>
        </w:rPr>
        <w:t xml:space="preserve">  </w:t>
      </w:r>
      <w:r w:rsidRPr="004D6295">
        <w:rPr>
          <w:rFonts w:hint="eastAsia"/>
          <w:color w:val="000000" w:themeColor="text1"/>
          <w:sz w:val="22"/>
          <w:szCs w:val="22"/>
        </w:rPr>
        <w:t>浮筑楼板隔声保温系统所用材料的有害物质限量应现行国家标准《民用建筑工程室内环境污染控制规范》</w:t>
      </w:r>
      <w:r w:rsidRPr="004D6295">
        <w:rPr>
          <w:rFonts w:hint="eastAsia"/>
          <w:color w:val="000000" w:themeColor="text1"/>
          <w:sz w:val="22"/>
          <w:szCs w:val="22"/>
        </w:rPr>
        <w:t>GB 50325</w:t>
      </w:r>
      <w:r w:rsidRPr="004D6295">
        <w:rPr>
          <w:rFonts w:hint="eastAsia"/>
          <w:color w:val="000000" w:themeColor="text1"/>
          <w:sz w:val="22"/>
          <w:szCs w:val="22"/>
        </w:rPr>
        <w:t>的有关规定。</w:t>
      </w:r>
    </w:p>
    <w:p w:rsidR="00A91416" w:rsidRPr="004D6295" w:rsidRDefault="003D1032" w:rsidP="00703C33">
      <w:pPr>
        <w:keepNext/>
        <w:keepLines/>
        <w:spacing w:beforeLines="50" w:afterLines="50" w:line="400" w:lineRule="exact"/>
        <w:jc w:val="center"/>
        <w:outlineLvl w:val="1"/>
        <w:rPr>
          <w:b/>
          <w:color w:val="000000" w:themeColor="text1"/>
          <w:kern w:val="0"/>
          <w:sz w:val="22"/>
          <w:szCs w:val="22"/>
        </w:rPr>
      </w:pPr>
      <w:bookmarkStart w:id="35" w:name="_Toc7181027"/>
      <w:r w:rsidRPr="004D6295">
        <w:rPr>
          <w:rFonts w:hint="eastAsia"/>
          <w:b/>
          <w:color w:val="000000" w:themeColor="text1"/>
          <w:kern w:val="0"/>
          <w:sz w:val="22"/>
          <w:szCs w:val="22"/>
        </w:rPr>
        <w:t>4</w:t>
      </w:r>
      <w:r w:rsidRPr="004D6295">
        <w:rPr>
          <w:b/>
          <w:color w:val="000000" w:themeColor="text1"/>
          <w:kern w:val="0"/>
          <w:sz w:val="22"/>
          <w:szCs w:val="22"/>
        </w:rPr>
        <w:t>.</w:t>
      </w:r>
      <w:r w:rsidRPr="004D6295">
        <w:rPr>
          <w:rFonts w:hint="eastAsia"/>
          <w:b/>
          <w:color w:val="000000" w:themeColor="text1"/>
          <w:kern w:val="0"/>
          <w:sz w:val="22"/>
          <w:szCs w:val="22"/>
        </w:rPr>
        <w:t>2</w:t>
      </w:r>
      <w:r w:rsidRPr="004D6295">
        <w:rPr>
          <w:b/>
          <w:color w:val="000000" w:themeColor="text1"/>
          <w:kern w:val="0"/>
          <w:sz w:val="22"/>
          <w:szCs w:val="22"/>
        </w:rPr>
        <w:t xml:space="preserve">  </w:t>
      </w:r>
      <w:r w:rsidRPr="004D6295">
        <w:rPr>
          <w:rFonts w:hint="eastAsia"/>
          <w:b/>
          <w:color w:val="000000" w:themeColor="text1"/>
          <w:kern w:val="0"/>
          <w:sz w:val="22"/>
          <w:szCs w:val="22"/>
        </w:rPr>
        <w:t>隔声</w:t>
      </w:r>
      <w:r w:rsidR="000A3CDE" w:rsidRPr="004D6295">
        <w:rPr>
          <w:rFonts w:hint="eastAsia"/>
          <w:b/>
          <w:color w:val="000000" w:themeColor="text1"/>
          <w:kern w:val="0"/>
          <w:sz w:val="22"/>
          <w:szCs w:val="22"/>
        </w:rPr>
        <w:t>和</w:t>
      </w:r>
      <w:r w:rsidRPr="004D6295">
        <w:rPr>
          <w:rFonts w:hint="eastAsia"/>
          <w:b/>
          <w:color w:val="000000" w:themeColor="text1"/>
          <w:kern w:val="0"/>
          <w:sz w:val="22"/>
          <w:szCs w:val="22"/>
        </w:rPr>
        <w:t>热工设计</w:t>
      </w:r>
    </w:p>
    <w:p w:rsidR="009A3046" w:rsidRPr="004D6295" w:rsidRDefault="004E29CB" w:rsidP="004D6295">
      <w:pPr>
        <w:spacing w:line="400" w:lineRule="exact"/>
        <w:rPr>
          <w:color w:val="000000" w:themeColor="text1"/>
          <w:sz w:val="22"/>
          <w:szCs w:val="22"/>
        </w:rPr>
      </w:pPr>
      <w:r w:rsidRPr="004D6295">
        <w:rPr>
          <w:rFonts w:hAnsi="Calibri" w:hint="eastAsia"/>
          <w:b/>
          <w:color w:val="000000" w:themeColor="text1"/>
          <w:sz w:val="22"/>
          <w:szCs w:val="22"/>
        </w:rPr>
        <w:t xml:space="preserve">4.2.1  </w:t>
      </w:r>
      <w:r w:rsidRPr="004D6295">
        <w:rPr>
          <w:rFonts w:hint="eastAsia"/>
          <w:color w:val="000000" w:themeColor="text1"/>
          <w:sz w:val="22"/>
          <w:szCs w:val="22"/>
        </w:rPr>
        <w:t>浮筑楼板隔声保温系统隔声性能</w:t>
      </w:r>
      <w:r w:rsidRPr="004D6295">
        <w:rPr>
          <w:rFonts w:hAnsi="Calibri" w:hint="eastAsia"/>
          <w:b/>
          <w:color w:val="000000" w:themeColor="text1"/>
          <w:sz w:val="22"/>
          <w:szCs w:val="22"/>
        </w:rPr>
        <w:t>应</w:t>
      </w:r>
      <w:r w:rsidRPr="004D6295">
        <w:rPr>
          <w:rFonts w:hAnsi="Calibri" w:hint="eastAsia"/>
          <w:color w:val="000000" w:themeColor="text1"/>
          <w:sz w:val="22"/>
          <w:szCs w:val="22"/>
        </w:rPr>
        <w:t>符合</w:t>
      </w:r>
      <w:r w:rsidRPr="004D6295">
        <w:rPr>
          <w:rFonts w:hint="eastAsia"/>
          <w:color w:val="000000" w:themeColor="text1"/>
          <w:sz w:val="22"/>
          <w:szCs w:val="22"/>
        </w:rPr>
        <w:t>现行国家标准《民用建筑隔声设计规范》</w:t>
      </w:r>
      <w:r w:rsidRPr="004D6295">
        <w:rPr>
          <w:rFonts w:hint="eastAsia"/>
          <w:color w:val="000000" w:themeColor="text1"/>
          <w:sz w:val="22"/>
          <w:szCs w:val="22"/>
        </w:rPr>
        <w:t>GB 50118</w:t>
      </w:r>
      <w:r w:rsidRPr="004D6295">
        <w:rPr>
          <w:rFonts w:hint="eastAsia"/>
          <w:color w:val="000000" w:themeColor="text1"/>
          <w:sz w:val="22"/>
          <w:szCs w:val="22"/>
        </w:rPr>
        <w:t>的有关规定。</w:t>
      </w:r>
    </w:p>
    <w:p w:rsidR="003D1032" w:rsidRPr="004D6295" w:rsidRDefault="003D1032" w:rsidP="004D6295">
      <w:pPr>
        <w:spacing w:line="400" w:lineRule="exact"/>
        <w:rPr>
          <w:rFonts w:hAnsi="宋体"/>
          <w:color w:val="000000" w:themeColor="text1"/>
          <w:sz w:val="22"/>
          <w:szCs w:val="22"/>
        </w:rPr>
      </w:pPr>
      <w:r w:rsidRPr="004D6295">
        <w:rPr>
          <w:rFonts w:hAnsi="Calibri" w:hint="eastAsia"/>
          <w:b/>
          <w:color w:val="000000" w:themeColor="text1"/>
          <w:sz w:val="22"/>
          <w:szCs w:val="22"/>
        </w:rPr>
        <w:t>4.2.</w:t>
      </w:r>
      <w:r w:rsidR="000805BF" w:rsidRPr="004D6295">
        <w:rPr>
          <w:rFonts w:hAnsi="Calibri" w:hint="eastAsia"/>
          <w:b/>
          <w:color w:val="000000" w:themeColor="text1"/>
          <w:sz w:val="22"/>
          <w:szCs w:val="22"/>
        </w:rPr>
        <w:t>2</w:t>
      </w:r>
      <w:r w:rsidRPr="004D6295">
        <w:rPr>
          <w:rFonts w:hAnsi="Calibri" w:hint="eastAsia"/>
          <w:b/>
          <w:color w:val="000000" w:themeColor="text1"/>
          <w:sz w:val="22"/>
          <w:szCs w:val="22"/>
        </w:rPr>
        <w:t xml:space="preserve">  </w:t>
      </w:r>
      <w:r w:rsidRPr="004D6295">
        <w:rPr>
          <w:rFonts w:hint="eastAsia"/>
          <w:color w:val="000000" w:themeColor="text1"/>
          <w:sz w:val="22"/>
          <w:szCs w:val="22"/>
        </w:rPr>
        <w:t>浮筑楼板隔声保温系统</w:t>
      </w:r>
      <w:r w:rsidRPr="004D6295">
        <w:rPr>
          <w:rFonts w:hAnsi="宋体" w:hint="eastAsia"/>
          <w:color w:val="000000" w:themeColor="text1"/>
          <w:sz w:val="22"/>
          <w:szCs w:val="22"/>
        </w:rPr>
        <w:t>保温性能应符合现行国家标准《民用建筑热工设计规范》</w:t>
      </w:r>
      <w:r w:rsidRPr="004D6295">
        <w:rPr>
          <w:rFonts w:hAnsi="宋体"/>
          <w:color w:val="000000" w:themeColor="text1"/>
          <w:sz w:val="22"/>
          <w:szCs w:val="22"/>
        </w:rPr>
        <w:t>GB 50176</w:t>
      </w:r>
      <w:r w:rsidRPr="004D6295">
        <w:rPr>
          <w:rFonts w:hAnsi="宋体" w:hint="eastAsia"/>
          <w:color w:val="000000" w:themeColor="text1"/>
          <w:sz w:val="22"/>
          <w:szCs w:val="22"/>
        </w:rPr>
        <w:t>以及国家现行相关建筑节能设计标准的规定；传热系数应根据现行国家标准《民用建筑热工设计规范》</w:t>
      </w:r>
      <w:r w:rsidRPr="004D6295">
        <w:rPr>
          <w:rFonts w:hAnsi="宋体" w:hint="eastAsia"/>
          <w:color w:val="000000" w:themeColor="text1"/>
          <w:sz w:val="22"/>
          <w:szCs w:val="22"/>
        </w:rPr>
        <w:t>GB 50176</w:t>
      </w:r>
      <w:r w:rsidRPr="004D6295">
        <w:rPr>
          <w:rFonts w:hAnsi="宋体" w:hint="eastAsia"/>
          <w:color w:val="000000" w:themeColor="text1"/>
          <w:sz w:val="22"/>
          <w:szCs w:val="22"/>
        </w:rPr>
        <w:t>的规定进行计算。</w:t>
      </w:r>
    </w:p>
    <w:p w:rsidR="003D1032" w:rsidRPr="004D6295" w:rsidRDefault="003D1032" w:rsidP="004D6295">
      <w:pPr>
        <w:snapToGrid w:val="0"/>
        <w:spacing w:line="400" w:lineRule="exact"/>
        <w:ind w:firstLineChars="200" w:firstLine="440"/>
        <w:rPr>
          <w:rFonts w:ascii="楷体" w:eastAsia="楷体" w:hAnsi="楷体"/>
          <w:color w:val="000000" w:themeColor="text1"/>
          <w:sz w:val="22"/>
          <w:szCs w:val="22"/>
        </w:rPr>
      </w:pPr>
      <w:r w:rsidRPr="004D6295">
        <w:rPr>
          <w:rFonts w:ascii="楷体" w:eastAsia="楷体" w:hAnsi="楷体" w:hint="eastAsia"/>
          <w:color w:val="000000" w:themeColor="text1"/>
          <w:sz w:val="22"/>
          <w:szCs w:val="22"/>
        </w:rPr>
        <w:t>【条文说明】采用隔声保温垫时，应根据不同气候区的节能标准及不同的建筑类型对传热系数的不同要求，根据热工计算选用不同厚度的隔声保温垫。</w:t>
      </w:r>
    </w:p>
    <w:p w:rsidR="003D1032" w:rsidRPr="004D6295" w:rsidRDefault="003D1032" w:rsidP="004D6295">
      <w:pPr>
        <w:snapToGrid w:val="0"/>
        <w:spacing w:line="400" w:lineRule="exact"/>
        <w:ind w:firstLineChars="200" w:firstLine="440"/>
        <w:rPr>
          <w:rFonts w:ascii="楷体" w:eastAsia="楷体" w:hAnsi="楷体"/>
          <w:color w:val="000000" w:themeColor="text1"/>
          <w:sz w:val="22"/>
          <w:szCs w:val="22"/>
        </w:rPr>
      </w:pPr>
      <w:r w:rsidRPr="004D6295">
        <w:rPr>
          <w:rFonts w:ascii="楷体" w:eastAsia="楷体" w:hAnsi="楷体" w:hint="eastAsia"/>
          <w:color w:val="000000" w:themeColor="text1"/>
          <w:sz w:val="22"/>
          <w:szCs w:val="22"/>
        </w:rPr>
        <w:t>《民用建筑热工设计规范》GB 50176对传热系数和热阻的计算均做出规定，传热系数和传热组以及各组成材料的热阻依据该标准进行计算。</w:t>
      </w:r>
    </w:p>
    <w:p w:rsidR="003D1032" w:rsidRPr="004D6295" w:rsidRDefault="003D1032" w:rsidP="004D6295">
      <w:pPr>
        <w:pStyle w:val="Body"/>
        <w:numPr>
          <w:ilvl w:val="0"/>
          <w:numId w:val="0"/>
        </w:numPr>
        <w:snapToGrid w:val="0"/>
        <w:spacing w:line="400" w:lineRule="exact"/>
        <w:rPr>
          <w:color w:val="000000" w:themeColor="text1"/>
          <w:sz w:val="22"/>
          <w:szCs w:val="22"/>
        </w:rPr>
      </w:pPr>
      <w:r w:rsidRPr="004D6295">
        <w:rPr>
          <w:rFonts w:hint="eastAsia"/>
          <w:b/>
          <w:color w:val="000000" w:themeColor="text1"/>
          <w:sz w:val="22"/>
          <w:szCs w:val="22"/>
        </w:rPr>
        <w:t>4.2.</w:t>
      </w:r>
      <w:r w:rsidR="000F05C8" w:rsidRPr="004D6295">
        <w:rPr>
          <w:rFonts w:hint="eastAsia"/>
          <w:b/>
          <w:color w:val="000000" w:themeColor="text1"/>
          <w:sz w:val="22"/>
          <w:szCs w:val="22"/>
        </w:rPr>
        <w:t>3</w:t>
      </w:r>
      <w:r w:rsidRPr="004D6295">
        <w:rPr>
          <w:rFonts w:hint="eastAsia"/>
          <w:color w:val="000000" w:themeColor="text1"/>
          <w:sz w:val="22"/>
          <w:szCs w:val="22"/>
        </w:rPr>
        <w:t xml:space="preserve">  </w:t>
      </w:r>
      <w:r w:rsidRPr="004D6295">
        <w:rPr>
          <w:rFonts w:hint="eastAsia"/>
          <w:color w:val="000000" w:themeColor="text1"/>
          <w:sz w:val="22"/>
          <w:szCs w:val="22"/>
        </w:rPr>
        <w:t>隔声保温垫和无机保温砂浆厚度应根据现行建筑节能设计标准和隔声设计标准，按热工计算和隔声要求确定。计算时隔声保温垫和无机保温砂浆</w:t>
      </w:r>
      <w:r w:rsidR="009A3046" w:rsidRPr="004D6295">
        <w:rPr>
          <w:rFonts w:hint="eastAsia"/>
          <w:color w:val="000000" w:themeColor="text1"/>
          <w:sz w:val="22"/>
          <w:szCs w:val="22"/>
        </w:rPr>
        <w:t>的</w:t>
      </w:r>
      <w:r w:rsidRPr="004D6295">
        <w:rPr>
          <w:rFonts w:hint="eastAsia"/>
          <w:color w:val="000000" w:themeColor="text1"/>
          <w:sz w:val="22"/>
          <w:szCs w:val="22"/>
        </w:rPr>
        <w:t>修正系数宜按表</w:t>
      </w:r>
      <w:r w:rsidRPr="004D6295">
        <w:rPr>
          <w:rFonts w:hint="eastAsia"/>
          <w:color w:val="000000" w:themeColor="text1"/>
          <w:sz w:val="22"/>
          <w:szCs w:val="22"/>
        </w:rPr>
        <w:t>4.</w:t>
      </w:r>
      <w:r w:rsidR="004D6295">
        <w:rPr>
          <w:rFonts w:hint="eastAsia"/>
          <w:color w:val="000000" w:themeColor="text1"/>
          <w:sz w:val="22"/>
          <w:szCs w:val="22"/>
        </w:rPr>
        <w:t>2</w:t>
      </w:r>
      <w:r w:rsidRPr="004D6295">
        <w:rPr>
          <w:rFonts w:hint="eastAsia"/>
          <w:color w:val="000000" w:themeColor="text1"/>
          <w:sz w:val="22"/>
          <w:szCs w:val="22"/>
        </w:rPr>
        <w:t>.3</w:t>
      </w:r>
      <w:r w:rsidRPr="004D6295">
        <w:rPr>
          <w:rFonts w:hint="eastAsia"/>
          <w:color w:val="000000" w:themeColor="text1"/>
          <w:sz w:val="22"/>
          <w:szCs w:val="22"/>
        </w:rPr>
        <w:t>取值。</w:t>
      </w:r>
    </w:p>
    <w:p w:rsidR="003D1032" w:rsidRDefault="003D1032" w:rsidP="004D6295">
      <w:pPr>
        <w:spacing w:line="400" w:lineRule="exact"/>
        <w:jc w:val="center"/>
        <w:rPr>
          <w:b/>
          <w:color w:val="000000" w:themeColor="text1"/>
          <w:sz w:val="18"/>
          <w:szCs w:val="18"/>
        </w:rPr>
      </w:pPr>
      <w:r w:rsidRPr="009234E1">
        <w:rPr>
          <w:rFonts w:hint="eastAsia"/>
          <w:b/>
          <w:color w:val="000000" w:themeColor="text1"/>
          <w:sz w:val="18"/>
          <w:szCs w:val="18"/>
        </w:rPr>
        <w:t>表</w:t>
      </w:r>
      <w:r w:rsidRPr="009234E1">
        <w:rPr>
          <w:rFonts w:hint="eastAsia"/>
          <w:b/>
          <w:color w:val="000000" w:themeColor="text1"/>
          <w:sz w:val="18"/>
          <w:szCs w:val="18"/>
        </w:rPr>
        <w:t>4.</w:t>
      </w:r>
      <w:r w:rsidR="004D6295">
        <w:rPr>
          <w:rFonts w:hint="eastAsia"/>
          <w:b/>
          <w:color w:val="000000" w:themeColor="text1"/>
          <w:sz w:val="18"/>
          <w:szCs w:val="18"/>
        </w:rPr>
        <w:t>2</w:t>
      </w:r>
      <w:r w:rsidRPr="009234E1">
        <w:rPr>
          <w:rFonts w:hint="eastAsia"/>
          <w:b/>
          <w:color w:val="000000" w:themeColor="text1"/>
          <w:sz w:val="18"/>
          <w:szCs w:val="18"/>
        </w:rPr>
        <w:t>.</w:t>
      </w:r>
      <w:r>
        <w:rPr>
          <w:rFonts w:hint="eastAsia"/>
          <w:b/>
          <w:color w:val="000000" w:themeColor="text1"/>
          <w:sz w:val="18"/>
          <w:szCs w:val="18"/>
        </w:rPr>
        <w:t>3</w:t>
      </w:r>
      <w:r w:rsidRPr="009234E1">
        <w:rPr>
          <w:rFonts w:hint="eastAsia"/>
          <w:b/>
          <w:color w:val="000000" w:themeColor="text1"/>
          <w:sz w:val="18"/>
          <w:szCs w:val="18"/>
        </w:rPr>
        <w:t xml:space="preserve">  </w:t>
      </w:r>
      <w:r>
        <w:rPr>
          <w:rFonts w:hint="eastAsia"/>
          <w:b/>
          <w:color w:val="000000" w:themeColor="text1"/>
          <w:sz w:val="18"/>
          <w:szCs w:val="18"/>
        </w:rPr>
        <w:t>隔声保温垫和无机保温砂浆</w:t>
      </w:r>
      <w:r w:rsidRPr="009234E1">
        <w:rPr>
          <w:b/>
          <w:color w:val="000000" w:themeColor="text1"/>
          <w:sz w:val="18"/>
          <w:szCs w:val="18"/>
        </w:rPr>
        <w:t>的修正系数</w:t>
      </w:r>
    </w:p>
    <w:tbl>
      <w:tblPr>
        <w:tblW w:w="88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851"/>
        <w:gridCol w:w="992"/>
        <w:gridCol w:w="992"/>
        <w:gridCol w:w="1134"/>
        <w:gridCol w:w="1134"/>
        <w:gridCol w:w="992"/>
        <w:gridCol w:w="993"/>
        <w:gridCol w:w="908"/>
      </w:tblGrid>
      <w:tr w:rsidR="00C3593B" w:rsidRPr="002667A7" w:rsidTr="00C3593B">
        <w:tc>
          <w:tcPr>
            <w:tcW w:w="817"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t>产品种类</w:t>
            </w:r>
          </w:p>
        </w:tc>
        <w:tc>
          <w:tcPr>
            <w:tcW w:w="851"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int="eastAsia"/>
                <w:sz w:val="15"/>
                <w:szCs w:val="15"/>
              </w:rPr>
              <w:t>橡塑隔声保温垫</w:t>
            </w:r>
          </w:p>
        </w:tc>
        <w:tc>
          <w:tcPr>
            <w:tcW w:w="992"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color w:val="000000" w:themeColor="text1"/>
                <w:sz w:val="15"/>
                <w:szCs w:val="15"/>
              </w:rPr>
              <w:t>改性聚丙烯隔声保温垫</w:t>
            </w:r>
          </w:p>
        </w:tc>
        <w:tc>
          <w:tcPr>
            <w:tcW w:w="992" w:type="dxa"/>
            <w:vAlign w:val="center"/>
          </w:tcPr>
          <w:p w:rsidR="00C3593B" w:rsidRPr="002667A7" w:rsidRDefault="00C3593B" w:rsidP="00BC400A">
            <w:pPr>
              <w:tabs>
                <w:tab w:val="left" w:pos="709"/>
              </w:tabs>
              <w:snapToGrid w:val="0"/>
              <w:spacing w:line="400" w:lineRule="exact"/>
              <w:jc w:val="center"/>
              <w:rPr>
                <w:rFonts w:hAnsi="宋体"/>
                <w:sz w:val="15"/>
                <w:szCs w:val="15"/>
              </w:rPr>
            </w:pPr>
            <w:r w:rsidRPr="002667A7">
              <w:rPr>
                <w:rFonts w:hint="eastAsia"/>
                <w:sz w:val="15"/>
                <w:szCs w:val="15"/>
              </w:rPr>
              <w:t>石墨聚苯乙烯隔声保温垫</w:t>
            </w:r>
          </w:p>
        </w:tc>
        <w:tc>
          <w:tcPr>
            <w:tcW w:w="1134"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int="eastAsia"/>
                <w:sz w:val="15"/>
                <w:szCs w:val="15"/>
              </w:rPr>
              <w:t>交联聚乙烯复合石墨聚苯乙烯隔声保温垫</w:t>
            </w:r>
          </w:p>
        </w:tc>
        <w:tc>
          <w:tcPr>
            <w:tcW w:w="1134"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int="eastAsia"/>
                <w:sz w:val="15"/>
                <w:szCs w:val="15"/>
              </w:rPr>
              <w:t>交联聚乙烯复合聚氨酯隔声保温垫</w:t>
            </w:r>
          </w:p>
        </w:tc>
        <w:tc>
          <w:tcPr>
            <w:tcW w:w="992" w:type="dxa"/>
            <w:vAlign w:val="center"/>
          </w:tcPr>
          <w:p w:rsidR="00C3593B" w:rsidRPr="002667A7" w:rsidRDefault="00C3593B" w:rsidP="00E43A1E">
            <w:pPr>
              <w:tabs>
                <w:tab w:val="left" w:pos="709"/>
              </w:tabs>
              <w:snapToGrid w:val="0"/>
              <w:spacing w:line="400" w:lineRule="exact"/>
              <w:jc w:val="center"/>
              <w:rPr>
                <w:rFonts w:hAnsi="宋体"/>
                <w:sz w:val="15"/>
                <w:szCs w:val="15"/>
              </w:rPr>
            </w:pPr>
            <w:r w:rsidRPr="002667A7">
              <w:rPr>
                <w:rFonts w:hint="eastAsia"/>
                <w:sz w:val="15"/>
                <w:szCs w:val="15"/>
              </w:rPr>
              <w:t>交联聚乙烯复合</w:t>
            </w:r>
            <w:r>
              <w:rPr>
                <w:rFonts w:hint="eastAsia"/>
                <w:sz w:val="15"/>
                <w:szCs w:val="15"/>
              </w:rPr>
              <w:t>铝箔</w:t>
            </w:r>
            <w:r w:rsidRPr="002667A7">
              <w:rPr>
                <w:rFonts w:hint="eastAsia"/>
                <w:sz w:val="15"/>
                <w:szCs w:val="15"/>
              </w:rPr>
              <w:t>隔声保温垫</w:t>
            </w:r>
          </w:p>
        </w:tc>
        <w:tc>
          <w:tcPr>
            <w:tcW w:w="993"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int="eastAsia"/>
                <w:sz w:val="15"/>
                <w:szCs w:val="15"/>
              </w:rPr>
              <w:t>聚酯纤维复合橡胶隔声保温垫</w:t>
            </w:r>
          </w:p>
        </w:tc>
        <w:tc>
          <w:tcPr>
            <w:tcW w:w="908"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int="eastAsia"/>
                <w:sz w:val="15"/>
                <w:szCs w:val="15"/>
              </w:rPr>
              <w:t>无机保温砂浆</w:t>
            </w:r>
          </w:p>
        </w:tc>
      </w:tr>
      <w:tr w:rsidR="00C3593B" w:rsidRPr="004D6295" w:rsidTr="00C3593B">
        <w:tc>
          <w:tcPr>
            <w:tcW w:w="817"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sz w:val="15"/>
                <w:szCs w:val="15"/>
              </w:rPr>
              <w:t>修正系数</w:t>
            </w:r>
          </w:p>
        </w:tc>
        <w:tc>
          <w:tcPr>
            <w:tcW w:w="851"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t>1.20</w:t>
            </w:r>
          </w:p>
        </w:tc>
        <w:tc>
          <w:tcPr>
            <w:tcW w:w="992"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t>1.10</w:t>
            </w:r>
          </w:p>
        </w:tc>
        <w:tc>
          <w:tcPr>
            <w:tcW w:w="992" w:type="dxa"/>
            <w:vAlign w:val="center"/>
          </w:tcPr>
          <w:p w:rsidR="00E63FF1" w:rsidRDefault="00E63FF1" w:rsidP="00BC400A">
            <w:pPr>
              <w:tabs>
                <w:tab w:val="left" w:pos="709"/>
              </w:tabs>
              <w:snapToGrid w:val="0"/>
              <w:spacing w:line="400" w:lineRule="exact"/>
              <w:jc w:val="center"/>
              <w:rPr>
                <w:rFonts w:hAnsi="宋体"/>
                <w:sz w:val="15"/>
                <w:szCs w:val="15"/>
              </w:rPr>
            </w:pPr>
            <w:r>
              <w:rPr>
                <w:rFonts w:hAnsi="宋体" w:hint="eastAsia"/>
                <w:sz w:val="15"/>
                <w:szCs w:val="15"/>
              </w:rPr>
              <w:t>平板：</w:t>
            </w:r>
            <w:r w:rsidR="002321E0">
              <w:rPr>
                <w:rFonts w:hAnsi="宋体" w:hint="eastAsia"/>
                <w:sz w:val="15"/>
                <w:szCs w:val="15"/>
              </w:rPr>
              <w:t>1.05</w:t>
            </w:r>
          </w:p>
          <w:p w:rsidR="00C3593B" w:rsidRPr="002667A7" w:rsidRDefault="00E63FF1" w:rsidP="00BC400A">
            <w:pPr>
              <w:tabs>
                <w:tab w:val="left" w:pos="709"/>
              </w:tabs>
              <w:snapToGrid w:val="0"/>
              <w:spacing w:line="400" w:lineRule="exact"/>
              <w:jc w:val="center"/>
              <w:rPr>
                <w:rFonts w:hAnsi="宋体"/>
                <w:sz w:val="15"/>
                <w:szCs w:val="15"/>
              </w:rPr>
            </w:pPr>
            <w:r>
              <w:rPr>
                <w:rFonts w:hAnsi="宋体" w:hint="eastAsia"/>
                <w:sz w:val="15"/>
                <w:szCs w:val="15"/>
              </w:rPr>
              <w:lastRenderedPageBreak/>
              <w:t>单面波纹构造：</w:t>
            </w:r>
            <w:r w:rsidR="00C3593B" w:rsidRPr="002667A7">
              <w:rPr>
                <w:rFonts w:hAnsi="宋体" w:hint="eastAsia"/>
                <w:sz w:val="15"/>
                <w:szCs w:val="15"/>
              </w:rPr>
              <w:t>1.40</w:t>
            </w:r>
          </w:p>
        </w:tc>
        <w:tc>
          <w:tcPr>
            <w:tcW w:w="1134"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lastRenderedPageBreak/>
              <w:t>1.20</w:t>
            </w:r>
          </w:p>
        </w:tc>
        <w:tc>
          <w:tcPr>
            <w:tcW w:w="1134"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t>1.20</w:t>
            </w:r>
          </w:p>
        </w:tc>
        <w:tc>
          <w:tcPr>
            <w:tcW w:w="992"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t>1.20</w:t>
            </w:r>
          </w:p>
        </w:tc>
        <w:tc>
          <w:tcPr>
            <w:tcW w:w="993"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t>1.20</w:t>
            </w:r>
          </w:p>
        </w:tc>
        <w:tc>
          <w:tcPr>
            <w:tcW w:w="908" w:type="dxa"/>
            <w:vAlign w:val="center"/>
          </w:tcPr>
          <w:p w:rsidR="00C3593B" w:rsidRPr="002667A7" w:rsidRDefault="00C3593B" w:rsidP="004D6295">
            <w:pPr>
              <w:tabs>
                <w:tab w:val="left" w:pos="709"/>
              </w:tabs>
              <w:snapToGrid w:val="0"/>
              <w:spacing w:line="400" w:lineRule="exact"/>
              <w:jc w:val="center"/>
              <w:rPr>
                <w:rFonts w:hAnsi="宋体"/>
                <w:sz w:val="15"/>
                <w:szCs w:val="15"/>
              </w:rPr>
            </w:pPr>
            <w:r w:rsidRPr="002667A7">
              <w:rPr>
                <w:rFonts w:hAnsi="宋体" w:hint="eastAsia"/>
                <w:sz w:val="15"/>
                <w:szCs w:val="15"/>
              </w:rPr>
              <w:t>1.30</w:t>
            </w:r>
          </w:p>
        </w:tc>
      </w:tr>
    </w:tbl>
    <w:p w:rsidR="003D1032" w:rsidRPr="00DA60C9" w:rsidRDefault="003D1032" w:rsidP="00DA60C9">
      <w:pPr>
        <w:snapToGrid w:val="0"/>
        <w:spacing w:line="400" w:lineRule="exact"/>
        <w:ind w:firstLineChars="200" w:firstLine="440"/>
        <w:rPr>
          <w:rFonts w:ascii="楷体" w:eastAsia="楷体" w:hAnsi="楷体"/>
          <w:color w:val="000000" w:themeColor="text1"/>
          <w:sz w:val="22"/>
          <w:szCs w:val="22"/>
        </w:rPr>
      </w:pPr>
      <w:r w:rsidRPr="00DA60C9">
        <w:rPr>
          <w:rFonts w:ascii="楷体" w:eastAsia="楷体" w:hAnsi="楷体" w:hint="eastAsia"/>
          <w:color w:val="000000" w:themeColor="text1"/>
          <w:sz w:val="22"/>
          <w:szCs w:val="22"/>
        </w:rPr>
        <w:lastRenderedPageBreak/>
        <w:t>【条文说明】隔声保温垫和无机保温砂浆的保温性能及隔声性能均与其厚度相关，因此需根据相关热工计算（保温计算）和隔声要求确定厚度，并取决于保温性能和隔声性能两者中的最高要求。</w:t>
      </w:r>
    </w:p>
    <w:p w:rsidR="00B33225" w:rsidRPr="00DA60C9" w:rsidRDefault="00764A68" w:rsidP="00DA60C9">
      <w:pPr>
        <w:snapToGrid w:val="0"/>
        <w:spacing w:line="400" w:lineRule="exact"/>
        <w:ind w:firstLineChars="200" w:firstLine="440"/>
        <w:rPr>
          <w:rFonts w:ascii="楷体" w:eastAsia="楷体" w:hAnsi="楷体"/>
          <w:color w:val="000000" w:themeColor="text1"/>
          <w:sz w:val="22"/>
          <w:szCs w:val="22"/>
        </w:rPr>
      </w:pPr>
      <w:r w:rsidRPr="00DA60C9">
        <w:rPr>
          <w:rFonts w:ascii="楷体" w:eastAsia="楷体" w:hAnsi="楷体" w:hint="eastAsia"/>
          <w:color w:val="000000" w:themeColor="text1"/>
          <w:sz w:val="22"/>
          <w:szCs w:val="22"/>
        </w:rPr>
        <w:t>石墨聚苯乙烯隔声保温垫单面具有波纹型构造，故修正系数取1.40。</w:t>
      </w:r>
    </w:p>
    <w:p w:rsidR="00B33225" w:rsidRPr="002F08C2" w:rsidRDefault="00B33225" w:rsidP="004D6295">
      <w:pPr>
        <w:pStyle w:val="Body"/>
        <w:numPr>
          <w:ilvl w:val="0"/>
          <w:numId w:val="0"/>
        </w:numPr>
        <w:snapToGrid w:val="0"/>
        <w:spacing w:line="400" w:lineRule="exact"/>
        <w:rPr>
          <w:color w:val="000000" w:themeColor="text1"/>
          <w:sz w:val="22"/>
          <w:szCs w:val="22"/>
        </w:rPr>
      </w:pPr>
      <w:r w:rsidRPr="002F08C2">
        <w:rPr>
          <w:rFonts w:hint="eastAsia"/>
          <w:b/>
          <w:color w:val="000000" w:themeColor="text1"/>
          <w:sz w:val="22"/>
          <w:szCs w:val="22"/>
        </w:rPr>
        <w:t>4.2.4</w:t>
      </w:r>
      <w:r w:rsidRPr="002F08C2">
        <w:rPr>
          <w:rFonts w:hint="eastAsia"/>
          <w:color w:val="000000" w:themeColor="text1"/>
          <w:sz w:val="22"/>
          <w:szCs w:val="22"/>
        </w:rPr>
        <w:t xml:space="preserve">  </w:t>
      </w:r>
      <w:r w:rsidR="00FD6C68" w:rsidRPr="002F08C2">
        <w:rPr>
          <w:rFonts w:hint="eastAsia"/>
          <w:color w:val="000000" w:themeColor="text1"/>
          <w:sz w:val="22"/>
          <w:szCs w:val="22"/>
        </w:rPr>
        <w:t>典型浮筑楼板隔声保温系统隔声、热工性能参数设计可参照表</w:t>
      </w:r>
      <w:r w:rsidR="00FD6C68" w:rsidRPr="002F08C2">
        <w:rPr>
          <w:rFonts w:hint="eastAsia"/>
          <w:color w:val="000000" w:themeColor="text1"/>
          <w:sz w:val="22"/>
          <w:szCs w:val="22"/>
        </w:rPr>
        <w:t xml:space="preserve">4.2.4 </w:t>
      </w:r>
      <w:r w:rsidRPr="002F08C2">
        <w:rPr>
          <w:rFonts w:hint="eastAsia"/>
          <w:color w:val="000000" w:themeColor="text1"/>
          <w:sz w:val="22"/>
          <w:szCs w:val="22"/>
        </w:rPr>
        <w:t>。</w:t>
      </w:r>
    </w:p>
    <w:p w:rsidR="00FF645E" w:rsidRPr="002F08C2" w:rsidRDefault="00FF645E" w:rsidP="00FF645E">
      <w:pPr>
        <w:spacing w:line="400" w:lineRule="exact"/>
        <w:jc w:val="center"/>
        <w:rPr>
          <w:b/>
          <w:color w:val="000000" w:themeColor="text1"/>
          <w:sz w:val="18"/>
          <w:szCs w:val="18"/>
        </w:rPr>
      </w:pPr>
      <w:r w:rsidRPr="002F08C2">
        <w:rPr>
          <w:rFonts w:hint="eastAsia"/>
          <w:b/>
          <w:color w:val="000000" w:themeColor="text1"/>
          <w:sz w:val="18"/>
          <w:szCs w:val="18"/>
        </w:rPr>
        <w:t>表</w:t>
      </w:r>
      <w:r w:rsidRPr="002F08C2">
        <w:rPr>
          <w:rFonts w:hint="eastAsia"/>
          <w:b/>
          <w:color w:val="000000" w:themeColor="text1"/>
          <w:sz w:val="18"/>
          <w:szCs w:val="18"/>
        </w:rPr>
        <w:t xml:space="preserve">4.2.4  </w:t>
      </w:r>
      <w:r w:rsidRPr="002F08C2">
        <w:rPr>
          <w:rFonts w:hint="eastAsia"/>
          <w:b/>
          <w:color w:val="000000" w:themeColor="text1"/>
          <w:sz w:val="18"/>
          <w:szCs w:val="18"/>
        </w:rPr>
        <w:t>典型浮筑楼板隔声保温系统隔声、热工性能参数设计</w:t>
      </w:r>
    </w:p>
    <w:tbl>
      <w:tblPr>
        <w:tblW w:w="8511"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74"/>
        <w:gridCol w:w="992"/>
        <w:gridCol w:w="1701"/>
        <w:gridCol w:w="1701"/>
        <w:gridCol w:w="1276"/>
        <w:gridCol w:w="1467"/>
      </w:tblGrid>
      <w:tr w:rsidR="003C12F2" w:rsidRPr="002F08C2" w:rsidTr="008D3715">
        <w:tc>
          <w:tcPr>
            <w:tcW w:w="2366" w:type="dxa"/>
            <w:gridSpan w:val="2"/>
            <w:vAlign w:val="center"/>
          </w:tcPr>
          <w:p w:rsidR="003C12F2" w:rsidRPr="002F08C2" w:rsidRDefault="003C12F2" w:rsidP="009748B1">
            <w:pPr>
              <w:adjustRightInd w:val="0"/>
              <w:spacing w:line="400" w:lineRule="exact"/>
              <w:jc w:val="center"/>
              <w:rPr>
                <w:color w:val="000000" w:themeColor="text1"/>
                <w:sz w:val="15"/>
                <w:szCs w:val="15"/>
              </w:rPr>
            </w:pPr>
            <w:r w:rsidRPr="002F08C2">
              <w:rPr>
                <w:rFonts w:hint="eastAsia"/>
                <w:color w:val="000000" w:themeColor="text1"/>
                <w:sz w:val="15"/>
                <w:szCs w:val="15"/>
              </w:rPr>
              <w:t>隔声保温垫</w:t>
            </w:r>
          </w:p>
        </w:tc>
        <w:tc>
          <w:tcPr>
            <w:tcW w:w="1701" w:type="dxa"/>
            <w:vMerge w:val="restart"/>
            <w:vAlign w:val="center"/>
          </w:tcPr>
          <w:p w:rsidR="003C12F2" w:rsidRPr="002F08C2" w:rsidRDefault="003C12F2" w:rsidP="00E35FC4">
            <w:pPr>
              <w:spacing w:line="400" w:lineRule="exact"/>
              <w:jc w:val="center"/>
              <w:rPr>
                <w:color w:val="000000" w:themeColor="text1"/>
                <w:sz w:val="15"/>
                <w:szCs w:val="15"/>
              </w:rPr>
            </w:pPr>
            <w:r w:rsidRPr="002F08C2">
              <w:rPr>
                <w:color w:val="000000" w:themeColor="text1"/>
                <w:sz w:val="15"/>
                <w:szCs w:val="15"/>
              </w:rPr>
              <w:t>计权空气声隔声量</w:t>
            </w:r>
            <w:r w:rsidRPr="002F08C2">
              <w:rPr>
                <w:color w:val="000000" w:themeColor="text1"/>
                <w:sz w:val="15"/>
                <w:szCs w:val="15"/>
              </w:rPr>
              <w:t>+</w:t>
            </w:r>
            <w:r w:rsidRPr="002F08C2">
              <w:rPr>
                <w:color w:val="000000" w:themeColor="text1"/>
                <w:sz w:val="15"/>
                <w:szCs w:val="15"/>
              </w:rPr>
              <w:t>粉红噪声频谱修正量</w:t>
            </w:r>
          </w:p>
          <w:p w:rsidR="003C12F2" w:rsidRPr="002F08C2" w:rsidRDefault="003C12F2" w:rsidP="00E35FC4">
            <w:pPr>
              <w:adjustRightInd w:val="0"/>
              <w:spacing w:line="400" w:lineRule="exact"/>
              <w:jc w:val="center"/>
              <w:rPr>
                <w:color w:val="000000" w:themeColor="text1"/>
                <w:sz w:val="15"/>
                <w:szCs w:val="15"/>
              </w:rPr>
            </w:pPr>
            <w:r w:rsidRPr="002F08C2">
              <w:rPr>
                <w:color w:val="000000" w:themeColor="text1"/>
                <w:sz w:val="15"/>
                <w:szCs w:val="15"/>
              </w:rPr>
              <w:t>R</w:t>
            </w:r>
            <w:r w:rsidRPr="002F08C2">
              <w:rPr>
                <w:color w:val="000000" w:themeColor="text1"/>
                <w:sz w:val="15"/>
                <w:szCs w:val="15"/>
                <w:vertAlign w:val="subscript"/>
              </w:rPr>
              <w:t>W</w:t>
            </w:r>
            <w:r w:rsidRPr="002F08C2">
              <w:rPr>
                <w:color w:val="000000" w:themeColor="text1"/>
                <w:sz w:val="15"/>
                <w:szCs w:val="15"/>
              </w:rPr>
              <w:t>+C</w:t>
            </w:r>
            <w:r w:rsidRPr="002F08C2">
              <w:rPr>
                <w:color w:val="000000" w:themeColor="text1"/>
                <w:sz w:val="15"/>
                <w:szCs w:val="15"/>
              </w:rPr>
              <w:t>（</w:t>
            </w:r>
            <w:r w:rsidRPr="002F08C2">
              <w:rPr>
                <w:color w:val="000000" w:themeColor="text1"/>
                <w:sz w:val="15"/>
                <w:szCs w:val="15"/>
              </w:rPr>
              <w:t>dB</w:t>
            </w:r>
            <w:r w:rsidRPr="002F08C2">
              <w:rPr>
                <w:color w:val="000000" w:themeColor="text1"/>
                <w:sz w:val="15"/>
                <w:szCs w:val="15"/>
              </w:rPr>
              <w:t>）</w:t>
            </w:r>
          </w:p>
        </w:tc>
        <w:tc>
          <w:tcPr>
            <w:tcW w:w="1701" w:type="dxa"/>
            <w:vMerge w:val="restart"/>
            <w:vAlign w:val="center"/>
          </w:tcPr>
          <w:p w:rsidR="003C12F2" w:rsidRPr="002F08C2" w:rsidRDefault="003C12F2" w:rsidP="00E35FC4">
            <w:pPr>
              <w:spacing w:line="400" w:lineRule="exact"/>
              <w:jc w:val="center"/>
              <w:rPr>
                <w:color w:val="000000" w:themeColor="text1"/>
                <w:sz w:val="15"/>
                <w:szCs w:val="15"/>
              </w:rPr>
            </w:pPr>
            <w:r w:rsidRPr="002F08C2">
              <w:rPr>
                <w:color w:val="000000" w:themeColor="text1"/>
                <w:sz w:val="15"/>
                <w:szCs w:val="15"/>
              </w:rPr>
              <w:t>计权空气声隔声量</w:t>
            </w:r>
            <w:r w:rsidRPr="002F08C2">
              <w:rPr>
                <w:color w:val="000000" w:themeColor="text1"/>
                <w:sz w:val="15"/>
                <w:szCs w:val="15"/>
              </w:rPr>
              <w:t>+</w:t>
            </w:r>
            <w:r w:rsidRPr="002F08C2">
              <w:rPr>
                <w:color w:val="000000" w:themeColor="text1"/>
                <w:sz w:val="15"/>
                <w:szCs w:val="15"/>
              </w:rPr>
              <w:t>交通噪声频谱修正量</w:t>
            </w:r>
          </w:p>
          <w:p w:rsidR="003C12F2" w:rsidRPr="002F08C2" w:rsidRDefault="003C12F2" w:rsidP="00E35FC4">
            <w:pPr>
              <w:adjustRightInd w:val="0"/>
              <w:spacing w:line="400" w:lineRule="exact"/>
              <w:jc w:val="center"/>
              <w:rPr>
                <w:color w:val="000000" w:themeColor="text1"/>
                <w:sz w:val="15"/>
                <w:szCs w:val="15"/>
              </w:rPr>
            </w:pPr>
            <w:r w:rsidRPr="002F08C2">
              <w:rPr>
                <w:color w:val="000000" w:themeColor="text1"/>
                <w:sz w:val="15"/>
                <w:szCs w:val="15"/>
              </w:rPr>
              <w:t>R</w:t>
            </w:r>
            <w:r w:rsidRPr="002F08C2">
              <w:rPr>
                <w:color w:val="000000" w:themeColor="text1"/>
                <w:sz w:val="15"/>
                <w:szCs w:val="15"/>
                <w:vertAlign w:val="subscript"/>
              </w:rPr>
              <w:t>W</w:t>
            </w:r>
            <w:r w:rsidRPr="002F08C2">
              <w:rPr>
                <w:color w:val="000000" w:themeColor="text1"/>
                <w:sz w:val="15"/>
                <w:szCs w:val="15"/>
              </w:rPr>
              <w:t>+C</w:t>
            </w:r>
            <w:r w:rsidRPr="002F08C2">
              <w:rPr>
                <w:color w:val="000000" w:themeColor="text1"/>
                <w:sz w:val="15"/>
                <w:szCs w:val="15"/>
                <w:vertAlign w:val="subscript"/>
              </w:rPr>
              <w:t>tr</w:t>
            </w:r>
            <w:r w:rsidRPr="002F08C2">
              <w:rPr>
                <w:color w:val="000000" w:themeColor="text1"/>
                <w:sz w:val="15"/>
                <w:szCs w:val="15"/>
              </w:rPr>
              <w:t>（</w:t>
            </w:r>
            <w:r w:rsidRPr="002F08C2">
              <w:rPr>
                <w:color w:val="000000" w:themeColor="text1"/>
                <w:sz w:val="15"/>
                <w:szCs w:val="15"/>
              </w:rPr>
              <w:t>dB</w:t>
            </w:r>
            <w:r w:rsidRPr="002F08C2">
              <w:rPr>
                <w:color w:val="000000" w:themeColor="text1"/>
                <w:sz w:val="15"/>
                <w:szCs w:val="15"/>
              </w:rPr>
              <w:t>）</w:t>
            </w:r>
          </w:p>
        </w:tc>
        <w:tc>
          <w:tcPr>
            <w:tcW w:w="1276" w:type="dxa"/>
            <w:vMerge w:val="restart"/>
            <w:vAlign w:val="center"/>
          </w:tcPr>
          <w:p w:rsidR="003C12F2" w:rsidRPr="002F08C2" w:rsidRDefault="003C12F2" w:rsidP="00E35FC4">
            <w:pPr>
              <w:spacing w:line="400" w:lineRule="exact"/>
              <w:jc w:val="center"/>
              <w:rPr>
                <w:color w:val="000000" w:themeColor="text1"/>
                <w:sz w:val="15"/>
                <w:szCs w:val="15"/>
              </w:rPr>
            </w:pPr>
            <w:r w:rsidRPr="002F08C2">
              <w:rPr>
                <w:color w:val="000000" w:themeColor="text1"/>
                <w:sz w:val="15"/>
                <w:szCs w:val="15"/>
              </w:rPr>
              <w:t>计权规范化撞击声压级</w:t>
            </w:r>
          </w:p>
          <w:p w:rsidR="003C12F2" w:rsidRPr="002F08C2" w:rsidRDefault="003C12F2" w:rsidP="00E35FC4">
            <w:pPr>
              <w:adjustRightInd w:val="0"/>
              <w:spacing w:line="400" w:lineRule="exact"/>
              <w:jc w:val="center"/>
              <w:rPr>
                <w:color w:val="000000" w:themeColor="text1"/>
                <w:sz w:val="15"/>
                <w:szCs w:val="15"/>
              </w:rPr>
            </w:pPr>
            <w:r w:rsidRPr="002F08C2">
              <w:rPr>
                <w:color w:val="000000" w:themeColor="text1"/>
                <w:sz w:val="15"/>
                <w:szCs w:val="15"/>
              </w:rPr>
              <w:t>L</w:t>
            </w:r>
            <w:r w:rsidRPr="002F08C2">
              <w:rPr>
                <w:color w:val="000000" w:themeColor="text1"/>
                <w:sz w:val="15"/>
                <w:szCs w:val="15"/>
                <w:vertAlign w:val="subscript"/>
              </w:rPr>
              <w:t>n,w</w:t>
            </w:r>
            <w:r w:rsidRPr="002F08C2">
              <w:rPr>
                <w:color w:val="000000" w:themeColor="text1"/>
                <w:sz w:val="15"/>
                <w:szCs w:val="15"/>
              </w:rPr>
              <w:t>（</w:t>
            </w:r>
            <w:r w:rsidRPr="002F08C2">
              <w:rPr>
                <w:color w:val="000000" w:themeColor="text1"/>
                <w:sz w:val="15"/>
                <w:szCs w:val="15"/>
              </w:rPr>
              <w:t>dB</w:t>
            </w:r>
            <w:r w:rsidRPr="002F08C2">
              <w:rPr>
                <w:color w:val="000000" w:themeColor="text1"/>
                <w:sz w:val="15"/>
                <w:szCs w:val="15"/>
              </w:rPr>
              <w:t>）</w:t>
            </w:r>
          </w:p>
        </w:tc>
        <w:tc>
          <w:tcPr>
            <w:tcW w:w="1467" w:type="dxa"/>
            <w:vMerge w:val="restart"/>
            <w:vAlign w:val="center"/>
          </w:tcPr>
          <w:p w:rsidR="003C12F2" w:rsidRPr="002F08C2" w:rsidRDefault="003C12F2" w:rsidP="00E35FC4">
            <w:pPr>
              <w:adjustRightInd w:val="0"/>
              <w:spacing w:line="400" w:lineRule="exact"/>
              <w:jc w:val="center"/>
              <w:rPr>
                <w:color w:val="000000" w:themeColor="text1"/>
                <w:sz w:val="15"/>
                <w:szCs w:val="15"/>
              </w:rPr>
            </w:pPr>
            <w:r w:rsidRPr="002F08C2">
              <w:rPr>
                <w:rFonts w:hint="eastAsia"/>
                <w:color w:val="000000" w:themeColor="text1"/>
                <w:sz w:val="15"/>
                <w:szCs w:val="15"/>
              </w:rPr>
              <w:t>传热系数</w:t>
            </w:r>
          </w:p>
        </w:tc>
      </w:tr>
      <w:tr w:rsidR="003C12F2" w:rsidRPr="002F08C2" w:rsidTr="00C7290C">
        <w:tc>
          <w:tcPr>
            <w:tcW w:w="1374" w:type="dxa"/>
            <w:vAlign w:val="center"/>
          </w:tcPr>
          <w:p w:rsidR="003C12F2" w:rsidRPr="002F08C2" w:rsidRDefault="007B4F63" w:rsidP="009748B1">
            <w:pPr>
              <w:adjustRightInd w:val="0"/>
              <w:spacing w:line="400" w:lineRule="exact"/>
              <w:jc w:val="center"/>
              <w:rPr>
                <w:color w:val="000000" w:themeColor="text1"/>
                <w:sz w:val="15"/>
                <w:szCs w:val="15"/>
              </w:rPr>
            </w:pPr>
            <w:r w:rsidRPr="002F08C2">
              <w:rPr>
                <w:rFonts w:hint="eastAsia"/>
                <w:color w:val="000000" w:themeColor="text1"/>
                <w:sz w:val="15"/>
                <w:szCs w:val="15"/>
              </w:rPr>
              <w:t>品种</w:t>
            </w:r>
          </w:p>
        </w:tc>
        <w:tc>
          <w:tcPr>
            <w:tcW w:w="992" w:type="dxa"/>
            <w:vAlign w:val="center"/>
          </w:tcPr>
          <w:p w:rsidR="003C12F2" w:rsidRPr="002F08C2" w:rsidRDefault="007B4F63" w:rsidP="009748B1">
            <w:pPr>
              <w:adjustRightInd w:val="0"/>
              <w:spacing w:line="400" w:lineRule="exact"/>
              <w:jc w:val="center"/>
              <w:rPr>
                <w:color w:val="000000" w:themeColor="text1"/>
                <w:sz w:val="15"/>
                <w:szCs w:val="15"/>
              </w:rPr>
            </w:pPr>
            <w:r w:rsidRPr="002F08C2">
              <w:rPr>
                <w:rFonts w:hint="eastAsia"/>
                <w:color w:val="000000" w:themeColor="text1"/>
                <w:sz w:val="15"/>
                <w:szCs w:val="15"/>
              </w:rPr>
              <w:t>厚度</w:t>
            </w:r>
          </w:p>
          <w:p w:rsidR="00C7290C" w:rsidRPr="002F08C2" w:rsidRDefault="00C7290C" w:rsidP="009748B1">
            <w:pPr>
              <w:adjustRightInd w:val="0"/>
              <w:spacing w:line="400" w:lineRule="exact"/>
              <w:jc w:val="center"/>
              <w:rPr>
                <w:color w:val="000000" w:themeColor="text1"/>
                <w:sz w:val="15"/>
                <w:szCs w:val="15"/>
              </w:rPr>
            </w:pPr>
            <w:r w:rsidRPr="002F08C2">
              <w:rPr>
                <w:rFonts w:hint="eastAsia"/>
                <w:color w:val="000000" w:themeColor="text1"/>
                <w:sz w:val="15"/>
                <w:szCs w:val="15"/>
              </w:rPr>
              <w:t>（</w:t>
            </w:r>
            <w:r w:rsidRPr="002F08C2">
              <w:rPr>
                <w:rFonts w:hint="eastAsia"/>
                <w:color w:val="000000" w:themeColor="text1"/>
                <w:sz w:val="15"/>
                <w:szCs w:val="15"/>
              </w:rPr>
              <w:t>mm</w:t>
            </w:r>
            <w:r w:rsidRPr="002F08C2">
              <w:rPr>
                <w:rFonts w:hint="eastAsia"/>
                <w:color w:val="000000" w:themeColor="text1"/>
                <w:sz w:val="15"/>
                <w:szCs w:val="15"/>
              </w:rPr>
              <w:t>）</w:t>
            </w:r>
          </w:p>
        </w:tc>
        <w:tc>
          <w:tcPr>
            <w:tcW w:w="1701" w:type="dxa"/>
            <w:vMerge/>
            <w:vAlign w:val="center"/>
          </w:tcPr>
          <w:p w:rsidR="003C12F2" w:rsidRPr="002F08C2" w:rsidRDefault="003C12F2" w:rsidP="00E35FC4">
            <w:pPr>
              <w:spacing w:line="400" w:lineRule="exact"/>
              <w:jc w:val="center"/>
              <w:rPr>
                <w:color w:val="000000" w:themeColor="text1"/>
                <w:sz w:val="15"/>
                <w:szCs w:val="15"/>
              </w:rPr>
            </w:pPr>
          </w:p>
        </w:tc>
        <w:tc>
          <w:tcPr>
            <w:tcW w:w="1701" w:type="dxa"/>
            <w:vMerge/>
            <w:vAlign w:val="center"/>
          </w:tcPr>
          <w:p w:rsidR="003C12F2" w:rsidRPr="002F08C2" w:rsidRDefault="003C12F2" w:rsidP="00E35FC4">
            <w:pPr>
              <w:spacing w:line="400" w:lineRule="exact"/>
              <w:jc w:val="center"/>
              <w:rPr>
                <w:color w:val="000000" w:themeColor="text1"/>
                <w:sz w:val="15"/>
                <w:szCs w:val="15"/>
              </w:rPr>
            </w:pPr>
          </w:p>
        </w:tc>
        <w:tc>
          <w:tcPr>
            <w:tcW w:w="1276" w:type="dxa"/>
            <w:vMerge/>
            <w:vAlign w:val="center"/>
          </w:tcPr>
          <w:p w:rsidR="003C12F2" w:rsidRPr="002F08C2" w:rsidRDefault="003C12F2" w:rsidP="00E35FC4">
            <w:pPr>
              <w:spacing w:line="400" w:lineRule="exact"/>
              <w:jc w:val="center"/>
              <w:rPr>
                <w:color w:val="000000" w:themeColor="text1"/>
                <w:sz w:val="15"/>
                <w:szCs w:val="15"/>
              </w:rPr>
            </w:pPr>
          </w:p>
        </w:tc>
        <w:tc>
          <w:tcPr>
            <w:tcW w:w="1467" w:type="dxa"/>
            <w:vMerge/>
            <w:vAlign w:val="center"/>
          </w:tcPr>
          <w:p w:rsidR="003C12F2" w:rsidRPr="002F08C2" w:rsidRDefault="003C12F2" w:rsidP="00E35FC4">
            <w:pPr>
              <w:adjustRightInd w:val="0"/>
              <w:spacing w:line="400" w:lineRule="exact"/>
              <w:jc w:val="center"/>
              <w:rPr>
                <w:color w:val="000000" w:themeColor="text1"/>
                <w:sz w:val="15"/>
                <w:szCs w:val="15"/>
              </w:rPr>
            </w:pPr>
          </w:p>
        </w:tc>
      </w:tr>
      <w:tr w:rsidR="00377C4E" w:rsidRPr="002F08C2" w:rsidTr="008C6B42">
        <w:tc>
          <w:tcPr>
            <w:tcW w:w="1374" w:type="dxa"/>
            <w:vMerge w:val="restart"/>
            <w:vAlign w:val="center"/>
          </w:tcPr>
          <w:p w:rsidR="00377C4E" w:rsidRPr="002F08C2" w:rsidRDefault="00377C4E" w:rsidP="008D3715">
            <w:pPr>
              <w:spacing w:line="400" w:lineRule="exact"/>
              <w:jc w:val="center"/>
              <w:rPr>
                <w:color w:val="000000" w:themeColor="text1"/>
                <w:sz w:val="15"/>
                <w:szCs w:val="15"/>
              </w:rPr>
            </w:pPr>
            <w:r w:rsidRPr="002F08C2">
              <w:rPr>
                <w:rFonts w:hint="eastAsia"/>
                <w:sz w:val="15"/>
                <w:szCs w:val="15"/>
              </w:rPr>
              <w:t>橡塑隔声保温垫</w:t>
            </w: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8</w:t>
            </w:r>
          </w:p>
        </w:tc>
        <w:tc>
          <w:tcPr>
            <w:tcW w:w="1701"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50</w:t>
            </w:r>
          </w:p>
        </w:tc>
        <w:tc>
          <w:tcPr>
            <w:tcW w:w="1701"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50</w:t>
            </w:r>
          </w:p>
        </w:tc>
        <w:tc>
          <w:tcPr>
            <w:tcW w:w="1276"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65</w:t>
            </w:r>
          </w:p>
        </w:tc>
        <w:tc>
          <w:tcPr>
            <w:tcW w:w="1467" w:type="dxa"/>
          </w:tcPr>
          <w:p w:rsidR="00377C4E" w:rsidRDefault="00377C4E" w:rsidP="00377C4E">
            <w:pPr>
              <w:jc w:val="center"/>
            </w:pPr>
            <w:r w:rsidRPr="00BF1D1C">
              <w:rPr>
                <w:rFonts w:hint="eastAsia"/>
                <w:color w:val="000000" w:themeColor="text1"/>
                <w:sz w:val="15"/>
                <w:szCs w:val="15"/>
              </w:rPr>
              <w:t>1.23</w:t>
            </w:r>
          </w:p>
        </w:tc>
      </w:tr>
      <w:tr w:rsidR="00377C4E" w:rsidRPr="002F08C2" w:rsidTr="008C6B42">
        <w:tc>
          <w:tcPr>
            <w:tcW w:w="1374" w:type="dxa"/>
            <w:vMerge/>
            <w:vAlign w:val="center"/>
          </w:tcPr>
          <w:p w:rsidR="00377C4E" w:rsidRPr="002F08C2" w:rsidRDefault="00377C4E" w:rsidP="008D3715">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10</w:t>
            </w:r>
          </w:p>
        </w:tc>
        <w:tc>
          <w:tcPr>
            <w:tcW w:w="1701"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52</w:t>
            </w:r>
          </w:p>
        </w:tc>
        <w:tc>
          <w:tcPr>
            <w:tcW w:w="1701"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52</w:t>
            </w:r>
          </w:p>
        </w:tc>
        <w:tc>
          <w:tcPr>
            <w:tcW w:w="1276"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65</w:t>
            </w:r>
          </w:p>
        </w:tc>
        <w:tc>
          <w:tcPr>
            <w:tcW w:w="1467" w:type="dxa"/>
          </w:tcPr>
          <w:p w:rsidR="00377C4E" w:rsidRDefault="00377C4E" w:rsidP="00377C4E">
            <w:pPr>
              <w:jc w:val="center"/>
            </w:pPr>
            <w:r w:rsidRPr="00BF1D1C">
              <w:rPr>
                <w:rFonts w:hint="eastAsia"/>
                <w:color w:val="000000" w:themeColor="text1"/>
                <w:sz w:val="15"/>
                <w:szCs w:val="15"/>
              </w:rPr>
              <w:t>1.23</w:t>
            </w:r>
          </w:p>
        </w:tc>
      </w:tr>
      <w:tr w:rsidR="00377C4E" w:rsidRPr="002F08C2" w:rsidTr="008C6B42">
        <w:tc>
          <w:tcPr>
            <w:tcW w:w="1374" w:type="dxa"/>
            <w:vMerge/>
            <w:vAlign w:val="center"/>
          </w:tcPr>
          <w:p w:rsidR="00377C4E" w:rsidRPr="002F08C2" w:rsidRDefault="00377C4E" w:rsidP="008D3715">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12</w:t>
            </w:r>
          </w:p>
        </w:tc>
        <w:tc>
          <w:tcPr>
            <w:tcW w:w="1701"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52</w:t>
            </w:r>
          </w:p>
        </w:tc>
        <w:tc>
          <w:tcPr>
            <w:tcW w:w="1701" w:type="dxa"/>
            <w:vAlign w:val="center"/>
          </w:tcPr>
          <w:p w:rsidR="00377C4E" w:rsidRPr="002F08C2" w:rsidRDefault="00377C4E" w:rsidP="00E926D6">
            <w:pPr>
              <w:spacing w:line="400" w:lineRule="exact"/>
              <w:jc w:val="center"/>
              <w:rPr>
                <w:color w:val="000000" w:themeColor="text1"/>
                <w:sz w:val="15"/>
                <w:szCs w:val="15"/>
              </w:rPr>
            </w:pPr>
            <w:r w:rsidRPr="002F08C2">
              <w:rPr>
                <w:color w:val="000000" w:themeColor="text1"/>
                <w:sz w:val="15"/>
                <w:szCs w:val="15"/>
              </w:rPr>
              <w:t>＞</w:t>
            </w:r>
            <w:r w:rsidRPr="002F08C2">
              <w:rPr>
                <w:rFonts w:hint="eastAsia"/>
                <w:color w:val="000000" w:themeColor="text1"/>
                <w:sz w:val="15"/>
                <w:szCs w:val="15"/>
              </w:rPr>
              <w:t>52</w:t>
            </w:r>
          </w:p>
        </w:tc>
        <w:tc>
          <w:tcPr>
            <w:tcW w:w="1276"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60</w:t>
            </w:r>
          </w:p>
        </w:tc>
        <w:tc>
          <w:tcPr>
            <w:tcW w:w="1467" w:type="dxa"/>
          </w:tcPr>
          <w:p w:rsidR="00377C4E" w:rsidRDefault="00377C4E" w:rsidP="00377C4E">
            <w:pPr>
              <w:jc w:val="center"/>
            </w:pPr>
            <w:r w:rsidRPr="00BF1D1C">
              <w:rPr>
                <w:rFonts w:hint="eastAsia"/>
                <w:color w:val="000000" w:themeColor="text1"/>
                <w:sz w:val="15"/>
                <w:szCs w:val="15"/>
              </w:rPr>
              <w:t>1.23</w:t>
            </w:r>
          </w:p>
        </w:tc>
      </w:tr>
      <w:tr w:rsidR="00377C4E" w:rsidRPr="002F08C2" w:rsidTr="00601117">
        <w:tc>
          <w:tcPr>
            <w:tcW w:w="1374" w:type="dxa"/>
            <w:vMerge w:val="restart"/>
            <w:vAlign w:val="center"/>
          </w:tcPr>
          <w:p w:rsidR="00377C4E" w:rsidRPr="002F08C2" w:rsidRDefault="00377C4E" w:rsidP="008D3715">
            <w:pPr>
              <w:spacing w:line="400" w:lineRule="exact"/>
              <w:jc w:val="center"/>
              <w:rPr>
                <w:color w:val="000000" w:themeColor="text1"/>
                <w:sz w:val="15"/>
                <w:szCs w:val="15"/>
              </w:rPr>
            </w:pPr>
            <w:r w:rsidRPr="002F08C2">
              <w:rPr>
                <w:rFonts w:hAnsi="宋体" w:hint="eastAsia"/>
                <w:color w:val="000000" w:themeColor="text1"/>
                <w:sz w:val="15"/>
                <w:szCs w:val="15"/>
              </w:rPr>
              <w:t>改性聚丙烯隔声保温垫</w:t>
            </w: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8</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276"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65</w:t>
            </w:r>
          </w:p>
        </w:tc>
        <w:tc>
          <w:tcPr>
            <w:tcW w:w="1467" w:type="dxa"/>
          </w:tcPr>
          <w:p w:rsidR="00377C4E" w:rsidRDefault="00377C4E" w:rsidP="00377C4E">
            <w:pPr>
              <w:jc w:val="center"/>
            </w:pPr>
            <w:r w:rsidRPr="00F962AE">
              <w:rPr>
                <w:rFonts w:hint="eastAsia"/>
                <w:color w:val="000000" w:themeColor="text1"/>
                <w:sz w:val="15"/>
                <w:szCs w:val="15"/>
              </w:rPr>
              <w:t>1.23</w:t>
            </w:r>
          </w:p>
        </w:tc>
      </w:tr>
      <w:tr w:rsidR="00377C4E" w:rsidRPr="002F08C2" w:rsidTr="00601117">
        <w:tc>
          <w:tcPr>
            <w:tcW w:w="1374" w:type="dxa"/>
            <w:vMerge/>
            <w:vAlign w:val="center"/>
          </w:tcPr>
          <w:p w:rsidR="00377C4E" w:rsidRPr="002F08C2" w:rsidRDefault="00377C4E" w:rsidP="008D3715">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9</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276"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65</w:t>
            </w:r>
          </w:p>
        </w:tc>
        <w:tc>
          <w:tcPr>
            <w:tcW w:w="1467" w:type="dxa"/>
          </w:tcPr>
          <w:p w:rsidR="00377C4E" w:rsidRDefault="00377C4E" w:rsidP="00377C4E">
            <w:pPr>
              <w:jc w:val="center"/>
            </w:pPr>
            <w:r w:rsidRPr="00F962AE">
              <w:rPr>
                <w:rFonts w:hint="eastAsia"/>
                <w:color w:val="000000" w:themeColor="text1"/>
                <w:sz w:val="15"/>
                <w:szCs w:val="15"/>
              </w:rPr>
              <w:t>1.23</w:t>
            </w:r>
          </w:p>
        </w:tc>
      </w:tr>
      <w:tr w:rsidR="00377C4E" w:rsidRPr="002F08C2" w:rsidTr="00601117">
        <w:tc>
          <w:tcPr>
            <w:tcW w:w="1374" w:type="dxa"/>
            <w:vMerge/>
            <w:vAlign w:val="center"/>
          </w:tcPr>
          <w:p w:rsidR="00377C4E" w:rsidRPr="002F08C2" w:rsidRDefault="00377C4E" w:rsidP="008D3715">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10</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276"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65</w:t>
            </w:r>
          </w:p>
        </w:tc>
        <w:tc>
          <w:tcPr>
            <w:tcW w:w="1467" w:type="dxa"/>
          </w:tcPr>
          <w:p w:rsidR="00377C4E" w:rsidRDefault="00377C4E" w:rsidP="00377C4E">
            <w:pPr>
              <w:jc w:val="center"/>
            </w:pPr>
            <w:r w:rsidRPr="00F962AE">
              <w:rPr>
                <w:rFonts w:hint="eastAsia"/>
                <w:color w:val="000000" w:themeColor="text1"/>
                <w:sz w:val="15"/>
                <w:szCs w:val="15"/>
              </w:rPr>
              <w:t>1.23</w:t>
            </w:r>
          </w:p>
        </w:tc>
      </w:tr>
      <w:tr w:rsidR="00377C4E" w:rsidRPr="002F08C2" w:rsidTr="00601117">
        <w:tc>
          <w:tcPr>
            <w:tcW w:w="1374" w:type="dxa"/>
            <w:vMerge/>
            <w:vAlign w:val="center"/>
          </w:tcPr>
          <w:p w:rsidR="00377C4E" w:rsidRPr="002F08C2" w:rsidRDefault="00377C4E" w:rsidP="008D3715">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12</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276"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65</w:t>
            </w:r>
          </w:p>
        </w:tc>
        <w:tc>
          <w:tcPr>
            <w:tcW w:w="1467" w:type="dxa"/>
          </w:tcPr>
          <w:p w:rsidR="00377C4E" w:rsidRDefault="00377C4E" w:rsidP="00377C4E">
            <w:pPr>
              <w:jc w:val="center"/>
            </w:pPr>
            <w:r w:rsidRPr="00F962AE">
              <w:rPr>
                <w:rFonts w:hint="eastAsia"/>
                <w:color w:val="000000" w:themeColor="text1"/>
                <w:sz w:val="15"/>
                <w:szCs w:val="15"/>
              </w:rPr>
              <w:t>1.23</w:t>
            </w:r>
          </w:p>
        </w:tc>
      </w:tr>
      <w:tr w:rsidR="00377C4E" w:rsidRPr="002F08C2" w:rsidTr="00601117">
        <w:tc>
          <w:tcPr>
            <w:tcW w:w="1374" w:type="dxa"/>
            <w:vMerge/>
            <w:vAlign w:val="center"/>
          </w:tcPr>
          <w:p w:rsidR="00377C4E" w:rsidRPr="002F08C2" w:rsidRDefault="00377C4E" w:rsidP="008D3715">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15</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701"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51</w:t>
            </w:r>
          </w:p>
        </w:tc>
        <w:tc>
          <w:tcPr>
            <w:tcW w:w="1276" w:type="dxa"/>
            <w:vAlign w:val="center"/>
          </w:tcPr>
          <w:p w:rsidR="00377C4E" w:rsidRPr="002F08C2" w:rsidRDefault="00377C4E" w:rsidP="00E926D6">
            <w:pPr>
              <w:spacing w:line="400" w:lineRule="exact"/>
              <w:jc w:val="center"/>
            </w:pPr>
            <w:r w:rsidRPr="002F08C2">
              <w:rPr>
                <w:color w:val="000000" w:themeColor="text1"/>
                <w:sz w:val="15"/>
                <w:szCs w:val="15"/>
              </w:rPr>
              <w:t>＜</w:t>
            </w:r>
            <w:r w:rsidRPr="002F08C2">
              <w:rPr>
                <w:rFonts w:hint="eastAsia"/>
                <w:color w:val="000000" w:themeColor="text1"/>
                <w:sz w:val="15"/>
                <w:szCs w:val="15"/>
              </w:rPr>
              <w:t>60</w:t>
            </w:r>
          </w:p>
        </w:tc>
        <w:tc>
          <w:tcPr>
            <w:tcW w:w="1467" w:type="dxa"/>
          </w:tcPr>
          <w:p w:rsidR="00377C4E" w:rsidRDefault="00377C4E" w:rsidP="00377C4E">
            <w:pPr>
              <w:jc w:val="center"/>
            </w:pPr>
            <w:r w:rsidRPr="00F962AE">
              <w:rPr>
                <w:rFonts w:hint="eastAsia"/>
                <w:color w:val="000000" w:themeColor="text1"/>
                <w:sz w:val="15"/>
                <w:szCs w:val="15"/>
              </w:rPr>
              <w:t>1.23</w:t>
            </w:r>
          </w:p>
        </w:tc>
      </w:tr>
      <w:tr w:rsidR="002F08C2" w:rsidRPr="002F08C2" w:rsidTr="00C7290C">
        <w:tc>
          <w:tcPr>
            <w:tcW w:w="1374" w:type="dxa"/>
            <w:vMerge w:val="restart"/>
            <w:vAlign w:val="center"/>
          </w:tcPr>
          <w:p w:rsidR="002F08C2" w:rsidRPr="002F08C2" w:rsidRDefault="002F08C2" w:rsidP="008D3715">
            <w:pPr>
              <w:spacing w:line="400" w:lineRule="exact"/>
              <w:jc w:val="center"/>
              <w:rPr>
                <w:color w:val="000000" w:themeColor="text1"/>
                <w:sz w:val="15"/>
                <w:szCs w:val="15"/>
              </w:rPr>
            </w:pPr>
            <w:r w:rsidRPr="002F08C2">
              <w:rPr>
                <w:rFonts w:hint="eastAsia"/>
                <w:sz w:val="15"/>
                <w:szCs w:val="15"/>
              </w:rPr>
              <w:t>石墨聚苯乙烯隔声保温垫</w:t>
            </w:r>
          </w:p>
        </w:tc>
        <w:tc>
          <w:tcPr>
            <w:tcW w:w="992" w:type="dxa"/>
            <w:vAlign w:val="center"/>
          </w:tcPr>
          <w:p w:rsidR="002F08C2" w:rsidRPr="002F08C2" w:rsidRDefault="002F08C2" w:rsidP="00E926D6">
            <w:pPr>
              <w:spacing w:line="400" w:lineRule="exact"/>
              <w:jc w:val="center"/>
              <w:rPr>
                <w:color w:val="000000" w:themeColor="text1"/>
                <w:sz w:val="15"/>
                <w:szCs w:val="15"/>
              </w:rPr>
            </w:pPr>
            <w:r w:rsidRPr="002F08C2">
              <w:rPr>
                <w:rFonts w:hint="eastAsia"/>
                <w:color w:val="000000" w:themeColor="text1"/>
                <w:sz w:val="15"/>
                <w:szCs w:val="15"/>
              </w:rPr>
              <w:t>15</w:t>
            </w:r>
          </w:p>
        </w:tc>
        <w:tc>
          <w:tcPr>
            <w:tcW w:w="1701"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54</w:t>
            </w:r>
          </w:p>
        </w:tc>
        <w:tc>
          <w:tcPr>
            <w:tcW w:w="1701"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50</w:t>
            </w:r>
          </w:p>
        </w:tc>
        <w:tc>
          <w:tcPr>
            <w:tcW w:w="1276" w:type="dxa"/>
            <w:vAlign w:val="center"/>
          </w:tcPr>
          <w:p w:rsidR="002F08C2" w:rsidRPr="00B57B05" w:rsidRDefault="00B57B05" w:rsidP="00E926D6">
            <w:pPr>
              <w:spacing w:line="400" w:lineRule="exact"/>
              <w:jc w:val="center"/>
            </w:pPr>
            <w:r w:rsidRPr="00B57B05">
              <w:rPr>
                <w:color w:val="000000" w:themeColor="text1"/>
                <w:sz w:val="15"/>
                <w:szCs w:val="15"/>
              </w:rPr>
              <w:t>＜</w:t>
            </w:r>
            <w:r w:rsidR="002F08C2" w:rsidRPr="00B57B05">
              <w:rPr>
                <w:rFonts w:hint="eastAsia"/>
                <w:color w:val="000000" w:themeColor="text1"/>
                <w:sz w:val="15"/>
                <w:szCs w:val="15"/>
              </w:rPr>
              <w:t>65</w:t>
            </w:r>
          </w:p>
        </w:tc>
        <w:tc>
          <w:tcPr>
            <w:tcW w:w="1467" w:type="dxa"/>
            <w:vAlign w:val="center"/>
          </w:tcPr>
          <w:p w:rsidR="002F08C2" w:rsidRPr="00B57B05" w:rsidRDefault="002F08C2" w:rsidP="00E926D6">
            <w:pPr>
              <w:spacing w:line="400" w:lineRule="exact"/>
              <w:jc w:val="center"/>
              <w:rPr>
                <w:color w:val="000000" w:themeColor="text1"/>
                <w:sz w:val="15"/>
                <w:szCs w:val="15"/>
              </w:rPr>
            </w:pPr>
            <w:r w:rsidRPr="00B57B05">
              <w:rPr>
                <w:rFonts w:hint="eastAsia"/>
                <w:color w:val="000000" w:themeColor="text1"/>
                <w:sz w:val="15"/>
                <w:szCs w:val="15"/>
              </w:rPr>
              <w:t>1.3</w:t>
            </w:r>
          </w:p>
        </w:tc>
      </w:tr>
      <w:tr w:rsidR="002F08C2" w:rsidRPr="002F08C2" w:rsidTr="00C7290C">
        <w:tc>
          <w:tcPr>
            <w:tcW w:w="1374" w:type="dxa"/>
            <w:vMerge/>
            <w:vAlign w:val="center"/>
          </w:tcPr>
          <w:p w:rsidR="002F08C2" w:rsidRPr="002F08C2" w:rsidRDefault="002F08C2" w:rsidP="008D3715">
            <w:pPr>
              <w:spacing w:line="400" w:lineRule="exact"/>
              <w:jc w:val="center"/>
              <w:rPr>
                <w:color w:val="000000" w:themeColor="text1"/>
                <w:sz w:val="15"/>
                <w:szCs w:val="15"/>
              </w:rPr>
            </w:pPr>
          </w:p>
        </w:tc>
        <w:tc>
          <w:tcPr>
            <w:tcW w:w="992" w:type="dxa"/>
            <w:vAlign w:val="center"/>
          </w:tcPr>
          <w:p w:rsidR="002F08C2" w:rsidRPr="002F08C2" w:rsidRDefault="002F08C2" w:rsidP="00E926D6">
            <w:pPr>
              <w:spacing w:line="400" w:lineRule="exact"/>
              <w:jc w:val="center"/>
              <w:rPr>
                <w:color w:val="000000" w:themeColor="text1"/>
                <w:sz w:val="15"/>
                <w:szCs w:val="15"/>
              </w:rPr>
            </w:pPr>
            <w:r w:rsidRPr="002F08C2">
              <w:rPr>
                <w:rFonts w:hint="eastAsia"/>
                <w:color w:val="000000" w:themeColor="text1"/>
                <w:sz w:val="15"/>
                <w:szCs w:val="15"/>
              </w:rPr>
              <w:t>20</w:t>
            </w:r>
          </w:p>
        </w:tc>
        <w:tc>
          <w:tcPr>
            <w:tcW w:w="1701"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58</w:t>
            </w:r>
          </w:p>
        </w:tc>
        <w:tc>
          <w:tcPr>
            <w:tcW w:w="1701"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52</w:t>
            </w:r>
          </w:p>
        </w:tc>
        <w:tc>
          <w:tcPr>
            <w:tcW w:w="1276"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60</w:t>
            </w:r>
          </w:p>
        </w:tc>
        <w:tc>
          <w:tcPr>
            <w:tcW w:w="1467" w:type="dxa"/>
            <w:vAlign w:val="center"/>
          </w:tcPr>
          <w:p w:rsidR="002F08C2" w:rsidRPr="00B57B05" w:rsidRDefault="002F08C2" w:rsidP="00E926D6">
            <w:pPr>
              <w:spacing w:line="400" w:lineRule="exact"/>
              <w:jc w:val="center"/>
              <w:rPr>
                <w:color w:val="000000" w:themeColor="text1"/>
                <w:sz w:val="15"/>
                <w:szCs w:val="15"/>
              </w:rPr>
            </w:pPr>
            <w:r w:rsidRPr="00B57B05">
              <w:rPr>
                <w:rFonts w:hint="eastAsia"/>
                <w:color w:val="000000" w:themeColor="text1"/>
                <w:sz w:val="15"/>
                <w:szCs w:val="15"/>
              </w:rPr>
              <w:t>1.1</w:t>
            </w:r>
          </w:p>
        </w:tc>
      </w:tr>
      <w:tr w:rsidR="002F08C2" w:rsidRPr="002F08C2" w:rsidTr="00C7290C">
        <w:tc>
          <w:tcPr>
            <w:tcW w:w="1374" w:type="dxa"/>
            <w:vMerge/>
            <w:vAlign w:val="center"/>
          </w:tcPr>
          <w:p w:rsidR="002F08C2" w:rsidRPr="002F08C2" w:rsidRDefault="002F08C2" w:rsidP="008D3715">
            <w:pPr>
              <w:spacing w:line="400" w:lineRule="exact"/>
              <w:jc w:val="center"/>
              <w:rPr>
                <w:color w:val="000000" w:themeColor="text1"/>
                <w:sz w:val="15"/>
                <w:szCs w:val="15"/>
              </w:rPr>
            </w:pPr>
          </w:p>
        </w:tc>
        <w:tc>
          <w:tcPr>
            <w:tcW w:w="992" w:type="dxa"/>
            <w:vAlign w:val="center"/>
          </w:tcPr>
          <w:p w:rsidR="002F08C2" w:rsidRPr="002F08C2" w:rsidRDefault="002F08C2" w:rsidP="00E926D6">
            <w:pPr>
              <w:spacing w:line="400" w:lineRule="exact"/>
              <w:jc w:val="center"/>
              <w:rPr>
                <w:color w:val="000000" w:themeColor="text1"/>
                <w:sz w:val="15"/>
                <w:szCs w:val="15"/>
              </w:rPr>
            </w:pPr>
            <w:r w:rsidRPr="002F08C2">
              <w:rPr>
                <w:rFonts w:hint="eastAsia"/>
                <w:color w:val="000000" w:themeColor="text1"/>
                <w:sz w:val="15"/>
                <w:szCs w:val="15"/>
              </w:rPr>
              <w:t>25</w:t>
            </w:r>
          </w:p>
        </w:tc>
        <w:tc>
          <w:tcPr>
            <w:tcW w:w="1701"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60</w:t>
            </w:r>
          </w:p>
        </w:tc>
        <w:tc>
          <w:tcPr>
            <w:tcW w:w="1701"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54</w:t>
            </w:r>
          </w:p>
        </w:tc>
        <w:tc>
          <w:tcPr>
            <w:tcW w:w="1276" w:type="dxa"/>
            <w:vAlign w:val="center"/>
          </w:tcPr>
          <w:p w:rsidR="002F08C2"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002F08C2" w:rsidRPr="00B57B05">
              <w:rPr>
                <w:rFonts w:hint="eastAsia"/>
                <w:color w:val="000000" w:themeColor="text1"/>
                <w:sz w:val="15"/>
                <w:szCs w:val="15"/>
              </w:rPr>
              <w:t>55</w:t>
            </w:r>
          </w:p>
        </w:tc>
        <w:tc>
          <w:tcPr>
            <w:tcW w:w="1467" w:type="dxa"/>
            <w:vAlign w:val="center"/>
          </w:tcPr>
          <w:p w:rsidR="002F08C2" w:rsidRPr="00B57B05" w:rsidRDefault="002F08C2" w:rsidP="00E926D6">
            <w:pPr>
              <w:spacing w:line="400" w:lineRule="exact"/>
              <w:jc w:val="center"/>
              <w:rPr>
                <w:color w:val="000000" w:themeColor="text1"/>
                <w:sz w:val="15"/>
                <w:szCs w:val="15"/>
              </w:rPr>
            </w:pPr>
            <w:r w:rsidRPr="00B57B05">
              <w:rPr>
                <w:rFonts w:hint="eastAsia"/>
                <w:color w:val="000000" w:themeColor="text1"/>
                <w:sz w:val="15"/>
                <w:szCs w:val="15"/>
              </w:rPr>
              <w:t>1.0</w:t>
            </w:r>
          </w:p>
        </w:tc>
      </w:tr>
      <w:tr w:rsidR="00B57B05" w:rsidRPr="002F08C2" w:rsidTr="00C7290C">
        <w:tc>
          <w:tcPr>
            <w:tcW w:w="1374" w:type="dxa"/>
            <w:vMerge w:val="restart"/>
            <w:vAlign w:val="center"/>
          </w:tcPr>
          <w:p w:rsidR="00B57B05" w:rsidRPr="002F08C2" w:rsidRDefault="00B57B05" w:rsidP="008D3715">
            <w:pPr>
              <w:spacing w:line="400" w:lineRule="exact"/>
              <w:jc w:val="center"/>
              <w:rPr>
                <w:color w:val="000000" w:themeColor="text1"/>
                <w:sz w:val="15"/>
                <w:szCs w:val="15"/>
              </w:rPr>
            </w:pPr>
            <w:r w:rsidRPr="002F08C2">
              <w:rPr>
                <w:rFonts w:hint="eastAsia"/>
                <w:sz w:val="15"/>
                <w:szCs w:val="15"/>
              </w:rPr>
              <w:t>交联聚乙烯复合石墨聚苯乙烯隔声保温垫</w:t>
            </w:r>
          </w:p>
        </w:tc>
        <w:tc>
          <w:tcPr>
            <w:tcW w:w="992" w:type="dxa"/>
            <w:vAlign w:val="center"/>
          </w:tcPr>
          <w:p w:rsidR="00B57B05" w:rsidRPr="002F08C2" w:rsidRDefault="00B57B05" w:rsidP="00E926D6">
            <w:pPr>
              <w:spacing w:line="400" w:lineRule="exact"/>
              <w:jc w:val="center"/>
              <w:rPr>
                <w:color w:val="000000" w:themeColor="text1"/>
                <w:sz w:val="15"/>
                <w:szCs w:val="15"/>
              </w:rPr>
            </w:pPr>
            <w:r w:rsidRPr="002F08C2">
              <w:rPr>
                <w:rFonts w:hint="eastAsia"/>
                <w:color w:val="000000" w:themeColor="text1"/>
                <w:sz w:val="15"/>
                <w:szCs w:val="15"/>
              </w:rPr>
              <w:t>10</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276"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65</w:t>
            </w:r>
          </w:p>
        </w:tc>
        <w:tc>
          <w:tcPr>
            <w:tcW w:w="1467" w:type="dxa"/>
            <w:vAlign w:val="center"/>
          </w:tcPr>
          <w:p w:rsidR="00B57B05" w:rsidRPr="00B57B05" w:rsidRDefault="00B57B05" w:rsidP="00E926D6">
            <w:pPr>
              <w:spacing w:line="400" w:lineRule="exact"/>
              <w:jc w:val="center"/>
              <w:rPr>
                <w:color w:val="000000" w:themeColor="text1"/>
                <w:sz w:val="15"/>
                <w:szCs w:val="15"/>
              </w:rPr>
            </w:pPr>
            <w:r w:rsidRPr="00B57B05">
              <w:rPr>
                <w:rFonts w:hint="eastAsia"/>
                <w:color w:val="000000" w:themeColor="text1"/>
                <w:sz w:val="15"/>
                <w:szCs w:val="15"/>
              </w:rPr>
              <w:t>1.74</w:t>
            </w:r>
          </w:p>
        </w:tc>
      </w:tr>
      <w:tr w:rsidR="00B57B05" w:rsidRPr="002F08C2" w:rsidTr="00E926D6">
        <w:tc>
          <w:tcPr>
            <w:tcW w:w="1374" w:type="dxa"/>
            <w:vMerge/>
            <w:vAlign w:val="center"/>
          </w:tcPr>
          <w:p w:rsidR="00B57B05" w:rsidRPr="002F08C2" w:rsidRDefault="00B57B05" w:rsidP="008D3715">
            <w:pPr>
              <w:spacing w:line="400" w:lineRule="exact"/>
              <w:jc w:val="center"/>
              <w:rPr>
                <w:color w:val="000000" w:themeColor="text1"/>
                <w:sz w:val="15"/>
                <w:szCs w:val="15"/>
              </w:rPr>
            </w:pPr>
          </w:p>
        </w:tc>
        <w:tc>
          <w:tcPr>
            <w:tcW w:w="992" w:type="dxa"/>
            <w:vAlign w:val="center"/>
          </w:tcPr>
          <w:p w:rsidR="00B57B05" w:rsidRPr="002F08C2" w:rsidRDefault="00B57B05" w:rsidP="00E926D6">
            <w:pPr>
              <w:spacing w:line="400" w:lineRule="exact"/>
              <w:jc w:val="center"/>
              <w:rPr>
                <w:color w:val="000000" w:themeColor="text1"/>
                <w:sz w:val="15"/>
                <w:szCs w:val="15"/>
              </w:rPr>
            </w:pPr>
            <w:r w:rsidRPr="002F08C2">
              <w:rPr>
                <w:rFonts w:hint="eastAsia"/>
                <w:color w:val="000000" w:themeColor="text1"/>
                <w:sz w:val="15"/>
                <w:szCs w:val="15"/>
              </w:rPr>
              <w:t>15</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276"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60</w:t>
            </w:r>
          </w:p>
        </w:tc>
        <w:tc>
          <w:tcPr>
            <w:tcW w:w="1467" w:type="dxa"/>
            <w:vAlign w:val="center"/>
          </w:tcPr>
          <w:p w:rsidR="00B57B05" w:rsidRPr="00B57B05" w:rsidRDefault="00B57B05" w:rsidP="00E926D6">
            <w:pPr>
              <w:spacing w:line="400" w:lineRule="exact"/>
              <w:jc w:val="center"/>
              <w:rPr>
                <w:color w:val="000000" w:themeColor="text1"/>
                <w:sz w:val="15"/>
                <w:szCs w:val="15"/>
              </w:rPr>
            </w:pPr>
            <w:r w:rsidRPr="00B57B05">
              <w:rPr>
                <w:rFonts w:hint="eastAsia"/>
                <w:color w:val="000000" w:themeColor="text1"/>
                <w:sz w:val="15"/>
                <w:szCs w:val="15"/>
              </w:rPr>
              <w:t>1.44</w:t>
            </w:r>
          </w:p>
        </w:tc>
      </w:tr>
      <w:tr w:rsidR="00B57B05" w:rsidRPr="002F08C2" w:rsidTr="00E926D6">
        <w:tc>
          <w:tcPr>
            <w:tcW w:w="1374" w:type="dxa"/>
            <w:vMerge/>
            <w:vAlign w:val="center"/>
          </w:tcPr>
          <w:p w:rsidR="00B57B05" w:rsidRPr="002F08C2" w:rsidRDefault="00B57B05" w:rsidP="008D3715">
            <w:pPr>
              <w:spacing w:line="400" w:lineRule="exact"/>
              <w:jc w:val="center"/>
              <w:rPr>
                <w:color w:val="000000" w:themeColor="text1"/>
                <w:sz w:val="15"/>
                <w:szCs w:val="15"/>
              </w:rPr>
            </w:pPr>
          </w:p>
        </w:tc>
        <w:tc>
          <w:tcPr>
            <w:tcW w:w="992" w:type="dxa"/>
            <w:vAlign w:val="center"/>
          </w:tcPr>
          <w:p w:rsidR="00B57B05" w:rsidRPr="002F08C2" w:rsidRDefault="00B57B05" w:rsidP="00E926D6">
            <w:pPr>
              <w:spacing w:line="400" w:lineRule="exact"/>
              <w:jc w:val="center"/>
              <w:rPr>
                <w:color w:val="000000" w:themeColor="text1"/>
                <w:sz w:val="15"/>
                <w:szCs w:val="15"/>
              </w:rPr>
            </w:pPr>
            <w:r w:rsidRPr="002F08C2">
              <w:rPr>
                <w:rFonts w:hint="eastAsia"/>
                <w:color w:val="000000" w:themeColor="text1"/>
                <w:sz w:val="15"/>
                <w:szCs w:val="15"/>
              </w:rPr>
              <w:t>20</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276"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58</w:t>
            </w:r>
          </w:p>
        </w:tc>
        <w:tc>
          <w:tcPr>
            <w:tcW w:w="1467" w:type="dxa"/>
            <w:vAlign w:val="center"/>
          </w:tcPr>
          <w:p w:rsidR="00B57B05" w:rsidRPr="00B57B05" w:rsidRDefault="00B57B05" w:rsidP="00E926D6">
            <w:pPr>
              <w:spacing w:line="400" w:lineRule="exact"/>
              <w:jc w:val="center"/>
              <w:rPr>
                <w:color w:val="000000" w:themeColor="text1"/>
                <w:sz w:val="15"/>
                <w:szCs w:val="15"/>
              </w:rPr>
            </w:pPr>
            <w:r w:rsidRPr="00B57B05">
              <w:rPr>
                <w:rFonts w:hint="eastAsia"/>
                <w:color w:val="000000" w:themeColor="text1"/>
                <w:sz w:val="15"/>
                <w:szCs w:val="15"/>
              </w:rPr>
              <w:t>1.23</w:t>
            </w:r>
          </w:p>
        </w:tc>
      </w:tr>
      <w:tr w:rsidR="00B57B05" w:rsidRPr="002F08C2" w:rsidTr="00E926D6">
        <w:tc>
          <w:tcPr>
            <w:tcW w:w="1374" w:type="dxa"/>
            <w:vMerge/>
            <w:vAlign w:val="center"/>
          </w:tcPr>
          <w:p w:rsidR="00B57B05" w:rsidRPr="002F08C2" w:rsidRDefault="00B57B05" w:rsidP="008D3715">
            <w:pPr>
              <w:spacing w:line="400" w:lineRule="exact"/>
              <w:jc w:val="center"/>
              <w:rPr>
                <w:color w:val="000000" w:themeColor="text1"/>
                <w:sz w:val="15"/>
                <w:szCs w:val="15"/>
              </w:rPr>
            </w:pPr>
          </w:p>
        </w:tc>
        <w:tc>
          <w:tcPr>
            <w:tcW w:w="992" w:type="dxa"/>
            <w:vAlign w:val="center"/>
          </w:tcPr>
          <w:p w:rsidR="00B57B05" w:rsidRPr="002F08C2" w:rsidRDefault="00B57B05" w:rsidP="00E926D6">
            <w:pPr>
              <w:spacing w:line="400" w:lineRule="exact"/>
              <w:jc w:val="center"/>
              <w:rPr>
                <w:color w:val="000000" w:themeColor="text1"/>
                <w:sz w:val="15"/>
                <w:szCs w:val="15"/>
              </w:rPr>
            </w:pPr>
            <w:r>
              <w:rPr>
                <w:rFonts w:hint="eastAsia"/>
                <w:color w:val="000000" w:themeColor="text1"/>
                <w:sz w:val="15"/>
                <w:szCs w:val="15"/>
              </w:rPr>
              <w:t>30</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701"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276" w:type="dxa"/>
            <w:vAlign w:val="center"/>
          </w:tcPr>
          <w:p w:rsidR="00B57B05" w:rsidRPr="00B57B05" w:rsidRDefault="00B57B05"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467" w:type="dxa"/>
            <w:vAlign w:val="center"/>
          </w:tcPr>
          <w:p w:rsidR="00B57B05" w:rsidRPr="00B57B05" w:rsidRDefault="00B57B05" w:rsidP="00E926D6">
            <w:pPr>
              <w:spacing w:line="400" w:lineRule="exact"/>
              <w:jc w:val="center"/>
              <w:rPr>
                <w:color w:val="000000" w:themeColor="text1"/>
                <w:sz w:val="15"/>
                <w:szCs w:val="15"/>
              </w:rPr>
            </w:pPr>
            <w:r w:rsidRPr="00B57B05">
              <w:rPr>
                <w:rFonts w:hint="eastAsia"/>
                <w:color w:val="000000" w:themeColor="text1"/>
                <w:sz w:val="15"/>
                <w:szCs w:val="15"/>
              </w:rPr>
              <w:t>0.95</w:t>
            </w:r>
          </w:p>
        </w:tc>
      </w:tr>
      <w:tr w:rsidR="00377C4E" w:rsidRPr="002F08C2" w:rsidTr="00F45542">
        <w:tc>
          <w:tcPr>
            <w:tcW w:w="1374" w:type="dxa"/>
            <w:vMerge w:val="restart"/>
            <w:vAlign w:val="center"/>
          </w:tcPr>
          <w:p w:rsidR="00377C4E" w:rsidRPr="002F08C2" w:rsidRDefault="00377C4E" w:rsidP="00E35FC4">
            <w:pPr>
              <w:spacing w:line="400" w:lineRule="exact"/>
              <w:jc w:val="center"/>
              <w:rPr>
                <w:color w:val="000000" w:themeColor="text1"/>
                <w:sz w:val="15"/>
                <w:szCs w:val="15"/>
              </w:rPr>
            </w:pPr>
            <w:r w:rsidRPr="002F08C2">
              <w:rPr>
                <w:rFonts w:hint="eastAsia"/>
                <w:sz w:val="15"/>
                <w:szCs w:val="15"/>
              </w:rPr>
              <w:t>交联聚乙烯复合聚氨酯隔声保温垫</w:t>
            </w: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8</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276"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65</w:t>
            </w:r>
          </w:p>
        </w:tc>
        <w:tc>
          <w:tcPr>
            <w:tcW w:w="1467" w:type="dxa"/>
          </w:tcPr>
          <w:p w:rsidR="00377C4E" w:rsidRDefault="00377C4E" w:rsidP="00377C4E">
            <w:pPr>
              <w:jc w:val="center"/>
            </w:pPr>
            <w:r w:rsidRPr="00233B26">
              <w:rPr>
                <w:rFonts w:hint="eastAsia"/>
                <w:color w:val="000000" w:themeColor="text1"/>
                <w:sz w:val="15"/>
                <w:szCs w:val="15"/>
              </w:rPr>
              <w:t>1.23</w:t>
            </w:r>
          </w:p>
        </w:tc>
      </w:tr>
      <w:tr w:rsidR="00377C4E" w:rsidRPr="002F08C2" w:rsidTr="00F45542">
        <w:tc>
          <w:tcPr>
            <w:tcW w:w="1374" w:type="dxa"/>
            <w:vMerge/>
            <w:vAlign w:val="center"/>
          </w:tcPr>
          <w:p w:rsidR="00377C4E" w:rsidRPr="002F08C2" w:rsidRDefault="00377C4E" w:rsidP="00E35FC4">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10</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276"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60</w:t>
            </w:r>
          </w:p>
        </w:tc>
        <w:tc>
          <w:tcPr>
            <w:tcW w:w="1467" w:type="dxa"/>
          </w:tcPr>
          <w:p w:rsidR="00377C4E" w:rsidRDefault="00377C4E" w:rsidP="00377C4E">
            <w:pPr>
              <w:jc w:val="center"/>
            </w:pPr>
            <w:r w:rsidRPr="00233B26">
              <w:rPr>
                <w:rFonts w:hint="eastAsia"/>
                <w:color w:val="000000" w:themeColor="text1"/>
                <w:sz w:val="15"/>
                <w:szCs w:val="15"/>
              </w:rPr>
              <w:t>1.23</w:t>
            </w:r>
          </w:p>
        </w:tc>
      </w:tr>
      <w:tr w:rsidR="00377C4E" w:rsidRPr="002F08C2" w:rsidTr="00F45542">
        <w:tc>
          <w:tcPr>
            <w:tcW w:w="1374" w:type="dxa"/>
            <w:vMerge/>
            <w:vAlign w:val="center"/>
          </w:tcPr>
          <w:p w:rsidR="00377C4E" w:rsidRPr="002F08C2" w:rsidRDefault="00377C4E" w:rsidP="00E35FC4">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12</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276"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58</w:t>
            </w:r>
          </w:p>
        </w:tc>
        <w:tc>
          <w:tcPr>
            <w:tcW w:w="1467" w:type="dxa"/>
          </w:tcPr>
          <w:p w:rsidR="00377C4E" w:rsidRDefault="00377C4E" w:rsidP="00377C4E">
            <w:pPr>
              <w:jc w:val="center"/>
            </w:pPr>
            <w:r w:rsidRPr="00233B26">
              <w:rPr>
                <w:rFonts w:hint="eastAsia"/>
                <w:color w:val="000000" w:themeColor="text1"/>
                <w:sz w:val="15"/>
                <w:szCs w:val="15"/>
              </w:rPr>
              <w:t>1.23</w:t>
            </w:r>
          </w:p>
        </w:tc>
      </w:tr>
      <w:tr w:rsidR="00377C4E" w:rsidRPr="002F08C2" w:rsidTr="00F45542">
        <w:tc>
          <w:tcPr>
            <w:tcW w:w="1374" w:type="dxa"/>
            <w:vMerge/>
            <w:vAlign w:val="center"/>
          </w:tcPr>
          <w:p w:rsidR="00377C4E" w:rsidRPr="002F08C2" w:rsidRDefault="00377C4E" w:rsidP="00E35FC4">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15</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701"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276" w:type="dxa"/>
            <w:vAlign w:val="center"/>
          </w:tcPr>
          <w:p w:rsidR="00377C4E" w:rsidRPr="00B57B05" w:rsidRDefault="00377C4E" w:rsidP="00E926D6">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467" w:type="dxa"/>
          </w:tcPr>
          <w:p w:rsidR="00377C4E" w:rsidRDefault="00377C4E" w:rsidP="00377C4E">
            <w:pPr>
              <w:jc w:val="center"/>
            </w:pPr>
            <w:r w:rsidRPr="00233B26">
              <w:rPr>
                <w:rFonts w:hint="eastAsia"/>
                <w:color w:val="000000" w:themeColor="text1"/>
                <w:sz w:val="15"/>
                <w:szCs w:val="15"/>
              </w:rPr>
              <w:t>1.23</w:t>
            </w:r>
          </w:p>
        </w:tc>
      </w:tr>
      <w:tr w:rsidR="00377C4E" w:rsidRPr="002F08C2" w:rsidTr="0039275E">
        <w:tc>
          <w:tcPr>
            <w:tcW w:w="1374" w:type="dxa"/>
            <w:vMerge w:val="restart"/>
            <w:vAlign w:val="center"/>
          </w:tcPr>
          <w:p w:rsidR="00377C4E" w:rsidRPr="002F08C2" w:rsidRDefault="00377C4E" w:rsidP="00E7100B">
            <w:pPr>
              <w:spacing w:line="400" w:lineRule="exact"/>
              <w:jc w:val="center"/>
              <w:rPr>
                <w:color w:val="000000" w:themeColor="text1"/>
                <w:sz w:val="15"/>
                <w:szCs w:val="15"/>
              </w:rPr>
            </w:pPr>
            <w:r w:rsidRPr="002F08C2">
              <w:rPr>
                <w:rFonts w:hint="eastAsia"/>
                <w:sz w:val="15"/>
                <w:szCs w:val="15"/>
              </w:rPr>
              <w:t>交联聚乙烯复合</w:t>
            </w:r>
            <w:r>
              <w:rPr>
                <w:rFonts w:hint="eastAsia"/>
                <w:sz w:val="15"/>
                <w:szCs w:val="15"/>
              </w:rPr>
              <w:t>铝箔</w:t>
            </w:r>
            <w:r w:rsidRPr="002F08C2">
              <w:rPr>
                <w:rFonts w:hint="eastAsia"/>
                <w:sz w:val="15"/>
                <w:szCs w:val="15"/>
              </w:rPr>
              <w:t>隔声保温垫</w:t>
            </w: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8</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276"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65</w:t>
            </w:r>
          </w:p>
        </w:tc>
        <w:tc>
          <w:tcPr>
            <w:tcW w:w="1467" w:type="dxa"/>
          </w:tcPr>
          <w:p w:rsidR="00377C4E" w:rsidRDefault="00377C4E" w:rsidP="00377C4E">
            <w:pPr>
              <w:jc w:val="center"/>
            </w:pPr>
            <w:r w:rsidRPr="00BA609B">
              <w:rPr>
                <w:rFonts w:hint="eastAsia"/>
                <w:color w:val="000000" w:themeColor="text1"/>
                <w:sz w:val="15"/>
                <w:szCs w:val="15"/>
              </w:rPr>
              <w:t>1.23</w:t>
            </w:r>
          </w:p>
        </w:tc>
      </w:tr>
      <w:tr w:rsidR="00377C4E" w:rsidRPr="002F08C2" w:rsidTr="0039275E">
        <w:tc>
          <w:tcPr>
            <w:tcW w:w="1374" w:type="dxa"/>
            <w:vMerge/>
            <w:vAlign w:val="center"/>
          </w:tcPr>
          <w:p w:rsidR="00377C4E" w:rsidRPr="002F08C2" w:rsidRDefault="00377C4E" w:rsidP="00E35FC4">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10</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276"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60</w:t>
            </w:r>
          </w:p>
        </w:tc>
        <w:tc>
          <w:tcPr>
            <w:tcW w:w="1467" w:type="dxa"/>
          </w:tcPr>
          <w:p w:rsidR="00377C4E" w:rsidRDefault="00377C4E" w:rsidP="00377C4E">
            <w:pPr>
              <w:jc w:val="center"/>
            </w:pPr>
            <w:r w:rsidRPr="00BA609B">
              <w:rPr>
                <w:rFonts w:hint="eastAsia"/>
                <w:color w:val="000000" w:themeColor="text1"/>
                <w:sz w:val="15"/>
                <w:szCs w:val="15"/>
              </w:rPr>
              <w:t>1.23</w:t>
            </w:r>
          </w:p>
        </w:tc>
      </w:tr>
      <w:tr w:rsidR="00377C4E" w:rsidRPr="002F08C2" w:rsidTr="0039275E">
        <w:tc>
          <w:tcPr>
            <w:tcW w:w="1374" w:type="dxa"/>
            <w:vMerge/>
            <w:vAlign w:val="center"/>
          </w:tcPr>
          <w:p w:rsidR="00377C4E" w:rsidRPr="002F08C2" w:rsidRDefault="00377C4E" w:rsidP="00E35FC4">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12</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276"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58</w:t>
            </w:r>
          </w:p>
        </w:tc>
        <w:tc>
          <w:tcPr>
            <w:tcW w:w="1467" w:type="dxa"/>
          </w:tcPr>
          <w:p w:rsidR="00377C4E" w:rsidRDefault="00377C4E" w:rsidP="00377C4E">
            <w:pPr>
              <w:jc w:val="center"/>
            </w:pPr>
            <w:r w:rsidRPr="00BA609B">
              <w:rPr>
                <w:rFonts w:hint="eastAsia"/>
                <w:color w:val="000000" w:themeColor="text1"/>
                <w:sz w:val="15"/>
                <w:szCs w:val="15"/>
              </w:rPr>
              <w:t>1.23</w:t>
            </w:r>
          </w:p>
        </w:tc>
      </w:tr>
      <w:tr w:rsidR="00377C4E" w:rsidRPr="002F08C2" w:rsidTr="0039275E">
        <w:tc>
          <w:tcPr>
            <w:tcW w:w="1374" w:type="dxa"/>
            <w:vMerge w:val="restart"/>
            <w:vAlign w:val="center"/>
          </w:tcPr>
          <w:p w:rsidR="00377C4E" w:rsidRPr="002F08C2" w:rsidRDefault="00377C4E" w:rsidP="00E35FC4">
            <w:pPr>
              <w:spacing w:line="400" w:lineRule="exact"/>
              <w:jc w:val="center"/>
              <w:rPr>
                <w:color w:val="000000" w:themeColor="text1"/>
                <w:sz w:val="15"/>
                <w:szCs w:val="15"/>
              </w:rPr>
            </w:pPr>
            <w:r w:rsidRPr="002F08C2">
              <w:rPr>
                <w:rFonts w:hint="eastAsia"/>
                <w:sz w:val="15"/>
                <w:szCs w:val="15"/>
              </w:rPr>
              <w:lastRenderedPageBreak/>
              <w:t>聚酯纤维复合橡胶隔声保温垫</w:t>
            </w: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8</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50</w:t>
            </w:r>
          </w:p>
        </w:tc>
        <w:tc>
          <w:tcPr>
            <w:tcW w:w="1276"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65</w:t>
            </w:r>
          </w:p>
        </w:tc>
        <w:tc>
          <w:tcPr>
            <w:tcW w:w="1467" w:type="dxa"/>
          </w:tcPr>
          <w:p w:rsidR="00377C4E" w:rsidRDefault="00377C4E" w:rsidP="00377C4E">
            <w:pPr>
              <w:jc w:val="center"/>
            </w:pPr>
            <w:r w:rsidRPr="00BA609B">
              <w:rPr>
                <w:rFonts w:hint="eastAsia"/>
                <w:color w:val="000000" w:themeColor="text1"/>
                <w:sz w:val="15"/>
                <w:szCs w:val="15"/>
              </w:rPr>
              <w:t>1.23</w:t>
            </w:r>
          </w:p>
        </w:tc>
      </w:tr>
      <w:tr w:rsidR="00377C4E" w:rsidRPr="002F08C2" w:rsidTr="0039275E">
        <w:tc>
          <w:tcPr>
            <w:tcW w:w="1374" w:type="dxa"/>
            <w:vMerge/>
            <w:vAlign w:val="center"/>
          </w:tcPr>
          <w:p w:rsidR="00377C4E" w:rsidRPr="002F08C2" w:rsidRDefault="00377C4E" w:rsidP="00E35FC4">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9</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52</w:t>
            </w:r>
          </w:p>
        </w:tc>
        <w:tc>
          <w:tcPr>
            <w:tcW w:w="1276"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60</w:t>
            </w:r>
          </w:p>
        </w:tc>
        <w:tc>
          <w:tcPr>
            <w:tcW w:w="1467" w:type="dxa"/>
          </w:tcPr>
          <w:p w:rsidR="00377C4E" w:rsidRDefault="00377C4E" w:rsidP="00377C4E">
            <w:pPr>
              <w:jc w:val="center"/>
            </w:pPr>
            <w:r w:rsidRPr="00BA609B">
              <w:rPr>
                <w:rFonts w:hint="eastAsia"/>
                <w:color w:val="000000" w:themeColor="text1"/>
                <w:sz w:val="15"/>
                <w:szCs w:val="15"/>
              </w:rPr>
              <w:t>1.23</w:t>
            </w:r>
          </w:p>
        </w:tc>
      </w:tr>
      <w:tr w:rsidR="00377C4E" w:rsidRPr="002F08C2" w:rsidTr="0039275E">
        <w:tc>
          <w:tcPr>
            <w:tcW w:w="1374" w:type="dxa"/>
            <w:vMerge/>
            <w:vAlign w:val="center"/>
          </w:tcPr>
          <w:p w:rsidR="00377C4E" w:rsidRPr="002F08C2" w:rsidRDefault="00377C4E" w:rsidP="00E35FC4">
            <w:pPr>
              <w:spacing w:line="400" w:lineRule="exact"/>
              <w:jc w:val="center"/>
              <w:rPr>
                <w:color w:val="000000" w:themeColor="text1"/>
                <w:sz w:val="15"/>
                <w:szCs w:val="15"/>
              </w:rPr>
            </w:pPr>
          </w:p>
        </w:tc>
        <w:tc>
          <w:tcPr>
            <w:tcW w:w="992" w:type="dxa"/>
            <w:vAlign w:val="center"/>
          </w:tcPr>
          <w:p w:rsidR="00377C4E" w:rsidRPr="002F08C2" w:rsidRDefault="00377C4E" w:rsidP="00E926D6">
            <w:pPr>
              <w:spacing w:line="400" w:lineRule="exact"/>
              <w:jc w:val="center"/>
              <w:rPr>
                <w:color w:val="000000" w:themeColor="text1"/>
                <w:sz w:val="15"/>
                <w:szCs w:val="15"/>
              </w:rPr>
            </w:pPr>
            <w:r w:rsidRPr="002F08C2">
              <w:rPr>
                <w:rFonts w:hint="eastAsia"/>
                <w:color w:val="000000" w:themeColor="text1"/>
                <w:sz w:val="15"/>
                <w:szCs w:val="15"/>
              </w:rPr>
              <w:t>10</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701"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55</w:t>
            </w:r>
          </w:p>
        </w:tc>
        <w:tc>
          <w:tcPr>
            <w:tcW w:w="1276" w:type="dxa"/>
            <w:vAlign w:val="center"/>
          </w:tcPr>
          <w:p w:rsidR="00377C4E" w:rsidRPr="00B57B05" w:rsidRDefault="00377C4E" w:rsidP="00E43A1E">
            <w:pPr>
              <w:spacing w:line="400" w:lineRule="exact"/>
              <w:jc w:val="center"/>
              <w:rPr>
                <w:color w:val="000000" w:themeColor="text1"/>
                <w:sz w:val="15"/>
                <w:szCs w:val="15"/>
              </w:rPr>
            </w:pPr>
            <w:r w:rsidRPr="00B57B05">
              <w:rPr>
                <w:color w:val="000000" w:themeColor="text1"/>
                <w:sz w:val="15"/>
                <w:szCs w:val="15"/>
              </w:rPr>
              <w:t>＜</w:t>
            </w:r>
            <w:r w:rsidRPr="00B57B05">
              <w:rPr>
                <w:rFonts w:hint="eastAsia"/>
                <w:color w:val="000000" w:themeColor="text1"/>
                <w:sz w:val="15"/>
                <w:szCs w:val="15"/>
              </w:rPr>
              <w:t>58</w:t>
            </w:r>
          </w:p>
        </w:tc>
        <w:tc>
          <w:tcPr>
            <w:tcW w:w="1467" w:type="dxa"/>
          </w:tcPr>
          <w:p w:rsidR="00377C4E" w:rsidRDefault="00377C4E" w:rsidP="00377C4E">
            <w:pPr>
              <w:jc w:val="center"/>
            </w:pPr>
            <w:r w:rsidRPr="00BA609B">
              <w:rPr>
                <w:rFonts w:hint="eastAsia"/>
                <w:color w:val="000000" w:themeColor="text1"/>
                <w:sz w:val="15"/>
                <w:szCs w:val="15"/>
              </w:rPr>
              <w:t>1.23</w:t>
            </w:r>
          </w:p>
        </w:tc>
      </w:tr>
    </w:tbl>
    <w:p w:rsidR="00FF645E" w:rsidRPr="005D016E" w:rsidRDefault="00FF645E" w:rsidP="00FF645E">
      <w:pPr>
        <w:snapToGrid w:val="0"/>
        <w:spacing w:line="400" w:lineRule="exact"/>
        <w:rPr>
          <w:color w:val="000000" w:themeColor="text1"/>
          <w:sz w:val="15"/>
          <w:szCs w:val="15"/>
        </w:rPr>
      </w:pPr>
      <w:r w:rsidRPr="002F08C2">
        <w:rPr>
          <w:color w:val="000000" w:themeColor="text1"/>
          <w:sz w:val="15"/>
          <w:szCs w:val="15"/>
        </w:rPr>
        <w:t>注：构造</w:t>
      </w:r>
      <w:r w:rsidRPr="002F08C2">
        <w:rPr>
          <w:rFonts w:hint="eastAsia"/>
          <w:color w:val="000000" w:themeColor="text1"/>
          <w:sz w:val="15"/>
          <w:szCs w:val="15"/>
        </w:rPr>
        <w:t>为</w:t>
      </w:r>
      <w:r w:rsidRPr="002F08C2">
        <w:rPr>
          <w:color w:val="000000" w:themeColor="text1"/>
          <w:sz w:val="15"/>
          <w:szCs w:val="15"/>
        </w:rPr>
        <w:t>40mm</w:t>
      </w:r>
      <w:r w:rsidRPr="002F08C2">
        <w:rPr>
          <w:rFonts w:hint="eastAsia"/>
          <w:color w:val="000000" w:themeColor="text1"/>
          <w:sz w:val="15"/>
          <w:szCs w:val="15"/>
        </w:rPr>
        <w:t>厚</w:t>
      </w:r>
      <w:r w:rsidRPr="002F08C2">
        <w:rPr>
          <w:color w:val="000000" w:themeColor="text1"/>
          <w:sz w:val="15"/>
          <w:szCs w:val="15"/>
        </w:rPr>
        <w:t>细石混凝土</w:t>
      </w:r>
      <w:r w:rsidRPr="002F08C2">
        <w:rPr>
          <w:rFonts w:hint="eastAsia"/>
          <w:color w:val="000000" w:themeColor="text1"/>
          <w:sz w:val="15"/>
          <w:szCs w:val="15"/>
        </w:rPr>
        <w:t>保护层</w:t>
      </w:r>
      <w:r w:rsidRPr="002F08C2">
        <w:rPr>
          <w:color w:val="000000" w:themeColor="text1"/>
          <w:sz w:val="15"/>
          <w:szCs w:val="15"/>
        </w:rPr>
        <w:t>（含钢筋网片）</w:t>
      </w:r>
      <w:r w:rsidRPr="002F08C2">
        <w:rPr>
          <w:color w:val="000000" w:themeColor="text1"/>
          <w:sz w:val="15"/>
          <w:szCs w:val="15"/>
        </w:rPr>
        <w:t>+</w:t>
      </w:r>
      <w:r w:rsidR="007E2E6B" w:rsidRPr="002F08C2">
        <w:rPr>
          <w:rFonts w:hint="eastAsia"/>
          <w:color w:val="000000" w:themeColor="text1"/>
          <w:sz w:val="15"/>
          <w:szCs w:val="15"/>
        </w:rPr>
        <w:t>不同品种、不同厚度</w:t>
      </w:r>
      <w:r w:rsidRPr="002F08C2">
        <w:rPr>
          <w:color w:val="000000" w:themeColor="text1"/>
          <w:sz w:val="15"/>
          <w:szCs w:val="15"/>
        </w:rPr>
        <w:t>隔声保温</w:t>
      </w:r>
      <w:r w:rsidR="007E2E6B" w:rsidRPr="002F08C2">
        <w:rPr>
          <w:rFonts w:hint="eastAsia"/>
          <w:color w:val="000000" w:themeColor="text1"/>
          <w:sz w:val="15"/>
          <w:szCs w:val="15"/>
        </w:rPr>
        <w:t>垫</w:t>
      </w:r>
      <w:r w:rsidRPr="002F08C2">
        <w:rPr>
          <w:color w:val="000000" w:themeColor="text1"/>
          <w:sz w:val="15"/>
          <w:szCs w:val="15"/>
        </w:rPr>
        <w:t>+120mm</w:t>
      </w:r>
      <w:r w:rsidRPr="002F08C2">
        <w:rPr>
          <w:rFonts w:hint="eastAsia"/>
          <w:color w:val="000000" w:themeColor="text1"/>
          <w:sz w:val="15"/>
          <w:szCs w:val="15"/>
        </w:rPr>
        <w:t>厚</w:t>
      </w:r>
      <w:r w:rsidRPr="002F08C2">
        <w:rPr>
          <w:color w:val="000000" w:themeColor="text1"/>
          <w:sz w:val="15"/>
          <w:szCs w:val="15"/>
        </w:rPr>
        <w:t>钢筋混凝土楼板</w:t>
      </w:r>
      <w:r w:rsidRPr="002F08C2">
        <w:rPr>
          <w:rFonts w:hint="eastAsia"/>
          <w:color w:val="000000" w:themeColor="text1"/>
          <w:sz w:val="15"/>
          <w:szCs w:val="15"/>
        </w:rPr>
        <w:t>。</w:t>
      </w:r>
    </w:p>
    <w:p w:rsidR="00F85801" w:rsidRPr="00F3412A" w:rsidRDefault="004A4FDE" w:rsidP="00703C33">
      <w:pPr>
        <w:keepNext/>
        <w:keepLines/>
        <w:spacing w:beforeLines="50" w:afterLines="50" w:line="400" w:lineRule="exact"/>
        <w:jc w:val="center"/>
        <w:outlineLvl w:val="1"/>
        <w:rPr>
          <w:b/>
          <w:color w:val="000000" w:themeColor="text1"/>
          <w:kern w:val="0"/>
          <w:sz w:val="22"/>
          <w:szCs w:val="22"/>
        </w:rPr>
      </w:pPr>
      <w:r w:rsidRPr="00F3412A">
        <w:rPr>
          <w:rFonts w:hint="eastAsia"/>
          <w:b/>
          <w:color w:val="000000" w:themeColor="text1"/>
          <w:kern w:val="0"/>
          <w:sz w:val="22"/>
          <w:szCs w:val="22"/>
        </w:rPr>
        <w:t>4</w:t>
      </w:r>
      <w:r w:rsidR="00F85801" w:rsidRPr="00F3412A">
        <w:rPr>
          <w:b/>
          <w:color w:val="000000" w:themeColor="text1"/>
          <w:kern w:val="0"/>
          <w:sz w:val="22"/>
          <w:szCs w:val="22"/>
        </w:rPr>
        <w:t>.</w:t>
      </w:r>
      <w:r w:rsidR="00B81E29" w:rsidRPr="00F3412A">
        <w:rPr>
          <w:rFonts w:hint="eastAsia"/>
          <w:b/>
          <w:color w:val="000000" w:themeColor="text1"/>
          <w:kern w:val="0"/>
          <w:sz w:val="22"/>
          <w:szCs w:val="22"/>
        </w:rPr>
        <w:t>3</w:t>
      </w:r>
      <w:r w:rsidR="00516896" w:rsidRPr="00F3412A">
        <w:rPr>
          <w:b/>
          <w:color w:val="000000" w:themeColor="text1"/>
          <w:kern w:val="0"/>
          <w:sz w:val="22"/>
          <w:szCs w:val="22"/>
        </w:rPr>
        <w:t xml:space="preserve">  </w:t>
      </w:r>
      <w:r w:rsidR="00F85801" w:rsidRPr="00F3412A">
        <w:rPr>
          <w:b/>
          <w:color w:val="000000" w:themeColor="text1"/>
          <w:kern w:val="0"/>
          <w:sz w:val="22"/>
          <w:szCs w:val="22"/>
        </w:rPr>
        <w:t>构</w:t>
      </w:r>
      <w:r w:rsidR="00656BF2" w:rsidRPr="00F3412A">
        <w:rPr>
          <w:rFonts w:hint="eastAsia"/>
          <w:b/>
          <w:color w:val="000000" w:themeColor="text1"/>
          <w:kern w:val="0"/>
          <w:sz w:val="22"/>
          <w:szCs w:val="22"/>
        </w:rPr>
        <w:t xml:space="preserve"> </w:t>
      </w:r>
      <w:r w:rsidR="00F85801" w:rsidRPr="00F3412A">
        <w:rPr>
          <w:b/>
          <w:color w:val="000000" w:themeColor="text1"/>
          <w:kern w:val="0"/>
          <w:sz w:val="22"/>
          <w:szCs w:val="22"/>
        </w:rPr>
        <w:t>造</w:t>
      </w:r>
      <w:r w:rsidR="00656BF2" w:rsidRPr="00F3412A">
        <w:rPr>
          <w:rFonts w:hint="eastAsia"/>
          <w:b/>
          <w:color w:val="000000" w:themeColor="text1"/>
          <w:kern w:val="0"/>
          <w:sz w:val="22"/>
          <w:szCs w:val="22"/>
        </w:rPr>
        <w:t xml:space="preserve"> </w:t>
      </w:r>
      <w:r w:rsidR="00F85801" w:rsidRPr="00F3412A">
        <w:rPr>
          <w:b/>
          <w:color w:val="000000" w:themeColor="text1"/>
          <w:kern w:val="0"/>
          <w:sz w:val="22"/>
          <w:szCs w:val="22"/>
        </w:rPr>
        <w:t>设</w:t>
      </w:r>
      <w:r w:rsidR="00656BF2" w:rsidRPr="00F3412A">
        <w:rPr>
          <w:rFonts w:hint="eastAsia"/>
          <w:b/>
          <w:color w:val="000000" w:themeColor="text1"/>
          <w:kern w:val="0"/>
          <w:sz w:val="22"/>
          <w:szCs w:val="22"/>
        </w:rPr>
        <w:t xml:space="preserve"> </w:t>
      </w:r>
      <w:r w:rsidR="00F85801" w:rsidRPr="00F3412A">
        <w:rPr>
          <w:b/>
          <w:color w:val="000000" w:themeColor="text1"/>
          <w:kern w:val="0"/>
          <w:sz w:val="22"/>
          <w:szCs w:val="22"/>
        </w:rPr>
        <w:t>计</w:t>
      </w:r>
      <w:bookmarkEnd w:id="35"/>
    </w:p>
    <w:p w:rsidR="00F85801" w:rsidRPr="008976DB" w:rsidRDefault="004A4FDE" w:rsidP="004D6295">
      <w:pPr>
        <w:pStyle w:val="Body"/>
        <w:numPr>
          <w:ilvl w:val="0"/>
          <w:numId w:val="0"/>
        </w:numPr>
        <w:snapToGrid w:val="0"/>
        <w:spacing w:line="400" w:lineRule="exact"/>
        <w:rPr>
          <w:color w:val="000000" w:themeColor="text1"/>
          <w:sz w:val="22"/>
          <w:szCs w:val="22"/>
        </w:rPr>
      </w:pPr>
      <w:r w:rsidRPr="008976DB">
        <w:rPr>
          <w:rFonts w:hint="eastAsia"/>
          <w:b/>
          <w:color w:val="000000" w:themeColor="text1"/>
          <w:sz w:val="22"/>
          <w:szCs w:val="22"/>
        </w:rPr>
        <w:t>4</w:t>
      </w:r>
      <w:r w:rsidR="00516896" w:rsidRPr="008976DB">
        <w:rPr>
          <w:rFonts w:hint="eastAsia"/>
          <w:b/>
          <w:color w:val="000000" w:themeColor="text1"/>
          <w:sz w:val="22"/>
          <w:szCs w:val="22"/>
        </w:rPr>
        <w:t>.</w:t>
      </w:r>
      <w:r w:rsidR="00696697">
        <w:rPr>
          <w:rFonts w:hint="eastAsia"/>
          <w:b/>
          <w:color w:val="000000" w:themeColor="text1"/>
          <w:sz w:val="22"/>
          <w:szCs w:val="22"/>
        </w:rPr>
        <w:t>3</w:t>
      </w:r>
      <w:r w:rsidR="00516896" w:rsidRPr="008976DB">
        <w:rPr>
          <w:rFonts w:hint="eastAsia"/>
          <w:b/>
          <w:color w:val="000000" w:themeColor="text1"/>
          <w:sz w:val="22"/>
          <w:szCs w:val="22"/>
        </w:rPr>
        <w:t xml:space="preserve">.1  </w:t>
      </w:r>
      <w:r w:rsidR="001226A8" w:rsidRPr="008976DB">
        <w:rPr>
          <w:rFonts w:hint="eastAsia"/>
          <w:color w:val="000000" w:themeColor="text1"/>
          <w:sz w:val="22"/>
          <w:szCs w:val="22"/>
        </w:rPr>
        <w:t>楼</w:t>
      </w:r>
      <w:r w:rsidR="00B81E29" w:rsidRPr="008976DB">
        <w:rPr>
          <w:rFonts w:hint="eastAsia"/>
          <w:color w:val="000000" w:themeColor="text1"/>
          <w:sz w:val="22"/>
          <w:szCs w:val="22"/>
        </w:rPr>
        <w:t>浮筑楼板隔声保温系统基本</w:t>
      </w:r>
      <w:r w:rsidR="001226A8" w:rsidRPr="008976DB">
        <w:rPr>
          <w:rFonts w:hint="eastAsia"/>
          <w:color w:val="000000" w:themeColor="text1"/>
          <w:sz w:val="22"/>
          <w:szCs w:val="22"/>
        </w:rPr>
        <w:t>构造</w:t>
      </w:r>
      <w:r w:rsidR="00F85801" w:rsidRPr="008976DB">
        <w:rPr>
          <w:color w:val="000000" w:themeColor="text1"/>
          <w:sz w:val="22"/>
          <w:szCs w:val="22"/>
        </w:rPr>
        <w:t>应由</w:t>
      </w:r>
      <w:r w:rsidR="00CC266F" w:rsidRPr="008976DB">
        <w:rPr>
          <w:rFonts w:hint="eastAsia"/>
          <w:color w:val="000000" w:themeColor="text1"/>
          <w:sz w:val="22"/>
          <w:szCs w:val="22"/>
        </w:rPr>
        <w:t>钢筋混凝土楼板</w:t>
      </w:r>
      <w:r w:rsidR="00B81E29" w:rsidRPr="008976DB">
        <w:rPr>
          <w:rFonts w:hint="eastAsia"/>
          <w:color w:val="000000" w:themeColor="text1"/>
          <w:sz w:val="22"/>
          <w:szCs w:val="22"/>
        </w:rPr>
        <w:t>结构层</w:t>
      </w:r>
      <w:r w:rsidR="00516896" w:rsidRPr="008976DB">
        <w:rPr>
          <w:rFonts w:hint="eastAsia"/>
          <w:color w:val="000000" w:themeColor="text1"/>
          <w:sz w:val="22"/>
          <w:szCs w:val="22"/>
        </w:rPr>
        <w:t>、</w:t>
      </w:r>
      <w:r w:rsidR="00866BD5" w:rsidRPr="008976DB">
        <w:rPr>
          <w:rFonts w:hint="eastAsia"/>
          <w:color w:val="000000" w:themeColor="text1"/>
          <w:sz w:val="22"/>
          <w:szCs w:val="22"/>
        </w:rPr>
        <w:t>隔声保温</w:t>
      </w:r>
      <w:r w:rsidR="00B81E29" w:rsidRPr="008976DB">
        <w:rPr>
          <w:rFonts w:hint="eastAsia"/>
          <w:color w:val="000000" w:themeColor="text1"/>
          <w:sz w:val="22"/>
          <w:szCs w:val="22"/>
        </w:rPr>
        <w:t>层、保护层组成</w:t>
      </w:r>
      <w:r w:rsidR="006819F1" w:rsidRPr="008976DB">
        <w:rPr>
          <w:rFonts w:hint="eastAsia"/>
          <w:color w:val="000000" w:themeColor="text1"/>
          <w:sz w:val="22"/>
          <w:szCs w:val="22"/>
        </w:rPr>
        <w:t>（图</w:t>
      </w:r>
      <w:r w:rsidR="006819F1" w:rsidRPr="008976DB">
        <w:rPr>
          <w:rFonts w:hint="eastAsia"/>
          <w:color w:val="000000" w:themeColor="text1"/>
          <w:sz w:val="22"/>
          <w:szCs w:val="22"/>
        </w:rPr>
        <w:t>4.</w:t>
      </w:r>
      <w:r w:rsidR="00696697">
        <w:rPr>
          <w:rFonts w:hint="eastAsia"/>
          <w:color w:val="000000" w:themeColor="text1"/>
          <w:sz w:val="22"/>
          <w:szCs w:val="22"/>
        </w:rPr>
        <w:t>3</w:t>
      </w:r>
      <w:r w:rsidR="006819F1" w:rsidRPr="008976DB">
        <w:rPr>
          <w:rFonts w:hint="eastAsia"/>
          <w:color w:val="000000" w:themeColor="text1"/>
          <w:sz w:val="22"/>
          <w:szCs w:val="22"/>
        </w:rPr>
        <w:t>.1</w:t>
      </w:r>
      <w:r w:rsidR="006819F1" w:rsidRPr="008976DB">
        <w:rPr>
          <w:rFonts w:hint="eastAsia"/>
          <w:color w:val="000000" w:themeColor="text1"/>
          <w:sz w:val="22"/>
          <w:szCs w:val="22"/>
        </w:rPr>
        <w:t>）</w:t>
      </w:r>
      <w:r w:rsidR="00516896" w:rsidRPr="008976DB">
        <w:rPr>
          <w:rFonts w:hint="eastAsia"/>
          <w:color w:val="000000" w:themeColor="text1"/>
          <w:sz w:val="22"/>
          <w:szCs w:val="22"/>
        </w:rPr>
        <w:t>。</w:t>
      </w:r>
      <w:r w:rsidR="002B5DC8" w:rsidRPr="008976DB">
        <w:rPr>
          <w:rFonts w:hint="eastAsia"/>
          <w:color w:val="000000" w:themeColor="text1"/>
          <w:sz w:val="22"/>
          <w:szCs w:val="22"/>
        </w:rPr>
        <w:t>当保护层采用细石混凝土时，应铺设钢筋网片。</w:t>
      </w:r>
    </w:p>
    <w:p w:rsidR="0010007E" w:rsidRPr="005D016E" w:rsidRDefault="00F95EBD" w:rsidP="004D6295">
      <w:pPr>
        <w:pStyle w:val="Body"/>
        <w:numPr>
          <w:ilvl w:val="0"/>
          <w:numId w:val="0"/>
        </w:numPr>
        <w:snapToGrid w:val="0"/>
        <w:spacing w:line="240" w:lineRule="auto"/>
        <w:jc w:val="center"/>
        <w:rPr>
          <w:rFonts w:ascii="宋体" w:hAnsi="宋体" w:cs="宋体"/>
          <w:b/>
          <w:color w:val="000000" w:themeColor="text1"/>
          <w:sz w:val="21"/>
          <w:szCs w:val="21"/>
        </w:rPr>
      </w:pPr>
      <w:r>
        <w:rPr>
          <w:rFonts w:ascii="宋体" w:hAnsi="宋体" w:cs="宋体"/>
          <w:b/>
          <w:noProof/>
          <w:color w:val="000000" w:themeColor="text1"/>
          <w:szCs w:val="21"/>
        </w:rPr>
        <w:drawing>
          <wp:inline distT="0" distB="0" distL="0" distR="0">
            <wp:extent cx="1454083" cy="1609749"/>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1454756" cy="1610494"/>
                    </a:xfrm>
                    <a:prstGeom prst="rect">
                      <a:avLst/>
                    </a:prstGeom>
                    <a:noFill/>
                    <a:ln w="9525">
                      <a:noFill/>
                      <a:miter lim="800000"/>
                      <a:headEnd/>
                      <a:tailEnd/>
                    </a:ln>
                  </pic:spPr>
                </pic:pic>
              </a:graphicData>
            </a:graphic>
          </wp:inline>
        </w:drawing>
      </w:r>
    </w:p>
    <w:p w:rsidR="0010007E" w:rsidRPr="008976DB" w:rsidRDefault="0010007E" w:rsidP="004D6295">
      <w:pPr>
        <w:pStyle w:val="Body"/>
        <w:numPr>
          <w:ilvl w:val="0"/>
          <w:numId w:val="0"/>
        </w:numPr>
        <w:snapToGrid w:val="0"/>
        <w:spacing w:line="400" w:lineRule="exact"/>
        <w:jc w:val="center"/>
        <w:rPr>
          <w:rFonts w:eastAsiaTheme="majorEastAsia"/>
          <w:b/>
          <w:color w:val="000000" w:themeColor="text1"/>
          <w:sz w:val="18"/>
          <w:szCs w:val="18"/>
        </w:rPr>
      </w:pPr>
      <w:bookmarkStart w:id="36" w:name="_Toc530151347"/>
      <w:bookmarkStart w:id="37" w:name="_Toc532910562"/>
      <w:r w:rsidRPr="008976DB">
        <w:rPr>
          <w:rFonts w:hAnsi="宋体"/>
          <w:b/>
          <w:color w:val="000000" w:themeColor="text1"/>
          <w:sz w:val="18"/>
          <w:szCs w:val="18"/>
        </w:rPr>
        <w:t>图</w:t>
      </w:r>
      <w:r w:rsidRPr="008976DB">
        <w:rPr>
          <w:rFonts w:eastAsia="黑体"/>
          <w:b/>
          <w:color w:val="000000" w:themeColor="text1"/>
          <w:sz w:val="18"/>
          <w:szCs w:val="18"/>
        </w:rPr>
        <w:t>4.</w:t>
      </w:r>
      <w:r w:rsidR="00696697">
        <w:rPr>
          <w:rFonts w:eastAsia="黑体" w:hint="eastAsia"/>
          <w:b/>
          <w:color w:val="000000" w:themeColor="text1"/>
          <w:sz w:val="18"/>
          <w:szCs w:val="18"/>
        </w:rPr>
        <w:t>3</w:t>
      </w:r>
      <w:r w:rsidRPr="008976DB">
        <w:rPr>
          <w:rFonts w:eastAsia="黑体"/>
          <w:b/>
          <w:color w:val="000000" w:themeColor="text1"/>
          <w:sz w:val="18"/>
          <w:szCs w:val="18"/>
        </w:rPr>
        <w:t>.</w:t>
      </w:r>
      <w:r w:rsidRPr="008976DB">
        <w:rPr>
          <w:rFonts w:hint="eastAsia"/>
          <w:b/>
          <w:color w:val="000000" w:themeColor="text1"/>
          <w:sz w:val="18"/>
          <w:szCs w:val="18"/>
        </w:rPr>
        <w:t>1</w:t>
      </w:r>
      <w:r w:rsidR="00866BD5" w:rsidRPr="008976DB">
        <w:rPr>
          <w:rFonts w:eastAsiaTheme="majorEastAsia" w:hAnsiTheme="majorEastAsia" w:hint="eastAsia"/>
          <w:b/>
          <w:color w:val="000000" w:themeColor="text1"/>
          <w:sz w:val="18"/>
          <w:szCs w:val="18"/>
        </w:rPr>
        <w:t>楼板隔声保温</w:t>
      </w:r>
      <w:r w:rsidRPr="008976DB">
        <w:rPr>
          <w:rFonts w:eastAsiaTheme="majorEastAsia" w:hAnsiTheme="majorEastAsia"/>
          <w:b/>
          <w:color w:val="000000" w:themeColor="text1"/>
          <w:sz w:val="18"/>
          <w:szCs w:val="18"/>
        </w:rPr>
        <w:t>基本构造</w:t>
      </w:r>
      <w:bookmarkEnd w:id="36"/>
      <w:bookmarkEnd w:id="37"/>
    </w:p>
    <w:p w:rsidR="0010007E" w:rsidRPr="008976DB" w:rsidRDefault="0010007E" w:rsidP="004D6295">
      <w:pPr>
        <w:pStyle w:val="Body"/>
        <w:numPr>
          <w:ilvl w:val="0"/>
          <w:numId w:val="0"/>
        </w:numPr>
        <w:snapToGrid w:val="0"/>
        <w:spacing w:line="400" w:lineRule="exact"/>
        <w:ind w:left="360"/>
        <w:jc w:val="center"/>
        <w:rPr>
          <w:rFonts w:eastAsiaTheme="majorEastAsia"/>
          <w:color w:val="000000" w:themeColor="text1"/>
          <w:sz w:val="18"/>
          <w:szCs w:val="18"/>
        </w:rPr>
      </w:pPr>
      <w:bookmarkStart w:id="38" w:name="_Toc532910563"/>
      <w:r w:rsidRPr="008976DB">
        <w:rPr>
          <w:rFonts w:eastAsiaTheme="majorEastAsia"/>
          <w:color w:val="000000" w:themeColor="text1"/>
          <w:sz w:val="18"/>
          <w:szCs w:val="18"/>
        </w:rPr>
        <w:t>1-</w:t>
      </w:r>
      <w:r w:rsidRPr="008976DB">
        <w:rPr>
          <w:rFonts w:eastAsiaTheme="majorEastAsia" w:hAnsiTheme="majorEastAsia"/>
          <w:color w:val="000000" w:themeColor="text1"/>
          <w:sz w:val="18"/>
          <w:szCs w:val="18"/>
        </w:rPr>
        <w:t>饰面层；</w:t>
      </w:r>
      <w:r w:rsidRPr="008976DB">
        <w:rPr>
          <w:rFonts w:eastAsiaTheme="majorEastAsia"/>
          <w:color w:val="000000" w:themeColor="text1"/>
          <w:sz w:val="18"/>
          <w:szCs w:val="18"/>
        </w:rPr>
        <w:t>2-</w:t>
      </w:r>
      <w:r w:rsidRPr="008976DB">
        <w:rPr>
          <w:rFonts w:eastAsiaTheme="majorEastAsia" w:hAnsiTheme="majorEastAsia" w:hint="eastAsia"/>
          <w:color w:val="000000" w:themeColor="text1"/>
          <w:sz w:val="18"/>
          <w:szCs w:val="18"/>
        </w:rPr>
        <w:t>保护层</w:t>
      </w:r>
      <w:r w:rsidRPr="008976DB">
        <w:rPr>
          <w:rFonts w:eastAsiaTheme="majorEastAsia" w:hAnsiTheme="majorEastAsia"/>
          <w:color w:val="000000" w:themeColor="text1"/>
          <w:sz w:val="18"/>
          <w:szCs w:val="18"/>
        </w:rPr>
        <w:t>；</w:t>
      </w:r>
      <w:r w:rsidRPr="008976DB">
        <w:rPr>
          <w:rFonts w:eastAsiaTheme="majorEastAsia"/>
          <w:color w:val="000000" w:themeColor="text1"/>
          <w:sz w:val="18"/>
          <w:szCs w:val="18"/>
        </w:rPr>
        <w:t>3-</w:t>
      </w:r>
      <w:r w:rsidRPr="008976DB">
        <w:rPr>
          <w:rFonts w:eastAsiaTheme="majorEastAsia" w:hAnsiTheme="majorEastAsia" w:hint="eastAsia"/>
          <w:color w:val="000000" w:themeColor="text1"/>
          <w:sz w:val="18"/>
          <w:szCs w:val="18"/>
        </w:rPr>
        <w:t>隔声保温</w:t>
      </w:r>
      <w:r w:rsidR="007B26E6">
        <w:rPr>
          <w:rFonts w:eastAsiaTheme="majorEastAsia" w:hAnsiTheme="majorEastAsia" w:hint="eastAsia"/>
          <w:color w:val="000000" w:themeColor="text1"/>
          <w:sz w:val="18"/>
          <w:szCs w:val="18"/>
        </w:rPr>
        <w:t>层</w:t>
      </w:r>
      <w:r w:rsidRPr="008976DB">
        <w:rPr>
          <w:rFonts w:eastAsiaTheme="majorEastAsia" w:hAnsiTheme="majorEastAsia"/>
          <w:color w:val="000000" w:themeColor="text1"/>
          <w:sz w:val="18"/>
          <w:szCs w:val="18"/>
        </w:rPr>
        <w:t>；</w:t>
      </w:r>
      <w:r w:rsidRPr="008976DB">
        <w:rPr>
          <w:rFonts w:eastAsiaTheme="majorEastAsia"/>
          <w:color w:val="000000" w:themeColor="text1"/>
          <w:sz w:val="18"/>
          <w:szCs w:val="18"/>
        </w:rPr>
        <w:t>4-</w:t>
      </w:r>
      <w:r w:rsidRPr="008976DB">
        <w:rPr>
          <w:rFonts w:eastAsiaTheme="majorEastAsia" w:hAnsiTheme="majorEastAsia"/>
          <w:color w:val="000000" w:themeColor="text1"/>
          <w:sz w:val="18"/>
          <w:szCs w:val="18"/>
        </w:rPr>
        <w:t>钢筋混凝土楼板</w:t>
      </w:r>
      <w:r w:rsidR="00AD4C76">
        <w:rPr>
          <w:rFonts w:eastAsiaTheme="majorEastAsia" w:hAnsiTheme="majorEastAsia" w:hint="eastAsia"/>
          <w:color w:val="000000" w:themeColor="text1"/>
          <w:sz w:val="18"/>
          <w:szCs w:val="18"/>
        </w:rPr>
        <w:t>结构层</w:t>
      </w:r>
      <w:r w:rsidRPr="008976DB">
        <w:rPr>
          <w:rFonts w:eastAsiaTheme="majorEastAsia" w:hAnsiTheme="majorEastAsia"/>
          <w:color w:val="000000" w:themeColor="text1"/>
          <w:sz w:val="18"/>
          <w:szCs w:val="18"/>
        </w:rPr>
        <w:t>；</w:t>
      </w:r>
      <w:bookmarkStart w:id="39" w:name="_Toc532910564"/>
      <w:bookmarkEnd w:id="38"/>
      <w:r w:rsidRPr="008976DB">
        <w:rPr>
          <w:rFonts w:eastAsiaTheme="majorEastAsia"/>
          <w:color w:val="000000" w:themeColor="text1"/>
          <w:sz w:val="18"/>
          <w:szCs w:val="18"/>
        </w:rPr>
        <w:t>5-</w:t>
      </w:r>
      <w:r w:rsidRPr="008976DB">
        <w:rPr>
          <w:rFonts w:eastAsiaTheme="majorEastAsia" w:hAnsiTheme="majorEastAsia"/>
          <w:color w:val="000000" w:themeColor="text1"/>
          <w:sz w:val="18"/>
          <w:szCs w:val="18"/>
        </w:rPr>
        <w:t>竖向隔离片</w:t>
      </w:r>
      <w:bookmarkEnd w:id="39"/>
    </w:p>
    <w:p w:rsidR="00FD6C68" w:rsidRPr="008976DB" w:rsidRDefault="00B81E29" w:rsidP="004D6295">
      <w:pPr>
        <w:pStyle w:val="Body"/>
        <w:numPr>
          <w:ilvl w:val="0"/>
          <w:numId w:val="0"/>
        </w:numPr>
        <w:snapToGrid w:val="0"/>
        <w:spacing w:line="400" w:lineRule="exact"/>
        <w:rPr>
          <w:color w:val="000000" w:themeColor="text1"/>
          <w:sz w:val="22"/>
          <w:szCs w:val="22"/>
        </w:rPr>
      </w:pPr>
      <w:r w:rsidRPr="008976DB">
        <w:rPr>
          <w:rFonts w:hint="eastAsia"/>
          <w:b/>
          <w:color w:val="000000" w:themeColor="text1"/>
          <w:sz w:val="22"/>
          <w:szCs w:val="22"/>
        </w:rPr>
        <w:t>4.</w:t>
      </w:r>
      <w:r w:rsidR="00696697">
        <w:rPr>
          <w:rFonts w:hint="eastAsia"/>
          <w:b/>
          <w:color w:val="000000" w:themeColor="text1"/>
          <w:sz w:val="22"/>
          <w:szCs w:val="22"/>
        </w:rPr>
        <w:t>3</w:t>
      </w:r>
      <w:r w:rsidRPr="008976DB">
        <w:rPr>
          <w:rFonts w:hint="eastAsia"/>
          <w:b/>
          <w:color w:val="000000" w:themeColor="text1"/>
          <w:sz w:val="22"/>
          <w:szCs w:val="22"/>
        </w:rPr>
        <w:t>.2</w:t>
      </w:r>
      <w:r w:rsidRPr="008976DB">
        <w:rPr>
          <w:rFonts w:hint="eastAsia"/>
          <w:color w:val="000000" w:themeColor="text1"/>
          <w:sz w:val="22"/>
          <w:szCs w:val="22"/>
        </w:rPr>
        <w:t xml:space="preserve">  </w:t>
      </w:r>
      <w:r w:rsidR="00FD6C68" w:rsidRPr="008976DB">
        <w:rPr>
          <w:rFonts w:hint="eastAsia"/>
          <w:color w:val="000000" w:themeColor="text1"/>
          <w:sz w:val="22"/>
          <w:szCs w:val="22"/>
        </w:rPr>
        <w:t>隔声保温层构造设计应符合下列规定：</w:t>
      </w:r>
    </w:p>
    <w:p w:rsidR="00FD6C68" w:rsidRPr="008976DB" w:rsidRDefault="00FD6C68" w:rsidP="008976DB">
      <w:pPr>
        <w:pStyle w:val="Body"/>
        <w:numPr>
          <w:ilvl w:val="0"/>
          <w:numId w:val="0"/>
        </w:numPr>
        <w:snapToGrid w:val="0"/>
        <w:spacing w:line="400" w:lineRule="exact"/>
        <w:ind w:firstLineChars="200" w:firstLine="442"/>
        <w:rPr>
          <w:color w:val="000000" w:themeColor="text1"/>
          <w:sz w:val="22"/>
          <w:szCs w:val="22"/>
        </w:rPr>
      </w:pPr>
      <w:r w:rsidRPr="008976DB">
        <w:rPr>
          <w:rFonts w:hint="eastAsia"/>
          <w:b/>
          <w:color w:val="000000" w:themeColor="text1"/>
          <w:sz w:val="22"/>
          <w:szCs w:val="22"/>
        </w:rPr>
        <w:t>1</w:t>
      </w:r>
      <w:r w:rsidRPr="008976DB">
        <w:rPr>
          <w:rFonts w:hint="eastAsia"/>
          <w:color w:val="000000" w:themeColor="text1"/>
          <w:sz w:val="22"/>
          <w:szCs w:val="22"/>
        </w:rPr>
        <w:t xml:space="preserve">  </w:t>
      </w:r>
      <w:r w:rsidRPr="008976DB">
        <w:rPr>
          <w:rFonts w:hint="eastAsia"/>
          <w:color w:val="000000" w:themeColor="text1"/>
          <w:sz w:val="22"/>
          <w:szCs w:val="22"/>
        </w:rPr>
        <w:t>隔声保温垫应采用对接方式铺设，</w:t>
      </w:r>
      <w:r w:rsidR="000A3ABA">
        <w:rPr>
          <w:rFonts w:hint="eastAsia"/>
          <w:color w:val="000000" w:themeColor="text1"/>
          <w:sz w:val="22"/>
          <w:szCs w:val="22"/>
        </w:rPr>
        <w:t>接缝</w:t>
      </w:r>
      <w:r w:rsidR="00C93541">
        <w:rPr>
          <w:rFonts w:hint="eastAsia"/>
          <w:color w:val="000000" w:themeColor="text1"/>
          <w:sz w:val="22"/>
          <w:szCs w:val="22"/>
        </w:rPr>
        <w:t>宽度</w:t>
      </w:r>
      <w:r w:rsidRPr="008976DB">
        <w:rPr>
          <w:rFonts w:hint="eastAsia"/>
          <w:color w:val="000000" w:themeColor="text1"/>
          <w:sz w:val="22"/>
          <w:szCs w:val="22"/>
        </w:rPr>
        <w:t>不应大于</w:t>
      </w:r>
      <w:r w:rsidRPr="008976DB">
        <w:rPr>
          <w:rFonts w:hint="eastAsia"/>
          <w:color w:val="000000" w:themeColor="text1"/>
          <w:sz w:val="22"/>
          <w:szCs w:val="22"/>
        </w:rPr>
        <w:t>1mm</w:t>
      </w:r>
      <w:r w:rsidRPr="008976DB">
        <w:rPr>
          <w:rFonts w:hint="eastAsia"/>
          <w:color w:val="000000" w:themeColor="text1"/>
          <w:sz w:val="22"/>
          <w:szCs w:val="22"/>
        </w:rPr>
        <w:t>；</w:t>
      </w:r>
    </w:p>
    <w:p w:rsidR="00FD6C68" w:rsidRPr="008976DB" w:rsidRDefault="00FD6C68" w:rsidP="008976DB">
      <w:pPr>
        <w:pStyle w:val="Body"/>
        <w:numPr>
          <w:ilvl w:val="0"/>
          <w:numId w:val="0"/>
        </w:numPr>
        <w:snapToGrid w:val="0"/>
        <w:spacing w:line="400" w:lineRule="exact"/>
        <w:ind w:firstLineChars="200" w:firstLine="442"/>
        <w:rPr>
          <w:color w:val="000000" w:themeColor="text1"/>
          <w:sz w:val="22"/>
          <w:szCs w:val="22"/>
        </w:rPr>
      </w:pPr>
      <w:r w:rsidRPr="008976DB">
        <w:rPr>
          <w:rFonts w:hint="eastAsia"/>
          <w:b/>
          <w:color w:val="000000" w:themeColor="text1"/>
          <w:sz w:val="22"/>
          <w:szCs w:val="22"/>
        </w:rPr>
        <w:t>2</w:t>
      </w:r>
      <w:r w:rsidRPr="008976DB">
        <w:rPr>
          <w:rFonts w:hint="eastAsia"/>
          <w:color w:val="000000" w:themeColor="text1"/>
          <w:sz w:val="22"/>
          <w:szCs w:val="22"/>
        </w:rPr>
        <w:t xml:space="preserve">  </w:t>
      </w:r>
      <w:r w:rsidRPr="008976DB">
        <w:rPr>
          <w:rFonts w:hint="eastAsia"/>
          <w:color w:val="000000" w:themeColor="text1"/>
          <w:sz w:val="22"/>
          <w:szCs w:val="22"/>
        </w:rPr>
        <w:t>当采用无机保温砂浆为保温材料时，厚度不应大于</w:t>
      </w:r>
      <w:r w:rsidRPr="008976DB">
        <w:rPr>
          <w:rFonts w:hint="eastAsia"/>
          <w:color w:val="000000" w:themeColor="text1"/>
          <w:sz w:val="22"/>
          <w:szCs w:val="22"/>
        </w:rPr>
        <w:t>40mm</w:t>
      </w:r>
      <w:r w:rsidRPr="008976DB">
        <w:rPr>
          <w:rFonts w:hint="eastAsia"/>
          <w:color w:val="000000" w:themeColor="text1"/>
          <w:sz w:val="22"/>
          <w:szCs w:val="22"/>
        </w:rPr>
        <w:t>；且应在隔声保温垫上面进行铺设。</w:t>
      </w:r>
    </w:p>
    <w:p w:rsidR="00B81E29" w:rsidRPr="008976DB" w:rsidRDefault="00FD6C68" w:rsidP="008976DB">
      <w:pPr>
        <w:pStyle w:val="Body"/>
        <w:numPr>
          <w:ilvl w:val="0"/>
          <w:numId w:val="0"/>
        </w:numPr>
        <w:snapToGrid w:val="0"/>
        <w:spacing w:line="400" w:lineRule="exact"/>
        <w:ind w:firstLineChars="200" w:firstLine="442"/>
        <w:rPr>
          <w:color w:val="000000" w:themeColor="text1"/>
          <w:sz w:val="22"/>
          <w:szCs w:val="22"/>
        </w:rPr>
      </w:pPr>
      <w:r w:rsidRPr="008976DB">
        <w:rPr>
          <w:rFonts w:hint="eastAsia"/>
          <w:b/>
          <w:color w:val="000000" w:themeColor="text1"/>
          <w:sz w:val="22"/>
          <w:szCs w:val="22"/>
        </w:rPr>
        <w:t>3</w:t>
      </w:r>
      <w:r w:rsidRPr="008976DB">
        <w:rPr>
          <w:rFonts w:hint="eastAsia"/>
          <w:color w:val="000000" w:themeColor="text1"/>
          <w:sz w:val="22"/>
          <w:szCs w:val="22"/>
        </w:rPr>
        <w:t xml:space="preserve">  </w:t>
      </w:r>
      <w:r w:rsidR="00B81E29" w:rsidRPr="008976DB">
        <w:rPr>
          <w:rFonts w:hint="eastAsia"/>
          <w:color w:val="000000" w:themeColor="text1"/>
          <w:sz w:val="22"/>
          <w:szCs w:val="22"/>
        </w:rPr>
        <w:t>竖向隔离片</w:t>
      </w:r>
      <w:r w:rsidR="005165C3">
        <w:rPr>
          <w:rFonts w:hint="eastAsia"/>
          <w:color w:val="000000" w:themeColor="text1"/>
          <w:sz w:val="22"/>
          <w:szCs w:val="22"/>
        </w:rPr>
        <w:t>的</w:t>
      </w:r>
      <w:r w:rsidR="00B81E29" w:rsidRPr="008976DB">
        <w:rPr>
          <w:rFonts w:hint="eastAsia"/>
          <w:color w:val="000000" w:themeColor="text1"/>
          <w:sz w:val="22"/>
          <w:szCs w:val="22"/>
        </w:rPr>
        <w:t>高度应高于饰面层表面</w:t>
      </w:r>
      <w:r w:rsidR="005165C3">
        <w:rPr>
          <w:rFonts w:hint="eastAsia"/>
          <w:color w:val="000000" w:themeColor="text1"/>
          <w:sz w:val="22"/>
          <w:szCs w:val="22"/>
        </w:rPr>
        <w:t>，且</w:t>
      </w:r>
      <w:r w:rsidR="00B81E29" w:rsidRPr="008976DB">
        <w:rPr>
          <w:rFonts w:hint="eastAsia"/>
          <w:color w:val="000000" w:themeColor="text1"/>
          <w:sz w:val="22"/>
          <w:szCs w:val="22"/>
        </w:rPr>
        <w:t>竖向隔离片与隔声保温垫</w:t>
      </w:r>
      <w:r w:rsidR="00966C52">
        <w:rPr>
          <w:rFonts w:hint="eastAsia"/>
          <w:color w:val="000000" w:themeColor="text1"/>
          <w:sz w:val="22"/>
          <w:szCs w:val="22"/>
        </w:rPr>
        <w:t>之间的</w:t>
      </w:r>
      <w:r w:rsidR="00B81E29" w:rsidRPr="008976DB">
        <w:rPr>
          <w:rFonts w:hint="eastAsia"/>
          <w:color w:val="000000" w:themeColor="text1"/>
          <w:sz w:val="22"/>
          <w:szCs w:val="22"/>
        </w:rPr>
        <w:t>接缝宽度不应大于</w:t>
      </w:r>
      <w:r w:rsidR="00B81E29" w:rsidRPr="008976DB">
        <w:rPr>
          <w:rFonts w:hint="eastAsia"/>
          <w:color w:val="000000" w:themeColor="text1"/>
          <w:sz w:val="22"/>
          <w:szCs w:val="22"/>
        </w:rPr>
        <w:t>1mm</w:t>
      </w:r>
      <w:r w:rsidR="00B81E29" w:rsidRPr="008976DB">
        <w:rPr>
          <w:rFonts w:hint="eastAsia"/>
          <w:color w:val="000000" w:themeColor="text1"/>
          <w:sz w:val="22"/>
          <w:szCs w:val="22"/>
        </w:rPr>
        <w:t>。</w:t>
      </w:r>
      <w:r w:rsidR="00B81E29" w:rsidRPr="008976DB">
        <w:rPr>
          <w:color w:val="000000" w:themeColor="text1"/>
          <w:sz w:val="22"/>
          <w:szCs w:val="22"/>
        </w:rPr>
        <w:t xml:space="preserve"> </w:t>
      </w:r>
    </w:p>
    <w:p w:rsidR="00724045" w:rsidRPr="008976DB" w:rsidRDefault="00B81E29" w:rsidP="008976DB">
      <w:pPr>
        <w:snapToGrid w:val="0"/>
        <w:spacing w:line="400" w:lineRule="exact"/>
        <w:ind w:firstLineChars="200" w:firstLine="440"/>
        <w:rPr>
          <w:rFonts w:ascii="楷体" w:eastAsia="楷体" w:hAnsi="楷体"/>
          <w:color w:val="000000" w:themeColor="text1"/>
          <w:sz w:val="22"/>
          <w:szCs w:val="22"/>
        </w:rPr>
      </w:pPr>
      <w:r w:rsidRPr="008976DB">
        <w:rPr>
          <w:rFonts w:ascii="楷体" w:eastAsia="楷体" w:hAnsi="楷体" w:hint="eastAsia"/>
          <w:color w:val="000000" w:themeColor="text1"/>
          <w:sz w:val="22"/>
          <w:szCs w:val="22"/>
        </w:rPr>
        <w:t>【条文说明】</w:t>
      </w:r>
      <w:r w:rsidR="008B7F3E" w:rsidRPr="008976DB">
        <w:rPr>
          <w:rFonts w:ascii="楷体" w:eastAsia="楷体" w:hAnsi="楷体" w:hint="eastAsia"/>
          <w:color w:val="000000" w:themeColor="text1"/>
          <w:sz w:val="22"/>
          <w:szCs w:val="22"/>
        </w:rPr>
        <w:t>隔声保温垫铺设方式。为避免产生声桥，对拼接缝隙作出限制。</w:t>
      </w:r>
      <w:r w:rsidRPr="008976DB">
        <w:rPr>
          <w:rFonts w:ascii="楷体" w:eastAsia="楷体" w:hAnsi="楷体" w:hint="eastAsia"/>
          <w:color w:val="000000" w:themeColor="text1"/>
          <w:sz w:val="22"/>
          <w:szCs w:val="22"/>
        </w:rPr>
        <w:t>竖向隔离片高度应高于饰面层表面，防止保护层和饰面层与基层墙体连接，产生声桥。</w:t>
      </w:r>
    </w:p>
    <w:p w:rsidR="00331D55" w:rsidRPr="008976DB" w:rsidRDefault="004A4FDE" w:rsidP="004D6295">
      <w:pPr>
        <w:pStyle w:val="Body"/>
        <w:numPr>
          <w:ilvl w:val="0"/>
          <w:numId w:val="0"/>
        </w:numPr>
        <w:snapToGrid w:val="0"/>
        <w:spacing w:line="400" w:lineRule="exact"/>
        <w:rPr>
          <w:color w:val="000000" w:themeColor="text1"/>
          <w:sz w:val="22"/>
          <w:szCs w:val="22"/>
        </w:rPr>
      </w:pPr>
      <w:r w:rsidRPr="008976DB">
        <w:rPr>
          <w:rFonts w:hint="eastAsia"/>
          <w:b/>
          <w:color w:val="000000" w:themeColor="text1"/>
          <w:sz w:val="22"/>
          <w:szCs w:val="22"/>
        </w:rPr>
        <w:t>4</w:t>
      </w:r>
      <w:r w:rsidR="00D75552" w:rsidRPr="008976DB">
        <w:rPr>
          <w:rFonts w:hint="eastAsia"/>
          <w:b/>
          <w:color w:val="000000" w:themeColor="text1"/>
          <w:sz w:val="22"/>
          <w:szCs w:val="22"/>
        </w:rPr>
        <w:t>.</w:t>
      </w:r>
      <w:r w:rsidR="00696697">
        <w:rPr>
          <w:rFonts w:hint="eastAsia"/>
          <w:b/>
          <w:color w:val="000000" w:themeColor="text1"/>
          <w:sz w:val="22"/>
          <w:szCs w:val="22"/>
        </w:rPr>
        <w:t>3</w:t>
      </w:r>
      <w:r w:rsidR="00D75552" w:rsidRPr="008976DB">
        <w:rPr>
          <w:rFonts w:hint="eastAsia"/>
          <w:b/>
          <w:color w:val="000000" w:themeColor="text1"/>
          <w:sz w:val="22"/>
          <w:szCs w:val="22"/>
        </w:rPr>
        <w:t>.</w:t>
      </w:r>
      <w:r w:rsidR="008E61EC" w:rsidRPr="008976DB">
        <w:rPr>
          <w:rFonts w:hint="eastAsia"/>
          <w:b/>
          <w:color w:val="000000" w:themeColor="text1"/>
          <w:sz w:val="22"/>
          <w:szCs w:val="22"/>
        </w:rPr>
        <w:t>3</w:t>
      </w:r>
      <w:r w:rsidR="00D75552" w:rsidRPr="008976DB">
        <w:rPr>
          <w:rFonts w:hint="eastAsia"/>
          <w:color w:val="000000" w:themeColor="text1"/>
          <w:sz w:val="22"/>
          <w:szCs w:val="22"/>
        </w:rPr>
        <w:t xml:space="preserve">  </w:t>
      </w:r>
      <w:r w:rsidR="008B7F3E" w:rsidRPr="008976DB">
        <w:rPr>
          <w:rFonts w:hint="eastAsia"/>
          <w:color w:val="000000" w:themeColor="text1"/>
          <w:sz w:val="22"/>
          <w:szCs w:val="22"/>
        </w:rPr>
        <w:t>保护层构造设计</w:t>
      </w:r>
      <w:r w:rsidR="00331D55" w:rsidRPr="008976DB">
        <w:rPr>
          <w:rFonts w:hint="eastAsia"/>
          <w:color w:val="000000" w:themeColor="text1"/>
          <w:sz w:val="22"/>
          <w:szCs w:val="22"/>
        </w:rPr>
        <w:t>应符合下列规定：</w:t>
      </w:r>
    </w:p>
    <w:p w:rsidR="008B7F3E" w:rsidRPr="008976DB" w:rsidRDefault="008B7F3E" w:rsidP="008976DB">
      <w:pPr>
        <w:pStyle w:val="Body"/>
        <w:numPr>
          <w:ilvl w:val="0"/>
          <w:numId w:val="0"/>
        </w:numPr>
        <w:tabs>
          <w:tab w:val="left" w:pos="851"/>
        </w:tabs>
        <w:snapToGrid w:val="0"/>
        <w:spacing w:line="400" w:lineRule="exact"/>
        <w:ind w:firstLineChars="200" w:firstLine="442"/>
        <w:rPr>
          <w:b/>
          <w:color w:val="000000" w:themeColor="text1"/>
          <w:sz w:val="22"/>
          <w:szCs w:val="22"/>
        </w:rPr>
      </w:pPr>
      <w:r w:rsidRPr="008976DB">
        <w:rPr>
          <w:rFonts w:eastAsia="黑体" w:hint="eastAsia"/>
          <w:b/>
          <w:color w:val="000000" w:themeColor="text1"/>
          <w:sz w:val="22"/>
          <w:szCs w:val="22"/>
        </w:rPr>
        <w:t xml:space="preserve">1  </w:t>
      </w:r>
      <w:r w:rsidRPr="008976DB">
        <w:rPr>
          <w:rFonts w:hint="eastAsia"/>
          <w:color w:val="000000" w:themeColor="text1"/>
          <w:sz w:val="22"/>
          <w:szCs w:val="22"/>
        </w:rPr>
        <w:t>当采用细石混凝土为保护层时，</w:t>
      </w:r>
      <w:r w:rsidR="00331D55" w:rsidRPr="008976DB">
        <w:rPr>
          <w:rFonts w:hint="eastAsia"/>
          <w:color w:val="000000" w:themeColor="text1"/>
          <w:sz w:val="22"/>
          <w:szCs w:val="22"/>
        </w:rPr>
        <w:t>强度等级不应低于</w:t>
      </w:r>
      <w:r w:rsidR="00331D55" w:rsidRPr="008976DB">
        <w:rPr>
          <w:rFonts w:hint="eastAsia"/>
          <w:color w:val="000000" w:themeColor="text1"/>
          <w:sz w:val="22"/>
          <w:szCs w:val="22"/>
        </w:rPr>
        <w:t>C25</w:t>
      </w:r>
      <w:r w:rsidR="00331D55" w:rsidRPr="008976DB">
        <w:rPr>
          <w:rFonts w:hint="eastAsia"/>
          <w:color w:val="000000" w:themeColor="text1"/>
          <w:sz w:val="22"/>
          <w:szCs w:val="22"/>
        </w:rPr>
        <w:t>，厚度不宜小于</w:t>
      </w:r>
      <w:r w:rsidR="00331D55" w:rsidRPr="008976DB">
        <w:rPr>
          <w:rFonts w:hint="eastAsia"/>
          <w:color w:val="000000" w:themeColor="text1"/>
          <w:sz w:val="22"/>
          <w:szCs w:val="22"/>
        </w:rPr>
        <w:t>40mm</w:t>
      </w:r>
      <w:r w:rsidR="00324261" w:rsidRPr="008976DB">
        <w:rPr>
          <w:rFonts w:hint="eastAsia"/>
          <w:color w:val="000000" w:themeColor="text1"/>
          <w:sz w:val="22"/>
          <w:szCs w:val="22"/>
        </w:rPr>
        <w:t>；</w:t>
      </w:r>
      <w:r w:rsidR="00CB143B" w:rsidRPr="008976DB">
        <w:rPr>
          <w:rFonts w:hint="eastAsia"/>
          <w:color w:val="000000" w:themeColor="text1"/>
          <w:sz w:val="22"/>
          <w:szCs w:val="22"/>
        </w:rPr>
        <w:t>应在距保护层顶面</w:t>
      </w:r>
      <w:r w:rsidR="0004036F" w:rsidRPr="008976DB">
        <w:rPr>
          <w:rFonts w:hint="eastAsia"/>
          <w:color w:val="000000" w:themeColor="text1"/>
          <w:sz w:val="22"/>
          <w:szCs w:val="22"/>
        </w:rPr>
        <w:t>15mm~</w:t>
      </w:r>
      <w:r w:rsidR="00CB143B" w:rsidRPr="008976DB">
        <w:rPr>
          <w:rFonts w:hint="eastAsia"/>
          <w:color w:val="000000" w:themeColor="text1"/>
          <w:sz w:val="22"/>
          <w:szCs w:val="22"/>
        </w:rPr>
        <w:t>20mm</w:t>
      </w:r>
      <w:r w:rsidR="00CB143B" w:rsidRPr="008976DB">
        <w:rPr>
          <w:rFonts w:hint="eastAsia"/>
          <w:color w:val="000000" w:themeColor="text1"/>
          <w:sz w:val="22"/>
          <w:szCs w:val="22"/>
        </w:rPr>
        <w:t>处设置</w:t>
      </w:r>
      <w:r w:rsidR="004726B2" w:rsidRPr="008976DB">
        <w:rPr>
          <w:rFonts w:hint="eastAsia"/>
          <w:color w:val="000000" w:themeColor="text1"/>
          <w:sz w:val="22"/>
          <w:szCs w:val="22"/>
        </w:rPr>
        <w:t>钢丝网片</w:t>
      </w:r>
      <w:r w:rsidR="00443C04" w:rsidRPr="008976DB">
        <w:rPr>
          <w:rFonts w:hint="eastAsia"/>
          <w:color w:val="000000" w:themeColor="text1"/>
          <w:sz w:val="22"/>
          <w:szCs w:val="22"/>
        </w:rPr>
        <w:t>，</w:t>
      </w:r>
      <w:r w:rsidR="004726B2" w:rsidRPr="008976DB">
        <w:rPr>
          <w:rFonts w:hint="eastAsia"/>
          <w:color w:val="000000" w:themeColor="text1"/>
          <w:sz w:val="22"/>
          <w:szCs w:val="22"/>
        </w:rPr>
        <w:t>钢丝网片</w:t>
      </w:r>
      <w:r w:rsidR="00443C04" w:rsidRPr="008976DB">
        <w:rPr>
          <w:rFonts w:hint="eastAsia"/>
          <w:color w:val="000000" w:themeColor="text1"/>
          <w:sz w:val="22"/>
          <w:szCs w:val="22"/>
        </w:rPr>
        <w:t>搭接宽度不</w:t>
      </w:r>
      <w:r w:rsidR="00CC251D" w:rsidRPr="008976DB">
        <w:rPr>
          <w:rFonts w:hint="eastAsia"/>
          <w:color w:val="000000" w:themeColor="text1"/>
          <w:sz w:val="22"/>
          <w:szCs w:val="22"/>
        </w:rPr>
        <w:t>应</w:t>
      </w:r>
      <w:r w:rsidR="00443C04" w:rsidRPr="008976DB">
        <w:rPr>
          <w:rFonts w:hint="eastAsia"/>
          <w:color w:val="000000" w:themeColor="text1"/>
          <w:sz w:val="22"/>
          <w:szCs w:val="22"/>
        </w:rPr>
        <w:t>小于</w:t>
      </w:r>
      <w:r w:rsidR="00443C04" w:rsidRPr="008976DB">
        <w:rPr>
          <w:rFonts w:hint="eastAsia"/>
          <w:color w:val="000000" w:themeColor="text1"/>
          <w:sz w:val="22"/>
          <w:szCs w:val="22"/>
        </w:rPr>
        <w:t>100mm</w:t>
      </w:r>
      <w:r w:rsidR="00324261" w:rsidRPr="008976DB">
        <w:rPr>
          <w:rFonts w:hint="eastAsia"/>
          <w:color w:val="000000" w:themeColor="text1"/>
          <w:sz w:val="22"/>
          <w:szCs w:val="22"/>
        </w:rPr>
        <w:t>；</w:t>
      </w:r>
      <w:r w:rsidR="00331D55" w:rsidRPr="008976DB">
        <w:rPr>
          <w:rFonts w:hint="eastAsia"/>
          <w:color w:val="000000" w:themeColor="text1"/>
          <w:sz w:val="22"/>
          <w:szCs w:val="22"/>
        </w:rPr>
        <w:t>楼地面面积大于</w:t>
      </w:r>
      <w:r w:rsidR="00331D55" w:rsidRPr="008976DB">
        <w:rPr>
          <w:rFonts w:hint="eastAsia"/>
          <w:color w:val="000000" w:themeColor="text1"/>
          <w:sz w:val="22"/>
          <w:szCs w:val="22"/>
        </w:rPr>
        <w:t>30 m</w:t>
      </w:r>
      <w:r w:rsidR="00331D55" w:rsidRPr="008976DB">
        <w:rPr>
          <w:rFonts w:hint="eastAsia"/>
          <w:color w:val="000000" w:themeColor="text1"/>
          <w:sz w:val="22"/>
          <w:szCs w:val="22"/>
          <w:vertAlign w:val="superscript"/>
        </w:rPr>
        <w:t>2</w:t>
      </w:r>
      <w:r w:rsidR="00331D55" w:rsidRPr="008976DB">
        <w:rPr>
          <w:rFonts w:hint="eastAsia"/>
          <w:color w:val="000000" w:themeColor="text1"/>
          <w:sz w:val="22"/>
          <w:szCs w:val="22"/>
        </w:rPr>
        <w:t>或边长大于</w:t>
      </w:r>
      <w:r w:rsidR="00331D55" w:rsidRPr="008976DB">
        <w:rPr>
          <w:rFonts w:hint="eastAsia"/>
          <w:color w:val="000000" w:themeColor="text1"/>
          <w:sz w:val="22"/>
          <w:szCs w:val="22"/>
        </w:rPr>
        <w:t>6m</w:t>
      </w:r>
      <w:r w:rsidR="00331D55" w:rsidRPr="008976DB">
        <w:rPr>
          <w:rFonts w:hint="eastAsia"/>
          <w:color w:val="000000" w:themeColor="text1"/>
          <w:sz w:val="22"/>
          <w:szCs w:val="22"/>
        </w:rPr>
        <w:t>时，应设置收缩缝</w:t>
      </w:r>
      <w:r w:rsidR="000655A4" w:rsidRPr="008976DB">
        <w:rPr>
          <w:rFonts w:hint="eastAsia"/>
          <w:color w:val="000000" w:themeColor="text1"/>
          <w:sz w:val="22"/>
          <w:szCs w:val="22"/>
        </w:rPr>
        <w:t>；伸缩缝宜设置在门边、墙体阳角处等位置，</w:t>
      </w:r>
      <w:r w:rsidR="00331D55" w:rsidRPr="008976DB">
        <w:rPr>
          <w:rFonts w:hint="eastAsia"/>
          <w:color w:val="000000" w:themeColor="text1"/>
          <w:sz w:val="22"/>
          <w:szCs w:val="22"/>
        </w:rPr>
        <w:t>且间距不应大于</w:t>
      </w:r>
      <w:r w:rsidR="00331D55" w:rsidRPr="008976DB">
        <w:rPr>
          <w:rFonts w:hint="eastAsia"/>
          <w:color w:val="000000" w:themeColor="text1"/>
          <w:sz w:val="22"/>
          <w:szCs w:val="22"/>
        </w:rPr>
        <w:t>3m</w:t>
      </w:r>
      <w:r w:rsidR="000655A4" w:rsidRPr="008976DB">
        <w:rPr>
          <w:rFonts w:hint="eastAsia"/>
          <w:color w:val="000000" w:themeColor="text1"/>
          <w:sz w:val="22"/>
          <w:szCs w:val="22"/>
        </w:rPr>
        <w:t>；伸缩缝宜为假缝，宽度</w:t>
      </w:r>
      <w:r w:rsidR="00DF70C3" w:rsidRPr="008976DB">
        <w:rPr>
          <w:rFonts w:hint="eastAsia"/>
          <w:color w:val="000000" w:themeColor="text1"/>
          <w:sz w:val="22"/>
          <w:szCs w:val="22"/>
        </w:rPr>
        <w:t>宜为</w:t>
      </w:r>
      <w:r w:rsidR="00DF70C3" w:rsidRPr="008976DB">
        <w:rPr>
          <w:rFonts w:hint="eastAsia"/>
          <w:color w:val="000000" w:themeColor="text1"/>
          <w:sz w:val="22"/>
          <w:szCs w:val="22"/>
        </w:rPr>
        <w:t>2</w:t>
      </w:r>
      <w:r w:rsidR="00CB143B" w:rsidRPr="008976DB">
        <w:rPr>
          <w:rFonts w:hint="eastAsia"/>
          <w:color w:val="000000" w:themeColor="text1"/>
          <w:sz w:val="22"/>
          <w:szCs w:val="22"/>
        </w:rPr>
        <w:t>0</w:t>
      </w:r>
      <w:r w:rsidR="00CB143B" w:rsidRPr="008976DB">
        <w:rPr>
          <w:color w:val="000000" w:themeColor="text1"/>
          <w:sz w:val="22"/>
          <w:szCs w:val="22"/>
        </w:rPr>
        <w:t>mm</w:t>
      </w:r>
      <w:r w:rsidR="00CB143B" w:rsidRPr="008976DB">
        <w:rPr>
          <w:rFonts w:hint="eastAsia"/>
          <w:color w:val="000000" w:themeColor="text1"/>
          <w:sz w:val="22"/>
          <w:szCs w:val="22"/>
        </w:rPr>
        <w:t>，深度宜为保护层厚度</w:t>
      </w:r>
      <w:r w:rsidR="00CB143B" w:rsidRPr="008976DB">
        <w:rPr>
          <w:rFonts w:hint="eastAsia"/>
          <w:color w:val="000000" w:themeColor="text1"/>
          <w:sz w:val="22"/>
          <w:szCs w:val="22"/>
        </w:rPr>
        <w:t>2/3</w:t>
      </w:r>
      <w:r w:rsidR="00CB143B" w:rsidRPr="008976DB">
        <w:rPr>
          <w:rFonts w:hint="eastAsia"/>
          <w:color w:val="000000" w:themeColor="text1"/>
          <w:sz w:val="22"/>
          <w:szCs w:val="22"/>
        </w:rPr>
        <w:t>，且应切断</w:t>
      </w:r>
      <w:r w:rsidR="004726B2" w:rsidRPr="008976DB">
        <w:rPr>
          <w:rFonts w:hint="eastAsia"/>
          <w:color w:val="000000" w:themeColor="text1"/>
          <w:sz w:val="22"/>
          <w:szCs w:val="22"/>
        </w:rPr>
        <w:t>钢丝网片</w:t>
      </w:r>
      <w:r w:rsidR="00CB143B" w:rsidRPr="008976DB">
        <w:rPr>
          <w:rFonts w:hint="eastAsia"/>
          <w:color w:val="000000" w:themeColor="text1"/>
          <w:sz w:val="22"/>
          <w:szCs w:val="22"/>
        </w:rPr>
        <w:t>，但不得破坏</w:t>
      </w:r>
      <w:r w:rsidR="0085438F" w:rsidRPr="008976DB">
        <w:rPr>
          <w:rFonts w:hint="eastAsia"/>
          <w:color w:val="000000" w:themeColor="text1"/>
          <w:sz w:val="22"/>
          <w:szCs w:val="22"/>
        </w:rPr>
        <w:t>隔声保温垫</w:t>
      </w:r>
      <w:r w:rsidRPr="008976DB">
        <w:rPr>
          <w:rFonts w:hint="eastAsia"/>
          <w:color w:val="000000" w:themeColor="text1"/>
          <w:sz w:val="22"/>
          <w:szCs w:val="22"/>
        </w:rPr>
        <w:t>；</w:t>
      </w:r>
    </w:p>
    <w:p w:rsidR="008B7F3E" w:rsidRPr="008976DB" w:rsidRDefault="008B7F3E" w:rsidP="008976DB">
      <w:pPr>
        <w:pStyle w:val="Body"/>
        <w:numPr>
          <w:ilvl w:val="0"/>
          <w:numId w:val="0"/>
        </w:numPr>
        <w:tabs>
          <w:tab w:val="left" w:pos="851"/>
        </w:tabs>
        <w:snapToGrid w:val="0"/>
        <w:spacing w:line="400" w:lineRule="exact"/>
        <w:ind w:firstLineChars="200" w:firstLine="442"/>
        <w:rPr>
          <w:color w:val="000000" w:themeColor="text1"/>
          <w:sz w:val="22"/>
          <w:szCs w:val="22"/>
        </w:rPr>
      </w:pPr>
      <w:r w:rsidRPr="008976DB">
        <w:rPr>
          <w:rFonts w:hint="eastAsia"/>
          <w:b/>
          <w:color w:val="000000" w:themeColor="text1"/>
          <w:sz w:val="22"/>
          <w:szCs w:val="22"/>
        </w:rPr>
        <w:t xml:space="preserve">2  </w:t>
      </w:r>
      <w:r w:rsidRPr="008976DB">
        <w:rPr>
          <w:rFonts w:hint="eastAsia"/>
          <w:color w:val="000000" w:themeColor="text1"/>
          <w:sz w:val="22"/>
          <w:szCs w:val="22"/>
        </w:rPr>
        <w:t>当</w:t>
      </w:r>
      <w:r w:rsidR="00080CDF" w:rsidRPr="008976DB">
        <w:rPr>
          <w:rFonts w:hint="eastAsia"/>
          <w:color w:val="000000" w:themeColor="text1"/>
          <w:sz w:val="22"/>
          <w:szCs w:val="22"/>
        </w:rPr>
        <w:t>采用水泥基自流平</w:t>
      </w:r>
      <w:r w:rsidRPr="008976DB">
        <w:rPr>
          <w:rFonts w:hint="eastAsia"/>
          <w:color w:val="000000" w:themeColor="text1"/>
          <w:sz w:val="22"/>
          <w:szCs w:val="22"/>
        </w:rPr>
        <w:t>砂浆保护层</w:t>
      </w:r>
      <w:r w:rsidR="00080CDF" w:rsidRPr="008976DB">
        <w:rPr>
          <w:rFonts w:hint="eastAsia"/>
          <w:color w:val="000000" w:themeColor="text1"/>
          <w:sz w:val="22"/>
          <w:szCs w:val="22"/>
        </w:rPr>
        <w:t>时</w:t>
      </w:r>
      <w:r w:rsidRPr="008976DB">
        <w:rPr>
          <w:rFonts w:hint="eastAsia"/>
          <w:color w:val="000000" w:themeColor="text1"/>
          <w:sz w:val="22"/>
          <w:szCs w:val="22"/>
        </w:rPr>
        <w:t>，</w:t>
      </w:r>
      <w:r w:rsidR="00080CDF" w:rsidRPr="008976DB">
        <w:rPr>
          <w:rFonts w:hint="eastAsia"/>
          <w:color w:val="000000" w:themeColor="text1"/>
          <w:sz w:val="22"/>
          <w:szCs w:val="22"/>
        </w:rPr>
        <w:t>厚度不宜小于</w:t>
      </w:r>
      <w:r w:rsidR="00080CDF" w:rsidRPr="008976DB">
        <w:rPr>
          <w:rFonts w:hint="eastAsia"/>
          <w:color w:val="000000" w:themeColor="text1"/>
          <w:sz w:val="22"/>
          <w:szCs w:val="22"/>
        </w:rPr>
        <w:t>40mm</w:t>
      </w:r>
      <w:r w:rsidR="00080CDF" w:rsidRPr="008976DB">
        <w:rPr>
          <w:rFonts w:hint="eastAsia"/>
          <w:color w:val="000000" w:themeColor="text1"/>
          <w:sz w:val="22"/>
          <w:szCs w:val="22"/>
        </w:rPr>
        <w:t>，</w:t>
      </w:r>
      <w:r w:rsidR="00266D34" w:rsidRPr="008976DB">
        <w:rPr>
          <w:rFonts w:hint="eastAsia"/>
          <w:color w:val="000000" w:themeColor="text1"/>
          <w:sz w:val="22"/>
          <w:szCs w:val="22"/>
        </w:rPr>
        <w:t>且</w:t>
      </w:r>
      <w:r w:rsidR="00080CDF" w:rsidRPr="008976DB">
        <w:rPr>
          <w:rFonts w:hint="eastAsia"/>
          <w:color w:val="000000" w:themeColor="text1"/>
          <w:sz w:val="22"/>
          <w:szCs w:val="22"/>
        </w:rPr>
        <w:t>应符合现行行业标准《自流平地面工程技术标准》</w:t>
      </w:r>
      <w:r w:rsidR="00080CDF" w:rsidRPr="008976DB">
        <w:rPr>
          <w:rFonts w:hint="eastAsia"/>
          <w:color w:val="000000" w:themeColor="text1"/>
          <w:sz w:val="22"/>
          <w:szCs w:val="22"/>
        </w:rPr>
        <w:t>JG/T 175</w:t>
      </w:r>
      <w:r w:rsidR="00080CDF" w:rsidRPr="008976DB">
        <w:rPr>
          <w:rFonts w:hint="eastAsia"/>
          <w:color w:val="000000" w:themeColor="text1"/>
          <w:sz w:val="22"/>
          <w:szCs w:val="22"/>
        </w:rPr>
        <w:t>的</w:t>
      </w:r>
      <w:r w:rsidR="00D82193" w:rsidRPr="008976DB">
        <w:rPr>
          <w:rFonts w:hint="eastAsia"/>
          <w:color w:val="000000" w:themeColor="text1"/>
          <w:sz w:val="22"/>
          <w:szCs w:val="22"/>
        </w:rPr>
        <w:t>有关</w:t>
      </w:r>
      <w:r w:rsidR="00080CDF" w:rsidRPr="008976DB">
        <w:rPr>
          <w:rFonts w:hint="eastAsia"/>
          <w:color w:val="000000" w:themeColor="text1"/>
          <w:sz w:val="22"/>
          <w:szCs w:val="22"/>
        </w:rPr>
        <w:t>规定</w:t>
      </w:r>
      <w:r w:rsidRPr="008976DB">
        <w:rPr>
          <w:rFonts w:hint="eastAsia"/>
          <w:color w:val="000000" w:themeColor="text1"/>
          <w:sz w:val="22"/>
          <w:szCs w:val="22"/>
        </w:rPr>
        <w:t>；</w:t>
      </w:r>
    </w:p>
    <w:p w:rsidR="008B7F3E" w:rsidRPr="008976DB" w:rsidRDefault="008B7F3E" w:rsidP="008976DB">
      <w:pPr>
        <w:pStyle w:val="Body"/>
        <w:numPr>
          <w:ilvl w:val="0"/>
          <w:numId w:val="0"/>
        </w:numPr>
        <w:tabs>
          <w:tab w:val="left" w:pos="851"/>
        </w:tabs>
        <w:snapToGrid w:val="0"/>
        <w:spacing w:line="400" w:lineRule="exact"/>
        <w:ind w:firstLineChars="200" w:firstLine="442"/>
        <w:rPr>
          <w:color w:val="000000" w:themeColor="text1"/>
          <w:sz w:val="22"/>
          <w:szCs w:val="22"/>
        </w:rPr>
      </w:pPr>
      <w:r w:rsidRPr="00912517">
        <w:rPr>
          <w:rFonts w:hint="eastAsia"/>
          <w:b/>
          <w:color w:val="000000" w:themeColor="text1"/>
          <w:sz w:val="22"/>
          <w:szCs w:val="22"/>
        </w:rPr>
        <w:t xml:space="preserve">3  </w:t>
      </w:r>
      <w:r w:rsidRPr="00912517">
        <w:rPr>
          <w:rFonts w:hint="eastAsia"/>
          <w:color w:val="000000" w:themeColor="text1"/>
          <w:sz w:val="22"/>
          <w:szCs w:val="22"/>
        </w:rPr>
        <w:t>当采用石膏基自流平砂浆保护层时，厚度不宜小于</w:t>
      </w:r>
      <w:r w:rsidRPr="00912517">
        <w:rPr>
          <w:rFonts w:hint="eastAsia"/>
          <w:color w:val="000000" w:themeColor="text1"/>
          <w:sz w:val="22"/>
          <w:szCs w:val="22"/>
        </w:rPr>
        <w:t>40mm</w:t>
      </w:r>
      <w:r w:rsidRPr="00912517">
        <w:rPr>
          <w:rFonts w:hint="eastAsia"/>
          <w:color w:val="000000" w:themeColor="text1"/>
          <w:sz w:val="22"/>
          <w:szCs w:val="22"/>
        </w:rPr>
        <w:t>；</w:t>
      </w:r>
    </w:p>
    <w:p w:rsidR="00080CDF" w:rsidRDefault="008B7F3E" w:rsidP="008976DB">
      <w:pPr>
        <w:pStyle w:val="Body"/>
        <w:numPr>
          <w:ilvl w:val="0"/>
          <w:numId w:val="0"/>
        </w:numPr>
        <w:tabs>
          <w:tab w:val="left" w:pos="851"/>
        </w:tabs>
        <w:snapToGrid w:val="0"/>
        <w:spacing w:line="400" w:lineRule="exact"/>
        <w:ind w:firstLineChars="200" w:firstLine="442"/>
        <w:rPr>
          <w:color w:val="000000" w:themeColor="text1"/>
          <w:sz w:val="22"/>
          <w:szCs w:val="22"/>
        </w:rPr>
      </w:pPr>
      <w:r w:rsidRPr="008976DB">
        <w:rPr>
          <w:rFonts w:hint="eastAsia"/>
          <w:b/>
          <w:color w:val="000000" w:themeColor="text1"/>
          <w:sz w:val="22"/>
          <w:szCs w:val="22"/>
        </w:rPr>
        <w:t xml:space="preserve">4  </w:t>
      </w:r>
      <w:r w:rsidRPr="008976DB">
        <w:rPr>
          <w:rFonts w:hint="eastAsia"/>
          <w:color w:val="000000" w:themeColor="text1"/>
          <w:sz w:val="22"/>
          <w:szCs w:val="22"/>
        </w:rPr>
        <w:t>当采用</w:t>
      </w:r>
      <w:r w:rsidR="00263DE4" w:rsidRPr="008976DB">
        <w:rPr>
          <w:rFonts w:hint="eastAsia"/>
          <w:color w:val="000000" w:themeColor="text1"/>
          <w:sz w:val="22"/>
          <w:szCs w:val="22"/>
        </w:rPr>
        <w:t>高抗裂性能混凝土</w:t>
      </w:r>
      <w:r w:rsidRPr="008976DB">
        <w:rPr>
          <w:rFonts w:hint="eastAsia"/>
          <w:color w:val="000000" w:themeColor="text1"/>
          <w:sz w:val="22"/>
          <w:szCs w:val="22"/>
        </w:rPr>
        <w:t>保护层</w:t>
      </w:r>
      <w:r w:rsidR="00263DE4" w:rsidRPr="008976DB">
        <w:rPr>
          <w:rFonts w:hint="eastAsia"/>
          <w:color w:val="000000" w:themeColor="text1"/>
          <w:sz w:val="22"/>
          <w:szCs w:val="22"/>
        </w:rPr>
        <w:t>时</w:t>
      </w:r>
      <w:r w:rsidRPr="008976DB">
        <w:rPr>
          <w:rFonts w:hint="eastAsia"/>
          <w:color w:val="000000" w:themeColor="text1"/>
          <w:sz w:val="22"/>
          <w:szCs w:val="22"/>
        </w:rPr>
        <w:t>，</w:t>
      </w:r>
      <w:r w:rsidR="00263DE4" w:rsidRPr="008976DB">
        <w:rPr>
          <w:rFonts w:hint="eastAsia"/>
          <w:color w:val="000000" w:themeColor="text1"/>
          <w:sz w:val="22"/>
          <w:szCs w:val="22"/>
        </w:rPr>
        <w:t>厚度不宜小于</w:t>
      </w:r>
      <w:r w:rsidR="00263DE4" w:rsidRPr="008976DB">
        <w:rPr>
          <w:rFonts w:hint="eastAsia"/>
          <w:color w:val="000000" w:themeColor="text1"/>
          <w:sz w:val="22"/>
          <w:szCs w:val="22"/>
        </w:rPr>
        <w:t>20mm</w:t>
      </w:r>
      <w:r w:rsidRPr="008976DB">
        <w:rPr>
          <w:rFonts w:hint="eastAsia"/>
          <w:color w:val="000000" w:themeColor="text1"/>
          <w:sz w:val="22"/>
          <w:szCs w:val="22"/>
        </w:rPr>
        <w:t>；</w:t>
      </w:r>
      <w:r w:rsidR="00BA2822">
        <w:rPr>
          <w:rFonts w:hint="eastAsia"/>
          <w:color w:val="000000" w:themeColor="text1"/>
          <w:sz w:val="22"/>
          <w:szCs w:val="22"/>
        </w:rPr>
        <w:t>与无机保温砂浆共</w:t>
      </w:r>
      <w:r w:rsidR="00BA2822">
        <w:rPr>
          <w:rFonts w:hint="eastAsia"/>
          <w:color w:val="000000" w:themeColor="text1"/>
          <w:sz w:val="22"/>
          <w:szCs w:val="22"/>
        </w:rPr>
        <w:lastRenderedPageBreak/>
        <w:t>同使用时，厚度不宜小于</w:t>
      </w:r>
      <w:r w:rsidR="00BA2822">
        <w:rPr>
          <w:rFonts w:hint="eastAsia"/>
          <w:color w:val="000000" w:themeColor="text1"/>
          <w:sz w:val="22"/>
          <w:szCs w:val="22"/>
        </w:rPr>
        <w:t>15mm</w:t>
      </w:r>
      <w:r w:rsidR="00BA2822">
        <w:rPr>
          <w:rFonts w:hint="eastAsia"/>
          <w:color w:val="000000" w:themeColor="text1"/>
          <w:sz w:val="22"/>
          <w:szCs w:val="22"/>
        </w:rPr>
        <w:t>；</w:t>
      </w:r>
      <w:r w:rsidR="009D11E2" w:rsidRPr="008976DB">
        <w:rPr>
          <w:rFonts w:hint="eastAsia"/>
          <w:color w:val="000000" w:themeColor="text1"/>
          <w:sz w:val="22"/>
          <w:szCs w:val="22"/>
        </w:rPr>
        <w:t>伸缩缝设置要求同</w:t>
      </w:r>
      <w:r w:rsidR="00C90F70" w:rsidRPr="008976DB">
        <w:rPr>
          <w:rFonts w:hint="eastAsia"/>
          <w:color w:val="000000" w:themeColor="text1"/>
          <w:sz w:val="22"/>
          <w:szCs w:val="22"/>
        </w:rPr>
        <w:t>本规程第</w:t>
      </w:r>
      <w:r w:rsidR="009D11E2" w:rsidRPr="008976DB">
        <w:rPr>
          <w:rFonts w:hint="eastAsia"/>
          <w:color w:val="000000" w:themeColor="text1"/>
          <w:sz w:val="22"/>
          <w:szCs w:val="22"/>
        </w:rPr>
        <w:t>4.2.5</w:t>
      </w:r>
      <w:r w:rsidR="00C90F70" w:rsidRPr="008976DB">
        <w:rPr>
          <w:rFonts w:hint="eastAsia"/>
          <w:color w:val="000000" w:themeColor="text1"/>
          <w:sz w:val="22"/>
          <w:szCs w:val="22"/>
        </w:rPr>
        <w:t>条</w:t>
      </w:r>
      <w:r w:rsidR="00D0485F">
        <w:rPr>
          <w:rFonts w:hint="eastAsia"/>
          <w:color w:val="000000" w:themeColor="text1"/>
          <w:sz w:val="22"/>
          <w:szCs w:val="22"/>
        </w:rPr>
        <w:t>；</w:t>
      </w:r>
    </w:p>
    <w:p w:rsidR="00D0485F" w:rsidRPr="008976DB" w:rsidRDefault="00D0485F" w:rsidP="00D0485F">
      <w:pPr>
        <w:tabs>
          <w:tab w:val="left" w:pos="851"/>
        </w:tabs>
        <w:snapToGrid w:val="0"/>
        <w:spacing w:line="400" w:lineRule="exact"/>
        <w:ind w:firstLineChars="200" w:firstLine="442"/>
        <w:rPr>
          <w:rFonts w:ascii="宋体" w:hAnsi="宋体"/>
          <w:color w:val="000000" w:themeColor="text1"/>
          <w:sz w:val="22"/>
          <w:szCs w:val="22"/>
        </w:rPr>
      </w:pPr>
      <w:r>
        <w:rPr>
          <w:rFonts w:eastAsiaTheme="majorEastAsia" w:hint="eastAsia"/>
          <w:b/>
          <w:color w:val="000000" w:themeColor="text1"/>
          <w:sz w:val="22"/>
          <w:szCs w:val="22"/>
        </w:rPr>
        <w:t>5</w:t>
      </w:r>
      <w:r w:rsidRPr="008976DB">
        <w:rPr>
          <w:rFonts w:ascii="宋体" w:hAnsi="宋体" w:hint="eastAsia"/>
          <w:color w:val="000000" w:themeColor="text1"/>
          <w:sz w:val="22"/>
          <w:szCs w:val="22"/>
        </w:rPr>
        <w:t xml:space="preserve">  当</w:t>
      </w:r>
      <w:r>
        <w:rPr>
          <w:rFonts w:ascii="宋体" w:hAnsi="宋体" w:hint="eastAsia"/>
          <w:color w:val="000000" w:themeColor="text1"/>
          <w:sz w:val="22"/>
          <w:szCs w:val="22"/>
        </w:rPr>
        <w:t>饰面材料</w:t>
      </w:r>
      <w:r w:rsidRPr="008976DB">
        <w:rPr>
          <w:rFonts w:ascii="宋体" w:hAnsi="宋体" w:hint="eastAsia"/>
          <w:color w:val="000000" w:themeColor="text1"/>
          <w:sz w:val="22"/>
          <w:szCs w:val="22"/>
        </w:rPr>
        <w:t>为龙骨地板时，保护层可为龙骨持钉层；胀管钻孔深度宜≤30mm，且不得穿透保护层。</w:t>
      </w:r>
    </w:p>
    <w:p w:rsidR="00DB3246" w:rsidRPr="008976DB" w:rsidRDefault="00DB3246" w:rsidP="004D6295">
      <w:pPr>
        <w:pStyle w:val="Body"/>
        <w:numPr>
          <w:ilvl w:val="0"/>
          <w:numId w:val="0"/>
        </w:numPr>
        <w:snapToGrid w:val="0"/>
        <w:spacing w:line="400" w:lineRule="exact"/>
        <w:rPr>
          <w:color w:val="000000" w:themeColor="text1"/>
          <w:sz w:val="22"/>
          <w:szCs w:val="22"/>
        </w:rPr>
      </w:pPr>
      <w:bookmarkStart w:id="40" w:name="_Toc530151353"/>
      <w:bookmarkStart w:id="41" w:name="_Toc532910572"/>
      <w:r w:rsidRPr="008976DB">
        <w:rPr>
          <w:rFonts w:hint="eastAsia"/>
          <w:b/>
          <w:color w:val="000000" w:themeColor="text1"/>
          <w:sz w:val="22"/>
          <w:szCs w:val="22"/>
        </w:rPr>
        <w:t>4.</w:t>
      </w:r>
      <w:r w:rsidR="00696697">
        <w:rPr>
          <w:rFonts w:hint="eastAsia"/>
          <w:b/>
          <w:color w:val="000000" w:themeColor="text1"/>
          <w:sz w:val="22"/>
          <w:szCs w:val="22"/>
        </w:rPr>
        <w:t>3</w:t>
      </w:r>
      <w:r w:rsidRPr="008976DB">
        <w:rPr>
          <w:rFonts w:hint="eastAsia"/>
          <w:b/>
          <w:color w:val="000000" w:themeColor="text1"/>
          <w:sz w:val="22"/>
          <w:szCs w:val="22"/>
        </w:rPr>
        <w:t>.</w:t>
      </w:r>
      <w:r w:rsidR="008E61EC" w:rsidRPr="008976DB">
        <w:rPr>
          <w:rFonts w:hint="eastAsia"/>
          <w:b/>
          <w:color w:val="000000" w:themeColor="text1"/>
          <w:sz w:val="22"/>
          <w:szCs w:val="22"/>
        </w:rPr>
        <w:t>4</w:t>
      </w:r>
      <w:r w:rsidRPr="008976DB">
        <w:rPr>
          <w:rFonts w:hint="eastAsia"/>
          <w:color w:val="000000" w:themeColor="text1"/>
          <w:sz w:val="22"/>
          <w:szCs w:val="22"/>
        </w:rPr>
        <w:t xml:space="preserve">  </w:t>
      </w:r>
      <w:r w:rsidRPr="008976DB">
        <w:rPr>
          <w:rFonts w:hint="eastAsia"/>
          <w:color w:val="000000" w:themeColor="text1"/>
          <w:sz w:val="22"/>
          <w:szCs w:val="22"/>
        </w:rPr>
        <w:t>采用辐射供暖</w:t>
      </w:r>
      <w:r w:rsidR="007B26E6">
        <w:rPr>
          <w:rFonts w:hint="eastAsia"/>
          <w:color w:val="000000" w:themeColor="text1"/>
          <w:sz w:val="22"/>
          <w:szCs w:val="22"/>
        </w:rPr>
        <w:t>的楼面</w:t>
      </w:r>
      <w:r w:rsidRPr="008976DB">
        <w:rPr>
          <w:rFonts w:hint="eastAsia"/>
          <w:color w:val="000000" w:themeColor="text1"/>
          <w:sz w:val="22"/>
          <w:szCs w:val="22"/>
        </w:rPr>
        <w:t>，</w:t>
      </w:r>
      <w:r w:rsidR="00C90F70" w:rsidRPr="008976DB">
        <w:rPr>
          <w:rFonts w:hint="eastAsia"/>
          <w:color w:val="000000" w:themeColor="text1"/>
          <w:sz w:val="22"/>
          <w:szCs w:val="22"/>
        </w:rPr>
        <w:t>应在反射隔热膜下方设置隔声保温垫（图</w:t>
      </w:r>
      <w:r w:rsidR="00C90F70" w:rsidRPr="008976DB">
        <w:rPr>
          <w:rFonts w:hint="eastAsia"/>
          <w:color w:val="000000" w:themeColor="text1"/>
          <w:sz w:val="22"/>
          <w:szCs w:val="22"/>
        </w:rPr>
        <w:t>4.</w:t>
      </w:r>
      <w:r w:rsidR="00696697">
        <w:rPr>
          <w:rFonts w:hint="eastAsia"/>
          <w:color w:val="000000" w:themeColor="text1"/>
          <w:sz w:val="22"/>
          <w:szCs w:val="22"/>
        </w:rPr>
        <w:t>3</w:t>
      </w:r>
      <w:r w:rsidR="00C90F70" w:rsidRPr="008976DB">
        <w:rPr>
          <w:rFonts w:hint="eastAsia"/>
          <w:color w:val="000000" w:themeColor="text1"/>
          <w:sz w:val="22"/>
          <w:szCs w:val="22"/>
        </w:rPr>
        <w:t>.</w:t>
      </w:r>
      <w:r w:rsidR="00D0485F">
        <w:rPr>
          <w:rFonts w:hint="eastAsia"/>
          <w:color w:val="000000" w:themeColor="text1"/>
          <w:sz w:val="22"/>
          <w:szCs w:val="22"/>
        </w:rPr>
        <w:t>4</w:t>
      </w:r>
      <w:r w:rsidR="00C90F70" w:rsidRPr="008976DB">
        <w:rPr>
          <w:rFonts w:hint="eastAsia"/>
          <w:color w:val="000000" w:themeColor="text1"/>
          <w:sz w:val="22"/>
          <w:szCs w:val="22"/>
        </w:rPr>
        <w:t>）</w:t>
      </w:r>
      <w:bookmarkEnd w:id="40"/>
      <w:bookmarkEnd w:id="41"/>
      <w:r w:rsidR="0056143E">
        <w:rPr>
          <w:rFonts w:hint="eastAsia"/>
          <w:color w:val="000000" w:themeColor="text1"/>
          <w:sz w:val="22"/>
          <w:szCs w:val="22"/>
        </w:rPr>
        <w:t>。</w:t>
      </w:r>
      <w:bookmarkStart w:id="42" w:name="_Toc532910579"/>
      <w:r w:rsidR="00912517">
        <w:rPr>
          <w:rFonts w:hint="eastAsia"/>
          <w:color w:val="000000" w:themeColor="text1"/>
          <w:sz w:val="22"/>
          <w:szCs w:val="22"/>
        </w:rPr>
        <w:t>当采用</w:t>
      </w:r>
      <w:r w:rsidR="0056143E" w:rsidRPr="008976DB">
        <w:rPr>
          <w:rFonts w:hint="eastAsia"/>
          <w:color w:val="000000" w:themeColor="text1"/>
          <w:sz w:val="22"/>
          <w:szCs w:val="22"/>
        </w:rPr>
        <w:t>细石混凝土</w:t>
      </w:r>
      <w:r w:rsidR="0056143E">
        <w:rPr>
          <w:rFonts w:hint="eastAsia"/>
          <w:color w:val="000000" w:themeColor="text1"/>
          <w:sz w:val="22"/>
          <w:szCs w:val="22"/>
        </w:rPr>
        <w:t>填充层</w:t>
      </w:r>
      <w:r w:rsidR="00912517">
        <w:rPr>
          <w:rFonts w:hint="eastAsia"/>
          <w:color w:val="000000" w:themeColor="text1"/>
          <w:sz w:val="22"/>
          <w:szCs w:val="22"/>
        </w:rPr>
        <w:t>时，</w:t>
      </w:r>
      <w:r w:rsidR="0056143E" w:rsidRPr="008976DB">
        <w:rPr>
          <w:rFonts w:hint="eastAsia"/>
          <w:color w:val="000000" w:themeColor="text1"/>
          <w:sz w:val="22"/>
          <w:szCs w:val="22"/>
        </w:rPr>
        <w:t>强度等级宜为</w:t>
      </w:r>
      <w:r w:rsidR="0056143E" w:rsidRPr="008976DB">
        <w:rPr>
          <w:rFonts w:hint="eastAsia"/>
          <w:color w:val="000000" w:themeColor="text1"/>
          <w:sz w:val="22"/>
          <w:szCs w:val="22"/>
        </w:rPr>
        <w:t>C15</w:t>
      </w:r>
      <w:r w:rsidR="0056143E" w:rsidRPr="008976DB">
        <w:rPr>
          <w:rFonts w:hint="eastAsia"/>
          <w:color w:val="000000" w:themeColor="text1"/>
          <w:sz w:val="22"/>
          <w:szCs w:val="22"/>
        </w:rPr>
        <w:t>，厚度不应小于</w:t>
      </w:r>
      <w:r w:rsidR="0056143E" w:rsidRPr="008976DB">
        <w:rPr>
          <w:rFonts w:hint="eastAsia"/>
          <w:color w:val="000000" w:themeColor="text1"/>
          <w:sz w:val="22"/>
          <w:szCs w:val="22"/>
        </w:rPr>
        <w:t>50mm</w:t>
      </w:r>
      <w:r w:rsidR="0056143E" w:rsidRPr="008976DB">
        <w:rPr>
          <w:rFonts w:hint="eastAsia"/>
          <w:color w:val="000000" w:themeColor="text1"/>
          <w:sz w:val="22"/>
          <w:szCs w:val="22"/>
        </w:rPr>
        <w:t>；</w:t>
      </w:r>
      <w:bookmarkEnd w:id="42"/>
      <w:r w:rsidR="0056143E">
        <w:rPr>
          <w:rFonts w:hint="eastAsia"/>
          <w:color w:val="000000" w:themeColor="text1"/>
          <w:sz w:val="22"/>
          <w:szCs w:val="22"/>
        </w:rPr>
        <w:t>且宜设置</w:t>
      </w:r>
      <w:r w:rsidR="0056143E" w:rsidRPr="008976DB">
        <w:rPr>
          <w:rFonts w:hint="eastAsia"/>
          <w:color w:val="000000" w:themeColor="text1"/>
          <w:sz w:val="22"/>
          <w:szCs w:val="22"/>
        </w:rPr>
        <w:t>双层φ</w:t>
      </w:r>
      <w:r w:rsidR="0056143E" w:rsidRPr="008976DB">
        <w:rPr>
          <w:rFonts w:hint="eastAsia"/>
          <w:color w:val="000000" w:themeColor="text1"/>
          <w:sz w:val="22"/>
          <w:szCs w:val="22"/>
        </w:rPr>
        <w:t>b</w:t>
      </w:r>
      <w:r w:rsidR="0056143E" w:rsidRPr="008976DB">
        <w:rPr>
          <w:rFonts w:hint="eastAsia"/>
          <w:color w:val="000000" w:themeColor="text1"/>
          <w:sz w:val="22"/>
          <w:szCs w:val="22"/>
          <w:vertAlign w:val="superscript"/>
        </w:rPr>
        <w:t>3</w:t>
      </w:r>
      <w:r w:rsidR="0056143E" w:rsidRPr="008976DB">
        <w:rPr>
          <w:rFonts w:hint="eastAsia"/>
          <w:color w:val="000000" w:themeColor="text1"/>
          <w:sz w:val="22"/>
          <w:szCs w:val="22"/>
        </w:rPr>
        <w:t>@50</w:t>
      </w:r>
      <w:r w:rsidR="0056143E" w:rsidRPr="008976DB">
        <w:rPr>
          <w:rFonts w:hint="eastAsia"/>
          <w:color w:val="000000" w:themeColor="text1"/>
          <w:sz w:val="22"/>
          <w:szCs w:val="22"/>
        </w:rPr>
        <w:t>钢筋网片双层钢丝网片，钢丝网片距离混凝土保护层上</w:t>
      </w:r>
      <w:r w:rsidR="0056143E">
        <w:rPr>
          <w:rFonts w:hint="eastAsia"/>
          <w:color w:val="000000" w:themeColor="text1"/>
          <w:sz w:val="22"/>
          <w:szCs w:val="22"/>
        </w:rPr>
        <w:t>、</w:t>
      </w:r>
      <w:r w:rsidR="0056143E" w:rsidRPr="008976DB">
        <w:rPr>
          <w:rFonts w:hint="eastAsia"/>
          <w:color w:val="000000" w:themeColor="text1"/>
          <w:sz w:val="22"/>
          <w:szCs w:val="22"/>
        </w:rPr>
        <w:t>下表面约</w:t>
      </w:r>
      <w:r w:rsidR="0056143E" w:rsidRPr="008976DB">
        <w:rPr>
          <w:rFonts w:hint="eastAsia"/>
          <w:color w:val="000000" w:themeColor="text1"/>
          <w:sz w:val="22"/>
          <w:szCs w:val="22"/>
        </w:rPr>
        <w:t>15mm</w:t>
      </w:r>
      <w:r w:rsidR="0056143E" w:rsidRPr="008976DB">
        <w:rPr>
          <w:rFonts w:hint="eastAsia"/>
          <w:color w:val="000000" w:themeColor="text1"/>
          <w:sz w:val="22"/>
          <w:szCs w:val="22"/>
        </w:rPr>
        <w:t>～</w:t>
      </w:r>
      <w:r w:rsidR="0056143E" w:rsidRPr="008976DB">
        <w:rPr>
          <w:rFonts w:hint="eastAsia"/>
          <w:color w:val="000000" w:themeColor="text1"/>
          <w:sz w:val="22"/>
          <w:szCs w:val="22"/>
        </w:rPr>
        <w:t>20mm</w:t>
      </w:r>
      <w:r w:rsidR="00912517">
        <w:rPr>
          <w:rFonts w:hint="eastAsia"/>
          <w:color w:val="000000" w:themeColor="text1"/>
          <w:sz w:val="22"/>
          <w:szCs w:val="22"/>
        </w:rPr>
        <w:t>；当采用石膏基自流平砂浆填充层时，厚度不应小于</w:t>
      </w:r>
      <w:r w:rsidR="00751A62">
        <w:rPr>
          <w:rFonts w:hint="eastAsia"/>
          <w:color w:val="000000" w:themeColor="text1"/>
          <w:sz w:val="22"/>
          <w:szCs w:val="22"/>
        </w:rPr>
        <w:t>40mm</w:t>
      </w:r>
      <w:r w:rsidR="00751A62">
        <w:rPr>
          <w:rFonts w:hint="eastAsia"/>
          <w:color w:val="000000" w:themeColor="text1"/>
          <w:sz w:val="22"/>
          <w:szCs w:val="22"/>
        </w:rPr>
        <w:t>。</w:t>
      </w:r>
    </w:p>
    <w:p w:rsidR="00DB3246" w:rsidRPr="00DB3246" w:rsidRDefault="00C90F70" w:rsidP="004D6295">
      <w:pPr>
        <w:pStyle w:val="Body"/>
        <w:numPr>
          <w:ilvl w:val="0"/>
          <w:numId w:val="0"/>
        </w:numPr>
        <w:snapToGrid w:val="0"/>
        <w:spacing w:line="240" w:lineRule="auto"/>
        <w:jc w:val="center"/>
        <w:rPr>
          <w:color w:val="000000" w:themeColor="text1"/>
          <w:szCs w:val="24"/>
        </w:rPr>
      </w:pPr>
      <w:r w:rsidRPr="00C90F70">
        <w:rPr>
          <w:noProof/>
          <w:color w:val="000000" w:themeColor="text1"/>
          <w:szCs w:val="24"/>
        </w:rPr>
        <w:drawing>
          <wp:inline distT="0" distB="0" distL="0" distR="0">
            <wp:extent cx="2019300" cy="2048033"/>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020766" cy="2049520"/>
                    </a:xfrm>
                    <a:prstGeom prst="rect">
                      <a:avLst/>
                    </a:prstGeom>
                    <a:noFill/>
                    <a:ln w="9525">
                      <a:noFill/>
                      <a:miter lim="800000"/>
                      <a:headEnd/>
                      <a:tailEnd/>
                    </a:ln>
                  </pic:spPr>
                </pic:pic>
              </a:graphicData>
            </a:graphic>
          </wp:inline>
        </w:drawing>
      </w:r>
    </w:p>
    <w:p w:rsidR="00DB3246" w:rsidRPr="008976DB" w:rsidRDefault="00DB3246" w:rsidP="004D6295">
      <w:pPr>
        <w:pStyle w:val="Body"/>
        <w:numPr>
          <w:ilvl w:val="0"/>
          <w:numId w:val="0"/>
        </w:numPr>
        <w:snapToGrid w:val="0"/>
        <w:spacing w:line="400" w:lineRule="exact"/>
        <w:jc w:val="center"/>
        <w:rPr>
          <w:rFonts w:eastAsiaTheme="minorEastAsia"/>
          <w:b/>
          <w:color w:val="auto"/>
          <w:sz w:val="18"/>
          <w:szCs w:val="18"/>
        </w:rPr>
      </w:pPr>
      <w:bookmarkStart w:id="43" w:name="_Toc530151354"/>
      <w:bookmarkStart w:id="44" w:name="_Toc532910573"/>
      <w:r w:rsidRPr="008976DB">
        <w:rPr>
          <w:rFonts w:eastAsiaTheme="minorEastAsia" w:hAnsiTheme="minorEastAsia"/>
          <w:b/>
          <w:color w:val="auto"/>
          <w:sz w:val="18"/>
          <w:szCs w:val="18"/>
        </w:rPr>
        <w:t>图</w:t>
      </w:r>
      <w:r w:rsidRPr="008976DB">
        <w:rPr>
          <w:rFonts w:eastAsiaTheme="minorEastAsia"/>
          <w:b/>
          <w:color w:val="auto"/>
          <w:sz w:val="18"/>
          <w:szCs w:val="18"/>
        </w:rPr>
        <w:t>4.</w:t>
      </w:r>
      <w:r w:rsidR="00696697">
        <w:rPr>
          <w:rFonts w:eastAsiaTheme="minorEastAsia" w:hint="eastAsia"/>
          <w:b/>
          <w:color w:val="auto"/>
          <w:sz w:val="18"/>
          <w:szCs w:val="18"/>
        </w:rPr>
        <w:t>3</w:t>
      </w:r>
      <w:r w:rsidRPr="008976DB">
        <w:rPr>
          <w:rFonts w:eastAsiaTheme="minorEastAsia"/>
          <w:b/>
          <w:color w:val="auto"/>
          <w:sz w:val="18"/>
          <w:szCs w:val="18"/>
        </w:rPr>
        <w:t>.</w:t>
      </w:r>
      <w:r w:rsidR="00D0485F">
        <w:rPr>
          <w:rFonts w:eastAsiaTheme="minorEastAsia" w:hint="eastAsia"/>
          <w:b/>
          <w:color w:val="auto"/>
          <w:sz w:val="18"/>
          <w:szCs w:val="18"/>
        </w:rPr>
        <w:t>4</w:t>
      </w:r>
      <w:r w:rsidRPr="008976DB">
        <w:rPr>
          <w:rFonts w:eastAsiaTheme="minorEastAsia"/>
          <w:b/>
          <w:color w:val="auto"/>
          <w:sz w:val="18"/>
          <w:szCs w:val="18"/>
        </w:rPr>
        <w:t xml:space="preserve">  </w:t>
      </w:r>
      <w:r w:rsidRPr="008976DB">
        <w:rPr>
          <w:rFonts w:eastAsiaTheme="minorEastAsia" w:hAnsiTheme="minorEastAsia"/>
          <w:b/>
          <w:color w:val="auto"/>
          <w:sz w:val="18"/>
          <w:szCs w:val="18"/>
        </w:rPr>
        <w:t>辐射供暖楼板隔声保温基本构造</w:t>
      </w:r>
      <w:bookmarkEnd w:id="43"/>
      <w:bookmarkEnd w:id="44"/>
    </w:p>
    <w:p w:rsidR="00F3412A" w:rsidRDefault="00DB3246" w:rsidP="004D6295">
      <w:pPr>
        <w:pStyle w:val="Body"/>
        <w:numPr>
          <w:ilvl w:val="0"/>
          <w:numId w:val="0"/>
        </w:numPr>
        <w:snapToGrid w:val="0"/>
        <w:spacing w:line="400" w:lineRule="exact"/>
        <w:jc w:val="center"/>
        <w:rPr>
          <w:rFonts w:eastAsiaTheme="minorEastAsia" w:hAnsiTheme="minorEastAsia"/>
          <w:color w:val="000000" w:themeColor="text1"/>
          <w:sz w:val="18"/>
          <w:szCs w:val="18"/>
        </w:rPr>
      </w:pPr>
      <w:bookmarkStart w:id="45" w:name="_Toc532910574"/>
      <w:r w:rsidRPr="008976DB">
        <w:rPr>
          <w:rFonts w:eastAsiaTheme="minorEastAsia"/>
          <w:color w:val="000000" w:themeColor="text1"/>
          <w:sz w:val="18"/>
          <w:szCs w:val="18"/>
        </w:rPr>
        <w:t>1-</w:t>
      </w:r>
      <w:r w:rsidRPr="008976DB">
        <w:rPr>
          <w:rFonts w:eastAsiaTheme="minorEastAsia" w:hAnsiTheme="minorEastAsia"/>
          <w:color w:val="000000" w:themeColor="text1"/>
          <w:sz w:val="18"/>
          <w:szCs w:val="18"/>
        </w:rPr>
        <w:t>饰面层；</w:t>
      </w:r>
      <w:r w:rsidRPr="008976DB">
        <w:rPr>
          <w:rFonts w:eastAsiaTheme="minorEastAsia"/>
          <w:color w:val="000000" w:themeColor="text1"/>
          <w:sz w:val="18"/>
          <w:szCs w:val="18"/>
        </w:rPr>
        <w:t>2-</w:t>
      </w:r>
      <w:r w:rsidR="00C90F70" w:rsidRPr="008976DB">
        <w:rPr>
          <w:rFonts w:eastAsiaTheme="minorEastAsia" w:hAnsiTheme="minorEastAsia" w:hint="eastAsia"/>
          <w:color w:val="000000" w:themeColor="text1"/>
          <w:sz w:val="18"/>
          <w:szCs w:val="18"/>
        </w:rPr>
        <w:t>找平</w:t>
      </w:r>
      <w:r w:rsidRPr="008976DB">
        <w:rPr>
          <w:rFonts w:eastAsiaTheme="minorEastAsia" w:hAnsiTheme="minorEastAsia" w:hint="eastAsia"/>
          <w:color w:val="000000" w:themeColor="text1"/>
          <w:sz w:val="18"/>
          <w:szCs w:val="18"/>
        </w:rPr>
        <w:t>层</w:t>
      </w:r>
      <w:r w:rsidRPr="008976DB">
        <w:rPr>
          <w:rFonts w:eastAsiaTheme="minorEastAsia" w:hAnsiTheme="minorEastAsia"/>
          <w:color w:val="000000" w:themeColor="text1"/>
          <w:sz w:val="18"/>
          <w:szCs w:val="18"/>
        </w:rPr>
        <w:t>；</w:t>
      </w:r>
      <w:r w:rsidRPr="008976DB">
        <w:rPr>
          <w:rFonts w:eastAsiaTheme="minorEastAsia"/>
          <w:color w:val="000000" w:themeColor="text1"/>
          <w:sz w:val="18"/>
          <w:szCs w:val="18"/>
        </w:rPr>
        <w:t>3-</w:t>
      </w:r>
      <w:r w:rsidR="0056143E">
        <w:rPr>
          <w:rFonts w:eastAsiaTheme="minorEastAsia" w:hint="eastAsia"/>
          <w:color w:val="000000" w:themeColor="text1"/>
          <w:sz w:val="18"/>
          <w:szCs w:val="18"/>
        </w:rPr>
        <w:t>填充层</w:t>
      </w:r>
      <w:r w:rsidRPr="008976DB">
        <w:rPr>
          <w:rFonts w:eastAsiaTheme="minorEastAsia" w:hAnsiTheme="minorEastAsia"/>
          <w:color w:val="000000" w:themeColor="text1"/>
          <w:sz w:val="18"/>
          <w:szCs w:val="18"/>
        </w:rPr>
        <w:t>；</w:t>
      </w:r>
      <w:r w:rsidRPr="008976DB">
        <w:rPr>
          <w:rFonts w:eastAsiaTheme="minorEastAsia"/>
          <w:color w:val="000000" w:themeColor="text1"/>
          <w:sz w:val="18"/>
          <w:szCs w:val="18"/>
        </w:rPr>
        <w:t>4-</w:t>
      </w:r>
      <w:r w:rsidRPr="008976DB">
        <w:rPr>
          <w:rFonts w:eastAsiaTheme="minorEastAsia" w:hAnsiTheme="minorEastAsia"/>
          <w:color w:val="000000" w:themeColor="text1"/>
          <w:sz w:val="18"/>
          <w:szCs w:val="18"/>
        </w:rPr>
        <w:t>反射隔热膜；</w:t>
      </w:r>
      <w:r w:rsidRPr="008976DB">
        <w:rPr>
          <w:rFonts w:eastAsiaTheme="minorEastAsia"/>
          <w:color w:val="000000" w:themeColor="text1"/>
          <w:sz w:val="18"/>
          <w:szCs w:val="18"/>
        </w:rPr>
        <w:t>5-</w:t>
      </w:r>
      <w:r w:rsidRPr="008976DB">
        <w:rPr>
          <w:rFonts w:eastAsiaTheme="minorEastAsia" w:hAnsiTheme="minorEastAsia" w:hint="eastAsia"/>
          <w:color w:val="000000" w:themeColor="text1"/>
          <w:sz w:val="18"/>
          <w:szCs w:val="18"/>
        </w:rPr>
        <w:t>隔声保温垫</w:t>
      </w:r>
      <w:r w:rsidRPr="008976DB">
        <w:rPr>
          <w:rFonts w:eastAsiaTheme="minorEastAsia" w:hAnsiTheme="minorEastAsia"/>
          <w:color w:val="000000" w:themeColor="text1"/>
          <w:sz w:val="18"/>
          <w:szCs w:val="18"/>
        </w:rPr>
        <w:t>；</w:t>
      </w:r>
    </w:p>
    <w:p w:rsidR="00DB3246" w:rsidRPr="008976DB" w:rsidRDefault="00DB3246" w:rsidP="004D6295">
      <w:pPr>
        <w:pStyle w:val="Body"/>
        <w:numPr>
          <w:ilvl w:val="0"/>
          <w:numId w:val="0"/>
        </w:numPr>
        <w:snapToGrid w:val="0"/>
        <w:spacing w:line="400" w:lineRule="exact"/>
        <w:jc w:val="center"/>
        <w:rPr>
          <w:rFonts w:eastAsiaTheme="minorEastAsia"/>
          <w:color w:val="auto"/>
          <w:sz w:val="18"/>
          <w:szCs w:val="18"/>
        </w:rPr>
      </w:pPr>
      <w:r w:rsidRPr="008976DB">
        <w:rPr>
          <w:rFonts w:eastAsiaTheme="minorEastAsia"/>
          <w:color w:val="000000" w:themeColor="text1"/>
          <w:sz w:val="18"/>
          <w:szCs w:val="18"/>
        </w:rPr>
        <w:t>6-</w:t>
      </w:r>
      <w:r w:rsidRPr="008976DB">
        <w:rPr>
          <w:rFonts w:eastAsiaTheme="minorEastAsia" w:hAnsiTheme="minorEastAsia"/>
          <w:color w:val="000000" w:themeColor="text1"/>
          <w:sz w:val="18"/>
          <w:szCs w:val="18"/>
        </w:rPr>
        <w:t>钢筋混凝土楼板</w:t>
      </w:r>
      <w:r w:rsidR="00AD4C76">
        <w:rPr>
          <w:rFonts w:eastAsiaTheme="minorEastAsia" w:hAnsiTheme="minorEastAsia" w:hint="eastAsia"/>
          <w:color w:val="000000" w:themeColor="text1"/>
          <w:sz w:val="18"/>
          <w:szCs w:val="18"/>
        </w:rPr>
        <w:t>结构层</w:t>
      </w:r>
      <w:r w:rsidRPr="008976DB">
        <w:rPr>
          <w:rFonts w:eastAsiaTheme="minorEastAsia" w:hAnsiTheme="minorEastAsia"/>
          <w:color w:val="000000" w:themeColor="text1"/>
          <w:sz w:val="18"/>
          <w:szCs w:val="18"/>
        </w:rPr>
        <w:t>；</w:t>
      </w:r>
      <w:r w:rsidR="00C90F70" w:rsidRPr="008976DB">
        <w:rPr>
          <w:rFonts w:eastAsiaTheme="minorEastAsia" w:hint="eastAsia"/>
          <w:color w:val="000000" w:themeColor="text1"/>
          <w:sz w:val="18"/>
          <w:szCs w:val="18"/>
        </w:rPr>
        <w:t>7</w:t>
      </w:r>
      <w:r w:rsidRPr="008976DB">
        <w:rPr>
          <w:rFonts w:eastAsiaTheme="minorEastAsia"/>
          <w:color w:val="000000" w:themeColor="text1"/>
          <w:sz w:val="18"/>
          <w:szCs w:val="18"/>
        </w:rPr>
        <w:t>-</w:t>
      </w:r>
      <w:r w:rsidRPr="008976DB">
        <w:rPr>
          <w:rFonts w:eastAsiaTheme="minorEastAsia" w:hAnsiTheme="minorEastAsia"/>
          <w:color w:val="000000" w:themeColor="text1"/>
          <w:sz w:val="18"/>
          <w:szCs w:val="18"/>
        </w:rPr>
        <w:t>竖向隔离片；</w:t>
      </w:r>
      <w:r w:rsidR="00C90F70" w:rsidRPr="008976DB">
        <w:rPr>
          <w:rFonts w:eastAsiaTheme="minorEastAsia" w:hint="eastAsia"/>
          <w:color w:val="000000" w:themeColor="text1"/>
          <w:sz w:val="18"/>
          <w:szCs w:val="18"/>
        </w:rPr>
        <w:t>8</w:t>
      </w:r>
      <w:r w:rsidRPr="008976DB">
        <w:rPr>
          <w:rFonts w:eastAsiaTheme="minorEastAsia"/>
          <w:color w:val="000000" w:themeColor="text1"/>
          <w:sz w:val="18"/>
          <w:szCs w:val="18"/>
        </w:rPr>
        <w:t>-</w:t>
      </w:r>
      <w:r w:rsidRPr="008976DB">
        <w:rPr>
          <w:rFonts w:eastAsiaTheme="minorEastAsia" w:hAnsiTheme="minorEastAsia"/>
          <w:color w:val="000000" w:themeColor="text1"/>
          <w:sz w:val="18"/>
          <w:szCs w:val="18"/>
        </w:rPr>
        <w:t>加热管</w:t>
      </w:r>
      <w:bookmarkEnd w:id="45"/>
    </w:p>
    <w:p w:rsidR="000157C9" w:rsidRPr="00387A23" w:rsidRDefault="00387A23" w:rsidP="00387A23">
      <w:pPr>
        <w:pStyle w:val="Body"/>
        <w:numPr>
          <w:ilvl w:val="0"/>
          <w:numId w:val="0"/>
        </w:numPr>
        <w:snapToGrid w:val="0"/>
        <w:spacing w:line="400" w:lineRule="exact"/>
        <w:rPr>
          <w:color w:val="000000" w:themeColor="text1"/>
          <w:sz w:val="22"/>
          <w:szCs w:val="22"/>
        </w:rPr>
      </w:pPr>
      <w:r w:rsidRPr="008976DB">
        <w:rPr>
          <w:rFonts w:hint="eastAsia"/>
          <w:b/>
          <w:color w:val="000000" w:themeColor="text1"/>
          <w:sz w:val="22"/>
          <w:szCs w:val="22"/>
        </w:rPr>
        <w:t>4.</w:t>
      </w:r>
      <w:r w:rsidR="00696697">
        <w:rPr>
          <w:rFonts w:hint="eastAsia"/>
          <w:b/>
          <w:color w:val="000000" w:themeColor="text1"/>
          <w:sz w:val="22"/>
          <w:szCs w:val="22"/>
        </w:rPr>
        <w:t>3</w:t>
      </w:r>
      <w:r w:rsidRPr="008976DB">
        <w:rPr>
          <w:rFonts w:hint="eastAsia"/>
          <w:b/>
          <w:color w:val="000000" w:themeColor="text1"/>
          <w:sz w:val="22"/>
          <w:szCs w:val="22"/>
        </w:rPr>
        <w:t>.</w:t>
      </w:r>
      <w:r>
        <w:rPr>
          <w:rFonts w:hint="eastAsia"/>
          <w:b/>
          <w:color w:val="000000" w:themeColor="text1"/>
          <w:sz w:val="22"/>
          <w:szCs w:val="22"/>
        </w:rPr>
        <w:t>5</w:t>
      </w:r>
      <w:r w:rsidRPr="008976DB">
        <w:rPr>
          <w:rFonts w:hint="eastAsia"/>
          <w:color w:val="000000" w:themeColor="text1"/>
          <w:sz w:val="22"/>
          <w:szCs w:val="22"/>
        </w:rPr>
        <w:t xml:space="preserve">  </w:t>
      </w:r>
      <w:r w:rsidRPr="00387A23">
        <w:rPr>
          <w:rFonts w:hint="eastAsia"/>
          <w:color w:val="000000" w:themeColor="text1"/>
          <w:sz w:val="22"/>
          <w:szCs w:val="22"/>
        </w:rPr>
        <w:t>管道穿越楼板时</w:t>
      </w:r>
      <w:r>
        <w:rPr>
          <w:rFonts w:hint="eastAsia"/>
          <w:color w:val="000000" w:themeColor="text1"/>
          <w:sz w:val="22"/>
          <w:szCs w:val="22"/>
        </w:rPr>
        <w:t>，</w:t>
      </w:r>
      <w:r w:rsidRPr="00387A23">
        <w:rPr>
          <w:rFonts w:hint="eastAsia"/>
          <w:color w:val="000000" w:themeColor="text1"/>
          <w:sz w:val="22"/>
          <w:szCs w:val="22"/>
        </w:rPr>
        <w:t>应采取</w:t>
      </w:r>
      <w:r w:rsidR="00AD4C76">
        <w:rPr>
          <w:rFonts w:hint="eastAsia"/>
          <w:color w:val="000000" w:themeColor="text1"/>
          <w:sz w:val="22"/>
          <w:szCs w:val="22"/>
        </w:rPr>
        <w:t>竖向隔离片</w:t>
      </w:r>
      <w:r w:rsidRPr="00387A23">
        <w:rPr>
          <w:rFonts w:hint="eastAsia"/>
          <w:color w:val="000000" w:themeColor="text1"/>
          <w:sz w:val="22"/>
          <w:szCs w:val="22"/>
        </w:rPr>
        <w:t>隔断声桥</w:t>
      </w:r>
      <w:r w:rsidR="00AD4C76">
        <w:rPr>
          <w:rFonts w:hint="eastAsia"/>
          <w:color w:val="000000" w:themeColor="text1"/>
          <w:sz w:val="22"/>
          <w:szCs w:val="22"/>
        </w:rPr>
        <w:t>的构造措施</w:t>
      </w:r>
      <w:r>
        <w:rPr>
          <w:rFonts w:hint="eastAsia"/>
          <w:color w:val="000000" w:themeColor="text1"/>
          <w:sz w:val="22"/>
          <w:szCs w:val="22"/>
        </w:rPr>
        <w:t>（图</w:t>
      </w:r>
      <w:r>
        <w:rPr>
          <w:rFonts w:hint="eastAsia"/>
          <w:color w:val="000000" w:themeColor="text1"/>
          <w:sz w:val="22"/>
          <w:szCs w:val="22"/>
        </w:rPr>
        <w:t>4.</w:t>
      </w:r>
      <w:r w:rsidR="00696697">
        <w:rPr>
          <w:rFonts w:hint="eastAsia"/>
          <w:color w:val="000000" w:themeColor="text1"/>
          <w:sz w:val="22"/>
          <w:szCs w:val="22"/>
        </w:rPr>
        <w:t>3</w:t>
      </w:r>
      <w:r>
        <w:rPr>
          <w:rFonts w:hint="eastAsia"/>
          <w:color w:val="000000" w:themeColor="text1"/>
          <w:sz w:val="22"/>
          <w:szCs w:val="22"/>
        </w:rPr>
        <w:t>.5</w:t>
      </w:r>
      <w:r>
        <w:rPr>
          <w:rFonts w:hint="eastAsia"/>
          <w:color w:val="000000" w:themeColor="text1"/>
          <w:sz w:val="22"/>
          <w:szCs w:val="22"/>
        </w:rPr>
        <w:t>）。</w:t>
      </w:r>
    </w:p>
    <w:p w:rsidR="00AD4C76" w:rsidRDefault="00AD4C76" w:rsidP="00AD4C76">
      <w:pPr>
        <w:keepNext/>
        <w:keepLines/>
        <w:jc w:val="center"/>
        <w:outlineLvl w:val="0"/>
        <w:rPr>
          <w:b/>
          <w:bCs/>
          <w:color w:val="000000" w:themeColor="text1"/>
          <w:kern w:val="44"/>
          <w:sz w:val="32"/>
          <w:szCs w:val="32"/>
        </w:rPr>
      </w:pPr>
      <w:r w:rsidRPr="00AD4C76">
        <w:rPr>
          <w:b/>
          <w:bCs/>
          <w:noProof/>
          <w:color w:val="000000" w:themeColor="text1"/>
          <w:kern w:val="44"/>
          <w:sz w:val="32"/>
          <w:szCs w:val="32"/>
        </w:rPr>
        <w:drawing>
          <wp:inline distT="0" distB="0" distL="114300" distR="114300">
            <wp:extent cx="1911060" cy="16954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cstate="print"/>
                    <a:stretch>
                      <a:fillRect/>
                    </a:stretch>
                  </pic:blipFill>
                  <pic:spPr>
                    <a:xfrm>
                      <a:off x="0" y="0"/>
                      <a:ext cx="1911060" cy="1695450"/>
                    </a:xfrm>
                    <a:prstGeom prst="rect">
                      <a:avLst/>
                    </a:prstGeom>
                    <a:noFill/>
                    <a:ln>
                      <a:noFill/>
                    </a:ln>
                  </pic:spPr>
                </pic:pic>
              </a:graphicData>
            </a:graphic>
          </wp:inline>
        </w:drawing>
      </w:r>
    </w:p>
    <w:p w:rsidR="00AD4C76" w:rsidRPr="00AD4C76" w:rsidRDefault="00AD4C76" w:rsidP="00AD4C76">
      <w:pPr>
        <w:pStyle w:val="Body"/>
        <w:numPr>
          <w:ilvl w:val="0"/>
          <w:numId w:val="0"/>
        </w:numPr>
        <w:snapToGrid w:val="0"/>
        <w:spacing w:line="400" w:lineRule="exact"/>
        <w:jc w:val="center"/>
        <w:rPr>
          <w:rFonts w:eastAsiaTheme="minorEastAsia" w:hAnsiTheme="minorEastAsia"/>
          <w:b/>
          <w:color w:val="auto"/>
          <w:sz w:val="18"/>
          <w:szCs w:val="18"/>
        </w:rPr>
      </w:pPr>
      <w:r w:rsidRPr="00AD4C76">
        <w:rPr>
          <w:rFonts w:eastAsiaTheme="minorEastAsia" w:hAnsiTheme="minorEastAsia" w:hint="eastAsia"/>
          <w:b/>
          <w:color w:val="auto"/>
          <w:sz w:val="18"/>
          <w:szCs w:val="18"/>
        </w:rPr>
        <w:t>图</w:t>
      </w:r>
      <w:r w:rsidR="00823ED9">
        <w:rPr>
          <w:rFonts w:eastAsiaTheme="minorEastAsia" w:hAnsiTheme="minorEastAsia" w:hint="eastAsia"/>
          <w:b/>
          <w:color w:val="auto"/>
          <w:sz w:val="18"/>
          <w:szCs w:val="18"/>
        </w:rPr>
        <w:t>4.</w:t>
      </w:r>
      <w:r w:rsidR="00696697">
        <w:rPr>
          <w:rFonts w:eastAsiaTheme="minorEastAsia" w:hAnsiTheme="minorEastAsia" w:hint="eastAsia"/>
          <w:b/>
          <w:color w:val="auto"/>
          <w:sz w:val="18"/>
          <w:szCs w:val="18"/>
        </w:rPr>
        <w:t>3</w:t>
      </w:r>
      <w:r w:rsidR="00823ED9">
        <w:rPr>
          <w:rFonts w:eastAsiaTheme="minorEastAsia" w:hAnsiTheme="minorEastAsia" w:hint="eastAsia"/>
          <w:b/>
          <w:color w:val="auto"/>
          <w:sz w:val="18"/>
          <w:szCs w:val="18"/>
        </w:rPr>
        <w:t>.5</w:t>
      </w:r>
      <w:r w:rsidRPr="00AD4C76">
        <w:rPr>
          <w:rFonts w:eastAsiaTheme="minorEastAsia" w:hAnsiTheme="minorEastAsia" w:hint="eastAsia"/>
          <w:b/>
          <w:color w:val="auto"/>
          <w:sz w:val="18"/>
          <w:szCs w:val="18"/>
        </w:rPr>
        <w:t xml:space="preserve">  </w:t>
      </w:r>
      <w:r w:rsidRPr="00AD4C76">
        <w:rPr>
          <w:rFonts w:eastAsiaTheme="minorEastAsia" w:hAnsiTheme="minorEastAsia" w:hint="eastAsia"/>
          <w:b/>
          <w:color w:val="auto"/>
          <w:sz w:val="18"/>
          <w:szCs w:val="18"/>
        </w:rPr>
        <w:t>管道穿楼板的</w:t>
      </w:r>
      <w:r>
        <w:rPr>
          <w:rFonts w:eastAsiaTheme="minorEastAsia" w:hAnsiTheme="minorEastAsia" w:hint="eastAsia"/>
          <w:b/>
          <w:color w:val="auto"/>
          <w:sz w:val="18"/>
          <w:szCs w:val="18"/>
        </w:rPr>
        <w:t>声桥隔断构造</w:t>
      </w:r>
    </w:p>
    <w:p w:rsidR="00AD4C76" w:rsidRPr="00AD4C76" w:rsidRDefault="00AD4C76" w:rsidP="00AD4C76">
      <w:pPr>
        <w:pStyle w:val="Body"/>
        <w:numPr>
          <w:ilvl w:val="0"/>
          <w:numId w:val="0"/>
        </w:numPr>
        <w:snapToGrid w:val="0"/>
        <w:spacing w:line="400" w:lineRule="exact"/>
        <w:jc w:val="center"/>
        <w:rPr>
          <w:rFonts w:eastAsiaTheme="minorEastAsia" w:hAnsiTheme="minorEastAsia"/>
          <w:color w:val="000000" w:themeColor="text1"/>
          <w:sz w:val="18"/>
          <w:szCs w:val="18"/>
        </w:rPr>
      </w:pPr>
      <w:r w:rsidRPr="00AD4C76">
        <w:rPr>
          <w:rFonts w:eastAsiaTheme="minorEastAsia" w:hAnsiTheme="minorEastAsia" w:hint="eastAsia"/>
          <w:color w:val="000000" w:themeColor="text1"/>
          <w:sz w:val="18"/>
          <w:szCs w:val="18"/>
        </w:rPr>
        <w:t>1-</w:t>
      </w:r>
      <w:r w:rsidRPr="00AD4C76">
        <w:rPr>
          <w:rFonts w:eastAsiaTheme="minorEastAsia" w:hAnsiTheme="minorEastAsia" w:hint="eastAsia"/>
          <w:color w:val="000000" w:themeColor="text1"/>
          <w:sz w:val="18"/>
          <w:szCs w:val="18"/>
        </w:rPr>
        <w:t>饰面层；</w:t>
      </w:r>
      <w:r w:rsidRPr="00AD4C76">
        <w:rPr>
          <w:rFonts w:eastAsiaTheme="minorEastAsia" w:hAnsiTheme="minorEastAsia" w:hint="eastAsia"/>
          <w:color w:val="000000" w:themeColor="text1"/>
          <w:sz w:val="18"/>
          <w:szCs w:val="18"/>
        </w:rPr>
        <w:t>2-</w:t>
      </w:r>
      <w:r w:rsidRPr="00AD4C76">
        <w:rPr>
          <w:rFonts w:eastAsiaTheme="minorEastAsia" w:hAnsiTheme="minorEastAsia" w:hint="eastAsia"/>
          <w:color w:val="000000" w:themeColor="text1"/>
          <w:sz w:val="18"/>
          <w:szCs w:val="18"/>
        </w:rPr>
        <w:t>保护层；</w:t>
      </w:r>
      <w:r w:rsidRPr="00AD4C76">
        <w:rPr>
          <w:rFonts w:eastAsiaTheme="minorEastAsia" w:hAnsiTheme="minorEastAsia" w:hint="eastAsia"/>
          <w:color w:val="000000" w:themeColor="text1"/>
          <w:sz w:val="18"/>
          <w:szCs w:val="18"/>
        </w:rPr>
        <w:t>3-</w:t>
      </w:r>
      <w:r w:rsidRPr="00AD4C76">
        <w:rPr>
          <w:rFonts w:eastAsiaTheme="minorEastAsia" w:hAnsiTheme="minorEastAsia" w:hint="eastAsia"/>
          <w:color w:val="000000" w:themeColor="text1"/>
          <w:sz w:val="18"/>
          <w:szCs w:val="18"/>
        </w:rPr>
        <w:t>隔声保温层；</w:t>
      </w:r>
      <w:r w:rsidRPr="00AD4C76">
        <w:rPr>
          <w:rFonts w:eastAsiaTheme="minorEastAsia" w:hAnsiTheme="minorEastAsia" w:hint="eastAsia"/>
          <w:color w:val="000000" w:themeColor="text1"/>
          <w:sz w:val="18"/>
          <w:szCs w:val="18"/>
        </w:rPr>
        <w:t xml:space="preserve">4 </w:t>
      </w:r>
      <w:r w:rsidRPr="00AD4C76">
        <w:rPr>
          <w:rFonts w:eastAsiaTheme="minorEastAsia" w:hAnsiTheme="minorEastAsia" w:hint="eastAsia"/>
          <w:color w:val="000000" w:themeColor="text1"/>
          <w:sz w:val="18"/>
          <w:szCs w:val="18"/>
        </w:rPr>
        <w:t>钢筋混凝土楼板结构层；</w:t>
      </w:r>
      <w:r w:rsidRPr="00AD4C76">
        <w:rPr>
          <w:rFonts w:eastAsiaTheme="minorEastAsia" w:hAnsiTheme="minorEastAsia" w:hint="eastAsia"/>
          <w:color w:val="000000" w:themeColor="text1"/>
          <w:sz w:val="18"/>
          <w:szCs w:val="18"/>
        </w:rPr>
        <w:t xml:space="preserve">5 </w:t>
      </w:r>
      <w:r w:rsidRPr="00AD4C76">
        <w:rPr>
          <w:rFonts w:eastAsiaTheme="minorEastAsia" w:hAnsiTheme="minorEastAsia" w:hint="eastAsia"/>
          <w:color w:val="000000" w:themeColor="text1"/>
          <w:sz w:val="18"/>
          <w:szCs w:val="18"/>
        </w:rPr>
        <w:t>穿楼板竖向管道及套管；</w:t>
      </w:r>
      <w:r w:rsidRPr="00AD4C76">
        <w:rPr>
          <w:rFonts w:eastAsiaTheme="minorEastAsia" w:hAnsiTheme="minorEastAsia" w:hint="eastAsia"/>
          <w:color w:val="000000" w:themeColor="text1"/>
          <w:sz w:val="18"/>
          <w:szCs w:val="18"/>
        </w:rPr>
        <w:t xml:space="preserve">6 </w:t>
      </w:r>
      <w:r>
        <w:rPr>
          <w:rFonts w:eastAsiaTheme="minorEastAsia" w:hAnsiTheme="minorEastAsia" w:hint="eastAsia"/>
          <w:color w:val="000000" w:themeColor="text1"/>
          <w:sz w:val="18"/>
          <w:szCs w:val="18"/>
        </w:rPr>
        <w:t>竖向隔离</w:t>
      </w:r>
      <w:r w:rsidRPr="00AD4C76">
        <w:rPr>
          <w:rFonts w:eastAsiaTheme="minorEastAsia" w:hAnsiTheme="minorEastAsia" w:hint="eastAsia"/>
          <w:color w:val="000000" w:themeColor="text1"/>
          <w:sz w:val="18"/>
          <w:szCs w:val="18"/>
        </w:rPr>
        <w:t>片；</w:t>
      </w:r>
      <w:r w:rsidRPr="00AD4C76">
        <w:rPr>
          <w:rFonts w:eastAsiaTheme="minorEastAsia" w:hAnsiTheme="minorEastAsia" w:hint="eastAsia"/>
          <w:color w:val="000000" w:themeColor="text1"/>
          <w:sz w:val="18"/>
          <w:szCs w:val="18"/>
        </w:rPr>
        <w:t xml:space="preserve">7 </w:t>
      </w:r>
      <w:r w:rsidRPr="00AD4C76">
        <w:rPr>
          <w:rFonts w:eastAsiaTheme="minorEastAsia" w:hAnsiTheme="minorEastAsia" w:hint="eastAsia"/>
          <w:color w:val="000000" w:themeColor="text1"/>
          <w:sz w:val="18"/>
          <w:szCs w:val="18"/>
        </w:rPr>
        <w:t>建筑密封胶</w:t>
      </w:r>
    </w:p>
    <w:p w:rsidR="00F85801" w:rsidRPr="00F3412A" w:rsidRDefault="008275FB" w:rsidP="00703C33">
      <w:pPr>
        <w:keepNext/>
        <w:keepLines/>
        <w:spacing w:beforeLines="100" w:afterLines="100" w:line="400" w:lineRule="exact"/>
        <w:jc w:val="center"/>
        <w:outlineLvl w:val="0"/>
        <w:rPr>
          <w:bCs/>
          <w:color w:val="000000" w:themeColor="text1"/>
          <w:kern w:val="44"/>
          <w:sz w:val="24"/>
          <w:szCs w:val="24"/>
        </w:rPr>
      </w:pPr>
      <w:r w:rsidRPr="009234E1">
        <w:rPr>
          <w:b/>
          <w:bCs/>
          <w:color w:val="000000" w:themeColor="text1"/>
          <w:kern w:val="44"/>
          <w:sz w:val="32"/>
          <w:szCs w:val="32"/>
        </w:rPr>
        <w:br w:type="page"/>
      </w:r>
      <w:bookmarkStart w:id="46" w:name="_Toc7181028"/>
      <w:r w:rsidR="004A4FDE" w:rsidRPr="00F3412A">
        <w:rPr>
          <w:rFonts w:hint="eastAsia"/>
          <w:bCs/>
          <w:color w:val="000000" w:themeColor="text1"/>
          <w:kern w:val="44"/>
          <w:sz w:val="24"/>
          <w:szCs w:val="24"/>
        </w:rPr>
        <w:lastRenderedPageBreak/>
        <w:t>5</w:t>
      </w:r>
      <w:r w:rsidR="00A164FE" w:rsidRPr="00F3412A">
        <w:rPr>
          <w:rFonts w:hint="eastAsia"/>
          <w:bCs/>
          <w:color w:val="000000" w:themeColor="text1"/>
          <w:kern w:val="44"/>
          <w:sz w:val="24"/>
          <w:szCs w:val="24"/>
        </w:rPr>
        <w:t xml:space="preserve">  </w:t>
      </w:r>
      <w:r w:rsidR="00F85801" w:rsidRPr="00F3412A">
        <w:rPr>
          <w:rFonts w:hint="eastAsia"/>
          <w:bCs/>
          <w:color w:val="000000" w:themeColor="text1"/>
          <w:kern w:val="44"/>
          <w:sz w:val="24"/>
          <w:szCs w:val="24"/>
        </w:rPr>
        <w:t>施</w:t>
      </w:r>
      <w:r w:rsidR="00F85801" w:rsidRPr="00F3412A">
        <w:rPr>
          <w:rFonts w:hint="eastAsia"/>
          <w:bCs/>
          <w:color w:val="000000" w:themeColor="text1"/>
          <w:kern w:val="44"/>
          <w:sz w:val="24"/>
          <w:szCs w:val="24"/>
        </w:rPr>
        <w:t xml:space="preserve">    </w:t>
      </w:r>
      <w:r w:rsidR="00F85801" w:rsidRPr="00F3412A">
        <w:rPr>
          <w:rFonts w:hint="eastAsia"/>
          <w:bCs/>
          <w:color w:val="000000" w:themeColor="text1"/>
          <w:kern w:val="44"/>
          <w:sz w:val="24"/>
          <w:szCs w:val="24"/>
        </w:rPr>
        <w:t>工</w:t>
      </w:r>
      <w:bookmarkEnd w:id="46"/>
    </w:p>
    <w:p w:rsidR="00F85801" w:rsidRPr="00F3412A" w:rsidRDefault="004A4FDE" w:rsidP="00703C33">
      <w:pPr>
        <w:keepNext/>
        <w:keepLines/>
        <w:spacing w:beforeLines="50" w:afterLines="50" w:line="400" w:lineRule="exact"/>
        <w:jc w:val="center"/>
        <w:outlineLvl w:val="1"/>
        <w:rPr>
          <w:b/>
          <w:color w:val="000000" w:themeColor="text1"/>
          <w:kern w:val="0"/>
          <w:sz w:val="22"/>
          <w:szCs w:val="22"/>
        </w:rPr>
      </w:pPr>
      <w:bookmarkStart w:id="47" w:name="_Toc7181029"/>
      <w:r w:rsidRPr="00F3412A">
        <w:rPr>
          <w:rFonts w:hint="eastAsia"/>
          <w:b/>
          <w:color w:val="000000" w:themeColor="text1"/>
          <w:kern w:val="0"/>
          <w:sz w:val="22"/>
          <w:szCs w:val="22"/>
        </w:rPr>
        <w:t>5</w:t>
      </w:r>
      <w:r w:rsidR="00A164FE" w:rsidRPr="00F3412A">
        <w:rPr>
          <w:rFonts w:hint="eastAsia"/>
          <w:b/>
          <w:color w:val="000000" w:themeColor="text1"/>
          <w:kern w:val="0"/>
          <w:sz w:val="22"/>
          <w:szCs w:val="22"/>
        </w:rPr>
        <w:t xml:space="preserve">.1  </w:t>
      </w:r>
      <w:r w:rsidR="00F85801" w:rsidRPr="00F3412A">
        <w:rPr>
          <w:rFonts w:hint="eastAsia"/>
          <w:b/>
          <w:color w:val="000000" w:themeColor="text1"/>
          <w:kern w:val="0"/>
          <w:sz w:val="22"/>
          <w:szCs w:val="22"/>
        </w:rPr>
        <w:t>一</w:t>
      </w:r>
      <w:r w:rsidR="00A164FE" w:rsidRPr="00F3412A">
        <w:rPr>
          <w:rFonts w:hint="eastAsia"/>
          <w:b/>
          <w:color w:val="000000" w:themeColor="text1"/>
          <w:kern w:val="0"/>
          <w:sz w:val="22"/>
          <w:szCs w:val="22"/>
        </w:rPr>
        <w:t xml:space="preserve"> </w:t>
      </w:r>
      <w:r w:rsidR="00F85801" w:rsidRPr="00F3412A">
        <w:rPr>
          <w:rFonts w:hint="eastAsia"/>
          <w:b/>
          <w:color w:val="000000" w:themeColor="text1"/>
          <w:kern w:val="0"/>
          <w:sz w:val="22"/>
          <w:szCs w:val="22"/>
        </w:rPr>
        <w:t>般</w:t>
      </w:r>
      <w:r w:rsidR="00A164FE" w:rsidRPr="00F3412A">
        <w:rPr>
          <w:rFonts w:hint="eastAsia"/>
          <w:b/>
          <w:color w:val="000000" w:themeColor="text1"/>
          <w:kern w:val="0"/>
          <w:sz w:val="22"/>
          <w:szCs w:val="22"/>
        </w:rPr>
        <w:t xml:space="preserve"> </w:t>
      </w:r>
      <w:r w:rsidR="00F85801" w:rsidRPr="00F3412A">
        <w:rPr>
          <w:rFonts w:hint="eastAsia"/>
          <w:b/>
          <w:color w:val="000000" w:themeColor="text1"/>
          <w:kern w:val="0"/>
          <w:sz w:val="22"/>
          <w:szCs w:val="22"/>
        </w:rPr>
        <w:t>规</w:t>
      </w:r>
      <w:r w:rsidR="00A164FE" w:rsidRPr="00F3412A">
        <w:rPr>
          <w:rFonts w:hint="eastAsia"/>
          <w:b/>
          <w:color w:val="000000" w:themeColor="text1"/>
          <w:kern w:val="0"/>
          <w:sz w:val="22"/>
          <w:szCs w:val="22"/>
        </w:rPr>
        <w:t xml:space="preserve"> </w:t>
      </w:r>
      <w:r w:rsidR="00F85801" w:rsidRPr="00F3412A">
        <w:rPr>
          <w:rFonts w:hint="eastAsia"/>
          <w:b/>
          <w:color w:val="000000" w:themeColor="text1"/>
          <w:kern w:val="0"/>
          <w:sz w:val="22"/>
          <w:szCs w:val="22"/>
        </w:rPr>
        <w:t>定</w:t>
      </w:r>
      <w:bookmarkEnd w:id="47"/>
    </w:p>
    <w:p w:rsidR="00A3005B" w:rsidRPr="00AC1AD0" w:rsidRDefault="004A4FDE" w:rsidP="00F3412A">
      <w:pPr>
        <w:pStyle w:val="Body"/>
        <w:numPr>
          <w:ilvl w:val="0"/>
          <w:numId w:val="0"/>
        </w:numPr>
        <w:tabs>
          <w:tab w:val="left" w:pos="709"/>
        </w:tabs>
        <w:snapToGrid w:val="0"/>
        <w:spacing w:line="400" w:lineRule="exact"/>
        <w:rPr>
          <w:color w:val="000000" w:themeColor="text1"/>
          <w:sz w:val="22"/>
          <w:szCs w:val="22"/>
        </w:rPr>
      </w:pPr>
      <w:r w:rsidRPr="00F3412A">
        <w:rPr>
          <w:rFonts w:hint="eastAsia"/>
          <w:b/>
          <w:color w:val="000000" w:themeColor="text1"/>
          <w:sz w:val="22"/>
          <w:szCs w:val="22"/>
        </w:rPr>
        <w:t>5</w:t>
      </w:r>
      <w:r w:rsidR="00F85801" w:rsidRPr="00F3412A">
        <w:rPr>
          <w:rFonts w:hint="eastAsia"/>
          <w:b/>
          <w:color w:val="000000" w:themeColor="text1"/>
          <w:sz w:val="22"/>
          <w:szCs w:val="22"/>
        </w:rPr>
        <w:t>.1.1</w:t>
      </w:r>
      <w:r w:rsidR="00117499" w:rsidRPr="00F3412A">
        <w:rPr>
          <w:rFonts w:hint="eastAsia"/>
          <w:b/>
          <w:color w:val="000000" w:themeColor="text1"/>
          <w:sz w:val="22"/>
          <w:szCs w:val="22"/>
        </w:rPr>
        <w:t xml:space="preserve">  </w:t>
      </w:r>
      <w:r w:rsidR="00866BD5" w:rsidRPr="00F3412A">
        <w:rPr>
          <w:rFonts w:hint="eastAsia"/>
          <w:color w:val="000000" w:themeColor="text1"/>
          <w:sz w:val="22"/>
          <w:szCs w:val="22"/>
        </w:rPr>
        <w:t>浮筑楼板隔声保温系统</w:t>
      </w:r>
      <w:r w:rsidR="00117499" w:rsidRPr="00F3412A">
        <w:rPr>
          <w:rFonts w:hint="eastAsia"/>
          <w:color w:val="000000" w:themeColor="text1"/>
          <w:sz w:val="22"/>
          <w:szCs w:val="22"/>
        </w:rPr>
        <w:t>施工</w:t>
      </w:r>
      <w:r w:rsidR="00A3005B" w:rsidRPr="00A3005B">
        <w:rPr>
          <w:rFonts w:hint="eastAsia"/>
          <w:color w:val="000000" w:themeColor="text1"/>
          <w:sz w:val="22"/>
          <w:szCs w:val="22"/>
        </w:rPr>
        <w:t>应在</w:t>
      </w:r>
      <w:r w:rsidR="00A3005B">
        <w:rPr>
          <w:rFonts w:hint="eastAsia"/>
          <w:color w:val="000000" w:themeColor="text1"/>
          <w:sz w:val="22"/>
          <w:szCs w:val="22"/>
        </w:rPr>
        <w:t>钢筋混凝土</w:t>
      </w:r>
      <w:r w:rsidR="00A3005B" w:rsidRPr="00A3005B">
        <w:rPr>
          <w:rFonts w:hint="eastAsia"/>
          <w:color w:val="000000" w:themeColor="text1"/>
          <w:sz w:val="22"/>
          <w:szCs w:val="22"/>
        </w:rPr>
        <w:t>楼板结构工程、墙体抹灰工程完工并经验收合格后进行。</w:t>
      </w:r>
      <w:r w:rsidR="00AC1AD0" w:rsidRPr="008C284F">
        <w:rPr>
          <w:rFonts w:hAnsi="Arial" w:hint="eastAsia"/>
          <w:color w:val="000000" w:themeColor="text1"/>
          <w:kern w:val="0"/>
          <w:sz w:val="22"/>
          <w:szCs w:val="22"/>
        </w:rPr>
        <w:t>基层质量应符合</w:t>
      </w:r>
      <w:r w:rsidR="00AC1AD0">
        <w:rPr>
          <w:rFonts w:hAnsi="Arial" w:hint="eastAsia"/>
          <w:color w:val="000000" w:themeColor="text1"/>
          <w:kern w:val="0"/>
          <w:sz w:val="22"/>
          <w:szCs w:val="22"/>
        </w:rPr>
        <w:t>现行国家标准</w:t>
      </w:r>
      <w:r w:rsidR="00AC1AD0" w:rsidRPr="008C284F">
        <w:rPr>
          <w:rFonts w:hAnsi="Arial" w:hint="eastAsia"/>
          <w:color w:val="000000" w:themeColor="text1"/>
          <w:kern w:val="0"/>
          <w:sz w:val="22"/>
          <w:szCs w:val="22"/>
        </w:rPr>
        <w:t>《建筑地面工程施工质量验收规范》</w:t>
      </w:r>
      <w:r w:rsidR="00AC1AD0" w:rsidRPr="008C284F">
        <w:rPr>
          <w:rFonts w:hAnsi="Arial" w:hint="eastAsia"/>
          <w:color w:val="000000" w:themeColor="text1"/>
          <w:kern w:val="0"/>
          <w:sz w:val="22"/>
          <w:szCs w:val="22"/>
        </w:rPr>
        <w:t>GB 50209</w:t>
      </w:r>
      <w:r w:rsidR="00AC1AD0" w:rsidRPr="008C284F">
        <w:rPr>
          <w:rFonts w:hAnsi="Arial" w:hint="eastAsia"/>
          <w:color w:val="000000" w:themeColor="text1"/>
          <w:kern w:val="0"/>
          <w:sz w:val="22"/>
          <w:szCs w:val="22"/>
        </w:rPr>
        <w:t>、《建筑装饰装修工程质量验收规范》</w:t>
      </w:r>
      <w:r w:rsidR="00AC1AD0" w:rsidRPr="008C284F">
        <w:rPr>
          <w:rFonts w:hAnsi="Arial" w:hint="eastAsia"/>
          <w:color w:val="000000" w:themeColor="text1"/>
          <w:kern w:val="0"/>
          <w:sz w:val="22"/>
          <w:szCs w:val="22"/>
        </w:rPr>
        <w:t>G</w:t>
      </w:r>
      <w:r w:rsidR="00AC1AD0" w:rsidRPr="008C284F">
        <w:rPr>
          <w:rFonts w:hAnsi="Arial"/>
          <w:color w:val="000000" w:themeColor="text1"/>
          <w:kern w:val="0"/>
          <w:sz w:val="22"/>
          <w:szCs w:val="22"/>
        </w:rPr>
        <w:t>B 50210</w:t>
      </w:r>
      <w:r w:rsidR="00AC1AD0">
        <w:rPr>
          <w:rFonts w:hAnsi="Arial" w:hint="eastAsia"/>
          <w:color w:val="000000" w:themeColor="text1"/>
          <w:kern w:val="0"/>
          <w:sz w:val="22"/>
          <w:szCs w:val="22"/>
        </w:rPr>
        <w:t>的有关规定。</w:t>
      </w:r>
    </w:p>
    <w:p w:rsidR="00F85801" w:rsidRPr="00F3412A" w:rsidRDefault="004A4FDE" w:rsidP="00F3412A">
      <w:pPr>
        <w:pStyle w:val="Body"/>
        <w:numPr>
          <w:ilvl w:val="0"/>
          <w:numId w:val="0"/>
        </w:numPr>
        <w:tabs>
          <w:tab w:val="left" w:pos="709"/>
        </w:tabs>
        <w:snapToGrid w:val="0"/>
        <w:spacing w:line="400" w:lineRule="exact"/>
        <w:rPr>
          <w:color w:val="000000" w:themeColor="text1"/>
          <w:sz w:val="22"/>
          <w:szCs w:val="22"/>
        </w:rPr>
      </w:pPr>
      <w:r w:rsidRPr="00F3412A">
        <w:rPr>
          <w:rFonts w:hint="eastAsia"/>
          <w:b/>
          <w:color w:val="000000" w:themeColor="text1"/>
          <w:sz w:val="22"/>
          <w:szCs w:val="22"/>
        </w:rPr>
        <w:t>5</w:t>
      </w:r>
      <w:r w:rsidR="00117499" w:rsidRPr="00F3412A">
        <w:rPr>
          <w:rFonts w:hint="eastAsia"/>
          <w:b/>
          <w:color w:val="000000" w:themeColor="text1"/>
          <w:sz w:val="22"/>
          <w:szCs w:val="22"/>
        </w:rPr>
        <w:t>.1.2</w:t>
      </w:r>
      <w:r w:rsidR="00117499" w:rsidRPr="00F3412A">
        <w:rPr>
          <w:rFonts w:hint="eastAsia"/>
          <w:color w:val="000000" w:themeColor="text1"/>
          <w:sz w:val="22"/>
          <w:szCs w:val="22"/>
        </w:rPr>
        <w:t xml:space="preserve">  </w:t>
      </w:r>
      <w:r w:rsidR="00866BD5" w:rsidRPr="00F3412A">
        <w:rPr>
          <w:rFonts w:hint="eastAsia"/>
          <w:color w:val="000000" w:themeColor="text1"/>
          <w:sz w:val="22"/>
          <w:szCs w:val="22"/>
        </w:rPr>
        <w:t>浮筑楼板隔声保温系统</w:t>
      </w:r>
      <w:r w:rsidR="009B420F" w:rsidRPr="00F3412A">
        <w:rPr>
          <w:rFonts w:hint="eastAsia"/>
          <w:color w:val="000000" w:themeColor="text1"/>
          <w:sz w:val="22"/>
          <w:szCs w:val="22"/>
        </w:rPr>
        <w:t>施工前，应按设计</w:t>
      </w:r>
      <w:r w:rsidR="00F85801" w:rsidRPr="00F3412A">
        <w:rPr>
          <w:rFonts w:hint="eastAsia"/>
          <w:color w:val="000000" w:themeColor="text1"/>
          <w:sz w:val="22"/>
          <w:szCs w:val="22"/>
        </w:rPr>
        <w:t>文件</w:t>
      </w:r>
      <w:r w:rsidR="009B420F" w:rsidRPr="00F3412A">
        <w:rPr>
          <w:rFonts w:hint="eastAsia"/>
          <w:color w:val="000000" w:themeColor="text1"/>
          <w:sz w:val="22"/>
          <w:szCs w:val="22"/>
        </w:rPr>
        <w:t>要求和工程实际编制专项施工方案并</w:t>
      </w:r>
      <w:r w:rsidR="001038BC" w:rsidRPr="00F3412A">
        <w:rPr>
          <w:rFonts w:hint="eastAsia"/>
          <w:color w:val="000000" w:themeColor="text1"/>
          <w:sz w:val="22"/>
          <w:szCs w:val="22"/>
        </w:rPr>
        <w:t>经建设、</w:t>
      </w:r>
      <w:r w:rsidR="00486E9F" w:rsidRPr="00F3412A">
        <w:rPr>
          <w:rFonts w:hint="eastAsia"/>
          <w:color w:val="000000" w:themeColor="text1"/>
          <w:sz w:val="22"/>
          <w:szCs w:val="22"/>
        </w:rPr>
        <w:t>监理</w:t>
      </w:r>
      <w:r w:rsidR="001038BC" w:rsidRPr="00F3412A">
        <w:rPr>
          <w:rFonts w:hint="eastAsia"/>
          <w:color w:val="000000" w:themeColor="text1"/>
          <w:sz w:val="22"/>
          <w:szCs w:val="22"/>
        </w:rPr>
        <w:t>单位认可</w:t>
      </w:r>
      <w:r w:rsidR="007A4F1B" w:rsidRPr="00F3412A">
        <w:rPr>
          <w:rFonts w:hint="eastAsia"/>
          <w:color w:val="000000" w:themeColor="text1"/>
          <w:sz w:val="22"/>
          <w:szCs w:val="22"/>
        </w:rPr>
        <w:t>，并对施工人员进行技术交底和专业技术培训</w:t>
      </w:r>
      <w:r w:rsidR="006D32D6" w:rsidRPr="00F3412A">
        <w:rPr>
          <w:rFonts w:hint="eastAsia"/>
          <w:color w:val="000000" w:themeColor="text1"/>
          <w:sz w:val="22"/>
          <w:szCs w:val="22"/>
        </w:rPr>
        <w:t>。</w:t>
      </w:r>
    </w:p>
    <w:p w:rsidR="00C66FC8" w:rsidRPr="00F3412A" w:rsidRDefault="00F85801" w:rsidP="00F3412A">
      <w:pPr>
        <w:tabs>
          <w:tab w:val="left" w:pos="709"/>
        </w:tabs>
        <w:snapToGrid w:val="0"/>
        <w:spacing w:line="400" w:lineRule="exact"/>
        <w:ind w:firstLineChars="200" w:firstLine="440"/>
        <w:rPr>
          <w:rFonts w:ascii="楷体" w:eastAsia="楷体" w:hAnsi="楷体"/>
          <w:color w:val="000000" w:themeColor="text1"/>
          <w:sz w:val="22"/>
          <w:szCs w:val="22"/>
        </w:rPr>
      </w:pPr>
      <w:r w:rsidRPr="00F3412A">
        <w:rPr>
          <w:rFonts w:ascii="楷体" w:eastAsia="楷体" w:hAnsi="楷体" w:hint="eastAsia"/>
          <w:color w:val="000000" w:themeColor="text1"/>
          <w:sz w:val="22"/>
          <w:szCs w:val="22"/>
        </w:rPr>
        <w:t>【条文说明】</w:t>
      </w:r>
      <w:r w:rsidR="007A4F1B" w:rsidRPr="00F3412A">
        <w:rPr>
          <w:rFonts w:ascii="楷体" w:eastAsia="楷体" w:hAnsi="楷体" w:hint="eastAsia"/>
          <w:color w:val="000000" w:themeColor="text1"/>
          <w:sz w:val="22"/>
          <w:szCs w:val="22"/>
        </w:rPr>
        <w:t>为确保工程施工质量，应根据设计图纸，结合实际情况，编制专项施工方案。此外，施工人员的施工水平对施工质量影响较大，</w:t>
      </w:r>
      <w:r w:rsidR="00F54ECB" w:rsidRPr="00F3412A">
        <w:rPr>
          <w:rFonts w:ascii="楷体" w:eastAsia="楷体" w:hAnsi="楷体" w:hint="eastAsia"/>
          <w:color w:val="000000" w:themeColor="text1"/>
          <w:sz w:val="22"/>
          <w:szCs w:val="22"/>
        </w:rPr>
        <w:t>故应在</w:t>
      </w:r>
      <w:r w:rsidR="00C66FC8" w:rsidRPr="00F3412A">
        <w:rPr>
          <w:rFonts w:ascii="楷体" w:eastAsia="楷体" w:hAnsi="楷体" w:hint="eastAsia"/>
          <w:color w:val="000000" w:themeColor="text1"/>
          <w:sz w:val="22"/>
          <w:szCs w:val="22"/>
        </w:rPr>
        <w:t>施工前对相关人员进行技术交底和必要的实际操作培训，技术交底和培训均应留有记录。</w:t>
      </w:r>
    </w:p>
    <w:p w:rsidR="00B37D64" w:rsidRPr="00F3412A" w:rsidRDefault="004A4FDE" w:rsidP="00F3412A">
      <w:pPr>
        <w:pStyle w:val="Body"/>
        <w:numPr>
          <w:ilvl w:val="0"/>
          <w:numId w:val="0"/>
        </w:numPr>
        <w:tabs>
          <w:tab w:val="left" w:pos="709"/>
        </w:tabs>
        <w:snapToGrid w:val="0"/>
        <w:spacing w:line="400" w:lineRule="exact"/>
        <w:rPr>
          <w:color w:val="000000" w:themeColor="text1"/>
          <w:sz w:val="22"/>
          <w:szCs w:val="22"/>
        </w:rPr>
      </w:pPr>
      <w:r w:rsidRPr="00F3412A">
        <w:rPr>
          <w:rFonts w:hint="eastAsia"/>
          <w:b/>
          <w:color w:val="000000" w:themeColor="text1"/>
          <w:sz w:val="22"/>
          <w:szCs w:val="22"/>
        </w:rPr>
        <w:t>5</w:t>
      </w:r>
      <w:r w:rsidR="00B37D64" w:rsidRPr="00F3412A">
        <w:rPr>
          <w:rFonts w:hint="eastAsia"/>
          <w:b/>
          <w:color w:val="000000" w:themeColor="text1"/>
          <w:sz w:val="22"/>
          <w:szCs w:val="22"/>
        </w:rPr>
        <w:t>.1.3</w:t>
      </w:r>
      <w:r w:rsidR="00B37D64" w:rsidRPr="00F3412A">
        <w:rPr>
          <w:rFonts w:hint="eastAsia"/>
          <w:color w:val="000000" w:themeColor="text1"/>
          <w:sz w:val="22"/>
          <w:szCs w:val="22"/>
        </w:rPr>
        <w:t xml:space="preserve">  </w:t>
      </w:r>
      <w:r w:rsidR="00866BD5" w:rsidRPr="00F3412A">
        <w:rPr>
          <w:rFonts w:hint="eastAsia"/>
          <w:color w:val="000000" w:themeColor="text1"/>
          <w:sz w:val="22"/>
          <w:szCs w:val="22"/>
        </w:rPr>
        <w:t>浮筑楼板隔声保温系统</w:t>
      </w:r>
      <w:r w:rsidR="00B37D64" w:rsidRPr="00F3412A">
        <w:rPr>
          <w:rFonts w:hint="eastAsia"/>
          <w:color w:val="000000" w:themeColor="text1"/>
          <w:sz w:val="22"/>
          <w:szCs w:val="22"/>
        </w:rPr>
        <w:t>应按照经</w:t>
      </w:r>
      <w:r w:rsidR="003F3270" w:rsidRPr="00F3412A">
        <w:rPr>
          <w:rFonts w:hint="eastAsia"/>
          <w:color w:val="000000" w:themeColor="text1"/>
          <w:sz w:val="22"/>
          <w:szCs w:val="22"/>
        </w:rPr>
        <w:t>审查</w:t>
      </w:r>
      <w:r w:rsidR="00F52587" w:rsidRPr="00F3412A">
        <w:rPr>
          <w:rFonts w:hint="eastAsia"/>
          <w:color w:val="000000" w:themeColor="text1"/>
          <w:sz w:val="22"/>
          <w:szCs w:val="22"/>
        </w:rPr>
        <w:t>合格</w:t>
      </w:r>
      <w:r w:rsidR="00B37D64" w:rsidRPr="00F3412A">
        <w:rPr>
          <w:rFonts w:hint="eastAsia"/>
          <w:color w:val="000000" w:themeColor="text1"/>
          <w:sz w:val="22"/>
          <w:szCs w:val="22"/>
        </w:rPr>
        <w:t>的设计文件和</w:t>
      </w:r>
      <w:r w:rsidR="003F3270" w:rsidRPr="00F3412A">
        <w:rPr>
          <w:rFonts w:hint="eastAsia"/>
          <w:color w:val="000000" w:themeColor="text1"/>
          <w:sz w:val="22"/>
          <w:szCs w:val="22"/>
        </w:rPr>
        <w:t>经认可</w:t>
      </w:r>
      <w:r w:rsidR="00F52587" w:rsidRPr="00F3412A">
        <w:rPr>
          <w:rFonts w:hint="eastAsia"/>
          <w:color w:val="000000" w:themeColor="text1"/>
          <w:sz w:val="22"/>
          <w:szCs w:val="22"/>
        </w:rPr>
        <w:t>的</w:t>
      </w:r>
      <w:r w:rsidR="00B37D64" w:rsidRPr="00F3412A">
        <w:rPr>
          <w:rFonts w:hint="eastAsia"/>
          <w:color w:val="000000" w:themeColor="text1"/>
          <w:sz w:val="22"/>
          <w:szCs w:val="22"/>
        </w:rPr>
        <w:t>专项施工方案进行施工。</w:t>
      </w:r>
    </w:p>
    <w:p w:rsidR="00B37D64" w:rsidRPr="00F3412A" w:rsidRDefault="00B37D64" w:rsidP="00F3412A">
      <w:pPr>
        <w:tabs>
          <w:tab w:val="left" w:pos="709"/>
        </w:tabs>
        <w:snapToGrid w:val="0"/>
        <w:spacing w:line="400" w:lineRule="exact"/>
        <w:ind w:firstLineChars="200" w:firstLine="440"/>
        <w:rPr>
          <w:rFonts w:ascii="楷体" w:eastAsia="楷体" w:hAnsi="楷体"/>
          <w:color w:val="000000" w:themeColor="text1"/>
          <w:sz w:val="22"/>
          <w:szCs w:val="22"/>
        </w:rPr>
      </w:pPr>
      <w:r w:rsidRPr="00F3412A">
        <w:rPr>
          <w:rFonts w:ascii="楷体" w:eastAsia="楷体" w:hAnsi="楷体" w:hint="eastAsia"/>
          <w:color w:val="000000" w:themeColor="text1"/>
          <w:sz w:val="22"/>
          <w:szCs w:val="22"/>
        </w:rPr>
        <w:t>【条文说明】</w:t>
      </w:r>
      <w:r w:rsidR="00866BD5" w:rsidRPr="00F3412A">
        <w:rPr>
          <w:rFonts w:ascii="楷体" w:eastAsia="楷体" w:hAnsi="楷体" w:hint="eastAsia"/>
          <w:color w:val="000000" w:themeColor="text1"/>
          <w:sz w:val="22"/>
          <w:szCs w:val="22"/>
        </w:rPr>
        <w:t>浮筑楼板隔声保温系统</w:t>
      </w:r>
      <w:r w:rsidR="00575B85" w:rsidRPr="00F3412A">
        <w:rPr>
          <w:rFonts w:ascii="楷体" w:eastAsia="楷体" w:hAnsi="楷体"/>
          <w:color w:val="000000" w:themeColor="text1"/>
          <w:sz w:val="22"/>
          <w:szCs w:val="22"/>
        </w:rPr>
        <w:t>的设计和安装</w:t>
      </w:r>
      <w:r w:rsidR="00575B85" w:rsidRPr="00F3412A">
        <w:rPr>
          <w:rFonts w:ascii="楷体" w:eastAsia="楷体" w:hAnsi="楷体" w:hint="eastAsia"/>
          <w:color w:val="000000" w:themeColor="text1"/>
          <w:sz w:val="22"/>
          <w:szCs w:val="22"/>
        </w:rPr>
        <w:t>应</w:t>
      </w:r>
      <w:r w:rsidR="00575B85" w:rsidRPr="00F3412A">
        <w:rPr>
          <w:rFonts w:ascii="楷体" w:eastAsia="楷体" w:hAnsi="楷体"/>
          <w:color w:val="000000" w:themeColor="text1"/>
          <w:sz w:val="22"/>
          <w:szCs w:val="22"/>
        </w:rPr>
        <w:t>遵照系统供应商的设计和安装说明进行</w:t>
      </w:r>
      <w:r w:rsidRPr="00F3412A">
        <w:rPr>
          <w:rFonts w:ascii="楷体" w:eastAsia="楷体" w:hAnsi="楷体"/>
          <w:color w:val="000000" w:themeColor="text1"/>
          <w:sz w:val="22"/>
          <w:szCs w:val="22"/>
        </w:rPr>
        <w:t>。整套组成材料都由系统供应商提供，系统供应商最终对整套材料负责。</w:t>
      </w:r>
    </w:p>
    <w:p w:rsidR="00B56450" w:rsidRPr="00A06B42" w:rsidRDefault="004A4FDE" w:rsidP="00A06B42">
      <w:pPr>
        <w:tabs>
          <w:tab w:val="left" w:pos="709"/>
        </w:tabs>
        <w:snapToGrid w:val="0"/>
        <w:spacing w:line="400" w:lineRule="exact"/>
        <w:rPr>
          <w:color w:val="000000" w:themeColor="text1"/>
          <w:sz w:val="22"/>
          <w:szCs w:val="22"/>
        </w:rPr>
      </w:pPr>
      <w:r w:rsidRPr="00F3412A">
        <w:rPr>
          <w:rFonts w:hint="eastAsia"/>
          <w:b/>
          <w:color w:val="000000" w:themeColor="text1"/>
          <w:sz w:val="22"/>
          <w:szCs w:val="22"/>
        </w:rPr>
        <w:t>5</w:t>
      </w:r>
      <w:r w:rsidR="00B56450" w:rsidRPr="00F3412A">
        <w:rPr>
          <w:rFonts w:hint="eastAsia"/>
          <w:b/>
          <w:color w:val="000000" w:themeColor="text1"/>
          <w:sz w:val="22"/>
          <w:szCs w:val="22"/>
        </w:rPr>
        <w:t>.1.</w:t>
      </w:r>
      <w:r w:rsidR="00F52587" w:rsidRPr="00F3412A">
        <w:rPr>
          <w:rFonts w:hint="eastAsia"/>
          <w:b/>
          <w:color w:val="000000" w:themeColor="text1"/>
          <w:sz w:val="22"/>
          <w:szCs w:val="22"/>
        </w:rPr>
        <w:t>4</w:t>
      </w:r>
      <w:r w:rsidR="00A06B42">
        <w:rPr>
          <w:rFonts w:hint="eastAsia"/>
          <w:b/>
          <w:color w:val="000000" w:themeColor="text1"/>
          <w:sz w:val="22"/>
          <w:szCs w:val="22"/>
        </w:rPr>
        <w:t xml:space="preserve">  </w:t>
      </w:r>
      <w:r w:rsidR="00A06B42">
        <w:rPr>
          <w:rFonts w:hint="eastAsia"/>
          <w:bCs/>
          <w:sz w:val="22"/>
        </w:rPr>
        <w:t>批量</w:t>
      </w:r>
      <w:r w:rsidR="00A06B42" w:rsidRPr="00A06B42">
        <w:rPr>
          <w:rFonts w:hint="eastAsia"/>
          <w:color w:val="000000" w:themeColor="text1"/>
          <w:sz w:val="22"/>
          <w:szCs w:val="22"/>
        </w:rPr>
        <w:t>施工前，应在现场采用相同材料、构造做法和工艺制作样板间，并经建设相关各方确认后方可进行工程施工。</w:t>
      </w:r>
    </w:p>
    <w:p w:rsidR="00A06B42" w:rsidRPr="00A06B42" w:rsidRDefault="001849BD" w:rsidP="00A06B42">
      <w:pPr>
        <w:tabs>
          <w:tab w:val="left" w:pos="709"/>
        </w:tabs>
        <w:snapToGrid w:val="0"/>
        <w:spacing w:line="400" w:lineRule="exact"/>
        <w:ind w:firstLineChars="200" w:firstLine="440"/>
        <w:rPr>
          <w:rFonts w:ascii="楷体" w:eastAsia="楷体" w:hAnsi="楷体"/>
          <w:color w:val="000000" w:themeColor="text1"/>
          <w:sz w:val="22"/>
          <w:szCs w:val="22"/>
        </w:rPr>
      </w:pPr>
      <w:r w:rsidRPr="00F3412A">
        <w:rPr>
          <w:rFonts w:ascii="楷体" w:eastAsia="楷体" w:hAnsi="楷体" w:hint="eastAsia"/>
          <w:color w:val="000000" w:themeColor="text1"/>
          <w:sz w:val="22"/>
          <w:szCs w:val="22"/>
        </w:rPr>
        <w:t>【条文说明】</w:t>
      </w:r>
      <w:r w:rsidR="00A06B42" w:rsidRPr="00A06B42">
        <w:rPr>
          <w:rFonts w:ascii="楷体" w:eastAsia="楷体" w:hAnsi="楷体" w:hint="eastAsia"/>
          <w:color w:val="000000" w:themeColor="text1"/>
          <w:sz w:val="22"/>
          <w:szCs w:val="22"/>
        </w:rPr>
        <w:t>施工样板不仅可以直观地看到和评判其质量与工艺状况，还可以对材料、做法、效果等进行直接检查，并可以作为验收的参照实物标准。</w:t>
      </w:r>
    </w:p>
    <w:p w:rsidR="00F52587" w:rsidRPr="00F3412A" w:rsidRDefault="00F52587" w:rsidP="00F3412A">
      <w:pPr>
        <w:pStyle w:val="Body"/>
        <w:numPr>
          <w:ilvl w:val="0"/>
          <w:numId w:val="0"/>
        </w:numPr>
        <w:tabs>
          <w:tab w:val="left" w:pos="709"/>
        </w:tabs>
        <w:snapToGrid w:val="0"/>
        <w:spacing w:line="400" w:lineRule="exact"/>
        <w:rPr>
          <w:color w:val="000000" w:themeColor="text1"/>
          <w:sz w:val="22"/>
          <w:szCs w:val="22"/>
        </w:rPr>
      </w:pPr>
      <w:r w:rsidRPr="00F3412A">
        <w:rPr>
          <w:rFonts w:hint="eastAsia"/>
          <w:b/>
          <w:color w:val="000000" w:themeColor="text1"/>
          <w:sz w:val="22"/>
          <w:szCs w:val="22"/>
        </w:rPr>
        <w:t>5.1.5</w:t>
      </w:r>
      <w:r w:rsidRPr="00F3412A">
        <w:rPr>
          <w:rFonts w:hint="eastAsia"/>
          <w:color w:val="000000" w:themeColor="text1"/>
          <w:sz w:val="22"/>
          <w:szCs w:val="22"/>
        </w:rPr>
        <w:t xml:space="preserve">  </w:t>
      </w:r>
      <w:r w:rsidR="00866BD5" w:rsidRPr="00F3412A">
        <w:rPr>
          <w:rFonts w:hint="eastAsia"/>
          <w:color w:val="000000" w:themeColor="text1"/>
          <w:sz w:val="22"/>
          <w:szCs w:val="22"/>
        </w:rPr>
        <w:t>浮筑楼板隔声保温系统</w:t>
      </w:r>
      <w:r w:rsidRPr="00F3412A">
        <w:rPr>
          <w:color w:val="000000" w:themeColor="text1"/>
          <w:sz w:val="22"/>
          <w:szCs w:val="22"/>
        </w:rPr>
        <w:t>施工期间以及完工后</w:t>
      </w:r>
      <w:r w:rsidRPr="00F3412A">
        <w:rPr>
          <w:color w:val="000000" w:themeColor="text1"/>
          <w:sz w:val="22"/>
          <w:szCs w:val="22"/>
        </w:rPr>
        <w:t>24h</w:t>
      </w:r>
      <w:r w:rsidRPr="00F3412A">
        <w:rPr>
          <w:color w:val="000000" w:themeColor="text1"/>
          <w:sz w:val="22"/>
          <w:szCs w:val="22"/>
        </w:rPr>
        <w:t>内，</w:t>
      </w:r>
      <w:r w:rsidR="00923293">
        <w:rPr>
          <w:rFonts w:hint="eastAsia"/>
          <w:color w:val="000000" w:themeColor="text1"/>
          <w:sz w:val="22"/>
          <w:szCs w:val="22"/>
        </w:rPr>
        <w:t>室内</w:t>
      </w:r>
      <w:r w:rsidRPr="00F3412A">
        <w:rPr>
          <w:color w:val="000000" w:themeColor="text1"/>
          <w:sz w:val="22"/>
          <w:szCs w:val="22"/>
        </w:rPr>
        <w:t>环境空气温度不应低于</w:t>
      </w:r>
      <w:smartTag w:uri="urn:schemas-microsoft-com:office:smarttags" w:element="chmetcnv">
        <w:smartTagPr>
          <w:attr w:name="TCSC" w:val="0"/>
          <w:attr w:name="NumberType" w:val="1"/>
          <w:attr w:name="Negative" w:val="False"/>
          <w:attr w:name="HasSpace" w:val="False"/>
          <w:attr w:name="SourceValue" w:val="5"/>
          <w:attr w:name="UnitName" w:val="℃"/>
        </w:smartTagPr>
        <w:r w:rsidRPr="00F3412A">
          <w:rPr>
            <w:rFonts w:hint="eastAsia"/>
            <w:color w:val="000000" w:themeColor="text1"/>
            <w:sz w:val="22"/>
            <w:szCs w:val="22"/>
          </w:rPr>
          <w:t>5</w:t>
        </w:r>
        <w:r w:rsidRPr="00F3412A">
          <w:rPr>
            <w:color w:val="000000" w:themeColor="text1"/>
            <w:sz w:val="22"/>
            <w:szCs w:val="22"/>
          </w:rPr>
          <w:t>℃</w:t>
        </w:r>
      </w:smartTag>
      <w:r w:rsidRPr="00F3412A">
        <w:rPr>
          <w:color w:val="000000" w:themeColor="text1"/>
          <w:sz w:val="22"/>
          <w:szCs w:val="22"/>
        </w:rPr>
        <w:t>。</w:t>
      </w:r>
    </w:p>
    <w:p w:rsidR="00F52587" w:rsidRPr="00F3412A" w:rsidRDefault="00F52587" w:rsidP="00F3412A">
      <w:pPr>
        <w:tabs>
          <w:tab w:val="left" w:pos="709"/>
        </w:tabs>
        <w:snapToGrid w:val="0"/>
        <w:spacing w:line="400" w:lineRule="exact"/>
        <w:ind w:firstLineChars="200" w:firstLine="440"/>
        <w:rPr>
          <w:rFonts w:ascii="楷体" w:eastAsia="楷体" w:hAnsi="楷体"/>
          <w:color w:val="000000" w:themeColor="text1"/>
          <w:sz w:val="22"/>
          <w:szCs w:val="22"/>
        </w:rPr>
      </w:pPr>
      <w:r w:rsidRPr="00F3412A">
        <w:rPr>
          <w:rFonts w:ascii="楷体" w:eastAsia="楷体" w:hAnsi="楷体" w:hint="eastAsia"/>
          <w:color w:val="000000" w:themeColor="text1"/>
          <w:sz w:val="22"/>
          <w:szCs w:val="22"/>
        </w:rPr>
        <w:t>【条文说明】</w:t>
      </w:r>
      <w:r w:rsidRPr="00F3412A">
        <w:rPr>
          <w:rStyle w:val="DescriptionChar"/>
          <w:rFonts w:ascii="楷体" w:eastAsia="楷体" w:hAnsi="楷体" w:hint="eastAsia"/>
          <w:color w:val="000000" w:themeColor="text1"/>
          <w:sz w:val="22"/>
          <w:szCs w:val="22"/>
        </w:rPr>
        <w:t>本条施工环境作出规定。</w:t>
      </w:r>
      <w:r w:rsidR="00866BD5" w:rsidRPr="00F3412A">
        <w:rPr>
          <w:rStyle w:val="DescriptionChar"/>
          <w:rFonts w:ascii="楷体" w:eastAsia="楷体" w:hAnsi="楷体" w:hint="eastAsia"/>
          <w:color w:val="000000" w:themeColor="text1"/>
          <w:sz w:val="22"/>
          <w:szCs w:val="22"/>
        </w:rPr>
        <w:t>浮筑楼板隔声保温系统</w:t>
      </w:r>
      <w:r w:rsidRPr="00F3412A">
        <w:rPr>
          <w:rStyle w:val="DescriptionChar"/>
          <w:rFonts w:ascii="楷体" w:eastAsia="楷体" w:hAnsi="楷体" w:hint="eastAsia"/>
          <w:color w:val="000000" w:themeColor="text1"/>
          <w:sz w:val="22"/>
          <w:szCs w:val="22"/>
        </w:rPr>
        <w:t>的保护层为</w:t>
      </w:r>
      <w:r w:rsidR="0043213A" w:rsidRPr="00F3412A">
        <w:rPr>
          <w:rStyle w:val="DescriptionChar"/>
          <w:rFonts w:ascii="楷体" w:eastAsia="楷体" w:hAnsi="楷体" w:hint="eastAsia"/>
          <w:color w:val="000000" w:themeColor="text1"/>
          <w:sz w:val="22"/>
          <w:szCs w:val="22"/>
        </w:rPr>
        <w:t>水泥基</w:t>
      </w:r>
      <w:r w:rsidR="00486E9F" w:rsidRPr="00F3412A">
        <w:rPr>
          <w:rStyle w:val="DescriptionChar"/>
          <w:rFonts w:ascii="楷体" w:eastAsia="楷体" w:hAnsi="楷体" w:hint="eastAsia"/>
          <w:color w:val="000000" w:themeColor="text1"/>
          <w:sz w:val="22"/>
          <w:szCs w:val="22"/>
        </w:rPr>
        <w:t>材料</w:t>
      </w:r>
      <w:r w:rsidRPr="00F3412A">
        <w:rPr>
          <w:rStyle w:val="DescriptionChar"/>
          <w:rFonts w:ascii="楷体" w:eastAsia="楷体" w:hAnsi="楷体" w:hint="eastAsia"/>
          <w:color w:val="000000" w:themeColor="text1"/>
          <w:sz w:val="22"/>
          <w:szCs w:val="22"/>
        </w:rPr>
        <w:t>现浇</w:t>
      </w:r>
      <w:r w:rsidR="0043213A" w:rsidRPr="00F3412A">
        <w:rPr>
          <w:rStyle w:val="DescriptionChar"/>
          <w:rFonts w:ascii="楷体" w:eastAsia="楷体" w:hAnsi="楷体" w:hint="eastAsia"/>
          <w:color w:val="000000" w:themeColor="text1"/>
          <w:sz w:val="22"/>
          <w:szCs w:val="22"/>
        </w:rPr>
        <w:t>层</w:t>
      </w:r>
      <w:r w:rsidRPr="00F3412A">
        <w:rPr>
          <w:rStyle w:val="DescriptionChar"/>
          <w:rFonts w:ascii="楷体" w:eastAsia="楷体" w:hAnsi="楷体" w:hint="eastAsia"/>
          <w:color w:val="000000" w:themeColor="text1"/>
          <w:sz w:val="22"/>
          <w:szCs w:val="22"/>
        </w:rPr>
        <w:t>，温度过低会影响</w:t>
      </w:r>
      <w:r w:rsidR="0043213A" w:rsidRPr="00F3412A">
        <w:rPr>
          <w:rStyle w:val="DescriptionChar"/>
          <w:rFonts w:ascii="楷体" w:eastAsia="楷体" w:hAnsi="楷体" w:hint="eastAsia"/>
          <w:color w:val="000000" w:themeColor="text1"/>
          <w:sz w:val="22"/>
          <w:szCs w:val="22"/>
        </w:rPr>
        <w:t>水泥</w:t>
      </w:r>
      <w:r w:rsidRPr="00F3412A">
        <w:rPr>
          <w:rStyle w:val="DescriptionChar"/>
          <w:rFonts w:ascii="楷体" w:eastAsia="楷体" w:hAnsi="楷体" w:hint="eastAsia"/>
          <w:color w:val="000000" w:themeColor="text1"/>
          <w:sz w:val="22"/>
          <w:szCs w:val="22"/>
        </w:rPr>
        <w:t>的早期水化反应，进而影响其强度。</w:t>
      </w:r>
    </w:p>
    <w:p w:rsidR="00F85801" w:rsidRPr="00CE6C36" w:rsidRDefault="004A4FDE" w:rsidP="00703C33">
      <w:pPr>
        <w:keepNext/>
        <w:keepLines/>
        <w:spacing w:beforeLines="50" w:afterLines="50" w:line="400" w:lineRule="exact"/>
        <w:jc w:val="center"/>
        <w:outlineLvl w:val="1"/>
        <w:rPr>
          <w:b/>
          <w:color w:val="000000" w:themeColor="text1"/>
          <w:kern w:val="0"/>
          <w:sz w:val="22"/>
          <w:szCs w:val="22"/>
        </w:rPr>
      </w:pPr>
      <w:bookmarkStart w:id="48" w:name="_Toc7181030"/>
      <w:r w:rsidRPr="00CE6C36">
        <w:rPr>
          <w:rFonts w:hint="eastAsia"/>
          <w:b/>
          <w:color w:val="000000" w:themeColor="text1"/>
          <w:kern w:val="0"/>
          <w:sz w:val="22"/>
          <w:szCs w:val="22"/>
        </w:rPr>
        <w:t>5</w:t>
      </w:r>
      <w:r w:rsidR="00F85801" w:rsidRPr="00CE6C36">
        <w:rPr>
          <w:rFonts w:hint="eastAsia"/>
          <w:b/>
          <w:color w:val="000000" w:themeColor="text1"/>
          <w:kern w:val="0"/>
          <w:sz w:val="22"/>
          <w:szCs w:val="22"/>
        </w:rPr>
        <w:t>.</w:t>
      </w:r>
      <w:r w:rsidR="00B32F42" w:rsidRPr="00CE6C36">
        <w:rPr>
          <w:rFonts w:hint="eastAsia"/>
          <w:b/>
          <w:color w:val="000000" w:themeColor="text1"/>
          <w:kern w:val="0"/>
          <w:sz w:val="22"/>
          <w:szCs w:val="22"/>
        </w:rPr>
        <w:t>2</w:t>
      </w:r>
      <w:r w:rsidR="00BB2497" w:rsidRPr="00CE6C36">
        <w:rPr>
          <w:rFonts w:hint="eastAsia"/>
          <w:b/>
          <w:color w:val="000000" w:themeColor="text1"/>
          <w:kern w:val="0"/>
          <w:sz w:val="22"/>
          <w:szCs w:val="22"/>
        </w:rPr>
        <w:t xml:space="preserve">  </w:t>
      </w:r>
      <w:r w:rsidR="008B2B08" w:rsidRPr="00CE6C36">
        <w:rPr>
          <w:rFonts w:hint="eastAsia"/>
          <w:b/>
          <w:color w:val="000000" w:themeColor="text1"/>
          <w:kern w:val="0"/>
          <w:sz w:val="22"/>
          <w:szCs w:val="22"/>
        </w:rPr>
        <w:t>施</w:t>
      </w:r>
      <w:r w:rsidR="00656BF2" w:rsidRPr="00CE6C36">
        <w:rPr>
          <w:rFonts w:hint="eastAsia"/>
          <w:b/>
          <w:color w:val="000000" w:themeColor="text1"/>
          <w:kern w:val="0"/>
          <w:sz w:val="22"/>
          <w:szCs w:val="22"/>
        </w:rPr>
        <w:t xml:space="preserve"> </w:t>
      </w:r>
      <w:r w:rsidR="008B2B08" w:rsidRPr="00CE6C36">
        <w:rPr>
          <w:rFonts w:hint="eastAsia"/>
          <w:b/>
          <w:color w:val="000000" w:themeColor="text1"/>
          <w:kern w:val="0"/>
          <w:sz w:val="22"/>
          <w:szCs w:val="22"/>
        </w:rPr>
        <w:t>工</w:t>
      </w:r>
      <w:bookmarkEnd w:id="48"/>
      <w:r w:rsidR="00656BF2" w:rsidRPr="00CE6C36">
        <w:rPr>
          <w:rFonts w:hint="eastAsia"/>
          <w:b/>
          <w:color w:val="000000" w:themeColor="text1"/>
          <w:kern w:val="0"/>
          <w:sz w:val="22"/>
          <w:szCs w:val="22"/>
        </w:rPr>
        <w:t xml:space="preserve"> </w:t>
      </w:r>
      <w:r w:rsidR="00656BF2" w:rsidRPr="00CE6C36">
        <w:rPr>
          <w:rFonts w:hint="eastAsia"/>
          <w:b/>
          <w:color w:val="000000" w:themeColor="text1"/>
          <w:kern w:val="0"/>
          <w:sz w:val="22"/>
          <w:szCs w:val="22"/>
        </w:rPr>
        <w:t>工</w:t>
      </w:r>
      <w:r w:rsidR="00656BF2" w:rsidRPr="00CE6C36">
        <w:rPr>
          <w:rFonts w:hint="eastAsia"/>
          <w:b/>
          <w:color w:val="000000" w:themeColor="text1"/>
          <w:kern w:val="0"/>
          <w:sz w:val="22"/>
          <w:szCs w:val="22"/>
        </w:rPr>
        <w:t xml:space="preserve"> </w:t>
      </w:r>
      <w:r w:rsidR="00656BF2" w:rsidRPr="00CE6C36">
        <w:rPr>
          <w:rFonts w:hint="eastAsia"/>
          <w:b/>
          <w:color w:val="000000" w:themeColor="text1"/>
          <w:kern w:val="0"/>
          <w:sz w:val="22"/>
          <w:szCs w:val="22"/>
        </w:rPr>
        <w:t>艺</w:t>
      </w:r>
    </w:p>
    <w:p w:rsidR="00872347" w:rsidRPr="00CE6C36" w:rsidRDefault="004A4FDE" w:rsidP="00F3412A">
      <w:pPr>
        <w:pStyle w:val="Body"/>
        <w:numPr>
          <w:ilvl w:val="0"/>
          <w:numId w:val="0"/>
        </w:numPr>
        <w:tabs>
          <w:tab w:val="left" w:pos="993"/>
        </w:tabs>
        <w:snapToGrid w:val="0"/>
        <w:spacing w:line="400" w:lineRule="exact"/>
        <w:rPr>
          <w:color w:val="000000" w:themeColor="text1"/>
          <w:sz w:val="22"/>
          <w:szCs w:val="22"/>
        </w:rPr>
      </w:pPr>
      <w:r w:rsidRPr="00CE6C36">
        <w:rPr>
          <w:rFonts w:hint="eastAsia"/>
          <w:b/>
          <w:color w:val="000000" w:themeColor="text1"/>
          <w:sz w:val="22"/>
          <w:szCs w:val="22"/>
        </w:rPr>
        <w:t>5</w:t>
      </w:r>
      <w:r w:rsidR="00F85801" w:rsidRPr="00CE6C36">
        <w:rPr>
          <w:rFonts w:hint="eastAsia"/>
          <w:b/>
          <w:color w:val="000000" w:themeColor="text1"/>
          <w:sz w:val="22"/>
          <w:szCs w:val="22"/>
        </w:rPr>
        <w:t>.</w:t>
      </w:r>
      <w:r w:rsidR="00B32F42" w:rsidRPr="00CE6C36">
        <w:rPr>
          <w:rFonts w:hint="eastAsia"/>
          <w:b/>
          <w:color w:val="000000" w:themeColor="text1"/>
          <w:sz w:val="22"/>
          <w:szCs w:val="22"/>
        </w:rPr>
        <w:t>2</w:t>
      </w:r>
      <w:r w:rsidR="00F85801" w:rsidRPr="00CE6C36">
        <w:rPr>
          <w:rFonts w:hint="eastAsia"/>
          <w:b/>
          <w:color w:val="000000" w:themeColor="text1"/>
          <w:sz w:val="22"/>
          <w:szCs w:val="22"/>
        </w:rPr>
        <w:t>.1</w:t>
      </w:r>
      <w:r w:rsidR="00BB2497" w:rsidRPr="00CE6C36">
        <w:rPr>
          <w:rFonts w:hint="eastAsia"/>
          <w:b/>
          <w:color w:val="000000" w:themeColor="text1"/>
          <w:sz w:val="22"/>
          <w:szCs w:val="22"/>
        </w:rPr>
        <w:t xml:space="preserve">  </w:t>
      </w:r>
      <w:r w:rsidR="00872347" w:rsidRPr="00CE6C36">
        <w:rPr>
          <w:rFonts w:hint="eastAsia"/>
          <w:color w:val="000000" w:themeColor="text1"/>
          <w:sz w:val="22"/>
          <w:szCs w:val="22"/>
        </w:rPr>
        <w:t>浮筑楼板隔声保温系统的施工应包括基面处理、粘贴竖向隔离片、铺设隔声保温</w:t>
      </w:r>
      <w:r w:rsidR="00CE6C36" w:rsidRPr="00CE6C36">
        <w:rPr>
          <w:rFonts w:hint="eastAsia"/>
          <w:color w:val="000000" w:themeColor="text1"/>
          <w:sz w:val="22"/>
          <w:szCs w:val="22"/>
        </w:rPr>
        <w:t>层</w:t>
      </w:r>
      <w:r w:rsidR="00872347" w:rsidRPr="00CE6C36">
        <w:rPr>
          <w:rFonts w:hint="eastAsia"/>
          <w:color w:val="000000" w:themeColor="text1"/>
          <w:sz w:val="22"/>
          <w:szCs w:val="22"/>
        </w:rPr>
        <w:t>、浇筑保护层及养护等工序（图</w:t>
      </w:r>
      <w:r w:rsidR="00872347" w:rsidRPr="00CE6C36">
        <w:rPr>
          <w:color w:val="000000" w:themeColor="text1"/>
          <w:sz w:val="22"/>
          <w:szCs w:val="22"/>
        </w:rPr>
        <w:t>5.2.1</w:t>
      </w:r>
      <w:r w:rsidR="00872347" w:rsidRPr="00CE6C36">
        <w:rPr>
          <w:rFonts w:hint="eastAsia"/>
          <w:color w:val="000000" w:themeColor="text1"/>
          <w:sz w:val="22"/>
          <w:szCs w:val="22"/>
        </w:rPr>
        <w:t>）。</w:t>
      </w:r>
    </w:p>
    <w:p w:rsidR="00D108E3" w:rsidRDefault="00D108E3" w:rsidP="00F3412A">
      <w:pPr>
        <w:pStyle w:val="Body"/>
        <w:numPr>
          <w:ilvl w:val="0"/>
          <w:numId w:val="0"/>
        </w:numPr>
        <w:tabs>
          <w:tab w:val="left" w:pos="709"/>
          <w:tab w:val="left" w:pos="993"/>
        </w:tabs>
        <w:snapToGrid w:val="0"/>
        <w:spacing w:line="400" w:lineRule="exact"/>
        <w:jc w:val="center"/>
        <w:rPr>
          <w:b/>
          <w:color w:val="000000" w:themeColor="text1"/>
          <w:sz w:val="21"/>
          <w:szCs w:val="21"/>
        </w:rPr>
      </w:pPr>
    </w:p>
    <w:p w:rsidR="00582A6C" w:rsidRDefault="002C6ED1" w:rsidP="00F3412A">
      <w:pPr>
        <w:pStyle w:val="Body"/>
        <w:numPr>
          <w:ilvl w:val="0"/>
          <w:numId w:val="0"/>
        </w:numPr>
        <w:tabs>
          <w:tab w:val="left" w:pos="709"/>
          <w:tab w:val="left" w:pos="993"/>
        </w:tabs>
        <w:snapToGrid w:val="0"/>
        <w:spacing w:line="240" w:lineRule="auto"/>
        <w:jc w:val="center"/>
        <w:rPr>
          <w:color w:val="000000" w:themeColor="text1"/>
          <w:szCs w:val="21"/>
        </w:rPr>
      </w:pPr>
      <w:r w:rsidRPr="002C6ED1">
        <w:rPr>
          <w:color w:val="000000" w:themeColor="text1"/>
        </w:rPr>
      </w:r>
      <w:r w:rsidRPr="002C6ED1">
        <w:rPr>
          <w:color w:val="000000" w:themeColor="text1"/>
        </w:rPr>
        <w:pict>
          <v:group id="_x0000_s1263" editas="canvas" style="width:415.6pt;height:330.1pt;mso-position-horizontal-relative:char;mso-position-vertical-relative:line" coordorigin="1798,1440" coordsize="8312,66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4" type="#_x0000_t75" style="position:absolute;left:1798;top:1440;width:8312;height:660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65" type="#_x0000_t202" style="position:absolute;left:4292;top:1630;width:3158;height:472">
              <v:textbox>
                <w:txbxContent>
                  <w:p w:rsidR="00E43A1E" w:rsidRPr="00CE6C36" w:rsidRDefault="00E43A1E" w:rsidP="00F3412A">
                    <w:pPr>
                      <w:jc w:val="center"/>
                      <w:rPr>
                        <w:sz w:val="18"/>
                        <w:szCs w:val="18"/>
                      </w:rPr>
                    </w:pPr>
                    <w:r w:rsidRPr="00CE6C36">
                      <w:rPr>
                        <w:rFonts w:hint="eastAsia"/>
                        <w:sz w:val="18"/>
                        <w:szCs w:val="18"/>
                      </w:rPr>
                      <w:t>基面处理</w:t>
                    </w:r>
                  </w:p>
                </w:txbxContent>
              </v:textbox>
            </v:shape>
            <v:shapetype id="_x0000_t32" coordsize="21600,21600" o:spt="32" o:oned="t" path="m,l21600,21600e" filled="f">
              <v:path arrowok="t" fillok="f" o:connecttype="none"/>
              <o:lock v:ext="edit" shapetype="t"/>
            </v:shapetype>
            <v:shape id="_x0000_s1266" type="#_x0000_t32" style="position:absolute;left:5869;top:2102;width:2;height:438;flip:x" o:connectortype="straight">
              <v:stroke endarrow="block"/>
            </v:shape>
            <v:shape id="_x0000_s1267" type="#_x0000_t202" style="position:absolute;left:4292;top:5551;width:3158;height:471">
              <v:textbox>
                <w:txbxContent>
                  <w:p w:rsidR="00E43A1E" w:rsidRPr="00CE6C36" w:rsidRDefault="00E43A1E" w:rsidP="00F3412A">
                    <w:pPr>
                      <w:jc w:val="center"/>
                      <w:rPr>
                        <w:sz w:val="18"/>
                        <w:szCs w:val="18"/>
                      </w:rPr>
                    </w:pPr>
                    <w:r w:rsidRPr="00CE6C36">
                      <w:rPr>
                        <w:rFonts w:hint="eastAsia"/>
                        <w:sz w:val="18"/>
                        <w:szCs w:val="18"/>
                      </w:rPr>
                      <w:t>无机保温砂浆抹灰（若有）</w:t>
                    </w:r>
                  </w:p>
                </w:txbxContent>
              </v:textbox>
            </v:shape>
            <v:shape id="_x0000_s1268" type="#_x0000_t32" style="position:absolute;left:5843;top:6027;width:1;height:486" o:connectortype="straight">
              <v:stroke endarrow="block"/>
            </v:shape>
            <v:shape id="_x0000_s1269" type="#_x0000_t202" style="position:absolute;left:4292;top:2540;width:3158;height:472">
              <v:textbox style="mso-next-textbox:#_x0000_s1269">
                <w:txbxContent>
                  <w:p w:rsidR="00E43A1E" w:rsidRPr="00CE6C36" w:rsidRDefault="00E43A1E" w:rsidP="00F3412A">
                    <w:pPr>
                      <w:jc w:val="center"/>
                      <w:rPr>
                        <w:sz w:val="18"/>
                        <w:szCs w:val="18"/>
                      </w:rPr>
                    </w:pPr>
                    <w:r w:rsidRPr="00CE6C36">
                      <w:rPr>
                        <w:rFonts w:hint="eastAsia"/>
                        <w:sz w:val="18"/>
                        <w:szCs w:val="18"/>
                      </w:rPr>
                      <w:t>粘贴竖向隔离片</w:t>
                    </w:r>
                  </w:p>
                </w:txbxContent>
              </v:textbox>
            </v:shape>
            <v:shape id="_x0000_s1270" type="#_x0000_t32" style="position:absolute;left:5869;top:3012;width:2;height:438;flip:x" o:connectortype="straight">
              <v:stroke endarrow="block"/>
            </v:shape>
            <v:shape id="_x0000_s1271" type="#_x0000_t202" style="position:absolute;left:4292;top:3450;width:3158;height:472">
              <v:textbox>
                <w:txbxContent>
                  <w:p w:rsidR="00E43A1E" w:rsidRPr="00CE6C36" w:rsidRDefault="00E43A1E" w:rsidP="00F3412A">
                    <w:pPr>
                      <w:jc w:val="center"/>
                      <w:rPr>
                        <w:sz w:val="18"/>
                        <w:szCs w:val="18"/>
                      </w:rPr>
                    </w:pPr>
                    <w:r w:rsidRPr="00CE6C36">
                      <w:rPr>
                        <w:rFonts w:hint="eastAsia"/>
                        <w:sz w:val="18"/>
                        <w:szCs w:val="18"/>
                      </w:rPr>
                      <w:t>铺设隔声保温垫</w:t>
                    </w:r>
                  </w:p>
                  <w:p w:rsidR="00E43A1E" w:rsidRDefault="00E43A1E" w:rsidP="00F3412A">
                    <w:pPr>
                      <w:jc w:val="center"/>
                    </w:pPr>
                  </w:p>
                </w:txbxContent>
              </v:textbox>
            </v:shape>
            <v:shape id="_x0000_s1272" type="#_x0000_t32" style="position:absolute;left:5869;top:3922;width:2;height:438;flip:x" o:connectortype="straight">
              <v:stroke endarrow="block"/>
            </v:shape>
            <v:shape id="_x0000_s1273" type="#_x0000_t202" style="position:absolute;left:4292;top:4360;width:3158;height:762">
              <v:textbox>
                <w:txbxContent>
                  <w:p w:rsidR="00E43A1E" w:rsidRPr="00CE6C36" w:rsidRDefault="00E43A1E" w:rsidP="00F3412A">
                    <w:pPr>
                      <w:jc w:val="center"/>
                      <w:rPr>
                        <w:sz w:val="18"/>
                        <w:szCs w:val="18"/>
                      </w:rPr>
                    </w:pPr>
                    <w:r w:rsidRPr="00CE6C36">
                      <w:rPr>
                        <w:rFonts w:hint="eastAsia"/>
                        <w:sz w:val="18"/>
                        <w:szCs w:val="18"/>
                      </w:rPr>
                      <w:t>隔声保温垫间，隔声保温垫与竖向隔离片接缝处理</w:t>
                    </w:r>
                  </w:p>
                </w:txbxContent>
              </v:textbox>
            </v:shape>
            <v:shape id="_x0000_s1274" type="#_x0000_t32" style="position:absolute;left:5869;top:5126;width:2;height:439;flip:x" o:connectortype="straight">
              <v:stroke endarrow="block"/>
            </v:shape>
            <v:shape id="_x0000_s1275" type="#_x0000_t32" style="position:absolute;left:5844;top:6956;width:1;height:486" o:connectortype="straight">
              <v:stroke endarrow="block"/>
            </v:shape>
            <v:shape id="_x0000_s1276" type="#_x0000_t202" style="position:absolute;left:4292;top:6485;width:3158;height:471">
              <v:textbox>
                <w:txbxContent>
                  <w:p w:rsidR="00E43A1E" w:rsidRPr="00CE6C36" w:rsidRDefault="00E43A1E" w:rsidP="00F3412A">
                    <w:pPr>
                      <w:jc w:val="center"/>
                      <w:rPr>
                        <w:sz w:val="18"/>
                        <w:szCs w:val="18"/>
                      </w:rPr>
                    </w:pPr>
                    <w:r w:rsidRPr="00CE6C36">
                      <w:rPr>
                        <w:rFonts w:hint="eastAsia"/>
                        <w:sz w:val="18"/>
                        <w:szCs w:val="18"/>
                      </w:rPr>
                      <w:t>浇注保护层</w:t>
                    </w:r>
                  </w:p>
                </w:txbxContent>
              </v:textbox>
            </v:shape>
            <v:shape id="_x0000_s1277" type="#_x0000_t202" style="position:absolute;left:4276;top:7433;width:3158;height:487">
              <v:textbox>
                <w:txbxContent>
                  <w:p w:rsidR="00E43A1E" w:rsidRPr="00CE6C36" w:rsidRDefault="00E43A1E" w:rsidP="00F3412A">
                    <w:pPr>
                      <w:jc w:val="center"/>
                      <w:rPr>
                        <w:sz w:val="18"/>
                        <w:szCs w:val="18"/>
                      </w:rPr>
                    </w:pPr>
                    <w:r w:rsidRPr="00CE6C36">
                      <w:rPr>
                        <w:rFonts w:hint="eastAsia"/>
                        <w:sz w:val="18"/>
                        <w:szCs w:val="18"/>
                      </w:rPr>
                      <w:t>养护</w:t>
                    </w:r>
                  </w:p>
                </w:txbxContent>
              </v:textbox>
            </v:shape>
            <w10:wrap type="none"/>
            <w10:anchorlock/>
          </v:group>
        </w:pict>
      </w:r>
    </w:p>
    <w:p w:rsidR="00D108E3" w:rsidRPr="00D108E3" w:rsidRDefault="00D108E3" w:rsidP="00F3412A">
      <w:pPr>
        <w:pStyle w:val="Body"/>
        <w:numPr>
          <w:ilvl w:val="0"/>
          <w:numId w:val="0"/>
        </w:numPr>
        <w:tabs>
          <w:tab w:val="left" w:pos="709"/>
          <w:tab w:val="left" w:pos="993"/>
        </w:tabs>
        <w:snapToGrid w:val="0"/>
        <w:spacing w:line="400" w:lineRule="exact"/>
        <w:jc w:val="center"/>
        <w:rPr>
          <w:b/>
          <w:color w:val="000000" w:themeColor="text1"/>
          <w:sz w:val="21"/>
          <w:szCs w:val="21"/>
        </w:rPr>
      </w:pPr>
      <w:r w:rsidRPr="009234E1">
        <w:rPr>
          <w:rFonts w:hint="eastAsia"/>
          <w:b/>
          <w:color w:val="000000" w:themeColor="text1"/>
          <w:sz w:val="21"/>
          <w:szCs w:val="21"/>
        </w:rPr>
        <w:t>图</w:t>
      </w:r>
      <w:r w:rsidRPr="009234E1">
        <w:rPr>
          <w:rFonts w:hint="eastAsia"/>
          <w:b/>
          <w:color w:val="000000" w:themeColor="text1"/>
          <w:sz w:val="21"/>
          <w:szCs w:val="21"/>
        </w:rPr>
        <w:t>5</w:t>
      </w:r>
      <w:r w:rsidRPr="009234E1">
        <w:rPr>
          <w:b/>
          <w:color w:val="000000" w:themeColor="text1"/>
          <w:sz w:val="21"/>
          <w:szCs w:val="21"/>
        </w:rPr>
        <w:t>.</w:t>
      </w:r>
      <w:r w:rsidRPr="009234E1">
        <w:rPr>
          <w:rFonts w:hint="eastAsia"/>
          <w:b/>
          <w:color w:val="000000" w:themeColor="text1"/>
          <w:sz w:val="21"/>
          <w:szCs w:val="21"/>
        </w:rPr>
        <w:t>2</w:t>
      </w:r>
      <w:r w:rsidRPr="009234E1">
        <w:rPr>
          <w:b/>
          <w:color w:val="000000" w:themeColor="text1"/>
          <w:sz w:val="21"/>
          <w:szCs w:val="21"/>
        </w:rPr>
        <w:t>.1</w:t>
      </w:r>
      <w:r w:rsidR="00C017B1">
        <w:rPr>
          <w:rFonts w:hint="eastAsia"/>
          <w:b/>
          <w:color w:val="000000" w:themeColor="text1"/>
          <w:sz w:val="21"/>
          <w:szCs w:val="21"/>
        </w:rPr>
        <w:t xml:space="preserve">  </w:t>
      </w:r>
      <w:r>
        <w:rPr>
          <w:rFonts w:hint="eastAsia"/>
          <w:b/>
          <w:color w:val="000000" w:themeColor="text1"/>
          <w:sz w:val="21"/>
          <w:szCs w:val="21"/>
        </w:rPr>
        <w:t>浮筑楼板隔声保温系统</w:t>
      </w:r>
      <w:r w:rsidRPr="009234E1">
        <w:rPr>
          <w:rFonts w:hint="eastAsia"/>
          <w:b/>
          <w:color w:val="000000" w:themeColor="text1"/>
          <w:sz w:val="21"/>
          <w:szCs w:val="21"/>
        </w:rPr>
        <w:t>施工流程图</w:t>
      </w:r>
    </w:p>
    <w:p w:rsidR="008C284F" w:rsidRDefault="004A4FDE" w:rsidP="002D344A">
      <w:pPr>
        <w:pStyle w:val="Body"/>
        <w:numPr>
          <w:ilvl w:val="0"/>
          <w:numId w:val="0"/>
        </w:numPr>
        <w:tabs>
          <w:tab w:val="left" w:pos="709"/>
          <w:tab w:val="left" w:pos="993"/>
        </w:tabs>
        <w:snapToGrid w:val="0"/>
        <w:spacing w:line="400" w:lineRule="exact"/>
        <w:rPr>
          <w:rFonts w:hAnsi="Arial"/>
          <w:color w:val="000000" w:themeColor="text1"/>
          <w:kern w:val="0"/>
          <w:sz w:val="22"/>
          <w:szCs w:val="22"/>
        </w:rPr>
      </w:pPr>
      <w:r w:rsidRPr="00CE6C36">
        <w:rPr>
          <w:rFonts w:hint="eastAsia"/>
          <w:b/>
          <w:color w:val="000000" w:themeColor="text1"/>
          <w:sz w:val="22"/>
          <w:szCs w:val="22"/>
        </w:rPr>
        <w:t>5</w:t>
      </w:r>
      <w:r w:rsidR="004E6EB3" w:rsidRPr="00CE6C36">
        <w:rPr>
          <w:rFonts w:hint="eastAsia"/>
          <w:b/>
          <w:color w:val="000000" w:themeColor="text1"/>
          <w:sz w:val="22"/>
          <w:szCs w:val="22"/>
        </w:rPr>
        <w:t>.</w:t>
      </w:r>
      <w:r w:rsidR="008B2B08" w:rsidRPr="00CE6C36">
        <w:rPr>
          <w:rFonts w:hint="eastAsia"/>
          <w:b/>
          <w:color w:val="000000" w:themeColor="text1"/>
          <w:sz w:val="22"/>
          <w:szCs w:val="22"/>
        </w:rPr>
        <w:t>2</w:t>
      </w:r>
      <w:r w:rsidR="004E6EB3" w:rsidRPr="00CE6C36">
        <w:rPr>
          <w:rFonts w:hint="eastAsia"/>
          <w:b/>
          <w:color w:val="000000" w:themeColor="text1"/>
          <w:sz w:val="22"/>
          <w:szCs w:val="22"/>
        </w:rPr>
        <w:t>.</w:t>
      </w:r>
      <w:r w:rsidR="00C017B1" w:rsidRPr="00CE6C36">
        <w:rPr>
          <w:rFonts w:hint="eastAsia"/>
          <w:b/>
          <w:color w:val="000000" w:themeColor="text1"/>
          <w:sz w:val="22"/>
          <w:szCs w:val="22"/>
        </w:rPr>
        <w:t>2</w:t>
      </w:r>
      <w:r w:rsidR="004E6EB3" w:rsidRPr="00CE6C36">
        <w:rPr>
          <w:rFonts w:hint="eastAsia"/>
          <w:b/>
          <w:color w:val="000000" w:themeColor="text1"/>
          <w:sz w:val="22"/>
          <w:szCs w:val="22"/>
        </w:rPr>
        <w:t xml:space="preserve">  </w:t>
      </w:r>
      <w:r w:rsidR="004E6EB3" w:rsidRPr="00CE6C36">
        <w:rPr>
          <w:rFonts w:hAnsi="Arial" w:hint="eastAsia"/>
          <w:color w:val="000000" w:themeColor="text1"/>
          <w:kern w:val="0"/>
          <w:sz w:val="22"/>
          <w:szCs w:val="22"/>
        </w:rPr>
        <w:t>楼板</w:t>
      </w:r>
      <w:r w:rsidR="008C284F">
        <w:rPr>
          <w:rFonts w:hAnsi="Arial" w:hint="eastAsia"/>
          <w:color w:val="000000" w:themeColor="text1"/>
          <w:kern w:val="0"/>
          <w:sz w:val="22"/>
          <w:szCs w:val="22"/>
        </w:rPr>
        <w:t>基面</w:t>
      </w:r>
      <w:r w:rsidR="004E6EB3" w:rsidRPr="00CE6C36">
        <w:rPr>
          <w:rFonts w:hAnsi="Arial" w:hint="eastAsia"/>
          <w:color w:val="000000" w:themeColor="text1"/>
          <w:kern w:val="0"/>
          <w:sz w:val="22"/>
          <w:szCs w:val="22"/>
        </w:rPr>
        <w:t>、</w:t>
      </w:r>
      <w:r w:rsidR="002945DB" w:rsidRPr="00CE6C36">
        <w:rPr>
          <w:rFonts w:hAnsi="Arial" w:hint="eastAsia"/>
          <w:color w:val="000000" w:themeColor="text1"/>
          <w:kern w:val="0"/>
          <w:sz w:val="22"/>
          <w:szCs w:val="22"/>
        </w:rPr>
        <w:t>墙角</w:t>
      </w:r>
      <w:r w:rsidR="004E6EB3" w:rsidRPr="00CE6C36">
        <w:rPr>
          <w:rFonts w:hAnsi="Arial" w:hint="eastAsia"/>
          <w:color w:val="000000" w:themeColor="text1"/>
          <w:kern w:val="0"/>
          <w:sz w:val="22"/>
          <w:szCs w:val="22"/>
        </w:rPr>
        <w:t>处基层墙面应清洁、平整、干燥</w:t>
      </w:r>
      <w:r w:rsidR="008C284F">
        <w:rPr>
          <w:rFonts w:hAnsi="Arial" w:hint="eastAsia"/>
          <w:color w:val="000000" w:themeColor="text1"/>
          <w:kern w:val="0"/>
          <w:sz w:val="22"/>
          <w:szCs w:val="22"/>
        </w:rPr>
        <w:t>；</w:t>
      </w:r>
      <w:r w:rsidR="00985A90">
        <w:rPr>
          <w:rFonts w:hAnsi="Arial" w:hint="eastAsia"/>
          <w:color w:val="000000" w:themeColor="text1"/>
          <w:kern w:val="0"/>
          <w:sz w:val="22"/>
          <w:szCs w:val="22"/>
        </w:rPr>
        <w:t>凹坑和</w:t>
      </w:r>
      <w:r w:rsidR="004E6EB3" w:rsidRPr="00CE6C36">
        <w:rPr>
          <w:rFonts w:hAnsi="Arial" w:hint="eastAsia"/>
          <w:color w:val="000000" w:themeColor="text1"/>
          <w:kern w:val="0"/>
          <w:sz w:val="22"/>
          <w:szCs w:val="22"/>
        </w:rPr>
        <w:t>裂缝应</w:t>
      </w:r>
      <w:r w:rsidR="00985A90" w:rsidRPr="00985A90">
        <w:rPr>
          <w:rFonts w:hAnsi="Arial" w:hint="eastAsia"/>
          <w:color w:val="000000" w:themeColor="text1"/>
          <w:kern w:val="0"/>
          <w:sz w:val="22"/>
          <w:szCs w:val="22"/>
        </w:rPr>
        <w:t>采用强度等级不低于</w:t>
      </w:r>
      <w:r w:rsidR="00985A90" w:rsidRPr="00985A90">
        <w:rPr>
          <w:rFonts w:hAnsi="Arial" w:hint="eastAsia"/>
          <w:color w:val="000000" w:themeColor="text1"/>
          <w:kern w:val="0"/>
          <w:sz w:val="22"/>
          <w:szCs w:val="22"/>
        </w:rPr>
        <w:t>M</w:t>
      </w:r>
      <w:r w:rsidR="00985A90" w:rsidRPr="00985A90">
        <w:rPr>
          <w:rFonts w:hAnsi="Arial"/>
          <w:color w:val="000000" w:themeColor="text1"/>
          <w:kern w:val="0"/>
          <w:sz w:val="22"/>
          <w:szCs w:val="22"/>
        </w:rPr>
        <w:t>15</w:t>
      </w:r>
      <w:r w:rsidR="00985A90" w:rsidRPr="00985A90">
        <w:rPr>
          <w:rFonts w:hAnsi="Arial" w:hint="eastAsia"/>
          <w:color w:val="000000" w:themeColor="text1"/>
          <w:kern w:val="0"/>
          <w:sz w:val="22"/>
          <w:szCs w:val="22"/>
        </w:rPr>
        <w:t>水泥砂浆修补、找平</w:t>
      </w:r>
      <w:r w:rsidR="008C284F">
        <w:rPr>
          <w:rFonts w:hAnsi="Arial" w:hint="eastAsia"/>
          <w:color w:val="000000" w:themeColor="text1"/>
          <w:kern w:val="0"/>
          <w:sz w:val="22"/>
          <w:szCs w:val="22"/>
        </w:rPr>
        <w:t>；</w:t>
      </w:r>
      <w:r w:rsidR="004E6EB3" w:rsidRPr="00CE6C36">
        <w:rPr>
          <w:rFonts w:hAnsi="Arial" w:hint="eastAsia"/>
          <w:color w:val="000000" w:themeColor="text1"/>
          <w:kern w:val="0"/>
          <w:sz w:val="22"/>
          <w:szCs w:val="22"/>
        </w:rPr>
        <w:t>突出部位应</w:t>
      </w:r>
      <w:r w:rsidR="00985A90">
        <w:rPr>
          <w:rFonts w:hAnsi="Arial" w:hint="eastAsia"/>
          <w:color w:val="000000" w:themeColor="text1"/>
          <w:kern w:val="0"/>
          <w:sz w:val="22"/>
          <w:szCs w:val="22"/>
        </w:rPr>
        <w:t>剔除</w:t>
      </w:r>
      <w:r w:rsidR="002D344A">
        <w:rPr>
          <w:rFonts w:hAnsi="Arial" w:hint="eastAsia"/>
          <w:color w:val="000000" w:themeColor="text1"/>
          <w:kern w:val="0"/>
          <w:sz w:val="22"/>
          <w:szCs w:val="22"/>
        </w:rPr>
        <w:t>。</w:t>
      </w:r>
    </w:p>
    <w:p w:rsidR="00D32CF6" w:rsidRPr="00D32CF6" w:rsidRDefault="00F91AA7" w:rsidP="00D32CF6">
      <w:pPr>
        <w:pStyle w:val="Body"/>
        <w:numPr>
          <w:ilvl w:val="0"/>
          <w:numId w:val="0"/>
        </w:numPr>
        <w:tabs>
          <w:tab w:val="left" w:pos="709"/>
          <w:tab w:val="left" w:pos="993"/>
        </w:tabs>
        <w:snapToGrid w:val="0"/>
        <w:spacing w:line="400" w:lineRule="exact"/>
        <w:rPr>
          <w:rFonts w:ascii="宋体" w:hAnsi="宋体" w:cs="宋体"/>
          <w:sz w:val="22"/>
          <w:szCs w:val="22"/>
          <w:lang w:val="zh-CN"/>
        </w:rPr>
      </w:pPr>
      <w:r w:rsidRPr="00D32CF6">
        <w:rPr>
          <w:rFonts w:hint="eastAsia"/>
          <w:b/>
          <w:color w:val="000000" w:themeColor="text1"/>
          <w:sz w:val="22"/>
          <w:szCs w:val="22"/>
        </w:rPr>
        <w:t>5.2.</w:t>
      </w:r>
      <w:r w:rsidR="00C017B1" w:rsidRPr="00D32CF6">
        <w:rPr>
          <w:rFonts w:hint="eastAsia"/>
          <w:b/>
          <w:color w:val="000000" w:themeColor="text1"/>
          <w:sz w:val="22"/>
          <w:szCs w:val="22"/>
        </w:rPr>
        <w:t>3</w:t>
      </w:r>
      <w:r w:rsidRPr="00D32CF6">
        <w:rPr>
          <w:rFonts w:hint="eastAsia"/>
          <w:color w:val="000000" w:themeColor="text1"/>
          <w:sz w:val="22"/>
          <w:szCs w:val="22"/>
        </w:rPr>
        <w:t xml:space="preserve">  </w:t>
      </w:r>
      <w:r w:rsidR="000A3ABA">
        <w:rPr>
          <w:rFonts w:hint="eastAsia"/>
          <w:color w:val="000000" w:themeColor="text1"/>
          <w:sz w:val="22"/>
          <w:szCs w:val="22"/>
        </w:rPr>
        <w:t>沿</w:t>
      </w:r>
      <w:r w:rsidR="00EE6B5A">
        <w:rPr>
          <w:rFonts w:hint="eastAsia"/>
          <w:color w:val="000000" w:themeColor="text1"/>
          <w:sz w:val="22"/>
          <w:szCs w:val="22"/>
        </w:rPr>
        <w:t>墙角处墙面</w:t>
      </w:r>
      <w:r w:rsidR="00EE6B5A" w:rsidRPr="00EE6B5A">
        <w:rPr>
          <w:rFonts w:hint="eastAsia"/>
          <w:color w:val="000000" w:themeColor="text1"/>
          <w:sz w:val="22"/>
          <w:szCs w:val="22"/>
        </w:rPr>
        <w:t>、穿楼板竖向管道的套管</w:t>
      </w:r>
      <w:r w:rsidR="000A3ABA">
        <w:rPr>
          <w:rFonts w:hint="eastAsia"/>
          <w:color w:val="000000" w:themeColor="text1"/>
          <w:sz w:val="22"/>
          <w:szCs w:val="22"/>
        </w:rPr>
        <w:t>铺设、</w:t>
      </w:r>
      <w:r w:rsidR="00EE6B5A">
        <w:rPr>
          <w:rFonts w:hint="eastAsia"/>
          <w:color w:val="000000" w:themeColor="text1"/>
          <w:sz w:val="22"/>
          <w:szCs w:val="22"/>
        </w:rPr>
        <w:t>粘贴</w:t>
      </w:r>
      <w:r w:rsidR="00EE6B5A" w:rsidRPr="00EE6B5A">
        <w:rPr>
          <w:rFonts w:hint="eastAsia"/>
          <w:color w:val="000000" w:themeColor="text1"/>
          <w:sz w:val="22"/>
          <w:szCs w:val="22"/>
        </w:rPr>
        <w:t>竖向隔声片</w:t>
      </w:r>
      <w:r w:rsidR="00EE6B5A">
        <w:rPr>
          <w:rFonts w:hint="eastAsia"/>
          <w:color w:val="000000" w:themeColor="text1"/>
          <w:sz w:val="22"/>
          <w:szCs w:val="22"/>
        </w:rPr>
        <w:t>，</w:t>
      </w:r>
      <w:r w:rsidR="00EE6B5A" w:rsidRPr="00D32CF6">
        <w:rPr>
          <w:rFonts w:hint="eastAsia"/>
          <w:color w:val="000000" w:themeColor="text1"/>
          <w:sz w:val="22"/>
          <w:szCs w:val="22"/>
        </w:rPr>
        <w:t>粘贴应平整、牢固</w:t>
      </w:r>
      <w:r w:rsidR="00EE6B5A" w:rsidRPr="00EE6B5A">
        <w:rPr>
          <w:rFonts w:hint="eastAsia"/>
          <w:color w:val="000000" w:themeColor="text1"/>
          <w:sz w:val="22"/>
          <w:szCs w:val="22"/>
        </w:rPr>
        <w:t>。</w:t>
      </w:r>
      <w:r w:rsidR="00EE6B5A">
        <w:rPr>
          <w:rFonts w:hint="eastAsia"/>
          <w:color w:val="000000" w:themeColor="text1"/>
          <w:sz w:val="22"/>
          <w:szCs w:val="22"/>
        </w:rPr>
        <w:t>接缝应</w:t>
      </w:r>
      <w:r w:rsidRPr="00D32CF6">
        <w:rPr>
          <w:rFonts w:hint="eastAsia"/>
          <w:color w:val="000000" w:themeColor="text1"/>
          <w:sz w:val="22"/>
          <w:szCs w:val="22"/>
        </w:rPr>
        <w:t>采用对接方式，</w:t>
      </w:r>
      <w:r w:rsidR="00D32CF6">
        <w:rPr>
          <w:rFonts w:ascii="宋体" w:hAnsi="宋体" w:cs="宋体" w:hint="eastAsia"/>
          <w:bCs/>
          <w:sz w:val="22"/>
          <w:szCs w:val="22"/>
        </w:rPr>
        <w:t>防水</w:t>
      </w:r>
      <w:r w:rsidR="00D32CF6" w:rsidRPr="00D32CF6">
        <w:rPr>
          <w:rFonts w:ascii="宋体" w:hAnsi="宋体" w:cs="宋体" w:hint="eastAsia"/>
          <w:bCs/>
          <w:sz w:val="22"/>
          <w:szCs w:val="22"/>
        </w:rPr>
        <w:t>胶带在接缝两侧的粘贴宽度宜相等，</w:t>
      </w:r>
      <w:r w:rsidR="00D32CF6" w:rsidRPr="00D32CF6">
        <w:rPr>
          <w:rFonts w:ascii="宋体" w:hAnsi="宋体" w:cs="宋体" w:hint="eastAsia"/>
          <w:kern w:val="0"/>
          <w:sz w:val="22"/>
          <w:szCs w:val="22"/>
        </w:rPr>
        <w:t>且应平整、</w:t>
      </w:r>
      <w:r w:rsidR="00D32CF6">
        <w:rPr>
          <w:rFonts w:ascii="宋体" w:hAnsi="宋体" w:cs="宋体" w:hint="eastAsia"/>
          <w:kern w:val="0"/>
          <w:sz w:val="22"/>
          <w:szCs w:val="22"/>
        </w:rPr>
        <w:t>牢固</w:t>
      </w:r>
      <w:r w:rsidR="00D32CF6" w:rsidRPr="00D32CF6">
        <w:rPr>
          <w:rFonts w:ascii="宋体" w:hAnsi="宋体" w:cs="宋体" w:hint="eastAsia"/>
          <w:kern w:val="0"/>
          <w:sz w:val="22"/>
          <w:szCs w:val="22"/>
        </w:rPr>
        <w:t>，</w:t>
      </w:r>
      <w:r w:rsidR="00D32CF6">
        <w:rPr>
          <w:rFonts w:ascii="宋体" w:hAnsi="宋体" w:cs="宋体" w:hint="eastAsia"/>
          <w:kern w:val="0"/>
          <w:sz w:val="22"/>
          <w:szCs w:val="22"/>
        </w:rPr>
        <w:t>不应有</w:t>
      </w:r>
      <w:r w:rsidR="00D32CF6" w:rsidRPr="00D32CF6">
        <w:rPr>
          <w:rFonts w:ascii="宋体" w:hAnsi="宋体" w:cs="宋体" w:hint="eastAsia"/>
          <w:kern w:val="0"/>
          <w:sz w:val="22"/>
          <w:szCs w:val="22"/>
        </w:rPr>
        <w:t>皱褶。</w:t>
      </w:r>
    </w:p>
    <w:p w:rsidR="002945DB" w:rsidRPr="00CE6C36" w:rsidRDefault="004A4FDE" w:rsidP="000A3ABA">
      <w:pPr>
        <w:pStyle w:val="Body"/>
        <w:numPr>
          <w:ilvl w:val="0"/>
          <w:numId w:val="0"/>
        </w:numPr>
        <w:tabs>
          <w:tab w:val="left" w:pos="709"/>
          <w:tab w:val="left" w:pos="993"/>
        </w:tabs>
        <w:snapToGrid w:val="0"/>
        <w:spacing w:line="400" w:lineRule="exact"/>
        <w:rPr>
          <w:color w:val="000000" w:themeColor="text1"/>
          <w:sz w:val="22"/>
          <w:szCs w:val="22"/>
        </w:rPr>
      </w:pPr>
      <w:r w:rsidRPr="00CE6C36">
        <w:rPr>
          <w:rFonts w:hint="eastAsia"/>
          <w:b/>
          <w:color w:val="000000" w:themeColor="text1"/>
          <w:sz w:val="22"/>
          <w:szCs w:val="22"/>
        </w:rPr>
        <w:t>5</w:t>
      </w:r>
      <w:r w:rsidR="00F85801" w:rsidRPr="00CE6C36">
        <w:rPr>
          <w:b/>
          <w:color w:val="000000" w:themeColor="text1"/>
          <w:sz w:val="22"/>
          <w:szCs w:val="22"/>
        </w:rPr>
        <w:t>.</w:t>
      </w:r>
      <w:r w:rsidR="008B2B08" w:rsidRPr="00CE6C36">
        <w:rPr>
          <w:rFonts w:hint="eastAsia"/>
          <w:b/>
          <w:color w:val="000000" w:themeColor="text1"/>
          <w:sz w:val="22"/>
          <w:szCs w:val="22"/>
        </w:rPr>
        <w:t>2</w:t>
      </w:r>
      <w:r w:rsidR="00F85801" w:rsidRPr="00CE6C36">
        <w:rPr>
          <w:b/>
          <w:color w:val="000000" w:themeColor="text1"/>
          <w:sz w:val="22"/>
          <w:szCs w:val="22"/>
        </w:rPr>
        <w:t>.</w:t>
      </w:r>
      <w:r w:rsidR="00C017B1" w:rsidRPr="00CE6C36">
        <w:rPr>
          <w:rFonts w:hint="eastAsia"/>
          <w:b/>
          <w:color w:val="000000" w:themeColor="text1"/>
          <w:sz w:val="22"/>
          <w:szCs w:val="22"/>
        </w:rPr>
        <w:t>4</w:t>
      </w:r>
      <w:r w:rsidR="003451EC" w:rsidRPr="00CE6C36">
        <w:rPr>
          <w:rFonts w:hint="eastAsia"/>
          <w:color w:val="000000" w:themeColor="text1"/>
          <w:sz w:val="22"/>
          <w:szCs w:val="22"/>
        </w:rPr>
        <w:t xml:space="preserve">  </w:t>
      </w:r>
      <w:r w:rsidR="00F91AA7" w:rsidRPr="00CE6C36">
        <w:rPr>
          <w:rFonts w:hint="eastAsia"/>
          <w:color w:val="000000" w:themeColor="text1"/>
          <w:sz w:val="22"/>
          <w:szCs w:val="22"/>
        </w:rPr>
        <w:t>隔声保温垫</w:t>
      </w:r>
      <w:r w:rsidR="000A3ABA">
        <w:rPr>
          <w:rFonts w:hint="eastAsia"/>
          <w:color w:val="000000" w:themeColor="text1"/>
          <w:sz w:val="22"/>
          <w:szCs w:val="22"/>
        </w:rPr>
        <w:t>应</w:t>
      </w:r>
      <w:r w:rsidR="002D344A">
        <w:rPr>
          <w:rFonts w:hint="eastAsia"/>
          <w:color w:val="000000" w:themeColor="text1"/>
          <w:sz w:val="22"/>
          <w:szCs w:val="22"/>
        </w:rPr>
        <w:t>空铺在楼板表面，</w:t>
      </w:r>
      <w:r w:rsidR="005132BC" w:rsidRPr="00CE6C36">
        <w:rPr>
          <w:rFonts w:hint="eastAsia"/>
          <w:color w:val="000000" w:themeColor="text1"/>
          <w:sz w:val="22"/>
          <w:szCs w:val="22"/>
        </w:rPr>
        <w:t>铺设应平整，</w:t>
      </w:r>
      <w:r w:rsidR="000A3ABA">
        <w:rPr>
          <w:rFonts w:hint="eastAsia"/>
          <w:color w:val="000000" w:themeColor="text1"/>
          <w:sz w:val="22"/>
          <w:szCs w:val="22"/>
        </w:rPr>
        <w:t>对</w:t>
      </w:r>
      <w:r w:rsidR="005132BC" w:rsidRPr="00CE6C36">
        <w:rPr>
          <w:rFonts w:hint="eastAsia"/>
          <w:color w:val="000000" w:themeColor="text1"/>
          <w:sz w:val="22"/>
          <w:szCs w:val="22"/>
        </w:rPr>
        <w:t>接缝应紧密</w:t>
      </w:r>
      <w:r w:rsidR="00F91AA7" w:rsidRPr="00CE6C36">
        <w:rPr>
          <w:rFonts w:hint="eastAsia"/>
          <w:color w:val="000000" w:themeColor="text1"/>
          <w:sz w:val="22"/>
          <w:szCs w:val="22"/>
        </w:rPr>
        <w:t>；</w:t>
      </w:r>
      <w:r w:rsidR="00D32CF6" w:rsidRPr="00D32CF6">
        <w:rPr>
          <w:rFonts w:hint="eastAsia"/>
          <w:color w:val="000000" w:themeColor="text1"/>
          <w:sz w:val="22"/>
          <w:szCs w:val="22"/>
        </w:rPr>
        <w:t>隔声保温垫之间、隔声保温垫</w:t>
      </w:r>
      <w:r w:rsidR="00D32CF6">
        <w:rPr>
          <w:rFonts w:hint="eastAsia"/>
          <w:color w:val="000000" w:themeColor="text1"/>
          <w:sz w:val="22"/>
          <w:szCs w:val="22"/>
        </w:rPr>
        <w:t>与竖向隔离</w:t>
      </w:r>
      <w:r w:rsidR="00D32CF6" w:rsidRPr="00D32CF6">
        <w:rPr>
          <w:rFonts w:hint="eastAsia"/>
          <w:color w:val="000000" w:themeColor="text1"/>
          <w:sz w:val="22"/>
          <w:szCs w:val="22"/>
        </w:rPr>
        <w:t>片之间的</w:t>
      </w:r>
      <w:r w:rsidR="000A3ABA">
        <w:rPr>
          <w:rFonts w:hint="eastAsia"/>
          <w:color w:val="000000" w:themeColor="text1"/>
          <w:sz w:val="22"/>
          <w:szCs w:val="22"/>
        </w:rPr>
        <w:t>对</w:t>
      </w:r>
      <w:r w:rsidR="00D32CF6" w:rsidRPr="00D32CF6">
        <w:rPr>
          <w:rFonts w:hint="eastAsia"/>
          <w:color w:val="000000" w:themeColor="text1"/>
          <w:sz w:val="22"/>
          <w:szCs w:val="22"/>
        </w:rPr>
        <w:t>接缝</w:t>
      </w:r>
      <w:r w:rsidR="00126938" w:rsidRPr="00CE6C36">
        <w:rPr>
          <w:rFonts w:hint="eastAsia"/>
          <w:color w:val="000000" w:themeColor="text1"/>
          <w:sz w:val="22"/>
          <w:szCs w:val="22"/>
        </w:rPr>
        <w:t>应采用防水胶带做密封处理</w:t>
      </w:r>
      <w:r w:rsidR="002D344A">
        <w:rPr>
          <w:rFonts w:hint="eastAsia"/>
          <w:color w:val="000000" w:themeColor="text1"/>
          <w:sz w:val="22"/>
          <w:szCs w:val="22"/>
        </w:rPr>
        <w:t>，</w:t>
      </w:r>
      <w:r w:rsidR="00126938" w:rsidRPr="00CE6C36">
        <w:rPr>
          <w:rFonts w:hint="eastAsia"/>
          <w:color w:val="000000" w:themeColor="text1"/>
          <w:sz w:val="22"/>
          <w:szCs w:val="22"/>
        </w:rPr>
        <w:t>防水胶带在接缝两侧</w:t>
      </w:r>
      <w:r w:rsidR="000A3ABA">
        <w:rPr>
          <w:rFonts w:hint="eastAsia"/>
          <w:color w:val="000000" w:themeColor="text1"/>
          <w:sz w:val="22"/>
          <w:szCs w:val="22"/>
        </w:rPr>
        <w:t>的粘贴</w:t>
      </w:r>
      <w:r w:rsidR="00126938" w:rsidRPr="00CE6C36">
        <w:rPr>
          <w:rFonts w:hint="eastAsia"/>
          <w:color w:val="000000" w:themeColor="text1"/>
          <w:sz w:val="22"/>
          <w:szCs w:val="22"/>
        </w:rPr>
        <w:t>宽度</w:t>
      </w:r>
      <w:r w:rsidR="000A3ABA">
        <w:rPr>
          <w:rFonts w:hint="eastAsia"/>
          <w:color w:val="000000" w:themeColor="text1"/>
          <w:sz w:val="22"/>
          <w:szCs w:val="22"/>
        </w:rPr>
        <w:t>宜</w:t>
      </w:r>
      <w:r w:rsidR="00126938" w:rsidRPr="00CE6C36">
        <w:rPr>
          <w:rFonts w:hint="eastAsia"/>
          <w:color w:val="000000" w:themeColor="text1"/>
          <w:sz w:val="22"/>
          <w:szCs w:val="22"/>
        </w:rPr>
        <w:t>相等，且平整、</w:t>
      </w:r>
      <w:r w:rsidR="000A3ABA">
        <w:rPr>
          <w:rFonts w:hint="eastAsia"/>
          <w:color w:val="000000" w:themeColor="text1"/>
          <w:sz w:val="22"/>
          <w:szCs w:val="22"/>
        </w:rPr>
        <w:t>牢固、</w:t>
      </w:r>
      <w:r w:rsidR="00126938" w:rsidRPr="00CE6C36">
        <w:rPr>
          <w:rFonts w:hint="eastAsia"/>
          <w:color w:val="000000" w:themeColor="text1"/>
          <w:sz w:val="22"/>
          <w:szCs w:val="22"/>
        </w:rPr>
        <w:t>不应有</w:t>
      </w:r>
      <w:r w:rsidR="00C04ED2" w:rsidRPr="00CE6C36">
        <w:rPr>
          <w:rFonts w:hint="eastAsia"/>
          <w:color w:val="000000" w:themeColor="text1"/>
          <w:sz w:val="22"/>
          <w:szCs w:val="22"/>
        </w:rPr>
        <w:t>皱褶</w:t>
      </w:r>
      <w:r w:rsidR="00126938" w:rsidRPr="00CE6C36">
        <w:rPr>
          <w:rFonts w:hint="eastAsia"/>
          <w:color w:val="000000" w:themeColor="text1"/>
          <w:sz w:val="22"/>
          <w:szCs w:val="22"/>
        </w:rPr>
        <w:t>。防水胶带长度方向接缝应采用搭接处理，搭接长度不应小于</w:t>
      </w:r>
      <w:r w:rsidR="00126938" w:rsidRPr="00CE6C36">
        <w:rPr>
          <w:rFonts w:hint="eastAsia"/>
          <w:color w:val="000000" w:themeColor="text1"/>
          <w:sz w:val="22"/>
          <w:szCs w:val="22"/>
        </w:rPr>
        <w:t>10mm</w:t>
      </w:r>
      <w:r w:rsidR="000A3ABA">
        <w:rPr>
          <w:rFonts w:hint="eastAsia"/>
          <w:color w:val="000000" w:themeColor="text1"/>
          <w:sz w:val="22"/>
          <w:szCs w:val="22"/>
        </w:rPr>
        <w:t>。</w:t>
      </w:r>
    </w:p>
    <w:p w:rsidR="00D834FB" w:rsidRPr="00D32CF6" w:rsidRDefault="00D834FB" w:rsidP="00CE6C36">
      <w:pPr>
        <w:pStyle w:val="Description"/>
        <w:snapToGrid w:val="0"/>
        <w:spacing w:line="400" w:lineRule="exact"/>
        <w:ind w:firstLineChars="200" w:firstLine="440"/>
        <w:outlineLvl w:val="9"/>
        <w:rPr>
          <w:rFonts w:ascii="楷体" w:eastAsia="楷体" w:hAnsi="楷体"/>
          <w:color w:val="000000" w:themeColor="text1"/>
          <w:sz w:val="22"/>
          <w:szCs w:val="22"/>
        </w:rPr>
      </w:pPr>
      <w:r w:rsidRPr="00D32CF6">
        <w:rPr>
          <w:rFonts w:ascii="楷体" w:eastAsia="楷体" w:hAnsi="楷体" w:hint="eastAsia"/>
          <w:color w:val="000000" w:themeColor="text1"/>
          <w:sz w:val="22"/>
          <w:szCs w:val="22"/>
        </w:rPr>
        <w:t>【条文说明】本条对</w:t>
      </w:r>
      <w:r w:rsidR="00F91AA7" w:rsidRPr="00D32CF6">
        <w:rPr>
          <w:rFonts w:ascii="楷体" w:eastAsia="楷体" w:hAnsi="楷体" w:hint="eastAsia"/>
          <w:color w:val="000000" w:themeColor="text1"/>
          <w:sz w:val="22"/>
          <w:szCs w:val="22"/>
        </w:rPr>
        <w:t>隔声保温垫</w:t>
      </w:r>
      <w:r w:rsidRPr="00D32CF6">
        <w:rPr>
          <w:rFonts w:ascii="楷体" w:eastAsia="楷体" w:hAnsi="楷体" w:hint="eastAsia"/>
          <w:color w:val="000000" w:themeColor="text1"/>
          <w:sz w:val="22"/>
          <w:szCs w:val="22"/>
        </w:rPr>
        <w:t>的铺设作出规定，铺设时应注意接缝宽度以及缝隙的密封处理，避免产生声桥以及</w:t>
      </w:r>
      <w:r w:rsidR="00F91AA7" w:rsidRPr="00D32CF6">
        <w:rPr>
          <w:rFonts w:ascii="楷体" w:eastAsia="楷体" w:hAnsi="楷体" w:hint="eastAsia"/>
          <w:color w:val="000000" w:themeColor="text1"/>
          <w:sz w:val="22"/>
          <w:szCs w:val="22"/>
        </w:rPr>
        <w:t>浇筑保护层时</w:t>
      </w:r>
      <w:r w:rsidRPr="00D32CF6">
        <w:rPr>
          <w:rFonts w:ascii="楷体" w:eastAsia="楷体" w:hAnsi="楷体" w:hint="eastAsia"/>
          <w:color w:val="000000" w:themeColor="text1"/>
          <w:sz w:val="22"/>
          <w:szCs w:val="22"/>
        </w:rPr>
        <w:t>渗入。</w:t>
      </w:r>
    </w:p>
    <w:p w:rsidR="00D108E3" w:rsidRPr="00CE6C36" w:rsidRDefault="00D108E3" w:rsidP="00F3412A">
      <w:pPr>
        <w:pStyle w:val="Body"/>
        <w:numPr>
          <w:ilvl w:val="0"/>
          <w:numId w:val="0"/>
        </w:numPr>
        <w:tabs>
          <w:tab w:val="left" w:pos="709"/>
          <w:tab w:val="left" w:pos="993"/>
        </w:tabs>
        <w:snapToGrid w:val="0"/>
        <w:spacing w:line="400" w:lineRule="exact"/>
        <w:rPr>
          <w:color w:val="000000" w:themeColor="text1"/>
          <w:sz w:val="22"/>
          <w:szCs w:val="22"/>
        </w:rPr>
      </w:pPr>
      <w:r w:rsidRPr="00CE6C36">
        <w:rPr>
          <w:rFonts w:hint="eastAsia"/>
          <w:b/>
          <w:color w:val="000000" w:themeColor="text1"/>
          <w:sz w:val="22"/>
          <w:szCs w:val="22"/>
        </w:rPr>
        <w:t>5</w:t>
      </w:r>
      <w:r w:rsidRPr="00CE6C36">
        <w:rPr>
          <w:b/>
          <w:color w:val="000000" w:themeColor="text1"/>
          <w:sz w:val="22"/>
          <w:szCs w:val="22"/>
        </w:rPr>
        <w:t>.</w:t>
      </w:r>
      <w:r w:rsidRPr="00CE6C36">
        <w:rPr>
          <w:rFonts w:hint="eastAsia"/>
          <w:b/>
          <w:color w:val="000000" w:themeColor="text1"/>
          <w:sz w:val="22"/>
          <w:szCs w:val="22"/>
        </w:rPr>
        <w:t>2</w:t>
      </w:r>
      <w:r w:rsidRPr="00CE6C36">
        <w:rPr>
          <w:b/>
          <w:color w:val="000000" w:themeColor="text1"/>
          <w:sz w:val="22"/>
          <w:szCs w:val="22"/>
        </w:rPr>
        <w:t>.</w:t>
      </w:r>
      <w:r w:rsidR="008A4CFD" w:rsidRPr="00CE6C36">
        <w:rPr>
          <w:rFonts w:hint="eastAsia"/>
          <w:b/>
          <w:color w:val="000000" w:themeColor="text1"/>
          <w:sz w:val="22"/>
          <w:szCs w:val="22"/>
        </w:rPr>
        <w:t>5</w:t>
      </w:r>
      <w:r w:rsidRPr="00CE6C36">
        <w:rPr>
          <w:rFonts w:hint="eastAsia"/>
          <w:color w:val="000000" w:themeColor="text1"/>
          <w:sz w:val="22"/>
          <w:szCs w:val="22"/>
        </w:rPr>
        <w:t xml:space="preserve">  </w:t>
      </w:r>
      <w:r w:rsidR="00D20A12" w:rsidRPr="00CE6C36">
        <w:rPr>
          <w:rFonts w:hint="eastAsia"/>
          <w:color w:val="000000" w:themeColor="text1"/>
          <w:sz w:val="22"/>
          <w:szCs w:val="22"/>
        </w:rPr>
        <w:t>无机保温砂浆</w:t>
      </w:r>
      <w:r w:rsidRPr="00CE6C36">
        <w:rPr>
          <w:rFonts w:hint="eastAsia"/>
          <w:color w:val="000000" w:themeColor="text1"/>
          <w:sz w:val="22"/>
          <w:szCs w:val="22"/>
        </w:rPr>
        <w:t>施工应符合下列规定：</w:t>
      </w:r>
    </w:p>
    <w:p w:rsidR="00D108E3" w:rsidRPr="00CE6C36" w:rsidRDefault="006A00EE" w:rsidP="00CE6C36">
      <w:pPr>
        <w:pStyle w:val="Body"/>
        <w:numPr>
          <w:ilvl w:val="0"/>
          <w:numId w:val="0"/>
        </w:numPr>
        <w:tabs>
          <w:tab w:val="left" w:pos="709"/>
        </w:tabs>
        <w:snapToGrid w:val="0"/>
        <w:spacing w:line="400" w:lineRule="exact"/>
        <w:ind w:firstLineChars="200" w:firstLine="442"/>
        <w:rPr>
          <w:color w:val="000000" w:themeColor="text1"/>
          <w:sz w:val="22"/>
          <w:szCs w:val="22"/>
        </w:rPr>
      </w:pPr>
      <w:r w:rsidRPr="00CE6C36">
        <w:rPr>
          <w:rFonts w:hint="eastAsia"/>
          <w:b/>
          <w:color w:val="000000" w:themeColor="text1"/>
          <w:sz w:val="22"/>
          <w:szCs w:val="22"/>
        </w:rPr>
        <w:t>1</w:t>
      </w:r>
      <w:r w:rsidR="00D108E3" w:rsidRPr="00CE6C36">
        <w:rPr>
          <w:rFonts w:hint="eastAsia"/>
          <w:color w:val="000000" w:themeColor="text1"/>
          <w:sz w:val="22"/>
          <w:szCs w:val="22"/>
        </w:rPr>
        <w:t xml:space="preserve">  </w:t>
      </w:r>
      <w:r w:rsidR="00521B14">
        <w:rPr>
          <w:rFonts w:hint="eastAsia"/>
          <w:color w:val="000000" w:themeColor="text1"/>
          <w:sz w:val="22"/>
          <w:szCs w:val="22"/>
        </w:rPr>
        <w:t>无机保温砂浆施工前应弹抹灰厚度控制线，然后采用无机保温砂浆做标准饼并冲筋</w:t>
      </w:r>
      <w:r w:rsidR="00D108E3" w:rsidRPr="00CE6C36">
        <w:rPr>
          <w:rFonts w:hint="eastAsia"/>
          <w:color w:val="000000" w:themeColor="text1"/>
          <w:sz w:val="22"/>
          <w:szCs w:val="22"/>
        </w:rPr>
        <w:t>；</w:t>
      </w:r>
    </w:p>
    <w:p w:rsidR="00D108E3" w:rsidRPr="00CE6C36" w:rsidRDefault="006A00EE" w:rsidP="00CE6C36">
      <w:pPr>
        <w:pStyle w:val="Body"/>
        <w:numPr>
          <w:ilvl w:val="0"/>
          <w:numId w:val="0"/>
        </w:numPr>
        <w:tabs>
          <w:tab w:val="left" w:pos="709"/>
        </w:tabs>
        <w:snapToGrid w:val="0"/>
        <w:spacing w:line="400" w:lineRule="exact"/>
        <w:ind w:firstLineChars="200" w:firstLine="442"/>
        <w:rPr>
          <w:color w:val="000000" w:themeColor="text1"/>
          <w:sz w:val="22"/>
          <w:szCs w:val="22"/>
        </w:rPr>
      </w:pPr>
      <w:r w:rsidRPr="00CE6C36">
        <w:rPr>
          <w:rFonts w:hint="eastAsia"/>
          <w:b/>
          <w:color w:val="000000" w:themeColor="text1"/>
          <w:sz w:val="22"/>
          <w:szCs w:val="22"/>
        </w:rPr>
        <w:t xml:space="preserve">2 </w:t>
      </w:r>
      <w:r w:rsidRPr="00CE6C36">
        <w:rPr>
          <w:rFonts w:hint="eastAsia"/>
          <w:color w:val="000000" w:themeColor="text1"/>
          <w:sz w:val="22"/>
          <w:szCs w:val="22"/>
        </w:rPr>
        <w:t xml:space="preserve"> </w:t>
      </w:r>
      <w:r w:rsidR="00521B14">
        <w:rPr>
          <w:rFonts w:hint="eastAsia"/>
          <w:color w:val="000000" w:themeColor="text1"/>
          <w:sz w:val="22"/>
          <w:szCs w:val="22"/>
        </w:rPr>
        <w:t>无机保温砂浆应按产品使用说明书的要求配制。采用机械搅拌，搅拌时间不宜少于</w:t>
      </w:r>
      <w:r w:rsidR="00521B14">
        <w:rPr>
          <w:rFonts w:hint="eastAsia"/>
          <w:color w:val="000000" w:themeColor="text1"/>
          <w:sz w:val="22"/>
          <w:szCs w:val="22"/>
        </w:rPr>
        <w:t>3min</w:t>
      </w:r>
      <w:r w:rsidR="00521B14">
        <w:rPr>
          <w:rFonts w:hint="eastAsia"/>
          <w:color w:val="000000" w:themeColor="text1"/>
          <w:sz w:val="22"/>
          <w:szCs w:val="22"/>
        </w:rPr>
        <w:t>，搅拌好的砂浆宜在</w:t>
      </w:r>
      <w:r w:rsidR="00521B14">
        <w:rPr>
          <w:rFonts w:hint="eastAsia"/>
          <w:color w:val="000000" w:themeColor="text1"/>
          <w:sz w:val="22"/>
          <w:szCs w:val="22"/>
        </w:rPr>
        <w:t>120min</w:t>
      </w:r>
      <w:r w:rsidR="00521B14">
        <w:rPr>
          <w:rFonts w:hint="eastAsia"/>
          <w:color w:val="000000" w:themeColor="text1"/>
          <w:sz w:val="22"/>
          <w:szCs w:val="22"/>
        </w:rPr>
        <w:t>内用完</w:t>
      </w:r>
      <w:r w:rsidR="00D108E3" w:rsidRPr="00CE6C36">
        <w:rPr>
          <w:rFonts w:hint="eastAsia"/>
          <w:color w:val="000000" w:themeColor="text1"/>
          <w:sz w:val="22"/>
          <w:szCs w:val="22"/>
        </w:rPr>
        <w:t>；</w:t>
      </w:r>
    </w:p>
    <w:p w:rsidR="00521B14" w:rsidRDefault="006A00EE" w:rsidP="00CE6C36">
      <w:pPr>
        <w:pStyle w:val="Body"/>
        <w:numPr>
          <w:ilvl w:val="0"/>
          <w:numId w:val="0"/>
        </w:numPr>
        <w:tabs>
          <w:tab w:val="left" w:pos="709"/>
        </w:tabs>
        <w:snapToGrid w:val="0"/>
        <w:spacing w:line="400" w:lineRule="exact"/>
        <w:ind w:firstLineChars="200" w:firstLine="442"/>
        <w:rPr>
          <w:color w:val="000000" w:themeColor="text1"/>
          <w:sz w:val="22"/>
          <w:szCs w:val="22"/>
        </w:rPr>
      </w:pPr>
      <w:r w:rsidRPr="00CE6C36">
        <w:rPr>
          <w:rFonts w:hint="eastAsia"/>
          <w:b/>
          <w:color w:val="000000" w:themeColor="text1"/>
          <w:sz w:val="22"/>
          <w:szCs w:val="22"/>
        </w:rPr>
        <w:t>3</w:t>
      </w:r>
      <w:r w:rsidRPr="00CE6C36">
        <w:rPr>
          <w:rFonts w:hint="eastAsia"/>
          <w:color w:val="000000" w:themeColor="text1"/>
          <w:sz w:val="22"/>
          <w:szCs w:val="22"/>
        </w:rPr>
        <w:t xml:space="preserve">  </w:t>
      </w:r>
      <w:r w:rsidR="00521B14">
        <w:rPr>
          <w:rFonts w:hint="eastAsia"/>
          <w:color w:val="000000" w:themeColor="text1"/>
          <w:sz w:val="22"/>
          <w:szCs w:val="22"/>
        </w:rPr>
        <w:t>无机保温砂浆应分</w:t>
      </w:r>
      <w:r w:rsidR="00521B14">
        <w:rPr>
          <w:rFonts w:hint="eastAsia"/>
          <w:color w:val="000000" w:themeColor="text1"/>
          <w:sz w:val="22"/>
          <w:szCs w:val="22"/>
        </w:rPr>
        <w:t>2</w:t>
      </w:r>
      <w:r w:rsidR="00521B14">
        <w:rPr>
          <w:rFonts w:hint="eastAsia"/>
          <w:color w:val="000000" w:themeColor="text1"/>
          <w:sz w:val="22"/>
          <w:szCs w:val="22"/>
        </w:rPr>
        <w:t>层施工，每层无机保温砂浆的厚度不宜大于</w:t>
      </w:r>
      <w:r w:rsidR="00521B14">
        <w:rPr>
          <w:rFonts w:hint="eastAsia"/>
          <w:color w:val="000000" w:themeColor="text1"/>
          <w:sz w:val="22"/>
          <w:szCs w:val="22"/>
        </w:rPr>
        <w:t>20mm</w:t>
      </w:r>
      <w:r w:rsidR="00521B14">
        <w:rPr>
          <w:rFonts w:hint="eastAsia"/>
          <w:color w:val="000000" w:themeColor="text1"/>
          <w:sz w:val="22"/>
          <w:szCs w:val="22"/>
        </w:rPr>
        <w:t>；无机</w:t>
      </w:r>
      <w:r w:rsidR="00521B14">
        <w:rPr>
          <w:rFonts w:hint="eastAsia"/>
          <w:color w:val="000000" w:themeColor="text1"/>
          <w:sz w:val="22"/>
          <w:szCs w:val="22"/>
        </w:rPr>
        <w:lastRenderedPageBreak/>
        <w:t>保温砂浆之间的粘结应牢固、不应脱层、空鼓和开裂；</w:t>
      </w:r>
    </w:p>
    <w:p w:rsidR="00D108E3" w:rsidRPr="00CE6C36" w:rsidRDefault="00521B14" w:rsidP="00521B14">
      <w:pPr>
        <w:pStyle w:val="Body"/>
        <w:numPr>
          <w:ilvl w:val="0"/>
          <w:numId w:val="0"/>
        </w:numPr>
        <w:tabs>
          <w:tab w:val="left" w:pos="709"/>
        </w:tabs>
        <w:snapToGrid w:val="0"/>
        <w:spacing w:line="400" w:lineRule="exact"/>
        <w:ind w:firstLineChars="200" w:firstLine="442"/>
        <w:rPr>
          <w:color w:val="000000" w:themeColor="text1"/>
          <w:sz w:val="22"/>
          <w:szCs w:val="22"/>
        </w:rPr>
      </w:pPr>
      <w:r w:rsidRPr="00521B14">
        <w:rPr>
          <w:rFonts w:hint="eastAsia"/>
          <w:b/>
          <w:color w:val="000000" w:themeColor="text1"/>
          <w:sz w:val="22"/>
          <w:szCs w:val="22"/>
        </w:rPr>
        <w:t>4</w:t>
      </w:r>
      <w:r>
        <w:rPr>
          <w:rFonts w:hint="eastAsia"/>
          <w:color w:val="000000" w:themeColor="text1"/>
          <w:sz w:val="22"/>
          <w:szCs w:val="22"/>
        </w:rPr>
        <w:t xml:space="preserve">  </w:t>
      </w:r>
      <w:r w:rsidR="00D56B78" w:rsidRPr="00CE6C36">
        <w:rPr>
          <w:rFonts w:hint="eastAsia"/>
          <w:color w:val="000000" w:themeColor="text1"/>
          <w:sz w:val="22"/>
          <w:szCs w:val="22"/>
        </w:rPr>
        <w:t>施工后</w:t>
      </w:r>
      <w:r>
        <w:rPr>
          <w:rFonts w:hint="eastAsia"/>
          <w:color w:val="000000" w:themeColor="text1"/>
          <w:sz w:val="22"/>
          <w:szCs w:val="22"/>
        </w:rPr>
        <w:t>应及时做好无机保温砂浆的养护，</w:t>
      </w:r>
      <w:r w:rsidR="00D56B78" w:rsidRPr="00CE6C36">
        <w:rPr>
          <w:rFonts w:hint="eastAsia"/>
          <w:color w:val="000000" w:themeColor="text1"/>
          <w:sz w:val="22"/>
          <w:szCs w:val="22"/>
        </w:rPr>
        <w:t>养护时间不宜小于</w:t>
      </w:r>
      <w:r w:rsidR="00D56B78" w:rsidRPr="00CE6C36">
        <w:rPr>
          <w:rFonts w:hint="eastAsia"/>
          <w:color w:val="000000" w:themeColor="text1"/>
          <w:sz w:val="22"/>
          <w:szCs w:val="22"/>
        </w:rPr>
        <w:t>7d</w:t>
      </w:r>
      <w:r w:rsidR="00D108E3" w:rsidRPr="00CE6C36">
        <w:rPr>
          <w:rFonts w:hint="eastAsia"/>
          <w:color w:val="000000" w:themeColor="text1"/>
          <w:sz w:val="22"/>
          <w:szCs w:val="22"/>
        </w:rPr>
        <w:t>。</w:t>
      </w:r>
    </w:p>
    <w:p w:rsidR="00D108E3" w:rsidRPr="00D32CF6" w:rsidRDefault="00D108E3" w:rsidP="00CE6C36">
      <w:pPr>
        <w:pStyle w:val="Description"/>
        <w:snapToGrid w:val="0"/>
        <w:spacing w:line="400" w:lineRule="exact"/>
        <w:ind w:firstLineChars="200" w:firstLine="440"/>
        <w:outlineLvl w:val="9"/>
        <w:rPr>
          <w:rFonts w:ascii="楷体" w:eastAsia="楷体" w:hAnsi="楷体"/>
          <w:color w:val="000000" w:themeColor="text1"/>
          <w:sz w:val="22"/>
          <w:szCs w:val="22"/>
        </w:rPr>
      </w:pPr>
      <w:r w:rsidRPr="00D32CF6">
        <w:rPr>
          <w:rFonts w:ascii="楷体" w:eastAsia="楷体" w:hAnsi="楷体" w:hint="eastAsia"/>
          <w:color w:val="000000" w:themeColor="text1"/>
          <w:sz w:val="22"/>
          <w:szCs w:val="22"/>
        </w:rPr>
        <w:t>【条文说明】</w:t>
      </w:r>
      <w:r w:rsidR="00D20A12" w:rsidRPr="00D32CF6">
        <w:rPr>
          <w:rFonts w:ascii="楷体" w:eastAsia="楷体" w:hAnsi="楷体" w:hint="eastAsia"/>
          <w:color w:val="000000" w:themeColor="text1"/>
          <w:sz w:val="22"/>
          <w:szCs w:val="22"/>
        </w:rPr>
        <w:t>无机保温砂浆</w:t>
      </w:r>
      <w:r w:rsidR="00D56B78" w:rsidRPr="00D32CF6">
        <w:rPr>
          <w:rFonts w:ascii="楷体" w:eastAsia="楷体" w:hAnsi="楷体" w:hint="eastAsia"/>
          <w:color w:val="000000" w:themeColor="text1"/>
          <w:sz w:val="22"/>
          <w:szCs w:val="22"/>
        </w:rPr>
        <w:t>分层施工时，若前一层施工完毕后表面干燥影响分层粘结时，需浇水润湿</w:t>
      </w:r>
      <w:r w:rsidRPr="00D32CF6">
        <w:rPr>
          <w:rFonts w:ascii="楷体" w:eastAsia="楷体" w:hAnsi="楷体" w:hint="eastAsia"/>
          <w:color w:val="000000" w:themeColor="text1"/>
          <w:sz w:val="22"/>
          <w:szCs w:val="22"/>
        </w:rPr>
        <w:t>。</w:t>
      </w:r>
    </w:p>
    <w:p w:rsidR="00F85801" w:rsidRPr="00CE6C36" w:rsidRDefault="004A4FDE" w:rsidP="00F3412A">
      <w:pPr>
        <w:pStyle w:val="Body"/>
        <w:numPr>
          <w:ilvl w:val="0"/>
          <w:numId w:val="0"/>
        </w:numPr>
        <w:tabs>
          <w:tab w:val="left" w:pos="709"/>
          <w:tab w:val="left" w:pos="993"/>
        </w:tabs>
        <w:snapToGrid w:val="0"/>
        <w:spacing w:line="400" w:lineRule="exact"/>
        <w:rPr>
          <w:b/>
          <w:color w:val="000000" w:themeColor="text1"/>
          <w:sz w:val="22"/>
          <w:szCs w:val="22"/>
        </w:rPr>
      </w:pPr>
      <w:r w:rsidRPr="00CE6C36">
        <w:rPr>
          <w:rFonts w:hint="eastAsia"/>
          <w:b/>
          <w:color w:val="000000" w:themeColor="text1"/>
          <w:sz w:val="22"/>
          <w:szCs w:val="22"/>
        </w:rPr>
        <w:t>5</w:t>
      </w:r>
      <w:r w:rsidR="00F85801" w:rsidRPr="00CE6C36">
        <w:rPr>
          <w:b/>
          <w:color w:val="000000" w:themeColor="text1"/>
          <w:sz w:val="22"/>
          <w:szCs w:val="22"/>
        </w:rPr>
        <w:t>.</w:t>
      </w:r>
      <w:r w:rsidR="008B2B08" w:rsidRPr="00CE6C36">
        <w:rPr>
          <w:rFonts w:hint="eastAsia"/>
          <w:b/>
          <w:color w:val="000000" w:themeColor="text1"/>
          <w:sz w:val="22"/>
          <w:szCs w:val="22"/>
        </w:rPr>
        <w:t>2</w:t>
      </w:r>
      <w:r w:rsidR="00F85801" w:rsidRPr="00CE6C36">
        <w:rPr>
          <w:b/>
          <w:color w:val="000000" w:themeColor="text1"/>
          <w:sz w:val="22"/>
          <w:szCs w:val="22"/>
        </w:rPr>
        <w:t>.</w:t>
      </w:r>
      <w:r w:rsidR="008A4CFD" w:rsidRPr="00CE6C36">
        <w:rPr>
          <w:rFonts w:hint="eastAsia"/>
          <w:b/>
          <w:color w:val="000000" w:themeColor="text1"/>
          <w:sz w:val="22"/>
          <w:szCs w:val="22"/>
        </w:rPr>
        <w:t>6</w:t>
      </w:r>
      <w:r w:rsidR="00F102DF" w:rsidRPr="00CE6C36">
        <w:rPr>
          <w:rFonts w:hint="eastAsia"/>
          <w:b/>
          <w:color w:val="000000" w:themeColor="text1"/>
          <w:sz w:val="22"/>
          <w:szCs w:val="22"/>
        </w:rPr>
        <w:t xml:space="preserve">  </w:t>
      </w:r>
      <w:r w:rsidR="00C04ED2" w:rsidRPr="00CE6C36">
        <w:rPr>
          <w:rFonts w:hint="eastAsia"/>
          <w:color w:val="000000" w:themeColor="text1"/>
          <w:sz w:val="22"/>
          <w:szCs w:val="22"/>
        </w:rPr>
        <w:t>保护层</w:t>
      </w:r>
      <w:r w:rsidR="00F91AA7" w:rsidRPr="00CE6C36">
        <w:rPr>
          <w:rFonts w:hint="eastAsia"/>
          <w:color w:val="000000" w:themeColor="text1"/>
          <w:sz w:val="22"/>
          <w:szCs w:val="22"/>
        </w:rPr>
        <w:t>采用细石混凝土时，</w:t>
      </w:r>
      <w:r w:rsidR="00C04ED2" w:rsidRPr="00CE6C36">
        <w:rPr>
          <w:rFonts w:hint="eastAsia"/>
          <w:color w:val="000000" w:themeColor="text1"/>
          <w:sz w:val="22"/>
          <w:szCs w:val="22"/>
        </w:rPr>
        <w:t>施工除应符合混凝土施工要求外，还</w:t>
      </w:r>
      <w:r w:rsidR="00F85801" w:rsidRPr="00CE6C36">
        <w:rPr>
          <w:rFonts w:hint="eastAsia"/>
          <w:color w:val="000000" w:themeColor="text1"/>
          <w:sz w:val="22"/>
          <w:szCs w:val="22"/>
        </w:rPr>
        <w:t>应符合下列</w:t>
      </w:r>
      <w:r w:rsidR="00F102DF" w:rsidRPr="00CE6C36">
        <w:rPr>
          <w:rFonts w:hint="eastAsia"/>
          <w:color w:val="000000" w:themeColor="text1"/>
          <w:sz w:val="22"/>
          <w:szCs w:val="22"/>
        </w:rPr>
        <w:t>规定</w:t>
      </w:r>
      <w:r w:rsidR="00F85801" w:rsidRPr="00CE6C36">
        <w:rPr>
          <w:rFonts w:hint="eastAsia"/>
          <w:color w:val="000000" w:themeColor="text1"/>
          <w:sz w:val="22"/>
          <w:szCs w:val="22"/>
        </w:rPr>
        <w:t>：</w:t>
      </w:r>
    </w:p>
    <w:p w:rsidR="00F102DF" w:rsidRPr="00CE6C36" w:rsidRDefault="0064730E" w:rsidP="00CE6C36">
      <w:pPr>
        <w:pStyle w:val="Body"/>
        <w:numPr>
          <w:ilvl w:val="0"/>
          <w:numId w:val="0"/>
        </w:numPr>
        <w:tabs>
          <w:tab w:val="left" w:pos="851"/>
        </w:tabs>
        <w:snapToGrid w:val="0"/>
        <w:spacing w:line="400" w:lineRule="exact"/>
        <w:ind w:firstLineChars="200" w:firstLine="442"/>
        <w:rPr>
          <w:color w:val="000000" w:themeColor="text1"/>
          <w:sz w:val="22"/>
          <w:szCs w:val="22"/>
        </w:rPr>
      </w:pPr>
      <w:r w:rsidRPr="00CE6C36">
        <w:rPr>
          <w:rFonts w:hint="eastAsia"/>
          <w:b/>
          <w:color w:val="000000" w:themeColor="text1"/>
          <w:sz w:val="22"/>
          <w:szCs w:val="22"/>
        </w:rPr>
        <w:t>1</w:t>
      </w:r>
      <w:r w:rsidR="007B4811" w:rsidRPr="00CE6C36">
        <w:rPr>
          <w:rFonts w:hint="eastAsia"/>
          <w:color w:val="000000" w:themeColor="text1"/>
          <w:sz w:val="22"/>
          <w:szCs w:val="22"/>
        </w:rPr>
        <w:t xml:space="preserve">  </w:t>
      </w:r>
      <w:r w:rsidR="00C04ED2" w:rsidRPr="00CE6C36">
        <w:rPr>
          <w:rFonts w:hint="eastAsia"/>
          <w:color w:val="000000" w:themeColor="text1"/>
          <w:sz w:val="22"/>
          <w:szCs w:val="22"/>
        </w:rPr>
        <w:t>门洞</w:t>
      </w:r>
      <w:r w:rsidR="00D834FB" w:rsidRPr="00CE6C36">
        <w:rPr>
          <w:rFonts w:hint="eastAsia"/>
          <w:color w:val="000000" w:themeColor="text1"/>
          <w:sz w:val="22"/>
          <w:szCs w:val="22"/>
        </w:rPr>
        <w:t>处</w:t>
      </w:r>
      <w:r w:rsidR="00C04ED2" w:rsidRPr="00CE6C36">
        <w:rPr>
          <w:rFonts w:hint="eastAsia"/>
          <w:color w:val="000000" w:themeColor="text1"/>
          <w:sz w:val="22"/>
          <w:szCs w:val="22"/>
        </w:rPr>
        <w:t>应支模，支模高度应大于细石混凝土浇筑后的高度</w:t>
      </w:r>
      <w:r w:rsidR="00324261" w:rsidRPr="00CE6C36">
        <w:rPr>
          <w:rFonts w:hint="eastAsia"/>
          <w:color w:val="000000" w:themeColor="text1"/>
          <w:sz w:val="22"/>
          <w:szCs w:val="22"/>
        </w:rPr>
        <w:t>；</w:t>
      </w:r>
    </w:p>
    <w:p w:rsidR="00F102DF" w:rsidRPr="00CE6C36" w:rsidRDefault="00F85801" w:rsidP="00CE6C36">
      <w:pPr>
        <w:pStyle w:val="Body"/>
        <w:numPr>
          <w:ilvl w:val="0"/>
          <w:numId w:val="0"/>
        </w:numPr>
        <w:tabs>
          <w:tab w:val="left" w:pos="851"/>
        </w:tabs>
        <w:snapToGrid w:val="0"/>
        <w:spacing w:line="400" w:lineRule="exact"/>
        <w:ind w:firstLineChars="200" w:firstLine="442"/>
        <w:rPr>
          <w:color w:val="000000" w:themeColor="text1"/>
          <w:sz w:val="22"/>
          <w:szCs w:val="22"/>
        </w:rPr>
      </w:pPr>
      <w:r w:rsidRPr="00CE6C36">
        <w:rPr>
          <w:rFonts w:hint="eastAsia"/>
          <w:b/>
          <w:color w:val="000000" w:themeColor="text1"/>
          <w:sz w:val="22"/>
          <w:szCs w:val="22"/>
        </w:rPr>
        <w:t>2</w:t>
      </w:r>
      <w:r w:rsidR="00F102DF" w:rsidRPr="00CE6C36">
        <w:rPr>
          <w:rFonts w:hint="eastAsia"/>
          <w:b/>
          <w:color w:val="000000" w:themeColor="text1"/>
          <w:sz w:val="22"/>
          <w:szCs w:val="22"/>
        </w:rPr>
        <w:t xml:space="preserve">  </w:t>
      </w:r>
      <w:r w:rsidR="00C04ED2" w:rsidRPr="00CE6C36">
        <w:rPr>
          <w:rFonts w:ascii="宋体" w:hAnsi="宋体" w:hint="eastAsia"/>
          <w:color w:val="000000" w:themeColor="text1"/>
          <w:sz w:val="22"/>
          <w:szCs w:val="22"/>
        </w:rPr>
        <w:t>当采用小车运送</w:t>
      </w:r>
      <w:r w:rsidR="00E210E2" w:rsidRPr="00CE6C36">
        <w:rPr>
          <w:rFonts w:ascii="宋体" w:hAnsi="宋体" w:hint="eastAsia"/>
          <w:color w:val="000000" w:themeColor="text1"/>
          <w:sz w:val="22"/>
          <w:szCs w:val="22"/>
        </w:rPr>
        <w:t>细石</w:t>
      </w:r>
      <w:r w:rsidR="00C04ED2" w:rsidRPr="00CE6C36">
        <w:rPr>
          <w:rFonts w:ascii="宋体" w:hAnsi="宋体" w:hint="eastAsia"/>
          <w:color w:val="000000" w:themeColor="text1"/>
          <w:sz w:val="22"/>
          <w:szCs w:val="22"/>
        </w:rPr>
        <w:t>混凝土时，应在</w:t>
      </w:r>
      <w:r w:rsidR="00CC251D" w:rsidRPr="00CE6C36">
        <w:rPr>
          <w:rFonts w:ascii="宋体" w:hAnsi="宋体" w:hint="eastAsia"/>
          <w:color w:val="000000" w:themeColor="text1"/>
          <w:sz w:val="22"/>
          <w:szCs w:val="22"/>
        </w:rPr>
        <w:t>隔声保温垫</w:t>
      </w:r>
      <w:r w:rsidR="00C04ED2" w:rsidRPr="00CE6C36">
        <w:rPr>
          <w:rFonts w:ascii="宋体" w:hAnsi="宋体" w:hint="eastAsia"/>
          <w:color w:val="000000" w:themeColor="text1"/>
          <w:sz w:val="22"/>
          <w:szCs w:val="22"/>
        </w:rPr>
        <w:t>上铺设木板，严禁直接</w:t>
      </w:r>
      <w:r w:rsidR="00E210E2" w:rsidRPr="00CE6C36">
        <w:rPr>
          <w:rFonts w:ascii="宋体" w:hAnsi="宋体" w:hint="eastAsia"/>
          <w:color w:val="000000" w:themeColor="text1"/>
          <w:sz w:val="22"/>
          <w:szCs w:val="22"/>
        </w:rPr>
        <w:t>在</w:t>
      </w:r>
      <w:r w:rsidR="00CC251D" w:rsidRPr="00CE6C36">
        <w:rPr>
          <w:rFonts w:ascii="宋体" w:hAnsi="宋体" w:hint="eastAsia"/>
          <w:color w:val="000000" w:themeColor="text1"/>
          <w:sz w:val="22"/>
          <w:szCs w:val="22"/>
        </w:rPr>
        <w:t>隔声保温垫</w:t>
      </w:r>
      <w:r w:rsidR="00C04ED2" w:rsidRPr="00CE6C36">
        <w:rPr>
          <w:rFonts w:ascii="宋体" w:hAnsi="宋体" w:hint="eastAsia"/>
          <w:color w:val="000000" w:themeColor="text1"/>
          <w:sz w:val="22"/>
          <w:szCs w:val="22"/>
        </w:rPr>
        <w:t>上运送</w:t>
      </w:r>
      <w:r w:rsidR="00324261" w:rsidRPr="00CE6C36">
        <w:rPr>
          <w:rFonts w:ascii="宋体" w:hAnsi="宋体" w:hint="eastAsia"/>
          <w:color w:val="000000" w:themeColor="text1"/>
          <w:sz w:val="22"/>
          <w:szCs w:val="22"/>
        </w:rPr>
        <w:t>；</w:t>
      </w:r>
    </w:p>
    <w:p w:rsidR="00D32CF6" w:rsidRPr="00521B14" w:rsidRDefault="00F102DF" w:rsidP="00CE6C36">
      <w:pPr>
        <w:pStyle w:val="Body"/>
        <w:numPr>
          <w:ilvl w:val="0"/>
          <w:numId w:val="0"/>
        </w:numPr>
        <w:tabs>
          <w:tab w:val="left" w:pos="851"/>
        </w:tabs>
        <w:snapToGrid w:val="0"/>
        <w:spacing w:line="400" w:lineRule="exact"/>
        <w:ind w:firstLineChars="200" w:firstLine="442"/>
        <w:rPr>
          <w:color w:val="000000" w:themeColor="text1"/>
          <w:sz w:val="22"/>
          <w:szCs w:val="22"/>
        </w:rPr>
      </w:pPr>
      <w:r w:rsidRPr="00521B14">
        <w:rPr>
          <w:b/>
          <w:color w:val="000000" w:themeColor="text1"/>
          <w:sz w:val="22"/>
          <w:szCs w:val="22"/>
        </w:rPr>
        <w:t>3</w:t>
      </w:r>
      <w:r w:rsidRPr="00521B14">
        <w:rPr>
          <w:color w:val="000000" w:themeColor="text1"/>
          <w:sz w:val="22"/>
          <w:szCs w:val="22"/>
        </w:rPr>
        <w:t xml:space="preserve">  </w:t>
      </w:r>
      <w:r w:rsidR="00D32CF6" w:rsidRPr="00521B14">
        <w:rPr>
          <w:rFonts w:hAnsi="宋体"/>
          <w:color w:val="000000" w:themeColor="text1"/>
          <w:sz w:val="22"/>
          <w:szCs w:val="22"/>
        </w:rPr>
        <w:t>细石混凝土宜分层浇筑，钢筋网片应设置在距细石混凝土防护层顶面</w:t>
      </w:r>
      <w:r w:rsidR="00D32CF6" w:rsidRPr="00521B14">
        <w:rPr>
          <w:color w:val="000000" w:themeColor="text1"/>
          <w:sz w:val="22"/>
          <w:szCs w:val="22"/>
        </w:rPr>
        <w:t>15mm</w:t>
      </w:r>
      <w:r w:rsidR="00521B14" w:rsidRPr="00521B14">
        <w:rPr>
          <w:color w:val="000000" w:themeColor="text1"/>
          <w:sz w:val="22"/>
          <w:szCs w:val="22"/>
        </w:rPr>
        <w:t>～</w:t>
      </w:r>
      <w:r w:rsidR="00D32CF6" w:rsidRPr="00521B14">
        <w:rPr>
          <w:color w:val="000000" w:themeColor="text1"/>
          <w:sz w:val="22"/>
          <w:szCs w:val="22"/>
        </w:rPr>
        <w:t>20mm</w:t>
      </w:r>
      <w:r w:rsidR="00D32CF6" w:rsidRPr="00521B14">
        <w:rPr>
          <w:rFonts w:hAnsi="宋体"/>
          <w:color w:val="000000" w:themeColor="text1"/>
          <w:sz w:val="22"/>
          <w:szCs w:val="22"/>
        </w:rPr>
        <w:t>的位置；钢筋网片应洁净、无损伤；</w:t>
      </w:r>
    </w:p>
    <w:p w:rsidR="00521B14" w:rsidRPr="00521B14" w:rsidRDefault="00F85801" w:rsidP="00521B14">
      <w:pPr>
        <w:pStyle w:val="Body"/>
        <w:numPr>
          <w:ilvl w:val="0"/>
          <w:numId w:val="0"/>
        </w:numPr>
        <w:tabs>
          <w:tab w:val="left" w:pos="851"/>
        </w:tabs>
        <w:snapToGrid w:val="0"/>
        <w:spacing w:line="400" w:lineRule="exact"/>
        <w:ind w:firstLineChars="200" w:firstLine="442"/>
        <w:rPr>
          <w:color w:val="000000" w:themeColor="text1"/>
          <w:sz w:val="22"/>
          <w:szCs w:val="22"/>
        </w:rPr>
      </w:pPr>
      <w:r w:rsidRPr="00521B14">
        <w:rPr>
          <w:b/>
          <w:color w:val="000000" w:themeColor="text1"/>
          <w:sz w:val="22"/>
          <w:szCs w:val="22"/>
        </w:rPr>
        <w:t>4</w:t>
      </w:r>
      <w:r w:rsidR="00F102DF" w:rsidRPr="00521B14">
        <w:rPr>
          <w:b/>
          <w:color w:val="000000" w:themeColor="text1"/>
          <w:sz w:val="22"/>
          <w:szCs w:val="22"/>
        </w:rPr>
        <w:t xml:space="preserve">  </w:t>
      </w:r>
      <w:r w:rsidR="005C2C1A" w:rsidRPr="00521B14">
        <w:rPr>
          <w:color w:val="000000" w:themeColor="text1"/>
          <w:sz w:val="22"/>
          <w:szCs w:val="22"/>
        </w:rPr>
        <w:t>细石混凝土宜采用平板振捣器振捣密实或</w:t>
      </w:r>
      <w:r w:rsidR="005C2C1A" w:rsidRPr="00521B14">
        <w:rPr>
          <w:color w:val="000000" w:themeColor="text1"/>
          <w:sz w:val="22"/>
          <w:szCs w:val="22"/>
        </w:rPr>
        <w:t>30kg</w:t>
      </w:r>
      <w:r w:rsidR="005C2C1A" w:rsidRPr="00521B14">
        <w:rPr>
          <w:color w:val="000000" w:themeColor="text1"/>
          <w:sz w:val="22"/>
          <w:szCs w:val="22"/>
        </w:rPr>
        <w:t>重滚筒来回滚压密实，</w:t>
      </w:r>
      <w:r w:rsidR="00521B14" w:rsidRPr="00521B14">
        <w:rPr>
          <w:rFonts w:hint="eastAsia"/>
          <w:color w:val="000000" w:themeColor="text1"/>
          <w:sz w:val="22"/>
          <w:szCs w:val="22"/>
        </w:rPr>
        <w:t>直至表面无明显塌陷、有水泥浆出现、不再冒气泡为止；</w:t>
      </w:r>
    </w:p>
    <w:p w:rsidR="00521B14" w:rsidRPr="00521B14" w:rsidRDefault="00521B14" w:rsidP="00521B14">
      <w:pPr>
        <w:pStyle w:val="Body"/>
        <w:numPr>
          <w:ilvl w:val="0"/>
          <w:numId w:val="0"/>
        </w:numPr>
        <w:tabs>
          <w:tab w:val="left" w:pos="851"/>
        </w:tabs>
        <w:snapToGrid w:val="0"/>
        <w:spacing w:line="400" w:lineRule="exact"/>
        <w:ind w:firstLineChars="200" w:firstLine="442"/>
        <w:rPr>
          <w:color w:val="000000" w:themeColor="text1"/>
          <w:sz w:val="22"/>
          <w:szCs w:val="22"/>
        </w:rPr>
      </w:pPr>
      <w:bookmarkStart w:id="49" w:name="_Toc530151382"/>
      <w:bookmarkStart w:id="50" w:name="_Toc532910619"/>
      <w:r w:rsidRPr="00521B14">
        <w:rPr>
          <w:rFonts w:hint="eastAsia"/>
          <w:b/>
          <w:color w:val="000000" w:themeColor="text1"/>
          <w:sz w:val="22"/>
          <w:szCs w:val="22"/>
        </w:rPr>
        <w:t>5</w:t>
      </w:r>
      <w:r w:rsidRPr="00521B14">
        <w:rPr>
          <w:rFonts w:hint="eastAsia"/>
          <w:color w:val="000000" w:themeColor="text1"/>
          <w:sz w:val="22"/>
          <w:szCs w:val="22"/>
        </w:rPr>
        <w:t xml:space="preserve">  </w:t>
      </w:r>
      <w:r w:rsidRPr="00521B14">
        <w:rPr>
          <w:rFonts w:hint="eastAsia"/>
          <w:color w:val="000000" w:themeColor="text1"/>
          <w:sz w:val="22"/>
          <w:szCs w:val="22"/>
        </w:rPr>
        <w:t>待细石混凝土收水后进行抹压处理；</w:t>
      </w:r>
      <w:bookmarkEnd w:id="49"/>
      <w:bookmarkEnd w:id="50"/>
    </w:p>
    <w:p w:rsidR="00521B14" w:rsidRPr="00521B14" w:rsidRDefault="00521B14" w:rsidP="00521B14">
      <w:pPr>
        <w:pStyle w:val="Body"/>
        <w:numPr>
          <w:ilvl w:val="0"/>
          <w:numId w:val="0"/>
        </w:numPr>
        <w:tabs>
          <w:tab w:val="left" w:pos="851"/>
        </w:tabs>
        <w:snapToGrid w:val="0"/>
        <w:spacing w:line="400" w:lineRule="exact"/>
        <w:ind w:firstLineChars="200" w:firstLine="442"/>
        <w:rPr>
          <w:color w:val="000000" w:themeColor="text1"/>
          <w:sz w:val="22"/>
          <w:szCs w:val="22"/>
        </w:rPr>
      </w:pPr>
      <w:bookmarkStart w:id="51" w:name="_Toc530151383"/>
      <w:bookmarkStart w:id="52" w:name="_Toc532910620"/>
      <w:r w:rsidRPr="00521B14">
        <w:rPr>
          <w:rFonts w:hint="eastAsia"/>
          <w:b/>
          <w:color w:val="000000" w:themeColor="text1"/>
          <w:sz w:val="22"/>
          <w:szCs w:val="22"/>
        </w:rPr>
        <w:t>6</w:t>
      </w:r>
      <w:r w:rsidRPr="00521B14">
        <w:rPr>
          <w:rFonts w:hint="eastAsia"/>
          <w:color w:val="000000" w:themeColor="text1"/>
          <w:sz w:val="22"/>
          <w:szCs w:val="22"/>
        </w:rPr>
        <w:t xml:space="preserve">  </w:t>
      </w:r>
      <w:r w:rsidRPr="00521B14">
        <w:rPr>
          <w:rFonts w:hint="eastAsia"/>
          <w:color w:val="000000" w:themeColor="text1"/>
          <w:sz w:val="22"/>
          <w:szCs w:val="22"/>
        </w:rPr>
        <w:t>细石混凝土</w:t>
      </w:r>
      <w:r w:rsidR="00522603" w:rsidRPr="00521B14">
        <w:rPr>
          <w:color w:val="000000" w:themeColor="text1"/>
          <w:sz w:val="22"/>
          <w:szCs w:val="22"/>
        </w:rPr>
        <w:t>浇筑完毕后</w:t>
      </w:r>
      <w:r w:rsidRPr="00521B14">
        <w:rPr>
          <w:rFonts w:hint="eastAsia"/>
          <w:color w:val="000000" w:themeColor="text1"/>
          <w:sz w:val="22"/>
          <w:szCs w:val="22"/>
        </w:rPr>
        <w:t>应及时进行保湿养护，可采用洒水、覆盖等方式；养护时间不应少于</w:t>
      </w:r>
      <w:r w:rsidRPr="00521B14">
        <w:rPr>
          <w:color w:val="000000" w:themeColor="text1"/>
          <w:sz w:val="22"/>
          <w:szCs w:val="22"/>
        </w:rPr>
        <w:t>7d</w:t>
      </w:r>
      <w:r w:rsidRPr="00521B14">
        <w:rPr>
          <w:rFonts w:hint="eastAsia"/>
          <w:color w:val="000000" w:themeColor="text1"/>
          <w:sz w:val="22"/>
          <w:szCs w:val="22"/>
        </w:rPr>
        <w:t>；养护期内严禁上人踩踏、堆放物料、安装模板及支架；</w:t>
      </w:r>
      <w:bookmarkEnd w:id="51"/>
      <w:bookmarkEnd w:id="52"/>
    </w:p>
    <w:p w:rsidR="00F85801" w:rsidRPr="00521B14" w:rsidRDefault="00521B14" w:rsidP="00521B14">
      <w:pPr>
        <w:pStyle w:val="Body"/>
        <w:numPr>
          <w:ilvl w:val="0"/>
          <w:numId w:val="0"/>
        </w:numPr>
        <w:tabs>
          <w:tab w:val="left" w:pos="851"/>
        </w:tabs>
        <w:snapToGrid w:val="0"/>
        <w:spacing w:line="400" w:lineRule="exact"/>
        <w:ind w:firstLineChars="200" w:firstLine="442"/>
        <w:rPr>
          <w:color w:val="000000" w:themeColor="text1"/>
          <w:sz w:val="22"/>
          <w:szCs w:val="22"/>
        </w:rPr>
      </w:pPr>
      <w:bookmarkStart w:id="53" w:name="_Toc530151384"/>
      <w:bookmarkStart w:id="54" w:name="_Toc532910621"/>
      <w:r w:rsidRPr="00521B14">
        <w:rPr>
          <w:rFonts w:hint="eastAsia"/>
          <w:b/>
          <w:color w:val="000000" w:themeColor="text1"/>
          <w:sz w:val="22"/>
          <w:szCs w:val="22"/>
        </w:rPr>
        <w:t>7</w:t>
      </w:r>
      <w:r w:rsidRPr="00521B14">
        <w:rPr>
          <w:rFonts w:hint="eastAsia"/>
          <w:color w:val="000000" w:themeColor="text1"/>
          <w:sz w:val="22"/>
          <w:szCs w:val="22"/>
        </w:rPr>
        <w:t xml:space="preserve">  </w:t>
      </w:r>
      <w:r w:rsidRPr="00521B14">
        <w:rPr>
          <w:rFonts w:hint="eastAsia"/>
          <w:color w:val="000000" w:themeColor="text1"/>
          <w:sz w:val="22"/>
          <w:szCs w:val="22"/>
        </w:rPr>
        <w:t>细石混凝土抗压强度达到</w:t>
      </w:r>
      <w:r w:rsidR="00522603">
        <w:rPr>
          <w:rFonts w:hint="eastAsia"/>
          <w:color w:val="000000" w:themeColor="text1"/>
          <w:sz w:val="22"/>
          <w:szCs w:val="22"/>
        </w:rPr>
        <w:t>75%</w:t>
      </w:r>
      <w:r w:rsidRPr="00521B14">
        <w:rPr>
          <w:rFonts w:hint="eastAsia"/>
          <w:color w:val="000000" w:themeColor="text1"/>
          <w:sz w:val="22"/>
          <w:szCs w:val="22"/>
        </w:rPr>
        <w:t>以上时可上人行走。</w:t>
      </w:r>
      <w:bookmarkEnd w:id="53"/>
      <w:bookmarkEnd w:id="54"/>
    </w:p>
    <w:p w:rsidR="007D365D" w:rsidRPr="00D32CF6" w:rsidRDefault="00F85801" w:rsidP="00CE6C36">
      <w:pPr>
        <w:tabs>
          <w:tab w:val="left" w:pos="142"/>
          <w:tab w:val="left" w:pos="540"/>
          <w:tab w:val="left" w:pos="709"/>
        </w:tabs>
        <w:snapToGrid w:val="0"/>
        <w:spacing w:line="400" w:lineRule="exact"/>
        <w:ind w:firstLineChars="200" w:firstLine="440"/>
        <w:rPr>
          <w:rStyle w:val="DescriptionChar"/>
          <w:rFonts w:ascii="楷体" w:eastAsia="楷体" w:hAnsi="楷体"/>
          <w:color w:val="000000" w:themeColor="text1"/>
          <w:sz w:val="22"/>
          <w:szCs w:val="22"/>
        </w:rPr>
      </w:pPr>
      <w:r w:rsidRPr="00D32CF6">
        <w:rPr>
          <w:rFonts w:ascii="楷体" w:eastAsia="楷体" w:hAnsi="楷体" w:hint="eastAsia"/>
          <w:color w:val="000000" w:themeColor="text1"/>
          <w:sz w:val="22"/>
          <w:szCs w:val="22"/>
        </w:rPr>
        <w:t>【条文说明】</w:t>
      </w:r>
      <w:r w:rsidR="0033031B" w:rsidRPr="00D32CF6">
        <w:rPr>
          <w:rFonts w:ascii="楷体" w:eastAsia="楷体" w:hAnsi="楷体" w:hint="eastAsia"/>
          <w:color w:val="000000" w:themeColor="text1"/>
          <w:sz w:val="22"/>
          <w:szCs w:val="22"/>
        </w:rPr>
        <w:t>本条对保护层</w:t>
      </w:r>
      <w:r w:rsidR="00F91AA7" w:rsidRPr="00D32CF6">
        <w:rPr>
          <w:rFonts w:ascii="楷体" w:eastAsia="楷体" w:hAnsi="楷体" w:hint="eastAsia"/>
          <w:color w:val="000000" w:themeColor="text1"/>
          <w:sz w:val="22"/>
          <w:szCs w:val="22"/>
        </w:rPr>
        <w:t>采用</w:t>
      </w:r>
      <w:r w:rsidR="0033031B" w:rsidRPr="00D32CF6">
        <w:rPr>
          <w:rFonts w:ascii="楷体" w:eastAsia="楷体" w:hAnsi="楷体" w:hint="eastAsia"/>
          <w:color w:val="000000" w:themeColor="text1"/>
          <w:sz w:val="22"/>
          <w:szCs w:val="22"/>
        </w:rPr>
        <w:t>细石混凝土施工</w:t>
      </w:r>
      <w:r w:rsidR="00CC251D" w:rsidRPr="00D32CF6">
        <w:rPr>
          <w:rFonts w:ascii="楷体" w:eastAsia="楷体" w:hAnsi="楷体" w:hint="eastAsia"/>
          <w:color w:val="000000" w:themeColor="text1"/>
          <w:sz w:val="22"/>
          <w:szCs w:val="22"/>
        </w:rPr>
        <w:t>做出</w:t>
      </w:r>
      <w:r w:rsidR="0033031B" w:rsidRPr="00D32CF6">
        <w:rPr>
          <w:rFonts w:ascii="楷体" w:eastAsia="楷体" w:hAnsi="楷体" w:hint="eastAsia"/>
          <w:color w:val="000000" w:themeColor="text1"/>
          <w:sz w:val="22"/>
          <w:szCs w:val="22"/>
        </w:rPr>
        <w:t>规定。</w:t>
      </w:r>
      <w:r w:rsidR="005C2C1A" w:rsidRPr="00D32CF6">
        <w:rPr>
          <w:rFonts w:ascii="楷体" w:eastAsia="楷体" w:hAnsi="楷体" w:hint="eastAsia"/>
          <w:color w:val="000000" w:themeColor="text1"/>
          <w:sz w:val="22"/>
          <w:szCs w:val="22"/>
        </w:rPr>
        <w:t>洒水养护宜在混凝土裸露表面覆盖麻袋或草帘后进行，也可直接洒水养护，每天应洒水3~4次，施工温度较高时可增加洒水次数，确保混凝土表面保持湿润状态</w:t>
      </w:r>
      <w:r w:rsidR="007D365D" w:rsidRPr="00D32CF6">
        <w:rPr>
          <w:rStyle w:val="DescriptionChar"/>
          <w:rFonts w:ascii="楷体" w:eastAsia="楷体" w:hAnsi="楷体" w:hint="eastAsia"/>
          <w:color w:val="000000" w:themeColor="text1"/>
          <w:sz w:val="22"/>
          <w:szCs w:val="22"/>
        </w:rPr>
        <w:t>。</w:t>
      </w:r>
    </w:p>
    <w:p w:rsidR="005C2C1A" w:rsidRPr="00D32CF6" w:rsidRDefault="005C2C1A" w:rsidP="00CE6C36">
      <w:pPr>
        <w:tabs>
          <w:tab w:val="left" w:pos="142"/>
          <w:tab w:val="left" w:pos="540"/>
          <w:tab w:val="left" w:pos="709"/>
        </w:tabs>
        <w:snapToGrid w:val="0"/>
        <w:spacing w:line="400" w:lineRule="exact"/>
        <w:ind w:firstLineChars="200" w:firstLine="440"/>
        <w:rPr>
          <w:rStyle w:val="DescriptionChar"/>
          <w:rFonts w:ascii="楷体" w:eastAsia="楷体" w:hAnsi="楷体"/>
          <w:color w:val="000000" w:themeColor="text1"/>
          <w:sz w:val="22"/>
          <w:szCs w:val="22"/>
        </w:rPr>
      </w:pPr>
      <w:r w:rsidRPr="00D32CF6">
        <w:rPr>
          <w:rStyle w:val="DescriptionChar"/>
          <w:rFonts w:ascii="楷体" w:eastAsia="楷体" w:hAnsi="楷体" w:hint="eastAsia"/>
          <w:color w:val="000000" w:themeColor="text1"/>
          <w:sz w:val="22"/>
          <w:szCs w:val="22"/>
        </w:rPr>
        <w:t>覆盖养护宜在混凝土裸露表面覆盖塑料薄膜，塑料薄膜加麻袋、塑料薄膜加草帘进行，</w:t>
      </w:r>
      <w:r w:rsidR="00C30D99" w:rsidRPr="00D32CF6">
        <w:rPr>
          <w:rStyle w:val="DescriptionChar"/>
          <w:rFonts w:ascii="楷体" w:eastAsia="楷体" w:hAnsi="楷体" w:hint="eastAsia"/>
          <w:color w:val="000000" w:themeColor="text1"/>
          <w:sz w:val="22"/>
          <w:szCs w:val="22"/>
        </w:rPr>
        <w:t>塑料薄膜应紧贴混凝土裸露表面，且保持膜内有凝结水。</w:t>
      </w:r>
    </w:p>
    <w:p w:rsidR="00F91AA7" w:rsidRDefault="00F91AA7" w:rsidP="00F3412A">
      <w:pPr>
        <w:pStyle w:val="Body"/>
        <w:numPr>
          <w:ilvl w:val="0"/>
          <w:numId w:val="0"/>
        </w:numPr>
        <w:tabs>
          <w:tab w:val="left" w:pos="709"/>
          <w:tab w:val="left" w:pos="993"/>
        </w:tabs>
        <w:snapToGrid w:val="0"/>
        <w:spacing w:line="400" w:lineRule="exact"/>
        <w:rPr>
          <w:color w:val="000000" w:themeColor="text1"/>
          <w:sz w:val="22"/>
          <w:szCs w:val="22"/>
        </w:rPr>
      </w:pPr>
      <w:r w:rsidRPr="00CE6C36">
        <w:rPr>
          <w:rFonts w:hint="eastAsia"/>
          <w:b/>
          <w:color w:val="000000" w:themeColor="text1"/>
          <w:sz w:val="22"/>
          <w:szCs w:val="22"/>
        </w:rPr>
        <w:t>5.2.</w:t>
      </w:r>
      <w:r w:rsidR="00522603">
        <w:rPr>
          <w:rFonts w:hint="eastAsia"/>
          <w:b/>
          <w:color w:val="000000" w:themeColor="text1"/>
          <w:sz w:val="22"/>
          <w:szCs w:val="22"/>
        </w:rPr>
        <w:t>7</w:t>
      </w:r>
      <w:r w:rsidRPr="00CE6C36">
        <w:rPr>
          <w:rFonts w:hint="eastAsia"/>
          <w:color w:val="000000" w:themeColor="text1"/>
          <w:sz w:val="22"/>
          <w:szCs w:val="22"/>
        </w:rPr>
        <w:t xml:space="preserve">  </w:t>
      </w:r>
      <w:r w:rsidRPr="00CE6C36">
        <w:rPr>
          <w:rFonts w:hint="eastAsia"/>
          <w:color w:val="000000" w:themeColor="text1"/>
          <w:sz w:val="22"/>
          <w:szCs w:val="22"/>
        </w:rPr>
        <w:t>保护层采用</w:t>
      </w:r>
      <w:r w:rsidR="00522603">
        <w:rPr>
          <w:rFonts w:hint="eastAsia"/>
          <w:color w:val="000000" w:themeColor="text1"/>
          <w:sz w:val="22"/>
          <w:szCs w:val="22"/>
        </w:rPr>
        <w:t>水泥</w:t>
      </w:r>
      <w:r w:rsidR="00C81931">
        <w:rPr>
          <w:rFonts w:hint="eastAsia"/>
          <w:color w:val="000000" w:themeColor="text1"/>
          <w:sz w:val="22"/>
          <w:szCs w:val="22"/>
        </w:rPr>
        <w:t>基</w:t>
      </w:r>
      <w:r w:rsidRPr="00CE6C36">
        <w:rPr>
          <w:rFonts w:hint="eastAsia"/>
          <w:color w:val="000000" w:themeColor="text1"/>
          <w:sz w:val="22"/>
          <w:szCs w:val="22"/>
        </w:rPr>
        <w:t>自流平</w:t>
      </w:r>
      <w:r w:rsidR="00522603">
        <w:rPr>
          <w:rFonts w:hint="eastAsia"/>
          <w:color w:val="000000" w:themeColor="text1"/>
          <w:sz w:val="22"/>
          <w:szCs w:val="22"/>
        </w:rPr>
        <w:t>砂浆</w:t>
      </w:r>
      <w:r w:rsidRPr="00CE6C36">
        <w:rPr>
          <w:rFonts w:hint="eastAsia"/>
          <w:color w:val="000000" w:themeColor="text1"/>
          <w:sz w:val="22"/>
          <w:szCs w:val="22"/>
        </w:rPr>
        <w:t>时</w:t>
      </w:r>
      <w:r w:rsidR="00522603">
        <w:rPr>
          <w:rFonts w:hint="eastAsia"/>
          <w:color w:val="000000" w:themeColor="text1"/>
          <w:sz w:val="22"/>
          <w:szCs w:val="22"/>
        </w:rPr>
        <w:t>，</w:t>
      </w:r>
      <w:r w:rsidRPr="00CE6C36">
        <w:rPr>
          <w:rFonts w:hint="eastAsia"/>
          <w:color w:val="000000" w:themeColor="text1"/>
          <w:sz w:val="22"/>
          <w:szCs w:val="22"/>
        </w:rPr>
        <w:t>施工</w:t>
      </w:r>
      <w:r w:rsidR="00522603">
        <w:rPr>
          <w:rFonts w:hint="eastAsia"/>
          <w:color w:val="000000" w:themeColor="text1"/>
          <w:sz w:val="22"/>
          <w:szCs w:val="22"/>
        </w:rPr>
        <w:t>工艺</w:t>
      </w:r>
      <w:r w:rsidRPr="00CE6C36">
        <w:rPr>
          <w:rFonts w:hint="eastAsia"/>
          <w:color w:val="000000" w:themeColor="text1"/>
          <w:sz w:val="22"/>
          <w:szCs w:val="22"/>
        </w:rPr>
        <w:t>应符合现行行业标准《自流平地面工程技术标准》</w:t>
      </w:r>
      <w:r w:rsidRPr="00CE6C36">
        <w:rPr>
          <w:rFonts w:hint="eastAsia"/>
          <w:color w:val="000000" w:themeColor="text1"/>
          <w:sz w:val="22"/>
          <w:szCs w:val="22"/>
        </w:rPr>
        <w:t>JG/T 175</w:t>
      </w:r>
      <w:r w:rsidRPr="00CE6C36">
        <w:rPr>
          <w:rFonts w:hint="eastAsia"/>
          <w:color w:val="000000" w:themeColor="text1"/>
          <w:sz w:val="22"/>
          <w:szCs w:val="22"/>
        </w:rPr>
        <w:t>的</w:t>
      </w:r>
      <w:r w:rsidR="008A4CFD" w:rsidRPr="00CE6C36">
        <w:rPr>
          <w:rFonts w:hint="eastAsia"/>
          <w:color w:val="000000" w:themeColor="text1"/>
          <w:sz w:val="22"/>
          <w:szCs w:val="22"/>
        </w:rPr>
        <w:t>有关</w:t>
      </w:r>
      <w:r w:rsidRPr="00CE6C36">
        <w:rPr>
          <w:rFonts w:hint="eastAsia"/>
          <w:color w:val="000000" w:themeColor="text1"/>
          <w:sz w:val="22"/>
          <w:szCs w:val="22"/>
        </w:rPr>
        <w:t>规定。</w:t>
      </w:r>
    </w:p>
    <w:p w:rsidR="00C81931" w:rsidRDefault="00C81931" w:rsidP="00C81931">
      <w:pPr>
        <w:pStyle w:val="Body"/>
        <w:numPr>
          <w:ilvl w:val="0"/>
          <w:numId w:val="0"/>
        </w:numPr>
        <w:tabs>
          <w:tab w:val="left" w:pos="709"/>
          <w:tab w:val="left" w:pos="993"/>
        </w:tabs>
        <w:snapToGrid w:val="0"/>
        <w:spacing w:line="400" w:lineRule="exact"/>
        <w:rPr>
          <w:color w:val="000000" w:themeColor="text1"/>
          <w:sz w:val="22"/>
          <w:szCs w:val="22"/>
        </w:rPr>
      </w:pPr>
      <w:r w:rsidRPr="00CE6C36">
        <w:rPr>
          <w:rFonts w:hint="eastAsia"/>
          <w:b/>
          <w:color w:val="000000" w:themeColor="text1"/>
          <w:sz w:val="22"/>
          <w:szCs w:val="22"/>
        </w:rPr>
        <w:t>5.2.</w:t>
      </w:r>
      <w:r>
        <w:rPr>
          <w:rFonts w:hint="eastAsia"/>
          <w:b/>
          <w:color w:val="000000" w:themeColor="text1"/>
          <w:sz w:val="22"/>
          <w:szCs w:val="22"/>
        </w:rPr>
        <w:t>8</w:t>
      </w:r>
      <w:r w:rsidRPr="00CE6C36">
        <w:rPr>
          <w:rFonts w:hint="eastAsia"/>
          <w:color w:val="000000" w:themeColor="text1"/>
          <w:sz w:val="22"/>
          <w:szCs w:val="22"/>
        </w:rPr>
        <w:t xml:space="preserve">  </w:t>
      </w:r>
      <w:r w:rsidRPr="00CE6C36">
        <w:rPr>
          <w:rFonts w:hint="eastAsia"/>
          <w:color w:val="000000" w:themeColor="text1"/>
          <w:sz w:val="22"/>
          <w:szCs w:val="22"/>
        </w:rPr>
        <w:t>保护层采用</w:t>
      </w:r>
      <w:r>
        <w:rPr>
          <w:rFonts w:hint="eastAsia"/>
          <w:color w:val="000000" w:themeColor="text1"/>
          <w:sz w:val="22"/>
          <w:szCs w:val="22"/>
        </w:rPr>
        <w:t>石膏基</w:t>
      </w:r>
      <w:r w:rsidRPr="00CE6C36">
        <w:rPr>
          <w:rFonts w:hint="eastAsia"/>
          <w:color w:val="000000" w:themeColor="text1"/>
          <w:sz w:val="22"/>
          <w:szCs w:val="22"/>
        </w:rPr>
        <w:t>自流平</w:t>
      </w:r>
      <w:r>
        <w:rPr>
          <w:rFonts w:hint="eastAsia"/>
          <w:color w:val="000000" w:themeColor="text1"/>
          <w:sz w:val="22"/>
          <w:szCs w:val="22"/>
        </w:rPr>
        <w:t>砂浆</w:t>
      </w:r>
      <w:r w:rsidRPr="00CE6C36">
        <w:rPr>
          <w:rFonts w:hint="eastAsia"/>
          <w:color w:val="000000" w:themeColor="text1"/>
          <w:sz w:val="22"/>
          <w:szCs w:val="22"/>
        </w:rPr>
        <w:t>时</w:t>
      </w:r>
      <w:r>
        <w:rPr>
          <w:rFonts w:hint="eastAsia"/>
          <w:color w:val="000000" w:themeColor="text1"/>
          <w:sz w:val="22"/>
          <w:szCs w:val="22"/>
        </w:rPr>
        <w:t>，</w:t>
      </w:r>
      <w:r w:rsidRPr="00CE6C36">
        <w:rPr>
          <w:rFonts w:hint="eastAsia"/>
          <w:color w:val="000000" w:themeColor="text1"/>
          <w:sz w:val="22"/>
          <w:szCs w:val="22"/>
        </w:rPr>
        <w:t>施工</w:t>
      </w:r>
      <w:r>
        <w:rPr>
          <w:rFonts w:hint="eastAsia"/>
          <w:color w:val="000000" w:themeColor="text1"/>
          <w:sz w:val="22"/>
          <w:szCs w:val="22"/>
        </w:rPr>
        <w:t>应符合下列规定：</w:t>
      </w:r>
    </w:p>
    <w:p w:rsidR="00C81931" w:rsidRPr="00C81931" w:rsidRDefault="00C81931" w:rsidP="00C81931">
      <w:pPr>
        <w:pStyle w:val="Body"/>
        <w:numPr>
          <w:ilvl w:val="0"/>
          <w:numId w:val="0"/>
        </w:numPr>
        <w:tabs>
          <w:tab w:val="left" w:pos="851"/>
        </w:tabs>
        <w:snapToGrid w:val="0"/>
        <w:spacing w:line="400" w:lineRule="exact"/>
        <w:ind w:firstLineChars="200" w:firstLine="442"/>
        <w:rPr>
          <w:rFonts w:hAnsi="宋体"/>
          <w:color w:val="000000" w:themeColor="text1"/>
          <w:sz w:val="22"/>
          <w:szCs w:val="22"/>
        </w:rPr>
      </w:pPr>
      <w:r w:rsidRPr="00C81931">
        <w:rPr>
          <w:rFonts w:hAnsi="宋体" w:hint="eastAsia"/>
          <w:b/>
          <w:color w:val="000000" w:themeColor="text1"/>
          <w:sz w:val="22"/>
          <w:szCs w:val="22"/>
        </w:rPr>
        <w:t>1</w:t>
      </w:r>
      <w:r>
        <w:rPr>
          <w:rFonts w:hAnsi="宋体" w:hint="eastAsia"/>
          <w:color w:val="000000" w:themeColor="text1"/>
          <w:sz w:val="22"/>
          <w:szCs w:val="22"/>
        </w:rPr>
        <w:t xml:space="preserve">  </w:t>
      </w:r>
      <w:r w:rsidRPr="00C81931">
        <w:rPr>
          <w:rFonts w:hAnsi="宋体" w:hint="eastAsia"/>
          <w:color w:val="000000" w:themeColor="text1"/>
          <w:sz w:val="22"/>
          <w:szCs w:val="22"/>
        </w:rPr>
        <w:t>制备浆料可采用半机械法或全机械法，并应充分搅拌至均匀无结块为止；</w:t>
      </w:r>
    </w:p>
    <w:p w:rsidR="00C81931" w:rsidRPr="00C81931" w:rsidRDefault="00C81931" w:rsidP="00C81931">
      <w:pPr>
        <w:pStyle w:val="Body"/>
        <w:numPr>
          <w:ilvl w:val="0"/>
          <w:numId w:val="0"/>
        </w:numPr>
        <w:tabs>
          <w:tab w:val="left" w:pos="851"/>
        </w:tabs>
        <w:snapToGrid w:val="0"/>
        <w:spacing w:line="400" w:lineRule="exact"/>
        <w:ind w:firstLineChars="200" w:firstLine="442"/>
        <w:rPr>
          <w:rFonts w:hAnsi="宋体"/>
          <w:color w:val="000000" w:themeColor="text1"/>
          <w:sz w:val="22"/>
          <w:szCs w:val="22"/>
        </w:rPr>
      </w:pPr>
      <w:r w:rsidRPr="00C81931">
        <w:rPr>
          <w:rFonts w:hAnsi="宋体" w:hint="eastAsia"/>
          <w:b/>
          <w:color w:val="000000" w:themeColor="text1"/>
          <w:sz w:val="22"/>
          <w:szCs w:val="22"/>
        </w:rPr>
        <w:t>2</w:t>
      </w:r>
      <w:r>
        <w:rPr>
          <w:rFonts w:hAnsi="宋体" w:hint="eastAsia"/>
          <w:color w:val="000000" w:themeColor="text1"/>
          <w:sz w:val="22"/>
          <w:szCs w:val="22"/>
        </w:rPr>
        <w:t xml:space="preserve">  </w:t>
      </w:r>
      <w:r w:rsidRPr="00C81931">
        <w:rPr>
          <w:rFonts w:hAnsi="宋体" w:hint="eastAsia"/>
          <w:color w:val="000000" w:themeColor="text1"/>
          <w:sz w:val="22"/>
          <w:szCs w:val="22"/>
        </w:rPr>
        <w:t>摊铺浆料时应浆厚层自流平浆料倾倒于施工面，可用专用锯齿刮板辅助浆料均匀展开，必要时，宜使用消泡滚筒进行消泡处理；</w:t>
      </w:r>
    </w:p>
    <w:p w:rsidR="00C81931" w:rsidRPr="00C81931" w:rsidRDefault="00C81931" w:rsidP="00C81931">
      <w:pPr>
        <w:pStyle w:val="Body"/>
        <w:numPr>
          <w:ilvl w:val="0"/>
          <w:numId w:val="0"/>
        </w:numPr>
        <w:tabs>
          <w:tab w:val="left" w:pos="851"/>
        </w:tabs>
        <w:snapToGrid w:val="0"/>
        <w:spacing w:line="400" w:lineRule="exact"/>
        <w:ind w:firstLineChars="200" w:firstLine="442"/>
        <w:rPr>
          <w:color w:val="000000" w:themeColor="text1"/>
          <w:sz w:val="22"/>
          <w:szCs w:val="22"/>
        </w:rPr>
      </w:pPr>
      <w:r w:rsidRPr="00C81931">
        <w:rPr>
          <w:rFonts w:hAnsi="宋体" w:hint="eastAsia"/>
          <w:b/>
          <w:color w:val="000000" w:themeColor="text1"/>
          <w:sz w:val="22"/>
          <w:szCs w:val="22"/>
        </w:rPr>
        <w:t>3</w:t>
      </w:r>
      <w:r>
        <w:rPr>
          <w:rFonts w:hAnsi="宋体" w:hint="eastAsia"/>
          <w:color w:val="000000" w:themeColor="text1"/>
          <w:sz w:val="22"/>
          <w:szCs w:val="22"/>
        </w:rPr>
        <w:t xml:space="preserve">  </w:t>
      </w:r>
      <w:r w:rsidRPr="00C81931">
        <w:rPr>
          <w:rFonts w:hAnsi="宋体" w:hint="eastAsia"/>
          <w:color w:val="000000" w:themeColor="text1"/>
          <w:sz w:val="22"/>
          <w:szCs w:val="22"/>
        </w:rPr>
        <w:t>施工完成后的厚层自流平地面，应在施工环境条件下养护</w:t>
      </w:r>
      <w:r w:rsidRPr="00C81931">
        <w:rPr>
          <w:rFonts w:hAnsi="宋体" w:hint="eastAsia"/>
          <w:color w:val="000000" w:themeColor="text1"/>
          <w:sz w:val="22"/>
          <w:szCs w:val="22"/>
        </w:rPr>
        <w:t>24h</w:t>
      </w:r>
      <w:r w:rsidRPr="00C81931">
        <w:rPr>
          <w:rFonts w:hAnsi="宋体" w:hint="eastAsia"/>
          <w:color w:val="000000" w:themeColor="text1"/>
          <w:sz w:val="22"/>
          <w:szCs w:val="22"/>
        </w:rPr>
        <w:t>以上</w:t>
      </w:r>
      <w:r>
        <w:rPr>
          <w:rFonts w:hAnsi="宋体" w:hint="eastAsia"/>
          <w:color w:val="000000" w:themeColor="text1"/>
          <w:sz w:val="22"/>
          <w:szCs w:val="22"/>
        </w:rPr>
        <w:t>。</w:t>
      </w:r>
    </w:p>
    <w:p w:rsidR="00F91AA7" w:rsidRPr="00CE6C36" w:rsidRDefault="00F91AA7" w:rsidP="00F3412A">
      <w:pPr>
        <w:pStyle w:val="Body"/>
        <w:numPr>
          <w:ilvl w:val="0"/>
          <w:numId w:val="0"/>
        </w:numPr>
        <w:tabs>
          <w:tab w:val="left" w:pos="709"/>
          <w:tab w:val="left" w:pos="993"/>
        </w:tabs>
        <w:snapToGrid w:val="0"/>
        <w:spacing w:line="400" w:lineRule="exact"/>
        <w:rPr>
          <w:color w:val="000000" w:themeColor="text1"/>
          <w:sz w:val="22"/>
          <w:szCs w:val="22"/>
        </w:rPr>
      </w:pPr>
      <w:r w:rsidRPr="00CE6C36">
        <w:rPr>
          <w:rFonts w:hint="eastAsia"/>
          <w:b/>
          <w:color w:val="000000" w:themeColor="text1"/>
          <w:sz w:val="22"/>
          <w:szCs w:val="22"/>
        </w:rPr>
        <w:t>5.2.</w:t>
      </w:r>
      <w:r w:rsidR="008A4CFD" w:rsidRPr="00CE6C36">
        <w:rPr>
          <w:rFonts w:hint="eastAsia"/>
          <w:b/>
          <w:color w:val="000000" w:themeColor="text1"/>
          <w:sz w:val="22"/>
          <w:szCs w:val="22"/>
        </w:rPr>
        <w:t>9</w:t>
      </w:r>
      <w:r w:rsidR="00D56B78" w:rsidRPr="00CE6C36">
        <w:rPr>
          <w:rFonts w:hint="eastAsia"/>
          <w:color w:val="000000" w:themeColor="text1"/>
          <w:sz w:val="22"/>
          <w:szCs w:val="22"/>
        </w:rPr>
        <w:t xml:space="preserve"> </w:t>
      </w:r>
      <w:r w:rsidRPr="00CE6C36">
        <w:rPr>
          <w:rFonts w:hint="eastAsia"/>
          <w:color w:val="000000" w:themeColor="text1"/>
          <w:sz w:val="22"/>
          <w:szCs w:val="22"/>
        </w:rPr>
        <w:t>保护层采用高</w:t>
      </w:r>
      <w:r w:rsidR="00D56B78" w:rsidRPr="00CE6C36">
        <w:rPr>
          <w:rFonts w:hint="eastAsia"/>
          <w:color w:val="000000" w:themeColor="text1"/>
          <w:sz w:val="22"/>
          <w:szCs w:val="22"/>
        </w:rPr>
        <w:t>抗裂</w:t>
      </w:r>
      <w:r w:rsidRPr="00CE6C36">
        <w:rPr>
          <w:rFonts w:hint="eastAsia"/>
          <w:color w:val="000000" w:themeColor="text1"/>
          <w:sz w:val="22"/>
          <w:szCs w:val="22"/>
        </w:rPr>
        <w:t>性能混凝土时</w:t>
      </w:r>
      <w:r w:rsidR="00D56B78" w:rsidRPr="00CE6C36">
        <w:rPr>
          <w:rFonts w:hint="eastAsia"/>
          <w:color w:val="000000" w:themeColor="text1"/>
          <w:sz w:val="22"/>
          <w:szCs w:val="22"/>
        </w:rPr>
        <w:t>，宜采用摊铺机或振平梁摊铺，其</w:t>
      </w:r>
      <w:r w:rsidRPr="00CE6C36">
        <w:rPr>
          <w:rFonts w:hint="eastAsia"/>
          <w:color w:val="000000" w:themeColor="text1"/>
          <w:sz w:val="22"/>
          <w:szCs w:val="22"/>
        </w:rPr>
        <w:t>施工应符合下列规定：</w:t>
      </w:r>
    </w:p>
    <w:p w:rsidR="00D56B78" w:rsidRPr="00CE6C36" w:rsidRDefault="00D56B78" w:rsidP="00CE6C36">
      <w:pPr>
        <w:pStyle w:val="Body"/>
        <w:numPr>
          <w:ilvl w:val="0"/>
          <w:numId w:val="0"/>
        </w:numPr>
        <w:tabs>
          <w:tab w:val="left" w:pos="851"/>
        </w:tabs>
        <w:snapToGrid w:val="0"/>
        <w:spacing w:line="400" w:lineRule="exact"/>
        <w:ind w:firstLineChars="200" w:firstLine="442"/>
        <w:rPr>
          <w:rFonts w:hAnsi="宋体"/>
          <w:color w:val="000000" w:themeColor="text1"/>
          <w:sz w:val="22"/>
          <w:szCs w:val="22"/>
        </w:rPr>
      </w:pPr>
      <w:r w:rsidRPr="00CE6C36">
        <w:rPr>
          <w:rFonts w:eastAsia="黑体"/>
          <w:b/>
          <w:color w:val="000000" w:themeColor="text1"/>
          <w:sz w:val="22"/>
          <w:szCs w:val="22"/>
        </w:rPr>
        <w:t>1</w:t>
      </w:r>
      <w:r w:rsidRPr="00CE6C36">
        <w:rPr>
          <w:rFonts w:eastAsia="黑体" w:hint="eastAsia"/>
          <w:b/>
          <w:color w:val="000000" w:themeColor="text1"/>
          <w:sz w:val="22"/>
          <w:szCs w:val="22"/>
        </w:rPr>
        <w:t xml:space="preserve">  </w:t>
      </w:r>
      <w:r w:rsidRPr="00CE6C36">
        <w:rPr>
          <w:rFonts w:hAnsi="宋体" w:hint="eastAsia"/>
          <w:color w:val="000000" w:themeColor="text1"/>
          <w:sz w:val="22"/>
          <w:szCs w:val="22"/>
        </w:rPr>
        <w:t>摊铺前，应根据摊铺厚度、扩展度大小，确定摊铺速度和振捣频率；</w:t>
      </w:r>
    </w:p>
    <w:p w:rsidR="00FD0A2E" w:rsidRPr="00CE6C36" w:rsidRDefault="00FD0A2E" w:rsidP="00CE6C36">
      <w:pPr>
        <w:pStyle w:val="Body"/>
        <w:numPr>
          <w:ilvl w:val="0"/>
          <w:numId w:val="0"/>
        </w:numPr>
        <w:tabs>
          <w:tab w:val="left" w:pos="851"/>
        </w:tabs>
        <w:snapToGrid w:val="0"/>
        <w:spacing w:line="400" w:lineRule="exact"/>
        <w:ind w:firstLineChars="200" w:firstLine="442"/>
        <w:rPr>
          <w:color w:val="000000" w:themeColor="text1"/>
          <w:sz w:val="22"/>
          <w:szCs w:val="22"/>
        </w:rPr>
      </w:pPr>
      <w:r w:rsidRPr="00CE6C36">
        <w:rPr>
          <w:rFonts w:eastAsia="黑体" w:hint="eastAsia"/>
          <w:b/>
          <w:color w:val="000000" w:themeColor="text1"/>
          <w:sz w:val="22"/>
          <w:szCs w:val="22"/>
        </w:rPr>
        <w:t xml:space="preserve">2  </w:t>
      </w:r>
      <w:r w:rsidRPr="00CE6C36">
        <w:rPr>
          <w:rFonts w:hint="eastAsia"/>
          <w:color w:val="000000" w:themeColor="text1"/>
          <w:sz w:val="22"/>
          <w:szCs w:val="22"/>
        </w:rPr>
        <w:t>摊铺过程中应控制摊铺速度，根据布料的进度调整，连续摊铺作业；</w:t>
      </w:r>
      <w:r w:rsidRPr="00CE6C36">
        <w:rPr>
          <w:color w:val="000000" w:themeColor="text1"/>
          <w:sz w:val="22"/>
          <w:szCs w:val="22"/>
        </w:rPr>
        <w:t xml:space="preserve"> </w:t>
      </w:r>
    </w:p>
    <w:p w:rsidR="00D56B78" w:rsidRPr="00CE6C36" w:rsidRDefault="00C81931" w:rsidP="00CE6C36">
      <w:pPr>
        <w:pStyle w:val="Body"/>
        <w:numPr>
          <w:ilvl w:val="0"/>
          <w:numId w:val="0"/>
        </w:numPr>
        <w:tabs>
          <w:tab w:val="left" w:pos="851"/>
        </w:tabs>
        <w:snapToGrid w:val="0"/>
        <w:spacing w:line="400" w:lineRule="exact"/>
        <w:ind w:firstLineChars="200" w:firstLine="442"/>
        <w:rPr>
          <w:color w:val="000000" w:themeColor="text1"/>
          <w:sz w:val="22"/>
          <w:szCs w:val="22"/>
        </w:rPr>
      </w:pPr>
      <w:r>
        <w:rPr>
          <w:rFonts w:eastAsia="黑体" w:hint="eastAsia"/>
          <w:b/>
          <w:color w:val="000000" w:themeColor="text1"/>
          <w:sz w:val="22"/>
          <w:szCs w:val="22"/>
        </w:rPr>
        <w:t>3</w:t>
      </w:r>
      <w:r w:rsidR="00D56B78" w:rsidRPr="00CE6C36">
        <w:rPr>
          <w:rFonts w:eastAsia="黑体" w:hint="eastAsia"/>
          <w:b/>
          <w:color w:val="000000" w:themeColor="text1"/>
          <w:sz w:val="22"/>
          <w:szCs w:val="22"/>
        </w:rPr>
        <w:t xml:space="preserve">  </w:t>
      </w:r>
      <w:r w:rsidR="00FD0A2E" w:rsidRPr="00CE6C36">
        <w:rPr>
          <w:rFonts w:hint="eastAsia"/>
          <w:color w:val="000000" w:themeColor="text1"/>
          <w:sz w:val="22"/>
          <w:szCs w:val="22"/>
        </w:rPr>
        <w:t>浇筑完毕后应及时进行保湿养护，养护时间不应少于</w:t>
      </w:r>
      <w:r w:rsidR="00FD0A2E" w:rsidRPr="00CE6C36">
        <w:rPr>
          <w:rFonts w:hint="eastAsia"/>
          <w:color w:val="000000" w:themeColor="text1"/>
          <w:sz w:val="22"/>
          <w:szCs w:val="22"/>
        </w:rPr>
        <w:t>7d</w:t>
      </w:r>
      <w:r w:rsidR="00D56B78" w:rsidRPr="00CE6C36">
        <w:rPr>
          <w:rFonts w:hint="eastAsia"/>
          <w:color w:val="000000" w:themeColor="text1"/>
          <w:sz w:val="22"/>
          <w:szCs w:val="22"/>
        </w:rPr>
        <w:t>；</w:t>
      </w:r>
      <w:r w:rsidR="00FD0A2E" w:rsidRPr="00CE6C36">
        <w:rPr>
          <w:rFonts w:hint="eastAsia"/>
          <w:color w:val="000000" w:themeColor="text1"/>
          <w:sz w:val="22"/>
          <w:szCs w:val="22"/>
        </w:rPr>
        <w:t>养护期间严禁上人踩踏、堆放物料、安装模板及支架。</w:t>
      </w:r>
    </w:p>
    <w:p w:rsidR="00D56B78" w:rsidRPr="00C81931" w:rsidRDefault="00FD0A2E" w:rsidP="00CE6C36">
      <w:pPr>
        <w:pStyle w:val="Description"/>
        <w:snapToGrid w:val="0"/>
        <w:spacing w:line="400" w:lineRule="exact"/>
        <w:ind w:firstLineChars="200" w:firstLine="440"/>
        <w:outlineLvl w:val="9"/>
        <w:rPr>
          <w:rFonts w:ascii="楷体" w:eastAsia="楷体" w:hAnsi="楷体"/>
          <w:color w:val="000000" w:themeColor="text1"/>
          <w:sz w:val="22"/>
          <w:szCs w:val="22"/>
        </w:rPr>
      </w:pPr>
      <w:r w:rsidRPr="00C81931">
        <w:rPr>
          <w:rFonts w:ascii="楷体" w:eastAsia="楷体" w:hAnsi="楷体"/>
          <w:color w:val="000000" w:themeColor="text1"/>
          <w:sz w:val="22"/>
          <w:szCs w:val="22"/>
        </w:rPr>
        <w:lastRenderedPageBreak/>
        <w:t>【条文说明】摊铺机或振平梁摊铺适合于施工面积较大时使用，若施工面积小、体量小时可采用人工浇筑、摊铺、收面。</w:t>
      </w:r>
    </w:p>
    <w:p w:rsidR="009C7B92" w:rsidRPr="00CE6C36" w:rsidRDefault="004A4FDE" w:rsidP="00F3412A">
      <w:pPr>
        <w:pStyle w:val="Body"/>
        <w:numPr>
          <w:ilvl w:val="0"/>
          <w:numId w:val="0"/>
        </w:numPr>
        <w:tabs>
          <w:tab w:val="left" w:pos="709"/>
          <w:tab w:val="left" w:pos="993"/>
        </w:tabs>
        <w:snapToGrid w:val="0"/>
        <w:spacing w:line="400" w:lineRule="exact"/>
        <w:rPr>
          <w:color w:val="000000" w:themeColor="text1"/>
          <w:sz w:val="22"/>
          <w:szCs w:val="22"/>
        </w:rPr>
      </w:pPr>
      <w:r w:rsidRPr="00CE6C36">
        <w:rPr>
          <w:rFonts w:hint="eastAsia"/>
          <w:b/>
          <w:color w:val="000000" w:themeColor="text1"/>
          <w:sz w:val="22"/>
          <w:szCs w:val="22"/>
        </w:rPr>
        <w:t>5</w:t>
      </w:r>
      <w:r w:rsidR="00845390" w:rsidRPr="00CE6C36">
        <w:rPr>
          <w:rFonts w:hint="eastAsia"/>
          <w:b/>
          <w:color w:val="000000" w:themeColor="text1"/>
          <w:sz w:val="22"/>
          <w:szCs w:val="22"/>
        </w:rPr>
        <w:t>.</w:t>
      </w:r>
      <w:r w:rsidR="008B2B08" w:rsidRPr="00CE6C36">
        <w:rPr>
          <w:rFonts w:hint="eastAsia"/>
          <w:b/>
          <w:color w:val="000000" w:themeColor="text1"/>
          <w:sz w:val="22"/>
          <w:szCs w:val="22"/>
        </w:rPr>
        <w:t>2</w:t>
      </w:r>
      <w:r w:rsidR="00845390" w:rsidRPr="00CE6C36">
        <w:rPr>
          <w:rFonts w:hint="eastAsia"/>
          <w:b/>
          <w:color w:val="000000" w:themeColor="text1"/>
          <w:sz w:val="22"/>
          <w:szCs w:val="22"/>
        </w:rPr>
        <w:t>.</w:t>
      </w:r>
      <w:r w:rsidR="008B2B08" w:rsidRPr="00CE6C36">
        <w:rPr>
          <w:rFonts w:hint="eastAsia"/>
          <w:b/>
          <w:color w:val="000000" w:themeColor="text1"/>
          <w:sz w:val="22"/>
          <w:szCs w:val="22"/>
        </w:rPr>
        <w:t>1</w:t>
      </w:r>
      <w:r w:rsidR="00C81931">
        <w:rPr>
          <w:rFonts w:hint="eastAsia"/>
          <w:b/>
          <w:color w:val="000000" w:themeColor="text1"/>
          <w:sz w:val="22"/>
          <w:szCs w:val="22"/>
        </w:rPr>
        <w:t>0</w:t>
      </w:r>
      <w:r w:rsidR="005A0891" w:rsidRPr="00CE6C36">
        <w:rPr>
          <w:rFonts w:hint="eastAsia"/>
          <w:color w:val="000000" w:themeColor="text1"/>
          <w:sz w:val="22"/>
          <w:szCs w:val="22"/>
        </w:rPr>
        <w:t xml:space="preserve">  </w:t>
      </w:r>
      <w:r w:rsidR="00845390" w:rsidRPr="00CE6C36">
        <w:rPr>
          <w:rFonts w:hint="eastAsia"/>
          <w:color w:val="000000" w:themeColor="text1"/>
          <w:sz w:val="22"/>
          <w:szCs w:val="22"/>
        </w:rPr>
        <w:t>楼面采用辐射供暖时，</w:t>
      </w:r>
      <w:r w:rsidR="00183A7A" w:rsidRPr="00CE6C36">
        <w:rPr>
          <w:rFonts w:hint="eastAsia"/>
          <w:color w:val="000000" w:themeColor="text1"/>
          <w:sz w:val="22"/>
          <w:szCs w:val="22"/>
        </w:rPr>
        <w:t>还</w:t>
      </w:r>
      <w:r w:rsidR="00845390" w:rsidRPr="00CE6C36">
        <w:rPr>
          <w:rFonts w:hint="eastAsia"/>
          <w:color w:val="000000" w:themeColor="text1"/>
          <w:sz w:val="22"/>
          <w:szCs w:val="22"/>
        </w:rPr>
        <w:t>应符合</w:t>
      </w:r>
      <w:r w:rsidR="008A4CFD" w:rsidRPr="00CE6C36">
        <w:rPr>
          <w:rFonts w:hint="eastAsia"/>
          <w:color w:val="000000" w:themeColor="text1"/>
          <w:sz w:val="22"/>
          <w:szCs w:val="22"/>
        </w:rPr>
        <w:t>现行行业标准</w:t>
      </w:r>
      <w:r w:rsidR="00845390" w:rsidRPr="00CE6C36">
        <w:rPr>
          <w:rFonts w:hint="eastAsia"/>
          <w:color w:val="000000" w:themeColor="text1"/>
          <w:sz w:val="22"/>
          <w:szCs w:val="22"/>
        </w:rPr>
        <w:t>《辐射供暖供冷技术规程》</w:t>
      </w:r>
      <w:r w:rsidR="00845390" w:rsidRPr="00CE6C36">
        <w:rPr>
          <w:rFonts w:hint="eastAsia"/>
          <w:color w:val="000000" w:themeColor="text1"/>
          <w:sz w:val="22"/>
          <w:szCs w:val="22"/>
        </w:rPr>
        <w:t>JGJ</w:t>
      </w:r>
      <w:r w:rsidR="00BC0715" w:rsidRPr="00CE6C36">
        <w:rPr>
          <w:rFonts w:hint="eastAsia"/>
          <w:color w:val="000000" w:themeColor="text1"/>
          <w:sz w:val="22"/>
          <w:szCs w:val="22"/>
        </w:rPr>
        <w:t xml:space="preserve"> </w:t>
      </w:r>
      <w:r w:rsidR="00845390" w:rsidRPr="00CE6C36">
        <w:rPr>
          <w:rFonts w:hint="eastAsia"/>
          <w:color w:val="000000" w:themeColor="text1"/>
          <w:sz w:val="22"/>
          <w:szCs w:val="22"/>
        </w:rPr>
        <w:t>142</w:t>
      </w:r>
      <w:r w:rsidR="00845390" w:rsidRPr="00CE6C36">
        <w:rPr>
          <w:rFonts w:hint="eastAsia"/>
          <w:color w:val="000000" w:themeColor="text1"/>
          <w:sz w:val="22"/>
          <w:szCs w:val="22"/>
        </w:rPr>
        <w:t>的</w:t>
      </w:r>
      <w:r w:rsidR="008A4CFD" w:rsidRPr="00CE6C36">
        <w:rPr>
          <w:rFonts w:hint="eastAsia"/>
          <w:color w:val="000000" w:themeColor="text1"/>
          <w:sz w:val="22"/>
          <w:szCs w:val="22"/>
        </w:rPr>
        <w:t>有关</w:t>
      </w:r>
      <w:r w:rsidR="00845390" w:rsidRPr="00CE6C36">
        <w:rPr>
          <w:rFonts w:hint="eastAsia"/>
          <w:color w:val="000000" w:themeColor="text1"/>
          <w:sz w:val="22"/>
          <w:szCs w:val="22"/>
        </w:rPr>
        <w:t>规定。</w:t>
      </w:r>
    </w:p>
    <w:p w:rsidR="0033031B" w:rsidRPr="00C81931" w:rsidRDefault="0033031B" w:rsidP="00CE6C36">
      <w:pPr>
        <w:pStyle w:val="Description"/>
        <w:snapToGrid w:val="0"/>
        <w:spacing w:line="400" w:lineRule="exact"/>
        <w:ind w:firstLineChars="200" w:firstLine="440"/>
        <w:outlineLvl w:val="9"/>
        <w:rPr>
          <w:rFonts w:ascii="楷体" w:eastAsia="楷体" w:hAnsi="楷体"/>
          <w:color w:val="000000" w:themeColor="text1"/>
          <w:sz w:val="22"/>
          <w:szCs w:val="22"/>
        </w:rPr>
      </w:pPr>
      <w:r w:rsidRPr="00C81931">
        <w:rPr>
          <w:rFonts w:ascii="楷体" w:eastAsia="楷体" w:hAnsi="楷体"/>
          <w:color w:val="000000" w:themeColor="text1"/>
          <w:sz w:val="22"/>
          <w:szCs w:val="22"/>
        </w:rPr>
        <w:t>【条文说明】本条对采用辐射供暖的楼地面隔声保温施工作出规定，</w:t>
      </w:r>
      <w:r w:rsidR="00CC251D" w:rsidRPr="00C81931">
        <w:rPr>
          <w:rFonts w:ascii="楷体" w:eastAsia="楷体" w:hAnsi="楷体"/>
          <w:color w:val="000000" w:themeColor="text1"/>
          <w:sz w:val="22"/>
          <w:szCs w:val="22"/>
        </w:rPr>
        <w:t>隔声保温垫</w:t>
      </w:r>
      <w:r w:rsidR="008827B7" w:rsidRPr="00C81931">
        <w:rPr>
          <w:rFonts w:ascii="楷体" w:eastAsia="楷体" w:hAnsi="楷体"/>
          <w:color w:val="000000" w:themeColor="text1"/>
          <w:sz w:val="22"/>
          <w:szCs w:val="22"/>
        </w:rPr>
        <w:t>按本规程执行，楼地面辐射供暖工程参照《辐射供暖供冷技术规程》</w:t>
      </w:r>
      <w:r w:rsidR="00BC0715" w:rsidRPr="00C81931">
        <w:rPr>
          <w:rFonts w:ascii="楷体" w:eastAsia="楷体" w:hAnsi="楷体"/>
          <w:color w:val="000000" w:themeColor="text1"/>
          <w:sz w:val="22"/>
          <w:szCs w:val="22"/>
        </w:rPr>
        <w:t>JGJ 142</w:t>
      </w:r>
      <w:r w:rsidR="008827B7" w:rsidRPr="00C81931">
        <w:rPr>
          <w:rFonts w:ascii="楷体" w:eastAsia="楷体" w:hAnsi="楷体"/>
          <w:color w:val="000000" w:themeColor="text1"/>
          <w:sz w:val="22"/>
          <w:szCs w:val="22"/>
        </w:rPr>
        <w:t>执行</w:t>
      </w:r>
      <w:r w:rsidRPr="00C81931">
        <w:rPr>
          <w:rFonts w:ascii="楷体" w:eastAsia="楷体" w:hAnsi="楷体"/>
          <w:color w:val="000000" w:themeColor="text1"/>
          <w:sz w:val="22"/>
          <w:szCs w:val="22"/>
        </w:rPr>
        <w:t>。</w:t>
      </w:r>
    </w:p>
    <w:p w:rsidR="00CE1FB0" w:rsidRPr="00CE6C36" w:rsidRDefault="004A4FDE" w:rsidP="00F3412A">
      <w:pPr>
        <w:pStyle w:val="Body"/>
        <w:numPr>
          <w:ilvl w:val="0"/>
          <w:numId w:val="0"/>
        </w:numPr>
        <w:tabs>
          <w:tab w:val="left" w:pos="709"/>
          <w:tab w:val="left" w:pos="993"/>
        </w:tabs>
        <w:snapToGrid w:val="0"/>
        <w:spacing w:line="400" w:lineRule="exact"/>
        <w:rPr>
          <w:color w:val="000000" w:themeColor="text1"/>
          <w:sz w:val="22"/>
          <w:szCs w:val="22"/>
        </w:rPr>
      </w:pPr>
      <w:r w:rsidRPr="00CE6C36">
        <w:rPr>
          <w:rFonts w:hint="eastAsia"/>
          <w:b/>
          <w:color w:val="000000" w:themeColor="text1"/>
          <w:sz w:val="22"/>
          <w:szCs w:val="22"/>
        </w:rPr>
        <w:t>5</w:t>
      </w:r>
      <w:r w:rsidR="00485C18" w:rsidRPr="00CE6C36">
        <w:rPr>
          <w:rFonts w:hint="eastAsia"/>
          <w:b/>
          <w:color w:val="000000" w:themeColor="text1"/>
          <w:sz w:val="22"/>
          <w:szCs w:val="22"/>
        </w:rPr>
        <w:t>.</w:t>
      </w:r>
      <w:r w:rsidR="008B2B08" w:rsidRPr="00CE6C36">
        <w:rPr>
          <w:rFonts w:hint="eastAsia"/>
          <w:b/>
          <w:color w:val="000000" w:themeColor="text1"/>
          <w:sz w:val="22"/>
          <w:szCs w:val="22"/>
        </w:rPr>
        <w:t>2</w:t>
      </w:r>
      <w:r w:rsidR="00485C18" w:rsidRPr="00CE6C36">
        <w:rPr>
          <w:rFonts w:hint="eastAsia"/>
          <w:b/>
          <w:color w:val="000000" w:themeColor="text1"/>
          <w:sz w:val="22"/>
          <w:szCs w:val="22"/>
        </w:rPr>
        <w:t>.</w:t>
      </w:r>
      <w:r w:rsidR="008B2B08" w:rsidRPr="00CE6C36">
        <w:rPr>
          <w:rFonts w:hint="eastAsia"/>
          <w:b/>
          <w:color w:val="000000" w:themeColor="text1"/>
          <w:sz w:val="22"/>
          <w:szCs w:val="22"/>
        </w:rPr>
        <w:t>1</w:t>
      </w:r>
      <w:r w:rsidR="00C81931">
        <w:rPr>
          <w:rFonts w:hint="eastAsia"/>
          <w:b/>
          <w:color w:val="000000" w:themeColor="text1"/>
          <w:sz w:val="22"/>
          <w:szCs w:val="22"/>
        </w:rPr>
        <w:t>1</w:t>
      </w:r>
      <w:r w:rsidR="005A0891" w:rsidRPr="00CE6C36">
        <w:rPr>
          <w:rFonts w:hint="eastAsia"/>
          <w:color w:val="000000" w:themeColor="text1"/>
          <w:sz w:val="22"/>
          <w:szCs w:val="22"/>
        </w:rPr>
        <w:t xml:space="preserve">  </w:t>
      </w:r>
      <w:r w:rsidR="00485C18" w:rsidRPr="00CE6C36">
        <w:rPr>
          <w:rFonts w:hint="eastAsia"/>
          <w:color w:val="000000" w:themeColor="text1"/>
          <w:sz w:val="22"/>
          <w:szCs w:val="22"/>
        </w:rPr>
        <w:t>饰面层的施工作业应待</w:t>
      </w:r>
      <w:r w:rsidR="00866BD5" w:rsidRPr="00CE6C36">
        <w:rPr>
          <w:rFonts w:hint="eastAsia"/>
          <w:color w:val="000000" w:themeColor="text1"/>
          <w:sz w:val="22"/>
          <w:szCs w:val="22"/>
        </w:rPr>
        <w:t>浮筑楼板隔声保温系统</w:t>
      </w:r>
      <w:r w:rsidR="00485C18" w:rsidRPr="00CE6C36">
        <w:rPr>
          <w:rFonts w:hint="eastAsia"/>
          <w:color w:val="000000" w:themeColor="text1"/>
          <w:sz w:val="22"/>
          <w:szCs w:val="22"/>
        </w:rPr>
        <w:t>施工完毕后，且达到饰面施工要求后</w:t>
      </w:r>
      <w:r w:rsidR="008A4CFD" w:rsidRPr="00CE6C36">
        <w:rPr>
          <w:rFonts w:hint="eastAsia"/>
          <w:color w:val="000000" w:themeColor="text1"/>
          <w:sz w:val="22"/>
          <w:szCs w:val="22"/>
        </w:rPr>
        <w:t>方可</w:t>
      </w:r>
      <w:r w:rsidR="00485C18" w:rsidRPr="00CE6C36">
        <w:rPr>
          <w:rFonts w:hint="eastAsia"/>
          <w:color w:val="000000" w:themeColor="text1"/>
          <w:sz w:val="22"/>
          <w:szCs w:val="22"/>
        </w:rPr>
        <w:t>进行。</w:t>
      </w:r>
    </w:p>
    <w:p w:rsidR="00CE1FB0" w:rsidRPr="009234E1" w:rsidRDefault="00CE1FB0" w:rsidP="008B2B08">
      <w:pPr>
        <w:pStyle w:val="Body"/>
        <w:numPr>
          <w:ilvl w:val="0"/>
          <w:numId w:val="0"/>
        </w:numPr>
        <w:tabs>
          <w:tab w:val="left" w:pos="709"/>
          <w:tab w:val="left" w:pos="993"/>
        </w:tabs>
        <w:snapToGrid w:val="0"/>
        <w:rPr>
          <w:rFonts w:hAnsi="宋体"/>
          <w:color w:val="000000" w:themeColor="text1"/>
        </w:rPr>
      </w:pPr>
    </w:p>
    <w:p w:rsidR="007201FE" w:rsidRPr="009234E1" w:rsidRDefault="007201FE" w:rsidP="00946CE1">
      <w:pPr>
        <w:pStyle w:val="Body"/>
        <w:numPr>
          <w:ilvl w:val="0"/>
          <w:numId w:val="0"/>
        </w:numPr>
        <w:tabs>
          <w:tab w:val="left" w:pos="851"/>
        </w:tabs>
        <w:snapToGrid w:val="0"/>
        <w:ind w:firstLineChars="200" w:firstLine="420"/>
        <w:rPr>
          <w:rFonts w:ascii="华文新魏" w:eastAsia="华文新魏"/>
          <w:color w:val="000000" w:themeColor="text1"/>
          <w:sz w:val="21"/>
          <w:szCs w:val="21"/>
        </w:rPr>
        <w:sectPr w:rsidR="007201FE" w:rsidRPr="009234E1" w:rsidSect="0010301F">
          <w:pgSz w:w="11906" w:h="16838"/>
          <w:pgMar w:top="1440" w:right="1797" w:bottom="1440" w:left="1797" w:header="851" w:footer="992" w:gutter="0"/>
          <w:cols w:space="425"/>
          <w:docGrid w:type="linesAndChars" w:linePitch="312"/>
        </w:sectPr>
      </w:pPr>
    </w:p>
    <w:p w:rsidR="00F85801" w:rsidRPr="002828BE" w:rsidRDefault="004A4FDE" w:rsidP="00703C33">
      <w:pPr>
        <w:keepNext/>
        <w:keepLines/>
        <w:spacing w:beforeLines="100" w:afterLines="100" w:line="400" w:lineRule="exact"/>
        <w:jc w:val="center"/>
        <w:outlineLvl w:val="0"/>
        <w:rPr>
          <w:bCs/>
          <w:color w:val="000000" w:themeColor="text1"/>
          <w:kern w:val="44"/>
          <w:sz w:val="24"/>
          <w:szCs w:val="24"/>
        </w:rPr>
      </w:pPr>
      <w:bookmarkStart w:id="55" w:name="_Toc7181031"/>
      <w:r w:rsidRPr="002828BE">
        <w:rPr>
          <w:rFonts w:hint="eastAsia"/>
          <w:bCs/>
          <w:color w:val="000000" w:themeColor="text1"/>
          <w:kern w:val="44"/>
          <w:sz w:val="24"/>
          <w:szCs w:val="24"/>
        </w:rPr>
        <w:lastRenderedPageBreak/>
        <w:t>6</w:t>
      </w:r>
      <w:r w:rsidR="007578B8" w:rsidRPr="002828BE">
        <w:rPr>
          <w:rFonts w:hint="eastAsia"/>
          <w:bCs/>
          <w:color w:val="000000" w:themeColor="text1"/>
          <w:kern w:val="44"/>
          <w:sz w:val="24"/>
          <w:szCs w:val="24"/>
        </w:rPr>
        <w:t xml:space="preserve">  </w:t>
      </w:r>
      <w:r w:rsidR="00F85801" w:rsidRPr="002828BE">
        <w:rPr>
          <w:rFonts w:hint="eastAsia"/>
          <w:bCs/>
          <w:color w:val="000000" w:themeColor="text1"/>
          <w:kern w:val="44"/>
          <w:sz w:val="24"/>
          <w:szCs w:val="24"/>
        </w:rPr>
        <w:t>质</w:t>
      </w:r>
      <w:r w:rsidR="00C75DEF" w:rsidRPr="002828BE">
        <w:rPr>
          <w:rFonts w:hint="eastAsia"/>
          <w:bCs/>
          <w:color w:val="000000" w:themeColor="text1"/>
          <w:kern w:val="44"/>
          <w:sz w:val="24"/>
          <w:szCs w:val="24"/>
        </w:rPr>
        <w:t xml:space="preserve"> </w:t>
      </w:r>
      <w:r w:rsidR="00F85801" w:rsidRPr="002828BE">
        <w:rPr>
          <w:rFonts w:hint="eastAsia"/>
          <w:bCs/>
          <w:color w:val="000000" w:themeColor="text1"/>
          <w:kern w:val="44"/>
          <w:sz w:val="24"/>
          <w:szCs w:val="24"/>
        </w:rPr>
        <w:t>量</w:t>
      </w:r>
      <w:r w:rsidR="00C75DEF" w:rsidRPr="002828BE">
        <w:rPr>
          <w:rFonts w:hint="eastAsia"/>
          <w:bCs/>
          <w:color w:val="000000" w:themeColor="text1"/>
          <w:kern w:val="44"/>
          <w:sz w:val="24"/>
          <w:szCs w:val="24"/>
        </w:rPr>
        <w:t xml:space="preserve"> </w:t>
      </w:r>
      <w:r w:rsidR="00F85801" w:rsidRPr="002828BE">
        <w:rPr>
          <w:rFonts w:hint="eastAsia"/>
          <w:bCs/>
          <w:color w:val="000000" w:themeColor="text1"/>
          <w:kern w:val="44"/>
          <w:sz w:val="24"/>
          <w:szCs w:val="24"/>
        </w:rPr>
        <w:t>验</w:t>
      </w:r>
      <w:r w:rsidR="00C75DEF" w:rsidRPr="002828BE">
        <w:rPr>
          <w:rFonts w:hint="eastAsia"/>
          <w:bCs/>
          <w:color w:val="000000" w:themeColor="text1"/>
          <w:kern w:val="44"/>
          <w:sz w:val="24"/>
          <w:szCs w:val="24"/>
        </w:rPr>
        <w:t xml:space="preserve"> </w:t>
      </w:r>
      <w:r w:rsidR="00F85801" w:rsidRPr="002828BE">
        <w:rPr>
          <w:rFonts w:hint="eastAsia"/>
          <w:bCs/>
          <w:color w:val="000000" w:themeColor="text1"/>
          <w:kern w:val="44"/>
          <w:sz w:val="24"/>
          <w:szCs w:val="24"/>
        </w:rPr>
        <w:t>收</w:t>
      </w:r>
      <w:bookmarkEnd w:id="55"/>
    </w:p>
    <w:p w:rsidR="00F85801" w:rsidRPr="002828BE" w:rsidRDefault="004A4FDE" w:rsidP="00703C33">
      <w:pPr>
        <w:keepNext/>
        <w:keepLines/>
        <w:spacing w:beforeLines="50" w:afterLines="50" w:line="400" w:lineRule="exact"/>
        <w:jc w:val="center"/>
        <w:outlineLvl w:val="1"/>
        <w:rPr>
          <w:b/>
          <w:color w:val="000000" w:themeColor="text1"/>
          <w:kern w:val="0"/>
          <w:sz w:val="22"/>
          <w:szCs w:val="22"/>
        </w:rPr>
      </w:pPr>
      <w:bookmarkStart w:id="56" w:name="_Toc413161566"/>
      <w:bookmarkStart w:id="57" w:name="_Toc428436083"/>
      <w:bookmarkStart w:id="58" w:name="_Toc7181032"/>
      <w:r w:rsidRPr="002828BE">
        <w:rPr>
          <w:rFonts w:hint="eastAsia"/>
          <w:b/>
          <w:color w:val="000000" w:themeColor="text1"/>
          <w:kern w:val="0"/>
          <w:sz w:val="22"/>
          <w:szCs w:val="22"/>
        </w:rPr>
        <w:t>6</w:t>
      </w:r>
      <w:r w:rsidR="00F85801" w:rsidRPr="002828BE">
        <w:rPr>
          <w:rFonts w:hint="eastAsia"/>
          <w:b/>
          <w:color w:val="000000" w:themeColor="text1"/>
          <w:kern w:val="0"/>
          <w:sz w:val="22"/>
          <w:szCs w:val="22"/>
        </w:rPr>
        <w:t>.1</w:t>
      </w:r>
      <w:r w:rsidR="007578B8" w:rsidRPr="002828BE">
        <w:rPr>
          <w:rFonts w:hint="eastAsia"/>
          <w:b/>
          <w:color w:val="000000" w:themeColor="text1"/>
          <w:kern w:val="0"/>
          <w:sz w:val="22"/>
          <w:szCs w:val="22"/>
        </w:rPr>
        <w:t xml:space="preserve">  </w:t>
      </w:r>
      <w:r w:rsidR="00F85801" w:rsidRPr="002828BE">
        <w:rPr>
          <w:rFonts w:hint="eastAsia"/>
          <w:b/>
          <w:color w:val="000000" w:themeColor="text1"/>
          <w:kern w:val="0"/>
          <w:sz w:val="22"/>
          <w:szCs w:val="22"/>
        </w:rPr>
        <w:t>一</w:t>
      </w:r>
      <w:r w:rsidR="007578B8" w:rsidRPr="002828BE">
        <w:rPr>
          <w:rFonts w:hint="eastAsia"/>
          <w:b/>
          <w:color w:val="000000" w:themeColor="text1"/>
          <w:kern w:val="0"/>
          <w:sz w:val="22"/>
          <w:szCs w:val="22"/>
        </w:rPr>
        <w:t xml:space="preserve"> </w:t>
      </w:r>
      <w:r w:rsidR="00F85801" w:rsidRPr="002828BE">
        <w:rPr>
          <w:rFonts w:hint="eastAsia"/>
          <w:b/>
          <w:color w:val="000000" w:themeColor="text1"/>
          <w:kern w:val="0"/>
          <w:sz w:val="22"/>
          <w:szCs w:val="22"/>
        </w:rPr>
        <w:t>般</w:t>
      </w:r>
      <w:r w:rsidR="007578B8" w:rsidRPr="002828BE">
        <w:rPr>
          <w:rFonts w:hint="eastAsia"/>
          <w:b/>
          <w:color w:val="000000" w:themeColor="text1"/>
          <w:kern w:val="0"/>
          <w:sz w:val="22"/>
          <w:szCs w:val="22"/>
        </w:rPr>
        <w:t xml:space="preserve"> </w:t>
      </w:r>
      <w:r w:rsidR="00F85801" w:rsidRPr="002828BE">
        <w:rPr>
          <w:rFonts w:hint="eastAsia"/>
          <w:b/>
          <w:color w:val="000000" w:themeColor="text1"/>
          <w:kern w:val="0"/>
          <w:sz w:val="22"/>
          <w:szCs w:val="22"/>
        </w:rPr>
        <w:t>规</w:t>
      </w:r>
      <w:r w:rsidR="007578B8" w:rsidRPr="002828BE">
        <w:rPr>
          <w:rFonts w:hint="eastAsia"/>
          <w:b/>
          <w:color w:val="000000" w:themeColor="text1"/>
          <w:kern w:val="0"/>
          <w:sz w:val="22"/>
          <w:szCs w:val="22"/>
        </w:rPr>
        <w:t xml:space="preserve"> </w:t>
      </w:r>
      <w:r w:rsidR="00F85801" w:rsidRPr="002828BE">
        <w:rPr>
          <w:rFonts w:hint="eastAsia"/>
          <w:b/>
          <w:color w:val="000000" w:themeColor="text1"/>
          <w:kern w:val="0"/>
          <w:sz w:val="22"/>
          <w:szCs w:val="22"/>
        </w:rPr>
        <w:t>定</w:t>
      </w:r>
      <w:bookmarkEnd w:id="56"/>
      <w:bookmarkEnd w:id="57"/>
      <w:bookmarkEnd w:id="58"/>
    </w:p>
    <w:p w:rsidR="00245385" w:rsidRPr="002828BE" w:rsidRDefault="00245385" w:rsidP="002828BE">
      <w:pPr>
        <w:pStyle w:val="Body"/>
        <w:numPr>
          <w:ilvl w:val="0"/>
          <w:numId w:val="0"/>
        </w:numPr>
        <w:snapToGrid w:val="0"/>
        <w:spacing w:line="400" w:lineRule="exact"/>
        <w:rPr>
          <w:color w:val="000000" w:themeColor="text1"/>
          <w:sz w:val="22"/>
          <w:szCs w:val="22"/>
        </w:rPr>
      </w:pPr>
      <w:r w:rsidRPr="002828BE">
        <w:rPr>
          <w:rFonts w:hint="eastAsia"/>
          <w:b/>
          <w:color w:val="000000" w:themeColor="text1"/>
          <w:sz w:val="22"/>
          <w:szCs w:val="22"/>
        </w:rPr>
        <w:t xml:space="preserve">6.1.1  </w:t>
      </w:r>
      <w:r w:rsidR="00866BD5" w:rsidRPr="002828BE">
        <w:rPr>
          <w:rFonts w:hint="eastAsia"/>
          <w:color w:val="000000" w:themeColor="text1"/>
          <w:sz w:val="22"/>
          <w:szCs w:val="22"/>
        </w:rPr>
        <w:t>浮筑楼板隔声保温系统</w:t>
      </w:r>
      <w:r w:rsidRPr="002828BE">
        <w:rPr>
          <w:rFonts w:hint="eastAsia"/>
          <w:color w:val="000000" w:themeColor="text1"/>
          <w:sz w:val="22"/>
          <w:szCs w:val="22"/>
        </w:rPr>
        <w:t>应按现行国家标准《建筑地面工程施工质量验收规范》</w:t>
      </w:r>
      <w:r w:rsidRPr="002828BE">
        <w:rPr>
          <w:rFonts w:hint="eastAsia"/>
          <w:color w:val="000000" w:themeColor="text1"/>
          <w:sz w:val="22"/>
          <w:szCs w:val="22"/>
        </w:rPr>
        <w:t>GB 50209</w:t>
      </w:r>
      <w:r w:rsidRPr="002828BE">
        <w:rPr>
          <w:rFonts w:hint="eastAsia"/>
          <w:color w:val="000000" w:themeColor="text1"/>
          <w:sz w:val="22"/>
          <w:szCs w:val="22"/>
        </w:rPr>
        <w:t>和《建筑节能工程施工质量验收规范》</w:t>
      </w:r>
      <w:r w:rsidRPr="002828BE">
        <w:rPr>
          <w:color w:val="000000" w:themeColor="text1"/>
          <w:sz w:val="22"/>
          <w:szCs w:val="22"/>
        </w:rPr>
        <w:t>GB 50411</w:t>
      </w:r>
      <w:r w:rsidRPr="002828BE">
        <w:rPr>
          <w:rFonts w:hint="eastAsia"/>
          <w:color w:val="000000" w:themeColor="text1"/>
          <w:sz w:val="22"/>
          <w:szCs w:val="22"/>
        </w:rPr>
        <w:t>的</w:t>
      </w:r>
      <w:r w:rsidR="008A4CFD" w:rsidRPr="002828BE">
        <w:rPr>
          <w:rFonts w:hint="eastAsia"/>
          <w:color w:val="000000" w:themeColor="text1"/>
          <w:sz w:val="22"/>
          <w:szCs w:val="22"/>
        </w:rPr>
        <w:t>有关</w:t>
      </w:r>
      <w:r w:rsidRPr="002828BE">
        <w:rPr>
          <w:rFonts w:hint="eastAsia"/>
          <w:color w:val="000000" w:themeColor="text1"/>
          <w:sz w:val="22"/>
          <w:szCs w:val="22"/>
        </w:rPr>
        <w:t>规定进行施工质量验收。</w:t>
      </w:r>
    </w:p>
    <w:p w:rsidR="00EE4DC1" w:rsidRPr="002828BE" w:rsidRDefault="004A4FDE" w:rsidP="002828BE">
      <w:pPr>
        <w:pStyle w:val="Body"/>
        <w:numPr>
          <w:ilvl w:val="0"/>
          <w:numId w:val="0"/>
        </w:numPr>
        <w:snapToGrid w:val="0"/>
        <w:spacing w:line="400" w:lineRule="exact"/>
        <w:rPr>
          <w:color w:val="000000" w:themeColor="text1"/>
          <w:sz w:val="22"/>
          <w:szCs w:val="22"/>
        </w:rPr>
      </w:pPr>
      <w:r w:rsidRPr="002828BE">
        <w:rPr>
          <w:rFonts w:hint="eastAsia"/>
          <w:b/>
          <w:color w:val="000000" w:themeColor="text1"/>
          <w:sz w:val="22"/>
          <w:szCs w:val="22"/>
        </w:rPr>
        <w:t>6</w:t>
      </w:r>
      <w:r w:rsidR="00F85801" w:rsidRPr="002828BE">
        <w:rPr>
          <w:rFonts w:hint="eastAsia"/>
          <w:b/>
          <w:color w:val="000000" w:themeColor="text1"/>
          <w:sz w:val="22"/>
          <w:szCs w:val="22"/>
        </w:rPr>
        <w:t>.1.</w:t>
      </w:r>
      <w:r w:rsidR="00245385" w:rsidRPr="002828BE">
        <w:rPr>
          <w:rFonts w:hint="eastAsia"/>
          <w:b/>
          <w:color w:val="000000" w:themeColor="text1"/>
          <w:sz w:val="22"/>
          <w:szCs w:val="22"/>
        </w:rPr>
        <w:t>2</w:t>
      </w:r>
      <w:r w:rsidR="004F713D" w:rsidRPr="002828BE">
        <w:rPr>
          <w:rFonts w:hint="eastAsia"/>
          <w:b/>
          <w:color w:val="000000" w:themeColor="text1"/>
          <w:sz w:val="22"/>
          <w:szCs w:val="22"/>
        </w:rPr>
        <w:t xml:space="preserve">  </w:t>
      </w:r>
      <w:r w:rsidR="00866BD5" w:rsidRPr="002828BE">
        <w:rPr>
          <w:rFonts w:hint="eastAsia"/>
          <w:color w:val="000000" w:themeColor="text1"/>
          <w:sz w:val="22"/>
          <w:szCs w:val="22"/>
        </w:rPr>
        <w:t>浮筑楼板隔声保温系统</w:t>
      </w:r>
      <w:r w:rsidR="00577BD7" w:rsidRPr="002828BE">
        <w:rPr>
          <w:rFonts w:hint="eastAsia"/>
          <w:color w:val="000000" w:themeColor="text1"/>
          <w:sz w:val="22"/>
          <w:szCs w:val="22"/>
        </w:rPr>
        <w:t>的主要材料和配套材料应符合设计要求和产品标准要求</w:t>
      </w:r>
      <w:r w:rsidR="00D94992" w:rsidRPr="002828BE">
        <w:rPr>
          <w:rFonts w:hint="eastAsia"/>
          <w:color w:val="000000" w:themeColor="text1"/>
          <w:sz w:val="22"/>
          <w:szCs w:val="22"/>
        </w:rPr>
        <w:t>。</w:t>
      </w:r>
      <w:r w:rsidR="00577BD7" w:rsidRPr="002828BE">
        <w:rPr>
          <w:rFonts w:hint="eastAsia"/>
          <w:color w:val="000000" w:themeColor="text1"/>
          <w:sz w:val="22"/>
          <w:szCs w:val="22"/>
        </w:rPr>
        <w:t>材料或产品进场时，应提供产品合格证、产品出厂检验报告、有效期内的系统型式检验报告等</w:t>
      </w:r>
    </w:p>
    <w:p w:rsidR="00F85801" w:rsidRPr="002828BE" w:rsidRDefault="00EE4DC1" w:rsidP="002828BE">
      <w:pPr>
        <w:tabs>
          <w:tab w:val="left" w:pos="709"/>
        </w:tabs>
        <w:snapToGrid w:val="0"/>
        <w:spacing w:line="400" w:lineRule="exact"/>
        <w:ind w:firstLineChars="200" w:firstLine="440"/>
        <w:rPr>
          <w:rFonts w:ascii="楷体" w:eastAsia="楷体" w:hAnsi="楷体"/>
          <w:color w:val="000000" w:themeColor="text1"/>
          <w:sz w:val="22"/>
          <w:szCs w:val="22"/>
        </w:rPr>
      </w:pPr>
      <w:r w:rsidRPr="002828BE">
        <w:rPr>
          <w:rFonts w:ascii="楷体" w:eastAsia="楷体" w:hAnsi="楷体" w:hint="eastAsia"/>
          <w:color w:val="000000" w:themeColor="text1"/>
          <w:sz w:val="22"/>
          <w:szCs w:val="22"/>
        </w:rPr>
        <w:t>【条文说明】</w:t>
      </w:r>
      <w:r w:rsidR="007F1C16" w:rsidRPr="002828BE">
        <w:rPr>
          <w:rFonts w:ascii="楷体" w:eastAsia="楷体" w:hAnsi="楷体" w:hint="eastAsia"/>
          <w:color w:val="000000" w:themeColor="text1"/>
          <w:sz w:val="22"/>
          <w:szCs w:val="22"/>
        </w:rPr>
        <w:t>为确保施工质量，其组成材料</w:t>
      </w:r>
      <w:r w:rsidRPr="002828BE">
        <w:rPr>
          <w:rFonts w:ascii="楷体" w:eastAsia="楷体" w:hAnsi="楷体" w:hint="eastAsia"/>
          <w:color w:val="000000" w:themeColor="text1"/>
          <w:sz w:val="22"/>
          <w:szCs w:val="22"/>
        </w:rPr>
        <w:t>应</w:t>
      </w:r>
      <w:r w:rsidR="007F1C16" w:rsidRPr="002828BE">
        <w:rPr>
          <w:rFonts w:ascii="楷体" w:eastAsia="楷体" w:hAnsi="楷体" w:hint="eastAsia"/>
          <w:color w:val="000000" w:themeColor="text1"/>
          <w:sz w:val="22"/>
          <w:szCs w:val="22"/>
        </w:rPr>
        <w:t>具有合格的相关证书和报告</w:t>
      </w:r>
      <w:r w:rsidRPr="002828BE">
        <w:rPr>
          <w:rFonts w:ascii="楷体" w:eastAsia="楷体" w:hAnsi="楷体" w:hint="eastAsia"/>
          <w:color w:val="000000" w:themeColor="text1"/>
          <w:sz w:val="22"/>
          <w:szCs w:val="22"/>
        </w:rPr>
        <w:t>。</w:t>
      </w:r>
    </w:p>
    <w:p w:rsidR="00577BD7" w:rsidRPr="002828BE" w:rsidRDefault="004A4FDE" w:rsidP="002828BE">
      <w:pPr>
        <w:pStyle w:val="Body"/>
        <w:numPr>
          <w:ilvl w:val="0"/>
          <w:numId w:val="0"/>
        </w:numPr>
        <w:snapToGrid w:val="0"/>
        <w:spacing w:line="400" w:lineRule="exact"/>
        <w:rPr>
          <w:color w:val="000000" w:themeColor="text1"/>
          <w:sz w:val="22"/>
          <w:szCs w:val="22"/>
        </w:rPr>
      </w:pPr>
      <w:r w:rsidRPr="002828BE">
        <w:rPr>
          <w:rFonts w:hint="eastAsia"/>
          <w:b/>
          <w:color w:val="000000" w:themeColor="text1"/>
          <w:sz w:val="22"/>
          <w:szCs w:val="22"/>
        </w:rPr>
        <w:t>6</w:t>
      </w:r>
      <w:r w:rsidR="004165B8" w:rsidRPr="002828BE">
        <w:rPr>
          <w:b/>
          <w:color w:val="000000" w:themeColor="text1"/>
          <w:sz w:val="22"/>
          <w:szCs w:val="22"/>
        </w:rPr>
        <w:t>.1.</w:t>
      </w:r>
      <w:r w:rsidR="00577BD7" w:rsidRPr="002828BE">
        <w:rPr>
          <w:rFonts w:hint="eastAsia"/>
          <w:b/>
          <w:color w:val="000000" w:themeColor="text1"/>
          <w:sz w:val="22"/>
          <w:szCs w:val="22"/>
        </w:rPr>
        <w:t>3</w:t>
      </w:r>
      <w:r w:rsidR="004165B8" w:rsidRPr="002828BE">
        <w:rPr>
          <w:rFonts w:hint="eastAsia"/>
          <w:b/>
          <w:color w:val="000000" w:themeColor="text1"/>
          <w:sz w:val="22"/>
          <w:szCs w:val="22"/>
        </w:rPr>
        <w:t xml:space="preserve">  </w:t>
      </w:r>
      <w:r w:rsidR="00866BD5" w:rsidRPr="002828BE">
        <w:rPr>
          <w:rFonts w:hint="eastAsia"/>
          <w:color w:val="000000" w:themeColor="text1"/>
          <w:sz w:val="22"/>
          <w:szCs w:val="22"/>
        </w:rPr>
        <w:t>浮筑楼板隔声保温系统</w:t>
      </w:r>
      <w:r w:rsidR="00577BD7" w:rsidRPr="002828BE">
        <w:rPr>
          <w:rFonts w:hint="eastAsia"/>
          <w:color w:val="000000" w:themeColor="text1"/>
          <w:sz w:val="22"/>
          <w:szCs w:val="22"/>
        </w:rPr>
        <w:t>施工过程中，</w:t>
      </w:r>
      <w:r w:rsidR="004165B8" w:rsidRPr="002828BE">
        <w:rPr>
          <w:color w:val="000000" w:themeColor="text1"/>
          <w:sz w:val="22"/>
          <w:szCs w:val="22"/>
        </w:rPr>
        <w:t>应</w:t>
      </w:r>
      <w:r w:rsidR="00577BD7" w:rsidRPr="002828BE">
        <w:rPr>
          <w:rFonts w:hint="eastAsia"/>
          <w:color w:val="000000" w:themeColor="text1"/>
          <w:sz w:val="22"/>
          <w:szCs w:val="22"/>
        </w:rPr>
        <w:t>及时进行质量检查、隐蔽工程验收和检验批验收，施工完成后应进行隔声保温分项工程验收。</w:t>
      </w:r>
    </w:p>
    <w:p w:rsidR="007F1C16" w:rsidRPr="002828BE" w:rsidRDefault="007F1C16" w:rsidP="002828BE">
      <w:pPr>
        <w:tabs>
          <w:tab w:val="left" w:pos="709"/>
        </w:tabs>
        <w:snapToGrid w:val="0"/>
        <w:spacing w:line="400" w:lineRule="exact"/>
        <w:ind w:firstLineChars="200" w:firstLine="440"/>
        <w:rPr>
          <w:rFonts w:ascii="楷体" w:eastAsia="楷体" w:hAnsi="楷体"/>
          <w:color w:val="000000" w:themeColor="text1"/>
          <w:sz w:val="22"/>
          <w:szCs w:val="22"/>
        </w:rPr>
      </w:pPr>
      <w:r w:rsidRPr="002828BE">
        <w:rPr>
          <w:rFonts w:ascii="楷体" w:eastAsia="楷体" w:hAnsi="楷体" w:hint="eastAsia"/>
          <w:color w:val="000000" w:themeColor="text1"/>
          <w:sz w:val="22"/>
          <w:szCs w:val="22"/>
        </w:rPr>
        <w:t>【条文说明】</w:t>
      </w:r>
      <w:r w:rsidR="00866BD5" w:rsidRPr="002828BE">
        <w:rPr>
          <w:rFonts w:ascii="楷体" w:eastAsia="楷体" w:hAnsi="楷体" w:hint="eastAsia"/>
          <w:color w:val="000000" w:themeColor="text1"/>
          <w:sz w:val="22"/>
          <w:szCs w:val="22"/>
        </w:rPr>
        <w:t>浮筑楼板隔声保温系统</w:t>
      </w:r>
      <w:r w:rsidRPr="002828BE">
        <w:rPr>
          <w:rFonts w:ascii="楷体" w:eastAsia="楷体" w:hAnsi="楷体" w:hint="eastAsia"/>
          <w:color w:val="000000" w:themeColor="text1"/>
          <w:sz w:val="22"/>
          <w:szCs w:val="22"/>
        </w:rPr>
        <w:t>施工过程中，涉及到多个隐蔽工程，因此应及时进行质量检查和隐蔽工程验收，确保工程施工质量。</w:t>
      </w:r>
    </w:p>
    <w:p w:rsidR="00577BD7" w:rsidRPr="002828BE" w:rsidRDefault="004A4FDE" w:rsidP="002828BE">
      <w:pPr>
        <w:pStyle w:val="Body"/>
        <w:numPr>
          <w:ilvl w:val="0"/>
          <w:numId w:val="0"/>
        </w:numPr>
        <w:snapToGrid w:val="0"/>
        <w:spacing w:line="400" w:lineRule="exact"/>
        <w:rPr>
          <w:color w:val="000000" w:themeColor="text1"/>
          <w:sz w:val="22"/>
          <w:szCs w:val="22"/>
        </w:rPr>
      </w:pPr>
      <w:r w:rsidRPr="002828BE">
        <w:rPr>
          <w:rFonts w:hint="eastAsia"/>
          <w:b/>
          <w:color w:val="000000" w:themeColor="text1"/>
          <w:sz w:val="22"/>
          <w:szCs w:val="22"/>
        </w:rPr>
        <w:t>6</w:t>
      </w:r>
      <w:r w:rsidR="00577BD7" w:rsidRPr="002828BE">
        <w:rPr>
          <w:b/>
          <w:color w:val="000000" w:themeColor="text1"/>
          <w:sz w:val="22"/>
          <w:szCs w:val="22"/>
        </w:rPr>
        <w:t>.1.</w:t>
      </w:r>
      <w:r w:rsidR="00577BD7" w:rsidRPr="002828BE">
        <w:rPr>
          <w:rFonts w:hint="eastAsia"/>
          <w:b/>
          <w:color w:val="000000" w:themeColor="text1"/>
          <w:sz w:val="22"/>
          <w:szCs w:val="22"/>
        </w:rPr>
        <w:t xml:space="preserve">4  </w:t>
      </w:r>
      <w:r w:rsidR="00866BD5" w:rsidRPr="002828BE">
        <w:rPr>
          <w:rFonts w:hint="eastAsia"/>
          <w:color w:val="000000" w:themeColor="text1"/>
          <w:sz w:val="22"/>
          <w:szCs w:val="22"/>
        </w:rPr>
        <w:t>浮筑楼板隔声保温系统</w:t>
      </w:r>
      <w:r w:rsidR="00577BD7" w:rsidRPr="002828BE">
        <w:rPr>
          <w:rFonts w:hint="eastAsia"/>
          <w:color w:val="000000" w:themeColor="text1"/>
          <w:sz w:val="22"/>
          <w:szCs w:val="22"/>
        </w:rPr>
        <w:t>每一道施工工序完成后，应经检查验收合格后方可进行下一道工序的施工。</w:t>
      </w:r>
    </w:p>
    <w:p w:rsidR="004165B8" w:rsidRPr="002828BE" w:rsidRDefault="004A4FDE" w:rsidP="002828BE">
      <w:pPr>
        <w:pStyle w:val="Body"/>
        <w:numPr>
          <w:ilvl w:val="0"/>
          <w:numId w:val="0"/>
        </w:numPr>
        <w:snapToGrid w:val="0"/>
        <w:spacing w:line="400" w:lineRule="exact"/>
        <w:rPr>
          <w:color w:val="000000" w:themeColor="text1"/>
          <w:sz w:val="22"/>
          <w:szCs w:val="22"/>
        </w:rPr>
      </w:pPr>
      <w:r w:rsidRPr="002828BE">
        <w:rPr>
          <w:rFonts w:hint="eastAsia"/>
          <w:b/>
          <w:color w:val="000000" w:themeColor="text1"/>
          <w:sz w:val="22"/>
          <w:szCs w:val="22"/>
        </w:rPr>
        <w:t>6</w:t>
      </w:r>
      <w:r w:rsidR="00577BD7" w:rsidRPr="002828BE">
        <w:rPr>
          <w:b/>
          <w:color w:val="000000" w:themeColor="text1"/>
          <w:sz w:val="22"/>
          <w:szCs w:val="22"/>
        </w:rPr>
        <w:t>.1.</w:t>
      </w:r>
      <w:r w:rsidR="00577BD7" w:rsidRPr="002828BE">
        <w:rPr>
          <w:rFonts w:hint="eastAsia"/>
          <w:b/>
          <w:color w:val="000000" w:themeColor="text1"/>
          <w:sz w:val="22"/>
          <w:szCs w:val="22"/>
        </w:rPr>
        <w:t xml:space="preserve">5  </w:t>
      </w:r>
      <w:r w:rsidR="00866BD5" w:rsidRPr="002828BE">
        <w:rPr>
          <w:rFonts w:hint="eastAsia"/>
          <w:color w:val="000000" w:themeColor="text1"/>
          <w:sz w:val="22"/>
          <w:szCs w:val="22"/>
        </w:rPr>
        <w:t>浮筑楼板隔声保温系统</w:t>
      </w:r>
      <w:r w:rsidR="004165B8" w:rsidRPr="002828BE">
        <w:rPr>
          <w:color w:val="000000" w:themeColor="text1"/>
          <w:sz w:val="22"/>
          <w:szCs w:val="22"/>
        </w:rPr>
        <w:t>下列部位或内容</w:t>
      </w:r>
      <w:r w:rsidR="00577BD7" w:rsidRPr="002828BE">
        <w:rPr>
          <w:rFonts w:hint="eastAsia"/>
          <w:color w:val="000000" w:themeColor="text1"/>
          <w:sz w:val="22"/>
          <w:szCs w:val="22"/>
        </w:rPr>
        <w:t>应</w:t>
      </w:r>
      <w:r w:rsidR="004165B8" w:rsidRPr="002828BE">
        <w:rPr>
          <w:color w:val="000000" w:themeColor="text1"/>
          <w:sz w:val="22"/>
          <w:szCs w:val="22"/>
        </w:rPr>
        <w:t>进行隐蔽工程验收，并应有详细的文字记录和必要的图像资料：</w:t>
      </w:r>
    </w:p>
    <w:p w:rsidR="004165B8" w:rsidRPr="002828BE" w:rsidRDefault="004165B8"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b/>
          <w:color w:val="000000" w:themeColor="text1"/>
          <w:sz w:val="22"/>
          <w:szCs w:val="22"/>
        </w:rPr>
        <w:t>1</w:t>
      </w:r>
      <w:r w:rsidRPr="002828BE">
        <w:rPr>
          <w:rFonts w:eastAsia="黑体" w:hint="eastAsia"/>
          <w:b/>
          <w:color w:val="000000" w:themeColor="text1"/>
          <w:sz w:val="22"/>
          <w:szCs w:val="22"/>
        </w:rPr>
        <w:t xml:space="preserve">  </w:t>
      </w:r>
      <w:r w:rsidR="00577BD7" w:rsidRPr="002828BE">
        <w:rPr>
          <w:rFonts w:hint="eastAsia"/>
          <w:color w:val="000000" w:themeColor="text1"/>
          <w:sz w:val="22"/>
          <w:szCs w:val="22"/>
        </w:rPr>
        <w:t>楼地面基层及其处理</w:t>
      </w:r>
      <w:r w:rsidRPr="002828BE">
        <w:rPr>
          <w:color w:val="000000" w:themeColor="text1"/>
          <w:sz w:val="22"/>
          <w:szCs w:val="22"/>
        </w:rPr>
        <w:t>；</w:t>
      </w:r>
    </w:p>
    <w:p w:rsidR="004165B8" w:rsidRPr="002828BE" w:rsidRDefault="004165B8"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b/>
          <w:color w:val="000000" w:themeColor="text1"/>
          <w:sz w:val="22"/>
          <w:szCs w:val="22"/>
        </w:rPr>
        <w:t>2</w:t>
      </w:r>
      <w:r w:rsidRPr="002828BE">
        <w:rPr>
          <w:rFonts w:eastAsia="黑体" w:hint="eastAsia"/>
          <w:b/>
          <w:color w:val="000000" w:themeColor="text1"/>
          <w:sz w:val="22"/>
          <w:szCs w:val="22"/>
        </w:rPr>
        <w:t xml:space="preserve">  </w:t>
      </w:r>
      <w:r w:rsidR="004862ED" w:rsidRPr="002828BE">
        <w:rPr>
          <w:rFonts w:hint="eastAsia"/>
          <w:color w:val="000000" w:themeColor="text1"/>
          <w:sz w:val="22"/>
          <w:szCs w:val="22"/>
        </w:rPr>
        <w:t>隔声保温垫</w:t>
      </w:r>
      <w:r w:rsidR="00577BD7" w:rsidRPr="002828BE">
        <w:rPr>
          <w:rFonts w:hint="eastAsia"/>
          <w:color w:val="000000" w:themeColor="text1"/>
          <w:sz w:val="22"/>
          <w:szCs w:val="22"/>
        </w:rPr>
        <w:t>的铺设</w:t>
      </w:r>
      <w:r w:rsidRPr="002828BE">
        <w:rPr>
          <w:color w:val="000000" w:themeColor="text1"/>
          <w:sz w:val="22"/>
          <w:szCs w:val="22"/>
        </w:rPr>
        <w:t>；</w:t>
      </w:r>
    </w:p>
    <w:p w:rsidR="004165B8" w:rsidRPr="002828BE" w:rsidRDefault="004165B8"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b/>
          <w:color w:val="000000" w:themeColor="text1"/>
          <w:sz w:val="22"/>
          <w:szCs w:val="22"/>
        </w:rPr>
        <w:t>3</w:t>
      </w:r>
      <w:r w:rsidRPr="002828BE">
        <w:rPr>
          <w:rFonts w:eastAsia="黑体" w:hint="eastAsia"/>
          <w:b/>
          <w:color w:val="000000" w:themeColor="text1"/>
          <w:sz w:val="22"/>
          <w:szCs w:val="22"/>
        </w:rPr>
        <w:t xml:space="preserve">  </w:t>
      </w:r>
      <w:r w:rsidR="004862ED" w:rsidRPr="002828BE">
        <w:rPr>
          <w:rFonts w:hint="eastAsia"/>
          <w:color w:val="000000" w:themeColor="text1"/>
          <w:sz w:val="22"/>
          <w:szCs w:val="22"/>
        </w:rPr>
        <w:t>竖向隔离片</w:t>
      </w:r>
      <w:r w:rsidR="00577BD7" w:rsidRPr="002828BE">
        <w:rPr>
          <w:rFonts w:hint="eastAsia"/>
          <w:color w:val="000000" w:themeColor="text1"/>
          <w:sz w:val="22"/>
          <w:szCs w:val="22"/>
        </w:rPr>
        <w:t>的粘贴</w:t>
      </w:r>
      <w:r w:rsidRPr="002828BE">
        <w:rPr>
          <w:color w:val="000000" w:themeColor="text1"/>
          <w:sz w:val="22"/>
          <w:szCs w:val="22"/>
        </w:rPr>
        <w:t>；</w:t>
      </w:r>
    </w:p>
    <w:p w:rsidR="00985E0C" w:rsidRPr="002828BE" w:rsidRDefault="00985E0C" w:rsidP="002828BE">
      <w:pPr>
        <w:pStyle w:val="Body"/>
        <w:numPr>
          <w:ilvl w:val="0"/>
          <w:numId w:val="0"/>
        </w:numPr>
        <w:tabs>
          <w:tab w:val="left" w:pos="851"/>
        </w:tabs>
        <w:snapToGrid w:val="0"/>
        <w:spacing w:line="400" w:lineRule="exact"/>
        <w:ind w:firstLineChars="200" w:firstLine="442"/>
        <w:rPr>
          <w:rFonts w:eastAsia="黑体"/>
          <w:b/>
          <w:color w:val="000000" w:themeColor="text1"/>
          <w:sz w:val="22"/>
          <w:szCs w:val="22"/>
        </w:rPr>
      </w:pPr>
      <w:r w:rsidRPr="002828BE">
        <w:rPr>
          <w:rFonts w:eastAsia="黑体" w:hint="eastAsia"/>
          <w:b/>
          <w:color w:val="000000" w:themeColor="text1"/>
          <w:sz w:val="22"/>
          <w:szCs w:val="22"/>
        </w:rPr>
        <w:t xml:space="preserve">4  </w:t>
      </w:r>
      <w:r w:rsidRPr="002828BE">
        <w:rPr>
          <w:rFonts w:ascii="宋体" w:hAnsi="宋体" w:hint="eastAsia"/>
          <w:color w:val="000000" w:themeColor="text1"/>
          <w:sz w:val="22"/>
          <w:szCs w:val="22"/>
        </w:rPr>
        <w:t>无机保温砂浆的抹灰</w:t>
      </w:r>
      <w:r w:rsidRPr="002828BE">
        <w:rPr>
          <w:rFonts w:eastAsia="黑体" w:hint="eastAsia"/>
          <w:color w:val="000000" w:themeColor="text1"/>
          <w:sz w:val="22"/>
          <w:szCs w:val="22"/>
        </w:rPr>
        <w:t>；</w:t>
      </w:r>
    </w:p>
    <w:p w:rsidR="004165B8" w:rsidRPr="002828BE" w:rsidRDefault="00985E0C"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hint="eastAsia"/>
          <w:b/>
          <w:color w:val="000000" w:themeColor="text1"/>
          <w:sz w:val="22"/>
          <w:szCs w:val="22"/>
        </w:rPr>
        <w:t xml:space="preserve">5  </w:t>
      </w:r>
      <w:r w:rsidR="00577BD7" w:rsidRPr="002828BE">
        <w:rPr>
          <w:rFonts w:hint="eastAsia"/>
          <w:color w:val="000000" w:themeColor="text1"/>
          <w:sz w:val="22"/>
          <w:szCs w:val="22"/>
        </w:rPr>
        <w:t>防水胶带的粘贴密封</w:t>
      </w:r>
      <w:r w:rsidR="004165B8" w:rsidRPr="002828BE">
        <w:rPr>
          <w:color w:val="000000" w:themeColor="text1"/>
          <w:sz w:val="22"/>
          <w:szCs w:val="22"/>
        </w:rPr>
        <w:t>；</w:t>
      </w:r>
    </w:p>
    <w:p w:rsidR="004165B8" w:rsidRPr="002828BE" w:rsidRDefault="00985E0C"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hint="eastAsia"/>
          <w:b/>
          <w:color w:val="000000" w:themeColor="text1"/>
          <w:sz w:val="22"/>
          <w:szCs w:val="22"/>
        </w:rPr>
        <w:t xml:space="preserve">6  </w:t>
      </w:r>
      <w:r w:rsidR="004726B2" w:rsidRPr="002828BE">
        <w:rPr>
          <w:rFonts w:hint="eastAsia"/>
          <w:color w:val="000000" w:themeColor="text1"/>
          <w:sz w:val="22"/>
          <w:szCs w:val="22"/>
        </w:rPr>
        <w:t>钢丝网片</w:t>
      </w:r>
      <w:r w:rsidR="00577BD7" w:rsidRPr="002828BE">
        <w:rPr>
          <w:rFonts w:hint="eastAsia"/>
          <w:color w:val="000000" w:themeColor="text1"/>
          <w:sz w:val="22"/>
          <w:szCs w:val="22"/>
        </w:rPr>
        <w:t>的铺设</w:t>
      </w:r>
      <w:r w:rsidR="004862ED" w:rsidRPr="002828BE">
        <w:rPr>
          <w:rFonts w:hint="eastAsia"/>
          <w:color w:val="000000" w:themeColor="text1"/>
          <w:sz w:val="22"/>
          <w:szCs w:val="22"/>
        </w:rPr>
        <w:t>（保护层采用细石混凝土时）</w:t>
      </w:r>
      <w:r w:rsidR="00577BD7" w:rsidRPr="002828BE">
        <w:rPr>
          <w:rFonts w:hint="eastAsia"/>
          <w:color w:val="000000" w:themeColor="text1"/>
          <w:sz w:val="22"/>
          <w:szCs w:val="22"/>
        </w:rPr>
        <w:t>。</w:t>
      </w:r>
    </w:p>
    <w:p w:rsidR="00442818" w:rsidRPr="002828BE" w:rsidRDefault="004A4FDE" w:rsidP="002828BE">
      <w:pPr>
        <w:pStyle w:val="Body"/>
        <w:numPr>
          <w:ilvl w:val="0"/>
          <w:numId w:val="0"/>
        </w:numPr>
        <w:snapToGrid w:val="0"/>
        <w:spacing w:line="400" w:lineRule="exact"/>
        <w:rPr>
          <w:b/>
          <w:color w:val="000000" w:themeColor="text1"/>
          <w:sz w:val="22"/>
          <w:szCs w:val="22"/>
        </w:rPr>
      </w:pPr>
      <w:r w:rsidRPr="002828BE">
        <w:rPr>
          <w:rFonts w:hint="eastAsia"/>
          <w:b/>
          <w:color w:val="000000" w:themeColor="text1"/>
          <w:sz w:val="22"/>
          <w:szCs w:val="22"/>
        </w:rPr>
        <w:t>6</w:t>
      </w:r>
      <w:r w:rsidR="00F85801" w:rsidRPr="002828BE">
        <w:rPr>
          <w:b/>
          <w:color w:val="000000" w:themeColor="text1"/>
          <w:sz w:val="22"/>
          <w:szCs w:val="22"/>
        </w:rPr>
        <w:t>.1.</w:t>
      </w:r>
      <w:r w:rsidR="00577BD7" w:rsidRPr="002828BE">
        <w:rPr>
          <w:rFonts w:hint="eastAsia"/>
          <w:b/>
          <w:color w:val="000000" w:themeColor="text1"/>
          <w:sz w:val="22"/>
          <w:szCs w:val="22"/>
        </w:rPr>
        <w:t>6</w:t>
      </w:r>
      <w:r w:rsidR="00442818" w:rsidRPr="002828BE">
        <w:rPr>
          <w:b/>
          <w:color w:val="000000" w:themeColor="text1"/>
          <w:sz w:val="22"/>
          <w:szCs w:val="22"/>
        </w:rPr>
        <w:t xml:space="preserve">  </w:t>
      </w:r>
      <w:r w:rsidR="00866BD5" w:rsidRPr="002828BE">
        <w:rPr>
          <w:rFonts w:hint="eastAsia"/>
          <w:color w:val="000000" w:themeColor="text1"/>
          <w:sz w:val="22"/>
          <w:szCs w:val="22"/>
        </w:rPr>
        <w:t>浮筑楼板隔声保温系统</w:t>
      </w:r>
      <w:r w:rsidR="00442818" w:rsidRPr="002828BE">
        <w:rPr>
          <w:color w:val="000000" w:themeColor="text1"/>
          <w:sz w:val="22"/>
          <w:szCs w:val="22"/>
        </w:rPr>
        <w:t>竣工验收应提供下列资料，并纳入竣工技术档案：</w:t>
      </w:r>
    </w:p>
    <w:p w:rsidR="00442818" w:rsidRPr="002828BE" w:rsidRDefault="00442818"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b/>
          <w:color w:val="000000" w:themeColor="text1"/>
          <w:sz w:val="22"/>
          <w:szCs w:val="22"/>
        </w:rPr>
        <w:t>1</w:t>
      </w:r>
      <w:r w:rsidRPr="002828BE">
        <w:rPr>
          <w:rFonts w:eastAsia="黑体" w:hint="eastAsia"/>
          <w:b/>
          <w:color w:val="000000" w:themeColor="text1"/>
          <w:sz w:val="22"/>
          <w:szCs w:val="22"/>
        </w:rPr>
        <w:t xml:space="preserve">  </w:t>
      </w:r>
      <w:r w:rsidRPr="002828BE">
        <w:rPr>
          <w:rFonts w:hAnsi="宋体"/>
          <w:color w:val="000000" w:themeColor="text1"/>
          <w:sz w:val="22"/>
          <w:szCs w:val="22"/>
        </w:rPr>
        <w:t>设计文件、图纸会审、设计变更和洽商记录；</w:t>
      </w:r>
    </w:p>
    <w:p w:rsidR="00442818" w:rsidRPr="002828BE" w:rsidRDefault="00442818"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b/>
          <w:color w:val="000000" w:themeColor="text1"/>
          <w:sz w:val="22"/>
          <w:szCs w:val="22"/>
        </w:rPr>
        <w:t>2</w:t>
      </w:r>
      <w:r w:rsidRPr="002828BE">
        <w:rPr>
          <w:rFonts w:eastAsia="黑体" w:hint="eastAsia"/>
          <w:b/>
          <w:color w:val="000000" w:themeColor="text1"/>
          <w:sz w:val="22"/>
          <w:szCs w:val="22"/>
        </w:rPr>
        <w:t xml:space="preserve">  </w:t>
      </w:r>
      <w:r w:rsidRPr="002828BE">
        <w:rPr>
          <w:rFonts w:hAnsi="宋体"/>
          <w:color w:val="000000" w:themeColor="text1"/>
          <w:sz w:val="22"/>
          <w:szCs w:val="22"/>
        </w:rPr>
        <w:t>有效期内的</w:t>
      </w:r>
      <w:r w:rsidR="00866BD5" w:rsidRPr="002828BE">
        <w:rPr>
          <w:rFonts w:hAnsi="宋体" w:hint="eastAsia"/>
          <w:color w:val="000000" w:themeColor="text1"/>
          <w:sz w:val="22"/>
          <w:szCs w:val="22"/>
        </w:rPr>
        <w:t>浮筑楼板隔声保温系统</w:t>
      </w:r>
      <w:r w:rsidRPr="002828BE">
        <w:rPr>
          <w:rFonts w:hAnsi="宋体"/>
          <w:color w:val="000000" w:themeColor="text1"/>
          <w:sz w:val="22"/>
          <w:szCs w:val="22"/>
        </w:rPr>
        <w:t>的型式检验报告</w:t>
      </w:r>
      <w:r w:rsidR="008100CC" w:rsidRPr="002828BE">
        <w:rPr>
          <w:rFonts w:hAnsi="宋体" w:hint="eastAsia"/>
          <w:color w:val="000000" w:themeColor="text1"/>
          <w:sz w:val="22"/>
          <w:szCs w:val="22"/>
        </w:rPr>
        <w:t>，</w:t>
      </w:r>
      <w:r w:rsidRPr="002828BE">
        <w:rPr>
          <w:rFonts w:hAnsi="宋体"/>
          <w:color w:val="000000" w:themeColor="text1"/>
          <w:sz w:val="22"/>
          <w:szCs w:val="22"/>
        </w:rPr>
        <w:t>主要组成材料的产品合格证、出厂检验报告、进场复验报告和进场核查记录；</w:t>
      </w:r>
    </w:p>
    <w:p w:rsidR="00442818" w:rsidRPr="002828BE" w:rsidRDefault="008100CC"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hint="eastAsia"/>
          <w:b/>
          <w:color w:val="000000" w:themeColor="text1"/>
          <w:sz w:val="22"/>
          <w:szCs w:val="22"/>
        </w:rPr>
        <w:t>3</w:t>
      </w:r>
      <w:r w:rsidR="00442818" w:rsidRPr="002828BE">
        <w:rPr>
          <w:rFonts w:eastAsia="黑体" w:hint="eastAsia"/>
          <w:b/>
          <w:color w:val="000000" w:themeColor="text1"/>
          <w:sz w:val="22"/>
          <w:szCs w:val="22"/>
        </w:rPr>
        <w:t xml:space="preserve">  </w:t>
      </w:r>
      <w:r w:rsidR="00B87ED0" w:rsidRPr="002828BE">
        <w:rPr>
          <w:rFonts w:hAnsi="宋体" w:hint="eastAsia"/>
          <w:color w:val="000000" w:themeColor="text1"/>
          <w:sz w:val="22"/>
          <w:szCs w:val="22"/>
        </w:rPr>
        <w:t>通过审批的</w:t>
      </w:r>
      <w:r w:rsidR="00442818" w:rsidRPr="002828BE">
        <w:rPr>
          <w:rFonts w:hAnsi="宋体"/>
          <w:color w:val="000000" w:themeColor="text1"/>
          <w:sz w:val="22"/>
          <w:szCs w:val="22"/>
        </w:rPr>
        <w:t>施工方案</w:t>
      </w:r>
      <w:r w:rsidRPr="002828BE">
        <w:rPr>
          <w:rFonts w:hAnsi="宋体" w:hint="eastAsia"/>
          <w:color w:val="000000" w:themeColor="text1"/>
          <w:sz w:val="22"/>
          <w:szCs w:val="22"/>
        </w:rPr>
        <w:t>和施工技术交底</w:t>
      </w:r>
      <w:r w:rsidR="00442818" w:rsidRPr="002828BE">
        <w:rPr>
          <w:rFonts w:hAnsi="宋体"/>
          <w:color w:val="000000" w:themeColor="text1"/>
          <w:sz w:val="22"/>
          <w:szCs w:val="22"/>
        </w:rPr>
        <w:t>；</w:t>
      </w:r>
    </w:p>
    <w:p w:rsidR="00442818" w:rsidRPr="002828BE" w:rsidRDefault="008100CC"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hint="eastAsia"/>
          <w:b/>
          <w:color w:val="000000" w:themeColor="text1"/>
          <w:sz w:val="22"/>
          <w:szCs w:val="22"/>
        </w:rPr>
        <w:t>4</w:t>
      </w:r>
      <w:r w:rsidR="00442818" w:rsidRPr="002828BE">
        <w:rPr>
          <w:rFonts w:eastAsia="黑体" w:hint="eastAsia"/>
          <w:b/>
          <w:color w:val="000000" w:themeColor="text1"/>
          <w:sz w:val="22"/>
          <w:szCs w:val="22"/>
        </w:rPr>
        <w:t xml:space="preserve">  </w:t>
      </w:r>
      <w:r w:rsidR="00442818" w:rsidRPr="002828BE">
        <w:rPr>
          <w:rFonts w:hAnsi="宋体"/>
          <w:color w:val="000000" w:themeColor="text1"/>
          <w:sz w:val="22"/>
          <w:szCs w:val="22"/>
        </w:rPr>
        <w:t>隐蔽工程验收记录和图像资料；</w:t>
      </w:r>
      <w:r w:rsidR="00A13F93" w:rsidRPr="002828BE">
        <w:rPr>
          <w:color w:val="000000" w:themeColor="text1"/>
          <w:sz w:val="22"/>
          <w:szCs w:val="22"/>
        </w:rPr>
        <w:t xml:space="preserve"> </w:t>
      </w:r>
    </w:p>
    <w:p w:rsidR="00442818" w:rsidRPr="002828BE" w:rsidRDefault="008100CC" w:rsidP="002828BE">
      <w:pPr>
        <w:pStyle w:val="Body"/>
        <w:numPr>
          <w:ilvl w:val="0"/>
          <w:numId w:val="0"/>
        </w:numPr>
        <w:tabs>
          <w:tab w:val="left" w:pos="851"/>
        </w:tabs>
        <w:snapToGrid w:val="0"/>
        <w:spacing w:line="400" w:lineRule="exact"/>
        <w:ind w:firstLineChars="200" w:firstLine="442"/>
        <w:rPr>
          <w:color w:val="000000" w:themeColor="text1"/>
          <w:sz w:val="22"/>
          <w:szCs w:val="22"/>
        </w:rPr>
      </w:pPr>
      <w:r w:rsidRPr="002828BE">
        <w:rPr>
          <w:rFonts w:eastAsia="黑体" w:hint="eastAsia"/>
          <w:b/>
          <w:color w:val="000000" w:themeColor="text1"/>
          <w:sz w:val="22"/>
          <w:szCs w:val="22"/>
        </w:rPr>
        <w:t>5</w:t>
      </w:r>
      <w:r w:rsidR="00442818" w:rsidRPr="002828BE">
        <w:rPr>
          <w:rFonts w:eastAsia="黑体" w:hint="eastAsia"/>
          <w:b/>
          <w:color w:val="000000" w:themeColor="text1"/>
          <w:sz w:val="22"/>
          <w:szCs w:val="22"/>
        </w:rPr>
        <w:t xml:space="preserve">  </w:t>
      </w:r>
      <w:r w:rsidR="00442818" w:rsidRPr="002828BE">
        <w:rPr>
          <w:rFonts w:hAnsi="宋体"/>
          <w:color w:val="000000" w:themeColor="text1"/>
          <w:sz w:val="22"/>
          <w:szCs w:val="22"/>
        </w:rPr>
        <w:t>检验批、分项工程验收记录；</w:t>
      </w:r>
    </w:p>
    <w:p w:rsidR="00442818" w:rsidRPr="002828BE" w:rsidRDefault="008100CC" w:rsidP="002828BE">
      <w:pPr>
        <w:pStyle w:val="Body"/>
        <w:numPr>
          <w:ilvl w:val="0"/>
          <w:numId w:val="0"/>
        </w:numPr>
        <w:tabs>
          <w:tab w:val="left" w:pos="851"/>
        </w:tabs>
        <w:snapToGrid w:val="0"/>
        <w:spacing w:line="400" w:lineRule="exact"/>
        <w:ind w:firstLineChars="200" w:firstLine="442"/>
        <w:rPr>
          <w:rFonts w:hAnsi="宋体"/>
          <w:color w:val="000000" w:themeColor="text1"/>
          <w:sz w:val="22"/>
          <w:szCs w:val="22"/>
        </w:rPr>
      </w:pPr>
      <w:r w:rsidRPr="002828BE">
        <w:rPr>
          <w:rFonts w:hint="eastAsia"/>
          <w:b/>
          <w:color w:val="000000" w:themeColor="text1"/>
          <w:sz w:val="22"/>
          <w:szCs w:val="22"/>
        </w:rPr>
        <w:t>6</w:t>
      </w:r>
      <w:r w:rsidR="00442818" w:rsidRPr="002828BE">
        <w:rPr>
          <w:color w:val="000000" w:themeColor="text1"/>
          <w:sz w:val="22"/>
          <w:szCs w:val="22"/>
        </w:rPr>
        <w:t xml:space="preserve"> </w:t>
      </w:r>
      <w:r w:rsidR="00442818" w:rsidRPr="002828BE">
        <w:rPr>
          <w:rFonts w:hint="eastAsia"/>
          <w:color w:val="000000" w:themeColor="text1"/>
          <w:sz w:val="22"/>
          <w:szCs w:val="22"/>
        </w:rPr>
        <w:t xml:space="preserve"> </w:t>
      </w:r>
      <w:r w:rsidR="00442818" w:rsidRPr="002828BE">
        <w:rPr>
          <w:rFonts w:hAnsi="宋体"/>
          <w:color w:val="000000" w:themeColor="text1"/>
          <w:sz w:val="22"/>
          <w:szCs w:val="22"/>
        </w:rPr>
        <w:t>其他对工程质量有影响的必要资料。</w:t>
      </w:r>
    </w:p>
    <w:p w:rsidR="00F85801" w:rsidRPr="002828BE" w:rsidRDefault="004A4FDE" w:rsidP="002828BE">
      <w:pPr>
        <w:pStyle w:val="Body"/>
        <w:numPr>
          <w:ilvl w:val="0"/>
          <w:numId w:val="0"/>
        </w:numPr>
        <w:snapToGrid w:val="0"/>
        <w:spacing w:line="400" w:lineRule="exact"/>
        <w:rPr>
          <w:color w:val="000000" w:themeColor="text1"/>
          <w:sz w:val="22"/>
          <w:szCs w:val="22"/>
        </w:rPr>
      </w:pPr>
      <w:r w:rsidRPr="002828BE">
        <w:rPr>
          <w:rFonts w:hint="eastAsia"/>
          <w:b/>
          <w:color w:val="000000" w:themeColor="text1"/>
          <w:sz w:val="22"/>
          <w:szCs w:val="22"/>
        </w:rPr>
        <w:t>6</w:t>
      </w:r>
      <w:r w:rsidR="00442818" w:rsidRPr="002828BE">
        <w:rPr>
          <w:rFonts w:hint="eastAsia"/>
          <w:b/>
          <w:color w:val="000000" w:themeColor="text1"/>
          <w:sz w:val="22"/>
          <w:szCs w:val="22"/>
        </w:rPr>
        <w:t>.1.7</w:t>
      </w:r>
      <w:r w:rsidR="00442818" w:rsidRPr="002828BE">
        <w:rPr>
          <w:rFonts w:hint="eastAsia"/>
          <w:color w:val="000000" w:themeColor="text1"/>
          <w:sz w:val="22"/>
          <w:szCs w:val="22"/>
        </w:rPr>
        <w:t xml:space="preserve">  </w:t>
      </w:r>
      <w:r w:rsidR="00866BD5" w:rsidRPr="002828BE">
        <w:rPr>
          <w:rFonts w:hint="eastAsia"/>
          <w:color w:val="000000" w:themeColor="text1"/>
          <w:sz w:val="22"/>
          <w:szCs w:val="22"/>
        </w:rPr>
        <w:t>浮筑楼板隔声保温系统</w:t>
      </w:r>
      <w:r w:rsidR="00F85801" w:rsidRPr="002828BE">
        <w:rPr>
          <w:rFonts w:hint="eastAsia"/>
          <w:color w:val="000000" w:themeColor="text1"/>
          <w:sz w:val="22"/>
          <w:szCs w:val="22"/>
        </w:rPr>
        <w:t>验收的检验批划分应符合下列规定：</w:t>
      </w:r>
    </w:p>
    <w:p w:rsidR="00F85801" w:rsidRPr="002828BE" w:rsidRDefault="00F85801" w:rsidP="002828BE">
      <w:pPr>
        <w:pStyle w:val="Body"/>
        <w:numPr>
          <w:ilvl w:val="0"/>
          <w:numId w:val="0"/>
        </w:numPr>
        <w:snapToGrid w:val="0"/>
        <w:spacing w:line="400" w:lineRule="exact"/>
        <w:ind w:firstLineChars="200" w:firstLine="442"/>
        <w:rPr>
          <w:color w:val="FF0000"/>
          <w:sz w:val="22"/>
          <w:szCs w:val="22"/>
        </w:rPr>
      </w:pPr>
      <w:r w:rsidRPr="002828BE">
        <w:rPr>
          <w:rFonts w:hint="eastAsia"/>
          <w:b/>
          <w:color w:val="000000" w:themeColor="text1"/>
          <w:sz w:val="22"/>
          <w:szCs w:val="22"/>
        </w:rPr>
        <w:t>1</w:t>
      </w:r>
      <w:r w:rsidR="004165B8" w:rsidRPr="002828BE">
        <w:rPr>
          <w:rFonts w:hint="eastAsia"/>
          <w:b/>
          <w:color w:val="000000" w:themeColor="text1"/>
          <w:sz w:val="22"/>
          <w:szCs w:val="22"/>
        </w:rPr>
        <w:t xml:space="preserve"> </w:t>
      </w:r>
      <w:r w:rsidR="004165B8" w:rsidRPr="002828BE">
        <w:rPr>
          <w:rFonts w:hint="eastAsia"/>
          <w:color w:val="000000" w:themeColor="text1"/>
          <w:sz w:val="22"/>
          <w:szCs w:val="22"/>
        </w:rPr>
        <w:t xml:space="preserve"> </w:t>
      </w:r>
      <w:r w:rsidRPr="002828BE">
        <w:rPr>
          <w:rFonts w:hint="eastAsia"/>
          <w:color w:val="000000" w:themeColor="text1"/>
          <w:sz w:val="22"/>
          <w:szCs w:val="22"/>
        </w:rPr>
        <w:t>每</w:t>
      </w:r>
      <w:r w:rsidR="00577BD7" w:rsidRPr="002828BE">
        <w:rPr>
          <w:rFonts w:hint="eastAsia"/>
          <w:color w:val="000000" w:themeColor="text1"/>
          <w:sz w:val="22"/>
          <w:szCs w:val="22"/>
        </w:rPr>
        <w:t>5</w:t>
      </w:r>
      <w:r w:rsidRPr="002828BE">
        <w:rPr>
          <w:rFonts w:hint="eastAsia"/>
          <w:color w:val="000000" w:themeColor="text1"/>
          <w:sz w:val="22"/>
          <w:szCs w:val="22"/>
        </w:rPr>
        <w:t>000m</w:t>
      </w:r>
      <w:r w:rsidRPr="002828BE">
        <w:rPr>
          <w:rFonts w:hint="eastAsia"/>
          <w:color w:val="000000" w:themeColor="text1"/>
          <w:sz w:val="22"/>
          <w:szCs w:val="22"/>
          <w:vertAlign w:val="superscript"/>
        </w:rPr>
        <w:t>2</w:t>
      </w:r>
      <w:r w:rsidRPr="002828BE">
        <w:rPr>
          <w:rFonts w:hint="eastAsia"/>
          <w:color w:val="000000" w:themeColor="text1"/>
          <w:sz w:val="22"/>
          <w:szCs w:val="22"/>
        </w:rPr>
        <w:t>划为一个检验批，不足</w:t>
      </w:r>
      <w:r w:rsidR="00577BD7" w:rsidRPr="002828BE">
        <w:rPr>
          <w:rFonts w:hint="eastAsia"/>
          <w:color w:val="000000" w:themeColor="text1"/>
          <w:sz w:val="22"/>
          <w:szCs w:val="22"/>
        </w:rPr>
        <w:t>5</w:t>
      </w:r>
      <w:r w:rsidRPr="002828BE">
        <w:rPr>
          <w:rFonts w:hint="eastAsia"/>
          <w:color w:val="000000" w:themeColor="text1"/>
          <w:sz w:val="22"/>
          <w:szCs w:val="22"/>
        </w:rPr>
        <w:t>000m</w:t>
      </w:r>
      <w:r w:rsidRPr="002828BE">
        <w:rPr>
          <w:rFonts w:hint="eastAsia"/>
          <w:color w:val="000000" w:themeColor="text1"/>
          <w:sz w:val="22"/>
          <w:szCs w:val="22"/>
          <w:vertAlign w:val="superscript"/>
        </w:rPr>
        <w:t>2</w:t>
      </w:r>
      <w:r w:rsidRPr="002828BE">
        <w:rPr>
          <w:rFonts w:hint="eastAsia"/>
          <w:color w:val="000000" w:themeColor="text1"/>
          <w:sz w:val="22"/>
          <w:szCs w:val="22"/>
        </w:rPr>
        <w:t>也为一个检验批</w:t>
      </w:r>
      <w:r w:rsidR="00335F21" w:rsidRPr="002828BE">
        <w:rPr>
          <w:rFonts w:hint="eastAsia"/>
          <w:color w:val="000000" w:themeColor="text1"/>
          <w:sz w:val="22"/>
          <w:szCs w:val="22"/>
        </w:rPr>
        <w:t>；</w:t>
      </w:r>
    </w:p>
    <w:p w:rsidR="00F85801" w:rsidRPr="002828BE" w:rsidRDefault="00F85801" w:rsidP="002828BE">
      <w:pPr>
        <w:pStyle w:val="Body"/>
        <w:numPr>
          <w:ilvl w:val="0"/>
          <w:numId w:val="0"/>
        </w:numPr>
        <w:snapToGrid w:val="0"/>
        <w:spacing w:line="400" w:lineRule="exact"/>
        <w:ind w:firstLineChars="200" w:firstLine="442"/>
        <w:rPr>
          <w:color w:val="000000" w:themeColor="text1"/>
          <w:sz w:val="22"/>
          <w:szCs w:val="22"/>
        </w:rPr>
      </w:pPr>
      <w:r w:rsidRPr="002828BE">
        <w:rPr>
          <w:rFonts w:hint="eastAsia"/>
          <w:b/>
          <w:color w:val="000000" w:themeColor="text1"/>
          <w:sz w:val="22"/>
          <w:szCs w:val="22"/>
        </w:rPr>
        <w:lastRenderedPageBreak/>
        <w:t>2</w:t>
      </w:r>
      <w:r w:rsidR="004165B8" w:rsidRPr="002828BE">
        <w:rPr>
          <w:rFonts w:hint="eastAsia"/>
          <w:b/>
          <w:color w:val="000000" w:themeColor="text1"/>
          <w:sz w:val="22"/>
          <w:szCs w:val="22"/>
        </w:rPr>
        <w:t xml:space="preserve"> </w:t>
      </w:r>
      <w:r w:rsidR="004165B8" w:rsidRPr="002828BE">
        <w:rPr>
          <w:rFonts w:hint="eastAsia"/>
          <w:color w:val="000000" w:themeColor="text1"/>
          <w:sz w:val="22"/>
          <w:szCs w:val="22"/>
        </w:rPr>
        <w:t xml:space="preserve"> </w:t>
      </w:r>
      <w:r w:rsidRPr="002828BE">
        <w:rPr>
          <w:rFonts w:hint="eastAsia"/>
          <w:color w:val="000000" w:themeColor="text1"/>
          <w:sz w:val="22"/>
          <w:szCs w:val="22"/>
        </w:rPr>
        <w:t>划分检验批</w:t>
      </w:r>
      <w:r w:rsidR="00577BD7" w:rsidRPr="002828BE">
        <w:rPr>
          <w:rFonts w:hint="eastAsia"/>
          <w:color w:val="000000" w:themeColor="text1"/>
          <w:sz w:val="22"/>
          <w:szCs w:val="22"/>
        </w:rPr>
        <w:t>也</w:t>
      </w:r>
      <w:r w:rsidRPr="002828BE">
        <w:rPr>
          <w:rFonts w:hint="eastAsia"/>
          <w:color w:val="000000" w:themeColor="text1"/>
          <w:sz w:val="22"/>
          <w:szCs w:val="22"/>
        </w:rPr>
        <w:t>可根据与施工流程相一致且方便施工与验收的原则，由施工单位与监理（建设）单位共同</w:t>
      </w:r>
      <w:r w:rsidR="00577BD7" w:rsidRPr="002828BE">
        <w:rPr>
          <w:rFonts w:hint="eastAsia"/>
          <w:color w:val="000000" w:themeColor="text1"/>
          <w:sz w:val="22"/>
          <w:szCs w:val="22"/>
        </w:rPr>
        <w:t>协商</w:t>
      </w:r>
      <w:r w:rsidRPr="002828BE">
        <w:rPr>
          <w:rFonts w:hint="eastAsia"/>
          <w:color w:val="000000" w:themeColor="text1"/>
          <w:sz w:val="22"/>
          <w:szCs w:val="22"/>
        </w:rPr>
        <w:t>商定。</w:t>
      </w:r>
    </w:p>
    <w:p w:rsidR="008100CC" w:rsidRPr="002828BE" w:rsidRDefault="00F85801" w:rsidP="002828BE">
      <w:pPr>
        <w:tabs>
          <w:tab w:val="left" w:pos="709"/>
        </w:tabs>
        <w:snapToGrid w:val="0"/>
        <w:spacing w:line="400" w:lineRule="exact"/>
        <w:ind w:firstLineChars="200" w:firstLine="440"/>
        <w:rPr>
          <w:rStyle w:val="DescriptionChar"/>
          <w:rFonts w:ascii="楷体" w:eastAsia="楷体" w:hAnsi="楷体"/>
          <w:color w:val="000000" w:themeColor="text1"/>
          <w:sz w:val="22"/>
          <w:szCs w:val="22"/>
        </w:rPr>
      </w:pPr>
      <w:r w:rsidRPr="002828BE">
        <w:rPr>
          <w:rFonts w:ascii="楷体" w:eastAsia="楷体" w:hAnsi="楷体" w:hint="eastAsia"/>
          <w:color w:val="000000" w:themeColor="text1"/>
          <w:sz w:val="22"/>
          <w:szCs w:val="22"/>
        </w:rPr>
        <w:t>【条文说明】</w:t>
      </w:r>
      <w:r w:rsidRPr="002828BE">
        <w:rPr>
          <w:rStyle w:val="DescriptionChar"/>
          <w:rFonts w:ascii="楷体" w:eastAsia="楷体" w:hAnsi="楷体" w:hint="eastAsia"/>
          <w:color w:val="000000" w:themeColor="text1"/>
          <w:sz w:val="22"/>
          <w:szCs w:val="22"/>
        </w:rPr>
        <w:t>应注意检验批的划分并非是唯一或绝对的，当遇到较为特殊的情况时，检验批的划分也可根据方便施工与验收的原则，由施工单位与监理（建设）单位共同商定。</w:t>
      </w:r>
    </w:p>
    <w:p w:rsidR="00F85801" w:rsidRPr="00BD5C02" w:rsidRDefault="004A4FDE" w:rsidP="00703C33">
      <w:pPr>
        <w:keepNext/>
        <w:keepLines/>
        <w:spacing w:beforeLines="50" w:afterLines="50" w:line="400" w:lineRule="exact"/>
        <w:jc w:val="center"/>
        <w:outlineLvl w:val="1"/>
        <w:rPr>
          <w:b/>
          <w:color w:val="000000" w:themeColor="text1"/>
          <w:kern w:val="0"/>
          <w:sz w:val="22"/>
          <w:szCs w:val="22"/>
        </w:rPr>
      </w:pPr>
      <w:bookmarkStart w:id="59" w:name="_Toc7181033"/>
      <w:r w:rsidRPr="00BD5C02">
        <w:rPr>
          <w:rFonts w:hint="eastAsia"/>
          <w:b/>
          <w:color w:val="000000" w:themeColor="text1"/>
          <w:kern w:val="0"/>
          <w:sz w:val="22"/>
          <w:szCs w:val="22"/>
        </w:rPr>
        <w:t>6</w:t>
      </w:r>
      <w:r w:rsidR="00F85801" w:rsidRPr="00BD5C02">
        <w:rPr>
          <w:rFonts w:hint="eastAsia"/>
          <w:b/>
          <w:color w:val="000000" w:themeColor="text1"/>
          <w:kern w:val="0"/>
          <w:sz w:val="22"/>
          <w:szCs w:val="22"/>
        </w:rPr>
        <w:t xml:space="preserve">.2 </w:t>
      </w:r>
      <w:r w:rsidR="008100CC" w:rsidRPr="00BD5C02">
        <w:rPr>
          <w:rFonts w:hint="eastAsia"/>
          <w:b/>
          <w:color w:val="000000" w:themeColor="text1"/>
          <w:kern w:val="0"/>
          <w:sz w:val="22"/>
          <w:szCs w:val="22"/>
        </w:rPr>
        <w:t xml:space="preserve">  </w:t>
      </w:r>
      <w:r w:rsidR="00F85801" w:rsidRPr="00BD5C02">
        <w:rPr>
          <w:rFonts w:hint="eastAsia"/>
          <w:b/>
          <w:color w:val="000000" w:themeColor="text1"/>
          <w:kern w:val="0"/>
          <w:sz w:val="22"/>
          <w:szCs w:val="22"/>
        </w:rPr>
        <w:t>主</w:t>
      </w:r>
      <w:r w:rsidR="008100CC" w:rsidRPr="00BD5C02">
        <w:rPr>
          <w:rFonts w:hint="eastAsia"/>
          <w:b/>
          <w:color w:val="000000" w:themeColor="text1"/>
          <w:kern w:val="0"/>
          <w:sz w:val="22"/>
          <w:szCs w:val="22"/>
        </w:rPr>
        <w:t xml:space="preserve"> </w:t>
      </w:r>
      <w:r w:rsidR="00F85801" w:rsidRPr="00BD5C02">
        <w:rPr>
          <w:rFonts w:hint="eastAsia"/>
          <w:b/>
          <w:color w:val="000000" w:themeColor="text1"/>
          <w:kern w:val="0"/>
          <w:sz w:val="22"/>
          <w:szCs w:val="22"/>
        </w:rPr>
        <w:t>控</w:t>
      </w:r>
      <w:r w:rsidR="008100CC" w:rsidRPr="00BD5C02">
        <w:rPr>
          <w:rFonts w:hint="eastAsia"/>
          <w:b/>
          <w:color w:val="000000" w:themeColor="text1"/>
          <w:kern w:val="0"/>
          <w:sz w:val="22"/>
          <w:szCs w:val="22"/>
        </w:rPr>
        <w:t xml:space="preserve"> </w:t>
      </w:r>
      <w:r w:rsidR="00F85801" w:rsidRPr="00BD5C02">
        <w:rPr>
          <w:rFonts w:hint="eastAsia"/>
          <w:b/>
          <w:color w:val="000000" w:themeColor="text1"/>
          <w:kern w:val="0"/>
          <w:sz w:val="22"/>
          <w:szCs w:val="22"/>
        </w:rPr>
        <w:t>项</w:t>
      </w:r>
      <w:r w:rsidR="008100CC" w:rsidRPr="00BD5C02">
        <w:rPr>
          <w:rFonts w:hint="eastAsia"/>
          <w:b/>
          <w:color w:val="000000" w:themeColor="text1"/>
          <w:kern w:val="0"/>
          <w:sz w:val="22"/>
          <w:szCs w:val="22"/>
        </w:rPr>
        <w:t xml:space="preserve"> </w:t>
      </w:r>
      <w:r w:rsidR="00F85801" w:rsidRPr="00BD5C02">
        <w:rPr>
          <w:rFonts w:hint="eastAsia"/>
          <w:b/>
          <w:color w:val="000000" w:themeColor="text1"/>
          <w:kern w:val="0"/>
          <w:sz w:val="22"/>
          <w:szCs w:val="22"/>
        </w:rPr>
        <w:t>目</w:t>
      </w:r>
      <w:bookmarkEnd w:id="59"/>
    </w:p>
    <w:p w:rsidR="00F85801" w:rsidRPr="00BD5C02" w:rsidRDefault="004A4FDE" w:rsidP="002828BE">
      <w:pPr>
        <w:pStyle w:val="Body"/>
        <w:numPr>
          <w:ilvl w:val="0"/>
          <w:numId w:val="0"/>
        </w:numPr>
        <w:snapToGrid w:val="0"/>
        <w:spacing w:line="400" w:lineRule="exact"/>
        <w:rPr>
          <w:b/>
          <w:bCs/>
          <w:color w:val="000000" w:themeColor="text1"/>
          <w:sz w:val="22"/>
          <w:szCs w:val="22"/>
        </w:rPr>
      </w:pPr>
      <w:r w:rsidRPr="00BD5C02">
        <w:rPr>
          <w:rFonts w:hint="eastAsia"/>
          <w:b/>
          <w:color w:val="000000" w:themeColor="text1"/>
          <w:sz w:val="22"/>
          <w:szCs w:val="22"/>
        </w:rPr>
        <w:t>6</w:t>
      </w:r>
      <w:r w:rsidR="00F85801" w:rsidRPr="00BD5C02">
        <w:rPr>
          <w:rFonts w:hint="eastAsia"/>
          <w:b/>
          <w:color w:val="000000" w:themeColor="text1"/>
          <w:sz w:val="22"/>
          <w:szCs w:val="22"/>
        </w:rPr>
        <w:t>.2.1</w:t>
      </w:r>
      <w:r w:rsidR="00D95054" w:rsidRPr="00BD5C02">
        <w:rPr>
          <w:rFonts w:hint="eastAsia"/>
          <w:b/>
          <w:color w:val="000000" w:themeColor="text1"/>
          <w:sz w:val="22"/>
          <w:szCs w:val="22"/>
        </w:rPr>
        <w:t xml:space="preserve">  </w:t>
      </w:r>
      <w:r w:rsidR="00866BD5" w:rsidRPr="00BD5C02">
        <w:rPr>
          <w:rFonts w:hint="eastAsia"/>
          <w:color w:val="000000" w:themeColor="text1"/>
          <w:sz w:val="22"/>
          <w:szCs w:val="22"/>
        </w:rPr>
        <w:t>浮筑楼板隔声保温系统</w:t>
      </w:r>
      <w:r w:rsidR="009D4DF5" w:rsidRPr="00BD5C02">
        <w:rPr>
          <w:rFonts w:hint="eastAsia"/>
          <w:color w:val="000000" w:themeColor="text1"/>
          <w:sz w:val="22"/>
          <w:szCs w:val="22"/>
        </w:rPr>
        <w:t>的主要材料和辅助材料品种、规格、性能应符合设计要求和产品标准的规定</w:t>
      </w:r>
      <w:r w:rsidR="00F85801" w:rsidRPr="00BD5C02">
        <w:rPr>
          <w:rFonts w:hint="eastAsia"/>
          <w:color w:val="000000" w:themeColor="text1"/>
          <w:sz w:val="22"/>
          <w:szCs w:val="22"/>
        </w:rPr>
        <w:t>。</w:t>
      </w:r>
    </w:p>
    <w:p w:rsidR="00F85801" w:rsidRPr="00BD5C02" w:rsidRDefault="00F85801" w:rsidP="00BD5C02">
      <w:pPr>
        <w:tabs>
          <w:tab w:val="left" w:pos="709"/>
        </w:tabs>
        <w:snapToGrid w:val="0"/>
        <w:spacing w:line="400" w:lineRule="exact"/>
        <w:ind w:firstLineChars="200" w:firstLine="440"/>
        <w:rPr>
          <w:rFonts w:ascii="宋体" w:hAnsi="宋体"/>
          <w:bCs/>
          <w:color w:val="000000" w:themeColor="text1"/>
          <w:sz w:val="22"/>
          <w:szCs w:val="22"/>
        </w:rPr>
      </w:pPr>
      <w:r w:rsidRPr="00BD5C02">
        <w:rPr>
          <w:rFonts w:ascii="宋体" w:hAnsi="宋体" w:hint="eastAsia"/>
          <w:bCs/>
          <w:color w:val="000000" w:themeColor="text1"/>
          <w:sz w:val="22"/>
          <w:szCs w:val="22"/>
        </w:rPr>
        <w:t>检验方法：</w:t>
      </w:r>
      <w:r w:rsidR="00D95054" w:rsidRPr="00BD5C02">
        <w:rPr>
          <w:rFonts w:ascii="宋体" w:hAnsi="宋体" w:hint="eastAsia"/>
          <w:bCs/>
          <w:color w:val="000000" w:themeColor="text1"/>
          <w:sz w:val="22"/>
          <w:szCs w:val="22"/>
        </w:rPr>
        <w:t>检查</w:t>
      </w:r>
      <w:r w:rsidRPr="00BD5C02">
        <w:rPr>
          <w:rFonts w:ascii="宋体" w:hAnsi="宋体" w:hint="eastAsia"/>
          <w:bCs/>
          <w:color w:val="000000" w:themeColor="text1"/>
          <w:sz w:val="22"/>
          <w:szCs w:val="22"/>
        </w:rPr>
        <w:t>产品合格证、出厂检测报告和有效期内的系统型式检验报告</w:t>
      </w:r>
      <w:r w:rsidR="00D95054" w:rsidRPr="00BD5C02">
        <w:rPr>
          <w:rFonts w:ascii="宋体" w:hAnsi="宋体" w:hint="eastAsia"/>
          <w:bCs/>
          <w:color w:val="000000" w:themeColor="text1"/>
          <w:sz w:val="22"/>
          <w:szCs w:val="22"/>
        </w:rPr>
        <w:t>、进场复验报告等</w:t>
      </w:r>
      <w:r w:rsidRPr="00BD5C02">
        <w:rPr>
          <w:rFonts w:ascii="宋体" w:hAnsi="宋体" w:hint="eastAsia"/>
          <w:bCs/>
          <w:color w:val="000000" w:themeColor="text1"/>
          <w:sz w:val="22"/>
          <w:szCs w:val="22"/>
        </w:rPr>
        <w:t>质量证明文件</w:t>
      </w:r>
      <w:r w:rsidR="00BE0EDA" w:rsidRPr="00BD5C02">
        <w:rPr>
          <w:rFonts w:ascii="宋体" w:hAnsi="宋体" w:hint="eastAsia"/>
          <w:bCs/>
          <w:color w:val="000000" w:themeColor="text1"/>
          <w:sz w:val="22"/>
          <w:szCs w:val="22"/>
        </w:rPr>
        <w:t>。</w:t>
      </w:r>
    </w:p>
    <w:p w:rsidR="00F85801" w:rsidRPr="00BD5C02" w:rsidRDefault="00181A64" w:rsidP="002828BE">
      <w:pPr>
        <w:pStyle w:val="Body"/>
        <w:numPr>
          <w:ilvl w:val="0"/>
          <w:numId w:val="0"/>
        </w:numPr>
        <w:snapToGrid w:val="0"/>
        <w:spacing w:line="400" w:lineRule="exact"/>
        <w:rPr>
          <w:b/>
          <w:bCs/>
          <w:color w:val="000000" w:themeColor="text1"/>
          <w:sz w:val="22"/>
          <w:szCs w:val="22"/>
        </w:rPr>
      </w:pPr>
      <w:r w:rsidRPr="00BD5C02">
        <w:rPr>
          <w:rFonts w:hint="eastAsia"/>
          <w:b/>
          <w:color w:val="000000" w:themeColor="text1"/>
          <w:sz w:val="22"/>
          <w:szCs w:val="22"/>
        </w:rPr>
        <w:t xml:space="preserve">6.2.2  </w:t>
      </w:r>
      <w:r w:rsidR="00866BD5" w:rsidRPr="00BD5C02">
        <w:rPr>
          <w:rFonts w:hint="eastAsia"/>
          <w:color w:val="000000" w:themeColor="text1"/>
          <w:sz w:val="22"/>
          <w:szCs w:val="22"/>
        </w:rPr>
        <w:t>浮筑楼板隔声保温系统</w:t>
      </w:r>
      <w:r w:rsidR="009D4DF5" w:rsidRPr="00BD5C02">
        <w:rPr>
          <w:rFonts w:hint="eastAsia"/>
          <w:color w:val="000000" w:themeColor="text1"/>
          <w:sz w:val="22"/>
          <w:szCs w:val="22"/>
        </w:rPr>
        <w:t>所用材料进场时，应对主要材料的性能进行现场抽样复验</w:t>
      </w:r>
      <w:r w:rsidR="00F85801" w:rsidRPr="00BD5C02">
        <w:rPr>
          <w:rFonts w:hint="eastAsia"/>
          <w:color w:val="000000" w:themeColor="text1"/>
          <w:sz w:val="22"/>
          <w:szCs w:val="22"/>
        </w:rPr>
        <w:t>。现场抽样复验材料：</w:t>
      </w:r>
      <w:r w:rsidR="0068563B" w:rsidRPr="00BD5C02">
        <w:rPr>
          <w:rFonts w:hint="eastAsia"/>
          <w:color w:val="000000" w:themeColor="text1"/>
          <w:sz w:val="22"/>
          <w:szCs w:val="22"/>
        </w:rPr>
        <w:t>隔声保温垫</w:t>
      </w:r>
      <w:r w:rsidR="000E5C6A" w:rsidRPr="00BD5C02">
        <w:rPr>
          <w:rFonts w:hint="eastAsia"/>
          <w:color w:val="000000" w:themeColor="text1"/>
          <w:sz w:val="22"/>
          <w:szCs w:val="22"/>
        </w:rPr>
        <w:t>、</w:t>
      </w:r>
      <w:r w:rsidR="00D20A12" w:rsidRPr="00BD5C02">
        <w:rPr>
          <w:rFonts w:hint="eastAsia"/>
          <w:color w:val="000000" w:themeColor="text1"/>
          <w:sz w:val="22"/>
          <w:szCs w:val="22"/>
        </w:rPr>
        <w:t>无机保温砂浆</w:t>
      </w:r>
      <w:r w:rsidR="009D4DF5" w:rsidRPr="00BD5C02">
        <w:rPr>
          <w:rFonts w:hint="eastAsia"/>
          <w:color w:val="000000" w:themeColor="text1"/>
          <w:sz w:val="22"/>
          <w:szCs w:val="22"/>
        </w:rPr>
        <w:t>、</w:t>
      </w:r>
      <w:r w:rsidR="003156E4">
        <w:rPr>
          <w:rFonts w:hint="eastAsia"/>
          <w:color w:val="000000" w:themeColor="text1"/>
          <w:sz w:val="22"/>
          <w:szCs w:val="22"/>
        </w:rPr>
        <w:t>钢筋网片</w:t>
      </w:r>
      <w:r w:rsidR="0068563B" w:rsidRPr="00BD5C02">
        <w:rPr>
          <w:rFonts w:hint="eastAsia"/>
          <w:color w:val="000000" w:themeColor="text1"/>
          <w:sz w:val="22"/>
          <w:szCs w:val="22"/>
        </w:rPr>
        <w:t>（保护层采用细石混凝土时）</w:t>
      </w:r>
      <w:r w:rsidR="00F85801" w:rsidRPr="00BD5C02">
        <w:rPr>
          <w:rFonts w:hint="eastAsia"/>
          <w:color w:val="000000" w:themeColor="text1"/>
          <w:sz w:val="22"/>
          <w:szCs w:val="22"/>
        </w:rPr>
        <w:t>。</w:t>
      </w:r>
      <w:r w:rsidR="009D4DF5" w:rsidRPr="00BD5C02">
        <w:rPr>
          <w:rFonts w:hint="eastAsia"/>
          <w:color w:val="000000" w:themeColor="text1"/>
          <w:sz w:val="22"/>
          <w:szCs w:val="22"/>
        </w:rPr>
        <w:t>复验项目应符合表</w:t>
      </w:r>
      <w:r w:rsidR="004A4FDE" w:rsidRPr="00BD5C02">
        <w:rPr>
          <w:rFonts w:hint="eastAsia"/>
          <w:color w:val="000000" w:themeColor="text1"/>
          <w:sz w:val="22"/>
          <w:szCs w:val="22"/>
        </w:rPr>
        <w:t>6</w:t>
      </w:r>
      <w:r w:rsidR="009D4DF5" w:rsidRPr="00BD5C02">
        <w:rPr>
          <w:rFonts w:hint="eastAsia"/>
          <w:color w:val="000000" w:themeColor="text1"/>
          <w:sz w:val="22"/>
          <w:szCs w:val="22"/>
        </w:rPr>
        <w:t>.2.2</w:t>
      </w:r>
      <w:r w:rsidR="009D4DF5" w:rsidRPr="00BD5C02">
        <w:rPr>
          <w:rFonts w:hint="eastAsia"/>
          <w:color w:val="000000" w:themeColor="text1"/>
          <w:sz w:val="22"/>
          <w:szCs w:val="22"/>
        </w:rPr>
        <w:t>的规定。</w:t>
      </w:r>
      <w:r w:rsidR="00F85801" w:rsidRPr="00BD5C02">
        <w:rPr>
          <w:rFonts w:hint="eastAsia"/>
          <w:color w:val="000000" w:themeColor="text1"/>
          <w:sz w:val="22"/>
          <w:szCs w:val="22"/>
        </w:rPr>
        <w:t>复验应为见证取样送验</w:t>
      </w:r>
      <w:r w:rsidR="00CC251D" w:rsidRPr="00BD5C02">
        <w:rPr>
          <w:rFonts w:hint="eastAsia"/>
          <w:color w:val="000000" w:themeColor="text1"/>
          <w:sz w:val="22"/>
          <w:szCs w:val="22"/>
        </w:rPr>
        <w:t>。</w:t>
      </w:r>
    </w:p>
    <w:p w:rsidR="007706CE" w:rsidRPr="00BD5C02" w:rsidRDefault="00F85801" w:rsidP="00BD5C02">
      <w:pPr>
        <w:pStyle w:val="Body"/>
        <w:numPr>
          <w:ilvl w:val="0"/>
          <w:numId w:val="0"/>
        </w:numPr>
        <w:snapToGrid w:val="0"/>
        <w:spacing w:line="400" w:lineRule="exact"/>
        <w:ind w:firstLineChars="200" w:firstLine="440"/>
        <w:rPr>
          <w:color w:val="000000" w:themeColor="text1"/>
          <w:sz w:val="22"/>
          <w:szCs w:val="22"/>
        </w:rPr>
      </w:pPr>
      <w:r w:rsidRPr="00BD5C02">
        <w:rPr>
          <w:rFonts w:hint="eastAsia"/>
          <w:color w:val="000000" w:themeColor="text1"/>
          <w:sz w:val="22"/>
          <w:szCs w:val="22"/>
        </w:rPr>
        <w:t>检查方法：随机抽样送检，检查复验报告</w:t>
      </w:r>
      <w:r w:rsidR="00BE0EDA" w:rsidRPr="00BD5C02">
        <w:rPr>
          <w:rFonts w:hint="eastAsia"/>
          <w:color w:val="000000" w:themeColor="text1"/>
          <w:sz w:val="22"/>
          <w:szCs w:val="22"/>
        </w:rPr>
        <w:t>。</w:t>
      </w:r>
    </w:p>
    <w:p w:rsidR="007706CE" w:rsidRPr="00BD5C02" w:rsidRDefault="007706CE" w:rsidP="00BD5C02">
      <w:pPr>
        <w:pStyle w:val="Body"/>
        <w:numPr>
          <w:ilvl w:val="0"/>
          <w:numId w:val="0"/>
        </w:numPr>
        <w:snapToGrid w:val="0"/>
        <w:spacing w:line="400" w:lineRule="exact"/>
        <w:ind w:firstLineChars="200" w:firstLine="440"/>
        <w:rPr>
          <w:color w:val="000000" w:themeColor="text1"/>
          <w:sz w:val="22"/>
          <w:szCs w:val="22"/>
        </w:rPr>
      </w:pPr>
      <w:r w:rsidRPr="00BD5C02">
        <w:rPr>
          <w:rFonts w:hint="eastAsia"/>
          <w:color w:val="000000" w:themeColor="text1"/>
          <w:sz w:val="22"/>
          <w:szCs w:val="22"/>
        </w:rPr>
        <w:t>检查数量：</w:t>
      </w:r>
      <w:r w:rsidR="0065649F">
        <w:rPr>
          <w:rFonts w:hint="eastAsia"/>
          <w:color w:val="000000" w:themeColor="text1"/>
          <w:sz w:val="22"/>
          <w:szCs w:val="22"/>
        </w:rPr>
        <w:t>同一材料、同一系统</w:t>
      </w:r>
      <w:r w:rsidRPr="00BD5C02">
        <w:rPr>
          <w:rFonts w:hint="eastAsia"/>
          <w:color w:val="000000" w:themeColor="text1"/>
          <w:sz w:val="22"/>
          <w:szCs w:val="22"/>
        </w:rPr>
        <w:t>楼面面积每</w:t>
      </w:r>
      <w:r w:rsidRPr="00BD5C02">
        <w:rPr>
          <w:color w:val="000000" w:themeColor="text1"/>
          <w:sz w:val="22"/>
          <w:szCs w:val="22"/>
        </w:rPr>
        <w:t>5000 m</w:t>
      </w:r>
      <w:r w:rsidRPr="00BD5C02">
        <w:rPr>
          <w:color w:val="000000" w:themeColor="text1"/>
          <w:sz w:val="22"/>
          <w:szCs w:val="22"/>
          <w:vertAlign w:val="superscript"/>
        </w:rPr>
        <w:t>2</w:t>
      </w:r>
      <w:r w:rsidRPr="00BD5C02">
        <w:rPr>
          <w:color w:val="000000" w:themeColor="text1"/>
          <w:sz w:val="22"/>
          <w:szCs w:val="22"/>
        </w:rPr>
        <w:t xml:space="preserve"> </w:t>
      </w:r>
      <w:r w:rsidRPr="00BD5C02">
        <w:rPr>
          <w:rFonts w:hint="eastAsia"/>
          <w:color w:val="000000" w:themeColor="text1"/>
          <w:sz w:val="22"/>
          <w:szCs w:val="22"/>
        </w:rPr>
        <w:t>抽样复检</w:t>
      </w:r>
      <w:r w:rsidRPr="00BD5C02">
        <w:rPr>
          <w:color w:val="000000" w:themeColor="text1"/>
          <w:sz w:val="22"/>
          <w:szCs w:val="22"/>
        </w:rPr>
        <w:t xml:space="preserve">1 </w:t>
      </w:r>
      <w:r w:rsidRPr="00BD5C02">
        <w:rPr>
          <w:rFonts w:hint="eastAsia"/>
          <w:color w:val="000000" w:themeColor="text1"/>
          <w:sz w:val="22"/>
          <w:szCs w:val="22"/>
        </w:rPr>
        <w:t>次；楼面面积不足</w:t>
      </w:r>
      <w:r w:rsidRPr="00BD5C02">
        <w:rPr>
          <w:color w:val="000000" w:themeColor="text1"/>
          <w:sz w:val="22"/>
          <w:szCs w:val="22"/>
        </w:rPr>
        <w:t>5000 m</w:t>
      </w:r>
      <w:r w:rsidRPr="00BD5C02">
        <w:rPr>
          <w:color w:val="000000" w:themeColor="text1"/>
          <w:sz w:val="22"/>
          <w:szCs w:val="22"/>
          <w:vertAlign w:val="superscript"/>
        </w:rPr>
        <w:t>2</w:t>
      </w:r>
      <w:r w:rsidRPr="00BD5C02">
        <w:rPr>
          <w:color w:val="000000" w:themeColor="text1"/>
          <w:sz w:val="22"/>
          <w:szCs w:val="22"/>
        </w:rPr>
        <w:t xml:space="preserve"> </w:t>
      </w:r>
      <w:r w:rsidRPr="00BD5C02">
        <w:rPr>
          <w:rFonts w:hint="eastAsia"/>
          <w:color w:val="000000" w:themeColor="text1"/>
          <w:sz w:val="22"/>
          <w:szCs w:val="22"/>
        </w:rPr>
        <w:t>时，抽样复检</w:t>
      </w:r>
      <w:r w:rsidRPr="00BD5C02">
        <w:rPr>
          <w:color w:val="000000" w:themeColor="text1"/>
          <w:sz w:val="22"/>
          <w:szCs w:val="22"/>
        </w:rPr>
        <w:t>1</w:t>
      </w:r>
      <w:r w:rsidRPr="00BD5C02">
        <w:rPr>
          <w:rFonts w:hint="eastAsia"/>
          <w:color w:val="000000" w:themeColor="text1"/>
          <w:sz w:val="22"/>
          <w:szCs w:val="22"/>
        </w:rPr>
        <w:t>次。同项目、同施工单位且同时施工的多个单位工程（群体建筑），可合并计算楼面抽检面积。</w:t>
      </w:r>
    </w:p>
    <w:p w:rsidR="009D4DF5" w:rsidRPr="00BD5C02" w:rsidRDefault="009D4DF5" w:rsidP="002828BE">
      <w:pPr>
        <w:tabs>
          <w:tab w:val="left" w:pos="709"/>
        </w:tabs>
        <w:snapToGrid w:val="0"/>
        <w:spacing w:line="400" w:lineRule="exact"/>
        <w:ind w:left="142"/>
        <w:jc w:val="center"/>
        <w:rPr>
          <w:rFonts w:hAnsi="宋体"/>
          <w:b/>
          <w:color w:val="000000" w:themeColor="text1"/>
          <w:sz w:val="18"/>
          <w:szCs w:val="18"/>
        </w:rPr>
      </w:pPr>
      <w:r w:rsidRPr="00BD5C02">
        <w:rPr>
          <w:rFonts w:hAnsi="宋体"/>
          <w:b/>
          <w:color w:val="000000" w:themeColor="text1"/>
          <w:sz w:val="18"/>
          <w:szCs w:val="18"/>
        </w:rPr>
        <w:t>表</w:t>
      </w:r>
      <w:r w:rsidR="004A4FDE" w:rsidRPr="00BD5C02">
        <w:rPr>
          <w:rFonts w:hint="eastAsia"/>
          <w:b/>
          <w:color w:val="000000" w:themeColor="text1"/>
          <w:sz w:val="18"/>
          <w:szCs w:val="18"/>
        </w:rPr>
        <w:t>6</w:t>
      </w:r>
      <w:r w:rsidRPr="00BD5C02">
        <w:rPr>
          <w:b/>
          <w:color w:val="000000" w:themeColor="text1"/>
          <w:sz w:val="18"/>
          <w:szCs w:val="18"/>
        </w:rPr>
        <w:t>.</w:t>
      </w:r>
      <w:r w:rsidRPr="00BD5C02">
        <w:rPr>
          <w:rFonts w:hint="eastAsia"/>
          <w:b/>
          <w:color w:val="000000" w:themeColor="text1"/>
          <w:sz w:val="18"/>
          <w:szCs w:val="18"/>
        </w:rPr>
        <w:t>2</w:t>
      </w:r>
      <w:r w:rsidRPr="00BD5C02">
        <w:rPr>
          <w:b/>
          <w:color w:val="000000" w:themeColor="text1"/>
          <w:sz w:val="18"/>
          <w:szCs w:val="18"/>
        </w:rPr>
        <w:t>.</w:t>
      </w:r>
      <w:r w:rsidRPr="00BD5C02">
        <w:rPr>
          <w:rFonts w:hint="eastAsia"/>
          <w:b/>
          <w:color w:val="000000" w:themeColor="text1"/>
          <w:sz w:val="18"/>
          <w:szCs w:val="18"/>
        </w:rPr>
        <w:t>2</w:t>
      </w:r>
      <w:r w:rsidRPr="00BD5C02">
        <w:rPr>
          <w:b/>
          <w:color w:val="000000" w:themeColor="text1"/>
          <w:sz w:val="18"/>
          <w:szCs w:val="18"/>
        </w:rPr>
        <w:t xml:space="preserve"> </w:t>
      </w:r>
      <w:r w:rsidR="00866BD5" w:rsidRPr="00BD5C02">
        <w:rPr>
          <w:rFonts w:hAnsi="宋体" w:hint="eastAsia"/>
          <w:b/>
          <w:color w:val="000000" w:themeColor="text1"/>
          <w:sz w:val="18"/>
          <w:szCs w:val="18"/>
        </w:rPr>
        <w:t>浮筑楼板隔声保温系统</w:t>
      </w:r>
      <w:r w:rsidRPr="00BD5C02">
        <w:rPr>
          <w:rFonts w:hAnsi="宋体" w:hint="eastAsia"/>
          <w:b/>
          <w:color w:val="000000" w:themeColor="text1"/>
          <w:sz w:val="18"/>
          <w:szCs w:val="18"/>
        </w:rPr>
        <w:t>主要材料复验项目</w:t>
      </w:r>
    </w:p>
    <w:tbl>
      <w:tblPr>
        <w:tblStyle w:val="ad"/>
        <w:tblW w:w="8382" w:type="dxa"/>
        <w:tblInd w:w="142" w:type="dxa"/>
        <w:tblBorders>
          <w:top w:val="single" w:sz="12" w:space="0" w:color="auto"/>
          <w:left w:val="single" w:sz="12" w:space="0" w:color="auto"/>
          <w:bottom w:val="single" w:sz="12" w:space="0" w:color="auto"/>
          <w:right w:val="single" w:sz="12" w:space="0" w:color="auto"/>
        </w:tblBorders>
        <w:tblLook w:val="04A0"/>
      </w:tblPr>
      <w:tblGrid>
        <w:gridCol w:w="3652"/>
        <w:gridCol w:w="4730"/>
      </w:tblGrid>
      <w:tr w:rsidR="004D135B" w:rsidRPr="00BD5C02" w:rsidTr="00CC251D">
        <w:tc>
          <w:tcPr>
            <w:tcW w:w="3652" w:type="dxa"/>
            <w:vAlign w:val="center"/>
          </w:tcPr>
          <w:p w:rsidR="004D135B" w:rsidRPr="00BD5C02" w:rsidRDefault="004D135B" w:rsidP="002828BE">
            <w:pPr>
              <w:tabs>
                <w:tab w:val="left" w:pos="709"/>
              </w:tabs>
              <w:spacing w:line="400" w:lineRule="exact"/>
              <w:jc w:val="center"/>
              <w:rPr>
                <w:rFonts w:ascii="宋体"/>
                <w:color w:val="000000" w:themeColor="text1"/>
                <w:sz w:val="15"/>
                <w:szCs w:val="15"/>
              </w:rPr>
            </w:pPr>
            <w:r w:rsidRPr="00BD5C02">
              <w:rPr>
                <w:rFonts w:ascii="宋体" w:hAnsi="宋体" w:hint="eastAsia"/>
                <w:color w:val="000000" w:themeColor="text1"/>
                <w:sz w:val="15"/>
                <w:szCs w:val="15"/>
              </w:rPr>
              <w:t>材料</w:t>
            </w:r>
          </w:p>
        </w:tc>
        <w:tc>
          <w:tcPr>
            <w:tcW w:w="4730" w:type="dxa"/>
            <w:vAlign w:val="center"/>
          </w:tcPr>
          <w:p w:rsidR="004D135B" w:rsidRPr="00BD5C02" w:rsidRDefault="004D135B" w:rsidP="002828BE">
            <w:pPr>
              <w:tabs>
                <w:tab w:val="left" w:pos="709"/>
              </w:tabs>
              <w:spacing w:line="400" w:lineRule="exact"/>
              <w:jc w:val="center"/>
              <w:rPr>
                <w:rFonts w:ascii="宋体"/>
                <w:color w:val="000000" w:themeColor="text1"/>
                <w:sz w:val="15"/>
                <w:szCs w:val="15"/>
              </w:rPr>
            </w:pPr>
            <w:r w:rsidRPr="00BD5C02">
              <w:rPr>
                <w:rFonts w:ascii="宋体" w:hAnsi="宋体" w:hint="eastAsia"/>
                <w:color w:val="000000" w:themeColor="text1"/>
                <w:sz w:val="15"/>
                <w:szCs w:val="15"/>
              </w:rPr>
              <w:t>复验项目</w:t>
            </w:r>
          </w:p>
        </w:tc>
      </w:tr>
      <w:tr w:rsidR="004D135B" w:rsidRPr="00BD5C02" w:rsidTr="00CC251D">
        <w:tc>
          <w:tcPr>
            <w:tcW w:w="3652" w:type="dxa"/>
            <w:vAlign w:val="center"/>
          </w:tcPr>
          <w:p w:rsidR="004D135B" w:rsidRPr="00BD5C02" w:rsidRDefault="004862ED" w:rsidP="002828BE">
            <w:pPr>
              <w:tabs>
                <w:tab w:val="left" w:pos="709"/>
              </w:tabs>
              <w:spacing w:line="400" w:lineRule="exact"/>
              <w:jc w:val="center"/>
              <w:rPr>
                <w:rFonts w:ascii="宋体"/>
                <w:color w:val="000000" w:themeColor="text1"/>
                <w:sz w:val="15"/>
                <w:szCs w:val="15"/>
              </w:rPr>
            </w:pPr>
            <w:r w:rsidRPr="00BD5C02">
              <w:rPr>
                <w:rFonts w:ascii="宋体" w:hAnsi="宋体" w:hint="eastAsia"/>
                <w:color w:val="000000" w:themeColor="text1"/>
                <w:sz w:val="15"/>
                <w:szCs w:val="15"/>
              </w:rPr>
              <w:t>隔声保温垫</w:t>
            </w:r>
          </w:p>
        </w:tc>
        <w:tc>
          <w:tcPr>
            <w:tcW w:w="4730" w:type="dxa"/>
            <w:vAlign w:val="center"/>
          </w:tcPr>
          <w:p w:rsidR="004D135B" w:rsidRPr="00BD5C02" w:rsidRDefault="004D135B" w:rsidP="002828BE">
            <w:pPr>
              <w:tabs>
                <w:tab w:val="left" w:pos="709"/>
              </w:tabs>
              <w:spacing w:line="400" w:lineRule="exact"/>
              <w:jc w:val="center"/>
              <w:rPr>
                <w:rFonts w:ascii="宋体"/>
                <w:color w:val="000000" w:themeColor="text1"/>
                <w:sz w:val="15"/>
                <w:szCs w:val="15"/>
              </w:rPr>
            </w:pPr>
            <w:r w:rsidRPr="00BD5C02">
              <w:rPr>
                <w:rFonts w:ascii="宋体" w:hint="eastAsia"/>
                <w:color w:val="000000" w:themeColor="text1"/>
                <w:sz w:val="15"/>
                <w:szCs w:val="15"/>
              </w:rPr>
              <w:t>导热系数、表面密度、吸水率、压缩强度</w:t>
            </w:r>
            <w:r w:rsidR="004862ED" w:rsidRPr="00BD5C02">
              <w:rPr>
                <w:rFonts w:ascii="宋体" w:hint="eastAsia"/>
                <w:color w:val="000000" w:themeColor="text1"/>
                <w:sz w:val="15"/>
                <w:szCs w:val="15"/>
              </w:rPr>
              <w:t>、压缩弹性模量</w:t>
            </w:r>
          </w:p>
        </w:tc>
      </w:tr>
      <w:tr w:rsidR="004D135B" w:rsidRPr="00BD5C02" w:rsidTr="00CC251D">
        <w:tc>
          <w:tcPr>
            <w:tcW w:w="3652" w:type="dxa"/>
            <w:vAlign w:val="center"/>
          </w:tcPr>
          <w:p w:rsidR="004D135B" w:rsidRPr="00BD5C02" w:rsidRDefault="00D20A12" w:rsidP="002828BE">
            <w:pPr>
              <w:tabs>
                <w:tab w:val="left" w:pos="709"/>
              </w:tabs>
              <w:spacing w:line="400" w:lineRule="exact"/>
              <w:jc w:val="center"/>
              <w:rPr>
                <w:rFonts w:ascii="宋体"/>
                <w:color w:val="000000" w:themeColor="text1"/>
                <w:sz w:val="15"/>
                <w:szCs w:val="15"/>
              </w:rPr>
            </w:pPr>
            <w:r w:rsidRPr="00BD5C02">
              <w:rPr>
                <w:rFonts w:ascii="宋体" w:hint="eastAsia"/>
                <w:color w:val="000000" w:themeColor="text1"/>
                <w:sz w:val="15"/>
                <w:szCs w:val="15"/>
              </w:rPr>
              <w:t>无机保温砂浆</w:t>
            </w:r>
          </w:p>
        </w:tc>
        <w:tc>
          <w:tcPr>
            <w:tcW w:w="4730" w:type="dxa"/>
            <w:vAlign w:val="center"/>
          </w:tcPr>
          <w:p w:rsidR="004D135B" w:rsidRPr="00BD5C02" w:rsidRDefault="00DE6716" w:rsidP="002828BE">
            <w:pPr>
              <w:tabs>
                <w:tab w:val="left" w:pos="709"/>
              </w:tabs>
              <w:spacing w:line="400" w:lineRule="exact"/>
              <w:jc w:val="center"/>
              <w:rPr>
                <w:rFonts w:ascii="宋体"/>
                <w:color w:val="000000" w:themeColor="text1"/>
                <w:sz w:val="15"/>
                <w:szCs w:val="15"/>
              </w:rPr>
            </w:pPr>
            <w:r w:rsidRPr="00BD5C02">
              <w:rPr>
                <w:rFonts w:ascii="宋体" w:hint="eastAsia"/>
                <w:color w:val="000000" w:themeColor="text1"/>
                <w:sz w:val="15"/>
                <w:szCs w:val="15"/>
              </w:rPr>
              <w:t>干密度、导热系数、抗压强度</w:t>
            </w:r>
          </w:p>
        </w:tc>
      </w:tr>
      <w:tr w:rsidR="00DE6716" w:rsidRPr="00BD5C02" w:rsidTr="00CC251D">
        <w:tc>
          <w:tcPr>
            <w:tcW w:w="3652" w:type="dxa"/>
            <w:vAlign w:val="center"/>
          </w:tcPr>
          <w:p w:rsidR="00DE6716" w:rsidRPr="00BD5C02" w:rsidRDefault="003156E4" w:rsidP="002828BE">
            <w:pPr>
              <w:tabs>
                <w:tab w:val="left" w:pos="709"/>
              </w:tabs>
              <w:spacing w:line="400" w:lineRule="exact"/>
              <w:jc w:val="center"/>
              <w:rPr>
                <w:rFonts w:ascii="宋体"/>
                <w:color w:val="000000" w:themeColor="text1"/>
                <w:sz w:val="15"/>
                <w:szCs w:val="15"/>
              </w:rPr>
            </w:pPr>
            <w:r>
              <w:rPr>
                <w:rFonts w:ascii="宋体" w:hAnsi="宋体" w:hint="eastAsia"/>
                <w:color w:val="000000" w:themeColor="text1"/>
                <w:sz w:val="15"/>
                <w:szCs w:val="15"/>
              </w:rPr>
              <w:t>钢筋网片</w:t>
            </w:r>
            <w:r w:rsidR="00DE6716" w:rsidRPr="00BD5C02">
              <w:rPr>
                <w:rFonts w:ascii="宋体" w:hAnsi="宋体" w:hint="eastAsia"/>
                <w:color w:val="000000" w:themeColor="text1"/>
                <w:sz w:val="15"/>
                <w:szCs w:val="15"/>
              </w:rPr>
              <w:t>（保护层采用细石混凝土时）</w:t>
            </w:r>
          </w:p>
        </w:tc>
        <w:tc>
          <w:tcPr>
            <w:tcW w:w="4730" w:type="dxa"/>
            <w:vAlign w:val="center"/>
          </w:tcPr>
          <w:p w:rsidR="00DE6716" w:rsidRPr="00BD5C02" w:rsidRDefault="00DE6716" w:rsidP="002828BE">
            <w:pPr>
              <w:tabs>
                <w:tab w:val="left" w:pos="709"/>
              </w:tabs>
              <w:spacing w:line="400" w:lineRule="exact"/>
              <w:jc w:val="center"/>
              <w:rPr>
                <w:rFonts w:ascii="宋体"/>
                <w:color w:val="000000" w:themeColor="text1"/>
                <w:sz w:val="15"/>
                <w:szCs w:val="15"/>
              </w:rPr>
            </w:pPr>
            <w:r w:rsidRPr="00BD5C02">
              <w:rPr>
                <w:rFonts w:ascii="宋体" w:hAnsi="宋体" w:hint="eastAsia"/>
                <w:color w:val="000000" w:themeColor="text1"/>
                <w:sz w:val="15"/>
                <w:szCs w:val="15"/>
              </w:rPr>
              <w:t>网径尺寸、丝经</w:t>
            </w:r>
          </w:p>
        </w:tc>
      </w:tr>
    </w:tbl>
    <w:p w:rsidR="009D4DF5" w:rsidRPr="00BD5C02" w:rsidRDefault="009D4DF5" w:rsidP="00BD5C02">
      <w:pPr>
        <w:pStyle w:val="Body"/>
        <w:numPr>
          <w:ilvl w:val="0"/>
          <w:numId w:val="0"/>
        </w:numPr>
        <w:snapToGrid w:val="0"/>
        <w:spacing w:line="400" w:lineRule="exact"/>
        <w:ind w:firstLineChars="200" w:firstLine="440"/>
        <w:rPr>
          <w:color w:val="000000" w:themeColor="text1"/>
          <w:sz w:val="22"/>
          <w:szCs w:val="22"/>
        </w:rPr>
      </w:pPr>
    </w:p>
    <w:p w:rsidR="00F85801" w:rsidRPr="00BD5C02" w:rsidRDefault="00CC251D" w:rsidP="002828BE">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6.2.</w:t>
      </w:r>
      <w:r w:rsidR="008E3BAF">
        <w:rPr>
          <w:rFonts w:hint="eastAsia"/>
          <w:b/>
          <w:color w:val="000000" w:themeColor="text1"/>
          <w:sz w:val="22"/>
          <w:szCs w:val="22"/>
        </w:rPr>
        <w:t>3</w:t>
      </w:r>
      <w:r w:rsidRPr="00BD5C02">
        <w:rPr>
          <w:rFonts w:hint="eastAsia"/>
          <w:b/>
          <w:color w:val="000000" w:themeColor="text1"/>
          <w:sz w:val="22"/>
          <w:szCs w:val="22"/>
        </w:rPr>
        <w:t xml:space="preserve">  </w:t>
      </w:r>
      <w:r w:rsidR="00866BD5" w:rsidRPr="00BD5C02">
        <w:rPr>
          <w:rFonts w:hint="eastAsia"/>
          <w:color w:val="000000" w:themeColor="text1"/>
          <w:sz w:val="22"/>
          <w:szCs w:val="22"/>
        </w:rPr>
        <w:t>浮筑楼板隔声保温系统</w:t>
      </w:r>
      <w:r w:rsidR="00F85801" w:rsidRPr="00BD5C02">
        <w:rPr>
          <w:color w:val="000000" w:themeColor="text1"/>
          <w:sz w:val="22"/>
          <w:szCs w:val="22"/>
        </w:rPr>
        <w:t>构造做法应符合设计以及本规程对系统的构造要求</w:t>
      </w:r>
      <w:r w:rsidR="0058368B" w:rsidRPr="00BD5C02">
        <w:rPr>
          <w:color w:val="000000" w:themeColor="text1"/>
          <w:sz w:val="22"/>
          <w:szCs w:val="22"/>
        </w:rPr>
        <w:t>，并应按施工方案施工</w:t>
      </w:r>
      <w:r w:rsidRPr="00BD5C02">
        <w:rPr>
          <w:rFonts w:hint="eastAsia"/>
          <w:color w:val="000000" w:themeColor="text1"/>
          <w:sz w:val="22"/>
          <w:szCs w:val="22"/>
        </w:rPr>
        <w:t>。</w:t>
      </w:r>
    </w:p>
    <w:p w:rsidR="00F85801" w:rsidRPr="00BD5C02" w:rsidRDefault="00F85801" w:rsidP="00BD5C02">
      <w:pPr>
        <w:tabs>
          <w:tab w:val="left" w:pos="709"/>
        </w:tabs>
        <w:snapToGrid w:val="0"/>
        <w:spacing w:line="400" w:lineRule="exact"/>
        <w:ind w:firstLineChars="200" w:firstLine="440"/>
        <w:rPr>
          <w:color w:val="000000" w:themeColor="text1"/>
          <w:sz w:val="22"/>
          <w:szCs w:val="22"/>
        </w:rPr>
      </w:pPr>
      <w:r w:rsidRPr="00BD5C02">
        <w:rPr>
          <w:rFonts w:hAnsi="宋体"/>
          <w:color w:val="000000" w:themeColor="text1"/>
          <w:sz w:val="22"/>
          <w:szCs w:val="22"/>
        </w:rPr>
        <w:t>检验方法：对照设计和施工方案观察检查；核查施工记录和隐蔽工程验收记录。必要时应用抽样剖开检查。</w:t>
      </w:r>
    </w:p>
    <w:p w:rsidR="00F85801" w:rsidRPr="00BD5C02" w:rsidRDefault="00F85801"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检查数量：每个检验批</w:t>
      </w:r>
      <w:r w:rsidR="0086583F" w:rsidRPr="00BD5C02">
        <w:rPr>
          <w:rFonts w:hAnsi="宋体" w:hint="eastAsia"/>
          <w:color w:val="000000" w:themeColor="text1"/>
          <w:sz w:val="22"/>
          <w:szCs w:val="22"/>
        </w:rPr>
        <w:t>不得少于</w:t>
      </w:r>
      <w:r w:rsidR="0086583F" w:rsidRPr="00BD5C02">
        <w:rPr>
          <w:rFonts w:hAnsi="宋体" w:hint="eastAsia"/>
          <w:color w:val="000000" w:themeColor="text1"/>
          <w:sz w:val="22"/>
          <w:szCs w:val="22"/>
        </w:rPr>
        <w:t>3</w:t>
      </w:r>
      <w:r w:rsidR="0086583F" w:rsidRPr="00BD5C02">
        <w:rPr>
          <w:rFonts w:hAnsi="宋体" w:hint="eastAsia"/>
          <w:color w:val="000000" w:themeColor="text1"/>
          <w:sz w:val="22"/>
          <w:szCs w:val="22"/>
        </w:rPr>
        <w:t>处</w:t>
      </w:r>
      <w:r w:rsidRPr="00BD5C02">
        <w:rPr>
          <w:rFonts w:hAnsi="宋体"/>
          <w:color w:val="000000" w:themeColor="text1"/>
          <w:sz w:val="22"/>
          <w:szCs w:val="22"/>
        </w:rPr>
        <w:t>。</w:t>
      </w:r>
    </w:p>
    <w:p w:rsidR="00647086" w:rsidRPr="00BD5C02" w:rsidRDefault="00CC251D" w:rsidP="002828BE">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6.2.</w:t>
      </w:r>
      <w:r w:rsidR="008E3BAF">
        <w:rPr>
          <w:rFonts w:hint="eastAsia"/>
          <w:b/>
          <w:color w:val="000000" w:themeColor="text1"/>
          <w:sz w:val="22"/>
          <w:szCs w:val="22"/>
        </w:rPr>
        <w:t>4</w:t>
      </w:r>
      <w:r w:rsidRPr="00BD5C02">
        <w:rPr>
          <w:rFonts w:hint="eastAsia"/>
          <w:b/>
          <w:color w:val="000000" w:themeColor="text1"/>
          <w:sz w:val="22"/>
          <w:szCs w:val="22"/>
        </w:rPr>
        <w:t xml:space="preserve">  </w:t>
      </w:r>
      <w:r w:rsidR="0068563B" w:rsidRPr="00BD5C02">
        <w:rPr>
          <w:rFonts w:hint="eastAsia"/>
          <w:color w:val="000000" w:themeColor="text1"/>
          <w:sz w:val="22"/>
          <w:szCs w:val="22"/>
        </w:rPr>
        <w:t>隔声保温垫</w:t>
      </w:r>
      <w:r w:rsidR="00647086" w:rsidRPr="00BD5C02">
        <w:rPr>
          <w:rFonts w:hint="eastAsia"/>
          <w:color w:val="000000" w:themeColor="text1"/>
          <w:sz w:val="22"/>
          <w:szCs w:val="22"/>
        </w:rPr>
        <w:t>的厚度应符合设计要求</w:t>
      </w:r>
      <w:r w:rsidRPr="00BD5C02">
        <w:rPr>
          <w:rFonts w:hint="eastAsia"/>
          <w:color w:val="000000" w:themeColor="text1"/>
          <w:sz w:val="22"/>
          <w:szCs w:val="22"/>
        </w:rPr>
        <w:t>。</w:t>
      </w:r>
    </w:p>
    <w:p w:rsidR="00647086" w:rsidRPr="00BD5C02" w:rsidRDefault="00647086" w:rsidP="00BD5C02">
      <w:pPr>
        <w:tabs>
          <w:tab w:val="left" w:pos="709"/>
        </w:tabs>
        <w:snapToGrid w:val="0"/>
        <w:spacing w:line="400" w:lineRule="exact"/>
        <w:ind w:firstLineChars="200" w:firstLine="440"/>
        <w:rPr>
          <w:color w:val="000000" w:themeColor="text1"/>
          <w:sz w:val="22"/>
          <w:szCs w:val="22"/>
        </w:rPr>
      </w:pPr>
      <w:r w:rsidRPr="00BD5C02">
        <w:rPr>
          <w:rFonts w:hAnsi="宋体"/>
          <w:color w:val="000000" w:themeColor="text1"/>
          <w:sz w:val="22"/>
          <w:szCs w:val="22"/>
        </w:rPr>
        <w:t>检验方法：</w:t>
      </w:r>
      <w:r w:rsidRPr="00BD5C02">
        <w:rPr>
          <w:rFonts w:hAnsi="宋体" w:hint="eastAsia"/>
          <w:color w:val="000000" w:themeColor="text1"/>
          <w:sz w:val="22"/>
          <w:szCs w:val="22"/>
        </w:rPr>
        <w:t>尺量检查</w:t>
      </w:r>
      <w:r w:rsidRPr="00BD5C02">
        <w:rPr>
          <w:rFonts w:hAnsi="宋体"/>
          <w:color w:val="000000" w:themeColor="text1"/>
          <w:sz w:val="22"/>
          <w:szCs w:val="22"/>
        </w:rPr>
        <w:t>。</w:t>
      </w:r>
    </w:p>
    <w:p w:rsidR="00647086" w:rsidRPr="00BD5C02" w:rsidRDefault="00647086"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检查数量：</w:t>
      </w:r>
      <w:r w:rsidRPr="00BD5C02">
        <w:rPr>
          <w:rFonts w:hAnsi="宋体" w:hint="eastAsia"/>
          <w:color w:val="000000" w:themeColor="text1"/>
          <w:sz w:val="22"/>
          <w:szCs w:val="22"/>
        </w:rPr>
        <w:t>按进场批次，</w:t>
      </w:r>
      <w:r w:rsidRPr="00BD5C02">
        <w:rPr>
          <w:rFonts w:hAnsi="宋体"/>
          <w:color w:val="000000" w:themeColor="text1"/>
          <w:sz w:val="22"/>
          <w:szCs w:val="22"/>
        </w:rPr>
        <w:t>每个检验批</w:t>
      </w:r>
      <w:r w:rsidRPr="00BD5C02">
        <w:rPr>
          <w:rFonts w:hAnsi="宋体" w:hint="eastAsia"/>
          <w:color w:val="000000" w:themeColor="text1"/>
          <w:sz w:val="22"/>
          <w:szCs w:val="22"/>
        </w:rPr>
        <w:t>随机抽取</w:t>
      </w:r>
      <w:r w:rsidRPr="00BD5C02">
        <w:rPr>
          <w:rFonts w:hAnsi="宋体" w:hint="eastAsia"/>
          <w:color w:val="000000" w:themeColor="text1"/>
          <w:sz w:val="22"/>
          <w:szCs w:val="22"/>
        </w:rPr>
        <w:t>3</w:t>
      </w:r>
      <w:r w:rsidRPr="00BD5C02">
        <w:rPr>
          <w:rFonts w:hAnsi="宋体" w:hint="eastAsia"/>
          <w:color w:val="000000" w:themeColor="text1"/>
          <w:sz w:val="22"/>
          <w:szCs w:val="22"/>
        </w:rPr>
        <w:t>个试样进行检查</w:t>
      </w:r>
      <w:r w:rsidRPr="00BD5C02">
        <w:rPr>
          <w:rFonts w:hAnsi="宋体"/>
          <w:color w:val="000000" w:themeColor="text1"/>
          <w:sz w:val="22"/>
          <w:szCs w:val="22"/>
        </w:rPr>
        <w:t>。</w:t>
      </w:r>
    </w:p>
    <w:p w:rsidR="00DE6716" w:rsidRPr="00BD5C02" w:rsidRDefault="00DE6716" w:rsidP="002828BE">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6.2.</w:t>
      </w:r>
      <w:r w:rsidR="003156E4">
        <w:rPr>
          <w:rFonts w:hint="eastAsia"/>
          <w:b/>
          <w:color w:val="000000" w:themeColor="text1"/>
          <w:sz w:val="22"/>
          <w:szCs w:val="22"/>
        </w:rPr>
        <w:t>5</w:t>
      </w:r>
      <w:r w:rsidRPr="00BD5C02">
        <w:rPr>
          <w:rFonts w:hint="eastAsia"/>
          <w:b/>
          <w:color w:val="000000" w:themeColor="text1"/>
          <w:sz w:val="22"/>
          <w:szCs w:val="22"/>
        </w:rPr>
        <w:t xml:space="preserve">  </w:t>
      </w:r>
      <w:r w:rsidR="00D20A12" w:rsidRPr="00BD5C02">
        <w:rPr>
          <w:rFonts w:hint="eastAsia"/>
          <w:color w:val="000000" w:themeColor="text1"/>
          <w:sz w:val="22"/>
          <w:szCs w:val="22"/>
        </w:rPr>
        <w:t>无机保温砂浆</w:t>
      </w:r>
      <w:r w:rsidR="000E5C6A" w:rsidRPr="00BD5C02">
        <w:rPr>
          <w:rFonts w:hint="eastAsia"/>
          <w:color w:val="000000" w:themeColor="text1"/>
          <w:sz w:val="22"/>
          <w:szCs w:val="22"/>
        </w:rPr>
        <w:t>平均厚度应</w:t>
      </w:r>
      <w:r w:rsidRPr="00BD5C02">
        <w:rPr>
          <w:rFonts w:hint="eastAsia"/>
          <w:color w:val="000000" w:themeColor="text1"/>
          <w:sz w:val="22"/>
          <w:szCs w:val="22"/>
        </w:rPr>
        <w:t>符合设计要求</w:t>
      </w:r>
      <w:r w:rsidR="000E5C6A" w:rsidRPr="00BD5C02">
        <w:rPr>
          <w:rFonts w:hint="eastAsia"/>
          <w:color w:val="000000" w:themeColor="text1"/>
          <w:sz w:val="22"/>
          <w:szCs w:val="22"/>
        </w:rPr>
        <w:t>，最小厚度不应小于设计厚度的</w:t>
      </w:r>
      <w:r w:rsidR="000E5C6A" w:rsidRPr="00BD5C02">
        <w:rPr>
          <w:rFonts w:hint="eastAsia"/>
          <w:color w:val="000000" w:themeColor="text1"/>
          <w:sz w:val="22"/>
          <w:szCs w:val="22"/>
        </w:rPr>
        <w:t>90%</w:t>
      </w:r>
      <w:r w:rsidRPr="00BD5C02">
        <w:rPr>
          <w:rFonts w:hint="eastAsia"/>
          <w:color w:val="000000" w:themeColor="text1"/>
          <w:sz w:val="22"/>
          <w:szCs w:val="22"/>
        </w:rPr>
        <w:t>。</w:t>
      </w:r>
    </w:p>
    <w:p w:rsidR="00DE6716" w:rsidRPr="00BD5C02" w:rsidRDefault="00DE6716" w:rsidP="00BD5C02">
      <w:pPr>
        <w:tabs>
          <w:tab w:val="left" w:pos="709"/>
        </w:tabs>
        <w:snapToGrid w:val="0"/>
        <w:spacing w:line="400" w:lineRule="exact"/>
        <w:ind w:firstLineChars="200" w:firstLine="440"/>
        <w:rPr>
          <w:color w:val="000000" w:themeColor="text1"/>
          <w:sz w:val="22"/>
          <w:szCs w:val="22"/>
        </w:rPr>
      </w:pPr>
      <w:r w:rsidRPr="00BD5C02">
        <w:rPr>
          <w:rFonts w:hAnsi="宋体"/>
          <w:color w:val="000000" w:themeColor="text1"/>
          <w:sz w:val="22"/>
          <w:szCs w:val="22"/>
        </w:rPr>
        <w:t>检验方法：</w:t>
      </w:r>
      <w:r w:rsidRPr="00BD5C02">
        <w:rPr>
          <w:rFonts w:hAnsi="宋体" w:hint="eastAsia"/>
          <w:color w:val="000000" w:themeColor="text1"/>
          <w:sz w:val="22"/>
          <w:szCs w:val="22"/>
        </w:rPr>
        <w:t>采用钢针插入和尺量检查；采用钻芯法及尺量。</w:t>
      </w:r>
    </w:p>
    <w:p w:rsidR="00DE6716" w:rsidRPr="00BD5C02" w:rsidRDefault="00DE6716"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lastRenderedPageBreak/>
        <w:t>检查数量：</w:t>
      </w:r>
      <w:r w:rsidRPr="00BD5C02">
        <w:rPr>
          <w:rFonts w:hAnsi="宋体" w:hint="eastAsia"/>
          <w:color w:val="000000" w:themeColor="text1"/>
          <w:sz w:val="22"/>
          <w:szCs w:val="22"/>
        </w:rPr>
        <w:t>按检验批数量，每个检验批抽查不少于</w:t>
      </w:r>
      <w:r w:rsidRPr="00BD5C02">
        <w:rPr>
          <w:rFonts w:hAnsi="宋体" w:hint="eastAsia"/>
          <w:color w:val="000000" w:themeColor="text1"/>
          <w:sz w:val="22"/>
          <w:szCs w:val="22"/>
        </w:rPr>
        <w:t>3</w:t>
      </w:r>
      <w:r w:rsidRPr="00BD5C02">
        <w:rPr>
          <w:rFonts w:hAnsi="宋体" w:hint="eastAsia"/>
          <w:color w:val="000000" w:themeColor="text1"/>
          <w:sz w:val="22"/>
          <w:szCs w:val="22"/>
        </w:rPr>
        <w:t>处。现场钻芯检验的数量应符合现行国家标准《建筑节能工程施工质量验收规范》</w:t>
      </w:r>
      <w:r w:rsidRPr="00BD5C02">
        <w:rPr>
          <w:rFonts w:hAnsi="宋体" w:hint="eastAsia"/>
          <w:color w:val="000000" w:themeColor="text1"/>
          <w:sz w:val="22"/>
          <w:szCs w:val="22"/>
        </w:rPr>
        <w:t>GB 50411</w:t>
      </w:r>
      <w:r w:rsidRPr="00BD5C02">
        <w:rPr>
          <w:rFonts w:hAnsi="宋体" w:hint="eastAsia"/>
          <w:color w:val="000000" w:themeColor="text1"/>
          <w:sz w:val="22"/>
          <w:szCs w:val="22"/>
        </w:rPr>
        <w:t>的规定。</w:t>
      </w:r>
    </w:p>
    <w:p w:rsidR="001D707A" w:rsidRPr="00BD5C02" w:rsidRDefault="00CC251D" w:rsidP="002828BE">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6.2.</w:t>
      </w:r>
      <w:r w:rsidR="003156E4">
        <w:rPr>
          <w:rFonts w:hint="eastAsia"/>
          <w:b/>
          <w:color w:val="000000" w:themeColor="text1"/>
          <w:sz w:val="22"/>
          <w:szCs w:val="22"/>
        </w:rPr>
        <w:t xml:space="preserve">6 </w:t>
      </w:r>
      <w:r w:rsidRPr="00BD5C02">
        <w:rPr>
          <w:rFonts w:hint="eastAsia"/>
          <w:b/>
          <w:color w:val="000000" w:themeColor="text1"/>
          <w:sz w:val="22"/>
          <w:szCs w:val="22"/>
        </w:rPr>
        <w:t xml:space="preserve"> </w:t>
      </w:r>
      <w:r w:rsidR="0068563B" w:rsidRPr="00BD5C02">
        <w:rPr>
          <w:rFonts w:hint="eastAsia"/>
          <w:color w:val="000000" w:themeColor="text1"/>
          <w:sz w:val="22"/>
          <w:szCs w:val="22"/>
        </w:rPr>
        <w:t>保护层</w:t>
      </w:r>
      <w:r w:rsidR="001D707A" w:rsidRPr="00BD5C02">
        <w:rPr>
          <w:rFonts w:hint="eastAsia"/>
          <w:color w:val="000000" w:themeColor="text1"/>
          <w:sz w:val="22"/>
          <w:szCs w:val="22"/>
        </w:rPr>
        <w:t>强度等级应符合设计要求</w:t>
      </w:r>
      <w:r w:rsidR="00181A64" w:rsidRPr="00BD5C02">
        <w:rPr>
          <w:rFonts w:hint="eastAsia"/>
          <w:color w:val="000000" w:themeColor="text1"/>
          <w:sz w:val="22"/>
          <w:szCs w:val="22"/>
        </w:rPr>
        <w:t>。</w:t>
      </w:r>
    </w:p>
    <w:p w:rsidR="001D707A" w:rsidRPr="00BD5C02" w:rsidRDefault="001D707A" w:rsidP="00BD5C02">
      <w:pPr>
        <w:tabs>
          <w:tab w:val="left" w:pos="709"/>
        </w:tabs>
        <w:snapToGrid w:val="0"/>
        <w:spacing w:line="400" w:lineRule="exact"/>
        <w:ind w:firstLineChars="200" w:firstLine="440"/>
        <w:rPr>
          <w:color w:val="000000" w:themeColor="text1"/>
          <w:sz w:val="22"/>
          <w:szCs w:val="22"/>
        </w:rPr>
      </w:pPr>
      <w:r w:rsidRPr="00BD5C02">
        <w:rPr>
          <w:rFonts w:hAnsi="宋体"/>
          <w:color w:val="000000" w:themeColor="text1"/>
          <w:sz w:val="22"/>
          <w:szCs w:val="22"/>
        </w:rPr>
        <w:t>检验方法：</w:t>
      </w:r>
      <w:r w:rsidRPr="00BD5C02">
        <w:rPr>
          <w:rFonts w:hAnsi="宋体" w:hint="eastAsia"/>
          <w:color w:val="000000" w:themeColor="text1"/>
          <w:sz w:val="22"/>
          <w:szCs w:val="22"/>
        </w:rPr>
        <w:t>检查检验报告。</w:t>
      </w:r>
    </w:p>
    <w:p w:rsidR="001A3BD7" w:rsidRPr="00BD5C02" w:rsidRDefault="001D707A"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检查数量：</w:t>
      </w:r>
      <w:r w:rsidRPr="00BD5C02">
        <w:rPr>
          <w:rFonts w:hAnsi="宋体" w:hint="eastAsia"/>
          <w:color w:val="000000" w:themeColor="text1"/>
          <w:sz w:val="22"/>
          <w:szCs w:val="22"/>
        </w:rPr>
        <w:t>同一批次</w:t>
      </w:r>
      <w:r w:rsidR="0068563B" w:rsidRPr="00BD5C02">
        <w:rPr>
          <w:rFonts w:hAnsi="宋体" w:hint="eastAsia"/>
          <w:color w:val="000000" w:themeColor="text1"/>
          <w:sz w:val="22"/>
          <w:szCs w:val="22"/>
        </w:rPr>
        <w:t>保护层</w:t>
      </w:r>
      <w:r w:rsidRPr="00BD5C02">
        <w:rPr>
          <w:rFonts w:hAnsi="宋体" w:hint="eastAsia"/>
          <w:color w:val="000000" w:themeColor="text1"/>
          <w:sz w:val="22"/>
          <w:szCs w:val="22"/>
        </w:rPr>
        <w:t>的强度试块，每</w:t>
      </w:r>
      <w:r w:rsidR="008E3BAF">
        <w:rPr>
          <w:rFonts w:hAnsi="宋体" w:hint="eastAsia"/>
          <w:color w:val="000000" w:themeColor="text1"/>
          <w:sz w:val="22"/>
          <w:szCs w:val="22"/>
        </w:rPr>
        <w:t>个</w:t>
      </w:r>
      <w:r w:rsidRPr="00BD5C02">
        <w:rPr>
          <w:rFonts w:hAnsi="宋体" w:hint="eastAsia"/>
          <w:color w:val="000000" w:themeColor="text1"/>
          <w:sz w:val="22"/>
          <w:szCs w:val="22"/>
        </w:rPr>
        <w:t>检验批不应少于</w:t>
      </w:r>
      <w:r w:rsidRPr="00BD5C02">
        <w:rPr>
          <w:rFonts w:hAnsi="宋体" w:hint="eastAsia"/>
          <w:color w:val="000000" w:themeColor="text1"/>
          <w:sz w:val="22"/>
          <w:szCs w:val="22"/>
        </w:rPr>
        <w:t>1</w:t>
      </w:r>
      <w:r w:rsidRPr="00BD5C02">
        <w:rPr>
          <w:rFonts w:hAnsi="宋体" w:hint="eastAsia"/>
          <w:color w:val="000000" w:themeColor="text1"/>
          <w:sz w:val="22"/>
          <w:szCs w:val="22"/>
        </w:rPr>
        <w:t>组。当每</w:t>
      </w:r>
      <w:r w:rsidR="008E3BAF">
        <w:rPr>
          <w:rFonts w:hAnsi="宋体" w:hint="eastAsia"/>
          <w:color w:val="000000" w:themeColor="text1"/>
          <w:sz w:val="22"/>
          <w:szCs w:val="22"/>
        </w:rPr>
        <w:t>个</w:t>
      </w:r>
      <w:r w:rsidRPr="00BD5C02">
        <w:rPr>
          <w:rFonts w:hAnsi="宋体" w:hint="eastAsia"/>
          <w:color w:val="000000" w:themeColor="text1"/>
          <w:sz w:val="22"/>
          <w:szCs w:val="22"/>
        </w:rPr>
        <w:t>检验批</w:t>
      </w:r>
      <w:r w:rsidR="008E3BAF">
        <w:rPr>
          <w:rFonts w:hAnsi="宋体" w:hint="eastAsia"/>
          <w:color w:val="000000" w:themeColor="text1"/>
          <w:sz w:val="22"/>
          <w:szCs w:val="22"/>
        </w:rPr>
        <w:t>楼</w:t>
      </w:r>
      <w:r w:rsidRPr="00BD5C02">
        <w:rPr>
          <w:rFonts w:hAnsi="宋体" w:hint="eastAsia"/>
          <w:color w:val="000000" w:themeColor="text1"/>
          <w:sz w:val="22"/>
          <w:szCs w:val="22"/>
        </w:rPr>
        <w:t>面工程面积大于</w:t>
      </w:r>
      <w:r w:rsidR="008E3BAF">
        <w:rPr>
          <w:rFonts w:hAnsi="宋体" w:hint="eastAsia"/>
          <w:color w:val="000000" w:themeColor="text1"/>
          <w:sz w:val="22"/>
          <w:szCs w:val="22"/>
        </w:rPr>
        <w:t>5</w:t>
      </w:r>
      <w:r w:rsidRPr="00BD5C02">
        <w:rPr>
          <w:rFonts w:hAnsi="宋体" w:hint="eastAsia"/>
          <w:color w:val="000000" w:themeColor="text1"/>
          <w:sz w:val="22"/>
          <w:szCs w:val="22"/>
        </w:rPr>
        <w:t>000m</w:t>
      </w:r>
      <w:r w:rsidRPr="00BD5C02">
        <w:rPr>
          <w:rFonts w:hAnsi="宋体" w:hint="eastAsia"/>
          <w:color w:val="000000" w:themeColor="text1"/>
          <w:sz w:val="22"/>
          <w:szCs w:val="22"/>
          <w:vertAlign w:val="superscript"/>
        </w:rPr>
        <w:t xml:space="preserve">2 </w:t>
      </w:r>
      <w:r w:rsidRPr="00BD5C02">
        <w:rPr>
          <w:rFonts w:hAnsi="宋体" w:hint="eastAsia"/>
          <w:color w:val="000000" w:themeColor="text1"/>
          <w:sz w:val="22"/>
          <w:szCs w:val="22"/>
        </w:rPr>
        <w:t>时，每增加</w:t>
      </w:r>
      <w:r w:rsidR="008E3BAF">
        <w:rPr>
          <w:rFonts w:hAnsi="宋体" w:hint="eastAsia"/>
          <w:color w:val="000000" w:themeColor="text1"/>
          <w:sz w:val="22"/>
          <w:szCs w:val="22"/>
        </w:rPr>
        <w:t>5</w:t>
      </w:r>
      <w:r w:rsidRPr="00BD5C02">
        <w:rPr>
          <w:rFonts w:hAnsi="宋体" w:hint="eastAsia"/>
          <w:color w:val="000000" w:themeColor="text1"/>
          <w:sz w:val="22"/>
          <w:szCs w:val="22"/>
        </w:rPr>
        <w:t>000m</w:t>
      </w:r>
      <w:r w:rsidRPr="00BD5C02">
        <w:rPr>
          <w:rFonts w:hAnsi="宋体" w:hint="eastAsia"/>
          <w:color w:val="000000" w:themeColor="text1"/>
          <w:sz w:val="22"/>
          <w:szCs w:val="22"/>
          <w:vertAlign w:val="superscript"/>
        </w:rPr>
        <w:t>2</w:t>
      </w:r>
      <w:r w:rsidRPr="00BD5C02">
        <w:rPr>
          <w:rFonts w:hAnsi="宋体" w:hint="eastAsia"/>
          <w:color w:val="000000" w:themeColor="text1"/>
          <w:sz w:val="22"/>
          <w:szCs w:val="22"/>
        </w:rPr>
        <w:t>应增加</w:t>
      </w:r>
      <w:r w:rsidRPr="00BD5C02">
        <w:rPr>
          <w:rFonts w:hAnsi="宋体" w:hint="eastAsia"/>
          <w:color w:val="000000" w:themeColor="text1"/>
          <w:sz w:val="22"/>
          <w:szCs w:val="22"/>
        </w:rPr>
        <w:t>1</w:t>
      </w:r>
      <w:r w:rsidRPr="00BD5C02">
        <w:rPr>
          <w:rFonts w:hAnsi="宋体" w:hint="eastAsia"/>
          <w:color w:val="000000" w:themeColor="text1"/>
          <w:sz w:val="22"/>
          <w:szCs w:val="22"/>
        </w:rPr>
        <w:t>组检验试块，增加的</w:t>
      </w:r>
      <w:r w:rsidR="008E3BAF">
        <w:rPr>
          <w:rFonts w:hAnsi="宋体" w:hint="eastAsia"/>
          <w:color w:val="000000" w:themeColor="text1"/>
          <w:sz w:val="22"/>
          <w:szCs w:val="22"/>
        </w:rPr>
        <w:t>楼</w:t>
      </w:r>
      <w:r w:rsidRPr="00BD5C02">
        <w:rPr>
          <w:rFonts w:hAnsi="宋体" w:hint="eastAsia"/>
          <w:color w:val="000000" w:themeColor="text1"/>
          <w:sz w:val="22"/>
          <w:szCs w:val="22"/>
        </w:rPr>
        <w:t>面工程面积不足</w:t>
      </w:r>
      <w:r w:rsidR="008E3BAF">
        <w:rPr>
          <w:rFonts w:hAnsi="宋体" w:hint="eastAsia"/>
          <w:color w:val="000000" w:themeColor="text1"/>
          <w:sz w:val="22"/>
          <w:szCs w:val="22"/>
        </w:rPr>
        <w:t>5</w:t>
      </w:r>
      <w:r w:rsidRPr="00BD5C02">
        <w:rPr>
          <w:rFonts w:hAnsi="宋体" w:hint="eastAsia"/>
          <w:color w:val="000000" w:themeColor="text1"/>
          <w:sz w:val="22"/>
          <w:szCs w:val="22"/>
        </w:rPr>
        <w:t>000m</w:t>
      </w:r>
      <w:r w:rsidRPr="00BD5C02">
        <w:rPr>
          <w:rFonts w:hAnsi="宋体" w:hint="eastAsia"/>
          <w:color w:val="000000" w:themeColor="text1"/>
          <w:sz w:val="22"/>
          <w:szCs w:val="22"/>
          <w:vertAlign w:val="superscript"/>
        </w:rPr>
        <w:t>2</w:t>
      </w:r>
      <w:r w:rsidRPr="00BD5C02">
        <w:rPr>
          <w:rFonts w:hAnsi="宋体" w:hint="eastAsia"/>
          <w:color w:val="000000" w:themeColor="text1"/>
          <w:sz w:val="22"/>
          <w:szCs w:val="22"/>
        </w:rPr>
        <w:t>时按</w:t>
      </w:r>
      <w:r w:rsidRPr="00BD5C02">
        <w:rPr>
          <w:rFonts w:hAnsi="宋体" w:hint="eastAsia"/>
          <w:color w:val="000000" w:themeColor="text1"/>
          <w:sz w:val="22"/>
          <w:szCs w:val="22"/>
        </w:rPr>
        <w:t>1</w:t>
      </w:r>
      <w:r w:rsidRPr="00BD5C02">
        <w:rPr>
          <w:rFonts w:hAnsi="宋体" w:hint="eastAsia"/>
          <w:color w:val="000000" w:themeColor="text1"/>
          <w:sz w:val="22"/>
          <w:szCs w:val="22"/>
        </w:rPr>
        <w:t>组试块检验。</w:t>
      </w:r>
    </w:p>
    <w:p w:rsidR="00374CD9" w:rsidRPr="00BD5C02" w:rsidRDefault="00CC251D" w:rsidP="002828BE">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6.2.</w:t>
      </w:r>
      <w:r w:rsidR="003156E4">
        <w:rPr>
          <w:rFonts w:hint="eastAsia"/>
          <w:b/>
          <w:color w:val="000000" w:themeColor="text1"/>
          <w:sz w:val="22"/>
          <w:szCs w:val="22"/>
        </w:rPr>
        <w:t xml:space="preserve">7 </w:t>
      </w:r>
      <w:r w:rsidRPr="00BD5C02">
        <w:rPr>
          <w:rFonts w:hint="eastAsia"/>
          <w:b/>
          <w:color w:val="000000" w:themeColor="text1"/>
          <w:sz w:val="22"/>
          <w:szCs w:val="22"/>
        </w:rPr>
        <w:t xml:space="preserve"> </w:t>
      </w:r>
      <w:r w:rsidR="00866BD5" w:rsidRPr="00BD5C02">
        <w:rPr>
          <w:rFonts w:hint="eastAsia"/>
          <w:color w:val="000000" w:themeColor="text1"/>
          <w:sz w:val="22"/>
          <w:szCs w:val="22"/>
        </w:rPr>
        <w:t>浮筑楼板隔声保温系统</w:t>
      </w:r>
      <w:r w:rsidR="00374CD9" w:rsidRPr="00BD5C02">
        <w:rPr>
          <w:rFonts w:hint="eastAsia"/>
          <w:color w:val="000000" w:themeColor="text1"/>
          <w:sz w:val="22"/>
          <w:szCs w:val="22"/>
        </w:rPr>
        <w:t>施工完毕后，其隔声性能应符合</w:t>
      </w:r>
      <w:r w:rsidR="001E4650" w:rsidRPr="00BD5C02">
        <w:rPr>
          <w:rFonts w:hint="eastAsia"/>
          <w:color w:val="000000" w:themeColor="text1"/>
          <w:sz w:val="22"/>
          <w:szCs w:val="22"/>
        </w:rPr>
        <w:t>现行国家标准《民用建筑隔声设计规范》</w:t>
      </w:r>
      <w:r w:rsidR="001E4650" w:rsidRPr="00BD5C02">
        <w:rPr>
          <w:rFonts w:hint="eastAsia"/>
          <w:color w:val="000000" w:themeColor="text1"/>
          <w:sz w:val="22"/>
          <w:szCs w:val="22"/>
        </w:rPr>
        <w:t>GB 50118</w:t>
      </w:r>
      <w:r w:rsidR="001E4650" w:rsidRPr="00BD5C02">
        <w:rPr>
          <w:rFonts w:hint="eastAsia"/>
          <w:color w:val="000000" w:themeColor="text1"/>
          <w:sz w:val="22"/>
          <w:szCs w:val="22"/>
        </w:rPr>
        <w:t>的规定和</w:t>
      </w:r>
      <w:r w:rsidR="00374CD9" w:rsidRPr="00BD5C02">
        <w:rPr>
          <w:rFonts w:hint="eastAsia"/>
          <w:color w:val="000000" w:themeColor="text1"/>
          <w:sz w:val="22"/>
          <w:szCs w:val="22"/>
        </w:rPr>
        <w:t>设计要求。</w:t>
      </w:r>
    </w:p>
    <w:p w:rsidR="00374CD9" w:rsidRPr="00BD5C02" w:rsidRDefault="00374CD9" w:rsidP="00BD5C02">
      <w:pPr>
        <w:tabs>
          <w:tab w:val="left" w:pos="709"/>
        </w:tabs>
        <w:snapToGrid w:val="0"/>
        <w:spacing w:line="400" w:lineRule="exact"/>
        <w:ind w:firstLineChars="200" w:firstLine="440"/>
        <w:rPr>
          <w:color w:val="000000" w:themeColor="text1"/>
          <w:sz w:val="22"/>
          <w:szCs w:val="22"/>
        </w:rPr>
      </w:pPr>
      <w:r w:rsidRPr="00BD5C02">
        <w:rPr>
          <w:rFonts w:hAnsi="宋体"/>
          <w:color w:val="000000" w:themeColor="text1"/>
          <w:sz w:val="22"/>
          <w:szCs w:val="22"/>
        </w:rPr>
        <w:t>检验方法：</w:t>
      </w:r>
      <w:r w:rsidRPr="00BD5C02">
        <w:rPr>
          <w:rFonts w:hAnsi="宋体" w:hint="eastAsia"/>
          <w:color w:val="000000" w:themeColor="text1"/>
          <w:sz w:val="22"/>
          <w:szCs w:val="22"/>
        </w:rPr>
        <w:t>根据现行国家标准</w:t>
      </w:r>
      <w:r w:rsidR="001E4650" w:rsidRPr="00BD5C02">
        <w:rPr>
          <w:rFonts w:hAnsi="宋体" w:hint="eastAsia"/>
          <w:color w:val="000000" w:themeColor="text1"/>
          <w:sz w:val="22"/>
          <w:szCs w:val="22"/>
        </w:rPr>
        <w:t>《</w:t>
      </w:r>
      <w:r w:rsidRPr="00BD5C02">
        <w:rPr>
          <w:rFonts w:hAnsi="宋体"/>
          <w:color w:val="000000" w:themeColor="text1"/>
          <w:sz w:val="22"/>
          <w:szCs w:val="22"/>
        </w:rPr>
        <w:t>声学</w:t>
      </w:r>
      <w:r w:rsidRPr="00BD5C02">
        <w:rPr>
          <w:rFonts w:hAnsi="宋体"/>
          <w:color w:val="000000" w:themeColor="text1"/>
          <w:sz w:val="22"/>
          <w:szCs w:val="22"/>
        </w:rPr>
        <w:t xml:space="preserve"> </w:t>
      </w:r>
      <w:r w:rsidRPr="00BD5C02">
        <w:rPr>
          <w:rFonts w:hAnsi="宋体"/>
          <w:color w:val="000000" w:themeColor="text1"/>
          <w:sz w:val="22"/>
          <w:szCs w:val="22"/>
        </w:rPr>
        <w:t>建筑和建筑构件隔声测量</w:t>
      </w:r>
      <w:r w:rsidRPr="00BD5C02">
        <w:rPr>
          <w:rFonts w:hAnsi="宋体"/>
          <w:color w:val="000000" w:themeColor="text1"/>
          <w:sz w:val="22"/>
          <w:szCs w:val="22"/>
        </w:rPr>
        <w:t xml:space="preserve"> </w:t>
      </w:r>
      <w:r w:rsidRPr="00BD5C02">
        <w:rPr>
          <w:rFonts w:hAnsi="宋体"/>
          <w:color w:val="000000" w:themeColor="text1"/>
          <w:sz w:val="22"/>
          <w:szCs w:val="22"/>
        </w:rPr>
        <w:t>第</w:t>
      </w:r>
      <w:r w:rsidRPr="00BD5C02">
        <w:rPr>
          <w:rFonts w:hAnsi="宋体"/>
          <w:color w:val="000000" w:themeColor="text1"/>
          <w:sz w:val="22"/>
          <w:szCs w:val="22"/>
        </w:rPr>
        <w:t>7</w:t>
      </w:r>
      <w:r w:rsidRPr="00BD5C02">
        <w:rPr>
          <w:rFonts w:hAnsi="宋体"/>
          <w:color w:val="000000" w:themeColor="text1"/>
          <w:sz w:val="22"/>
          <w:szCs w:val="22"/>
        </w:rPr>
        <w:t>部分：楼板撞击声隔声的现场测量》</w:t>
      </w:r>
      <w:r w:rsidRPr="00BD5C02">
        <w:rPr>
          <w:rFonts w:hAnsi="宋体"/>
          <w:color w:val="000000" w:themeColor="text1"/>
          <w:sz w:val="22"/>
          <w:szCs w:val="22"/>
        </w:rPr>
        <w:t>GB 19889.7</w:t>
      </w:r>
      <w:r w:rsidRPr="00BD5C02">
        <w:rPr>
          <w:rFonts w:hAnsi="宋体" w:hint="eastAsia"/>
          <w:color w:val="000000" w:themeColor="text1"/>
          <w:sz w:val="22"/>
          <w:szCs w:val="22"/>
        </w:rPr>
        <w:t>相关规定进行现场检测。</w:t>
      </w:r>
    </w:p>
    <w:p w:rsidR="00374CD9" w:rsidRPr="00BD5C02" w:rsidRDefault="00374CD9"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检查数量：</w:t>
      </w:r>
      <w:r w:rsidR="0096285F" w:rsidRPr="00BD5C02">
        <w:rPr>
          <w:rFonts w:hAnsi="宋体" w:hint="eastAsia"/>
          <w:color w:val="000000" w:themeColor="text1"/>
          <w:sz w:val="22"/>
          <w:szCs w:val="22"/>
        </w:rPr>
        <w:t>每个检验批抽取</w:t>
      </w:r>
      <w:r w:rsidR="003E4469" w:rsidRPr="00BD5C02">
        <w:rPr>
          <w:rFonts w:hAnsi="宋体" w:hint="eastAsia"/>
          <w:color w:val="000000" w:themeColor="text1"/>
          <w:sz w:val="22"/>
          <w:szCs w:val="22"/>
        </w:rPr>
        <w:t>不少于</w:t>
      </w:r>
      <w:r w:rsidR="003E4469" w:rsidRPr="00BD5C02">
        <w:rPr>
          <w:rFonts w:hAnsi="宋体" w:hint="eastAsia"/>
          <w:color w:val="000000" w:themeColor="text1"/>
          <w:sz w:val="22"/>
          <w:szCs w:val="22"/>
        </w:rPr>
        <w:t>1</w:t>
      </w:r>
      <w:r w:rsidR="0096285F" w:rsidRPr="00BD5C02">
        <w:rPr>
          <w:rFonts w:hAnsi="宋体" w:hint="eastAsia"/>
          <w:color w:val="000000" w:themeColor="text1"/>
          <w:sz w:val="22"/>
          <w:szCs w:val="22"/>
        </w:rPr>
        <w:t>个自然间</w:t>
      </w:r>
      <w:r w:rsidRPr="00BD5C02">
        <w:rPr>
          <w:rFonts w:hAnsi="宋体" w:hint="eastAsia"/>
          <w:color w:val="000000" w:themeColor="text1"/>
          <w:sz w:val="22"/>
          <w:szCs w:val="22"/>
        </w:rPr>
        <w:t>。</w:t>
      </w:r>
    </w:p>
    <w:p w:rsidR="005A1F2F" w:rsidRPr="00BD5C02" w:rsidRDefault="005A1F2F" w:rsidP="00BD5C02">
      <w:pPr>
        <w:tabs>
          <w:tab w:val="left" w:pos="709"/>
        </w:tabs>
        <w:snapToGrid w:val="0"/>
        <w:spacing w:line="400" w:lineRule="exact"/>
        <w:ind w:firstLineChars="200" w:firstLine="440"/>
        <w:rPr>
          <w:rFonts w:ascii="楷体" w:eastAsia="楷体" w:hAnsi="楷体"/>
          <w:color w:val="000000" w:themeColor="text1"/>
          <w:sz w:val="22"/>
          <w:szCs w:val="22"/>
        </w:rPr>
      </w:pPr>
      <w:r w:rsidRPr="00BD5C02">
        <w:rPr>
          <w:rFonts w:ascii="楷体" w:eastAsia="楷体" w:hAnsi="楷体" w:hint="eastAsia"/>
          <w:color w:val="000000" w:themeColor="text1"/>
          <w:sz w:val="22"/>
          <w:szCs w:val="22"/>
        </w:rPr>
        <w:t>【条文说明】1.</w:t>
      </w:r>
      <w:r w:rsidR="00866BD5" w:rsidRPr="00BD5C02">
        <w:rPr>
          <w:rStyle w:val="DescriptionChar"/>
          <w:rFonts w:ascii="楷体" w:eastAsia="楷体" w:hAnsi="楷体" w:hint="eastAsia"/>
          <w:color w:val="000000" w:themeColor="text1"/>
          <w:sz w:val="22"/>
          <w:szCs w:val="22"/>
        </w:rPr>
        <w:t>浮筑楼板隔声保温系统</w:t>
      </w:r>
      <w:r w:rsidRPr="00BD5C02">
        <w:rPr>
          <w:rStyle w:val="DescriptionChar"/>
          <w:rFonts w:ascii="楷体" w:eastAsia="楷体" w:hAnsi="楷体" w:hint="eastAsia"/>
          <w:color w:val="000000" w:themeColor="text1"/>
          <w:sz w:val="22"/>
          <w:szCs w:val="22"/>
        </w:rPr>
        <w:t>主要材料的进场复试的项目，复验方法应遵循相应产品的试验方法标准，复验指标是否合格应依据设计要求和产品标准判定。复验应为见证取样送检，有具备见证检验资质的检测机构进行试验。</w:t>
      </w:r>
    </w:p>
    <w:p w:rsidR="005A1F2F" w:rsidRPr="00BD5C02" w:rsidRDefault="005A1F2F" w:rsidP="00BD5C02">
      <w:pPr>
        <w:pStyle w:val="Description"/>
        <w:snapToGrid w:val="0"/>
        <w:spacing w:line="400" w:lineRule="exact"/>
        <w:ind w:firstLineChars="200" w:firstLine="440"/>
        <w:outlineLvl w:val="9"/>
        <w:rPr>
          <w:rFonts w:ascii="楷体" w:eastAsia="楷体" w:hAnsi="楷体"/>
          <w:color w:val="000000" w:themeColor="text1"/>
          <w:szCs w:val="21"/>
        </w:rPr>
      </w:pPr>
      <w:r w:rsidRPr="00BD5C02">
        <w:rPr>
          <w:rFonts w:ascii="楷体" w:eastAsia="楷体" w:hAnsi="楷体" w:hint="eastAsia"/>
          <w:color w:val="000000" w:themeColor="text1"/>
          <w:sz w:val="22"/>
          <w:szCs w:val="22"/>
        </w:rPr>
        <w:t>2.</w:t>
      </w:r>
      <w:r w:rsidR="00866BD5" w:rsidRPr="00BD5C02">
        <w:rPr>
          <w:rFonts w:ascii="楷体" w:eastAsia="楷体" w:hAnsi="楷体" w:hint="eastAsia"/>
          <w:color w:val="000000" w:themeColor="text1"/>
          <w:sz w:val="22"/>
          <w:szCs w:val="22"/>
        </w:rPr>
        <w:t>浮筑楼板隔声保温系统</w:t>
      </w:r>
      <w:r w:rsidRPr="00BD5C02">
        <w:rPr>
          <w:rFonts w:ascii="楷体" w:eastAsia="楷体" w:hAnsi="楷体" w:hint="eastAsia"/>
          <w:color w:val="000000" w:themeColor="text1"/>
          <w:sz w:val="22"/>
          <w:szCs w:val="22"/>
        </w:rPr>
        <w:t>的施工基层不应有明显裂缝和突出部位，因此需要对墙体基层表面进行处理。由于基层表面处理属于隐蔽验收工程，施工中容易被忽略，事后又无法检查。本条强调对基层表面的处理应按照设计和施工方案的要求进行，以满足</w:t>
      </w:r>
      <w:r w:rsidR="00866BD5" w:rsidRPr="00BD5C02">
        <w:rPr>
          <w:rFonts w:ascii="楷体" w:eastAsia="楷体" w:hAnsi="楷体" w:hint="eastAsia"/>
          <w:color w:val="000000" w:themeColor="text1"/>
          <w:sz w:val="22"/>
          <w:szCs w:val="22"/>
        </w:rPr>
        <w:t>浮筑楼板隔声保温系</w:t>
      </w:r>
      <w:r w:rsidR="00866BD5" w:rsidRPr="00BD5C02">
        <w:rPr>
          <w:rFonts w:ascii="楷体" w:eastAsia="楷体" w:hAnsi="楷体" w:hint="eastAsia"/>
          <w:color w:val="000000" w:themeColor="text1"/>
          <w:szCs w:val="21"/>
        </w:rPr>
        <w:t>统</w:t>
      </w:r>
      <w:r w:rsidRPr="00BD5C02">
        <w:rPr>
          <w:rFonts w:ascii="楷体" w:eastAsia="楷体" w:hAnsi="楷体" w:hint="eastAsia"/>
          <w:color w:val="000000" w:themeColor="text1"/>
          <w:szCs w:val="21"/>
        </w:rPr>
        <w:t>施工的需求。并规定施工中应全数检查，验收时则应核查所有隐蔽工程验收记录。</w:t>
      </w:r>
    </w:p>
    <w:p w:rsidR="005A1F2F" w:rsidRPr="00BD5C02" w:rsidRDefault="005A1F2F" w:rsidP="002828BE">
      <w:pPr>
        <w:tabs>
          <w:tab w:val="left" w:pos="709"/>
        </w:tabs>
        <w:snapToGrid w:val="0"/>
        <w:spacing w:line="400" w:lineRule="exact"/>
        <w:ind w:firstLineChars="200" w:firstLine="420"/>
        <w:rPr>
          <w:rFonts w:ascii="楷体" w:eastAsia="楷体" w:hAnsi="楷体"/>
          <w:color w:val="000000" w:themeColor="text1"/>
          <w:szCs w:val="21"/>
        </w:rPr>
      </w:pPr>
      <w:r w:rsidRPr="00BD5C02">
        <w:rPr>
          <w:rFonts w:ascii="楷体" w:eastAsia="楷体" w:hAnsi="楷体" w:hint="eastAsia"/>
          <w:color w:val="000000" w:themeColor="text1"/>
          <w:szCs w:val="21"/>
        </w:rPr>
        <w:t>3.除面层外，</w:t>
      </w:r>
      <w:r w:rsidR="00866BD5" w:rsidRPr="00BD5C02">
        <w:rPr>
          <w:rFonts w:ascii="楷体" w:eastAsia="楷体" w:hAnsi="楷体" w:hint="eastAsia"/>
          <w:color w:val="000000" w:themeColor="text1"/>
          <w:szCs w:val="21"/>
        </w:rPr>
        <w:t>浮筑楼板隔声保温系统</w:t>
      </w:r>
      <w:r w:rsidRPr="00BD5C02">
        <w:rPr>
          <w:rFonts w:ascii="楷体" w:eastAsia="楷体" w:hAnsi="楷体" w:hint="eastAsia"/>
          <w:color w:val="000000" w:themeColor="text1"/>
          <w:szCs w:val="21"/>
        </w:rPr>
        <w:t>各层构造做法均为隐蔽工程，完工后难以检查。在施工过程中对于隐蔽工程应做到随做随检，并做好记录。检查的内容主要是各层构造做法是否符合设计要求，以及施工工艺是否符合施工方案要求。</w:t>
      </w:r>
    </w:p>
    <w:p w:rsidR="005A1F2F" w:rsidRPr="00BD5C02" w:rsidRDefault="005A1F2F" w:rsidP="002828BE">
      <w:pPr>
        <w:tabs>
          <w:tab w:val="left" w:pos="709"/>
        </w:tabs>
        <w:snapToGrid w:val="0"/>
        <w:spacing w:line="400" w:lineRule="exact"/>
        <w:ind w:firstLineChars="200" w:firstLine="420"/>
        <w:rPr>
          <w:rFonts w:ascii="楷体" w:eastAsia="楷体" w:hAnsi="楷体"/>
          <w:color w:val="000000" w:themeColor="text1"/>
          <w:szCs w:val="21"/>
        </w:rPr>
      </w:pPr>
      <w:r w:rsidRPr="00BD5C02">
        <w:rPr>
          <w:rFonts w:ascii="楷体" w:eastAsia="楷体" w:hAnsi="楷体" w:hint="eastAsia"/>
          <w:color w:val="000000" w:themeColor="text1"/>
          <w:szCs w:val="21"/>
        </w:rPr>
        <w:t>4.</w:t>
      </w:r>
      <w:r w:rsidR="00866BD5" w:rsidRPr="00BD5C02">
        <w:rPr>
          <w:rFonts w:ascii="楷体" w:eastAsia="楷体" w:hAnsi="楷体" w:hint="eastAsia"/>
          <w:color w:val="000000" w:themeColor="text1"/>
          <w:szCs w:val="21"/>
        </w:rPr>
        <w:t>浮筑楼板隔声保温系统</w:t>
      </w:r>
      <w:r w:rsidRPr="00BD5C02">
        <w:rPr>
          <w:rFonts w:ascii="楷体" w:eastAsia="楷体" w:hAnsi="楷体" w:hint="eastAsia"/>
          <w:color w:val="000000" w:themeColor="text1"/>
          <w:szCs w:val="21"/>
        </w:rPr>
        <w:t>的隔声性能和热工性能均与</w:t>
      </w:r>
      <w:r w:rsidR="0068563B" w:rsidRPr="00BD5C02">
        <w:rPr>
          <w:rFonts w:ascii="楷体" w:eastAsia="楷体" w:hAnsi="楷体" w:hint="eastAsia"/>
          <w:color w:val="000000" w:themeColor="text1"/>
          <w:szCs w:val="21"/>
        </w:rPr>
        <w:t>隔声保温垫</w:t>
      </w:r>
      <w:r w:rsidRPr="00BD5C02">
        <w:rPr>
          <w:rFonts w:ascii="楷体" w:eastAsia="楷体" w:hAnsi="楷体" w:hint="eastAsia"/>
          <w:color w:val="000000" w:themeColor="text1"/>
          <w:szCs w:val="21"/>
        </w:rPr>
        <w:t>的厚度有关系，因此需确保</w:t>
      </w:r>
      <w:r w:rsidR="0068563B" w:rsidRPr="00BD5C02">
        <w:rPr>
          <w:rFonts w:ascii="楷体" w:eastAsia="楷体" w:hAnsi="楷体" w:hint="eastAsia"/>
          <w:color w:val="000000" w:themeColor="text1"/>
          <w:szCs w:val="21"/>
        </w:rPr>
        <w:t>隔声保温垫</w:t>
      </w:r>
      <w:r w:rsidRPr="00BD5C02">
        <w:rPr>
          <w:rFonts w:ascii="楷体" w:eastAsia="楷体" w:hAnsi="楷体" w:hint="eastAsia"/>
          <w:color w:val="000000" w:themeColor="text1"/>
          <w:szCs w:val="21"/>
        </w:rPr>
        <w:t>的厚度满足设计要求。</w:t>
      </w:r>
    </w:p>
    <w:p w:rsidR="003E4469" w:rsidRPr="00BD5C02" w:rsidRDefault="005A1F2F" w:rsidP="002828BE">
      <w:pPr>
        <w:tabs>
          <w:tab w:val="left" w:pos="709"/>
        </w:tabs>
        <w:snapToGrid w:val="0"/>
        <w:spacing w:line="400" w:lineRule="exact"/>
        <w:ind w:firstLineChars="200" w:firstLine="420"/>
        <w:rPr>
          <w:rFonts w:ascii="楷体" w:eastAsia="楷体" w:hAnsi="楷体"/>
          <w:color w:val="000000" w:themeColor="text1"/>
          <w:szCs w:val="21"/>
        </w:rPr>
      </w:pPr>
      <w:r w:rsidRPr="00BD5C02">
        <w:rPr>
          <w:rFonts w:ascii="楷体" w:eastAsia="楷体" w:hAnsi="楷体" w:hint="eastAsia"/>
          <w:color w:val="000000" w:themeColor="text1"/>
          <w:szCs w:val="21"/>
        </w:rPr>
        <w:t>5.</w:t>
      </w:r>
      <w:r w:rsidR="0068563B" w:rsidRPr="00BD5C02">
        <w:rPr>
          <w:rFonts w:ascii="楷体" w:eastAsia="楷体" w:hAnsi="楷体" w:hint="eastAsia"/>
          <w:color w:val="000000" w:themeColor="text1"/>
          <w:szCs w:val="21"/>
        </w:rPr>
        <w:t>隔声保温垫</w:t>
      </w:r>
      <w:r w:rsidRPr="00BD5C02">
        <w:rPr>
          <w:rFonts w:ascii="楷体" w:eastAsia="楷体" w:hAnsi="楷体" w:hint="eastAsia"/>
          <w:color w:val="000000" w:themeColor="text1"/>
          <w:szCs w:val="21"/>
        </w:rPr>
        <w:t>的铺设情况以及接缝宽度均对隔声性能具有一定影响，需加以规定。</w:t>
      </w:r>
      <w:bookmarkStart w:id="60" w:name="_Toc413161568"/>
      <w:bookmarkStart w:id="61" w:name="_Toc428436085"/>
    </w:p>
    <w:p w:rsidR="00827777" w:rsidRPr="00B3180A" w:rsidRDefault="00EC129F" w:rsidP="00703C33">
      <w:pPr>
        <w:keepNext/>
        <w:keepLines/>
        <w:spacing w:beforeLines="50" w:afterLines="50" w:line="400" w:lineRule="exact"/>
        <w:jc w:val="center"/>
        <w:outlineLvl w:val="1"/>
        <w:rPr>
          <w:b/>
          <w:color w:val="000000" w:themeColor="text1"/>
          <w:kern w:val="0"/>
          <w:sz w:val="22"/>
          <w:szCs w:val="22"/>
        </w:rPr>
      </w:pPr>
      <w:bookmarkStart w:id="62" w:name="_Toc7181034"/>
      <w:r w:rsidRPr="00B3180A">
        <w:rPr>
          <w:rFonts w:hint="eastAsia"/>
          <w:b/>
          <w:color w:val="000000" w:themeColor="text1"/>
          <w:kern w:val="0"/>
          <w:sz w:val="22"/>
          <w:szCs w:val="22"/>
        </w:rPr>
        <w:t>6</w:t>
      </w:r>
      <w:r w:rsidR="00F85801" w:rsidRPr="00B3180A">
        <w:rPr>
          <w:rFonts w:hint="eastAsia"/>
          <w:b/>
          <w:color w:val="000000" w:themeColor="text1"/>
          <w:kern w:val="0"/>
          <w:sz w:val="22"/>
          <w:szCs w:val="22"/>
        </w:rPr>
        <w:t>.3</w:t>
      </w:r>
      <w:r w:rsidR="008100CC" w:rsidRPr="00B3180A">
        <w:rPr>
          <w:rFonts w:hint="eastAsia"/>
          <w:b/>
          <w:color w:val="000000" w:themeColor="text1"/>
          <w:kern w:val="0"/>
          <w:sz w:val="22"/>
          <w:szCs w:val="22"/>
        </w:rPr>
        <w:t xml:space="preserve">  </w:t>
      </w:r>
      <w:r w:rsidR="00F85801" w:rsidRPr="00B3180A">
        <w:rPr>
          <w:rFonts w:hint="eastAsia"/>
          <w:b/>
          <w:color w:val="000000" w:themeColor="text1"/>
          <w:kern w:val="0"/>
          <w:sz w:val="22"/>
          <w:szCs w:val="22"/>
        </w:rPr>
        <w:t>一</w:t>
      </w:r>
      <w:r w:rsidR="008100CC" w:rsidRPr="00B3180A">
        <w:rPr>
          <w:rFonts w:hint="eastAsia"/>
          <w:b/>
          <w:color w:val="000000" w:themeColor="text1"/>
          <w:kern w:val="0"/>
          <w:sz w:val="22"/>
          <w:szCs w:val="22"/>
        </w:rPr>
        <w:t xml:space="preserve"> </w:t>
      </w:r>
      <w:r w:rsidR="00F85801" w:rsidRPr="00B3180A">
        <w:rPr>
          <w:rFonts w:hint="eastAsia"/>
          <w:b/>
          <w:color w:val="000000" w:themeColor="text1"/>
          <w:kern w:val="0"/>
          <w:sz w:val="22"/>
          <w:szCs w:val="22"/>
        </w:rPr>
        <w:t>般</w:t>
      </w:r>
      <w:r w:rsidR="008100CC" w:rsidRPr="00B3180A">
        <w:rPr>
          <w:rFonts w:hint="eastAsia"/>
          <w:b/>
          <w:color w:val="000000" w:themeColor="text1"/>
          <w:kern w:val="0"/>
          <w:sz w:val="22"/>
          <w:szCs w:val="22"/>
        </w:rPr>
        <w:t xml:space="preserve"> </w:t>
      </w:r>
      <w:r w:rsidR="00F85801" w:rsidRPr="00B3180A">
        <w:rPr>
          <w:rFonts w:hint="eastAsia"/>
          <w:b/>
          <w:color w:val="000000" w:themeColor="text1"/>
          <w:kern w:val="0"/>
          <w:sz w:val="22"/>
          <w:szCs w:val="22"/>
        </w:rPr>
        <w:t>项</w:t>
      </w:r>
      <w:r w:rsidR="008100CC" w:rsidRPr="00B3180A">
        <w:rPr>
          <w:rFonts w:hint="eastAsia"/>
          <w:b/>
          <w:color w:val="000000" w:themeColor="text1"/>
          <w:kern w:val="0"/>
          <w:sz w:val="22"/>
          <w:szCs w:val="22"/>
        </w:rPr>
        <w:t xml:space="preserve"> </w:t>
      </w:r>
      <w:r w:rsidR="00F85801" w:rsidRPr="00B3180A">
        <w:rPr>
          <w:rFonts w:hint="eastAsia"/>
          <w:b/>
          <w:color w:val="000000" w:themeColor="text1"/>
          <w:kern w:val="0"/>
          <w:sz w:val="22"/>
          <w:szCs w:val="22"/>
        </w:rPr>
        <w:t>目</w:t>
      </w:r>
      <w:bookmarkEnd w:id="60"/>
      <w:bookmarkEnd w:id="61"/>
      <w:bookmarkEnd w:id="62"/>
    </w:p>
    <w:p w:rsidR="008E3BAF" w:rsidRPr="00BD5C02" w:rsidRDefault="008E3BAF" w:rsidP="008E3BAF">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w:t>
      </w:r>
      <w:r w:rsidR="003156E4">
        <w:rPr>
          <w:rFonts w:hint="eastAsia"/>
          <w:b/>
          <w:color w:val="000000" w:themeColor="text1"/>
          <w:sz w:val="22"/>
          <w:szCs w:val="22"/>
        </w:rPr>
        <w:t>3</w:t>
      </w:r>
      <w:r w:rsidRPr="00BD5C02">
        <w:rPr>
          <w:rFonts w:hint="eastAsia"/>
          <w:b/>
          <w:color w:val="000000" w:themeColor="text1"/>
          <w:sz w:val="22"/>
          <w:szCs w:val="22"/>
        </w:rPr>
        <w:t>.</w:t>
      </w:r>
      <w:r w:rsidR="003156E4">
        <w:rPr>
          <w:rFonts w:hint="eastAsia"/>
          <w:b/>
          <w:color w:val="000000" w:themeColor="text1"/>
          <w:sz w:val="22"/>
          <w:szCs w:val="22"/>
        </w:rPr>
        <w:t>1</w:t>
      </w:r>
      <w:r w:rsidRPr="00BD5C02">
        <w:rPr>
          <w:rFonts w:hint="eastAsia"/>
          <w:b/>
          <w:color w:val="000000" w:themeColor="text1"/>
          <w:sz w:val="22"/>
          <w:szCs w:val="22"/>
        </w:rPr>
        <w:t xml:space="preserve">  </w:t>
      </w:r>
      <w:r w:rsidRPr="00BD5C02">
        <w:rPr>
          <w:rFonts w:hint="eastAsia"/>
          <w:color w:val="000000" w:themeColor="text1"/>
          <w:sz w:val="22"/>
          <w:szCs w:val="22"/>
        </w:rPr>
        <w:t>竖向隔离片的粘贴应连续、牢固，接缝宽度不应大于</w:t>
      </w:r>
      <w:r w:rsidRPr="00BD5C02">
        <w:rPr>
          <w:rFonts w:hint="eastAsia"/>
          <w:color w:val="000000" w:themeColor="text1"/>
          <w:sz w:val="22"/>
          <w:szCs w:val="22"/>
        </w:rPr>
        <w:t>1mm</w:t>
      </w:r>
      <w:r w:rsidRPr="00BD5C02">
        <w:rPr>
          <w:rFonts w:hint="eastAsia"/>
          <w:color w:val="000000" w:themeColor="text1"/>
          <w:sz w:val="22"/>
          <w:szCs w:val="22"/>
        </w:rPr>
        <w:t>。</w:t>
      </w:r>
    </w:p>
    <w:p w:rsidR="008E3BAF" w:rsidRPr="00BD5C02" w:rsidRDefault="008E3BAF" w:rsidP="008E3BAF">
      <w:pPr>
        <w:tabs>
          <w:tab w:val="left" w:pos="709"/>
        </w:tabs>
        <w:snapToGrid w:val="0"/>
        <w:spacing w:line="400" w:lineRule="exact"/>
        <w:ind w:firstLineChars="200" w:firstLine="440"/>
        <w:rPr>
          <w:color w:val="000000" w:themeColor="text1"/>
          <w:sz w:val="22"/>
          <w:szCs w:val="22"/>
        </w:rPr>
      </w:pPr>
      <w:r w:rsidRPr="00BD5C02">
        <w:rPr>
          <w:rFonts w:hAnsi="宋体"/>
          <w:color w:val="000000" w:themeColor="text1"/>
          <w:sz w:val="22"/>
          <w:szCs w:val="22"/>
        </w:rPr>
        <w:t>检验方法：观察；卡尺量。核查隐蔽工程验收记录</w:t>
      </w:r>
      <w:r w:rsidRPr="00BD5C02">
        <w:rPr>
          <w:rFonts w:hAnsi="宋体" w:hint="eastAsia"/>
          <w:color w:val="000000" w:themeColor="text1"/>
          <w:sz w:val="22"/>
          <w:szCs w:val="22"/>
        </w:rPr>
        <w:t>。</w:t>
      </w:r>
    </w:p>
    <w:p w:rsidR="008E3BAF" w:rsidRPr="00BD5C02" w:rsidRDefault="008E3BAF" w:rsidP="008E3BAF">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检查数量：</w:t>
      </w:r>
      <w:r w:rsidRPr="00BD5C02">
        <w:rPr>
          <w:rFonts w:hAnsi="宋体" w:hint="eastAsia"/>
          <w:color w:val="000000" w:themeColor="text1"/>
          <w:sz w:val="22"/>
          <w:szCs w:val="22"/>
        </w:rPr>
        <w:t>每个检验批抽取</w:t>
      </w:r>
      <w:r w:rsidRPr="00BD5C02">
        <w:rPr>
          <w:rFonts w:hAnsi="宋体" w:hint="eastAsia"/>
          <w:color w:val="000000" w:themeColor="text1"/>
          <w:sz w:val="22"/>
          <w:szCs w:val="22"/>
        </w:rPr>
        <w:t>3</w:t>
      </w:r>
      <w:r w:rsidRPr="00BD5C02">
        <w:rPr>
          <w:rFonts w:hAnsi="宋体" w:hint="eastAsia"/>
          <w:color w:val="000000" w:themeColor="text1"/>
          <w:sz w:val="22"/>
          <w:szCs w:val="22"/>
        </w:rPr>
        <w:t>个自然间，测量竖向隔离片接缝宽度；其余全数检查。</w:t>
      </w:r>
    </w:p>
    <w:p w:rsidR="008E3BAF" w:rsidRPr="00BD5C02" w:rsidRDefault="008E3BAF" w:rsidP="008E3BAF">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w:t>
      </w:r>
      <w:r w:rsidR="003156E4">
        <w:rPr>
          <w:rFonts w:hint="eastAsia"/>
          <w:b/>
          <w:color w:val="000000" w:themeColor="text1"/>
          <w:sz w:val="22"/>
          <w:szCs w:val="22"/>
        </w:rPr>
        <w:t>3</w:t>
      </w:r>
      <w:r w:rsidRPr="00BD5C02">
        <w:rPr>
          <w:rFonts w:hint="eastAsia"/>
          <w:b/>
          <w:color w:val="000000" w:themeColor="text1"/>
          <w:sz w:val="22"/>
          <w:szCs w:val="22"/>
        </w:rPr>
        <w:t>.</w:t>
      </w:r>
      <w:r w:rsidR="003156E4">
        <w:rPr>
          <w:rFonts w:hint="eastAsia"/>
          <w:b/>
          <w:color w:val="000000" w:themeColor="text1"/>
          <w:sz w:val="22"/>
          <w:szCs w:val="22"/>
        </w:rPr>
        <w:t>2</w:t>
      </w:r>
      <w:r w:rsidRPr="00BD5C02">
        <w:rPr>
          <w:rFonts w:hint="eastAsia"/>
          <w:b/>
          <w:color w:val="000000" w:themeColor="text1"/>
          <w:sz w:val="22"/>
          <w:szCs w:val="22"/>
        </w:rPr>
        <w:t xml:space="preserve">  </w:t>
      </w:r>
      <w:r w:rsidRPr="00BD5C02">
        <w:rPr>
          <w:rFonts w:hint="eastAsia"/>
          <w:color w:val="000000" w:themeColor="text1"/>
          <w:sz w:val="22"/>
          <w:szCs w:val="22"/>
        </w:rPr>
        <w:t>隔声保温垫</w:t>
      </w:r>
      <w:r w:rsidRPr="00BD5C02">
        <w:rPr>
          <w:color w:val="000000" w:themeColor="text1"/>
          <w:sz w:val="22"/>
          <w:szCs w:val="22"/>
        </w:rPr>
        <w:t>的</w:t>
      </w:r>
      <w:r w:rsidRPr="00BD5C02">
        <w:rPr>
          <w:rFonts w:hint="eastAsia"/>
          <w:color w:val="000000" w:themeColor="text1"/>
          <w:sz w:val="22"/>
          <w:szCs w:val="22"/>
        </w:rPr>
        <w:t>铺设应平整，接缝紧密，接缝宽度不应大于</w:t>
      </w:r>
      <w:r w:rsidRPr="00BD5C02">
        <w:rPr>
          <w:rFonts w:hint="eastAsia"/>
          <w:color w:val="000000" w:themeColor="text1"/>
          <w:sz w:val="22"/>
          <w:szCs w:val="22"/>
        </w:rPr>
        <w:t>1mm</w:t>
      </w:r>
      <w:r w:rsidRPr="00BD5C02">
        <w:rPr>
          <w:rFonts w:hint="eastAsia"/>
          <w:color w:val="000000" w:themeColor="text1"/>
          <w:sz w:val="22"/>
          <w:szCs w:val="22"/>
        </w:rPr>
        <w:t>。</w:t>
      </w:r>
    </w:p>
    <w:p w:rsidR="008E3BAF" w:rsidRPr="00BD5C02" w:rsidRDefault="008E3BAF" w:rsidP="008E3BAF">
      <w:pPr>
        <w:pStyle w:val="Body"/>
        <w:numPr>
          <w:ilvl w:val="0"/>
          <w:numId w:val="0"/>
        </w:numPr>
        <w:tabs>
          <w:tab w:val="left" w:pos="851"/>
        </w:tabs>
        <w:snapToGrid w:val="0"/>
        <w:spacing w:line="400" w:lineRule="exact"/>
        <w:rPr>
          <w:color w:val="000000" w:themeColor="text1"/>
          <w:sz w:val="22"/>
          <w:szCs w:val="22"/>
        </w:rPr>
      </w:pPr>
      <w:r w:rsidRPr="00BD5C02">
        <w:rPr>
          <w:rFonts w:hint="eastAsia"/>
          <w:color w:val="000000" w:themeColor="text1"/>
          <w:sz w:val="22"/>
          <w:szCs w:val="22"/>
        </w:rPr>
        <w:t xml:space="preserve">    </w:t>
      </w:r>
      <w:r w:rsidRPr="00BD5C02">
        <w:rPr>
          <w:color w:val="000000" w:themeColor="text1"/>
          <w:sz w:val="22"/>
          <w:szCs w:val="22"/>
        </w:rPr>
        <w:t>检验方法：观察；卡尺量。核查隐蔽工程验收记录</w:t>
      </w:r>
      <w:r w:rsidRPr="00BD5C02">
        <w:rPr>
          <w:rFonts w:hint="eastAsia"/>
          <w:color w:val="000000" w:themeColor="text1"/>
          <w:sz w:val="22"/>
          <w:szCs w:val="22"/>
        </w:rPr>
        <w:t>。</w:t>
      </w:r>
    </w:p>
    <w:p w:rsidR="008E3BAF" w:rsidRPr="00BD5C02" w:rsidRDefault="008E3BAF" w:rsidP="008E3BAF">
      <w:pPr>
        <w:pStyle w:val="Body"/>
        <w:numPr>
          <w:ilvl w:val="0"/>
          <w:numId w:val="0"/>
        </w:numPr>
        <w:tabs>
          <w:tab w:val="left" w:pos="993"/>
        </w:tabs>
        <w:snapToGrid w:val="0"/>
        <w:spacing w:line="400" w:lineRule="exact"/>
        <w:rPr>
          <w:rFonts w:ascii="宋体" w:hAnsi="宋体"/>
          <w:color w:val="000000" w:themeColor="text1"/>
          <w:sz w:val="22"/>
          <w:szCs w:val="22"/>
        </w:rPr>
      </w:pPr>
      <w:r w:rsidRPr="003156E4">
        <w:rPr>
          <w:color w:val="000000" w:themeColor="text1"/>
          <w:sz w:val="22"/>
          <w:szCs w:val="22"/>
        </w:rPr>
        <w:t xml:space="preserve">    </w:t>
      </w:r>
      <w:r w:rsidRPr="003156E4">
        <w:rPr>
          <w:color w:val="000000" w:themeColor="text1"/>
          <w:sz w:val="22"/>
          <w:szCs w:val="22"/>
        </w:rPr>
        <w:t>检查数量：每个</w:t>
      </w:r>
      <w:r w:rsidRPr="003156E4">
        <w:rPr>
          <w:rFonts w:hAnsi="宋体"/>
          <w:color w:val="000000" w:themeColor="text1"/>
          <w:sz w:val="22"/>
          <w:szCs w:val="22"/>
        </w:rPr>
        <w:t>检验批抽查不少于</w:t>
      </w:r>
      <w:r w:rsidRPr="003156E4">
        <w:rPr>
          <w:color w:val="000000" w:themeColor="text1"/>
          <w:sz w:val="22"/>
          <w:szCs w:val="22"/>
        </w:rPr>
        <w:t>3</w:t>
      </w:r>
      <w:r w:rsidRPr="003156E4">
        <w:rPr>
          <w:rFonts w:hAnsi="宋体"/>
          <w:color w:val="000000" w:themeColor="text1"/>
          <w:sz w:val="22"/>
          <w:szCs w:val="22"/>
        </w:rPr>
        <w:t>处，每处</w:t>
      </w:r>
      <w:r w:rsidRPr="003156E4">
        <w:rPr>
          <w:color w:val="000000" w:themeColor="text1"/>
          <w:sz w:val="22"/>
          <w:szCs w:val="22"/>
        </w:rPr>
        <w:t>10m</w:t>
      </w:r>
      <w:r w:rsidRPr="003156E4">
        <w:rPr>
          <w:color w:val="000000" w:themeColor="text1"/>
          <w:sz w:val="22"/>
          <w:szCs w:val="22"/>
          <w:vertAlign w:val="superscript"/>
        </w:rPr>
        <w:t xml:space="preserve">2 </w:t>
      </w:r>
      <w:r w:rsidRPr="003156E4">
        <w:rPr>
          <w:rFonts w:hAnsi="宋体"/>
          <w:color w:val="000000" w:themeColor="text1"/>
          <w:sz w:val="22"/>
          <w:szCs w:val="22"/>
        </w:rPr>
        <w:t>，测量隔声保温垫接缝宽度；</w:t>
      </w:r>
      <w:r w:rsidRPr="00BD5C02">
        <w:rPr>
          <w:rFonts w:ascii="宋体" w:hAnsi="宋体" w:hint="eastAsia"/>
          <w:color w:val="000000" w:themeColor="text1"/>
          <w:sz w:val="22"/>
          <w:szCs w:val="22"/>
        </w:rPr>
        <w:lastRenderedPageBreak/>
        <w:t>其余全数检查。</w:t>
      </w:r>
    </w:p>
    <w:p w:rsidR="008E3BAF" w:rsidRPr="00BD5C02" w:rsidRDefault="008E3BAF" w:rsidP="008E3BAF">
      <w:pPr>
        <w:pStyle w:val="Body"/>
        <w:numPr>
          <w:ilvl w:val="0"/>
          <w:numId w:val="0"/>
        </w:numPr>
        <w:snapToGrid w:val="0"/>
        <w:spacing w:line="400" w:lineRule="exact"/>
        <w:rPr>
          <w:color w:val="000000" w:themeColor="text1"/>
          <w:sz w:val="22"/>
          <w:szCs w:val="22"/>
        </w:rPr>
      </w:pPr>
      <w:r w:rsidRPr="00BD5C02">
        <w:rPr>
          <w:rFonts w:hint="eastAsia"/>
          <w:b/>
          <w:color w:val="000000" w:themeColor="text1"/>
          <w:sz w:val="22"/>
          <w:szCs w:val="22"/>
        </w:rPr>
        <w:t>6.</w:t>
      </w:r>
      <w:r w:rsidR="003156E4">
        <w:rPr>
          <w:rFonts w:hint="eastAsia"/>
          <w:b/>
          <w:color w:val="000000" w:themeColor="text1"/>
          <w:sz w:val="22"/>
          <w:szCs w:val="22"/>
        </w:rPr>
        <w:t>3</w:t>
      </w:r>
      <w:r w:rsidRPr="00BD5C02">
        <w:rPr>
          <w:rFonts w:hint="eastAsia"/>
          <w:b/>
          <w:color w:val="000000" w:themeColor="text1"/>
          <w:sz w:val="22"/>
          <w:szCs w:val="22"/>
        </w:rPr>
        <w:t>.</w:t>
      </w:r>
      <w:r w:rsidR="003156E4">
        <w:rPr>
          <w:rFonts w:hint="eastAsia"/>
          <w:b/>
          <w:color w:val="000000" w:themeColor="text1"/>
          <w:sz w:val="22"/>
          <w:szCs w:val="22"/>
        </w:rPr>
        <w:t>3</w:t>
      </w:r>
      <w:r w:rsidRPr="00BD5C02">
        <w:rPr>
          <w:rFonts w:hint="eastAsia"/>
          <w:b/>
          <w:color w:val="000000" w:themeColor="text1"/>
          <w:sz w:val="22"/>
          <w:szCs w:val="22"/>
        </w:rPr>
        <w:t xml:space="preserve">  </w:t>
      </w:r>
      <w:r w:rsidRPr="00BD5C02">
        <w:rPr>
          <w:rFonts w:hint="eastAsia"/>
          <w:color w:val="000000" w:themeColor="text1"/>
          <w:sz w:val="22"/>
          <w:szCs w:val="22"/>
        </w:rPr>
        <w:t>接缝处的防水胶带应密封良好。</w:t>
      </w:r>
    </w:p>
    <w:p w:rsidR="008E3BAF" w:rsidRPr="00BD5C02" w:rsidRDefault="008E3BAF" w:rsidP="008E3BAF">
      <w:pPr>
        <w:tabs>
          <w:tab w:val="left" w:pos="709"/>
        </w:tabs>
        <w:snapToGrid w:val="0"/>
        <w:spacing w:line="400" w:lineRule="exact"/>
        <w:ind w:firstLineChars="200" w:firstLine="440"/>
        <w:rPr>
          <w:color w:val="000000" w:themeColor="text1"/>
          <w:sz w:val="22"/>
          <w:szCs w:val="22"/>
        </w:rPr>
      </w:pPr>
      <w:r w:rsidRPr="00BD5C02">
        <w:rPr>
          <w:rFonts w:hAnsi="宋体"/>
          <w:color w:val="000000" w:themeColor="text1"/>
          <w:sz w:val="22"/>
          <w:szCs w:val="22"/>
        </w:rPr>
        <w:t>检验方法：</w:t>
      </w:r>
      <w:r w:rsidRPr="00BD5C02">
        <w:rPr>
          <w:rFonts w:hAnsi="宋体" w:hint="eastAsia"/>
          <w:color w:val="000000" w:themeColor="text1"/>
          <w:sz w:val="22"/>
          <w:szCs w:val="22"/>
        </w:rPr>
        <w:t>观察。</w:t>
      </w:r>
    </w:p>
    <w:p w:rsidR="008E3BAF" w:rsidRPr="00BD5C02" w:rsidRDefault="008E3BAF" w:rsidP="008E3BAF">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检查数量：</w:t>
      </w:r>
      <w:r w:rsidRPr="00BD5C02">
        <w:rPr>
          <w:rFonts w:hAnsi="宋体" w:hint="eastAsia"/>
          <w:color w:val="000000" w:themeColor="text1"/>
          <w:sz w:val="22"/>
          <w:szCs w:val="22"/>
        </w:rPr>
        <w:t>全数检查。</w:t>
      </w:r>
    </w:p>
    <w:p w:rsidR="00F85801" w:rsidRPr="00BD5C02" w:rsidRDefault="00827777" w:rsidP="002828BE">
      <w:pPr>
        <w:pStyle w:val="Body"/>
        <w:numPr>
          <w:ilvl w:val="0"/>
          <w:numId w:val="0"/>
        </w:numPr>
        <w:snapToGrid w:val="0"/>
        <w:spacing w:line="400" w:lineRule="exact"/>
        <w:rPr>
          <w:b/>
          <w:bCs/>
          <w:color w:val="000000" w:themeColor="text1"/>
          <w:sz w:val="22"/>
          <w:szCs w:val="22"/>
        </w:rPr>
      </w:pPr>
      <w:r w:rsidRPr="00BD5C02">
        <w:rPr>
          <w:rFonts w:hint="eastAsia"/>
          <w:b/>
          <w:color w:val="000000" w:themeColor="text1"/>
          <w:sz w:val="22"/>
          <w:szCs w:val="22"/>
        </w:rPr>
        <w:t>6.3.</w:t>
      </w:r>
      <w:r w:rsidR="003156E4">
        <w:rPr>
          <w:rFonts w:hint="eastAsia"/>
          <w:b/>
          <w:color w:val="000000" w:themeColor="text1"/>
          <w:sz w:val="22"/>
          <w:szCs w:val="22"/>
        </w:rPr>
        <w:t>4</w:t>
      </w:r>
      <w:r w:rsidRPr="00BD5C02">
        <w:rPr>
          <w:rFonts w:hint="eastAsia"/>
          <w:b/>
          <w:color w:val="000000" w:themeColor="text1"/>
          <w:sz w:val="22"/>
          <w:szCs w:val="22"/>
        </w:rPr>
        <w:t xml:space="preserve">  </w:t>
      </w:r>
      <w:r w:rsidR="0068563B" w:rsidRPr="00BD5C02">
        <w:rPr>
          <w:rFonts w:hint="eastAsia"/>
          <w:color w:val="000000" w:themeColor="text1"/>
          <w:sz w:val="22"/>
          <w:szCs w:val="22"/>
        </w:rPr>
        <w:t>保护层</w:t>
      </w:r>
      <w:r w:rsidR="001D707A" w:rsidRPr="00BD5C02">
        <w:rPr>
          <w:rFonts w:hint="eastAsia"/>
          <w:color w:val="000000" w:themeColor="text1"/>
          <w:sz w:val="22"/>
          <w:szCs w:val="22"/>
        </w:rPr>
        <w:t>表面应密实，不得有裂缝等缺陷</w:t>
      </w:r>
      <w:r w:rsidR="00F85801" w:rsidRPr="00BD5C02">
        <w:rPr>
          <w:color w:val="000000" w:themeColor="text1"/>
          <w:sz w:val="22"/>
          <w:szCs w:val="22"/>
        </w:rPr>
        <w:t>。</w:t>
      </w:r>
    </w:p>
    <w:p w:rsidR="00F85801" w:rsidRPr="00BD5C02" w:rsidRDefault="00F85801"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检验方法：观察检查</w:t>
      </w:r>
      <w:r w:rsidR="00933968" w:rsidRPr="00BD5C02">
        <w:rPr>
          <w:rFonts w:hAnsi="宋体" w:hint="eastAsia"/>
          <w:color w:val="000000" w:themeColor="text1"/>
          <w:sz w:val="22"/>
          <w:szCs w:val="22"/>
        </w:rPr>
        <w:t>。</w:t>
      </w:r>
    </w:p>
    <w:p w:rsidR="00F85801" w:rsidRPr="00BD5C02" w:rsidRDefault="00F85801"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color w:val="000000" w:themeColor="text1"/>
          <w:sz w:val="22"/>
          <w:szCs w:val="22"/>
        </w:rPr>
        <w:t>检查数量：全数检查</w:t>
      </w:r>
      <w:r w:rsidR="00933968" w:rsidRPr="00BD5C02">
        <w:rPr>
          <w:rFonts w:hAnsi="宋体" w:hint="eastAsia"/>
          <w:color w:val="000000" w:themeColor="text1"/>
          <w:sz w:val="22"/>
          <w:szCs w:val="22"/>
        </w:rPr>
        <w:t>。</w:t>
      </w:r>
    </w:p>
    <w:p w:rsidR="00F85801" w:rsidRPr="00BD5C02" w:rsidRDefault="00D07205" w:rsidP="002828BE">
      <w:pPr>
        <w:pStyle w:val="Body"/>
        <w:numPr>
          <w:ilvl w:val="0"/>
          <w:numId w:val="0"/>
        </w:numPr>
        <w:snapToGrid w:val="0"/>
        <w:spacing w:line="400" w:lineRule="exact"/>
        <w:rPr>
          <w:b/>
          <w:bCs/>
          <w:color w:val="000000" w:themeColor="text1"/>
          <w:sz w:val="22"/>
          <w:szCs w:val="22"/>
        </w:rPr>
      </w:pPr>
      <w:r w:rsidRPr="00BD5C02">
        <w:rPr>
          <w:rFonts w:hint="eastAsia"/>
          <w:b/>
          <w:color w:val="000000" w:themeColor="text1"/>
          <w:sz w:val="22"/>
          <w:szCs w:val="22"/>
        </w:rPr>
        <w:t>6.3.</w:t>
      </w:r>
      <w:r w:rsidR="003156E4">
        <w:rPr>
          <w:rFonts w:hint="eastAsia"/>
          <w:b/>
          <w:color w:val="000000" w:themeColor="text1"/>
          <w:sz w:val="22"/>
          <w:szCs w:val="22"/>
        </w:rPr>
        <w:t>5</w:t>
      </w:r>
      <w:r w:rsidRPr="00BD5C02">
        <w:rPr>
          <w:rFonts w:hint="eastAsia"/>
          <w:b/>
          <w:color w:val="000000" w:themeColor="text1"/>
          <w:sz w:val="22"/>
          <w:szCs w:val="22"/>
        </w:rPr>
        <w:t xml:space="preserve">  </w:t>
      </w:r>
      <w:r w:rsidR="0068563B" w:rsidRPr="00BD5C02">
        <w:rPr>
          <w:rFonts w:hint="eastAsia"/>
          <w:color w:val="000000" w:themeColor="text1"/>
          <w:sz w:val="22"/>
          <w:szCs w:val="22"/>
        </w:rPr>
        <w:t>保护层</w:t>
      </w:r>
      <w:r w:rsidR="001D707A" w:rsidRPr="00BD5C02">
        <w:rPr>
          <w:rFonts w:hint="eastAsia"/>
          <w:color w:val="000000" w:themeColor="text1"/>
          <w:sz w:val="22"/>
          <w:szCs w:val="22"/>
        </w:rPr>
        <w:t>的表面应平整，且平整度不应大于</w:t>
      </w:r>
      <w:r w:rsidR="001D707A" w:rsidRPr="00BD5C02">
        <w:rPr>
          <w:rFonts w:hint="eastAsia"/>
          <w:color w:val="000000" w:themeColor="text1"/>
          <w:sz w:val="22"/>
          <w:szCs w:val="22"/>
        </w:rPr>
        <w:t>5mm</w:t>
      </w:r>
      <w:r w:rsidR="00F85801" w:rsidRPr="00BD5C02">
        <w:rPr>
          <w:rFonts w:hint="eastAsia"/>
          <w:color w:val="000000" w:themeColor="text1"/>
          <w:sz w:val="22"/>
          <w:szCs w:val="22"/>
        </w:rPr>
        <w:t>。</w:t>
      </w:r>
    </w:p>
    <w:p w:rsidR="00F85801" w:rsidRPr="00BD5C02" w:rsidRDefault="00F85801"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hint="eastAsia"/>
          <w:color w:val="000000" w:themeColor="text1"/>
          <w:sz w:val="22"/>
          <w:szCs w:val="22"/>
        </w:rPr>
        <w:t>检验方法：</w:t>
      </w:r>
      <w:r w:rsidR="001D707A" w:rsidRPr="00BD5C02">
        <w:rPr>
          <w:rFonts w:hAnsi="宋体" w:hint="eastAsia"/>
          <w:color w:val="000000" w:themeColor="text1"/>
          <w:sz w:val="22"/>
          <w:szCs w:val="22"/>
        </w:rPr>
        <w:t>用</w:t>
      </w:r>
      <w:r w:rsidR="001D707A" w:rsidRPr="00BD5C02">
        <w:rPr>
          <w:rFonts w:hAnsi="宋体" w:hint="eastAsia"/>
          <w:color w:val="000000" w:themeColor="text1"/>
          <w:sz w:val="22"/>
          <w:szCs w:val="22"/>
        </w:rPr>
        <w:t>2mm</w:t>
      </w:r>
      <w:r w:rsidR="001D707A" w:rsidRPr="00BD5C02">
        <w:rPr>
          <w:rFonts w:hAnsi="宋体" w:hint="eastAsia"/>
          <w:color w:val="000000" w:themeColor="text1"/>
          <w:sz w:val="22"/>
          <w:szCs w:val="22"/>
        </w:rPr>
        <w:t>靠尺或楔形塞尺检查</w:t>
      </w:r>
      <w:r w:rsidR="00933968" w:rsidRPr="00BD5C02">
        <w:rPr>
          <w:rFonts w:hAnsi="宋体" w:hint="eastAsia"/>
          <w:color w:val="000000" w:themeColor="text1"/>
          <w:sz w:val="22"/>
          <w:szCs w:val="22"/>
        </w:rPr>
        <w:t>。</w:t>
      </w:r>
    </w:p>
    <w:p w:rsidR="00F85801" w:rsidRPr="00BD5C02" w:rsidRDefault="00F85801"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hint="eastAsia"/>
          <w:color w:val="000000" w:themeColor="text1"/>
          <w:sz w:val="22"/>
          <w:szCs w:val="22"/>
        </w:rPr>
        <w:t>检查数量：每个检验批</w:t>
      </w:r>
      <w:r w:rsidR="001D707A" w:rsidRPr="00BD5C02">
        <w:rPr>
          <w:rFonts w:hAnsi="宋体" w:hint="eastAsia"/>
          <w:color w:val="000000" w:themeColor="text1"/>
          <w:sz w:val="22"/>
          <w:szCs w:val="22"/>
        </w:rPr>
        <w:t>抽查不得少于</w:t>
      </w:r>
      <w:r w:rsidR="001D707A" w:rsidRPr="00BD5C02">
        <w:rPr>
          <w:rFonts w:hAnsi="宋体" w:hint="eastAsia"/>
          <w:color w:val="000000" w:themeColor="text1"/>
          <w:sz w:val="22"/>
          <w:szCs w:val="22"/>
        </w:rPr>
        <w:t>3</w:t>
      </w:r>
      <w:r w:rsidR="001D707A" w:rsidRPr="00BD5C02">
        <w:rPr>
          <w:rFonts w:hAnsi="宋体" w:hint="eastAsia"/>
          <w:color w:val="000000" w:themeColor="text1"/>
          <w:sz w:val="22"/>
          <w:szCs w:val="22"/>
        </w:rPr>
        <w:t>处</w:t>
      </w:r>
      <w:r w:rsidR="00933968" w:rsidRPr="00BD5C02">
        <w:rPr>
          <w:rFonts w:hAnsi="宋体" w:hint="eastAsia"/>
          <w:color w:val="000000" w:themeColor="text1"/>
          <w:sz w:val="22"/>
          <w:szCs w:val="22"/>
        </w:rPr>
        <w:t>。</w:t>
      </w:r>
    </w:p>
    <w:p w:rsidR="00F85801" w:rsidRPr="00BD5C02" w:rsidRDefault="00D07205" w:rsidP="002828BE">
      <w:pPr>
        <w:pStyle w:val="Body"/>
        <w:numPr>
          <w:ilvl w:val="0"/>
          <w:numId w:val="0"/>
        </w:numPr>
        <w:snapToGrid w:val="0"/>
        <w:spacing w:line="400" w:lineRule="exact"/>
        <w:rPr>
          <w:b/>
          <w:bCs/>
          <w:color w:val="000000" w:themeColor="text1"/>
          <w:sz w:val="22"/>
          <w:szCs w:val="22"/>
        </w:rPr>
      </w:pPr>
      <w:r w:rsidRPr="00BD5C02">
        <w:rPr>
          <w:rFonts w:hint="eastAsia"/>
          <w:b/>
          <w:color w:val="000000" w:themeColor="text1"/>
          <w:sz w:val="22"/>
          <w:szCs w:val="22"/>
        </w:rPr>
        <w:t>6.3.</w:t>
      </w:r>
      <w:r w:rsidR="003156E4">
        <w:rPr>
          <w:rFonts w:hint="eastAsia"/>
          <w:b/>
          <w:color w:val="000000" w:themeColor="text1"/>
          <w:sz w:val="22"/>
          <w:szCs w:val="22"/>
        </w:rPr>
        <w:t>6</w:t>
      </w:r>
      <w:r w:rsidRPr="00BD5C02">
        <w:rPr>
          <w:rFonts w:hint="eastAsia"/>
          <w:b/>
          <w:color w:val="000000" w:themeColor="text1"/>
          <w:sz w:val="22"/>
          <w:szCs w:val="22"/>
        </w:rPr>
        <w:t xml:space="preserve">  </w:t>
      </w:r>
      <w:r w:rsidR="0068563B" w:rsidRPr="00BD5C02">
        <w:rPr>
          <w:rFonts w:hint="eastAsia"/>
          <w:color w:val="000000" w:themeColor="text1"/>
          <w:sz w:val="22"/>
          <w:szCs w:val="22"/>
        </w:rPr>
        <w:t>保护层采用细石混凝土时，</w:t>
      </w:r>
      <w:r w:rsidR="004726B2" w:rsidRPr="00BD5C02">
        <w:rPr>
          <w:rFonts w:hint="eastAsia"/>
          <w:color w:val="000000" w:themeColor="text1"/>
          <w:sz w:val="22"/>
          <w:szCs w:val="22"/>
        </w:rPr>
        <w:t>钢丝网片</w:t>
      </w:r>
      <w:r w:rsidR="001D707A" w:rsidRPr="00BD5C02">
        <w:rPr>
          <w:rFonts w:hint="eastAsia"/>
          <w:color w:val="000000" w:themeColor="text1"/>
          <w:sz w:val="22"/>
          <w:szCs w:val="22"/>
        </w:rPr>
        <w:t>搭接宽度不应小于</w:t>
      </w:r>
      <w:r w:rsidR="001D707A" w:rsidRPr="00BD5C02">
        <w:rPr>
          <w:rFonts w:hint="eastAsia"/>
          <w:color w:val="000000" w:themeColor="text1"/>
          <w:sz w:val="22"/>
          <w:szCs w:val="22"/>
        </w:rPr>
        <w:t>100mm</w:t>
      </w:r>
      <w:r w:rsidR="00F85801" w:rsidRPr="00BD5C02">
        <w:rPr>
          <w:rFonts w:hint="eastAsia"/>
          <w:color w:val="000000" w:themeColor="text1"/>
          <w:sz w:val="22"/>
          <w:szCs w:val="22"/>
        </w:rPr>
        <w:t>。</w:t>
      </w:r>
    </w:p>
    <w:p w:rsidR="00F85801" w:rsidRPr="00BD5C02" w:rsidRDefault="00F85801"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hint="eastAsia"/>
          <w:color w:val="000000" w:themeColor="text1"/>
          <w:sz w:val="22"/>
          <w:szCs w:val="22"/>
        </w:rPr>
        <w:t>检验方法：</w:t>
      </w:r>
      <w:r w:rsidR="001D707A" w:rsidRPr="00BD5C02">
        <w:rPr>
          <w:rFonts w:hAnsi="宋体" w:hint="eastAsia"/>
          <w:color w:val="000000" w:themeColor="text1"/>
          <w:sz w:val="22"/>
          <w:szCs w:val="22"/>
        </w:rPr>
        <w:t>钢尺量</w:t>
      </w:r>
      <w:r w:rsidR="001D707A" w:rsidRPr="00BD5C02">
        <w:rPr>
          <w:rFonts w:hAnsi="宋体" w:hint="eastAsia"/>
          <w:color w:val="000000" w:themeColor="text1"/>
          <w:sz w:val="22"/>
          <w:szCs w:val="22"/>
        </w:rPr>
        <w:t>3</w:t>
      </w:r>
      <w:r w:rsidR="001D707A" w:rsidRPr="00BD5C02">
        <w:rPr>
          <w:rFonts w:hAnsi="宋体" w:hint="eastAsia"/>
          <w:color w:val="000000" w:themeColor="text1"/>
          <w:sz w:val="22"/>
          <w:szCs w:val="22"/>
        </w:rPr>
        <w:t>处，取最小值。</w:t>
      </w:r>
    </w:p>
    <w:p w:rsidR="00F85801" w:rsidRPr="00BD5C02" w:rsidRDefault="00F85801" w:rsidP="00BD5C02">
      <w:pPr>
        <w:tabs>
          <w:tab w:val="left" w:pos="709"/>
        </w:tabs>
        <w:snapToGrid w:val="0"/>
        <w:spacing w:line="400" w:lineRule="exact"/>
        <w:ind w:firstLineChars="200" w:firstLine="440"/>
        <w:rPr>
          <w:rFonts w:hAnsi="宋体"/>
          <w:color w:val="000000" w:themeColor="text1"/>
          <w:sz w:val="22"/>
          <w:szCs w:val="22"/>
        </w:rPr>
      </w:pPr>
      <w:r w:rsidRPr="00BD5C02">
        <w:rPr>
          <w:rFonts w:hAnsi="宋体" w:hint="eastAsia"/>
          <w:color w:val="000000" w:themeColor="text1"/>
          <w:sz w:val="22"/>
          <w:szCs w:val="22"/>
        </w:rPr>
        <w:t>检查数量：每个检验批抽查</w:t>
      </w:r>
      <w:r w:rsidR="001D707A" w:rsidRPr="00BD5C02">
        <w:rPr>
          <w:rFonts w:hAnsi="宋体" w:hint="eastAsia"/>
          <w:color w:val="000000" w:themeColor="text1"/>
          <w:sz w:val="22"/>
          <w:szCs w:val="22"/>
        </w:rPr>
        <w:t>3%</w:t>
      </w:r>
      <w:r w:rsidR="001D707A" w:rsidRPr="00BD5C02">
        <w:rPr>
          <w:rFonts w:hAnsi="宋体" w:hint="eastAsia"/>
          <w:color w:val="000000" w:themeColor="text1"/>
          <w:sz w:val="22"/>
          <w:szCs w:val="22"/>
        </w:rPr>
        <w:t>的自然间</w:t>
      </w:r>
      <w:r w:rsidRPr="00BD5C02">
        <w:rPr>
          <w:rFonts w:hAnsi="宋体" w:hint="eastAsia"/>
          <w:color w:val="000000" w:themeColor="text1"/>
          <w:sz w:val="22"/>
          <w:szCs w:val="22"/>
        </w:rPr>
        <w:t>，</w:t>
      </w:r>
      <w:r w:rsidR="001D707A" w:rsidRPr="00BD5C02">
        <w:rPr>
          <w:rFonts w:hAnsi="宋体" w:hint="eastAsia"/>
          <w:color w:val="000000" w:themeColor="text1"/>
          <w:sz w:val="22"/>
          <w:szCs w:val="22"/>
        </w:rPr>
        <w:t>且不得少于</w:t>
      </w:r>
      <w:r w:rsidR="001D707A" w:rsidRPr="00BD5C02">
        <w:rPr>
          <w:rFonts w:hAnsi="宋体" w:hint="eastAsia"/>
          <w:color w:val="000000" w:themeColor="text1"/>
          <w:sz w:val="22"/>
          <w:szCs w:val="22"/>
        </w:rPr>
        <w:t>3</w:t>
      </w:r>
      <w:r w:rsidR="001D707A" w:rsidRPr="00BD5C02">
        <w:rPr>
          <w:rFonts w:hAnsi="宋体" w:hint="eastAsia"/>
          <w:color w:val="000000" w:themeColor="text1"/>
          <w:sz w:val="22"/>
          <w:szCs w:val="22"/>
        </w:rPr>
        <w:t>间。</w:t>
      </w:r>
    </w:p>
    <w:p w:rsidR="00D026D2" w:rsidRPr="00BD5C02" w:rsidRDefault="00D026D2" w:rsidP="00BD5C02">
      <w:pPr>
        <w:tabs>
          <w:tab w:val="left" w:pos="709"/>
        </w:tabs>
        <w:snapToGrid w:val="0"/>
        <w:spacing w:line="400" w:lineRule="exact"/>
        <w:ind w:firstLineChars="200" w:firstLine="440"/>
        <w:rPr>
          <w:rFonts w:ascii="楷体" w:eastAsia="楷体" w:hAnsi="楷体"/>
          <w:color w:val="000000" w:themeColor="text1"/>
          <w:sz w:val="22"/>
          <w:szCs w:val="22"/>
        </w:rPr>
      </w:pPr>
      <w:r w:rsidRPr="00BD5C02">
        <w:rPr>
          <w:rFonts w:ascii="楷体" w:eastAsia="楷体" w:hAnsi="楷体" w:hint="eastAsia"/>
          <w:color w:val="000000" w:themeColor="text1"/>
          <w:sz w:val="22"/>
          <w:szCs w:val="22"/>
        </w:rPr>
        <w:t>【条文说明】</w:t>
      </w:r>
      <w:r w:rsidR="00866BD5" w:rsidRPr="00BD5C02">
        <w:rPr>
          <w:rFonts w:ascii="楷体" w:eastAsia="楷体" w:hAnsi="楷体" w:hint="eastAsia"/>
          <w:color w:val="000000" w:themeColor="text1"/>
          <w:sz w:val="22"/>
          <w:szCs w:val="22"/>
        </w:rPr>
        <w:t>浮筑楼板隔声保温系统</w:t>
      </w:r>
      <w:r w:rsidR="0068563B" w:rsidRPr="00BD5C02">
        <w:rPr>
          <w:rFonts w:ascii="楷体" w:eastAsia="楷体" w:hAnsi="楷体" w:hint="eastAsia"/>
          <w:color w:val="000000" w:themeColor="text1"/>
          <w:sz w:val="22"/>
          <w:szCs w:val="22"/>
        </w:rPr>
        <w:t>施工完成后还需进行饰面层的施工，因此应对保护层</w:t>
      </w:r>
      <w:r w:rsidRPr="00BD5C02">
        <w:rPr>
          <w:rFonts w:ascii="楷体" w:eastAsia="楷体" w:hAnsi="楷体" w:hint="eastAsia"/>
          <w:color w:val="000000" w:themeColor="text1"/>
          <w:sz w:val="22"/>
          <w:szCs w:val="22"/>
        </w:rPr>
        <w:t>平整度作出规定；此外，</w:t>
      </w:r>
      <w:r w:rsidR="0068563B" w:rsidRPr="00BD5C02">
        <w:rPr>
          <w:rFonts w:ascii="楷体" w:eastAsia="楷体" w:hAnsi="楷体" w:hint="eastAsia"/>
          <w:color w:val="000000" w:themeColor="text1"/>
          <w:sz w:val="22"/>
          <w:szCs w:val="22"/>
        </w:rPr>
        <w:t>保护层采用细石</w:t>
      </w:r>
      <w:r w:rsidRPr="00BD5C02">
        <w:rPr>
          <w:rFonts w:ascii="楷体" w:eastAsia="楷体" w:hAnsi="楷体" w:hint="eastAsia"/>
          <w:color w:val="000000" w:themeColor="text1"/>
          <w:sz w:val="22"/>
          <w:szCs w:val="22"/>
        </w:rPr>
        <w:t>混凝土</w:t>
      </w:r>
      <w:r w:rsidR="0068563B" w:rsidRPr="00BD5C02">
        <w:rPr>
          <w:rFonts w:ascii="楷体" w:eastAsia="楷体" w:hAnsi="楷体" w:hint="eastAsia"/>
          <w:color w:val="000000" w:themeColor="text1"/>
          <w:sz w:val="22"/>
          <w:szCs w:val="22"/>
        </w:rPr>
        <w:t>时</w:t>
      </w:r>
      <w:r w:rsidRPr="00BD5C02">
        <w:rPr>
          <w:rFonts w:ascii="楷体" w:eastAsia="楷体" w:hAnsi="楷体" w:hint="eastAsia"/>
          <w:color w:val="000000" w:themeColor="text1"/>
          <w:sz w:val="22"/>
          <w:szCs w:val="22"/>
        </w:rPr>
        <w:t>由于容易产生微裂缝，因此</w:t>
      </w:r>
      <w:r w:rsidR="004726B2" w:rsidRPr="00BD5C02">
        <w:rPr>
          <w:rFonts w:ascii="楷体" w:eastAsia="楷体" w:hAnsi="楷体" w:hint="eastAsia"/>
          <w:color w:val="000000" w:themeColor="text1"/>
          <w:sz w:val="22"/>
          <w:szCs w:val="22"/>
        </w:rPr>
        <w:t>钢丝网片</w:t>
      </w:r>
      <w:r w:rsidRPr="00BD5C02">
        <w:rPr>
          <w:rFonts w:ascii="楷体" w:eastAsia="楷体" w:hAnsi="楷体" w:hint="eastAsia"/>
          <w:color w:val="000000" w:themeColor="text1"/>
          <w:sz w:val="22"/>
          <w:szCs w:val="22"/>
        </w:rPr>
        <w:t>的铺设和搭接对防止开裂具有重要作用</w:t>
      </w:r>
      <w:r w:rsidR="00486CF0" w:rsidRPr="00BD5C02">
        <w:rPr>
          <w:rFonts w:ascii="楷体" w:eastAsia="楷体" w:hAnsi="楷体" w:hint="eastAsia"/>
          <w:color w:val="000000" w:themeColor="text1"/>
          <w:sz w:val="22"/>
          <w:szCs w:val="22"/>
        </w:rPr>
        <w:t>，需加以控制</w:t>
      </w:r>
      <w:r w:rsidRPr="00BD5C02">
        <w:rPr>
          <w:rFonts w:ascii="楷体" w:eastAsia="楷体" w:hAnsi="楷体" w:hint="eastAsia"/>
          <w:color w:val="000000" w:themeColor="text1"/>
          <w:sz w:val="22"/>
          <w:szCs w:val="22"/>
        </w:rPr>
        <w:t>。</w:t>
      </w:r>
    </w:p>
    <w:p w:rsidR="00A41BDD" w:rsidRPr="00BD5C02" w:rsidRDefault="00A41BDD" w:rsidP="002828BE">
      <w:pPr>
        <w:spacing w:line="400" w:lineRule="exact"/>
        <w:rPr>
          <w:rFonts w:ascii="楷体" w:eastAsia="楷体" w:hAnsi="楷体"/>
          <w:color w:val="000000" w:themeColor="text1"/>
          <w:sz w:val="22"/>
          <w:szCs w:val="22"/>
        </w:rPr>
        <w:sectPr w:rsidR="00A41BDD" w:rsidRPr="00BD5C02" w:rsidSect="0010301F">
          <w:pgSz w:w="11906" w:h="16838"/>
          <w:pgMar w:top="1440" w:right="1797" w:bottom="1440" w:left="1797" w:header="851" w:footer="992" w:gutter="0"/>
          <w:cols w:space="425"/>
          <w:docGrid w:type="linesAndChars" w:linePitch="312"/>
        </w:sectPr>
      </w:pPr>
    </w:p>
    <w:p w:rsidR="00A41BDD" w:rsidRPr="00B3180A" w:rsidRDefault="00A41BDD" w:rsidP="00703C33">
      <w:pPr>
        <w:pStyle w:val="articletitle"/>
        <w:numPr>
          <w:ilvl w:val="0"/>
          <w:numId w:val="0"/>
        </w:numPr>
        <w:snapToGrid w:val="0"/>
        <w:spacing w:beforeLines="100" w:afterLines="100" w:line="400" w:lineRule="exact"/>
        <w:ind w:left="142"/>
        <w:rPr>
          <w:rFonts w:asciiTheme="minorEastAsia" w:eastAsiaTheme="minorEastAsia" w:hAnsiTheme="minorEastAsia"/>
          <w:color w:val="000000" w:themeColor="text1"/>
          <w:sz w:val="24"/>
          <w:szCs w:val="24"/>
          <w:lang w:eastAsia="zh-CN"/>
        </w:rPr>
      </w:pPr>
      <w:bookmarkStart w:id="63" w:name="_Toc413161577"/>
      <w:bookmarkStart w:id="64" w:name="_Toc428436092"/>
      <w:bookmarkStart w:id="65" w:name="_Toc7181035"/>
      <w:r w:rsidRPr="00B3180A">
        <w:rPr>
          <w:rFonts w:asciiTheme="minorEastAsia" w:eastAsiaTheme="minorEastAsia" w:hAnsiTheme="minorEastAsia" w:hint="eastAsia"/>
          <w:color w:val="000000" w:themeColor="text1"/>
          <w:sz w:val="24"/>
          <w:szCs w:val="24"/>
          <w:lang w:eastAsia="zh-CN"/>
        </w:rPr>
        <w:lastRenderedPageBreak/>
        <w:t>本规程用词说明</w:t>
      </w:r>
      <w:bookmarkEnd w:id="63"/>
      <w:bookmarkEnd w:id="64"/>
      <w:bookmarkEnd w:id="65"/>
    </w:p>
    <w:p w:rsidR="00A41BDD" w:rsidRPr="00B3180A" w:rsidRDefault="00A41BDD" w:rsidP="006B1D44">
      <w:pPr>
        <w:tabs>
          <w:tab w:val="left" w:pos="709"/>
        </w:tabs>
        <w:adjustRightInd w:val="0"/>
        <w:snapToGrid w:val="0"/>
        <w:spacing w:line="400" w:lineRule="exact"/>
        <w:ind w:left="142" w:firstLineChars="176" w:firstLine="389"/>
        <w:jc w:val="left"/>
        <w:rPr>
          <w:color w:val="000000" w:themeColor="text1"/>
          <w:sz w:val="22"/>
          <w:szCs w:val="22"/>
        </w:rPr>
      </w:pPr>
      <w:r w:rsidRPr="00B3180A">
        <w:rPr>
          <w:b/>
          <w:color w:val="000000" w:themeColor="text1"/>
          <w:sz w:val="22"/>
          <w:szCs w:val="22"/>
        </w:rPr>
        <w:t>1</w:t>
      </w:r>
      <w:r w:rsidR="005E6AF3" w:rsidRPr="00B3180A">
        <w:rPr>
          <w:rFonts w:hint="eastAsia"/>
          <w:b/>
          <w:color w:val="000000" w:themeColor="text1"/>
          <w:sz w:val="22"/>
          <w:szCs w:val="22"/>
        </w:rPr>
        <w:t xml:space="preserve">  </w:t>
      </w:r>
      <w:r w:rsidRPr="00B3180A">
        <w:rPr>
          <w:rFonts w:hint="eastAsia"/>
          <w:color w:val="000000" w:themeColor="text1"/>
          <w:sz w:val="22"/>
          <w:szCs w:val="22"/>
        </w:rPr>
        <w:t>为了便于在执行本规程条文时区别对待，对要求严格程度不同的用词说明如下：</w:t>
      </w:r>
    </w:p>
    <w:p w:rsidR="00A41BDD" w:rsidRPr="00B3180A" w:rsidRDefault="00A41BDD" w:rsidP="006B1D44">
      <w:pPr>
        <w:pStyle w:val="aa"/>
        <w:tabs>
          <w:tab w:val="left" w:pos="709"/>
        </w:tabs>
        <w:adjustRightInd w:val="0"/>
        <w:snapToGrid w:val="0"/>
        <w:spacing w:line="400" w:lineRule="exact"/>
        <w:ind w:left="142" w:firstLineChars="200" w:firstLine="442"/>
        <w:jc w:val="left"/>
        <w:textAlignment w:val="baseline"/>
        <w:rPr>
          <w:color w:val="000000" w:themeColor="text1"/>
          <w:sz w:val="22"/>
          <w:szCs w:val="22"/>
        </w:rPr>
      </w:pPr>
      <w:r w:rsidRPr="00B3180A">
        <w:rPr>
          <w:rFonts w:hAnsi="宋体"/>
          <w:b/>
          <w:color w:val="000000" w:themeColor="text1"/>
          <w:sz w:val="22"/>
          <w:szCs w:val="22"/>
        </w:rPr>
        <w:t>1</w:t>
      </w:r>
      <w:r w:rsidRPr="00B3180A">
        <w:rPr>
          <w:rFonts w:hAnsi="宋体" w:hint="eastAsia"/>
          <w:b/>
          <w:color w:val="000000" w:themeColor="text1"/>
          <w:sz w:val="22"/>
          <w:szCs w:val="22"/>
        </w:rPr>
        <w:t>）</w:t>
      </w:r>
      <w:r w:rsidRPr="00B3180A">
        <w:rPr>
          <w:rFonts w:hAnsi="宋体" w:hint="eastAsia"/>
          <w:color w:val="000000" w:themeColor="text1"/>
          <w:sz w:val="22"/>
          <w:szCs w:val="22"/>
        </w:rPr>
        <w:t>表示很严格，非这样做不可的用词：</w:t>
      </w:r>
    </w:p>
    <w:p w:rsidR="00A41BDD" w:rsidRPr="00B3180A" w:rsidRDefault="00A41BDD" w:rsidP="006B1D44">
      <w:pPr>
        <w:pStyle w:val="aa"/>
        <w:tabs>
          <w:tab w:val="left" w:pos="709"/>
        </w:tabs>
        <w:adjustRightInd w:val="0"/>
        <w:snapToGrid w:val="0"/>
        <w:spacing w:line="400" w:lineRule="exact"/>
        <w:ind w:left="142" w:firstLineChars="200" w:firstLine="440"/>
        <w:jc w:val="left"/>
        <w:textAlignment w:val="baseline"/>
        <w:rPr>
          <w:color w:val="000000" w:themeColor="text1"/>
          <w:sz w:val="22"/>
          <w:szCs w:val="22"/>
        </w:rPr>
      </w:pPr>
      <w:r w:rsidRPr="00B3180A">
        <w:rPr>
          <w:rFonts w:hAnsi="宋体" w:hint="eastAsia"/>
          <w:color w:val="000000" w:themeColor="text1"/>
          <w:sz w:val="22"/>
          <w:szCs w:val="22"/>
        </w:rPr>
        <w:t>正面词采用</w:t>
      </w:r>
      <w:r w:rsidR="005E6AF3" w:rsidRPr="00B3180A">
        <w:rPr>
          <w:rFonts w:hint="eastAsia"/>
          <w:color w:val="000000" w:themeColor="text1"/>
          <w:sz w:val="22"/>
          <w:szCs w:val="22"/>
        </w:rPr>
        <w:t>“</w:t>
      </w:r>
      <w:r w:rsidRPr="00B3180A">
        <w:rPr>
          <w:rFonts w:hAnsi="宋体" w:hint="eastAsia"/>
          <w:color w:val="000000" w:themeColor="text1"/>
          <w:sz w:val="22"/>
          <w:szCs w:val="22"/>
        </w:rPr>
        <w:t>必须</w:t>
      </w:r>
      <w:r w:rsidR="005E6AF3" w:rsidRPr="00B3180A">
        <w:rPr>
          <w:rFonts w:hint="eastAsia"/>
          <w:color w:val="000000" w:themeColor="text1"/>
          <w:sz w:val="22"/>
          <w:szCs w:val="22"/>
        </w:rPr>
        <w:t>”</w:t>
      </w:r>
      <w:r w:rsidRPr="00B3180A">
        <w:rPr>
          <w:rFonts w:hAnsi="宋体" w:hint="eastAsia"/>
          <w:color w:val="000000" w:themeColor="text1"/>
          <w:sz w:val="22"/>
          <w:szCs w:val="22"/>
        </w:rPr>
        <w:t>；反面词采用</w:t>
      </w:r>
      <w:r w:rsidR="005E6AF3" w:rsidRPr="00B3180A">
        <w:rPr>
          <w:rFonts w:hint="eastAsia"/>
          <w:color w:val="000000" w:themeColor="text1"/>
          <w:sz w:val="22"/>
          <w:szCs w:val="22"/>
        </w:rPr>
        <w:t>“</w:t>
      </w:r>
      <w:r w:rsidRPr="00B3180A">
        <w:rPr>
          <w:rFonts w:hAnsi="宋体" w:hint="eastAsia"/>
          <w:color w:val="000000" w:themeColor="text1"/>
          <w:sz w:val="22"/>
          <w:szCs w:val="22"/>
        </w:rPr>
        <w:t>严禁</w:t>
      </w:r>
      <w:r w:rsidR="005E6AF3" w:rsidRPr="00B3180A">
        <w:rPr>
          <w:rFonts w:hint="eastAsia"/>
          <w:color w:val="000000" w:themeColor="text1"/>
          <w:sz w:val="22"/>
          <w:szCs w:val="22"/>
        </w:rPr>
        <w:t>”</w:t>
      </w:r>
      <w:r w:rsidRPr="00B3180A">
        <w:rPr>
          <w:rFonts w:hAnsi="宋体" w:hint="eastAsia"/>
          <w:color w:val="000000" w:themeColor="text1"/>
          <w:sz w:val="22"/>
          <w:szCs w:val="22"/>
        </w:rPr>
        <w:t>。</w:t>
      </w:r>
    </w:p>
    <w:p w:rsidR="00A41BDD" w:rsidRPr="00B3180A" w:rsidRDefault="00A41BDD" w:rsidP="006B1D44">
      <w:pPr>
        <w:pStyle w:val="aa"/>
        <w:tabs>
          <w:tab w:val="left" w:pos="709"/>
        </w:tabs>
        <w:adjustRightInd w:val="0"/>
        <w:snapToGrid w:val="0"/>
        <w:spacing w:line="400" w:lineRule="exact"/>
        <w:ind w:left="142" w:firstLineChars="200" w:firstLine="442"/>
        <w:jc w:val="left"/>
        <w:textAlignment w:val="baseline"/>
        <w:rPr>
          <w:color w:val="000000" w:themeColor="text1"/>
          <w:sz w:val="22"/>
          <w:szCs w:val="22"/>
        </w:rPr>
      </w:pPr>
      <w:r w:rsidRPr="00B3180A">
        <w:rPr>
          <w:rFonts w:hAnsi="宋体"/>
          <w:b/>
          <w:color w:val="000000" w:themeColor="text1"/>
          <w:sz w:val="22"/>
          <w:szCs w:val="22"/>
        </w:rPr>
        <w:t>2</w:t>
      </w:r>
      <w:r w:rsidRPr="00B3180A">
        <w:rPr>
          <w:rFonts w:hAnsi="宋体" w:hint="eastAsia"/>
          <w:b/>
          <w:color w:val="000000" w:themeColor="text1"/>
          <w:sz w:val="22"/>
          <w:szCs w:val="22"/>
        </w:rPr>
        <w:t>）</w:t>
      </w:r>
      <w:r w:rsidRPr="00B3180A">
        <w:rPr>
          <w:rFonts w:hAnsi="宋体" w:hint="eastAsia"/>
          <w:color w:val="000000" w:themeColor="text1"/>
          <w:sz w:val="22"/>
          <w:szCs w:val="22"/>
        </w:rPr>
        <w:t>表示严格，在正常情况下均应这样做的词：</w:t>
      </w:r>
    </w:p>
    <w:p w:rsidR="00A41BDD" w:rsidRPr="00B3180A" w:rsidRDefault="00A41BDD" w:rsidP="006B1D44">
      <w:pPr>
        <w:pStyle w:val="aa"/>
        <w:tabs>
          <w:tab w:val="left" w:pos="709"/>
        </w:tabs>
        <w:adjustRightInd w:val="0"/>
        <w:snapToGrid w:val="0"/>
        <w:spacing w:line="400" w:lineRule="exact"/>
        <w:ind w:left="142" w:firstLineChars="200" w:firstLine="440"/>
        <w:jc w:val="left"/>
        <w:textAlignment w:val="baseline"/>
        <w:rPr>
          <w:color w:val="000000" w:themeColor="text1"/>
          <w:sz w:val="22"/>
          <w:szCs w:val="22"/>
        </w:rPr>
      </w:pPr>
      <w:r w:rsidRPr="00B3180A">
        <w:rPr>
          <w:rFonts w:hAnsi="宋体" w:hint="eastAsia"/>
          <w:color w:val="000000" w:themeColor="text1"/>
          <w:sz w:val="22"/>
          <w:szCs w:val="22"/>
        </w:rPr>
        <w:t>正面词采用</w:t>
      </w:r>
      <w:r w:rsidR="005E6AF3" w:rsidRPr="00B3180A">
        <w:rPr>
          <w:rFonts w:hint="eastAsia"/>
          <w:color w:val="000000" w:themeColor="text1"/>
          <w:sz w:val="22"/>
          <w:szCs w:val="22"/>
        </w:rPr>
        <w:t>“</w:t>
      </w:r>
      <w:r w:rsidRPr="00B3180A">
        <w:rPr>
          <w:rFonts w:hAnsi="宋体" w:hint="eastAsia"/>
          <w:color w:val="000000" w:themeColor="text1"/>
          <w:sz w:val="22"/>
          <w:szCs w:val="22"/>
        </w:rPr>
        <w:t>应</w:t>
      </w:r>
      <w:r w:rsidR="005E6AF3" w:rsidRPr="00B3180A">
        <w:rPr>
          <w:rFonts w:hint="eastAsia"/>
          <w:color w:val="000000" w:themeColor="text1"/>
          <w:sz w:val="22"/>
          <w:szCs w:val="22"/>
        </w:rPr>
        <w:t>”</w:t>
      </w:r>
      <w:r w:rsidRPr="00B3180A">
        <w:rPr>
          <w:rFonts w:hAnsi="宋体" w:hint="eastAsia"/>
          <w:color w:val="000000" w:themeColor="text1"/>
          <w:sz w:val="22"/>
          <w:szCs w:val="22"/>
        </w:rPr>
        <w:t>；反面词采用</w:t>
      </w:r>
      <w:r w:rsidR="005E6AF3" w:rsidRPr="00B3180A">
        <w:rPr>
          <w:rFonts w:hint="eastAsia"/>
          <w:color w:val="000000" w:themeColor="text1"/>
          <w:sz w:val="22"/>
          <w:szCs w:val="22"/>
        </w:rPr>
        <w:t>“</w:t>
      </w:r>
      <w:r w:rsidRPr="00B3180A">
        <w:rPr>
          <w:rFonts w:hAnsi="宋体" w:hint="eastAsia"/>
          <w:color w:val="000000" w:themeColor="text1"/>
          <w:sz w:val="22"/>
          <w:szCs w:val="22"/>
        </w:rPr>
        <w:t>不应</w:t>
      </w:r>
      <w:r w:rsidR="005E6AF3" w:rsidRPr="00B3180A">
        <w:rPr>
          <w:rFonts w:hint="eastAsia"/>
          <w:color w:val="000000" w:themeColor="text1"/>
          <w:sz w:val="22"/>
          <w:szCs w:val="22"/>
        </w:rPr>
        <w:t>”</w:t>
      </w:r>
      <w:r w:rsidRPr="00B3180A">
        <w:rPr>
          <w:rFonts w:hAnsi="宋体" w:hint="eastAsia"/>
          <w:color w:val="000000" w:themeColor="text1"/>
          <w:sz w:val="22"/>
          <w:szCs w:val="22"/>
        </w:rPr>
        <w:t>或</w:t>
      </w:r>
      <w:r w:rsidR="005E6AF3" w:rsidRPr="00B3180A">
        <w:rPr>
          <w:rFonts w:hint="eastAsia"/>
          <w:color w:val="000000" w:themeColor="text1"/>
          <w:sz w:val="22"/>
          <w:szCs w:val="22"/>
        </w:rPr>
        <w:t>“</w:t>
      </w:r>
      <w:r w:rsidRPr="00B3180A">
        <w:rPr>
          <w:rFonts w:hAnsi="宋体" w:hint="eastAsia"/>
          <w:color w:val="000000" w:themeColor="text1"/>
          <w:sz w:val="22"/>
          <w:szCs w:val="22"/>
        </w:rPr>
        <w:t>不得</w:t>
      </w:r>
      <w:r w:rsidR="005E6AF3" w:rsidRPr="00B3180A">
        <w:rPr>
          <w:rFonts w:hint="eastAsia"/>
          <w:color w:val="000000" w:themeColor="text1"/>
          <w:sz w:val="22"/>
          <w:szCs w:val="22"/>
        </w:rPr>
        <w:t>”</w:t>
      </w:r>
      <w:r w:rsidRPr="00B3180A">
        <w:rPr>
          <w:rFonts w:hAnsi="宋体" w:hint="eastAsia"/>
          <w:color w:val="000000" w:themeColor="text1"/>
          <w:sz w:val="22"/>
          <w:szCs w:val="22"/>
        </w:rPr>
        <w:t>。</w:t>
      </w:r>
    </w:p>
    <w:p w:rsidR="00A41BDD" w:rsidRPr="00B3180A" w:rsidRDefault="00A41BDD" w:rsidP="006B1D44">
      <w:pPr>
        <w:pStyle w:val="aa"/>
        <w:tabs>
          <w:tab w:val="left" w:pos="709"/>
        </w:tabs>
        <w:adjustRightInd w:val="0"/>
        <w:snapToGrid w:val="0"/>
        <w:spacing w:line="400" w:lineRule="exact"/>
        <w:ind w:left="142" w:firstLineChars="200" w:firstLine="442"/>
        <w:jc w:val="left"/>
        <w:textAlignment w:val="baseline"/>
        <w:rPr>
          <w:color w:val="000000" w:themeColor="text1"/>
          <w:sz w:val="22"/>
          <w:szCs w:val="22"/>
        </w:rPr>
      </w:pPr>
      <w:r w:rsidRPr="00B3180A">
        <w:rPr>
          <w:rFonts w:hAnsi="宋体"/>
          <w:b/>
          <w:color w:val="000000" w:themeColor="text1"/>
          <w:sz w:val="22"/>
          <w:szCs w:val="22"/>
        </w:rPr>
        <w:t>3</w:t>
      </w:r>
      <w:r w:rsidRPr="00B3180A">
        <w:rPr>
          <w:rFonts w:hAnsi="宋体" w:hint="eastAsia"/>
          <w:b/>
          <w:color w:val="000000" w:themeColor="text1"/>
          <w:sz w:val="22"/>
          <w:szCs w:val="22"/>
        </w:rPr>
        <w:t>）</w:t>
      </w:r>
      <w:r w:rsidRPr="00B3180A">
        <w:rPr>
          <w:rFonts w:hAnsi="宋体" w:hint="eastAsia"/>
          <w:color w:val="000000" w:themeColor="text1"/>
          <w:sz w:val="22"/>
          <w:szCs w:val="22"/>
        </w:rPr>
        <w:t>表示允许稍有选择，在条件允许时首先这样做的词：</w:t>
      </w:r>
    </w:p>
    <w:p w:rsidR="00A41BDD" w:rsidRPr="00B3180A" w:rsidRDefault="00A41BDD" w:rsidP="006B1D44">
      <w:pPr>
        <w:pStyle w:val="aa"/>
        <w:tabs>
          <w:tab w:val="left" w:pos="709"/>
        </w:tabs>
        <w:adjustRightInd w:val="0"/>
        <w:snapToGrid w:val="0"/>
        <w:spacing w:line="400" w:lineRule="exact"/>
        <w:ind w:left="142" w:firstLineChars="200" w:firstLine="440"/>
        <w:jc w:val="left"/>
        <w:textAlignment w:val="baseline"/>
        <w:rPr>
          <w:color w:val="000000" w:themeColor="text1"/>
          <w:sz w:val="22"/>
          <w:szCs w:val="22"/>
        </w:rPr>
      </w:pPr>
      <w:r w:rsidRPr="00B3180A">
        <w:rPr>
          <w:rFonts w:hAnsi="宋体" w:hint="eastAsia"/>
          <w:color w:val="000000" w:themeColor="text1"/>
          <w:sz w:val="22"/>
          <w:szCs w:val="22"/>
        </w:rPr>
        <w:t>正面词采用</w:t>
      </w:r>
      <w:r w:rsidR="005E6AF3" w:rsidRPr="00B3180A">
        <w:rPr>
          <w:rFonts w:hint="eastAsia"/>
          <w:color w:val="000000" w:themeColor="text1"/>
          <w:sz w:val="22"/>
          <w:szCs w:val="22"/>
        </w:rPr>
        <w:t>“</w:t>
      </w:r>
      <w:r w:rsidRPr="00B3180A">
        <w:rPr>
          <w:rFonts w:hAnsi="宋体" w:hint="eastAsia"/>
          <w:color w:val="000000" w:themeColor="text1"/>
          <w:sz w:val="22"/>
          <w:szCs w:val="22"/>
        </w:rPr>
        <w:t>宜</w:t>
      </w:r>
      <w:r w:rsidR="005E6AF3" w:rsidRPr="00B3180A">
        <w:rPr>
          <w:rFonts w:hint="eastAsia"/>
          <w:color w:val="000000" w:themeColor="text1"/>
          <w:sz w:val="22"/>
          <w:szCs w:val="22"/>
        </w:rPr>
        <w:t>”</w:t>
      </w:r>
      <w:r w:rsidRPr="00B3180A">
        <w:rPr>
          <w:rFonts w:hAnsi="宋体" w:hint="eastAsia"/>
          <w:color w:val="000000" w:themeColor="text1"/>
          <w:sz w:val="22"/>
          <w:szCs w:val="22"/>
        </w:rPr>
        <w:t>；反面词采用</w:t>
      </w:r>
      <w:r w:rsidR="005E6AF3" w:rsidRPr="00B3180A">
        <w:rPr>
          <w:rFonts w:hint="eastAsia"/>
          <w:color w:val="000000" w:themeColor="text1"/>
          <w:sz w:val="22"/>
          <w:szCs w:val="22"/>
        </w:rPr>
        <w:t>“</w:t>
      </w:r>
      <w:r w:rsidRPr="00B3180A">
        <w:rPr>
          <w:rFonts w:hAnsi="宋体" w:hint="eastAsia"/>
          <w:color w:val="000000" w:themeColor="text1"/>
          <w:sz w:val="22"/>
          <w:szCs w:val="22"/>
        </w:rPr>
        <w:t>不宜</w:t>
      </w:r>
      <w:r w:rsidR="005E6AF3" w:rsidRPr="00B3180A">
        <w:rPr>
          <w:rFonts w:hint="eastAsia"/>
          <w:color w:val="000000" w:themeColor="text1"/>
          <w:sz w:val="22"/>
          <w:szCs w:val="22"/>
        </w:rPr>
        <w:t>”</w:t>
      </w:r>
      <w:r w:rsidRPr="00B3180A">
        <w:rPr>
          <w:rFonts w:hAnsi="宋体" w:hint="eastAsia"/>
          <w:color w:val="000000" w:themeColor="text1"/>
          <w:sz w:val="22"/>
          <w:szCs w:val="22"/>
        </w:rPr>
        <w:t>。</w:t>
      </w:r>
    </w:p>
    <w:p w:rsidR="00A41BDD" w:rsidRPr="00B3180A" w:rsidRDefault="00A41BDD" w:rsidP="006B1D44">
      <w:pPr>
        <w:pStyle w:val="aa"/>
        <w:tabs>
          <w:tab w:val="left" w:pos="709"/>
        </w:tabs>
        <w:adjustRightInd w:val="0"/>
        <w:snapToGrid w:val="0"/>
        <w:spacing w:line="400" w:lineRule="exact"/>
        <w:ind w:left="142" w:firstLineChars="200" w:firstLine="440"/>
        <w:jc w:val="left"/>
        <w:textAlignment w:val="baseline"/>
        <w:rPr>
          <w:color w:val="000000" w:themeColor="text1"/>
          <w:sz w:val="22"/>
          <w:szCs w:val="22"/>
        </w:rPr>
      </w:pPr>
      <w:r w:rsidRPr="00B3180A">
        <w:rPr>
          <w:rFonts w:hAnsi="宋体" w:hint="eastAsia"/>
          <w:color w:val="000000" w:themeColor="text1"/>
          <w:sz w:val="22"/>
          <w:szCs w:val="22"/>
        </w:rPr>
        <w:t>表示有选择，在一定条件下可以这样做的，采用</w:t>
      </w:r>
      <w:r w:rsidR="00F12BF5" w:rsidRPr="00B3180A">
        <w:rPr>
          <w:rFonts w:hint="eastAsia"/>
          <w:color w:val="000000" w:themeColor="text1"/>
          <w:sz w:val="22"/>
          <w:szCs w:val="22"/>
        </w:rPr>
        <w:t>“</w:t>
      </w:r>
      <w:r w:rsidRPr="00B3180A">
        <w:rPr>
          <w:rFonts w:hAnsi="宋体" w:hint="eastAsia"/>
          <w:color w:val="000000" w:themeColor="text1"/>
          <w:sz w:val="22"/>
          <w:szCs w:val="22"/>
        </w:rPr>
        <w:t>可</w:t>
      </w:r>
      <w:r w:rsidR="00F12BF5" w:rsidRPr="00B3180A">
        <w:rPr>
          <w:rFonts w:hint="eastAsia"/>
          <w:color w:val="000000" w:themeColor="text1"/>
          <w:sz w:val="22"/>
          <w:szCs w:val="22"/>
        </w:rPr>
        <w:t>”</w:t>
      </w:r>
      <w:r w:rsidRPr="00B3180A">
        <w:rPr>
          <w:rFonts w:hAnsi="宋体" w:hint="eastAsia"/>
          <w:color w:val="000000" w:themeColor="text1"/>
          <w:sz w:val="22"/>
          <w:szCs w:val="22"/>
        </w:rPr>
        <w:t>。</w:t>
      </w:r>
    </w:p>
    <w:p w:rsidR="00A41BDD" w:rsidRPr="00B3180A" w:rsidRDefault="00A41BDD" w:rsidP="006B1D44">
      <w:pPr>
        <w:tabs>
          <w:tab w:val="left" w:pos="709"/>
        </w:tabs>
        <w:adjustRightInd w:val="0"/>
        <w:snapToGrid w:val="0"/>
        <w:spacing w:line="400" w:lineRule="exact"/>
        <w:ind w:left="142" w:firstLineChars="176" w:firstLine="389"/>
        <w:jc w:val="left"/>
        <w:rPr>
          <w:color w:val="000000" w:themeColor="text1"/>
          <w:sz w:val="22"/>
          <w:szCs w:val="22"/>
        </w:rPr>
      </w:pPr>
      <w:r w:rsidRPr="00B3180A">
        <w:rPr>
          <w:b/>
          <w:color w:val="000000" w:themeColor="text1"/>
          <w:sz w:val="22"/>
          <w:szCs w:val="22"/>
        </w:rPr>
        <w:t>2</w:t>
      </w:r>
      <w:r w:rsidR="005E6AF3" w:rsidRPr="00B3180A">
        <w:rPr>
          <w:rFonts w:hint="eastAsia"/>
          <w:b/>
          <w:color w:val="000000" w:themeColor="text1"/>
          <w:sz w:val="22"/>
          <w:szCs w:val="22"/>
        </w:rPr>
        <w:t xml:space="preserve">  </w:t>
      </w:r>
      <w:r w:rsidRPr="00B3180A">
        <w:rPr>
          <w:rFonts w:hint="eastAsia"/>
          <w:color w:val="000000" w:themeColor="text1"/>
          <w:sz w:val="22"/>
          <w:szCs w:val="22"/>
        </w:rPr>
        <w:t>规程中指定应按其他有关标准、规范执行时，写法为：</w:t>
      </w:r>
      <w:r w:rsidR="004658C8" w:rsidRPr="00B3180A">
        <w:rPr>
          <w:rFonts w:hint="eastAsia"/>
          <w:color w:val="000000" w:themeColor="text1"/>
          <w:sz w:val="22"/>
          <w:szCs w:val="22"/>
        </w:rPr>
        <w:t>“</w:t>
      </w:r>
      <w:r w:rsidRPr="00B3180A">
        <w:rPr>
          <w:rFonts w:hint="eastAsia"/>
          <w:color w:val="000000" w:themeColor="text1"/>
          <w:sz w:val="22"/>
          <w:szCs w:val="22"/>
        </w:rPr>
        <w:t>应符合</w:t>
      </w:r>
      <w:r w:rsidRPr="00B3180A">
        <w:rPr>
          <w:color w:val="000000" w:themeColor="text1"/>
          <w:sz w:val="22"/>
          <w:szCs w:val="22"/>
        </w:rPr>
        <w:t>……</w:t>
      </w:r>
      <w:r w:rsidRPr="00B3180A">
        <w:rPr>
          <w:rFonts w:hint="eastAsia"/>
          <w:color w:val="000000" w:themeColor="text1"/>
          <w:sz w:val="22"/>
          <w:szCs w:val="22"/>
        </w:rPr>
        <w:t>的规定</w:t>
      </w:r>
      <w:r w:rsidR="004658C8" w:rsidRPr="00B3180A">
        <w:rPr>
          <w:rFonts w:hint="eastAsia"/>
          <w:color w:val="000000" w:themeColor="text1"/>
          <w:sz w:val="22"/>
          <w:szCs w:val="22"/>
        </w:rPr>
        <w:t>”</w:t>
      </w:r>
      <w:r w:rsidRPr="00B3180A">
        <w:rPr>
          <w:rFonts w:hint="eastAsia"/>
          <w:color w:val="000000" w:themeColor="text1"/>
          <w:sz w:val="22"/>
          <w:szCs w:val="22"/>
        </w:rPr>
        <w:t>或</w:t>
      </w:r>
      <w:r w:rsidR="004658C8" w:rsidRPr="00B3180A">
        <w:rPr>
          <w:rFonts w:hint="eastAsia"/>
          <w:color w:val="000000" w:themeColor="text1"/>
          <w:sz w:val="22"/>
          <w:szCs w:val="22"/>
        </w:rPr>
        <w:t>“</w:t>
      </w:r>
      <w:r w:rsidRPr="00B3180A">
        <w:rPr>
          <w:rFonts w:hint="eastAsia"/>
          <w:color w:val="000000" w:themeColor="text1"/>
          <w:sz w:val="22"/>
          <w:szCs w:val="22"/>
        </w:rPr>
        <w:t>应按</w:t>
      </w:r>
      <w:r w:rsidRPr="00B3180A">
        <w:rPr>
          <w:color w:val="000000" w:themeColor="text1"/>
          <w:sz w:val="22"/>
          <w:szCs w:val="22"/>
        </w:rPr>
        <w:t>……</w:t>
      </w:r>
      <w:r w:rsidRPr="00B3180A">
        <w:rPr>
          <w:rFonts w:hint="eastAsia"/>
          <w:color w:val="000000" w:themeColor="text1"/>
          <w:sz w:val="22"/>
          <w:szCs w:val="22"/>
        </w:rPr>
        <w:t>执行</w:t>
      </w:r>
      <w:r w:rsidR="004658C8" w:rsidRPr="00B3180A">
        <w:rPr>
          <w:rFonts w:hint="eastAsia"/>
          <w:color w:val="000000" w:themeColor="text1"/>
          <w:sz w:val="22"/>
          <w:szCs w:val="22"/>
        </w:rPr>
        <w:t>”</w:t>
      </w:r>
      <w:r w:rsidRPr="00B3180A">
        <w:rPr>
          <w:rFonts w:hint="eastAsia"/>
          <w:color w:val="000000" w:themeColor="text1"/>
          <w:sz w:val="22"/>
          <w:szCs w:val="22"/>
        </w:rPr>
        <w:t>。</w:t>
      </w:r>
    </w:p>
    <w:p w:rsidR="00A41BDD" w:rsidRPr="00B3180A" w:rsidRDefault="00A41BDD" w:rsidP="006B1D44">
      <w:pPr>
        <w:numPr>
          <w:ilvl w:val="2"/>
          <w:numId w:val="4"/>
        </w:numPr>
        <w:tabs>
          <w:tab w:val="left" w:pos="709"/>
        </w:tabs>
        <w:adjustRightInd w:val="0"/>
        <w:snapToGrid w:val="0"/>
        <w:spacing w:line="400" w:lineRule="exact"/>
        <w:ind w:left="142"/>
        <w:rPr>
          <w:color w:val="000000" w:themeColor="text1"/>
          <w:sz w:val="22"/>
          <w:szCs w:val="22"/>
        </w:rPr>
        <w:sectPr w:rsidR="00A41BDD" w:rsidRPr="00B3180A" w:rsidSect="00A41BDD">
          <w:footerReference w:type="default" r:id="rId21"/>
          <w:pgSz w:w="11906" w:h="16838"/>
          <w:pgMar w:top="1440" w:right="1558" w:bottom="1440" w:left="1797" w:header="851" w:footer="992" w:gutter="0"/>
          <w:cols w:space="425"/>
          <w:docGrid w:type="linesAndChars" w:linePitch="312"/>
        </w:sectPr>
      </w:pPr>
    </w:p>
    <w:p w:rsidR="00A41BDD" w:rsidRPr="00B3180A" w:rsidRDefault="00A41BDD" w:rsidP="00703C33">
      <w:pPr>
        <w:pStyle w:val="articletitle"/>
        <w:numPr>
          <w:ilvl w:val="0"/>
          <w:numId w:val="0"/>
        </w:numPr>
        <w:snapToGrid w:val="0"/>
        <w:spacing w:beforeLines="100" w:afterLines="100" w:line="400" w:lineRule="exact"/>
        <w:ind w:left="142"/>
        <w:rPr>
          <w:rFonts w:asciiTheme="minorEastAsia" w:eastAsiaTheme="minorEastAsia" w:hAnsiTheme="minorEastAsia"/>
          <w:color w:val="000000" w:themeColor="text1"/>
          <w:sz w:val="24"/>
          <w:szCs w:val="24"/>
          <w:lang w:eastAsia="zh-CN"/>
        </w:rPr>
      </w:pPr>
      <w:bookmarkStart w:id="66" w:name="_Toc413161578"/>
      <w:bookmarkStart w:id="67" w:name="_Toc428436093"/>
      <w:bookmarkStart w:id="68" w:name="_Toc7181036"/>
      <w:r w:rsidRPr="00B3180A">
        <w:rPr>
          <w:rFonts w:asciiTheme="minorEastAsia" w:eastAsiaTheme="minorEastAsia" w:hAnsiTheme="minorEastAsia" w:hint="eastAsia"/>
          <w:color w:val="000000" w:themeColor="text1"/>
          <w:sz w:val="24"/>
          <w:szCs w:val="24"/>
          <w:lang w:eastAsia="zh-CN"/>
        </w:rPr>
        <w:lastRenderedPageBreak/>
        <w:t>引用标准名录</w:t>
      </w:r>
      <w:bookmarkEnd w:id="66"/>
      <w:bookmarkEnd w:id="67"/>
      <w:bookmarkEnd w:id="68"/>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bookmarkStart w:id="69" w:name="1"/>
      <w:bookmarkEnd w:id="69"/>
      <w:r w:rsidRPr="00B3180A">
        <w:rPr>
          <w:rFonts w:hint="eastAsia"/>
          <w:color w:val="000000" w:themeColor="text1"/>
          <w:sz w:val="22"/>
          <w:szCs w:val="22"/>
        </w:rPr>
        <w:t>《普通混凝土拌合物性能试验方法标准》</w:t>
      </w:r>
      <w:r w:rsidRPr="00B3180A">
        <w:rPr>
          <w:rFonts w:hint="eastAsia"/>
          <w:color w:val="000000" w:themeColor="text1"/>
          <w:sz w:val="22"/>
          <w:szCs w:val="22"/>
        </w:rPr>
        <w:t>GB/T 50080</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《普通混凝土力学性能试验方法标准》</w:t>
      </w:r>
      <w:r w:rsidRPr="00B3180A">
        <w:rPr>
          <w:rFonts w:hint="eastAsia"/>
          <w:color w:val="000000" w:themeColor="text1"/>
          <w:sz w:val="22"/>
          <w:szCs w:val="22"/>
        </w:rPr>
        <w:t>GB/T 50081</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《普通混凝土长期性能和耐久性能试验方法标准》</w:t>
      </w:r>
      <w:r w:rsidRPr="00B3180A">
        <w:rPr>
          <w:rFonts w:hint="eastAsia"/>
          <w:color w:val="000000" w:themeColor="text1"/>
          <w:sz w:val="22"/>
          <w:szCs w:val="22"/>
        </w:rPr>
        <w:t>GB/T 50082</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《建筑防火设计规范》</w:t>
      </w:r>
      <w:r w:rsidRPr="00B3180A">
        <w:rPr>
          <w:rFonts w:hint="eastAsia"/>
          <w:color w:val="000000" w:themeColor="text1"/>
          <w:sz w:val="22"/>
          <w:szCs w:val="22"/>
        </w:rPr>
        <w:t>GB 50016</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《建筑地面设计规范》</w:t>
      </w:r>
      <w:r w:rsidRPr="00B3180A">
        <w:rPr>
          <w:rFonts w:hint="eastAsia"/>
          <w:color w:val="000000" w:themeColor="text1"/>
          <w:sz w:val="22"/>
          <w:szCs w:val="22"/>
        </w:rPr>
        <w:t>GB 50037</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《民用建筑隔声设计规范》</w:t>
      </w:r>
      <w:r w:rsidRPr="00B3180A">
        <w:rPr>
          <w:color w:val="000000" w:themeColor="text1"/>
          <w:sz w:val="22"/>
          <w:szCs w:val="22"/>
        </w:rPr>
        <w:t>GB 501</w:t>
      </w:r>
      <w:r w:rsidRPr="00B3180A">
        <w:rPr>
          <w:rFonts w:hint="eastAsia"/>
          <w:color w:val="000000" w:themeColor="text1"/>
          <w:sz w:val="22"/>
          <w:szCs w:val="22"/>
        </w:rPr>
        <w:t>18</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《民用建筑热工设计规范》</w:t>
      </w:r>
      <w:r w:rsidRPr="00B3180A">
        <w:rPr>
          <w:color w:val="000000" w:themeColor="text1"/>
          <w:sz w:val="22"/>
          <w:szCs w:val="22"/>
        </w:rPr>
        <w:t>GB 50176</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《建筑地面工程施工质量验收规范》</w:t>
      </w:r>
      <w:r w:rsidRPr="00B3180A">
        <w:rPr>
          <w:rFonts w:hint="eastAsia"/>
          <w:color w:val="000000" w:themeColor="text1"/>
          <w:sz w:val="22"/>
          <w:szCs w:val="22"/>
        </w:rPr>
        <w:t>GB 50209</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《建筑装饰装修工程质量验收规范》</w:t>
      </w:r>
      <w:r w:rsidRPr="00B3180A">
        <w:rPr>
          <w:rFonts w:hint="eastAsia"/>
          <w:color w:val="000000" w:themeColor="text1"/>
          <w:sz w:val="22"/>
          <w:szCs w:val="22"/>
        </w:rPr>
        <w:t>GB 50210</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《建筑节能工程施工质量验收规范》</w:t>
      </w:r>
      <w:r w:rsidRPr="00B3180A">
        <w:rPr>
          <w:color w:val="000000" w:themeColor="text1"/>
          <w:sz w:val="22"/>
          <w:szCs w:val="22"/>
        </w:rPr>
        <w:t>GB 50411</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《无机硬质绝热制品试验方法》</w:t>
      </w:r>
      <w:r w:rsidRPr="00B3180A">
        <w:rPr>
          <w:rFonts w:hint="eastAsia"/>
          <w:color w:val="000000" w:themeColor="text1"/>
          <w:sz w:val="22"/>
          <w:szCs w:val="22"/>
        </w:rPr>
        <w:t>GB/T 5486</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color w:val="000000" w:themeColor="text1"/>
          <w:sz w:val="22"/>
          <w:szCs w:val="22"/>
        </w:rPr>
        <w:t>《泡沫塑料与橡胶</w:t>
      </w:r>
      <w:r w:rsidRPr="00B3180A">
        <w:rPr>
          <w:color w:val="000000" w:themeColor="text1"/>
          <w:sz w:val="22"/>
          <w:szCs w:val="22"/>
        </w:rPr>
        <w:t xml:space="preserve"> </w:t>
      </w:r>
      <w:r w:rsidRPr="00B3180A">
        <w:rPr>
          <w:color w:val="000000" w:themeColor="text1"/>
          <w:sz w:val="22"/>
          <w:szCs w:val="22"/>
        </w:rPr>
        <w:t>线性尺寸的测定》</w:t>
      </w:r>
      <w:r w:rsidRPr="00B3180A">
        <w:rPr>
          <w:color w:val="000000" w:themeColor="text1"/>
          <w:sz w:val="22"/>
          <w:szCs w:val="22"/>
        </w:rPr>
        <w:t>GB/T 6342</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color w:val="000000" w:themeColor="text1"/>
          <w:sz w:val="22"/>
          <w:szCs w:val="22"/>
        </w:rPr>
        <w:t>《泡沫塑料与橡胶</w:t>
      </w:r>
      <w:r w:rsidRPr="00B3180A">
        <w:rPr>
          <w:color w:val="000000" w:themeColor="text1"/>
          <w:sz w:val="22"/>
          <w:szCs w:val="22"/>
        </w:rPr>
        <w:t xml:space="preserve"> </w:t>
      </w:r>
      <w:r w:rsidRPr="00B3180A">
        <w:rPr>
          <w:color w:val="000000" w:themeColor="text1"/>
          <w:sz w:val="22"/>
          <w:szCs w:val="22"/>
        </w:rPr>
        <w:t>表观密度的测定》</w:t>
      </w:r>
      <w:r w:rsidRPr="00B3180A">
        <w:rPr>
          <w:color w:val="000000" w:themeColor="text1"/>
          <w:sz w:val="22"/>
          <w:szCs w:val="22"/>
        </w:rPr>
        <w:t>GB/T 6343</w:t>
      </w:r>
    </w:p>
    <w:p w:rsidR="009D568E" w:rsidRPr="00B3180A" w:rsidRDefault="00BE0A47"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《建筑材料放射性核素限量》</w:t>
      </w:r>
      <w:r w:rsidRPr="00B3180A">
        <w:rPr>
          <w:color w:val="000000" w:themeColor="text1"/>
          <w:sz w:val="22"/>
          <w:szCs w:val="22"/>
        </w:rPr>
        <w:t>GB 6566</w:t>
      </w:r>
      <w:bookmarkStart w:id="70" w:name="_GoBack"/>
      <w:bookmarkEnd w:id="70"/>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color w:val="000000" w:themeColor="text1"/>
          <w:sz w:val="22"/>
          <w:szCs w:val="22"/>
        </w:rPr>
        <w:t>《硬质泡沫塑料吸水率的测定》</w:t>
      </w:r>
      <w:r w:rsidRPr="00B3180A">
        <w:rPr>
          <w:color w:val="000000" w:themeColor="text1"/>
          <w:sz w:val="22"/>
          <w:szCs w:val="22"/>
        </w:rPr>
        <w:t> GB/T 8810</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color w:val="000000" w:themeColor="text1"/>
          <w:sz w:val="22"/>
          <w:szCs w:val="22"/>
        </w:rPr>
        <w:t>《硬质泡沫塑料压缩性能的测定》</w:t>
      </w:r>
      <w:r w:rsidRPr="00B3180A">
        <w:rPr>
          <w:color w:val="000000" w:themeColor="text1"/>
          <w:sz w:val="22"/>
          <w:szCs w:val="22"/>
        </w:rPr>
        <w:t>GB/T 8813</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《建筑材料及制品燃烧性能分级》</w:t>
      </w:r>
      <w:r w:rsidRPr="00B3180A">
        <w:rPr>
          <w:rFonts w:hint="eastAsia"/>
          <w:color w:val="000000" w:themeColor="text1"/>
          <w:sz w:val="22"/>
          <w:szCs w:val="22"/>
        </w:rPr>
        <w:t>GB 8624</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color w:val="000000" w:themeColor="text1"/>
          <w:sz w:val="22"/>
          <w:szCs w:val="22"/>
        </w:rPr>
        <w:t>《绝热材料稳态热阻及有关特性的测定</w:t>
      </w:r>
      <w:r w:rsidRPr="00B3180A">
        <w:rPr>
          <w:color w:val="000000" w:themeColor="text1"/>
          <w:sz w:val="22"/>
          <w:szCs w:val="22"/>
        </w:rPr>
        <w:t xml:space="preserve"> </w:t>
      </w:r>
      <w:r w:rsidRPr="00B3180A">
        <w:rPr>
          <w:color w:val="000000" w:themeColor="text1"/>
          <w:sz w:val="22"/>
          <w:szCs w:val="22"/>
        </w:rPr>
        <w:t>防护热板法》</w:t>
      </w:r>
      <w:r w:rsidRPr="00B3180A">
        <w:rPr>
          <w:color w:val="000000" w:themeColor="text1"/>
          <w:sz w:val="22"/>
          <w:szCs w:val="22"/>
        </w:rPr>
        <w:t>GB/T 10294</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《硬质泡沫塑料压缩蠕变试验方法》</w:t>
      </w:r>
      <w:r w:rsidRPr="00B3180A">
        <w:rPr>
          <w:rFonts w:hint="eastAsia"/>
          <w:color w:val="000000" w:themeColor="text1"/>
          <w:sz w:val="22"/>
          <w:szCs w:val="22"/>
        </w:rPr>
        <w:t>GB/T 15048</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color w:val="000000" w:themeColor="text1"/>
          <w:sz w:val="22"/>
          <w:szCs w:val="22"/>
        </w:rPr>
        <w:t>《声学</w:t>
      </w:r>
      <w:r w:rsidRPr="00B3180A">
        <w:rPr>
          <w:color w:val="000000" w:themeColor="text1"/>
          <w:sz w:val="22"/>
          <w:szCs w:val="22"/>
        </w:rPr>
        <w:t xml:space="preserve"> </w:t>
      </w:r>
      <w:r w:rsidRPr="00B3180A">
        <w:rPr>
          <w:color w:val="000000" w:themeColor="text1"/>
          <w:sz w:val="22"/>
          <w:szCs w:val="22"/>
        </w:rPr>
        <w:t>建筑和建筑构件隔声测量</w:t>
      </w:r>
      <w:r w:rsidRPr="00B3180A">
        <w:rPr>
          <w:color w:val="000000" w:themeColor="text1"/>
          <w:sz w:val="22"/>
          <w:szCs w:val="22"/>
        </w:rPr>
        <w:t xml:space="preserve"> </w:t>
      </w:r>
      <w:r w:rsidRPr="00B3180A">
        <w:rPr>
          <w:color w:val="000000" w:themeColor="text1"/>
          <w:sz w:val="22"/>
          <w:szCs w:val="22"/>
        </w:rPr>
        <w:t>第</w:t>
      </w:r>
      <w:r w:rsidRPr="00B3180A">
        <w:rPr>
          <w:color w:val="000000" w:themeColor="text1"/>
          <w:sz w:val="22"/>
          <w:szCs w:val="22"/>
        </w:rPr>
        <w:t>7</w:t>
      </w:r>
      <w:r w:rsidRPr="00B3180A">
        <w:rPr>
          <w:color w:val="000000" w:themeColor="text1"/>
          <w:sz w:val="22"/>
          <w:szCs w:val="22"/>
        </w:rPr>
        <w:t>部分：楼板撞击声隔声的现场测量》</w:t>
      </w:r>
      <w:r w:rsidRPr="00B3180A">
        <w:rPr>
          <w:color w:val="000000" w:themeColor="text1"/>
          <w:sz w:val="22"/>
          <w:szCs w:val="22"/>
        </w:rPr>
        <w:t>GB 19889.7</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《建筑保温砂浆》</w:t>
      </w:r>
      <w:r w:rsidRPr="00B3180A">
        <w:rPr>
          <w:rFonts w:hint="eastAsia"/>
          <w:color w:val="000000" w:themeColor="text1"/>
          <w:sz w:val="22"/>
          <w:szCs w:val="22"/>
        </w:rPr>
        <w:t>GB/T 20473</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《镀锌电焊网》</w:t>
      </w:r>
      <w:r w:rsidRPr="00B3180A">
        <w:rPr>
          <w:rFonts w:hint="eastAsia"/>
          <w:color w:val="000000" w:themeColor="text1"/>
          <w:sz w:val="22"/>
          <w:szCs w:val="22"/>
        </w:rPr>
        <w:t>GB/T 33281</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《建筑砂浆基本性能试验方法标准》</w:t>
      </w:r>
      <w:r w:rsidRPr="00B3180A">
        <w:rPr>
          <w:rFonts w:hint="eastAsia"/>
          <w:color w:val="000000" w:themeColor="text1"/>
          <w:sz w:val="22"/>
          <w:szCs w:val="22"/>
        </w:rPr>
        <w:t>JGJ/T 70</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《辐射供暖供冷技术规程》</w:t>
      </w:r>
      <w:r w:rsidRPr="00B3180A">
        <w:rPr>
          <w:rFonts w:hint="eastAsia"/>
          <w:color w:val="000000" w:themeColor="text1"/>
          <w:sz w:val="22"/>
          <w:szCs w:val="22"/>
        </w:rPr>
        <w:t>JGJ 142</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《自流平地面工程技术标准》</w:t>
      </w:r>
      <w:r w:rsidRPr="00B3180A">
        <w:rPr>
          <w:rFonts w:hint="eastAsia"/>
          <w:color w:val="000000" w:themeColor="text1"/>
          <w:sz w:val="22"/>
          <w:szCs w:val="22"/>
        </w:rPr>
        <w:t>JG/T 175</w:t>
      </w:r>
    </w:p>
    <w:p w:rsidR="003B6E10" w:rsidRPr="00B3180A" w:rsidRDefault="003B6E10" w:rsidP="006B1D44">
      <w:pPr>
        <w:tabs>
          <w:tab w:val="left" w:pos="1853"/>
        </w:tabs>
        <w:autoSpaceDE w:val="0"/>
        <w:autoSpaceDN w:val="0"/>
        <w:adjustRightInd w:val="0"/>
        <w:snapToGrid w:val="0"/>
        <w:spacing w:line="400" w:lineRule="exact"/>
        <w:jc w:val="left"/>
        <w:rPr>
          <w:color w:val="000000" w:themeColor="text1"/>
          <w:sz w:val="22"/>
          <w:szCs w:val="22"/>
        </w:rPr>
      </w:pPr>
      <w:r w:rsidRPr="00B3180A">
        <w:rPr>
          <w:rFonts w:hint="eastAsia"/>
          <w:color w:val="000000" w:themeColor="text1"/>
          <w:sz w:val="22"/>
          <w:szCs w:val="22"/>
        </w:rPr>
        <w:t>《地面用水泥基自流平砂浆》</w:t>
      </w:r>
      <w:r w:rsidRPr="00B3180A">
        <w:rPr>
          <w:rFonts w:hint="eastAsia"/>
          <w:color w:val="000000" w:themeColor="text1"/>
          <w:sz w:val="22"/>
          <w:szCs w:val="22"/>
        </w:rPr>
        <w:t>JC/T 985</w:t>
      </w:r>
    </w:p>
    <w:sectPr w:rsidR="003B6E10" w:rsidRPr="00B3180A" w:rsidSect="0010301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2DD" w:rsidRDefault="001E12DD" w:rsidP="00F85801">
      <w:r>
        <w:separator/>
      </w:r>
    </w:p>
  </w:endnote>
  <w:endnote w:type="continuationSeparator" w:id="1">
    <w:p w:rsidR="001E12DD" w:rsidRDefault="001E12DD" w:rsidP="00F8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KaiTi_GB2312">
    <w:altName w:val="Segoe Print"/>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瀹嬩綋">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1E" w:rsidRDefault="00E43A1E">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1E" w:rsidRDefault="00E43A1E" w:rsidP="0010301F">
    <w:pPr>
      <w:framePr w:h="0" w:wrap="around" w:vAnchor="text" w:hAnchor="page" w:x="5868" w:y="10"/>
      <w:pBdr>
        <w:between w:val="none" w:sz="50" w:space="0" w:color="auto"/>
      </w:pBdr>
    </w:pPr>
  </w:p>
  <w:p w:rsidR="00E43A1E" w:rsidRDefault="00E43A1E">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1E" w:rsidRDefault="00E43A1E">
    <w:pPr>
      <w:framePr w:h="0" w:wrap="around" w:vAnchor="text" w:hAnchor="margin" w:xAlign="center" w:yAlign="top"/>
      <w:pBdr>
        <w:between w:val="none" w:sz="50" w:space="0" w:color="auto"/>
      </w:pBdr>
    </w:pPr>
  </w:p>
  <w:p w:rsidR="00E43A1E" w:rsidRDefault="00E43A1E">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9025"/>
      <w:docPartObj>
        <w:docPartGallery w:val="Page Numbers (Bottom of Page)"/>
        <w:docPartUnique/>
      </w:docPartObj>
    </w:sdtPr>
    <w:sdtContent>
      <w:p w:rsidR="00E43A1E" w:rsidRDefault="002C6ED1" w:rsidP="00403583">
        <w:pPr>
          <w:pStyle w:val="a4"/>
          <w:framePr w:wrap="around" w:vAnchor="text" w:hAnchor="margin" w:xAlign="right" w:y="1"/>
          <w:jc w:val="center"/>
        </w:pPr>
        <w:r w:rsidRPr="002C6ED1">
          <w:fldChar w:fldCharType="begin"/>
        </w:r>
        <w:r w:rsidR="00E43A1E">
          <w:instrText xml:space="preserve"> PAGE   \* MERGEFORMAT </w:instrText>
        </w:r>
        <w:r w:rsidRPr="002C6ED1">
          <w:fldChar w:fldCharType="separate"/>
        </w:r>
        <w:r w:rsidR="00377C4E" w:rsidRPr="00377C4E">
          <w:rPr>
            <w:noProof/>
            <w:lang w:val="zh-CN"/>
          </w:rPr>
          <w:t>11</w:t>
        </w:r>
        <w:r>
          <w:rPr>
            <w:noProof/>
            <w:lang w:val="zh-CN"/>
          </w:rPr>
          <w:fldChar w:fldCharType="end"/>
        </w:r>
      </w:p>
    </w:sdtContent>
  </w:sdt>
  <w:p w:rsidR="00E43A1E" w:rsidRDefault="00E43A1E" w:rsidP="0010301F">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1E" w:rsidRDefault="00E43A1E"/>
  <w:p w:rsidR="00E43A1E" w:rsidRDefault="002C6ED1" w:rsidP="00A41BDD">
    <w:pPr>
      <w:pStyle w:val="30"/>
      <w:framePr w:wrap="around" w:vAnchor="text" w:hAnchor="margin" w:xAlign="right" w:y="1"/>
    </w:pPr>
    <w:fldSimple w:instr="PAGE  ">
      <w:r w:rsidR="00946E81">
        <w:rPr>
          <w:noProof/>
        </w:rPr>
        <w:t>22</w:t>
      </w:r>
    </w:fldSimple>
  </w:p>
  <w:p w:rsidR="00E43A1E" w:rsidRDefault="00E43A1E" w:rsidP="00A41BDD">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2DD" w:rsidRDefault="001E12DD" w:rsidP="00F85801">
      <w:r>
        <w:separator/>
      </w:r>
    </w:p>
  </w:footnote>
  <w:footnote w:type="continuationSeparator" w:id="1">
    <w:p w:rsidR="001E12DD" w:rsidRDefault="001E12DD"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1E" w:rsidRDefault="00E43A1E" w:rsidP="00451AE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1E" w:rsidRDefault="00E43A1E">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59555150"/>
    <w:multiLevelType w:val="multilevel"/>
    <w:tmpl w:val="217CE352"/>
    <w:lvl w:ilvl="0">
      <w:start w:val="1"/>
      <w:numFmt w:val="decimal"/>
      <w:lvlText w:val="%1"/>
      <w:lvlJc w:val="left"/>
      <w:pPr>
        <w:ind w:left="420" w:hanging="420"/>
      </w:pPr>
      <w:rPr>
        <w:rFonts w:eastAsiaTheme="majorEastAsia" w:hint="default"/>
        <w:b w:val="0"/>
        <w:i w:val="0"/>
        <w:sz w:val="24"/>
        <w:szCs w:val="24"/>
      </w:rPr>
    </w:lvl>
    <w:lvl w:ilvl="1">
      <w:start w:val="1"/>
      <w:numFmt w:val="decimal"/>
      <w:isLgl/>
      <w:lvlText w:val="%1.%2"/>
      <w:lvlJc w:val="left"/>
      <w:pPr>
        <w:ind w:left="750" w:hanging="750"/>
      </w:pPr>
      <w:rPr>
        <w:rFonts w:ascii="黑体" w:eastAsia="黑体" w:hAnsi="黑体" w:hint="default"/>
        <w:sz w:val="28"/>
        <w:szCs w:val="28"/>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3"/>
  </w:num>
  <w:num w:numId="2">
    <w:abstractNumId w:val="4"/>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0"/>
  </w:num>
  <w:num w:numId="31">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008A"/>
    <w:rsid w:val="00000D58"/>
    <w:rsid w:val="00004E8E"/>
    <w:rsid w:val="00011239"/>
    <w:rsid w:val="00012FAF"/>
    <w:rsid w:val="00014986"/>
    <w:rsid w:val="0001559B"/>
    <w:rsid w:val="000157C9"/>
    <w:rsid w:val="00015CF4"/>
    <w:rsid w:val="00017D85"/>
    <w:rsid w:val="000227F0"/>
    <w:rsid w:val="0002500F"/>
    <w:rsid w:val="000253CA"/>
    <w:rsid w:val="00027029"/>
    <w:rsid w:val="000325BC"/>
    <w:rsid w:val="00033195"/>
    <w:rsid w:val="000353F9"/>
    <w:rsid w:val="00035CC9"/>
    <w:rsid w:val="0003616A"/>
    <w:rsid w:val="0003661E"/>
    <w:rsid w:val="0004036F"/>
    <w:rsid w:val="00041173"/>
    <w:rsid w:val="000416F1"/>
    <w:rsid w:val="00042088"/>
    <w:rsid w:val="00042804"/>
    <w:rsid w:val="00044B37"/>
    <w:rsid w:val="000470B2"/>
    <w:rsid w:val="00047E60"/>
    <w:rsid w:val="00052A6C"/>
    <w:rsid w:val="00053A8B"/>
    <w:rsid w:val="000551FF"/>
    <w:rsid w:val="00063398"/>
    <w:rsid w:val="000655A4"/>
    <w:rsid w:val="000708DD"/>
    <w:rsid w:val="0007159E"/>
    <w:rsid w:val="00077835"/>
    <w:rsid w:val="0008017E"/>
    <w:rsid w:val="000805BF"/>
    <w:rsid w:val="00080AA1"/>
    <w:rsid w:val="00080C38"/>
    <w:rsid w:val="00080CDF"/>
    <w:rsid w:val="000816C4"/>
    <w:rsid w:val="00081EDA"/>
    <w:rsid w:val="0008371A"/>
    <w:rsid w:val="000857A9"/>
    <w:rsid w:val="0008788A"/>
    <w:rsid w:val="00093BC1"/>
    <w:rsid w:val="000A0771"/>
    <w:rsid w:val="000A3ABA"/>
    <w:rsid w:val="000A3CDE"/>
    <w:rsid w:val="000A66AE"/>
    <w:rsid w:val="000A6991"/>
    <w:rsid w:val="000B0DD8"/>
    <w:rsid w:val="000B10C4"/>
    <w:rsid w:val="000B275E"/>
    <w:rsid w:val="000B2980"/>
    <w:rsid w:val="000B6674"/>
    <w:rsid w:val="000B6CD3"/>
    <w:rsid w:val="000B72E1"/>
    <w:rsid w:val="000B7E84"/>
    <w:rsid w:val="000C1D41"/>
    <w:rsid w:val="000C6C97"/>
    <w:rsid w:val="000C7021"/>
    <w:rsid w:val="000D67C6"/>
    <w:rsid w:val="000D72F1"/>
    <w:rsid w:val="000D7761"/>
    <w:rsid w:val="000E12F5"/>
    <w:rsid w:val="000E3ED8"/>
    <w:rsid w:val="000E5C6A"/>
    <w:rsid w:val="000F005E"/>
    <w:rsid w:val="000F0414"/>
    <w:rsid w:val="000F05C8"/>
    <w:rsid w:val="000F0CBC"/>
    <w:rsid w:val="000F1D28"/>
    <w:rsid w:val="000F21C5"/>
    <w:rsid w:val="000F3F02"/>
    <w:rsid w:val="000F4113"/>
    <w:rsid w:val="000F7D41"/>
    <w:rsid w:val="0010007E"/>
    <w:rsid w:val="00101477"/>
    <w:rsid w:val="00101553"/>
    <w:rsid w:val="0010301F"/>
    <w:rsid w:val="00103273"/>
    <w:rsid w:val="0010369B"/>
    <w:rsid w:val="001038BC"/>
    <w:rsid w:val="00103D9C"/>
    <w:rsid w:val="001041CC"/>
    <w:rsid w:val="00111FC6"/>
    <w:rsid w:val="00114FF1"/>
    <w:rsid w:val="00115F2A"/>
    <w:rsid w:val="00117499"/>
    <w:rsid w:val="00120218"/>
    <w:rsid w:val="001202EC"/>
    <w:rsid w:val="00120489"/>
    <w:rsid w:val="001226A8"/>
    <w:rsid w:val="00124CED"/>
    <w:rsid w:val="00125A5D"/>
    <w:rsid w:val="00125AE5"/>
    <w:rsid w:val="00126938"/>
    <w:rsid w:val="00132A69"/>
    <w:rsid w:val="00137E29"/>
    <w:rsid w:val="0014044D"/>
    <w:rsid w:val="00142224"/>
    <w:rsid w:val="00142DA2"/>
    <w:rsid w:val="00143081"/>
    <w:rsid w:val="00143429"/>
    <w:rsid w:val="00143DE9"/>
    <w:rsid w:val="0015503F"/>
    <w:rsid w:val="00155163"/>
    <w:rsid w:val="001558E6"/>
    <w:rsid w:val="00155D89"/>
    <w:rsid w:val="00157750"/>
    <w:rsid w:val="00164BC2"/>
    <w:rsid w:val="001714A0"/>
    <w:rsid w:val="00174B55"/>
    <w:rsid w:val="00176249"/>
    <w:rsid w:val="00176969"/>
    <w:rsid w:val="00177DC5"/>
    <w:rsid w:val="00177F91"/>
    <w:rsid w:val="00181A64"/>
    <w:rsid w:val="00182FB5"/>
    <w:rsid w:val="00183A7A"/>
    <w:rsid w:val="001849BD"/>
    <w:rsid w:val="001854ED"/>
    <w:rsid w:val="001909EE"/>
    <w:rsid w:val="00190AA0"/>
    <w:rsid w:val="001914FC"/>
    <w:rsid w:val="00191DC6"/>
    <w:rsid w:val="00193D74"/>
    <w:rsid w:val="00195664"/>
    <w:rsid w:val="00196269"/>
    <w:rsid w:val="00197270"/>
    <w:rsid w:val="00197DCB"/>
    <w:rsid w:val="001A3BD7"/>
    <w:rsid w:val="001A73EB"/>
    <w:rsid w:val="001A7B4C"/>
    <w:rsid w:val="001A7DBD"/>
    <w:rsid w:val="001B3893"/>
    <w:rsid w:val="001B4237"/>
    <w:rsid w:val="001B4728"/>
    <w:rsid w:val="001C0880"/>
    <w:rsid w:val="001C1D8E"/>
    <w:rsid w:val="001C601A"/>
    <w:rsid w:val="001D1B72"/>
    <w:rsid w:val="001D1DFF"/>
    <w:rsid w:val="001D411A"/>
    <w:rsid w:val="001D604F"/>
    <w:rsid w:val="001D707A"/>
    <w:rsid w:val="001E12DD"/>
    <w:rsid w:val="001E20F9"/>
    <w:rsid w:val="001E3211"/>
    <w:rsid w:val="001E40A7"/>
    <w:rsid w:val="001E4650"/>
    <w:rsid w:val="001E48D3"/>
    <w:rsid w:val="001F35A5"/>
    <w:rsid w:val="001F38AA"/>
    <w:rsid w:val="001F577C"/>
    <w:rsid w:val="00202375"/>
    <w:rsid w:val="00203CA3"/>
    <w:rsid w:val="0020402F"/>
    <w:rsid w:val="00207293"/>
    <w:rsid w:val="002140FD"/>
    <w:rsid w:val="00215CE8"/>
    <w:rsid w:val="002163C0"/>
    <w:rsid w:val="002178A7"/>
    <w:rsid w:val="00221768"/>
    <w:rsid w:val="00224988"/>
    <w:rsid w:val="00225305"/>
    <w:rsid w:val="00226C3E"/>
    <w:rsid w:val="002279D1"/>
    <w:rsid w:val="00227EFE"/>
    <w:rsid w:val="002321E0"/>
    <w:rsid w:val="0023262C"/>
    <w:rsid w:val="00233387"/>
    <w:rsid w:val="00240F92"/>
    <w:rsid w:val="00241677"/>
    <w:rsid w:val="00241812"/>
    <w:rsid w:val="00242085"/>
    <w:rsid w:val="00242C1A"/>
    <w:rsid w:val="00242EE2"/>
    <w:rsid w:val="00245385"/>
    <w:rsid w:val="00250121"/>
    <w:rsid w:val="002502E8"/>
    <w:rsid w:val="00256244"/>
    <w:rsid w:val="002568AB"/>
    <w:rsid w:val="00256D52"/>
    <w:rsid w:val="0026168E"/>
    <w:rsid w:val="002617D8"/>
    <w:rsid w:val="00263DE4"/>
    <w:rsid w:val="00265707"/>
    <w:rsid w:val="00266785"/>
    <w:rsid w:val="002667A7"/>
    <w:rsid w:val="00266D34"/>
    <w:rsid w:val="002702F1"/>
    <w:rsid w:val="00270DD0"/>
    <w:rsid w:val="00271573"/>
    <w:rsid w:val="0027338C"/>
    <w:rsid w:val="002735B2"/>
    <w:rsid w:val="002773E7"/>
    <w:rsid w:val="002809E0"/>
    <w:rsid w:val="002828BE"/>
    <w:rsid w:val="00287F1B"/>
    <w:rsid w:val="00290311"/>
    <w:rsid w:val="00290524"/>
    <w:rsid w:val="00291352"/>
    <w:rsid w:val="00291565"/>
    <w:rsid w:val="00292C92"/>
    <w:rsid w:val="002945DB"/>
    <w:rsid w:val="00295289"/>
    <w:rsid w:val="00295F21"/>
    <w:rsid w:val="00296FEA"/>
    <w:rsid w:val="002972B9"/>
    <w:rsid w:val="00297921"/>
    <w:rsid w:val="00297B99"/>
    <w:rsid w:val="00297FA2"/>
    <w:rsid w:val="002A2E0D"/>
    <w:rsid w:val="002A36AF"/>
    <w:rsid w:val="002A524F"/>
    <w:rsid w:val="002B4B3B"/>
    <w:rsid w:val="002B5DC8"/>
    <w:rsid w:val="002C0ACD"/>
    <w:rsid w:val="002C1FC5"/>
    <w:rsid w:val="002C6BC8"/>
    <w:rsid w:val="002C6ED1"/>
    <w:rsid w:val="002D1A22"/>
    <w:rsid w:val="002D344A"/>
    <w:rsid w:val="002D35EF"/>
    <w:rsid w:val="002D7F76"/>
    <w:rsid w:val="002E0DF7"/>
    <w:rsid w:val="002E151C"/>
    <w:rsid w:val="002E4629"/>
    <w:rsid w:val="002E6782"/>
    <w:rsid w:val="002E7C00"/>
    <w:rsid w:val="002F08C2"/>
    <w:rsid w:val="002F2587"/>
    <w:rsid w:val="002F42E8"/>
    <w:rsid w:val="00301B40"/>
    <w:rsid w:val="003057C9"/>
    <w:rsid w:val="00305851"/>
    <w:rsid w:val="00305B82"/>
    <w:rsid w:val="00306F33"/>
    <w:rsid w:val="0031128C"/>
    <w:rsid w:val="00311297"/>
    <w:rsid w:val="003156E4"/>
    <w:rsid w:val="00316510"/>
    <w:rsid w:val="00317562"/>
    <w:rsid w:val="00324261"/>
    <w:rsid w:val="00325293"/>
    <w:rsid w:val="0033031B"/>
    <w:rsid w:val="00331D55"/>
    <w:rsid w:val="003325AC"/>
    <w:rsid w:val="00333091"/>
    <w:rsid w:val="00333EDD"/>
    <w:rsid w:val="00334134"/>
    <w:rsid w:val="00335F21"/>
    <w:rsid w:val="00336D19"/>
    <w:rsid w:val="003406CA"/>
    <w:rsid w:val="00341D92"/>
    <w:rsid w:val="003435F7"/>
    <w:rsid w:val="00344873"/>
    <w:rsid w:val="003451EC"/>
    <w:rsid w:val="00345BFA"/>
    <w:rsid w:val="00346827"/>
    <w:rsid w:val="003513CC"/>
    <w:rsid w:val="003530FC"/>
    <w:rsid w:val="00353C66"/>
    <w:rsid w:val="003574AA"/>
    <w:rsid w:val="00361E6E"/>
    <w:rsid w:val="0036460D"/>
    <w:rsid w:val="00374CD9"/>
    <w:rsid w:val="00374D29"/>
    <w:rsid w:val="00377C4E"/>
    <w:rsid w:val="0038246E"/>
    <w:rsid w:val="00382A6B"/>
    <w:rsid w:val="00384154"/>
    <w:rsid w:val="00386994"/>
    <w:rsid w:val="00386A82"/>
    <w:rsid w:val="00387A23"/>
    <w:rsid w:val="00390A1F"/>
    <w:rsid w:val="003970F9"/>
    <w:rsid w:val="003A60EC"/>
    <w:rsid w:val="003B02CC"/>
    <w:rsid w:val="003B37D1"/>
    <w:rsid w:val="003B3F03"/>
    <w:rsid w:val="003B6CD7"/>
    <w:rsid w:val="003B6E10"/>
    <w:rsid w:val="003B7EEE"/>
    <w:rsid w:val="003C12F2"/>
    <w:rsid w:val="003C1701"/>
    <w:rsid w:val="003C56A2"/>
    <w:rsid w:val="003C59D0"/>
    <w:rsid w:val="003D1032"/>
    <w:rsid w:val="003D4537"/>
    <w:rsid w:val="003D4FD5"/>
    <w:rsid w:val="003D681C"/>
    <w:rsid w:val="003D6C61"/>
    <w:rsid w:val="003D7405"/>
    <w:rsid w:val="003D7A6F"/>
    <w:rsid w:val="003D7E32"/>
    <w:rsid w:val="003E4469"/>
    <w:rsid w:val="003E4C35"/>
    <w:rsid w:val="003E6783"/>
    <w:rsid w:val="003E6909"/>
    <w:rsid w:val="003F3270"/>
    <w:rsid w:val="00401066"/>
    <w:rsid w:val="00402D58"/>
    <w:rsid w:val="00403583"/>
    <w:rsid w:val="00403AAD"/>
    <w:rsid w:val="0040650F"/>
    <w:rsid w:val="00407041"/>
    <w:rsid w:val="0040743B"/>
    <w:rsid w:val="00410D8D"/>
    <w:rsid w:val="00411575"/>
    <w:rsid w:val="00411CDF"/>
    <w:rsid w:val="00413403"/>
    <w:rsid w:val="004135CF"/>
    <w:rsid w:val="00413A4D"/>
    <w:rsid w:val="00414EF6"/>
    <w:rsid w:val="004158C8"/>
    <w:rsid w:val="004165B8"/>
    <w:rsid w:val="00421A2E"/>
    <w:rsid w:val="0042272E"/>
    <w:rsid w:val="004232F9"/>
    <w:rsid w:val="004249DE"/>
    <w:rsid w:val="004252C6"/>
    <w:rsid w:val="0042747E"/>
    <w:rsid w:val="0042758F"/>
    <w:rsid w:val="00430E3E"/>
    <w:rsid w:val="0043213A"/>
    <w:rsid w:val="00433617"/>
    <w:rsid w:val="00433760"/>
    <w:rsid w:val="00433F0D"/>
    <w:rsid w:val="00434D68"/>
    <w:rsid w:val="00441FE6"/>
    <w:rsid w:val="004424DF"/>
    <w:rsid w:val="00442818"/>
    <w:rsid w:val="00442C72"/>
    <w:rsid w:val="0044391D"/>
    <w:rsid w:val="00443C04"/>
    <w:rsid w:val="00443D63"/>
    <w:rsid w:val="004443E0"/>
    <w:rsid w:val="00444C5B"/>
    <w:rsid w:val="00446437"/>
    <w:rsid w:val="00450CE4"/>
    <w:rsid w:val="00451AE6"/>
    <w:rsid w:val="00456967"/>
    <w:rsid w:val="0046066D"/>
    <w:rsid w:val="00462916"/>
    <w:rsid w:val="00464CC6"/>
    <w:rsid w:val="0046575F"/>
    <w:rsid w:val="004658C8"/>
    <w:rsid w:val="00466C77"/>
    <w:rsid w:val="00467B25"/>
    <w:rsid w:val="00470E7F"/>
    <w:rsid w:val="00470FF8"/>
    <w:rsid w:val="004726B2"/>
    <w:rsid w:val="004754B0"/>
    <w:rsid w:val="0048158A"/>
    <w:rsid w:val="00483153"/>
    <w:rsid w:val="00483AEA"/>
    <w:rsid w:val="00483C48"/>
    <w:rsid w:val="00485C18"/>
    <w:rsid w:val="004862ED"/>
    <w:rsid w:val="00486CF0"/>
    <w:rsid w:val="00486E9F"/>
    <w:rsid w:val="0049076A"/>
    <w:rsid w:val="00492997"/>
    <w:rsid w:val="004A4FDE"/>
    <w:rsid w:val="004A5099"/>
    <w:rsid w:val="004B0D27"/>
    <w:rsid w:val="004B271B"/>
    <w:rsid w:val="004B3025"/>
    <w:rsid w:val="004B67F1"/>
    <w:rsid w:val="004C0192"/>
    <w:rsid w:val="004C05A8"/>
    <w:rsid w:val="004C238D"/>
    <w:rsid w:val="004C2D7B"/>
    <w:rsid w:val="004D135B"/>
    <w:rsid w:val="004D13C9"/>
    <w:rsid w:val="004D2516"/>
    <w:rsid w:val="004D2E4B"/>
    <w:rsid w:val="004D56AE"/>
    <w:rsid w:val="004D6295"/>
    <w:rsid w:val="004D789E"/>
    <w:rsid w:val="004D798A"/>
    <w:rsid w:val="004D7A11"/>
    <w:rsid w:val="004E00B6"/>
    <w:rsid w:val="004E08AC"/>
    <w:rsid w:val="004E1BFC"/>
    <w:rsid w:val="004E1DE5"/>
    <w:rsid w:val="004E29CB"/>
    <w:rsid w:val="004E3E45"/>
    <w:rsid w:val="004E6EB3"/>
    <w:rsid w:val="004F1D9D"/>
    <w:rsid w:val="004F44E6"/>
    <w:rsid w:val="004F5EE0"/>
    <w:rsid w:val="004F6DBD"/>
    <w:rsid w:val="004F713D"/>
    <w:rsid w:val="00501015"/>
    <w:rsid w:val="00501844"/>
    <w:rsid w:val="00501A98"/>
    <w:rsid w:val="00503232"/>
    <w:rsid w:val="00504FAD"/>
    <w:rsid w:val="005050DF"/>
    <w:rsid w:val="0050574E"/>
    <w:rsid w:val="005132BC"/>
    <w:rsid w:val="00513E46"/>
    <w:rsid w:val="00513FCE"/>
    <w:rsid w:val="005165C3"/>
    <w:rsid w:val="00516870"/>
    <w:rsid w:val="00516896"/>
    <w:rsid w:val="00516EDC"/>
    <w:rsid w:val="00520ED5"/>
    <w:rsid w:val="005212FE"/>
    <w:rsid w:val="00521B14"/>
    <w:rsid w:val="00522603"/>
    <w:rsid w:val="00522E2A"/>
    <w:rsid w:val="00526BC9"/>
    <w:rsid w:val="005314F8"/>
    <w:rsid w:val="00531E22"/>
    <w:rsid w:val="0053714E"/>
    <w:rsid w:val="005423A3"/>
    <w:rsid w:val="005510D3"/>
    <w:rsid w:val="00552321"/>
    <w:rsid w:val="00553427"/>
    <w:rsid w:val="005563C8"/>
    <w:rsid w:val="00556DD2"/>
    <w:rsid w:val="0055754A"/>
    <w:rsid w:val="00560906"/>
    <w:rsid w:val="005609BA"/>
    <w:rsid w:val="0056143E"/>
    <w:rsid w:val="00563C99"/>
    <w:rsid w:val="0056782D"/>
    <w:rsid w:val="005715F4"/>
    <w:rsid w:val="005718CF"/>
    <w:rsid w:val="00572051"/>
    <w:rsid w:val="005758BB"/>
    <w:rsid w:val="0057596A"/>
    <w:rsid w:val="00575B85"/>
    <w:rsid w:val="005760CB"/>
    <w:rsid w:val="005761E8"/>
    <w:rsid w:val="00577BD7"/>
    <w:rsid w:val="005807D4"/>
    <w:rsid w:val="0058093F"/>
    <w:rsid w:val="005813FC"/>
    <w:rsid w:val="0058210F"/>
    <w:rsid w:val="0058290A"/>
    <w:rsid w:val="00582A6C"/>
    <w:rsid w:val="0058368B"/>
    <w:rsid w:val="005838FB"/>
    <w:rsid w:val="0059051B"/>
    <w:rsid w:val="00591DBB"/>
    <w:rsid w:val="00594C67"/>
    <w:rsid w:val="00596138"/>
    <w:rsid w:val="005A0891"/>
    <w:rsid w:val="005A1047"/>
    <w:rsid w:val="005A10CF"/>
    <w:rsid w:val="005A1508"/>
    <w:rsid w:val="005A1F2F"/>
    <w:rsid w:val="005A277B"/>
    <w:rsid w:val="005A4915"/>
    <w:rsid w:val="005A54A4"/>
    <w:rsid w:val="005A59E5"/>
    <w:rsid w:val="005A761A"/>
    <w:rsid w:val="005B20B7"/>
    <w:rsid w:val="005B432B"/>
    <w:rsid w:val="005B491D"/>
    <w:rsid w:val="005B5E7B"/>
    <w:rsid w:val="005B6FF5"/>
    <w:rsid w:val="005C2C1A"/>
    <w:rsid w:val="005C332E"/>
    <w:rsid w:val="005C6890"/>
    <w:rsid w:val="005C6EA8"/>
    <w:rsid w:val="005C721D"/>
    <w:rsid w:val="005D29B1"/>
    <w:rsid w:val="005D3CC5"/>
    <w:rsid w:val="005D5AA5"/>
    <w:rsid w:val="005D5E76"/>
    <w:rsid w:val="005E0276"/>
    <w:rsid w:val="005E20DA"/>
    <w:rsid w:val="005E23BB"/>
    <w:rsid w:val="005E6AF3"/>
    <w:rsid w:val="005E73D9"/>
    <w:rsid w:val="005F4F45"/>
    <w:rsid w:val="005F7A11"/>
    <w:rsid w:val="00600E7A"/>
    <w:rsid w:val="00602164"/>
    <w:rsid w:val="0060278E"/>
    <w:rsid w:val="006028F2"/>
    <w:rsid w:val="00602E40"/>
    <w:rsid w:val="006035D3"/>
    <w:rsid w:val="006040A8"/>
    <w:rsid w:val="006049F2"/>
    <w:rsid w:val="00606957"/>
    <w:rsid w:val="0061295E"/>
    <w:rsid w:val="006138E4"/>
    <w:rsid w:val="0061559F"/>
    <w:rsid w:val="00616F9A"/>
    <w:rsid w:val="00617C31"/>
    <w:rsid w:val="00620284"/>
    <w:rsid w:val="0062280C"/>
    <w:rsid w:val="00622C9C"/>
    <w:rsid w:val="0062460B"/>
    <w:rsid w:val="00624EBC"/>
    <w:rsid w:val="00626F3B"/>
    <w:rsid w:val="00630D8C"/>
    <w:rsid w:val="00632E8F"/>
    <w:rsid w:val="006335AB"/>
    <w:rsid w:val="00633B13"/>
    <w:rsid w:val="006406A5"/>
    <w:rsid w:val="006435C7"/>
    <w:rsid w:val="0064431E"/>
    <w:rsid w:val="00646101"/>
    <w:rsid w:val="00646114"/>
    <w:rsid w:val="00647086"/>
    <w:rsid w:val="0064730E"/>
    <w:rsid w:val="00650F81"/>
    <w:rsid w:val="006516BC"/>
    <w:rsid w:val="00653096"/>
    <w:rsid w:val="006532C5"/>
    <w:rsid w:val="00653ABD"/>
    <w:rsid w:val="00654370"/>
    <w:rsid w:val="0065649F"/>
    <w:rsid w:val="00656BF2"/>
    <w:rsid w:val="00657273"/>
    <w:rsid w:val="006602FA"/>
    <w:rsid w:val="006634B8"/>
    <w:rsid w:val="0066452E"/>
    <w:rsid w:val="0066635E"/>
    <w:rsid w:val="00666F91"/>
    <w:rsid w:val="00670D1E"/>
    <w:rsid w:val="00670FC7"/>
    <w:rsid w:val="00676965"/>
    <w:rsid w:val="00680AFA"/>
    <w:rsid w:val="006819F1"/>
    <w:rsid w:val="006825C5"/>
    <w:rsid w:val="00682B74"/>
    <w:rsid w:val="006833CE"/>
    <w:rsid w:val="00683ECE"/>
    <w:rsid w:val="00683F6B"/>
    <w:rsid w:val="0068563B"/>
    <w:rsid w:val="00686D3E"/>
    <w:rsid w:val="00687198"/>
    <w:rsid w:val="00692DD3"/>
    <w:rsid w:val="00696337"/>
    <w:rsid w:val="00696697"/>
    <w:rsid w:val="006A00EE"/>
    <w:rsid w:val="006A0878"/>
    <w:rsid w:val="006A4C52"/>
    <w:rsid w:val="006A7E29"/>
    <w:rsid w:val="006B1761"/>
    <w:rsid w:val="006B1D44"/>
    <w:rsid w:val="006B328D"/>
    <w:rsid w:val="006B3514"/>
    <w:rsid w:val="006B3882"/>
    <w:rsid w:val="006B3F94"/>
    <w:rsid w:val="006B5DF8"/>
    <w:rsid w:val="006B68A9"/>
    <w:rsid w:val="006C00F5"/>
    <w:rsid w:val="006C0CC0"/>
    <w:rsid w:val="006C2A08"/>
    <w:rsid w:val="006C5ADF"/>
    <w:rsid w:val="006D082B"/>
    <w:rsid w:val="006D1204"/>
    <w:rsid w:val="006D18E5"/>
    <w:rsid w:val="006D32D6"/>
    <w:rsid w:val="006D57ED"/>
    <w:rsid w:val="006D59BE"/>
    <w:rsid w:val="006D7C0F"/>
    <w:rsid w:val="006E244A"/>
    <w:rsid w:val="006E5DF8"/>
    <w:rsid w:val="006E5E83"/>
    <w:rsid w:val="006F1DF2"/>
    <w:rsid w:val="006F2A02"/>
    <w:rsid w:val="006F61DD"/>
    <w:rsid w:val="006F70B6"/>
    <w:rsid w:val="006F7ABA"/>
    <w:rsid w:val="00700590"/>
    <w:rsid w:val="00701525"/>
    <w:rsid w:val="00702F33"/>
    <w:rsid w:val="00703C33"/>
    <w:rsid w:val="00705C7A"/>
    <w:rsid w:val="00707269"/>
    <w:rsid w:val="00713144"/>
    <w:rsid w:val="007137D2"/>
    <w:rsid w:val="00714CEE"/>
    <w:rsid w:val="00716C33"/>
    <w:rsid w:val="007201FE"/>
    <w:rsid w:val="00724045"/>
    <w:rsid w:val="00724180"/>
    <w:rsid w:val="00724796"/>
    <w:rsid w:val="00727E4C"/>
    <w:rsid w:val="00731F73"/>
    <w:rsid w:val="00732336"/>
    <w:rsid w:val="007324DE"/>
    <w:rsid w:val="00740002"/>
    <w:rsid w:val="00751A62"/>
    <w:rsid w:val="0075202F"/>
    <w:rsid w:val="00753FBE"/>
    <w:rsid w:val="0075528C"/>
    <w:rsid w:val="007566DB"/>
    <w:rsid w:val="00756D18"/>
    <w:rsid w:val="007578B8"/>
    <w:rsid w:val="00757A00"/>
    <w:rsid w:val="007631D9"/>
    <w:rsid w:val="00764A68"/>
    <w:rsid w:val="00764A6F"/>
    <w:rsid w:val="00764D17"/>
    <w:rsid w:val="00767808"/>
    <w:rsid w:val="0077046E"/>
    <w:rsid w:val="007706CE"/>
    <w:rsid w:val="00771B95"/>
    <w:rsid w:val="00776770"/>
    <w:rsid w:val="0077778F"/>
    <w:rsid w:val="00784B95"/>
    <w:rsid w:val="0078510A"/>
    <w:rsid w:val="0078770A"/>
    <w:rsid w:val="00791198"/>
    <w:rsid w:val="00791436"/>
    <w:rsid w:val="007928F5"/>
    <w:rsid w:val="00792A28"/>
    <w:rsid w:val="007A1872"/>
    <w:rsid w:val="007A4F1B"/>
    <w:rsid w:val="007A6D63"/>
    <w:rsid w:val="007A6FFE"/>
    <w:rsid w:val="007B26E6"/>
    <w:rsid w:val="007B4811"/>
    <w:rsid w:val="007B4F63"/>
    <w:rsid w:val="007B61C8"/>
    <w:rsid w:val="007C0E8A"/>
    <w:rsid w:val="007C17F9"/>
    <w:rsid w:val="007C1F12"/>
    <w:rsid w:val="007C4A6E"/>
    <w:rsid w:val="007C61D7"/>
    <w:rsid w:val="007D18F0"/>
    <w:rsid w:val="007D365D"/>
    <w:rsid w:val="007D53AC"/>
    <w:rsid w:val="007D5CA2"/>
    <w:rsid w:val="007D5CAD"/>
    <w:rsid w:val="007E20C6"/>
    <w:rsid w:val="007E2E6B"/>
    <w:rsid w:val="007E4531"/>
    <w:rsid w:val="007E506A"/>
    <w:rsid w:val="007F0CA2"/>
    <w:rsid w:val="007F1C16"/>
    <w:rsid w:val="007F6015"/>
    <w:rsid w:val="007F7FA8"/>
    <w:rsid w:val="00801B02"/>
    <w:rsid w:val="00801F26"/>
    <w:rsid w:val="00806968"/>
    <w:rsid w:val="008100CC"/>
    <w:rsid w:val="008105AF"/>
    <w:rsid w:val="00814FA9"/>
    <w:rsid w:val="00816D78"/>
    <w:rsid w:val="00823ED9"/>
    <w:rsid w:val="00824E7C"/>
    <w:rsid w:val="008255F6"/>
    <w:rsid w:val="008275FB"/>
    <w:rsid w:val="00827777"/>
    <w:rsid w:val="008302A4"/>
    <w:rsid w:val="00833090"/>
    <w:rsid w:val="00833366"/>
    <w:rsid w:val="008346F8"/>
    <w:rsid w:val="00834F09"/>
    <w:rsid w:val="00835A05"/>
    <w:rsid w:val="00836559"/>
    <w:rsid w:val="00840209"/>
    <w:rsid w:val="0084434A"/>
    <w:rsid w:val="00845390"/>
    <w:rsid w:val="008472F7"/>
    <w:rsid w:val="00852122"/>
    <w:rsid w:val="0085438F"/>
    <w:rsid w:val="00860ACF"/>
    <w:rsid w:val="008631B8"/>
    <w:rsid w:val="0086526C"/>
    <w:rsid w:val="0086583F"/>
    <w:rsid w:val="00866BD5"/>
    <w:rsid w:val="00870D28"/>
    <w:rsid w:val="008717DE"/>
    <w:rsid w:val="00872347"/>
    <w:rsid w:val="0087255C"/>
    <w:rsid w:val="00872A12"/>
    <w:rsid w:val="0087489A"/>
    <w:rsid w:val="00874D71"/>
    <w:rsid w:val="00875D48"/>
    <w:rsid w:val="00877F51"/>
    <w:rsid w:val="008801E0"/>
    <w:rsid w:val="00881B54"/>
    <w:rsid w:val="008827B7"/>
    <w:rsid w:val="008852D8"/>
    <w:rsid w:val="0088688F"/>
    <w:rsid w:val="00890B55"/>
    <w:rsid w:val="00893EBD"/>
    <w:rsid w:val="008976DB"/>
    <w:rsid w:val="008A00A5"/>
    <w:rsid w:val="008A2A0B"/>
    <w:rsid w:val="008A4CFD"/>
    <w:rsid w:val="008A6030"/>
    <w:rsid w:val="008B2B08"/>
    <w:rsid w:val="008B6248"/>
    <w:rsid w:val="008B7F3E"/>
    <w:rsid w:val="008C1012"/>
    <w:rsid w:val="008C1A19"/>
    <w:rsid w:val="008C284F"/>
    <w:rsid w:val="008C7AB9"/>
    <w:rsid w:val="008D0B9D"/>
    <w:rsid w:val="008D3715"/>
    <w:rsid w:val="008D4001"/>
    <w:rsid w:val="008D44AD"/>
    <w:rsid w:val="008E03A9"/>
    <w:rsid w:val="008E0AC3"/>
    <w:rsid w:val="008E28BF"/>
    <w:rsid w:val="008E3BAF"/>
    <w:rsid w:val="008E456E"/>
    <w:rsid w:val="008E61EC"/>
    <w:rsid w:val="008F1C7D"/>
    <w:rsid w:val="008F1C9A"/>
    <w:rsid w:val="008F2328"/>
    <w:rsid w:val="008F3F1F"/>
    <w:rsid w:val="008F55F5"/>
    <w:rsid w:val="008F6E7A"/>
    <w:rsid w:val="008F76DF"/>
    <w:rsid w:val="008F7F2F"/>
    <w:rsid w:val="00900758"/>
    <w:rsid w:val="009017D9"/>
    <w:rsid w:val="0091010A"/>
    <w:rsid w:val="009101D0"/>
    <w:rsid w:val="009110D8"/>
    <w:rsid w:val="00912322"/>
    <w:rsid w:val="00912517"/>
    <w:rsid w:val="0091345C"/>
    <w:rsid w:val="00921B09"/>
    <w:rsid w:val="00923293"/>
    <w:rsid w:val="00923444"/>
    <w:rsid w:val="009234E1"/>
    <w:rsid w:val="00923E5D"/>
    <w:rsid w:val="00925A40"/>
    <w:rsid w:val="00926E27"/>
    <w:rsid w:val="00927128"/>
    <w:rsid w:val="00932267"/>
    <w:rsid w:val="00933968"/>
    <w:rsid w:val="0094293A"/>
    <w:rsid w:val="00942B78"/>
    <w:rsid w:val="009431A5"/>
    <w:rsid w:val="00945622"/>
    <w:rsid w:val="00946CE1"/>
    <w:rsid w:val="00946E81"/>
    <w:rsid w:val="0094716A"/>
    <w:rsid w:val="0095083B"/>
    <w:rsid w:val="00951B2E"/>
    <w:rsid w:val="0095698D"/>
    <w:rsid w:val="00961008"/>
    <w:rsid w:val="0096285F"/>
    <w:rsid w:val="00965CD9"/>
    <w:rsid w:val="00966C52"/>
    <w:rsid w:val="00970AF5"/>
    <w:rsid w:val="0097366B"/>
    <w:rsid w:val="009745A7"/>
    <w:rsid w:val="009748B1"/>
    <w:rsid w:val="00975D33"/>
    <w:rsid w:val="00977784"/>
    <w:rsid w:val="00981444"/>
    <w:rsid w:val="00981F2D"/>
    <w:rsid w:val="009822BF"/>
    <w:rsid w:val="00982A74"/>
    <w:rsid w:val="00985A90"/>
    <w:rsid w:val="00985E0C"/>
    <w:rsid w:val="009863DF"/>
    <w:rsid w:val="00990846"/>
    <w:rsid w:val="00993807"/>
    <w:rsid w:val="00995060"/>
    <w:rsid w:val="009A1DF0"/>
    <w:rsid w:val="009A2172"/>
    <w:rsid w:val="009A301D"/>
    <w:rsid w:val="009A3046"/>
    <w:rsid w:val="009A3B9A"/>
    <w:rsid w:val="009A665A"/>
    <w:rsid w:val="009A66F9"/>
    <w:rsid w:val="009B0C23"/>
    <w:rsid w:val="009B1AE4"/>
    <w:rsid w:val="009B3948"/>
    <w:rsid w:val="009B420F"/>
    <w:rsid w:val="009C0152"/>
    <w:rsid w:val="009C0E95"/>
    <w:rsid w:val="009C0F96"/>
    <w:rsid w:val="009C1439"/>
    <w:rsid w:val="009C2552"/>
    <w:rsid w:val="009C2804"/>
    <w:rsid w:val="009C5ABE"/>
    <w:rsid w:val="009C6F78"/>
    <w:rsid w:val="009C7B92"/>
    <w:rsid w:val="009D0342"/>
    <w:rsid w:val="009D11E2"/>
    <w:rsid w:val="009D1BD9"/>
    <w:rsid w:val="009D270D"/>
    <w:rsid w:val="009D36DA"/>
    <w:rsid w:val="009D4DF5"/>
    <w:rsid w:val="009D568E"/>
    <w:rsid w:val="009E025D"/>
    <w:rsid w:val="009E2D4C"/>
    <w:rsid w:val="009E32B5"/>
    <w:rsid w:val="009E4D69"/>
    <w:rsid w:val="009E73A7"/>
    <w:rsid w:val="009F3C51"/>
    <w:rsid w:val="009F57B6"/>
    <w:rsid w:val="009F5E0B"/>
    <w:rsid w:val="009F6627"/>
    <w:rsid w:val="009F6758"/>
    <w:rsid w:val="009F6AC2"/>
    <w:rsid w:val="009F75A7"/>
    <w:rsid w:val="00A04485"/>
    <w:rsid w:val="00A06B42"/>
    <w:rsid w:val="00A07731"/>
    <w:rsid w:val="00A10B02"/>
    <w:rsid w:val="00A13F93"/>
    <w:rsid w:val="00A14E50"/>
    <w:rsid w:val="00A1539B"/>
    <w:rsid w:val="00A153F5"/>
    <w:rsid w:val="00A164FE"/>
    <w:rsid w:val="00A17149"/>
    <w:rsid w:val="00A21FF9"/>
    <w:rsid w:val="00A257D8"/>
    <w:rsid w:val="00A26AD4"/>
    <w:rsid w:val="00A26EEA"/>
    <w:rsid w:val="00A27E77"/>
    <w:rsid w:val="00A3005B"/>
    <w:rsid w:val="00A31420"/>
    <w:rsid w:val="00A34228"/>
    <w:rsid w:val="00A365C4"/>
    <w:rsid w:val="00A40181"/>
    <w:rsid w:val="00A40400"/>
    <w:rsid w:val="00A41BDD"/>
    <w:rsid w:val="00A45AAB"/>
    <w:rsid w:val="00A45F22"/>
    <w:rsid w:val="00A46314"/>
    <w:rsid w:val="00A509EF"/>
    <w:rsid w:val="00A53D97"/>
    <w:rsid w:val="00A56BDF"/>
    <w:rsid w:val="00A60C83"/>
    <w:rsid w:val="00A613F2"/>
    <w:rsid w:val="00A61DD4"/>
    <w:rsid w:val="00A620FC"/>
    <w:rsid w:val="00A67FDD"/>
    <w:rsid w:val="00A71D33"/>
    <w:rsid w:val="00A72B62"/>
    <w:rsid w:val="00A757F4"/>
    <w:rsid w:val="00A807C1"/>
    <w:rsid w:val="00A82321"/>
    <w:rsid w:val="00A82BD9"/>
    <w:rsid w:val="00A859E7"/>
    <w:rsid w:val="00A87803"/>
    <w:rsid w:val="00A91416"/>
    <w:rsid w:val="00AA0089"/>
    <w:rsid w:val="00AA0BD5"/>
    <w:rsid w:val="00AA0F26"/>
    <w:rsid w:val="00AA2468"/>
    <w:rsid w:val="00AA5F4A"/>
    <w:rsid w:val="00AA74FD"/>
    <w:rsid w:val="00AB0A33"/>
    <w:rsid w:val="00AB30A6"/>
    <w:rsid w:val="00AB7425"/>
    <w:rsid w:val="00AC11F9"/>
    <w:rsid w:val="00AC1AD0"/>
    <w:rsid w:val="00AC21A8"/>
    <w:rsid w:val="00AC5825"/>
    <w:rsid w:val="00AC7CC6"/>
    <w:rsid w:val="00AD049D"/>
    <w:rsid w:val="00AD0DB4"/>
    <w:rsid w:val="00AD10DA"/>
    <w:rsid w:val="00AD4C76"/>
    <w:rsid w:val="00AD5347"/>
    <w:rsid w:val="00AD69F7"/>
    <w:rsid w:val="00AD70BC"/>
    <w:rsid w:val="00AD7AB6"/>
    <w:rsid w:val="00AD7DCF"/>
    <w:rsid w:val="00AE1A87"/>
    <w:rsid w:val="00AE3A06"/>
    <w:rsid w:val="00AE47EC"/>
    <w:rsid w:val="00AF0510"/>
    <w:rsid w:val="00AF0E97"/>
    <w:rsid w:val="00AF135D"/>
    <w:rsid w:val="00AF21DE"/>
    <w:rsid w:val="00AF6922"/>
    <w:rsid w:val="00B05E0B"/>
    <w:rsid w:val="00B10C38"/>
    <w:rsid w:val="00B11D3C"/>
    <w:rsid w:val="00B14C30"/>
    <w:rsid w:val="00B31751"/>
    <w:rsid w:val="00B3180A"/>
    <w:rsid w:val="00B32E2F"/>
    <w:rsid w:val="00B32F42"/>
    <w:rsid w:val="00B33225"/>
    <w:rsid w:val="00B358D5"/>
    <w:rsid w:val="00B37D64"/>
    <w:rsid w:val="00B40D36"/>
    <w:rsid w:val="00B433A7"/>
    <w:rsid w:val="00B43723"/>
    <w:rsid w:val="00B4629E"/>
    <w:rsid w:val="00B467D6"/>
    <w:rsid w:val="00B53557"/>
    <w:rsid w:val="00B54007"/>
    <w:rsid w:val="00B54546"/>
    <w:rsid w:val="00B54A7E"/>
    <w:rsid w:val="00B5549C"/>
    <w:rsid w:val="00B56450"/>
    <w:rsid w:val="00B57B05"/>
    <w:rsid w:val="00B66320"/>
    <w:rsid w:val="00B66579"/>
    <w:rsid w:val="00B66B93"/>
    <w:rsid w:val="00B700DD"/>
    <w:rsid w:val="00B76790"/>
    <w:rsid w:val="00B81E29"/>
    <w:rsid w:val="00B857FB"/>
    <w:rsid w:val="00B8650A"/>
    <w:rsid w:val="00B866C1"/>
    <w:rsid w:val="00B86B91"/>
    <w:rsid w:val="00B87ED0"/>
    <w:rsid w:val="00B9196A"/>
    <w:rsid w:val="00B91D00"/>
    <w:rsid w:val="00BA2822"/>
    <w:rsid w:val="00BA5BA8"/>
    <w:rsid w:val="00BA6FAE"/>
    <w:rsid w:val="00BB102A"/>
    <w:rsid w:val="00BB1A8A"/>
    <w:rsid w:val="00BB2497"/>
    <w:rsid w:val="00BB3EC3"/>
    <w:rsid w:val="00BB63A3"/>
    <w:rsid w:val="00BB6819"/>
    <w:rsid w:val="00BC0715"/>
    <w:rsid w:val="00BC230F"/>
    <w:rsid w:val="00BC3591"/>
    <w:rsid w:val="00BC400A"/>
    <w:rsid w:val="00BD03BB"/>
    <w:rsid w:val="00BD5C02"/>
    <w:rsid w:val="00BD6384"/>
    <w:rsid w:val="00BD692E"/>
    <w:rsid w:val="00BD6B9F"/>
    <w:rsid w:val="00BE0707"/>
    <w:rsid w:val="00BE0A47"/>
    <w:rsid w:val="00BE0EDA"/>
    <w:rsid w:val="00BE155C"/>
    <w:rsid w:val="00BE34B3"/>
    <w:rsid w:val="00BE5225"/>
    <w:rsid w:val="00BE5D40"/>
    <w:rsid w:val="00BE6957"/>
    <w:rsid w:val="00BE7E63"/>
    <w:rsid w:val="00BF12D2"/>
    <w:rsid w:val="00BF32C7"/>
    <w:rsid w:val="00BF338B"/>
    <w:rsid w:val="00BF384D"/>
    <w:rsid w:val="00BF4CB6"/>
    <w:rsid w:val="00C01163"/>
    <w:rsid w:val="00C017B1"/>
    <w:rsid w:val="00C01D25"/>
    <w:rsid w:val="00C040AC"/>
    <w:rsid w:val="00C04CCB"/>
    <w:rsid w:val="00C04ED2"/>
    <w:rsid w:val="00C07406"/>
    <w:rsid w:val="00C17FAB"/>
    <w:rsid w:val="00C21200"/>
    <w:rsid w:val="00C21789"/>
    <w:rsid w:val="00C30D99"/>
    <w:rsid w:val="00C34634"/>
    <w:rsid w:val="00C3593B"/>
    <w:rsid w:val="00C35B67"/>
    <w:rsid w:val="00C4091D"/>
    <w:rsid w:val="00C4143E"/>
    <w:rsid w:val="00C4460F"/>
    <w:rsid w:val="00C46122"/>
    <w:rsid w:val="00C47C8B"/>
    <w:rsid w:val="00C519ED"/>
    <w:rsid w:val="00C52292"/>
    <w:rsid w:val="00C53E24"/>
    <w:rsid w:val="00C54A3F"/>
    <w:rsid w:val="00C54BB1"/>
    <w:rsid w:val="00C56D58"/>
    <w:rsid w:val="00C60BB2"/>
    <w:rsid w:val="00C626C6"/>
    <w:rsid w:val="00C66FC8"/>
    <w:rsid w:val="00C70E75"/>
    <w:rsid w:val="00C7290C"/>
    <w:rsid w:val="00C73ED6"/>
    <w:rsid w:val="00C74A34"/>
    <w:rsid w:val="00C759A4"/>
    <w:rsid w:val="00C75DEF"/>
    <w:rsid w:val="00C7708C"/>
    <w:rsid w:val="00C81931"/>
    <w:rsid w:val="00C84029"/>
    <w:rsid w:val="00C8774C"/>
    <w:rsid w:val="00C87B51"/>
    <w:rsid w:val="00C9002D"/>
    <w:rsid w:val="00C90F70"/>
    <w:rsid w:val="00C922A3"/>
    <w:rsid w:val="00C93541"/>
    <w:rsid w:val="00C9410A"/>
    <w:rsid w:val="00C95580"/>
    <w:rsid w:val="00C977F8"/>
    <w:rsid w:val="00CA3E30"/>
    <w:rsid w:val="00CA7545"/>
    <w:rsid w:val="00CA76CA"/>
    <w:rsid w:val="00CB143B"/>
    <w:rsid w:val="00CB1581"/>
    <w:rsid w:val="00CB2AD2"/>
    <w:rsid w:val="00CC251D"/>
    <w:rsid w:val="00CC266F"/>
    <w:rsid w:val="00CC2952"/>
    <w:rsid w:val="00CC3D78"/>
    <w:rsid w:val="00CC6776"/>
    <w:rsid w:val="00CC754D"/>
    <w:rsid w:val="00CD4DDF"/>
    <w:rsid w:val="00CD77CA"/>
    <w:rsid w:val="00CE1FB0"/>
    <w:rsid w:val="00CE2064"/>
    <w:rsid w:val="00CE440D"/>
    <w:rsid w:val="00CE6C36"/>
    <w:rsid w:val="00CF0AF9"/>
    <w:rsid w:val="00CF0B06"/>
    <w:rsid w:val="00CF2CE5"/>
    <w:rsid w:val="00CF345C"/>
    <w:rsid w:val="00CF4859"/>
    <w:rsid w:val="00CF5D07"/>
    <w:rsid w:val="00CF6A4D"/>
    <w:rsid w:val="00D00E07"/>
    <w:rsid w:val="00D01EE3"/>
    <w:rsid w:val="00D026D2"/>
    <w:rsid w:val="00D03FF1"/>
    <w:rsid w:val="00D0485F"/>
    <w:rsid w:val="00D0504B"/>
    <w:rsid w:val="00D06219"/>
    <w:rsid w:val="00D06970"/>
    <w:rsid w:val="00D06E55"/>
    <w:rsid w:val="00D07205"/>
    <w:rsid w:val="00D07AE1"/>
    <w:rsid w:val="00D07F56"/>
    <w:rsid w:val="00D108E3"/>
    <w:rsid w:val="00D146C0"/>
    <w:rsid w:val="00D15229"/>
    <w:rsid w:val="00D168D9"/>
    <w:rsid w:val="00D20738"/>
    <w:rsid w:val="00D20998"/>
    <w:rsid w:val="00D20A12"/>
    <w:rsid w:val="00D22F08"/>
    <w:rsid w:val="00D24807"/>
    <w:rsid w:val="00D24FD3"/>
    <w:rsid w:val="00D30810"/>
    <w:rsid w:val="00D31AC3"/>
    <w:rsid w:val="00D32CF6"/>
    <w:rsid w:val="00D33AB5"/>
    <w:rsid w:val="00D36D0E"/>
    <w:rsid w:val="00D4012B"/>
    <w:rsid w:val="00D41747"/>
    <w:rsid w:val="00D4227F"/>
    <w:rsid w:val="00D44952"/>
    <w:rsid w:val="00D47B27"/>
    <w:rsid w:val="00D518BD"/>
    <w:rsid w:val="00D54D8B"/>
    <w:rsid w:val="00D56B78"/>
    <w:rsid w:val="00D56DB0"/>
    <w:rsid w:val="00D60676"/>
    <w:rsid w:val="00D62100"/>
    <w:rsid w:val="00D63B23"/>
    <w:rsid w:val="00D65B98"/>
    <w:rsid w:val="00D65E71"/>
    <w:rsid w:val="00D67236"/>
    <w:rsid w:val="00D70415"/>
    <w:rsid w:val="00D7135C"/>
    <w:rsid w:val="00D725A5"/>
    <w:rsid w:val="00D741DF"/>
    <w:rsid w:val="00D75508"/>
    <w:rsid w:val="00D75552"/>
    <w:rsid w:val="00D82193"/>
    <w:rsid w:val="00D834FB"/>
    <w:rsid w:val="00D868D6"/>
    <w:rsid w:val="00D87017"/>
    <w:rsid w:val="00D9460B"/>
    <w:rsid w:val="00D94992"/>
    <w:rsid w:val="00D95054"/>
    <w:rsid w:val="00D96247"/>
    <w:rsid w:val="00D96337"/>
    <w:rsid w:val="00D9731B"/>
    <w:rsid w:val="00D97323"/>
    <w:rsid w:val="00DA353D"/>
    <w:rsid w:val="00DA4E14"/>
    <w:rsid w:val="00DA5DDF"/>
    <w:rsid w:val="00DA60C9"/>
    <w:rsid w:val="00DB0BAB"/>
    <w:rsid w:val="00DB3246"/>
    <w:rsid w:val="00DB44CD"/>
    <w:rsid w:val="00DB4D29"/>
    <w:rsid w:val="00DB73BC"/>
    <w:rsid w:val="00DC04EF"/>
    <w:rsid w:val="00DC142E"/>
    <w:rsid w:val="00DC38E8"/>
    <w:rsid w:val="00DD0F50"/>
    <w:rsid w:val="00DD0FCA"/>
    <w:rsid w:val="00DD2F86"/>
    <w:rsid w:val="00DD33B6"/>
    <w:rsid w:val="00DD3DB8"/>
    <w:rsid w:val="00DD4360"/>
    <w:rsid w:val="00DD4788"/>
    <w:rsid w:val="00DD5061"/>
    <w:rsid w:val="00DD6B57"/>
    <w:rsid w:val="00DE2C92"/>
    <w:rsid w:val="00DE3859"/>
    <w:rsid w:val="00DE4248"/>
    <w:rsid w:val="00DE6716"/>
    <w:rsid w:val="00DF2A32"/>
    <w:rsid w:val="00DF347E"/>
    <w:rsid w:val="00DF58E6"/>
    <w:rsid w:val="00DF70C3"/>
    <w:rsid w:val="00DF79D4"/>
    <w:rsid w:val="00E00366"/>
    <w:rsid w:val="00E0109A"/>
    <w:rsid w:val="00E0281E"/>
    <w:rsid w:val="00E106A2"/>
    <w:rsid w:val="00E163BD"/>
    <w:rsid w:val="00E1704B"/>
    <w:rsid w:val="00E210E2"/>
    <w:rsid w:val="00E22103"/>
    <w:rsid w:val="00E248E5"/>
    <w:rsid w:val="00E306F5"/>
    <w:rsid w:val="00E31E5E"/>
    <w:rsid w:val="00E33228"/>
    <w:rsid w:val="00E33781"/>
    <w:rsid w:val="00E35FC4"/>
    <w:rsid w:val="00E4211D"/>
    <w:rsid w:val="00E43A1E"/>
    <w:rsid w:val="00E50172"/>
    <w:rsid w:val="00E52263"/>
    <w:rsid w:val="00E53686"/>
    <w:rsid w:val="00E543E8"/>
    <w:rsid w:val="00E545C2"/>
    <w:rsid w:val="00E563CB"/>
    <w:rsid w:val="00E56668"/>
    <w:rsid w:val="00E6277F"/>
    <w:rsid w:val="00E63FF1"/>
    <w:rsid w:val="00E6492D"/>
    <w:rsid w:val="00E66880"/>
    <w:rsid w:val="00E673C0"/>
    <w:rsid w:val="00E7100B"/>
    <w:rsid w:val="00E7179E"/>
    <w:rsid w:val="00E728F6"/>
    <w:rsid w:val="00E73DC6"/>
    <w:rsid w:val="00E750E1"/>
    <w:rsid w:val="00E766F7"/>
    <w:rsid w:val="00E777BD"/>
    <w:rsid w:val="00E828E3"/>
    <w:rsid w:val="00E83875"/>
    <w:rsid w:val="00E87073"/>
    <w:rsid w:val="00E870B1"/>
    <w:rsid w:val="00E872DC"/>
    <w:rsid w:val="00E926D6"/>
    <w:rsid w:val="00E933D0"/>
    <w:rsid w:val="00E972F0"/>
    <w:rsid w:val="00EA4140"/>
    <w:rsid w:val="00EA6567"/>
    <w:rsid w:val="00EA65CC"/>
    <w:rsid w:val="00EB40C7"/>
    <w:rsid w:val="00EB5E25"/>
    <w:rsid w:val="00EB6E92"/>
    <w:rsid w:val="00EC07D6"/>
    <w:rsid w:val="00EC129F"/>
    <w:rsid w:val="00EC4F12"/>
    <w:rsid w:val="00EC6825"/>
    <w:rsid w:val="00EC68C5"/>
    <w:rsid w:val="00ED0C00"/>
    <w:rsid w:val="00ED5DB9"/>
    <w:rsid w:val="00EE0822"/>
    <w:rsid w:val="00EE3D06"/>
    <w:rsid w:val="00EE426C"/>
    <w:rsid w:val="00EE4DC1"/>
    <w:rsid w:val="00EE6B5A"/>
    <w:rsid w:val="00EF05A4"/>
    <w:rsid w:val="00EF1BAC"/>
    <w:rsid w:val="00EF204C"/>
    <w:rsid w:val="00EF2158"/>
    <w:rsid w:val="00EF389F"/>
    <w:rsid w:val="00EF3D36"/>
    <w:rsid w:val="00EF66FC"/>
    <w:rsid w:val="00F00F2C"/>
    <w:rsid w:val="00F026D7"/>
    <w:rsid w:val="00F03A8D"/>
    <w:rsid w:val="00F04B87"/>
    <w:rsid w:val="00F102DF"/>
    <w:rsid w:val="00F11979"/>
    <w:rsid w:val="00F12BF5"/>
    <w:rsid w:val="00F15E05"/>
    <w:rsid w:val="00F15F2A"/>
    <w:rsid w:val="00F2082F"/>
    <w:rsid w:val="00F25ABA"/>
    <w:rsid w:val="00F2731B"/>
    <w:rsid w:val="00F2733C"/>
    <w:rsid w:val="00F30190"/>
    <w:rsid w:val="00F32BBF"/>
    <w:rsid w:val="00F3412A"/>
    <w:rsid w:val="00F3492B"/>
    <w:rsid w:val="00F35988"/>
    <w:rsid w:val="00F43192"/>
    <w:rsid w:val="00F44870"/>
    <w:rsid w:val="00F4644C"/>
    <w:rsid w:val="00F47184"/>
    <w:rsid w:val="00F4742E"/>
    <w:rsid w:val="00F50C42"/>
    <w:rsid w:val="00F519B8"/>
    <w:rsid w:val="00F52587"/>
    <w:rsid w:val="00F54ECB"/>
    <w:rsid w:val="00F606FC"/>
    <w:rsid w:val="00F63D23"/>
    <w:rsid w:val="00F65878"/>
    <w:rsid w:val="00F6616E"/>
    <w:rsid w:val="00F67296"/>
    <w:rsid w:val="00F7247A"/>
    <w:rsid w:val="00F8033F"/>
    <w:rsid w:val="00F80D9A"/>
    <w:rsid w:val="00F80F20"/>
    <w:rsid w:val="00F82EF1"/>
    <w:rsid w:val="00F8561F"/>
    <w:rsid w:val="00F85801"/>
    <w:rsid w:val="00F91AA7"/>
    <w:rsid w:val="00F95EBD"/>
    <w:rsid w:val="00F97054"/>
    <w:rsid w:val="00FA034F"/>
    <w:rsid w:val="00FA252D"/>
    <w:rsid w:val="00FA44DC"/>
    <w:rsid w:val="00FA72CF"/>
    <w:rsid w:val="00FB0BAC"/>
    <w:rsid w:val="00FB5295"/>
    <w:rsid w:val="00FB5814"/>
    <w:rsid w:val="00FC26DF"/>
    <w:rsid w:val="00FD0489"/>
    <w:rsid w:val="00FD0A2E"/>
    <w:rsid w:val="00FD0B45"/>
    <w:rsid w:val="00FD1ECD"/>
    <w:rsid w:val="00FD5EBA"/>
    <w:rsid w:val="00FD6BF6"/>
    <w:rsid w:val="00FD6C68"/>
    <w:rsid w:val="00FD7B7E"/>
    <w:rsid w:val="00FD7C0C"/>
    <w:rsid w:val="00FE0A13"/>
    <w:rsid w:val="00FE3B3D"/>
    <w:rsid w:val="00FE559B"/>
    <w:rsid w:val="00FF1272"/>
    <w:rsid w:val="00FF6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1"/>
      <o:rules v:ext="edit">
        <o:r id="V:Rule7" type="connector" idref="#_x0000_s1268"/>
        <o:r id="V:Rule8" type="connector" idref="#_x0000_s1274"/>
        <o:r id="V:Rule9" type="connector" idref="#_x0000_s1272">
          <o:proxy start="" idref="#_x0000_s1271" connectloc="2"/>
        </o:r>
        <o:r id="V:Rule10" type="connector" idref="#_x0000_s1266">
          <o:proxy start="" idref="#_x0000_s1265" connectloc="2"/>
        </o:r>
        <o:r id="V:Rule11" type="connector" idref="#_x0000_s1270">
          <o:proxy start="" idref="#_x0000_s1269" connectloc="2"/>
        </o:r>
        <o:r id="V:Rule12" type="connector" idref="#_x0000_s12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
    <w:name w:val="heading 2"/>
    <w:basedOn w:val="a"/>
    <w:next w:val="a"/>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801"/>
    <w:rPr>
      <w:sz w:val="18"/>
      <w:szCs w:val="18"/>
    </w:rPr>
  </w:style>
  <w:style w:type="paragraph" w:styleId="a4">
    <w:name w:val="footer"/>
    <w:basedOn w:val="a"/>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0"/>
    <w:link w:val="a4"/>
    <w:uiPriority w:val="99"/>
    <w:rsid w:val="00F85801"/>
    <w:rPr>
      <w:sz w:val="18"/>
      <w:szCs w:val="18"/>
    </w:rPr>
  </w:style>
  <w:style w:type="character" w:customStyle="1" w:styleId="1Char">
    <w:name w:val="标题 1 Char"/>
    <w:basedOn w:val="a0"/>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0"/>
    <w:link w:val="2"/>
    <w:uiPriority w:val="99"/>
    <w:rsid w:val="00F85801"/>
    <w:rPr>
      <w:rFonts w:ascii="Arial" w:eastAsia="黑体" w:hAnsi="Arial" w:cs="Times New Roman"/>
      <w:b/>
      <w:bCs/>
      <w:sz w:val="32"/>
      <w:szCs w:val="32"/>
    </w:rPr>
  </w:style>
  <w:style w:type="character" w:customStyle="1" w:styleId="3Char">
    <w:name w:val="标题 3 Char"/>
    <w:basedOn w:val="a0"/>
    <w:link w:val="3"/>
    <w:uiPriority w:val="99"/>
    <w:rsid w:val="00F85801"/>
    <w:rPr>
      <w:rFonts w:ascii="Times New Roman" w:eastAsia="宋体" w:hAnsi="Times New Roman" w:cs="Times New Roman"/>
      <w:b/>
      <w:bCs/>
      <w:sz w:val="32"/>
      <w:szCs w:val="32"/>
    </w:rPr>
  </w:style>
  <w:style w:type="character" w:customStyle="1" w:styleId="4Char">
    <w:name w:val="标题 4 Char"/>
    <w:basedOn w:val="a0"/>
    <w:link w:val="4"/>
    <w:uiPriority w:val="99"/>
    <w:rsid w:val="00F85801"/>
    <w:rPr>
      <w:rFonts w:ascii="Cambria" w:eastAsia="宋体" w:hAnsi="Cambria" w:cs="Times New Roman"/>
      <w:b/>
      <w:bCs/>
      <w:i/>
      <w:iCs/>
      <w:color w:val="4F81BD"/>
      <w:szCs w:val="20"/>
    </w:rPr>
  </w:style>
  <w:style w:type="character" w:customStyle="1" w:styleId="5Char">
    <w:name w:val="标题 5 Char"/>
    <w:basedOn w:val="a0"/>
    <w:link w:val="5"/>
    <w:uiPriority w:val="99"/>
    <w:rsid w:val="00F85801"/>
    <w:rPr>
      <w:rFonts w:ascii="Cambria" w:eastAsia="宋体" w:hAnsi="Cambria" w:cs="Times New Roman"/>
      <w:color w:val="243F60"/>
      <w:szCs w:val="20"/>
    </w:rPr>
  </w:style>
  <w:style w:type="character" w:customStyle="1" w:styleId="6Char">
    <w:name w:val="标题 6 Char"/>
    <w:basedOn w:val="a0"/>
    <w:link w:val="6"/>
    <w:uiPriority w:val="99"/>
    <w:rsid w:val="00F85801"/>
    <w:rPr>
      <w:rFonts w:ascii="Cambria" w:eastAsia="宋体" w:hAnsi="Cambria" w:cs="Times New Roman"/>
      <w:i/>
      <w:iCs/>
      <w:color w:val="243F60"/>
      <w:szCs w:val="20"/>
    </w:rPr>
  </w:style>
  <w:style w:type="character" w:customStyle="1" w:styleId="7Char">
    <w:name w:val="标题 7 Char"/>
    <w:basedOn w:val="a0"/>
    <w:link w:val="7"/>
    <w:uiPriority w:val="99"/>
    <w:rsid w:val="00F85801"/>
    <w:rPr>
      <w:rFonts w:ascii="Cambria" w:eastAsia="宋体" w:hAnsi="Cambria" w:cs="Times New Roman"/>
      <w:i/>
      <w:iCs/>
      <w:color w:val="404040"/>
      <w:szCs w:val="20"/>
    </w:rPr>
  </w:style>
  <w:style w:type="character" w:customStyle="1" w:styleId="8Char">
    <w:name w:val="标题 8 Char"/>
    <w:basedOn w:val="a0"/>
    <w:link w:val="8"/>
    <w:uiPriority w:val="99"/>
    <w:rsid w:val="00F85801"/>
    <w:rPr>
      <w:rFonts w:ascii="Cambria" w:eastAsia="宋体" w:hAnsi="Cambria" w:cs="Times New Roman"/>
      <w:color w:val="404040"/>
      <w:sz w:val="20"/>
      <w:szCs w:val="20"/>
    </w:rPr>
  </w:style>
  <w:style w:type="character" w:customStyle="1" w:styleId="9Char">
    <w:name w:val="标题 9 Char"/>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5">
    <w:name w:val="章"/>
    <w:basedOn w:val="a"/>
    <w:link w:val="Char1"/>
    <w:uiPriority w:val="99"/>
    <w:rsid w:val="00F85801"/>
    <w:pPr>
      <w:spacing w:beforeLines="100" w:afterLines="100" w:line="300" w:lineRule="auto"/>
      <w:jc w:val="center"/>
      <w:outlineLvl w:val="0"/>
    </w:pPr>
    <w:rPr>
      <w:b/>
      <w:sz w:val="28"/>
    </w:rPr>
  </w:style>
  <w:style w:type="character" w:customStyle="1" w:styleId="Char1">
    <w:name w:val="章 Char"/>
    <w:link w:val="a5"/>
    <w:uiPriority w:val="99"/>
    <w:locked/>
    <w:rsid w:val="00F85801"/>
    <w:rPr>
      <w:rFonts w:ascii="Times New Roman" w:eastAsia="宋体" w:hAnsi="Times New Roman" w:cs="Times New Roman"/>
      <w:b/>
      <w:sz w:val="28"/>
      <w:szCs w:val="20"/>
    </w:rPr>
  </w:style>
  <w:style w:type="paragraph" w:customStyle="1" w:styleId="a6">
    <w:name w:val="节"/>
    <w:basedOn w:val="a"/>
    <w:uiPriority w:val="99"/>
    <w:rsid w:val="00F85801"/>
    <w:pPr>
      <w:spacing w:beforeLines="100" w:afterLines="100" w:line="300" w:lineRule="auto"/>
      <w:jc w:val="center"/>
      <w:outlineLvl w:val="1"/>
    </w:pPr>
    <w:rPr>
      <w:b/>
      <w:sz w:val="24"/>
    </w:rPr>
  </w:style>
  <w:style w:type="paragraph" w:styleId="a7">
    <w:name w:val="Plain Text"/>
    <w:basedOn w:val="a"/>
    <w:link w:val="Char2"/>
    <w:rsid w:val="00F85801"/>
    <w:rPr>
      <w:rFonts w:ascii="宋体" w:hAnsi="Courier New"/>
      <w:szCs w:val="21"/>
    </w:rPr>
  </w:style>
  <w:style w:type="character" w:customStyle="1" w:styleId="Char2">
    <w:name w:val="纯文本 Char"/>
    <w:basedOn w:val="a0"/>
    <w:link w:val="a7"/>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8">
    <w:name w:val="注"/>
    <w:basedOn w:val="a"/>
    <w:link w:val="Char3"/>
    <w:uiPriority w:val="99"/>
    <w:rsid w:val="00F85801"/>
    <w:pPr>
      <w:ind w:leftChars="200" w:left="788" w:hangingChars="175" w:hanging="368"/>
    </w:pPr>
  </w:style>
  <w:style w:type="character" w:customStyle="1" w:styleId="Char3">
    <w:name w:val="注 Char"/>
    <w:link w:val="a8"/>
    <w:uiPriority w:val="99"/>
    <w:locked/>
    <w:rsid w:val="00F85801"/>
    <w:rPr>
      <w:rFonts w:ascii="Times New Roman" w:eastAsia="宋体" w:hAnsi="Times New Roman" w:cs="Times New Roman"/>
      <w:szCs w:val="20"/>
    </w:rPr>
  </w:style>
  <w:style w:type="paragraph" w:customStyle="1" w:styleId="a9">
    <w:name w:val="分条"/>
    <w:basedOn w:val="a"/>
    <w:link w:val="Char4"/>
    <w:uiPriority w:val="99"/>
    <w:qFormat/>
    <w:rsid w:val="00F85801"/>
    <w:pPr>
      <w:spacing w:line="360" w:lineRule="auto"/>
      <w:ind w:firstLineChars="200" w:firstLine="200"/>
    </w:pPr>
    <w:rPr>
      <w:sz w:val="24"/>
    </w:rPr>
  </w:style>
  <w:style w:type="character" w:customStyle="1" w:styleId="Char4">
    <w:name w:val="分条 Char"/>
    <w:link w:val="a9"/>
    <w:uiPriority w:val="99"/>
    <w:qFormat/>
    <w:locked/>
    <w:rsid w:val="00F85801"/>
    <w:rPr>
      <w:rFonts w:ascii="Times New Roman" w:eastAsia="宋体" w:hAnsi="Times New Roman" w:cs="Times New Roman"/>
      <w:sz w:val="24"/>
      <w:szCs w:val="20"/>
    </w:rPr>
  </w:style>
  <w:style w:type="paragraph" w:customStyle="1" w:styleId="aa">
    <w:name w:val="公式"/>
    <w:basedOn w:val="a"/>
    <w:link w:val="Char5"/>
    <w:uiPriority w:val="99"/>
    <w:rsid w:val="00F85801"/>
    <w:pPr>
      <w:spacing w:line="360" w:lineRule="auto"/>
      <w:jc w:val="right"/>
    </w:pPr>
    <w:rPr>
      <w:sz w:val="24"/>
    </w:rPr>
  </w:style>
  <w:style w:type="character" w:customStyle="1" w:styleId="Char5">
    <w:name w:val="公式 Char"/>
    <w:link w:val="aa"/>
    <w:uiPriority w:val="99"/>
    <w:locked/>
    <w:rsid w:val="00F85801"/>
    <w:rPr>
      <w:rFonts w:ascii="Times New Roman" w:eastAsia="宋体" w:hAnsi="Times New Roman" w:cs="Times New Roman"/>
      <w:sz w:val="24"/>
      <w:szCs w:val="20"/>
    </w:rPr>
  </w:style>
  <w:style w:type="paragraph" w:customStyle="1" w:styleId="ab">
    <w:name w:val="表"/>
    <w:basedOn w:val="a"/>
    <w:uiPriority w:val="99"/>
    <w:rsid w:val="00F85801"/>
    <w:pPr>
      <w:spacing w:line="300" w:lineRule="auto"/>
      <w:jc w:val="center"/>
    </w:pPr>
  </w:style>
  <w:style w:type="paragraph" w:customStyle="1" w:styleId="ac">
    <w:name w:val="表头"/>
    <w:basedOn w:val="a"/>
    <w:uiPriority w:val="99"/>
    <w:rsid w:val="00F85801"/>
    <w:pPr>
      <w:spacing w:beforeLines="50" w:afterLines="50" w:line="300" w:lineRule="auto"/>
      <w:jc w:val="center"/>
    </w:pPr>
    <w:rPr>
      <w:b/>
    </w:rPr>
  </w:style>
  <w:style w:type="table" w:styleId="ad">
    <w:name w:val="Table Grid"/>
    <w:basedOn w:val="a1"/>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85801"/>
    <w:rPr>
      <w:rFonts w:cs="Times New Roman"/>
      <w:b/>
    </w:rPr>
  </w:style>
  <w:style w:type="paragraph" w:customStyle="1" w:styleId="10">
    <w:name w:val="条文1"/>
    <w:basedOn w:val="a"/>
    <w:uiPriority w:val="99"/>
    <w:rsid w:val="00F85801"/>
    <w:pPr>
      <w:spacing w:line="240" w:lineRule="atLeast"/>
      <w:ind w:firstLine="454"/>
    </w:pPr>
    <w:rPr>
      <w:sz w:val="24"/>
    </w:rPr>
  </w:style>
  <w:style w:type="paragraph" w:customStyle="1" w:styleId="af">
    <w:name w:val="条文"/>
    <w:basedOn w:val="a"/>
    <w:uiPriority w:val="99"/>
    <w:rsid w:val="00F85801"/>
    <w:pPr>
      <w:spacing w:line="240" w:lineRule="atLeast"/>
    </w:pPr>
    <w:rPr>
      <w:sz w:val="24"/>
    </w:rPr>
  </w:style>
  <w:style w:type="paragraph" w:styleId="af0">
    <w:name w:val="Balloon Text"/>
    <w:basedOn w:val="a"/>
    <w:link w:val="Char6"/>
    <w:uiPriority w:val="99"/>
    <w:semiHidden/>
    <w:unhideWhenUsed/>
    <w:rsid w:val="007A1872"/>
    <w:rPr>
      <w:sz w:val="18"/>
      <w:szCs w:val="18"/>
    </w:rPr>
  </w:style>
  <w:style w:type="character" w:customStyle="1" w:styleId="Char6">
    <w:name w:val="批注框文本 Char"/>
    <w:basedOn w:val="a0"/>
    <w:link w:val="af0"/>
    <w:uiPriority w:val="99"/>
    <w:semiHidden/>
    <w:rsid w:val="007A1872"/>
    <w:rPr>
      <w:rFonts w:ascii="Times New Roman" w:eastAsia="宋体" w:hAnsi="Times New Roman" w:cs="Times New Roman"/>
      <w:sz w:val="18"/>
      <w:szCs w:val="18"/>
    </w:rPr>
  </w:style>
  <w:style w:type="character" w:styleId="af1">
    <w:name w:val="annotation reference"/>
    <w:uiPriority w:val="99"/>
    <w:rsid w:val="00F85801"/>
    <w:rPr>
      <w:rFonts w:cs="Times New Roman"/>
      <w:sz w:val="21"/>
    </w:rPr>
  </w:style>
  <w:style w:type="paragraph" w:styleId="af2">
    <w:name w:val="annotation text"/>
    <w:basedOn w:val="a"/>
    <w:link w:val="Char7"/>
    <w:uiPriority w:val="99"/>
    <w:rsid w:val="007A1872"/>
    <w:pPr>
      <w:jc w:val="left"/>
    </w:pPr>
  </w:style>
  <w:style w:type="character" w:customStyle="1" w:styleId="Char7">
    <w:name w:val="批注文字 Char"/>
    <w:basedOn w:val="a0"/>
    <w:link w:val="af2"/>
    <w:uiPriority w:val="99"/>
    <w:rsid w:val="007A1872"/>
    <w:rPr>
      <w:rFonts w:ascii="Times New Roman" w:eastAsia="宋体" w:hAnsi="Times New Roman" w:cs="Times New Roman"/>
      <w:szCs w:val="20"/>
    </w:rPr>
  </w:style>
  <w:style w:type="paragraph" w:styleId="af3">
    <w:name w:val="annotation subject"/>
    <w:basedOn w:val="af2"/>
    <w:next w:val="af2"/>
    <w:link w:val="Char8"/>
    <w:uiPriority w:val="99"/>
    <w:semiHidden/>
    <w:rsid w:val="00F85801"/>
    <w:rPr>
      <w:b/>
      <w:bCs/>
    </w:rPr>
  </w:style>
  <w:style w:type="character" w:customStyle="1" w:styleId="Char8">
    <w:name w:val="批注主题 Char"/>
    <w:basedOn w:val="Char7"/>
    <w:link w:val="af3"/>
    <w:uiPriority w:val="99"/>
    <w:semiHidden/>
    <w:rsid w:val="00F85801"/>
    <w:rPr>
      <w:rFonts w:ascii="Times New Roman" w:eastAsia="宋体" w:hAnsi="Times New Roman" w:cs="Times New Roman"/>
      <w:b/>
      <w:bCs/>
      <w:szCs w:val="20"/>
    </w:rPr>
  </w:style>
  <w:style w:type="paragraph" w:styleId="af4">
    <w:name w:val="Document Map"/>
    <w:basedOn w:val="a"/>
    <w:link w:val="Char9"/>
    <w:uiPriority w:val="99"/>
    <w:semiHidden/>
    <w:rsid w:val="00F85801"/>
    <w:pPr>
      <w:shd w:val="clear" w:color="auto" w:fill="000080"/>
    </w:pPr>
    <w:rPr>
      <w:sz w:val="2"/>
    </w:rPr>
  </w:style>
  <w:style w:type="character" w:customStyle="1" w:styleId="Char9">
    <w:name w:val="文档结构图 Char"/>
    <w:basedOn w:val="a0"/>
    <w:link w:val="af4"/>
    <w:uiPriority w:val="99"/>
    <w:semiHidden/>
    <w:rsid w:val="00F85801"/>
    <w:rPr>
      <w:rFonts w:ascii="Times New Roman" w:eastAsia="宋体" w:hAnsi="Times New Roman" w:cs="Times New Roman"/>
      <w:sz w:val="2"/>
      <w:szCs w:val="20"/>
      <w:shd w:val="clear" w:color="auto" w:fill="000080"/>
    </w:rPr>
  </w:style>
  <w:style w:type="paragraph" w:customStyle="1" w:styleId="30">
    <w:name w:val="标题3"/>
    <w:basedOn w:val="a"/>
    <w:uiPriority w:val="99"/>
    <w:rsid w:val="00F85801"/>
    <w:pPr>
      <w:adjustRightInd w:val="0"/>
      <w:spacing w:before="120" w:after="120"/>
      <w:jc w:val="center"/>
      <w:textAlignment w:val="baseline"/>
    </w:pPr>
    <w:rPr>
      <w:b/>
      <w:kern w:val="0"/>
      <w:sz w:val="18"/>
    </w:rPr>
  </w:style>
  <w:style w:type="paragraph" w:styleId="af5">
    <w:name w:val="Body Text Indent"/>
    <w:basedOn w:val="a"/>
    <w:link w:val="Chara"/>
    <w:rsid w:val="00F85801"/>
    <w:pPr>
      <w:ind w:firstLineChars="200" w:firstLine="420"/>
    </w:pPr>
  </w:style>
  <w:style w:type="character" w:customStyle="1" w:styleId="Chara">
    <w:name w:val="正文文本缩进 Char"/>
    <w:basedOn w:val="a0"/>
    <w:link w:val="af5"/>
    <w:rsid w:val="00F85801"/>
    <w:rPr>
      <w:rFonts w:ascii="Times New Roman" w:eastAsia="宋体" w:hAnsi="Times New Roman" w:cs="Times New Roman"/>
      <w:szCs w:val="20"/>
    </w:rPr>
  </w:style>
  <w:style w:type="paragraph" w:styleId="af6">
    <w:name w:val="Date"/>
    <w:basedOn w:val="a"/>
    <w:next w:val="a"/>
    <w:link w:val="Charb"/>
    <w:rsid w:val="00F85801"/>
  </w:style>
  <w:style w:type="character" w:customStyle="1" w:styleId="Charb">
    <w:name w:val="日期 Char"/>
    <w:basedOn w:val="a0"/>
    <w:link w:val="af6"/>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7">
    <w:name w:val="报告正文"/>
    <w:basedOn w:val="a"/>
    <w:uiPriority w:val="99"/>
    <w:rsid w:val="00F85801"/>
    <w:pPr>
      <w:snapToGrid w:val="0"/>
      <w:spacing w:line="400" w:lineRule="exact"/>
      <w:ind w:firstLine="482"/>
    </w:pPr>
    <w:rPr>
      <w:sz w:val="24"/>
    </w:rPr>
  </w:style>
  <w:style w:type="paragraph" w:customStyle="1" w:styleId="Charc">
    <w:name w:val="Char"/>
    <w:basedOn w:val="a"/>
    <w:autoRedefine/>
    <w:uiPriority w:val="99"/>
    <w:rsid w:val="00F85801"/>
    <w:rPr>
      <w:sz w:val="28"/>
      <w:szCs w:val="28"/>
    </w:rPr>
  </w:style>
  <w:style w:type="character" w:styleId="af8">
    <w:name w:val="page number"/>
    <w:rsid w:val="00F85801"/>
    <w:rPr>
      <w:rFonts w:cs="Times New Roman"/>
    </w:rPr>
  </w:style>
  <w:style w:type="character" w:customStyle="1" w:styleId="3Char0">
    <w:name w:val="样式3 Char"/>
    <w:link w:val="31"/>
    <w:uiPriority w:val="99"/>
    <w:locked/>
    <w:rsid w:val="00F85801"/>
    <w:rPr>
      <w:rFonts w:ascii="宋体" w:eastAsia="宋体" w:hAnsi="宋体"/>
    </w:rPr>
  </w:style>
  <w:style w:type="paragraph" w:customStyle="1" w:styleId="31">
    <w:name w:val="样式3"/>
    <w:basedOn w:val="a"/>
    <w:link w:val="3Char0"/>
    <w:uiPriority w:val="99"/>
    <w:rsid w:val="00F85801"/>
    <w:pPr>
      <w:ind w:firstLine="420"/>
      <w:jc w:val="left"/>
    </w:pPr>
    <w:rPr>
      <w:rFonts w:ascii="宋体" w:hAnsi="宋体" w:cstheme="minorBidi"/>
      <w:szCs w:val="22"/>
    </w:rPr>
  </w:style>
  <w:style w:type="character" w:customStyle="1" w:styleId="Chard">
    <w:name w:val="新条文 Char"/>
    <w:link w:val="af9"/>
    <w:uiPriority w:val="99"/>
    <w:locked/>
    <w:rsid w:val="00F85801"/>
    <w:rPr>
      <w:sz w:val="24"/>
    </w:rPr>
  </w:style>
  <w:style w:type="paragraph" w:customStyle="1" w:styleId="af9">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a"/>
    <w:uiPriority w:val="99"/>
    <w:locked/>
    <w:rsid w:val="00F85801"/>
    <w:rPr>
      <w:rFonts w:ascii="KaiTi_GB2312" w:eastAsia="KaiTi_GB2312"/>
      <w:sz w:val="24"/>
    </w:rPr>
  </w:style>
  <w:style w:type="paragraph" w:customStyle="1" w:styleId="afa">
    <w:name w:val="说明"/>
    <w:basedOn w:val="a"/>
    <w:link w:val="Char10"/>
    <w:uiPriority w:val="99"/>
    <w:rsid w:val="00F85801"/>
    <w:pPr>
      <w:spacing w:line="400" w:lineRule="atLeast"/>
    </w:pPr>
    <w:rPr>
      <w:rFonts w:ascii="KaiTi_GB2312" w:eastAsia="KaiTi_GB2312" w:hAnsiTheme="minorHAnsi" w:cstheme="minorBidi"/>
      <w:sz w:val="24"/>
      <w:szCs w:val="22"/>
    </w:rPr>
  </w:style>
  <w:style w:type="paragraph" w:styleId="32">
    <w:name w:val="Body Text Indent 3"/>
    <w:basedOn w:val="a"/>
    <w:link w:val="3Char1"/>
    <w:uiPriority w:val="99"/>
    <w:rsid w:val="00F85801"/>
    <w:pPr>
      <w:spacing w:line="300" w:lineRule="auto"/>
      <w:ind w:firstLine="435"/>
    </w:pPr>
    <w:rPr>
      <w:sz w:val="16"/>
      <w:szCs w:val="16"/>
    </w:rPr>
  </w:style>
  <w:style w:type="character" w:customStyle="1" w:styleId="3Char1">
    <w:name w:val="正文文本缩进 3 Char"/>
    <w:basedOn w:val="a0"/>
    <w:link w:val="32"/>
    <w:uiPriority w:val="99"/>
    <w:rsid w:val="00F85801"/>
    <w:rPr>
      <w:rFonts w:ascii="Times New Roman" w:eastAsia="宋体" w:hAnsi="Times New Roman" w:cs="Times New Roman"/>
      <w:sz w:val="16"/>
      <w:szCs w:val="16"/>
    </w:rPr>
  </w:style>
  <w:style w:type="paragraph" w:styleId="90">
    <w:name w:val="toc 9"/>
    <w:basedOn w:val="a"/>
    <w:next w:val="a"/>
    <w:uiPriority w:val="39"/>
    <w:rsid w:val="00F85801"/>
    <w:pPr>
      <w:ind w:left="1680"/>
      <w:jc w:val="left"/>
    </w:pPr>
    <w:rPr>
      <w:sz w:val="18"/>
      <w:szCs w:val="18"/>
    </w:rPr>
  </w:style>
  <w:style w:type="paragraph" w:styleId="20">
    <w:name w:val="Body Text Indent 2"/>
    <w:basedOn w:val="a"/>
    <w:link w:val="2Char0"/>
    <w:uiPriority w:val="99"/>
    <w:rsid w:val="00F85801"/>
    <w:pPr>
      <w:spacing w:after="120" w:line="480" w:lineRule="auto"/>
      <w:ind w:leftChars="200" w:left="420"/>
    </w:pPr>
  </w:style>
  <w:style w:type="character" w:customStyle="1" w:styleId="2Char0">
    <w:name w:val="正文文本缩进 2 Char"/>
    <w:basedOn w:val="a0"/>
    <w:link w:val="20"/>
    <w:uiPriority w:val="99"/>
    <w:rsid w:val="00F85801"/>
    <w:rPr>
      <w:rFonts w:ascii="Times New Roman" w:eastAsia="宋体" w:hAnsi="Times New Roman" w:cs="Times New Roman"/>
      <w:szCs w:val="20"/>
    </w:rPr>
  </w:style>
  <w:style w:type="paragraph" w:customStyle="1" w:styleId="afb">
    <w:name w:val="段落样式"/>
    <w:basedOn w:val="a"/>
    <w:link w:val="Chare"/>
    <w:uiPriority w:val="99"/>
    <w:rsid w:val="00F85801"/>
    <w:pPr>
      <w:spacing w:line="400" w:lineRule="exact"/>
      <w:ind w:firstLineChars="200" w:firstLine="480"/>
    </w:pPr>
    <w:rPr>
      <w:sz w:val="24"/>
    </w:rPr>
  </w:style>
  <w:style w:type="character" w:customStyle="1" w:styleId="Chare">
    <w:name w:val="段落样式 Char"/>
    <w:link w:val="afb"/>
    <w:uiPriority w:val="99"/>
    <w:locked/>
    <w:rsid w:val="00F85801"/>
    <w:rPr>
      <w:rFonts w:ascii="Times New Roman" w:eastAsia="宋体" w:hAnsi="Times New Roman" w:cs="Times New Roman"/>
      <w:sz w:val="24"/>
      <w:szCs w:val="20"/>
    </w:rPr>
  </w:style>
  <w:style w:type="paragraph" w:customStyle="1" w:styleId="70">
    <w:name w:val="样式7"/>
    <w:basedOn w:val="a"/>
    <w:uiPriority w:val="99"/>
    <w:rsid w:val="00F85801"/>
    <w:pPr>
      <w:ind w:firstLine="420"/>
    </w:pPr>
  </w:style>
  <w:style w:type="paragraph" w:styleId="11">
    <w:name w:val="toc 1"/>
    <w:basedOn w:val="a"/>
    <w:next w:val="a"/>
    <w:autoRedefine/>
    <w:uiPriority w:val="39"/>
    <w:rsid w:val="00713144"/>
    <w:pPr>
      <w:tabs>
        <w:tab w:val="left" w:pos="420"/>
        <w:tab w:val="right" w:leader="dot" w:pos="8302"/>
      </w:tabs>
      <w:spacing w:line="360" w:lineRule="auto"/>
      <w:jc w:val="center"/>
    </w:pPr>
    <w:rPr>
      <w:bCs/>
      <w:noProof/>
      <w:kern w:val="44"/>
      <w:sz w:val="24"/>
      <w:szCs w:val="24"/>
    </w:rPr>
  </w:style>
  <w:style w:type="paragraph" w:styleId="21">
    <w:name w:val="toc 2"/>
    <w:basedOn w:val="a"/>
    <w:next w:val="a"/>
    <w:autoRedefine/>
    <w:uiPriority w:val="39"/>
    <w:rsid w:val="00F85801"/>
    <w:pPr>
      <w:ind w:left="210"/>
      <w:jc w:val="left"/>
    </w:pPr>
    <w:rPr>
      <w:smallCaps/>
      <w:sz w:val="20"/>
    </w:rPr>
  </w:style>
  <w:style w:type="paragraph" w:styleId="33">
    <w:name w:val="toc 3"/>
    <w:basedOn w:val="a"/>
    <w:next w:val="a"/>
    <w:autoRedefine/>
    <w:uiPriority w:val="39"/>
    <w:rsid w:val="00F85801"/>
    <w:pPr>
      <w:ind w:left="420"/>
      <w:jc w:val="left"/>
    </w:pPr>
    <w:rPr>
      <w:i/>
      <w:iCs/>
      <w:sz w:val="20"/>
    </w:rPr>
  </w:style>
  <w:style w:type="paragraph" w:styleId="40">
    <w:name w:val="toc 4"/>
    <w:basedOn w:val="a"/>
    <w:next w:val="a"/>
    <w:autoRedefine/>
    <w:uiPriority w:val="39"/>
    <w:rsid w:val="00F85801"/>
    <w:pPr>
      <w:ind w:left="630"/>
      <w:jc w:val="left"/>
    </w:pPr>
    <w:rPr>
      <w:sz w:val="18"/>
      <w:szCs w:val="18"/>
    </w:rPr>
  </w:style>
  <w:style w:type="paragraph" w:styleId="50">
    <w:name w:val="toc 5"/>
    <w:basedOn w:val="a"/>
    <w:next w:val="a"/>
    <w:autoRedefine/>
    <w:uiPriority w:val="39"/>
    <w:rsid w:val="00F85801"/>
    <w:pPr>
      <w:ind w:left="840"/>
      <w:jc w:val="left"/>
    </w:pPr>
    <w:rPr>
      <w:sz w:val="18"/>
      <w:szCs w:val="18"/>
    </w:rPr>
  </w:style>
  <w:style w:type="paragraph" w:styleId="60">
    <w:name w:val="toc 6"/>
    <w:basedOn w:val="a"/>
    <w:next w:val="a"/>
    <w:autoRedefine/>
    <w:uiPriority w:val="39"/>
    <w:rsid w:val="00F85801"/>
    <w:pPr>
      <w:ind w:left="1050"/>
      <w:jc w:val="left"/>
    </w:pPr>
    <w:rPr>
      <w:sz w:val="18"/>
      <w:szCs w:val="18"/>
    </w:rPr>
  </w:style>
  <w:style w:type="paragraph" w:styleId="71">
    <w:name w:val="toc 7"/>
    <w:basedOn w:val="a"/>
    <w:next w:val="a"/>
    <w:autoRedefine/>
    <w:uiPriority w:val="39"/>
    <w:rsid w:val="00F85801"/>
    <w:pPr>
      <w:ind w:left="1260"/>
      <w:jc w:val="left"/>
    </w:pPr>
    <w:rPr>
      <w:sz w:val="18"/>
      <w:szCs w:val="18"/>
    </w:rPr>
  </w:style>
  <w:style w:type="paragraph" w:styleId="80">
    <w:name w:val="toc 8"/>
    <w:basedOn w:val="a"/>
    <w:next w:val="a"/>
    <w:autoRedefine/>
    <w:uiPriority w:val="39"/>
    <w:rsid w:val="00F85801"/>
    <w:pPr>
      <w:ind w:left="1470"/>
      <w:jc w:val="left"/>
    </w:pPr>
    <w:rPr>
      <w:sz w:val="18"/>
      <w:szCs w:val="18"/>
    </w:rPr>
  </w:style>
  <w:style w:type="character" w:styleId="afc">
    <w:name w:val="Hyperlink"/>
    <w:uiPriority w:val="99"/>
    <w:rsid w:val="00F85801"/>
    <w:rPr>
      <w:rFonts w:cs="Times New Roman"/>
      <w:color w:val="0000FF"/>
      <w:u w:val="single"/>
    </w:rPr>
  </w:style>
  <w:style w:type="paragraph" w:styleId="afd">
    <w:name w:val="Normal (Web)"/>
    <w:basedOn w:val="a"/>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e">
    <w:name w:val="List Paragraph"/>
    <w:basedOn w:val="a"/>
    <w:uiPriority w:val="34"/>
    <w:qFormat/>
    <w:rsid w:val="00F85801"/>
    <w:pPr>
      <w:spacing w:line="300" w:lineRule="auto"/>
      <w:ind w:firstLineChars="200" w:firstLine="420"/>
    </w:pPr>
    <w:rPr>
      <w:rFonts w:ascii="Calibri" w:hAnsi="Calibri"/>
      <w:szCs w:val="22"/>
    </w:rPr>
  </w:style>
  <w:style w:type="paragraph" w:customStyle="1" w:styleId="22">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0">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
    <w:name w:val="Body Text"/>
    <w:basedOn w:val="a"/>
    <w:link w:val="Charf"/>
    <w:uiPriority w:val="99"/>
    <w:rsid w:val="00F85801"/>
    <w:pPr>
      <w:spacing w:after="120"/>
    </w:pPr>
  </w:style>
  <w:style w:type="character" w:customStyle="1" w:styleId="Charf">
    <w:name w:val="正文文本 Char"/>
    <w:basedOn w:val="a0"/>
    <w:link w:val="aff"/>
    <w:uiPriority w:val="99"/>
    <w:rsid w:val="00F85801"/>
    <w:rPr>
      <w:rFonts w:ascii="Times New Roman" w:eastAsia="宋体" w:hAnsi="Times New Roman" w:cs="Times New Roman"/>
      <w:szCs w:val="20"/>
    </w:rPr>
  </w:style>
  <w:style w:type="paragraph" w:customStyle="1" w:styleId="23">
    <w:name w:val="正文首行缩进:  2 字符"/>
    <w:basedOn w:val="aff"/>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f0">
    <w:name w:val="三级标题标题无缩进 Char"/>
    <w:link w:val="aff0"/>
    <w:uiPriority w:val="99"/>
    <w:locked/>
    <w:rsid w:val="00F85801"/>
    <w:rPr>
      <w:rFonts w:eastAsia="宋体"/>
      <w:sz w:val="24"/>
    </w:rPr>
  </w:style>
  <w:style w:type="paragraph" w:customStyle="1" w:styleId="aff0">
    <w:name w:val="三级标题标题无缩进"/>
    <w:basedOn w:val="a"/>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1"/>
    <w:uiPriority w:val="99"/>
    <w:locked/>
    <w:rsid w:val="00F85801"/>
    <w:rPr>
      <w:rFonts w:eastAsia="宋体"/>
    </w:rPr>
  </w:style>
  <w:style w:type="paragraph" w:customStyle="1" w:styleId="aff1">
    <w:name w:val="规范正文"/>
    <w:basedOn w:val="22"/>
    <w:link w:val="Charf1"/>
    <w:uiPriority w:val="99"/>
    <w:rsid w:val="00F85801"/>
    <w:rPr>
      <w:rFonts w:asciiTheme="minorHAnsi" w:hAnsiTheme="minorHAnsi" w:cstheme="minorBidi"/>
      <w:sz w:val="21"/>
      <w:szCs w:val="22"/>
    </w:rPr>
  </w:style>
  <w:style w:type="character" w:customStyle="1" w:styleId="Charf2">
    <w:name w:val="正文数字 Char"/>
    <w:link w:val="aff2"/>
    <w:uiPriority w:val="99"/>
    <w:locked/>
    <w:rsid w:val="00F85801"/>
    <w:rPr>
      <w:rFonts w:eastAsia="宋体"/>
      <w:b/>
      <w:sz w:val="24"/>
    </w:rPr>
  </w:style>
  <w:style w:type="paragraph" w:customStyle="1" w:styleId="aff2">
    <w:name w:val="正文数字"/>
    <w:basedOn w:val="aff0"/>
    <w:link w:val="Charf2"/>
    <w:uiPriority w:val="99"/>
    <w:rsid w:val="00F85801"/>
    <w:rPr>
      <w:b/>
    </w:rPr>
  </w:style>
  <w:style w:type="character" w:customStyle="1" w:styleId="3Char2">
    <w:name w:val="单独标题3 Char"/>
    <w:link w:val="34"/>
    <w:uiPriority w:val="99"/>
    <w:locked/>
    <w:rsid w:val="00F85801"/>
    <w:rPr>
      <w:rFonts w:ascii="Arial" w:eastAsia="黑体" w:hAnsi="Arial"/>
      <w:b/>
      <w:sz w:val="32"/>
    </w:rPr>
  </w:style>
  <w:style w:type="paragraph" w:customStyle="1" w:styleId="34">
    <w:name w:val="单独标题3"/>
    <w:basedOn w:val="a"/>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3">
    <w:name w:val="Body Text First Indent"/>
    <w:basedOn w:val="aff"/>
    <w:link w:val="Charf3"/>
    <w:uiPriority w:val="99"/>
    <w:rsid w:val="00F85801"/>
    <w:pPr>
      <w:ind w:firstLineChars="100" w:firstLine="420"/>
    </w:pPr>
    <w:rPr>
      <w:szCs w:val="24"/>
    </w:rPr>
  </w:style>
  <w:style w:type="character" w:customStyle="1" w:styleId="Charf3">
    <w:name w:val="正文首行缩进 Char"/>
    <w:basedOn w:val="Charf"/>
    <w:link w:val="aff3"/>
    <w:uiPriority w:val="99"/>
    <w:rsid w:val="00F85801"/>
    <w:rPr>
      <w:rFonts w:ascii="Times New Roman" w:eastAsia="宋体" w:hAnsi="Times New Roman" w:cs="Times New Roman"/>
      <w:szCs w:val="24"/>
    </w:rPr>
  </w:style>
  <w:style w:type="paragraph" w:customStyle="1" w:styleId="CharCharCharChar">
    <w:name w:val="Char Char Char Char"/>
    <w:basedOn w:val="a"/>
    <w:uiPriority w:val="99"/>
    <w:rsid w:val="00F85801"/>
    <w:rPr>
      <w:rFonts w:ascii="Tahoma" w:hAnsi="Tahoma"/>
      <w:sz w:val="24"/>
    </w:rPr>
  </w:style>
  <w:style w:type="paragraph" w:customStyle="1" w:styleId="aff4">
    <w:name w:val="条文说明"/>
    <w:basedOn w:val="a9"/>
    <w:uiPriority w:val="99"/>
    <w:rsid w:val="00F85801"/>
    <w:pPr>
      <w:ind w:firstLine="480"/>
    </w:pPr>
    <w:rPr>
      <w:rFonts w:eastAsia="仿宋_GB2312"/>
      <w:szCs w:val="24"/>
    </w:rPr>
  </w:style>
  <w:style w:type="paragraph" w:styleId="HTML">
    <w:name w:val="HTML Preformatted"/>
    <w:basedOn w:val="a"/>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0"/>
    <w:link w:val="HTML"/>
    <w:uiPriority w:val="99"/>
    <w:rsid w:val="00F85801"/>
    <w:rPr>
      <w:rFonts w:ascii="Courier New" w:eastAsia="宋体" w:hAnsi="Courier New" w:cs="Times New Roman"/>
      <w:sz w:val="20"/>
      <w:szCs w:val="20"/>
    </w:rPr>
  </w:style>
  <w:style w:type="character" w:customStyle="1" w:styleId="2Char1">
    <w:name w:val="样式 标题 2 + 居中 Char"/>
    <w:link w:val="24"/>
    <w:uiPriority w:val="99"/>
    <w:locked/>
    <w:rsid w:val="00F85801"/>
    <w:rPr>
      <w:rFonts w:ascii="Arial" w:eastAsia="黑体" w:hAnsi="Arial"/>
      <w:b/>
      <w:sz w:val="32"/>
    </w:rPr>
  </w:style>
  <w:style w:type="paragraph" w:customStyle="1" w:styleId="24">
    <w:name w:val="样式 标题 2 + 居中"/>
    <w:basedOn w:val="2"/>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5">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6">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7"/>
    <w:qFormat/>
    <w:locked/>
    <w:rsid w:val="00F85801"/>
    <w:rPr>
      <w:rFonts w:ascii="宋体"/>
    </w:rPr>
  </w:style>
  <w:style w:type="paragraph" w:customStyle="1" w:styleId="aff7">
    <w:name w:val="段"/>
    <w:link w:val="Charf4"/>
    <w:qFormat/>
    <w:rsid w:val="00F85801"/>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uiPriority w:val="99"/>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9">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a">
    <w:name w:val="正文表标题"/>
    <w:next w:val="aff7"/>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
    <w:link w:val="2Char2"/>
    <w:uiPriority w:val="99"/>
    <w:rsid w:val="00F85801"/>
    <w:pPr>
      <w:spacing w:after="120" w:line="480" w:lineRule="auto"/>
    </w:pPr>
  </w:style>
  <w:style w:type="character" w:customStyle="1" w:styleId="2Char2">
    <w:name w:val="正文文本 2 Char"/>
    <w:basedOn w:val="a0"/>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6">
    <w:name w:val="List 2"/>
    <w:basedOn w:val="a"/>
    <w:rsid w:val="00F85801"/>
    <w:pPr>
      <w:ind w:leftChars="200" w:left="100" w:hangingChars="200" w:hanging="200"/>
    </w:pPr>
    <w:rPr>
      <w:szCs w:val="24"/>
    </w:rPr>
  </w:style>
  <w:style w:type="character" w:styleId="affb">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F85801"/>
    <w:rPr>
      <w:rFonts w:ascii="Times New Roman" w:eastAsia="宋体" w:hAnsi="Times New Roman" w:cs="Times New Roman"/>
      <w:color w:val="000000"/>
      <w:sz w:val="24"/>
      <w:szCs w:val="20"/>
    </w:rPr>
  </w:style>
  <w:style w:type="paragraph" w:customStyle="1" w:styleId="CharterTitle0">
    <w:name w:val="Charter Title"/>
    <w:basedOn w:val="a9"/>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c">
    <w:name w:val="章标题"/>
    <w:next w:val="aff7"/>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d">
    <w:name w:val="二级条标题"/>
    <w:basedOn w:val="aff8"/>
    <w:next w:val="aff7"/>
    <w:uiPriority w:val="99"/>
    <w:rsid w:val="00F85801"/>
    <w:pPr>
      <w:tabs>
        <w:tab w:val="clear" w:pos="1680"/>
      </w:tabs>
      <w:spacing w:before="50" w:after="50"/>
      <w:ind w:left="0" w:firstLine="0"/>
      <w:outlineLvl w:val="3"/>
    </w:pPr>
  </w:style>
  <w:style w:type="paragraph" w:customStyle="1" w:styleId="affe">
    <w:name w:val="三级条标题"/>
    <w:basedOn w:val="affd"/>
    <w:next w:val="aff7"/>
    <w:uiPriority w:val="99"/>
    <w:rsid w:val="00F85801"/>
    <w:pPr>
      <w:outlineLvl w:val="4"/>
    </w:pPr>
  </w:style>
  <w:style w:type="paragraph" w:customStyle="1" w:styleId="afff">
    <w:name w:val="四级条标题"/>
    <w:basedOn w:val="affe"/>
    <w:next w:val="aff7"/>
    <w:uiPriority w:val="99"/>
    <w:rsid w:val="00F85801"/>
    <w:pPr>
      <w:outlineLvl w:val="5"/>
    </w:pPr>
  </w:style>
  <w:style w:type="paragraph" w:customStyle="1" w:styleId="afff0">
    <w:name w:val="五级条标题"/>
    <w:basedOn w:val="afff"/>
    <w:next w:val="aff7"/>
    <w:uiPriority w:val="99"/>
    <w:rsid w:val="00F85801"/>
    <w:pPr>
      <w:outlineLvl w:val="6"/>
    </w:pPr>
  </w:style>
  <w:style w:type="paragraph" w:customStyle="1" w:styleId="35">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1">
    <w:name w:val="Placeholder Text"/>
    <w:uiPriority w:val="99"/>
    <w:semiHidden/>
    <w:rsid w:val="00F85801"/>
    <w:rPr>
      <w:rFonts w:cs="Times New Roman"/>
      <w:color w:val="808080"/>
    </w:rPr>
  </w:style>
  <w:style w:type="table" w:customStyle="1" w:styleId="TableGrid9">
    <w:name w:val="Table Grid9"/>
    <w:basedOn w:val="a1"/>
    <w:next w:val="ad"/>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991637">
      <w:bodyDiv w:val="1"/>
      <w:marLeft w:val="0"/>
      <w:marRight w:val="0"/>
      <w:marTop w:val="0"/>
      <w:marBottom w:val="0"/>
      <w:divBdr>
        <w:top w:val="none" w:sz="0" w:space="0" w:color="auto"/>
        <w:left w:val="none" w:sz="0" w:space="0" w:color="auto"/>
        <w:bottom w:val="none" w:sz="0" w:space="0" w:color="auto"/>
        <w:right w:val="none" w:sz="0" w:space="0" w:color="auto"/>
      </w:divBdr>
      <w:divsChild>
        <w:div w:id="1145657988">
          <w:marLeft w:val="0"/>
          <w:marRight w:val="0"/>
          <w:marTop w:val="0"/>
          <w:marBottom w:val="0"/>
          <w:divBdr>
            <w:top w:val="none" w:sz="0" w:space="0" w:color="auto"/>
            <w:left w:val="none" w:sz="0" w:space="0" w:color="auto"/>
            <w:bottom w:val="none" w:sz="0" w:space="0" w:color="auto"/>
            <w:right w:val="none" w:sz="0" w:space="0" w:color="auto"/>
          </w:divBdr>
        </w:div>
      </w:divsChild>
    </w:div>
    <w:div w:id="308679214">
      <w:bodyDiv w:val="1"/>
      <w:marLeft w:val="0"/>
      <w:marRight w:val="0"/>
      <w:marTop w:val="0"/>
      <w:marBottom w:val="0"/>
      <w:divBdr>
        <w:top w:val="none" w:sz="0" w:space="0" w:color="auto"/>
        <w:left w:val="none" w:sz="0" w:space="0" w:color="auto"/>
        <w:bottom w:val="none" w:sz="0" w:space="0" w:color="auto"/>
        <w:right w:val="none" w:sz="0" w:space="0" w:color="auto"/>
      </w:divBdr>
    </w:div>
    <w:div w:id="743407136">
      <w:bodyDiv w:val="1"/>
      <w:marLeft w:val="0"/>
      <w:marRight w:val="0"/>
      <w:marTop w:val="0"/>
      <w:marBottom w:val="0"/>
      <w:divBdr>
        <w:top w:val="none" w:sz="0" w:space="0" w:color="auto"/>
        <w:left w:val="none" w:sz="0" w:space="0" w:color="auto"/>
        <w:bottom w:val="none" w:sz="0" w:space="0" w:color="auto"/>
        <w:right w:val="none" w:sz="0" w:space="0" w:color="auto"/>
      </w:divBdr>
    </w:div>
    <w:div w:id="774978163">
      <w:bodyDiv w:val="1"/>
      <w:marLeft w:val="0"/>
      <w:marRight w:val="0"/>
      <w:marTop w:val="0"/>
      <w:marBottom w:val="0"/>
      <w:divBdr>
        <w:top w:val="none" w:sz="0" w:space="0" w:color="auto"/>
        <w:left w:val="none" w:sz="0" w:space="0" w:color="auto"/>
        <w:bottom w:val="none" w:sz="0" w:space="0" w:color="auto"/>
        <w:right w:val="none" w:sz="0" w:space="0" w:color="auto"/>
      </w:divBdr>
    </w:div>
    <w:div w:id="826365098">
      <w:bodyDiv w:val="1"/>
      <w:marLeft w:val="0"/>
      <w:marRight w:val="0"/>
      <w:marTop w:val="0"/>
      <w:marBottom w:val="0"/>
      <w:divBdr>
        <w:top w:val="none" w:sz="0" w:space="0" w:color="auto"/>
        <w:left w:val="none" w:sz="0" w:space="0" w:color="auto"/>
        <w:bottom w:val="none" w:sz="0" w:space="0" w:color="auto"/>
        <w:right w:val="none" w:sz="0" w:space="0" w:color="auto"/>
      </w:divBdr>
      <w:divsChild>
        <w:div w:id="688676802">
          <w:marLeft w:val="0"/>
          <w:marRight w:val="0"/>
          <w:marTop w:val="0"/>
          <w:marBottom w:val="0"/>
          <w:divBdr>
            <w:top w:val="none" w:sz="0" w:space="0" w:color="auto"/>
            <w:left w:val="none" w:sz="0" w:space="0" w:color="auto"/>
            <w:bottom w:val="none" w:sz="0" w:space="0" w:color="auto"/>
            <w:right w:val="none" w:sz="0" w:space="0" w:color="auto"/>
          </w:divBdr>
        </w:div>
      </w:divsChild>
    </w:div>
    <w:div w:id="998508831">
      <w:bodyDiv w:val="1"/>
      <w:marLeft w:val="0"/>
      <w:marRight w:val="0"/>
      <w:marTop w:val="0"/>
      <w:marBottom w:val="0"/>
      <w:divBdr>
        <w:top w:val="none" w:sz="0" w:space="0" w:color="auto"/>
        <w:left w:val="none" w:sz="0" w:space="0" w:color="auto"/>
        <w:bottom w:val="none" w:sz="0" w:space="0" w:color="auto"/>
        <w:right w:val="none" w:sz="0" w:space="0" w:color="auto"/>
      </w:divBdr>
    </w:div>
    <w:div w:id="1588462660">
      <w:bodyDiv w:val="1"/>
      <w:marLeft w:val="0"/>
      <w:marRight w:val="0"/>
      <w:marTop w:val="0"/>
      <w:marBottom w:val="0"/>
      <w:divBdr>
        <w:top w:val="none" w:sz="0" w:space="0" w:color="auto"/>
        <w:left w:val="none" w:sz="0" w:space="0" w:color="auto"/>
        <w:bottom w:val="none" w:sz="0" w:space="0" w:color="auto"/>
        <w:right w:val="none" w:sz="0" w:space="0" w:color="auto"/>
      </w:divBdr>
    </w:div>
    <w:div w:id="1916625951">
      <w:bodyDiv w:val="1"/>
      <w:marLeft w:val="0"/>
      <w:marRight w:val="0"/>
      <w:marTop w:val="0"/>
      <w:marBottom w:val="0"/>
      <w:divBdr>
        <w:top w:val="none" w:sz="0" w:space="0" w:color="auto"/>
        <w:left w:val="none" w:sz="0" w:space="0" w:color="auto"/>
        <w:bottom w:val="none" w:sz="0" w:space="0" w:color="auto"/>
        <w:right w:val="none" w:sz="0" w:space="0" w:color="auto"/>
      </w:divBdr>
    </w:div>
    <w:div w:id="1930116392">
      <w:bodyDiv w:val="1"/>
      <w:marLeft w:val="0"/>
      <w:marRight w:val="0"/>
      <w:marTop w:val="0"/>
      <w:marBottom w:val="0"/>
      <w:divBdr>
        <w:top w:val="none" w:sz="0" w:space="0" w:color="auto"/>
        <w:left w:val="none" w:sz="0" w:space="0" w:color="auto"/>
        <w:bottom w:val="none" w:sz="0" w:space="0" w:color="auto"/>
        <w:right w:val="none" w:sz="0" w:space="0" w:color="auto"/>
      </w:divBdr>
    </w:div>
    <w:div w:id="21234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ict.cnki.net/dict_result.aspx?searchword=%e7%a1%ac%e6%b3%a1%e8%81%9a%e6%b0%a8%e9%85%af&amp;tjType=sentence&amp;style=&amp;t=polyurethane+rigid+foa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3BCB-D33E-4E00-8F2E-F47ECA09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27</Pages>
  <Words>3050</Words>
  <Characters>17390</Characters>
  <Application>Microsoft Office Word</Application>
  <DocSecurity>0</DocSecurity>
  <Lines>144</Lines>
  <Paragraphs>40</Paragraphs>
  <ScaleCrop>false</ScaleCrop>
  <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271</cp:revision>
  <cp:lastPrinted>2018-06-15T06:30:00Z</cp:lastPrinted>
  <dcterms:created xsi:type="dcterms:W3CDTF">2019-04-09T02:10:00Z</dcterms:created>
  <dcterms:modified xsi:type="dcterms:W3CDTF">2019-06-04T06:14:00Z</dcterms:modified>
</cp:coreProperties>
</file>