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648FF" w14:textId="77777777" w:rsidR="00AF561C" w:rsidRDefault="00F11008">
      <w:pPr>
        <w:spacing w:line="360" w:lineRule="auto"/>
        <w:rPr>
          <w:rFonts w:ascii="STFangsong" w:eastAsia="STFangsong" w:hAnsi="STFangsong"/>
        </w:rPr>
      </w:pPr>
      <w:bookmarkStart w:id="0" w:name="_Toc278960335"/>
      <w:bookmarkStart w:id="1" w:name="SectionMark0"/>
      <w:r>
        <w:rPr>
          <w:rFonts w:ascii="STFangsong" w:eastAsia="STFangsong" w:hAnsi="STFangsong" w:hint="eastAsia"/>
          <w:sz w:val="96"/>
          <w:szCs w:val="96"/>
        </w:rPr>
        <w:t>CECS</w:t>
      </w:r>
      <w:r>
        <w:rPr>
          <w:rFonts w:ascii="STFangsong" w:eastAsia="STFangsong" w:hAnsi="STFangsong" w:hint="eastAsia"/>
        </w:rPr>
        <w:t xml:space="preserve">                                   </w:t>
      </w:r>
    </w:p>
    <w:p w14:paraId="45DB1C3A" w14:textId="77777777" w:rsidR="00AF561C" w:rsidRDefault="00F11008">
      <w:pPr>
        <w:spacing w:line="360" w:lineRule="auto"/>
        <w:jc w:val="right"/>
        <w:rPr>
          <w:rFonts w:ascii="STFangsong" w:eastAsia="STFangsong" w:hAnsi="STFangsong"/>
        </w:rPr>
      </w:pPr>
      <w:r>
        <w:rPr>
          <w:rFonts w:ascii="STFangsong" w:eastAsia="STFangsong" w:hAnsi="STFangsong" w:hint="eastAsia"/>
          <w:sz w:val="36"/>
          <w:szCs w:val="36"/>
        </w:rPr>
        <w:t>CECS×××</w:t>
      </w:r>
      <w:bookmarkEnd w:id="0"/>
    </w:p>
    <w:p w14:paraId="01D6C2C1" w14:textId="77777777" w:rsidR="00AF561C" w:rsidRDefault="00F11008">
      <w:pPr>
        <w:spacing w:line="360" w:lineRule="auto"/>
        <w:ind w:firstLine="400"/>
      </w:pPr>
      <w:r>
        <w:rPr>
          <w:noProof/>
        </w:rPr>
        <mc:AlternateContent>
          <mc:Choice Requires="wps">
            <w:drawing>
              <wp:anchor distT="0" distB="0" distL="114300" distR="114300" simplePos="0" relativeHeight="251659264" behindDoc="0" locked="0" layoutInCell="1" allowOverlap="1" wp14:anchorId="78BBE0A6" wp14:editId="5AA63E2F">
                <wp:simplePos x="0" y="0"/>
                <wp:positionH relativeFrom="column">
                  <wp:posOffset>0</wp:posOffset>
                </wp:positionH>
                <wp:positionV relativeFrom="paragraph">
                  <wp:posOffset>102235</wp:posOffset>
                </wp:positionV>
                <wp:extent cx="5334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pt;margin-top:8.05pt;height:0pt;width:420pt;z-index:251659264;mso-width-relative:page;mso-height-relative:page;" filled="f" stroked="t" coordsize="21600,21600" o:gfxdata="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9M2f7UAAAABgEAAA8AAAAAAAAAAQAgAAAAIgAAAGRycy9kb3ducmV2Lnht&#10;bFBLAQIUABQAAAAIAIdO4kBqmZ2P/QEAAMYDAAAOAAAAAAAAAAEAIAAAACMBAABkcnMvZTJvRG9j&#10;LnhtbFBLBQYAAAAABgAGAFkBAACSBQAAAAA=&#10;">
                <v:fill on="f" focussize="0,0"/>
                <v:stroke weight="1.5pt" color="#000000" miterlimit="8" joinstyle="miter"/>
                <v:imagedata o:title=""/>
                <o:lock v:ext="edit" aspectratio="f"/>
              </v:line>
            </w:pict>
          </mc:Fallback>
        </mc:AlternateContent>
      </w:r>
    </w:p>
    <w:p w14:paraId="26FA05E2" w14:textId="77777777" w:rsidR="00AF561C" w:rsidRDefault="00F11008">
      <w:pPr>
        <w:spacing w:beforeLines="100" w:before="312" w:line="360" w:lineRule="auto"/>
        <w:jc w:val="center"/>
        <w:rPr>
          <w:rFonts w:ascii="等线" w:eastAsia="等线" w:hAnsi="等线"/>
        </w:rPr>
      </w:pPr>
      <w:r>
        <w:rPr>
          <w:rFonts w:ascii="等线" w:eastAsia="等线" w:hAnsi="等线" w:hint="eastAsia"/>
          <w:sz w:val="28"/>
        </w:rPr>
        <w:t>中国工程建设标准化协会标准</w:t>
      </w:r>
    </w:p>
    <w:p w14:paraId="60C0898A" w14:textId="77777777" w:rsidR="00AF561C" w:rsidRDefault="00AF561C">
      <w:pPr>
        <w:spacing w:line="360" w:lineRule="auto"/>
        <w:ind w:left="-735"/>
      </w:pPr>
    </w:p>
    <w:p w14:paraId="55696D31" w14:textId="77777777" w:rsidR="00AF561C" w:rsidRDefault="00AF561C">
      <w:pPr>
        <w:autoSpaceDE w:val="0"/>
        <w:autoSpaceDN w:val="0"/>
        <w:spacing w:line="360" w:lineRule="auto"/>
        <w:ind w:right="65"/>
        <w:jc w:val="center"/>
        <w:textAlignment w:val="bottom"/>
        <w:rPr>
          <w:rFonts w:eastAsia="黑体"/>
          <w:sz w:val="36"/>
        </w:rPr>
      </w:pPr>
    </w:p>
    <w:p w14:paraId="488EC685" w14:textId="77777777" w:rsidR="00AF561C" w:rsidRDefault="00F11008">
      <w:pPr>
        <w:widowControl/>
        <w:spacing w:beforeLines="50" w:before="156"/>
        <w:jc w:val="center"/>
        <w:rPr>
          <w:rFonts w:eastAsia="黑体"/>
          <w:sz w:val="48"/>
          <w:szCs w:val="21"/>
        </w:rPr>
      </w:pPr>
      <w:r>
        <w:rPr>
          <w:rFonts w:eastAsia="黑体" w:hint="eastAsia"/>
          <w:sz w:val="48"/>
          <w:szCs w:val="21"/>
        </w:rPr>
        <w:t>移动终端建筑设备管理系统应用技术规程（征求意见稿）</w:t>
      </w:r>
    </w:p>
    <w:p w14:paraId="2862AE5D" w14:textId="77777777" w:rsidR="00AF561C" w:rsidRDefault="00F11008">
      <w:pPr>
        <w:jc w:val="center"/>
        <w:rPr>
          <w:sz w:val="30"/>
        </w:rPr>
      </w:pPr>
      <w:r>
        <w:rPr>
          <w:sz w:val="30"/>
        </w:rPr>
        <w:t>Engineering and T</w:t>
      </w:r>
      <w:r w:rsidRPr="00FD57B8">
        <w:rPr>
          <w:sz w:val="30"/>
        </w:rPr>
        <w:t>echnical</w:t>
      </w:r>
      <w:r w:rsidRPr="00FD57B8">
        <w:rPr>
          <w:rFonts w:hint="eastAsia"/>
          <w:sz w:val="30"/>
        </w:rPr>
        <w:t xml:space="preserve"> </w:t>
      </w:r>
      <w:r w:rsidRPr="00FD57B8">
        <w:rPr>
          <w:sz w:val="30"/>
        </w:rPr>
        <w:t>Code</w:t>
      </w:r>
      <w:r>
        <w:rPr>
          <w:sz w:val="30"/>
        </w:rPr>
        <w:t xml:space="preserve"> </w:t>
      </w:r>
    </w:p>
    <w:p w14:paraId="6CC7FBA7" w14:textId="6EB1CCAA" w:rsidR="00AF561C" w:rsidRDefault="00F11008">
      <w:pPr>
        <w:jc w:val="center"/>
        <w:rPr>
          <w:sz w:val="30"/>
        </w:rPr>
      </w:pPr>
      <w:r>
        <w:rPr>
          <w:sz w:val="30"/>
        </w:rPr>
        <w:t xml:space="preserve">for Mobile </w:t>
      </w:r>
      <w:r>
        <w:rPr>
          <w:rFonts w:hint="eastAsia"/>
          <w:sz w:val="30"/>
        </w:rPr>
        <w:t>T</w:t>
      </w:r>
      <w:r>
        <w:rPr>
          <w:sz w:val="30"/>
        </w:rPr>
        <w:t>erminal Building Equipment Management System</w:t>
      </w:r>
    </w:p>
    <w:p w14:paraId="4F0E15A7" w14:textId="77777777" w:rsidR="00AF561C" w:rsidRDefault="00AF561C">
      <w:pPr>
        <w:autoSpaceDE w:val="0"/>
        <w:autoSpaceDN w:val="0"/>
        <w:spacing w:line="360" w:lineRule="auto"/>
        <w:ind w:right="65"/>
        <w:textAlignment w:val="bottom"/>
        <w:rPr>
          <w:sz w:val="30"/>
          <w:szCs w:val="30"/>
        </w:rPr>
      </w:pPr>
    </w:p>
    <w:p w14:paraId="6A61755E" w14:textId="77777777" w:rsidR="00AF561C" w:rsidRDefault="00AF561C">
      <w:pPr>
        <w:spacing w:line="360" w:lineRule="auto"/>
        <w:rPr>
          <w:sz w:val="30"/>
          <w:szCs w:val="30"/>
        </w:rPr>
      </w:pPr>
    </w:p>
    <w:p w14:paraId="37E07EDA" w14:textId="77777777" w:rsidR="00AF561C" w:rsidRDefault="00AF561C">
      <w:pPr>
        <w:spacing w:line="360" w:lineRule="auto"/>
        <w:ind w:left="-735"/>
      </w:pPr>
    </w:p>
    <w:p w14:paraId="3A6F33A8" w14:textId="77777777" w:rsidR="00AF561C" w:rsidRDefault="00AF561C">
      <w:pPr>
        <w:spacing w:line="360" w:lineRule="auto"/>
        <w:ind w:left="-735"/>
      </w:pPr>
    </w:p>
    <w:p w14:paraId="571D924A" w14:textId="77777777" w:rsidR="00AF561C" w:rsidRDefault="00AF561C">
      <w:pPr>
        <w:spacing w:line="360" w:lineRule="auto"/>
        <w:ind w:left="-735"/>
      </w:pPr>
    </w:p>
    <w:p w14:paraId="24820E0E" w14:textId="77777777" w:rsidR="00AF561C" w:rsidRDefault="00AF561C">
      <w:pPr>
        <w:spacing w:line="360" w:lineRule="auto"/>
      </w:pPr>
    </w:p>
    <w:p w14:paraId="2C61FB84" w14:textId="77777777" w:rsidR="00AF561C" w:rsidRDefault="00AF561C">
      <w:pPr>
        <w:jc w:val="center"/>
        <w:rPr>
          <w:b/>
          <w:bCs/>
          <w:sz w:val="28"/>
          <w:szCs w:val="28"/>
        </w:rPr>
      </w:pPr>
    </w:p>
    <w:p w14:paraId="45FAB4EB" w14:textId="77777777" w:rsidR="00AF561C" w:rsidRDefault="00AF561C">
      <w:pPr>
        <w:jc w:val="center"/>
        <w:rPr>
          <w:b/>
          <w:bCs/>
          <w:sz w:val="28"/>
          <w:szCs w:val="28"/>
        </w:rPr>
      </w:pPr>
    </w:p>
    <w:p w14:paraId="3DFB7D87" w14:textId="4F8756DC" w:rsidR="00AF561C" w:rsidRDefault="00F11008">
      <w:pPr>
        <w:jc w:val="center"/>
        <w:rPr>
          <w:b/>
          <w:bCs/>
          <w:sz w:val="28"/>
          <w:szCs w:val="28"/>
        </w:rPr>
      </w:pPr>
      <w:r>
        <w:rPr>
          <w:rFonts w:hint="eastAsia"/>
          <w:b/>
          <w:bCs/>
          <w:sz w:val="28"/>
          <w:szCs w:val="28"/>
        </w:rPr>
        <w:t>201</w:t>
      </w:r>
      <w:r>
        <w:rPr>
          <w:b/>
          <w:bCs/>
          <w:sz w:val="28"/>
          <w:szCs w:val="28"/>
        </w:rPr>
        <w:t>9</w:t>
      </w:r>
      <w:r>
        <w:rPr>
          <w:rFonts w:hint="eastAsia"/>
          <w:b/>
          <w:bCs/>
          <w:sz w:val="28"/>
          <w:szCs w:val="28"/>
        </w:rPr>
        <w:t xml:space="preserve"> </w:t>
      </w:r>
      <w:r>
        <w:rPr>
          <w:rFonts w:hint="eastAsia"/>
          <w:b/>
          <w:bCs/>
          <w:sz w:val="28"/>
          <w:szCs w:val="28"/>
        </w:rPr>
        <w:t>北京</w:t>
      </w:r>
    </w:p>
    <w:p w14:paraId="740B7BEE" w14:textId="77777777" w:rsidR="00AF561C" w:rsidRDefault="00AF561C">
      <w:pPr>
        <w:pStyle w:val="afffff0"/>
        <w:rPr>
          <w:rFonts w:hAnsi="黑体"/>
          <w:sz w:val="48"/>
          <w:szCs w:val="48"/>
        </w:rPr>
      </w:pPr>
    </w:p>
    <w:p w14:paraId="11417C2A" w14:textId="77777777" w:rsidR="00AF561C" w:rsidRDefault="00F11008">
      <w:pPr>
        <w:pStyle w:val="afffd"/>
      </w:pPr>
      <w:bookmarkStart w:id="2" w:name="_Toc9363499"/>
      <w:bookmarkStart w:id="3" w:name="_Toc237062517"/>
      <w:bookmarkStart w:id="4" w:name="_Toc25422998"/>
      <w:bookmarkStart w:id="5" w:name="_Toc6514241"/>
      <w:bookmarkStart w:id="6" w:name="_Toc10564489"/>
      <w:r>
        <w:rPr>
          <w:rFonts w:hint="eastAsia"/>
        </w:rPr>
        <w:lastRenderedPageBreak/>
        <w:t>前  言</w:t>
      </w:r>
      <w:bookmarkEnd w:id="2"/>
      <w:bookmarkEnd w:id="3"/>
      <w:bookmarkEnd w:id="4"/>
      <w:bookmarkEnd w:id="5"/>
      <w:bookmarkEnd w:id="6"/>
    </w:p>
    <w:p w14:paraId="18451BD2" w14:textId="1895D91A" w:rsidR="00AF561C" w:rsidRPr="00FD57B8" w:rsidRDefault="00F11008">
      <w:pPr>
        <w:pStyle w:val="affff"/>
        <w:spacing w:line="360" w:lineRule="auto"/>
        <w:ind w:firstLine="560"/>
        <w:rPr>
          <w:rFonts w:ascii="Times New Roman"/>
          <w:sz w:val="28"/>
          <w:szCs w:val="28"/>
        </w:rPr>
      </w:pPr>
      <w:r w:rsidRPr="00FD57B8">
        <w:rPr>
          <w:rFonts w:ascii="Times New Roman" w:hint="eastAsia"/>
          <w:sz w:val="28"/>
          <w:szCs w:val="28"/>
        </w:rPr>
        <w:t>根据中国工程建设标准化协会《关于印发</w:t>
      </w:r>
      <w:r w:rsidRPr="00FD57B8">
        <w:rPr>
          <w:rFonts w:ascii="Times New Roman" w:hint="eastAsia"/>
          <w:sz w:val="28"/>
          <w:szCs w:val="28"/>
        </w:rPr>
        <w:t>&lt;201</w:t>
      </w:r>
      <w:r w:rsidRPr="00FD57B8">
        <w:rPr>
          <w:rFonts w:ascii="Times New Roman"/>
          <w:sz w:val="28"/>
          <w:szCs w:val="28"/>
        </w:rPr>
        <w:t>8</w:t>
      </w:r>
      <w:r w:rsidRPr="00FD57B8">
        <w:rPr>
          <w:rFonts w:ascii="Times New Roman" w:hint="eastAsia"/>
          <w:sz w:val="28"/>
          <w:szCs w:val="28"/>
        </w:rPr>
        <w:t>年第一批工程建设协会标准制订、修订计划</w:t>
      </w:r>
      <w:r w:rsidRPr="00FD57B8">
        <w:rPr>
          <w:rFonts w:ascii="Times New Roman" w:hint="eastAsia"/>
          <w:sz w:val="28"/>
          <w:szCs w:val="28"/>
        </w:rPr>
        <w:t>&gt;</w:t>
      </w:r>
      <w:r w:rsidRPr="00FD57B8">
        <w:rPr>
          <w:rFonts w:ascii="Times New Roman" w:hint="eastAsia"/>
          <w:sz w:val="28"/>
          <w:szCs w:val="28"/>
        </w:rPr>
        <w:t>的通知》（建标协字</w:t>
      </w:r>
      <w:r w:rsidRPr="00FD57B8">
        <w:rPr>
          <w:rFonts w:ascii="Times New Roman"/>
          <w:sz w:val="28"/>
          <w:szCs w:val="28"/>
        </w:rPr>
        <w:t xml:space="preserve"> [201</w:t>
      </w:r>
      <w:r w:rsidRPr="00FD57B8">
        <w:rPr>
          <w:rFonts w:ascii="Times New Roman" w:hint="eastAsia"/>
          <w:sz w:val="28"/>
          <w:szCs w:val="28"/>
        </w:rPr>
        <w:t>8</w:t>
      </w:r>
      <w:r w:rsidRPr="00FD57B8">
        <w:rPr>
          <w:rFonts w:ascii="Times New Roman"/>
          <w:sz w:val="28"/>
          <w:szCs w:val="28"/>
        </w:rPr>
        <w:t>]0</w:t>
      </w:r>
      <w:r w:rsidRPr="00FD57B8">
        <w:rPr>
          <w:rFonts w:ascii="Times New Roman" w:hint="eastAsia"/>
          <w:sz w:val="28"/>
          <w:szCs w:val="28"/>
        </w:rPr>
        <w:t>15</w:t>
      </w:r>
      <w:r w:rsidRPr="00FD57B8">
        <w:rPr>
          <w:rFonts w:ascii="Times New Roman" w:hint="eastAsia"/>
          <w:sz w:val="28"/>
          <w:szCs w:val="28"/>
        </w:rPr>
        <w:t>号）的要求，规程编制组经广泛调查研究，结合工程实践，认真总结经验，并在充分征求意见的基础上，制定本规程。</w:t>
      </w:r>
    </w:p>
    <w:p w14:paraId="2E49027C" w14:textId="0B48A9C1" w:rsidR="00AF561C" w:rsidRDefault="00F11008">
      <w:pPr>
        <w:pStyle w:val="affff"/>
        <w:spacing w:line="360" w:lineRule="auto"/>
        <w:ind w:firstLine="560"/>
        <w:rPr>
          <w:rFonts w:ascii="Times New Roman"/>
          <w:sz w:val="28"/>
          <w:szCs w:val="28"/>
        </w:rPr>
      </w:pPr>
      <w:r w:rsidRPr="00FD57B8">
        <w:rPr>
          <w:rFonts w:ascii="Times New Roman" w:hint="eastAsia"/>
          <w:sz w:val="28"/>
          <w:szCs w:val="28"/>
        </w:rPr>
        <w:t>本规程共分</w:t>
      </w:r>
      <w:r w:rsidRPr="00FD57B8">
        <w:rPr>
          <w:rFonts w:ascii="Times New Roman"/>
          <w:sz w:val="28"/>
          <w:szCs w:val="28"/>
        </w:rPr>
        <w:t>8</w:t>
      </w:r>
      <w:r w:rsidRPr="00FD57B8">
        <w:rPr>
          <w:rFonts w:ascii="Times New Roman" w:hint="eastAsia"/>
          <w:sz w:val="28"/>
          <w:szCs w:val="28"/>
        </w:rPr>
        <w:t>章，主要内容包括：总则、术语、基本规定、系统设计、系统配置、系统调试</w:t>
      </w:r>
      <w:r w:rsidR="0033196A">
        <w:rPr>
          <w:rFonts w:ascii="Times New Roman" w:hint="eastAsia"/>
          <w:sz w:val="28"/>
          <w:szCs w:val="28"/>
        </w:rPr>
        <w:t>、系统验收</w:t>
      </w:r>
      <w:r w:rsidR="00C47E47">
        <w:rPr>
          <w:rFonts w:ascii="Times New Roman" w:hint="eastAsia"/>
          <w:sz w:val="28"/>
          <w:szCs w:val="28"/>
        </w:rPr>
        <w:t>、</w:t>
      </w:r>
      <w:r w:rsidRPr="00FD57B8">
        <w:rPr>
          <w:rFonts w:ascii="Times New Roman" w:hint="eastAsia"/>
          <w:sz w:val="28"/>
          <w:szCs w:val="28"/>
        </w:rPr>
        <w:t>运行和维护。</w:t>
      </w:r>
    </w:p>
    <w:p w14:paraId="74C3864F" w14:textId="6E214A38" w:rsidR="00AF561C" w:rsidRDefault="00F11008">
      <w:pPr>
        <w:pStyle w:val="affff"/>
        <w:spacing w:line="360" w:lineRule="auto"/>
        <w:ind w:firstLine="560"/>
        <w:rPr>
          <w:rFonts w:ascii="Times New Roman"/>
          <w:sz w:val="28"/>
          <w:szCs w:val="28"/>
        </w:rPr>
      </w:pPr>
      <w:r>
        <w:rPr>
          <w:rFonts w:ascii="Times New Roman" w:hint="eastAsia"/>
          <w:sz w:val="28"/>
          <w:szCs w:val="28"/>
        </w:rPr>
        <w:t>本规程由中国工程建设标准化协会建筑环境与节能专业委员会归口管理，由中国建筑科学研究院有限公司负责具体技术内容解释。如有需要修改和补充之处，请将有关意见和建议寄送解释单位（地址：北京市朝阳区北三环东路</w:t>
      </w:r>
      <w:r>
        <w:rPr>
          <w:rFonts w:ascii="Times New Roman" w:hint="eastAsia"/>
          <w:sz w:val="28"/>
          <w:szCs w:val="28"/>
        </w:rPr>
        <w:t>30</w:t>
      </w:r>
      <w:r>
        <w:rPr>
          <w:rFonts w:ascii="Times New Roman" w:hint="eastAsia"/>
          <w:sz w:val="28"/>
          <w:szCs w:val="28"/>
        </w:rPr>
        <w:t>号环能院</w:t>
      </w:r>
      <w:r w:rsidR="00FD57B8">
        <w:rPr>
          <w:rFonts w:ascii="Times New Roman" w:hint="eastAsia"/>
          <w:sz w:val="28"/>
          <w:szCs w:val="28"/>
        </w:rPr>
        <w:t>4</w:t>
      </w:r>
      <w:r w:rsidR="00FD57B8">
        <w:rPr>
          <w:rFonts w:ascii="Times New Roman"/>
          <w:sz w:val="28"/>
          <w:szCs w:val="28"/>
        </w:rPr>
        <w:t>03</w:t>
      </w:r>
      <w:r>
        <w:rPr>
          <w:rFonts w:ascii="Times New Roman" w:hint="eastAsia"/>
          <w:sz w:val="28"/>
          <w:szCs w:val="28"/>
        </w:rPr>
        <w:t>，邮编：</w:t>
      </w:r>
      <w:r>
        <w:rPr>
          <w:rFonts w:ascii="Times New Roman" w:hint="eastAsia"/>
          <w:sz w:val="28"/>
          <w:szCs w:val="28"/>
        </w:rPr>
        <w:t>100013</w:t>
      </w:r>
      <w:r>
        <w:rPr>
          <w:rFonts w:ascii="Times New Roman" w:hint="eastAsia"/>
          <w:sz w:val="28"/>
          <w:szCs w:val="28"/>
        </w:rPr>
        <w:t>），以供今后修订时参考。</w:t>
      </w:r>
    </w:p>
    <w:p w14:paraId="0C048BB9" w14:textId="77777777" w:rsidR="00AF561C" w:rsidRDefault="00F11008">
      <w:pPr>
        <w:pStyle w:val="affff"/>
        <w:spacing w:line="360" w:lineRule="auto"/>
        <w:ind w:firstLine="560"/>
        <w:rPr>
          <w:rFonts w:ascii="Times New Roman"/>
          <w:sz w:val="28"/>
          <w:szCs w:val="28"/>
        </w:rPr>
      </w:pPr>
      <w:r>
        <w:rPr>
          <w:rFonts w:ascii="Times New Roman" w:hint="eastAsia"/>
          <w:sz w:val="28"/>
          <w:szCs w:val="28"/>
        </w:rPr>
        <w:t>主</w:t>
      </w:r>
      <w:r>
        <w:rPr>
          <w:rFonts w:ascii="Times New Roman" w:hint="eastAsia"/>
          <w:sz w:val="28"/>
          <w:szCs w:val="28"/>
        </w:rPr>
        <w:t xml:space="preserve"> </w:t>
      </w:r>
      <w:r>
        <w:rPr>
          <w:rFonts w:ascii="Times New Roman" w:hint="eastAsia"/>
          <w:sz w:val="28"/>
          <w:szCs w:val="28"/>
        </w:rPr>
        <w:t>编</w:t>
      </w:r>
      <w:r>
        <w:rPr>
          <w:rFonts w:ascii="Times New Roman" w:hint="eastAsia"/>
          <w:sz w:val="28"/>
          <w:szCs w:val="28"/>
        </w:rPr>
        <w:t xml:space="preserve"> </w:t>
      </w:r>
      <w:r>
        <w:rPr>
          <w:rFonts w:ascii="Times New Roman" w:hint="eastAsia"/>
          <w:sz w:val="28"/>
          <w:szCs w:val="28"/>
        </w:rPr>
        <w:t>单</w:t>
      </w:r>
      <w:r>
        <w:rPr>
          <w:rFonts w:ascii="Times New Roman" w:hint="eastAsia"/>
          <w:sz w:val="28"/>
          <w:szCs w:val="28"/>
        </w:rPr>
        <w:t xml:space="preserve"> </w:t>
      </w:r>
      <w:r>
        <w:rPr>
          <w:rFonts w:ascii="Times New Roman" w:hint="eastAsia"/>
          <w:sz w:val="28"/>
          <w:szCs w:val="28"/>
        </w:rPr>
        <w:t>位：中国建筑科学研究院有限公司</w:t>
      </w:r>
    </w:p>
    <w:p w14:paraId="2570F7F9" w14:textId="77777777" w:rsidR="00AF561C" w:rsidRDefault="00F11008">
      <w:pPr>
        <w:pStyle w:val="affff"/>
        <w:spacing w:line="360" w:lineRule="auto"/>
        <w:ind w:firstLine="560"/>
        <w:rPr>
          <w:rFonts w:ascii="Times New Roman"/>
          <w:sz w:val="28"/>
          <w:szCs w:val="28"/>
        </w:rPr>
      </w:pPr>
      <w:r>
        <w:rPr>
          <w:rFonts w:ascii="Times New Roman" w:hint="eastAsia"/>
          <w:sz w:val="28"/>
          <w:szCs w:val="28"/>
        </w:rPr>
        <w:t>参</w:t>
      </w:r>
      <w:r>
        <w:rPr>
          <w:rFonts w:ascii="Times New Roman" w:hint="eastAsia"/>
          <w:sz w:val="28"/>
          <w:szCs w:val="28"/>
        </w:rPr>
        <w:t xml:space="preserve"> </w:t>
      </w:r>
      <w:r>
        <w:rPr>
          <w:rFonts w:ascii="Times New Roman" w:hint="eastAsia"/>
          <w:sz w:val="28"/>
          <w:szCs w:val="28"/>
        </w:rPr>
        <w:t>编</w:t>
      </w:r>
      <w:r>
        <w:rPr>
          <w:rFonts w:ascii="Times New Roman" w:hint="eastAsia"/>
          <w:sz w:val="28"/>
          <w:szCs w:val="28"/>
        </w:rPr>
        <w:t xml:space="preserve"> </w:t>
      </w:r>
      <w:r>
        <w:rPr>
          <w:rFonts w:ascii="Times New Roman" w:hint="eastAsia"/>
          <w:sz w:val="28"/>
          <w:szCs w:val="28"/>
        </w:rPr>
        <w:t>单</w:t>
      </w:r>
      <w:r>
        <w:rPr>
          <w:rFonts w:ascii="Times New Roman" w:hint="eastAsia"/>
          <w:sz w:val="28"/>
          <w:szCs w:val="28"/>
        </w:rPr>
        <w:t xml:space="preserve"> </w:t>
      </w:r>
      <w:r>
        <w:rPr>
          <w:rFonts w:ascii="Times New Roman" w:hint="eastAsia"/>
          <w:sz w:val="28"/>
          <w:szCs w:val="28"/>
        </w:rPr>
        <w:t>位：建研爱康（北京）科技有限公司，清华大学，中国建筑业协会智能建筑分会，曼瑞德集团有限公司，江苏达海智能系统股份有限公司，国家机关事务管理局公共机构节能管理司，石家庄铁路职业技术学院，北京爱博杰思信息科技有限公司，自然资源部物业中心，教育部机关服务中心</w:t>
      </w:r>
    </w:p>
    <w:p w14:paraId="79E5D509" w14:textId="77777777" w:rsidR="00AF561C" w:rsidRDefault="00F11008">
      <w:pPr>
        <w:pStyle w:val="affff"/>
        <w:spacing w:line="360" w:lineRule="auto"/>
        <w:ind w:firstLine="560"/>
        <w:rPr>
          <w:rFonts w:ascii="Times New Roman"/>
          <w:sz w:val="28"/>
          <w:szCs w:val="28"/>
        </w:rPr>
      </w:pPr>
      <w:r>
        <w:rPr>
          <w:rFonts w:ascii="Times New Roman" w:hint="eastAsia"/>
          <w:sz w:val="28"/>
          <w:szCs w:val="28"/>
        </w:rPr>
        <w:t>主要起草人：于震，李怀，冯铁栓，李翠萍，姜子炎，代允闯，张保红，董效东，张庆彬，刘学良，潜雨，张敏，刘宝栋，姜腾腾，安志英，郭海涛，郭砚扉</w:t>
      </w:r>
    </w:p>
    <w:p w14:paraId="012AA259" w14:textId="77777777" w:rsidR="00AF561C" w:rsidRDefault="00F11008">
      <w:pPr>
        <w:pStyle w:val="affff"/>
        <w:spacing w:line="360" w:lineRule="auto"/>
        <w:ind w:firstLine="560"/>
        <w:rPr>
          <w:rFonts w:ascii="Times New Roman"/>
          <w:sz w:val="28"/>
          <w:szCs w:val="28"/>
        </w:rPr>
      </w:pPr>
      <w:r>
        <w:rPr>
          <w:rFonts w:ascii="Times New Roman"/>
          <w:sz w:val="28"/>
          <w:szCs w:val="28"/>
        </w:rPr>
        <w:t>主要审查人：</w:t>
      </w:r>
      <w:r>
        <w:rPr>
          <w:rFonts w:ascii="Times New Roman"/>
          <w:sz w:val="28"/>
          <w:szCs w:val="28"/>
        </w:rPr>
        <w:t xml:space="preserve"> </w:t>
      </w:r>
    </w:p>
    <w:p w14:paraId="5BA2EF58" w14:textId="77777777" w:rsidR="00AF561C" w:rsidRDefault="00AF561C">
      <w:pPr>
        <w:pStyle w:val="afffff0"/>
        <w:rPr>
          <w:rFonts w:hAnsi="黑体"/>
          <w:sz w:val="48"/>
          <w:szCs w:val="48"/>
        </w:rPr>
      </w:pPr>
    </w:p>
    <w:p w14:paraId="14C4F9F6" w14:textId="77777777" w:rsidR="00AF561C" w:rsidRDefault="00AF561C">
      <w:pPr>
        <w:pStyle w:val="afffff1"/>
        <w:framePr w:wrap="around"/>
        <w:rPr>
          <w:rFonts w:ascii="宋体" w:hAnsi="宋体"/>
          <w:szCs w:val="21"/>
        </w:rPr>
      </w:pPr>
      <w:bookmarkStart w:id="7" w:name="SectionMark2"/>
      <w:bookmarkEnd w:id="1"/>
    </w:p>
    <w:p w14:paraId="63B5FC07" w14:textId="77777777" w:rsidR="00AF561C" w:rsidRDefault="00AF561C">
      <w:pPr>
        <w:pStyle w:val="afffff1"/>
        <w:framePr w:wrap="around"/>
        <w:rPr>
          <w:rFonts w:ascii="宋体" w:hAnsi="宋体"/>
          <w:szCs w:val="21"/>
        </w:rPr>
      </w:pPr>
    </w:p>
    <w:p w14:paraId="57927215" w14:textId="77777777" w:rsidR="00AF561C" w:rsidRDefault="00AF561C">
      <w:pPr>
        <w:pStyle w:val="afffff1"/>
        <w:framePr w:wrap="around"/>
        <w:rPr>
          <w:rFonts w:ascii="宋体" w:hAnsi="宋体"/>
          <w:szCs w:val="21"/>
        </w:rPr>
      </w:pPr>
    </w:p>
    <w:p w14:paraId="282F6BCB" w14:textId="77777777" w:rsidR="00AF561C" w:rsidRDefault="00AF561C">
      <w:pPr>
        <w:pStyle w:val="afffff1"/>
        <w:framePr w:wrap="around"/>
        <w:rPr>
          <w:rFonts w:ascii="宋体" w:hAnsi="宋体"/>
          <w:szCs w:val="21"/>
        </w:rPr>
      </w:pPr>
    </w:p>
    <w:p w14:paraId="0D554453" w14:textId="77777777" w:rsidR="00AF561C" w:rsidRDefault="00AF561C">
      <w:pPr>
        <w:pStyle w:val="afffff1"/>
        <w:framePr w:wrap="around"/>
        <w:rPr>
          <w:rFonts w:ascii="宋体" w:hAnsi="宋体"/>
          <w:szCs w:val="21"/>
        </w:rPr>
        <w:sectPr w:rsidR="00AF561C">
          <w:headerReference w:type="default" r:id="rId9"/>
          <w:footerReference w:type="even" r:id="rId10"/>
          <w:footerReference w:type="default" r:id="rId11"/>
          <w:pgSz w:w="11907" w:h="16839"/>
          <w:pgMar w:top="1418" w:right="1134" w:bottom="1134" w:left="1418" w:header="1418" w:footer="851" w:gutter="0"/>
          <w:pgNumType w:fmt="upperRoman"/>
          <w:cols w:space="425"/>
          <w:docGrid w:type="lines" w:linePitch="312"/>
        </w:sectPr>
      </w:pPr>
    </w:p>
    <w:p w14:paraId="1B2ACA71" w14:textId="77777777" w:rsidR="00AF561C" w:rsidRDefault="00F11008">
      <w:pPr>
        <w:pStyle w:val="TOC1"/>
        <w:tabs>
          <w:tab w:val="right" w:leader="dot" w:pos="8952"/>
        </w:tabs>
        <w:spacing w:beforeLines="50" w:before="156" w:afterLines="150" w:after="468"/>
        <w:jc w:val="center"/>
        <w:rPr>
          <w:sz w:val="36"/>
          <w:szCs w:val="36"/>
        </w:rPr>
      </w:pPr>
      <w:r>
        <w:rPr>
          <w:rFonts w:ascii="宋体" w:hAnsi="宋体" w:cs="宋体" w:hint="eastAsia"/>
          <w:kern w:val="0"/>
          <w:sz w:val="36"/>
          <w:szCs w:val="36"/>
        </w:rPr>
        <w:lastRenderedPageBreak/>
        <w:t>目    次</w:t>
      </w:r>
    </w:p>
    <w:sdt>
      <w:sdtPr>
        <w:rPr>
          <w:lang w:val="zh-CN"/>
        </w:rPr>
        <w:id w:val="2097898161"/>
        <w:docPartObj>
          <w:docPartGallery w:val="Table of Contents"/>
          <w:docPartUnique/>
        </w:docPartObj>
      </w:sdtPr>
      <w:sdtEndPr>
        <w:rPr>
          <w:b/>
          <w:bCs/>
        </w:rPr>
      </w:sdtEndPr>
      <w:sdtContent>
        <w:p w14:paraId="47F19485" w14:textId="6A880CDB" w:rsidR="00FD57B8" w:rsidRDefault="00F11008" w:rsidP="00FD57B8">
          <w:pPr>
            <w:pStyle w:val="TOC1"/>
            <w:tabs>
              <w:tab w:val="right" w:leader="dot" w:pos="9345"/>
            </w:tabs>
            <w:spacing w:line="360" w:lineRule="auto"/>
            <w:rPr>
              <w:rFonts w:asciiTheme="minorHAnsi" w:eastAsiaTheme="minorEastAsia" w:hAnsiTheme="minorHAnsi" w:cstheme="minorBidi"/>
              <w:noProof/>
              <w:szCs w:val="22"/>
            </w:rPr>
          </w:pPr>
          <w:r>
            <w:rPr>
              <w:sz w:val="24"/>
            </w:rPr>
            <w:fldChar w:fldCharType="begin"/>
          </w:r>
          <w:r>
            <w:rPr>
              <w:sz w:val="24"/>
            </w:rPr>
            <w:instrText xml:space="preserve"> TOC \o "1-3" \h \z \u </w:instrText>
          </w:r>
          <w:r>
            <w:rPr>
              <w:sz w:val="24"/>
            </w:rPr>
            <w:fldChar w:fldCharType="separate"/>
          </w:r>
          <w:hyperlink w:anchor="_Toc10564489" w:history="1">
            <w:r w:rsidR="00FD57B8" w:rsidRPr="00EA58D8">
              <w:rPr>
                <w:rStyle w:val="afff3"/>
                <w:noProof/>
              </w:rPr>
              <w:t>前</w:t>
            </w:r>
            <w:r w:rsidR="00FD57B8" w:rsidRPr="00EA58D8">
              <w:rPr>
                <w:rStyle w:val="afff3"/>
                <w:noProof/>
              </w:rPr>
              <w:t xml:space="preserve">  </w:t>
            </w:r>
            <w:r w:rsidR="00FD57B8" w:rsidRPr="00EA58D8">
              <w:rPr>
                <w:rStyle w:val="afff3"/>
                <w:noProof/>
              </w:rPr>
              <w:t>言</w:t>
            </w:r>
            <w:r w:rsidR="00FD57B8">
              <w:rPr>
                <w:noProof/>
                <w:webHidden/>
              </w:rPr>
              <w:tab/>
            </w:r>
            <w:r w:rsidR="00FD57B8">
              <w:rPr>
                <w:noProof/>
                <w:webHidden/>
              </w:rPr>
              <w:fldChar w:fldCharType="begin"/>
            </w:r>
            <w:r w:rsidR="00FD57B8">
              <w:rPr>
                <w:noProof/>
                <w:webHidden/>
              </w:rPr>
              <w:instrText xml:space="preserve"> PAGEREF _Toc10564489 \h </w:instrText>
            </w:r>
            <w:r w:rsidR="00FD57B8">
              <w:rPr>
                <w:noProof/>
                <w:webHidden/>
              </w:rPr>
            </w:r>
            <w:r w:rsidR="00FD57B8">
              <w:rPr>
                <w:noProof/>
                <w:webHidden/>
              </w:rPr>
              <w:fldChar w:fldCharType="separate"/>
            </w:r>
            <w:r w:rsidR="00FD57B8">
              <w:rPr>
                <w:noProof/>
                <w:webHidden/>
              </w:rPr>
              <w:t>II</w:t>
            </w:r>
            <w:r w:rsidR="00FD57B8">
              <w:rPr>
                <w:noProof/>
                <w:webHidden/>
              </w:rPr>
              <w:fldChar w:fldCharType="end"/>
            </w:r>
          </w:hyperlink>
        </w:p>
        <w:p w14:paraId="19DB93A7" w14:textId="7E53FB65" w:rsidR="00FD57B8" w:rsidRDefault="00253EC7" w:rsidP="00FD57B8">
          <w:pPr>
            <w:pStyle w:val="TOC1"/>
            <w:tabs>
              <w:tab w:val="left" w:pos="420"/>
              <w:tab w:val="right" w:leader="dot" w:pos="9345"/>
            </w:tabs>
            <w:spacing w:line="360" w:lineRule="auto"/>
            <w:rPr>
              <w:rFonts w:asciiTheme="minorHAnsi" w:eastAsiaTheme="minorEastAsia" w:hAnsiTheme="minorHAnsi" w:cstheme="minorBidi"/>
              <w:noProof/>
              <w:szCs w:val="22"/>
            </w:rPr>
          </w:pPr>
          <w:hyperlink w:anchor="_Toc10564490" w:history="1">
            <w:r w:rsidR="00FD57B8" w:rsidRPr="00EA58D8">
              <w:rPr>
                <w:rStyle w:val="afff3"/>
                <w:rFonts w:ascii="宋体" w:hAnsi="宋体"/>
                <w:noProof/>
              </w:rPr>
              <w:t>1</w:t>
            </w:r>
            <w:r w:rsidR="00FD57B8">
              <w:rPr>
                <w:rFonts w:asciiTheme="minorHAnsi" w:eastAsiaTheme="minorEastAsia" w:hAnsiTheme="minorHAnsi" w:cstheme="minorBidi"/>
                <w:noProof/>
                <w:szCs w:val="22"/>
              </w:rPr>
              <w:tab/>
            </w:r>
            <w:r w:rsidR="00FD57B8" w:rsidRPr="00EA58D8">
              <w:rPr>
                <w:rStyle w:val="afff3"/>
                <w:rFonts w:ascii="宋体" w:hAnsi="宋体"/>
                <w:noProof/>
              </w:rPr>
              <w:t>总  则</w:t>
            </w:r>
            <w:r w:rsidR="00FD57B8">
              <w:rPr>
                <w:noProof/>
                <w:webHidden/>
              </w:rPr>
              <w:tab/>
            </w:r>
            <w:r w:rsidR="00FD57B8">
              <w:rPr>
                <w:noProof/>
                <w:webHidden/>
              </w:rPr>
              <w:fldChar w:fldCharType="begin"/>
            </w:r>
            <w:r w:rsidR="00FD57B8">
              <w:rPr>
                <w:noProof/>
                <w:webHidden/>
              </w:rPr>
              <w:instrText xml:space="preserve"> PAGEREF _Toc10564490 \h </w:instrText>
            </w:r>
            <w:r w:rsidR="00FD57B8">
              <w:rPr>
                <w:noProof/>
                <w:webHidden/>
              </w:rPr>
            </w:r>
            <w:r w:rsidR="00FD57B8">
              <w:rPr>
                <w:noProof/>
                <w:webHidden/>
              </w:rPr>
              <w:fldChar w:fldCharType="separate"/>
            </w:r>
            <w:r w:rsidR="00FD57B8">
              <w:rPr>
                <w:noProof/>
                <w:webHidden/>
              </w:rPr>
              <w:t>1</w:t>
            </w:r>
            <w:r w:rsidR="00FD57B8">
              <w:rPr>
                <w:noProof/>
                <w:webHidden/>
              </w:rPr>
              <w:fldChar w:fldCharType="end"/>
            </w:r>
          </w:hyperlink>
        </w:p>
        <w:p w14:paraId="17BC1F46" w14:textId="410F4B7E" w:rsidR="00FD57B8" w:rsidRDefault="00253EC7" w:rsidP="00FD57B8">
          <w:pPr>
            <w:pStyle w:val="TOC1"/>
            <w:tabs>
              <w:tab w:val="left" w:pos="420"/>
              <w:tab w:val="right" w:leader="dot" w:pos="9345"/>
            </w:tabs>
            <w:spacing w:line="360" w:lineRule="auto"/>
            <w:rPr>
              <w:rFonts w:asciiTheme="minorHAnsi" w:eastAsiaTheme="minorEastAsia" w:hAnsiTheme="minorHAnsi" w:cstheme="minorBidi"/>
              <w:noProof/>
              <w:szCs w:val="22"/>
            </w:rPr>
          </w:pPr>
          <w:hyperlink w:anchor="_Toc10564491" w:history="1">
            <w:r w:rsidR="00FD57B8" w:rsidRPr="00EA58D8">
              <w:rPr>
                <w:rStyle w:val="afff3"/>
                <w:noProof/>
                <w:kern w:val="0"/>
              </w:rPr>
              <w:t>2</w:t>
            </w:r>
            <w:r w:rsidR="00FD57B8">
              <w:rPr>
                <w:rFonts w:asciiTheme="minorHAnsi" w:eastAsiaTheme="minorEastAsia" w:hAnsiTheme="minorHAnsi" w:cstheme="minorBidi"/>
                <w:noProof/>
                <w:szCs w:val="22"/>
              </w:rPr>
              <w:tab/>
            </w:r>
            <w:r w:rsidR="00FD57B8" w:rsidRPr="00EA58D8">
              <w:rPr>
                <w:rStyle w:val="afff3"/>
                <w:noProof/>
                <w:kern w:val="0"/>
              </w:rPr>
              <w:t>术</w:t>
            </w:r>
            <w:r w:rsidR="00FD57B8" w:rsidRPr="00EA58D8">
              <w:rPr>
                <w:rStyle w:val="afff3"/>
                <w:noProof/>
                <w:kern w:val="0"/>
              </w:rPr>
              <w:t xml:space="preserve">  </w:t>
            </w:r>
            <w:r w:rsidR="00FD57B8" w:rsidRPr="00EA58D8">
              <w:rPr>
                <w:rStyle w:val="afff3"/>
                <w:noProof/>
                <w:kern w:val="0"/>
              </w:rPr>
              <w:t>语</w:t>
            </w:r>
            <w:r w:rsidR="00FD57B8">
              <w:rPr>
                <w:noProof/>
                <w:webHidden/>
              </w:rPr>
              <w:tab/>
            </w:r>
            <w:r w:rsidR="00FD57B8">
              <w:rPr>
                <w:noProof/>
                <w:webHidden/>
              </w:rPr>
              <w:fldChar w:fldCharType="begin"/>
            </w:r>
            <w:r w:rsidR="00FD57B8">
              <w:rPr>
                <w:noProof/>
                <w:webHidden/>
              </w:rPr>
              <w:instrText xml:space="preserve"> PAGEREF _Toc10564491 \h </w:instrText>
            </w:r>
            <w:r w:rsidR="00FD57B8">
              <w:rPr>
                <w:noProof/>
                <w:webHidden/>
              </w:rPr>
            </w:r>
            <w:r w:rsidR="00FD57B8">
              <w:rPr>
                <w:noProof/>
                <w:webHidden/>
              </w:rPr>
              <w:fldChar w:fldCharType="separate"/>
            </w:r>
            <w:r w:rsidR="00FD57B8">
              <w:rPr>
                <w:noProof/>
                <w:webHidden/>
              </w:rPr>
              <w:t>2</w:t>
            </w:r>
            <w:r w:rsidR="00FD57B8">
              <w:rPr>
                <w:noProof/>
                <w:webHidden/>
              </w:rPr>
              <w:fldChar w:fldCharType="end"/>
            </w:r>
          </w:hyperlink>
        </w:p>
        <w:p w14:paraId="27087D59" w14:textId="2CDDFD74" w:rsidR="00FD57B8" w:rsidRDefault="00253EC7" w:rsidP="00FD57B8">
          <w:pPr>
            <w:pStyle w:val="TOC1"/>
            <w:tabs>
              <w:tab w:val="left" w:pos="420"/>
              <w:tab w:val="right" w:leader="dot" w:pos="9345"/>
            </w:tabs>
            <w:spacing w:line="360" w:lineRule="auto"/>
            <w:rPr>
              <w:rFonts w:asciiTheme="minorHAnsi" w:eastAsiaTheme="minorEastAsia" w:hAnsiTheme="minorHAnsi" w:cstheme="minorBidi"/>
              <w:noProof/>
              <w:szCs w:val="22"/>
            </w:rPr>
          </w:pPr>
          <w:hyperlink w:anchor="_Toc10564492" w:history="1">
            <w:r w:rsidR="00FD57B8" w:rsidRPr="00EA58D8">
              <w:rPr>
                <w:rStyle w:val="afff3"/>
                <w:noProof/>
                <w:kern w:val="0"/>
              </w:rPr>
              <w:t>3</w:t>
            </w:r>
            <w:r w:rsidR="00FD57B8">
              <w:rPr>
                <w:rFonts w:asciiTheme="minorHAnsi" w:eastAsiaTheme="minorEastAsia" w:hAnsiTheme="minorHAnsi" w:cstheme="minorBidi"/>
                <w:noProof/>
                <w:szCs w:val="22"/>
              </w:rPr>
              <w:tab/>
            </w:r>
            <w:r w:rsidR="00FD57B8" w:rsidRPr="00EA58D8">
              <w:rPr>
                <w:rStyle w:val="afff3"/>
                <w:noProof/>
                <w:kern w:val="0"/>
              </w:rPr>
              <w:t>基本规定</w:t>
            </w:r>
            <w:r w:rsidR="00FD57B8">
              <w:rPr>
                <w:noProof/>
                <w:webHidden/>
              </w:rPr>
              <w:tab/>
            </w:r>
            <w:r w:rsidR="00FD57B8">
              <w:rPr>
                <w:noProof/>
                <w:webHidden/>
              </w:rPr>
              <w:fldChar w:fldCharType="begin"/>
            </w:r>
            <w:r w:rsidR="00FD57B8">
              <w:rPr>
                <w:noProof/>
                <w:webHidden/>
              </w:rPr>
              <w:instrText xml:space="preserve"> PAGEREF _Toc10564492 \h </w:instrText>
            </w:r>
            <w:r w:rsidR="00FD57B8">
              <w:rPr>
                <w:noProof/>
                <w:webHidden/>
              </w:rPr>
            </w:r>
            <w:r w:rsidR="00FD57B8">
              <w:rPr>
                <w:noProof/>
                <w:webHidden/>
              </w:rPr>
              <w:fldChar w:fldCharType="separate"/>
            </w:r>
            <w:r w:rsidR="00FD57B8">
              <w:rPr>
                <w:noProof/>
                <w:webHidden/>
              </w:rPr>
              <w:t>3</w:t>
            </w:r>
            <w:r w:rsidR="00FD57B8">
              <w:rPr>
                <w:noProof/>
                <w:webHidden/>
              </w:rPr>
              <w:fldChar w:fldCharType="end"/>
            </w:r>
          </w:hyperlink>
        </w:p>
        <w:p w14:paraId="0BBD8CA9" w14:textId="0DB2465E"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493" w:history="1">
            <w:r w:rsidR="00FD57B8" w:rsidRPr="00EA58D8">
              <w:rPr>
                <w:rStyle w:val="afff3"/>
                <w:noProof/>
              </w:rPr>
              <w:t xml:space="preserve">4 </w:t>
            </w:r>
            <w:r w:rsidR="00FD57B8" w:rsidRPr="00EA58D8">
              <w:rPr>
                <w:rStyle w:val="afff3"/>
                <w:noProof/>
              </w:rPr>
              <w:t>系统设计</w:t>
            </w:r>
            <w:r w:rsidR="00FD57B8">
              <w:rPr>
                <w:noProof/>
                <w:webHidden/>
              </w:rPr>
              <w:tab/>
            </w:r>
            <w:r w:rsidR="00FD57B8">
              <w:rPr>
                <w:noProof/>
                <w:webHidden/>
              </w:rPr>
              <w:fldChar w:fldCharType="begin"/>
            </w:r>
            <w:r w:rsidR="00FD57B8">
              <w:rPr>
                <w:noProof/>
                <w:webHidden/>
              </w:rPr>
              <w:instrText xml:space="preserve"> PAGEREF _Toc10564493 \h </w:instrText>
            </w:r>
            <w:r w:rsidR="00FD57B8">
              <w:rPr>
                <w:noProof/>
                <w:webHidden/>
              </w:rPr>
            </w:r>
            <w:r w:rsidR="00FD57B8">
              <w:rPr>
                <w:noProof/>
                <w:webHidden/>
              </w:rPr>
              <w:fldChar w:fldCharType="separate"/>
            </w:r>
            <w:r w:rsidR="00FD57B8">
              <w:rPr>
                <w:noProof/>
                <w:webHidden/>
              </w:rPr>
              <w:t>5</w:t>
            </w:r>
            <w:r w:rsidR="00FD57B8">
              <w:rPr>
                <w:noProof/>
                <w:webHidden/>
              </w:rPr>
              <w:fldChar w:fldCharType="end"/>
            </w:r>
          </w:hyperlink>
        </w:p>
        <w:p w14:paraId="01C9F442" w14:textId="4B4AC40F"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494" w:history="1">
            <w:r w:rsidR="00FD57B8" w:rsidRPr="00EA58D8">
              <w:rPr>
                <w:rStyle w:val="afff3"/>
                <w:noProof/>
                <w:spacing w:val="20"/>
              </w:rPr>
              <w:t xml:space="preserve">4.1 </w:t>
            </w:r>
            <w:r w:rsidR="00FD57B8" w:rsidRPr="00EA58D8">
              <w:rPr>
                <w:rStyle w:val="afff3"/>
                <w:noProof/>
                <w:spacing w:val="20"/>
              </w:rPr>
              <w:t>功能设计</w:t>
            </w:r>
            <w:r w:rsidR="00FD57B8">
              <w:rPr>
                <w:noProof/>
                <w:webHidden/>
              </w:rPr>
              <w:tab/>
            </w:r>
            <w:r w:rsidR="00FD57B8">
              <w:rPr>
                <w:noProof/>
                <w:webHidden/>
              </w:rPr>
              <w:fldChar w:fldCharType="begin"/>
            </w:r>
            <w:r w:rsidR="00FD57B8">
              <w:rPr>
                <w:noProof/>
                <w:webHidden/>
              </w:rPr>
              <w:instrText xml:space="preserve"> PAGEREF _Toc10564494 \h </w:instrText>
            </w:r>
            <w:r w:rsidR="00FD57B8">
              <w:rPr>
                <w:noProof/>
                <w:webHidden/>
              </w:rPr>
            </w:r>
            <w:r w:rsidR="00FD57B8">
              <w:rPr>
                <w:noProof/>
                <w:webHidden/>
              </w:rPr>
              <w:fldChar w:fldCharType="separate"/>
            </w:r>
            <w:r w:rsidR="00FD57B8">
              <w:rPr>
                <w:noProof/>
                <w:webHidden/>
              </w:rPr>
              <w:t>5</w:t>
            </w:r>
            <w:r w:rsidR="00FD57B8">
              <w:rPr>
                <w:noProof/>
                <w:webHidden/>
              </w:rPr>
              <w:fldChar w:fldCharType="end"/>
            </w:r>
          </w:hyperlink>
        </w:p>
        <w:p w14:paraId="3BAC38AE" w14:textId="77BF8B96"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495" w:history="1">
            <w:r w:rsidR="00FD57B8" w:rsidRPr="00EA58D8">
              <w:rPr>
                <w:rStyle w:val="afff3"/>
                <w:noProof/>
                <w:spacing w:val="20"/>
              </w:rPr>
              <w:t xml:space="preserve">4.2 </w:t>
            </w:r>
            <w:r w:rsidR="00FD57B8" w:rsidRPr="00EA58D8">
              <w:rPr>
                <w:rStyle w:val="afff3"/>
                <w:noProof/>
                <w:spacing w:val="20"/>
              </w:rPr>
              <w:t>数据交互设计</w:t>
            </w:r>
            <w:r w:rsidR="00FD57B8">
              <w:rPr>
                <w:noProof/>
                <w:webHidden/>
              </w:rPr>
              <w:tab/>
            </w:r>
            <w:r w:rsidR="00FD57B8">
              <w:rPr>
                <w:noProof/>
                <w:webHidden/>
              </w:rPr>
              <w:fldChar w:fldCharType="begin"/>
            </w:r>
            <w:r w:rsidR="00FD57B8">
              <w:rPr>
                <w:noProof/>
                <w:webHidden/>
              </w:rPr>
              <w:instrText xml:space="preserve"> PAGEREF _Toc10564495 \h </w:instrText>
            </w:r>
            <w:r w:rsidR="00FD57B8">
              <w:rPr>
                <w:noProof/>
                <w:webHidden/>
              </w:rPr>
            </w:r>
            <w:r w:rsidR="00FD57B8">
              <w:rPr>
                <w:noProof/>
                <w:webHidden/>
              </w:rPr>
              <w:fldChar w:fldCharType="separate"/>
            </w:r>
            <w:r w:rsidR="00FD57B8">
              <w:rPr>
                <w:noProof/>
                <w:webHidden/>
              </w:rPr>
              <w:t>7</w:t>
            </w:r>
            <w:r w:rsidR="00FD57B8">
              <w:rPr>
                <w:noProof/>
                <w:webHidden/>
              </w:rPr>
              <w:fldChar w:fldCharType="end"/>
            </w:r>
          </w:hyperlink>
        </w:p>
        <w:p w14:paraId="59074799" w14:textId="32EDD431"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496" w:history="1">
            <w:r w:rsidR="00FD57B8" w:rsidRPr="00EA58D8">
              <w:rPr>
                <w:rStyle w:val="afff3"/>
                <w:noProof/>
              </w:rPr>
              <w:t xml:space="preserve">5 </w:t>
            </w:r>
            <w:r w:rsidR="00FD57B8" w:rsidRPr="00EA58D8">
              <w:rPr>
                <w:rStyle w:val="afff3"/>
                <w:noProof/>
              </w:rPr>
              <w:t>系统配置</w:t>
            </w:r>
            <w:r w:rsidR="00FD57B8">
              <w:rPr>
                <w:noProof/>
                <w:webHidden/>
              </w:rPr>
              <w:tab/>
            </w:r>
            <w:r w:rsidR="00FD57B8">
              <w:rPr>
                <w:noProof/>
                <w:webHidden/>
              </w:rPr>
              <w:fldChar w:fldCharType="begin"/>
            </w:r>
            <w:r w:rsidR="00FD57B8">
              <w:rPr>
                <w:noProof/>
                <w:webHidden/>
              </w:rPr>
              <w:instrText xml:space="preserve"> PAGEREF _Toc10564496 \h </w:instrText>
            </w:r>
            <w:r w:rsidR="00FD57B8">
              <w:rPr>
                <w:noProof/>
                <w:webHidden/>
              </w:rPr>
            </w:r>
            <w:r w:rsidR="00FD57B8">
              <w:rPr>
                <w:noProof/>
                <w:webHidden/>
              </w:rPr>
              <w:fldChar w:fldCharType="separate"/>
            </w:r>
            <w:r w:rsidR="00FD57B8">
              <w:rPr>
                <w:noProof/>
                <w:webHidden/>
              </w:rPr>
              <w:t>9</w:t>
            </w:r>
            <w:r w:rsidR="00FD57B8">
              <w:rPr>
                <w:noProof/>
                <w:webHidden/>
              </w:rPr>
              <w:fldChar w:fldCharType="end"/>
            </w:r>
          </w:hyperlink>
        </w:p>
        <w:p w14:paraId="0752A801" w14:textId="4CFA8702"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497" w:history="1">
            <w:r w:rsidR="00FD57B8" w:rsidRPr="00EA58D8">
              <w:rPr>
                <w:rStyle w:val="afff3"/>
                <w:noProof/>
                <w:spacing w:val="20"/>
              </w:rPr>
              <w:t xml:space="preserve">5.1 </w:t>
            </w:r>
            <w:r w:rsidR="00FD57B8" w:rsidRPr="00EA58D8">
              <w:rPr>
                <w:rStyle w:val="afff3"/>
                <w:noProof/>
                <w:spacing w:val="20"/>
              </w:rPr>
              <w:t>一般规定</w:t>
            </w:r>
            <w:r w:rsidR="00FD57B8">
              <w:rPr>
                <w:noProof/>
                <w:webHidden/>
              </w:rPr>
              <w:tab/>
            </w:r>
            <w:r w:rsidR="00FD57B8">
              <w:rPr>
                <w:noProof/>
                <w:webHidden/>
              </w:rPr>
              <w:fldChar w:fldCharType="begin"/>
            </w:r>
            <w:r w:rsidR="00FD57B8">
              <w:rPr>
                <w:noProof/>
                <w:webHidden/>
              </w:rPr>
              <w:instrText xml:space="preserve"> PAGEREF _Toc10564497 \h </w:instrText>
            </w:r>
            <w:r w:rsidR="00FD57B8">
              <w:rPr>
                <w:noProof/>
                <w:webHidden/>
              </w:rPr>
            </w:r>
            <w:r w:rsidR="00FD57B8">
              <w:rPr>
                <w:noProof/>
                <w:webHidden/>
              </w:rPr>
              <w:fldChar w:fldCharType="separate"/>
            </w:r>
            <w:r w:rsidR="00FD57B8">
              <w:rPr>
                <w:noProof/>
                <w:webHidden/>
              </w:rPr>
              <w:t>9</w:t>
            </w:r>
            <w:r w:rsidR="00FD57B8">
              <w:rPr>
                <w:noProof/>
                <w:webHidden/>
              </w:rPr>
              <w:fldChar w:fldCharType="end"/>
            </w:r>
          </w:hyperlink>
        </w:p>
        <w:p w14:paraId="0903E5AA" w14:textId="0A26367F"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498" w:history="1">
            <w:r w:rsidR="00FD57B8" w:rsidRPr="00EA58D8">
              <w:rPr>
                <w:rStyle w:val="afff3"/>
                <w:noProof/>
                <w:spacing w:val="20"/>
              </w:rPr>
              <w:t xml:space="preserve">5.2 </w:t>
            </w:r>
            <w:r w:rsidR="00FD57B8" w:rsidRPr="00EA58D8">
              <w:rPr>
                <w:rStyle w:val="afff3"/>
                <w:noProof/>
                <w:spacing w:val="20"/>
              </w:rPr>
              <w:t>数据库配置</w:t>
            </w:r>
            <w:r w:rsidR="00FD57B8">
              <w:rPr>
                <w:noProof/>
                <w:webHidden/>
              </w:rPr>
              <w:tab/>
            </w:r>
            <w:r w:rsidR="00FD57B8">
              <w:rPr>
                <w:noProof/>
                <w:webHidden/>
              </w:rPr>
              <w:fldChar w:fldCharType="begin"/>
            </w:r>
            <w:r w:rsidR="00FD57B8">
              <w:rPr>
                <w:noProof/>
                <w:webHidden/>
              </w:rPr>
              <w:instrText xml:space="preserve"> PAGEREF _Toc10564498 \h </w:instrText>
            </w:r>
            <w:r w:rsidR="00FD57B8">
              <w:rPr>
                <w:noProof/>
                <w:webHidden/>
              </w:rPr>
            </w:r>
            <w:r w:rsidR="00FD57B8">
              <w:rPr>
                <w:noProof/>
                <w:webHidden/>
              </w:rPr>
              <w:fldChar w:fldCharType="separate"/>
            </w:r>
            <w:r w:rsidR="00FD57B8">
              <w:rPr>
                <w:noProof/>
                <w:webHidden/>
              </w:rPr>
              <w:t>9</w:t>
            </w:r>
            <w:r w:rsidR="00FD57B8">
              <w:rPr>
                <w:noProof/>
                <w:webHidden/>
              </w:rPr>
              <w:fldChar w:fldCharType="end"/>
            </w:r>
          </w:hyperlink>
        </w:p>
        <w:p w14:paraId="758E602E" w14:textId="0242E7E1"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499" w:history="1">
            <w:r w:rsidR="00FD57B8" w:rsidRPr="00EA58D8">
              <w:rPr>
                <w:rStyle w:val="afff3"/>
                <w:noProof/>
              </w:rPr>
              <w:t xml:space="preserve">6 </w:t>
            </w:r>
            <w:r w:rsidR="00FD57B8" w:rsidRPr="00EA58D8">
              <w:rPr>
                <w:rStyle w:val="afff3"/>
                <w:noProof/>
              </w:rPr>
              <w:t>系统调试</w:t>
            </w:r>
            <w:r w:rsidR="00FD57B8">
              <w:rPr>
                <w:noProof/>
                <w:webHidden/>
              </w:rPr>
              <w:tab/>
            </w:r>
            <w:r w:rsidR="00FD57B8">
              <w:rPr>
                <w:noProof/>
                <w:webHidden/>
              </w:rPr>
              <w:fldChar w:fldCharType="begin"/>
            </w:r>
            <w:r w:rsidR="00FD57B8">
              <w:rPr>
                <w:noProof/>
                <w:webHidden/>
              </w:rPr>
              <w:instrText xml:space="preserve"> PAGEREF _Toc10564499 \h </w:instrText>
            </w:r>
            <w:r w:rsidR="00FD57B8">
              <w:rPr>
                <w:noProof/>
                <w:webHidden/>
              </w:rPr>
            </w:r>
            <w:r w:rsidR="00FD57B8">
              <w:rPr>
                <w:noProof/>
                <w:webHidden/>
              </w:rPr>
              <w:fldChar w:fldCharType="separate"/>
            </w:r>
            <w:r w:rsidR="00FD57B8">
              <w:rPr>
                <w:noProof/>
                <w:webHidden/>
              </w:rPr>
              <w:t>11</w:t>
            </w:r>
            <w:r w:rsidR="00FD57B8">
              <w:rPr>
                <w:noProof/>
                <w:webHidden/>
              </w:rPr>
              <w:fldChar w:fldCharType="end"/>
            </w:r>
          </w:hyperlink>
        </w:p>
        <w:p w14:paraId="720CB21A" w14:textId="2E644530"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0" w:history="1">
            <w:r w:rsidR="00FD57B8" w:rsidRPr="00EA58D8">
              <w:rPr>
                <w:rStyle w:val="afff3"/>
                <w:noProof/>
                <w:spacing w:val="20"/>
              </w:rPr>
              <w:t xml:space="preserve">6.1 </w:t>
            </w:r>
            <w:r w:rsidR="00FD57B8" w:rsidRPr="00EA58D8">
              <w:rPr>
                <w:rStyle w:val="afff3"/>
                <w:noProof/>
                <w:spacing w:val="20"/>
              </w:rPr>
              <w:t>一般规定</w:t>
            </w:r>
            <w:r w:rsidR="00FD57B8">
              <w:rPr>
                <w:noProof/>
                <w:webHidden/>
              </w:rPr>
              <w:tab/>
            </w:r>
            <w:r w:rsidR="00FD57B8">
              <w:rPr>
                <w:noProof/>
                <w:webHidden/>
              </w:rPr>
              <w:fldChar w:fldCharType="begin"/>
            </w:r>
            <w:r w:rsidR="00FD57B8">
              <w:rPr>
                <w:noProof/>
                <w:webHidden/>
              </w:rPr>
              <w:instrText xml:space="preserve"> PAGEREF _Toc10564500 \h </w:instrText>
            </w:r>
            <w:r w:rsidR="00FD57B8">
              <w:rPr>
                <w:noProof/>
                <w:webHidden/>
              </w:rPr>
            </w:r>
            <w:r w:rsidR="00FD57B8">
              <w:rPr>
                <w:noProof/>
                <w:webHidden/>
              </w:rPr>
              <w:fldChar w:fldCharType="separate"/>
            </w:r>
            <w:r w:rsidR="00FD57B8">
              <w:rPr>
                <w:noProof/>
                <w:webHidden/>
              </w:rPr>
              <w:t>11</w:t>
            </w:r>
            <w:r w:rsidR="00FD57B8">
              <w:rPr>
                <w:noProof/>
                <w:webHidden/>
              </w:rPr>
              <w:fldChar w:fldCharType="end"/>
            </w:r>
          </w:hyperlink>
        </w:p>
        <w:p w14:paraId="6C199723" w14:textId="72648E8E"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1" w:history="1">
            <w:r w:rsidR="00FD57B8" w:rsidRPr="00EA58D8">
              <w:rPr>
                <w:rStyle w:val="afff3"/>
                <w:noProof/>
                <w:spacing w:val="20"/>
              </w:rPr>
              <w:t>6.2</w:t>
            </w:r>
            <w:r w:rsidR="00FD57B8" w:rsidRPr="00EA58D8">
              <w:rPr>
                <w:rStyle w:val="afff3"/>
                <w:noProof/>
                <w:spacing w:val="20"/>
              </w:rPr>
              <w:t>系统调试</w:t>
            </w:r>
            <w:r w:rsidR="00FD57B8">
              <w:rPr>
                <w:noProof/>
                <w:webHidden/>
              </w:rPr>
              <w:tab/>
            </w:r>
            <w:r w:rsidR="00FD57B8">
              <w:rPr>
                <w:noProof/>
                <w:webHidden/>
              </w:rPr>
              <w:fldChar w:fldCharType="begin"/>
            </w:r>
            <w:r w:rsidR="00FD57B8">
              <w:rPr>
                <w:noProof/>
                <w:webHidden/>
              </w:rPr>
              <w:instrText xml:space="preserve"> PAGEREF _Toc10564501 \h </w:instrText>
            </w:r>
            <w:r w:rsidR="00FD57B8">
              <w:rPr>
                <w:noProof/>
                <w:webHidden/>
              </w:rPr>
            </w:r>
            <w:r w:rsidR="00FD57B8">
              <w:rPr>
                <w:noProof/>
                <w:webHidden/>
              </w:rPr>
              <w:fldChar w:fldCharType="separate"/>
            </w:r>
            <w:r w:rsidR="00FD57B8">
              <w:rPr>
                <w:noProof/>
                <w:webHidden/>
              </w:rPr>
              <w:t>11</w:t>
            </w:r>
            <w:r w:rsidR="00FD57B8">
              <w:rPr>
                <w:noProof/>
                <w:webHidden/>
              </w:rPr>
              <w:fldChar w:fldCharType="end"/>
            </w:r>
          </w:hyperlink>
        </w:p>
        <w:p w14:paraId="2CC8181F" w14:textId="007A78C3"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2" w:history="1">
            <w:r w:rsidR="00FD57B8" w:rsidRPr="00EA58D8">
              <w:rPr>
                <w:rStyle w:val="afff3"/>
                <w:noProof/>
              </w:rPr>
              <w:t xml:space="preserve">7 </w:t>
            </w:r>
            <w:r w:rsidR="00FD57B8" w:rsidRPr="00EA58D8">
              <w:rPr>
                <w:rStyle w:val="afff3"/>
                <w:noProof/>
              </w:rPr>
              <w:t>系统验收</w:t>
            </w:r>
            <w:r w:rsidR="00FD57B8">
              <w:rPr>
                <w:noProof/>
                <w:webHidden/>
              </w:rPr>
              <w:tab/>
            </w:r>
            <w:r w:rsidR="00FD57B8">
              <w:rPr>
                <w:noProof/>
                <w:webHidden/>
              </w:rPr>
              <w:fldChar w:fldCharType="begin"/>
            </w:r>
            <w:r w:rsidR="00FD57B8">
              <w:rPr>
                <w:noProof/>
                <w:webHidden/>
              </w:rPr>
              <w:instrText xml:space="preserve"> PAGEREF _Toc10564502 \h </w:instrText>
            </w:r>
            <w:r w:rsidR="00FD57B8">
              <w:rPr>
                <w:noProof/>
                <w:webHidden/>
              </w:rPr>
            </w:r>
            <w:r w:rsidR="00FD57B8">
              <w:rPr>
                <w:noProof/>
                <w:webHidden/>
              </w:rPr>
              <w:fldChar w:fldCharType="separate"/>
            </w:r>
            <w:r w:rsidR="00FD57B8">
              <w:rPr>
                <w:noProof/>
                <w:webHidden/>
              </w:rPr>
              <w:t>14</w:t>
            </w:r>
            <w:r w:rsidR="00FD57B8">
              <w:rPr>
                <w:noProof/>
                <w:webHidden/>
              </w:rPr>
              <w:fldChar w:fldCharType="end"/>
            </w:r>
          </w:hyperlink>
        </w:p>
        <w:p w14:paraId="1352213A" w14:textId="61C4A339"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3" w:history="1">
            <w:r w:rsidR="00FD57B8" w:rsidRPr="00EA58D8">
              <w:rPr>
                <w:rStyle w:val="afff3"/>
                <w:noProof/>
                <w:spacing w:val="20"/>
              </w:rPr>
              <w:t xml:space="preserve">7.1 </w:t>
            </w:r>
            <w:r w:rsidR="00FD57B8" w:rsidRPr="00EA58D8">
              <w:rPr>
                <w:rStyle w:val="afff3"/>
                <w:noProof/>
                <w:spacing w:val="20"/>
              </w:rPr>
              <w:t>一般规定</w:t>
            </w:r>
            <w:r w:rsidR="00FD57B8">
              <w:rPr>
                <w:noProof/>
                <w:webHidden/>
              </w:rPr>
              <w:tab/>
            </w:r>
            <w:r w:rsidR="00FD57B8">
              <w:rPr>
                <w:noProof/>
                <w:webHidden/>
              </w:rPr>
              <w:fldChar w:fldCharType="begin"/>
            </w:r>
            <w:r w:rsidR="00FD57B8">
              <w:rPr>
                <w:noProof/>
                <w:webHidden/>
              </w:rPr>
              <w:instrText xml:space="preserve"> PAGEREF _Toc10564503 \h </w:instrText>
            </w:r>
            <w:r w:rsidR="00FD57B8">
              <w:rPr>
                <w:noProof/>
                <w:webHidden/>
              </w:rPr>
            </w:r>
            <w:r w:rsidR="00FD57B8">
              <w:rPr>
                <w:noProof/>
                <w:webHidden/>
              </w:rPr>
              <w:fldChar w:fldCharType="separate"/>
            </w:r>
            <w:r w:rsidR="00FD57B8">
              <w:rPr>
                <w:noProof/>
                <w:webHidden/>
              </w:rPr>
              <w:t>14</w:t>
            </w:r>
            <w:r w:rsidR="00FD57B8">
              <w:rPr>
                <w:noProof/>
                <w:webHidden/>
              </w:rPr>
              <w:fldChar w:fldCharType="end"/>
            </w:r>
          </w:hyperlink>
        </w:p>
        <w:p w14:paraId="50D157E1" w14:textId="4D1B0AAC" w:rsidR="00FD57B8" w:rsidRDefault="00253EC7" w:rsidP="00FD57B8">
          <w:pPr>
            <w:pStyle w:val="TOC1"/>
            <w:tabs>
              <w:tab w:val="left" w:pos="420"/>
              <w:tab w:val="right" w:leader="dot" w:pos="9345"/>
            </w:tabs>
            <w:spacing w:line="360" w:lineRule="auto"/>
            <w:rPr>
              <w:rFonts w:asciiTheme="minorHAnsi" w:eastAsiaTheme="minorEastAsia" w:hAnsiTheme="minorHAnsi" w:cstheme="minorBidi"/>
              <w:noProof/>
              <w:szCs w:val="22"/>
            </w:rPr>
          </w:pPr>
          <w:hyperlink w:anchor="_Toc10564504" w:history="1">
            <w:r w:rsidR="00FD57B8" w:rsidRPr="00EA58D8">
              <w:rPr>
                <w:rStyle w:val="afff3"/>
                <w:noProof/>
                <w:spacing w:val="20"/>
              </w:rPr>
              <w:t>7.2</w:t>
            </w:r>
            <w:r w:rsidR="00FD57B8">
              <w:rPr>
                <w:rFonts w:asciiTheme="minorHAnsi" w:eastAsiaTheme="minorEastAsia" w:hAnsiTheme="minorHAnsi" w:cstheme="minorBidi"/>
                <w:noProof/>
                <w:szCs w:val="22"/>
              </w:rPr>
              <w:tab/>
            </w:r>
            <w:r w:rsidR="00FD57B8" w:rsidRPr="00EA58D8">
              <w:rPr>
                <w:rStyle w:val="afff3"/>
                <w:noProof/>
                <w:spacing w:val="20"/>
              </w:rPr>
              <w:t>验收内容</w:t>
            </w:r>
            <w:r w:rsidR="00FD57B8">
              <w:rPr>
                <w:noProof/>
                <w:webHidden/>
              </w:rPr>
              <w:tab/>
            </w:r>
            <w:r w:rsidR="00FD57B8">
              <w:rPr>
                <w:noProof/>
                <w:webHidden/>
              </w:rPr>
              <w:fldChar w:fldCharType="begin"/>
            </w:r>
            <w:r w:rsidR="00FD57B8">
              <w:rPr>
                <w:noProof/>
                <w:webHidden/>
              </w:rPr>
              <w:instrText xml:space="preserve"> PAGEREF _Toc10564504 \h </w:instrText>
            </w:r>
            <w:r w:rsidR="00FD57B8">
              <w:rPr>
                <w:noProof/>
                <w:webHidden/>
              </w:rPr>
            </w:r>
            <w:r w:rsidR="00FD57B8">
              <w:rPr>
                <w:noProof/>
                <w:webHidden/>
              </w:rPr>
              <w:fldChar w:fldCharType="separate"/>
            </w:r>
            <w:r w:rsidR="00FD57B8">
              <w:rPr>
                <w:noProof/>
                <w:webHidden/>
              </w:rPr>
              <w:t>14</w:t>
            </w:r>
            <w:r w:rsidR="00FD57B8">
              <w:rPr>
                <w:noProof/>
                <w:webHidden/>
              </w:rPr>
              <w:fldChar w:fldCharType="end"/>
            </w:r>
          </w:hyperlink>
        </w:p>
        <w:p w14:paraId="0A253A38" w14:textId="748D0DDE"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5" w:history="1">
            <w:r w:rsidR="00FD57B8" w:rsidRPr="00EA58D8">
              <w:rPr>
                <w:rStyle w:val="afff3"/>
                <w:noProof/>
                <w:spacing w:val="20"/>
              </w:rPr>
              <w:t>7.3</w:t>
            </w:r>
            <w:r w:rsidR="00FD57B8">
              <w:rPr>
                <w:rStyle w:val="afff3"/>
                <w:noProof/>
                <w:spacing w:val="20"/>
              </w:rPr>
              <w:t xml:space="preserve"> </w:t>
            </w:r>
            <w:r w:rsidR="00FD57B8" w:rsidRPr="00EA58D8">
              <w:rPr>
                <w:rStyle w:val="afff3"/>
                <w:noProof/>
                <w:spacing w:val="20"/>
              </w:rPr>
              <w:t>验收结论</w:t>
            </w:r>
            <w:r w:rsidR="00FD57B8">
              <w:rPr>
                <w:noProof/>
                <w:webHidden/>
              </w:rPr>
              <w:tab/>
            </w:r>
            <w:r w:rsidR="00FD57B8">
              <w:rPr>
                <w:noProof/>
                <w:webHidden/>
              </w:rPr>
              <w:fldChar w:fldCharType="begin"/>
            </w:r>
            <w:r w:rsidR="00FD57B8">
              <w:rPr>
                <w:noProof/>
                <w:webHidden/>
              </w:rPr>
              <w:instrText xml:space="preserve"> PAGEREF _Toc10564505 \h </w:instrText>
            </w:r>
            <w:r w:rsidR="00FD57B8">
              <w:rPr>
                <w:noProof/>
                <w:webHidden/>
              </w:rPr>
            </w:r>
            <w:r w:rsidR="00FD57B8">
              <w:rPr>
                <w:noProof/>
                <w:webHidden/>
              </w:rPr>
              <w:fldChar w:fldCharType="separate"/>
            </w:r>
            <w:r w:rsidR="00FD57B8">
              <w:rPr>
                <w:noProof/>
                <w:webHidden/>
              </w:rPr>
              <w:t>15</w:t>
            </w:r>
            <w:r w:rsidR="00FD57B8">
              <w:rPr>
                <w:noProof/>
                <w:webHidden/>
              </w:rPr>
              <w:fldChar w:fldCharType="end"/>
            </w:r>
          </w:hyperlink>
        </w:p>
        <w:p w14:paraId="513723E6" w14:textId="0D337A8C"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6" w:history="1">
            <w:r w:rsidR="00FD57B8" w:rsidRPr="00EA58D8">
              <w:rPr>
                <w:rStyle w:val="afff3"/>
                <w:noProof/>
              </w:rPr>
              <w:t xml:space="preserve">8 </w:t>
            </w:r>
            <w:r w:rsidR="00FD57B8" w:rsidRPr="00EA58D8">
              <w:rPr>
                <w:rStyle w:val="afff3"/>
                <w:noProof/>
              </w:rPr>
              <w:t>运行和维护</w:t>
            </w:r>
            <w:r w:rsidR="00FD57B8">
              <w:rPr>
                <w:noProof/>
                <w:webHidden/>
              </w:rPr>
              <w:tab/>
            </w:r>
            <w:r w:rsidR="00FD57B8">
              <w:rPr>
                <w:noProof/>
                <w:webHidden/>
              </w:rPr>
              <w:fldChar w:fldCharType="begin"/>
            </w:r>
            <w:r w:rsidR="00FD57B8">
              <w:rPr>
                <w:noProof/>
                <w:webHidden/>
              </w:rPr>
              <w:instrText xml:space="preserve"> PAGEREF _Toc10564506 \h </w:instrText>
            </w:r>
            <w:r w:rsidR="00FD57B8">
              <w:rPr>
                <w:noProof/>
                <w:webHidden/>
              </w:rPr>
            </w:r>
            <w:r w:rsidR="00FD57B8">
              <w:rPr>
                <w:noProof/>
                <w:webHidden/>
              </w:rPr>
              <w:fldChar w:fldCharType="separate"/>
            </w:r>
            <w:r w:rsidR="00FD57B8">
              <w:rPr>
                <w:noProof/>
                <w:webHidden/>
              </w:rPr>
              <w:t>16</w:t>
            </w:r>
            <w:r w:rsidR="00FD57B8">
              <w:rPr>
                <w:noProof/>
                <w:webHidden/>
              </w:rPr>
              <w:fldChar w:fldCharType="end"/>
            </w:r>
          </w:hyperlink>
        </w:p>
        <w:p w14:paraId="4B69192D" w14:textId="69B9FD8F"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7" w:history="1">
            <w:r w:rsidR="00FD57B8" w:rsidRPr="00EA58D8">
              <w:rPr>
                <w:rStyle w:val="afff3"/>
                <w:noProof/>
              </w:rPr>
              <w:t>本规程用词说明</w:t>
            </w:r>
            <w:r w:rsidR="00FD57B8">
              <w:rPr>
                <w:noProof/>
                <w:webHidden/>
              </w:rPr>
              <w:tab/>
            </w:r>
            <w:r w:rsidR="00FD57B8">
              <w:rPr>
                <w:noProof/>
                <w:webHidden/>
              </w:rPr>
              <w:fldChar w:fldCharType="begin"/>
            </w:r>
            <w:r w:rsidR="00FD57B8">
              <w:rPr>
                <w:noProof/>
                <w:webHidden/>
              </w:rPr>
              <w:instrText xml:space="preserve"> PAGEREF _Toc10564507 \h </w:instrText>
            </w:r>
            <w:r w:rsidR="00FD57B8">
              <w:rPr>
                <w:noProof/>
                <w:webHidden/>
              </w:rPr>
            </w:r>
            <w:r w:rsidR="00FD57B8">
              <w:rPr>
                <w:noProof/>
                <w:webHidden/>
              </w:rPr>
              <w:fldChar w:fldCharType="separate"/>
            </w:r>
            <w:r w:rsidR="00FD57B8">
              <w:rPr>
                <w:noProof/>
                <w:webHidden/>
              </w:rPr>
              <w:t>17</w:t>
            </w:r>
            <w:r w:rsidR="00FD57B8">
              <w:rPr>
                <w:noProof/>
                <w:webHidden/>
              </w:rPr>
              <w:fldChar w:fldCharType="end"/>
            </w:r>
          </w:hyperlink>
          <w:bookmarkStart w:id="8" w:name="_GoBack"/>
          <w:bookmarkEnd w:id="8"/>
        </w:p>
        <w:p w14:paraId="19F7BF66" w14:textId="0566BF5C" w:rsidR="00FD57B8" w:rsidRDefault="00253EC7" w:rsidP="00FD57B8">
          <w:pPr>
            <w:pStyle w:val="TOC1"/>
            <w:tabs>
              <w:tab w:val="right" w:leader="dot" w:pos="9345"/>
            </w:tabs>
            <w:spacing w:line="360" w:lineRule="auto"/>
            <w:rPr>
              <w:rFonts w:asciiTheme="minorHAnsi" w:eastAsiaTheme="minorEastAsia" w:hAnsiTheme="minorHAnsi" w:cstheme="minorBidi"/>
              <w:noProof/>
              <w:szCs w:val="22"/>
            </w:rPr>
          </w:pPr>
          <w:hyperlink w:anchor="_Toc10564508" w:history="1">
            <w:r w:rsidR="00FD57B8" w:rsidRPr="00EA58D8">
              <w:rPr>
                <w:rStyle w:val="afff3"/>
                <w:noProof/>
              </w:rPr>
              <w:t>引用标准名录</w:t>
            </w:r>
            <w:r w:rsidR="00FD57B8">
              <w:rPr>
                <w:noProof/>
                <w:webHidden/>
              </w:rPr>
              <w:tab/>
            </w:r>
            <w:r w:rsidR="00FD57B8">
              <w:rPr>
                <w:noProof/>
                <w:webHidden/>
              </w:rPr>
              <w:fldChar w:fldCharType="begin"/>
            </w:r>
            <w:r w:rsidR="00FD57B8">
              <w:rPr>
                <w:noProof/>
                <w:webHidden/>
              </w:rPr>
              <w:instrText xml:space="preserve"> PAGEREF _Toc10564508 \h </w:instrText>
            </w:r>
            <w:r w:rsidR="00FD57B8">
              <w:rPr>
                <w:noProof/>
                <w:webHidden/>
              </w:rPr>
            </w:r>
            <w:r w:rsidR="00FD57B8">
              <w:rPr>
                <w:noProof/>
                <w:webHidden/>
              </w:rPr>
              <w:fldChar w:fldCharType="separate"/>
            </w:r>
            <w:r w:rsidR="00FD57B8">
              <w:rPr>
                <w:noProof/>
                <w:webHidden/>
              </w:rPr>
              <w:t>18</w:t>
            </w:r>
            <w:r w:rsidR="00FD57B8">
              <w:rPr>
                <w:noProof/>
                <w:webHidden/>
              </w:rPr>
              <w:fldChar w:fldCharType="end"/>
            </w:r>
          </w:hyperlink>
        </w:p>
        <w:p w14:paraId="7E449669" w14:textId="225EE731" w:rsidR="00AF561C" w:rsidRDefault="00F11008" w:rsidP="00FD57B8">
          <w:pPr>
            <w:spacing w:line="360" w:lineRule="auto"/>
          </w:pPr>
          <w:r>
            <w:rPr>
              <w:b/>
              <w:bCs/>
              <w:sz w:val="24"/>
              <w:lang w:val="zh-CN"/>
            </w:rPr>
            <w:fldChar w:fldCharType="end"/>
          </w:r>
        </w:p>
      </w:sdtContent>
    </w:sdt>
    <w:p w14:paraId="284B304F" w14:textId="77777777" w:rsidR="00AF561C" w:rsidRDefault="00AF561C"/>
    <w:p w14:paraId="67890B68" w14:textId="77777777" w:rsidR="00AF561C" w:rsidRDefault="00AF561C"/>
    <w:p w14:paraId="0F878447" w14:textId="77777777" w:rsidR="00AF561C" w:rsidRDefault="00AF561C"/>
    <w:p w14:paraId="5CEA560F" w14:textId="77777777" w:rsidR="00AF561C" w:rsidRDefault="00AF561C"/>
    <w:p w14:paraId="24F4551E" w14:textId="77777777" w:rsidR="00AF561C" w:rsidRDefault="00AF561C"/>
    <w:p w14:paraId="4C72274E" w14:textId="51C7E930" w:rsidR="00AF561C" w:rsidRDefault="00AF561C"/>
    <w:p w14:paraId="7D49BC30" w14:textId="0542D51A" w:rsidR="00FD57B8" w:rsidRDefault="00FD57B8"/>
    <w:p w14:paraId="6FF5F739" w14:textId="4A1A348F" w:rsidR="00FD57B8" w:rsidRDefault="00FD57B8"/>
    <w:p w14:paraId="525AB925" w14:textId="77777777" w:rsidR="00AF561C" w:rsidRDefault="00F11008">
      <w:pPr>
        <w:pStyle w:val="TOC1"/>
        <w:tabs>
          <w:tab w:val="right" w:leader="dot" w:pos="8952"/>
        </w:tabs>
        <w:spacing w:beforeLines="50" w:before="156" w:afterLines="150" w:after="468"/>
        <w:jc w:val="center"/>
        <w:rPr>
          <w:sz w:val="36"/>
          <w:szCs w:val="36"/>
        </w:rPr>
      </w:pPr>
      <w:r>
        <w:rPr>
          <w:kern w:val="0"/>
          <w:sz w:val="36"/>
          <w:szCs w:val="36"/>
        </w:rPr>
        <w:lastRenderedPageBreak/>
        <w:t>Contents</w:t>
      </w:r>
    </w:p>
    <w:sdt>
      <w:sdtPr>
        <w:rPr>
          <w:rFonts w:ascii="Times New Roman" w:eastAsia="宋体" w:hAnsi="Times New Roman" w:cs="Times New Roman"/>
          <w:color w:val="auto"/>
          <w:kern w:val="2"/>
          <w:sz w:val="21"/>
          <w:szCs w:val="24"/>
          <w:lang w:val="zh-CN"/>
        </w:rPr>
        <w:id w:val="2109533723"/>
        <w:docPartObj>
          <w:docPartGallery w:val="Table of Contents"/>
          <w:docPartUnique/>
        </w:docPartObj>
      </w:sdtPr>
      <w:sdtEndPr>
        <w:rPr>
          <w:b/>
          <w:bCs/>
        </w:rPr>
      </w:sdtEndPr>
      <w:sdtContent>
        <w:p w14:paraId="7D7DAA29" w14:textId="77777777" w:rsidR="00AF561C" w:rsidRDefault="00F11008">
          <w:pPr>
            <w:pStyle w:val="TOC20"/>
            <w:spacing w:before="0" w:line="360" w:lineRule="auto"/>
            <w:rPr>
              <w:sz w:val="24"/>
              <w:szCs w:val="24"/>
            </w:rPr>
          </w:pPr>
          <w:r>
            <w:fldChar w:fldCharType="begin"/>
          </w:r>
          <w:r>
            <w:instrText xml:space="preserve"> TOC \o "1-3" \h \z \u </w:instrText>
          </w:r>
          <w:r>
            <w:fldChar w:fldCharType="separate"/>
          </w:r>
        </w:p>
        <w:p w14:paraId="58F5F269" w14:textId="73BD97C3" w:rsidR="00AF561C" w:rsidRDefault="00253EC7">
          <w:pPr>
            <w:pStyle w:val="TOC1"/>
            <w:tabs>
              <w:tab w:val="left" w:pos="420"/>
              <w:tab w:val="right" w:leader="dot" w:pos="9345"/>
            </w:tabs>
            <w:spacing w:line="360" w:lineRule="auto"/>
            <w:rPr>
              <w:rStyle w:val="afff3"/>
              <w:sz w:val="24"/>
            </w:rPr>
          </w:pPr>
          <w:hyperlink w:anchor="_Toc9363500" w:history="1">
            <w:r w:rsidR="00F11008">
              <w:rPr>
                <w:rStyle w:val="afff3"/>
                <w:sz w:val="24"/>
              </w:rPr>
              <w:t>1</w:t>
            </w:r>
            <w:r w:rsidR="00F11008">
              <w:rPr>
                <w:rStyle w:val="afff3"/>
                <w:sz w:val="24"/>
              </w:rPr>
              <w:tab/>
            </w:r>
            <w:r w:rsidR="00F11008">
              <w:rPr>
                <w:rStyle w:val="afff3"/>
                <w:rFonts w:hint="eastAsia"/>
                <w:sz w:val="24"/>
              </w:rPr>
              <w:t>General</w:t>
            </w:r>
            <w:r w:rsidR="00F11008">
              <w:rPr>
                <w:rStyle w:val="afff3"/>
                <w:sz w:val="24"/>
              </w:rPr>
              <w:t xml:space="preserve"> </w:t>
            </w:r>
            <w:r w:rsidR="00F11008">
              <w:rPr>
                <w:rStyle w:val="afff3"/>
                <w:rFonts w:hint="eastAsia"/>
                <w:sz w:val="24"/>
              </w:rPr>
              <w:t>Provisions</w:t>
            </w:r>
            <w:r w:rsidR="00F11008">
              <w:rPr>
                <w:rStyle w:val="afff3"/>
                <w:sz w:val="24"/>
              </w:rPr>
              <w:tab/>
            </w:r>
            <w:r w:rsidR="00FD57B8" w:rsidRPr="00FD57B8">
              <w:rPr>
                <w:rStyle w:val="afff3"/>
                <w:sz w:val="24"/>
              </w:rPr>
              <w:t>II</w:t>
            </w:r>
          </w:hyperlink>
        </w:p>
        <w:p w14:paraId="6E61885F" w14:textId="3FE6D3AC" w:rsidR="00AF561C" w:rsidRDefault="00253EC7">
          <w:pPr>
            <w:pStyle w:val="TOC1"/>
            <w:tabs>
              <w:tab w:val="left" w:pos="420"/>
              <w:tab w:val="right" w:leader="dot" w:pos="9345"/>
            </w:tabs>
            <w:spacing w:line="360" w:lineRule="auto"/>
            <w:rPr>
              <w:rFonts w:asciiTheme="minorHAnsi" w:eastAsiaTheme="minorEastAsia" w:hAnsiTheme="minorHAnsi" w:cstheme="minorBidi"/>
              <w:sz w:val="24"/>
            </w:rPr>
          </w:pPr>
          <w:hyperlink w:anchor="_Toc9363501" w:history="1">
            <w:r w:rsidR="00F11008">
              <w:rPr>
                <w:rStyle w:val="afff3"/>
                <w:kern w:val="0"/>
                <w:sz w:val="24"/>
              </w:rPr>
              <w:t>2</w:t>
            </w:r>
            <w:r w:rsidR="00F11008">
              <w:rPr>
                <w:rFonts w:asciiTheme="minorHAnsi" w:eastAsiaTheme="minorEastAsia" w:hAnsiTheme="minorHAnsi" w:cstheme="minorBidi"/>
                <w:sz w:val="24"/>
              </w:rPr>
              <w:tab/>
            </w:r>
            <w:r w:rsidR="00F11008">
              <w:rPr>
                <w:rStyle w:val="afff3"/>
                <w:rFonts w:hint="eastAsia"/>
                <w:kern w:val="0"/>
                <w:sz w:val="24"/>
              </w:rPr>
              <w:t>Terms</w:t>
            </w:r>
            <w:r w:rsidR="00F11008">
              <w:rPr>
                <w:sz w:val="24"/>
              </w:rPr>
              <w:tab/>
            </w:r>
            <w:r w:rsidR="00FD57B8">
              <w:rPr>
                <w:sz w:val="24"/>
              </w:rPr>
              <w:t>1</w:t>
            </w:r>
          </w:hyperlink>
        </w:p>
        <w:p w14:paraId="2EB9A9BC" w14:textId="347FC85F" w:rsidR="00AF561C" w:rsidRDefault="00253EC7">
          <w:pPr>
            <w:pStyle w:val="TOC1"/>
            <w:tabs>
              <w:tab w:val="left" w:pos="420"/>
              <w:tab w:val="right" w:leader="dot" w:pos="9345"/>
            </w:tabs>
            <w:spacing w:line="360" w:lineRule="auto"/>
            <w:rPr>
              <w:rFonts w:asciiTheme="minorHAnsi" w:eastAsiaTheme="minorEastAsia" w:hAnsiTheme="minorHAnsi" w:cstheme="minorBidi"/>
              <w:sz w:val="24"/>
            </w:rPr>
          </w:pPr>
          <w:hyperlink w:anchor="_Toc9363502" w:history="1">
            <w:r w:rsidR="00F11008">
              <w:rPr>
                <w:rStyle w:val="afff3"/>
                <w:kern w:val="0"/>
                <w:sz w:val="24"/>
              </w:rPr>
              <w:t>3</w:t>
            </w:r>
            <w:r w:rsidR="00F11008">
              <w:rPr>
                <w:rFonts w:asciiTheme="minorHAnsi" w:eastAsiaTheme="minorEastAsia" w:hAnsiTheme="minorHAnsi" w:cstheme="minorBidi"/>
                <w:sz w:val="24"/>
              </w:rPr>
              <w:tab/>
            </w:r>
            <w:r w:rsidR="00F11008">
              <w:rPr>
                <w:rStyle w:val="afff3"/>
                <w:rFonts w:hint="eastAsia"/>
                <w:kern w:val="0"/>
                <w:sz w:val="24"/>
              </w:rPr>
              <w:t>Basic</w:t>
            </w:r>
            <w:r w:rsidR="00F11008">
              <w:rPr>
                <w:rStyle w:val="afff3"/>
                <w:kern w:val="0"/>
                <w:sz w:val="24"/>
              </w:rPr>
              <w:t xml:space="preserve"> </w:t>
            </w:r>
            <w:r w:rsidR="00F11008">
              <w:rPr>
                <w:rStyle w:val="afff3"/>
                <w:rFonts w:hint="eastAsia"/>
                <w:kern w:val="0"/>
                <w:sz w:val="24"/>
              </w:rPr>
              <w:t>Requirements</w:t>
            </w:r>
            <w:r w:rsidR="00F11008">
              <w:rPr>
                <w:sz w:val="24"/>
              </w:rPr>
              <w:tab/>
            </w:r>
            <w:r w:rsidR="00FD57B8">
              <w:rPr>
                <w:sz w:val="24"/>
              </w:rPr>
              <w:t>2</w:t>
            </w:r>
          </w:hyperlink>
        </w:p>
        <w:p w14:paraId="23B169A4" w14:textId="3F70BD08"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03" w:history="1">
            <w:r w:rsidR="00F11008">
              <w:rPr>
                <w:rStyle w:val="afff3"/>
                <w:sz w:val="24"/>
              </w:rPr>
              <w:t xml:space="preserve">4.  </w:t>
            </w:r>
            <w:r w:rsidR="00F11008">
              <w:rPr>
                <w:rStyle w:val="afff3"/>
                <w:rFonts w:hint="eastAsia"/>
                <w:sz w:val="24"/>
              </w:rPr>
              <w:t>System</w:t>
            </w:r>
            <w:r w:rsidR="00F11008">
              <w:rPr>
                <w:rStyle w:val="afff3"/>
                <w:sz w:val="24"/>
              </w:rPr>
              <w:t xml:space="preserve"> </w:t>
            </w:r>
            <w:r w:rsidR="00F11008">
              <w:rPr>
                <w:rStyle w:val="afff3"/>
                <w:rFonts w:hint="eastAsia"/>
                <w:sz w:val="24"/>
              </w:rPr>
              <w:t>Design</w:t>
            </w:r>
            <w:r w:rsidR="00F11008">
              <w:rPr>
                <w:sz w:val="24"/>
              </w:rPr>
              <w:tab/>
            </w:r>
            <w:r w:rsidR="00FD57B8">
              <w:rPr>
                <w:sz w:val="24"/>
              </w:rPr>
              <w:t>3</w:t>
            </w:r>
          </w:hyperlink>
        </w:p>
        <w:p w14:paraId="58D73C8A" w14:textId="0D098D4C"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05" w:history="1">
            <w:r w:rsidR="00F11008">
              <w:rPr>
                <w:rStyle w:val="afff3"/>
                <w:spacing w:val="20"/>
                <w:sz w:val="24"/>
              </w:rPr>
              <w:t>4.</w:t>
            </w:r>
            <w:r w:rsidR="00807834">
              <w:rPr>
                <w:rStyle w:val="afff3"/>
                <w:spacing w:val="20"/>
                <w:sz w:val="24"/>
              </w:rPr>
              <w:t>1</w:t>
            </w:r>
            <w:r w:rsidR="00F11008">
              <w:rPr>
                <w:rStyle w:val="afff3"/>
                <w:spacing w:val="20"/>
                <w:sz w:val="24"/>
              </w:rPr>
              <w:t xml:space="preserve">  </w:t>
            </w:r>
            <w:r w:rsidR="00FD57B8">
              <w:rPr>
                <w:rStyle w:val="afff3"/>
                <w:rFonts w:hint="eastAsia"/>
                <w:sz w:val="24"/>
              </w:rPr>
              <w:t>Data</w:t>
            </w:r>
            <w:r w:rsidR="00FD57B8">
              <w:rPr>
                <w:rStyle w:val="afff3"/>
                <w:sz w:val="24"/>
              </w:rPr>
              <w:t xml:space="preserve"> </w:t>
            </w:r>
            <w:r w:rsidR="00807834">
              <w:rPr>
                <w:rStyle w:val="afff3"/>
                <w:rFonts w:hint="eastAsia"/>
                <w:sz w:val="24"/>
              </w:rPr>
              <w:t>Transfer</w:t>
            </w:r>
            <w:r w:rsidR="00807834">
              <w:rPr>
                <w:rStyle w:val="afff3"/>
                <w:sz w:val="24"/>
              </w:rPr>
              <w:t xml:space="preserve"> </w:t>
            </w:r>
            <w:r w:rsidR="00807834">
              <w:rPr>
                <w:rStyle w:val="afff3"/>
                <w:rFonts w:hint="eastAsia"/>
                <w:sz w:val="24"/>
              </w:rPr>
              <w:t>Design</w:t>
            </w:r>
            <w:r w:rsidR="00F11008">
              <w:rPr>
                <w:sz w:val="24"/>
              </w:rPr>
              <w:tab/>
            </w:r>
            <w:r w:rsidR="00FD57B8">
              <w:rPr>
                <w:sz w:val="24"/>
              </w:rPr>
              <w:t>5</w:t>
            </w:r>
          </w:hyperlink>
        </w:p>
        <w:p w14:paraId="543A673A" w14:textId="01B97A58"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06" w:history="1">
            <w:r w:rsidR="00F11008">
              <w:rPr>
                <w:rStyle w:val="afff3"/>
                <w:spacing w:val="20"/>
                <w:sz w:val="24"/>
              </w:rPr>
              <w:t>4.</w:t>
            </w:r>
            <w:r w:rsidR="00807834">
              <w:rPr>
                <w:rStyle w:val="afff3"/>
                <w:spacing w:val="20"/>
                <w:sz w:val="24"/>
              </w:rPr>
              <w:t>2</w:t>
            </w:r>
            <w:r w:rsidR="00F11008">
              <w:rPr>
                <w:rStyle w:val="afff3"/>
                <w:spacing w:val="20"/>
                <w:sz w:val="24"/>
              </w:rPr>
              <w:t xml:space="preserve">  </w:t>
            </w:r>
            <w:r w:rsidR="00F11008">
              <w:rPr>
                <w:rStyle w:val="afff3"/>
                <w:rFonts w:hint="eastAsia"/>
                <w:sz w:val="24"/>
              </w:rPr>
              <w:t>M</w:t>
            </w:r>
            <w:r w:rsidR="00F11008">
              <w:rPr>
                <w:rStyle w:val="afff3"/>
                <w:sz w:val="24"/>
              </w:rPr>
              <w:t>anagement Function</w:t>
            </w:r>
            <w:r w:rsidR="00F11008">
              <w:rPr>
                <w:sz w:val="24"/>
              </w:rPr>
              <w:tab/>
            </w:r>
            <w:r w:rsidR="00FD57B8">
              <w:rPr>
                <w:sz w:val="24"/>
              </w:rPr>
              <w:t>7</w:t>
            </w:r>
          </w:hyperlink>
        </w:p>
        <w:p w14:paraId="5F9707E4" w14:textId="73B632C4"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07" w:history="1">
            <w:r w:rsidR="00F11008">
              <w:rPr>
                <w:rStyle w:val="afff3"/>
                <w:sz w:val="24"/>
              </w:rPr>
              <w:t xml:space="preserve">5  </w:t>
            </w:r>
            <w:r w:rsidR="00F11008">
              <w:rPr>
                <w:rStyle w:val="afff3"/>
                <w:rFonts w:hint="eastAsia"/>
                <w:sz w:val="24"/>
              </w:rPr>
              <w:t>S</w:t>
            </w:r>
            <w:r w:rsidR="00F11008">
              <w:rPr>
                <w:rStyle w:val="afff3"/>
                <w:sz w:val="24"/>
              </w:rPr>
              <w:t>ystem Configuration</w:t>
            </w:r>
            <w:r w:rsidR="00F11008">
              <w:rPr>
                <w:sz w:val="24"/>
              </w:rPr>
              <w:tab/>
            </w:r>
            <w:r w:rsidR="00FD57B8">
              <w:rPr>
                <w:sz w:val="24"/>
              </w:rPr>
              <w:t>9</w:t>
            </w:r>
          </w:hyperlink>
        </w:p>
        <w:p w14:paraId="40169E47" w14:textId="6D365C40" w:rsidR="00AF561C" w:rsidRDefault="00253EC7">
          <w:pPr>
            <w:pStyle w:val="TOC1"/>
            <w:tabs>
              <w:tab w:val="right" w:leader="dot" w:pos="9345"/>
            </w:tabs>
            <w:spacing w:line="360" w:lineRule="auto"/>
            <w:rPr>
              <w:rStyle w:val="afff3"/>
              <w:sz w:val="24"/>
            </w:rPr>
          </w:pPr>
          <w:hyperlink w:anchor="_Toc9363508" w:history="1">
            <w:r w:rsidR="00F11008">
              <w:rPr>
                <w:rStyle w:val="afff3"/>
                <w:sz w:val="24"/>
              </w:rPr>
              <w:t xml:space="preserve">5.1  </w:t>
            </w:r>
            <w:r w:rsidR="00F11008">
              <w:rPr>
                <w:rStyle w:val="afff3"/>
                <w:rFonts w:hint="eastAsia"/>
                <w:sz w:val="24"/>
              </w:rPr>
              <w:t>G</w:t>
            </w:r>
            <w:r w:rsidR="00F11008">
              <w:rPr>
                <w:rStyle w:val="afff3"/>
                <w:sz w:val="24"/>
              </w:rPr>
              <w:t>eneral requirement</w:t>
            </w:r>
            <w:r w:rsidR="00F11008">
              <w:rPr>
                <w:rStyle w:val="afff3"/>
                <w:sz w:val="24"/>
              </w:rPr>
              <w:tab/>
            </w:r>
            <w:r w:rsidR="00FD57B8">
              <w:rPr>
                <w:rStyle w:val="afff3"/>
                <w:sz w:val="24"/>
              </w:rPr>
              <w:t>9</w:t>
            </w:r>
          </w:hyperlink>
        </w:p>
        <w:p w14:paraId="3EC2EB93" w14:textId="4E9A1607" w:rsidR="00AF561C" w:rsidRDefault="00253EC7">
          <w:pPr>
            <w:pStyle w:val="TOC1"/>
            <w:tabs>
              <w:tab w:val="right" w:leader="dot" w:pos="9345"/>
            </w:tabs>
            <w:spacing w:line="360" w:lineRule="auto"/>
            <w:rPr>
              <w:rStyle w:val="afff3"/>
              <w:sz w:val="24"/>
            </w:rPr>
          </w:pPr>
          <w:hyperlink w:anchor="_Toc9363509" w:history="1">
            <w:r w:rsidR="00F11008">
              <w:rPr>
                <w:rStyle w:val="afff3"/>
                <w:sz w:val="24"/>
              </w:rPr>
              <w:t xml:space="preserve">5.2  </w:t>
            </w:r>
            <w:r w:rsidR="00F11008">
              <w:rPr>
                <w:rStyle w:val="afff3"/>
                <w:rFonts w:hint="eastAsia"/>
                <w:sz w:val="24"/>
              </w:rPr>
              <w:t>D</w:t>
            </w:r>
            <w:r w:rsidR="00F11008">
              <w:rPr>
                <w:rStyle w:val="afff3"/>
                <w:sz w:val="24"/>
              </w:rPr>
              <w:t>atabase Configuration</w:t>
            </w:r>
            <w:r w:rsidR="00F11008">
              <w:rPr>
                <w:rStyle w:val="afff3"/>
                <w:sz w:val="24"/>
              </w:rPr>
              <w:tab/>
            </w:r>
            <w:r w:rsidR="00FD57B8">
              <w:rPr>
                <w:rStyle w:val="afff3"/>
                <w:sz w:val="24"/>
              </w:rPr>
              <w:t>9</w:t>
            </w:r>
          </w:hyperlink>
        </w:p>
        <w:p w14:paraId="56D441D0" w14:textId="537946EE"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10" w:history="1">
            <w:r w:rsidR="00F11008">
              <w:rPr>
                <w:rStyle w:val="afff3"/>
                <w:sz w:val="24"/>
              </w:rPr>
              <w:t>6  System Calibration</w:t>
            </w:r>
            <w:r w:rsidR="00F11008">
              <w:rPr>
                <w:sz w:val="24"/>
              </w:rPr>
              <w:tab/>
            </w:r>
            <w:r w:rsidR="00FD57B8">
              <w:rPr>
                <w:sz w:val="24"/>
              </w:rPr>
              <w:t>11</w:t>
            </w:r>
          </w:hyperlink>
        </w:p>
        <w:p w14:paraId="27EDB97B" w14:textId="351CD2FD" w:rsidR="00AF561C" w:rsidRDefault="00253EC7">
          <w:pPr>
            <w:pStyle w:val="TOC1"/>
            <w:tabs>
              <w:tab w:val="right" w:leader="dot" w:pos="9345"/>
            </w:tabs>
            <w:spacing w:line="360" w:lineRule="auto"/>
            <w:rPr>
              <w:rStyle w:val="afff3"/>
              <w:sz w:val="24"/>
            </w:rPr>
          </w:pPr>
          <w:hyperlink w:anchor="_Toc9363511" w:history="1">
            <w:r w:rsidR="00F11008">
              <w:rPr>
                <w:rStyle w:val="afff3"/>
                <w:sz w:val="24"/>
              </w:rPr>
              <w:t xml:space="preserve">6.1  </w:t>
            </w:r>
            <w:r w:rsidR="00F11008">
              <w:rPr>
                <w:rStyle w:val="afff3"/>
                <w:rFonts w:hint="eastAsia"/>
                <w:sz w:val="24"/>
              </w:rPr>
              <w:t>G</w:t>
            </w:r>
            <w:r w:rsidR="00F11008">
              <w:rPr>
                <w:rStyle w:val="afff3"/>
                <w:sz w:val="24"/>
              </w:rPr>
              <w:t>eneral Requirement</w:t>
            </w:r>
            <w:r w:rsidR="00F11008">
              <w:rPr>
                <w:rStyle w:val="afff3"/>
                <w:sz w:val="24"/>
              </w:rPr>
              <w:tab/>
            </w:r>
            <w:r w:rsidR="00FD57B8">
              <w:rPr>
                <w:rStyle w:val="afff3"/>
                <w:sz w:val="24"/>
              </w:rPr>
              <w:t>11</w:t>
            </w:r>
          </w:hyperlink>
        </w:p>
        <w:p w14:paraId="65F17341" w14:textId="6645AD9D" w:rsidR="00AF561C" w:rsidRDefault="00253EC7">
          <w:pPr>
            <w:pStyle w:val="TOC1"/>
            <w:tabs>
              <w:tab w:val="right" w:leader="dot" w:pos="9345"/>
            </w:tabs>
            <w:spacing w:line="360" w:lineRule="auto"/>
            <w:rPr>
              <w:rStyle w:val="afff3"/>
              <w:sz w:val="24"/>
            </w:rPr>
          </w:pPr>
          <w:hyperlink w:anchor="_Toc9363512" w:history="1">
            <w:r w:rsidR="00F11008">
              <w:rPr>
                <w:rStyle w:val="afff3"/>
                <w:sz w:val="24"/>
              </w:rPr>
              <w:t xml:space="preserve">6.2  </w:t>
            </w:r>
            <w:r w:rsidR="00F11008">
              <w:rPr>
                <w:rStyle w:val="afff3"/>
                <w:rFonts w:hint="eastAsia"/>
                <w:sz w:val="24"/>
              </w:rPr>
              <w:t>S</w:t>
            </w:r>
            <w:r w:rsidR="00F11008">
              <w:rPr>
                <w:rStyle w:val="afff3"/>
                <w:sz w:val="24"/>
              </w:rPr>
              <w:t>ystem Calibration</w:t>
            </w:r>
            <w:r w:rsidR="00F11008">
              <w:rPr>
                <w:rStyle w:val="afff3"/>
                <w:sz w:val="24"/>
              </w:rPr>
              <w:tab/>
            </w:r>
            <w:r w:rsidR="00FD57B8">
              <w:rPr>
                <w:rStyle w:val="afff3"/>
                <w:sz w:val="24"/>
              </w:rPr>
              <w:t>11</w:t>
            </w:r>
          </w:hyperlink>
        </w:p>
        <w:p w14:paraId="7ADF8111" w14:textId="075A81B9"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13" w:history="1">
            <w:r w:rsidR="00F11008">
              <w:rPr>
                <w:rStyle w:val="afff3"/>
                <w:sz w:val="24"/>
              </w:rPr>
              <w:t xml:space="preserve">7.  </w:t>
            </w:r>
            <w:r w:rsidR="00F11008">
              <w:rPr>
                <w:rStyle w:val="afff3"/>
                <w:rFonts w:hint="eastAsia"/>
                <w:sz w:val="24"/>
              </w:rPr>
              <w:t>S</w:t>
            </w:r>
            <w:r w:rsidR="00F11008">
              <w:rPr>
                <w:rStyle w:val="afff3"/>
                <w:sz w:val="24"/>
              </w:rPr>
              <w:t>ystem Acceptance</w:t>
            </w:r>
            <w:r w:rsidR="00F11008">
              <w:rPr>
                <w:sz w:val="24"/>
              </w:rPr>
              <w:tab/>
            </w:r>
            <w:r w:rsidR="00FD57B8">
              <w:rPr>
                <w:sz w:val="24"/>
              </w:rPr>
              <w:t>14</w:t>
            </w:r>
          </w:hyperlink>
        </w:p>
        <w:p w14:paraId="6B675E10" w14:textId="77F810FD" w:rsidR="00AF561C" w:rsidRDefault="00253EC7">
          <w:pPr>
            <w:pStyle w:val="TOC1"/>
            <w:tabs>
              <w:tab w:val="right" w:leader="dot" w:pos="9345"/>
            </w:tabs>
            <w:spacing w:line="360" w:lineRule="auto"/>
            <w:rPr>
              <w:rStyle w:val="afff3"/>
              <w:sz w:val="24"/>
            </w:rPr>
          </w:pPr>
          <w:hyperlink w:anchor="_Toc9363514" w:history="1">
            <w:r w:rsidR="00F11008">
              <w:rPr>
                <w:rStyle w:val="afff3"/>
                <w:sz w:val="24"/>
              </w:rPr>
              <w:t>7.1  General Requirement</w:t>
            </w:r>
            <w:r w:rsidR="00F11008">
              <w:rPr>
                <w:rStyle w:val="afff3"/>
                <w:sz w:val="24"/>
              </w:rPr>
              <w:tab/>
            </w:r>
            <w:r w:rsidR="00FD57B8">
              <w:rPr>
                <w:rStyle w:val="afff3"/>
                <w:sz w:val="24"/>
              </w:rPr>
              <w:t>14</w:t>
            </w:r>
          </w:hyperlink>
        </w:p>
        <w:p w14:paraId="7790736F" w14:textId="0E11D2EF" w:rsidR="00AF561C" w:rsidRDefault="00253EC7">
          <w:pPr>
            <w:pStyle w:val="TOC1"/>
            <w:tabs>
              <w:tab w:val="right" w:leader="dot" w:pos="9345"/>
            </w:tabs>
            <w:spacing w:line="360" w:lineRule="auto"/>
            <w:rPr>
              <w:rStyle w:val="afff3"/>
              <w:sz w:val="24"/>
            </w:rPr>
          </w:pPr>
          <w:hyperlink w:anchor="_Toc9363515" w:history="1">
            <w:r w:rsidR="00F11008">
              <w:rPr>
                <w:rStyle w:val="afff3"/>
                <w:sz w:val="24"/>
              </w:rPr>
              <w:t>7.2  System Acceptance Contents</w:t>
            </w:r>
            <w:r w:rsidR="00F11008">
              <w:rPr>
                <w:rStyle w:val="afff3"/>
                <w:sz w:val="24"/>
              </w:rPr>
              <w:tab/>
            </w:r>
            <w:r w:rsidR="00FD57B8">
              <w:rPr>
                <w:rStyle w:val="afff3"/>
                <w:sz w:val="24"/>
              </w:rPr>
              <w:t>14</w:t>
            </w:r>
          </w:hyperlink>
        </w:p>
        <w:p w14:paraId="7BA9719E" w14:textId="2EED7678" w:rsidR="00AF561C" w:rsidRDefault="00253EC7">
          <w:pPr>
            <w:pStyle w:val="TOC1"/>
            <w:tabs>
              <w:tab w:val="right" w:leader="dot" w:pos="9345"/>
            </w:tabs>
            <w:spacing w:line="360" w:lineRule="auto"/>
            <w:rPr>
              <w:rStyle w:val="afff3"/>
              <w:sz w:val="24"/>
            </w:rPr>
          </w:pPr>
          <w:hyperlink w:anchor="_Toc9363516" w:history="1">
            <w:r w:rsidR="00F11008">
              <w:rPr>
                <w:rStyle w:val="afff3"/>
                <w:sz w:val="24"/>
              </w:rPr>
              <w:t>7.3  System Acceptance Contents</w:t>
            </w:r>
            <w:r w:rsidR="00F11008">
              <w:rPr>
                <w:rStyle w:val="afff3"/>
                <w:sz w:val="24"/>
              </w:rPr>
              <w:tab/>
            </w:r>
            <w:r w:rsidR="00FD57B8">
              <w:rPr>
                <w:rStyle w:val="afff3"/>
                <w:sz w:val="24"/>
              </w:rPr>
              <w:t>15</w:t>
            </w:r>
          </w:hyperlink>
        </w:p>
        <w:p w14:paraId="2E78A3D3" w14:textId="33CB7BAD"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17" w:history="1">
            <w:r w:rsidR="00F11008">
              <w:rPr>
                <w:rStyle w:val="afff3"/>
                <w:sz w:val="24"/>
              </w:rPr>
              <w:t xml:space="preserve">8. </w:t>
            </w:r>
            <w:r w:rsidR="00F11008">
              <w:rPr>
                <w:rStyle w:val="afff3"/>
                <w:rFonts w:hint="eastAsia"/>
                <w:sz w:val="24"/>
              </w:rPr>
              <w:t>O</w:t>
            </w:r>
            <w:r w:rsidR="00F11008">
              <w:rPr>
                <w:rStyle w:val="afff3"/>
                <w:sz w:val="24"/>
              </w:rPr>
              <w:t>peration and Maintenance</w:t>
            </w:r>
            <w:r w:rsidR="00F11008">
              <w:rPr>
                <w:sz w:val="24"/>
              </w:rPr>
              <w:tab/>
            </w:r>
            <w:r w:rsidR="00FD57B8">
              <w:rPr>
                <w:sz w:val="24"/>
              </w:rPr>
              <w:t>16</w:t>
            </w:r>
          </w:hyperlink>
        </w:p>
        <w:p w14:paraId="65319F01" w14:textId="320FD74B" w:rsidR="00AF561C" w:rsidRDefault="00253EC7">
          <w:pPr>
            <w:pStyle w:val="TOC1"/>
            <w:tabs>
              <w:tab w:val="right" w:leader="dot" w:pos="9345"/>
            </w:tabs>
            <w:spacing w:line="360" w:lineRule="auto"/>
            <w:rPr>
              <w:rFonts w:asciiTheme="minorHAnsi" w:eastAsiaTheme="minorEastAsia" w:hAnsiTheme="minorHAnsi" w:cstheme="minorBidi"/>
              <w:sz w:val="24"/>
            </w:rPr>
          </w:pPr>
          <w:hyperlink w:anchor="_Toc9363518" w:history="1">
            <w:r w:rsidR="00F11008">
              <w:rPr>
                <w:rStyle w:val="afff3"/>
                <w:rFonts w:hint="eastAsia"/>
                <w:sz w:val="24"/>
              </w:rPr>
              <w:t>E</w:t>
            </w:r>
            <w:r w:rsidR="00F11008">
              <w:rPr>
                <w:rStyle w:val="afff3"/>
                <w:sz w:val="24"/>
              </w:rPr>
              <w:t xml:space="preserve">xplanation of Wording in This Specification </w:t>
            </w:r>
            <w:r w:rsidR="00F11008">
              <w:rPr>
                <w:sz w:val="24"/>
              </w:rPr>
              <w:tab/>
            </w:r>
            <w:r w:rsidR="00FD57B8">
              <w:rPr>
                <w:sz w:val="24"/>
              </w:rPr>
              <w:t>17</w:t>
            </w:r>
          </w:hyperlink>
        </w:p>
        <w:p w14:paraId="3BADE2E6" w14:textId="47448943" w:rsidR="00AF561C" w:rsidRDefault="00253EC7">
          <w:pPr>
            <w:pStyle w:val="TOC1"/>
            <w:tabs>
              <w:tab w:val="right" w:leader="dot" w:pos="9345"/>
            </w:tabs>
            <w:spacing w:line="360" w:lineRule="auto"/>
            <w:rPr>
              <w:rFonts w:asciiTheme="minorHAnsi" w:eastAsiaTheme="minorEastAsia" w:hAnsiTheme="minorHAnsi" w:cstheme="minorBidi"/>
              <w:sz w:val="28"/>
              <w:szCs w:val="22"/>
            </w:rPr>
          </w:pPr>
          <w:hyperlink w:anchor="_Toc9363519" w:history="1">
            <w:r w:rsidR="00F11008">
              <w:rPr>
                <w:rStyle w:val="afff3"/>
                <w:rFonts w:hint="eastAsia"/>
                <w:sz w:val="24"/>
              </w:rPr>
              <w:t>L</w:t>
            </w:r>
            <w:r w:rsidR="00F11008">
              <w:rPr>
                <w:rStyle w:val="afff3"/>
                <w:sz w:val="24"/>
              </w:rPr>
              <w:t>ist of Quoted Standards</w:t>
            </w:r>
            <w:r w:rsidR="00F11008">
              <w:rPr>
                <w:sz w:val="24"/>
              </w:rPr>
              <w:tab/>
            </w:r>
            <w:r w:rsidR="00FD57B8">
              <w:rPr>
                <w:sz w:val="24"/>
              </w:rPr>
              <w:t>18</w:t>
            </w:r>
          </w:hyperlink>
        </w:p>
        <w:p w14:paraId="18E65CDC" w14:textId="2B52B3D2" w:rsidR="00AF561C" w:rsidRDefault="00F11008">
          <w:pPr>
            <w:rPr>
              <w:rStyle w:val="afff3"/>
              <w:szCs w:val="21"/>
            </w:rPr>
          </w:pPr>
          <w:r>
            <w:rPr>
              <w:b/>
              <w:bCs/>
              <w:lang w:val="zh-CN"/>
            </w:rPr>
            <w:fldChar w:fldCharType="end"/>
          </w:r>
        </w:p>
      </w:sdtContent>
    </w:sdt>
    <w:p w14:paraId="3AE46992" w14:textId="77777777" w:rsidR="00AF561C" w:rsidRDefault="00F11008">
      <w:pPr>
        <w:widowControl/>
        <w:jc w:val="left"/>
        <w:rPr>
          <w:sz w:val="36"/>
          <w:szCs w:val="36"/>
        </w:rPr>
        <w:sectPr w:rsidR="00AF561C">
          <w:footerReference w:type="even" r:id="rId12"/>
          <w:pgSz w:w="11907" w:h="16839"/>
          <w:pgMar w:top="1418" w:right="1134" w:bottom="1134" w:left="1418" w:header="1418" w:footer="851" w:gutter="0"/>
          <w:pgNumType w:fmt="upperRoman"/>
          <w:cols w:space="425"/>
          <w:docGrid w:type="lines" w:linePitch="312"/>
        </w:sectPr>
      </w:pPr>
      <w:r>
        <w:rPr>
          <w:rStyle w:val="afff3"/>
          <w:szCs w:val="21"/>
        </w:rPr>
        <w:br w:type="page"/>
      </w:r>
    </w:p>
    <w:p w14:paraId="67B2D9A8" w14:textId="77777777" w:rsidR="00AF561C" w:rsidRDefault="00F11008">
      <w:pPr>
        <w:pStyle w:val="10"/>
        <w:keepNext/>
        <w:widowControl/>
        <w:numPr>
          <w:ilvl w:val="0"/>
          <w:numId w:val="13"/>
        </w:numPr>
        <w:spacing w:before="340" w:after="330"/>
        <w:jc w:val="center"/>
        <w:rPr>
          <w:rFonts w:ascii="宋体" w:eastAsia="宋体" w:hAnsi="宋体"/>
          <w:b w:val="0"/>
          <w:bCs w:val="0"/>
          <w:sz w:val="44"/>
        </w:rPr>
      </w:pPr>
      <w:bookmarkStart w:id="9" w:name="_Toc531617905"/>
      <w:bookmarkStart w:id="10" w:name="_Toc8845892"/>
      <w:bookmarkStart w:id="11" w:name="_Toc10564490"/>
      <w:bookmarkStart w:id="12" w:name="SectionMark4"/>
      <w:bookmarkEnd w:id="7"/>
      <w:r>
        <w:rPr>
          <w:rFonts w:ascii="宋体" w:eastAsia="宋体" w:hAnsi="宋体"/>
          <w:b w:val="0"/>
          <w:bCs w:val="0"/>
          <w:sz w:val="44"/>
        </w:rPr>
        <w:lastRenderedPageBreak/>
        <w:t>总  则</w:t>
      </w:r>
      <w:bookmarkEnd w:id="9"/>
      <w:bookmarkEnd w:id="10"/>
      <w:bookmarkEnd w:id="11"/>
    </w:p>
    <w:p w14:paraId="5354F725" w14:textId="725038EA" w:rsidR="00AF561C" w:rsidRDefault="00F11008">
      <w:pPr>
        <w:spacing w:line="540" w:lineRule="exact"/>
        <w:rPr>
          <w:sz w:val="24"/>
          <w:szCs w:val="21"/>
        </w:rPr>
      </w:pPr>
      <w:r w:rsidRPr="00FD57B8">
        <w:rPr>
          <w:rFonts w:hint="eastAsia"/>
          <w:b/>
          <w:bCs/>
          <w:sz w:val="24"/>
          <w:szCs w:val="21"/>
        </w:rPr>
        <w:t>1</w:t>
      </w:r>
      <w:r w:rsidRPr="00FD57B8">
        <w:rPr>
          <w:b/>
          <w:bCs/>
          <w:sz w:val="24"/>
          <w:szCs w:val="21"/>
        </w:rPr>
        <w:t>.0.1</w:t>
      </w:r>
      <w:r>
        <w:rPr>
          <w:rFonts w:hint="eastAsia"/>
          <w:sz w:val="24"/>
          <w:szCs w:val="21"/>
        </w:rPr>
        <w:t>为了规范移动终端建筑设备管理系统的功能</w:t>
      </w:r>
      <w:r w:rsidR="00BA2586">
        <w:rPr>
          <w:rFonts w:hint="eastAsia"/>
          <w:sz w:val="24"/>
          <w:szCs w:val="21"/>
        </w:rPr>
        <w:t>设计</w:t>
      </w:r>
      <w:r>
        <w:rPr>
          <w:rFonts w:hint="eastAsia"/>
          <w:sz w:val="24"/>
          <w:szCs w:val="21"/>
        </w:rPr>
        <w:t>、系统配置、</w:t>
      </w:r>
      <w:r w:rsidR="007946F6">
        <w:rPr>
          <w:rFonts w:hint="eastAsia"/>
          <w:sz w:val="24"/>
          <w:szCs w:val="21"/>
        </w:rPr>
        <w:t>系统调试、系统验收、运行和维护</w:t>
      </w:r>
      <w:r>
        <w:rPr>
          <w:rFonts w:hint="eastAsia"/>
          <w:sz w:val="24"/>
          <w:szCs w:val="21"/>
        </w:rPr>
        <w:t>，做到功能完善，安全可靠，施工方便，高效使用，制定本规程。</w:t>
      </w:r>
      <w:r>
        <w:rPr>
          <w:rFonts w:hint="eastAsia"/>
          <w:sz w:val="24"/>
          <w:szCs w:val="21"/>
        </w:rPr>
        <w:t xml:space="preserve"> </w:t>
      </w:r>
    </w:p>
    <w:p w14:paraId="1C48622B" w14:textId="4366E406" w:rsidR="00AF561C" w:rsidRDefault="00F11008">
      <w:pPr>
        <w:spacing w:line="540" w:lineRule="exact"/>
        <w:rPr>
          <w:sz w:val="24"/>
          <w:szCs w:val="21"/>
        </w:rPr>
      </w:pPr>
      <w:r w:rsidRPr="00FD57B8">
        <w:rPr>
          <w:rFonts w:hint="eastAsia"/>
          <w:b/>
          <w:bCs/>
          <w:sz w:val="24"/>
          <w:szCs w:val="21"/>
        </w:rPr>
        <w:t>1</w:t>
      </w:r>
      <w:r w:rsidRPr="00FD57B8">
        <w:rPr>
          <w:b/>
          <w:bCs/>
          <w:sz w:val="24"/>
          <w:szCs w:val="21"/>
        </w:rPr>
        <w:t>.0.2</w:t>
      </w:r>
      <w:r>
        <w:rPr>
          <w:rFonts w:hint="eastAsia"/>
          <w:sz w:val="24"/>
          <w:szCs w:val="21"/>
        </w:rPr>
        <w:t>本规程适用于新建、扩建和改建的民用建筑移动端</w:t>
      </w:r>
      <w:r w:rsidR="007946F6">
        <w:rPr>
          <w:rFonts w:hint="eastAsia"/>
          <w:sz w:val="24"/>
          <w:szCs w:val="21"/>
        </w:rPr>
        <w:t>建筑设备管理系统</w:t>
      </w:r>
      <w:r>
        <w:rPr>
          <w:rFonts w:hint="eastAsia"/>
          <w:sz w:val="24"/>
          <w:szCs w:val="21"/>
        </w:rPr>
        <w:t>的设计和使用。</w:t>
      </w:r>
      <w:r>
        <w:rPr>
          <w:rFonts w:hint="eastAsia"/>
          <w:sz w:val="24"/>
          <w:szCs w:val="21"/>
        </w:rPr>
        <w:t xml:space="preserve"> </w:t>
      </w:r>
    </w:p>
    <w:p w14:paraId="1FEAC8D7" w14:textId="77777777" w:rsidR="00AF561C" w:rsidRDefault="00F11008">
      <w:pPr>
        <w:spacing w:line="540" w:lineRule="exact"/>
        <w:rPr>
          <w:sz w:val="24"/>
          <w:szCs w:val="21"/>
        </w:rPr>
      </w:pPr>
      <w:r w:rsidRPr="00FD57B8">
        <w:rPr>
          <w:b/>
          <w:bCs/>
          <w:sz w:val="24"/>
          <w:szCs w:val="21"/>
        </w:rPr>
        <w:t>1.0.3</w:t>
      </w:r>
      <w:r>
        <w:rPr>
          <w:rFonts w:hint="eastAsia"/>
          <w:sz w:val="24"/>
          <w:szCs w:val="21"/>
        </w:rPr>
        <w:t>建筑设备移动端监控平台建设除应符合本规程外，尚应符合国家现行有关标准的规定。</w:t>
      </w:r>
      <w:r>
        <w:rPr>
          <w:rFonts w:hint="eastAsia"/>
          <w:sz w:val="24"/>
          <w:szCs w:val="21"/>
        </w:rPr>
        <w:t xml:space="preserve"> </w:t>
      </w:r>
    </w:p>
    <w:p w14:paraId="0D27A2F2" w14:textId="77777777" w:rsidR="00AF561C" w:rsidRDefault="00AF561C">
      <w:pPr>
        <w:spacing w:line="360" w:lineRule="auto"/>
        <w:rPr>
          <w:szCs w:val="21"/>
        </w:rPr>
      </w:pPr>
    </w:p>
    <w:p w14:paraId="14A06177" w14:textId="77777777" w:rsidR="00AF561C" w:rsidRDefault="00AF561C">
      <w:pPr>
        <w:spacing w:line="360" w:lineRule="auto"/>
        <w:rPr>
          <w:szCs w:val="21"/>
        </w:rPr>
        <w:sectPr w:rsidR="00AF561C">
          <w:headerReference w:type="first" r:id="rId13"/>
          <w:footerReference w:type="first" r:id="rId14"/>
          <w:pgSz w:w="11907" w:h="16839"/>
          <w:pgMar w:top="1418" w:right="1512" w:bottom="1134" w:left="1418" w:header="1418" w:footer="851" w:gutter="0"/>
          <w:pgNumType w:start="1"/>
          <w:cols w:space="425"/>
          <w:titlePg/>
          <w:docGrid w:type="lines" w:linePitch="312"/>
        </w:sectPr>
      </w:pPr>
    </w:p>
    <w:p w14:paraId="67C7BCDD" w14:textId="77777777" w:rsidR="00AF561C" w:rsidRDefault="00F11008">
      <w:pPr>
        <w:pStyle w:val="10"/>
        <w:keepNext/>
        <w:widowControl/>
        <w:numPr>
          <w:ilvl w:val="0"/>
          <w:numId w:val="13"/>
        </w:numPr>
        <w:spacing w:before="340" w:after="330"/>
        <w:jc w:val="center"/>
        <w:rPr>
          <w:rFonts w:eastAsia="宋体"/>
          <w:b w:val="0"/>
          <w:bCs w:val="0"/>
          <w:kern w:val="0"/>
          <w:sz w:val="44"/>
        </w:rPr>
      </w:pPr>
      <w:bookmarkStart w:id="13" w:name="_Toc531617906"/>
      <w:bookmarkStart w:id="14" w:name="_Toc8845893"/>
      <w:bookmarkStart w:id="15" w:name="_Toc519294145"/>
      <w:bookmarkStart w:id="16" w:name="_Toc10564491"/>
      <w:r>
        <w:rPr>
          <w:rFonts w:eastAsia="宋体"/>
          <w:b w:val="0"/>
          <w:bCs w:val="0"/>
          <w:kern w:val="0"/>
          <w:sz w:val="44"/>
        </w:rPr>
        <w:lastRenderedPageBreak/>
        <w:t>术</w:t>
      </w:r>
      <w:r>
        <w:rPr>
          <w:rFonts w:eastAsia="宋体" w:hint="eastAsia"/>
          <w:b w:val="0"/>
          <w:bCs w:val="0"/>
          <w:kern w:val="0"/>
          <w:sz w:val="44"/>
        </w:rPr>
        <w:t xml:space="preserve"> </w:t>
      </w:r>
      <w:r>
        <w:rPr>
          <w:rFonts w:eastAsia="宋体"/>
          <w:b w:val="0"/>
          <w:bCs w:val="0"/>
          <w:kern w:val="0"/>
          <w:sz w:val="44"/>
        </w:rPr>
        <w:t xml:space="preserve"> </w:t>
      </w:r>
      <w:r>
        <w:rPr>
          <w:rFonts w:eastAsia="宋体"/>
          <w:b w:val="0"/>
          <w:bCs w:val="0"/>
          <w:kern w:val="0"/>
          <w:sz w:val="44"/>
        </w:rPr>
        <w:t>语</w:t>
      </w:r>
      <w:bookmarkEnd w:id="13"/>
      <w:bookmarkEnd w:id="14"/>
      <w:bookmarkEnd w:id="15"/>
      <w:bookmarkEnd w:id="16"/>
    </w:p>
    <w:p w14:paraId="74A551AF" w14:textId="77777777" w:rsidR="00AF561C" w:rsidRDefault="00F11008">
      <w:pPr>
        <w:pStyle w:val="affff"/>
        <w:spacing w:line="540" w:lineRule="exact"/>
        <w:ind w:firstLineChars="0" w:firstLine="0"/>
        <w:rPr>
          <w:rFonts w:hAnsi="宋体"/>
          <w:b/>
          <w:sz w:val="24"/>
          <w:szCs w:val="21"/>
        </w:rPr>
      </w:pPr>
      <w:r>
        <w:rPr>
          <w:rFonts w:ascii="Times New Roman"/>
          <w:b/>
          <w:sz w:val="24"/>
          <w:szCs w:val="21"/>
        </w:rPr>
        <w:t xml:space="preserve">2.0.1 </w:t>
      </w:r>
      <w:r>
        <w:rPr>
          <w:rFonts w:ascii="Times New Roman" w:hint="eastAsia"/>
          <w:kern w:val="2"/>
          <w:sz w:val="24"/>
          <w:szCs w:val="28"/>
        </w:rPr>
        <w:t>移动终端</w:t>
      </w:r>
      <w:r>
        <w:rPr>
          <w:rFonts w:ascii="Times New Roman" w:eastAsia="黑体" w:hint="eastAsia"/>
          <w:kern w:val="2"/>
          <w:sz w:val="24"/>
          <w:szCs w:val="21"/>
        </w:rPr>
        <w:t xml:space="preserve"> mobile terminal</w:t>
      </w:r>
    </w:p>
    <w:p w14:paraId="053B99E5" w14:textId="77777777" w:rsidR="00AF561C" w:rsidRDefault="00F11008">
      <w:pPr>
        <w:pStyle w:val="affff"/>
        <w:spacing w:line="540" w:lineRule="exact"/>
        <w:ind w:firstLine="480"/>
        <w:rPr>
          <w:rFonts w:hAnsi="宋体"/>
          <w:kern w:val="2"/>
          <w:sz w:val="24"/>
          <w:szCs w:val="21"/>
        </w:rPr>
      </w:pPr>
      <w:r>
        <w:rPr>
          <w:rFonts w:hAnsi="宋体" w:hint="eastAsia"/>
          <w:kern w:val="2"/>
          <w:sz w:val="24"/>
          <w:szCs w:val="21"/>
        </w:rPr>
        <w:t>可以在非固定场所中使用的计算机设备，广义上包含移动通讯设备、便携式计算机、平板设备等。</w:t>
      </w:r>
    </w:p>
    <w:p w14:paraId="5A8B8848" w14:textId="77777777" w:rsidR="00AF561C" w:rsidRDefault="00F11008">
      <w:pPr>
        <w:pStyle w:val="affff"/>
        <w:spacing w:line="540" w:lineRule="exact"/>
        <w:ind w:firstLineChars="0" w:firstLine="0"/>
        <w:rPr>
          <w:rFonts w:ascii="Times New Roman" w:eastAsia="黑体"/>
          <w:kern w:val="2"/>
          <w:sz w:val="24"/>
          <w:szCs w:val="21"/>
        </w:rPr>
      </w:pPr>
      <w:r>
        <w:rPr>
          <w:rFonts w:ascii="Times New Roman"/>
          <w:b/>
          <w:sz w:val="24"/>
          <w:szCs w:val="21"/>
        </w:rPr>
        <w:t xml:space="preserve">2.0.2 </w:t>
      </w:r>
      <w:r>
        <w:rPr>
          <w:rFonts w:ascii="Times New Roman" w:hint="eastAsia"/>
          <w:kern w:val="2"/>
          <w:sz w:val="24"/>
          <w:szCs w:val="28"/>
        </w:rPr>
        <w:t>建筑设备设施</w:t>
      </w:r>
      <w:r>
        <w:rPr>
          <w:rFonts w:ascii="Times New Roman" w:eastAsia="黑体" w:hint="eastAsia"/>
          <w:kern w:val="2"/>
          <w:sz w:val="24"/>
          <w:szCs w:val="21"/>
        </w:rPr>
        <w:t xml:space="preserve"> building</w:t>
      </w:r>
      <w:r>
        <w:rPr>
          <w:rFonts w:ascii="Times New Roman" w:eastAsia="黑体"/>
          <w:kern w:val="2"/>
          <w:sz w:val="24"/>
          <w:szCs w:val="21"/>
        </w:rPr>
        <w:t xml:space="preserve"> equipment and facilities</w:t>
      </w:r>
    </w:p>
    <w:p w14:paraId="35F824CC" w14:textId="77777777" w:rsidR="00AF561C" w:rsidRDefault="00F11008">
      <w:pPr>
        <w:pStyle w:val="affff"/>
        <w:spacing w:line="540" w:lineRule="exact"/>
        <w:ind w:firstLineChars="0" w:firstLine="0"/>
        <w:rPr>
          <w:rFonts w:hAnsi="宋体"/>
          <w:kern w:val="2"/>
          <w:sz w:val="24"/>
          <w:szCs w:val="21"/>
        </w:rPr>
      </w:pPr>
      <w:r>
        <w:rPr>
          <w:rFonts w:hAnsi="宋体"/>
          <w:kern w:val="2"/>
          <w:sz w:val="24"/>
          <w:szCs w:val="21"/>
        </w:rPr>
        <w:tab/>
      </w:r>
      <w:r>
        <w:rPr>
          <w:rFonts w:hAnsi="宋体" w:hint="eastAsia"/>
          <w:kern w:val="2"/>
          <w:sz w:val="24"/>
          <w:szCs w:val="21"/>
        </w:rPr>
        <w:t xml:space="preserve">指建筑内供配电、暖通空调、照明、给排水、电梯等设备设施。 </w:t>
      </w:r>
    </w:p>
    <w:p w14:paraId="0BA87C81" w14:textId="77777777" w:rsidR="00AF561C" w:rsidRDefault="00F11008">
      <w:pPr>
        <w:pStyle w:val="affff"/>
        <w:tabs>
          <w:tab w:val="left" w:pos="420"/>
          <w:tab w:val="left" w:pos="1680"/>
          <w:tab w:val="left" w:pos="2100"/>
          <w:tab w:val="left" w:pos="2520"/>
          <w:tab w:val="left" w:pos="2940"/>
          <w:tab w:val="left" w:pos="3360"/>
          <w:tab w:val="left" w:pos="3780"/>
          <w:tab w:val="left" w:pos="4200"/>
          <w:tab w:val="left" w:pos="4620"/>
          <w:tab w:val="left" w:pos="5040"/>
          <w:tab w:val="left" w:pos="5460"/>
          <w:tab w:val="right" w:pos="8977"/>
        </w:tabs>
        <w:spacing w:line="540" w:lineRule="exact"/>
        <w:ind w:firstLineChars="0" w:firstLine="0"/>
        <w:rPr>
          <w:rFonts w:hAnsi="宋体"/>
          <w:sz w:val="24"/>
          <w:szCs w:val="21"/>
        </w:rPr>
      </w:pPr>
      <w:r>
        <w:rPr>
          <w:rFonts w:ascii="Times New Roman"/>
          <w:b/>
          <w:sz w:val="24"/>
          <w:szCs w:val="21"/>
        </w:rPr>
        <w:t xml:space="preserve">2.0.3 </w:t>
      </w:r>
      <w:r>
        <w:rPr>
          <w:rFonts w:ascii="Times New Roman" w:hint="eastAsia"/>
          <w:kern w:val="2"/>
          <w:sz w:val="24"/>
          <w:szCs w:val="28"/>
        </w:rPr>
        <w:t>建筑设备监控系统</w:t>
      </w:r>
      <w:r>
        <w:rPr>
          <w:rFonts w:ascii="Times New Roman" w:eastAsia="黑体" w:hint="eastAsia"/>
          <w:kern w:val="2"/>
          <w:sz w:val="24"/>
          <w:szCs w:val="21"/>
        </w:rPr>
        <w:t xml:space="preserve"> building automation systems (BAS)</w:t>
      </w:r>
      <w:r>
        <w:rPr>
          <w:rFonts w:ascii="Times New Roman" w:eastAsia="黑体"/>
          <w:kern w:val="2"/>
          <w:sz w:val="24"/>
          <w:szCs w:val="21"/>
        </w:rPr>
        <w:tab/>
      </w:r>
    </w:p>
    <w:p w14:paraId="59BD24E6" w14:textId="77777777" w:rsidR="00AF561C" w:rsidRDefault="00F11008">
      <w:pPr>
        <w:pStyle w:val="affff"/>
        <w:spacing w:line="540" w:lineRule="exact"/>
        <w:ind w:firstLineChars="0" w:firstLine="0"/>
        <w:rPr>
          <w:rFonts w:hAnsi="宋体"/>
          <w:sz w:val="24"/>
          <w:szCs w:val="21"/>
        </w:rPr>
      </w:pPr>
      <w:r>
        <w:rPr>
          <w:rFonts w:hAnsi="宋体"/>
          <w:b/>
          <w:sz w:val="24"/>
          <w:szCs w:val="21"/>
        </w:rPr>
        <w:tab/>
      </w:r>
      <w:r>
        <w:rPr>
          <w:rFonts w:hAnsi="宋体" w:hint="eastAsia"/>
          <w:sz w:val="24"/>
          <w:szCs w:val="21"/>
        </w:rPr>
        <w:t xml:space="preserve">将建筑设备采用传感器、执行器、控制器、人机界面、数据库、通信网络、管线及辅助设施等连接起来，并配有软件，可通过智能终端进行监视和控制的综合系统。 </w:t>
      </w:r>
    </w:p>
    <w:p w14:paraId="483D62B2" w14:textId="5D468555" w:rsidR="00AF561C" w:rsidRDefault="00F11008">
      <w:pPr>
        <w:pStyle w:val="affff"/>
        <w:spacing w:line="540" w:lineRule="exact"/>
        <w:ind w:firstLineChars="0" w:firstLine="0"/>
        <w:rPr>
          <w:rFonts w:ascii="Times New Roman" w:eastAsia="黑体"/>
          <w:kern w:val="2"/>
          <w:sz w:val="24"/>
          <w:szCs w:val="21"/>
        </w:rPr>
      </w:pPr>
      <w:r w:rsidRPr="007946F6">
        <w:rPr>
          <w:rFonts w:ascii="Times New Roman"/>
          <w:b/>
          <w:sz w:val="24"/>
          <w:szCs w:val="21"/>
        </w:rPr>
        <w:t xml:space="preserve">2.0.4 </w:t>
      </w:r>
      <w:r w:rsidRPr="007946F6">
        <w:rPr>
          <w:rFonts w:ascii="Times New Roman" w:hint="eastAsia"/>
          <w:kern w:val="2"/>
          <w:sz w:val="24"/>
          <w:szCs w:val="28"/>
        </w:rPr>
        <w:t>移动端</w:t>
      </w:r>
      <w:r w:rsidR="007946F6">
        <w:rPr>
          <w:rFonts w:ascii="Times New Roman" w:hint="eastAsia"/>
          <w:kern w:val="2"/>
          <w:sz w:val="24"/>
          <w:szCs w:val="28"/>
        </w:rPr>
        <w:t>建筑</w:t>
      </w:r>
      <w:r w:rsidRPr="007946F6">
        <w:rPr>
          <w:rFonts w:ascii="Times New Roman" w:hint="eastAsia"/>
          <w:kern w:val="2"/>
          <w:sz w:val="24"/>
          <w:szCs w:val="28"/>
        </w:rPr>
        <w:t>设备管理系统</w:t>
      </w:r>
      <w:r w:rsidRPr="007946F6">
        <w:rPr>
          <w:rFonts w:ascii="Times New Roman" w:eastAsia="黑体"/>
          <w:kern w:val="2"/>
          <w:sz w:val="24"/>
          <w:szCs w:val="21"/>
        </w:rPr>
        <w:t xml:space="preserve"> </w:t>
      </w:r>
      <w:r w:rsidR="007946F6" w:rsidRPr="007946F6">
        <w:rPr>
          <w:rFonts w:ascii="Times New Roman" w:eastAsia="黑体"/>
          <w:kern w:val="2"/>
          <w:sz w:val="24"/>
          <w:szCs w:val="21"/>
        </w:rPr>
        <w:t xml:space="preserve">mobile terminal building equipment management </w:t>
      </w:r>
      <w:r w:rsidR="007946F6">
        <w:rPr>
          <w:rFonts w:ascii="Times New Roman" w:eastAsia="黑体"/>
          <w:kern w:val="2"/>
          <w:sz w:val="24"/>
          <w:szCs w:val="21"/>
        </w:rPr>
        <w:t>s</w:t>
      </w:r>
      <w:r w:rsidR="007946F6" w:rsidRPr="007946F6">
        <w:rPr>
          <w:rFonts w:ascii="Times New Roman" w:eastAsia="黑体"/>
          <w:kern w:val="2"/>
          <w:sz w:val="24"/>
          <w:szCs w:val="21"/>
        </w:rPr>
        <w:t>ystem</w:t>
      </w:r>
    </w:p>
    <w:p w14:paraId="7F58D61B" w14:textId="77777777" w:rsidR="00AF561C" w:rsidRDefault="00F11008">
      <w:pPr>
        <w:pStyle w:val="affff"/>
        <w:spacing w:line="540" w:lineRule="exact"/>
        <w:ind w:firstLineChars="0" w:firstLine="420"/>
        <w:rPr>
          <w:rFonts w:hAnsi="宋体"/>
          <w:sz w:val="24"/>
          <w:szCs w:val="21"/>
        </w:rPr>
      </w:pPr>
      <w:r>
        <w:rPr>
          <w:rFonts w:hAnsi="宋体" w:hint="eastAsia"/>
          <w:sz w:val="24"/>
          <w:szCs w:val="21"/>
        </w:rPr>
        <w:t xml:space="preserve">基于移动终端，对建筑设备设施进行运维管理的智能系统。 </w:t>
      </w:r>
    </w:p>
    <w:p w14:paraId="0E1AD75A" w14:textId="77777777" w:rsidR="00AF561C" w:rsidRDefault="00F11008">
      <w:pPr>
        <w:pStyle w:val="affff"/>
        <w:spacing w:line="540" w:lineRule="exact"/>
        <w:ind w:firstLineChars="0" w:firstLine="0"/>
        <w:rPr>
          <w:rFonts w:ascii="Times New Roman" w:eastAsia="黑体"/>
          <w:kern w:val="2"/>
          <w:sz w:val="24"/>
          <w:szCs w:val="21"/>
        </w:rPr>
      </w:pPr>
      <w:r>
        <w:rPr>
          <w:rFonts w:ascii="Times New Roman" w:hint="eastAsia"/>
          <w:b/>
          <w:sz w:val="24"/>
          <w:szCs w:val="21"/>
        </w:rPr>
        <w:t>2</w:t>
      </w:r>
      <w:r>
        <w:rPr>
          <w:rFonts w:ascii="Times New Roman"/>
          <w:b/>
          <w:sz w:val="24"/>
          <w:szCs w:val="21"/>
        </w:rPr>
        <w:t xml:space="preserve">.0.5 </w:t>
      </w:r>
      <w:r>
        <w:rPr>
          <w:rFonts w:ascii="Times New Roman" w:hint="eastAsia"/>
          <w:kern w:val="2"/>
          <w:sz w:val="24"/>
          <w:szCs w:val="28"/>
        </w:rPr>
        <w:t>通讯接口</w:t>
      </w:r>
      <w:r>
        <w:rPr>
          <w:rFonts w:ascii="Times New Roman" w:eastAsia="黑体" w:hint="eastAsia"/>
          <w:kern w:val="2"/>
          <w:sz w:val="24"/>
          <w:szCs w:val="21"/>
        </w:rPr>
        <w:t xml:space="preserve"> </w:t>
      </w:r>
      <w:r>
        <w:rPr>
          <w:rFonts w:ascii="Times New Roman" w:eastAsia="黑体"/>
          <w:kern w:val="2"/>
          <w:sz w:val="24"/>
          <w:szCs w:val="21"/>
        </w:rPr>
        <w:t>communication interface</w:t>
      </w:r>
    </w:p>
    <w:p w14:paraId="36C44FD1" w14:textId="77777777" w:rsidR="00AF561C" w:rsidRDefault="00F11008">
      <w:pPr>
        <w:pStyle w:val="affff"/>
        <w:spacing w:line="540" w:lineRule="exact"/>
        <w:ind w:firstLineChars="0" w:firstLine="0"/>
        <w:rPr>
          <w:rFonts w:hAnsi="宋体"/>
          <w:sz w:val="24"/>
          <w:szCs w:val="21"/>
        </w:rPr>
      </w:pPr>
      <w:r>
        <w:rPr>
          <w:rFonts w:hAnsi="宋体"/>
          <w:sz w:val="24"/>
          <w:szCs w:val="21"/>
        </w:rPr>
        <w:tab/>
      </w:r>
      <w:r>
        <w:rPr>
          <w:rFonts w:hAnsi="宋体" w:hint="eastAsia"/>
          <w:sz w:val="24"/>
          <w:szCs w:val="21"/>
        </w:rPr>
        <w:t>不同设备之间传输信息的物理连接和数据交换。</w:t>
      </w:r>
    </w:p>
    <w:p w14:paraId="2436E0A4" w14:textId="77777777" w:rsidR="00AF561C" w:rsidRDefault="00AF561C">
      <w:pPr>
        <w:pStyle w:val="affff"/>
        <w:spacing w:line="360" w:lineRule="auto"/>
        <w:ind w:firstLineChars="0" w:firstLine="0"/>
        <w:rPr>
          <w:rFonts w:hAnsi="宋体"/>
          <w:szCs w:val="21"/>
        </w:rPr>
      </w:pPr>
    </w:p>
    <w:p w14:paraId="6854B3A4" w14:textId="77777777" w:rsidR="00AF561C" w:rsidRDefault="00AF561C">
      <w:pPr>
        <w:pStyle w:val="affff"/>
        <w:spacing w:line="360" w:lineRule="auto"/>
        <w:ind w:firstLineChars="0" w:firstLine="0"/>
        <w:rPr>
          <w:rFonts w:hAnsi="宋体"/>
          <w:szCs w:val="21"/>
        </w:rPr>
        <w:sectPr w:rsidR="00AF561C">
          <w:pgSz w:w="11907" w:h="16839"/>
          <w:pgMar w:top="1418" w:right="1512" w:bottom="1134" w:left="1418" w:header="1418" w:footer="851" w:gutter="0"/>
          <w:cols w:space="425"/>
          <w:titlePg/>
          <w:docGrid w:type="lines" w:linePitch="312"/>
        </w:sectPr>
      </w:pPr>
    </w:p>
    <w:p w14:paraId="147C8009" w14:textId="77777777" w:rsidR="00AF561C" w:rsidRDefault="00F11008">
      <w:pPr>
        <w:pStyle w:val="10"/>
        <w:keepNext/>
        <w:widowControl/>
        <w:numPr>
          <w:ilvl w:val="0"/>
          <w:numId w:val="13"/>
        </w:numPr>
        <w:spacing w:before="340" w:after="330"/>
        <w:jc w:val="center"/>
        <w:rPr>
          <w:rFonts w:eastAsia="宋体"/>
          <w:b w:val="0"/>
          <w:bCs w:val="0"/>
          <w:kern w:val="0"/>
          <w:sz w:val="44"/>
        </w:rPr>
      </w:pPr>
      <w:bookmarkStart w:id="17" w:name="_Toc8845894"/>
      <w:bookmarkStart w:id="18" w:name="_Toc10564492"/>
      <w:bookmarkStart w:id="19" w:name="_Toc237062520"/>
      <w:r>
        <w:rPr>
          <w:rFonts w:eastAsia="宋体" w:hint="eastAsia"/>
          <w:b w:val="0"/>
          <w:bCs w:val="0"/>
          <w:kern w:val="0"/>
          <w:sz w:val="44"/>
        </w:rPr>
        <w:lastRenderedPageBreak/>
        <w:t>基本规定</w:t>
      </w:r>
      <w:bookmarkStart w:id="20" w:name="_Toc502410587"/>
      <w:bookmarkEnd w:id="17"/>
      <w:bookmarkEnd w:id="18"/>
    </w:p>
    <w:p w14:paraId="07488A80" w14:textId="49BB44FA" w:rsidR="00AF561C" w:rsidRDefault="00F11008">
      <w:pPr>
        <w:spacing w:line="540" w:lineRule="exact"/>
        <w:rPr>
          <w:sz w:val="24"/>
          <w:szCs w:val="21"/>
        </w:rPr>
      </w:pPr>
      <w:bookmarkStart w:id="21" w:name="_Toc6514253"/>
      <w:r>
        <w:rPr>
          <w:rFonts w:hint="eastAsia"/>
          <w:b/>
          <w:kern w:val="0"/>
          <w:sz w:val="24"/>
          <w:szCs w:val="21"/>
        </w:rPr>
        <w:t>3</w:t>
      </w:r>
      <w:r>
        <w:rPr>
          <w:b/>
          <w:kern w:val="0"/>
          <w:sz w:val="24"/>
          <w:szCs w:val="21"/>
        </w:rPr>
        <w:t>.0.1</w:t>
      </w:r>
      <w:r>
        <w:rPr>
          <w:sz w:val="24"/>
          <w:szCs w:val="21"/>
        </w:rPr>
        <w:t xml:space="preserve"> </w:t>
      </w:r>
      <w:bookmarkEnd w:id="21"/>
      <w:r>
        <w:rPr>
          <w:rFonts w:hint="eastAsia"/>
          <w:sz w:val="24"/>
          <w:szCs w:val="21"/>
        </w:rPr>
        <w:t>移动终端建筑设备管理系</w:t>
      </w:r>
      <w:r w:rsidRPr="00C47E47">
        <w:rPr>
          <w:rFonts w:hint="eastAsia"/>
          <w:sz w:val="24"/>
          <w:szCs w:val="21"/>
        </w:rPr>
        <w:t>统应满足</w:t>
      </w:r>
      <w:r w:rsidR="00C47E47" w:rsidRPr="00C47E47">
        <w:rPr>
          <w:rFonts w:hint="eastAsia"/>
          <w:sz w:val="24"/>
          <w:szCs w:val="21"/>
        </w:rPr>
        <w:t>现行国家</w:t>
      </w:r>
      <w:r w:rsidR="002214D5" w:rsidRPr="00C47E47">
        <w:rPr>
          <w:rFonts w:hint="eastAsia"/>
          <w:sz w:val="24"/>
          <w:szCs w:val="21"/>
        </w:rPr>
        <w:t>标准</w:t>
      </w:r>
      <w:r w:rsidRPr="00C47E47">
        <w:rPr>
          <w:rFonts w:hint="eastAsia"/>
          <w:sz w:val="24"/>
          <w:szCs w:val="21"/>
        </w:rPr>
        <w:t>《移动</w:t>
      </w:r>
      <w:r w:rsidR="00C47E47" w:rsidRPr="00C47E47">
        <w:rPr>
          <w:rFonts w:hint="eastAsia"/>
          <w:sz w:val="24"/>
          <w:szCs w:val="21"/>
        </w:rPr>
        <w:t>终端浏览器软件技术要求</w:t>
      </w:r>
      <w:r w:rsidRPr="00C47E47">
        <w:rPr>
          <w:rFonts w:hint="eastAsia"/>
          <w:sz w:val="24"/>
          <w:szCs w:val="21"/>
        </w:rPr>
        <w:t>》</w:t>
      </w:r>
      <w:r w:rsidR="00C47E47" w:rsidRPr="00C47E47">
        <w:rPr>
          <w:rFonts w:hint="eastAsia"/>
          <w:sz w:val="24"/>
          <w:szCs w:val="21"/>
        </w:rPr>
        <w:t>GB</w:t>
      </w:r>
      <w:r w:rsidRPr="00C47E47">
        <w:rPr>
          <w:sz w:val="24"/>
          <w:szCs w:val="21"/>
        </w:rPr>
        <w:t>/</w:t>
      </w:r>
      <w:r w:rsidR="00C47E47" w:rsidRPr="00C47E47">
        <w:rPr>
          <w:sz w:val="24"/>
          <w:szCs w:val="21"/>
        </w:rPr>
        <w:t>T34998</w:t>
      </w:r>
      <w:r w:rsidRPr="00C47E47">
        <w:rPr>
          <w:sz w:val="24"/>
          <w:szCs w:val="21"/>
        </w:rPr>
        <w:t>-</w:t>
      </w:r>
      <w:r w:rsidR="00C47E47" w:rsidRPr="00C47E47">
        <w:rPr>
          <w:sz w:val="24"/>
          <w:szCs w:val="21"/>
        </w:rPr>
        <w:t>2017</w:t>
      </w:r>
      <w:r w:rsidRPr="00C47E47">
        <w:rPr>
          <w:rFonts w:hint="eastAsia"/>
          <w:sz w:val="24"/>
          <w:szCs w:val="21"/>
        </w:rPr>
        <w:t>中的相关规定。</w:t>
      </w:r>
    </w:p>
    <w:p w14:paraId="04F610F1" w14:textId="143D6277" w:rsidR="00AF561C" w:rsidRDefault="00F11008">
      <w:pPr>
        <w:spacing w:line="540" w:lineRule="exact"/>
        <w:rPr>
          <w:sz w:val="24"/>
          <w:szCs w:val="21"/>
        </w:rPr>
      </w:pPr>
      <w:r>
        <w:rPr>
          <w:rFonts w:hint="eastAsia"/>
          <w:b/>
          <w:kern w:val="0"/>
          <w:sz w:val="24"/>
          <w:szCs w:val="21"/>
        </w:rPr>
        <w:t>3</w:t>
      </w:r>
      <w:r>
        <w:rPr>
          <w:b/>
          <w:kern w:val="0"/>
          <w:sz w:val="24"/>
          <w:szCs w:val="21"/>
        </w:rPr>
        <w:t xml:space="preserve">.0.2 </w:t>
      </w:r>
      <w:r>
        <w:rPr>
          <w:rFonts w:hint="eastAsia"/>
          <w:sz w:val="24"/>
          <w:szCs w:val="21"/>
        </w:rPr>
        <w:t>移动终端建筑设备管理系统应具备电脑端建筑设备设施管理系统的基本监测和控制功能。</w:t>
      </w:r>
      <w:r w:rsidR="002214D5">
        <w:rPr>
          <w:rFonts w:hint="eastAsia"/>
          <w:sz w:val="24"/>
          <w:szCs w:val="21"/>
        </w:rPr>
        <w:t>电脑端建筑设备管理系统应满足现行行业标准《</w:t>
      </w:r>
      <w:r w:rsidR="002214D5" w:rsidRPr="00C47E47">
        <w:rPr>
          <w:rFonts w:hint="eastAsia"/>
          <w:sz w:val="24"/>
          <w:szCs w:val="21"/>
        </w:rPr>
        <w:t>建筑设备监控系统工程技术规范</w:t>
      </w:r>
      <w:r w:rsidR="002214D5">
        <w:rPr>
          <w:rFonts w:hint="eastAsia"/>
          <w:sz w:val="24"/>
          <w:szCs w:val="21"/>
        </w:rPr>
        <w:t>》</w:t>
      </w:r>
      <w:r w:rsidR="002214D5" w:rsidRPr="002214D5">
        <w:rPr>
          <w:sz w:val="24"/>
          <w:szCs w:val="21"/>
        </w:rPr>
        <w:t>JGJ/T 334-2014</w:t>
      </w:r>
      <w:r w:rsidR="002214D5">
        <w:rPr>
          <w:rFonts w:hint="eastAsia"/>
          <w:sz w:val="24"/>
          <w:szCs w:val="21"/>
        </w:rPr>
        <w:t>中的相关规定。</w:t>
      </w:r>
    </w:p>
    <w:p w14:paraId="39A193A6" w14:textId="5A5149CC" w:rsidR="00BA2586" w:rsidRDefault="00BA2586">
      <w:pPr>
        <w:spacing w:line="540" w:lineRule="exact"/>
        <w:rPr>
          <w:sz w:val="24"/>
          <w:szCs w:val="21"/>
        </w:rPr>
      </w:pPr>
      <w:r>
        <w:rPr>
          <w:rFonts w:hint="eastAsia"/>
          <w:sz w:val="24"/>
          <w:szCs w:val="21"/>
        </w:rPr>
        <w:t>【条文说明】电脑端建筑设备监控系统</w:t>
      </w:r>
      <w:r w:rsidR="00234EF3">
        <w:rPr>
          <w:rFonts w:hint="eastAsia"/>
          <w:sz w:val="24"/>
          <w:szCs w:val="21"/>
        </w:rPr>
        <w:t>可</w:t>
      </w:r>
      <w:r>
        <w:rPr>
          <w:rFonts w:hint="eastAsia"/>
          <w:sz w:val="24"/>
          <w:szCs w:val="21"/>
        </w:rPr>
        <w:t>实现对</w:t>
      </w:r>
      <w:r w:rsidR="00234EF3">
        <w:rPr>
          <w:rFonts w:hint="eastAsia"/>
          <w:sz w:val="24"/>
          <w:szCs w:val="21"/>
        </w:rPr>
        <w:t>建筑内</w:t>
      </w:r>
      <w:r>
        <w:rPr>
          <w:rFonts w:hint="eastAsia"/>
          <w:sz w:val="24"/>
          <w:szCs w:val="21"/>
        </w:rPr>
        <w:t>设备设施的监测和控制，</w:t>
      </w:r>
      <w:r w:rsidR="00234EF3">
        <w:rPr>
          <w:rFonts w:hint="eastAsia"/>
          <w:sz w:val="24"/>
          <w:szCs w:val="21"/>
        </w:rPr>
        <w:t>移动终端建筑设备管理系统是电脑端建筑设备监控系统功能在移动端的实现，</w:t>
      </w:r>
      <w:r>
        <w:rPr>
          <w:rFonts w:hint="eastAsia"/>
          <w:sz w:val="24"/>
          <w:szCs w:val="21"/>
        </w:rPr>
        <w:t>因此移动终端建筑设备管理系统应</w:t>
      </w:r>
      <w:r w:rsidR="00234EF3">
        <w:rPr>
          <w:rFonts w:hint="eastAsia"/>
          <w:sz w:val="24"/>
          <w:szCs w:val="21"/>
        </w:rPr>
        <w:t>至少具备以上功能。</w:t>
      </w:r>
    </w:p>
    <w:p w14:paraId="6EF4A91E" w14:textId="5688F559" w:rsidR="00AF561C" w:rsidRDefault="00F11008">
      <w:pPr>
        <w:pStyle w:val="affff"/>
        <w:spacing w:line="540" w:lineRule="exact"/>
        <w:ind w:firstLineChars="0" w:firstLine="0"/>
        <w:rPr>
          <w:rFonts w:hAnsi="宋体"/>
          <w:sz w:val="24"/>
        </w:rPr>
      </w:pPr>
      <w:r>
        <w:rPr>
          <w:rFonts w:ascii="Times New Roman"/>
          <w:b/>
          <w:sz w:val="24"/>
          <w:szCs w:val="21"/>
        </w:rPr>
        <w:t>3.</w:t>
      </w:r>
      <w:r>
        <w:rPr>
          <w:rFonts w:ascii="Times New Roman" w:hint="eastAsia"/>
          <w:b/>
          <w:sz w:val="24"/>
          <w:szCs w:val="21"/>
        </w:rPr>
        <w:t>0</w:t>
      </w:r>
      <w:r>
        <w:rPr>
          <w:rFonts w:ascii="Times New Roman"/>
          <w:b/>
          <w:sz w:val="24"/>
          <w:szCs w:val="21"/>
        </w:rPr>
        <w:t xml:space="preserve">.3 </w:t>
      </w:r>
      <w:r w:rsidR="00234EF3" w:rsidRPr="00234EF3">
        <w:rPr>
          <w:rFonts w:hAnsi="宋体" w:hint="eastAsia"/>
          <w:sz w:val="24"/>
        </w:rPr>
        <w:t>移动终端建筑设备</w:t>
      </w:r>
      <w:r>
        <w:rPr>
          <w:rFonts w:hAnsi="宋体" w:hint="eastAsia"/>
          <w:sz w:val="24"/>
        </w:rPr>
        <w:t>宜</w:t>
      </w:r>
      <w:r w:rsidR="00234EF3">
        <w:rPr>
          <w:rFonts w:hAnsi="宋体" w:hint="eastAsia"/>
          <w:sz w:val="24"/>
        </w:rPr>
        <w:t>具备</w:t>
      </w:r>
      <w:r>
        <w:rPr>
          <w:rFonts w:hAnsi="宋体" w:hint="eastAsia"/>
          <w:sz w:val="24"/>
        </w:rPr>
        <w:t>和电脑端监控系统一致的数据接口方式或通讯协议，并应充分满足用户建筑设备设施信息的安全性要求。</w:t>
      </w:r>
    </w:p>
    <w:p w14:paraId="3B08CD40" w14:textId="373F13EE" w:rsidR="00AF561C" w:rsidRDefault="00F11008">
      <w:pPr>
        <w:pStyle w:val="affff"/>
        <w:spacing w:line="540" w:lineRule="exact"/>
        <w:ind w:firstLineChars="0" w:firstLine="0"/>
        <w:rPr>
          <w:rFonts w:hAnsi="宋体"/>
          <w:color w:val="000000" w:themeColor="text1"/>
          <w:kern w:val="2"/>
          <w:sz w:val="24"/>
          <w:szCs w:val="24"/>
        </w:rPr>
      </w:pPr>
      <w:r>
        <w:rPr>
          <w:rFonts w:hAnsi="宋体" w:hint="eastAsia"/>
          <w:color w:val="000000" w:themeColor="text1"/>
          <w:sz w:val="24"/>
        </w:rPr>
        <w:t>【条文说明】</w:t>
      </w:r>
      <w:r>
        <w:rPr>
          <w:rFonts w:hint="eastAsia"/>
          <w:color w:val="000000" w:themeColor="text1"/>
          <w:sz w:val="24"/>
          <w:szCs w:val="21"/>
        </w:rPr>
        <w:t>移动终端建筑设备管理系统</w:t>
      </w:r>
      <w:r w:rsidR="00234EF3">
        <w:rPr>
          <w:rFonts w:hint="eastAsia"/>
          <w:color w:val="000000" w:themeColor="text1"/>
          <w:sz w:val="24"/>
          <w:szCs w:val="21"/>
        </w:rPr>
        <w:t>需通过与</w:t>
      </w:r>
      <w:r>
        <w:rPr>
          <w:rFonts w:hint="eastAsia"/>
          <w:color w:val="000000" w:themeColor="text1"/>
          <w:sz w:val="24"/>
          <w:szCs w:val="21"/>
        </w:rPr>
        <w:t>电脑端建筑设备设施管理系统</w:t>
      </w:r>
      <w:r w:rsidR="00234EF3">
        <w:rPr>
          <w:rFonts w:hint="eastAsia"/>
          <w:color w:val="000000" w:themeColor="text1"/>
          <w:sz w:val="24"/>
          <w:szCs w:val="21"/>
        </w:rPr>
        <w:t>通过数据交互来实现对建筑内设备的控制和信息的监测，数据通讯需要通过数据接口或者通讯协议实现，当采用不用的数据接口进行数据交互时，可能需要进一步的数据转换开发工作，因此建议</w:t>
      </w:r>
      <w:r>
        <w:rPr>
          <w:rFonts w:hint="eastAsia"/>
          <w:color w:val="000000" w:themeColor="text1"/>
          <w:sz w:val="24"/>
          <w:szCs w:val="21"/>
        </w:rPr>
        <w:t>移动终端设备管理系统采用</w:t>
      </w:r>
      <w:r w:rsidR="00234EF3">
        <w:rPr>
          <w:rFonts w:hint="eastAsia"/>
          <w:color w:val="000000" w:themeColor="text1"/>
          <w:sz w:val="24"/>
          <w:szCs w:val="21"/>
        </w:rPr>
        <w:t>与电脑端系统一致的</w:t>
      </w:r>
      <w:r>
        <w:rPr>
          <w:rFonts w:hint="eastAsia"/>
          <w:color w:val="000000" w:themeColor="text1"/>
          <w:sz w:val="24"/>
          <w:szCs w:val="21"/>
        </w:rPr>
        <w:t>通讯协议或者接口。</w:t>
      </w:r>
    </w:p>
    <w:p w14:paraId="5BB6D2B6" w14:textId="4A4B23C5" w:rsidR="00AF561C" w:rsidRDefault="00F11008">
      <w:pPr>
        <w:spacing w:line="540" w:lineRule="exact"/>
        <w:rPr>
          <w:color w:val="000000" w:themeColor="text1"/>
          <w:sz w:val="24"/>
          <w:szCs w:val="21"/>
        </w:rPr>
      </w:pPr>
      <w:r>
        <w:rPr>
          <w:rFonts w:hint="eastAsia"/>
          <w:b/>
          <w:color w:val="000000" w:themeColor="text1"/>
          <w:kern w:val="0"/>
          <w:sz w:val="24"/>
          <w:szCs w:val="21"/>
        </w:rPr>
        <w:t>3</w:t>
      </w:r>
      <w:r>
        <w:rPr>
          <w:b/>
          <w:color w:val="000000" w:themeColor="text1"/>
          <w:kern w:val="0"/>
          <w:sz w:val="24"/>
          <w:szCs w:val="21"/>
        </w:rPr>
        <w:t>.0.4</w:t>
      </w:r>
      <w:r>
        <w:rPr>
          <w:color w:val="000000" w:themeColor="text1"/>
          <w:sz w:val="24"/>
          <w:szCs w:val="21"/>
        </w:rPr>
        <w:t xml:space="preserve"> </w:t>
      </w:r>
      <w:r>
        <w:rPr>
          <w:rFonts w:hint="eastAsia"/>
          <w:color w:val="000000" w:themeColor="text1"/>
          <w:sz w:val="24"/>
          <w:szCs w:val="21"/>
        </w:rPr>
        <w:t>移动终端建筑设备管理系统应支持手机下载方式或电脑传输等方式进行安装或升级。</w:t>
      </w:r>
    </w:p>
    <w:p w14:paraId="0FBE6E61" w14:textId="2F4ADBA0" w:rsidR="00AF561C" w:rsidRDefault="00F11008">
      <w:pPr>
        <w:pStyle w:val="affff"/>
        <w:spacing w:line="540" w:lineRule="exact"/>
        <w:ind w:firstLineChars="0" w:firstLine="0"/>
        <w:rPr>
          <w:rFonts w:hAnsi="宋体"/>
          <w:sz w:val="24"/>
        </w:rPr>
      </w:pPr>
      <w:r>
        <w:rPr>
          <w:rFonts w:hAnsi="宋体" w:hint="eastAsia"/>
          <w:color w:val="000000" w:themeColor="text1"/>
          <w:sz w:val="24"/>
        </w:rPr>
        <w:t>【条文说明】在</w:t>
      </w:r>
      <w:r w:rsidR="00FA3F2A" w:rsidRPr="00FA3F2A">
        <w:rPr>
          <w:rFonts w:hAnsi="宋体" w:hint="eastAsia"/>
          <w:color w:val="000000" w:themeColor="text1"/>
          <w:sz w:val="24"/>
        </w:rPr>
        <w:t>移动终端建筑设备管理系统</w:t>
      </w:r>
      <w:r>
        <w:rPr>
          <w:rFonts w:hAnsi="宋体" w:hint="eastAsia"/>
          <w:color w:val="000000" w:themeColor="text1"/>
          <w:sz w:val="24"/>
        </w:rPr>
        <w:t>新版本软件发布时，</w:t>
      </w:r>
      <w:r w:rsidR="00FA3F2A">
        <w:rPr>
          <w:rFonts w:hAnsi="宋体" w:hint="eastAsia"/>
          <w:color w:val="000000" w:themeColor="text1"/>
          <w:sz w:val="24"/>
        </w:rPr>
        <w:t>系统</w:t>
      </w:r>
      <w:r>
        <w:rPr>
          <w:rFonts w:hAnsi="宋体" w:hint="eastAsia"/>
          <w:color w:val="000000" w:themeColor="text1"/>
          <w:sz w:val="24"/>
        </w:rPr>
        <w:t>自动发布更新</w:t>
      </w:r>
      <w:r w:rsidR="00FA3F2A">
        <w:rPr>
          <w:rFonts w:hAnsi="宋体" w:hint="eastAsia"/>
          <w:color w:val="000000" w:themeColor="text1"/>
          <w:sz w:val="24"/>
        </w:rPr>
        <w:t>或软件升级</w:t>
      </w:r>
      <w:r>
        <w:rPr>
          <w:rFonts w:hAnsi="宋体" w:hint="eastAsia"/>
          <w:color w:val="000000" w:themeColor="text1"/>
          <w:sz w:val="24"/>
        </w:rPr>
        <w:t>提示信息，用户可</w:t>
      </w:r>
      <w:r w:rsidR="00FA3F2A">
        <w:rPr>
          <w:rFonts w:hAnsi="宋体" w:hint="eastAsia"/>
          <w:color w:val="000000" w:themeColor="text1"/>
          <w:sz w:val="24"/>
        </w:rPr>
        <w:t>根据自身需求</w:t>
      </w:r>
      <w:r>
        <w:rPr>
          <w:rFonts w:hAnsi="宋体" w:hint="eastAsia"/>
          <w:color w:val="000000" w:themeColor="text1"/>
          <w:sz w:val="24"/>
        </w:rPr>
        <w:t>自由选择</w:t>
      </w:r>
      <w:r w:rsidR="00FA3F2A">
        <w:rPr>
          <w:rFonts w:hAnsi="宋体" w:hint="eastAsia"/>
          <w:color w:val="000000" w:themeColor="text1"/>
          <w:sz w:val="24"/>
        </w:rPr>
        <w:t>更新方式</w:t>
      </w:r>
      <w:r>
        <w:rPr>
          <w:rFonts w:hAnsi="宋体" w:hint="eastAsia"/>
          <w:color w:val="000000" w:themeColor="text1"/>
          <w:sz w:val="24"/>
        </w:rPr>
        <w:t>。</w:t>
      </w:r>
      <w:r>
        <w:rPr>
          <w:rFonts w:hAnsi="宋体" w:hint="eastAsia"/>
          <w:sz w:val="24"/>
        </w:rPr>
        <w:t>移动端</w:t>
      </w:r>
      <w:r w:rsidR="00FA3F2A">
        <w:rPr>
          <w:rFonts w:hAnsi="宋体" w:hint="eastAsia"/>
          <w:sz w:val="24"/>
        </w:rPr>
        <w:t>系统</w:t>
      </w:r>
      <w:r>
        <w:rPr>
          <w:rFonts w:hAnsi="宋体" w:hint="eastAsia"/>
          <w:sz w:val="24"/>
        </w:rPr>
        <w:t>升级结束后，原有用户数据和设置保留。</w:t>
      </w:r>
      <w:bookmarkEnd w:id="20"/>
      <w:r>
        <w:rPr>
          <w:rFonts w:ascii="Times New Roman"/>
          <w:sz w:val="24"/>
        </w:rPr>
        <w:t>BACnet</w:t>
      </w:r>
      <w:r>
        <w:rPr>
          <w:rFonts w:ascii="Times New Roman"/>
          <w:sz w:val="24"/>
        </w:rPr>
        <w:t>、</w:t>
      </w:r>
      <w:r>
        <w:rPr>
          <w:rFonts w:ascii="Times New Roman"/>
          <w:sz w:val="24"/>
        </w:rPr>
        <w:t>OPC</w:t>
      </w:r>
      <w:r>
        <w:rPr>
          <w:rFonts w:ascii="Times New Roman"/>
          <w:sz w:val="24"/>
        </w:rPr>
        <w:t>、</w:t>
      </w:r>
      <w:r>
        <w:rPr>
          <w:rFonts w:ascii="Times New Roman"/>
          <w:sz w:val="24"/>
        </w:rPr>
        <w:t>Modbus</w:t>
      </w:r>
      <w:r>
        <w:rPr>
          <w:rFonts w:ascii="Times New Roman"/>
          <w:sz w:val="24"/>
        </w:rPr>
        <w:t>和</w:t>
      </w:r>
      <w:r>
        <w:rPr>
          <w:rFonts w:ascii="Times New Roman"/>
          <w:sz w:val="24"/>
        </w:rPr>
        <w:t>HTTP</w:t>
      </w:r>
      <w:r>
        <w:rPr>
          <w:rFonts w:ascii="Times New Roman"/>
          <w:sz w:val="24"/>
        </w:rPr>
        <w:t>接口</w:t>
      </w:r>
      <w:r>
        <w:rPr>
          <w:rFonts w:ascii="Times New Roman" w:hint="eastAsia"/>
          <w:sz w:val="24"/>
        </w:rPr>
        <w:t>为电脑端设备设施管理系统的通用接口，私有协议或接口进行数据交互时，需要额外开发转换接口。</w:t>
      </w:r>
    </w:p>
    <w:p w14:paraId="179D460C" w14:textId="77777777" w:rsidR="00AF561C" w:rsidRDefault="00F11008">
      <w:pPr>
        <w:spacing w:line="540" w:lineRule="exact"/>
        <w:rPr>
          <w:sz w:val="24"/>
          <w:szCs w:val="21"/>
        </w:rPr>
      </w:pPr>
      <w:r>
        <w:rPr>
          <w:rFonts w:hint="eastAsia"/>
          <w:b/>
          <w:kern w:val="0"/>
          <w:sz w:val="24"/>
          <w:szCs w:val="21"/>
        </w:rPr>
        <w:t>3</w:t>
      </w:r>
      <w:r>
        <w:rPr>
          <w:b/>
          <w:kern w:val="0"/>
          <w:sz w:val="24"/>
          <w:szCs w:val="21"/>
        </w:rPr>
        <w:t>.0.5</w:t>
      </w:r>
      <w:r>
        <w:rPr>
          <w:sz w:val="24"/>
          <w:szCs w:val="21"/>
        </w:rPr>
        <w:t xml:space="preserve"> </w:t>
      </w:r>
      <w:r>
        <w:rPr>
          <w:rFonts w:hint="eastAsia"/>
          <w:sz w:val="24"/>
          <w:szCs w:val="21"/>
        </w:rPr>
        <w:t>移动终端建筑设备管理系统操作界面应能自动适配不同尺寸操作屏幕。</w:t>
      </w:r>
    </w:p>
    <w:p w14:paraId="7B323158" w14:textId="5EF8FC2D" w:rsidR="00AF561C" w:rsidRDefault="00F11008">
      <w:pPr>
        <w:spacing w:line="540" w:lineRule="exact"/>
        <w:rPr>
          <w:sz w:val="24"/>
          <w:szCs w:val="21"/>
        </w:rPr>
      </w:pPr>
      <w:r>
        <w:rPr>
          <w:rFonts w:hint="eastAsia"/>
          <w:b/>
          <w:kern w:val="0"/>
          <w:sz w:val="24"/>
          <w:szCs w:val="21"/>
        </w:rPr>
        <w:t>3</w:t>
      </w:r>
      <w:r>
        <w:rPr>
          <w:b/>
          <w:kern w:val="0"/>
          <w:sz w:val="24"/>
          <w:szCs w:val="21"/>
        </w:rPr>
        <w:t>.0.</w:t>
      </w:r>
      <w:r w:rsidR="007946F6">
        <w:rPr>
          <w:b/>
          <w:kern w:val="0"/>
          <w:sz w:val="24"/>
          <w:szCs w:val="21"/>
        </w:rPr>
        <w:t>6</w:t>
      </w:r>
      <w:r>
        <w:rPr>
          <w:sz w:val="24"/>
          <w:szCs w:val="21"/>
        </w:rPr>
        <w:t xml:space="preserve"> </w:t>
      </w:r>
      <w:r>
        <w:rPr>
          <w:rFonts w:hint="eastAsia"/>
          <w:sz w:val="24"/>
          <w:szCs w:val="21"/>
        </w:rPr>
        <w:t>移动终端建筑设备管理系统平台开发完成后应进行安全测试，并应和</w:t>
      </w:r>
      <w:r>
        <w:rPr>
          <w:rFonts w:hint="eastAsia"/>
          <w:sz w:val="24"/>
          <w:szCs w:val="21"/>
        </w:rPr>
        <w:t>BAS</w:t>
      </w:r>
      <w:r w:rsidR="00E53124">
        <w:rPr>
          <w:rFonts w:hint="eastAsia"/>
          <w:sz w:val="24"/>
          <w:szCs w:val="21"/>
        </w:rPr>
        <w:t>及</w:t>
      </w:r>
      <w:r>
        <w:rPr>
          <w:rFonts w:hint="eastAsia"/>
          <w:sz w:val="24"/>
          <w:szCs w:val="21"/>
        </w:rPr>
        <w:t>联合调试，满足使用要求后，可投入使用。</w:t>
      </w:r>
      <w:bookmarkStart w:id="22" w:name="_Toc6514260"/>
    </w:p>
    <w:bookmarkEnd w:id="22"/>
    <w:p w14:paraId="4F9C057D" w14:textId="5C194EB2" w:rsidR="00AF561C" w:rsidRDefault="00AF561C">
      <w:pPr>
        <w:spacing w:line="540" w:lineRule="exact"/>
        <w:rPr>
          <w:rFonts w:hAnsi="宋体"/>
          <w:sz w:val="24"/>
        </w:rPr>
      </w:pPr>
    </w:p>
    <w:p w14:paraId="2F8B6474" w14:textId="51ECF24E" w:rsidR="00AF561C" w:rsidRDefault="00F11008">
      <w:pPr>
        <w:pStyle w:val="affff"/>
        <w:spacing w:line="540" w:lineRule="exact"/>
        <w:ind w:firstLineChars="0" w:firstLine="0"/>
        <w:rPr>
          <w:rFonts w:ascii="Times New Roman"/>
          <w:sz w:val="24"/>
        </w:rPr>
      </w:pPr>
      <w:r>
        <w:rPr>
          <w:rFonts w:ascii="Times New Roman"/>
          <w:sz w:val="24"/>
        </w:rPr>
        <w:t>【条文说明】移动端设备设施管理系统</w:t>
      </w:r>
      <w:r w:rsidR="00E53124">
        <w:rPr>
          <w:rFonts w:ascii="Times New Roman" w:hint="eastAsia"/>
          <w:sz w:val="24"/>
        </w:rPr>
        <w:t>是在移动端实现电脑端建筑设备设施管理平台及其他平台的功能</w:t>
      </w:r>
      <w:r w:rsidR="006D501E">
        <w:rPr>
          <w:rFonts w:ascii="Times New Roman" w:hint="eastAsia"/>
          <w:sz w:val="24"/>
        </w:rPr>
        <w:t>，因此移动端设备管理系统开发完成后，要</w:t>
      </w:r>
      <w:r w:rsidR="00387AFE">
        <w:rPr>
          <w:rFonts w:ascii="Times New Roman" w:hint="eastAsia"/>
          <w:sz w:val="24"/>
        </w:rPr>
        <w:t>结合其他系统一起，按照功能要求，联合调试。</w:t>
      </w:r>
      <w:r>
        <w:rPr>
          <w:rFonts w:ascii="Times New Roman"/>
          <w:sz w:val="24"/>
        </w:rPr>
        <w:t>当测试结果满足功能设计要求后，可在</w:t>
      </w:r>
      <w:r>
        <w:rPr>
          <w:rFonts w:ascii="Times New Roman"/>
          <w:sz w:val="24"/>
        </w:rPr>
        <w:t>android</w:t>
      </w:r>
      <w:r>
        <w:rPr>
          <w:rFonts w:ascii="Times New Roman"/>
          <w:sz w:val="24"/>
        </w:rPr>
        <w:t>和</w:t>
      </w:r>
      <w:r>
        <w:rPr>
          <w:rFonts w:ascii="Times New Roman"/>
          <w:sz w:val="24"/>
        </w:rPr>
        <w:t>iso</w:t>
      </w:r>
      <w:r>
        <w:rPr>
          <w:rFonts w:ascii="Times New Roman"/>
          <w:sz w:val="24"/>
        </w:rPr>
        <w:t>应用商店出售。</w:t>
      </w:r>
      <w:r w:rsidR="00E53124">
        <w:rPr>
          <w:rFonts w:ascii="Times New Roman" w:hint="eastAsia"/>
          <w:sz w:val="24"/>
        </w:rPr>
        <w:t xml:space="preserve"> </w:t>
      </w:r>
    </w:p>
    <w:p w14:paraId="11997A07" w14:textId="77777777" w:rsidR="00AF561C" w:rsidRDefault="00AF561C">
      <w:pPr>
        <w:rPr>
          <w:szCs w:val="21"/>
        </w:rPr>
      </w:pPr>
    </w:p>
    <w:p w14:paraId="47EB27BF" w14:textId="77777777" w:rsidR="00AF561C" w:rsidRDefault="00AF561C">
      <w:pPr>
        <w:jc w:val="center"/>
        <w:rPr>
          <w:szCs w:val="21"/>
        </w:rPr>
      </w:pPr>
    </w:p>
    <w:p w14:paraId="2360B5FC" w14:textId="77777777" w:rsidR="00AF561C" w:rsidRDefault="00AF561C">
      <w:pPr>
        <w:rPr>
          <w:szCs w:val="21"/>
        </w:rPr>
        <w:sectPr w:rsidR="00AF561C">
          <w:pgSz w:w="11907" w:h="16839"/>
          <w:pgMar w:top="1418" w:right="1512" w:bottom="1134" w:left="1418" w:header="1418" w:footer="851" w:gutter="0"/>
          <w:cols w:space="425"/>
          <w:titlePg/>
          <w:docGrid w:type="lines" w:linePitch="312"/>
        </w:sectPr>
      </w:pPr>
    </w:p>
    <w:p w14:paraId="50325817" w14:textId="0A188CE8" w:rsidR="00AF561C" w:rsidRDefault="00F11008">
      <w:pPr>
        <w:pStyle w:val="afffd"/>
        <w:widowControl w:val="0"/>
        <w:shd w:val="clear" w:color="auto" w:fill="FFFFFF"/>
        <w:tabs>
          <w:tab w:val="clear" w:pos="360"/>
        </w:tabs>
        <w:spacing w:beforeLines="150" w:before="468" w:afterLines="150" w:after="468" w:line="700" w:lineRule="exact"/>
        <w:rPr>
          <w:rFonts w:ascii="Times New Roman" w:eastAsia="宋体"/>
          <w:sz w:val="44"/>
          <w:szCs w:val="44"/>
        </w:rPr>
      </w:pPr>
      <w:bookmarkStart w:id="23" w:name="_Toc8845895"/>
      <w:bookmarkStart w:id="24" w:name="_Toc10564493"/>
      <w:r>
        <w:rPr>
          <w:rFonts w:ascii="Times New Roman" w:eastAsia="宋体"/>
          <w:sz w:val="44"/>
          <w:szCs w:val="44"/>
        </w:rPr>
        <w:lastRenderedPageBreak/>
        <w:t xml:space="preserve">4 </w:t>
      </w:r>
      <w:r>
        <w:rPr>
          <w:rFonts w:ascii="Times New Roman" w:eastAsia="宋体" w:hint="eastAsia"/>
          <w:sz w:val="44"/>
          <w:szCs w:val="44"/>
        </w:rPr>
        <w:t>系统设计</w:t>
      </w:r>
      <w:bookmarkStart w:id="25" w:name="_Toc6513242"/>
      <w:bookmarkStart w:id="26" w:name="_Toc6514262"/>
      <w:bookmarkEnd w:id="23"/>
      <w:bookmarkEnd w:id="24"/>
    </w:p>
    <w:p w14:paraId="08B39676" w14:textId="46CDD53A" w:rsidR="00EA378F" w:rsidRPr="00461AB9" w:rsidRDefault="00F11008" w:rsidP="00EA378F">
      <w:pPr>
        <w:pStyle w:val="10"/>
        <w:keepLines w:val="0"/>
        <w:spacing w:beforeLines="100" w:before="312" w:afterLines="100" w:after="312" w:line="560" w:lineRule="exact"/>
        <w:jc w:val="center"/>
        <w:rPr>
          <w:rFonts w:eastAsia="宋体"/>
          <w:b w:val="0"/>
          <w:bCs w:val="0"/>
          <w:spacing w:val="20"/>
          <w:sz w:val="30"/>
          <w:szCs w:val="30"/>
        </w:rPr>
      </w:pPr>
      <w:bookmarkStart w:id="27" w:name="_Toc8845896"/>
      <w:bookmarkStart w:id="28" w:name="_Toc10564494"/>
      <w:r>
        <w:rPr>
          <w:rFonts w:eastAsia="宋体"/>
          <w:b w:val="0"/>
          <w:bCs w:val="0"/>
          <w:spacing w:val="20"/>
          <w:sz w:val="30"/>
          <w:szCs w:val="30"/>
        </w:rPr>
        <w:t>4</w:t>
      </w:r>
      <w:r>
        <w:rPr>
          <w:rFonts w:eastAsia="宋体" w:hint="eastAsia"/>
          <w:b w:val="0"/>
          <w:bCs w:val="0"/>
          <w:spacing w:val="20"/>
          <w:sz w:val="30"/>
          <w:szCs w:val="30"/>
        </w:rPr>
        <w:t>.1</w:t>
      </w:r>
      <w:bookmarkEnd w:id="25"/>
      <w:bookmarkEnd w:id="26"/>
      <w:bookmarkEnd w:id="27"/>
      <w:r w:rsidR="0073632A">
        <w:rPr>
          <w:rFonts w:eastAsia="宋体"/>
          <w:b w:val="0"/>
          <w:bCs w:val="0"/>
          <w:spacing w:val="20"/>
          <w:sz w:val="30"/>
          <w:szCs w:val="30"/>
        </w:rPr>
        <w:t xml:space="preserve"> </w:t>
      </w:r>
      <w:r w:rsidR="00BA58FF">
        <w:rPr>
          <w:rFonts w:eastAsia="宋体" w:hint="eastAsia"/>
          <w:b w:val="0"/>
          <w:bCs w:val="0"/>
          <w:spacing w:val="20"/>
          <w:sz w:val="30"/>
          <w:szCs w:val="30"/>
        </w:rPr>
        <w:t>功能</w:t>
      </w:r>
      <w:r w:rsidR="00EA378F">
        <w:rPr>
          <w:rFonts w:eastAsia="宋体" w:hint="eastAsia"/>
          <w:b w:val="0"/>
          <w:bCs w:val="0"/>
          <w:spacing w:val="20"/>
          <w:sz w:val="30"/>
          <w:szCs w:val="30"/>
        </w:rPr>
        <w:t>设计</w:t>
      </w:r>
      <w:bookmarkEnd w:id="28"/>
    </w:p>
    <w:p w14:paraId="7DDA3AA8" w14:textId="7F0C7DBD" w:rsidR="00BA58FF" w:rsidRDefault="00F11008">
      <w:pPr>
        <w:widowControl/>
        <w:tabs>
          <w:tab w:val="left" w:pos="567"/>
        </w:tabs>
        <w:spacing w:line="540" w:lineRule="exact"/>
        <w:rPr>
          <w:sz w:val="24"/>
          <w:szCs w:val="21"/>
        </w:rPr>
      </w:pPr>
      <w:bookmarkStart w:id="29" w:name="_Toc6514263"/>
      <w:r>
        <w:rPr>
          <w:b/>
          <w:kern w:val="0"/>
          <w:sz w:val="24"/>
          <w:szCs w:val="21"/>
        </w:rPr>
        <w:t>4.1.1</w:t>
      </w:r>
      <w:r>
        <w:rPr>
          <w:sz w:val="24"/>
          <w:szCs w:val="21"/>
        </w:rPr>
        <w:t xml:space="preserve"> </w:t>
      </w:r>
      <w:r>
        <w:rPr>
          <w:rFonts w:hint="eastAsia"/>
          <w:sz w:val="24"/>
          <w:szCs w:val="21"/>
        </w:rPr>
        <w:t>操作界面应为全中文操作。</w:t>
      </w:r>
      <w:bookmarkEnd w:id="29"/>
      <w:r>
        <w:rPr>
          <w:rFonts w:hint="eastAsia"/>
          <w:sz w:val="24"/>
          <w:szCs w:val="21"/>
        </w:rPr>
        <w:t xml:space="preserve"> </w:t>
      </w:r>
    </w:p>
    <w:p w14:paraId="1D40B891" w14:textId="3BEA5FBE" w:rsidR="0073632A" w:rsidRDefault="0073632A">
      <w:pPr>
        <w:widowControl/>
        <w:tabs>
          <w:tab w:val="left" w:pos="567"/>
        </w:tabs>
        <w:spacing w:line="540" w:lineRule="exact"/>
        <w:rPr>
          <w:sz w:val="24"/>
          <w:szCs w:val="21"/>
        </w:rPr>
      </w:pPr>
      <w:r w:rsidRPr="003A1704">
        <w:rPr>
          <w:b/>
          <w:bCs/>
          <w:sz w:val="24"/>
          <w:szCs w:val="21"/>
        </w:rPr>
        <w:t>4.1.2</w:t>
      </w:r>
      <w:r>
        <w:rPr>
          <w:sz w:val="24"/>
          <w:szCs w:val="21"/>
        </w:rPr>
        <w:t xml:space="preserve"> </w:t>
      </w:r>
      <w:r>
        <w:rPr>
          <w:rFonts w:hint="eastAsia"/>
          <w:sz w:val="24"/>
          <w:szCs w:val="21"/>
        </w:rPr>
        <w:t>移动</w:t>
      </w:r>
      <w:proofErr w:type="gramStart"/>
      <w:r>
        <w:rPr>
          <w:rFonts w:hint="eastAsia"/>
          <w:sz w:val="24"/>
          <w:szCs w:val="21"/>
        </w:rPr>
        <w:t>端建筑</w:t>
      </w:r>
      <w:proofErr w:type="gramEnd"/>
      <w:r>
        <w:rPr>
          <w:rFonts w:hint="eastAsia"/>
          <w:sz w:val="24"/>
          <w:szCs w:val="21"/>
        </w:rPr>
        <w:t>建筑设备管理系统软件的开发应符合现行</w:t>
      </w:r>
      <w:r w:rsidR="00C47E47">
        <w:rPr>
          <w:rFonts w:hint="eastAsia"/>
          <w:sz w:val="24"/>
          <w:szCs w:val="21"/>
        </w:rPr>
        <w:t>国家</w:t>
      </w:r>
      <w:r w:rsidR="00C47E47" w:rsidRPr="0073632A">
        <w:rPr>
          <w:rFonts w:hint="eastAsia"/>
          <w:sz w:val="24"/>
          <w:szCs w:val="21"/>
        </w:rPr>
        <w:t>标准</w:t>
      </w:r>
      <w:r w:rsidR="00C47E47">
        <w:rPr>
          <w:rFonts w:hint="eastAsia"/>
          <w:sz w:val="24"/>
          <w:szCs w:val="21"/>
        </w:rPr>
        <w:t>《</w:t>
      </w:r>
      <w:r w:rsidR="00C47E47" w:rsidRPr="00C47E47">
        <w:rPr>
          <w:rFonts w:hint="eastAsia"/>
          <w:sz w:val="24"/>
          <w:szCs w:val="21"/>
        </w:rPr>
        <w:t>移动</w:t>
      </w:r>
      <w:r w:rsidR="00C47E47">
        <w:rPr>
          <w:rFonts w:hint="eastAsia"/>
          <w:sz w:val="24"/>
          <w:szCs w:val="21"/>
        </w:rPr>
        <w:t>终端浏览器软件技术要求》</w:t>
      </w:r>
      <w:r w:rsidR="00C47E47">
        <w:rPr>
          <w:rFonts w:hint="eastAsia"/>
          <w:sz w:val="24"/>
          <w:szCs w:val="21"/>
        </w:rPr>
        <w:t>G</w:t>
      </w:r>
      <w:r w:rsidR="00C47E47" w:rsidRPr="00C47E47">
        <w:rPr>
          <w:sz w:val="24"/>
          <w:szCs w:val="21"/>
        </w:rPr>
        <w:t>B</w:t>
      </w:r>
      <w:r w:rsidR="00C47E47" w:rsidRPr="00C47E47" w:rsidDel="00C47E47">
        <w:rPr>
          <w:sz w:val="24"/>
          <w:szCs w:val="21"/>
        </w:rPr>
        <w:t xml:space="preserve"> </w:t>
      </w:r>
      <w:r w:rsidR="002969A9" w:rsidRPr="00C47E47">
        <w:rPr>
          <w:sz w:val="24"/>
          <w:szCs w:val="21"/>
        </w:rPr>
        <w:t xml:space="preserve">/T </w:t>
      </w:r>
      <w:r w:rsidR="00C47E47">
        <w:rPr>
          <w:sz w:val="24"/>
          <w:szCs w:val="21"/>
        </w:rPr>
        <w:t>34998</w:t>
      </w:r>
      <w:r w:rsidR="00C47E47">
        <w:rPr>
          <w:rFonts w:hint="eastAsia"/>
          <w:sz w:val="24"/>
          <w:szCs w:val="21"/>
        </w:rPr>
        <w:t>-</w:t>
      </w:r>
      <w:r w:rsidR="00C47E47">
        <w:rPr>
          <w:sz w:val="24"/>
          <w:szCs w:val="21"/>
        </w:rPr>
        <w:t>2017</w:t>
      </w:r>
      <w:r w:rsidRPr="00C47E47">
        <w:rPr>
          <w:rFonts w:hint="eastAsia"/>
          <w:sz w:val="24"/>
          <w:szCs w:val="21"/>
        </w:rPr>
        <w:t>的有关规定。</w:t>
      </w:r>
    </w:p>
    <w:p w14:paraId="30D29C2F" w14:textId="60252C88" w:rsidR="009F70BC" w:rsidRDefault="009F70BC" w:rsidP="009F70BC">
      <w:pPr>
        <w:widowControl/>
        <w:tabs>
          <w:tab w:val="left" w:pos="567"/>
        </w:tabs>
        <w:spacing w:line="540" w:lineRule="exact"/>
        <w:rPr>
          <w:sz w:val="24"/>
          <w:szCs w:val="21"/>
        </w:rPr>
      </w:pPr>
      <w:r>
        <w:rPr>
          <w:b/>
          <w:kern w:val="0"/>
          <w:sz w:val="24"/>
          <w:szCs w:val="21"/>
        </w:rPr>
        <w:t>4.1.</w:t>
      </w:r>
      <w:r w:rsidR="002969A9">
        <w:rPr>
          <w:b/>
          <w:kern w:val="0"/>
          <w:sz w:val="24"/>
          <w:szCs w:val="21"/>
        </w:rPr>
        <w:t>3</w:t>
      </w:r>
      <w:r>
        <w:rPr>
          <w:sz w:val="24"/>
          <w:szCs w:val="21"/>
        </w:rPr>
        <w:t xml:space="preserve"> </w:t>
      </w:r>
      <w:r>
        <w:rPr>
          <w:rFonts w:hint="eastAsia"/>
          <w:sz w:val="24"/>
          <w:szCs w:val="21"/>
        </w:rPr>
        <w:t>移动</w:t>
      </w:r>
      <w:r w:rsidR="0073632A">
        <w:rPr>
          <w:rFonts w:hint="eastAsia"/>
          <w:sz w:val="24"/>
          <w:szCs w:val="21"/>
        </w:rPr>
        <w:t>端</w:t>
      </w:r>
      <w:r>
        <w:rPr>
          <w:rFonts w:hint="eastAsia"/>
          <w:sz w:val="24"/>
          <w:szCs w:val="21"/>
        </w:rPr>
        <w:t>建筑建筑设备管理系统的配置和使用应以建筑物的类别和功能需求为依据。</w:t>
      </w:r>
    </w:p>
    <w:p w14:paraId="73290448" w14:textId="2825F718" w:rsidR="00332C85" w:rsidRDefault="00F11008" w:rsidP="00BA58FF">
      <w:pPr>
        <w:widowControl/>
        <w:tabs>
          <w:tab w:val="left" w:pos="567"/>
        </w:tabs>
        <w:spacing w:line="540" w:lineRule="exact"/>
        <w:rPr>
          <w:sz w:val="24"/>
          <w:szCs w:val="21"/>
        </w:rPr>
      </w:pPr>
      <w:bookmarkStart w:id="30" w:name="_Toc6514268"/>
      <w:r>
        <w:rPr>
          <w:b/>
          <w:kern w:val="0"/>
          <w:sz w:val="24"/>
          <w:szCs w:val="21"/>
        </w:rPr>
        <w:t>4.1.</w:t>
      </w:r>
      <w:r w:rsidR="002969A9">
        <w:rPr>
          <w:b/>
          <w:kern w:val="0"/>
          <w:sz w:val="24"/>
          <w:szCs w:val="21"/>
        </w:rPr>
        <w:t>4</w:t>
      </w:r>
      <w:r>
        <w:rPr>
          <w:sz w:val="24"/>
          <w:szCs w:val="21"/>
        </w:rPr>
        <w:t xml:space="preserve"> </w:t>
      </w:r>
      <w:r>
        <w:rPr>
          <w:rFonts w:hint="eastAsia"/>
          <w:sz w:val="24"/>
          <w:szCs w:val="21"/>
        </w:rPr>
        <w:t>移动端</w:t>
      </w:r>
      <w:r w:rsidR="0032374C">
        <w:rPr>
          <w:rFonts w:hint="eastAsia"/>
          <w:sz w:val="24"/>
          <w:szCs w:val="21"/>
        </w:rPr>
        <w:t>建筑</w:t>
      </w:r>
      <w:r>
        <w:rPr>
          <w:rFonts w:hint="eastAsia"/>
          <w:sz w:val="24"/>
          <w:szCs w:val="21"/>
        </w:rPr>
        <w:t>设备管理</w:t>
      </w:r>
      <w:r w:rsidR="0032374C">
        <w:rPr>
          <w:rFonts w:hint="eastAsia"/>
          <w:sz w:val="24"/>
          <w:szCs w:val="21"/>
        </w:rPr>
        <w:t>系统的设计</w:t>
      </w:r>
      <w:r w:rsidR="00332C85">
        <w:rPr>
          <w:rFonts w:hint="eastAsia"/>
          <w:sz w:val="24"/>
          <w:szCs w:val="21"/>
        </w:rPr>
        <w:t>文件应满足工程设计深度要求，并应包含</w:t>
      </w:r>
      <w:r w:rsidR="00BA58FF">
        <w:rPr>
          <w:rFonts w:hint="eastAsia"/>
          <w:sz w:val="24"/>
          <w:szCs w:val="21"/>
        </w:rPr>
        <w:t>以下内容：</w:t>
      </w:r>
    </w:p>
    <w:p w14:paraId="073B3D34" w14:textId="7BFA5480" w:rsidR="00E8229F" w:rsidRDefault="00332C85" w:rsidP="00BA58FF">
      <w:pPr>
        <w:widowControl/>
        <w:tabs>
          <w:tab w:val="left" w:pos="567"/>
        </w:tabs>
        <w:spacing w:line="540" w:lineRule="exact"/>
        <w:rPr>
          <w:sz w:val="24"/>
          <w:szCs w:val="21"/>
        </w:rPr>
      </w:pPr>
      <w:r>
        <w:rPr>
          <w:rFonts w:hint="eastAsia"/>
          <w:sz w:val="24"/>
          <w:szCs w:val="21"/>
        </w:rPr>
        <w:t>1</w:t>
      </w:r>
      <w:r w:rsidR="00173A33">
        <w:rPr>
          <w:sz w:val="24"/>
          <w:szCs w:val="21"/>
        </w:rPr>
        <w:t xml:space="preserve"> </w:t>
      </w:r>
      <w:r>
        <w:rPr>
          <w:rFonts w:hint="eastAsia"/>
          <w:sz w:val="24"/>
          <w:szCs w:val="21"/>
        </w:rPr>
        <w:t>建筑的基本信息</w:t>
      </w:r>
      <w:r w:rsidR="0073632A">
        <w:rPr>
          <w:rFonts w:hint="eastAsia"/>
          <w:sz w:val="24"/>
          <w:szCs w:val="21"/>
        </w:rPr>
        <w:t>。</w:t>
      </w:r>
    </w:p>
    <w:p w14:paraId="0275D4C0" w14:textId="6E42990C" w:rsidR="00332C85" w:rsidRDefault="00332C85" w:rsidP="00BA58FF">
      <w:pPr>
        <w:widowControl/>
        <w:tabs>
          <w:tab w:val="left" w:pos="567"/>
        </w:tabs>
        <w:spacing w:line="540" w:lineRule="exact"/>
        <w:rPr>
          <w:sz w:val="24"/>
          <w:szCs w:val="21"/>
        </w:rPr>
      </w:pPr>
      <w:r>
        <w:rPr>
          <w:rFonts w:hint="eastAsia"/>
          <w:sz w:val="24"/>
          <w:szCs w:val="21"/>
        </w:rPr>
        <w:t>2</w:t>
      </w:r>
      <w:r w:rsidR="00173A33">
        <w:rPr>
          <w:sz w:val="24"/>
          <w:szCs w:val="21"/>
        </w:rPr>
        <w:t xml:space="preserve"> </w:t>
      </w:r>
      <w:r>
        <w:rPr>
          <w:rFonts w:hint="eastAsia"/>
          <w:sz w:val="24"/>
          <w:szCs w:val="21"/>
        </w:rPr>
        <w:t>系统基本功能</w:t>
      </w:r>
      <w:r w:rsidR="0073632A">
        <w:rPr>
          <w:rFonts w:hint="eastAsia"/>
          <w:sz w:val="24"/>
          <w:szCs w:val="21"/>
        </w:rPr>
        <w:t>。</w:t>
      </w:r>
      <w:r>
        <w:rPr>
          <w:rFonts w:hint="eastAsia"/>
          <w:sz w:val="24"/>
          <w:szCs w:val="21"/>
        </w:rPr>
        <w:t xml:space="preserve"> </w:t>
      </w:r>
    </w:p>
    <w:p w14:paraId="6790610B" w14:textId="6EA2C69A" w:rsidR="00E8229F" w:rsidRDefault="00332C85" w:rsidP="00BA58FF">
      <w:pPr>
        <w:widowControl/>
        <w:tabs>
          <w:tab w:val="left" w:pos="567"/>
        </w:tabs>
        <w:spacing w:line="540" w:lineRule="exact"/>
        <w:rPr>
          <w:sz w:val="24"/>
          <w:szCs w:val="21"/>
        </w:rPr>
      </w:pPr>
      <w:r>
        <w:rPr>
          <w:rFonts w:hint="eastAsia"/>
          <w:sz w:val="24"/>
          <w:szCs w:val="21"/>
        </w:rPr>
        <w:t>3</w:t>
      </w:r>
      <w:r w:rsidR="00173A33">
        <w:rPr>
          <w:sz w:val="24"/>
          <w:szCs w:val="21"/>
        </w:rPr>
        <w:t xml:space="preserve"> </w:t>
      </w:r>
      <w:r>
        <w:rPr>
          <w:rFonts w:hint="eastAsia"/>
          <w:sz w:val="24"/>
          <w:szCs w:val="21"/>
        </w:rPr>
        <w:t>用户登录信息</w:t>
      </w:r>
      <w:r w:rsidR="0073632A">
        <w:rPr>
          <w:rFonts w:hint="eastAsia"/>
          <w:sz w:val="24"/>
          <w:szCs w:val="21"/>
        </w:rPr>
        <w:t>。</w:t>
      </w:r>
    </w:p>
    <w:p w14:paraId="1007EBAA" w14:textId="58A6351D" w:rsidR="00332C85" w:rsidRDefault="00332C85" w:rsidP="00BA58FF">
      <w:pPr>
        <w:widowControl/>
        <w:tabs>
          <w:tab w:val="left" w:pos="567"/>
        </w:tabs>
        <w:spacing w:line="540" w:lineRule="exact"/>
        <w:rPr>
          <w:sz w:val="24"/>
          <w:szCs w:val="21"/>
        </w:rPr>
      </w:pPr>
      <w:r>
        <w:rPr>
          <w:rFonts w:hint="eastAsia"/>
          <w:sz w:val="24"/>
          <w:szCs w:val="21"/>
        </w:rPr>
        <w:t>4</w:t>
      </w:r>
      <w:r w:rsidR="00173A33">
        <w:rPr>
          <w:sz w:val="24"/>
          <w:szCs w:val="21"/>
        </w:rPr>
        <w:t xml:space="preserve"> </w:t>
      </w:r>
      <w:r>
        <w:rPr>
          <w:rFonts w:hint="eastAsia"/>
          <w:sz w:val="24"/>
          <w:szCs w:val="21"/>
        </w:rPr>
        <w:t>帮助信息</w:t>
      </w:r>
      <w:r w:rsidR="0073632A">
        <w:rPr>
          <w:rFonts w:hint="eastAsia"/>
          <w:sz w:val="24"/>
          <w:szCs w:val="21"/>
        </w:rPr>
        <w:t>。</w:t>
      </w:r>
      <w:r>
        <w:rPr>
          <w:rFonts w:hint="eastAsia"/>
          <w:sz w:val="24"/>
          <w:szCs w:val="21"/>
        </w:rPr>
        <w:t xml:space="preserve"> </w:t>
      </w:r>
    </w:p>
    <w:p w14:paraId="5A37DFF1" w14:textId="6941375C" w:rsidR="00332C85" w:rsidRDefault="00332C85" w:rsidP="00BA58FF">
      <w:pPr>
        <w:widowControl/>
        <w:tabs>
          <w:tab w:val="left" w:pos="567"/>
        </w:tabs>
        <w:spacing w:line="540" w:lineRule="exact"/>
        <w:rPr>
          <w:sz w:val="24"/>
          <w:szCs w:val="21"/>
        </w:rPr>
      </w:pPr>
      <w:r w:rsidRPr="00332C85">
        <w:rPr>
          <w:b/>
          <w:bCs/>
          <w:sz w:val="24"/>
          <w:szCs w:val="21"/>
        </w:rPr>
        <w:t>4.1.</w:t>
      </w:r>
      <w:r w:rsidR="002969A9">
        <w:rPr>
          <w:b/>
          <w:bCs/>
          <w:sz w:val="24"/>
          <w:szCs w:val="21"/>
        </w:rPr>
        <w:t>5</w:t>
      </w:r>
      <w:r>
        <w:rPr>
          <w:sz w:val="24"/>
          <w:szCs w:val="21"/>
        </w:rPr>
        <w:t xml:space="preserve"> </w:t>
      </w:r>
      <w:r>
        <w:rPr>
          <w:rFonts w:hint="eastAsia"/>
          <w:sz w:val="24"/>
          <w:szCs w:val="21"/>
        </w:rPr>
        <w:t>移动端建筑设备管理系统的功能</w:t>
      </w:r>
      <w:r w:rsidR="00E8229F">
        <w:rPr>
          <w:rFonts w:hint="eastAsia"/>
          <w:sz w:val="24"/>
          <w:szCs w:val="21"/>
        </w:rPr>
        <w:t>设计</w:t>
      </w:r>
      <w:r>
        <w:rPr>
          <w:rFonts w:hint="eastAsia"/>
          <w:sz w:val="24"/>
          <w:szCs w:val="21"/>
        </w:rPr>
        <w:t>应满足基本的使用要求</w:t>
      </w:r>
      <w:r w:rsidR="002969A9">
        <w:rPr>
          <w:rFonts w:hint="eastAsia"/>
          <w:sz w:val="24"/>
          <w:szCs w:val="21"/>
        </w:rPr>
        <w:t>及现行国家标准《</w:t>
      </w:r>
      <w:r w:rsidR="002969A9" w:rsidRPr="00C47E47">
        <w:rPr>
          <w:rFonts w:hint="eastAsia"/>
          <w:sz w:val="24"/>
          <w:szCs w:val="21"/>
        </w:rPr>
        <w:t>智能建筑设计标准</w:t>
      </w:r>
      <w:r w:rsidR="002969A9">
        <w:rPr>
          <w:rFonts w:hint="eastAsia"/>
          <w:sz w:val="24"/>
          <w:szCs w:val="21"/>
        </w:rPr>
        <w:t>》</w:t>
      </w:r>
      <w:r w:rsidR="002969A9">
        <w:rPr>
          <w:rFonts w:hint="eastAsia"/>
          <w:sz w:val="24"/>
          <w:szCs w:val="21"/>
        </w:rPr>
        <w:t>GB</w:t>
      </w:r>
      <w:r w:rsidR="002969A9">
        <w:rPr>
          <w:sz w:val="24"/>
          <w:szCs w:val="21"/>
        </w:rPr>
        <w:t xml:space="preserve"> 50314</w:t>
      </w:r>
      <w:r w:rsidR="002969A9">
        <w:rPr>
          <w:rFonts w:hint="eastAsia"/>
          <w:sz w:val="24"/>
          <w:szCs w:val="21"/>
        </w:rPr>
        <w:t>-</w:t>
      </w:r>
      <w:r w:rsidR="002969A9">
        <w:rPr>
          <w:sz w:val="24"/>
          <w:szCs w:val="21"/>
        </w:rPr>
        <w:t>2015</w:t>
      </w:r>
      <w:r w:rsidR="002969A9">
        <w:rPr>
          <w:rFonts w:hint="eastAsia"/>
          <w:sz w:val="24"/>
          <w:szCs w:val="21"/>
        </w:rPr>
        <w:t>的有关规定，</w:t>
      </w:r>
      <w:r>
        <w:rPr>
          <w:rFonts w:hint="eastAsia"/>
          <w:sz w:val="24"/>
          <w:szCs w:val="21"/>
        </w:rPr>
        <w:t>并应包含以下内容：</w:t>
      </w:r>
      <w:r>
        <w:rPr>
          <w:rFonts w:hint="eastAsia"/>
          <w:sz w:val="24"/>
          <w:szCs w:val="21"/>
        </w:rPr>
        <w:t xml:space="preserve"> </w:t>
      </w:r>
    </w:p>
    <w:bookmarkEnd w:id="30"/>
    <w:p w14:paraId="3F97BF10" w14:textId="4E87250F" w:rsidR="00332C85" w:rsidRDefault="00332C85" w:rsidP="00BA58FF">
      <w:pPr>
        <w:widowControl/>
        <w:tabs>
          <w:tab w:val="left" w:pos="567"/>
        </w:tabs>
        <w:spacing w:line="540" w:lineRule="exact"/>
        <w:rPr>
          <w:sz w:val="24"/>
          <w:szCs w:val="21"/>
        </w:rPr>
      </w:pPr>
      <w:r>
        <w:rPr>
          <w:sz w:val="24"/>
          <w:szCs w:val="21"/>
        </w:rPr>
        <w:t>1</w:t>
      </w:r>
      <w:r w:rsidR="00173A33">
        <w:rPr>
          <w:sz w:val="24"/>
          <w:szCs w:val="21"/>
        </w:rPr>
        <w:t xml:space="preserve"> </w:t>
      </w:r>
      <w:r w:rsidR="00BA58FF">
        <w:rPr>
          <w:rFonts w:hint="eastAsia"/>
          <w:sz w:val="24"/>
          <w:szCs w:val="21"/>
        </w:rPr>
        <w:t>信息查看、信息编辑、信息提交，信息分享，信息搜索和信息查找</w:t>
      </w:r>
      <w:r>
        <w:rPr>
          <w:rFonts w:hint="eastAsia"/>
          <w:sz w:val="24"/>
          <w:szCs w:val="21"/>
        </w:rPr>
        <w:t>，客户端版权和版本信息</w:t>
      </w:r>
      <w:r w:rsidR="00BA58FF">
        <w:rPr>
          <w:rFonts w:hint="eastAsia"/>
          <w:sz w:val="24"/>
          <w:szCs w:val="21"/>
        </w:rPr>
        <w:t>；</w:t>
      </w:r>
    </w:p>
    <w:p w14:paraId="16265994" w14:textId="71B1C66E" w:rsidR="00BA58FF" w:rsidRDefault="00332C85" w:rsidP="00BA58FF">
      <w:pPr>
        <w:widowControl/>
        <w:tabs>
          <w:tab w:val="left" w:pos="567"/>
        </w:tabs>
        <w:spacing w:line="540" w:lineRule="exact"/>
        <w:rPr>
          <w:sz w:val="24"/>
          <w:szCs w:val="21"/>
        </w:rPr>
      </w:pPr>
      <w:r>
        <w:rPr>
          <w:sz w:val="24"/>
          <w:szCs w:val="21"/>
        </w:rPr>
        <w:t>2</w:t>
      </w:r>
      <w:r w:rsidR="00173A33">
        <w:rPr>
          <w:sz w:val="24"/>
          <w:szCs w:val="21"/>
        </w:rPr>
        <w:t xml:space="preserve"> </w:t>
      </w:r>
      <w:r>
        <w:rPr>
          <w:rFonts w:hint="eastAsia"/>
          <w:sz w:val="24"/>
          <w:szCs w:val="21"/>
        </w:rPr>
        <w:t>建筑的基本信息、用能系统情况、投入使用情况、室内环境情况</w:t>
      </w:r>
      <w:r w:rsidR="0073632A">
        <w:rPr>
          <w:rFonts w:hint="eastAsia"/>
          <w:sz w:val="24"/>
          <w:szCs w:val="21"/>
        </w:rPr>
        <w:t>。</w:t>
      </w:r>
      <w:r>
        <w:rPr>
          <w:rFonts w:hint="eastAsia"/>
          <w:sz w:val="24"/>
          <w:szCs w:val="21"/>
        </w:rPr>
        <w:t xml:space="preserve"> </w:t>
      </w:r>
    </w:p>
    <w:p w14:paraId="152E39DA" w14:textId="4A9AF5F0" w:rsidR="00E8229F" w:rsidRDefault="00E8229F" w:rsidP="00BA58FF">
      <w:pPr>
        <w:widowControl/>
        <w:tabs>
          <w:tab w:val="left" w:pos="567"/>
        </w:tabs>
        <w:spacing w:line="540" w:lineRule="exact"/>
        <w:rPr>
          <w:sz w:val="24"/>
          <w:szCs w:val="21"/>
        </w:rPr>
      </w:pPr>
      <w:r>
        <w:rPr>
          <w:rFonts w:hint="eastAsia"/>
          <w:sz w:val="24"/>
          <w:szCs w:val="21"/>
        </w:rPr>
        <w:t>3</w:t>
      </w:r>
      <w:r w:rsidR="00173A33">
        <w:rPr>
          <w:sz w:val="24"/>
          <w:szCs w:val="21"/>
        </w:rPr>
        <w:t xml:space="preserve"> </w:t>
      </w:r>
      <w:r>
        <w:rPr>
          <w:rFonts w:hint="eastAsia"/>
          <w:sz w:val="24"/>
          <w:szCs w:val="21"/>
        </w:rPr>
        <w:t>建筑设备设施的日常监控</w:t>
      </w:r>
      <w:r w:rsidR="0073632A">
        <w:rPr>
          <w:rFonts w:hint="eastAsia"/>
          <w:sz w:val="24"/>
          <w:szCs w:val="21"/>
        </w:rPr>
        <w:t>。</w:t>
      </w:r>
    </w:p>
    <w:p w14:paraId="5D18CB08" w14:textId="0C736772" w:rsidR="00E8229F" w:rsidRDefault="00E8229F" w:rsidP="00BA58FF">
      <w:pPr>
        <w:widowControl/>
        <w:tabs>
          <w:tab w:val="left" w:pos="567"/>
        </w:tabs>
        <w:spacing w:line="540" w:lineRule="exact"/>
        <w:rPr>
          <w:sz w:val="24"/>
          <w:szCs w:val="21"/>
        </w:rPr>
      </w:pPr>
      <w:r>
        <w:rPr>
          <w:rFonts w:hint="eastAsia"/>
          <w:sz w:val="24"/>
          <w:szCs w:val="21"/>
        </w:rPr>
        <w:t>4</w:t>
      </w:r>
      <w:r w:rsidR="00173A33">
        <w:rPr>
          <w:sz w:val="24"/>
          <w:szCs w:val="21"/>
        </w:rPr>
        <w:t xml:space="preserve"> </w:t>
      </w:r>
      <w:r>
        <w:rPr>
          <w:rFonts w:hint="eastAsia"/>
          <w:sz w:val="24"/>
          <w:szCs w:val="21"/>
        </w:rPr>
        <w:t>建筑设备设施报警信息发布</w:t>
      </w:r>
      <w:r w:rsidR="0073632A">
        <w:rPr>
          <w:rFonts w:hint="eastAsia"/>
          <w:sz w:val="24"/>
          <w:szCs w:val="21"/>
        </w:rPr>
        <w:t>。</w:t>
      </w:r>
      <w:r>
        <w:rPr>
          <w:rFonts w:hint="eastAsia"/>
          <w:sz w:val="24"/>
          <w:szCs w:val="21"/>
        </w:rPr>
        <w:t xml:space="preserve">  </w:t>
      </w:r>
    </w:p>
    <w:p w14:paraId="07536CC5" w14:textId="4AA6DA2A" w:rsidR="00E8229F" w:rsidRDefault="00E8229F" w:rsidP="00BA58FF">
      <w:pPr>
        <w:widowControl/>
        <w:tabs>
          <w:tab w:val="left" w:pos="567"/>
        </w:tabs>
        <w:spacing w:line="540" w:lineRule="exact"/>
        <w:rPr>
          <w:sz w:val="24"/>
          <w:szCs w:val="21"/>
        </w:rPr>
      </w:pPr>
      <w:r>
        <w:rPr>
          <w:rFonts w:hint="eastAsia"/>
          <w:sz w:val="24"/>
          <w:szCs w:val="21"/>
        </w:rPr>
        <w:t>5</w:t>
      </w:r>
      <w:r w:rsidR="00173A33">
        <w:rPr>
          <w:sz w:val="24"/>
          <w:szCs w:val="21"/>
        </w:rPr>
        <w:t xml:space="preserve"> </w:t>
      </w:r>
      <w:r>
        <w:rPr>
          <w:rFonts w:hint="eastAsia"/>
          <w:sz w:val="24"/>
          <w:szCs w:val="21"/>
        </w:rPr>
        <w:t>显示建筑分类分项能耗信息</w:t>
      </w:r>
      <w:r w:rsidR="0073632A">
        <w:rPr>
          <w:rFonts w:hint="eastAsia"/>
          <w:sz w:val="24"/>
          <w:szCs w:val="21"/>
        </w:rPr>
        <w:t>。</w:t>
      </w:r>
      <w:r>
        <w:rPr>
          <w:rFonts w:hint="eastAsia"/>
          <w:sz w:val="24"/>
          <w:szCs w:val="21"/>
        </w:rPr>
        <w:t xml:space="preserve"> </w:t>
      </w:r>
    </w:p>
    <w:p w14:paraId="0B68FB19" w14:textId="3CA2DFCB" w:rsidR="00E8229F" w:rsidRDefault="00E8229F" w:rsidP="00BA58FF">
      <w:pPr>
        <w:widowControl/>
        <w:tabs>
          <w:tab w:val="left" w:pos="567"/>
        </w:tabs>
        <w:spacing w:line="540" w:lineRule="exact"/>
        <w:rPr>
          <w:sz w:val="24"/>
          <w:szCs w:val="21"/>
        </w:rPr>
      </w:pPr>
      <w:r>
        <w:rPr>
          <w:rFonts w:hint="eastAsia"/>
          <w:sz w:val="24"/>
          <w:szCs w:val="21"/>
        </w:rPr>
        <w:t>6</w:t>
      </w:r>
      <w:r w:rsidR="00173A33">
        <w:rPr>
          <w:sz w:val="24"/>
          <w:szCs w:val="21"/>
        </w:rPr>
        <w:t xml:space="preserve"> </w:t>
      </w:r>
      <w:r>
        <w:rPr>
          <w:rFonts w:hint="eastAsia"/>
          <w:sz w:val="24"/>
          <w:szCs w:val="21"/>
        </w:rPr>
        <w:t>可通过扫描二维码、蓝牙现场通讯、</w:t>
      </w:r>
      <w:r>
        <w:rPr>
          <w:rFonts w:hint="eastAsia"/>
          <w:sz w:val="24"/>
          <w:szCs w:val="21"/>
        </w:rPr>
        <w:t>RFID</w:t>
      </w:r>
      <w:r>
        <w:rPr>
          <w:rFonts w:hint="eastAsia"/>
          <w:sz w:val="24"/>
          <w:szCs w:val="21"/>
        </w:rPr>
        <w:t>等方式</w:t>
      </w:r>
      <w:r w:rsidR="0027634D">
        <w:rPr>
          <w:rFonts w:hint="eastAsia"/>
          <w:sz w:val="24"/>
          <w:szCs w:val="21"/>
        </w:rPr>
        <w:t>在</w:t>
      </w:r>
      <w:r>
        <w:rPr>
          <w:rFonts w:hint="eastAsia"/>
          <w:sz w:val="24"/>
          <w:szCs w:val="21"/>
        </w:rPr>
        <w:t>现场快速识别巡检设备</w:t>
      </w:r>
      <w:r w:rsidR="0073632A">
        <w:rPr>
          <w:rFonts w:hint="eastAsia"/>
          <w:sz w:val="24"/>
          <w:szCs w:val="21"/>
        </w:rPr>
        <w:t>。</w:t>
      </w:r>
      <w:r>
        <w:rPr>
          <w:rFonts w:hint="eastAsia"/>
          <w:sz w:val="24"/>
          <w:szCs w:val="21"/>
        </w:rPr>
        <w:t xml:space="preserve"> </w:t>
      </w:r>
    </w:p>
    <w:p w14:paraId="28E64EE9" w14:textId="15040402" w:rsidR="0027634D" w:rsidRDefault="0027634D" w:rsidP="00BA58FF">
      <w:pPr>
        <w:widowControl/>
        <w:tabs>
          <w:tab w:val="left" w:pos="567"/>
        </w:tabs>
        <w:spacing w:line="540" w:lineRule="exact"/>
        <w:rPr>
          <w:sz w:val="24"/>
          <w:szCs w:val="21"/>
        </w:rPr>
      </w:pPr>
      <w:r>
        <w:rPr>
          <w:rFonts w:hint="eastAsia"/>
          <w:sz w:val="24"/>
          <w:szCs w:val="21"/>
        </w:rPr>
        <w:t>7</w:t>
      </w:r>
      <w:r w:rsidR="00173A33">
        <w:rPr>
          <w:sz w:val="24"/>
          <w:szCs w:val="21"/>
        </w:rPr>
        <w:t xml:space="preserve"> </w:t>
      </w:r>
      <w:r>
        <w:rPr>
          <w:sz w:val="24"/>
          <w:szCs w:val="21"/>
        </w:rPr>
        <w:t>建筑室内环境参数监测</w:t>
      </w:r>
      <w:r w:rsidR="00AD46D7">
        <w:rPr>
          <w:rFonts w:hint="eastAsia"/>
          <w:sz w:val="24"/>
          <w:szCs w:val="21"/>
        </w:rPr>
        <w:t>及显示</w:t>
      </w:r>
      <w:r>
        <w:rPr>
          <w:sz w:val="24"/>
          <w:szCs w:val="21"/>
        </w:rPr>
        <w:t>功能</w:t>
      </w:r>
      <w:r w:rsidR="0073632A">
        <w:rPr>
          <w:rFonts w:hint="eastAsia"/>
          <w:sz w:val="24"/>
          <w:szCs w:val="21"/>
        </w:rPr>
        <w:t>。</w:t>
      </w:r>
    </w:p>
    <w:p w14:paraId="4D95534D" w14:textId="5ADB4C8D" w:rsidR="00E8229F" w:rsidRDefault="0073632A" w:rsidP="00BA58FF">
      <w:pPr>
        <w:widowControl/>
        <w:tabs>
          <w:tab w:val="left" w:pos="567"/>
        </w:tabs>
        <w:spacing w:line="540" w:lineRule="exact"/>
        <w:rPr>
          <w:sz w:val="24"/>
          <w:szCs w:val="21"/>
        </w:rPr>
      </w:pPr>
      <w:r>
        <w:rPr>
          <w:rFonts w:hint="eastAsia"/>
          <w:sz w:val="24"/>
          <w:szCs w:val="21"/>
        </w:rPr>
        <w:lastRenderedPageBreak/>
        <w:t>【</w:t>
      </w:r>
      <w:r w:rsidR="00E8229F">
        <w:rPr>
          <w:rFonts w:hint="eastAsia"/>
          <w:sz w:val="24"/>
          <w:szCs w:val="21"/>
        </w:rPr>
        <w:t>条文说明</w:t>
      </w:r>
      <w:r>
        <w:rPr>
          <w:rFonts w:hint="eastAsia"/>
          <w:sz w:val="24"/>
          <w:szCs w:val="21"/>
        </w:rPr>
        <w:t>】</w:t>
      </w:r>
      <w:r w:rsidR="00E8229F">
        <w:rPr>
          <w:sz w:val="24"/>
          <w:szCs w:val="21"/>
        </w:rPr>
        <w:t xml:space="preserve"> </w:t>
      </w:r>
      <w:r w:rsidR="00E8229F">
        <w:rPr>
          <w:rFonts w:hint="eastAsia"/>
          <w:sz w:val="24"/>
          <w:szCs w:val="21"/>
        </w:rPr>
        <w:t>移动端建筑设备管理系统是电脑端建筑设备管理系统及其他系统功能在手机端的实现。</w:t>
      </w:r>
      <w:r w:rsidR="008E4A64">
        <w:rPr>
          <w:rFonts w:hint="eastAsia"/>
          <w:sz w:val="24"/>
          <w:szCs w:val="21"/>
        </w:rPr>
        <w:t>电脑端</w:t>
      </w:r>
      <w:r w:rsidR="008E4A64" w:rsidRPr="008E4A64">
        <w:rPr>
          <w:rFonts w:hint="eastAsia"/>
          <w:sz w:val="24"/>
          <w:szCs w:val="21"/>
        </w:rPr>
        <w:t>建筑设备监控系统</w:t>
      </w:r>
      <w:r w:rsidR="008E4A64">
        <w:rPr>
          <w:rFonts w:hint="eastAsia"/>
          <w:sz w:val="24"/>
          <w:szCs w:val="21"/>
        </w:rPr>
        <w:t>能够实现对暖通空调系统、变配电系统、公共照明系统、给排水系统、电梯和自动扶梯系统、门禁系统、视频监控系统及能耗监测系统的参数采集和操作控制，移动端建筑设备管理系统是电脑端系统在移动端</w:t>
      </w:r>
      <w:r w:rsidR="00230A9F">
        <w:rPr>
          <w:rFonts w:hint="eastAsia"/>
          <w:sz w:val="24"/>
          <w:szCs w:val="21"/>
        </w:rPr>
        <w:t>系统的实现，应能够实现电脑端建筑设备监控系统的基本功能。</w:t>
      </w:r>
      <w:r w:rsidR="00230A9F">
        <w:rPr>
          <w:rFonts w:hint="eastAsia"/>
          <w:sz w:val="24"/>
          <w:szCs w:val="21"/>
        </w:rPr>
        <w:t xml:space="preserve"> </w:t>
      </w:r>
    </w:p>
    <w:p w14:paraId="03D0F30A" w14:textId="77777777" w:rsidR="0027634D" w:rsidRDefault="00230A9F" w:rsidP="00BA58FF">
      <w:pPr>
        <w:widowControl/>
        <w:tabs>
          <w:tab w:val="left" w:pos="567"/>
        </w:tabs>
        <w:spacing w:line="540" w:lineRule="exact"/>
        <w:rPr>
          <w:sz w:val="24"/>
          <w:szCs w:val="21"/>
        </w:rPr>
      </w:pPr>
      <w:r>
        <w:rPr>
          <w:rFonts w:hint="eastAsia"/>
          <w:sz w:val="24"/>
          <w:szCs w:val="21"/>
        </w:rPr>
        <w:t>报警功能是电脑端建筑设备监控系统的重要功能之一，</w:t>
      </w:r>
      <w:r w:rsidR="00C3290D">
        <w:rPr>
          <w:rFonts w:hint="eastAsia"/>
          <w:sz w:val="24"/>
          <w:szCs w:val="21"/>
        </w:rPr>
        <w:t>电脑端监控系统固定在特定空间，如果</w:t>
      </w:r>
      <w:r>
        <w:rPr>
          <w:rFonts w:hint="eastAsia"/>
          <w:sz w:val="24"/>
          <w:szCs w:val="21"/>
        </w:rPr>
        <w:t>运维管理人员</w:t>
      </w:r>
      <w:r w:rsidR="00C3290D">
        <w:rPr>
          <w:rFonts w:hint="eastAsia"/>
          <w:sz w:val="24"/>
          <w:szCs w:val="21"/>
        </w:rPr>
        <w:t>不在</w:t>
      </w:r>
      <w:r>
        <w:rPr>
          <w:rFonts w:hint="eastAsia"/>
          <w:sz w:val="24"/>
          <w:szCs w:val="21"/>
        </w:rPr>
        <w:t>监控系统</w:t>
      </w:r>
      <w:r w:rsidR="00C3290D">
        <w:rPr>
          <w:rFonts w:hint="eastAsia"/>
          <w:sz w:val="24"/>
          <w:szCs w:val="21"/>
        </w:rPr>
        <w:t>平台前，当报警发生时，无法第一时间快速对报警进行响应。移动端系统</w:t>
      </w:r>
      <w:r>
        <w:rPr>
          <w:rFonts w:hint="eastAsia"/>
          <w:sz w:val="24"/>
          <w:szCs w:val="21"/>
        </w:rPr>
        <w:t>在时间和空间上</w:t>
      </w:r>
      <w:r w:rsidR="00C3290D">
        <w:rPr>
          <w:rFonts w:hint="eastAsia"/>
          <w:sz w:val="24"/>
          <w:szCs w:val="21"/>
        </w:rPr>
        <w:t>便利性很好的解决了此类问题，因此移动端管理系统</w:t>
      </w:r>
      <w:r w:rsidR="0027634D">
        <w:rPr>
          <w:rFonts w:hint="eastAsia"/>
          <w:sz w:val="24"/>
          <w:szCs w:val="21"/>
        </w:rPr>
        <w:t>宜充分体现系统优势，对报警等信息做到及时发布，及时提醒。</w:t>
      </w:r>
    </w:p>
    <w:p w14:paraId="1B15F1C6" w14:textId="4A793154" w:rsidR="00230A9F" w:rsidRDefault="0027634D" w:rsidP="00BA58FF">
      <w:pPr>
        <w:widowControl/>
        <w:tabs>
          <w:tab w:val="left" w:pos="567"/>
        </w:tabs>
        <w:spacing w:line="540" w:lineRule="exact"/>
        <w:rPr>
          <w:sz w:val="24"/>
          <w:szCs w:val="21"/>
        </w:rPr>
      </w:pPr>
      <w:r>
        <w:rPr>
          <w:rFonts w:hint="eastAsia"/>
          <w:sz w:val="24"/>
          <w:szCs w:val="21"/>
        </w:rPr>
        <w:t>移动端设备具备二维码扫描、蓝牙通讯等多种功能，可结合移动端独特功能，实现对现场设备的识别和管理。</w:t>
      </w:r>
      <w:r>
        <w:rPr>
          <w:rFonts w:hint="eastAsia"/>
          <w:sz w:val="24"/>
          <w:szCs w:val="21"/>
        </w:rPr>
        <w:t xml:space="preserve"> </w:t>
      </w:r>
    </w:p>
    <w:p w14:paraId="266649F2" w14:textId="3D2F8801" w:rsidR="00461AB9" w:rsidRDefault="00461AB9" w:rsidP="00BA58FF">
      <w:pPr>
        <w:widowControl/>
        <w:tabs>
          <w:tab w:val="left" w:pos="567"/>
        </w:tabs>
        <w:spacing w:line="540" w:lineRule="exact"/>
        <w:rPr>
          <w:sz w:val="24"/>
          <w:szCs w:val="21"/>
        </w:rPr>
      </w:pPr>
      <w:r>
        <w:rPr>
          <w:rFonts w:hint="eastAsia"/>
          <w:sz w:val="24"/>
          <w:szCs w:val="21"/>
        </w:rPr>
        <w:t>用户可通过文字、语音、图像等方式快速便捷提交报修信息，并实现保修信息派送和保修结果统计等功能。</w:t>
      </w:r>
      <w:r>
        <w:rPr>
          <w:rFonts w:hint="eastAsia"/>
          <w:sz w:val="24"/>
          <w:szCs w:val="21"/>
        </w:rPr>
        <w:t xml:space="preserve"> </w:t>
      </w:r>
    </w:p>
    <w:p w14:paraId="62755636" w14:textId="77777777" w:rsidR="00461AB9" w:rsidRDefault="00AD46D7" w:rsidP="00E8229F">
      <w:pPr>
        <w:widowControl/>
        <w:tabs>
          <w:tab w:val="left" w:pos="567"/>
        </w:tabs>
        <w:spacing w:line="540" w:lineRule="exact"/>
        <w:rPr>
          <w:rFonts w:hAnsi="宋体"/>
          <w:sz w:val="24"/>
        </w:rPr>
      </w:pPr>
      <w:r>
        <w:rPr>
          <w:sz w:val="24"/>
          <w:szCs w:val="21"/>
        </w:rPr>
        <w:t>建筑室内监测</w:t>
      </w:r>
      <w:r>
        <w:rPr>
          <w:rFonts w:hint="eastAsia"/>
          <w:sz w:val="24"/>
          <w:szCs w:val="21"/>
        </w:rPr>
        <w:t>及显示</w:t>
      </w:r>
      <w:r>
        <w:rPr>
          <w:sz w:val="24"/>
          <w:szCs w:val="21"/>
        </w:rPr>
        <w:t>参数可包含室内温度、相对湿度、二氧化碳浓度、</w:t>
      </w:r>
      <w:r>
        <w:rPr>
          <w:sz w:val="24"/>
          <w:szCs w:val="21"/>
        </w:rPr>
        <w:t>PM2.5</w:t>
      </w:r>
      <w:r>
        <w:rPr>
          <w:sz w:val="24"/>
          <w:szCs w:val="21"/>
        </w:rPr>
        <w:t>浓</w:t>
      </w:r>
      <w:r>
        <w:rPr>
          <w:sz w:val="24"/>
        </w:rPr>
        <w:t>度和可挥发有机污染物（</w:t>
      </w:r>
      <w:r>
        <w:rPr>
          <w:sz w:val="24"/>
        </w:rPr>
        <w:t>TVOC</w:t>
      </w:r>
      <w:r>
        <w:rPr>
          <w:sz w:val="24"/>
        </w:rPr>
        <w:t>）浓度等</w:t>
      </w:r>
      <w:r>
        <w:rPr>
          <w:rFonts w:hAnsi="宋体" w:hint="eastAsia"/>
          <w:sz w:val="24"/>
        </w:rPr>
        <w:t>。</w:t>
      </w:r>
    </w:p>
    <w:p w14:paraId="0F0E080E" w14:textId="3DCE6FA7" w:rsidR="0027634D" w:rsidRDefault="00E8229F" w:rsidP="00E8229F">
      <w:pPr>
        <w:widowControl/>
        <w:tabs>
          <w:tab w:val="left" w:pos="567"/>
        </w:tabs>
        <w:spacing w:line="540" w:lineRule="exact"/>
        <w:rPr>
          <w:sz w:val="24"/>
          <w:szCs w:val="21"/>
        </w:rPr>
      </w:pPr>
      <w:r>
        <w:rPr>
          <w:b/>
          <w:kern w:val="0"/>
          <w:sz w:val="24"/>
          <w:szCs w:val="21"/>
        </w:rPr>
        <w:t>4.</w:t>
      </w:r>
      <w:r w:rsidR="00FA73AA">
        <w:rPr>
          <w:b/>
          <w:kern w:val="0"/>
          <w:sz w:val="24"/>
          <w:szCs w:val="21"/>
        </w:rPr>
        <w:t>1</w:t>
      </w:r>
      <w:r>
        <w:rPr>
          <w:b/>
          <w:kern w:val="0"/>
          <w:sz w:val="24"/>
          <w:szCs w:val="21"/>
        </w:rPr>
        <w:t>.</w:t>
      </w:r>
      <w:r w:rsidR="002969A9">
        <w:rPr>
          <w:b/>
          <w:kern w:val="0"/>
          <w:sz w:val="24"/>
          <w:szCs w:val="21"/>
        </w:rPr>
        <w:t>6</w:t>
      </w:r>
      <w:r w:rsidR="00FA73AA">
        <w:rPr>
          <w:b/>
          <w:kern w:val="0"/>
          <w:sz w:val="24"/>
          <w:szCs w:val="21"/>
        </w:rPr>
        <w:t xml:space="preserve"> </w:t>
      </w:r>
      <w:r>
        <w:rPr>
          <w:rFonts w:hint="eastAsia"/>
          <w:sz w:val="24"/>
          <w:szCs w:val="21"/>
        </w:rPr>
        <w:t>建筑设备设施移动端管理平台在与云平台无法正常通信时应能够正常工作。</w:t>
      </w:r>
    </w:p>
    <w:p w14:paraId="6A2715E2" w14:textId="79649E15" w:rsidR="00E8229F" w:rsidRDefault="0073632A" w:rsidP="00E8229F">
      <w:pPr>
        <w:widowControl/>
        <w:tabs>
          <w:tab w:val="left" w:pos="567"/>
        </w:tabs>
        <w:spacing w:line="540" w:lineRule="exact"/>
        <w:rPr>
          <w:sz w:val="24"/>
          <w:szCs w:val="21"/>
        </w:rPr>
      </w:pPr>
      <w:r>
        <w:rPr>
          <w:rFonts w:hint="eastAsia"/>
          <w:sz w:val="24"/>
          <w:szCs w:val="21"/>
        </w:rPr>
        <w:t>【条文说明】</w:t>
      </w:r>
      <w:r>
        <w:rPr>
          <w:sz w:val="24"/>
          <w:szCs w:val="21"/>
        </w:rPr>
        <w:t xml:space="preserve"> </w:t>
      </w:r>
      <w:r w:rsidR="00E8229F">
        <w:rPr>
          <w:rFonts w:hint="eastAsia"/>
          <w:sz w:val="24"/>
          <w:szCs w:val="21"/>
        </w:rPr>
        <w:t>由于网络原因移动端监控平台不能与设备设施正常通信，移动端应提示用户网络异常，并允许用户切换到离线方式，在离线状态下使用，并具备离线数据存储，当网络畅通时，实现和相关系统及设备数据的互通。</w:t>
      </w:r>
    </w:p>
    <w:p w14:paraId="60F805DA" w14:textId="5502ECBA" w:rsidR="009F70BC" w:rsidRDefault="00FA73AA" w:rsidP="00FA73AA">
      <w:pPr>
        <w:widowControl/>
        <w:tabs>
          <w:tab w:val="left" w:pos="567"/>
        </w:tabs>
        <w:spacing w:line="540" w:lineRule="exact"/>
        <w:rPr>
          <w:sz w:val="24"/>
          <w:szCs w:val="21"/>
        </w:rPr>
      </w:pPr>
      <w:r>
        <w:rPr>
          <w:b/>
          <w:kern w:val="0"/>
          <w:sz w:val="24"/>
          <w:szCs w:val="21"/>
        </w:rPr>
        <w:t>4.1.</w:t>
      </w:r>
      <w:r w:rsidR="002969A9">
        <w:rPr>
          <w:b/>
          <w:kern w:val="0"/>
          <w:sz w:val="24"/>
          <w:szCs w:val="21"/>
        </w:rPr>
        <w:t>7</w:t>
      </w:r>
      <w:r w:rsidR="009F70BC">
        <w:rPr>
          <w:rFonts w:hint="eastAsia"/>
          <w:sz w:val="24"/>
          <w:szCs w:val="21"/>
        </w:rPr>
        <w:t>移动端建筑设备管理系统应具备账号登陆功能，在不同用户使用权限下，具备不同监测内容和功能。</w:t>
      </w:r>
    </w:p>
    <w:p w14:paraId="0420B457" w14:textId="036BA636" w:rsidR="00FA73AA" w:rsidRDefault="009F70BC" w:rsidP="00FA73AA">
      <w:pPr>
        <w:widowControl/>
        <w:tabs>
          <w:tab w:val="left" w:pos="567"/>
        </w:tabs>
        <w:spacing w:line="540" w:lineRule="exact"/>
        <w:rPr>
          <w:sz w:val="24"/>
          <w:szCs w:val="21"/>
        </w:rPr>
      </w:pPr>
      <w:r w:rsidRPr="0032521A">
        <w:rPr>
          <w:rFonts w:hint="eastAsia"/>
          <w:b/>
          <w:bCs/>
          <w:sz w:val="24"/>
          <w:szCs w:val="21"/>
        </w:rPr>
        <w:t>4</w:t>
      </w:r>
      <w:r w:rsidRPr="0032521A">
        <w:rPr>
          <w:b/>
          <w:bCs/>
          <w:sz w:val="24"/>
          <w:szCs w:val="21"/>
        </w:rPr>
        <w:t>.1.</w:t>
      </w:r>
      <w:r w:rsidR="002969A9">
        <w:rPr>
          <w:b/>
          <w:bCs/>
          <w:sz w:val="24"/>
          <w:szCs w:val="21"/>
        </w:rPr>
        <w:t>8</w:t>
      </w:r>
      <w:r>
        <w:rPr>
          <w:sz w:val="24"/>
          <w:szCs w:val="21"/>
        </w:rPr>
        <w:t xml:space="preserve"> </w:t>
      </w:r>
      <w:r>
        <w:rPr>
          <w:rFonts w:hint="eastAsia"/>
          <w:sz w:val="24"/>
          <w:szCs w:val="21"/>
        </w:rPr>
        <w:t>移动端建筑设备管理系统可实现移动端设备不同登陆账号信息的获取和分析，并</w:t>
      </w:r>
      <w:r w:rsidR="00FA73AA">
        <w:rPr>
          <w:rFonts w:hint="eastAsia"/>
          <w:sz w:val="24"/>
          <w:szCs w:val="21"/>
        </w:rPr>
        <w:t>具备人员管理功能。</w:t>
      </w:r>
    </w:p>
    <w:p w14:paraId="3AD9D525" w14:textId="4FE66AD2" w:rsidR="00FA73AA" w:rsidRDefault="0073632A" w:rsidP="00FA73AA">
      <w:pPr>
        <w:widowControl/>
        <w:tabs>
          <w:tab w:val="left" w:pos="567"/>
        </w:tabs>
        <w:spacing w:line="540" w:lineRule="exact"/>
        <w:rPr>
          <w:sz w:val="24"/>
          <w:szCs w:val="21"/>
        </w:rPr>
      </w:pPr>
      <w:r>
        <w:rPr>
          <w:rFonts w:hint="eastAsia"/>
          <w:sz w:val="24"/>
          <w:szCs w:val="21"/>
        </w:rPr>
        <w:lastRenderedPageBreak/>
        <w:t>【条文说明】</w:t>
      </w:r>
      <w:r w:rsidR="00FA73AA">
        <w:rPr>
          <w:rFonts w:hint="eastAsia"/>
          <w:sz w:val="24"/>
          <w:szCs w:val="21"/>
        </w:rPr>
        <w:t>可以实现对使用人员使用频次，</w:t>
      </w:r>
      <w:r w:rsidR="009F70BC">
        <w:rPr>
          <w:rFonts w:hint="eastAsia"/>
          <w:sz w:val="24"/>
          <w:szCs w:val="21"/>
        </w:rPr>
        <w:t>使用时间、使用位置和工作内容、</w:t>
      </w:r>
      <w:r w:rsidR="00FA73AA">
        <w:rPr>
          <w:rFonts w:hint="eastAsia"/>
          <w:sz w:val="24"/>
          <w:szCs w:val="21"/>
        </w:rPr>
        <w:t>工作时间、报修次数、报修效果、巡检次数和巡检内容等信息进行统计和分析，实现对人员的工作绩效分析。</w:t>
      </w:r>
      <w:r w:rsidR="00FA73AA">
        <w:rPr>
          <w:rFonts w:hint="eastAsia"/>
          <w:sz w:val="24"/>
          <w:szCs w:val="21"/>
        </w:rPr>
        <w:t xml:space="preserve"> </w:t>
      </w:r>
    </w:p>
    <w:p w14:paraId="48311FFB" w14:textId="0C4EEE53" w:rsidR="00FA73AA" w:rsidRDefault="00FA73AA" w:rsidP="00FA73AA">
      <w:pPr>
        <w:widowControl/>
        <w:tabs>
          <w:tab w:val="left" w:pos="567"/>
        </w:tabs>
        <w:spacing w:line="540" w:lineRule="exact"/>
        <w:rPr>
          <w:sz w:val="24"/>
          <w:szCs w:val="21"/>
        </w:rPr>
      </w:pPr>
      <w:r>
        <w:rPr>
          <w:b/>
          <w:kern w:val="0"/>
          <w:sz w:val="24"/>
          <w:szCs w:val="21"/>
        </w:rPr>
        <w:t>4.</w:t>
      </w:r>
      <w:r w:rsidR="009F70BC">
        <w:rPr>
          <w:b/>
          <w:kern w:val="0"/>
          <w:sz w:val="24"/>
          <w:szCs w:val="21"/>
        </w:rPr>
        <w:t>1</w:t>
      </w:r>
      <w:r>
        <w:rPr>
          <w:b/>
          <w:kern w:val="0"/>
          <w:sz w:val="24"/>
          <w:szCs w:val="21"/>
        </w:rPr>
        <w:t>.</w:t>
      </w:r>
      <w:r w:rsidR="002969A9">
        <w:rPr>
          <w:b/>
          <w:kern w:val="0"/>
          <w:sz w:val="24"/>
          <w:szCs w:val="21"/>
        </w:rPr>
        <w:t>9</w:t>
      </w:r>
      <w:r>
        <w:rPr>
          <w:rFonts w:hint="eastAsia"/>
          <w:sz w:val="24"/>
          <w:szCs w:val="21"/>
        </w:rPr>
        <w:t>在管理权限下，用户可对</w:t>
      </w:r>
      <w:r w:rsidR="00911BBF">
        <w:rPr>
          <w:rFonts w:hint="eastAsia"/>
          <w:sz w:val="24"/>
          <w:szCs w:val="21"/>
        </w:rPr>
        <w:t>系统</w:t>
      </w:r>
      <w:r>
        <w:rPr>
          <w:rFonts w:hint="eastAsia"/>
          <w:sz w:val="24"/>
          <w:szCs w:val="21"/>
        </w:rPr>
        <w:t>监控的设备名称、位置或者数量进行自行设定，并和结合项目实际，对系统或平台功能进行自调整，自配置。</w:t>
      </w:r>
      <w:r>
        <w:rPr>
          <w:rFonts w:hint="eastAsia"/>
          <w:sz w:val="24"/>
          <w:szCs w:val="21"/>
        </w:rPr>
        <w:t xml:space="preserve"> </w:t>
      </w:r>
    </w:p>
    <w:p w14:paraId="4DCCEE6C" w14:textId="553D6198" w:rsidR="00FA73AA" w:rsidRPr="0032521A" w:rsidRDefault="0073632A" w:rsidP="00FA73AA">
      <w:pPr>
        <w:widowControl/>
        <w:tabs>
          <w:tab w:val="left" w:pos="567"/>
        </w:tabs>
        <w:spacing w:line="540" w:lineRule="exact"/>
        <w:rPr>
          <w:sz w:val="24"/>
          <w:szCs w:val="21"/>
        </w:rPr>
      </w:pPr>
      <w:r>
        <w:rPr>
          <w:rFonts w:hint="eastAsia"/>
          <w:sz w:val="24"/>
          <w:szCs w:val="21"/>
        </w:rPr>
        <w:t>【条文说明】</w:t>
      </w:r>
      <w:r>
        <w:rPr>
          <w:rFonts w:hint="eastAsia"/>
          <w:sz w:val="24"/>
          <w:szCs w:val="21"/>
        </w:rPr>
        <w:t xml:space="preserve"> </w:t>
      </w:r>
      <w:r w:rsidR="00FA73AA" w:rsidRPr="0032521A">
        <w:rPr>
          <w:rFonts w:hint="eastAsia"/>
          <w:sz w:val="24"/>
          <w:szCs w:val="21"/>
        </w:rPr>
        <w:t>在运维管理过程中根据实际使用习惯或实际情况修改设备名称，设备设施实际位置发生变化可重新定义。或新增传感器时，用户可自行定义或重新配置设备信息。或变更不同操作权限下的操作内容，增加或者删减部分内容，当平台系统升级时，能够更新系统配置。</w:t>
      </w:r>
    </w:p>
    <w:p w14:paraId="6E4E12B3" w14:textId="40848000" w:rsidR="00FA73AA" w:rsidRPr="0032521A" w:rsidRDefault="00FA73AA" w:rsidP="00FA73AA">
      <w:pPr>
        <w:widowControl/>
        <w:tabs>
          <w:tab w:val="left" w:pos="567"/>
        </w:tabs>
        <w:spacing w:line="540" w:lineRule="exact"/>
        <w:rPr>
          <w:sz w:val="24"/>
          <w:szCs w:val="21"/>
        </w:rPr>
      </w:pPr>
      <w:r w:rsidRPr="0032521A">
        <w:rPr>
          <w:b/>
          <w:kern w:val="0"/>
          <w:sz w:val="24"/>
          <w:szCs w:val="21"/>
        </w:rPr>
        <w:t>4.</w:t>
      </w:r>
      <w:r w:rsidR="009F70BC" w:rsidRPr="0032521A">
        <w:rPr>
          <w:b/>
          <w:kern w:val="0"/>
          <w:sz w:val="24"/>
          <w:szCs w:val="21"/>
        </w:rPr>
        <w:t>1</w:t>
      </w:r>
      <w:r w:rsidRPr="0032521A">
        <w:rPr>
          <w:b/>
          <w:kern w:val="0"/>
          <w:sz w:val="24"/>
          <w:szCs w:val="21"/>
        </w:rPr>
        <w:t>.</w:t>
      </w:r>
      <w:r w:rsidR="002969A9">
        <w:rPr>
          <w:b/>
          <w:kern w:val="0"/>
          <w:sz w:val="24"/>
          <w:szCs w:val="21"/>
        </w:rPr>
        <w:t>10</w:t>
      </w:r>
      <w:r w:rsidR="0032521A" w:rsidRPr="0032521A">
        <w:rPr>
          <w:sz w:val="24"/>
          <w:szCs w:val="21"/>
        </w:rPr>
        <w:t xml:space="preserve"> </w:t>
      </w:r>
      <w:r w:rsidRPr="0032521A">
        <w:rPr>
          <w:rFonts w:hint="eastAsia"/>
          <w:sz w:val="24"/>
          <w:szCs w:val="21"/>
        </w:rPr>
        <w:t>建筑设备设施移动端管理平台的用户使用权限中用户可通过移动端平台对建筑设备设施日常运维管理、建筑室内环境等进行语音、图像及视频类信息反馈。</w:t>
      </w:r>
      <w:r w:rsidRPr="0032521A">
        <w:rPr>
          <w:rFonts w:hint="eastAsia"/>
          <w:sz w:val="24"/>
          <w:szCs w:val="21"/>
        </w:rPr>
        <w:t xml:space="preserve"> </w:t>
      </w:r>
    </w:p>
    <w:p w14:paraId="6C0E405E" w14:textId="4629CE39" w:rsidR="00FA73AA" w:rsidRPr="0032521A" w:rsidRDefault="00FA73AA" w:rsidP="00FA73AA">
      <w:pPr>
        <w:widowControl/>
        <w:tabs>
          <w:tab w:val="left" w:pos="567"/>
        </w:tabs>
        <w:spacing w:line="540" w:lineRule="exact"/>
        <w:rPr>
          <w:sz w:val="24"/>
          <w:szCs w:val="21"/>
        </w:rPr>
      </w:pPr>
      <w:r w:rsidRPr="0032521A">
        <w:rPr>
          <w:b/>
          <w:kern w:val="0"/>
          <w:sz w:val="24"/>
          <w:szCs w:val="21"/>
        </w:rPr>
        <w:t>4.</w:t>
      </w:r>
      <w:r w:rsidR="009F70BC" w:rsidRPr="0032521A">
        <w:rPr>
          <w:b/>
          <w:kern w:val="0"/>
          <w:sz w:val="24"/>
          <w:szCs w:val="21"/>
        </w:rPr>
        <w:t>1</w:t>
      </w:r>
      <w:r w:rsidRPr="0032521A">
        <w:rPr>
          <w:b/>
          <w:kern w:val="0"/>
          <w:sz w:val="24"/>
          <w:szCs w:val="21"/>
        </w:rPr>
        <w:t>.</w:t>
      </w:r>
      <w:r w:rsidR="002969A9">
        <w:rPr>
          <w:b/>
          <w:kern w:val="0"/>
          <w:sz w:val="24"/>
          <w:szCs w:val="21"/>
        </w:rPr>
        <w:t>11</w:t>
      </w:r>
      <w:r w:rsidR="0032521A" w:rsidRPr="0032521A">
        <w:rPr>
          <w:sz w:val="24"/>
          <w:szCs w:val="21"/>
        </w:rPr>
        <w:t xml:space="preserve"> </w:t>
      </w:r>
      <w:r w:rsidRPr="0032521A">
        <w:rPr>
          <w:rFonts w:hint="eastAsia"/>
          <w:sz w:val="24"/>
          <w:szCs w:val="21"/>
        </w:rPr>
        <w:t>移动端建筑设备管理系统应具备设备设施运维管理相关的资料管理功能。</w:t>
      </w:r>
    </w:p>
    <w:p w14:paraId="00B2B60C" w14:textId="5D4D4A29" w:rsidR="00FA73AA" w:rsidRPr="0032521A" w:rsidRDefault="0073632A" w:rsidP="00FA73AA">
      <w:pPr>
        <w:widowControl/>
        <w:tabs>
          <w:tab w:val="left" w:pos="567"/>
        </w:tabs>
        <w:spacing w:line="540" w:lineRule="exact"/>
        <w:rPr>
          <w:sz w:val="24"/>
          <w:szCs w:val="21"/>
        </w:rPr>
      </w:pPr>
      <w:r>
        <w:rPr>
          <w:rFonts w:hint="eastAsia"/>
          <w:sz w:val="24"/>
          <w:szCs w:val="21"/>
        </w:rPr>
        <w:t>【条文说明】</w:t>
      </w:r>
      <w:r w:rsidR="00FA73AA" w:rsidRPr="0032521A">
        <w:rPr>
          <w:sz w:val="24"/>
          <w:szCs w:val="21"/>
        </w:rPr>
        <w:t xml:space="preserve"> </w:t>
      </w:r>
      <w:r w:rsidR="00FA73AA" w:rsidRPr="0032521A">
        <w:rPr>
          <w:rFonts w:hint="eastAsia"/>
          <w:sz w:val="24"/>
          <w:szCs w:val="21"/>
        </w:rPr>
        <w:t>这里的资料指与建筑设备设施日常运维相关的资料，包含但不限于设备设施台账，设备设施日常运维记录与日志、设备设施维保记录与维保通讯录，暖通、给排水和电气设计图纸等，运维人员名单等。资料管理宜满足快速查询，快速呈现，精准定位的要求。移动端管理平台资料管理功能宜按照资料类型分类存储和管理。</w:t>
      </w:r>
    </w:p>
    <w:p w14:paraId="6D4BBED9" w14:textId="46F24426" w:rsidR="00911BBF" w:rsidRPr="0032521A" w:rsidRDefault="00FA73AA" w:rsidP="00FA73AA">
      <w:pPr>
        <w:widowControl/>
        <w:tabs>
          <w:tab w:val="left" w:pos="567"/>
        </w:tabs>
        <w:spacing w:line="540" w:lineRule="exact"/>
        <w:rPr>
          <w:sz w:val="24"/>
          <w:szCs w:val="21"/>
        </w:rPr>
      </w:pPr>
      <w:r w:rsidRPr="0032521A">
        <w:rPr>
          <w:b/>
          <w:kern w:val="0"/>
          <w:sz w:val="24"/>
          <w:szCs w:val="21"/>
        </w:rPr>
        <w:t>4.</w:t>
      </w:r>
      <w:r w:rsidR="009F70BC" w:rsidRPr="0032521A">
        <w:rPr>
          <w:b/>
          <w:kern w:val="0"/>
          <w:sz w:val="24"/>
          <w:szCs w:val="21"/>
        </w:rPr>
        <w:t>1</w:t>
      </w:r>
      <w:r w:rsidRPr="0032521A">
        <w:rPr>
          <w:b/>
          <w:kern w:val="0"/>
          <w:sz w:val="24"/>
          <w:szCs w:val="21"/>
        </w:rPr>
        <w:t>.</w:t>
      </w:r>
      <w:r w:rsidR="0032521A" w:rsidRPr="0032521A">
        <w:rPr>
          <w:b/>
          <w:kern w:val="0"/>
          <w:sz w:val="24"/>
          <w:szCs w:val="21"/>
        </w:rPr>
        <w:t>1</w:t>
      </w:r>
      <w:r w:rsidR="002969A9">
        <w:rPr>
          <w:b/>
          <w:kern w:val="0"/>
          <w:sz w:val="24"/>
          <w:szCs w:val="21"/>
        </w:rPr>
        <w:t>2</w:t>
      </w:r>
      <w:r w:rsidR="0032521A" w:rsidRPr="0032521A">
        <w:rPr>
          <w:sz w:val="24"/>
          <w:szCs w:val="21"/>
        </w:rPr>
        <w:t xml:space="preserve"> </w:t>
      </w:r>
      <w:r w:rsidRPr="0032521A">
        <w:rPr>
          <w:rFonts w:hint="eastAsia"/>
          <w:sz w:val="24"/>
          <w:szCs w:val="21"/>
        </w:rPr>
        <w:t>移动端</w:t>
      </w:r>
      <w:r w:rsidR="007946F6">
        <w:rPr>
          <w:rFonts w:hint="eastAsia"/>
          <w:sz w:val="24"/>
          <w:szCs w:val="21"/>
        </w:rPr>
        <w:t>建筑</w:t>
      </w:r>
      <w:r w:rsidRPr="0032521A">
        <w:rPr>
          <w:rFonts w:hint="eastAsia"/>
          <w:sz w:val="24"/>
          <w:szCs w:val="21"/>
        </w:rPr>
        <w:t>管理平台宜具备一定量的数据分析能力，并形成简要数据报表的功能。</w:t>
      </w:r>
    </w:p>
    <w:p w14:paraId="5C8CB154" w14:textId="25447F98" w:rsidR="00FA73AA" w:rsidRPr="0032521A" w:rsidRDefault="0073632A" w:rsidP="00FA73AA">
      <w:pPr>
        <w:widowControl/>
        <w:tabs>
          <w:tab w:val="left" w:pos="567"/>
        </w:tabs>
        <w:spacing w:line="540" w:lineRule="exact"/>
        <w:rPr>
          <w:sz w:val="24"/>
          <w:szCs w:val="21"/>
        </w:rPr>
      </w:pPr>
      <w:r>
        <w:rPr>
          <w:rFonts w:hint="eastAsia"/>
          <w:sz w:val="24"/>
          <w:szCs w:val="21"/>
        </w:rPr>
        <w:t>【条文说明】</w:t>
      </w:r>
      <w:r>
        <w:rPr>
          <w:rFonts w:hint="eastAsia"/>
          <w:sz w:val="24"/>
          <w:szCs w:val="21"/>
        </w:rPr>
        <w:t xml:space="preserve"> </w:t>
      </w:r>
      <w:r w:rsidR="00FA73AA" w:rsidRPr="0032521A">
        <w:rPr>
          <w:rFonts w:hint="eastAsia"/>
          <w:sz w:val="24"/>
          <w:szCs w:val="21"/>
        </w:rPr>
        <w:t>利用移动端设备获取的设备设施运行数据、建筑室内环境参数、维修报警参数、人员工作数据，可形成多维度、多层次的数据分析能力，提高建筑设备设施管理水平。</w:t>
      </w:r>
    </w:p>
    <w:p w14:paraId="1C7BCB85" w14:textId="7E5CA9B2" w:rsidR="00FA73AA" w:rsidRDefault="00FA73AA" w:rsidP="00FA73AA">
      <w:pPr>
        <w:widowControl/>
        <w:tabs>
          <w:tab w:val="left" w:pos="567"/>
        </w:tabs>
        <w:spacing w:line="540" w:lineRule="exact"/>
        <w:rPr>
          <w:rFonts w:hAnsi="宋体"/>
          <w:sz w:val="24"/>
        </w:rPr>
      </w:pPr>
      <w:r w:rsidRPr="0032521A">
        <w:rPr>
          <w:b/>
          <w:kern w:val="0"/>
          <w:sz w:val="24"/>
          <w:szCs w:val="21"/>
        </w:rPr>
        <w:t>4</w:t>
      </w:r>
      <w:r w:rsidRPr="0032521A">
        <w:rPr>
          <w:rFonts w:hint="eastAsia"/>
          <w:b/>
          <w:kern w:val="0"/>
          <w:sz w:val="24"/>
          <w:szCs w:val="21"/>
        </w:rPr>
        <w:t>.</w:t>
      </w:r>
      <w:r w:rsidR="009F70BC" w:rsidRPr="0032521A">
        <w:rPr>
          <w:b/>
          <w:kern w:val="0"/>
          <w:sz w:val="24"/>
          <w:szCs w:val="21"/>
        </w:rPr>
        <w:t>1</w:t>
      </w:r>
      <w:r w:rsidRPr="0032521A">
        <w:rPr>
          <w:rFonts w:hint="eastAsia"/>
          <w:b/>
          <w:kern w:val="0"/>
          <w:sz w:val="24"/>
          <w:szCs w:val="21"/>
        </w:rPr>
        <w:t>.</w:t>
      </w:r>
      <w:r w:rsidR="0032521A" w:rsidRPr="0032521A">
        <w:rPr>
          <w:b/>
          <w:kern w:val="0"/>
          <w:sz w:val="24"/>
          <w:szCs w:val="21"/>
        </w:rPr>
        <w:t>1</w:t>
      </w:r>
      <w:r w:rsidR="002969A9">
        <w:rPr>
          <w:b/>
          <w:kern w:val="0"/>
          <w:sz w:val="24"/>
          <w:szCs w:val="21"/>
        </w:rPr>
        <w:t>3</w:t>
      </w:r>
      <w:r w:rsidR="0032521A" w:rsidRPr="0032521A">
        <w:rPr>
          <w:rFonts w:hint="eastAsia"/>
          <w:b/>
          <w:kern w:val="0"/>
          <w:sz w:val="24"/>
          <w:szCs w:val="21"/>
        </w:rPr>
        <w:t xml:space="preserve"> </w:t>
      </w:r>
      <w:r w:rsidRPr="0032521A">
        <w:rPr>
          <w:rFonts w:hint="eastAsia"/>
          <w:sz w:val="24"/>
          <w:szCs w:val="21"/>
        </w:rPr>
        <w:t>建筑设备设施移动端管理平台应具备安全管理功能，提供用户密码强度检测，定期修改密码，会话超时断开，平台操作日志，</w:t>
      </w:r>
      <w:r w:rsidRPr="0032521A">
        <w:rPr>
          <w:rFonts w:hAnsi="宋体" w:hint="eastAsia"/>
          <w:sz w:val="24"/>
        </w:rPr>
        <w:t>关键通讯用加密通道等功能。</w:t>
      </w:r>
    </w:p>
    <w:p w14:paraId="64B2B5F3" w14:textId="756F3840" w:rsidR="00BA58FF" w:rsidRPr="0065662F" w:rsidRDefault="00BA58FF" w:rsidP="00BA58FF">
      <w:pPr>
        <w:pStyle w:val="10"/>
        <w:keepLines w:val="0"/>
        <w:spacing w:beforeLines="100" w:before="312" w:afterLines="100" w:after="312" w:line="560" w:lineRule="exact"/>
        <w:jc w:val="center"/>
        <w:rPr>
          <w:rFonts w:eastAsia="宋体"/>
          <w:b w:val="0"/>
          <w:bCs w:val="0"/>
          <w:spacing w:val="20"/>
          <w:sz w:val="30"/>
          <w:szCs w:val="30"/>
        </w:rPr>
      </w:pPr>
      <w:bookmarkStart w:id="31" w:name="_Toc10564495"/>
      <w:r>
        <w:rPr>
          <w:rFonts w:eastAsia="宋体"/>
          <w:b w:val="0"/>
          <w:bCs w:val="0"/>
          <w:spacing w:val="20"/>
          <w:sz w:val="30"/>
          <w:szCs w:val="30"/>
        </w:rPr>
        <w:t>4</w:t>
      </w:r>
      <w:r>
        <w:rPr>
          <w:rFonts w:eastAsia="宋体" w:hint="eastAsia"/>
          <w:b w:val="0"/>
          <w:bCs w:val="0"/>
          <w:spacing w:val="20"/>
          <w:sz w:val="30"/>
          <w:szCs w:val="30"/>
        </w:rPr>
        <w:t>.</w:t>
      </w:r>
      <w:r>
        <w:rPr>
          <w:rFonts w:eastAsia="宋体"/>
          <w:b w:val="0"/>
          <w:bCs w:val="0"/>
          <w:spacing w:val="20"/>
          <w:sz w:val="30"/>
          <w:szCs w:val="30"/>
        </w:rPr>
        <w:t>2</w:t>
      </w:r>
      <w:r w:rsidR="0073632A">
        <w:rPr>
          <w:rFonts w:eastAsia="宋体"/>
          <w:b w:val="0"/>
          <w:bCs w:val="0"/>
          <w:spacing w:val="20"/>
          <w:sz w:val="30"/>
          <w:szCs w:val="30"/>
        </w:rPr>
        <w:t xml:space="preserve"> </w:t>
      </w:r>
      <w:r w:rsidR="009F70BC">
        <w:rPr>
          <w:rFonts w:eastAsia="宋体" w:hint="eastAsia"/>
          <w:b w:val="0"/>
          <w:bCs w:val="0"/>
          <w:spacing w:val="20"/>
          <w:sz w:val="30"/>
          <w:szCs w:val="30"/>
        </w:rPr>
        <w:t>数据交互设计</w:t>
      </w:r>
      <w:bookmarkEnd w:id="31"/>
    </w:p>
    <w:p w14:paraId="1E984D18" w14:textId="2C1E4DA8" w:rsidR="0073632A" w:rsidRPr="0073632A" w:rsidRDefault="0073632A" w:rsidP="009F70BC">
      <w:pPr>
        <w:widowControl/>
        <w:tabs>
          <w:tab w:val="left" w:pos="567"/>
        </w:tabs>
        <w:spacing w:line="540" w:lineRule="exact"/>
        <w:rPr>
          <w:b/>
          <w:color w:val="000000" w:themeColor="text1"/>
          <w:kern w:val="0"/>
          <w:sz w:val="24"/>
          <w:szCs w:val="21"/>
        </w:rPr>
      </w:pPr>
      <w:r w:rsidRPr="0073632A">
        <w:rPr>
          <w:rFonts w:hint="eastAsia"/>
          <w:b/>
          <w:color w:val="000000" w:themeColor="text1"/>
          <w:kern w:val="0"/>
          <w:sz w:val="24"/>
          <w:szCs w:val="21"/>
        </w:rPr>
        <w:lastRenderedPageBreak/>
        <w:t>4</w:t>
      </w:r>
      <w:r w:rsidRPr="0073632A">
        <w:rPr>
          <w:b/>
          <w:color w:val="000000" w:themeColor="text1"/>
          <w:kern w:val="0"/>
          <w:sz w:val="24"/>
          <w:szCs w:val="21"/>
        </w:rPr>
        <w:t xml:space="preserve">.2.1 </w:t>
      </w:r>
      <w:r w:rsidRPr="00C47E47">
        <w:rPr>
          <w:rFonts w:hint="eastAsia"/>
          <w:color w:val="000000" w:themeColor="text1"/>
          <w:sz w:val="24"/>
          <w:szCs w:val="21"/>
        </w:rPr>
        <w:t>移动端建筑设备管理系统中所涉及的数据接口应符合现行</w:t>
      </w:r>
      <w:r w:rsidR="00C47E47" w:rsidRPr="00C47E47">
        <w:rPr>
          <w:rFonts w:hint="eastAsia"/>
          <w:color w:val="000000" w:themeColor="text1"/>
          <w:sz w:val="24"/>
          <w:szCs w:val="21"/>
        </w:rPr>
        <w:t>国家</w:t>
      </w:r>
      <w:r w:rsidRPr="00C47E47">
        <w:rPr>
          <w:rFonts w:hint="eastAsia"/>
          <w:color w:val="000000" w:themeColor="text1"/>
          <w:sz w:val="24"/>
          <w:szCs w:val="21"/>
        </w:rPr>
        <w:t>标准《</w:t>
      </w:r>
      <w:r w:rsidR="00C47E47" w:rsidRPr="00C47E47">
        <w:rPr>
          <w:rFonts w:hint="eastAsia"/>
          <w:color w:val="000000" w:themeColor="text1"/>
          <w:sz w:val="24"/>
          <w:szCs w:val="21"/>
        </w:rPr>
        <w:t>移动终端浏览器软件技术要求</w:t>
      </w:r>
      <w:r w:rsidRPr="00C47E47">
        <w:rPr>
          <w:rFonts w:hint="eastAsia"/>
          <w:color w:val="000000" w:themeColor="text1"/>
          <w:sz w:val="24"/>
          <w:szCs w:val="21"/>
        </w:rPr>
        <w:t>》</w:t>
      </w:r>
      <w:r w:rsidR="00C47E47" w:rsidRPr="00C47E47">
        <w:rPr>
          <w:rFonts w:hint="eastAsia"/>
          <w:color w:val="000000" w:themeColor="text1"/>
          <w:sz w:val="24"/>
          <w:szCs w:val="21"/>
        </w:rPr>
        <w:t>GB</w:t>
      </w:r>
      <w:r w:rsidRPr="00C47E47">
        <w:rPr>
          <w:color w:val="000000" w:themeColor="text1"/>
          <w:sz w:val="24"/>
          <w:szCs w:val="21"/>
        </w:rPr>
        <w:t xml:space="preserve">/T </w:t>
      </w:r>
      <w:r w:rsidR="00C47E47" w:rsidRPr="00C47E47">
        <w:rPr>
          <w:color w:val="000000" w:themeColor="text1"/>
          <w:sz w:val="24"/>
          <w:szCs w:val="21"/>
        </w:rPr>
        <w:t>34998</w:t>
      </w:r>
      <w:r w:rsidR="00C47E47" w:rsidRPr="00C47E47">
        <w:rPr>
          <w:rFonts w:hint="eastAsia"/>
          <w:color w:val="000000" w:themeColor="text1"/>
          <w:sz w:val="24"/>
          <w:szCs w:val="21"/>
        </w:rPr>
        <w:t>-</w:t>
      </w:r>
      <w:r w:rsidR="00C47E47" w:rsidRPr="00C47E47">
        <w:rPr>
          <w:color w:val="000000" w:themeColor="text1"/>
          <w:sz w:val="24"/>
          <w:szCs w:val="21"/>
        </w:rPr>
        <w:t>2017</w:t>
      </w:r>
      <w:r w:rsidRPr="00C47E47">
        <w:rPr>
          <w:rFonts w:hint="eastAsia"/>
          <w:color w:val="000000" w:themeColor="text1"/>
          <w:sz w:val="24"/>
          <w:szCs w:val="21"/>
        </w:rPr>
        <w:t>的有关规定。</w:t>
      </w:r>
    </w:p>
    <w:p w14:paraId="770A8D52" w14:textId="50C429AB" w:rsidR="009F70BC" w:rsidRDefault="009F70BC" w:rsidP="009F70BC">
      <w:pPr>
        <w:widowControl/>
        <w:tabs>
          <w:tab w:val="left" w:pos="567"/>
        </w:tabs>
        <w:spacing w:line="540" w:lineRule="exact"/>
        <w:rPr>
          <w:color w:val="000000" w:themeColor="text1"/>
          <w:sz w:val="24"/>
          <w:szCs w:val="21"/>
        </w:rPr>
      </w:pPr>
      <w:r>
        <w:rPr>
          <w:b/>
          <w:color w:val="000000" w:themeColor="text1"/>
          <w:kern w:val="0"/>
          <w:sz w:val="24"/>
          <w:szCs w:val="21"/>
        </w:rPr>
        <w:t>4.2.</w:t>
      </w:r>
      <w:r w:rsidR="0073632A">
        <w:rPr>
          <w:b/>
          <w:color w:val="000000" w:themeColor="text1"/>
          <w:kern w:val="0"/>
          <w:sz w:val="24"/>
          <w:szCs w:val="21"/>
        </w:rPr>
        <w:t>2</w:t>
      </w:r>
      <w:r>
        <w:rPr>
          <w:b/>
          <w:color w:val="000000" w:themeColor="text1"/>
          <w:kern w:val="0"/>
          <w:sz w:val="24"/>
          <w:szCs w:val="21"/>
        </w:rPr>
        <w:t xml:space="preserve"> </w:t>
      </w:r>
      <w:r>
        <w:rPr>
          <w:rFonts w:hint="eastAsia"/>
          <w:color w:val="000000" w:themeColor="text1"/>
          <w:sz w:val="24"/>
          <w:szCs w:val="21"/>
        </w:rPr>
        <w:t>移动端建筑设备管理系统宜通过电脑端</w:t>
      </w:r>
      <w:r w:rsidRPr="0032374C">
        <w:rPr>
          <w:rFonts w:hint="eastAsia"/>
          <w:color w:val="000000" w:themeColor="text1"/>
          <w:sz w:val="24"/>
          <w:szCs w:val="21"/>
        </w:rPr>
        <w:t>建筑设备监控系统</w:t>
      </w:r>
      <w:r>
        <w:rPr>
          <w:rFonts w:hint="eastAsia"/>
          <w:color w:val="000000" w:themeColor="text1"/>
          <w:sz w:val="24"/>
          <w:szCs w:val="21"/>
        </w:rPr>
        <w:t>的开放接口实现数据交互。</w:t>
      </w:r>
    </w:p>
    <w:p w14:paraId="6ADC714E" w14:textId="77777777" w:rsidR="009F70BC" w:rsidRDefault="009F70BC" w:rsidP="009F70BC">
      <w:pPr>
        <w:widowControl/>
        <w:tabs>
          <w:tab w:val="left" w:pos="567"/>
        </w:tabs>
        <w:spacing w:line="540" w:lineRule="exact"/>
        <w:rPr>
          <w:sz w:val="24"/>
          <w:szCs w:val="21"/>
        </w:rPr>
      </w:pPr>
      <w:r>
        <w:rPr>
          <w:rFonts w:hAnsi="宋体" w:hint="eastAsia"/>
          <w:sz w:val="24"/>
        </w:rPr>
        <w:t>【条文说明】</w:t>
      </w:r>
      <w:r>
        <w:rPr>
          <w:sz w:val="24"/>
        </w:rPr>
        <w:t>移动端建筑设备管理系统基于电脑端建筑设备监控系统开发和实现，当电脑端建筑设备监控系统具有</w:t>
      </w:r>
      <w:r>
        <w:rPr>
          <w:sz w:val="24"/>
        </w:rPr>
        <w:t>BACnet</w:t>
      </w:r>
      <w:r>
        <w:rPr>
          <w:sz w:val="24"/>
        </w:rPr>
        <w:t>、</w:t>
      </w:r>
      <w:r>
        <w:rPr>
          <w:sz w:val="24"/>
        </w:rPr>
        <w:t>OPC</w:t>
      </w:r>
      <w:r>
        <w:rPr>
          <w:sz w:val="24"/>
        </w:rPr>
        <w:t>、</w:t>
      </w:r>
      <w:r>
        <w:rPr>
          <w:sz w:val="24"/>
        </w:rPr>
        <w:t>Modbus</w:t>
      </w:r>
      <w:r>
        <w:rPr>
          <w:sz w:val="24"/>
        </w:rPr>
        <w:t>和</w:t>
      </w:r>
      <w:r>
        <w:rPr>
          <w:sz w:val="24"/>
        </w:rPr>
        <w:t>HTTP</w:t>
      </w:r>
      <w:r>
        <w:rPr>
          <w:rFonts w:hint="eastAsia"/>
          <w:sz w:val="24"/>
        </w:rPr>
        <w:t>等通用</w:t>
      </w:r>
      <w:r>
        <w:rPr>
          <w:sz w:val="24"/>
        </w:rPr>
        <w:t>接口时</w:t>
      </w:r>
      <w:r>
        <w:rPr>
          <w:rFonts w:hint="eastAsia"/>
          <w:sz w:val="24"/>
        </w:rPr>
        <w:t>，电脑端系统的数据和移动端平台可直接进行交互</w:t>
      </w:r>
      <w:r>
        <w:rPr>
          <w:sz w:val="24"/>
        </w:rPr>
        <w:t>。</w:t>
      </w:r>
    </w:p>
    <w:p w14:paraId="780EA316" w14:textId="2195E725" w:rsidR="00AF561C" w:rsidRDefault="00F11008">
      <w:pPr>
        <w:widowControl/>
        <w:tabs>
          <w:tab w:val="left" w:pos="567"/>
        </w:tabs>
        <w:spacing w:line="540" w:lineRule="exact"/>
        <w:rPr>
          <w:color w:val="000000" w:themeColor="text1"/>
          <w:sz w:val="24"/>
          <w:szCs w:val="21"/>
        </w:rPr>
      </w:pPr>
      <w:bookmarkStart w:id="32" w:name="_Toc6514265"/>
      <w:r>
        <w:rPr>
          <w:b/>
          <w:color w:val="000000" w:themeColor="text1"/>
          <w:kern w:val="0"/>
          <w:sz w:val="24"/>
          <w:szCs w:val="21"/>
        </w:rPr>
        <w:t>4.</w:t>
      </w:r>
      <w:r w:rsidR="009F70BC">
        <w:rPr>
          <w:b/>
          <w:color w:val="000000" w:themeColor="text1"/>
          <w:kern w:val="0"/>
          <w:sz w:val="24"/>
          <w:szCs w:val="21"/>
        </w:rPr>
        <w:t>2</w:t>
      </w:r>
      <w:r>
        <w:rPr>
          <w:b/>
          <w:color w:val="000000" w:themeColor="text1"/>
          <w:kern w:val="0"/>
          <w:sz w:val="24"/>
          <w:szCs w:val="21"/>
        </w:rPr>
        <w:t>.</w:t>
      </w:r>
      <w:r w:rsidR="0073632A">
        <w:rPr>
          <w:b/>
          <w:color w:val="000000" w:themeColor="text1"/>
          <w:kern w:val="0"/>
          <w:sz w:val="24"/>
          <w:szCs w:val="21"/>
        </w:rPr>
        <w:t>3</w:t>
      </w:r>
      <w:r w:rsidR="009F70BC">
        <w:rPr>
          <w:color w:val="000000" w:themeColor="text1"/>
          <w:sz w:val="24"/>
          <w:szCs w:val="21"/>
        </w:rPr>
        <w:t xml:space="preserve"> </w:t>
      </w:r>
      <w:r>
        <w:rPr>
          <w:rFonts w:hint="eastAsia"/>
          <w:color w:val="000000" w:themeColor="text1"/>
          <w:sz w:val="24"/>
          <w:szCs w:val="21"/>
        </w:rPr>
        <w:t>移动端</w:t>
      </w:r>
      <w:r w:rsidR="0032374C">
        <w:rPr>
          <w:rFonts w:hint="eastAsia"/>
          <w:color w:val="000000" w:themeColor="text1"/>
          <w:sz w:val="24"/>
          <w:szCs w:val="21"/>
        </w:rPr>
        <w:t>建筑</w:t>
      </w:r>
      <w:r>
        <w:rPr>
          <w:rFonts w:hint="eastAsia"/>
          <w:color w:val="000000" w:themeColor="text1"/>
          <w:sz w:val="24"/>
          <w:szCs w:val="21"/>
        </w:rPr>
        <w:t>设备管理</w:t>
      </w:r>
      <w:r w:rsidR="0032374C">
        <w:rPr>
          <w:rFonts w:hint="eastAsia"/>
          <w:color w:val="000000" w:themeColor="text1"/>
          <w:sz w:val="24"/>
          <w:szCs w:val="21"/>
        </w:rPr>
        <w:t>系统</w:t>
      </w:r>
      <w:r w:rsidR="002052E5">
        <w:rPr>
          <w:rFonts w:hint="eastAsia"/>
          <w:color w:val="000000" w:themeColor="text1"/>
          <w:sz w:val="24"/>
          <w:szCs w:val="21"/>
        </w:rPr>
        <w:t>应</w:t>
      </w:r>
      <w:r>
        <w:rPr>
          <w:rFonts w:hint="eastAsia"/>
          <w:color w:val="000000" w:themeColor="text1"/>
          <w:sz w:val="24"/>
          <w:szCs w:val="21"/>
        </w:rPr>
        <w:t>满足反映快速、操作简便的要求，同时应具有良好的可移植性和</w:t>
      </w:r>
      <w:proofErr w:type="gramStart"/>
      <w:r>
        <w:rPr>
          <w:rFonts w:hint="eastAsia"/>
          <w:color w:val="000000" w:themeColor="text1"/>
          <w:sz w:val="24"/>
          <w:szCs w:val="21"/>
        </w:rPr>
        <w:t>可</w:t>
      </w:r>
      <w:proofErr w:type="gramEnd"/>
      <w:r>
        <w:rPr>
          <w:rFonts w:hint="eastAsia"/>
          <w:color w:val="000000" w:themeColor="text1"/>
          <w:sz w:val="24"/>
          <w:szCs w:val="21"/>
        </w:rPr>
        <w:t>扩展性。</w:t>
      </w:r>
      <w:bookmarkEnd w:id="32"/>
    </w:p>
    <w:p w14:paraId="64937ABA" w14:textId="77777777" w:rsidR="00AF561C" w:rsidRDefault="00F11008">
      <w:pPr>
        <w:widowControl/>
        <w:tabs>
          <w:tab w:val="left" w:pos="567"/>
        </w:tabs>
        <w:spacing w:line="540" w:lineRule="exact"/>
        <w:rPr>
          <w:color w:val="000000" w:themeColor="text1"/>
          <w:sz w:val="24"/>
        </w:rPr>
      </w:pPr>
      <w:r>
        <w:rPr>
          <w:rFonts w:hAnsi="宋体" w:hint="eastAsia"/>
          <w:color w:val="000000" w:themeColor="text1"/>
          <w:sz w:val="24"/>
        </w:rPr>
        <w:t>【条文说明】</w:t>
      </w:r>
      <w:r>
        <w:rPr>
          <w:color w:val="000000" w:themeColor="text1"/>
          <w:sz w:val="24"/>
        </w:rPr>
        <w:t>移动端建筑设备管理系统</w:t>
      </w:r>
      <w:r>
        <w:rPr>
          <w:rFonts w:hint="eastAsia"/>
          <w:color w:val="000000" w:themeColor="text1"/>
          <w:sz w:val="24"/>
        </w:rPr>
        <w:t>的开发是为了满足用户更灵活和便捷的使用，移动端建筑设备管理系统应具备可移植性和扩展性，适应和满足移动端系统的快速发展。</w:t>
      </w:r>
    </w:p>
    <w:p w14:paraId="08D8159A" w14:textId="4442EBB7" w:rsidR="00AF561C" w:rsidRDefault="00F11008">
      <w:pPr>
        <w:widowControl/>
        <w:tabs>
          <w:tab w:val="left" w:pos="567"/>
        </w:tabs>
        <w:spacing w:line="540" w:lineRule="exact"/>
        <w:rPr>
          <w:color w:val="000000" w:themeColor="text1"/>
          <w:sz w:val="24"/>
          <w:szCs w:val="21"/>
        </w:rPr>
      </w:pPr>
      <w:bookmarkStart w:id="33" w:name="_Toc6514271"/>
      <w:r>
        <w:rPr>
          <w:b/>
          <w:color w:val="000000" w:themeColor="text1"/>
          <w:kern w:val="0"/>
          <w:sz w:val="24"/>
          <w:szCs w:val="21"/>
        </w:rPr>
        <w:t>4.</w:t>
      </w:r>
      <w:r w:rsidR="009F70BC">
        <w:rPr>
          <w:b/>
          <w:color w:val="000000" w:themeColor="text1"/>
          <w:kern w:val="0"/>
          <w:sz w:val="24"/>
          <w:szCs w:val="21"/>
        </w:rPr>
        <w:t>2</w:t>
      </w:r>
      <w:r>
        <w:rPr>
          <w:b/>
          <w:color w:val="000000" w:themeColor="text1"/>
          <w:kern w:val="0"/>
          <w:sz w:val="24"/>
          <w:szCs w:val="21"/>
        </w:rPr>
        <w:t>.</w:t>
      </w:r>
      <w:r w:rsidR="0073632A">
        <w:rPr>
          <w:b/>
          <w:color w:val="000000" w:themeColor="text1"/>
          <w:kern w:val="0"/>
          <w:sz w:val="24"/>
          <w:szCs w:val="21"/>
        </w:rPr>
        <w:t>4</w:t>
      </w:r>
      <w:r w:rsidR="009F70BC">
        <w:rPr>
          <w:color w:val="000000" w:themeColor="text1"/>
          <w:sz w:val="24"/>
          <w:szCs w:val="21"/>
        </w:rPr>
        <w:t xml:space="preserve"> </w:t>
      </w:r>
      <w:r>
        <w:rPr>
          <w:rFonts w:hint="eastAsia"/>
          <w:color w:val="000000" w:themeColor="text1"/>
          <w:sz w:val="24"/>
          <w:szCs w:val="21"/>
        </w:rPr>
        <w:t>移动端</w:t>
      </w:r>
      <w:r w:rsidR="0032374C">
        <w:rPr>
          <w:rFonts w:hint="eastAsia"/>
          <w:color w:val="000000" w:themeColor="text1"/>
          <w:sz w:val="24"/>
          <w:szCs w:val="21"/>
        </w:rPr>
        <w:t>建筑</w:t>
      </w:r>
      <w:r>
        <w:rPr>
          <w:rFonts w:hint="eastAsia"/>
          <w:color w:val="000000" w:themeColor="text1"/>
          <w:sz w:val="24"/>
          <w:szCs w:val="21"/>
        </w:rPr>
        <w:t>设备管理</w:t>
      </w:r>
      <w:r w:rsidR="0032374C">
        <w:rPr>
          <w:rFonts w:hint="eastAsia"/>
          <w:color w:val="000000" w:themeColor="text1"/>
          <w:sz w:val="24"/>
          <w:szCs w:val="21"/>
        </w:rPr>
        <w:t>系统</w:t>
      </w:r>
      <w:r>
        <w:rPr>
          <w:rFonts w:hint="eastAsia"/>
          <w:color w:val="000000" w:themeColor="text1"/>
          <w:sz w:val="24"/>
          <w:szCs w:val="21"/>
        </w:rPr>
        <w:t>应具有标准化的数据</w:t>
      </w:r>
      <w:r w:rsidR="0032374C">
        <w:rPr>
          <w:rFonts w:hint="eastAsia"/>
          <w:color w:val="000000" w:themeColor="text1"/>
          <w:sz w:val="24"/>
          <w:szCs w:val="21"/>
        </w:rPr>
        <w:t>存贮</w:t>
      </w:r>
      <w:r>
        <w:rPr>
          <w:rFonts w:hint="eastAsia"/>
          <w:color w:val="000000" w:themeColor="text1"/>
          <w:sz w:val="24"/>
          <w:szCs w:val="21"/>
        </w:rPr>
        <w:t>格式。</w:t>
      </w:r>
      <w:bookmarkEnd w:id="33"/>
      <w:r>
        <w:rPr>
          <w:rFonts w:hint="eastAsia"/>
          <w:color w:val="000000" w:themeColor="text1"/>
          <w:sz w:val="24"/>
          <w:szCs w:val="21"/>
        </w:rPr>
        <w:t xml:space="preserve"> </w:t>
      </w:r>
    </w:p>
    <w:p w14:paraId="64C17B3A" w14:textId="47C370FD" w:rsidR="00AF561C" w:rsidRDefault="00F11008">
      <w:pPr>
        <w:widowControl/>
        <w:tabs>
          <w:tab w:val="left" w:pos="567"/>
        </w:tabs>
        <w:spacing w:line="540" w:lineRule="exact"/>
        <w:rPr>
          <w:color w:val="000000" w:themeColor="text1"/>
          <w:sz w:val="24"/>
          <w:szCs w:val="21"/>
        </w:rPr>
      </w:pPr>
      <w:bookmarkStart w:id="34" w:name="_Toc6514272"/>
      <w:r>
        <w:rPr>
          <w:b/>
          <w:color w:val="000000" w:themeColor="text1"/>
          <w:kern w:val="0"/>
          <w:sz w:val="24"/>
          <w:szCs w:val="21"/>
        </w:rPr>
        <w:t>4.</w:t>
      </w:r>
      <w:r w:rsidR="009F70BC">
        <w:rPr>
          <w:b/>
          <w:color w:val="000000" w:themeColor="text1"/>
          <w:kern w:val="0"/>
          <w:sz w:val="24"/>
          <w:szCs w:val="21"/>
        </w:rPr>
        <w:t>2</w:t>
      </w:r>
      <w:r>
        <w:rPr>
          <w:b/>
          <w:color w:val="000000" w:themeColor="text1"/>
          <w:kern w:val="0"/>
          <w:sz w:val="24"/>
          <w:szCs w:val="21"/>
        </w:rPr>
        <w:t>.</w:t>
      </w:r>
      <w:r w:rsidR="0073632A">
        <w:rPr>
          <w:b/>
          <w:color w:val="000000" w:themeColor="text1"/>
          <w:kern w:val="0"/>
          <w:sz w:val="24"/>
          <w:szCs w:val="21"/>
        </w:rPr>
        <w:t>5</w:t>
      </w:r>
      <w:r w:rsidR="009F70BC">
        <w:rPr>
          <w:rFonts w:hint="eastAsia"/>
          <w:color w:val="000000" w:themeColor="text1"/>
          <w:sz w:val="24"/>
          <w:szCs w:val="21"/>
        </w:rPr>
        <w:t xml:space="preserve"> </w:t>
      </w:r>
      <w:r>
        <w:rPr>
          <w:rFonts w:hint="eastAsia"/>
          <w:color w:val="000000" w:themeColor="text1"/>
          <w:sz w:val="24"/>
          <w:szCs w:val="21"/>
        </w:rPr>
        <w:t>移动端</w:t>
      </w:r>
      <w:r w:rsidR="0032374C">
        <w:rPr>
          <w:rFonts w:hint="eastAsia"/>
          <w:color w:val="000000" w:themeColor="text1"/>
          <w:sz w:val="24"/>
          <w:szCs w:val="21"/>
        </w:rPr>
        <w:t>建筑</w:t>
      </w:r>
      <w:r>
        <w:rPr>
          <w:rFonts w:hint="eastAsia"/>
          <w:color w:val="000000" w:themeColor="text1"/>
          <w:sz w:val="24"/>
          <w:szCs w:val="21"/>
        </w:rPr>
        <w:t>设备管理</w:t>
      </w:r>
      <w:r w:rsidR="0032374C">
        <w:rPr>
          <w:rFonts w:hint="eastAsia"/>
          <w:color w:val="000000" w:themeColor="text1"/>
          <w:sz w:val="24"/>
          <w:szCs w:val="21"/>
        </w:rPr>
        <w:t>系统</w:t>
      </w:r>
      <w:r>
        <w:rPr>
          <w:rFonts w:hint="eastAsia"/>
          <w:color w:val="000000" w:themeColor="text1"/>
          <w:sz w:val="24"/>
          <w:szCs w:val="21"/>
        </w:rPr>
        <w:t>应能够和云平台进行数据交互。</w:t>
      </w:r>
      <w:bookmarkEnd w:id="34"/>
    </w:p>
    <w:p w14:paraId="6DA14871" w14:textId="363C8F1B" w:rsidR="00AF561C" w:rsidRDefault="00F11008">
      <w:pPr>
        <w:widowControl/>
        <w:tabs>
          <w:tab w:val="left" w:pos="567"/>
        </w:tabs>
        <w:spacing w:line="540" w:lineRule="exact"/>
        <w:rPr>
          <w:color w:val="000000" w:themeColor="text1"/>
          <w:sz w:val="24"/>
          <w:szCs w:val="21"/>
        </w:rPr>
      </w:pPr>
      <w:bookmarkStart w:id="35" w:name="_Toc6514269"/>
      <w:r>
        <w:rPr>
          <w:b/>
          <w:color w:val="000000" w:themeColor="text1"/>
          <w:kern w:val="0"/>
          <w:sz w:val="24"/>
          <w:szCs w:val="21"/>
        </w:rPr>
        <w:t>4.</w:t>
      </w:r>
      <w:r w:rsidR="009F70BC">
        <w:rPr>
          <w:b/>
          <w:color w:val="000000" w:themeColor="text1"/>
          <w:kern w:val="0"/>
          <w:sz w:val="24"/>
          <w:szCs w:val="21"/>
        </w:rPr>
        <w:t>2</w:t>
      </w:r>
      <w:r>
        <w:rPr>
          <w:b/>
          <w:color w:val="000000" w:themeColor="text1"/>
          <w:kern w:val="0"/>
          <w:sz w:val="24"/>
          <w:szCs w:val="21"/>
        </w:rPr>
        <w:t>.</w:t>
      </w:r>
      <w:r w:rsidR="0073632A">
        <w:rPr>
          <w:b/>
          <w:color w:val="000000" w:themeColor="text1"/>
          <w:kern w:val="0"/>
          <w:sz w:val="24"/>
          <w:szCs w:val="21"/>
        </w:rPr>
        <w:t>6</w:t>
      </w:r>
      <w:r w:rsidR="009F70BC">
        <w:rPr>
          <w:color w:val="000000" w:themeColor="text1"/>
          <w:sz w:val="24"/>
          <w:szCs w:val="21"/>
        </w:rPr>
        <w:t xml:space="preserve"> </w:t>
      </w:r>
      <w:r>
        <w:rPr>
          <w:rFonts w:hint="eastAsia"/>
          <w:color w:val="000000" w:themeColor="text1"/>
          <w:sz w:val="24"/>
          <w:szCs w:val="21"/>
        </w:rPr>
        <w:t>移动端</w:t>
      </w:r>
      <w:r w:rsidR="0032374C">
        <w:rPr>
          <w:rFonts w:hint="eastAsia"/>
          <w:color w:val="000000" w:themeColor="text1"/>
          <w:sz w:val="24"/>
          <w:szCs w:val="21"/>
        </w:rPr>
        <w:t>建筑</w:t>
      </w:r>
      <w:r>
        <w:rPr>
          <w:rFonts w:hint="eastAsia"/>
          <w:color w:val="000000" w:themeColor="text1"/>
          <w:sz w:val="24"/>
          <w:szCs w:val="21"/>
        </w:rPr>
        <w:t>设备管理</w:t>
      </w:r>
      <w:r w:rsidR="0032374C">
        <w:rPr>
          <w:rFonts w:hint="eastAsia"/>
          <w:color w:val="000000" w:themeColor="text1"/>
          <w:sz w:val="24"/>
          <w:szCs w:val="21"/>
        </w:rPr>
        <w:t>系统</w:t>
      </w:r>
      <w:r>
        <w:rPr>
          <w:rFonts w:hint="eastAsia"/>
          <w:color w:val="000000" w:themeColor="text1"/>
          <w:sz w:val="24"/>
          <w:szCs w:val="21"/>
        </w:rPr>
        <w:t>应具备数据备份和导出功能。</w:t>
      </w:r>
      <w:bookmarkEnd w:id="35"/>
    </w:p>
    <w:p w14:paraId="5F65183A" w14:textId="6D831431" w:rsidR="00AF561C" w:rsidRDefault="00F11008">
      <w:pPr>
        <w:widowControl/>
        <w:tabs>
          <w:tab w:val="left" w:pos="567"/>
        </w:tabs>
        <w:spacing w:line="540" w:lineRule="exact"/>
        <w:rPr>
          <w:color w:val="000000" w:themeColor="text1"/>
          <w:sz w:val="24"/>
          <w:szCs w:val="21"/>
        </w:rPr>
      </w:pPr>
      <w:bookmarkStart w:id="36" w:name="_Toc6514274"/>
      <w:r>
        <w:rPr>
          <w:b/>
          <w:color w:val="000000" w:themeColor="text1"/>
          <w:kern w:val="0"/>
          <w:sz w:val="24"/>
          <w:szCs w:val="21"/>
        </w:rPr>
        <w:t>4.</w:t>
      </w:r>
      <w:r w:rsidR="009F70BC">
        <w:rPr>
          <w:b/>
          <w:color w:val="000000" w:themeColor="text1"/>
          <w:kern w:val="0"/>
          <w:sz w:val="24"/>
          <w:szCs w:val="21"/>
        </w:rPr>
        <w:t>2</w:t>
      </w:r>
      <w:r>
        <w:rPr>
          <w:b/>
          <w:color w:val="000000" w:themeColor="text1"/>
          <w:kern w:val="0"/>
          <w:sz w:val="24"/>
          <w:szCs w:val="21"/>
        </w:rPr>
        <w:t>.</w:t>
      </w:r>
      <w:r w:rsidR="0073632A">
        <w:rPr>
          <w:b/>
          <w:color w:val="000000" w:themeColor="text1"/>
          <w:kern w:val="0"/>
          <w:sz w:val="24"/>
          <w:szCs w:val="21"/>
        </w:rPr>
        <w:t>7</w:t>
      </w:r>
      <w:r w:rsidR="009F70BC">
        <w:rPr>
          <w:color w:val="000000" w:themeColor="text1"/>
          <w:sz w:val="24"/>
          <w:szCs w:val="21"/>
        </w:rPr>
        <w:t xml:space="preserve"> </w:t>
      </w:r>
      <w:r>
        <w:rPr>
          <w:rFonts w:hint="eastAsia"/>
          <w:color w:val="000000" w:themeColor="text1"/>
          <w:sz w:val="24"/>
          <w:szCs w:val="21"/>
        </w:rPr>
        <w:t>移动端</w:t>
      </w:r>
      <w:r w:rsidR="0032374C">
        <w:rPr>
          <w:rFonts w:hint="eastAsia"/>
          <w:color w:val="000000" w:themeColor="text1"/>
          <w:sz w:val="24"/>
          <w:szCs w:val="21"/>
        </w:rPr>
        <w:t>建筑</w:t>
      </w:r>
      <w:r>
        <w:rPr>
          <w:rFonts w:hint="eastAsia"/>
          <w:color w:val="000000" w:themeColor="text1"/>
          <w:sz w:val="24"/>
          <w:szCs w:val="21"/>
        </w:rPr>
        <w:t>设备管理</w:t>
      </w:r>
      <w:r w:rsidR="0032374C">
        <w:rPr>
          <w:rFonts w:hint="eastAsia"/>
          <w:color w:val="000000" w:themeColor="text1"/>
          <w:sz w:val="24"/>
          <w:szCs w:val="21"/>
        </w:rPr>
        <w:t>系统</w:t>
      </w:r>
      <w:r>
        <w:rPr>
          <w:rFonts w:hint="eastAsia"/>
          <w:color w:val="000000" w:themeColor="text1"/>
          <w:sz w:val="24"/>
          <w:szCs w:val="21"/>
        </w:rPr>
        <w:t>应具备数据展示功能和信息分享功能，可实现将平台计算结果信息进行便捷的网络共享。</w:t>
      </w:r>
      <w:bookmarkEnd w:id="36"/>
    </w:p>
    <w:p w14:paraId="38B3ECBD" w14:textId="212A66FA" w:rsidR="00AF561C" w:rsidRDefault="00F11008">
      <w:pPr>
        <w:widowControl/>
        <w:tabs>
          <w:tab w:val="left" w:pos="567"/>
        </w:tabs>
        <w:spacing w:line="540" w:lineRule="exact"/>
        <w:rPr>
          <w:sz w:val="24"/>
          <w:szCs w:val="21"/>
        </w:rPr>
      </w:pPr>
      <w:r>
        <w:rPr>
          <w:b/>
          <w:kern w:val="0"/>
          <w:sz w:val="24"/>
          <w:szCs w:val="21"/>
        </w:rPr>
        <w:t>4.</w:t>
      </w:r>
      <w:r w:rsidR="0032521A">
        <w:rPr>
          <w:b/>
          <w:kern w:val="0"/>
          <w:sz w:val="24"/>
          <w:szCs w:val="21"/>
        </w:rPr>
        <w:t>2</w:t>
      </w:r>
      <w:r>
        <w:rPr>
          <w:b/>
          <w:kern w:val="0"/>
          <w:sz w:val="24"/>
          <w:szCs w:val="21"/>
        </w:rPr>
        <w:t>.</w:t>
      </w:r>
      <w:r w:rsidR="0073632A">
        <w:rPr>
          <w:b/>
          <w:kern w:val="0"/>
          <w:sz w:val="24"/>
          <w:szCs w:val="21"/>
        </w:rPr>
        <w:t>8</w:t>
      </w:r>
      <w:r w:rsidR="0032521A">
        <w:rPr>
          <w:sz w:val="24"/>
          <w:szCs w:val="21"/>
        </w:rPr>
        <w:t xml:space="preserve"> </w:t>
      </w:r>
      <w:r>
        <w:rPr>
          <w:rFonts w:hint="eastAsia"/>
          <w:sz w:val="24"/>
          <w:szCs w:val="21"/>
        </w:rPr>
        <w:t>离网状态下，移动端</w:t>
      </w:r>
      <w:r w:rsidR="00EA378F">
        <w:rPr>
          <w:rFonts w:hint="eastAsia"/>
          <w:sz w:val="24"/>
          <w:szCs w:val="21"/>
        </w:rPr>
        <w:t>建筑</w:t>
      </w:r>
      <w:r>
        <w:rPr>
          <w:rFonts w:hint="eastAsia"/>
          <w:sz w:val="24"/>
          <w:szCs w:val="21"/>
        </w:rPr>
        <w:t>设备管理</w:t>
      </w:r>
      <w:r w:rsidR="00EA378F">
        <w:rPr>
          <w:rFonts w:hint="eastAsia"/>
          <w:sz w:val="24"/>
          <w:szCs w:val="21"/>
        </w:rPr>
        <w:t>系统</w:t>
      </w:r>
      <w:r>
        <w:rPr>
          <w:sz w:val="24"/>
          <w:szCs w:val="21"/>
        </w:rPr>
        <w:t>应</w:t>
      </w:r>
      <w:r>
        <w:rPr>
          <w:rFonts w:hint="eastAsia"/>
          <w:sz w:val="24"/>
          <w:szCs w:val="21"/>
        </w:rPr>
        <w:t>能够存储监控系统获取的数据，并在联网状态下实现和电脑端监控系统及云平台的数据交互，及时将离线采集的数据同步到平台。</w:t>
      </w:r>
    </w:p>
    <w:p w14:paraId="168CB331" w14:textId="77777777" w:rsidR="00AF561C" w:rsidRDefault="00AF561C">
      <w:pPr>
        <w:widowControl/>
        <w:tabs>
          <w:tab w:val="left" w:pos="567"/>
        </w:tabs>
        <w:spacing w:line="540" w:lineRule="exact"/>
        <w:rPr>
          <w:sz w:val="24"/>
          <w:szCs w:val="21"/>
        </w:rPr>
        <w:sectPr w:rsidR="00AF561C">
          <w:pgSz w:w="11907" w:h="16839"/>
          <w:pgMar w:top="1418" w:right="1512" w:bottom="1134" w:left="1418" w:header="1418" w:footer="851" w:gutter="0"/>
          <w:cols w:space="425"/>
          <w:titlePg/>
          <w:docGrid w:type="lines" w:linePitch="312"/>
        </w:sectPr>
      </w:pPr>
    </w:p>
    <w:p w14:paraId="2EC30DDB" w14:textId="77777777" w:rsidR="00AF561C" w:rsidRDefault="00F11008">
      <w:pPr>
        <w:pStyle w:val="afffd"/>
        <w:widowControl w:val="0"/>
        <w:shd w:val="clear" w:color="auto" w:fill="FFFFFF"/>
        <w:tabs>
          <w:tab w:val="clear" w:pos="360"/>
        </w:tabs>
        <w:spacing w:beforeLines="150" w:before="468" w:afterLines="150" w:after="468" w:line="700" w:lineRule="exact"/>
        <w:rPr>
          <w:rFonts w:ascii="Times New Roman" w:eastAsia="宋体"/>
          <w:sz w:val="44"/>
          <w:szCs w:val="44"/>
        </w:rPr>
      </w:pPr>
      <w:bookmarkStart w:id="37" w:name="_Toc8845899"/>
      <w:bookmarkStart w:id="38" w:name="_Toc10564496"/>
      <w:r>
        <w:rPr>
          <w:rFonts w:ascii="Times New Roman" w:eastAsia="宋体"/>
          <w:sz w:val="44"/>
          <w:szCs w:val="44"/>
        </w:rPr>
        <w:lastRenderedPageBreak/>
        <w:t>5</w:t>
      </w:r>
      <w:r>
        <w:rPr>
          <w:rFonts w:ascii="Times New Roman" w:eastAsia="宋体" w:hint="eastAsia"/>
          <w:sz w:val="44"/>
          <w:szCs w:val="44"/>
        </w:rPr>
        <w:t xml:space="preserve"> </w:t>
      </w:r>
      <w:r>
        <w:rPr>
          <w:rFonts w:ascii="Times New Roman" w:eastAsia="宋体" w:hint="eastAsia"/>
          <w:sz w:val="44"/>
          <w:szCs w:val="44"/>
        </w:rPr>
        <w:t>系统配置</w:t>
      </w:r>
      <w:bookmarkEnd w:id="37"/>
      <w:bookmarkEnd w:id="38"/>
    </w:p>
    <w:p w14:paraId="0BF76719" w14:textId="77777777" w:rsidR="00AF561C" w:rsidRDefault="00F11008">
      <w:pPr>
        <w:pStyle w:val="10"/>
        <w:keepLines w:val="0"/>
        <w:spacing w:beforeLines="100" w:before="312" w:afterLines="100" w:after="312" w:line="560" w:lineRule="exact"/>
        <w:jc w:val="center"/>
        <w:rPr>
          <w:rFonts w:eastAsia="宋体"/>
          <w:b w:val="0"/>
          <w:bCs w:val="0"/>
          <w:spacing w:val="20"/>
          <w:sz w:val="30"/>
          <w:szCs w:val="30"/>
        </w:rPr>
      </w:pPr>
      <w:bookmarkStart w:id="39" w:name="_Toc8845900"/>
      <w:bookmarkStart w:id="40" w:name="_Toc6514279"/>
      <w:bookmarkStart w:id="41" w:name="_Toc6513245"/>
      <w:bookmarkStart w:id="42" w:name="_Toc10564497"/>
      <w:r>
        <w:rPr>
          <w:rFonts w:eastAsia="宋体"/>
          <w:b w:val="0"/>
          <w:bCs w:val="0"/>
          <w:spacing w:val="20"/>
          <w:sz w:val="30"/>
          <w:szCs w:val="30"/>
        </w:rPr>
        <w:t>5</w:t>
      </w:r>
      <w:r>
        <w:rPr>
          <w:rFonts w:eastAsia="宋体" w:hint="eastAsia"/>
          <w:b w:val="0"/>
          <w:bCs w:val="0"/>
          <w:spacing w:val="20"/>
          <w:sz w:val="30"/>
          <w:szCs w:val="30"/>
        </w:rPr>
        <w:t xml:space="preserve">.1 </w:t>
      </w:r>
      <w:r>
        <w:rPr>
          <w:rFonts w:eastAsia="宋体" w:hint="eastAsia"/>
          <w:b w:val="0"/>
          <w:bCs w:val="0"/>
          <w:spacing w:val="20"/>
          <w:sz w:val="30"/>
          <w:szCs w:val="30"/>
        </w:rPr>
        <w:t>一般规定</w:t>
      </w:r>
      <w:bookmarkEnd w:id="39"/>
      <w:bookmarkEnd w:id="40"/>
      <w:bookmarkEnd w:id="41"/>
      <w:bookmarkEnd w:id="42"/>
    </w:p>
    <w:p w14:paraId="2D3AEA13" w14:textId="77777777" w:rsidR="00AF561C" w:rsidRDefault="00F11008">
      <w:pPr>
        <w:widowControl/>
        <w:tabs>
          <w:tab w:val="left" w:pos="567"/>
        </w:tabs>
        <w:spacing w:line="540" w:lineRule="exact"/>
        <w:rPr>
          <w:sz w:val="24"/>
          <w:szCs w:val="21"/>
        </w:rPr>
      </w:pPr>
      <w:r>
        <w:rPr>
          <w:b/>
          <w:sz w:val="24"/>
          <w:szCs w:val="21"/>
        </w:rPr>
        <w:t>5</w:t>
      </w:r>
      <w:r>
        <w:rPr>
          <w:rFonts w:hint="eastAsia"/>
          <w:b/>
          <w:sz w:val="24"/>
          <w:szCs w:val="21"/>
        </w:rPr>
        <w:t>.1.1</w:t>
      </w:r>
      <w:r>
        <w:rPr>
          <w:sz w:val="24"/>
          <w:szCs w:val="21"/>
        </w:rPr>
        <w:t xml:space="preserve"> </w:t>
      </w:r>
      <w:r>
        <w:rPr>
          <w:rFonts w:hint="eastAsia"/>
          <w:sz w:val="24"/>
          <w:szCs w:val="21"/>
        </w:rPr>
        <w:t>移动端设备设施管理系统的配置应包含以下内容：</w:t>
      </w:r>
    </w:p>
    <w:p w14:paraId="48329306" w14:textId="59ACFA4E" w:rsidR="00AF561C" w:rsidRDefault="00F11008">
      <w:pPr>
        <w:widowControl/>
        <w:tabs>
          <w:tab w:val="left" w:pos="567"/>
        </w:tabs>
        <w:spacing w:line="540" w:lineRule="exact"/>
        <w:rPr>
          <w:sz w:val="24"/>
          <w:szCs w:val="21"/>
        </w:rPr>
      </w:pPr>
      <w:r>
        <w:rPr>
          <w:sz w:val="24"/>
          <w:szCs w:val="21"/>
        </w:rPr>
        <w:t>1</w:t>
      </w:r>
      <w:r w:rsidR="00173A33">
        <w:rPr>
          <w:sz w:val="24"/>
          <w:szCs w:val="21"/>
        </w:rPr>
        <w:t xml:space="preserve"> </w:t>
      </w:r>
      <w:r>
        <w:rPr>
          <w:rFonts w:hint="eastAsia"/>
          <w:sz w:val="24"/>
          <w:szCs w:val="21"/>
        </w:rPr>
        <w:t>确定用户人机界面和功能逻辑关系。</w:t>
      </w:r>
    </w:p>
    <w:p w14:paraId="573F28E4" w14:textId="3C3D8C1D" w:rsidR="00AF561C" w:rsidRDefault="00F11008">
      <w:pPr>
        <w:widowControl/>
        <w:tabs>
          <w:tab w:val="left" w:pos="567"/>
        </w:tabs>
        <w:spacing w:line="540" w:lineRule="exact"/>
        <w:rPr>
          <w:sz w:val="24"/>
          <w:szCs w:val="21"/>
        </w:rPr>
      </w:pPr>
      <w:r>
        <w:rPr>
          <w:rFonts w:hint="eastAsia"/>
          <w:sz w:val="24"/>
          <w:szCs w:val="21"/>
        </w:rPr>
        <w:t>2</w:t>
      </w:r>
      <w:r w:rsidR="00173A33">
        <w:rPr>
          <w:sz w:val="24"/>
          <w:szCs w:val="21"/>
        </w:rPr>
        <w:t xml:space="preserve"> </w:t>
      </w:r>
      <w:r>
        <w:rPr>
          <w:rFonts w:hint="eastAsia"/>
          <w:sz w:val="24"/>
          <w:szCs w:val="21"/>
        </w:rPr>
        <w:t>确定人机界面和数据库的性能参数、数量和分布。</w:t>
      </w:r>
      <w:r>
        <w:rPr>
          <w:rFonts w:hint="eastAsia"/>
          <w:sz w:val="24"/>
          <w:szCs w:val="21"/>
        </w:rPr>
        <w:t xml:space="preserve"> </w:t>
      </w:r>
    </w:p>
    <w:p w14:paraId="2D109942" w14:textId="2D2AB96C" w:rsidR="00AF561C" w:rsidRDefault="00F11008">
      <w:pPr>
        <w:widowControl/>
        <w:tabs>
          <w:tab w:val="left" w:pos="567"/>
        </w:tabs>
        <w:spacing w:line="540" w:lineRule="exact"/>
        <w:rPr>
          <w:sz w:val="24"/>
          <w:szCs w:val="21"/>
        </w:rPr>
      </w:pPr>
      <w:r>
        <w:rPr>
          <w:rFonts w:hint="eastAsia"/>
          <w:sz w:val="24"/>
          <w:szCs w:val="21"/>
        </w:rPr>
        <w:t>3</w:t>
      </w:r>
      <w:r w:rsidR="00173A33">
        <w:rPr>
          <w:sz w:val="24"/>
          <w:szCs w:val="21"/>
        </w:rPr>
        <w:t xml:space="preserve"> </w:t>
      </w:r>
      <w:r>
        <w:rPr>
          <w:rFonts w:hint="eastAsia"/>
          <w:sz w:val="24"/>
          <w:szCs w:val="21"/>
        </w:rPr>
        <w:t>确定与电脑端监控系统、能耗管理系统及其他系统或设备的数据通讯方式。</w:t>
      </w:r>
      <w:r>
        <w:rPr>
          <w:rFonts w:hint="eastAsia"/>
          <w:sz w:val="24"/>
          <w:szCs w:val="21"/>
        </w:rPr>
        <w:t xml:space="preserve"> </w:t>
      </w:r>
    </w:p>
    <w:p w14:paraId="70D43810" w14:textId="48497C28" w:rsidR="00AF561C" w:rsidRDefault="00F11008">
      <w:pPr>
        <w:widowControl/>
        <w:tabs>
          <w:tab w:val="left" w:pos="567"/>
        </w:tabs>
        <w:spacing w:line="540" w:lineRule="exact"/>
        <w:rPr>
          <w:sz w:val="24"/>
          <w:szCs w:val="21"/>
        </w:rPr>
      </w:pPr>
      <w:r>
        <w:rPr>
          <w:rFonts w:hint="eastAsia"/>
          <w:sz w:val="24"/>
          <w:szCs w:val="21"/>
        </w:rPr>
        <w:t>4</w:t>
      </w:r>
      <w:r w:rsidR="00173A33">
        <w:rPr>
          <w:sz w:val="24"/>
          <w:szCs w:val="21"/>
        </w:rPr>
        <w:t xml:space="preserve"> </w:t>
      </w:r>
      <w:r>
        <w:rPr>
          <w:rFonts w:hint="eastAsia"/>
          <w:sz w:val="24"/>
          <w:szCs w:val="21"/>
        </w:rPr>
        <w:t>宜具备和常见电脑端设备设施管理系统对接的接口通讯协议。</w:t>
      </w:r>
    </w:p>
    <w:p w14:paraId="1877BBC5" w14:textId="35AF4D20" w:rsidR="00AF561C" w:rsidRDefault="00F11008">
      <w:pPr>
        <w:widowControl/>
        <w:tabs>
          <w:tab w:val="left" w:pos="567"/>
        </w:tabs>
        <w:spacing w:line="540" w:lineRule="exact"/>
        <w:rPr>
          <w:sz w:val="24"/>
          <w:szCs w:val="21"/>
        </w:rPr>
      </w:pPr>
      <w:r>
        <w:rPr>
          <w:rFonts w:hint="eastAsia"/>
          <w:sz w:val="24"/>
          <w:szCs w:val="21"/>
        </w:rPr>
        <w:t>5</w:t>
      </w:r>
      <w:r w:rsidR="00173A33">
        <w:rPr>
          <w:sz w:val="24"/>
          <w:szCs w:val="21"/>
        </w:rPr>
        <w:t xml:space="preserve"> </w:t>
      </w:r>
      <w:r>
        <w:rPr>
          <w:sz w:val="24"/>
          <w:szCs w:val="21"/>
        </w:rPr>
        <w:t>根据以上信息</w:t>
      </w:r>
      <w:r>
        <w:rPr>
          <w:rFonts w:hint="eastAsia"/>
          <w:sz w:val="24"/>
          <w:szCs w:val="21"/>
        </w:rPr>
        <w:t>进行系统配置。</w:t>
      </w:r>
    </w:p>
    <w:p w14:paraId="446B3514" w14:textId="0ED14A5D" w:rsidR="00AF561C" w:rsidRDefault="00F11008">
      <w:pPr>
        <w:pStyle w:val="affff"/>
        <w:spacing w:line="540" w:lineRule="exact"/>
        <w:ind w:firstLineChars="0" w:firstLine="0"/>
        <w:rPr>
          <w:rFonts w:ascii="Times New Roman"/>
          <w:kern w:val="2"/>
          <w:sz w:val="24"/>
          <w:szCs w:val="21"/>
        </w:rPr>
      </w:pPr>
      <w:r>
        <w:rPr>
          <w:rFonts w:ascii="Times New Roman" w:hint="eastAsia"/>
          <w:kern w:val="2"/>
          <w:sz w:val="24"/>
          <w:szCs w:val="21"/>
        </w:rPr>
        <w:t>【条文说明】</w:t>
      </w:r>
      <w:proofErr w:type="gramStart"/>
      <w:r>
        <w:rPr>
          <w:rFonts w:ascii="Times New Roman" w:hint="eastAsia"/>
          <w:kern w:val="2"/>
          <w:sz w:val="24"/>
          <w:szCs w:val="21"/>
        </w:rPr>
        <w:t>移动端各</w:t>
      </w:r>
      <w:proofErr w:type="gramEnd"/>
      <w:r w:rsidR="006672E9">
        <w:rPr>
          <w:rFonts w:ascii="Times New Roman" w:hint="eastAsia"/>
          <w:kern w:val="2"/>
          <w:sz w:val="24"/>
          <w:szCs w:val="21"/>
        </w:rPr>
        <w:t>UI</w:t>
      </w:r>
      <w:r>
        <w:rPr>
          <w:rFonts w:ascii="Times New Roman" w:hint="eastAsia"/>
          <w:kern w:val="2"/>
          <w:sz w:val="24"/>
          <w:szCs w:val="21"/>
        </w:rPr>
        <w:t>界面、界面各项功能及数据库应有清晰的逻辑对应关系</w:t>
      </w:r>
      <w:r>
        <w:rPr>
          <w:rFonts w:ascii="Times New Roman" w:hint="eastAsia"/>
          <w:kern w:val="2"/>
          <w:sz w:val="24"/>
          <w:szCs w:val="21"/>
        </w:rPr>
        <w:t>,</w:t>
      </w:r>
      <w:r>
        <w:rPr>
          <w:rFonts w:ascii="Times New Roman" w:hint="eastAsia"/>
          <w:kern w:val="2"/>
          <w:sz w:val="24"/>
          <w:szCs w:val="21"/>
        </w:rPr>
        <w:t>移动</w:t>
      </w:r>
      <w:proofErr w:type="gramStart"/>
      <w:r>
        <w:rPr>
          <w:rFonts w:ascii="Times New Roman" w:hint="eastAsia"/>
          <w:kern w:val="2"/>
          <w:sz w:val="24"/>
          <w:szCs w:val="21"/>
        </w:rPr>
        <w:t>端管理</w:t>
      </w:r>
      <w:proofErr w:type="gramEnd"/>
      <w:r>
        <w:rPr>
          <w:rFonts w:ascii="Times New Roman" w:hint="eastAsia"/>
          <w:kern w:val="2"/>
          <w:sz w:val="24"/>
          <w:szCs w:val="21"/>
        </w:rPr>
        <w:t>平台同时和电脑端监控系统及建筑能耗管理平台建立数据通讯，应保证数据通讯的稳定性及安全性。</w:t>
      </w:r>
      <w:r>
        <w:rPr>
          <w:rFonts w:ascii="Times New Roman" w:hint="eastAsia"/>
          <w:kern w:val="2"/>
          <w:sz w:val="24"/>
          <w:szCs w:val="21"/>
        </w:rPr>
        <w:t xml:space="preserve"> </w:t>
      </w:r>
    </w:p>
    <w:p w14:paraId="5FE0292A" w14:textId="0E1E960C" w:rsidR="00AF561C" w:rsidRDefault="00F11008">
      <w:pPr>
        <w:widowControl/>
        <w:tabs>
          <w:tab w:val="left" w:pos="567"/>
        </w:tabs>
        <w:spacing w:line="540" w:lineRule="exact"/>
        <w:rPr>
          <w:sz w:val="24"/>
          <w:szCs w:val="21"/>
        </w:rPr>
      </w:pPr>
      <w:r>
        <w:rPr>
          <w:b/>
          <w:sz w:val="24"/>
          <w:szCs w:val="21"/>
        </w:rPr>
        <w:t>5</w:t>
      </w:r>
      <w:r>
        <w:rPr>
          <w:rFonts w:hint="eastAsia"/>
          <w:b/>
          <w:sz w:val="24"/>
          <w:szCs w:val="21"/>
        </w:rPr>
        <w:t>.</w:t>
      </w:r>
      <w:r>
        <w:rPr>
          <w:b/>
          <w:sz w:val="24"/>
          <w:szCs w:val="21"/>
        </w:rPr>
        <w:t>1</w:t>
      </w:r>
      <w:r>
        <w:rPr>
          <w:rFonts w:hint="eastAsia"/>
          <w:b/>
          <w:sz w:val="24"/>
          <w:szCs w:val="21"/>
        </w:rPr>
        <w:t>.</w:t>
      </w:r>
      <w:r>
        <w:rPr>
          <w:b/>
          <w:sz w:val="24"/>
          <w:szCs w:val="21"/>
        </w:rPr>
        <w:t>2</w:t>
      </w:r>
      <w:r>
        <w:rPr>
          <w:sz w:val="24"/>
          <w:szCs w:val="21"/>
        </w:rPr>
        <w:t xml:space="preserve"> </w:t>
      </w:r>
      <w:r>
        <w:rPr>
          <w:rFonts w:hint="eastAsia"/>
          <w:sz w:val="24"/>
          <w:szCs w:val="21"/>
        </w:rPr>
        <w:t>不同页面切换时间不</w:t>
      </w:r>
      <w:r w:rsidR="002052E5">
        <w:rPr>
          <w:rFonts w:hint="eastAsia"/>
          <w:sz w:val="24"/>
          <w:szCs w:val="21"/>
        </w:rPr>
        <w:t>应</w:t>
      </w:r>
      <w:r>
        <w:rPr>
          <w:rFonts w:hint="eastAsia"/>
          <w:sz w:val="24"/>
          <w:szCs w:val="21"/>
        </w:rPr>
        <w:t>超过</w:t>
      </w:r>
      <w:r>
        <w:rPr>
          <w:sz w:val="24"/>
          <w:szCs w:val="21"/>
        </w:rPr>
        <w:t>3</w:t>
      </w:r>
      <w:r>
        <w:rPr>
          <w:sz w:val="24"/>
          <w:szCs w:val="21"/>
        </w:rPr>
        <w:t>秒</w:t>
      </w:r>
      <w:r>
        <w:rPr>
          <w:rFonts w:hint="eastAsia"/>
          <w:sz w:val="24"/>
          <w:szCs w:val="21"/>
        </w:rPr>
        <w:t>。</w:t>
      </w:r>
    </w:p>
    <w:p w14:paraId="3598157D" w14:textId="77777777" w:rsidR="00AF561C" w:rsidRDefault="00F11008">
      <w:pPr>
        <w:spacing w:line="540" w:lineRule="exact"/>
        <w:rPr>
          <w:sz w:val="24"/>
          <w:szCs w:val="21"/>
        </w:rPr>
      </w:pPr>
      <w:r>
        <w:rPr>
          <w:rFonts w:hint="eastAsia"/>
          <w:sz w:val="24"/>
          <w:szCs w:val="21"/>
        </w:rPr>
        <w:t>【条文说明】移动端不同</w:t>
      </w:r>
      <w:r>
        <w:rPr>
          <w:rFonts w:hint="eastAsia"/>
          <w:sz w:val="24"/>
          <w:szCs w:val="21"/>
        </w:rPr>
        <w:t>UI</w:t>
      </w:r>
      <w:r>
        <w:rPr>
          <w:rFonts w:hint="eastAsia"/>
          <w:sz w:val="24"/>
          <w:szCs w:val="21"/>
        </w:rPr>
        <w:t>界面切换过程中涉及到大量数据交互，为保证移动端用户的使用要求和习惯，不同页面切换时间不宜超过</w:t>
      </w:r>
      <w:r>
        <w:rPr>
          <w:rFonts w:hint="eastAsia"/>
          <w:sz w:val="24"/>
          <w:szCs w:val="21"/>
        </w:rPr>
        <w:t>5s</w:t>
      </w:r>
      <w:r>
        <w:rPr>
          <w:rFonts w:hint="eastAsia"/>
          <w:sz w:val="24"/>
          <w:szCs w:val="21"/>
        </w:rPr>
        <w:t>。</w:t>
      </w:r>
    </w:p>
    <w:p w14:paraId="267D1F19" w14:textId="77777777" w:rsidR="00AF561C" w:rsidRDefault="00F11008">
      <w:pPr>
        <w:pStyle w:val="10"/>
        <w:keepLines w:val="0"/>
        <w:spacing w:beforeLines="100" w:before="312" w:afterLines="100" w:after="312" w:line="560" w:lineRule="exact"/>
        <w:jc w:val="center"/>
        <w:rPr>
          <w:rFonts w:eastAsia="宋体"/>
          <w:b w:val="0"/>
          <w:bCs w:val="0"/>
          <w:spacing w:val="20"/>
          <w:sz w:val="30"/>
          <w:szCs w:val="30"/>
        </w:rPr>
      </w:pPr>
      <w:bookmarkStart w:id="43" w:name="_Toc6514282"/>
      <w:bookmarkStart w:id="44" w:name="_Toc8845903"/>
      <w:bookmarkStart w:id="45" w:name="_Toc6513246"/>
      <w:bookmarkStart w:id="46" w:name="_Toc10564498"/>
      <w:r>
        <w:rPr>
          <w:rFonts w:eastAsia="宋体"/>
          <w:b w:val="0"/>
          <w:bCs w:val="0"/>
          <w:spacing w:val="20"/>
          <w:sz w:val="30"/>
          <w:szCs w:val="30"/>
        </w:rPr>
        <w:t xml:space="preserve">5.2 </w:t>
      </w:r>
      <w:r>
        <w:rPr>
          <w:rFonts w:eastAsia="宋体" w:hint="eastAsia"/>
          <w:b w:val="0"/>
          <w:bCs w:val="0"/>
          <w:spacing w:val="20"/>
          <w:sz w:val="30"/>
          <w:szCs w:val="30"/>
        </w:rPr>
        <w:t>数据库</w:t>
      </w:r>
      <w:bookmarkEnd w:id="43"/>
      <w:bookmarkEnd w:id="44"/>
      <w:bookmarkEnd w:id="45"/>
      <w:r>
        <w:rPr>
          <w:rFonts w:eastAsia="宋体" w:hint="eastAsia"/>
          <w:b w:val="0"/>
          <w:bCs w:val="0"/>
          <w:spacing w:val="20"/>
          <w:sz w:val="30"/>
          <w:szCs w:val="30"/>
        </w:rPr>
        <w:t>配置</w:t>
      </w:r>
      <w:bookmarkEnd w:id="46"/>
    </w:p>
    <w:p w14:paraId="50A822EF" w14:textId="77777777" w:rsidR="006672E9" w:rsidRDefault="00F11008">
      <w:pPr>
        <w:widowControl/>
        <w:tabs>
          <w:tab w:val="left" w:pos="567"/>
        </w:tabs>
        <w:spacing w:line="540" w:lineRule="exact"/>
        <w:rPr>
          <w:sz w:val="24"/>
          <w:szCs w:val="21"/>
        </w:rPr>
      </w:pPr>
      <w:r>
        <w:rPr>
          <w:rFonts w:hint="eastAsia"/>
          <w:b/>
          <w:sz w:val="24"/>
          <w:szCs w:val="21"/>
        </w:rPr>
        <w:t>5</w:t>
      </w:r>
      <w:r>
        <w:rPr>
          <w:b/>
          <w:sz w:val="24"/>
          <w:szCs w:val="21"/>
        </w:rPr>
        <w:t>.2.1</w:t>
      </w:r>
      <w:r>
        <w:rPr>
          <w:rFonts w:hint="eastAsia"/>
          <w:sz w:val="24"/>
          <w:szCs w:val="21"/>
        </w:rPr>
        <w:t>移动终端建筑设备管理系统应具备开放的接口和协议与其他系统通讯，实现数据和信息交互。</w:t>
      </w:r>
    </w:p>
    <w:p w14:paraId="291ECEE3" w14:textId="52B41030" w:rsidR="00AF561C" w:rsidRDefault="0073632A">
      <w:pPr>
        <w:widowControl/>
        <w:tabs>
          <w:tab w:val="left" w:pos="567"/>
        </w:tabs>
        <w:spacing w:line="540" w:lineRule="exact"/>
        <w:rPr>
          <w:sz w:val="24"/>
          <w:szCs w:val="21"/>
        </w:rPr>
      </w:pPr>
      <w:r>
        <w:rPr>
          <w:rFonts w:hint="eastAsia"/>
          <w:sz w:val="24"/>
          <w:szCs w:val="21"/>
        </w:rPr>
        <w:t>【条文说明】</w:t>
      </w:r>
      <w:r w:rsidR="006672E9" w:rsidRPr="00500A62">
        <w:rPr>
          <w:sz w:val="24"/>
          <w:szCs w:val="21"/>
        </w:rPr>
        <w:t xml:space="preserve"> </w:t>
      </w:r>
      <w:r w:rsidR="00F11008" w:rsidRPr="00500A62">
        <w:rPr>
          <w:rFonts w:hint="eastAsia"/>
          <w:sz w:val="24"/>
          <w:szCs w:val="21"/>
        </w:rPr>
        <w:t>常见的接口协议有</w:t>
      </w:r>
      <w:r w:rsidR="00F11008" w:rsidRPr="00500A62">
        <w:rPr>
          <w:sz w:val="24"/>
          <w:szCs w:val="21"/>
        </w:rPr>
        <w:t>OPC</w:t>
      </w:r>
      <w:r w:rsidR="00F11008" w:rsidRPr="00500A62">
        <w:rPr>
          <w:rFonts w:hint="eastAsia"/>
          <w:sz w:val="24"/>
          <w:szCs w:val="21"/>
        </w:rPr>
        <w:t>、</w:t>
      </w:r>
      <w:r w:rsidR="00F11008" w:rsidRPr="00500A62">
        <w:rPr>
          <w:sz w:val="24"/>
          <w:szCs w:val="21"/>
        </w:rPr>
        <w:t>BACnet</w:t>
      </w:r>
      <w:r w:rsidR="00F11008" w:rsidRPr="00500A62">
        <w:rPr>
          <w:rFonts w:hint="eastAsia"/>
          <w:sz w:val="24"/>
          <w:szCs w:val="21"/>
        </w:rPr>
        <w:t>、</w:t>
      </w:r>
      <w:r w:rsidR="00F11008" w:rsidRPr="00500A62">
        <w:rPr>
          <w:sz w:val="24"/>
          <w:szCs w:val="21"/>
        </w:rPr>
        <w:t>Modbus</w:t>
      </w:r>
      <w:r w:rsidR="00F11008" w:rsidRPr="00500A62">
        <w:rPr>
          <w:rFonts w:hint="eastAsia"/>
          <w:sz w:val="24"/>
          <w:szCs w:val="21"/>
        </w:rPr>
        <w:t>等。</w:t>
      </w:r>
    </w:p>
    <w:p w14:paraId="24A47C33" w14:textId="66C3C07D" w:rsidR="00AF561C" w:rsidRDefault="00F11008">
      <w:pPr>
        <w:widowControl/>
        <w:tabs>
          <w:tab w:val="left" w:pos="567"/>
        </w:tabs>
        <w:spacing w:line="540" w:lineRule="exact"/>
        <w:rPr>
          <w:sz w:val="24"/>
          <w:szCs w:val="21"/>
        </w:rPr>
      </w:pPr>
      <w:r>
        <w:rPr>
          <w:b/>
          <w:sz w:val="24"/>
          <w:szCs w:val="21"/>
        </w:rPr>
        <w:t>5.2.2</w:t>
      </w:r>
      <w:r>
        <w:rPr>
          <w:sz w:val="24"/>
          <w:szCs w:val="21"/>
        </w:rPr>
        <w:t xml:space="preserve"> </w:t>
      </w:r>
      <w:r>
        <w:rPr>
          <w:rFonts w:hint="eastAsia"/>
          <w:sz w:val="24"/>
          <w:szCs w:val="21"/>
        </w:rPr>
        <w:t>数据应存放在标准数据库中，应根据本规范的监测功能规定，配置数据库的存储内容和容量。</w:t>
      </w:r>
    </w:p>
    <w:p w14:paraId="2F2F6C2A" w14:textId="0905C793" w:rsidR="00AF561C" w:rsidRDefault="00F11008">
      <w:pPr>
        <w:widowControl/>
        <w:tabs>
          <w:tab w:val="left" w:pos="567"/>
        </w:tabs>
        <w:spacing w:line="540" w:lineRule="exact"/>
        <w:rPr>
          <w:sz w:val="24"/>
          <w:szCs w:val="21"/>
        </w:rPr>
      </w:pPr>
      <w:r>
        <w:rPr>
          <w:b/>
          <w:sz w:val="24"/>
          <w:szCs w:val="21"/>
        </w:rPr>
        <w:t>5</w:t>
      </w:r>
      <w:r>
        <w:rPr>
          <w:rFonts w:hint="eastAsia"/>
          <w:b/>
          <w:sz w:val="24"/>
          <w:szCs w:val="21"/>
        </w:rPr>
        <w:t>.</w:t>
      </w:r>
      <w:r>
        <w:rPr>
          <w:b/>
          <w:sz w:val="24"/>
          <w:szCs w:val="21"/>
        </w:rPr>
        <w:t>2.</w:t>
      </w:r>
      <w:r w:rsidR="00500A62">
        <w:rPr>
          <w:b/>
          <w:sz w:val="24"/>
          <w:szCs w:val="21"/>
        </w:rPr>
        <w:t>3</w:t>
      </w:r>
      <w:r w:rsidR="00500A62">
        <w:rPr>
          <w:rFonts w:hint="eastAsia"/>
          <w:sz w:val="24"/>
          <w:szCs w:val="21"/>
        </w:rPr>
        <w:t xml:space="preserve"> </w:t>
      </w:r>
      <w:r>
        <w:rPr>
          <w:rFonts w:hint="eastAsia"/>
          <w:sz w:val="24"/>
          <w:szCs w:val="21"/>
        </w:rPr>
        <w:t>移动终端建筑设备管理系统中有多个数据库时，各数据库的时钟应同步。</w:t>
      </w:r>
    </w:p>
    <w:p w14:paraId="495564C5" w14:textId="710A5857" w:rsidR="00AF561C" w:rsidRDefault="00F11008">
      <w:pPr>
        <w:widowControl/>
        <w:tabs>
          <w:tab w:val="left" w:pos="567"/>
        </w:tabs>
        <w:spacing w:line="540" w:lineRule="exact"/>
        <w:rPr>
          <w:sz w:val="24"/>
          <w:szCs w:val="21"/>
        </w:rPr>
      </w:pPr>
      <w:r>
        <w:rPr>
          <w:b/>
          <w:sz w:val="24"/>
          <w:szCs w:val="21"/>
        </w:rPr>
        <w:lastRenderedPageBreak/>
        <w:t>5</w:t>
      </w:r>
      <w:r>
        <w:rPr>
          <w:rFonts w:hint="eastAsia"/>
          <w:b/>
          <w:sz w:val="24"/>
          <w:szCs w:val="21"/>
        </w:rPr>
        <w:t>.</w:t>
      </w:r>
      <w:r>
        <w:rPr>
          <w:b/>
          <w:sz w:val="24"/>
          <w:szCs w:val="21"/>
        </w:rPr>
        <w:t>2.</w:t>
      </w:r>
      <w:r w:rsidR="00500A62">
        <w:rPr>
          <w:b/>
          <w:sz w:val="24"/>
          <w:szCs w:val="21"/>
        </w:rPr>
        <w:t>4</w:t>
      </w:r>
      <w:r w:rsidR="00500A62">
        <w:rPr>
          <w:sz w:val="24"/>
          <w:szCs w:val="21"/>
        </w:rPr>
        <w:t xml:space="preserve"> </w:t>
      </w:r>
      <w:r>
        <w:rPr>
          <w:rFonts w:hint="eastAsia"/>
          <w:sz w:val="24"/>
          <w:szCs w:val="21"/>
        </w:rPr>
        <w:t>移动终端建筑设备管理系统的数据库应能根据管理要求，同步电脑端监控平台和移动端监控平台的数据交互时间</w:t>
      </w:r>
      <w:r w:rsidR="006672E9">
        <w:rPr>
          <w:rFonts w:hint="eastAsia"/>
          <w:sz w:val="24"/>
          <w:szCs w:val="21"/>
        </w:rPr>
        <w:t>，并应兼顾数据安全要求</w:t>
      </w:r>
      <w:r>
        <w:rPr>
          <w:rFonts w:hint="eastAsia"/>
          <w:sz w:val="24"/>
          <w:szCs w:val="21"/>
        </w:rPr>
        <w:t>。</w:t>
      </w:r>
    </w:p>
    <w:p w14:paraId="6C07A76A" w14:textId="300D4212" w:rsidR="00AF561C" w:rsidRDefault="0073632A">
      <w:pPr>
        <w:widowControl/>
        <w:tabs>
          <w:tab w:val="left" w:pos="567"/>
        </w:tabs>
        <w:spacing w:line="540" w:lineRule="exact"/>
        <w:rPr>
          <w:sz w:val="24"/>
          <w:szCs w:val="21"/>
        </w:rPr>
      </w:pPr>
      <w:r>
        <w:rPr>
          <w:rFonts w:hint="eastAsia"/>
          <w:sz w:val="24"/>
          <w:szCs w:val="21"/>
        </w:rPr>
        <w:t>【条文说明】</w:t>
      </w:r>
      <w:r>
        <w:rPr>
          <w:rFonts w:hint="eastAsia"/>
          <w:sz w:val="24"/>
          <w:szCs w:val="21"/>
        </w:rPr>
        <w:t xml:space="preserve"> </w:t>
      </w:r>
      <w:r w:rsidR="00F11008">
        <w:rPr>
          <w:rFonts w:hint="eastAsia"/>
          <w:sz w:val="24"/>
          <w:szCs w:val="21"/>
        </w:rPr>
        <w:t>电脑端设备</w:t>
      </w:r>
      <w:r w:rsidR="00500A62">
        <w:rPr>
          <w:rFonts w:hint="eastAsia"/>
          <w:sz w:val="24"/>
          <w:szCs w:val="21"/>
        </w:rPr>
        <w:t>一般</w:t>
      </w:r>
      <w:r w:rsidR="00F11008">
        <w:rPr>
          <w:rFonts w:hint="eastAsia"/>
          <w:sz w:val="24"/>
          <w:szCs w:val="21"/>
        </w:rPr>
        <w:t>位于某一特定局域网，移动端管理平台数据位于公网，数据库的配置应充分考虑内外网数据交互及数据安全的问题。</w:t>
      </w:r>
    </w:p>
    <w:p w14:paraId="4DEA032C" w14:textId="6689534C" w:rsidR="00AF561C" w:rsidRDefault="00F11008">
      <w:pPr>
        <w:widowControl/>
        <w:tabs>
          <w:tab w:val="left" w:pos="567"/>
        </w:tabs>
        <w:spacing w:line="540" w:lineRule="exact"/>
        <w:rPr>
          <w:sz w:val="24"/>
          <w:szCs w:val="21"/>
        </w:rPr>
      </w:pPr>
      <w:r>
        <w:rPr>
          <w:b/>
          <w:sz w:val="24"/>
          <w:szCs w:val="21"/>
        </w:rPr>
        <w:t>5.2.</w:t>
      </w:r>
      <w:r w:rsidR="00500A62">
        <w:rPr>
          <w:b/>
          <w:sz w:val="24"/>
          <w:szCs w:val="21"/>
        </w:rPr>
        <w:t>5</w:t>
      </w:r>
      <w:r w:rsidR="00500A62">
        <w:rPr>
          <w:sz w:val="24"/>
          <w:szCs w:val="21"/>
        </w:rPr>
        <w:t xml:space="preserve"> </w:t>
      </w:r>
      <w:r>
        <w:rPr>
          <w:rFonts w:hint="eastAsia"/>
          <w:sz w:val="24"/>
          <w:szCs w:val="21"/>
        </w:rPr>
        <w:t>移动终端建筑设备管理系统可</w:t>
      </w:r>
      <w:r w:rsidR="006672E9">
        <w:rPr>
          <w:rFonts w:hint="eastAsia"/>
          <w:sz w:val="24"/>
          <w:szCs w:val="21"/>
        </w:rPr>
        <w:t>实现</w:t>
      </w:r>
      <w:r>
        <w:rPr>
          <w:rFonts w:hint="eastAsia"/>
          <w:sz w:val="24"/>
          <w:szCs w:val="21"/>
        </w:rPr>
        <w:t>时与多个系统</w:t>
      </w:r>
      <w:r w:rsidR="006672E9">
        <w:rPr>
          <w:rFonts w:hint="eastAsia"/>
          <w:sz w:val="24"/>
          <w:szCs w:val="21"/>
        </w:rPr>
        <w:t>同时</w:t>
      </w:r>
      <w:r>
        <w:rPr>
          <w:rFonts w:hint="eastAsia"/>
          <w:sz w:val="24"/>
          <w:szCs w:val="21"/>
        </w:rPr>
        <w:t>数据交互，数据库构架设计及容量设计应保证其可扩展性和兼容性，不同数据库数据交互协议或方式应稳定可靠。</w:t>
      </w:r>
      <w:r>
        <w:rPr>
          <w:rFonts w:hint="eastAsia"/>
          <w:sz w:val="24"/>
          <w:szCs w:val="21"/>
        </w:rPr>
        <w:t xml:space="preserve"> </w:t>
      </w:r>
    </w:p>
    <w:p w14:paraId="04D5B738" w14:textId="61D62A9D" w:rsidR="00AF561C" w:rsidRDefault="00F11008">
      <w:pPr>
        <w:widowControl/>
        <w:tabs>
          <w:tab w:val="left" w:pos="567"/>
        </w:tabs>
        <w:spacing w:line="540" w:lineRule="exact"/>
        <w:rPr>
          <w:sz w:val="24"/>
          <w:szCs w:val="21"/>
        </w:rPr>
      </w:pPr>
      <w:r>
        <w:rPr>
          <w:b/>
          <w:sz w:val="24"/>
          <w:szCs w:val="21"/>
        </w:rPr>
        <w:t>5.2.</w:t>
      </w:r>
      <w:r w:rsidR="00500A62">
        <w:rPr>
          <w:b/>
          <w:sz w:val="24"/>
          <w:szCs w:val="21"/>
        </w:rPr>
        <w:t>6</w:t>
      </w:r>
      <w:r w:rsidR="00500A62">
        <w:rPr>
          <w:sz w:val="24"/>
          <w:szCs w:val="21"/>
        </w:rPr>
        <w:t xml:space="preserve"> </w:t>
      </w:r>
      <w:r>
        <w:rPr>
          <w:rFonts w:hint="eastAsia"/>
          <w:sz w:val="24"/>
          <w:szCs w:val="21"/>
        </w:rPr>
        <w:t>移动终端建筑设备管理系统数据库应具有访问权限管理功能。</w:t>
      </w:r>
    </w:p>
    <w:p w14:paraId="15E2A58E" w14:textId="2457DFD2" w:rsidR="00AF561C" w:rsidRDefault="00F11008">
      <w:pPr>
        <w:widowControl/>
        <w:tabs>
          <w:tab w:val="left" w:pos="567"/>
        </w:tabs>
        <w:spacing w:line="540" w:lineRule="exact"/>
        <w:rPr>
          <w:sz w:val="24"/>
          <w:szCs w:val="21"/>
        </w:rPr>
      </w:pPr>
      <w:r>
        <w:rPr>
          <w:b/>
          <w:sz w:val="24"/>
          <w:szCs w:val="21"/>
        </w:rPr>
        <w:t>5.2.</w:t>
      </w:r>
      <w:r w:rsidR="00500A62">
        <w:rPr>
          <w:b/>
          <w:sz w:val="24"/>
          <w:szCs w:val="21"/>
        </w:rPr>
        <w:t>7</w:t>
      </w:r>
      <w:r w:rsidR="00500A62">
        <w:rPr>
          <w:sz w:val="24"/>
          <w:szCs w:val="21"/>
        </w:rPr>
        <w:t xml:space="preserve"> </w:t>
      </w:r>
      <w:r>
        <w:rPr>
          <w:rFonts w:hint="eastAsia"/>
          <w:sz w:val="24"/>
          <w:szCs w:val="21"/>
        </w:rPr>
        <w:t>移动终端建筑设备管理系统数据库宜具备热备份功能。</w:t>
      </w:r>
    </w:p>
    <w:p w14:paraId="32F5F3A1" w14:textId="564F37CD" w:rsidR="00AF561C" w:rsidRDefault="00F11008">
      <w:pPr>
        <w:widowControl/>
        <w:tabs>
          <w:tab w:val="left" w:pos="567"/>
        </w:tabs>
        <w:spacing w:line="540" w:lineRule="exact"/>
        <w:rPr>
          <w:sz w:val="24"/>
          <w:szCs w:val="21"/>
        </w:rPr>
      </w:pPr>
      <w:r>
        <w:rPr>
          <w:b/>
          <w:sz w:val="24"/>
          <w:szCs w:val="21"/>
        </w:rPr>
        <w:t>5.2.</w:t>
      </w:r>
      <w:r w:rsidR="00500A62">
        <w:rPr>
          <w:b/>
          <w:sz w:val="24"/>
          <w:szCs w:val="21"/>
        </w:rPr>
        <w:t>8</w:t>
      </w:r>
      <w:r w:rsidR="00500A62">
        <w:rPr>
          <w:sz w:val="24"/>
          <w:szCs w:val="21"/>
        </w:rPr>
        <w:t xml:space="preserve"> </w:t>
      </w:r>
      <w:r>
        <w:rPr>
          <w:rFonts w:hint="eastAsia"/>
          <w:sz w:val="24"/>
          <w:szCs w:val="21"/>
        </w:rPr>
        <w:t>移动终端建筑设备管理系统数据库和与其有数据交互的系统或平台应配置不间断电源装置，其容量不应小于服务器最大用电量的</w:t>
      </w:r>
      <w:r>
        <w:rPr>
          <w:rFonts w:hint="eastAsia"/>
          <w:sz w:val="24"/>
          <w:szCs w:val="21"/>
        </w:rPr>
        <w:t>1.3</w:t>
      </w:r>
      <w:r>
        <w:rPr>
          <w:rFonts w:hint="eastAsia"/>
          <w:sz w:val="24"/>
          <w:szCs w:val="21"/>
        </w:rPr>
        <w:t>倍，供电时间</w:t>
      </w:r>
      <w:r>
        <w:rPr>
          <w:sz w:val="24"/>
          <w:szCs w:val="21"/>
        </w:rPr>
        <w:t>不宜小于</w:t>
      </w:r>
      <w:r>
        <w:rPr>
          <w:sz w:val="24"/>
          <w:szCs w:val="21"/>
        </w:rPr>
        <w:t>30</w:t>
      </w:r>
      <w:r>
        <w:rPr>
          <w:sz w:val="24"/>
          <w:szCs w:val="21"/>
        </w:rPr>
        <w:t>分钟。</w:t>
      </w:r>
      <w:r>
        <w:rPr>
          <w:sz w:val="24"/>
          <w:szCs w:val="21"/>
        </w:rPr>
        <w:t xml:space="preserve"> </w:t>
      </w:r>
    </w:p>
    <w:p w14:paraId="2090466D" w14:textId="77777777" w:rsidR="00AF561C" w:rsidRDefault="00AF561C">
      <w:pPr>
        <w:rPr>
          <w:szCs w:val="21"/>
        </w:rPr>
      </w:pPr>
    </w:p>
    <w:p w14:paraId="59EA7C64" w14:textId="77777777" w:rsidR="00AF561C" w:rsidRDefault="00AF561C">
      <w:pPr>
        <w:rPr>
          <w:szCs w:val="21"/>
        </w:rPr>
      </w:pPr>
    </w:p>
    <w:p w14:paraId="13B2FC65" w14:textId="77777777" w:rsidR="00AF561C" w:rsidRDefault="00AF561C">
      <w:pPr>
        <w:rPr>
          <w:szCs w:val="21"/>
        </w:rPr>
      </w:pPr>
    </w:p>
    <w:p w14:paraId="54897007" w14:textId="77777777" w:rsidR="00AF561C" w:rsidRDefault="00AF561C">
      <w:pPr>
        <w:rPr>
          <w:szCs w:val="21"/>
        </w:rPr>
        <w:sectPr w:rsidR="00AF561C">
          <w:pgSz w:w="11907" w:h="16839"/>
          <w:pgMar w:top="1418" w:right="1512" w:bottom="1134" w:left="1418" w:header="1418" w:footer="851" w:gutter="0"/>
          <w:cols w:space="425"/>
          <w:titlePg/>
          <w:docGrid w:type="lines" w:linePitch="312"/>
        </w:sectPr>
      </w:pPr>
    </w:p>
    <w:p w14:paraId="379BA55E" w14:textId="76E97134" w:rsidR="00AF561C" w:rsidRDefault="00F11008">
      <w:pPr>
        <w:pStyle w:val="afffd"/>
        <w:widowControl w:val="0"/>
        <w:shd w:val="clear" w:color="auto" w:fill="FFFFFF"/>
        <w:tabs>
          <w:tab w:val="clear" w:pos="360"/>
        </w:tabs>
        <w:spacing w:beforeLines="150" w:before="468" w:afterLines="150" w:after="468" w:line="700" w:lineRule="exact"/>
        <w:rPr>
          <w:rFonts w:ascii="Times New Roman" w:eastAsia="宋体"/>
          <w:sz w:val="44"/>
          <w:szCs w:val="44"/>
        </w:rPr>
      </w:pPr>
      <w:bookmarkStart w:id="47" w:name="_Toc8845904"/>
      <w:bookmarkStart w:id="48" w:name="_Toc10564499"/>
      <w:r>
        <w:rPr>
          <w:rFonts w:ascii="Times New Roman" w:eastAsia="宋体"/>
          <w:sz w:val="44"/>
          <w:szCs w:val="44"/>
        </w:rPr>
        <w:lastRenderedPageBreak/>
        <w:t>6</w:t>
      </w:r>
      <w:r w:rsidR="002969A9">
        <w:rPr>
          <w:rFonts w:ascii="Times New Roman" w:eastAsia="宋体"/>
          <w:sz w:val="44"/>
          <w:szCs w:val="44"/>
        </w:rPr>
        <w:t xml:space="preserve"> </w:t>
      </w:r>
      <w:r>
        <w:rPr>
          <w:rFonts w:ascii="Times New Roman" w:eastAsia="宋体" w:hint="eastAsia"/>
          <w:sz w:val="44"/>
          <w:szCs w:val="44"/>
        </w:rPr>
        <w:t>系统调试</w:t>
      </w:r>
      <w:bookmarkEnd w:id="47"/>
      <w:bookmarkEnd w:id="48"/>
    </w:p>
    <w:p w14:paraId="6923E568" w14:textId="77777777" w:rsidR="00AF561C" w:rsidRDefault="00F11008">
      <w:pPr>
        <w:pStyle w:val="10"/>
        <w:keepLines w:val="0"/>
        <w:spacing w:beforeLines="100" w:before="312" w:afterLines="100" w:after="312" w:line="560" w:lineRule="exact"/>
        <w:jc w:val="center"/>
        <w:rPr>
          <w:rFonts w:eastAsia="宋体"/>
          <w:b w:val="0"/>
          <w:bCs w:val="0"/>
          <w:spacing w:val="20"/>
          <w:sz w:val="30"/>
          <w:szCs w:val="30"/>
        </w:rPr>
      </w:pPr>
      <w:bookmarkStart w:id="49" w:name="_Toc8845905"/>
      <w:bookmarkStart w:id="50" w:name="_Toc10564500"/>
      <w:r>
        <w:rPr>
          <w:rFonts w:eastAsia="宋体"/>
          <w:b w:val="0"/>
          <w:bCs w:val="0"/>
          <w:spacing w:val="20"/>
          <w:sz w:val="30"/>
          <w:szCs w:val="30"/>
        </w:rPr>
        <w:t>6</w:t>
      </w:r>
      <w:r>
        <w:rPr>
          <w:rFonts w:eastAsia="宋体" w:hint="eastAsia"/>
          <w:b w:val="0"/>
          <w:bCs w:val="0"/>
          <w:spacing w:val="20"/>
          <w:sz w:val="30"/>
          <w:szCs w:val="30"/>
        </w:rPr>
        <w:t xml:space="preserve">.1 </w:t>
      </w:r>
      <w:r>
        <w:rPr>
          <w:rFonts w:eastAsia="宋体" w:hint="eastAsia"/>
          <w:b w:val="0"/>
          <w:bCs w:val="0"/>
          <w:spacing w:val="20"/>
          <w:sz w:val="30"/>
          <w:szCs w:val="30"/>
        </w:rPr>
        <w:t>一般规定</w:t>
      </w:r>
      <w:bookmarkEnd w:id="49"/>
      <w:bookmarkEnd w:id="50"/>
    </w:p>
    <w:p w14:paraId="2124B3F4" w14:textId="77777777" w:rsidR="00AF561C" w:rsidRDefault="00F11008">
      <w:pPr>
        <w:widowControl/>
        <w:tabs>
          <w:tab w:val="left" w:pos="567"/>
        </w:tabs>
        <w:rPr>
          <w:sz w:val="24"/>
          <w:szCs w:val="21"/>
        </w:rPr>
      </w:pPr>
      <w:r>
        <w:rPr>
          <w:rFonts w:hint="eastAsia"/>
          <w:b/>
          <w:sz w:val="24"/>
          <w:szCs w:val="21"/>
        </w:rPr>
        <w:t>6</w:t>
      </w:r>
      <w:r>
        <w:rPr>
          <w:b/>
          <w:sz w:val="24"/>
          <w:szCs w:val="21"/>
        </w:rPr>
        <w:t>.1.1</w:t>
      </w:r>
      <w:r>
        <w:rPr>
          <w:sz w:val="24"/>
          <w:szCs w:val="21"/>
        </w:rPr>
        <w:t xml:space="preserve"> </w:t>
      </w:r>
      <w:r>
        <w:rPr>
          <w:rFonts w:hint="eastAsia"/>
          <w:sz w:val="24"/>
          <w:szCs w:val="21"/>
        </w:rPr>
        <w:t>移动终端建筑设备管理系统调试应由设计单位与建设单位共同配合完成。</w:t>
      </w:r>
    </w:p>
    <w:p w14:paraId="18186412" w14:textId="77777777" w:rsidR="00AF561C" w:rsidRDefault="00F11008">
      <w:pPr>
        <w:widowControl/>
        <w:tabs>
          <w:tab w:val="left" w:pos="567"/>
        </w:tabs>
        <w:spacing w:line="540" w:lineRule="exact"/>
        <w:rPr>
          <w:sz w:val="24"/>
          <w:szCs w:val="21"/>
        </w:rPr>
      </w:pPr>
      <w:bookmarkStart w:id="51" w:name="_Toc6513248"/>
      <w:bookmarkStart w:id="52" w:name="_Toc6514284"/>
      <w:r>
        <w:rPr>
          <w:b/>
          <w:sz w:val="24"/>
          <w:szCs w:val="21"/>
        </w:rPr>
        <w:t>6.1</w:t>
      </w:r>
      <w:r>
        <w:rPr>
          <w:rFonts w:hint="eastAsia"/>
          <w:b/>
          <w:sz w:val="24"/>
          <w:szCs w:val="21"/>
        </w:rPr>
        <w:t>.</w:t>
      </w:r>
      <w:r>
        <w:rPr>
          <w:b/>
          <w:sz w:val="24"/>
          <w:szCs w:val="21"/>
        </w:rPr>
        <w:t>2</w:t>
      </w:r>
      <w:r>
        <w:rPr>
          <w:sz w:val="24"/>
          <w:szCs w:val="21"/>
        </w:rPr>
        <w:t xml:space="preserve"> </w:t>
      </w:r>
      <w:r>
        <w:rPr>
          <w:rFonts w:hint="eastAsia"/>
          <w:sz w:val="24"/>
          <w:szCs w:val="21"/>
        </w:rPr>
        <w:t>移动终端建筑设备管理系统调试前应具备下列条件</w:t>
      </w:r>
      <w:bookmarkEnd w:id="51"/>
      <w:r>
        <w:rPr>
          <w:rFonts w:hint="eastAsia"/>
          <w:sz w:val="24"/>
          <w:szCs w:val="21"/>
        </w:rPr>
        <w:t>：</w:t>
      </w:r>
      <w:bookmarkEnd w:id="52"/>
    </w:p>
    <w:p w14:paraId="7AC3C480" w14:textId="12851E56" w:rsidR="00AF561C" w:rsidRDefault="00F11008">
      <w:pPr>
        <w:widowControl/>
        <w:tabs>
          <w:tab w:val="left" w:pos="567"/>
        </w:tabs>
        <w:spacing w:line="540" w:lineRule="exact"/>
        <w:rPr>
          <w:sz w:val="24"/>
          <w:szCs w:val="21"/>
        </w:rPr>
      </w:pPr>
      <w:r>
        <w:rPr>
          <w:rFonts w:hint="eastAsia"/>
          <w:sz w:val="24"/>
          <w:szCs w:val="21"/>
        </w:rPr>
        <w:t>1</w:t>
      </w:r>
      <w:r>
        <w:rPr>
          <w:sz w:val="24"/>
          <w:szCs w:val="21"/>
        </w:rPr>
        <w:t xml:space="preserve"> </w:t>
      </w:r>
      <w:r>
        <w:rPr>
          <w:rFonts w:hint="eastAsia"/>
          <w:sz w:val="24"/>
          <w:szCs w:val="21"/>
        </w:rPr>
        <w:t>和移动终端建筑设备管理系统相关联的平台、系统或设备应正常运行。</w:t>
      </w:r>
    </w:p>
    <w:p w14:paraId="655476DB" w14:textId="77A575B1" w:rsidR="00AF561C" w:rsidRDefault="00F11008">
      <w:pPr>
        <w:widowControl/>
        <w:tabs>
          <w:tab w:val="left" w:pos="567"/>
        </w:tabs>
        <w:spacing w:line="540" w:lineRule="exact"/>
        <w:rPr>
          <w:sz w:val="24"/>
          <w:szCs w:val="21"/>
        </w:rPr>
      </w:pPr>
      <w:r>
        <w:rPr>
          <w:rFonts w:hint="eastAsia"/>
          <w:sz w:val="24"/>
          <w:szCs w:val="21"/>
        </w:rPr>
        <w:t>2</w:t>
      </w:r>
      <w:r>
        <w:rPr>
          <w:sz w:val="24"/>
          <w:szCs w:val="21"/>
        </w:rPr>
        <w:t xml:space="preserve"> </w:t>
      </w:r>
      <w:r>
        <w:rPr>
          <w:rFonts w:hint="eastAsia"/>
          <w:sz w:val="24"/>
          <w:szCs w:val="21"/>
        </w:rPr>
        <w:t>和移动终端建筑设备管理系统直接数据交互的设备和系统应正常运行。</w:t>
      </w:r>
    </w:p>
    <w:p w14:paraId="746099CE" w14:textId="466F100B" w:rsidR="00AF561C" w:rsidRDefault="00F11008">
      <w:pPr>
        <w:widowControl/>
        <w:tabs>
          <w:tab w:val="left" w:pos="567"/>
        </w:tabs>
        <w:spacing w:line="540" w:lineRule="exact"/>
        <w:rPr>
          <w:sz w:val="24"/>
          <w:szCs w:val="21"/>
        </w:rPr>
      </w:pPr>
      <w:r>
        <w:rPr>
          <w:sz w:val="24"/>
          <w:szCs w:val="21"/>
        </w:rPr>
        <w:t xml:space="preserve">3 </w:t>
      </w:r>
      <w:r>
        <w:rPr>
          <w:rFonts w:hint="eastAsia"/>
          <w:sz w:val="24"/>
          <w:szCs w:val="21"/>
        </w:rPr>
        <w:t>数据通讯接口</w:t>
      </w:r>
      <w:r w:rsidR="002D0657">
        <w:rPr>
          <w:rFonts w:hint="eastAsia"/>
          <w:sz w:val="24"/>
          <w:szCs w:val="21"/>
        </w:rPr>
        <w:t>应</w:t>
      </w:r>
      <w:r>
        <w:rPr>
          <w:rFonts w:hint="eastAsia"/>
          <w:sz w:val="24"/>
          <w:szCs w:val="21"/>
        </w:rPr>
        <w:t>通过接口功能测试和数据交互压力测试。</w:t>
      </w:r>
    </w:p>
    <w:p w14:paraId="52675217" w14:textId="77777777" w:rsidR="00AF561C" w:rsidRDefault="00F11008">
      <w:pPr>
        <w:pStyle w:val="10"/>
        <w:keepLines w:val="0"/>
        <w:spacing w:beforeLines="100" w:before="312" w:afterLines="100" w:after="312" w:line="560" w:lineRule="exact"/>
        <w:jc w:val="center"/>
        <w:rPr>
          <w:rFonts w:eastAsia="宋体"/>
          <w:b w:val="0"/>
          <w:bCs w:val="0"/>
          <w:spacing w:val="20"/>
          <w:sz w:val="30"/>
          <w:szCs w:val="30"/>
        </w:rPr>
      </w:pPr>
      <w:bookmarkStart w:id="53" w:name="_Toc6514287"/>
      <w:bookmarkStart w:id="54" w:name="_Toc8845906"/>
      <w:bookmarkStart w:id="55" w:name="_Toc6513251"/>
      <w:bookmarkStart w:id="56" w:name="_Toc10564501"/>
      <w:r>
        <w:rPr>
          <w:rFonts w:eastAsia="宋体"/>
          <w:b w:val="0"/>
          <w:bCs w:val="0"/>
          <w:spacing w:val="20"/>
          <w:sz w:val="30"/>
          <w:szCs w:val="30"/>
        </w:rPr>
        <w:t>6.2</w:t>
      </w:r>
      <w:r>
        <w:rPr>
          <w:rFonts w:eastAsia="宋体" w:hint="eastAsia"/>
          <w:b w:val="0"/>
          <w:bCs w:val="0"/>
          <w:spacing w:val="20"/>
          <w:sz w:val="30"/>
          <w:szCs w:val="30"/>
        </w:rPr>
        <w:t>系统调试</w:t>
      </w:r>
      <w:bookmarkEnd w:id="53"/>
      <w:bookmarkEnd w:id="54"/>
      <w:bookmarkEnd w:id="55"/>
      <w:bookmarkEnd w:id="56"/>
    </w:p>
    <w:p w14:paraId="60C516DE" w14:textId="77777777" w:rsidR="00AF561C" w:rsidRDefault="00F11008">
      <w:pPr>
        <w:widowControl/>
        <w:tabs>
          <w:tab w:val="left" w:pos="567"/>
        </w:tabs>
        <w:spacing w:line="540" w:lineRule="exact"/>
        <w:rPr>
          <w:sz w:val="24"/>
          <w:szCs w:val="21"/>
        </w:rPr>
      </w:pPr>
      <w:bookmarkStart w:id="57" w:name="_Toc6513249"/>
      <w:bookmarkStart w:id="58" w:name="_Toc6514285"/>
      <w:r>
        <w:rPr>
          <w:b/>
          <w:sz w:val="24"/>
          <w:szCs w:val="21"/>
        </w:rPr>
        <w:t>6.2.1</w:t>
      </w:r>
      <w:r>
        <w:rPr>
          <w:rFonts w:hint="eastAsia"/>
          <w:sz w:val="24"/>
          <w:szCs w:val="21"/>
        </w:rPr>
        <w:t>移动终端建筑设备管理系统调试前应符合下列规定：</w:t>
      </w:r>
    </w:p>
    <w:p w14:paraId="040B2CAD" w14:textId="41CCD8EA" w:rsidR="00AF561C" w:rsidRDefault="00500A62" w:rsidP="00500A62">
      <w:pPr>
        <w:widowControl/>
        <w:tabs>
          <w:tab w:val="left" w:pos="567"/>
        </w:tabs>
        <w:spacing w:line="540" w:lineRule="exact"/>
        <w:rPr>
          <w:sz w:val="24"/>
          <w:szCs w:val="21"/>
        </w:rPr>
      </w:pPr>
      <w:r>
        <w:rPr>
          <w:rFonts w:hint="eastAsia"/>
          <w:sz w:val="24"/>
          <w:szCs w:val="21"/>
        </w:rPr>
        <w:t>1</w:t>
      </w:r>
      <w:r>
        <w:rPr>
          <w:sz w:val="24"/>
          <w:szCs w:val="21"/>
        </w:rPr>
        <w:t xml:space="preserve"> </w:t>
      </w:r>
      <w:r w:rsidR="00F11008">
        <w:rPr>
          <w:rFonts w:hint="eastAsia"/>
          <w:sz w:val="24"/>
          <w:szCs w:val="21"/>
        </w:rPr>
        <w:t>根据设计文件编制调试大纲。</w:t>
      </w:r>
    </w:p>
    <w:bookmarkEnd w:id="57"/>
    <w:bookmarkEnd w:id="58"/>
    <w:p w14:paraId="74428C66" w14:textId="2FAC8C84" w:rsidR="00AF561C" w:rsidRDefault="00500A62">
      <w:pPr>
        <w:widowControl/>
        <w:tabs>
          <w:tab w:val="left" w:pos="567"/>
        </w:tabs>
        <w:spacing w:line="540" w:lineRule="exact"/>
        <w:rPr>
          <w:sz w:val="24"/>
          <w:szCs w:val="21"/>
        </w:rPr>
      </w:pPr>
      <w:r>
        <w:rPr>
          <w:sz w:val="24"/>
          <w:szCs w:val="21"/>
        </w:rPr>
        <w:t xml:space="preserve">2 </w:t>
      </w:r>
      <w:r w:rsidR="00F11008">
        <w:rPr>
          <w:rFonts w:hint="eastAsia"/>
          <w:sz w:val="24"/>
          <w:szCs w:val="21"/>
        </w:rPr>
        <w:t>应确认系统的工作环境符合设计说明书。</w:t>
      </w:r>
      <w:r w:rsidR="00F11008">
        <w:rPr>
          <w:rFonts w:hint="eastAsia"/>
          <w:sz w:val="24"/>
          <w:szCs w:val="21"/>
        </w:rPr>
        <w:t xml:space="preserve"> </w:t>
      </w:r>
    </w:p>
    <w:p w14:paraId="38111DD7" w14:textId="77777777" w:rsidR="00AF561C" w:rsidRDefault="00F11008">
      <w:pPr>
        <w:widowControl/>
        <w:tabs>
          <w:tab w:val="left" w:pos="567"/>
        </w:tabs>
        <w:spacing w:line="540" w:lineRule="exact"/>
        <w:rPr>
          <w:sz w:val="24"/>
          <w:szCs w:val="21"/>
        </w:rPr>
      </w:pPr>
      <w:r w:rsidRPr="00C47E47">
        <w:rPr>
          <w:b/>
          <w:bCs/>
          <w:sz w:val="24"/>
          <w:szCs w:val="21"/>
        </w:rPr>
        <w:t>6.2.2</w:t>
      </w:r>
      <w:r>
        <w:rPr>
          <w:rFonts w:hint="eastAsia"/>
          <w:sz w:val="24"/>
          <w:szCs w:val="21"/>
        </w:rPr>
        <w:t xml:space="preserve"> </w:t>
      </w:r>
      <w:r>
        <w:rPr>
          <w:rFonts w:hint="eastAsia"/>
          <w:sz w:val="24"/>
          <w:szCs w:val="21"/>
        </w:rPr>
        <w:t>调试大纲应包含下列内容：</w:t>
      </w:r>
    </w:p>
    <w:p w14:paraId="03B29375" w14:textId="77777777" w:rsidR="00AF561C" w:rsidRDefault="00F11008">
      <w:pPr>
        <w:widowControl/>
        <w:tabs>
          <w:tab w:val="left" w:pos="567"/>
        </w:tabs>
        <w:spacing w:line="540" w:lineRule="exact"/>
        <w:rPr>
          <w:sz w:val="24"/>
          <w:szCs w:val="21"/>
        </w:rPr>
      </w:pPr>
      <w:r>
        <w:rPr>
          <w:rFonts w:hint="eastAsia"/>
          <w:sz w:val="24"/>
          <w:szCs w:val="21"/>
        </w:rPr>
        <w:t xml:space="preserve">1 </w:t>
      </w:r>
      <w:r>
        <w:rPr>
          <w:rFonts w:hint="eastAsia"/>
          <w:sz w:val="24"/>
          <w:szCs w:val="21"/>
        </w:rPr>
        <w:t>项目概况；</w:t>
      </w:r>
    </w:p>
    <w:p w14:paraId="74CF9484" w14:textId="77777777" w:rsidR="00AF561C" w:rsidRDefault="00F11008">
      <w:pPr>
        <w:widowControl/>
        <w:tabs>
          <w:tab w:val="left" w:pos="567"/>
        </w:tabs>
        <w:spacing w:line="540" w:lineRule="exact"/>
        <w:rPr>
          <w:sz w:val="24"/>
          <w:szCs w:val="21"/>
        </w:rPr>
      </w:pPr>
      <w:r>
        <w:rPr>
          <w:rFonts w:hint="eastAsia"/>
          <w:sz w:val="24"/>
          <w:szCs w:val="21"/>
        </w:rPr>
        <w:t xml:space="preserve">2 </w:t>
      </w:r>
      <w:r>
        <w:rPr>
          <w:rFonts w:hint="eastAsia"/>
          <w:sz w:val="24"/>
          <w:szCs w:val="21"/>
        </w:rPr>
        <w:t>调试范围和目标；</w:t>
      </w:r>
    </w:p>
    <w:p w14:paraId="5A8181D0" w14:textId="77777777" w:rsidR="00AF561C" w:rsidRDefault="00F11008">
      <w:pPr>
        <w:widowControl/>
        <w:tabs>
          <w:tab w:val="left" w:pos="567"/>
        </w:tabs>
        <w:spacing w:line="540" w:lineRule="exact"/>
        <w:rPr>
          <w:sz w:val="24"/>
          <w:szCs w:val="21"/>
        </w:rPr>
      </w:pPr>
      <w:r>
        <w:rPr>
          <w:rFonts w:hint="eastAsia"/>
          <w:sz w:val="24"/>
          <w:szCs w:val="21"/>
        </w:rPr>
        <w:t xml:space="preserve">3 </w:t>
      </w:r>
      <w:r>
        <w:rPr>
          <w:rFonts w:hint="eastAsia"/>
          <w:sz w:val="24"/>
          <w:szCs w:val="21"/>
        </w:rPr>
        <w:t>移动终端建筑设备管理系统平台要求；</w:t>
      </w:r>
    </w:p>
    <w:p w14:paraId="355DFE20" w14:textId="77777777" w:rsidR="00AF561C" w:rsidRDefault="00F11008">
      <w:pPr>
        <w:widowControl/>
        <w:tabs>
          <w:tab w:val="left" w:pos="567"/>
        </w:tabs>
        <w:spacing w:line="540" w:lineRule="exact"/>
        <w:rPr>
          <w:sz w:val="24"/>
          <w:szCs w:val="21"/>
        </w:rPr>
      </w:pPr>
      <w:r>
        <w:rPr>
          <w:rFonts w:hint="eastAsia"/>
          <w:sz w:val="24"/>
          <w:szCs w:val="21"/>
        </w:rPr>
        <w:t xml:space="preserve">4 </w:t>
      </w:r>
      <w:r>
        <w:rPr>
          <w:rFonts w:hint="eastAsia"/>
          <w:sz w:val="24"/>
          <w:szCs w:val="21"/>
        </w:rPr>
        <w:t>调试进度计划；</w:t>
      </w:r>
    </w:p>
    <w:p w14:paraId="71EAEB3D" w14:textId="77777777" w:rsidR="00AF561C" w:rsidRDefault="00F11008">
      <w:pPr>
        <w:widowControl/>
        <w:tabs>
          <w:tab w:val="left" w:pos="567"/>
        </w:tabs>
        <w:spacing w:line="540" w:lineRule="exact"/>
        <w:rPr>
          <w:sz w:val="24"/>
          <w:szCs w:val="21"/>
        </w:rPr>
      </w:pPr>
      <w:r>
        <w:rPr>
          <w:rFonts w:hint="eastAsia"/>
          <w:sz w:val="24"/>
          <w:szCs w:val="21"/>
        </w:rPr>
        <w:t xml:space="preserve">5 </w:t>
      </w:r>
      <w:r>
        <w:rPr>
          <w:rFonts w:hint="eastAsia"/>
          <w:sz w:val="24"/>
          <w:szCs w:val="21"/>
        </w:rPr>
        <w:t>调试人员组织计划；</w:t>
      </w:r>
    </w:p>
    <w:p w14:paraId="5C4F664A" w14:textId="77777777" w:rsidR="00AF561C" w:rsidRDefault="00F11008">
      <w:pPr>
        <w:widowControl/>
        <w:tabs>
          <w:tab w:val="left" w:pos="567"/>
        </w:tabs>
        <w:spacing w:line="540" w:lineRule="exact"/>
        <w:rPr>
          <w:sz w:val="24"/>
          <w:szCs w:val="21"/>
        </w:rPr>
      </w:pPr>
      <w:r>
        <w:rPr>
          <w:rFonts w:hint="eastAsia"/>
          <w:sz w:val="24"/>
          <w:szCs w:val="21"/>
        </w:rPr>
        <w:t xml:space="preserve">6 </w:t>
      </w:r>
      <w:r>
        <w:rPr>
          <w:rFonts w:hint="eastAsia"/>
          <w:sz w:val="24"/>
          <w:szCs w:val="21"/>
        </w:rPr>
        <w:t>调试质量保证措施；</w:t>
      </w:r>
    </w:p>
    <w:p w14:paraId="6D140AB5" w14:textId="77777777" w:rsidR="00AF561C" w:rsidRDefault="00F11008">
      <w:pPr>
        <w:widowControl/>
        <w:tabs>
          <w:tab w:val="left" w:pos="567"/>
        </w:tabs>
        <w:spacing w:line="540" w:lineRule="exact"/>
        <w:rPr>
          <w:sz w:val="24"/>
          <w:szCs w:val="21"/>
        </w:rPr>
      </w:pPr>
      <w:r>
        <w:rPr>
          <w:rFonts w:hint="eastAsia"/>
          <w:sz w:val="24"/>
          <w:szCs w:val="21"/>
        </w:rPr>
        <w:t xml:space="preserve">7 </w:t>
      </w:r>
      <w:r>
        <w:rPr>
          <w:rFonts w:hint="eastAsia"/>
          <w:sz w:val="24"/>
          <w:szCs w:val="21"/>
        </w:rPr>
        <w:t>调试记录表格。</w:t>
      </w:r>
    </w:p>
    <w:p w14:paraId="34EBBC30" w14:textId="2DC74CFD" w:rsidR="00AF561C" w:rsidRDefault="00F11008">
      <w:pPr>
        <w:widowControl/>
        <w:tabs>
          <w:tab w:val="left" w:pos="567"/>
        </w:tabs>
        <w:spacing w:line="540" w:lineRule="exact"/>
        <w:rPr>
          <w:sz w:val="24"/>
          <w:szCs w:val="21"/>
        </w:rPr>
      </w:pPr>
      <w:bookmarkStart w:id="59" w:name="_Toc6513250"/>
      <w:bookmarkStart w:id="60" w:name="_Toc6514286"/>
      <w:r w:rsidRPr="00500A62">
        <w:rPr>
          <w:b/>
          <w:sz w:val="24"/>
          <w:szCs w:val="21"/>
        </w:rPr>
        <w:t>6.2.</w:t>
      </w:r>
      <w:r w:rsidR="00C56BBA">
        <w:rPr>
          <w:b/>
          <w:sz w:val="24"/>
          <w:szCs w:val="21"/>
        </w:rPr>
        <w:t>3</w:t>
      </w:r>
      <w:r w:rsidRPr="00500A62">
        <w:rPr>
          <w:sz w:val="24"/>
          <w:szCs w:val="21"/>
        </w:rPr>
        <w:t xml:space="preserve"> </w:t>
      </w:r>
      <w:r w:rsidRPr="00500A62">
        <w:rPr>
          <w:rFonts w:hint="eastAsia"/>
          <w:sz w:val="24"/>
          <w:szCs w:val="21"/>
        </w:rPr>
        <w:t>移动终端建筑设备管理系统的调试工作应进行记录，并应包括下列内容：</w:t>
      </w:r>
      <w:bookmarkEnd w:id="59"/>
      <w:bookmarkEnd w:id="60"/>
    </w:p>
    <w:p w14:paraId="529F4FC8" w14:textId="17B60583" w:rsidR="00AF561C" w:rsidRDefault="00F11008">
      <w:pPr>
        <w:widowControl/>
        <w:tabs>
          <w:tab w:val="left" w:pos="567"/>
        </w:tabs>
        <w:spacing w:line="540" w:lineRule="exact"/>
        <w:rPr>
          <w:sz w:val="24"/>
          <w:szCs w:val="21"/>
        </w:rPr>
      </w:pPr>
      <w:r>
        <w:rPr>
          <w:rFonts w:hint="eastAsia"/>
          <w:sz w:val="24"/>
          <w:szCs w:val="21"/>
        </w:rPr>
        <w:t>1</w:t>
      </w:r>
      <w:r w:rsidR="00407B93">
        <w:rPr>
          <w:sz w:val="24"/>
          <w:szCs w:val="21"/>
        </w:rPr>
        <w:t xml:space="preserve"> </w:t>
      </w:r>
      <w:r>
        <w:rPr>
          <w:rFonts w:hint="eastAsia"/>
          <w:sz w:val="24"/>
          <w:szCs w:val="21"/>
        </w:rPr>
        <w:t>数据库通讯调试；</w:t>
      </w:r>
    </w:p>
    <w:p w14:paraId="44C49D66" w14:textId="603573EF" w:rsidR="00AF561C" w:rsidRDefault="00F11008">
      <w:pPr>
        <w:widowControl/>
        <w:tabs>
          <w:tab w:val="left" w:pos="567"/>
        </w:tabs>
        <w:spacing w:line="540" w:lineRule="exact"/>
        <w:rPr>
          <w:sz w:val="24"/>
          <w:szCs w:val="21"/>
        </w:rPr>
      </w:pPr>
      <w:r>
        <w:rPr>
          <w:sz w:val="24"/>
          <w:szCs w:val="21"/>
        </w:rPr>
        <w:t>2</w:t>
      </w:r>
      <w:r w:rsidR="00407B93">
        <w:rPr>
          <w:sz w:val="24"/>
          <w:szCs w:val="21"/>
        </w:rPr>
        <w:t xml:space="preserve"> </w:t>
      </w:r>
      <w:r>
        <w:rPr>
          <w:rFonts w:hint="eastAsia"/>
          <w:sz w:val="24"/>
          <w:szCs w:val="21"/>
        </w:rPr>
        <w:t>电脑端建筑设备管理控制平台和移动端通讯调试；</w:t>
      </w:r>
    </w:p>
    <w:p w14:paraId="45D7218E" w14:textId="60487BF3" w:rsidR="00AF561C" w:rsidRDefault="00F11008">
      <w:pPr>
        <w:widowControl/>
        <w:tabs>
          <w:tab w:val="left" w:pos="567"/>
        </w:tabs>
        <w:spacing w:line="540" w:lineRule="exact"/>
        <w:rPr>
          <w:sz w:val="24"/>
          <w:szCs w:val="21"/>
        </w:rPr>
      </w:pPr>
      <w:r>
        <w:rPr>
          <w:rFonts w:hint="eastAsia"/>
          <w:sz w:val="24"/>
          <w:szCs w:val="21"/>
        </w:rPr>
        <w:lastRenderedPageBreak/>
        <w:t>3</w:t>
      </w:r>
      <w:r w:rsidR="00407B93">
        <w:rPr>
          <w:sz w:val="24"/>
          <w:szCs w:val="21"/>
        </w:rPr>
        <w:t xml:space="preserve"> </w:t>
      </w:r>
      <w:r>
        <w:rPr>
          <w:rFonts w:hint="eastAsia"/>
          <w:sz w:val="24"/>
          <w:szCs w:val="21"/>
        </w:rPr>
        <w:t>各页面功能调试；</w:t>
      </w:r>
      <w:r>
        <w:rPr>
          <w:rFonts w:hint="eastAsia"/>
          <w:sz w:val="24"/>
          <w:szCs w:val="21"/>
        </w:rPr>
        <w:t xml:space="preserve"> </w:t>
      </w:r>
    </w:p>
    <w:p w14:paraId="692F13B5" w14:textId="0056F83F" w:rsidR="00AF561C" w:rsidRDefault="00F11008">
      <w:pPr>
        <w:widowControl/>
        <w:tabs>
          <w:tab w:val="left" w:pos="567"/>
        </w:tabs>
        <w:spacing w:line="540" w:lineRule="exact"/>
        <w:rPr>
          <w:sz w:val="24"/>
          <w:szCs w:val="21"/>
        </w:rPr>
      </w:pPr>
      <w:r>
        <w:rPr>
          <w:rFonts w:hint="eastAsia"/>
          <w:sz w:val="24"/>
          <w:szCs w:val="21"/>
        </w:rPr>
        <w:t>4</w:t>
      </w:r>
      <w:r w:rsidR="00407B93">
        <w:rPr>
          <w:sz w:val="24"/>
          <w:szCs w:val="21"/>
        </w:rPr>
        <w:t xml:space="preserve"> </w:t>
      </w:r>
      <w:r>
        <w:rPr>
          <w:rFonts w:hint="eastAsia"/>
          <w:sz w:val="24"/>
          <w:szCs w:val="21"/>
        </w:rPr>
        <w:t>涉及数据交互的界面均应进行联合调试；</w:t>
      </w:r>
      <w:r>
        <w:rPr>
          <w:rFonts w:hint="eastAsia"/>
          <w:sz w:val="24"/>
          <w:szCs w:val="21"/>
        </w:rPr>
        <w:t xml:space="preserve"> </w:t>
      </w:r>
    </w:p>
    <w:p w14:paraId="4E13FFC3" w14:textId="0A2F5A36" w:rsidR="00AF561C" w:rsidRDefault="00F11008">
      <w:pPr>
        <w:widowControl/>
        <w:tabs>
          <w:tab w:val="left" w:pos="567"/>
        </w:tabs>
        <w:spacing w:line="540" w:lineRule="exact"/>
        <w:rPr>
          <w:sz w:val="24"/>
          <w:szCs w:val="21"/>
        </w:rPr>
      </w:pPr>
      <w:r>
        <w:rPr>
          <w:rFonts w:hint="eastAsia"/>
          <w:sz w:val="24"/>
          <w:szCs w:val="21"/>
        </w:rPr>
        <w:t>5</w:t>
      </w:r>
      <w:r w:rsidR="00407B93">
        <w:rPr>
          <w:sz w:val="24"/>
          <w:szCs w:val="21"/>
        </w:rPr>
        <w:t xml:space="preserve"> </w:t>
      </w:r>
      <w:r>
        <w:rPr>
          <w:rFonts w:hint="eastAsia"/>
          <w:sz w:val="24"/>
          <w:szCs w:val="21"/>
        </w:rPr>
        <w:t>离线状态下各功能页面的调试；</w:t>
      </w:r>
    </w:p>
    <w:p w14:paraId="7047C317" w14:textId="0FECB35E" w:rsidR="00AF561C" w:rsidRDefault="00F11008">
      <w:pPr>
        <w:widowControl/>
        <w:tabs>
          <w:tab w:val="left" w:pos="567"/>
        </w:tabs>
        <w:spacing w:line="540" w:lineRule="exact"/>
        <w:rPr>
          <w:sz w:val="24"/>
          <w:szCs w:val="21"/>
        </w:rPr>
      </w:pPr>
      <w:r>
        <w:rPr>
          <w:sz w:val="24"/>
          <w:szCs w:val="21"/>
        </w:rPr>
        <w:t>6</w:t>
      </w:r>
      <w:r w:rsidR="00407B93">
        <w:rPr>
          <w:sz w:val="24"/>
          <w:szCs w:val="21"/>
        </w:rPr>
        <w:t xml:space="preserve"> </w:t>
      </w:r>
      <w:r>
        <w:rPr>
          <w:rFonts w:hint="eastAsia"/>
          <w:sz w:val="24"/>
          <w:szCs w:val="21"/>
        </w:rPr>
        <w:t>数据分析和报表功能调试；</w:t>
      </w:r>
    </w:p>
    <w:p w14:paraId="0C142EBD" w14:textId="1F85A6AA" w:rsidR="00AF561C" w:rsidRDefault="00F11008">
      <w:pPr>
        <w:widowControl/>
        <w:tabs>
          <w:tab w:val="left" w:pos="567"/>
        </w:tabs>
        <w:spacing w:line="540" w:lineRule="exact"/>
        <w:rPr>
          <w:sz w:val="24"/>
          <w:szCs w:val="21"/>
        </w:rPr>
      </w:pPr>
      <w:r>
        <w:rPr>
          <w:sz w:val="24"/>
          <w:szCs w:val="21"/>
        </w:rPr>
        <w:t>7</w:t>
      </w:r>
      <w:r w:rsidR="00407B93">
        <w:rPr>
          <w:sz w:val="24"/>
          <w:szCs w:val="21"/>
        </w:rPr>
        <w:t xml:space="preserve"> </w:t>
      </w:r>
      <w:r>
        <w:rPr>
          <w:rFonts w:hint="eastAsia"/>
          <w:sz w:val="24"/>
          <w:szCs w:val="21"/>
        </w:rPr>
        <w:t>云平台数据通讯功能调试；</w:t>
      </w:r>
    </w:p>
    <w:p w14:paraId="7D51B2FE" w14:textId="6CDF67C3" w:rsidR="00AF561C" w:rsidRDefault="00F11008">
      <w:pPr>
        <w:widowControl/>
        <w:tabs>
          <w:tab w:val="left" w:pos="567"/>
        </w:tabs>
        <w:spacing w:line="540" w:lineRule="exact"/>
        <w:rPr>
          <w:sz w:val="24"/>
          <w:szCs w:val="21"/>
        </w:rPr>
      </w:pPr>
      <w:r>
        <w:rPr>
          <w:rFonts w:hint="eastAsia"/>
          <w:sz w:val="24"/>
          <w:szCs w:val="21"/>
        </w:rPr>
        <w:t>8</w:t>
      </w:r>
      <w:r w:rsidR="00407B93">
        <w:rPr>
          <w:sz w:val="24"/>
          <w:szCs w:val="21"/>
        </w:rPr>
        <w:t xml:space="preserve"> </w:t>
      </w:r>
      <w:r>
        <w:rPr>
          <w:rFonts w:hint="eastAsia"/>
          <w:sz w:val="24"/>
          <w:szCs w:val="21"/>
        </w:rPr>
        <w:t>云平台容灾机制调试。</w:t>
      </w:r>
    </w:p>
    <w:p w14:paraId="1275A4B2" w14:textId="4D79820D" w:rsidR="00AF561C" w:rsidRDefault="00F11008">
      <w:pPr>
        <w:widowControl/>
        <w:tabs>
          <w:tab w:val="left" w:pos="567"/>
        </w:tabs>
        <w:spacing w:line="540" w:lineRule="exact"/>
        <w:rPr>
          <w:sz w:val="24"/>
          <w:szCs w:val="21"/>
        </w:rPr>
      </w:pPr>
      <w:r>
        <w:rPr>
          <w:b/>
          <w:sz w:val="24"/>
          <w:szCs w:val="21"/>
        </w:rPr>
        <w:t>6.2.</w:t>
      </w:r>
      <w:r w:rsidR="00C56BBA">
        <w:rPr>
          <w:sz w:val="24"/>
          <w:szCs w:val="21"/>
        </w:rPr>
        <w:t xml:space="preserve">4 </w:t>
      </w:r>
      <w:r>
        <w:rPr>
          <w:rFonts w:hint="eastAsia"/>
          <w:sz w:val="24"/>
          <w:szCs w:val="21"/>
        </w:rPr>
        <w:t>调试远程控制功能时，应保证移动端和电脑端及云平台数据通讯的稳定性，应通过多次修改参数数值，检查相应现场设备动作的正确性和延迟时间。</w:t>
      </w:r>
    </w:p>
    <w:p w14:paraId="463C078C" w14:textId="497F1313" w:rsidR="00AF561C" w:rsidRDefault="00F11008">
      <w:pPr>
        <w:widowControl/>
        <w:tabs>
          <w:tab w:val="left" w:pos="567"/>
        </w:tabs>
        <w:spacing w:line="540" w:lineRule="exact"/>
        <w:rPr>
          <w:sz w:val="24"/>
          <w:szCs w:val="21"/>
        </w:rPr>
      </w:pPr>
      <w:r>
        <w:rPr>
          <w:rFonts w:hint="eastAsia"/>
          <w:b/>
          <w:sz w:val="24"/>
          <w:szCs w:val="21"/>
        </w:rPr>
        <w:t>6</w:t>
      </w:r>
      <w:r>
        <w:rPr>
          <w:b/>
          <w:sz w:val="24"/>
          <w:szCs w:val="21"/>
        </w:rPr>
        <w:t>.2.</w:t>
      </w:r>
      <w:r w:rsidR="00C56BBA">
        <w:rPr>
          <w:b/>
          <w:sz w:val="24"/>
          <w:szCs w:val="21"/>
        </w:rPr>
        <w:t>5</w:t>
      </w:r>
      <w:r w:rsidR="00500A62">
        <w:rPr>
          <w:b/>
          <w:sz w:val="24"/>
          <w:szCs w:val="21"/>
        </w:rPr>
        <w:t xml:space="preserve"> </w:t>
      </w:r>
      <w:r>
        <w:rPr>
          <w:rFonts w:hint="eastAsia"/>
          <w:sz w:val="24"/>
          <w:szCs w:val="21"/>
        </w:rPr>
        <w:t>应对通信过程中发送和接收数据的准确性、及时性和可靠性进行验证，并应符合设计要求。</w:t>
      </w:r>
      <w:r>
        <w:rPr>
          <w:rFonts w:hint="eastAsia"/>
          <w:sz w:val="24"/>
          <w:szCs w:val="21"/>
        </w:rPr>
        <w:t xml:space="preserve"> </w:t>
      </w:r>
    </w:p>
    <w:p w14:paraId="07FA5942" w14:textId="2B0B9E63" w:rsidR="00AF561C" w:rsidRDefault="00F11008">
      <w:pPr>
        <w:widowControl/>
        <w:tabs>
          <w:tab w:val="left" w:pos="567"/>
        </w:tabs>
        <w:spacing w:line="540" w:lineRule="exact"/>
        <w:rPr>
          <w:sz w:val="24"/>
          <w:szCs w:val="21"/>
        </w:rPr>
      </w:pPr>
      <w:r>
        <w:rPr>
          <w:b/>
          <w:sz w:val="24"/>
          <w:szCs w:val="21"/>
        </w:rPr>
        <w:t>6.2.</w:t>
      </w:r>
      <w:r w:rsidR="00C56BBA">
        <w:rPr>
          <w:b/>
          <w:sz w:val="24"/>
          <w:szCs w:val="21"/>
        </w:rPr>
        <w:t>6</w:t>
      </w:r>
      <w:r w:rsidR="00500A62">
        <w:rPr>
          <w:rFonts w:hint="eastAsia"/>
          <w:sz w:val="24"/>
          <w:szCs w:val="21"/>
        </w:rPr>
        <w:t xml:space="preserve"> </w:t>
      </w:r>
      <w:r>
        <w:rPr>
          <w:rFonts w:hint="eastAsia"/>
          <w:sz w:val="24"/>
          <w:szCs w:val="21"/>
        </w:rPr>
        <w:t>数据分析检测应包含以下内容：</w:t>
      </w:r>
    </w:p>
    <w:p w14:paraId="2A3EF2D3" w14:textId="2898EBC5" w:rsidR="00AF561C" w:rsidRDefault="00F11008">
      <w:pPr>
        <w:widowControl/>
        <w:tabs>
          <w:tab w:val="left" w:pos="567"/>
        </w:tabs>
        <w:spacing w:line="540" w:lineRule="exact"/>
        <w:rPr>
          <w:sz w:val="24"/>
          <w:szCs w:val="21"/>
        </w:rPr>
      </w:pPr>
      <w:r>
        <w:rPr>
          <w:rFonts w:hint="eastAsia"/>
          <w:sz w:val="24"/>
          <w:szCs w:val="21"/>
        </w:rPr>
        <w:t>1</w:t>
      </w:r>
      <w:r w:rsidR="00407B93">
        <w:rPr>
          <w:sz w:val="24"/>
          <w:szCs w:val="21"/>
        </w:rPr>
        <w:t xml:space="preserve"> </w:t>
      </w:r>
      <w:r>
        <w:rPr>
          <w:rFonts w:hint="eastAsia"/>
          <w:sz w:val="24"/>
          <w:szCs w:val="21"/>
        </w:rPr>
        <w:t>检查移动终端建筑设备管理系统收集数据的准确性、真实性和稳定性。</w:t>
      </w:r>
    </w:p>
    <w:p w14:paraId="4BF644D2" w14:textId="46985B95" w:rsidR="00AF561C" w:rsidRDefault="00F11008">
      <w:pPr>
        <w:widowControl/>
        <w:tabs>
          <w:tab w:val="left" w:pos="567"/>
        </w:tabs>
        <w:spacing w:line="540" w:lineRule="exact"/>
        <w:rPr>
          <w:sz w:val="24"/>
          <w:szCs w:val="21"/>
        </w:rPr>
      </w:pPr>
      <w:r>
        <w:rPr>
          <w:sz w:val="24"/>
          <w:szCs w:val="21"/>
        </w:rPr>
        <w:t>2</w:t>
      </w:r>
      <w:r w:rsidR="00407B93">
        <w:rPr>
          <w:sz w:val="24"/>
          <w:szCs w:val="21"/>
        </w:rPr>
        <w:t xml:space="preserve"> </w:t>
      </w:r>
      <w:r>
        <w:rPr>
          <w:rFonts w:hint="eastAsia"/>
          <w:sz w:val="24"/>
          <w:szCs w:val="21"/>
        </w:rPr>
        <w:t>检查将数据库的数据输出到外部存贮介质的功能。</w:t>
      </w:r>
    </w:p>
    <w:p w14:paraId="41BB00A9" w14:textId="5DC361DB" w:rsidR="00AF561C" w:rsidRDefault="00F11008">
      <w:pPr>
        <w:widowControl/>
        <w:tabs>
          <w:tab w:val="left" w:pos="567"/>
        </w:tabs>
        <w:spacing w:line="540" w:lineRule="exact"/>
        <w:rPr>
          <w:sz w:val="24"/>
          <w:szCs w:val="21"/>
        </w:rPr>
      </w:pPr>
      <w:r>
        <w:rPr>
          <w:sz w:val="24"/>
          <w:szCs w:val="21"/>
        </w:rPr>
        <w:t>3</w:t>
      </w:r>
      <w:r w:rsidR="00407B93">
        <w:rPr>
          <w:sz w:val="24"/>
          <w:szCs w:val="21"/>
        </w:rPr>
        <w:t xml:space="preserve"> </w:t>
      </w:r>
      <w:r>
        <w:rPr>
          <w:rFonts w:hint="eastAsia"/>
          <w:sz w:val="24"/>
          <w:szCs w:val="21"/>
        </w:rPr>
        <w:t>根据功能设计要求，检测获取的数据内容及数量。</w:t>
      </w:r>
      <w:r>
        <w:rPr>
          <w:rFonts w:hint="eastAsia"/>
          <w:sz w:val="24"/>
          <w:szCs w:val="21"/>
        </w:rPr>
        <w:t xml:space="preserve"> </w:t>
      </w:r>
    </w:p>
    <w:p w14:paraId="3E151B1A" w14:textId="54092907" w:rsidR="00AF561C" w:rsidRDefault="00F11008">
      <w:pPr>
        <w:widowControl/>
        <w:tabs>
          <w:tab w:val="left" w:pos="567"/>
        </w:tabs>
        <w:spacing w:line="540" w:lineRule="exact"/>
        <w:rPr>
          <w:sz w:val="24"/>
          <w:szCs w:val="21"/>
        </w:rPr>
      </w:pPr>
      <w:r>
        <w:rPr>
          <w:sz w:val="24"/>
          <w:szCs w:val="21"/>
        </w:rPr>
        <w:t>4</w:t>
      </w:r>
      <w:r w:rsidR="00407B93">
        <w:rPr>
          <w:sz w:val="24"/>
          <w:szCs w:val="21"/>
        </w:rPr>
        <w:t xml:space="preserve"> </w:t>
      </w:r>
      <w:r>
        <w:rPr>
          <w:rFonts w:hint="eastAsia"/>
          <w:sz w:val="24"/>
          <w:szCs w:val="21"/>
        </w:rPr>
        <w:t>检查数据分析列表是否和设计文件一致。</w:t>
      </w:r>
    </w:p>
    <w:p w14:paraId="4ABD87C4" w14:textId="77C817AD" w:rsidR="00AF561C" w:rsidRDefault="00F11008">
      <w:pPr>
        <w:widowControl/>
        <w:tabs>
          <w:tab w:val="left" w:pos="567"/>
        </w:tabs>
        <w:spacing w:line="540" w:lineRule="exact"/>
        <w:rPr>
          <w:sz w:val="24"/>
          <w:szCs w:val="21"/>
        </w:rPr>
      </w:pPr>
      <w:r>
        <w:rPr>
          <w:b/>
          <w:sz w:val="24"/>
          <w:szCs w:val="21"/>
        </w:rPr>
        <w:t>6.2.</w:t>
      </w:r>
      <w:r w:rsidR="00C56BBA">
        <w:rPr>
          <w:b/>
          <w:sz w:val="24"/>
          <w:szCs w:val="21"/>
        </w:rPr>
        <w:t>7</w:t>
      </w:r>
      <w:r w:rsidR="00500A62">
        <w:rPr>
          <w:sz w:val="24"/>
          <w:szCs w:val="21"/>
        </w:rPr>
        <w:t xml:space="preserve"> </w:t>
      </w:r>
      <w:r>
        <w:rPr>
          <w:rFonts w:hint="eastAsia"/>
          <w:sz w:val="24"/>
          <w:szCs w:val="21"/>
        </w:rPr>
        <w:t>功能页面调试时应满足以下要求：</w:t>
      </w:r>
    </w:p>
    <w:p w14:paraId="118449FC" w14:textId="117EF297" w:rsidR="00407B93" w:rsidRDefault="00500A62" w:rsidP="00500A62">
      <w:pPr>
        <w:pStyle w:val="afffffb"/>
        <w:widowControl/>
        <w:tabs>
          <w:tab w:val="left" w:pos="567"/>
        </w:tabs>
        <w:spacing w:line="540" w:lineRule="exact"/>
        <w:ind w:firstLineChars="0" w:firstLine="0"/>
        <w:rPr>
          <w:rFonts w:ascii="Times New Roman" w:eastAsia="宋体" w:hAnsi="Times New Roman" w:cs="Times New Roman"/>
          <w:sz w:val="24"/>
          <w:szCs w:val="21"/>
        </w:rPr>
      </w:pPr>
      <w:r w:rsidRPr="00500A62">
        <w:rPr>
          <w:rFonts w:ascii="Times New Roman" w:eastAsia="宋体" w:hAnsi="Times New Roman" w:cs="Times New Roman" w:hint="eastAsia"/>
          <w:sz w:val="24"/>
          <w:szCs w:val="21"/>
        </w:rPr>
        <w:t>1</w:t>
      </w:r>
      <w:r w:rsidRPr="00500A62">
        <w:rPr>
          <w:rFonts w:ascii="Times New Roman" w:eastAsia="宋体" w:hAnsi="Times New Roman" w:cs="Times New Roman"/>
          <w:sz w:val="24"/>
          <w:szCs w:val="21"/>
        </w:rPr>
        <w:t xml:space="preserve"> </w:t>
      </w:r>
      <w:r w:rsidR="00F11008" w:rsidRPr="00500A62">
        <w:rPr>
          <w:rFonts w:ascii="Times New Roman" w:eastAsia="宋体" w:hAnsi="Times New Roman" w:cs="Times New Roman"/>
          <w:sz w:val="24"/>
          <w:szCs w:val="21"/>
        </w:rPr>
        <w:t>通过电脑端监控平台传输给移动端控制平台的监控信息应满足</w:t>
      </w:r>
      <w:r w:rsidR="002052E5">
        <w:rPr>
          <w:rFonts w:ascii="Times New Roman" w:eastAsia="宋体" w:hAnsi="Times New Roman" w:cs="Times New Roman" w:hint="eastAsia"/>
          <w:sz w:val="24"/>
          <w:szCs w:val="21"/>
        </w:rPr>
        <w:t>国家标准</w:t>
      </w:r>
      <w:r w:rsidR="00F11008" w:rsidRPr="00500A62">
        <w:rPr>
          <w:rFonts w:ascii="Times New Roman" w:eastAsia="宋体" w:hAnsi="Times New Roman" w:cs="Times New Roman" w:hint="eastAsia"/>
          <w:sz w:val="24"/>
          <w:szCs w:val="21"/>
        </w:rPr>
        <w:t>《建筑设备监控系统工程技术规范》</w:t>
      </w:r>
      <w:r w:rsidR="002052E5">
        <w:rPr>
          <w:rFonts w:ascii="Times New Roman" w:eastAsia="宋体" w:hAnsi="Times New Roman" w:cs="Times New Roman" w:hint="eastAsia"/>
          <w:sz w:val="24"/>
          <w:szCs w:val="21"/>
        </w:rPr>
        <w:t>G</w:t>
      </w:r>
      <w:r w:rsidR="002052E5">
        <w:rPr>
          <w:rFonts w:ascii="Times New Roman" w:eastAsia="宋体" w:hAnsi="Times New Roman" w:cs="Times New Roman"/>
          <w:sz w:val="24"/>
          <w:szCs w:val="21"/>
        </w:rPr>
        <w:t>B….</w:t>
      </w:r>
      <w:r w:rsidR="00F11008" w:rsidRPr="00500A62">
        <w:rPr>
          <w:rFonts w:ascii="Times New Roman" w:eastAsia="宋体" w:hAnsi="Times New Roman" w:cs="Times New Roman" w:hint="eastAsia"/>
          <w:sz w:val="24"/>
          <w:szCs w:val="21"/>
        </w:rPr>
        <w:t>中第</w:t>
      </w:r>
      <w:r w:rsidR="00F11008" w:rsidRPr="00500A62">
        <w:rPr>
          <w:rFonts w:ascii="Times New Roman" w:eastAsia="宋体" w:hAnsi="Times New Roman" w:cs="Times New Roman"/>
          <w:sz w:val="24"/>
          <w:szCs w:val="21"/>
        </w:rPr>
        <w:t>8</w:t>
      </w:r>
      <w:r w:rsidR="00F11008" w:rsidRPr="00500A62">
        <w:rPr>
          <w:rFonts w:ascii="Times New Roman" w:eastAsia="宋体" w:hAnsi="Times New Roman" w:cs="Times New Roman" w:hint="eastAsia"/>
          <w:sz w:val="24"/>
          <w:szCs w:val="21"/>
        </w:rPr>
        <w:t>章</w:t>
      </w:r>
      <w:r w:rsidR="00F11008" w:rsidRPr="00500A62">
        <w:rPr>
          <w:rFonts w:ascii="Times New Roman" w:eastAsia="宋体" w:hAnsi="Times New Roman" w:cs="Times New Roman"/>
          <w:sz w:val="24"/>
          <w:szCs w:val="21"/>
        </w:rPr>
        <w:t>8.2</w:t>
      </w:r>
      <w:r w:rsidR="00F11008" w:rsidRPr="00500A62">
        <w:rPr>
          <w:rFonts w:ascii="Times New Roman" w:eastAsia="宋体" w:hAnsi="Times New Roman" w:cs="Times New Roman" w:hint="eastAsia"/>
          <w:sz w:val="24"/>
          <w:szCs w:val="21"/>
        </w:rPr>
        <w:t>条中的相关要求；</w:t>
      </w:r>
    </w:p>
    <w:p w14:paraId="7645C962" w14:textId="1B1703BE" w:rsidR="00AF561C" w:rsidRPr="00500A62" w:rsidRDefault="00500A62" w:rsidP="00500A62">
      <w:pPr>
        <w:pStyle w:val="afffffb"/>
        <w:widowControl/>
        <w:tabs>
          <w:tab w:val="left" w:pos="567"/>
        </w:tabs>
        <w:spacing w:line="540" w:lineRule="exact"/>
        <w:ind w:firstLineChars="0" w:firstLine="0"/>
        <w:rPr>
          <w:rFonts w:ascii="Times New Roman" w:eastAsia="宋体" w:hAnsi="Times New Roman" w:cs="Times New Roman"/>
          <w:sz w:val="24"/>
          <w:szCs w:val="21"/>
        </w:rPr>
      </w:pPr>
      <w:r w:rsidRPr="00500A62">
        <w:rPr>
          <w:rFonts w:ascii="Times New Roman" w:eastAsia="宋体" w:hAnsi="Times New Roman" w:cs="Times New Roman" w:hint="eastAsia"/>
          <w:sz w:val="24"/>
          <w:szCs w:val="21"/>
        </w:rPr>
        <w:t>2</w:t>
      </w:r>
      <w:r w:rsidRPr="00500A62">
        <w:rPr>
          <w:rFonts w:ascii="Times New Roman" w:eastAsia="宋体" w:hAnsi="Times New Roman" w:cs="Times New Roman"/>
          <w:sz w:val="24"/>
          <w:szCs w:val="21"/>
        </w:rPr>
        <w:t xml:space="preserve"> </w:t>
      </w:r>
      <w:r w:rsidR="00F11008" w:rsidRPr="00500A62">
        <w:rPr>
          <w:rFonts w:ascii="Times New Roman" w:eastAsia="宋体" w:hAnsi="Times New Roman" w:cs="Times New Roman"/>
          <w:sz w:val="24"/>
          <w:szCs w:val="21"/>
        </w:rPr>
        <w:t>应不少于</w:t>
      </w:r>
      <w:r w:rsidR="00F11008" w:rsidRPr="00500A62">
        <w:rPr>
          <w:rFonts w:ascii="Times New Roman" w:eastAsia="宋体" w:hAnsi="Times New Roman" w:cs="Times New Roman"/>
          <w:sz w:val="24"/>
          <w:szCs w:val="21"/>
        </w:rPr>
        <w:t>3</w:t>
      </w:r>
      <w:r w:rsidR="00F11008" w:rsidRPr="00500A62">
        <w:rPr>
          <w:rFonts w:ascii="Times New Roman" w:eastAsia="宋体" w:hAnsi="Times New Roman" w:cs="Times New Roman"/>
          <w:sz w:val="24"/>
          <w:szCs w:val="21"/>
        </w:rPr>
        <w:t>人次同时使用巡检功能，查看数据上传情况及其他各项页面刷新情况；</w:t>
      </w:r>
    </w:p>
    <w:p w14:paraId="6E4BA631" w14:textId="568579AB" w:rsidR="00AF561C" w:rsidRDefault="00500A62" w:rsidP="00500A62">
      <w:pPr>
        <w:pStyle w:val="afffffb"/>
        <w:widowControl/>
        <w:tabs>
          <w:tab w:val="left" w:pos="567"/>
        </w:tabs>
        <w:spacing w:line="540" w:lineRule="exact"/>
        <w:ind w:firstLineChars="0" w:firstLine="0"/>
        <w:rPr>
          <w:rFonts w:ascii="Times New Roman" w:eastAsia="宋体" w:hAnsi="Times New Roman" w:cs="Times New Roman"/>
          <w:sz w:val="24"/>
          <w:szCs w:val="21"/>
        </w:rPr>
      </w:pPr>
      <w:r w:rsidRPr="00500A62">
        <w:rPr>
          <w:rFonts w:ascii="Times New Roman" w:eastAsia="宋体" w:hAnsi="Times New Roman" w:cs="Times New Roman"/>
          <w:sz w:val="24"/>
          <w:szCs w:val="21"/>
        </w:rPr>
        <w:t xml:space="preserve">3 </w:t>
      </w:r>
      <w:r w:rsidR="00F11008" w:rsidRPr="00500A62">
        <w:rPr>
          <w:rFonts w:ascii="Times New Roman" w:eastAsia="宋体" w:hAnsi="Times New Roman" w:cs="Times New Roman"/>
          <w:sz w:val="24"/>
          <w:szCs w:val="21"/>
        </w:rPr>
        <w:t>通过电脑端监控平台获取的设备报警信息应满足</w:t>
      </w:r>
      <w:r w:rsidR="002052E5">
        <w:rPr>
          <w:rFonts w:ascii="Times New Roman" w:eastAsia="宋体" w:hAnsi="Times New Roman" w:cs="Times New Roman" w:hint="eastAsia"/>
          <w:sz w:val="24"/>
          <w:szCs w:val="21"/>
        </w:rPr>
        <w:t>国家标准</w:t>
      </w:r>
      <w:r w:rsidR="00F11008" w:rsidRPr="00500A62">
        <w:rPr>
          <w:rFonts w:ascii="Times New Roman" w:eastAsia="宋体" w:hAnsi="Times New Roman" w:cs="Times New Roman"/>
          <w:sz w:val="24"/>
          <w:szCs w:val="21"/>
        </w:rPr>
        <w:t>《建筑设备监控系</w:t>
      </w:r>
      <w:r w:rsidR="00F11008">
        <w:rPr>
          <w:rFonts w:ascii="Times New Roman" w:eastAsia="宋体" w:hAnsi="Times New Roman" w:cs="Times New Roman"/>
          <w:sz w:val="24"/>
          <w:szCs w:val="21"/>
        </w:rPr>
        <w:t>统工程技术规范》</w:t>
      </w:r>
      <w:r w:rsidR="002052E5">
        <w:rPr>
          <w:rFonts w:ascii="Times New Roman" w:eastAsia="宋体" w:hAnsi="Times New Roman" w:cs="Times New Roman" w:hint="eastAsia"/>
          <w:sz w:val="24"/>
          <w:szCs w:val="21"/>
        </w:rPr>
        <w:t>G</w:t>
      </w:r>
      <w:r w:rsidR="002052E5">
        <w:rPr>
          <w:rFonts w:ascii="Times New Roman" w:eastAsia="宋体" w:hAnsi="Times New Roman" w:cs="Times New Roman"/>
          <w:sz w:val="24"/>
          <w:szCs w:val="21"/>
        </w:rPr>
        <w:t>B…</w:t>
      </w:r>
      <w:r w:rsidR="00F11008">
        <w:rPr>
          <w:rFonts w:ascii="Times New Roman" w:eastAsia="宋体" w:hAnsi="Times New Roman" w:cs="Times New Roman"/>
          <w:sz w:val="24"/>
          <w:szCs w:val="21"/>
        </w:rPr>
        <w:t>中第</w:t>
      </w:r>
      <w:r w:rsidR="00F11008">
        <w:rPr>
          <w:rFonts w:ascii="Times New Roman" w:eastAsia="宋体" w:hAnsi="Times New Roman" w:cs="Times New Roman"/>
          <w:sz w:val="24"/>
          <w:szCs w:val="21"/>
        </w:rPr>
        <w:t>8</w:t>
      </w:r>
      <w:r w:rsidR="00F11008">
        <w:rPr>
          <w:rFonts w:ascii="Times New Roman" w:eastAsia="宋体" w:hAnsi="Times New Roman" w:cs="Times New Roman"/>
          <w:sz w:val="24"/>
          <w:szCs w:val="21"/>
        </w:rPr>
        <w:t>章相关要求；</w:t>
      </w:r>
    </w:p>
    <w:p w14:paraId="67338DB9" w14:textId="787DCAA6" w:rsidR="00AF561C" w:rsidRDefault="00500A62" w:rsidP="00500A62">
      <w:pPr>
        <w:pStyle w:val="afffffb"/>
        <w:widowControl/>
        <w:tabs>
          <w:tab w:val="left" w:pos="567"/>
        </w:tabs>
        <w:spacing w:line="540" w:lineRule="exact"/>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 xml:space="preserve">4 </w:t>
      </w:r>
      <w:r w:rsidR="00F11008">
        <w:rPr>
          <w:rFonts w:ascii="Times New Roman" w:eastAsia="宋体" w:hAnsi="Times New Roman" w:cs="Times New Roman"/>
          <w:sz w:val="24"/>
          <w:szCs w:val="21"/>
        </w:rPr>
        <w:t>应不少于</w:t>
      </w:r>
      <w:r w:rsidR="00F11008">
        <w:rPr>
          <w:rFonts w:ascii="Times New Roman" w:eastAsia="宋体" w:hAnsi="Times New Roman" w:cs="Times New Roman"/>
          <w:sz w:val="24"/>
          <w:szCs w:val="21"/>
        </w:rPr>
        <w:t>10</w:t>
      </w:r>
      <w:r w:rsidR="00F11008">
        <w:rPr>
          <w:rFonts w:ascii="Times New Roman" w:eastAsia="宋体" w:hAnsi="Times New Roman" w:cs="Times New Roman"/>
          <w:sz w:val="24"/>
          <w:szCs w:val="21"/>
        </w:rPr>
        <w:t>人次同时操作报修功能，同时开展报修流程不同环节，查看报修功能是否准确完善；</w:t>
      </w:r>
      <w:r w:rsidR="00F11008">
        <w:rPr>
          <w:rFonts w:ascii="Times New Roman" w:eastAsia="宋体" w:hAnsi="Times New Roman" w:cs="Times New Roman"/>
          <w:sz w:val="24"/>
          <w:szCs w:val="21"/>
        </w:rPr>
        <w:t xml:space="preserve"> </w:t>
      </w:r>
    </w:p>
    <w:p w14:paraId="3FD0F003" w14:textId="31957DFC" w:rsidR="00AF561C" w:rsidRPr="00407B93" w:rsidRDefault="00407B93" w:rsidP="00407B93">
      <w:pPr>
        <w:pStyle w:val="afffffb"/>
        <w:widowControl/>
        <w:tabs>
          <w:tab w:val="left" w:pos="567"/>
        </w:tabs>
        <w:spacing w:line="540" w:lineRule="exact"/>
        <w:ind w:firstLineChars="0" w:firstLine="0"/>
        <w:rPr>
          <w:rFonts w:ascii="Times New Roman" w:eastAsia="宋体" w:hAnsi="Times New Roman" w:cs="Times New Roman"/>
          <w:sz w:val="24"/>
          <w:szCs w:val="21"/>
        </w:rPr>
      </w:pPr>
      <w:r>
        <w:rPr>
          <w:rFonts w:ascii="Times New Roman" w:eastAsia="宋体" w:hAnsi="Times New Roman" w:cs="Times New Roman" w:hint="eastAsia"/>
          <w:sz w:val="24"/>
          <w:szCs w:val="21"/>
        </w:rPr>
        <w:t>5</w:t>
      </w:r>
      <w:r>
        <w:rPr>
          <w:rFonts w:ascii="Times New Roman" w:eastAsia="宋体" w:hAnsi="Times New Roman" w:cs="Times New Roman"/>
          <w:sz w:val="24"/>
          <w:szCs w:val="21"/>
        </w:rPr>
        <w:t xml:space="preserve"> </w:t>
      </w:r>
      <w:r w:rsidR="00F11008" w:rsidRPr="00407B93">
        <w:rPr>
          <w:rFonts w:ascii="Times New Roman" w:eastAsia="宋体" w:hAnsi="Times New Roman" w:cs="Times New Roman"/>
          <w:sz w:val="24"/>
          <w:szCs w:val="21"/>
        </w:rPr>
        <w:t>应不少于</w:t>
      </w:r>
      <w:r w:rsidR="00F11008" w:rsidRPr="00407B93">
        <w:rPr>
          <w:rFonts w:ascii="Times New Roman" w:eastAsia="宋体" w:hAnsi="Times New Roman" w:cs="Times New Roman"/>
          <w:sz w:val="24"/>
          <w:szCs w:val="21"/>
        </w:rPr>
        <w:t>10</w:t>
      </w:r>
      <w:r w:rsidR="00F11008" w:rsidRPr="00407B93">
        <w:rPr>
          <w:rFonts w:ascii="Times New Roman" w:eastAsia="宋体" w:hAnsi="Times New Roman" w:cs="Times New Roman"/>
          <w:sz w:val="24"/>
          <w:szCs w:val="21"/>
        </w:rPr>
        <w:t>人次同时刷新能耗监测功能，查看各项页面刷新时间及数据的准确度；</w:t>
      </w:r>
      <w:r w:rsidR="00F11008" w:rsidRPr="00407B93">
        <w:rPr>
          <w:rFonts w:ascii="Times New Roman" w:eastAsia="宋体" w:hAnsi="Times New Roman" w:cs="Times New Roman"/>
          <w:sz w:val="24"/>
          <w:szCs w:val="21"/>
        </w:rPr>
        <w:t xml:space="preserve"> </w:t>
      </w:r>
    </w:p>
    <w:p w14:paraId="4D947BF4" w14:textId="0A8F6284" w:rsidR="00AF561C" w:rsidRPr="00407B93" w:rsidRDefault="00407B93" w:rsidP="00407B93">
      <w:pPr>
        <w:pStyle w:val="afffffb"/>
        <w:widowControl/>
        <w:tabs>
          <w:tab w:val="left" w:pos="567"/>
        </w:tabs>
        <w:spacing w:line="540" w:lineRule="exact"/>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lastRenderedPageBreak/>
        <w:t xml:space="preserve">6 </w:t>
      </w:r>
      <w:r w:rsidR="00F11008" w:rsidRPr="00407B93">
        <w:rPr>
          <w:rFonts w:ascii="Times New Roman" w:eastAsia="宋体" w:hAnsi="Times New Roman" w:cs="Times New Roman"/>
          <w:sz w:val="24"/>
          <w:szCs w:val="21"/>
        </w:rPr>
        <w:t>应不少于</w:t>
      </w:r>
      <w:r w:rsidR="00F11008" w:rsidRPr="00407B93">
        <w:rPr>
          <w:rFonts w:ascii="Times New Roman" w:eastAsia="宋体" w:hAnsi="Times New Roman" w:cs="Times New Roman"/>
          <w:sz w:val="24"/>
          <w:szCs w:val="21"/>
        </w:rPr>
        <w:t>10</w:t>
      </w:r>
      <w:r w:rsidR="00F11008" w:rsidRPr="00407B93">
        <w:rPr>
          <w:rFonts w:ascii="Times New Roman" w:eastAsia="宋体" w:hAnsi="Times New Roman" w:cs="Times New Roman"/>
          <w:sz w:val="24"/>
          <w:szCs w:val="21"/>
        </w:rPr>
        <w:t>人次同时刷新室内环境监测功能，查看各项页面刷新时间及数据的准确度；</w:t>
      </w:r>
    </w:p>
    <w:p w14:paraId="546429D0" w14:textId="6E43E038" w:rsidR="00AF561C" w:rsidRPr="00407B93" w:rsidRDefault="00407B93" w:rsidP="00407B93">
      <w:pPr>
        <w:pStyle w:val="afffffb"/>
        <w:widowControl/>
        <w:tabs>
          <w:tab w:val="left" w:pos="567"/>
        </w:tabs>
        <w:spacing w:line="540" w:lineRule="exact"/>
        <w:ind w:firstLineChars="0" w:firstLine="0"/>
        <w:rPr>
          <w:rFonts w:ascii="Times New Roman" w:eastAsia="宋体" w:hAnsi="Times New Roman" w:cs="Times New Roman"/>
          <w:sz w:val="24"/>
          <w:szCs w:val="21"/>
        </w:rPr>
      </w:pPr>
      <w:r w:rsidRPr="00407B93">
        <w:rPr>
          <w:rFonts w:ascii="Times New Roman" w:eastAsia="宋体" w:hAnsi="Times New Roman" w:cs="Times New Roman" w:hint="eastAsia"/>
          <w:sz w:val="24"/>
          <w:szCs w:val="21"/>
        </w:rPr>
        <w:t>7</w:t>
      </w:r>
      <w:r w:rsidRPr="00407B93">
        <w:rPr>
          <w:rFonts w:ascii="Times New Roman" w:eastAsia="宋体" w:hAnsi="Times New Roman" w:cs="Times New Roman"/>
          <w:sz w:val="24"/>
          <w:szCs w:val="21"/>
        </w:rPr>
        <w:t xml:space="preserve"> </w:t>
      </w:r>
      <w:r w:rsidR="00F11008" w:rsidRPr="00407B93">
        <w:rPr>
          <w:rFonts w:ascii="Times New Roman" w:eastAsia="宋体" w:hAnsi="Times New Roman" w:cs="Times New Roman"/>
          <w:sz w:val="24"/>
          <w:szCs w:val="21"/>
        </w:rPr>
        <w:t>在离线状态下，通过移动设备对巡检各项功能进行检查后，应确保在联网状态下，离线数据能够正确上传至数据库；</w:t>
      </w:r>
      <w:r w:rsidR="00F11008" w:rsidRPr="00407B93">
        <w:rPr>
          <w:rFonts w:ascii="Times New Roman" w:eastAsia="宋体" w:hAnsi="Times New Roman" w:cs="Times New Roman"/>
          <w:sz w:val="24"/>
          <w:szCs w:val="21"/>
        </w:rPr>
        <w:t xml:space="preserve"> </w:t>
      </w:r>
    </w:p>
    <w:p w14:paraId="21A4F92A" w14:textId="0D9DFD2D" w:rsidR="00AF561C" w:rsidRPr="00407B93" w:rsidRDefault="00407B93" w:rsidP="00407B93">
      <w:pPr>
        <w:pStyle w:val="afffffb"/>
        <w:widowControl/>
        <w:tabs>
          <w:tab w:val="left" w:pos="567"/>
        </w:tabs>
        <w:spacing w:line="540" w:lineRule="exact"/>
        <w:ind w:firstLineChars="0" w:firstLine="0"/>
        <w:rPr>
          <w:rFonts w:ascii="Times New Roman" w:eastAsia="宋体" w:hAnsi="Times New Roman" w:cs="Times New Roman"/>
          <w:sz w:val="24"/>
          <w:szCs w:val="21"/>
        </w:rPr>
      </w:pPr>
      <w:r>
        <w:rPr>
          <w:rFonts w:ascii="Times New Roman" w:eastAsia="宋体" w:hAnsi="Times New Roman" w:cs="Times New Roman" w:hint="eastAsia"/>
          <w:sz w:val="24"/>
          <w:szCs w:val="21"/>
        </w:rPr>
        <w:t>8</w:t>
      </w:r>
      <w:r>
        <w:rPr>
          <w:rFonts w:ascii="Times New Roman" w:eastAsia="宋体" w:hAnsi="Times New Roman" w:cs="Times New Roman"/>
          <w:sz w:val="24"/>
          <w:szCs w:val="21"/>
        </w:rPr>
        <w:t xml:space="preserve"> </w:t>
      </w:r>
      <w:r w:rsidR="00F11008" w:rsidRPr="00407B93">
        <w:rPr>
          <w:rFonts w:ascii="Times New Roman" w:eastAsia="宋体" w:hAnsi="Times New Roman" w:cs="Times New Roman"/>
          <w:sz w:val="24"/>
          <w:szCs w:val="21"/>
        </w:rPr>
        <w:t>应不少于</w:t>
      </w:r>
      <w:r w:rsidR="00F11008" w:rsidRPr="00407B93">
        <w:rPr>
          <w:rFonts w:ascii="Times New Roman" w:eastAsia="宋体" w:hAnsi="Times New Roman" w:cs="Times New Roman"/>
          <w:sz w:val="24"/>
          <w:szCs w:val="21"/>
        </w:rPr>
        <w:t>10</w:t>
      </w:r>
      <w:r w:rsidR="00F11008" w:rsidRPr="00407B93">
        <w:rPr>
          <w:rFonts w:ascii="Times New Roman" w:eastAsia="宋体" w:hAnsi="Times New Roman" w:cs="Times New Roman"/>
          <w:sz w:val="24"/>
          <w:szCs w:val="21"/>
        </w:rPr>
        <w:t>人次同时使用移动端平台中各项功能，查看各功能页面操作反映时间及数据交互是否正确，移动端平台是否存在死机或闪退等情况；</w:t>
      </w:r>
    </w:p>
    <w:p w14:paraId="50F7899D" w14:textId="6EA2E21F" w:rsidR="00AF561C" w:rsidRPr="00407B93" w:rsidRDefault="00407B93" w:rsidP="00407B93">
      <w:pPr>
        <w:pStyle w:val="afffffb"/>
        <w:widowControl/>
        <w:tabs>
          <w:tab w:val="left" w:pos="567"/>
        </w:tabs>
        <w:spacing w:line="540" w:lineRule="exact"/>
        <w:ind w:firstLineChars="0" w:firstLine="0"/>
        <w:rPr>
          <w:rFonts w:ascii="Times New Roman" w:eastAsia="宋体" w:hAnsi="Times New Roman" w:cs="Times New Roman"/>
          <w:sz w:val="24"/>
          <w:szCs w:val="21"/>
        </w:rPr>
      </w:pPr>
      <w:r>
        <w:rPr>
          <w:rFonts w:ascii="Times New Roman" w:eastAsia="宋体" w:hAnsi="Times New Roman" w:cs="Times New Roman" w:hint="eastAsia"/>
          <w:sz w:val="24"/>
          <w:szCs w:val="21"/>
        </w:rPr>
        <w:t>9</w:t>
      </w:r>
      <w:r>
        <w:rPr>
          <w:rFonts w:ascii="Times New Roman" w:eastAsia="宋体" w:hAnsi="Times New Roman" w:cs="Times New Roman"/>
          <w:sz w:val="24"/>
          <w:szCs w:val="21"/>
        </w:rPr>
        <w:t xml:space="preserve"> </w:t>
      </w:r>
      <w:r w:rsidR="00F11008">
        <w:rPr>
          <w:rFonts w:ascii="Times New Roman" w:eastAsia="宋体" w:hAnsi="Times New Roman" w:cs="Times New Roman"/>
          <w:sz w:val="24"/>
          <w:szCs w:val="21"/>
        </w:rPr>
        <w:t>当移动端监控平台具有可扩展功能要求时，应检查系统及设备的扩展功能是否满足要求</w:t>
      </w:r>
      <w:r w:rsidR="00F11008">
        <w:rPr>
          <w:rFonts w:ascii="Times New Roman" w:eastAsia="宋体" w:hAnsi="Times New Roman" w:cs="Times New Roman" w:hint="eastAsia"/>
          <w:sz w:val="24"/>
          <w:szCs w:val="21"/>
        </w:rPr>
        <w:t>。</w:t>
      </w:r>
    </w:p>
    <w:p w14:paraId="43671F35" w14:textId="77777777" w:rsidR="00AF561C" w:rsidRDefault="00F11008">
      <w:pPr>
        <w:widowControl/>
        <w:tabs>
          <w:tab w:val="left" w:pos="567"/>
        </w:tabs>
        <w:spacing w:line="540" w:lineRule="exact"/>
        <w:rPr>
          <w:sz w:val="24"/>
          <w:szCs w:val="21"/>
        </w:rPr>
      </w:pPr>
      <w:bookmarkStart w:id="61" w:name="_Toc6513252"/>
      <w:bookmarkStart w:id="62" w:name="_Toc6514288"/>
      <w:r>
        <w:rPr>
          <w:b/>
          <w:sz w:val="24"/>
          <w:szCs w:val="21"/>
        </w:rPr>
        <w:t>6.2.8</w:t>
      </w:r>
      <w:r>
        <w:rPr>
          <w:sz w:val="24"/>
          <w:szCs w:val="21"/>
        </w:rPr>
        <w:t xml:space="preserve"> </w:t>
      </w:r>
      <w:r>
        <w:rPr>
          <w:rFonts w:hint="eastAsia"/>
          <w:sz w:val="24"/>
          <w:szCs w:val="21"/>
        </w:rPr>
        <w:t>移动端监控平台应连续运行</w:t>
      </w:r>
      <w:r>
        <w:rPr>
          <w:rFonts w:hint="eastAsia"/>
          <w:sz w:val="24"/>
          <w:szCs w:val="21"/>
        </w:rPr>
        <w:t>1</w:t>
      </w:r>
      <w:r>
        <w:rPr>
          <w:sz w:val="24"/>
          <w:szCs w:val="21"/>
        </w:rPr>
        <w:t>20</w:t>
      </w:r>
      <w:r>
        <w:rPr>
          <w:rFonts w:hint="eastAsia"/>
          <w:sz w:val="24"/>
          <w:szCs w:val="21"/>
        </w:rPr>
        <w:t>小时，并应在试运行期间对各项功能进行复核，且性能应达到设计要求，当出现不合格项时，应整改并重新调试。</w:t>
      </w:r>
      <w:bookmarkEnd w:id="61"/>
      <w:bookmarkEnd w:id="62"/>
    </w:p>
    <w:p w14:paraId="6624FF8E" w14:textId="77777777" w:rsidR="00AF561C" w:rsidRDefault="00AF561C">
      <w:pPr>
        <w:widowControl/>
        <w:tabs>
          <w:tab w:val="left" w:pos="567"/>
        </w:tabs>
        <w:rPr>
          <w:sz w:val="24"/>
          <w:szCs w:val="21"/>
        </w:rPr>
      </w:pPr>
    </w:p>
    <w:p w14:paraId="346CD97B" w14:textId="77777777" w:rsidR="00AF561C" w:rsidRDefault="00AF561C">
      <w:pPr>
        <w:widowControl/>
        <w:tabs>
          <w:tab w:val="left" w:pos="567"/>
        </w:tabs>
        <w:rPr>
          <w:szCs w:val="21"/>
        </w:rPr>
        <w:sectPr w:rsidR="00AF561C">
          <w:pgSz w:w="11907" w:h="16839"/>
          <w:pgMar w:top="1418" w:right="1512" w:bottom="1134" w:left="1418" w:header="1418" w:footer="851" w:gutter="0"/>
          <w:cols w:space="425"/>
          <w:titlePg/>
          <w:docGrid w:type="lines" w:linePitch="312"/>
        </w:sectPr>
      </w:pPr>
    </w:p>
    <w:p w14:paraId="4EE016EE" w14:textId="0A129E17" w:rsidR="00AF561C" w:rsidRDefault="00F11008">
      <w:pPr>
        <w:pStyle w:val="afffd"/>
        <w:widowControl w:val="0"/>
        <w:shd w:val="clear" w:color="auto" w:fill="FFFFFF"/>
        <w:tabs>
          <w:tab w:val="clear" w:pos="360"/>
        </w:tabs>
        <w:spacing w:beforeLines="150" w:before="468" w:afterLines="150" w:after="468" w:line="700" w:lineRule="exact"/>
        <w:rPr>
          <w:rFonts w:ascii="Times New Roman" w:eastAsia="宋体"/>
          <w:sz w:val="44"/>
          <w:szCs w:val="44"/>
        </w:rPr>
      </w:pPr>
      <w:bookmarkStart w:id="63" w:name="_Toc8845907"/>
      <w:bookmarkStart w:id="64" w:name="_Toc10564502"/>
      <w:r>
        <w:rPr>
          <w:rFonts w:ascii="Times New Roman" w:eastAsia="宋体"/>
          <w:sz w:val="44"/>
          <w:szCs w:val="44"/>
        </w:rPr>
        <w:lastRenderedPageBreak/>
        <w:t xml:space="preserve">7 </w:t>
      </w:r>
      <w:r>
        <w:rPr>
          <w:rFonts w:ascii="Times New Roman" w:eastAsia="宋体" w:hint="eastAsia"/>
          <w:sz w:val="44"/>
          <w:szCs w:val="44"/>
        </w:rPr>
        <w:t>系统验收</w:t>
      </w:r>
      <w:bookmarkEnd w:id="63"/>
      <w:bookmarkEnd w:id="64"/>
      <w:r>
        <w:rPr>
          <w:rFonts w:ascii="Times New Roman" w:eastAsia="宋体" w:hint="eastAsia"/>
          <w:sz w:val="44"/>
          <w:szCs w:val="44"/>
        </w:rPr>
        <w:t xml:space="preserve"> </w:t>
      </w:r>
    </w:p>
    <w:p w14:paraId="05DC7ABC" w14:textId="5D6E8232" w:rsidR="00AF561C" w:rsidRDefault="00F11008">
      <w:pPr>
        <w:pStyle w:val="10"/>
        <w:keepLines w:val="0"/>
        <w:spacing w:beforeLines="100" w:before="312" w:afterLines="100" w:after="312" w:line="560" w:lineRule="exact"/>
        <w:jc w:val="center"/>
        <w:rPr>
          <w:rFonts w:eastAsia="宋体"/>
          <w:b w:val="0"/>
          <w:bCs w:val="0"/>
          <w:spacing w:val="20"/>
          <w:sz w:val="30"/>
          <w:szCs w:val="30"/>
        </w:rPr>
      </w:pPr>
      <w:bookmarkStart w:id="65" w:name="_Toc10564503"/>
      <w:r>
        <w:rPr>
          <w:rFonts w:eastAsia="宋体" w:hint="eastAsia"/>
          <w:b w:val="0"/>
          <w:bCs w:val="0"/>
          <w:spacing w:val="20"/>
          <w:sz w:val="30"/>
          <w:szCs w:val="30"/>
        </w:rPr>
        <w:t>7</w:t>
      </w:r>
      <w:r>
        <w:rPr>
          <w:rFonts w:eastAsia="宋体"/>
          <w:b w:val="0"/>
          <w:bCs w:val="0"/>
          <w:spacing w:val="20"/>
          <w:sz w:val="30"/>
          <w:szCs w:val="30"/>
        </w:rPr>
        <w:t xml:space="preserve">.1 </w:t>
      </w:r>
      <w:r>
        <w:rPr>
          <w:rFonts w:eastAsia="宋体" w:hint="eastAsia"/>
          <w:b w:val="0"/>
          <w:bCs w:val="0"/>
          <w:spacing w:val="20"/>
          <w:sz w:val="30"/>
          <w:szCs w:val="30"/>
        </w:rPr>
        <w:t>一般规定</w:t>
      </w:r>
      <w:bookmarkEnd w:id="65"/>
    </w:p>
    <w:p w14:paraId="73858EB4" w14:textId="28C837D5" w:rsidR="00081121" w:rsidRDefault="00081121" w:rsidP="00081121">
      <w:pPr>
        <w:spacing w:line="360" w:lineRule="auto"/>
        <w:rPr>
          <w:bCs/>
          <w:sz w:val="24"/>
          <w:szCs w:val="21"/>
        </w:rPr>
      </w:pPr>
      <w:r w:rsidRPr="00173A33">
        <w:rPr>
          <w:rFonts w:hint="eastAsia"/>
          <w:b/>
          <w:sz w:val="24"/>
          <w:szCs w:val="21"/>
        </w:rPr>
        <w:t>7</w:t>
      </w:r>
      <w:r w:rsidRPr="00173A33">
        <w:rPr>
          <w:b/>
          <w:sz w:val="24"/>
          <w:szCs w:val="21"/>
        </w:rPr>
        <w:t>.1.1</w:t>
      </w:r>
      <w:r w:rsidRPr="00081121">
        <w:rPr>
          <w:bCs/>
          <w:sz w:val="24"/>
          <w:szCs w:val="21"/>
        </w:rPr>
        <w:t xml:space="preserve"> </w:t>
      </w:r>
      <w:r w:rsidRPr="00081121">
        <w:rPr>
          <w:rFonts w:hint="eastAsia"/>
          <w:bCs/>
          <w:sz w:val="24"/>
          <w:szCs w:val="21"/>
        </w:rPr>
        <w:t>移动端建筑设备管理系统的竣工验收应符合现行国家标准《智能建筑工程质量验收规范》</w:t>
      </w:r>
      <w:r w:rsidRPr="00081121">
        <w:rPr>
          <w:rFonts w:hint="eastAsia"/>
          <w:bCs/>
          <w:sz w:val="24"/>
          <w:szCs w:val="21"/>
        </w:rPr>
        <w:t>GB</w:t>
      </w:r>
      <w:r w:rsidRPr="00081121">
        <w:rPr>
          <w:bCs/>
          <w:sz w:val="24"/>
          <w:szCs w:val="21"/>
        </w:rPr>
        <w:t>50339</w:t>
      </w:r>
      <w:r w:rsidRPr="00081121">
        <w:rPr>
          <w:rFonts w:hint="eastAsia"/>
          <w:bCs/>
          <w:sz w:val="24"/>
          <w:szCs w:val="21"/>
        </w:rPr>
        <w:t>的有关规定。</w:t>
      </w:r>
      <w:r w:rsidRPr="00081121">
        <w:rPr>
          <w:rFonts w:hint="eastAsia"/>
          <w:bCs/>
          <w:sz w:val="24"/>
          <w:szCs w:val="21"/>
        </w:rPr>
        <w:t xml:space="preserve"> </w:t>
      </w:r>
    </w:p>
    <w:p w14:paraId="68A99853" w14:textId="21B134A8" w:rsidR="00081121" w:rsidRDefault="00081121" w:rsidP="00081121">
      <w:pPr>
        <w:spacing w:line="360" w:lineRule="auto"/>
        <w:rPr>
          <w:bCs/>
          <w:sz w:val="24"/>
          <w:szCs w:val="21"/>
        </w:rPr>
      </w:pPr>
      <w:r w:rsidRPr="00173A33">
        <w:rPr>
          <w:rFonts w:hint="eastAsia"/>
          <w:b/>
          <w:sz w:val="24"/>
          <w:szCs w:val="21"/>
        </w:rPr>
        <w:t>7</w:t>
      </w:r>
      <w:r w:rsidRPr="00173A33">
        <w:rPr>
          <w:b/>
          <w:sz w:val="24"/>
          <w:szCs w:val="21"/>
        </w:rPr>
        <w:t>.1.2</w:t>
      </w:r>
      <w:r w:rsidRPr="00081121">
        <w:rPr>
          <w:bCs/>
          <w:sz w:val="24"/>
          <w:szCs w:val="21"/>
        </w:rPr>
        <w:t xml:space="preserve"> </w:t>
      </w:r>
      <w:r w:rsidRPr="00081121">
        <w:rPr>
          <w:rFonts w:hint="eastAsia"/>
          <w:bCs/>
          <w:sz w:val="24"/>
          <w:szCs w:val="21"/>
        </w:rPr>
        <w:t>移动端建筑设备管理系统的竣工验收应</w:t>
      </w:r>
      <w:r>
        <w:rPr>
          <w:rFonts w:hint="eastAsia"/>
          <w:bCs/>
          <w:sz w:val="24"/>
          <w:szCs w:val="21"/>
        </w:rPr>
        <w:t>在电脑端建筑设备管理系统、能源管理系统等验收完成后进行</w:t>
      </w:r>
      <w:r w:rsidRPr="00081121">
        <w:rPr>
          <w:rFonts w:hint="eastAsia"/>
          <w:bCs/>
          <w:sz w:val="24"/>
          <w:szCs w:val="21"/>
        </w:rPr>
        <w:t>。</w:t>
      </w:r>
      <w:r w:rsidRPr="00081121">
        <w:rPr>
          <w:rFonts w:hint="eastAsia"/>
          <w:bCs/>
          <w:sz w:val="24"/>
          <w:szCs w:val="21"/>
        </w:rPr>
        <w:t xml:space="preserve"> </w:t>
      </w:r>
    </w:p>
    <w:p w14:paraId="765D42B4" w14:textId="46C5ED5E" w:rsidR="00AF561C" w:rsidRPr="00173A33" w:rsidRDefault="00173A33" w:rsidP="00173A33">
      <w:pPr>
        <w:spacing w:line="540" w:lineRule="exact"/>
        <w:rPr>
          <w:bCs/>
          <w:sz w:val="24"/>
          <w:szCs w:val="21"/>
        </w:rPr>
      </w:pPr>
      <w:r w:rsidRPr="00173A33">
        <w:rPr>
          <w:rFonts w:hint="eastAsia"/>
          <w:b/>
          <w:sz w:val="24"/>
          <w:szCs w:val="21"/>
        </w:rPr>
        <w:t>7</w:t>
      </w:r>
      <w:r w:rsidRPr="00173A33">
        <w:rPr>
          <w:b/>
          <w:sz w:val="24"/>
          <w:szCs w:val="21"/>
        </w:rPr>
        <w:t>.1.3</w:t>
      </w:r>
      <w:r>
        <w:rPr>
          <w:b/>
          <w:sz w:val="24"/>
          <w:szCs w:val="21"/>
        </w:rPr>
        <w:t xml:space="preserve"> </w:t>
      </w:r>
      <w:r w:rsidR="00F11008" w:rsidRPr="00173A33">
        <w:rPr>
          <w:rFonts w:hint="eastAsia"/>
          <w:bCs/>
          <w:sz w:val="24"/>
          <w:szCs w:val="21"/>
        </w:rPr>
        <w:t>移动端建筑设备管理系统符合以下要求时，可准备验收：</w:t>
      </w:r>
    </w:p>
    <w:p w14:paraId="72D4ED5F" w14:textId="3FCDEB1C" w:rsidR="00AF561C" w:rsidRPr="00081121" w:rsidRDefault="00F11008" w:rsidP="00081121">
      <w:pPr>
        <w:pStyle w:val="afffffb"/>
        <w:numPr>
          <w:ilvl w:val="0"/>
          <w:numId w:val="24"/>
        </w:numPr>
        <w:spacing w:line="540" w:lineRule="exact"/>
        <w:ind w:firstLineChars="0"/>
        <w:rPr>
          <w:rFonts w:ascii="Times New Roman" w:eastAsia="宋体" w:hAnsi="Times New Roman" w:cs="Times New Roman"/>
          <w:kern w:val="0"/>
          <w:sz w:val="24"/>
          <w:szCs w:val="28"/>
        </w:rPr>
      </w:pPr>
      <w:r w:rsidRPr="00081121">
        <w:rPr>
          <w:rFonts w:ascii="Times New Roman" w:eastAsia="宋体" w:hAnsi="Times New Roman" w:cs="Times New Roman" w:hint="eastAsia"/>
          <w:kern w:val="0"/>
          <w:sz w:val="24"/>
          <w:szCs w:val="28"/>
        </w:rPr>
        <w:t>完成调试及自检，并出具系统自检记录</w:t>
      </w:r>
      <w:r w:rsidR="00081121">
        <w:rPr>
          <w:rFonts w:ascii="Times New Roman" w:eastAsia="宋体" w:hAnsi="Times New Roman" w:cs="Times New Roman" w:hint="eastAsia"/>
          <w:kern w:val="0"/>
          <w:sz w:val="24"/>
          <w:szCs w:val="28"/>
        </w:rPr>
        <w:t>。</w:t>
      </w:r>
    </w:p>
    <w:p w14:paraId="6DA34A9F" w14:textId="018E62AF" w:rsidR="00AF561C" w:rsidRPr="00081121" w:rsidRDefault="00081121" w:rsidP="00081121">
      <w:pPr>
        <w:spacing w:line="540" w:lineRule="exact"/>
        <w:rPr>
          <w:kern w:val="0"/>
          <w:sz w:val="24"/>
          <w:szCs w:val="28"/>
        </w:rPr>
      </w:pPr>
      <w:r>
        <w:rPr>
          <w:rFonts w:hint="eastAsia"/>
          <w:kern w:val="0"/>
          <w:sz w:val="24"/>
          <w:szCs w:val="28"/>
        </w:rPr>
        <w:t>2</w:t>
      </w:r>
      <w:r>
        <w:rPr>
          <w:kern w:val="0"/>
          <w:sz w:val="24"/>
          <w:szCs w:val="28"/>
        </w:rPr>
        <w:t xml:space="preserve">  </w:t>
      </w:r>
      <w:r w:rsidR="00F11008" w:rsidRPr="00081121">
        <w:rPr>
          <w:rFonts w:hint="eastAsia"/>
          <w:kern w:val="0"/>
          <w:sz w:val="24"/>
          <w:szCs w:val="28"/>
        </w:rPr>
        <w:t>完成系统试运行，并出具系统试运行报告</w:t>
      </w:r>
      <w:r>
        <w:rPr>
          <w:rFonts w:hint="eastAsia"/>
          <w:kern w:val="0"/>
          <w:sz w:val="24"/>
          <w:szCs w:val="28"/>
        </w:rPr>
        <w:t>。</w:t>
      </w:r>
    </w:p>
    <w:p w14:paraId="2C72B25E" w14:textId="3A236801" w:rsidR="00AF561C" w:rsidRDefault="00F11008">
      <w:pPr>
        <w:spacing w:line="540" w:lineRule="exact"/>
        <w:rPr>
          <w:sz w:val="24"/>
          <w:szCs w:val="28"/>
        </w:rPr>
      </w:pPr>
      <w:r w:rsidRPr="00173A33">
        <w:rPr>
          <w:rFonts w:hint="eastAsia"/>
          <w:b/>
          <w:bCs/>
          <w:kern w:val="0"/>
          <w:sz w:val="24"/>
          <w:szCs w:val="28"/>
        </w:rPr>
        <w:t>7</w:t>
      </w:r>
      <w:r w:rsidRPr="00173A33">
        <w:rPr>
          <w:b/>
          <w:bCs/>
          <w:kern w:val="0"/>
          <w:sz w:val="24"/>
          <w:szCs w:val="28"/>
        </w:rPr>
        <w:t>.1.</w:t>
      </w:r>
      <w:r w:rsidR="00081121" w:rsidRPr="00173A33">
        <w:rPr>
          <w:b/>
          <w:bCs/>
          <w:kern w:val="0"/>
          <w:sz w:val="24"/>
          <w:szCs w:val="28"/>
        </w:rPr>
        <w:t>4</w:t>
      </w:r>
      <w:r>
        <w:rPr>
          <w:kern w:val="0"/>
          <w:sz w:val="24"/>
          <w:szCs w:val="28"/>
        </w:rPr>
        <w:t xml:space="preserve"> </w:t>
      </w:r>
      <w:r>
        <w:rPr>
          <w:rFonts w:hint="eastAsia"/>
          <w:sz w:val="24"/>
          <w:szCs w:val="28"/>
        </w:rPr>
        <w:t>移动终端建筑设备管理系统试运行的正常连续投运时间不应少于</w:t>
      </w:r>
      <w:r>
        <w:rPr>
          <w:rFonts w:hint="eastAsia"/>
          <w:sz w:val="24"/>
          <w:szCs w:val="28"/>
        </w:rPr>
        <w:t>3</w:t>
      </w:r>
      <w:r>
        <w:rPr>
          <w:rFonts w:hint="eastAsia"/>
          <w:sz w:val="24"/>
          <w:szCs w:val="28"/>
        </w:rPr>
        <w:t>个月。</w:t>
      </w:r>
    </w:p>
    <w:p w14:paraId="47319CAF" w14:textId="4EFA2E18" w:rsidR="00AF561C" w:rsidRDefault="00F11008" w:rsidP="00FD57B8">
      <w:pPr>
        <w:pStyle w:val="10"/>
        <w:keepLines w:val="0"/>
        <w:numPr>
          <w:ilvl w:val="1"/>
          <w:numId w:val="30"/>
        </w:numPr>
        <w:spacing w:beforeLines="100" w:before="312" w:afterLines="100" w:after="312" w:line="560" w:lineRule="exact"/>
        <w:jc w:val="center"/>
        <w:rPr>
          <w:rFonts w:eastAsia="宋体"/>
          <w:b w:val="0"/>
          <w:bCs w:val="0"/>
          <w:spacing w:val="20"/>
          <w:sz w:val="30"/>
          <w:szCs w:val="30"/>
        </w:rPr>
      </w:pPr>
      <w:bookmarkStart w:id="66" w:name="_Toc10564504"/>
      <w:r>
        <w:rPr>
          <w:rFonts w:eastAsia="宋体" w:hint="eastAsia"/>
          <w:b w:val="0"/>
          <w:bCs w:val="0"/>
          <w:spacing w:val="20"/>
          <w:sz w:val="30"/>
          <w:szCs w:val="30"/>
        </w:rPr>
        <w:t>验收内容</w:t>
      </w:r>
      <w:bookmarkEnd w:id="66"/>
    </w:p>
    <w:p w14:paraId="31202195" w14:textId="7174BF63" w:rsidR="00AF561C" w:rsidRPr="00173A33" w:rsidRDefault="00173A33" w:rsidP="00173A33">
      <w:pPr>
        <w:spacing w:line="540" w:lineRule="exact"/>
        <w:rPr>
          <w:sz w:val="24"/>
          <w:szCs w:val="28"/>
        </w:rPr>
      </w:pPr>
      <w:r w:rsidRPr="00173A33">
        <w:rPr>
          <w:rFonts w:hint="eastAsia"/>
          <w:b/>
          <w:bCs/>
          <w:sz w:val="24"/>
          <w:szCs w:val="28"/>
        </w:rPr>
        <w:t>7</w:t>
      </w:r>
      <w:r w:rsidRPr="00173A33">
        <w:rPr>
          <w:b/>
          <w:bCs/>
          <w:sz w:val="24"/>
          <w:szCs w:val="28"/>
        </w:rPr>
        <w:t>.2.1</w:t>
      </w:r>
      <w:r>
        <w:rPr>
          <w:sz w:val="24"/>
          <w:szCs w:val="28"/>
        </w:rPr>
        <w:t xml:space="preserve"> </w:t>
      </w:r>
      <w:r w:rsidR="00F11008" w:rsidRPr="00173A33">
        <w:rPr>
          <w:rFonts w:hint="eastAsia"/>
          <w:sz w:val="24"/>
          <w:szCs w:val="28"/>
        </w:rPr>
        <w:t>移动终端建筑设备管理系统的质量控制资料应完整，并应包括下列内容</w:t>
      </w:r>
      <w:r w:rsidR="00F11008" w:rsidRPr="00173A33">
        <w:rPr>
          <w:sz w:val="24"/>
          <w:szCs w:val="28"/>
        </w:rPr>
        <w:t>：</w:t>
      </w:r>
    </w:p>
    <w:p w14:paraId="19861A89" w14:textId="0E03FAC2" w:rsidR="00AF561C" w:rsidRPr="00081121" w:rsidRDefault="00F11008" w:rsidP="00081121">
      <w:pPr>
        <w:pStyle w:val="afffffb"/>
        <w:numPr>
          <w:ilvl w:val="0"/>
          <w:numId w:val="26"/>
        </w:numPr>
        <w:spacing w:line="540" w:lineRule="exact"/>
        <w:ind w:firstLineChars="0"/>
        <w:rPr>
          <w:rFonts w:ascii="Times New Roman" w:eastAsia="宋体" w:hAnsi="Times New Roman" w:cs="Times New Roman"/>
          <w:kern w:val="0"/>
          <w:sz w:val="24"/>
          <w:szCs w:val="28"/>
        </w:rPr>
      </w:pPr>
      <w:r w:rsidRPr="00081121">
        <w:rPr>
          <w:rFonts w:ascii="Times New Roman" w:eastAsia="宋体" w:hAnsi="Times New Roman" w:cs="Times New Roman" w:hint="eastAsia"/>
          <w:kern w:val="0"/>
          <w:sz w:val="24"/>
          <w:szCs w:val="28"/>
        </w:rPr>
        <w:t>移动终端建筑设备管理系统相关的各类说明文档</w:t>
      </w:r>
      <w:r w:rsidR="00081121">
        <w:rPr>
          <w:rFonts w:ascii="Times New Roman" w:eastAsia="宋体" w:hAnsi="Times New Roman" w:cs="Times New Roman" w:hint="eastAsia"/>
          <w:kern w:val="0"/>
          <w:sz w:val="24"/>
          <w:szCs w:val="28"/>
        </w:rPr>
        <w:t>。</w:t>
      </w:r>
    </w:p>
    <w:p w14:paraId="48B4B8DC" w14:textId="219F8F50" w:rsidR="00AF561C" w:rsidRPr="00081121" w:rsidRDefault="00F11008" w:rsidP="00081121">
      <w:pPr>
        <w:pStyle w:val="afffffb"/>
        <w:numPr>
          <w:ilvl w:val="0"/>
          <w:numId w:val="26"/>
        </w:numPr>
        <w:spacing w:line="540" w:lineRule="exact"/>
        <w:ind w:firstLineChars="0"/>
        <w:rPr>
          <w:rFonts w:ascii="Times New Roman" w:eastAsia="宋体" w:hAnsi="Times New Roman" w:cs="Times New Roman"/>
          <w:kern w:val="0"/>
          <w:sz w:val="24"/>
          <w:szCs w:val="28"/>
        </w:rPr>
      </w:pPr>
      <w:r w:rsidRPr="00081121">
        <w:rPr>
          <w:rFonts w:ascii="Times New Roman" w:eastAsia="宋体" w:hAnsi="Times New Roman" w:cs="Times New Roman" w:hint="eastAsia"/>
          <w:kern w:val="0"/>
          <w:sz w:val="24"/>
          <w:szCs w:val="28"/>
        </w:rPr>
        <w:t>移动终端建筑设备管理系统调试验收记录</w:t>
      </w:r>
      <w:r w:rsidR="00081121">
        <w:rPr>
          <w:rFonts w:ascii="Times New Roman" w:eastAsia="宋体" w:hAnsi="Times New Roman" w:cs="Times New Roman" w:hint="eastAsia"/>
          <w:kern w:val="0"/>
          <w:sz w:val="24"/>
          <w:szCs w:val="28"/>
        </w:rPr>
        <w:t>。</w:t>
      </w:r>
    </w:p>
    <w:p w14:paraId="5824A783" w14:textId="3EAA7975" w:rsidR="00AF561C" w:rsidRPr="00081121" w:rsidRDefault="00F11008" w:rsidP="00081121">
      <w:pPr>
        <w:pStyle w:val="afffffb"/>
        <w:numPr>
          <w:ilvl w:val="0"/>
          <w:numId w:val="26"/>
        </w:numPr>
        <w:spacing w:line="540" w:lineRule="exact"/>
        <w:ind w:firstLineChars="0"/>
        <w:rPr>
          <w:rFonts w:ascii="Times New Roman" w:eastAsia="宋体" w:hAnsi="Times New Roman" w:cs="Times New Roman"/>
          <w:kern w:val="0"/>
          <w:sz w:val="24"/>
          <w:szCs w:val="28"/>
        </w:rPr>
      </w:pPr>
      <w:r w:rsidRPr="00081121">
        <w:rPr>
          <w:rFonts w:ascii="Times New Roman" w:eastAsia="宋体" w:hAnsi="Times New Roman" w:cs="Times New Roman" w:hint="eastAsia"/>
          <w:kern w:val="0"/>
          <w:sz w:val="24"/>
          <w:szCs w:val="28"/>
        </w:rPr>
        <w:t>移动终端建筑设备管理系统试运行记录</w:t>
      </w:r>
      <w:r w:rsidR="00081121">
        <w:rPr>
          <w:rFonts w:ascii="Times New Roman" w:eastAsia="宋体" w:hAnsi="Times New Roman" w:cs="Times New Roman" w:hint="eastAsia"/>
          <w:kern w:val="0"/>
          <w:sz w:val="24"/>
          <w:szCs w:val="28"/>
        </w:rPr>
        <w:t>。</w:t>
      </w:r>
    </w:p>
    <w:p w14:paraId="3EA74176" w14:textId="63847EF4" w:rsidR="00081121" w:rsidRDefault="00081121" w:rsidP="00081121">
      <w:pPr>
        <w:spacing w:line="540" w:lineRule="exact"/>
        <w:rPr>
          <w:sz w:val="24"/>
          <w:szCs w:val="28"/>
        </w:rPr>
      </w:pPr>
      <w:r w:rsidRPr="00173A33">
        <w:rPr>
          <w:rFonts w:hint="eastAsia"/>
          <w:b/>
          <w:bCs/>
          <w:kern w:val="0"/>
          <w:sz w:val="24"/>
          <w:szCs w:val="28"/>
        </w:rPr>
        <w:t>7</w:t>
      </w:r>
      <w:r w:rsidRPr="00173A33">
        <w:rPr>
          <w:b/>
          <w:bCs/>
          <w:kern w:val="0"/>
          <w:sz w:val="24"/>
          <w:szCs w:val="28"/>
        </w:rPr>
        <w:t>.2.2</w:t>
      </w:r>
      <w:r>
        <w:rPr>
          <w:kern w:val="0"/>
          <w:sz w:val="24"/>
          <w:szCs w:val="28"/>
        </w:rPr>
        <w:t xml:space="preserve"> </w:t>
      </w:r>
      <w:r>
        <w:rPr>
          <w:rFonts w:hint="eastAsia"/>
          <w:sz w:val="24"/>
          <w:szCs w:val="28"/>
        </w:rPr>
        <w:t>移动终端建筑设备管理系统的竣工验收文件资料应完整，并应包括下列内容：</w:t>
      </w:r>
    </w:p>
    <w:p w14:paraId="6D073CD7" w14:textId="208D84C1" w:rsidR="00081121" w:rsidRPr="00D95A06" w:rsidRDefault="00081121" w:rsidP="00D95A06">
      <w:pPr>
        <w:pStyle w:val="afffffb"/>
        <w:numPr>
          <w:ilvl w:val="0"/>
          <w:numId w:val="28"/>
        </w:numPr>
        <w:spacing w:line="540" w:lineRule="exact"/>
        <w:ind w:firstLineChars="0"/>
        <w:rPr>
          <w:rFonts w:ascii="Times New Roman" w:eastAsia="宋体" w:hAnsi="Times New Roman" w:cs="Times New Roman"/>
          <w:kern w:val="0"/>
          <w:sz w:val="24"/>
          <w:szCs w:val="28"/>
        </w:rPr>
      </w:pPr>
      <w:r w:rsidRPr="00D95A06">
        <w:rPr>
          <w:rFonts w:ascii="Times New Roman" w:eastAsia="宋体" w:hAnsi="Times New Roman" w:cs="Times New Roman" w:hint="eastAsia"/>
          <w:kern w:val="0"/>
          <w:sz w:val="24"/>
          <w:szCs w:val="28"/>
        </w:rPr>
        <w:t>合同技术文件。</w:t>
      </w:r>
    </w:p>
    <w:p w14:paraId="4CA16ADE" w14:textId="490F46DC" w:rsidR="00081121" w:rsidRPr="00D95A06" w:rsidRDefault="00D95A06" w:rsidP="00D95A06">
      <w:pPr>
        <w:pStyle w:val="afffffb"/>
        <w:numPr>
          <w:ilvl w:val="0"/>
          <w:numId w:val="28"/>
        </w:numPr>
        <w:spacing w:line="540" w:lineRule="exact"/>
        <w:ind w:firstLineChars="0"/>
        <w:rPr>
          <w:rFonts w:ascii="Times New Roman" w:eastAsia="宋体" w:hAnsi="Times New Roman" w:cs="Times New Roman"/>
          <w:kern w:val="0"/>
          <w:sz w:val="24"/>
          <w:szCs w:val="28"/>
        </w:rPr>
      </w:pPr>
      <w:r w:rsidRPr="00D95A06">
        <w:rPr>
          <w:rFonts w:ascii="Times New Roman" w:eastAsia="宋体" w:hAnsi="Times New Roman" w:cs="Times New Roman" w:hint="eastAsia"/>
          <w:kern w:val="0"/>
          <w:sz w:val="24"/>
          <w:szCs w:val="28"/>
        </w:rPr>
        <w:t>系统技术、操作和维护手册。</w:t>
      </w:r>
      <w:r w:rsidRPr="00D95A06">
        <w:rPr>
          <w:rFonts w:ascii="Times New Roman" w:eastAsia="宋体" w:hAnsi="Times New Roman" w:cs="Times New Roman" w:hint="eastAsia"/>
          <w:kern w:val="0"/>
          <w:sz w:val="24"/>
          <w:szCs w:val="28"/>
        </w:rPr>
        <w:t xml:space="preserve"> </w:t>
      </w:r>
    </w:p>
    <w:p w14:paraId="02A58533" w14:textId="2525CC53" w:rsidR="00D95A06" w:rsidRPr="00D95A06" w:rsidRDefault="00D95A06" w:rsidP="00D95A06">
      <w:pPr>
        <w:pStyle w:val="afffffb"/>
        <w:numPr>
          <w:ilvl w:val="0"/>
          <w:numId w:val="28"/>
        </w:numPr>
        <w:spacing w:line="540" w:lineRule="exact"/>
        <w:ind w:firstLineChars="0"/>
        <w:rPr>
          <w:rFonts w:ascii="Times New Roman" w:eastAsia="宋体" w:hAnsi="Times New Roman" w:cs="Times New Roman"/>
          <w:kern w:val="0"/>
          <w:sz w:val="24"/>
          <w:szCs w:val="28"/>
        </w:rPr>
      </w:pPr>
      <w:r w:rsidRPr="00D95A06">
        <w:rPr>
          <w:rFonts w:ascii="Times New Roman" w:eastAsia="宋体" w:hAnsi="Times New Roman" w:cs="Times New Roman" w:hint="eastAsia"/>
          <w:kern w:val="0"/>
          <w:sz w:val="24"/>
          <w:szCs w:val="28"/>
        </w:rPr>
        <w:t>系统测试记录。</w:t>
      </w:r>
      <w:r w:rsidRPr="00D95A06">
        <w:rPr>
          <w:rFonts w:ascii="Times New Roman" w:eastAsia="宋体" w:hAnsi="Times New Roman" w:cs="Times New Roman" w:hint="eastAsia"/>
          <w:kern w:val="0"/>
          <w:sz w:val="24"/>
          <w:szCs w:val="28"/>
        </w:rPr>
        <w:t xml:space="preserve"> </w:t>
      </w:r>
    </w:p>
    <w:p w14:paraId="610B5BBE" w14:textId="1E5FBE63" w:rsidR="00D95A06" w:rsidRPr="00D95A06" w:rsidRDefault="00D95A06" w:rsidP="00D95A06">
      <w:pPr>
        <w:pStyle w:val="afffffb"/>
        <w:numPr>
          <w:ilvl w:val="0"/>
          <w:numId w:val="28"/>
        </w:numPr>
        <w:spacing w:line="540" w:lineRule="exact"/>
        <w:ind w:firstLineChars="0"/>
        <w:rPr>
          <w:rFonts w:ascii="Times New Roman" w:eastAsia="宋体" w:hAnsi="Times New Roman" w:cs="Times New Roman"/>
          <w:kern w:val="0"/>
          <w:sz w:val="24"/>
          <w:szCs w:val="28"/>
        </w:rPr>
      </w:pPr>
      <w:r w:rsidRPr="00D95A06">
        <w:rPr>
          <w:rFonts w:ascii="Times New Roman" w:eastAsia="宋体" w:hAnsi="Times New Roman" w:cs="Times New Roman" w:hint="eastAsia"/>
          <w:kern w:val="0"/>
          <w:sz w:val="24"/>
          <w:szCs w:val="28"/>
        </w:rPr>
        <w:t>其他文件</w:t>
      </w:r>
      <w:r>
        <w:rPr>
          <w:rFonts w:ascii="Times New Roman" w:eastAsia="宋体" w:hAnsi="Times New Roman" w:cs="Times New Roman" w:hint="eastAsia"/>
          <w:kern w:val="0"/>
          <w:sz w:val="24"/>
          <w:szCs w:val="28"/>
        </w:rPr>
        <w:t>。</w:t>
      </w:r>
    </w:p>
    <w:p w14:paraId="3A3275AE" w14:textId="77777777" w:rsidR="00081121" w:rsidRDefault="00081121" w:rsidP="00081121">
      <w:pPr>
        <w:spacing w:line="540" w:lineRule="exact"/>
        <w:rPr>
          <w:sz w:val="24"/>
          <w:szCs w:val="28"/>
        </w:rPr>
      </w:pPr>
    </w:p>
    <w:p w14:paraId="272F6543" w14:textId="77777777" w:rsidR="00AF561C" w:rsidRDefault="00F11008">
      <w:pPr>
        <w:pStyle w:val="10"/>
        <w:keepLines w:val="0"/>
        <w:spacing w:beforeLines="100" w:before="312" w:afterLines="100" w:after="312" w:line="560" w:lineRule="exact"/>
        <w:jc w:val="center"/>
        <w:rPr>
          <w:rFonts w:eastAsia="宋体"/>
          <w:b w:val="0"/>
          <w:bCs w:val="0"/>
          <w:spacing w:val="20"/>
          <w:sz w:val="30"/>
          <w:szCs w:val="30"/>
        </w:rPr>
      </w:pPr>
      <w:bookmarkStart w:id="67" w:name="_Toc10564505"/>
      <w:r>
        <w:rPr>
          <w:rFonts w:eastAsia="宋体" w:hint="eastAsia"/>
          <w:b w:val="0"/>
          <w:bCs w:val="0"/>
          <w:spacing w:val="20"/>
          <w:sz w:val="30"/>
          <w:szCs w:val="30"/>
        </w:rPr>
        <w:lastRenderedPageBreak/>
        <w:t>7</w:t>
      </w:r>
      <w:r>
        <w:rPr>
          <w:rFonts w:eastAsia="宋体"/>
          <w:b w:val="0"/>
          <w:bCs w:val="0"/>
          <w:spacing w:val="20"/>
          <w:sz w:val="30"/>
          <w:szCs w:val="30"/>
        </w:rPr>
        <w:t xml:space="preserve">.3  </w:t>
      </w:r>
      <w:r>
        <w:rPr>
          <w:rFonts w:eastAsia="宋体" w:hint="eastAsia"/>
          <w:b w:val="0"/>
          <w:bCs w:val="0"/>
          <w:spacing w:val="20"/>
          <w:sz w:val="30"/>
          <w:szCs w:val="30"/>
        </w:rPr>
        <w:t>验收结论</w:t>
      </w:r>
      <w:bookmarkEnd w:id="67"/>
    </w:p>
    <w:p w14:paraId="604C7E53" w14:textId="77777777" w:rsidR="00AF561C" w:rsidRDefault="00F11008">
      <w:pPr>
        <w:spacing w:line="540" w:lineRule="exact"/>
        <w:rPr>
          <w:kern w:val="0"/>
          <w:sz w:val="24"/>
          <w:szCs w:val="28"/>
        </w:rPr>
      </w:pPr>
      <w:r w:rsidRPr="00173A33">
        <w:rPr>
          <w:rFonts w:hint="eastAsia"/>
          <w:b/>
          <w:bCs/>
          <w:kern w:val="0"/>
          <w:sz w:val="24"/>
          <w:szCs w:val="28"/>
        </w:rPr>
        <w:t>7</w:t>
      </w:r>
      <w:r w:rsidRPr="00173A33">
        <w:rPr>
          <w:b/>
          <w:bCs/>
          <w:kern w:val="0"/>
          <w:sz w:val="24"/>
          <w:szCs w:val="28"/>
        </w:rPr>
        <w:t>.3.1</w:t>
      </w:r>
      <w:r>
        <w:rPr>
          <w:kern w:val="0"/>
          <w:sz w:val="24"/>
          <w:szCs w:val="28"/>
        </w:rPr>
        <w:t xml:space="preserve"> </w:t>
      </w:r>
      <w:r>
        <w:rPr>
          <w:rFonts w:hint="eastAsia"/>
          <w:kern w:val="0"/>
          <w:sz w:val="24"/>
          <w:szCs w:val="28"/>
        </w:rPr>
        <w:t>验收结论应分为合格与不合格，验收合格的系统应全部符合要求。</w:t>
      </w:r>
      <w:r>
        <w:rPr>
          <w:rFonts w:hint="eastAsia"/>
          <w:kern w:val="0"/>
          <w:sz w:val="24"/>
          <w:szCs w:val="28"/>
        </w:rPr>
        <w:t xml:space="preserve"> </w:t>
      </w:r>
    </w:p>
    <w:p w14:paraId="4D867B57" w14:textId="77777777" w:rsidR="00AF561C" w:rsidRDefault="00F11008">
      <w:pPr>
        <w:spacing w:line="540" w:lineRule="exact"/>
        <w:rPr>
          <w:kern w:val="0"/>
          <w:sz w:val="24"/>
          <w:szCs w:val="28"/>
        </w:rPr>
      </w:pPr>
      <w:r w:rsidRPr="00173A33">
        <w:rPr>
          <w:rFonts w:hint="eastAsia"/>
          <w:b/>
          <w:bCs/>
          <w:kern w:val="0"/>
          <w:sz w:val="24"/>
          <w:szCs w:val="28"/>
        </w:rPr>
        <w:t>7</w:t>
      </w:r>
      <w:r w:rsidRPr="00173A33">
        <w:rPr>
          <w:b/>
          <w:bCs/>
          <w:kern w:val="0"/>
          <w:sz w:val="24"/>
          <w:szCs w:val="28"/>
        </w:rPr>
        <w:t>.3.2</w:t>
      </w:r>
      <w:r>
        <w:rPr>
          <w:kern w:val="0"/>
          <w:sz w:val="24"/>
          <w:szCs w:val="28"/>
        </w:rPr>
        <w:t xml:space="preserve"> </w:t>
      </w:r>
      <w:r>
        <w:rPr>
          <w:rFonts w:hint="eastAsia"/>
          <w:kern w:val="0"/>
          <w:sz w:val="24"/>
          <w:szCs w:val="28"/>
        </w:rPr>
        <w:t>验收不合格时，使用方应责成系统开发单位限期整改，直至验收合格，否则不通过验收。</w:t>
      </w:r>
      <w:r>
        <w:rPr>
          <w:rFonts w:hint="eastAsia"/>
          <w:kern w:val="0"/>
          <w:sz w:val="24"/>
          <w:szCs w:val="28"/>
        </w:rPr>
        <w:t xml:space="preserve"> </w:t>
      </w:r>
    </w:p>
    <w:p w14:paraId="3B3687A8" w14:textId="77777777" w:rsidR="00AF561C" w:rsidRDefault="00AF561C"/>
    <w:p w14:paraId="35FF03B6" w14:textId="77777777" w:rsidR="00AF561C" w:rsidRDefault="00AF561C">
      <w:pPr>
        <w:jc w:val="center"/>
      </w:pPr>
    </w:p>
    <w:p w14:paraId="133E2221" w14:textId="77777777" w:rsidR="00AF561C" w:rsidRDefault="00AF561C">
      <w:pPr>
        <w:jc w:val="center"/>
        <w:sectPr w:rsidR="00AF561C">
          <w:pgSz w:w="11907" w:h="16839"/>
          <w:pgMar w:top="1418" w:right="1512" w:bottom="1134" w:left="1418" w:header="1418" w:footer="851" w:gutter="0"/>
          <w:cols w:space="425"/>
          <w:titlePg/>
          <w:docGrid w:type="lines" w:linePitch="312"/>
        </w:sectPr>
      </w:pPr>
    </w:p>
    <w:p w14:paraId="51B00AA1" w14:textId="74A8C821" w:rsidR="00AF561C" w:rsidRDefault="00F11008">
      <w:pPr>
        <w:pStyle w:val="afffd"/>
        <w:widowControl w:val="0"/>
        <w:shd w:val="clear" w:color="auto" w:fill="FFFFFF"/>
        <w:tabs>
          <w:tab w:val="clear" w:pos="360"/>
        </w:tabs>
        <w:spacing w:beforeLines="150" w:before="468" w:afterLines="150" w:after="468" w:line="700" w:lineRule="exact"/>
        <w:rPr>
          <w:rFonts w:ascii="Times New Roman" w:eastAsia="宋体"/>
          <w:sz w:val="44"/>
          <w:szCs w:val="44"/>
        </w:rPr>
      </w:pPr>
      <w:bookmarkStart w:id="68" w:name="_Toc8845911"/>
      <w:bookmarkStart w:id="69" w:name="_Toc10564506"/>
      <w:r>
        <w:rPr>
          <w:rFonts w:ascii="Times New Roman" w:eastAsia="宋体"/>
          <w:sz w:val="44"/>
          <w:szCs w:val="44"/>
        </w:rPr>
        <w:lastRenderedPageBreak/>
        <w:t>8</w:t>
      </w:r>
      <w:r w:rsidR="002969A9">
        <w:rPr>
          <w:rFonts w:ascii="Times New Roman" w:eastAsia="宋体"/>
          <w:sz w:val="44"/>
          <w:szCs w:val="44"/>
        </w:rPr>
        <w:t xml:space="preserve"> </w:t>
      </w:r>
      <w:r>
        <w:rPr>
          <w:rFonts w:ascii="Times New Roman" w:eastAsia="宋体" w:hint="eastAsia"/>
          <w:sz w:val="44"/>
          <w:szCs w:val="44"/>
        </w:rPr>
        <w:t>运行和维护</w:t>
      </w:r>
      <w:bookmarkEnd w:id="68"/>
      <w:bookmarkEnd w:id="69"/>
      <w:r>
        <w:rPr>
          <w:rFonts w:ascii="Times New Roman" w:eastAsia="宋体" w:hint="eastAsia"/>
          <w:sz w:val="44"/>
          <w:szCs w:val="44"/>
        </w:rPr>
        <w:t xml:space="preserve"> </w:t>
      </w:r>
    </w:p>
    <w:p w14:paraId="699496A1" w14:textId="77777777" w:rsidR="00AF561C" w:rsidRDefault="00F11008">
      <w:pPr>
        <w:spacing w:line="540" w:lineRule="exact"/>
        <w:rPr>
          <w:kern w:val="0"/>
          <w:sz w:val="24"/>
          <w:szCs w:val="20"/>
        </w:rPr>
      </w:pPr>
      <w:bookmarkStart w:id="70" w:name="_Toc6514294"/>
      <w:bookmarkStart w:id="71" w:name="_Toc6513256"/>
      <w:r>
        <w:rPr>
          <w:b/>
          <w:sz w:val="24"/>
          <w:szCs w:val="21"/>
        </w:rPr>
        <w:t>8.</w:t>
      </w:r>
      <w:r>
        <w:rPr>
          <w:rFonts w:hint="eastAsia"/>
          <w:b/>
          <w:sz w:val="24"/>
          <w:szCs w:val="21"/>
        </w:rPr>
        <w:t>0</w:t>
      </w:r>
      <w:r>
        <w:rPr>
          <w:b/>
          <w:sz w:val="24"/>
          <w:szCs w:val="21"/>
        </w:rPr>
        <w:t>.1</w:t>
      </w:r>
      <w:r>
        <w:rPr>
          <w:kern w:val="0"/>
          <w:sz w:val="24"/>
          <w:szCs w:val="20"/>
        </w:rPr>
        <w:t xml:space="preserve"> </w:t>
      </w:r>
      <w:bookmarkStart w:id="72" w:name="_Hlk9363123"/>
      <w:r>
        <w:rPr>
          <w:kern w:val="0"/>
          <w:sz w:val="24"/>
          <w:szCs w:val="20"/>
        </w:rPr>
        <w:t>移动端设备设施管理系统</w:t>
      </w:r>
      <w:bookmarkEnd w:id="72"/>
      <w:r>
        <w:rPr>
          <w:kern w:val="0"/>
          <w:sz w:val="24"/>
          <w:szCs w:val="20"/>
        </w:rPr>
        <w:t>的运行和维护应具备下列条件：</w:t>
      </w:r>
      <w:bookmarkEnd w:id="70"/>
      <w:bookmarkEnd w:id="71"/>
    </w:p>
    <w:p w14:paraId="04639E05" w14:textId="18E894D6" w:rsidR="00AF561C" w:rsidRDefault="00F11008">
      <w:pPr>
        <w:pStyle w:val="afffffb"/>
        <w:numPr>
          <w:ilvl w:val="0"/>
          <w:numId w:val="18"/>
        </w:numPr>
        <w:spacing w:line="540" w:lineRule="exact"/>
        <w:ind w:leftChars="135" w:left="718" w:firstLineChars="0" w:hanging="435"/>
        <w:rPr>
          <w:rFonts w:ascii="Times New Roman" w:eastAsia="宋体" w:hAnsi="Times New Roman" w:cs="Times New Roman"/>
          <w:kern w:val="0"/>
          <w:sz w:val="24"/>
          <w:szCs w:val="20"/>
        </w:rPr>
      </w:pPr>
      <w:r>
        <w:rPr>
          <w:rFonts w:ascii="Times New Roman" w:eastAsia="宋体" w:hAnsi="Times New Roman" w:cs="Times New Roman"/>
          <w:kern w:val="0"/>
          <w:sz w:val="24"/>
          <w:szCs w:val="20"/>
        </w:rPr>
        <w:t>建立系统技术档案</w:t>
      </w:r>
      <w:r w:rsidR="0073632A">
        <w:rPr>
          <w:rFonts w:ascii="Times New Roman" w:eastAsia="宋体" w:hAnsi="Times New Roman" w:cs="Times New Roman" w:hint="eastAsia"/>
          <w:kern w:val="0"/>
          <w:sz w:val="24"/>
          <w:szCs w:val="20"/>
        </w:rPr>
        <w:t>。</w:t>
      </w:r>
    </w:p>
    <w:p w14:paraId="7CB1DF22" w14:textId="3A5E797B" w:rsidR="00AF561C" w:rsidRDefault="00F11008">
      <w:pPr>
        <w:pStyle w:val="afffffb"/>
        <w:numPr>
          <w:ilvl w:val="0"/>
          <w:numId w:val="18"/>
        </w:numPr>
        <w:spacing w:line="540" w:lineRule="exact"/>
        <w:ind w:leftChars="135" w:left="706" w:firstLineChars="0" w:hanging="423"/>
        <w:rPr>
          <w:rFonts w:ascii="Times New Roman" w:eastAsia="宋体" w:hAnsi="Times New Roman" w:cs="Times New Roman"/>
          <w:kern w:val="0"/>
          <w:sz w:val="24"/>
          <w:szCs w:val="20"/>
        </w:rPr>
      </w:pPr>
      <w:r>
        <w:rPr>
          <w:rFonts w:ascii="Times New Roman" w:eastAsia="宋体" w:hAnsi="Times New Roman" w:cs="Times New Roman"/>
          <w:kern w:val="0"/>
          <w:sz w:val="24"/>
          <w:szCs w:val="20"/>
        </w:rPr>
        <w:t>运行维护人员需经过培训</w:t>
      </w:r>
      <w:r>
        <w:rPr>
          <w:rFonts w:ascii="Times New Roman" w:eastAsia="宋体" w:hAnsi="Times New Roman" w:cs="Times New Roman" w:hint="eastAsia"/>
          <w:kern w:val="0"/>
          <w:sz w:val="24"/>
          <w:szCs w:val="20"/>
        </w:rPr>
        <w:t>。</w:t>
      </w:r>
    </w:p>
    <w:p w14:paraId="4ECA19D4" w14:textId="77777777" w:rsidR="00AF561C" w:rsidRDefault="00F11008">
      <w:pPr>
        <w:spacing w:line="540" w:lineRule="exact"/>
        <w:rPr>
          <w:sz w:val="24"/>
          <w:szCs w:val="21"/>
        </w:rPr>
      </w:pPr>
      <w:bookmarkStart w:id="73" w:name="_Toc6514295"/>
      <w:r>
        <w:rPr>
          <w:b/>
          <w:sz w:val="24"/>
          <w:szCs w:val="21"/>
        </w:rPr>
        <w:t>8.</w:t>
      </w:r>
      <w:r>
        <w:rPr>
          <w:rFonts w:hint="eastAsia"/>
          <w:b/>
          <w:sz w:val="24"/>
          <w:szCs w:val="21"/>
        </w:rPr>
        <w:t>0</w:t>
      </w:r>
      <w:r>
        <w:rPr>
          <w:b/>
          <w:sz w:val="24"/>
          <w:szCs w:val="21"/>
        </w:rPr>
        <w:t>.2</w:t>
      </w:r>
      <w:r>
        <w:rPr>
          <w:sz w:val="24"/>
          <w:szCs w:val="21"/>
        </w:rPr>
        <w:t xml:space="preserve"> </w:t>
      </w:r>
      <w:r>
        <w:rPr>
          <w:sz w:val="24"/>
          <w:szCs w:val="21"/>
        </w:rPr>
        <w:t>移动端设备设施管理系统运行期间，应对操作人员的权限进行</w:t>
      </w:r>
      <w:r>
        <w:rPr>
          <w:rFonts w:hint="eastAsia"/>
          <w:sz w:val="24"/>
          <w:szCs w:val="21"/>
        </w:rPr>
        <w:t>下列</w:t>
      </w:r>
      <w:r>
        <w:rPr>
          <w:sz w:val="24"/>
          <w:szCs w:val="21"/>
        </w:rPr>
        <w:t>管理和记录</w:t>
      </w:r>
      <w:bookmarkEnd w:id="73"/>
      <w:r>
        <w:rPr>
          <w:sz w:val="24"/>
          <w:szCs w:val="21"/>
        </w:rPr>
        <w:t>；</w:t>
      </w:r>
    </w:p>
    <w:p w14:paraId="3A4DCB3C" w14:textId="783B3204" w:rsidR="00AF561C" w:rsidRDefault="00F11008">
      <w:pPr>
        <w:pStyle w:val="afffffb"/>
        <w:numPr>
          <w:ilvl w:val="0"/>
          <w:numId w:val="19"/>
        </w:numPr>
        <w:spacing w:line="540" w:lineRule="exact"/>
        <w:ind w:firstLineChars="0"/>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应定期对</w:t>
      </w:r>
      <w:bookmarkStart w:id="74" w:name="_Hlk9363133"/>
      <w:r>
        <w:rPr>
          <w:rFonts w:ascii="Times New Roman" w:eastAsia="宋体" w:hAnsi="Times New Roman" w:cs="Times New Roman"/>
          <w:kern w:val="0"/>
          <w:sz w:val="24"/>
          <w:szCs w:val="20"/>
        </w:rPr>
        <w:t>移动端设备设施管理系统</w:t>
      </w:r>
      <w:bookmarkEnd w:id="74"/>
      <w:r>
        <w:rPr>
          <w:rFonts w:ascii="Times New Roman" w:eastAsia="宋体" w:hAnsi="Times New Roman" w:cs="Times New Roman" w:hint="eastAsia"/>
          <w:kern w:val="0"/>
          <w:sz w:val="24"/>
          <w:szCs w:val="20"/>
        </w:rPr>
        <w:t>应用软件进行升级维护</w:t>
      </w:r>
      <w:r w:rsidR="0073632A">
        <w:rPr>
          <w:rFonts w:ascii="Times New Roman" w:eastAsia="宋体" w:hAnsi="Times New Roman" w:cs="Times New Roman" w:hint="eastAsia"/>
          <w:kern w:val="0"/>
          <w:sz w:val="24"/>
          <w:szCs w:val="20"/>
        </w:rPr>
        <w:t>。</w:t>
      </w:r>
    </w:p>
    <w:p w14:paraId="557A81E1" w14:textId="71FF9722" w:rsidR="00AF561C" w:rsidRDefault="00F11008">
      <w:pPr>
        <w:pStyle w:val="afffffb"/>
        <w:numPr>
          <w:ilvl w:val="0"/>
          <w:numId w:val="19"/>
        </w:numPr>
        <w:spacing w:line="540" w:lineRule="exact"/>
        <w:ind w:firstLineChars="0"/>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移动端设备设施管理系统应每</w:t>
      </w:r>
      <w:r>
        <w:rPr>
          <w:rFonts w:ascii="Times New Roman" w:eastAsia="宋体" w:hAnsi="Times New Roman" w:cs="Times New Roman" w:hint="eastAsia"/>
          <w:kern w:val="0"/>
          <w:sz w:val="24"/>
          <w:szCs w:val="20"/>
        </w:rPr>
        <w:t>2</w:t>
      </w:r>
      <w:r>
        <w:rPr>
          <w:rFonts w:ascii="Times New Roman" w:eastAsia="宋体" w:hAnsi="Times New Roman" w:cs="Times New Roman"/>
          <w:kern w:val="0"/>
          <w:sz w:val="24"/>
          <w:szCs w:val="20"/>
        </w:rPr>
        <w:t>4</w:t>
      </w:r>
      <w:r>
        <w:rPr>
          <w:rFonts w:ascii="Times New Roman" w:eastAsia="宋体" w:hAnsi="Times New Roman" w:cs="Times New Roman" w:hint="eastAsia"/>
          <w:kern w:val="0"/>
          <w:sz w:val="24"/>
          <w:szCs w:val="20"/>
        </w:rPr>
        <w:t>h</w:t>
      </w:r>
      <w:r>
        <w:rPr>
          <w:rFonts w:ascii="Times New Roman" w:eastAsia="宋体" w:hAnsi="Times New Roman" w:cs="Times New Roman" w:hint="eastAsia"/>
          <w:kern w:val="0"/>
          <w:sz w:val="24"/>
          <w:szCs w:val="20"/>
        </w:rPr>
        <w:t>对获取的数据进行增量备份，每周进行完整备份，定期使用离线存储介质进行备份存档，并应在线保存近</w:t>
      </w:r>
      <w:r>
        <w:rPr>
          <w:rFonts w:ascii="Times New Roman" w:eastAsia="宋体" w:hAnsi="Times New Roman" w:cs="Times New Roman" w:hint="eastAsia"/>
          <w:kern w:val="0"/>
          <w:sz w:val="24"/>
          <w:szCs w:val="20"/>
        </w:rPr>
        <w:t>3</w:t>
      </w:r>
      <w:r>
        <w:rPr>
          <w:rFonts w:ascii="Times New Roman" w:eastAsia="宋体" w:hAnsi="Times New Roman" w:cs="Times New Roman" w:hint="eastAsia"/>
          <w:kern w:val="0"/>
          <w:sz w:val="24"/>
          <w:szCs w:val="20"/>
        </w:rPr>
        <w:t>个月的数据</w:t>
      </w:r>
      <w:r w:rsidR="0073632A">
        <w:rPr>
          <w:rFonts w:ascii="Times New Roman" w:eastAsia="宋体" w:hAnsi="Times New Roman" w:cs="Times New Roman" w:hint="eastAsia"/>
          <w:kern w:val="0"/>
          <w:sz w:val="24"/>
          <w:szCs w:val="20"/>
        </w:rPr>
        <w:t>。</w:t>
      </w:r>
    </w:p>
    <w:p w14:paraId="57D580B5" w14:textId="77777777" w:rsidR="00AF561C" w:rsidRDefault="00F11008">
      <w:pPr>
        <w:pStyle w:val="afffffb"/>
        <w:numPr>
          <w:ilvl w:val="0"/>
          <w:numId w:val="19"/>
        </w:numPr>
        <w:spacing w:line="540" w:lineRule="exact"/>
        <w:ind w:firstLineChars="0"/>
        <w:rPr>
          <w:rFonts w:ascii="Times New Roman" w:eastAsia="宋体" w:hAnsi="Times New Roman" w:cs="Times New Roman"/>
          <w:kern w:val="0"/>
          <w:sz w:val="24"/>
          <w:szCs w:val="20"/>
        </w:rPr>
        <w:sectPr w:rsidR="00AF561C">
          <w:pgSz w:w="11907" w:h="16839"/>
          <w:pgMar w:top="1418" w:right="1512" w:bottom="1134" w:left="1418" w:header="1418" w:footer="851" w:gutter="0"/>
          <w:cols w:space="425"/>
          <w:titlePg/>
          <w:docGrid w:type="lines" w:linePitch="312"/>
        </w:sectPr>
      </w:pPr>
      <w:r>
        <w:rPr>
          <w:rFonts w:ascii="Times New Roman" w:eastAsia="宋体" w:hAnsi="Times New Roman" w:cs="Times New Roman" w:hint="eastAsia"/>
          <w:kern w:val="0"/>
          <w:sz w:val="24"/>
          <w:szCs w:val="20"/>
        </w:rPr>
        <w:t>应定期对系统获取的数据进行校核，发现数据错误才采取必要的更正措施。</w:t>
      </w:r>
      <w:r>
        <w:rPr>
          <w:rFonts w:ascii="Times New Roman" w:eastAsia="宋体" w:hAnsi="Times New Roman" w:cs="Times New Roman" w:hint="eastAsia"/>
          <w:kern w:val="0"/>
          <w:sz w:val="24"/>
          <w:szCs w:val="20"/>
        </w:rPr>
        <w:t xml:space="preserve"> </w:t>
      </w:r>
    </w:p>
    <w:p w14:paraId="34B79624" w14:textId="77777777" w:rsidR="00AF561C" w:rsidRDefault="00F11008">
      <w:pPr>
        <w:pStyle w:val="afffd"/>
        <w:widowControl w:val="0"/>
        <w:shd w:val="clear" w:color="auto" w:fill="FFFFFF"/>
        <w:tabs>
          <w:tab w:val="clear" w:pos="360"/>
        </w:tabs>
        <w:spacing w:beforeLines="150" w:before="468" w:afterLines="150" w:after="468" w:line="700" w:lineRule="exact"/>
        <w:ind w:left="604"/>
        <w:rPr>
          <w:rFonts w:ascii="Times New Roman" w:eastAsia="宋体"/>
          <w:sz w:val="44"/>
          <w:szCs w:val="44"/>
        </w:rPr>
      </w:pPr>
      <w:bookmarkStart w:id="75" w:name="_Toc471473990"/>
      <w:bookmarkStart w:id="76" w:name="_Toc10564507"/>
      <w:bookmarkEnd w:id="12"/>
      <w:bookmarkEnd w:id="19"/>
      <w:r>
        <w:rPr>
          <w:rFonts w:ascii="Times New Roman" w:eastAsia="宋体" w:hint="eastAsia"/>
          <w:sz w:val="44"/>
          <w:szCs w:val="44"/>
        </w:rPr>
        <w:lastRenderedPageBreak/>
        <w:t>本规程</w:t>
      </w:r>
      <w:r>
        <w:rPr>
          <w:rFonts w:ascii="Times New Roman" w:eastAsia="宋体"/>
          <w:sz w:val="44"/>
          <w:szCs w:val="44"/>
        </w:rPr>
        <w:t>用词说明</w:t>
      </w:r>
      <w:bookmarkEnd w:id="75"/>
      <w:bookmarkEnd w:id="76"/>
    </w:p>
    <w:p w14:paraId="0207BC9F" w14:textId="77777777" w:rsidR="00AF561C" w:rsidRDefault="00F11008">
      <w:pPr>
        <w:spacing w:line="520" w:lineRule="exact"/>
        <w:ind w:firstLineChars="150" w:firstLine="360"/>
        <w:rPr>
          <w:rFonts w:eastAsia="新宋体"/>
          <w:bCs/>
          <w:sz w:val="24"/>
        </w:rPr>
      </w:pPr>
      <w:r>
        <w:rPr>
          <w:rFonts w:eastAsia="新宋体" w:hint="eastAsia"/>
          <w:bCs/>
          <w:sz w:val="24"/>
        </w:rPr>
        <w:t xml:space="preserve">1 </w:t>
      </w:r>
      <w:r>
        <w:rPr>
          <w:rFonts w:eastAsia="新宋体" w:hint="eastAsia"/>
          <w:bCs/>
          <w:sz w:val="24"/>
        </w:rPr>
        <w:t>为便于在执行本规程条文时区别对待，对要求严格程度不同的用词说明如下：</w:t>
      </w:r>
    </w:p>
    <w:p w14:paraId="7DDBD58F" w14:textId="77777777" w:rsidR="00AF561C" w:rsidRDefault="00F11008">
      <w:pPr>
        <w:spacing w:line="520" w:lineRule="exact"/>
        <w:rPr>
          <w:rFonts w:eastAsia="新宋体"/>
          <w:bCs/>
          <w:sz w:val="24"/>
        </w:rPr>
      </w:pPr>
      <w:r>
        <w:rPr>
          <w:rFonts w:eastAsia="新宋体"/>
          <w:bCs/>
          <w:sz w:val="24"/>
        </w:rPr>
        <w:t xml:space="preserve">     </w:t>
      </w:r>
      <w:bookmarkStart w:id="77" w:name="_Toc339890828"/>
      <w:bookmarkStart w:id="78" w:name="_Toc361643767"/>
      <w:r>
        <w:rPr>
          <w:rFonts w:eastAsia="新宋体"/>
          <w:bCs/>
          <w:sz w:val="24"/>
        </w:rPr>
        <w:t>1</w:t>
      </w:r>
      <w:r>
        <w:rPr>
          <w:rFonts w:eastAsia="新宋体" w:hint="eastAsia"/>
          <w:bCs/>
          <w:sz w:val="24"/>
        </w:rPr>
        <w:t>）表示很严格，非这样做不可的用词：</w:t>
      </w:r>
      <w:bookmarkEnd w:id="77"/>
      <w:bookmarkEnd w:id="78"/>
    </w:p>
    <w:p w14:paraId="759CB8D3" w14:textId="77777777" w:rsidR="00AF561C" w:rsidRDefault="00F11008">
      <w:pPr>
        <w:spacing w:line="520" w:lineRule="exact"/>
        <w:rPr>
          <w:rFonts w:eastAsia="新宋体"/>
          <w:bCs/>
          <w:sz w:val="24"/>
        </w:rPr>
      </w:pPr>
      <w:r>
        <w:rPr>
          <w:rFonts w:eastAsia="新宋体"/>
          <w:bCs/>
          <w:sz w:val="24"/>
        </w:rPr>
        <w:t xml:space="preserve">        </w:t>
      </w:r>
      <w:r>
        <w:rPr>
          <w:rFonts w:eastAsia="新宋体" w:hint="eastAsia"/>
          <w:bCs/>
          <w:sz w:val="24"/>
        </w:rPr>
        <w:t>正面词采用“必须”；反面词采用“严禁”；</w:t>
      </w:r>
    </w:p>
    <w:p w14:paraId="186B5A62" w14:textId="77777777" w:rsidR="00AF561C" w:rsidRDefault="00F11008">
      <w:pPr>
        <w:spacing w:line="520" w:lineRule="exact"/>
        <w:rPr>
          <w:rFonts w:eastAsia="新宋体"/>
          <w:bCs/>
          <w:sz w:val="24"/>
        </w:rPr>
      </w:pPr>
      <w:r>
        <w:rPr>
          <w:rFonts w:eastAsia="新宋体"/>
          <w:bCs/>
          <w:sz w:val="24"/>
        </w:rPr>
        <w:t xml:space="preserve">     </w:t>
      </w:r>
      <w:bookmarkStart w:id="79" w:name="_Toc361643768"/>
      <w:bookmarkStart w:id="80" w:name="_Toc339890829"/>
      <w:r>
        <w:rPr>
          <w:rFonts w:eastAsia="新宋体"/>
          <w:bCs/>
          <w:sz w:val="24"/>
        </w:rPr>
        <w:t>2</w:t>
      </w:r>
      <w:r>
        <w:rPr>
          <w:rFonts w:eastAsia="新宋体" w:hint="eastAsia"/>
          <w:bCs/>
          <w:sz w:val="24"/>
        </w:rPr>
        <w:t>）表示严格，在正常情况下均应这样做的用词：</w:t>
      </w:r>
      <w:bookmarkEnd w:id="79"/>
      <w:bookmarkEnd w:id="80"/>
    </w:p>
    <w:p w14:paraId="69773272" w14:textId="77777777" w:rsidR="00AF561C" w:rsidRDefault="00F11008">
      <w:pPr>
        <w:spacing w:line="520" w:lineRule="exact"/>
        <w:rPr>
          <w:rFonts w:eastAsia="新宋体"/>
          <w:bCs/>
          <w:sz w:val="24"/>
        </w:rPr>
      </w:pPr>
      <w:r>
        <w:rPr>
          <w:rFonts w:eastAsia="新宋体"/>
          <w:bCs/>
          <w:sz w:val="24"/>
        </w:rPr>
        <w:t xml:space="preserve">        </w:t>
      </w:r>
      <w:r>
        <w:rPr>
          <w:rFonts w:eastAsia="新宋体" w:hint="eastAsia"/>
          <w:bCs/>
          <w:sz w:val="24"/>
        </w:rPr>
        <w:t>正面词采用“应”；反面词采用“不应”或“不得”；</w:t>
      </w:r>
    </w:p>
    <w:p w14:paraId="1CD73F3F" w14:textId="77777777" w:rsidR="00AF561C" w:rsidRDefault="00F11008">
      <w:pPr>
        <w:spacing w:line="520" w:lineRule="exact"/>
        <w:rPr>
          <w:rFonts w:eastAsia="新宋体"/>
          <w:bCs/>
          <w:sz w:val="24"/>
        </w:rPr>
      </w:pPr>
      <w:r>
        <w:rPr>
          <w:rFonts w:eastAsia="新宋体"/>
          <w:bCs/>
          <w:sz w:val="24"/>
        </w:rPr>
        <w:t xml:space="preserve">     </w:t>
      </w:r>
      <w:bookmarkStart w:id="81" w:name="_Toc361643769"/>
      <w:bookmarkStart w:id="82" w:name="_Toc339890830"/>
      <w:r>
        <w:rPr>
          <w:rFonts w:eastAsia="新宋体"/>
          <w:bCs/>
          <w:sz w:val="24"/>
        </w:rPr>
        <w:t>3</w:t>
      </w:r>
      <w:r>
        <w:rPr>
          <w:rFonts w:eastAsia="新宋体" w:hint="eastAsia"/>
          <w:bCs/>
          <w:sz w:val="24"/>
        </w:rPr>
        <w:t>）表示允许稍有选择，在条件许可时首先应这样做的用词：</w:t>
      </w:r>
      <w:bookmarkEnd w:id="81"/>
      <w:bookmarkEnd w:id="82"/>
    </w:p>
    <w:p w14:paraId="08A202B8" w14:textId="77777777" w:rsidR="00AF561C" w:rsidRDefault="00F11008">
      <w:pPr>
        <w:spacing w:line="520" w:lineRule="exact"/>
        <w:rPr>
          <w:rFonts w:eastAsia="新宋体"/>
          <w:bCs/>
          <w:sz w:val="24"/>
        </w:rPr>
      </w:pPr>
      <w:r>
        <w:rPr>
          <w:rFonts w:eastAsia="新宋体"/>
          <w:bCs/>
          <w:sz w:val="24"/>
        </w:rPr>
        <w:t xml:space="preserve">        </w:t>
      </w:r>
      <w:r>
        <w:rPr>
          <w:rFonts w:eastAsia="新宋体" w:hint="eastAsia"/>
          <w:bCs/>
          <w:sz w:val="24"/>
        </w:rPr>
        <w:t>正面词采用“宜”，反面词采用“不宜”；</w:t>
      </w:r>
    </w:p>
    <w:p w14:paraId="4A4F147A" w14:textId="77777777" w:rsidR="00AF561C" w:rsidRDefault="00F11008">
      <w:pPr>
        <w:spacing w:line="520" w:lineRule="exact"/>
        <w:rPr>
          <w:rFonts w:eastAsia="新宋体"/>
          <w:bCs/>
          <w:sz w:val="24"/>
        </w:rPr>
      </w:pPr>
      <w:r>
        <w:rPr>
          <w:rFonts w:eastAsia="新宋体"/>
          <w:bCs/>
          <w:sz w:val="24"/>
        </w:rPr>
        <w:t xml:space="preserve">     </w:t>
      </w:r>
      <w:bookmarkStart w:id="83" w:name="_Toc361643770"/>
      <w:bookmarkStart w:id="84" w:name="_Toc339890831"/>
      <w:r>
        <w:rPr>
          <w:rFonts w:eastAsia="新宋体"/>
          <w:bCs/>
          <w:sz w:val="24"/>
        </w:rPr>
        <w:t>4</w:t>
      </w:r>
      <w:r>
        <w:rPr>
          <w:rFonts w:eastAsia="新宋体" w:hint="eastAsia"/>
          <w:bCs/>
          <w:sz w:val="24"/>
        </w:rPr>
        <w:t>）表示有选择，在一定条件下可以这样做的用词，采用“可”。</w:t>
      </w:r>
      <w:bookmarkEnd w:id="83"/>
      <w:bookmarkEnd w:id="84"/>
    </w:p>
    <w:p w14:paraId="56D158AC" w14:textId="77777777" w:rsidR="00AF561C" w:rsidRDefault="00F11008">
      <w:pPr>
        <w:spacing w:line="520" w:lineRule="exact"/>
        <w:rPr>
          <w:rFonts w:eastAsia="新宋体"/>
          <w:bCs/>
          <w:sz w:val="24"/>
        </w:rPr>
      </w:pPr>
      <w:r>
        <w:rPr>
          <w:rFonts w:eastAsia="新宋体"/>
          <w:bCs/>
          <w:sz w:val="24"/>
        </w:rPr>
        <w:t xml:space="preserve">   </w:t>
      </w:r>
      <w:r>
        <w:rPr>
          <w:rFonts w:eastAsia="新宋体" w:hint="eastAsia"/>
          <w:bCs/>
          <w:sz w:val="24"/>
        </w:rPr>
        <w:t>2</w:t>
      </w:r>
      <w:r>
        <w:rPr>
          <w:rFonts w:eastAsia="新宋体"/>
          <w:bCs/>
          <w:sz w:val="24"/>
        </w:rPr>
        <w:t xml:space="preserve"> </w:t>
      </w:r>
      <w:r>
        <w:rPr>
          <w:rFonts w:eastAsia="新宋体" w:hint="eastAsia"/>
          <w:bCs/>
          <w:sz w:val="24"/>
        </w:rPr>
        <w:t>条文中指明应按其他有关标准执行的写法为：“应按……执行”或“应符合……的规定”。</w:t>
      </w:r>
    </w:p>
    <w:p w14:paraId="38439BD9" w14:textId="77777777" w:rsidR="00AF561C" w:rsidRDefault="00AF561C">
      <w:pPr>
        <w:numPr>
          <w:ilvl w:val="255"/>
          <w:numId w:val="0"/>
        </w:numPr>
      </w:pPr>
    </w:p>
    <w:p w14:paraId="14BE93C0" w14:textId="77777777" w:rsidR="00AF561C" w:rsidRDefault="00AF561C">
      <w:pPr>
        <w:numPr>
          <w:ilvl w:val="255"/>
          <w:numId w:val="0"/>
        </w:numPr>
        <w:sectPr w:rsidR="00AF561C">
          <w:pgSz w:w="11907" w:h="16839"/>
          <w:pgMar w:top="1418" w:right="1512" w:bottom="1134" w:left="1418" w:header="1418" w:footer="851" w:gutter="0"/>
          <w:cols w:space="425"/>
          <w:titlePg/>
          <w:docGrid w:type="lines" w:linePitch="312"/>
        </w:sectPr>
      </w:pPr>
    </w:p>
    <w:p w14:paraId="6E36DDE7" w14:textId="77777777" w:rsidR="00AF561C" w:rsidRDefault="00F11008">
      <w:pPr>
        <w:pStyle w:val="afffd"/>
        <w:widowControl w:val="0"/>
        <w:shd w:val="clear" w:color="auto" w:fill="FFFFFF"/>
        <w:tabs>
          <w:tab w:val="clear" w:pos="360"/>
        </w:tabs>
        <w:spacing w:beforeLines="150" w:before="468" w:afterLines="150" w:after="468" w:line="700" w:lineRule="exact"/>
        <w:ind w:left="604"/>
        <w:rPr>
          <w:rFonts w:ascii="Times New Roman" w:eastAsia="宋体"/>
          <w:sz w:val="44"/>
          <w:szCs w:val="44"/>
        </w:rPr>
      </w:pPr>
      <w:bookmarkStart w:id="85" w:name="_Toc471473991"/>
      <w:bookmarkStart w:id="86" w:name="_Toc10564508"/>
      <w:r>
        <w:rPr>
          <w:rFonts w:ascii="Times New Roman" w:eastAsia="宋体" w:hint="eastAsia"/>
          <w:sz w:val="44"/>
          <w:szCs w:val="44"/>
        </w:rPr>
        <w:lastRenderedPageBreak/>
        <w:t>引用</w:t>
      </w:r>
      <w:r>
        <w:rPr>
          <w:rFonts w:ascii="Times New Roman" w:eastAsia="宋体"/>
          <w:sz w:val="44"/>
          <w:szCs w:val="44"/>
        </w:rPr>
        <w:t>标准名录</w:t>
      </w:r>
      <w:bookmarkEnd w:id="85"/>
      <w:bookmarkEnd w:id="86"/>
    </w:p>
    <w:p w14:paraId="7E001650" w14:textId="7555FA4B" w:rsidR="00AF561C" w:rsidRDefault="00367BC1">
      <w:pPr>
        <w:spacing w:line="360" w:lineRule="auto"/>
        <w:rPr>
          <w:rFonts w:eastAsia="新宋体"/>
          <w:bCs/>
          <w:sz w:val="24"/>
        </w:rPr>
      </w:pPr>
      <w:r>
        <w:rPr>
          <w:rFonts w:eastAsia="新宋体"/>
          <w:bCs/>
          <w:sz w:val="24"/>
        </w:rPr>
        <w:t xml:space="preserve">1 </w:t>
      </w:r>
      <w:r w:rsidR="0073632A">
        <w:rPr>
          <w:rFonts w:eastAsia="新宋体"/>
          <w:bCs/>
          <w:sz w:val="24"/>
        </w:rPr>
        <w:t xml:space="preserve"> </w:t>
      </w:r>
      <w:r w:rsidR="00F11008">
        <w:rPr>
          <w:rFonts w:eastAsia="新宋体" w:hint="eastAsia"/>
          <w:bCs/>
          <w:sz w:val="24"/>
        </w:rPr>
        <w:t>GB</w:t>
      </w:r>
      <w:r w:rsidR="00F11008">
        <w:rPr>
          <w:rFonts w:eastAsia="新宋体"/>
          <w:bCs/>
          <w:sz w:val="24"/>
        </w:rPr>
        <w:t xml:space="preserve"> 50339 </w:t>
      </w:r>
      <w:r w:rsidR="00F11008">
        <w:rPr>
          <w:rFonts w:eastAsia="新宋体" w:hint="eastAsia"/>
          <w:bCs/>
          <w:sz w:val="24"/>
        </w:rPr>
        <w:t>智能建筑工程质量验收规范</w:t>
      </w:r>
    </w:p>
    <w:p w14:paraId="6101D4C0" w14:textId="79BE42C7" w:rsidR="00AF561C" w:rsidRDefault="00367BC1">
      <w:pPr>
        <w:spacing w:line="360" w:lineRule="auto"/>
        <w:rPr>
          <w:rFonts w:eastAsia="新宋体"/>
          <w:bCs/>
          <w:sz w:val="24"/>
        </w:rPr>
      </w:pPr>
      <w:r>
        <w:rPr>
          <w:rFonts w:eastAsia="新宋体"/>
          <w:bCs/>
          <w:sz w:val="24"/>
        </w:rPr>
        <w:t xml:space="preserve">2 </w:t>
      </w:r>
      <w:r w:rsidR="0073632A">
        <w:rPr>
          <w:rFonts w:eastAsia="新宋体"/>
          <w:bCs/>
          <w:sz w:val="24"/>
        </w:rPr>
        <w:t xml:space="preserve"> </w:t>
      </w:r>
      <w:r w:rsidR="00C47E47">
        <w:rPr>
          <w:rFonts w:eastAsia="新宋体" w:hint="eastAsia"/>
          <w:bCs/>
          <w:sz w:val="24"/>
        </w:rPr>
        <w:t>G</w:t>
      </w:r>
      <w:r w:rsidR="00F11008">
        <w:rPr>
          <w:rFonts w:eastAsia="新宋体" w:hint="eastAsia"/>
          <w:bCs/>
          <w:sz w:val="24"/>
        </w:rPr>
        <w:t>B</w:t>
      </w:r>
      <w:r w:rsidR="00C47E47">
        <w:rPr>
          <w:rFonts w:eastAsia="新宋体" w:hint="eastAsia"/>
          <w:bCs/>
          <w:sz w:val="24"/>
        </w:rPr>
        <w:t>/</w:t>
      </w:r>
      <w:r w:rsidR="00C47E47">
        <w:rPr>
          <w:rFonts w:eastAsia="新宋体"/>
          <w:bCs/>
          <w:sz w:val="24"/>
        </w:rPr>
        <w:t>T34998-2017</w:t>
      </w:r>
      <w:r w:rsidR="00F11008">
        <w:rPr>
          <w:rFonts w:eastAsia="新宋体"/>
          <w:bCs/>
          <w:sz w:val="24"/>
        </w:rPr>
        <w:t xml:space="preserve"> </w:t>
      </w:r>
      <w:r w:rsidR="00F11008">
        <w:rPr>
          <w:rFonts w:eastAsia="新宋体" w:hint="eastAsia"/>
          <w:bCs/>
          <w:sz w:val="24"/>
        </w:rPr>
        <w:t>移动</w:t>
      </w:r>
      <w:r w:rsidR="00C47E47">
        <w:rPr>
          <w:rFonts w:eastAsia="新宋体" w:hint="eastAsia"/>
          <w:bCs/>
          <w:sz w:val="24"/>
        </w:rPr>
        <w:t>终端浏览器软件技术要求</w:t>
      </w:r>
    </w:p>
    <w:p w14:paraId="0C993761" w14:textId="5AB40809" w:rsidR="00AF561C" w:rsidRDefault="00C47E47">
      <w:pPr>
        <w:spacing w:line="360" w:lineRule="auto"/>
        <w:rPr>
          <w:rFonts w:eastAsia="新宋体"/>
          <w:bCs/>
          <w:sz w:val="24"/>
        </w:rPr>
      </w:pPr>
      <w:r>
        <w:rPr>
          <w:rFonts w:eastAsia="新宋体"/>
          <w:bCs/>
          <w:sz w:val="24"/>
        </w:rPr>
        <w:t xml:space="preserve">3  </w:t>
      </w:r>
      <w:r w:rsidR="00F11008">
        <w:rPr>
          <w:rFonts w:eastAsia="新宋体" w:hint="eastAsia"/>
          <w:bCs/>
          <w:sz w:val="24"/>
        </w:rPr>
        <w:t>JGJ</w:t>
      </w:r>
      <w:r w:rsidR="00F11008">
        <w:rPr>
          <w:rFonts w:eastAsia="新宋体"/>
          <w:bCs/>
          <w:sz w:val="24"/>
        </w:rPr>
        <w:t xml:space="preserve">/T 334-2014 </w:t>
      </w:r>
      <w:r w:rsidR="00F11008">
        <w:rPr>
          <w:rFonts w:eastAsia="新宋体" w:hint="eastAsia"/>
          <w:bCs/>
          <w:sz w:val="24"/>
        </w:rPr>
        <w:t>建筑设备监控系统工程技术规范</w:t>
      </w:r>
    </w:p>
    <w:p w14:paraId="3B4E7375" w14:textId="6210FE43" w:rsidR="00AF561C" w:rsidRDefault="00C47E47">
      <w:pPr>
        <w:spacing w:line="360" w:lineRule="auto"/>
        <w:rPr>
          <w:rFonts w:eastAsia="新宋体"/>
          <w:bCs/>
          <w:sz w:val="24"/>
        </w:rPr>
      </w:pPr>
      <w:r>
        <w:rPr>
          <w:rFonts w:eastAsia="新宋体"/>
          <w:bCs/>
          <w:sz w:val="24"/>
        </w:rPr>
        <w:t xml:space="preserve">4  </w:t>
      </w:r>
      <w:r w:rsidR="00F11008">
        <w:rPr>
          <w:rFonts w:eastAsia="新宋体" w:hint="eastAsia"/>
          <w:bCs/>
          <w:sz w:val="24"/>
        </w:rPr>
        <w:t xml:space="preserve">GB/T 50314 </w:t>
      </w:r>
      <w:r w:rsidR="00F11008">
        <w:rPr>
          <w:rFonts w:eastAsia="新宋体" w:hint="eastAsia"/>
          <w:bCs/>
          <w:sz w:val="24"/>
        </w:rPr>
        <w:t>智能建筑设计标准</w:t>
      </w:r>
    </w:p>
    <w:p w14:paraId="3FAD8C76" w14:textId="2CDEBD6E" w:rsidR="00AF561C" w:rsidRDefault="00AF561C">
      <w:pPr>
        <w:numPr>
          <w:ilvl w:val="255"/>
          <w:numId w:val="0"/>
        </w:numPr>
      </w:pPr>
    </w:p>
    <w:p w14:paraId="7815EF36" w14:textId="7C86EB0A" w:rsidR="00367BC1" w:rsidRPr="002969A9" w:rsidRDefault="00367BC1">
      <w:pPr>
        <w:numPr>
          <w:ilvl w:val="255"/>
          <w:numId w:val="0"/>
        </w:numPr>
      </w:pPr>
    </w:p>
    <w:p w14:paraId="5EF3EBB9" w14:textId="4EA6F33F" w:rsidR="00367BC1" w:rsidRDefault="00367BC1">
      <w:pPr>
        <w:numPr>
          <w:ilvl w:val="255"/>
          <w:numId w:val="0"/>
        </w:numPr>
      </w:pPr>
    </w:p>
    <w:p w14:paraId="75CE85F6" w14:textId="0EF6128D" w:rsidR="00367BC1" w:rsidRDefault="00367BC1">
      <w:pPr>
        <w:numPr>
          <w:ilvl w:val="255"/>
          <w:numId w:val="0"/>
        </w:numPr>
      </w:pPr>
    </w:p>
    <w:p w14:paraId="11325928" w14:textId="53931445" w:rsidR="00367BC1" w:rsidRDefault="00367BC1">
      <w:pPr>
        <w:numPr>
          <w:ilvl w:val="255"/>
          <w:numId w:val="0"/>
        </w:numPr>
      </w:pPr>
    </w:p>
    <w:p w14:paraId="4C7D7282" w14:textId="039EBE18" w:rsidR="00367BC1" w:rsidRDefault="00367BC1">
      <w:pPr>
        <w:numPr>
          <w:ilvl w:val="255"/>
          <w:numId w:val="0"/>
        </w:numPr>
      </w:pPr>
    </w:p>
    <w:p w14:paraId="7BEF6287" w14:textId="29A3BDA5" w:rsidR="00367BC1" w:rsidRDefault="00367BC1">
      <w:pPr>
        <w:numPr>
          <w:ilvl w:val="255"/>
          <w:numId w:val="0"/>
        </w:numPr>
      </w:pPr>
    </w:p>
    <w:p w14:paraId="09AF2C4D" w14:textId="204332C8" w:rsidR="00367BC1" w:rsidRDefault="00367BC1">
      <w:pPr>
        <w:numPr>
          <w:ilvl w:val="255"/>
          <w:numId w:val="0"/>
        </w:numPr>
      </w:pPr>
    </w:p>
    <w:p w14:paraId="4CFFEDF5" w14:textId="1158BEE7" w:rsidR="00367BC1" w:rsidRDefault="00367BC1">
      <w:pPr>
        <w:numPr>
          <w:ilvl w:val="255"/>
          <w:numId w:val="0"/>
        </w:numPr>
      </w:pPr>
    </w:p>
    <w:p w14:paraId="14A050CE" w14:textId="65489ABE" w:rsidR="00367BC1" w:rsidRDefault="00367BC1">
      <w:pPr>
        <w:numPr>
          <w:ilvl w:val="255"/>
          <w:numId w:val="0"/>
        </w:numPr>
      </w:pPr>
    </w:p>
    <w:p w14:paraId="2D6555CC" w14:textId="239946BB" w:rsidR="00367BC1" w:rsidRDefault="00367BC1">
      <w:pPr>
        <w:numPr>
          <w:ilvl w:val="255"/>
          <w:numId w:val="0"/>
        </w:numPr>
      </w:pPr>
    </w:p>
    <w:p w14:paraId="4A3B42AF" w14:textId="5E7A09BD" w:rsidR="00367BC1" w:rsidRDefault="00367BC1">
      <w:pPr>
        <w:numPr>
          <w:ilvl w:val="255"/>
          <w:numId w:val="0"/>
        </w:numPr>
      </w:pPr>
    </w:p>
    <w:p w14:paraId="0AD49385" w14:textId="182C1276" w:rsidR="00367BC1" w:rsidRDefault="00367BC1">
      <w:pPr>
        <w:numPr>
          <w:ilvl w:val="255"/>
          <w:numId w:val="0"/>
        </w:numPr>
      </w:pPr>
    </w:p>
    <w:p w14:paraId="6DCCF4BC" w14:textId="6AD5AF27" w:rsidR="00367BC1" w:rsidRDefault="00367BC1">
      <w:pPr>
        <w:numPr>
          <w:ilvl w:val="255"/>
          <w:numId w:val="0"/>
        </w:numPr>
      </w:pPr>
    </w:p>
    <w:p w14:paraId="22AD69E0" w14:textId="71C36FD8" w:rsidR="00367BC1" w:rsidRDefault="00367BC1">
      <w:pPr>
        <w:numPr>
          <w:ilvl w:val="255"/>
          <w:numId w:val="0"/>
        </w:numPr>
      </w:pPr>
    </w:p>
    <w:p w14:paraId="71A69785" w14:textId="1F0FB271" w:rsidR="00367BC1" w:rsidRDefault="00367BC1">
      <w:pPr>
        <w:numPr>
          <w:ilvl w:val="255"/>
          <w:numId w:val="0"/>
        </w:numPr>
      </w:pPr>
    </w:p>
    <w:p w14:paraId="383D6CE5" w14:textId="278770D9" w:rsidR="00367BC1" w:rsidRDefault="00367BC1">
      <w:pPr>
        <w:numPr>
          <w:ilvl w:val="255"/>
          <w:numId w:val="0"/>
        </w:numPr>
      </w:pPr>
    </w:p>
    <w:p w14:paraId="1200FEA4" w14:textId="4B3589D5" w:rsidR="00367BC1" w:rsidRDefault="00367BC1">
      <w:pPr>
        <w:numPr>
          <w:ilvl w:val="255"/>
          <w:numId w:val="0"/>
        </w:numPr>
      </w:pPr>
    </w:p>
    <w:p w14:paraId="5FF58951" w14:textId="69A1D991" w:rsidR="00367BC1" w:rsidRDefault="00367BC1">
      <w:pPr>
        <w:numPr>
          <w:ilvl w:val="255"/>
          <w:numId w:val="0"/>
        </w:numPr>
      </w:pPr>
    </w:p>
    <w:p w14:paraId="01247429" w14:textId="6E88EC42" w:rsidR="00367BC1" w:rsidRDefault="00367BC1">
      <w:pPr>
        <w:numPr>
          <w:ilvl w:val="255"/>
          <w:numId w:val="0"/>
        </w:numPr>
      </w:pPr>
    </w:p>
    <w:p w14:paraId="15DC95FE" w14:textId="4A72F396" w:rsidR="00367BC1" w:rsidRDefault="00367BC1">
      <w:pPr>
        <w:numPr>
          <w:ilvl w:val="255"/>
          <w:numId w:val="0"/>
        </w:numPr>
      </w:pPr>
    </w:p>
    <w:p w14:paraId="36F791D1" w14:textId="52A1CDF9" w:rsidR="00367BC1" w:rsidRDefault="00367BC1">
      <w:pPr>
        <w:numPr>
          <w:ilvl w:val="255"/>
          <w:numId w:val="0"/>
        </w:numPr>
      </w:pPr>
    </w:p>
    <w:p w14:paraId="2467BB80" w14:textId="3A90E282" w:rsidR="00367BC1" w:rsidRDefault="00367BC1">
      <w:pPr>
        <w:numPr>
          <w:ilvl w:val="255"/>
          <w:numId w:val="0"/>
        </w:numPr>
      </w:pPr>
    </w:p>
    <w:p w14:paraId="634E7A3A" w14:textId="54B3FD94" w:rsidR="00367BC1" w:rsidRDefault="00367BC1">
      <w:pPr>
        <w:numPr>
          <w:ilvl w:val="255"/>
          <w:numId w:val="0"/>
        </w:numPr>
      </w:pPr>
    </w:p>
    <w:p w14:paraId="1813EFEF" w14:textId="4FE85D25" w:rsidR="00367BC1" w:rsidRDefault="00367BC1">
      <w:pPr>
        <w:numPr>
          <w:ilvl w:val="255"/>
          <w:numId w:val="0"/>
        </w:numPr>
      </w:pPr>
    </w:p>
    <w:p w14:paraId="204A2C8F" w14:textId="589C34CD" w:rsidR="00367BC1" w:rsidRDefault="00367BC1">
      <w:pPr>
        <w:numPr>
          <w:ilvl w:val="255"/>
          <w:numId w:val="0"/>
        </w:numPr>
      </w:pPr>
    </w:p>
    <w:p w14:paraId="7BA287EB" w14:textId="25452E58" w:rsidR="00367BC1" w:rsidRDefault="00367BC1">
      <w:pPr>
        <w:numPr>
          <w:ilvl w:val="255"/>
          <w:numId w:val="0"/>
        </w:numPr>
      </w:pPr>
    </w:p>
    <w:p w14:paraId="6A0FB611" w14:textId="77C88AAE" w:rsidR="00367BC1" w:rsidRDefault="00367BC1">
      <w:pPr>
        <w:numPr>
          <w:ilvl w:val="255"/>
          <w:numId w:val="0"/>
        </w:numPr>
      </w:pPr>
    </w:p>
    <w:p w14:paraId="637D339D" w14:textId="5531F85C" w:rsidR="00367BC1" w:rsidRDefault="00367BC1">
      <w:pPr>
        <w:numPr>
          <w:ilvl w:val="255"/>
          <w:numId w:val="0"/>
        </w:numPr>
      </w:pPr>
    </w:p>
    <w:p w14:paraId="7911B198" w14:textId="77777777" w:rsidR="00367BC1" w:rsidRPr="00367BC1" w:rsidRDefault="00367BC1">
      <w:pPr>
        <w:numPr>
          <w:ilvl w:val="255"/>
          <w:numId w:val="0"/>
        </w:numPr>
      </w:pPr>
    </w:p>
    <w:sectPr w:rsidR="00367BC1" w:rsidRPr="00367BC1">
      <w:pgSz w:w="11907" w:h="16839"/>
      <w:pgMar w:top="1418" w:right="1512" w:bottom="1134" w:left="1418" w:header="1418"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F416" w14:textId="77777777" w:rsidR="00253EC7" w:rsidRDefault="00253EC7">
      <w:r>
        <w:separator/>
      </w:r>
    </w:p>
  </w:endnote>
  <w:endnote w:type="continuationSeparator" w:id="0">
    <w:p w14:paraId="17ED278F" w14:textId="77777777" w:rsidR="00253EC7" w:rsidRDefault="0025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TFangsong">
    <w:altName w:val="STFangsong"/>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082C" w14:textId="77777777" w:rsidR="00173A33" w:rsidRDefault="00173A33">
    <w:pPr>
      <w:pStyle w:val="afff8"/>
      <w:rPr>
        <w:rStyle w:val="afff0"/>
      </w:rPr>
    </w:pPr>
    <w:r>
      <w:rPr>
        <w:rStyle w:val="afff0"/>
        <w:rFonts w:hint="eastAsia"/>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180635"/>
    </w:sdtPr>
    <w:sdtEndPr/>
    <w:sdtContent>
      <w:p w14:paraId="62E453E5" w14:textId="77777777" w:rsidR="00173A33" w:rsidRDefault="00173A33">
        <w:pPr>
          <w:pStyle w:val="aff3"/>
          <w:jc w:val="center"/>
        </w:pPr>
        <w:r>
          <w:fldChar w:fldCharType="begin"/>
        </w:r>
        <w:r>
          <w:instrText>PAGE   \* MERGEFORMAT</w:instrText>
        </w:r>
        <w:r>
          <w:fldChar w:fldCharType="separate"/>
        </w:r>
        <w:r>
          <w:rPr>
            <w:lang w:val="zh-CN"/>
          </w:rPr>
          <w:t>2</w:t>
        </w:r>
        <w:r>
          <w:fldChar w:fldCharType="end"/>
        </w:r>
      </w:p>
    </w:sdtContent>
  </w:sdt>
  <w:p w14:paraId="6C737505" w14:textId="77777777" w:rsidR="00173A33" w:rsidRDefault="00173A33">
    <w:pPr>
      <w:pStyle w:val="afff9"/>
      <w:rPr>
        <w:rStyle w:val="afff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040405"/>
    </w:sdtPr>
    <w:sdtEndPr/>
    <w:sdtContent>
      <w:p w14:paraId="08073164" w14:textId="77777777" w:rsidR="00173A33" w:rsidRDefault="00173A33">
        <w:pPr>
          <w:pStyle w:val="aff3"/>
          <w:jc w:val="center"/>
        </w:pPr>
        <w:r>
          <w:fldChar w:fldCharType="begin"/>
        </w:r>
        <w:r>
          <w:instrText>PAGE   \* MERGEFORMAT</w:instrText>
        </w:r>
        <w:r>
          <w:fldChar w:fldCharType="separate"/>
        </w:r>
        <w:r>
          <w:rPr>
            <w:lang w:val="zh-CN"/>
          </w:rPr>
          <w:t>2</w:t>
        </w:r>
        <w:r>
          <w:fldChar w:fldCharType="end"/>
        </w:r>
      </w:p>
    </w:sdtContent>
  </w:sdt>
  <w:p w14:paraId="16FE753D" w14:textId="77777777" w:rsidR="00173A33" w:rsidRDefault="00173A33">
    <w:pPr>
      <w:pStyle w:val="afff8"/>
      <w:rPr>
        <w:rStyle w:val="afff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505036"/>
    </w:sdtPr>
    <w:sdtEndPr/>
    <w:sdtContent>
      <w:p w14:paraId="4DF134FC" w14:textId="77777777" w:rsidR="00173A33" w:rsidRDefault="00173A33">
        <w:pPr>
          <w:pStyle w:val="aff3"/>
          <w:jc w:val="center"/>
        </w:pPr>
        <w:r>
          <w:fldChar w:fldCharType="begin"/>
        </w:r>
        <w:r>
          <w:instrText>PAGE   \* MERGEFORMAT</w:instrText>
        </w:r>
        <w:r>
          <w:fldChar w:fldCharType="separate"/>
        </w:r>
        <w:r>
          <w:rPr>
            <w:lang w:val="zh-CN"/>
          </w:rPr>
          <w:t>1</w:t>
        </w:r>
        <w:r>
          <w:fldChar w:fldCharType="end"/>
        </w:r>
      </w:p>
    </w:sdtContent>
  </w:sdt>
  <w:p w14:paraId="398A95C4" w14:textId="77777777" w:rsidR="00173A33" w:rsidRDefault="00173A33">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CCCD" w14:textId="77777777" w:rsidR="00253EC7" w:rsidRDefault="00253EC7">
      <w:r>
        <w:separator/>
      </w:r>
    </w:p>
  </w:footnote>
  <w:footnote w:type="continuationSeparator" w:id="0">
    <w:p w14:paraId="1371F72D" w14:textId="77777777" w:rsidR="00253EC7" w:rsidRDefault="0025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71B4" w14:textId="77777777" w:rsidR="00173A33" w:rsidRDefault="00173A33">
    <w:pPr>
      <w:pStyle w:val="affff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3973" w14:textId="77777777" w:rsidR="00173A33" w:rsidRDefault="00173A33">
    <w:pPr>
      <w:pStyle w:val="af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EFB"/>
    <w:multiLevelType w:val="multilevel"/>
    <w:tmpl w:val="701EAFD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C73B92"/>
    <w:multiLevelType w:val="multilevel"/>
    <w:tmpl w:val="0DC73B9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0.%3"/>
      <w:lvlJc w:val="left"/>
      <w:pPr>
        <w:ind w:left="5954" w:hanging="567"/>
      </w:pPr>
      <w:rPr>
        <w:rFonts w:ascii="Times New Roman" w:hAnsi="Times New Roman" w:cs="Times New Roman" w:hint="default"/>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15E081A"/>
    <w:multiLevelType w:val="multilevel"/>
    <w:tmpl w:val="115E081A"/>
    <w:lvl w:ilvl="0">
      <w:start w:val="1"/>
      <w:numFmt w:val="decimal"/>
      <w:pStyle w:val="a5"/>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5" w15:restartNumberingAfterBreak="0">
    <w:nsid w:val="16753136"/>
    <w:multiLevelType w:val="multilevel"/>
    <w:tmpl w:val="64A47768"/>
    <w:lvl w:ilvl="0">
      <w:start w:val="7"/>
      <w:numFmt w:val="decimal"/>
      <w:lvlText w:val="%1"/>
      <w:lvlJc w:val="left"/>
      <w:pPr>
        <w:ind w:left="480" w:hanging="480"/>
      </w:pPr>
      <w:rPr>
        <w:rFonts w:ascii="Times New Roman" w:hAnsi="Times New Roman" w:hint="default"/>
      </w:rPr>
    </w:lvl>
    <w:lvl w:ilvl="1">
      <w:start w:val="1"/>
      <w:numFmt w:val="decimal"/>
      <w:lvlText w:val="%1.%2"/>
      <w:lvlJc w:val="left"/>
      <w:pPr>
        <w:ind w:left="480" w:hanging="480"/>
      </w:pPr>
      <w:rPr>
        <w:rFonts w:ascii="Times New Roman" w:hAnsi="Times New Roman" w:hint="default"/>
      </w:rPr>
    </w:lvl>
    <w:lvl w:ilvl="2">
      <w:start w:val="3"/>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 w15:restartNumberingAfterBreak="0">
    <w:nsid w:val="21AB619F"/>
    <w:multiLevelType w:val="hybridMultilevel"/>
    <w:tmpl w:val="49440D76"/>
    <w:lvl w:ilvl="0" w:tplc="3A10FEC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012116"/>
    <w:multiLevelType w:val="multilevel"/>
    <w:tmpl w:val="23012116"/>
    <w:lvl w:ilvl="0">
      <w:start w:val="1"/>
      <w:numFmt w:val="decimal"/>
      <w:pStyle w:val="a6"/>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8" w15:restartNumberingAfterBreak="0">
    <w:nsid w:val="3CE307FF"/>
    <w:multiLevelType w:val="hybridMultilevel"/>
    <w:tmpl w:val="D316B360"/>
    <w:lvl w:ilvl="0" w:tplc="FFE8E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F7196B"/>
    <w:multiLevelType w:val="hybridMultilevel"/>
    <w:tmpl w:val="D37E426A"/>
    <w:lvl w:ilvl="0" w:tplc="6BE24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7E65F9"/>
    <w:multiLevelType w:val="multilevel"/>
    <w:tmpl w:val="407E65F9"/>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84416C3"/>
    <w:multiLevelType w:val="multilevel"/>
    <w:tmpl w:val="484416C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2704732"/>
    <w:multiLevelType w:val="hybridMultilevel"/>
    <w:tmpl w:val="5E6251CA"/>
    <w:lvl w:ilvl="0" w:tplc="9D36B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558F1E71"/>
    <w:multiLevelType w:val="multilevel"/>
    <w:tmpl w:val="558F1E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5B24413"/>
    <w:multiLevelType w:val="multilevel"/>
    <w:tmpl w:val="FF10C016"/>
    <w:lvl w:ilvl="0">
      <w:start w:val="7"/>
      <w:numFmt w:val="decimal"/>
      <w:lvlText w:val="%1"/>
      <w:lvlJc w:val="left"/>
      <w:pPr>
        <w:ind w:left="480" w:hanging="480"/>
      </w:pPr>
      <w:rPr>
        <w:rFonts w:ascii="Times New Roman" w:hAnsi="Times New Roman" w:hint="default"/>
      </w:rPr>
    </w:lvl>
    <w:lvl w:ilvl="1">
      <w:start w:val="2"/>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7" w15:restartNumberingAfterBreak="0">
    <w:nsid w:val="572C7D6C"/>
    <w:multiLevelType w:val="hybridMultilevel"/>
    <w:tmpl w:val="9D3466F2"/>
    <w:lvl w:ilvl="0" w:tplc="C944A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4D4BB8"/>
    <w:multiLevelType w:val="multilevel"/>
    <w:tmpl w:val="634D4BB8"/>
    <w:lvl w:ilvl="0">
      <w:start w:val="1"/>
      <w:numFmt w:val="decimal"/>
      <w:lvlText w:val="%1."/>
      <w:lvlJc w:val="left"/>
      <w:pPr>
        <w:ind w:left="604" w:hanging="360"/>
      </w:pPr>
      <w:rPr>
        <w:rFonts w:hint="default"/>
      </w:rPr>
    </w:lvl>
    <w:lvl w:ilvl="1">
      <w:start w:val="1"/>
      <w:numFmt w:val="lowerLetter"/>
      <w:lvlText w:val="%2)"/>
      <w:lvlJc w:val="left"/>
      <w:pPr>
        <w:ind w:left="1084" w:hanging="420"/>
      </w:pPr>
    </w:lvl>
    <w:lvl w:ilvl="2">
      <w:start w:val="1"/>
      <w:numFmt w:val="lowerRoman"/>
      <w:lvlText w:val="%3."/>
      <w:lvlJc w:val="right"/>
      <w:pPr>
        <w:ind w:left="1504" w:hanging="420"/>
      </w:pPr>
    </w:lvl>
    <w:lvl w:ilvl="3">
      <w:start w:val="1"/>
      <w:numFmt w:val="decimal"/>
      <w:lvlText w:val="%4."/>
      <w:lvlJc w:val="left"/>
      <w:pPr>
        <w:ind w:left="1924" w:hanging="420"/>
      </w:pPr>
    </w:lvl>
    <w:lvl w:ilvl="4">
      <w:start w:val="1"/>
      <w:numFmt w:val="lowerLetter"/>
      <w:lvlText w:val="%5)"/>
      <w:lvlJc w:val="left"/>
      <w:pPr>
        <w:ind w:left="2344" w:hanging="420"/>
      </w:pPr>
    </w:lvl>
    <w:lvl w:ilvl="5">
      <w:start w:val="1"/>
      <w:numFmt w:val="lowerRoman"/>
      <w:lvlText w:val="%6."/>
      <w:lvlJc w:val="right"/>
      <w:pPr>
        <w:ind w:left="2764" w:hanging="420"/>
      </w:pPr>
    </w:lvl>
    <w:lvl w:ilvl="6">
      <w:start w:val="1"/>
      <w:numFmt w:val="decimal"/>
      <w:lvlText w:val="%7."/>
      <w:lvlJc w:val="left"/>
      <w:pPr>
        <w:ind w:left="3184" w:hanging="420"/>
      </w:pPr>
    </w:lvl>
    <w:lvl w:ilvl="7">
      <w:start w:val="1"/>
      <w:numFmt w:val="lowerLetter"/>
      <w:lvlText w:val="%8)"/>
      <w:lvlJc w:val="left"/>
      <w:pPr>
        <w:ind w:left="3604" w:hanging="420"/>
      </w:pPr>
    </w:lvl>
    <w:lvl w:ilvl="8">
      <w:start w:val="1"/>
      <w:numFmt w:val="lowerRoman"/>
      <w:lvlText w:val="%9."/>
      <w:lvlJc w:val="right"/>
      <w:pPr>
        <w:ind w:left="4024" w:hanging="420"/>
      </w:pPr>
    </w:lvl>
  </w:abstractNum>
  <w:abstractNum w:abstractNumId="19" w15:restartNumberingAfterBreak="0">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5A3743B"/>
    <w:multiLevelType w:val="multilevel"/>
    <w:tmpl w:val="65A3743B"/>
    <w:lvl w:ilvl="0">
      <w:start w:val="1"/>
      <w:numFmt w:val="decimal"/>
      <w:lvlText w:val="%1."/>
      <w:lvlJc w:val="left"/>
      <w:pPr>
        <w:ind w:left="604" w:hanging="360"/>
      </w:pPr>
      <w:rPr>
        <w:rFonts w:hint="default"/>
      </w:rPr>
    </w:lvl>
    <w:lvl w:ilvl="1">
      <w:start w:val="1"/>
      <w:numFmt w:val="lowerLetter"/>
      <w:lvlText w:val="%2)"/>
      <w:lvlJc w:val="left"/>
      <w:pPr>
        <w:ind w:left="1084" w:hanging="420"/>
      </w:pPr>
    </w:lvl>
    <w:lvl w:ilvl="2">
      <w:start w:val="1"/>
      <w:numFmt w:val="lowerRoman"/>
      <w:lvlText w:val="%3."/>
      <w:lvlJc w:val="right"/>
      <w:pPr>
        <w:ind w:left="1504" w:hanging="420"/>
      </w:pPr>
    </w:lvl>
    <w:lvl w:ilvl="3">
      <w:start w:val="1"/>
      <w:numFmt w:val="decimal"/>
      <w:lvlText w:val="%4."/>
      <w:lvlJc w:val="left"/>
      <w:pPr>
        <w:ind w:left="1924" w:hanging="420"/>
      </w:pPr>
    </w:lvl>
    <w:lvl w:ilvl="4">
      <w:start w:val="1"/>
      <w:numFmt w:val="lowerLetter"/>
      <w:lvlText w:val="%5)"/>
      <w:lvlJc w:val="left"/>
      <w:pPr>
        <w:ind w:left="2344" w:hanging="420"/>
      </w:pPr>
    </w:lvl>
    <w:lvl w:ilvl="5">
      <w:start w:val="1"/>
      <w:numFmt w:val="lowerRoman"/>
      <w:lvlText w:val="%6."/>
      <w:lvlJc w:val="right"/>
      <w:pPr>
        <w:ind w:left="2764" w:hanging="420"/>
      </w:pPr>
    </w:lvl>
    <w:lvl w:ilvl="6">
      <w:start w:val="1"/>
      <w:numFmt w:val="decimal"/>
      <w:lvlText w:val="%7."/>
      <w:lvlJc w:val="left"/>
      <w:pPr>
        <w:ind w:left="3184" w:hanging="420"/>
      </w:pPr>
    </w:lvl>
    <w:lvl w:ilvl="7">
      <w:start w:val="1"/>
      <w:numFmt w:val="lowerLetter"/>
      <w:lvlText w:val="%8)"/>
      <w:lvlJc w:val="left"/>
      <w:pPr>
        <w:ind w:left="3604" w:hanging="420"/>
      </w:pPr>
    </w:lvl>
    <w:lvl w:ilvl="8">
      <w:start w:val="1"/>
      <w:numFmt w:val="lowerRoman"/>
      <w:lvlText w:val="%9."/>
      <w:lvlJc w:val="right"/>
      <w:pPr>
        <w:ind w:left="4024" w:hanging="420"/>
      </w:pPr>
    </w:lvl>
  </w:abstractNum>
  <w:abstractNum w:abstractNumId="22" w15:restartNumberingAfterBreak="0">
    <w:nsid w:val="682A7DC3"/>
    <w:multiLevelType w:val="singleLevel"/>
    <w:tmpl w:val="682A7DC3"/>
    <w:lvl w:ilvl="0">
      <w:start w:val="1"/>
      <w:numFmt w:val="decimal"/>
      <w:suff w:val="space"/>
      <w:lvlText w:val="%1."/>
      <w:lvlJc w:val="left"/>
    </w:lvl>
  </w:abstractNum>
  <w:abstractNum w:abstractNumId="23" w15:restartNumberingAfterBreak="0">
    <w:nsid w:val="684326FC"/>
    <w:multiLevelType w:val="multilevel"/>
    <w:tmpl w:val="684326FC"/>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6DBF04F4"/>
    <w:multiLevelType w:val="multilevel"/>
    <w:tmpl w:val="6DBF04F4"/>
    <w:lvl w:ilvl="0">
      <w:start w:val="1"/>
      <w:numFmt w:val="none"/>
      <w:pStyle w:val="af8"/>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DE35B02"/>
    <w:multiLevelType w:val="hybridMultilevel"/>
    <w:tmpl w:val="E580183A"/>
    <w:lvl w:ilvl="0" w:tplc="4DE81F5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C669D2"/>
    <w:multiLevelType w:val="multilevel"/>
    <w:tmpl w:val="D17860BC"/>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292FC5"/>
    <w:multiLevelType w:val="hybridMultilevel"/>
    <w:tmpl w:val="C6EE45D8"/>
    <w:lvl w:ilvl="0" w:tplc="9D36B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933334"/>
    <w:multiLevelType w:val="multilevel"/>
    <w:tmpl w:val="76933334"/>
    <w:lvl w:ilvl="0">
      <w:start w:val="1"/>
      <w:numFmt w:val="none"/>
      <w:pStyle w:val="af9"/>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4"/>
  </w:num>
  <w:num w:numId="2">
    <w:abstractNumId w:val="1"/>
  </w:num>
  <w:num w:numId="3">
    <w:abstractNumId w:val="20"/>
  </w:num>
  <w:num w:numId="4">
    <w:abstractNumId w:val="29"/>
  </w:num>
  <w:num w:numId="5">
    <w:abstractNumId w:val="10"/>
  </w:num>
  <w:num w:numId="6">
    <w:abstractNumId w:val="2"/>
  </w:num>
  <w:num w:numId="7">
    <w:abstractNumId w:val="19"/>
  </w:num>
  <w:num w:numId="8">
    <w:abstractNumId w:val="14"/>
  </w:num>
  <w:num w:numId="9">
    <w:abstractNumId w:val="25"/>
  </w:num>
  <w:num w:numId="10">
    <w:abstractNumId w:val="12"/>
  </w:num>
  <w:num w:numId="11">
    <w:abstractNumId w:val="4"/>
  </w:num>
  <w:num w:numId="12">
    <w:abstractNumId w:val="7"/>
  </w:num>
  <w:num w:numId="13">
    <w:abstractNumId w:val="3"/>
  </w:num>
  <w:num w:numId="14">
    <w:abstractNumId w:val="22"/>
  </w:num>
  <w:num w:numId="15">
    <w:abstractNumId w:val="11"/>
  </w:num>
  <w:num w:numId="16">
    <w:abstractNumId w:val="15"/>
  </w:num>
  <w:num w:numId="17">
    <w:abstractNumId w:val="23"/>
  </w:num>
  <w:num w:numId="18">
    <w:abstractNumId w:val="18"/>
  </w:num>
  <w:num w:numId="19">
    <w:abstractNumId w:val="21"/>
  </w:num>
  <w:num w:numId="20">
    <w:abstractNumId w:val="26"/>
  </w:num>
  <w:num w:numId="21">
    <w:abstractNumId w:val="6"/>
  </w:num>
  <w:num w:numId="22">
    <w:abstractNumId w:val="5"/>
  </w:num>
  <w:num w:numId="23">
    <w:abstractNumId w:val="9"/>
  </w:num>
  <w:num w:numId="24">
    <w:abstractNumId w:val="17"/>
  </w:num>
  <w:num w:numId="25">
    <w:abstractNumId w:val="16"/>
  </w:num>
  <w:num w:numId="26">
    <w:abstractNumId w:val="13"/>
  </w:num>
  <w:num w:numId="27">
    <w:abstractNumId w:val="28"/>
  </w:num>
  <w:num w:numId="28">
    <w:abstractNumId w:val="8"/>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94"/>
    <w:rsid w:val="00002288"/>
    <w:rsid w:val="00004E87"/>
    <w:rsid w:val="00007BC3"/>
    <w:rsid w:val="00014B6B"/>
    <w:rsid w:val="00022E0F"/>
    <w:rsid w:val="00024B00"/>
    <w:rsid w:val="00030508"/>
    <w:rsid w:val="00032FC9"/>
    <w:rsid w:val="00033A6E"/>
    <w:rsid w:val="000365A1"/>
    <w:rsid w:val="000367B3"/>
    <w:rsid w:val="00036813"/>
    <w:rsid w:val="00037780"/>
    <w:rsid w:val="00042419"/>
    <w:rsid w:val="000459D6"/>
    <w:rsid w:val="00047077"/>
    <w:rsid w:val="000513AC"/>
    <w:rsid w:val="00051DF2"/>
    <w:rsid w:val="00052AC1"/>
    <w:rsid w:val="0005360C"/>
    <w:rsid w:val="000538E0"/>
    <w:rsid w:val="000609A0"/>
    <w:rsid w:val="000636DB"/>
    <w:rsid w:val="000658CC"/>
    <w:rsid w:val="00066933"/>
    <w:rsid w:val="00070057"/>
    <w:rsid w:val="00074CB9"/>
    <w:rsid w:val="00076962"/>
    <w:rsid w:val="00077C28"/>
    <w:rsid w:val="00081121"/>
    <w:rsid w:val="0008122E"/>
    <w:rsid w:val="00085A0C"/>
    <w:rsid w:val="00087C92"/>
    <w:rsid w:val="000902C0"/>
    <w:rsid w:val="000921B0"/>
    <w:rsid w:val="00093417"/>
    <w:rsid w:val="0009400D"/>
    <w:rsid w:val="000959EC"/>
    <w:rsid w:val="000A032F"/>
    <w:rsid w:val="000A26B0"/>
    <w:rsid w:val="000A53E4"/>
    <w:rsid w:val="000A6565"/>
    <w:rsid w:val="000B03E7"/>
    <w:rsid w:val="000B0C02"/>
    <w:rsid w:val="000B0DB9"/>
    <w:rsid w:val="000B30C1"/>
    <w:rsid w:val="000C05E7"/>
    <w:rsid w:val="000C1F81"/>
    <w:rsid w:val="000C294A"/>
    <w:rsid w:val="000C2C7E"/>
    <w:rsid w:val="000C490C"/>
    <w:rsid w:val="000C4E5D"/>
    <w:rsid w:val="000C55EB"/>
    <w:rsid w:val="000D3B4F"/>
    <w:rsid w:val="000D7919"/>
    <w:rsid w:val="000D7EBA"/>
    <w:rsid w:val="000E00FF"/>
    <w:rsid w:val="000E4104"/>
    <w:rsid w:val="000E4251"/>
    <w:rsid w:val="000E4A8C"/>
    <w:rsid w:val="000E4E6D"/>
    <w:rsid w:val="000E6717"/>
    <w:rsid w:val="000E713F"/>
    <w:rsid w:val="000F1F5D"/>
    <w:rsid w:val="000F57DB"/>
    <w:rsid w:val="000F6094"/>
    <w:rsid w:val="000F6E02"/>
    <w:rsid w:val="00100010"/>
    <w:rsid w:val="00101264"/>
    <w:rsid w:val="00101DC4"/>
    <w:rsid w:val="0010214A"/>
    <w:rsid w:val="001028CE"/>
    <w:rsid w:val="00104AEC"/>
    <w:rsid w:val="00106FEE"/>
    <w:rsid w:val="001075CB"/>
    <w:rsid w:val="0011003C"/>
    <w:rsid w:val="0011115D"/>
    <w:rsid w:val="00115CE4"/>
    <w:rsid w:val="001163D4"/>
    <w:rsid w:val="00117939"/>
    <w:rsid w:val="00136857"/>
    <w:rsid w:val="00143E49"/>
    <w:rsid w:val="00145760"/>
    <w:rsid w:val="00146009"/>
    <w:rsid w:val="0014763C"/>
    <w:rsid w:val="00150F8E"/>
    <w:rsid w:val="001522E7"/>
    <w:rsid w:val="00157AC0"/>
    <w:rsid w:val="001600E5"/>
    <w:rsid w:val="001609DE"/>
    <w:rsid w:val="001612D9"/>
    <w:rsid w:val="0016446C"/>
    <w:rsid w:val="00166942"/>
    <w:rsid w:val="00173A33"/>
    <w:rsid w:val="001746F4"/>
    <w:rsid w:val="00174833"/>
    <w:rsid w:val="00180241"/>
    <w:rsid w:val="00181D01"/>
    <w:rsid w:val="00183CF9"/>
    <w:rsid w:val="001847DD"/>
    <w:rsid w:val="00196BBE"/>
    <w:rsid w:val="00196D18"/>
    <w:rsid w:val="001A2456"/>
    <w:rsid w:val="001A3606"/>
    <w:rsid w:val="001A4554"/>
    <w:rsid w:val="001A49D7"/>
    <w:rsid w:val="001A7AE7"/>
    <w:rsid w:val="001B06DB"/>
    <w:rsid w:val="001B6194"/>
    <w:rsid w:val="001C50B8"/>
    <w:rsid w:val="001C5362"/>
    <w:rsid w:val="001D0C1B"/>
    <w:rsid w:val="001D0C37"/>
    <w:rsid w:val="001D1991"/>
    <w:rsid w:val="001D3FCD"/>
    <w:rsid w:val="001D5A05"/>
    <w:rsid w:val="001E2329"/>
    <w:rsid w:val="001E34C4"/>
    <w:rsid w:val="001E3AFF"/>
    <w:rsid w:val="001F211E"/>
    <w:rsid w:val="001F4F93"/>
    <w:rsid w:val="00200224"/>
    <w:rsid w:val="002028BF"/>
    <w:rsid w:val="00204A18"/>
    <w:rsid w:val="002052E5"/>
    <w:rsid w:val="00205D9C"/>
    <w:rsid w:val="00206E92"/>
    <w:rsid w:val="00207109"/>
    <w:rsid w:val="00212748"/>
    <w:rsid w:val="00213218"/>
    <w:rsid w:val="00214A5C"/>
    <w:rsid w:val="002155FC"/>
    <w:rsid w:val="002214D5"/>
    <w:rsid w:val="00224D73"/>
    <w:rsid w:val="00227CF2"/>
    <w:rsid w:val="00227E2D"/>
    <w:rsid w:val="0023059A"/>
    <w:rsid w:val="0023088D"/>
    <w:rsid w:val="00230A9F"/>
    <w:rsid w:val="00234EF3"/>
    <w:rsid w:val="0023552D"/>
    <w:rsid w:val="00235979"/>
    <w:rsid w:val="0024063C"/>
    <w:rsid w:val="00243169"/>
    <w:rsid w:val="0024521E"/>
    <w:rsid w:val="00245AF5"/>
    <w:rsid w:val="00250E63"/>
    <w:rsid w:val="00253356"/>
    <w:rsid w:val="00253EC7"/>
    <w:rsid w:val="00253FBC"/>
    <w:rsid w:val="00254568"/>
    <w:rsid w:val="002552C8"/>
    <w:rsid w:val="002616A6"/>
    <w:rsid w:val="00262F71"/>
    <w:rsid w:val="00264BEB"/>
    <w:rsid w:val="00266023"/>
    <w:rsid w:val="00266920"/>
    <w:rsid w:val="00270818"/>
    <w:rsid w:val="00271637"/>
    <w:rsid w:val="002721A6"/>
    <w:rsid w:val="00272564"/>
    <w:rsid w:val="00275B6D"/>
    <w:rsid w:val="0027634D"/>
    <w:rsid w:val="00277C0A"/>
    <w:rsid w:val="002815AC"/>
    <w:rsid w:val="00283EDE"/>
    <w:rsid w:val="0028511A"/>
    <w:rsid w:val="002853CA"/>
    <w:rsid w:val="00285E51"/>
    <w:rsid w:val="002903DE"/>
    <w:rsid w:val="0029064B"/>
    <w:rsid w:val="00294078"/>
    <w:rsid w:val="00295E47"/>
    <w:rsid w:val="00295E61"/>
    <w:rsid w:val="002964F2"/>
    <w:rsid w:val="002969A9"/>
    <w:rsid w:val="00296F92"/>
    <w:rsid w:val="002A0EAB"/>
    <w:rsid w:val="002A2CBA"/>
    <w:rsid w:val="002A3184"/>
    <w:rsid w:val="002A3519"/>
    <w:rsid w:val="002A4CB1"/>
    <w:rsid w:val="002A73C4"/>
    <w:rsid w:val="002A7800"/>
    <w:rsid w:val="002B22CC"/>
    <w:rsid w:val="002B5638"/>
    <w:rsid w:val="002B5CFD"/>
    <w:rsid w:val="002C07F8"/>
    <w:rsid w:val="002C0AA0"/>
    <w:rsid w:val="002C1925"/>
    <w:rsid w:val="002C1F6D"/>
    <w:rsid w:val="002C39E7"/>
    <w:rsid w:val="002C424F"/>
    <w:rsid w:val="002C5D10"/>
    <w:rsid w:val="002C71D5"/>
    <w:rsid w:val="002C78A2"/>
    <w:rsid w:val="002D0657"/>
    <w:rsid w:val="002D23DC"/>
    <w:rsid w:val="002D3C85"/>
    <w:rsid w:val="002D58ED"/>
    <w:rsid w:val="002D7B67"/>
    <w:rsid w:val="002E3C0F"/>
    <w:rsid w:val="002E6C06"/>
    <w:rsid w:val="002F061F"/>
    <w:rsid w:val="002F21B2"/>
    <w:rsid w:val="002F3788"/>
    <w:rsid w:val="002F7386"/>
    <w:rsid w:val="00300496"/>
    <w:rsid w:val="003040AD"/>
    <w:rsid w:val="00306F6B"/>
    <w:rsid w:val="003104FA"/>
    <w:rsid w:val="00310809"/>
    <w:rsid w:val="003123C2"/>
    <w:rsid w:val="00312B17"/>
    <w:rsid w:val="00313CD7"/>
    <w:rsid w:val="00314D3E"/>
    <w:rsid w:val="0031563F"/>
    <w:rsid w:val="00315871"/>
    <w:rsid w:val="003169C6"/>
    <w:rsid w:val="00321DC0"/>
    <w:rsid w:val="0032323A"/>
    <w:rsid w:val="0032374C"/>
    <w:rsid w:val="00324C81"/>
    <w:rsid w:val="00324F63"/>
    <w:rsid w:val="0032521A"/>
    <w:rsid w:val="003264BB"/>
    <w:rsid w:val="00327A00"/>
    <w:rsid w:val="0033196A"/>
    <w:rsid w:val="0033210B"/>
    <w:rsid w:val="003326B3"/>
    <w:rsid w:val="00332C85"/>
    <w:rsid w:val="003333C7"/>
    <w:rsid w:val="00333E6F"/>
    <w:rsid w:val="003400A7"/>
    <w:rsid w:val="00342ADE"/>
    <w:rsid w:val="00343EDA"/>
    <w:rsid w:val="003504ED"/>
    <w:rsid w:val="00352BEB"/>
    <w:rsid w:val="0035531B"/>
    <w:rsid w:val="003572FD"/>
    <w:rsid w:val="00357462"/>
    <w:rsid w:val="00360ACB"/>
    <w:rsid w:val="00362528"/>
    <w:rsid w:val="00363D4D"/>
    <w:rsid w:val="00366D7C"/>
    <w:rsid w:val="00367BC1"/>
    <w:rsid w:val="00367F90"/>
    <w:rsid w:val="0037266A"/>
    <w:rsid w:val="00373049"/>
    <w:rsid w:val="00374381"/>
    <w:rsid w:val="00383C68"/>
    <w:rsid w:val="00386A76"/>
    <w:rsid w:val="00387AFE"/>
    <w:rsid w:val="00392E96"/>
    <w:rsid w:val="00395302"/>
    <w:rsid w:val="003961A1"/>
    <w:rsid w:val="003A108D"/>
    <w:rsid w:val="003A1704"/>
    <w:rsid w:val="003A1A69"/>
    <w:rsid w:val="003A2D6B"/>
    <w:rsid w:val="003A41A7"/>
    <w:rsid w:val="003A57CB"/>
    <w:rsid w:val="003A6A47"/>
    <w:rsid w:val="003B0876"/>
    <w:rsid w:val="003B215A"/>
    <w:rsid w:val="003B5A7A"/>
    <w:rsid w:val="003B5A80"/>
    <w:rsid w:val="003B774B"/>
    <w:rsid w:val="003C1E33"/>
    <w:rsid w:val="003C287F"/>
    <w:rsid w:val="003C521C"/>
    <w:rsid w:val="003D121C"/>
    <w:rsid w:val="003D23BB"/>
    <w:rsid w:val="003D3523"/>
    <w:rsid w:val="003D35C7"/>
    <w:rsid w:val="003D4BF0"/>
    <w:rsid w:val="003D67B3"/>
    <w:rsid w:val="003D6C78"/>
    <w:rsid w:val="003E7658"/>
    <w:rsid w:val="003F0F88"/>
    <w:rsid w:val="003F155C"/>
    <w:rsid w:val="003F434D"/>
    <w:rsid w:val="003F480B"/>
    <w:rsid w:val="003F4F11"/>
    <w:rsid w:val="003F5624"/>
    <w:rsid w:val="003F72A3"/>
    <w:rsid w:val="00400B4F"/>
    <w:rsid w:val="00402B77"/>
    <w:rsid w:val="00403642"/>
    <w:rsid w:val="00403B80"/>
    <w:rsid w:val="004043C4"/>
    <w:rsid w:val="00407B93"/>
    <w:rsid w:val="004134DB"/>
    <w:rsid w:val="0041375C"/>
    <w:rsid w:val="0041405C"/>
    <w:rsid w:val="004144BA"/>
    <w:rsid w:val="004169CA"/>
    <w:rsid w:val="00417E30"/>
    <w:rsid w:val="00417E7A"/>
    <w:rsid w:val="00420B76"/>
    <w:rsid w:val="00420C8D"/>
    <w:rsid w:val="00423AA9"/>
    <w:rsid w:val="00424296"/>
    <w:rsid w:val="0042531B"/>
    <w:rsid w:val="00425364"/>
    <w:rsid w:val="00427929"/>
    <w:rsid w:val="004320D3"/>
    <w:rsid w:val="00433342"/>
    <w:rsid w:val="00433ADD"/>
    <w:rsid w:val="00433FA4"/>
    <w:rsid w:val="00434CC0"/>
    <w:rsid w:val="00434F65"/>
    <w:rsid w:val="0043631B"/>
    <w:rsid w:val="004373D7"/>
    <w:rsid w:val="00442D6F"/>
    <w:rsid w:val="0044691A"/>
    <w:rsid w:val="00447AE4"/>
    <w:rsid w:val="00450A95"/>
    <w:rsid w:val="00450D87"/>
    <w:rsid w:val="004514B3"/>
    <w:rsid w:val="0045355E"/>
    <w:rsid w:val="004547B8"/>
    <w:rsid w:val="00460468"/>
    <w:rsid w:val="00461A9C"/>
    <w:rsid w:val="00461AB9"/>
    <w:rsid w:val="004644BF"/>
    <w:rsid w:val="004727EC"/>
    <w:rsid w:val="004728AC"/>
    <w:rsid w:val="00474FC6"/>
    <w:rsid w:val="00477E06"/>
    <w:rsid w:val="00484437"/>
    <w:rsid w:val="00490228"/>
    <w:rsid w:val="00490D51"/>
    <w:rsid w:val="004910A3"/>
    <w:rsid w:val="004937D2"/>
    <w:rsid w:val="00495356"/>
    <w:rsid w:val="0049582E"/>
    <w:rsid w:val="004A16C6"/>
    <w:rsid w:val="004A28EA"/>
    <w:rsid w:val="004A491C"/>
    <w:rsid w:val="004A4E44"/>
    <w:rsid w:val="004C1BCA"/>
    <w:rsid w:val="004C21D8"/>
    <w:rsid w:val="004C4D29"/>
    <w:rsid w:val="004C5DFE"/>
    <w:rsid w:val="004D2916"/>
    <w:rsid w:val="004D2E1E"/>
    <w:rsid w:val="004D3D08"/>
    <w:rsid w:val="004D5FF5"/>
    <w:rsid w:val="004D6456"/>
    <w:rsid w:val="004D6FF4"/>
    <w:rsid w:val="004D756E"/>
    <w:rsid w:val="004E0558"/>
    <w:rsid w:val="004E2CEC"/>
    <w:rsid w:val="004E3C40"/>
    <w:rsid w:val="004E5188"/>
    <w:rsid w:val="004E5679"/>
    <w:rsid w:val="004E6FB4"/>
    <w:rsid w:val="004E7769"/>
    <w:rsid w:val="004F1678"/>
    <w:rsid w:val="004F2794"/>
    <w:rsid w:val="004F5E82"/>
    <w:rsid w:val="004F6062"/>
    <w:rsid w:val="004F60C6"/>
    <w:rsid w:val="004F65D7"/>
    <w:rsid w:val="00500A62"/>
    <w:rsid w:val="00500D9E"/>
    <w:rsid w:val="00500F4F"/>
    <w:rsid w:val="0050147D"/>
    <w:rsid w:val="005072B9"/>
    <w:rsid w:val="00512B27"/>
    <w:rsid w:val="0052068C"/>
    <w:rsid w:val="005222E2"/>
    <w:rsid w:val="005267AC"/>
    <w:rsid w:val="00526C5A"/>
    <w:rsid w:val="00533E7A"/>
    <w:rsid w:val="005372F9"/>
    <w:rsid w:val="00540062"/>
    <w:rsid w:val="00540C1A"/>
    <w:rsid w:val="00542A0B"/>
    <w:rsid w:val="00546F21"/>
    <w:rsid w:val="00550976"/>
    <w:rsid w:val="0055101E"/>
    <w:rsid w:val="00551AF2"/>
    <w:rsid w:val="00551F59"/>
    <w:rsid w:val="005567F2"/>
    <w:rsid w:val="00557C7A"/>
    <w:rsid w:val="00561472"/>
    <w:rsid w:val="00561E33"/>
    <w:rsid w:val="005639D8"/>
    <w:rsid w:val="00565E80"/>
    <w:rsid w:val="005660D0"/>
    <w:rsid w:val="00566AE8"/>
    <w:rsid w:val="00566FD4"/>
    <w:rsid w:val="005703C1"/>
    <w:rsid w:val="00570D2C"/>
    <w:rsid w:val="0057160B"/>
    <w:rsid w:val="005748EF"/>
    <w:rsid w:val="00577D88"/>
    <w:rsid w:val="00577F29"/>
    <w:rsid w:val="00580676"/>
    <w:rsid w:val="00581EC5"/>
    <w:rsid w:val="005827EF"/>
    <w:rsid w:val="0058291D"/>
    <w:rsid w:val="00582FB1"/>
    <w:rsid w:val="005837B0"/>
    <w:rsid w:val="0058528C"/>
    <w:rsid w:val="00585A73"/>
    <w:rsid w:val="0059170A"/>
    <w:rsid w:val="005940F5"/>
    <w:rsid w:val="005968CE"/>
    <w:rsid w:val="00597C1F"/>
    <w:rsid w:val="005A7FB3"/>
    <w:rsid w:val="005B334A"/>
    <w:rsid w:val="005B6055"/>
    <w:rsid w:val="005B6D28"/>
    <w:rsid w:val="005C0293"/>
    <w:rsid w:val="005C5652"/>
    <w:rsid w:val="005D1377"/>
    <w:rsid w:val="005D1A60"/>
    <w:rsid w:val="005E0D9F"/>
    <w:rsid w:val="005E357D"/>
    <w:rsid w:val="005E3B01"/>
    <w:rsid w:val="005E410E"/>
    <w:rsid w:val="005E5187"/>
    <w:rsid w:val="005E71E7"/>
    <w:rsid w:val="005F0DFC"/>
    <w:rsid w:val="005F6A93"/>
    <w:rsid w:val="00600D96"/>
    <w:rsid w:val="00601DAF"/>
    <w:rsid w:val="0060292D"/>
    <w:rsid w:val="00603985"/>
    <w:rsid w:val="006039BF"/>
    <w:rsid w:val="00603A72"/>
    <w:rsid w:val="0060469B"/>
    <w:rsid w:val="0061066A"/>
    <w:rsid w:val="00613F85"/>
    <w:rsid w:val="00614004"/>
    <w:rsid w:val="0061437D"/>
    <w:rsid w:val="00615E1F"/>
    <w:rsid w:val="00616A27"/>
    <w:rsid w:val="00616D74"/>
    <w:rsid w:val="00621C6F"/>
    <w:rsid w:val="0062233D"/>
    <w:rsid w:val="006230A9"/>
    <w:rsid w:val="00623B61"/>
    <w:rsid w:val="00623DA7"/>
    <w:rsid w:val="00630B4D"/>
    <w:rsid w:val="00636BAE"/>
    <w:rsid w:val="006379B2"/>
    <w:rsid w:val="006400F8"/>
    <w:rsid w:val="00640AE2"/>
    <w:rsid w:val="00642232"/>
    <w:rsid w:val="00643019"/>
    <w:rsid w:val="00643A4A"/>
    <w:rsid w:val="00643F67"/>
    <w:rsid w:val="006443F3"/>
    <w:rsid w:val="00652CBC"/>
    <w:rsid w:val="00653BD0"/>
    <w:rsid w:val="00656150"/>
    <w:rsid w:val="00656624"/>
    <w:rsid w:val="00657370"/>
    <w:rsid w:val="006670A3"/>
    <w:rsid w:val="00667252"/>
    <w:rsid w:val="006672E9"/>
    <w:rsid w:val="00670A51"/>
    <w:rsid w:val="0067133A"/>
    <w:rsid w:val="0067281C"/>
    <w:rsid w:val="00674F43"/>
    <w:rsid w:val="00675129"/>
    <w:rsid w:val="00676CE7"/>
    <w:rsid w:val="006776A5"/>
    <w:rsid w:val="00682326"/>
    <w:rsid w:val="00683957"/>
    <w:rsid w:val="0068653A"/>
    <w:rsid w:val="006866F9"/>
    <w:rsid w:val="00686C6A"/>
    <w:rsid w:val="006871C1"/>
    <w:rsid w:val="00692A5B"/>
    <w:rsid w:val="006938E9"/>
    <w:rsid w:val="006A1229"/>
    <w:rsid w:val="006A1E3D"/>
    <w:rsid w:val="006B0C56"/>
    <w:rsid w:val="006B32AE"/>
    <w:rsid w:val="006B3603"/>
    <w:rsid w:val="006B67A5"/>
    <w:rsid w:val="006C4150"/>
    <w:rsid w:val="006C4D27"/>
    <w:rsid w:val="006C5714"/>
    <w:rsid w:val="006D2010"/>
    <w:rsid w:val="006D219D"/>
    <w:rsid w:val="006D2691"/>
    <w:rsid w:val="006D4065"/>
    <w:rsid w:val="006D501E"/>
    <w:rsid w:val="006D565A"/>
    <w:rsid w:val="006E26AF"/>
    <w:rsid w:val="006E79CF"/>
    <w:rsid w:val="006F10E1"/>
    <w:rsid w:val="006F1698"/>
    <w:rsid w:val="006F1796"/>
    <w:rsid w:val="006F1F2B"/>
    <w:rsid w:val="006F4631"/>
    <w:rsid w:val="007016BD"/>
    <w:rsid w:val="0070706A"/>
    <w:rsid w:val="0071607F"/>
    <w:rsid w:val="00716803"/>
    <w:rsid w:val="00723148"/>
    <w:rsid w:val="00723846"/>
    <w:rsid w:val="00724508"/>
    <w:rsid w:val="007267D3"/>
    <w:rsid w:val="00730645"/>
    <w:rsid w:val="00731C1D"/>
    <w:rsid w:val="00731CB2"/>
    <w:rsid w:val="00732D8C"/>
    <w:rsid w:val="007331F8"/>
    <w:rsid w:val="00734BAB"/>
    <w:rsid w:val="0073632A"/>
    <w:rsid w:val="00737799"/>
    <w:rsid w:val="00737F44"/>
    <w:rsid w:val="00742904"/>
    <w:rsid w:val="00743E03"/>
    <w:rsid w:val="007447C1"/>
    <w:rsid w:val="007468D2"/>
    <w:rsid w:val="00751C21"/>
    <w:rsid w:val="00752926"/>
    <w:rsid w:val="00753D9A"/>
    <w:rsid w:val="007557AE"/>
    <w:rsid w:val="007570E9"/>
    <w:rsid w:val="00760656"/>
    <w:rsid w:val="007653A3"/>
    <w:rsid w:val="00765AA1"/>
    <w:rsid w:val="00765DC8"/>
    <w:rsid w:val="00767480"/>
    <w:rsid w:val="00767FA4"/>
    <w:rsid w:val="007702AA"/>
    <w:rsid w:val="0077085F"/>
    <w:rsid w:val="00771CB2"/>
    <w:rsid w:val="00772AB8"/>
    <w:rsid w:val="007731AA"/>
    <w:rsid w:val="007732E1"/>
    <w:rsid w:val="00774FF2"/>
    <w:rsid w:val="00776082"/>
    <w:rsid w:val="0078325F"/>
    <w:rsid w:val="007946F6"/>
    <w:rsid w:val="00794EFB"/>
    <w:rsid w:val="007965AA"/>
    <w:rsid w:val="00797A6D"/>
    <w:rsid w:val="007A2BBF"/>
    <w:rsid w:val="007A3215"/>
    <w:rsid w:val="007A42BA"/>
    <w:rsid w:val="007A43E0"/>
    <w:rsid w:val="007A5E41"/>
    <w:rsid w:val="007B06DC"/>
    <w:rsid w:val="007B282B"/>
    <w:rsid w:val="007B2B5D"/>
    <w:rsid w:val="007B5CD1"/>
    <w:rsid w:val="007B6893"/>
    <w:rsid w:val="007B74FA"/>
    <w:rsid w:val="007C0295"/>
    <w:rsid w:val="007C2623"/>
    <w:rsid w:val="007C53A0"/>
    <w:rsid w:val="007C7CBB"/>
    <w:rsid w:val="007D0A07"/>
    <w:rsid w:val="007D0D50"/>
    <w:rsid w:val="007D1D32"/>
    <w:rsid w:val="007D3534"/>
    <w:rsid w:val="007D3C8E"/>
    <w:rsid w:val="007D5815"/>
    <w:rsid w:val="007E2479"/>
    <w:rsid w:val="007E278D"/>
    <w:rsid w:val="007E7E1E"/>
    <w:rsid w:val="007F216C"/>
    <w:rsid w:val="008033E9"/>
    <w:rsid w:val="00803F18"/>
    <w:rsid w:val="0080658C"/>
    <w:rsid w:val="00807834"/>
    <w:rsid w:val="0081225A"/>
    <w:rsid w:val="00812A78"/>
    <w:rsid w:val="008147C0"/>
    <w:rsid w:val="00814E85"/>
    <w:rsid w:val="00820BAB"/>
    <w:rsid w:val="00833F12"/>
    <w:rsid w:val="00837B84"/>
    <w:rsid w:val="008407F7"/>
    <w:rsid w:val="00844BA7"/>
    <w:rsid w:val="008458F2"/>
    <w:rsid w:val="00846590"/>
    <w:rsid w:val="00847D1E"/>
    <w:rsid w:val="00850BB9"/>
    <w:rsid w:val="0085118F"/>
    <w:rsid w:val="00852A76"/>
    <w:rsid w:val="0085385A"/>
    <w:rsid w:val="00854C8B"/>
    <w:rsid w:val="0085736D"/>
    <w:rsid w:val="0085740C"/>
    <w:rsid w:val="00857E5F"/>
    <w:rsid w:val="00862B48"/>
    <w:rsid w:val="00865738"/>
    <w:rsid w:val="008661EC"/>
    <w:rsid w:val="008668FE"/>
    <w:rsid w:val="00866B5C"/>
    <w:rsid w:val="0087030D"/>
    <w:rsid w:val="00870570"/>
    <w:rsid w:val="00871A8A"/>
    <w:rsid w:val="00873240"/>
    <w:rsid w:val="00873FB9"/>
    <w:rsid w:val="008740A7"/>
    <w:rsid w:val="00882701"/>
    <w:rsid w:val="00882808"/>
    <w:rsid w:val="00886492"/>
    <w:rsid w:val="008921CA"/>
    <w:rsid w:val="00892636"/>
    <w:rsid w:val="008A0F4A"/>
    <w:rsid w:val="008A1D14"/>
    <w:rsid w:val="008A1EA7"/>
    <w:rsid w:val="008A27E2"/>
    <w:rsid w:val="008A3011"/>
    <w:rsid w:val="008A4336"/>
    <w:rsid w:val="008B0785"/>
    <w:rsid w:val="008B1AC1"/>
    <w:rsid w:val="008B2C21"/>
    <w:rsid w:val="008B51FD"/>
    <w:rsid w:val="008B5A1F"/>
    <w:rsid w:val="008B5A4F"/>
    <w:rsid w:val="008B5E6B"/>
    <w:rsid w:val="008B6B2E"/>
    <w:rsid w:val="008B6D8E"/>
    <w:rsid w:val="008B7B49"/>
    <w:rsid w:val="008C0347"/>
    <w:rsid w:val="008C19CA"/>
    <w:rsid w:val="008C38F5"/>
    <w:rsid w:val="008C54CC"/>
    <w:rsid w:val="008C5F24"/>
    <w:rsid w:val="008C7769"/>
    <w:rsid w:val="008D104D"/>
    <w:rsid w:val="008D2C46"/>
    <w:rsid w:val="008D3555"/>
    <w:rsid w:val="008D508E"/>
    <w:rsid w:val="008D5C99"/>
    <w:rsid w:val="008E4A64"/>
    <w:rsid w:val="008E658F"/>
    <w:rsid w:val="008E7446"/>
    <w:rsid w:val="008F08D7"/>
    <w:rsid w:val="008F0F89"/>
    <w:rsid w:val="008F241B"/>
    <w:rsid w:val="008F65AD"/>
    <w:rsid w:val="008F716E"/>
    <w:rsid w:val="008F7BDF"/>
    <w:rsid w:val="008F7C43"/>
    <w:rsid w:val="008F7F9A"/>
    <w:rsid w:val="009022AF"/>
    <w:rsid w:val="00902412"/>
    <w:rsid w:val="00903018"/>
    <w:rsid w:val="00903C58"/>
    <w:rsid w:val="0090491A"/>
    <w:rsid w:val="00906AEA"/>
    <w:rsid w:val="009102B3"/>
    <w:rsid w:val="0091165D"/>
    <w:rsid w:val="00911964"/>
    <w:rsid w:val="00911BBF"/>
    <w:rsid w:val="00912D46"/>
    <w:rsid w:val="009131CE"/>
    <w:rsid w:val="00914F81"/>
    <w:rsid w:val="00921A1A"/>
    <w:rsid w:val="009232F9"/>
    <w:rsid w:val="00924B2B"/>
    <w:rsid w:val="009262E6"/>
    <w:rsid w:val="009263A3"/>
    <w:rsid w:val="00926DE6"/>
    <w:rsid w:val="00927092"/>
    <w:rsid w:val="00927B11"/>
    <w:rsid w:val="009363E5"/>
    <w:rsid w:val="00936DB9"/>
    <w:rsid w:val="0094003B"/>
    <w:rsid w:val="00940A28"/>
    <w:rsid w:val="00941B64"/>
    <w:rsid w:val="00944CE1"/>
    <w:rsid w:val="0094559D"/>
    <w:rsid w:val="009474B3"/>
    <w:rsid w:val="00953602"/>
    <w:rsid w:val="00953B7F"/>
    <w:rsid w:val="0095538E"/>
    <w:rsid w:val="0096047B"/>
    <w:rsid w:val="0096530C"/>
    <w:rsid w:val="009658A6"/>
    <w:rsid w:val="00965DA8"/>
    <w:rsid w:val="009703F5"/>
    <w:rsid w:val="0097381C"/>
    <w:rsid w:val="00980DAE"/>
    <w:rsid w:val="009836CA"/>
    <w:rsid w:val="00983A11"/>
    <w:rsid w:val="009862C2"/>
    <w:rsid w:val="00993AF8"/>
    <w:rsid w:val="009946F4"/>
    <w:rsid w:val="009948E2"/>
    <w:rsid w:val="009A363A"/>
    <w:rsid w:val="009B026F"/>
    <w:rsid w:val="009B0D9C"/>
    <w:rsid w:val="009B1ED0"/>
    <w:rsid w:val="009B7600"/>
    <w:rsid w:val="009C0EF6"/>
    <w:rsid w:val="009C142D"/>
    <w:rsid w:val="009C2B7A"/>
    <w:rsid w:val="009C2D9F"/>
    <w:rsid w:val="009C3A6B"/>
    <w:rsid w:val="009C5567"/>
    <w:rsid w:val="009C58A2"/>
    <w:rsid w:val="009D202E"/>
    <w:rsid w:val="009D2272"/>
    <w:rsid w:val="009E0DDA"/>
    <w:rsid w:val="009E1AAB"/>
    <w:rsid w:val="009E3C01"/>
    <w:rsid w:val="009E4E7F"/>
    <w:rsid w:val="009E57F7"/>
    <w:rsid w:val="009F0D61"/>
    <w:rsid w:val="009F1392"/>
    <w:rsid w:val="009F1AED"/>
    <w:rsid w:val="009F2F5A"/>
    <w:rsid w:val="009F367E"/>
    <w:rsid w:val="009F46EA"/>
    <w:rsid w:val="009F586C"/>
    <w:rsid w:val="009F5E64"/>
    <w:rsid w:val="009F70BC"/>
    <w:rsid w:val="00A0082B"/>
    <w:rsid w:val="00A03E6A"/>
    <w:rsid w:val="00A058C6"/>
    <w:rsid w:val="00A07A44"/>
    <w:rsid w:val="00A1179D"/>
    <w:rsid w:val="00A11F6A"/>
    <w:rsid w:val="00A1338C"/>
    <w:rsid w:val="00A17DC1"/>
    <w:rsid w:val="00A22D46"/>
    <w:rsid w:val="00A25048"/>
    <w:rsid w:val="00A26B86"/>
    <w:rsid w:val="00A26C36"/>
    <w:rsid w:val="00A2779C"/>
    <w:rsid w:val="00A3112A"/>
    <w:rsid w:val="00A319DE"/>
    <w:rsid w:val="00A323FE"/>
    <w:rsid w:val="00A33C9C"/>
    <w:rsid w:val="00A33CEE"/>
    <w:rsid w:val="00A33DBB"/>
    <w:rsid w:val="00A34D0F"/>
    <w:rsid w:val="00A360D4"/>
    <w:rsid w:val="00A37E53"/>
    <w:rsid w:val="00A42096"/>
    <w:rsid w:val="00A42B2B"/>
    <w:rsid w:val="00A500A5"/>
    <w:rsid w:val="00A54A63"/>
    <w:rsid w:val="00A55545"/>
    <w:rsid w:val="00A6039F"/>
    <w:rsid w:val="00A607B9"/>
    <w:rsid w:val="00A63202"/>
    <w:rsid w:val="00A63A0B"/>
    <w:rsid w:val="00A651D2"/>
    <w:rsid w:val="00A65BBB"/>
    <w:rsid w:val="00A6631A"/>
    <w:rsid w:val="00A67369"/>
    <w:rsid w:val="00A7157F"/>
    <w:rsid w:val="00A721C9"/>
    <w:rsid w:val="00A72D10"/>
    <w:rsid w:val="00A74F66"/>
    <w:rsid w:val="00A7593A"/>
    <w:rsid w:val="00A771F3"/>
    <w:rsid w:val="00A777CC"/>
    <w:rsid w:val="00A80742"/>
    <w:rsid w:val="00A83692"/>
    <w:rsid w:val="00A85A48"/>
    <w:rsid w:val="00A90102"/>
    <w:rsid w:val="00A92958"/>
    <w:rsid w:val="00A9312B"/>
    <w:rsid w:val="00A94BEE"/>
    <w:rsid w:val="00AA1B17"/>
    <w:rsid w:val="00AA2C60"/>
    <w:rsid w:val="00AA4273"/>
    <w:rsid w:val="00AA71EC"/>
    <w:rsid w:val="00AB28FE"/>
    <w:rsid w:val="00AB6713"/>
    <w:rsid w:val="00AB7846"/>
    <w:rsid w:val="00AC387B"/>
    <w:rsid w:val="00AC53C3"/>
    <w:rsid w:val="00AD06E3"/>
    <w:rsid w:val="00AD0A5F"/>
    <w:rsid w:val="00AD292B"/>
    <w:rsid w:val="00AD3B15"/>
    <w:rsid w:val="00AD46D7"/>
    <w:rsid w:val="00AD6D73"/>
    <w:rsid w:val="00AE027F"/>
    <w:rsid w:val="00AE05E8"/>
    <w:rsid w:val="00AE15FB"/>
    <w:rsid w:val="00AE3870"/>
    <w:rsid w:val="00AE6886"/>
    <w:rsid w:val="00AE6D55"/>
    <w:rsid w:val="00AF1B34"/>
    <w:rsid w:val="00AF561C"/>
    <w:rsid w:val="00AF6345"/>
    <w:rsid w:val="00B01926"/>
    <w:rsid w:val="00B02641"/>
    <w:rsid w:val="00B026AE"/>
    <w:rsid w:val="00B03564"/>
    <w:rsid w:val="00B040F7"/>
    <w:rsid w:val="00B050C2"/>
    <w:rsid w:val="00B05791"/>
    <w:rsid w:val="00B064B1"/>
    <w:rsid w:val="00B10599"/>
    <w:rsid w:val="00B140BC"/>
    <w:rsid w:val="00B175F1"/>
    <w:rsid w:val="00B223DD"/>
    <w:rsid w:val="00B22501"/>
    <w:rsid w:val="00B22A37"/>
    <w:rsid w:val="00B26E6C"/>
    <w:rsid w:val="00B26F0B"/>
    <w:rsid w:val="00B325B5"/>
    <w:rsid w:val="00B33587"/>
    <w:rsid w:val="00B34E0C"/>
    <w:rsid w:val="00B428EB"/>
    <w:rsid w:val="00B44625"/>
    <w:rsid w:val="00B45F8E"/>
    <w:rsid w:val="00B4615E"/>
    <w:rsid w:val="00B46C1A"/>
    <w:rsid w:val="00B475C5"/>
    <w:rsid w:val="00B476EC"/>
    <w:rsid w:val="00B52831"/>
    <w:rsid w:val="00B54C84"/>
    <w:rsid w:val="00B5508D"/>
    <w:rsid w:val="00B60A5D"/>
    <w:rsid w:val="00B62458"/>
    <w:rsid w:val="00B65614"/>
    <w:rsid w:val="00B66C4F"/>
    <w:rsid w:val="00B728B5"/>
    <w:rsid w:val="00B7372A"/>
    <w:rsid w:val="00B74510"/>
    <w:rsid w:val="00B77B95"/>
    <w:rsid w:val="00B80391"/>
    <w:rsid w:val="00B82A59"/>
    <w:rsid w:val="00B84377"/>
    <w:rsid w:val="00B850AC"/>
    <w:rsid w:val="00B876C3"/>
    <w:rsid w:val="00B91632"/>
    <w:rsid w:val="00B93310"/>
    <w:rsid w:val="00B94065"/>
    <w:rsid w:val="00B966A8"/>
    <w:rsid w:val="00B979D5"/>
    <w:rsid w:val="00BA02C3"/>
    <w:rsid w:val="00BA2586"/>
    <w:rsid w:val="00BA58FF"/>
    <w:rsid w:val="00BA70E1"/>
    <w:rsid w:val="00BA7C14"/>
    <w:rsid w:val="00BB0633"/>
    <w:rsid w:val="00BB32B8"/>
    <w:rsid w:val="00BB6691"/>
    <w:rsid w:val="00BC191C"/>
    <w:rsid w:val="00BC37A7"/>
    <w:rsid w:val="00BC406B"/>
    <w:rsid w:val="00BC59E6"/>
    <w:rsid w:val="00BC61FE"/>
    <w:rsid w:val="00BC78CF"/>
    <w:rsid w:val="00BD4594"/>
    <w:rsid w:val="00BD70B8"/>
    <w:rsid w:val="00BE1364"/>
    <w:rsid w:val="00BE1962"/>
    <w:rsid w:val="00BE5698"/>
    <w:rsid w:val="00BF0598"/>
    <w:rsid w:val="00BF0F63"/>
    <w:rsid w:val="00BF2FA2"/>
    <w:rsid w:val="00BF50BE"/>
    <w:rsid w:val="00BF75A3"/>
    <w:rsid w:val="00C00152"/>
    <w:rsid w:val="00C0253D"/>
    <w:rsid w:val="00C02B1F"/>
    <w:rsid w:val="00C03C65"/>
    <w:rsid w:val="00C053CD"/>
    <w:rsid w:val="00C10549"/>
    <w:rsid w:val="00C10F57"/>
    <w:rsid w:val="00C12330"/>
    <w:rsid w:val="00C12417"/>
    <w:rsid w:val="00C1327D"/>
    <w:rsid w:val="00C251C4"/>
    <w:rsid w:val="00C26514"/>
    <w:rsid w:val="00C302E5"/>
    <w:rsid w:val="00C3290D"/>
    <w:rsid w:val="00C33250"/>
    <w:rsid w:val="00C35137"/>
    <w:rsid w:val="00C35409"/>
    <w:rsid w:val="00C35FFE"/>
    <w:rsid w:val="00C400CD"/>
    <w:rsid w:val="00C40DF5"/>
    <w:rsid w:val="00C422E1"/>
    <w:rsid w:val="00C4336F"/>
    <w:rsid w:val="00C44E8E"/>
    <w:rsid w:val="00C4522F"/>
    <w:rsid w:val="00C45308"/>
    <w:rsid w:val="00C47E47"/>
    <w:rsid w:val="00C50DCF"/>
    <w:rsid w:val="00C519DE"/>
    <w:rsid w:val="00C51A1F"/>
    <w:rsid w:val="00C52829"/>
    <w:rsid w:val="00C5291D"/>
    <w:rsid w:val="00C5582B"/>
    <w:rsid w:val="00C55BF7"/>
    <w:rsid w:val="00C565AB"/>
    <w:rsid w:val="00C56AEA"/>
    <w:rsid w:val="00C56BBA"/>
    <w:rsid w:val="00C5759D"/>
    <w:rsid w:val="00C632EE"/>
    <w:rsid w:val="00C63967"/>
    <w:rsid w:val="00C6575F"/>
    <w:rsid w:val="00C71944"/>
    <w:rsid w:val="00C71B06"/>
    <w:rsid w:val="00C7570D"/>
    <w:rsid w:val="00C76013"/>
    <w:rsid w:val="00C82098"/>
    <w:rsid w:val="00C83359"/>
    <w:rsid w:val="00C838A3"/>
    <w:rsid w:val="00C83978"/>
    <w:rsid w:val="00C83FAE"/>
    <w:rsid w:val="00C84E48"/>
    <w:rsid w:val="00C854C4"/>
    <w:rsid w:val="00C90908"/>
    <w:rsid w:val="00C90B3E"/>
    <w:rsid w:val="00C91A70"/>
    <w:rsid w:val="00C921B4"/>
    <w:rsid w:val="00CA0E4B"/>
    <w:rsid w:val="00CA3964"/>
    <w:rsid w:val="00CB0871"/>
    <w:rsid w:val="00CB4049"/>
    <w:rsid w:val="00CB4256"/>
    <w:rsid w:val="00CB564E"/>
    <w:rsid w:val="00CB6B0C"/>
    <w:rsid w:val="00CC1852"/>
    <w:rsid w:val="00CC3DD9"/>
    <w:rsid w:val="00CC5AF6"/>
    <w:rsid w:val="00CC60CA"/>
    <w:rsid w:val="00CC6C93"/>
    <w:rsid w:val="00CC7533"/>
    <w:rsid w:val="00CC79C2"/>
    <w:rsid w:val="00CC7D0F"/>
    <w:rsid w:val="00CD4276"/>
    <w:rsid w:val="00CD784E"/>
    <w:rsid w:val="00CE37C2"/>
    <w:rsid w:val="00CE63D8"/>
    <w:rsid w:val="00CF405A"/>
    <w:rsid w:val="00CF51A8"/>
    <w:rsid w:val="00D0032A"/>
    <w:rsid w:val="00D005F9"/>
    <w:rsid w:val="00D00D8B"/>
    <w:rsid w:val="00D00F1F"/>
    <w:rsid w:val="00D02847"/>
    <w:rsid w:val="00D04BF6"/>
    <w:rsid w:val="00D074E9"/>
    <w:rsid w:val="00D07FD0"/>
    <w:rsid w:val="00D13C72"/>
    <w:rsid w:val="00D14F6E"/>
    <w:rsid w:val="00D154E1"/>
    <w:rsid w:val="00D16150"/>
    <w:rsid w:val="00D23674"/>
    <w:rsid w:val="00D24457"/>
    <w:rsid w:val="00D244EA"/>
    <w:rsid w:val="00D24A57"/>
    <w:rsid w:val="00D25098"/>
    <w:rsid w:val="00D32C17"/>
    <w:rsid w:val="00D3583A"/>
    <w:rsid w:val="00D416A9"/>
    <w:rsid w:val="00D4276A"/>
    <w:rsid w:val="00D42E1E"/>
    <w:rsid w:val="00D43723"/>
    <w:rsid w:val="00D43807"/>
    <w:rsid w:val="00D43D88"/>
    <w:rsid w:val="00D45611"/>
    <w:rsid w:val="00D45EED"/>
    <w:rsid w:val="00D46B79"/>
    <w:rsid w:val="00D46D00"/>
    <w:rsid w:val="00D5194C"/>
    <w:rsid w:val="00D52271"/>
    <w:rsid w:val="00D52354"/>
    <w:rsid w:val="00D52EFA"/>
    <w:rsid w:val="00D55244"/>
    <w:rsid w:val="00D55C73"/>
    <w:rsid w:val="00D55DF3"/>
    <w:rsid w:val="00D64AD4"/>
    <w:rsid w:val="00D64DB6"/>
    <w:rsid w:val="00D64F84"/>
    <w:rsid w:val="00D664F1"/>
    <w:rsid w:val="00D72506"/>
    <w:rsid w:val="00D72DFC"/>
    <w:rsid w:val="00D773C1"/>
    <w:rsid w:val="00D8081E"/>
    <w:rsid w:val="00D8107D"/>
    <w:rsid w:val="00D82D66"/>
    <w:rsid w:val="00D8444D"/>
    <w:rsid w:val="00D850E5"/>
    <w:rsid w:val="00D85C3F"/>
    <w:rsid w:val="00D87FB2"/>
    <w:rsid w:val="00D914BC"/>
    <w:rsid w:val="00D95321"/>
    <w:rsid w:val="00D954D5"/>
    <w:rsid w:val="00D95A06"/>
    <w:rsid w:val="00DA16B6"/>
    <w:rsid w:val="00DA18EE"/>
    <w:rsid w:val="00DA438E"/>
    <w:rsid w:val="00DA5056"/>
    <w:rsid w:val="00DA61AE"/>
    <w:rsid w:val="00DB7289"/>
    <w:rsid w:val="00DB7C57"/>
    <w:rsid w:val="00DC00CD"/>
    <w:rsid w:val="00DC32BB"/>
    <w:rsid w:val="00DC52B6"/>
    <w:rsid w:val="00DC5DDD"/>
    <w:rsid w:val="00DC75BB"/>
    <w:rsid w:val="00DC76AD"/>
    <w:rsid w:val="00DD0634"/>
    <w:rsid w:val="00DD0C1C"/>
    <w:rsid w:val="00DD31B0"/>
    <w:rsid w:val="00DD5577"/>
    <w:rsid w:val="00DD5958"/>
    <w:rsid w:val="00DD7017"/>
    <w:rsid w:val="00DD705B"/>
    <w:rsid w:val="00DD7B45"/>
    <w:rsid w:val="00DE1673"/>
    <w:rsid w:val="00DE1AA8"/>
    <w:rsid w:val="00DF0B69"/>
    <w:rsid w:val="00DF32BC"/>
    <w:rsid w:val="00DF3BB7"/>
    <w:rsid w:val="00DF4EE4"/>
    <w:rsid w:val="00DF5A8B"/>
    <w:rsid w:val="00DF64FF"/>
    <w:rsid w:val="00DF6724"/>
    <w:rsid w:val="00E01062"/>
    <w:rsid w:val="00E0667C"/>
    <w:rsid w:val="00E130DD"/>
    <w:rsid w:val="00E138DE"/>
    <w:rsid w:val="00E20378"/>
    <w:rsid w:val="00E24AFE"/>
    <w:rsid w:val="00E25181"/>
    <w:rsid w:val="00E25678"/>
    <w:rsid w:val="00E26267"/>
    <w:rsid w:val="00E32CCF"/>
    <w:rsid w:val="00E333F6"/>
    <w:rsid w:val="00E352F7"/>
    <w:rsid w:val="00E41A32"/>
    <w:rsid w:val="00E470BF"/>
    <w:rsid w:val="00E47B71"/>
    <w:rsid w:val="00E526C5"/>
    <w:rsid w:val="00E53124"/>
    <w:rsid w:val="00E54E92"/>
    <w:rsid w:val="00E55B71"/>
    <w:rsid w:val="00E56690"/>
    <w:rsid w:val="00E57D8B"/>
    <w:rsid w:val="00E6035D"/>
    <w:rsid w:val="00E61710"/>
    <w:rsid w:val="00E61E39"/>
    <w:rsid w:val="00E66071"/>
    <w:rsid w:val="00E67E58"/>
    <w:rsid w:val="00E71DD2"/>
    <w:rsid w:val="00E75AAC"/>
    <w:rsid w:val="00E776A7"/>
    <w:rsid w:val="00E77B0F"/>
    <w:rsid w:val="00E8229F"/>
    <w:rsid w:val="00E83DEB"/>
    <w:rsid w:val="00E83F9E"/>
    <w:rsid w:val="00E84BC6"/>
    <w:rsid w:val="00E86DCB"/>
    <w:rsid w:val="00E93CA1"/>
    <w:rsid w:val="00E96FFF"/>
    <w:rsid w:val="00EA07B8"/>
    <w:rsid w:val="00EA1210"/>
    <w:rsid w:val="00EA27F3"/>
    <w:rsid w:val="00EA336D"/>
    <w:rsid w:val="00EA378F"/>
    <w:rsid w:val="00EA3B2E"/>
    <w:rsid w:val="00EA5482"/>
    <w:rsid w:val="00EA6920"/>
    <w:rsid w:val="00EA753B"/>
    <w:rsid w:val="00EB6B99"/>
    <w:rsid w:val="00EC037B"/>
    <w:rsid w:val="00EC0DC3"/>
    <w:rsid w:val="00EC1786"/>
    <w:rsid w:val="00EC4CBA"/>
    <w:rsid w:val="00EC5C2A"/>
    <w:rsid w:val="00EC5F4B"/>
    <w:rsid w:val="00EC6CA3"/>
    <w:rsid w:val="00EC7A44"/>
    <w:rsid w:val="00ED1A11"/>
    <w:rsid w:val="00ED1C01"/>
    <w:rsid w:val="00ED2C9E"/>
    <w:rsid w:val="00ED3794"/>
    <w:rsid w:val="00ED3836"/>
    <w:rsid w:val="00ED735C"/>
    <w:rsid w:val="00EE2332"/>
    <w:rsid w:val="00EE3A17"/>
    <w:rsid w:val="00EE3F53"/>
    <w:rsid w:val="00EE6647"/>
    <w:rsid w:val="00EF0681"/>
    <w:rsid w:val="00EF23B2"/>
    <w:rsid w:val="00EF6951"/>
    <w:rsid w:val="00F00374"/>
    <w:rsid w:val="00F006FC"/>
    <w:rsid w:val="00F05139"/>
    <w:rsid w:val="00F057D9"/>
    <w:rsid w:val="00F0590E"/>
    <w:rsid w:val="00F07C8E"/>
    <w:rsid w:val="00F11008"/>
    <w:rsid w:val="00F11B98"/>
    <w:rsid w:val="00F13E31"/>
    <w:rsid w:val="00F14684"/>
    <w:rsid w:val="00F153B5"/>
    <w:rsid w:val="00F2099B"/>
    <w:rsid w:val="00F21B7A"/>
    <w:rsid w:val="00F25068"/>
    <w:rsid w:val="00F258DA"/>
    <w:rsid w:val="00F2661A"/>
    <w:rsid w:val="00F267B4"/>
    <w:rsid w:val="00F27AB3"/>
    <w:rsid w:val="00F31264"/>
    <w:rsid w:val="00F31D43"/>
    <w:rsid w:val="00F34041"/>
    <w:rsid w:val="00F34149"/>
    <w:rsid w:val="00F3640A"/>
    <w:rsid w:val="00F37DAD"/>
    <w:rsid w:val="00F40AA1"/>
    <w:rsid w:val="00F457F2"/>
    <w:rsid w:val="00F50895"/>
    <w:rsid w:val="00F50904"/>
    <w:rsid w:val="00F50E35"/>
    <w:rsid w:val="00F525BC"/>
    <w:rsid w:val="00F52BD5"/>
    <w:rsid w:val="00F556BC"/>
    <w:rsid w:val="00F57919"/>
    <w:rsid w:val="00F6122D"/>
    <w:rsid w:val="00F62BE2"/>
    <w:rsid w:val="00F66843"/>
    <w:rsid w:val="00F75CF2"/>
    <w:rsid w:val="00F8129F"/>
    <w:rsid w:val="00F8321C"/>
    <w:rsid w:val="00F844BE"/>
    <w:rsid w:val="00F86BA6"/>
    <w:rsid w:val="00F908DA"/>
    <w:rsid w:val="00F90A71"/>
    <w:rsid w:val="00F93ECE"/>
    <w:rsid w:val="00FA068A"/>
    <w:rsid w:val="00FA14C4"/>
    <w:rsid w:val="00FA2D9C"/>
    <w:rsid w:val="00FA2DBF"/>
    <w:rsid w:val="00FA3F2A"/>
    <w:rsid w:val="00FA598C"/>
    <w:rsid w:val="00FA73AA"/>
    <w:rsid w:val="00FA7AE5"/>
    <w:rsid w:val="00FA7C9D"/>
    <w:rsid w:val="00FB1AE1"/>
    <w:rsid w:val="00FB3FC3"/>
    <w:rsid w:val="00FB5898"/>
    <w:rsid w:val="00FB6A28"/>
    <w:rsid w:val="00FC75B4"/>
    <w:rsid w:val="00FD259D"/>
    <w:rsid w:val="00FD4450"/>
    <w:rsid w:val="00FD57B8"/>
    <w:rsid w:val="00FE0D02"/>
    <w:rsid w:val="00FE23B2"/>
    <w:rsid w:val="00FF1613"/>
    <w:rsid w:val="00FF277D"/>
    <w:rsid w:val="00FF5C8F"/>
    <w:rsid w:val="00FF68CE"/>
    <w:rsid w:val="00FF73C8"/>
    <w:rsid w:val="0B8D058F"/>
    <w:rsid w:val="11EA1DFA"/>
    <w:rsid w:val="24064CC7"/>
    <w:rsid w:val="3D2407EE"/>
    <w:rsid w:val="43C072D4"/>
    <w:rsid w:val="576E07C0"/>
    <w:rsid w:val="6DAE313D"/>
    <w:rsid w:val="784F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2FD059"/>
  <w15:docId w15:val="{04672B22-C631-43DB-8869-B3C7FD1E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0">
    <w:name w:val="heading 1"/>
    <w:basedOn w:val="afa"/>
    <w:next w:val="afa"/>
    <w:link w:val="11"/>
    <w:qFormat/>
    <w:pPr>
      <w:keepLines/>
      <w:outlineLvl w:val="0"/>
    </w:pPr>
    <w:rPr>
      <w:rFonts w:eastAsia="黑体"/>
      <w:b/>
      <w:bCs/>
      <w:kern w:val="44"/>
      <w:szCs w:val="44"/>
    </w:rPr>
  </w:style>
  <w:style w:type="paragraph" w:styleId="2">
    <w:name w:val="heading 2"/>
    <w:basedOn w:val="afa"/>
    <w:next w:val="afa"/>
    <w:qFormat/>
    <w:pPr>
      <w:keepNext/>
      <w:keepLines/>
      <w:spacing w:before="260" w:after="260" w:line="416" w:lineRule="auto"/>
      <w:outlineLvl w:val="1"/>
    </w:pPr>
    <w:rPr>
      <w:rFonts w:ascii="Arial" w:eastAsia="黑体" w:hAnsi="Arial"/>
      <w:b/>
      <w:bCs/>
      <w:sz w:val="32"/>
      <w:szCs w:val="32"/>
    </w:rPr>
  </w:style>
  <w:style w:type="paragraph" w:styleId="30">
    <w:name w:val="heading 3"/>
    <w:basedOn w:val="afa"/>
    <w:next w:val="afa"/>
    <w:link w:val="31"/>
    <w:qFormat/>
    <w:pPr>
      <w:keepNext/>
      <w:keepLines/>
      <w:spacing w:before="260" w:after="260" w:line="416" w:lineRule="auto"/>
      <w:outlineLvl w:val="2"/>
    </w:pPr>
    <w:rPr>
      <w:b/>
      <w:bCs/>
      <w:sz w:val="32"/>
      <w:szCs w:val="32"/>
    </w:rPr>
  </w:style>
  <w:style w:type="paragraph" w:styleId="40">
    <w:name w:val="heading 4"/>
    <w:basedOn w:val="afa"/>
    <w:next w:val="afa"/>
    <w:qFormat/>
    <w:pPr>
      <w:keepNext/>
      <w:keepLines/>
      <w:spacing w:before="280" w:after="290" w:line="376" w:lineRule="auto"/>
      <w:outlineLvl w:val="3"/>
    </w:pPr>
    <w:rPr>
      <w:rFonts w:ascii="Arial" w:eastAsia="黑体" w:hAnsi="Arial"/>
      <w:b/>
      <w:bCs/>
      <w:sz w:val="28"/>
      <w:szCs w:val="28"/>
    </w:rPr>
  </w:style>
  <w:style w:type="paragraph" w:styleId="50">
    <w:name w:val="heading 5"/>
    <w:basedOn w:val="afa"/>
    <w:next w:val="afa"/>
    <w:qFormat/>
    <w:pPr>
      <w:keepNext/>
      <w:keepLines/>
      <w:spacing w:before="280" w:after="290" w:line="376" w:lineRule="auto"/>
      <w:outlineLvl w:val="4"/>
    </w:pPr>
    <w:rPr>
      <w:b/>
      <w:bCs/>
      <w:sz w:val="28"/>
      <w:szCs w:val="28"/>
    </w:rPr>
  </w:style>
  <w:style w:type="paragraph" w:styleId="6">
    <w:name w:val="heading 6"/>
    <w:basedOn w:val="afa"/>
    <w:next w:val="afa"/>
    <w:qFormat/>
    <w:pPr>
      <w:keepNext/>
      <w:keepLines/>
      <w:spacing w:before="240" w:after="64" w:line="320" w:lineRule="auto"/>
      <w:outlineLvl w:val="5"/>
    </w:pPr>
    <w:rPr>
      <w:rFonts w:ascii="Arial" w:eastAsia="黑体" w:hAnsi="Arial"/>
      <w:b/>
      <w:bCs/>
      <w:sz w:val="24"/>
    </w:rPr>
  </w:style>
  <w:style w:type="paragraph" w:styleId="7">
    <w:name w:val="heading 7"/>
    <w:basedOn w:val="afa"/>
    <w:next w:val="afa"/>
    <w:qFormat/>
    <w:pPr>
      <w:keepNext/>
      <w:keepLines/>
      <w:spacing w:before="240" w:after="64" w:line="320" w:lineRule="auto"/>
      <w:outlineLvl w:val="6"/>
    </w:pPr>
    <w:rPr>
      <w:b/>
      <w:bCs/>
      <w:sz w:val="24"/>
    </w:rPr>
  </w:style>
  <w:style w:type="paragraph" w:styleId="8">
    <w:name w:val="heading 8"/>
    <w:basedOn w:val="afa"/>
    <w:next w:val="afa"/>
    <w:qFormat/>
    <w:pPr>
      <w:keepNext/>
      <w:keepLines/>
      <w:spacing w:before="240" w:after="64" w:line="320" w:lineRule="auto"/>
      <w:outlineLvl w:val="7"/>
    </w:pPr>
    <w:rPr>
      <w:rFonts w:ascii="Arial" w:eastAsia="黑体" w:hAnsi="Arial"/>
      <w:sz w:val="24"/>
    </w:rPr>
  </w:style>
  <w:style w:type="paragraph" w:styleId="9">
    <w:name w:val="heading 9"/>
    <w:basedOn w:val="afa"/>
    <w:next w:val="afa"/>
    <w:qFormat/>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annotation text"/>
    <w:basedOn w:val="afa"/>
    <w:link w:val="aff"/>
    <w:pPr>
      <w:jc w:val="left"/>
    </w:pPr>
  </w:style>
  <w:style w:type="paragraph" w:styleId="HTML">
    <w:name w:val="HTML Address"/>
    <w:basedOn w:val="afa"/>
    <w:qFormat/>
    <w:rPr>
      <w:i/>
      <w:iCs/>
    </w:rPr>
  </w:style>
  <w:style w:type="paragraph" w:styleId="TOC3">
    <w:name w:val="toc 3"/>
    <w:basedOn w:val="afa"/>
    <w:next w:val="afa"/>
    <w:uiPriority w:val="39"/>
    <w:pPr>
      <w:ind w:leftChars="400" w:left="840"/>
    </w:pPr>
  </w:style>
  <w:style w:type="paragraph" w:styleId="aff0">
    <w:name w:val="Date"/>
    <w:basedOn w:val="afa"/>
    <w:next w:val="afa"/>
    <w:pPr>
      <w:ind w:leftChars="2500" w:left="100"/>
    </w:pPr>
  </w:style>
  <w:style w:type="paragraph" w:styleId="aff1">
    <w:name w:val="endnote text"/>
    <w:basedOn w:val="afa"/>
    <w:semiHidden/>
    <w:qFormat/>
    <w:pPr>
      <w:snapToGrid w:val="0"/>
      <w:jc w:val="left"/>
    </w:pPr>
  </w:style>
  <w:style w:type="paragraph" w:styleId="aff2">
    <w:name w:val="Balloon Text"/>
    <w:basedOn w:val="afa"/>
    <w:semiHidden/>
    <w:qFormat/>
    <w:rPr>
      <w:sz w:val="18"/>
      <w:szCs w:val="18"/>
    </w:rPr>
  </w:style>
  <w:style w:type="paragraph" w:styleId="aff3">
    <w:name w:val="footer"/>
    <w:basedOn w:val="afa"/>
    <w:link w:val="aff4"/>
    <w:uiPriority w:val="99"/>
    <w:qFormat/>
    <w:pPr>
      <w:tabs>
        <w:tab w:val="center" w:pos="4153"/>
        <w:tab w:val="right" w:pos="8306"/>
      </w:tabs>
      <w:snapToGrid w:val="0"/>
      <w:ind w:rightChars="100" w:right="210"/>
      <w:jc w:val="right"/>
    </w:pPr>
    <w:rPr>
      <w:sz w:val="18"/>
      <w:szCs w:val="18"/>
    </w:rPr>
  </w:style>
  <w:style w:type="paragraph" w:styleId="aff5">
    <w:name w:val="header"/>
    <w:basedOn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fa"/>
    <w:next w:val="afa"/>
    <w:uiPriority w:val="39"/>
    <w:qFormat/>
  </w:style>
  <w:style w:type="paragraph" w:styleId="aff6">
    <w:name w:val="footnote text"/>
    <w:basedOn w:val="afa"/>
    <w:semiHidden/>
    <w:qFormat/>
    <w:pPr>
      <w:snapToGrid w:val="0"/>
      <w:jc w:val="left"/>
    </w:pPr>
    <w:rPr>
      <w:sz w:val="18"/>
      <w:szCs w:val="18"/>
    </w:rPr>
  </w:style>
  <w:style w:type="paragraph" w:styleId="TOC2">
    <w:name w:val="toc 2"/>
    <w:basedOn w:val="afa"/>
    <w:next w:val="afa"/>
    <w:uiPriority w:val="39"/>
    <w:qFormat/>
    <w:pPr>
      <w:ind w:leftChars="200" w:left="420"/>
    </w:pPr>
  </w:style>
  <w:style w:type="paragraph" w:styleId="HTML0">
    <w:name w:val="HTML Preformatted"/>
    <w:basedOn w:val="afa"/>
    <w:qFormat/>
    <w:rPr>
      <w:rFonts w:ascii="Courier New" w:hAnsi="Courier New" w:cs="Courier New"/>
      <w:sz w:val="20"/>
      <w:szCs w:val="20"/>
    </w:rPr>
  </w:style>
  <w:style w:type="paragraph" w:styleId="aff7">
    <w:name w:val="Normal (Web)"/>
    <w:basedOn w:val="afa"/>
    <w:uiPriority w:val="99"/>
    <w:qFormat/>
    <w:rPr>
      <w:sz w:val="24"/>
    </w:rPr>
  </w:style>
  <w:style w:type="paragraph" w:styleId="aff8">
    <w:name w:val="Title"/>
    <w:basedOn w:val="afa"/>
    <w:link w:val="aff9"/>
    <w:qFormat/>
    <w:pPr>
      <w:spacing w:before="240" w:after="60"/>
      <w:jc w:val="center"/>
      <w:outlineLvl w:val="0"/>
    </w:pPr>
    <w:rPr>
      <w:rFonts w:ascii="Arial" w:hAnsi="Arial" w:cs="Arial"/>
      <w:b/>
      <w:bCs/>
      <w:sz w:val="32"/>
      <w:szCs w:val="32"/>
    </w:rPr>
  </w:style>
  <w:style w:type="paragraph" w:styleId="affa">
    <w:name w:val="annotation subject"/>
    <w:basedOn w:val="afe"/>
    <w:next w:val="afe"/>
    <w:link w:val="affb"/>
    <w:qFormat/>
    <w:rPr>
      <w:b/>
      <w:bCs/>
    </w:rPr>
  </w:style>
  <w:style w:type="table" w:styleId="affc">
    <w:name w:val="Table Grid"/>
    <w:basedOn w:val="af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f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Emphasis"/>
    <w:qFormat/>
    <w:rPr>
      <w:color w:val="CC0033"/>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b"/>
    <w:qFormat/>
  </w:style>
  <w:style w:type="character" w:styleId="HTML4">
    <w:name w:val="HTML Variable"/>
    <w:qFormat/>
    <w:rPr>
      <w:i/>
      <w:iCs/>
    </w:rPr>
  </w:style>
  <w:style w:type="character" w:styleId="afff3">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4">
    <w:name w:val="annotation reference"/>
    <w:qFormat/>
    <w:rPr>
      <w:sz w:val="21"/>
      <w:szCs w:val="21"/>
    </w:rPr>
  </w:style>
  <w:style w:type="character" w:styleId="HTML6">
    <w:name w:val="HTML Cite"/>
    <w:qFormat/>
    <w:rPr>
      <w:i/>
      <w:iCs/>
    </w:rPr>
  </w:style>
  <w:style w:type="character" w:styleId="afff5">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6">
    <w:name w:val="标准标志"/>
    <w:next w:val="a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7">
    <w:name w:val="标准称谓"/>
    <w:next w:val="a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8">
    <w:name w:val="标准书脚_偶数页"/>
    <w:qFormat/>
    <w:pPr>
      <w:spacing w:before="120"/>
    </w:pPr>
    <w:rPr>
      <w:sz w:val="18"/>
    </w:rPr>
  </w:style>
  <w:style w:type="paragraph" w:customStyle="1" w:styleId="afff9">
    <w:name w:val="标准书脚_奇数页"/>
    <w:qFormat/>
    <w:pPr>
      <w:spacing w:before="120"/>
      <w:jc w:val="right"/>
    </w:pPr>
    <w:rPr>
      <w:sz w:val="18"/>
    </w:rPr>
  </w:style>
  <w:style w:type="paragraph" w:customStyle="1" w:styleId="afffa">
    <w:name w:val="标准书眉_奇数页"/>
    <w:next w:val="afa"/>
    <w:qFormat/>
    <w:pPr>
      <w:tabs>
        <w:tab w:val="center" w:pos="4154"/>
        <w:tab w:val="right" w:pos="8306"/>
      </w:tabs>
      <w:spacing w:after="120"/>
      <w:jc w:val="right"/>
    </w:pPr>
    <w:rPr>
      <w:sz w:val="21"/>
    </w:rPr>
  </w:style>
  <w:style w:type="paragraph" w:customStyle="1" w:styleId="afffb">
    <w:name w:val="标准书眉_偶数页"/>
    <w:basedOn w:val="afffa"/>
    <w:next w:val="afa"/>
    <w:qFormat/>
    <w:pPr>
      <w:jc w:val="left"/>
    </w:pPr>
  </w:style>
  <w:style w:type="paragraph" w:customStyle="1" w:styleId="afffc">
    <w:name w:val="标准书眉一"/>
    <w:qFormat/>
    <w:pPr>
      <w:jc w:val="both"/>
    </w:pPr>
  </w:style>
  <w:style w:type="paragraph" w:customStyle="1" w:styleId="afffd">
    <w:name w:val="前言、引言标题"/>
    <w:next w:val="afa"/>
    <w:qFormat/>
    <w:pPr>
      <w:shd w:val="clear" w:color="FFFFFF" w:fill="FFFFFF"/>
      <w:tabs>
        <w:tab w:val="left" w:pos="360"/>
      </w:tabs>
      <w:spacing w:before="640" w:after="560"/>
      <w:jc w:val="center"/>
      <w:outlineLvl w:val="0"/>
    </w:pPr>
    <w:rPr>
      <w:rFonts w:ascii="黑体" w:eastAsia="黑体"/>
      <w:sz w:val="32"/>
    </w:rPr>
  </w:style>
  <w:style w:type="paragraph" w:customStyle="1" w:styleId="afffe">
    <w:name w:val="参考文献、索引标题"/>
    <w:basedOn w:val="afffd"/>
    <w:next w:val="afa"/>
    <w:qFormat/>
    <w:pPr>
      <w:spacing w:after="200"/>
    </w:pPr>
    <w:rPr>
      <w:sz w:val="21"/>
    </w:rPr>
  </w:style>
  <w:style w:type="paragraph" w:customStyle="1" w:styleId="affff">
    <w:name w:val="段"/>
    <w:link w:val="Char"/>
    <w:qFormat/>
    <w:pPr>
      <w:autoSpaceDE w:val="0"/>
      <w:autoSpaceDN w:val="0"/>
      <w:ind w:firstLineChars="200" w:firstLine="200"/>
      <w:jc w:val="both"/>
    </w:pPr>
    <w:rPr>
      <w:rFonts w:ascii="宋体"/>
      <w:sz w:val="21"/>
    </w:rPr>
  </w:style>
  <w:style w:type="paragraph" w:customStyle="1" w:styleId="af2">
    <w:name w:val="章标题"/>
    <w:next w:val="affff"/>
    <w:qFormat/>
    <w:pPr>
      <w:numPr>
        <w:ilvl w:val="1"/>
        <w:numId w:val="1"/>
      </w:numPr>
      <w:spacing w:beforeLines="50" w:before="50" w:afterLines="50" w:after="50"/>
      <w:jc w:val="both"/>
      <w:outlineLvl w:val="1"/>
    </w:pPr>
    <w:rPr>
      <w:rFonts w:ascii="黑体" w:eastAsia="黑体"/>
      <w:sz w:val="21"/>
    </w:rPr>
  </w:style>
  <w:style w:type="paragraph" w:customStyle="1" w:styleId="af3">
    <w:name w:val="一级条标题"/>
    <w:basedOn w:val="af2"/>
    <w:next w:val="affff"/>
    <w:qFormat/>
    <w:pPr>
      <w:numPr>
        <w:ilvl w:val="2"/>
      </w:numPr>
      <w:spacing w:beforeLines="0" w:before="0" w:afterLines="0" w:after="0"/>
      <w:outlineLvl w:val="2"/>
    </w:pPr>
  </w:style>
  <w:style w:type="paragraph" w:customStyle="1" w:styleId="af4">
    <w:name w:val="二级条标题"/>
    <w:basedOn w:val="af3"/>
    <w:next w:val="affff"/>
    <w:pPr>
      <w:numPr>
        <w:ilvl w:val="3"/>
      </w:numPr>
      <w:tabs>
        <w:tab w:val="left" w:pos="360"/>
      </w:tabs>
      <w:outlineLvl w:val="3"/>
    </w:pPr>
  </w:style>
  <w:style w:type="paragraph" w:customStyle="1" w:styleId="a0">
    <w:name w:val="二级无标题条"/>
    <w:basedOn w:val="afa"/>
    <w:qFormat/>
    <w:pPr>
      <w:numPr>
        <w:ilvl w:val="3"/>
        <w:numId w:val="2"/>
      </w:numPr>
    </w:pPr>
  </w:style>
  <w:style w:type="character" w:customStyle="1" w:styleId="affff0">
    <w:name w:val="发布"/>
    <w:qFormat/>
    <w:rPr>
      <w:rFonts w:ascii="黑体" w:eastAsia="黑体"/>
      <w:spacing w:val="22"/>
      <w:w w:val="100"/>
      <w:position w:val="3"/>
      <w:sz w:val="28"/>
    </w:rPr>
  </w:style>
  <w:style w:type="paragraph" w:customStyle="1" w:styleId="affff1">
    <w:name w:val="发布部门"/>
    <w:next w:val="af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2">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2"/>
    <w:qFormat/>
    <w:pPr>
      <w:framePr w:w="9138" w:h="1244" w:hRule="exact" w:wrap="around" w:vAnchor="page" w:hAnchor="margin" w:y="2908"/>
      <w:adjustRightInd w:val="0"/>
      <w:spacing w:before="357" w:line="280" w:lineRule="exact"/>
    </w:pPr>
  </w:style>
  <w:style w:type="paragraph" w:customStyle="1" w:styleId="affff3">
    <w:name w:val="封面标准代替信息"/>
    <w:basedOn w:val="20"/>
    <w:qFormat/>
    <w:pPr>
      <w:framePr w:wrap="around"/>
      <w:spacing w:before="57"/>
    </w:pPr>
    <w:rPr>
      <w:rFonts w:ascii="宋体"/>
      <w:sz w:val="21"/>
    </w:rPr>
  </w:style>
  <w:style w:type="paragraph" w:customStyle="1" w:styleId="affff4">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5">
    <w:name w:val="封面标准文稿编辑信息"/>
    <w:qFormat/>
    <w:pPr>
      <w:spacing w:before="180" w:line="180" w:lineRule="exact"/>
      <w:jc w:val="center"/>
    </w:pPr>
    <w:rPr>
      <w:rFonts w:ascii="宋体"/>
      <w:sz w:val="21"/>
    </w:rPr>
  </w:style>
  <w:style w:type="paragraph" w:customStyle="1" w:styleId="affff6">
    <w:name w:val="封面标准文稿类别"/>
    <w:qFormat/>
    <w:pPr>
      <w:spacing w:before="440" w:line="400" w:lineRule="exact"/>
      <w:jc w:val="center"/>
    </w:pPr>
    <w:rPr>
      <w:rFonts w:ascii="宋体"/>
      <w:sz w:val="24"/>
    </w:rPr>
  </w:style>
  <w:style w:type="paragraph" w:customStyle="1" w:styleId="affff7">
    <w:name w:val="封面标准英文名称"/>
    <w:pPr>
      <w:widowControl w:val="0"/>
      <w:spacing w:before="370" w:line="400" w:lineRule="exact"/>
      <w:jc w:val="center"/>
    </w:pPr>
    <w:rPr>
      <w:sz w:val="28"/>
    </w:rPr>
  </w:style>
  <w:style w:type="paragraph" w:customStyle="1" w:styleId="affff8">
    <w:name w:val="封面一致性程度标识"/>
    <w:pPr>
      <w:spacing w:before="440" w:line="400" w:lineRule="exact"/>
      <w:jc w:val="center"/>
    </w:pPr>
    <w:rPr>
      <w:rFonts w:ascii="宋体"/>
      <w:sz w:val="28"/>
    </w:rPr>
  </w:style>
  <w:style w:type="paragraph" w:customStyle="1" w:styleId="affff9">
    <w:name w:val="封面正文"/>
    <w:pPr>
      <w:jc w:val="both"/>
    </w:pPr>
  </w:style>
  <w:style w:type="paragraph" w:customStyle="1" w:styleId="ab">
    <w:name w:val="附录标识"/>
    <w:basedOn w:val="afffd"/>
    <w:qFormat/>
    <w:pPr>
      <w:numPr>
        <w:numId w:val="3"/>
      </w:numPr>
      <w:tabs>
        <w:tab w:val="left" w:pos="6405"/>
      </w:tabs>
      <w:spacing w:after="200"/>
    </w:pPr>
    <w:rPr>
      <w:sz w:val="21"/>
    </w:rPr>
  </w:style>
  <w:style w:type="paragraph" w:customStyle="1" w:styleId="affffa">
    <w:name w:val="附录表标题"/>
    <w:next w:val="affff"/>
    <w:qFormat/>
    <w:pPr>
      <w:jc w:val="center"/>
      <w:textAlignment w:val="baseline"/>
    </w:pPr>
    <w:rPr>
      <w:rFonts w:ascii="黑体" w:eastAsia="黑体"/>
      <w:kern w:val="21"/>
      <w:sz w:val="21"/>
    </w:rPr>
  </w:style>
  <w:style w:type="paragraph" w:customStyle="1" w:styleId="ac">
    <w:name w:val="附录章标题"/>
    <w:next w:val="affff"/>
    <w:qFormat/>
    <w:pPr>
      <w:numPr>
        <w:ilvl w:val="1"/>
        <w:numId w:val="3"/>
      </w:numPr>
      <w:tabs>
        <w:tab w:val="left" w:pos="360"/>
      </w:tabs>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d">
    <w:name w:val="附录一级条标题"/>
    <w:basedOn w:val="ac"/>
    <w:next w:val="affff"/>
    <w:qFormat/>
    <w:pPr>
      <w:numPr>
        <w:ilvl w:val="2"/>
      </w:numPr>
      <w:autoSpaceDN w:val="0"/>
      <w:spacing w:beforeLines="0" w:before="0" w:afterLines="0" w:after="0"/>
      <w:outlineLvl w:val="2"/>
    </w:pPr>
  </w:style>
  <w:style w:type="paragraph" w:customStyle="1" w:styleId="ae">
    <w:name w:val="附录二级条标题"/>
    <w:basedOn w:val="ad"/>
    <w:next w:val="affff"/>
    <w:pPr>
      <w:numPr>
        <w:ilvl w:val="3"/>
      </w:numPr>
      <w:outlineLvl w:val="3"/>
    </w:pPr>
  </w:style>
  <w:style w:type="paragraph" w:customStyle="1" w:styleId="af">
    <w:name w:val="附录三级条标题"/>
    <w:basedOn w:val="ae"/>
    <w:next w:val="affff"/>
    <w:qFormat/>
    <w:pPr>
      <w:numPr>
        <w:ilvl w:val="4"/>
      </w:numPr>
      <w:outlineLvl w:val="4"/>
    </w:pPr>
  </w:style>
  <w:style w:type="paragraph" w:customStyle="1" w:styleId="af0">
    <w:name w:val="附录四级条标题"/>
    <w:basedOn w:val="af"/>
    <w:next w:val="affff"/>
    <w:qFormat/>
    <w:pPr>
      <w:numPr>
        <w:ilvl w:val="5"/>
      </w:numPr>
      <w:outlineLvl w:val="5"/>
    </w:pPr>
  </w:style>
  <w:style w:type="paragraph" w:customStyle="1" w:styleId="affffb">
    <w:name w:val="附录图标题"/>
    <w:next w:val="affff"/>
    <w:qFormat/>
    <w:pPr>
      <w:jc w:val="center"/>
    </w:pPr>
    <w:rPr>
      <w:rFonts w:ascii="黑体" w:eastAsia="黑体"/>
      <w:sz w:val="21"/>
    </w:rPr>
  </w:style>
  <w:style w:type="paragraph" w:customStyle="1" w:styleId="af1">
    <w:name w:val="附录五级条标题"/>
    <w:basedOn w:val="af0"/>
    <w:next w:val="affff"/>
    <w:qFormat/>
    <w:pPr>
      <w:numPr>
        <w:ilvl w:val="6"/>
      </w:numPr>
      <w:outlineLvl w:val="6"/>
    </w:pPr>
  </w:style>
  <w:style w:type="character" w:customStyle="1" w:styleId="affffc">
    <w:name w:val="个人答复风格"/>
    <w:qFormat/>
    <w:rPr>
      <w:rFonts w:ascii="Arial" w:eastAsia="宋体" w:hAnsi="Arial" w:cs="Arial"/>
      <w:color w:val="auto"/>
      <w:sz w:val="20"/>
    </w:rPr>
  </w:style>
  <w:style w:type="character" w:customStyle="1" w:styleId="affffd">
    <w:name w:val="个人撰写风格"/>
    <w:qFormat/>
    <w:rPr>
      <w:rFonts w:ascii="Arial" w:eastAsia="宋体" w:hAnsi="Arial" w:cs="Arial"/>
      <w:color w:val="auto"/>
      <w:sz w:val="20"/>
    </w:rPr>
  </w:style>
  <w:style w:type="paragraph" w:customStyle="1" w:styleId="af9">
    <w:name w:val="列项——"/>
    <w:qFormat/>
    <w:pPr>
      <w:widowControl w:val="0"/>
      <w:numPr>
        <w:numId w:val="4"/>
      </w:numPr>
      <w:tabs>
        <w:tab w:val="clear" w:pos="1140"/>
        <w:tab w:val="left" w:pos="360"/>
      </w:tabs>
      <w:ind w:left="0" w:firstLine="0"/>
      <w:jc w:val="both"/>
    </w:pPr>
    <w:rPr>
      <w:rFonts w:ascii="宋体"/>
      <w:sz w:val="21"/>
    </w:rPr>
  </w:style>
  <w:style w:type="paragraph" w:customStyle="1" w:styleId="a7">
    <w:name w:val="列项·"/>
    <w:qFormat/>
    <w:pPr>
      <w:numPr>
        <w:numId w:val="5"/>
      </w:numPr>
      <w:tabs>
        <w:tab w:val="clear" w:pos="1140"/>
        <w:tab w:val="left" w:pos="360"/>
        <w:tab w:val="left" w:pos="840"/>
      </w:tabs>
      <w:ind w:left="0" w:firstLine="0"/>
      <w:jc w:val="both"/>
    </w:pPr>
    <w:rPr>
      <w:rFonts w:ascii="宋体"/>
      <w:sz w:val="21"/>
    </w:rPr>
  </w:style>
  <w:style w:type="paragraph" w:customStyle="1" w:styleId="affffe">
    <w:name w:val="目次、标准名称标题"/>
    <w:basedOn w:val="afffd"/>
    <w:next w:val="affff"/>
    <w:qFormat/>
    <w:pPr>
      <w:spacing w:line="460" w:lineRule="exact"/>
    </w:pPr>
  </w:style>
  <w:style w:type="paragraph" w:customStyle="1" w:styleId="afffff">
    <w:name w:val="目次、索引正文"/>
    <w:qFormat/>
    <w:pPr>
      <w:spacing w:line="320" w:lineRule="exact"/>
      <w:jc w:val="both"/>
    </w:pPr>
    <w:rPr>
      <w:rFonts w:ascii="宋体"/>
      <w:sz w:val="21"/>
    </w:rPr>
  </w:style>
  <w:style w:type="paragraph" w:customStyle="1" w:styleId="110">
    <w:name w:val="目录 11"/>
    <w:uiPriority w:val="39"/>
    <w:qFormat/>
    <w:pPr>
      <w:tabs>
        <w:tab w:val="right" w:leader="dot" w:pos="9345"/>
      </w:tabs>
      <w:jc w:val="both"/>
    </w:pPr>
    <w:rPr>
      <w:rFonts w:ascii="宋体"/>
      <w:sz w:val="21"/>
    </w:rPr>
  </w:style>
  <w:style w:type="paragraph" w:customStyle="1" w:styleId="21">
    <w:name w:val="目录 21"/>
    <w:basedOn w:val="110"/>
    <w:uiPriority w:val="39"/>
    <w:qFormat/>
  </w:style>
  <w:style w:type="paragraph" w:customStyle="1" w:styleId="310">
    <w:name w:val="目录 31"/>
    <w:basedOn w:val="21"/>
    <w:uiPriority w:val="39"/>
    <w:qFormat/>
  </w:style>
  <w:style w:type="paragraph" w:customStyle="1" w:styleId="41">
    <w:name w:val="目录 41"/>
    <w:basedOn w:val="310"/>
    <w:semiHidden/>
    <w:qFormat/>
  </w:style>
  <w:style w:type="paragraph" w:customStyle="1" w:styleId="51">
    <w:name w:val="目录 51"/>
    <w:basedOn w:val="41"/>
    <w:semiHidden/>
    <w:qFormat/>
  </w:style>
  <w:style w:type="paragraph" w:customStyle="1" w:styleId="61">
    <w:name w:val="目录 61"/>
    <w:basedOn w:val="51"/>
    <w:semiHidden/>
    <w:qFormat/>
  </w:style>
  <w:style w:type="paragraph" w:customStyle="1" w:styleId="71">
    <w:name w:val="目录 71"/>
    <w:basedOn w:val="61"/>
    <w:semiHidden/>
    <w:qFormat/>
  </w:style>
  <w:style w:type="paragraph" w:customStyle="1" w:styleId="81">
    <w:name w:val="目录 81"/>
    <w:basedOn w:val="71"/>
    <w:semiHidden/>
    <w:qFormat/>
  </w:style>
  <w:style w:type="paragraph" w:customStyle="1" w:styleId="91">
    <w:name w:val="目录 91"/>
    <w:basedOn w:val="81"/>
    <w:semiHidden/>
    <w:qFormat/>
  </w:style>
  <w:style w:type="paragraph" w:customStyle="1" w:styleId="afffff0">
    <w:name w:val="其他标准称谓"/>
    <w:qFormat/>
    <w:pPr>
      <w:spacing w:line="0" w:lineRule="atLeast"/>
      <w:jc w:val="distribute"/>
    </w:pPr>
    <w:rPr>
      <w:rFonts w:ascii="黑体" w:eastAsia="黑体" w:hAnsi="宋体"/>
      <w:sz w:val="52"/>
    </w:rPr>
  </w:style>
  <w:style w:type="paragraph" w:customStyle="1" w:styleId="afffff1">
    <w:name w:val="其他发布部门"/>
    <w:basedOn w:val="affff1"/>
    <w:qFormat/>
    <w:pPr>
      <w:framePr w:wrap="around"/>
      <w:spacing w:line="0" w:lineRule="atLeast"/>
    </w:pPr>
    <w:rPr>
      <w:rFonts w:ascii="黑体" w:eastAsia="黑体"/>
      <w:b w:val="0"/>
    </w:rPr>
  </w:style>
  <w:style w:type="paragraph" w:customStyle="1" w:styleId="af5">
    <w:name w:val="三级条标题"/>
    <w:basedOn w:val="af4"/>
    <w:next w:val="affff"/>
    <w:qFormat/>
    <w:pPr>
      <w:numPr>
        <w:ilvl w:val="4"/>
      </w:numPr>
      <w:outlineLvl w:val="4"/>
    </w:pPr>
  </w:style>
  <w:style w:type="paragraph" w:customStyle="1" w:styleId="a1">
    <w:name w:val="三级无标题条"/>
    <w:basedOn w:val="afa"/>
    <w:qFormat/>
    <w:pPr>
      <w:numPr>
        <w:ilvl w:val="4"/>
        <w:numId w:val="2"/>
      </w:numPr>
    </w:pPr>
  </w:style>
  <w:style w:type="paragraph" w:customStyle="1" w:styleId="afffff2">
    <w:name w:val="实施日期"/>
    <w:basedOn w:val="affff2"/>
    <w:pPr>
      <w:framePr w:hSpace="0" w:wrap="around" w:xAlign="right"/>
      <w:jc w:val="right"/>
    </w:pPr>
  </w:style>
  <w:style w:type="paragraph" w:customStyle="1" w:styleId="a4">
    <w:name w:val="示例"/>
    <w:next w:val="affff"/>
    <w:pPr>
      <w:numPr>
        <w:numId w:val="6"/>
      </w:numPr>
      <w:tabs>
        <w:tab w:val="clear" w:pos="1120"/>
        <w:tab w:val="left" w:pos="360"/>
      </w:tabs>
      <w:ind w:firstLine="0"/>
      <w:jc w:val="both"/>
    </w:pPr>
    <w:rPr>
      <w:rFonts w:ascii="宋体"/>
      <w:sz w:val="18"/>
    </w:rPr>
  </w:style>
  <w:style w:type="paragraph" w:customStyle="1" w:styleId="afffff3">
    <w:name w:val="数字编号列项（二级）"/>
    <w:pPr>
      <w:ind w:leftChars="400" w:left="1260" w:hangingChars="200" w:hanging="420"/>
      <w:jc w:val="both"/>
    </w:pPr>
    <w:rPr>
      <w:rFonts w:ascii="宋体"/>
      <w:sz w:val="21"/>
    </w:rPr>
  </w:style>
  <w:style w:type="paragraph" w:customStyle="1" w:styleId="af6">
    <w:name w:val="四级条标题"/>
    <w:basedOn w:val="af5"/>
    <w:next w:val="affff"/>
    <w:pPr>
      <w:numPr>
        <w:ilvl w:val="5"/>
      </w:numPr>
      <w:outlineLvl w:val="5"/>
    </w:pPr>
  </w:style>
  <w:style w:type="paragraph" w:customStyle="1" w:styleId="a2">
    <w:name w:val="四级无标题条"/>
    <w:basedOn w:val="afa"/>
    <w:pPr>
      <w:numPr>
        <w:ilvl w:val="5"/>
        <w:numId w:val="2"/>
      </w:numPr>
    </w:pPr>
  </w:style>
  <w:style w:type="paragraph" w:customStyle="1" w:styleId="afffff4">
    <w:name w:val="条文脚注"/>
    <w:basedOn w:val="aff6"/>
    <w:qFormat/>
    <w:pPr>
      <w:ind w:leftChars="200" w:left="780" w:hangingChars="200" w:hanging="360"/>
      <w:jc w:val="both"/>
    </w:pPr>
    <w:rPr>
      <w:rFonts w:ascii="宋体"/>
    </w:rPr>
  </w:style>
  <w:style w:type="paragraph" w:customStyle="1" w:styleId="afffff5">
    <w:name w:val="图表脚注"/>
    <w:next w:val="affff"/>
    <w:pPr>
      <w:ind w:leftChars="200" w:left="300" w:hangingChars="100" w:hanging="100"/>
      <w:jc w:val="both"/>
    </w:pPr>
    <w:rPr>
      <w:rFonts w:ascii="宋体"/>
      <w:sz w:val="18"/>
    </w:rPr>
  </w:style>
  <w:style w:type="paragraph" w:customStyle="1" w:styleId="afffff6">
    <w:name w:val="文献分类号"/>
    <w:pPr>
      <w:framePr w:hSpace="180" w:vSpace="180" w:wrap="around" w:hAnchor="margin" w:y="1" w:anchorLock="1"/>
      <w:widowControl w:val="0"/>
      <w:textAlignment w:val="center"/>
    </w:pPr>
    <w:rPr>
      <w:rFonts w:eastAsia="黑体"/>
      <w:sz w:val="21"/>
    </w:rPr>
  </w:style>
  <w:style w:type="paragraph" w:customStyle="1" w:styleId="afffff7">
    <w:name w:val="无标题条"/>
    <w:next w:val="affff"/>
    <w:pPr>
      <w:jc w:val="both"/>
    </w:pPr>
    <w:rPr>
      <w:sz w:val="21"/>
    </w:rPr>
  </w:style>
  <w:style w:type="paragraph" w:customStyle="1" w:styleId="af7">
    <w:name w:val="五级条标题"/>
    <w:basedOn w:val="af6"/>
    <w:next w:val="affff"/>
    <w:qFormat/>
    <w:pPr>
      <w:numPr>
        <w:ilvl w:val="6"/>
      </w:numPr>
      <w:outlineLvl w:val="6"/>
    </w:pPr>
  </w:style>
  <w:style w:type="paragraph" w:customStyle="1" w:styleId="a3">
    <w:name w:val="五级无标题条"/>
    <w:basedOn w:val="afa"/>
    <w:pPr>
      <w:numPr>
        <w:ilvl w:val="6"/>
        <w:numId w:val="2"/>
      </w:numPr>
    </w:pPr>
  </w:style>
  <w:style w:type="paragraph" w:customStyle="1" w:styleId="a">
    <w:name w:val="一级无标题条"/>
    <w:basedOn w:val="afa"/>
    <w:pPr>
      <w:numPr>
        <w:ilvl w:val="2"/>
        <w:numId w:val="2"/>
      </w:numPr>
    </w:pPr>
  </w:style>
  <w:style w:type="paragraph" w:customStyle="1" w:styleId="aa">
    <w:name w:val="正文表标题"/>
    <w:next w:val="affff"/>
    <w:pPr>
      <w:numPr>
        <w:numId w:val="7"/>
      </w:numPr>
      <w:tabs>
        <w:tab w:val="left" w:pos="360"/>
      </w:tabs>
      <w:jc w:val="center"/>
    </w:pPr>
    <w:rPr>
      <w:rFonts w:ascii="黑体" w:eastAsia="黑体"/>
      <w:sz w:val="21"/>
    </w:rPr>
  </w:style>
  <w:style w:type="paragraph" w:customStyle="1" w:styleId="a9">
    <w:name w:val="正文图标题"/>
    <w:next w:val="affff"/>
    <w:qFormat/>
    <w:pPr>
      <w:numPr>
        <w:numId w:val="8"/>
      </w:numPr>
      <w:tabs>
        <w:tab w:val="left" w:pos="360"/>
      </w:tabs>
      <w:jc w:val="center"/>
    </w:pPr>
    <w:rPr>
      <w:rFonts w:ascii="黑体" w:eastAsia="黑体"/>
      <w:sz w:val="21"/>
    </w:rPr>
  </w:style>
  <w:style w:type="paragraph" w:customStyle="1" w:styleId="af8">
    <w:name w:val="注："/>
    <w:next w:val="affff"/>
    <w:qFormat/>
    <w:pPr>
      <w:widowControl w:val="0"/>
      <w:numPr>
        <w:numId w:val="9"/>
      </w:numPr>
      <w:tabs>
        <w:tab w:val="clear" w:pos="1140"/>
        <w:tab w:val="left" w:pos="360"/>
      </w:tabs>
      <w:autoSpaceDE w:val="0"/>
      <w:autoSpaceDN w:val="0"/>
      <w:ind w:left="0" w:firstLine="0"/>
      <w:jc w:val="both"/>
    </w:pPr>
    <w:rPr>
      <w:rFonts w:ascii="宋体"/>
      <w:sz w:val="18"/>
    </w:rPr>
  </w:style>
  <w:style w:type="paragraph" w:customStyle="1" w:styleId="a8">
    <w:name w:val="注×："/>
    <w:qFormat/>
    <w:pPr>
      <w:widowControl w:val="0"/>
      <w:numPr>
        <w:numId w:val="10"/>
      </w:numPr>
      <w:tabs>
        <w:tab w:val="clear" w:pos="900"/>
        <w:tab w:val="left" w:pos="360"/>
        <w:tab w:val="left" w:pos="630"/>
      </w:tabs>
      <w:autoSpaceDE w:val="0"/>
      <w:autoSpaceDN w:val="0"/>
      <w:ind w:left="0" w:firstLine="0"/>
      <w:jc w:val="both"/>
    </w:pPr>
    <w:rPr>
      <w:rFonts w:ascii="宋体"/>
      <w:sz w:val="18"/>
    </w:rPr>
  </w:style>
  <w:style w:type="paragraph" w:customStyle="1" w:styleId="afffff8">
    <w:name w:val="字母编号列项（一级）"/>
    <w:pPr>
      <w:ind w:leftChars="200" w:left="840" w:hangingChars="200" w:hanging="420"/>
      <w:jc w:val="both"/>
    </w:pPr>
    <w:rPr>
      <w:rFonts w:ascii="宋体"/>
      <w:sz w:val="21"/>
    </w:rPr>
  </w:style>
  <w:style w:type="paragraph" w:customStyle="1" w:styleId="22">
    <w:name w:val="2"/>
    <w:basedOn w:val="afa"/>
    <w:next w:val="aff7"/>
    <w:qFormat/>
    <w:rPr>
      <w:sz w:val="24"/>
    </w:rPr>
  </w:style>
  <w:style w:type="paragraph" w:customStyle="1" w:styleId="13">
    <w:name w:val="1"/>
    <w:basedOn w:val="afa"/>
    <w:next w:val="aff7"/>
    <w:qFormat/>
    <w:rPr>
      <w:sz w:val="24"/>
    </w:rPr>
  </w:style>
  <w:style w:type="character" w:customStyle="1" w:styleId="g1481">
    <w:name w:val="g1481"/>
    <w:rPr>
      <w:color w:val="5F897B"/>
      <w:sz w:val="21"/>
      <w:szCs w:val="21"/>
    </w:rPr>
  </w:style>
  <w:style w:type="character" w:customStyle="1" w:styleId="css1">
    <w:name w:val="css1"/>
    <w:qFormat/>
    <w:rPr>
      <w:rFonts w:ascii="Arial" w:hAnsi="Arial" w:cs="Arial" w:hint="default"/>
      <w:sz w:val="24"/>
      <w:szCs w:val="24"/>
    </w:rPr>
  </w:style>
  <w:style w:type="paragraph" w:customStyle="1" w:styleId="a5">
    <w:name w:val="章"/>
    <w:basedOn w:val="afa"/>
    <w:next w:val="afa"/>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a"/>
    <w:qFormat/>
    <w:pPr>
      <w:numPr>
        <w:ilvl w:val="1"/>
        <w:numId w:val="11"/>
      </w:numPr>
      <w:outlineLvl w:val="1"/>
    </w:pPr>
    <w:rPr>
      <w:rFonts w:ascii="黑体" w:eastAsia="黑体"/>
      <w:kern w:val="21"/>
      <w:szCs w:val="20"/>
    </w:rPr>
  </w:style>
  <w:style w:type="paragraph" w:customStyle="1" w:styleId="3">
    <w:name w:val="条3"/>
    <w:basedOn w:val="afa"/>
    <w:next w:val="afa"/>
    <w:qFormat/>
    <w:pPr>
      <w:numPr>
        <w:ilvl w:val="3"/>
        <w:numId w:val="11"/>
      </w:numPr>
      <w:outlineLvl w:val="1"/>
    </w:pPr>
    <w:rPr>
      <w:rFonts w:ascii="黑体" w:eastAsia="黑体"/>
      <w:kern w:val="21"/>
      <w:szCs w:val="20"/>
    </w:rPr>
  </w:style>
  <w:style w:type="paragraph" w:customStyle="1" w:styleId="4">
    <w:name w:val="条4"/>
    <w:basedOn w:val="afa"/>
    <w:next w:val="afa"/>
    <w:pPr>
      <w:numPr>
        <w:ilvl w:val="4"/>
        <w:numId w:val="11"/>
      </w:numPr>
      <w:outlineLvl w:val="1"/>
    </w:pPr>
    <w:rPr>
      <w:rFonts w:ascii="黑体" w:eastAsia="黑体"/>
      <w:kern w:val="21"/>
      <w:szCs w:val="20"/>
    </w:rPr>
  </w:style>
  <w:style w:type="paragraph" w:customStyle="1" w:styleId="5">
    <w:name w:val="条5"/>
    <w:basedOn w:val="afa"/>
    <w:next w:val="afa"/>
    <w:pPr>
      <w:numPr>
        <w:ilvl w:val="5"/>
        <w:numId w:val="11"/>
      </w:numPr>
      <w:outlineLvl w:val="1"/>
    </w:pPr>
    <w:rPr>
      <w:rFonts w:ascii="黑体" w:eastAsia="黑体"/>
      <w:kern w:val="21"/>
      <w:szCs w:val="20"/>
    </w:rPr>
  </w:style>
  <w:style w:type="paragraph" w:customStyle="1" w:styleId="a6">
    <w:name w:val="条"/>
    <w:basedOn w:val="afa"/>
    <w:next w:val="afa"/>
    <w:link w:val="Char0"/>
    <w:qFormat/>
    <w:pPr>
      <w:numPr>
        <w:numId w:val="12"/>
      </w:numPr>
      <w:adjustRightInd w:val="0"/>
      <w:snapToGrid w:val="0"/>
      <w:spacing w:line="360" w:lineRule="auto"/>
    </w:pPr>
    <w:rPr>
      <w:sz w:val="24"/>
      <w:szCs w:val="32"/>
    </w:rPr>
  </w:style>
  <w:style w:type="character" w:customStyle="1" w:styleId="Char0">
    <w:name w:val="条 Char"/>
    <w:link w:val="a6"/>
    <w:qFormat/>
    <w:rPr>
      <w:kern w:val="2"/>
      <w:sz w:val="24"/>
      <w:szCs w:val="32"/>
    </w:rPr>
  </w:style>
  <w:style w:type="paragraph" w:customStyle="1" w:styleId="TOC10">
    <w:name w:val="TOC 标题1"/>
    <w:basedOn w:val="10"/>
    <w:next w:val="afa"/>
    <w:uiPriority w:val="39"/>
    <w:unhideWhenUsed/>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14">
    <w:name w:val="列出段落1"/>
    <w:basedOn w:val="afa"/>
    <w:link w:val="afffff9"/>
    <w:uiPriority w:val="34"/>
    <w:qFormat/>
    <w:pPr>
      <w:spacing w:line="400" w:lineRule="exact"/>
      <w:ind w:firstLineChars="200" w:firstLine="420"/>
    </w:pPr>
    <w:rPr>
      <w:rFonts w:ascii="Calibri" w:eastAsia="微软雅黑" w:hAnsi="Calibri"/>
      <w:szCs w:val="22"/>
    </w:rPr>
  </w:style>
  <w:style w:type="character" w:customStyle="1" w:styleId="afffff9">
    <w:name w:val="列出段落 字符"/>
    <w:link w:val="14"/>
    <w:uiPriority w:val="34"/>
    <w:qFormat/>
    <w:rPr>
      <w:rFonts w:ascii="Calibri" w:eastAsia="微软雅黑" w:hAnsi="Calibri"/>
      <w:kern w:val="2"/>
      <w:sz w:val="21"/>
      <w:szCs w:val="22"/>
    </w:rPr>
  </w:style>
  <w:style w:type="paragraph" w:customStyle="1" w:styleId="afffffa">
    <w:name w:val="一级目录"/>
    <w:basedOn w:val="2"/>
    <w:link w:val="Char1"/>
    <w:qFormat/>
    <w:pPr>
      <w:spacing w:before="140" w:after="140" w:line="360" w:lineRule="auto"/>
    </w:pPr>
    <w:rPr>
      <w:rFonts w:ascii="Calibri Light" w:eastAsia="微软雅黑" w:hAnsi="Calibri Light"/>
    </w:rPr>
  </w:style>
  <w:style w:type="character" w:customStyle="1" w:styleId="Char1">
    <w:name w:val="一级目录 Char"/>
    <w:link w:val="afffffa"/>
    <w:qFormat/>
    <w:rPr>
      <w:rFonts w:ascii="Calibri Light" w:eastAsia="微软雅黑" w:hAnsi="Calibri Light"/>
      <w:b/>
      <w:bCs/>
      <w:kern w:val="2"/>
      <w:sz w:val="32"/>
      <w:szCs w:val="32"/>
    </w:rPr>
  </w:style>
  <w:style w:type="table" w:customStyle="1" w:styleId="111">
    <w:name w:val="网格型11"/>
    <w:basedOn w:val="af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f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标题 字符"/>
    <w:link w:val="aff8"/>
    <w:uiPriority w:val="10"/>
    <w:qFormat/>
    <w:rPr>
      <w:rFonts w:ascii="Arial" w:hAnsi="Arial" w:cs="Arial"/>
      <w:b/>
      <w:bCs/>
      <w:kern w:val="2"/>
      <w:sz w:val="32"/>
      <w:szCs w:val="32"/>
    </w:rPr>
  </w:style>
  <w:style w:type="table" w:customStyle="1" w:styleId="23">
    <w:name w:val="网格型2"/>
    <w:basedOn w:val="afc"/>
    <w:uiPriority w:val="5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批注文字 字符"/>
    <w:link w:val="afe"/>
    <w:qFormat/>
    <w:rPr>
      <w:kern w:val="2"/>
      <w:sz w:val="21"/>
      <w:szCs w:val="24"/>
    </w:rPr>
  </w:style>
  <w:style w:type="character" w:customStyle="1" w:styleId="affb">
    <w:name w:val="批注主题 字符"/>
    <w:link w:val="affa"/>
    <w:qFormat/>
    <w:rPr>
      <w:b/>
      <w:bCs/>
      <w:kern w:val="2"/>
      <w:sz w:val="21"/>
      <w:szCs w:val="24"/>
    </w:rPr>
  </w:style>
  <w:style w:type="paragraph" w:customStyle="1" w:styleId="15">
    <w:name w:val="修订1"/>
    <w:hidden/>
    <w:uiPriority w:val="99"/>
    <w:semiHidden/>
    <w:rPr>
      <w:kern w:val="2"/>
      <w:sz w:val="21"/>
      <w:szCs w:val="24"/>
    </w:rPr>
  </w:style>
  <w:style w:type="paragraph" w:customStyle="1" w:styleId="1110">
    <w:name w:val="目录 111"/>
    <w:uiPriority w:val="39"/>
    <w:qFormat/>
    <w:pPr>
      <w:jc w:val="both"/>
    </w:pPr>
    <w:rPr>
      <w:rFonts w:ascii="宋体"/>
      <w:sz w:val="21"/>
    </w:rPr>
  </w:style>
  <w:style w:type="paragraph" w:customStyle="1" w:styleId="211">
    <w:name w:val="目录 211"/>
    <w:basedOn w:val="1110"/>
    <w:uiPriority w:val="39"/>
    <w:qFormat/>
  </w:style>
  <w:style w:type="paragraph" w:customStyle="1" w:styleId="311">
    <w:name w:val="目录 311"/>
    <w:basedOn w:val="211"/>
    <w:uiPriority w:val="39"/>
  </w:style>
  <w:style w:type="paragraph" w:customStyle="1" w:styleId="411">
    <w:name w:val="目录 411"/>
    <w:basedOn w:val="311"/>
    <w:semiHidden/>
    <w:qFormat/>
  </w:style>
  <w:style w:type="paragraph" w:customStyle="1" w:styleId="511">
    <w:name w:val="目录 511"/>
    <w:basedOn w:val="411"/>
    <w:semiHidden/>
  </w:style>
  <w:style w:type="paragraph" w:customStyle="1" w:styleId="611">
    <w:name w:val="目录 611"/>
    <w:basedOn w:val="511"/>
    <w:semiHidden/>
    <w:qFormat/>
  </w:style>
  <w:style w:type="paragraph" w:customStyle="1" w:styleId="711">
    <w:name w:val="目录 711"/>
    <w:basedOn w:val="611"/>
    <w:semiHidden/>
    <w:qFormat/>
  </w:style>
  <w:style w:type="paragraph" w:customStyle="1" w:styleId="811">
    <w:name w:val="目录 811"/>
    <w:basedOn w:val="711"/>
    <w:semiHidden/>
    <w:qFormat/>
  </w:style>
  <w:style w:type="paragraph" w:customStyle="1" w:styleId="911">
    <w:name w:val="目录 911"/>
    <w:basedOn w:val="811"/>
    <w:semiHidden/>
    <w:qFormat/>
  </w:style>
  <w:style w:type="paragraph" w:customStyle="1" w:styleId="112">
    <w:name w:val="列出段落11"/>
    <w:basedOn w:val="afa"/>
    <w:uiPriority w:val="34"/>
    <w:qFormat/>
    <w:pPr>
      <w:spacing w:line="400" w:lineRule="exact"/>
      <w:ind w:firstLineChars="200" w:firstLine="420"/>
    </w:pPr>
    <w:rPr>
      <w:rFonts w:ascii="Calibri" w:eastAsia="微软雅黑" w:hAnsi="Calibri"/>
      <w:szCs w:val="22"/>
    </w:rPr>
  </w:style>
  <w:style w:type="character" w:customStyle="1" w:styleId="Char2">
    <w:name w:val="标题 Char"/>
    <w:uiPriority w:val="10"/>
    <w:rPr>
      <w:rFonts w:ascii="Arial" w:hAnsi="Arial" w:cs="Arial"/>
      <w:b/>
      <w:bCs/>
      <w:kern w:val="2"/>
      <w:sz w:val="32"/>
      <w:szCs w:val="32"/>
    </w:rPr>
  </w:style>
  <w:style w:type="character" w:customStyle="1" w:styleId="Char3">
    <w:name w:val="批注文字 Char"/>
    <w:qFormat/>
    <w:rPr>
      <w:kern w:val="2"/>
      <w:sz w:val="21"/>
      <w:szCs w:val="24"/>
    </w:rPr>
  </w:style>
  <w:style w:type="character" w:customStyle="1" w:styleId="Char4">
    <w:name w:val="批注主题 Char"/>
    <w:qFormat/>
    <w:rPr>
      <w:b/>
      <w:bCs/>
      <w:kern w:val="2"/>
      <w:sz w:val="21"/>
      <w:szCs w:val="24"/>
    </w:rPr>
  </w:style>
  <w:style w:type="paragraph" w:styleId="afffffb">
    <w:name w:val="List Paragraph"/>
    <w:basedOn w:val="afa"/>
    <w:uiPriority w:val="34"/>
    <w:qFormat/>
    <w:pPr>
      <w:ind w:firstLineChars="200" w:firstLine="420"/>
    </w:pPr>
    <w:rPr>
      <w:rFonts w:asciiTheme="minorHAnsi" w:eastAsiaTheme="minorEastAsia" w:hAnsiTheme="minorHAnsi" w:cstheme="minorBidi"/>
      <w:szCs w:val="22"/>
    </w:rPr>
  </w:style>
  <w:style w:type="character" w:customStyle="1" w:styleId="aff4">
    <w:name w:val="页脚 字符"/>
    <w:basedOn w:val="afb"/>
    <w:link w:val="aff3"/>
    <w:uiPriority w:val="99"/>
    <w:qFormat/>
    <w:rPr>
      <w:kern w:val="2"/>
      <w:sz w:val="18"/>
      <w:szCs w:val="18"/>
    </w:rPr>
  </w:style>
  <w:style w:type="character" w:customStyle="1" w:styleId="Char">
    <w:name w:val="段 Char"/>
    <w:link w:val="affff"/>
    <w:qFormat/>
    <w:rPr>
      <w:rFonts w:ascii="宋体"/>
      <w:sz w:val="21"/>
    </w:rPr>
  </w:style>
  <w:style w:type="character" w:customStyle="1" w:styleId="31">
    <w:name w:val="标题 3 字符"/>
    <w:link w:val="30"/>
    <w:rPr>
      <w:b/>
      <w:bCs/>
      <w:kern w:val="2"/>
      <w:sz w:val="32"/>
      <w:szCs w:val="32"/>
    </w:rPr>
  </w:style>
  <w:style w:type="character" w:customStyle="1" w:styleId="11">
    <w:name w:val="标题 1 字符"/>
    <w:link w:val="10"/>
    <w:uiPriority w:val="9"/>
    <w:qFormat/>
    <w:rPr>
      <w:rFonts w:eastAsia="黑体"/>
      <w:b/>
      <w:bCs/>
      <w:kern w:val="44"/>
      <w:sz w:val="21"/>
      <w:szCs w:val="44"/>
    </w:rPr>
  </w:style>
  <w:style w:type="paragraph" w:customStyle="1" w:styleId="afffffc">
    <w:name w:val="节"/>
    <w:basedOn w:val="afa"/>
    <w:pPr>
      <w:widowControl/>
      <w:spacing w:beforeLines="100" w:afterLines="100" w:line="300" w:lineRule="auto"/>
      <w:jc w:val="center"/>
      <w:outlineLvl w:val="1"/>
    </w:pPr>
    <w:rPr>
      <w:b/>
      <w:bCs/>
      <w:sz w:val="24"/>
    </w:rPr>
  </w:style>
  <w:style w:type="character" w:customStyle="1" w:styleId="1Char">
    <w:name w:val="标题 1 Char"/>
    <w:qFormat/>
    <w:rPr>
      <w:b/>
      <w:kern w:val="44"/>
      <w:sz w:val="44"/>
    </w:rPr>
  </w:style>
  <w:style w:type="paragraph" w:customStyle="1" w:styleId="TOC20">
    <w:name w:val="TOC 标题2"/>
    <w:basedOn w:val="10"/>
    <w:next w:val="afa"/>
    <w:uiPriority w:val="39"/>
    <w:unhideWhenUsed/>
    <w:qFormat/>
    <w:pPr>
      <w:keepNext/>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49E7E-32ED-4AF6-9731-8D2F5D80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TotalTime>
  <Pages>1</Pages>
  <Words>1624</Words>
  <Characters>9259</Characters>
  <Application>Microsoft Office Word</Application>
  <DocSecurity>0</DocSecurity>
  <Lines>77</Lines>
  <Paragraphs>21</Paragraphs>
  <ScaleCrop>false</ScaleCrop>
  <Company>中国标准研究中心</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Fan</dc:creator>
  <cp:lastModifiedBy>57579064@qq.com</cp:lastModifiedBy>
  <cp:revision>4</cp:revision>
  <cp:lastPrinted>2019-06-04T03:58:00Z</cp:lastPrinted>
  <dcterms:created xsi:type="dcterms:W3CDTF">2019-06-10T11:31:00Z</dcterms:created>
  <dcterms:modified xsi:type="dcterms:W3CDTF">2019-06-26T06:07:00Z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