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color w:val="FF0000"/>
          <w:sz w:val="72"/>
          <w:szCs w:val="72"/>
          <w:u w:val="single"/>
        </w:rPr>
      </w:pPr>
      <w:r>
        <w:rPr>
          <w:rFonts w:hint="eastAsia" w:ascii="华文中宋" w:hAnsi="华文中宋" w:eastAsia="华文中宋"/>
          <w:b/>
          <w:color w:val="FF0000"/>
          <w:spacing w:val="3"/>
          <w:w w:val="96"/>
          <w:kern w:val="0"/>
          <w:sz w:val="72"/>
          <w:szCs w:val="72"/>
          <w:u w:val="single"/>
          <w:fitText w:val="8336" w:id="0"/>
        </w:rPr>
        <w:t>北京住总集团有限责任公</w:t>
      </w:r>
      <w:r>
        <w:rPr>
          <w:rFonts w:hint="eastAsia" w:ascii="华文中宋" w:hAnsi="华文中宋" w:eastAsia="华文中宋"/>
          <w:b/>
          <w:color w:val="FF0000"/>
          <w:spacing w:val="-12"/>
          <w:w w:val="96"/>
          <w:kern w:val="0"/>
          <w:sz w:val="72"/>
          <w:szCs w:val="72"/>
          <w:u w:val="single"/>
          <w:fitText w:val="8336" w:id="0"/>
        </w:rPr>
        <w:t>司</w:t>
      </w:r>
    </w:p>
    <w:p>
      <w:pPr>
        <w:jc w:val="right"/>
        <w:rPr>
          <w:rFonts w:ascii="仿宋_GB2312" w:hAnsi="宋体" w:eastAsia="仿宋_GB2312"/>
          <w:sz w:val="28"/>
          <w:szCs w:val="28"/>
        </w:rPr>
      </w:pPr>
    </w:p>
    <w:p>
      <w:pPr>
        <w:jc w:val="center"/>
        <w:rPr>
          <w:rFonts w:ascii="黑体" w:eastAsia="黑体"/>
          <w:sz w:val="36"/>
          <w:szCs w:val="36"/>
        </w:rPr>
      </w:pPr>
      <w:r>
        <w:rPr>
          <w:rFonts w:hint="eastAsia" w:ascii="黑体" w:eastAsia="黑体"/>
          <w:sz w:val="36"/>
          <w:szCs w:val="36"/>
        </w:rPr>
        <w:t>关于</w:t>
      </w:r>
      <w:bookmarkStart w:id="0" w:name="_Hlk512324327"/>
      <w:r>
        <w:rPr>
          <w:rFonts w:hint="eastAsia" w:ascii="黑体" w:eastAsia="黑体"/>
          <w:sz w:val="36"/>
          <w:szCs w:val="36"/>
        </w:rPr>
        <w:t>对《建筑用气密性材料应用技术规</w:t>
      </w:r>
    </w:p>
    <w:p>
      <w:pPr>
        <w:jc w:val="center"/>
        <w:rPr>
          <w:rFonts w:ascii="黑体" w:eastAsia="黑体"/>
          <w:sz w:val="36"/>
          <w:szCs w:val="36"/>
        </w:rPr>
      </w:pPr>
      <w:r>
        <w:rPr>
          <w:rFonts w:hint="eastAsia" w:ascii="黑体" w:eastAsia="黑体"/>
          <w:sz w:val="36"/>
          <w:szCs w:val="36"/>
        </w:rPr>
        <w:t>程》（征求意见稿）</w:t>
      </w:r>
      <w:bookmarkEnd w:id="0"/>
      <w:r>
        <w:rPr>
          <w:rFonts w:hint="eastAsia" w:ascii="黑体" w:eastAsia="黑体"/>
          <w:sz w:val="36"/>
          <w:szCs w:val="36"/>
        </w:rPr>
        <w:t>征求意见的函</w:t>
      </w:r>
    </w:p>
    <w:p>
      <w:pPr>
        <w:jc w:val="center"/>
        <w:rPr>
          <w:rFonts w:ascii="黑体" w:eastAsia="黑体"/>
          <w:sz w:val="32"/>
          <w:szCs w:val="32"/>
        </w:rPr>
      </w:pPr>
    </w:p>
    <w:p>
      <w:pPr>
        <w:jc w:val="left"/>
        <w:rPr>
          <w:rFonts w:ascii="仿宋_GB2312" w:eastAsia="仿宋_GB2312"/>
          <w:sz w:val="32"/>
          <w:szCs w:val="32"/>
        </w:rPr>
      </w:pPr>
      <w:r>
        <w:rPr>
          <w:rFonts w:hint="eastAsia" w:ascii="仿宋_GB2312" w:eastAsia="仿宋_GB2312"/>
          <w:sz w:val="32"/>
          <w:szCs w:val="32"/>
        </w:rPr>
        <w:t>各有关单位和专家：</w:t>
      </w:r>
    </w:p>
    <w:p>
      <w:pPr>
        <w:ind w:firstLine="640" w:firstLineChars="200"/>
        <w:jc w:val="left"/>
        <w:rPr>
          <w:rFonts w:ascii="仿宋_GB2312" w:eastAsia="仿宋_GB2312"/>
          <w:sz w:val="32"/>
          <w:szCs w:val="32"/>
        </w:rPr>
      </w:pPr>
      <w:r>
        <w:rPr>
          <w:rFonts w:hint="eastAsia" w:ascii="仿宋_GB2312" w:eastAsia="仿宋_GB2312"/>
          <w:sz w:val="32"/>
          <w:szCs w:val="32"/>
        </w:rPr>
        <w:t>根据</w:t>
      </w:r>
      <w:bookmarkStart w:id="1" w:name="_Hlk512323858"/>
      <w:r>
        <w:rPr>
          <w:rFonts w:hint="eastAsia" w:ascii="仿宋_GB2312" w:eastAsia="仿宋_GB2312"/>
          <w:sz w:val="32"/>
          <w:szCs w:val="32"/>
        </w:rPr>
        <w:t>中国工程建设标准化协会</w:t>
      </w:r>
      <w:bookmarkEnd w:id="1"/>
      <w:r>
        <w:rPr>
          <w:rFonts w:hint="eastAsia" w:ascii="仿宋_GB2312" w:eastAsia="仿宋_GB2312"/>
          <w:sz w:val="32"/>
          <w:szCs w:val="32"/>
        </w:rPr>
        <w:t>《关于印发〈2017年第一批工程建设协会标准制订、修订计划〉的通知》（建标协字〔2017〕014号）的要求，由北京住总集团有限责任公司和中国建筑科学研究院牵头制订的中国工程建设标准化协会标准《建筑用气密性材料应用技术规程》已完成征求意见稿。</w:t>
      </w:r>
    </w:p>
    <w:p>
      <w:pPr>
        <w:ind w:firstLine="640" w:firstLineChars="200"/>
        <w:jc w:val="left"/>
        <w:rPr>
          <w:rFonts w:ascii="仿宋_GB2312" w:eastAsia="仿宋_GB2312"/>
          <w:sz w:val="32"/>
          <w:szCs w:val="32"/>
        </w:rPr>
      </w:pPr>
      <w:r>
        <w:rPr>
          <w:rFonts w:hint="eastAsia" w:ascii="仿宋_GB2312" w:eastAsia="仿宋_GB2312"/>
          <w:sz w:val="32"/>
          <w:szCs w:val="32"/>
        </w:rPr>
        <w:t>现将该标准征求意见稿（附件1）寄送各有关单位和专家，请组织审阅，提出具体的修改意见和建议，并填写征求意见表（附件2），于2</w:t>
      </w:r>
      <w:r>
        <w:rPr>
          <w:rFonts w:ascii="仿宋_GB2312" w:eastAsia="仿宋_GB2312"/>
          <w:sz w:val="32"/>
          <w:szCs w:val="32"/>
        </w:rPr>
        <w:t>020</w:t>
      </w:r>
      <w:r>
        <w:rPr>
          <w:rFonts w:hint="eastAsia" w:ascii="仿宋_GB2312" w:eastAsia="仿宋_GB2312"/>
          <w:sz w:val="32"/>
          <w:szCs w:val="32"/>
        </w:rPr>
        <w:t>年1月</w:t>
      </w: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日前反馈给该标准联系人。</w:t>
      </w:r>
    </w:p>
    <w:p>
      <w:pPr>
        <w:ind w:firstLine="640" w:firstLineChars="200"/>
        <w:jc w:val="left"/>
        <w:rPr>
          <w:rFonts w:ascii="仿宋_GB2312" w:eastAsia="仿宋_GB2312"/>
          <w:sz w:val="32"/>
          <w:szCs w:val="32"/>
        </w:rPr>
      </w:pPr>
      <w:r>
        <w:rPr>
          <w:rFonts w:hint="eastAsia" w:ascii="仿宋_GB2312" w:eastAsia="仿宋_GB2312"/>
          <w:sz w:val="32"/>
          <w:szCs w:val="32"/>
        </w:rPr>
        <w:t xml:space="preserve">联系人：谢锋  </w:t>
      </w:r>
      <w:r>
        <w:rPr>
          <w:rFonts w:ascii="仿宋_GB2312" w:eastAsia="仿宋_GB2312"/>
          <w:sz w:val="32"/>
          <w:szCs w:val="32"/>
        </w:rPr>
        <w:t xml:space="preserve">     </w:t>
      </w:r>
      <w:r>
        <w:rPr>
          <w:rFonts w:hint="eastAsia" w:ascii="仿宋_GB2312" w:eastAsia="仿宋_GB2312"/>
          <w:sz w:val="32"/>
          <w:szCs w:val="32"/>
        </w:rPr>
        <w:t>联系电话：</w:t>
      </w:r>
      <w:r>
        <w:rPr>
          <w:rFonts w:ascii="仿宋_GB2312" w:eastAsia="仿宋_GB2312"/>
          <w:sz w:val="32"/>
          <w:szCs w:val="32"/>
        </w:rPr>
        <w:t>010-85818387</w:t>
      </w:r>
      <w:r>
        <w:rPr>
          <w:rFonts w:hint="eastAsia" w:ascii="仿宋_GB2312" w:eastAsia="仿宋_GB2312"/>
          <w:sz w:val="32"/>
          <w:szCs w:val="32"/>
        </w:rPr>
        <w:t xml:space="preserve">   </w:t>
      </w:r>
    </w:p>
    <w:p>
      <w:pPr>
        <w:ind w:firstLine="640" w:firstLineChars="200"/>
        <w:jc w:val="left"/>
        <w:rPr>
          <w:rFonts w:ascii="仿宋_GB2312" w:eastAsia="仿宋_GB2312"/>
          <w:sz w:val="32"/>
          <w:szCs w:val="32"/>
        </w:rPr>
      </w:pPr>
      <w:r>
        <w:rPr>
          <w:rFonts w:hint="eastAsia" w:ascii="仿宋_GB2312" w:eastAsia="仿宋_GB2312"/>
          <w:sz w:val="32"/>
          <w:szCs w:val="32"/>
        </w:rPr>
        <w:t>传真：010-85832970</w:t>
      </w:r>
      <w:r>
        <w:rPr>
          <w:rFonts w:ascii="仿宋_GB2312" w:eastAsia="仿宋_GB2312"/>
          <w:sz w:val="32"/>
          <w:szCs w:val="32"/>
        </w:rPr>
        <w:t xml:space="preserve">   </w:t>
      </w:r>
      <w:r>
        <w:rPr>
          <w:rFonts w:hint="eastAsia" w:ascii="仿宋_GB2312" w:eastAsia="仿宋_GB2312"/>
          <w:sz w:val="32"/>
          <w:szCs w:val="32"/>
        </w:rPr>
        <w:t xml:space="preserve">Email：xfone@163.com   </w:t>
      </w:r>
    </w:p>
    <w:p>
      <w:pPr>
        <w:ind w:firstLine="640" w:firstLineChars="200"/>
        <w:jc w:val="left"/>
        <w:rPr>
          <w:rFonts w:ascii="仿宋_GB2312" w:eastAsia="仿宋_GB2312"/>
          <w:sz w:val="32"/>
          <w:szCs w:val="32"/>
        </w:rPr>
      </w:pPr>
      <w:r>
        <w:rPr>
          <w:rFonts w:hint="eastAsia" w:ascii="仿宋_GB2312" w:eastAsia="仿宋_GB2312"/>
          <w:sz w:val="32"/>
          <w:szCs w:val="32"/>
        </w:rPr>
        <w:t>地址及邮编：北京市朝阳区十里堡北里恒泰大厦</w:t>
      </w:r>
    </w:p>
    <w:p>
      <w:pPr>
        <w:ind w:firstLine="2560" w:firstLineChars="800"/>
        <w:jc w:val="left"/>
        <w:rPr>
          <w:rFonts w:ascii="仿宋_GB2312" w:eastAsia="仿宋_GB2312"/>
          <w:sz w:val="32"/>
          <w:szCs w:val="32"/>
        </w:rPr>
      </w:pPr>
      <w:r>
        <w:rPr>
          <w:rFonts w:hint="eastAsia" w:ascii="仿宋_GB2312" w:eastAsia="仿宋_GB2312"/>
          <w:sz w:val="32"/>
          <w:szCs w:val="32"/>
        </w:rPr>
        <w:t>A座二层201</w:t>
      </w:r>
    </w:p>
    <w:p>
      <w:pPr>
        <w:ind w:firstLine="640" w:firstLineChars="200"/>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中国工程建设标准化协会标准《建筑用气密性材料应用技术规程》（征求意见稿）</w:t>
      </w:r>
    </w:p>
    <w:p>
      <w:pPr>
        <w:ind w:firstLine="1600" w:firstLineChars="5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rPr>
        <w:t xml:space="preserve"> </w:t>
      </w:r>
      <w:r>
        <w:rPr>
          <w:rFonts w:hint="eastAsia" w:ascii="仿宋_GB2312" w:eastAsia="仿宋_GB2312"/>
          <w:sz w:val="32"/>
          <w:szCs w:val="32"/>
        </w:rPr>
        <w:t>征求意见表</w:t>
      </w:r>
    </w:p>
    <w:p>
      <w:pPr>
        <w:ind w:firstLine="3520" w:firstLineChars="1100"/>
        <w:jc w:val="left"/>
        <w:rPr>
          <w:rFonts w:ascii="仿宋_GB2312" w:eastAsia="仿宋_GB2312"/>
          <w:sz w:val="32"/>
          <w:szCs w:val="32"/>
        </w:rPr>
      </w:pPr>
      <w:r>
        <w:rPr>
          <w:rFonts w:hint="eastAsia" w:ascii="仿宋_GB2312" w:eastAsia="仿宋_GB2312"/>
          <w:sz w:val="32"/>
          <w:szCs w:val="32"/>
        </w:rPr>
        <w:t>北京住总集团有限责任公司</w:t>
      </w:r>
    </w:p>
    <w:p>
      <w:pPr>
        <w:wordWrap w:val="0"/>
        <w:jc w:val="right"/>
      </w:pP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10</w:t>
      </w:r>
      <w:bookmarkStart w:id="2" w:name="_GoBack"/>
      <w:bookmarkEnd w:id="2"/>
      <w:r>
        <w:rPr>
          <w:rFonts w:hint="eastAsia" w:ascii="仿宋_GB2312" w:eastAsia="仿宋_GB2312"/>
          <w:sz w:val="32"/>
          <w:szCs w:val="32"/>
        </w:rPr>
        <w:t xml:space="preserve">日 </w:t>
      </w:r>
      <w:r>
        <w:rPr>
          <w:rFonts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B0"/>
    <w:rsid w:val="0015299C"/>
    <w:rsid w:val="00217D4B"/>
    <w:rsid w:val="003307B0"/>
    <w:rsid w:val="0039232B"/>
    <w:rsid w:val="003A6B21"/>
    <w:rsid w:val="005F0BAD"/>
    <w:rsid w:val="00675AE9"/>
    <w:rsid w:val="006B03EA"/>
    <w:rsid w:val="00711C42"/>
    <w:rsid w:val="008F74D4"/>
    <w:rsid w:val="009526CE"/>
    <w:rsid w:val="009E4BFE"/>
    <w:rsid w:val="00C55A8A"/>
    <w:rsid w:val="00C8531F"/>
    <w:rsid w:val="00D86636"/>
    <w:rsid w:val="00EE781B"/>
    <w:rsid w:val="00EF7AC7"/>
    <w:rsid w:val="10A55154"/>
    <w:rsid w:val="2BD57203"/>
    <w:rsid w:val="5E5C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000FF"/>
      <w:u w:val="single"/>
    </w:rPr>
  </w:style>
  <w:style w:type="character" w:customStyle="1" w:styleId="7">
    <w:name w:val="页眉 Char"/>
    <w:basedOn w:val="5"/>
    <w:link w:val="3"/>
    <w:qFormat/>
    <w:uiPriority w:val="99"/>
    <w:rPr>
      <w:rFonts w:ascii="Times New Roman" w:hAnsi="Times New Roman" w:eastAsia="宋体" w:cs="Times New Roman"/>
      <w:kern w:val="2"/>
      <w:sz w:val="18"/>
      <w:szCs w:val="18"/>
    </w:rPr>
  </w:style>
  <w:style w:type="character" w:customStyle="1" w:styleId="8">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398</Characters>
  <Lines>3</Lines>
  <Paragraphs>1</Paragraphs>
  <TotalTime>3</TotalTime>
  <ScaleCrop>false</ScaleCrop>
  <LinksUpToDate>false</LinksUpToDate>
  <CharactersWithSpaces>466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2019-12-09T08:14:00Z</dcterms:created>
  <dc:creator>lenovo lenovo</dc:creator>
  <cp:lastModifiedBy>zj180309</cp:lastModifiedBy>
  <dcterms:modified xsi:type="dcterms:W3CDTF">2019-12-12T02:32:46Z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