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E094" w14:textId="77777777" w:rsidR="0086558B" w:rsidRPr="00165D4C" w:rsidRDefault="0086558B" w:rsidP="000F491E">
      <w:pPr>
        <w:pStyle w:val="12"/>
        <w:spacing w:line="360" w:lineRule="auto"/>
        <w:rPr>
          <w:rFonts w:eastAsiaTheme="minorEastAsia"/>
          <w:b/>
        </w:rPr>
      </w:pPr>
      <w:bookmarkStart w:id="0" w:name="_Toc102292521"/>
    </w:p>
    <w:p w14:paraId="2F3970AC" w14:textId="768395E4" w:rsidR="0086558B" w:rsidRPr="00165D4C" w:rsidRDefault="0086558B" w:rsidP="000F491E">
      <w:pPr>
        <w:pStyle w:val="12"/>
        <w:spacing w:line="360" w:lineRule="auto"/>
        <w:rPr>
          <w:rFonts w:eastAsiaTheme="minorEastAsia"/>
          <w:b/>
        </w:rPr>
      </w:pPr>
      <w:r w:rsidRPr="00165D4C">
        <w:rPr>
          <w:rFonts w:eastAsiaTheme="minorEastAsia"/>
          <w:b/>
        </w:rPr>
        <w:t>CECS  XXX</w:t>
      </w:r>
      <w:r w:rsidRPr="00165D4C">
        <w:rPr>
          <w:rFonts w:eastAsiaTheme="minorEastAsia"/>
          <w:b/>
        </w:rPr>
        <w:t>：</w:t>
      </w:r>
      <w:r w:rsidRPr="00165D4C">
        <w:rPr>
          <w:rFonts w:eastAsiaTheme="minorEastAsia"/>
          <w:b/>
        </w:rPr>
        <w:t>20</w:t>
      </w:r>
      <w:r w:rsidR="002E3318" w:rsidRPr="00103731">
        <w:rPr>
          <w:rFonts w:eastAsiaTheme="minorEastAsia"/>
          <w:b/>
        </w:rPr>
        <w:t>XX</w:t>
      </w:r>
    </w:p>
    <w:p w14:paraId="49A44755" w14:textId="77777777" w:rsidR="0086558B" w:rsidRPr="00165D4C" w:rsidRDefault="0086558B" w:rsidP="000F491E">
      <w:pPr>
        <w:spacing w:line="360" w:lineRule="auto"/>
        <w:jc w:val="center"/>
        <w:rPr>
          <w:rFonts w:eastAsiaTheme="minorEastAsia"/>
          <w:b/>
          <w:sz w:val="52"/>
        </w:rPr>
      </w:pPr>
      <w:r w:rsidRPr="00165D4C">
        <w:rPr>
          <w:rFonts w:eastAsiaTheme="minorEastAsia"/>
          <w:noProof/>
        </w:rPr>
        <mc:AlternateContent>
          <mc:Choice Requires="wps">
            <w:drawing>
              <wp:anchor distT="0" distB="0" distL="114300" distR="114300" simplePos="0" relativeHeight="251656704" behindDoc="0" locked="0" layoutInCell="1" allowOverlap="1" wp14:anchorId="0A34E8AE" wp14:editId="6653780A">
                <wp:simplePos x="0" y="0"/>
                <wp:positionH relativeFrom="column">
                  <wp:posOffset>-410845</wp:posOffset>
                </wp:positionH>
                <wp:positionV relativeFrom="paragraph">
                  <wp:posOffset>178435</wp:posOffset>
                </wp:positionV>
                <wp:extent cx="6045200" cy="7620"/>
                <wp:effectExtent l="0" t="0" r="12700" b="304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anchor>
            </w:drawing>
          </mc:Choice>
          <mc:Fallback>
            <w:pict>
              <v:line w14:anchorId="3C682B47" id="Line 4"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32.35pt,14.05pt" to="4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"/>
            </w:pict>
          </mc:Fallback>
        </mc:AlternateContent>
      </w:r>
    </w:p>
    <w:p w14:paraId="3E516158" w14:textId="12721CFB" w:rsidR="0086558B" w:rsidRPr="00165D4C" w:rsidRDefault="0086558B" w:rsidP="000F491E">
      <w:pPr>
        <w:pStyle w:val="a8"/>
        <w:framePr w:w="0" w:hRule="auto" w:wrap="auto" w:hAnchor="text" w:xAlign="left" w:yAlign="inline"/>
        <w:spacing w:line="360" w:lineRule="auto"/>
        <w:jc w:val="center"/>
        <w:rPr>
          <w:rFonts w:eastAsiaTheme="minorEastAsia"/>
          <w:b w:val="0"/>
          <w:sz w:val="36"/>
          <w:szCs w:val="36"/>
        </w:rPr>
      </w:pPr>
      <w:r w:rsidRPr="00165D4C">
        <w:rPr>
          <w:rFonts w:eastAsiaTheme="minorEastAsia"/>
          <w:b w:val="0"/>
          <w:sz w:val="36"/>
          <w:szCs w:val="36"/>
        </w:rPr>
        <w:t>中国工程建设协会标准</w:t>
      </w:r>
    </w:p>
    <w:p w14:paraId="53104229" w14:textId="77777777" w:rsidR="0086558B" w:rsidRPr="00165D4C" w:rsidRDefault="0086558B" w:rsidP="000F491E">
      <w:pPr>
        <w:spacing w:line="360" w:lineRule="auto"/>
        <w:jc w:val="center"/>
        <w:rPr>
          <w:rFonts w:eastAsiaTheme="minorEastAsia"/>
          <w:color w:val="FF0000"/>
          <w:sz w:val="36"/>
          <w:szCs w:val="36"/>
        </w:rPr>
      </w:pPr>
    </w:p>
    <w:p w14:paraId="34D6D413" w14:textId="77777777" w:rsidR="006F0D4D" w:rsidRPr="00165D4C" w:rsidRDefault="006F0D4D" w:rsidP="000F491E">
      <w:pPr>
        <w:spacing w:line="360" w:lineRule="auto"/>
        <w:jc w:val="center"/>
        <w:rPr>
          <w:rFonts w:eastAsiaTheme="minorEastAsia"/>
          <w:b/>
          <w:sz w:val="52"/>
          <w:szCs w:val="20"/>
        </w:rPr>
      </w:pPr>
    </w:p>
    <w:p w14:paraId="31C70CE4" w14:textId="1A733C4A" w:rsidR="0086558B" w:rsidRPr="00165D4C" w:rsidRDefault="007F011F" w:rsidP="000F491E">
      <w:pPr>
        <w:spacing w:line="360" w:lineRule="auto"/>
        <w:jc w:val="center"/>
        <w:rPr>
          <w:rFonts w:eastAsiaTheme="minorEastAsia"/>
          <w:b/>
          <w:sz w:val="52"/>
          <w:szCs w:val="20"/>
        </w:rPr>
      </w:pPr>
      <w:r w:rsidRPr="00165D4C">
        <w:rPr>
          <w:rFonts w:eastAsiaTheme="minorEastAsia"/>
          <w:b/>
          <w:sz w:val="52"/>
          <w:szCs w:val="20"/>
        </w:rPr>
        <w:t>城市</w:t>
      </w:r>
      <w:r w:rsidR="00737FD3">
        <w:rPr>
          <w:rFonts w:eastAsiaTheme="minorEastAsia" w:hint="eastAsia"/>
          <w:b/>
          <w:sz w:val="52"/>
          <w:szCs w:val="20"/>
        </w:rPr>
        <w:t>水体</w:t>
      </w:r>
      <w:r w:rsidRPr="00165D4C">
        <w:rPr>
          <w:rFonts w:eastAsiaTheme="minorEastAsia"/>
          <w:b/>
          <w:sz w:val="52"/>
          <w:szCs w:val="20"/>
        </w:rPr>
        <w:t>生态健康评价技术导则</w:t>
      </w:r>
    </w:p>
    <w:p w14:paraId="3C46532E" w14:textId="60BBC0CA" w:rsidR="0086558B" w:rsidRPr="002E3318" w:rsidRDefault="007F011F" w:rsidP="000F491E">
      <w:pPr>
        <w:spacing w:line="360" w:lineRule="auto"/>
        <w:jc w:val="center"/>
        <w:rPr>
          <w:rFonts w:eastAsiaTheme="minorEastAsia"/>
          <w:b/>
          <w:kern w:val="0"/>
          <w:sz w:val="28"/>
          <w:szCs w:val="28"/>
        </w:rPr>
      </w:pPr>
      <w:r w:rsidRPr="002E3318">
        <w:rPr>
          <w:rFonts w:eastAsiaTheme="minorEastAsia"/>
          <w:b/>
          <w:kern w:val="0"/>
          <w:sz w:val="28"/>
          <w:szCs w:val="28"/>
        </w:rPr>
        <w:t xml:space="preserve">Technical guidelines for urban </w:t>
      </w:r>
      <w:r w:rsidR="00957CA9">
        <w:rPr>
          <w:rFonts w:eastAsiaTheme="minorEastAsia" w:hint="eastAsia"/>
          <w:b/>
          <w:kern w:val="0"/>
          <w:sz w:val="28"/>
          <w:szCs w:val="28"/>
        </w:rPr>
        <w:t>water</w:t>
      </w:r>
      <w:r w:rsidR="00957CA9">
        <w:rPr>
          <w:rFonts w:eastAsiaTheme="minorEastAsia"/>
          <w:b/>
          <w:kern w:val="0"/>
          <w:sz w:val="28"/>
          <w:szCs w:val="28"/>
        </w:rPr>
        <w:t xml:space="preserve"> </w:t>
      </w:r>
      <w:r w:rsidR="00957CA9">
        <w:rPr>
          <w:rFonts w:eastAsiaTheme="minorEastAsia" w:hint="eastAsia"/>
          <w:b/>
          <w:kern w:val="0"/>
          <w:sz w:val="28"/>
          <w:szCs w:val="28"/>
        </w:rPr>
        <w:t>body</w:t>
      </w:r>
      <w:r w:rsidR="00381AAE">
        <w:rPr>
          <w:rFonts w:eastAsiaTheme="minorEastAsia"/>
          <w:b/>
          <w:kern w:val="0"/>
          <w:sz w:val="28"/>
          <w:szCs w:val="28"/>
        </w:rPr>
        <w:t xml:space="preserve"> </w:t>
      </w:r>
      <w:r w:rsidRPr="002E3318">
        <w:rPr>
          <w:rFonts w:eastAsiaTheme="minorEastAsia"/>
          <w:b/>
          <w:kern w:val="0"/>
          <w:sz w:val="28"/>
          <w:szCs w:val="28"/>
        </w:rPr>
        <w:t>ecological health assessment</w:t>
      </w:r>
    </w:p>
    <w:p w14:paraId="402B2E7E" w14:textId="3B103DB0" w:rsidR="00FF7BA5" w:rsidRPr="002E3318" w:rsidRDefault="00CE25CE" w:rsidP="000F491E">
      <w:pPr>
        <w:spacing w:line="360" w:lineRule="auto"/>
        <w:jc w:val="center"/>
        <w:rPr>
          <w:rFonts w:eastAsiaTheme="minorEastAsia"/>
          <w:b/>
          <w:kern w:val="0"/>
          <w:sz w:val="32"/>
          <w:szCs w:val="32"/>
        </w:rPr>
      </w:pPr>
      <w:r w:rsidRPr="002E3318">
        <w:rPr>
          <w:rFonts w:eastAsiaTheme="minorEastAsia"/>
          <w:b/>
          <w:kern w:val="0"/>
          <w:sz w:val="32"/>
          <w:szCs w:val="32"/>
        </w:rPr>
        <w:t>（征求意见稿）</w:t>
      </w:r>
    </w:p>
    <w:p w14:paraId="402AC721" w14:textId="77777777" w:rsidR="00FF7BA5" w:rsidRPr="00165D4C" w:rsidRDefault="00FF7BA5" w:rsidP="000F491E">
      <w:pPr>
        <w:spacing w:line="360" w:lineRule="auto"/>
        <w:jc w:val="center"/>
        <w:rPr>
          <w:rFonts w:eastAsiaTheme="minorEastAsia"/>
          <w:b/>
          <w:sz w:val="28"/>
          <w:szCs w:val="28"/>
        </w:rPr>
      </w:pPr>
    </w:p>
    <w:p w14:paraId="0B873DD2" w14:textId="77777777" w:rsidR="0086558B" w:rsidRPr="00165D4C" w:rsidRDefault="0086558B" w:rsidP="000F491E">
      <w:pPr>
        <w:pStyle w:val="a3"/>
        <w:spacing w:line="360" w:lineRule="auto"/>
        <w:rPr>
          <w:rFonts w:eastAsiaTheme="minorEastAsia"/>
        </w:rPr>
      </w:pPr>
    </w:p>
    <w:p w14:paraId="5E5B5284" w14:textId="77777777" w:rsidR="0086558B" w:rsidRPr="00165D4C" w:rsidRDefault="0086558B" w:rsidP="000F491E">
      <w:pPr>
        <w:pStyle w:val="a3"/>
        <w:spacing w:line="360" w:lineRule="auto"/>
        <w:rPr>
          <w:rFonts w:eastAsiaTheme="minorEastAsia"/>
        </w:rPr>
      </w:pPr>
    </w:p>
    <w:p w14:paraId="707978C1" w14:textId="77777777" w:rsidR="0086558B" w:rsidRPr="00165D4C" w:rsidRDefault="0086558B" w:rsidP="000F491E">
      <w:pPr>
        <w:pStyle w:val="a3"/>
        <w:spacing w:line="360" w:lineRule="auto"/>
        <w:rPr>
          <w:rFonts w:eastAsiaTheme="minorEastAsia"/>
        </w:rPr>
      </w:pPr>
    </w:p>
    <w:p w14:paraId="7F1A660B" w14:textId="77777777" w:rsidR="0086558B" w:rsidRPr="00165D4C" w:rsidRDefault="0086558B" w:rsidP="000F491E">
      <w:pPr>
        <w:pStyle w:val="a3"/>
        <w:spacing w:line="360" w:lineRule="auto"/>
        <w:rPr>
          <w:rFonts w:eastAsiaTheme="minorEastAsia"/>
        </w:rPr>
      </w:pPr>
    </w:p>
    <w:p w14:paraId="32C99D6C" w14:textId="77777777" w:rsidR="0086558B" w:rsidRPr="00165D4C" w:rsidRDefault="0086558B" w:rsidP="000F491E">
      <w:pPr>
        <w:pStyle w:val="a3"/>
        <w:spacing w:line="360" w:lineRule="auto"/>
        <w:rPr>
          <w:rFonts w:eastAsiaTheme="minorEastAsia"/>
        </w:rPr>
      </w:pPr>
    </w:p>
    <w:p w14:paraId="4AB3411B" w14:textId="77777777" w:rsidR="0086558B" w:rsidRPr="00165D4C" w:rsidRDefault="0086558B" w:rsidP="000F491E">
      <w:pPr>
        <w:pStyle w:val="a3"/>
        <w:spacing w:line="360" w:lineRule="auto"/>
        <w:rPr>
          <w:rFonts w:eastAsiaTheme="minorEastAsia"/>
        </w:rPr>
      </w:pPr>
    </w:p>
    <w:p w14:paraId="59D573D0" w14:textId="75D9DC47" w:rsidR="0086558B" w:rsidRPr="00165D4C" w:rsidRDefault="0086558B" w:rsidP="000F491E">
      <w:pPr>
        <w:spacing w:line="360" w:lineRule="auto"/>
        <w:jc w:val="center"/>
        <w:rPr>
          <w:rFonts w:eastAsiaTheme="minorEastAsia"/>
          <w:sz w:val="28"/>
          <w:szCs w:val="28"/>
        </w:rPr>
      </w:pPr>
      <w:r w:rsidRPr="00165D4C">
        <w:rPr>
          <w:rFonts w:eastAsiaTheme="minorEastAsia"/>
          <w:sz w:val="28"/>
          <w:szCs w:val="28"/>
        </w:rPr>
        <w:t>20</w:t>
      </w:r>
      <w:r w:rsidR="00CE25CE" w:rsidRPr="00165D4C">
        <w:rPr>
          <w:rFonts w:eastAsiaTheme="minorEastAsia"/>
          <w:sz w:val="28"/>
          <w:szCs w:val="28"/>
        </w:rPr>
        <w:t>2X</w:t>
      </w:r>
      <w:r w:rsidRPr="00165D4C">
        <w:rPr>
          <w:rFonts w:eastAsiaTheme="minorEastAsia"/>
          <w:sz w:val="28"/>
          <w:szCs w:val="28"/>
        </w:rPr>
        <w:t>－</w:t>
      </w:r>
      <w:r w:rsidRPr="00165D4C">
        <w:rPr>
          <w:rFonts w:eastAsiaTheme="minorEastAsia"/>
          <w:sz w:val="28"/>
          <w:szCs w:val="28"/>
        </w:rPr>
        <w:t>XX</w:t>
      </w:r>
      <w:r w:rsidRPr="00165D4C">
        <w:rPr>
          <w:rFonts w:eastAsiaTheme="minorEastAsia"/>
          <w:sz w:val="28"/>
          <w:szCs w:val="28"/>
        </w:rPr>
        <w:t>－</w:t>
      </w:r>
      <w:r w:rsidRPr="00165D4C">
        <w:rPr>
          <w:rFonts w:eastAsiaTheme="minorEastAsia"/>
          <w:sz w:val="28"/>
          <w:szCs w:val="28"/>
        </w:rPr>
        <w:t xml:space="preserve">XX  </w:t>
      </w:r>
      <w:r w:rsidRPr="00165D4C">
        <w:rPr>
          <w:rFonts w:eastAsiaTheme="minorEastAsia"/>
          <w:sz w:val="28"/>
          <w:szCs w:val="28"/>
        </w:rPr>
        <w:t>发布</w:t>
      </w:r>
      <w:r w:rsidRPr="00165D4C">
        <w:rPr>
          <w:rFonts w:eastAsiaTheme="minorEastAsia"/>
          <w:sz w:val="28"/>
          <w:szCs w:val="28"/>
        </w:rPr>
        <w:t xml:space="preserve">            20</w:t>
      </w:r>
      <w:r w:rsidR="00CE25CE" w:rsidRPr="00165D4C">
        <w:rPr>
          <w:rFonts w:eastAsiaTheme="minorEastAsia"/>
          <w:sz w:val="28"/>
          <w:szCs w:val="28"/>
        </w:rPr>
        <w:t>2X</w:t>
      </w:r>
      <w:r w:rsidRPr="00165D4C">
        <w:rPr>
          <w:rFonts w:eastAsiaTheme="minorEastAsia"/>
          <w:sz w:val="28"/>
          <w:szCs w:val="28"/>
        </w:rPr>
        <w:t>－</w:t>
      </w:r>
      <w:r w:rsidRPr="00165D4C">
        <w:rPr>
          <w:rFonts w:eastAsiaTheme="minorEastAsia"/>
          <w:sz w:val="28"/>
          <w:szCs w:val="28"/>
        </w:rPr>
        <w:t>XX</w:t>
      </w:r>
      <w:r w:rsidRPr="00165D4C">
        <w:rPr>
          <w:rFonts w:eastAsiaTheme="minorEastAsia"/>
          <w:sz w:val="28"/>
          <w:szCs w:val="28"/>
        </w:rPr>
        <w:t>－</w:t>
      </w:r>
      <w:r w:rsidRPr="00165D4C">
        <w:rPr>
          <w:rFonts w:eastAsiaTheme="minorEastAsia"/>
          <w:sz w:val="28"/>
          <w:szCs w:val="28"/>
        </w:rPr>
        <w:t xml:space="preserve">XX  </w:t>
      </w:r>
      <w:r w:rsidRPr="00165D4C">
        <w:rPr>
          <w:rFonts w:eastAsiaTheme="minorEastAsia"/>
          <w:sz w:val="28"/>
          <w:szCs w:val="28"/>
        </w:rPr>
        <w:t>实施</w:t>
      </w:r>
    </w:p>
    <w:p w14:paraId="6CC8C595" w14:textId="77777777" w:rsidR="0086558B" w:rsidRPr="00165D4C" w:rsidRDefault="0086558B" w:rsidP="000F491E">
      <w:pPr>
        <w:pStyle w:val="a3"/>
        <w:spacing w:line="360" w:lineRule="auto"/>
        <w:rPr>
          <w:rFonts w:eastAsiaTheme="minorEastAsia"/>
        </w:rPr>
      </w:pPr>
      <w:r w:rsidRPr="00165D4C">
        <w:rPr>
          <w:rFonts w:eastAsiaTheme="minorEastAsia"/>
          <w:noProof/>
        </w:rPr>
        <mc:AlternateContent>
          <mc:Choice Requires="wps">
            <w:drawing>
              <wp:anchor distT="0" distB="0" distL="114300" distR="114300" simplePos="0" relativeHeight="251658752" behindDoc="0" locked="0" layoutInCell="1" allowOverlap="1" wp14:anchorId="6716C937" wp14:editId="2B31099A">
                <wp:simplePos x="0" y="0"/>
                <wp:positionH relativeFrom="column">
                  <wp:posOffset>-2540</wp:posOffset>
                </wp:positionH>
                <wp:positionV relativeFrom="paragraph">
                  <wp:posOffset>217170</wp:posOffset>
                </wp:positionV>
                <wp:extent cx="5173980" cy="7620"/>
                <wp:effectExtent l="0" t="0" r="26670" b="3048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a:effectLst/>
                      </wps:spPr>
                      <wps:bodyPr/>
                    </wps:wsp>
                  </a:graphicData>
                </a:graphic>
              </wp:anchor>
            </w:drawing>
          </mc:Choice>
          <mc:Fallback>
            <w:pict>
              <v:line w14:anchorId="2F650532" id="Line 11"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2pt,17.1pt" to="407.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"/>
            </w:pict>
          </mc:Fallback>
        </mc:AlternateContent>
      </w:r>
    </w:p>
    <w:p w14:paraId="6D50C8DB" w14:textId="081FA25D" w:rsidR="00FB64B5" w:rsidRDefault="0086558B" w:rsidP="000F491E">
      <w:pPr>
        <w:spacing w:line="360" w:lineRule="auto"/>
        <w:jc w:val="center"/>
        <w:rPr>
          <w:rFonts w:eastAsiaTheme="minorEastAsia"/>
          <w:kern w:val="0"/>
          <w:sz w:val="32"/>
          <w:szCs w:val="32"/>
        </w:rPr>
      </w:pPr>
      <w:r w:rsidRPr="00165D4C">
        <w:rPr>
          <w:rFonts w:eastAsiaTheme="minorEastAsia"/>
          <w:kern w:val="0"/>
          <w:sz w:val="32"/>
          <w:szCs w:val="32"/>
        </w:rPr>
        <w:t>中国工程建设协会标准</w:t>
      </w:r>
    </w:p>
    <w:p w14:paraId="40A473D2" w14:textId="77777777" w:rsidR="00FB64B5" w:rsidRDefault="00FB64B5">
      <w:pPr>
        <w:widowControl/>
        <w:jc w:val="left"/>
        <w:rPr>
          <w:rFonts w:eastAsiaTheme="minorEastAsia"/>
          <w:kern w:val="0"/>
          <w:sz w:val="32"/>
          <w:szCs w:val="32"/>
        </w:rPr>
      </w:pPr>
      <w:r>
        <w:rPr>
          <w:rFonts w:eastAsiaTheme="minorEastAsia"/>
          <w:kern w:val="0"/>
          <w:sz w:val="32"/>
          <w:szCs w:val="32"/>
        </w:rPr>
        <w:br w:type="page"/>
      </w:r>
    </w:p>
    <w:p w14:paraId="48AD08DE" w14:textId="77777777" w:rsidR="00FB64B5" w:rsidRDefault="00FB64B5" w:rsidP="00FB64B5">
      <w:pPr>
        <w:widowControl/>
        <w:spacing w:before="100" w:beforeAutospacing="1" w:after="100" w:afterAutospacing="1" w:line="360" w:lineRule="auto"/>
        <w:jc w:val="center"/>
        <w:rPr>
          <w:rFonts w:eastAsiaTheme="minorEastAsia"/>
          <w:b/>
          <w:kern w:val="0"/>
          <w:sz w:val="52"/>
          <w:szCs w:val="20"/>
        </w:rPr>
      </w:pPr>
    </w:p>
    <w:p w14:paraId="313A0CC8" w14:textId="77777777" w:rsidR="00FB64B5" w:rsidRDefault="00FB64B5" w:rsidP="00FB64B5">
      <w:pPr>
        <w:widowControl/>
        <w:spacing w:before="100" w:beforeAutospacing="1" w:after="100" w:afterAutospacing="1" w:line="360" w:lineRule="auto"/>
        <w:jc w:val="center"/>
        <w:rPr>
          <w:rFonts w:eastAsiaTheme="minorEastAsia"/>
          <w:b/>
          <w:kern w:val="0"/>
          <w:sz w:val="52"/>
          <w:szCs w:val="20"/>
        </w:rPr>
      </w:pPr>
    </w:p>
    <w:p w14:paraId="1B093039" w14:textId="77777777" w:rsidR="00FB64B5" w:rsidRDefault="00FB64B5" w:rsidP="00FB64B5">
      <w:pPr>
        <w:widowControl/>
        <w:spacing w:before="100" w:beforeAutospacing="1" w:after="100" w:afterAutospacing="1" w:line="360" w:lineRule="auto"/>
        <w:jc w:val="center"/>
        <w:rPr>
          <w:rFonts w:eastAsiaTheme="minorEastAsia"/>
          <w:b/>
          <w:kern w:val="0"/>
          <w:sz w:val="52"/>
          <w:szCs w:val="20"/>
        </w:rPr>
      </w:pPr>
    </w:p>
    <w:p w14:paraId="63BD66C6" w14:textId="77A4EEDD" w:rsidR="00FB64B5" w:rsidRPr="00FB64B5" w:rsidRDefault="00FB64B5" w:rsidP="00FB64B5">
      <w:pPr>
        <w:widowControl/>
        <w:spacing w:before="100" w:beforeAutospacing="1" w:after="100" w:afterAutospacing="1" w:line="360" w:lineRule="auto"/>
        <w:jc w:val="center"/>
        <w:rPr>
          <w:rFonts w:eastAsiaTheme="minorEastAsia"/>
          <w:b/>
          <w:kern w:val="0"/>
          <w:sz w:val="52"/>
          <w:szCs w:val="20"/>
        </w:rPr>
      </w:pPr>
      <w:r w:rsidRPr="00FB64B5">
        <w:rPr>
          <w:rFonts w:eastAsiaTheme="minorEastAsia"/>
          <w:b/>
          <w:kern w:val="0"/>
          <w:sz w:val="52"/>
          <w:szCs w:val="20"/>
        </w:rPr>
        <w:t>城市</w:t>
      </w:r>
      <w:r w:rsidR="00737FD3">
        <w:rPr>
          <w:rFonts w:eastAsiaTheme="minorEastAsia" w:hint="eastAsia"/>
          <w:b/>
          <w:kern w:val="0"/>
          <w:sz w:val="52"/>
          <w:szCs w:val="20"/>
        </w:rPr>
        <w:t>水体</w:t>
      </w:r>
      <w:r w:rsidRPr="00FB64B5">
        <w:rPr>
          <w:rFonts w:eastAsiaTheme="minorEastAsia"/>
          <w:b/>
          <w:kern w:val="0"/>
          <w:sz w:val="52"/>
          <w:szCs w:val="20"/>
        </w:rPr>
        <w:t>生态健康评价技术导则</w:t>
      </w:r>
    </w:p>
    <w:p w14:paraId="741C9BB5" w14:textId="00CE86B4" w:rsidR="00FB64B5" w:rsidRPr="002E3318" w:rsidRDefault="00FB64B5" w:rsidP="00FB64B5">
      <w:pPr>
        <w:widowControl/>
        <w:spacing w:before="100" w:beforeAutospacing="1" w:after="100" w:afterAutospacing="1" w:line="360" w:lineRule="auto"/>
        <w:ind w:firstLine="562"/>
        <w:jc w:val="center"/>
        <w:rPr>
          <w:rFonts w:eastAsiaTheme="minorEastAsia"/>
          <w:b/>
          <w:kern w:val="0"/>
          <w:sz w:val="28"/>
          <w:szCs w:val="28"/>
        </w:rPr>
      </w:pPr>
      <w:r w:rsidRPr="002E3318">
        <w:rPr>
          <w:rFonts w:eastAsiaTheme="minorEastAsia"/>
          <w:b/>
          <w:kern w:val="0"/>
          <w:sz w:val="28"/>
          <w:szCs w:val="28"/>
        </w:rPr>
        <w:t xml:space="preserve">Technical guidelines for urban </w:t>
      </w:r>
      <w:r w:rsidR="00957CA9">
        <w:rPr>
          <w:rFonts w:eastAsiaTheme="minorEastAsia" w:hint="eastAsia"/>
          <w:b/>
          <w:kern w:val="0"/>
          <w:sz w:val="28"/>
          <w:szCs w:val="28"/>
        </w:rPr>
        <w:t>water</w:t>
      </w:r>
      <w:r w:rsidR="00957CA9">
        <w:rPr>
          <w:rFonts w:eastAsiaTheme="minorEastAsia"/>
          <w:b/>
          <w:kern w:val="0"/>
          <w:sz w:val="28"/>
          <w:szCs w:val="28"/>
        </w:rPr>
        <w:t xml:space="preserve"> </w:t>
      </w:r>
      <w:r w:rsidR="00957CA9">
        <w:rPr>
          <w:rFonts w:eastAsiaTheme="minorEastAsia" w:hint="eastAsia"/>
          <w:b/>
          <w:kern w:val="0"/>
          <w:sz w:val="28"/>
          <w:szCs w:val="28"/>
        </w:rPr>
        <w:t>body</w:t>
      </w:r>
      <w:r w:rsidR="00381AAE" w:rsidRPr="002E3318">
        <w:rPr>
          <w:rFonts w:eastAsiaTheme="minorEastAsia"/>
          <w:b/>
          <w:kern w:val="0"/>
          <w:sz w:val="28"/>
          <w:szCs w:val="28"/>
        </w:rPr>
        <w:t xml:space="preserve"> </w:t>
      </w:r>
      <w:r w:rsidRPr="002E3318">
        <w:rPr>
          <w:rFonts w:eastAsiaTheme="minorEastAsia"/>
          <w:b/>
          <w:kern w:val="0"/>
          <w:sz w:val="28"/>
          <w:szCs w:val="28"/>
        </w:rPr>
        <w:t>ecological health assessment</w:t>
      </w:r>
    </w:p>
    <w:p w14:paraId="2030B86B" w14:textId="77777777" w:rsidR="0086558B" w:rsidRDefault="0086558B" w:rsidP="000F491E">
      <w:pPr>
        <w:spacing w:line="360" w:lineRule="auto"/>
        <w:jc w:val="center"/>
        <w:rPr>
          <w:rFonts w:eastAsiaTheme="minorEastAsia"/>
          <w:kern w:val="0"/>
          <w:sz w:val="32"/>
          <w:szCs w:val="32"/>
        </w:rPr>
      </w:pPr>
    </w:p>
    <w:p w14:paraId="47932277" w14:textId="77777777" w:rsidR="00FB64B5" w:rsidRDefault="00FB64B5" w:rsidP="000F491E">
      <w:pPr>
        <w:spacing w:line="360" w:lineRule="auto"/>
        <w:jc w:val="center"/>
        <w:rPr>
          <w:rFonts w:eastAsiaTheme="minorEastAsia"/>
          <w:kern w:val="0"/>
          <w:sz w:val="32"/>
          <w:szCs w:val="32"/>
        </w:rPr>
      </w:pPr>
    </w:p>
    <w:p w14:paraId="3DFDD8D8" w14:textId="77777777" w:rsidR="00FB64B5" w:rsidRDefault="00FB64B5" w:rsidP="000F491E">
      <w:pPr>
        <w:spacing w:line="360" w:lineRule="auto"/>
        <w:jc w:val="center"/>
        <w:rPr>
          <w:rFonts w:eastAsiaTheme="minorEastAsia"/>
          <w:kern w:val="0"/>
          <w:sz w:val="32"/>
          <w:szCs w:val="32"/>
        </w:rPr>
      </w:pPr>
    </w:p>
    <w:p w14:paraId="4A8BACD5" w14:textId="77777777" w:rsidR="00FB64B5" w:rsidRDefault="00FB64B5" w:rsidP="000F491E">
      <w:pPr>
        <w:spacing w:line="360" w:lineRule="auto"/>
        <w:jc w:val="center"/>
        <w:rPr>
          <w:rFonts w:eastAsiaTheme="minorEastAsia"/>
          <w:kern w:val="0"/>
          <w:sz w:val="32"/>
          <w:szCs w:val="32"/>
        </w:rPr>
      </w:pPr>
    </w:p>
    <w:p w14:paraId="5A2970AD" w14:textId="77777777" w:rsidR="00D61B40" w:rsidRDefault="00D61B40" w:rsidP="000F491E">
      <w:pPr>
        <w:spacing w:line="360" w:lineRule="auto"/>
        <w:jc w:val="center"/>
        <w:rPr>
          <w:rFonts w:eastAsiaTheme="minorEastAsia"/>
          <w:kern w:val="0"/>
          <w:sz w:val="32"/>
          <w:szCs w:val="32"/>
        </w:rPr>
      </w:pPr>
    </w:p>
    <w:p w14:paraId="0065BDD2" w14:textId="77777777" w:rsidR="00FB64B5" w:rsidRPr="00D61B40" w:rsidRDefault="00FB64B5" w:rsidP="00D61B40">
      <w:pPr>
        <w:spacing w:before="100" w:beforeAutospacing="1" w:after="100" w:afterAutospacing="1"/>
        <w:ind w:firstLine="422"/>
        <w:jc w:val="center"/>
        <w:rPr>
          <w:rFonts w:eastAsiaTheme="minorEastAsia"/>
          <w:b/>
        </w:rPr>
      </w:pPr>
      <w:r w:rsidRPr="00D61B40">
        <w:rPr>
          <w:rFonts w:eastAsiaTheme="minorEastAsia"/>
          <w:b/>
        </w:rPr>
        <w:t>CECS  XXX</w:t>
      </w:r>
      <w:r w:rsidRPr="00D61B40">
        <w:rPr>
          <w:rFonts w:eastAsiaTheme="minorEastAsia"/>
          <w:b/>
        </w:rPr>
        <w:t>：</w:t>
      </w:r>
      <w:r w:rsidRPr="00D61B40">
        <w:rPr>
          <w:rFonts w:eastAsiaTheme="minorEastAsia"/>
          <w:b/>
        </w:rPr>
        <w:t>20XX</w:t>
      </w:r>
    </w:p>
    <w:p w14:paraId="5A2FCE2B" w14:textId="459384A5" w:rsidR="00FB64B5" w:rsidRPr="00D61B40" w:rsidRDefault="00FB64B5" w:rsidP="00D61B40">
      <w:pPr>
        <w:autoSpaceDE w:val="0"/>
        <w:autoSpaceDN w:val="0"/>
        <w:adjustRightInd w:val="0"/>
        <w:spacing w:before="100" w:beforeAutospacing="1" w:after="100" w:afterAutospacing="1"/>
        <w:ind w:firstLineChars="253" w:firstLine="708"/>
        <w:jc w:val="left"/>
        <w:rPr>
          <w:rFonts w:eastAsiaTheme="minorEastAsia"/>
          <w:kern w:val="0"/>
          <w:sz w:val="28"/>
          <w:szCs w:val="28"/>
        </w:rPr>
      </w:pPr>
      <w:r w:rsidRPr="00D61B40">
        <w:rPr>
          <w:rFonts w:eastAsiaTheme="minorEastAsia"/>
          <w:kern w:val="0"/>
          <w:sz w:val="28"/>
          <w:szCs w:val="28"/>
        </w:rPr>
        <w:t>主编单位：清华大学</w:t>
      </w:r>
      <w:r w:rsidRPr="00D61B40">
        <w:rPr>
          <w:rFonts w:eastAsiaTheme="minorEastAsia" w:hint="eastAsia"/>
          <w:kern w:val="0"/>
          <w:sz w:val="28"/>
          <w:szCs w:val="28"/>
        </w:rPr>
        <w:t xml:space="preserve"> </w:t>
      </w:r>
      <w:r w:rsidRPr="00D61B40">
        <w:rPr>
          <w:rFonts w:eastAsiaTheme="minorEastAsia"/>
          <w:kern w:val="0"/>
          <w:sz w:val="28"/>
          <w:szCs w:val="28"/>
        </w:rPr>
        <w:t xml:space="preserve"> </w:t>
      </w:r>
      <w:r w:rsidRPr="00D61B40">
        <w:rPr>
          <w:rFonts w:eastAsiaTheme="minorEastAsia" w:hint="eastAsia"/>
          <w:kern w:val="0"/>
          <w:sz w:val="28"/>
          <w:szCs w:val="28"/>
        </w:rPr>
        <w:t>上海海洋大学</w:t>
      </w:r>
    </w:p>
    <w:p w14:paraId="77054041" w14:textId="77777777" w:rsidR="00FB64B5" w:rsidRPr="00D61B40" w:rsidRDefault="00FB64B5" w:rsidP="00D61B40">
      <w:pPr>
        <w:autoSpaceDE w:val="0"/>
        <w:autoSpaceDN w:val="0"/>
        <w:adjustRightInd w:val="0"/>
        <w:spacing w:before="100" w:beforeAutospacing="1" w:after="100" w:afterAutospacing="1"/>
        <w:ind w:firstLineChars="253" w:firstLine="708"/>
        <w:jc w:val="left"/>
        <w:rPr>
          <w:rFonts w:eastAsiaTheme="minorEastAsia"/>
          <w:kern w:val="0"/>
          <w:sz w:val="28"/>
          <w:szCs w:val="28"/>
        </w:rPr>
      </w:pPr>
      <w:r w:rsidRPr="00D61B40">
        <w:rPr>
          <w:rFonts w:eastAsiaTheme="minorEastAsia"/>
          <w:kern w:val="0"/>
          <w:sz w:val="28"/>
          <w:szCs w:val="28"/>
        </w:rPr>
        <w:t>批准单位：中国工程建设标准化协会</w:t>
      </w:r>
    </w:p>
    <w:p w14:paraId="1F7EF6C6" w14:textId="55F2AED1" w:rsidR="00FB64B5" w:rsidRPr="00D61B40" w:rsidRDefault="00FB64B5" w:rsidP="00D61B40">
      <w:pPr>
        <w:autoSpaceDE w:val="0"/>
        <w:autoSpaceDN w:val="0"/>
        <w:adjustRightInd w:val="0"/>
        <w:spacing w:before="100" w:beforeAutospacing="1" w:after="100" w:afterAutospacing="1"/>
        <w:ind w:firstLineChars="253" w:firstLine="708"/>
        <w:jc w:val="left"/>
        <w:rPr>
          <w:rFonts w:eastAsiaTheme="minorEastAsia"/>
          <w:kern w:val="0"/>
          <w:sz w:val="28"/>
          <w:szCs w:val="28"/>
        </w:rPr>
      </w:pPr>
      <w:r w:rsidRPr="00D61B40">
        <w:rPr>
          <w:rFonts w:eastAsiaTheme="minorEastAsia"/>
          <w:kern w:val="0"/>
          <w:sz w:val="28"/>
          <w:szCs w:val="28"/>
        </w:rPr>
        <w:t>施行日期：</w:t>
      </w:r>
      <w:r w:rsidR="00D61B40" w:rsidRPr="00103731">
        <w:rPr>
          <w:rFonts w:eastAsiaTheme="minorEastAsia"/>
          <w:spacing w:val="113"/>
          <w:sz w:val="28"/>
          <w:szCs w:val="28"/>
        </w:rPr>
        <w:t>2020</w:t>
      </w:r>
      <w:r w:rsidR="00D61B40" w:rsidRPr="00103731">
        <w:rPr>
          <w:rFonts w:eastAsiaTheme="minorEastAsia"/>
          <w:spacing w:val="113"/>
          <w:sz w:val="28"/>
          <w:szCs w:val="28"/>
          <w:lang w:val="zh-CN"/>
        </w:rPr>
        <w:t>年</w:t>
      </w:r>
      <w:r w:rsidR="00D61B40" w:rsidRPr="00103731">
        <w:rPr>
          <w:rFonts w:eastAsiaTheme="minorEastAsia"/>
          <w:spacing w:val="113"/>
          <w:sz w:val="28"/>
          <w:szCs w:val="28"/>
        </w:rPr>
        <w:t>XX</w:t>
      </w:r>
      <w:r w:rsidR="00D61B40" w:rsidRPr="00103731">
        <w:rPr>
          <w:rFonts w:eastAsiaTheme="minorEastAsia"/>
          <w:spacing w:val="113"/>
          <w:sz w:val="28"/>
          <w:szCs w:val="28"/>
          <w:lang w:val="zh-CN"/>
        </w:rPr>
        <w:t>月</w:t>
      </w:r>
      <w:r w:rsidR="00D61B40" w:rsidRPr="00103731">
        <w:rPr>
          <w:rFonts w:eastAsiaTheme="minorEastAsia"/>
          <w:spacing w:val="113"/>
          <w:sz w:val="28"/>
          <w:szCs w:val="28"/>
        </w:rPr>
        <w:t>XX</w:t>
      </w:r>
      <w:r w:rsidR="00D61B40" w:rsidRPr="00103731">
        <w:rPr>
          <w:rFonts w:eastAsiaTheme="minorEastAsia"/>
          <w:spacing w:val="113"/>
          <w:sz w:val="28"/>
          <w:szCs w:val="28"/>
          <w:lang w:val="zh-CN"/>
        </w:rPr>
        <w:t>日</w:t>
      </w:r>
    </w:p>
    <w:p w14:paraId="61776F83" w14:textId="77777777" w:rsidR="00FB64B5" w:rsidRPr="00103731" w:rsidRDefault="00FB64B5" w:rsidP="00FB64B5">
      <w:pPr>
        <w:rPr>
          <w:rFonts w:eastAsiaTheme="minorEastAsia"/>
        </w:rPr>
        <w:sectPr w:rsidR="00FB64B5" w:rsidRPr="00103731">
          <w:pgSz w:w="11906" w:h="16838"/>
          <w:pgMar w:top="1440" w:right="1800" w:bottom="1440" w:left="1800" w:header="851" w:footer="992" w:gutter="0"/>
          <w:pgNumType w:start="1"/>
          <w:cols w:space="425"/>
          <w:docGrid w:type="lines" w:linePitch="312"/>
        </w:sectPr>
      </w:pPr>
    </w:p>
    <w:p w14:paraId="7B2FCB44" w14:textId="40C485C2" w:rsidR="0086558B" w:rsidRPr="000949B2" w:rsidRDefault="000949B2" w:rsidP="000949B2">
      <w:pPr>
        <w:spacing w:beforeLines="100" w:before="312" w:afterLines="100" w:after="312" w:line="520" w:lineRule="exact"/>
        <w:ind w:firstLine="560"/>
        <w:jc w:val="center"/>
        <w:rPr>
          <w:rFonts w:eastAsiaTheme="minorEastAsia"/>
          <w:bCs/>
        </w:rPr>
      </w:pPr>
      <w:r w:rsidRPr="00103731">
        <w:rPr>
          <w:rFonts w:eastAsiaTheme="minorEastAsia"/>
          <w:bCs/>
          <w:sz w:val="28"/>
          <w:szCs w:val="28"/>
        </w:rPr>
        <w:lastRenderedPageBreak/>
        <w:t>前</w:t>
      </w:r>
      <w:r w:rsidRPr="00103731">
        <w:rPr>
          <w:rFonts w:eastAsiaTheme="minorEastAsia"/>
          <w:bCs/>
          <w:sz w:val="28"/>
          <w:szCs w:val="28"/>
        </w:rPr>
        <w:t xml:space="preserve">  </w:t>
      </w:r>
      <w:r w:rsidRPr="00103731">
        <w:rPr>
          <w:rFonts w:eastAsiaTheme="minorEastAsia"/>
          <w:bCs/>
          <w:sz w:val="28"/>
          <w:szCs w:val="28"/>
        </w:rPr>
        <w:t>言</w:t>
      </w:r>
    </w:p>
    <w:p w14:paraId="7395F67F" w14:textId="3D487280" w:rsidR="0086558B" w:rsidRPr="000949B2" w:rsidRDefault="00CC684A" w:rsidP="000F491E">
      <w:pPr>
        <w:spacing w:line="360" w:lineRule="auto"/>
        <w:ind w:firstLineChars="212" w:firstLine="509"/>
        <w:rPr>
          <w:rFonts w:eastAsiaTheme="minorEastAsia"/>
          <w:spacing w:val="8"/>
          <w:kern w:val="0"/>
          <w:sz w:val="24"/>
        </w:rPr>
      </w:pPr>
      <w:r w:rsidRPr="000949B2">
        <w:rPr>
          <w:rFonts w:eastAsiaTheme="minorEastAsia"/>
          <w:sz w:val="24"/>
        </w:rPr>
        <w:t>根据中国工程建设标准化协会《关于印发</w:t>
      </w:r>
      <w:r w:rsidRPr="000949B2">
        <w:rPr>
          <w:rFonts w:eastAsiaTheme="minorEastAsia"/>
          <w:sz w:val="24"/>
        </w:rPr>
        <w:t>&lt;2018</w:t>
      </w:r>
      <w:r w:rsidRPr="000949B2">
        <w:rPr>
          <w:rFonts w:eastAsiaTheme="minorEastAsia"/>
          <w:sz w:val="24"/>
        </w:rPr>
        <w:t>年第一批协会标准制定、修订计划</w:t>
      </w:r>
      <w:r w:rsidRPr="000949B2">
        <w:rPr>
          <w:rFonts w:eastAsiaTheme="minorEastAsia"/>
          <w:sz w:val="24"/>
        </w:rPr>
        <w:t>&gt;</w:t>
      </w:r>
      <w:r w:rsidRPr="000949B2">
        <w:rPr>
          <w:rFonts w:eastAsiaTheme="minorEastAsia"/>
          <w:sz w:val="24"/>
        </w:rPr>
        <w:t>的通知》（建标协字</w:t>
      </w:r>
      <w:r w:rsidRPr="000949B2">
        <w:rPr>
          <w:rFonts w:eastAsiaTheme="minorEastAsia"/>
          <w:sz w:val="24"/>
        </w:rPr>
        <w:t>[2018]015</w:t>
      </w:r>
      <w:r w:rsidRPr="000949B2">
        <w:rPr>
          <w:rFonts w:eastAsiaTheme="minorEastAsia"/>
          <w:sz w:val="24"/>
        </w:rPr>
        <w:t>号）的要求，编制组经广泛调查研究，认真总结实践经验，参考有关国际和国外先进标准，并在广泛征求意见的基础上，制定本导则。</w:t>
      </w:r>
    </w:p>
    <w:p w14:paraId="5B1E5DA5" w14:textId="6F1DE22E" w:rsidR="0086558B" w:rsidRPr="000949B2" w:rsidRDefault="0086558B" w:rsidP="000F491E">
      <w:pPr>
        <w:spacing w:line="360" w:lineRule="auto"/>
        <w:ind w:firstLineChars="212" w:firstLine="543"/>
        <w:rPr>
          <w:rFonts w:eastAsiaTheme="minorEastAsia"/>
          <w:color w:val="000000" w:themeColor="text1"/>
          <w:spacing w:val="8"/>
          <w:kern w:val="0"/>
          <w:sz w:val="24"/>
        </w:rPr>
      </w:pPr>
      <w:r w:rsidRPr="000949B2">
        <w:rPr>
          <w:rFonts w:eastAsiaTheme="minorEastAsia"/>
          <w:color w:val="000000" w:themeColor="text1"/>
          <w:spacing w:val="8"/>
          <w:kern w:val="0"/>
          <w:sz w:val="24"/>
        </w:rPr>
        <w:t>本</w:t>
      </w:r>
      <w:r w:rsidR="00D03A81">
        <w:rPr>
          <w:rFonts w:eastAsiaTheme="minorEastAsia" w:hint="eastAsia"/>
          <w:color w:val="000000" w:themeColor="text1"/>
          <w:spacing w:val="8"/>
          <w:kern w:val="0"/>
          <w:sz w:val="24"/>
        </w:rPr>
        <w:t>导则</w:t>
      </w:r>
      <w:r w:rsidRPr="000949B2">
        <w:rPr>
          <w:rFonts w:eastAsiaTheme="minorEastAsia"/>
          <w:color w:val="000000" w:themeColor="text1"/>
          <w:spacing w:val="8"/>
          <w:kern w:val="0"/>
          <w:sz w:val="24"/>
        </w:rPr>
        <w:t>共分为</w:t>
      </w:r>
      <w:r w:rsidR="000949B2" w:rsidRPr="000949B2">
        <w:rPr>
          <w:rFonts w:eastAsiaTheme="minorEastAsia"/>
          <w:color w:val="000000" w:themeColor="text1"/>
          <w:spacing w:val="8"/>
          <w:kern w:val="0"/>
          <w:sz w:val="24"/>
        </w:rPr>
        <w:t>6</w:t>
      </w:r>
      <w:r w:rsidRPr="000949B2">
        <w:rPr>
          <w:rFonts w:eastAsiaTheme="minorEastAsia"/>
          <w:color w:val="000000" w:themeColor="text1"/>
          <w:spacing w:val="8"/>
          <w:kern w:val="0"/>
          <w:sz w:val="24"/>
        </w:rPr>
        <w:t>章，主要</w:t>
      </w:r>
      <w:r w:rsidR="00CC684A" w:rsidRPr="000949B2">
        <w:rPr>
          <w:rFonts w:eastAsiaTheme="minorEastAsia"/>
          <w:color w:val="000000" w:themeColor="text1"/>
          <w:spacing w:val="8"/>
          <w:kern w:val="0"/>
          <w:sz w:val="24"/>
        </w:rPr>
        <w:t>技术</w:t>
      </w:r>
      <w:r w:rsidRPr="000949B2">
        <w:rPr>
          <w:rFonts w:eastAsiaTheme="minorEastAsia"/>
          <w:color w:val="000000" w:themeColor="text1"/>
          <w:spacing w:val="8"/>
          <w:kern w:val="0"/>
          <w:sz w:val="24"/>
        </w:rPr>
        <w:t>内容包括：总则、</w:t>
      </w:r>
      <w:r w:rsidR="000949B2" w:rsidRPr="000949B2">
        <w:rPr>
          <w:rFonts w:eastAsiaTheme="minorEastAsia"/>
          <w:color w:val="000000" w:themeColor="text1"/>
          <w:spacing w:val="8"/>
          <w:kern w:val="0"/>
          <w:sz w:val="24"/>
        </w:rPr>
        <w:t>术语</w:t>
      </w:r>
      <w:r w:rsidR="000949B2" w:rsidRPr="000949B2">
        <w:rPr>
          <w:rFonts w:eastAsiaTheme="minorEastAsia" w:hint="eastAsia"/>
          <w:color w:val="000000" w:themeColor="text1"/>
          <w:spacing w:val="8"/>
          <w:kern w:val="0"/>
          <w:sz w:val="24"/>
        </w:rPr>
        <w:t>、</w:t>
      </w:r>
      <w:r w:rsidR="000A164F" w:rsidRPr="000949B2">
        <w:rPr>
          <w:rFonts w:eastAsiaTheme="minorEastAsia"/>
          <w:color w:val="000000" w:themeColor="text1"/>
          <w:spacing w:val="8"/>
          <w:kern w:val="0"/>
          <w:sz w:val="24"/>
        </w:rPr>
        <w:t>评价流程</w:t>
      </w:r>
      <w:r w:rsidRPr="000949B2">
        <w:rPr>
          <w:rFonts w:eastAsiaTheme="minorEastAsia"/>
          <w:color w:val="000000" w:themeColor="text1"/>
          <w:spacing w:val="8"/>
          <w:kern w:val="0"/>
          <w:sz w:val="24"/>
        </w:rPr>
        <w:t>、</w:t>
      </w:r>
      <w:r w:rsidR="00182CA0" w:rsidRPr="00182CA0">
        <w:rPr>
          <w:rFonts w:eastAsiaTheme="minorEastAsia" w:hint="eastAsia"/>
          <w:color w:val="000000" w:themeColor="text1"/>
          <w:spacing w:val="8"/>
          <w:kern w:val="0"/>
          <w:sz w:val="24"/>
        </w:rPr>
        <w:t>城市河道生态健康指标与专项调查</w:t>
      </w:r>
      <w:r w:rsidR="00D233AF" w:rsidRPr="000949B2">
        <w:rPr>
          <w:rFonts w:eastAsiaTheme="minorEastAsia"/>
          <w:color w:val="000000" w:themeColor="text1"/>
          <w:spacing w:val="8"/>
          <w:kern w:val="0"/>
          <w:sz w:val="24"/>
        </w:rPr>
        <w:t>、</w:t>
      </w:r>
      <w:r w:rsidR="00D03A81">
        <w:rPr>
          <w:rFonts w:eastAsiaTheme="minorEastAsia" w:hint="eastAsia"/>
          <w:color w:val="000000" w:themeColor="text1"/>
          <w:spacing w:val="8"/>
          <w:kern w:val="0"/>
          <w:sz w:val="24"/>
        </w:rPr>
        <w:t>城市河道生态监控评价方法、城市河道生态</w:t>
      </w:r>
      <w:r w:rsidR="000A164F" w:rsidRPr="000949B2">
        <w:rPr>
          <w:rFonts w:eastAsiaTheme="minorEastAsia"/>
          <w:color w:val="000000" w:themeColor="text1"/>
          <w:spacing w:val="8"/>
          <w:kern w:val="0"/>
          <w:sz w:val="24"/>
        </w:rPr>
        <w:t>评价</w:t>
      </w:r>
      <w:r w:rsidR="00D47883" w:rsidRPr="000949B2">
        <w:rPr>
          <w:rFonts w:eastAsiaTheme="minorEastAsia"/>
          <w:color w:val="000000" w:themeColor="text1"/>
          <w:spacing w:val="8"/>
          <w:kern w:val="0"/>
          <w:sz w:val="24"/>
        </w:rPr>
        <w:t>报告编制</w:t>
      </w:r>
      <w:r w:rsidRPr="000949B2">
        <w:rPr>
          <w:rFonts w:eastAsiaTheme="minorEastAsia"/>
          <w:color w:val="000000" w:themeColor="text1"/>
          <w:spacing w:val="8"/>
          <w:kern w:val="0"/>
          <w:sz w:val="24"/>
        </w:rPr>
        <w:t>。</w:t>
      </w:r>
    </w:p>
    <w:p w14:paraId="36FB785B" w14:textId="57B6B5FF" w:rsidR="0086558B" w:rsidRDefault="00546897" w:rsidP="00546897">
      <w:pPr>
        <w:spacing w:line="360" w:lineRule="auto"/>
        <w:ind w:firstLineChars="212" w:firstLine="543"/>
        <w:rPr>
          <w:rFonts w:eastAsiaTheme="minorEastAsia"/>
          <w:color w:val="000000" w:themeColor="text1"/>
          <w:spacing w:val="8"/>
          <w:kern w:val="0"/>
          <w:sz w:val="24"/>
        </w:rPr>
      </w:pPr>
      <w:r w:rsidRPr="000949B2">
        <w:rPr>
          <w:rFonts w:eastAsiaTheme="minorEastAsia" w:hint="eastAsia"/>
          <w:color w:val="000000" w:themeColor="text1"/>
          <w:spacing w:val="8"/>
          <w:kern w:val="0"/>
          <w:sz w:val="24"/>
        </w:rPr>
        <w:t>本</w:t>
      </w:r>
      <w:r w:rsidR="00D03A81">
        <w:rPr>
          <w:rFonts w:eastAsiaTheme="minorEastAsia" w:hint="eastAsia"/>
          <w:color w:val="000000" w:themeColor="text1"/>
          <w:spacing w:val="8"/>
          <w:kern w:val="0"/>
          <w:sz w:val="24"/>
        </w:rPr>
        <w:t>导则</w:t>
      </w:r>
      <w:r w:rsidRPr="000949B2">
        <w:rPr>
          <w:rFonts w:eastAsiaTheme="minorEastAsia" w:hint="eastAsia"/>
          <w:color w:val="000000" w:themeColor="text1"/>
          <w:spacing w:val="8"/>
          <w:kern w:val="0"/>
          <w:sz w:val="24"/>
        </w:rPr>
        <w:t>由中国工程建设标准化协会海绵城市</w:t>
      </w:r>
      <w:r w:rsidR="00D03A81">
        <w:rPr>
          <w:rFonts w:eastAsiaTheme="minorEastAsia" w:hint="eastAsia"/>
          <w:color w:val="000000" w:themeColor="text1"/>
          <w:spacing w:val="8"/>
          <w:kern w:val="0"/>
          <w:sz w:val="24"/>
        </w:rPr>
        <w:t>建设工作</w:t>
      </w:r>
      <w:r w:rsidRPr="000949B2">
        <w:rPr>
          <w:rFonts w:eastAsiaTheme="minorEastAsia" w:hint="eastAsia"/>
          <w:color w:val="000000" w:themeColor="text1"/>
          <w:spacing w:val="8"/>
          <w:kern w:val="0"/>
          <w:sz w:val="24"/>
        </w:rPr>
        <w:t>委员会归口管理，</w:t>
      </w:r>
      <w:r w:rsidR="0086558B" w:rsidRPr="000949B2">
        <w:rPr>
          <w:rFonts w:eastAsiaTheme="minorEastAsia"/>
          <w:color w:val="000000" w:themeColor="text1"/>
          <w:spacing w:val="8"/>
          <w:kern w:val="0"/>
          <w:sz w:val="24"/>
        </w:rPr>
        <w:t>由</w:t>
      </w:r>
      <w:r w:rsidR="00165D4D" w:rsidRPr="000949B2">
        <w:rPr>
          <w:rFonts w:eastAsiaTheme="minorEastAsia"/>
          <w:color w:val="000000" w:themeColor="text1"/>
          <w:spacing w:val="8"/>
          <w:kern w:val="0"/>
          <w:sz w:val="24"/>
        </w:rPr>
        <w:t>清华大学</w:t>
      </w:r>
      <w:r w:rsidR="00D03A81" w:rsidRPr="000949B2">
        <w:rPr>
          <w:rFonts w:eastAsiaTheme="minorEastAsia"/>
          <w:color w:val="000000" w:themeColor="text1"/>
          <w:spacing w:val="8"/>
          <w:kern w:val="0"/>
          <w:sz w:val="24"/>
        </w:rPr>
        <w:t>（地址：北京市海淀区清华大学中意节能楼环境学院；邮编：</w:t>
      </w:r>
      <w:r w:rsidR="00D03A81" w:rsidRPr="000949B2">
        <w:rPr>
          <w:rFonts w:eastAsiaTheme="minorEastAsia"/>
          <w:color w:val="000000" w:themeColor="text1"/>
          <w:spacing w:val="8"/>
          <w:kern w:val="0"/>
          <w:sz w:val="24"/>
        </w:rPr>
        <w:t>100084</w:t>
      </w:r>
      <w:r w:rsidR="00D03A81" w:rsidRPr="000949B2">
        <w:rPr>
          <w:rFonts w:eastAsiaTheme="minorEastAsia"/>
          <w:color w:val="000000" w:themeColor="text1"/>
          <w:spacing w:val="8"/>
          <w:kern w:val="0"/>
          <w:sz w:val="24"/>
        </w:rPr>
        <w:t>）</w:t>
      </w:r>
      <w:r w:rsidR="00D03A81">
        <w:rPr>
          <w:rFonts w:eastAsiaTheme="minorEastAsia" w:hint="eastAsia"/>
          <w:color w:val="000000" w:themeColor="text1"/>
          <w:spacing w:val="8"/>
          <w:kern w:val="0"/>
          <w:sz w:val="24"/>
        </w:rPr>
        <w:t>和</w:t>
      </w:r>
      <w:r w:rsidR="00A96563" w:rsidRPr="000949B2">
        <w:rPr>
          <w:rFonts w:eastAsiaTheme="minorEastAsia"/>
          <w:color w:val="000000" w:themeColor="text1"/>
          <w:spacing w:val="8"/>
          <w:kern w:val="0"/>
          <w:sz w:val="24"/>
        </w:rPr>
        <w:t>上海海洋大学</w:t>
      </w:r>
      <w:r w:rsidR="0086558B" w:rsidRPr="000949B2">
        <w:rPr>
          <w:rFonts w:eastAsiaTheme="minorEastAsia"/>
          <w:color w:val="000000" w:themeColor="text1"/>
          <w:spacing w:val="8"/>
          <w:kern w:val="0"/>
          <w:sz w:val="24"/>
        </w:rPr>
        <w:t>负责具体技术内容的解释。执行过程中</w:t>
      </w:r>
      <w:r w:rsidR="00D03A81">
        <w:rPr>
          <w:rFonts w:eastAsiaTheme="minorEastAsia" w:hint="eastAsia"/>
          <w:color w:val="000000" w:themeColor="text1"/>
          <w:spacing w:val="8"/>
          <w:kern w:val="0"/>
          <w:sz w:val="24"/>
        </w:rPr>
        <w:t>如有意见或建议</w:t>
      </w:r>
      <w:r w:rsidR="0086558B" w:rsidRPr="000949B2">
        <w:rPr>
          <w:rFonts w:eastAsiaTheme="minorEastAsia"/>
          <w:color w:val="000000" w:themeColor="text1"/>
          <w:spacing w:val="8"/>
          <w:kern w:val="0"/>
          <w:sz w:val="24"/>
        </w:rPr>
        <w:t>，请寄送解释单位</w:t>
      </w:r>
      <w:r w:rsidRPr="000949B2">
        <w:rPr>
          <w:rFonts w:eastAsiaTheme="minorEastAsia" w:hint="eastAsia"/>
          <w:color w:val="000000" w:themeColor="text1"/>
          <w:spacing w:val="8"/>
          <w:kern w:val="0"/>
          <w:sz w:val="24"/>
        </w:rPr>
        <w:t>。</w:t>
      </w:r>
    </w:p>
    <w:p w14:paraId="5240AAF0" w14:textId="77777777" w:rsidR="00427B41" w:rsidRPr="00427B41" w:rsidRDefault="00427B41" w:rsidP="00427B41">
      <w:pPr>
        <w:spacing w:line="360" w:lineRule="auto"/>
        <w:ind w:firstLineChars="200" w:firstLine="482"/>
        <w:rPr>
          <w:rFonts w:eastAsiaTheme="minorEastAsia"/>
          <w:color w:val="000000" w:themeColor="text1"/>
          <w:kern w:val="0"/>
          <w:sz w:val="24"/>
        </w:rPr>
      </w:pPr>
      <w:r w:rsidRPr="00427B41">
        <w:rPr>
          <w:rFonts w:eastAsiaTheme="minorEastAsia" w:hint="eastAsia"/>
          <w:b/>
          <w:color w:val="000000" w:themeColor="text1"/>
          <w:kern w:val="0"/>
          <w:sz w:val="24"/>
        </w:rPr>
        <w:t>主编单位：</w:t>
      </w:r>
      <w:r w:rsidRPr="00427B41">
        <w:rPr>
          <w:rFonts w:eastAsiaTheme="minorEastAsia" w:hint="eastAsia"/>
          <w:color w:val="000000" w:themeColor="text1"/>
          <w:kern w:val="0"/>
          <w:sz w:val="24"/>
        </w:rPr>
        <w:t>清华大学</w:t>
      </w:r>
    </w:p>
    <w:p w14:paraId="2720E268" w14:textId="15EAA2FD" w:rsidR="00427B41" w:rsidRPr="00427B41" w:rsidRDefault="00427B41" w:rsidP="00427B41">
      <w:pPr>
        <w:spacing w:line="360" w:lineRule="auto"/>
        <w:ind w:firstLineChars="700" w:firstLine="1680"/>
        <w:rPr>
          <w:rFonts w:eastAsiaTheme="minorEastAsia"/>
          <w:color w:val="000000" w:themeColor="text1"/>
          <w:kern w:val="0"/>
          <w:sz w:val="24"/>
        </w:rPr>
      </w:pPr>
      <w:r w:rsidRPr="00427B41">
        <w:rPr>
          <w:rFonts w:eastAsiaTheme="minorEastAsia" w:hint="eastAsia"/>
          <w:color w:val="000000" w:themeColor="text1"/>
          <w:kern w:val="0"/>
          <w:sz w:val="24"/>
        </w:rPr>
        <w:t>上海海洋大学</w:t>
      </w:r>
    </w:p>
    <w:p w14:paraId="45F17736" w14:textId="329DC054" w:rsidR="00427B41" w:rsidRPr="00427B41" w:rsidRDefault="00427B41" w:rsidP="00427B41">
      <w:pPr>
        <w:spacing w:line="360" w:lineRule="auto"/>
        <w:ind w:firstLineChars="200" w:firstLine="482"/>
        <w:rPr>
          <w:rFonts w:eastAsiaTheme="minorEastAsia"/>
          <w:color w:val="000000" w:themeColor="text1"/>
          <w:kern w:val="0"/>
          <w:sz w:val="24"/>
        </w:rPr>
      </w:pPr>
      <w:r w:rsidRPr="00427B41">
        <w:rPr>
          <w:rFonts w:eastAsiaTheme="minorEastAsia" w:hint="eastAsia"/>
          <w:b/>
          <w:color w:val="000000" w:themeColor="text1"/>
          <w:kern w:val="0"/>
          <w:sz w:val="24"/>
        </w:rPr>
        <w:t>参编单位</w:t>
      </w:r>
      <w:r>
        <w:rPr>
          <w:rFonts w:eastAsiaTheme="minorEastAsia" w:hint="eastAsia"/>
          <w:color w:val="000000" w:themeColor="text1"/>
          <w:kern w:val="0"/>
          <w:sz w:val="24"/>
        </w:rPr>
        <w:t>：</w:t>
      </w:r>
      <w:r w:rsidRPr="00427B41">
        <w:rPr>
          <w:rFonts w:eastAsiaTheme="minorEastAsia" w:hint="eastAsia"/>
          <w:color w:val="000000" w:themeColor="text1"/>
          <w:kern w:val="0"/>
          <w:sz w:val="24"/>
        </w:rPr>
        <w:t>北京清源华建环境科技有限公司</w:t>
      </w:r>
    </w:p>
    <w:p w14:paraId="5B772650" w14:textId="77777777" w:rsidR="00427B41" w:rsidRPr="00427B41" w:rsidRDefault="00427B41" w:rsidP="00427B41">
      <w:pPr>
        <w:spacing w:line="360" w:lineRule="auto"/>
        <w:ind w:firstLineChars="700" w:firstLine="1680"/>
        <w:rPr>
          <w:rFonts w:eastAsiaTheme="minorEastAsia"/>
          <w:color w:val="000000" w:themeColor="text1"/>
          <w:kern w:val="0"/>
          <w:sz w:val="24"/>
        </w:rPr>
      </w:pPr>
      <w:r w:rsidRPr="00427B41">
        <w:rPr>
          <w:rFonts w:eastAsiaTheme="minorEastAsia" w:hint="eastAsia"/>
          <w:color w:val="000000" w:themeColor="text1"/>
          <w:kern w:val="0"/>
          <w:sz w:val="24"/>
        </w:rPr>
        <w:t>苏州市水务局</w:t>
      </w:r>
      <w:r w:rsidRPr="00184C8D">
        <w:rPr>
          <w:rFonts w:eastAsiaTheme="minorEastAsia" w:hint="eastAsia"/>
          <w:color w:val="000000" w:themeColor="text1"/>
          <w:kern w:val="0"/>
          <w:sz w:val="24"/>
        </w:rPr>
        <w:t>（</w:t>
      </w:r>
      <w:r w:rsidRPr="00427B41">
        <w:rPr>
          <w:rFonts w:eastAsiaTheme="minorEastAsia" w:hint="eastAsia"/>
          <w:color w:val="000000" w:themeColor="text1"/>
          <w:kern w:val="0"/>
          <w:sz w:val="24"/>
        </w:rPr>
        <w:t>河道处）</w:t>
      </w:r>
    </w:p>
    <w:p w14:paraId="0505A0C9" w14:textId="77777777" w:rsidR="00427B41" w:rsidRPr="00427B41" w:rsidRDefault="00427B41" w:rsidP="00427B41">
      <w:pPr>
        <w:spacing w:line="360" w:lineRule="auto"/>
        <w:ind w:firstLineChars="700" w:firstLine="1680"/>
        <w:rPr>
          <w:rFonts w:eastAsiaTheme="minorEastAsia"/>
          <w:color w:val="000000" w:themeColor="text1"/>
          <w:kern w:val="0"/>
          <w:sz w:val="24"/>
        </w:rPr>
      </w:pPr>
      <w:r w:rsidRPr="00427B41">
        <w:rPr>
          <w:rFonts w:eastAsiaTheme="minorEastAsia" w:hint="eastAsia"/>
          <w:color w:val="000000" w:themeColor="text1"/>
          <w:kern w:val="0"/>
          <w:sz w:val="24"/>
        </w:rPr>
        <w:t>苏州科技大学</w:t>
      </w:r>
    </w:p>
    <w:p w14:paraId="56B8E301" w14:textId="77777777" w:rsidR="00427B41" w:rsidRPr="00184C8D" w:rsidRDefault="00427B41" w:rsidP="00184C8D">
      <w:pPr>
        <w:spacing w:line="360" w:lineRule="auto"/>
        <w:ind w:firstLineChars="700" w:firstLine="1680"/>
        <w:rPr>
          <w:rFonts w:eastAsiaTheme="minorEastAsia"/>
          <w:color w:val="000000" w:themeColor="text1"/>
          <w:kern w:val="0"/>
          <w:sz w:val="24"/>
        </w:rPr>
      </w:pPr>
      <w:r w:rsidRPr="00184C8D">
        <w:rPr>
          <w:rFonts w:eastAsiaTheme="minorEastAsia"/>
          <w:color w:val="000000" w:themeColor="text1"/>
          <w:kern w:val="0"/>
          <w:sz w:val="24"/>
        </w:rPr>
        <w:t>上海市政工程设计研究总院（集团）有限公司</w:t>
      </w:r>
    </w:p>
    <w:p w14:paraId="4A596D89" w14:textId="2D98D0E1" w:rsidR="00427B41" w:rsidRDefault="00427B41" w:rsidP="00427B41">
      <w:pPr>
        <w:spacing w:line="360" w:lineRule="auto"/>
        <w:ind w:firstLineChars="700" w:firstLine="1680"/>
        <w:rPr>
          <w:rFonts w:eastAsiaTheme="minorEastAsia"/>
          <w:color w:val="000000" w:themeColor="text1"/>
          <w:kern w:val="0"/>
          <w:sz w:val="24"/>
        </w:rPr>
      </w:pPr>
      <w:r w:rsidRPr="00427B41">
        <w:rPr>
          <w:rFonts w:eastAsiaTheme="minorEastAsia" w:hint="eastAsia"/>
          <w:color w:val="000000" w:themeColor="text1"/>
          <w:kern w:val="0"/>
          <w:sz w:val="24"/>
        </w:rPr>
        <w:t>清华苏州环境创新研究院</w:t>
      </w:r>
    </w:p>
    <w:p w14:paraId="5A921F1A" w14:textId="41DDA6FC" w:rsidR="00D01247" w:rsidRDefault="00D01247" w:rsidP="00427B41">
      <w:pPr>
        <w:spacing w:line="360" w:lineRule="auto"/>
        <w:ind w:firstLineChars="700" w:firstLine="1680"/>
        <w:rPr>
          <w:rFonts w:eastAsiaTheme="minorEastAsia"/>
          <w:color w:val="000000" w:themeColor="text1"/>
          <w:kern w:val="0"/>
          <w:sz w:val="24"/>
        </w:rPr>
      </w:pPr>
      <w:r>
        <w:rPr>
          <w:rFonts w:eastAsiaTheme="minorEastAsia" w:hint="eastAsia"/>
          <w:color w:val="000000" w:themeColor="text1"/>
          <w:kern w:val="0"/>
          <w:sz w:val="24"/>
        </w:rPr>
        <w:t>同济大学</w:t>
      </w:r>
    </w:p>
    <w:p w14:paraId="6F5BE5B0" w14:textId="2AF7BC6D" w:rsidR="00D01247" w:rsidRPr="00427B41" w:rsidRDefault="00D01247" w:rsidP="00427B41">
      <w:pPr>
        <w:spacing w:line="360" w:lineRule="auto"/>
        <w:ind w:firstLineChars="700" w:firstLine="1680"/>
        <w:rPr>
          <w:rFonts w:eastAsiaTheme="minorEastAsia"/>
          <w:color w:val="000000" w:themeColor="text1"/>
          <w:kern w:val="0"/>
          <w:sz w:val="24"/>
        </w:rPr>
      </w:pPr>
      <w:r>
        <w:rPr>
          <w:rFonts w:eastAsiaTheme="minorEastAsia" w:hint="eastAsia"/>
          <w:color w:val="000000" w:themeColor="text1"/>
          <w:kern w:val="0"/>
          <w:sz w:val="24"/>
        </w:rPr>
        <w:t>首都师范大学</w:t>
      </w:r>
    </w:p>
    <w:p w14:paraId="5CDF7E71" w14:textId="52D7280A" w:rsidR="00427B41" w:rsidRDefault="00427B41" w:rsidP="00427B41">
      <w:pPr>
        <w:spacing w:line="360" w:lineRule="auto"/>
        <w:ind w:firstLineChars="212" w:firstLine="447"/>
        <w:rPr>
          <w:rFonts w:eastAsiaTheme="minorEastAsia"/>
        </w:rPr>
      </w:pPr>
      <w:r w:rsidRPr="00F40DDE">
        <w:rPr>
          <w:rFonts w:eastAsiaTheme="minorEastAsia"/>
          <w:b/>
        </w:rPr>
        <w:t>主要起草人</w:t>
      </w:r>
      <w:r w:rsidRPr="00103731">
        <w:rPr>
          <w:rFonts w:eastAsiaTheme="minorEastAsia"/>
        </w:rPr>
        <w:t>：贾海峰</w:t>
      </w:r>
      <w:r>
        <w:rPr>
          <w:rFonts w:eastAsiaTheme="minorEastAsia"/>
        </w:rPr>
        <w:t xml:space="preserve">  </w:t>
      </w:r>
      <w:r w:rsidRPr="00427B41">
        <w:rPr>
          <w:rFonts w:eastAsiaTheme="minorEastAsia" w:hint="eastAsia"/>
        </w:rPr>
        <w:t>杨珏婕</w:t>
      </w:r>
      <w:r>
        <w:rPr>
          <w:rFonts w:eastAsiaTheme="minorEastAsia" w:hint="eastAsia"/>
        </w:rPr>
        <w:t xml:space="preserve"> </w:t>
      </w:r>
      <w:r>
        <w:rPr>
          <w:rFonts w:eastAsiaTheme="minorEastAsia"/>
        </w:rPr>
        <w:t xml:space="preserve"> </w:t>
      </w:r>
      <w:r w:rsidRPr="00427B41">
        <w:rPr>
          <w:rFonts w:eastAsiaTheme="minorEastAsia" w:hint="eastAsia"/>
        </w:rPr>
        <w:t>李广贺</w:t>
      </w:r>
      <w:r>
        <w:rPr>
          <w:rFonts w:eastAsiaTheme="minorEastAsia" w:hint="eastAsia"/>
        </w:rPr>
        <w:t xml:space="preserve"> </w:t>
      </w:r>
      <w:r>
        <w:rPr>
          <w:rFonts w:eastAsiaTheme="minorEastAsia"/>
        </w:rPr>
        <w:t xml:space="preserve"> </w:t>
      </w:r>
      <w:r w:rsidRPr="00427B41">
        <w:rPr>
          <w:rFonts w:eastAsiaTheme="minorEastAsia" w:hint="eastAsia"/>
        </w:rPr>
        <w:t>何培民</w:t>
      </w:r>
      <w:r>
        <w:rPr>
          <w:rFonts w:eastAsiaTheme="minorEastAsia" w:hint="eastAsia"/>
        </w:rPr>
        <w:t xml:space="preserve"> </w:t>
      </w:r>
      <w:r>
        <w:rPr>
          <w:rFonts w:eastAsiaTheme="minorEastAsia"/>
        </w:rPr>
        <w:t xml:space="preserve"> </w:t>
      </w:r>
      <w:r w:rsidRPr="00427B41">
        <w:rPr>
          <w:rFonts w:eastAsiaTheme="minorEastAsia" w:hint="eastAsia"/>
        </w:rPr>
        <w:t>郑海粟</w:t>
      </w:r>
      <w:r>
        <w:rPr>
          <w:rFonts w:eastAsiaTheme="minorEastAsia" w:hint="eastAsia"/>
        </w:rPr>
        <w:t xml:space="preserve"> </w:t>
      </w:r>
      <w:r>
        <w:rPr>
          <w:rFonts w:eastAsiaTheme="minorEastAsia"/>
        </w:rPr>
        <w:t xml:space="preserve"> </w:t>
      </w:r>
      <w:r w:rsidRPr="00427B41">
        <w:rPr>
          <w:rFonts w:eastAsiaTheme="minorEastAsia" w:hint="eastAsia"/>
        </w:rPr>
        <w:t>夏</w:t>
      </w:r>
      <w:r>
        <w:rPr>
          <w:rFonts w:eastAsiaTheme="minorEastAsia" w:hint="eastAsia"/>
        </w:rPr>
        <w:t xml:space="preserve"> </w:t>
      </w:r>
      <w:r>
        <w:rPr>
          <w:rFonts w:eastAsiaTheme="minorEastAsia"/>
        </w:rPr>
        <w:t xml:space="preserve"> </w:t>
      </w:r>
      <w:r w:rsidRPr="00427B41">
        <w:rPr>
          <w:rFonts w:eastAsiaTheme="minorEastAsia" w:hint="eastAsia"/>
        </w:rPr>
        <w:t>坚</w:t>
      </w:r>
    </w:p>
    <w:p w14:paraId="5E1121A4" w14:textId="77777777" w:rsidR="00427B41" w:rsidRDefault="00427B41" w:rsidP="00427B41">
      <w:pPr>
        <w:spacing w:line="360" w:lineRule="auto"/>
        <w:ind w:firstLineChars="812" w:firstLine="1705"/>
        <w:rPr>
          <w:rFonts w:eastAsiaTheme="minorEastAsia"/>
        </w:rPr>
      </w:pPr>
      <w:r w:rsidRPr="00351495">
        <w:rPr>
          <w:rFonts w:eastAsiaTheme="minorEastAsia" w:hint="eastAsia"/>
        </w:rPr>
        <w:t>陆</w:t>
      </w:r>
      <w:r w:rsidRPr="00351495">
        <w:rPr>
          <w:rFonts w:eastAsiaTheme="minorEastAsia"/>
        </w:rPr>
        <w:t xml:space="preserve">  </w:t>
      </w:r>
      <w:r w:rsidRPr="00351495">
        <w:rPr>
          <w:rFonts w:eastAsiaTheme="minorEastAsia" w:hint="eastAsia"/>
        </w:rPr>
        <w:t>豪</w:t>
      </w:r>
      <w:r>
        <w:rPr>
          <w:rFonts w:eastAsiaTheme="minorEastAsia" w:hint="eastAsia"/>
        </w:rPr>
        <w:t xml:space="preserve"> </w:t>
      </w:r>
      <w:r>
        <w:rPr>
          <w:rFonts w:eastAsiaTheme="minorEastAsia"/>
        </w:rPr>
        <w:t xml:space="preserve"> </w:t>
      </w:r>
      <w:r w:rsidRPr="00427B41">
        <w:rPr>
          <w:rFonts w:eastAsiaTheme="minorEastAsia" w:hint="eastAsia"/>
        </w:rPr>
        <w:t>席劲瑛</w:t>
      </w:r>
      <w:r>
        <w:rPr>
          <w:rFonts w:eastAsiaTheme="minorEastAsia" w:hint="eastAsia"/>
        </w:rPr>
        <w:t xml:space="preserve"> </w:t>
      </w:r>
      <w:r>
        <w:rPr>
          <w:rFonts w:eastAsiaTheme="minorEastAsia"/>
        </w:rPr>
        <w:t xml:space="preserve"> </w:t>
      </w:r>
      <w:r w:rsidRPr="00427B41">
        <w:rPr>
          <w:rFonts w:eastAsiaTheme="minorEastAsia" w:hint="eastAsia"/>
        </w:rPr>
        <w:t>潘</w:t>
      </w:r>
      <w:r>
        <w:rPr>
          <w:rFonts w:eastAsiaTheme="minorEastAsia" w:hint="eastAsia"/>
        </w:rPr>
        <w:t xml:space="preserve"> </w:t>
      </w:r>
      <w:r>
        <w:rPr>
          <w:rFonts w:eastAsiaTheme="minorEastAsia"/>
        </w:rPr>
        <w:t xml:space="preserve"> </w:t>
      </w:r>
      <w:r w:rsidRPr="00427B41">
        <w:rPr>
          <w:rFonts w:eastAsiaTheme="minorEastAsia" w:hint="eastAsia"/>
        </w:rPr>
        <w:t>杨</w:t>
      </w:r>
      <w:r>
        <w:rPr>
          <w:rFonts w:eastAsiaTheme="minorEastAsia" w:hint="eastAsia"/>
        </w:rPr>
        <w:t xml:space="preserve"> </w:t>
      </w:r>
      <w:r>
        <w:rPr>
          <w:rFonts w:eastAsiaTheme="minorEastAsia"/>
        </w:rPr>
        <w:t xml:space="preserve"> </w:t>
      </w:r>
      <w:r w:rsidRPr="00427B41">
        <w:rPr>
          <w:rFonts w:eastAsiaTheme="minorEastAsia" w:hint="eastAsia"/>
        </w:rPr>
        <w:t>陈正侠</w:t>
      </w:r>
      <w:r>
        <w:rPr>
          <w:rFonts w:eastAsiaTheme="minorEastAsia" w:hint="eastAsia"/>
        </w:rPr>
        <w:t xml:space="preserve"> </w:t>
      </w:r>
      <w:r>
        <w:rPr>
          <w:rFonts w:eastAsiaTheme="minorEastAsia"/>
        </w:rPr>
        <w:t xml:space="preserve"> </w:t>
      </w:r>
      <w:r w:rsidRPr="00427B41">
        <w:rPr>
          <w:rFonts w:eastAsiaTheme="minorEastAsia" w:hint="eastAsia"/>
        </w:rPr>
        <w:t>孙朝霞</w:t>
      </w:r>
      <w:r>
        <w:rPr>
          <w:rFonts w:eastAsiaTheme="minorEastAsia" w:hint="eastAsia"/>
        </w:rPr>
        <w:t xml:space="preserve"> </w:t>
      </w:r>
      <w:r>
        <w:rPr>
          <w:rFonts w:eastAsiaTheme="minorEastAsia"/>
        </w:rPr>
        <w:t xml:space="preserve"> </w:t>
      </w:r>
      <w:r w:rsidRPr="00427B41">
        <w:rPr>
          <w:rFonts w:eastAsiaTheme="minorEastAsia" w:hint="eastAsia"/>
        </w:rPr>
        <w:t>朱</w:t>
      </w:r>
      <w:r>
        <w:rPr>
          <w:rFonts w:eastAsiaTheme="minorEastAsia" w:hint="eastAsia"/>
        </w:rPr>
        <w:t xml:space="preserve"> </w:t>
      </w:r>
      <w:r>
        <w:rPr>
          <w:rFonts w:eastAsiaTheme="minorEastAsia"/>
        </w:rPr>
        <w:t xml:space="preserve"> </w:t>
      </w:r>
      <w:r w:rsidRPr="00427B41">
        <w:rPr>
          <w:rFonts w:eastAsiaTheme="minorEastAsia" w:hint="eastAsia"/>
        </w:rPr>
        <w:t>强</w:t>
      </w:r>
    </w:p>
    <w:p w14:paraId="17ED6D9A" w14:textId="013A6CF3" w:rsidR="00427B41" w:rsidRDefault="00427B41" w:rsidP="00427B41">
      <w:pPr>
        <w:spacing w:line="360" w:lineRule="auto"/>
        <w:ind w:firstLineChars="812" w:firstLine="1705"/>
        <w:rPr>
          <w:rFonts w:eastAsiaTheme="minorEastAsia"/>
        </w:rPr>
      </w:pPr>
      <w:r w:rsidRPr="00427B41">
        <w:rPr>
          <w:rFonts w:eastAsiaTheme="minorEastAsia" w:hint="eastAsia"/>
        </w:rPr>
        <w:t>张</w:t>
      </w:r>
      <w:r>
        <w:rPr>
          <w:rFonts w:eastAsiaTheme="minorEastAsia" w:hint="eastAsia"/>
        </w:rPr>
        <w:t xml:space="preserve"> </w:t>
      </w:r>
      <w:r>
        <w:rPr>
          <w:rFonts w:eastAsiaTheme="minorEastAsia"/>
        </w:rPr>
        <w:t xml:space="preserve"> </w:t>
      </w:r>
      <w:r w:rsidRPr="00427B41">
        <w:rPr>
          <w:rFonts w:eastAsiaTheme="minorEastAsia" w:hint="eastAsia"/>
        </w:rPr>
        <w:t>芳</w:t>
      </w:r>
      <w:r>
        <w:rPr>
          <w:rFonts w:eastAsiaTheme="minorEastAsia" w:hint="eastAsia"/>
        </w:rPr>
        <w:t xml:space="preserve"> </w:t>
      </w:r>
      <w:r>
        <w:rPr>
          <w:rFonts w:eastAsiaTheme="minorEastAsia"/>
        </w:rPr>
        <w:t xml:space="preserve"> </w:t>
      </w:r>
      <w:r w:rsidRPr="00427B41">
        <w:rPr>
          <w:rFonts w:eastAsiaTheme="minorEastAsia" w:hint="eastAsia"/>
        </w:rPr>
        <w:t>张</w:t>
      </w:r>
      <w:r>
        <w:rPr>
          <w:rFonts w:eastAsiaTheme="minorEastAsia" w:hint="eastAsia"/>
        </w:rPr>
        <w:t xml:space="preserve"> </w:t>
      </w:r>
      <w:r>
        <w:rPr>
          <w:rFonts w:eastAsiaTheme="minorEastAsia"/>
        </w:rPr>
        <w:t xml:space="preserve"> </w:t>
      </w:r>
      <w:r w:rsidRPr="00427B41">
        <w:rPr>
          <w:rFonts w:eastAsiaTheme="minorEastAsia" w:hint="eastAsia"/>
        </w:rPr>
        <w:t>旭</w:t>
      </w:r>
      <w:r>
        <w:rPr>
          <w:rFonts w:eastAsiaTheme="minorEastAsia" w:hint="eastAsia"/>
        </w:rPr>
        <w:t xml:space="preserve"> </w:t>
      </w:r>
      <w:r>
        <w:rPr>
          <w:rFonts w:eastAsiaTheme="minorEastAsia"/>
        </w:rPr>
        <w:t xml:space="preserve"> </w:t>
      </w:r>
      <w:r w:rsidRPr="00427B41">
        <w:rPr>
          <w:rFonts w:eastAsiaTheme="minorEastAsia" w:hint="eastAsia"/>
        </w:rPr>
        <w:t>刘树模</w:t>
      </w:r>
      <w:r>
        <w:rPr>
          <w:rFonts w:eastAsiaTheme="minorEastAsia" w:hint="eastAsia"/>
        </w:rPr>
        <w:t xml:space="preserve"> </w:t>
      </w:r>
      <w:r>
        <w:rPr>
          <w:rFonts w:eastAsiaTheme="minorEastAsia"/>
        </w:rPr>
        <w:t xml:space="preserve"> </w:t>
      </w:r>
      <w:r w:rsidRPr="00427B41">
        <w:rPr>
          <w:rFonts w:eastAsiaTheme="minorEastAsia" w:hint="eastAsia"/>
        </w:rPr>
        <w:t>顾澄伟</w:t>
      </w:r>
      <w:r>
        <w:rPr>
          <w:rFonts w:eastAsiaTheme="minorEastAsia" w:hint="eastAsia"/>
        </w:rPr>
        <w:t xml:space="preserve"> </w:t>
      </w:r>
      <w:r>
        <w:rPr>
          <w:rFonts w:eastAsiaTheme="minorEastAsia"/>
        </w:rPr>
        <w:t xml:space="preserve"> </w:t>
      </w:r>
      <w:r w:rsidRPr="00351495">
        <w:rPr>
          <w:rFonts w:eastAsiaTheme="minorEastAsia" w:hint="eastAsia"/>
        </w:rPr>
        <w:t>陈</w:t>
      </w:r>
      <w:r w:rsidRPr="00351495">
        <w:rPr>
          <w:rFonts w:eastAsiaTheme="minorEastAsia"/>
        </w:rPr>
        <w:t xml:space="preserve">  </w:t>
      </w:r>
      <w:r w:rsidRPr="00351495">
        <w:rPr>
          <w:rFonts w:eastAsiaTheme="minorEastAsia" w:hint="eastAsia"/>
        </w:rPr>
        <w:t>颖</w:t>
      </w:r>
      <w:r>
        <w:rPr>
          <w:rFonts w:eastAsiaTheme="minorEastAsia" w:hint="eastAsia"/>
        </w:rPr>
        <w:t xml:space="preserve"> </w:t>
      </w:r>
      <w:r>
        <w:rPr>
          <w:rFonts w:eastAsiaTheme="minorEastAsia"/>
        </w:rPr>
        <w:t xml:space="preserve"> </w:t>
      </w:r>
      <w:r w:rsidRPr="00427B41">
        <w:rPr>
          <w:rFonts w:eastAsiaTheme="minorEastAsia" w:hint="eastAsia"/>
        </w:rPr>
        <w:t>徐</w:t>
      </w:r>
      <w:r>
        <w:rPr>
          <w:rFonts w:eastAsiaTheme="minorEastAsia" w:hint="eastAsia"/>
        </w:rPr>
        <w:t xml:space="preserve"> </w:t>
      </w:r>
      <w:r>
        <w:rPr>
          <w:rFonts w:eastAsiaTheme="minorEastAsia"/>
        </w:rPr>
        <w:t xml:space="preserve"> </w:t>
      </w:r>
      <w:r w:rsidRPr="00427B41">
        <w:rPr>
          <w:rFonts w:eastAsiaTheme="minorEastAsia" w:hint="eastAsia"/>
        </w:rPr>
        <w:t>特</w:t>
      </w:r>
    </w:p>
    <w:p w14:paraId="39725E53" w14:textId="07684E5E" w:rsidR="00D01247" w:rsidRDefault="00D01247" w:rsidP="00427B41">
      <w:pPr>
        <w:spacing w:line="360" w:lineRule="auto"/>
        <w:ind w:firstLineChars="812" w:firstLine="1705"/>
        <w:rPr>
          <w:rFonts w:eastAsiaTheme="minorEastAsia"/>
        </w:rPr>
      </w:pPr>
      <w:r>
        <w:rPr>
          <w:rFonts w:eastAsiaTheme="minorEastAsia" w:hint="eastAsia"/>
        </w:rPr>
        <w:t>陈</w:t>
      </w:r>
      <w:r>
        <w:rPr>
          <w:rFonts w:eastAsiaTheme="minorEastAsia" w:hint="eastAsia"/>
        </w:rPr>
        <w:t xml:space="preserve"> </w:t>
      </w:r>
      <w:r>
        <w:rPr>
          <w:rFonts w:eastAsiaTheme="minorEastAsia"/>
        </w:rPr>
        <w:t xml:space="preserve"> </w:t>
      </w:r>
      <w:r>
        <w:rPr>
          <w:rFonts w:eastAsiaTheme="minorEastAsia" w:hint="eastAsia"/>
        </w:rPr>
        <w:t>嫣</w:t>
      </w:r>
      <w:r>
        <w:rPr>
          <w:rFonts w:eastAsiaTheme="minorEastAsia" w:hint="eastAsia"/>
        </w:rPr>
        <w:t xml:space="preserve"> </w:t>
      </w:r>
      <w:r>
        <w:rPr>
          <w:rFonts w:eastAsiaTheme="minorEastAsia"/>
        </w:rPr>
        <w:t xml:space="preserve"> </w:t>
      </w:r>
      <w:r>
        <w:rPr>
          <w:rFonts w:eastAsiaTheme="minorEastAsia" w:hint="eastAsia"/>
        </w:rPr>
        <w:t>杨宏伟</w:t>
      </w:r>
      <w:r>
        <w:rPr>
          <w:rFonts w:eastAsiaTheme="minorEastAsia" w:hint="eastAsia"/>
        </w:rPr>
        <w:t xml:space="preserve"> </w:t>
      </w:r>
      <w:r>
        <w:rPr>
          <w:rFonts w:eastAsiaTheme="minorEastAsia"/>
        </w:rPr>
        <w:t xml:space="preserve"> </w:t>
      </w:r>
      <w:r>
        <w:rPr>
          <w:rFonts w:eastAsiaTheme="minorEastAsia" w:hint="eastAsia"/>
        </w:rPr>
        <w:t>李大鹏</w:t>
      </w:r>
      <w:r>
        <w:rPr>
          <w:rFonts w:eastAsiaTheme="minorEastAsia" w:hint="eastAsia"/>
        </w:rPr>
        <w:t xml:space="preserve"> </w:t>
      </w:r>
      <w:r>
        <w:rPr>
          <w:rFonts w:eastAsiaTheme="minorEastAsia"/>
        </w:rPr>
        <w:t xml:space="preserve"> </w:t>
      </w:r>
      <w:r>
        <w:rPr>
          <w:rFonts w:eastAsiaTheme="minorEastAsia" w:hint="eastAsia"/>
        </w:rPr>
        <w:t>黄天寅</w:t>
      </w:r>
      <w:r>
        <w:rPr>
          <w:rFonts w:eastAsiaTheme="minorEastAsia" w:hint="eastAsia"/>
        </w:rPr>
        <w:t xml:space="preserve"> </w:t>
      </w:r>
      <w:r>
        <w:rPr>
          <w:rFonts w:eastAsiaTheme="minorEastAsia"/>
        </w:rPr>
        <w:t xml:space="preserve"> </w:t>
      </w:r>
      <w:r>
        <w:rPr>
          <w:rFonts w:eastAsiaTheme="minorEastAsia" w:hint="eastAsia"/>
        </w:rPr>
        <w:t>李</w:t>
      </w:r>
      <w:r>
        <w:rPr>
          <w:rFonts w:eastAsiaTheme="minorEastAsia" w:hint="eastAsia"/>
        </w:rPr>
        <w:t xml:space="preserve"> </w:t>
      </w:r>
      <w:r>
        <w:rPr>
          <w:rFonts w:eastAsiaTheme="minorEastAsia"/>
        </w:rPr>
        <w:t xml:space="preserve"> </w:t>
      </w:r>
      <w:r>
        <w:rPr>
          <w:rFonts w:eastAsiaTheme="minorEastAsia" w:hint="eastAsia"/>
        </w:rPr>
        <w:t>勇</w:t>
      </w:r>
      <w:r>
        <w:rPr>
          <w:rFonts w:eastAsiaTheme="minorEastAsia" w:hint="eastAsia"/>
        </w:rPr>
        <w:t xml:space="preserve"> </w:t>
      </w:r>
      <w:r>
        <w:rPr>
          <w:rFonts w:eastAsiaTheme="minorEastAsia"/>
        </w:rPr>
        <w:t xml:space="preserve"> </w:t>
      </w:r>
      <w:r>
        <w:rPr>
          <w:rFonts w:eastAsiaTheme="minorEastAsia" w:hint="eastAsia"/>
        </w:rPr>
        <w:t>郭</w:t>
      </w:r>
      <w:r>
        <w:rPr>
          <w:rFonts w:eastAsiaTheme="minorEastAsia" w:hint="eastAsia"/>
        </w:rPr>
        <w:t xml:space="preserve"> </w:t>
      </w:r>
      <w:r>
        <w:rPr>
          <w:rFonts w:eastAsiaTheme="minorEastAsia"/>
        </w:rPr>
        <w:t xml:space="preserve"> </w:t>
      </w:r>
      <w:r>
        <w:rPr>
          <w:rFonts w:eastAsiaTheme="minorEastAsia" w:hint="eastAsia"/>
        </w:rPr>
        <w:t>茹</w:t>
      </w:r>
    </w:p>
    <w:p w14:paraId="47933102" w14:textId="72B94174" w:rsidR="00D01247" w:rsidRDefault="00D01247" w:rsidP="00427B41">
      <w:pPr>
        <w:spacing w:line="360" w:lineRule="auto"/>
        <w:ind w:firstLineChars="812" w:firstLine="1705"/>
        <w:rPr>
          <w:rFonts w:eastAsiaTheme="minorEastAsia"/>
        </w:rPr>
      </w:pPr>
      <w:r>
        <w:rPr>
          <w:rFonts w:eastAsiaTheme="minorEastAsia" w:hint="eastAsia"/>
        </w:rPr>
        <w:t>张玉虎</w:t>
      </w:r>
      <w:r>
        <w:rPr>
          <w:rFonts w:eastAsiaTheme="minorEastAsia" w:hint="eastAsia"/>
        </w:rPr>
        <w:t xml:space="preserve"> </w:t>
      </w:r>
      <w:r>
        <w:rPr>
          <w:rFonts w:eastAsiaTheme="minorEastAsia"/>
        </w:rPr>
        <w:t xml:space="preserve"> </w:t>
      </w:r>
      <w:r>
        <w:rPr>
          <w:rFonts w:eastAsiaTheme="minorEastAsia" w:hint="eastAsia"/>
        </w:rPr>
        <w:t>李骐安</w:t>
      </w:r>
      <w:r>
        <w:rPr>
          <w:rFonts w:eastAsiaTheme="minorEastAsia" w:hint="eastAsia"/>
        </w:rPr>
        <w:t xml:space="preserve"> </w:t>
      </w:r>
      <w:r>
        <w:rPr>
          <w:rFonts w:eastAsiaTheme="minorEastAsia"/>
        </w:rPr>
        <w:t xml:space="preserve"> </w:t>
      </w:r>
      <w:r>
        <w:rPr>
          <w:rFonts w:eastAsiaTheme="minorEastAsia" w:hint="eastAsia"/>
        </w:rPr>
        <w:t>翟明洋</w:t>
      </w:r>
      <w:r>
        <w:rPr>
          <w:rFonts w:eastAsiaTheme="minorEastAsia" w:hint="eastAsia"/>
        </w:rPr>
        <w:t xml:space="preserve"> </w:t>
      </w:r>
      <w:r>
        <w:rPr>
          <w:rFonts w:eastAsiaTheme="minorEastAsia"/>
        </w:rPr>
        <w:t xml:space="preserve"> </w:t>
      </w:r>
      <w:r>
        <w:rPr>
          <w:rFonts w:eastAsiaTheme="minorEastAsia" w:hint="eastAsia"/>
        </w:rPr>
        <w:t>冷林源</w:t>
      </w:r>
      <w:r>
        <w:rPr>
          <w:rFonts w:eastAsiaTheme="minorEastAsia" w:hint="eastAsia"/>
        </w:rPr>
        <w:t xml:space="preserve"> </w:t>
      </w:r>
      <w:r>
        <w:rPr>
          <w:rFonts w:eastAsiaTheme="minorEastAsia"/>
        </w:rPr>
        <w:t xml:space="preserve"> </w:t>
      </w:r>
      <w:r w:rsidR="008226A4" w:rsidRPr="008226A4">
        <w:rPr>
          <w:rFonts w:eastAsiaTheme="minorEastAsia" w:hint="eastAsia"/>
        </w:rPr>
        <w:t>陈立婧</w:t>
      </w:r>
      <w:r w:rsidR="008226A4">
        <w:rPr>
          <w:rFonts w:eastAsiaTheme="minorEastAsia" w:hint="eastAsia"/>
        </w:rPr>
        <w:t xml:space="preserve"> </w:t>
      </w:r>
      <w:r w:rsidR="008226A4">
        <w:rPr>
          <w:rFonts w:eastAsiaTheme="minorEastAsia"/>
        </w:rPr>
        <w:t xml:space="preserve"> </w:t>
      </w:r>
      <w:r w:rsidR="008226A4" w:rsidRPr="008226A4">
        <w:rPr>
          <w:rFonts w:eastAsiaTheme="minorEastAsia" w:hint="eastAsia"/>
        </w:rPr>
        <w:t>邵</w:t>
      </w:r>
      <w:r w:rsidR="00BA6CFB">
        <w:rPr>
          <w:rFonts w:eastAsiaTheme="minorEastAsia" w:hint="eastAsia"/>
        </w:rPr>
        <w:t xml:space="preserve"> </w:t>
      </w:r>
      <w:r w:rsidR="00BA6CFB">
        <w:rPr>
          <w:rFonts w:eastAsiaTheme="minorEastAsia"/>
        </w:rPr>
        <w:t xml:space="preserve"> </w:t>
      </w:r>
      <w:r w:rsidR="008226A4" w:rsidRPr="008226A4">
        <w:rPr>
          <w:rFonts w:eastAsiaTheme="minorEastAsia" w:hint="eastAsia"/>
        </w:rPr>
        <w:t>留</w:t>
      </w:r>
    </w:p>
    <w:p w14:paraId="1DA86D04" w14:textId="77777777" w:rsidR="00427B41" w:rsidRPr="00103731" w:rsidRDefault="00427B41" w:rsidP="00427B41">
      <w:pPr>
        <w:tabs>
          <w:tab w:val="left" w:pos="1701"/>
          <w:tab w:val="left" w:pos="1985"/>
        </w:tabs>
        <w:spacing w:line="360" w:lineRule="auto"/>
        <w:ind w:firstLine="480"/>
        <w:rPr>
          <w:rFonts w:eastAsiaTheme="minorEastAsia"/>
        </w:rPr>
      </w:pPr>
      <w:r w:rsidRPr="00F40DDE">
        <w:rPr>
          <w:rFonts w:eastAsiaTheme="minorEastAsia"/>
          <w:b/>
        </w:rPr>
        <w:t>主要审查人</w:t>
      </w:r>
      <w:r w:rsidRPr="00103731">
        <w:rPr>
          <w:rFonts w:eastAsiaTheme="minorEastAsia"/>
        </w:rPr>
        <w:t>：</w:t>
      </w:r>
      <w:r w:rsidRPr="00103731">
        <w:rPr>
          <w:rFonts w:eastAsiaTheme="minorEastAsia"/>
        </w:rPr>
        <w:t xml:space="preserve"> </w:t>
      </w:r>
    </w:p>
    <w:p w14:paraId="269B9ED7" w14:textId="3C73DB58" w:rsidR="00427B41" w:rsidRDefault="00427B41">
      <w:pPr>
        <w:widowControl/>
        <w:jc w:val="left"/>
        <w:rPr>
          <w:rFonts w:eastAsiaTheme="minorEastAsia"/>
          <w:color w:val="000000" w:themeColor="text1"/>
          <w:kern w:val="0"/>
          <w:sz w:val="24"/>
        </w:rPr>
      </w:pPr>
      <w:r>
        <w:rPr>
          <w:rFonts w:eastAsiaTheme="minorEastAsia"/>
          <w:color w:val="000000" w:themeColor="text1"/>
          <w:kern w:val="0"/>
          <w:sz w:val="24"/>
        </w:rPr>
        <w:br w:type="page"/>
      </w:r>
    </w:p>
    <w:p w14:paraId="43B29549" w14:textId="77777777" w:rsidR="00427B41" w:rsidRPr="000949B2" w:rsidRDefault="00427B41" w:rsidP="00427B41">
      <w:pPr>
        <w:spacing w:line="360" w:lineRule="auto"/>
        <w:rPr>
          <w:rFonts w:eastAsiaTheme="minorEastAsia"/>
          <w:color w:val="000000" w:themeColor="text1"/>
          <w:kern w:val="0"/>
          <w:sz w:val="24"/>
        </w:rPr>
      </w:pPr>
    </w:p>
    <w:bookmarkEnd w:id="0"/>
    <w:p w14:paraId="3AA59882" w14:textId="0490019A" w:rsidR="00845C05" w:rsidRPr="00D62C19" w:rsidRDefault="0086558B" w:rsidP="008F0CCF">
      <w:pPr>
        <w:pStyle w:val="TOC10"/>
        <w:tabs>
          <w:tab w:val="center" w:pos="4153"/>
          <w:tab w:val="left" w:pos="5460"/>
        </w:tabs>
        <w:spacing w:after="100" w:afterAutospacing="1" w:line="360" w:lineRule="auto"/>
        <w:jc w:val="center"/>
        <w:rPr>
          <w:rFonts w:ascii="Times New Roman" w:eastAsiaTheme="minorEastAsia" w:hAnsi="Times New Roman"/>
          <w:b w:val="0"/>
          <w:color w:val="auto"/>
          <w:lang w:val="zh-CN"/>
        </w:rPr>
      </w:pPr>
      <w:r w:rsidRPr="00D62C19">
        <w:rPr>
          <w:rFonts w:ascii="Times New Roman" w:eastAsiaTheme="minorEastAsia" w:hAnsi="Times New Roman"/>
          <w:b w:val="0"/>
          <w:color w:val="auto"/>
          <w:lang w:val="zh-CN"/>
        </w:rPr>
        <w:t>目</w:t>
      </w:r>
      <w:r w:rsidRPr="00D62C19">
        <w:rPr>
          <w:rFonts w:ascii="Times New Roman" w:eastAsiaTheme="minorEastAsia" w:hAnsi="Times New Roman"/>
          <w:b w:val="0"/>
          <w:color w:val="auto"/>
          <w:lang w:val="zh-CN"/>
        </w:rPr>
        <w:t xml:space="preserve"> </w:t>
      </w:r>
      <w:r w:rsidR="008F0CCF" w:rsidRPr="00D62C19">
        <w:rPr>
          <w:rFonts w:ascii="Times New Roman" w:eastAsiaTheme="minorEastAsia" w:hAnsi="Times New Roman"/>
          <w:b w:val="0"/>
          <w:color w:val="auto"/>
          <w:lang w:val="zh-CN"/>
        </w:rPr>
        <w:t>次</w:t>
      </w:r>
    </w:p>
    <w:p w14:paraId="60A7FEC3" w14:textId="77777777" w:rsidR="007C47DD" w:rsidRPr="007C47DD" w:rsidRDefault="003C62D2" w:rsidP="007C47DD">
      <w:pPr>
        <w:pStyle w:val="TOC1"/>
        <w:tabs>
          <w:tab w:val="left" w:pos="420"/>
          <w:tab w:val="right" w:leader="dot" w:pos="8296"/>
        </w:tabs>
        <w:spacing w:line="360" w:lineRule="auto"/>
        <w:rPr>
          <w:rFonts w:eastAsiaTheme="minorEastAsia"/>
          <w:noProof/>
          <w:sz w:val="24"/>
        </w:rPr>
      </w:pPr>
      <w:r w:rsidRPr="00D62C19">
        <w:rPr>
          <w:rFonts w:asciiTheme="minorEastAsia" w:eastAsiaTheme="minorEastAsia" w:hAnsiTheme="minorEastAsia"/>
          <w:bCs/>
          <w:sz w:val="24"/>
          <w:lang w:val="zh-CN"/>
        </w:rPr>
        <w:fldChar w:fldCharType="begin"/>
      </w:r>
      <w:r w:rsidRPr="00D62C19">
        <w:rPr>
          <w:rFonts w:asciiTheme="minorEastAsia" w:eastAsiaTheme="minorEastAsia" w:hAnsiTheme="minorEastAsia"/>
          <w:bCs/>
          <w:sz w:val="24"/>
          <w:lang w:val="zh-CN"/>
        </w:rPr>
        <w:instrText xml:space="preserve"> TOC \o "1-2" \h \z \u </w:instrText>
      </w:r>
      <w:r w:rsidRPr="00D62C19">
        <w:rPr>
          <w:rFonts w:asciiTheme="minorEastAsia" w:eastAsiaTheme="minorEastAsia" w:hAnsiTheme="minorEastAsia"/>
          <w:bCs/>
          <w:sz w:val="24"/>
          <w:lang w:val="zh-CN"/>
        </w:rPr>
        <w:fldChar w:fldCharType="separate"/>
      </w:r>
      <w:hyperlink w:anchor="_Toc41742273" w:history="1">
        <w:r w:rsidR="007C47DD" w:rsidRPr="007C47DD">
          <w:rPr>
            <w:rStyle w:val="a7"/>
            <w:rFonts w:eastAsiaTheme="minorEastAsia"/>
            <w:noProof/>
            <w:sz w:val="24"/>
          </w:rPr>
          <w:t>1</w:t>
        </w:r>
        <w:r w:rsidR="007C47DD" w:rsidRPr="007C47DD">
          <w:rPr>
            <w:rFonts w:eastAsiaTheme="minorEastAsia"/>
            <w:noProof/>
            <w:sz w:val="24"/>
          </w:rPr>
          <w:tab/>
        </w:r>
        <w:r w:rsidR="007C47DD" w:rsidRPr="007C47DD">
          <w:rPr>
            <w:rStyle w:val="a7"/>
            <w:rFonts w:eastAsiaTheme="minorEastAsia"/>
            <w:noProof/>
            <w:sz w:val="24"/>
          </w:rPr>
          <w:t>总</w:t>
        </w:r>
        <w:r w:rsidR="007C47DD" w:rsidRPr="007C47DD">
          <w:rPr>
            <w:rStyle w:val="a7"/>
            <w:rFonts w:eastAsiaTheme="minorEastAsia"/>
            <w:noProof/>
            <w:sz w:val="24"/>
          </w:rPr>
          <w:t xml:space="preserve"> </w:t>
        </w:r>
        <w:r w:rsidR="007C47DD" w:rsidRPr="007C47DD">
          <w:rPr>
            <w:rStyle w:val="a7"/>
            <w:rFonts w:eastAsiaTheme="minorEastAsia"/>
            <w:noProof/>
            <w:sz w:val="24"/>
          </w:rPr>
          <w:t>则</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_Toc41742273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1</w:t>
        </w:r>
        <w:r w:rsidR="007C47DD" w:rsidRPr="007C47DD">
          <w:rPr>
            <w:rFonts w:eastAsiaTheme="minorEastAsia"/>
            <w:noProof/>
            <w:webHidden/>
            <w:sz w:val="24"/>
          </w:rPr>
          <w:fldChar w:fldCharType="end"/>
        </w:r>
      </w:hyperlink>
    </w:p>
    <w:p w14:paraId="27E57740" w14:textId="77777777" w:rsidR="007C47DD" w:rsidRPr="007C47DD" w:rsidRDefault="00E66CE5" w:rsidP="007C47DD">
      <w:pPr>
        <w:pStyle w:val="TOC2"/>
        <w:tabs>
          <w:tab w:val="right" w:leader="dot" w:pos="8296"/>
        </w:tabs>
        <w:spacing w:line="360" w:lineRule="auto"/>
        <w:rPr>
          <w:rFonts w:eastAsiaTheme="minorEastAsia"/>
          <w:noProof/>
          <w:sz w:val="24"/>
        </w:rPr>
      </w:pPr>
      <w:hyperlink w:anchor="_Toc41742274" w:history="1">
        <w:r w:rsidR="007C47DD" w:rsidRPr="007C47DD">
          <w:rPr>
            <w:rStyle w:val="a7"/>
            <w:rFonts w:eastAsiaTheme="minorEastAsia"/>
            <w:noProof/>
            <w:kern w:val="0"/>
            <w:sz w:val="24"/>
          </w:rPr>
          <w:t>1.1</w:t>
        </w:r>
        <w:r w:rsidR="007C47DD" w:rsidRPr="007C47DD">
          <w:rPr>
            <w:rStyle w:val="a7"/>
            <w:rFonts w:eastAsiaTheme="minorEastAsia"/>
            <w:noProof/>
            <w:kern w:val="0"/>
            <w:sz w:val="24"/>
          </w:rPr>
          <w:t>评价范围</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_Toc41742274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1</w:t>
        </w:r>
        <w:r w:rsidR="007C47DD" w:rsidRPr="007C47DD">
          <w:rPr>
            <w:rFonts w:eastAsiaTheme="minorEastAsia"/>
            <w:noProof/>
            <w:webHidden/>
            <w:sz w:val="24"/>
          </w:rPr>
          <w:fldChar w:fldCharType="end"/>
        </w:r>
      </w:hyperlink>
    </w:p>
    <w:p w14:paraId="291CA81F" w14:textId="77777777" w:rsidR="007C47DD" w:rsidRPr="007C47DD" w:rsidRDefault="00E66CE5" w:rsidP="007C47DD">
      <w:pPr>
        <w:pStyle w:val="TOC2"/>
        <w:tabs>
          <w:tab w:val="left" w:pos="735"/>
          <w:tab w:val="right" w:leader="dot" w:pos="8296"/>
        </w:tabs>
        <w:spacing w:line="360" w:lineRule="auto"/>
        <w:rPr>
          <w:rFonts w:eastAsiaTheme="minorEastAsia"/>
          <w:noProof/>
          <w:sz w:val="24"/>
        </w:rPr>
      </w:pPr>
      <w:hyperlink w:anchor="_Toc41742275" w:history="1">
        <w:r w:rsidR="007C47DD" w:rsidRPr="007C47DD">
          <w:rPr>
            <w:rStyle w:val="a7"/>
            <w:rFonts w:eastAsiaTheme="minorEastAsia"/>
            <w:noProof/>
            <w:sz w:val="24"/>
          </w:rPr>
          <w:t>1.2</w:t>
        </w:r>
        <w:r w:rsidR="007C47DD" w:rsidRPr="007C47DD">
          <w:rPr>
            <w:rFonts w:eastAsiaTheme="minorEastAsia"/>
            <w:noProof/>
            <w:sz w:val="24"/>
          </w:rPr>
          <w:tab/>
        </w:r>
        <w:r w:rsidR="007C47DD" w:rsidRPr="007C47DD">
          <w:rPr>
            <w:rStyle w:val="a7"/>
            <w:rFonts w:eastAsiaTheme="minorEastAsia"/>
            <w:noProof/>
            <w:sz w:val="24"/>
          </w:rPr>
          <w:t>评价原则</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_Toc41742275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1</w:t>
        </w:r>
        <w:r w:rsidR="007C47DD" w:rsidRPr="007C47DD">
          <w:rPr>
            <w:rFonts w:eastAsiaTheme="minorEastAsia"/>
            <w:noProof/>
            <w:webHidden/>
            <w:sz w:val="24"/>
          </w:rPr>
          <w:fldChar w:fldCharType="end"/>
        </w:r>
      </w:hyperlink>
    </w:p>
    <w:p w14:paraId="4B6A66E2" w14:textId="77777777" w:rsidR="007C47DD" w:rsidRPr="007C47DD" w:rsidRDefault="00E66CE5" w:rsidP="007C47DD">
      <w:pPr>
        <w:pStyle w:val="TOC1"/>
        <w:tabs>
          <w:tab w:val="left" w:pos="420"/>
          <w:tab w:val="right" w:leader="dot" w:pos="8296"/>
        </w:tabs>
        <w:spacing w:line="360" w:lineRule="auto"/>
        <w:rPr>
          <w:rFonts w:eastAsiaTheme="minorEastAsia"/>
          <w:noProof/>
          <w:sz w:val="24"/>
        </w:rPr>
      </w:pPr>
      <w:hyperlink w:anchor="_Toc41742276" w:history="1">
        <w:r w:rsidR="007C47DD" w:rsidRPr="007C47DD">
          <w:rPr>
            <w:rStyle w:val="a7"/>
            <w:rFonts w:eastAsiaTheme="minorEastAsia"/>
            <w:noProof/>
            <w:sz w:val="24"/>
          </w:rPr>
          <w:t>2</w:t>
        </w:r>
        <w:r w:rsidR="007C47DD" w:rsidRPr="007C47DD">
          <w:rPr>
            <w:rFonts w:eastAsiaTheme="minorEastAsia"/>
            <w:noProof/>
            <w:sz w:val="24"/>
          </w:rPr>
          <w:tab/>
        </w:r>
        <w:r w:rsidR="007C47DD" w:rsidRPr="007C47DD">
          <w:rPr>
            <w:rStyle w:val="a7"/>
            <w:rFonts w:eastAsiaTheme="minorEastAsia"/>
            <w:noProof/>
            <w:sz w:val="24"/>
          </w:rPr>
          <w:t>术语</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_Toc41742276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2</w:t>
        </w:r>
        <w:r w:rsidR="007C47DD" w:rsidRPr="007C47DD">
          <w:rPr>
            <w:rFonts w:eastAsiaTheme="minorEastAsia"/>
            <w:noProof/>
            <w:webHidden/>
            <w:sz w:val="24"/>
          </w:rPr>
          <w:fldChar w:fldCharType="end"/>
        </w:r>
      </w:hyperlink>
    </w:p>
    <w:p w14:paraId="4BF9B9BA" w14:textId="77777777" w:rsidR="007C47DD" w:rsidRPr="007C47DD" w:rsidRDefault="00E66CE5" w:rsidP="007C47DD">
      <w:pPr>
        <w:pStyle w:val="TOC1"/>
        <w:tabs>
          <w:tab w:val="left" w:pos="420"/>
          <w:tab w:val="right" w:leader="dot" w:pos="8296"/>
        </w:tabs>
        <w:spacing w:line="360" w:lineRule="auto"/>
        <w:rPr>
          <w:rFonts w:eastAsiaTheme="minorEastAsia"/>
          <w:noProof/>
          <w:sz w:val="24"/>
        </w:rPr>
      </w:pPr>
      <w:hyperlink w:anchor="_Toc41742277" w:history="1">
        <w:r w:rsidR="007C47DD" w:rsidRPr="007C47DD">
          <w:rPr>
            <w:rStyle w:val="a7"/>
            <w:rFonts w:eastAsiaTheme="minorEastAsia"/>
            <w:noProof/>
            <w:sz w:val="24"/>
          </w:rPr>
          <w:t>3</w:t>
        </w:r>
        <w:r w:rsidR="007C47DD" w:rsidRPr="007C47DD">
          <w:rPr>
            <w:rFonts w:eastAsiaTheme="minorEastAsia"/>
            <w:noProof/>
            <w:sz w:val="24"/>
          </w:rPr>
          <w:tab/>
        </w:r>
        <w:r w:rsidR="007C47DD" w:rsidRPr="007C47DD">
          <w:rPr>
            <w:rStyle w:val="a7"/>
            <w:rFonts w:eastAsiaTheme="minorEastAsia"/>
            <w:noProof/>
            <w:sz w:val="24"/>
          </w:rPr>
          <w:t>评价流程</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_Toc41742277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4</w:t>
        </w:r>
        <w:r w:rsidR="007C47DD" w:rsidRPr="007C47DD">
          <w:rPr>
            <w:rFonts w:eastAsiaTheme="minorEastAsia"/>
            <w:noProof/>
            <w:webHidden/>
            <w:sz w:val="24"/>
          </w:rPr>
          <w:fldChar w:fldCharType="end"/>
        </w:r>
      </w:hyperlink>
    </w:p>
    <w:p w14:paraId="4656F54D" w14:textId="77777777" w:rsidR="007C47DD" w:rsidRPr="007C47DD" w:rsidRDefault="00E66CE5" w:rsidP="007C47DD">
      <w:pPr>
        <w:pStyle w:val="TOC1"/>
        <w:tabs>
          <w:tab w:val="left" w:pos="420"/>
          <w:tab w:val="right" w:leader="dot" w:pos="8296"/>
        </w:tabs>
        <w:spacing w:line="360" w:lineRule="auto"/>
        <w:rPr>
          <w:rFonts w:eastAsiaTheme="minorEastAsia"/>
          <w:noProof/>
          <w:sz w:val="24"/>
        </w:rPr>
      </w:pPr>
      <w:hyperlink w:anchor="_Toc41742278" w:history="1">
        <w:r w:rsidR="007C47DD" w:rsidRPr="007C47DD">
          <w:rPr>
            <w:rStyle w:val="a7"/>
            <w:rFonts w:eastAsiaTheme="minorEastAsia"/>
            <w:noProof/>
            <w:sz w:val="24"/>
          </w:rPr>
          <w:t>4</w:t>
        </w:r>
        <w:r w:rsidR="007C47DD" w:rsidRPr="007C47DD">
          <w:rPr>
            <w:rFonts w:eastAsiaTheme="minorEastAsia"/>
            <w:noProof/>
            <w:sz w:val="24"/>
          </w:rPr>
          <w:tab/>
        </w:r>
        <w:r w:rsidR="007C47DD" w:rsidRPr="007C47DD">
          <w:rPr>
            <w:rStyle w:val="a7"/>
            <w:rFonts w:eastAsiaTheme="minorEastAsia"/>
            <w:noProof/>
            <w:sz w:val="24"/>
          </w:rPr>
          <w:t>城市河道生态健康指标与专项调查</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_Toc41742278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5</w:t>
        </w:r>
        <w:r w:rsidR="007C47DD" w:rsidRPr="007C47DD">
          <w:rPr>
            <w:rFonts w:eastAsiaTheme="minorEastAsia"/>
            <w:noProof/>
            <w:webHidden/>
            <w:sz w:val="24"/>
          </w:rPr>
          <w:fldChar w:fldCharType="end"/>
        </w:r>
      </w:hyperlink>
    </w:p>
    <w:p w14:paraId="110D77EC" w14:textId="77777777" w:rsidR="007C47DD" w:rsidRPr="007C47DD" w:rsidRDefault="00E66CE5" w:rsidP="007C47DD">
      <w:pPr>
        <w:pStyle w:val="TOC2"/>
        <w:tabs>
          <w:tab w:val="right" w:leader="dot" w:pos="8296"/>
        </w:tabs>
        <w:spacing w:line="360" w:lineRule="auto"/>
        <w:rPr>
          <w:rFonts w:eastAsiaTheme="minorEastAsia"/>
          <w:noProof/>
          <w:sz w:val="24"/>
        </w:rPr>
      </w:pPr>
      <w:hyperlink w:anchor="_Toc41742279" w:history="1">
        <w:r w:rsidR="007C47DD" w:rsidRPr="007C47DD">
          <w:rPr>
            <w:rStyle w:val="a7"/>
            <w:rFonts w:eastAsiaTheme="minorEastAsia"/>
            <w:noProof/>
            <w:kern w:val="0"/>
            <w:sz w:val="24"/>
          </w:rPr>
          <w:t>4.1</w:t>
        </w:r>
        <w:r w:rsidR="007C47DD" w:rsidRPr="007C47DD">
          <w:rPr>
            <w:rStyle w:val="a7"/>
            <w:rFonts w:eastAsiaTheme="minorEastAsia"/>
            <w:noProof/>
            <w:kern w:val="0"/>
            <w:sz w:val="24"/>
          </w:rPr>
          <w:t>一般规定</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_Toc41742279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5</w:t>
        </w:r>
        <w:r w:rsidR="007C47DD" w:rsidRPr="007C47DD">
          <w:rPr>
            <w:rFonts w:eastAsiaTheme="minorEastAsia"/>
            <w:noProof/>
            <w:webHidden/>
            <w:sz w:val="24"/>
          </w:rPr>
          <w:fldChar w:fldCharType="end"/>
        </w:r>
      </w:hyperlink>
    </w:p>
    <w:p w14:paraId="4CBE5041" w14:textId="77777777" w:rsidR="007C47DD" w:rsidRPr="007C47DD" w:rsidRDefault="00E66CE5" w:rsidP="007C47DD">
      <w:pPr>
        <w:pStyle w:val="TOC2"/>
        <w:tabs>
          <w:tab w:val="right" w:leader="dot" w:pos="8296"/>
        </w:tabs>
        <w:spacing w:line="360" w:lineRule="auto"/>
        <w:rPr>
          <w:rFonts w:eastAsiaTheme="minorEastAsia"/>
          <w:noProof/>
          <w:sz w:val="24"/>
        </w:rPr>
      </w:pPr>
      <w:hyperlink w:anchor="_Toc41742280" w:history="1">
        <w:r w:rsidR="007C47DD" w:rsidRPr="007C47DD">
          <w:rPr>
            <w:rStyle w:val="a7"/>
            <w:rFonts w:eastAsiaTheme="minorEastAsia"/>
            <w:noProof/>
            <w:kern w:val="0"/>
            <w:sz w:val="24"/>
          </w:rPr>
          <w:t>4.2</w:t>
        </w:r>
        <w:r w:rsidR="007C47DD" w:rsidRPr="007C47DD">
          <w:rPr>
            <w:rStyle w:val="a7"/>
            <w:rFonts w:eastAsiaTheme="minorEastAsia"/>
            <w:noProof/>
            <w:kern w:val="0"/>
            <w:sz w:val="24"/>
          </w:rPr>
          <w:t>城市河道生态健康指标及调查要求</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_Toc41742280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5</w:t>
        </w:r>
        <w:r w:rsidR="007C47DD" w:rsidRPr="007C47DD">
          <w:rPr>
            <w:rFonts w:eastAsiaTheme="minorEastAsia"/>
            <w:noProof/>
            <w:webHidden/>
            <w:sz w:val="24"/>
          </w:rPr>
          <w:fldChar w:fldCharType="end"/>
        </w:r>
      </w:hyperlink>
    </w:p>
    <w:p w14:paraId="3C19BE4E" w14:textId="77777777" w:rsidR="007C47DD" w:rsidRPr="007C47DD" w:rsidRDefault="00E66CE5" w:rsidP="007C47DD">
      <w:pPr>
        <w:pStyle w:val="TOC2"/>
        <w:tabs>
          <w:tab w:val="right" w:leader="dot" w:pos="8296"/>
        </w:tabs>
        <w:spacing w:line="360" w:lineRule="auto"/>
        <w:rPr>
          <w:rFonts w:eastAsiaTheme="minorEastAsia"/>
          <w:noProof/>
          <w:sz w:val="24"/>
        </w:rPr>
      </w:pPr>
      <w:hyperlink w:anchor="_Toc41742281" w:history="1">
        <w:r w:rsidR="007C47DD" w:rsidRPr="007C47DD">
          <w:rPr>
            <w:rStyle w:val="a7"/>
            <w:rFonts w:eastAsiaTheme="minorEastAsia"/>
            <w:noProof/>
            <w:kern w:val="0"/>
            <w:sz w:val="24"/>
          </w:rPr>
          <w:t>4.3</w:t>
        </w:r>
        <w:r w:rsidR="007C47DD" w:rsidRPr="007C47DD">
          <w:rPr>
            <w:rStyle w:val="a7"/>
            <w:rFonts w:eastAsiaTheme="minorEastAsia"/>
            <w:noProof/>
            <w:kern w:val="0"/>
            <w:sz w:val="24"/>
          </w:rPr>
          <w:t>河道生态健康调查样点布设</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_Toc41742281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13</w:t>
        </w:r>
        <w:r w:rsidR="007C47DD" w:rsidRPr="007C47DD">
          <w:rPr>
            <w:rFonts w:eastAsiaTheme="minorEastAsia"/>
            <w:noProof/>
            <w:webHidden/>
            <w:sz w:val="24"/>
          </w:rPr>
          <w:fldChar w:fldCharType="end"/>
        </w:r>
      </w:hyperlink>
    </w:p>
    <w:p w14:paraId="42A6975E" w14:textId="77777777" w:rsidR="007C47DD" w:rsidRPr="007C47DD" w:rsidRDefault="00E66CE5" w:rsidP="007C47DD">
      <w:pPr>
        <w:pStyle w:val="TOC1"/>
        <w:tabs>
          <w:tab w:val="left" w:pos="420"/>
          <w:tab w:val="right" w:leader="dot" w:pos="8296"/>
        </w:tabs>
        <w:spacing w:line="360" w:lineRule="auto"/>
        <w:rPr>
          <w:rFonts w:eastAsiaTheme="minorEastAsia"/>
          <w:noProof/>
          <w:sz w:val="24"/>
        </w:rPr>
      </w:pPr>
      <w:hyperlink w:anchor="_Toc41742282" w:history="1">
        <w:r w:rsidR="007C47DD" w:rsidRPr="007C47DD">
          <w:rPr>
            <w:rStyle w:val="a7"/>
            <w:rFonts w:eastAsiaTheme="minorEastAsia"/>
            <w:noProof/>
            <w:sz w:val="24"/>
          </w:rPr>
          <w:t>5</w:t>
        </w:r>
        <w:r w:rsidR="007C47DD" w:rsidRPr="007C47DD">
          <w:rPr>
            <w:rFonts w:eastAsiaTheme="minorEastAsia"/>
            <w:noProof/>
            <w:sz w:val="24"/>
          </w:rPr>
          <w:tab/>
        </w:r>
        <w:r w:rsidR="007C47DD" w:rsidRPr="007C47DD">
          <w:rPr>
            <w:rStyle w:val="a7"/>
            <w:rFonts w:eastAsiaTheme="minorEastAsia"/>
            <w:noProof/>
            <w:sz w:val="24"/>
          </w:rPr>
          <w:t>城市河道生态健康评价方法</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_Toc41742282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15</w:t>
        </w:r>
        <w:r w:rsidR="007C47DD" w:rsidRPr="007C47DD">
          <w:rPr>
            <w:rFonts w:eastAsiaTheme="minorEastAsia"/>
            <w:noProof/>
            <w:webHidden/>
            <w:sz w:val="24"/>
          </w:rPr>
          <w:fldChar w:fldCharType="end"/>
        </w:r>
      </w:hyperlink>
    </w:p>
    <w:p w14:paraId="0C09D39C" w14:textId="722BEEFB" w:rsidR="007C47DD" w:rsidRPr="007C47DD" w:rsidRDefault="00E66CE5" w:rsidP="007C47DD">
      <w:pPr>
        <w:pStyle w:val="TOC1"/>
        <w:tabs>
          <w:tab w:val="left" w:pos="420"/>
          <w:tab w:val="right" w:leader="dot" w:pos="8296"/>
        </w:tabs>
        <w:spacing w:line="360" w:lineRule="auto"/>
        <w:rPr>
          <w:rFonts w:eastAsiaTheme="minorEastAsia"/>
          <w:noProof/>
          <w:sz w:val="24"/>
        </w:rPr>
      </w:pPr>
      <w:hyperlink w:anchor="_Toc41742283" w:history="1">
        <w:r w:rsidR="007C47DD" w:rsidRPr="007C47DD">
          <w:rPr>
            <w:rStyle w:val="a7"/>
            <w:rFonts w:eastAsiaTheme="minorEastAsia"/>
            <w:noProof/>
            <w:sz w:val="24"/>
          </w:rPr>
          <w:t>6</w:t>
        </w:r>
        <w:r w:rsidR="007C47DD" w:rsidRPr="007C47DD">
          <w:rPr>
            <w:rFonts w:eastAsiaTheme="minorEastAsia"/>
            <w:noProof/>
            <w:sz w:val="24"/>
          </w:rPr>
          <w:tab/>
        </w:r>
        <w:r w:rsidR="007C47DD" w:rsidRPr="007C47DD">
          <w:rPr>
            <w:rStyle w:val="a7"/>
            <w:rFonts w:eastAsiaTheme="minorEastAsia"/>
            <w:noProof/>
            <w:sz w:val="24"/>
          </w:rPr>
          <w:t>城市河道生态健康评价报告编制</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_Toc41742283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1</w:t>
        </w:r>
        <w:r w:rsidR="00173F35">
          <w:rPr>
            <w:rFonts w:eastAsiaTheme="minorEastAsia"/>
            <w:noProof/>
            <w:webHidden/>
            <w:sz w:val="24"/>
          </w:rPr>
          <w:t>8</w:t>
        </w:r>
        <w:r w:rsidR="007C47DD" w:rsidRPr="007C47DD">
          <w:rPr>
            <w:rFonts w:eastAsiaTheme="minorEastAsia"/>
            <w:noProof/>
            <w:webHidden/>
            <w:sz w:val="24"/>
          </w:rPr>
          <w:fldChar w:fldCharType="end"/>
        </w:r>
      </w:hyperlink>
    </w:p>
    <w:p w14:paraId="7007AEB5" w14:textId="25B5A6A4" w:rsidR="007C47DD" w:rsidRPr="007C47DD" w:rsidRDefault="00E66CE5" w:rsidP="007C47DD">
      <w:pPr>
        <w:pStyle w:val="TOC2"/>
        <w:tabs>
          <w:tab w:val="right" w:leader="dot" w:pos="8296"/>
        </w:tabs>
        <w:spacing w:line="360" w:lineRule="auto"/>
        <w:rPr>
          <w:rFonts w:eastAsiaTheme="minorEastAsia"/>
          <w:noProof/>
          <w:sz w:val="24"/>
        </w:rPr>
      </w:pPr>
      <w:hyperlink w:anchor="_Toc41742284" w:history="1">
        <w:r w:rsidR="007C47DD" w:rsidRPr="007C47DD">
          <w:rPr>
            <w:rStyle w:val="a7"/>
            <w:rFonts w:eastAsiaTheme="minorEastAsia"/>
            <w:noProof/>
            <w:kern w:val="0"/>
            <w:sz w:val="24"/>
          </w:rPr>
          <w:t>6.1</w:t>
        </w:r>
        <w:r w:rsidR="007C47DD" w:rsidRPr="007C47DD">
          <w:rPr>
            <w:rStyle w:val="a7"/>
            <w:rFonts w:eastAsiaTheme="minorEastAsia"/>
            <w:noProof/>
            <w:kern w:val="0"/>
            <w:sz w:val="24"/>
          </w:rPr>
          <w:t>城市河道生态健康评价报告主要结构</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_Toc41742284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1</w:t>
        </w:r>
        <w:r w:rsidR="00173F35">
          <w:rPr>
            <w:rFonts w:eastAsiaTheme="minorEastAsia"/>
            <w:noProof/>
            <w:webHidden/>
            <w:sz w:val="24"/>
          </w:rPr>
          <w:t>8</w:t>
        </w:r>
        <w:r w:rsidR="007C47DD" w:rsidRPr="007C47DD">
          <w:rPr>
            <w:rFonts w:eastAsiaTheme="minorEastAsia"/>
            <w:noProof/>
            <w:webHidden/>
            <w:sz w:val="24"/>
          </w:rPr>
          <w:fldChar w:fldCharType="end"/>
        </w:r>
      </w:hyperlink>
    </w:p>
    <w:p w14:paraId="71C647F1" w14:textId="6300B7EA" w:rsidR="007C47DD" w:rsidRPr="007C47DD" w:rsidRDefault="00E66CE5" w:rsidP="007C47DD">
      <w:pPr>
        <w:pStyle w:val="TOC2"/>
        <w:tabs>
          <w:tab w:val="right" w:leader="dot" w:pos="8296"/>
        </w:tabs>
        <w:spacing w:line="360" w:lineRule="auto"/>
        <w:rPr>
          <w:rFonts w:eastAsiaTheme="minorEastAsia"/>
          <w:noProof/>
          <w:sz w:val="24"/>
        </w:rPr>
      </w:pPr>
      <w:hyperlink w:anchor="_Toc41742285" w:history="1">
        <w:r w:rsidR="007C47DD" w:rsidRPr="007C47DD">
          <w:rPr>
            <w:rStyle w:val="a7"/>
            <w:rFonts w:eastAsiaTheme="minorEastAsia"/>
            <w:noProof/>
            <w:kern w:val="0"/>
            <w:sz w:val="24"/>
          </w:rPr>
          <w:t>6.2</w:t>
        </w:r>
        <w:r w:rsidR="007C47DD" w:rsidRPr="007C47DD">
          <w:rPr>
            <w:rStyle w:val="a7"/>
            <w:rFonts w:eastAsiaTheme="minorEastAsia"/>
            <w:noProof/>
            <w:kern w:val="0"/>
            <w:sz w:val="24"/>
          </w:rPr>
          <w:t>城市河道生态健康评价报告附件内容</w:t>
        </w:r>
        <w:r w:rsidR="007C47DD" w:rsidRPr="007C47DD">
          <w:rPr>
            <w:rFonts w:eastAsiaTheme="minorEastAsia"/>
            <w:noProof/>
            <w:webHidden/>
            <w:sz w:val="24"/>
          </w:rPr>
          <w:tab/>
        </w:r>
        <w:r w:rsidR="00BB2AC4">
          <w:rPr>
            <w:rFonts w:eastAsiaTheme="minorEastAsia"/>
            <w:noProof/>
            <w:webHidden/>
            <w:sz w:val="24"/>
          </w:rPr>
          <w:t>19</w:t>
        </w:r>
      </w:hyperlink>
    </w:p>
    <w:p w14:paraId="5EC2E1DC" w14:textId="14AC8518" w:rsidR="007C47DD" w:rsidRPr="007C47DD" w:rsidRDefault="00E66CE5" w:rsidP="007C47DD">
      <w:pPr>
        <w:pStyle w:val="TOC1"/>
        <w:tabs>
          <w:tab w:val="right" w:leader="dot" w:pos="8296"/>
        </w:tabs>
        <w:spacing w:line="360" w:lineRule="auto"/>
        <w:rPr>
          <w:rFonts w:eastAsiaTheme="minorEastAsia"/>
          <w:noProof/>
          <w:sz w:val="24"/>
        </w:rPr>
      </w:pPr>
      <w:hyperlink w:anchor="_Toc41742286" w:history="1">
        <w:r w:rsidR="007C47DD" w:rsidRPr="007C47DD">
          <w:rPr>
            <w:rStyle w:val="a7"/>
            <w:rFonts w:eastAsiaTheme="minorEastAsia"/>
            <w:noProof/>
            <w:sz w:val="24"/>
          </w:rPr>
          <w:t>本规程用词说明</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_Toc41742286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2</w:t>
        </w:r>
        <w:r w:rsidR="00173F35">
          <w:rPr>
            <w:rFonts w:eastAsiaTheme="minorEastAsia"/>
            <w:noProof/>
            <w:webHidden/>
            <w:sz w:val="24"/>
          </w:rPr>
          <w:t>1</w:t>
        </w:r>
        <w:r w:rsidR="007C47DD" w:rsidRPr="007C47DD">
          <w:rPr>
            <w:rFonts w:eastAsiaTheme="minorEastAsia"/>
            <w:noProof/>
            <w:webHidden/>
            <w:sz w:val="24"/>
          </w:rPr>
          <w:fldChar w:fldCharType="end"/>
        </w:r>
      </w:hyperlink>
    </w:p>
    <w:p w14:paraId="755F91C1" w14:textId="2F2CC181" w:rsidR="007C47DD" w:rsidRPr="007C47DD" w:rsidRDefault="00E66CE5" w:rsidP="007C47DD">
      <w:pPr>
        <w:pStyle w:val="TOC1"/>
        <w:tabs>
          <w:tab w:val="right" w:leader="dot" w:pos="8296"/>
        </w:tabs>
        <w:spacing w:line="360" w:lineRule="auto"/>
        <w:rPr>
          <w:rFonts w:eastAsiaTheme="minorEastAsia"/>
          <w:noProof/>
          <w:sz w:val="24"/>
        </w:rPr>
      </w:pPr>
      <w:hyperlink w:anchor="_Toc41742287" w:history="1">
        <w:r w:rsidR="007C47DD" w:rsidRPr="007C47DD">
          <w:rPr>
            <w:rStyle w:val="a7"/>
            <w:rFonts w:eastAsiaTheme="minorEastAsia"/>
            <w:noProof/>
            <w:sz w:val="24"/>
          </w:rPr>
          <w:t>引用标准名录</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_Toc41742287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2</w:t>
        </w:r>
        <w:r w:rsidR="00173F35">
          <w:rPr>
            <w:rFonts w:eastAsiaTheme="minorEastAsia"/>
            <w:noProof/>
            <w:webHidden/>
            <w:sz w:val="24"/>
          </w:rPr>
          <w:t>2</w:t>
        </w:r>
        <w:r w:rsidR="007C47DD" w:rsidRPr="007C47DD">
          <w:rPr>
            <w:rFonts w:eastAsiaTheme="minorEastAsia"/>
            <w:noProof/>
            <w:webHidden/>
            <w:sz w:val="24"/>
          </w:rPr>
          <w:fldChar w:fldCharType="end"/>
        </w:r>
      </w:hyperlink>
    </w:p>
    <w:p w14:paraId="6E679B56" w14:textId="4B9E5FFE" w:rsidR="007C47DD" w:rsidRPr="007C47DD" w:rsidRDefault="00E66CE5" w:rsidP="007C47DD">
      <w:pPr>
        <w:pStyle w:val="TOC2"/>
        <w:tabs>
          <w:tab w:val="right" w:leader="dot" w:pos="8296"/>
        </w:tabs>
        <w:spacing w:line="360" w:lineRule="auto"/>
        <w:rPr>
          <w:rFonts w:eastAsiaTheme="minorEastAsia"/>
          <w:noProof/>
          <w:sz w:val="24"/>
        </w:rPr>
      </w:pPr>
      <w:hyperlink w:anchor="_Toc41742288" w:history="1">
        <w:r w:rsidR="007C47DD" w:rsidRPr="007C47DD">
          <w:rPr>
            <w:rStyle w:val="a7"/>
            <w:rFonts w:eastAsiaTheme="minorEastAsia"/>
            <w:noProof/>
            <w:sz w:val="24"/>
          </w:rPr>
          <w:t>附录</w:t>
        </w:r>
        <w:r w:rsidR="007C47DD" w:rsidRPr="007C47DD">
          <w:rPr>
            <w:rStyle w:val="a7"/>
            <w:rFonts w:eastAsiaTheme="minorEastAsia"/>
            <w:noProof/>
            <w:sz w:val="24"/>
          </w:rPr>
          <w:t xml:space="preserve">A </w:t>
        </w:r>
        <w:r w:rsidR="007C47DD" w:rsidRPr="007C47DD">
          <w:rPr>
            <w:rStyle w:val="a7"/>
            <w:rFonts w:eastAsiaTheme="minorEastAsia"/>
            <w:noProof/>
            <w:sz w:val="24"/>
          </w:rPr>
          <w:t>河道环境调查数据表</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_Toc41742288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2</w:t>
        </w:r>
        <w:r w:rsidR="00173F35">
          <w:rPr>
            <w:rFonts w:eastAsiaTheme="minorEastAsia"/>
            <w:noProof/>
            <w:webHidden/>
            <w:sz w:val="24"/>
          </w:rPr>
          <w:t>3</w:t>
        </w:r>
        <w:r w:rsidR="007C47DD" w:rsidRPr="007C47DD">
          <w:rPr>
            <w:rFonts w:eastAsiaTheme="minorEastAsia"/>
            <w:noProof/>
            <w:webHidden/>
            <w:sz w:val="24"/>
          </w:rPr>
          <w:fldChar w:fldCharType="end"/>
        </w:r>
      </w:hyperlink>
    </w:p>
    <w:p w14:paraId="17BF26C2" w14:textId="3688B190" w:rsidR="007C47DD" w:rsidRPr="007C47DD" w:rsidRDefault="00E66CE5" w:rsidP="007C47DD">
      <w:pPr>
        <w:pStyle w:val="TOC2"/>
        <w:tabs>
          <w:tab w:val="right" w:leader="dot" w:pos="8296"/>
        </w:tabs>
        <w:spacing w:line="360" w:lineRule="auto"/>
        <w:rPr>
          <w:rFonts w:eastAsiaTheme="minorEastAsia"/>
          <w:noProof/>
          <w:sz w:val="24"/>
        </w:rPr>
      </w:pPr>
      <w:hyperlink w:anchor="_Toc41742289" w:history="1">
        <w:r w:rsidR="007C47DD" w:rsidRPr="007C47DD">
          <w:rPr>
            <w:rStyle w:val="a7"/>
            <w:rFonts w:eastAsiaTheme="minorEastAsia"/>
            <w:noProof/>
            <w:sz w:val="24"/>
          </w:rPr>
          <w:t>附录</w:t>
        </w:r>
        <w:r w:rsidR="007C47DD" w:rsidRPr="007C47DD">
          <w:rPr>
            <w:rStyle w:val="a7"/>
            <w:rFonts w:eastAsiaTheme="minorEastAsia"/>
            <w:noProof/>
            <w:sz w:val="24"/>
          </w:rPr>
          <w:t xml:space="preserve">B </w:t>
        </w:r>
        <w:r w:rsidR="007C47DD" w:rsidRPr="007C47DD">
          <w:rPr>
            <w:rStyle w:val="a7"/>
            <w:rFonts w:eastAsiaTheme="minorEastAsia"/>
            <w:noProof/>
            <w:sz w:val="24"/>
          </w:rPr>
          <w:t>藻类定性样品数据统计表</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_Toc41742289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2</w:t>
        </w:r>
        <w:r w:rsidR="00173F35">
          <w:rPr>
            <w:rFonts w:eastAsiaTheme="minorEastAsia"/>
            <w:noProof/>
            <w:webHidden/>
            <w:sz w:val="24"/>
          </w:rPr>
          <w:t>4</w:t>
        </w:r>
        <w:r w:rsidR="007C47DD" w:rsidRPr="007C47DD">
          <w:rPr>
            <w:rFonts w:eastAsiaTheme="minorEastAsia"/>
            <w:noProof/>
            <w:webHidden/>
            <w:sz w:val="24"/>
          </w:rPr>
          <w:fldChar w:fldCharType="end"/>
        </w:r>
      </w:hyperlink>
    </w:p>
    <w:p w14:paraId="1B3EA557" w14:textId="5D673EA8" w:rsidR="007C47DD" w:rsidRPr="007C47DD" w:rsidRDefault="00E66CE5" w:rsidP="007C47DD">
      <w:pPr>
        <w:pStyle w:val="TOC2"/>
        <w:tabs>
          <w:tab w:val="right" w:leader="dot" w:pos="8296"/>
        </w:tabs>
        <w:spacing w:line="360" w:lineRule="auto"/>
        <w:rPr>
          <w:rFonts w:eastAsiaTheme="minorEastAsia"/>
          <w:noProof/>
          <w:sz w:val="24"/>
        </w:rPr>
      </w:pPr>
      <w:hyperlink w:anchor="_Toc41742290" w:history="1">
        <w:r w:rsidR="007C47DD" w:rsidRPr="007C47DD">
          <w:rPr>
            <w:rStyle w:val="a7"/>
            <w:rFonts w:eastAsiaTheme="minorEastAsia"/>
            <w:noProof/>
            <w:sz w:val="24"/>
          </w:rPr>
          <w:t>附录</w:t>
        </w:r>
        <w:r w:rsidR="007C47DD" w:rsidRPr="007C47DD">
          <w:rPr>
            <w:rStyle w:val="a7"/>
            <w:rFonts w:eastAsiaTheme="minorEastAsia"/>
            <w:noProof/>
            <w:sz w:val="24"/>
          </w:rPr>
          <w:t>C</w:t>
        </w:r>
        <w:r w:rsidR="007C47DD" w:rsidRPr="007C47DD">
          <w:rPr>
            <w:rStyle w:val="a7"/>
            <w:rFonts w:eastAsiaTheme="minorEastAsia"/>
            <w:noProof/>
            <w:sz w:val="24"/>
          </w:rPr>
          <w:t>藻类定量样品数据统计表</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_Toc41742290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2</w:t>
        </w:r>
        <w:r w:rsidR="00173F35">
          <w:rPr>
            <w:rFonts w:eastAsiaTheme="minorEastAsia"/>
            <w:noProof/>
            <w:webHidden/>
            <w:sz w:val="24"/>
          </w:rPr>
          <w:t>5</w:t>
        </w:r>
        <w:r w:rsidR="007C47DD" w:rsidRPr="007C47DD">
          <w:rPr>
            <w:rFonts w:eastAsiaTheme="minorEastAsia"/>
            <w:noProof/>
            <w:webHidden/>
            <w:sz w:val="24"/>
          </w:rPr>
          <w:fldChar w:fldCharType="end"/>
        </w:r>
      </w:hyperlink>
    </w:p>
    <w:p w14:paraId="4D59AB4F" w14:textId="7272423C" w:rsidR="007C47DD" w:rsidRDefault="00E66CE5" w:rsidP="007C47DD">
      <w:pPr>
        <w:pStyle w:val="TOC2"/>
        <w:tabs>
          <w:tab w:val="right" w:leader="dot" w:pos="8296"/>
        </w:tabs>
        <w:spacing w:line="360" w:lineRule="auto"/>
        <w:rPr>
          <w:rFonts w:asciiTheme="minorHAnsi" w:eastAsiaTheme="minorEastAsia" w:hAnsiTheme="minorHAnsi" w:cstheme="minorBidi"/>
          <w:noProof/>
          <w:szCs w:val="22"/>
        </w:rPr>
      </w:pPr>
      <w:hyperlink w:anchor="_Toc41742291" w:history="1">
        <w:r w:rsidR="007C47DD" w:rsidRPr="007C47DD">
          <w:rPr>
            <w:rStyle w:val="a7"/>
            <w:rFonts w:eastAsiaTheme="minorEastAsia"/>
            <w:noProof/>
            <w:sz w:val="24"/>
          </w:rPr>
          <w:t>附录</w:t>
        </w:r>
        <w:r w:rsidR="007C47DD" w:rsidRPr="007C47DD">
          <w:rPr>
            <w:rStyle w:val="a7"/>
            <w:rFonts w:eastAsiaTheme="minorEastAsia"/>
            <w:noProof/>
            <w:sz w:val="24"/>
          </w:rPr>
          <w:t>D</w:t>
        </w:r>
        <w:r w:rsidR="007C47DD" w:rsidRPr="007C47DD">
          <w:rPr>
            <w:rStyle w:val="a7"/>
            <w:rFonts w:eastAsiaTheme="minorEastAsia"/>
            <w:noProof/>
            <w:sz w:val="24"/>
          </w:rPr>
          <w:t>底栖动物调查表</w:t>
        </w:r>
        <w:r w:rsidR="007C47DD" w:rsidRPr="007C47DD">
          <w:rPr>
            <w:rFonts w:eastAsiaTheme="minorEastAsia"/>
            <w:noProof/>
            <w:webHidden/>
            <w:sz w:val="24"/>
          </w:rPr>
          <w:tab/>
        </w:r>
        <w:r w:rsidR="007C47DD" w:rsidRPr="007C47DD">
          <w:rPr>
            <w:rFonts w:eastAsiaTheme="minorEastAsia"/>
            <w:noProof/>
            <w:webHidden/>
            <w:sz w:val="24"/>
          </w:rPr>
          <w:fldChar w:fldCharType="begin"/>
        </w:r>
        <w:r w:rsidR="007C47DD" w:rsidRPr="007C47DD">
          <w:rPr>
            <w:rFonts w:eastAsiaTheme="minorEastAsia"/>
            <w:noProof/>
            <w:webHidden/>
            <w:sz w:val="24"/>
          </w:rPr>
          <w:instrText xml:space="preserve"> PAGEREF _Toc41742291 \h </w:instrText>
        </w:r>
        <w:r w:rsidR="007C47DD" w:rsidRPr="007C47DD">
          <w:rPr>
            <w:rFonts w:eastAsiaTheme="minorEastAsia"/>
            <w:noProof/>
            <w:webHidden/>
            <w:sz w:val="24"/>
          </w:rPr>
        </w:r>
        <w:r w:rsidR="007C47DD" w:rsidRPr="007C47DD">
          <w:rPr>
            <w:rFonts w:eastAsiaTheme="minorEastAsia"/>
            <w:noProof/>
            <w:webHidden/>
            <w:sz w:val="24"/>
          </w:rPr>
          <w:fldChar w:fldCharType="separate"/>
        </w:r>
        <w:r w:rsidR="007C47DD" w:rsidRPr="007C47DD">
          <w:rPr>
            <w:rFonts w:eastAsiaTheme="minorEastAsia"/>
            <w:noProof/>
            <w:webHidden/>
            <w:sz w:val="24"/>
          </w:rPr>
          <w:t>2</w:t>
        </w:r>
        <w:r w:rsidR="00173F35">
          <w:rPr>
            <w:rFonts w:eastAsiaTheme="minorEastAsia"/>
            <w:noProof/>
            <w:webHidden/>
            <w:sz w:val="24"/>
          </w:rPr>
          <w:t>6</w:t>
        </w:r>
        <w:r w:rsidR="007C47DD" w:rsidRPr="007C47DD">
          <w:rPr>
            <w:rFonts w:eastAsiaTheme="minorEastAsia"/>
            <w:noProof/>
            <w:webHidden/>
            <w:sz w:val="24"/>
          </w:rPr>
          <w:fldChar w:fldCharType="end"/>
        </w:r>
      </w:hyperlink>
    </w:p>
    <w:p w14:paraId="1F4733D7" w14:textId="34BA5A28" w:rsidR="00AB0AD5" w:rsidRDefault="003C62D2" w:rsidP="007C47DD">
      <w:pPr>
        <w:pStyle w:val="TOC2"/>
        <w:tabs>
          <w:tab w:val="right" w:leader="dot" w:pos="8296"/>
        </w:tabs>
        <w:spacing w:line="360" w:lineRule="auto"/>
        <w:rPr>
          <w:rFonts w:asciiTheme="minorEastAsia" w:eastAsiaTheme="minorEastAsia" w:hAnsiTheme="minorEastAsia"/>
          <w:bCs/>
          <w:sz w:val="24"/>
          <w:lang w:val="zh-CN"/>
        </w:rPr>
      </w:pPr>
      <w:r w:rsidRPr="00D62C19">
        <w:rPr>
          <w:rFonts w:asciiTheme="minorEastAsia" w:eastAsiaTheme="minorEastAsia" w:hAnsiTheme="minorEastAsia"/>
          <w:bCs/>
          <w:sz w:val="24"/>
          <w:lang w:val="zh-CN"/>
        </w:rPr>
        <w:fldChar w:fldCharType="end"/>
      </w:r>
      <w:bookmarkStart w:id="1" w:name="_Toc8385275"/>
      <w:bookmarkStart w:id="2" w:name="_Toc25830013"/>
    </w:p>
    <w:p w14:paraId="56231EEA" w14:textId="77777777" w:rsidR="00AB0AD5" w:rsidRDefault="00AB0AD5">
      <w:pPr>
        <w:widowControl/>
        <w:jc w:val="left"/>
        <w:rPr>
          <w:rFonts w:asciiTheme="minorEastAsia" w:eastAsiaTheme="minorEastAsia" w:hAnsiTheme="minorEastAsia"/>
          <w:bCs/>
          <w:sz w:val="24"/>
          <w:lang w:val="zh-CN"/>
        </w:rPr>
      </w:pPr>
      <w:r>
        <w:rPr>
          <w:rFonts w:asciiTheme="minorEastAsia" w:eastAsiaTheme="minorEastAsia" w:hAnsiTheme="minorEastAsia"/>
          <w:bCs/>
          <w:sz w:val="24"/>
          <w:lang w:val="zh-CN"/>
        </w:rPr>
        <w:br w:type="page"/>
      </w:r>
    </w:p>
    <w:p w14:paraId="0103F230" w14:textId="099C8EE8" w:rsidR="00312E8A" w:rsidRDefault="00312E8A" w:rsidP="00E3792A">
      <w:pPr>
        <w:pStyle w:val="TOC1"/>
        <w:tabs>
          <w:tab w:val="left" w:pos="2730"/>
        </w:tabs>
        <w:spacing w:line="360" w:lineRule="auto"/>
        <w:jc w:val="center"/>
        <w:rPr>
          <w:rFonts w:eastAsiaTheme="minorEastAsia"/>
          <w:sz w:val="36"/>
        </w:rPr>
      </w:pPr>
      <w:r w:rsidRPr="00103731">
        <w:rPr>
          <w:rFonts w:eastAsiaTheme="minorEastAsia"/>
          <w:sz w:val="36"/>
        </w:rPr>
        <w:lastRenderedPageBreak/>
        <w:t>Contents</w:t>
      </w:r>
    </w:p>
    <w:p w14:paraId="53FF57A2" w14:textId="26304308" w:rsidR="00F7668B" w:rsidRPr="00F30998" w:rsidRDefault="00AB0AD5" w:rsidP="00F7668B">
      <w:pPr>
        <w:pStyle w:val="TOC1"/>
        <w:tabs>
          <w:tab w:val="left" w:pos="420"/>
          <w:tab w:val="right" w:leader="dot" w:pos="8296"/>
        </w:tabs>
        <w:spacing w:line="360" w:lineRule="auto"/>
        <w:rPr>
          <w:rFonts w:asciiTheme="minorHAnsi" w:eastAsiaTheme="minorEastAsia" w:hAnsiTheme="minorHAnsi" w:cstheme="minorBidi"/>
          <w:noProof/>
          <w:szCs w:val="21"/>
        </w:rPr>
      </w:pPr>
      <w:r w:rsidRPr="00D62C19">
        <w:rPr>
          <w:rFonts w:asciiTheme="minorEastAsia" w:eastAsiaTheme="minorEastAsia" w:hAnsiTheme="minorEastAsia"/>
          <w:bCs/>
          <w:sz w:val="24"/>
          <w:lang w:val="zh-CN"/>
        </w:rPr>
        <w:fldChar w:fldCharType="begin"/>
      </w:r>
      <w:r w:rsidRPr="00D62C19">
        <w:rPr>
          <w:rFonts w:asciiTheme="minorEastAsia" w:eastAsiaTheme="minorEastAsia" w:hAnsiTheme="minorEastAsia"/>
          <w:bCs/>
          <w:sz w:val="24"/>
          <w:lang w:val="zh-CN"/>
        </w:rPr>
        <w:instrText xml:space="preserve"> TOC \o "1-2" \h \z \u </w:instrText>
      </w:r>
      <w:r w:rsidRPr="00D62C19">
        <w:rPr>
          <w:rFonts w:asciiTheme="minorEastAsia" w:eastAsiaTheme="minorEastAsia" w:hAnsiTheme="minorEastAsia"/>
          <w:bCs/>
          <w:sz w:val="24"/>
          <w:lang w:val="zh-CN"/>
        </w:rPr>
        <w:fldChar w:fldCharType="separate"/>
      </w:r>
      <w:r w:rsidR="00F7668B" w:rsidRPr="00D62C19">
        <w:rPr>
          <w:rFonts w:asciiTheme="minorEastAsia" w:eastAsiaTheme="minorEastAsia" w:hAnsiTheme="minorEastAsia"/>
          <w:bCs/>
          <w:noProof/>
          <w:sz w:val="24"/>
          <w:lang w:val="zh-CN"/>
        </w:rPr>
        <w:fldChar w:fldCharType="begin"/>
      </w:r>
      <w:r w:rsidR="00F7668B" w:rsidRPr="00D62C19">
        <w:rPr>
          <w:rFonts w:asciiTheme="minorEastAsia" w:eastAsiaTheme="minorEastAsia" w:hAnsiTheme="minorEastAsia"/>
          <w:bCs/>
          <w:noProof/>
          <w:sz w:val="24"/>
          <w:lang w:val="zh-CN"/>
        </w:rPr>
        <w:instrText xml:space="preserve"> TOC \o "1-2" \h \z \u </w:instrText>
      </w:r>
      <w:r w:rsidR="00F7668B" w:rsidRPr="00D62C19">
        <w:rPr>
          <w:rFonts w:asciiTheme="minorEastAsia" w:eastAsiaTheme="minorEastAsia" w:hAnsiTheme="minorEastAsia"/>
          <w:bCs/>
          <w:noProof/>
          <w:sz w:val="24"/>
          <w:lang w:val="zh-CN"/>
        </w:rPr>
        <w:fldChar w:fldCharType="separate"/>
      </w:r>
      <w:hyperlink w:anchor="_Toc40781266" w:history="1">
        <w:r w:rsidR="00F7668B" w:rsidRPr="00F30998">
          <w:rPr>
            <w:rStyle w:val="a7"/>
            <w:noProof/>
            <w:szCs w:val="21"/>
          </w:rPr>
          <w:t>1</w:t>
        </w:r>
        <w:r w:rsidR="00F7668B" w:rsidRPr="00F30998">
          <w:rPr>
            <w:rFonts w:asciiTheme="minorHAnsi" w:eastAsiaTheme="minorEastAsia" w:hAnsiTheme="minorHAnsi" w:cstheme="minorBidi"/>
            <w:noProof/>
            <w:szCs w:val="21"/>
          </w:rPr>
          <w:tab/>
        </w:r>
        <w:r w:rsidR="00A02C86" w:rsidRPr="00F30998">
          <w:rPr>
            <w:rStyle w:val="a7"/>
            <w:noProof/>
            <w:szCs w:val="21"/>
          </w:rPr>
          <w:t>General provisions</w:t>
        </w:r>
        <w:r w:rsidR="00F7668B" w:rsidRPr="00F30998">
          <w:rPr>
            <w:noProof/>
            <w:webHidden/>
            <w:szCs w:val="21"/>
          </w:rPr>
          <w:tab/>
        </w:r>
        <w:r w:rsidR="006F01B1">
          <w:rPr>
            <w:noProof/>
            <w:webHidden/>
            <w:szCs w:val="21"/>
          </w:rPr>
          <w:t>1</w:t>
        </w:r>
      </w:hyperlink>
    </w:p>
    <w:p w14:paraId="05D1D77E" w14:textId="1EC66F4E"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67" w:history="1">
        <w:r w:rsidR="00F7668B" w:rsidRPr="00F30998">
          <w:rPr>
            <w:rStyle w:val="a7"/>
            <w:noProof/>
            <w:kern w:val="0"/>
            <w:szCs w:val="21"/>
          </w:rPr>
          <w:t>1.1</w:t>
        </w:r>
        <w:r w:rsidR="00A02C86" w:rsidRPr="00F30998">
          <w:rPr>
            <w:rFonts w:hint="eastAsia"/>
            <w:noProof/>
            <w:szCs w:val="21"/>
          </w:rPr>
          <w:t xml:space="preserve"> </w:t>
        </w:r>
        <w:r w:rsidR="00A02C86" w:rsidRPr="00F30998">
          <w:rPr>
            <w:rStyle w:val="a7"/>
            <w:rFonts w:hint="eastAsia"/>
            <w:noProof/>
            <w:kern w:val="0"/>
            <w:szCs w:val="21"/>
          </w:rPr>
          <w:t>A</w:t>
        </w:r>
        <w:r w:rsidR="00A02C86" w:rsidRPr="00F30998">
          <w:rPr>
            <w:rStyle w:val="a7"/>
            <w:noProof/>
            <w:kern w:val="0"/>
            <w:szCs w:val="21"/>
          </w:rPr>
          <w:t>ssessment scope</w:t>
        </w:r>
        <w:r w:rsidR="00F7668B" w:rsidRPr="00F30998">
          <w:rPr>
            <w:noProof/>
            <w:webHidden/>
            <w:szCs w:val="21"/>
          </w:rPr>
          <w:tab/>
        </w:r>
        <w:r w:rsidR="006F01B1">
          <w:rPr>
            <w:noProof/>
            <w:webHidden/>
            <w:szCs w:val="21"/>
          </w:rPr>
          <w:t>1</w:t>
        </w:r>
      </w:hyperlink>
    </w:p>
    <w:p w14:paraId="5E44B6FE" w14:textId="0C7FDAFB" w:rsidR="00F7668B" w:rsidRPr="00F30998" w:rsidRDefault="00E66CE5" w:rsidP="00F7668B">
      <w:pPr>
        <w:pStyle w:val="TOC2"/>
        <w:tabs>
          <w:tab w:val="left" w:pos="810"/>
          <w:tab w:val="right" w:leader="dot" w:pos="8296"/>
        </w:tabs>
        <w:spacing w:line="360" w:lineRule="auto"/>
        <w:rPr>
          <w:rFonts w:asciiTheme="minorHAnsi" w:eastAsiaTheme="minorEastAsia" w:hAnsiTheme="minorHAnsi" w:cstheme="minorBidi"/>
          <w:noProof/>
          <w:szCs w:val="21"/>
        </w:rPr>
      </w:pPr>
      <w:hyperlink w:anchor="_Toc40781268" w:history="1">
        <w:r w:rsidR="00F7668B" w:rsidRPr="00F30998">
          <w:rPr>
            <w:rStyle w:val="a7"/>
            <w:noProof/>
            <w:szCs w:val="21"/>
          </w:rPr>
          <w:t>1.2</w:t>
        </w:r>
        <w:r w:rsidR="00F7668B" w:rsidRPr="00F30998">
          <w:rPr>
            <w:rFonts w:asciiTheme="minorHAnsi" w:eastAsiaTheme="minorEastAsia" w:hAnsiTheme="minorHAnsi" w:cstheme="minorBidi"/>
            <w:noProof/>
            <w:szCs w:val="21"/>
          </w:rPr>
          <w:tab/>
        </w:r>
        <w:r w:rsidR="00A02C86" w:rsidRPr="00F30998">
          <w:rPr>
            <w:rStyle w:val="a7"/>
            <w:noProof/>
            <w:szCs w:val="21"/>
          </w:rPr>
          <w:t>Assessment principle</w:t>
        </w:r>
        <w:r w:rsidR="00F7668B" w:rsidRPr="00F30998">
          <w:rPr>
            <w:noProof/>
            <w:webHidden/>
            <w:szCs w:val="21"/>
          </w:rPr>
          <w:tab/>
        </w:r>
        <w:r w:rsidR="006F01B1">
          <w:rPr>
            <w:noProof/>
            <w:webHidden/>
            <w:szCs w:val="21"/>
          </w:rPr>
          <w:t>1</w:t>
        </w:r>
      </w:hyperlink>
    </w:p>
    <w:p w14:paraId="0D2D0D49" w14:textId="4D53EE11" w:rsidR="00F7668B" w:rsidRPr="00F30998" w:rsidRDefault="00E66CE5" w:rsidP="00F7668B">
      <w:pPr>
        <w:pStyle w:val="TOC1"/>
        <w:tabs>
          <w:tab w:val="left" w:pos="420"/>
          <w:tab w:val="right" w:leader="dot" w:pos="8296"/>
        </w:tabs>
        <w:spacing w:line="360" w:lineRule="auto"/>
        <w:rPr>
          <w:rFonts w:asciiTheme="minorHAnsi" w:eastAsiaTheme="minorEastAsia" w:hAnsiTheme="minorHAnsi" w:cstheme="minorBidi"/>
          <w:noProof/>
          <w:szCs w:val="21"/>
        </w:rPr>
      </w:pPr>
      <w:hyperlink w:anchor="_Toc40781269" w:history="1">
        <w:r w:rsidR="00F7668B" w:rsidRPr="00F30998">
          <w:rPr>
            <w:rStyle w:val="a7"/>
            <w:noProof/>
            <w:szCs w:val="21"/>
          </w:rPr>
          <w:t>2</w:t>
        </w:r>
        <w:r w:rsidR="00F7668B" w:rsidRPr="00F30998">
          <w:rPr>
            <w:rFonts w:asciiTheme="minorHAnsi" w:eastAsiaTheme="minorEastAsia" w:hAnsiTheme="minorHAnsi" w:cstheme="minorBidi"/>
            <w:noProof/>
            <w:szCs w:val="21"/>
          </w:rPr>
          <w:tab/>
        </w:r>
        <w:r w:rsidR="00A02C86" w:rsidRPr="00F30998">
          <w:rPr>
            <w:rStyle w:val="a7"/>
            <w:noProof/>
            <w:szCs w:val="21"/>
          </w:rPr>
          <w:t>Terms and definition</w:t>
        </w:r>
        <w:r w:rsidR="00F7668B" w:rsidRPr="00F30998">
          <w:rPr>
            <w:noProof/>
            <w:webHidden/>
            <w:szCs w:val="21"/>
          </w:rPr>
          <w:tab/>
        </w:r>
        <w:r w:rsidR="006F01B1">
          <w:rPr>
            <w:noProof/>
            <w:webHidden/>
            <w:szCs w:val="21"/>
          </w:rPr>
          <w:t>2</w:t>
        </w:r>
      </w:hyperlink>
    </w:p>
    <w:p w14:paraId="14636949" w14:textId="7AFA7960" w:rsidR="00F7668B" w:rsidRPr="00F30998" w:rsidRDefault="00E66CE5" w:rsidP="00F7668B">
      <w:pPr>
        <w:pStyle w:val="TOC1"/>
        <w:tabs>
          <w:tab w:val="left" w:pos="420"/>
          <w:tab w:val="right" w:leader="dot" w:pos="8296"/>
        </w:tabs>
        <w:spacing w:line="360" w:lineRule="auto"/>
        <w:rPr>
          <w:rFonts w:asciiTheme="minorHAnsi" w:eastAsiaTheme="minorEastAsia" w:hAnsiTheme="minorHAnsi" w:cstheme="minorBidi"/>
          <w:noProof/>
          <w:szCs w:val="21"/>
        </w:rPr>
      </w:pPr>
      <w:hyperlink w:anchor="_Toc40781270" w:history="1">
        <w:r w:rsidR="00F7668B" w:rsidRPr="00F30998">
          <w:rPr>
            <w:rStyle w:val="a7"/>
            <w:noProof/>
            <w:szCs w:val="21"/>
          </w:rPr>
          <w:t>3</w:t>
        </w:r>
        <w:r w:rsidR="00F7668B" w:rsidRPr="00F30998">
          <w:rPr>
            <w:rFonts w:asciiTheme="minorHAnsi" w:eastAsiaTheme="minorEastAsia" w:hAnsiTheme="minorHAnsi" w:cstheme="minorBidi"/>
            <w:noProof/>
            <w:szCs w:val="21"/>
          </w:rPr>
          <w:tab/>
        </w:r>
        <w:r w:rsidR="00A02C86" w:rsidRPr="00F30998">
          <w:rPr>
            <w:rStyle w:val="a7"/>
            <w:noProof/>
            <w:szCs w:val="21"/>
          </w:rPr>
          <w:t>Assessment procedure</w:t>
        </w:r>
        <w:r w:rsidR="00F7668B" w:rsidRPr="00F30998">
          <w:rPr>
            <w:noProof/>
            <w:webHidden/>
            <w:szCs w:val="21"/>
          </w:rPr>
          <w:tab/>
        </w:r>
        <w:r w:rsidR="006F01B1">
          <w:rPr>
            <w:noProof/>
            <w:webHidden/>
            <w:szCs w:val="21"/>
          </w:rPr>
          <w:t>4</w:t>
        </w:r>
      </w:hyperlink>
    </w:p>
    <w:p w14:paraId="44CADF19" w14:textId="4750B664" w:rsidR="00F7668B" w:rsidRPr="00F30998" w:rsidRDefault="00E66CE5" w:rsidP="00F7668B">
      <w:pPr>
        <w:pStyle w:val="TOC1"/>
        <w:tabs>
          <w:tab w:val="left" w:pos="420"/>
          <w:tab w:val="right" w:leader="dot" w:pos="8296"/>
        </w:tabs>
        <w:spacing w:line="360" w:lineRule="auto"/>
        <w:rPr>
          <w:rFonts w:asciiTheme="minorHAnsi" w:eastAsiaTheme="minorEastAsia" w:hAnsiTheme="minorHAnsi" w:cstheme="minorBidi"/>
          <w:noProof/>
          <w:szCs w:val="21"/>
        </w:rPr>
      </w:pPr>
      <w:hyperlink w:anchor="_Toc40781271" w:history="1">
        <w:r w:rsidR="00F7668B" w:rsidRPr="00F30998">
          <w:rPr>
            <w:rStyle w:val="a7"/>
            <w:noProof/>
            <w:szCs w:val="21"/>
          </w:rPr>
          <w:t>4</w:t>
        </w:r>
        <w:r w:rsidR="00F7668B" w:rsidRPr="00F30998">
          <w:rPr>
            <w:rFonts w:asciiTheme="minorHAnsi" w:eastAsiaTheme="minorEastAsia" w:hAnsiTheme="minorHAnsi" w:cstheme="minorBidi"/>
            <w:noProof/>
            <w:szCs w:val="21"/>
          </w:rPr>
          <w:tab/>
        </w:r>
        <w:r w:rsidR="00A02C86" w:rsidRPr="00F30998">
          <w:rPr>
            <w:rStyle w:val="a7"/>
            <w:noProof/>
            <w:szCs w:val="21"/>
          </w:rPr>
          <w:t>Indicators and special surveys</w:t>
        </w:r>
        <w:r w:rsidR="00F7668B" w:rsidRPr="00F30998">
          <w:rPr>
            <w:noProof/>
            <w:webHidden/>
            <w:szCs w:val="21"/>
          </w:rPr>
          <w:tab/>
        </w:r>
        <w:r w:rsidR="006F01B1">
          <w:rPr>
            <w:noProof/>
            <w:webHidden/>
            <w:szCs w:val="21"/>
          </w:rPr>
          <w:t>5</w:t>
        </w:r>
      </w:hyperlink>
    </w:p>
    <w:p w14:paraId="35DDAA29" w14:textId="72FBFAF3"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72" w:history="1">
        <w:r w:rsidR="00F7668B" w:rsidRPr="00F30998">
          <w:rPr>
            <w:rStyle w:val="a7"/>
            <w:noProof/>
            <w:kern w:val="0"/>
            <w:szCs w:val="21"/>
          </w:rPr>
          <w:t>4.1</w:t>
        </w:r>
        <w:r w:rsidR="00A02C86" w:rsidRPr="00F30998">
          <w:rPr>
            <w:noProof/>
            <w:szCs w:val="21"/>
          </w:rPr>
          <w:t xml:space="preserve"> </w:t>
        </w:r>
        <w:r w:rsidR="00A02C86" w:rsidRPr="00F30998">
          <w:rPr>
            <w:rStyle w:val="a7"/>
            <w:noProof/>
            <w:kern w:val="0"/>
            <w:szCs w:val="21"/>
          </w:rPr>
          <w:t>General requirements</w:t>
        </w:r>
        <w:r w:rsidR="00F7668B" w:rsidRPr="00F30998">
          <w:rPr>
            <w:noProof/>
            <w:webHidden/>
            <w:szCs w:val="21"/>
          </w:rPr>
          <w:tab/>
        </w:r>
        <w:r w:rsidR="006F01B1">
          <w:rPr>
            <w:noProof/>
            <w:webHidden/>
            <w:szCs w:val="21"/>
          </w:rPr>
          <w:t>5</w:t>
        </w:r>
      </w:hyperlink>
    </w:p>
    <w:p w14:paraId="13D5A5D6" w14:textId="234FB970"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73" w:history="1">
        <w:r w:rsidR="00F7668B" w:rsidRPr="00F30998">
          <w:rPr>
            <w:rStyle w:val="a7"/>
            <w:noProof/>
            <w:kern w:val="0"/>
            <w:szCs w:val="21"/>
          </w:rPr>
          <w:t>4.2</w:t>
        </w:r>
        <w:r w:rsidR="00A02C86" w:rsidRPr="00F30998">
          <w:rPr>
            <w:noProof/>
            <w:szCs w:val="21"/>
          </w:rPr>
          <w:t xml:space="preserve"> </w:t>
        </w:r>
        <w:r w:rsidR="00A02C86" w:rsidRPr="00F30998">
          <w:rPr>
            <w:rStyle w:val="a7"/>
            <w:noProof/>
            <w:kern w:val="0"/>
            <w:szCs w:val="21"/>
          </w:rPr>
          <w:t>Indicators and investigative standard</w:t>
        </w:r>
        <w:r w:rsidR="00F7668B" w:rsidRPr="00F30998">
          <w:rPr>
            <w:noProof/>
            <w:webHidden/>
            <w:szCs w:val="21"/>
          </w:rPr>
          <w:tab/>
        </w:r>
        <w:r w:rsidR="006F01B1">
          <w:rPr>
            <w:noProof/>
            <w:webHidden/>
            <w:szCs w:val="21"/>
          </w:rPr>
          <w:t>5</w:t>
        </w:r>
      </w:hyperlink>
    </w:p>
    <w:p w14:paraId="0647CC67" w14:textId="62412ACD"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74" w:history="1">
        <w:r w:rsidR="00F7668B" w:rsidRPr="00F30998">
          <w:rPr>
            <w:rStyle w:val="a7"/>
            <w:noProof/>
            <w:kern w:val="0"/>
            <w:szCs w:val="21"/>
          </w:rPr>
          <w:t>4.3</w:t>
        </w:r>
        <w:r w:rsidR="00A02C86" w:rsidRPr="00F30998">
          <w:rPr>
            <w:noProof/>
            <w:szCs w:val="21"/>
          </w:rPr>
          <w:t xml:space="preserve"> </w:t>
        </w:r>
        <w:r w:rsidR="00A02C86" w:rsidRPr="00F30998">
          <w:rPr>
            <w:rStyle w:val="a7"/>
            <w:noProof/>
            <w:kern w:val="0"/>
            <w:szCs w:val="21"/>
          </w:rPr>
          <w:t>Survey sample setting</w:t>
        </w:r>
        <w:r w:rsidR="00F7668B" w:rsidRPr="00F30998">
          <w:rPr>
            <w:noProof/>
            <w:webHidden/>
            <w:szCs w:val="21"/>
          </w:rPr>
          <w:tab/>
        </w:r>
        <w:r w:rsidR="00F7668B" w:rsidRPr="00F30998">
          <w:rPr>
            <w:noProof/>
            <w:webHidden/>
            <w:szCs w:val="21"/>
          </w:rPr>
          <w:fldChar w:fldCharType="begin"/>
        </w:r>
        <w:r w:rsidR="00F7668B" w:rsidRPr="00F30998">
          <w:rPr>
            <w:noProof/>
            <w:webHidden/>
            <w:szCs w:val="21"/>
          </w:rPr>
          <w:instrText xml:space="preserve"> PAGEREF _Toc40781274 \h </w:instrText>
        </w:r>
        <w:r w:rsidR="00F7668B" w:rsidRPr="00F30998">
          <w:rPr>
            <w:noProof/>
            <w:webHidden/>
            <w:szCs w:val="21"/>
          </w:rPr>
        </w:r>
        <w:r w:rsidR="00F7668B" w:rsidRPr="00F30998">
          <w:rPr>
            <w:noProof/>
            <w:webHidden/>
            <w:szCs w:val="21"/>
          </w:rPr>
          <w:fldChar w:fldCharType="separate"/>
        </w:r>
        <w:r w:rsidR="00292C53">
          <w:rPr>
            <w:noProof/>
            <w:webHidden/>
            <w:szCs w:val="21"/>
          </w:rPr>
          <w:t>1</w:t>
        </w:r>
        <w:r w:rsidR="006F01B1">
          <w:rPr>
            <w:noProof/>
            <w:webHidden/>
            <w:szCs w:val="21"/>
          </w:rPr>
          <w:t>3</w:t>
        </w:r>
        <w:r w:rsidR="00F7668B" w:rsidRPr="00F30998">
          <w:rPr>
            <w:noProof/>
            <w:webHidden/>
            <w:szCs w:val="21"/>
          </w:rPr>
          <w:fldChar w:fldCharType="end"/>
        </w:r>
      </w:hyperlink>
    </w:p>
    <w:p w14:paraId="0B792DBD" w14:textId="40B11284" w:rsidR="00F7668B" w:rsidRPr="00F30998" w:rsidRDefault="00E66CE5" w:rsidP="00F7668B">
      <w:pPr>
        <w:pStyle w:val="TOC1"/>
        <w:tabs>
          <w:tab w:val="left" w:pos="420"/>
          <w:tab w:val="right" w:leader="dot" w:pos="8296"/>
        </w:tabs>
        <w:spacing w:line="360" w:lineRule="auto"/>
        <w:rPr>
          <w:rFonts w:asciiTheme="minorHAnsi" w:eastAsiaTheme="minorEastAsia" w:hAnsiTheme="minorHAnsi" w:cstheme="minorBidi"/>
          <w:noProof/>
          <w:szCs w:val="21"/>
        </w:rPr>
      </w:pPr>
      <w:hyperlink w:anchor="_Toc40781275" w:history="1">
        <w:r w:rsidR="00F7668B" w:rsidRPr="00F30998">
          <w:rPr>
            <w:rStyle w:val="a7"/>
            <w:noProof/>
            <w:szCs w:val="21"/>
          </w:rPr>
          <w:t>5</w:t>
        </w:r>
        <w:r w:rsidR="00F7668B" w:rsidRPr="00F30998">
          <w:rPr>
            <w:rFonts w:asciiTheme="minorHAnsi" w:eastAsiaTheme="minorEastAsia" w:hAnsiTheme="minorHAnsi" w:cstheme="minorBidi"/>
            <w:noProof/>
            <w:szCs w:val="21"/>
          </w:rPr>
          <w:tab/>
        </w:r>
        <w:bookmarkStart w:id="3" w:name="OLE_LINK9"/>
        <w:r w:rsidR="00A02C86" w:rsidRPr="00F30998">
          <w:rPr>
            <w:rStyle w:val="a7"/>
            <w:noProof/>
            <w:szCs w:val="21"/>
          </w:rPr>
          <w:t>Urban water ecological health assessment</w:t>
        </w:r>
        <w:bookmarkEnd w:id="3"/>
        <w:r w:rsidR="00F7668B" w:rsidRPr="00F30998">
          <w:rPr>
            <w:noProof/>
            <w:webHidden/>
            <w:szCs w:val="21"/>
          </w:rPr>
          <w:tab/>
        </w:r>
        <w:r w:rsidR="006F01B1">
          <w:rPr>
            <w:noProof/>
            <w:webHidden/>
            <w:szCs w:val="21"/>
          </w:rPr>
          <w:t>15</w:t>
        </w:r>
      </w:hyperlink>
    </w:p>
    <w:p w14:paraId="2FC551CD" w14:textId="112467BB" w:rsidR="00F7668B" w:rsidRPr="00F30998" w:rsidRDefault="00E66CE5" w:rsidP="00F7668B">
      <w:pPr>
        <w:pStyle w:val="TOC1"/>
        <w:tabs>
          <w:tab w:val="left" w:pos="420"/>
          <w:tab w:val="right" w:leader="dot" w:pos="8296"/>
        </w:tabs>
        <w:spacing w:line="360" w:lineRule="auto"/>
        <w:rPr>
          <w:rFonts w:asciiTheme="minorHAnsi" w:eastAsiaTheme="minorEastAsia" w:hAnsiTheme="minorHAnsi" w:cstheme="minorBidi"/>
          <w:noProof/>
          <w:szCs w:val="21"/>
        </w:rPr>
      </w:pPr>
      <w:hyperlink w:anchor="_Toc40781282" w:history="1">
        <w:r w:rsidR="00F7668B" w:rsidRPr="00F30998">
          <w:rPr>
            <w:rStyle w:val="a7"/>
            <w:noProof/>
            <w:szCs w:val="21"/>
          </w:rPr>
          <w:t>6</w:t>
        </w:r>
        <w:r w:rsidR="00F7668B" w:rsidRPr="00F30998">
          <w:rPr>
            <w:rFonts w:asciiTheme="minorHAnsi" w:eastAsiaTheme="minorEastAsia" w:hAnsiTheme="minorHAnsi" w:cstheme="minorBidi"/>
            <w:noProof/>
            <w:szCs w:val="21"/>
          </w:rPr>
          <w:tab/>
        </w:r>
        <w:r w:rsidR="00A02C86" w:rsidRPr="00F30998">
          <w:rPr>
            <w:rStyle w:val="a7"/>
            <w:noProof/>
            <w:szCs w:val="21"/>
          </w:rPr>
          <w:t>Urban water ecological health assessment report compilation</w:t>
        </w:r>
        <w:r w:rsidR="00F7668B" w:rsidRPr="00F30998">
          <w:rPr>
            <w:noProof/>
            <w:webHidden/>
            <w:szCs w:val="21"/>
          </w:rPr>
          <w:tab/>
        </w:r>
        <w:r w:rsidR="006F01B1">
          <w:rPr>
            <w:noProof/>
            <w:webHidden/>
            <w:szCs w:val="21"/>
          </w:rPr>
          <w:t>1</w:t>
        </w:r>
        <w:r w:rsidR="00A1605A">
          <w:rPr>
            <w:noProof/>
            <w:webHidden/>
            <w:szCs w:val="21"/>
          </w:rPr>
          <w:t>8</w:t>
        </w:r>
      </w:hyperlink>
    </w:p>
    <w:p w14:paraId="3FDFFABE" w14:textId="28D21979"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83" w:history="1">
        <w:r w:rsidR="00F7668B" w:rsidRPr="00F30998">
          <w:rPr>
            <w:rStyle w:val="a7"/>
            <w:noProof/>
            <w:kern w:val="0"/>
            <w:szCs w:val="21"/>
          </w:rPr>
          <w:t>6.1</w:t>
        </w:r>
        <w:r w:rsidR="00A02C86" w:rsidRPr="00F30998">
          <w:rPr>
            <w:noProof/>
            <w:szCs w:val="21"/>
          </w:rPr>
          <w:t xml:space="preserve"> </w:t>
        </w:r>
        <w:r w:rsidR="00A02C86" w:rsidRPr="00F30998">
          <w:rPr>
            <w:rStyle w:val="a7"/>
            <w:noProof/>
            <w:kern w:val="0"/>
            <w:szCs w:val="21"/>
          </w:rPr>
          <w:t>Report chapter</w:t>
        </w:r>
        <w:r w:rsidR="00381AAE">
          <w:rPr>
            <w:rStyle w:val="a7"/>
            <w:noProof/>
            <w:kern w:val="0"/>
            <w:szCs w:val="21"/>
          </w:rPr>
          <w:t>s</w:t>
        </w:r>
        <w:r w:rsidR="00F7668B" w:rsidRPr="00F30998">
          <w:rPr>
            <w:noProof/>
            <w:webHidden/>
            <w:szCs w:val="21"/>
          </w:rPr>
          <w:tab/>
        </w:r>
        <w:r w:rsidR="006F01B1">
          <w:rPr>
            <w:noProof/>
            <w:webHidden/>
            <w:szCs w:val="21"/>
          </w:rPr>
          <w:t>1</w:t>
        </w:r>
        <w:r w:rsidR="00173F35">
          <w:rPr>
            <w:noProof/>
            <w:webHidden/>
            <w:szCs w:val="21"/>
          </w:rPr>
          <w:t>8</w:t>
        </w:r>
      </w:hyperlink>
    </w:p>
    <w:p w14:paraId="0EA319A0" w14:textId="09AF2D86"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84" w:history="1">
        <w:r w:rsidR="00F7668B" w:rsidRPr="00F30998">
          <w:rPr>
            <w:rStyle w:val="a7"/>
            <w:noProof/>
            <w:kern w:val="0"/>
            <w:szCs w:val="21"/>
          </w:rPr>
          <w:t>6.2</w:t>
        </w:r>
        <w:r w:rsidR="00A02C86" w:rsidRPr="00F30998">
          <w:rPr>
            <w:noProof/>
            <w:szCs w:val="21"/>
          </w:rPr>
          <w:t xml:space="preserve"> </w:t>
        </w:r>
        <w:r w:rsidR="00A02C86" w:rsidRPr="00F30998">
          <w:rPr>
            <w:rStyle w:val="a7"/>
            <w:noProof/>
            <w:kern w:val="0"/>
            <w:szCs w:val="21"/>
          </w:rPr>
          <w:t>Report attachment</w:t>
        </w:r>
        <w:r w:rsidR="00381AAE">
          <w:rPr>
            <w:rStyle w:val="a7"/>
            <w:noProof/>
            <w:kern w:val="0"/>
            <w:szCs w:val="21"/>
          </w:rPr>
          <w:t>s</w:t>
        </w:r>
        <w:r w:rsidR="00F7668B" w:rsidRPr="00F30998">
          <w:rPr>
            <w:noProof/>
            <w:webHidden/>
            <w:szCs w:val="21"/>
          </w:rPr>
          <w:tab/>
        </w:r>
        <w:r w:rsidR="00BB2AC4">
          <w:rPr>
            <w:noProof/>
            <w:webHidden/>
            <w:szCs w:val="21"/>
          </w:rPr>
          <w:t>19</w:t>
        </w:r>
      </w:hyperlink>
    </w:p>
    <w:p w14:paraId="221AD75C" w14:textId="5B5BFED8" w:rsidR="00F7668B" w:rsidRPr="00F30998" w:rsidRDefault="00E66CE5" w:rsidP="00F7668B">
      <w:pPr>
        <w:pStyle w:val="TOC1"/>
        <w:tabs>
          <w:tab w:val="right" w:leader="dot" w:pos="8296"/>
        </w:tabs>
        <w:spacing w:line="360" w:lineRule="auto"/>
        <w:rPr>
          <w:rFonts w:asciiTheme="minorHAnsi" w:eastAsiaTheme="minorEastAsia" w:hAnsiTheme="minorHAnsi" w:cstheme="minorBidi"/>
          <w:noProof/>
          <w:szCs w:val="21"/>
        </w:rPr>
      </w:pPr>
      <w:hyperlink w:anchor="_Toc40781285" w:history="1">
        <w:r w:rsidR="00A02C86" w:rsidRPr="00F30998">
          <w:rPr>
            <w:rFonts w:eastAsiaTheme="minorEastAsia"/>
            <w:b/>
            <w:noProof/>
            <w:color w:val="000000" w:themeColor="text1"/>
            <w:szCs w:val="21"/>
          </w:rPr>
          <w:t>Explanation of wording in this standard</w:t>
        </w:r>
        <w:r w:rsidR="00F7668B" w:rsidRPr="00F30998">
          <w:rPr>
            <w:noProof/>
            <w:webHidden/>
            <w:szCs w:val="21"/>
          </w:rPr>
          <w:tab/>
        </w:r>
        <w:r w:rsidR="00F7668B" w:rsidRPr="00F30998">
          <w:rPr>
            <w:noProof/>
            <w:webHidden/>
            <w:szCs w:val="21"/>
          </w:rPr>
          <w:fldChar w:fldCharType="begin"/>
        </w:r>
        <w:r w:rsidR="00F7668B" w:rsidRPr="00F30998">
          <w:rPr>
            <w:noProof/>
            <w:webHidden/>
            <w:szCs w:val="21"/>
          </w:rPr>
          <w:instrText xml:space="preserve"> PAGEREF _Toc40781285 \h </w:instrText>
        </w:r>
        <w:r w:rsidR="00F7668B" w:rsidRPr="00F30998">
          <w:rPr>
            <w:noProof/>
            <w:webHidden/>
            <w:szCs w:val="21"/>
          </w:rPr>
        </w:r>
        <w:r w:rsidR="00F7668B" w:rsidRPr="00F30998">
          <w:rPr>
            <w:noProof/>
            <w:webHidden/>
            <w:szCs w:val="21"/>
          </w:rPr>
          <w:fldChar w:fldCharType="separate"/>
        </w:r>
        <w:r w:rsidR="00292C53">
          <w:rPr>
            <w:noProof/>
            <w:webHidden/>
            <w:szCs w:val="21"/>
          </w:rPr>
          <w:t>2</w:t>
        </w:r>
        <w:r w:rsidR="00173F35">
          <w:rPr>
            <w:noProof/>
            <w:webHidden/>
            <w:szCs w:val="21"/>
          </w:rPr>
          <w:t>1</w:t>
        </w:r>
        <w:r w:rsidR="00F7668B" w:rsidRPr="00F30998">
          <w:rPr>
            <w:noProof/>
            <w:webHidden/>
            <w:szCs w:val="21"/>
          </w:rPr>
          <w:fldChar w:fldCharType="end"/>
        </w:r>
      </w:hyperlink>
    </w:p>
    <w:p w14:paraId="63999D80" w14:textId="5CF49C10" w:rsidR="00F7668B" w:rsidRPr="00F30998" w:rsidRDefault="00E66CE5" w:rsidP="00F7668B">
      <w:pPr>
        <w:pStyle w:val="TOC1"/>
        <w:tabs>
          <w:tab w:val="right" w:leader="dot" w:pos="8296"/>
        </w:tabs>
        <w:spacing w:line="360" w:lineRule="auto"/>
        <w:rPr>
          <w:rFonts w:asciiTheme="minorHAnsi" w:eastAsiaTheme="minorEastAsia" w:hAnsiTheme="minorHAnsi" w:cstheme="minorBidi"/>
          <w:noProof/>
          <w:szCs w:val="21"/>
        </w:rPr>
      </w:pPr>
      <w:hyperlink w:anchor="_Toc40781286" w:history="1">
        <w:r w:rsidR="00A02C86" w:rsidRPr="00F30998">
          <w:rPr>
            <w:rFonts w:eastAsiaTheme="minorEastAsia"/>
            <w:b/>
            <w:noProof/>
            <w:color w:val="000000" w:themeColor="text1"/>
            <w:szCs w:val="21"/>
          </w:rPr>
          <w:t>List of quoted standards</w:t>
        </w:r>
        <w:r w:rsidR="00F7668B" w:rsidRPr="00F30998">
          <w:rPr>
            <w:noProof/>
            <w:webHidden/>
            <w:szCs w:val="21"/>
          </w:rPr>
          <w:tab/>
        </w:r>
        <w:r w:rsidR="00F7668B" w:rsidRPr="00F30998">
          <w:rPr>
            <w:noProof/>
            <w:webHidden/>
            <w:szCs w:val="21"/>
          </w:rPr>
          <w:fldChar w:fldCharType="begin"/>
        </w:r>
        <w:r w:rsidR="00F7668B" w:rsidRPr="00F30998">
          <w:rPr>
            <w:noProof/>
            <w:webHidden/>
            <w:szCs w:val="21"/>
          </w:rPr>
          <w:instrText xml:space="preserve"> PAGEREF _Toc40781286 \h </w:instrText>
        </w:r>
        <w:r w:rsidR="00F7668B" w:rsidRPr="00F30998">
          <w:rPr>
            <w:noProof/>
            <w:webHidden/>
            <w:szCs w:val="21"/>
          </w:rPr>
        </w:r>
        <w:r w:rsidR="00F7668B" w:rsidRPr="00F30998">
          <w:rPr>
            <w:noProof/>
            <w:webHidden/>
            <w:szCs w:val="21"/>
          </w:rPr>
          <w:fldChar w:fldCharType="separate"/>
        </w:r>
        <w:r w:rsidR="00292C53">
          <w:rPr>
            <w:noProof/>
            <w:webHidden/>
            <w:szCs w:val="21"/>
          </w:rPr>
          <w:t>2</w:t>
        </w:r>
        <w:r w:rsidR="00173F35">
          <w:rPr>
            <w:noProof/>
            <w:webHidden/>
            <w:szCs w:val="21"/>
          </w:rPr>
          <w:t>2</w:t>
        </w:r>
        <w:r w:rsidR="00F7668B" w:rsidRPr="00F30998">
          <w:rPr>
            <w:noProof/>
            <w:webHidden/>
            <w:szCs w:val="21"/>
          </w:rPr>
          <w:fldChar w:fldCharType="end"/>
        </w:r>
      </w:hyperlink>
    </w:p>
    <w:p w14:paraId="173C20ED" w14:textId="2B6F29E4"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88" w:history="1">
        <w:r w:rsidR="00A02C86" w:rsidRPr="00F30998">
          <w:rPr>
            <w:rStyle w:val="a7"/>
            <w:noProof/>
            <w:szCs w:val="21"/>
          </w:rPr>
          <w:t xml:space="preserve">Appendix </w:t>
        </w:r>
        <w:r w:rsidR="006F01B1">
          <w:rPr>
            <w:rStyle w:val="a7"/>
            <w:noProof/>
            <w:szCs w:val="21"/>
          </w:rPr>
          <w:t>A</w:t>
        </w:r>
        <w:r w:rsidR="00A02C86" w:rsidRPr="00F30998">
          <w:rPr>
            <w:rStyle w:val="a7"/>
            <w:noProof/>
            <w:szCs w:val="21"/>
          </w:rPr>
          <w:t xml:space="preserve"> River environment survey sheet</w:t>
        </w:r>
        <w:r w:rsidR="00F7668B" w:rsidRPr="00F30998">
          <w:rPr>
            <w:noProof/>
            <w:webHidden/>
            <w:szCs w:val="21"/>
          </w:rPr>
          <w:tab/>
        </w:r>
        <w:r w:rsidR="006F01B1">
          <w:rPr>
            <w:noProof/>
            <w:webHidden/>
            <w:szCs w:val="21"/>
          </w:rPr>
          <w:t>2</w:t>
        </w:r>
        <w:r w:rsidR="00173F35">
          <w:rPr>
            <w:noProof/>
            <w:webHidden/>
            <w:szCs w:val="21"/>
          </w:rPr>
          <w:t>3</w:t>
        </w:r>
      </w:hyperlink>
    </w:p>
    <w:p w14:paraId="78C7ED60" w14:textId="3750E2F3"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89" w:history="1">
        <w:r w:rsidR="00A02C86" w:rsidRPr="00F30998">
          <w:rPr>
            <w:rStyle w:val="a7"/>
            <w:noProof/>
            <w:szCs w:val="21"/>
          </w:rPr>
          <w:t xml:space="preserve">Appendix </w:t>
        </w:r>
        <w:r w:rsidR="006F01B1">
          <w:rPr>
            <w:rStyle w:val="a7"/>
            <w:noProof/>
            <w:szCs w:val="21"/>
          </w:rPr>
          <w:t>B</w:t>
        </w:r>
        <w:r w:rsidR="00A02C86" w:rsidRPr="00F30998">
          <w:rPr>
            <w:rStyle w:val="a7"/>
            <w:noProof/>
            <w:szCs w:val="21"/>
          </w:rPr>
          <w:t xml:space="preserve"> Qualitatively statistical sheet of algae</w:t>
        </w:r>
        <w:r w:rsidR="00F7668B" w:rsidRPr="00F30998">
          <w:rPr>
            <w:noProof/>
            <w:webHidden/>
            <w:szCs w:val="21"/>
          </w:rPr>
          <w:tab/>
        </w:r>
        <w:r w:rsidR="006F01B1">
          <w:rPr>
            <w:noProof/>
            <w:webHidden/>
            <w:szCs w:val="21"/>
          </w:rPr>
          <w:t>2</w:t>
        </w:r>
        <w:r w:rsidR="00173F35">
          <w:rPr>
            <w:noProof/>
            <w:webHidden/>
            <w:szCs w:val="21"/>
          </w:rPr>
          <w:t>4</w:t>
        </w:r>
      </w:hyperlink>
    </w:p>
    <w:p w14:paraId="28EA6E71" w14:textId="0FE8F0E2"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90" w:history="1">
        <w:r w:rsidR="00A02C86" w:rsidRPr="00F30998">
          <w:rPr>
            <w:rStyle w:val="a7"/>
            <w:noProof/>
            <w:szCs w:val="21"/>
          </w:rPr>
          <w:t xml:space="preserve">Appendix </w:t>
        </w:r>
        <w:r w:rsidR="006F01B1">
          <w:rPr>
            <w:rStyle w:val="a7"/>
            <w:noProof/>
            <w:szCs w:val="21"/>
          </w:rPr>
          <w:t>C</w:t>
        </w:r>
        <w:r w:rsidR="00A02C86" w:rsidRPr="00F30998">
          <w:rPr>
            <w:rStyle w:val="a7"/>
            <w:noProof/>
            <w:szCs w:val="21"/>
          </w:rPr>
          <w:t xml:space="preserve"> Quantificationally statistical sheet of algae</w:t>
        </w:r>
        <w:r w:rsidR="00F7668B" w:rsidRPr="00F30998">
          <w:rPr>
            <w:noProof/>
            <w:webHidden/>
            <w:szCs w:val="21"/>
          </w:rPr>
          <w:tab/>
        </w:r>
        <w:r w:rsidR="006F01B1">
          <w:rPr>
            <w:noProof/>
            <w:webHidden/>
            <w:szCs w:val="21"/>
          </w:rPr>
          <w:t>2</w:t>
        </w:r>
        <w:r w:rsidR="00173F35">
          <w:rPr>
            <w:noProof/>
            <w:webHidden/>
            <w:szCs w:val="21"/>
          </w:rPr>
          <w:t>5</w:t>
        </w:r>
      </w:hyperlink>
    </w:p>
    <w:p w14:paraId="449BB48D" w14:textId="6D294B1B" w:rsidR="00F7668B" w:rsidRPr="00F30998" w:rsidRDefault="00E66CE5" w:rsidP="00F7668B">
      <w:pPr>
        <w:pStyle w:val="TOC2"/>
        <w:tabs>
          <w:tab w:val="right" w:leader="dot" w:pos="8296"/>
        </w:tabs>
        <w:spacing w:line="360" w:lineRule="auto"/>
        <w:rPr>
          <w:rFonts w:asciiTheme="minorHAnsi" w:eastAsiaTheme="minorEastAsia" w:hAnsiTheme="minorHAnsi" w:cstheme="minorBidi"/>
          <w:noProof/>
          <w:szCs w:val="21"/>
        </w:rPr>
      </w:pPr>
      <w:hyperlink w:anchor="_Toc40781291" w:history="1">
        <w:r w:rsidR="00A02C86" w:rsidRPr="00F30998">
          <w:rPr>
            <w:rStyle w:val="a7"/>
            <w:noProof/>
            <w:szCs w:val="21"/>
          </w:rPr>
          <w:t xml:space="preserve">Appendix </w:t>
        </w:r>
        <w:r w:rsidR="006F01B1">
          <w:rPr>
            <w:rStyle w:val="a7"/>
            <w:noProof/>
            <w:szCs w:val="21"/>
          </w:rPr>
          <w:t>D</w:t>
        </w:r>
        <w:r w:rsidR="00A02C86" w:rsidRPr="00F30998">
          <w:rPr>
            <w:rStyle w:val="a7"/>
            <w:noProof/>
            <w:szCs w:val="21"/>
          </w:rPr>
          <w:t xml:space="preserve"> Benthic animal survey sheet</w:t>
        </w:r>
        <w:r w:rsidR="00F7668B" w:rsidRPr="00F30998">
          <w:rPr>
            <w:noProof/>
            <w:webHidden/>
            <w:szCs w:val="21"/>
          </w:rPr>
          <w:tab/>
        </w:r>
        <w:r w:rsidR="006F01B1">
          <w:rPr>
            <w:noProof/>
            <w:webHidden/>
            <w:szCs w:val="21"/>
          </w:rPr>
          <w:t>2</w:t>
        </w:r>
        <w:r w:rsidR="00173F35">
          <w:rPr>
            <w:noProof/>
            <w:webHidden/>
            <w:szCs w:val="21"/>
          </w:rPr>
          <w:t>6</w:t>
        </w:r>
      </w:hyperlink>
    </w:p>
    <w:p w14:paraId="7A287347" w14:textId="246A5459" w:rsidR="00F7668B" w:rsidRPr="00D62C19" w:rsidRDefault="00F7668B" w:rsidP="00F7668B">
      <w:pPr>
        <w:pStyle w:val="TOC1"/>
        <w:tabs>
          <w:tab w:val="left" w:pos="420"/>
          <w:tab w:val="right" w:leader="dot" w:pos="8296"/>
        </w:tabs>
        <w:spacing w:line="360" w:lineRule="auto"/>
        <w:rPr>
          <w:rFonts w:asciiTheme="minorHAnsi" w:eastAsiaTheme="minorEastAsia" w:hAnsiTheme="minorHAnsi" w:cstheme="minorBidi"/>
          <w:noProof/>
          <w:sz w:val="24"/>
        </w:rPr>
      </w:pPr>
      <w:r w:rsidRPr="00D62C19">
        <w:rPr>
          <w:rFonts w:asciiTheme="minorEastAsia" w:eastAsiaTheme="minorEastAsia" w:hAnsiTheme="minorEastAsia"/>
          <w:bCs/>
          <w:noProof/>
          <w:sz w:val="24"/>
          <w:lang w:val="zh-CN"/>
        </w:rPr>
        <w:fldChar w:fldCharType="end"/>
      </w:r>
    </w:p>
    <w:p w14:paraId="51E4F9E7" w14:textId="77777777" w:rsidR="001479D4" w:rsidRDefault="00AB0AD5" w:rsidP="00AB0AD5">
      <w:pPr>
        <w:pStyle w:val="TOC1"/>
        <w:tabs>
          <w:tab w:val="left" w:pos="420"/>
          <w:tab w:val="right" w:leader="dot" w:pos="8296"/>
        </w:tabs>
        <w:spacing w:line="360" w:lineRule="auto"/>
        <w:rPr>
          <w:rFonts w:asciiTheme="minorEastAsia" w:eastAsiaTheme="minorEastAsia" w:hAnsiTheme="minorEastAsia"/>
          <w:bCs/>
          <w:sz w:val="24"/>
          <w:lang w:val="zh-CN"/>
        </w:rPr>
        <w:sectPr w:rsidR="001479D4" w:rsidSect="00FE6DB6">
          <w:footerReference w:type="default" r:id="rId8"/>
          <w:pgSz w:w="11906" w:h="16838"/>
          <w:pgMar w:top="1440" w:right="1800" w:bottom="1440" w:left="1800" w:header="851" w:footer="992" w:gutter="0"/>
          <w:pgNumType w:start="1"/>
          <w:cols w:space="425"/>
          <w:docGrid w:type="lines" w:linePitch="312"/>
        </w:sectPr>
      </w:pPr>
      <w:r w:rsidRPr="00D62C19">
        <w:rPr>
          <w:rFonts w:asciiTheme="minorEastAsia" w:eastAsiaTheme="minorEastAsia" w:hAnsiTheme="minorEastAsia"/>
          <w:bCs/>
          <w:sz w:val="24"/>
          <w:lang w:val="zh-CN"/>
        </w:rPr>
        <w:fldChar w:fldCharType="end"/>
      </w:r>
    </w:p>
    <w:p w14:paraId="56823AEA" w14:textId="6BC7250B" w:rsidR="00312E8A" w:rsidRDefault="00771E6F" w:rsidP="00AB0AD5">
      <w:pPr>
        <w:pStyle w:val="TOC1"/>
        <w:tabs>
          <w:tab w:val="left" w:pos="420"/>
          <w:tab w:val="right" w:leader="dot" w:pos="8296"/>
        </w:tabs>
        <w:spacing w:line="360" w:lineRule="auto"/>
        <w:rPr>
          <w:rFonts w:eastAsiaTheme="minorEastAsia"/>
          <w:b/>
          <w:color w:val="000000"/>
          <w:kern w:val="44"/>
          <w:sz w:val="32"/>
          <w:szCs w:val="32"/>
        </w:rPr>
      </w:pPr>
      <w:r w:rsidRPr="00E3792A">
        <w:rPr>
          <w:rFonts w:asciiTheme="minorEastAsia" w:eastAsiaTheme="minorEastAsia" w:hAnsiTheme="minorEastAsia"/>
          <w:bCs/>
          <w:sz w:val="24"/>
          <w:lang w:val="zh-CN"/>
        </w:rPr>
        <w:lastRenderedPageBreak/>
        <w:fldChar w:fldCharType="begin"/>
      </w:r>
      <w:r w:rsidRPr="00E3792A">
        <w:rPr>
          <w:rFonts w:asciiTheme="minorEastAsia" w:eastAsiaTheme="minorEastAsia" w:hAnsiTheme="minorEastAsia"/>
          <w:bCs/>
          <w:sz w:val="24"/>
          <w:lang w:val="zh-CN"/>
        </w:rPr>
        <w:instrText xml:space="preserve"> TOC \o "1-2" \h \z \u </w:instrText>
      </w:r>
      <w:r w:rsidRPr="00E3792A">
        <w:rPr>
          <w:rFonts w:asciiTheme="minorEastAsia" w:eastAsiaTheme="minorEastAsia" w:hAnsiTheme="minorEastAsia"/>
          <w:bCs/>
          <w:sz w:val="24"/>
          <w:lang w:val="zh-CN"/>
        </w:rPr>
        <w:fldChar w:fldCharType="end"/>
      </w:r>
    </w:p>
    <w:p w14:paraId="5641D364" w14:textId="3DF619F0" w:rsidR="0086558B" w:rsidRPr="000949B2" w:rsidRDefault="007132DF" w:rsidP="000949B2">
      <w:pPr>
        <w:pStyle w:val="10"/>
        <w:widowControl/>
        <w:numPr>
          <w:ilvl w:val="0"/>
          <w:numId w:val="1"/>
        </w:numPr>
        <w:spacing w:before="312" w:beforeAutospacing="1" w:after="312" w:afterAutospacing="1"/>
        <w:rPr>
          <w:rFonts w:eastAsiaTheme="minorEastAsia"/>
        </w:rPr>
      </w:pPr>
      <w:bookmarkStart w:id="4" w:name="_Toc41742273"/>
      <w:r w:rsidRPr="000949B2">
        <w:rPr>
          <w:rFonts w:eastAsiaTheme="minorEastAsia"/>
        </w:rPr>
        <w:t>总</w:t>
      </w:r>
      <w:r w:rsidR="00C14C44" w:rsidRPr="000949B2">
        <w:rPr>
          <w:rFonts w:eastAsiaTheme="minorEastAsia"/>
        </w:rPr>
        <w:t xml:space="preserve"> </w:t>
      </w:r>
      <w:r w:rsidRPr="000949B2">
        <w:rPr>
          <w:rFonts w:eastAsiaTheme="minorEastAsia"/>
        </w:rPr>
        <w:t>则</w:t>
      </w:r>
      <w:bookmarkEnd w:id="1"/>
      <w:bookmarkEnd w:id="2"/>
      <w:bookmarkEnd w:id="4"/>
    </w:p>
    <w:p w14:paraId="545AB660" w14:textId="62C6B956" w:rsidR="00C52884" w:rsidRPr="000949B2" w:rsidRDefault="00CA134F" w:rsidP="000949B2">
      <w:pPr>
        <w:pStyle w:val="20"/>
        <w:widowControl/>
        <w:spacing w:beforeAutospacing="1" w:afterAutospacing="1"/>
        <w:jc w:val="center"/>
        <w:rPr>
          <w:rFonts w:ascii="Times New Roman" w:eastAsiaTheme="minorEastAsia" w:hAnsi="Times New Roman"/>
          <w:kern w:val="0"/>
          <w:sz w:val="28"/>
          <w:szCs w:val="28"/>
        </w:rPr>
      </w:pPr>
      <w:bookmarkStart w:id="5" w:name="_Toc8385276"/>
      <w:bookmarkStart w:id="6" w:name="_Toc25830014"/>
      <w:bookmarkStart w:id="7" w:name="_Toc41742274"/>
      <w:r w:rsidRPr="000949B2">
        <w:rPr>
          <w:rFonts w:ascii="Times New Roman" w:eastAsiaTheme="minorEastAsia" w:hAnsi="Times New Roman" w:hint="eastAsia"/>
          <w:kern w:val="0"/>
          <w:sz w:val="28"/>
          <w:szCs w:val="28"/>
        </w:rPr>
        <w:t>1</w:t>
      </w:r>
      <w:r w:rsidRPr="000949B2">
        <w:rPr>
          <w:rFonts w:ascii="Times New Roman" w:eastAsiaTheme="minorEastAsia" w:hAnsi="Times New Roman"/>
          <w:kern w:val="0"/>
          <w:sz w:val="28"/>
          <w:szCs w:val="28"/>
        </w:rPr>
        <w:t>.1</w:t>
      </w:r>
      <w:r w:rsidR="0077594C" w:rsidRPr="000949B2">
        <w:rPr>
          <w:rFonts w:ascii="Times New Roman" w:eastAsiaTheme="minorEastAsia" w:hAnsi="Times New Roman"/>
          <w:kern w:val="0"/>
          <w:sz w:val="28"/>
          <w:szCs w:val="28"/>
        </w:rPr>
        <w:t>评价范围</w:t>
      </w:r>
      <w:bookmarkEnd w:id="5"/>
      <w:bookmarkEnd w:id="6"/>
      <w:bookmarkEnd w:id="7"/>
    </w:p>
    <w:p w14:paraId="1083CF84" w14:textId="4C0F8C74" w:rsidR="00D94AAA" w:rsidRPr="00165D4C" w:rsidRDefault="00964F4C" w:rsidP="00A9204C">
      <w:pPr>
        <w:rPr>
          <w:rFonts w:eastAsiaTheme="minorEastAsia"/>
          <w:sz w:val="28"/>
          <w:szCs w:val="28"/>
        </w:rPr>
      </w:pPr>
      <w:r w:rsidRPr="00165D4C">
        <w:rPr>
          <w:rFonts w:eastAsiaTheme="minorEastAsia"/>
          <w:b/>
          <w:sz w:val="28"/>
          <w:szCs w:val="28"/>
        </w:rPr>
        <w:t>1.1.1</w:t>
      </w:r>
      <w:r w:rsidR="0077594C" w:rsidRPr="00165D4C">
        <w:rPr>
          <w:rFonts w:eastAsiaTheme="minorEastAsia"/>
          <w:sz w:val="28"/>
          <w:szCs w:val="28"/>
        </w:rPr>
        <w:t>本</w:t>
      </w:r>
      <w:r w:rsidR="002828E0" w:rsidRPr="00165D4C">
        <w:rPr>
          <w:rFonts w:eastAsiaTheme="minorEastAsia"/>
          <w:sz w:val="28"/>
          <w:szCs w:val="28"/>
        </w:rPr>
        <w:t>导则</w:t>
      </w:r>
      <w:r w:rsidR="0077594C" w:rsidRPr="00165D4C">
        <w:rPr>
          <w:rFonts w:eastAsiaTheme="minorEastAsia"/>
          <w:sz w:val="28"/>
          <w:szCs w:val="28"/>
        </w:rPr>
        <w:t>适用于</w:t>
      </w:r>
      <w:r w:rsidR="002269E6" w:rsidRPr="002269E6">
        <w:rPr>
          <w:rFonts w:eastAsiaTheme="minorEastAsia" w:hint="eastAsia"/>
          <w:sz w:val="28"/>
          <w:szCs w:val="28"/>
        </w:rPr>
        <w:t>平原河网</w:t>
      </w:r>
      <w:r w:rsidR="00D94AAA" w:rsidRPr="00165D4C">
        <w:rPr>
          <w:rFonts w:eastAsiaTheme="minorEastAsia"/>
          <w:sz w:val="28"/>
          <w:szCs w:val="28"/>
        </w:rPr>
        <w:t>城市河道</w:t>
      </w:r>
      <w:r w:rsidR="0077594C" w:rsidRPr="00165D4C">
        <w:rPr>
          <w:rFonts w:eastAsiaTheme="minorEastAsia"/>
          <w:sz w:val="28"/>
          <w:szCs w:val="28"/>
        </w:rPr>
        <w:t>的生态健康状况评价</w:t>
      </w:r>
      <w:r w:rsidR="00C31513">
        <w:rPr>
          <w:rFonts w:eastAsiaTheme="minorEastAsia" w:hint="eastAsia"/>
          <w:sz w:val="28"/>
          <w:szCs w:val="28"/>
        </w:rPr>
        <w:t>，服务</w:t>
      </w:r>
      <w:r w:rsidR="00EB337F">
        <w:rPr>
          <w:rFonts w:eastAsiaTheme="minorEastAsia" w:hint="eastAsia"/>
          <w:sz w:val="28"/>
          <w:szCs w:val="28"/>
        </w:rPr>
        <w:t>于城市</w:t>
      </w:r>
      <w:r w:rsidR="00C31513">
        <w:rPr>
          <w:rFonts w:eastAsiaTheme="minorEastAsia" w:hint="eastAsia"/>
          <w:sz w:val="28"/>
          <w:szCs w:val="28"/>
        </w:rPr>
        <w:t>河道生态修复工程的</w:t>
      </w:r>
      <w:r w:rsidR="00EB337F">
        <w:rPr>
          <w:rFonts w:eastAsiaTheme="minorEastAsia" w:hint="eastAsia"/>
          <w:sz w:val="28"/>
          <w:szCs w:val="28"/>
        </w:rPr>
        <w:t>建设与管理</w:t>
      </w:r>
      <w:r w:rsidR="00C31513">
        <w:rPr>
          <w:rFonts w:eastAsiaTheme="minorEastAsia" w:hint="eastAsia"/>
          <w:sz w:val="28"/>
          <w:szCs w:val="28"/>
        </w:rPr>
        <w:t>评估</w:t>
      </w:r>
      <w:r w:rsidR="0077594C" w:rsidRPr="00165D4C">
        <w:rPr>
          <w:rFonts w:eastAsiaTheme="minorEastAsia"/>
          <w:sz w:val="28"/>
          <w:szCs w:val="28"/>
        </w:rPr>
        <w:t>。</w:t>
      </w:r>
    </w:p>
    <w:p w14:paraId="75E22CFA" w14:textId="7F1EEFC2" w:rsidR="0077594C" w:rsidRPr="00165D4C" w:rsidRDefault="00964F4C" w:rsidP="00A9204C">
      <w:pPr>
        <w:rPr>
          <w:rFonts w:eastAsiaTheme="minorEastAsia"/>
          <w:sz w:val="28"/>
          <w:szCs w:val="28"/>
        </w:rPr>
      </w:pPr>
      <w:r w:rsidRPr="00165D4C">
        <w:rPr>
          <w:rFonts w:eastAsiaTheme="minorEastAsia"/>
          <w:b/>
          <w:sz w:val="28"/>
          <w:szCs w:val="28"/>
        </w:rPr>
        <w:t>1.1.2</w:t>
      </w:r>
      <w:r w:rsidR="00D94AAA" w:rsidRPr="00165D4C">
        <w:rPr>
          <w:rFonts w:eastAsiaTheme="minorEastAsia"/>
          <w:sz w:val="28"/>
          <w:szCs w:val="28"/>
        </w:rPr>
        <w:t>本</w:t>
      </w:r>
      <w:r w:rsidR="002828E0" w:rsidRPr="00165D4C">
        <w:rPr>
          <w:rFonts w:eastAsiaTheme="minorEastAsia"/>
          <w:sz w:val="28"/>
          <w:szCs w:val="28"/>
        </w:rPr>
        <w:t>导则</w:t>
      </w:r>
      <w:r w:rsidR="00D94AAA" w:rsidRPr="00165D4C">
        <w:rPr>
          <w:rFonts w:eastAsiaTheme="minorEastAsia"/>
          <w:sz w:val="28"/>
          <w:szCs w:val="28"/>
        </w:rPr>
        <w:t>规定了</w:t>
      </w:r>
      <w:r w:rsidR="00D01247">
        <w:rPr>
          <w:rFonts w:eastAsiaTheme="minorEastAsia" w:hint="eastAsia"/>
          <w:sz w:val="28"/>
          <w:szCs w:val="28"/>
        </w:rPr>
        <w:t>平原河网</w:t>
      </w:r>
      <w:r w:rsidR="00D94AAA" w:rsidRPr="00165D4C">
        <w:rPr>
          <w:rFonts w:eastAsiaTheme="minorEastAsia"/>
          <w:sz w:val="28"/>
          <w:szCs w:val="28"/>
        </w:rPr>
        <w:t>城市河道生态健康评价的相关指标和计算方法，以及城市河道生态系统健康状态的分级。</w:t>
      </w:r>
    </w:p>
    <w:p w14:paraId="4D57B71D" w14:textId="1032CD29" w:rsidR="00517BF6" w:rsidRPr="00165D4C" w:rsidRDefault="00B5276B" w:rsidP="00822343">
      <w:pPr>
        <w:pStyle w:val="20"/>
        <w:numPr>
          <w:ilvl w:val="0"/>
          <w:numId w:val="7"/>
        </w:numPr>
        <w:spacing w:beforeLines="50" w:before="156" w:afterLines="50" w:after="156" w:line="360" w:lineRule="auto"/>
        <w:ind w:left="0" w:firstLine="0"/>
        <w:jc w:val="center"/>
        <w:rPr>
          <w:rFonts w:ascii="Times New Roman" w:eastAsiaTheme="minorEastAsia" w:hAnsi="Times New Roman"/>
          <w:sz w:val="28"/>
          <w:szCs w:val="28"/>
        </w:rPr>
      </w:pPr>
      <w:bookmarkStart w:id="8" w:name="_Toc8385277"/>
      <w:bookmarkStart w:id="9" w:name="_Toc25830015"/>
      <w:bookmarkStart w:id="10" w:name="_Toc41742275"/>
      <w:r w:rsidRPr="00165D4C">
        <w:rPr>
          <w:rFonts w:ascii="Times New Roman" w:eastAsiaTheme="minorEastAsia" w:hAnsi="Times New Roman"/>
          <w:sz w:val="28"/>
          <w:szCs w:val="28"/>
        </w:rPr>
        <w:t>评</w:t>
      </w:r>
      <w:r w:rsidR="00F61FED" w:rsidRPr="00165D4C">
        <w:rPr>
          <w:rFonts w:ascii="Times New Roman" w:eastAsiaTheme="minorEastAsia" w:hAnsi="Times New Roman"/>
          <w:sz w:val="28"/>
          <w:szCs w:val="28"/>
        </w:rPr>
        <w:t>价</w:t>
      </w:r>
      <w:r w:rsidRPr="00165D4C">
        <w:rPr>
          <w:rFonts w:ascii="Times New Roman" w:eastAsiaTheme="minorEastAsia" w:hAnsi="Times New Roman"/>
          <w:sz w:val="28"/>
          <w:szCs w:val="28"/>
        </w:rPr>
        <w:t>原则</w:t>
      </w:r>
      <w:bookmarkEnd w:id="8"/>
      <w:bookmarkEnd w:id="9"/>
      <w:bookmarkEnd w:id="10"/>
    </w:p>
    <w:p w14:paraId="475B15D4" w14:textId="0B8C1716" w:rsidR="0086558B" w:rsidRPr="00165D4C" w:rsidRDefault="00D03A81" w:rsidP="00A9204C">
      <w:pPr>
        <w:pStyle w:val="a9"/>
        <w:numPr>
          <w:ilvl w:val="0"/>
          <w:numId w:val="8"/>
        </w:numPr>
        <w:spacing w:line="360" w:lineRule="auto"/>
        <w:ind w:left="0" w:firstLineChars="0" w:firstLine="0"/>
        <w:jc w:val="left"/>
        <w:outlineLvl w:val="2"/>
        <w:rPr>
          <w:rFonts w:eastAsiaTheme="minorEastAsia"/>
          <w:sz w:val="28"/>
          <w:szCs w:val="28"/>
        </w:rPr>
      </w:pPr>
      <w:bookmarkStart w:id="11" w:name="_Toc8385278"/>
      <w:r w:rsidRPr="00165D4C">
        <w:rPr>
          <w:rFonts w:eastAsiaTheme="minorEastAsia"/>
          <w:sz w:val="28"/>
          <w:szCs w:val="28"/>
        </w:rPr>
        <w:t>城市河道生态健康评价</w:t>
      </w:r>
      <w:r>
        <w:rPr>
          <w:rFonts w:eastAsiaTheme="minorEastAsia" w:hint="eastAsia"/>
          <w:sz w:val="28"/>
          <w:szCs w:val="28"/>
        </w:rPr>
        <w:t>应满足</w:t>
      </w:r>
      <w:r w:rsidR="00964F4C" w:rsidRPr="004D63F0">
        <w:rPr>
          <w:rFonts w:eastAsiaTheme="minorEastAsia" w:hint="eastAsia"/>
          <w:sz w:val="28"/>
          <w:szCs w:val="28"/>
        </w:rPr>
        <w:t>科学性原则</w:t>
      </w:r>
      <w:bookmarkEnd w:id="11"/>
      <w:r w:rsidR="00964F4C" w:rsidRPr="00A150B7">
        <w:rPr>
          <w:rFonts w:eastAsiaTheme="minorEastAsia"/>
          <w:sz w:val="28"/>
          <w:szCs w:val="28"/>
        </w:rPr>
        <w:t>，</w:t>
      </w:r>
      <w:r w:rsidR="00EB337F" w:rsidRPr="00A150B7">
        <w:rPr>
          <w:rFonts w:eastAsiaTheme="minorEastAsia" w:hint="eastAsia"/>
          <w:sz w:val="28"/>
          <w:szCs w:val="28"/>
        </w:rPr>
        <w:t>要</w:t>
      </w:r>
      <w:r w:rsidR="00D94AAA" w:rsidRPr="00165D4C">
        <w:rPr>
          <w:rFonts w:eastAsiaTheme="minorEastAsia"/>
          <w:sz w:val="28"/>
          <w:szCs w:val="28"/>
        </w:rPr>
        <w:t>结合城市河道生态环境的实际情况，</w:t>
      </w:r>
      <w:r w:rsidR="002935C8" w:rsidRPr="00165D4C">
        <w:rPr>
          <w:rFonts w:eastAsiaTheme="minorEastAsia"/>
          <w:sz w:val="28"/>
          <w:szCs w:val="28"/>
        </w:rPr>
        <w:t>确保</w:t>
      </w:r>
      <w:r w:rsidR="00881A45" w:rsidRPr="00165D4C">
        <w:rPr>
          <w:rFonts w:eastAsiaTheme="minorEastAsia"/>
          <w:sz w:val="28"/>
          <w:szCs w:val="28"/>
        </w:rPr>
        <w:t>评价</w:t>
      </w:r>
      <w:r w:rsidR="002935C8" w:rsidRPr="00165D4C">
        <w:rPr>
          <w:rFonts w:eastAsiaTheme="minorEastAsia"/>
          <w:sz w:val="28"/>
          <w:szCs w:val="28"/>
        </w:rPr>
        <w:t>结果</w:t>
      </w:r>
      <w:r w:rsidR="00881A45" w:rsidRPr="00165D4C">
        <w:rPr>
          <w:rFonts w:eastAsiaTheme="minorEastAsia"/>
          <w:sz w:val="28"/>
          <w:szCs w:val="28"/>
        </w:rPr>
        <w:t>可以</w:t>
      </w:r>
      <w:r w:rsidR="002935C8" w:rsidRPr="00165D4C">
        <w:rPr>
          <w:rFonts w:eastAsiaTheme="minorEastAsia"/>
          <w:sz w:val="28"/>
          <w:szCs w:val="28"/>
        </w:rPr>
        <w:t>客观反映</w:t>
      </w:r>
      <w:r w:rsidR="00881A45" w:rsidRPr="00165D4C">
        <w:rPr>
          <w:rFonts w:eastAsiaTheme="minorEastAsia"/>
          <w:sz w:val="28"/>
          <w:szCs w:val="28"/>
        </w:rPr>
        <w:t>城市</w:t>
      </w:r>
      <w:r w:rsidR="00D94AAA" w:rsidRPr="00165D4C">
        <w:rPr>
          <w:rFonts w:eastAsiaTheme="minorEastAsia"/>
          <w:sz w:val="28"/>
          <w:szCs w:val="28"/>
        </w:rPr>
        <w:t>河道</w:t>
      </w:r>
      <w:r w:rsidR="00881A45" w:rsidRPr="00165D4C">
        <w:rPr>
          <w:rFonts w:eastAsiaTheme="minorEastAsia"/>
          <w:sz w:val="28"/>
          <w:szCs w:val="28"/>
        </w:rPr>
        <w:t>生态健康</w:t>
      </w:r>
      <w:r w:rsidR="00D94AAA" w:rsidRPr="00165D4C">
        <w:rPr>
          <w:rFonts w:eastAsiaTheme="minorEastAsia"/>
          <w:sz w:val="28"/>
          <w:szCs w:val="28"/>
        </w:rPr>
        <w:t>状况</w:t>
      </w:r>
      <w:r w:rsidR="002935C8" w:rsidRPr="00165D4C">
        <w:rPr>
          <w:rFonts w:eastAsiaTheme="minorEastAsia"/>
          <w:sz w:val="28"/>
          <w:szCs w:val="28"/>
        </w:rPr>
        <w:t>。</w:t>
      </w:r>
    </w:p>
    <w:p w14:paraId="0EDB8577" w14:textId="185E4B69" w:rsidR="009338ED" w:rsidRPr="00165D4C" w:rsidRDefault="00D03A81" w:rsidP="00A9204C">
      <w:pPr>
        <w:pStyle w:val="a9"/>
        <w:numPr>
          <w:ilvl w:val="0"/>
          <w:numId w:val="11"/>
        </w:numPr>
        <w:spacing w:line="360" w:lineRule="auto"/>
        <w:ind w:left="0" w:firstLineChars="0" w:firstLine="0"/>
        <w:jc w:val="left"/>
        <w:outlineLvl w:val="2"/>
        <w:rPr>
          <w:rFonts w:eastAsiaTheme="minorEastAsia"/>
          <w:sz w:val="28"/>
          <w:szCs w:val="28"/>
        </w:rPr>
      </w:pPr>
      <w:bookmarkStart w:id="12" w:name="_Toc8385279"/>
      <w:r w:rsidRPr="00165D4C">
        <w:rPr>
          <w:rFonts w:eastAsiaTheme="minorEastAsia"/>
          <w:sz w:val="28"/>
          <w:szCs w:val="28"/>
        </w:rPr>
        <w:t>城市河道生态健康评价</w:t>
      </w:r>
      <w:r>
        <w:rPr>
          <w:rFonts w:eastAsiaTheme="minorEastAsia" w:hint="eastAsia"/>
          <w:sz w:val="28"/>
          <w:szCs w:val="28"/>
        </w:rPr>
        <w:t>应满足</w:t>
      </w:r>
      <w:r w:rsidR="00964F4C" w:rsidRPr="004D63F0">
        <w:rPr>
          <w:rFonts w:eastAsiaTheme="minorEastAsia" w:hint="eastAsia"/>
          <w:sz w:val="28"/>
          <w:szCs w:val="28"/>
        </w:rPr>
        <w:t>适应性原则</w:t>
      </w:r>
      <w:bookmarkEnd w:id="12"/>
      <w:r w:rsidR="00964F4C" w:rsidRPr="004D63F0">
        <w:rPr>
          <w:rFonts w:eastAsiaTheme="minorEastAsia" w:hint="eastAsia"/>
          <w:sz w:val="28"/>
          <w:szCs w:val="28"/>
        </w:rPr>
        <w:t>，</w:t>
      </w:r>
      <w:r w:rsidR="00EB337F">
        <w:rPr>
          <w:rFonts w:eastAsiaTheme="minorEastAsia" w:hint="eastAsia"/>
          <w:sz w:val="28"/>
          <w:szCs w:val="28"/>
        </w:rPr>
        <w:t>要</w:t>
      </w:r>
      <w:r w:rsidR="009856E6">
        <w:rPr>
          <w:rFonts w:eastAsiaTheme="minorEastAsia"/>
          <w:sz w:val="28"/>
          <w:szCs w:val="28"/>
        </w:rPr>
        <w:t>适应</w:t>
      </w:r>
      <w:r w:rsidR="00D4029B" w:rsidRPr="00165D4C">
        <w:rPr>
          <w:rFonts w:eastAsiaTheme="minorEastAsia"/>
          <w:sz w:val="28"/>
          <w:szCs w:val="28"/>
        </w:rPr>
        <w:t>城市河道的自然地理条件、生物类群栖息及时间变化特点。</w:t>
      </w:r>
    </w:p>
    <w:p w14:paraId="198DA21E" w14:textId="747FB942" w:rsidR="003B4287" w:rsidRDefault="00D03A81" w:rsidP="003B4287">
      <w:pPr>
        <w:pStyle w:val="a9"/>
        <w:numPr>
          <w:ilvl w:val="0"/>
          <w:numId w:val="12"/>
        </w:numPr>
        <w:spacing w:line="360" w:lineRule="auto"/>
        <w:ind w:left="0" w:firstLineChars="0" w:firstLine="0"/>
        <w:jc w:val="left"/>
        <w:outlineLvl w:val="2"/>
        <w:rPr>
          <w:rFonts w:eastAsiaTheme="minorEastAsia"/>
          <w:b/>
          <w:sz w:val="28"/>
          <w:szCs w:val="28"/>
        </w:rPr>
      </w:pPr>
      <w:bookmarkStart w:id="13" w:name="_Toc8385280"/>
      <w:r w:rsidRPr="00165D4C">
        <w:rPr>
          <w:rFonts w:eastAsiaTheme="minorEastAsia"/>
          <w:sz w:val="28"/>
          <w:szCs w:val="28"/>
        </w:rPr>
        <w:t>城市河道生态健康评价</w:t>
      </w:r>
      <w:r>
        <w:rPr>
          <w:rFonts w:eastAsiaTheme="minorEastAsia" w:hint="eastAsia"/>
          <w:sz w:val="28"/>
          <w:szCs w:val="28"/>
        </w:rPr>
        <w:t>应满足</w:t>
      </w:r>
      <w:r w:rsidR="009E1220" w:rsidRPr="004D63F0">
        <w:rPr>
          <w:rFonts w:eastAsiaTheme="minorEastAsia" w:hint="eastAsia"/>
          <w:sz w:val="28"/>
          <w:szCs w:val="28"/>
        </w:rPr>
        <w:t>可操作性</w:t>
      </w:r>
      <w:r w:rsidR="00EC1156" w:rsidRPr="004D63F0">
        <w:rPr>
          <w:rFonts w:eastAsiaTheme="minorEastAsia" w:hint="eastAsia"/>
          <w:sz w:val="28"/>
          <w:szCs w:val="28"/>
        </w:rPr>
        <w:t>和简便性</w:t>
      </w:r>
      <w:r w:rsidR="00D62D62" w:rsidRPr="004D63F0">
        <w:rPr>
          <w:rFonts w:eastAsiaTheme="minorEastAsia" w:hint="eastAsia"/>
          <w:sz w:val="28"/>
          <w:szCs w:val="28"/>
        </w:rPr>
        <w:t>原则</w:t>
      </w:r>
      <w:bookmarkEnd w:id="13"/>
      <w:r w:rsidR="00A9204C" w:rsidRPr="004D63F0">
        <w:rPr>
          <w:rFonts w:eastAsiaTheme="minorEastAsia" w:hint="eastAsia"/>
          <w:sz w:val="28"/>
          <w:szCs w:val="28"/>
        </w:rPr>
        <w:t>，</w:t>
      </w:r>
      <w:r w:rsidR="00EB337F">
        <w:rPr>
          <w:rFonts w:eastAsiaTheme="minorEastAsia" w:hint="eastAsia"/>
          <w:sz w:val="28"/>
          <w:szCs w:val="28"/>
        </w:rPr>
        <w:t>要</w:t>
      </w:r>
      <w:r w:rsidR="003B4287" w:rsidRPr="003B4287">
        <w:rPr>
          <w:rFonts w:eastAsiaTheme="minorEastAsia"/>
          <w:sz w:val="28"/>
          <w:szCs w:val="28"/>
        </w:rPr>
        <w:t>选择</w:t>
      </w:r>
      <w:r w:rsidR="00546897">
        <w:rPr>
          <w:rFonts w:eastAsiaTheme="minorEastAsia" w:hint="eastAsia"/>
          <w:sz w:val="28"/>
          <w:szCs w:val="28"/>
        </w:rPr>
        <w:t>便</w:t>
      </w:r>
      <w:r w:rsidR="003B4287" w:rsidRPr="003B4287">
        <w:rPr>
          <w:rFonts w:eastAsiaTheme="minorEastAsia"/>
          <w:sz w:val="28"/>
          <w:szCs w:val="28"/>
        </w:rPr>
        <w:t>于调查</w:t>
      </w:r>
      <w:r w:rsidR="00A569A5">
        <w:rPr>
          <w:rFonts w:eastAsiaTheme="minorEastAsia" w:hint="eastAsia"/>
          <w:sz w:val="28"/>
          <w:szCs w:val="28"/>
        </w:rPr>
        <w:t>和监测</w:t>
      </w:r>
      <w:r w:rsidR="003B4287" w:rsidRPr="003B4287">
        <w:rPr>
          <w:rFonts w:eastAsiaTheme="minorEastAsia"/>
          <w:sz w:val="28"/>
          <w:szCs w:val="28"/>
        </w:rPr>
        <w:t>的主要</w:t>
      </w:r>
      <w:r w:rsidR="00A569A5">
        <w:rPr>
          <w:rFonts w:eastAsiaTheme="minorEastAsia" w:hint="eastAsia"/>
          <w:sz w:val="28"/>
          <w:szCs w:val="28"/>
        </w:rPr>
        <w:t>城市</w:t>
      </w:r>
      <w:r w:rsidR="003B4287" w:rsidRPr="003B4287">
        <w:rPr>
          <w:rFonts w:eastAsiaTheme="minorEastAsia"/>
          <w:sz w:val="28"/>
          <w:szCs w:val="28"/>
        </w:rPr>
        <w:t>河道生境和生态要素</w:t>
      </w:r>
      <w:r w:rsidR="00546897">
        <w:rPr>
          <w:rFonts w:eastAsiaTheme="minorEastAsia" w:hint="eastAsia"/>
          <w:sz w:val="28"/>
          <w:szCs w:val="28"/>
        </w:rPr>
        <w:t>指标</w:t>
      </w:r>
      <w:r w:rsidR="003B4287" w:rsidRPr="003B4287">
        <w:rPr>
          <w:rFonts w:eastAsiaTheme="minorEastAsia"/>
          <w:sz w:val="28"/>
          <w:szCs w:val="28"/>
        </w:rPr>
        <w:t>进行调查和评价</w:t>
      </w:r>
      <w:r w:rsidR="003B4287">
        <w:rPr>
          <w:rFonts w:eastAsiaTheme="minorEastAsia" w:hint="eastAsia"/>
          <w:sz w:val="28"/>
          <w:szCs w:val="28"/>
        </w:rPr>
        <w:t>。</w:t>
      </w:r>
    </w:p>
    <w:p w14:paraId="0C6137C4" w14:textId="60D9A503" w:rsidR="0086558B" w:rsidRDefault="003B4287" w:rsidP="003B4287">
      <w:pPr>
        <w:rPr>
          <w:rFonts w:eastAsiaTheme="minorEastAsia"/>
          <w:sz w:val="28"/>
          <w:szCs w:val="28"/>
        </w:rPr>
      </w:pPr>
      <w:r w:rsidRPr="003B4287">
        <w:rPr>
          <w:rFonts w:hint="eastAsia"/>
          <w:b/>
          <w:bCs/>
          <w:color w:val="000000"/>
          <w:sz w:val="28"/>
          <w:szCs w:val="28"/>
        </w:rPr>
        <w:t>【条文说明】</w:t>
      </w:r>
      <w:r w:rsidRPr="003B4287">
        <w:rPr>
          <w:rFonts w:eastAsiaTheme="minorEastAsia"/>
          <w:sz w:val="28"/>
          <w:szCs w:val="28"/>
        </w:rPr>
        <w:t>城</w:t>
      </w:r>
      <w:r>
        <w:rPr>
          <w:rFonts w:eastAsiaTheme="minorEastAsia"/>
          <w:sz w:val="28"/>
          <w:szCs w:val="28"/>
        </w:rPr>
        <w:t>市河道生态系统复杂，</w:t>
      </w:r>
      <w:r w:rsidR="00C3260F">
        <w:rPr>
          <w:rFonts w:eastAsiaTheme="minorEastAsia" w:hint="eastAsia"/>
          <w:sz w:val="28"/>
          <w:szCs w:val="28"/>
        </w:rPr>
        <w:t>而</w:t>
      </w:r>
      <w:r>
        <w:rPr>
          <w:rFonts w:eastAsiaTheme="minorEastAsia"/>
          <w:sz w:val="28"/>
          <w:szCs w:val="28"/>
        </w:rPr>
        <w:t>生态</w:t>
      </w:r>
      <w:r w:rsidR="00C3260F">
        <w:rPr>
          <w:rFonts w:eastAsiaTheme="minorEastAsia" w:hint="eastAsia"/>
          <w:sz w:val="28"/>
          <w:szCs w:val="28"/>
        </w:rPr>
        <w:t>系统</w:t>
      </w:r>
      <w:r>
        <w:rPr>
          <w:rFonts w:eastAsiaTheme="minorEastAsia"/>
          <w:sz w:val="28"/>
          <w:szCs w:val="28"/>
        </w:rPr>
        <w:t>健康涉及因素</w:t>
      </w:r>
      <w:r w:rsidR="00C3260F">
        <w:rPr>
          <w:rFonts w:eastAsiaTheme="minorEastAsia" w:hint="eastAsia"/>
          <w:sz w:val="28"/>
          <w:szCs w:val="28"/>
        </w:rPr>
        <w:t>和指标众</w:t>
      </w:r>
      <w:r>
        <w:rPr>
          <w:rFonts w:eastAsiaTheme="minorEastAsia"/>
          <w:sz w:val="28"/>
          <w:szCs w:val="28"/>
        </w:rPr>
        <w:t>多</w:t>
      </w:r>
      <w:r w:rsidR="00C3260F">
        <w:rPr>
          <w:rFonts w:eastAsiaTheme="minorEastAsia" w:hint="eastAsia"/>
          <w:sz w:val="28"/>
          <w:szCs w:val="28"/>
        </w:rPr>
        <w:t>，很多指标监测复杂耗时</w:t>
      </w:r>
      <w:r>
        <w:rPr>
          <w:rFonts w:eastAsiaTheme="minorEastAsia"/>
          <w:sz w:val="28"/>
          <w:szCs w:val="28"/>
        </w:rPr>
        <w:t>，为了便于</w:t>
      </w:r>
      <w:r w:rsidR="00C3260F">
        <w:rPr>
          <w:rFonts w:eastAsiaTheme="minorEastAsia" w:hint="eastAsia"/>
          <w:sz w:val="28"/>
          <w:szCs w:val="28"/>
        </w:rPr>
        <w:t>在</w:t>
      </w:r>
      <w:r w:rsidRPr="003B4287">
        <w:rPr>
          <w:rFonts w:eastAsiaTheme="minorEastAsia"/>
          <w:sz w:val="28"/>
          <w:szCs w:val="28"/>
        </w:rPr>
        <w:t>城市河道生态环境管理工作的应用，</w:t>
      </w:r>
      <w:r w:rsidR="00C3260F">
        <w:rPr>
          <w:rFonts w:eastAsiaTheme="minorEastAsia" w:hint="eastAsia"/>
          <w:sz w:val="28"/>
          <w:szCs w:val="28"/>
        </w:rPr>
        <w:t>应</w:t>
      </w:r>
      <w:r>
        <w:rPr>
          <w:rFonts w:eastAsiaTheme="minorEastAsia" w:hint="eastAsia"/>
          <w:sz w:val="28"/>
          <w:szCs w:val="28"/>
        </w:rPr>
        <w:t>选择</w:t>
      </w:r>
      <w:r w:rsidRPr="003B4287">
        <w:rPr>
          <w:rFonts w:eastAsiaTheme="minorEastAsia"/>
          <w:sz w:val="28"/>
          <w:szCs w:val="28"/>
        </w:rPr>
        <w:t>在实际管理工作中易于调查</w:t>
      </w:r>
      <w:r w:rsidR="00C3260F">
        <w:rPr>
          <w:rFonts w:eastAsiaTheme="minorEastAsia" w:hint="eastAsia"/>
          <w:sz w:val="28"/>
          <w:szCs w:val="28"/>
        </w:rPr>
        <w:t>和监测</w:t>
      </w:r>
      <w:r w:rsidRPr="003B4287">
        <w:rPr>
          <w:rFonts w:eastAsiaTheme="minorEastAsia"/>
          <w:sz w:val="28"/>
          <w:szCs w:val="28"/>
        </w:rPr>
        <w:t>的主要河道生境和生态要素进行调查和评价，保障技术导则的可操作性和简便性。</w:t>
      </w:r>
    </w:p>
    <w:p w14:paraId="09298C37" w14:textId="77777777" w:rsidR="000949B2" w:rsidRPr="003B4287" w:rsidRDefault="000949B2" w:rsidP="003B4287">
      <w:pPr>
        <w:rPr>
          <w:rFonts w:eastAsiaTheme="minorEastAsia"/>
          <w:b/>
          <w:sz w:val="28"/>
          <w:szCs w:val="28"/>
        </w:rPr>
      </w:pPr>
    </w:p>
    <w:p w14:paraId="4004B2A2" w14:textId="7181F353" w:rsidR="00580A2E" w:rsidRPr="000949B2" w:rsidRDefault="00580A2E" w:rsidP="0062450F">
      <w:pPr>
        <w:pStyle w:val="10"/>
        <w:widowControl/>
        <w:numPr>
          <w:ilvl w:val="0"/>
          <w:numId w:val="1"/>
        </w:numPr>
        <w:spacing w:before="312" w:beforeAutospacing="1" w:after="312" w:afterAutospacing="1"/>
        <w:rPr>
          <w:rFonts w:eastAsiaTheme="minorEastAsia"/>
        </w:rPr>
      </w:pPr>
      <w:bookmarkStart w:id="14" w:name="_Toc8385282"/>
      <w:bookmarkStart w:id="15" w:name="_Toc25830017"/>
      <w:bookmarkStart w:id="16" w:name="_Toc41742276"/>
      <w:r w:rsidRPr="000949B2">
        <w:rPr>
          <w:rFonts w:eastAsiaTheme="minorEastAsia"/>
        </w:rPr>
        <w:t>术语</w:t>
      </w:r>
      <w:bookmarkEnd w:id="14"/>
      <w:bookmarkEnd w:id="15"/>
      <w:bookmarkEnd w:id="16"/>
    </w:p>
    <w:p w14:paraId="065ADF99" w14:textId="08969FC6" w:rsidR="00AB2575" w:rsidRPr="00165D4C" w:rsidRDefault="00B60E06" w:rsidP="001648E0">
      <w:pPr>
        <w:spacing w:line="360" w:lineRule="auto"/>
        <w:outlineLvl w:val="2"/>
        <w:rPr>
          <w:rFonts w:eastAsiaTheme="minorEastAsia"/>
          <w:b/>
          <w:sz w:val="28"/>
          <w:szCs w:val="28"/>
        </w:rPr>
      </w:pPr>
      <w:bookmarkStart w:id="17" w:name="_Toc8385283"/>
      <w:r w:rsidRPr="00F40DDE">
        <w:rPr>
          <w:rFonts w:eastAsiaTheme="minorEastAsia"/>
          <w:b/>
          <w:bCs/>
          <w:sz w:val="28"/>
          <w:szCs w:val="28"/>
        </w:rPr>
        <w:t>2.0.1</w:t>
      </w:r>
      <w:r>
        <w:rPr>
          <w:rFonts w:eastAsiaTheme="minorEastAsia"/>
          <w:b/>
          <w:bCs/>
          <w:sz w:val="28"/>
          <w:szCs w:val="28"/>
        </w:rPr>
        <w:t xml:space="preserve">  </w:t>
      </w:r>
      <w:r w:rsidR="00AB2575" w:rsidRPr="00B60E06">
        <w:rPr>
          <w:rFonts w:eastAsiaTheme="minorEastAsia"/>
          <w:sz w:val="28"/>
          <w:szCs w:val="28"/>
        </w:rPr>
        <w:t>城市</w:t>
      </w:r>
      <w:bookmarkStart w:id="18" w:name="_GoBack"/>
      <w:bookmarkEnd w:id="18"/>
      <w:r w:rsidR="001D6073" w:rsidRPr="00B60E06">
        <w:rPr>
          <w:rFonts w:eastAsiaTheme="minorEastAsia"/>
          <w:sz w:val="28"/>
          <w:szCs w:val="28"/>
        </w:rPr>
        <w:t>河道</w:t>
      </w:r>
      <w:r w:rsidR="004A2780" w:rsidRPr="00B60E06">
        <w:rPr>
          <w:rFonts w:eastAsiaTheme="minorEastAsia"/>
          <w:sz w:val="28"/>
          <w:szCs w:val="28"/>
        </w:rPr>
        <w:t>U</w:t>
      </w:r>
      <w:r w:rsidR="00AB2575" w:rsidRPr="00B60E06">
        <w:rPr>
          <w:rFonts w:eastAsiaTheme="minorEastAsia"/>
          <w:sz w:val="28"/>
          <w:szCs w:val="28"/>
        </w:rPr>
        <w:t xml:space="preserve">rban </w:t>
      </w:r>
      <w:r w:rsidR="00A36E41" w:rsidRPr="00B60E06">
        <w:rPr>
          <w:rFonts w:eastAsiaTheme="minorEastAsia"/>
          <w:sz w:val="28"/>
          <w:szCs w:val="28"/>
        </w:rPr>
        <w:t>river</w:t>
      </w:r>
      <w:bookmarkEnd w:id="17"/>
    </w:p>
    <w:p w14:paraId="388066FD" w14:textId="062EE512" w:rsidR="00AB2575" w:rsidRPr="00165D4C" w:rsidRDefault="00AB2575" w:rsidP="009D54D6">
      <w:pPr>
        <w:ind w:firstLineChars="200" w:firstLine="560"/>
        <w:rPr>
          <w:rFonts w:eastAsiaTheme="minorEastAsia"/>
          <w:sz w:val="28"/>
          <w:szCs w:val="28"/>
        </w:rPr>
      </w:pPr>
      <w:r w:rsidRPr="00165D4C">
        <w:rPr>
          <w:rFonts w:eastAsiaTheme="minorEastAsia"/>
          <w:sz w:val="28"/>
          <w:szCs w:val="28"/>
        </w:rPr>
        <w:t>城市</w:t>
      </w:r>
      <w:r w:rsidR="005156A2" w:rsidRPr="00165D4C">
        <w:rPr>
          <w:rFonts w:eastAsiaTheme="minorEastAsia"/>
          <w:sz w:val="28"/>
          <w:szCs w:val="28"/>
        </w:rPr>
        <w:t>河道</w:t>
      </w:r>
      <w:r w:rsidR="00FB58D3" w:rsidRPr="00165D4C">
        <w:rPr>
          <w:rFonts w:eastAsiaTheme="minorEastAsia"/>
          <w:sz w:val="28"/>
          <w:szCs w:val="28"/>
        </w:rPr>
        <w:t>是指</w:t>
      </w:r>
      <w:r w:rsidRPr="00165D4C">
        <w:rPr>
          <w:rFonts w:eastAsiaTheme="minorEastAsia"/>
          <w:sz w:val="28"/>
          <w:szCs w:val="28"/>
        </w:rPr>
        <w:t>城市范围内，与</w:t>
      </w:r>
      <w:r w:rsidR="007B2DD4">
        <w:rPr>
          <w:rFonts w:eastAsiaTheme="minorEastAsia" w:hint="eastAsia"/>
          <w:sz w:val="28"/>
          <w:szCs w:val="28"/>
        </w:rPr>
        <w:t>城市居民联系</w:t>
      </w:r>
      <w:r w:rsidRPr="00165D4C">
        <w:rPr>
          <w:rFonts w:eastAsiaTheme="minorEastAsia"/>
          <w:sz w:val="28"/>
          <w:szCs w:val="28"/>
        </w:rPr>
        <w:t>密切的</w:t>
      </w:r>
      <w:r w:rsidR="007B2DD4">
        <w:rPr>
          <w:rFonts w:eastAsiaTheme="minorEastAsia"/>
          <w:sz w:val="28"/>
          <w:szCs w:val="28"/>
        </w:rPr>
        <w:t>中小型</w:t>
      </w:r>
      <w:r w:rsidR="005156A2" w:rsidRPr="00165D4C">
        <w:rPr>
          <w:rFonts w:eastAsiaTheme="minorEastAsia"/>
          <w:sz w:val="28"/>
          <w:szCs w:val="28"/>
        </w:rPr>
        <w:t>河道</w:t>
      </w:r>
      <w:r w:rsidR="00D01247">
        <w:rPr>
          <w:rFonts w:eastAsiaTheme="minorEastAsia" w:hint="eastAsia"/>
          <w:sz w:val="28"/>
          <w:szCs w:val="28"/>
        </w:rPr>
        <w:t>，</w:t>
      </w:r>
      <w:r w:rsidR="005156A2" w:rsidRPr="00165D4C">
        <w:rPr>
          <w:rFonts w:eastAsiaTheme="minorEastAsia"/>
          <w:sz w:val="28"/>
          <w:szCs w:val="28"/>
        </w:rPr>
        <w:t>包括河岸带、河底基质和</w:t>
      </w:r>
      <w:r w:rsidRPr="00165D4C">
        <w:rPr>
          <w:rFonts w:eastAsiaTheme="minorEastAsia"/>
          <w:sz w:val="28"/>
          <w:szCs w:val="28"/>
        </w:rPr>
        <w:t>河流水体</w:t>
      </w:r>
      <w:r w:rsidR="00EC1156" w:rsidRPr="00165D4C">
        <w:rPr>
          <w:rFonts w:eastAsiaTheme="minorEastAsia"/>
          <w:sz w:val="28"/>
          <w:szCs w:val="28"/>
        </w:rPr>
        <w:t>。</w:t>
      </w:r>
    </w:p>
    <w:p w14:paraId="79A68480" w14:textId="56BC5BE4" w:rsidR="00D51897" w:rsidRPr="00165D4C" w:rsidRDefault="00B60E06" w:rsidP="00D51897">
      <w:pPr>
        <w:spacing w:line="360" w:lineRule="auto"/>
        <w:outlineLvl w:val="2"/>
        <w:rPr>
          <w:rFonts w:eastAsiaTheme="minorEastAsia"/>
          <w:b/>
          <w:sz w:val="28"/>
          <w:szCs w:val="28"/>
        </w:rPr>
      </w:pPr>
      <w:r w:rsidRPr="00F40DDE">
        <w:rPr>
          <w:rFonts w:eastAsiaTheme="minorEastAsia"/>
          <w:b/>
          <w:bCs/>
          <w:sz w:val="28"/>
          <w:szCs w:val="28"/>
        </w:rPr>
        <w:t>2.0.2</w:t>
      </w:r>
      <w:r>
        <w:rPr>
          <w:rFonts w:eastAsiaTheme="minorEastAsia"/>
          <w:b/>
          <w:bCs/>
          <w:sz w:val="28"/>
          <w:szCs w:val="28"/>
        </w:rPr>
        <w:t xml:space="preserve">  </w:t>
      </w:r>
      <w:r w:rsidR="00D51897" w:rsidRPr="00B60E06">
        <w:rPr>
          <w:rFonts w:eastAsiaTheme="minorEastAsia"/>
          <w:sz w:val="28"/>
          <w:szCs w:val="28"/>
        </w:rPr>
        <w:t>生态</w:t>
      </w:r>
      <w:r w:rsidR="00AD42BA" w:rsidRPr="00B60E06">
        <w:rPr>
          <w:rFonts w:eastAsiaTheme="minorEastAsia"/>
          <w:sz w:val="28"/>
          <w:szCs w:val="28"/>
        </w:rPr>
        <w:t>河道</w:t>
      </w:r>
      <w:r w:rsidR="00D51897" w:rsidRPr="00B60E06">
        <w:rPr>
          <w:rFonts w:eastAsiaTheme="minorEastAsia"/>
          <w:sz w:val="28"/>
          <w:szCs w:val="28"/>
        </w:rPr>
        <w:t>Ecological river</w:t>
      </w:r>
    </w:p>
    <w:p w14:paraId="2698ADB6" w14:textId="18924308" w:rsidR="00D51897" w:rsidRPr="00165D4C" w:rsidRDefault="00D51897" w:rsidP="009D54D6">
      <w:pPr>
        <w:ind w:firstLineChars="200" w:firstLine="560"/>
        <w:rPr>
          <w:rFonts w:eastAsiaTheme="minorEastAsia"/>
          <w:sz w:val="28"/>
          <w:szCs w:val="28"/>
        </w:rPr>
      </w:pPr>
      <w:r w:rsidRPr="00165D4C">
        <w:rPr>
          <w:rFonts w:eastAsiaTheme="minorEastAsia"/>
          <w:sz w:val="28"/>
          <w:szCs w:val="28"/>
        </w:rPr>
        <w:t>生态河道是</w:t>
      </w:r>
      <w:r w:rsidR="00FB58D3" w:rsidRPr="00165D4C">
        <w:rPr>
          <w:rFonts w:eastAsiaTheme="minorEastAsia"/>
          <w:sz w:val="28"/>
          <w:szCs w:val="28"/>
        </w:rPr>
        <w:t>指</w:t>
      </w:r>
      <w:r w:rsidRPr="00165D4C">
        <w:rPr>
          <w:rFonts w:eastAsiaTheme="minorEastAsia"/>
          <w:sz w:val="28"/>
          <w:szCs w:val="28"/>
        </w:rPr>
        <w:t>具有良好的整体景观效果</w:t>
      </w:r>
      <w:r w:rsidR="00C3260F">
        <w:rPr>
          <w:rFonts w:eastAsiaTheme="minorEastAsia" w:hint="eastAsia"/>
          <w:sz w:val="28"/>
          <w:szCs w:val="28"/>
        </w:rPr>
        <w:t>、</w:t>
      </w:r>
      <w:r w:rsidRPr="00165D4C">
        <w:rPr>
          <w:rFonts w:eastAsiaTheme="minorEastAsia"/>
          <w:sz w:val="28"/>
          <w:szCs w:val="28"/>
        </w:rPr>
        <w:t>合理的生态系统组织结构和良好的运转功能</w:t>
      </w:r>
      <w:r w:rsidR="00C3260F">
        <w:rPr>
          <w:rFonts w:eastAsiaTheme="minorEastAsia" w:hint="eastAsia"/>
          <w:sz w:val="28"/>
          <w:szCs w:val="28"/>
        </w:rPr>
        <w:t>、</w:t>
      </w:r>
      <w:r w:rsidRPr="00165D4C">
        <w:rPr>
          <w:rFonts w:eastAsiaTheme="minorEastAsia"/>
          <w:sz w:val="28"/>
          <w:szCs w:val="28"/>
        </w:rPr>
        <w:t>对长期或突发的扰动能保持着弹性、稳定性以及一定的自我恢复能力</w:t>
      </w:r>
      <w:r w:rsidR="00FB58D3" w:rsidRPr="00165D4C">
        <w:rPr>
          <w:rFonts w:eastAsiaTheme="minorEastAsia"/>
          <w:sz w:val="28"/>
          <w:szCs w:val="28"/>
        </w:rPr>
        <w:t>的河道。</w:t>
      </w:r>
    </w:p>
    <w:p w14:paraId="149D62D2" w14:textId="0604A05B" w:rsidR="007F7822" w:rsidRPr="00165D4C" w:rsidRDefault="00B60E06" w:rsidP="007F7822">
      <w:pPr>
        <w:spacing w:line="360" w:lineRule="auto"/>
        <w:outlineLvl w:val="2"/>
        <w:rPr>
          <w:rFonts w:eastAsiaTheme="minorEastAsia"/>
          <w:b/>
          <w:sz w:val="28"/>
          <w:szCs w:val="28"/>
        </w:rPr>
      </w:pPr>
      <w:bookmarkStart w:id="19" w:name="_Toc8385284"/>
      <w:r w:rsidRPr="00F40DDE">
        <w:rPr>
          <w:rFonts w:eastAsiaTheme="minorEastAsia"/>
          <w:b/>
          <w:bCs/>
          <w:sz w:val="28"/>
          <w:szCs w:val="28"/>
        </w:rPr>
        <w:t>2.0.3</w:t>
      </w:r>
      <w:r>
        <w:rPr>
          <w:rFonts w:eastAsiaTheme="minorEastAsia"/>
          <w:b/>
          <w:bCs/>
          <w:sz w:val="28"/>
          <w:szCs w:val="28"/>
        </w:rPr>
        <w:t xml:space="preserve">  </w:t>
      </w:r>
      <w:r w:rsidR="00AD42BA" w:rsidRPr="00B60E06">
        <w:rPr>
          <w:rFonts w:eastAsiaTheme="minorEastAsia"/>
          <w:sz w:val="28"/>
          <w:szCs w:val="28"/>
        </w:rPr>
        <w:t>水生态健康</w:t>
      </w:r>
      <w:r w:rsidR="007F7822" w:rsidRPr="00B60E06">
        <w:rPr>
          <w:rFonts w:eastAsiaTheme="minorEastAsia"/>
          <w:sz w:val="28"/>
          <w:szCs w:val="28"/>
        </w:rPr>
        <w:t>Aquatic ecosystem health</w:t>
      </w:r>
      <w:bookmarkEnd w:id="19"/>
    </w:p>
    <w:p w14:paraId="7B52052C" w14:textId="3E224540" w:rsidR="007F7822" w:rsidRPr="00165D4C" w:rsidRDefault="007F7822" w:rsidP="007F7822">
      <w:pPr>
        <w:ind w:firstLineChars="200" w:firstLine="560"/>
        <w:rPr>
          <w:rFonts w:eastAsiaTheme="minorEastAsia"/>
          <w:sz w:val="28"/>
          <w:szCs w:val="28"/>
        </w:rPr>
      </w:pPr>
      <w:r w:rsidRPr="00165D4C">
        <w:rPr>
          <w:rFonts w:eastAsiaTheme="minorEastAsia"/>
          <w:sz w:val="28"/>
          <w:szCs w:val="28"/>
        </w:rPr>
        <w:t>水生态健康定义为一个水生态系统</w:t>
      </w:r>
      <w:r w:rsidR="000F1429">
        <w:rPr>
          <w:rFonts w:eastAsiaTheme="minorEastAsia" w:hint="eastAsia"/>
          <w:sz w:val="28"/>
          <w:szCs w:val="28"/>
        </w:rPr>
        <w:t>能</w:t>
      </w:r>
      <w:r w:rsidRPr="00165D4C">
        <w:rPr>
          <w:rFonts w:eastAsiaTheme="minorEastAsia"/>
          <w:sz w:val="28"/>
          <w:szCs w:val="28"/>
        </w:rPr>
        <w:t>维持其组织结构、功能活力</w:t>
      </w:r>
      <w:r w:rsidR="005A542A">
        <w:rPr>
          <w:rFonts w:eastAsiaTheme="minorEastAsia" w:hint="eastAsia"/>
          <w:sz w:val="28"/>
          <w:szCs w:val="28"/>
        </w:rPr>
        <w:t>和</w:t>
      </w:r>
      <w:r w:rsidRPr="00165D4C">
        <w:rPr>
          <w:rFonts w:eastAsiaTheme="minorEastAsia"/>
          <w:sz w:val="28"/>
          <w:szCs w:val="28"/>
        </w:rPr>
        <w:t>抗压能力</w:t>
      </w:r>
      <w:r w:rsidR="005A542A">
        <w:rPr>
          <w:rFonts w:eastAsiaTheme="minorEastAsia" w:hint="eastAsia"/>
          <w:sz w:val="28"/>
          <w:szCs w:val="28"/>
        </w:rPr>
        <w:t>，</w:t>
      </w:r>
      <w:r w:rsidR="0087356E">
        <w:rPr>
          <w:rFonts w:eastAsiaTheme="minorEastAsia" w:hint="eastAsia"/>
          <w:sz w:val="28"/>
          <w:szCs w:val="28"/>
        </w:rPr>
        <w:t>具有</w:t>
      </w:r>
      <w:r w:rsidR="0087356E" w:rsidRPr="005A542A">
        <w:rPr>
          <w:rFonts w:eastAsiaTheme="minorEastAsia" w:hint="eastAsia"/>
          <w:sz w:val="28"/>
          <w:szCs w:val="28"/>
        </w:rPr>
        <w:t>良好的生境条件和水生生物状态</w:t>
      </w:r>
      <w:r w:rsidR="0087356E">
        <w:rPr>
          <w:rFonts w:eastAsiaTheme="minorEastAsia" w:hint="eastAsia"/>
          <w:sz w:val="28"/>
          <w:szCs w:val="28"/>
        </w:rPr>
        <w:t>，</w:t>
      </w:r>
      <w:r w:rsidR="0087356E">
        <w:rPr>
          <w:rFonts w:eastAsiaTheme="minorEastAsia"/>
          <w:sz w:val="28"/>
          <w:szCs w:val="28"/>
        </w:rPr>
        <w:t>能</w:t>
      </w:r>
      <w:r w:rsidRPr="00165D4C">
        <w:rPr>
          <w:rFonts w:eastAsiaTheme="minorEastAsia"/>
          <w:sz w:val="28"/>
          <w:szCs w:val="28"/>
        </w:rPr>
        <w:t>不断为今世后代提供优质的生态系统服务的状态和潜力</w:t>
      </w:r>
      <w:r w:rsidR="00A068FD" w:rsidRPr="00165D4C">
        <w:rPr>
          <w:rFonts w:eastAsiaTheme="minorEastAsia"/>
          <w:sz w:val="28"/>
          <w:szCs w:val="28"/>
        </w:rPr>
        <w:t>。</w:t>
      </w:r>
    </w:p>
    <w:p w14:paraId="71DD90AB" w14:textId="50E98A14" w:rsidR="00DF7A76" w:rsidRPr="00165D4C" w:rsidRDefault="00B60E06" w:rsidP="007F7822">
      <w:pPr>
        <w:spacing w:line="360" w:lineRule="auto"/>
        <w:outlineLvl w:val="2"/>
        <w:rPr>
          <w:rFonts w:eastAsiaTheme="minorEastAsia"/>
          <w:b/>
          <w:sz w:val="28"/>
          <w:szCs w:val="28"/>
        </w:rPr>
      </w:pPr>
      <w:r w:rsidRPr="00F40DDE">
        <w:rPr>
          <w:rFonts w:eastAsiaTheme="minorEastAsia"/>
          <w:b/>
          <w:bCs/>
          <w:sz w:val="28"/>
          <w:szCs w:val="28"/>
        </w:rPr>
        <w:t>2.0.</w:t>
      </w:r>
      <w:r w:rsidR="007F7822" w:rsidRPr="00165D4C">
        <w:rPr>
          <w:rFonts w:eastAsiaTheme="minorEastAsia"/>
          <w:b/>
          <w:sz w:val="28"/>
          <w:szCs w:val="28"/>
        </w:rPr>
        <w:t>4</w:t>
      </w:r>
      <w:r>
        <w:rPr>
          <w:rFonts w:eastAsiaTheme="minorEastAsia"/>
          <w:b/>
          <w:sz w:val="28"/>
          <w:szCs w:val="28"/>
        </w:rPr>
        <w:t xml:space="preserve">  </w:t>
      </w:r>
      <w:r w:rsidR="00DF7A76" w:rsidRPr="00B60E06">
        <w:rPr>
          <w:rFonts w:eastAsiaTheme="minorEastAsia"/>
          <w:sz w:val="28"/>
          <w:szCs w:val="28"/>
        </w:rPr>
        <w:t>城市河</w:t>
      </w:r>
      <w:r w:rsidR="00A068FD" w:rsidRPr="00B60E06">
        <w:rPr>
          <w:rFonts w:eastAsiaTheme="minorEastAsia"/>
          <w:sz w:val="28"/>
          <w:szCs w:val="28"/>
        </w:rPr>
        <w:t>道</w:t>
      </w:r>
      <w:r w:rsidR="00DF7A76" w:rsidRPr="00B60E06">
        <w:rPr>
          <w:rFonts w:eastAsiaTheme="minorEastAsia"/>
          <w:sz w:val="28"/>
          <w:szCs w:val="28"/>
        </w:rPr>
        <w:t>生态健康评价</w:t>
      </w:r>
      <w:r w:rsidR="00EA5258">
        <w:rPr>
          <w:rFonts w:eastAsiaTheme="minorEastAsia"/>
          <w:sz w:val="28"/>
          <w:szCs w:val="28"/>
        </w:rPr>
        <w:t>U</w:t>
      </w:r>
      <w:r w:rsidR="00DF7A76" w:rsidRPr="00B60E06">
        <w:rPr>
          <w:rFonts w:eastAsiaTheme="minorEastAsia"/>
          <w:sz w:val="28"/>
          <w:szCs w:val="28"/>
        </w:rPr>
        <w:t>rban water health assessment</w:t>
      </w:r>
    </w:p>
    <w:p w14:paraId="17C0ABEC" w14:textId="57078756" w:rsidR="00F42169" w:rsidRPr="00165D4C" w:rsidRDefault="00FB58D3" w:rsidP="007F7822">
      <w:pPr>
        <w:ind w:firstLineChars="200" w:firstLine="560"/>
        <w:rPr>
          <w:rFonts w:eastAsiaTheme="minorEastAsia"/>
          <w:sz w:val="28"/>
          <w:szCs w:val="28"/>
        </w:rPr>
      </w:pPr>
      <w:r w:rsidRPr="00165D4C">
        <w:rPr>
          <w:rFonts w:eastAsiaTheme="minorEastAsia"/>
          <w:sz w:val="28"/>
          <w:szCs w:val="28"/>
        </w:rPr>
        <w:t>城市河</w:t>
      </w:r>
      <w:r w:rsidR="00A068FD" w:rsidRPr="00165D4C">
        <w:rPr>
          <w:rFonts w:eastAsiaTheme="minorEastAsia"/>
          <w:sz w:val="28"/>
          <w:szCs w:val="28"/>
        </w:rPr>
        <w:t>道</w:t>
      </w:r>
      <w:r w:rsidRPr="00165D4C">
        <w:rPr>
          <w:rFonts w:eastAsiaTheme="minorEastAsia"/>
          <w:sz w:val="28"/>
          <w:szCs w:val="28"/>
        </w:rPr>
        <w:t>生态健康评价是</w:t>
      </w:r>
      <w:r w:rsidR="00DF7A76" w:rsidRPr="00165D4C">
        <w:rPr>
          <w:rFonts w:eastAsiaTheme="minorEastAsia"/>
          <w:sz w:val="28"/>
          <w:szCs w:val="28"/>
        </w:rPr>
        <w:t>对城市</w:t>
      </w:r>
      <w:r w:rsidR="00A068FD" w:rsidRPr="00165D4C">
        <w:rPr>
          <w:rFonts w:eastAsiaTheme="minorEastAsia"/>
          <w:sz w:val="28"/>
          <w:szCs w:val="28"/>
        </w:rPr>
        <w:t>河道</w:t>
      </w:r>
      <w:r w:rsidR="00DF7A76" w:rsidRPr="00165D4C">
        <w:rPr>
          <w:rFonts w:eastAsiaTheme="minorEastAsia"/>
          <w:sz w:val="28"/>
          <w:szCs w:val="28"/>
        </w:rPr>
        <w:t>的</w:t>
      </w:r>
      <w:r w:rsidR="000F1429">
        <w:rPr>
          <w:rFonts w:eastAsiaTheme="minorEastAsia" w:hint="eastAsia"/>
          <w:sz w:val="28"/>
          <w:szCs w:val="28"/>
        </w:rPr>
        <w:t>各种生境条件</w:t>
      </w:r>
      <w:r w:rsidR="0087356E" w:rsidRPr="0087356E">
        <w:rPr>
          <w:rFonts w:eastAsiaTheme="minorEastAsia" w:hint="eastAsia"/>
          <w:sz w:val="28"/>
          <w:szCs w:val="28"/>
        </w:rPr>
        <w:t>和水</w:t>
      </w:r>
      <w:r w:rsidR="00DF7A76" w:rsidRPr="00165D4C">
        <w:rPr>
          <w:rFonts w:eastAsiaTheme="minorEastAsia"/>
          <w:sz w:val="28"/>
          <w:szCs w:val="28"/>
        </w:rPr>
        <w:t>生态系统</w:t>
      </w:r>
      <w:r w:rsidR="00A068FD" w:rsidRPr="00165D4C">
        <w:rPr>
          <w:rFonts w:eastAsiaTheme="minorEastAsia"/>
          <w:sz w:val="28"/>
          <w:szCs w:val="28"/>
        </w:rPr>
        <w:t>健康状态的</w:t>
      </w:r>
      <w:r w:rsidR="0087356E">
        <w:rPr>
          <w:rFonts w:eastAsiaTheme="minorEastAsia"/>
          <w:sz w:val="28"/>
          <w:szCs w:val="28"/>
        </w:rPr>
        <w:t>整体</w:t>
      </w:r>
      <w:r w:rsidR="00DF7A76" w:rsidRPr="00165D4C">
        <w:rPr>
          <w:rFonts w:eastAsiaTheme="minorEastAsia"/>
          <w:sz w:val="28"/>
          <w:szCs w:val="28"/>
        </w:rPr>
        <w:t>评价。</w:t>
      </w:r>
    </w:p>
    <w:p w14:paraId="3AE93D1A" w14:textId="22E0ED6C" w:rsidR="008E2B3A" w:rsidRPr="00165D4C" w:rsidRDefault="00B60E06" w:rsidP="001648E0">
      <w:pPr>
        <w:spacing w:line="360" w:lineRule="auto"/>
        <w:outlineLvl w:val="2"/>
        <w:rPr>
          <w:rFonts w:eastAsiaTheme="minorEastAsia"/>
          <w:b/>
          <w:sz w:val="28"/>
          <w:szCs w:val="28"/>
        </w:rPr>
      </w:pPr>
      <w:r w:rsidRPr="00F40DDE">
        <w:rPr>
          <w:rFonts w:eastAsiaTheme="minorEastAsia"/>
          <w:b/>
          <w:bCs/>
          <w:sz w:val="28"/>
          <w:szCs w:val="28"/>
        </w:rPr>
        <w:t>2.0.</w:t>
      </w:r>
      <w:r w:rsidR="00912FB7" w:rsidRPr="00165D4C">
        <w:rPr>
          <w:rFonts w:eastAsiaTheme="minorEastAsia"/>
          <w:b/>
          <w:sz w:val="28"/>
          <w:szCs w:val="28"/>
        </w:rPr>
        <w:t>5</w:t>
      </w:r>
      <w:r>
        <w:rPr>
          <w:rFonts w:eastAsiaTheme="minorEastAsia"/>
          <w:b/>
          <w:sz w:val="28"/>
          <w:szCs w:val="28"/>
        </w:rPr>
        <w:t xml:space="preserve">  </w:t>
      </w:r>
      <w:r w:rsidR="00F46582" w:rsidRPr="00B60E06">
        <w:rPr>
          <w:rFonts w:eastAsiaTheme="minorEastAsia"/>
          <w:sz w:val="28"/>
          <w:szCs w:val="28"/>
        </w:rPr>
        <w:t>生物指数</w:t>
      </w:r>
      <w:r w:rsidR="00F46582" w:rsidRPr="00B60E06">
        <w:rPr>
          <w:rFonts w:eastAsiaTheme="minorEastAsia"/>
          <w:sz w:val="28"/>
          <w:szCs w:val="28"/>
        </w:rPr>
        <w:t xml:space="preserve"> Biotic Index BI</w:t>
      </w:r>
    </w:p>
    <w:p w14:paraId="7EE9CF33" w14:textId="56DFE3CE" w:rsidR="008E2B3A" w:rsidRPr="00165D4C" w:rsidRDefault="00FB58D3" w:rsidP="009D54D6">
      <w:pPr>
        <w:ind w:firstLineChars="200" w:firstLine="560"/>
        <w:rPr>
          <w:rFonts w:eastAsiaTheme="minorEastAsia"/>
          <w:color w:val="000000" w:themeColor="text1"/>
          <w:sz w:val="28"/>
          <w:szCs w:val="28"/>
        </w:rPr>
      </w:pPr>
      <w:r w:rsidRPr="00165D4C">
        <w:rPr>
          <w:rFonts w:eastAsiaTheme="minorEastAsia"/>
          <w:sz w:val="28"/>
          <w:szCs w:val="28"/>
        </w:rPr>
        <w:t>生物指数是</w:t>
      </w:r>
      <w:r w:rsidR="00F46582" w:rsidRPr="00165D4C">
        <w:rPr>
          <w:rFonts w:eastAsiaTheme="minorEastAsia"/>
          <w:sz w:val="28"/>
          <w:szCs w:val="28"/>
        </w:rPr>
        <w:t>基于特定</w:t>
      </w:r>
      <w:r w:rsidR="00122063">
        <w:rPr>
          <w:rFonts w:eastAsiaTheme="minorEastAsia"/>
          <w:sz w:val="28"/>
          <w:szCs w:val="28"/>
        </w:rPr>
        <w:t>生物</w:t>
      </w:r>
      <w:r w:rsidR="00F46582" w:rsidRPr="00165D4C">
        <w:rPr>
          <w:rFonts w:eastAsiaTheme="minorEastAsia"/>
          <w:sz w:val="28"/>
          <w:szCs w:val="28"/>
        </w:rPr>
        <w:t>类群的相对丰度</w:t>
      </w:r>
      <w:r w:rsidR="00122063">
        <w:rPr>
          <w:rFonts w:eastAsiaTheme="minorEastAsia"/>
          <w:sz w:val="28"/>
          <w:szCs w:val="28"/>
        </w:rPr>
        <w:t>或多样性</w:t>
      </w:r>
      <w:r w:rsidR="00F46582" w:rsidRPr="00165D4C">
        <w:rPr>
          <w:rFonts w:eastAsiaTheme="minorEastAsia"/>
          <w:sz w:val="28"/>
          <w:szCs w:val="28"/>
        </w:rPr>
        <w:t>并与其敏感性或耐受性结合而成的单一指数或记分值。</w:t>
      </w:r>
    </w:p>
    <w:p w14:paraId="2E78C6BF" w14:textId="31D49167" w:rsidR="009D54D6" w:rsidRPr="00165D4C" w:rsidRDefault="00B60E06" w:rsidP="009D54D6">
      <w:pPr>
        <w:spacing w:line="360" w:lineRule="auto"/>
        <w:outlineLvl w:val="2"/>
        <w:rPr>
          <w:rFonts w:eastAsiaTheme="minorEastAsia"/>
          <w:b/>
          <w:sz w:val="28"/>
          <w:szCs w:val="28"/>
        </w:rPr>
      </w:pPr>
      <w:r w:rsidRPr="00F40DDE">
        <w:rPr>
          <w:rFonts w:eastAsiaTheme="minorEastAsia"/>
          <w:b/>
          <w:bCs/>
          <w:sz w:val="28"/>
          <w:szCs w:val="28"/>
        </w:rPr>
        <w:t>2.0.</w:t>
      </w:r>
      <w:r w:rsidR="007F7822" w:rsidRPr="00165D4C">
        <w:rPr>
          <w:rFonts w:eastAsiaTheme="minorEastAsia"/>
          <w:b/>
          <w:sz w:val="28"/>
          <w:szCs w:val="28"/>
        </w:rPr>
        <w:t>6</w:t>
      </w:r>
      <w:r>
        <w:rPr>
          <w:rFonts w:eastAsiaTheme="minorEastAsia"/>
          <w:b/>
          <w:sz w:val="28"/>
          <w:szCs w:val="28"/>
        </w:rPr>
        <w:t xml:space="preserve">  </w:t>
      </w:r>
      <w:r w:rsidR="00EF5A77" w:rsidRPr="00B60E06">
        <w:rPr>
          <w:rFonts w:eastAsiaTheme="minorEastAsia"/>
          <w:sz w:val="28"/>
          <w:szCs w:val="28"/>
        </w:rPr>
        <w:t>香农</w:t>
      </w:r>
      <w:r w:rsidR="00EF5A77" w:rsidRPr="00B60E06">
        <w:rPr>
          <w:rFonts w:eastAsiaTheme="minorEastAsia"/>
          <w:sz w:val="28"/>
          <w:szCs w:val="28"/>
        </w:rPr>
        <w:t>-</w:t>
      </w:r>
      <w:r w:rsidR="00EF5A77" w:rsidRPr="00B60E06">
        <w:rPr>
          <w:rFonts w:eastAsiaTheme="minorEastAsia"/>
          <w:sz w:val="28"/>
          <w:szCs w:val="28"/>
        </w:rPr>
        <w:t>威纳指数</w:t>
      </w:r>
      <w:r w:rsidR="00ED79E9" w:rsidRPr="00B60E06">
        <w:rPr>
          <w:rFonts w:eastAsiaTheme="minorEastAsia"/>
          <w:sz w:val="28"/>
          <w:szCs w:val="28"/>
        </w:rPr>
        <w:t>Shannon-Weiner</w:t>
      </w:r>
      <w:bookmarkStart w:id="20" w:name="_Toc8385292"/>
      <w:r w:rsidR="00EF5A77" w:rsidRPr="00B60E06">
        <w:rPr>
          <w:rFonts w:eastAsiaTheme="minorEastAsia"/>
          <w:sz w:val="28"/>
          <w:szCs w:val="28"/>
        </w:rPr>
        <w:t xml:space="preserve"> </w:t>
      </w:r>
      <w:bookmarkEnd w:id="20"/>
      <w:r w:rsidR="00EF5A77" w:rsidRPr="00B60E06">
        <w:rPr>
          <w:rFonts w:eastAsiaTheme="minorEastAsia"/>
          <w:sz w:val="28"/>
          <w:szCs w:val="28"/>
        </w:rPr>
        <w:t>Index</w:t>
      </w:r>
    </w:p>
    <w:p w14:paraId="7C1D21B2" w14:textId="54B031E8" w:rsidR="00AB2575" w:rsidRPr="00165D4C" w:rsidRDefault="00EF5A77" w:rsidP="009D54D6">
      <w:pPr>
        <w:ind w:firstLineChars="200" w:firstLine="560"/>
        <w:rPr>
          <w:rFonts w:eastAsiaTheme="minorEastAsia"/>
          <w:sz w:val="28"/>
          <w:szCs w:val="28"/>
        </w:rPr>
      </w:pPr>
      <w:r w:rsidRPr="00B60E06">
        <w:rPr>
          <w:rFonts w:eastAsiaTheme="minorEastAsia"/>
          <w:sz w:val="28"/>
          <w:szCs w:val="28"/>
        </w:rPr>
        <w:t>香农</w:t>
      </w:r>
      <w:r w:rsidRPr="00B60E06">
        <w:rPr>
          <w:rFonts w:eastAsiaTheme="minorEastAsia"/>
          <w:sz w:val="28"/>
          <w:szCs w:val="28"/>
        </w:rPr>
        <w:t>-</w:t>
      </w:r>
      <w:r w:rsidRPr="00B60E06">
        <w:rPr>
          <w:rFonts w:eastAsiaTheme="minorEastAsia"/>
          <w:sz w:val="28"/>
          <w:szCs w:val="28"/>
        </w:rPr>
        <w:t>威纳</w:t>
      </w:r>
      <w:r w:rsidR="00FB58D3" w:rsidRPr="00165D4C">
        <w:rPr>
          <w:rFonts w:eastAsiaTheme="minorEastAsia"/>
          <w:sz w:val="28"/>
          <w:szCs w:val="28"/>
        </w:rPr>
        <w:t>指数</w:t>
      </w:r>
      <w:r w:rsidR="00AB2575" w:rsidRPr="00165D4C">
        <w:rPr>
          <w:rFonts w:eastAsiaTheme="minorEastAsia"/>
          <w:sz w:val="28"/>
          <w:szCs w:val="28"/>
        </w:rPr>
        <w:t>是</w:t>
      </w:r>
      <w:r w:rsidR="000F1429">
        <w:rPr>
          <w:rFonts w:eastAsiaTheme="minorEastAsia" w:hint="eastAsia"/>
          <w:sz w:val="28"/>
          <w:szCs w:val="28"/>
        </w:rPr>
        <w:t>基于</w:t>
      </w:r>
      <w:r w:rsidR="00FB58D3" w:rsidRPr="00165D4C">
        <w:rPr>
          <w:rFonts w:eastAsiaTheme="minorEastAsia"/>
          <w:sz w:val="28"/>
          <w:szCs w:val="28"/>
        </w:rPr>
        <w:t>生物群落结构的</w:t>
      </w:r>
      <w:r w:rsidR="00122063">
        <w:rPr>
          <w:rFonts w:eastAsiaTheme="minorEastAsia" w:hint="eastAsia"/>
          <w:sz w:val="28"/>
          <w:szCs w:val="28"/>
        </w:rPr>
        <w:t>多样性</w:t>
      </w:r>
      <w:r w:rsidR="00FB58D3" w:rsidRPr="00165D4C">
        <w:rPr>
          <w:rFonts w:eastAsiaTheme="minorEastAsia"/>
          <w:sz w:val="28"/>
          <w:szCs w:val="28"/>
        </w:rPr>
        <w:t>来指示水</w:t>
      </w:r>
      <w:r w:rsidR="000F1429">
        <w:rPr>
          <w:rFonts w:eastAsiaTheme="minorEastAsia" w:hint="eastAsia"/>
          <w:sz w:val="28"/>
          <w:szCs w:val="28"/>
        </w:rPr>
        <w:t>生态</w:t>
      </w:r>
      <w:r w:rsidR="00FB58D3" w:rsidRPr="00165D4C">
        <w:rPr>
          <w:rFonts w:eastAsiaTheme="minorEastAsia"/>
          <w:sz w:val="28"/>
          <w:szCs w:val="28"/>
        </w:rPr>
        <w:t>状况</w:t>
      </w:r>
      <w:r w:rsidR="00FB58D3" w:rsidRPr="00165D4C">
        <w:rPr>
          <w:rFonts w:eastAsiaTheme="minorEastAsia"/>
          <w:sz w:val="28"/>
          <w:szCs w:val="28"/>
        </w:rPr>
        <w:lastRenderedPageBreak/>
        <w:t>的一种生物指数。</w:t>
      </w:r>
    </w:p>
    <w:p w14:paraId="5E0453F6" w14:textId="76AA5DFC" w:rsidR="00333568" w:rsidRPr="00165D4C" w:rsidRDefault="00B60E06" w:rsidP="00436C27">
      <w:pPr>
        <w:spacing w:line="360" w:lineRule="auto"/>
        <w:outlineLvl w:val="2"/>
        <w:rPr>
          <w:rFonts w:eastAsiaTheme="minorEastAsia"/>
          <w:b/>
          <w:sz w:val="28"/>
          <w:szCs w:val="28"/>
        </w:rPr>
      </w:pPr>
      <w:r w:rsidRPr="00F40DDE">
        <w:rPr>
          <w:rFonts w:eastAsiaTheme="minorEastAsia"/>
          <w:b/>
          <w:bCs/>
          <w:sz w:val="28"/>
          <w:szCs w:val="28"/>
        </w:rPr>
        <w:t>2.0.</w:t>
      </w:r>
      <w:r w:rsidR="007F7822" w:rsidRPr="00165D4C">
        <w:rPr>
          <w:rFonts w:eastAsiaTheme="minorEastAsia"/>
          <w:b/>
          <w:sz w:val="28"/>
          <w:szCs w:val="28"/>
        </w:rPr>
        <w:t>7</w:t>
      </w:r>
      <w:r>
        <w:rPr>
          <w:rFonts w:eastAsiaTheme="minorEastAsia"/>
          <w:b/>
          <w:sz w:val="28"/>
          <w:szCs w:val="28"/>
        </w:rPr>
        <w:t xml:space="preserve">  </w:t>
      </w:r>
      <w:r w:rsidR="00EF5A77" w:rsidRPr="00B60E06">
        <w:rPr>
          <w:rFonts w:eastAsiaTheme="minorEastAsia"/>
          <w:sz w:val="28"/>
          <w:szCs w:val="28"/>
        </w:rPr>
        <w:t>帕尔默</w:t>
      </w:r>
      <w:r w:rsidR="00AB61BE" w:rsidRPr="00B60E06">
        <w:rPr>
          <w:rFonts w:eastAsiaTheme="minorEastAsia"/>
          <w:sz w:val="28"/>
          <w:szCs w:val="28"/>
        </w:rPr>
        <w:t>藻类污染指数</w:t>
      </w:r>
      <w:r w:rsidR="00EF5A77" w:rsidRPr="00B60E06">
        <w:rPr>
          <w:rFonts w:eastAsiaTheme="minorEastAsia"/>
          <w:sz w:val="28"/>
          <w:szCs w:val="28"/>
        </w:rPr>
        <w:t>Palmer</w:t>
      </w:r>
      <w:r w:rsidR="00C17EDD" w:rsidRPr="00B60E06">
        <w:rPr>
          <w:rFonts w:eastAsiaTheme="minorEastAsia"/>
          <w:sz w:val="28"/>
          <w:szCs w:val="28"/>
        </w:rPr>
        <w:t xml:space="preserve"> Index</w:t>
      </w:r>
    </w:p>
    <w:p w14:paraId="701C2702" w14:textId="32CC92AD" w:rsidR="00956E20" w:rsidRPr="00165D4C" w:rsidRDefault="000F1429" w:rsidP="00677418">
      <w:pPr>
        <w:ind w:firstLineChars="200" w:firstLine="560"/>
        <w:rPr>
          <w:rFonts w:eastAsiaTheme="minorEastAsia"/>
          <w:sz w:val="28"/>
          <w:szCs w:val="28"/>
        </w:rPr>
      </w:pPr>
      <w:r w:rsidRPr="00B60E06">
        <w:rPr>
          <w:rFonts w:eastAsiaTheme="minorEastAsia"/>
          <w:sz w:val="28"/>
          <w:szCs w:val="28"/>
        </w:rPr>
        <w:t>帕尔默藻类污染指数</w:t>
      </w:r>
      <w:r w:rsidR="00CC774F" w:rsidRPr="00165D4C">
        <w:rPr>
          <w:rFonts w:eastAsiaTheme="minorEastAsia"/>
          <w:sz w:val="28"/>
          <w:szCs w:val="28"/>
        </w:rPr>
        <w:t>是</w:t>
      </w:r>
      <w:r>
        <w:rPr>
          <w:rFonts w:eastAsiaTheme="minorEastAsia" w:hint="eastAsia"/>
          <w:sz w:val="28"/>
          <w:szCs w:val="28"/>
        </w:rPr>
        <w:t>基于</w:t>
      </w:r>
      <w:r w:rsidRPr="00165D4C">
        <w:rPr>
          <w:rFonts w:eastAsiaTheme="minorEastAsia"/>
          <w:sz w:val="28"/>
          <w:szCs w:val="28"/>
        </w:rPr>
        <w:t>不同属</w:t>
      </w:r>
      <w:r w:rsidR="00AB61BE" w:rsidRPr="00165D4C">
        <w:rPr>
          <w:rFonts w:eastAsiaTheme="minorEastAsia"/>
          <w:sz w:val="28"/>
          <w:szCs w:val="28"/>
        </w:rPr>
        <w:t>耐受污染藻类</w:t>
      </w:r>
      <w:r w:rsidR="00673A70" w:rsidRPr="00165D4C">
        <w:rPr>
          <w:rFonts w:eastAsiaTheme="minorEastAsia"/>
          <w:sz w:val="28"/>
          <w:szCs w:val="28"/>
        </w:rPr>
        <w:t>的</w:t>
      </w:r>
      <w:r>
        <w:rPr>
          <w:rFonts w:eastAsiaTheme="minorEastAsia" w:hint="eastAsia"/>
          <w:sz w:val="28"/>
          <w:szCs w:val="28"/>
        </w:rPr>
        <w:t>出现情况</w:t>
      </w:r>
      <w:r w:rsidR="00122063">
        <w:rPr>
          <w:rFonts w:eastAsiaTheme="minorEastAsia"/>
          <w:sz w:val="28"/>
          <w:szCs w:val="28"/>
        </w:rPr>
        <w:t>来</w:t>
      </w:r>
      <w:r w:rsidR="00AB61BE" w:rsidRPr="00165D4C">
        <w:rPr>
          <w:rFonts w:eastAsiaTheme="minorEastAsia"/>
          <w:sz w:val="28"/>
          <w:szCs w:val="28"/>
        </w:rPr>
        <w:t>进行评价的一种生物指数。</w:t>
      </w:r>
    </w:p>
    <w:p w14:paraId="06ED59CF" w14:textId="678D240B" w:rsidR="00FF5476" w:rsidRPr="00165D4C" w:rsidRDefault="00B60E06" w:rsidP="00436C27">
      <w:pPr>
        <w:spacing w:line="360" w:lineRule="auto"/>
        <w:outlineLvl w:val="2"/>
        <w:rPr>
          <w:rFonts w:eastAsiaTheme="minorEastAsia"/>
          <w:b/>
          <w:sz w:val="28"/>
          <w:szCs w:val="28"/>
        </w:rPr>
      </w:pPr>
      <w:r w:rsidRPr="00F40DDE">
        <w:rPr>
          <w:rFonts w:eastAsiaTheme="minorEastAsia"/>
          <w:b/>
          <w:bCs/>
          <w:sz w:val="28"/>
          <w:szCs w:val="28"/>
        </w:rPr>
        <w:t>2.0.</w:t>
      </w:r>
      <w:bookmarkStart w:id="21" w:name="OLE_LINK10"/>
      <w:bookmarkStart w:id="22" w:name="OLE_LINK11"/>
      <w:bookmarkStart w:id="23" w:name="OLE_LINK12"/>
      <w:bookmarkStart w:id="24" w:name="OLE_LINK13"/>
      <w:bookmarkStart w:id="25" w:name="OLE_LINK14"/>
      <w:bookmarkStart w:id="26" w:name="OLE_LINK15"/>
      <w:bookmarkStart w:id="27" w:name="OLE_LINK16"/>
      <w:bookmarkStart w:id="28" w:name="OLE_LINK17"/>
      <w:r>
        <w:rPr>
          <w:rFonts w:eastAsiaTheme="minorEastAsia"/>
          <w:b/>
          <w:sz w:val="28"/>
          <w:szCs w:val="28"/>
        </w:rPr>
        <w:t xml:space="preserve">8  </w:t>
      </w:r>
      <w:r w:rsidR="00FF5476" w:rsidRPr="00B60E06">
        <w:rPr>
          <w:rFonts w:eastAsiaTheme="minorEastAsia"/>
          <w:sz w:val="28"/>
          <w:szCs w:val="28"/>
        </w:rPr>
        <w:t>BMWP</w:t>
      </w:r>
      <w:r w:rsidR="00AD42BA" w:rsidRPr="00B60E06">
        <w:rPr>
          <w:rFonts w:eastAsiaTheme="minorEastAsia"/>
          <w:sz w:val="28"/>
          <w:szCs w:val="28"/>
        </w:rPr>
        <w:t>记分系统</w:t>
      </w:r>
      <w:bookmarkEnd w:id="21"/>
      <w:bookmarkEnd w:id="22"/>
      <w:bookmarkEnd w:id="23"/>
      <w:bookmarkEnd w:id="24"/>
      <w:bookmarkEnd w:id="25"/>
      <w:bookmarkEnd w:id="26"/>
      <w:bookmarkEnd w:id="27"/>
      <w:bookmarkEnd w:id="28"/>
      <w:r w:rsidR="00FF5476" w:rsidRPr="00B60E06">
        <w:rPr>
          <w:rFonts w:eastAsiaTheme="minorEastAsia"/>
          <w:sz w:val="28"/>
          <w:szCs w:val="28"/>
        </w:rPr>
        <w:t>Biological Monitoring Working Party Scoring System</w:t>
      </w:r>
    </w:p>
    <w:p w14:paraId="7A81C3F4" w14:textId="10017905" w:rsidR="00EF01F3" w:rsidRPr="00165D4C" w:rsidRDefault="000F1429" w:rsidP="00677418">
      <w:pPr>
        <w:ind w:firstLineChars="200" w:firstLine="560"/>
        <w:rPr>
          <w:rFonts w:eastAsiaTheme="minorEastAsia"/>
          <w:sz w:val="28"/>
          <w:szCs w:val="28"/>
        </w:rPr>
        <w:sectPr w:rsidR="00EF01F3" w:rsidRPr="00165D4C" w:rsidSect="00FE6DB6">
          <w:pgSz w:w="11906" w:h="16838"/>
          <w:pgMar w:top="1440" w:right="1800" w:bottom="1440" w:left="1800" w:header="851" w:footer="992" w:gutter="0"/>
          <w:pgNumType w:start="1"/>
          <w:cols w:space="425"/>
          <w:docGrid w:type="lines" w:linePitch="312"/>
        </w:sectPr>
      </w:pPr>
      <w:r w:rsidRPr="00B60E06">
        <w:rPr>
          <w:rFonts w:eastAsiaTheme="minorEastAsia"/>
          <w:sz w:val="28"/>
          <w:szCs w:val="28"/>
        </w:rPr>
        <w:t>BMWP</w:t>
      </w:r>
      <w:r w:rsidRPr="00B60E06">
        <w:rPr>
          <w:rFonts w:eastAsiaTheme="minorEastAsia"/>
          <w:sz w:val="28"/>
          <w:szCs w:val="28"/>
        </w:rPr>
        <w:t>记分系统</w:t>
      </w:r>
      <w:r w:rsidRPr="00B60E06">
        <w:rPr>
          <w:rFonts w:eastAsiaTheme="minorEastAsia" w:hint="eastAsia"/>
          <w:sz w:val="28"/>
          <w:szCs w:val="28"/>
        </w:rPr>
        <w:t>是</w:t>
      </w:r>
      <w:r>
        <w:rPr>
          <w:rFonts w:eastAsiaTheme="minorEastAsia" w:hint="eastAsia"/>
          <w:sz w:val="28"/>
          <w:szCs w:val="28"/>
        </w:rPr>
        <w:t>基于</w:t>
      </w:r>
      <w:r w:rsidR="00FF5476" w:rsidRPr="00165D4C">
        <w:rPr>
          <w:rFonts w:eastAsiaTheme="minorEastAsia"/>
          <w:sz w:val="28"/>
          <w:szCs w:val="28"/>
        </w:rPr>
        <w:t>不同大型底栖动物对有机污染有不同的敏感性</w:t>
      </w:r>
      <w:r w:rsidR="00122063">
        <w:rPr>
          <w:rFonts w:eastAsiaTheme="minorEastAsia" w:hint="eastAsia"/>
          <w:sz w:val="28"/>
          <w:szCs w:val="28"/>
        </w:rPr>
        <w:t>或者</w:t>
      </w:r>
      <w:r w:rsidR="00FF5476" w:rsidRPr="00165D4C">
        <w:rPr>
          <w:rFonts w:eastAsiaTheme="minorEastAsia"/>
          <w:sz w:val="28"/>
          <w:szCs w:val="28"/>
        </w:rPr>
        <w:t>耐受性</w:t>
      </w:r>
      <w:r w:rsidR="00D47D1D">
        <w:rPr>
          <w:rFonts w:eastAsiaTheme="minorEastAsia" w:hint="eastAsia"/>
          <w:sz w:val="28"/>
          <w:szCs w:val="28"/>
        </w:rPr>
        <w:t>的特征</w:t>
      </w:r>
      <w:r w:rsidR="00FF5476" w:rsidRPr="00165D4C">
        <w:rPr>
          <w:rFonts w:eastAsiaTheme="minorEastAsia"/>
          <w:sz w:val="28"/>
          <w:szCs w:val="28"/>
        </w:rPr>
        <w:t>，按照</w:t>
      </w:r>
      <w:r w:rsidR="00D47D1D">
        <w:rPr>
          <w:rFonts w:eastAsiaTheme="minorEastAsia" w:hint="eastAsia"/>
          <w:sz w:val="28"/>
          <w:szCs w:val="28"/>
        </w:rPr>
        <w:t>出现的</w:t>
      </w:r>
      <w:r w:rsidR="00FF5476" w:rsidRPr="00165D4C">
        <w:rPr>
          <w:rFonts w:eastAsiaTheme="minorEastAsia"/>
          <w:sz w:val="28"/>
          <w:szCs w:val="28"/>
        </w:rPr>
        <w:t>各个类群的耐受程度给予分值，来评价水</w:t>
      </w:r>
      <w:r w:rsidR="00D47D1D">
        <w:rPr>
          <w:rFonts w:eastAsiaTheme="minorEastAsia" w:hint="eastAsia"/>
          <w:sz w:val="28"/>
          <w:szCs w:val="28"/>
        </w:rPr>
        <w:t>生态系统状态</w:t>
      </w:r>
      <w:r w:rsidR="00FF5476" w:rsidRPr="00165D4C">
        <w:rPr>
          <w:rFonts w:eastAsiaTheme="minorEastAsia"/>
          <w:sz w:val="28"/>
          <w:szCs w:val="28"/>
        </w:rPr>
        <w:t>的一种生物指数。</w:t>
      </w:r>
    </w:p>
    <w:p w14:paraId="6AC884F1" w14:textId="6D8093B6" w:rsidR="00E5493C" w:rsidRPr="00427B41" w:rsidRDefault="00E5493C" w:rsidP="00427B41">
      <w:pPr>
        <w:pStyle w:val="10"/>
        <w:widowControl/>
        <w:numPr>
          <w:ilvl w:val="0"/>
          <w:numId w:val="1"/>
        </w:numPr>
        <w:spacing w:before="312" w:beforeAutospacing="1" w:after="312" w:afterAutospacing="1"/>
        <w:rPr>
          <w:rFonts w:eastAsiaTheme="minorEastAsia"/>
        </w:rPr>
      </w:pPr>
      <w:bookmarkStart w:id="29" w:name="_Toc8385296"/>
      <w:bookmarkStart w:id="30" w:name="_Toc25830018"/>
      <w:bookmarkStart w:id="31" w:name="_Toc41742277"/>
      <w:r w:rsidRPr="00427B41">
        <w:rPr>
          <w:rFonts w:eastAsiaTheme="minorEastAsia" w:hint="eastAsia"/>
        </w:rPr>
        <w:lastRenderedPageBreak/>
        <w:t>评价流程</w:t>
      </w:r>
      <w:bookmarkEnd w:id="29"/>
      <w:bookmarkEnd w:id="30"/>
      <w:bookmarkEnd w:id="31"/>
    </w:p>
    <w:p w14:paraId="69A4C9FF" w14:textId="62F30911" w:rsidR="00E96653" w:rsidRPr="00165D4C" w:rsidRDefault="0062450F" w:rsidP="00927052">
      <w:pPr>
        <w:spacing w:line="360" w:lineRule="auto"/>
        <w:rPr>
          <w:rFonts w:eastAsiaTheme="minorEastAsia"/>
          <w:sz w:val="28"/>
          <w:szCs w:val="28"/>
        </w:rPr>
      </w:pPr>
      <w:r>
        <w:rPr>
          <w:rFonts w:eastAsiaTheme="minorEastAsia"/>
          <w:b/>
          <w:sz w:val="28"/>
          <w:szCs w:val="28"/>
        </w:rPr>
        <w:t>3</w:t>
      </w:r>
      <w:r w:rsidR="007C01BA" w:rsidRPr="00165D4C">
        <w:rPr>
          <w:rFonts w:eastAsiaTheme="minorEastAsia"/>
          <w:b/>
          <w:sz w:val="28"/>
          <w:szCs w:val="28"/>
        </w:rPr>
        <w:t>.</w:t>
      </w:r>
      <w:r w:rsidR="00927052">
        <w:rPr>
          <w:rFonts w:eastAsiaTheme="minorEastAsia"/>
          <w:b/>
          <w:sz w:val="28"/>
          <w:szCs w:val="28"/>
        </w:rPr>
        <w:t>0</w:t>
      </w:r>
      <w:r w:rsidR="007C01BA" w:rsidRPr="00165D4C">
        <w:rPr>
          <w:rFonts w:eastAsiaTheme="minorEastAsia"/>
          <w:b/>
          <w:sz w:val="28"/>
          <w:szCs w:val="28"/>
        </w:rPr>
        <w:t>.1</w:t>
      </w:r>
      <w:r w:rsidR="00232BF3">
        <w:rPr>
          <w:rFonts w:eastAsiaTheme="minorEastAsia"/>
          <w:b/>
          <w:sz w:val="28"/>
          <w:szCs w:val="28"/>
        </w:rPr>
        <w:t xml:space="preserve">  </w:t>
      </w:r>
      <w:r w:rsidR="00D03A81" w:rsidRPr="00165D4C">
        <w:rPr>
          <w:rFonts w:eastAsiaTheme="minorEastAsia"/>
          <w:sz w:val="28"/>
          <w:szCs w:val="28"/>
        </w:rPr>
        <w:t>城市河道生态健康评价</w:t>
      </w:r>
      <w:r w:rsidR="00D03A81">
        <w:rPr>
          <w:rFonts w:eastAsiaTheme="minorEastAsia" w:hint="eastAsia"/>
          <w:sz w:val="28"/>
          <w:szCs w:val="28"/>
        </w:rPr>
        <w:t>应</w:t>
      </w:r>
      <w:r w:rsidR="00D01247">
        <w:rPr>
          <w:rFonts w:eastAsiaTheme="minorEastAsia" w:hint="eastAsia"/>
          <w:sz w:val="28"/>
          <w:szCs w:val="28"/>
        </w:rPr>
        <w:t>首先</w:t>
      </w:r>
      <w:r w:rsidR="00D03A81">
        <w:rPr>
          <w:rFonts w:eastAsiaTheme="minorEastAsia" w:hint="eastAsia"/>
          <w:sz w:val="28"/>
          <w:szCs w:val="28"/>
        </w:rPr>
        <w:t>收集</w:t>
      </w:r>
      <w:r w:rsidR="004039B9">
        <w:rPr>
          <w:rFonts w:eastAsiaTheme="minorEastAsia" w:hint="eastAsia"/>
          <w:sz w:val="28"/>
          <w:szCs w:val="28"/>
        </w:rPr>
        <w:t>现有</w:t>
      </w:r>
      <w:r w:rsidR="00D01247">
        <w:rPr>
          <w:rFonts w:eastAsiaTheme="minorEastAsia" w:hint="eastAsia"/>
          <w:sz w:val="28"/>
          <w:szCs w:val="28"/>
        </w:rPr>
        <w:t>的</w:t>
      </w:r>
      <w:r w:rsidR="00D47D1D">
        <w:rPr>
          <w:rFonts w:eastAsiaTheme="minorEastAsia" w:hint="eastAsia"/>
          <w:sz w:val="28"/>
          <w:szCs w:val="28"/>
        </w:rPr>
        <w:t>河道</w:t>
      </w:r>
      <w:r w:rsidR="00D01247">
        <w:rPr>
          <w:rFonts w:eastAsiaTheme="minorEastAsia" w:hint="eastAsia"/>
          <w:sz w:val="28"/>
          <w:szCs w:val="28"/>
        </w:rPr>
        <w:t>平面和剖面</w:t>
      </w:r>
      <w:r w:rsidR="00D47D1D">
        <w:rPr>
          <w:rFonts w:eastAsiaTheme="minorEastAsia" w:hint="eastAsia"/>
          <w:sz w:val="28"/>
          <w:szCs w:val="28"/>
        </w:rPr>
        <w:t>结构、水文、水质、生态等</w:t>
      </w:r>
      <w:r w:rsidR="00E96653" w:rsidRPr="00165D4C">
        <w:rPr>
          <w:rFonts w:eastAsiaTheme="minorEastAsia"/>
          <w:sz w:val="28"/>
          <w:szCs w:val="28"/>
        </w:rPr>
        <w:t>资料</w:t>
      </w:r>
      <w:r w:rsidR="00D03A81">
        <w:rPr>
          <w:rFonts w:eastAsiaTheme="minorEastAsia" w:hint="eastAsia"/>
          <w:sz w:val="28"/>
          <w:szCs w:val="28"/>
        </w:rPr>
        <w:t>，并在此基础之上</w:t>
      </w:r>
      <w:r w:rsidR="00D47D1D">
        <w:rPr>
          <w:rFonts w:eastAsiaTheme="minorEastAsia" w:hint="eastAsia"/>
          <w:sz w:val="28"/>
          <w:szCs w:val="28"/>
        </w:rPr>
        <w:t>进行</w:t>
      </w:r>
      <w:r w:rsidR="00EB337F">
        <w:rPr>
          <w:rFonts w:eastAsiaTheme="minorEastAsia" w:hint="eastAsia"/>
          <w:sz w:val="28"/>
          <w:szCs w:val="28"/>
        </w:rPr>
        <w:t>整理和</w:t>
      </w:r>
      <w:r w:rsidR="004039B9">
        <w:rPr>
          <w:rFonts w:eastAsiaTheme="minorEastAsia" w:hint="eastAsia"/>
          <w:sz w:val="28"/>
          <w:szCs w:val="28"/>
        </w:rPr>
        <w:t>分析</w:t>
      </w:r>
      <w:r w:rsidR="00830E6A">
        <w:rPr>
          <w:rFonts w:eastAsiaTheme="minorEastAsia" w:hint="eastAsia"/>
          <w:sz w:val="28"/>
          <w:szCs w:val="28"/>
        </w:rPr>
        <w:t>，</w:t>
      </w:r>
      <w:r w:rsidR="00122063">
        <w:rPr>
          <w:rFonts w:eastAsiaTheme="minorEastAsia"/>
          <w:sz w:val="28"/>
          <w:szCs w:val="28"/>
        </w:rPr>
        <w:t>制定</w:t>
      </w:r>
      <w:r w:rsidR="00EB337F">
        <w:rPr>
          <w:rFonts w:eastAsiaTheme="minorEastAsia" w:hint="eastAsia"/>
          <w:sz w:val="28"/>
          <w:szCs w:val="28"/>
        </w:rPr>
        <w:t>河道</w:t>
      </w:r>
      <w:r w:rsidR="00D47D1D">
        <w:rPr>
          <w:rFonts w:eastAsiaTheme="minorEastAsia" w:hint="eastAsia"/>
          <w:sz w:val="28"/>
          <w:szCs w:val="28"/>
        </w:rPr>
        <w:t>生态健康的</w:t>
      </w:r>
      <w:r w:rsidR="00122063">
        <w:rPr>
          <w:rFonts w:eastAsiaTheme="minorEastAsia"/>
          <w:sz w:val="28"/>
          <w:szCs w:val="28"/>
        </w:rPr>
        <w:t>调查</w:t>
      </w:r>
      <w:r w:rsidR="004039B9">
        <w:rPr>
          <w:rFonts w:eastAsiaTheme="minorEastAsia" w:hint="eastAsia"/>
          <w:sz w:val="28"/>
          <w:szCs w:val="28"/>
        </w:rPr>
        <w:t>和评价</w:t>
      </w:r>
      <w:r w:rsidR="00122063">
        <w:rPr>
          <w:rFonts w:eastAsiaTheme="minorEastAsia"/>
          <w:sz w:val="28"/>
          <w:szCs w:val="28"/>
        </w:rPr>
        <w:t>方案</w:t>
      </w:r>
      <w:r w:rsidR="00495B90">
        <w:rPr>
          <w:rFonts w:eastAsiaTheme="minorEastAsia" w:hint="eastAsia"/>
          <w:sz w:val="28"/>
          <w:szCs w:val="28"/>
        </w:rPr>
        <w:t>。</w:t>
      </w:r>
    </w:p>
    <w:p w14:paraId="5C43DADD" w14:textId="2A53852C" w:rsidR="00E96653" w:rsidRPr="00165D4C" w:rsidRDefault="0062450F" w:rsidP="00927052">
      <w:pPr>
        <w:spacing w:line="360" w:lineRule="auto"/>
        <w:rPr>
          <w:rFonts w:eastAsiaTheme="minorEastAsia"/>
          <w:sz w:val="28"/>
          <w:szCs w:val="28"/>
        </w:rPr>
      </w:pPr>
      <w:r>
        <w:rPr>
          <w:rFonts w:eastAsiaTheme="minorEastAsia"/>
          <w:b/>
          <w:sz w:val="28"/>
          <w:szCs w:val="28"/>
        </w:rPr>
        <w:t>3</w:t>
      </w:r>
      <w:r w:rsidR="007C01BA" w:rsidRPr="00165D4C">
        <w:rPr>
          <w:rFonts w:eastAsiaTheme="minorEastAsia"/>
          <w:b/>
          <w:sz w:val="28"/>
          <w:szCs w:val="28"/>
        </w:rPr>
        <w:t>.</w:t>
      </w:r>
      <w:r w:rsidR="00927052">
        <w:rPr>
          <w:rFonts w:eastAsiaTheme="minorEastAsia"/>
          <w:b/>
          <w:sz w:val="28"/>
          <w:szCs w:val="28"/>
        </w:rPr>
        <w:t>0</w:t>
      </w:r>
      <w:r w:rsidR="007C01BA" w:rsidRPr="00165D4C">
        <w:rPr>
          <w:rFonts w:eastAsiaTheme="minorEastAsia"/>
          <w:b/>
          <w:sz w:val="28"/>
          <w:szCs w:val="28"/>
        </w:rPr>
        <w:t>.2</w:t>
      </w:r>
      <w:r w:rsidR="00232BF3">
        <w:rPr>
          <w:rFonts w:eastAsiaTheme="minorEastAsia"/>
          <w:b/>
          <w:sz w:val="28"/>
          <w:szCs w:val="28"/>
        </w:rPr>
        <w:t xml:space="preserve">  </w:t>
      </w:r>
      <w:r w:rsidR="00D03A81" w:rsidRPr="00165D4C">
        <w:rPr>
          <w:rFonts w:eastAsiaTheme="minorEastAsia"/>
          <w:sz w:val="28"/>
          <w:szCs w:val="28"/>
        </w:rPr>
        <w:t>城市河道生态健康评价</w:t>
      </w:r>
      <w:r w:rsidR="00EB337F">
        <w:rPr>
          <w:rFonts w:eastAsiaTheme="minorEastAsia" w:hint="eastAsia"/>
          <w:sz w:val="28"/>
          <w:szCs w:val="28"/>
        </w:rPr>
        <w:t>前</w:t>
      </w:r>
      <w:r w:rsidR="00D03A81">
        <w:rPr>
          <w:rFonts w:eastAsiaTheme="minorEastAsia" w:hint="eastAsia"/>
          <w:sz w:val="28"/>
          <w:szCs w:val="28"/>
        </w:rPr>
        <w:t>应</w:t>
      </w:r>
      <w:r w:rsidR="004039B9">
        <w:rPr>
          <w:rFonts w:eastAsiaTheme="minorEastAsia" w:hint="eastAsia"/>
          <w:sz w:val="28"/>
          <w:szCs w:val="28"/>
        </w:rPr>
        <w:t>安排</w:t>
      </w:r>
      <w:r w:rsidR="004039B9">
        <w:rPr>
          <w:rFonts w:eastAsiaTheme="minorEastAsia"/>
          <w:sz w:val="28"/>
          <w:szCs w:val="28"/>
        </w:rPr>
        <w:t>实地踏勘</w:t>
      </w:r>
      <w:r w:rsidR="004039B9">
        <w:rPr>
          <w:rFonts w:eastAsiaTheme="minorEastAsia" w:hint="eastAsia"/>
          <w:sz w:val="28"/>
          <w:szCs w:val="28"/>
        </w:rPr>
        <w:t>，编制</w:t>
      </w:r>
      <w:r w:rsidR="00EB337F">
        <w:rPr>
          <w:rFonts w:eastAsiaTheme="minorEastAsia" w:hint="eastAsia"/>
          <w:sz w:val="28"/>
          <w:szCs w:val="28"/>
        </w:rPr>
        <w:t>各</w:t>
      </w:r>
      <w:r w:rsidR="00E96653" w:rsidRPr="00165D4C">
        <w:rPr>
          <w:rFonts w:eastAsiaTheme="minorEastAsia"/>
          <w:sz w:val="28"/>
          <w:szCs w:val="28"/>
        </w:rPr>
        <w:t>评价指标的</w:t>
      </w:r>
      <w:r w:rsidR="00EB337F">
        <w:rPr>
          <w:rFonts w:eastAsiaTheme="minorEastAsia" w:hint="eastAsia"/>
          <w:sz w:val="28"/>
          <w:szCs w:val="28"/>
        </w:rPr>
        <w:t>具体</w:t>
      </w:r>
      <w:r w:rsidR="004039B9">
        <w:rPr>
          <w:rFonts w:eastAsiaTheme="minorEastAsia" w:hint="eastAsia"/>
          <w:sz w:val="28"/>
          <w:szCs w:val="28"/>
        </w:rPr>
        <w:t>现场</w:t>
      </w:r>
      <w:r w:rsidR="00E96653" w:rsidRPr="00165D4C">
        <w:rPr>
          <w:rFonts w:eastAsiaTheme="minorEastAsia"/>
          <w:sz w:val="28"/>
          <w:szCs w:val="28"/>
        </w:rPr>
        <w:t>专项调查和</w:t>
      </w:r>
      <w:r w:rsidR="00CB740B" w:rsidRPr="00165D4C">
        <w:rPr>
          <w:rFonts w:eastAsiaTheme="minorEastAsia"/>
          <w:sz w:val="28"/>
          <w:szCs w:val="28"/>
        </w:rPr>
        <w:t>监测</w:t>
      </w:r>
      <w:r w:rsidR="00E96653" w:rsidRPr="00165D4C">
        <w:rPr>
          <w:rFonts w:eastAsiaTheme="minorEastAsia"/>
          <w:sz w:val="28"/>
          <w:szCs w:val="28"/>
        </w:rPr>
        <w:t>方案</w:t>
      </w:r>
      <w:r w:rsidR="008A781C" w:rsidRPr="00165D4C">
        <w:rPr>
          <w:rFonts w:eastAsiaTheme="minorEastAsia"/>
          <w:sz w:val="28"/>
          <w:szCs w:val="28"/>
        </w:rPr>
        <w:t>。</w:t>
      </w:r>
    </w:p>
    <w:p w14:paraId="3F799241" w14:textId="43426CB3" w:rsidR="00591D79" w:rsidRDefault="0062450F" w:rsidP="00927052">
      <w:pPr>
        <w:spacing w:line="360" w:lineRule="auto"/>
        <w:rPr>
          <w:rFonts w:eastAsiaTheme="minorEastAsia"/>
          <w:sz w:val="28"/>
          <w:szCs w:val="28"/>
        </w:rPr>
      </w:pPr>
      <w:r>
        <w:rPr>
          <w:rFonts w:eastAsiaTheme="minorEastAsia"/>
          <w:b/>
          <w:sz w:val="28"/>
          <w:szCs w:val="28"/>
        </w:rPr>
        <w:t>3</w:t>
      </w:r>
      <w:r w:rsidR="007C01BA" w:rsidRPr="00165D4C">
        <w:rPr>
          <w:rFonts w:eastAsiaTheme="minorEastAsia"/>
          <w:b/>
          <w:sz w:val="28"/>
          <w:szCs w:val="28"/>
        </w:rPr>
        <w:t>.</w:t>
      </w:r>
      <w:r w:rsidR="00927052">
        <w:rPr>
          <w:rFonts w:eastAsiaTheme="minorEastAsia"/>
          <w:b/>
          <w:sz w:val="28"/>
          <w:szCs w:val="28"/>
        </w:rPr>
        <w:t>0</w:t>
      </w:r>
      <w:r w:rsidR="007C01BA" w:rsidRPr="00165D4C">
        <w:rPr>
          <w:rFonts w:eastAsiaTheme="minorEastAsia"/>
          <w:b/>
          <w:sz w:val="28"/>
          <w:szCs w:val="28"/>
        </w:rPr>
        <w:t>.</w:t>
      </w:r>
      <w:r w:rsidR="00927052">
        <w:rPr>
          <w:rFonts w:eastAsiaTheme="minorEastAsia"/>
          <w:b/>
          <w:sz w:val="28"/>
          <w:szCs w:val="28"/>
        </w:rPr>
        <w:t>3</w:t>
      </w:r>
      <w:r w:rsidR="00232BF3">
        <w:rPr>
          <w:rFonts w:eastAsiaTheme="minorEastAsia"/>
          <w:b/>
          <w:sz w:val="28"/>
          <w:szCs w:val="28"/>
        </w:rPr>
        <w:t xml:space="preserve">  </w:t>
      </w:r>
      <w:r w:rsidR="00591D79" w:rsidRPr="00165D4C">
        <w:rPr>
          <w:rFonts w:eastAsiaTheme="minorEastAsia"/>
          <w:sz w:val="28"/>
          <w:szCs w:val="28"/>
        </w:rPr>
        <w:t>组织开展</w:t>
      </w:r>
      <w:r w:rsidR="00A60762" w:rsidRPr="00165D4C">
        <w:rPr>
          <w:rFonts w:eastAsiaTheme="minorEastAsia"/>
          <w:sz w:val="28"/>
          <w:szCs w:val="28"/>
        </w:rPr>
        <w:t>城市河道</w:t>
      </w:r>
      <w:r w:rsidR="00591D79" w:rsidRPr="00165D4C">
        <w:rPr>
          <w:rFonts w:eastAsiaTheme="minorEastAsia"/>
          <w:sz w:val="28"/>
          <w:szCs w:val="28"/>
        </w:rPr>
        <w:t>生态健康评价</w:t>
      </w:r>
      <w:r w:rsidR="00C17EDD" w:rsidRPr="00165D4C">
        <w:rPr>
          <w:rFonts w:eastAsiaTheme="minorEastAsia"/>
          <w:sz w:val="28"/>
          <w:szCs w:val="28"/>
        </w:rPr>
        <w:t>专项</w:t>
      </w:r>
      <w:r w:rsidR="00591D79" w:rsidRPr="00165D4C">
        <w:rPr>
          <w:rFonts w:eastAsiaTheme="minorEastAsia"/>
          <w:sz w:val="28"/>
          <w:szCs w:val="28"/>
        </w:rPr>
        <w:t>调查与监测</w:t>
      </w:r>
      <w:r w:rsidR="00556CCA" w:rsidRPr="00165D4C">
        <w:rPr>
          <w:rFonts w:eastAsiaTheme="minorEastAsia"/>
          <w:sz w:val="28"/>
          <w:szCs w:val="28"/>
        </w:rPr>
        <w:t>。</w:t>
      </w:r>
    </w:p>
    <w:p w14:paraId="26FC1C3B" w14:textId="656A9975" w:rsidR="00830E6A" w:rsidRPr="00165D4C" w:rsidRDefault="00830E6A" w:rsidP="00927052">
      <w:pPr>
        <w:spacing w:line="360" w:lineRule="auto"/>
        <w:rPr>
          <w:rFonts w:eastAsiaTheme="minorEastAsia"/>
          <w:b/>
          <w:sz w:val="28"/>
          <w:szCs w:val="28"/>
        </w:rPr>
      </w:pPr>
      <w:r w:rsidRPr="006501FD">
        <w:rPr>
          <w:rFonts w:hint="eastAsia"/>
          <w:b/>
          <w:bCs/>
          <w:color w:val="000000"/>
          <w:sz w:val="28"/>
          <w:szCs w:val="28"/>
        </w:rPr>
        <w:t>【条文说明】</w:t>
      </w:r>
      <w:r>
        <w:rPr>
          <w:rFonts w:eastAsiaTheme="minorEastAsia"/>
          <w:sz w:val="28"/>
          <w:szCs w:val="28"/>
        </w:rPr>
        <w:t>应</w:t>
      </w:r>
      <w:r>
        <w:rPr>
          <w:rFonts w:eastAsiaTheme="minorEastAsia" w:hint="eastAsia"/>
          <w:sz w:val="28"/>
          <w:szCs w:val="28"/>
        </w:rPr>
        <w:t>根据</w:t>
      </w:r>
      <w:r>
        <w:rPr>
          <w:rFonts w:eastAsiaTheme="minorEastAsia"/>
          <w:sz w:val="28"/>
          <w:szCs w:val="28"/>
        </w:rPr>
        <w:t>导则中规定的采样方法</w:t>
      </w:r>
      <w:r>
        <w:rPr>
          <w:rFonts w:eastAsiaTheme="minorEastAsia" w:hint="eastAsia"/>
          <w:sz w:val="28"/>
          <w:szCs w:val="28"/>
        </w:rPr>
        <w:t>、监测</w:t>
      </w:r>
      <w:r>
        <w:rPr>
          <w:rFonts w:eastAsiaTheme="minorEastAsia"/>
          <w:sz w:val="28"/>
          <w:szCs w:val="28"/>
        </w:rPr>
        <w:t>时间</w:t>
      </w:r>
      <w:r>
        <w:rPr>
          <w:rFonts w:eastAsiaTheme="minorEastAsia" w:hint="eastAsia"/>
          <w:sz w:val="28"/>
          <w:szCs w:val="28"/>
        </w:rPr>
        <w:t>、</w:t>
      </w:r>
      <w:r>
        <w:rPr>
          <w:rFonts w:eastAsiaTheme="minorEastAsia"/>
          <w:sz w:val="28"/>
          <w:szCs w:val="28"/>
        </w:rPr>
        <w:t>断面和样点的布设要求进行</w:t>
      </w:r>
      <w:r w:rsidRPr="00165D4C">
        <w:rPr>
          <w:rFonts w:eastAsiaTheme="minorEastAsia"/>
          <w:sz w:val="28"/>
          <w:szCs w:val="28"/>
        </w:rPr>
        <w:t>专项调查与监测</w:t>
      </w:r>
      <w:r>
        <w:rPr>
          <w:rFonts w:eastAsiaTheme="minorEastAsia" w:hint="eastAsia"/>
          <w:sz w:val="28"/>
          <w:szCs w:val="28"/>
        </w:rPr>
        <w:t>。</w:t>
      </w:r>
    </w:p>
    <w:p w14:paraId="7976A50D" w14:textId="483C073E" w:rsidR="00F95746" w:rsidRPr="00165D4C" w:rsidRDefault="00720075" w:rsidP="00927052">
      <w:pPr>
        <w:spacing w:line="360" w:lineRule="auto"/>
        <w:rPr>
          <w:rFonts w:eastAsiaTheme="minorEastAsia"/>
          <w:sz w:val="28"/>
          <w:szCs w:val="28"/>
        </w:rPr>
      </w:pPr>
      <w:r>
        <w:rPr>
          <w:rFonts w:eastAsiaTheme="minorEastAsia"/>
          <w:b/>
          <w:sz w:val="28"/>
          <w:szCs w:val="28"/>
        </w:rPr>
        <w:t>3</w:t>
      </w:r>
      <w:r w:rsidR="00F95F31" w:rsidRPr="00165D4C">
        <w:rPr>
          <w:rFonts w:eastAsiaTheme="minorEastAsia"/>
          <w:b/>
          <w:sz w:val="28"/>
          <w:szCs w:val="28"/>
        </w:rPr>
        <w:t>.</w:t>
      </w:r>
      <w:r w:rsidR="00927052">
        <w:rPr>
          <w:rFonts w:eastAsiaTheme="minorEastAsia"/>
          <w:b/>
          <w:sz w:val="28"/>
          <w:szCs w:val="28"/>
        </w:rPr>
        <w:t>0</w:t>
      </w:r>
      <w:r w:rsidR="00F95F31" w:rsidRPr="00165D4C">
        <w:rPr>
          <w:rFonts w:eastAsiaTheme="minorEastAsia"/>
          <w:b/>
          <w:sz w:val="28"/>
          <w:szCs w:val="28"/>
        </w:rPr>
        <w:t>.</w:t>
      </w:r>
      <w:r w:rsidR="00927052">
        <w:rPr>
          <w:rFonts w:eastAsiaTheme="minorEastAsia"/>
          <w:b/>
          <w:sz w:val="28"/>
          <w:szCs w:val="28"/>
        </w:rPr>
        <w:t>4</w:t>
      </w:r>
      <w:r w:rsidR="00232BF3">
        <w:rPr>
          <w:rFonts w:eastAsiaTheme="minorEastAsia"/>
          <w:b/>
          <w:sz w:val="28"/>
          <w:szCs w:val="28"/>
        </w:rPr>
        <w:t xml:space="preserve">  </w:t>
      </w:r>
      <w:r w:rsidR="00556CCA" w:rsidRPr="00165D4C">
        <w:rPr>
          <w:rFonts w:eastAsiaTheme="minorEastAsia"/>
          <w:sz w:val="28"/>
          <w:szCs w:val="28"/>
        </w:rPr>
        <w:t>系统整</w:t>
      </w:r>
      <w:r w:rsidR="00927052">
        <w:rPr>
          <w:rFonts w:eastAsiaTheme="minorEastAsia"/>
          <w:sz w:val="28"/>
          <w:szCs w:val="28"/>
        </w:rPr>
        <w:t>理分析各评价指标的调查监测数据，根据导则确立的计算方法进行计算</w:t>
      </w:r>
      <w:r w:rsidR="00927052">
        <w:rPr>
          <w:rFonts w:eastAsiaTheme="minorEastAsia" w:hint="eastAsia"/>
          <w:sz w:val="28"/>
          <w:szCs w:val="28"/>
        </w:rPr>
        <w:t>。</w:t>
      </w:r>
    </w:p>
    <w:p w14:paraId="20E7456F" w14:textId="7F1799F1" w:rsidR="00556CCA" w:rsidRPr="00165D4C" w:rsidRDefault="00720075" w:rsidP="00927052">
      <w:pPr>
        <w:spacing w:line="360" w:lineRule="auto"/>
        <w:rPr>
          <w:rFonts w:eastAsiaTheme="minorEastAsia"/>
          <w:sz w:val="28"/>
          <w:szCs w:val="28"/>
        </w:rPr>
      </w:pPr>
      <w:r>
        <w:rPr>
          <w:rFonts w:eastAsiaTheme="minorEastAsia"/>
          <w:b/>
          <w:sz w:val="28"/>
          <w:szCs w:val="28"/>
        </w:rPr>
        <w:t>3</w:t>
      </w:r>
      <w:r w:rsidR="00F95F31" w:rsidRPr="00165D4C">
        <w:rPr>
          <w:rFonts w:eastAsiaTheme="minorEastAsia"/>
          <w:b/>
          <w:sz w:val="28"/>
          <w:szCs w:val="28"/>
        </w:rPr>
        <w:t>.</w:t>
      </w:r>
      <w:r w:rsidR="00927052">
        <w:rPr>
          <w:rFonts w:eastAsiaTheme="minorEastAsia"/>
          <w:b/>
          <w:sz w:val="28"/>
          <w:szCs w:val="28"/>
        </w:rPr>
        <w:t>0</w:t>
      </w:r>
      <w:r w:rsidR="00F95F31" w:rsidRPr="00165D4C">
        <w:rPr>
          <w:rFonts w:eastAsiaTheme="minorEastAsia"/>
          <w:b/>
          <w:sz w:val="28"/>
          <w:szCs w:val="28"/>
        </w:rPr>
        <w:t>.</w:t>
      </w:r>
      <w:r w:rsidR="00927052">
        <w:rPr>
          <w:rFonts w:eastAsiaTheme="minorEastAsia"/>
          <w:b/>
          <w:sz w:val="28"/>
          <w:szCs w:val="28"/>
        </w:rPr>
        <w:t>5</w:t>
      </w:r>
      <w:r w:rsidR="00232BF3">
        <w:rPr>
          <w:rFonts w:eastAsiaTheme="minorEastAsia"/>
          <w:b/>
          <w:sz w:val="28"/>
          <w:szCs w:val="28"/>
        </w:rPr>
        <w:t xml:space="preserve">  </w:t>
      </w:r>
      <w:r w:rsidR="00556CCA" w:rsidRPr="00165D4C">
        <w:rPr>
          <w:rFonts w:eastAsiaTheme="minorEastAsia"/>
          <w:sz w:val="28"/>
          <w:szCs w:val="28"/>
        </w:rPr>
        <w:t>根据计算结果进行城市</w:t>
      </w:r>
      <w:r w:rsidR="00A60762" w:rsidRPr="00165D4C">
        <w:rPr>
          <w:rFonts w:eastAsiaTheme="minorEastAsia"/>
          <w:sz w:val="28"/>
          <w:szCs w:val="28"/>
        </w:rPr>
        <w:t>河道</w:t>
      </w:r>
      <w:r w:rsidR="00927052">
        <w:rPr>
          <w:rFonts w:eastAsiaTheme="minorEastAsia"/>
          <w:sz w:val="28"/>
          <w:szCs w:val="28"/>
        </w:rPr>
        <w:t>生态健康评价各指标的赋分</w:t>
      </w:r>
      <w:r w:rsidR="00927052">
        <w:rPr>
          <w:rFonts w:eastAsiaTheme="minorEastAsia" w:hint="eastAsia"/>
          <w:sz w:val="28"/>
          <w:szCs w:val="28"/>
        </w:rPr>
        <w:t>。</w:t>
      </w:r>
    </w:p>
    <w:p w14:paraId="7A9EAF22" w14:textId="229A8A23" w:rsidR="00556CCA" w:rsidRPr="00165D4C" w:rsidRDefault="00720075" w:rsidP="00927052">
      <w:pPr>
        <w:spacing w:line="360" w:lineRule="auto"/>
        <w:rPr>
          <w:rFonts w:eastAsiaTheme="minorEastAsia"/>
          <w:sz w:val="28"/>
          <w:szCs w:val="28"/>
        </w:rPr>
      </w:pPr>
      <w:r>
        <w:rPr>
          <w:rFonts w:eastAsiaTheme="minorEastAsia"/>
          <w:b/>
          <w:sz w:val="28"/>
          <w:szCs w:val="28"/>
        </w:rPr>
        <w:t>3</w:t>
      </w:r>
      <w:r w:rsidR="00F95F31" w:rsidRPr="00165D4C">
        <w:rPr>
          <w:rFonts w:eastAsiaTheme="minorEastAsia"/>
          <w:b/>
          <w:sz w:val="28"/>
          <w:szCs w:val="28"/>
        </w:rPr>
        <w:t>.</w:t>
      </w:r>
      <w:r w:rsidR="00927052">
        <w:rPr>
          <w:rFonts w:eastAsiaTheme="minorEastAsia"/>
          <w:b/>
          <w:sz w:val="28"/>
          <w:szCs w:val="28"/>
        </w:rPr>
        <w:t>0</w:t>
      </w:r>
      <w:r w:rsidR="00F95F31" w:rsidRPr="00165D4C">
        <w:rPr>
          <w:rFonts w:eastAsiaTheme="minorEastAsia"/>
          <w:b/>
          <w:sz w:val="28"/>
          <w:szCs w:val="28"/>
        </w:rPr>
        <w:t>.</w:t>
      </w:r>
      <w:r w:rsidR="00927052">
        <w:rPr>
          <w:rFonts w:eastAsiaTheme="minorEastAsia"/>
          <w:b/>
          <w:sz w:val="28"/>
          <w:szCs w:val="28"/>
        </w:rPr>
        <w:t>6</w:t>
      </w:r>
      <w:r w:rsidR="00232BF3">
        <w:rPr>
          <w:rFonts w:eastAsiaTheme="minorEastAsia"/>
          <w:b/>
          <w:sz w:val="28"/>
          <w:szCs w:val="28"/>
        </w:rPr>
        <w:t xml:space="preserve">  </w:t>
      </w:r>
      <w:r w:rsidR="007C2DE3" w:rsidRPr="00165D4C">
        <w:rPr>
          <w:rFonts w:eastAsiaTheme="minorEastAsia"/>
          <w:sz w:val="28"/>
          <w:szCs w:val="28"/>
        </w:rPr>
        <w:t>综合各指标分数为生态健康赋分，评价城市</w:t>
      </w:r>
      <w:r w:rsidR="00A60762" w:rsidRPr="00165D4C">
        <w:rPr>
          <w:rFonts w:eastAsiaTheme="minorEastAsia"/>
          <w:sz w:val="28"/>
          <w:szCs w:val="28"/>
        </w:rPr>
        <w:t>河道</w:t>
      </w:r>
      <w:r w:rsidR="00927052">
        <w:rPr>
          <w:rFonts w:eastAsiaTheme="minorEastAsia"/>
          <w:sz w:val="28"/>
          <w:szCs w:val="28"/>
        </w:rPr>
        <w:t>生态健康状况</w:t>
      </w:r>
      <w:r w:rsidR="00927052">
        <w:rPr>
          <w:rFonts w:eastAsiaTheme="minorEastAsia" w:hint="eastAsia"/>
          <w:sz w:val="28"/>
          <w:szCs w:val="28"/>
        </w:rPr>
        <w:t>。</w:t>
      </w:r>
    </w:p>
    <w:p w14:paraId="5CE05C87" w14:textId="54C301B4" w:rsidR="00CD107E" w:rsidRPr="00165D4C" w:rsidRDefault="00720075" w:rsidP="00927052">
      <w:pPr>
        <w:spacing w:line="360" w:lineRule="auto"/>
        <w:rPr>
          <w:rFonts w:eastAsiaTheme="minorEastAsia"/>
          <w:sz w:val="28"/>
          <w:szCs w:val="28"/>
        </w:rPr>
      </w:pPr>
      <w:r>
        <w:rPr>
          <w:rFonts w:eastAsiaTheme="minorEastAsia"/>
          <w:b/>
          <w:sz w:val="28"/>
          <w:szCs w:val="28"/>
        </w:rPr>
        <w:t>3</w:t>
      </w:r>
      <w:r w:rsidR="00F95F31" w:rsidRPr="00165D4C">
        <w:rPr>
          <w:rFonts w:eastAsiaTheme="minorEastAsia"/>
          <w:b/>
          <w:sz w:val="28"/>
          <w:szCs w:val="28"/>
        </w:rPr>
        <w:t>.</w:t>
      </w:r>
      <w:r w:rsidR="00927052">
        <w:rPr>
          <w:rFonts w:eastAsiaTheme="minorEastAsia"/>
          <w:b/>
          <w:sz w:val="28"/>
          <w:szCs w:val="28"/>
        </w:rPr>
        <w:t>0</w:t>
      </w:r>
      <w:r w:rsidR="00F95F31" w:rsidRPr="00165D4C">
        <w:rPr>
          <w:rFonts w:eastAsiaTheme="minorEastAsia"/>
          <w:b/>
          <w:sz w:val="28"/>
          <w:szCs w:val="28"/>
        </w:rPr>
        <w:t>.</w:t>
      </w:r>
      <w:r w:rsidR="00927052">
        <w:rPr>
          <w:rFonts w:eastAsiaTheme="minorEastAsia"/>
          <w:b/>
          <w:sz w:val="28"/>
          <w:szCs w:val="28"/>
        </w:rPr>
        <w:t>7</w:t>
      </w:r>
      <w:r w:rsidR="00232BF3">
        <w:rPr>
          <w:rFonts w:eastAsiaTheme="minorEastAsia"/>
          <w:b/>
          <w:sz w:val="28"/>
          <w:szCs w:val="28"/>
        </w:rPr>
        <w:t xml:space="preserve">  </w:t>
      </w:r>
      <w:r w:rsidR="007C2DE3" w:rsidRPr="00165D4C">
        <w:rPr>
          <w:rFonts w:eastAsiaTheme="minorEastAsia"/>
          <w:sz w:val="28"/>
          <w:szCs w:val="28"/>
        </w:rPr>
        <w:t>编制城市水体生态健康评价报告。</w:t>
      </w:r>
    </w:p>
    <w:p w14:paraId="4EBECDDB" w14:textId="7AEDC1A3" w:rsidR="004D6927" w:rsidRPr="00165D4C" w:rsidRDefault="00CD107E" w:rsidP="00427B41">
      <w:pPr>
        <w:pStyle w:val="10"/>
        <w:widowControl/>
        <w:numPr>
          <w:ilvl w:val="0"/>
          <w:numId w:val="1"/>
        </w:numPr>
        <w:spacing w:before="312" w:beforeAutospacing="1" w:after="312" w:afterAutospacing="1"/>
        <w:rPr>
          <w:rFonts w:eastAsiaTheme="minorEastAsia"/>
        </w:rPr>
      </w:pPr>
      <w:r w:rsidRPr="00165D4C">
        <w:rPr>
          <w:rFonts w:eastAsiaTheme="minorEastAsia"/>
        </w:rPr>
        <w:br w:type="page"/>
      </w:r>
      <w:bookmarkStart w:id="32" w:name="_Toc8065346"/>
      <w:bookmarkStart w:id="33" w:name="_Toc8385332"/>
      <w:bookmarkStart w:id="34" w:name="_Toc25830023"/>
      <w:bookmarkStart w:id="35" w:name="_Toc41742278"/>
      <w:r w:rsidR="00EB003E" w:rsidRPr="00427B41">
        <w:rPr>
          <w:rFonts w:eastAsiaTheme="minorEastAsia" w:hint="eastAsia"/>
        </w:rPr>
        <w:lastRenderedPageBreak/>
        <w:t>城市</w:t>
      </w:r>
      <w:r w:rsidR="00AA7424" w:rsidRPr="00427B41">
        <w:rPr>
          <w:rFonts w:eastAsiaTheme="minorEastAsia" w:hint="eastAsia"/>
        </w:rPr>
        <w:t>河道</w:t>
      </w:r>
      <w:r w:rsidR="004D6927" w:rsidRPr="00427B41">
        <w:rPr>
          <w:rFonts w:eastAsiaTheme="minorEastAsia" w:hint="eastAsia"/>
        </w:rPr>
        <w:t>生态健康</w:t>
      </w:r>
      <w:r w:rsidR="00A830B8" w:rsidRPr="00427B41">
        <w:rPr>
          <w:rFonts w:eastAsiaTheme="minorEastAsia" w:hint="eastAsia"/>
        </w:rPr>
        <w:t>指标与</w:t>
      </w:r>
      <w:r w:rsidR="00E410A3" w:rsidRPr="00427B41">
        <w:rPr>
          <w:rFonts w:eastAsiaTheme="minorEastAsia" w:hint="eastAsia"/>
        </w:rPr>
        <w:t>专项</w:t>
      </w:r>
      <w:r w:rsidR="004D6927" w:rsidRPr="00427B41">
        <w:rPr>
          <w:rFonts w:eastAsiaTheme="minorEastAsia" w:hint="eastAsia"/>
        </w:rPr>
        <w:t>调查</w:t>
      </w:r>
      <w:bookmarkEnd w:id="32"/>
      <w:bookmarkEnd w:id="33"/>
      <w:bookmarkEnd w:id="34"/>
      <w:bookmarkEnd w:id="35"/>
    </w:p>
    <w:p w14:paraId="64672172" w14:textId="68C9B602" w:rsidR="007C02F6" w:rsidRPr="006F1122" w:rsidRDefault="006F1122" w:rsidP="006F1122">
      <w:pPr>
        <w:pStyle w:val="20"/>
        <w:widowControl/>
        <w:spacing w:beforeAutospacing="1" w:afterAutospacing="1"/>
        <w:jc w:val="center"/>
        <w:rPr>
          <w:rFonts w:ascii="Times New Roman" w:eastAsiaTheme="minorEastAsia" w:hAnsi="Times New Roman"/>
          <w:kern w:val="0"/>
          <w:sz w:val="28"/>
          <w:szCs w:val="28"/>
        </w:rPr>
      </w:pPr>
      <w:bookmarkStart w:id="36" w:name="_Toc41742279"/>
      <w:r w:rsidRPr="006F1122">
        <w:rPr>
          <w:rFonts w:ascii="Times New Roman" w:eastAsiaTheme="minorEastAsia" w:hAnsi="Times New Roman"/>
          <w:kern w:val="0"/>
          <w:sz w:val="28"/>
          <w:szCs w:val="28"/>
        </w:rPr>
        <w:t>4</w:t>
      </w:r>
      <w:r w:rsidR="007C02F6" w:rsidRPr="006F1122">
        <w:rPr>
          <w:rFonts w:ascii="Times New Roman" w:eastAsiaTheme="minorEastAsia" w:hAnsi="Times New Roman"/>
          <w:kern w:val="0"/>
          <w:sz w:val="28"/>
          <w:szCs w:val="28"/>
        </w:rPr>
        <w:t>.1</w:t>
      </w:r>
      <w:r w:rsidR="00964F4C" w:rsidRPr="006F1122">
        <w:rPr>
          <w:rFonts w:ascii="Times New Roman" w:eastAsiaTheme="minorEastAsia" w:hAnsi="Times New Roman"/>
          <w:kern w:val="0"/>
          <w:sz w:val="28"/>
          <w:szCs w:val="28"/>
        </w:rPr>
        <w:t>一般规定</w:t>
      </w:r>
      <w:bookmarkEnd w:id="36"/>
    </w:p>
    <w:p w14:paraId="76D62249" w14:textId="20AFC731" w:rsidR="00893491" w:rsidRDefault="004D63F0" w:rsidP="00A150B7">
      <w:pPr>
        <w:rPr>
          <w:rFonts w:eastAsiaTheme="minorEastAsia"/>
          <w:bCs/>
          <w:sz w:val="28"/>
          <w:szCs w:val="28"/>
        </w:rPr>
      </w:pPr>
      <w:r w:rsidRPr="00F40DDE">
        <w:rPr>
          <w:rFonts w:eastAsiaTheme="minorEastAsia"/>
          <w:b/>
          <w:sz w:val="28"/>
          <w:szCs w:val="28"/>
        </w:rPr>
        <w:t>4.1.1</w:t>
      </w:r>
      <w:r w:rsidRPr="00F40DDE">
        <w:rPr>
          <w:rFonts w:eastAsiaTheme="minorEastAsia"/>
          <w:sz w:val="28"/>
          <w:szCs w:val="28"/>
        </w:rPr>
        <w:t xml:space="preserve">  </w:t>
      </w:r>
      <w:r w:rsidR="007C02F6" w:rsidRPr="00165D4C">
        <w:rPr>
          <w:rFonts w:eastAsiaTheme="minorEastAsia"/>
          <w:bCs/>
          <w:sz w:val="28"/>
          <w:szCs w:val="28"/>
        </w:rPr>
        <w:t>城市河道生态健康评价</w:t>
      </w:r>
      <w:r w:rsidR="004E5772">
        <w:rPr>
          <w:rFonts w:eastAsiaTheme="minorEastAsia" w:hint="eastAsia"/>
          <w:bCs/>
          <w:sz w:val="28"/>
          <w:szCs w:val="28"/>
        </w:rPr>
        <w:t>应结合城市河道的具体特点开展综合评价，</w:t>
      </w:r>
      <w:r w:rsidR="007C02F6" w:rsidRPr="00165D4C">
        <w:rPr>
          <w:rFonts w:eastAsiaTheme="minorEastAsia"/>
          <w:bCs/>
          <w:sz w:val="28"/>
          <w:szCs w:val="28"/>
        </w:rPr>
        <w:t>包括河道结构</w:t>
      </w:r>
      <w:r w:rsidR="00964F4C" w:rsidRPr="00165D4C">
        <w:rPr>
          <w:rFonts w:eastAsiaTheme="minorEastAsia"/>
          <w:bCs/>
          <w:sz w:val="28"/>
          <w:szCs w:val="28"/>
        </w:rPr>
        <w:t>、</w:t>
      </w:r>
      <w:r w:rsidR="007C02F6" w:rsidRPr="00165D4C">
        <w:rPr>
          <w:rFonts w:eastAsiaTheme="minorEastAsia"/>
          <w:bCs/>
          <w:sz w:val="28"/>
          <w:szCs w:val="28"/>
        </w:rPr>
        <w:t>水文</w:t>
      </w:r>
      <w:r w:rsidR="007F7822" w:rsidRPr="00165D4C">
        <w:rPr>
          <w:rFonts w:eastAsiaTheme="minorEastAsia"/>
          <w:bCs/>
          <w:sz w:val="28"/>
          <w:szCs w:val="28"/>
        </w:rPr>
        <w:t>状态</w:t>
      </w:r>
      <w:r w:rsidR="00964F4C" w:rsidRPr="00165D4C">
        <w:rPr>
          <w:rFonts w:eastAsiaTheme="minorEastAsia"/>
          <w:bCs/>
          <w:sz w:val="28"/>
          <w:szCs w:val="28"/>
        </w:rPr>
        <w:t>、</w:t>
      </w:r>
      <w:r w:rsidR="007C02F6" w:rsidRPr="00165D4C">
        <w:rPr>
          <w:rFonts w:eastAsiaTheme="minorEastAsia"/>
          <w:bCs/>
          <w:sz w:val="28"/>
          <w:szCs w:val="28"/>
        </w:rPr>
        <w:t>水质</w:t>
      </w:r>
      <w:r w:rsidR="00964F4C" w:rsidRPr="00165D4C">
        <w:rPr>
          <w:rFonts w:eastAsiaTheme="minorEastAsia"/>
          <w:bCs/>
          <w:sz w:val="28"/>
          <w:szCs w:val="28"/>
        </w:rPr>
        <w:t>状况和</w:t>
      </w:r>
      <w:r w:rsidR="007F7822" w:rsidRPr="00165D4C">
        <w:rPr>
          <w:rFonts w:eastAsiaTheme="minorEastAsia"/>
          <w:bCs/>
          <w:sz w:val="28"/>
          <w:szCs w:val="28"/>
        </w:rPr>
        <w:t>水生生物</w:t>
      </w:r>
      <w:r w:rsidR="00964F4C" w:rsidRPr="00165D4C">
        <w:rPr>
          <w:rFonts w:eastAsiaTheme="minorEastAsia"/>
          <w:bCs/>
          <w:sz w:val="28"/>
          <w:szCs w:val="28"/>
        </w:rPr>
        <w:t>四</w:t>
      </w:r>
      <w:r w:rsidR="00B323A3">
        <w:rPr>
          <w:rFonts w:eastAsiaTheme="minorEastAsia" w:hint="eastAsia"/>
          <w:bCs/>
          <w:sz w:val="28"/>
          <w:szCs w:val="28"/>
        </w:rPr>
        <w:t>类</w:t>
      </w:r>
      <w:r w:rsidR="00B323A3">
        <w:rPr>
          <w:rFonts w:eastAsiaTheme="minorEastAsia"/>
          <w:bCs/>
          <w:sz w:val="28"/>
          <w:szCs w:val="28"/>
        </w:rPr>
        <w:t>指标</w:t>
      </w:r>
      <w:r w:rsidR="00893491">
        <w:rPr>
          <w:rFonts w:eastAsiaTheme="minorEastAsia" w:hint="eastAsia"/>
          <w:bCs/>
          <w:sz w:val="28"/>
          <w:szCs w:val="28"/>
        </w:rPr>
        <w:t>。</w:t>
      </w:r>
    </w:p>
    <w:p w14:paraId="10D3E351" w14:textId="5485999B" w:rsidR="007C02F6" w:rsidRPr="00165D4C" w:rsidRDefault="00893491" w:rsidP="00A150B7">
      <w:pPr>
        <w:rPr>
          <w:rFonts w:eastAsiaTheme="minorEastAsia"/>
          <w:bCs/>
          <w:sz w:val="28"/>
          <w:szCs w:val="28"/>
        </w:rPr>
      </w:pPr>
      <w:r w:rsidRPr="00350308">
        <w:rPr>
          <w:rFonts w:eastAsiaTheme="minorEastAsia" w:hint="eastAsia"/>
          <w:b/>
          <w:bCs/>
          <w:sz w:val="28"/>
          <w:szCs w:val="28"/>
        </w:rPr>
        <w:t>4</w:t>
      </w:r>
      <w:r w:rsidRPr="00350308">
        <w:rPr>
          <w:rFonts w:eastAsiaTheme="minorEastAsia"/>
          <w:b/>
          <w:bCs/>
          <w:sz w:val="28"/>
          <w:szCs w:val="28"/>
        </w:rPr>
        <w:t>.1.2</w:t>
      </w:r>
      <w:r>
        <w:rPr>
          <w:rFonts w:eastAsiaTheme="minorEastAsia"/>
          <w:bCs/>
          <w:sz w:val="28"/>
          <w:szCs w:val="28"/>
        </w:rPr>
        <w:t xml:space="preserve">  </w:t>
      </w:r>
      <w:r w:rsidR="00DC45CC">
        <w:rPr>
          <w:rFonts w:eastAsiaTheme="minorEastAsia" w:hint="eastAsia"/>
          <w:bCs/>
          <w:sz w:val="28"/>
          <w:szCs w:val="28"/>
        </w:rPr>
        <w:t>应</w:t>
      </w:r>
      <w:r w:rsidR="004E5772">
        <w:rPr>
          <w:rFonts w:eastAsiaTheme="minorEastAsia" w:hint="eastAsia"/>
          <w:bCs/>
          <w:sz w:val="28"/>
          <w:szCs w:val="28"/>
        </w:rPr>
        <w:t>按照综合评价的</w:t>
      </w:r>
      <w:r w:rsidR="00B323A3">
        <w:rPr>
          <w:rFonts w:eastAsiaTheme="minorEastAsia"/>
          <w:bCs/>
          <w:sz w:val="28"/>
          <w:szCs w:val="28"/>
        </w:rPr>
        <w:t>要求</w:t>
      </w:r>
      <w:r w:rsidR="004E5772">
        <w:rPr>
          <w:rFonts w:eastAsiaTheme="minorEastAsia" w:hint="eastAsia"/>
          <w:bCs/>
          <w:sz w:val="28"/>
          <w:szCs w:val="28"/>
        </w:rPr>
        <w:t>，</w:t>
      </w:r>
      <w:r w:rsidR="00B323A3">
        <w:rPr>
          <w:rFonts w:eastAsiaTheme="minorEastAsia" w:hint="eastAsia"/>
          <w:bCs/>
          <w:sz w:val="28"/>
          <w:szCs w:val="28"/>
        </w:rPr>
        <w:t>按照各类指标构成与属性，开展专项调查</w:t>
      </w:r>
      <w:r w:rsidR="00964F4C" w:rsidRPr="00165D4C">
        <w:rPr>
          <w:rFonts w:eastAsiaTheme="minorEastAsia"/>
          <w:bCs/>
          <w:sz w:val="28"/>
          <w:szCs w:val="28"/>
        </w:rPr>
        <w:t>。</w:t>
      </w:r>
    </w:p>
    <w:p w14:paraId="6620F483" w14:textId="604249B7" w:rsidR="007C02F6" w:rsidRPr="006F1122" w:rsidRDefault="006F1122" w:rsidP="006F1122">
      <w:pPr>
        <w:pStyle w:val="20"/>
        <w:widowControl/>
        <w:spacing w:beforeAutospacing="1" w:afterAutospacing="1"/>
        <w:jc w:val="center"/>
        <w:rPr>
          <w:rFonts w:ascii="Times New Roman" w:eastAsiaTheme="minorEastAsia" w:hAnsi="Times New Roman"/>
          <w:kern w:val="0"/>
          <w:sz w:val="28"/>
          <w:szCs w:val="28"/>
        </w:rPr>
      </w:pPr>
      <w:bookmarkStart w:id="37" w:name="_Toc8385336"/>
      <w:bookmarkStart w:id="38" w:name="_Toc25830027"/>
      <w:bookmarkStart w:id="39" w:name="_Toc41742280"/>
      <w:r w:rsidRPr="006F1122">
        <w:rPr>
          <w:rFonts w:ascii="Times New Roman" w:eastAsiaTheme="minorEastAsia" w:hAnsi="Times New Roman"/>
          <w:kern w:val="0"/>
          <w:sz w:val="28"/>
          <w:szCs w:val="28"/>
        </w:rPr>
        <w:t>4</w:t>
      </w:r>
      <w:r w:rsidR="007C02F6" w:rsidRPr="006F1122">
        <w:rPr>
          <w:rFonts w:ascii="Times New Roman" w:eastAsiaTheme="minorEastAsia" w:hAnsi="Times New Roman"/>
          <w:kern w:val="0"/>
          <w:sz w:val="28"/>
          <w:szCs w:val="28"/>
        </w:rPr>
        <w:t>.2</w:t>
      </w:r>
      <w:r w:rsidR="000864B2" w:rsidRPr="006F1122">
        <w:rPr>
          <w:rFonts w:ascii="Times New Roman" w:eastAsiaTheme="minorEastAsia" w:hAnsi="Times New Roman"/>
          <w:kern w:val="0"/>
          <w:sz w:val="28"/>
          <w:szCs w:val="28"/>
        </w:rPr>
        <w:t>城市</w:t>
      </w:r>
      <w:r w:rsidR="007C02F6" w:rsidRPr="006F1122">
        <w:rPr>
          <w:rFonts w:ascii="Times New Roman" w:eastAsiaTheme="minorEastAsia" w:hAnsi="Times New Roman"/>
          <w:kern w:val="0"/>
          <w:sz w:val="28"/>
          <w:szCs w:val="28"/>
        </w:rPr>
        <w:t>河道生态健康</w:t>
      </w:r>
      <w:bookmarkEnd w:id="37"/>
      <w:bookmarkEnd w:id="38"/>
      <w:r w:rsidR="0073313F" w:rsidRPr="006F1122">
        <w:rPr>
          <w:rFonts w:ascii="Times New Roman" w:eastAsiaTheme="minorEastAsia" w:hAnsi="Times New Roman"/>
          <w:kern w:val="0"/>
          <w:sz w:val="28"/>
          <w:szCs w:val="28"/>
        </w:rPr>
        <w:t>指标及调查要求</w:t>
      </w:r>
      <w:bookmarkEnd w:id="39"/>
    </w:p>
    <w:p w14:paraId="398D2E42" w14:textId="0B6CD5C0" w:rsidR="004D63F0" w:rsidRDefault="006F1122" w:rsidP="00A16E72">
      <w:pPr>
        <w:rPr>
          <w:rFonts w:eastAsiaTheme="minorEastAsia"/>
          <w:bCs/>
          <w:sz w:val="28"/>
          <w:szCs w:val="28"/>
        </w:rPr>
      </w:pPr>
      <w:r>
        <w:rPr>
          <w:rFonts w:eastAsiaTheme="minorEastAsia"/>
          <w:b/>
          <w:bCs/>
          <w:sz w:val="28"/>
          <w:szCs w:val="28"/>
        </w:rPr>
        <w:t>4</w:t>
      </w:r>
      <w:r w:rsidR="007C02F6" w:rsidRPr="00165D4C">
        <w:rPr>
          <w:rFonts w:eastAsiaTheme="minorEastAsia"/>
          <w:b/>
          <w:bCs/>
          <w:sz w:val="28"/>
          <w:szCs w:val="28"/>
        </w:rPr>
        <w:t>.</w:t>
      </w:r>
      <w:r w:rsidR="009117B2" w:rsidRPr="00165D4C">
        <w:rPr>
          <w:rFonts w:eastAsiaTheme="minorEastAsia"/>
          <w:b/>
          <w:bCs/>
          <w:sz w:val="28"/>
          <w:szCs w:val="28"/>
        </w:rPr>
        <w:t>2</w:t>
      </w:r>
      <w:r w:rsidR="007C02F6" w:rsidRPr="00165D4C">
        <w:rPr>
          <w:rFonts w:eastAsiaTheme="minorEastAsia"/>
          <w:b/>
          <w:bCs/>
          <w:sz w:val="28"/>
          <w:szCs w:val="28"/>
        </w:rPr>
        <w:t>.</w:t>
      </w:r>
      <w:r w:rsidR="006E4019" w:rsidRPr="00165D4C">
        <w:rPr>
          <w:rFonts w:eastAsiaTheme="minorEastAsia"/>
          <w:b/>
          <w:bCs/>
          <w:sz w:val="28"/>
          <w:szCs w:val="28"/>
        </w:rPr>
        <w:t>1</w:t>
      </w:r>
      <w:r w:rsidR="004D63F0">
        <w:rPr>
          <w:rFonts w:eastAsiaTheme="minorEastAsia" w:hint="eastAsia"/>
          <w:bCs/>
          <w:sz w:val="28"/>
          <w:szCs w:val="28"/>
        </w:rPr>
        <w:t xml:space="preserve"> </w:t>
      </w:r>
      <w:r w:rsidR="004D63F0">
        <w:rPr>
          <w:rFonts w:eastAsiaTheme="minorEastAsia"/>
          <w:bCs/>
          <w:sz w:val="28"/>
          <w:szCs w:val="28"/>
        </w:rPr>
        <w:t xml:space="preserve"> </w:t>
      </w:r>
      <w:r w:rsidR="007C02F6" w:rsidRPr="00165D4C">
        <w:rPr>
          <w:rFonts w:eastAsiaTheme="minorEastAsia"/>
          <w:bCs/>
          <w:sz w:val="28"/>
          <w:szCs w:val="28"/>
        </w:rPr>
        <w:t>河道结构评价</w:t>
      </w:r>
      <w:r w:rsidR="004D63F0">
        <w:rPr>
          <w:rFonts w:eastAsiaTheme="minorEastAsia" w:hint="eastAsia"/>
          <w:bCs/>
          <w:sz w:val="28"/>
          <w:szCs w:val="28"/>
        </w:rPr>
        <w:t>应</w:t>
      </w:r>
      <w:r w:rsidR="004D63F0">
        <w:rPr>
          <w:rFonts w:eastAsiaTheme="minorEastAsia"/>
          <w:bCs/>
          <w:sz w:val="28"/>
          <w:szCs w:val="28"/>
        </w:rPr>
        <w:t>包括</w:t>
      </w:r>
      <w:r w:rsidR="00C5137A" w:rsidRPr="00165D4C">
        <w:rPr>
          <w:rFonts w:eastAsiaTheme="minorEastAsia"/>
          <w:bCs/>
          <w:sz w:val="28"/>
          <w:szCs w:val="28"/>
        </w:rPr>
        <w:t>5</w:t>
      </w:r>
      <w:r w:rsidR="007C02F6" w:rsidRPr="00165D4C">
        <w:rPr>
          <w:rFonts w:eastAsiaTheme="minorEastAsia"/>
          <w:bCs/>
          <w:sz w:val="28"/>
          <w:szCs w:val="28"/>
        </w:rPr>
        <w:t>个指标</w:t>
      </w:r>
      <w:r w:rsidR="004D63F0">
        <w:rPr>
          <w:rFonts w:eastAsiaTheme="minorEastAsia" w:hint="eastAsia"/>
          <w:bCs/>
          <w:sz w:val="28"/>
          <w:szCs w:val="28"/>
        </w:rPr>
        <w:t>，</w:t>
      </w:r>
      <w:bookmarkStart w:id="40" w:name="OLE_LINK7"/>
      <w:bookmarkStart w:id="41" w:name="OLE_LINK8"/>
      <w:r w:rsidR="004D63F0">
        <w:rPr>
          <w:rFonts w:eastAsiaTheme="minorEastAsia" w:hint="eastAsia"/>
          <w:bCs/>
          <w:sz w:val="28"/>
          <w:szCs w:val="28"/>
        </w:rPr>
        <w:t>分别为：</w:t>
      </w:r>
      <w:r w:rsidR="004D63F0" w:rsidRPr="00165D4C">
        <w:rPr>
          <w:rFonts w:eastAsiaTheme="minorEastAsia"/>
          <w:bCs/>
          <w:sz w:val="28"/>
          <w:szCs w:val="28"/>
        </w:rPr>
        <w:t>底质、河道岸坡材料构成、河道横剖面形状、河岸稳定性</w:t>
      </w:r>
      <w:r w:rsidR="004D63F0">
        <w:rPr>
          <w:rFonts w:eastAsiaTheme="minorEastAsia" w:hint="eastAsia"/>
          <w:bCs/>
          <w:sz w:val="28"/>
          <w:szCs w:val="28"/>
        </w:rPr>
        <w:t>、</w:t>
      </w:r>
      <w:r w:rsidR="004D63F0" w:rsidRPr="00165D4C">
        <w:rPr>
          <w:rFonts w:eastAsiaTheme="minorEastAsia"/>
          <w:bCs/>
          <w:sz w:val="28"/>
          <w:szCs w:val="28"/>
        </w:rPr>
        <w:t>岸坡植被类型及覆盖度</w:t>
      </w:r>
      <w:bookmarkEnd w:id="40"/>
      <w:bookmarkEnd w:id="41"/>
      <w:r w:rsidR="00CF09CA">
        <w:rPr>
          <w:rFonts w:eastAsiaTheme="minorEastAsia" w:hint="eastAsia"/>
          <w:bCs/>
          <w:sz w:val="28"/>
          <w:szCs w:val="28"/>
        </w:rPr>
        <w:t>。</w:t>
      </w:r>
      <w:r w:rsidR="004D63F0">
        <w:rPr>
          <w:rFonts w:eastAsiaTheme="minorEastAsia" w:hint="eastAsia"/>
          <w:bCs/>
          <w:sz w:val="28"/>
          <w:szCs w:val="28"/>
        </w:rPr>
        <w:t>河道结构评价应符合下列规定：</w:t>
      </w:r>
    </w:p>
    <w:p w14:paraId="2CF2EBF5" w14:textId="3A97B253" w:rsidR="00A16E72" w:rsidRDefault="00F72083" w:rsidP="00F72083">
      <w:pPr>
        <w:pStyle w:val="a9"/>
        <w:ind w:left="560" w:firstLineChars="0" w:firstLine="0"/>
        <w:rPr>
          <w:rFonts w:eastAsiaTheme="minorEastAsia"/>
          <w:bCs/>
          <w:sz w:val="28"/>
          <w:szCs w:val="28"/>
        </w:rPr>
      </w:pPr>
      <w:r w:rsidRPr="00F72083">
        <w:rPr>
          <w:rFonts w:eastAsiaTheme="minorEastAsia" w:hint="eastAsia"/>
          <w:b/>
          <w:bCs/>
          <w:sz w:val="28"/>
          <w:szCs w:val="28"/>
        </w:rPr>
        <w:t>1</w:t>
      </w:r>
      <w:r w:rsidR="004D63F0" w:rsidRPr="00A16E72">
        <w:rPr>
          <w:rFonts w:eastAsiaTheme="minorEastAsia"/>
          <w:bCs/>
          <w:sz w:val="28"/>
          <w:szCs w:val="28"/>
        </w:rPr>
        <w:t>应选择调查点位上下各</w:t>
      </w:r>
      <w:r w:rsidR="004D63F0" w:rsidRPr="00A16E72">
        <w:rPr>
          <w:rFonts w:eastAsiaTheme="minorEastAsia"/>
          <w:bCs/>
          <w:sz w:val="28"/>
          <w:szCs w:val="28"/>
        </w:rPr>
        <w:t>100 m</w:t>
      </w:r>
      <w:r w:rsidR="004D63F0" w:rsidRPr="00A16E72">
        <w:rPr>
          <w:rFonts w:eastAsiaTheme="minorEastAsia"/>
          <w:bCs/>
          <w:sz w:val="28"/>
          <w:szCs w:val="28"/>
        </w:rPr>
        <w:t>河段</w:t>
      </w:r>
      <w:r w:rsidR="004D63F0" w:rsidRPr="00A16E72">
        <w:rPr>
          <w:rFonts w:eastAsiaTheme="minorEastAsia" w:hint="eastAsia"/>
          <w:bCs/>
          <w:sz w:val="28"/>
          <w:szCs w:val="28"/>
        </w:rPr>
        <w:t>；</w:t>
      </w:r>
    </w:p>
    <w:p w14:paraId="4B9D679C" w14:textId="68A0F0EB" w:rsidR="00A16E72" w:rsidRDefault="00F72083" w:rsidP="00F72083">
      <w:pPr>
        <w:pStyle w:val="a9"/>
        <w:ind w:left="560" w:firstLineChars="0" w:firstLine="0"/>
        <w:rPr>
          <w:rFonts w:eastAsiaTheme="minorEastAsia"/>
          <w:bCs/>
          <w:sz w:val="28"/>
          <w:szCs w:val="28"/>
        </w:rPr>
      </w:pPr>
      <w:r w:rsidRPr="00F72083">
        <w:rPr>
          <w:rFonts w:eastAsiaTheme="minorEastAsia" w:hint="eastAsia"/>
          <w:b/>
          <w:bCs/>
          <w:sz w:val="28"/>
          <w:szCs w:val="28"/>
        </w:rPr>
        <w:t>2</w:t>
      </w:r>
      <w:r w:rsidR="004D63F0" w:rsidRPr="00A16E72">
        <w:rPr>
          <w:rFonts w:eastAsiaTheme="minorEastAsia"/>
          <w:bCs/>
          <w:sz w:val="28"/>
          <w:szCs w:val="28"/>
        </w:rPr>
        <w:t>指标应划分为</w:t>
      </w:r>
      <w:r w:rsidR="00275A85" w:rsidRPr="00A16E72">
        <w:rPr>
          <w:rFonts w:eastAsiaTheme="minorEastAsia"/>
          <w:bCs/>
          <w:sz w:val="28"/>
          <w:szCs w:val="28"/>
        </w:rPr>
        <w:t>四个评价等级</w:t>
      </w:r>
      <w:r w:rsidR="004D63F0" w:rsidRPr="00A16E72">
        <w:rPr>
          <w:rFonts w:eastAsiaTheme="minorEastAsia" w:hint="eastAsia"/>
          <w:bCs/>
          <w:sz w:val="28"/>
          <w:szCs w:val="28"/>
        </w:rPr>
        <w:t>，分值范围</w:t>
      </w:r>
      <w:r w:rsidR="002E244D" w:rsidRPr="00A16E72">
        <w:rPr>
          <w:rFonts w:eastAsiaTheme="minorEastAsia" w:hint="eastAsia"/>
          <w:bCs/>
          <w:sz w:val="28"/>
          <w:szCs w:val="28"/>
        </w:rPr>
        <w:t>应在</w:t>
      </w:r>
      <w:r w:rsidR="004D63F0" w:rsidRPr="00A16E72">
        <w:rPr>
          <w:rFonts w:eastAsiaTheme="minorEastAsia" w:hint="eastAsia"/>
          <w:bCs/>
          <w:sz w:val="28"/>
          <w:szCs w:val="28"/>
        </w:rPr>
        <w:t>1</w:t>
      </w:r>
      <w:r w:rsidR="002E244D" w:rsidRPr="00A16E72">
        <w:rPr>
          <w:rFonts w:eastAsiaTheme="minorEastAsia" w:hint="eastAsia"/>
          <w:bCs/>
          <w:sz w:val="28"/>
          <w:szCs w:val="28"/>
        </w:rPr>
        <w:t>至</w:t>
      </w:r>
      <w:r w:rsidR="004D63F0" w:rsidRPr="00A16E72">
        <w:rPr>
          <w:rFonts w:eastAsiaTheme="minorEastAsia" w:hint="eastAsia"/>
          <w:bCs/>
          <w:sz w:val="28"/>
          <w:szCs w:val="28"/>
        </w:rPr>
        <w:t>4</w:t>
      </w:r>
      <w:r w:rsidR="002E244D" w:rsidRPr="00A16E72">
        <w:rPr>
          <w:rFonts w:eastAsiaTheme="minorEastAsia" w:hint="eastAsia"/>
          <w:bCs/>
          <w:sz w:val="28"/>
          <w:szCs w:val="28"/>
        </w:rPr>
        <w:t>之间</w:t>
      </w:r>
      <w:r w:rsidR="004D63F0" w:rsidRPr="00A16E72">
        <w:rPr>
          <w:rFonts w:eastAsiaTheme="minorEastAsia" w:hint="eastAsia"/>
          <w:bCs/>
          <w:sz w:val="28"/>
          <w:szCs w:val="28"/>
        </w:rPr>
        <w:t>，</w:t>
      </w:r>
      <w:r w:rsidR="00A16E72" w:rsidRPr="00A16E72">
        <w:rPr>
          <w:rFonts w:eastAsiaTheme="minorEastAsia" w:hint="eastAsia"/>
          <w:bCs/>
          <w:sz w:val="28"/>
          <w:szCs w:val="28"/>
        </w:rPr>
        <w:t>具体可参照表</w:t>
      </w:r>
      <w:r w:rsidR="00A16E72" w:rsidRPr="00A16E72">
        <w:rPr>
          <w:rFonts w:eastAsiaTheme="minorEastAsia" w:hint="eastAsia"/>
          <w:bCs/>
          <w:sz w:val="28"/>
          <w:szCs w:val="28"/>
        </w:rPr>
        <w:t>4.2.</w:t>
      </w:r>
      <w:r w:rsidR="00A16E72" w:rsidRPr="00A16E72">
        <w:rPr>
          <w:rFonts w:eastAsiaTheme="minorEastAsia"/>
          <w:bCs/>
          <w:sz w:val="28"/>
          <w:szCs w:val="28"/>
        </w:rPr>
        <w:t>1</w:t>
      </w:r>
      <w:r w:rsidR="00A16E72" w:rsidRPr="00A16E72">
        <w:rPr>
          <w:rFonts w:eastAsiaTheme="minorEastAsia" w:hint="eastAsia"/>
          <w:bCs/>
          <w:sz w:val="28"/>
          <w:szCs w:val="28"/>
        </w:rPr>
        <w:t>执行；</w:t>
      </w:r>
    </w:p>
    <w:p w14:paraId="48F44F1A" w14:textId="77777777" w:rsidR="00A16E72" w:rsidRPr="00A16E72" w:rsidRDefault="00A16E72" w:rsidP="00A16E72">
      <w:pPr>
        <w:pStyle w:val="a9"/>
        <w:ind w:firstLineChars="0" w:firstLine="0"/>
        <w:jc w:val="center"/>
        <w:rPr>
          <w:rFonts w:eastAsiaTheme="minorEastAsia"/>
          <w:sz w:val="28"/>
          <w:szCs w:val="28"/>
        </w:rPr>
      </w:pPr>
      <w:r w:rsidRPr="00A16E72">
        <w:rPr>
          <w:rFonts w:eastAsiaTheme="minorEastAsia"/>
          <w:sz w:val="24"/>
        </w:rPr>
        <w:t>表</w:t>
      </w:r>
      <w:r w:rsidRPr="00A16E72">
        <w:rPr>
          <w:rFonts w:eastAsiaTheme="minorEastAsia"/>
          <w:sz w:val="24"/>
        </w:rPr>
        <w:t>4.2.1</w:t>
      </w:r>
      <w:r w:rsidRPr="00A16E72">
        <w:rPr>
          <w:rFonts w:eastAsiaTheme="minorEastAsia"/>
          <w:sz w:val="24"/>
        </w:rPr>
        <w:t>河道结构指标设置及评分标准</w:t>
      </w:r>
    </w:p>
    <w:tbl>
      <w:tblPr>
        <w:tblW w:w="4955" w:type="pct"/>
        <w:tblLook w:val="04A0" w:firstRow="1" w:lastRow="0" w:firstColumn="1" w:lastColumn="0" w:noHBand="0" w:noVBand="1"/>
      </w:tblPr>
      <w:tblGrid>
        <w:gridCol w:w="1401"/>
        <w:gridCol w:w="1708"/>
        <w:gridCol w:w="1985"/>
        <w:gridCol w:w="1417"/>
        <w:gridCol w:w="1700"/>
      </w:tblGrid>
      <w:tr w:rsidR="00A16E72" w:rsidRPr="00165D4C" w14:paraId="15E83537" w14:textId="77777777" w:rsidTr="00390F28">
        <w:trPr>
          <w:trHeight w:val="345"/>
        </w:trPr>
        <w:tc>
          <w:tcPr>
            <w:tcW w:w="8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8B80E5" w14:textId="77777777" w:rsidR="00A16E72" w:rsidRPr="00165D4C" w:rsidRDefault="00A16E72" w:rsidP="00390F28">
            <w:pPr>
              <w:widowControl/>
              <w:jc w:val="center"/>
              <w:rPr>
                <w:rFonts w:eastAsiaTheme="minorEastAsia"/>
                <w:color w:val="000000"/>
                <w:kern w:val="0"/>
                <w:sz w:val="24"/>
              </w:rPr>
            </w:pPr>
            <w:r w:rsidRPr="00165D4C">
              <w:rPr>
                <w:rFonts w:eastAsiaTheme="minorEastAsia"/>
                <w:color w:val="000000"/>
                <w:kern w:val="0"/>
                <w:sz w:val="24"/>
              </w:rPr>
              <w:t>评价指标</w:t>
            </w:r>
            <w:r>
              <w:rPr>
                <w:rFonts w:eastAsiaTheme="minorEastAsia" w:hint="eastAsia"/>
                <w:color w:val="000000"/>
                <w:kern w:val="0"/>
                <w:sz w:val="24"/>
              </w:rPr>
              <w:t>（分值）</w:t>
            </w:r>
          </w:p>
        </w:tc>
        <w:tc>
          <w:tcPr>
            <w:tcW w:w="1040" w:type="pct"/>
            <w:tcBorders>
              <w:top w:val="single" w:sz="8" w:space="0" w:color="auto"/>
              <w:left w:val="nil"/>
              <w:bottom w:val="single" w:sz="8" w:space="0" w:color="auto"/>
              <w:right w:val="single" w:sz="8" w:space="0" w:color="auto"/>
            </w:tcBorders>
            <w:shd w:val="clear" w:color="auto" w:fill="auto"/>
            <w:vAlign w:val="center"/>
            <w:hideMark/>
          </w:tcPr>
          <w:p w14:paraId="05DCB2FA" w14:textId="77777777" w:rsidR="00A16E72" w:rsidRPr="00165D4C" w:rsidRDefault="00A16E72" w:rsidP="00390F28">
            <w:pPr>
              <w:widowControl/>
              <w:jc w:val="center"/>
              <w:rPr>
                <w:rFonts w:eastAsiaTheme="minorEastAsia"/>
                <w:color w:val="000000"/>
                <w:kern w:val="0"/>
                <w:sz w:val="24"/>
              </w:rPr>
            </w:pPr>
            <w:r w:rsidRPr="00165D4C">
              <w:rPr>
                <w:rFonts w:eastAsiaTheme="minorEastAsia"/>
                <w:color w:val="000000"/>
                <w:kern w:val="0"/>
                <w:sz w:val="24"/>
              </w:rPr>
              <w:t>好</w:t>
            </w:r>
            <w:r>
              <w:rPr>
                <w:rFonts w:eastAsiaTheme="minorEastAsia" w:hint="eastAsia"/>
                <w:color w:val="000000"/>
                <w:kern w:val="0"/>
                <w:sz w:val="24"/>
              </w:rPr>
              <w:t>（</w:t>
            </w:r>
            <w:r>
              <w:rPr>
                <w:rFonts w:eastAsiaTheme="minorEastAsia" w:hint="eastAsia"/>
                <w:color w:val="000000"/>
                <w:kern w:val="0"/>
                <w:sz w:val="24"/>
              </w:rPr>
              <w:t>4</w:t>
            </w:r>
            <w:r>
              <w:rPr>
                <w:rFonts w:eastAsiaTheme="minorEastAsia" w:hint="eastAsia"/>
                <w:color w:val="000000"/>
                <w:kern w:val="0"/>
                <w:sz w:val="24"/>
              </w:rPr>
              <w:t>）</w:t>
            </w:r>
          </w:p>
        </w:tc>
        <w:tc>
          <w:tcPr>
            <w:tcW w:w="1209" w:type="pct"/>
            <w:tcBorders>
              <w:top w:val="single" w:sz="8" w:space="0" w:color="auto"/>
              <w:left w:val="nil"/>
              <w:bottom w:val="single" w:sz="8" w:space="0" w:color="auto"/>
              <w:right w:val="single" w:sz="8" w:space="0" w:color="auto"/>
            </w:tcBorders>
            <w:shd w:val="clear" w:color="auto" w:fill="auto"/>
            <w:vAlign w:val="center"/>
            <w:hideMark/>
          </w:tcPr>
          <w:p w14:paraId="7ECAD5DE" w14:textId="77777777" w:rsidR="00A16E72" w:rsidRPr="00165D4C" w:rsidRDefault="00A16E72" w:rsidP="00390F28">
            <w:pPr>
              <w:widowControl/>
              <w:jc w:val="center"/>
              <w:rPr>
                <w:rFonts w:eastAsiaTheme="minorEastAsia"/>
                <w:color w:val="000000"/>
                <w:kern w:val="0"/>
                <w:sz w:val="24"/>
              </w:rPr>
            </w:pPr>
            <w:r w:rsidRPr="00165D4C">
              <w:rPr>
                <w:rFonts w:eastAsiaTheme="minorEastAsia"/>
                <w:color w:val="000000"/>
                <w:kern w:val="0"/>
                <w:sz w:val="24"/>
              </w:rPr>
              <w:t>较好</w:t>
            </w:r>
            <w:r>
              <w:rPr>
                <w:rFonts w:eastAsiaTheme="minorEastAsia" w:hint="eastAsia"/>
                <w:color w:val="000000"/>
                <w:kern w:val="0"/>
                <w:sz w:val="24"/>
              </w:rPr>
              <w:t>（</w:t>
            </w:r>
            <w:r>
              <w:rPr>
                <w:rFonts w:eastAsiaTheme="minorEastAsia" w:hint="eastAsia"/>
                <w:color w:val="000000"/>
                <w:kern w:val="0"/>
                <w:sz w:val="24"/>
              </w:rPr>
              <w:t>3</w:t>
            </w:r>
            <w:r>
              <w:rPr>
                <w:rFonts w:eastAsiaTheme="minorEastAsia" w:hint="eastAsia"/>
                <w:color w:val="000000"/>
                <w:kern w:val="0"/>
                <w:sz w:val="24"/>
              </w:rPr>
              <w:t>）</w:t>
            </w:r>
          </w:p>
        </w:tc>
        <w:tc>
          <w:tcPr>
            <w:tcW w:w="863" w:type="pct"/>
            <w:tcBorders>
              <w:top w:val="single" w:sz="8" w:space="0" w:color="auto"/>
              <w:left w:val="nil"/>
              <w:bottom w:val="single" w:sz="8" w:space="0" w:color="auto"/>
              <w:right w:val="single" w:sz="8" w:space="0" w:color="auto"/>
            </w:tcBorders>
            <w:shd w:val="clear" w:color="auto" w:fill="auto"/>
            <w:vAlign w:val="center"/>
            <w:hideMark/>
          </w:tcPr>
          <w:p w14:paraId="467B9691" w14:textId="77777777" w:rsidR="00A16E72" w:rsidRPr="00165D4C" w:rsidRDefault="00A16E72" w:rsidP="00390F28">
            <w:pPr>
              <w:widowControl/>
              <w:jc w:val="center"/>
              <w:rPr>
                <w:rFonts w:eastAsiaTheme="minorEastAsia"/>
                <w:color w:val="000000"/>
                <w:kern w:val="0"/>
                <w:sz w:val="24"/>
              </w:rPr>
            </w:pPr>
            <w:r w:rsidRPr="00165D4C">
              <w:rPr>
                <w:rFonts w:eastAsiaTheme="minorEastAsia"/>
                <w:color w:val="000000"/>
                <w:kern w:val="0"/>
                <w:sz w:val="24"/>
              </w:rPr>
              <w:t>一般</w:t>
            </w:r>
            <w:r>
              <w:rPr>
                <w:rFonts w:eastAsiaTheme="minorEastAsia" w:hint="eastAsia"/>
                <w:color w:val="000000"/>
                <w:kern w:val="0"/>
                <w:sz w:val="24"/>
              </w:rPr>
              <w:t>（</w:t>
            </w:r>
            <w:r>
              <w:rPr>
                <w:rFonts w:eastAsiaTheme="minorEastAsia" w:hint="eastAsia"/>
                <w:color w:val="000000"/>
                <w:kern w:val="0"/>
                <w:sz w:val="24"/>
              </w:rPr>
              <w:t>2</w:t>
            </w:r>
            <w:r>
              <w:rPr>
                <w:rFonts w:eastAsiaTheme="minorEastAsia" w:hint="eastAsia"/>
                <w:color w:val="000000"/>
                <w:kern w:val="0"/>
                <w:sz w:val="24"/>
              </w:rPr>
              <w:t>）</w:t>
            </w:r>
          </w:p>
        </w:tc>
        <w:tc>
          <w:tcPr>
            <w:tcW w:w="1035" w:type="pct"/>
            <w:tcBorders>
              <w:top w:val="single" w:sz="8" w:space="0" w:color="auto"/>
              <w:left w:val="nil"/>
              <w:bottom w:val="single" w:sz="8" w:space="0" w:color="auto"/>
              <w:right w:val="single" w:sz="8" w:space="0" w:color="auto"/>
            </w:tcBorders>
            <w:shd w:val="clear" w:color="auto" w:fill="auto"/>
            <w:vAlign w:val="center"/>
            <w:hideMark/>
          </w:tcPr>
          <w:p w14:paraId="0E4C0854" w14:textId="77777777" w:rsidR="00A16E72" w:rsidRPr="00165D4C" w:rsidRDefault="00A16E72" w:rsidP="00390F28">
            <w:pPr>
              <w:widowControl/>
              <w:jc w:val="center"/>
              <w:rPr>
                <w:rFonts w:eastAsiaTheme="minorEastAsia"/>
                <w:color w:val="000000"/>
                <w:kern w:val="0"/>
                <w:sz w:val="24"/>
              </w:rPr>
            </w:pPr>
            <w:r w:rsidRPr="00165D4C">
              <w:rPr>
                <w:rFonts w:eastAsiaTheme="minorEastAsia"/>
                <w:color w:val="000000"/>
                <w:kern w:val="0"/>
                <w:sz w:val="24"/>
              </w:rPr>
              <w:t>差</w:t>
            </w:r>
            <w:r>
              <w:rPr>
                <w:rFonts w:eastAsiaTheme="minorEastAsia" w:hint="eastAsia"/>
                <w:color w:val="000000"/>
                <w:kern w:val="0"/>
                <w:sz w:val="24"/>
              </w:rPr>
              <w:t>（</w:t>
            </w:r>
            <w:r>
              <w:rPr>
                <w:rFonts w:eastAsiaTheme="minorEastAsia" w:hint="eastAsia"/>
                <w:color w:val="000000"/>
                <w:kern w:val="0"/>
                <w:sz w:val="24"/>
              </w:rPr>
              <w:t>1</w:t>
            </w:r>
            <w:r>
              <w:rPr>
                <w:rFonts w:eastAsiaTheme="minorEastAsia" w:hint="eastAsia"/>
                <w:color w:val="000000"/>
                <w:kern w:val="0"/>
                <w:sz w:val="24"/>
              </w:rPr>
              <w:t>）</w:t>
            </w:r>
          </w:p>
        </w:tc>
      </w:tr>
      <w:tr w:rsidR="00A16E72" w:rsidRPr="00165D4C" w14:paraId="059090B2" w14:textId="77777777" w:rsidTr="00390F28">
        <w:trPr>
          <w:trHeight w:val="894"/>
        </w:trPr>
        <w:tc>
          <w:tcPr>
            <w:tcW w:w="85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084E4963" w14:textId="77777777" w:rsidR="00A16E72" w:rsidRPr="00165D4C" w:rsidRDefault="00A16E72" w:rsidP="00390F28">
            <w:pPr>
              <w:widowControl/>
              <w:rPr>
                <w:rFonts w:eastAsiaTheme="minorEastAsia"/>
                <w:color w:val="000000" w:themeColor="text1"/>
                <w:kern w:val="0"/>
                <w:sz w:val="24"/>
              </w:rPr>
            </w:pPr>
            <w:r w:rsidRPr="00165D4C">
              <w:rPr>
                <w:rFonts w:eastAsiaTheme="minorEastAsia"/>
                <w:color w:val="000000" w:themeColor="text1"/>
                <w:kern w:val="0"/>
                <w:sz w:val="24"/>
              </w:rPr>
              <w:t>1</w:t>
            </w:r>
            <w:r w:rsidRPr="00165D4C">
              <w:rPr>
                <w:rFonts w:eastAsiaTheme="minorEastAsia"/>
                <w:color w:val="000000" w:themeColor="text1"/>
                <w:kern w:val="0"/>
                <w:sz w:val="24"/>
              </w:rPr>
              <w:t>底质</w:t>
            </w:r>
            <w:r w:rsidRPr="00165D4C">
              <w:rPr>
                <w:rFonts w:eastAsiaTheme="minorEastAsia"/>
                <w:color w:val="000000" w:themeColor="text1"/>
                <w:kern w:val="0"/>
                <w:sz w:val="24"/>
              </w:rPr>
              <w:t> </w:t>
            </w:r>
          </w:p>
        </w:tc>
        <w:tc>
          <w:tcPr>
            <w:tcW w:w="1040" w:type="pct"/>
            <w:tcBorders>
              <w:top w:val="single" w:sz="8" w:space="0" w:color="auto"/>
              <w:left w:val="nil"/>
              <w:bottom w:val="single" w:sz="8" w:space="0" w:color="auto"/>
              <w:right w:val="single" w:sz="8" w:space="0" w:color="auto"/>
            </w:tcBorders>
            <w:shd w:val="clear" w:color="auto" w:fill="auto"/>
            <w:vAlign w:val="center"/>
            <w:hideMark/>
          </w:tcPr>
          <w:p w14:paraId="3E621C9A" w14:textId="33987EEB" w:rsidR="00A16E72" w:rsidRPr="00165D4C" w:rsidRDefault="00A16E72" w:rsidP="004E5772">
            <w:pPr>
              <w:widowControl/>
              <w:rPr>
                <w:rFonts w:eastAsiaTheme="minorEastAsia"/>
                <w:color w:val="000000" w:themeColor="text1"/>
                <w:kern w:val="0"/>
                <w:sz w:val="24"/>
              </w:rPr>
            </w:pPr>
            <w:r>
              <w:rPr>
                <w:rFonts w:eastAsiaTheme="minorEastAsia" w:hint="eastAsia"/>
                <w:color w:val="000000" w:themeColor="text1"/>
                <w:kern w:val="0"/>
                <w:sz w:val="24"/>
              </w:rPr>
              <w:t>天然</w:t>
            </w:r>
            <w:r>
              <w:rPr>
                <w:rFonts w:eastAsiaTheme="minorEastAsia"/>
                <w:color w:val="000000" w:themeColor="text1"/>
                <w:kern w:val="0"/>
                <w:sz w:val="24"/>
              </w:rPr>
              <w:t>河道底质</w:t>
            </w:r>
            <w:r>
              <w:rPr>
                <w:rStyle w:val="ab"/>
                <w:rFonts w:hint="eastAsia"/>
              </w:rPr>
              <w:t>，</w:t>
            </w:r>
            <w:r w:rsidR="004E5772" w:rsidRPr="001E3348">
              <w:rPr>
                <w:rFonts w:eastAsiaTheme="minorEastAsia" w:hint="eastAsia"/>
                <w:color w:val="000000" w:themeColor="text1"/>
                <w:kern w:val="0"/>
                <w:sz w:val="24"/>
              </w:rPr>
              <w:t>如</w:t>
            </w:r>
            <w:r w:rsidR="004E5772">
              <w:rPr>
                <w:rFonts w:eastAsiaTheme="minorEastAsia" w:hint="eastAsia"/>
                <w:color w:val="000000" w:themeColor="text1"/>
                <w:kern w:val="0"/>
                <w:sz w:val="24"/>
              </w:rPr>
              <w:t>卵砾石</w:t>
            </w:r>
            <w:r w:rsidR="004E5772">
              <w:rPr>
                <w:rFonts w:eastAsiaTheme="minorEastAsia"/>
                <w:color w:val="000000" w:themeColor="text1"/>
                <w:kern w:val="0"/>
                <w:sz w:val="24"/>
              </w:rPr>
              <w:t>或抛石</w:t>
            </w:r>
          </w:p>
        </w:tc>
        <w:tc>
          <w:tcPr>
            <w:tcW w:w="1209" w:type="pct"/>
            <w:tcBorders>
              <w:top w:val="single" w:sz="8" w:space="0" w:color="auto"/>
              <w:left w:val="nil"/>
              <w:bottom w:val="single" w:sz="8" w:space="0" w:color="auto"/>
              <w:right w:val="single" w:sz="8" w:space="0" w:color="auto"/>
            </w:tcBorders>
            <w:shd w:val="clear" w:color="auto" w:fill="auto"/>
            <w:vAlign w:val="center"/>
            <w:hideMark/>
          </w:tcPr>
          <w:p w14:paraId="54F01E47" w14:textId="677C35DC" w:rsidR="00A16E72" w:rsidRPr="00165D4C" w:rsidRDefault="00A16E72" w:rsidP="004E5772">
            <w:pPr>
              <w:widowControl/>
              <w:rPr>
                <w:rFonts w:eastAsiaTheme="minorEastAsia"/>
                <w:color w:val="000000" w:themeColor="text1"/>
                <w:kern w:val="0"/>
                <w:sz w:val="24"/>
              </w:rPr>
            </w:pPr>
            <w:r>
              <w:rPr>
                <w:rFonts w:eastAsiaTheme="minorEastAsia" w:hint="eastAsia"/>
                <w:color w:val="000000" w:themeColor="text1"/>
                <w:kern w:val="0"/>
                <w:sz w:val="24"/>
              </w:rPr>
              <w:t>天然</w:t>
            </w:r>
            <w:r>
              <w:rPr>
                <w:rFonts w:eastAsiaTheme="minorEastAsia"/>
                <w:color w:val="000000" w:themeColor="text1"/>
                <w:kern w:val="0"/>
                <w:sz w:val="24"/>
              </w:rPr>
              <w:t>河道底质</w:t>
            </w:r>
            <w:r>
              <w:rPr>
                <w:rFonts w:eastAsiaTheme="minorEastAsia" w:hint="eastAsia"/>
                <w:color w:val="000000" w:themeColor="text1"/>
                <w:kern w:val="0"/>
                <w:sz w:val="24"/>
              </w:rPr>
              <w:t>，</w:t>
            </w:r>
            <w:r w:rsidR="004E5772" w:rsidRPr="001E3348">
              <w:rPr>
                <w:rFonts w:eastAsiaTheme="minorEastAsia" w:hint="eastAsia"/>
                <w:color w:val="000000" w:themeColor="text1"/>
                <w:kern w:val="0"/>
                <w:sz w:val="24"/>
              </w:rPr>
              <w:t>如土质、</w:t>
            </w:r>
            <w:r w:rsidR="004E5772">
              <w:rPr>
                <w:rFonts w:eastAsiaTheme="minorEastAsia" w:hint="eastAsia"/>
                <w:color w:val="000000" w:themeColor="text1"/>
                <w:kern w:val="0"/>
                <w:sz w:val="24"/>
              </w:rPr>
              <w:t>沙质</w:t>
            </w:r>
            <w:r w:rsidR="004E5772" w:rsidRPr="001E3348">
              <w:rPr>
                <w:rFonts w:eastAsiaTheme="minorEastAsia" w:hint="eastAsia"/>
                <w:color w:val="000000" w:themeColor="text1"/>
                <w:kern w:val="0"/>
                <w:sz w:val="24"/>
              </w:rPr>
              <w:t>等</w:t>
            </w:r>
            <w:r w:rsidR="004E5772" w:rsidRPr="001E3348" w:rsidDel="004E5772">
              <w:rPr>
                <w:rFonts w:eastAsiaTheme="minorEastAsia" w:hint="eastAsia"/>
                <w:color w:val="000000" w:themeColor="text1"/>
                <w:kern w:val="0"/>
                <w:sz w:val="24"/>
              </w:rPr>
              <w:t xml:space="preserve"> </w:t>
            </w:r>
          </w:p>
        </w:tc>
        <w:tc>
          <w:tcPr>
            <w:tcW w:w="863" w:type="pct"/>
            <w:tcBorders>
              <w:top w:val="single" w:sz="8" w:space="0" w:color="auto"/>
              <w:left w:val="nil"/>
              <w:bottom w:val="single" w:sz="8" w:space="0" w:color="auto"/>
              <w:right w:val="single" w:sz="8" w:space="0" w:color="auto"/>
            </w:tcBorders>
            <w:shd w:val="clear" w:color="auto" w:fill="auto"/>
            <w:vAlign w:val="center"/>
            <w:hideMark/>
          </w:tcPr>
          <w:p w14:paraId="1AC67DEF" w14:textId="77777777" w:rsidR="00A16E72" w:rsidRPr="00165D4C" w:rsidRDefault="00A16E72" w:rsidP="00A150B7">
            <w:pPr>
              <w:rPr>
                <w:rFonts w:eastAsiaTheme="minorEastAsia"/>
                <w:color w:val="000000"/>
                <w:kern w:val="0"/>
                <w:sz w:val="24"/>
              </w:rPr>
            </w:pPr>
            <w:r>
              <w:rPr>
                <w:rFonts w:eastAsiaTheme="minorEastAsia" w:hint="eastAsia"/>
                <w:color w:val="000000"/>
                <w:kern w:val="0"/>
                <w:sz w:val="24"/>
              </w:rPr>
              <w:t>石板</w:t>
            </w:r>
            <w:r>
              <w:rPr>
                <w:rFonts w:eastAsiaTheme="minorEastAsia"/>
                <w:color w:val="000000"/>
                <w:kern w:val="0"/>
                <w:sz w:val="24"/>
              </w:rPr>
              <w:t>或砖</w:t>
            </w:r>
            <w:r>
              <w:rPr>
                <w:rFonts w:eastAsiaTheme="minorEastAsia" w:hint="eastAsia"/>
                <w:color w:val="000000"/>
                <w:kern w:val="0"/>
                <w:sz w:val="24"/>
              </w:rPr>
              <w:t>砌底</w:t>
            </w:r>
          </w:p>
        </w:tc>
        <w:tc>
          <w:tcPr>
            <w:tcW w:w="1035" w:type="pct"/>
            <w:tcBorders>
              <w:top w:val="single" w:sz="8" w:space="0" w:color="auto"/>
              <w:left w:val="nil"/>
              <w:bottom w:val="single" w:sz="8" w:space="0" w:color="auto"/>
              <w:right w:val="single" w:sz="8" w:space="0" w:color="auto"/>
            </w:tcBorders>
            <w:shd w:val="clear" w:color="auto" w:fill="auto"/>
            <w:vAlign w:val="center"/>
            <w:hideMark/>
          </w:tcPr>
          <w:p w14:paraId="4BDA0221" w14:textId="77777777" w:rsidR="00A16E72" w:rsidRPr="00165D4C" w:rsidRDefault="00A16E72" w:rsidP="00390F28">
            <w:pPr>
              <w:widowControl/>
              <w:rPr>
                <w:rFonts w:eastAsiaTheme="minorEastAsia"/>
                <w:color w:val="000000"/>
                <w:kern w:val="0"/>
                <w:sz w:val="24"/>
              </w:rPr>
            </w:pPr>
            <w:r>
              <w:rPr>
                <w:rFonts w:eastAsiaTheme="minorEastAsia"/>
                <w:color w:val="000000"/>
                <w:kern w:val="0"/>
                <w:sz w:val="24"/>
              </w:rPr>
              <w:t>人工</w:t>
            </w:r>
            <w:r>
              <w:rPr>
                <w:rFonts w:eastAsiaTheme="minorEastAsia" w:hint="eastAsia"/>
                <w:color w:val="000000"/>
                <w:kern w:val="0"/>
                <w:sz w:val="24"/>
              </w:rPr>
              <w:t>水泥砌底</w:t>
            </w:r>
          </w:p>
        </w:tc>
      </w:tr>
      <w:tr w:rsidR="00A16E72" w:rsidRPr="00165D4C" w14:paraId="51913058" w14:textId="77777777" w:rsidTr="00390F28">
        <w:trPr>
          <w:trHeight w:val="1398"/>
        </w:trPr>
        <w:tc>
          <w:tcPr>
            <w:tcW w:w="853" w:type="pct"/>
            <w:tcBorders>
              <w:top w:val="nil"/>
              <w:left w:val="single" w:sz="8" w:space="0" w:color="auto"/>
              <w:bottom w:val="single" w:sz="8" w:space="0" w:color="000000"/>
              <w:right w:val="single" w:sz="8" w:space="0" w:color="auto"/>
            </w:tcBorders>
            <w:shd w:val="clear" w:color="auto" w:fill="auto"/>
            <w:vAlign w:val="center"/>
            <w:hideMark/>
          </w:tcPr>
          <w:p w14:paraId="160BB4F0" w14:textId="77777777" w:rsidR="00A16E72" w:rsidRPr="00165D4C" w:rsidRDefault="00A16E72" w:rsidP="00390F28">
            <w:pPr>
              <w:widowControl/>
              <w:rPr>
                <w:rFonts w:eastAsiaTheme="minorEastAsia"/>
                <w:color w:val="000000"/>
                <w:kern w:val="0"/>
                <w:sz w:val="24"/>
              </w:rPr>
            </w:pPr>
            <w:r w:rsidRPr="00165D4C">
              <w:rPr>
                <w:rFonts w:eastAsiaTheme="minorEastAsia"/>
                <w:color w:val="000000"/>
                <w:kern w:val="0"/>
                <w:sz w:val="24"/>
              </w:rPr>
              <w:t xml:space="preserve">2 </w:t>
            </w:r>
            <w:r w:rsidRPr="00165D4C">
              <w:rPr>
                <w:rFonts w:eastAsiaTheme="minorEastAsia"/>
                <w:color w:val="000000"/>
                <w:kern w:val="0"/>
                <w:sz w:val="24"/>
              </w:rPr>
              <w:t>河道岸坡材料构成</w:t>
            </w:r>
            <w:r w:rsidRPr="00165D4C">
              <w:rPr>
                <w:rFonts w:eastAsiaTheme="minorEastAsia"/>
                <w:color w:val="000000"/>
                <w:kern w:val="0"/>
                <w:sz w:val="24"/>
              </w:rPr>
              <w:t> </w:t>
            </w:r>
          </w:p>
        </w:tc>
        <w:tc>
          <w:tcPr>
            <w:tcW w:w="1040" w:type="pct"/>
            <w:tcBorders>
              <w:top w:val="nil"/>
              <w:left w:val="nil"/>
              <w:bottom w:val="single" w:sz="8" w:space="0" w:color="auto"/>
              <w:right w:val="single" w:sz="8" w:space="0" w:color="auto"/>
            </w:tcBorders>
            <w:shd w:val="clear" w:color="auto" w:fill="auto"/>
            <w:vAlign w:val="center"/>
            <w:hideMark/>
          </w:tcPr>
          <w:p w14:paraId="5A291E79" w14:textId="230828CA" w:rsidR="00A16E72" w:rsidRPr="00165D4C" w:rsidRDefault="00A16E72" w:rsidP="004E5772">
            <w:pPr>
              <w:widowControl/>
              <w:rPr>
                <w:rFonts w:eastAsiaTheme="minorEastAsia"/>
                <w:color w:val="000000"/>
                <w:kern w:val="0"/>
                <w:sz w:val="24"/>
              </w:rPr>
            </w:pPr>
            <w:r w:rsidRPr="00165D4C">
              <w:rPr>
                <w:rFonts w:eastAsiaTheme="minorEastAsia"/>
                <w:color w:val="000000"/>
                <w:kern w:val="0"/>
                <w:sz w:val="24"/>
              </w:rPr>
              <w:t>天然</w:t>
            </w:r>
            <w:r>
              <w:rPr>
                <w:rFonts w:eastAsiaTheme="minorEastAsia"/>
                <w:color w:val="000000"/>
                <w:kern w:val="0"/>
                <w:sz w:val="24"/>
              </w:rPr>
              <w:t>材质生态护坡</w:t>
            </w:r>
          </w:p>
        </w:tc>
        <w:tc>
          <w:tcPr>
            <w:tcW w:w="1209" w:type="pct"/>
            <w:tcBorders>
              <w:top w:val="nil"/>
              <w:left w:val="nil"/>
              <w:bottom w:val="single" w:sz="8" w:space="0" w:color="auto"/>
              <w:right w:val="single" w:sz="8" w:space="0" w:color="auto"/>
            </w:tcBorders>
            <w:shd w:val="clear" w:color="auto" w:fill="auto"/>
            <w:vAlign w:val="center"/>
            <w:hideMark/>
          </w:tcPr>
          <w:p w14:paraId="7682E624" w14:textId="0B11A487" w:rsidR="00A16E72" w:rsidRPr="00165D4C" w:rsidRDefault="00A16E72" w:rsidP="004E5772">
            <w:pPr>
              <w:widowControl/>
              <w:rPr>
                <w:rFonts w:eastAsiaTheme="minorEastAsia"/>
                <w:color w:val="000000"/>
                <w:kern w:val="0"/>
                <w:sz w:val="24"/>
              </w:rPr>
            </w:pPr>
            <w:r>
              <w:rPr>
                <w:rFonts w:eastAsiaTheme="minorEastAsia" w:hint="eastAsia"/>
                <w:color w:val="000000" w:themeColor="text1"/>
                <w:kern w:val="0"/>
                <w:sz w:val="24"/>
              </w:rPr>
              <w:t>人工生态护坡（如：石笼、干砌、鱼巢式护坡等）</w:t>
            </w:r>
          </w:p>
        </w:tc>
        <w:tc>
          <w:tcPr>
            <w:tcW w:w="863" w:type="pct"/>
            <w:tcBorders>
              <w:top w:val="nil"/>
              <w:left w:val="nil"/>
              <w:bottom w:val="single" w:sz="8" w:space="0" w:color="auto"/>
              <w:right w:val="single" w:sz="8" w:space="0" w:color="auto"/>
            </w:tcBorders>
            <w:shd w:val="clear" w:color="auto" w:fill="auto"/>
            <w:vAlign w:val="center"/>
            <w:hideMark/>
          </w:tcPr>
          <w:p w14:paraId="16C3D948" w14:textId="3EE18C09" w:rsidR="00A16E72" w:rsidRPr="00165D4C" w:rsidRDefault="00A16E72" w:rsidP="004E5772">
            <w:pPr>
              <w:widowControl/>
              <w:rPr>
                <w:rFonts w:eastAsiaTheme="minorEastAsia"/>
                <w:color w:val="000000"/>
                <w:kern w:val="0"/>
                <w:sz w:val="24"/>
              </w:rPr>
            </w:pPr>
            <w:r>
              <w:rPr>
                <w:rFonts w:eastAsiaTheme="minorEastAsia" w:hint="eastAsia"/>
                <w:color w:val="000000" w:themeColor="text1"/>
                <w:kern w:val="0"/>
                <w:sz w:val="24"/>
              </w:rPr>
              <w:t>人工</w:t>
            </w:r>
            <w:r>
              <w:rPr>
                <w:rFonts w:eastAsiaTheme="minorEastAsia"/>
                <w:color w:val="000000" w:themeColor="text1"/>
                <w:kern w:val="0"/>
                <w:sz w:val="24"/>
              </w:rPr>
              <w:t>砌石</w:t>
            </w:r>
            <w:r w:rsidR="004E5772">
              <w:rPr>
                <w:rFonts w:eastAsiaTheme="minorEastAsia" w:hint="eastAsia"/>
                <w:color w:val="000000" w:themeColor="text1"/>
                <w:kern w:val="0"/>
                <w:sz w:val="24"/>
              </w:rPr>
              <w:t>护坡</w:t>
            </w:r>
          </w:p>
        </w:tc>
        <w:tc>
          <w:tcPr>
            <w:tcW w:w="1035" w:type="pct"/>
            <w:tcBorders>
              <w:top w:val="nil"/>
              <w:left w:val="nil"/>
              <w:bottom w:val="single" w:sz="8" w:space="0" w:color="auto"/>
              <w:right w:val="single" w:sz="8" w:space="0" w:color="auto"/>
            </w:tcBorders>
            <w:shd w:val="clear" w:color="auto" w:fill="auto"/>
            <w:vAlign w:val="center"/>
            <w:hideMark/>
          </w:tcPr>
          <w:p w14:paraId="72736FB4" w14:textId="6169C06A" w:rsidR="00A16E72" w:rsidRPr="00165D4C" w:rsidRDefault="00A16E72" w:rsidP="004E5772">
            <w:pPr>
              <w:widowControl/>
              <w:rPr>
                <w:rFonts w:eastAsiaTheme="minorEastAsia"/>
                <w:color w:val="000000"/>
                <w:kern w:val="0"/>
                <w:sz w:val="24"/>
              </w:rPr>
            </w:pPr>
            <w:r>
              <w:rPr>
                <w:rFonts w:eastAsiaTheme="minorEastAsia"/>
                <w:color w:val="000000" w:themeColor="text1"/>
                <w:kern w:val="0"/>
                <w:sz w:val="24"/>
              </w:rPr>
              <w:t>水泥</w:t>
            </w:r>
            <w:r w:rsidR="004E5772">
              <w:rPr>
                <w:rFonts w:eastAsiaTheme="minorEastAsia" w:hint="eastAsia"/>
                <w:color w:val="000000" w:themeColor="text1"/>
                <w:kern w:val="0"/>
                <w:sz w:val="24"/>
              </w:rPr>
              <w:t>混凝土</w:t>
            </w:r>
            <w:r>
              <w:rPr>
                <w:rFonts w:eastAsiaTheme="minorEastAsia"/>
                <w:color w:val="000000" w:themeColor="text1"/>
                <w:kern w:val="0"/>
                <w:sz w:val="24"/>
              </w:rPr>
              <w:t>护坡</w:t>
            </w:r>
          </w:p>
        </w:tc>
      </w:tr>
      <w:tr w:rsidR="00A16E72" w:rsidRPr="00165D4C" w14:paraId="6B748EAB" w14:textId="77777777" w:rsidTr="00390F28">
        <w:trPr>
          <w:trHeight w:val="1005"/>
        </w:trPr>
        <w:tc>
          <w:tcPr>
            <w:tcW w:w="853" w:type="pct"/>
            <w:tcBorders>
              <w:top w:val="nil"/>
              <w:left w:val="single" w:sz="8" w:space="0" w:color="auto"/>
              <w:bottom w:val="single" w:sz="8" w:space="0" w:color="000000"/>
              <w:right w:val="single" w:sz="8" w:space="0" w:color="auto"/>
            </w:tcBorders>
            <w:shd w:val="clear" w:color="auto" w:fill="auto"/>
            <w:vAlign w:val="center"/>
            <w:hideMark/>
          </w:tcPr>
          <w:p w14:paraId="49F885CC" w14:textId="77777777" w:rsidR="00A16E72" w:rsidRPr="00165D4C" w:rsidRDefault="00A16E72" w:rsidP="00390F28">
            <w:pPr>
              <w:widowControl/>
              <w:rPr>
                <w:rFonts w:eastAsiaTheme="minorEastAsia"/>
                <w:color w:val="000000"/>
                <w:kern w:val="0"/>
                <w:sz w:val="24"/>
              </w:rPr>
            </w:pPr>
            <w:r w:rsidRPr="00165D4C">
              <w:rPr>
                <w:rFonts w:eastAsiaTheme="minorEastAsia"/>
                <w:color w:val="000000"/>
                <w:kern w:val="0"/>
                <w:sz w:val="24"/>
              </w:rPr>
              <w:t xml:space="preserve">3 </w:t>
            </w:r>
            <w:r w:rsidRPr="00165D4C">
              <w:rPr>
                <w:rFonts w:eastAsiaTheme="minorEastAsia"/>
                <w:color w:val="000000"/>
                <w:kern w:val="0"/>
                <w:sz w:val="24"/>
              </w:rPr>
              <w:t>河道横剖面形状</w:t>
            </w:r>
          </w:p>
        </w:tc>
        <w:tc>
          <w:tcPr>
            <w:tcW w:w="1040" w:type="pct"/>
            <w:tcBorders>
              <w:top w:val="nil"/>
              <w:left w:val="nil"/>
              <w:bottom w:val="single" w:sz="8" w:space="0" w:color="auto"/>
              <w:right w:val="single" w:sz="8" w:space="0" w:color="auto"/>
            </w:tcBorders>
            <w:shd w:val="clear" w:color="auto" w:fill="auto"/>
            <w:vAlign w:val="center"/>
            <w:hideMark/>
          </w:tcPr>
          <w:p w14:paraId="5E31B72D" w14:textId="310779F3" w:rsidR="00A16E72" w:rsidRPr="00165D4C" w:rsidRDefault="00A16E72" w:rsidP="00390F28">
            <w:pPr>
              <w:widowControl/>
              <w:rPr>
                <w:rFonts w:eastAsiaTheme="minorEastAsia"/>
                <w:color w:val="000000"/>
                <w:kern w:val="0"/>
                <w:sz w:val="24"/>
              </w:rPr>
            </w:pPr>
            <w:r w:rsidRPr="00165D4C">
              <w:rPr>
                <w:rFonts w:eastAsiaTheme="minorEastAsia"/>
                <w:color w:val="000000"/>
                <w:kern w:val="0"/>
                <w:sz w:val="24"/>
              </w:rPr>
              <w:t>不规则的自然</w:t>
            </w:r>
            <w:r w:rsidR="00142216">
              <w:rPr>
                <w:rFonts w:eastAsiaTheme="minorEastAsia" w:hint="eastAsia"/>
                <w:color w:val="000000"/>
                <w:kern w:val="0"/>
                <w:sz w:val="24"/>
              </w:rPr>
              <w:t>剖面</w:t>
            </w:r>
          </w:p>
        </w:tc>
        <w:tc>
          <w:tcPr>
            <w:tcW w:w="1209" w:type="pct"/>
            <w:tcBorders>
              <w:top w:val="nil"/>
              <w:left w:val="nil"/>
              <w:bottom w:val="single" w:sz="8" w:space="0" w:color="auto"/>
              <w:right w:val="single" w:sz="8" w:space="0" w:color="auto"/>
            </w:tcBorders>
            <w:shd w:val="clear" w:color="auto" w:fill="auto"/>
            <w:vAlign w:val="center"/>
            <w:hideMark/>
          </w:tcPr>
          <w:p w14:paraId="344D31E9" w14:textId="161CA741" w:rsidR="00A16E72" w:rsidRPr="00165D4C" w:rsidRDefault="00142216" w:rsidP="00142216">
            <w:pPr>
              <w:widowControl/>
              <w:rPr>
                <w:rFonts w:eastAsiaTheme="minorEastAsia"/>
                <w:color w:val="000000"/>
                <w:kern w:val="0"/>
                <w:sz w:val="24"/>
              </w:rPr>
            </w:pPr>
            <w:r>
              <w:rPr>
                <w:rFonts w:eastAsiaTheme="minorEastAsia" w:hint="eastAsia"/>
                <w:color w:val="000000"/>
                <w:kern w:val="0"/>
                <w:sz w:val="24"/>
              </w:rPr>
              <w:t>含</w:t>
            </w:r>
            <w:r w:rsidR="00A16E72" w:rsidRPr="00165D4C">
              <w:rPr>
                <w:rFonts w:eastAsiaTheme="minorEastAsia"/>
                <w:color w:val="000000"/>
                <w:kern w:val="0"/>
                <w:sz w:val="24"/>
              </w:rPr>
              <w:t>自然</w:t>
            </w:r>
            <w:r>
              <w:rPr>
                <w:rFonts w:eastAsiaTheme="minorEastAsia" w:hint="eastAsia"/>
                <w:color w:val="000000"/>
                <w:kern w:val="0"/>
                <w:sz w:val="24"/>
              </w:rPr>
              <w:t>剖面的复式剖面</w:t>
            </w:r>
          </w:p>
        </w:tc>
        <w:tc>
          <w:tcPr>
            <w:tcW w:w="863" w:type="pct"/>
            <w:tcBorders>
              <w:top w:val="nil"/>
              <w:left w:val="nil"/>
              <w:bottom w:val="single" w:sz="8" w:space="0" w:color="auto"/>
              <w:right w:val="single" w:sz="8" w:space="0" w:color="auto"/>
            </w:tcBorders>
            <w:shd w:val="clear" w:color="auto" w:fill="auto"/>
            <w:vAlign w:val="center"/>
            <w:hideMark/>
          </w:tcPr>
          <w:p w14:paraId="10807517" w14:textId="236610D2" w:rsidR="00A16E72" w:rsidRPr="00165D4C" w:rsidRDefault="00A16E72" w:rsidP="00390F28">
            <w:pPr>
              <w:widowControl/>
              <w:rPr>
                <w:rFonts w:eastAsiaTheme="minorEastAsia"/>
                <w:color w:val="000000"/>
                <w:kern w:val="0"/>
                <w:sz w:val="24"/>
              </w:rPr>
            </w:pPr>
            <w:r w:rsidRPr="00165D4C">
              <w:rPr>
                <w:rFonts w:eastAsiaTheme="minorEastAsia"/>
                <w:color w:val="000000"/>
                <w:kern w:val="0"/>
                <w:sz w:val="24"/>
              </w:rPr>
              <w:t>规则的梯形</w:t>
            </w:r>
            <w:r w:rsidR="00142216">
              <w:rPr>
                <w:rFonts w:eastAsiaTheme="minorEastAsia" w:hint="eastAsia"/>
                <w:color w:val="000000"/>
                <w:kern w:val="0"/>
                <w:sz w:val="24"/>
              </w:rPr>
              <w:t>剖面</w:t>
            </w:r>
          </w:p>
        </w:tc>
        <w:tc>
          <w:tcPr>
            <w:tcW w:w="1035" w:type="pct"/>
            <w:tcBorders>
              <w:top w:val="nil"/>
              <w:left w:val="nil"/>
              <w:bottom w:val="single" w:sz="8" w:space="0" w:color="auto"/>
              <w:right w:val="single" w:sz="8" w:space="0" w:color="auto"/>
            </w:tcBorders>
            <w:shd w:val="clear" w:color="auto" w:fill="auto"/>
            <w:vAlign w:val="center"/>
            <w:hideMark/>
          </w:tcPr>
          <w:p w14:paraId="2B18A4BC" w14:textId="64F9497B" w:rsidR="00A16E72" w:rsidRPr="00165D4C" w:rsidRDefault="00A16E72" w:rsidP="00390F28">
            <w:pPr>
              <w:widowControl/>
              <w:rPr>
                <w:rFonts w:eastAsiaTheme="minorEastAsia"/>
                <w:color w:val="000000"/>
                <w:kern w:val="0"/>
                <w:sz w:val="24"/>
              </w:rPr>
            </w:pPr>
            <w:r w:rsidRPr="00165D4C">
              <w:rPr>
                <w:rFonts w:eastAsiaTheme="minorEastAsia"/>
                <w:color w:val="000000"/>
                <w:kern w:val="0"/>
                <w:sz w:val="24"/>
              </w:rPr>
              <w:t>规则的矩形</w:t>
            </w:r>
            <w:r w:rsidR="00142216">
              <w:rPr>
                <w:rFonts w:eastAsiaTheme="minorEastAsia" w:hint="eastAsia"/>
                <w:color w:val="000000"/>
                <w:kern w:val="0"/>
                <w:sz w:val="24"/>
              </w:rPr>
              <w:t>剖面</w:t>
            </w:r>
          </w:p>
        </w:tc>
      </w:tr>
      <w:tr w:rsidR="00A16E72" w:rsidRPr="00165D4C" w14:paraId="5A27D59A" w14:textId="77777777" w:rsidTr="00390F28">
        <w:trPr>
          <w:trHeight w:val="1655"/>
        </w:trPr>
        <w:tc>
          <w:tcPr>
            <w:tcW w:w="853" w:type="pct"/>
            <w:tcBorders>
              <w:top w:val="nil"/>
              <w:left w:val="single" w:sz="8" w:space="0" w:color="auto"/>
              <w:bottom w:val="single" w:sz="8" w:space="0" w:color="000000"/>
              <w:right w:val="single" w:sz="8" w:space="0" w:color="auto"/>
            </w:tcBorders>
            <w:shd w:val="clear" w:color="auto" w:fill="auto"/>
            <w:vAlign w:val="center"/>
            <w:hideMark/>
          </w:tcPr>
          <w:p w14:paraId="7192362C" w14:textId="77777777" w:rsidR="00A16E72" w:rsidRPr="00165D4C" w:rsidRDefault="00A16E72" w:rsidP="00390F28">
            <w:pPr>
              <w:widowControl/>
              <w:rPr>
                <w:rFonts w:eastAsiaTheme="minorEastAsia"/>
                <w:color w:val="000000"/>
                <w:kern w:val="0"/>
                <w:sz w:val="24"/>
              </w:rPr>
            </w:pPr>
            <w:r w:rsidRPr="00165D4C">
              <w:rPr>
                <w:rFonts w:eastAsiaTheme="minorEastAsia"/>
                <w:color w:val="000000"/>
                <w:kern w:val="0"/>
                <w:sz w:val="24"/>
              </w:rPr>
              <w:lastRenderedPageBreak/>
              <w:t xml:space="preserve">4 </w:t>
            </w:r>
            <w:r w:rsidRPr="00165D4C">
              <w:rPr>
                <w:rFonts w:eastAsiaTheme="minorEastAsia"/>
                <w:color w:val="000000"/>
                <w:kern w:val="0"/>
                <w:sz w:val="24"/>
              </w:rPr>
              <w:t>河岸稳定性</w:t>
            </w:r>
            <w:r w:rsidRPr="00165D4C">
              <w:rPr>
                <w:rFonts w:eastAsiaTheme="minorEastAsia"/>
                <w:color w:val="000000"/>
                <w:kern w:val="0"/>
                <w:sz w:val="24"/>
              </w:rPr>
              <w:t> </w:t>
            </w:r>
          </w:p>
        </w:tc>
        <w:tc>
          <w:tcPr>
            <w:tcW w:w="1040" w:type="pct"/>
            <w:tcBorders>
              <w:top w:val="nil"/>
              <w:left w:val="nil"/>
              <w:bottom w:val="single" w:sz="8" w:space="0" w:color="auto"/>
              <w:right w:val="single" w:sz="8" w:space="0" w:color="auto"/>
            </w:tcBorders>
            <w:shd w:val="clear" w:color="auto" w:fill="auto"/>
            <w:vAlign w:val="center"/>
            <w:hideMark/>
          </w:tcPr>
          <w:p w14:paraId="11352029" w14:textId="2E3B77FF" w:rsidR="00A16E72" w:rsidRPr="00165D4C" w:rsidRDefault="00A16E72" w:rsidP="00FB2875">
            <w:pPr>
              <w:widowControl/>
              <w:rPr>
                <w:rFonts w:eastAsiaTheme="minorEastAsia"/>
                <w:color w:val="000000"/>
                <w:kern w:val="0"/>
                <w:sz w:val="24"/>
              </w:rPr>
            </w:pPr>
            <w:r w:rsidRPr="00165D4C">
              <w:rPr>
                <w:rFonts w:eastAsiaTheme="minorEastAsia"/>
                <w:color w:val="000000"/>
                <w:kern w:val="0"/>
                <w:sz w:val="24"/>
              </w:rPr>
              <w:t>河岸稳定，观察范围内（</w:t>
            </w:r>
            <w:r w:rsidRPr="00165D4C">
              <w:rPr>
                <w:rFonts w:eastAsiaTheme="minorEastAsia"/>
                <w:color w:val="000000"/>
                <w:kern w:val="0"/>
                <w:sz w:val="24"/>
              </w:rPr>
              <w:t>100m</w:t>
            </w:r>
            <w:r w:rsidRPr="00165D4C">
              <w:rPr>
                <w:rFonts w:eastAsiaTheme="minorEastAsia"/>
                <w:color w:val="000000"/>
                <w:kern w:val="0"/>
                <w:sz w:val="24"/>
              </w:rPr>
              <w:t>）</w:t>
            </w:r>
            <w:r w:rsidR="00FB2875" w:rsidRPr="00165D4C">
              <w:rPr>
                <w:rFonts w:eastAsiaTheme="minorEastAsia"/>
                <w:color w:val="000000"/>
                <w:kern w:val="0"/>
                <w:sz w:val="24"/>
              </w:rPr>
              <w:t>无侵蚀痕迹</w:t>
            </w:r>
          </w:p>
        </w:tc>
        <w:tc>
          <w:tcPr>
            <w:tcW w:w="1209" w:type="pct"/>
            <w:tcBorders>
              <w:top w:val="nil"/>
              <w:left w:val="nil"/>
              <w:bottom w:val="single" w:sz="8" w:space="0" w:color="auto"/>
              <w:right w:val="single" w:sz="8" w:space="0" w:color="auto"/>
            </w:tcBorders>
            <w:shd w:val="clear" w:color="auto" w:fill="auto"/>
            <w:vAlign w:val="center"/>
            <w:hideMark/>
          </w:tcPr>
          <w:p w14:paraId="3E1F8735" w14:textId="0AFF56DF" w:rsidR="00A16E72" w:rsidRPr="00165D4C" w:rsidRDefault="00A16E72" w:rsidP="00FB2875">
            <w:pPr>
              <w:widowControl/>
              <w:rPr>
                <w:rFonts w:eastAsiaTheme="minorEastAsia"/>
                <w:color w:val="000000"/>
                <w:kern w:val="0"/>
                <w:sz w:val="24"/>
              </w:rPr>
            </w:pPr>
            <w:r w:rsidRPr="00165D4C">
              <w:rPr>
                <w:rFonts w:eastAsiaTheme="minorEastAsia"/>
                <w:color w:val="000000"/>
                <w:kern w:val="0"/>
                <w:sz w:val="24"/>
              </w:rPr>
              <w:t>比较稳定，观察范围内（</w:t>
            </w:r>
            <w:r w:rsidRPr="00165D4C">
              <w:rPr>
                <w:rFonts w:eastAsiaTheme="minorEastAsia"/>
                <w:color w:val="000000"/>
                <w:kern w:val="0"/>
                <w:sz w:val="24"/>
              </w:rPr>
              <w:t>100m</w:t>
            </w:r>
            <w:r w:rsidRPr="00165D4C">
              <w:rPr>
                <w:rFonts w:eastAsiaTheme="minorEastAsia"/>
                <w:color w:val="000000"/>
                <w:kern w:val="0"/>
                <w:sz w:val="24"/>
              </w:rPr>
              <w:t>）有</w:t>
            </w:r>
            <w:r w:rsidR="00FB2875">
              <w:rPr>
                <w:rFonts w:eastAsiaTheme="minorEastAsia"/>
                <w:color w:val="000000"/>
                <w:kern w:val="0"/>
                <w:sz w:val="24"/>
              </w:rPr>
              <w:t>1</w:t>
            </w:r>
            <w:r w:rsidRPr="00165D4C">
              <w:rPr>
                <w:rFonts w:eastAsiaTheme="minorEastAsia"/>
                <w:color w:val="000000"/>
                <w:kern w:val="0"/>
                <w:sz w:val="24"/>
              </w:rPr>
              <w:t>0%</w:t>
            </w:r>
            <w:r w:rsidR="00FB2875">
              <w:rPr>
                <w:rFonts w:eastAsiaTheme="minorEastAsia" w:hint="eastAsia"/>
                <w:color w:val="000000"/>
                <w:kern w:val="0"/>
                <w:sz w:val="24"/>
              </w:rPr>
              <w:t>之内</w:t>
            </w:r>
            <w:r w:rsidRPr="00165D4C">
              <w:rPr>
                <w:rFonts w:eastAsiaTheme="minorEastAsia"/>
                <w:color w:val="000000"/>
                <w:kern w:val="0"/>
                <w:sz w:val="24"/>
              </w:rPr>
              <w:t>的</w:t>
            </w:r>
            <w:r w:rsidR="00142216">
              <w:rPr>
                <w:rFonts w:eastAsiaTheme="minorEastAsia" w:hint="eastAsia"/>
                <w:color w:val="000000"/>
                <w:kern w:val="0"/>
                <w:sz w:val="24"/>
              </w:rPr>
              <w:t>河岸</w:t>
            </w:r>
            <w:r w:rsidRPr="00165D4C">
              <w:rPr>
                <w:rFonts w:eastAsiaTheme="minorEastAsia"/>
                <w:color w:val="000000"/>
                <w:kern w:val="0"/>
                <w:sz w:val="24"/>
              </w:rPr>
              <w:t>出现侵蚀现象</w:t>
            </w:r>
          </w:p>
        </w:tc>
        <w:tc>
          <w:tcPr>
            <w:tcW w:w="863" w:type="pct"/>
            <w:tcBorders>
              <w:top w:val="nil"/>
              <w:left w:val="nil"/>
              <w:bottom w:val="single" w:sz="8" w:space="0" w:color="auto"/>
              <w:right w:val="single" w:sz="8" w:space="0" w:color="auto"/>
            </w:tcBorders>
            <w:shd w:val="clear" w:color="auto" w:fill="auto"/>
            <w:vAlign w:val="center"/>
            <w:hideMark/>
          </w:tcPr>
          <w:p w14:paraId="5A92CC93" w14:textId="0BE01911" w:rsidR="00A16E72" w:rsidRPr="00165D4C" w:rsidRDefault="00A16E72" w:rsidP="00FB2875">
            <w:pPr>
              <w:widowControl/>
              <w:rPr>
                <w:rFonts w:eastAsiaTheme="minorEastAsia"/>
                <w:color w:val="000000"/>
                <w:kern w:val="0"/>
                <w:sz w:val="24"/>
              </w:rPr>
            </w:pPr>
            <w:r w:rsidRPr="00165D4C">
              <w:rPr>
                <w:rFonts w:eastAsiaTheme="minorEastAsia"/>
                <w:color w:val="000000"/>
                <w:kern w:val="0"/>
                <w:sz w:val="24"/>
              </w:rPr>
              <w:t>观察范围</w:t>
            </w:r>
            <w:r w:rsidR="00FB2875">
              <w:rPr>
                <w:rFonts w:eastAsiaTheme="minorEastAsia"/>
                <w:color w:val="000000"/>
                <w:kern w:val="0"/>
                <w:sz w:val="24"/>
              </w:rPr>
              <w:t>1</w:t>
            </w:r>
            <w:r w:rsidRPr="00165D4C">
              <w:rPr>
                <w:rFonts w:eastAsiaTheme="minorEastAsia"/>
                <w:color w:val="000000"/>
                <w:kern w:val="0"/>
                <w:sz w:val="24"/>
              </w:rPr>
              <w:t>0%-</w:t>
            </w:r>
            <w:r w:rsidR="00FB2875">
              <w:rPr>
                <w:rFonts w:eastAsiaTheme="minorEastAsia"/>
                <w:color w:val="000000"/>
                <w:kern w:val="0"/>
                <w:sz w:val="24"/>
              </w:rPr>
              <w:t>3</w:t>
            </w:r>
            <w:r w:rsidR="00FB2875" w:rsidRPr="00165D4C">
              <w:rPr>
                <w:rFonts w:eastAsiaTheme="minorEastAsia"/>
                <w:color w:val="000000"/>
                <w:kern w:val="0"/>
                <w:sz w:val="24"/>
              </w:rPr>
              <w:t>0</w:t>
            </w:r>
            <w:r w:rsidRPr="00165D4C">
              <w:rPr>
                <w:rFonts w:eastAsiaTheme="minorEastAsia"/>
                <w:color w:val="000000"/>
                <w:kern w:val="0"/>
                <w:sz w:val="24"/>
              </w:rPr>
              <w:t>%</w:t>
            </w:r>
            <w:r w:rsidR="00142216">
              <w:rPr>
                <w:rFonts w:eastAsiaTheme="minorEastAsia" w:hint="eastAsia"/>
                <w:color w:val="000000"/>
                <w:kern w:val="0"/>
                <w:sz w:val="24"/>
              </w:rPr>
              <w:t>河岸</w:t>
            </w:r>
            <w:r w:rsidRPr="00165D4C">
              <w:rPr>
                <w:rFonts w:eastAsiaTheme="minorEastAsia"/>
                <w:color w:val="000000"/>
                <w:kern w:val="0"/>
                <w:sz w:val="24"/>
              </w:rPr>
              <w:t>发生侵蚀</w:t>
            </w:r>
          </w:p>
        </w:tc>
        <w:tc>
          <w:tcPr>
            <w:tcW w:w="1035" w:type="pct"/>
            <w:tcBorders>
              <w:top w:val="nil"/>
              <w:left w:val="nil"/>
              <w:bottom w:val="single" w:sz="8" w:space="0" w:color="auto"/>
              <w:right w:val="single" w:sz="8" w:space="0" w:color="auto"/>
            </w:tcBorders>
            <w:shd w:val="clear" w:color="auto" w:fill="auto"/>
            <w:vAlign w:val="center"/>
            <w:hideMark/>
          </w:tcPr>
          <w:p w14:paraId="4CBF18D1" w14:textId="2F2E5FBE" w:rsidR="00A16E72" w:rsidRPr="00165D4C" w:rsidRDefault="00A16E72" w:rsidP="00FB2875">
            <w:pPr>
              <w:widowControl/>
              <w:rPr>
                <w:rFonts w:eastAsiaTheme="minorEastAsia"/>
                <w:color w:val="000000"/>
                <w:kern w:val="0"/>
                <w:sz w:val="24"/>
              </w:rPr>
            </w:pPr>
            <w:r w:rsidRPr="00165D4C">
              <w:rPr>
                <w:rFonts w:eastAsiaTheme="minorEastAsia"/>
                <w:color w:val="000000"/>
                <w:kern w:val="0"/>
                <w:sz w:val="24"/>
              </w:rPr>
              <w:t>观察范围内</w:t>
            </w:r>
            <w:r w:rsidR="00FB2875">
              <w:rPr>
                <w:rFonts w:eastAsiaTheme="minorEastAsia"/>
                <w:color w:val="000000"/>
                <w:kern w:val="0"/>
                <w:sz w:val="24"/>
              </w:rPr>
              <w:t>3</w:t>
            </w:r>
            <w:r w:rsidR="00FB2875" w:rsidRPr="00165D4C">
              <w:rPr>
                <w:rFonts w:eastAsiaTheme="minorEastAsia"/>
                <w:color w:val="000000"/>
                <w:kern w:val="0"/>
                <w:sz w:val="24"/>
              </w:rPr>
              <w:t>0</w:t>
            </w:r>
            <w:r w:rsidRPr="00165D4C">
              <w:rPr>
                <w:rFonts w:eastAsiaTheme="minorEastAsia"/>
                <w:color w:val="000000"/>
                <w:kern w:val="0"/>
                <w:sz w:val="24"/>
              </w:rPr>
              <w:t>%</w:t>
            </w:r>
            <w:r w:rsidRPr="00165D4C">
              <w:rPr>
                <w:rFonts w:eastAsiaTheme="minorEastAsia"/>
                <w:color w:val="000000"/>
                <w:kern w:val="0"/>
                <w:sz w:val="24"/>
              </w:rPr>
              <w:t>以上的河岸发生侵蚀</w:t>
            </w:r>
          </w:p>
        </w:tc>
      </w:tr>
      <w:tr w:rsidR="00A16E72" w:rsidRPr="00165D4C" w14:paraId="77901315" w14:textId="77777777" w:rsidTr="00390F28">
        <w:trPr>
          <w:trHeight w:val="1375"/>
        </w:trPr>
        <w:tc>
          <w:tcPr>
            <w:tcW w:w="853" w:type="pct"/>
            <w:tcBorders>
              <w:top w:val="nil"/>
              <w:left w:val="single" w:sz="8" w:space="0" w:color="auto"/>
              <w:bottom w:val="single" w:sz="8" w:space="0" w:color="000000"/>
              <w:right w:val="single" w:sz="8" w:space="0" w:color="auto"/>
            </w:tcBorders>
            <w:shd w:val="clear" w:color="auto" w:fill="auto"/>
            <w:vAlign w:val="center"/>
            <w:hideMark/>
          </w:tcPr>
          <w:p w14:paraId="453A6051" w14:textId="77777777" w:rsidR="00A16E72" w:rsidRPr="00165D4C" w:rsidRDefault="00A16E72" w:rsidP="00390F28">
            <w:pPr>
              <w:widowControl/>
              <w:rPr>
                <w:rFonts w:eastAsiaTheme="minorEastAsia"/>
                <w:color w:val="000000"/>
                <w:kern w:val="0"/>
                <w:sz w:val="24"/>
              </w:rPr>
            </w:pPr>
            <w:r w:rsidRPr="00165D4C">
              <w:rPr>
                <w:rFonts w:eastAsiaTheme="minorEastAsia"/>
                <w:color w:val="000000"/>
                <w:kern w:val="0"/>
                <w:sz w:val="24"/>
              </w:rPr>
              <w:t xml:space="preserve">5 </w:t>
            </w:r>
            <w:r w:rsidRPr="00165D4C">
              <w:rPr>
                <w:rFonts w:eastAsiaTheme="minorEastAsia"/>
                <w:color w:val="000000"/>
                <w:kern w:val="0"/>
                <w:sz w:val="24"/>
              </w:rPr>
              <w:t>岸坡植被类型和覆盖度</w:t>
            </w:r>
            <w:r w:rsidRPr="00165D4C">
              <w:rPr>
                <w:rFonts w:eastAsiaTheme="minorEastAsia"/>
                <w:color w:val="000000"/>
                <w:kern w:val="0"/>
                <w:sz w:val="24"/>
              </w:rPr>
              <w:t> </w:t>
            </w:r>
          </w:p>
        </w:tc>
        <w:tc>
          <w:tcPr>
            <w:tcW w:w="1040" w:type="pct"/>
            <w:tcBorders>
              <w:top w:val="nil"/>
              <w:left w:val="nil"/>
              <w:bottom w:val="single" w:sz="8" w:space="0" w:color="auto"/>
              <w:right w:val="single" w:sz="8" w:space="0" w:color="auto"/>
            </w:tcBorders>
            <w:shd w:val="clear" w:color="auto" w:fill="auto"/>
            <w:vAlign w:val="center"/>
            <w:hideMark/>
          </w:tcPr>
          <w:p w14:paraId="6B8DE86D" w14:textId="420286D0" w:rsidR="00A16E72" w:rsidRPr="00165D4C" w:rsidRDefault="00A16E72" w:rsidP="00FF2BF3">
            <w:pPr>
              <w:widowControl/>
              <w:rPr>
                <w:rFonts w:eastAsiaTheme="minorEastAsia"/>
                <w:color w:val="000000"/>
                <w:kern w:val="0"/>
                <w:sz w:val="24"/>
              </w:rPr>
            </w:pPr>
            <w:r w:rsidRPr="00165D4C">
              <w:rPr>
                <w:rFonts w:eastAsiaTheme="minorEastAsia"/>
                <w:color w:val="000000"/>
                <w:kern w:val="0"/>
                <w:sz w:val="24"/>
              </w:rPr>
              <w:t>混合了</w:t>
            </w:r>
            <w:r w:rsidR="00FF2BF3">
              <w:rPr>
                <w:rFonts w:eastAsiaTheme="minorEastAsia" w:hint="eastAsia"/>
                <w:color w:val="000000"/>
                <w:kern w:val="0"/>
                <w:sz w:val="24"/>
              </w:rPr>
              <w:t>乔</w:t>
            </w:r>
            <w:r w:rsidRPr="00165D4C">
              <w:rPr>
                <w:rFonts w:eastAsiaTheme="minorEastAsia"/>
                <w:color w:val="000000"/>
                <w:kern w:val="0"/>
                <w:sz w:val="24"/>
              </w:rPr>
              <w:t>木、灌木和草本植物，河岸植被覆盖</w:t>
            </w:r>
            <w:r w:rsidR="00FF2BF3">
              <w:rPr>
                <w:rFonts w:eastAsiaTheme="minorEastAsia"/>
                <w:color w:val="000000"/>
                <w:kern w:val="0"/>
                <w:sz w:val="24"/>
              </w:rPr>
              <w:t>8</w:t>
            </w:r>
            <w:r w:rsidR="00FF2BF3" w:rsidRPr="00165D4C">
              <w:rPr>
                <w:rFonts w:eastAsiaTheme="minorEastAsia"/>
                <w:color w:val="000000"/>
                <w:kern w:val="0"/>
                <w:sz w:val="24"/>
              </w:rPr>
              <w:t>0</w:t>
            </w:r>
            <w:r w:rsidRPr="00165D4C">
              <w:rPr>
                <w:rFonts w:eastAsiaTheme="minorEastAsia"/>
                <w:color w:val="000000"/>
                <w:kern w:val="0"/>
                <w:sz w:val="24"/>
              </w:rPr>
              <w:t>%</w:t>
            </w:r>
            <w:r w:rsidRPr="00165D4C">
              <w:rPr>
                <w:rFonts w:eastAsiaTheme="minorEastAsia"/>
                <w:color w:val="000000"/>
                <w:kern w:val="0"/>
                <w:sz w:val="24"/>
              </w:rPr>
              <w:t>以上</w:t>
            </w:r>
          </w:p>
        </w:tc>
        <w:tc>
          <w:tcPr>
            <w:tcW w:w="1209" w:type="pct"/>
            <w:tcBorders>
              <w:top w:val="nil"/>
              <w:left w:val="nil"/>
              <w:bottom w:val="single" w:sz="8" w:space="0" w:color="auto"/>
              <w:right w:val="single" w:sz="8" w:space="0" w:color="auto"/>
            </w:tcBorders>
            <w:shd w:val="clear" w:color="auto" w:fill="auto"/>
            <w:vAlign w:val="center"/>
            <w:hideMark/>
          </w:tcPr>
          <w:p w14:paraId="3E1A981B" w14:textId="2E931EA7" w:rsidR="00A16E72" w:rsidRPr="00165D4C" w:rsidRDefault="00A16E72" w:rsidP="00FF2BF3">
            <w:pPr>
              <w:widowControl/>
              <w:rPr>
                <w:rFonts w:eastAsiaTheme="minorEastAsia"/>
                <w:color w:val="000000"/>
                <w:kern w:val="0"/>
                <w:sz w:val="24"/>
              </w:rPr>
            </w:pPr>
            <w:r w:rsidRPr="00165D4C">
              <w:rPr>
                <w:rFonts w:eastAsiaTheme="minorEastAsia"/>
                <w:color w:val="000000"/>
                <w:kern w:val="0"/>
                <w:sz w:val="24"/>
              </w:rPr>
              <w:t>灌木和草本植物为主，河岸植被覆盖</w:t>
            </w:r>
            <w:r w:rsidR="00FF2BF3">
              <w:rPr>
                <w:rFonts w:eastAsiaTheme="minorEastAsia"/>
                <w:color w:val="000000"/>
                <w:kern w:val="0"/>
                <w:sz w:val="24"/>
              </w:rPr>
              <w:t>8</w:t>
            </w:r>
            <w:r w:rsidR="00FF2BF3" w:rsidRPr="00165D4C">
              <w:rPr>
                <w:rFonts w:eastAsiaTheme="minorEastAsia"/>
                <w:color w:val="000000"/>
                <w:kern w:val="0"/>
                <w:sz w:val="24"/>
              </w:rPr>
              <w:t>0</w:t>
            </w:r>
            <w:r w:rsidRPr="00165D4C">
              <w:rPr>
                <w:rFonts w:eastAsiaTheme="minorEastAsia"/>
                <w:color w:val="000000"/>
                <w:kern w:val="0"/>
                <w:sz w:val="24"/>
              </w:rPr>
              <w:t>% -</w:t>
            </w:r>
            <w:r w:rsidR="00FF2BF3">
              <w:rPr>
                <w:rFonts w:eastAsiaTheme="minorEastAsia"/>
                <w:color w:val="000000"/>
                <w:kern w:val="0"/>
                <w:sz w:val="24"/>
              </w:rPr>
              <w:t>50</w:t>
            </w:r>
            <w:r w:rsidRPr="00165D4C">
              <w:rPr>
                <w:rFonts w:eastAsiaTheme="minorEastAsia"/>
                <w:color w:val="000000"/>
                <w:kern w:val="0"/>
                <w:sz w:val="24"/>
              </w:rPr>
              <w:t>%</w:t>
            </w:r>
          </w:p>
        </w:tc>
        <w:tc>
          <w:tcPr>
            <w:tcW w:w="863" w:type="pct"/>
            <w:tcBorders>
              <w:top w:val="nil"/>
              <w:left w:val="nil"/>
              <w:bottom w:val="single" w:sz="8" w:space="0" w:color="auto"/>
              <w:right w:val="single" w:sz="8" w:space="0" w:color="auto"/>
            </w:tcBorders>
            <w:shd w:val="clear" w:color="auto" w:fill="auto"/>
            <w:vAlign w:val="center"/>
            <w:hideMark/>
          </w:tcPr>
          <w:p w14:paraId="1D4A1D0D" w14:textId="5D0BA5D6" w:rsidR="00A16E72" w:rsidRPr="00165D4C" w:rsidRDefault="00A16E72" w:rsidP="00FF2BF3">
            <w:pPr>
              <w:widowControl/>
              <w:rPr>
                <w:rFonts w:eastAsiaTheme="minorEastAsia"/>
                <w:color w:val="000000"/>
                <w:kern w:val="0"/>
                <w:sz w:val="24"/>
              </w:rPr>
            </w:pPr>
            <w:r w:rsidRPr="00165D4C">
              <w:rPr>
                <w:rFonts w:eastAsiaTheme="minorEastAsia"/>
                <w:color w:val="000000"/>
                <w:kern w:val="0"/>
                <w:sz w:val="24"/>
              </w:rPr>
              <w:t>草本植物为主，河岸植被覆盖</w:t>
            </w:r>
            <w:r w:rsidR="00FF2BF3">
              <w:rPr>
                <w:rFonts w:eastAsiaTheme="minorEastAsia" w:hint="eastAsia"/>
                <w:color w:val="000000"/>
                <w:kern w:val="0"/>
                <w:sz w:val="24"/>
              </w:rPr>
              <w:t>5</w:t>
            </w:r>
            <w:r w:rsidR="00FF2BF3">
              <w:rPr>
                <w:rFonts w:eastAsiaTheme="minorEastAsia"/>
                <w:color w:val="000000"/>
                <w:kern w:val="0"/>
                <w:sz w:val="24"/>
              </w:rPr>
              <w:t>0</w:t>
            </w:r>
            <w:r w:rsidR="00FF2BF3">
              <w:rPr>
                <w:rFonts w:eastAsiaTheme="minorEastAsia" w:hint="eastAsia"/>
                <w:color w:val="000000"/>
                <w:kern w:val="0"/>
                <w:sz w:val="24"/>
              </w:rPr>
              <w:t>%-</w:t>
            </w:r>
            <w:r w:rsidRPr="00165D4C">
              <w:rPr>
                <w:rFonts w:eastAsiaTheme="minorEastAsia"/>
                <w:color w:val="000000"/>
                <w:kern w:val="0"/>
                <w:sz w:val="24"/>
              </w:rPr>
              <w:t>25%</w:t>
            </w:r>
          </w:p>
        </w:tc>
        <w:tc>
          <w:tcPr>
            <w:tcW w:w="1035" w:type="pct"/>
            <w:tcBorders>
              <w:top w:val="nil"/>
              <w:left w:val="nil"/>
              <w:bottom w:val="single" w:sz="8" w:space="0" w:color="auto"/>
              <w:right w:val="single" w:sz="8" w:space="0" w:color="auto"/>
            </w:tcBorders>
            <w:shd w:val="clear" w:color="auto" w:fill="auto"/>
            <w:vAlign w:val="center"/>
            <w:hideMark/>
          </w:tcPr>
          <w:p w14:paraId="3F493C03" w14:textId="6AB30A9D" w:rsidR="00A16E72" w:rsidRPr="00165D4C" w:rsidRDefault="00A16E72" w:rsidP="00FF2BF3">
            <w:pPr>
              <w:widowControl/>
              <w:rPr>
                <w:rFonts w:eastAsiaTheme="minorEastAsia"/>
                <w:color w:val="000000"/>
                <w:kern w:val="0"/>
                <w:sz w:val="24"/>
              </w:rPr>
            </w:pPr>
            <w:r w:rsidRPr="00165D4C">
              <w:rPr>
                <w:rFonts w:eastAsiaTheme="minorEastAsia"/>
                <w:color w:val="000000"/>
                <w:kern w:val="0"/>
                <w:sz w:val="24"/>
              </w:rPr>
              <w:t>河岸植被覆盖</w:t>
            </w:r>
            <w:r w:rsidR="00FF2BF3" w:rsidRPr="00165D4C">
              <w:rPr>
                <w:rFonts w:eastAsiaTheme="minorEastAsia"/>
                <w:color w:val="000000"/>
                <w:kern w:val="0"/>
                <w:sz w:val="24"/>
              </w:rPr>
              <w:t>少于</w:t>
            </w:r>
            <w:r w:rsidR="00FF2BF3" w:rsidRPr="00165D4C">
              <w:rPr>
                <w:rFonts w:eastAsiaTheme="minorEastAsia"/>
                <w:color w:val="000000"/>
                <w:kern w:val="0"/>
                <w:sz w:val="24"/>
              </w:rPr>
              <w:t>25%</w:t>
            </w:r>
          </w:p>
        </w:tc>
      </w:tr>
    </w:tbl>
    <w:p w14:paraId="6D38FE38" w14:textId="71AB13BB" w:rsidR="00A16E72" w:rsidRPr="00A16E72" w:rsidRDefault="00A16E72" w:rsidP="004F6B88">
      <w:pPr>
        <w:pStyle w:val="a9"/>
        <w:ind w:firstLineChars="0" w:firstLine="0"/>
        <w:rPr>
          <w:rFonts w:eastAsiaTheme="minorEastAsia"/>
          <w:bCs/>
          <w:sz w:val="28"/>
          <w:szCs w:val="28"/>
        </w:rPr>
      </w:pPr>
      <w:r w:rsidRPr="00A16E72">
        <w:rPr>
          <w:rFonts w:hint="eastAsia"/>
          <w:b/>
          <w:bCs/>
          <w:color w:val="000000"/>
          <w:sz w:val="28"/>
          <w:szCs w:val="28"/>
        </w:rPr>
        <w:t>【条文说明】</w:t>
      </w:r>
      <w:r w:rsidRPr="00A16E72">
        <w:rPr>
          <w:rFonts w:eastAsiaTheme="minorEastAsia"/>
          <w:bCs/>
          <w:sz w:val="28"/>
          <w:szCs w:val="28"/>
        </w:rPr>
        <w:t>河道结构评价参数</w:t>
      </w:r>
      <w:r w:rsidR="00792B74">
        <w:rPr>
          <w:rFonts w:eastAsiaTheme="minorEastAsia" w:hint="eastAsia"/>
          <w:bCs/>
          <w:sz w:val="28"/>
          <w:szCs w:val="28"/>
        </w:rPr>
        <w:t>和</w:t>
      </w:r>
      <w:r w:rsidRPr="00A16E72">
        <w:rPr>
          <w:rFonts w:eastAsiaTheme="minorEastAsia"/>
          <w:bCs/>
          <w:sz w:val="28"/>
          <w:szCs w:val="28"/>
        </w:rPr>
        <w:t>评价等级划分参考</w:t>
      </w:r>
      <w:r w:rsidR="00792B74">
        <w:rPr>
          <w:rFonts w:eastAsiaTheme="minorEastAsia" w:hint="eastAsia"/>
          <w:bCs/>
          <w:sz w:val="28"/>
          <w:szCs w:val="28"/>
        </w:rPr>
        <w:t>了</w:t>
      </w:r>
      <w:r w:rsidRPr="00A16E72">
        <w:rPr>
          <w:rFonts w:eastAsiaTheme="minorEastAsia"/>
          <w:sz w:val="28"/>
          <w:szCs w:val="28"/>
        </w:rPr>
        <w:t>韩国环境保护部的</w:t>
      </w:r>
      <w:r w:rsidRPr="00A16E72">
        <w:rPr>
          <w:rFonts w:eastAsiaTheme="minorEastAsia" w:hint="eastAsia"/>
          <w:sz w:val="28"/>
          <w:szCs w:val="28"/>
        </w:rPr>
        <w:t>《河流自然状态评价指南》和美国环境保护署的快速生物监测协议（</w:t>
      </w:r>
      <w:r w:rsidRPr="00A16E72">
        <w:rPr>
          <w:rFonts w:eastAsiaTheme="minorEastAsia" w:hint="eastAsia"/>
          <w:sz w:val="28"/>
          <w:szCs w:val="28"/>
        </w:rPr>
        <w:t>Rapid Bioassessment Protocols</w:t>
      </w:r>
      <w:r w:rsidRPr="00A16E72">
        <w:rPr>
          <w:rFonts w:eastAsiaTheme="minorEastAsia" w:hint="eastAsia"/>
          <w:sz w:val="28"/>
          <w:szCs w:val="28"/>
        </w:rPr>
        <w:t>，</w:t>
      </w:r>
      <w:r w:rsidRPr="00A16E72">
        <w:rPr>
          <w:rFonts w:eastAsiaTheme="minorEastAsia" w:hint="eastAsia"/>
          <w:sz w:val="28"/>
          <w:szCs w:val="28"/>
        </w:rPr>
        <w:t>RBPs</w:t>
      </w:r>
      <w:r w:rsidRPr="00A16E72">
        <w:rPr>
          <w:rFonts w:eastAsiaTheme="minorEastAsia" w:hint="eastAsia"/>
          <w:sz w:val="28"/>
          <w:szCs w:val="28"/>
        </w:rPr>
        <w:t>）</w:t>
      </w:r>
      <w:r w:rsidR="00792B74">
        <w:rPr>
          <w:rFonts w:eastAsiaTheme="minorEastAsia" w:hint="eastAsia"/>
          <w:sz w:val="28"/>
          <w:szCs w:val="28"/>
        </w:rPr>
        <w:t>，并结合我国平原河网城市河道的具体情况进行了调整。</w:t>
      </w:r>
    </w:p>
    <w:p w14:paraId="7F26AA11" w14:textId="01474E40" w:rsidR="00A16E72" w:rsidRDefault="00F72083" w:rsidP="00F72083">
      <w:pPr>
        <w:pStyle w:val="a9"/>
        <w:ind w:left="560" w:firstLineChars="0" w:firstLine="0"/>
        <w:rPr>
          <w:rFonts w:eastAsiaTheme="minorEastAsia"/>
          <w:bCs/>
          <w:sz w:val="28"/>
          <w:szCs w:val="28"/>
        </w:rPr>
      </w:pPr>
      <w:r w:rsidRPr="00F72083">
        <w:rPr>
          <w:rFonts w:eastAsiaTheme="minorEastAsia" w:hint="eastAsia"/>
          <w:b/>
          <w:bCs/>
          <w:sz w:val="28"/>
          <w:szCs w:val="28"/>
        </w:rPr>
        <w:t>3</w:t>
      </w:r>
      <w:r w:rsidR="00A16E72" w:rsidRPr="00A16E72">
        <w:rPr>
          <w:rFonts w:eastAsiaTheme="minorEastAsia" w:hint="eastAsia"/>
          <w:bCs/>
          <w:sz w:val="28"/>
          <w:szCs w:val="28"/>
        </w:rPr>
        <w:t>被</w:t>
      </w:r>
      <w:r w:rsidR="006F709B" w:rsidRPr="00A16E72">
        <w:rPr>
          <w:rFonts w:eastAsiaTheme="minorEastAsia"/>
          <w:bCs/>
          <w:sz w:val="28"/>
          <w:szCs w:val="28"/>
        </w:rPr>
        <w:t>调查河段的</w:t>
      </w:r>
      <w:r w:rsidR="00A16E72" w:rsidRPr="00A16E72">
        <w:rPr>
          <w:rFonts w:eastAsiaTheme="minorEastAsia" w:hint="eastAsia"/>
          <w:bCs/>
          <w:sz w:val="28"/>
          <w:szCs w:val="28"/>
        </w:rPr>
        <w:t>综合</w:t>
      </w:r>
      <w:r w:rsidR="006F709B" w:rsidRPr="00A16E72">
        <w:rPr>
          <w:rFonts w:eastAsiaTheme="minorEastAsia"/>
          <w:bCs/>
          <w:sz w:val="28"/>
          <w:szCs w:val="28"/>
        </w:rPr>
        <w:t>评价</w:t>
      </w:r>
      <w:r w:rsidR="00A16E72" w:rsidRPr="00A16E72">
        <w:rPr>
          <w:rFonts w:eastAsiaTheme="minorEastAsia" w:hint="eastAsia"/>
          <w:bCs/>
          <w:sz w:val="28"/>
          <w:szCs w:val="28"/>
        </w:rPr>
        <w:t>应</w:t>
      </w:r>
      <w:r w:rsidR="00A16E72" w:rsidRPr="00A16E72">
        <w:rPr>
          <w:rFonts w:eastAsiaTheme="minorEastAsia"/>
          <w:bCs/>
          <w:sz w:val="28"/>
          <w:szCs w:val="28"/>
        </w:rPr>
        <w:t>按</w:t>
      </w:r>
      <w:r w:rsidR="00A04334" w:rsidRPr="00A16E72">
        <w:rPr>
          <w:rFonts w:eastAsiaTheme="minorEastAsia" w:hint="eastAsia"/>
          <w:bCs/>
          <w:sz w:val="28"/>
          <w:szCs w:val="28"/>
        </w:rPr>
        <w:t>5</w:t>
      </w:r>
      <w:r w:rsidR="00A04334" w:rsidRPr="00A16E72">
        <w:rPr>
          <w:rFonts w:eastAsiaTheme="minorEastAsia" w:hint="eastAsia"/>
          <w:bCs/>
          <w:sz w:val="28"/>
          <w:szCs w:val="28"/>
        </w:rPr>
        <w:t>个指标</w:t>
      </w:r>
      <w:r w:rsidR="00A16E72" w:rsidRPr="00A16E72">
        <w:rPr>
          <w:rFonts w:eastAsiaTheme="minorEastAsia" w:hint="eastAsia"/>
          <w:bCs/>
          <w:sz w:val="28"/>
          <w:szCs w:val="28"/>
        </w:rPr>
        <w:t>得分</w:t>
      </w:r>
      <w:r w:rsidR="00A04334" w:rsidRPr="00A16E72">
        <w:rPr>
          <w:rFonts w:eastAsiaTheme="minorEastAsia" w:hint="eastAsia"/>
          <w:bCs/>
          <w:sz w:val="28"/>
          <w:szCs w:val="28"/>
        </w:rPr>
        <w:t>加和计算</w:t>
      </w:r>
      <w:r w:rsidR="00A16E72" w:rsidRPr="00A16E72">
        <w:rPr>
          <w:rFonts w:eastAsiaTheme="minorEastAsia" w:hint="eastAsia"/>
          <w:bCs/>
          <w:sz w:val="28"/>
          <w:szCs w:val="28"/>
        </w:rPr>
        <w:t>；</w:t>
      </w:r>
    </w:p>
    <w:p w14:paraId="57FCB5EF" w14:textId="2791AFCA" w:rsidR="008F71E4" w:rsidRPr="00350308" w:rsidRDefault="00F72083" w:rsidP="00F72083">
      <w:pPr>
        <w:pStyle w:val="a9"/>
        <w:ind w:left="560" w:firstLineChars="0" w:firstLine="0"/>
        <w:rPr>
          <w:rFonts w:eastAsiaTheme="minorEastAsia"/>
          <w:bCs/>
          <w:sz w:val="28"/>
          <w:szCs w:val="28"/>
        </w:rPr>
      </w:pPr>
      <w:r w:rsidRPr="00F72083">
        <w:rPr>
          <w:rFonts w:eastAsiaTheme="minorEastAsia" w:hint="eastAsia"/>
          <w:b/>
          <w:bCs/>
          <w:sz w:val="28"/>
          <w:szCs w:val="28"/>
        </w:rPr>
        <w:t>4</w:t>
      </w:r>
      <w:r w:rsidR="0080523C" w:rsidRPr="00A16E72">
        <w:rPr>
          <w:rFonts w:eastAsiaTheme="minorEastAsia"/>
          <w:bCs/>
          <w:sz w:val="28"/>
          <w:szCs w:val="28"/>
        </w:rPr>
        <w:t>河道环境调查</w:t>
      </w:r>
      <w:r w:rsidR="00A16E72" w:rsidRPr="00A16E72">
        <w:rPr>
          <w:rFonts w:eastAsiaTheme="minorEastAsia"/>
          <w:bCs/>
          <w:sz w:val="28"/>
          <w:szCs w:val="28"/>
        </w:rPr>
        <w:t>应进行现场记录</w:t>
      </w:r>
      <w:r w:rsidR="00A16E72" w:rsidRPr="00A16E72">
        <w:rPr>
          <w:rFonts w:eastAsiaTheme="minorEastAsia" w:hint="eastAsia"/>
          <w:bCs/>
          <w:sz w:val="28"/>
          <w:szCs w:val="28"/>
        </w:rPr>
        <w:t>，</w:t>
      </w:r>
      <w:r w:rsidR="00A16E72" w:rsidRPr="00A16E72">
        <w:rPr>
          <w:rFonts w:eastAsiaTheme="minorEastAsia"/>
          <w:bCs/>
          <w:sz w:val="28"/>
          <w:szCs w:val="28"/>
        </w:rPr>
        <w:t>数据表宜参照附录</w:t>
      </w:r>
      <w:r w:rsidR="00A16E72" w:rsidRPr="00A16E72">
        <w:rPr>
          <w:rFonts w:eastAsiaTheme="minorEastAsia"/>
          <w:bCs/>
          <w:sz w:val="28"/>
          <w:szCs w:val="28"/>
        </w:rPr>
        <w:t>A</w:t>
      </w:r>
      <w:r w:rsidR="00A16E72" w:rsidRPr="00A16E72">
        <w:rPr>
          <w:rFonts w:eastAsiaTheme="minorEastAsia"/>
          <w:bCs/>
          <w:sz w:val="28"/>
          <w:szCs w:val="28"/>
        </w:rPr>
        <w:t>的相关要求</w:t>
      </w:r>
      <w:r w:rsidR="00A16E72" w:rsidRPr="00A16E72">
        <w:rPr>
          <w:rFonts w:eastAsiaTheme="minorEastAsia" w:hint="eastAsia"/>
          <w:bCs/>
          <w:sz w:val="28"/>
          <w:szCs w:val="28"/>
        </w:rPr>
        <w:t>。</w:t>
      </w:r>
    </w:p>
    <w:p w14:paraId="2463FE2F" w14:textId="500DAB56" w:rsidR="00150C1A" w:rsidRPr="00150C1A" w:rsidRDefault="00792B74" w:rsidP="00381AAE">
      <w:pPr>
        <w:rPr>
          <w:rFonts w:eastAsiaTheme="minorEastAsia"/>
          <w:sz w:val="28"/>
          <w:szCs w:val="28"/>
        </w:rPr>
      </w:pPr>
      <w:r w:rsidRPr="00350308">
        <w:rPr>
          <w:rFonts w:eastAsiaTheme="minorEastAsia" w:hint="eastAsia"/>
          <w:b/>
          <w:sz w:val="28"/>
          <w:szCs w:val="28"/>
        </w:rPr>
        <w:t>4</w:t>
      </w:r>
      <w:r w:rsidR="00C97E50">
        <w:rPr>
          <w:rFonts w:eastAsiaTheme="minorEastAsia"/>
          <w:b/>
          <w:sz w:val="28"/>
          <w:szCs w:val="28"/>
        </w:rPr>
        <w:t xml:space="preserve">.2.2  </w:t>
      </w:r>
      <w:r w:rsidR="00D0565E" w:rsidRPr="00150C1A">
        <w:rPr>
          <w:rFonts w:eastAsiaTheme="minorEastAsia"/>
          <w:sz w:val="28"/>
          <w:szCs w:val="28"/>
        </w:rPr>
        <w:t>水文</w:t>
      </w:r>
      <w:r w:rsidR="001307E7" w:rsidRPr="00150C1A">
        <w:rPr>
          <w:rFonts w:eastAsiaTheme="minorEastAsia"/>
          <w:sz w:val="28"/>
          <w:szCs w:val="28"/>
        </w:rPr>
        <w:t>状态</w:t>
      </w:r>
      <w:r w:rsidR="00D0565E" w:rsidRPr="00150C1A">
        <w:rPr>
          <w:rFonts w:eastAsiaTheme="minorEastAsia"/>
          <w:sz w:val="28"/>
          <w:szCs w:val="28"/>
        </w:rPr>
        <w:t>评价</w:t>
      </w:r>
      <w:r w:rsidR="00150C1A" w:rsidRPr="00150C1A">
        <w:rPr>
          <w:rFonts w:eastAsiaTheme="minorEastAsia"/>
          <w:sz w:val="28"/>
          <w:szCs w:val="28"/>
        </w:rPr>
        <w:t>应包含</w:t>
      </w:r>
      <w:r w:rsidR="00D05941" w:rsidRPr="00150C1A">
        <w:rPr>
          <w:rFonts w:eastAsiaTheme="minorEastAsia"/>
          <w:sz w:val="28"/>
          <w:szCs w:val="28"/>
        </w:rPr>
        <w:t>2</w:t>
      </w:r>
      <w:r w:rsidR="00D0565E" w:rsidRPr="00150C1A">
        <w:rPr>
          <w:rFonts w:eastAsiaTheme="minorEastAsia"/>
          <w:sz w:val="28"/>
          <w:szCs w:val="28"/>
        </w:rPr>
        <w:t>个指标，</w:t>
      </w:r>
      <w:r w:rsidR="00150C1A" w:rsidRPr="00150C1A">
        <w:rPr>
          <w:rFonts w:eastAsiaTheme="minorEastAsia" w:hint="eastAsia"/>
          <w:sz w:val="28"/>
          <w:szCs w:val="28"/>
        </w:rPr>
        <w:t>分别为：</w:t>
      </w:r>
      <w:bookmarkStart w:id="42" w:name="OLE_LINK21"/>
      <w:bookmarkStart w:id="43" w:name="OLE_LINK22"/>
      <w:bookmarkStart w:id="44" w:name="OLE_LINK23"/>
      <w:r w:rsidR="00D0565E" w:rsidRPr="00150C1A">
        <w:rPr>
          <w:rFonts w:eastAsiaTheme="minorEastAsia"/>
          <w:sz w:val="28"/>
          <w:szCs w:val="28"/>
        </w:rPr>
        <w:t>河水水</w:t>
      </w:r>
      <w:r w:rsidR="00F86521">
        <w:rPr>
          <w:rFonts w:eastAsiaTheme="minorEastAsia" w:hint="eastAsia"/>
          <w:sz w:val="28"/>
          <w:szCs w:val="28"/>
        </w:rPr>
        <w:t>深</w:t>
      </w:r>
      <w:r w:rsidR="00D05941" w:rsidRPr="00150C1A">
        <w:rPr>
          <w:rFonts w:eastAsiaTheme="minorEastAsia"/>
          <w:sz w:val="28"/>
          <w:szCs w:val="28"/>
        </w:rPr>
        <w:t>和流速</w:t>
      </w:r>
      <w:bookmarkEnd w:id="42"/>
      <w:bookmarkEnd w:id="43"/>
      <w:bookmarkEnd w:id="44"/>
      <w:r w:rsidR="00CF09CA" w:rsidRPr="00150C1A">
        <w:rPr>
          <w:rFonts w:eastAsiaTheme="minorEastAsia" w:hint="eastAsia"/>
          <w:sz w:val="28"/>
          <w:szCs w:val="28"/>
        </w:rPr>
        <w:t>。</w:t>
      </w:r>
      <w:r w:rsidR="00150C1A" w:rsidRPr="00150C1A">
        <w:rPr>
          <w:rFonts w:eastAsiaTheme="minorEastAsia"/>
          <w:sz w:val="28"/>
          <w:szCs w:val="28"/>
        </w:rPr>
        <w:t>水文状态评价应符合下列规定</w:t>
      </w:r>
      <w:r w:rsidR="00150C1A" w:rsidRPr="00150C1A">
        <w:rPr>
          <w:rFonts w:eastAsiaTheme="minorEastAsia" w:hint="eastAsia"/>
          <w:sz w:val="28"/>
          <w:szCs w:val="28"/>
        </w:rPr>
        <w:t>：</w:t>
      </w:r>
    </w:p>
    <w:p w14:paraId="679EB252" w14:textId="1B119740" w:rsidR="00150C1A" w:rsidRPr="00150C1A" w:rsidRDefault="00F72083" w:rsidP="00F72083">
      <w:pPr>
        <w:pStyle w:val="a9"/>
        <w:ind w:left="560" w:firstLineChars="0" w:firstLine="0"/>
        <w:rPr>
          <w:rFonts w:eastAsiaTheme="minorEastAsia"/>
          <w:b/>
          <w:sz w:val="28"/>
          <w:szCs w:val="28"/>
        </w:rPr>
      </w:pPr>
      <w:r w:rsidRPr="00F72083">
        <w:rPr>
          <w:rFonts w:eastAsiaTheme="minorEastAsia" w:hint="eastAsia"/>
          <w:b/>
          <w:sz w:val="28"/>
          <w:szCs w:val="28"/>
        </w:rPr>
        <w:t>1</w:t>
      </w:r>
      <w:r w:rsidR="00150C1A" w:rsidRPr="00150C1A">
        <w:rPr>
          <w:rFonts w:eastAsiaTheme="minorEastAsia"/>
          <w:sz w:val="28"/>
          <w:szCs w:val="28"/>
        </w:rPr>
        <w:t>指标应划分为五个评价等级</w:t>
      </w:r>
      <w:r w:rsidR="00150C1A" w:rsidRPr="00150C1A">
        <w:rPr>
          <w:rFonts w:eastAsiaTheme="minorEastAsia" w:hint="eastAsia"/>
          <w:sz w:val="28"/>
          <w:szCs w:val="28"/>
        </w:rPr>
        <w:t>，</w:t>
      </w:r>
      <w:r w:rsidR="00A04334" w:rsidRPr="00150C1A">
        <w:rPr>
          <w:rFonts w:eastAsiaTheme="minorEastAsia"/>
          <w:sz w:val="28"/>
          <w:szCs w:val="28"/>
        </w:rPr>
        <w:t>分值</w:t>
      </w:r>
      <w:r w:rsidR="00D0565E" w:rsidRPr="00150C1A">
        <w:rPr>
          <w:rFonts w:eastAsiaTheme="minorEastAsia"/>
          <w:sz w:val="28"/>
          <w:szCs w:val="28"/>
        </w:rPr>
        <w:t>范围</w:t>
      </w:r>
      <w:r w:rsidR="00150C1A" w:rsidRPr="00150C1A">
        <w:rPr>
          <w:rFonts w:eastAsiaTheme="minorEastAsia" w:hint="eastAsia"/>
          <w:sz w:val="28"/>
          <w:szCs w:val="28"/>
        </w:rPr>
        <w:t>应在</w:t>
      </w:r>
      <w:r w:rsidR="00D0565E" w:rsidRPr="00150C1A">
        <w:rPr>
          <w:rFonts w:eastAsiaTheme="minorEastAsia"/>
          <w:sz w:val="28"/>
          <w:szCs w:val="28"/>
        </w:rPr>
        <w:t>1</w:t>
      </w:r>
      <w:r w:rsidR="00150C1A" w:rsidRPr="00150C1A">
        <w:rPr>
          <w:rFonts w:eastAsiaTheme="minorEastAsia" w:hint="eastAsia"/>
          <w:sz w:val="28"/>
          <w:szCs w:val="28"/>
        </w:rPr>
        <w:t>至</w:t>
      </w:r>
      <w:r w:rsidR="00912570" w:rsidRPr="00150C1A">
        <w:rPr>
          <w:rFonts w:eastAsiaTheme="minorEastAsia"/>
          <w:sz w:val="28"/>
          <w:szCs w:val="28"/>
        </w:rPr>
        <w:t>5</w:t>
      </w:r>
      <w:r w:rsidR="00150C1A" w:rsidRPr="00150C1A">
        <w:rPr>
          <w:rFonts w:eastAsiaTheme="minorEastAsia" w:hint="eastAsia"/>
          <w:sz w:val="28"/>
          <w:szCs w:val="28"/>
        </w:rPr>
        <w:t>之间，具体可参照</w:t>
      </w:r>
      <w:r w:rsidR="00150C1A" w:rsidRPr="00150C1A">
        <w:rPr>
          <w:rFonts w:eastAsiaTheme="minorEastAsia"/>
          <w:sz w:val="28"/>
          <w:szCs w:val="28"/>
        </w:rPr>
        <w:t>表</w:t>
      </w:r>
      <w:r w:rsidR="00150C1A" w:rsidRPr="00150C1A">
        <w:rPr>
          <w:rFonts w:eastAsiaTheme="minorEastAsia"/>
          <w:sz w:val="28"/>
          <w:szCs w:val="28"/>
        </w:rPr>
        <w:t>4.2</w:t>
      </w:r>
      <w:r w:rsidR="00150C1A" w:rsidRPr="00150C1A">
        <w:rPr>
          <w:rFonts w:eastAsiaTheme="minorEastAsia" w:hint="eastAsia"/>
          <w:sz w:val="28"/>
          <w:szCs w:val="28"/>
        </w:rPr>
        <w:t>.</w:t>
      </w:r>
      <w:r w:rsidR="00150C1A" w:rsidRPr="00150C1A">
        <w:rPr>
          <w:rFonts w:eastAsiaTheme="minorEastAsia"/>
          <w:sz w:val="28"/>
          <w:szCs w:val="28"/>
        </w:rPr>
        <w:t>2</w:t>
      </w:r>
      <w:r w:rsidR="00150C1A" w:rsidRPr="00150C1A">
        <w:rPr>
          <w:rFonts w:eastAsiaTheme="minorEastAsia"/>
          <w:sz w:val="28"/>
          <w:szCs w:val="28"/>
        </w:rPr>
        <w:t>执行</w:t>
      </w:r>
      <w:r w:rsidR="00150C1A" w:rsidRPr="00150C1A">
        <w:rPr>
          <w:rFonts w:eastAsiaTheme="minorEastAsia" w:hint="eastAsia"/>
          <w:sz w:val="28"/>
          <w:szCs w:val="28"/>
        </w:rPr>
        <w:t>；</w:t>
      </w:r>
    </w:p>
    <w:p w14:paraId="0448366D" w14:textId="7E62B816" w:rsidR="00150C1A" w:rsidRPr="00150C1A" w:rsidRDefault="00F72083" w:rsidP="00F72083">
      <w:pPr>
        <w:pStyle w:val="a9"/>
        <w:ind w:left="560" w:firstLineChars="0" w:firstLine="0"/>
        <w:rPr>
          <w:rFonts w:eastAsiaTheme="minorEastAsia"/>
          <w:b/>
          <w:sz w:val="28"/>
          <w:szCs w:val="28"/>
        </w:rPr>
      </w:pPr>
      <w:r w:rsidRPr="00F72083">
        <w:rPr>
          <w:rFonts w:eastAsiaTheme="minorEastAsia" w:hint="eastAsia"/>
          <w:b/>
          <w:bCs/>
          <w:sz w:val="28"/>
          <w:szCs w:val="28"/>
        </w:rPr>
        <w:t>2</w:t>
      </w:r>
      <w:r w:rsidR="00112A35" w:rsidRPr="005C6B71">
        <w:rPr>
          <w:rFonts w:eastAsiaTheme="minorEastAsia"/>
          <w:bCs/>
          <w:sz w:val="28"/>
          <w:szCs w:val="28"/>
        </w:rPr>
        <w:t>调查</w:t>
      </w:r>
      <w:r w:rsidR="00112A35" w:rsidRPr="00150C1A">
        <w:rPr>
          <w:rFonts w:eastAsiaTheme="minorEastAsia"/>
          <w:sz w:val="28"/>
          <w:szCs w:val="28"/>
        </w:rPr>
        <w:t>点位的</w:t>
      </w:r>
      <w:r w:rsidR="001720F4" w:rsidRPr="00150C1A">
        <w:rPr>
          <w:rFonts w:eastAsiaTheme="minorEastAsia"/>
          <w:sz w:val="28"/>
          <w:szCs w:val="28"/>
        </w:rPr>
        <w:t>河水水</w:t>
      </w:r>
      <w:r w:rsidR="00F86521">
        <w:rPr>
          <w:rFonts w:eastAsiaTheme="minorEastAsia" w:hint="eastAsia"/>
          <w:sz w:val="28"/>
          <w:szCs w:val="28"/>
        </w:rPr>
        <w:t>深、</w:t>
      </w:r>
      <w:r w:rsidR="001720F4" w:rsidRPr="00150C1A">
        <w:rPr>
          <w:rFonts w:eastAsiaTheme="minorEastAsia"/>
          <w:sz w:val="28"/>
          <w:szCs w:val="28"/>
        </w:rPr>
        <w:t>流速</w:t>
      </w:r>
      <w:r w:rsidR="00F86521">
        <w:rPr>
          <w:rFonts w:eastAsiaTheme="minorEastAsia" w:hint="eastAsia"/>
          <w:sz w:val="28"/>
          <w:szCs w:val="28"/>
        </w:rPr>
        <w:t>应</w:t>
      </w:r>
      <w:r w:rsidR="001720F4" w:rsidRPr="00150C1A">
        <w:rPr>
          <w:rFonts w:eastAsiaTheme="minorEastAsia"/>
          <w:sz w:val="28"/>
          <w:szCs w:val="28"/>
        </w:rPr>
        <w:t>采用</w:t>
      </w:r>
      <w:r w:rsidR="00F86521">
        <w:rPr>
          <w:rFonts w:eastAsiaTheme="minorEastAsia" w:hint="eastAsia"/>
          <w:sz w:val="28"/>
          <w:szCs w:val="28"/>
        </w:rPr>
        <w:t>规范的方法和仪器</w:t>
      </w:r>
      <w:r w:rsidR="001720F4" w:rsidRPr="00150C1A">
        <w:rPr>
          <w:rFonts w:eastAsiaTheme="minorEastAsia"/>
          <w:sz w:val="28"/>
          <w:szCs w:val="28"/>
        </w:rPr>
        <w:t>进行测量</w:t>
      </w:r>
      <w:r w:rsidR="00150C1A" w:rsidRPr="00150C1A">
        <w:rPr>
          <w:rFonts w:eastAsiaTheme="minorEastAsia" w:hint="eastAsia"/>
          <w:sz w:val="28"/>
          <w:szCs w:val="28"/>
        </w:rPr>
        <w:t>；</w:t>
      </w:r>
    </w:p>
    <w:p w14:paraId="1290DFE8" w14:textId="77777777" w:rsidR="00150C1A" w:rsidRPr="00150C1A" w:rsidRDefault="00150C1A" w:rsidP="00150C1A">
      <w:pPr>
        <w:pStyle w:val="a9"/>
        <w:ind w:left="980" w:firstLineChars="0" w:firstLine="0"/>
        <w:jc w:val="center"/>
        <w:rPr>
          <w:rFonts w:eastAsiaTheme="minorEastAsia"/>
          <w:sz w:val="24"/>
        </w:rPr>
      </w:pPr>
      <w:r w:rsidRPr="00150C1A">
        <w:rPr>
          <w:rFonts w:eastAsiaTheme="minorEastAsia"/>
          <w:sz w:val="24"/>
        </w:rPr>
        <w:t>表</w:t>
      </w:r>
      <w:r w:rsidRPr="00150C1A">
        <w:rPr>
          <w:rFonts w:eastAsiaTheme="minorEastAsia"/>
          <w:sz w:val="24"/>
        </w:rPr>
        <w:t>4.2.2</w:t>
      </w:r>
      <w:r w:rsidRPr="00150C1A">
        <w:rPr>
          <w:rFonts w:eastAsiaTheme="minorEastAsia"/>
          <w:sz w:val="24"/>
        </w:rPr>
        <w:t>水文状态指标设置及评分标准</w:t>
      </w:r>
    </w:p>
    <w:tbl>
      <w:tblPr>
        <w:tblW w:w="5000" w:type="pct"/>
        <w:tblLook w:val="04A0" w:firstRow="1" w:lastRow="0" w:firstColumn="1" w:lastColumn="0" w:noHBand="0" w:noVBand="1"/>
      </w:tblPr>
      <w:tblGrid>
        <w:gridCol w:w="1266"/>
        <w:gridCol w:w="1276"/>
        <w:gridCol w:w="1559"/>
        <w:gridCol w:w="1419"/>
        <w:gridCol w:w="1462"/>
        <w:gridCol w:w="1304"/>
      </w:tblGrid>
      <w:tr w:rsidR="00150C1A" w:rsidRPr="00165D4C" w14:paraId="23F47BE2" w14:textId="77777777" w:rsidTr="00390F28">
        <w:trPr>
          <w:trHeight w:val="345"/>
        </w:trPr>
        <w:tc>
          <w:tcPr>
            <w:tcW w:w="7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EA7DE7" w14:textId="77777777" w:rsidR="00150C1A" w:rsidRPr="00165D4C" w:rsidRDefault="00150C1A" w:rsidP="00390F28">
            <w:pPr>
              <w:widowControl/>
              <w:jc w:val="center"/>
              <w:rPr>
                <w:rFonts w:eastAsiaTheme="minorEastAsia"/>
                <w:color w:val="000000"/>
                <w:kern w:val="0"/>
                <w:sz w:val="24"/>
              </w:rPr>
            </w:pPr>
            <w:r w:rsidRPr="00165D4C">
              <w:rPr>
                <w:rFonts w:eastAsiaTheme="minorEastAsia"/>
                <w:color w:val="000000"/>
                <w:kern w:val="0"/>
                <w:sz w:val="24"/>
              </w:rPr>
              <w:t>评价指标</w:t>
            </w:r>
            <w:r>
              <w:rPr>
                <w:rFonts w:eastAsiaTheme="minorEastAsia" w:hint="eastAsia"/>
                <w:color w:val="000000"/>
                <w:kern w:val="0"/>
                <w:sz w:val="24"/>
              </w:rPr>
              <w:t>（分值）</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70ECF0B7" w14:textId="77777777" w:rsidR="00150C1A" w:rsidRPr="00165D4C" w:rsidRDefault="00150C1A" w:rsidP="00390F28">
            <w:pPr>
              <w:widowControl/>
              <w:jc w:val="center"/>
              <w:rPr>
                <w:rFonts w:eastAsiaTheme="minorEastAsia"/>
                <w:color w:val="000000"/>
                <w:kern w:val="0"/>
                <w:sz w:val="24"/>
              </w:rPr>
            </w:pPr>
            <w:r w:rsidRPr="00165D4C">
              <w:rPr>
                <w:rFonts w:eastAsiaTheme="minorEastAsia"/>
                <w:color w:val="000000"/>
                <w:kern w:val="0"/>
                <w:sz w:val="24"/>
              </w:rPr>
              <w:t>好</w:t>
            </w:r>
            <w:r>
              <w:rPr>
                <w:rFonts w:eastAsiaTheme="minorEastAsia" w:hint="eastAsia"/>
                <w:color w:val="000000"/>
                <w:kern w:val="0"/>
                <w:sz w:val="24"/>
              </w:rPr>
              <w:t>（</w:t>
            </w:r>
            <w:r>
              <w:rPr>
                <w:rFonts w:eastAsiaTheme="minorEastAsia" w:hint="eastAsia"/>
                <w:color w:val="000000"/>
                <w:kern w:val="0"/>
                <w:sz w:val="24"/>
              </w:rPr>
              <w:t>5</w:t>
            </w:r>
            <w:r>
              <w:rPr>
                <w:rFonts w:eastAsiaTheme="minorEastAsia" w:hint="eastAsia"/>
                <w:color w:val="000000"/>
                <w:kern w:val="0"/>
                <w:sz w:val="24"/>
              </w:rPr>
              <w:t>）</w:t>
            </w:r>
          </w:p>
        </w:tc>
        <w:tc>
          <w:tcPr>
            <w:tcW w:w="941" w:type="pct"/>
            <w:tcBorders>
              <w:top w:val="single" w:sz="8" w:space="0" w:color="auto"/>
              <w:left w:val="nil"/>
              <w:bottom w:val="single" w:sz="8" w:space="0" w:color="auto"/>
              <w:right w:val="single" w:sz="8" w:space="0" w:color="auto"/>
            </w:tcBorders>
            <w:shd w:val="clear" w:color="auto" w:fill="auto"/>
            <w:vAlign w:val="center"/>
            <w:hideMark/>
          </w:tcPr>
          <w:p w14:paraId="4CDB889A" w14:textId="77777777" w:rsidR="00150C1A" w:rsidRPr="00165D4C" w:rsidRDefault="00150C1A" w:rsidP="00390F28">
            <w:pPr>
              <w:widowControl/>
              <w:jc w:val="center"/>
              <w:rPr>
                <w:rFonts w:eastAsiaTheme="minorEastAsia"/>
                <w:color w:val="000000"/>
                <w:kern w:val="0"/>
                <w:sz w:val="24"/>
              </w:rPr>
            </w:pPr>
            <w:r w:rsidRPr="00165D4C">
              <w:rPr>
                <w:rFonts w:eastAsiaTheme="minorEastAsia"/>
                <w:color w:val="000000"/>
                <w:kern w:val="0"/>
                <w:sz w:val="24"/>
              </w:rPr>
              <w:t>较好</w:t>
            </w:r>
            <w:r>
              <w:rPr>
                <w:rFonts w:eastAsiaTheme="minorEastAsia" w:hint="eastAsia"/>
                <w:color w:val="000000"/>
                <w:kern w:val="0"/>
                <w:sz w:val="24"/>
              </w:rPr>
              <w:t>（</w:t>
            </w:r>
            <w:r>
              <w:rPr>
                <w:rFonts w:eastAsiaTheme="minorEastAsia" w:hint="eastAsia"/>
                <w:color w:val="000000"/>
                <w:kern w:val="0"/>
                <w:sz w:val="24"/>
              </w:rPr>
              <w:t>4</w:t>
            </w:r>
            <w:r>
              <w:rPr>
                <w:rFonts w:eastAsiaTheme="minorEastAsia" w:hint="eastAsia"/>
                <w:color w:val="000000"/>
                <w:kern w:val="0"/>
                <w:sz w:val="24"/>
              </w:rPr>
              <w:t>）</w:t>
            </w:r>
          </w:p>
        </w:tc>
        <w:tc>
          <w:tcPr>
            <w:tcW w:w="856" w:type="pct"/>
            <w:tcBorders>
              <w:top w:val="single" w:sz="8" w:space="0" w:color="auto"/>
              <w:left w:val="nil"/>
              <w:bottom w:val="single" w:sz="8" w:space="0" w:color="auto"/>
              <w:right w:val="single" w:sz="8" w:space="0" w:color="auto"/>
            </w:tcBorders>
            <w:shd w:val="clear" w:color="auto" w:fill="auto"/>
            <w:vAlign w:val="center"/>
            <w:hideMark/>
          </w:tcPr>
          <w:p w14:paraId="1D1459FC" w14:textId="77777777" w:rsidR="00150C1A" w:rsidRPr="00165D4C" w:rsidRDefault="00150C1A" w:rsidP="00390F28">
            <w:pPr>
              <w:widowControl/>
              <w:jc w:val="center"/>
              <w:rPr>
                <w:rFonts w:eastAsiaTheme="minorEastAsia"/>
                <w:color w:val="000000"/>
                <w:kern w:val="0"/>
                <w:sz w:val="24"/>
              </w:rPr>
            </w:pPr>
            <w:r w:rsidRPr="00165D4C">
              <w:rPr>
                <w:rFonts w:eastAsiaTheme="minorEastAsia"/>
                <w:color w:val="000000"/>
                <w:kern w:val="0"/>
                <w:sz w:val="24"/>
              </w:rPr>
              <w:t>一般</w:t>
            </w:r>
            <w:r>
              <w:rPr>
                <w:rFonts w:eastAsiaTheme="minorEastAsia" w:hint="eastAsia"/>
                <w:color w:val="000000"/>
                <w:kern w:val="0"/>
                <w:sz w:val="24"/>
              </w:rPr>
              <w:t>（</w:t>
            </w:r>
            <w:r>
              <w:rPr>
                <w:rFonts w:eastAsiaTheme="minorEastAsia" w:hint="eastAsia"/>
                <w:color w:val="000000"/>
                <w:kern w:val="0"/>
                <w:sz w:val="24"/>
              </w:rPr>
              <w:t>3</w:t>
            </w:r>
            <w:r>
              <w:rPr>
                <w:rFonts w:eastAsiaTheme="minorEastAsia" w:hint="eastAsia"/>
                <w:color w:val="000000"/>
                <w:kern w:val="0"/>
                <w:sz w:val="24"/>
              </w:rPr>
              <w:t>）</w:t>
            </w:r>
          </w:p>
        </w:tc>
        <w:tc>
          <w:tcPr>
            <w:tcW w:w="882" w:type="pct"/>
            <w:tcBorders>
              <w:top w:val="single" w:sz="8" w:space="0" w:color="auto"/>
              <w:left w:val="nil"/>
              <w:bottom w:val="single" w:sz="8" w:space="0" w:color="auto"/>
              <w:right w:val="single" w:sz="8" w:space="0" w:color="auto"/>
            </w:tcBorders>
            <w:shd w:val="clear" w:color="auto" w:fill="auto"/>
            <w:vAlign w:val="center"/>
            <w:hideMark/>
          </w:tcPr>
          <w:p w14:paraId="30CCCA73" w14:textId="77777777" w:rsidR="00150C1A" w:rsidRPr="00165D4C" w:rsidRDefault="00150C1A" w:rsidP="00390F28">
            <w:pPr>
              <w:widowControl/>
              <w:jc w:val="center"/>
              <w:rPr>
                <w:rFonts w:eastAsiaTheme="minorEastAsia"/>
                <w:color w:val="000000"/>
                <w:kern w:val="0"/>
                <w:sz w:val="24"/>
              </w:rPr>
            </w:pPr>
            <w:r w:rsidRPr="00165D4C">
              <w:rPr>
                <w:rFonts w:eastAsiaTheme="minorEastAsia"/>
                <w:color w:val="000000"/>
                <w:kern w:val="0"/>
                <w:sz w:val="24"/>
              </w:rPr>
              <w:t>差</w:t>
            </w:r>
            <w:r>
              <w:rPr>
                <w:rFonts w:eastAsiaTheme="minorEastAsia" w:hint="eastAsia"/>
                <w:color w:val="000000"/>
                <w:kern w:val="0"/>
                <w:sz w:val="24"/>
              </w:rPr>
              <w:t>（</w:t>
            </w:r>
            <w:r>
              <w:rPr>
                <w:rFonts w:eastAsiaTheme="minorEastAsia" w:hint="eastAsia"/>
                <w:color w:val="000000"/>
                <w:kern w:val="0"/>
                <w:sz w:val="24"/>
              </w:rPr>
              <w:t>2</w:t>
            </w:r>
            <w:r>
              <w:rPr>
                <w:rFonts w:eastAsiaTheme="minorEastAsia" w:hint="eastAsia"/>
                <w:color w:val="000000"/>
                <w:kern w:val="0"/>
                <w:sz w:val="24"/>
              </w:rPr>
              <w:t>）</w:t>
            </w:r>
          </w:p>
        </w:tc>
        <w:tc>
          <w:tcPr>
            <w:tcW w:w="787" w:type="pct"/>
            <w:tcBorders>
              <w:top w:val="single" w:sz="8" w:space="0" w:color="auto"/>
              <w:left w:val="nil"/>
              <w:bottom w:val="single" w:sz="8" w:space="0" w:color="auto"/>
              <w:right w:val="single" w:sz="8" w:space="0" w:color="auto"/>
            </w:tcBorders>
            <w:vAlign w:val="center"/>
          </w:tcPr>
          <w:p w14:paraId="3B7F7691" w14:textId="77777777" w:rsidR="00150C1A" w:rsidRPr="00165D4C" w:rsidRDefault="00150C1A" w:rsidP="00390F28">
            <w:pPr>
              <w:widowControl/>
              <w:jc w:val="center"/>
              <w:rPr>
                <w:rFonts w:eastAsiaTheme="minorEastAsia"/>
                <w:color w:val="000000"/>
                <w:kern w:val="0"/>
                <w:sz w:val="24"/>
              </w:rPr>
            </w:pPr>
            <w:r w:rsidRPr="00165D4C">
              <w:rPr>
                <w:rFonts w:eastAsiaTheme="minorEastAsia"/>
                <w:color w:val="000000"/>
                <w:kern w:val="0"/>
                <w:sz w:val="24"/>
              </w:rPr>
              <w:t>极差</w:t>
            </w:r>
            <w:r>
              <w:rPr>
                <w:rFonts w:eastAsiaTheme="minorEastAsia" w:hint="eastAsia"/>
                <w:color w:val="000000"/>
                <w:kern w:val="0"/>
                <w:sz w:val="24"/>
              </w:rPr>
              <w:t>（</w:t>
            </w:r>
            <w:r>
              <w:rPr>
                <w:rFonts w:eastAsiaTheme="minorEastAsia" w:hint="eastAsia"/>
                <w:color w:val="000000"/>
                <w:kern w:val="0"/>
                <w:sz w:val="24"/>
              </w:rPr>
              <w:t>1</w:t>
            </w:r>
            <w:r>
              <w:rPr>
                <w:rFonts w:eastAsiaTheme="minorEastAsia" w:hint="eastAsia"/>
                <w:color w:val="000000"/>
                <w:kern w:val="0"/>
                <w:sz w:val="24"/>
              </w:rPr>
              <w:t>）</w:t>
            </w:r>
          </w:p>
        </w:tc>
      </w:tr>
      <w:tr w:rsidR="00150C1A" w:rsidRPr="002116C2" w14:paraId="0D72E3FC" w14:textId="77777777" w:rsidTr="0091515D">
        <w:trPr>
          <w:trHeight w:val="689"/>
        </w:trPr>
        <w:tc>
          <w:tcPr>
            <w:tcW w:w="764" w:type="pct"/>
            <w:tcBorders>
              <w:top w:val="nil"/>
              <w:left w:val="single" w:sz="8" w:space="0" w:color="auto"/>
              <w:bottom w:val="single" w:sz="8" w:space="0" w:color="000000"/>
              <w:right w:val="single" w:sz="8" w:space="0" w:color="auto"/>
            </w:tcBorders>
            <w:shd w:val="clear" w:color="auto" w:fill="auto"/>
            <w:vAlign w:val="center"/>
            <w:hideMark/>
          </w:tcPr>
          <w:p w14:paraId="75415375" w14:textId="76F443AF" w:rsidR="00150C1A" w:rsidRPr="00165D4C" w:rsidRDefault="00150C1A" w:rsidP="00390F28">
            <w:pPr>
              <w:widowControl/>
              <w:jc w:val="left"/>
              <w:rPr>
                <w:rFonts w:eastAsiaTheme="minorEastAsia"/>
                <w:color w:val="000000"/>
                <w:kern w:val="0"/>
                <w:sz w:val="24"/>
              </w:rPr>
            </w:pPr>
            <w:r w:rsidRPr="00165D4C">
              <w:rPr>
                <w:rFonts w:eastAsiaTheme="minorEastAsia"/>
                <w:color w:val="000000"/>
                <w:kern w:val="0"/>
                <w:sz w:val="24"/>
              </w:rPr>
              <w:t xml:space="preserve">1 </w:t>
            </w:r>
            <w:r w:rsidRPr="00165D4C">
              <w:rPr>
                <w:rFonts w:eastAsiaTheme="minorEastAsia"/>
                <w:color w:val="000000"/>
                <w:kern w:val="0"/>
                <w:sz w:val="24"/>
              </w:rPr>
              <w:t>河水水</w:t>
            </w:r>
            <w:r w:rsidR="00F86521">
              <w:rPr>
                <w:rFonts w:eastAsiaTheme="minorEastAsia" w:hint="eastAsia"/>
                <w:color w:val="000000"/>
                <w:kern w:val="0"/>
                <w:sz w:val="24"/>
              </w:rPr>
              <w:t>深</w:t>
            </w:r>
          </w:p>
        </w:tc>
        <w:tc>
          <w:tcPr>
            <w:tcW w:w="770" w:type="pct"/>
            <w:tcBorders>
              <w:top w:val="nil"/>
              <w:left w:val="nil"/>
              <w:bottom w:val="single" w:sz="8" w:space="0" w:color="auto"/>
              <w:right w:val="single" w:sz="8" w:space="0" w:color="auto"/>
            </w:tcBorders>
            <w:shd w:val="clear" w:color="auto" w:fill="auto"/>
            <w:vAlign w:val="center"/>
            <w:hideMark/>
          </w:tcPr>
          <w:p w14:paraId="662B9ED8" w14:textId="77777777" w:rsidR="00150C1A" w:rsidRPr="00165D4C" w:rsidRDefault="00150C1A" w:rsidP="00390F28">
            <w:pPr>
              <w:widowControl/>
              <w:jc w:val="left"/>
              <w:rPr>
                <w:rFonts w:eastAsiaTheme="minorEastAsia"/>
                <w:color w:val="000000"/>
                <w:kern w:val="0"/>
                <w:sz w:val="24"/>
              </w:rPr>
            </w:pPr>
            <w:r>
              <w:rPr>
                <w:rFonts w:eastAsiaTheme="minorEastAsia"/>
                <w:color w:val="000000"/>
                <w:kern w:val="0"/>
                <w:sz w:val="24"/>
              </w:rPr>
              <w:t>平均水深</w:t>
            </w:r>
            <w:r>
              <w:rPr>
                <w:rFonts w:eastAsiaTheme="minorEastAsia"/>
                <w:color w:val="000000"/>
                <w:kern w:val="0"/>
                <w:sz w:val="24"/>
              </w:rPr>
              <w:t>1.5-2.0 m</w:t>
            </w:r>
          </w:p>
        </w:tc>
        <w:tc>
          <w:tcPr>
            <w:tcW w:w="941" w:type="pct"/>
            <w:tcBorders>
              <w:top w:val="nil"/>
              <w:left w:val="nil"/>
              <w:bottom w:val="single" w:sz="8" w:space="0" w:color="auto"/>
              <w:right w:val="single" w:sz="8" w:space="0" w:color="auto"/>
            </w:tcBorders>
            <w:shd w:val="clear" w:color="auto" w:fill="auto"/>
            <w:vAlign w:val="center"/>
            <w:hideMark/>
          </w:tcPr>
          <w:p w14:paraId="3279C1AD" w14:textId="77777777" w:rsidR="00150C1A" w:rsidRPr="00165D4C" w:rsidRDefault="00150C1A" w:rsidP="00390F28">
            <w:pPr>
              <w:widowControl/>
              <w:jc w:val="left"/>
              <w:rPr>
                <w:rFonts w:eastAsiaTheme="minorEastAsia"/>
                <w:color w:val="000000"/>
                <w:kern w:val="0"/>
                <w:sz w:val="24"/>
              </w:rPr>
            </w:pPr>
            <w:r>
              <w:rPr>
                <w:rFonts w:eastAsiaTheme="minorEastAsia"/>
                <w:color w:val="000000"/>
                <w:kern w:val="0"/>
                <w:sz w:val="24"/>
              </w:rPr>
              <w:t>平均水深</w:t>
            </w:r>
            <w:r>
              <w:rPr>
                <w:rFonts w:eastAsiaTheme="minorEastAsia"/>
                <w:color w:val="000000"/>
                <w:kern w:val="0"/>
                <w:sz w:val="24"/>
              </w:rPr>
              <w:t>1.0-1.5</w:t>
            </w:r>
            <w:r>
              <w:rPr>
                <w:rFonts w:eastAsiaTheme="minorEastAsia" w:hint="eastAsia"/>
                <w:color w:val="000000"/>
                <w:kern w:val="0"/>
                <w:sz w:val="24"/>
              </w:rPr>
              <w:t xml:space="preserve"> </w:t>
            </w:r>
            <w:r>
              <w:rPr>
                <w:rFonts w:eastAsiaTheme="minorEastAsia"/>
                <w:color w:val="000000"/>
                <w:kern w:val="0"/>
                <w:sz w:val="24"/>
              </w:rPr>
              <w:t>m</w:t>
            </w:r>
            <w:r>
              <w:rPr>
                <w:rFonts w:eastAsiaTheme="minorEastAsia"/>
                <w:color w:val="000000"/>
                <w:kern w:val="0"/>
                <w:sz w:val="24"/>
              </w:rPr>
              <w:t>或</w:t>
            </w:r>
            <w:r>
              <w:rPr>
                <w:rFonts w:eastAsiaTheme="minorEastAsia"/>
                <w:color w:val="000000"/>
                <w:kern w:val="0"/>
                <w:sz w:val="24"/>
              </w:rPr>
              <w:t xml:space="preserve">2.0-3.0 </w:t>
            </w:r>
            <w:r>
              <w:rPr>
                <w:rFonts w:eastAsiaTheme="minorEastAsia" w:hint="eastAsia"/>
                <w:color w:val="000000"/>
                <w:kern w:val="0"/>
                <w:sz w:val="24"/>
              </w:rPr>
              <w:t>m</w:t>
            </w:r>
          </w:p>
        </w:tc>
        <w:tc>
          <w:tcPr>
            <w:tcW w:w="856" w:type="pct"/>
            <w:tcBorders>
              <w:top w:val="nil"/>
              <w:left w:val="nil"/>
              <w:bottom w:val="single" w:sz="8" w:space="0" w:color="auto"/>
              <w:right w:val="single" w:sz="8" w:space="0" w:color="auto"/>
            </w:tcBorders>
            <w:shd w:val="clear" w:color="auto" w:fill="auto"/>
            <w:vAlign w:val="center"/>
            <w:hideMark/>
          </w:tcPr>
          <w:p w14:paraId="0407D155" w14:textId="77777777" w:rsidR="00150C1A" w:rsidRPr="00165D4C" w:rsidRDefault="00150C1A" w:rsidP="00390F28">
            <w:pPr>
              <w:widowControl/>
              <w:jc w:val="left"/>
              <w:rPr>
                <w:rFonts w:eastAsiaTheme="minorEastAsia"/>
                <w:color w:val="000000"/>
                <w:kern w:val="0"/>
                <w:sz w:val="24"/>
              </w:rPr>
            </w:pPr>
            <w:r>
              <w:rPr>
                <w:rFonts w:eastAsiaTheme="minorEastAsia"/>
                <w:color w:val="000000"/>
                <w:kern w:val="0"/>
                <w:sz w:val="24"/>
              </w:rPr>
              <w:t>平均水深</w:t>
            </w:r>
            <w:r>
              <w:rPr>
                <w:rFonts w:eastAsiaTheme="minorEastAsia"/>
                <w:color w:val="000000"/>
                <w:kern w:val="0"/>
                <w:sz w:val="24"/>
              </w:rPr>
              <w:t xml:space="preserve">0.5-1.0 </w:t>
            </w:r>
            <w:r>
              <w:rPr>
                <w:rFonts w:eastAsiaTheme="minorEastAsia" w:hint="eastAsia"/>
                <w:color w:val="000000"/>
                <w:kern w:val="0"/>
                <w:sz w:val="24"/>
              </w:rPr>
              <w:t>m</w:t>
            </w:r>
            <w:r>
              <w:rPr>
                <w:rFonts w:eastAsiaTheme="minorEastAsia"/>
                <w:color w:val="000000"/>
                <w:kern w:val="0"/>
                <w:sz w:val="24"/>
              </w:rPr>
              <w:t>或</w:t>
            </w:r>
            <w:r>
              <w:rPr>
                <w:rFonts w:eastAsiaTheme="minorEastAsia"/>
                <w:color w:val="000000"/>
                <w:kern w:val="0"/>
                <w:sz w:val="24"/>
              </w:rPr>
              <w:t xml:space="preserve">3.0-4.0 </w:t>
            </w:r>
            <w:r>
              <w:rPr>
                <w:rFonts w:eastAsiaTheme="minorEastAsia" w:hint="eastAsia"/>
                <w:color w:val="000000"/>
                <w:kern w:val="0"/>
                <w:sz w:val="24"/>
              </w:rPr>
              <w:t>m</w:t>
            </w:r>
          </w:p>
        </w:tc>
        <w:tc>
          <w:tcPr>
            <w:tcW w:w="882" w:type="pct"/>
            <w:tcBorders>
              <w:top w:val="nil"/>
              <w:left w:val="nil"/>
              <w:bottom w:val="single" w:sz="8" w:space="0" w:color="auto"/>
              <w:right w:val="single" w:sz="8" w:space="0" w:color="auto"/>
            </w:tcBorders>
            <w:shd w:val="clear" w:color="auto" w:fill="auto"/>
            <w:vAlign w:val="center"/>
            <w:hideMark/>
          </w:tcPr>
          <w:p w14:paraId="3AF6684B" w14:textId="77777777" w:rsidR="00150C1A" w:rsidRPr="00165D4C" w:rsidRDefault="00150C1A" w:rsidP="00390F28">
            <w:pPr>
              <w:widowControl/>
              <w:jc w:val="left"/>
              <w:rPr>
                <w:rFonts w:eastAsiaTheme="minorEastAsia"/>
                <w:color w:val="000000"/>
                <w:kern w:val="0"/>
                <w:sz w:val="24"/>
              </w:rPr>
            </w:pPr>
            <w:r>
              <w:rPr>
                <w:rFonts w:eastAsiaTheme="minorEastAsia"/>
                <w:color w:val="000000"/>
                <w:kern w:val="0"/>
                <w:sz w:val="24"/>
              </w:rPr>
              <w:t>平均水深</w:t>
            </w:r>
            <w:r>
              <w:rPr>
                <w:rFonts w:eastAsiaTheme="minorEastAsia"/>
                <w:color w:val="000000"/>
                <w:kern w:val="0"/>
                <w:sz w:val="24"/>
              </w:rPr>
              <w:t xml:space="preserve">0.2-0.5 </w:t>
            </w:r>
            <w:r>
              <w:rPr>
                <w:rFonts w:eastAsiaTheme="minorEastAsia" w:hint="eastAsia"/>
                <w:color w:val="000000"/>
                <w:kern w:val="0"/>
                <w:sz w:val="24"/>
              </w:rPr>
              <w:t>m</w:t>
            </w:r>
            <w:r>
              <w:rPr>
                <w:rFonts w:eastAsiaTheme="minorEastAsia" w:hint="eastAsia"/>
                <w:color w:val="000000"/>
                <w:kern w:val="0"/>
                <w:sz w:val="24"/>
              </w:rPr>
              <w:t>或</w:t>
            </w:r>
            <w:r>
              <w:rPr>
                <w:rFonts w:eastAsiaTheme="minorEastAsia"/>
                <w:color w:val="000000"/>
                <w:kern w:val="0"/>
                <w:sz w:val="24"/>
              </w:rPr>
              <w:t>4</w:t>
            </w:r>
            <w:r>
              <w:rPr>
                <w:rFonts w:eastAsiaTheme="minorEastAsia" w:hint="eastAsia"/>
                <w:color w:val="000000"/>
                <w:kern w:val="0"/>
                <w:sz w:val="24"/>
              </w:rPr>
              <w:t>.</w:t>
            </w:r>
            <w:r>
              <w:rPr>
                <w:rFonts w:eastAsiaTheme="minorEastAsia"/>
                <w:color w:val="000000"/>
                <w:kern w:val="0"/>
                <w:sz w:val="24"/>
              </w:rPr>
              <w:t>0</w:t>
            </w:r>
            <w:r>
              <w:rPr>
                <w:rFonts w:eastAsiaTheme="minorEastAsia" w:hint="eastAsia"/>
                <w:color w:val="000000"/>
                <w:kern w:val="0"/>
                <w:sz w:val="24"/>
              </w:rPr>
              <w:t>-5.0</w:t>
            </w:r>
            <w:r>
              <w:rPr>
                <w:rFonts w:eastAsiaTheme="minorEastAsia"/>
                <w:color w:val="000000"/>
                <w:kern w:val="0"/>
                <w:sz w:val="24"/>
              </w:rPr>
              <w:t xml:space="preserve"> m</w:t>
            </w:r>
          </w:p>
        </w:tc>
        <w:tc>
          <w:tcPr>
            <w:tcW w:w="787" w:type="pct"/>
            <w:tcBorders>
              <w:top w:val="nil"/>
              <w:left w:val="nil"/>
              <w:bottom w:val="single" w:sz="8" w:space="0" w:color="auto"/>
              <w:right w:val="single" w:sz="8" w:space="0" w:color="auto"/>
            </w:tcBorders>
          </w:tcPr>
          <w:p w14:paraId="563D6C5C" w14:textId="77777777" w:rsidR="00150C1A" w:rsidRPr="00165D4C" w:rsidRDefault="00150C1A" w:rsidP="00390F28">
            <w:pPr>
              <w:widowControl/>
              <w:jc w:val="left"/>
              <w:rPr>
                <w:rFonts w:eastAsiaTheme="minorEastAsia"/>
                <w:color w:val="000000"/>
                <w:kern w:val="0"/>
                <w:sz w:val="24"/>
              </w:rPr>
            </w:pPr>
            <w:r>
              <w:rPr>
                <w:rFonts w:eastAsiaTheme="minorEastAsia"/>
                <w:color w:val="000000"/>
                <w:kern w:val="0"/>
                <w:sz w:val="24"/>
              </w:rPr>
              <w:t>平均水深</w:t>
            </w:r>
            <w:r>
              <w:rPr>
                <w:rFonts w:eastAsiaTheme="minorEastAsia" w:hint="eastAsia"/>
                <w:color w:val="000000"/>
                <w:kern w:val="0"/>
                <w:sz w:val="24"/>
              </w:rPr>
              <w:t>0</w:t>
            </w:r>
            <w:r>
              <w:rPr>
                <w:rFonts w:eastAsiaTheme="minorEastAsia"/>
                <w:color w:val="000000"/>
                <w:kern w:val="0"/>
                <w:sz w:val="24"/>
              </w:rPr>
              <w:t>.2m</w:t>
            </w:r>
            <w:r>
              <w:rPr>
                <w:rFonts w:eastAsiaTheme="minorEastAsia"/>
                <w:color w:val="000000"/>
                <w:kern w:val="0"/>
                <w:sz w:val="24"/>
              </w:rPr>
              <w:t>以下或</w:t>
            </w:r>
            <w:r>
              <w:rPr>
                <w:rFonts w:eastAsiaTheme="minorEastAsia"/>
                <w:color w:val="000000"/>
                <w:kern w:val="0"/>
                <w:sz w:val="24"/>
              </w:rPr>
              <w:t>5.0 m</w:t>
            </w:r>
            <w:r>
              <w:rPr>
                <w:rFonts w:eastAsiaTheme="minorEastAsia"/>
                <w:color w:val="000000"/>
                <w:kern w:val="0"/>
                <w:sz w:val="24"/>
              </w:rPr>
              <w:t>以上</w:t>
            </w:r>
          </w:p>
        </w:tc>
      </w:tr>
      <w:tr w:rsidR="00150C1A" w:rsidRPr="00165D4C" w14:paraId="09D142E7" w14:textId="77777777" w:rsidTr="00390F28">
        <w:trPr>
          <w:trHeight w:val="1093"/>
        </w:trPr>
        <w:tc>
          <w:tcPr>
            <w:tcW w:w="764" w:type="pct"/>
            <w:tcBorders>
              <w:top w:val="nil"/>
              <w:left w:val="single" w:sz="4" w:space="0" w:color="auto"/>
              <w:bottom w:val="single" w:sz="8" w:space="0" w:color="auto"/>
              <w:right w:val="single" w:sz="8" w:space="0" w:color="auto"/>
            </w:tcBorders>
            <w:shd w:val="clear" w:color="auto" w:fill="auto"/>
            <w:vAlign w:val="center"/>
            <w:hideMark/>
          </w:tcPr>
          <w:p w14:paraId="0BA0F6DE" w14:textId="77777777" w:rsidR="00150C1A" w:rsidRPr="00165D4C" w:rsidRDefault="00150C1A" w:rsidP="00390F28">
            <w:pPr>
              <w:widowControl/>
              <w:jc w:val="left"/>
              <w:rPr>
                <w:rFonts w:eastAsiaTheme="minorEastAsia"/>
                <w:color w:val="000000"/>
                <w:kern w:val="0"/>
                <w:sz w:val="24"/>
              </w:rPr>
            </w:pPr>
            <w:r w:rsidRPr="00165D4C">
              <w:rPr>
                <w:rFonts w:eastAsiaTheme="minorEastAsia"/>
                <w:color w:val="000000"/>
                <w:kern w:val="0"/>
                <w:sz w:val="24"/>
              </w:rPr>
              <w:t xml:space="preserve">2 </w:t>
            </w:r>
            <w:r w:rsidRPr="00165D4C">
              <w:rPr>
                <w:rFonts w:eastAsiaTheme="minorEastAsia"/>
                <w:color w:val="000000"/>
                <w:kern w:val="0"/>
                <w:sz w:val="24"/>
              </w:rPr>
              <w:t>流速</w:t>
            </w:r>
          </w:p>
        </w:tc>
        <w:tc>
          <w:tcPr>
            <w:tcW w:w="770" w:type="pct"/>
            <w:tcBorders>
              <w:top w:val="nil"/>
              <w:left w:val="nil"/>
              <w:bottom w:val="single" w:sz="8" w:space="0" w:color="auto"/>
              <w:right w:val="single" w:sz="8" w:space="0" w:color="auto"/>
            </w:tcBorders>
            <w:shd w:val="clear" w:color="auto" w:fill="auto"/>
            <w:vAlign w:val="center"/>
            <w:hideMark/>
          </w:tcPr>
          <w:p w14:paraId="392B5E98" w14:textId="77777777" w:rsidR="00150C1A" w:rsidRPr="00165D4C" w:rsidRDefault="00150C1A" w:rsidP="00390F28">
            <w:pPr>
              <w:widowControl/>
              <w:jc w:val="left"/>
              <w:rPr>
                <w:rFonts w:eastAsiaTheme="minorEastAsia"/>
                <w:color w:val="000000"/>
                <w:kern w:val="0"/>
                <w:sz w:val="24"/>
              </w:rPr>
            </w:pPr>
            <w:r w:rsidRPr="00165D4C">
              <w:rPr>
                <w:rFonts w:eastAsiaTheme="minorEastAsia"/>
                <w:color w:val="000000"/>
                <w:kern w:val="0"/>
                <w:sz w:val="24"/>
              </w:rPr>
              <w:t>0.10-0.15 m/s</w:t>
            </w:r>
          </w:p>
        </w:tc>
        <w:tc>
          <w:tcPr>
            <w:tcW w:w="941" w:type="pct"/>
            <w:tcBorders>
              <w:top w:val="nil"/>
              <w:left w:val="nil"/>
              <w:bottom w:val="single" w:sz="8" w:space="0" w:color="auto"/>
              <w:right w:val="single" w:sz="8" w:space="0" w:color="auto"/>
            </w:tcBorders>
            <w:shd w:val="clear" w:color="auto" w:fill="auto"/>
            <w:vAlign w:val="center"/>
            <w:hideMark/>
          </w:tcPr>
          <w:p w14:paraId="4FD8ACAF" w14:textId="77777777" w:rsidR="00150C1A" w:rsidRPr="00165D4C" w:rsidRDefault="00150C1A" w:rsidP="00390F28">
            <w:pPr>
              <w:widowControl/>
              <w:jc w:val="left"/>
              <w:rPr>
                <w:rFonts w:eastAsiaTheme="minorEastAsia"/>
                <w:color w:val="000000"/>
                <w:kern w:val="0"/>
                <w:sz w:val="24"/>
              </w:rPr>
            </w:pPr>
            <w:r w:rsidRPr="00165D4C">
              <w:rPr>
                <w:rFonts w:eastAsiaTheme="minorEastAsia"/>
                <w:color w:val="000000"/>
                <w:kern w:val="0"/>
                <w:sz w:val="24"/>
              </w:rPr>
              <w:t>0.05-0.1 m/s</w:t>
            </w:r>
            <w:r w:rsidRPr="00165D4C">
              <w:rPr>
                <w:rFonts w:eastAsiaTheme="minorEastAsia"/>
                <w:color w:val="000000"/>
                <w:kern w:val="0"/>
                <w:sz w:val="24"/>
              </w:rPr>
              <w:t>或</w:t>
            </w:r>
            <w:r w:rsidRPr="00165D4C">
              <w:rPr>
                <w:rFonts w:eastAsiaTheme="minorEastAsia"/>
                <w:color w:val="000000"/>
                <w:kern w:val="0"/>
                <w:sz w:val="24"/>
              </w:rPr>
              <w:t>0.15-0.2 m/s</w:t>
            </w:r>
          </w:p>
        </w:tc>
        <w:tc>
          <w:tcPr>
            <w:tcW w:w="856" w:type="pct"/>
            <w:tcBorders>
              <w:top w:val="nil"/>
              <w:left w:val="nil"/>
              <w:bottom w:val="single" w:sz="8" w:space="0" w:color="auto"/>
              <w:right w:val="single" w:sz="8" w:space="0" w:color="auto"/>
            </w:tcBorders>
            <w:shd w:val="clear" w:color="auto" w:fill="auto"/>
            <w:vAlign w:val="center"/>
            <w:hideMark/>
          </w:tcPr>
          <w:p w14:paraId="466589A5" w14:textId="77777777" w:rsidR="00150C1A" w:rsidRPr="00165D4C" w:rsidRDefault="00150C1A" w:rsidP="00390F28">
            <w:pPr>
              <w:widowControl/>
              <w:jc w:val="left"/>
              <w:rPr>
                <w:rFonts w:eastAsiaTheme="minorEastAsia"/>
                <w:color w:val="000000"/>
                <w:kern w:val="0"/>
                <w:sz w:val="24"/>
              </w:rPr>
            </w:pPr>
            <w:r w:rsidRPr="00165D4C">
              <w:rPr>
                <w:rFonts w:eastAsiaTheme="minorEastAsia"/>
                <w:color w:val="000000"/>
                <w:kern w:val="0"/>
                <w:sz w:val="24"/>
              </w:rPr>
              <w:t>0.02-0.05 m/s</w:t>
            </w:r>
            <w:r w:rsidRPr="00165D4C">
              <w:rPr>
                <w:rFonts w:eastAsiaTheme="minorEastAsia"/>
                <w:color w:val="000000"/>
                <w:kern w:val="0"/>
                <w:sz w:val="24"/>
              </w:rPr>
              <w:t>或大于</w:t>
            </w:r>
            <w:r w:rsidRPr="00165D4C">
              <w:rPr>
                <w:rFonts w:eastAsiaTheme="minorEastAsia"/>
                <w:color w:val="000000"/>
                <w:kern w:val="0"/>
                <w:sz w:val="24"/>
              </w:rPr>
              <w:t>0.2 m/s</w:t>
            </w:r>
          </w:p>
        </w:tc>
        <w:tc>
          <w:tcPr>
            <w:tcW w:w="882" w:type="pct"/>
            <w:tcBorders>
              <w:top w:val="nil"/>
              <w:left w:val="nil"/>
              <w:bottom w:val="single" w:sz="8" w:space="0" w:color="auto"/>
              <w:right w:val="single" w:sz="8" w:space="0" w:color="auto"/>
            </w:tcBorders>
            <w:shd w:val="clear" w:color="auto" w:fill="auto"/>
            <w:vAlign w:val="center"/>
            <w:hideMark/>
          </w:tcPr>
          <w:p w14:paraId="405E5123" w14:textId="77777777" w:rsidR="00150C1A" w:rsidRPr="00165D4C" w:rsidRDefault="00150C1A" w:rsidP="00390F28">
            <w:pPr>
              <w:widowControl/>
              <w:jc w:val="left"/>
              <w:rPr>
                <w:rFonts w:eastAsiaTheme="minorEastAsia"/>
                <w:color w:val="000000"/>
                <w:kern w:val="0"/>
                <w:sz w:val="24"/>
              </w:rPr>
            </w:pPr>
            <w:r>
              <w:rPr>
                <w:rFonts w:eastAsiaTheme="minorEastAsia"/>
                <w:color w:val="000000"/>
                <w:kern w:val="0"/>
                <w:sz w:val="24"/>
              </w:rPr>
              <w:t>小于</w:t>
            </w:r>
            <w:r w:rsidRPr="00165D4C">
              <w:rPr>
                <w:rFonts w:eastAsiaTheme="minorEastAsia"/>
                <w:color w:val="000000"/>
                <w:kern w:val="0"/>
                <w:sz w:val="24"/>
              </w:rPr>
              <w:t>0.02 m/s</w:t>
            </w:r>
          </w:p>
        </w:tc>
        <w:tc>
          <w:tcPr>
            <w:tcW w:w="787" w:type="pct"/>
            <w:tcBorders>
              <w:top w:val="nil"/>
              <w:left w:val="nil"/>
              <w:bottom w:val="single" w:sz="8" w:space="0" w:color="auto"/>
              <w:right w:val="single" w:sz="8" w:space="0" w:color="auto"/>
            </w:tcBorders>
          </w:tcPr>
          <w:p w14:paraId="7D5B8F84" w14:textId="77777777" w:rsidR="00150C1A" w:rsidRPr="00165D4C" w:rsidRDefault="00150C1A" w:rsidP="00390F28">
            <w:pPr>
              <w:widowControl/>
              <w:jc w:val="left"/>
              <w:rPr>
                <w:rFonts w:eastAsiaTheme="minorEastAsia"/>
                <w:color w:val="000000"/>
                <w:kern w:val="0"/>
                <w:sz w:val="24"/>
              </w:rPr>
            </w:pPr>
          </w:p>
          <w:p w14:paraId="3C9DB90F" w14:textId="77777777" w:rsidR="00150C1A" w:rsidRPr="00165D4C" w:rsidRDefault="00150C1A" w:rsidP="00390F28">
            <w:pPr>
              <w:widowControl/>
              <w:jc w:val="left"/>
              <w:rPr>
                <w:rFonts w:eastAsiaTheme="minorEastAsia"/>
                <w:color w:val="000000"/>
                <w:kern w:val="0"/>
                <w:sz w:val="24"/>
              </w:rPr>
            </w:pPr>
            <w:r w:rsidRPr="00165D4C">
              <w:rPr>
                <w:rFonts w:eastAsiaTheme="minorEastAsia"/>
                <w:color w:val="000000"/>
                <w:kern w:val="0"/>
                <w:sz w:val="24"/>
              </w:rPr>
              <w:t>死水</w:t>
            </w:r>
          </w:p>
        </w:tc>
      </w:tr>
    </w:tbl>
    <w:p w14:paraId="029F4B2E" w14:textId="02E0B6E4" w:rsidR="00150C1A" w:rsidRPr="00150C1A" w:rsidRDefault="00150C1A" w:rsidP="00150C1A">
      <w:r w:rsidRPr="00150C1A">
        <w:rPr>
          <w:rFonts w:hint="eastAsia"/>
          <w:b/>
          <w:bCs/>
          <w:color w:val="000000"/>
          <w:sz w:val="28"/>
          <w:szCs w:val="28"/>
        </w:rPr>
        <w:lastRenderedPageBreak/>
        <w:t>【条文说明】</w:t>
      </w:r>
      <w:r w:rsidRPr="00150C1A">
        <w:rPr>
          <w:rFonts w:eastAsiaTheme="minorEastAsia" w:hint="eastAsia"/>
          <w:bCs/>
          <w:sz w:val="28"/>
          <w:szCs w:val="28"/>
        </w:rPr>
        <w:t>水文状态指标评价</w:t>
      </w:r>
      <w:r w:rsidRPr="00150C1A">
        <w:rPr>
          <w:rFonts w:eastAsiaTheme="minorEastAsia"/>
          <w:bCs/>
          <w:sz w:val="28"/>
          <w:szCs w:val="28"/>
        </w:rPr>
        <w:t>等级划分</w:t>
      </w:r>
      <w:r w:rsidR="00F86521">
        <w:rPr>
          <w:rFonts w:eastAsiaTheme="minorEastAsia" w:hint="eastAsia"/>
          <w:bCs/>
          <w:sz w:val="28"/>
          <w:szCs w:val="28"/>
        </w:rPr>
        <w:t>参考了</w:t>
      </w:r>
      <w:r w:rsidRPr="00150C1A">
        <w:rPr>
          <w:rFonts w:eastAsiaTheme="minorEastAsia" w:hint="eastAsia"/>
          <w:bCs/>
          <w:sz w:val="28"/>
          <w:szCs w:val="28"/>
        </w:rPr>
        <w:t>城市河道中避免藻类水华发生</w:t>
      </w:r>
      <w:r w:rsidR="00F86521">
        <w:rPr>
          <w:rFonts w:eastAsiaTheme="minorEastAsia" w:hint="eastAsia"/>
          <w:bCs/>
          <w:sz w:val="28"/>
          <w:szCs w:val="28"/>
        </w:rPr>
        <w:t>、水环境保护以及景观营造等方面</w:t>
      </w:r>
      <w:r w:rsidRPr="00150C1A">
        <w:rPr>
          <w:rFonts w:eastAsiaTheme="minorEastAsia" w:hint="eastAsia"/>
          <w:bCs/>
          <w:sz w:val="28"/>
          <w:szCs w:val="28"/>
        </w:rPr>
        <w:t>的相关研究</w:t>
      </w:r>
      <w:r w:rsidRPr="00150C1A">
        <w:rPr>
          <w:rFonts w:eastAsiaTheme="minorEastAsia" w:hint="eastAsia"/>
          <w:sz w:val="28"/>
          <w:szCs w:val="28"/>
        </w:rPr>
        <w:t>。</w:t>
      </w:r>
    </w:p>
    <w:p w14:paraId="7322C42B" w14:textId="729BC512" w:rsidR="00150C1A" w:rsidRPr="0091515D" w:rsidRDefault="009D7765" w:rsidP="0091515D">
      <w:pPr>
        <w:ind w:firstLineChars="200" w:firstLine="562"/>
        <w:rPr>
          <w:rFonts w:eastAsiaTheme="minorEastAsia"/>
          <w:b/>
          <w:sz w:val="28"/>
          <w:szCs w:val="28"/>
        </w:rPr>
      </w:pPr>
      <w:r w:rsidRPr="00350308">
        <w:rPr>
          <w:rFonts w:eastAsiaTheme="minorEastAsia" w:hint="eastAsia"/>
          <w:b/>
          <w:sz w:val="28"/>
          <w:szCs w:val="28"/>
        </w:rPr>
        <w:t>3</w:t>
      </w:r>
      <w:r w:rsidR="00150C1A" w:rsidRPr="0091515D">
        <w:rPr>
          <w:rFonts w:eastAsiaTheme="minorEastAsia" w:hint="eastAsia"/>
          <w:sz w:val="28"/>
          <w:szCs w:val="28"/>
        </w:rPr>
        <w:t>被调查河段的水文状态评价应按</w:t>
      </w:r>
      <w:r w:rsidR="00A04334" w:rsidRPr="0091515D">
        <w:rPr>
          <w:rFonts w:eastAsiaTheme="minorEastAsia"/>
          <w:sz w:val="28"/>
          <w:szCs w:val="28"/>
        </w:rPr>
        <w:t>2</w:t>
      </w:r>
      <w:r w:rsidR="00150C1A" w:rsidRPr="0091515D">
        <w:rPr>
          <w:rFonts w:eastAsiaTheme="minorEastAsia" w:hint="eastAsia"/>
          <w:sz w:val="28"/>
          <w:szCs w:val="28"/>
        </w:rPr>
        <w:t>项</w:t>
      </w:r>
      <w:r w:rsidR="00A04334" w:rsidRPr="0091515D">
        <w:rPr>
          <w:rFonts w:eastAsiaTheme="minorEastAsia" w:hint="eastAsia"/>
          <w:sz w:val="28"/>
          <w:szCs w:val="28"/>
        </w:rPr>
        <w:t>指标</w:t>
      </w:r>
      <w:r w:rsidR="00150C1A" w:rsidRPr="0091515D">
        <w:rPr>
          <w:rFonts w:eastAsiaTheme="minorEastAsia" w:hint="eastAsia"/>
          <w:sz w:val="28"/>
          <w:szCs w:val="28"/>
        </w:rPr>
        <w:t>得分</w:t>
      </w:r>
      <w:r w:rsidR="00A04334" w:rsidRPr="0091515D">
        <w:rPr>
          <w:rFonts w:eastAsiaTheme="minorEastAsia" w:hint="eastAsia"/>
          <w:sz w:val="28"/>
          <w:szCs w:val="28"/>
        </w:rPr>
        <w:t>加和计算</w:t>
      </w:r>
      <w:r w:rsidR="00150C1A" w:rsidRPr="0091515D">
        <w:rPr>
          <w:rFonts w:eastAsiaTheme="minorEastAsia" w:hint="eastAsia"/>
          <w:sz w:val="28"/>
          <w:szCs w:val="28"/>
        </w:rPr>
        <w:t>；</w:t>
      </w:r>
    </w:p>
    <w:p w14:paraId="3D587F4C" w14:textId="5CE43A26" w:rsidR="001307E7" w:rsidRPr="00150C1A" w:rsidRDefault="005C6B71" w:rsidP="0091515D">
      <w:pPr>
        <w:ind w:firstLineChars="200" w:firstLine="562"/>
        <w:rPr>
          <w:rFonts w:eastAsiaTheme="minorEastAsia"/>
          <w:b/>
          <w:sz w:val="28"/>
          <w:szCs w:val="28"/>
        </w:rPr>
      </w:pPr>
      <w:r w:rsidRPr="00350308">
        <w:rPr>
          <w:rFonts w:eastAsiaTheme="minorEastAsia"/>
          <w:b/>
          <w:sz w:val="28"/>
          <w:szCs w:val="28"/>
        </w:rPr>
        <w:t>4</w:t>
      </w:r>
      <w:r w:rsidR="00973F37" w:rsidRPr="00150C1A">
        <w:rPr>
          <w:rFonts w:eastAsiaTheme="minorEastAsia"/>
          <w:sz w:val="28"/>
          <w:szCs w:val="28"/>
        </w:rPr>
        <w:t>水文状态</w:t>
      </w:r>
      <w:r w:rsidR="00150C1A" w:rsidRPr="0091515D">
        <w:rPr>
          <w:rFonts w:eastAsiaTheme="minorEastAsia" w:hint="eastAsia"/>
          <w:color w:val="000000"/>
          <w:sz w:val="28"/>
          <w:szCs w:val="28"/>
        </w:rPr>
        <w:t>调查</w:t>
      </w:r>
      <w:r w:rsidR="00150C1A" w:rsidRPr="00150C1A">
        <w:rPr>
          <w:rFonts w:eastAsiaTheme="minorEastAsia"/>
          <w:sz w:val="28"/>
          <w:szCs w:val="28"/>
        </w:rPr>
        <w:t>应进行现场记录</w:t>
      </w:r>
      <w:r w:rsidR="00150C1A" w:rsidRPr="00150C1A">
        <w:rPr>
          <w:rFonts w:eastAsiaTheme="minorEastAsia" w:hint="eastAsia"/>
          <w:sz w:val="28"/>
          <w:szCs w:val="28"/>
        </w:rPr>
        <w:t>，数据表宜参照附录</w:t>
      </w:r>
      <w:r w:rsidR="00150C1A" w:rsidRPr="00150C1A">
        <w:rPr>
          <w:rFonts w:eastAsiaTheme="minorEastAsia" w:hint="eastAsia"/>
          <w:sz w:val="28"/>
          <w:szCs w:val="28"/>
        </w:rPr>
        <w:t>A</w:t>
      </w:r>
      <w:r w:rsidR="00150C1A" w:rsidRPr="00150C1A">
        <w:rPr>
          <w:rFonts w:eastAsiaTheme="minorEastAsia" w:hint="eastAsia"/>
          <w:sz w:val="28"/>
          <w:szCs w:val="28"/>
        </w:rPr>
        <w:t>的相关要求</w:t>
      </w:r>
      <w:r w:rsidR="00973F37" w:rsidRPr="00150C1A">
        <w:rPr>
          <w:rFonts w:eastAsiaTheme="minorEastAsia"/>
          <w:sz w:val="28"/>
          <w:szCs w:val="28"/>
        </w:rPr>
        <w:t>。</w:t>
      </w:r>
    </w:p>
    <w:p w14:paraId="5819517A" w14:textId="54C9773F" w:rsidR="006E4019" w:rsidRPr="00165D4C" w:rsidRDefault="00C52AB1" w:rsidP="00F04B94">
      <w:pPr>
        <w:rPr>
          <w:rFonts w:eastAsiaTheme="minorEastAsia"/>
          <w:b/>
          <w:color w:val="000000"/>
          <w:sz w:val="28"/>
          <w:szCs w:val="28"/>
        </w:rPr>
      </w:pPr>
      <w:bookmarkStart w:id="45" w:name="_Toc8385337"/>
      <w:r>
        <w:rPr>
          <w:rFonts w:eastAsiaTheme="minorEastAsia"/>
          <w:b/>
          <w:color w:val="000000"/>
          <w:sz w:val="28"/>
          <w:szCs w:val="28"/>
        </w:rPr>
        <w:t>4</w:t>
      </w:r>
      <w:r w:rsidR="006E4019" w:rsidRPr="00165D4C">
        <w:rPr>
          <w:rFonts w:eastAsiaTheme="minorEastAsia"/>
          <w:b/>
          <w:color w:val="000000"/>
          <w:sz w:val="28"/>
          <w:szCs w:val="28"/>
        </w:rPr>
        <w:t>.2.</w:t>
      </w:r>
      <w:r w:rsidR="00184206">
        <w:rPr>
          <w:rFonts w:eastAsiaTheme="minorEastAsia"/>
          <w:b/>
          <w:color w:val="000000"/>
          <w:sz w:val="28"/>
          <w:szCs w:val="28"/>
        </w:rPr>
        <w:t xml:space="preserve">3  </w:t>
      </w:r>
      <w:r w:rsidR="006E4019" w:rsidRPr="00150C1A">
        <w:rPr>
          <w:rFonts w:eastAsiaTheme="minorEastAsia"/>
          <w:color w:val="000000"/>
          <w:sz w:val="28"/>
          <w:szCs w:val="28"/>
        </w:rPr>
        <w:t>河道水质</w:t>
      </w:r>
      <w:bookmarkEnd w:id="45"/>
      <w:r w:rsidR="00150C1A" w:rsidRPr="00150C1A">
        <w:rPr>
          <w:rFonts w:eastAsiaTheme="minorEastAsia" w:hint="eastAsia"/>
          <w:color w:val="000000"/>
          <w:sz w:val="28"/>
          <w:szCs w:val="28"/>
        </w:rPr>
        <w:t>状态评价应符合下列规定：</w:t>
      </w:r>
    </w:p>
    <w:p w14:paraId="7488E18D" w14:textId="723A7545" w:rsidR="006344B3" w:rsidRPr="00165D4C" w:rsidRDefault="00F04B94" w:rsidP="00107C4F">
      <w:pPr>
        <w:ind w:firstLineChars="200" w:firstLine="562"/>
        <w:rPr>
          <w:rFonts w:eastAsiaTheme="minorEastAsia"/>
          <w:color w:val="000000"/>
          <w:sz w:val="28"/>
          <w:szCs w:val="28"/>
        </w:rPr>
      </w:pPr>
      <w:r w:rsidRPr="00165D4C">
        <w:rPr>
          <w:rFonts w:eastAsiaTheme="minorEastAsia"/>
          <w:b/>
          <w:color w:val="000000"/>
          <w:sz w:val="28"/>
          <w:szCs w:val="28"/>
        </w:rPr>
        <w:t>1</w:t>
      </w:r>
      <w:r w:rsidR="00DC45CC" w:rsidRPr="00427B41">
        <w:rPr>
          <w:rFonts w:eastAsiaTheme="minorEastAsia" w:hint="eastAsia"/>
          <w:color w:val="000000"/>
          <w:sz w:val="28"/>
          <w:szCs w:val="28"/>
        </w:rPr>
        <w:t>应</w:t>
      </w:r>
      <w:r w:rsidR="00EC1A63">
        <w:rPr>
          <w:rFonts w:eastAsiaTheme="minorEastAsia" w:hint="eastAsia"/>
          <w:color w:val="000000"/>
          <w:sz w:val="28"/>
          <w:szCs w:val="28"/>
        </w:rPr>
        <w:t>参照</w:t>
      </w:r>
      <w:r w:rsidR="00EB097B" w:rsidRPr="00165D4C">
        <w:rPr>
          <w:rFonts w:eastAsiaTheme="minorEastAsia"/>
          <w:color w:val="000000"/>
          <w:sz w:val="28"/>
          <w:szCs w:val="28"/>
        </w:rPr>
        <w:t>《地表水环境质量标准》</w:t>
      </w:r>
      <w:r w:rsidR="00C136C4" w:rsidRPr="00165D4C">
        <w:rPr>
          <w:rFonts w:eastAsiaTheme="minorEastAsia"/>
          <w:color w:val="000000"/>
          <w:sz w:val="28"/>
          <w:szCs w:val="28"/>
        </w:rPr>
        <w:t>（</w:t>
      </w:r>
      <w:r w:rsidR="00C136C4" w:rsidRPr="00165D4C">
        <w:rPr>
          <w:rFonts w:eastAsiaTheme="minorEastAsia"/>
          <w:color w:val="000000"/>
          <w:sz w:val="28"/>
          <w:szCs w:val="28"/>
        </w:rPr>
        <w:t>GB 3838</w:t>
      </w:r>
      <w:r w:rsidR="00C136C4" w:rsidRPr="00165D4C">
        <w:rPr>
          <w:rFonts w:eastAsiaTheme="minorEastAsia"/>
          <w:color w:val="000000"/>
          <w:sz w:val="28"/>
          <w:szCs w:val="28"/>
        </w:rPr>
        <w:t>）</w:t>
      </w:r>
      <w:r w:rsidR="00EC1A63">
        <w:rPr>
          <w:rFonts w:eastAsiaTheme="minorEastAsia"/>
          <w:color w:val="000000"/>
          <w:sz w:val="28"/>
          <w:szCs w:val="28"/>
        </w:rPr>
        <w:t>标准</w:t>
      </w:r>
      <w:r w:rsidR="00EC1A63">
        <w:rPr>
          <w:rFonts w:eastAsiaTheme="minorEastAsia" w:hint="eastAsia"/>
          <w:color w:val="000000"/>
          <w:sz w:val="28"/>
          <w:szCs w:val="28"/>
        </w:rPr>
        <w:t>，</w:t>
      </w:r>
      <w:r w:rsidR="00EC1A63">
        <w:rPr>
          <w:rFonts w:eastAsiaTheme="minorEastAsia"/>
          <w:color w:val="000000"/>
          <w:sz w:val="28"/>
          <w:szCs w:val="28"/>
        </w:rPr>
        <w:t>选择</w:t>
      </w:r>
      <w:r w:rsidR="00EB097B" w:rsidRPr="00165D4C">
        <w:rPr>
          <w:rFonts w:eastAsiaTheme="minorEastAsia"/>
          <w:color w:val="000000"/>
          <w:sz w:val="28"/>
          <w:szCs w:val="28"/>
        </w:rPr>
        <w:t>水质</w:t>
      </w:r>
      <w:r w:rsidR="00C136C4" w:rsidRPr="00165D4C">
        <w:rPr>
          <w:rFonts w:eastAsiaTheme="minorEastAsia"/>
          <w:color w:val="000000"/>
          <w:sz w:val="28"/>
          <w:szCs w:val="28"/>
        </w:rPr>
        <w:t>调查</w:t>
      </w:r>
      <w:r w:rsidR="00F72083">
        <w:rPr>
          <w:rFonts w:eastAsiaTheme="minorEastAsia"/>
          <w:color w:val="000000"/>
          <w:sz w:val="28"/>
          <w:szCs w:val="28"/>
        </w:rPr>
        <w:t>指标</w:t>
      </w:r>
      <w:r w:rsidR="00F72083">
        <w:rPr>
          <w:rFonts w:eastAsiaTheme="minorEastAsia" w:hint="eastAsia"/>
          <w:color w:val="000000"/>
          <w:sz w:val="28"/>
          <w:szCs w:val="28"/>
        </w:rPr>
        <w:t>；</w:t>
      </w:r>
    </w:p>
    <w:p w14:paraId="0023696B" w14:textId="4BE49797" w:rsidR="006E4019" w:rsidRPr="00165D4C" w:rsidRDefault="00F04B94" w:rsidP="00107C4F">
      <w:pPr>
        <w:ind w:firstLineChars="200" w:firstLine="562"/>
        <w:rPr>
          <w:rFonts w:eastAsiaTheme="minorEastAsia"/>
          <w:color w:val="000000"/>
          <w:sz w:val="28"/>
          <w:szCs w:val="28"/>
        </w:rPr>
      </w:pPr>
      <w:r w:rsidRPr="00165D4C">
        <w:rPr>
          <w:rFonts w:eastAsiaTheme="minorEastAsia"/>
          <w:b/>
          <w:color w:val="000000"/>
          <w:sz w:val="28"/>
          <w:szCs w:val="28"/>
        </w:rPr>
        <w:t>2</w:t>
      </w:r>
      <w:r w:rsidR="000864B2" w:rsidRPr="00165D4C">
        <w:rPr>
          <w:rFonts w:eastAsiaTheme="minorEastAsia"/>
          <w:color w:val="000000"/>
          <w:sz w:val="28"/>
          <w:szCs w:val="28"/>
        </w:rPr>
        <w:t>城市河道</w:t>
      </w:r>
      <w:r w:rsidR="006E4019" w:rsidRPr="00165D4C">
        <w:rPr>
          <w:rFonts w:eastAsiaTheme="minorEastAsia"/>
          <w:color w:val="000000"/>
          <w:sz w:val="28"/>
          <w:szCs w:val="28"/>
        </w:rPr>
        <w:t>的水样</w:t>
      </w:r>
      <w:r w:rsidR="00153E9D" w:rsidRPr="00165D4C">
        <w:rPr>
          <w:rFonts w:eastAsiaTheme="minorEastAsia"/>
          <w:color w:val="000000"/>
          <w:sz w:val="28"/>
          <w:szCs w:val="28"/>
        </w:rPr>
        <w:t>采样</w:t>
      </w:r>
      <w:r w:rsidR="006E4019" w:rsidRPr="00165D4C">
        <w:rPr>
          <w:rFonts w:eastAsiaTheme="minorEastAsia"/>
          <w:color w:val="000000"/>
          <w:sz w:val="28"/>
          <w:szCs w:val="28"/>
        </w:rPr>
        <w:t>、保存、分析的原则与方法</w:t>
      </w:r>
      <w:r w:rsidR="00DC45CC">
        <w:rPr>
          <w:rFonts w:eastAsiaTheme="minorEastAsia"/>
          <w:color w:val="000000"/>
          <w:sz w:val="28"/>
          <w:szCs w:val="28"/>
        </w:rPr>
        <w:t>应</w:t>
      </w:r>
      <w:r w:rsidR="006E4019" w:rsidRPr="00165D4C">
        <w:rPr>
          <w:rFonts w:eastAsiaTheme="minorEastAsia"/>
          <w:color w:val="000000"/>
          <w:sz w:val="28"/>
          <w:szCs w:val="28"/>
        </w:rPr>
        <w:t>按《地表水环境质量标准》</w:t>
      </w:r>
      <w:r w:rsidR="006E4019" w:rsidRPr="00165D4C">
        <w:rPr>
          <w:rFonts w:eastAsiaTheme="minorEastAsia"/>
          <w:color w:val="000000"/>
          <w:sz w:val="28"/>
          <w:szCs w:val="28"/>
        </w:rPr>
        <w:t>( GB 3838)</w:t>
      </w:r>
      <w:r w:rsidR="006E4019" w:rsidRPr="00165D4C">
        <w:rPr>
          <w:rFonts w:eastAsiaTheme="minorEastAsia"/>
          <w:color w:val="000000"/>
          <w:sz w:val="28"/>
          <w:szCs w:val="28"/>
        </w:rPr>
        <w:t>。标准中未说明者</w:t>
      </w:r>
      <w:r w:rsidR="00DC45CC">
        <w:rPr>
          <w:rFonts w:eastAsiaTheme="minorEastAsia"/>
          <w:color w:val="000000"/>
          <w:sz w:val="28"/>
          <w:szCs w:val="28"/>
        </w:rPr>
        <w:t>可以</w:t>
      </w:r>
      <w:r w:rsidR="00F72083">
        <w:rPr>
          <w:rFonts w:eastAsiaTheme="minorEastAsia"/>
          <w:color w:val="000000"/>
          <w:sz w:val="28"/>
          <w:szCs w:val="28"/>
        </w:rPr>
        <w:t>参考《水和废水监测分析方法》</w:t>
      </w:r>
      <w:r w:rsidR="00F72083">
        <w:rPr>
          <w:rFonts w:eastAsiaTheme="minorEastAsia" w:hint="eastAsia"/>
          <w:color w:val="000000"/>
          <w:sz w:val="28"/>
          <w:szCs w:val="28"/>
        </w:rPr>
        <w:t>；</w:t>
      </w:r>
    </w:p>
    <w:p w14:paraId="41F34824" w14:textId="127F97C3" w:rsidR="006344B3" w:rsidRPr="00165D4C" w:rsidRDefault="00F04B94" w:rsidP="00107C4F">
      <w:pPr>
        <w:ind w:firstLineChars="200" w:firstLine="562"/>
        <w:rPr>
          <w:rFonts w:eastAsiaTheme="minorEastAsia"/>
          <w:color w:val="000000"/>
          <w:sz w:val="28"/>
          <w:szCs w:val="28"/>
        </w:rPr>
      </w:pPr>
      <w:r w:rsidRPr="00165D4C">
        <w:rPr>
          <w:rFonts w:eastAsiaTheme="minorEastAsia"/>
          <w:b/>
          <w:color w:val="000000"/>
          <w:sz w:val="28"/>
          <w:szCs w:val="28"/>
        </w:rPr>
        <w:t>3</w:t>
      </w:r>
      <w:r w:rsidR="006344B3" w:rsidRPr="00165D4C">
        <w:rPr>
          <w:rFonts w:eastAsiaTheme="minorEastAsia"/>
          <w:color w:val="000000"/>
          <w:sz w:val="28"/>
          <w:szCs w:val="28"/>
        </w:rPr>
        <w:t>水质优劣程度应根据评价河段在评价基准年按月水质监测</w:t>
      </w:r>
      <w:r w:rsidR="00FF58BB">
        <w:rPr>
          <w:rFonts w:eastAsiaTheme="minorEastAsia" w:hint="eastAsia"/>
          <w:color w:val="000000"/>
          <w:sz w:val="28"/>
          <w:szCs w:val="28"/>
        </w:rPr>
        <w:t>数据进行评价</w:t>
      </w:r>
      <w:r w:rsidR="006344B3" w:rsidRPr="00165D4C">
        <w:rPr>
          <w:rFonts w:eastAsiaTheme="minorEastAsia"/>
          <w:color w:val="000000"/>
          <w:sz w:val="28"/>
          <w:szCs w:val="28"/>
        </w:rPr>
        <w:t>，评价时期为基准年全年</w:t>
      </w:r>
      <w:r w:rsidR="004717DC">
        <w:rPr>
          <w:rFonts w:eastAsiaTheme="minorEastAsia" w:hint="eastAsia"/>
          <w:color w:val="000000"/>
          <w:sz w:val="28"/>
          <w:szCs w:val="28"/>
        </w:rPr>
        <w:t>。</w:t>
      </w:r>
    </w:p>
    <w:p w14:paraId="309B4486" w14:textId="2CCE7BB7" w:rsidR="00574BEA" w:rsidRPr="00181F15" w:rsidRDefault="00C52AB1" w:rsidP="00107C4F">
      <w:pPr>
        <w:rPr>
          <w:rFonts w:eastAsiaTheme="minorEastAsia"/>
          <w:color w:val="000000"/>
          <w:sz w:val="28"/>
          <w:szCs w:val="28"/>
        </w:rPr>
      </w:pPr>
      <w:bookmarkStart w:id="46" w:name="_Toc8385338"/>
      <w:r>
        <w:rPr>
          <w:rFonts w:eastAsiaTheme="minorEastAsia"/>
          <w:b/>
          <w:color w:val="000000"/>
          <w:sz w:val="28"/>
          <w:szCs w:val="28"/>
        </w:rPr>
        <w:t>4</w:t>
      </w:r>
      <w:r w:rsidR="007C02F6" w:rsidRPr="00165D4C">
        <w:rPr>
          <w:rFonts w:eastAsiaTheme="minorEastAsia"/>
          <w:b/>
          <w:color w:val="000000"/>
          <w:sz w:val="28"/>
          <w:szCs w:val="28"/>
        </w:rPr>
        <w:t>.</w:t>
      </w:r>
      <w:r w:rsidR="006E4019" w:rsidRPr="00165D4C">
        <w:rPr>
          <w:rFonts w:eastAsiaTheme="minorEastAsia"/>
          <w:b/>
          <w:color w:val="000000"/>
          <w:sz w:val="28"/>
          <w:szCs w:val="28"/>
        </w:rPr>
        <w:t>2</w:t>
      </w:r>
      <w:r w:rsidR="007C02F6" w:rsidRPr="00165D4C">
        <w:rPr>
          <w:rFonts w:eastAsiaTheme="minorEastAsia"/>
          <w:b/>
          <w:color w:val="000000"/>
          <w:sz w:val="28"/>
          <w:szCs w:val="28"/>
        </w:rPr>
        <w:t>.</w:t>
      </w:r>
      <w:r w:rsidR="00B17006" w:rsidRPr="00165D4C">
        <w:rPr>
          <w:rFonts w:eastAsiaTheme="minorEastAsia"/>
          <w:b/>
          <w:color w:val="000000"/>
          <w:sz w:val="28"/>
          <w:szCs w:val="28"/>
        </w:rPr>
        <w:t>4</w:t>
      </w:r>
      <w:r w:rsidR="00184206">
        <w:rPr>
          <w:rFonts w:eastAsiaTheme="minorEastAsia"/>
          <w:b/>
          <w:color w:val="000000"/>
          <w:sz w:val="28"/>
          <w:szCs w:val="28"/>
        </w:rPr>
        <w:t xml:space="preserve">  </w:t>
      </w:r>
      <w:r w:rsidR="007C02F6" w:rsidRPr="00181F15">
        <w:rPr>
          <w:rFonts w:eastAsiaTheme="minorEastAsia"/>
          <w:color w:val="000000"/>
          <w:sz w:val="28"/>
          <w:szCs w:val="28"/>
        </w:rPr>
        <w:t>河道水生生物</w:t>
      </w:r>
      <w:bookmarkEnd w:id="46"/>
      <w:r w:rsidR="00181F15" w:rsidRPr="00181F15">
        <w:rPr>
          <w:rFonts w:eastAsiaTheme="minorEastAsia" w:hint="eastAsia"/>
          <w:color w:val="000000"/>
          <w:sz w:val="28"/>
          <w:szCs w:val="28"/>
        </w:rPr>
        <w:t>评价应符合下列规定：</w:t>
      </w:r>
    </w:p>
    <w:p w14:paraId="40917134" w14:textId="45853653" w:rsidR="004717DC" w:rsidRPr="00165D4C" w:rsidRDefault="00107C4F" w:rsidP="007F3EB5">
      <w:pPr>
        <w:ind w:firstLineChars="200" w:firstLine="562"/>
        <w:rPr>
          <w:rFonts w:eastAsiaTheme="minorEastAsia"/>
          <w:color w:val="000000"/>
          <w:sz w:val="28"/>
          <w:szCs w:val="28"/>
        </w:rPr>
      </w:pPr>
      <w:r w:rsidRPr="00165D4C">
        <w:rPr>
          <w:rFonts w:eastAsiaTheme="minorEastAsia"/>
          <w:b/>
          <w:color w:val="000000"/>
          <w:sz w:val="28"/>
          <w:szCs w:val="28"/>
        </w:rPr>
        <w:t>1</w:t>
      </w:r>
      <w:r w:rsidR="00574BEA" w:rsidRPr="00165D4C">
        <w:rPr>
          <w:rFonts w:eastAsiaTheme="minorEastAsia"/>
          <w:color w:val="000000"/>
          <w:sz w:val="28"/>
          <w:szCs w:val="28"/>
        </w:rPr>
        <w:t>生物类群的选择</w:t>
      </w:r>
      <w:r w:rsidR="00075379">
        <w:rPr>
          <w:rFonts w:eastAsiaTheme="minorEastAsia" w:hint="eastAsia"/>
          <w:color w:val="000000"/>
          <w:sz w:val="28"/>
          <w:szCs w:val="28"/>
        </w:rPr>
        <w:t>：</w:t>
      </w:r>
      <w:r w:rsidR="00075379" w:rsidRPr="00165D4C">
        <w:rPr>
          <w:rFonts w:eastAsiaTheme="minorEastAsia"/>
          <w:color w:val="000000"/>
          <w:sz w:val="28"/>
          <w:szCs w:val="28"/>
        </w:rPr>
        <w:t>选择水生</w:t>
      </w:r>
      <w:r w:rsidR="00F72083">
        <w:rPr>
          <w:rFonts w:eastAsiaTheme="minorEastAsia"/>
          <w:color w:val="000000"/>
          <w:sz w:val="28"/>
          <w:szCs w:val="28"/>
        </w:rPr>
        <w:t>植物、藻类和大型底栖动物作为城市河道水生生物调查的类群</w:t>
      </w:r>
      <w:r w:rsidR="00F72083">
        <w:rPr>
          <w:rFonts w:eastAsiaTheme="minorEastAsia" w:hint="eastAsia"/>
          <w:color w:val="000000"/>
          <w:sz w:val="28"/>
          <w:szCs w:val="28"/>
        </w:rPr>
        <w:t>；</w:t>
      </w:r>
    </w:p>
    <w:p w14:paraId="1E112172" w14:textId="24008FF6" w:rsidR="00574BEA" w:rsidRPr="00165D4C" w:rsidRDefault="00830E6A" w:rsidP="00C70859">
      <w:pPr>
        <w:rPr>
          <w:rFonts w:eastAsiaTheme="minorEastAsia"/>
          <w:color w:val="000000"/>
          <w:sz w:val="28"/>
          <w:szCs w:val="28"/>
        </w:rPr>
      </w:pPr>
      <w:r w:rsidRPr="006501FD">
        <w:rPr>
          <w:rFonts w:hint="eastAsia"/>
          <w:b/>
          <w:bCs/>
          <w:color w:val="000000"/>
          <w:sz w:val="28"/>
          <w:szCs w:val="28"/>
        </w:rPr>
        <w:t>【条文说明】</w:t>
      </w:r>
      <w:r w:rsidR="00574BEA" w:rsidRPr="00165D4C">
        <w:rPr>
          <w:rFonts w:eastAsiaTheme="minorEastAsia"/>
          <w:color w:val="000000"/>
          <w:sz w:val="28"/>
          <w:szCs w:val="28"/>
        </w:rPr>
        <w:t>水生态健康评价常用生物类群包括：水生植物、鱼类、浮游动物、大型底栖动物和藻类。由于浮游动物</w:t>
      </w:r>
      <w:r w:rsidR="00883A13">
        <w:rPr>
          <w:rFonts w:eastAsiaTheme="minorEastAsia" w:hint="eastAsia"/>
          <w:color w:val="000000"/>
          <w:sz w:val="28"/>
          <w:szCs w:val="28"/>
        </w:rPr>
        <w:t>、鱼类</w:t>
      </w:r>
      <w:r w:rsidR="00C4504E" w:rsidRPr="00165D4C">
        <w:rPr>
          <w:rFonts w:eastAsiaTheme="minorEastAsia"/>
          <w:color w:val="000000"/>
          <w:sz w:val="28"/>
          <w:szCs w:val="28"/>
        </w:rPr>
        <w:t>的调查及种属鉴别比较复杂、工作量大，</w:t>
      </w:r>
      <w:r w:rsidR="00C943DE" w:rsidRPr="00165D4C">
        <w:rPr>
          <w:rFonts w:eastAsiaTheme="minorEastAsia"/>
          <w:color w:val="000000"/>
          <w:sz w:val="28"/>
          <w:szCs w:val="28"/>
        </w:rPr>
        <w:t>而</w:t>
      </w:r>
      <w:r w:rsidR="00BB056C" w:rsidRPr="00165D4C">
        <w:rPr>
          <w:rFonts w:eastAsiaTheme="minorEastAsia"/>
          <w:color w:val="000000"/>
          <w:sz w:val="28"/>
          <w:szCs w:val="28"/>
        </w:rPr>
        <w:t>水生植物</w:t>
      </w:r>
      <w:r w:rsidR="00B4063A" w:rsidRPr="00165D4C">
        <w:rPr>
          <w:rFonts w:eastAsiaTheme="minorEastAsia"/>
          <w:color w:val="000000"/>
          <w:sz w:val="28"/>
          <w:szCs w:val="28"/>
        </w:rPr>
        <w:t>、</w:t>
      </w:r>
      <w:r w:rsidR="00C943DE" w:rsidRPr="00165D4C">
        <w:rPr>
          <w:rFonts w:eastAsiaTheme="minorEastAsia"/>
          <w:color w:val="000000"/>
          <w:sz w:val="28"/>
          <w:szCs w:val="28"/>
        </w:rPr>
        <w:t>藻类</w:t>
      </w:r>
      <w:r w:rsidR="00B4063A" w:rsidRPr="00165D4C">
        <w:rPr>
          <w:rFonts w:eastAsiaTheme="minorEastAsia"/>
          <w:color w:val="000000"/>
          <w:sz w:val="28"/>
          <w:szCs w:val="28"/>
        </w:rPr>
        <w:t>和大型底栖动物</w:t>
      </w:r>
      <w:r w:rsidR="00C943DE" w:rsidRPr="00165D4C">
        <w:rPr>
          <w:rFonts w:eastAsiaTheme="minorEastAsia"/>
          <w:color w:val="000000"/>
          <w:sz w:val="28"/>
          <w:szCs w:val="28"/>
        </w:rPr>
        <w:t>属于水生态中的综合性</w:t>
      </w:r>
      <w:r w:rsidR="00BB056C" w:rsidRPr="00165D4C">
        <w:rPr>
          <w:rFonts w:eastAsiaTheme="minorEastAsia"/>
          <w:color w:val="000000"/>
          <w:sz w:val="28"/>
          <w:szCs w:val="28"/>
        </w:rPr>
        <w:t>指示物种</w:t>
      </w:r>
      <w:r w:rsidR="00C943DE" w:rsidRPr="00165D4C">
        <w:rPr>
          <w:rFonts w:eastAsiaTheme="minorEastAsia"/>
          <w:color w:val="000000"/>
          <w:sz w:val="28"/>
          <w:szCs w:val="28"/>
        </w:rPr>
        <w:t>，因此</w:t>
      </w:r>
      <w:r w:rsidR="00C4504E" w:rsidRPr="00165D4C">
        <w:rPr>
          <w:rFonts w:eastAsiaTheme="minorEastAsia"/>
          <w:color w:val="000000"/>
          <w:sz w:val="28"/>
          <w:szCs w:val="28"/>
        </w:rPr>
        <w:t>选择</w:t>
      </w:r>
      <w:r w:rsidR="00BB056C" w:rsidRPr="00165D4C">
        <w:rPr>
          <w:rFonts w:eastAsiaTheme="minorEastAsia"/>
          <w:color w:val="000000"/>
          <w:sz w:val="28"/>
          <w:szCs w:val="28"/>
        </w:rPr>
        <w:t>水生植物</w:t>
      </w:r>
      <w:r w:rsidR="00B4063A" w:rsidRPr="00165D4C">
        <w:rPr>
          <w:rFonts w:eastAsiaTheme="minorEastAsia"/>
          <w:color w:val="000000"/>
          <w:sz w:val="28"/>
          <w:szCs w:val="28"/>
        </w:rPr>
        <w:t>、</w:t>
      </w:r>
      <w:r w:rsidR="00C4504E" w:rsidRPr="00165D4C">
        <w:rPr>
          <w:rFonts w:eastAsiaTheme="minorEastAsia"/>
          <w:color w:val="000000"/>
          <w:sz w:val="28"/>
          <w:szCs w:val="28"/>
        </w:rPr>
        <w:t>藻类</w:t>
      </w:r>
      <w:r w:rsidR="00B4063A" w:rsidRPr="00165D4C">
        <w:rPr>
          <w:rFonts w:eastAsiaTheme="minorEastAsia"/>
          <w:color w:val="000000"/>
          <w:sz w:val="28"/>
          <w:szCs w:val="28"/>
        </w:rPr>
        <w:t>和大型底栖动物</w:t>
      </w:r>
      <w:r w:rsidR="00C4504E" w:rsidRPr="00165D4C">
        <w:rPr>
          <w:rFonts w:eastAsiaTheme="minorEastAsia"/>
          <w:color w:val="000000"/>
          <w:sz w:val="28"/>
          <w:szCs w:val="28"/>
        </w:rPr>
        <w:t>作为城市河道水生生物调查的类群。</w:t>
      </w:r>
    </w:p>
    <w:p w14:paraId="049F044E" w14:textId="5713C3D0" w:rsidR="00184206" w:rsidRDefault="00107C4F" w:rsidP="00184206">
      <w:pPr>
        <w:ind w:firstLineChars="200" w:firstLine="562"/>
        <w:rPr>
          <w:rFonts w:eastAsiaTheme="minorEastAsia"/>
          <w:color w:val="000000"/>
          <w:sz w:val="28"/>
          <w:szCs w:val="28"/>
        </w:rPr>
      </w:pPr>
      <w:r w:rsidRPr="00165D4C">
        <w:rPr>
          <w:rFonts w:eastAsiaTheme="minorEastAsia"/>
          <w:b/>
          <w:color w:val="000000"/>
          <w:sz w:val="28"/>
          <w:szCs w:val="28"/>
        </w:rPr>
        <w:t>2</w:t>
      </w:r>
      <w:r w:rsidR="00B17006" w:rsidRPr="00165D4C">
        <w:rPr>
          <w:rFonts w:eastAsiaTheme="minorEastAsia"/>
          <w:color w:val="000000"/>
          <w:sz w:val="28"/>
          <w:szCs w:val="28"/>
        </w:rPr>
        <w:t>水生生物评价</w:t>
      </w:r>
      <w:r w:rsidR="00184206">
        <w:rPr>
          <w:rFonts w:eastAsiaTheme="minorEastAsia" w:hint="eastAsia"/>
          <w:color w:val="000000"/>
          <w:sz w:val="28"/>
          <w:szCs w:val="28"/>
        </w:rPr>
        <w:t>应包含</w:t>
      </w:r>
      <w:r w:rsidR="003B41EE">
        <w:rPr>
          <w:rFonts w:eastAsiaTheme="minorEastAsia"/>
          <w:color w:val="000000"/>
          <w:sz w:val="28"/>
          <w:szCs w:val="28"/>
        </w:rPr>
        <w:t>4</w:t>
      </w:r>
      <w:r w:rsidR="00B17006" w:rsidRPr="00165D4C">
        <w:rPr>
          <w:rFonts w:eastAsiaTheme="minorEastAsia"/>
          <w:color w:val="000000"/>
          <w:sz w:val="28"/>
          <w:szCs w:val="28"/>
        </w:rPr>
        <w:t>个指标，</w:t>
      </w:r>
      <w:r w:rsidR="00184206">
        <w:rPr>
          <w:rFonts w:eastAsiaTheme="minorEastAsia" w:hint="eastAsia"/>
          <w:color w:val="000000"/>
          <w:sz w:val="28"/>
          <w:szCs w:val="28"/>
        </w:rPr>
        <w:t>分别为：</w:t>
      </w:r>
      <w:r w:rsidR="003B41EE" w:rsidRPr="003B41EE">
        <w:rPr>
          <w:rFonts w:eastAsiaTheme="minorEastAsia" w:hint="eastAsia"/>
          <w:color w:val="000000"/>
          <w:sz w:val="28"/>
          <w:szCs w:val="28"/>
        </w:rPr>
        <w:t>水生植物指示物种</w:t>
      </w:r>
      <w:r w:rsidR="00CE568A">
        <w:rPr>
          <w:rFonts w:eastAsiaTheme="minorEastAsia" w:hint="eastAsia"/>
          <w:color w:val="000000"/>
          <w:sz w:val="28"/>
          <w:szCs w:val="28"/>
        </w:rPr>
        <w:t>分</w:t>
      </w:r>
      <w:r w:rsidR="00CE568A">
        <w:rPr>
          <w:rFonts w:eastAsiaTheme="minorEastAsia" w:hint="eastAsia"/>
          <w:color w:val="000000"/>
          <w:sz w:val="28"/>
          <w:szCs w:val="28"/>
        </w:rPr>
        <w:lastRenderedPageBreak/>
        <w:t>值</w:t>
      </w:r>
      <w:r w:rsidR="00B17006" w:rsidRPr="00165D4C">
        <w:rPr>
          <w:rFonts w:eastAsiaTheme="minorEastAsia"/>
          <w:color w:val="000000"/>
          <w:sz w:val="28"/>
          <w:szCs w:val="28"/>
        </w:rPr>
        <w:t>、藻类多样性</w:t>
      </w:r>
      <w:r w:rsidR="00B4063A" w:rsidRPr="00165D4C">
        <w:rPr>
          <w:rFonts w:eastAsiaTheme="minorEastAsia"/>
          <w:color w:val="000000"/>
          <w:sz w:val="28"/>
          <w:szCs w:val="28"/>
        </w:rPr>
        <w:t>、</w:t>
      </w:r>
      <w:r w:rsidR="00B17006" w:rsidRPr="00165D4C">
        <w:rPr>
          <w:rFonts w:eastAsiaTheme="minorEastAsia"/>
          <w:color w:val="000000"/>
          <w:sz w:val="28"/>
          <w:szCs w:val="28"/>
        </w:rPr>
        <w:t>Palmer</w:t>
      </w:r>
      <w:r w:rsidR="00B17006" w:rsidRPr="00165D4C">
        <w:rPr>
          <w:rFonts w:eastAsiaTheme="minorEastAsia"/>
          <w:color w:val="000000"/>
          <w:sz w:val="28"/>
          <w:szCs w:val="28"/>
        </w:rPr>
        <w:t>藻类污染指数</w:t>
      </w:r>
      <w:r w:rsidR="00B4063A" w:rsidRPr="00165D4C">
        <w:rPr>
          <w:rFonts w:eastAsiaTheme="minorEastAsia"/>
          <w:color w:val="000000"/>
          <w:sz w:val="28"/>
          <w:szCs w:val="28"/>
        </w:rPr>
        <w:t>和</w:t>
      </w:r>
      <w:r w:rsidR="00B4063A" w:rsidRPr="00165D4C">
        <w:rPr>
          <w:rFonts w:eastAsiaTheme="minorEastAsia"/>
          <w:color w:val="000000"/>
          <w:sz w:val="28"/>
          <w:szCs w:val="28"/>
        </w:rPr>
        <w:t>BMWP</w:t>
      </w:r>
      <w:r w:rsidR="00B4063A" w:rsidRPr="00165D4C">
        <w:rPr>
          <w:rFonts w:eastAsiaTheme="minorEastAsia"/>
          <w:color w:val="000000"/>
          <w:sz w:val="28"/>
          <w:szCs w:val="28"/>
        </w:rPr>
        <w:t>记分系统</w:t>
      </w:r>
      <w:r w:rsidR="006129E2" w:rsidRPr="00165D4C">
        <w:rPr>
          <w:rFonts w:eastAsiaTheme="minorEastAsia"/>
          <w:color w:val="000000"/>
          <w:sz w:val="28"/>
          <w:szCs w:val="28"/>
        </w:rPr>
        <w:t>指标</w:t>
      </w:r>
      <w:r w:rsidR="00184206">
        <w:rPr>
          <w:rFonts w:eastAsiaTheme="minorEastAsia" w:hint="eastAsia"/>
          <w:color w:val="000000"/>
          <w:sz w:val="28"/>
          <w:szCs w:val="28"/>
        </w:rPr>
        <w:t>；</w:t>
      </w:r>
    </w:p>
    <w:p w14:paraId="2C2243B9" w14:textId="378A6D1B" w:rsidR="001848EC" w:rsidRDefault="00184206" w:rsidP="00184206">
      <w:pPr>
        <w:ind w:firstLineChars="200" w:firstLine="562"/>
        <w:rPr>
          <w:rFonts w:eastAsiaTheme="minorEastAsia"/>
          <w:color w:val="000000"/>
          <w:sz w:val="28"/>
          <w:szCs w:val="28"/>
        </w:rPr>
      </w:pPr>
      <w:r w:rsidRPr="00184206">
        <w:rPr>
          <w:rFonts w:eastAsiaTheme="minorEastAsia" w:hint="eastAsia"/>
          <w:b/>
          <w:color w:val="000000"/>
          <w:sz w:val="28"/>
          <w:szCs w:val="28"/>
        </w:rPr>
        <w:t>3</w:t>
      </w:r>
      <w:r w:rsidR="007A1056">
        <w:rPr>
          <w:rFonts w:eastAsiaTheme="minorEastAsia"/>
          <w:color w:val="000000"/>
          <w:sz w:val="28"/>
          <w:szCs w:val="28"/>
        </w:rPr>
        <w:t>水生植物指示物种</w:t>
      </w:r>
      <w:r w:rsidR="005344C5">
        <w:rPr>
          <w:rFonts w:eastAsiaTheme="minorEastAsia" w:hint="eastAsia"/>
          <w:color w:val="000000"/>
          <w:sz w:val="28"/>
          <w:szCs w:val="28"/>
        </w:rPr>
        <w:t>分值</w:t>
      </w:r>
      <w:r w:rsidR="007A1056" w:rsidRPr="007A1056">
        <w:rPr>
          <w:rFonts w:eastAsiaTheme="minorEastAsia" w:hint="eastAsia"/>
          <w:color w:val="000000"/>
          <w:sz w:val="28"/>
          <w:szCs w:val="28"/>
        </w:rPr>
        <w:t>通过某一或某些</w:t>
      </w:r>
      <w:r w:rsidR="00FF58BB">
        <w:rPr>
          <w:rFonts w:eastAsiaTheme="minorEastAsia" w:hint="eastAsia"/>
          <w:color w:val="000000"/>
          <w:sz w:val="28"/>
          <w:szCs w:val="28"/>
        </w:rPr>
        <w:t>水生</w:t>
      </w:r>
      <w:r w:rsidR="007A1056">
        <w:rPr>
          <w:rFonts w:eastAsiaTheme="minorEastAsia" w:hint="eastAsia"/>
          <w:color w:val="000000"/>
          <w:sz w:val="28"/>
          <w:szCs w:val="28"/>
        </w:rPr>
        <w:t>植物</w:t>
      </w:r>
      <w:r w:rsidR="007A1056" w:rsidRPr="007A1056">
        <w:rPr>
          <w:rFonts w:eastAsiaTheme="minorEastAsia" w:hint="eastAsia"/>
          <w:color w:val="000000"/>
          <w:sz w:val="28"/>
          <w:szCs w:val="28"/>
        </w:rPr>
        <w:t>物种的</w:t>
      </w:r>
      <w:r w:rsidR="007A1056" w:rsidRPr="00CF4F29">
        <w:rPr>
          <w:rFonts w:eastAsiaTheme="minorEastAsia" w:hint="eastAsia"/>
          <w:color w:val="000000"/>
          <w:sz w:val="28"/>
          <w:szCs w:val="28"/>
        </w:rPr>
        <w:t>出现</w:t>
      </w:r>
      <w:r w:rsidR="00FF58BB">
        <w:rPr>
          <w:rFonts w:eastAsiaTheme="minorEastAsia" w:hint="eastAsia"/>
          <w:color w:val="000000"/>
          <w:sz w:val="28"/>
          <w:szCs w:val="28"/>
        </w:rPr>
        <w:t>情况</w:t>
      </w:r>
      <w:r w:rsidR="00436362" w:rsidRPr="00CF4F29">
        <w:rPr>
          <w:rFonts w:eastAsiaTheme="minorEastAsia" w:hint="eastAsia"/>
          <w:color w:val="000000"/>
          <w:sz w:val="28"/>
          <w:szCs w:val="28"/>
        </w:rPr>
        <w:t>（</w:t>
      </w:r>
      <w:r w:rsidR="0084025A">
        <w:rPr>
          <w:rFonts w:eastAsiaTheme="minorEastAsia" w:hint="eastAsia"/>
          <w:color w:val="000000"/>
          <w:sz w:val="28"/>
          <w:szCs w:val="28"/>
        </w:rPr>
        <w:t>选择</w:t>
      </w:r>
      <w:r w:rsidR="00436362" w:rsidRPr="00CF4F29">
        <w:rPr>
          <w:rFonts w:eastAsiaTheme="minorEastAsia" w:hint="eastAsia"/>
          <w:color w:val="000000"/>
          <w:sz w:val="28"/>
          <w:szCs w:val="28"/>
        </w:rPr>
        <w:t>盖度</w:t>
      </w:r>
      <w:r w:rsidR="00A51EC7" w:rsidRPr="00CF4F29">
        <w:rPr>
          <w:rFonts w:eastAsiaTheme="minorEastAsia" w:hint="eastAsia"/>
          <w:color w:val="000000"/>
          <w:sz w:val="28"/>
          <w:szCs w:val="28"/>
        </w:rPr>
        <w:t>大于</w:t>
      </w:r>
      <w:r w:rsidR="00CF4F29" w:rsidRPr="00CF4F29">
        <w:rPr>
          <w:rFonts w:eastAsiaTheme="minorEastAsia" w:hint="eastAsia"/>
          <w:color w:val="000000"/>
          <w:sz w:val="28"/>
          <w:szCs w:val="28"/>
        </w:rPr>
        <w:t>3</w:t>
      </w:r>
      <w:r w:rsidR="00A51EC7" w:rsidRPr="00CF4F29">
        <w:rPr>
          <w:rFonts w:eastAsiaTheme="minorEastAsia" w:hint="eastAsia"/>
          <w:color w:val="000000"/>
          <w:sz w:val="28"/>
          <w:szCs w:val="28"/>
        </w:rPr>
        <w:t>%</w:t>
      </w:r>
      <w:r w:rsidR="0084025A">
        <w:rPr>
          <w:rFonts w:eastAsiaTheme="minorEastAsia" w:hint="eastAsia"/>
          <w:color w:val="000000"/>
          <w:sz w:val="28"/>
          <w:szCs w:val="28"/>
        </w:rPr>
        <w:t>的物种</w:t>
      </w:r>
      <w:r w:rsidR="00436362" w:rsidRPr="00CF4F29">
        <w:rPr>
          <w:rFonts w:eastAsiaTheme="minorEastAsia" w:hint="eastAsia"/>
          <w:color w:val="000000"/>
          <w:sz w:val="28"/>
          <w:szCs w:val="28"/>
        </w:rPr>
        <w:t>）</w:t>
      </w:r>
      <w:r w:rsidR="007A1056" w:rsidRPr="007A1056">
        <w:rPr>
          <w:rFonts w:eastAsiaTheme="minorEastAsia" w:hint="eastAsia"/>
          <w:color w:val="000000"/>
          <w:sz w:val="28"/>
          <w:szCs w:val="28"/>
        </w:rPr>
        <w:t>来</w:t>
      </w:r>
      <w:r w:rsidR="00E222B4">
        <w:rPr>
          <w:rFonts w:eastAsiaTheme="minorEastAsia" w:hint="eastAsia"/>
          <w:color w:val="000000"/>
          <w:sz w:val="28"/>
          <w:szCs w:val="28"/>
        </w:rPr>
        <w:t>进行计算</w:t>
      </w:r>
      <w:r w:rsidR="003767D1">
        <w:rPr>
          <w:rFonts w:eastAsiaTheme="minorEastAsia" w:hint="eastAsia"/>
          <w:color w:val="000000"/>
          <w:sz w:val="28"/>
          <w:szCs w:val="28"/>
        </w:rPr>
        <w:t>（</w:t>
      </w:r>
      <w:r w:rsidR="007A1056" w:rsidRPr="007A1056">
        <w:rPr>
          <w:rFonts w:eastAsiaTheme="minorEastAsia" w:hint="eastAsia"/>
          <w:color w:val="000000"/>
          <w:sz w:val="28"/>
          <w:szCs w:val="28"/>
        </w:rPr>
        <w:t>表</w:t>
      </w:r>
      <w:r w:rsidR="00102884">
        <w:rPr>
          <w:rFonts w:eastAsiaTheme="minorEastAsia"/>
          <w:color w:val="000000"/>
          <w:sz w:val="28"/>
          <w:szCs w:val="28"/>
        </w:rPr>
        <w:t>4</w:t>
      </w:r>
      <w:r w:rsidR="00142009">
        <w:rPr>
          <w:rFonts w:eastAsiaTheme="minorEastAsia"/>
          <w:color w:val="000000"/>
          <w:sz w:val="28"/>
          <w:szCs w:val="28"/>
        </w:rPr>
        <w:t>.2.4.1</w:t>
      </w:r>
      <w:r w:rsidR="00CF4F29">
        <w:rPr>
          <w:rFonts w:eastAsiaTheme="minorEastAsia"/>
          <w:color w:val="000000"/>
          <w:sz w:val="28"/>
          <w:szCs w:val="28"/>
        </w:rPr>
        <w:t>）</w:t>
      </w:r>
      <w:r w:rsidR="003767D1">
        <w:rPr>
          <w:rFonts w:eastAsiaTheme="minorEastAsia" w:hint="eastAsia"/>
          <w:color w:val="000000"/>
          <w:sz w:val="28"/>
          <w:szCs w:val="28"/>
        </w:rPr>
        <w:t>；</w:t>
      </w:r>
    </w:p>
    <w:p w14:paraId="495C8DC8" w14:textId="4BAF830E" w:rsidR="005344C5" w:rsidRPr="005344C5" w:rsidRDefault="005344C5" w:rsidP="005344C5">
      <w:pPr>
        <w:ind w:firstLineChars="300" w:firstLine="720"/>
        <w:jc w:val="center"/>
        <w:rPr>
          <w:rFonts w:eastAsiaTheme="minorEastAsia"/>
          <w:color w:val="000000"/>
          <w:sz w:val="24"/>
          <w:szCs w:val="28"/>
        </w:rPr>
      </w:pPr>
      <w:r>
        <w:rPr>
          <w:rFonts w:eastAsiaTheme="minorEastAsia"/>
          <w:color w:val="000000"/>
          <w:sz w:val="24"/>
          <w:szCs w:val="28"/>
        </w:rPr>
        <w:t>表</w:t>
      </w:r>
      <w:r w:rsidR="00102884">
        <w:rPr>
          <w:rFonts w:eastAsiaTheme="minorEastAsia"/>
          <w:color w:val="000000"/>
          <w:sz w:val="24"/>
          <w:szCs w:val="28"/>
        </w:rPr>
        <w:t>4</w:t>
      </w:r>
      <w:r w:rsidR="00142009">
        <w:rPr>
          <w:rFonts w:eastAsiaTheme="minorEastAsia"/>
          <w:color w:val="000000"/>
          <w:sz w:val="24"/>
          <w:szCs w:val="28"/>
        </w:rPr>
        <w:t>.2.4.1</w:t>
      </w:r>
      <w:r>
        <w:rPr>
          <w:rFonts w:eastAsiaTheme="minorEastAsia"/>
          <w:color w:val="000000"/>
          <w:sz w:val="24"/>
          <w:szCs w:val="28"/>
        </w:rPr>
        <w:t xml:space="preserve"> </w:t>
      </w:r>
      <w:r>
        <w:rPr>
          <w:rFonts w:eastAsiaTheme="minorEastAsia"/>
          <w:color w:val="000000"/>
          <w:sz w:val="24"/>
          <w:szCs w:val="28"/>
        </w:rPr>
        <w:t>水生植物</w:t>
      </w:r>
      <w:r w:rsidR="00E222B4" w:rsidRPr="00E222B4">
        <w:rPr>
          <w:rFonts w:eastAsiaTheme="minorEastAsia" w:hint="eastAsia"/>
          <w:color w:val="000000"/>
          <w:sz w:val="24"/>
          <w:szCs w:val="28"/>
        </w:rPr>
        <w:t>指示物种分值</w:t>
      </w:r>
    </w:p>
    <w:tbl>
      <w:tblPr>
        <w:tblStyle w:val="61"/>
        <w:tblW w:w="8640" w:type="dxa"/>
        <w:tblLook w:val="04A0" w:firstRow="1" w:lastRow="0" w:firstColumn="1" w:lastColumn="0" w:noHBand="0" w:noVBand="1"/>
      </w:tblPr>
      <w:tblGrid>
        <w:gridCol w:w="1440"/>
        <w:gridCol w:w="1440"/>
        <w:gridCol w:w="1440"/>
        <w:gridCol w:w="1440"/>
        <w:gridCol w:w="1440"/>
        <w:gridCol w:w="1440"/>
      </w:tblGrid>
      <w:tr w:rsidR="005344C5" w14:paraId="42D5F1A0" w14:textId="77777777" w:rsidTr="00575C0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198DACA7" w14:textId="35F7A86D" w:rsidR="005344C5" w:rsidRPr="00E4597A" w:rsidRDefault="005344C5" w:rsidP="005344C5">
            <w:pPr>
              <w:jc w:val="center"/>
              <w:rPr>
                <w:rFonts w:eastAsiaTheme="minorEastAsia"/>
                <w:color w:val="000000"/>
                <w:sz w:val="24"/>
              </w:rPr>
            </w:pPr>
            <w:r w:rsidRPr="00E4597A">
              <w:rPr>
                <w:rFonts w:eastAsiaTheme="minorEastAsia" w:hint="eastAsia"/>
                <w:color w:val="000000"/>
                <w:sz w:val="24"/>
              </w:rPr>
              <w:t>挺水植物</w:t>
            </w:r>
          </w:p>
        </w:tc>
        <w:tc>
          <w:tcPr>
            <w:tcW w:w="1440" w:type="dxa"/>
            <w:vAlign w:val="center"/>
          </w:tcPr>
          <w:p w14:paraId="6B2533AB" w14:textId="365184F3" w:rsidR="005344C5" w:rsidRPr="00E4597A" w:rsidRDefault="005344C5" w:rsidP="005344C5">
            <w:pPr>
              <w:jc w:val="center"/>
              <w:cnfStyle w:val="100000000000" w:firstRow="1" w:lastRow="0" w:firstColumn="0" w:lastColumn="0" w:oddVBand="0" w:evenVBand="0" w:oddHBand="0" w:evenHBand="0" w:firstRowFirstColumn="0" w:firstRowLastColumn="0" w:lastRowFirstColumn="0" w:lastRowLastColumn="0"/>
              <w:rPr>
                <w:rFonts w:eastAsiaTheme="minorEastAsia"/>
                <w:b w:val="0"/>
                <w:color w:val="000000"/>
                <w:sz w:val="24"/>
              </w:rPr>
            </w:pPr>
            <w:r w:rsidRPr="00E4597A">
              <w:rPr>
                <w:rFonts w:eastAsiaTheme="minorEastAsia" w:hint="eastAsia"/>
                <w:b w:val="0"/>
                <w:color w:val="000000"/>
                <w:sz w:val="24"/>
              </w:rPr>
              <w:t>评价分值</w:t>
            </w:r>
          </w:p>
        </w:tc>
        <w:tc>
          <w:tcPr>
            <w:tcW w:w="1440" w:type="dxa"/>
            <w:vAlign w:val="center"/>
          </w:tcPr>
          <w:p w14:paraId="0D3C1F62" w14:textId="787E90D8" w:rsidR="005344C5" w:rsidRPr="00E4597A" w:rsidRDefault="005344C5" w:rsidP="005344C5">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sz w:val="24"/>
              </w:rPr>
            </w:pPr>
            <w:r w:rsidRPr="00E4597A">
              <w:rPr>
                <w:rFonts w:eastAsiaTheme="minorEastAsia" w:hint="eastAsia"/>
                <w:color w:val="000000"/>
                <w:sz w:val="24"/>
              </w:rPr>
              <w:t>浮叶植物</w:t>
            </w:r>
          </w:p>
        </w:tc>
        <w:tc>
          <w:tcPr>
            <w:tcW w:w="1440" w:type="dxa"/>
            <w:vAlign w:val="center"/>
          </w:tcPr>
          <w:p w14:paraId="568CBA9B" w14:textId="4BC98849" w:rsidR="005344C5" w:rsidRPr="00E4597A" w:rsidRDefault="005344C5" w:rsidP="005344C5">
            <w:pPr>
              <w:jc w:val="center"/>
              <w:cnfStyle w:val="100000000000" w:firstRow="1" w:lastRow="0" w:firstColumn="0" w:lastColumn="0" w:oddVBand="0" w:evenVBand="0" w:oddHBand="0" w:evenHBand="0" w:firstRowFirstColumn="0" w:firstRowLastColumn="0" w:lastRowFirstColumn="0" w:lastRowLastColumn="0"/>
              <w:rPr>
                <w:rFonts w:eastAsiaTheme="minorEastAsia"/>
                <w:b w:val="0"/>
                <w:color w:val="000000"/>
                <w:sz w:val="24"/>
              </w:rPr>
            </w:pPr>
            <w:r w:rsidRPr="00E4597A">
              <w:rPr>
                <w:rFonts w:eastAsiaTheme="minorEastAsia" w:hint="eastAsia"/>
                <w:b w:val="0"/>
                <w:color w:val="000000"/>
                <w:sz w:val="24"/>
              </w:rPr>
              <w:t>评价分值</w:t>
            </w:r>
          </w:p>
        </w:tc>
        <w:tc>
          <w:tcPr>
            <w:tcW w:w="1440" w:type="dxa"/>
            <w:vAlign w:val="center"/>
          </w:tcPr>
          <w:p w14:paraId="6FDFBB80" w14:textId="73236754" w:rsidR="005344C5" w:rsidRPr="00E4597A" w:rsidRDefault="005344C5" w:rsidP="005344C5">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sz w:val="24"/>
              </w:rPr>
            </w:pPr>
            <w:r w:rsidRPr="00E4597A">
              <w:rPr>
                <w:rFonts w:eastAsiaTheme="minorEastAsia" w:hint="eastAsia"/>
                <w:color w:val="000000"/>
                <w:sz w:val="24"/>
              </w:rPr>
              <w:t>沉水植物</w:t>
            </w:r>
          </w:p>
        </w:tc>
        <w:tc>
          <w:tcPr>
            <w:tcW w:w="1440" w:type="dxa"/>
            <w:vAlign w:val="center"/>
          </w:tcPr>
          <w:p w14:paraId="75290C9E" w14:textId="0C671601" w:rsidR="005344C5" w:rsidRPr="00E4597A" w:rsidRDefault="005344C5" w:rsidP="005344C5">
            <w:pPr>
              <w:jc w:val="center"/>
              <w:cnfStyle w:val="100000000000" w:firstRow="1" w:lastRow="0" w:firstColumn="0" w:lastColumn="0" w:oddVBand="0" w:evenVBand="0" w:oddHBand="0" w:evenHBand="0" w:firstRowFirstColumn="0" w:firstRowLastColumn="0" w:lastRowFirstColumn="0" w:lastRowLastColumn="0"/>
              <w:rPr>
                <w:rFonts w:eastAsiaTheme="minorEastAsia"/>
                <w:b w:val="0"/>
                <w:color w:val="000000"/>
                <w:sz w:val="24"/>
              </w:rPr>
            </w:pPr>
            <w:r w:rsidRPr="00E4597A">
              <w:rPr>
                <w:rFonts w:eastAsiaTheme="minorEastAsia" w:hint="eastAsia"/>
                <w:b w:val="0"/>
                <w:color w:val="000000"/>
                <w:sz w:val="24"/>
              </w:rPr>
              <w:t>评价分值</w:t>
            </w:r>
          </w:p>
        </w:tc>
      </w:tr>
      <w:tr w:rsidR="00F6285F" w14:paraId="291A3D00" w14:textId="77777777" w:rsidTr="00575C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169432BB" w14:textId="04EF8718" w:rsidR="00F6285F" w:rsidRDefault="00CE01EE" w:rsidP="00A41358">
            <w:pPr>
              <w:jc w:val="center"/>
              <w:rPr>
                <w:rFonts w:eastAsiaTheme="minorEastAsia"/>
                <w:b w:val="0"/>
                <w:color w:val="000000"/>
                <w:sz w:val="24"/>
              </w:rPr>
            </w:pPr>
            <w:r>
              <w:rPr>
                <w:rFonts w:eastAsiaTheme="minorEastAsia" w:hint="eastAsia"/>
                <w:b w:val="0"/>
                <w:color w:val="000000"/>
                <w:sz w:val="24"/>
              </w:rPr>
              <w:t>无</w:t>
            </w:r>
          </w:p>
        </w:tc>
        <w:tc>
          <w:tcPr>
            <w:tcW w:w="1440" w:type="dxa"/>
            <w:shd w:val="clear" w:color="auto" w:fill="auto"/>
            <w:vAlign w:val="center"/>
          </w:tcPr>
          <w:p w14:paraId="4E6AEB80" w14:textId="7BBB2908" w:rsidR="00F6285F" w:rsidRDefault="00F6285F"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0</w:t>
            </w:r>
          </w:p>
        </w:tc>
        <w:tc>
          <w:tcPr>
            <w:tcW w:w="1440" w:type="dxa"/>
            <w:shd w:val="clear" w:color="auto" w:fill="auto"/>
            <w:vAlign w:val="center"/>
          </w:tcPr>
          <w:p w14:paraId="76D976D9" w14:textId="2A5BBB6E" w:rsidR="00F6285F" w:rsidRDefault="00CE01EE"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无</w:t>
            </w:r>
          </w:p>
        </w:tc>
        <w:tc>
          <w:tcPr>
            <w:tcW w:w="1440" w:type="dxa"/>
            <w:shd w:val="clear" w:color="auto" w:fill="auto"/>
            <w:vAlign w:val="center"/>
          </w:tcPr>
          <w:p w14:paraId="0FB14B83" w14:textId="5D75A339" w:rsidR="00F6285F" w:rsidRDefault="00F6285F"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0</w:t>
            </w:r>
          </w:p>
        </w:tc>
        <w:tc>
          <w:tcPr>
            <w:tcW w:w="1440" w:type="dxa"/>
            <w:shd w:val="clear" w:color="auto" w:fill="auto"/>
            <w:vAlign w:val="center"/>
          </w:tcPr>
          <w:p w14:paraId="1FAA8AA0" w14:textId="285F9B39" w:rsidR="00F6285F" w:rsidRDefault="00CE01EE"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无</w:t>
            </w:r>
          </w:p>
        </w:tc>
        <w:tc>
          <w:tcPr>
            <w:tcW w:w="1440" w:type="dxa"/>
            <w:shd w:val="clear" w:color="auto" w:fill="auto"/>
            <w:vAlign w:val="center"/>
          </w:tcPr>
          <w:p w14:paraId="6C94F224" w14:textId="568F6A6D" w:rsidR="00F6285F" w:rsidRDefault="00F6285F"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0</w:t>
            </w:r>
          </w:p>
        </w:tc>
      </w:tr>
      <w:tr w:rsidR="00A41358" w14:paraId="00F4F5AD" w14:textId="77777777" w:rsidTr="00575C0C">
        <w:trPr>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24A35414" w14:textId="4692C313" w:rsidR="00A41358" w:rsidRPr="005344C5" w:rsidRDefault="00A41358" w:rsidP="00A41358">
            <w:pPr>
              <w:jc w:val="center"/>
              <w:rPr>
                <w:rFonts w:eastAsiaTheme="minorEastAsia"/>
                <w:b w:val="0"/>
                <w:color w:val="000000"/>
                <w:sz w:val="24"/>
              </w:rPr>
            </w:pPr>
            <w:r>
              <w:rPr>
                <w:rFonts w:eastAsiaTheme="minorEastAsia" w:hint="eastAsia"/>
                <w:b w:val="0"/>
                <w:color w:val="000000"/>
                <w:sz w:val="24"/>
              </w:rPr>
              <w:t>旱伞草</w:t>
            </w:r>
          </w:p>
        </w:tc>
        <w:tc>
          <w:tcPr>
            <w:tcW w:w="1440" w:type="dxa"/>
            <w:shd w:val="clear" w:color="auto" w:fill="auto"/>
            <w:vAlign w:val="center"/>
          </w:tcPr>
          <w:p w14:paraId="28DD4BA6" w14:textId="06443224" w:rsidR="00A41358" w:rsidRPr="005344C5"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1</w:t>
            </w:r>
          </w:p>
        </w:tc>
        <w:tc>
          <w:tcPr>
            <w:tcW w:w="1440" w:type="dxa"/>
            <w:shd w:val="clear" w:color="auto" w:fill="auto"/>
            <w:vAlign w:val="center"/>
          </w:tcPr>
          <w:p w14:paraId="4CABE49D" w14:textId="44B6D9C3" w:rsidR="00A41358" w:rsidRPr="005344C5"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大薸</w:t>
            </w:r>
          </w:p>
        </w:tc>
        <w:tc>
          <w:tcPr>
            <w:tcW w:w="1440" w:type="dxa"/>
            <w:shd w:val="clear" w:color="auto" w:fill="auto"/>
            <w:vAlign w:val="center"/>
          </w:tcPr>
          <w:p w14:paraId="796E358C" w14:textId="0FC15CD2" w:rsidR="00A41358" w:rsidRPr="005344C5"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1</w:t>
            </w:r>
          </w:p>
        </w:tc>
        <w:tc>
          <w:tcPr>
            <w:tcW w:w="1440" w:type="dxa"/>
            <w:shd w:val="clear" w:color="auto" w:fill="auto"/>
            <w:vAlign w:val="center"/>
          </w:tcPr>
          <w:p w14:paraId="140925E3" w14:textId="1A6C5748" w:rsidR="00A41358" w:rsidRPr="005344C5"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菹草</w:t>
            </w:r>
          </w:p>
        </w:tc>
        <w:tc>
          <w:tcPr>
            <w:tcW w:w="1440" w:type="dxa"/>
            <w:shd w:val="clear" w:color="auto" w:fill="auto"/>
            <w:vAlign w:val="center"/>
          </w:tcPr>
          <w:p w14:paraId="3DFF29D7" w14:textId="172A26A0" w:rsidR="00A41358" w:rsidRPr="005344C5"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1</w:t>
            </w:r>
          </w:p>
        </w:tc>
      </w:tr>
      <w:tr w:rsidR="00A41358" w14:paraId="3B535906" w14:textId="77777777" w:rsidTr="00575C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508195C9" w14:textId="0A93F27E" w:rsidR="00A41358" w:rsidRPr="005344C5" w:rsidRDefault="00A41358" w:rsidP="00A41358">
            <w:pPr>
              <w:jc w:val="center"/>
              <w:rPr>
                <w:rFonts w:eastAsiaTheme="minorEastAsia"/>
                <w:b w:val="0"/>
                <w:color w:val="000000"/>
                <w:sz w:val="24"/>
              </w:rPr>
            </w:pPr>
            <w:r>
              <w:rPr>
                <w:rFonts w:eastAsiaTheme="minorEastAsia" w:hint="eastAsia"/>
                <w:b w:val="0"/>
                <w:color w:val="000000"/>
                <w:sz w:val="24"/>
              </w:rPr>
              <w:t>再力花</w:t>
            </w:r>
          </w:p>
        </w:tc>
        <w:tc>
          <w:tcPr>
            <w:tcW w:w="1440" w:type="dxa"/>
            <w:shd w:val="clear" w:color="auto" w:fill="auto"/>
            <w:vAlign w:val="center"/>
          </w:tcPr>
          <w:p w14:paraId="165C12BF" w14:textId="4EB0FD9D" w:rsidR="00A41358" w:rsidRPr="005344C5" w:rsidRDefault="00545A4B"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color w:val="000000"/>
                <w:sz w:val="24"/>
              </w:rPr>
              <w:t>1</w:t>
            </w:r>
          </w:p>
        </w:tc>
        <w:tc>
          <w:tcPr>
            <w:tcW w:w="1440" w:type="dxa"/>
            <w:shd w:val="clear" w:color="auto" w:fill="auto"/>
            <w:vAlign w:val="center"/>
          </w:tcPr>
          <w:p w14:paraId="6547D657" w14:textId="40ED72CD" w:rsidR="00A41358" w:rsidRPr="005344C5" w:rsidRDefault="00A4135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凤眼莲</w:t>
            </w:r>
          </w:p>
        </w:tc>
        <w:tc>
          <w:tcPr>
            <w:tcW w:w="1440" w:type="dxa"/>
            <w:shd w:val="clear" w:color="auto" w:fill="auto"/>
            <w:vAlign w:val="center"/>
          </w:tcPr>
          <w:p w14:paraId="0FF6C736" w14:textId="13B332BD" w:rsidR="00A41358" w:rsidRPr="005344C5" w:rsidRDefault="0009386A"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color w:val="000000"/>
                <w:sz w:val="24"/>
              </w:rPr>
              <w:t>1</w:t>
            </w:r>
          </w:p>
        </w:tc>
        <w:tc>
          <w:tcPr>
            <w:tcW w:w="1440" w:type="dxa"/>
            <w:shd w:val="clear" w:color="auto" w:fill="auto"/>
            <w:vAlign w:val="center"/>
          </w:tcPr>
          <w:p w14:paraId="094522E9" w14:textId="5846AADB" w:rsidR="00A41358" w:rsidRPr="005344C5" w:rsidRDefault="00590176"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sidRPr="00590176">
              <w:rPr>
                <w:rFonts w:eastAsiaTheme="minorEastAsia" w:hint="eastAsia"/>
                <w:color w:val="000000"/>
                <w:sz w:val="24"/>
              </w:rPr>
              <w:t>蓖齿</w:t>
            </w:r>
            <w:r>
              <w:rPr>
                <w:rFonts w:eastAsiaTheme="minorEastAsia" w:hint="eastAsia"/>
                <w:color w:val="000000"/>
                <w:sz w:val="24"/>
              </w:rPr>
              <w:t>眼子菜</w:t>
            </w:r>
          </w:p>
        </w:tc>
        <w:tc>
          <w:tcPr>
            <w:tcW w:w="1440" w:type="dxa"/>
            <w:shd w:val="clear" w:color="auto" w:fill="auto"/>
            <w:vAlign w:val="center"/>
          </w:tcPr>
          <w:p w14:paraId="3C58F247" w14:textId="12FBB4C4" w:rsidR="00A41358" w:rsidRPr="005344C5" w:rsidRDefault="00590176"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color w:val="000000"/>
                <w:sz w:val="24"/>
              </w:rPr>
              <w:t>1</w:t>
            </w:r>
          </w:p>
        </w:tc>
      </w:tr>
      <w:tr w:rsidR="00A41358" w14:paraId="0E1E43F9" w14:textId="77777777" w:rsidTr="00575C0C">
        <w:trPr>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078AFCBF" w14:textId="2D79B1F2" w:rsidR="00A41358" w:rsidRPr="005344C5" w:rsidRDefault="00A41358" w:rsidP="00A41358">
            <w:pPr>
              <w:jc w:val="center"/>
              <w:rPr>
                <w:rFonts w:eastAsiaTheme="minorEastAsia"/>
                <w:b w:val="0"/>
                <w:color w:val="000000"/>
                <w:sz w:val="24"/>
              </w:rPr>
            </w:pPr>
            <w:r>
              <w:rPr>
                <w:rFonts w:eastAsiaTheme="minorEastAsia" w:hint="eastAsia"/>
                <w:b w:val="0"/>
                <w:color w:val="000000"/>
                <w:sz w:val="24"/>
              </w:rPr>
              <w:t>水葱</w:t>
            </w:r>
          </w:p>
        </w:tc>
        <w:tc>
          <w:tcPr>
            <w:tcW w:w="1440" w:type="dxa"/>
            <w:shd w:val="clear" w:color="auto" w:fill="auto"/>
            <w:vAlign w:val="center"/>
          </w:tcPr>
          <w:p w14:paraId="7A0EDC63" w14:textId="5C2A7D2B" w:rsidR="00A41358" w:rsidRPr="005344C5" w:rsidRDefault="00545A4B"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color w:val="000000"/>
                <w:sz w:val="24"/>
              </w:rPr>
              <w:t>2</w:t>
            </w:r>
          </w:p>
        </w:tc>
        <w:tc>
          <w:tcPr>
            <w:tcW w:w="1440" w:type="dxa"/>
            <w:shd w:val="clear" w:color="auto" w:fill="auto"/>
            <w:vAlign w:val="center"/>
          </w:tcPr>
          <w:p w14:paraId="2729BA3A" w14:textId="617945E7" w:rsidR="00A41358" w:rsidRPr="005344C5" w:rsidRDefault="0009386A"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sidRPr="00E607C3">
              <w:rPr>
                <w:rFonts w:eastAsiaTheme="minorEastAsia" w:hint="eastAsia"/>
                <w:color w:val="000000"/>
                <w:sz w:val="24"/>
              </w:rPr>
              <w:t>槐叶萍</w:t>
            </w:r>
          </w:p>
        </w:tc>
        <w:tc>
          <w:tcPr>
            <w:tcW w:w="1440" w:type="dxa"/>
            <w:shd w:val="clear" w:color="auto" w:fill="auto"/>
            <w:vAlign w:val="center"/>
          </w:tcPr>
          <w:p w14:paraId="06DA0B15" w14:textId="156AA76C" w:rsidR="00A41358" w:rsidRPr="005344C5" w:rsidRDefault="0009386A"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color w:val="000000"/>
                <w:sz w:val="24"/>
              </w:rPr>
              <w:t>2</w:t>
            </w:r>
          </w:p>
        </w:tc>
        <w:tc>
          <w:tcPr>
            <w:tcW w:w="1440" w:type="dxa"/>
            <w:shd w:val="clear" w:color="auto" w:fill="auto"/>
            <w:vAlign w:val="center"/>
          </w:tcPr>
          <w:p w14:paraId="75E7C718" w14:textId="0E0EE074" w:rsidR="00A41358" w:rsidRPr="005344C5"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穗花狐尾藻</w:t>
            </w:r>
          </w:p>
        </w:tc>
        <w:tc>
          <w:tcPr>
            <w:tcW w:w="1440" w:type="dxa"/>
            <w:shd w:val="clear" w:color="auto" w:fill="auto"/>
            <w:vAlign w:val="center"/>
          </w:tcPr>
          <w:p w14:paraId="57CDD2D6" w14:textId="14A21904" w:rsidR="00A41358" w:rsidRPr="005344C5"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color w:val="000000"/>
                <w:sz w:val="24"/>
              </w:rPr>
              <w:t>2</w:t>
            </w:r>
          </w:p>
        </w:tc>
      </w:tr>
      <w:tr w:rsidR="00A41358" w14:paraId="48353EDD" w14:textId="77777777" w:rsidTr="00575C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3A224DF9" w14:textId="51D2B228" w:rsidR="00A41358" w:rsidRPr="00A41358" w:rsidRDefault="00A41358" w:rsidP="00A41358">
            <w:pPr>
              <w:jc w:val="center"/>
              <w:rPr>
                <w:rFonts w:eastAsiaTheme="minorEastAsia"/>
                <w:b w:val="0"/>
                <w:color w:val="000000"/>
                <w:sz w:val="24"/>
              </w:rPr>
            </w:pPr>
            <w:r w:rsidRPr="00A41358">
              <w:rPr>
                <w:rFonts w:eastAsiaTheme="minorEastAsia" w:hint="eastAsia"/>
                <w:b w:val="0"/>
                <w:color w:val="000000"/>
                <w:sz w:val="24"/>
              </w:rPr>
              <w:t>荷花</w:t>
            </w:r>
          </w:p>
        </w:tc>
        <w:tc>
          <w:tcPr>
            <w:tcW w:w="1440" w:type="dxa"/>
            <w:shd w:val="clear" w:color="auto" w:fill="auto"/>
            <w:vAlign w:val="center"/>
          </w:tcPr>
          <w:p w14:paraId="51160ADE" w14:textId="14340A40" w:rsidR="00A41358" w:rsidRPr="005344C5" w:rsidRDefault="00545A4B"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color w:val="000000"/>
                <w:sz w:val="24"/>
              </w:rPr>
              <w:t>2</w:t>
            </w:r>
          </w:p>
        </w:tc>
        <w:tc>
          <w:tcPr>
            <w:tcW w:w="1440" w:type="dxa"/>
            <w:shd w:val="clear" w:color="auto" w:fill="auto"/>
            <w:vAlign w:val="center"/>
          </w:tcPr>
          <w:p w14:paraId="55ABD671" w14:textId="035577C5" w:rsidR="00A41358" w:rsidRPr="005344C5" w:rsidRDefault="00E83080"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水鳖</w:t>
            </w:r>
          </w:p>
        </w:tc>
        <w:tc>
          <w:tcPr>
            <w:tcW w:w="1440" w:type="dxa"/>
            <w:shd w:val="clear" w:color="auto" w:fill="auto"/>
            <w:vAlign w:val="center"/>
          </w:tcPr>
          <w:p w14:paraId="3C4E8731" w14:textId="058C2096" w:rsidR="00A41358" w:rsidRPr="005344C5" w:rsidRDefault="0009386A"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color w:val="000000"/>
                <w:sz w:val="24"/>
              </w:rPr>
              <w:t>2</w:t>
            </w:r>
          </w:p>
        </w:tc>
        <w:tc>
          <w:tcPr>
            <w:tcW w:w="1440" w:type="dxa"/>
            <w:shd w:val="clear" w:color="auto" w:fill="auto"/>
            <w:vAlign w:val="center"/>
          </w:tcPr>
          <w:p w14:paraId="2BA529FC" w14:textId="367B775C" w:rsidR="00A41358" w:rsidRPr="005344C5" w:rsidRDefault="00A21A73"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黑藻</w:t>
            </w:r>
          </w:p>
        </w:tc>
        <w:tc>
          <w:tcPr>
            <w:tcW w:w="1440" w:type="dxa"/>
            <w:shd w:val="clear" w:color="auto" w:fill="auto"/>
            <w:vAlign w:val="center"/>
          </w:tcPr>
          <w:p w14:paraId="7A487173" w14:textId="1E1509C6" w:rsidR="00A41358" w:rsidRPr="005344C5" w:rsidRDefault="00A21A73"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color w:val="000000"/>
                <w:sz w:val="24"/>
              </w:rPr>
              <w:t>2</w:t>
            </w:r>
          </w:p>
        </w:tc>
      </w:tr>
      <w:tr w:rsidR="00A41358" w14:paraId="53106E87" w14:textId="77777777" w:rsidTr="00575C0C">
        <w:trPr>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3DB98851" w14:textId="1B7ECAC4" w:rsidR="00A41358" w:rsidRPr="005344C5" w:rsidRDefault="00A41358" w:rsidP="00A41358">
            <w:pPr>
              <w:jc w:val="center"/>
              <w:rPr>
                <w:rFonts w:eastAsiaTheme="minorEastAsia"/>
                <w:b w:val="0"/>
                <w:color w:val="000000"/>
                <w:sz w:val="24"/>
              </w:rPr>
            </w:pPr>
            <w:r>
              <w:rPr>
                <w:rFonts w:eastAsiaTheme="minorEastAsia" w:hint="eastAsia"/>
                <w:b w:val="0"/>
                <w:color w:val="000000"/>
                <w:sz w:val="24"/>
              </w:rPr>
              <w:t>梭鱼草</w:t>
            </w:r>
          </w:p>
        </w:tc>
        <w:tc>
          <w:tcPr>
            <w:tcW w:w="1440" w:type="dxa"/>
            <w:shd w:val="clear" w:color="auto" w:fill="auto"/>
            <w:vAlign w:val="center"/>
          </w:tcPr>
          <w:p w14:paraId="11AF51B6" w14:textId="1E4EDD40" w:rsidR="00A41358" w:rsidRPr="005344C5"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3</w:t>
            </w:r>
          </w:p>
        </w:tc>
        <w:tc>
          <w:tcPr>
            <w:tcW w:w="1440" w:type="dxa"/>
            <w:shd w:val="clear" w:color="auto" w:fill="auto"/>
            <w:vAlign w:val="center"/>
          </w:tcPr>
          <w:p w14:paraId="0DDE7522" w14:textId="5799F2B5" w:rsidR="00A41358" w:rsidRPr="005344C5" w:rsidRDefault="00E83080"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菱</w:t>
            </w:r>
          </w:p>
        </w:tc>
        <w:tc>
          <w:tcPr>
            <w:tcW w:w="1440" w:type="dxa"/>
            <w:shd w:val="clear" w:color="auto" w:fill="auto"/>
            <w:vAlign w:val="center"/>
          </w:tcPr>
          <w:p w14:paraId="2A404DCE" w14:textId="1A4AD8C5" w:rsidR="00A41358" w:rsidRPr="005344C5"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3</w:t>
            </w:r>
          </w:p>
        </w:tc>
        <w:tc>
          <w:tcPr>
            <w:tcW w:w="1440" w:type="dxa"/>
            <w:shd w:val="clear" w:color="auto" w:fill="auto"/>
            <w:vAlign w:val="center"/>
          </w:tcPr>
          <w:p w14:paraId="7FF59101" w14:textId="455929BB" w:rsidR="00A41358" w:rsidRPr="005344C5"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狐尾藻</w:t>
            </w:r>
          </w:p>
        </w:tc>
        <w:tc>
          <w:tcPr>
            <w:tcW w:w="1440" w:type="dxa"/>
            <w:shd w:val="clear" w:color="auto" w:fill="auto"/>
            <w:vAlign w:val="center"/>
          </w:tcPr>
          <w:p w14:paraId="0AC8C3E9" w14:textId="684C8720" w:rsidR="00A41358" w:rsidRPr="005344C5"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color w:val="000000"/>
                <w:sz w:val="24"/>
              </w:rPr>
              <w:t>3</w:t>
            </w:r>
          </w:p>
        </w:tc>
      </w:tr>
      <w:tr w:rsidR="00A41358" w:rsidRPr="00E607C3" w14:paraId="778AE8CA" w14:textId="77777777" w:rsidTr="00575C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386D0351" w14:textId="20ABDAAE" w:rsidR="00A41358" w:rsidRPr="00E607C3" w:rsidRDefault="00A41358" w:rsidP="00A41358">
            <w:pPr>
              <w:jc w:val="center"/>
              <w:rPr>
                <w:rFonts w:eastAsiaTheme="minorEastAsia"/>
                <w:b w:val="0"/>
                <w:color w:val="000000"/>
                <w:sz w:val="24"/>
              </w:rPr>
            </w:pPr>
            <w:r w:rsidRPr="00E607C3">
              <w:rPr>
                <w:rFonts w:eastAsiaTheme="minorEastAsia" w:hint="eastAsia"/>
                <w:b w:val="0"/>
                <w:color w:val="000000"/>
                <w:sz w:val="24"/>
              </w:rPr>
              <w:t>茭白</w:t>
            </w:r>
          </w:p>
        </w:tc>
        <w:tc>
          <w:tcPr>
            <w:tcW w:w="1440" w:type="dxa"/>
            <w:shd w:val="clear" w:color="auto" w:fill="auto"/>
            <w:vAlign w:val="center"/>
          </w:tcPr>
          <w:p w14:paraId="4924FED6" w14:textId="67673F43" w:rsidR="00A41358" w:rsidRPr="00E607C3" w:rsidRDefault="00A4135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sidRPr="00E607C3">
              <w:rPr>
                <w:rFonts w:eastAsiaTheme="minorEastAsia" w:hint="eastAsia"/>
                <w:color w:val="000000"/>
                <w:sz w:val="24"/>
              </w:rPr>
              <w:t>3</w:t>
            </w:r>
          </w:p>
        </w:tc>
        <w:tc>
          <w:tcPr>
            <w:tcW w:w="1440" w:type="dxa"/>
            <w:shd w:val="clear" w:color="auto" w:fill="auto"/>
            <w:vAlign w:val="center"/>
          </w:tcPr>
          <w:p w14:paraId="2B512B5D" w14:textId="29085C68" w:rsidR="00A41358" w:rsidRPr="00E607C3" w:rsidRDefault="0009386A"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芡实</w:t>
            </w:r>
          </w:p>
        </w:tc>
        <w:tc>
          <w:tcPr>
            <w:tcW w:w="1440" w:type="dxa"/>
            <w:shd w:val="clear" w:color="auto" w:fill="auto"/>
            <w:vAlign w:val="center"/>
          </w:tcPr>
          <w:p w14:paraId="63F95D88" w14:textId="3FF52435" w:rsidR="00A41358" w:rsidRPr="00E607C3" w:rsidRDefault="00A4135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sidRPr="00E607C3">
              <w:rPr>
                <w:rFonts w:eastAsiaTheme="minorEastAsia" w:hint="eastAsia"/>
                <w:color w:val="000000"/>
                <w:sz w:val="24"/>
              </w:rPr>
              <w:t>3</w:t>
            </w:r>
          </w:p>
        </w:tc>
        <w:tc>
          <w:tcPr>
            <w:tcW w:w="1440" w:type="dxa"/>
            <w:shd w:val="clear" w:color="auto" w:fill="auto"/>
            <w:vAlign w:val="center"/>
          </w:tcPr>
          <w:p w14:paraId="708626EF" w14:textId="00696568" w:rsidR="00A41358" w:rsidRPr="00E607C3" w:rsidRDefault="00A4135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sidRPr="00E607C3">
              <w:rPr>
                <w:rFonts w:eastAsiaTheme="minorEastAsia" w:hint="eastAsia"/>
                <w:color w:val="000000"/>
                <w:sz w:val="24"/>
              </w:rPr>
              <w:t>金鱼藻</w:t>
            </w:r>
          </w:p>
        </w:tc>
        <w:tc>
          <w:tcPr>
            <w:tcW w:w="1440" w:type="dxa"/>
            <w:shd w:val="clear" w:color="auto" w:fill="auto"/>
            <w:vAlign w:val="center"/>
          </w:tcPr>
          <w:p w14:paraId="65909AAE" w14:textId="0E88D1FF" w:rsidR="00A41358" w:rsidRPr="00E607C3" w:rsidRDefault="00A21A73"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color w:val="000000"/>
                <w:sz w:val="24"/>
              </w:rPr>
              <w:t>3</w:t>
            </w:r>
          </w:p>
        </w:tc>
      </w:tr>
      <w:tr w:rsidR="00A41358" w:rsidRPr="00E607C3" w14:paraId="2B42E2D4" w14:textId="77777777" w:rsidTr="00575C0C">
        <w:trPr>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4D34B358" w14:textId="74B1BC88" w:rsidR="00A41358" w:rsidRPr="00E607C3" w:rsidRDefault="009C15EF" w:rsidP="00A41358">
            <w:pPr>
              <w:jc w:val="center"/>
              <w:rPr>
                <w:rFonts w:eastAsiaTheme="minorEastAsia"/>
                <w:b w:val="0"/>
                <w:color w:val="000000"/>
                <w:sz w:val="24"/>
              </w:rPr>
            </w:pPr>
            <w:r>
              <w:rPr>
                <w:rFonts w:eastAsiaTheme="minorEastAsia" w:hint="eastAsia"/>
                <w:b w:val="0"/>
                <w:color w:val="000000"/>
                <w:sz w:val="24"/>
              </w:rPr>
              <w:t>千屈菜</w:t>
            </w:r>
          </w:p>
        </w:tc>
        <w:tc>
          <w:tcPr>
            <w:tcW w:w="1440" w:type="dxa"/>
            <w:shd w:val="clear" w:color="auto" w:fill="auto"/>
            <w:vAlign w:val="center"/>
          </w:tcPr>
          <w:p w14:paraId="79D11C32" w14:textId="2FF51D2C" w:rsidR="00A41358" w:rsidRPr="00E607C3"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sidRPr="00E607C3">
              <w:rPr>
                <w:rFonts w:eastAsiaTheme="minorEastAsia" w:hint="eastAsia"/>
                <w:color w:val="000000"/>
                <w:sz w:val="24"/>
              </w:rPr>
              <w:t>4</w:t>
            </w:r>
          </w:p>
        </w:tc>
        <w:tc>
          <w:tcPr>
            <w:tcW w:w="1440" w:type="dxa"/>
            <w:shd w:val="clear" w:color="auto" w:fill="auto"/>
            <w:vAlign w:val="center"/>
          </w:tcPr>
          <w:p w14:paraId="66339336" w14:textId="54CA93B8" w:rsidR="00A41358" w:rsidRPr="00E607C3"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sidRPr="00E607C3">
              <w:rPr>
                <w:rFonts w:eastAsiaTheme="minorEastAsia" w:hint="eastAsia"/>
                <w:color w:val="000000"/>
                <w:sz w:val="24"/>
              </w:rPr>
              <w:t>萍蓬草</w:t>
            </w:r>
          </w:p>
        </w:tc>
        <w:tc>
          <w:tcPr>
            <w:tcW w:w="1440" w:type="dxa"/>
            <w:shd w:val="clear" w:color="auto" w:fill="auto"/>
            <w:vAlign w:val="center"/>
          </w:tcPr>
          <w:p w14:paraId="63A371EE" w14:textId="473934D5" w:rsidR="00A41358" w:rsidRPr="00E607C3" w:rsidRDefault="00A41358"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sidRPr="00E607C3">
              <w:rPr>
                <w:rFonts w:eastAsiaTheme="minorEastAsia" w:hint="eastAsia"/>
                <w:color w:val="000000"/>
                <w:sz w:val="24"/>
              </w:rPr>
              <w:t>4</w:t>
            </w:r>
          </w:p>
        </w:tc>
        <w:tc>
          <w:tcPr>
            <w:tcW w:w="1440" w:type="dxa"/>
            <w:shd w:val="clear" w:color="auto" w:fill="auto"/>
            <w:vAlign w:val="center"/>
          </w:tcPr>
          <w:p w14:paraId="1056A635" w14:textId="535F6618" w:rsidR="00A41358" w:rsidRPr="00E607C3"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苦草</w:t>
            </w:r>
          </w:p>
        </w:tc>
        <w:tc>
          <w:tcPr>
            <w:tcW w:w="1440" w:type="dxa"/>
            <w:shd w:val="clear" w:color="auto" w:fill="auto"/>
            <w:vAlign w:val="center"/>
          </w:tcPr>
          <w:p w14:paraId="6733048F" w14:textId="6F082502" w:rsidR="00A41358" w:rsidRPr="00E607C3"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4</w:t>
            </w:r>
          </w:p>
        </w:tc>
      </w:tr>
      <w:tr w:rsidR="00590176" w:rsidRPr="00E607C3" w14:paraId="6F16361A" w14:textId="77777777" w:rsidTr="00575C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5495149F" w14:textId="5195486C" w:rsidR="00590176" w:rsidRPr="00E607C3" w:rsidRDefault="00545A4B" w:rsidP="00A41358">
            <w:pPr>
              <w:jc w:val="center"/>
              <w:rPr>
                <w:rFonts w:eastAsiaTheme="minorEastAsia"/>
                <w:b w:val="0"/>
                <w:color w:val="000000"/>
                <w:sz w:val="24"/>
              </w:rPr>
            </w:pPr>
            <w:r>
              <w:rPr>
                <w:rFonts w:eastAsiaTheme="minorEastAsia" w:hint="eastAsia"/>
                <w:b w:val="0"/>
                <w:color w:val="000000"/>
                <w:sz w:val="24"/>
              </w:rPr>
              <w:t>镳草</w:t>
            </w:r>
          </w:p>
        </w:tc>
        <w:tc>
          <w:tcPr>
            <w:tcW w:w="1440" w:type="dxa"/>
            <w:shd w:val="clear" w:color="auto" w:fill="auto"/>
            <w:vAlign w:val="center"/>
          </w:tcPr>
          <w:p w14:paraId="7644F0B3" w14:textId="67083F9C" w:rsidR="00590176" w:rsidRPr="00E607C3" w:rsidRDefault="00545A4B"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4</w:t>
            </w:r>
          </w:p>
        </w:tc>
        <w:tc>
          <w:tcPr>
            <w:tcW w:w="1440" w:type="dxa"/>
            <w:shd w:val="clear" w:color="auto" w:fill="auto"/>
            <w:vAlign w:val="center"/>
          </w:tcPr>
          <w:p w14:paraId="4DD2F42B" w14:textId="1E7E42A9" w:rsidR="00590176" w:rsidRPr="00E607C3" w:rsidRDefault="00E83080"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睡莲</w:t>
            </w:r>
          </w:p>
        </w:tc>
        <w:tc>
          <w:tcPr>
            <w:tcW w:w="1440" w:type="dxa"/>
            <w:shd w:val="clear" w:color="auto" w:fill="auto"/>
            <w:vAlign w:val="center"/>
          </w:tcPr>
          <w:p w14:paraId="30EDFA40" w14:textId="05D06C65" w:rsidR="00590176" w:rsidRPr="00E607C3" w:rsidRDefault="00E906C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5</w:t>
            </w:r>
          </w:p>
        </w:tc>
        <w:tc>
          <w:tcPr>
            <w:tcW w:w="1440" w:type="dxa"/>
            <w:shd w:val="clear" w:color="auto" w:fill="auto"/>
            <w:vAlign w:val="center"/>
          </w:tcPr>
          <w:p w14:paraId="34A640EB" w14:textId="573F7331" w:rsidR="00590176" w:rsidRPr="00E607C3" w:rsidRDefault="00A21A73"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轮叶黑藻</w:t>
            </w:r>
          </w:p>
        </w:tc>
        <w:tc>
          <w:tcPr>
            <w:tcW w:w="1440" w:type="dxa"/>
            <w:shd w:val="clear" w:color="auto" w:fill="auto"/>
            <w:vAlign w:val="center"/>
          </w:tcPr>
          <w:p w14:paraId="69153EC7" w14:textId="5194A1C4" w:rsidR="00590176" w:rsidRPr="00E607C3" w:rsidRDefault="00A21A73"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Pr>
                <w:rFonts w:eastAsiaTheme="minorEastAsia" w:hint="eastAsia"/>
                <w:color w:val="000000"/>
                <w:sz w:val="24"/>
              </w:rPr>
              <w:t>4</w:t>
            </w:r>
          </w:p>
        </w:tc>
      </w:tr>
      <w:tr w:rsidR="00590176" w:rsidRPr="00E607C3" w14:paraId="590E686D" w14:textId="77777777" w:rsidTr="00575C0C">
        <w:trPr>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142641EB" w14:textId="312A16B7" w:rsidR="00590176" w:rsidRPr="00E607C3" w:rsidRDefault="009C15EF" w:rsidP="00A41358">
            <w:pPr>
              <w:jc w:val="center"/>
              <w:rPr>
                <w:rFonts w:eastAsiaTheme="minorEastAsia"/>
                <w:b w:val="0"/>
                <w:color w:val="000000"/>
                <w:sz w:val="24"/>
              </w:rPr>
            </w:pPr>
            <w:r>
              <w:rPr>
                <w:rFonts w:eastAsiaTheme="minorEastAsia" w:hint="eastAsia"/>
                <w:b w:val="0"/>
                <w:color w:val="000000"/>
                <w:sz w:val="24"/>
              </w:rPr>
              <w:t>鸢尾</w:t>
            </w:r>
          </w:p>
        </w:tc>
        <w:tc>
          <w:tcPr>
            <w:tcW w:w="1440" w:type="dxa"/>
            <w:shd w:val="clear" w:color="auto" w:fill="auto"/>
            <w:vAlign w:val="center"/>
          </w:tcPr>
          <w:p w14:paraId="1ABB9F74" w14:textId="193F207A" w:rsidR="00590176" w:rsidRPr="00E607C3" w:rsidRDefault="00545A4B"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hint="eastAsia"/>
                <w:color w:val="000000"/>
                <w:sz w:val="24"/>
              </w:rPr>
              <w:t>5</w:t>
            </w:r>
          </w:p>
        </w:tc>
        <w:tc>
          <w:tcPr>
            <w:tcW w:w="1440" w:type="dxa"/>
            <w:shd w:val="clear" w:color="auto" w:fill="auto"/>
            <w:vAlign w:val="center"/>
          </w:tcPr>
          <w:p w14:paraId="2AE0D8C5" w14:textId="04EEC378" w:rsidR="00590176" w:rsidRPr="00E607C3" w:rsidRDefault="00590176"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p>
        </w:tc>
        <w:tc>
          <w:tcPr>
            <w:tcW w:w="1440" w:type="dxa"/>
            <w:shd w:val="clear" w:color="auto" w:fill="auto"/>
            <w:vAlign w:val="center"/>
          </w:tcPr>
          <w:p w14:paraId="0EE8B6D1" w14:textId="6CD00F7B" w:rsidR="00590176" w:rsidRPr="00E607C3" w:rsidRDefault="00590176"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p>
        </w:tc>
        <w:tc>
          <w:tcPr>
            <w:tcW w:w="1440" w:type="dxa"/>
            <w:shd w:val="clear" w:color="auto" w:fill="auto"/>
            <w:vAlign w:val="center"/>
          </w:tcPr>
          <w:p w14:paraId="10BA1AB7" w14:textId="75C6858E" w:rsidR="00590176" w:rsidRPr="00E607C3"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color w:val="000000"/>
                <w:sz w:val="24"/>
              </w:rPr>
              <w:t>大茨草</w:t>
            </w:r>
          </w:p>
        </w:tc>
        <w:tc>
          <w:tcPr>
            <w:tcW w:w="1440" w:type="dxa"/>
            <w:shd w:val="clear" w:color="auto" w:fill="auto"/>
            <w:vAlign w:val="center"/>
          </w:tcPr>
          <w:p w14:paraId="4E9F8717" w14:textId="5BFE9617" w:rsidR="00590176" w:rsidRPr="00E607C3" w:rsidRDefault="00A21A73" w:rsidP="00A41358">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sz w:val="24"/>
              </w:rPr>
            </w:pPr>
            <w:r>
              <w:rPr>
                <w:rFonts w:eastAsiaTheme="minorEastAsia"/>
                <w:color w:val="000000"/>
                <w:sz w:val="24"/>
              </w:rPr>
              <w:t>5</w:t>
            </w:r>
          </w:p>
        </w:tc>
      </w:tr>
      <w:tr w:rsidR="00A41358" w:rsidRPr="00E607C3" w14:paraId="3C9F4C7A" w14:textId="77777777" w:rsidTr="00575C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27117695" w14:textId="6F2655CB" w:rsidR="00A41358" w:rsidRPr="00390F28" w:rsidRDefault="00527DEC" w:rsidP="00A41358">
            <w:pPr>
              <w:jc w:val="center"/>
              <w:rPr>
                <w:rFonts w:eastAsiaTheme="minorEastAsia"/>
                <w:b w:val="0"/>
                <w:color w:val="000000"/>
                <w:sz w:val="24"/>
              </w:rPr>
            </w:pPr>
            <w:r w:rsidRPr="00390F28">
              <w:rPr>
                <w:rFonts w:eastAsiaTheme="minorEastAsia" w:hint="eastAsia"/>
                <w:b w:val="0"/>
                <w:color w:val="000000"/>
                <w:sz w:val="24"/>
              </w:rPr>
              <w:t>黄</w:t>
            </w:r>
            <w:r w:rsidR="00A41358" w:rsidRPr="00390F28">
              <w:rPr>
                <w:rFonts w:eastAsiaTheme="minorEastAsia" w:hint="eastAsia"/>
                <w:b w:val="0"/>
                <w:color w:val="000000"/>
                <w:sz w:val="24"/>
              </w:rPr>
              <w:t>菖蒲</w:t>
            </w:r>
          </w:p>
        </w:tc>
        <w:tc>
          <w:tcPr>
            <w:tcW w:w="1440" w:type="dxa"/>
            <w:shd w:val="clear" w:color="auto" w:fill="auto"/>
            <w:vAlign w:val="center"/>
          </w:tcPr>
          <w:p w14:paraId="63FF0CDD" w14:textId="578E32F0" w:rsidR="00A41358" w:rsidRPr="00E607C3" w:rsidRDefault="00A4135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sidRPr="00E607C3">
              <w:rPr>
                <w:rFonts w:eastAsiaTheme="minorEastAsia"/>
                <w:color w:val="000000"/>
                <w:sz w:val="24"/>
              </w:rPr>
              <w:t>5</w:t>
            </w:r>
          </w:p>
        </w:tc>
        <w:tc>
          <w:tcPr>
            <w:tcW w:w="1440" w:type="dxa"/>
            <w:shd w:val="clear" w:color="auto" w:fill="auto"/>
            <w:vAlign w:val="center"/>
          </w:tcPr>
          <w:p w14:paraId="4A9D7937" w14:textId="22A1C4F4" w:rsidR="00A41358" w:rsidRPr="00E607C3" w:rsidRDefault="00A4135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p>
        </w:tc>
        <w:tc>
          <w:tcPr>
            <w:tcW w:w="1440" w:type="dxa"/>
            <w:shd w:val="clear" w:color="auto" w:fill="auto"/>
            <w:vAlign w:val="center"/>
          </w:tcPr>
          <w:p w14:paraId="16400149" w14:textId="14628555" w:rsidR="00A41358" w:rsidRPr="00E607C3" w:rsidRDefault="00A41358"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p>
        </w:tc>
        <w:tc>
          <w:tcPr>
            <w:tcW w:w="1440" w:type="dxa"/>
            <w:shd w:val="clear" w:color="auto" w:fill="auto"/>
            <w:vAlign w:val="center"/>
          </w:tcPr>
          <w:p w14:paraId="307DF9E1" w14:textId="2845B146" w:rsidR="00A41358" w:rsidRPr="00A21A73" w:rsidRDefault="00A21A73"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sidRPr="00A21A73">
              <w:rPr>
                <w:rFonts w:eastAsiaTheme="minorEastAsia"/>
                <w:color w:val="000000"/>
                <w:sz w:val="24"/>
              </w:rPr>
              <w:t>小茨草</w:t>
            </w:r>
          </w:p>
        </w:tc>
        <w:tc>
          <w:tcPr>
            <w:tcW w:w="1440" w:type="dxa"/>
            <w:shd w:val="clear" w:color="auto" w:fill="auto"/>
            <w:vAlign w:val="center"/>
          </w:tcPr>
          <w:p w14:paraId="6BE7F498" w14:textId="14AE91FD" w:rsidR="00A41358" w:rsidRPr="00A21A73" w:rsidRDefault="00A21A73" w:rsidP="00A41358">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sz w:val="24"/>
              </w:rPr>
            </w:pPr>
            <w:r w:rsidRPr="00A21A73">
              <w:rPr>
                <w:rFonts w:eastAsiaTheme="minorEastAsia"/>
                <w:color w:val="000000"/>
                <w:sz w:val="24"/>
              </w:rPr>
              <w:t>5</w:t>
            </w:r>
          </w:p>
        </w:tc>
      </w:tr>
      <w:tr w:rsidR="00811FDE" w:rsidRPr="00E607C3" w14:paraId="59CE4E5E" w14:textId="77777777" w:rsidTr="0062450F">
        <w:trPr>
          <w:trHeight w:val="340"/>
        </w:trPr>
        <w:tc>
          <w:tcPr>
            <w:cnfStyle w:val="001000000000" w:firstRow="0" w:lastRow="0" w:firstColumn="1" w:lastColumn="0" w:oddVBand="0" w:evenVBand="0" w:oddHBand="0" w:evenHBand="0" w:firstRowFirstColumn="0" w:firstRowLastColumn="0" w:lastRowFirstColumn="0" w:lastRowLastColumn="0"/>
            <w:tcW w:w="8640" w:type="dxa"/>
            <w:gridSpan w:val="6"/>
            <w:shd w:val="clear" w:color="auto" w:fill="auto"/>
            <w:vAlign w:val="center"/>
          </w:tcPr>
          <w:p w14:paraId="03D33CC0" w14:textId="142DD811" w:rsidR="00811FDE" w:rsidRPr="00E607C3" w:rsidDel="00926F98" w:rsidRDefault="00811FDE" w:rsidP="00427B41">
            <w:pPr>
              <w:jc w:val="left"/>
              <w:rPr>
                <w:rFonts w:eastAsiaTheme="minorEastAsia"/>
                <w:color w:val="000000"/>
                <w:szCs w:val="21"/>
              </w:rPr>
            </w:pPr>
            <w:r w:rsidRPr="00E607C3">
              <w:rPr>
                <w:rFonts w:eastAsiaTheme="minorEastAsia" w:hint="eastAsia"/>
                <w:color w:val="000000"/>
                <w:szCs w:val="21"/>
              </w:rPr>
              <w:t>注：</w:t>
            </w:r>
            <w:r w:rsidR="00374038" w:rsidRPr="00E607C3">
              <w:rPr>
                <w:rFonts w:eastAsiaTheme="minorEastAsia" w:hint="eastAsia"/>
                <w:color w:val="000000"/>
                <w:szCs w:val="21"/>
              </w:rPr>
              <w:t>未</w:t>
            </w:r>
            <w:r w:rsidRPr="00E607C3">
              <w:rPr>
                <w:rFonts w:eastAsiaTheme="minorEastAsia" w:hint="eastAsia"/>
                <w:color w:val="000000"/>
                <w:szCs w:val="21"/>
              </w:rPr>
              <w:t>出现在名录中的植物按照</w:t>
            </w:r>
            <w:r w:rsidRPr="00E607C3">
              <w:rPr>
                <w:rFonts w:eastAsiaTheme="minorEastAsia"/>
                <w:color w:val="000000"/>
                <w:szCs w:val="21"/>
              </w:rPr>
              <w:t>2</w:t>
            </w:r>
            <w:r w:rsidRPr="00E607C3">
              <w:rPr>
                <w:rFonts w:eastAsiaTheme="minorEastAsia" w:hint="eastAsia"/>
                <w:color w:val="000000"/>
                <w:szCs w:val="21"/>
              </w:rPr>
              <w:t>分计</w:t>
            </w:r>
          </w:p>
        </w:tc>
      </w:tr>
    </w:tbl>
    <w:p w14:paraId="768C68F8" w14:textId="66AA2846" w:rsidR="00366513" w:rsidRDefault="00366513" w:rsidP="008B5339">
      <w:pPr>
        <w:ind w:firstLineChars="200" w:firstLine="560"/>
        <w:rPr>
          <w:rFonts w:eastAsiaTheme="minorEastAsia"/>
          <w:color w:val="000000"/>
          <w:sz w:val="28"/>
          <w:szCs w:val="28"/>
        </w:rPr>
      </w:pPr>
      <w:r w:rsidRPr="00E607C3">
        <w:rPr>
          <w:rFonts w:eastAsiaTheme="minorEastAsia" w:hint="eastAsia"/>
          <w:color w:val="000000"/>
          <w:sz w:val="28"/>
          <w:szCs w:val="28"/>
        </w:rPr>
        <w:t>水生植物</w:t>
      </w:r>
      <w:r w:rsidR="00E222B4" w:rsidRPr="00E222B4">
        <w:rPr>
          <w:rFonts w:eastAsiaTheme="minorEastAsia" w:hint="eastAsia"/>
          <w:color w:val="000000"/>
          <w:sz w:val="28"/>
          <w:szCs w:val="28"/>
        </w:rPr>
        <w:t>指示物种分值</w:t>
      </w:r>
      <w:r w:rsidRPr="00E607C3">
        <w:rPr>
          <w:rFonts w:eastAsiaTheme="minorEastAsia" w:hint="eastAsia"/>
          <w:color w:val="000000"/>
          <w:sz w:val="28"/>
          <w:szCs w:val="28"/>
        </w:rPr>
        <w:t>计算</w:t>
      </w:r>
      <w:r w:rsidR="00FF58BB" w:rsidRPr="00E607C3">
        <w:rPr>
          <w:rFonts w:eastAsiaTheme="minorEastAsia" w:hint="eastAsia"/>
          <w:color w:val="000000"/>
          <w:sz w:val="28"/>
          <w:szCs w:val="28"/>
        </w:rPr>
        <w:t>格式如下</w:t>
      </w:r>
      <w:r w:rsidRPr="00E607C3">
        <w:rPr>
          <w:rFonts w:eastAsiaTheme="minorEastAsia" w:hint="eastAsia"/>
          <w:color w:val="000000"/>
          <w:sz w:val="28"/>
          <w:szCs w:val="28"/>
        </w:rPr>
        <w:t>：</w:t>
      </w:r>
    </w:p>
    <w:p w14:paraId="03A3F453" w14:textId="65EDD3CC" w:rsidR="00366513" w:rsidRPr="00F3592F" w:rsidRDefault="00366513" w:rsidP="0091515D">
      <w:pPr>
        <w:ind w:firstLineChars="200" w:firstLine="560"/>
        <w:jc w:val="center"/>
        <w:rPr>
          <w:rFonts w:eastAsiaTheme="minorEastAsia"/>
          <w:color w:val="000000"/>
          <w:sz w:val="28"/>
          <w:szCs w:val="28"/>
          <w:vertAlign w:val="subscript"/>
        </w:rPr>
      </w:pPr>
      <w:r w:rsidRPr="00CF4DA0">
        <w:rPr>
          <w:rFonts w:eastAsiaTheme="minorEastAsia"/>
          <w:i/>
          <w:color w:val="000000"/>
          <w:sz w:val="28"/>
          <w:szCs w:val="28"/>
        </w:rPr>
        <w:t>P</w:t>
      </w:r>
      <w:r w:rsidRPr="00CF4DA0">
        <w:rPr>
          <w:rFonts w:eastAsiaTheme="minorEastAsia"/>
          <w:color w:val="000000"/>
          <w:sz w:val="28"/>
          <w:szCs w:val="28"/>
        </w:rPr>
        <w:t xml:space="preserve"> =</w:t>
      </w:r>
      <w:r w:rsidR="00F3592F" w:rsidRPr="00CF4DA0">
        <w:rPr>
          <w:rFonts w:eastAsiaTheme="minorEastAsia"/>
          <w:color w:val="000000"/>
          <w:sz w:val="28"/>
          <w:szCs w:val="28"/>
        </w:rPr>
        <w:t xml:space="preserve"> (</w:t>
      </w:r>
      <w:r w:rsidR="009C15EF" w:rsidRPr="00CF4DA0">
        <w:rPr>
          <w:rFonts w:eastAsiaTheme="minorEastAsia"/>
          <w:i/>
          <w:color w:val="000000"/>
          <w:sz w:val="28"/>
          <w:szCs w:val="28"/>
        </w:rPr>
        <w:t>e + f + s</w:t>
      </w:r>
      <w:r w:rsidR="00F3592F" w:rsidRPr="00CF4DA0">
        <w:rPr>
          <w:rFonts w:eastAsiaTheme="minorEastAsia"/>
          <w:color w:val="000000"/>
          <w:sz w:val="28"/>
          <w:szCs w:val="28"/>
        </w:rPr>
        <w:t>)</w:t>
      </w:r>
      <w:r w:rsidR="009C15EF" w:rsidRPr="00CF4DA0">
        <w:rPr>
          <w:rFonts w:eastAsiaTheme="minorEastAsia"/>
          <w:color w:val="000000"/>
          <w:sz w:val="28"/>
          <w:szCs w:val="28"/>
        </w:rPr>
        <w:t xml:space="preserve"> </w:t>
      </w:r>
      <w:r w:rsidR="00F3592F" w:rsidRPr="00CF4DA0">
        <w:rPr>
          <w:rFonts w:eastAsiaTheme="minorEastAsia"/>
          <w:color w:val="000000"/>
          <w:sz w:val="28"/>
          <w:szCs w:val="28"/>
        </w:rPr>
        <w:t>/</w:t>
      </w:r>
      <w:r w:rsidR="009C15EF" w:rsidRPr="00CF4DA0">
        <w:rPr>
          <w:rFonts w:eastAsiaTheme="minorEastAsia"/>
          <w:color w:val="000000"/>
          <w:sz w:val="28"/>
          <w:szCs w:val="28"/>
        </w:rPr>
        <w:t xml:space="preserve"> </w:t>
      </w:r>
      <w:r w:rsidR="00F3592F" w:rsidRPr="00CF4DA0">
        <w:rPr>
          <w:rFonts w:eastAsiaTheme="minorEastAsia"/>
          <w:color w:val="000000"/>
          <w:sz w:val="28"/>
          <w:szCs w:val="28"/>
        </w:rPr>
        <w:t>3</w:t>
      </w:r>
    </w:p>
    <w:p w14:paraId="43E0BBF0" w14:textId="7AEE91F3" w:rsidR="00366513" w:rsidRPr="00E607C3" w:rsidRDefault="00366513" w:rsidP="00366513">
      <w:pPr>
        <w:ind w:firstLineChars="200" w:firstLine="560"/>
        <w:rPr>
          <w:rFonts w:eastAsiaTheme="minorEastAsia"/>
          <w:color w:val="000000"/>
          <w:sz w:val="28"/>
          <w:szCs w:val="28"/>
        </w:rPr>
      </w:pPr>
      <w:r>
        <w:rPr>
          <w:rFonts w:eastAsiaTheme="minorEastAsia"/>
          <w:color w:val="000000"/>
          <w:sz w:val="28"/>
          <w:szCs w:val="28"/>
        </w:rPr>
        <w:t>其中</w:t>
      </w:r>
      <w:r w:rsidRPr="00F6285F">
        <w:rPr>
          <w:rFonts w:eastAsiaTheme="minorEastAsia"/>
          <w:i/>
          <w:color w:val="000000"/>
          <w:sz w:val="28"/>
          <w:szCs w:val="28"/>
        </w:rPr>
        <w:t>P</w:t>
      </w:r>
      <w:r>
        <w:rPr>
          <w:rFonts w:eastAsiaTheme="minorEastAsia"/>
          <w:color w:val="000000"/>
          <w:sz w:val="28"/>
          <w:szCs w:val="28"/>
        </w:rPr>
        <w:t>为水生植物生态健康</w:t>
      </w:r>
      <w:r w:rsidR="00EC0D2E">
        <w:rPr>
          <w:rFonts w:eastAsiaTheme="minorEastAsia" w:hint="eastAsia"/>
          <w:color w:val="000000"/>
          <w:sz w:val="28"/>
          <w:szCs w:val="28"/>
        </w:rPr>
        <w:t>评价</w:t>
      </w:r>
      <w:r w:rsidR="00EC0D2E">
        <w:rPr>
          <w:rFonts w:eastAsiaTheme="minorEastAsia"/>
          <w:color w:val="000000"/>
          <w:sz w:val="28"/>
          <w:szCs w:val="28"/>
        </w:rPr>
        <w:t>分值</w:t>
      </w:r>
      <w:r>
        <w:rPr>
          <w:rFonts w:eastAsiaTheme="minorEastAsia"/>
          <w:color w:val="000000"/>
          <w:sz w:val="28"/>
          <w:szCs w:val="28"/>
        </w:rPr>
        <w:t>，</w:t>
      </w:r>
      <w:r w:rsidR="00F3592F" w:rsidRPr="0091515D">
        <w:rPr>
          <w:rFonts w:eastAsiaTheme="minorEastAsia"/>
          <w:i/>
          <w:color w:val="000000"/>
          <w:sz w:val="28"/>
          <w:szCs w:val="28"/>
        </w:rPr>
        <w:t>e</w:t>
      </w:r>
      <w:r>
        <w:rPr>
          <w:rFonts w:eastAsiaTheme="minorEastAsia"/>
          <w:color w:val="000000"/>
          <w:sz w:val="28"/>
          <w:szCs w:val="28"/>
        </w:rPr>
        <w:t>为</w:t>
      </w:r>
      <w:r w:rsidR="00F6285F">
        <w:rPr>
          <w:rFonts w:eastAsiaTheme="minorEastAsia"/>
          <w:color w:val="000000"/>
          <w:sz w:val="28"/>
          <w:szCs w:val="28"/>
        </w:rPr>
        <w:t>水体中出现的评分最高的挺水植物（</w:t>
      </w:r>
      <w:r w:rsidR="00F6285F">
        <w:rPr>
          <w:rFonts w:eastAsiaTheme="minorEastAsia" w:hint="eastAsia"/>
          <w:color w:val="000000"/>
          <w:sz w:val="28"/>
          <w:szCs w:val="28"/>
        </w:rPr>
        <w:t>盖度大于</w:t>
      </w:r>
      <w:r w:rsidR="00F6285F">
        <w:rPr>
          <w:rFonts w:eastAsiaTheme="minorEastAsia" w:hint="eastAsia"/>
          <w:color w:val="000000"/>
          <w:sz w:val="28"/>
          <w:szCs w:val="28"/>
        </w:rPr>
        <w:t>3%</w:t>
      </w:r>
      <w:r w:rsidR="00F6285F">
        <w:rPr>
          <w:rFonts w:eastAsiaTheme="minorEastAsia" w:hint="eastAsia"/>
          <w:color w:val="000000"/>
          <w:sz w:val="28"/>
          <w:szCs w:val="28"/>
        </w:rPr>
        <w:t>的物种）</w:t>
      </w:r>
      <w:r w:rsidR="00F6285F">
        <w:rPr>
          <w:rFonts w:eastAsiaTheme="minorEastAsia"/>
          <w:color w:val="000000"/>
          <w:sz w:val="28"/>
          <w:szCs w:val="28"/>
        </w:rPr>
        <w:t>的</w:t>
      </w:r>
      <w:r w:rsidR="00EC0D2E">
        <w:rPr>
          <w:rFonts w:eastAsiaTheme="minorEastAsia" w:hint="eastAsia"/>
          <w:color w:val="000000"/>
          <w:sz w:val="28"/>
          <w:szCs w:val="28"/>
        </w:rPr>
        <w:t>评价</w:t>
      </w:r>
      <w:r w:rsidR="00EC0D2E">
        <w:rPr>
          <w:rFonts w:eastAsiaTheme="minorEastAsia"/>
          <w:color w:val="000000"/>
          <w:sz w:val="28"/>
          <w:szCs w:val="28"/>
        </w:rPr>
        <w:t>分值</w:t>
      </w:r>
      <w:r>
        <w:rPr>
          <w:rFonts w:eastAsiaTheme="minorEastAsia"/>
          <w:color w:val="000000"/>
          <w:sz w:val="28"/>
          <w:szCs w:val="28"/>
        </w:rPr>
        <w:t>，</w:t>
      </w:r>
      <w:r w:rsidR="00F3592F" w:rsidRPr="0091515D">
        <w:rPr>
          <w:rFonts w:eastAsiaTheme="minorEastAsia"/>
          <w:i/>
          <w:color w:val="000000"/>
          <w:sz w:val="28"/>
          <w:szCs w:val="28"/>
        </w:rPr>
        <w:t>f</w:t>
      </w:r>
      <w:r w:rsidR="00F3592F">
        <w:rPr>
          <w:rFonts w:eastAsiaTheme="minorEastAsia"/>
          <w:color w:val="000000"/>
          <w:sz w:val="28"/>
          <w:szCs w:val="28"/>
        </w:rPr>
        <w:t>为</w:t>
      </w:r>
      <w:r w:rsidR="00F6285F">
        <w:rPr>
          <w:rFonts w:eastAsiaTheme="minorEastAsia"/>
          <w:color w:val="000000"/>
          <w:sz w:val="28"/>
          <w:szCs w:val="28"/>
        </w:rPr>
        <w:t>水体中出现的</w:t>
      </w:r>
      <w:r w:rsidR="00461E5D">
        <w:rPr>
          <w:rFonts w:eastAsiaTheme="minorEastAsia"/>
          <w:color w:val="000000"/>
          <w:sz w:val="28"/>
          <w:szCs w:val="28"/>
        </w:rPr>
        <w:t>评分最高的</w:t>
      </w:r>
      <w:r w:rsidR="00F3592F">
        <w:rPr>
          <w:rFonts w:eastAsiaTheme="minorEastAsia"/>
          <w:color w:val="000000"/>
          <w:sz w:val="28"/>
          <w:szCs w:val="28"/>
        </w:rPr>
        <w:t>浮叶植物</w:t>
      </w:r>
      <w:r w:rsidR="00461E5D">
        <w:rPr>
          <w:rFonts w:eastAsiaTheme="minorEastAsia"/>
          <w:color w:val="000000"/>
          <w:sz w:val="28"/>
          <w:szCs w:val="28"/>
        </w:rPr>
        <w:t>（</w:t>
      </w:r>
      <w:r w:rsidR="00461E5D">
        <w:rPr>
          <w:rFonts w:eastAsiaTheme="minorEastAsia" w:hint="eastAsia"/>
          <w:color w:val="000000"/>
          <w:sz w:val="28"/>
          <w:szCs w:val="28"/>
        </w:rPr>
        <w:t>盖度大于</w:t>
      </w:r>
      <w:r w:rsidR="00461E5D">
        <w:rPr>
          <w:rFonts w:eastAsiaTheme="minorEastAsia" w:hint="eastAsia"/>
          <w:color w:val="000000"/>
          <w:sz w:val="28"/>
          <w:szCs w:val="28"/>
        </w:rPr>
        <w:t>3%</w:t>
      </w:r>
      <w:r w:rsidR="00461E5D">
        <w:rPr>
          <w:rFonts w:eastAsiaTheme="minorEastAsia"/>
          <w:color w:val="000000"/>
          <w:sz w:val="28"/>
          <w:szCs w:val="28"/>
        </w:rPr>
        <w:t>的物种）</w:t>
      </w:r>
      <w:r w:rsidR="00461E5D">
        <w:rPr>
          <w:rFonts w:eastAsiaTheme="minorEastAsia" w:hint="eastAsia"/>
          <w:color w:val="000000"/>
          <w:sz w:val="28"/>
          <w:szCs w:val="28"/>
        </w:rPr>
        <w:t>的</w:t>
      </w:r>
      <w:r w:rsidR="00F3592F">
        <w:rPr>
          <w:rFonts w:eastAsiaTheme="minorEastAsia"/>
          <w:color w:val="000000"/>
          <w:sz w:val="28"/>
          <w:szCs w:val="28"/>
        </w:rPr>
        <w:t>评价分值，</w:t>
      </w:r>
      <w:r w:rsidR="00F3592F" w:rsidRPr="0091515D">
        <w:rPr>
          <w:rFonts w:eastAsiaTheme="minorEastAsia"/>
          <w:i/>
          <w:color w:val="000000"/>
          <w:sz w:val="28"/>
          <w:szCs w:val="28"/>
        </w:rPr>
        <w:t>s</w:t>
      </w:r>
      <w:r w:rsidR="009C15EF">
        <w:rPr>
          <w:rFonts w:eastAsiaTheme="minorEastAsia"/>
          <w:color w:val="000000"/>
          <w:sz w:val="28"/>
          <w:szCs w:val="28"/>
        </w:rPr>
        <w:t>为</w:t>
      </w:r>
      <w:r w:rsidR="00461E5D">
        <w:rPr>
          <w:rFonts w:eastAsiaTheme="minorEastAsia"/>
          <w:color w:val="000000"/>
          <w:sz w:val="28"/>
          <w:szCs w:val="28"/>
        </w:rPr>
        <w:t>水体中出现的评分最高的</w:t>
      </w:r>
      <w:r w:rsidR="009C15EF">
        <w:rPr>
          <w:rFonts w:eastAsiaTheme="minorEastAsia"/>
          <w:color w:val="000000"/>
          <w:sz w:val="28"/>
          <w:szCs w:val="28"/>
        </w:rPr>
        <w:t>沉水植物</w:t>
      </w:r>
      <w:r w:rsidR="00461E5D">
        <w:rPr>
          <w:rFonts w:eastAsiaTheme="minorEastAsia"/>
          <w:color w:val="000000"/>
          <w:sz w:val="28"/>
          <w:szCs w:val="28"/>
        </w:rPr>
        <w:t>（</w:t>
      </w:r>
      <w:r w:rsidR="00461E5D">
        <w:rPr>
          <w:rFonts w:eastAsiaTheme="minorEastAsia" w:hint="eastAsia"/>
          <w:color w:val="000000"/>
          <w:sz w:val="28"/>
          <w:szCs w:val="28"/>
        </w:rPr>
        <w:t>盖度大于</w:t>
      </w:r>
      <w:r w:rsidR="00461E5D">
        <w:rPr>
          <w:rFonts w:eastAsiaTheme="minorEastAsia" w:hint="eastAsia"/>
          <w:color w:val="000000"/>
          <w:sz w:val="28"/>
          <w:szCs w:val="28"/>
        </w:rPr>
        <w:t>3%</w:t>
      </w:r>
      <w:r w:rsidR="00461E5D">
        <w:rPr>
          <w:rFonts w:eastAsiaTheme="minorEastAsia" w:hint="eastAsia"/>
          <w:color w:val="000000"/>
          <w:sz w:val="28"/>
          <w:szCs w:val="28"/>
        </w:rPr>
        <w:t>的物种）的</w:t>
      </w:r>
      <w:r w:rsidR="009C15EF">
        <w:rPr>
          <w:rFonts w:eastAsiaTheme="minorEastAsia"/>
          <w:color w:val="000000"/>
          <w:sz w:val="28"/>
          <w:szCs w:val="28"/>
        </w:rPr>
        <w:t>评价分值</w:t>
      </w:r>
      <w:r w:rsidRPr="00E607C3">
        <w:rPr>
          <w:rFonts w:eastAsiaTheme="minorEastAsia" w:hint="eastAsia"/>
          <w:color w:val="000000"/>
          <w:sz w:val="28"/>
          <w:szCs w:val="28"/>
        </w:rPr>
        <w:t>。</w:t>
      </w:r>
    </w:p>
    <w:p w14:paraId="3229FB6D" w14:textId="7C52BA09" w:rsidR="007A1056" w:rsidRPr="00E607C3" w:rsidRDefault="003B41EE" w:rsidP="00C97E50">
      <w:pPr>
        <w:rPr>
          <w:rFonts w:eastAsiaTheme="minorEastAsia"/>
          <w:color w:val="000000"/>
          <w:sz w:val="28"/>
          <w:szCs w:val="28"/>
        </w:rPr>
      </w:pPr>
      <w:r w:rsidRPr="00E607C3">
        <w:rPr>
          <w:rFonts w:eastAsiaTheme="minorEastAsia" w:hint="eastAsia"/>
          <w:b/>
          <w:color w:val="000000"/>
          <w:sz w:val="28"/>
          <w:szCs w:val="28"/>
        </w:rPr>
        <w:t>【条文说明】</w:t>
      </w:r>
      <w:r w:rsidR="003244F2" w:rsidRPr="00E607C3">
        <w:rPr>
          <w:rFonts w:eastAsiaTheme="minorEastAsia" w:hint="eastAsia"/>
          <w:color w:val="000000"/>
          <w:sz w:val="28"/>
          <w:szCs w:val="28"/>
        </w:rPr>
        <w:t>指示性物种的选择按照</w:t>
      </w:r>
      <w:r w:rsidR="00A52B77" w:rsidRPr="00E607C3">
        <w:rPr>
          <w:rFonts w:eastAsiaTheme="minorEastAsia" w:hint="eastAsia"/>
          <w:color w:val="000000"/>
          <w:sz w:val="28"/>
          <w:szCs w:val="28"/>
        </w:rPr>
        <w:t>生长类型（挺水植物、浮叶植物、沉水植物）进行分类评价，</w:t>
      </w:r>
      <w:r w:rsidR="00F3592F" w:rsidRPr="00E607C3">
        <w:rPr>
          <w:rFonts w:eastAsiaTheme="minorEastAsia" w:hint="eastAsia"/>
          <w:color w:val="000000"/>
          <w:sz w:val="28"/>
          <w:szCs w:val="28"/>
        </w:rPr>
        <w:t>单一评价分值参考了各水生植物耐污性（脯氨酸，丙二醛产生</w:t>
      </w:r>
      <w:r w:rsidR="009320A0" w:rsidRPr="00E607C3">
        <w:rPr>
          <w:rFonts w:eastAsiaTheme="minorEastAsia" w:hint="eastAsia"/>
          <w:color w:val="000000"/>
          <w:sz w:val="28"/>
          <w:szCs w:val="28"/>
        </w:rPr>
        <w:t>量</w:t>
      </w:r>
      <w:r w:rsidR="00F3592F" w:rsidRPr="00E607C3">
        <w:rPr>
          <w:rFonts w:eastAsiaTheme="minorEastAsia" w:hint="eastAsia"/>
          <w:color w:val="000000"/>
          <w:sz w:val="28"/>
          <w:szCs w:val="28"/>
        </w:rPr>
        <w:t>）和营养环境（</w:t>
      </w:r>
      <w:r w:rsidR="009320A0" w:rsidRPr="00E607C3">
        <w:rPr>
          <w:rFonts w:eastAsiaTheme="minorEastAsia" w:hint="eastAsia"/>
          <w:color w:val="000000"/>
          <w:sz w:val="28"/>
          <w:szCs w:val="28"/>
        </w:rPr>
        <w:t>生物量增长率）</w:t>
      </w:r>
      <w:r w:rsidR="00F3592F" w:rsidRPr="00E607C3">
        <w:rPr>
          <w:rFonts w:eastAsiaTheme="minorEastAsia" w:hint="eastAsia"/>
          <w:color w:val="000000"/>
          <w:sz w:val="28"/>
          <w:szCs w:val="28"/>
        </w:rPr>
        <w:t>。</w:t>
      </w:r>
      <w:r w:rsidR="009320A0" w:rsidRPr="00E607C3">
        <w:rPr>
          <w:rFonts w:eastAsiaTheme="minorEastAsia" w:hint="eastAsia"/>
          <w:color w:val="000000"/>
          <w:sz w:val="28"/>
          <w:szCs w:val="28"/>
        </w:rPr>
        <w:t>只</w:t>
      </w:r>
      <w:r w:rsidR="00A60A3E" w:rsidRPr="00E607C3">
        <w:rPr>
          <w:rFonts w:eastAsiaTheme="minorEastAsia" w:hint="eastAsia"/>
          <w:color w:val="000000"/>
          <w:sz w:val="28"/>
          <w:szCs w:val="28"/>
        </w:rPr>
        <w:t>使用</w:t>
      </w:r>
      <w:r w:rsidR="009320A0" w:rsidRPr="00E607C3">
        <w:rPr>
          <w:rFonts w:eastAsiaTheme="minorEastAsia" w:hint="eastAsia"/>
          <w:color w:val="000000"/>
          <w:sz w:val="28"/>
          <w:szCs w:val="28"/>
        </w:rPr>
        <w:t>盖度超过调查面积</w:t>
      </w:r>
      <w:r w:rsidR="009320A0" w:rsidRPr="00E607C3">
        <w:rPr>
          <w:rFonts w:eastAsiaTheme="minorEastAsia" w:hint="eastAsia"/>
          <w:color w:val="000000"/>
          <w:sz w:val="28"/>
          <w:szCs w:val="28"/>
        </w:rPr>
        <w:t>3%</w:t>
      </w:r>
      <w:r w:rsidR="009320A0" w:rsidRPr="00E607C3">
        <w:rPr>
          <w:rFonts w:eastAsiaTheme="minorEastAsia" w:hint="eastAsia"/>
          <w:color w:val="000000"/>
          <w:sz w:val="28"/>
          <w:szCs w:val="28"/>
        </w:rPr>
        <w:t>的水生植物</w:t>
      </w:r>
      <w:r w:rsidR="00CD4F83" w:rsidRPr="00E607C3">
        <w:rPr>
          <w:rFonts w:eastAsiaTheme="minorEastAsia" w:hint="eastAsia"/>
          <w:color w:val="000000"/>
          <w:sz w:val="28"/>
          <w:szCs w:val="28"/>
        </w:rPr>
        <w:t>的出现情况</w:t>
      </w:r>
      <w:r w:rsidR="009320A0" w:rsidRPr="00E607C3">
        <w:rPr>
          <w:rFonts w:eastAsiaTheme="minorEastAsia" w:hint="eastAsia"/>
          <w:color w:val="000000"/>
          <w:sz w:val="28"/>
          <w:szCs w:val="28"/>
        </w:rPr>
        <w:t>来评价水体的生态健康程度。</w:t>
      </w:r>
    </w:p>
    <w:p w14:paraId="6CAE2F08" w14:textId="1543BCAA" w:rsidR="001848EC" w:rsidRPr="00E607C3" w:rsidRDefault="00184206" w:rsidP="00184206">
      <w:pPr>
        <w:ind w:firstLineChars="200" w:firstLine="562"/>
        <w:rPr>
          <w:rFonts w:eastAsiaTheme="minorEastAsia"/>
          <w:color w:val="000000"/>
          <w:sz w:val="28"/>
          <w:szCs w:val="28"/>
        </w:rPr>
      </w:pPr>
      <w:r w:rsidRPr="00184206">
        <w:rPr>
          <w:rFonts w:eastAsiaTheme="minorEastAsia" w:hint="eastAsia"/>
          <w:b/>
          <w:color w:val="000000"/>
          <w:sz w:val="28"/>
          <w:szCs w:val="28"/>
        </w:rPr>
        <w:t>4</w:t>
      </w:r>
      <w:r w:rsidR="001848EC" w:rsidRPr="00E607C3">
        <w:rPr>
          <w:rFonts w:eastAsiaTheme="minorEastAsia"/>
          <w:color w:val="000000"/>
          <w:sz w:val="28"/>
          <w:szCs w:val="28"/>
        </w:rPr>
        <w:t>藻类多样性使用藻类</w:t>
      </w:r>
      <w:r w:rsidR="001848EC" w:rsidRPr="00E607C3">
        <w:rPr>
          <w:rFonts w:eastAsiaTheme="minorEastAsia"/>
          <w:color w:val="000000"/>
          <w:sz w:val="28"/>
          <w:szCs w:val="28"/>
        </w:rPr>
        <w:t>Shannon-Weiner</w:t>
      </w:r>
      <w:bookmarkStart w:id="47" w:name="OLE_LINK18"/>
      <w:bookmarkStart w:id="48" w:name="OLE_LINK19"/>
      <w:bookmarkStart w:id="49" w:name="OLE_LINK20"/>
      <w:r w:rsidR="001848EC" w:rsidRPr="00E607C3">
        <w:rPr>
          <w:rFonts w:eastAsiaTheme="minorEastAsia"/>
          <w:color w:val="000000"/>
          <w:sz w:val="28"/>
          <w:szCs w:val="28"/>
        </w:rPr>
        <w:t>多样性指数</w:t>
      </w:r>
      <w:bookmarkEnd w:id="47"/>
      <w:bookmarkEnd w:id="48"/>
      <w:bookmarkEnd w:id="49"/>
      <w:r w:rsidR="001848EC" w:rsidRPr="00E607C3">
        <w:rPr>
          <w:rFonts w:eastAsiaTheme="minorEastAsia"/>
          <w:color w:val="000000"/>
          <w:sz w:val="28"/>
          <w:szCs w:val="28"/>
        </w:rPr>
        <w:t>（香农威尔指</w:t>
      </w:r>
      <w:r w:rsidR="001848EC" w:rsidRPr="00E607C3">
        <w:rPr>
          <w:rFonts w:eastAsiaTheme="minorEastAsia"/>
          <w:color w:val="000000"/>
          <w:sz w:val="28"/>
          <w:szCs w:val="28"/>
        </w:rPr>
        <w:lastRenderedPageBreak/>
        <w:t>数</w:t>
      </w:r>
      <w:r w:rsidR="001848EC" w:rsidRPr="00E607C3">
        <w:rPr>
          <w:rFonts w:eastAsiaTheme="minorEastAsia"/>
          <w:color w:val="000000"/>
          <w:sz w:val="28"/>
          <w:szCs w:val="28"/>
        </w:rPr>
        <w:t>H′</w:t>
      </w:r>
      <w:r w:rsidR="001848EC" w:rsidRPr="00E607C3">
        <w:rPr>
          <w:rFonts w:eastAsiaTheme="minorEastAsia"/>
          <w:color w:val="000000"/>
          <w:sz w:val="28"/>
          <w:szCs w:val="28"/>
        </w:rPr>
        <w:t>）</w:t>
      </w:r>
      <w:r w:rsidR="00352758">
        <w:rPr>
          <w:rFonts w:eastAsiaTheme="minorEastAsia" w:hint="eastAsia"/>
          <w:color w:val="000000"/>
          <w:sz w:val="28"/>
          <w:szCs w:val="28"/>
        </w:rPr>
        <w:t>进行评价</w:t>
      </w:r>
      <w:r w:rsidR="001848EC" w:rsidRPr="00E607C3">
        <w:rPr>
          <w:rFonts w:eastAsiaTheme="minorEastAsia"/>
          <w:color w:val="000000"/>
          <w:sz w:val="28"/>
          <w:szCs w:val="28"/>
        </w:rPr>
        <w:t>，</w:t>
      </w:r>
      <w:r w:rsidR="00352758">
        <w:rPr>
          <w:rFonts w:eastAsiaTheme="minorEastAsia" w:hint="eastAsia"/>
          <w:color w:val="000000"/>
          <w:sz w:val="28"/>
          <w:szCs w:val="28"/>
        </w:rPr>
        <w:t>它可</w:t>
      </w:r>
      <w:r w:rsidR="00D64FDF">
        <w:rPr>
          <w:rFonts w:eastAsiaTheme="minorEastAsia"/>
          <w:color w:val="000000"/>
          <w:sz w:val="28"/>
          <w:szCs w:val="28"/>
        </w:rPr>
        <w:t>反映群落结构复杂程度和稳定性</w:t>
      </w:r>
      <w:r w:rsidR="00D64FDF">
        <w:rPr>
          <w:rFonts w:eastAsiaTheme="minorEastAsia" w:hint="eastAsia"/>
          <w:color w:val="000000"/>
          <w:sz w:val="28"/>
          <w:szCs w:val="28"/>
        </w:rPr>
        <w:t>；</w:t>
      </w:r>
    </w:p>
    <w:p w14:paraId="714F30FA" w14:textId="7DAAC4DB" w:rsidR="001848EC" w:rsidRPr="00165D4C" w:rsidRDefault="00352758" w:rsidP="00107C4F">
      <w:pPr>
        <w:ind w:firstLineChars="200" w:firstLine="560"/>
        <w:rPr>
          <w:rFonts w:eastAsiaTheme="minorEastAsia"/>
          <w:color w:val="000000"/>
          <w:sz w:val="28"/>
          <w:szCs w:val="28"/>
        </w:rPr>
      </w:pPr>
      <w:r>
        <w:rPr>
          <w:rFonts w:eastAsiaTheme="minorEastAsia" w:hint="eastAsia"/>
          <w:color w:val="000000"/>
          <w:sz w:val="28"/>
          <w:szCs w:val="28"/>
        </w:rPr>
        <w:t>藻类</w:t>
      </w:r>
      <w:r w:rsidR="00A1685E" w:rsidRPr="00E607C3">
        <w:rPr>
          <w:rFonts w:eastAsiaTheme="minorEastAsia"/>
          <w:color w:val="000000"/>
          <w:sz w:val="28"/>
          <w:szCs w:val="28"/>
        </w:rPr>
        <w:t>Shannon-Weiner</w:t>
      </w:r>
      <w:r w:rsidR="00A1685E" w:rsidRPr="00E607C3">
        <w:rPr>
          <w:rFonts w:eastAsiaTheme="minorEastAsia"/>
          <w:color w:val="000000"/>
          <w:sz w:val="28"/>
          <w:szCs w:val="28"/>
        </w:rPr>
        <w:t>多样性指数的</w:t>
      </w:r>
      <w:r w:rsidR="001848EC" w:rsidRPr="00E607C3">
        <w:rPr>
          <w:rFonts w:eastAsiaTheme="minorEastAsia"/>
          <w:color w:val="000000"/>
          <w:sz w:val="28"/>
          <w:szCs w:val="28"/>
        </w:rPr>
        <w:t>表达式为：</w:t>
      </w:r>
    </w:p>
    <w:p w14:paraId="0616D664" w14:textId="24794434" w:rsidR="001848EC" w:rsidRPr="00165D4C" w:rsidRDefault="001848EC" w:rsidP="00107C4F">
      <w:pPr>
        <w:ind w:firstLineChars="200" w:firstLine="560"/>
        <w:jc w:val="center"/>
        <w:rPr>
          <w:rFonts w:eastAsiaTheme="minorEastAsia"/>
          <w:color w:val="000000"/>
          <w:sz w:val="28"/>
          <w:szCs w:val="28"/>
        </w:rPr>
      </w:pPr>
      <w:r w:rsidRPr="00716379">
        <w:rPr>
          <w:rFonts w:eastAsiaTheme="minorEastAsia"/>
          <w:i/>
          <w:color w:val="000000"/>
          <w:sz w:val="28"/>
          <w:szCs w:val="28"/>
        </w:rPr>
        <w:t>H</w:t>
      </w:r>
      <w:r w:rsidRPr="00165D4C">
        <w:rPr>
          <w:rFonts w:eastAsiaTheme="minorEastAsia"/>
          <w:color w:val="000000"/>
          <w:sz w:val="28"/>
          <w:szCs w:val="28"/>
        </w:rPr>
        <w:t xml:space="preserve"> ′</w:t>
      </w:r>
      <w:r w:rsidRPr="00165D4C">
        <w:rPr>
          <w:rFonts w:eastAsiaTheme="minorEastAsia"/>
          <w:color w:val="000000"/>
          <w:sz w:val="28"/>
          <w:szCs w:val="28"/>
        </w:rPr>
        <w:t>＝－</w:t>
      </w:r>
      <w:r w:rsidRPr="00165D4C">
        <w:rPr>
          <w:rFonts w:eastAsiaTheme="minorEastAsia"/>
          <w:color w:val="000000"/>
          <w:sz w:val="28"/>
          <w:szCs w:val="28"/>
        </w:rPr>
        <w:t>∑</w:t>
      </w:r>
      <w:r w:rsidRPr="00165D4C">
        <w:rPr>
          <w:rFonts w:eastAsiaTheme="minorEastAsia"/>
          <w:color w:val="000000"/>
          <w:sz w:val="28"/>
          <w:szCs w:val="28"/>
        </w:rPr>
        <w:t>（</w:t>
      </w:r>
      <w:r w:rsidR="00716379" w:rsidRPr="00716379">
        <w:rPr>
          <w:rFonts w:eastAsiaTheme="minorEastAsia"/>
          <w:i/>
          <w:color w:val="000000"/>
          <w:sz w:val="28"/>
          <w:szCs w:val="28"/>
        </w:rPr>
        <w:t>N</w:t>
      </w:r>
      <w:r w:rsidR="00716379" w:rsidRPr="00716379">
        <w:rPr>
          <w:rFonts w:eastAsiaTheme="minorEastAsia"/>
          <w:i/>
          <w:color w:val="000000"/>
          <w:sz w:val="28"/>
          <w:szCs w:val="28"/>
          <w:vertAlign w:val="subscript"/>
        </w:rPr>
        <w:t>i</w:t>
      </w:r>
      <w:r w:rsidRPr="00165D4C">
        <w:rPr>
          <w:rFonts w:eastAsiaTheme="minorEastAsia"/>
          <w:color w:val="000000"/>
          <w:sz w:val="28"/>
          <w:szCs w:val="28"/>
        </w:rPr>
        <w:t>/</w:t>
      </w:r>
      <w:r w:rsidR="00716379" w:rsidRPr="00716379">
        <w:rPr>
          <w:rFonts w:eastAsiaTheme="minorEastAsia"/>
          <w:i/>
          <w:color w:val="000000"/>
          <w:sz w:val="28"/>
          <w:szCs w:val="28"/>
        </w:rPr>
        <w:t>N</w:t>
      </w:r>
      <w:r w:rsidRPr="00165D4C">
        <w:rPr>
          <w:rFonts w:eastAsiaTheme="minorEastAsia"/>
          <w:color w:val="000000"/>
          <w:sz w:val="28"/>
          <w:szCs w:val="28"/>
        </w:rPr>
        <w:t>）</w:t>
      </w:r>
      <w:r w:rsidRPr="00165D4C">
        <w:rPr>
          <w:rFonts w:eastAsiaTheme="minorEastAsia"/>
          <w:color w:val="000000"/>
          <w:sz w:val="28"/>
          <w:szCs w:val="28"/>
        </w:rPr>
        <w:t>ln</w:t>
      </w:r>
      <w:r w:rsidRPr="00165D4C">
        <w:rPr>
          <w:rFonts w:eastAsiaTheme="minorEastAsia"/>
          <w:color w:val="000000"/>
          <w:sz w:val="28"/>
          <w:szCs w:val="28"/>
        </w:rPr>
        <w:t>（</w:t>
      </w:r>
      <w:r w:rsidR="00716379" w:rsidRPr="00716379">
        <w:rPr>
          <w:rFonts w:eastAsiaTheme="minorEastAsia"/>
          <w:i/>
          <w:color w:val="000000"/>
          <w:sz w:val="28"/>
          <w:szCs w:val="28"/>
        </w:rPr>
        <w:t>N</w:t>
      </w:r>
      <w:r w:rsidR="00716379" w:rsidRPr="00716379">
        <w:rPr>
          <w:rFonts w:eastAsiaTheme="minorEastAsia"/>
          <w:i/>
          <w:color w:val="000000"/>
          <w:sz w:val="28"/>
          <w:szCs w:val="28"/>
          <w:vertAlign w:val="subscript"/>
        </w:rPr>
        <w:t>i</w:t>
      </w:r>
      <w:r w:rsidR="00716379" w:rsidRPr="00165D4C">
        <w:rPr>
          <w:rFonts w:eastAsiaTheme="minorEastAsia"/>
          <w:color w:val="000000"/>
          <w:sz w:val="28"/>
          <w:szCs w:val="28"/>
        </w:rPr>
        <w:t>/</w:t>
      </w:r>
      <w:r w:rsidR="00716379" w:rsidRPr="00716379">
        <w:rPr>
          <w:rFonts w:eastAsiaTheme="minorEastAsia"/>
          <w:i/>
          <w:color w:val="000000"/>
          <w:sz w:val="28"/>
          <w:szCs w:val="28"/>
        </w:rPr>
        <w:t>N</w:t>
      </w:r>
      <w:r w:rsidRPr="00165D4C">
        <w:rPr>
          <w:rFonts w:eastAsiaTheme="minorEastAsia"/>
          <w:color w:val="000000"/>
          <w:sz w:val="28"/>
          <w:szCs w:val="28"/>
        </w:rPr>
        <w:t>）</w:t>
      </w:r>
    </w:p>
    <w:p w14:paraId="352B7FA3" w14:textId="09D608A7" w:rsidR="001848EC" w:rsidRDefault="001848EC" w:rsidP="00107C4F">
      <w:pPr>
        <w:ind w:firstLineChars="200" w:firstLine="560"/>
        <w:rPr>
          <w:rFonts w:eastAsiaTheme="minorEastAsia"/>
          <w:color w:val="000000"/>
          <w:sz w:val="28"/>
          <w:szCs w:val="28"/>
        </w:rPr>
      </w:pPr>
      <w:r w:rsidRPr="00165D4C">
        <w:rPr>
          <w:rFonts w:eastAsiaTheme="minorEastAsia"/>
          <w:color w:val="000000"/>
          <w:sz w:val="28"/>
          <w:szCs w:val="28"/>
        </w:rPr>
        <w:t>其中</w:t>
      </w:r>
      <w:r w:rsidRPr="00716379">
        <w:rPr>
          <w:rFonts w:eastAsiaTheme="minorEastAsia"/>
          <w:i/>
          <w:color w:val="000000"/>
          <w:sz w:val="28"/>
          <w:szCs w:val="28"/>
        </w:rPr>
        <w:t>N</w:t>
      </w:r>
      <w:r w:rsidRPr="00716379">
        <w:rPr>
          <w:rFonts w:eastAsiaTheme="minorEastAsia"/>
          <w:i/>
          <w:color w:val="000000"/>
          <w:sz w:val="28"/>
          <w:szCs w:val="28"/>
          <w:vertAlign w:val="subscript"/>
        </w:rPr>
        <w:t>i</w:t>
      </w:r>
      <w:r w:rsidRPr="00165D4C">
        <w:rPr>
          <w:rFonts w:eastAsiaTheme="minorEastAsia"/>
          <w:color w:val="000000"/>
          <w:sz w:val="28"/>
          <w:szCs w:val="28"/>
        </w:rPr>
        <w:t>为第</w:t>
      </w:r>
      <w:r w:rsidRPr="00716379">
        <w:rPr>
          <w:rFonts w:eastAsiaTheme="minorEastAsia"/>
          <w:i/>
          <w:color w:val="000000"/>
          <w:sz w:val="28"/>
          <w:szCs w:val="28"/>
        </w:rPr>
        <w:t>i</w:t>
      </w:r>
      <w:r w:rsidRPr="00165D4C">
        <w:rPr>
          <w:rFonts w:eastAsiaTheme="minorEastAsia"/>
          <w:color w:val="000000"/>
          <w:sz w:val="28"/>
          <w:szCs w:val="28"/>
        </w:rPr>
        <w:t>个</w:t>
      </w:r>
      <w:r w:rsidR="00352758">
        <w:rPr>
          <w:rFonts w:eastAsiaTheme="minorEastAsia" w:hint="eastAsia"/>
          <w:color w:val="000000"/>
          <w:sz w:val="28"/>
          <w:szCs w:val="28"/>
        </w:rPr>
        <w:t>藻类</w:t>
      </w:r>
      <w:r w:rsidRPr="00165D4C">
        <w:rPr>
          <w:rFonts w:eastAsiaTheme="minorEastAsia"/>
          <w:color w:val="000000"/>
          <w:sz w:val="28"/>
          <w:szCs w:val="28"/>
        </w:rPr>
        <w:t>物种的个体数；</w:t>
      </w:r>
      <w:r w:rsidRPr="00716379">
        <w:rPr>
          <w:rFonts w:eastAsiaTheme="minorEastAsia"/>
          <w:i/>
          <w:color w:val="000000"/>
          <w:sz w:val="28"/>
          <w:szCs w:val="28"/>
        </w:rPr>
        <w:t>N</w:t>
      </w:r>
      <w:r w:rsidRPr="00165D4C">
        <w:rPr>
          <w:rFonts w:eastAsiaTheme="minorEastAsia"/>
          <w:color w:val="000000"/>
          <w:sz w:val="28"/>
          <w:szCs w:val="28"/>
        </w:rPr>
        <w:t>为该样本</w:t>
      </w:r>
      <w:r w:rsidR="00352758">
        <w:rPr>
          <w:rFonts w:eastAsiaTheme="minorEastAsia" w:hint="eastAsia"/>
          <w:color w:val="000000"/>
          <w:sz w:val="28"/>
          <w:szCs w:val="28"/>
        </w:rPr>
        <w:t>藻类</w:t>
      </w:r>
      <w:r w:rsidRPr="00165D4C">
        <w:rPr>
          <w:rFonts w:eastAsiaTheme="minorEastAsia"/>
          <w:color w:val="000000"/>
          <w:sz w:val="28"/>
          <w:szCs w:val="28"/>
        </w:rPr>
        <w:t>总个体数。</w:t>
      </w:r>
    </w:p>
    <w:p w14:paraId="60CC6ABA" w14:textId="42D76872" w:rsidR="001848EC" w:rsidRPr="00165D4C" w:rsidRDefault="00613F55" w:rsidP="00184206">
      <w:pPr>
        <w:rPr>
          <w:rFonts w:eastAsiaTheme="minorEastAsia"/>
          <w:color w:val="000000"/>
          <w:sz w:val="28"/>
          <w:szCs w:val="28"/>
        </w:rPr>
      </w:pPr>
      <w:r w:rsidRPr="006501FD">
        <w:rPr>
          <w:rFonts w:hint="eastAsia"/>
          <w:b/>
          <w:bCs/>
          <w:color w:val="000000"/>
          <w:sz w:val="28"/>
          <w:szCs w:val="28"/>
        </w:rPr>
        <w:t>【条文说明】</w:t>
      </w:r>
      <w:r w:rsidRPr="00165D4C">
        <w:rPr>
          <w:rFonts w:eastAsiaTheme="minorEastAsia"/>
          <w:color w:val="000000"/>
          <w:sz w:val="28"/>
          <w:szCs w:val="28"/>
        </w:rPr>
        <w:t>通常</w:t>
      </w:r>
      <w:r w:rsidR="00352758">
        <w:rPr>
          <w:rFonts w:eastAsiaTheme="minorEastAsia" w:hint="eastAsia"/>
          <w:color w:val="000000"/>
          <w:sz w:val="28"/>
          <w:szCs w:val="28"/>
        </w:rPr>
        <w:t>藻类</w:t>
      </w:r>
      <w:r w:rsidRPr="00165D4C">
        <w:rPr>
          <w:rFonts w:eastAsiaTheme="minorEastAsia"/>
          <w:color w:val="000000"/>
          <w:sz w:val="28"/>
          <w:szCs w:val="28"/>
        </w:rPr>
        <w:t>Shannon-Weiner</w:t>
      </w:r>
      <w:r w:rsidRPr="00165D4C">
        <w:rPr>
          <w:rFonts w:eastAsiaTheme="minorEastAsia"/>
          <w:color w:val="000000"/>
          <w:sz w:val="28"/>
          <w:szCs w:val="28"/>
        </w:rPr>
        <w:t>多样性指数越大，表示</w:t>
      </w:r>
      <w:r w:rsidR="00352758">
        <w:rPr>
          <w:rFonts w:eastAsiaTheme="minorEastAsia" w:hint="eastAsia"/>
          <w:color w:val="000000"/>
          <w:sz w:val="28"/>
          <w:szCs w:val="28"/>
        </w:rPr>
        <w:t>藻类</w:t>
      </w:r>
      <w:r w:rsidRPr="00165D4C">
        <w:rPr>
          <w:rFonts w:eastAsiaTheme="minorEastAsia"/>
          <w:color w:val="000000"/>
          <w:sz w:val="28"/>
          <w:szCs w:val="28"/>
        </w:rPr>
        <w:t>群落结构越复杂，</w:t>
      </w:r>
      <w:r w:rsidR="00352758">
        <w:rPr>
          <w:rFonts w:eastAsiaTheme="minorEastAsia" w:hint="eastAsia"/>
          <w:color w:val="000000"/>
          <w:sz w:val="28"/>
          <w:szCs w:val="28"/>
        </w:rPr>
        <w:t>藻类</w:t>
      </w:r>
      <w:r w:rsidRPr="00165D4C">
        <w:rPr>
          <w:rFonts w:eastAsiaTheme="minorEastAsia"/>
          <w:color w:val="000000"/>
          <w:sz w:val="28"/>
          <w:szCs w:val="28"/>
        </w:rPr>
        <w:t>群落稳定性越大，生态环境状况越好；而当水体受到污染时，某些</w:t>
      </w:r>
      <w:r w:rsidR="00352758">
        <w:rPr>
          <w:rFonts w:eastAsiaTheme="minorEastAsia" w:hint="eastAsia"/>
          <w:color w:val="000000"/>
          <w:sz w:val="28"/>
          <w:szCs w:val="28"/>
        </w:rPr>
        <w:t>藻类</w:t>
      </w:r>
      <w:r w:rsidRPr="00165D4C">
        <w:rPr>
          <w:rFonts w:eastAsiaTheme="minorEastAsia"/>
          <w:color w:val="000000"/>
          <w:sz w:val="28"/>
          <w:szCs w:val="28"/>
        </w:rPr>
        <w:t>种类会消亡，多样性指数减小，群落结构趋于简单，指示水质出现下降。</w:t>
      </w:r>
      <w:r w:rsidR="00352758">
        <w:rPr>
          <w:rFonts w:eastAsiaTheme="minorEastAsia" w:hint="eastAsia"/>
          <w:color w:val="000000"/>
          <w:sz w:val="28"/>
          <w:szCs w:val="28"/>
        </w:rPr>
        <w:t>藻类</w:t>
      </w:r>
      <w:r w:rsidRPr="00165D4C">
        <w:rPr>
          <w:rFonts w:eastAsiaTheme="minorEastAsia"/>
          <w:color w:val="000000"/>
          <w:sz w:val="28"/>
          <w:szCs w:val="28"/>
        </w:rPr>
        <w:t>多样性指数更适合于同一溪流或河流上下游样点之间的群落结构差异的评价或者同一河流不同时段的比较，不适用于反映群落中敏感和耐污物种组成差异信息的评价（比如不具备高物种多样性的源头水）。因此</w:t>
      </w:r>
      <w:r w:rsidR="00352758">
        <w:rPr>
          <w:rFonts w:eastAsiaTheme="minorEastAsia" w:hint="eastAsia"/>
          <w:color w:val="000000"/>
          <w:sz w:val="28"/>
          <w:szCs w:val="28"/>
        </w:rPr>
        <w:t>藻类</w:t>
      </w:r>
      <w:r w:rsidRPr="00075379">
        <w:rPr>
          <w:rFonts w:eastAsiaTheme="minorEastAsia" w:hint="eastAsia"/>
          <w:color w:val="000000"/>
          <w:sz w:val="28"/>
          <w:szCs w:val="28"/>
        </w:rPr>
        <w:t>多样性指数要结合</w:t>
      </w:r>
      <w:r w:rsidRPr="00075379">
        <w:rPr>
          <w:rFonts w:eastAsiaTheme="minorEastAsia"/>
          <w:color w:val="000000"/>
          <w:sz w:val="28"/>
          <w:szCs w:val="28"/>
        </w:rPr>
        <w:t>Palmer</w:t>
      </w:r>
      <w:r w:rsidRPr="00075379">
        <w:rPr>
          <w:rFonts w:eastAsiaTheme="minorEastAsia" w:hint="eastAsia"/>
          <w:color w:val="000000"/>
          <w:sz w:val="28"/>
          <w:szCs w:val="28"/>
        </w:rPr>
        <w:t>藻类污染指数进行评价</w:t>
      </w:r>
      <w:r w:rsidRPr="00165D4C">
        <w:rPr>
          <w:rFonts w:eastAsiaTheme="minorEastAsia"/>
          <w:color w:val="000000"/>
          <w:sz w:val="28"/>
          <w:szCs w:val="28"/>
        </w:rPr>
        <w:t>。</w:t>
      </w:r>
    </w:p>
    <w:p w14:paraId="1D274B99" w14:textId="67AC74E8" w:rsidR="001848EC" w:rsidRPr="00165D4C" w:rsidRDefault="00184206" w:rsidP="007F3EB5">
      <w:pPr>
        <w:ind w:firstLineChars="200" w:firstLine="562"/>
        <w:rPr>
          <w:rFonts w:eastAsiaTheme="minorEastAsia"/>
          <w:color w:val="000000"/>
          <w:sz w:val="28"/>
          <w:szCs w:val="28"/>
        </w:rPr>
      </w:pPr>
      <w:r w:rsidRPr="00184206">
        <w:rPr>
          <w:rFonts w:eastAsiaTheme="minorEastAsia"/>
          <w:b/>
          <w:color w:val="000000"/>
          <w:sz w:val="28"/>
          <w:szCs w:val="28"/>
        </w:rPr>
        <w:t>5</w:t>
      </w:r>
      <w:r>
        <w:rPr>
          <w:rFonts w:eastAsiaTheme="minorEastAsia"/>
          <w:color w:val="000000"/>
          <w:sz w:val="28"/>
          <w:szCs w:val="28"/>
        </w:rPr>
        <w:t xml:space="preserve"> </w:t>
      </w:r>
      <w:r w:rsidR="001848EC" w:rsidRPr="00165D4C">
        <w:rPr>
          <w:rFonts w:eastAsiaTheme="minorEastAsia"/>
          <w:color w:val="000000"/>
          <w:sz w:val="28"/>
          <w:szCs w:val="28"/>
        </w:rPr>
        <w:t>Palmer</w:t>
      </w:r>
      <w:r w:rsidR="001848EC" w:rsidRPr="00165D4C">
        <w:rPr>
          <w:rFonts w:eastAsiaTheme="minorEastAsia"/>
          <w:color w:val="000000"/>
          <w:sz w:val="28"/>
          <w:szCs w:val="28"/>
        </w:rPr>
        <w:t>藻类污染指数评价是根据藻类对有机污染耐受程度的不同</w:t>
      </w:r>
      <w:r w:rsidR="005D3E14">
        <w:rPr>
          <w:rFonts w:eastAsiaTheme="minorEastAsia" w:hint="eastAsia"/>
          <w:color w:val="000000"/>
          <w:sz w:val="28"/>
          <w:szCs w:val="28"/>
        </w:rPr>
        <w:t>而</w:t>
      </w:r>
      <w:r w:rsidR="00612E55">
        <w:rPr>
          <w:rFonts w:eastAsiaTheme="minorEastAsia"/>
          <w:color w:val="000000"/>
          <w:sz w:val="28"/>
          <w:szCs w:val="28"/>
        </w:rPr>
        <w:t>对水生态</w:t>
      </w:r>
      <w:r w:rsidR="00CD4F83">
        <w:rPr>
          <w:rFonts w:eastAsiaTheme="minorEastAsia" w:hint="eastAsia"/>
          <w:color w:val="000000"/>
          <w:sz w:val="28"/>
          <w:szCs w:val="28"/>
        </w:rPr>
        <w:t>系统状态</w:t>
      </w:r>
      <w:r w:rsidR="00612E55">
        <w:rPr>
          <w:rFonts w:eastAsiaTheme="minorEastAsia"/>
          <w:color w:val="000000"/>
          <w:sz w:val="28"/>
          <w:szCs w:val="28"/>
        </w:rPr>
        <w:t>进行</w:t>
      </w:r>
      <w:r w:rsidR="005D3E14">
        <w:rPr>
          <w:rFonts w:eastAsiaTheme="minorEastAsia" w:hint="eastAsia"/>
          <w:color w:val="000000"/>
          <w:sz w:val="28"/>
          <w:szCs w:val="28"/>
        </w:rPr>
        <w:t>的</w:t>
      </w:r>
      <w:r w:rsidR="00612E55">
        <w:rPr>
          <w:rFonts w:eastAsiaTheme="minorEastAsia"/>
          <w:color w:val="000000"/>
          <w:sz w:val="28"/>
          <w:szCs w:val="28"/>
        </w:rPr>
        <w:t>评价</w:t>
      </w:r>
      <w:r w:rsidR="00612E55">
        <w:rPr>
          <w:rFonts w:eastAsiaTheme="minorEastAsia" w:hint="eastAsia"/>
          <w:color w:val="000000"/>
          <w:sz w:val="28"/>
          <w:szCs w:val="28"/>
        </w:rPr>
        <w:t>。</w:t>
      </w:r>
      <w:r w:rsidR="005C6B71" w:rsidRPr="00165D4C">
        <w:rPr>
          <w:rFonts w:eastAsiaTheme="minorEastAsia"/>
          <w:color w:val="000000"/>
          <w:sz w:val="28"/>
          <w:szCs w:val="28"/>
        </w:rPr>
        <w:t>表</w:t>
      </w:r>
      <w:r w:rsidR="005C6B71">
        <w:rPr>
          <w:rFonts w:eastAsiaTheme="minorEastAsia"/>
          <w:color w:val="000000"/>
          <w:sz w:val="28"/>
          <w:szCs w:val="28"/>
        </w:rPr>
        <w:t>4.2.4.2</w:t>
      </w:r>
      <w:r w:rsidR="005C6B71">
        <w:rPr>
          <w:rFonts w:eastAsiaTheme="minorEastAsia" w:hint="eastAsia"/>
          <w:color w:val="000000"/>
          <w:sz w:val="28"/>
          <w:szCs w:val="28"/>
        </w:rPr>
        <w:t>给出</w:t>
      </w:r>
      <w:r w:rsidR="001848EC" w:rsidRPr="00165D4C">
        <w:rPr>
          <w:rFonts w:eastAsiaTheme="minorEastAsia"/>
          <w:color w:val="000000"/>
          <w:sz w:val="28"/>
          <w:szCs w:val="28"/>
        </w:rPr>
        <w:t>耐受污染的</w:t>
      </w:r>
      <w:r w:rsidR="005C6B71">
        <w:rPr>
          <w:rFonts w:eastAsiaTheme="minorEastAsia"/>
          <w:color w:val="000000"/>
          <w:sz w:val="28"/>
          <w:szCs w:val="28"/>
        </w:rPr>
        <w:t>18</w:t>
      </w:r>
      <w:r w:rsidR="001848EC" w:rsidRPr="00165D4C">
        <w:rPr>
          <w:rFonts w:eastAsiaTheme="minorEastAsia"/>
          <w:color w:val="000000"/>
          <w:sz w:val="28"/>
          <w:szCs w:val="28"/>
        </w:rPr>
        <w:t>属藻类</w:t>
      </w:r>
      <w:r w:rsidR="005C6B71">
        <w:rPr>
          <w:rFonts w:eastAsiaTheme="minorEastAsia" w:hint="eastAsia"/>
          <w:color w:val="000000"/>
          <w:sz w:val="28"/>
          <w:szCs w:val="28"/>
        </w:rPr>
        <w:t>以及不同的</w:t>
      </w:r>
      <w:r w:rsidR="001848EC" w:rsidRPr="00165D4C">
        <w:rPr>
          <w:rFonts w:eastAsiaTheme="minorEastAsia"/>
          <w:color w:val="000000"/>
          <w:sz w:val="28"/>
          <w:szCs w:val="28"/>
        </w:rPr>
        <w:t>污染指数值</w:t>
      </w:r>
      <w:r w:rsidR="005C6B71">
        <w:rPr>
          <w:rFonts w:eastAsiaTheme="minorEastAsia" w:hint="eastAsia"/>
          <w:color w:val="000000"/>
          <w:sz w:val="28"/>
          <w:szCs w:val="28"/>
        </w:rPr>
        <w:t>，可据此计算其分值</w:t>
      </w:r>
      <w:r w:rsidR="00D64FDF">
        <w:rPr>
          <w:rFonts w:eastAsiaTheme="minorEastAsia" w:hint="eastAsia"/>
          <w:color w:val="000000"/>
          <w:sz w:val="28"/>
          <w:szCs w:val="28"/>
        </w:rPr>
        <w:t>；</w:t>
      </w:r>
    </w:p>
    <w:p w14:paraId="078BE0E3" w14:textId="4601F96B" w:rsidR="001848EC" w:rsidRPr="00165D4C" w:rsidRDefault="001848EC" w:rsidP="001848EC">
      <w:pPr>
        <w:spacing w:line="360" w:lineRule="auto"/>
        <w:jc w:val="center"/>
        <w:rPr>
          <w:rFonts w:eastAsiaTheme="minorEastAsia"/>
          <w:sz w:val="24"/>
        </w:rPr>
      </w:pPr>
      <w:r w:rsidRPr="00165D4C">
        <w:rPr>
          <w:rFonts w:eastAsiaTheme="minorEastAsia"/>
          <w:sz w:val="24"/>
        </w:rPr>
        <w:t>表</w:t>
      </w:r>
      <w:r w:rsidR="00102884" w:rsidRPr="00102884">
        <w:rPr>
          <w:rFonts w:eastAsiaTheme="minorEastAsia"/>
          <w:sz w:val="24"/>
        </w:rPr>
        <w:t>4.2.4.2</w:t>
      </w:r>
      <w:r w:rsidR="00CD4F83" w:rsidRPr="00165D4C">
        <w:rPr>
          <w:rFonts w:eastAsiaTheme="minorEastAsia"/>
          <w:sz w:val="24"/>
        </w:rPr>
        <w:t xml:space="preserve"> </w:t>
      </w:r>
      <w:r w:rsidRPr="00165D4C">
        <w:rPr>
          <w:rFonts w:eastAsiaTheme="minorEastAsia"/>
          <w:sz w:val="24"/>
        </w:rPr>
        <w:t>藻类的污染指数值</w:t>
      </w:r>
    </w:p>
    <w:tbl>
      <w:tblPr>
        <w:tblW w:w="0" w:type="auto"/>
        <w:jc w:val="center"/>
        <w:tblBorders>
          <w:top w:val="single" w:sz="8" w:space="0" w:color="000000"/>
          <w:bottom w:val="single" w:sz="8" w:space="0" w:color="000000"/>
        </w:tblBorders>
        <w:tblLook w:val="00A0" w:firstRow="1" w:lastRow="0" w:firstColumn="1" w:lastColumn="0" w:noHBand="0" w:noVBand="0"/>
      </w:tblPr>
      <w:tblGrid>
        <w:gridCol w:w="2076"/>
        <w:gridCol w:w="2076"/>
        <w:gridCol w:w="2077"/>
        <w:gridCol w:w="2077"/>
      </w:tblGrid>
      <w:tr w:rsidR="001848EC" w:rsidRPr="00165D4C" w14:paraId="47FC46DD" w14:textId="77777777" w:rsidTr="00FB58D3">
        <w:trPr>
          <w:jc w:val="center"/>
        </w:trPr>
        <w:tc>
          <w:tcPr>
            <w:tcW w:w="2076" w:type="dxa"/>
            <w:tcBorders>
              <w:top w:val="single" w:sz="12" w:space="0" w:color="auto"/>
              <w:left w:val="nil"/>
              <w:bottom w:val="single" w:sz="4" w:space="0" w:color="000000"/>
              <w:right w:val="nil"/>
            </w:tcBorders>
            <w:vAlign w:val="center"/>
          </w:tcPr>
          <w:p w14:paraId="1C3F0FB3" w14:textId="77777777" w:rsidR="001848EC" w:rsidRPr="00165D4C" w:rsidRDefault="001848EC" w:rsidP="00FB58D3">
            <w:pPr>
              <w:widowControl/>
              <w:jc w:val="center"/>
              <w:rPr>
                <w:rFonts w:eastAsiaTheme="minorEastAsia"/>
                <w:sz w:val="24"/>
              </w:rPr>
            </w:pPr>
            <w:r w:rsidRPr="00165D4C">
              <w:rPr>
                <w:rFonts w:eastAsiaTheme="minorEastAsia"/>
                <w:sz w:val="24"/>
              </w:rPr>
              <w:t>属名</w:t>
            </w:r>
          </w:p>
        </w:tc>
        <w:tc>
          <w:tcPr>
            <w:tcW w:w="2076" w:type="dxa"/>
            <w:tcBorders>
              <w:top w:val="single" w:sz="12" w:space="0" w:color="auto"/>
              <w:left w:val="nil"/>
              <w:bottom w:val="single" w:sz="4" w:space="0" w:color="000000"/>
              <w:right w:val="nil"/>
            </w:tcBorders>
            <w:vAlign w:val="center"/>
          </w:tcPr>
          <w:p w14:paraId="3A4A1873" w14:textId="77777777" w:rsidR="001848EC" w:rsidRPr="00165D4C" w:rsidRDefault="001848EC" w:rsidP="00FB58D3">
            <w:pPr>
              <w:widowControl/>
              <w:jc w:val="center"/>
              <w:rPr>
                <w:rFonts w:eastAsiaTheme="minorEastAsia"/>
                <w:sz w:val="24"/>
              </w:rPr>
            </w:pPr>
            <w:r w:rsidRPr="00165D4C">
              <w:rPr>
                <w:rFonts w:eastAsiaTheme="minorEastAsia"/>
                <w:sz w:val="24"/>
              </w:rPr>
              <w:t>污染指数值</w:t>
            </w:r>
          </w:p>
        </w:tc>
        <w:tc>
          <w:tcPr>
            <w:tcW w:w="2077" w:type="dxa"/>
            <w:tcBorders>
              <w:top w:val="single" w:sz="12" w:space="0" w:color="auto"/>
              <w:left w:val="nil"/>
              <w:bottom w:val="single" w:sz="4" w:space="0" w:color="000000"/>
              <w:right w:val="nil"/>
            </w:tcBorders>
            <w:vAlign w:val="center"/>
          </w:tcPr>
          <w:p w14:paraId="4798C620" w14:textId="77777777" w:rsidR="001848EC" w:rsidRPr="00165D4C" w:rsidRDefault="001848EC" w:rsidP="00FB58D3">
            <w:pPr>
              <w:widowControl/>
              <w:jc w:val="center"/>
              <w:rPr>
                <w:rFonts w:eastAsiaTheme="minorEastAsia"/>
                <w:sz w:val="24"/>
              </w:rPr>
            </w:pPr>
            <w:r w:rsidRPr="00165D4C">
              <w:rPr>
                <w:rFonts w:eastAsiaTheme="minorEastAsia"/>
                <w:sz w:val="24"/>
              </w:rPr>
              <w:t>属名</w:t>
            </w:r>
          </w:p>
        </w:tc>
        <w:tc>
          <w:tcPr>
            <w:tcW w:w="2077" w:type="dxa"/>
            <w:tcBorders>
              <w:top w:val="single" w:sz="12" w:space="0" w:color="auto"/>
              <w:left w:val="nil"/>
              <w:bottom w:val="single" w:sz="4" w:space="0" w:color="000000"/>
              <w:right w:val="nil"/>
            </w:tcBorders>
            <w:vAlign w:val="center"/>
          </w:tcPr>
          <w:p w14:paraId="4AF58501" w14:textId="77777777" w:rsidR="001848EC" w:rsidRPr="00165D4C" w:rsidRDefault="001848EC" w:rsidP="00FB58D3">
            <w:pPr>
              <w:widowControl/>
              <w:jc w:val="center"/>
              <w:rPr>
                <w:rFonts w:eastAsiaTheme="minorEastAsia"/>
                <w:sz w:val="24"/>
              </w:rPr>
            </w:pPr>
            <w:r w:rsidRPr="00165D4C">
              <w:rPr>
                <w:rFonts w:eastAsiaTheme="minorEastAsia"/>
                <w:sz w:val="24"/>
              </w:rPr>
              <w:t>污染指数值</w:t>
            </w:r>
          </w:p>
        </w:tc>
      </w:tr>
      <w:tr w:rsidR="00294481" w:rsidRPr="00165D4C" w14:paraId="2BCD4122" w14:textId="77777777" w:rsidTr="00FB58D3">
        <w:trPr>
          <w:jc w:val="center"/>
        </w:trPr>
        <w:tc>
          <w:tcPr>
            <w:tcW w:w="2076" w:type="dxa"/>
            <w:tcBorders>
              <w:top w:val="single" w:sz="4" w:space="0" w:color="000000"/>
              <w:left w:val="nil"/>
              <w:right w:val="nil"/>
            </w:tcBorders>
            <w:vAlign w:val="center"/>
          </w:tcPr>
          <w:p w14:paraId="34375B69" w14:textId="69A53EF7" w:rsidR="00294481" w:rsidRPr="00294481" w:rsidRDefault="00294481" w:rsidP="00294481">
            <w:pPr>
              <w:widowControl/>
              <w:jc w:val="center"/>
              <w:rPr>
                <w:rFonts w:eastAsiaTheme="minorEastAsia"/>
                <w:sz w:val="24"/>
                <w:highlight w:val="yellow"/>
              </w:rPr>
            </w:pPr>
            <w:r w:rsidRPr="00165D4C">
              <w:rPr>
                <w:rFonts w:eastAsiaTheme="minorEastAsia"/>
                <w:sz w:val="24"/>
              </w:rPr>
              <w:t>直链藻属</w:t>
            </w:r>
          </w:p>
        </w:tc>
        <w:tc>
          <w:tcPr>
            <w:tcW w:w="2076" w:type="dxa"/>
            <w:tcBorders>
              <w:top w:val="single" w:sz="4" w:space="0" w:color="000000"/>
              <w:left w:val="nil"/>
              <w:right w:val="nil"/>
            </w:tcBorders>
            <w:vAlign w:val="center"/>
          </w:tcPr>
          <w:p w14:paraId="4ABA9DCA" w14:textId="036D8059" w:rsidR="00294481" w:rsidRPr="00294481" w:rsidRDefault="00294481" w:rsidP="00294481">
            <w:pPr>
              <w:widowControl/>
              <w:jc w:val="center"/>
              <w:rPr>
                <w:rFonts w:eastAsiaTheme="minorEastAsia"/>
                <w:sz w:val="24"/>
                <w:highlight w:val="yellow"/>
              </w:rPr>
            </w:pPr>
            <w:r w:rsidRPr="00165D4C">
              <w:rPr>
                <w:rFonts w:eastAsiaTheme="minorEastAsia"/>
                <w:sz w:val="24"/>
              </w:rPr>
              <w:t>1</w:t>
            </w:r>
          </w:p>
        </w:tc>
        <w:tc>
          <w:tcPr>
            <w:tcW w:w="2077" w:type="dxa"/>
            <w:tcBorders>
              <w:top w:val="single" w:sz="4" w:space="0" w:color="000000"/>
              <w:left w:val="nil"/>
              <w:right w:val="nil"/>
            </w:tcBorders>
            <w:vAlign w:val="center"/>
          </w:tcPr>
          <w:p w14:paraId="744435A2" w14:textId="77777777" w:rsidR="00294481" w:rsidRPr="00165D4C" w:rsidRDefault="00294481" w:rsidP="00294481">
            <w:pPr>
              <w:widowControl/>
              <w:jc w:val="center"/>
              <w:rPr>
                <w:rFonts w:eastAsiaTheme="minorEastAsia"/>
                <w:sz w:val="24"/>
              </w:rPr>
            </w:pPr>
            <w:r w:rsidRPr="00165D4C">
              <w:rPr>
                <w:rFonts w:eastAsiaTheme="minorEastAsia"/>
                <w:sz w:val="24"/>
              </w:rPr>
              <w:t>微芒藻属</w:t>
            </w:r>
          </w:p>
        </w:tc>
        <w:tc>
          <w:tcPr>
            <w:tcW w:w="2077" w:type="dxa"/>
            <w:tcBorders>
              <w:top w:val="single" w:sz="4" w:space="0" w:color="000000"/>
              <w:left w:val="nil"/>
              <w:right w:val="nil"/>
            </w:tcBorders>
            <w:vAlign w:val="center"/>
          </w:tcPr>
          <w:p w14:paraId="77CA6D3A" w14:textId="77777777" w:rsidR="00294481" w:rsidRPr="00165D4C" w:rsidRDefault="00294481" w:rsidP="00294481">
            <w:pPr>
              <w:widowControl/>
              <w:jc w:val="center"/>
              <w:rPr>
                <w:rFonts w:eastAsiaTheme="minorEastAsia"/>
                <w:sz w:val="24"/>
              </w:rPr>
            </w:pPr>
            <w:r w:rsidRPr="00165D4C">
              <w:rPr>
                <w:rFonts w:eastAsiaTheme="minorEastAsia"/>
                <w:sz w:val="24"/>
              </w:rPr>
              <w:t>1</w:t>
            </w:r>
          </w:p>
        </w:tc>
      </w:tr>
      <w:tr w:rsidR="00294481" w:rsidRPr="00165D4C" w14:paraId="746E14BD" w14:textId="77777777" w:rsidTr="00FB58D3">
        <w:trPr>
          <w:jc w:val="center"/>
        </w:trPr>
        <w:tc>
          <w:tcPr>
            <w:tcW w:w="2076" w:type="dxa"/>
            <w:vAlign w:val="center"/>
          </w:tcPr>
          <w:p w14:paraId="7C4880F3" w14:textId="36FD6AFD" w:rsidR="00294481" w:rsidRPr="00165D4C" w:rsidRDefault="00294481" w:rsidP="00294481">
            <w:pPr>
              <w:widowControl/>
              <w:jc w:val="center"/>
              <w:rPr>
                <w:rFonts w:eastAsiaTheme="minorEastAsia"/>
                <w:sz w:val="24"/>
              </w:rPr>
            </w:pPr>
            <w:r w:rsidRPr="00165D4C">
              <w:rPr>
                <w:rFonts w:eastAsiaTheme="minorEastAsia"/>
                <w:sz w:val="24"/>
              </w:rPr>
              <w:t>鳞孔藻属</w:t>
            </w:r>
          </w:p>
        </w:tc>
        <w:tc>
          <w:tcPr>
            <w:tcW w:w="2076" w:type="dxa"/>
            <w:vAlign w:val="center"/>
          </w:tcPr>
          <w:p w14:paraId="0487F50C" w14:textId="32FE4B72" w:rsidR="00294481" w:rsidRPr="00165D4C" w:rsidRDefault="00294481" w:rsidP="00294481">
            <w:pPr>
              <w:widowControl/>
              <w:jc w:val="center"/>
              <w:rPr>
                <w:rFonts w:eastAsiaTheme="minorEastAsia"/>
                <w:sz w:val="24"/>
              </w:rPr>
            </w:pPr>
            <w:r w:rsidRPr="00165D4C">
              <w:rPr>
                <w:rFonts w:eastAsiaTheme="minorEastAsia"/>
                <w:sz w:val="24"/>
              </w:rPr>
              <w:t>1</w:t>
            </w:r>
          </w:p>
        </w:tc>
        <w:tc>
          <w:tcPr>
            <w:tcW w:w="2077" w:type="dxa"/>
            <w:vAlign w:val="center"/>
          </w:tcPr>
          <w:p w14:paraId="6ED0901E" w14:textId="6F0D37DC" w:rsidR="00294481" w:rsidRPr="00165D4C" w:rsidRDefault="00294481" w:rsidP="00294481">
            <w:pPr>
              <w:widowControl/>
              <w:jc w:val="center"/>
              <w:rPr>
                <w:rFonts w:eastAsiaTheme="minorEastAsia"/>
                <w:sz w:val="24"/>
              </w:rPr>
            </w:pPr>
            <w:r w:rsidRPr="00165D4C">
              <w:rPr>
                <w:rFonts w:eastAsiaTheme="minorEastAsia"/>
                <w:sz w:val="24"/>
              </w:rPr>
              <w:t>异极藻属</w:t>
            </w:r>
          </w:p>
        </w:tc>
        <w:tc>
          <w:tcPr>
            <w:tcW w:w="2077" w:type="dxa"/>
            <w:vAlign w:val="center"/>
          </w:tcPr>
          <w:p w14:paraId="5235C908" w14:textId="6924E988" w:rsidR="00294481" w:rsidRPr="00165D4C" w:rsidRDefault="00294481" w:rsidP="00294481">
            <w:pPr>
              <w:widowControl/>
              <w:jc w:val="center"/>
              <w:rPr>
                <w:rFonts w:eastAsiaTheme="minorEastAsia"/>
                <w:sz w:val="24"/>
              </w:rPr>
            </w:pPr>
            <w:r w:rsidRPr="00165D4C">
              <w:rPr>
                <w:rFonts w:eastAsiaTheme="minorEastAsia"/>
                <w:sz w:val="24"/>
              </w:rPr>
              <w:t>1</w:t>
            </w:r>
          </w:p>
        </w:tc>
      </w:tr>
      <w:tr w:rsidR="00294481" w:rsidRPr="00165D4C" w14:paraId="61AFBB7E" w14:textId="77777777" w:rsidTr="00FB58D3">
        <w:trPr>
          <w:jc w:val="center"/>
        </w:trPr>
        <w:tc>
          <w:tcPr>
            <w:tcW w:w="2076" w:type="dxa"/>
            <w:tcBorders>
              <w:left w:val="nil"/>
              <w:right w:val="nil"/>
            </w:tcBorders>
            <w:vAlign w:val="center"/>
          </w:tcPr>
          <w:p w14:paraId="3E1E98E3" w14:textId="35D5388A" w:rsidR="00294481" w:rsidRPr="00165D4C" w:rsidRDefault="00294481" w:rsidP="00294481">
            <w:pPr>
              <w:widowControl/>
              <w:jc w:val="center"/>
              <w:rPr>
                <w:rFonts w:eastAsiaTheme="minorEastAsia"/>
                <w:sz w:val="24"/>
              </w:rPr>
            </w:pPr>
            <w:r w:rsidRPr="00165D4C">
              <w:rPr>
                <w:rFonts w:eastAsiaTheme="minorEastAsia"/>
                <w:sz w:val="24"/>
              </w:rPr>
              <w:t>新月藻属</w:t>
            </w:r>
          </w:p>
        </w:tc>
        <w:tc>
          <w:tcPr>
            <w:tcW w:w="2076" w:type="dxa"/>
            <w:tcBorders>
              <w:left w:val="nil"/>
              <w:right w:val="nil"/>
            </w:tcBorders>
            <w:vAlign w:val="center"/>
          </w:tcPr>
          <w:p w14:paraId="36DC0A9E" w14:textId="4FE6D781" w:rsidR="00294481" w:rsidRPr="00165D4C" w:rsidRDefault="00294481" w:rsidP="00294481">
            <w:pPr>
              <w:widowControl/>
              <w:jc w:val="center"/>
              <w:rPr>
                <w:rFonts w:eastAsiaTheme="minorEastAsia"/>
                <w:sz w:val="24"/>
              </w:rPr>
            </w:pPr>
            <w:r w:rsidRPr="00165D4C">
              <w:rPr>
                <w:rFonts w:eastAsiaTheme="minorEastAsia"/>
                <w:sz w:val="24"/>
              </w:rPr>
              <w:t>1</w:t>
            </w:r>
          </w:p>
        </w:tc>
        <w:tc>
          <w:tcPr>
            <w:tcW w:w="2077" w:type="dxa"/>
            <w:tcBorders>
              <w:left w:val="nil"/>
              <w:right w:val="nil"/>
            </w:tcBorders>
            <w:vAlign w:val="center"/>
          </w:tcPr>
          <w:p w14:paraId="3290142F" w14:textId="0AC7E80D" w:rsidR="00294481" w:rsidRPr="00165D4C" w:rsidRDefault="00294481" w:rsidP="00294481">
            <w:pPr>
              <w:widowControl/>
              <w:jc w:val="center"/>
              <w:rPr>
                <w:rFonts w:eastAsiaTheme="minorEastAsia"/>
                <w:sz w:val="24"/>
              </w:rPr>
            </w:pPr>
            <w:r w:rsidRPr="00165D4C">
              <w:rPr>
                <w:rFonts w:eastAsiaTheme="minorEastAsia"/>
                <w:sz w:val="24"/>
              </w:rPr>
              <w:t>小环藻属</w:t>
            </w:r>
          </w:p>
        </w:tc>
        <w:tc>
          <w:tcPr>
            <w:tcW w:w="2077" w:type="dxa"/>
            <w:tcBorders>
              <w:left w:val="nil"/>
              <w:right w:val="nil"/>
            </w:tcBorders>
            <w:vAlign w:val="center"/>
          </w:tcPr>
          <w:p w14:paraId="5C631F2C" w14:textId="321DF7A4" w:rsidR="00294481" w:rsidRPr="00165D4C" w:rsidRDefault="00294481" w:rsidP="00294481">
            <w:pPr>
              <w:widowControl/>
              <w:jc w:val="center"/>
              <w:rPr>
                <w:rFonts w:eastAsiaTheme="minorEastAsia"/>
                <w:sz w:val="24"/>
              </w:rPr>
            </w:pPr>
            <w:r w:rsidRPr="00165D4C">
              <w:rPr>
                <w:rFonts w:eastAsiaTheme="minorEastAsia"/>
                <w:sz w:val="24"/>
              </w:rPr>
              <w:t>1</w:t>
            </w:r>
          </w:p>
        </w:tc>
      </w:tr>
      <w:tr w:rsidR="00294481" w:rsidRPr="00165D4C" w14:paraId="7BC89304" w14:textId="77777777" w:rsidTr="00FB58D3">
        <w:trPr>
          <w:jc w:val="center"/>
        </w:trPr>
        <w:tc>
          <w:tcPr>
            <w:tcW w:w="2076" w:type="dxa"/>
            <w:vAlign w:val="center"/>
          </w:tcPr>
          <w:p w14:paraId="2DB8A8D1" w14:textId="123EA81D" w:rsidR="00294481" w:rsidRPr="00165D4C" w:rsidRDefault="00294481" w:rsidP="00294481">
            <w:pPr>
              <w:widowControl/>
              <w:jc w:val="center"/>
              <w:rPr>
                <w:rFonts w:eastAsiaTheme="minorEastAsia"/>
                <w:sz w:val="24"/>
              </w:rPr>
            </w:pPr>
            <w:r w:rsidRPr="00165D4C">
              <w:rPr>
                <w:rFonts w:eastAsiaTheme="minorEastAsia"/>
                <w:sz w:val="24"/>
              </w:rPr>
              <w:t>席藻属</w:t>
            </w:r>
          </w:p>
        </w:tc>
        <w:tc>
          <w:tcPr>
            <w:tcW w:w="2076" w:type="dxa"/>
            <w:vAlign w:val="center"/>
          </w:tcPr>
          <w:p w14:paraId="20311DD0" w14:textId="08C41091" w:rsidR="00294481" w:rsidRPr="00165D4C" w:rsidRDefault="00294481" w:rsidP="00294481">
            <w:pPr>
              <w:widowControl/>
              <w:jc w:val="center"/>
              <w:rPr>
                <w:rFonts w:eastAsiaTheme="minorEastAsia"/>
                <w:sz w:val="24"/>
              </w:rPr>
            </w:pPr>
            <w:r w:rsidRPr="00165D4C">
              <w:rPr>
                <w:rFonts w:eastAsiaTheme="minorEastAsia"/>
                <w:sz w:val="24"/>
              </w:rPr>
              <w:t>1</w:t>
            </w:r>
          </w:p>
        </w:tc>
        <w:tc>
          <w:tcPr>
            <w:tcW w:w="2077" w:type="dxa"/>
            <w:vAlign w:val="center"/>
          </w:tcPr>
          <w:p w14:paraId="17517DC5" w14:textId="524D1DDB" w:rsidR="00294481" w:rsidRPr="00165D4C" w:rsidRDefault="00294481" w:rsidP="00294481">
            <w:pPr>
              <w:widowControl/>
              <w:jc w:val="center"/>
              <w:rPr>
                <w:rFonts w:eastAsiaTheme="minorEastAsia"/>
                <w:sz w:val="24"/>
              </w:rPr>
            </w:pPr>
            <w:r w:rsidRPr="00165D4C">
              <w:rPr>
                <w:rFonts w:eastAsiaTheme="minorEastAsia"/>
                <w:sz w:val="24"/>
              </w:rPr>
              <w:t>实球藻属</w:t>
            </w:r>
          </w:p>
        </w:tc>
        <w:tc>
          <w:tcPr>
            <w:tcW w:w="2077" w:type="dxa"/>
            <w:vAlign w:val="center"/>
          </w:tcPr>
          <w:p w14:paraId="2C52B3CD" w14:textId="737F3A50" w:rsidR="00294481" w:rsidRPr="00165D4C" w:rsidRDefault="00294481" w:rsidP="00294481">
            <w:pPr>
              <w:widowControl/>
              <w:jc w:val="center"/>
              <w:rPr>
                <w:rFonts w:eastAsiaTheme="minorEastAsia"/>
                <w:sz w:val="24"/>
              </w:rPr>
            </w:pPr>
            <w:r w:rsidRPr="00165D4C">
              <w:rPr>
                <w:rFonts w:eastAsiaTheme="minorEastAsia"/>
                <w:sz w:val="24"/>
              </w:rPr>
              <w:t>1</w:t>
            </w:r>
          </w:p>
        </w:tc>
      </w:tr>
      <w:tr w:rsidR="00294481" w:rsidRPr="00165D4C" w14:paraId="10135056" w14:textId="77777777" w:rsidTr="00FB58D3">
        <w:trPr>
          <w:jc w:val="center"/>
        </w:trPr>
        <w:tc>
          <w:tcPr>
            <w:tcW w:w="2076" w:type="dxa"/>
            <w:tcBorders>
              <w:left w:val="nil"/>
              <w:bottom w:val="single" w:sz="4" w:space="0" w:color="FFFFFF"/>
              <w:right w:val="nil"/>
            </w:tcBorders>
            <w:vAlign w:val="center"/>
          </w:tcPr>
          <w:p w14:paraId="58BCEE99" w14:textId="09D7704F" w:rsidR="00294481" w:rsidRPr="00165D4C" w:rsidRDefault="00294481" w:rsidP="00294481">
            <w:pPr>
              <w:widowControl/>
              <w:jc w:val="center"/>
              <w:rPr>
                <w:rFonts w:eastAsiaTheme="minorEastAsia"/>
                <w:sz w:val="24"/>
              </w:rPr>
            </w:pPr>
            <w:r w:rsidRPr="00165D4C">
              <w:rPr>
                <w:rFonts w:eastAsiaTheme="minorEastAsia"/>
                <w:sz w:val="24"/>
              </w:rPr>
              <w:t>扁裸藻属</w:t>
            </w:r>
          </w:p>
        </w:tc>
        <w:tc>
          <w:tcPr>
            <w:tcW w:w="2076" w:type="dxa"/>
            <w:tcBorders>
              <w:left w:val="nil"/>
              <w:bottom w:val="single" w:sz="4" w:space="0" w:color="FFFFFF"/>
              <w:right w:val="nil"/>
            </w:tcBorders>
            <w:vAlign w:val="center"/>
          </w:tcPr>
          <w:p w14:paraId="631A3E05" w14:textId="28FC4976" w:rsidR="00294481" w:rsidRPr="00165D4C" w:rsidRDefault="00294481" w:rsidP="00294481">
            <w:pPr>
              <w:widowControl/>
              <w:jc w:val="center"/>
              <w:rPr>
                <w:rFonts w:eastAsiaTheme="minorEastAsia"/>
                <w:sz w:val="24"/>
              </w:rPr>
            </w:pPr>
            <w:r w:rsidRPr="00165D4C">
              <w:rPr>
                <w:rFonts w:eastAsiaTheme="minorEastAsia"/>
                <w:sz w:val="24"/>
              </w:rPr>
              <w:t>2</w:t>
            </w:r>
          </w:p>
        </w:tc>
        <w:tc>
          <w:tcPr>
            <w:tcW w:w="2077" w:type="dxa"/>
            <w:tcBorders>
              <w:left w:val="nil"/>
              <w:bottom w:val="single" w:sz="4" w:space="0" w:color="FFFFFF"/>
              <w:right w:val="nil"/>
            </w:tcBorders>
            <w:vAlign w:val="center"/>
          </w:tcPr>
          <w:p w14:paraId="00CA28E0" w14:textId="233AB849" w:rsidR="00294481" w:rsidRPr="00165D4C" w:rsidRDefault="00294481" w:rsidP="00294481">
            <w:pPr>
              <w:widowControl/>
              <w:jc w:val="center"/>
              <w:rPr>
                <w:rFonts w:eastAsiaTheme="minorEastAsia"/>
                <w:sz w:val="24"/>
              </w:rPr>
            </w:pPr>
            <w:r w:rsidRPr="00165D4C">
              <w:rPr>
                <w:rFonts w:eastAsiaTheme="minorEastAsia"/>
                <w:sz w:val="24"/>
              </w:rPr>
              <w:t>针杆藻属</w:t>
            </w:r>
          </w:p>
        </w:tc>
        <w:tc>
          <w:tcPr>
            <w:tcW w:w="2077" w:type="dxa"/>
            <w:tcBorders>
              <w:left w:val="nil"/>
              <w:bottom w:val="single" w:sz="4" w:space="0" w:color="FFFFFF"/>
              <w:right w:val="nil"/>
            </w:tcBorders>
            <w:vAlign w:val="center"/>
          </w:tcPr>
          <w:p w14:paraId="668ED1CB" w14:textId="1EBC7F72" w:rsidR="00294481" w:rsidRPr="00165D4C" w:rsidRDefault="00294481" w:rsidP="00294481">
            <w:pPr>
              <w:widowControl/>
              <w:jc w:val="center"/>
              <w:rPr>
                <w:rFonts w:eastAsiaTheme="minorEastAsia"/>
                <w:sz w:val="24"/>
              </w:rPr>
            </w:pPr>
            <w:r w:rsidRPr="00165D4C">
              <w:rPr>
                <w:rFonts w:eastAsiaTheme="minorEastAsia"/>
                <w:sz w:val="24"/>
              </w:rPr>
              <w:t>2</w:t>
            </w:r>
          </w:p>
        </w:tc>
      </w:tr>
      <w:tr w:rsidR="00294481" w:rsidRPr="00165D4C" w14:paraId="0CF26B30" w14:textId="77777777" w:rsidTr="00FB58D3">
        <w:trPr>
          <w:jc w:val="center"/>
        </w:trPr>
        <w:tc>
          <w:tcPr>
            <w:tcW w:w="2076" w:type="dxa"/>
            <w:tcBorders>
              <w:top w:val="single" w:sz="4" w:space="0" w:color="FFFFFF"/>
              <w:bottom w:val="nil"/>
            </w:tcBorders>
            <w:vAlign w:val="center"/>
          </w:tcPr>
          <w:p w14:paraId="4FFDAE49" w14:textId="2CC8B394" w:rsidR="00294481" w:rsidRPr="00165D4C" w:rsidRDefault="00294481" w:rsidP="00294481">
            <w:pPr>
              <w:widowControl/>
              <w:jc w:val="center"/>
              <w:rPr>
                <w:rFonts w:eastAsiaTheme="minorEastAsia"/>
                <w:sz w:val="24"/>
              </w:rPr>
            </w:pPr>
            <w:r w:rsidRPr="00165D4C">
              <w:rPr>
                <w:rFonts w:eastAsiaTheme="minorEastAsia"/>
                <w:sz w:val="24"/>
              </w:rPr>
              <w:t>纤维藻属</w:t>
            </w:r>
          </w:p>
        </w:tc>
        <w:tc>
          <w:tcPr>
            <w:tcW w:w="2076" w:type="dxa"/>
            <w:tcBorders>
              <w:top w:val="single" w:sz="4" w:space="0" w:color="FFFFFF"/>
              <w:bottom w:val="nil"/>
            </w:tcBorders>
            <w:vAlign w:val="center"/>
          </w:tcPr>
          <w:p w14:paraId="52140574" w14:textId="2A9E126D" w:rsidR="00294481" w:rsidRPr="00165D4C" w:rsidRDefault="00294481" w:rsidP="00294481">
            <w:pPr>
              <w:widowControl/>
              <w:jc w:val="center"/>
              <w:rPr>
                <w:rFonts w:eastAsiaTheme="minorEastAsia"/>
                <w:sz w:val="24"/>
              </w:rPr>
            </w:pPr>
            <w:r w:rsidRPr="00165D4C">
              <w:rPr>
                <w:rFonts w:eastAsiaTheme="minorEastAsia"/>
                <w:sz w:val="24"/>
              </w:rPr>
              <w:t>2</w:t>
            </w:r>
          </w:p>
        </w:tc>
        <w:tc>
          <w:tcPr>
            <w:tcW w:w="2077" w:type="dxa"/>
            <w:tcBorders>
              <w:top w:val="single" w:sz="4" w:space="0" w:color="FFFFFF"/>
              <w:bottom w:val="nil"/>
            </w:tcBorders>
            <w:vAlign w:val="center"/>
          </w:tcPr>
          <w:p w14:paraId="6522124C" w14:textId="427A9E19" w:rsidR="00294481" w:rsidRPr="00165D4C" w:rsidRDefault="00294481" w:rsidP="00294481">
            <w:pPr>
              <w:widowControl/>
              <w:jc w:val="center"/>
              <w:rPr>
                <w:rFonts w:eastAsiaTheme="minorEastAsia"/>
                <w:sz w:val="24"/>
              </w:rPr>
            </w:pPr>
            <w:r w:rsidRPr="00165D4C">
              <w:rPr>
                <w:rFonts w:eastAsiaTheme="minorEastAsia"/>
                <w:sz w:val="24"/>
              </w:rPr>
              <w:t>小球藻属</w:t>
            </w:r>
          </w:p>
        </w:tc>
        <w:tc>
          <w:tcPr>
            <w:tcW w:w="2077" w:type="dxa"/>
            <w:tcBorders>
              <w:top w:val="single" w:sz="4" w:space="0" w:color="FFFFFF"/>
              <w:bottom w:val="nil"/>
            </w:tcBorders>
            <w:vAlign w:val="center"/>
          </w:tcPr>
          <w:p w14:paraId="6724E1AC" w14:textId="750FF0FB" w:rsidR="00294481" w:rsidRPr="00165D4C" w:rsidRDefault="00294481" w:rsidP="00294481">
            <w:pPr>
              <w:widowControl/>
              <w:jc w:val="center"/>
              <w:rPr>
                <w:rFonts w:eastAsiaTheme="minorEastAsia"/>
                <w:sz w:val="24"/>
              </w:rPr>
            </w:pPr>
            <w:r w:rsidRPr="00165D4C">
              <w:rPr>
                <w:rFonts w:eastAsiaTheme="minorEastAsia"/>
                <w:sz w:val="24"/>
              </w:rPr>
              <w:t>3</w:t>
            </w:r>
          </w:p>
        </w:tc>
      </w:tr>
      <w:tr w:rsidR="00294481" w:rsidRPr="00165D4C" w14:paraId="2995A88A" w14:textId="77777777" w:rsidTr="00FB58D3">
        <w:trPr>
          <w:jc w:val="center"/>
        </w:trPr>
        <w:tc>
          <w:tcPr>
            <w:tcW w:w="2076" w:type="dxa"/>
            <w:tcBorders>
              <w:top w:val="nil"/>
              <w:left w:val="nil"/>
              <w:bottom w:val="nil"/>
              <w:right w:val="nil"/>
            </w:tcBorders>
            <w:vAlign w:val="center"/>
          </w:tcPr>
          <w:p w14:paraId="4B06D2E6" w14:textId="34CEF6D7" w:rsidR="00294481" w:rsidRPr="00165D4C" w:rsidRDefault="00294481" w:rsidP="00294481">
            <w:pPr>
              <w:widowControl/>
              <w:jc w:val="center"/>
              <w:rPr>
                <w:rFonts w:eastAsiaTheme="minorEastAsia"/>
                <w:sz w:val="24"/>
              </w:rPr>
            </w:pPr>
            <w:r w:rsidRPr="00165D4C">
              <w:rPr>
                <w:rFonts w:eastAsiaTheme="minorEastAsia"/>
                <w:sz w:val="24"/>
              </w:rPr>
              <w:t>舟形藻属</w:t>
            </w:r>
          </w:p>
        </w:tc>
        <w:tc>
          <w:tcPr>
            <w:tcW w:w="2076" w:type="dxa"/>
            <w:tcBorders>
              <w:top w:val="nil"/>
              <w:left w:val="nil"/>
              <w:bottom w:val="nil"/>
              <w:right w:val="nil"/>
            </w:tcBorders>
            <w:vAlign w:val="center"/>
          </w:tcPr>
          <w:p w14:paraId="5FD59FD0" w14:textId="02E072F2" w:rsidR="00294481" w:rsidRPr="00165D4C" w:rsidRDefault="00294481" w:rsidP="00294481">
            <w:pPr>
              <w:widowControl/>
              <w:jc w:val="center"/>
              <w:rPr>
                <w:rFonts w:eastAsiaTheme="minorEastAsia"/>
                <w:sz w:val="24"/>
              </w:rPr>
            </w:pPr>
            <w:r w:rsidRPr="00165D4C">
              <w:rPr>
                <w:rFonts w:eastAsiaTheme="minorEastAsia"/>
                <w:sz w:val="24"/>
              </w:rPr>
              <w:t>3</w:t>
            </w:r>
          </w:p>
        </w:tc>
        <w:tc>
          <w:tcPr>
            <w:tcW w:w="2077" w:type="dxa"/>
            <w:tcBorders>
              <w:top w:val="nil"/>
              <w:left w:val="nil"/>
              <w:bottom w:val="nil"/>
              <w:right w:val="nil"/>
            </w:tcBorders>
            <w:vAlign w:val="center"/>
          </w:tcPr>
          <w:p w14:paraId="2160DBBC" w14:textId="556E8D0F" w:rsidR="00294481" w:rsidRPr="00165D4C" w:rsidRDefault="00294481" w:rsidP="00294481">
            <w:pPr>
              <w:widowControl/>
              <w:jc w:val="center"/>
              <w:rPr>
                <w:rFonts w:eastAsiaTheme="minorEastAsia"/>
                <w:sz w:val="24"/>
              </w:rPr>
            </w:pPr>
            <w:r w:rsidRPr="00165D4C">
              <w:rPr>
                <w:rFonts w:eastAsiaTheme="minorEastAsia"/>
                <w:sz w:val="24"/>
              </w:rPr>
              <w:t>菱形藻属</w:t>
            </w:r>
          </w:p>
        </w:tc>
        <w:tc>
          <w:tcPr>
            <w:tcW w:w="2077" w:type="dxa"/>
            <w:tcBorders>
              <w:top w:val="nil"/>
              <w:left w:val="nil"/>
              <w:bottom w:val="nil"/>
              <w:right w:val="nil"/>
            </w:tcBorders>
            <w:vAlign w:val="center"/>
          </w:tcPr>
          <w:p w14:paraId="1BDA87BA" w14:textId="0D265105" w:rsidR="00294481" w:rsidRPr="00165D4C" w:rsidRDefault="00294481" w:rsidP="00294481">
            <w:pPr>
              <w:widowControl/>
              <w:jc w:val="center"/>
              <w:rPr>
                <w:rFonts w:eastAsiaTheme="minorEastAsia"/>
                <w:sz w:val="24"/>
              </w:rPr>
            </w:pPr>
            <w:r w:rsidRPr="00165D4C">
              <w:rPr>
                <w:rFonts w:eastAsiaTheme="minorEastAsia"/>
                <w:sz w:val="24"/>
              </w:rPr>
              <w:t>3</w:t>
            </w:r>
          </w:p>
        </w:tc>
      </w:tr>
      <w:tr w:rsidR="00294481" w:rsidRPr="00165D4C" w14:paraId="3B4B16E8" w14:textId="77777777" w:rsidTr="00FB58D3">
        <w:trPr>
          <w:jc w:val="center"/>
        </w:trPr>
        <w:tc>
          <w:tcPr>
            <w:tcW w:w="2076" w:type="dxa"/>
            <w:tcBorders>
              <w:top w:val="nil"/>
              <w:bottom w:val="nil"/>
            </w:tcBorders>
            <w:vAlign w:val="center"/>
          </w:tcPr>
          <w:p w14:paraId="6D6F71EC" w14:textId="6DBC4A47" w:rsidR="00294481" w:rsidRPr="00165D4C" w:rsidRDefault="00294481" w:rsidP="00294481">
            <w:pPr>
              <w:widowControl/>
              <w:jc w:val="center"/>
              <w:rPr>
                <w:rFonts w:eastAsiaTheme="minorEastAsia"/>
                <w:sz w:val="24"/>
              </w:rPr>
            </w:pPr>
            <w:r w:rsidRPr="00165D4C">
              <w:rPr>
                <w:rFonts w:eastAsiaTheme="minorEastAsia"/>
                <w:sz w:val="24"/>
              </w:rPr>
              <w:t>衣藻属</w:t>
            </w:r>
          </w:p>
        </w:tc>
        <w:tc>
          <w:tcPr>
            <w:tcW w:w="2076" w:type="dxa"/>
            <w:tcBorders>
              <w:top w:val="nil"/>
              <w:bottom w:val="nil"/>
            </w:tcBorders>
            <w:vAlign w:val="center"/>
          </w:tcPr>
          <w:p w14:paraId="677268FD" w14:textId="6B7A652D" w:rsidR="00294481" w:rsidRPr="00165D4C" w:rsidRDefault="00294481" w:rsidP="00294481">
            <w:pPr>
              <w:widowControl/>
              <w:jc w:val="center"/>
              <w:rPr>
                <w:rFonts w:eastAsiaTheme="minorEastAsia"/>
                <w:sz w:val="24"/>
              </w:rPr>
            </w:pPr>
            <w:r w:rsidRPr="00165D4C">
              <w:rPr>
                <w:rFonts w:eastAsiaTheme="minorEastAsia"/>
                <w:sz w:val="24"/>
              </w:rPr>
              <w:t>4</w:t>
            </w:r>
          </w:p>
        </w:tc>
        <w:tc>
          <w:tcPr>
            <w:tcW w:w="2077" w:type="dxa"/>
            <w:tcBorders>
              <w:top w:val="nil"/>
              <w:bottom w:val="nil"/>
            </w:tcBorders>
            <w:vAlign w:val="center"/>
          </w:tcPr>
          <w:p w14:paraId="2B328E4C" w14:textId="77777777" w:rsidR="00294481" w:rsidRPr="00165D4C" w:rsidRDefault="00294481" w:rsidP="00294481">
            <w:pPr>
              <w:widowControl/>
              <w:jc w:val="center"/>
              <w:rPr>
                <w:rFonts w:eastAsiaTheme="minorEastAsia"/>
                <w:sz w:val="24"/>
              </w:rPr>
            </w:pPr>
            <w:r w:rsidRPr="00165D4C">
              <w:rPr>
                <w:rFonts w:eastAsiaTheme="minorEastAsia"/>
                <w:sz w:val="24"/>
              </w:rPr>
              <w:t>栅藻属</w:t>
            </w:r>
          </w:p>
        </w:tc>
        <w:tc>
          <w:tcPr>
            <w:tcW w:w="2077" w:type="dxa"/>
            <w:tcBorders>
              <w:top w:val="nil"/>
              <w:bottom w:val="nil"/>
            </w:tcBorders>
            <w:vAlign w:val="center"/>
          </w:tcPr>
          <w:p w14:paraId="4D89D206" w14:textId="77777777" w:rsidR="00294481" w:rsidRPr="00165D4C" w:rsidRDefault="00294481" w:rsidP="00294481">
            <w:pPr>
              <w:widowControl/>
              <w:jc w:val="center"/>
              <w:rPr>
                <w:rFonts w:eastAsiaTheme="minorEastAsia"/>
                <w:sz w:val="24"/>
              </w:rPr>
            </w:pPr>
            <w:r w:rsidRPr="00165D4C">
              <w:rPr>
                <w:rFonts w:eastAsiaTheme="minorEastAsia"/>
                <w:sz w:val="24"/>
              </w:rPr>
              <w:t>4</w:t>
            </w:r>
          </w:p>
        </w:tc>
      </w:tr>
      <w:tr w:rsidR="00294481" w:rsidRPr="00165D4C" w14:paraId="4564F318" w14:textId="77777777" w:rsidTr="00FB58D3">
        <w:trPr>
          <w:jc w:val="center"/>
        </w:trPr>
        <w:tc>
          <w:tcPr>
            <w:tcW w:w="2076" w:type="dxa"/>
            <w:tcBorders>
              <w:top w:val="nil"/>
              <w:bottom w:val="single" w:sz="12" w:space="0" w:color="auto"/>
            </w:tcBorders>
            <w:vAlign w:val="center"/>
          </w:tcPr>
          <w:p w14:paraId="50D52D4D" w14:textId="27E157C4" w:rsidR="00294481" w:rsidRPr="00165D4C" w:rsidRDefault="00294481" w:rsidP="00294481">
            <w:pPr>
              <w:widowControl/>
              <w:jc w:val="center"/>
              <w:rPr>
                <w:rFonts w:eastAsiaTheme="minorEastAsia"/>
                <w:sz w:val="24"/>
              </w:rPr>
            </w:pPr>
            <w:r w:rsidRPr="00165D4C">
              <w:rPr>
                <w:rFonts w:eastAsiaTheme="minorEastAsia"/>
                <w:sz w:val="24"/>
              </w:rPr>
              <w:t>颤藻属</w:t>
            </w:r>
          </w:p>
        </w:tc>
        <w:tc>
          <w:tcPr>
            <w:tcW w:w="2076" w:type="dxa"/>
            <w:tcBorders>
              <w:top w:val="nil"/>
              <w:bottom w:val="single" w:sz="12" w:space="0" w:color="auto"/>
            </w:tcBorders>
            <w:vAlign w:val="center"/>
          </w:tcPr>
          <w:p w14:paraId="1D37B998" w14:textId="0AF0D10C" w:rsidR="00294481" w:rsidRPr="00165D4C" w:rsidRDefault="00294481" w:rsidP="00294481">
            <w:pPr>
              <w:widowControl/>
              <w:jc w:val="center"/>
              <w:rPr>
                <w:rFonts w:eastAsiaTheme="minorEastAsia"/>
                <w:sz w:val="24"/>
              </w:rPr>
            </w:pPr>
            <w:r w:rsidRPr="00165D4C">
              <w:rPr>
                <w:rFonts w:eastAsiaTheme="minorEastAsia"/>
                <w:sz w:val="24"/>
              </w:rPr>
              <w:t>5</w:t>
            </w:r>
          </w:p>
        </w:tc>
        <w:tc>
          <w:tcPr>
            <w:tcW w:w="2077" w:type="dxa"/>
            <w:tcBorders>
              <w:top w:val="nil"/>
              <w:bottom w:val="single" w:sz="12" w:space="0" w:color="auto"/>
            </w:tcBorders>
            <w:vAlign w:val="center"/>
          </w:tcPr>
          <w:p w14:paraId="7DD7AECB" w14:textId="539080D7" w:rsidR="00294481" w:rsidRPr="00165D4C" w:rsidRDefault="00294481" w:rsidP="00294481">
            <w:pPr>
              <w:widowControl/>
              <w:jc w:val="center"/>
              <w:rPr>
                <w:rFonts w:eastAsiaTheme="minorEastAsia"/>
                <w:sz w:val="24"/>
              </w:rPr>
            </w:pPr>
            <w:r w:rsidRPr="00165D4C">
              <w:rPr>
                <w:rFonts w:eastAsiaTheme="minorEastAsia"/>
                <w:sz w:val="24"/>
              </w:rPr>
              <w:t>裸藻属</w:t>
            </w:r>
          </w:p>
        </w:tc>
        <w:tc>
          <w:tcPr>
            <w:tcW w:w="2077" w:type="dxa"/>
            <w:tcBorders>
              <w:top w:val="nil"/>
              <w:bottom w:val="single" w:sz="12" w:space="0" w:color="auto"/>
            </w:tcBorders>
            <w:vAlign w:val="center"/>
          </w:tcPr>
          <w:p w14:paraId="565992E3" w14:textId="69AB9CE2" w:rsidR="00294481" w:rsidRPr="00165D4C" w:rsidRDefault="00294481" w:rsidP="00294481">
            <w:pPr>
              <w:widowControl/>
              <w:jc w:val="center"/>
              <w:rPr>
                <w:rFonts w:eastAsiaTheme="minorEastAsia"/>
                <w:sz w:val="24"/>
              </w:rPr>
            </w:pPr>
            <w:r w:rsidRPr="00165D4C">
              <w:rPr>
                <w:rFonts w:eastAsiaTheme="minorEastAsia"/>
                <w:sz w:val="24"/>
              </w:rPr>
              <w:t>5</w:t>
            </w:r>
          </w:p>
        </w:tc>
      </w:tr>
    </w:tbl>
    <w:p w14:paraId="65907A41" w14:textId="1478B33A" w:rsidR="00CA0FA9" w:rsidRPr="00165D4C" w:rsidRDefault="00613F55" w:rsidP="00350308">
      <w:pPr>
        <w:spacing w:line="360" w:lineRule="auto"/>
        <w:jc w:val="left"/>
        <w:rPr>
          <w:rFonts w:eastAsiaTheme="minorEastAsia"/>
          <w:sz w:val="28"/>
          <w:szCs w:val="28"/>
        </w:rPr>
      </w:pPr>
      <w:r w:rsidRPr="006501FD">
        <w:rPr>
          <w:rFonts w:hint="eastAsia"/>
          <w:b/>
          <w:bCs/>
          <w:color w:val="000000"/>
          <w:sz w:val="28"/>
          <w:szCs w:val="28"/>
        </w:rPr>
        <w:t>【条文说明】</w:t>
      </w:r>
      <w:r w:rsidRPr="00165D4C">
        <w:rPr>
          <w:rFonts w:eastAsiaTheme="minorEastAsia"/>
          <w:color w:val="000000"/>
          <w:sz w:val="28"/>
          <w:szCs w:val="28"/>
        </w:rPr>
        <w:t>根据监测得到的藻属按照表</w:t>
      </w:r>
      <w:r w:rsidR="00917F59" w:rsidRPr="00917F59">
        <w:rPr>
          <w:rFonts w:eastAsiaTheme="minorEastAsia"/>
          <w:color w:val="000000"/>
          <w:sz w:val="28"/>
          <w:szCs w:val="28"/>
        </w:rPr>
        <w:t>4.2.4.2</w:t>
      </w:r>
      <w:r w:rsidRPr="00165D4C">
        <w:rPr>
          <w:rFonts w:eastAsiaTheme="minorEastAsia"/>
          <w:color w:val="000000"/>
          <w:sz w:val="28"/>
          <w:szCs w:val="28"/>
        </w:rPr>
        <w:t>给出的污染指数值</w:t>
      </w:r>
      <w:r w:rsidRPr="00165D4C">
        <w:rPr>
          <w:rFonts w:eastAsiaTheme="minorEastAsia"/>
          <w:color w:val="000000"/>
          <w:sz w:val="28"/>
          <w:szCs w:val="28"/>
        </w:rPr>
        <w:lastRenderedPageBreak/>
        <w:t>计算监测点总藻类污染指数，根据指数值对监测位点水体质量状况进行分级评价（表</w:t>
      </w:r>
      <w:r w:rsidR="00917F59" w:rsidRPr="00917F59">
        <w:rPr>
          <w:rFonts w:eastAsiaTheme="minorEastAsia"/>
          <w:color w:val="000000"/>
          <w:sz w:val="28"/>
          <w:szCs w:val="28"/>
        </w:rPr>
        <w:t>4.2.4.4</w:t>
      </w:r>
      <w:r w:rsidRPr="00165D4C">
        <w:rPr>
          <w:rFonts w:eastAsiaTheme="minorEastAsia"/>
          <w:color w:val="000000"/>
          <w:sz w:val="28"/>
          <w:szCs w:val="28"/>
        </w:rPr>
        <w:t>）。</w:t>
      </w:r>
      <w:r w:rsidRPr="00165D4C">
        <w:rPr>
          <w:rFonts w:eastAsiaTheme="minorEastAsia"/>
          <w:color w:val="000000"/>
          <w:sz w:val="28"/>
          <w:szCs w:val="28"/>
        </w:rPr>
        <w:t>Palmer</w:t>
      </w:r>
      <w:r w:rsidRPr="00165D4C">
        <w:rPr>
          <w:rFonts w:eastAsiaTheme="minorEastAsia"/>
          <w:color w:val="000000"/>
          <w:sz w:val="28"/>
          <w:szCs w:val="28"/>
        </w:rPr>
        <w:t>分值越小表明水体质量越好。</w:t>
      </w:r>
    </w:p>
    <w:p w14:paraId="0451884B" w14:textId="011B5E64" w:rsidR="00EB5CD8" w:rsidRPr="00165D4C" w:rsidRDefault="00184206" w:rsidP="00C70859">
      <w:pPr>
        <w:spacing w:line="360" w:lineRule="auto"/>
        <w:ind w:firstLineChars="200" w:firstLine="562"/>
        <w:rPr>
          <w:rFonts w:eastAsiaTheme="minorEastAsia"/>
          <w:sz w:val="28"/>
          <w:szCs w:val="28"/>
        </w:rPr>
      </w:pPr>
      <w:r w:rsidRPr="00184206">
        <w:rPr>
          <w:rFonts w:eastAsiaTheme="minorEastAsia"/>
          <w:b/>
          <w:sz w:val="28"/>
          <w:szCs w:val="28"/>
        </w:rPr>
        <w:t>6</w:t>
      </w:r>
      <w:r w:rsidR="00D64FDF">
        <w:rPr>
          <w:rFonts w:eastAsiaTheme="minorEastAsia"/>
          <w:b/>
          <w:sz w:val="28"/>
          <w:szCs w:val="28"/>
        </w:rPr>
        <w:t xml:space="preserve"> </w:t>
      </w:r>
      <w:r w:rsidR="00B21366" w:rsidRPr="00165D4C">
        <w:rPr>
          <w:rFonts w:eastAsiaTheme="minorEastAsia"/>
          <w:sz w:val="28"/>
          <w:szCs w:val="28"/>
        </w:rPr>
        <w:t>BMWP</w:t>
      </w:r>
      <w:r w:rsidR="00B21366" w:rsidRPr="00165D4C">
        <w:rPr>
          <w:rFonts w:eastAsiaTheme="minorEastAsia"/>
          <w:sz w:val="28"/>
          <w:szCs w:val="28"/>
        </w:rPr>
        <w:t>记分系统以大型底栖动物为指示生物</w:t>
      </w:r>
      <w:r w:rsidR="005C6B71">
        <w:rPr>
          <w:rFonts w:eastAsiaTheme="minorEastAsia" w:hint="eastAsia"/>
          <w:sz w:val="28"/>
          <w:szCs w:val="28"/>
        </w:rPr>
        <w:t>进行水生态状况的评价</w:t>
      </w:r>
      <w:r w:rsidR="00B21366" w:rsidRPr="00165D4C">
        <w:rPr>
          <w:rFonts w:eastAsiaTheme="minorEastAsia"/>
          <w:sz w:val="28"/>
          <w:szCs w:val="28"/>
        </w:rPr>
        <w:t>。</w:t>
      </w:r>
      <w:r w:rsidR="00B21366" w:rsidRPr="00165D4C">
        <w:rPr>
          <w:rFonts w:eastAsiaTheme="minorEastAsia"/>
          <w:sz w:val="28"/>
          <w:szCs w:val="28"/>
        </w:rPr>
        <w:t>BMWP</w:t>
      </w:r>
      <w:r w:rsidR="00B21366" w:rsidRPr="00165D4C">
        <w:rPr>
          <w:rFonts w:eastAsiaTheme="minorEastAsia"/>
          <w:sz w:val="28"/>
          <w:szCs w:val="28"/>
        </w:rPr>
        <w:t>记分系统以</w:t>
      </w:r>
      <w:r w:rsidR="005C6B71">
        <w:rPr>
          <w:rFonts w:eastAsiaTheme="minorEastAsia" w:hint="eastAsia"/>
          <w:sz w:val="28"/>
          <w:szCs w:val="28"/>
        </w:rPr>
        <w:t>大型底栖动物</w:t>
      </w:r>
      <w:r w:rsidR="00B21366" w:rsidRPr="00165D4C">
        <w:rPr>
          <w:rFonts w:eastAsiaTheme="minorEastAsia"/>
          <w:sz w:val="28"/>
          <w:szCs w:val="28"/>
        </w:rPr>
        <w:t>科为单位，每个样品各科记分值（见表</w:t>
      </w:r>
      <w:r w:rsidR="00917F59" w:rsidRPr="00917F59">
        <w:rPr>
          <w:rFonts w:eastAsiaTheme="minorEastAsia"/>
          <w:sz w:val="28"/>
          <w:szCs w:val="28"/>
        </w:rPr>
        <w:t>4.2.4.3</w:t>
      </w:r>
      <w:r w:rsidR="00B21366" w:rsidRPr="00165D4C">
        <w:rPr>
          <w:rFonts w:eastAsiaTheme="minorEastAsia"/>
          <w:sz w:val="28"/>
          <w:szCs w:val="28"/>
        </w:rPr>
        <w:t>）之和，即为</w:t>
      </w:r>
      <w:r w:rsidR="00B21366" w:rsidRPr="00165D4C">
        <w:rPr>
          <w:rFonts w:eastAsiaTheme="minorEastAsia"/>
          <w:sz w:val="28"/>
          <w:szCs w:val="28"/>
        </w:rPr>
        <w:t>BMWP</w:t>
      </w:r>
      <w:r w:rsidR="00B21366" w:rsidRPr="00165D4C">
        <w:rPr>
          <w:rFonts w:eastAsiaTheme="minorEastAsia"/>
          <w:sz w:val="28"/>
          <w:szCs w:val="28"/>
        </w:rPr>
        <w:t>分值，样品中只有</w:t>
      </w:r>
      <w:r w:rsidR="00B21366" w:rsidRPr="00165D4C">
        <w:rPr>
          <w:rFonts w:eastAsiaTheme="minorEastAsia"/>
          <w:sz w:val="28"/>
          <w:szCs w:val="28"/>
        </w:rPr>
        <w:t>1</w:t>
      </w:r>
      <w:r w:rsidR="00B21366" w:rsidRPr="00165D4C">
        <w:rPr>
          <w:rFonts w:eastAsiaTheme="minorEastAsia"/>
          <w:sz w:val="28"/>
          <w:szCs w:val="28"/>
        </w:rPr>
        <w:t>～</w:t>
      </w:r>
      <w:r w:rsidR="00B21366" w:rsidRPr="00165D4C">
        <w:rPr>
          <w:rFonts w:eastAsiaTheme="minorEastAsia"/>
          <w:sz w:val="28"/>
          <w:szCs w:val="28"/>
        </w:rPr>
        <w:t>2</w:t>
      </w:r>
      <w:r w:rsidR="00D64FDF">
        <w:rPr>
          <w:rFonts w:eastAsiaTheme="minorEastAsia"/>
          <w:sz w:val="28"/>
          <w:szCs w:val="28"/>
        </w:rPr>
        <w:t>个个体的科不参加记分</w:t>
      </w:r>
      <w:r w:rsidR="00D64FDF">
        <w:rPr>
          <w:rFonts w:eastAsiaTheme="minorEastAsia" w:hint="eastAsia"/>
          <w:sz w:val="28"/>
          <w:szCs w:val="28"/>
        </w:rPr>
        <w:t>；</w:t>
      </w:r>
    </w:p>
    <w:p w14:paraId="7E6E5137" w14:textId="7DAEF8DB" w:rsidR="00B21366" w:rsidRPr="00165D4C" w:rsidRDefault="00B21366" w:rsidP="00EB5CD8">
      <w:pPr>
        <w:ind w:firstLineChars="200" w:firstLine="480"/>
        <w:jc w:val="center"/>
        <w:rPr>
          <w:rFonts w:eastAsiaTheme="minorEastAsia"/>
          <w:sz w:val="24"/>
        </w:rPr>
      </w:pPr>
      <w:r w:rsidRPr="00917F59">
        <w:rPr>
          <w:rFonts w:eastAsiaTheme="minorEastAsia" w:hint="eastAsia"/>
          <w:sz w:val="24"/>
        </w:rPr>
        <w:t>表</w:t>
      </w:r>
      <w:r w:rsidR="00917F59" w:rsidRPr="00917F59">
        <w:rPr>
          <w:rFonts w:eastAsiaTheme="minorEastAsia"/>
          <w:sz w:val="24"/>
        </w:rPr>
        <w:t>4.2.4.3</w:t>
      </w:r>
      <w:r w:rsidR="00CD4F83" w:rsidRPr="00917F59">
        <w:rPr>
          <w:rFonts w:eastAsiaTheme="minorEastAsia"/>
          <w:sz w:val="24"/>
        </w:rPr>
        <w:t xml:space="preserve"> </w:t>
      </w:r>
      <w:r w:rsidRPr="00917F59">
        <w:rPr>
          <w:rFonts w:eastAsiaTheme="minorEastAsia" w:hint="eastAsia"/>
          <w:sz w:val="24"/>
        </w:rPr>
        <w:t>大型底栖动物类群记分值表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6661"/>
        <w:gridCol w:w="651"/>
      </w:tblGrid>
      <w:tr w:rsidR="00EB5CD8" w:rsidRPr="00165D4C" w14:paraId="59E4BA3D" w14:textId="77777777" w:rsidTr="00EB5CD8">
        <w:trPr>
          <w:jc w:val="center"/>
        </w:trPr>
        <w:tc>
          <w:tcPr>
            <w:tcW w:w="598" w:type="pct"/>
            <w:tcBorders>
              <w:top w:val="single" w:sz="12" w:space="0" w:color="auto"/>
              <w:left w:val="nil"/>
              <w:bottom w:val="single" w:sz="4" w:space="0" w:color="auto"/>
              <w:right w:val="nil"/>
            </w:tcBorders>
            <w:vAlign w:val="center"/>
          </w:tcPr>
          <w:p w14:paraId="692EA124"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类群</w:t>
            </w:r>
          </w:p>
        </w:tc>
        <w:tc>
          <w:tcPr>
            <w:tcW w:w="4010" w:type="pct"/>
            <w:tcBorders>
              <w:top w:val="single" w:sz="12" w:space="0" w:color="auto"/>
              <w:left w:val="nil"/>
              <w:bottom w:val="single" w:sz="4" w:space="0" w:color="auto"/>
              <w:right w:val="nil"/>
            </w:tcBorders>
            <w:vAlign w:val="center"/>
          </w:tcPr>
          <w:p w14:paraId="3CE8CD27"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科</w:t>
            </w:r>
          </w:p>
        </w:tc>
        <w:tc>
          <w:tcPr>
            <w:tcW w:w="392" w:type="pct"/>
            <w:tcBorders>
              <w:top w:val="single" w:sz="12" w:space="0" w:color="auto"/>
              <w:left w:val="nil"/>
              <w:right w:val="nil"/>
            </w:tcBorders>
            <w:vAlign w:val="center"/>
          </w:tcPr>
          <w:p w14:paraId="4A131A4C" w14:textId="296B7CB3" w:rsidR="00B21366" w:rsidRPr="00165D4C" w:rsidRDefault="00B21366" w:rsidP="00B21366">
            <w:pPr>
              <w:spacing w:line="360" w:lineRule="auto"/>
              <w:jc w:val="center"/>
              <w:rPr>
                <w:rFonts w:eastAsiaTheme="minorEastAsia"/>
                <w:sz w:val="24"/>
              </w:rPr>
            </w:pPr>
            <w:r w:rsidRPr="00165D4C">
              <w:rPr>
                <w:rFonts w:eastAsiaTheme="minorEastAsia"/>
                <w:sz w:val="24"/>
              </w:rPr>
              <w:t>分值</w:t>
            </w:r>
          </w:p>
        </w:tc>
      </w:tr>
      <w:tr w:rsidR="00EB5CD8" w:rsidRPr="00165D4C" w14:paraId="30F7F5B9" w14:textId="77777777" w:rsidTr="00EB5CD8">
        <w:trPr>
          <w:jc w:val="center"/>
        </w:trPr>
        <w:tc>
          <w:tcPr>
            <w:tcW w:w="598" w:type="pct"/>
            <w:tcBorders>
              <w:left w:val="nil"/>
              <w:bottom w:val="nil"/>
              <w:right w:val="nil"/>
            </w:tcBorders>
            <w:vAlign w:val="center"/>
          </w:tcPr>
          <w:p w14:paraId="36C98DD4"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蜉蝣目</w:t>
            </w:r>
          </w:p>
        </w:tc>
        <w:tc>
          <w:tcPr>
            <w:tcW w:w="4010" w:type="pct"/>
            <w:tcBorders>
              <w:left w:val="nil"/>
              <w:bottom w:val="nil"/>
              <w:right w:val="nil"/>
            </w:tcBorders>
            <w:vAlign w:val="center"/>
          </w:tcPr>
          <w:p w14:paraId="6D52C56B"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短丝蜉科、扁蜉科、细裳蜉科、小蜉科、河花蜉科、蜉蝣科、</w:t>
            </w:r>
          </w:p>
        </w:tc>
        <w:tc>
          <w:tcPr>
            <w:tcW w:w="392" w:type="pct"/>
            <w:vMerge w:val="restart"/>
            <w:tcBorders>
              <w:left w:val="nil"/>
              <w:right w:val="nil"/>
            </w:tcBorders>
            <w:vAlign w:val="center"/>
          </w:tcPr>
          <w:p w14:paraId="1B6C9E0C"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10</w:t>
            </w:r>
          </w:p>
        </w:tc>
      </w:tr>
      <w:tr w:rsidR="00EB5CD8" w:rsidRPr="00165D4C" w14:paraId="0B2266A4" w14:textId="77777777" w:rsidTr="00EB5CD8">
        <w:trPr>
          <w:jc w:val="center"/>
        </w:trPr>
        <w:tc>
          <w:tcPr>
            <w:tcW w:w="598" w:type="pct"/>
            <w:tcBorders>
              <w:top w:val="nil"/>
              <w:left w:val="nil"/>
              <w:bottom w:val="nil"/>
              <w:right w:val="nil"/>
            </w:tcBorders>
            <w:vAlign w:val="center"/>
          </w:tcPr>
          <w:p w14:paraId="339A78FF"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襀翅目</w:t>
            </w:r>
          </w:p>
        </w:tc>
        <w:tc>
          <w:tcPr>
            <w:tcW w:w="4010" w:type="pct"/>
            <w:tcBorders>
              <w:top w:val="nil"/>
              <w:left w:val="nil"/>
              <w:bottom w:val="nil"/>
              <w:right w:val="nil"/>
            </w:tcBorders>
            <w:vAlign w:val="center"/>
          </w:tcPr>
          <w:p w14:paraId="4820B0B8"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带襀科</w:t>
            </w:r>
            <w:r w:rsidRPr="00165D4C">
              <w:rPr>
                <w:rFonts w:eastAsiaTheme="minorEastAsia"/>
                <w:sz w:val="24"/>
              </w:rPr>
              <w:t xml:space="preserve">, </w:t>
            </w:r>
            <w:r w:rsidRPr="00165D4C">
              <w:rPr>
                <w:rFonts w:eastAsiaTheme="minorEastAsia"/>
                <w:sz w:val="24"/>
              </w:rPr>
              <w:t>卷襀科</w:t>
            </w:r>
            <w:r w:rsidRPr="00165D4C">
              <w:rPr>
                <w:rFonts w:eastAsiaTheme="minorEastAsia"/>
                <w:sz w:val="24"/>
              </w:rPr>
              <w:t xml:space="preserve">, </w:t>
            </w:r>
            <w:r w:rsidRPr="00165D4C">
              <w:rPr>
                <w:rFonts w:eastAsiaTheme="minorEastAsia"/>
                <w:sz w:val="24"/>
              </w:rPr>
              <w:t>黑襀科</w:t>
            </w:r>
            <w:r w:rsidRPr="00165D4C">
              <w:rPr>
                <w:rFonts w:eastAsiaTheme="minorEastAsia"/>
                <w:sz w:val="24"/>
              </w:rPr>
              <w:t xml:space="preserve">, </w:t>
            </w:r>
            <w:r w:rsidRPr="00165D4C">
              <w:rPr>
                <w:rFonts w:eastAsiaTheme="minorEastAsia"/>
                <w:sz w:val="24"/>
              </w:rPr>
              <w:t>网襀科</w:t>
            </w:r>
            <w:r w:rsidRPr="00165D4C">
              <w:rPr>
                <w:rFonts w:eastAsiaTheme="minorEastAsia"/>
                <w:sz w:val="24"/>
              </w:rPr>
              <w:t xml:space="preserve">, </w:t>
            </w:r>
            <w:r w:rsidRPr="00165D4C">
              <w:rPr>
                <w:rFonts w:eastAsiaTheme="minorEastAsia"/>
                <w:sz w:val="24"/>
              </w:rPr>
              <w:t>襀科</w:t>
            </w:r>
            <w:r w:rsidRPr="00165D4C">
              <w:rPr>
                <w:rFonts w:eastAsiaTheme="minorEastAsia"/>
                <w:sz w:val="24"/>
              </w:rPr>
              <w:t xml:space="preserve">, </w:t>
            </w:r>
            <w:r w:rsidRPr="00165D4C">
              <w:rPr>
                <w:rFonts w:eastAsiaTheme="minorEastAsia"/>
                <w:sz w:val="24"/>
              </w:rPr>
              <w:t>绿襀科</w:t>
            </w:r>
          </w:p>
        </w:tc>
        <w:tc>
          <w:tcPr>
            <w:tcW w:w="392" w:type="pct"/>
            <w:vMerge/>
            <w:tcBorders>
              <w:left w:val="nil"/>
              <w:right w:val="nil"/>
            </w:tcBorders>
            <w:vAlign w:val="center"/>
          </w:tcPr>
          <w:p w14:paraId="292853C5" w14:textId="77777777" w:rsidR="00B21366" w:rsidRPr="00165D4C" w:rsidRDefault="00B21366" w:rsidP="00B21366">
            <w:pPr>
              <w:spacing w:line="360" w:lineRule="auto"/>
              <w:jc w:val="center"/>
              <w:rPr>
                <w:rFonts w:eastAsiaTheme="minorEastAsia"/>
                <w:sz w:val="24"/>
              </w:rPr>
            </w:pPr>
          </w:p>
        </w:tc>
      </w:tr>
      <w:tr w:rsidR="00EB5CD8" w:rsidRPr="00165D4C" w14:paraId="62332D26" w14:textId="77777777" w:rsidTr="00EB5CD8">
        <w:trPr>
          <w:jc w:val="center"/>
        </w:trPr>
        <w:tc>
          <w:tcPr>
            <w:tcW w:w="598" w:type="pct"/>
            <w:tcBorders>
              <w:top w:val="nil"/>
              <w:left w:val="nil"/>
              <w:bottom w:val="nil"/>
              <w:right w:val="nil"/>
            </w:tcBorders>
            <w:vAlign w:val="center"/>
          </w:tcPr>
          <w:p w14:paraId="41C84C4A"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半翅目</w:t>
            </w:r>
          </w:p>
        </w:tc>
        <w:tc>
          <w:tcPr>
            <w:tcW w:w="4010" w:type="pct"/>
            <w:tcBorders>
              <w:top w:val="nil"/>
              <w:left w:val="nil"/>
              <w:bottom w:val="nil"/>
              <w:right w:val="nil"/>
            </w:tcBorders>
            <w:vAlign w:val="center"/>
          </w:tcPr>
          <w:p w14:paraId="3C237AE4" w14:textId="77777777" w:rsidR="00B21366" w:rsidRPr="00165D4C" w:rsidRDefault="00E66CE5" w:rsidP="00B21366">
            <w:pPr>
              <w:spacing w:line="360" w:lineRule="auto"/>
              <w:jc w:val="center"/>
              <w:rPr>
                <w:rFonts w:eastAsiaTheme="minorEastAsia"/>
                <w:sz w:val="24"/>
              </w:rPr>
            </w:pPr>
            <w:hyperlink r:id="rId9" w:tgtFrame="_blank" w:history="1">
              <w:r w:rsidR="00B21366" w:rsidRPr="00165D4C">
                <w:rPr>
                  <w:rFonts w:eastAsiaTheme="minorEastAsia"/>
                  <w:sz w:val="24"/>
                </w:rPr>
                <w:t>盖蝽科</w:t>
              </w:r>
            </w:hyperlink>
          </w:p>
        </w:tc>
        <w:tc>
          <w:tcPr>
            <w:tcW w:w="392" w:type="pct"/>
            <w:vMerge/>
            <w:tcBorders>
              <w:left w:val="nil"/>
              <w:right w:val="nil"/>
            </w:tcBorders>
            <w:vAlign w:val="center"/>
          </w:tcPr>
          <w:p w14:paraId="382E45A9" w14:textId="77777777" w:rsidR="00B21366" w:rsidRPr="00165D4C" w:rsidRDefault="00B21366" w:rsidP="00B21366">
            <w:pPr>
              <w:spacing w:line="360" w:lineRule="auto"/>
              <w:jc w:val="center"/>
              <w:rPr>
                <w:rFonts w:eastAsiaTheme="minorEastAsia"/>
                <w:sz w:val="24"/>
              </w:rPr>
            </w:pPr>
          </w:p>
        </w:tc>
      </w:tr>
      <w:tr w:rsidR="00EB5CD8" w:rsidRPr="00165D4C" w14:paraId="76350BF4" w14:textId="77777777" w:rsidTr="00EB5CD8">
        <w:trPr>
          <w:jc w:val="center"/>
        </w:trPr>
        <w:tc>
          <w:tcPr>
            <w:tcW w:w="598" w:type="pct"/>
            <w:tcBorders>
              <w:top w:val="nil"/>
              <w:left w:val="nil"/>
              <w:bottom w:val="single" w:sz="4" w:space="0" w:color="auto"/>
              <w:right w:val="nil"/>
            </w:tcBorders>
            <w:vAlign w:val="center"/>
          </w:tcPr>
          <w:p w14:paraId="6057F2F4"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毛翅目</w:t>
            </w:r>
          </w:p>
        </w:tc>
        <w:tc>
          <w:tcPr>
            <w:tcW w:w="4010" w:type="pct"/>
            <w:tcBorders>
              <w:top w:val="nil"/>
              <w:left w:val="nil"/>
              <w:bottom w:val="single" w:sz="4" w:space="0" w:color="auto"/>
              <w:right w:val="nil"/>
            </w:tcBorders>
            <w:vAlign w:val="center"/>
          </w:tcPr>
          <w:p w14:paraId="291066EA"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石蛾科、枝石蛾科、贝石蛾科、</w:t>
            </w:r>
            <w:hyperlink r:id="rId10" w:tgtFrame="_blank" w:history="1">
              <w:r w:rsidRPr="00165D4C">
                <w:rPr>
                  <w:rFonts w:eastAsiaTheme="minorEastAsia"/>
                  <w:sz w:val="24"/>
                </w:rPr>
                <w:t>齿角石蛾科</w:t>
              </w:r>
            </w:hyperlink>
            <w:r w:rsidRPr="00165D4C">
              <w:rPr>
                <w:rFonts w:eastAsiaTheme="minorEastAsia"/>
                <w:sz w:val="24"/>
              </w:rPr>
              <w:t>、长角石蛾科、瘤石蛾科、</w:t>
            </w:r>
          </w:p>
          <w:p w14:paraId="7548E48A"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鳞石蛾科、短石蛾科、毛石蛾科</w:t>
            </w:r>
          </w:p>
        </w:tc>
        <w:tc>
          <w:tcPr>
            <w:tcW w:w="392" w:type="pct"/>
            <w:vMerge/>
            <w:tcBorders>
              <w:left w:val="nil"/>
              <w:right w:val="nil"/>
            </w:tcBorders>
            <w:vAlign w:val="center"/>
          </w:tcPr>
          <w:p w14:paraId="0874718E" w14:textId="77777777" w:rsidR="00B21366" w:rsidRPr="00165D4C" w:rsidRDefault="00B21366" w:rsidP="00B21366">
            <w:pPr>
              <w:spacing w:line="360" w:lineRule="auto"/>
              <w:jc w:val="center"/>
              <w:rPr>
                <w:rFonts w:eastAsiaTheme="minorEastAsia"/>
                <w:sz w:val="24"/>
              </w:rPr>
            </w:pPr>
          </w:p>
        </w:tc>
      </w:tr>
      <w:tr w:rsidR="00EB5CD8" w:rsidRPr="00165D4C" w14:paraId="3719C69A" w14:textId="77777777" w:rsidTr="00EB5CD8">
        <w:trPr>
          <w:jc w:val="center"/>
        </w:trPr>
        <w:tc>
          <w:tcPr>
            <w:tcW w:w="598" w:type="pct"/>
            <w:tcBorders>
              <w:left w:val="nil"/>
              <w:bottom w:val="nil"/>
              <w:right w:val="nil"/>
            </w:tcBorders>
            <w:vAlign w:val="center"/>
          </w:tcPr>
          <w:p w14:paraId="6C1898C2"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十足目</w:t>
            </w:r>
          </w:p>
        </w:tc>
        <w:tc>
          <w:tcPr>
            <w:tcW w:w="4010" w:type="pct"/>
            <w:tcBorders>
              <w:left w:val="nil"/>
              <w:bottom w:val="nil"/>
              <w:right w:val="nil"/>
            </w:tcBorders>
            <w:vAlign w:val="center"/>
          </w:tcPr>
          <w:p w14:paraId="06A933E8"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正螯虾科</w:t>
            </w:r>
          </w:p>
        </w:tc>
        <w:tc>
          <w:tcPr>
            <w:tcW w:w="392" w:type="pct"/>
            <w:vMerge w:val="restart"/>
            <w:tcBorders>
              <w:left w:val="nil"/>
              <w:right w:val="nil"/>
            </w:tcBorders>
            <w:vAlign w:val="center"/>
          </w:tcPr>
          <w:p w14:paraId="2438EE46"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8</w:t>
            </w:r>
          </w:p>
        </w:tc>
      </w:tr>
      <w:tr w:rsidR="00EB5CD8" w:rsidRPr="00165D4C" w14:paraId="7330C730" w14:textId="77777777" w:rsidTr="00EB5CD8">
        <w:trPr>
          <w:jc w:val="center"/>
        </w:trPr>
        <w:tc>
          <w:tcPr>
            <w:tcW w:w="598" w:type="pct"/>
            <w:tcBorders>
              <w:top w:val="nil"/>
              <w:left w:val="nil"/>
              <w:right w:val="nil"/>
            </w:tcBorders>
            <w:vAlign w:val="center"/>
          </w:tcPr>
          <w:p w14:paraId="72E4CD3F"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蜻蜓目</w:t>
            </w:r>
          </w:p>
        </w:tc>
        <w:tc>
          <w:tcPr>
            <w:tcW w:w="4010" w:type="pct"/>
            <w:tcBorders>
              <w:top w:val="nil"/>
              <w:left w:val="nil"/>
              <w:right w:val="nil"/>
            </w:tcBorders>
            <w:vAlign w:val="center"/>
          </w:tcPr>
          <w:p w14:paraId="4EA2D8C8" w14:textId="77777777" w:rsidR="00B21366" w:rsidRPr="00165D4C" w:rsidRDefault="00E66CE5" w:rsidP="00B21366">
            <w:pPr>
              <w:spacing w:line="360" w:lineRule="auto"/>
              <w:jc w:val="center"/>
              <w:rPr>
                <w:rFonts w:eastAsiaTheme="minorEastAsia"/>
                <w:sz w:val="24"/>
              </w:rPr>
            </w:pPr>
            <w:hyperlink r:id="rId11" w:tgtFrame="_blank" w:history="1">
              <w:r w:rsidR="00B21366" w:rsidRPr="00165D4C">
                <w:rPr>
                  <w:rFonts w:eastAsiaTheme="minorEastAsia"/>
                  <w:sz w:val="24"/>
                </w:rPr>
                <w:t>丝蟌科</w:t>
              </w:r>
            </w:hyperlink>
            <w:r w:rsidR="00B21366" w:rsidRPr="00165D4C">
              <w:rPr>
                <w:rFonts w:eastAsiaTheme="minorEastAsia"/>
                <w:sz w:val="24"/>
              </w:rPr>
              <w:t>、</w:t>
            </w:r>
            <w:hyperlink r:id="rId12" w:tgtFrame="_blank" w:history="1">
              <w:r w:rsidR="00B21366" w:rsidRPr="00165D4C">
                <w:rPr>
                  <w:rFonts w:eastAsiaTheme="minorEastAsia"/>
                  <w:sz w:val="24"/>
                </w:rPr>
                <w:t>色蟌科</w:t>
              </w:r>
            </w:hyperlink>
            <w:r w:rsidR="00B21366" w:rsidRPr="00165D4C">
              <w:rPr>
                <w:rFonts w:eastAsiaTheme="minorEastAsia"/>
                <w:sz w:val="24"/>
              </w:rPr>
              <w:t>、</w:t>
            </w:r>
            <w:hyperlink r:id="rId13" w:tgtFrame="_blank" w:history="1">
              <w:r w:rsidR="00B21366" w:rsidRPr="00165D4C">
                <w:rPr>
                  <w:rFonts w:eastAsiaTheme="minorEastAsia"/>
                  <w:sz w:val="24"/>
                </w:rPr>
                <w:t>箭蜓科</w:t>
              </w:r>
            </w:hyperlink>
            <w:r w:rsidR="00B21366" w:rsidRPr="00165D4C">
              <w:rPr>
                <w:rFonts w:eastAsiaTheme="minorEastAsia"/>
                <w:sz w:val="24"/>
              </w:rPr>
              <w:t>、大蜓科、蜓科、</w:t>
            </w:r>
            <w:hyperlink r:id="rId14" w:tgtFrame="_blank" w:history="1">
              <w:r w:rsidR="00B21366" w:rsidRPr="00165D4C">
                <w:rPr>
                  <w:rFonts w:eastAsiaTheme="minorEastAsia"/>
                  <w:sz w:val="24"/>
                </w:rPr>
                <w:t>伪蜻科</w:t>
              </w:r>
            </w:hyperlink>
            <w:r w:rsidR="00B21366" w:rsidRPr="00165D4C">
              <w:rPr>
                <w:rFonts w:eastAsiaTheme="minorEastAsia"/>
                <w:sz w:val="24"/>
              </w:rPr>
              <w:t>、蜻科</w:t>
            </w:r>
          </w:p>
        </w:tc>
        <w:tc>
          <w:tcPr>
            <w:tcW w:w="392" w:type="pct"/>
            <w:vMerge/>
            <w:tcBorders>
              <w:left w:val="nil"/>
              <w:right w:val="nil"/>
            </w:tcBorders>
            <w:vAlign w:val="center"/>
          </w:tcPr>
          <w:p w14:paraId="586343E7" w14:textId="77777777" w:rsidR="00B21366" w:rsidRPr="00165D4C" w:rsidRDefault="00B21366" w:rsidP="00B21366">
            <w:pPr>
              <w:spacing w:line="360" w:lineRule="auto"/>
              <w:jc w:val="center"/>
              <w:rPr>
                <w:rFonts w:eastAsiaTheme="minorEastAsia"/>
                <w:sz w:val="24"/>
              </w:rPr>
            </w:pPr>
          </w:p>
        </w:tc>
      </w:tr>
      <w:tr w:rsidR="00EB5CD8" w:rsidRPr="00165D4C" w14:paraId="086E9AB5" w14:textId="77777777" w:rsidTr="00EB5CD8">
        <w:trPr>
          <w:jc w:val="center"/>
        </w:trPr>
        <w:tc>
          <w:tcPr>
            <w:tcW w:w="598" w:type="pct"/>
            <w:tcBorders>
              <w:left w:val="nil"/>
              <w:bottom w:val="nil"/>
              <w:right w:val="nil"/>
            </w:tcBorders>
            <w:vAlign w:val="center"/>
          </w:tcPr>
          <w:p w14:paraId="31566736"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蜉蝣目</w:t>
            </w:r>
          </w:p>
        </w:tc>
        <w:tc>
          <w:tcPr>
            <w:tcW w:w="4010" w:type="pct"/>
            <w:tcBorders>
              <w:left w:val="nil"/>
              <w:bottom w:val="nil"/>
              <w:right w:val="nil"/>
            </w:tcBorders>
            <w:vAlign w:val="center"/>
          </w:tcPr>
          <w:p w14:paraId="5AC25650"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细蜉科</w:t>
            </w:r>
          </w:p>
        </w:tc>
        <w:tc>
          <w:tcPr>
            <w:tcW w:w="392" w:type="pct"/>
            <w:vMerge w:val="restart"/>
            <w:tcBorders>
              <w:left w:val="nil"/>
              <w:right w:val="nil"/>
            </w:tcBorders>
            <w:vAlign w:val="center"/>
          </w:tcPr>
          <w:p w14:paraId="6C7610C7"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7</w:t>
            </w:r>
          </w:p>
        </w:tc>
      </w:tr>
      <w:tr w:rsidR="00EB5CD8" w:rsidRPr="00165D4C" w14:paraId="4F5CE335" w14:textId="77777777" w:rsidTr="00EB5CD8">
        <w:trPr>
          <w:jc w:val="center"/>
        </w:trPr>
        <w:tc>
          <w:tcPr>
            <w:tcW w:w="598" w:type="pct"/>
            <w:tcBorders>
              <w:top w:val="nil"/>
              <w:left w:val="nil"/>
              <w:bottom w:val="nil"/>
              <w:right w:val="nil"/>
            </w:tcBorders>
            <w:vAlign w:val="center"/>
          </w:tcPr>
          <w:p w14:paraId="1631C156"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襀翅目</w:t>
            </w:r>
          </w:p>
        </w:tc>
        <w:tc>
          <w:tcPr>
            <w:tcW w:w="4010" w:type="pct"/>
            <w:tcBorders>
              <w:top w:val="nil"/>
              <w:left w:val="nil"/>
              <w:bottom w:val="nil"/>
              <w:right w:val="nil"/>
            </w:tcBorders>
            <w:vAlign w:val="center"/>
          </w:tcPr>
          <w:p w14:paraId="0DD2C0D5" w14:textId="77777777" w:rsidR="00B21366" w:rsidRPr="00165D4C" w:rsidRDefault="00E66CE5" w:rsidP="00B21366">
            <w:pPr>
              <w:spacing w:line="360" w:lineRule="auto"/>
              <w:jc w:val="center"/>
              <w:rPr>
                <w:rFonts w:eastAsiaTheme="minorEastAsia"/>
                <w:sz w:val="24"/>
              </w:rPr>
            </w:pPr>
            <w:hyperlink r:id="rId15" w:tgtFrame="_blank" w:history="1">
              <w:r w:rsidR="00B21366" w:rsidRPr="00165D4C">
                <w:rPr>
                  <w:rFonts w:eastAsiaTheme="minorEastAsia"/>
                  <w:sz w:val="24"/>
                </w:rPr>
                <w:t>叉襀科</w:t>
              </w:r>
            </w:hyperlink>
          </w:p>
        </w:tc>
        <w:tc>
          <w:tcPr>
            <w:tcW w:w="392" w:type="pct"/>
            <w:vMerge/>
            <w:tcBorders>
              <w:left w:val="nil"/>
              <w:right w:val="nil"/>
            </w:tcBorders>
            <w:vAlign w:val="center"/>
          </w:tcPr>
          <w:p w14:paraId="693C74E2" w14:textId="77777777" w:rsidR="00B21366" w:rsidRPr="00165D4C" w:rsidRDefault="00B21366" w:rsidP="00B21366">
            <w:pPr>
              <w:spacing w:line="360" w:lineRule="auto"/>
              <w:jc w:val="center"/>
              <w:rPr>
                <w:rFonts w:eastAsiaTheme="minorEastAsia"/>
                <w:sz w:val="24"/>
              </w:rPr>
            </w:pPr>
          </w:p>
        </w:tc>
      </w:tr>
      <w:tr w:rsidR="00EB5CD8" w:rsidRPr="00165D4C" w14:paraId="5933703E" w14:textId="77777777" w:rsidTr="00EB5CD8">
        <w:trPr>
          <w:jc w:val="center"/>
        </w:trPr>
        <w:tc>
          <w:tcPr>
            <w:tcW w:w="598" w:type="pct"/>
            <w:tcBorders>
              <w:top w:val="nil"/>
              <w:left w:val="nil"/>
              <w:bottom w:val="single" w:sz="4" w:space="0" w:color="auto"/>
              <w:right w:val="nil"/>
            </w:tcBorders>
            <w:vAlign w:val="center"/>
          </w:tcPr>
          <w:p w14:paraId="398551AE"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毛翅目</w:t>
            </w:r>
          </w:p>
        </w:tc>
        <w:tc>
          <w:tcPr>
            <w:tcW w:w="4010" w:type="pct"/>
            <w:tcBorders>
              <w:top w:val="nil"/>
              <w:left w:val="nil"/>
              <w:bottom w:val="single" w:sz="4" w:space="0" w:color="auto"/>
              <w:right w:val="nil"/>
            </w:tcBorders>
            <w:vAlign w:val="center"/>
          </w:tcPr>
          <w:p w14:paraId="4A9B497E"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原石蛾科、</w:t>
            </w:r>
            <w:hyperlink r:id="rId16" w:tgtFrame="_blank" w:history="1">
              <w:r w:rsidRPr="00165D4C">
                <w:rPr>
                  <w:rFonts w:eastAsiaTheme="minorEastAsia"/>
                  <w:sz w:val="24"/>
                </w:rPr>
                <w:t>多距石蛾科</w:t>
              </w:r>
            </w:hyperlink>
            <w:r w:rsidRPr="00165D4C">
              <w:rPr>
                <w:rFonts w:eastAsiaTheme="minorEastAsia"/>
                <w:sz w:val="24"/>
              </w:rPr>
              <w:t>、</w:t>
            </w:r>
            <w:hyperlink r:id="rId17" w:tgtFrame="_blank" w:history="1">
              <w:r w:rsidRPr="00165D4C">
                <w:rPr>
                  <w:rFonts w:eastAsiaTheme="minorEastAsia"/>
                  <w:sz w:val="24"/>
                </w:rPr>
                <w:t>沼石蛾科</w:t>
              </w:r>
            </w:hyperlink>
          </w:p>
        </w:tc>
        <w:tc>
          <w:tcPr>
            <w:tcW w:w="392" w:type="pct"/>
            <w:vMerge/>
            <w:tcBorders>
              <w:left w:val="nil"/>
              <w:right w:val="nil"/>
            </w:tcBorders>
            <w:vAlign w:val="center"/>
          </w:tcPr>
          <w:p w14:paraId="425F32FA" w14:textId="77777777" w:rsidR="00B21366" w:rsidRPr="00165D4C" w:rsidRDefault="00B21366" w:rsidP="00B21366">
            <w:pPr>
              <w:spacing w:line="360" w:lineRule="auto"/>
              <w:jc w:val="center"/>
              <w:rPr>
                <w:rFonts w:eastAsiaTheme="minorEastAsia"/>
                <w:sz w:val="24"/>
              </w:rPr>
            </w:pPr>
          </w:p>
        </w:tc>
      </w:tr>
      <w:tr w:rsidR="00EB5CD8" w:rsidRPr="00165D4C" w14:paraId="12008162" w14:textId="77777777" w:rsidTr="00EB5CD8">
        <w:trPr>
          <w:jc w:val="center"/>
        </w:trPr>
        <w:tc>
          <w:tcPr>
            <w:tcW w:w="598" w:type="pct"/>
            <w:tcBorders>
              <w:left w:val="nil"/>
              <w:bottom w:val="nil"/>
              <w:right w:val="nil"/>
            </w:tcBorders>
            <w:vAlign w:val="center"/>
          </w:tcPr>
          <w:p w14:paraId="2565E90B"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螺类</w:t>
            </w:r>
          </w:p>
        </w:tc>
        <w:tc>
          <w:tcPr>
            <w:tcW w:w="4010" w:type="pct"/>
            <w:tcBorders>
              <w:left w:val="nil"/>
              <w:bottom w:val="nil"/>
              <w:right w:val="nil"/>
            </w:tcBorders>
            <w:vAlign w:val="center"/>
          </w:tcPr>
          <w:p w14:paraId="51AA21C3"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蜒螺科、田螺科、盘蜷科</w:t>
            </w:r>
          </w:p>
        </w:tc>
        <w:tc>
          <w:tcPr>
            <w:tcW w:w="392" w:type="pct"/>
            <w:vMerge w:val="restart"/>
            <w:tcBorders>
              <w:left w:val="nil"/>
              <w:right w:val="nil"/>
            </w:tcBorders>
            <w:vAlign w:val="center"/>
          </w:tcPr>
          <w:p w14:paraId="06DE1CB8"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6</w:t>
            </w:r>
          </w:p>
        </w:tc>
      </w:tr>
      <w:tr w:rsidR="00EB5CD8" w:rsidRPr="00165D4C" w14:paraId="5839BACF" w14:textId="77777777" w:rsidTr="00EB5CD8">
        <w:trPr>
          <w:jc w:val="center"/>
        </w:trPr>
        <w:tc>
          <w:tcPr>
            <w:tcW w:w="598" w:type="pct"/>
            <w:tcBorders>
              <w:top w:val="nil"/>
              <w:left w:val="nil"/>
              <w:bottom w:val="nil"/>
              <w:right w:val="nil"/>
            </w:tcBorders>
            <w:vAlign w:val="center"/>
          </w:tcPr>
          <w:p w14:paraId="38704B78"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毛翅目</w:t>
            </w:r>
          </w:p>
        </w:tc>
        <w:tc>
          <w:tcPr>
            <w:tcW w:w="4010" w:type="pct"/>
            <w:tcBorders>
              <w:top w:val="nil"/>
              <w:left w:val="nil"/>
              <w:bottom w:val="nil"/>
              <w:right w:val="nil"/>
            </w:tcBorders>
            <w:vAlign w:val="center"/>
          </w:tcPr>
          <w:p w14:paraId="470BFD48" w14:textId="77777777" w:rsidR="00B21366" w:rsidRPr="00165D4C" w:rsidRDefault="00E66CE5" w:rsidP="00B21366">
            <w:pPr>
              <w:spacing w:line="360" w:lineRule="auto"/>
              <w:jc w:val="center"/>
              <w:rPr>
                <w:rFonts w:eastAsiaTheme="minorEastAsia"/>
                <w:sz w:val="24"/>
              </w:rPr>
            </w:pPr>
            <w:hyperlink r:id="rId18" w:tgtFrame="_blank" w:history="1">
              <w:r w:rsidR="00B21366" w:rsidRPr="00165D4C">
                <w:rPr>
                  <w:rFonts w:eastAsiaTheme="minorEastAsia"/>
                  <w:sz w:val="24"/>
                </w:rPr>
                <w:t>小石蛾科</w:t>
              </w:r>
            </w:hyperlink>
          </w:p>
        </w:tc>
        <w:tc>
          <w:tcPr>
            <w:tcW w:w="392" w:type="pct"/>
            <w:vMerge/>
            <w:tcBorders>
              <w:left w:val="nil"/>
              <w:right w:val="nil"/>
            </w:tcBorders>
            <w:vAlign w:val="center"/>
          </w:tcPr>
          <w:p w14:paraId="32007FF5" w14:textId="77777777" w:rsidR="00B21366" w:rsidRPr="00165D4C" w:rsidRDefault="00B21366" w:rsidP="00B21366">
            <w:pPr>
              <w:spacing w:line="360" w:lineRule="auto"/>
              <w:jc w:val="center"/>
              <w:rPr>
                <w:rFonts w:eastAsiaTheme="minorEastAsia"/>
                <w:sz w:val="24"/>
              </w:rPr>
            </w:pPr>
          </w:p>
        </w:tc>
      </w:tr>
      <w:tr w:rsidR="00EB5CD8" w:rsidRPr="00165D4C" w14:paraId="6E3A475B" w14:textId="77777777" w:rsidTr="00EB5CD8">
        <w:trPr>
          <w:jc w:val="center"/>
        </w:trPr>
        <w:tc>
          <w:tcPr>
            <w:tcW w:w="598" w:type="pct"/>
            <w:tcBorders>
              <w:top w:val="nil"/>
              <w:left w:val="nil"/>
              <w:bottom w:val="nil"/>
              <w:right w:val="nil"/>
            </w:tcBorders>
            <w:vAlign w:val="center"/>
          </w:tcPr>
          <w:p w14:paraId="39C08B1D"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蚌类</w:t>
            </w:r>
          </w:p>
        </w:tc>
        <w:tc>
          <w:tcPr>
            <w:tcW w:w="4010" w:type="pct"/>
            <w:tcBorders>
              <w:top w:val="nil"/>
              <w:left w:val="nil"/>
              <w:bottom w:val="nil"/>
              <w:right w:val="nil"/>
            </w:tcBorders>
            <w:vAlign w:val="center"/>
          </w:tcPr>
          <w:p w14:paraId="2AA5B14D"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蚌科</w:t>
            </w:r>
          </w:p>
        </w:tc>
        <w:tc>
          <w:tcPr>
            <w:tcW w:w="392" w:type="pct"/>
            <w:vMerge/>
            <w:tcBorders>
              <w:left w:val="nil"/>
              <w:right w:val="nil"/>
            </w:tcBorders>
            <w:vAlign w:val="center"/>
          </w:tcPr>
          <w:p w14:paraId="318FA1AD" w14:textId="77777777" w:rsidR="00B21366" w:rsidRPr="00165D4C" w:rsidRDefault="00B21366" w:rsidP="00B21366">
            <w:pPr>
              <w:spacing w:line="360" w:lineRule="auto"/>
              <w:jc w:val="center"/>
              <w:rPr>
                <w:rFonts w:eastAsiaTheme="minorEastAsia"/>
                <w:sz w:val="24"/>
              </w:rPr>
            </w:pPr>
          </w:p>
        </w:tc>
      </w:tr>
      <w:tr w:rsidR="00EB5CD8" w:rsidRPr="00165D4C" w14:paraId="10310483" w14:textId="77777777" w:rsidTr="00EB5CD8">
        <w:trPr>
          <w:jc w:val="center"/>
        </w:trPr>
        <w:tc>
          <w:tcPr>
            <w:tcW w:w="598" w:type="pct"/>
            <w:tcBorders>
              <w:top w:val="nil"/>
              <w:left w:val="nil"/>
              <w:bottom w:val="nil"/>
              <w:right w:val="nil"/>
            </w:tcBorders>
            <w:vAlign w:val="center"/>
          </w:tcPr>
          <w:p w14:paraId="4CD06246"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端足目</w:t>
            </w:r>
          </w:p>
        </w:tc>
        <w:tc>
          <w:tcPr>
            <w:tcW w:w="4010" w:type="pct"/>
            <w:tcBorders>
              <w:top w:val="nil"/>
              <w:left w:val="nil"/>
              <w:bottom w:val="nil"/>
              <w:right w:val="nil"/>
            </w:tcBorders>
            <w:vAlign w:val="center"/>
          </w:tcPr>
          <w:p w14:paraId="7156E6C7" w14:textId="77777777" w:rsidR="00B21366" w:rsidRPr="00165D4C" w:rsidRDefault="00E66CE5" w:rsidP="00B21366">
            <w:pPr>
              <w:spacing w:line="360" w:lineRule="auto"/>
              <w:jc w:val="center"/>
              <w:rPr>
                <w:rFonts w:eastAsiaTheme="minorEastAsia"/>
                <w:sz w:val="24"/>
              </w:rPr>
            </w:pPr>
            <w:hyperlink r:id="rId19" w:tgtFrame="_blank" w:history="1">
              <w:r w:rsidR="00B21366" w:rsidRPr="00165D4C">
                <w:rPr>
                  <w:rFonts w:eastAsiaTheme="minorEastAsia"/>
                  <w:sz w:val="24"/>
                </w:rPr>
                <w:t>蜾臝蜚科</w:t>
              </w:r>
            </w:hyperlink>
            <w:r w:rsidR="00B21366" w:rsidRPr="00165D4C">
              <w:rPr>
                <w:rFonts w:eastAsiaTheme="minorEastAsia"/>
                <w:sz w:val="24"/>
              </w:rPr>
              <w:t>、钩虾科</w:t>
            </w:r>
          </w:p>
        </w:tc>
        <w:tc>
          <w:tcPr>
            <w:tcW w:w="392" w:type="pct"/>
            <w:vMerge/>
            <w:tcBorders>
              <w:left w:val="nil"/>
              <w:right w:val="nil"/>
            </w:tcBorders>
            <w:vAlign w:val="center"/>
          </w:tcPr>
          <w:p w14:paraId="2DE047D8" w14:textId="77777777" w:rsidR="00B21366" w:rsidRPr="00165D4C" w:rsidRDefault="00B21366" w:rsidP="00B21366">
            <w:pPr>
              <w:spacing w:line="360" w:lineRule="auto"/>
              <w:jc w:val="center"/>
              <w:rPr>
                <w:rFonts w:eastAsiaTheme="minorEastAsia"/>
                <w:sz w:val="24"/>
              </w:rPr>
            </w:pPr>
          </w:p>
        </w:tc>
      </w:tr>
      <w:tr w:rsidR="00EB5CD8" w:rsidRPr="00165D4C" w14:paraId="741A4118" w14:textId="77777777" w:rsidTr="00EB5CD8">
        <w:trPr>
          <w:jc w:val="center"/>
        </w:trPr>
        <w:tc>
          <w:tcPr>
            <w:tcW w:w="598" w:type="pct"/>
            <w:tcBorders>
              <w:top w:val="nil"/>
              <w:left w:val="nil"/>
              <w:right w:val="nil"/>
            </w:tcBorders>
            <w:vAlign w:val="center"/>
          </w:tcPr>
          <w:p w14:paraId="4386BD4D"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蜻蜓目</w:t>
            </w:r>
          </w:p>
        </w:tc>
        <w:tc>
          <w:tcPr>
            <w:tcW w:w="4010" w:type="pct"/>
            <w:tcBorders>
              <w:top w:val="nil"/>
              <w:left w:val="nil"/>
              <w:right w:val="nil"/>
            </w:tcBorders>
            <w:vAlign w:val="center"/>
          </w:tcPr>
          <w:p w14:paraId="23191727" w14:textId="77777777" w:rsidR="00B21366" w:rsidRPr="00165D4C" w:rsidRDefault="00E66CE5" w:rsidP="00B21366">
            <w:pPr>
              <w:spacing w:line="360" w:lineRule="auto"/>
              <w:jc w:val="center"/>
              <w:rPr>
                <w:rFonts w:eastAsiaTheme="minorEastAsia"/>
                <w:sz w:val="24"/>
              </w:rPr>
            </w:pPr>
            <w:hyperlink r:id="rId20" w:tgtFrame="_blank" w:history="1">
              <w:r w:rsidR="00B21366" w:rsidRPr="00165D4C">
                <w:rPr>
                  <w:rFonts w:eastAsiaTheme="minorEastAsia"/>
                  <w:sz w:val="24"/>
                </w:rPr>
                <w:t>扇蟌科</w:t>
              </w:r>
            </w:hyperlink>
            <w:r w:rsidR="00B21366" w:rsidRPr="00165D4C">
              <w:rPr>
                <w:rFonts w:eastAsiaTheme="minorEastAsia"/>
                <w:sz w:val="24"/>
              </w:rPr>
              <w:t>、</w:t>
            </w:r>
            <w:hyperlink r:id="rId21" w:tgtFrame="_blank" w:history="1">
              <w:r w:rsidR="00B21366" w:rsidRPr="00165D4C">
                <w:rPr>
                  <w:rFonts w:eastAsiaTheme="minorEastAsia"/>
                  <w:sz w:val="24"/>
                </w:rPr>
                <w:t>細蟌科</w:t>
              </w:r>
            </w:hyperlink>
          </w:p>
        </w:tc>
        <w:tc>
          <w:tcPr>
            <w:tcW w:w="392" w:type="pct"/>
            <w:vMerge/>
            <w:tcBorders>
              <w:left w:val="nil"/>
              <w:right w:val="nil"/>
            </w:tcBorders>
            <w:vAlign w:val="center"/>
          </w:tcPr>
          <w:p w14:paraId="149A0764" w14:textId="77777777" w:rsidR="00B21366" w:rsidRPr="00165D4C" w:rsidRDefault="00B21366" w:rsidP="00B21366">
            <w:pPr>
              <w:spacing w:line="360" w:lineRule="auto"/>
              <w:jc w:val="center"/>
              <w:rPr>
                <w:rFonts w:eastAsiaTheme="minorEastAsia"/>
                <w:sz w:val="24"/>
              </w:rPr>
            </w:pPr>
          </w:p>
        </w:tc>
      </w:tr>
      <w:tr w:rsidR="00EB5CD8" w:rsidRPr="00165D4C" w14:paraId="117AB1CF" w14:textId="77777777" w:rsidTr="00EB5CD8">
        <w:trPr>
          <w:jc w:val="center"/>
        </w:trPr>
        <w:tc>
          <w:tcPr>
            <w:tcW w:w="598" w:type="pct"/>
            <w:tcBorders>
              <w:left w:val="nil"/>
              <w:bottom w:val="nil"/>
              <w:right w:val="nil"/>
            </w:tcBorders>
            <w:vAlign w:val="center"/>
          </w:tcPr>
          <w:p w14:paraId="2E4037A5"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半翅目</w:t>
            </w:r>
          </w:p>
        </w:tc>
        <w:tc>
          <w:tcPr>
            <w:tcW w:w="4010" w:type="pct"/>
            <w:tcBorders>
              <w:left w:val="nil"/>
              <w:bottom w:val="nil"/>
              <w:right w:val="nil"/>
            </w:tcBorders>
            <w:vAlign w:val="center"/>
          </w:tcPr>
          <w:p w14:paraId="70A38D94"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水蝽科、尺蝽科、黾蝽科、蝽科、潜蝽科、仰蝽科、固头蝽</w:t>
            </w:r>
            <w:r w:rsidRPr="00165D4C">
              <w:rPr>
                <w:rFonts w:eastAsiaTheme="minorEastAsia"/>
                <w:sz w:val="24"/>
              </w:rPr>
              <w:lastRenderedPageBreak/>
              <w:t>科、划蝽科</w:t>
            </w:r>
          </w:p>
        </w:tc>
        <w:tc>
          <w:tcPr>
            <w:tcW w:w="392" w:type="pct"/>
            <w:vMerge w:val="restart"/>
            <w:tcBorders>
              <w:left w:val="nil"/>
              <w:right w:val="nil"/>
            </w:tcBorders>
            <w:vAlign w:val="center"/>
          </w:tcPr>
          <w:p w14:paraId="4D7B6266"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lastRenderedPageBreak/>
              <w:t xml:space="preserve">  5</w:t>
            </w:r>
          </w:p>
        </w:tc>
      </w:tr>
      <w:tr w:rsidR="00EB5CD8" w:rsidRPr="00165D4C" w14:paraId="79AC260A" w14:textId="77777777" w:rsidTr="00EB5CD8">
        <w:trPr>
          <w:jc w:val="center"/>
        </w:trPr>
        <w:tc>
          <w:tcPr>
            <w:tcW w:w="598" w:type="pct"/>
            <w:tcBorders>
              <w:top w:val="nil"/>
              <w:left w:val="nil"/>
              <w:bottom w:val="single" w:sz="4" w:space="0" w:color="auto"/>
              <w:right w:val="nil"/>
            </w:tcBorders>
            <w:vAlign w:val="center"/>
          </w:tcPr>
          <w:p w14:paraId="2B040201"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鞘翅目</w:t>
            </w:r>
          </w:p>
        </w:tc>
        <w:tc>
          <w:tcPr>
            <w:tcW w:w="4010" w:type="pct"/>
            <w:tcBorders>
              <w:top w:val="nil"/>
              <w:left w:val="nil"/>
              <w:bottom w:val="single" w:sz="4" w:space="0" w:color="auto"/>
              <w:right w:val="nil"/>
            </w:tcBorders>
            <w:vAlign w:val="center"/>
          </w:tcPr>
          <w:p w14:paraId="53CDB5DB"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沼梭科、水甲科、龙虱科、豉甲科、牙甲科、拳甲科、沼甲科、泥甲科、长角泥甲科、叶甲科、象鼻虫科</w:t>
            </w:r>
          </w:p>
        </w:tc>
        <w:tc>
          <w:tcPr>
            <w:tcW w:w="392" w:type="pct"/>
            <w:vMerge/>
            <w:tcBorders>
              <w:left w:val="nil"/>
              <w:right w:val="nil"/>
            </w:tcBorders>
            <w:vAlign w:val="center"/>
          </w:tcPr>
          <w:p w14:paraId="15C67611" w14:textId="77777777" w:rsidR="00B21366" w:rsidRPr="00165D4C" w:rsidRDefault="00B21366" w:rsidP="00B21366">
            <w:pPr>
              <w:spacing w:line="360" w:lineRule="auto"/>
              <w:jc w:val="center"/>
              <w:rPr>
                <w:rFonts w:eastAsiaTheme="minorEastAsia"/>
                <w:sz w:val="24"/>
              </w:rPr>
            </w:pPr>
          </w:p>
        </w:tc>
      </w:tr>
      <w:tr w:rsidR="00EB5CD8" w:rsidRPr="00165D4C" w14:paraId="2911C226" w14:textId="77777777" w:rsidTr="00EB5CD8">
        <w:trPr>
          <w:trHeight w:val="70"/>
          <w:jc w:val="center"/>
        </w:trPr>
        <w:tc>
          <w:tcPr>
            <w:tcW w:w="598" w:type="pct"/>
            <w:tcBorders>
              <w:top w:val="single" w:sz="4" w:space="0" w:color="auto"/>
              <w:left w:val="nil"/>
              <w:bottom w:val="nil"/>
              <w:right w:val="nil"/>
            </w:tcBorders>
            <w:vAlign w:val="center"/>
          </w:tcPr>
          <w:p w14:paraId="5C3C52DB"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毛翅目</w:t>
            </w:r>
          </w:p>
        </w:tc>
        <w:tc>
          <w:tcPr>
            <w:tcW w:w="4010" w:type="pct"/>
            <w:tcBorders>
              <w:top w:val="single" w:sz="4" w:space="0" w:color="auto"/>
              <w:left w:val="nil"/>
              <w:bottom w:val="nil"/>
              <w:right w:val="nil"/>
            </w:tcBorders>
            <w:vAlign w:val="center"/>
          </w:tcPr>
          <w:p w14:paraId="114373E7"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紋石蛾科、经石蚕科</w:t>
            </w:r>
          </w:p>
        </w:tc>
        <w:tc>
          <w:tcPr>
            <w:tcW w:w="392" w:type="pct"/>
            <w:vMerge w:val="restart"/>
            <w:tcBorders>
              <w:left w:val="nil"/>
              <w:right w:val="nil"/>
            </w:tcBorders>
            <w:vAlign w:val="center"/>
          </w:tcPr>
          <w:p w14:paraId="63C21E50"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5</w:t>
            </w:r>
          </w:p>
        </w:tc>
      </w:tr>
      <w:tr w:rsidR="00EB5CD8" w:rsidRPr="00165D4C" w14:paraId="532B5C1E" w14:textId="77777777" w:rsidTr="00EB5CD8">
        <w:trPr>
          <w:jc w:val="center"/>
        </w:trPr>
        <w:tc>
          <w:tcPr>
            <w:tcW w:w="598" w:type="pct"/>
            <w:tcBorders>
              <w:top w:val="nil"/>
              <w:left w:val="nil"/>
              <w:bottom w:val="nil"/>
              <w:right w:val="nil"/>
            </w:tcBorders>
            <w:vAlign w:val="center"/>
          </w:tcPr>
          <w:p w14:paraId="2951F28A"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双翅目</w:t>
            </w:r>
          </w:p>
        </w:tc>
        <w:tc>
          <w:tcPr>
            <w:tcW w:w="4010" w:type="pct"/>
            <w:tcBorders>
              <w:top w:val="nil"/>
              <w:left w:val="nil"/>
              <w:bottom w:val="nil"/>
              <w:right w:val="nil"/>
            </w:tcBorders>
            <w:vAlign w:val="center"/>
          </w:tcPr>
          <w:p w14:paraId="47D25D97"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大蚊科、蚋科</w:t>
            </w:r>
            <w:r w:rsidRPr="00165D4C">
              <w:rPr>
                <w:rFonts w:eastAsiaTheme="minorEastAsia"/>
                <w:sz w:val="24"/>
              </w:rPr>
              <w:t xml:space="preserve"> </w:t>
            </w:r>
          </w:p>
        </w:tc>
        <w:tc>
          <w:tcPr>
            <w:tcW w:w="392" w:type="pct"/>
            <w:vMerge/>
            <w:tcBorders>
              <w:left w:val="nil"/>
              <w:right w:val="nil"/>
            </w:tcBorders>
            <w:vAlign w:val="center"/>
          </w:tcPr>
          <w:p w14:paraId="6C5D524E" w14:textId="77777777" w:rsidR="00B21366" w:rsidRPr="00165D4C" w:rsidRDefault="00B21366" w:rsidP="00B21366">
            <w:pPr>
              <w:spacing w:line="360" w:lineRule="auto"/>
              <w:jc w:val="center"/>
              <w:rPr>
                <w:rFonts w:eastAsiaTheme="minorEastAsia"/>
                <w:sz w:val="24"/>
              </w:rPr>
            </w:pPr>
          </w:p>
        </w:tc>
      </w:tr>
      <w:tr w:rsidR="00EB5CD8" w:rsidRPr="00165D4C" w14:paraId="0B979FD5" w14:textId="77777777" w:rsidTr="00EB5CD8">
        <w:trPr>
          <w:jc w:val="center"/>
        </w:trPr>
        <w:tc>
          <w:tcPr>
            <w:tcW w:w="598" w:type="pct"/>
            <w:tcBorders>
              <w:top w:val="nil"/>
              <w:left w:val="nil"/>
              <w:right w:val="nil"/>
            </w:tcBorders>
            <w:vAlign w:val="center"/>
          </w:tcPr>
          <w:p w14:paraId="4179C663"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涡虫</w:t>
            </w:r>
          </w:p>
        </w:tc>
        <w:tc>
          <w:tcPr>
            <w:tcW w:w="4010" w:type="pct"/>
            <w:tcBorders>
              <w:top w:val="nil"/>
              <w:left w:val="nil"/>
              <w:right w:val="nil"/>
            </w:tcBorders>
            <w:vAlign w:val="center"/>
          </w:tcPr>
          <w:p w14:paraId="77BC957C"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真涡虫科、枝肠涡虫科</w:t>
            </w:r>
          </w:p>
        </w:tc>
        <w:tc>
          <w:tcPr>
            <w:tcW w:w="392" w:type="pct"/>
            <w:vMerge/>
            <w:tcBorders>
              <w:left w:val="nil"/>
              <w:right w:val="nil"/>
            </w:tcBorders>
            <w:vAlign w:val="center"/>
          </w:tcPr>
          <w:p w14:paraId="18BFA7DE" w14:textId="77777777" w:rsidR="00B21366" w:rsidRPr="00165D4C" w:rsidRDefault="00B21366" w:rsidP="00B21366">
            <w:pPr>
              <w:spacing w:line="360" w:lineRule="auto"/>
              <w:jc w:val="center"/>
              <w:rPr>
                <w:rFonts w:eastAsiaTheme="minorEastAsia"/>
                <w:sz w:val="24"/>
              </w:rPr>
            </w:pPr>
          </w:p>
        </w:tc>
      </w:tr>
      <w:tr w:rsidR="00EB5CD8" w:rsidRPr="00165D4C" w14:paraId="6A1D5796" w14:textId="77777777" w:rsidTr="00EB5CD8">
        <w:trPr>
          <w:jc w:val="center"/>
        </w:trPr>
        <w:tc>
          <w:tcPr>
            <w:tcW w:w="598" w:type="pct"/>
            <w:tcBorders>
              <w:left w:val="nil"/>
              <w:bottom w:val="nil"/>
              <w:right w:val="nil"/>
            </w:tcBorders>
            <w:vAlign w:val="center"/>
          </w:tcPr>
          <w:p w14:paraId="52DB59FD"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蜉蝣目</w:t>
            </w:r>
          </w:p>
        </w:tc>
        <w:tc>
          <w:tcPr>
            <w:tcW w:w="4010" w:type="pct"/>
            <w:tcBorders>
              <w:left w:val="nil"/>
              <w:bottom w:val="nil"/>
              <w:right w:val="nil"/>
            </w:tcBorders>
            <w:vAlign w:val="center"/>
          </w:tcPr>
          <w:p w14:paraId="44180DCF" w14:textId="77777777" w:rsidR="00B21366" w:rsidRPr="00165D4C" w:rsidRDefault="00E66CE5" w:rsidP="00B21366">
            <w:pPr>
              <w:spacing w:line="360" w:lineRule="auto"/>
              <w:jc w:val="center"/>
              <w:rPr>
                <w:rFonts w:eastAsiaTheme="minorEastAsia"/>
                <w:sz w:val="24"/>
              </w:rPr>
            </w:pPr>
            <w:hyperlink r:id="rId22" w:tgtFrame="_blank" w:history="1">
              <w:r w:rsidR="00B21366" w:rsidRPr="00165D4C">
                <w:rPr>
                  <w:rFonts w:eastAsiaTheme="minorEastAsia"/>
                  <w:sz w:val="24"/>
                </w:rPr>
                <w:t>四节蜉科</w:t>
              </w:r>
            </w:hyperlink>
          </w:p>
        </w:tc>
        <w:tc>
          <w:tcPr>
            <w:tcW w:w="392" w:type="pct"/>
            <w:vMerge w:val="restart"/>
            <w:tcBorders>
              <w:left w:val="nil"/>
              <w:right w:val="nil"/>
            </w:tcBorders>
            <w:vAlign w:val="center"/>
          </w:tcPr>
          <w:p w14:paraId="69D6A24D"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4</w:t>
            </w:r>
          </w:p>
        </w:tc>
      </w:tr>
      <w:tr w:rsidR="00EB5CD8" w:rsidRPr="00165D4C" w14:paraId="1033F373" w14:textId="77777777" w:rsidTr="00EB5CD8">
        <w:trPr>
          <w:jc w:val="center"/>
        </w:trPr>
        <w:tc>
          <w:tcPr>
            <w:tcW w:w="598" w:type="pct"/>
            <w:tcBorders>
              <w:top w:val="nil"/>
              <w:left w:val="nil"/>
              <w:bottom w:val="nil"/>
              <w:right w:val="nil"/>
            </w:tcBorders>
            <w:vAlign w:val="center"/>
          </w:tcPr>
          <w:p w14:paraId="02B5F9C0"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广翅目</w:t>
            </w:r>
          </w:p>
        </w:tc>
        <w:tc>
          <w:tcPr>
            <w:tcW w:w="4010" w:type="pct"/>
            <w:tcBorders>
              <w:top w:val="nil"/>
              <w:left w:val="nil"/>
              <w:bottom w:val="nil"/>
              <w:right w:val="nil"/>
            </w:tcBorders>
            <w:vAlign w:val="center"/>
          </w:tcPr>
          <w:p w14:paraId="1A3AEF94" w14:textId="77777777" w:rsidR="00B21366" w:rsidRPr="00165D4C" w:rsidRDefault="00E66CE5" w:rsidP="00B21366">
            <w:pPr>
              <w:spacing w:line="360" w:lineRule="auto"/>
              <w:jc w:val="center"/>
              <w:rPr>
                <w:rFonts w:eastAsiaTheme="minorEastAsia"/>
                <w:sz w:val="24"/>
              </w:rPr>
            </w:pPr>
            <w:hyperlink r:id="rId23" w:tgtFrame="_blank" w:history="1">
              <w:r w:rsidR="00B21366" w:rsidRPr="00165D4C">
                <w:rPr>
                  <w:rFonts w:eastAsiaTheme="minorEastAsia"/>
                  <w:sz w:val="24"/>
                </w:rPr>
                <w:t>泥蛉科</w:t>
              </w:r>
            </w:hyperlink>
          </w:p>
        </w:tc>
        <w:tc>
          <w:tcPr>
            <w:tcW w:w="392" w:type="pct"/>
            <w:vMerge/>
            <w:tcBorders>
              <w:left w:val="nil"/>
              <w:right w:val="nil"/>
            </w:tcBorders>
            <w:vAlign w:val="center"/>
          </w:tcPr>
          <w:p w14:paraId="6205B66A" w14:textId="77777777" w:rsidR="00B21366" w:rsidRPr="00165D4C" w:rsidRDefault="00B21366" w:rsidP="00B21366">
            <w:pPr>
              <w:spacing w:line="360" w:lineRule="auto"/>
              <w:jc w:val="center"/>
              <w:rPr>
                <w:rFonts w:eastAsiaTheme="minorEastAsia"/>
                <w:sz w:val="24"/>
              </w:rPr>
            </w:pPr>
          </w:p>
        </w:tc>
      </w:tr>
      <w:tr w:rsidR="00EB5CD8" w:rsidRPr="00165D4C" w14:paraId="339D34F9" w14:textId="77777777" w:rsidTr="00EB5CD8">
        <w:trPr>
          <w:jc w:val="center"/>
        </w:trPr>
        <w:tc>
          <w:tcPr>
            <w:tcW w:w="598" w:type="pct"/>
            <w:tcBorders>
              <w:top w:val="nil"/>
              <w:left w:val="nil"/>
              <w:bottom w:val="nil"/>
              <w:right w:val="nil"/>
            </w:tcBorders>
            <w:vAlign w:val="center"/>
          </w:tcPr>
          <w:p w14:paraId="340F4EAE"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蛭纲</w:t>
            </w:r>
          </w:p>
        </w:tc>
        <w:tc>
          <w:tcPr>
            <w:tcW w:w="4010" w:type="pct"/>
            <w:tcBorders>
              <w:top w:val="nil"/>
              <w:left w:val="nil"/>
              <w:bottom w:val="nil"/>
              <w:right w:val="nil"/>
            </w:tcBorders>
            <w:vAlign w:val="center"/>
          </w:tcPr>
          <w:p w14:paraId="4A4A4320"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鱼蛭科</w:t>
            </w:r>
          </w:p>
        </w:tc>
        <w:tc>
          <w:tcPr>
            <w:tcW w:w="392" w:type="pct"/>
            <w:vMerge/>
            <w:tcBorders>
              <w:left w:val="nil"/>
              <w:right w:val="nil"/>
            </w:tcBorders>
            <w:vAlign w:val="center"/>
          </w:tcPr>
          <w:p w14:paraId="1DFDFB44" w14:textId="77777777" w:rsidR="00B21366" w:rsidRPr="00165D4C" w:rsidRDefault="00B21366" w:rsidP="00B21366">
            <w:pPr>
              <w:spacing w:line="360" w:lineRule="auto"/>
              <w:jc w:val="center"/>
              <w:rPr>
                <w:rFonts w:eastAsiaTheme="minorEastAsia"/>
                <w:sz w:val="24"/>
              </w:rPr>
            </w:pPr>
          </w:p>
        </w:tc>
      </w:tr>
      <w:tr w:rsidR="00EB5CD8" w:rsidRPr="00165D4C" w14:paraId="43485D65" w14:textId="77777777" w:rsidTr="00EB5CD8">
        <w:trPr>
          <w:jc w:val="center"/>
        </w:trPr>
        <w:tc>
          <w:tcPr>
            <w:tcW w:w="598" w:type="pct"/>
            <w:tcBorders>
              <w:left w:val="nil"/>
              <w:bottom w:val="nil"/>
              <w:right w:val="nil"/>
            </w:tcBorders>
            <w:vAlign w:val="center"/>
          </w:tcPr>
          <w:p w14:paraId="3106030F"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螺类</w:t>
            </w:r>
          </w:p>
        </w:tc>
        <w:tc>
          <w:tcPr>
            <w:tcW w:w="4010" w:type="pct"/>
            <w:tcBorders>
              <w:left w:val="nil"/>
              <w:bottom w:val="nil"/>
              <w:right w:val="nil"/>
            </w:tcBorders>
            <w:vAlign w:val="center"/>
          </w:tcPr>
          <w:p w14:paraId="4EB01EAE" w14:textId="77777777" w:rsidR="00B21366" w:rsidRPr="00165D4C" w:rsidRDefault="00E66CE5" w:rsidP="00B21366">
            <w:pPr>
              <w:spacing w:line="360" w:lineRule="auto"/>
              <w:jc w:val="center"/>
              <w:rPr>
                <w:rFonts w:eastAsiaTheme="minorEastAsia"/>
                <w:sz w:val="24"/>
              </w:rPr>
            </w:pPr>
            <w:hyperlink r:id="rId24" w:tgtFrame="_blank" w:history="1">
              <w:r w:rsidR="00B21366" w:rsidRPr="00165D4C">
                <w:rPr>
                  <w:rFonts w:eastAsiaTheme="minorEastAsia"/>
                  <w:sz w:val="24"/>
                </w:rPr>
                <w:t>盘螺科</w:t>
              </w:r>
            </w:hyperlink>
            <w:r w:rsidR="00B21366" w:rsidRPr="00165D4C">
              <w:rPr>
                <w:rFonts w:eastAsiaTheme="minorEastAsia"/>
                <w:sz w:val="24"/>
              </w:rPr>
              <w:t>、螺科、椎实螺科、滴螺科、扁卷螺科</w:t>
            </w:r>
          </w:p>
        </w:tc>
        <w:tc>
          <w:tcPr>
            <w:tcW w:w="392" w:type="pct"/>
            <w:vMerge w:val="restart"/>
            <w:tcBorders>
              <w:left w:val="nil"/>
              <w:right w:val="nil"/>
            </w:tcBorders>
            <w:vAlign w:val="center"/>
          </w:tcPr>
          <w:p w14:paraId="5595D6F2"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3</w:t>
            </w:r>
          </w:p>
          <w:p w14:paraId="7063E4AB" w14:textId="77777777" w:rsidR="00B21366" w:rsidRPr="00165D4C" w:rsidRDefault="00B21366" w:rsidP="00B21366">
            <w:pPr>
              <w:spacing w:line="360" w:lineRule="auto"/>
              <w:jc w:val="center"/>
              <w:rPr>
                <w:rFonts w:eastAsiaTheme="minorEastAsia"/>
                <w:sz w:val="24"/>
              </w:rPr>
            </w:pPr>
          </w:p>
        </w:tc>
      </w:tr>
      <w:tr w:rsidR="00EB5CD8" w:rsidRPr="00165D4C" w14:paraId="48338CC0" w14:textId="77777777" w:rsidTr="00EB5CD8">
        <w:trPr>
          <w:jc w:val="center"/>
        </w:trPr>
        <w:tc>
          <w:tcPr>
            <w:tcW w:w="598" w:type="pct"/>
            <w:tcBorders>
              <w:top w:val="nil"/>
              <w:left w:val="nil"/>
              <w:bottom w:val="nil"/>
              <w:right w:val="nil"/>
            </w:tcBorders>
            <w:vAlign w:val="center"/>
          </w:tcPr>
          <w:p w14:paraId="4A33CD79"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蛤类</w:t>
            </w:r>
          </w:p>
        </w:tc>
        <w:tc>
          <w:tcPr>
            <w:tcW w:w="4010" w:type="pct"/>
            <w:tcBorders>
              <w:top w:val="nil"/>
              <w:left w:val="nil"/>
              <w:bottom w:val="nil"/>
              <w:right w:val="nil"/>
            </w:tcBorders>
            <w:vAlign w:val="center"/>
          </w:tcPr>
          <w:p w14:paraId="405E765F"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球蚬科</w:t>
            </w:r>
          </w:p>
        </w:tc>
        <w:tc>
          <w:tcPr>
            <w:tcW w:w="392" w:type="pct"/>
            <w:vMerge/>
            <w:tcBorders>
              <w:left w:val="nil"/>
              <w:right w:val="nil"/>
            </w:tcBorders>
            <w:vAlign w:val="center"/>
          </w:tcPr>
          <w:p w14:paraId="02EFE512" w14:textId="77777777" w:rsidR="00B21366" w:rsidRPr="00165D4C" w:rsidRDefault="00B21366" w:rsidP="00B21366">
            <w:pPr>
              <w:spacing w:line="360" w:lineRule="auto"/>
              <w:jc w:val="center"/>
              <w:rPr>
                <w:rFonts w:eastAsiaTheme="minorEastAsia"/>
                <w:sz w:val="24"/>
              </w:rPr>
            </w:pPr>
          </w:p>
        </w:tc>
      </w:tr>
      <w:tr w:rsidR="00EB5CD8" w:rsidRPr="00165D4C" w14:paraId="4915CFB7" w14:textId="77777777" w:rsidTr="00EB5CD8">
        <w:trPr>
          <w:jc w:val="center"/>
        </w:trPr>
        <w:tc>
          <w:tcPr>
            <w:tcW w:w="598" w:type="pct"/>
            <w:tcBorders>
              <w:top w:val="nil"/>
              <w:left w:val="nil"/>
              <w:bottom w:val="nil"/>
              <w:right w:val="nil"/>
            </w:tcBorders>
            <w:vAlign w:val="center"/>
          </w:tcPr>
          <w:p w14:paraId="7CAB77D7"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蛭纲</w:t>
            </w:r>
          </w:p>
        </w:tc>
        <w:tc>
          <w:tcPr>
            <w:tcW w:w="4010" w:type="pct"/>
            <w:tcBorders>
              <w:top w:val="nil"/>
              <w:left w:val="nil"/>
              <w:bottom w:val="nil"/>
              <w:right w:val="nil"/>
            </w:tcBorders>
            <w:vAlign w:val="center"/>
          </w:tcPr>
          <w:p w14:paraId="59217EFF"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舌蛭科、医蛭科、石蛭科</w:t>
            </w:r>
          </w:p>
        </w:tc>
        <w:tc>
          <w:tcPr>
            <w:tcW w:w="392" w:type="pct"/>
            <w:vMerge/>
            <w:tcBorders>
              <w:left w:val="nil"/>
              <w:right w:val="nil"/>
            </w:tcBorders>
            <w:vAlign w:val="center"/>
          </w:tcPr>
          <w:p w14:paraId="7511DB45" w14:textId="77777777" w:rsidR="00B21366" w:rsidRPr="00165D4C" w:rsidRDefault="00B21366" w:rsidP="00B21366">
            <w:pPr>
              <w:spacing w:line="360" w:lineRule="auto"/>
              <w:jc w:val="center"/>
              <w:rPr>
                <w:rFonts w:eastAsiaTheme="minorEastAsia"/>
                <w:sz w:val="24"/>
              </w:rPr>
            </w:pPr>
          </w:p>
        </w:tc>
      </w:tr>
      <w:tr w:rsidR="00EB5CD8" w:rsidRPr="00165D4C" w14:paraId="3976765E" w14:textId="77777777" w:rsidTr="00EB5CD8">
        <w:trPr>
          <w:jc w:val="center"/>
        </w:trPr>
        <w:tc>
          <w:tcPr>
            <w:tcW w:w="598" w:type="pct"/>
            <w:tcBorders>
              <w:top w:val="nil"/>
              <w:left w:val="nil"/>
              <w:right w:val="nil"/>
            </w:tcBorders>
            <w:vAlign w:val="center"/>
          </w:tcPr>
          <w:p w14:paraId="64CE7DD0"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虱类</w:t>
            </w:r>
          </w:p>
        </w:tc>
        <w:tc>
          <w:tcPr>
            <w:tcW w:w="4010" w:type="pct"/>
            <w:tcBorders>
              <w:top w:val="nil"/>
              <w:left w:val="nil"/>
              <w:bottom w:val="nil"/>
              <w:right w:val="nil"/>
            </w:tcBorders>
            <w:vAlign w:val="center"/>
          </w:tcPr>
          <w:p w14:paraId="60BD88B3"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栉水虱科</w:t>
            </w:r>
          </w:p>
        </w:tc>
        <w:tc>
          <w:tcPr>
            <w:tcW w:w="392" w:type="pct"/>
            <w:vMerge/>
            <w:tcBorders>
              <w:left w:val="nil"/>
              <w:right w:val="nil"/>
            </w:tcBorders>
            <w:vAlign w:val="center"/>
          </w:tcPr>
          <w:p w14:paraId="623229B2" w14:textId="77777777" w:rsidR="00B21366" w:rsidRPr="00165D4C" w:rsidRDefault="00B21366" w:rsidP="00B21366">
            <w:pPr>
              <w:spacing w:line="360" w:lineRule="auto"/>
              <w:jc w:val="center"/>
              <w:rPr>
                <w:rFonts w:eastAsiaTheme="minorEastAsia"/>
                <w:sz w:val="24"/>
              </w:rPr>
            </w:pPr>
          </w:p>
        </w:tc>
      </w:tr>
      <w:tr w:rsidR="00EB5CD8" w:rsidRPr="00165D4C" w14:paraId="38FCF685" w14:textId="77777777" w:rsidTr="00EB5CD8">
        <w:trPr>
          <w:jc w:val="center"/>
        </w:trPr>
        <w:tc>
          <w:tcPr>
            <w:tcW w:w="598" w:type="pct"/>
            <w:tcBorders>
              <w:left w:val="nil"/>
              <w:bottom w:val="nil"/>
              <w:right w:val="nil"/>
            </w:tcBorders>
            <w:vAlign w:val="center"/>
          </w:tcPr>
          <w:p w14:paraId="10A7D2C9"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双翅目</w:t>
            </w:r>
          </w:p>
        </w:tc>
        <w:tc>
          <w:tcPr>
            <w:tcW w:w="4010" w:type="pct"/>
            <w:tcBorders>
              <w:left w:val="nil"/>
              <w:bottom w:val="nil"/>
              <w:right w:val="nil"/>
            </w:tcBorders>
            <w:vAlign w:val="center"/>
          </w:tcPr>
          <w:p w14:paraId="114E2C4F"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摇蚊科</w:t>
            </w:r>
          </w:p>
        </w:tc>
        <w:tc>
          <w:tcPr>
            <w:tcW w:w="392" w:type="pct"/>
            <w:tcBorders>
              <w:left w:val="nil"/>
              <w:right w:val="nil"/>
            </w:tcBorders>
            <w:vAlign w:val="center"/>
          </w:tcPr>
          <w:p w14:paraId="7F068A84"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2</w:t>
            </w:r>
          </w:p>
        </w:tc>
      </w:tr>
      <w:tr w:rsidR="00EB5CD8" w:rsidRPr="00165D4C" w14:paraId="47B0613D" w14:textId="77777777" w:rsidTr="00EB5CD8">
        <w:trPr>
          <w:jc w:val="center"/>
        </w:trPr>
        <w:tc>
          <w:tcPr>
            <w:tcW w:w="598" w:type="pct"/>
            <w:tcBorders>
              <w:top w:val="nil"/>
              <w:left w:val="nil"/>
              <w:bottom w:val="single" w:sz="12" w:space="0" w:color="auto"/>
              <w:right w:val="nil"/>
            </w:tcBorders>
            <w:vAlign w:val="center"/>
          </w:tcPr>
          <w:p w14:paraId="5B8A1CDD"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寡毛类</w:t>
            </w:r>
          </w:p>
        </w:tc>
        <w:tc>
          <w:tcPr>
            <w:tcW w:w="4010" w:type="pct"/>
            <w:tcBorders>
              <w:top w:val="nil"/>
              <w:left w:val="nil"/>
              <w:bottom w:val="single" w:sz="12" w:space="0" w:color="auto"/>
              <w:right w:val="nil"/>
            </w:tcBorders>
            <w:vAlign w:val="center"/>
          </w:tcPr>
          <w:p w14:paraId="5C822E3D"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寡毛纲</w:t>
            </w:r>
          </w:p>
        </w:tc>
        <w:tc>
          <w:tcPr>
            <w:tcW w:w="392" w:type="pct"/>
            <w:tcBorders>
              <w:left w:val="nil"/>
              <w:bottom w:val="single" w:sz="12" w:space="0" w:color="auto"/>
              <w:right w:val="nil"/>
            </w:tcBorders>
            <w:vAlign w:val="center"/>
          </w:tcPr>
          <w:p w14:paraId="0934BFD7" w14:textId="77777777" w:rsidR="00B21366" w:rsidRPr="00165D4C" w:rsidRDefault="00B21366" w:rsidP="00B21366">
            <w:pPr>
              <w:spacing w:line="360" w:lineRule="auto"/>
              <w:jc w:val="center"/>
              <w:rPr>
                <w:rFonts w:eastAsiaTheme="minorEastAsia"/>
                <w:sz w:val="24"/>
              </w:rPr>
            </w:pPr>
            <w:r w:rsidRPr="00165D4C">
              <w:rPr>
                <w:rFonts w:eastAsiaTheme="minorEastAsia"/>
                <w:sz w:val="24"/>
              </w:rPr>
              <w:t>1</w:t>
            </w:r>
          </w:p>
        </w:tc>
      </w:tr>
    </w:tbl>
    <w:p w14:paraId="65449C37" w14:textId="1429D654" w:rsidR="00B21366" w:rsidRDefault="00B21366" w:rsidP="00EB5CD8">
      <w:pPr>
        <w:spacing w:line="360" w:lineRule="auto"/>
        <w:jc w:val="left"/>
        <w:rPr>
          <w:rFonts w:eastAsiaTheme="minorEastAsia"/>
          <w:sz w:val="24"/>
        </w:rPr>
      </w:pPr>
      <w:r w:rsidRPr="00165D4C">
        <w:rPr>
          <w:rFonts w:eastAsiaTheme="minorEastAsia"/>
          <w:sz w:val="24"/>
        </w:rPr>
        <w:t>注：</w:t>
      </w:r>
      <w:r w:rsidRPr="00165D4C">
        <w:rPr>
          <w:rFonts w:eastAsiaTheme="minorEastAsia"/>
          <w:sz w:val="24"/>
        </w:rPr>
        <w:t>BMWP</w:t>
      </w:r>
      <w:r w:rsidRPr="00165D4C">
        <w:rPr>
          <w:rFonts w:eastAsiaTheme="minorEastAsia"/>
          <w:sz w:val="24"/>
        </w:rPr>
        <w:t>中各科的记分值，可参考当地研究区物种对污染物耐受性的研究文献进行调整。</w:t>
      </w:r>
    </w:p>
    <w:p w14:paraId="0CE93479" w14:textId="64A33190" w:rsidR="00E53394" w:rsidRDefault="004D4815" w:rsidP="004D4815">
      <w:pPr>
        <w:spacing w:line="360" w:lineRule="auto"/>
        <w:rPr>
          <w:rFonts w:eastAsiaTheme="minorEastAsia"/>
          <w:sz w:val="28"/>
          <w:szCs w:val="28"/>
        </w:rPr>
      </w:pPr>
      <w:r w:rsidRPr="006501FD">
        <w:rPr>
          <w:rFonts w:hint="eastAsia"/>
          <w:b/>
          <w:bCs/>
          <w:color w:val="000000"/>
          <w:sz w:val="28"/>
          <w:szCs w:val="28"/>
        </w:rPr>
        <w:t>【条文说明】</w:t>
      </w:r>
      <w:r w:rsidRPr="00165D4C">
        <w:rPr>
          <w:rFonts w:eastAsiaTheme="minorEastAsia"/>
          <w:sz w:val="28"/>
          <w:szCs w:val="28"/>
        </w:rPr>
        <w:t>BMWP</w:t>
      </w:r>
      <w:r w:rsidRPr="00165D4C">
        <w:rPr>
          <w:rFonts w:eastAsiaTheme="minorEastAsia"/>
          <w:sz w:val="28"/>
          <w:szCs w:val="28"/>
        </w:rPr>
        <w:t>评价原理是基于不同的大型底栖动物对有机污染（如富营养化）有不同的敏感性</w:t>
      </w:r>
      <w:r w:rsidRPr="00165D4C">
        <w:rPr>
          <w:rFonts w:eastAsiaTheme="minorEastAsia"/>
          <w:sz w:val="28"/>
          <w:szCs w:val="28"/>
        </w:rPr>
        <w:t>/</w:t>
      </w:r>
      <w:r w:rsidRPr="00165D4C">
        <w:rPr>
          <w:rFonts w:eastAsiaTheme="minorEastAsia"/>
          <w:sz w:val="28"/>
          <w:szCs w:val="28"/>
        </w:rPr>
        <w:t>耐受性，按照各个类群的耐受程度给予分值。按照分值分布范围，对监测位点水体质量状况进行评价。</w:t>
      </w:r>
      <w:r w:rsidRPr="00165D4C">
        <w:rPr>
          <w:rFonts w:eastAsiaTheme="minorEastAsia"/>
          <w:sz w:val="28"/>
          <w:szCs w:val="28"/>
        </w:rPr>
        <w:t>BMWP</w:t>
      </w:r>
      <w:r w:rsidRPr="00165D4C">
        <w:rPr>
          <w:rFonts w:eastAsiaTheme="minorEastAsia"/>
          <w:sz w:val="28"/>
          <w:szCs w:val="28"/>
        </w:rPr>
        <w:t>分值越大表明水体质量越好。</w:t>
      </w:r>
    </w:p>
    <w:p w14:paraId="74BC2CDD" w14:textId="43006990" w:rsidR="00184206" w:rsidRDefault="00184206" w:rsidP="00184206">
      <w:pPr>
        <w:ind w:firstLineChars="200" w:firstLine="562"/>
        <w:rPr>
          <w:rFonts w:eastAsiaTheme="minorEastAsia"/>
          <w:color w:val="000000"/>
          <w:sz w:val="28"/>
          <w:szCs w:val="28"/>
        </w:rPr>
      </w:pPr>
      <w:r>
        <w:rPr>
          <w:rFonts w:eastAsiaTheme="minorEastAsia"/>
          <w:b/>
          <w:color w:val="000000"/>
          <w:sz w:val="28"/>
          <w:szCs w:val="28"/>
        </w:rPr>
        <w:t>7</w:t>
      </w:r>
      <w:r w:rsidR="009D7765" w:rsidRPr="0091515D">
        <w:rPr>
          <w:rFonts w:eastAsiaTheme="minorEastAsia" w:hint="eastAsia"/>
          <w:color w:val="000000"/>
          <w:sz w:val="28"/>
          <w:szCs w:val="28"/>
        </w:rPr>
        <w:t>水生态</w:t>
      </w:r>
      <w:r w:rsidRPr="00184206">
        <w:rPr>
          <w:rFonts w:eastAsiaTheme="minorEastAsia"/>
          <w:color w:val="000000"/>
          <w:sz w:val="28"/>
          <w:szCs w:val="28"/>
        </w:rPr>
        <w:t>指标</w:t>
      </w:r>
      <w:r w:rsidRPr="00165D4C">
        <w:rPr>
          <w:rFonts w:eastAsiaTheme="minorEastAsia"/>
          <w:color w:val="000000"/>
          <w:sz w:val="28"/>
          <w:szCs w:val="28"/>
        </w:rPr>
        <w:t>划分为五个评价等级</w:t>
      </w:r>
      <w:r>
        <w:rPr>
          <w:rFonts w:eastAsiaTheme="minorEastAsia" w:hint="eastAsia"/>
          <w:color w:val="000000"/>
          <w:sz w:val="28"/>
          <w:szCs w:val="28"/>
        </w:rPr>
        <w:t>，</w:t>
      </w:r>
      <w:r>
        <w:rPr>
          <w:rFonts w:eastAsiaTheme="minorEastAsia"/>
          <w:color w:val="000000"/>
          <w:sz w:val="28"/>
          <w:szCs w:val="28"/>
        </w:rPr>
        <w:t>分值</w:t>
      </w:r>
      <w:r w:rsidRPr="00165D4C">
        <w:rPr>
          <w:rFonts w:eastAsiaTheme="minorEastAsia"/>
          <w:color w:val="000000"/>
          <w:sz w:val="28"/>
          <w:szCs w:val="28"/>
        </w:rPr>
        <w:t>范围</w:t>
      </w:r>
      <w:r>
        <w:rPr>
          <w:rFonts w:eastAsiaTheme="minorEastAsia" w:hint="eastAsia"/>
          <w:color w:val="000000"/>
          <w:sz w:val="28"/>
          <w:szCs w:val="28"/>
        </w:rPr>
        <w:t>应</w:t>
      </w:r>
      <w:r>
        <w:rPr>
          <w:rFonts w:eastAsiaTheme="minorEastAsia"/>
          <w:color w:val="000000"/>
          <w:sz w:val="28"/>
          <w:szCs w:val="28"/>
        </w:rPr>
        <w:t>在</w:t>
      </w:r>
      <w:r w:rsidRPr="00165D4C">
        <w:rPr>
          <w:rFonts w:eastAsiaTheme="minorEastAsia"/>
          <w:color w:val="000000"/>
          <w:sz w:val="28"/>
          <w:szCs w:val="28"/>
        </w:rPr>
        <w:t>1</w:t>
      </w:r>
      <w:r>
        <w:rPr>
          <w:rFonts w:eastAsiaTheme="minorEastAsia" w:hint="eastAsia"/>
          <w:color w:val="000000"/>
          <w:sz w:val="28"/>
          <w:szCs w:val="28"/>
        </w:rPr>
        <w:t>至</w:t>
      </w:r>
      <w:r w:rsidRPr="00165D4C">
        <w:rPr>
          <w:rFonts w:eastAsiaTheme="minorEastAsia"/>
          <w:color w:val="000000"/>
          <w:sz w:val="28"/>
          <w:szCs w:val="28"/>
        </w:rPr>
        <w:t>5</w:t>
      </w:r>
      <w:r>
        <w:rPr>
          <w:rFonts w:eastAsiaTheme="minorEastAsia" w:hint="eastAsia"/>
          <w:color w:val="000000"/>
          <w:sz w:val="28"/>
          <w:szCs w:val="28"/>
        </w:rPr>
        <w:t>之间，</w:t>
      </w:r>
      <w:r>
        <w:rPr>
          <w:rFonts w:eastAsiaTheme="minorEastAsia"/>
          <w:color w:val="000000"/>
          <w:sz w:val="28"/>
          <w:szCs w:val="28"/>
        </w:rPr>
        <w:t>具体可</w:t>
      </w:r>
      <w:r w:rsidRPr="00165D4C">
        <w:rPr>
          <w:rFonts w:eastAsiaTheme="minorEastAsia"/>
          <w:color w:val="000000"/>
          <w:sz w:val="28"/>
          <w:szCs w:val="28"/>
        </w:rPr>
        <w:t>参照表</w:t>
      </w:r>
      <w:r w:rsidRPr="00917F59">
        <w:rPr>
          <w:rFonts w:eastAsiaTheme="minorEastAsia"/>
          <w:color w:val="000000"/>
          <w:sz w:val="28"/>
          <w:szCs w:val="28"/>
        </w:rPr>
        <w:t>4.2.4.4</w:t>
      </w:r>
      <w:r>
        <w:rPr>
          <w:rFonts w:eastAsiaTheme="minorEastAsia"/>
          <w:color w:val="000000"/>
          <w:sz w:val="28"/>
          <w:szCs w:val="28"/>
        </w:rPr>
        <w:t>执行</w:t>
      </w:r>
      <w:r>
        <w:rPr>
          <w:rFonts w:eastAsiaTheme="minorEastAsia" w:hint="eastAsia"/>
          <w:color w:val="000000"/>
          <w:sz w:val="28"/>
          <w:szCs w:val="28"/>
        </w:rPr>
        <w:t>；</w:t>
      </w:r>
    </w:p>
    <w:p w14:paraId="119871CF" w14:textId="1838E320" w:rsidR="004E7EC1" w:rsidRPr="00165D4C" w:rsidRDefault="004E7EC1" w:rsidP="004E7EC1">
      <w:pPr>
        <w:spacing w:line="360" w:lineRule="auto"/>
        <w:jc w:val="center"/>
        <w:rPr>
          <w:rFonts w:eastAsiaTheme="minorEastAsia"/>
          <w:sz w:val="24"/>
        </w:rPr>
      </w:pPr>
      <w:r w:rsidRPr="00165D4C">
        <w:rPr>
          <w:rFonts w:eastAsiaTheme="minorEastAsia"/>
          <w:sz w:val="24"/>
        </w:rPr>
        <w:t>表</w:t>
      </w:r>
      <w:r w:rsidR="00917F59" w:rsidRPr="00917F59">
        <w:rPr>
          <w:rFonts w:eastAsiaTheme="minorEastAsia"/>
          <w:sz w:val="24"/>
        </w:rPr>
        <w:t>4.2.4.</w:t>
      </w:r>
      <w:r w:rsidR="00917F59">
        <w:rPr>
          <w:rFonts w:eastAsiaTheme="minorEastAsia"/>
          <w:sz w:val="24"/>
        </w:rPr>
        <w:t>4</w:t>
      </w:r>
      <w:r w:rsidRPr="00165D4C">
        <w:rPr>
          <w:rFonts w:eastAsiaTheme="minorEastAsia"/>
          <w:sz w:val="24"/>
        </w:rPr>
        <w:t>水生生物指标设置及评分标准</w:t>
      </w:r>
    </w:p>
    <w:tbl>
      <w:tblPr>
        <w:tblW w:w="4870" w:type="pct"/>
        <w:tblLook w:val="04A0" w:firstRow="1" w:lastRow="0" w:firstColumn="1" w:lastColumn="0" w:noHBand="0" w:noVBand="1"/>
      </w:tblPr>
      <w:tblGrid>
        <w:gridCol w:w="1837"/>
        <w:gridCol w:w="1135"/>
        <w:gridCol w:w="1276"/>
        <w:gridCol w:w="1277"/>
        <w:gridCol w:w="1274"/>
        <w:gridCol w:w="1276"/>
      </w:tblGrid>
      <w:tr w:rsidR="00C300C6" w:rsidRPr="00165D4C" w14:paraId="3BE3431D" w14:textId="77777777" w:rsidTr="0091515D">
        <w:trPr>
          <w:trHeight w:val="345"/>
        </w:trPr>
        <w:tc>
          <w:tcPr>
            <w:tcW w:w="1137" w:type="pct"/>
            <w:tcBorders>
              <w:top w:val="single" w:sz="4" w:space="0" w:color="auto"/>
              <w:left w:val="single" w:sz="4" w:space="0" w:color="auto"/>
              <w:bottom w:val="nil"/>
              <w:right w:val="single" w:sz="8" w:space="0" w:color="auto"/>
            </w:tcBorders>
            <w:shd w:val="clear" w:color="auto" w:fill="auto"/>
            <w:hideMark/>
          </w:tcPr>
          <w:p w14:paraId="3805851B" w14:textId="77777777" w:rsidR="009D7765" w:rsidRDefault="00C300C6" w:rsidP="00EC1F4D">
            <w:pPr>
              <w:widowControl/>
              <w:jc w:val="center"/>
              <w:rPr>
                <w:rFonts w:eastAsiaTheme="minorEastAsia"/>
                <w:color w:val="000000"/>
                <w:kern w:val="0"/>
                <w:sz w:val="24"/>
              </w:rPr>
            </w:pPr>
            <w:r w:rsidRPr="00E607C3">
              <w:rPr>
                <w:rFonts w:eastAsiaTheme="minorEastAsia"/>
                <w:color w:val="000000"/>
                <w:kern w:val="0"/>
                <w:sz w:val="24"/>
              </w:rPr>
              <w:t>评价指标</w:t>
            </w:r>
          </w:p>
          <w:p w14:paraId="4736B2CE" w14:textId="2CAB05AD" w:rsidR="00C300C6" w:rsidRPr="00E607C3" w:rsidRDefault="00E53394" w:rsidP="00EC1F4D">
            <w:pPr>
              <w:widowControl/>
              <w:jc w:val="center"/>
              <w:rPr>
                <w:rFonts w:eastAsiaTheme="minorEastAsia"/>
                <w:color w:val="000000"/>
                <w:kern w:val="0"/>
                <w:sz w:val="24"/>
              </w:rPr>
            </w:pPr>
            <w:r w:rsidRPr="00E607C3">
              <w:rPr>
                <w:rFonts w:eastAsiaTheme="minorEastAsia" w:hint="eastAsia"/>
                <w:color w:val="000000"/>
                <w:kern w:val="0"/>
                <w:sz w:val="24"/>
              </w:rPr>
              <w:t>（分值）</w:t>
            </w:r>
          </w:p>
        </w:tc>
        <w:tc>
          <w:tcPr>
            <w:tcW w:w="703" w:type="pct"/>
            <w:tcBorders>
              <w:top w:val="single" w:sz="4" w:space="0" w:color="auto"/>
              <w:left w:val="nil"/>
              <w:bottom w:val="single" w:sz="8" w:space="0" w:color="auto"/>
              <w:right w:val="single" w:sz="8" w:space="0" w:color="auto"/>
            </w:tcBorders>
            <w:shd w:val="clear" w:color="auto" w:fill="auto"/>
            <w:vAlign w:val="center"/>
            <w:hideMark/>
          </w:tcPr>
          <w:p w14:paraId="1AE05B14" w14:textId="77777777" w:rsidR="009D7765" w:rsidRDefault="00C300C6" w:rsidP="00EC1F4D">
            <w:pPr>
              <w:widowControl/>
              <w:jc w:val="center"/>
              <w:rPr>
                <w:rFonts w:eastAsiaTheme="minorEastAsia"/>
                <w:color w:val="000000"/>
                <w:kern w:val="0"/>
                <w:sz w:val="24"/>
              </w:rPr>
            </w:pPr>
            <w:r w:rsidRPr="00E607C3">
              <w:rPr>
                <w:rFonts w:eastAsiaTheme="minorEastAsia"/>
                <w:color w:val="000000"/>
                <w:kern w:val="0"/>
                <w:sz w:val="24"/>
              </w:rPr>
              <w:t>好</w:t>
            </w:r>
          </w:p>
          <w:p w14:paraId="18767509" w14:textId="2C678830" w:rsidR="00C300C6" w:rsidRPr="00E607C3" w:rsidRDefault="00E53394" w:rsidP="00EC1F4D">
            <w:pPr>
              <w:widowControl/>
              <w:jc w:val="center"/>
              <w:rPr>
                <w:rFonts w:eastAsiaTheme="minorEastAsia"/>
                <w:color w:val="000000"/>
                <w:kern w:val="0"/>
                <w:sz w:val="24"/>
              </w:rPr>
            </w:pPr>
            <w:r w:rsidRPr="00E607C3">
              <w:rPr>
                <w:rFonts w:eastAsiaTheme="minorEastAsia" w:hint="eastAsia"/>
                <w:color w:val="000000"/>
                <w:kern w:val="0"/>
                <w:sz w:val="24"/>
              </w:rPr>
              <w:t>（</w:t>
            </w:r>
            <w:r w:rsidRPr="00E607C3">
              <w:rPr>
                <w:rFonts w:eastAsiaTheme="minorEastAsia" w:hint="eastAsia"/>
                <w:color w:val="000000"/>
                <w:kern w:val="0"/>
                <w:sz w:val="24"/>
              </w:rPr>
              <w:t>5</w:t>
            </w:r>
            <w:r w:rsidRPr="00E607C3">
              <w:rPr>
                <w:rFonts w:eastAsiaTheme="minorEastAsia" w:hint="eastAsia"/>
                <w:color w:val="000000"/>
                <w:kern w:val="0"/>
                <w:sz w:val="24"/>
              </w:rPr>
              <w:t>）</w:t>
            </w:r>
          </w:p>
        </w:tc>
        <w:tc>
          <w:tcPr>
            <w:tcW w:w="790" w:type="pct"/>
            <w:tcBorders>
              <w:top w:val="single" w:sz="4" w:space="0" w:color="auto"/>
              <w:left w:val="nil"/>
              <w:bottom w:val="single" w:sz="8" w:space="0" w:color="auto"/>
              <w:right w:val="single" w:sz="8" w:space="0" w:color="auto"/>
            </w:tcBorders>
            <w:shd w:val="clear" w:color="auto" w:fill="auto"/>
            <w:vAlign w:val="center"/>
            <w:hideMark/>
          </w:tcPr>
          <w:p w14:paraId="3E5DC1EA" w14:textId="77777777" w:rsidR="009D7765" w:rsidRDefault="00C300C6" w:rsidP="00EC1F4D">
            <w:pPr>
              <w:widowControl/>
              <w:jc w:val="center"/>
              <w:rPr>
                <w:rFonts w:eastAsiaTheme="minorEastAsia"/>
                <w:color w:val="000000"/>
                <w:kern w:val="0"/>
                <w:sz w:val="24"/>
              </w:rPr>
            </w:pPr>
            <w:r w:rsidRPr="00E607C3">
              <w:rPr>
                <w:rFonts w:eastAsiaTheme="minorEastAsia"/>
                <w:color w:val="000000"/>
                <w:kern w:val="0"/>
                <w:sz w:val="24"/>
              </w:rPr>
              <w:t>较好</w:t>
            </w:r>
          </w:p>
          <w:p w14:paraId="137498D6" w14:textId="2918FAE4" w:rsidR="00C300C6" w:rsidRPr="00E607C3" w:rsidRDefault="00E53394" w:rsidP="00EC1F4D">
            <w:pPr>
              <w:widowControl/>
              <w:jc w:val="center"/>
              <w:rPr>
                <w:rFonts w:eastAsiaTheme="minorEastAsia"/>
                <w:color w:val="000000"/>
                <w:kern w:val="0"/>
                <w:sz w:val="24"/>
              </w:rPr>
            </w:pPr>
            <w:r w:rsidRPr="00E607C3">
              <w:rPr>
                <w:rFonts w:eastAsiaTheme="minorEastAsia" w:hint="eastAsia"/>
                <w:color w:val="000000"/>
                <w:kern w:val="0"/>
                <w:sz w:val="24"/>
              </w:rPr>
              <w:t>（</w:t>
            </w:r>
            <w:r w:rsidRPr="00E607C3">
              <w:rPr>
                <w:rFonts w:eastAsiaTheme="minorEastAsia" w:hint="eastAsia"/>
                <w:color w:val="000000"/>
                <w:kern w:val="0"/>
                <w:sz w:val="24"/>
              </w:rPr>
              <w:t>4</w:t>
            </w:r>
            <w:r w:rsidRPr="00E607C3">
              <w:rPr>
                <w:rFonts w:eastAsiaTheme="minorEastAsia" w:hint="eastAsia"/>
                <w:color w:val="000000"/>
                <w:kern w:val="0"/>
                <w:sz w:val="24"/>
              </w:rPr>
              <w:t>）</w:t>
            </w:r>
          </w:p>
        </w:tc>
        <w:tc>
          <w:tcPr>
            <w:tcW w:w="791" w:type="pct"/>
            <w:tcBorders>
              <w:top w:val="single" w:sz="4" w:space="0" w:color="auto"/>
              <w:left w:val="nil"/>
              <w:bottom w:val="single" w:sz="8" w:space="0" w:color="auto"/>
              <w:right w:val="single" w:sz="8" w:space="0" w:color="auto"/>
            </w:tcBorders>
            <w:shd w:val="clear" w:color="auto" w:fill="auto"/>
            <w:vAlign w:val="center"/>
            <w:hideMark/>
          </w:tcPr>
          <w:p w14:paraId="0D7B3010" w14:textId="77777777" w:rsidR="009D7765" w:rsidRDefault="00C300C6" w:rsidP="00EC1F4D">
            <w:pPr>
              <w:widowControl/>
              <w:jc w:val="center"/>
              <w:rPr>
                <w:rFonts w:eastAsiaTheme="minorEastAsia"/>
                <w:color w:val="000000"/>
                <w:kern w:val="0"/>
                <w:sz w:val="24"/>
              </w:rPr>
            </w:pPr>
            <w:r w:rsidRPr="00E607C3">
              <w:rPr>
                <w:rFonts w:eastAsiaTheme="minorEastAsia"/>
                <w:color w:val="000000"/>
                <w:kern w:val="0"/>
                <w:sz w:val="24"/>
              </w:rPr>
              <w:t>一般</w:t>
            </w:r>
          </w:p>
          <w:p w14:paraId="7B1816EA" w14:textId="13F73364" w:rsidR="00C300C6" w:rsidRPr="00E607C3" w:rsidRDefault="00E53394" w:rsidP="00EC1F4D">
            <w:pPr>
              <w:widowControl/>
              <w:jc w:val="center"/>
              <w:rPr>
                <w:rFonts w:eastAsiaTheme="minorEastAsia"/>
                <w:color w:val="000000"/>
                <w:kern w:val="0"/>
                <w:sz w:val="24"/>
              </w:rPr>
            </w:pPr>
            <w:r w:rsidRPr="00E607C3">
              <w:rPr>
                <w:rFonts w:eastAsiaTheme="minorEastAsia" w:hint="eastAsia"/>
                <w:color w:val="000000"/>
                <w:kern w:val="0"/>
                <w:sz w:val="24"/>
              </w:rPr>
              <w:t>（</w:t>
            </w:r>
            <w:r w:rsidRPr="00E607C3">
              <w:rPr>
                <w:rFonts w:eastAsiaTheme="minorEastAsia" w:hint="eastAsia"/>
                <w:color w:val="000000"/>
                <w:kern w:val="0"/>
                <w:sz w:val="24"/>
              </w:rPr>
              <w:t>3</w:t>
            </w:r>
            <w:r w:rsidRPr="00E607C3">
              <w:rPr>
                <w:rFonts w:eastAsiaTheme="minorEastAsia" w:hint="eastAsia"/>
                <w:color w:val="000000"/>
                <w:kern w:val="0"/>
                <w:sz w:val="24"/>
              </w:rPr>
              <w:t>）</w:t>
            </w:r>
          </w:p>
        </w:tc>
        <w:tc>
          <w:tcPr>
            <w:tcW w:w="789" w:type="pct"/>
            <w:tcBorders>
              <w:top w:val="single" w:sz="4" w:space="0" w:color="auto"/>
              <w:left w:val="nil"/>
              <w:bottom w:val="single" w:sz="8" w:space="0" w:color="auto"/>
              <w:right w:val="single" w:sz="8" w:space="0" w:color="auto"/>
            </w:tcBorders>
            <w:shd w:val="clear" w:color="auto" w:fill="auto"/>
            <w:vAlign w:val="center"/>
            <w:hideMark/>
          </w:tcPr>
          <w:p w14:paraId="31B0BA13" w14:textId="77777777" w:rsidR="009D7765" w:rsidRDefault="00C300C6" w:rsidP="00EC1F4D">
            <w:pPr>
              <w:widowControl/>
              <w:jc w:val="center"/>
              <w:rPr>
                <w:rFonts w:eastAsiaTheme="minorEastAsia"/>
                <w:color w:val="000000"/>
                <w:kern w:val="0"/>
                <w:sz w:val="24"/>
              </w:rPr>
            </w:pPr>
            <w:r w:rsidRPr="00E607C3">
              <w:rPr>
                <w:rFonts w:eastAsiaTheme="minorEastAsia"/>
                <w:color w:val="000000"/>
                <w:kern w:val="0"/>
                <w:sz w:val="24"/>
              </w:rPr>
              <w:t>差</w:t>
            </w:r>
          </w:p>
          <w:p w14:paraId="663412A8" w14:textId="1C98EC5F" w:rsidR="00C300C6" w:rsidRPr="00E607C3" w:rsidRDefault="00E53394" w:rsidP="00EC1F4D">
            <w:pPr>
              <w:widowControl/>
              <w:jc w:val="center"/>
              <w:rPr>
                <w:rFonts w:eastAsiaTheme="minorEastAsia"/>
                <w:color w:val="000000"/>
                <w:kern w:val="0"/>
                <w:sz w:val="24"/>
              </w:rPr>
            </w:pPr>
            <w:r w:rsidRPr="00E607C3">
              <w:rPr>
                <w:rFonts w:eastAsiaTheme="minorEastAsia" w:hint="eastAsia"/>
                <w:color w:val="000000"/>
                <w:kern w:val="0"/>
                <w:sz w:val="24"/>
              </w:rPr>
              <w:t>（</w:t>
            </w:r>
            <w:r w:rsidRPr="00E607C3">
              <w:rPr>
                <w:rFonts w:eastAsiaTheme="minorEastAsia" w:hint="eastAsia"/>
                <w:color w:val="000000"/>
                <w:kern w:val="0"/>
                <w:sz w:val="24"/>
              </w:rPr>
              <w:t>2</w:t>
            </w:r>
            <w:r w:rsidRPr="00E607C3">
              <w:rPr>
                <w:rFonts w:eastAsiaTheme="minorEastAsia" w:hint="eastAsia"/>
                <w:color w:val="000000"/>
                <w:kern w:val="0"/>
                <w:sz w:val="24"/>
              </w:rPr>
              <w:t>）</w:t>
            </w:r>
          </w:p>
        </w:tc>
        <w:tc>
          <w:tcPr>
            <w:tcW w:w="790" w:type="pct"/>
            <w:tcBorders>
              <w:top w:val="single" w:sz="4" w:space="0" w:color="auto"/>
              <w:left w:val="nil"/>
              <w:bottom w:val="single" w:sz="8" w:space="0" w:color="auto"/>
              <w:right w:val="single" w:sz="8" w:space="0" w:color="auto"/>
            </w:tcBorders>
            <w:shd w:val="clear" w:color="auto" w:fill="auto"/>
            <w:vAlign w:val="center"/>
            <w:hideMark/>
          </w:tcPr>
          <w:p w14:paraId="3FDD8D68" w14:textId="77777777" w:rsidR="009D7765" w:rsidRDefault="00C300C6" w:rsidP="00EC1F4D">
            <w:pPr>
              <w:widowControl/>
              <w:jc w:val="center"/>
              <w:rPr>
                <w:rFonts w:eastAsiaTheme="minorEastAsia"/>
                <w:color w:val="000000"/>
                <w:kern w:val="0"/>
                <w:sz w:val="24"/>
              </w:rPr>
            </w:pPr>
            <w:r w:rsidRPr="00E607C3">
              <w:rPr>
                <w:rFonts w:eastAsiaTheme="minorEastAsia"/>
                <w:color w:val="000000"/>
                <w:kern w:val="0"/>
                <w:sz w:val="24"/>
              </w:rPr>
              <w:t>极差</w:t>
            </w:r>
          </w:p>
          <w:p w14:paraId="76BC9669" w14:textId="5C764262" w:rsidR="00C300C6" w:rsidRPr="00E607C3" w:rsidRDefault="00E53394" w:rsidP="00EC1F4D">
            <w:pPr>
              <w:widowControl/>
              <w:jc w:val="center"/>
              <w:rPr>
                <w:rFonts w:eastAsiaTheme="minorEastAsia"/>
                <w:color w:val="000000"/>
                <w:kern w:val="0"/>
                <w:sz w:val="24"/>
              </w:rPr>
            </w:pPr>
            <w:r w:rsidRPr="00E607C3">
              <w:rPr>
                <w:rFonts w:eastAsiaTheme="minorEastAsia" w:hint="eastAsia"/>
                <w:color w:val="000000"/>
                <w:kern w:val="0"/>
                <w:sz w:val="24"/>
              </w:rPr>
              <w:t>（</w:t>
            </w:r>
            <w:r w:rsidRPr="00E607C3">
              <w:rPr>
                <w:rFonts w:eastAsiaTheme="minorEastAsia" w:hint="eastAsia"/>
                <w:color w:val="000000"/>
                <w:kern w:val="0"/>
                <w:sz w:val="24"/>
              </w:rPr>
              <w:t>1</w:t>
            </w:r>
            <w:r w:rsidRPr="00E607C3">
              <w:rPr>
                <w:rFonts w:eastAsiaTheme="minorEastAsia" w:hint="eastAsia"/>
                <w:color w:val="000000"/>
                <w:kern w:val="0"/>
                <w:sz w:val="24"/>
              </w:rPr>
              <w:t>）</w:t>
            </w:r>
          </w:p>
        </w:tc>
      </w:tr>
      <w:tr w:rsidR="00C300C6" w:rsidRPr="00165D4C" w14:paraId="1E3F75B6" w14:textId="77777777" w:rsidTr="0091515D">
        <w:trPr>
          <w:trHeight w:val="675"/>
        </w:trPr>
        <w:tc>
          <w:tcPr>
            <w:tcW w:w="1137" w:type="pct"/>
            <w:tcBorders>
              <w:top w:val="single" w:sz="8" w:space="0" w:color="auto"/>
              <w:left w:val="single" w:sz="4" w:space="0" w:color="auto"/>
              <w:bottom w:val="single" w:sz="8" w:space="0" w:color="000000"/>
              <w:right w:val="single" w:sz="8" w:space="0" w:color="auto"/>
            </w:tcBorders>
            <w:shd w:val="clear" w:color="auto" w:fill="auto"/>
            <w:hideMark/>
          </w:tcPr>
          <w:p w14:paraId="18928AE0" w14:textId="130348C9" w:rsidR="00C300C6" w:rsidRPr="00E607C3" w:rsidRDefault="00A04334" w:rsidP="00047D71">
            <w:pPr>
              <w:widowControl/>
              <w:jc w:val="left"/>
              <w:rPr>
                <w:rFonts w:eastAsiaTheme="minorEastAsia"/>
                <w:color w:val="000000"/>
                <w:kern w:val="0"/>
                <w:sz w:val="24"/>
              </w:rPr>
            </w:pPr>
            <w:r w:rsidRPr="00E607C3">
              <w:rPr>
                <w:rFonts w:eastAsiaTheme="minorEastAsia" w:hint="eastAsia"/>
                <w:color w:val="000000"/>
                <w:kern w:val="0"/>
                <w:sz w:val="24"/>
              </w:rPr>
              <w:t>1</w:t>
            </w:r>
            <w:r w:rsidR="00757408" w:rsidRPr="00E607C3">
              <w:rPr>
                <w:rFonts w:eastAsiaTheme="minorEastAsia" w:hint="eastAsia"/>
                <w:color w:val="000000"/>
                <w:kern w:val="0"/>
                <w:sz w:val="24"/>
              </w:rPr>
              <w:t>水生植物指示物种分值</w:t>
            </w:r>
          </w:p>
        </w:tc>
        <w:tc>
          <w:tcPr>
            <w:tcW w:w="703" w:type="pct"/>
            <w:tcBorders>
              <w:top w:val="nil"/>
              <w:left w:val="nil"/>
              <w:bottom w:val="single" w:sz="8" w:space="0" w:color="auto"/>
              <w:right w:val="single" w:sz="8" w:space="0" w:color="auto"/>
            </w:tcBorders>
            <w:shd w:val="clear" w:color="auto" w:fill="auto"/>
            <w:vAlign w:val="center"/>
            <w:hideMark/>
          </w:tcPr>
          <w:p w14:paraId="48E676F6" w14:textId="4B68F93E" w:rsidR="00C300C6" w:rsidRPr="00E607C3" w:rsidRDefault="009C478A" w:rsidP="00EC1F4D">
            <w:pPr>
              <w:widowControl/>
              <w:jc w:val="center"/>
              <w:rPr>
                <w:rFonts w:eastAsiaTheme="minorEastAsia"/>
                <w:color w:val="000000"/>
                <w:kern w:val="0"/>
                <w:sz w:val="24"/>
              </w:rPr>
            </w:pPr>
            <w:r w:rsidRPr="00E607C3">
              <w:rPr>
                <w:rFonts w:eastAsiaTheme="minorEastAsia"/>
                <w:color w:val="000000"/>
                <w:kern w:val="0"/>
                <w:sz w:val="24"/>
              </w:rPr>
              <w:t>4.01-5.00</w:t>
            </w:r>
          </w:p>
        </w:tc>
        <w:tc>
          <w:tcPr>
            <w:tcW w:w="790" w:type="pct"/>
            <w:tcBorders>
              <w:top w:val="nil"/>
              <w:left w:val="nil"/>
              <w:bottom w:val="single" w:sz="8" w:space="0" w:color="auto"/>
              <w:right w:val="single" w:sz="8" w:space="0" w:color="auto"/>
            </w:tcBorders>
            <w:shd w:val="clear" w:color="auto" w:fill="auto"/>
            <w:vAlign w:val="center"/>
            <w:hideMark/>
          </w:tcPr>
          <w:p w14:paraId="4C6E8F10" w14:textId="152EAC9F" w:rsidR="00C300C6" w:rsidRPr="00E607C3" w:rsidRDefault="009C478A" w:rsidP="00EC1F4D">
            <w:pPr>
              <w:widowControl/>
              <w:jc w:val="center"/>
              <w:rPr>
                <w:rFonts w:eastAsiaTheme="minorEastAsia"/>
                <w:color w:val="000000"/>
                <w:kern w:val="0"/>
                <w:sz w:val="24"/>
              </w:rPr>
            </w:pPr>
            <w:r w:rsidRPr="00E607C3">
              <w:rPr>
                <w:rFonts w:eastAsiaTheme="minorEastAsia"/>
                <w:color w:val="000000"/>
                <w:kern w:val="0"/>
                <w:sz w:val="24"/>
              </w:rPr>
              <w:t>3.01-4.00</w:t>
            </w:r>
          </w:p>
        </w:tc>
        <w:tc>
          <w:tcPr>
            <w:tcW w:w="791" w:type="pct"/>
            <w:tcBorders>
              <w:top w:val="nil"/>
              <w:left w:val="nil"/>
              <w:bottom w:val="single" w:sz="8" w:space="0" w:color="auto"/>
              <w:right w:val="single" w:sz="8" w:space="0" w:color="auto"/>
            </w:tcBorders>
            <w:shd w:val="clear" w:color="auto" w:fill="auto"/>
            <w:vAlign w:val="center"/>
            <w:hideMark/>
          </w:tcPr>
          <w:p w14:paraId="48732E88" w14:textId="3AA11539" w:rsidR="00C300C6" w:rsidRPr="00E607C3" w:rsidRDefault="009C478A" w:rsidP="00EC1F4D">
            <w:pPr>
              <w:widowControl/>
              <w:jc w:val="center"/>
              <w:rPr>
                <w:rFonts w:eastAsiaTheme="minorEastAsia"/>
                <w:color w:val="000000"/>
                <w:kern w:val="0"/>
                <w:sz w:val="24"/>
              </w:rPr>
            </w:pPr>
            <w:r w:rsidRPr="00E607C3">
              <w:rPr>
                <w:rFonts w:eastAsiaTheme="minorEastAsia"/>
                <w:color w:val="000000"/>
                <w:kern w:val="0"/>
                <w:sz w:val="24"/>
              </w:rPr>
              <w:t>2.01-3.00</w:t>
            </w:r>
          </w:p>
        </w:tc>
        <w:tc>
          <w:tcPr>
            <w:tcW w:w="789" w:type="pct"/>
            <w:tcBorders>
              <w:top w:val="nil"/>
              <w:left w:val="nil"/>
              <w:bottom w:val="single" w:sz="8" w:space="0" w:color="auto"/>
              <w:right w:val="single" w:sz="8" w:space="0" w:color="auto"/>
            </w:tcBorders>
            <w:shd w:val="clear" w:color="auto" w:fill="auto"/>
            <w:vAlign w:val="center"/>
            <w:hideMark/>
          </w:tcPr>
          <w:p w14:paraId="05CCE975" w14:textId="50B7EDCB" w:rsidR="00C300C6" w:rsidRPr="00E607C3" w:rsidRDefault="009C478A" w:rsidP="00EC1F4D">
            <w:pPr>
              <w:widowControl/>
              <w:jc w:val="center"/>
              <w:rPr>
                <w:rFonts w:eastAsiaTheme="minorEastAsia"/>
                <w:color w:val="000000"/>
                <w:kern w:val="0"/>
                <w:sz w:val="24"/>
              </w:rPr>
            </w:pPr>
            <w:r w:rsidRPr="00E607C3">
              <w:rPr>
                <w:rFonts w:eastAsiaTheme="minorEastAsia"/>
                <w:color w:val="000000"/>
                <w:kern w:val="0"/>
                <w:sz w:val="24"/>
              </w:rPr>
              <w:t>1.01-2.00</w:t>
            </w:r>
          </w:p>
        </w:tc>
        <w:tc>
          <w:tcPr>
            <w:tcW w:w="790" w:type="pct"/>
            <w:tcBorders>
              <w:top w:val="nil"/>
              <w:left w:val="nil"/>
              <w:bottom w:val="single" w:sz="8" w:space="0" w:color="auto"/>
              <w:right w:val="single" w:sz="8" w:space="0" w:color="auto"/>
            </w:tcBorders>
            <w:shd w:val="clear" w:color="auto" w:fill="auto"/>
            <w:vAlign w:val="center"/>
            <w:hideMark/>
          </w:tcPr>
          <w:p w14:paraId="2124DD03" w14:textId="3AFF670F" w:rsidR="00C300C6" w:rsidRPr="00E607C3" w:rsidRDefault="009C478A" w:rsidP="00EC1F4D">
            <w:pPr>
              <w:widowControl/>
              <w:jc w:val="center"/>
              <w:rPr>
                <w:rFonts w:eastAsiaTheme="minorEastAsia"/>
                <w:color w:val="000000"/>
                <w:kern w:val="0"/>
                <w:sz w:val="24"/>
              </w:rPr>
            </w:pPr>
            <w:r w:rsidRPr="00E607C3">
              <w:rPr>
                <w:rFonts w:eastAsiaTheme="minorEastAsia"/>
                <w:color w:val="000000"/>
                <w:kern w:val="0"/>
                <w:sz w:val="24"/>
              </w:rPr>
              <w:t>0.00-1.00</w:t>
            </w:r>
          </w:p>
        </w:tc>
      </w:tr>
      <w:tr w:rsidR="00C300C6" w:rsidRPr="00165D4C" w14:paraId="35FD9F40" w14:textId="77777777" w:rsidTr="0091515D">
        <w:trPr>
          <w:trHeight w:val="345"/>
        </w:trPr>
        <w:tc>
          <w:tcPr>
            <w:tcW w:w="1137" w:type="pct"/>
            <w:tcBorders>
              <w:top w:val="nil"/>
              <w:left w:val="single" w:sz="4" w:space="0" w:color="auto"/>
              <w:bottom w:val="single" w:sz="8" w:space="0" w:color="000000"/>
              <w:right w:val="single" w:sz="8" w:space="0" w:color="auto"/>
            </w:tcBorders>
            <w:shd w:val="clear" w:color="auto" w:fill="auto"/>
            <w:vAlign w:val="center"/>
            <w:hideMark/>
          </w:tcPr>
          <w:p w14:paraId="1AC3CFB2" w14:textId="12A756C2" w:rsidR="00C300C6" w:rsidRPr="00E607C3" w:rsidRDefault="00A04334" w:rsidP="00EC1F4D">
            <w:pPr>
              <w:widowControl/>
              <w:jc w:val="left"/>
              <w:rPr>
                <w:rFonts w:eastAsiaTheme="minorEastAsia"/>
                <w:color w:val="000000"/>
                <w:kern w:val="0"/>
                <w:sz w:val="24"/>
              </w:rPr>
            </w:pPr>
            <w:r w:rsidRPr="00E607C3">
              <w:rPr>
                <w:rFonts w:eastAsiaTheme="minorEastAsia" w:hint="eastAsia"/>
                <w:color w:val="000000"/>
                <w:kern w:val="0"/>
                <w:sz w:val="24"/>
              </w:rPr>
              <w:lastRenderedPageBreak/>
              <w:t>2</w:t>
            </w:r>
            <w:r w:rsidRPr="00E607C3">
              <w:rPr>
                <w:rFonts w:eastAsiaTheme="minorEastAsia"/>
                <w:color w:val="000000"/>
                <w:kern w:val="0"/>
                <w:sz w:val="24"/>
              </w:rPr>
              <w:t xml:space="preserve"> </w:t>
            </w:r>
            <w:r w:rsidR="00C300C6" w:rsidRPr="00E607C3">
              <w:rPr>
                <w:rFonts w:eastAsiaTheme="minorEastAsia"/>
                <w:color w:val="000000"/>
                <w:kern w:val="0"/>
                <w:sz w:val="24"/>
              </w:rPr>
              <w:t>藻类多样性</w:t>
            </w:r>
          </w:p>
        </w:tc>
        <w:tc>
          <w:tcPr>
            <w:tcW w:w="703" w:type="pct"/>
            <w:tcBorders>
              <w:top w:val="nil"/>
              <w:left w:val="nil"/>
              <w:bottom w:val="single" w:sz="8" w:space="0" w:color="auto"/>
              <w:right w:val="single" w:sz="8" w:space="0" w:color="auto"/>
            </w:tcBorders>
            <w:shd w:val="clear" w:color="auto" w:fill="auto"/>
            <w:vAlign w:val="center"/>
            <w:hideMark/>
          </w:tcPr>
          <w:p w14:paraId="6503AF3C"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&gt;3</w:t>
            </w:r>
          </w:p>
        </w:tc>
        <w:tc>
          <w:tcPr>
            <w:tcW w:w="790" w:type="pct"/>
            <w:tcBorders>
              <w:top w:val="nil"/>
              <w:left w:val="nil"/>
              <w:bottom w:val="single" w:sz="8" w:space="0" w:color="auto"/>
              <w:right w:val="single" w:sz="8" w:space="0" w:color="auto"/>
            </w:tcBorders>
            <w:shd w:val="clear" w:color="auto" w:fill="auto"/>
            <w:vAlign w:val="center"/>
            <w:hideMark/>
          </w:tcPr>
          <w:p w14:paraId="59668D40" w14:textId="4DF7271F"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2-3</w:t>
            </w:r>
          </w:p>
        </w:tc>
        <w:tc>
          <w:tcPr>
            <w:tcW w:w="791" w:type="pct"/>
            <w:tcBorders>
              <w:top w:val="nil"/>
              <w:left w:val="nil"/>
              <w:bottom w:val="single" w:sz="8" w:space="0" w:color="auto"/>
              <w:right w:val="single" w:sz="8" w:space="0" w:color="auto"/>
            </w:tcBorders>
            <w:shd w:val="clear" w:color="auto" w:fill="auto"/>
            <w:vAlign w:val="center"/>
            <w:hideMark/>
          </w:tcPr>
          <w:p w14:paraId="4E45C523"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1-2</w:t>
            </w:r>
          </w:p>
        </w:tc>
        <w:tc>
          <w:tcPr>
            <w:tcW w:w="789" w:type="pct"/>
            <w:tcBorders>
              <w:top w:val="nil"/>
              <w:left w:val="nil"/>
              <w:bottom w:val="single" w:sz="8" w:space="0" w:color="auto"/>
              <w:right w:val="single" w:sz="8" w:space="0" w:color="auto"/>
            </w:tcBorders>
            <w:shd w:val="clear" w:color="auto" w:fill="auto"/>
            <w:vAlign w:val="center"/>
            <w:hideMark/>
          </w:tcPr>
          <w:p w14:paraId="65A8B757"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0-1</w:t>
            </w:r>
          </w:p>
        </w:tc>
        <w:tc>
          <w:tcPr>
            <w:tcW w:w="790" w:type="pct"/>
            <w:tcBorders>
              <w:top w:val="nil"/>
              <w:left w:val="nil"/>
              <w:bottom w:val="single" w:sz="8" w:space="0" w:color="auto"/>
              <w:right w:val="single" w:sz="8" w:space="0" w:color="auto"/>
            </w:tcBorders>
            <w:shd w:val="clear" w:color="auto" w:fill="auto"/>
            <w:vAlign w:val="center"/>
            <w:hideMark/>
          </w:tcPr>
          <w:p w14:paraId="148E6677"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0</w:t>
            </w:r>
          </w:p>
        </w:tc>
      </w:tr>
      <w:tr w:rsidR="00C300C6" w:rsidRPr="00165D4C" w14:paraId="72D8931F" w14:textId="77777777" w:rsidTr="0091515D">
        <w:trPr>
          <w:trHeight w:val="345"/>
        </w:trPr>
        <w:tc>
          <w:tcPr>
            <w:tcW w:w="1137" w:type="pct"/>
            <w:tcBorders>
              <w:top w:val="nil"/>
              <w:left w:val="single" w:sz="4" w:space="0" w:color="auto"/>
              <w:bottom w:val="single" w:sz="8" w:space="0" w:color="000000"/>
              <w:right w:val="single" w:sz="8" w:space="0" w:color="auto"/>
            </w:tcBorders>
            <w:shd w:val="clear" w:color="auto" w:fill="auto"/>
            <w:vAlign w:val="center"/>
            <w:hideMark/>
          </w:tcPr>
          <w:p w14:paraId="02FA9936" w14:textId="0A4AED79" w:rsidR="00C300C6" w:rsidRPr="00E607C3" w:rsidRDefault="00A04334" w:rsidP="00CD4F83">
            <w:pPr>
              <w:widowControl/>
              <w:jc w:val="left"/>
              <w:rPr>
                <w:rFonts w:eastAsiaTheme="minorEastAsia"/>
                <w:color w:val="000000"/>
                <w:kern w:val="0"/>
                <w:sz w:val="24"/>
              </w:rPr>
            </w:pPr>
            <w:r w:rsidRPr="00E607C3">
              <w:rPr>
                <w:rFonts w:eastAsiaTheme="minorEastAsia"/>
                <w:color w:val="000000"/>
                <w:kern w:val="0"/>
                <w:sz w:val="24"/>
              </w:rPr>
              <w:t xml:space="preserve">3 </w:t>
            </w:r>
            <w:r w:rsidR="00C300C6" w:rsidRPr="00E607C3">
              <w:rPr>
                <w:rFonts w:eastAsiaTheme="minorEastAsia"/>
                <w:color w:val="000000"/>
                <w:kern w:val="0"/>
                <w:sz w:val="24"/>
              </w:rPr>
              <w:t>Palmer</w:t>
            </w:r>
            <w:r w:rsidR="00C300C6" w:rsidRPr="00E607C3">
              <w:rPr>
                <w:rFonts w:eastAsiaTheme="minorEastAsia"/>
                <w:color w:val="000000"/>
                <w:kern w:val="0"/>
                <w:sz w:val="24"/>
              </w:rPr>
              <w:t>藻类污染指数</w:t>
            </w:r>
            <w:r w:rsidR="00C300C6" w:rsidRPr="00E607C3">
              <w:rPr>
                <w:rFonts w:eastAsiaTheme="minorEastAsia"/>
                <w:color w:val="000000"/>
                <w:kern w:val="0"/>
                <w:sz w:val="24"/>
              </w:rPr>
              <w:t> </w:t>
            </w:r>
          </w:p>
        </w:tc>
        <w:tc>
          <w:tcPr>
            <w:tcW w:w="703" w:type="pct"/>
            <w:tcBorders>
              <w:top w:val="nil"/>
              <w:left w:val="nil"/>
              <w:bottom w:val="single" w:sz="8" w:space="0" w:color="auto"/>
              <w:right w:val="single" w:sz="8" w:space="0" w:color="auto"/>
            </w:tcBorders>
            <w:shd w:val="clear" w:color="auto" w:fill="auto"/>
            <w:vAlign w:val="center"/>
            <w:hideMark/>
          </w:tcPr>
          <w:p w14:paraId="62D47140"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w:t>
            </w:r>
          </w:p>
        </w:tc>
        <w:tc>
          <w:tcPr>
            <w:tcW w:w="790" w:type="pct"/>
            <w:tcBorders>
              <w:top w:val="nil"/>
              <w:left w:val="nil"/>
              <w:bottom w:val="single" w:sz="8" w:space="0" w:color="auto"/>
              <w:right w:val="single" w:sz="8" w:space="0" w:color="auto"/>
            </w:tcBorders>
            <w:shd w:val="clear" w:color="auto" w:fill="auto"/>
            <w:vAlign w:val="center"/>
            <w:hideMark/>
          </w:tcPr>
          <w:p w14:paraId="0B098CC8" w14:textId="75D3ACC3"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w:t>
            </w:r>
          </w:p>
        </w:tc>
        <w:tc>
          <w:tcPr>
            <w:tcW w:w="791" w:type="pct"/>
            <w:tcBorders>
              <w:top w:val="nil"/>
              <w:left w:val="nil"/>
              <w:bottom w:val="single" w:sz="8" w:space="0" w:color="auto"/>
              <w:right w:val="single" w:sz="8" w:space="0" w:color="auto"/>
            </w:tcBorders>
            <w:shd w:val="clear" w:color="auto" w:fill="auto"/>
            <w:vAlign w:val="center"/>
            <w:hideMark/>
          </w:tcPr>
          <w:p w14:paraId="086A87B0"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&lt;15</w:t>
            </w:r>
          </w:p>
        </w:tc>
        <w:tc>
          <w:tcPr>
            <w:tcW w:w="789" w:type="pct"/>
            <w:tcBorders>
              <w:top w:val="nil"/>
              <w:left w:val="nil"/>
              <w:bottom w:val="single" w:sz="8" w:space="0" w:color="auto"/>
              <w:right w:val="single" w:sz="8" w:space="0" w:color="auto"/>
            </w:tcBorders>
            <w:shd w:val="clear" w:color="auto" w:fill="auto"/>
            <w:vAlign w:val="center"/>
            <w:hideMark/>
          </w:tcPr>
          <w:p w14:paraId="79E412CC"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15-19</w:t>
            </w:r>
          </w:p>
        </w:tc>
        <w:tc>
          <w:tcPr>
            <w:tcW w:w="790" w:type="pct"/>
            <w:tcBorders>
              <w:top w:val="nil"/>
              <w:left w:val="nil"/>
              <w:bottom w:val="single" w:sz="8" w:space="0" w:color="auto"/>
              <w:right w:val="single" w:sz="8" w:space="0" w:color="auto"/>
            </w:tcBorders>
            <w:shd w:val="clear" w:color="auto" w:fill="auto"/>
            <w:vAlign w:val="center"/>
            <w:hideMark/>
          </w:tcPr>
          <w:p w14:paraId="3DB20E3A" w14:textId="77777777" w:rsidR="00C300C6" w:rsidRPr="00E607C3" w:rsidRDefault="00C300C6" w:rsidP="00EC1F4D">
            <w:pPr>
              <w:widowControl/>
              <w:jc w:val="center"/>
              <w:rPr>
                <w:rFonts w:eastAsiaTheme="minorEastAsia"/>
                <w:color w:val="000000"/>
                <w:kern w:val="0"/>
                <w:sz w:val="24"/>
              </w:rPr>
            </w:pPr>
            <w:r w:rsidRPr="00E607C3">
              <w:rPr>
                <w:rFonts w:eastAsiaTheme="minorEastAsia"/>
                <w:color w:val="000000"/>
                <w:kern w:val="0"/>
                <w:sz w:val="24"/>
              </w:rPr>
              <w:t>&gt;20</w:t>
            </w:r>
          </w:p>
        </w:tc>
      </w:tr>
      <w:tr w:rsidR="00C300C6" w:rsidRPr="00165D4C" w14:paraId="181B70DF" w14:textId="77777777" w:rsidTr="0091515D">
        <w:trPr>
          <w:trHeight w:val="345"/>
        </w:trPr>
        <w:tc>
          <w:tcPr>
            <w:tcW w:w="1137" w:type="pct"/>
            <w:tcBorders>
              <w:top w:val="nil"/>
              <w:left w:val="single" w:sz="4" w:space="0" w:color="auto"/>
              <w:bottom w:val="single" w:sz="8" w:space="0" w:color="000000"/>
              <w:right w:val="single" w:sz="8" w:space="0" w:color="auto"/>
            </w:tcBorders>
            <w:shd w:val="clear" w:color="auto" w:fill="auto"/>
            <w:vAlign w:val="center"/>
            <w:hideMark/>
          </w:tcPr>
          <w:p w14:paraId="5A70C7C7" w14:textId="4506241B" w:rsidR="00C300C6" w:rsidRPr="00165D4C" w:rsidRDefault="00A04334" w:rsidP="00CD4F83">
            <w:pPr>
              <w:widowControl/>
              <w:rPr>
                <w:rFonts w:eastAsiaTheme="minorEastAsia"/>
                <w:color w:val="000000"/>
                <w:kern w:val="0"/>
                <w:sz w:val="24"/>
              </w:rPr>
            </w:pPr>
            <w:r>
              <w:rPr>
                <w:rFonts w:eastAsiaTheme="minorEastAsia"/>
                <w:color w:val="000000"/>
                <w:kern w:val="0"/>
                <w:sz w:val="24"/>
              </w:rPr>
              <w:t xml:space="preserve">4 </w:t>
            </w:r>
            <w:r w:rsidR="00C300C6" w:rsidRPr="00165D4C">
              <w:rPr>
                <w:rFonts w:eastAsiaTheme="minorEastAsia"/>
                <w:color w:val="000000"/>
                <w:kern w:val="0"/>
                <w:sz w:val="24"/>
              </w:rPr>
              <w:t>BMWP</w:t>
            </w:r>
            <w:r w:rsidR="00C300C6" w:rsidRPr="00165D4C">
              <w:rPr>
                <w:rFonts w:eastAsiaTheme="minorEastAsia"/>
                <w:color w:val="000000"/>
                <w:kern w:val="0"/>
                <w:sz w:val="24"/>
              </w:rPr>
              <w:t>记分值</w:t>
            </w:r>
          </w:p>
        </w:tc>
        <w:tc>
          <w:tcPr>
            <w:tcW w:w="703" w:type="pct"/>
            <w:tcBorders>
              <w:top w:val="nil"/>
              <w:left w:val="nil"/>
              <w:bottom w:val="single" w:sz="8" w:space="0" w:color="auto"/>
              <w:right w:val="single" w:sz="8" w:space="0" w:color="auto"/>
            </w:tcBorders>
            <w:shd w:val="clear" w:color="auto" w:fill="auto"/>
            <w:vAlign w:val="center"/>
            <w:hideMark/>
          </w:tcPr>
          <w:p w14:paraId="33AD0FB6" w14:textId="77777777" w:rsidR="00C300C6" w:rsidRPr="00165D4C" w:rsidRDefault="00C300C6" w:rsidP="00EC1F4D">
            <w:pPr>
              <w:widowControl/>
              <w:jc w:val="center"/>
              <w:rPr>
                <w:rFonts w:eastAsiaTheme="minorEastAsia"/>
                <w:color w:val="000000"/>
                <w:kern w:val="0"/>
                <w:sz w:val="24"/>
              </w:rPr>
            </w:pPr>
            <w:r w:rsidRPr="00165D4C">
              <w:rPr>
                <w:rFonts w:eastAsiaTheme="minorEastAsia"/>
                <w:color w:val="000000"/>
                <w:kern w:val="0"/>
                <w:sz w:val="24"/>
              </w:rPr>
              <w:t>＞</w:t>
            </w:r>
            <w:r w:rsidRPr="00165D4C">
              <w:rPr>
                <w:rFonts w:eastAsiaTheme="minorEastAsia"/>
                <w:color w:val="000000"/>
                <w:kern w:val="0"/>
                <w:sz w:val="24"/>
              </w:rPr>
              <w:t>100</w:t>
            </w:r>
          </w:p>
        </w:tc>
        <w:tc>
          <w:tcPr>
            <w:tcW w:w="790" w:type="pct"/>
            <w:tcBorders>
              <w:top w:val="nil"/>
              <w:left w:val="nil"/>
              <w:bottom w:val="single" w:sz="8" w:space="0" w:color="auto"/>
              <w:right w:val="single" w:sz="8" w:space="0" w:color="auto"/>
            </w:tcBorders>
            <w:shd w:val="clear" w:color="auto" w:fill="auto"/>
            <w:vAlign w:val="center"/>
            <w:hideMark/>
          </w:tcPr>
          <w:p w14:paraId="11407A9C" w14:textId="69DBE0C6" w:rsidR="00C300C6" w:rsidRPr="00165D4C" w:rsidRDefault="00C300C6" w:rsidP="00EC1F4D">
            <w:pPr>
              <w:widowControl/>
              <w:jc w:val="center"/>
              <w:rPr>
                <w:rFonts w:eastAsiaTheme="minorEastAsia"/>
                <w:color w:val="000000"/>
                <w:kern w:val="0"/>
                <w:sz w:val="24"/>
              </w:rPr>
            </w:pPr>
            <w:r w:rsidRPr="00165D4C">
              <w:rPr>
                <w:rFonts w:eastAsiaTheme="minorEastAsia"/>
                <w:color w:val="000000"/>
                <w:kern w:val="0"/>
                <w:sz w:val="24"/>
              </w:rPr>
              <w:t>71-100</w:t>
            </w:r>
          </w:p>
        </w:tc>
        <w:tc>
          <w:tcPr>
            <w:tcW w:w="791" w:type="pct"/>
            <w:tcBorders>
              <w:top w:val="nil"/>
              <w:left w:val="nil"/>
              <w:bottom w:val="single" w:sz="8" w:space="0" w:color="auto"/>
              <w:right w:val="single" w:sz="8" w:space="0" w:color="auto"/>
            </w:tcBorders>
            <w:shd w:val="clear" w:color="auto" w:fill="auto"/>
            <w:vAlign w:val="center"/>
            <w:hideMark/>
          </w:tcPr>
          <w:p w14:paraId="71AC5CB4" w14:textId="77777777" w:rsidR="00C300C6" w:rsidRPr="00165D4C" w:rsidRDefault="00C300C6" w:rsidP="00EC1F4D">
            <w:pPr>
              <w:widowControl/>
              <w:jc w:val="center"/>
              <w:rPr>
                <w:rFonts w:eastAsiaTheme="minorEastAsia"/>
                <w:color w:val="000000"/>
                <w:kern w:val="0"/>
                <w:sz w:val="24"/>
              </w:rPr>
            </w:pPr>
            <w:r w:rsidRPr="00165D4C">
              <w:rPr>
                <w:rFonts w:eastAsiaTheme="minorEastAsia"/>
                <w:color w:val="000000"/>
                <w:kern w:val="0"/>
                <w:sz w:val="24"/>
              </w:rPr>
              <w:t>41-70</w:t>
            </w:r>
          </w:p>
        </w:tc>
        <w:tc>
          <w:tcPr>
            <w:tcW w:w="789" w:type="pct"/>
            <w:tcBorders>
              <w:top w:val="nil"/>
              <w:left w:val="nil"/>
              <w:bottom w:val="single" w:sz="8" w:space="0" w:color="auto"/>
              <w:right w:val="single" w:sz="8" w:space="0" w:color="auto"/>
            </w:tcBorders>
            <w:shd w:val="clear" w:color="auto" w:fill="auto"/>
            <w:vAlign w:val="center"/>
            <w:hideMark/>
          </w:tcPr>
          <w:p w14:paraId="7C6D61C5" w14:textId="77777777" w:rsidR="00C300C6" w:rsidRPr="00165D4C" w:rsidRDefault="00C300C6" w:rsidP="00EC1F4D">
            <w:pPr>
              <w:widowControl/>
              <w:jc w:val="center"/>
              <w:rPr>
                <w:rFonts w:eastAsiaTheme="minorEastAsia"/>
                <w:color w:val="000000"/>
                <w:kern w:val="0"/>
                <w:sz w:val="24"/>
              </w:rPr>
            </w:pPr>
            <w:r w:rsidRPr="00165D4C">
              <w:rPr>
                <w:rFonts w:eastAsiaTheme="minorEastAsia"/>
                <w:color w:val="000000"/>
                <w:kern w:val="0"/>
                <w:sz w:val="24"/>
              </w:rPr>
              <w:t>11-40</w:t>
            </w:r>
          </w:p>
        </w:tc>
        <w:tc>
          <w:tcPr>
            <w:tcW w:w="790" w:type="pct"/>
            <w:tcBorders>
              <w:top w:val="nil"/>
              <w:left w:val="nil"/>
              <w:bottom w:val="single" w:sz="8" w:space="0" w:color="auto"/>
              <w:right w:val="single" w:sz="8" w:space="0" w:color="auto"/>
            </w:tcBorders>
            <w:shd w:val="clear" w:color="auto" w:fill="auto"/>
            <w:vAlign w:val="center"/>
            <w:hideMark/>
          </w:tcPr>
          <w:p w14:paraId="0B4CB07D" w14:textId="77777777" w:rsidR="00C300C6" w:rsidRPr="00165D4C" w:rsidRDefault="00C300C6" w:rsidP="00EC1F4D">
            <w:pPr>
              <w:widowControl/>
              <w:jc w:val="center"/>
              <w:rPr>
                <w:rFonts w:eastAsiaTheme="minorEastAsia"/>
                <w:color w:val="000000"/>
                <w:kern w:val="0"/>
                <w:sz w:val="24"/>
              </w:rPr>
            </w:pPr>
            <w:r w:rsidRPr="00165D4C">
              <w:rPr>
                <w:rFonts w:eastAsiaTheme="minorEastAsia"/>
                <w:color w:val="000000"/>
                <w:kern w:val="0"/>
                <w:sz w:val="24"/>
              </w:rPr>
              <w:t>0-10</w:t>
            </w:r>
          </w:p>
        </w:tc>
      </w:tr>
    </w:tbl>
    <w:p w14:paraId="1C035F1D" w14:textId="68263166" w:rsidR="00184206" w:rsidRPr="00184206" w:rsidRDefault="00184206" w:rsidP="00184206">
      <w:pPr>
        <w:ind w:firstLineChars="200" w:firstLine="562"/>
        <w:rPr>
          <w:rFonts w:eastAsiaTheme="minorEastAsia"/>
          <w:color w:val="000000"/>
          <w:sz w:val="28"/>
          <w:szCs w:val="28"/>
        </w:rPr>
      </w:pPr>
      <w:r>
        <w:rPr>
          <w:rFonts w:eastAsiaTheme="minorEastAsia"/>
          <w:b/>
          <w:color w:val="000000"/>
          <w:sz w:val="28"/>
          <w:szCs w:val="28"/>
        </w:rPr>
        <w:t>8</w:t>
      </w:r>
      <w:r w:rsidRPr="00184206">
        <w:rPr>
          <w:rFonts w:eastAsiaTheme="minorEastAsia" w:hint="eastAsia"/>
          <w:color w:val="000000"/>
          <w:sz w:val="28"/>
          <w:szCs w:val="28"/>
        </w:rPr>
        <w:t>被调查河段的</w:t>
      </w:r>
      <w:r w:rsidRPr="00165D4C">
        <w:rPr>
          <w:rFonts w:eastAsiaTheme="minorEastAsia"/>
          <w:color w:val="000000"/>
          <w:sz w:val="28"/>
          <w:szCs w:val="28"/>
        </w:rPr>
        <w:t>水生生物评价</w:t>
      </w:r>
      <w:r w:rsidRPr="00184206">
        <w:rPr>
          <w:rFonts w:eastAsiaTheme="minorEastAsia" w:hint="eastAsia"/>
          <w:color w:val="000000"/>
          <w:sz w:val="28"/>
          <w:szCs w:val="28"/>
        </w:rPr>
        <w:t>应按</w:t>
      </w:r>
      <w:r>
        <w:rPr>
          <w:rFonts w:eastAsiaTheme="minorEastAsia"/>
          <w:color w:val="000000"/>
          <w:sz w:val="28"/>
          <w:szCs w:val="28"/>
        </w:rPr>
        <w:t>4</w:t>
      </w:r>
      <w:r>
        <w:rPr>
          <w:rFonts w:eastAsiaTheme="minorEastAsia" w:hint="eastAsia"/>
          <w:color w:val="000000"/>
          <w:sz w:val="28"/>
          <w:szCs w:val="28"/>
        </w:rPr>
        <w:t>项</w:t>
      </w:r>
      <w:r w:rsidRPr="00A04334">
        <w:rPr>
          <w:rFonts w:eastAsiaTheme="minorEastAsia" w:hint="eastAsia"/>
          <w:color w:val="000000"/>
          <w:sz w:val="28"/>
          <w:szCs w:val="28"/>
        </w:rPr>
        <w:t>指标</w:t>
      </w:r>
      <w:r>
        <w:rPr>
          <w:rFonts w:eastAsiaTheme="minorEastAsia" w:hint="eastAsia"/>
          <w:color w:val="000000"/>
          <w:sz w:val="28"/>
          <w:szCs w:val="28"/>
        </w:rPr>
        <w:t>得分</w:t>
      </w:r>
      <w:r w:rsidRPr="00A04334">
        <w:rPr>
          <w:rFonts w:eastAsiaTheme="minorEastAsia" w:hint="eastAsia"/>
          <w:color w:val="000000"/>
          <w:sz w:val="28"/>
          <w:szCs w:val="28"/>
        </w:rPr>
        <w:t>加和计算</w:t>
      </w:r>
      <w:r w:rsidRPr="00165D4C">
        <w:rPr>
          <w:rFonts w:eastAsiaTheme="minorEastAsia"/>
          <w:color w:val="000000"/>
          <w:sz w:val="28"/>
          <w:szCs w:val="28"/>
        </w:rPr>
        <w:t>。</w:t>
      </w:r>
    </w:p>
    <w:p w14:paraId="71D143BD" w14:textId="5DA6F38A" w:rsidR="00184206" w:rsidRPr="00181F15" w:rsidRDefault="00184206" w:rsidP="00184206">
      <w:pPr>
        <w:rPr>
          <w:rFonts w:eastAsiaTheme="minorEastAsia"/>
          <w:color w:val="000000"/>
          <w:sz w:val="28"/>
          <w:szCs w:val="28"/>
        </w:rPr>
      </w:pPr>
      <w:r>
        <w:rPr>
          <w:rFonts w:eastAsiaTheme="minorEastAsia"/>
          <w:b/>
          <w:color w:val="000000"/>
          <w:sz w:val="28"/>
          <w:szCs w:val="28"/>
        </w:rPr>
        <w:t>4</w:t>
      </w:r>
      <w:r w:rsidRPr="00165D4C">
        <w:rPr>
          <w:rFonts w:eastAsiaTheme="minorEastAsia"/>
          <w:b/>
          <w:color w:val="000000"/>
          <w:sz w:val="28"/>
          <w:szCs w:val="28"/>
        </w:rPr>
        <w:t>.2.</w:t>
      </w:r>
      <w:r w:rsidR="0084025A">
        <w:rPr>
          <w:rFonts w:eastAsiaTheme="minorEastAsia"/>
          <w:b/>
          <w:color w:val="000000"/>
          <w:sz w:val="28"/>
          <w:szCs w:val="28"/>
        </w:rPr>
        <w:t xml:space="preserve">5  </w:t>
      </w:r>
      <w:r w:rsidRPr="00165D4C">
        <w:rPr>
          <w:rFonts w:eastAsiaTheme="minorEastAsia"/>
          <w:sz w:val="28"/>
          <w:szCs w:val="28"/>
        </w:rPr>
        <w:t>水生生物调查监测</w:t>
      </w:r>
      <w:r w:rsidRPr="00181F15">
        <w:rPr>
          <w:rFonts w:eastAsiaTheme="minorEastAsia" w:hint="eastAsia"/>
          <w:color w:val="000000"/>
          <w:sz w:val="28"/>
          <w:szCs w:val="28"/>
        </w:rPr>
        <w:t>应符合下列规定：</w:t>
      </w:r>
    </w:p>
    <w:p w14:paraId="34489167" w14:textId="46BA6C47" w:rsidR="00B17006" w:rsidRPr="00165D4C" w:rsidRDefault="00184206" w:rsidP="004E5468">
      <w:pPr>
        <w:ind w:firstLineChars="200" w:firstLine="562"/>
        <w:rPr>
          <w:rFonts w:eastAsiaTheme="minorEastAsia"/>
          <w:sz w:val="28"/>
          <w:szCs w:val="28"/>
        </w:rPr>
      </w:pPr>
      <w:r w:rsidRPr="00184206">
        <w:rPr>
          <w:rFonts w:eastAsiaTheme="minorEastAsia" w:hint="eastAsia"/>
          <w:b/>
          <w:sz w:val="28"/>
          <w:szCs w:val="28"/>
        </w:rPr>
        <w:t>1</w:t>
      </w:r>
      <w:r w:rsidR="00A9495D" w:rsidRPr="00165D4C">
        <w:rPr>
          <w:rFonts w:eastAsiaTheme="minorEastAsia"/>
          <w:sz w:val="28"/>
          <w:szCs w:val="28"/>
        </w:rPr>
        <w:t>水生植物的类型和</w:t>
      </w:r>
      <w:r w:rsidR="00630F91">
        <w:rPr>
          <w:rFonts w:eastAsiaTheme="minorEastAsia" w:hint="eastAsia"/>
          <w:sz w:val="28"/>
          <w:szCs w:val="28"/>
        </w:rPr>
        <w:t>覆盖度</w:t>
      </w:r>
      <w:r w:rsidR="00A9495D" w:rsidRPr="00165D4C">
        <w:rPr>
          <w:rFonts w:eastAsiaTheme="minorEastAsia"/>
          <w:sz w:val="28"/>
          <w:szCs w:val="28"/>
        </w:rPr>
        <w:t>。对水生植物的覆盖面积进行</w:t>
      </w:r>
      <w:r w:rsidR="00EF311F" w:rsidRPr="00165D4C">
        <w:rPr>
          <w:rFonts w:eastAsiaTheme="minorEastAsia"/>
          <w:sz w:val="28"/>
          <w:szCs w:val="28"/>
        </w:rPr>
        <w:t>目测</w:t>
      </w:r>
      <w:r w:rsidR="00630F91">
        <w:rPr>
          <w:rFonts w:eastAsiaTheme="minorEastAsia" w:hint="eastAsia"/>
          <w:sz w:val="28"/>
          <w:szCs w:val="28"/>
        </w:rPr>
        <w:t>和计算</w:t>
      </w:r>
      <w:r w:rsidR="00A9495D" w:rsidRPr="00165D4C">
        <w:rPr>
          <w:rFonts w:eastAsiaTheme="minorEastAsia"/>
          <w:sz w:val="28"/>
          <w:szCs w:val="28"/>
        </w:rPr>
        <w:t>，并列出水生植物的种类</w:t>
      </w:r>
      <w:r w:rsidR="00630F91">
        <w:rPr>
          <w:rFonts w:eastAsiaTheme="minorEastAsia" w:hint="eastAsia"/>
          <w:sz w:val="28"/>
          <w:szCs w:val="28"/>
        </w:rPr>
        <w:t>，</w:t>
      </w:r>
      <w:r w:rsidR="00227EDD" w:rsidRPr="00165D4C">
        <w:rPr>
          <w:rFonts w:eastAsiaTheme="minorEastAsia"/>
          <w:sz w:val="28"/>
          <w:szCs w:val="28"/>
        </w:rPr>
        <w:t>使用河道环境调查数据表（附录</w:t>
      </w:r>
      <w:r>
        <w:rPr>
          <w:rFonts w:eastAsiaTheme="minorEastAsia" w:hint="eastAsia"/>
          <w:sz w:val="28"/>
          <w:szCs w:val="28"/>
        </w:rPr>
        <w:t>A</w:t>
      </w:r>
      <w:r w:rsidR="00227EDD" w:rsidRPr="00165D4C">
        <w:rPr>
          <w:rFonts w:eastAsiaTheme="minorEastAsia"/>
          <w:sz w:val="28"/>
          <w:szCs w:val="28"/>
        </w:rPr>
        <w:t>）进行现场记录</w:t>
      </w:r>
      <w:r w:rsidR="00D64FDF">
        <w:rPr>
          <w:rFonts w:eastAsiaTheme="minorEastAsia" w:hint="eastAsia"/>
          <w:sz w:val="28"/>
          <w:szCs w:val="28"/>
        </w:rPr>
        <w:t>；</w:t>
      </w:r>
    </w:p>
    <w:p w14:paraId="3E883BF4" w14:textId="70A92628" w:rsidR="00075379" w:rsidRDefault="00184206" w:rsidP="00A81E06">
      <w:pPr>
        <w:ind w:firstLineChars="200" w:firstLine="562"/>
        <w:rPr>
          <w:rFonts w:eastAsiaTheme="minorEastAsia"/>
          <w:sz w:val="28"/>
          <w:szCs w:val="28"/>
        </w:rPr>
      </w:pPr>
      <w:r w:rsidRPr="00184206">
        <w:rPr>
          <w:rFonts w:eastAsiaTheme="minorEastAsia" w:hint="eastAsia"/>
          <w:b/>
          <w:sz w:val="28"/>
          <w:szCs w:val="28"/>
        </w:rPr>
        <w:t>2</w:t>
      </w:r>
      <w:r w:rsidR="00A9495D" w:rsidRPr="00165D4C">
        <w:rPr>
          <w:rFonts w:eastAsiaTheme="minorEastAsia"/>
          <w:sz w:val="28"/>
          <w:szCs w:val="28"/>
        </w:rPr>
        <w:t>藻类</w:t>
      </w:r>
      <w:r w:rsidR="00630F91">
        <w:rPr>
          <w:rFonts w:eastAsiaTheme="minorEastAsia" w:hint="eastAsia"/>
          <w:sz w:val="28"/>
          <w:szCs w:val="28"/>
        </w:rPr>
        <w:t>采样应与</w:t>
      </w:r>
      <w:r w:rsidR="00BB056C" w:rsidRPr="00165D4C">
        <w:rPr>
          <w:rFonts w:eastAsiaTheme="minorEastAsia"/>
          <w:sz w:val="28"/>
          <w:szCs w:val="28"/>
        </w:rPr>
        <w:t>水质监测</w:t>
      </w:r>
      <w:r w:rsidR="00630F91">
        <w:rPr>
          <w:rFonts w:eastAsiaTheme="minorEastAsia" w:hint="eastAsia"/>
          <w:sz w:val="28"/>
          <w:szCs w:val="28"/>
        </w:rPr>
        <w:t>同</w:t>
      </w:r>
      <w:r w:rsidR="00BB056C" w:rsidRPr="00165D4C">
        <w:rPr>
          <w:rFonts w:eastAsiaTheme="minorEastAsia"/>
          <w:sz w:val="28"/>
          <w:szCs w:val="28"/>
        </w:rPr>
        <w:t>点位同步取样，监测时期应包括藻类生长旺盛季节</w:t>
      </w:r>
      <w:r w:rsidR="00D64FDF">
        <w:rPr>
          <w:rFonts w:eastAsiaTheme="minorEastAsia" w:hint="eastAsia"/>
          <w:sz w:val="28"/>
          <w:szCs w:val="28"/>
        </w:rPr>
        <w:t>；</w:t>
      </w:r>
    </w:p>
    <w:p w14:paraId="0362CB0F" w14:textId="0D6C76EF" w:rsidR="007C02F6" w:rsidRPr="00165D4C" w:rsidRDefault="00075379" w:rsidP="00C70859">
      <w:pPr>
        <w:rPr>
          <w:rFonts w:eastAsiaTheme="minorEastAsia"/>
          <w:sz w:val="28"/>
          <w:szCs w:val="28"/>
        </w:rPr>
      </w:pPr>
      <w:r w:rsidRPr="006501FD">
        <w:rPr>
          <w:rFonts w:hint="eastAsia"/>
          <w:b/>
          <w:bCs/>
          <w:color w:val="000000"/>
          <w:sz w:val="28"/>
          <w:szCs w:val="28"/>
        </w:rPr>
        <w:t>【条文说明】</w:t>
      </w:r>
      <w:r w:rsidR="00BB056C" w:rsidRPr="00165D4C">
        <w:rPr>
          <w:rFonts w:eastAsiaTheme="minorEastAsia"/>
          <w:sz w:val="28"/>
          <w:szCs w:val="28"/>
        </w:rPr>
        <w:t>藻类采样应避开急流和漩涡，自水面下</w:t>
      </w:r>
      <w:r w:rsidR="00BB056C" w:rsidRPr="00165D4C">
        <w:rPr>
          <w:rFonts w:eastAsiaTheme="minorEastAsia"/>
          <w:sz w:val="28"/>
          <w:szCs w:val="28"/>
        </w:rPr>
        <w:t>0.5 m</w:t>
      </w:r>
      <w:r w:rsidR="00BB056C" w:rsidRPr="00165D4C">
        <w:rPr>
          <w:rFonts w:eastAsiaTheme="minorEastAsia"/>
          <w:sz w:val="28"/>
          <w:szCs w:val="28"/>
        </w:rPr>
        <w:t>采集</w:t>
      </w:r>
      <w:r w:rsidR="00BB056C" w:rsidRPr="00165D4C">
        <w:rPr>
          <w:rFonts w:eastAsiaTheme="minorEastAsia"/>
          <w:sz w:val="28"/>
          <w:szCs w:val="28"/>
        </w:rPr>
        <w:t>1 L</w:t>
      </w:r>
      <w:r w:rsidR="00BB056C" w:rsidRPr="00165D4C">
        <w:rPr>
          <w:rFonts w:eastAsiaTheme="minorEastAsia"/>
          <w:sz w:val="28"/>
          <w:szCs w:val="28"/>
        </w:rPr>
        <w:t>水样。立即</w:t>
      </w:r>
      <w:r w:rsidR="00BB056C" w:rsidRPr="00FB6FFB">
        <w:rPr>
          <w:rFonts w:eastAsiaTheme="minorEastAsia"/>
          <w:sz w:val="28"/>
          <w:szCs w:val="28"/>
        </w:rPr>
        <w:t>用鲁哥氏液</w:t>
      </w:r>
      <w:r w:rsidR="00BB056C" w:rsidRPr="00FB6FFB">
        <w:rPr>
          <w:rFonts w:eastAsiaTheme="minorEastAsia"/>
          <w:sz w:val="28"/>
          <w:szCs w:val="28"/>
        </w:rPr>
        <w:t>15 ml</w:t>
      </w:r>
      <w:r w:rsidR="00BB056C" w:rsidRPr="00165D4C">
        <w:rPr>
          <w:rFonts w:eastAsiaTheme="minorEastAsia"/>
          <w:sz w:val="28"/>
          <w:szCs w:val="28"/>
        </w:rPr>
        <w:t>加以固定，再在水样中加入</w:t>
      </w:r>
      <w:r w:rsidR="00BB056C" w:rsidRPr="00165D4C">
        <w:rPr>
          <w:rFonts w:eastAsiaTheme="minorEastAsia"/>
          <w:sz w:val="28"/>
          <w:szCs w:val="28"/>
        </w:rPr>
        <w:t>5 ml</w:t>
      </w:r>
      <w:r w:rsidR="00BB056C" w:rsidRPr="00165D4C">
        <w:rPr>
          <w:rFonts w:eastAsiaTheme="minorEastAsia"/>
          <w:sz w:val="28"/>
          <w:szCs w:val="28"/>
        </w:rPr>
        <w:t>左右甲醛溶液，带回实验室经沉淀浓缩，在显微镜下鉴定种类及计数。藻类定性和定量样品数据统计表参见附录</w:t>
      </w:r>
      <w:r w:rsidR="00184206">
        <w:rPr>
          <w:rFonts w:eastAsiaTheme="minorEastAsia"/>
          <w:sz w:val="28"/>
          <w:szCs w:val="28"/>
        </w:rPr>
        <w:t>B</w:t>
      </w:r>
      <w:r w:rsidR="00BB056C" w:rsidRPr="00165D4C">
        <w:rPr>
          <w:rFonts w:eastAsiaTheme="minorEastAsia"/>
          <w:sz w:val="28"/>
          <w:szCs w:val="28"/>
        </w:rPr>
        <w:t>、</w:t>
      </w:r>
      <w:r w:rsidR="00184206">
        <w:rPr>
          <w:rFonts w:eastAsiaTheme="minorEastAsia"/>
          <w:sz w:val="28"/>
          <w:szCs w:val="28"/>
        </w:rPr>
        <w:t>C</w:t>
      </w:r>
      <w:r w:rsidR="00BB056C" w:rsidRPr="00165D4C">
        <w:rPr>
          <w:rFonts w:eastAsiaTheme="minorEastAsia"/>
          <w:sz w:val="28"/>
          <w:szCs w:val="28"/>
        </w:rPr>
        <w:t>。</w:t>
      </w:r>
    </w:p>
    <w:p w14:paraId="1909867D" w14:textId="73250384" w:rsidR="002F16EE" w:rsidRDefault="00184206" w:rsidP="00CF181F">
      <w:pPr>
        <w:ind w:firstLineChars="200" w:firstLine="562"/>
        <w:rPr>
          <w:rFonts w:eastAsiaTheme="minorEastAsia"/>
          <w:sz w:val="28"/>
          <w:szCs w:val="28"/>
        </w:rPr>
      </w:pPr>
      <w:r w:rsidRPr="00184206">
        <w:rPr>
          <w:rFonts w:eastAsiaTheme="minorEastAsia" w:hint="eastAsia"/>
          <w:b/>
          <w:sz w:val="28"/>
          <w:szCs w:val="28"/>
        </w:rPr>
        <w:t>3</w:t>
      </w:r>
      <w:r w:rsidR="002F16EE" w:rsidRPr="00165D4C">
        <w:rPr>
          <w:rFonts w:eastAsiaTheme="minorEastAsia"/>
          <w:sz w:val="28"/>
          <w:szCs w:val="28"/>
        </w:rPr>
        <w:t>大型底栖动物可以采用踢网法和手抄网法监测采样。</w:t>
      </w:r>
      <w:r w:rsidR="00CF181F" w:rsidRPr="00165D4C">
        <w:rPr>
          <w:rFonts w:eastAsiaTheme="minorEastAsia"/>
          <w:sz w:val="28"/>
          <w:szCs w:val="28"/>
        </w:rPr>
        <w:t>大型底栖动物定性</w:t>
      </w:r>
      <w:r w:rsidR="00BF7836" w:rsidRPr="00165D4C">
        <w:rPr>
          <w:rFonts w:eastAsiaTheme="minorEastAsia"/>
          <w:sz w:val="28"/>
          <w:szCs w:val="28"/>
        </w:rPr>
        <w:t>、</w:t>
      </w:r>
      <w:r w:rsidR="00CF181F" w:rsidRPr="00165D4C">
        <w:rPr>
          <w:rFonts w:eastAsiaTheme="minorEastAsia"/>
          <w:sz w:val="28"/>
          <w:szCs w:val="28"/>
        </w:rPr>
        <w:t>定量样品数据统计表参见附录</w:t>
      </w:r>
      <w:r>
        <w:rPr>
          <w:rFonts w:eastAsiaTheme="minorEastAsia"/>
          <w:sz w:val="28"/>
          <w:szCs w:val="28"/>
        </w:rPr>
        <w:t>D</w:t>
      </w:r>
      <w:r w:rsidR="00D64FDF">
        <w:rPr>
          <w:rFonts w:eastAsiaTheme="minorEastAsia" w:hint="eastAsia"/>
          <w:sz w:val="28"/>
          <w:szCs w:val="28"/>
        </w:rPr>
        <w:t>。</w:t>
      </w:r>
    </w:p>
    <w:p w14:paraId="5C6C62ED" w14:textId="761365C4" w:rsidR="002F16EE" w:rsidRPr="00165D4C" w:rsidRDefault="00075379" w:rsidP="00C70859">
      <w:pPr>
        <w:rPr>
          <w:rFonts w:eastAsiaTheme="minorEastAsia"/>
          <w:sz w:val="28"/>
          <w:szCs w:val="28"/>
        </w:rPr>
      </w:pPr>
      <w:r w:rsidRPr="006501FD">
        <w:rPr>
          <w:rFonts w:hint="eastAsia"/>
          <w:b/>
          <w:bCs/>
          <w:color w:val="000000"/>
          <w:sz w:val="28"/>
          <w:szCs w:val="28"/>
        </w:rPr>
        <w:t>【条文说明】</w:t>
      </w:r>
      <w:r w:rsidR="002F16EE" w:rsidRPr="00165D4C">
        <w:rPr>
          <w:rFonts w:eastAsiaTheme="minorEastAsia"/>
          <w:sz w:val="28"/>
          <w:szCs w:val="28"/>
        </w:rPr>
        <w:t>踢网法：踢网规格为</w:t>
      </w:r>
      <w:r w:rsidR="002F16EE" w:rsidRPr="00165D4C">
        <w:rPr>
          <w:rFonts w:eastAsiaTheme="minorEastAsia"/>
          <w:sz w:val="28"/>
          <w:szCs w:val="28"/>
        </w:rPr>
        <w:t>1m×1m</w:t>
      </w:r>
      <w:r w:rsidR="002F16EE" w:rsidRPr="00165D4C">
        <w:rPr>
          <w:rFonts w:eastAsiaTheme="minorEastAsia"/>
          <w:sz w:val="28"/>
          <w:szCs w:val="28"/>
        </w:rPr>
        <w:t>，孔径为</w:t>
      </w:r>
      <w:r w:rsidR="002F16EE" w:rsidRPr="00165D4C">
        <w:rPr>
          <w:rFonts w:eastAsiaTheme="minorEastAsia"/>
          <w:sz w:val="28"/>
          <w:szCs w:val="28"/>
        </w:rPr>
        <w:t>0.5mm</w:t>
      </w:r>
      <w:r w:rsidR="002F16EE" w:rsidRPr="00165D4C">
        <w:rPr>
          <w:rFonts w:eastAsiaTheme="minorEastAsia"/>
          <w:sz w:val="28"/>
          <w:szCs w:val="28"/>
        </w:rPr>
        <w:t>，主要适用于底质为卵石或砾石且水深小于</w:t>
      </w:r>
      <w:r w:rsidR="002F16EE" w:rsidRPr="00165D4C">
        <w:rPr>
          <w:rFonts w:eastAsiaTheme="minorEastAsia"/>
          <w:sz w:val="28"/>
          <w:szCs w:val="28"/>
        </w:rPr>
        <w:t>1m</w:t>
      </w:r>
      <w:r w:rsidR="002F16EE" w:rsidRPr="00165D4C">
        <w:rPr>
          <w:rFonts w:eastAsiaTheme="minorEastAsia"/>
          <w:sz w:val="28"/>
          <w:szCs w:val="28"/>
        </w:rPr>
        <w:t>的流水区。采样时，网口与水流方向相对，用脚或手扰动网前</w:t>
      </w:r>
      <w:r w:rsidR="002F16EE" w:rsidRPr="00165D4C">
        <w:rPr>
          <w:rFonts w:eastAsiaTheme="minorEastAsia"/>
          <w:sz w:val="28"/>
          <w:szCs w:val="28"/>
        </w:rPr>
        <w:t>1m</w:t>
      </w:r>
      <w:r w:rsidR="002F16EE" w:rsidRPr="00165D4C">
        <w:rPr>
          <w:rFonts w:eastAsiaTheme="minorEastAsia"/>
          <w:sz w:val="28"/>
          <w:szCs w:val="28"/>
        </w:rPr>
        <w:t>的河床底质，利用水流的流速将底栖动物驱逐入网。用踢网进行采样，移动性强的一些物种会向侧方游动而不被采获。一般</w:t>
      </w:r>
      <w:r w:rsidR="009073CC">
        <w:rPr>
          <w:rFonts w:eastAsiaTheme="minorEastAsia"/>
          <w:sz w:val="28"/>
          <w:szCs w:val="28"/>
        </w:rPr>
        <w:t>应</w:t>
      </w:r>
      <w:r w:rsidR="002F16EE" w:rsidRPr="00165D4C">
        <w:rPr>
          <w:rFonts w:eastAsiaTheme="minorEastAsia"/>
          <w:sz w:val="28"/>
          <w:szCs w:val="28"/>
        </w:rPr>
        <w:t>采集</w:t>
      </w:r>
      <w:r w:rsidR="002F16EE" w:rsidRPr="00165D4C">
        <w:rPr>
          <w:rFonts w:eastAsiaTheme="minorEastAsia"/>
          <w:sz w:val="28"/>
          <w:szCs w:val="28"/>
        </w:rPr>
        <w:t>3</w:t>
      </w:r>
      <w:r w:rsidR="002F16EE" w:rsidRPr="00165D4C">
        <w:rPr>
          <w:rFonts w:eastAsiaTheme="minorEastAsia"/>
          <w:sz w:val="28"/>
          <w:szCs w:val="28"/>
        </w:rPr>
        <w:t>～</w:t>
      </w:r>
      <w:r w:rsidR="002F16EE" w:rsidRPr="00165D4C">
        <w:rPr>
          <w:rFonts w:eastAsiaTheme="minorEastAsia"/>
          <w:sz w:val="28"/>
          <w:szCs w:val="28"/>
        </w:rPr>
        <w:t>5</w:t>
      </w:r>
      <w:r w:rsidR="002F16EE" w:rsidRPr="00165D4C">
        <w:rPr>
          <w:rFonts w:eastAsiaTheme="minorEastAsia"/>
          <w:sz w:val="28"/>
          <w:szCs w:val="28"/>
        </w:rPr>
        <w:t>个样方，视样品量而定，记录采集样方个数。手抄网法：适合范围较广，迎水站立，深水可以采用</w:t>
      </w:r>
      <w:r w:rsidR="002F16EE" w:rsidRPr="00165D4C">
        <w:rPr>
          <w:rFonts w:eastAsiaTheme="minorEastAsia"/>
          <w:sz w:val="28"/>
          <w:szCs w:val="28"/>
        </w:rPr>
        <w:t>“</w:t>
      </w:r>
      <w:r w:rsidR="002F16EE" w:rsidRPr="00165D4C">
        <w:rPr>
          <w:rFonts w:eastAsiaTheme="minorEastAsia"/>
          <w:sz w:val="28"/>
          <w:szCs w:val="28"/>
        </w:rPr>
        <w:t>弓</w:t>
      </w:r>
      <w:r w:rsidR="002F16EE" w:rsidRPr="00165D4C">
        <w:rPr>
          <w:rFonts w:eastAsiaTheme="minorEastAsia"/>
          <w:sz w:val="28"/>
          <w:szCs w:val="28"/>
        </w:rPr>
        <w:t>”</w:t>
      </w:r>
      <w:r w:rsidR="002F16EE" w:rsidRPr="00165D4C">
        <w:rPr>
          <w:rFonts w:eastAsiaTheme="minorEastAsia"/>
          <w:sz w:val="28"/>
          <w:szCs w:val="28"/>
        </w:rPr>
        <w:lastRenderedPageBreak/>
        <w:t>字采法，采集一定面积；浅水可一手将手抄网迎水插到底质表面并握紧，用另一只手将其前面</w:t>
      </w:r>
      <w:r w:rsidR="002F16EE" w:rsidRPr="00165D4C">
        <w:rPr>
          <w:rFonts w:eastAsiaTheme="minorEastAsia"/>
          <w:sz w:val="28"/>
          <w:szCs w:val="28"/>
        </w:rPr>
        <w:t>50</w:t>
      </w:r>
      <w:r w:rsidR="002F16EE" w:rsidRPr="00165D4C">
        <w:rPr>
          <w:rFonts w:eastAsiaTheme="minorEastAsia"/>
          <w:sz w:val="28"/>
          <w:szCs w:val="28"/>
        </w:rPr>
        <w:t>～</w:t>
      </w:r>
      <w:r w:rsidR="002F16EE" w:rsidRPr="00165D4C">
        <w:rPr>
          <w:rFonts w:eastAsiaTheme="minorEastAsia"/>
          <w:sz w:val="28"/>
          <w:szCs w:val="28"/>
        </w:rPr>
        <w:t>60cm</w:t>
      </w:r>
      <w:r w:rsidR="002F16EE" w:rsidRPr="00165D4C">
        <w:rPr>
          <w:rFonts w:eastAsiaTheme="minorEastAsia"/>
          <w:sz w:val="28"/>
          <w:szCs w:val="28"/>
        </w:rPr>
        <w:t>见方小面积上的石块捡起，在手抄网前将附着的底栖动物剥离，以水流冲入网兜，然后用脚扰动底质，使底栖动物受到扰动，冲入网兜，持续大约</w:t>
      </w:r>
      <w:r w:rsidR="002F16EE" w:rsidRPr="00165D4C">
        <w:rPr>
          <w:rFonts w:eastAsiaTheme="minorEastAsia"/>
          <w:sz w:val="28"/>
          <w:szCs w:val="28"/>
        </w:rPr>
        <w:t>30s</w:t>
      </w:r>
      <w:r w:rsidR="002F16EE" w:rsidRPr="00165D4C">
        <w:rPr>
          <w:rFonts w:eastAsiaTheme="minorEastAsia"/>
          <w:sz w:val="28"/>
          <w:szCs w:val="28"/>
        </w:rPr>
        <w:t>。提起手抄网，转移采集的样品，每个样点</w:t>
      </w:r>
      <w:r w:rsidR="009073CC">
        <w:rPr>
          <w:rFonts w:eastAsiaTheme="minorEastAsia"/>
          <w:sz w:val="28"/>
          <w:szCs w:val="28"/>
        </w:rPr>
        <w:t>应</w:t>
      </w:r>
      <w:r w:rsidR="002F16EE" w:rsidRPr="00165D4C">
        <w:rPr>
          <w:rFonts w:eastAsiaTheme="minorEastAsia"/>
          <w:sz w:val="28"/>
          <w:szCs w:val="28"/>
        </w:rPr>
        <w:t>采集</w:t>
      </w:r>
      <w:r w:rsidR="002F16EE" w:rsidRPr="00165D4C">
        <w:rPr>
          <w:rFonts w:eastAsiaTheme="minorEastAsia"/>
          <w:sz w:val="28"/>
          <w:szCs w:val="28"/>
        </w:rPr>
        <w:t>3-5</w:t>
      </w:r>
      <w:r w:rsidR="002F16EE" w:rsidRPr="00165D4C">
        <w:rPr>
          <w:rFonts w:eastAsiaTheme="minorEastAsia"/>
          <w:sz w:val="28"/>
          <w:szCs w:val="28"/>
        </w:rPr>
        <w:t>次。</w:t>
      </w:r>
    </w:p>
    <w:p w14:paraId="08EC3137" w14:textId="63F89032" w:rsidR="004D6927" w:rsidRPr="00C52AB1" w:rsidRDefault="001A65C4" w:rsidP="00C52AB1">
      <w:pPr>
        <w:pStyle w:val="20"/>
        <w:widowControl/>
        <w:spacing w:beforeAutospacing="1" w:afterAutospacing="1"/>
        <w:jc w:val="center"/>
        <w:rPr>
          <w:rFonts w:ascii="Times New Roman" w:eastAsiaTheme="minorEastAsia" w:hAnsi="Times New Roman"/>
          <w:kern w:val="0"/>
          <w:sz w:val="28"/>
          <w:szCs w:val="28"/>
        </w:rPr>
      </w:pPr>
      <w:bookmarkStart w:id="50" w:name="_Toc8385333"/>
      <w:bookmarkStart w:id="51" w:name="_Toc25830025"/>
      <w:bookmarkStart w:id="52" w:name="_Toc41742281"/>
      <w:r>
        <w:rPr>
          <w:rFonts w:ascii="Times New Roman" w:eastAsiaTheme="minorEastAsia" w:hAnsi="Times New Roman"/>
          <w:kern w:val="0"/>
          <w:sz w:val="28"/>
          <w:szCs w:val="28"/>
        </w:rPr>
        <w:t>4</w:t>
      </w:r>
      <w:r w:rsidR="00060B78" w:rsidRPr="00C52AB1">
        <w:rPr>
          <w:rFonts w:ascii="Times New Roman" w:eastAsiaTheme="minorEastAsia" w:hAnsi="Times New Roman"/>
          <w:kern w:val="0"/>
          <w:sz w:val="28"/>
          <w:szCs w:val="28"/>
        </w:rPr>
        <w:t>.</w:t>
      </w:r>
      <w:bookmarkEnd w:id="50"/>
      <w:r w:rsidR="007F2C62" w:rsidRPr="00C52AB1">
        <w:rPr>
          <w:rFonts w:ascii="Times New Roman" w:eastAsiaTheme="minorEastAsia" w:hAnsi="Times New Roman"/>
          <w:kern w:val="0"/>
          <w:sz w:val="28"/>
          <w:szCs w:val="28"/>
        </w:rPr>
        <w:t>3</w:t>
      </w:r>
      <w:bookmarkEnd w:id="51"/>
      <w:r w:rsidR="007F2C62" w:rsidRPr="00C52AB1">
        <w:rPr>
          <w:rFonts w:ascii="Times New Roman" w:eastAsiaTheme="minorEastAsia" w:hAnsi="Times New Roman"/>
          <w:kern w:val="0"/>
          <w:sz w:val="28"/>
          <w:szCs w:val="28"/>
        </w:rPr>
        <w:t>河道生态健康调查样点布设</w:t>
      </w:r>
      <w:bookmarkEnd w:id="52"/>
      <w:r w:rsidR="00630F91">
        <w:rPr>
          <w:rFonts w:ascii="Times New Roman" w:eastAsiaTheme="minorEastAsia" w:hAnsi="Times New Roman" w:hint="eastAsia"/>
          <w:kern w:val="0"/>
          <w:sz w:val="28"/>
          <w:szCs w:val="28"/>
        </w:rPr>
        <w:t>与时间安排</w:t>
      </w:r>
    </w:p>
    <w:p w14:paraId="6828B89C" w14:textId="4F577D2C" w:rsidR="004D6927" w:rsidRPr="00165D4C" w:rsidRDefault="001A65C4" w:rsidP="00107C4F">
      <w:pPr>
        <w:spacing w:line="360" w:lineRule="auto"/>
        <w:rPr>
          <w:rFonts w:eastAsiaTheme="minorEastAsia"/>
          <w:b/>
          <w:sz w:val="28"/>
          <w:szCs w:val="28"/>
        </w:rPr>
      </w:pPr>
      <w:r>
        <w:rPr>
          <w:rFonts w:eastAsiaTheme="minorEastAsia"/>
          <w:b/>
          <w:sz w:val="28"/>
          <w:szCs w:val="28"/>
        </w:rPr>
        <w:t>4</w:t>
      </w:r>
      <w:r w:rsidR="001A1980" w:rsidRPr="00165D4C">
        <w:rPr>
          <w:rFonts w:eastAsiaTheme="minorEastAsia"/>
          <w:b/>
          <w:sz w:val="28"/>
          <w:szCs w:val="28"/>
        </w:rPr>
        <w:t>.3.</w:t>
      </w:r>
      <w:r w:rsidR="00630F91">
        <w:rPr>
          <w:rFonts w:eastAsiaTheme="minorEastAsia"/>
          <w:b/>
          <w:sz w:val="28"/>
          <w:szCs w:val="28"/>
        </w:rPr>
        <w:t xml:space="preserve">1  </w:t>
      </w:r>
      <w:r w:rsidR="00AE5C9E" w:rsidRPr="002E2797">
        <w:rPr>
          <w:rFonts w:eastAsiaTheme="minorEastAsia" w:hint="eastAsia"/>
          <w:sz w:val="28"/>
          <w:szCs w:val="28"/>
        </w:rPr>
        <w:t>采</w:t>
      </w:r>
      <w:r w:rsidR="00060B78" w:rsidRPr="002E2797">
        <w:rPr>
          <w:rFonts w:eastAsiaTheme="minorEastAsia"/>
          <w:sz w:val="28"/>
          <w:szCs w:val="28"/>
        </w:rPr>
        <w:t>样断面布设</w:t>
      </w:r>
      <w:r w:rsidR="002E2797" w:rsidRPr="002E2797">
        <w:rPr>
          <w:rFonts w:eastAsiaTheme="minorEastAsia" w:hint="eastAsia"/>
          <w:sz w:val="28"/>
          <w:szCs w:val="28"/>
        </w:rPr>
        <w:t>应符合下列规定：</w:t>
      </w:r>
    </w:p>
    <w:p w14:paraId="39ABE911" w14:textId="5C046562" w:rsidR="002E2797" w:rsidRDefault="002E2797" w:rsidP="00E50B64">
      <w:pPr>
        <w:ind w:firstLineChars="150" w:firstLine="422"/>
        <w:rPr>
          <w:rFonts w:eastAsiaTheme="minorEastAsia"/>
          <w:sz w:val="28"/>
          <w:szCs w:val="28"/>
        </w:rPr>
      </w:pPr>
      <w:r>
        <w:rPr>
          <w:rFonts w:eastAsiaTheme="minorEastAsia"/>
          <w:b/>
          <w:sz w:val="28"/>
          <w:szCs w:val="28"/>
        </w:rPr>
        <w:t>1</w:t>
      </w:r>
      <w:r w:rsidR="004D6927" w:rsidRPr="00165D4C">
        <w:rPr>
          <w:rFonts w:eastAsiaTheme="minorEastAsia"/>
          <w:sz w:val="28"/>
          <w:szCs w:val="28"/>
        </w:rPr>
        <w:t>在调查范围的两端、调查范围内重点保护水域、水文特征突然变化处</w:t>
      </w:r>
      <w:r w:rsidR="004D6927" w:rsidRPr="00165D4C">
        <w:rPr>
          <w:rFonts w:eastAsiaTheme="minorEastAsia"/>
          <w:sz w:val="28"/>
          <w:szCs w:val="28"/>
        </w:rPr>
        <w:t>(</w:t>
      </w:r>
      <w:r w:rsidR="004D6927" w:rsidRPr="00165D4C">
        <w:rPr>
          <w:rFonts w:eastAsiaTheme="minorEastAsia"/>
          <w:sz w:val="28"/>
          <w:szCs w:val="28"/>
        </w:rPr>
        <w:t>如支流汇入处等</w:t>
      </w:r>
      <w:r w:rsidR="004D6927" w:rsidRPr="00165D4C">
        <w:rPr>
          <w:rFonts w:eastAsiaTheme="minorEastAsia"/>
          <w:sz w:val="28"/>
          <w:szCs w:val="28"/>
        </w:rPr>
        <w:t>)</w:t>
      </w:r>
      <w:r w:rsidR="004D6927" w:rsidRPr="00165D4C">
        <w:rPr>
          <w:rFonts w:eastAsiaTheme="minorEastAsia"/>
          <w:sz w:val="28"/>
          <w:szCs w:val="28"/>
        </w:rPr>
        <w:t>、水质急剧变化处</w:t>
      </w:r>
      <w:r w:rsidR="004D6927" w:rsidRPr="00165D4C">
        <w:rPr>
          <w:rFonts w:eastAsiaTheme="minorEastAsia"/>
          <w:sz w:val="28"/>
          <w:szCs w:val="28"/>
        </w:rPr>
        <w:t>(</w:t>
      </w:r>
      <w:r w:rsidR="004D6927" w:rsidRPr="00165D4C">
        <w:rPr>
          <w:rFonts w:eastAsiaTheme="minorEastAsia"/>
          <w:sz w:val="28"/>
          <w:szCs w:val="28"/>
        </w:rPr>
        <w:t>如污水排入处等</w:t>
      </w:r>
      <w:r w:rsidR="004D6927" w:rsidRPr="00165D4C">
        <w:rPr>
          <w:rFonts w:eastAsiaTheme="minorEastAsia"/>
          <w:sz w:val="28"/>
          <w:szCs w:val="28"/>
        </w:rPr>
        <w:t>)</w:t>
      </w:r>
      <w:r w:rsidR="004D6927" w:rsidRPr="00165D4C">
        <w:rPr>
          <w:rFonts w:eastAsiaTheme="minorEastAsia"/>
          <w:sz w:val="28"/>
          <w:szCs w:val="28"/>
        </w:rPr>
        <w:t>、重点水上构筑物</w:t>
      </w:r>
      <w:r w:rsidR="004D6927" w:rsidRPr="00165D4C">
        <w:rPr>
          <w:rFonts w:eastAsiaTheme="minorEastAsia"/>
          <w:sz w:val="28"/>
          <w:szCs w:val="28"/>
        </w:rPr>
        <w:t>(</w:t>
      </w:r>
      <w:r w:rsidR="004D6927" w:rsidRPr="00165D4C">
        <w:rPr>
          <w:rFonts w:eastAsiaTheme="minorEastAsia"/>
          <w:sz w:val="28"/>
          <w:szCs w:val="28"/>
        </w:rPr>
        <w:t>如取水口、桥梁涵洞</w:t>
      </w:r>
      <w:r w:rsidR="004D6927" w:rsidRPr="00165D4C">
        <w:rPr>
          <w:rFonts w:eastAsiaTheme="minorEastAsia"/>
          <w:sz w:val="28"/>
          <w:szCs w:val="28"/>
        </w:rPr>
        <w:t>)</w:t>
      </w:r>
      <w:r w:rsidR="004D6927" w:rsidRPr="00165D4C">
        <w:rPr>
          <w:rFonts w:eastAsiaTheme="minorEastAsia"/>
          <w:sz w:val="28"/>
          <w:szCs w:val="28"/>
        </w:rPr>
        <w:t>、水文站附近等应布设取样断面</w:t>
      </w:r>
      <w:r>
        <w:rPr>
          <w:rFonts w:eastAsiaTheme="minorEastAsia" w:hint="eastAsia"/>
          <w:sz w:val="28"/>
          <w:szCs w:val="28"/>
        </w:rPr>
        <w:t>；</w:t>
      </w:r>
    </w:p>
    <w:p w14:paraId="3CD5B64B" w14:textId="1ED09A31" w:rsidR="002E2797" w:rsidRDefault="002E2797" w:rsidP="00E50B64">
      <w:pPr>
        <w:ind w:firstLineChars="150" w:firstLine="422"/>
        <w:rPr>
          <w:rFonts w:eastAsiaTheme="minorEastAsia"/>
          <w:sz w:val="28"/>
          <w:szCs w:val="28"/>
        </w:rPr>
      </w:pPr>
      <w:r w:rsidRPr="002E2797">
        <w:rPr>
          <w:rFonts w:eastAsiaTheme="minorEastAsia" w:hint="eastAsia"/>
          <w:b/>
          <w:sz w:val="28"/>
          <w:szCs w:val="28"/>
        </w:rPr>
        <w:t>2</w:t>
      </w:r>
      <w:r w:rsidRPr="002E2797">
        <w:rPr>
          <w:rFonts w:eastAsiaTheme="minorEastAsia" w:hint="eastAsia"/>
          <w:sz w:val="28"/>
          <w:szCs w:val="28"/>
        </w:rPr>
        <w:t>采</w:t>
      </w:r>
      <w:r w:rsidRPr="002E2797">
        <w:rPr>
          <w:rFonts w:eastAsiaTheme="minorEastAsia"/>
          <w:sz w:val="28"/>
          <w:szCs w:val="28"/>
        </w:rPr>
        <w:t>样断面布设</w:t>
      </w:r>
      <w:r w:rsidR="004D6927" w:rsidRPr="00165D4C">
        <w:rPr>
          <w:rFonts w:eastAsiaTheme="minorEastAsia"/>
          <w:sz w:val="28"/>
          <w:szCs w:val="28"/>
        </w:rPr>
        <w:t>应适当考虑拟进行水质预测的地点</w:t>
      </w:r>
      <w:r>
        <w:rPr>
          <w:rFonts w:eastAsiaTheme="minorEastAsia" w:hint="eastAsia"/>
          <w:sz w:val="28"/>
          <w:szCs w:val="28"/>
        </w:rPr>
        <w:t>；</w:t>
      </w:r>
    </w:p>
    <w:p w14:paraId="7B453443" w14:textId="7F1A1376" w:rsidR="004D6927" w:rsidRPr="00165D4C" w:rsidRDefault="002E2797" w:rsidP="00E50B64">
      <w:pPr>
        <w:ind w:firstLineChars="150" w:firstLine="422"/>
        <w:rPr>
          <w:rFonts w:eastAsiaTheme="minorEastAsia"/>
          <w:sz w:val="28"/>
          <w:szCs w:val="28"/>
        </w:rPr>
      </w:pPr>
      <w:r w:rsidRPr="002E2797">
        <w:rPr>
          <w:rFonts w:eastAsiaTheme="minorEastAsia"/>
          <w:b/>
          <w:sz w:val="28"/>
          <w:szCs w:val="28"/>
        </w:rPr>
        <w:t>3</w:t>
      </w:r>
      <w:r w:rsidRPr="002E2797">
        <w:rPr>
          <w:rFonts w:eastAsiaTheme="minorEastAsia" w:hint="eastAsia"/>
          <w:sz w:val="28"/>
          <w:szCs w:val="28"/>
        </w:rPr>
        <w:t>采</w:t>
      </w:r>
      <w:r w:rsidRPr="002E2797">
        <w:rPr>
          <w:rFonts w:eastAsiaTheme="minorEastAsia"/>
          <w:sz w:val="28"/>
          <w:szCs w:val="28"/>
        </w:rPr>
        <w:t>样断面</w:t>
      </w:r>
      <w:r w:rsidR="00E77D7A">
        <w:rPr>
          <w:rFonts w:eastAsiaTheme="minorEastAsia" w:hint="eastAsia"/>
          <w:sz w:val="28"/>
          <w:szCs w:val="28"/>
        </w:rPr>
        <w:t>之间的</w:t>
      </w:r>
      <w:r w:rsidR="001A1980" w:rsidRPr="00165D4C">
        <w:rPr>
          <w:rFonts w:eastAsiaTheme="minorEastAsia"/>
          <w:sz w:val="28"/>
          <w:szCs w:val="28"/>
        </w:rPr>
        <w:t>最小距离间隔</w:t>
      </w:r>
      <w:r w:rsidR="00E77D7A">
        <w:rPr>
          <w:rFonts w:eastAsiaTheme="minorEastAsia" w:hint="eastAsia"/>
          <w:sz w:val="28"/>
          <w:szCs w:val="28"/>
        </w:rPr>
        <w:t>宜</w:t>
      </w:r>
      <w:r w:rsidR="001A1980" w:rsidRPr="00165D4C">
        <w:rPr>
          <w:rFonts w:eastAsiaTheme="minorEastAsia"/>
          <w:sz w:val="28"/>
          <w:szCs w:val="28"/>
        </w:rPr>
        <w:t>为</w:t>
      </w:r>
      <w:r w:rsidR="001A1980" w:rsidRPr="00165D4C">
        <w:rPr>
          <w:rFonts w:eastAsiaTheme="minorEastAsia"/>
          <w:sz w:val="28"/>
          <w:szCs w:val="28"/>
        </w:rPr>
        <w:t>500 m</w:t>
      </w:r>
      <w:r w:rsidR="004D6927" w:rsidRPr="00165D4C">
        <w:rPr>
          <w:rFonts w:eastAsiaTheme="minorEastAsia"/>
          <w:sz w:val="28"/>
          <w:szCs w:val="28"/>
        </w:rPr>
        <w:t>。</w:t>
      </w:r>
    </w:p>
    <w:p w14:paraId="6CFBDF89" w14:textId="4FB6F2C8" w:rsidR="00060B78" w:rsidRPr="00165D4C" w:rsidRDefault="001A65C4" w:rsidP="00107C4F">
      <w:pPr>
        <w:spacing w:line="360" w:lineRule="auto"/>
        <w:rPr>
          <w:rFonts w:eastAsiaTheme="minorEastAsia"/>
          <w:b/>
          <w:sz w:val="28"/>
          <w:szCs w:val="28"/>
        </w:rPr>
      </w:pPr>
      <w:r>
        <w:rPr>
          <w:rFonts w:eastAsiaTheme="minorEastAsia"/>
          <w:b/>
          <w:sz w:val="28"/>
          <w:szCs w:val="28"/>
        </w:rPr>
        <w:t>4</w:t>
      </w:r>
      <w:r w:rsidR="00060B78" w:rsidRPr="00165D4C">
        <w:rPr>
          <w:rFonts w:eastAsiaTheme="minorEastAsia"/>
          <w:b/>
          <w:sz w:val="28"/>
          <w:szCs w:val="28"/>
        </w:rPr>
        <w:t>.</w:t>
      </w:r>
      <w:r w:rsidR="00924FB9" w:rsidRPr="00165D4C">
        <w:rPr>
          <w:rFonts w:eastAsiaTheme="minorEastAsia"/>
          <w:b/>
          <w:sz w:val="28"/>
          <w:szCs w:val="28"/>
        </w:rPr>
        <w:t>3</w:t>
      </w:r>
      <w:r w:rsidR="00060B78" w:rsidRPr="00165D4C">
        <w:rPr>
          <w:rFonts w:eastAsiaTheme="minorEastAsia"/>
          <w:b/>
          <w:sz w:val="28"/>
          <w:szCs w:val="28"/>
        </w:rPr>
        <w:t>.</w:t>
      </w:r>
      <w:r w:rsidR="00EA0802">
        <w:rPr>
          <w:rFonts w:eastAsiaTheme="minorEastAsia"/>
          <w:b/>
          <w:sz w:val="28"/>
          <w:szCs w:val="28"/>
        </w:rPr>
        <w:t xml:space="preserve">2  </w:t>
      </w:r>
      <w:r w:rsidR="00AE5C9E" w:rsidRPr="002E2797">
        <w:rPr>
          <w:rFonts w:eastAsiaTheme="minorEastAsia"/>
          <w:sz w:val="28"/>
          <w:szCs w:val="28"/>
        </w:rPr>
        <w:t>采</w:t>
      </w:r>
      <w:r w:rsidR="00060B78" w:rsidRPr="002E2797">
        <w:rPr>
          <w:rFonts w:eastAsiaTheme="minorEastAsia"/>
          <w:sz w:val="28"/>
          <w:szCs w:val="28"/>
        </w:rPr>
        <w:t>样点的布设</w:t>
      </w:r>
      <w:r w:rsidR="002E2797" w:rsidRPr="002E2797">
        <w:rPr>
          <w:rFonts w:eastAsiaTheme="minorEastAsia" w:hint="eastAsia"/>
          <w:sz w:val="28"/>
          <w:szCs w:val="28"/>
        </w:rPr>
        <w:t>应符合下列规定：</w:t>
      </w:r>
    </w:p>
    <w:p w14:paraId="54D88CC5" w14:textId="7F9687E8" w:rsidR="00612E55" w:rsidRDefault="00165D4C" w:rsidP="00871FC9">
      <w:pPr>
        <w:ind w:firstLineChars="150" w:firstLine="422"/>
        <w:rPr>
          <w:rFonts w:eastAsiaTheme="minorEastAsia"/>
          <w:sz w:val="28"/>
          <w:szCs w:val="28"/>
        </w:rPr>
      </w:pPr>
      <w:r w:rsidRPr="00165D4C">
        <w:rPr>
          <w:rFonts w:eastAsiaTheme="minorEastAsia" w:hint="eastAsia"/>
          <w:b/>
          <w:sz w:val="28"/>
          <w:szCs w:val="28"/>
        </w:rPr>
        <w:t>1</w:t>
      </w:r>
      <w:r w:rsidR="004D6927" w:rsidRPr="00165D4C">
        <w:rPr>
          <w:rFonts w:eastAsiaTheme="minorEastAsia"/>
          <w:sz w:val="28"/>
          <w:szCs w:val="28"/>
        </w:rPr>
        <w:t>断面上取样垂线设置的主要依据为河宽</w:t>
      </w:r>
      <w:r w:rsidR="00EA0802">
        <w:rPr>
          <w:rFonts w:eastAsiaTheme="minorEastAsia" w:hint="eastAsia"/>
          <w:sz w:val="28"/>
          <w:szCs w:val="28"/>
        </w:rPr>
        <w:t>；</w:t>
      </w:r>
    </w:p>
    <w:p w14:paraId="3E991A61" w14:textId="3A2C1192" w:rsidR="004D6927" w:rsidRPr="00165D4C" w:rsidRDefault="00612E55" w:rsidP="00C70859">
      <w:pPr>
        <w:rPr>
          <w:rFonts w:eastAsiaTheme="minorEastAsia"/>
          <w:sz w:val="28"/>
          <w:szCs w:val="28"/>
        </w:rPr>
      </w:pPr>
      <w:r w:rsidRPr="006501FD">
        <w:rPr>
          <w:rFonts w:hint="eastAsia"/>
          <w:b/>
          <w:bCs/>
          <w:color w:val="000000"/>
          <w:sz w:val="28"/>
          <w:szCs w:val="28"/>
        </w:rPr>
        <w:t>【条文说明】</w:t>
      </w:r>
      <w:r w:rsidR="004D6927" w:rsidRPr="00165D4C">
        <w:rPr>
          <w:rFonts w:eastAsiaTheme="minorEastAsia"/>
          <w:sz w:val="28"/>
          <w:szCs w:val="28"/>
        </w:rPr>
        <w:t>当河流断面形状为矩形或相近于矩形时，在取样断面的主流线上设一条取样垂线。</w:t>
      </w:r>
    </w:p>
    <w:p w14:paraId="095E666A" w14:textId="1EC4003D" w:rsidR="002E2797" w:rsidRDefault="00165D4C" w:rsidP="00502AF4">
      <w:pPr>
        <w:ind w:firstLineChars="150" w:firstLine="422"/>
        <w:rPr>
          <w:rFonts w:eastAsiaTheme="minorEastAsia"/>
          <w:sz w:val="28"/>
          <w:szCs w:val="28"/>
        </w:rPr>
      </w:pPr>
      <w:r w:rsidRPr="00165D4C">
        <w:rPr>
          <w:rFonts w:eastAsiaTheme="minorEastAsia" w:hint="eastAsia"/>
          <w:b/>
          <w:sz w:val="28"/>
          <w:szCs w:val="28"/>
        </w:rPr>
        <w:t>2</w:t>
      </w:r>
      <w:r w:rsidR="004D6927" w:rsidRPr="00165D4C">
        <w:rPr>
          <w:rFonts w:eastAsiaTheme="minorEastAsia"/>
          <w:sz w:val="28"/>
          <w:szCs w:val="28"/>
        </w:rPr>
        <w:t>垂线上取样点设置的主要依据为水深</w:t>
      </w:r>
      <w:r w:rsidR="00D64FDF">
        <w:rPr>
          <w:rFonts w:eastAsiaTheme="minorEastAsia" w:hint="eastAsia"/>
          <w:sz w:val="28"/>
          <w:szCs w:val="28"/>
        </w:rPr>
        <w:t>。</w:t>
      </w:r>
    </w:p>
    <w:p w14:paraId="256281C9" w14:textId="058B9CB9" w:rsidR="004D6927" w:rsidRPr="00165D4C" w:rsidRDefault="00612E55" w:rsidP="002E2797">
      <w:pPr>
        <w:rPr>
          <w:rFonts w:eastAsiaTheme="minorEastAsia"/>
          <w:sz w:val="28"/>
          <w:szCs w:val="28"/>
        </w:rPr>
      </w:pPr>
      <w:r w:rsidRPr="006501FD">
        <w:rPr>
          <w:rFonts w:hint="eastAsia"/>
          <w:b/>
          <w:bCs/>
          <w:color w:val="000000"/>
          <w:sz w:val="28"/>
          <w:szCs w:val="28"/>
        </w:rPr>
        <w:t>【条文说明】</w:t>
      </w:r>
      <w:r w:rsidR="004D6927" w:rsidRPr="00165D4C">
        <w:rPr>
          <w:rFonts w:eastAsiaTheme="minorEastAsia"/>
          <w:sz w:val="28"/>
          <w:szCs w:val="28"/>
        </w:rPr>
        <w:t>在一条垂线上，水深大于</w:t>
      </w:r>
      <w:r w:rsidR="008E23E2" w:rsidRPr="00165D4C">
        <w:rPr>
          <w:rFonts w:eastAsiaTheme="minorEastAsia"/>
          <w:sz w:val="28"/>
          <w:szCs w:val="28"/>
        </w:rPr>
        <w:t xml:space="preserve">3 </w:t>
      </w:r>
      <w:r w:rsidR="004D6927" w:rsidRPr="00165D4C">
        <w:rPr>
          <w:rFonts w:eastAsiaTheme="minorEastAsia"/>
          <w:sz w:val="28"/>
          <w:szCs w:val="28"/>
        </w:rPr>
        <w:t>m</w:t>
      </w:r>
      <w:r w:rsidR="004D6927" w:rsidRPr="00165D4C">
        <w:rPr>
          <w:rFonts w:eastAsiaTheme="minorEastAsia"/>
          <w:sz w:val="28"/>
          <w:szCs w:val="28"/>
        </w:rPr>
        <w:t>，</w:t>
      </w:r>
      <w:r w:rsidR="009073CC">
        <w:rPr>
          <w:rFonts w:eastAsiaTheme="minorEastAsia"/>
          <w:sz w:val="28"/>
          <w:szCs w:val="28"/>
        </w:rPr>
        <w:t>应</w:t>
      </w:r>
      <w:r w:rsidR="004D6927" w:rsidRPr="00165D4C">
        <w:rPr>
          <w:rFonts w:eastAsiaTheme="minorEastAsia"/>
          <w:sz w:val="28"/>
          <w:szCs w:val="28"/>
        </w:rPr>
        <w:t>在水面下</w:t>
      </w:r>
      <w:r w:rsidR="004D6927" w:rsidRPr="00165D4C">
        <w:rPr>
          <w:rFonts w:eastAsiaTheme="minorEastAsia"/>
          <w:sz w:val="28"/>
          <w:szCs w:val="28"/>
        </w:rPr>
        <w:t>0.5 m</w:t>
      </w:r>
      <w:r w:rsidR="004D6927" w:rsidRPr="00165D4C">
        <w:rPr>
          <w:rFonts w:eastAsiaTheme="minorEastAsia"/>
          <w:sz w:val="28"/>
          <w:szCs w:val="28"/>
        </w:rPr>
        <w:t>处及在距河底</w:t>
      </w:r>
      <w:r w:rsidR="004D6927" w:rsidRPr="00165D4C">
        <w:rPr>
          <w:rFonts w:eastAsiaTheme="minorEastAsia"/>
          <w:sz w:val="28"/>
          <w:szCs w:val="28"/>
        </w:rPr>
        <w:t>0.5 m</w:t>
      </w:r>
      <w:r w:rsidR="004D6927" w:rsidRPr="00165D4C">
        <w:rPr>
          <w:rFonts w:eastAsiaTheme="minorEastAsia"/>
          <w:sz w:val="28"/>
          <w:szCs w:val="28"/>
        </w:rPr>
        <w:t>处，各取样一个；水深</w:t>
      </w:r>
      <w:r w:rsidR="008E23E2" w:rsidRPr="00165D4C">
        <w:rPr>
          <w:rFonts w:eastAsiaTheme="minorEastAsia"/>
          <w:sz w:val="28"/>
          <w:szCs w:val="28"/>
        </w:rPr>
        <w:t>1</w:t>
      </w:r>
      <w:r w:rsidR="008E23E2" w:rsidRPr="00165D4C">
        <w:rPr>
          <w:rFonts w:eastAsiaTheme="minorEastAsia"/>
          <w:sz w:val="28"/>
          <w:szCs w:val="28"/>
        </w:rPr>
        <w:t>～</w:t>
      </w:r>
      <w:r w:rsidR="008E23E2" w:rsidRPr="00165D4C">
        <w:rPr>
          <w:rFonts w:eastAsiaTheme="minorEastAsia"/>
          <w:sz w:val="28"/>
          <w:szCs w:val="28"/>
        </w:rPr>
        <w:t xml:space="preserve">3 </w:t>
      </w:r>
      <w:r w:rsidR="004D6927" w:rsidRPr="00165D4C">
        <w:rPr>
          <w:rFonts w:eastAsiaTheme="minorEastAsia"/>
          <w:sz w:val="28"/>
          <w:szCs w:val="28"/>
        </w:rPr>
        <w:t>m</w:t>
      </w:r>
      <w:r w:rsidR="004D6927" w:rsidRPr="00165D4C">
        <w:rPr>
          <w:rFonts w:eastAsiaTheme="minorEastAsia"/>
          <w:sz w:val="28"/>
          <w:szCs w:val="28"/>
        </w:rPr>
        <w:t>时，</w:t>
      </w:r>
      <w:r w:rsidR="009073CC">
        <w:rPr>
          <w:rFonts w:eastAsiaTheme="minorEastAsia" w:hint="eastAsia"/>
          <w:sz w:val="28"/>
          <w:szCs w:val="28"/>
        </w:rPr>
        <w:t>可</w:t>
      </w:r>
      <w:r w:rsidR="004D6927" w:rsidRPr="00165D4C">
        <w:rPr>
          <w:rFonts w:eastAsiaTheme="minorEastAsia"/>
          <w:sz w:val="28"/>
          <w:szCs w:val="28"/>
        </w:rPr>
        <w:t>在水面下</w:t>
      </w:r>
      <w:r w:rsidR="004D6927" w:rsidRPr="00165D4C">
        <w:rPr>
          <w:rFonts w:eastAsiaTheme="minorEastAsia"/>
          <w:sz w:val="28"/>
          <w:szCs w:val="28"/>
        </w:rPr>
        <w:t>0.5 m</w:t>
      </w:r>
      <w:r w:rsidR="004D6927" w:rsidRPr="00165D4C">
        <w:rPr>
          <w:rFonts w:eastAsiaTheme="minorEastAsia"/>
          <w:sz w:val="28"/>
          <w:szCs w:val="28"/>
        </w:rPr>
        <w:t>处取一个样；在水深不足</w:t>
      </w:r>
      <w:r w:rsidR="004D6927" w:rsidRPr="00165D4C">
        <w:rPr>
          <w:rFonts w:eastAsiaTheme="minorEastAsia"/>
          <w:sz w:val="28"/>
          <w:szCs w:val="28"/>
        </w:rPr>
        <w:t>1 m</w:t>
      </w:r>
      <w:r w:rsidR="004D6927" w:rsidRPr="00165D4C">
        <w:rPr>
          <w:rFonts w:eastAsiaTheme="minorEastAsia"/>
          <w:sz w:val="28"/>
          <w:szCs w:val="28"/>
        </w:rPr>
        <w:t>时，取样点距水面不应小于</w:t>
      </w:r>
      <w:r w:rsidR="004D6927" w:rsidRPr="00165D4C">
        <w:rPr>
          <w:rFonts w:eastAsiaTheme="minorEastAsia"/>
          <w:sz w:val="28"/>
          <w:szCs w:val="28"/>
        </w:rPr>
        <w:t>0.3 m</w:t>
      </w:r>
      <w:r w:rsidR="004D6927" w:rsidRPr="00165D4C">
        <w:rPr>
          <w:rFonts w:eastAsiaTheme="minorEastAsia"/>
          <w:sz w:val="28"/>
          <w:szCs w:val="28"/>
        </w:rPr>
        <w:t>，距河底也不应小于</w:t>
      </w:r>
      <w:r w:rsidR="004D6927" w:rsidRPr="00165D4C">
        <w:rPr>
          <w:rFonts w:eastAsiaTheme="minorEastAsia"/>
          <w:sz w:val="28"/>
          <w:szCs w:val="28"/>
        </w:rPr>
        <w:t>0.3 m</w:t>
      </w:r>
      <w:r w:rsidR="004D6927" w:rsidRPr="00165D4C">
        <w:rPr>
          <w:rFonts w:eastAsiaTheme="minorEastAsia"/>
          <w:sz w:val="28"/>
          <w:szCs w:val="28"/>
        </w:rPr>
        <w:t>。</w:t>
      </w:r>
    </w:p>
    <w:p w14:paraId="4AFA4AE2" w14:textId="1909CFBA" w:rsidR="00075379" w:rsidRPr="009073CC" w:rsidRDefault="001A65C4" w:rsidP="002E2797">
      <w:pPr>
        <w:spacing w:line="360" w:lineRule="auto"/>
        <w:rPr>
          <w:rFonts w:eastAsiaTheme="minorEastAsia"/>
          <w:b/>
          <w:sz w:val="28"/>
          <w:szCs w:val="28"/>
        </w:rPr>
      </w:pPr>
      <w:r>
        <w:rPr>
          <w:rFonts w:eastAsiaTheme="minorEastAsia"/>
          <w:b/>
          <w:sz w:val="28"/>
          <w:szCs w:val="28"/>
        </w:rPr>
        <w:lastRenderedPageBreak/>
        <w:t>4</w:t>
      </w:r>
      <w:r w:rsidR="00060B78" w:rsidRPr="00165D4C">
        <w:rPr>
          <w:rFonts w:eastAsiaTheme="minorEastAsia"/>
          <w:b/>
          <w:sz w:val="28"/>
          <w:szCs w:val="28"/>
        </w:rPr>
        <w:t>.</w:t>
      </w:r>
      <w:r w:rsidR="00924FB9" w:rsidRPr="00165D4C">
        <w:rPr>
          <w:rFonts w:eastAsiaTheme="minorEastAsia"/>
          <w:b/>
          <w:sz w:val="28"/>
          <w:szCs w:val="28"/>
        </w:rPr>
        <w:t>3</w:t>
      </w:r>
      <w:r w:rsidR="00060B78" w:rsidRPr="00165D4C">
        <w:rPr>
          <w:rFonts w:eastAsiaTheme="minorEastAsia"/>
          <w:b/>
          <w:sz w:val="28"/>
          <w:szCs w:val="28"/>
        </w:rPr>
        <w:t>.</w:t>
      </w:r>
      <w:r w:rsidR="00EA0802">
        <w:rPr>
          <w:rFonts w:eastAsiaTheme="minorEastAsia"/>
          <w:b/>
          <w:sz w:val="28"/>
          <w:szCs w:val="28"/>
        </w:rPr>
        <w:t xml:space="preserve">3  </w:t>
      </w:r>
      <w:r w:rsidR="004D6927" w:rsidRPr="00165D4C">
        <w:rPr>
          <w:rFonts w:eastAsiaTheme="minorEastAsia"/>
          <w:sz w:val="28"/>
          <w:szCs w:val="28"/>
        </w:rPr>
        <w:t>监测河段范围采用固定长度方法或河道水面宽度倍数法确定</w:t>
      </w:r>
      <w:r w:rsidR="00075379">
        <w:rPr>
          <w:rFonts w:eastAsiaTheme="minorEastAsia" w:hint="eastAsia"/>
          <w:sz w:val="28"/>
          <w:szCs w:val="28"/>
        </w:rPr>
        <w:t>。</w:t>
      </w:r>
    </w:p>
    <w:p w14:paraId="7DADBF20" w14:textId="2774DDFA" w:rsidR="004D6927" w:rsidRPr="00165D4C" w:rsidRDefault="00075379" w:rsidP="0091515D">
      <w:pPr>
        <w:rPr>
          <w:rFonts w:eastAsiaTheme="minorEastAsia"/>
          <w:sz w:val="28"/>
          <w:szCs w:val="28"/>
        </w:rPr>
      </w:pPr>
      <w:r w:rsidRPr="006501FD">
        <w:rPr>
          <w:rFonts w:hint="eastAsia"/>
          <w:b/>
          <w:bCs/>
          <w:color w:val="000000"/>
          <w:sz w:val="28"/>
          <w:szCs w:val="28"/>
        </w:rPr>
        <w:t>【条文说明】</w:t>
      </w:r>
      <w:r w:rsidR="005D6CF3">
        <w:rPr>
          <w:rFonts w:hint="eastAsia"/>
          <w:b/>
          <w:bCs/>
          <w:color w:val="000000"/>
          <w:sz w:val="28"/>
          <w:szCs w:val="28"/>
        </w:rPr>
        <w:t xml:space="preserve"> </w:t>
      </w:r>
      <w:r w:rsidR="004D6927" w:rsidRPr="00165D4C">
        <w:rPr>
          <w:rFonts w:eastAsiaTheme="minorEastAsia"/>
          <w:sz w:val="28"/>
          <w:szCs w:val="28"/>
        </w:rPr>
        <w:t>深弘水深小于</w:t>
      </w:r>
      <w:r w:rsidR="00BB25B2" w:rsidRPr="00165D4C">
        <w:rPr>
          <w:rFonts w:eastAsiaTheme="minorEastAsia"/>
          <w:sz w:val="28"/>
          <w:szCs w:val="28"/>
        </w:rPr>
        <w:t xml:space="preserve">2 </w:t>
      </w:r>
      <w:r w:rsidR="004D6927" w:rsidRPr="00165D4C">
        <w:rPr>
          <w:rFonts w:eastAsiaTheme="minorEastAsia"/>
          <w:sz w:val="28"/>
          <w:szCs w:val="28"/>
        </w:rPr>
        <w:t>m</w:t>
      </w:r>
      <w:r w:rsidR="004D6927" w:rsidRPr="00165D4C">
        <w:rPr>
          <w:rFonts w:eastAsiaTheme="minorEastAsia"/>
          <w:sz w:val="28"/>
          <w:szCs w:val="28"/>
        </w:rPr>
        <w:t>的河流</w:t>
      </w:r>
      <w:r w:rsidR="00E95869">
        <w:rPr>
          <w:rFonts w:eastAsiaTheme="minorEastAsia"/>
          <w:sz w:val="28"/>
          <w:szCs w:val="28"/>
        </w:rPr>
        <w:t>应</w:t>
      </w:r>
      <w:r w:rsidR="004D6927" w:rsidRPr="00165D4C">
        <w:rPr>
          <w:rFonts w:eastAsiaTheme="minorEastAsia"/>
          <w:sz w:val="28"/>
          <w:szCs w:val="28"/>
        </w:rPr>
        <w:t>采用河道水面宽度倍数法确定监测河段长度，其长度为</w:t>
      </w:r>
      <w:r w:rsidR="004D6927" w:rsidRPr="00165D4C">
        <w:rPr>
          <w:rFonts w:eastAsiaTheme="minorEastAsia"/>
          <w:sz w:val="28"/>
          <w:szCs w:val="28"/>
        </w:rPr>
        <w:t>40</w:t>
      </w:r>
      <w:r w:rsidR="004D6927" w:rsidRPr="00165D4C">
        <w:rPr>
          <w:rFonts w:eastAsiaTheme="minorEastAsia"/>
          <w:sz w:val="28"/>
          <w:szCs w:val="28"/>
        </w:rPr>
        <w:t>倍水面宽度；深弘水深大于等于</w:t>
      </w:r>
      <w:r w:rsidR="00BB25B2" w:rsidRPr="00165D4C">
        <w:rPr>
          <w:rFonts w:eastAsiaTheme="minorEastAsia"/>
          <w:sz w:val="28"/>
          <w:szCs w:val="28"/>
        </w:rPr>
        <w:t xml:space="preserve">2 </w:t>
      </w:r>
      <w:r w:rsidR="004D6927" w:rsidRPr="00165D4C">
        <w:rPr>
          <w:rFonts w:eastAsiaTheme="minorEastAsia"/>
          <w:sz w:val="28"/>
          <w:szCs w:val="28"/>
        </w:rPr>
        <w:t>m</w:t>
      </w:r>
      <w:r w:rsidR="004D6927" w:rsidRPr="00165D4C">
        <w:rPr>
          <w:rFonts w:eastAsiaTheme="minorEastAsia"/>
          <w:sz w:val="28"/>
          <w:szCs w:val="28"/>
        </w:rPr>
        <w:t>的河流</w:t>
      </w:r>
      <w:r w:rsidR="00E95869">
        <w:rPr>
          <w:rFonts w:eastAsiaTheme="minorEastAsia"/>
          <w:sz w:val="28"/>
          <w:szCs w:val="28"/>
        </w:rPr>
        <w:t>应</w:t>
      </w:r>
      <w:r w:rsidR="004D6927" w:rsidRPr="00165D4C">
        <w:rPr>
          <w:rFonts w:eastAsiaTheme="minorEastAsia"/>
          <w:sz w:val="28"/>
          <w:szCs w:val="28"/>
        </w:rPr>
        <w:t>采用固定长度法，规定长度为</w:t>
      </w:r>
      <w:r w:rsidR="004D6927" w:rsidRPr="00165D4C">
        <w:rPr>
          <w:rFonts w:eastAsiaTheme="minorEastAsia"/>
          <w:sz w:val="28"/>
          <w:szCs w:val="28"/>
        </w:rPr>
        <w:t>1 km</w:t>
      </w:r>
      <w:r w:rsidR="004D6927" w:rsidRPr="00165D4C">
        <w:rPr>
          <w:rFonts w:eastAsiaTheme="minorEastAsia"/>
          <w:sz w:val="28"/>
          <w:szCs w:val="28"/>
        </w:rPr>
        <w:t>。</w:t>
      </w:r>
    </w:p>
    <w:p w14:paraId="54C9BE5A" w14:textId="2872D808" w:rsidR="00060B78" w:rsidRPr="00165D4C" w:rsidRDefault="001A65C4" w:rsidP="00107C4F">
      <w:pPr>
        <w:spacing w:line="360" w:lineRule="auto"/>
        <w:rPr>
          <w:rFonts w:eastAsiaTheme="minorEastAsia"/>
          <w:b/>
          <w:sz w:val="28"/>
          <w:szCs w:val="28"/>
        </w:rPr>
      </w:pPr>
      <w:r>
        <w:rPr>
          <w:rFonts w:eastAsiaTheme="minorEastAsia"/>
          <w:b/>
          <w:sz w:val="28"/>
          <w:szCs w:val="28"/>
        </w:rPr>
        <w:t>4</w:t>
      </w:r>
      <w:r w:rsidR="00060B78" w:rsidRPr="00165D4C">
        <w:rPr>
          <w:rFonts w:eastAsiaTheme="minorEastAsia"/>
          <w:b/>
          <w:sz w:val="28"/>
          <w:szCs w:val="28"/>
        </w:rPr>
        <w:t>.</w:t>
      </w:r>
      <w:r w:rsidR="00924FB9" w:rsidRPr="00165D4C">
        <w:rPr>
          <w:rFonts w:eastAsiaTheme="minorEastAsia"/>
          <w:b/>
          <w:sz w:val="28"/>
          <w:szCs w:val="28"/>
        </w:rPr>
        <w:t>3</w:t>
      </w:r>
      <w:r w:rsidR="00060B78" w:rsidRPr="00165D4C">
        <w:rPr>
          <w:rFonts w:eastAsiaTheme="minorEastAsia"/>
          <w:b/>
          <w:sz w:val="28"/>
          <w:szCs w:val="28"/>
        </w:rPr>
        <w:t>.</w:t>
      </w:r>
      <w:r w:rsidR="00EA0802">
        <w:rPr>
          <w:rFonts w:eastAsiaTheme="minorEastAsia"/>
          <w:b/>
          <w:sz w:val="28"/>
          <w:szCs w:val="28"/>
        </w:rPr>
        <w:t xml:space="preserve">4  </w:t>
      </w:r>
      <w:r w:rsidR="00060B78" w:rsidRPr="002E2797">
        <w:rPr>
          <w:rFonts w:eastAsiaTheme="minorEastAsia"/>
          <w:sz w:val="28"/>
          <w:szCs w:val="28"/>
        </w:rPr>
        <w:t>监测点位</w:t>
      </w:r>
      <w:r w:rsidR="002E2797" w:rsidRPr="002E2797">
        <w:rPr>
          <w:rFonts w:eastAsiaTheme="minorEastAsia"/>
          <w:sz w:val="28"/>
          <w:szCs w:val="28"/>
        </w:rPr>
        <w:t>的布设</w:t>
      </w:r>
      <w:r w:rsidR="002E2797" w:rsidRPr="002E2797">
        <w:rPr>
          <w:rFonts w:eastAsiaTheme="minorEastAsia" w:hint="eastAsia"/>
          <w:sz w:val="28"/>
          <w:szCs w:val="28"/>
        </w:rPr>
        <w:t>应符合下列规定：</w:t>
      </w:r>
    </w:p>
    <w:p w14:paraId="0692AB07" w14:textId="6F7C4315" w:rsidR="004D6927" w:rsidRPr="00165D4C" w:rsidRDefault="002E2797" w:rsidP="00502AF4">
      <w:pPr>
        <w:ind w:firstLineChars="150" w:firstLine="422"/>
        <w:rPr>
          <w:rFonts w:eastAsiaTheme="minorEastAsia"/>
          <w:sz w:val="28"/>
          <w:szCs w:val="28"/>
        </w:rPr>
      </w:pPr>
      <w:r w:rsidRPr="002E2797">
        <w:rPr>
          <w:rFonts w:eastAsiaTheme="minorEastAsia" w:hint="eastAsia"/>
          <w:b/>
          <w:sz w:val="28"/>
          <w:szCs w:val="28"/>
        </w:rPr>
        <w:t>1</w:t>
      </w:r>
      <w:r w:rsidR="004D6927" w:rsidRPr="00165D4C">
        <w:rPr>
          <w:rFonts w:eastAsiaTheme="minorEastAsia"/>
          <w:sz w:val="28"/>
          <w:szCs w:val="28"/>
        </w:rPr>
        <w:t>每个评估河段内可根据评估指标特点设置</w:t>
      </w:r>
      <w:r w:rsidR="000539E8" w:rsidRPr="00165D4C">
        <w:rPr>
          <w:rFonts w:eastAsiaTheme="minorEastAsia"/>
          <w:sz w:val="28"/>
          <w:szCs w:val="28"/>
        </w:rPr>
        <w:t>至少一个</w:t>
      </w:r>
      <w:r w:rsidR="004D6927" w:rsidRPr="00165D4C">
        <w:rPr>
          <w:rFonts w:eastAsiaTheme="minorEastAsia"/>
          <w:sz w:val="28"/>
          <w:szCs w:val="28"/>
        </w:rPr>
        <w:t>监测点位</w:t>
      </w:r>
      <w:r>
        <w:rPr>
          <w:rFonts w:eastAsiaTheme="minorEastAsia" w:hint="eastAsia"/>
          <w:sz w:val="28"/>
          <w:szCs w:val="28"/>
        </w:rPr>
        <w:t>；</w:t>
      </w:r>
    </w:p>
    <w:p w14:paraId="43B7EAC8" w14:textId="055A6CE3" w:rsidR="004D6927" w:rsidRPr="00165D4C" w:rsidRDefault="002E2797" w:rsidP="00B0437A">
      <w:pPr>
        <w:ind w:firstLineChars="150" w:firstLine="422"/>
        <w:rPr>
          <w:rFonts w:eastAsiaTheme="minorEastAsia"/>
          <w:sz w:val="28"/>
          <w:szCs w:val="28"/>
        </w:rPr>
      </w:pPr>
      <w:r>
        <w:rPr>
          <w:rFonts w:eastAsiaTheme="minorEastAsia"/>
          <w:b/>
          <w:sz w:val="28"/>
          <w:szCs w:val="28"/>
        </w:rPr>
        <w:t>2</w:t>
      </w:r>
      <w:r w:rsidR="004D6927" w:rsidRPr="00165D4C">
        <w:rPr>
          <w:rFonts w:eastAsiaTheme="minorEastAsia"/>
          <w:sz w:val="28"/>
          <w:szCs w:val="28"/>
        </w:rPr>
        <w:t>水文与水质指标监测断面的设置应符合水文及水质监测规范要求</w:t>
      </w:r>
      <w:r w:rsidR="00E77D7A">
        <w:rPr>
          <w:rFonts w:eastAsiaTheme="minorEastAsia" w:hint="eastAsia"/>
          <w:sz w:val="28"/>
          <w:szCs w:val="28"/>
        </w:rPr>
        <w:t>，并</w:t>
      </w:r>
      <w:r w:rsidR="004D6927" w:rsidRPr="00165D4C">
        <w:rPr>
          <w:rFonts w:eastAsiaTheme="minorEastAsia"/>
          <w:sz w:val="28"/>
          <w:szCs w:val="28"/>
        </w:rPr>
        <w:t>优先选择现有常规水文站及水质监测断面；</w:t>
      </w:r>
    </w:p>
    <w:p w14:paraId="01B6E030" w14:textId="38859953" w:rsidR="004D6927" w:rsidRPr="00165D4C" w:rsidRDefault="002E2797" w:rsidP="00502AF4">
      <w:pPr>
        <w:ind w:firstLineChars="150" w:firstLine="422"/>
        <w:rPr>
          <w:rFonts w:eastAsiaTheme="minorEastAsia"/>
          <w:sz w:val="28"/>
          <w:szCs w:val="28"/>
        </w:rPr>
      </w:pPr>
      <w:r>
        <w:rPr>
          <w:rFonts w:eastAsiaTheme="minorEastAsia"/>
          <w:b/>
          <w:sz w:val="28"/>
          <w:szCs w:val="28"/>
        </w:rPr>
        <w:t>3</w:t>
      </w:r>
      <w:r w:rsidR="004D6927" w:rsidRPr="00165D4C">
        <w:rPr>
          <w:rFonts w:eastAsiaTheme="minorEastAsia"/>
          <w:sz w:val="28"/>
          <w:szCs w:val="28"/>
        </w:rPr>
        <w:t>不同指标的监测点位可根据河段特点分别选取，一般情况下，</w:t>
      </w:r>
      <w:r w:rsidR="00A81E06" w:rsidRPr="00165D4C">
        <w:rPr>
          <w:rFonts w:eastAsiaTheme="minorEastAsia"/>
          <w:sz w:val="28"/>
          <w:szCs w:val="28"/>
        </w:rPr>
        <w:t>生物监测点位应与水文测量、水质理化指标监测点位</w:t>
      </w:r>
      <w:r w:rsidR="004D6927" w:rsidRPr="00165D4C">
        <w:rPr>
          <w:rFonts w:eastAsiaTheme="minorEastAsia"/>
          <w:sz w:val="28"/>
          <w:szCs w:val="28"/>
        </w:rPr>
        <w:t>尽可能保持一致；</w:t>
      </w:r>
    </w:p>
    <w:p w14:paraId="0B023940" w14:textId="513FD962" w:rsidR="00673E6C" w:rsidRDefault="002E2797" w:rsidP="00502AF4">
      <w:pPr>
        <w:ind w:firstLineChars="150" w:firstLine="422"/>
        <w:rPr>
          <w:rFonts w:eastAsiaTheme="minorEastAsia"/>
          <w:sz w:val="28"/>
          <w:szCs w:val="28"/>
        </w:rPr>
      </w:pPr>
      <w:r>
        <w:rPr>
          <w:rFonts w:eastAsiaTheme="minorEastAsia"/>
          <w:b/>
          <w:sz w:val="28"/>
          <w:szCs w:val="28"/>
        </w:rPr>
        <w:t>4</w:t>
      </w:r>
      <w:r w:rsidR="004D6927" w:rsidRPr="00165D4C">
        <w:rPr>
          <w:rFonts w:eastAsiaTheme="minorEastAsia"/>
          <w:sz w:val="28"/>
          <w:szCs w:val="28"/>
        </w:rPr>
        <w:t>综合考虑代表性、监测便利性和取样监测安全保障等</w:t>
      </w:r>
      <w:r w:rsidR="00E95869">
        <w:rPr>
          <w:rFonts w:eastAsiaTheme="minorEastAsia"/>
          <w:sz w:val="28"/>
          <w:szCs w:val="28"/>
        </w:rPr>
        <w:t>因素应</w:t>
      </w:r>
      <w:r w:rsidR="004D6927" w:rsidRPr="00165D4C">
        <w:rPr>
          <w:rFonts w:eastAsiaTheme="minorEastAsia"/>
          <w:sz w:val="28"/>
          <w:szCs w:val="28"/>
        </w:rPr>
        <w:t>确定多个备选点位；结合现场勘察，最终确定合适的监测点位。</w:t>
      </w:r>
    </w:p>
    <w:p w14:paraId="3FA1F7B4" w14:textId="35202E0E" w:rsidR="00630F91" w:rsidRPr="002E2797" w:rsidRDefault="00630F91" w:rsidP="00630F91">
      <w:pPr>
        <w:spacing w:line="360" w:lineRule="auto"/>
        <w:rPr>
          <w:rFonts w:eastAsiaTheme="minorEastAsia"/>
          <w:b/>
          <w:sz w:val="28"/>
          <w:szCs w:val="28"/>
        </w:rPr>
      </w:pPr>
      <w:r>
        <w:rPr>
          <w:rFonts w:eastAsiaTheme="minorEastAsia"/>
          <w:b/>
          <w:sz w:val="28"/>
          <w:szCs w:val="28"/>
        </w:rPr>
        <w:t>4</w:t>
      </w:r>
      <w:r w:rsidRPr="00165D4C">
        <w:rPr>
          <w:rFonts w:eastAsiaTheme="minorEastAsia"/>
          <w:b/>
          <w:sz w:val="28"/>
          <w:szCs w:val="28"/>
        </w:rPr>
        <w:t>.3.</w:t>
      </w:r>
      <w:r w:rsidR="00EA0802">
        <w:rPr>
          <w:rFonts w:eastAsiaTheme="minorEastAsia"/>
          <w:b/>
          <w:sz w:val="28"/>
          <w:szCs w:val="28"/>
        </w:rPr>
        <w:t>5</w:t>
      </w:r>
      <w:r>
        <w:rPr>
          <w:rFonts w:eastAsiaTheme="minorEastAsia"/>
          <w:b/>
          <w:sz w:val="28"/>
          <w:szCs w:val="28"/>
        </w:rPr>
        <w:t xml:space="preserve">  </w:t>
      </w:r>
      <w:r w:rsidRPr="002E2797">
        <w:rPr>
          <w:rFonts w:eastAsiaTheme="minorEastAsia"/>
          <w:sz w:val="28"/>
          <w:szCs w:val="28"/>
        </w:rPr>
        <w:t>监测时间</w:t>
      </w:r>
      <w:r>
        <w:rPr>
          <w:rFonts w:eastAsiaTheme="minorEastAsia"/>
          <w:sz w:val="28"/>
          <w:szCs w:val="28"/>
        </w:rPr>
        <w:t>应</w:t>
      </w:r>
      <w:r w:rsidRPr="00165D4C">
        <w:rPr>
          <w:rFonts w:eastAsiaTheme="minorEastAsia"/>
          <w:sz w:val="28"/>
          <w:szCs w:val="28"/>
        </w:rPr>
        <w:t>按年度监测，</w:t>
      </w:r>
      <w:r>
        <w:rPr>
          <w:rFonts w:eastAsiaTheme="minorEastAsia"/>
          <w:sz w:val="28"/>
          <w:szCs w:val="28"/>
        </w:rPr>
        <w:t>分季节监测</w:t>
      </w:r>
      <w:r>
        <w:rPr>
          <w:rFonts w:eastAsiaTheme="minorEastAsia" w:hint="eastAsia"/>
          <w:sz w:val="28"/>
          <w:szCs w:val="28"/>
        </w:rPr>
        <w:t>并</w:t>
      </w:r>
      <w:r w:rsidRPr="00165D4C">
        <w:rPr>
          <w:rFonts w:eastAsiaTheme="minorEastAsia"/>
          <w:sz w:val="28"/>
          <w:szCs w:val="28"/>
        </w:rPr>
        <w:t>避开降雨</w:t>
      </w:r>
      <w:r>
        <w:rPr>
          <w:rFonts w:eastAsiaTheme="minorEastAsia" w:hint="eastAsia"/>
          <w:sz w:val="28"/>
          <w:szCs w:val="28"/>
        </w:rPr>
        <w:t>时间</w:t>
      </w:r>
      <w:r w:rsidRPr="00165D4C">
        <w:rPr>
          <w:rFonts w:eastAsiaTheme="minorEastAsia"/>
          <w:sz w:val="28"/>
          <w:szCs w:val="28"/>
        </w:rPr>
        <w:t>；同一河流中应力求</w:t>
      </w:r>
      <w:r>
        <w:rPr>
          <w:rFonts w:eastAsiaTheme="minorEastAsia" w:hint="eastAsia"/>
          <w:sz w:val="28"/>
          <w:szCs w:val="28"/>
        </w:rPr>
        <w:t>各种指标</w:t>
      </w:r>
      <w:r w:rsidRPr="00165D4C">
        <w:rPr>
          <w:rFonts w:eastAsiaTheme="minorEastAsia"/>
          <w:sz w:val="28"/>
          <w:szCs w:val="28"/>
        </w:rPr>
        <w:t>同步采样。</w:t>
      </w:r>
    </w:p>
    <w:p w14:paraId="43A89A4B" w14:textId="77777777" w:rsidR="00630F91" w:rsidRPr="00165D4C" w:rsidRDefault="00630F91" w:rsidP="00630F91">
      <w:pPr>
        <w:rPr>
          <w:rFonts w:eastAsiaTheme="minorEastAsia"/>
          <w:sz w:val="28"/>
          <w:szCs w:val="28"/>
        </w:rPr>
      </w:pPr>
      <w:r w:rsidRPr="006501FD">
        <w:rPr>
          <w:rFonts w:hint="eastAsia"/>
          <w:b/>
          <w:bCs/>
          <w:color w:val="000000"/>
          <w:sz w:val="28"/>
          <w:szCs w:val="28"/>
        </w:rPr>
        <w:t>【条文说明】</w:t>
      </w:r>
      <w:r w:rsidRPr="00165D4C">
        <w:rPr>
          <w:rFonts w:eastAsiaTheme="minorEastAsia"/>
          <w:sz w:val="28"/>
          <w:szCs w:val="28"/>
        </w:rPr>
        <w:t>水生植物</w:t>
      </w:r>
      <w:r>
        <w:rPr>
          <w:rFonts w:eastAsiaTheme="minorEastAsia"/>
          <w:sz w:val="28"/>
          <w:szCs w:val="28"/>
        </w:rPr>
        <w:t>应</w:t>
      </w:r>
      <w:r w:rsidRPr="00165D4C">
        <w:rPr>
          <w:rFonts w:eastAsiaTheme="minorEastAsia"/>
          <w:sz w:val="28"/>
          <w:szCs w:val="28"/>
        </w:rPr>
        <w:t>采用基准年全年的植物生长调查数据，评估年监测次数不</w:t>
      </w:r>
      <w:r>
        <w:rPr>
          <w:rFonts w:eastAsiaTheme="minorEastAsia"/>
          <w:sz w:val="28"/>
          <w:szCs w:val="28"/>
        </w:rPr>
        <w:t>应</w:t>
      </w:r>
      <w:r w:rsidRPr="00165D4C">
        <w:rPr>
          <w:rFonts w:eastAsiaTheme="minorEastAsia"/>
          <w:sz w:val="28"/>
          <w:szCs w:val="28"/>
        </w:rPr>
        <w:t>小于</w:t>
      </w:r>
      <w:r w:rsidRPr="00165D4C">
        <w:rPr>
          <w:rFonts w:eastAsiaTheme="minorEastAsia"/>
          <w:sz w:val="28"/>
          <w:szCs w:val="28"/>
        </w:rPr>
        <w:t>4</w:t>
      </w:r>
      <w:r w:rsidRPr="00165D4C">
        <w:rPr>
          <w:rFonts w:eastAsiaTheme="minorEastAsia"/>
          <w:sz w:val="28"/>
          <w:szCs w:val="28"/>
        </w:rPr>
        <w:t>次；藻类监测时期应包括藻类生长旺盛季节，评价年内监测次数不</w:t>
      </w:r>
      <w:r>
        <w:rPr>
          <w:rFonts w:eastAsiaTheme="minorEastAsia"/>
          <w:sz w:val="28"/>
          <w:szCs w:val="28"/>
        </w:rPr>
        <w:t>应</w:t>
      </w:r>
      <w:r w:rsidRPr="00165D4C">
        <w:rPr>
          <w:rFonts w:eastAsiaTheme="minorEastAsia"/>
          <w:sz w:val="28"/>
          <w:szCs w:val="28"/>
        </w:rPr>
        <w:t>小于</w:t>
      </w:r>
      <w:r w:rsidRPr="00165D4C">
        <w:rPr>
          <w:rFonts w:eastAsiaTheme="minorEastAsia"/>
          <w:sz w:val="28"/>
          <w:szCs w:val="28"/>
        </w:rPr>
        <w:t>6</w:t>
      </w:r>
      <w:r w:rsidRPr="00165D4C">
        <w:rPr>
          <w:rFonts w:eastAsiaTheme="minorEastAsia"/>
          <w:sz w:val="28"/>
          <w:szCs w:val="28"/>
        </w:rPr>
        <w:t>次；大型底栖动物监测时期</w:t>
      </w:r>
      <w:r>
        <w:rPr>
          <w:rFonts w:eastAsiaTheme="minorEastAsia"/>
          <w:sz w:val="28"/>
          <w:szCs w:val="28"/>
        </w:rPr>
        <w:t>应</w:t>
      </w:r>
      <w:r w:rsidRPr="00165D4C">
        <w:rPr>
          <w:rFonts w:eastAsiaTheme="minorEastAsia"/>
          <w:sz w:val="28"/>
          <w:szCs w:val="28"/>
        </w:rPr>
        <w:t>为全年，评估年内监测次数不</w:t>
      </w:r>
      <w:r>
        <w:rPr>
          <w:rFonts w:eastAsiaTheme="minorEastAsia"/>
          <w:sz w:val="28"/>
          <w:szCs w:val="28"/>
        </w:rPr>
        <w:t>应</w:t>
      </w:r>
      <w:r w:rsidRPr="00165D4C">
        <w:rPr>
          <w:rFonts w:eastAsiaTheme="minorEastAsia"/>
          <w:sz w:val="28"/>
          <w:szCs w:val="28"/>
        </w:rPr>
        <w:t>小于</w:t>
      </w:r>
      <w:r w:rsidRPr="00165D4C">
        <w:rPr>
          <w:rFonts w:eastAsiaTheme="minorEastAsia"/>
          <w:sz w:val="28"/>
          <w:szCs w:val="28"/>
        </w:rPr>
        <w:t>6</w:t>
      </w:r>
      <w:r w:rsidRPr="00165D4C">
        <w:rPr>
          <w:rFonts w:eastAsiaTheme="minorEastAsia"/>
          <w:sz w:val="28"/>
          <w:szCs w:val="28"/>
        </w:rPr>
        <w:t>次。</w:t>
      </w:r>
      <w:r>
        <w:rPr>
          <w:rFonts w:eastAsiaTheme="minorEastAsia" w:hint="eastAsia"/>
          <w:sz w:val="28"/>
          <w:szCs w:val="28"/>
        </w:rPr>
        <w:t>如果受到次数限制，无法全部采用，应</w:t>
      </w:r>
      <w:r w:rsidRPr="00C70859">
        <w:rPr>
          <w:rFonts w:hint="eastAsia"/>
          <w:bCs/>
          <w:color w:val="000000"/>
          <w:sz w:val="28"/>
          <w:szCs w:val="28"/>
        </w:rPr>
        <w:t>优先选择春季或秋季采样。</w:t>
      </w:r>
    </w:p>
    <w:p w14:paraId="5CEC3E51" w14:textId="77777777" w:rsidR="00630F91" w:rsidRPr="00630F91" w:rsidRDefault="00630F91" w:rsidP="00502AF4">
      <w:pPr>
        <w:ind w:firstLineChars="150" w:firstLine="420"/>
        <w:rPr>
          <w:rFonts w:eastAsiaTheme="minorEastAsia"/>
          <w:sz w:val="28"/>
          <w:szCs w:val="28"/>
        </w:rPr>
      </w:pPr>
    </w:p>
    <w:p w14:paraId="6FDE6C43" w14:textId="30A0B726" w:rsidR="006063E7" w:rsidRPr="00427B41" w:rsidRDefault="008A315F" w:rsidP="00427B41">
      <w:pPr>
        <w:pStyle w:val="10"/>
        <w:widowControl/>
        <w:numPr>
          <w:ilvl w:val="0"/>
          <w:numId w:val="1"/>
        </w:numPr>
        <w:spacing w:before="312" w:beforeAutospacing="1" w:after="312" w:afterAutospacing="1"/>
        <w:rPr>
          <w:rFonts w:eastAsiaTheme="minorEastAsia"/>
        </w:rPr>
      </w:pPr>
      <w:bookmarkStart w:id="53" w:name="_Toc25830028"/>
      <w:bookmarkStart w:id="54" w:name="_Toc41742282"/>
      <w:r w:rsidRPr="00427B41">
        <w:rPr>
          <w:rFonts w:eastAsiaTheme="minorEastAsia" w:hint="eastAsia"/>
        </w:rPr>
        <w:lastRenderedPageBreak/>
        <w:t>城市</w:t>
      </w:r>
      <w:r w:rsidR="0002012F" w:rsidRPr="00427B41">
        <w:rPr>
          <w:rFonts w:eastAsiaTheme="minorEastAsia" w:hint="eastAsia"/>
        </w:rPr>
        <w:t>河道生态健康评价方法</w:t>
      </w:r>
      <w:bookmarkEnd w:id="53"/>
      <w:bookmarkEnd w:id="54"/>
    </w:p>
    <w:p w14:paraId="6260E9F3" w14:textId="4C23EBA6" w:rsidR="00081850" w:rsidRPr="00AE5C9E" w:rsidRDefault="00C201CA" w:rsidP="00C201CA">
      <w:pPr>
        <w:rPr>
          <w:rFonts w:eastAsiaTheme="minorEastAsia"/>
          <w:sz w:val="28"/>
          <w:szCs w:val="28"/>
        </w:rPr>
      </w:pPr>
      <w:bookmarkStart w:id="55" w:name="_Toc25830030"/>
      <w:r w:rsidRPr="00C201CA">
        <w:rPr>
          <w:rFonts w:eastAsiaTheme="minorEastAsia" w:hint="eastAsia"/>
          <w:b/>
          <w:kern w:val="0"/>
          <w:sz w:val="28"/>
          <w:szCs w:val="28"/>
        </w:rPr>
        <w:t>5</w:t>
      </w:r>
      <w:r w:rsidRPr="00C201CA">
        <w:rPr>
          <w:rFonts w:eastAsiaTheme="minorEastAsia"/>
          <w:b/>
          <w:kern w:val="0"/>
          <w:sz w:val="28"/>
          <w:szCs w:val="28"/>
        </w:rPr>
        <w:t>.</w:t>
      </w:r>
      <w:r>
        <w:rPr>
          <w:rFonts w:eastAsiaTheme="minorEastAsia"/>
          <w:b/>
          <w:kern w:val="0"/>
          <w:sz w:val="28"/>
          <w:szCs w:val="28"/>
        </w:rPr>
        <w:t>0</w:t>
      </w:r>
      <w:r w:rsidRPr="00C201CA">
        <w:rPr>
          <w:rFonts w:eastAsiaTheme="minorEastAsia"/>
          <w:b/>
          <w:kern w:val="0"/>
          <w:sz w:val="28"/>
          <w:szCs w:val="28"/>
        </w:rPr>
        <w:t>.</w:t>
      </w:r>
      <w:r>
        <w:rPr>
          <w:rFonts w:eastAsiaTheme="minorEastAsia"/>
          <w:b/>
          <w:kern w:val="0"/>
          <w:sz w:val="28"/>
          <w:szCs w:val="28"/>
        </w:rPr>
        <w:t xml:space="preserve">1  </w:t>
      </w:r>
      <w:r w:rsidR="00081850">
        <w:rPr>
          <w:rFonts w:eastAsiaTheme="minorEastAsia" w:hint="eastAsia"/>
          <w:sz w:val="28"/>
          <w:szCs w:val="28"/>
        </w:rPr>
        <w:t>对</w:t>
      </w:r>
      <w:r w:rsidR="00081850" w:rsidRPr="00AE5C9E">
        <w:rPr>
          <w:rFonts w:eastAsiaTheme="minorEastAsia" w:hint="eastAsia"/>
          <w:sz w:val="28"/>
          <w:szCs w:val="28"/>
        </w:rPr>
        <w:t>河道结构、水文状态、水质</w:t>
      </w:r>
      <w:r w:rsidR="00675FCC">
        <w:rPr>
          <w:rFonts w:eastAsiaTheme="minorEastAsia" w:hint="eastAsia"/>
          <w:sz w:val="28"/>
          <w:szCs w:val="28"/>
        </w:rPr>
        <w:t>状况</w:t>
      </w:r>
      <w:r w:rsidR="00081850" w:rsidRPr="00AE5C9E">
        <w:rPr>
          <w:rFonts w:eastAsiaTheme="minorEastAsia" w:hint="eastAsia"/>
          <w:sz w:val="28"/>
          <w:szCs w:val="28"/>
        </w:rPr>
        <w:t>和水生生物四类评价</w:t>
      </w:r>
      <w:r w:rsidR="00081850">
        <w:rPr>
          <w:rFonts w:eastAsiaTheme="minorEastAsia" w:hint="eastAsia"/>
          <w:sz w:val="28"/>
          <w:szCs w:val="28"/>
        </w:rPr>
        <w:t>指标分别进行</w:t>
      </w:r>
      <w:r w:rsidR="00081850" w:rsidRPr="00AE5C9E">
        <w:rPr>
          <w:rFonts w:eastAsiaTheme="minorEastAsia" w:hint="eastAsia"/>
          <w:sz w:val="28"/>
          <w:szCs w:val="28"/>
        </w:rPr>
        <w:t>要素</w:t>
      </w:r>
      <w:r w:rsidR="00081850">
        <w:rPr>
          <w:rFonts w:eastAsiaTheme="minorEastAsia" w:hint="eastAsia"/>
          <w:sz w:val="28"/>
          <w:szCs w:val="28"/>
        </w:rPr>
        <w:t>评价，</w:t>
      </w:r>
      <w:r w:rsidR="00081850" w:rsidRPr="00AE5C9E">
        <w:rPr>
          <w:rFonts w:eastAsiaTheme="minorEastAsia" w:hint="eastAsia"/>
          <w:sz w:val="28"/>
          <w:szCs w:val="28"/>
        </w:rPr>
        <w:t>各要素</w:t>
      </w:r>
      <w:r>
        <w:rPr>
          <w:rFonts w:eastAsiaTheme="minorEastAsia" w:hint="eastAsia"/>
          <w:sz w:val="28"/>
          <w:szCs w:val="28"/>
        </w:rPr>
        <w:t>的总分由各要素指标体系分值累加计算。</w:t>
      </w:r>
      <w:r w:rsidR="00926CDA">
        <w:rPr>
          <w:rFonts w:eastAsiaTheme="minorEastAsia" w:hint="eastAsia"/>
          <w:sz w:val="28"/>
          <w:szCs w:val="28"/>
        </w:rPr>
        <w:t>并</w:t>
      </w:r>
      <w:r w:rsidR="00081850">
        <w:rPr>
          <w:rFonts w:eastAsiaTheme="minorEastAsia" w:hint="eastAsia"/>
          <w:sz w:val="28"/>
          <w:szCs w:val="28"/>
        </w:rPr>
        <w:t>对四类评价指标加权求</w:t>
      </w:r>
      <w:r>
        <w:rPr>
          <w:rFonts w:eastAsiaTheme="minorEastAsia" w:hint="eastAsia"/>
          <w:sz w:val="28"/>
          <w:szCs w:val="28"/>
        </w:rPr>
        <w:t>，利用</w:t>
      </w:r>
      <w:r w:rsidR="00081850">
        <w:rPr>
          <w:rFonts w:eastAsiaTheme="minorEastAsia" w:hint="eastAsia"/>
          <w:sz w:val="28"/>
          <w:szCs w:val="28"/>
        </w:rPr>
        <w:t>综合指数法</w:t>
      </w:r>
      <w:r w:rsidR="007B3EC2">
        <w:rPr>
          <w:rFonts w:eastAsiaTheme="minorEastAsia" w:hint="eastAsia"/>
          <w:sz w:val="28"/>
          <w:szCs w:val="28"/>
        </w:rPr>
        <w:t>对</w:t>
      </w:r>
      <w:r w:rsidR="00081850">
        <w:rPr>
          <w:rFonts w:eastAsiaTheme="minorEastAsia" w:hint="eastAsia"/>
          <w:sz w:val="28"/>
          <w:szCs w:val="28"/>
        </w:rPr>
        <w:t>城市河道生态健康</w:t>
      </w:r>
      <w:r w:rsidR="00E95869">
        <w:rPr>
          <w:rFonts w:eastAsiaTheme="minorEastAsia" w:hint="eastAsia"/>
          <w:sz w:val="28"/>
          <w:szCs w:val="28"/>
        </w:rPr>
        <w:t>状况</w:t>
      </w:r>
      <w:r w:rsidR="007B3EC2">
        <w:rPr>
          <w:rFonts w:eastAsiaTheme="minorEastAsia" w:hint="eastAsia"/>
          <w:sz w:val="28"/>
          <w:szCs w:val="28"/>
        </w:rPr>
        <w:t>进行</w:t>
      </w:r>
      <w:r w:rsidR="00081850">
        <w:rPr>
          <w:rFonts w:eastAsiaTheme="minorEastAsia" w:hint="eastAsia"/>
          <w:sz w:val="28"/>
          <w:szCs w:val="28"/>
        </w:rPr>
        <w:t>综合评估。</w:t>
      </w:r>
    </w:p>
    <w:bookmarkEnd w:id="55"/>
    <w:p w14:paraId="040589D4" w14:textId="37E4CC46" w:rsidR="00D87456" w:rsidRPr="00B0437A" w:rsidRDefault="00C201CA" w:rsidP="00C201CA">
      <w:pPr>
        <w:spacing w:line="360" w:lineRule="auto"/>
        <w:rPr>
          <w:rFonts w:eastAsiaTheme="minorEastAsia"/>
          <w:sz w:val="28"/>
          <w:szCs w:val="28"/>
        </w:rPr>
      </w:pPr>
      <w:r w:rsidRPr="00C201CA">
        <w:rPr>
          <w:rFonts w:eastAsiaTheme="minorEastAsia" w:hint="eastAsia"/>
          <w:b/>
          <w:sz w:val="28"/>
          <w:szCs w:val="28"/>
        </w:rPr>
        <w:t>5</w:t>
      </w:r>
      <w:r w:rsidRPr="00C201CA">
        <w:rPr>
          <w:rFonts w:eastAsiaTheme="minorEastAsia"/>
          <w:b/>
          <w:sz w:val="28"/>
          <w:szCs w:val="28"/>
        </w:rPr>
        <w:t>.</w:t>
      </w:r>
      <w:r>
        <w:rPr>
          <w:rFonts w:eastAsiaTheme="minorEastAsia"/>
          <w:b/>
          <w:sz w:val="28"/>
          <w:szCs w:val="28"/>
        </w:rPr>
        <w:t>0</w:t>
      </w:r>
      <w:r w:rsidRPr="00C201CA">
        <w:rPr>
          <w:rFonts w:eastAsiaTheme="minorEastAsia"/>
          <w:b/>
          <w:sz w:val="28"/>
          <w:szCs w:val="28"/>
        </w:rPr>
        <w:t>.</w:t>
      </w:r>
      <w:r w:rsidR="00926CDA">
        <w:rPr>
          <w:rFonts w:eastAsiaTheme="minorEastAsia"/>
          <w:b/>
          <w:sz w:val="28"/>
          <w:szCs w:val="28"/>
        </w:rPr>
        <w:t>2</w:t>
      </w:r>
      <w:r w:rsidRPr="00C201CA">
        <w:rPr>
          <w:rFonts w:eastAsiaTheme="minorEastAsia"/>
          <w:b/>
          <w:sz w:val="28"/>
          <w:szCs w:val="28"/>
        </w:rPr>
        <w:t xml:space="preserve"> </w:t>
      </w:r>
      <w:r>
        <w:rPr>
          <w:rFonts w:eastAsiaTheme="minorEastAsia"/>
          <w:sz w:val="28"/>
          <w:szCs w:val="28"/>
        </w:rPr>
        <w:t xml:space="preserve"> </w:t>
      </w:r>
      <w:r>
        <w:rPr>
          <w:rFonts w:eastAsiaTheme="minorEastAsia"/>
          <w:sz w:val="28"/>
          <w:szCs w:val="28"/>
        </w:rPr>
        <w:t>被调查河段的</w:t>
      </w:r>
      <w:r w:rsidR="00D87456" w:rsidRPr="00B0437A">
        <w:rPr>
          <w:rFonts w:eastAsiaTheme="minorEastAsia"/>
          <w:sz w:val="28"/>
          <w:szCs w:val="28"/>
        </w:rPr>
        <w:t>河道结构评价</w:t>
      </w:r>
      <w:r>
        <w:rPr>
          <w:rFonts w:eastAsiaTheme="minorEastAsia" w:hint="eastAsia"/>
          <w:sz w:val="28"/>
          <w:szCs w:val="28"/>
        </w:rPr>
        <w:t>按</w:t>
      </w:r>
      <w:r w:rsidR="00676300" w:rsidRPr="00B0437A">
        <w:rPr>
          <w:rFonts w:eastAsiaTheme="minorEastAsia"/>
          <w:sz w:val="28"/>
          <w:szCs w:val="28"/>
        </w:rPr>
        <w:t>底质、</w:t>
      </w:r>
      <w:r w:rsidR="00A9204C" w:rsidRPr="00B0437A">
        <w:rPr>
          <w:rFonts w:eastAsiaTheme="minorEastAsia"/>
          <w:sz w:val="28"/>
          <w:szCs w:val="28"/>
        </w:rPr>
        <w:t>河道岸坡材料构成</w:t>
      </w:r>
      <w:r w:rsidR="00676300" w:rsidRPr="00B0437A">
        <w:rPr>
          <w:rFonts w:eastAsiaTheme="minorEastAsia"/>
          <w:sz w:val="28"/>
          <w:szCs w:val="28"/>
        </w:rPr>
        <w:t>、</w:t>
      </w:r>
      <w:r w:rsidR="00A9204C" w:rsidRPr="00B0437A">
        <w:rPr>
          <w:rFonts w:eastAsiaTheme="minorEastAsia"/>
          <w:sz w:val="28"/>
          <w:szCs w:val="28"/>
        </w:rPr>
        <w:t>河道横剖面形状</w:t>
      </w:r>
      <w:r w:rsidR="00676300" w:rsidRPr="00B0437A">
        <w:rPr>
          <w:rFonts w:eastAsiaTheme="minorEastAsia"/>
          <w:sz w:val="28"/>
          <w:szCs w:val="28"/>
        </w:rPr>
        <w:t>、河岸稳定性和岸坡植被类型及覆盖度</w:t>
      </w:r>
      <w:r w:rsidR="00D87456" w:rsidRPr="00B0437A">
        <w:rPr>
          <w:rFonts w:eastAsiaTheme="minorEastAsia"/>
          <w:sz w:val="28"/>
          <w:szCs w:val="28"/>
        </w:rPr>
        <w:t>5</w:t>
      </w:r>
      <w:r>
        <w:rPr>
          <w:rFonts w:eastAsiaTheme="minorEastAsia" w:hint="eastAsia"/>
          <w:sz w:val="28"/>
          <w:szCs w:val="28"/>
        </w:rPr>
        <w:t>项</w:t>
      </w:r>
      <w:r w:rsidR="00D87456" w:rsidRPr="00B0437A">
        <w:rPr>
          <w:rFonts w:eastAsiaTheme="minorEastAsia"/>
          <w:sz w:val="28"/>
          <w:szCs w:val="28"/>
        </w:rPr>
        <w:t>指标</w:t>
      </w:r>
      <w:r>
        <w:rPr>
          <w:rFonts w:eastAsiaTheme="minorEastAsia" w:hint="eastAsia"/>
          <w:sz w:val="28"/>
          <w:szCs w:val="28"/>
        </w:rPr>
        <w:t>得分</w:t>
      </w:r>
      <w:r>
        <w:rPr>
          <w:rFonts w:eastAsiaTheme="minorEastAsia"/>
          <w:sz w:val="28"/>
          <w:szCs w:val="28"/>
        </w:rPr>
        <w:t>加和计算</w:t>
      </w:r>
      <w:r>
        <w:rPr>
          <w:rFonts w:eastAsiaTheme="minorEastAsia" w:hint="eastAsia"/>
          <w:sz w:val="28"/>
          <w:szCs w:val="28"/>
        </w:rPr>
        <w:t>，</w:t>
      </w:r>
      <w:r w:rsidR="00242DF1">
        <w:rPr>
          <w:rFonts w:eastAsiaTheme="minorEastAsia" w:hint="eastAsia"/>
          <w:sz w:val="28"/>
          <w:szCs w:val="28"/>
        </w:rPr>
        <w:t>并进行分级评价，</w:t>
      </w:r>
      <w:r w:rsidR="00242DF1" w:rsidRPr="00242DF1">
        <w:rPr>
          <w:rFonts w:eastAsiaTheme="minorEastAsia" w:hint="eastAsia"/>
          <w:sz w:val="28"/>
          <w:szCs w:val="28"/>
        </w:rPr>
        <w:t>具体可参照表</w:t>
      </w:r>
      <w:r w:rsidR="00917F59">
        <w:rPr>
          <w:rFonts w:eastAsiaTheme="minorEastAsia"/>
          <w:sz w:val="28"/>
          <w:szCs w:val="28"/>
        </w:rPr>
        <w:t>5</w:t>
      </w:r>
      <w:r w:rsidR="00D87456" w:rsidRPr="00B0437A">
        <w:rPr>
          <w:rFonts w:eastAsiaTheme="minorEastAsia"/>
          <w:sz w:val="28"/>
          <w:szCs w:val="28"/>
        </w:rPr>
        <w:t>.</w:t>
      </w:r>
      <w:r>
        <w:rPr>
          <w:rFonts w:eastAsiaTheme="minorEastAsia"/>
          <w:sz w:val="28"/>
          <w:szCs w:val="28"/>
        </w:rPr>
        <w:t>0.</w:t>
      </w:r>
      <w:r w:rsidR="00926CDA">
        <w:rPr>
          <w:rFonts w:eastAsiaTheme="minorEastAsia"/>
          <w:sz w:val="28"/>
          <w:szCs w:val="28"/>
        </w:rPr>
        <w:t>2</w:t>
      </w:r>
      <w:r w:rsidR="00242DF1">
        <w:rPr>
          <w:rFonts w:eastAsiaTheme="minorEastAsia"/>
          <w:sz w:val="28"/>
          <w:szCs w:val="28"/>
        </w:rPr>
        <w:t>执行</w:t>
      </w:r>
      <w:r w:rsidR="00D87456" w:rsidRPr="00B0437A">
        <w:rPr>
          <w:rFonts w:eastAsiaTheme="minorEastAsia"/>
          <w:sz w:val="28"/>
          <w:szCs w:val="28"/>
        </w:rPr>
        <w:t>。</w:t>
      </w:r>
    </w:p>
    <w:p w14:paraId="1A24CF37" w14:textId="693DD7A7" w:rsidR="00D87456" w:rsidRPr="00165D4C" w:rsidRDefault="00D87456" w:rsidP="00D87456">
      <w:pPr>
        <w:spacing w:line="360" w:lineRule="auto"/>
        <w:jc w:val="center"/>
        <w:rPr>
          <w:rFonts w:eastAsiaTheme="minorEastAsia"/>
          <w:sz w:val="24"/>
        </w:rPr>
      </w:pPr>
      <w:r w:rsidRPr="00165D4C">
        <w:rPr>
          <w:rFonts w:eastAsiaTheme="minorEastAsia"/>
          <w:sz w:val="24"/>
        </w:rPr>
        <w:t>表</w:t>
      </w:r>
      <w:r w:rsidR="00917F59">
        <w:rPr>
          <w:rFonts w:eastAsiaTheme="minorEastAsia"/>
          <w:sz w:val="24"/>
        </w:rPr>
        <w:t>5</w:t>
      </w:r>
      <w:r w:rsidRPr="00165D4C">
        <w:rPr>
          <w:rFonts w:eastAsiaTheme="minorEastAsia"/>
          <w:sz w:val="24"/>
        </w:rPr>
        <w:t>.</w:t>
      </w:r>
      <w:r w:rsidR="00C201CA">
        <w:rPr>
          <w:rFonts w:eastAsiaTheme="minorEastAsia"/>
          <w:sz w:val="24"/>
        </w:rPr>
        <w:t>0.</w:t>
      </w:r>
      <w:r w:rsidR="00926CDA">
        <w:rPr>
          <w:rFonts w:eastAsiaTheme="minorEastAsia"/>
          <w:sz w:val="24"/>
        </w:rPr>
        <w:t>2</w:t>
      </w:r>
      <w:r w:rsidRPr="00165D4C">
        <w:rPr>
          <w:rFonts w:eastAsiaTheme="minorEastAsia"/>
          <w:sz w:val="24"/>
        </w:rPr>
        <w:t xml:space="preserve"> </w:t>
      </w:r>
      <w:r w:rsidRPr="00165D4C">
        <w:rPr>
          <w:rFonts w:eastAsiaTheme="minorEastAsia"/>
          <w:sz w:val="24"/>
        </w:rPr>
        <w:t>河道结构的分级评价标准</w:t>
      </w:r>
    </w:p>
    <w:tbl>
      <w:tblPr>
        <w:tblW w:w="5000" w:type="pct"/>
        <w:tblLook w:val="04A0" w:firstRow="1" w:lastRow="0" w:firstColumn="1" w:lastColumn="0" w:noHBand="0" w:noVBand="1"/>
      </w:tblPr>
      <w:tblGrid>
        <w:gridCol w:w="1385"/>
        <w:gridCol w:w="1385"/>
        <w:gridCol w:w="1384"/>
        <w:gridCol w:w="1384"/>
        <w:gridCol w:w="1384"/>
        <w:gridCol w:w="1384"/>
      </w:tblGrid>
      <w:tr w:rsidR="00D87456" w:rsidRPr="004D4554" w14:paraId="4C49F006" w14:textId="77777777" w:rsidTr="009539E4">
        <w:trPr>
          <w:trHeight w:val="312"/>
        </w:trPr>
        <w:tc>
          <w:tcPr>
            <w:tcW w:w="834" w:type="pct"/>
            <w:vMerge w:val="restart"/>
            <w:tcBorders>
              <w:top w:val="single" w:sz="4" w:space="0" w:color="auto"/>
              <w:left w:val="nil"/>
              <w:bottom w:val="single" w:sz="4" w:space="0" w:color="auto"/>
              <w:right w:val="nil"/>
            </w:tcBorders>
            <w:shd w:val="clear" w:color="auto" w:fill="auto"/>
            <w:vAlign w:val="center"/>
            <w:hideMark/>
          </w:tcPr>
          <w:p w14:paraId="112E1EEA" w14:textId="77777777" w:rsidR="00D87456" w:rsidRPr="004D4554" w:rsidRDefault="00D87456" w:rsidP="009539E4">
            <w:pPr>
              <w:widowControl/>
              <w:jc w:val="center"/>
              <w:rPr>
                <w:rFonts w:eastAsiaTheme="minorEastAsia"/>
                <w:b/>
                <w:sz w:val="24"/>
              </w:rPr>
            </w:pPr>
            <w:r w:rsidRPr="004D4554">
              <w:rPr>
                <w:rFonts w:eastAsiaTheme="minorEastAsia" w:hint="eastAsia"/>
                <w:b/>
                <w:sz w:val="24"/>
              </w:rPr>
              <w:t>得分分值</w:t>
            </w:r>
          </w:p>
        </w:tc>
        <w:tc>
          <w:tcPr>
            <w:tcW w:w="834" w:type="pct"/>
            <w:vMerge w:val="restart"/>
            <w:tcBorders>
              <w:top w:val="single" w:sz="4" w:space="0" w:color="auto"/>
              <w:left w:val="nil"/>
              <w:bottom w:val="single" w:sz="4" w:space="0" w:color="000000"/>
              <w:right w:val="nil"/>
            </w:tcBorders>
            <w:shd w:val="clear" w:color="auto" w:fill="auto"/>
            <w:vAlign w:val="center"/>
            <w:hideMark/>
          </w:tcPr>
          <w:p w14:paraId="3164B7BF"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R</w:t>
            </w:r>
            <w:r w:rsidRPr="00427B41">
              <w:rPr>
                <w:rFonts w:eastAsiaTheme="minorEastAsia" w:hint="eastAsia"/>
                <w:color w:val="000000"/>
                <w:kern w:val="0"/>
                <w:sz w:val="24"/>
              </w:rPr>
              <w:t>＞</w:t>
            </w:r>
            <w:r w:rsidRPr="00427B41">
              <w:rPr>
                <w:rFonts w:eastAsiaTheme="minorEastAsia"/>
                <w:color w:val="000000"/>
                <w:kern w:val="0"/>
                <w:sz w:val="24"/>
              </w:rPr>
              <w:t>15</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7FE9F1D3"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12</w:t>
            </w:r>
            <w:r w:rsidRPr="00427B41">
              <w:rPr>
                <w:rFonts w:eastAsiaTheme="minorEastAsia" w:hint="eastAsia"/>
                <w:color w:val="000000"/>
                <w:kern w:val="0"/>
                <w:sz w:val="24"/>
              </w:rPr>
              <w:t>＜</w:t>
            </w:r>
            <w:r w:rsidRPr="00427B41">
              <w:rPr>
                <w:rFonts w:eastAsiaTheme="minorEastAsia"/>
                <w:color w:val="000000"/>
                <w:kern w:val="0"/>
                <w:sz w:val="24"/>
              </w:rPr>
              <w:t>R</w:t>
            </w:r>
            <w:r w:rsidRPr="00427B41">
              <w:rPr>
                <w:rFonts w:eastAsiaTheme="minorEastAsia" w:hint="eastAsia"/>
                <w:color w:val="000000"/>
                <w:kern w:val="0"/>
                <w:sz w:val="24"/>
              </w:rPr>
              <w:t>≤</w:t>
            </w:r>
            <w:r w:rsidRPr="00427B41">
              <w:rPr>
                <w:rFonts w:eastAsiaTheme="minorEastAsia"/>
                <w:color w:val="000000"/>
                <w:kern w:val="0"/>
                <w:sz w:val="24"/>
              </w:rPr>
              <w:t>15</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4CEF2AE1"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9</w:t>
            </w:r>
            <w:r w:rsidRPr="00427B41">
              <w:rPr>
                <w:rFonts w:eastAsiaTheme="minorEastAsia" w:hint="eastAsia"/>
                <w:color w:val="000000"/>
                <w:kern w:val="0"/>
                <w:sz w:val="24"/>
              </w:rPr>
              <w:t>＜</w:t>
            </w:r>
            <w:r w:rsidRPr="00427B41">
              <w:rPr>
                <w:rFonts w:eastAsiaTheme="minorEastAsia"/>
                <w:color w:val="000000"/>
                <w:kern w:val="0"/>
                <w:sz w:val="24"/>
              </w:rPr>
              <w:t>R</w:t>
            </w:r>
            <w:r w:rsidRPr="00427B41">
              <w:rPr>
                <w:rFonts w:eastAsiaTheme="minorEastAsia" w:hint="eastAsia"/>
                <w:color w:val="000000"/>
                <w:kern w:val="0"/>
                <w:sz w:val="24"/>
              </w:rPr>
              <w:t>≤</w:t>
            </w:r>
            <w:r w:rsidRPr="00427B41">
              <w:rPr>
                <w:rFonts w:eastAsiaTheme="minorEastAsia"/>
                <w:color w:val="000000"/>
                <w:kern w:val="0"/>
                <w:sz w:val="24"/>
              </w:rPr>
              <w:t>12</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0E4CE411"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6</w:t>
            </w:r>
            <w:r w:rsidRPr="00427B41">
              <w:rPr>
                <w:rFonts w:eastAsiaTheme="minorEastAsia" w:hint="eastAsia"/>
                <w:color w:val="000000"/>
                <w:kern w:val="0"/>
                <w:sz w:val="24"/>
              </w:rPr>
              <w:t>＜</w:t>
            </w:r>
            <w:r w:rsidRPr="00427B41">
              <w:rPr>
                <w:rFonts w:eastAsiaTheme="minorEastAsia"/>
                <w:color w:val="000000"/>
                <w:kern w:val="0"/>
                <w:sz w:val="24"/>
              </w:rPr>
              <w:t>R</w:t>
            </w:r>
            <w:r w:rsidRPr="00427B41">
              <w:rPr>
                <w:rFonts w:eastAsiaTheme="minorEastAsia" w:hint="eastAsia"/>
                <w:color w:val="000000"/>
                <w:kern w:val="0"/>
                <w:sz w:val="24"/>
              </w:rPr>
              <w:t>≤</w:t>
            </w:r>
            <w:r w:rsidRPr="00427B41">
              <w:rPr>
                <w:rFonts w:eastAsiaTheme="minorEastAsia"/>
                <w:color w:val="000000"/>
                <w:kern w:val="0"/>
                <w:sz w:val="24"/>
              </w:rPr>
              <w:t>9</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36D609FD"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R</w:t>
            </w:r>
            <w:r w:rsidRPr="00427B41">
              <w:rPr>
                <w:rFonts w:eastAsiaTheme="minorEastAsia" w:hint="eastAsia"/>
                <w:color w:val="000000"/>
                <w:kern w:val="0"/>
                <w:sz w:val="24"/>
              </w:rPr>
              <w:t>≤</w:t>
            </w:r>
            <w:r w:rsidRPr="00427B41">
              <w:rPr>
                <w:rFonts w:eastAsiaTheme="minorEastAsia"/>
                <w:color w:val="000000"/>
                <w:kern w:val="0"/>
                <w:sz w:val="24"/>
              </w:rPr>
              <w:t>6</w:t>
            </w:r>
          </w:p>
        </w:tc>
      </w:tr>
      <w:tr w:rsidR="00D87456" w:rsidRPr="004D4554" w14:paraId="52813C88" w14:textId="77777777" w:rsidTr="009539E4">
        <w:trPr>
          <w:trHeight w:val="312"/>
        </w:trPr>
        <w:tc>
          <w:tcPr>
            <w:tcW w:w="834" w:type="pct"/>
            <w:vMerge/>
            <w:tcBorders>
              <w:top w:val="single" w:sz="4" w:space="0" w:color="auto"/>
              <w:left w:val="nil"/>
              <w:bottom w:val="single" w:sz="4" w:space="0" w:color="auto"/>
              <w:right w:val="nil"/>
            </w:tcBorders>
            <w:vAlign w:val="center"/>
            <w:hideMark/>
          </w:tcPr>
          <w:p w14:paraId="4B89EA19" w14:textId="77777777" w:rsidR="00D87456" w:rsidRPr="004D4554" w:rsidRDefault="00D87456" w:rsidP="009539E4">
            <w:pPr>
              <w:widowControl/>
              <w:jc w:val="left"/>
              <w:rPr>
                <w:rFonts w:eastAsiaTheme="minorEastAsia"/>
                <w:b/>
                <w:sz w:val="24"/>
              </w:rPr>
            </w:pPr>
          </w:p>
        </w:tc>
        <w:tc>
          <w:tcPr>
            <w:tcW w:w="834" w:type="pct"/>
            <w:vMerge/>
            <w:tcBorders>
              <w:top w:val="single" w:sz="4" w:space="0" w:color="auto"/>
              <w:left w:val="nil"/>
              <w:bottom w:val="single" w:sz="4" w:space="0" w:color="000000"/>
              <w:right w:val="nil"/>
            </w:tcBorders>
            <w:vAlign w:val="center"/>
            <w:hideMark/>
          </w:tcPr>
          <w:p w14:paraId="04E6ABB5" w14:textId="77777777" w:rsidR="00D87456" w:rsidRPr="00427B41" w:rsidRDefault="00D87456"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20560471" w14:textId="77777777" w:rsidR="00D87456" w:rsidRPr="00427B41" w:rsidRDefault="00D87456"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1EF513AE" w14:textId="77777777" w:rsidR="00D87456" w:rsidRPr="00427B41" w:rsidRDefault="00D87456"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3B00CFA1" w14:textId="77777777" w:rsidR="00D87456" w:rsidRPr="00427B41" w:rsidRDefault="00D87456"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292A3007" w14:textId="77777777" w:rsidR="00D87456" w:rsidRPr="00427B41" w:rsidRDefault="00D87456" w:rsidP="009539E4">
            <w:pPr>
              <w:widowControl/>
              <w:jc w:val="left"/>
              <w:rPr>
                <w:rFonts w:eastAsiaTheme="minorEastAsia"/>
                <w:color w:val="000000"/>
                <w:kern w:val="0"/>
                <w:sz w:val="24"/>
              </w:rPr>
            </w:pPr>
          </w:p>
        </w:tc>
      </w:tr>
      <w:tr w:rsidR="00D87456" w:rsidRPr="004D4554" w14:paraId="431476F9" w14:textId="77777777" w:rsidTr="009539E4">
        <w:trPr>
          <w:trHeight w:val="540"/>
        </w:trPr>
        <w:tc>
          <w:tcPr>
            <w:tcW w:w="834" w:type="pct"/>
            <w:vMerge w:val="restart"/>
            <w:tcBorders>
              <w:top w:val="nil"/>
              <w:left w:val="nil"/>
              <w:bottom w:val="single" w:sz="4" w:space="0" w:color="auto"/>
              <w:right w:val="nil"/>
            </w:tcBorders>
            <w:shd w:val="clear" w:color="auto" w:fill="auto"/>
            <w:vAlign w:val="center"/>
            <w:hideMark/>
          </w:tcPr>
          <w:p w14:paraId="42FC0BE4" w14:textId="77777777" w:rsidR="00D87456" w:rsidRPr="004D4554" w:rsidRDefault="00D87456" w:rsidP="009539E4">
            <w:pPr>
              <w:widowControl/>
              <w:jc w:val="center"/>
              <w:rPr>
                <w:rFonts w:eastAsiaTheme="minorEastAsia"/>
                <w:b/>
                <w:sz w:val="24"/>
              </w:rPr>
            </w:pPr>
            <w:r w:rsidRPr="004D4554">
              <w:rPr>
                <w:rFonts w:eastAsiaTheme="minorEastAsia"/>
                <w:b/>
                <w:sz w:val="24"/>
              </w:rPr>
              <w:t>赋分</w:t>
            </w:r>
          </w:p>
        </w:tc>
        <w:tc>
          <w:tcPr>
            <w:tcW w:w="834" w:type="pct"/>
            <w:vMerge w:val="restart"/>
            <w:tcBorders>
              <w:top w:val="nil"/>
              <w:left w:val="nil"/>
              <w:bottom w:val="single" w:sz="4" w:space="0" w:color="000000"/>
              <w:right w:val="nil"/>
            </w:tcBorders>
            <w:shd w:val="clear" w:color="auto" w:fill="auto"/>
            <w:vAlign w:val="center"/>
            <w:hideMark/>
          </w:tcPr>
          <w:p w14:paraId="5A61058A"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5</w:t>
            </w:r>
          </w:p>
        </w:tc>
        <w:tc>
          <w:tcPr>
            <w:tcW w:w="833" w:type="pct"/>
            <w:vMerge w:val="restart"/>
            <w:tcBorders>
              <w:top w:val="nil"/>
              <w:left w:val="nil"/>
              <w:bottom w:val="single" w:sz="4" w:space="0" w:color="000000"/>
              <w:right w:val="nil"/>
            </w:tcBorders>
            <w:shd w:val="clear" w:color="auto" w:fill="auto"/>
            <w:vAlign w:val="center"/>
            <w:hideMark/>
          </w:tcPr>
          <w:p w14:paraId="571E658F"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4</w:t>
            </w:r>
          </w:p>
        </w:tc>
        <w:tc>
          <w:tcPr>
            <w:tcW w:w="833" w:type="pct"/>
            <w:vMerge w:val="restart"/>
            <w:tcBorders>
              <w:top w:val="nil"/>
              <w:left w:val="nil"/>
              <w:bottom w:val="single" w:sz="4" w:space="0" w:color="000000"/>
              <w:right w:val="nil"/>
            </w:tcBorders>
            <w:shd w:val="clear" w:color="auto" w:fill="auto"/>
            <w:vAlign w:val="center"/>
            <w:hideMark/>
          </w:tcPr>
          <w:p w14:paraId="442B0467"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3</w:t>
            </w:r>
          </w:p>
        </w:tc>
        <w:tc>
          <w:tcPr>
            <w:tcW w:w="833" w:type="pct"/>
            <w:vMerge w:val="restart"/>
            <w:tcBorders>
              <w:top w:val="nil"/>
              <w:left w:val="nil"/>
              <w:bottom w:val="single" w:sz="4" w:space="0" w:color="000000"/>
              <w:right w:val="nil"/>
            </w:tcBorders>
            <w:shd w:val="clear" w:color="auto" w:fill="auto"/>
            <w:vAlign w:val="center"/>
            <w:hideMark/>
          </w:tcPr>
          <w:p w14:paraId="4154BB02"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2</w:t>
            </w:r>
          </w:p>
        </w:tc>
        <w:tc>
          <w:tcPr>
            <w:tcW w:w="833" w:type="pct"/>
            <w:vMerge w:val="restart"/>
            <w:tcBorders>
              <w:top w:val="nil"/>
              <w:left w:val="nil"/>
              <w:bottom w:val="single" w:sz="4" w:space="0" w:color="000000"/>
              <w:right w:val="nil"/>
            </w:tcBorders>
            <w:shd w:val="clear" w:color="auto" w:fill="auto"/>
            <w:vAlign w:val="center"/>
            <w:hideMark/>
          </w:tcPr>
          <w:p w14:paraId="6A972287" w14:textId="77777777" w:rsidR="00D87456" w:rsidRPr="00427B41" w:rsidRDefault="00D87456" w:rsidP="009539E4">
            <w:pPr>
              <w:widowControl/>
              <w:jc w:val="center"/>
              <w:rPr>
                <w:rFonts w:eastAsiaTheme="minorEastAsia"/>
                <w:color w:val="000000"/>
                <w:kern w:val="0"/>
                <w:sz w:val="24"/>
              </w:rPr>
            </w:pPr>
            <w:r w:rsidRPr="00427B41">
              <w:rPr>
                <w:rFonts w:eastAsiaTheme="minorEastAsia"/>
                <w:color w:val="000000"/>
                <w:kern w:val="0"/>
                <w:sz w:val="24"/>
              </w:rPr>
              <w:t>1</w:t>
            </w:r>
          </w:p>
        </w:tc>
      </w:tr>
      <w:tr w:rsidR="00D87456" w:rsidRPr="004D4554" w14:paraId="4782F9AC" w14:textId="77777777" w:rsidTr="009539E4">
        <w:trPr>
          <w:trHeight w:val="540"/>
        </w:trPr>
        <w:tc>
          <w:tcPr>
            <w:tcW w:w="834" w:type="pct"/>
            <w:vMerge/>
            <w:tcBorders>
              <w:top w:val="nil"/>
              <w:left w:val="nil"/>
              <w:bottom w:val="single" w:sz="4" w:space="0" w:color="auto"/>
              <w:right w:val="nil"/>
            </w:tcBorders>
            <w:vAlign w:val="center"/>
            <w:hideMark/>
          </w:tcPr>
          <w:p w14:paraId="032517CF" w14:textId="77777777" w:rsidR="00D87456" w:rsidRPr="00427B41" w:rsidRDefault="00D87456" w:rsidP="009539E4">
            <w:pPr>
              <w:widowControl/>
              <w:jc w:val="left"/>
              <w:rPr>
                <w:rFonts w:eastAsiaTheme="minorEastAsia"/>
                <w:b/>
                <w:bCs/>
                <w:color w:val="000000"/>
                <w:kern w:val="0"/>
                <w:sz w:val="24"/>
              </w:rPr>
            </w:pPr>
          </w:p>
        </w:tc>
        <w:tc>
          <w:tcPr>
            <w:tcW w:w="834" w:type="pct"/>
            <w:vMerge/>
            <w:tcBorders>
              <w:top w:val="nil"/>
              <w:left w:val="nil"/>
              <w:bottom w:val="single" w:sz="4" w:space="0" w:color="000000"/>
              <w:right w:val="nil"/>
            </w:tcBorders>
            <w:vAlign w:val="center"/>
            <w:hideMark/>
          </w:tcPr>
          <w:p w14:paraId="410F2283" w14:textId="77777777" w:rsidR="00D87456" w:rsidRPr="00427B41" w:rsidRDefault="00D87456"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7CABCBE9" w14:textId="77777777" w:rsidR="00D87456" w:rsidRPr="00427B41" w:rsidRDefault="00D87456"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65BAB60F" w14:textId="77777777" w:rsidR="00D87456" w:rsidRPr="00427B41" w:rsidRDefault="00D87456"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46E74693" w14:textId="77777777" w:rsidR="00D87456" w:rsidRPr="00427B41" w:rsidRDefault="00D87456"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318B492C" w14:textId="77777777" w:rsidR="00D87456" w:rsidRPr="00427B41" w:rsidRDefault="00D87456" w:rsidP="009539E4">
            <w:pPr>
              <w:widowControl/>
              <w:jc w:val="left"/>
              <w:rPr>
                <w:rFonts w:eastAsiaTheme="minorEastAsia"/>
                <w:color w:val="000000"/>
                <w:kern w:val="0"/>
                <w:sz w:val="24"/>
              </w:rPr>
            </w:pPr>
          </w:p>
        </w:tc>
      </w:tr>
    </w:tbl>
    <w:p w14:paraId="14FBC798" w14:textId="06B1096A" w:rsidR="00D87456" w:rsidRPr="00427B41" w:rsidRDefault="00D87456" w:rsidP="0091515D">
      <w:pPr>
        <w:spacing w:line="360" w:lineRule="auto"/>
        <w:rPr>
          <w:rFonts w:eastAsiaTheme="minorEastAsia"/>
          <w:szCs w:val="21"/>
        </w:rPr>
      </w:pPr>
      <w:r w:rsidRPr="00427B41">
        <w:rPr>
          <w:rFonts w:eastAsiaTheme="minorEastAsia" w:hint="eastAsia"/>
          <w:szCs w:val="21"/>
        </w:rPr>
        <w:t>注：河道结构得分以</w:t>
      </w:r>
      <w:r w:rsidRPr="00427B41">
        <w:rPr>
          <w:rFonts w:eastAsiaTheme="minorEastAsia"/>
          <w:szCs w:val="21"/>
        </w:rPr>
        <w:t>R</w:t>
      </w:r>
      <w:r w:rsidRPr="00427B41">
        <w:rPr>
          <w:rFonts w:eastAsiaTheme="minorEastAsia" w:hint="eastAsia"/>
          <w:szCs w:val="21"/>
        </w:rPr>
        <w:t>表示</w:t>
      </w:r>
    </w:p>
    <w:p w14:paraId="0675FE3F" w14:textId="2E93AA80" w:rsidR="00DD158D" w:rsidRPr="00B0437A" w:rsidRDefault="00C201CA" w:rsidP="00C201CA">
      <w:pPr>
        <w:rPr>
          <w:rFonts w:eastAsiaTheme="minorEastAsia"/>
          <w:sz w:val="28"/>
          <w:szCs w:val="28"/>
        </w:rPr>
      </w:pPr>
      <w:r w:rsidRPr="00C201CA">
        <w:rPr>
          <w:rFonts w:eastAsiaTheme="minorEastAsia" w:hint="eastAsia"/>
          <w:b/>
          <w:sz w:val="28"/>
          <w:szCs w:val="28"/>
        </w:rPr>
        <w:t>5</w:t>
      </w:r>
      <w:r w:rsidRPr="00C201CA">
        <w:rPr>
          <w:rFonts w:eastAsiaTheme="minorEastAsia"/>
          <w:b/>
          <w:sz w:val="28"/>
          <w:szCs w:val="28"/>
        </w:rPr>
        <w:t>.</w:t>
      </w:r>
      <w:r>
        <w:rPr>
          <w:rFonts w:eastAsiaTheme="minorEastAsia"/>
          <w:b/>
          <w:sz w:val="28"/>
          <w:szCs w:val="28"/>
        </w:rPr>
        <w:t>0</w:t>
      </w:r>
      <w:r w:rsidRPr="00C201CA">
        <w:rPr>
          <w:rFonts w:eastAsiaTheme="minorEastAsia"/>
          <w:b/>
          <w:sz w:val="28"/>
          <w:szCs w:val="28"/>
        </w:rPr>
        <w:t>.</w:t>
      </w:r>
      <w:r w:rsidR="00926CDA">
        <w:rPr>
          <w:rFonts w:eastAsiaTheme="minorEastAsia"/>
          <w:b/>
          <w:sz w:val="28"/>
          <w:szCs w:val="28"/>
        </w:rPr>
        <w:t>3</w:t>
      </w:r>
      <w:r w:rsidRPr="00C201CA">
        <w:rPr>
          <w:rFonts w:eastAsiaTheme="minorEastAsia"/>
          <w:b/>
          <w:sz w:val="28"/>
          <w:szCs w:val="28"/>
        </w:rPr>
        <w:t xml:space="preserve"> </w:t>
      </w:r>
      <w:r>
        <w:rPr>
          <w:rFonts w:eastAsiaTheme="minorEastAsia"/>
          <w:sz w:val="28"/>
          <w:szCs w:val="28"/>
        </w:rPr>
        <w:t xml:space="preserve"> </w:t>
      </w:r>
      <w:r>
        <w:rPr>
          <w:rFonts w:eastAsiaTheme="minorEastAsia"/>
          <w:sz w:val="28"/>
          <w:szCs w:val="28"/>
        </w:rPr>
        <w:t>被调查河段的</w:t>
      </w:r>
      <w:r w:rsidR="00DD158D" w:rsidRPr="00B0437A">
        <w:rPr>
          <w:rFonts w:eastAsiaTheme="minorEastAsia"/>
          <w:sz w:val="28"/>
          <w:szCs w:val="28"/>
        </w:rPr>
        <w:t>水文状态评价</w:t>
      </w:r>
      <w:r>
        <w:rPr>
          <w:rFonts w:eastAsiaTheme="minorEastAsia" w:hint="eastAsia"/>
          <w:sz w:val="28"/>
          <w:szCs w:val="28"/>
        </w:rPr>
        <w:t>按</w:t>
      </w:r>
      <w:r w:rsidR="00DD158D" w:rsidRPr="00B0437A">
        <w:rPr>
          <w:rFonts w:eastAsiaTheme="minorEastAsia"/>
          <w:sz w:val="28"/>
          <w:szCs w:val="28"/>
        </w:rPr>
        <w:t>河水水</w:t>
      </w:r>
      <w:r w:rsidR="00675FCC">
        <w:rPr>
          <w:rFonts w:eastAsiaTheme="minorEastAsia" w:hint="eastAsia"/>
          <w:sz w:val="28"/>
          <w:szCs w:val="28"/>
        </w:rPr>
        <w:t>深</w:t>
      </w:r>
      <w:r w:rsidR="00DD158D" w:rsidRPr="00B0437A">
        <w:rPr>
          <w:rFonts w:eastAsiaTheme="minorEastAsia"/>
          <w:sz w:val="28"/>
          <w:szCs w:val="28"/>
        </w:rPr>
        <w:t>和流速</w:t>
      </w:r>
      <w:r w:rsidR="00DD158D" w:rsidRPr="00B0437A">
        <w:rPr>
          <w:rFonts w:eastAsiaTheme="minorEastAsia"/>
          <w:sz w:val="28"/>
          <w:szCs w:val="28"/>
        </w:rPr>
        <w:t>2</w:t>
      </w:r>
      <w:r>
        <w:rPr>
          <w:rFonts w:eastAsiaTheme="minorEastAsia" w:hint="eastAsia"/>
          <w:sz w:val="28"/>
          <w:szCs w:val="28"/>
        </w:rPr>
        <w:t>项</w:t>
      </w:r>
      <w:r w:rsidR="00DD158D" w:rsidRPr="00B0437A">
        <w:rPr>
          <w:rFonts w:eastAsiaTheme="minorEastAsia"/>
          <w:sz w:val="28"/>
          <w:szCs w:val="28"/>
        </w:rPr>
        <w:t>指标</w:t>
      </w:r>
      <w:r>
        <w:rPr>
          <w:rFonts w:eastAsiaTheme="minorEastAsia" w:hint="eastAsia"/>
          <w:sz w:val="28"/>
          <w:szCs w:val="28"/>
        </w:rPr>
        <w:t>得分</w:t>
      </w:r>
      <w:r>
        <w:rPr>
          <w:rFonts w:eastAsiaTheme="minorEastAsia"/>
          <w:sz w:val="28"/>
          <w:szCs w:val="28"/>
        </w:rPr>
        <w:t>加和计算</w:t>
      </w:r>
      <w:r>
        <w:rPr>
          <w:rFonts w:eastAsiaTheme="minorEastAsia" w:hint="eastAsia"/>
          <w:sz w:val="28"/>
          <w:szCs w:val="28"/>
        </w:rPr>
        <w:t>，</w:t>
      </w:r>
      <w:r w:rsidR="00242DF1">
        <w:rPr>
          <w:rFonts w:eastAsiaTheme="minorEastAsia" w:hint="eastAsia"/>
          <w:sz w:val="28"/>
          <w:szCs w:val="28"/>
        </w:rPr>
        <w:t>并进行分级评价，</w:t>
      </w:r>
      <w:r w:rsidR="00242DF1" w:rsidRPr="00242DF1">
        <w:rPr>
          <w:rFonts w:eastAsiaTheme="minorEastAsia" w:hint="eastAsia"/>
          <w:sz w:val="28"/>
          <w:szCs w:val="28"/>
        </w:rPr>
        <w:t>具体可参照表</w:t>
      </w:r>
      <w:r w:rsidR="00242DF1">
        <w:rPr>
          <w:rFonts w:eastAsiaTheme="minorEastAsia"/>
          <w:sz w:val="28"/>
          <w:szCs w:val="28"/>
        </w:rPr>
        <w:t>5</w:t>
      </w:r>
      <w:r w:rsidR="00242DF1" w:rsidRPr="00B0437A">
        <w:rPr>
          <w:rFonts w:eastAsiaTheme="minorEastAsia"/>
          <w:sz w:val="28"/>
          <w:szCs w:val="28"/>
        </w:rPr>
        <w:t>.</w:t>
      </w:r>
      <w:r w:rsidR="00242DF1">
        <w:rPr>
          <w:rFonts w:eastAsiaTheme="minorEastAsia"/>
          <w:sz w:val="28"/>
          <w:szCs w:val="28"/>
        </w:rPr>
        <w:t>0.</w:t>
      </w:r>
      <w:r w:rsidR="00926CDA">
        <w:rPr>
          <w:rFonts w:eastAsiaTheme="minorEastAsia"/>
          <w:sz w:val="28"/>
          <w:szCs w:val="28"/>
        </w:rPr>
        <w:t>3</w:t>
      </w:r>
      <w:r w:rsidR="00242DF1">
        <w:rPr>
          <w:rFonts w:eastAsiaTheme="minorEastAsia"/>
          <w:sz w:val="28"/>
          <w:szCs w:val="28"/>
        </w:rPr>
        <w:t>执行</w:t>
      </w:r>
      <w:r w:rsidR="00DD158D" w:rsidRPr="00B0437A">
        <w:rPr>
          <w:rFonts w:eastAsiaTheme="minorEastAsia"/>
          <w:sz w:val="28"/>
          <w:szCs w:val="28"/>
        </w:rPr>
        <w:t>。</w:t>
      </w:r>
    </w:p>
    <w:p w14:paraId="7CDCB038" w14:textId="3D300640" w:rsidR="0057707F" w:rsidRPr="00165D4C" w:rsidRDefault="0057707F" w:rsidP="0057707F">
      <w:pPr>
        <w:spacing w:line="360" w:lineRule="auto"/>
        <w:jc w:val="center"/>
        <w:rPr>
          <w:rFonts w:eastAsiaTheme="minorEastAsia"/>
          <w:sz w:val="24"/>
        </w:rPr>
      </w:pPr>
      <w:r w:rsidRPr="00165D4C">
        <w:rPr>
          <w:rFonts w:eastAsiaTheme="minorEastAsia"/>
          <w:sz w:val="24"/>
        </w:rPr>
        <w:t>表</w:t>
      </w:r>
      <w:r w:rsidR="00917F59">
        <w:rPr>
          <w:rFonts w:eastAsiaTheme="minorEastAsia"/>
          <w:sz w:val="24"/>
        </w:rPr>
        <w:t>5</w:t>
      </w:r>
      <w:r w:rsidRPr="00165D4C">
        <w:rPr>
          <w:rFonts w:eastAsiaTheme="minorEastAsia"/>
          <w:sz w:val="24"/>
        </w:rPr>
        <w:t>.</w:t>
      </w:r>
      <w:r w:rsidR="00C201CA">
        <w:rPr>
          <w:rFonts w:eastAsiaTheme="minorEastAsia"/>
          <w:sz w:val="24"/>
        </w:rPr>
        <w:t>0.</w:t>
      </w:r>
      <w:r w:rsidR="00926CDA">
        <w:rPr>
          <w:rFonts w:eastAsiaTheme="minorEastAsia"/>
          <w:sz w:val="24"/>
        </w:rPr>
        <w:t>3</w:t>
      </w:r>
      <w:r w:rsidRPr="00165D4C">
        <w:rPr>
          <w:rFonts w:eastAsiaTheme="minorEastAsia"/>
          <w:sz w:val="24"/>
        </w:rPr>
        <w:t xml:space="preserve"> </w:t>
      </w:r>
      <w:r w:rsidRPr="00165D4C">
        <w:rPr>
          <w:rFonts w:eastAsiaTheme="minorEastAsia"/>
          <w:sz w:val="24"/>
        </w:rPr>
        <w:t>水文状态的分级评价标准</w:t>
      </w:r>
    </w:p>
    <w:tbl>
      <w:tblPr>
        <w:tblW w:w="5000" w:type="pct"/>
        <w:tblLook w:val="04A0" w:firstRow="1" w:lastRow="0" w:firstColumn="1" w:lastColumn="0" w:noHBand="0" w:noVBand="1"/>
      </w:tblPr>
      <w:tblGrid>
        <w:gridCol w:w="1385"/>
        <w:gridCol w:w="1385"/>
        <w:gridCol w:w="1384"/>
        <w:gridCol w:w="1384"/>
        <w:gridCol w:w="1384"/>
        <w:gridCol w:w="1384"/>
      </w:tblGrid>
      <w:tr w:rsidR="0057707F" w:rsidRPr="004D4554" w14:paraId="1829B264" w14:textId="77777777" w:rsidTr="009539E4">
        <w:trPr>
          <w:trHeight w:val="312"/>
        </w:trPr>
        <w:tc>
          <w:tcPr>
            <w:tcW w:w="834" w:type="pct"/>
            <w:vMerge w:val="restart"/>
            <w:tcBorders>
              <w:top w:val="single" w:sz="4" w:space="0" w:color="auto"/>
              <w:left w:val="nil"/>
              <w:bottom w:val="single" w:sz="4" w:space="0" w:color="auto"/>
              <w:right w:val="nil"/>
            </w:tcBorders>
            <w:shd w:val="clear" w:color="auto" w:fill="auto"/>
            <w:vAlign w:val="center"/>
            <w:hideMark/>
          </w:tcPr>
          <w:p w14:paraId="39615273" w14:textId="77777777" w:rsidR="0057707F" w:rsidRPr="004D4554" w:rsidRDefault="0057707F" w:rsidP="009539E4">
            <w:pPr>
              <w:widowControl/>
              <w:jc w:val="center"/>
              <w:rPr>
                <w:rFonts w:eastAsiaTheme="minorEastAsia"/>
                <w:b/>
                <w:sz w:val="24"/>
              </w:rPr>
            </w:pPr>
            <w:r w:rsidRPr="004D4554">
              <w:rPr>
                <w:rFonts w:eastAsiaTheme="minorEastAsia"/>
                <w:b/>
                <w:sz w:val="24"/>
              </w:rPr>
              <w:t>得分分值</w:t>
            </w:r>
          </w:p>
        </w:tc>
        <w:tc>
          <w:tcPr>
            <w:tcW w:w="834" w:type="pct"/>
            <w:vMerge w:val="restart"/>
            <w:tcBorders>
              <w:top w:val="single" w:sz="4" w:space="0" w:color="auto"/>
              <w:left w:val="nil"/>
              <w:bottom w:val="single" w:sz="4" w:space="0" w:color="000000"/>
              <w:right w:val="nil"/>
            </w:tcBorders>
            <w:shd w:val="clear" w:color="auto" w:fill="auto"/>
            <w:vAlign w:val="center"/>
            <w:hideMark/>
          </w:tcPr>
          <w:p w14:paraId="65A4D43A"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H</w:t>
            </w:r>
            <w:r w:rsidRPr="00427B41">
              <w:rPr>
                <w:rFonts w:eastAsiaTheme="minorEastAsia" w:hint="eastAsia"/>
                <w:color w:val="000000"/>
                <w:kern w:val="0"/>
                <w:sz w:val="24"/>
              </w:rPr>
              <w:t>＞</w:t>
            </w:r>
            <w:r w:rsidRPr="00427B41">
              <w:rPr>
                <w:rFonts w:eastAsiaTheme="minorEastAsia"/>
                <w:color w:val="000000"/>
                <w:kern w:val="0"/>
                <w:sz w:val="24"/>
              </w:rPr>
              <w:t>8</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7F6E95B9"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6</w:t>
            </w:r>
            <w:r w:rsidRPr="00427B41">
              <w:rPr>
                <w:rFonts w:eastAsiaTheme="minorEastAsia" w:hint="eastAsia"/>
                <w:color w:val="000000"/>
                <w:kern w:val="0"/>
                <w:sz w:val="24"/>
              </w:rPr>
              <w:t>＜</w:t>
            </w:r>
            <w:r w:rsidRPr="00427B41">
              <w:rPr>
                <w:rFonts w:eastAsiaTheme="minorEastAsia"/>
                <w:color w:val="000000"/>
                <w:kern w:val="0"/>
                <w:sz w:val="24"/>
              </w:rPr>
              <w:t>H</w:t>
            </w:r>
            <w:r w:rsidRPr="00427B41">
              <w:rPr>
                <w:rFonts w:eastAsiaTheme="minorEastAsia" w:hint="eastAsia"/>
                <w:color w:val="000000"/>
                <w:kern w:val="0"/>
                <w:sz w:val="24"/>
              </w:rPr>
              <w:t>≤</w:t>
            </w:r>
            <w:r w:rsidRPr="00427B41">
              <w:rPr>
                <w:rFonts w:eastAsiaTheme="minorEastAsia"/>
                <w:color w:val="000000"/>
                <w:kern w:val="0"/>
                <w:sz w:val="24"/>
              </w:rPr>
              <w:t>8</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5072E68C"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4</w:t>
            </w:r>
            <w:r w:rsidRPr="00427B41">
              <w:rPr>
                <w:rFonts w:eastAsiaTheme="minorEastAsia" w:hint="eastAsia"/>
                <w:color w:val="000000"/>
                <w:kern w:val="0"/>
                <w:sz w:val="24"/>
              </w:rPr>
              <w:t>＜</w:t>
            </w:r>
            <w:r w:rsidRPr="00427B41">
              <w:rPr>
                <w:rFonts w:eastAsiaTheme="minorEastAsia"/>
                <w:color w:val="000000"/>
                <w:kern w:val="0"/>
                <w:sz w:val="24"/>
              </w:rPr>
              <w:t>H</w:t>
            </w:r>
            <w:r w:rsidRPr="00427B41">
              <w:rPr>
                <w:rFonts w:eastAsiaTheme="minorEastAsia" w:hint="eastAsia"/>
                <w:color w:val="000000"/>
                <w:kern w:val="0"/>
                <w:sz w:val="24"/>
              </w:rPr>
              <w:t>≤</w:t>
            </w:r>
            <w:r w:rsidRPr="00427B41">
              <w:rPr>
                <w:rFonts w:eastAsiaTheme="minorEastAsia"/>
                <w:color w:val="000000"/>
                <w:kern w:val="0"/>
                <w:sz w:val="24"/>
              </w:rPr>
              <w:t>6</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63036AF0"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2</w:t>
            </w:r>
            <w:r w:rsidRPr="00427B41">
              <w:rPr>
                <w:rFonts w:eastAsiaTheme="minorEastAsia" w:hint="eastAsia"/>
                <w:color w:val="000000"/>
                <w:kern w:val="0"/>
                <w:sz w:val="24"/>
              </w:rPr>
              <w:t>＜</w:t>
            </w:r>
            <w:r w:rsidRPr="00427B41">
              <w:rPr>
                <w:rFonts w:eastAsiaTheme="minorEastAsia"/>
                <w:color w:val="000000"/>
                <w:kern w:val="0"/>
                <w:sz w:val="24"/>
              </w:rPr>
              <w:t>H</w:t>
            </w:r>
            <w:r w:rsidRPr="00427B41">
              <w:rPr>
                <w:rFonts w:eastAsiaTheme="minorEastAsia" w:hint="eastAsia"/>
                <w:color w:val="000000"/>
                <w:kern w:val="0"/>
                <w:sz w:val="24"/>
              </w:rPr>
              <w:t>≤</w:t>
            </w:r>
            <w:r w:rsidRPr="00427B41">
              <w:rPr>
                <w:rFonts w:eastAsiaTheme="minorEastAsia"/>
                <w:color w:val="000000"/>
                <w:kern w:val="0"/>
                <w:sz w:val="24"/>
              </w:rPr>
              <w:t>4</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152A707A"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H</w:t>
            </w:r>
            <w:r w:rsidRPr="00427B41">
              <w:rPr>
                <w:rFonts w:eastAsiaTheme="minorEastAsia" w:hint="eastAsia"/>
                <w:color w:val="000000"/>
                <w:kern w:val="0"/>
                <w:sz w:val="24"/>
              </w:rPr>
              <w:t>≤</w:t>
            </w:r>
            <w:r w:rsidRPr="00427B41">
              <w:rPr>
                <w:rFonts w:eastAsiaTheme="minorEastAsia"/>
                <w:color w:val="000000"/>
                <w:kern w:val="0"/>
                <w:sz w:val="24"/>
              </w:rPr>
              <w:t>2</w:t>
            </w:r>
          </w:p>
        </w:tc>
      </w:tr>
      <w:tr w:rsidR="0057707F" w:rsidRPr="004D4554" w14:paraId="10C2AA60" w14:textId="77777777" w:rsidTr="009539E4">
        <w:trPr>
          <w:trHeight w:val="312"/>
        </w:trPr>
        <w:tc>
          <w:tcPr>
            <w:tcW w:w="834" w:type="pct"/>
            <w:vMerge/>
            <w:tcBorders>
              <w:top w:val="single" w:sz="4" w:space="0" w:color="auto"/>
              <w:left w:val="nil"/>
              <w:bottom w:val="single" w:sz="4" w:space="0" w:color="auto"/>
              <w:right w:val="nil"/>
            </w:tcBorders>
            <w:vAlign w:val="center"/>
            <w:hideMark/>
          </w:tcPr>
          <w:p w14:paraId="12AD7767" w14:textId="77777777" w:rsidR="0057707F" w:rsidRPr="004D4554" w:rsidRDefault="0057707F" w:rsidP="009539E4">
            <w:pPr>
              <w:widowControl/>
              <w:jc w:val="left"/>
              <w:rPr>
                <w:rFonts w:eastAsiaTheme="minorEastAsia"/>
                <w:b/>
                <w:sz w:val="24"/>
              </w:rPr>
            </w:pPr>
          </w:p>
        </w:tc>
        <w:tc>
          <w:tcPr>
            <w:tcW w:w="834" w:type="pct"/>
            <w:vMerge/>
            <w:tcBorders>
              <w:top w:val="single" w:sz="4" w:space="0" w:color="auto"/>
              <w:left w:val="nil"/>
              <w:bottom w:val="single" w:sz="4" w:space="0" w:color="000000"/>
              <w:right w:val="nil"/>
            </w:tcBorders>
            <w:vAlign w:val="center"/>
            <w:hideMark/>
          </w:tcPr>
          <w:p w14:paraId="23CA726D" w14:textId="77777777" w:rsidR="0057707F" w:rsidRPr="00427B41" w:rsidRDefault="0057707F"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2894886E" w14:textId="77777777" w:rsidR="0057707F" w:rsidRPr="00427B41" w:rsidRDefault="0057707F"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6542ACB7" w14:textId="77777777" w:rsidR="0057707F" w:rsidRPr="00427B41" w:rsidRDefault="0057707F"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49E8D0A1" w14:textId="77777777" w:rsidR="0057707F" w:rsidRPr="00427B41" w:rsidRDefault="0057707F"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03989CC4" w14:textId="77777777" w:rsidR="0057707F" w:rsidRPr="00427B41" w:rsidRDefault="0057707F" w:rsidP="009539E4">
            <w:pPr>
              <w:widowControl/>
              <w:jc w:val="left"/>
              <w:rPr>
                <w:rFonts w:eastAsiaTheme="minorEastAsia"/>
                <w:color w:val="000000"/>
                <w:kern w:val="0"/>
                <w:sz w:val="24"/>
              </w:rPr>
            </w:pPr>
          </w:p>
        </w:tc>
      </w:tr>
      <w:tr w:rsidR="0057707F" w:rsidRPr="004D4554" w14:paraId="12297585" w14:textId="77777777" w:rsidTr="009539E4">
        <w:trPr>
          <w:trHeight w:val="540"/>
        </w:trPr>
        <w:tc>
          <w:tcPr>
            <w:tcW w:w="834" w:type="pct"/>
            <w:vMerge w:val="restart"/>
            <w:tcBorders>
              <w:top w:val="nil"/>
              <w:left w:val="nil"/>
              <w:bottom w:val="single" w:sz="4" w:space="0" w:color="auto"/>
              <w:right w:val="nil"/>
            </w:tcBorders>
            <w:shd w:val="clear" w:color="auto" w:fill="auto"/>
            <w:vAlign w:val="center"/>
            <w:hideMark/>
          </w:tcPr>
          <w:p w14:paraId="170EEDEF" w14:textId="77777777" w:rsidR="0057707F" w:rsidRPr="004D4554" w:rsidRDefault="0057707F" w:rsidP="009539E4">
            <w:pPr>
              <w:widowControl/>
              <w:jc w:val="center"/>
              <w:rPr>
                <w:rFonts w:eastAsiaTheme="minorEastAsia"/>
                <w:b/>
                <w:sz w:val="24"/>
              </w:rPr>
            </w:pPr>
            <w:r w:rsidRPr="004D4554">
              <w:rPr>
                <w:rFonts w:eastAsiaTheme="minorEastAsia"/>
                <w:b/>
                <w:sz w:val="24"/>
              </w:rPr>
              <w:t>赋分</w:t>
            </w:r>
          </w:p>
        </w:tc>
        <w:tc>
          <w:tcPr>
            <w:tcW w:w="834" w:type="pct"/>
            <w:vMerge w:val="restart"/>
            <w:tcBorders>
              <w:top w:val="nil"/>
              <w:left w:val="nil"/>
              <w:bottom w:val="single" w:sz="4" w:space="0" w:color="000000"/>
              <w:right w:val="nil"/>
            </w:tcBorders>
            <w:shd w:val="clear" w:color="auto" w:fill="auto"/>
            <w:vAlign w:val="center"/>
            <w:hideMark/>
          </w:tcPr>
          <w:p w14:paraId="32CAA11F"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5</w:t>
            </w:r>
          </w:p>
        </w:tc>
        <w:tc>
          <w:tcPr>
            <w:tcW w:w="833" w:type="pct"/>
            <w:vMerge w:val="restart"/>
            <w:tcBorders>
              <w:top w:val="nil"/>
              <w:left w:val="nil"/>
              <w:bottom w:val="single" w:sz="4" w:space="0" w:color="000000"/>
              <w:right w:val="nil"/>
            </w:tcBorders>
            <w:shd w:val="clear" w:color="auto" w:fill="auto"/>
            <w:vAlign w:val="center"/>
            <w:hideMark/>
          </w:tcPr>
          <w:p w14:paraId="2293FE0D"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4</w:t>
            </w:r>
          </w:p>
        </w:tc>
        <w:tc>
          <w:tcPr>
            <w:tcW w:w="833" w:type="pct"/>
            <w:vMerge w:val="restart"/>
            <w:tcBorders>
              <w:top w:val="nil"/>
              <w:left w:val="nil"/>
              <w:bottom w:val="single" w:sz="4" w:space="0" w:color="000000"/>
              <w:right w:val="nil"/>
            </w:tcBorders>
            <w:shd w:val="clear" w:color="auto" w:fill="auto"/>
            <w:vAlign w:val="center"/>
            <w:hideMark/>
          </w:tcPr>
          <w:p w14:paraId="2285FFC2"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3</w:t>
            </w:r>
          </w:p>
        </w:tc>
        <w:tc>
          <w:tcPr>
            <w:tcW w:w="833" w:type="pct"/>
            <w:vMerge w:val="restart"/>
            <w:tcBorders>
              <w:top w:val="nil"/>
              <w:left w:val="nil"/>
              <w:bottom w:val="single" w:sz="4" w:space="0" w:color="000000"/>
              <w:right w:val="nil"/>
            </w:tcBorders>
            <w:shd w:val="clear" w:color="auto" w:fill="auto"/>
            <w:vAlign w:val="center"/>
            <w:hideMark/>
          </w:tcPr>
          <w:p w14:paraId="09B17073"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2</w:t>
            </w:r>
          </w:p>
        </w:tc>
        <w:tc>
          <w:tcPr>
            <w:tcW w:w="833" w:type="pct"/>
            <w:vMerge w:val="restart"/>
            <w:tcBorders>
              <w:top w:val="nil"/>
              <w:left w:val="nil"/>
              <w:bottom w:val="single" w:sz="4" w:space="0" w:color="000000"/>
              <w:right w:val="nil"/>
            </w:tcBorders>
            <w:shd w:val="clear" w:color="auto" w:fill="auto"/>
            <w:vAlign w:val="center"/>
            <w:hideMark/>
          </w:tcPr>
          <w:p w14:paraId="77339D60" w14:textId="77777777" w:rsidR="0057707F" w:rsidRPr="00427B41" w:rsidRDefault="0057707F" w:rsidP="009539E4">
            <w:pPr>
              <w:widowControl/>
              <w:jc w:val="center"/>
              <w:rPr>
                <w:rFonts w:eastAsiaTheme="minorEastAsia"/>
                <w:color w:val="000000"/>
                <w:kern w:val="0"/>
                <w:sz w:val="24"/>
              </w:rPr>
            </w:pPr>
            <w:r w:rsidRPr="00427B41">
              <w:rPr>
                <w:rFonts w:eastAsiaTheme="minorEastAsia"/>
                <w:color w:val="000000"/>
                <w:kern w:val="0"/>
                <w:sz w:val="24"/>
              </w:rPr>
              <w:t>1</w:t>
            </w:r>
          </w:p>
        </w:tc>
      </w:tr>
      <w:tr w:rsidR="0057707F" w:rsidRPr="004D4554" w14:paraId="4DC863B7" w14:textId="77777777" w:rsidTr="0057707F">
        <w:trPr>
          <w:trHeight w:val="312"/>
        </w:trPr>
        <w:tc>
          <w:tcPr>
            <w:tcW w:w="834" w:type="pct"/>
            <w:vMerge/>
            <w:tcBorders>
              <w:top w:val="nil"/>
              <w:left w:val="nil"/>
              <w:bottom w:val="single" w:sz="4" w:space="0" w:color="auto"/>
              <w:right w:val="nil"/>
            </w:tcBorders>
            <w:vAlign w:val="center"/>
            <w:hideMark/>
          </w:tcPr>
          <w:p w14:paraId="5B8E3CB7" w14:textId="77777777" w:rsidR="0057707F" w:rsidRPr="00427B41" w:rsidRDefault="0057707F" w:rsidP="009539E4">
            <w:pPr>
              <w:widowControl/>
              <w:jc w:val="left"/>
              <w:rPr>
                <w:rFonts w:eastAsiaTheme="minorEastAsia"/>
                <w:b/>
                <w:bCs/>
                <w:color w:val="000000"/>
                <w:kern w:val="0"/>
                <w:sz w:val="24"/>
              </w:rPr>
            </w:pPr>
          </w:p>
        </w:tc>
        <w:tc>
          <w:tcPr>
            <w:tcW w:w="834" w:type="pct"/>
            <w:vMerge/>
            <w:tcBorders>
              <w:top w:val="nil"/>
              <w:left w:val="nil"/>
              <w:bottom w:val="single" w:sz="4" w:space="0" w:color="000000"/>
              <w:right w:val="nil"/>
            </w:tcBorders>
            <w:vAlign w:val="center"/>
            <w:hideMark/>
          </w:tcPr>
          <w:p w14:paraId="7ABC2AAB" w14:textId="77777777" w:rsidR="0057707F" w:rsidRPr="00427B41" w:rsidRDefault="0057707F"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1FBDDB6F" w14:textId="77777777" w:rsidR="0057707F" w:rsidRPr="00427B41" w:rsidRDefault="0057707F"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5197E7CC" w14:textId="77777777" w:rsidR="0057707F" w:rsidRPr="00427B41" w:rsidRDefault="0057707F"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4BA458F9" w14:textId="77777777" w:rsidR="0057707F" w:rsidRPr="00427B41" w:rsidRDefault="0057707F"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7AF61674" w14:textId="77777777" w:rsidR="0057707F" w:rsidRPr="00427B41" w:rsidRDefault="0057707F" w:rsidP="009539E4">
            <w:pPr>
              <w:widowControl/>
              <w:jc w:val="left"/>
              <w:rPr>
                <w:rFonts w:eastAsiaTheme="minorEastAsia"/>
                <w:color w:val="000000"/>
                <w:kern w:val="0"/>
                <w:sz w:val="24"/>
              </w:rPr>
            </w:pPr>
          </w:p>
        </w:tc>
      </w:tr>
    </w:tbl>
    <w:p w14:paraId="4F8DB969" w14:textId="1BA63BD3" w:rsidR="006063E7" w:rsidRPr="004D4554" w:rsidRDefault="0057707F" w:rsidP="006063E7">
      <w:pPr>
        <w:rPr>
          <w:rFonts w:eastAsiaTheme="minorEastAsia"/>
          <w:szCs w:val="21"/>
        </w:rPr>
      </w:pPr>
      <w:r w:rsidRPr="00427B41">
        <w:rPr>
          <w:rFonts w:eastAsiaTheme="minorEastAsia" w:hint="eastAsia"/>
          <w:szCs w:val="21"/>
        </w:rPr>
        <w:t>注：水文状态得分以</w:t>
      </w:r>
      <w:r w:rsidRPr="00427B41">
        <w:rPr>
          <w:rFonts w:eastAsiaTheme="minorEastAsia"/>
          <w:szCs w:val="21"/>
        </w:rPr>
        <w:t>H</w:t>
      </w:r>
      <w:r w:rsidRPr="00427B41">
        <w:rPr>
          <w:rFonts w:eastAsiaTheme="minorEastAsia" w:hint="eastAsia"/>
          <w:szCs w:val="21"/>
        </w:rPr>
        <w:t>表示</w:t>
      </w:r>
    </w:p>
    <w:p w14:paraId="72995D3F" w14:textId="3E067F36" w:rsidR="00C201CA" w:rsidRDefault="00C201CA" w:rsidP="00C201CA">
      <w:pPr>
        <w:rPr>
          <w:rFonts w:eastAsiaTheme="minorEastAsia"/>
          <w:sz w:val="28"/>
          <w:szCs w:val="28"/>
        </w:rPr>
      </w:pPr>
      <w:r w:rsidRPr="00C201CA">
        <w:rPr>
          <w:rFonts w:eastAsiaTheme="minorEastAsia" w:hint="eastAsia"/>
          <w:b/>
          <w:sz w:val="28"/>
          <w:szCs w:val="28"/>
        </w:rPr>
        <w:t>5</w:t>
      </w:r>
      <w:r w:rsidRPr="00C201CA">
        <w:rPr>
          <w:rFonts w:eastAsiaTheme="minorEastAsia"/>
          <w:b/>
          <w:sz w:val="28"/>
          <w:szCs w:val="28"/>
        </w:rPr>
        <w:t>.</w:t>
      </w:r>
      <w:r>
        <w:rPr>
          <w:rFonts w:eastAsiaTheme="minorEastAsia"/>
          <w:b/>
          <w:sz w:val="28"/>
          <w:szCs w:val="28"/>
        </w:rPr>
        <w:t>0</w:t>
      </w:r>
      <w:r w:rsidRPr="00C201CA">
        <w:rPr>
          <w:rFonts w:eastAsiaTheme="minorEastAsia"/>
          <w:b/>
          <w:sz w:val="28"/>
          <w:szCs w:val="28"/>
        </w:rPr>
        <w:t>.</w:t>
      </w:r>
      <w:r w:rsidR="00926CDA">
        <w:rPr>
          <w:rFonts w:eastAsiaTheme="minorEastAsia"/>
          <w:b/>
          <w:sz w:val="28"/>
          <w:szCs w:val="28"/>
        </w:rPr>
        <w:t>4</w:t>
      </w:r>
      <w:r w:rsidRPr="00C201CA">
        <w:rPr>
          <w:rFonts w:eastAsiaTheme="minorEastAsia"/>
          <w:b/>
          <w:sz w:val="28"/>
          <w:szCs w:val="28"/>
        </w:rPr>
        <w:t xml:space="preserve"> </w:t>
      </w:r>
      <w:r>
        <w:rPr>
          <w:rFonts w:eastAsiaTheme="minorEastAsia"/>
          <w:sz w:val="28"/>
          <w:szCs w:val="28"/>
        </w:rPr>
        <w:t xml:space="preserve"> </w:t>
      </w:r>
      <w:r>
        <w:rPr>
          <w:rFonts w:eastAsiaTheme="minorEastAsia"/>
          <w:sz w:val="28"/>
          <w:szCs w:val="28"/>
        </w:rPr>
        <w:t>被调查河段的</w:t>
      </w:r>
      <w:r w:rsidR="00A43011" w:rsidRPr="00B0437A">
        <w:rPr>
          <w:rFonts w:eastAsiaTheme="minorEastAsia"/>
          <w:sz w:val="28"/>
          <w:szCs w:val="28"/>
        </w:rPr>
        <w:t>水质评价</w:t>
      </w:r>
      <w:r w:rsidRPr="002E2797">
        <w:rPr>
          <w:rFonts w:eastAsiaTheme="minorEastAsia" w:hint="eastAsia"/>
          <w:sz w:val="28"/>
          <w:szCs w:val="28"/>
        </w:rPr>
        <w:t>应符合下列规定：</w:t>
      </w:r>
    </w:p>
    <w:p w14:paraId="5BBE05D5" w14:textId="68A0F7E3" w:rsidR="00242DF1" w:rsidRDefault="00C201CA" w:rsidP="00C201CA">
      <w:pPr>
        <w:ind w:firstLineChars="200" w:firstLine="562"/>
        <w:rPr>
          <w:rFonts w:eastAsiaTheme="minorEastAsia"/>
          <w:sz w:val="28"/>
          <w:szCs w:val="28"/>
        </w:rPr>
      </w:pPr>
      <w:r w:rsidRPr="00C201CA">
        <w:rPr>
          <w:rFonts w:eastAsiaTheme="minorEastAsia"/>
          <w:b/>
          <w:sz w:val="28"/>
          <w:szCs w:val="28"/>
        </w:rPr>
        <w:t>1</w:t>
      </w:r>
      <w:r w:rsidRPr="00B0437A">
        <w:rPr>
          <w:rFonts w:eastAsiaTheme="minorEastAsia"/>
          <w:sz w:val="28"/>
          <w:szCs w:val="28"/>
        </w:rPr>
        <w:t>水质评价</w:t>
      </w:r>
      <w:r w:rsidRPr="002E2797">
        <w:rPr>
          <w:rFonts w:eastAsiaTheme="minorEastAsia" w:hint="eastAsia"/>
          <w:sz w:val="28"/>
          <w:szCs w:val="28"/>
        </w:rPr>
        <w:t>应</w:t>
      </w:r>
      <w:r w:rsidR="00A43011" w:rsidRPr="00B0437A">
        <w:rPr>
          <w:rFonts w:eastAsiaTheme="minorEastAsia"/>
          <w:sz w:val="28"/>
          <w:szCs w:val="28"/>
        </w:rPr>
        <w:t>使用单因子评价法（其中水温和</w:t>
      </w:r>
      <w:r w:rsidR="00A43011" w:rsidRPr="00B0437A">
        <w:rPr>
          <w:rFonts w:eastAsiaTheme="minorEastAsia"/>
          <w:sz w:val="28"/>
          <w:szCs w:val="28"/>
        </w:rPr>
        <w:t>pH</w:t>
      </w:r>
      <w:r>
        <w:rPr>
          <w:rFonts w:eastAsiaTheme="minorEastAsia"/>
          <w:sz w:val="28"/>
          <w:szCs w:val="28"/>
        </w:rPr>
        <w:t>不作为评价指标）</w:t>
      </w:r>
      <w:r w:rsidR="00242DF1">
        <w:rPr>
          <w:rFonts w:eastAsiaTheme="minorEastAsia" w:hint="eastAsia"/>
          <w:sz w:val="28"/>
          <w:szCs w:val="28"/>
        </w:rPr>
        <w:t>，</w:t>
      </w:r>
      <w:r w:rsidR="00674A88" w:rsidRPr="00B0437A">
        <w:rPr>
          <w:rFonts w:eastAsiaTheme="minorEastAsia"/>
          <w:sz w:val="28"/>
          <w:szCs w:val="28"/>
        </w:rPr>
        <w:t>参照地表水环境质量标准（</w:t>
      </w:r>
      <w:r w:rsidR="00674A88" w:rsidRPr="00B0437A">
        <w:rPr>
          <w:rFonts w:eastAsiaTheme="minorEastAsia"/>
          <w:sz w:val="28"/>
          <w:szCs w:val="28"/>
        </w:rPr>
        <w:t>GB 3838</w:t>
      </w:r>
      <w:r w:rsidR="00674A88" w:rsidRPr="00B0437A">
        <w:rPr>
          <w:rFonts w:eastAsiaTheme="minorEastAsia"/>
          <w:sz w:val="28"/>
          <w:szCs w:val="28"/>
        </w:rPr>
        <w:t>）基本项目标准限值</w:t>
      </w:r>
      <w:r w:rsidR="00242DF1">
        <w:rPr>
          <w:rFonts w:eastAsiaTheme="minorEastAsia" w:hint="eastAsia"/>
          <w:sz w:val="28"/>
          <w:szCs w:val="28"/>
        </w:rPr>
        <w:t>；</w:t>
      </w:r>
    </w:p>
    <w:p w14:paraId="4D99654A" w14:textId="4D2F2893" w:rsidR="00242DF1" w:rsidRDefault="00242DF1" w:rsidP="00C201CA">
      <w:pPr>
        <w:ind w:firstLineChars="200" w:firstLine="562"/>
        <w:rPr>
          <w:rFonts w:eastAsiaTheme="minorEastAsia"/>
          <w:sz w:val="28"/>
          <w:szCs w:val="28"/>
        </w:rPr>
      </w:pPr>
      <w:r w:rsidRPr="00242DF1">
        <w:rPr>
          <w:rFonts w:eastAsiaTheme="minorEastAsia" w:hint="eastAsia"/>
          <w:b/>
          <w:sz w:val="28"/>
          <w:szCs w:val="28"/>
        </w:rPr>
        <w:t>2</w:t>
      </w:r>
      <w:r w:rsidR="00A43011" w:rsidRPr="00B0437A">
        <w:rPr>
          <w:rFonts w:eastAsiaTheme="minorEastAsia"/>
          <w:sz w:val="28"/>
          <w:szCs w:val="28"/>
        </w:rPr>
        <w:t>针对城市河道水体，以</w:t>
      </w:r>
      <w:r w:rsidR="00674A88" w:rsidRPr="00B0437A">
        <w:rPr>
          <w:rFonts w:eastAsiaTheme="minorEastAsia"/>
          <w:sz w:val="28"/>
          <w:szCs w:val="28"/>
        </w:rPr>
        <w:t>地表水</w:t>
      </w:r>
      <w:r w:rsidR="00674A88" w:rsidRPr="00B0437A">
        <w:rPr>
          <w:rFonts w:eastAsiaTheme="minorEastAsia"/>
          <w:sz w:val="28"/>
          <w:szCs w:val="28"/>
        </w:rPr>
        <w:t>III</w:t>
      </w:r>
      <w:r w:rsidR="00674A88" w:rsidRPr="00B0437A">
        <w:rPr>
          <w:rFonts w:eastAsiaTheme="minorEastAsia"/>
          <w:sz w:val="28"/>
          <w:szCs w:val="28"/>
        </w:rPr>
        <w:t>类水质</w:t>
      </w:r>
      <w:r w:rsidR="00A43011" w:rsidRPr="00B0437A">
        <w:rPr>
          <w:rFonts w:eastAsiaTheme="minorEastAsia"/>
          <w:sz w:val="28"/>
          <w:szCs w:val="28"/>
        </w:rPr>
        <w:t>作为最优标准</w:t>
      </w:r>
      <w:r w:rsidR="00674A88" w:rsidRPr="00B0437A">
        <w:rPr>
          <w:rFonts w:eastAsiaTheme="minorEastAsia"/>
          <w:sz w:val="28"/>
          <w:szCs w:val="28"/>
        </w:rPr>
        <w:t>限值</w:t>
      </w:r>
      <w:r>
        <w:rPr>
          <w:rFonts w:eastAsiaTheme="minorEastAsia" w:hint="eastAsia"/>
          <w:sz w:val="28"/>
          <w:szCs w:val="28"/>
        </w:rPr>
        <w:t>；</w:t>
      </w:r>
    </w:p>
    <w:p w14:paraId="3FC19188" w14:textId="7D3A311B" w:rsidR="00033238" w:rsidRPr="00B0437A" w:rsidRDefault="00242DF1" w:rsidP="00C201CA">
      <w:pPr>
        <w:ind w:firstLineChars="200" w:firstLine="562"/>
        <w:rPr>
          <w:rFonts w:eastAsiaTheme="minorEastAsia"/>
          <w:sz w:val="28"/>
          <w:szCs w:val="28"/>
        </w:rPr>
      </w:pPr>
      <w:r w:rsidRPr="00242DF1">
        <w:rPr>
          <w:rFonts w:eastAsiaTheme="minorEastAsia" w:hint="eastAsia"/>
          <w:b/>
          <w:sz w:val="28"/>
          <w:szCs w:val="28"/>
        </w:rPr>
        <w:lastRenderedPageBreak/>
        <w:t>3</w:t>
      </w:r>
      <w:r w:rsidRPr="00B0437A">
        <w:rPr>
          <w:rFonts w:eastAsiaTheme="minorEastAsia"/>
          <w:sz w:val="28"/>
          <w:szCs w:val="28"/>
        </w:rPr>
        <w:t>水质评价</w:t>
      </w:r>
      <w:r w:rsidRPr="002E2797">
        <w:rPr>
          <w:rFonts w:eastAsiaTheme="minorEastAsia" w:hint="eastAsia"/>
          <w:sz w:val="28"/>
          <w:szCs w:val="28"/>
        </w:rPr>
        <w:t>应</w:t>
      </w:r>
      <w:r w:rsidR="00033238" w:rsidRPr="00B0437A">
        <w:rPr>
          <w:rFonts w:eastAsiaTheme="minorEastAsia"/>
          <w:sz w:val="28"/>
          <w:szCs w:val="28"/>
        </w:rPr>
        <w:t>根据水质类别等级进行赋分，</w:t>
      </w:r>
      <w:r w:rsidRPr="00242DF1">
        <w:rPr>
          <w:rFonts w:eastAsiaTheme="minorEastAsia" w:hint="eastAsia"/>
          <w:sz w:val="28"/>
          <w:szCs w:val="28"/>
        </w:rPr>
        <w:t>具体可参照表</w:t>
      </w:r>
      <w:r w:rsidR="00917F59">
        <w:rPr>
          <w:rFonts w:eastAsiaTheme="minorEastAsia"/>
          <w:sz w:val="28"/>
          <w:szCs w:val="28"/>
        </w:rPr>
        <w:t>5</w:t>
      </w:r>
      <w:r w:rsidR="009D60C1" w:rsidRPr="00B0437A">
        <w:rPr>
          <w:rFonts w:eastAsiaTheme="minorEastAsia"/>
          <w:sz w:val="28"/>
          <w:szCs w:val="28"/>
        </w:rPr>
        <w:t>.</w:t>
      </w:r>
      <w:r>
        <w:rPr>
          <w:rFonts w:eastAsiaTheme="minorEastAsia"/>
          <w:sz w:val="28"/>
          <w:szCs w:val="28"/>
        </w:rPr>
        <w:t>0.</w:t>
      </w:r>
      <w:r w:rsidR="00926CDA">
        <w:rPr>
          <w:rFonts w:eastAsiaTheme="minorEastAsia"/>
          <w:sz w:val="28"/>
          <w:szCs w:val="28"/>
        </w:rPr>
        <w:t>4</w:t>
      </w:r>
      <w:r>
        <w:rPr>
          <w:rFonts w:eastAsiaTheme="minorEastAsia"/>
          <w:sz w:val="28"/>
          <w:szCs w:val="28"/>
        </w:rPr>
        <w:t>执行</w:t>
      </w:r>
      <w:r w:rsidR="00033238" w:rsidRPr="00B0437A">
        <w:rPr>
          <w:rFonts w:eastAsiaTheme="minorEastAsia"/>
          <w:sz w:val="28"/>
          <w:szCs w:val="28"/>
        </w:rPr>
        <w:t>。</w:t>
      </w:r>
    </w:p>
    <w:p w14:paraId="7FF8D669" w14:textId="5DFB91FF" w:rsidR="00033238" w:rsidRPr="00165D4C" w:rsidRDefault="00033238" w:rsidP="00033238">
      <w:pPr>
        <w:tabs>
          <w:tab w:val="num" w:pos="850"/>
        </w:tabs>
        <w:spacing w:line="360" w:lineRule="auto"/>
        <w:jc w:val="center"/>
        <w:rPr>
          <w:rFonts w:eastAsiaTheme="minorEastAsia"/>
          <w:sz w:val="24"/>
        </w:rPr>
      </w:pPr>
      <w:r w:rsidRPr="00165D4C">
        <w:rPr>
          <w:rFonts w:eastAsiaTheme="minorEastAsia"/>
          <w:sz w:val="24"/>
        </w:rPr>
        <w:t>表</w:t>
      </w:r>
      <w:r w:rsidR="00917F59">
        <w:rPr>
          <w:rFonts w:eastAsiaTheme="minorEastAsia"/>
          <w:sz w:val="24"/>
        </w:rPr>
        <w:t>5</w:t>
      </w:r>
      <w:r w:rsidR="009D60C1" w:rsidRPr="00165D4C">
        <w:rPr>
          <w:rFonts w:eastAsiaTheme="minorEastAsia"/>
          <w:sz w:val="24"/>
        </w:rPr>
        <w:t>.</w:t>
      </w:r>
      <w:r w:rsidR="00242DF1">
        <w:rPr>
          <w:rFonts w:eastAsiaTheme="minorEastAsia"/>
          <w:sz w:val="24"/>
        </w:rPr>
        <w:t>0.</w:t>
      </w:r>
      <w:r w:rsidR="00926CDA">
        <w:rPr>
          <w:rFonts w:eastAsiaTheme="minorEastAsia"/>
          <w:sz w:val="24"/>
        </w:rPr>
        <w:t>4</w:t>
      </w:r>
      <w:r w:rsidRPr="00165D4C">
        <w:rPr>
          <w:rFonts w:eastAsiaTheme="minorEastAsia"/>
          <w:sz w:val="24"/>
        </w:rPr>
        <w:t xml:space="preserve"> </w:t>
      </w:r>
      <w:r w:rsidR="00F07CD8">
        <w:rPr>
          <w:rFonts w:eastAsiaTheme="minorEastAsia" w:hint="eastAsia"/>
          <w:sz w:val="24"/>
        </w:rPr>
        <w:t>水质</w:t>
      </w:r>
      <w:r w:rsidRPr="00165D4C">
        <w:rPr>
          <w:rFonts w:eastAsiaTheme="minorEastAsia"/>
          <w:sz w:val="24"/>
        </w:rPr>
        <w:t>指标评价等级及赋分</w:t>
      </w:r>
    </w:p>
    <w:tbl>
      <w:tblPr>
        <w:tblW w:w="5000" w:type="pct"/>
        <w:jc w:val="center"/>
        <w:tblBorders>
          <w:top w:val="single" w:sz="12" w:space="0" w:color="008000"/>
          <w:left w:val="nil"/>
          <w:bottom w:val="single" w:sz="12" w:space="0" w:color="008000"/>
          <w:right w:val="nil"/>
          <w:insideH w:val="nil"/>
          <w:insideV w:val="nil"/>
        </w:tblBorders>
        <w:tblCellMar>
          <w:left w:w="28" w:type="dxa"/>
          <w:right w:w="28" w:type="dxa"/>
        </w:tblCellMar>
        <w:tblLook w:val="00A0" w:firstRow="1" w:lastRow="0" w:firstColumn="1" w:lastColumn="0" w:noHBand="0" w:noVBand="0"/>
      </w:tblPr>
      <w:tblGrid>
        <w:gridCol w:w="2076"/>
        <w:gridCol w:w="2080"/>
        <w:gridCol w:w="2078"/>
        <w:gridCol w:w="2072"/>
      </w:tblGrid>
      <w:tr w:rsidR="006F7A3F" w:rsidRPr="00165D4C" w14:paraId="16F3E7E1" w14:textId="680F44B8" w:rsidTr="006F7A3F">
        <w:trPr>
          <w:cantSplit/>
          <w:jc w:val="center"/>
        </w:trPr>
        <w:tc>
          <w:tcPr>
            <w:tcW w:w="1250" w:type="pct"/>
            <w:tcBorders>
              <w:top w:val="single" w:sz="12" w:space="0" w:color="000000" w:themeColor="text1"/>
              <w:bottom w:val="single" w:sz="4" w:space="0" w:color="000000" w:themeColor="text1"/>
              <w:right w:val="nil"/>
            </w:tcBorders>
            <w:vAlign w:val="center"/>
          </w:tcPr>
          <w:p w14:paraId="08466958" w14:textId="77777777" w:rsidR="006F7A3F" w:rsidRPr="00165D4C" w:rsidRDefault="006F7A3F" w:rsidP="00714F40">
            <w:pPr>
              <w:widowControl/>
              <w:jc w:val="center"/>
              <w:rPr>
                <w:rFonts w:eastAsiaTheme="minorEastAsia"/>
                <w:sz w:val="24"/>
              </w:rPr>
            </w:pPr>
            <w:r w:rsidRPr="00165D4C">
              <w:rPr>
                <w:rFonts w:eastAsiaTheme="minorEastAsia"/>
                <w:sz w:val="24"/>
              </w:rPr>
              <w:t>水质类别</w:t>
            </w:r>
          </w:p>
        </w:tc>
        <w:tc>
          <w:tcPr>
            <w:tcW w:w="1252" w:type="pct"/>
            <w:tcBorders>
              <w:top w:val="single" w:sz="12" w:space="0" w:color="000000" w:themeColor="text1"/>
              <w:left w:val="nil"/>
              <w:bottom w:val="single" w:sz="4" w:space="0" w:color="000000" w:themeColor="text1"/>
              <w:right w:val="nil"/>
            </w:tcBorders>
            <w:vAlign w:val="center"/>
          </w:tcPr>
          <w:p w14:paraId="25D30950" w14:textId="6FEC7B09" w:rsidR="006F7A3F" w:rsidRPr="00165D4C" w:rsidRDefault="006F7A3F" w:rsidP="00675FCC">
            <w:pPr>
              <w:pStyle w:val="a9"/>
              <w:spacing w:line="360" w:lineRule="auto"/>
              <w:ind w:firstLineChars="0" w:firstLine="0"/>
              <w:jc w:val="center"/>
              <w:rPr>
                <w:rFonts w:eastAsiaTheme="minorEastAsia"/>
                <w:sz w:val="24"/>
              </w:rPr>
            </w:pPr>
            <w:bookmarkStart w:id="56" w:name="OLE_LINK3"/>
            <w:bookmarkStart w:id="57" w:name="OLE_LINK4"/>
            <w:r w:rsidRPr="00165D4C">
              <w:rPr>
                <w:rFonts w:eastAsiaTheme="minorEastAsia"/>
                <w:sz w:val="24"/>
              </w:rPr>
              <w:t>Ⅲ</w:t>
            </w:r>
            <w:r w:rsidRPr="00165D4C">
              <w:rPr>
                <w:rFonts w:eastAsiaTheme="minorEastAsia"/>
                <w:sz w:val="24"/>
              </w:rPr>
              <w:t>类</w:t>
            </w:r>
            <w:bookmarkEnd w:id="56"/>
            <w:bookmarkEnd w:id="57"/>
            <w:r w:rsidRPr="00165D4C">
              <w:rPr>
                <w:rFonts w:eastAsiaTheme="minorEastAsia"/>
                <w:sz w:val="24"/>
              </w:rPr>
              <w:t>及以上</w:t>
            </w:r>
          </w:p>
        </w:tc>
        <w:tc>
          <w:tcPr>
            <w:tcW w:w="1251" w:type="pct"/>
            <w:tcBorders>
              <w:top w:val="single" w:sz="12" w:space="0" w:color="000000" w:themeColor="text1"/>
              <w:left w:val="nil"/>
              <w:bottom w:val="single" w:sz="4" w:space="0" w:color="000000" w:themeColor="text1"/>
              <w:right w:val="nil"/>
            </w:tcBorders>
            <w:vAlign w:val="center"/>
          </w:tcPr>
          <w:p w14:paraId="2C190799" w14:textId="316B4322" w:rsidR="006F7A3F" w:rsidRPr="00165D4C" w:rsidRDefault="006F7A3F" w:rsidP="00714F40">
            <w:pPr>
              <w:pStyle w:val="a9"/>
              <w:spacing w:line="360" w:lineRule="auto"/>
              <w:ind w:firstLineChars="0" w:firstLine="0"/>
              <w:jc w:val="center"/>
              <w:rPr>
                <w:rFonts w:eastAsiaTheme="minorEastAsia"/>
                <w:sz w:val="24"/>
              </w:rPr>
            </w:pPr>
            <w:r w:rsidRPr="00165D4C">
              <w:rPr>
                <w:rFonts w:eastAsiaTheme="minorEastAsia"/>
                <w:sz w:val="24"/>
              </w:rPr>
              <w:t>Ⅳ</w:t>
            </w:r>
            <w:r w:rsidRPr="00165D4C">
              <w:rPr>
                <w:rFonts w:eastAsiaTheme="minorEastAsia"/>
                <w:sz w:val="24"/>
              </w:rPr>
              <w:t>类</w:t>
            </w:r>
          </w:p>
        </w:tc>
        <w:tc>
          <w:tcPr>
            <w:tcW w:w="1247" w:type="pct"/>
            <w:tcBorders>
              <w:top w:val="single" w:sz="12" w:space="0" w:color="000000" w:themeColor="text1"/>
              <w:left w:val="nil"/>
              <w:bottom w:val="single" w:sz="4" w:space="0" w:color="000000" w:themeColor="text1"/>
              <w:right w:val="nil"/>
            </w:tcBorders>
            <w:vAlign w:val="center"/>
          </w:tcPr>
          <w:p w14:paraId="2CCC28ED" w14:textId="38A7AE90" w:rsidR="006F7A3F" w:rsidRPr="00165D4C" w:rsidRDefault="006F7A3F" w:rsidP="00675FCC">
            <w:pPr>
              <w:pStyle w:val="a9"/>
              <w:spacing w:line="360" w:lineRule="auto"/>
              <w:ind w:firstLineChars="0" w:firstLine="0"/>
              <w:jc w:val="center"/>
              <w:rPr>
                <w:rFonts w:eastAsiaTheme="minorEastAsia"/>
                <w:sz w:val="24"/>
              </w:rPr>
            </w:pPr>
            <w:r w:rsidRPr="00165D4C">
              <w:rPr>
                <w:rFonts w:eastAsiaTheme="minorEastAsia"/>
                <w:sz w:val="24"/>
              </w:rPr>
              <w:t>Ⅴ</w:t>
            </w:r>
            <w:r w:rsidRPr="00165D4C">
              <w:rPr>
                <w:rFonts w:eastAsiaTheme="minorEastAsia"/>
                <w:sz w:val="24"/>
              </w:rPr>
              <w:t>类及以下</w:t>
            </w:r>
          </w:p>
        </w:tc>
      </w:tr>
      <w:tr w:rsidR="006F7A3F" w:rsidRPr="00165D4C" w14:paraId="3871A7A2" w14:textId="2F4ADD06" w:rsidTr="006F7A3F">
        <w:trPr>
          <w:cantSplit/>
          <w:jc w:val="center"/>
        </w:trPr>
        <w:tc>
          <w:tcPr>
            <w:tcW w:w="1250" w:type="pct"/>
            <w:tcBorders>
              <w:top w:val="single" w:sz="4" w:space="0" w:color="000000" w:themeColor="text1"/>
              <w:bottom w:val="single" w:sz="12" w:space="0" w:color="000000" w:themeColor="text1"/>
              <w:right w:val="nil"/>
            </w:tcBorders>
            <w:vAlign w:val="center"/>
          </w:tcPr>
          <w:p w14:paraId="2613582A" w14:textId="77777777" w:rsidR="006F7A3F" w:rsidRPr="00165D4C" w:rsidRDefault="006F7A3F" w:rsidP="00714F40">
            <w:pPr>
              <w:widowControl/>
              <w:jc w:val="center"/>
              <w:rPr>
                <w:rFonts w:eastAsiaTheme="minorEastAsia"/>
                <w:sz w:val="24"/>
              </w:rPr>
            </w:pPr>
            <w:r w:rsidRPr="00165D4C">
              <w:rPr>
                <w:rFonts w:eastAsiaTheme="minorEastAsia"/>
                <w:sz w:val="24"/>
              </w:rPr>
              <w:t>赋分</w:t>
            </w:r>
          </w:p>
        </w:tc>
        <w:tc>
          <w:tcPr>
            <w:tcW w:w="1252" w:type="pct"/>
            <w:tcBorders>
              <w:top w:val="single" w:sz="4" w:space="0" w:color="000000" w:themeColor="text1"/>
              <w:left w:val="nil"/>
              <w:bottom w:val="single" w:sz="12" w:space="0" w:color="000000" w:themeColor="text1"/>
              <w:right w:val="nil"/>
            </w:tcBorders>
            <w:vAlign w:val="center"/>
          </w:tcPr>
          <w:p w14:paraId="28FE07F3" w14:textId="2E9D04A6" w:rsidR="006F7A3F" w:rsidRPr="00165D4C" w:rsidRDefault="006F7A3F" w:rsidP="00714F40">
            <w:pPr>
              <w:pStyle w:val="a9"/>
              <w:spacing w:line="360" w:lineRule="auto"/>
              <w:ind w:firstLineChars="0" w:firstLine="0"/>
              <w:jc w:val="center"/>
              <w:rPr>
                <w:rFonts w:eastAsiaTheme="minorEastAsia"/>
                <w:sz w:val="24"/>
              </w:rPr>
            </w:pPr>
            <w:r w:rsidRPr="00165D4C">
              <w:rPr>
                <w:rFonts w:eastAsiaTheme="minorEastAsia"/>
                <w:sz w:val="24"/>
              </w:rPr>
              <w:t>5</w:t>
            </w:r>
          </w:p>
        </w:tc>
        <w:tc>
          <w:tcPr>
            <w:tcW w:w="1251" w:type="pct"/>
            <w:tcBorders>
              <w:top w:val="single" w:sz="4" w:space="0" w:color="000000" w:themeColor="text1"/>
              <w:left w:val="nil"/>
              <w:bottom w:val="single" w:sz="12" w:space="0" w:color="000000" w:themeColor="text1"/>
              <w:right w:val="nil"/>
            </w:tcBorders>
            <w:vAlign w:val="center"/>
          </w:tcPr>
          <w:p w14:paraId="3483B232" w14:textId="1206B9F8" w:rsidR="006F7A3F" w:rsidRPr="00165D4C" w:rsidRDefault="006F7A3F" w:rsidP="00714F40">
            <w:pPr>
              <w:pStyle w:val="a9"/>
              <w:spacing w:line="360" w:lineRule="auto"/>
              <w:ind w:firstLineChars="0" w:firstLine="0"/>
              <w:jc w:val="center"/>
              <w:rPr>
                <w:rFonts w:eastAsiaTheme="minorEastAsia"/>
                <w:sz w:val="24"/>
              </w:rPr>
            </w:pPr>
            <w:r w:rsidRPr="00165D4C">
              <w:rPr>
                <w:rFonts w:eastAsiaTheme="minorEastAsia"/>
                <w:sz w:val="24"/>
              </w:rPr>
              <w:t>3</w:t>
            </w:r>
          </w:p>
        </w:tc>
        <w:tc>
          <w:tcPr>
            <w:tcW w:w="1247" w:type="pct"/>
            <w:tcBorders>
              <w:top w:val="single" w:sz="4" w:space="0" w:color="000000" w:themeColor="text1"/>
              <w:left w:val="nil"/>
              <w:bottom w:val="single" w:sz="12" w:space="0" w:color="000000" w:themeColor="text1"/>
              <w:right w:val="nil"/>
            </w:tcBorders>
            <w:vAlign w:val="center"/>
          </w:tcPr>
          <w:p w14:paraId="660DE93F" w14:textId="48F98328" w:rsidR="006F7A3F" w:rsidRPr="00165D4C" w:rsidRDefault="006F7A3F" w:rsidP="00714F40">
            <w:pPr>
              <w:pStyle w:val="a9"/>
              <w:spacing w:line="360" w:lineRule="auto"/>
              <w:ind w:firstLineChars="0" w:firstLine="0"/>
              <w:jc w:val="center"/>
              <w:rPr>
                <w:rFonts w:eastAsiaTheme="minorEastAsia"/>
                <w:sz w:val="24"/>
              </w:rPr>
            </w:pPr>
            <w:r w:rsidRPr="00165D4C">
              <w:rPr>
                <w:rFonts w:eastAsiaTheme="minorEastAsia"/>
                <w:sz w:val="24"/>
              </w:rPr>
              <w:t>1</w:t>
            </w:r>
          </w:p>
        </w:tc>
      </w:tr>
    </w:tbl>
    <w:p w14:paraId="2DD1B2BB" w14:textId="5F5BFAED" w:rsidR="00A352E0" w:rsidRPr="00B0437A" w:rsidRDefault="00242DF1" w:rsidP="00242DF1">
      <w:pPr>
        <w:spacing w:line="360" w:lineRule="auto"/>
        <w:rPr>
          <w:rFonts w:eastAsiaTheme="minorEastAsia"/>
          <w:sz w:val="28"/>
          <w:szCs w:val="28"/>
        </w:rPr>
      </w:pPr>
      <w:r w:rsidRPr="00C201CA">
        <w:rPr>
          <w:rFonts w:eastAsiaTheme="minorEastAsia" w:hint="eastAsia"/>
          <w:b/>
          <w:sz w:val="28"/>
          <w:szCs w:val="28"/>
        </w:rPr>
        <w:t>5</w:t>
      </w:r>
      <w:r w:rsidRPr="00C201CA">
        <w:rPr>
          <w:rFonts w:eastAsiaTheme="minorEastAsia"/>
          <w:b/>
          <w:sz w:val="28"/>
          <w:szCs w:val="28"/>
        </w:rPr>
        <w:t>.</w:t>
      </w:r>
      <w:r>
        <w:rPr>
          <w:rFonts w:eastAsiaTheme="minorEastAsia"/>
          <w:b/>
          <w:sz w:val="28"/>
          <w:szCs w:val="28"/>
        </w:rPr>
        <w:t>0</w:t>
      </w:r>
      <w:r w:rsidRPr="00C201CA">
        <w:rPr>
          <w:rFonts w:eastAsiaTheme="minorEastAsia"/>
          <w:b/>
          <w:sz w:val="28"/>
          <w:szCs w:val="28"/>
        </w:rPr>
        <w:t>.</w:t>
      </w:r>
      <w:r w:rsidR="00926CDA">
        <w:rPr>
          <w:rFonts w:eastAsiaTheme="minorEastAsia"/>
          <w:b/>
          <w:sz w:val="28"/>
          <w:szCs w:val="28"/>
        </w:rPr>
        <w:t>5</w:t>
      </w:r>
      <w:r w:rsidRPr="00C201CA">
        <w:rPr>
          <w:rFonts w:eastAsiaTheme="minorEastAsia"/>
          <w:b/>
          <w:sz w:val="28"/>
          <w:szCs w:val="28"/>
        </w:rPr>
        <w:t xml:space="preserve"> </w:t>
      </w:r>
      <w:r>
        <w:rPr>
          <w:rFonts w:eastAsiaTheme="minorEastAsia"/>
          <w:sz w:val="28"/>
          <w:szCs w:val="28"/>
        </w:rPr>
        <w:t xml:space="preserve"> </w:t>
      </w:r>
      <w:r>
        <w:rPr>
          <w:rFonts w:eastAsiaTheme="minorEastAsia"/>
          <w:sz w:val="28"/>
          <w:szCs w:val="28"/>
        </w:rPr>
        <w:t>被调查河段的</w:t>
      </w:r>
      <w:r w:rsidR="00A352E0" w:rsidRPr="00B0437A">
        <w:rPr>
          <w:rFonts w:eastAsiaTheme="minorEastAsia"/>
          <w:sz w:val="28"/>
          <w:szCs w:val="28"/>
        </w:rPr>
        <w:t>水生生物评价</w:t>
      </w:r>
      <w:r>
        <w:rPr>
          <w:rFonts w:eastAsiaTheme="minorEastAsia" w:hint="eastAsia"/>
          <w:sz w:val="28"/>
          <w:szCs w:val="28"/>
        </w:rPr>
        <w:t>按照</w:t>
      </w:r>
      <w:r w:rsidR="00757408" w:rsidRPr="00757408">
        <w:rPr>
          <w:rFonts w:eastAsiaTheme="minorEastAsia" w:hint="eastAsia"/>
          <w:sz w:val="28"/>
          <w:szCs w:val="28"/>
        </w:rPr>
        <w:t>水生植物指示物种分值</w:t>
      </w:r>
      <w:r w:rsidR="00A352E0" w:rsidRPr="00B0437A">
        <w:rPr>
          <w:rFonts w:eastAsiaTheme="minorEastAsia"/>
          <w:sz w:val="28"/>
          <w:szCs w:val="28"/>
        </w:rPr>
        <w:t>、藻类多样性</w:t>
      </w:r>
      <w:bookmarkStart w:id="58" w:name="OLE_LINK5"/>
      <w:bookmarkStart w:id="59" w:name="OLE_LINK6"/>
      <w:r w:rsidR="00C0141E" w:rsidRPr="00B0437A">
        <w:rPr>
          <w:rFonts w:eastAsiaTheme="minorEastAsia"/>
          <w:sz w:val="28"/>
          <w:szCs w:val="28"/>
        </w:rPr>
        <w:t>、</w:t>
      </w:r>
      <w:r w:rsidR="00C0141E" w:rsidRPr="00B0437A">
        <w:rPr>
          <w:rFonts w:eastAsiaTheme="minorEastAsia"/>
          <w:sz w:val="28"/>
          <w:szCs w:val="28"/>
        </w:rPr>
        <w:t>Palmer</w:t>
      </w:r>
      <w:r w:rsidR="00C0141E" w:rsidRPr="00B0437A">
        <w:rPr>
          <w:rFonts w:eastAsiaTheme="minorEastAsia"/>
          <w:sz w:val="28"/>
          <w:szCs w:val="28"/>
        </w:rPr>
        <w:t>藻类污染指数</w:t>
      </w:r>
      <w:bookmarkEnd w:id="58"/>
      <w:bookmarkEnd w:id="59"/>
      <w:r w:rsidR="00C0141E" w:rsidRPr="00B0437A">
        <w:rPr>
          <w:rFonts w:eastAsiaTheme="minorEastAsia"/>
          <w:sz w:val="28"/>
          <w:szCs w:val="28"/>
        </w:rPr>
        <w:t>和</w:t>
      </w:r>
      <w:r w:rsidR="001A24B5" w:rsidRPr="00B0437A">
        <w:rPr>
          <w:rFonts w:eastAsiaTheme="minorEastAsia"/>
          <w:sz w:val="28"/>
          <w:szCs w:val="28"/>
        </w:rPr>
        <w:t>底栖动物</w:t>
      </w:r>
      <w:r w:rsidR="00C0141E" w:rsidRPr="00B0437A">
        <w:rPr>
          <w:rFonts w:eastAsiaTheme="minorEastAsia"/>
          <w:sz w:val="28"/>
          <w:szCs w:val="28"/>
        </w:rPr>
        <w:t>BMWP</w:t>
      </w:r>
      <w:r w:rsidR="00C0141E" w:rsidRPr="00B0437A">
        <w:rPr>
          <w:rFonts w:eastAsiaTheme="minorEastAsia"/>
          <w:sz w:val="28"/>
          <w:szCs w:val="28"/>
        </w:rPr>
        <w:t>打分系统</w:t>
      </w:r>
      <w:r w:rsidR="00757408">
        <w:rPr>
          <w:rFonts w:eastAsiaTheme="minorEastAsia"/>
          <w:sz w:val="28"/>
          <w:szCs w:val="28"/>
        </w:rPr>
        <w:t>4</w:t>
      </w:r>
      <w:r>
        <w:rPr>
          <w:rFonts w:eastAsiaTheme="minorEastAsia" w:hint="eastAsia"/>
          <w:sz w:val="28"/>
          <w:szCs w:val="28"/>
        </w:rPr>
        <w:t>项</w:t>
      </w:r>
      <w:r w:rsidR="00A352E0" w:rsidRPr="00B0437A">
        <w:rPr>
          <w:rFonts w:eastAsiaTheme="minorEastAsia"/>
          <w:sz w:val="28"/>
          <w:szCs w:val="28"/>
        </w:rPr>
        <w:t>指标</w:t>
      </w:r>
      <w:r>
        <w:rPr>
          <w:rFonts w:eastAsiaTheme="minorEastAsia" w:hint="eastAsia"/>
          <w:sz w:val="28"/>
          <w:szCs w:val="28"/>
        </w:rPr>
        <w:t>得分</w:t>
      </w:r>
      <w:r>
        <w:rPr>
          <w:rFonts w:eastAsiaTheme="minorEastAsia"/>
          <w:sz w:val="28"/>
          <w:szCs w:val="28"/>
        </w:rPr>
        <w:t>加和计算</w:t>
      </w:r>
      <w:r>
        <w:rPr>
          <w:rFonts w:eastAsiaTheme="minorEastAsia" w:hint="eastAsia"/>
          <w:sz w:val="28"/>
          <w:szCs w:val="28"/>
        </w:rPr>
        <w:t>，并进行分级评价，</w:t>
      </w:r>
      <w:r w:rsidRPr="00242DF1">
        <w:rPr>
          <w:rFonts w:eastAsiaTheme="minorEastAsia" w:hint="eastAsia"/>
          <w:sz w:val="28"/>
          <w:szCs w:val="28"/>
        </w:rPr>
        <w:t>具体可参照表</w:t>
      </w:r>
      <w:r>
        <w:rPr>
          <w:rFonts w:eastAsiaTheme="minorEastAsia"/>
          <w:sz w:val="28"/>
          <w:szCs w:val="28"/>
        </w:rPr>
        <w:t>5</w:t>
      </w:r>
      <w:r w:rsidRPr="00B0437A">
        <w:rPr>
          <w:rFonts w:eastAsiaTheme="minorEastAsia"/>
          <w:sz w:val="28"/>
          <w:szCs w:val="28"/>
        </w:rPr>
        <w:t>.</w:t>
      </w:r>
      <w:r>
        <w:rPr>
          <w:rFonts w:eastAsiaTheme="minorEastAsia"/>
          <w:sz w:val="28"/>
          <w:szCs w:val="28"/>
        </w:rPr>
        <w:t>0.</w:t>
      </w:r>
      <w:r w:rsidR="00926CDA">
        <w:rPr>
          <w:rFonts w:eastAsiaTheme="minorEastAsia"/>
          <w:sz w:val="28"/>
          <w:szCs w:val="28"/>
        </w:rPr>
        <w:t>5</w:t>
      </w:r>
      <w:r>
        <w:rPr>
          <w:rFonts w:eastAsiaTheme="minorEastAsia"/>
          <w:sz w:val="28"/>
          <w:szCs w:val="28"/>
        </w:rPr>
        <w:t>执行</w:t>
      </w:r>
      <w:r w:rsidRPr="00B0437A">
        <w:rPr>
          <w:rFonts w:eastAsiaTheme="minorEastAsia"/>
          <w:sz w:val="28"/>
          <w:szCs w:val="28"/>
        </w:rPr>
        <w:t>。</w:t>
      </w:r>
    </w:p>
    <w:p w14:paraId="60C27983" w14:textId="790BBCD1" w:rsidR="00A352E0" w:rsidRPr="00165D4C" w:rsidRDefault="00A352E0" w:rsidP="00A352E0">
      <w:pPr>
        <w:spacing w:line="360" w:lineRule="auto"/>
        <w:jc w:val="center"/>
        <w:rPr>
          <w:rFonts w:eastAsiaTheme="minorEastAsia"/>
          <w:sz w:val="24"/>
        </w:rPr>
      </w:pPr>
      <w:r w:rsidRPr="00165D4C">
        <w:rPr>
          <w:rFonts w:eastAsiaTheme="minorEastAsia"/>
          <w:sz w:val="24"/>
        </w:rPr>
        <w:t>表</w:t>
      </w:r>
      <w:r w:rsidR="00917F59">
        <w:rPr>
          <w:rFonts w:eastAsiaTheme="minorEastAsia"/>
          <w:sz w:val="24"/>
        </w:rPr>
        <w:t>5</w:t>
      </w:r>
      <w:r w:rsidRPr="00165D4C">
        <w:rPr>
          <w:rFonts w:eastAsiaTheme="minorEastAsia"/>
          <w:sz w:val="24"/>
        </w:rPr>
        <w:t>.</w:t>
      </w:r>
      <w:r w:rsidR="00242DF1">
        <w:rPr>
          <w:rFonts w:eastAsiaTheme="minorEastAsia"/>
          <w:sz w:val="24"/>
        </w:rPr>
        <w:t>0.</w:t>
      </w:r>
      <w:r w:rsidR="00926CDA">
        <w:rPr>
          <w:rFonts w:eastAsiaTheme="minorEastAsia"/>
          <w:sz w:val="24"/>
        </w:rPr>
        <w:t>5</w:t>
      </w:r>
      <w:r w:rsidRPr="00165D4C">
        <w:rPr>
          <w:rFonts w:eastAsiaTheme="minorEastAsia"/>
          <w:sz w:val="24"/>
        </w:rPr>
        <w:t xml:space="preserve"> </w:t>
      </w:r>
      <w:r w:rsidR="00C32FE2" w:rsidRPr="00165D4C">
        <w:rPr>
          <w:rFonts w:eastAsiaTheme="minorEastAsia"/>
          <w:sz w:val="24"/>
        </w:rPr>
        <w:t>水生生物</w:t>
      </w:r>
      <w:r w:rsidRPr="00165D4C">
        <w:rPr>
          <w:rFonts w:eastAsiaTheme="minorEastAsia"/>
          <w:sz w:val="24"/>
        </w:rPr>
        <w:t>的分级评价标准</w:t>
      </w:r>
    </w:p>
    <w:tbl>
      <w:tblPr>
        <w:tblW w:w="5000" w:type="pct"/>
        <w:tblLook w:val="04A0" w:firstRow="1" w:lastRow="0" w:firstColumn="1" w:lastColumn="0" w:noHBand="0" w:noVBand="1"/>
      </w:tblPr>
      <w:tblGrid>
        <w:gridCol w:w="1385"/>
        <w:gridCol w:w="1385"/>
        <w:gridCol w:w="1384"/>
        <w:gridCol w:w="1384"/>
        <w:gridCol w:w="1384"/>
        <w:gridCol w:w="1384"/>
      </w:tblGrid>
      <w:tr w:rsidR="00A352E0" w:rsidRPr="004D4554" w14:paraId="4B22E034" w14:textId="77777777" w:rsidTr="009539E4">
        <w:trPr>
          <w:trHeight w:val="312"/>
        </w:trPr>
        <w:tc>
          <w:tcPr>
            <w:tcW w:w="834" w:type="pct"/>
            <w:vMerge w:val="restart"/>
            <w:tcBorders>
              <w:top w:val="single" w:sz="4" w:space="0" w:color="auto"/>
              <w:left w:val="nil"/>
              <w:bottom w:val="single" w:sz="4" w:space="0" w:color="auto"/>
              <w:right w:val="nil"/>
            </w:tcBorders>
            <w:shd w:val="clear" w:color="auto" w:fill="auto"/>
            <w:vAlign w:val="center"/>
            <w:hideMark/>
          </w:tcPr>
          <w:p w14:paraId="1FBC7EAB" w14:textId="77777777" w:rsidR="00A352E0" w:rsidRPr="004D4554" w:rsidRDefault="00A352E0" w:rsidP="009539E4">
            <w:pPr>
              <w:widowControl/>
              <w:jc w:val="center"/>
              <w:rPr>
                <w:rFonts w:eastAsiaTheme="minorEastAsia"/>
                <w:b/>
                <w:sz w:val="24"/>
              </w:rPr>
            </w:pPr>
            <w:r w:rsidRPr="004D4554">
              <w:rPr>
                <w:rFonts w:eastAsiaTheme="minorEastAsia"/>
                <w:b/>
                <w:sz w:val="24"/>
              </w:rPr>
              <w:t>得分分值</w:t>
            </w:r>
          </w:p>
        </w:tc>
        <w:tc>
          <w:tcPr>
            <w:tcW w:w="834" w:type="pct"/>
            <w:vMerge w:val="restart"/>
            <w:tcBorders>
              <w:top w:val="single" w:sz="4" w:space="0" w:color="auto"/>
              <w:left w:val="nil"/>
              <w:bottom w:val="single" w:sz="4" w:space="0" w:color="000000"/>
              <w:right w:val="nil"/>
            </w:tcBorders>
            <w:shd w:val="clear" w:color="auto" w:fill="auto"/>
            <w:vAlign w:val="center"/>
            <w:hideMark/>
          </w:tcPr>
          <w:p w14:paraId="1D542510" w14:textId="12B516BC" w:rsidR="00A352E0" w:rsidRPr="00427B41" w:rsidRDefault="00C32FE2" w:rsidP="00757408">
            <w:pPr>
              <w:widowControl/>
              <w:jc w:val="center"/>
              <w:rPr>
                <w:rFonts w:eastAsiaTheme="minorEastAsia"/>
                <w:color w:val="000000"/>
                <w:kern w:val="0"/>
                <w:sz w:val="24"/>
              </w:rPr>
            </w:pPr>
            <w:r w:rsidRPr="00427B41">
              <w:rPr>
                <w:rFonts w:eastAsiaTheme="minorEastAsia"/>
                <w:color w:val="000000"/>
                <w:kern w:val="0"/>
                <w:sz w:val="24"/>
              </w:rPr>
              <w:t>B</w:t>
            </w:r>
            <w:r w:rsidR="00A352E0" w:rsidRPr="00427B41">
              <w:rPr>
                <w:rFonts w:eastAsiaTheme="minorEastAsia" w:hint="eastAsia"/>
                <w:color w:val="000000"/>
                <w:kern w:val="0"/>
                <w:sz w:val="24"/>
              </w:rPr>
              <w:t>＞</w:t>
            </w:r>
            <w:r w:rsidR="00757408" w:rsidRPr="00427B41">
              <w:rPr>
                <w:rFonts w:eastAsiaTheme="minorEastAsia"/>
                <w:color w:val="000000"/>
                <w:kern w:val="0"/>
                <w:sz w:val="24"/>
              </w:rPr>
              <w:t>16</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401EA078" w14:textId="529408F1" w:rsidR="00A352E0" w:rsidRPr="00427B41" w:rsidRDefault="00A352E0" w:rsidP="00757408">
            <w:pPr>
              <w:widowControl/>
              <w:jc w:val="center"/>
              <w:rPr>
                <w:rFonts w:eastAsiaTheme="minorEastAsia"/>
                <w:color w:val="000000"/>
                <w:kern w:val="0"/>
                <w:sz w:val="24"/>
              </w:rPr>
            </w:pPr>
            <w:r w:rsidRPr="00427B41">
              <w:rPr>
                <w:rFonts w:eastAsiaTheme="minorEastAsia"/>
                <w:color w:val="000000"/>
                <w:kern w:val="0"/>
                <w:sz w:val="24"/>
              </w:rPr>
              <w:t>1</w:t>
            </w:r>
            <w:r w:rsidR="00757408" w:rsidRPr="00427B41">
              <w:rPr>
                <w:rFonts w:eastAsiaTheme="minorEastAsia"/>
                <w:color w:val="000000"/>
                <w:kern w:val="0"/>
                <w:sz w:val="24"/>
              </w:rPr>
              <w:t>3</w:t>
            </w:r>
            <w:r w:rsidRPr="00427B41">
              <w:rPr>
                <w:rFonts w:eastAsiaTheme="minorEastAsia" w:hint="eastAsia"/>
                <w:color w:val="000000"/>
                <w:kern w:val="0"/>
                <w:sz w:val="24"/>
              </w:rPr>
              <w:t>＜</w:t>
            </w:r>
            <w:r w:rsidR="00C32FE2" w:rsidRPr="00427B41">
              <w:rPr>
                <w:rFonts w:eastAsiaTheme="minorEastAsia"/>
                <w:color w:val="000000"/>
                <w:kern w:val="0"/>
                <w:sz w:val="24"/>
              </w:rPr>
              <w:t>B</w:t>
            </w:r>
            <w:r w:rsidRPr="00427B41">
              <w:rPr>
                <w:rFonts w:eastAsiaTheme="minorEastAsia" w:hint="eastAsia"/>
                <w:color w:val="000000"/>
                <w:kern w:val="0"/>
                <w:sz w:val="24"/>
              </w:rPr>
              <w:t>≤</w:t>
            </w:r>
            <w:r w:rsidR="00757408" w:rsidRPr="00427B41">
              <w:rPr>
                <w:rFonts w:eastAsiaTheme="minorEastAsia"/>
                <w:color w:val="000000"/>
                <w:kern w:val="0"/>
                <w:sz w:val="24"/>
              </w:rPr>
              <w:t>16</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71FEE445" w14:textId="64DD12FD" w:rsidR="00A352E0" w:rsidRPr="00427B41" w:rsidRDefault="00757408" w:rsidP="00757408">
            <w:pPr>
              <w:widowControl/>
              <w:jc w:val="center"/>
              <w:rPr>
                <w:rFonts w:eastAsiaTheme="minorEastAsia"/>
                <w:color w:val="000000"/>
                <w:kern w:val="0"/>
                <w:sz w:val="24"/>
              </w:rPr>
            </w:pPr>
            <w:r w:rsidRPr="00427B41">
              <w:rPr>
                <w:rFonts w:eastAsiaTheme="minorEastAsia"/>
                <w:color w:val="000000"/>
                <w:kern w:val="0"/>
                <w:sz w:val="24"/>
              </w:rPr>
              <w:t>9</w:t>
            </w:r>
            <w:r w:rsidR="00A352E0" w:rsidRPr="00427B41">
              <w:rPr>
                <w:rFonts w:eastAsiaTheme="minorEastAsia" w:hint="eastAsia"/>
                <w:color w:val="000000"/>
                <w:kern w:val="0"/>
                <w:sz w:val="24"/>
              </w:rPr>
              <w:t>＜</w:t>
            </w:r>
            <w:r w:rsidR="00C32FE2" w:rsidRPr="00427B41">
              <w:rPr>
                <w:rFonts w:eastAsiaTheme="minorEastAsia"/>
                <w:color w:val="000000"/>
                <w:kern w:val="0"/>
                <w:sz w:val="24"/>
              </w:rPr>
              <w:t>B</w:t>
            </w:r>
            <w:r w:rsidR="00A352E0" w:rsidRPr="00427B41">
              <w:rPr>
                <w:rFonts w:eastAsiaTheme="minorEastAsia" w:hint="eastAsia"/>
                <w:color w:val="000000"/>
                <w:kern w:val="0"/>
                <w:sz w:val="24"/>
              </w:rPr>
              <w:t>≤</w:t>
            </w:r>
            <w:r w:rsidR="00A352E0" w:rsidRPr="00427B41">
              <w:rPr>
                <w:rFonts w:eastAsiaTheme="minorEastAsia"/>
                <w:color w:val="000000"/>
                <w:kern w:val="0"/>
                <w:sz w:val="24"/>
              </w:rPr>
              <w:t>1</w:t>
            </w:r>
            <w:r w:rsidRPr="00427B41">
              <w:rPr>
                <w:rFonts w:eastAsiaTheme="minorEastAsia"/>
                <w:color w:val="000000"/>
                <w:kern w:val="0"/>
                <w:sz w:val="24"/>
              </w:rPr>
              <w:t>2</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5A88329C" w14:textId="6C8D10A6" w:rsidR="00A352E0" w:rsidRPr="00427B41" w:rsidRDefault="00757408" w:rsidP="00757408">
            <w:pPr>
              <w:widowControl/>
              <w:jc w:val="center"/>
              <w:rPr>
                <w:rFonts w:eastAsiaTheme="minorEastAsia"/>
                <w:color w:val="000000"/>
                <w:kern w:val="0"/>
                <w:sz w:val="24"/>
              </w:rPr>
            </w:pPr>
            <w:r w:rsidRPr="00427B41">
              <w:rPr>
                <w:rFonts w:eastAsiaTheme="minorEastAsia"/>
                <w:color w:val="000000"/>
                <w:kern w:val="0"/>
                <w:sz w:val="24"/>
              </w:rPr>
              <w:t>4</w:t>
            </w:r>
            <w:r w:rsidR="00A352E0" w:rsidRPr="00427B41">
              <w:rPr>
                <w:rFonts w:eastAsiaTheme="minorEastAsia" w:hint="eastAsia"/>
                <w:color w:val="000000"/>
                <w:kern w:val="0"/>
                <w:sz w:val="24"/>
              </w:rPr>
              <w:t>＜</w:t>
            </w:r>
            <w:r w:rsidR="00C32FE2" w:rsidRPr="00427B41">
              <w:rPr>
                <w:rFonts w:eastAsiaTheme="minorEastAsia"/>
                <w:color w:val="000000"/>
                <w:kern w:val="0"/>
                <w:sz w:val="24"/>
              </w:rPr>
              <w:t>B</w:t>
            </w:r>
            <w:r w:rsidR="00A352E0" w:rsidRPr="00427B41">
              <w:rPr>
                <w:rFonts w:eastAsiaTheme="minorEastAsia" w:hint="eastAsia"/>
                <w:color w:val="000000"/>
                <w:kern w:val="0"/>
                <w:sz w:val="24"/>
              </w:rPr>
              <w:t>≤</w:t>
            </w:r>
            <w:r w:rsidRPr="00427B41">
              <w:rPr>
                <w:rFonts w:eastAsiaTheme="minorEastAsia"/>
                <w:color w:val="000000"/>
                <w:kern w:val="0"/>
                <w:sz w:val="24"/>
              </w:rPr>
              <w:t>8</w:t>
            </w:r>
          </w:p>
        </w:tc>
        <w:tc>
          <w:tcPr>
            <w:tcW w:w="833" w:type="pct"/>
            <w:vMerge w:val="restart"/>
            <w:tcBorders>
              <w:top w:val="single" w:sz="4" w:space="0" w:color="auto"/>
              <w:left w:val="nil"/>
              <w:bottom w:val="single" w:sz="4" w:space="0" w:color="000000"/>
              <w:right w:val="nil"/>
            </w:tcBorders>
            <w:shd w:val="clear" w:color="auto" w:fill="auto"/>
            <w:vAlign w:val="center"/>
            <w:hideMark/>
          </w:tcPr>
          <w:p w14:paraId="360A7B24" w14:textId="5724D41B" w:rsidR="00A352E0" w:rsidRPr="00427B41" w:rsidRDefault="00C32FE2" w:rsidP="00757408">
            <w:pPr>
              <w:widowControl/>
              <w:jc w:val="center"/>
              <w:rPr>
                <w:rFonts w:eastAsiaTheme="minorEastAsia"/>
                <w:color w:val="000000"/>
                <w:kern w:val="0"/>
                <w:sz w:val="24"/>
              </w:rPr>
            </w:pPr>
            <w:r w:rsidRPr="00427B41">
              <w:rPr>
                <w:rFonts w:eastAsiaTheme="minorEastAsia"/>
                <w:color w:val="000000"/>
                <w:kern w:val="0"/>
                <w:sz w:val="24"/>
              </w:rPr>
              <w:t>B</w:t>
            </w:r>
            <w:r w:rsidR="00A352E0" w:rsidRPr="00427B41">
              <w:rPr>
                <w:rFonts w:eastAsiaTheme="minorEastAsia" w:hint="eastAsia"/>
                <w:color w:val="000000"/>
                <w:kern w:val="0"/>
                <w:sz w:val="24"/>
              </w:rPr>
              <w:t>≤</w:t>
            </w:r>
            <w:r w:rsidR="00757408" w:rsidRPr="00427B41">
              <w:rPr>
                <w:rFonts w:eastAsiaTheme="minorEastAsia"/>
                <w:color w:val="000000"/>
                <w:kern w:val="0"/>
                <w:sz w:val="24"/>
              </w:rPr>
              <w:t>4</w:t>
            </w:r>
          </w:p>
        </w:tc>
      </w:tr>
      <w:tr w:rsidR="00A352E0" w:rsidRPr="004D4554" w14:paraId="3B8499C2" w14:textId="77777777" w:rsidTr="009539E4">
        <w:trPr>
          <w:trHeight w:val="312"/>
        </w:trPr>
        <w:tc>
          <w:tcPr>
            <w:tcW w:w="834" w:type="pct"/>
            <w:vMerge/>
            <w:tcBorders>
              <w:top w:val="single" w:sz="4" w:space="0" w:color="auto"/>
              <w:left w:val="nil"/>
              <w:bottom w:val="single" w:sz="4" w:space="0" w:color="auto"/>
              <w:right w:val="nil"/>
            </w:tcBorders>
            <w:vAlign w:val="center"/>
            <w:hideMark/>
          </w:tcPr>
          <w:p w14:paraId="140019B6" w14:textId="77777777" w:rsidR="00A352E0" w:rsidRPr="004D4554" w:rsidRDefault="00A352E0" w:rsidP="009539E4">
            <w:pPr>
              <w:widowControl/>
              <w:jc w:val="left"/>
              <w:rPr>
                <w:rFonts w:eastAsiaTheme="minorEastAsia"/>
                <w:b/>
                <w:sz w:val="24"/>
              </w:rPr>
            </w:pPr>
          </w:p>
        </w:tc>
        <w:tc>
          <w:tcPr>
            <w:tcW w:w="834" w:type="pct"/>
            <w:vMerge/>
            <w:tcBorders>
              <w:top w:val="single" w:sz="4" w:space="0" w:color="auto"/>
              <w:left w:val="nil"/>
              <w:bottom w:val="single" w:sz="4" w:space="0" w:color="000000"/>
              <w:right w:val="nil"/>
            </w:tcBorders>
            <w:vAlign w:val="center"/>
            <w:hideMark/>
          </w:tcPr>
          <w:p w14:paraId="62E72764" w14:textId="77777777" w:rsidR="00A352E0" w:rsidRPr="00427B41" w:rsidRDefault="00A352E0"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58DF2415" w14:textId="77777777" w:rsidR="00A352E0" w:rsidRPr="00427B41" w:rsidRDefault="00A352E0"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03782408" w14:textId="77777777" w:rsidR="00A352E0" w:rsidRPr="00427B41" w:rsidRDefault="00A352E0"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330AF7B0" w14:textId="77777777" w:rsidR="00A352E0" w:rsidRPr="00427B41" w:rsidRDefault="00A352E0" w:rsidP="009539E4">
            <w:pPr>
              <w:widowControl/>
              <w:jc w:val="left"/>
              <w:rPr>
                <w:rFonts w:eastAsiaTheme="minorEastAsia"/>
                <w:color w:val="000000"/>
                <w:kern w:val="0"/>
                <w:sz w:val="24"/>
              </w:rPr>
            </w:pPr>
          </w:p>
        </w:tc>
        <w:tc>
          <w:tcPr>
            <w:tcW w:w="833" w:type="pct"/>
            <w:vMerge/>
            <w:tcBorders>
              <w:top w:val="single" w:sz="4" w:space="0" w:color="auto"/>
              <w:left w:val="nil"/>
              <w:bottom w:val="single" w:sz="4" w:space="0" w:color="000000"/>
              <w:right w:val="nil"/>
            </w:tcBorders>
            <w:vAlign w:val="center"/>
            <w:hideMark/>
          </w:tcPr>
          <w:p w14:paraId="46CCD7EE" w14:textId="77777777" w:rsidR="00A352E0" w:rsidRPr="00427B41" w:rsidRDefault="00A352E0" w:rsidP="009539E4">
            <w:pPr>
              <w:widowControl/>
              <w:jc w:val="left"/>
              <w:rPr>
                <w:rFonts w:eastAsiaTheme="minorEastAsia"/>
                <w:color w:val="000000"/>
                <w:kern w:val="0"/>
                <w:sz w:val="24"/>
              </w:rPr>
            </w:pPr>
          </w:p>
        </w:tc>
      </w:tr>
      <w:tr w:rsidR="00A352E0" w:rsidRPr="004D4554" w14:paraId="7890658E" w14:textId="77777777" w:rsidTr="009539E4">
        <w:trPr>
          <w:trHeight w:val="540"/>
        </w:trPr>
        <w:tc>
          <w:tcPr>
            <w:tcW w:w="834" w:type="pct"/>
            <w:vMerge w:val="restart"/>
            <w:tcBorders>
              <w:top w:val="nil"/>
              <w:left w:val="nil"/>
              <w:bottom w:val="single" w:sz="4" w:space="0" w:color="auto"/>
              <w:right w:val="nil"/>
            </w:tcBorders>
            <w:shd w:val="clear" w:color="auto" w:fill="auto"/>
            <w:vAlign w:val="center"/>
            <w:hideMark/>
          </w:tcPr>
          <w:p w14:paraId="690B6836" w14:textId="77777777" w:rsidR="00A352E0" w:rsidRPr="004D4554" w:rsidRDefault="00A352E0" w:rsidP="009539E4">
            <w:pPr>
              <w:widowControl/>
              <w:jc w:val="center"/>
              <w:rPr>
                <w:rFonts w:eastAsiaTheme="minorEastAsia"/>
                <w:b/>
                <w:sz w:val="24"/>
              </w:rPr>
            </w:pPr>
            <w:r w:rsidRPr="004D4554">
              <w:rPr>
                <w:rFonts w:eastAsiaTheme="minorEastAsia"/>
                <w:b/>
                <w:sz w:val="24"/>
              </w:rPr>
              <w:t>赋分</w:t>
            </w:r>
          </w:p>
        </w:tc>
        <w:tc>
          <w:tcPr>
            <w:tcW w:w="834" w:type="pct"/>
            <w:vMerge w:val="restart"/>
            <w:tcBorders>
              <w:top w:val="nil"/>
              <w:left w:val="nil"/>
              <w:bottom w:val="single" w:sz="4" w:space="0" w:color="000000"/>
              <w:right w:val="nil"/>
            </w:tcBorders>
            <w:shd w:val="clear" w:color="auto" w:fill="auto"/>
            <w:vAlign w:val="center"/>
            <w:hideMark/>
          </w:tcPr>
          <w:p w14:paraId="75A9DD6B" w14:textId="77777777" w:rsidR="00A352E0" w:rsidRPr="00427B41" w:rsidRDefault="00A352E0" w:rsidP="009539E4">
            <w:pPr>
              <w:widowControl/>
              <w:jc w:val="center"/>
              <w:rPr>
                <w:rFonts w:eastAsiaTheme="minorEastAsia"/>
                <w:color w:val="000000"/>
                <w:kern w:val="0"/>
                <w:sz w:val="24"/>
              </w:rPr>
            </w:pPr>
            <w:r w:rsidRPr="00427B41">
              <w:rPr>
                <w:rFonts w:eastAsiaTheme="minorEastAsia"/>
                <w:color w:val="000000"/>
                <w:kern w:val="0"/>
                <w:sz w:val="24"/>
              </w:rPr>
              <w:t>5</w:t>
            </w:r>
          </w:p>
        </w:tc>
        <w:tc>
          <w:tcPr>
            <w:tcW w:w="833" w:type="pct"/>
            <w:vMerge w:val="restart"/>
            <w:tcBorders>
              <w:top w:val="nil"/>
              <w:left w:val="nil"/>
              <w:bottom w:val="single" w:sz="4" w:space="0" w:color="000000"/>
              <w:right w:val="nil"/>
            </w:tcBorders>
            <w:shd w:val="clear" w:color="auto" w:fill="auto"/>
            <w:vAlign w:val="center"/>
            <w:hideMark/>
          </w:tcPr>
          <w:p w14:paraId="10A0511A" w14:textId="77777777" w:rsidR="00A352E0" w:rsidRPr="00427B41" w:rsidRDefault="00A352E0" w:rsidP="009539E4">
            <w:pPr>
              <w:widowControl/>
              <w:jc w:val="center"/>
              <w:rPr>
                <w:rFonts w:eastAsiaTheme="minorEastAsia"/>
                <w:color w:val="000000"/>
                <w:kern w:val="0"/>
                <w:sz w:val="24"/>
              </w:rPr>
            </w:pPr>
            <w:r w:rsidRPr="00427B41">
              <w:rPr>
                <w:rFonts w:eastAsiaTheme="minorEastAsia"/>
                <w:color w:val="000000"/>
                <w:kern w:val="0"/>
                <w:sz w:val="24"/>
              </w:rPr>
              <w:t>4</w:t>
            </w:r>
          </w:p>
        </w:tc>
        <w:tc>
          <w:tcPr>
            <w:tcW w:w="833" w:type="pct"/>
            <w:vMerge w:val="restart"/>
            <w:tcBorders>
              <w:top w:val="nil"/>
              <w:left w:val="nil"/>
              <w:bottom w:val="single" w:sz="4" w:space="0" w:color="000000"/>
              <w:right w:val="nil"/>
            </w:tcBorders>
            <w:shd w:val="clear" w:color="auto" w:fill="auto"/>
            <w:vAlign w:val="center"/>
            <w:hideMark/>
          </w:tcPr>
          <w:p w14:paraId="71541667" w14:textId="77777777" w:rsidR="00A352E0" w:rsidRPr="00427B41" w:rsidRDefault="00A352E0" w:rsidP="009539E4">
            <w:pPr>
              <w:widowControl/>
              <w:jc w:val="center"/>
              <w:rPr>
                <w:rFonts w:eastAsiaTheme="minorEastAsia"/>
                <w:color w:val="000000"/>
                <w:kern w:val="0"/>
                <w:sz w:val="24"/>
              </w:rPr>
            </w:pPr>
            <w:r w:rsidRPr="00427B41">
              <w:rPr>
                <w:rFonts w:eastAsiaTheme="minorEastAsia"/>
                <w:color w:val="000000"/>
                <w:kern w:val="0"/>
                <w:sz w:val="24"/>
              </w:rPr>
              <w:t>3</w:t>
            </w:r>
          </w:p>
        </w:tc>
        <w:tc>
          <w:tcPr>
            <w:tcW w:w="833" w:type="pct"/>
            <w:vMerge w:val="restart"/>
            <w:tcBorders>
              <w:top w:val="nil"/>
              <w:left w:val="nil"/>
              <w:bottom w:val="single" w:sz="4" w:space="0" w:color="000000"/>
              <w:right w:val="nil"/>
            </w:tcBorders>
            <w:shd w:val="clear" w:color="auto" w:fill="auto"/>
            <w:vAlign w:val="center"/>
            <w:hideMark/>
          </w:tcPr>
          <w:p w14:paraId="41EC63F4" w14:textId="77777777" w:rsidR="00A352E0" w:rsidRPr="00427B41" w:rsidRDefault="00A352E0" w:rsidP="009539E4">
            <w:pPr>
              <w:widowControl/>
              <w:jc w:val="center"/>
              <w:rPr>
                <w:rFonts w:eastAsiaTheme="minorEastAsia"/>
                <w:color w:val="000000"/>
                <w:kern w:val="0"/>
                <w:sz w:val="24"/>
              </w:rPr>
            </w:pPr>
            <w:r w:rsidRPr="00427B41">
              <w:rPr>
                <w:rFonts w:eastAsiaTheme="minorEastAsia"/>
                <w:color w:val="000000"/>
                <w:kern w:val="0"/>
                <w:sz w:val="24"/>
              </w:rPr>
              <w:t>2</w:t>
            </w:r>
          </w:p>
        </w:tc>
        <w:tc>
          <w:tcPr>
            <w:tcW w:w="833" w:type="pct"/>
            <w:vMerge w:val="restart"/>
            <w:tcBorders>
              <w:top w:val="nil"/>
              <w:left w:val="nil"/>
              <w:bottom w:val="single" w:sz="4" w:space="0" w:color="000000"/>
              <w:right w:val="nil"/>
            </w:tcBorders>
            <w:shd w:val="clear" w:color="auto" w:fill="auto"/>
            <w:vAlign w:val="center"/>
            <w:hideMark/>
          </w:tcPr>
          <w:p w14:paraId="24C36F45" w14:textId="77777777" w:rsidR="00A352E0" w:rsidRPr="00427B41" w:rsidRDefault="00A352E0" w:rsidP="009539E4">
            <w:pPr>
              <w:widowControl/>
              <w:jc w:val="center"/>
              <w:rPr>
                <w:rFonts w:eastAsiaTheme="minorEastAsia"/>
                <w:color w:val="000000"/>
                <w:kern w:val="0"/>
                <w:sz w:val="24"/>
              </w:rPr>
            </w:pPr>
            <w:r w:rsidRPr="00427B41">
              <w:rPr>
                <w:rFonts w:eastAsiaTheme="minorEastAsia"/>
                <w:color w:val="000000"/>
                <w:kern w:val="0"/>
                <w:sz w:val="24"/>
              </w:rPr>
              <w:t>1</w:t>
            </w:r>
          </w:p>
        </w:tc>
      </w:tr>
      <w:tr w:rsidR="00A352E0" w:rsidRPr="004D4554" w14:paraId="695FB260" w14:textId="77777777" w:rsidTr="009539E4">
        <w:trPr>
          <w:trHeight w:val="540"/>
        </w:trPr>
        <w:tc>
          <w:tcPr>
            <w:tcW w:w="834" w:type="pct"/>
            <w:vMerge/>
            <w:tcBorders>
              <w:top w:val="nil"/>
              <w:left w:val="nil"/>
              <w:bottom w:val="single" w:sz="4" w:space="0" w:color="auto"/>
              <w:right w:val="nil"/>
            </w:tcBorders>
            <w:vAlign w:val="center"/>
            <w:hideMark/>
          </w:tcPr>
          <w:p w14:paraId="56950154" w14:textId="77777777" w:rsidR="00A352E0" w:rsidRPr="00427B41" w:rsidRDefault="00A352E0" w:rsidP="009539E4">
            <w:pPr>
              <w:widowControl/>
              <w:jc w:val="left"/>
              <w:rPr>
                <w:rFonts w:eastAsiaTheme="minorEastAsia"/>
                <w:b/>
                <w:bCs/>
                <w:color w:val="000000"/>
                <w:kern w:val="0"/>
                <w:sz w:val="24"/>
              </w:rPr>
            </w:pPr>
          </w:p>
        </w:tc>
        <w:tc>
          <w:tcPr>
            <w:tcW w:w="834" w:type="pct"/>
            <w:vMerge/>
            <w:tcBorders>
              <w:top w:val="nil"/>
              <w:left w:val="nil"/>
              <w:bottom w:val="single" w:sz="4" w:space="0" w:color="000000"/>
              <w:right w:val="nil"/>
            </w:tcBorders>
            <w:vAlign w:val="center"/>
            <w:hideMark/>
          </w:tcPr>
          <w:p w14:paraId="2D60E063" w14:textId="77777777" w:rsidR="00A352E0" w:rsidRPr="00427B41" w:rsidRDefault="00A352E0"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788D0CE1" w14:textId="77777777" w:rsidR="00A352E0" w:rsidRPr="00427B41" w:rsidRDefault="00A352E0"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5634088D" w14:textId="77777777" w:rsidR="00A352E0" w:rsidRPr="00427B41" w:rsidRDefault="00A352E0"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2538E9F5" w14:textId="77777777" w:rsidR="00A352E0" w:rsidRPr="00427B41" w:rsidRDefault="00A352E0" w:rsidP="009539E4">
            <w:pPr>
              <w:widowControl/>
              <w:jc w:val="left"/>
              <w:rPr>
                <w:rFonts w:eastAsiaTheme="minorEastAsia"/>
                <w:color w:val="000000"/>
                <w:kern w:val="0"/>
                <w:sz w:val="24"/>
              </w:rPr>
            </w:pPr>
          </w:p>
        </w:tc>
        <w:tc>
          <w:tcPr>
            <w:tcW w:w="833" w:type="pct"/>
            <w:vMerge/>
            <w:tcBorders>
              <w:top w:val="nil"/>
              <w:left w:val="nil"/>
              <w:bottom w:val="single" w:sz="4" w:space="0" w:color="000000"/>
              <w:right w:val="nil"/>
            </w:tcBorders>
            <w:vAlign w:val="center"/>
            <w:hideMark/>
          </w:tcPr>
          <w:p w14:paraId="13742297" w14:textId="77777777" w:rsidR="00A352E0" w:rsidRPr="00427B41" w:rsidRDefault="00A352E0" w:rsidP="009539E4">
            <w:pPr>
              <w:widowControl/>
              <w:jc w:val="left"/>
              <w:rPr>
                <w:rFonts w:eastAsiaTheme="minorEastAsia"/>
                <w:color w:val="000000"/>
                <w:kern w:val="0"/>
                <w:sz w:val="24"/>
              </w:rPr>
            </w:pPr>
          </w:p>
        </w:tc>
      </w:tr>
    </w:tbl>
    <w:p w14:paraId="3CDADA47" w14:textId="180B6C4C" w:rsidR="00401A04" w:rsidRPr="00427B41" w:rsidRDefault="00A352E0" w:rsidP="001544AE">
      <w:pPr>
        <w:spacing w:line="360" w:lineRule="auto"/>
        <w:ind w:firstLineChars="200" w:firstLine="420"/>
        <w:rPr>
          <w:rFonts w:eastAsiaTheme="minorEastAsia"/>
          <w:szCs w:val="21"/>
        </w:rPr>
      </w:pPr>
      <w:r w:rsidRPr="00427B41">
        <w:rPr>
          <w:rFonts w:eastAsiaTheme="minorEastAsia" w:hint="eastAsia"/>
          <w:szCs w:val="21"/>
        </w:rPr>
        <w:t>注：</w:t>
      </w:r>
      <w:r w:rsidR="00C32FE2" w:rsidRPr="00427B41">
        <w:rPr>
          <w:rFonts w:eastAsiaTheme="minorEastAsia" w:hint="eastAsia"/>
          <w:szCs w:val="21"/>
        </w:rPr>
        <w:t>水生生物</w:t>
      </w:r>
      <w:r w:rsidRPr="00427B41">
        <w:rPr>
          <w:rFonts w:eastAsiaTheme="minorEastAsia" w:hint="eastAsia"/>
          <w:szCs w:val="21"/>
        </w:rPr>
        <w:t>得分以</w:t>
      </w:r>
      <w:r w:rsidR="00C32FE2" w:rsidRPr="00427B41">
        <w:rPr>
          <w:rFonts w:eastAsiaTheme="minorEastAsia"/>
          <w:szCs w:val="21"/>
        </w:rPr>
        <w:t>B</w:t>
      </w:r>
      <w:r w:rsidRPr="00427B41">
        <w:rPr>
          <w:rFonts w:eastAsiaTheme="minorEastAsia" w:hint="eastAsia"/>
          <w:szCs w:val="21"/>
        </w:rPr>
        <w:t>表示</w:t>
      </w:r>
    </w:p>
    <w:p w14:paraId="2392B1B4" w14:textId="788AA3B6" w:rsidR="00DB3188" w:rsidRDefault="009C25CE" w:rsidP="00DB3188">
      <w:pPr>
        <w:spacing w:line="360" w:lineRule="auto"/>
        <w:rPr>
          <w:rFonts w:eastAsiaTheme="minorEastAsia"/>
          <w:sz w:val="28"/>
          <w:szCs w:val="28"/>
        </w:rPr>
      </w:pPr>
      <w:bookmarkStart w:id="60" w:name="_Toc390940443"/>
      <w:r>
        <w:rPr>
          <w:rFonts w:eastAsiaTheme="minorEastAsia"/>
          <w:b/>
          <w:sz w:val="28"/>
          <w:szCs w:val="28"/>
        </w:rPr>
        <w:t>5</w:t>
      </w:r>
      <w:r w:rsidR="000E763E" w:rsidRPr="00165D4C">
        <w:rPr>
          <w:rFonts w:eastAsiaTheme="minorEastAsia"/>
          <w:b/>
          <w:sz w:val="28"/>
          <w:szCs w:val="28"/>
        </w:rPr>
        <w:t>.</w:t>
      </w:r>
      <w:r w:rsidR="00DB3188">
        <w:rPr>
          <w:rFonts w:eastAsiaTheme="minorEastAsia"/>
          <w:b/>
          <w:sz w:val="28"/>
          <w:szCs w:val="28"/>
        </w:rPr>
        <w:t>0</w:t>
      </w:r>
      <w:r w:rsidR="002A3415" w:rsidRPr="00165D4C">
        <w:rPr>
          <w:rFonts w:eastAsiaTheme="minorEastAsia"/>
          <w:b/>
          <w:sz w:val="28"/>
          <w:szCs w:val="28"/>
        </w:rPr>
        <w:t>.</w:t>
      </w:r>
      <w:bookmarkEnd w:id="60"/>
      <w:r w:rsidR="00926CDA">
        <w:rPr>
          <w:rFonts w:eastAsiaTheme="minorEastAsia"/>
          <w:b/>
          <w:sz w:val="28"/>
          <w:szCs w:val="28"/>
        </w:rPr>
        <w:t>6</w:t>
      </w:r>
      <w:r w:rsidR="00D64FDF">
        <w:rPr>
          <w:rFonts w:eastAsiaTheme="minorEastAsia"/>
          <w:sz w:val="28"/>
          <w:szCs w:val="28"/>
        </w:rPr>
        <w:t xml:space="preserve">  </w:t>
      </w:r>
      <w:r w:rsidR="000E763E" w:rsidRPr="00B0437A">
        <w:rPr>
          <w:rFonts w:eastAsiaTheme="minorEastAsia"/>
          <w:sz w:val="28"/>
          <w:szCs w:val="28"/>
        </w:rPr>
        <w:t>城市河道</w:t>
      </w:r>
      <w:r w:rsidR="002A3415" w:rsidRPr="00B0437A">
        <w:rPr>
          <w:rFonts w:eastAsiaTheme="minorEastAsia"/>
          <w:sz w:val="28"/>
          <w:szCs w:val="28"/>
        </w:rPr>
        <w:t>生态</w:t>
      </w:r>
      <w:r w:rsidR="000E763E" w:rsidRPr="00B0437A">
        <w:rPr>
          <w:rFonts w:eastAsiaTheme="minorEastAsia"/>
          <w:sz w:val="28"/>
          <w:szCs w:val="28"/>
        </w:rPr>
        <w:t>健康</w:t>
      </w:r>
      <w:r w:rsidR="002A3415" w:rsidRPr="00B0437A">
        <w:rPr>
          <w:rFonts w:eastAsiaTheme="minorEastAsia"/>
          <w:sz w:val="28"/>
          <w:szCs w:val="28"/>
        </w:rPr>
        <w:t>综合评估</w:t>
      </w:r>
      <w:r w:rsidR="00DB3188">
        <w:rPr>
          <w:rFonts w:eastAsiaTheme="minorEastAsia" w:hint="eastAsia"/>
          <w:sz w:val="28"/>
          <w:szCs w:val="28"/>
        </w:rPr>
        <w:t>按照</w:t>
      </w:r>
      <w:r w:rsidR="008209FC" w:rsidRPr="00B0437A">
        <w:rPr>
          <w:rFonts w:eastAsiaTheme="minorEastAsia"/>
          <w:sz w:val="28"/>
          <w:szCs w:val="28"/>
        </w:rPr>
        <w:t>河道结构、</w:t>
      </w:r>
      <w:r w:rsidR="001544AE" w:rsidRPr="00B0437A">
        <w:rPr>
          <w:rFonts w:eastAsiaTheme="minorEastAsia"/>
          <w:sz w:val="28"/>
          <w:szCs w:val="28"/>
        </w:rPr>
        <w:t>水文状态、</w:t>
      </w:r>
      <w:r w:rsidR="002A3415" w:rsidRPr="00B0437A">
        <w:rPr>
          <w:rFonts w:eastAsiaTheme="minorEastAsia"/>
          <w:sz w:val="28"/>
          <w:szCs w:val="28"/>
        </w:rPr>
        <w:t>水</w:t>
      </w:r>
      <w:r w:rsidR="00DD52CB" w:rsidRPr="00B0437A">
        <w:rPr>
          <w:rFonts w:eastAsiaTheme="minorEastAsia"/>
          <w:sz w:val="28"/>
          <w:szCs w:val="28"/>
        </w:rPr>
        <w:t>质</w:t>
      </w:r>
      <w:r w:rsidR="001C6932">
        <w:rPr>
          <w:rFonts w:eastAsiaTheme="minorEastAsia" w:hint="eastAsia"/>
          <w:sz w:val="28"/>
          <w:szCs w:val="28"/>
        </w:rPr>
        <w:t>状况</w:t>
      </w:r>
      <w:r w:rsidR="00DD52CB" w:rsidRPr="00B0437A">
        <w:rPr>
          <w:rFonts w:eastAsiaTheme="minorEastAsia"/>
          <w:sz w:val="28"/>
          <w:szCs w:val="28"/>
        </w:rPr>
        <w:t>、以及</w:t>
      </w:r>
      <w:r w:rsidR="00DB3188">
        <w:rPr>
          <w:rFonts w:eastAsiaTheme="minorEastAsia"/>
          <w:sz w:val="28"/>
          <w:szCs w:val="28"/>
        </w:rPr>
        <w:t>水生生物</w:t>
      </w:r>
      <w:r w:rsidR="00DB3188">
        <w:rPr>
          <w:rFonts w:eastAsiaTheme="minorEastAsia" w:hint="eastAsia"/>
          <w:sz w:val="28"/>
          <w:szCs w:val="28"/>
        </w:rPr>
        <w:t>4</w:t>
      </w:r>
      <w:r w:rsidR="00DB3188">
        <w:rPr>
          <w:rFonts w:eastAsiaTheme="minorEastAsia" w:hint="eastAsia"/>
          <w:sz w:val="28"/>
          <w:szCs w:val="28"/>
        </w:rPr>
        <w:t>项指标</w:t>
      </w:r>
      <w:r w:rsidR="002A3415" w:rsidRPr="00B0437A">
        <w:rPr>
          <w:rFonts w:eastAsiaTheme="minorEastAsia"/>
          <w:sz w:val="28"/>
          <w:szCs w:val="28"/>
        </w:rPr>
        <w:t>加权求和，构建综合评估指数</w:t>
      </w:r>
      <w:r w:rsidR="002A3415" w:rsidRPr="00B0437A">
        <w:rPr>
          <w:rFonts w:eastAsiaTheme="minorEastAsia"/>
          <w:sz w:val="28"/>
          <w:szCs w:val="28"/>
        </w:rPr>
        <w:t>WQI</w:t>
      </w:r>
      <w:r w:rsidR="00DB3188">
        <w:rPr>
          <w:rFonts w:eastAsiaTheme="minorEastAsia" w:hint="eastAsia"/>
          <w:sz w:val="28"/>
          <w:szCs w:val="28"/>
        </w:rPr>
        <w:t>进行计算</w:t>
      </w:r>
      <w:r w:rsidR="002A3415" w:rsidRPr="00B0437A">
        <w:rPr>
          <w:rFonts w:eastAsiaTheme="minorEastAsia"/>
          <w:sz w:val="28"/>
          <w:szCs w:val="28"/>
        </w:rPr>
        <w:t>。</w:t>
      </w:r>
      <w:bookmarkStart w:id="61" w:name="OLE_LINK1"/>
      <w:bookmarkStart w:id="62" w:name="OLE_LINK2"/>
    </w:p>
    <w:p w14:paraId="7002A6AF" w14:textId="6735C8FD" w:rsidR="005C627C" w:rsidRPr="00B0437A" w:rsidRDefault="00DB3188" w:rsidP="00DB3188">
      <w:pPr>
        <w:spacing w:line="360" w:lineRule="auto"/>
        <w:ind w:firstLineChars="200" w:firstLine="562"/>
        <w:rPr>
          <w:rFonts w:eastAsiaTheme="minorEastAsia"/>
          <w:sz w:val="28"/>
          <w:szCs w:val="28"/>
        </w:rPr>
      </w:pPr>
      <w:r w:rsidRPr="00DB3188">
        <w:rPr>
          <w:rFonts w:eastAsiaTheme="minorEastAsia" w:hint="eastAsia"/>
          <w:b/>
          <w:sz w:val="28"/>
          <w:szCs w:val="28"/>
        </w:rPr>
        <w:t>1</w:t>
      </w:r>
      <w:r w:rsidR="005C627C" w:rsidRPr="00B0437A">
        <w:rPr>
          <w:rFonts w:eastAsiaTheme="minorEastAsia"/>
          <w:sz w:val="28"/>
          <w:szCs w:val="28"/>
        </w:rPr>
        <w:t>综合评估指数</w:t>
      </w:r>
      <w:r w:rsidR="005C627C" w:rsidRPr="00B0437A">
        <w:rPr>
          <w:rFonts w:eastAsiaTheme="minorEastAsia"/>
          <w:sz w:val="28"/>
          <w:szCs w:val="28"/>
        </w:rPr>
        <w:t>WQI</w:t>
      </w:r>
      <w:bookmarkEnd w:id="61"/>
      <w:bookmarkEnd w:id="62"/>
      <w:r w:rsidR="005C627C">
        <w:rPr>
          <w:rFonts w:eastAsiaTheme="minorEastAsia"/>
          <w:sz w:val="28"/>
          <w:szCs w:val="28"/>
        </w:rPr>
        <w:t>计算公式如下</w:t>
      </w:r>
      <w:r w:rsidR="005C627C">
        <w:rPr>
          <w:rFonts w:eastAsiaTheme="minorEastAsia" w:hint="eastAsia"/>
          <w:sz w:val="28"/>
          <w:szCs w:val="28"/>
        </w:rPr>
        <w:t>：</w:t>
      </w:r>
    </w:p>
    <w:p w14:paraId="39A67782" w14:textId="77777777" w:rsidR="002A3415" w:rsidRPr="00B0437A" w:rsidRDefault="002A3415" w:rsidP="002A3415">
      <w:pPr>
        <w:spacing w:line="360" w:lineRule="auto"/>
        <w:jc w:val="center"/>
        <w:rPr>
          <w:rFonts w:ascii="Cambria Math" w:eastAsiaTheme="minorEastAsia" w:hAnsi="Cambria Math"/>
          <w:sz w:val="28"/>
          <w:szCs w:val="28"/>
          <w:oMath/>
        </w:rPr>
      </w:pPr>
      <m:oMathPara>
        <m:oMath>
          <m:r>
            <m:rPr>
              <m:nor/>
            </m:rPr>
            <w:rPr>
              <w:rFonts w:eastAsiaTheme="minorEastAsia"/>
              <w:sz w:val="28"/>
              <w:szCs w:val="28"/>
            </w:rPr>
            <m:t>WQI=</m:t>
          </m:r>
          <m:nary>
            <m:naryPr>
              <m:chr m:val="∑"/>
              <m:limLoc m:val="undOvr"/>
              <m:ctrlPr>
                <w:rPr>
                  <w:rFonts w:ascii="Cambria Math" w:eastAsiaTheme="minorEastAsia" w:hAnsi="Cambria Math"/>
                  <w:sz w:val="28"/>
                  <w:szCs w:val="28"/>
                </w:rPr>
              </m:ctrlPr>
            </m:naryPr>
            <m:sub>
              <m:r>
                <m:rPr>
                  <m:nor/>
                </m:rPr>
                <w:rPr>
                  <w:rFonts w:eastAsiaTheme="minorEastAsia"/>
                  <w:i/>
                  <w:sz w:val="28"/>
                  <w:szCs w:val="28"/>
                </w:rPr>
                <m:t>i</m:t>
              </m:r>
              <m:r>
                <m:rPr>
                  <m:nor/>
                </m:rPr>
                <w:rPr>
                  <w:rFonts w:eastAsiaTheme="minorEastAsia"/>
                  <w:sz w:val="28"/>
                  <w:szCs w:val="28"/>
                </w:rPr>
                <m:t>=1</m:t>
              </m:r>
            </m:sub>
            <m:sup>
              <m:r>
                <m:rPr>
                  <m:nor/>
                </m:rPr>
                <w:rPr>
                  <w:rFonts w:eastAsiaTheme="minorEastAsia"/>
                  <w:i/>
                  <w:sz w:val="28"/>
                  <w:szCs w:val="28"/>
                </w:rPr>
                <m:t>n</m:t>
              </m:r>
            </m:sup>
            <m:e>
              <m:sSub>
                <m:sSubPr>
                  <m:ctrlPr>
                    <w:rPr>
                      <w:rFonts w:ascii="Cambria Math" w:eastAsiaTheme="minorEastAsia" w:hAnsi="Cambria Math"/>
                      <w:i/>
                      <w:sz w:val="28"/>
                      <w:szCs w:val="28"/>
                    </w:rPr>
                  </m:ctrlPr>
                </m:sSubPr>
                <m:e>
                  <m:r>
                    <m:rPr>
                      <m:nor/>
                    </m:rPr>
                    <w:rPr>
                      <w:rFonts w:eastAsiaTheme="minorEastAsia"/>
                      <w:i/>
                      <w:sz w:val="28"/>
                      <w:szCs w:val="28"/>
                    </w:rPr>
                    <m:t>x</m:t>
                  </m:r>
                </m:e>
                <m:sub>
                  <m:r>
                    <m:rPr>
                      <m:nor/>
                    </m:rPr>
                    <w:rPr>
                      <w:rFonts w:eastAsiaTheme="minorEastAsia"/>
                      <w:i/>
                      <w:sz w:val="28"/>
                      <w:szCs w:val="28"/>
                    </w:rPr>
                    <m:t>i</m:t>
                  </m:r>
                </m:sub>
              </m:sSub>
            </m:e>
          </m:nary>
          <m:sSub>
            <m:sSubPr>
              <m:ctrlPr>
                <w:rPr>
                  <w:rFonts w:ascii="Cambria Math" w:eastAsiaTheme="minorEastAsia" w:hAnsi="Cambria Math"/>
                  <w:i/>
                  <w:sz w:val="28"/>
                  <w:szCs w:val="28"/>
                </w:rPr>
              </m:ctrlPr>
            </m:sSubPr>
            <m:e>
              <m:r>
                <m:rPr>
                  <m:nor/>
                </m:rPr>
                <w:rPr>
                  <w:rFonts w:eastAsiaTheme="minorEastAsia"/>
                  <w:i/>
                  <w:sz w:val="28"/>
                  <w:szCs w:val="28"/>
                </w:rPr>
                <m:t>w</m:t>
              </m:r>
            </m:e>
            <m:sub>
              <m:r>
                <m:rPr>
                  <m:nor/>
                </m:rPr>
                <w:rPr>
                  <w:rFonts w:eastAsiaTheme="minorEastAsia"/>
                  <w:i/>
                  <w:sz w:val="28"/>
                  <w:szCs w:val="28"/>
                </w:rPr>
                <m:t>i</m:t>
              </m:r>
            </m:sub>
          </m:sSub>
        </m:oMath>
      </m:oMathPara>
    </w:p>
    <w:p w14:paraId="12F40985" w14:textId="77777777" w:rsidR="00DB3188" w:rsidRDefault="002A3415" w:rsidP="00DB3188">
      <w:pPr>
        <w:ind w:firstLineChars="150" w:firstLine="420"/>
        <w:rPr>
          <w:rFonts w:eastAsiaTheme="minorEastAsia"/>
          <w:sz w:val="28"/>
          <w:szCs w:val="28"/>
        </w:rPr>
      </w:pPr>
      <w:r w:rsidRPr="00B0437A">
        <w:rPr>
          <w:rFonts w:eastAsiaTheme="minorEastAsia"/>
          <w:sz w:val="28"/>
          <w:szCs w:val="28"/>
        </w:rPr>
        <w:t>其中，</w:t>
      </w:r>
      <w:r w:rsidRPr="00B0437A">
        <w:rPr>
          <w:rFonts w:eastAsiaTheme="minorEastAsia"/>
          <w:sz w:val="28"/>
          <w:szCs w:val="28"/>
        </w:rPr>
        <w:t>WQI</w:t>
      </w:r>
      <w:r w:rsidRPr="00B0437A">
        <w:rPr>
          <w:rFonts w:eastAsiaTheme="minorEastAsia"/>
          <w:sz w:val="28"/>
          <w:szCs w:val="28"/>
        </w:rPr>
        <w:t>表示</w:t>
      </w:r>
      <w:r w:rsidR="00DD52CB" w:rsidRPr="00B0437A">
        <w:rPr>
          <w:rFonts w:eastAsiaTheme="minorEastAsia"/>
          <w:sz w:val="28"/>
          <w:szCs w:val="28"/>
        </w:rPr>
        <w:t>河道生态健康</w:t>
      </w:r>
      <w:r w:rsidRPr="00B0437A">
        <w:rPr>
          <w:rFonts w:eastAsiaTheme="minorEastAsia"/>
          <w:sz w:val="28"/>
          <w:szCs w:val="28"/>
        </w:rPr>
        <w:t>综合指数，</w:t>
      </w:r>
      <w:r w:rsidRPr="00B0437A">
        <w:rPr>
          <w:rFonts w:eastAsiaTheme="minorEastAsia"/>
          <w:i/>
          <w:sz w:val="28"/>
          <w:szCs w:val="28"/>
        </w:rPr>
        <w:t>x</w:t>
      </w:r>
      <w:r w:rsidRPr="00B0437A">
        <w:rPr>
          <w:rFonts w:eastAsiaTheme="minorEastAsia"/>
          <w:i/>
          <w:sz w:val="28"/>
          <w:szCs w:val="28"/>
          <w:vertAlign w:val="subscript"/>
        </w:rPr>
        <w:t>i</w:t>
      </w:r>
      <w:r w:rsidRPr="00B0437A">
        <w:rPr>
          <w:rFonts w:eastAsiaTheme="minorEastAsia"/>
          <w:sz w:val="28"/>
          <w:szCs w:val="28"/>
        </w:rPr>
        <w:t>指评价</w:t>
      </w:r>
      <w:r w:rsidR="00F07CD8">
        <w:rPr>
          <w:rFonts w:eastAsiaTheme="minorEastAsia" w:hint="eastAsia"/>
          <w:sz w:val="28"/>
          <w:szCs w:val="28"/>
        </w:rPr>
        <w:t>要素</w:t>
      </w:r>
      <w:r w:rsidRPr="00B0437A">
        <w:rPr>
          <w:rFonts w:eastAsiaTheme="minorEastAsia"/>
          <w:sz w:val="28"/>
          <w:szCs w:val="28"/>
        </w:rPr>
        <w:t>分值，</w:t>
      </w:r>
      <w:r w:rsidRPr="00B0437A">
        <w:rPr>
          <w:rFonts w:eastAsiaTheme="minorEastAsia"/>
          <w:i/>
          <w:sz w:val="28"/>
          <w:szCs w:val="28"/>
        </w:rPr>
        <w:t>w</w:t>
      </w:r>
      <w:r w:rsidRPr="00B0437A">
        <w:rPr>
          <w:rFonts w:eastAsiaTheme="minorEastAsia"/>
          <w:i/>
          <w:sz w:val="28"/>
          <w:szCs w:val="28"/>
          <w:vertAlign w:val="subscript"/>
        </w:rPr>
        <w:t>i</w:t>
      </w:r>
      <w:r w:rsidRPr="00B0437A">
        <w:rPr>
          <w:rFonts w:eastAsiaTheme="minorEastAsia"/>
          <w:sz w:val="28"/>
          <w:szCs w:val="28"/>
        </w:rPr>
        <w:t>指评价</w:t>
      </w:r>
      <w:r w:rsidR="00F07CD8">
        <w:rPr>
          <w:rFonts w:eastAsiaTheme="minorEastAsia" w:hint="eastAsia"/>
          <w:sz w:val="28"/>
          <w:szCs w:val="28"/>
        </w:rPr>
        <w:t>要素</w:t>
      </w:r>
      <w:r w:rsidRPr="00B0437A">
        <w:rPr>
          <w:rFonts w:eastAsiaTheme="minorEastAsia"/>
          <w:sz w:val="28"/>
          <w:szCs w:val="28"/>
        </w:rPr>
        <w:t>权重。</w:t>
      </w:r>
    </w:p>
    <w:p w14:paraId="0BC117C7" w14:textId="4122826D" w:rsidR="002A3415" w:rsidRPr="00B0437A" w:rsidRDefault="00DB3188" w:rsidP="00DB3188">
      <w:pPr>
        <w:ind w:firstLineChars="150" w:firstLine="422"/>
        <w:rPr>
          <w:rFonts w:eastAsiaTheme="minorEastAsia"/>
          <w:sz w:val="28"/>
          <w:szCs w:val="28"/>
        </w:rPr>
      </w:pPr>
      <w:r w:rsidRPr="00DB3188">
        <w:rPr>
          <w:rFonts w:eastAsiaTheme="minorEastAsia" w:hint="eastAsia"/>
          <w:b/>
          <w:sz w:val="28"/>
          <w:szCs w:val="28"/>
        </w:rPr>
        <w:t>2</w:t>
      </w:r>
      <w:r w:rsidR="002A3415" w:rsidRPr="00B0437A">
        <w:rPr>
          <w:rFonts w:eastAsiaTheme="minorEastAsia"/>
          <w:sz w:val="28"/>
          <w:szCs w:val="28"/>
        </w:rPr>
        <w:t>各项</w:t>
      </w:r>
      <w:r w:rsidR="00F07CD8">
        <w:rPr>
          <w:rFonts w:eastAsiaTheme="minorEastAsia" w:hint="eastAsia"/>
          <w:sz w:val="28"/>
          <w:szCs w:val="28"/>
        </w:rPr>
        <w:t>要素</w:t>
      </w:r>
      <w:r w:rsidR="002A3415" w:rsidRPr="00B0437A">
        <w:rPr>
          <w:rFonts w:eastAsiaTheme="minorEastAsia"/>
          <w:sz w:val="28"/>
          <w:szCs w:val="28"/>
        </w:rPr>
        <w:t>分值范围及权重</w:t>
      </w:r>
      <w:r>
        <w:rPr>
          <w:rFonts w:eastAsiaTheme="minorEastAsia" w:hint="eastAsia"/>
          <w:sz w:val="28"/>
          <w:szCs w:val="28"/>
        </w:rPr>
        <w:t>参照</w:t>
      </w:r>
      <w:r w:rsidR="002A3415" w:rsidRPr="00B0437A">
        <w:rPr>
          <w:rFonts w:eastAsiaTheme="minorEastAsia"/>
          <w:sz w:val="28"/>
          <w:szCs w:val="28"/>
        </w:rPr>
        <w:t>表</w:t>
      </w:r>
      <w:r w:rsidR="00917F59">
        <w:rPr>
          <w:rFonts w:eastAsiaTheme="minorEastAsia"/>
          <w:sz w:val="28"/>
          <w:szCs w:val="28"/>
        </w:rPr>
        <w:t>5</w:t>
      </w:r>
      <w:r w:rsidR="009F6559" w:rsidRPr="00B0437A">
        <w:rPr>
          <w:rFonts w:eastAsiaTheme="minorEastAsia"/>
          <w:sz w:val="28"/>
          <w:szCs w:val="28"/>
        </w:rPr>
        <w:t>.</w:t>
      </w:r>
      <w:r>
        <w:rPr>
          <w:rFonts w:eastAsiaTheme="minorEastAsia"/>
          <w:sz w:val="28"/>
          <w:szCs w:val="28"/>
        </w:rPr>
        <w:t>0</w:t>
      </w:r>
      <w:r w:rsidR="00917F59">
        <w:rPr>
          <w:rFonts w:eastAsiaTheme="minorEastAsia"/>
          <w:sz w:val="28"/>
          <w:szCs w:val="28"/>
        </w:rPr>
        <w:t>.</w:t>
      </w:r>
      <w:r w:rsidR="00926CDA">
        <w:rPr>
          <w:rFonts w:eastAsiaTheme="minorEastAsia"/>
          <w:sz w:val="28"/>
          <w:szCs w:val="28"/>
        </w:rPr>
        <w:t>6</w:t>
      </w:r>
      <w:r>
        <w:rPr>
          <w:rFonts w:eastAsiaTheme="minorEastAsia" w:hint="eastAsia"/>
          <w:sz w:val="28"/>
          <w:szCs w:val="28"/>
        </w:rPr>
        <w:t>执行</w:t>
      </w:r>
      <w:r w:rsidR="002A3415" w:rsidRPr="00B0437A">
        <w:rPr>
          <w:rFonts w:eastAsiaTheme="minorEastAsia"/>
          <w:sz w:val="28"/>
          <w:szCs w:val="28"/>
        </w:rPr>
        <w:t>：</w:t>
      </w:r>
    </w:p>
    <w:p w14:paraId="09B9DCE0" w14:textId="4D0300E1" w:rsidR="002A3415" w:rsidRPr="00165D4C" w:rsidRDefault="002A3415" w:rsidP="002A3415">
      <w:pPr>
        <w:tabs>
          <w:tab w:val="num" w:pos="850"/>
        </w:tabs>
        <w:spacing w:line="360" w:lineRule="auto"/>
        <w:jc w:val="center"/>
        <w:rPr>
          <w:rFonts w:eastAsiaTheme="minorEastAsia"/>
          <w:sz w:val="24"/>
        </w:rPr>
      </w:pPr>
      <w:r w:rsidRPr="00165D4C">
        <w:rPr>
          <w:rFonts w:eastAsiaTheme="minorEastAsia"/>
          <w:sz w:val="24"/>
        </w:rPr>
        <w:t>表</w:t>
      </w:r>
      <w:r w:rsidR="00917F59">
        <w:rPr>
          <w:rFonts w:eastAsiaTheme="minorEastAsia"/>
          <w:sz w:val="24"/>
        </w:rPr>
        <w:t>5</w:t>
      </w:r>
      <w:r w:rsidR="009F6559" w:rsidRPr="00165D4C">
        <w:rPr>
          <w:rFonts w:eastAsiaTheme="minorEastAsia"/>
          <w:sz w:val="24"/>
        </w:rPr>
        <w:t>.</w:t>
      </w:r>
      <w:r w:rsidR="00DB3188">
        <w:rPr>
          <w:rFonts w:eastAsiaTheme="minorEastAsia"/>
          <w:sz w:val="24"/>
        </w:rPr>
        <w:t>0</w:t>
      </w:r>
      <w:r w:rsidR="00917F59">
        <w:rPr>
          <w:rFonts w:eastAsiaTheme="minorEastAsia"/>
          <w:sz w:val="24"/>
        </w:rPr>
        <w:t>.</w:t>
      </w:r>
      <w:r w:rsidR="00926CDA">
        <w:rPr>
          <w:rFonts w:eastAsiaTheme="minorEastAsia"/>
          <w:sz w:val="24"/>
        </w:rPr>
        <w:t>6</w:t>
      </w:r>
      <w:r w:rsidRPr="00165D4C">
        <w:rPr>
          <w:rFonts w:eastAsiaTheme="minorEastAsia"/>
          <w:sz w:val="24"/>
        </w:rPr>
        <w:t xml:space="preserve"> </w:t>
      </w:r>
      <w:r w:rsidR="00DD52CB" w:rsidRPr="00165D4C">
        <w:rPr>
          <w:rFonts w:eastAsiaTheme="minorEastAsia"/>
          <w:sz w:val="24"/>
        </w:rPr>
        <w:t>河道生态健康</w:t>
      </w:r>
      <w:r w:rsidRPr="00165D4C">
        <w:rPr>
          <w:rFonts w:eastAsiaTheme="minorEastAsia"/>
          <w:sz w:val="24"/>
        </w:rPr>
        <w:t>综合评价公式说明表</w:t>
      </w:r>
    </w:p>
    <w:tbl>
      <w:tblPr>
        <w:tblW w:w="7254" w:type="dxa"/>
        <w:jc w:val="center"/>
        <w:tblBorders>
          <w:top w:val="single" w:sz="12" w:space="0" w:color="008000"/>
          <w:left w:val="nil"/>
          <w:bottom w:val="single" w:sz="12" w:space="0" w:color="008000"/>
          <w:right w:val="nil"/>
          <w:insideH w:val="nil"/>
          <w:insideV w:val="nil"/>
        </w:tblBorders>
        <w:tblCellMar>
          <w:left w:w="28" w:type="dxa"/>
          <w:right w:w="28" w:type="dxa"/>
        </w:tblCellMar>
        <w:tblLook w:val="00A0" w:firstRow="1" w:lastRow="0" w:firstColumn="1" w:lastColumn="0" w:noHBand="0" w:noVBand="0"/>
      </w:tblPr>
      <w:tblGrid>
        <w:gridCol w:w="2418"/>
        <w:gridCol w:w="2418"/>
        <w:gridCol w:w="2418"/>
      </w:tblGrid>
      <w:tr w:rsidR="002A3415" w:rsidRPr="004D4554" w14:paraId="74F85357" w14:textId="77777777" w:rsidTr="00C47AEC">
        <w:trPr>
          <w:cantSplit/>
          <w:trHeight w:val="310"/>
          <w:jc w:val="center"/>
        </w:trPr>
        <w:tc>
          <w:tcPr>
            <w:tcW w:w="2418" w:type="dxa"/>
            <w:tcBorders>
              <w:top w:val="single" w:sz="12" w:space="0" w:color="auto"/>
              <w:bottom w:val="single" w:sz="4" w:space="0" w:color="auto"/>
              <w:right w:val="nil"/>
            </w:tcBorders>
            <w:vAlign w:val="center"/>
          </w:tcPr>
          <w:p w14:paraId="3A5B3DF7" w14:textId="5E97D2A8" w:rsidR="002A3415" w:rsidRPr="004D4554" w:rsidRDefault="005D6CF3" w:rsidP="00C47AEC">
            <w:pPr>
              <w:widowControl/>
              <w:jc w:val="center"/>
              <w:rPr>
                <w:rFonts w:eastAsiaTheme="minorEastAsia"/>
                <w:sz w:val="24"/>
              </w:rPr>
            </w:pPr>
            <w:r w:rsidRPr="004D4554">
              <w:rPr>
                <w:rFonts w:eastAsiaTheme="minorEastAsia"/>
                <w:sz w:val="24"/>
              </w:rPr>
              <w:t>要素</w:t>
            </w:r>
          </w:p>
        </w:tc>
        <w:tc>
          <w:tcPr>
            <w:tcW w:w="2418" w:type="dxa"/>
            <w:tcBorders>
              <w:top w:val="single" w:sz="12" w:space="0" w:color="auto"/>
              <w:left w:val="nil"/>
              <w:bottom w:val="single" w:sz="4" w:space="0" w:color="auto"/>
              <w:right w:val="nil"/>
            </w:tcBorders>
            <w:vAlign w:val="center"/>
          </w:tcPr>
          <w:p w14:paraId="5964F63C" w14:textId="77777777" w:rsidR="002A3415" w:rsidRPr="00CD1540" w:rsidRDefault="002A3415" w:rsidP="00C47AEC">
            <w:pPr>
              <w:widowControl/>
              <w:jc w:val="center"/>
              <w:rPr>
                <w:rFonts w:eastAsiaTheme="minorEastAsia"/>
                <w:sz w:val="24"/>
              </w:rPr>
            </w:pPr>
            <w:r w:rsidRPr="00CD1540">
              <w:rPr>
                <w:rFonts w:eastAsiaTheme="minorEastAsia"/>
                <w:sz w:val="24"/>
              </w:rPr>
              <w:t>分值范围</w:t>
            </w:r>
          </w:p>
        </w:tc>
        <w:tc>
          <w:tcPr>
            <w:tcW w:w="2418" w:type="dxa"/>
            <w:tcBorders>
              <w:top w:val="single" w:sz="12" w:space="0" w:color="auto"/>
              <w:left w:val="nil"/>
              <w:bottom w:val="single" w:sz="4" w:space="0" w:color="auto"/>
              <w:right w:val="nil"/>
            </w:tcBorders>
            <w:vAlign w:val="center"/>
          </w:tcPr>
          <w:p w14:paraId="11473CE8" w14:textId="77777777" w:rsidR="002A3415" w:rsidRPr="00AB0AD5" w:rsidRDefault="002A3415" w:rsidP="00C47AEC">
            <w:pPr>
              <w:widowControl/>
              <w:jc w:val="center"/>
              <w:rPr>
                <w:rFonts w:eastAsiaTheme="minorEastAsia"/>
                <w:sz w:val="24"/>
              </w:rPr>
            </w:pPr>
            <w:r w:rsidRPr="00D62C19">
              <w:rPr>
                <w:rFonts w:eastAsiaTheme="minorEastAsia"/>
                <w:sz w:val="24"/>
              </w:rPr>
              <w:t>建议权重</w:t>
            </w:r>
          </w:p>
        </w:tc>
      </w:tr>
      <w:tr w:rsidR="002A3415" w:rsidRPr="004D4554" w14:paraId="4AC55E7C" w14:textId="77777777" w:rsidTr="00C47AEC">
        <w:trPr>
          <w:cantSplit/>
          <w:trHeight w:val="268"/>
          <w:jc w:val="center"/>
        </w:trPr>
        <w:tc>
          <w:tcPr>
            <w:tcW w:w="2418" w:type="dxa"/>
            <w:tcBorders>
              <w:top w:val="single" w:sz="4" w:space="0" w:color="auto"/>
              <w:bottom w:val="nil"/>
              <w:right w:val="nil"/>
            </w:tcBorders>
            <w:vAlign w:val="center"/>
          </w:tcPr>
          <w:p w14:paraId="75A2203F" w14:textId="01795E96" w:rsidR="002A3415" w:rsidRPr="004D4554" w:rsidRDefault="001544AE" w:rsidP="00DD52CB">
            <w:pPr>
              <w:spacing w:line="360" w:lineRule="auto"/>
              <w:jc w:val="center"/>
              <w:rPr>
                <w:rFonts w:eastAsiaTheme="minorEastAsia"/>
                <w:sz w:val="24"/>
              </w:rPr>
            </w:pPr>
            <w:r w:rsidRPr="004D4554">
              <w:rPr>
                <w:rFonts w:eastAsiaTheme="minorEastAsia"/>
                <w:sz w:val="24"/>
              </w:rPr>
              <w:t>河道结构</w:t>
            </w:r>
          </w:p>
        </w:tc>
        <w:tc>
          <w:tcPr>
            <w:tcW w:w="2418" w:type="dxa"/>
            <w:tcBorders>
              <w:top w:val="single" w:sz="4" w:space="0" w:color="auto"/>
              <w:left w:val="nil"/>
              <w:bottom w:val="nil"/>
              <w:right w:val="nil"/>
            </w:tcBorders>
            <w:vAlign w:val="center"/>
          </w:tcPr>
          <w:p w14:paraId="67BC039A" w14:textId="77777777" w:rsidR="002A3415" w:rsidRPr="00CD1540" w:rsidRDefault="002A3415" w:rsidP="00C47AEC">
            <w:pPr>
              <w:spacing w:line="360" w:lineRule="auto"/>
              <w:jc w:val="center"/>
              <w:rPr>
                <w:rFonts w:eastAsiaTheme="minorEastAsia"/>
                <w:sz w:val="24"/>
              </w:rPr>
            </w:pPr>
            <w:r w:rsidRPr="00CD1540">
              <w:rPr>
                <w:rFonts w:eastAsiaTheme="minorEastAsia"/>
                <w:sz w:val="24"/>
              </w:rPr>
              <w:t>1</w:t>
            </w:r>
            <w:r w:rsidRPr="00CD1540">
              <w:rPr>
                <w:rFonts w:eastAsiaTheme="minorEastAsia"/>
                <w:sz w:val="24"/>
              </w:rPr>
              <w:t>～</w:t>
            </w:r>
            <w:r w:rsidRPr="00CD1540">
              <w:rPr>
                <w:rFonts w:eastAsiaTheme="minorEastAsia"/>
                <w:sz w:val="24"/>
              </w:rPr>
              <w:t>5</w:t>
            </w:r>
          </w:p>
        </w:tc>
        <w:tc>
          <w:tcPr>
            <w:tcW w:w="2418" w:type="dxa"/>
            <w:tcBorders>
              <w:top w:val="single" w:sz="4" w:space="0" w:color="auto"/>
              <w:left w:val="nil"/>
              <w:bottom w:val="nil"/>
              <w:right w:val="nil"/>
            </w:tcBorders>
            <w:vAlign w:val="center"/>
          </w:tcPr>
          <w:p w14:paraId="32E30862" w14:textId="3D9CB12C" w:rsidR="002A3415" w:rsidRPr="00AB0AD5" w:rsidRDefault="002A3415" w:rsidP="001544AE">
            <w:pPr>
              <w:spacing w:line="360" w:lineRule="auto"/>
              <w:jc w:val="center"/>
              <w:rPr>
                <w:rFonts w:eastAsiaTheme="minorEastAsia"/>
                <w:sz w:val="24"/>
              </w:rPr>
            </w:pPr>
            <w:r w:rsidRPr="00D62C19">
              <w:rPr>
                <w:rFonts w:eastAsiaTheme="minorEastAsia"/>
                <w:sz w:val="24"/>
              </w:rPr>
              <w:t>0.</w:t>
            </w:r>
            <w:r w:rsidR="001544AE" w:rsidRPr="00AB0AD5">
              <w:rPr>
                <w:rFonts w:eastAsiaTheme="minorEastAsia"/>
                <w:sz w:val="24"/>
              </w:rPr>
              <w:t>2</w:t>
            </w:r>
          </w:p>
        </w:tc>
      </w:tr>
      <w:tr w:rsidR="002A3415" w:rsidRPr="004D4554" w14:paraId="0DD58A99" w14:textId="77777777" w:rsidTr="00C47AEC">
        <w:trPr>
          <w:cantSplit/>
          <w:trHeight w:val="189"/>
          <w:jc w:val="center"/>
        </w:trPr>
        <w:tc>
          <w:tcPr>
            <w:tcW w:w="2418" w:type="dxa"/>
            <w:tcBorders>
              <w:top w:val="nil"/>
              <w:bottom w:val="nil"/>
              <w:right w:val="nil"/>
            </w:tcBorders>
            <w:vAlign w:val="center"/>
          </w:tcPr>
          <w:p w14:paraId="10C68E72" w14:textId="282E5505" w:rsidR="002A3415" w:rsidRPr="004D4554" w:rsidRDefault="001544AE" w:rsidP="00C47AEC">
            <w:pPr>
              <w:spacing w:line="360" w:lineRule="auto"/>
              <w:jc w:val="center"/>
              <w:rPr>
                <w:rFonts w:eastAsiaTheme="minorEastAsia"/>
                <w:sz w:val="24"/>
              </w:rPr>
            </w:pPr>
            <w:r w:rsidRPr="004D4554">
              <w:rPr>
                <w:rFonts w:eastAsiaTheme="minorEastAsia"/>
                <w:sz w:val="24"/>
              </w:rPr>
              <w:lastRenderedPageBreak/>
              <w:t>水文状态</w:t>
            </w:r>
          </w:p>
        </w:tc>
        <w:tc>
          <w:tcPr>
            <w:tcW w:w="2418" w:type="dxa"/>
            <w:tcBorders>
              <w:top w:val="nil"/>
              <w:left w:val="nil"/>
              <w:bottom w:val="nil"/>
              <w:right w:val="nil"/>
            </w:tcBorders>
            <w:vAlign w:val="center"/>
          </w:tcPr>
          <w:p w14:paraId="2C536543" w14:textId="77777777" w:rsidR="002A3415" w:rsidRPr="00CD1540" w:rsidRDefault="002A3415" w:rsidP="00C47AEC">
            <w:pPr>
              <w:spacing w:line="360" w:lineRule="auto"/>
              <w:jc w:val="center"/>
              <w:rPr>
                <w:rFonts w:eastAsiaTheme="minorEastAsia"/>
                <w:sz w:val="24"/>
              </w:rPr>
            </w:pPr>
            <w:r w:rsidRPr="00CD1540">
              <w:rPr>
                <w:rFonts w:eastAsiaTheme="minorEastAsia"/>
                <w:sz w:val="24"/>
              </w:rPr>
              <w:t>1</w:t>
            </w:r>
            <w:r w:rsidRPr="00CD1540">
              <w:rPr>
                <w:rFonts w:eastAsiaTheme="minorEastAsia"/>
                <w:sz w:val="24"/>
              </w:rPr>
              <w:t>～</w:t>
            </w:r>
            <w:r w:rsidRPr="00CD1540">
              <w:rPr>
                <w:rFonts w:eastAsiaTheme="minorEastAsia"/>
                <w:sz w:val="24"/>
              </w:rPr>
              <w:t>5</w:t>
            </w:r>
          </w:p>
        </w:tc>
        <w:tc>
          <w:tcPr>
            <w:tcW w:w="2418" w:type="dxa"/>
            <w:tcBorders>
              <w:top w:val="nil"/>
              <w:left w:val="nil"/>
              <w:bottom w:val="nil"/>
              <w:right w:val="nil"/>
            </w:tcBorders>
            <w:vAlign w:val="center"/>
          </w:tcPr>
          <w:p w14:paraId="16607783" w14:textId="12A2A5F6" w:rsidR="002A3415" w:rsidRPr="00AB0AD5" w:rsidRDefault="002A3415" w:rsidP="00AD7DC0">
            <w:pPr>
              <w:spacing w:line="360" w:lineRule="auto"/>
              <w:jc w:val="center"/>
              <w:rPr>
                <w:rFonts w:eastAsiaTheme="minorEastAsia"/>
                <w:sz w:val="24"/>
              </w:rPr>
            </w:pPr>
            <w:r w:rsidRPr="00D62C19">
              <w:rPr>
                <w:rFonts w:eastAsiaTheme="minorEastAsia"/>
                <w:sz w:val="24"/>
              </w:rPr>
              <w:t>0.</w:t>
            </w:r>
            <w:r w:rsidR="00AD7DC0" w:rsidRPr="00AB0AD5">
              <w:rPr>
                <w:rFonts w:eastAsiaTheme="minorEastAsia"/>
                <w:sz w:val="24"/>
              </w:rPr>
              <w:t>2</w:t>
            </w:r>
          </w:p>
        </w:tc>
      </w:tr>
      <w:tr w:rsidR="00DB3F9C" w:rsidRPr="004D4554" w14:paraId="0CCAE8F9" w14:textId="77777777" w:rsidTr="00C47AEC">
        <w:trPr>
          <w:cantSplit/>
          <w:trHeight w:val="189"/>
          <w:jc w:val="center"/>
        </w:trPr>
        <w:tc>
          <w:tcPr>
            <w:tcW w:w="2418" w:type="dxa"/>
            <w:tcBorders>
              <w:top w:val="nil"/>
              <w:bottom w:val="nil"/>
              <w:right w:val="nil"/>
            </w:tcBorders>
            <w:vAlign w:val="center"/>
          </w:tcPr>
          <w:p w14:paraId="542A9B25" w14:textId="148060F6" w:rsidR="00DB3F9C" w:rsidRPr="004D4554" w:rsidRDefault="001544AE" w:rsidP="00DB3F9C">
            <w:pPr>
              <w:spacing w:line="360" w:lineRule="auto"/>
              <w:jc w:val="center"/>
              <w:rPr>
                <w:rFonts w:eastAsiaTheme="minorEastAsia"/>
                <w:sz w:val="24"/>
              </w:rPr>
            </w:pPr>
            <w:r w:rsidRPr="004D4554">
              <w:rPr>
                <w:rFonts w:eastAsiaTheme="minorEastAsia"/>
                <w:sz w:val="24"/>
              </w:rPr>
              <w:t>水质</w:t>
            </w:r>
          </w:p>
        </w:tc>
        <w:tc>
          <w:tcPr>
            <w:tcW w:w="2418" w:type="dxa"/>
            <w:tcBorders>
              <w:top w:val="nil"/>
              <w:left w:val="nil"/>
              <w:bottom w:val="nil"/>
              <w:right w:val="nil"/>
            </w:tcBorders>
            <w:vAlign w:val="center"/>
          </w:tcPr>
          <w:p w14:paraId="018EB496" w14:textId="2CE2E101" w:rsidR="00DB3F9C" w:rsidRPr="00CD1540" w:rsidRDefault="00DB3F9C" w:rsidP="00DB3F9C">
            <w:pPr>
              <w:spacing w:line="360" w:lineRule="auto"/>
              <w:jc w:val="center"/>
              <w:rPr>
                <w:rFonts w:eastAsiaTheme="minorEastAsia"/>
                <w:sz w:val="24"/>
              </w:rPr>
            </w:pPr>
            <w:r w:rsidRPr="00CD1540">
              <w:rPr>
                <w:rFonts w:eastAsiaTheme="minorEastAsia"/>
                <w:sz w:val="24"/>
              </w:rPr>
              <w:t>1</w:t>
            </w:r>
            <w:r w:rsidRPr="00CD1540">
              <w:rPr>
                <w:rFonts w:eastAsiaTheme="minorEastAsia"/>
                <w:sz w:val="24"/>
              </w:rPr>
              <w:t>～</w:t>
            </w:r>
            <w:r w:rsidRPr="00CD1540">
              <w:rPr>
                <w:rFonts w:eastAsiaTheme="minorEastAsia"/>
                <w:sz w:val="24"/>
              </w:rPr>
              <w:t>5</w:t>
            </w:r>
          </w:p>
        </w:tc>
        <w:tc>
          <w:tcPr>
            <w:tcW w:w="2418" w:type="dxa"/>
            <w:tcBorders>
              <w:top w:val="nil"/>
              <w:left w:val="nil"/>
              <w:bottom w:val="nil"/>
              <w:right w:val="nil"/>
            </w:tcBorders>
            <w:vAlign w:val="center"/>
          </w:tcPr>
          <w:p w14:paraId="5AB27F4F" w14:textId="735183D4" w:rsidR="00DB3F9C" w:rsidRPr="00AB0AD5" w:rsidRDefault="00DB3F9C" w:rsidP="001544AE">
            <w:pPr>
              <w:spacing w:line="360" w:lineRule="auto"/>
              <w:jc w:val="center"/>
              <w:rPr>
                <w:rFonts w:eastAsiaTheme="minorEastAsia"/>
                <w:sz w:val="24"/>
              </w:rPr>
            </w:pPr>
            <w:r w:rsidRPr="00D62C19">
              <w:rPr>
                <w:rFonts w:eastAsiaTheme="minorEastAsia"/>
                <w:sz w:val="24"/>
              </w:rPr>
              <w:t>0.</w:t>
            </w:r>
            <w:r w:rsidR="001544AE" w:rsidRPr="00AB0AD5">
              <w:rPr>
                <w:rFonts w:eastAsiaTheme="minorEastAsia"/>
                <w:sz w:val="24"/>
              </w:rPr>
              <w:t>4</w:t>
            </w:r>
          </w:p>
        </w:tc>
      </w:tr>
      <w:tr w:rsidR="00DB3F9C" w:rsidRPr="004D4554" w14:paraId="176859A5" w14:textId="77777777" w:rsidTr="00C47AEC">
        <w:trPr>
          <w:cantSplit/>
          <w:trHeight w:val="281"/>
          <w:jc w:val="center"/>
        </w:trPr>
        <w:tc>
          <w:tcPr>
            <w:tcW w:w="2418" w:type="dxa"/>
            <w:tcBorders>
              <w:top w:val="nil"/>
              <w:bottom w:val="single" w:sz="12" w:space="0" w:color="auto"/>
              <w:right w:val="nil"/>
            </w:tcBorders>
            <w:vAlign w:val="center"/>
          </w:tcPr>
          <w:p w14:paraId="5432D74A" w14:textId="1C146891" w:rsidR="00DB3F9C" w:rsidRPr="004D4554" w:rsidRDefault="001544AE" w:rsidP="00DB3F9C">
            <w:pPr>
              <w:spacing w:line="360" w:lineRule="auto"/>
              <w:jc w:val="center"/>
              <w:rPr>
                <w:rFonts w:eastAsiaTheme="minorEastAsia"/>
                <w:sz w:val="24"/>
              </w:rPr>
            </w:pPr>
            <w:r w:rsidRPr="004D4554">
              <w:rPr>
                <w:rFonts w:eastAsiaTheme="minorEastAsia"/>
                <w:sz w:val="24"/>
              </w:rPr>
              <w:t>水生生物</w:t>
            </w:r>
          </w:p>
        </w:tc>
        <w:tc>
          <w:tcPr>
            <w:tcW w:w="2418" w:type="dxa"/>
            <w:tcBorders>
              <w:top w:val="nil"/>
              <w:left w:val="nil"/>
              <w:bottom w:val="single" w:sz="12" w:space="0" w:color="auto"/>
              <w:right w:val="nil"/>
            </w:tcBorders>
            <w:vAlign w:val="center"/>
          </w:tcPr>
          <w:p w14:paraId="3D7A0534" w14:textId="77777777" w:rsidR="00DB3F9C" w:rsidRPr="00CD1540" w:rsidRDefault="00DB3F9C" w:rsidP="00DB3F9C">
            <w:pPr>
              <w:spacing w:line="360" w:lineRule="auto"/>
              <w:jc w:val="center"/>
              <w:rPr>
                <w:rFonts w:eastAsiaTheme="minorEastAsia"/>
                <w:sz w:val="24"/>
              </w:rPr>
            </w:pPr>
            <w:r w:rsidRPr="00CD1540">
              <w:rPr>
                <w:rFonts w:eastAsiaTheme="minorEastAsia"/>
                <w:sz w:val="24"/>
              </w:rPr>
              <w:t>1</w:t>
            </w:r>
            <w:r w:rsidRPr="00CD1540">
              <w:rPr>
                <w:rFonts w:eastAsiaTheme="minorEastAsia"/>
                <w:sz w:val="24"/>
              </w:rPr>
              <w:t>～</w:t>
            </w:r>
            <w:r w:rsidRPr="00CD1540">
              <w:rPr>
                <w:rFonts w:eastAsiaTheme="minorEastAsia"/>
                <w:sz w:val="24"/>
              </w:rPr>
              <w:t>5</w:t>
            </w:r>
          </w:p>
        </w:tc>
        <w:tc>
          <w:tcPr>
            <w:tcW w:w="2418" w:type="dxa"/>
            <w:tcBorders>
              <w:top w:val="nil"/>
              <w:left w:val="nil"/>
              <w:bottom w:val="single" w:sz="12" w:space="0" w:color="auto"/>
              <w:right w:val="nil"/>
            </w:tcBorders>
            <w:vAlign w:val="center"/>
          </w:tcPr>
          <w:p w14:paraId="0D267522" w14:textId="31A94A4D" w:rsidR="00DB3F9C" w:rsidRPr="00AB0AD5" w:rsidRDefault="00DB3F9C" w:rsidP="00456F14">
            <w:pPr>
              <w:spacing w:line="360" w:lineRule="auto"/>
              <w:jc w:val="center"/>
              <w:rPr>
                <w:rFonts w:eastAsiaTheme="minorEastAsia"/>
                <w:sz w:val="24"/>
              </w:rPr>
            </w:pPr>
            <w:r w:rsidRPr="00D62C19">
              <w:rPr>
                <w:rFonts w:eastAsiaTheme="minorEastAsia"/>
                <w:sz w:val="24"/>
              </w:rPr>
              <w:t>0.</w:t>
            </w:r>
            <w:r w:rsidR="00456F14" w:rsidRPr="00AB0AD5">
              <w:rPr>
                <w:rFonts w:eastAsiaTheme="minorEastAsia"/>
                <w:sz w:val="24"/>
              </w:rPr>
              <w:t>2</w:t>
            </w:r>
          </w:p>
        </w:tc>
      </w:tr>
    </w:tbl>
    <w:p w14:paraId="022AC36F" w14:textId="6E7B5F51" w:rsidR="00211E81" w:rsidRPr="00C70859" w:rsidRDefault="00211E81" w:rsidP="00107C4F">
      <w:pPr>
        <w:spacing w:line="360" w:lineRule="auto"/>
        <w:rPr>
          <w:rFonts w:eastAsiaTheme="minorEastAsia"/>
          <w:sz w:val="28"/>
          <w:szCs w:val="28"/>
        </w:rPr>
      </w:pPr>
      <w:bookmarkStart w:id="63" w:name="_Toc390940444"/>
      <w:r w:rsidRPr="006501FD">
        <w:rPr>
          <w:rFonts w:hint="eastAsia"/>
          <w:b/>
          <w:bCs/>
          <w:color w:val="000000"/>
          <w:sz w:val="28"/>
          <w:szCs w:val="28"/>
        </w:rPr>
        <w:t>【条文说明】</w:t>
      </w:r>
      <w:r w:rsidR="005D6CF3" w:rsidRPr="00B0437A">
        <w:rPr>
          <w:rFonts w:eastAsiaTheme="minorEastAsia"/>
          <w:sz w:val="28"/>
          <w:szCs w:val="28"/>
        </w:rPr>
        <w:t>综合评估指数</w:t>
      </w:r>
      <w:r w:rsidR="005D6CF3" w:rsidRPr="00B0437A">
        <w:rPr>
          <w:rFonts w:eastAsiaTheme="minorEastAsia"/>
          <w:sz w:val="28"/>
          <w:szCs w:val="28"/>
        </w:rPr>
        <w:t>WQI</w:t>
      </w:r>
      <w:r w:rsidR="005D6CF3">
        <w:rPr>
          <w:rFonts w:eastAsiaTheme="minorEastAsia"/>
          <w:sz w:val="28"/>
          <w:szCs w:val="28"/>
        </w:rPr>
        <w:t>中河道结构</w:t>
      </w:r>
      <w:r w:rsidR="005D6CF3">
        <w:rPr>
          <w:rFonts w:eastAsiaTheme="minorEastAsia" w:hint="eastAsia"/>
          <w:sz w:val="28"/>
          <w:szCs w:val="28"/>
        </w:rPr>
        <w:t>、</w:t>
      </w:r>
      <w:r w:rsidR="005D6CF3">
        <w:rPr>
          <w:rFonts w:eastAsiaTheme="minorEastAsia"/>
          <w:sz w:val="28"/>
          <w:szCs w:val="28"/>
        </w:rPr>
        <w:t>水文状态</w:t>
      </w:r>
      <w:r w:rsidR="005D6CF3">
        <w:rPr>
          <w:rFonts w:eastAsiaTheme="minorEastAsia" w:hint="eastAsia"/>
          <w:sz w:val="28"/>
          <w:szCs w:val="28"/>
        </w:rPr>
        <w:t>、</w:t>
      </w:r>
      <w:r w:rsidR="005D6CF3">
        <w:rPr>
          <w:rFonts w:eastAsiaTheme="minorEastAsia"/>
          <w:sz w:val="28"/>
          <w:szCs w:val="28"/>
        </w:rPr>
        <w:t>水质和水生生物各要素的</w:t>
      </w:r>
      <w:r w:rsidRPr="00C70859">
        <w:rPr>
          <w:rFonts w:hint="eastAsia"/>
          <w:bCs/>
          <w:color w:val="000000"/>
          <w:sz w:val="28"/>
          <w:szCs w:val="28"/>
        </w:rPr>
        <w:t>权重</w:t>
      </w:r>
      <w:r w:rsidR="007F3006">
        <w:rPr>
          <w:rFonts w:hint="eastAsia"/>
          <w:bCs/>
          <w:color w:val="000000"/>
          <w:sz w:val="28"/>
          <w:szCs w:val="28"/>
        </w:rPr>
        <w:t>代表</w:t>
      </w:r>
      <w:r w:rsidR="007F3006">
        <w:rPr>
          <w:bCs/>
          <w:color w:val="000000"/>
          <w:sz w:val="28"/>
          <w:szCs w:val="28"/>
        </w:rPr>
        <w:t>了当地</w:t>
      </w:r>
      <w:r w:rsidR="007F3006">
        <w:rPr>
          <w:rFonts w:hint="eastAsia"/>
          <w:bCs/>
          <w:color w:val="000000"/>
          <w:sz w:val="28"/>
          <w:szCs w:val="28"/>
        </w:rPr>
        <w:t>从</w:t>
      </w:r>
      <w:r w:rsidR="007F3006">
        <w:rPr>
          <w:bCs/>
          <w:color w:val="000000"/>
          <w:sz w:val="28"/>
          <w:szCs w:val="28"/>
        </w:rPr>
        <w:t>管理角度评价河流不同要素</w:t>
      </w:r>
      <w:r w:rsidR="007F3006">
        <w:rPr>
          <w:rFonts w:hint="eastAsia"/>
          <w:bCs/>
          <w:color w:val="000000"/>
          <w:sz w:val="28"/>
          <w:szCs w:val="28"/>
        </w:rPr>
        <w:t>的</w:t>
      </w:r>
      <w:r w:rsidR="007F3006">
        <w:rPr>
          <w:bCs/>
          <w:color w:val="000000"/>
          <w:sz w:val="28"/>
          <w:szCs w:val="28"/>
        </w:rPr>
        <w:t>主要承担，有条件的城市可以</w:t>
      </w:r>
      <w:r w:rsidRPr="00C70859">
        <w:rPr>
          <w:rFonts w:hint="eastAsia"/>
          <w:bCs/>
          <w:color w:val="000000"/>
          <w:sz w:val="28"/>
          <w:szCs w:val="28"/>
        </w:rPr>
        <w:t>通过专家打分法</w:t>
      </w:r>
      <w:r w:rsidR="005D6CF3">
        <w:rPr>
          <w:rFonts w:hint="eastAsia"/>
          <w:bCs/>
          <w:color w:val="000000"/>
          <w:sz w:val="28"/>
          <w:szCs w:val="28"/>
        </w:rPr>
        <w:t>确定</w:t>
      </w:r>
      <w:r w:rsidR="007F3006">
        <w:rPr>
          <w:rFonts w:hint="eastAsia"/>
          <w:bCs/>
          <w:color w:val="000000"/>
          <w:sz w:val="28"/>
          <w:szCs w:val="28"/>
        </w:rPr>
        <w:t>本地</w:t>
      </w:r>
      <w:r w:rsidR="007F3006">
        <w:rPr>
          <w:bCs/>
          <w:color w:val="000000"/>
          <w:sz w:val="28"/>
          <w:szCs w:val="28"/>
        </w:rPr>
        <w:t>当前的权重值</w:t>
      </w:r>
      <w:r w:rsidR="005D6CF3">
        <w:rPr>
          <w:rFonts w:hint="eastAsia"/>
          <w:bCs/>
          <w:color w:val="000000"/>
          <w:sz w:val="28"/>
          <w:szCs w:val="28"/>
        </w:rPr>
        <w:t>。</w:t>
      </w:r>
    </w:p>
    <w:p w14:paraId="743A7263" w14:textId="79B77A78" w:rsidR="00626F29" w:rsidRPr="00B0437A" w:rsidRDefault="009C25CE" w:rsidP="00DB3188">
      <w:pPr>
        <w:spacing w:line="360" w:lineRule="auto"/>
        <w:rPr>
          <w:rFonts w:eastAsiaTheme="minorEastAsia"/>
          <w:sz w:val="28"/>
          <w:szCs w:val="28"/>
        </w:rPr>
      </w:pPr>
      <w:r>
        <w:rPr>
          <w:rFonts w:eastAsiaTheme="minorEastAsia"/>
          <w:b/>
          <w:sz w:val="28"/>
          <w:szCs w:val="28"/>
        </w:rPr>
        <w:t>5</w:t>
      </w:r>
      <w:r w:rsidR="000E763E" w:rsidRPr="00165D4C">
        <w:rPr>
          <w:rFonts w:eastAsiaTheme="minorEastAsia"/>
          <w:b/>
          <w:sz w:val="28"/>
          <w:szCs w:val="28"/>
        </w:rPr>
        <w:t>.</w:t>
      </w:r>
      <w:r w:rsidR="00DB3188">
        <w:rPr>
          <w:rFonts w:eastAsiaTheme="minorEastAsia"/>
          <w:b/>
          <w:sz w:val="28"/>
          <w:szCs w:val="28"/>
        </w:rPr>
        <w:t>0</w:t>
      </w:r>
      <w:r w:rsidR="002A3415" w:rsidRPr="00165D4C">
        <w:rPr>
          <w:rFonts w:eastAsiaTheme="minorEastAsia"/>
          <w:b/>
          <w:sz w:val="28"/>
          <w:szCs w:val="28"/>
        </w:rPr>
        <w:t>.</w:t>
      </w:r>
      <w:bookmarkEnd w:id="63"/>
      <w:r w:rsidR="00926CDA">
        <w:rPr>
          <w:rFonts w:eastAsiaTheme="minorEastAsia"/>
          <w:b/>
          <w:sz w:val="28"/>
          <w:szCs w:val="28"/>
        </w:rPr>
        <w:t>7</w:t>
      </w:r>
      <w:r w:rsidR="00D64FDF">
        <w:rPr>
          <w:rFonts w:eastAsiaTheme="minorEastAsia"/>
          <w:b/>
          <w:sz w:val="28"/>
          <w:szCs w:val="28"/>
        </w:rPr>
        <w:t xml:space="preserve">  </w:t>
      </w:r>
      <w:r w:rsidR="00DD52CB" w:rsidRPr="00B0437A">
        <w:rPr>
          <w:rFonts w:eastAsiaTheme="minorEastAsia"/>
          <w:sz w:val="28"/>
          <w:szCs w:val="28"/>
        </w:rPr>
        <w:t>河道生态健康综合</w:t>
      </w:r>
      <w:r w:rsidR="002A3415" w:rsidRPr="00B0437A">
        <w:rPr>
          <w:rFonts w:eastAsiaTheme="minorEastAsia"/>
          <w:sz w:val="28"/>
          <w:szCs w:val="28"/>
        </w:rPr>
        <w:t>评价指数（</w:t>
      </w:r>
      <w:r w:rsidR="002A3415" w:rsidRPr="00B0437A">
        <w:rPr>
          <w:rFonts w:eastAsiaTheme="minorEastAsia"/>
          <w:sz w:val="28"/>
          <w:szCs w:val="28"/>
        </w:rPr>
        <w:t>WQI</w:t>
      </w:r>
      <w:r w:rsidR="002A3415" w:rsidRPr="00B0437A">
        <w:rPr>
          <w:rFonts w:eastAsiaTheme="minorEastAsia"/>
          <w:sz w:val="28"/>
          <w:szCs w:val="28"/>
        </w:rPr>
        <w:t>）</w:t>
      </w:r>
      <w:r w:rsidR="00DB3188">
        <w:rPr>
          <w:rFonts w:eastAsiaTheme="minorEastAsia" w:hint="eastAsia"/>
          <w:sz w:val="28"/>
          <w:szCs w:val="28"/>
        </w:rPr>
        <w:t>应</w:t>
      </w:r>
      <w:r w:rsidR="002A3415" w:rsidRPr="00B0437A">
        <w:rPr>
          <w:rFonts w:eastAsiaTheme="minorEastAsia"/>
          <w:sz w:val="28"/>
          <w:szCs w:val="28"/>
        </w:rPr>
        <w:t>分为五级，分别为</w:t>
      </w:r>
      <w:r w:rsidR="00DB3188">
        <w:rPr>
          <w:rFonts w:eastAsiaTheme="minorEastAsia" w:hint="eastAsia"/>
          <w:sz w:val="28"/>
          <w:szCs w:val="28"/>
        </w:rPr>
        <w:t>：</w:t>
      </w:r>
      <w:r w:rsidR="00DD52CB" w:rsidRPr="00B0437A">
        <w:rPr>
          <w:rFonts w:eastAsiaTheme="minorEastAsia"/>
          <w:sz w:val="28"/>
          <w:szCs w:val="28"/>
        </w:rPr>
        <w:t>健康</w:t>
      </w:r>
      <w:r w:rsidR="002A3415" w:rsidRPr="00B0437A">
        <w:rPr>
          <w:rFonts w:eastAsiaTheme="minorEastAsia"/>
          <w:sz w:val="28"/>
          <w:szCs w:val="28"/>
        </w:rPr>
        <w:t>、</w:t>
      </w:r>
      <w:r w:rsidR="00D07742" w:rsidRPr="00B0437A">
        <w:rPr>
          <w:rFonts w:eastAsiaTheme="minorEastAsia"/>
          <w:sz w:val="28"/>
          <w:szCs w:val="28"/>
        </w:rPr>
        <w:t>亚</w:t>
      </w:r>
      <w:r w:rsidR="00DD52CB" w:rsidRPr="00B0437A">
        <w:rPr>
          <w:rFonts w:eastAsiaTheme="minorEastAsia"/>
          <w:sz w:val="28"/>
          <w:szCs w:val="28"/>
        </w:rPr>
        <w:t>健康</w:t>
      </w:r>
      <w:r w:rsidR="002A3415" w:rsidRPr="00B0437A">
        <w:rPr>
          <w:rFonts w:eastAsiaTheme="minorEastAsia"/>
          <w:sz w:val="28"/>
          <w:szCs w:val="28"/>
        </w:rPr>
        <w:t>、</w:t>
      </w:r>
      <w:r w:rsidR="00D07742" w:rsidRPr="00B0437A">
        <w:rPr>
          <w:rFonts w:eastAsiaTheme="minorEastAsia"/>
          <w:sz w:val="28"/>
          <w:szCs w:val="28"/>
        </w:rPr>
        <w:t>一般</w:t>
      </w:r>
      <w:r w:rsidR="002A3415" w:rsidRPr="00B0437A">
        <w:rPr>
          <w:rFonts w:eastAsiaTheme="minorEastAsia"/>
          <w:sz w:val="28"/>
          <w:szCs w:val="28"/>
        </w:rPr>
        <w:t>、中度</w:t>
      </w:r>
      <w:r w:rsidR="00DD52CB" w:rsidRPr="00B0437A">
        <w:rPr>
          <w:rFonts w:eastAsiaTheme="minorEastAsia"/>
          <w:sz w:val="28"/>
          <w:szCs w:val="28"/>
        </w:rPr>
        <w:t>受损</w:t>
      </w:r>
      <w:r w:rsidR="002A3415" w:rsidRPr="00B0437A">
        <w:rPr>
          <w:rFonts w:eastAsiaTheme="minorEastAsia"/>
          <w:sz w:val="28"/>
          <w:szCs w:val="28"/>
        </w:rPr>
        <w:t>和重度</w:t>
      </w:r>
      <w:r w:rsidR="00DD52CB" w:rsidRPr="00B0437A">
        <w:rPr>
          <w:rFonts w:eastAsiaTheme="minorEastAsia"/>
          <w:sz w:val="28"/>
          <w:szCs w:val="28"/>
        </w:rPr>
        <w:t>受损</w:t>
      </w:r>
      <w:r w:rsidR="002A3415" w:rsidRPr="00B0437A">
        <w:rPr>
          <w:rFonts w:eastAsiaTheme="minorEastAsia"/>
          <w:sz w:val="28"/>
          <w:szCs w:val="28"/>
        </w:rPr>
        <w:t>，具体指数分值和质量状况分级</w:t>
      </w:r>
      <w:r w:rsidR="00DB3188">
        <w:rPr>
          <w:rFonts w:eastAsiaTheme="minorEastAsia" w:hint="eastAsia"/>
          <w:sz w:val="28"/>
          <w:szCs w:val="28"/>
        </w:rPr>
        <w:t>参照</w:t>
      </w:r>
      <w:r w:rsidR="002A3415" w:rsidRPr="00B0437A">
        <w:rPr>
          <w:rFonts w:eastAsiaTheme="minorEastAsia"/>
          <w:sz w:val="28"/>
          <w:szCs w:val="28"/>
        </w:rPr>
        <w:t>表</w:t>
      </w:r>
      <w:r w:rsidR="00917F59">
        <w:rPr>
          <w:rFonts w:eastAsiaTheme="minorEastAsia"/>
          <w:sz w:val="28"/>
          <w:szCs w:val="28"/>
        </w:rPr>
        <w:t>5</w:t>
      </w:r>
      <w:r w:rsidR="009F6559" w:rsidRPr="00B0437A">
        <w:rPr>
          <w:rFonts w:eastAsiaTheme="minorEastAsia"/>
          <w:sz w:val="28"/>
          <w:szCs w:val="28"/>
        </w:rPr>
        <w:t>.</w:t>
      </w:r>
      <w:r w:rsidR="00926CDA">
        <w:rPr>
          <w:rFonts w:eastAsiaTheme="minorEastAsia"/>
          <w:sz w:val="28"/>
          <w:szCs w:val="28"/>
        </w:rPr>
        <w:t>0</w:t>
      </w:r>
      <w:r w:rsidR="00917F59">
        <w:rPr>
          <w:rFonts w:eastAsiaTheme="minorEastAsia"/>
          <w:sz w:val="28"/>
          <w:szCs w:val="28"/>
        </w:rPr>
        <w:t>.</w:t>
      </w:r>
      <w:r w:rsidR="00926CDA">
        <w:rPr>
          <w:rFonts w:eastAsiaTheme="minorEastAsia"/>
          <w:sz w:val="28"/>
          <w:szCs w:val="28"/>
        </w:rPr>
        <w:t>7</w:t>
      </w:r>
      <w:r w:rsidR="00DB3188">
        <w:rPr>
          <w:rFonts w:eastAsiaTheme="minorEastAsia"/>
          <w:sz w:val="28"/>
          <w:szCs w:val="28"/>
        </w:rPr>
        <w:t>执行</w:t>
      </w:r>
      <w:r w:rsidR="002A3415" w:rsidRPr="00B0437A">
        <w:rPr>
          <w:rFonts w:eastAsiaTheme="minorEastAsia"/>
          <w:sz w:val="28"/>
          <w:szCs w:val="28"/>
        </w:rPr>
        <w:t>。</w:t>
      </w:r>
    </w:p>
    <w:p w14:paraId="05542FE1" w14:textId="1E6990CB" w:rsidR="002A3415" w:rsidRPr="00165D4C" w:rsidRDefault="002A3415" w:rsidP="002A3415">
      <w:pPr>
        <w:tabs>
          <w:tab w:val="num" w:pos="850"/>
        </w:tabs>
        <w:spacing w:line="360" w:lineRule="auto"/>
        <w:jc w:val="center"/>
        <w:rPr>
          <w:rFonts w:eastAsiaTheme="minorEastAsia"/>
          <w:sz w:val="24"/>
        </w:rPr>
      </w:pPr>
      <w:r w:rsidRPr="00165D4C">
        <w:rPr>
          <w:rFonts w:eastAsiaTheme="minorEastAsia"/>
          <w:sz w:val="24"/>
        </w:rPr>
        <w:t>表</w:t>
      </w:r>
      <w:r w:rsidR="00917F59">
        <w:rPr>
          <w:rFonts w:eastAsiaTheme="minorEastAsia"/>
          <w:sz w:val="24"/>
        </w:rPr>
        <w:t>5</w:t>
      </w:r>
      <w:r w:rsidR="009F6559" w:rsidRPr="00165D4C">
        <w:rPr>
          <w:rFonts w:eastAsiaTheme="minorEastAsia"/>
          <w:sz w:val="24"/>
        </w:rPr>
        <w:t>.</w:t>
      </w:r>
      <w:r w:rsidR="00926CDA">
        <w:rPr>
          <w:rFonts w:eastAsiaTheme="minorEastAsia"/>
          <w:sz w:val="24"/>
        </w:rPr>
        <w:t>0</w:t>
      </w:r>
      <w:r w:rsidR="00917F59">
        <w:rPr>
          <w:rFonts w:eastAsiaTheme="minorEastAsia"/>
          <w:sz w:val="24"/>
        </w:rPr>
        <w:t>.</w:t>
      </w:r>
      <w:r w:rsidR="00926CDA">
        <w:rPr>
          <w:rFonts w:eastAsiaTheme="minorEastAsia"/>
          <w:sz w:val="24"/>
        </w:rPr>
        <w:t>7</w:t>
      </w:r>
      <w:r w:rsidRPr="00165D4C">
        <w:rPr>
          <w:rFonts w:eastAsiaTheme="minorEastAsia"/>
          <w:sz w:val="24"/>
        </w:rPr>
        <w:t xml:space="preserve"> </w:t>
      </w:r>
      <w:r w:rsidR="00DD52CB" w:rsidRPr="00165D4C">
        <w:rPr>
          <w:rFonts w:eastAsiaTheme="minorEastAsia"/>
          <w:sz w:val="24"/>
        </w:rPr>
        <w:t>河道</w:t>
      </w:r>
      <w:r w:rsidRPr="00165D4C">
        <w:rPr>
          <w:rFonts w:eastAsiaTheme="minorEastAsia"/>
          <w:sz w:val="24"/>
        </w:rPr>
        <w:t>生态</w:t>
      </w:r>
      <w:r w:rsidR="00DD52CB" w:rsidRPr="00165D4C">
        <w:rPr>
          <w:rFonts w:eastAsiaTheme="minorEastAsia"/>
          <w:sz w:val="24"/>
        </w:rPr>
        <w:t>健康评价</w:t>
      </w:r>
      <w:r w:rsidRPr="00165D4C">
        <w:rPr>
          <w:rFonts w:eastAsiaTheme="minorEastAsia"/>
          <w:sz w:val="24"/>
        </w:rPr>
        <w:t>分级标准</w:t>
      </w:r>
    </w:p>
    <w:tbl>
      <w:tblPr>
        <w:tblW w:w="8362" w:type="dxa"/>
        <w:jc w:val="center"/>
        <w:tblBorders>
          <w:top w:val="single" w:sz="12" w:space="0" w:color="008000"/>
          <w:left w:val="nil"/>
          <w:bottom w:val="single" w:sz="12" w:space="0" w:color="008000"/>
          <w:right w:val="nil"/>
          <w:insideH w:val="nil"/>
          <w:insideV w:val="nil"/>
        </w:tblBorders>
        <w:tblCellMar>
          <w:left w:w="28" w:type="dxa"/>
          <w:right w:w="28" w:type="dxa"/>
        </w:tblCellMar>
        <w:tblLook w:val="00A0" w:firstRow="1" w:lastRow="0" w:firstColumn="1" w:lastColumn="0" w:noHBand="0" w:noVBand="0"/>
      </w:tblPr>
      <w:tblGrid>
        <w:gridCol w:w="2155"/>
        <w:gridCol w:w="1275"/>
        <w:gridCol w:w="1276"/>
        <w:gridCol w:w="1276"/>
        <w:gridCol w:w="1276"/>
        <w:gridCol w:w="1104"/>
      </w:tblGrid>
      <w:tr w:rsidR="002A3415" w:rsidRPr="004D4554" w14:paraId="62694F06" w14:textId="77777777" w:rsidTr="00C47AEC">
        <w:trPr>
          <w:cantSplit/>
          <w:trHeight w:val="397"/>
          <w:jc w:val="center"/>
        </w:trPr>
        <w:tc>
          <w:tcPr>
            <w:tcW w:w="2155" w:type="dxa"/>
            <w:tcBorders>
              <w:top w:val="single" w:sz="12" w:space="0" w:color="auto"/>
              <w:bottom w:val="single" w:sz="4" w:space="0" w:color="auto"/>
              <w:right w:val="nil"/>
            </w:tcBorders>
            <w:vAlign w:val="center"/>
          </w:tcPr>
          <w:p w14:paraId="09BD7646" w14:textId="4D34E869" w:rsidR="002A3415" w:rsidRPr="00F07CD8" w:rsidRDefault="00F07CD8" w:rsidP="00C47AEC">
            <w:pPr>
              <w:widowControl/>
              <w:jc w:val="center"/>
              <w:rPr>
                <w:rFonts w:eastAsiaTheme="minorEastAsia"/>
                <w:sz w:val="24"/>
              </w:rPr>
            </w:pPr>
            <w:r>
              <w:rPr>
                <w:rFonts w:eastAsiaTheme="minorEastAsia" w:hint="eastAsia"/>
                <w:sz w:val="24"/>
              </w:rPr>
              <w:t>河道</w:t>
            </w:r>
            <w:r w:rsidR="002A3415" w:rsidRPr="004D4554">
              <w:rPr>
                <w:rFonts w:eastAsiaTheme="minorEastAsia"/>
                <w:sz w:val="24"/>
              </w:rPr>
              <w:t>生态</w:t>
            </w:r>
            <w:r>
              <w:rPr>
                <w:rFonts w:eastAsiaTheme="minorEastAsia" w:hint="eastAsia"/>
                <w:sz w:val="24"/>
              </w:rPr>
              <w:t>健康</w:t>
            </w:r>
            <w:r w:rsidR="002A3415" w:rsidRPr="004D4554">
              <w:rPr>
                <w:rFonts w:eastAsiaTheme="minorEastAsia"/>
                <w:sz w:val="24"/>
              </w:rPr>
              <w:t>状况</w:t>
            </w:r>
          </w:p>
        </w:tc>
        <w:tc>
          <w:tcPr>
            <w:tcW w:w="1275" w:type="dxa"/>
            <w:tcBorders>
              <w:top w:val="single" w:sz="12" w:space="0" w:color="auto"/>
              <w:left w:val="nil"/>
              <w:bottom w:val="single" w:sz="4" w:space="0" w:color="auto"/>
              <w:right w:val="nil"/>
            </w:tcBorders>
            <w:vAlign w:val="center"/>
          </w:tcPr>
          <w:p w14:paraId="446F235C" w14:textId="0E761CD7" w:rsidR="002A3415" w:rsidRPr="00CD1540" w:rsidRDefault="002A3415" w:rsidP="00C47AEC">
            <w:pPr>
              <w:spacing w:line="360" w:lineRule="auto"/>
              <w:jc w:val="center"/>
              <w:rPr>
                <w:rFonts w:eastAsiaTheme="minorEastAsia"/>
                <w:sz w:val="24"/>
              </w:rPr>
            </w:pPr>
            <w:r w:rsidRPr="00CD1540">
              <w:rPr>
                <w:rFonts w:eastAsiaTheme="minorEastAsia"/>
                <w:sz w:val="24"/>
              </w:rPr>
              <w:t>健康</w:t>
            </w:r>
          </w:p>
        </w:tc>
        <w:tc>
          <w:tcPr>
            <w:tcW w:w="1276" w:type="dxa"/>
            <w:tcBorders>
              <w:top w:val="single" w:sz="12" w:space="0" w:color="auto"/>
              <w:left w:val="nil"/>
              <w:bottom w:val="single" w:sz="4" w:space="0" w:color="auto"/>
              <w:right w:val="nil"/>
            </w:tcBorders>
            <w:vAlign w:val="center"/>
          </w:tcPr>
          <w:p w14:paraId="76AC68A5" w14:textId="1ABE6E8C" w:rsidR="002A3415" w:rsidRPr="00AB0AD5" w:rsidRDefault="00D07742" w:rsidP="00C47AEC">
            <w:pPr>
              <w:spacing w:line="360" w:lineRule="auto"/>
              <w:jc w:val="center"/>
              <w:rPr>
                <w:rFonts w:eastAsiaTheme="minorEastAsia"/>
                <w:sz w:val="24"/>
              </w:rPr>
            </w:pPr>
            <w:r w:rsidRPr="00D62C19">
              <w:rPr>
                <w:rFonts w:eastAsiaTheme="minorEastAsia"/>
                <w:sz w:val="24"/>
              </w:rPr>
              <w:t>亚</w:t>
            </w:r>
            <w:r w:rsidR="002A3415" w:rsidRPr="00AB0AD5">
              <w:rPr>
                <w:rFonts w:eastAsiaTheme="minorEastAsia"/>
                <w:sz w:val="24"/>
              </w:rPr>
              <w:t>健康</w:t>
            </w:r>
          </w:p>
        </w:tc>
        <w:tc>
          <w:tcPr>
            <w:tcW w:w="1276" w:type="dxa"/>
            <w:tcBorders>
              <w:top w:val="single" w:sz="12" w:space="0" w:color="auto"/>
              <w:left w:val="nil"/>
              <w:bottom w:val="single" w:sz="4" w:space="0" w:color="auto"/>
              <w:right w:val="nil"/>
            </w:tcBorders>
            <w:vAlign w:val="center"/>
          </w:tcPr>
          <w:p w14:paraId="4F37752E" w14:textId="2AA79DA1" w:rsidR="002A3415" w:rsidRPr="004D4554" w:rsidRDefault="00D07742" w:rsidP="00C47AEC">
            <w:pPr>
              <w:spacing w:line="360" w:lineRule="auto"/>
              <w:jc w:val="center"/>
              <w:rPr>
                <w:rFonts w:eastAsiaTheme="minorEastAsia"/>
                <w:sz w:val="24"/>
              </w:rPr>
            </w:pPr>
            <w:r w:rsidRPr="004D4554">
              <w:rPr>
                <w:rFonts w:eastAsiaTheme="minorEastAsia" w:hint="eastAsia"/>
                <w:sz w:val="24"/>
              </w:rPr>
              <w:t>一般</w:t>
            </w:r>
          </w:p>
        </w:tc>
        <w:tc>
          <w:tcPr>
            <w:tcW w:w="1276" w:type="dxa"/>
            <w:tcBorders>
              <w:top w:val="single" w:sz="12" w:space="0" w:color="auto"/>
              <w:left w:val="nil"/>
              <w:bottom w:val="single" w:sz="4" w:space="0" w:color="auto"/>
              <w:right w:val="nil"/>
            </w:tcBorders>
            <w:vAlign w:val="center"/>
          </w:tcPr>
          <w:p w14:paraId="1D974DA4" w14:textId="015DF796" w:rsidR="002A3415" w:rsidRPr="004D4554" w:rsidRDefault="00D07742" w:rsidP="00C47AEC">
            <w:pPr>
              <w:spacing w:line="360" w:lineRule="auto"/>
              <w:jc w:val="center"/>
              <w:rPr>
                <w:rFonts w:eastAsiaTheme="minorEastAsia"/>
                <w:sz w:val="24"/>
              </w:rPr>
            </w:pPr>
            <w:r w:rsidRPr="004D4554">
              <w:rPr>
                <w:rFonts w:eastAsiaTheme="minorEastAsia" w:hint="eastAsia"/>
                <w:sz w:val="24"/>
              </w:rPr>
              <w:t>中度受损</w:t>
            </w:r>
          </w:p>
        </w:tc>
        <w:tc>
          <w:tcPr>
            <w:tcW w:w="1104" w:type="dxa"/>
            <w:tcBorders>
              <w:top w:val="single" w:sz="12" w:space="0" w:color="auto"/>
              <w:left w:val="nil"/>
              <w:bottom w:val="single" w:sz="4" w:space="0" w:color="auto"/>
              <w:right w:val="nil"/>
            </w:tcBorders>
            <w:vAlign w:val="center"/>
          </w:tcPr>
          <w:p w14:paraId="508A3D95" w14:textId="7E287517" w:rsidR="002A3415" w:rsidRPr="004D4554" w:rsidRDefault="00D07742" w:rsidP="00C47AEC">
            <w:pPr>
              <w:spacing w:line="360" w:lineRule="auto"/>
              <w:jc w:val="center"/>
              <w:rPr>
                <w:rFonts w:eastAsiaTheme="minorEastAsia"/>
                <w:sz w:val="24"/>
              </w:rPr>
            </w:pPr>
            <w:r w:rsidRPr="004D4554">
              <w:rPr>
                <w:rFonts w:eastAsiaTheme="minorEastAsia" w:hint="eastAsia"/>
                <w:sz w:val="24"/>
              </w:rPr>
              <w:t>重度受损</w:t>
            </w:r>
          </w:p>
        </w:tc>
      </w:tr>
      <w:tr w:rsidR="002A3415" w:rsidRPr="004D4554" w14:paraId="0620CF5E" w14:textId="77777777" w:rsidTr="00C47AEC">
        <w:trPr>
          <w:cantSplit/>
          <w:trHeight w:val="397"/>
          <w:jc w:val="center"/>
        </w:trPr>
        <w:tc>
          <w:tcPr>
            <w:tcW w:w="2155" w:type="dxa"/>
            <w:tcBorders>
              <w:top w:val="single" w:sz="4" w:space="0" w:color="auto"/>
              <w:bottom w:val="single" w:sz="4" w:space="0" w:color="auto"/>
              <w:right w:val="nil"/>
            </w:tcBorders>
            <w:vAlign w:val="center"/>
          </w:tcPr>
          <w:p w14:paraId="7D098779" w14:textId="77777777" w:rsidR="002A3415" w:rsidRPr="00F07CD8" w:rsidRDefault="002A3415" w:rsidP="00C47AEC">
            <w:pPr>
              <w:widowControl/>
              <w:jc w:val="center"/>
              <w:rPr>
                <w:rFonts w:eastAsiaTheme="minorEastAsia"/>
                <w:sz w:val="24"/>
              </w:rPr>
            </w:pPr>
            <w:r w:rsidRPr="004D4554">
              <w:rPr>
                <w:rFonts w:eastAsiaTheme="minorEastAsia"/>
                <w:sz w:val="24"/>
              </w:rPr>
              <w:t>综合指数（</w:t>
            </w:r>
            <w:r w:rsidRPr="004D4554">
              <w:rPr>
                <w:rFonts w:eastAsiaTheme="minorEastAsia"/>
                <w:sz w:val="24"/>
              </w:rPr>
              <w:t>WQI</w:t>
            </w:r>
            <w:r w:rsidRPr="00F07CD8">
              <w:rPr>
                <w:rFonts w:eastAsiaTheme="minorEastAsia"/>
                <w:sz w:val="24"/>
              </w:rPr>
              <w:t>）</w:t>
            </w:r>
          </w:p>
        </w:tc>
        <w:tc>
          <w:tcPr>
            <w:tcW w:w="1275" w:type="dxa"/>
            <w:tcBorders>
              <w:top w:val="single" w:sz="4" w:space="0" w:color="auto"/>
              <w:left w:val="nil"/>
              <w:bottom w:val="single" w:sz="4" w:space="0" w:color="auto"/>
              <w:right w:val="nil"/>
            </w:tcBorders>
            <w:vAlign w:val="center"/>
          </w:tcPr>
          <w:p w14:paraId="719F152E" w14:textId="77777777" w:rsidR="002A3415" w:rsidRPr="00CD1540" w:rsidRDefault="002A3415" w:rsidP="00C47AEC">
            <w:pPr>
              <w:spacing w:line="360" w:lineRule="auto"/>
              <w:jc w:val="center"/>
              <w:rPr>
                <w:rFonts w:eastAsiaTheme="minorEastAsia"/>
                <w:sz w:val="24"/>
              </w:rPr>
            </w:pPr>
            <w:r w:rsidRPr="00CD1540">
              <w:rPr>
                <w:rFonts w:eastAsiaTheme="minorEastAsia"/>
                <w:sz w:val="24"/>
              </w:rPr>
              <w:t>WQI≥4</w:t>
            </w:r>
          </w:p>
        </w:tc>
        <w:tc>
          <w:tcPr>
            <w:tcW w:w="1276" w:type="dxa"/>
            <w:tcBorders>
              <w:top w:val="single" w:sz="4" w:space="0" w:color="auto"/>
              <w:left w:val="nil"/>
              <w:bottom w:val="single" w:sz="4" w:space="0" w:color="auto"/>
              <w:right w:val="nil"/>
            </w:tcBorders>
            <w:vAlign w:val="center"/>
          </w:tcPr>
          <w:p w14:paraId="7EFC7906" w14:textId="77777777" w:rsidR="002A3415" w:rsidRPr="00AB0AD5" w:rsidRDefault="002A3415" w:rsidP="00C47AEC">
            <w:pPr>
              <w:spacing w:line="360" w:lineRule="auto"/>
              <w:jc w:val="center"/>
              <w:rPr>
                <w:rFonts w:eastAsiaTheme="minorEastAsia"/>
                <w:sz w:val="24"/>
              </w:rPr>
            </w:pPr>
            <w:r w:rsidRPr="00D62C19">
              <w:rPr>
                <w:rFonts w:eastAsiaTheme="minorEastAsia"/>
                <w:sz w:val="24"/>
              </w:rPr>
              <w:t>4</w:t>
            </w:r>
            <w:r w:rsidRPr="00AB0AD5">
              <w:rPr>
                <w:rFonts w:eastAsiaTheme="minorEastAsia"/>
                <w:sz w:val="24"/>
              </w:rPr>
              <w:t>＞</w:t>
            </w:r>
            <w:r w:rsidRPr="00AB0AD5">
              <w:rPr>
                <w:rFonts w:eastAsiaTheme="minorEastAsia"/>
                <w:sz w:val="24"/>
              </w:rPr>
              <w:t>WQI≥3</w:t>
            </w:r>
          </w:p>
        </w:tc>
        <w:tc>
          <w:tcPr>
            <w:tcW w:w="1276" w:type="dxa"/>
            <w:tcBorders>
              <w:top w:val="single" w:sz="4" w:space="0" w:color="auto"/>
              <w:left w:val="nil"/>
              <w:bottom w:val="single" w:sz="4" w:space="0" w:color="auto"/>
              <w:right w:val="nil"/>
            </w:tcBorders>
            <w:vAlign w:val="center"/>
          </w:tcPr>
          <w:p w14:paraId="36BBCA00" w14:textId="77777777" w:rsidR="002A3415" w:rsidRPr="004D4554" w:rsidRDefault="002A3415" w:rsidP="00C47AEC">
            <w:pPr>
              <w:spacing w:line="360" w:lineRule="auto"/>
              <w:jc w:val="center"/>
              <w:rPr>
                <w:rFonts w:eastAsiaTheme="minorEastAsia"/>
                <w:sz w:val="24"/>
              </w:rPr>
            </w:pPr>
            <w:r w:rsidRPr="004D4554">
              <w:rPr>
                <w:rFonts w:eastAsiaTheme="minorEastAsia"/>
                <w:sz w:val="24"/>
              </w:rPr>
              <w:t>3</w:t>
            </w:r>
            <w:r w:rsidRPr="004D4554">
              <w:rPr>
                <w:rFonts w:eastAsiaTheme="minorEastAsia" w:hint="eastAsia"/>
                <w:sz w:val="24"/>
              </w:rPr>
              <w:t>＞</w:t>
            </w:r>
            <w:r w:rsidRPr="004D4554">
              <w:rPr>
                <w:rFonts w:eastAsiaTheme="minorEastAsia" w:hint="eastAsia"/>
                <w:sz w:val="24"/>
              </w:rPr>
              <w:t>WQI</w:t>
            </w:r>
            <w:r w:rsidRPr="004D4554">
              <w:rPr>
                <w:rFonts w:eastAsiaTheme="minorEastAsia" w:hint="eastAsia"/>
                <w:sz w:val="24"/>
              </w:rPr>
              <w:t>≥</w:t>
            </w:r>
            <w:r w:rsidRPr="004D4554">
              <w:rPr>
                <w:rFonts w:eastAsiaTheme="minorEastAsia" w:hint="eastAsia"/>
                <w:sz w:val="24"/>
              </w:rPr>
              <w:t>2</w:t>
            </w:r>
          </w:p>
        </w:tc>
        <w:tc>
          <w:tcPr>
            <w:tcW w:w="1276" w:type="dxa"/>
            <w:tcBorders>
              <w:top w:val="single" w:sz="4" w:space="0" w:color="auto"/>
              <w:left w:val="nil"/>
              <w:bottom w:val="single" w:sz="4" w:space="0" w:color="auto"/>
              <w:right w:val="nil"/>
            </w:tcBorders>
            <w:vAlign w:val="center"/>
          </w:tcPr>
          <w:p w14:paraId="5D412E5A" w14:textId="77777777" w:rsidR="002A3415" w:rsidRPr="004D4554" w:rsidRDefault="002A3415" w:rsidP="00C47AEC">
            <w:pPr>
              <w:spacing w:line="360" w:lineRule="auto"/>
              <w:jc w:val="center"/>
              <w:rPr>
                <w:rFonts w:eastAsiaTheme="minorEastAsia"/>
                <w:sz w:val="24"/>
              </w:rPr>
            </w:pPr>
            <w:r w:rsidRPr="004D4554">
              <w:rPr>
                <w:rFonts w:eastAsiaTheme="minorEastAsia"/>
                <w:sz w:val="24"/>
              </w:rPr>
              <w:t>2</w:t>
            </w:r>
            <w:r w:rsidRPr="004D4554">
              <w:rPr>
                <w:rFonts w:eastAsiaTheme="minorEastAsia" w:hint="eastAsia"/>
                <w:sz w:val="24"/>
              </w:rPr>
              <w:t>＞</w:t>
            </w:r>
            <w:r w:rsidRPr="004D4554">
              <w:rPr>
                <w:rFonts w:eastAsiaTheme="minorEastAsia" w:hint="eastAsia"/>
                <w:sz w:val="24"/>
              </w:rPr>
              <w:t>WQI</w:t>
            </w:r>
            <w:r w:rsidRPr="004D4554">
              <w:rPr>
                <w:rFonts w:eastAsiaTheme="minorEastAsia" w:hint="eastAsia"/>
                <w:sz w:val="24"/>
              </w:rPr>
              <w:t>≥</w:t>
            </w:r>
            <w:r w:rsidRPr="004D4554">
              <w:rPr>
                <w:rFonts w:eastAsiaTheme="minorEastAsia" w:hint="eastAsia"/>
                <w:sz w:val="24"/>
              </w:rPr>
              <w:t>1</w:t>
            </w:r>
          </w:p>
        </w:tc>
        <w:tc>
          <w:tcPr>
            <w:tcW w:w="1104" w:type="dxa"/>
            <w:tcBorders>
              <w:top w:val="single" w:sz="4" w:space="0" w:color="auto"/>
              <w:left w:val="nil"/>
              <w:bottom w:val="single" w:sz="4" w:space="0" w:color="auto"/>
              <w:right w:val="nil"/>
            </w:tcBorders>
            <w:vAlign w:val="center"/>
          </w:tcPr>
          <w:p w14:paraId="289C100F" w14:textId="77777777" w:rsidR="002A3415" w:rsidRPr="004D4554" w:rsidRDefault="002A3415" w:rsidP="00C47AEC">
            <w:pPr>
              <w:spacing w:line="360" w:lineRule="auto"/>
              <w:jc w:val="center"/>
              <w:rPr>
                <w:rFonts w:eastAsiaTheme="minorEastAsia"/>
                <w:sz w:val="24"/>
              </w:rPr>
            </w:pPr>
            <w:r w:rsidRPr="004D4554">
              <w:rPr>
                <w:rFonts w:eastAsiaTheme="minorEastAsia"/>
                <w:sz w:val="24"/>
              </w:rPr>
              <w:t>WQI</w:t>
            </w:r>
            <w:r w:rsidRPr="004D4554">
              <w:rPr>
                <w:rFonts w:eastAsiaTheme="minorEastAsia" w:hint="eastAsia"/>
                <w:sz w:val="24"/>
              </w:rPr>
              <w:t>＜</w:t>
            </w:r>
            <w:r w:rsidRPr="004D4554">
              <w:rPr>
                <w:rFonts w:eastAsiaTheme="minorEastAsia"/>
                <w:sz w:val="24"/>
              </w:rPr>
              <w:t>1</w:t>
            </w:r>
          </w:p>
        </w:tc>
      </w:tr>
      <w:tr w:rsidR="002A3415" w:rsidRPr="004D4554" w14:paraId="7CB7D8F8" w14:textId="77777777" w:rsidTr="00C47AEC">
        <w:trPr>
          <w:cantSplit/>
          <w:trHeight w:val="397"/>
          <w:jc w:val="center"/>
        </w:trPr>
        <w:tc>
          <w:tcPr>
            <w:tcW w:w="2155" w:type="dxa"/>
            <w:tcBorders>
              <w:top w:val="single" w:sz="4" w:space="0" w:color="auto"/>
              <w:bottom w:val="single" w:sz="12" w:space="0" w:color="auto"/>
              <w:right w:val="nil"/>
            </w:tcBorders>
            <w:vAlign w:val="center"/>
          </w:tcPr>
          <w:p w14:paraId="33BFFA4D" w14:textId="77777777" w:rsidR="002A3415" w:rsidRPr="004D4554" w:rsidRDefault="002A3415" w:rsidP="00C47AEC">
            <w:pPr>
              <w:widowControl/>
              <w:jc w:val="center"/>
              <w:rPr>
                <w:rFonts w:eastAsiaTheme="minorEastAsia"/>
                <w:sz w:val="24"/>
              </w:rPr>
            </w:pPr>
            <w:r w:rsidRPr="004D4554">
              <w:rPr>
                <w:rFonts w:eastAsiaTheme="minorEastAsia"/>
                <w:sz w:val="24"/>
              </w:rPr>
              <w:t>表征颜色</w:t>
            </w:r>
          </w:p>
        </w:tc>
        <w:tc>
          <w:tcPr>
            <w:tcW w:w="1275" w:type="dxa"/>
            <w:tcBorders>
              <w:top w:val="single" w:sz="4" w:space="0" w:color="auto"/>
              <w:left w:val="nil"/>
              <w:bottom w:val="single" w:sz="12" w:space="0" w:color="auto"/>
              <w:right w:val="nil"/>
            </w:tcBorders>
            <w:vAlign w:val="center"/>
          </w:tcPr>
          <w:p w14:paraId="66F23BCE" w14:textId="77777777" w:rsidR="002A3415" w:rsidRPr="00CD1540" w:rsidRDefault="002A3415" w:rsidP="00C47AEC">
            <w:pPr>
              <w:spacing w:line="360" w:lineRule="auto"/>
              <w:jc w:val="center"/>
              <w:rPr>
                <w:rFonts w:eastAsiaTheme="minorEastAsia"/>
                <w:sz w:val="24"/>
              </w:rPr>
            </w:pPr>
            <w:r w:rsidRPr="00CD1540">
              <w:rPr>
                <w:rFonts w:eastAsiaTheme="minorEastAsia"/>
                <w:sz w:val="24"/>
              </w:rPr>
              <w:t>蓝色</w:t>
            </w:r>
          </w:p>
        </w:tc>
        <w:tc>
          <w:tcPr>
            <w:tcW w:w="1276" w:type="dxa"/>
            <w:tcBorders>
              <w:top w:val="single" w:sz="4" w:space="0" w:color="auto"/>
              <w:left w:val="nil"/>
              <w:bottom w:val="single" w:sz="12" w:space="0" w:color="auto"/>
              <w:right w:val="nil"/>
            </w:tcBorders>
            <w:vAlign w:val="center"/>
          </w:tcPr>
          <w:p w14:paraId="75ED33E3" w14:textId="77777777" w:rsidR="002A3415" w:rsidRPr="00AB0AD5" w:rsidRDefault="002A3415" w:rsidP="00C47AEC">
            <w:pPr>
              <w:spacing w:line="360" w:lineRule="auto"/>
              <w:jc w:val="center"/>
              <w:rPr>
                <w:rFonts w:eastAsiaTheme="minorEastAsia"/>
                <w:sz w:val="24"/>
              </w:rPr>
            </w:pPr>
            <w:r w:rsidRPr="00D62C19">
              <w:rPr>
                <w:rFonts w:eastAsiaTheme="minorEastAsia"/>
                <w:sz w:val="24"/>
              </w:rPr>
              <w:t>绿色</w:t>
            </w:r>
          </w:p>
        </w:tc>
        <w:tc>
          <w:tcPr>
            <w:tcW w:w="1276" w:type="dxa"/>
            <w:tcBorders>
              <w:top w:val="single" w:sz="4" w:space="0" w:color="auto"/>
              <w:left w:val="nil"/>
              <w:bottom w:val="single" w:sz="12" w:space="0" w:color="auto"/>
              <w:right w:val="nil"/>
            </w:tcBorders>
            <w:vAlign w:val="center"/>
          </w:tcPr>
          <w:p w14:paraId="27EC7471" w14:textId="77777777" w:rsidR="002A3415" w:rsidRPr="004D4554" w:rsidRDefault="002A3415" w:rsidP="00C47AEC">
            <w:pPr>
              <w:spacing w:line="360" w:lineRule="auto"/>
              <w:jc w:val="center"/>
              <w:rPr>
                <w:rFonts w:eastAsiaTheme="minorEastAsia"/>
                <w:sz w:val="24"/>
              </w:rPr>
            </w:pPr>
            <w:r w:rsidRPr="004D4554">
              <w:rPr>
                <w:rFonts w:eastAsiaTheme="minorEastAsia" w:hint="eastAsia"/>
                <w:sz w:val="24"/>
              </w:rPr>
              <w:t>黄色</w:t>
            </w:r>
          </w:p>
        </w:tc>
        <w:tc>
          <w:tcPr>
            <w:tcW w:w="1276" w:type="dxa"/>
            <w:tcBorders>
              <w:top w:val="single" w:sz="4" w:space="0" w:color="auto"/>
              <w:left w:val="nil"/>
              <w:bottom w:val="single" w:sz="12" w:space="0" w:color="auto"/>
              <w:right w:val="nil"/>
            </w:tcBorders>
            <w:vAlign w:val="center"/>
          </w:tcPr>
          <w:p w14:paraId="353BD8F6" w14:textId="77777777" w:rsidR="002A3415" w:rsidRPr="004D4554" w:rsidRDefault="002A3415" w:rsidP="00C47AEC">
            <w:pPr>
              <w:spacing w:line="360" w:lineRule="auto"/>
              <w:jc w:val="center"/>
              <w:rPr>
                <w:rFonts w:eastAsiaTheme="minorEastAsia"/>
                <w:sz w:val="24"/>
              </w:rPr>
            </w:pPr>
            <w:r w:rsidRPr="004D4554">
              <w:rPr>
                <w:rFonts w:eastAsiaTheme="minorEastAsia" w:hint="eastAsia"/>
                <w:sz w:val="24"/>
              </w:rPr>
              <w:t>橙色</w:t>
            </w:r>
          </w:p>
        </w:tc>
        <w:tc>
          <w:tcPr>
            <w:tcW w:w="1104" w:type="dxa"/>
            <w:tcBorders>
              <w:top w:val="single" w:sz="4" w:space="0" w:color="auto"/>
              <w:left w:val="nil"/>
              <w:bottom w:val="single" w:sz="12" w:space="0" w:color="auto"/>
              <w:right w:val="nil"/>
            </w:tcBorders>
            <w:vAlign w:val="center"/>
          </w:tcPr>
          <w:p w14:paraId="53FF1AE6" w14:textId="77777777" w:rsidR="002A3415" w:rsidRPr="004D4554" w:rsidRDefault="002A3415" w:rsidP="00C47AEC">
            <w:pPr>
              <w:spacing w:line="360" w:lineRule="auto"/>
              <w:jc w:val="center"/>
              <w:rPr>
                <w:rFonts w:eastAsiaTheme="minorEastAsia"/>
                <w:sz w:val="24"/>
              </w:rPr>
            </w:pPr>
            <w:r w:rsidRPr="004D4554">
              <w:rPr>
                <w:rFonts w:eastAsiaTheme="minorEastAsia" w:hint="eastAsia"/>
                <w:sz w:val="24"/>
              </w:rPr>
              <w:t>红色</w:t>
            </w:r>
          </w:p>
        </w:tc>
      </w:tr>
    </w:tbl>
    <w:p w14:paraId="735DA5EB" w14:textId="77777777" w:rsidR="00173F35" w:rsidRDefault="00173F35" w:rsidP="00427B41">
      <w:pPr>
        <w:pStyle w:val="10"/>
        <w:widowControl/>
        <w:numPr>
          <w:ilvl w:val="0"/>
          <w:numId w:val="1"/>
        </w:numPr>
        <w:spacing w:before="312" w:beforeAutospacing="1" w:after="312" w:afterAutospacing="1"/>
        <w:rPr>
          <w:rFonts w:eastAsiaTheme="minorEastAsia"/>
        </w:rPr>
        <w:sectPr w:rsidR="00173F35">
          <w:pgSz w:w="11906" w:h="16838"/>
          <w:pgMar w:top="1440" w:right="1800" w:bottom="1440" w:left="1800" w:header="851" w:footer="992" w:gutter="0"/>
          <w:cols w:space="425"/>
          <w:docGrid w:type="lines" w:linePitch="312"/>
        </w:sectPr>
      </w:pPr>
      <w:bookmarkStart w:id="64" w:name="_Toc8385339"/>
      <w:bookmarkStart w:id="65" w:name="_Toc25830033"/>
      <w:bookmarkStart w:id="66" w:name="_Toc41742283"/>
    </w:p>
    <w:p w14:paraId="17AC982D" w14:textId="28A8EB75" w:rsidR="0003426B" w:rsidRPr="00427B41" w:rsidRDefault="00972AA2" w:rsidP="00427B41">
      <w:pPr>
        <w:pStyle w:val="10"/>
        <w:widowControl/>
        <w:numPr>
          <w:ilvl w:val="0"/>
          <w:numId w:val="1"/>
        </w:numPr>
        <w:spacing w:before="312" w:beforeAutospacing="1" w:after="312" w:afterAutospacing="1"/>
        <w:rPr>
          <w:rFonts w:eastAsiaTheme="minorEastAsia"/>
        </w:rPr>
      </w:pPr>
      <w:r w:rsidRPr="00427B41">
        <w:rPr>
          <w:rFonts w:eastAsiaTheme="minorEastAsia" w:hint="eastAsia"/>
        </w:rPr>
        <w:lastRenderedPageBreak/>
        <w:t>城市河道</w:t>
      </w:r>
      <w:r w:rsidR="0003426B" w:rsidRPr="00427B41">
        <w:rPr>
          <w:rFonts w:eastAsiaTheme="minorEastAsia" w:hint="eastAsia"/>
        </w:rPr>
        <w:t>生态健康</w:t>
      </w:r>
      <w:r w:rsidR="00724D97" w:rsidRPr="00427B41">
        <w:rPr>
          <w:rFonts w:eastAsiaTheme="minorEastAsia" w:hint="eastAsia"/>
        </w:rPr>
        <w:t>评价报告编制</w:t>
      </w:r>
      <w:bookmarkEnd w:id="64"/>
      <w:bookmarkEnd w:id="65"/>
      <w:bookmarkEnd w:id="66"/>
    </w:p>
    <w:p w14:paraId="3ABB9D36" w14:textId="02BFED07" w:rsidR="0003426B" w:rsidRPr="001A65C4" w:rsidRDefault="009C25CE" w:rsidP="001A65C4">
      <w:pPr>
        <w:pStyle w:val="20"/>
        <w:widowControl/>
        <w:spacing w:beforeAutospacing="1" w:afterAutospacing="1"/>
        <w:jc w:val="center"/>
        <w:rPr>
          <w:rFonts w:ascii="Times New Roman" w:eastAsiaTheme="minorEastAsia" w:hAnsi="Times New Roman"/>
          <w:kern w:val="0"/>
          <w:sz w:val="28"/>
          <w:szCs w:val="28"/>
        </w:rPr>
      </w:pPr>
      <w:bookmarkStart w:id="67" w:name="_Toc8385340"/>
      <w:bookmarkStart w:id="68" w:name="_Toc25830034"/>
      <w:bookmarkStart w:id="69" w:name="_Toc41742284"/>
      <w:r>
        <w:rPr>
          <w:rFonts w:ascii="Times New Roman" w:eastAsiaTheme="minorEastAsia" w:hAnsi="Times New Roman"/>
          <w:kern w:val="0"/>
          <w:sz w:val="28"/>
          <w:szCs w:val="28"/>
        </w:rPr>
        <w:t>6</w:t>
      </w:r>
      <w:r w:rsidR="003876DB" w:rsidRPr="001A65C4">
        <w:rPr>
          <w:rFonts w:ascii="Times New Roman" w:eastAsiaTheme="minorEastAsia" w:hAnsi="Times New Roman"/>
          <w:kern w:val="0"/>
          <w:sz w:val="28"/>
          <w:szCs w:val="28"/>
        </w:rPr>
        <w:t>.1</w:t>
      </w:r>
      <w:r w:rsidR="004B2BEC" w:rsidRPr="001A65C4">
        <w:rPr>
          <w:rFonts w:ascii="Times New Roman" w:eastAsiaTheme="minorEastAsia" w:hAnsi="Times New Roman"/>
          <w:kern w:val="0"/>
          <w:sz w:val="28"/>
          <w:szCs w:val="28"/>
        </w:rPr>
        <w:t>城市</w:t>
      </w:r>
      <w:r w:rsidR="00365935" w:rsidRPr="001A65C4">
        <w:rPr>
          <w:rFonts w:ascii="Times New Roman" w:eastAsiaTheme="minorEastAsia" w:hAnsi="Times New Roman"/>
          <w:kern w:val="0"/>
          <w:sz w:val="28"/>
          <w:szCs w:val="28"/>
        </w:rPr>
        <w:t>河道</w:t>
      </w:r>
      <w:r w:rsidR="004B2BEC" w:rsidRPr="001A65C4">
        <w:rPr>
          <w:rFonts w:ascii="Times New Roman" w:eastAsiaTheme="minorEastAsia" w:hAnsi="Times New Roman"/>
          <w:kern w:val="0"/>
          <w:sz w:val="28"/>
          <w:szCs w:val="28"/>
        </w:rPr>
        <w:t>生态</w:t>
      </w:r>
      <w:r w:rsidR="0003426B" w:rsidRPr="001A65C4">
        <w:rPr>
          <w:rFonts w:ascii="Times New Roman" w:eastAsiaTheme="minorEastAsia" w:hAnsi="Times New Roman"/>
          <w:kern w:val="0"/>
          <w:sz w:val="28"/>
          <w:szCs w:val="28"/>
        </w:rPr>
        <w:t>健康</w:t>
      </w:r>
      <w:r w:rsidR="00456FF3" w:rsidRPr="001A65C4">
        <w:rPr>
          <w:rFonts w:ascii="Times New Roman" w:eastAsiaTheme="minorEastAsia" w:hAnsi="Times New Roman"/>
          <w:kern w:val="0"/>
          <w:sz w:val="28"/>
          <w:szCs w:val="28"/>
        </w:rPr>
        <w:t>评价</w:t>
      </w:r>
      <w:r w:rsidR="0003426B" w:rsidRPr="001A65C4">
        <w:rPr>
          <w:rFonts w:ascii="Times New Roman" w:eastAsiaTheme="minorEastAsia" w:hAnsi="Times New Roman"/>
          <w:kern w:val="0"/>
          <w:sz w:val="28"/>
          <w:szCs w:val="28"/>
        </w:rPr>
        <w:t>报告主要</w:t>
      </w:r>
      <w:r w:rsidR="004B2BEC" w:rsidRPr="001A65C4">
        <w:rPr>
          <w:rFonts w:ascii="Times New Roman" w:eastAsiaTheme="minorEastAsia" w:hAnsi="Times New Roman"/>
          <w:kern w:val="0"/>
          <w:sz w:val="28"/>
          <w:szCs w:val="28"/>
        </w:rPr>
        <w:t>结构</w:t>
      </w:r>
      <w:bookmarkEnd w:id="67"/>
      <w:bookmarkEnd w:id="68"/>
      <w:bookmarkEnd w:id="69"/>
    </w:p>
    <w:p w14:paraId="00383D74" w14:textId="41DD513E" w:rsidR="005C627C" w:rsidRPr="0091515D" w:rsidRDefault="009C25CE" w:rsidP="0091515D">
      <w:pPr>
        <w:spacing w:line="360" w:lineRule="auto"/>
        <w:rPr>
          <w:rFonts w:eastAsiaTheme="minorEastAsia"/>
          <w:sz w:val="28"/>
          <w:szCs w:val="28"/>
        </w:rPr>
      </w:pPr>
      <w:bookmarkStart w:id="70" w:name="_Toc8385341"/>
      <w:r>
        <w:rPr>
          <w:rFonts w:eastAsiaTheme="minorEastAsia"/>
          <w:b/>
          <w:sz w:val="28"/>
          <w:szCs w:val="28"/>
        </w:rPr>
        <w:t>6</w:t>
      </w:r>
      <w:r w:rsidR="003876DB" w:rsidRPr="00165D4C">
        <w:rPr>
          <w:rFonts w:eastAsiaTheme="minorEastAsia"/>
          <w:b/>
          <w:sz w:val="28"/>
          <w:szCs w:val="28"/>
        </w:rPr>
        <w:t>.1.</w:t>
      </w:r>
      <w:bookmarkEnd w:id="70"/>
      <w:r w:rsidR="00664D95">
        <w:rPr>
          <w:rFonts w:eastAsiaTheme="minorEastAsia"/>
          <w:b/>
          <w:sz w:val="28"/>
          <w:szCs w:val="28"/>
        </w:rPr>
        <w:t xml:space="preserve">1  </w:t>
      </w:r>
      <w:r w:rsidR="00664D95" w:rsidRPr="00DB3188">
        <w:rPr>
          <w:rFonts w:eastAsiaTheme="minorEastAsia" w:hint="eastAsia"/>
          <w:sz w:val="28"/>
          <w:szCs w:val="28"/>
        </w:rPr>
        <w:t>城市河道生态健康评价报告</w:t>
      </w:r>
      <w:r w:rsidR="00664D95">
        <w:rPr>
          <w:rFonts w:eastAsiaTheme="minorEastAsia" w:hint="eastAsia"/>
          <w:sz w:val="28"/>
          <w:szCs w:val="28"/>
        </w:rPr>
        <w:t>应包括评价城市河道概况、</w:t>
      </w:r>
      <w:r w:rsidR="00664D95" w:rsidRPr="00DB3188">
        <w:rPr>
          <w:rFonts w:eastAsiaTheme="minorEastAsia"/>
          <w:sz w:val="28"/>
          <w:szCs w:val="28"/>
        </w:rPr>
        <w:t>城市河道生态健康</w:t>
      </w:r>
      <w:r w:rsidR="00180A1E">
        <w:rPr>
          <w:rFonts w:eastAsiaTheme="minorEastAsia" w:hint="eastAsia"/>
          <w:sz w:val="28"/>
          <w:szCs w:val="28"/>
        </w:rPr>
        <w:t>调查</w:t>
      </w:r>
      <w:r w:rsidR="00180A1E">
        <w:rPr>
          <w:rFonts w:eastAsiaTheme="minorEastAsia"/>
          <w:sz w:val="28"/>
          <w:szCs w:val="28"/>
        </w:rPr>
        <w:t>监测</w:t>
      </w:r>
      <w:r w:rsidR="00664D95" w:rsidRPr="00DB3188">
        <w:rPr>
          <w:rFonts w:eastAsiaTheme="minorEastAsia"/>
          <w:sz w:val="28"/>
          <w:szCs w:val="28"/>
        </w:rPr>
        <w:t>方案</w:t>
      </w:r>
      <w:r w:rsidR="00664D95">
        <w:rPr>
          <w:rFonts w:eastAsiaTheme="minorEastAsia" w:hint="eastAsia"/>
          <w:sz w:val="28"/>
          <w:szCs w:val="28"/>
        </w:rPr>
        <w:t>、</w:t>
      </w:r>
      <w:r w:rsidR="003950A5" w:rsidRPr="003950A5">
        <w:rPr>
          <w:rFonts w:eastAsiaTheme="minorEastAsia" w:hint="eastAsia"/>
          <w:sz w:val="28"/>
          <w:szCs w:val="28"/>
        </w:rPr>
        <w:t>城市河道生态健康调查监测</w:t>
      </w:r>
      <w:r w:rsidR="003950A5">
        <w:rPr>
          <w:rFonts w:eastAsiaTheme="minorEastAsia" w:hint="eastAsia"/>
          <w:sz w:val="28"/>
          <w:szCs w:val="28"/>
        </w:rPr>
        <w:t>、</w:t>
      </w:r>
      <w:r w:rsidR="00664D95" w:rsidRPr="00664D95">
        <w:rPr>
          <w:rFonts w:eastAsiaTheme="minorEastAsia"/>
          <w:sz w:val="28"/>
          <w:szCs w:val="28"/>
        </w:rPr>
        <w:t>城市河道生态健康评价</w:t>
      </w:r>
      <w:r w:rsidR="00664D95">
        <w:rPr>
          <w:rFonts w:eastAsiaTheme="minorEastAsia"/>
          <w:sz w:val="28"/>
          <w:szCs w:val="28"/>
        </w:rPr>
        <w:t>以及</w:t>
      </w:r>
      <w:r w:rsidR="00664D95" w:rsidRPr="00664D95">
        <w:rPr>
          <w:rFonts w:eastAsiaTheme="minorEastAsia" w:hint="eastAsia"/>
          <w:sz w:val="28"/>
          <w:szCs w:val="28"/>
        </w:rPr>
        <w:t>城市河道生态健康问题分析与保护对策</w:t>
      </w:r>
      <w:r w:rsidR="003950A5">
        <w:rPr>
          <w:rFonts w:eastAsiaTheme="minorEastAsia"/>
          <w:sz w:val="28"/>
          <w:szCs w:val="28"/>
        </w:rPr>
        <w:t>5</w:t>
      </w:r>
      <w:r w:rsidR="00664D95">
        <w:rPr>
          <w:rFonts w:eastAsiaTheme="minorEastAsia" w:hint="eastAsia"/>
          <w:sz w:val="28"/>
          <w:szCs w:val="28"/>
        </w:rPr>
        <w:t>大部分。</w:t>
      </w:r>
    </w:p>
    <w:p w14:paraId="2FE78E28" w14:textId="738B1288" w:rsidR="00664D95" w:rsidRDefault="00664D95" w:rsidP="00664D95">
      <w:pPr>
        <w:spacing w:line="360" w:lineRule="auto"/>
        <w:rPr>
          <w:rFonts w:eastAsiaTheme="minorEastAsia"/>
          <w:sz w:val="28"/>
          <w:szCs w:val="28"/>
        </w:rPr>
      </w:pPr>
      <w:bookmarkStart w:id="71" w:name="_Toc8385342"/>
      <w:r>
        <w:rPr>
          <w:rFonts w:eastAsiaTheme="minorEastAsia"/>
          <w:b/>
          <w:sz w:val="28"/>
          <w:szCs w:val="28"/>
        </w:rPr>
        <w:t>6</w:t>
      </w:r>
      <w:r w:rsidRPr="00165D4C">
        <w:rPr>
          <w:rFonts w:eastAsiaTheme="minorEastAsia"/>
          <w:b/>
          <w:sz w:val="28"/>
          <w:szCs w:val="28"/>
        </w:rPr>
        <w:t>.1.2</w:t>
      </w:r>
      <w:r>
        <w:rPr>
          <w:rFonts w:eastAsiaTheme="minorEastAsia"/>
          <w:b/>
          <w:sz w:val="28"/>
          <w:szCs w:val="28"/>
        </w:rPr>
        <w:t xml:space="preserve">  </w:t>
      </w:r>
      <w:r w:rsidRPr="00DB3188">
        <w:rPr>
          <w:rFonts w:eastAsiaTheme="minorEastAsia" w:hint="eastAsia"/>
          <w:sz w:val="28"/>
          <w:szCs w:val="28"/>
        </w:rPr>
        <w:t>城市河道</w:t>
      </w:r>
      <w:r>
        <w:rPr>
          <w:rFonts w:eastAsiaTheme="minorEastAsia" w:hint="eastAsia"/>
          <w:sz w:val="28"/>
          <w:szCs w:val="28"/>
        </w:rPr>
        <w:t>概况</w:t>
      </w:r>
      <w:r>
        <w:rPr>
          <w:rFonts w:eastAsiaTheme="minorEastAsia"/>
          <w:sz w:val="28"/>
          <w:szCs w:val="28"/>
        </w:rPr>
        <w:t>应</w:t>
      </w:r>
      <w:r>
        <w:rPr>
          <w:rFonts w:eastAsiaTheme="minorEastAsia" w:hint="eastAsia"/>
          <w:sz w:val="28"/>
          <w:szCs w:val="28"/>
        </w:rPr>
        <w:t>包括下列内容</w:t>
      </w:r>
      <w:r w:rsidRPr="00DB3188">
        <w:rPr>
          <w:rFonts w:eastAsiaTheme="minorEastAsia" w:hint="eastAsia"/>
          <w:sz w:val="28"/>
          <w:szCs w:val="28"/>
        </w:rPr>
        <w:t>：</w:t>
      </w:r>
    </w:p>
    <w:p w14:paraId="61456FA4" w14:textId="24362043" w:rsidR="00664D95" w:rsidRDefault="00664D95" w:rsidP="00664D95">
      <w:pPr>
        <w:spacing w:line="360" w:lineRule="auto"/>
        <w:ind w:firstLineChars="200" w:firstLine="562"/>
        <w:rPr>
          <w:rFonts w:eastAsiaTheme="minorEastAsia"/>
          <w:sz w:val="28"/>
          <w:szCs w:val="28"/>
        </w:rPr>
      </w:pPr>
      <w:r w:rsidRPr="00DB3188">
        <w:rPr>
          <w:rFonts w:eastAsiaTheme="minorEastAsia" w:hint="eastAsia"/>
          <w:b/>
          <w:sz w:val="28"/>
          <w:szCs w:val="28"/>
        </w:rPr>
        <w:t>1</w:t>
      </w:r>
      <w:r w:rsidRPr="00B0437A">
        <w:rPr>
          <w:rFonts w:eastAsiaTheme="minorEastAsia"/>
          <w:sz w:val="28"/>
          <w:szCs w:val="28"/>
        </w:rPr>
        <w:t>概要说明</w:t>
      </w:r>
      <w:r>
        <w:rPr>
          <w:rFonts w:eastAsiaTheme="minorEastAsia"/>
          <w:sz w:val="28"/>
          <w:szCs w:val="28"/>
        </w:rPr>
        <w:t>评价城市的</w:t>
      </w:r>
      <w:r w:rsidRPr="00B0437A">
        <w:rPr>
          <w:rFonts w:eastAsiaTheme="minorEastAsia"/>
          <w:sz w:val="28"/>
          <w:szCs w:val="28"/>
        </w:rPr>
        <w:t>自然地理、城市河道</w:t>
      </w:r>
      <w:r>
        <w:rPr>
          <w:rFonts w:eastAsiaTheme="minorEastAsia"/>
          <w:sz w:val="28"/>
          <w:szCs w:val="28"/>
        </w:rPr>
        <w:t>水系及历史演变、水文气象及经济社会状况</w:t>
      </w:r>
      <w:r>
        <w:rPr>
          <w:rFonts w:eastAsiaTheme="minorEastAsia" w:hint="eastAsia"/>
          <w:sz w:val="28"/>
          <w:szCs w:val="28"/>
        </w:rPr>
        <w:t>；</w:t>
      </w:r>
    </w:p>
    <w:p w14:paraId="3FD8E1FC" w14:textId="221D79A9" w:rsidR="00664D95" w:rsidRDefault="00664D95" w:rsidP="00664D95">
      <w:pPr>
        <w:spacing w:line="360" w:lineRule="auto"/>
        <w:ind w:firstLineChars="200" w:firstLine="562"/>
        <w:rPr>
          <w:rFonts w:eastAsiaTheme="minorEastAsia"/>
          <w:sz w:val="28"/>
          <w:szCs w:val="28"/>
        </w:rPr>
      </w:pPr>
      <w:r w:rsidRPr="008A4553">
        <w:rPr>
          <w:rFonts w:eastAsiaTheme="minorEastAsia" w:hint="eastAsia"/>
          <w:b/>
          <w:sz w:val="28"/>
          <w:szCs w:val="28"/>
        </w:rPr>
        <w:t>2</w:t>
      </w:r>
      <w:r w:rsidRPr="00B0437A">
        <w:rPr>
          <w:rFonts w:eastAsiaTheme="minorEastAsia"/>
          <w:sz w:val="28"/>
          <w:szCs w:val="28"/>
        </w:rPr>
        <w:t>概要分析水资源及开发利用状况、水环境、水生态等方面的主要特点及存在的主要问题；</w:t>
      </w:r>
    </w:p>
    <w:p w14:paraId="7E62609A" w14:textId="41F16E5F" w:rsidR="00664D95" w:rsidRDefault="00664D95" w:rsidP="00664D95">
      <w:pPr>
        <w:spacing w:line="360" w:lineRule="auto"/>
        <w:ind w:firstLineChars="200" w:firstLine="562"/>
        <w:rPr>
          <w:rFonts w:eastAsiaTheme="minorEastAsia"/>
          <w:sz w:val="28"/>
          <w:szCs w:val="28"/>
        </w:rPr>
      </w:pPr>
      <w:r w:rsidRPr="008A4553">
        <w:rPr>
          <w:rFonts w:eastAsiaTheme="minorEastAsia" w:hint="eastAsia"/>
          <w:b/>
          <w:sz w:val="28"/>
          <w:szCs w:val="28"/>
        </w:rPr>
        <w:t>3</w:t>
      </w:r>
      <w:r w:rsidRPr="00B0437A">
        <w:rPr>
          <w:rFonts w:eastAsiaTheme="minorEastAsia"/>
          <w:sz w:val="28"/>
          <w:szCs w:val="28"/>
        </w:rPr>
        <w:t>概要说明城市水体健康评价工作过程。</w:t>
      </w:r>
    </w:p>
    <w:p w14:paraId="33E9969F" w14:textId="2E9BAE45" w:rsidR="008D0D15" w:rsidRDefault="009C25CE" w:rsidP="00DB3188">
      <w:pPr>
        <w:spacing w:line="360" w:lineRule="auto"/>
        <w:rPr>
          <w:rFonts w:eastAsiaTheme="minorEastAsia"/>
          <w:sz w:val="28"/>
          <w:szCs w:val="28"/>
        </w:rPr>
      </w:pPr>
      <w:r>
        <w:rPr>
          <w:rFonts w:eastAsiaTheme="minorEastAsia"/>
          <w:b/>
          <w:sz w:val="28"/>
          <w:szCs w:val="28"/>
        </w:rPr>
        <w:t>6</w:t>
      </w:r>
      <w:r w:rsidR="003876DB" w:rsidRPr="00165D4C">
        <w:rPr>
          <w:rFonts w:eastAsiaTheme="minorEastAsia"/>
          <w:b/>
          <w:sz w:val="28"/>
          <w:szCs w:val="28"/>
        </w:rPr>
        <w:t>.1.</w:t>
      </w:r>
      <w:r w:rsidR="00664D95">
        <w:rPr>
          <w:rFonts w:eastAsiaTheme="minorEastAsia"/>
          <w:b/>
          <w:sz w:val="28"/>
          <w:szCs w:val="28"/>
        </w:rPr>
        <w:t xml:space="preserve">3  </w:t>
      </w:r>
      <w:r w:rsidR="00456FF3" w:rsidRPr="00DB3188">
        <w:rPr>
          <w:rFonts w:eastAsiaTheme="minorEastAsia"/>
          <w:sz w:val="28"/>
          <w:szCs w:val="28"/>
        </w:rPr>
        <w:t>城市</w:t>
      </w:r>
      <w:r w:rsidR="00365935" w:rsidRPr="00DB3188">
        <w:rPr>
          <w:rFonts w:eastAsiaTheme="minorEastAsia"/>
          <w:sz w:val="28"/>
          <w:szCs w:val="28"/>
        </w:rPr>
        <w:t>河道</w:t>
      </w:r>
      <w:r w:rsidR="00456FF3" w:rsidRPr="00DB3188">
        <w:rPr>
          <w:rFonts w:eastAsiaTheme="minorEastAsia"/>
          <w:sz w:val="28"/>
          <w:szCs w:val="28"/>
        </w:rPr>
        <w:t>生态</w:t>
      </w:r>
      <w:r w:rsidR="004B2BEC" w:rsidRPr="00DB3188">
        <w:rPr>
          <w:rFonts w:eastAsiaTheme="minorEastAsia"/>
          <w:sz w:val="28"/>
          <w:szCs w:val="28"/>
        </w:rPr>
        <w:t>健康</w:t>
      </w:r>
      <w:r w:rsidR="00180A1E">
        <w:rPr>
          <w:rFonts w:eastAsiaTheme="minorEastAsia" w:hint="eastAsia"/>
          <w:sz w:val="28"/>
          <w:szCs w:val="28"/>
        </w:rPr>
        <w:t>调查</w:t>
      </w:r>
      <w:r w:rsidR="00180A1E">
        <w:rPr>
          <w:rFonts w:eastAsiaTheme="minorEastAsia"/>
          <w:sz w:val="28"/>
          <w:szCs w:val="28"/>
        </w:rPr>
        <w:t>监测</w:t>
      </w:r>
      <w:r w:rsidR="004B2BEC" w:rsidRPr="00DB3188">
        <w:rPr>
          <w:rFonts w:eastAsiaTheme="minorEastAsia"/>
          <w:sz w:val="28"/>
          <w:szCs w:val="28"/>
        </w:rPr>
        <w:t>方案</w:t>
      </w:r>
      <w:bookmarkEnd w:id="71"/>
      <w:r w:rsidR="008D0D15">
        <w:rPr>
          <w:rFonts w:eastAsiaTheme="minorEastAsia"/>
          <w:sz w:val="28"/>
          <w:szCs w:val="28"/>
        </w:rPr>
        <w:t>应</w:t>
      </w:r>
      <w:r w:rsidR="008D0D15" w:rsidRPr="00DB3188">
        <w:rPr>
          <w:rFonts w:eastAsiaTheme="minorEastAsia" w:hint="eastAsia"/>
          <w:sz w:val="28"/>
          <w:szCs w:val="28"/>
        </w:rPr>
        <w:t>符合下列规定：</w:t>
      </w:r>
    </w:p>
    <w:p w14:paraId="5208EBDC" w14:textId="267EB639" w:rsidR="008D0D15" w:rsidRDefault="008D0D15" w:rsidP="008D0D15">
      <w:pPr>
        <w:spacing w:line="360" w:lineRule="auto"/>
        <w:ind w:firstLineChars="200" w:firstLine="562"/>
        <w:rPr>
          <w:rFonts w:eastAsiaTheme="minorEastAsia"/>
          <w:sz w:val="28"/>
          <w:szCs w:val="28"/>
        </w:rPr>
      </w:pPr>
      <w:r w:rsidRPr="008D0D15">
        <w:rPr>
          <w:rFonts w:eastAsiaTheme="minorEastAsia"/>
          <w:b/>
          <w:sz w:val="28"/>
          <w:szCs w:val="28"/>
        </w:rPr>
        <w:t>1</w:t>
      </w:r>
      <w:r w:rsidR="004B2BEC" w:rsidRPr="00B0437A">
        <w:rPr>
          <w:rFonts w:eastAsiaTheme="minorEastAsia"/>
          <w:sz w:val="28"/>
          <w:szCs w:val="28"/>
        </w:rPr>
        <w:t>说明</w:t>
      </w:r>
      <w:r w:rsidR="00076579" w:rsidRPr="00B0437A">
        <w:rPr>
          <w:rFonts w:eastAsiaTheme="minorEastAsia"/>
          <w:sz w:val="28"/>
          <w:szCs w:val="28"/>
        </w:rPr>
        <w:t>评价城市</w:t>
      </w:r>
      <w:r w:rsidR="00AE03A5">
        <w:rPr>
          <w:rFonts w:eastAsiaTheme="minorEastAsia" w:hint="eastAsia"/>
          <w:sz w:val="28"/>
          <w:szCs w:val="28"/>
        </w:rPr>
        <w:t>河道</w:t>
      </w:r>
      <w:r w:rsidR="00076579" w:rsidRPr="00B0437A">
        <w:rPr>
          <w:rFonts w:eastAsiaTheme="minorEastAsia"/>
          <w:sz w:val="28"/>
          <w:szCs w:val="28"/>
        </w:rPr>
        <w:t>的范围；</w:t>
      </w:r>
    </w:p>
    <w:p w14:paraId="13136CC7" w14:textId="335C5E94" w:rsidR="004B2BEC" w:rsidRDefault="008D0D15" w:rsidP="008D0D15">
      <w:pPr>
        <w:spacing w:line="360" w:lineRule="auto"/>
        <w:ind w:firstLineChars="200" w:firstLine="562"/>
        <w:rPr>
          <w:rFonts w:eastAsiaTheme="minorEastAsia"/>
          <w:sz w:val="28"/>
          <w:szCs w:val="28"/>
        </w:rPr>
      </w:pPr>
      <w:r w:rsidRPr="008D0D15">
        <w:rPr>
          <w:rFonts w:eastAsiaTheme="minorEastAsia" w:hint="eastAsia"/>
          <w:b/>
          <w:sz w:val="28"/>
          <w:szCs w:val="28"/>
        </w:rPr>
        <w:t>2</w:t>
      </w:r>
      <w:r w:rsidR="00076579" w:rsidRPr="00B0437A">
        <w:rPr>
          <w:rFonts w:eastAsiaTheme="minorEastAsia"/>
          <w:sz w:val="28"/>
          <w:szCs w:val="28"/>
        </w:rPr>
        <w:t>说明各评价城市</w:t>
      </w:r>
      <w:r w:rsidR="00AE03A5">
        <w:rPr>
          <w:rFonts w:eastAsiaTheme="minorEastAsia" w:hint="eastAsia"/>
          <w:sz w:val="28"/>
          <w:szCs w:val="28"/>
        </w:rPr>
        <w:t>河道</w:t>
      </w:r>
      <w:r w:rsidR="00076579" w:rsidRPr="00B0437A">
        <w:rPr>
          <w:rFonts w:eastAsiaTheme="minorEastAsia"/>
          <w:sz w:val="28"/>
          <w:szCs w:val="28"/>
        </w:rPr>
        <w:t>的地形地貌、水文地质、</w:t>
      </w:r>
      <w:r w:rsidR="00AE03A5">
        <w:rPr>
          <w:rFonts w:eastAsiaTheme="minorEastAsia" w:hint="eastAsia"/>
          <w:sz w:val="28"/>
          <w:szCs w:val="28"/>
        </w:rPr>
        <w:t>河道</w:t>
      </w:r>
      <w:r w:rsidR="00076579" w:rsidRPr="00B0437A">
        <w:rPr>
          <w:rFonts w:eastAsiaTheme="minorEastAsia"/>
          <w:sz w:val="28"/>
          <w:szCs w:val="28"/>
        </w:rPr>
        <w:t>物理形态、水环境及水生态等</w:t>
      </w:r>
      <w:r w:rsidR="004B2BEC" w:rsidRPr="00B0437A">
        <w:rPr>
          <w:rFonts w:eastAsiaTheme="minorEastAsia"/>
          <w:sz w:val="28"/>
          <w:szCs w:val="28"/>
        </w:rPr>
        <w:t>特点，以图表结合方式，说明各</w:t>
      </w:r>
      <w:r w:rsidR="00076579" w:rsidRPr="00B0437A">
        <w:rPr>
          <w:rFonts w:eastAsiaTheme="minorEastAsia"/>
          <w:sz w:val="28"/>
          <w:szCs w:val="28"/>
        </w:rPr>
        <w:t>评价城市</w:t>
      </w:r>
      <w:r w:rsidR="00AE03A5">
        <w:rPr>
          <w:rFonts w:eastAsiaTheme="minorEastAsia" w:hint="eastAsia"/>
          <w:sz w:val="28"/>
          <w:szCs w:val="28"/>
        </w:rPr>
        <w:t>河道</w:t>
      </w:r>
      <w:r w:rsidR="004B2BEC" w:rsidRPr="00B0437A">
        <w:rPr>
          <w:rFonts w:eastAsiaTheme="minorEastAsia"/>
          <w:sz w:val="28"/>
          <w:szCs w:val="28"/>
        </w:rPr>
        <w:t>的空间位置与物理参数（河流包括起始与终止断面经纬度、河长、</w:t>
      </w:r>
      <w:r w:rsidR="00076579" w:rsidRPr="00B0437A">
        <w:rPr>
          <w:rFonts w:eastAsiaTheme="minorEastAsia"/>
          <w:sz w:val="28"/>
          <w:szCs w:val="28"/>
        </w:rPr>
        <w:t>河宽、多年平均径流量等</w:t>
      </w:r>
      <w:r w:rsidR="004B2BEC" w:rsidRPr="00B0437A">
        <w:rPr>
          <w:rFonts w:eastAsiaTheme="minorEastAsia"/>
          <w:sz w:val="28"/>
          <w:szCs w:val="28"/>
        </w:rPr>
        <w:t>）</w:t>
      </w:r>
      <w:r w:rsidR="00D64FDF">
        <w:rPr>
          <w:rFonts w:eastAsiaTheme="minorEastAsia" w:hint="eastAsia"/>
          <w:sz w:val="28"/>
          <w:szCs w:val="28"/>
        </w:rPr>
        <w:t>；</w:t>
      </w:r>
    </w:p>
    <w:p w14:paraId="75C29288" w14:textId="3C54587A" w:rsidR="00180A1E" w:rsidRDefault="00D64FDF" w:rsidP="008D0D15">
      <w:pPr>
        <w:spacing w:line="360" w:lineRule="auto"/>
        <w:ind w:firstLineChars="200" w:firstLine="562"/>
        <w:rPr>
          <w:rFonts w:eastAsiaTheme="minorEastAsia"/>
          <w:sz w:val="28"/>
          <w:szCs w:val="28"/>
        </w:rPr>
      </w:pPr>
      <w:r>
        <w:rPr>
          <w:rFonts w:eastAsiaTheme="minorEastAsia"/>
          <w:b/>
          <w:sz w:val="28"/>
          <w:szCs w:val="28"/>
        </w:rPr>
        <w:t>3</w:t>
      </w:r>
      <w:r w:rsidR="00180A1E">
        <w:rPr>
          <w:rFonts w:eastAsiaTheme="minorEastAsia" w:hint="eastAsia"/>
          <w:sz w:val="28"/>
          <w:szCs w:val="28"/>
        </w:rPr>
        <w:t>采用</w:t>
      </w:r>
      <w:r w:rsidR="00180A1E" w:rsidRPr="00B0437A">
        <w:rPr>
          <w:rFonts w:eastAsiaTheme="minorEastAsia"/>
          <w:sz w:val="28"/>
          <w:szCs w:val="28"/>
        </w:rPr>
        <w:t>图表结合方式</w:t>
      </w:r>
      <w:r w:rsidR="000964D5">
        <w:rPr>
          <w:rFonts w:eastAsiaTheme="minorEastAsia" w:hint="eastAsia"/>
          <w:sz w:val="28"/>
          <w:szCs w:val="28"/>
        </w:rPr>
        <w:t>详细说明各评价指标</w:t>
      </w:r>
      <w:r w:rsidR="000964D5">
        <w:rPr>
          <w:rFonts w:eastAsiaTheme="minorEastAsia"/>
          <w:sz w:val="28"/>
          <w:szCs w:val="28"/>
        </w:rPr>
        <w:t>的</w:t>
      </w:r>
      <w:r w:rsidR="000964D5">
        <w:rPr>
          <w:rFonts w:eastAsiaTheme="minorEastAsia" w:hint="eastAsia"/>
          <w:sz w:val="28"/>
          <w:szCs w:val="28"/>
        </w:rPr>
        <w:t>调查</w:t>
      </w:r>
      <w:r w:rsidR="000964D5">
        <w:rPr>
          <w:rFonts w:eastAsiaTheme="minorEastAsia"/>
          <w:sz w:val="28"/>
          <w:szCs w:val="28"/>
        </w:rPr>
        <w:t>和采样的</w:t>
      </w:r>
      <w:r w:rsidR="000964D5" w:rsidRPr="00B0437A">
        <w:rPr>
          <w:rFonts w:eastAsiaTheme="minorEastAsia"/>
          <w:sz w:val="28"/>
          <w:szCs w:val="28"/>
        </w:rPr>
        <w:t>点位、监测断面布置方案，并说明监测点位的代表性；</w:t>
      </w:r>
    </w:p>
    <w:p w14:paraId="7CAE3B0B" w14:textId="69D76538" w:rsidR="000964D5" w:rsidRPr="00DB3188" w:rsidRDefault="00D64FDF" w:rsidP="008D0D15">
      <w:pPr>
        <w:spacing w:line="360" w:lineRule="auto"/>
        <w:ind w:firstLineChars="200" w:firstLine="562"/>
        <w:rPr>
          <w:rFonts w:eastAsiaTheme="minorEastAsia"/>
          <w:b/>
          <w:sz w:val="28"/>
          <w:szCs w:val="28"/>
        </w:rPr>
      </w:pPr>
      <w:r w:rsidRPr="00D64FDF">
        <w:rPr>
          <w:rFonts w:eastAsiaTheme="minorEastAsia" w:hint="eastAsia"/>
          <w:b/>
          <w:sz w:val="28"/>
          <w:szCs w:val="28"/>
        </w:rPr>
        <w:t>4</w:t>
      </w:r>
      <w:r w:rsidR="000964D5" w:rsidRPr="00B0437A">
        <w:rPr>
          <w:rFonts w:eastAsiaTheme="minorEastAsia"/>
          <w:sz w:val="28"/>
          <w:szCs w:val="28"/>
        </w:rPr>
        <w:t>说明</w:t>
      </w:r>
      <w:r w:rsidR="00180A1E">
        <w:rPr>
          <w:rFonts w:eastAsiaTheme="minorEastAsia" w:hint="eastAsia"/>
          <w:sz w:val="28"/>
          <w:szCs w:val="28"/>
        </w:rPr>
        <w:t>各</w:t>
      </w:r>
      <w:r w:rsidR="00180A1E">
        <w:rPr>
          <w:rFonts w:eastAsiaTheme="minorEastAsia"/>
          <w:sz w:val="28"/>
          <w:szCs w:val="28"/>
        </w:rPr>
        <w:t>指标的</w:t>
      </w:r>
      <w:r w:rsidR="000964D5" w:rsidRPr="00B0437A">
        <w:rPr>
          <w:rFonts w:eastAsiaTheme="minorEastAsia"/>
          <w:sz w:val="28"/>
          <w:szCs w:val="28"/>
        </w:rPr>
        <w:t>监测频次与监测时间</w:t>
      </w:r>
      <w:r w:rsidR="000964D5">
        <w:rPr>
          <w:rFonts w:eastAsiaTheme="minorEastAsia" w:hint="eastAsia"/>
          <w:sz w:val="28"/>
          <w:szCs w:val="28"/>
        </w:rPr>
        <w:t>、</w:t>
      </w:r>
      <w:r w:rsidR="000964D5" w:rsidRPr="00B0437A">
        <w:rPr>
          <w:rFonts w:eastAsiaTheme="minorEastAsia"/>
          <w:sz w:val="28"/>
          <w:szCs w:val="28"/>
        </w:rPr>
        <w:t>监测方法</w:t>
      </w:r>
      <w:r w:rsidR="00180A1E">
        <w:rPr>
          <w:rFonts w:eastAsiaTheme="minorEastAsia" w:hint="eastAsia"/>
          <w:sz w:val="28"/>
          <w:szCs w:val="28"/>
        </w:rPr>
        <w:t>。</w:t>
      </w:r>
    </w:p>
    <w:p w14:paraId="5502F01D" w14:textId="52F9BE6C" w:rsidR="008D0D15" w:rsidRDefault="009C25CE" w:rsidP="00DB3188">
      <w:pPr>
        <w:spacing w:line="360" w:lineRule="auto"/>
        <w:rPr>
          <w:rFonts w:eastAsiaTheme="minorEastAsia"/>
          <w:sz w:val="28"/>
          <w:szCs w:val="28"/>
        </w:rPr>
      </w:pPr>
      <w:bookmarkStart w:id="72" w:name="_Toc8385343"/>
      <w:r>
        <w:rPr>
          <w:rFonts w:eastAsiaTheme="minorEastAsia"/>
          <w:b/>
          <w:sz w:val="28"/>
          <w:szCs w:val="28"/>
        </w:rPr>
        <w:t>6</w:t>
      </w:r>
      <w:r w:rsidR="003876DB" w:rsidRPr="00165D4C">
        <w:rPr>
          <w:rFonts w:eastAsiaTheme="minorEastAsia"/>
          <w:b/>
          <w:sz w:val="28"/>
          <w:szCs w:val="28"/>
        </w:rPr>
        <w:t>.1.</w:t>
      </w:r>
      <w:r w:rsidR="00664D95">
        <w:rPr>
          <w:rFonts w:eastAsiaTheme="minorEastAsia"/>
          <w:b/>
          <w:sz w:val="28"/>
          <w:szCs w:val="28"/>
        </w:rPr>
        <w:t xml:space="preserve">4  </w:t>
      </w:r>
      <w:r w:rsidR="00456FF3" w:rsidRPr="00DB3188">
        <w:rPr>
          <w:rFonts w:eastAsiaTheme="minorEastAsia"/>
          <w:sz w:val="28"/>
          <w:szCs w:val="28"/>
        </w:rPr>
        <w:t>城市</w:t>
      </w:r>
      <w:r w:rsidR="00365935" w:rsidRPr="00DB3188">
        <w:rPr>
          <w:rFonts w:eastAsiaTheme="minorEastAsia"/>
          <w:sz w:val="28"/>
          <w:szCs w:val="28"/>
        </w:rPr>
        <w:t>河道</w:t>
      </w:r>
      <w:r w:rsidR="00456FF3" w:rsidRPr="00DB3188">
        <w:rPr>
          <w:rFonts w:eastAsiaTheme="minorEastAsia"/>
          <w:sz w:val="28"/>
          <w:szCs w:val="28"/>
        </w:rPr>
        <w:t>生态</w:t>
      </w:r>
      <w:r w:rsidR="004B2BEC" w:rsidRPr="00DB3188">
        <w:rPr>
          <w:rFonts w:eastAsiaTheme="minorEastAsia"/>
          <w:sz w:val="28"/>
          <w:szCs w:val="28"/>
        </w:rPr>
        <w:t>健康调查监测</w:t>
      </w:r>
      <w:bookmarkEnd w:id="72"/>
      <w:r w:rsidR="00CD1540">
        <w:rPr>
          <w:rFonts w:eastAsiaTheme="minorEastAsia"/>
          <w:sz w:val="28"/>
          <w:szCs w:val="28"/>
        </w:rPr>
        <w:t>应</w:t>
      </w:r>
      <w:r w:rsidR="008D0D15" w:rsidRPr="00DB3188">
        <w:rPr>
          <w:rFonts w:eastAsiaTheme="minorEastAsia" w:hint="eastAsia"/>
          <w:sz w:val="28"/>
          <w:szCs w:val="28"/>
        </w:rPr>
        <w:t>符合下列规定：</w:t>
      </w:r>
    </w:p>
    <w:p w14:paraId="6E13C924" w14:textId="00B25088" w:rsidR="008D0D15" w:rsidRDefault="008D0D15" w:rsidP="008D0D15">
      <w:pPr>
        <w:spacing w:line="360" w:lineRule="auto"/>
        <w:ind w:firstLineChars="200" w:firstLine="562"/>
        <w:rPr>
          <w:rFonts w:eastAsiaTheme="minorEastAsia"/>
          <w:sz w:val="28"/>
          <w:szCs w:val="28"/>
        </w:rPr>
      </w:pPr>
      <w:r w:rsidRPr="008D0D15">
        <w:rPr>
          <w:rFonts w:eastAsiaTheme="minorEastAsia"/>
          <w:b/>
          <w:sz w:val="28"/>
          <w:szCs w:val="28"/>
        </w:rPr>
        <w:lastRenderedPageBreak/>
        <w:t>1</w:t>
      </w:r>
      <w:r w:rsidR="0003426B" w:rsidRPr="00B0437A">
        <w:rPr>
          <w:rFonts w:eastAsiaTheme="minorEastAsia"/>
          <w:sz w:val="28"/>
          <w:szCs w:val="28"/>
        </w:rPr>
        <w:t>说明专项</w:t>
      </w:r>
      <w:r w:rsidR="00076579" w:rsidRPr="00B0437A">
        <w:rPr>
          <w:rFonts w:eastAsiaTheme="minorEastAsia"/>
          <w:sz w:val="28"/>
          <w:szCs w:val="28"/>
        </w:rPr>
        <w:t>踏勘</w:t>
      </w:r>
      <w:r w:rsidR="0003426B" w:rsidRPr="00B0437A">
        <w:rPr>
          <w:rFonts w:eastAsiaTheme="minorEastAsia"/>
          <w:sz w:val="28"/>
          <w:szCs w:val="28"/>
        </w:rPr>
        <w:t>、专项调查、专项监测</w:t>
      </w:r>
      <w:r w:rsidR="00180A1E">
        <w:rPr>
          <w:rFonts w:eastAsiaTheme="minorEastAsia" w:hint="eastAsia"/>
          <w:sz w:val="28"/>
          <w:szCs w:val="28"/>
        </w:rPr>
        <w:t>的时间</w:t>
      </w:r>
      <w:r w:rsidR="00180A1E">
        <w:rPr>
          <w:rFonts w:eastAsiaTheme="minorEastAsia"/>
          <w:sz w:val="28"/>
          <w:szCs w:val="28"/>
        </w:rPr>
        <w:t>和组织</w:t>
      </w:r>
      <w:r w:rsidR="00180A1E">
        <w:rPr>
          <w:rFonts w:eastAsiaTheme="minorEastAsia" w:hint="eastAsia"/>
          <w:sz w:val="28"/>
          <w:szCs w:val="28"/>
        </w:rPr>
        <w:t>情况</w:t>
      </w:r>
      <w:r w:rsidR="0003426B" w:rsidRPr="00B0437A">
        <w:rPr>
          <w:rFonts w:eastAsiaTheme="minorEastAsia"/>
          <w:sz w:val="28"/>
          <w:szCs w:val="28"/>
        </w:rPr>
        <w:t>；</w:t>
      </w:r>
    </w:p>
    <w:p w14:paraId="6DB3993A" w14:textId="088EB807" w:rsidR="008D0D15" w:rsidRDefault="008D0D15" w:rsidP="008D0D15">
      <w:pPr>
        <w:spacing w:line="360" w:lineRule="auto"/>
        <w:ind w:firstLineChars="200" w:firstLine="562"/>
        <w:rPr>
          <w:rFonts w:eastAsiaTheme="minorEastAsia"/>
          <w:sz w:val="28"/>
          <w:szCs w:val="28"/>
        </w:rPr>
      </w:pPr>
      <w:r w:rsidRPr="008D0D15">
        <w:rPr>
          <w:rFonts w:eastAsiaTheme="minorEastAsia" w:hint="eastAsia"/>
          <w:b/>
          <w:sz w:val="28"/>
          <w:szCs w:val="28"/>
        </w:rPr>
        <w:t>2</w:t>
      </w:r>
      <w:r w:rsidR="00180A1E" w:rsidRPr="0091515D">
        <w:rPr>
          <w:rFonts w:eastAsiaTheme="minorEastAsia" w:hint="eastAsia"/>
          <w:sz w:val="28"/>
          <w:szCs w:val="28"/>
        </w:rPr>
        <w:t>逐点位说明现场各指标</w:t>
      </w:r>
      <w:r w:rsidR="00180A1E" w:rsidRPr="0091515D">
        <w:rPr>
          <w:rFonts w:eastAsiaTheme="minorEastAsia"/>
          <w:sz w:val="28"/>
          <w:szCs w:val="28"/>
        </w:rPr>
        <w:t>调查</w:t>
      </w:r>
      <w:r w:rsidR="00180A1E" w:rsidRPr="0091515D">
        <w:rPr>
          <w:rFonts w:eastAsiaTheme="minorEastAsia" w:hint="eastAsia"/>
          <w:sz w:val="28"/>
          <w:szCs w:val="28"/>
        </w:rPr>
        <w:t>和</w:t>
      </w:r>
      <w:r w:rsidR="00180A1E" w:rsidRPr="0091515D">
        <w:rPr>
          <w:rFonts w:eastAsiaTheme="minorEastAsia"/>
          <w:sz w:val="28"/>
          <w:szCs w:val="28"/>
        </w:rPr>
        <w:t>取样的</w:t>
      </w:r>
      <w:r w:rsidR="00180A1E" w:rsidRPr="0091515D">
        <w:rPr>
          <w:rFonts w:eastAsiaTheme="minorEastAsia" w:hint="eastAsia"/>
          <w:sz w:val="28"/>
          <w:szCs w:val="28"/>
        </w:rPr>
        <w:t>情况</w:t>
      </w:r>
      <w:r w:rsidR="002470D3" w:rsidRPr="0091515D">
        <w:rPr>
          <w:rFonts w:eastAsiaTheme="minorEastAsia" w:hint="eastAsia"/>
          <w:sz w:val="28"/>
          <w:szCs w:val="28"/>
        </w:rPr>
        <w:t>，并</w:t>
      </w:r>
      <w:r w:rsidR="002470D3" w:rsidRPr="00B0437A">
        <w:rPr>
          <w:rFonts w:eastAsiaTheme="minorEastAsia"/>
          <w:sz w:val="28"/>
          <w:szCs w:val="28"/>
        </w:rPr>
        <w:t>以</w:t>
      </w:r>
      <w:r w:rsidR="002470D3">
        <w:rPr>
          <w:rFonts w:eastAsiaTheme="minorEastAsia" w:hint="eastAsia"/>
          <w:sz w:val="28"/>
          <w:szCs w:val="28"/>
        </w:rPr>
        <w:t>图</w:t>
      </w:r>
      <w:r w:rsidR="002470D3" w:rsidRPr="00B0437A">
        <w:rPr>
          <w:rFonts w:eastAsiaTheme="minorEastAsia"/>
          <w:sz w:val="28"/>
          <w:szCs w:val="28"/>
        </w:rPr>
        <w:t>表方式</w:t>
      </w:r>
      <w:r w:rsidR="002470D3">
        <w:rPr>
          <w:rFonts w:eastAsiaTheme="minorEastAsia" w:hint="eastAsia"/>
          <w:sz w:val="28"/>
          <w:szCs w:val="28"/>
        </w:rPr>
        <w:t>分类</w:t>
      </w:r>
      <w:r w:rsidR="002470D3" w:rsidRPr="00B0437A">
        <w:rPr>
          <w:rFonts w:eastAsiaTheme="minorEastAsia"/>
          <w:sz w:val="28"/>
          <w:szCs w:val="28"/>
        </w:rPr>
        <w:t>给出</w:t>
      </w:r>
      <w:r w:rsidR="002470D3">
        <w:rPr>
          <w:rFonts w:eastAsiaTheme="minorEastAsia" w:hint="eastAsia"/>
          <w:sz w:val="28"/>
          <w:szCs w:val="28"/>
        </w:rPr>
        <w:t>现场</w:t>
      </w:r>
      <w:r w:rsidR="002470D3">
        <w:rPr>
          <w:rFonts w:eastAsiaTheme="minorEastAsia"/>
          <w:sz w:val="28"/>
          <w:szCs w:val="28"/>
        </w:rPr>
        <w:t>调查的结果</w:t>
      </w:r>
      <w:r w:rsidR="002470D3">
        <w:rPr>
          <w:rFonts w:eastAsiaTheme="minorEastAsia" w:hint="eastAsia"/>
          <w:sz w:val="28"/>
          <w:szCs w:val="28"/>
        </w:rPr>
        <w:t>；</w:t>
      </w:r>
    </w:p>
    <w:p w14:paraId="377BBA1A" w14:textId="59EE0CE8" w:rsidR="0003426B" w:rsidRPr="00DB3188" w:rsidRDefault="008D0D15">
      <w:pPr>
        <w:spacing w:line="360" w:lineRule="auto"/>
        <w:ind w:firstLineChars="200" w:firstLine="562"/>
        <w:rPr>
          <w:rFonts w:eastAsiaTheme="minorEastAsia"/>
          <w:b/>
          <w:sz w:val="28"/>
          <w:szCs w:val="28"/>
        </w:rPr>
      </w:pPr>
      <w:r w:rsidRPr="008D0D15">
        <w:rPr>
          <w:rFonts w:eastAsiaTheme="minorEastAsia" w:hint="eastAsia"/>
          <w:b/>
          <w:sz w:val="28"/>
          <w:szCs w:val="28"/>
        </w:rPr>
        <w:t>3</w:t>
      </w:r>
      <w:r>
        <w:rPr>
          <w:rFonts w:eastAsiaTheme="minorEastAsia" w:hint="eastAsia"/>
          <w:sz w:val="28"/>
          <w:szCs w:val="28"/>
        </w:rPr>
        <w:t>应</w:t>
      </w:r>
      <w:r w:rsidR="0003426B" w:rsidRPr="00B0437A">
        <w:rPr>
          <w:rFonts w:eastAsiaTheme="minorEastAsia"/>
          <w:sz w:val="28"/>
          <w:szCs w:val="28"/>
        </w:rPr>
        <w:t>分析各</w:t>
      </w:r>
      <w:r w:rsidR="00076579" w:rsidRPr="00B0437A">
        <w:rPr>
          <w:rFonts w:eastAsiaTheme="minorEastAsia"/>
          <w:sz w:val="28"/>
          <w:szCs w:val="28"/>
        </w:rPr>
        <w:t>评价</w:t>
      </w:r>
      <w:r w:rsidR="0003426B" w:rsidRPr="00B0437A">
        <w:rPr>
          <w:rFonts w:eastAsiaTheme="minorEastAsia"/>
          <w:sz w:val="28"/>
          <w:szCs w:val="28"/>
        </w:rPr>
        <w:t>指标数据的代表性、准确性、可靠性与客观性</w:t>
      </w:r>
      <w:r w:rsidR="00BB75F9" w:rsidRPr="00B0437A">
        <w:rPr>
          <w:rFonts w:eastAsiaTheme="minorEastAsia"/>
          <w:sz w:val="28"/>
          <w:szCs w:val="28"/>
        </w:rPr>
        <w:t>。</w:t>
      </w:r>
    </w:p>
    <w:p w14:paraId="209F54E2" w14:textId="6A3B40D5" w:rsidR="0003426B" w:rsidRPr="00664D95" w:rsidRDefault="009C25CE" w:rsidP="00664D95">
      <w:pPr>
        <w:spacing w:line="360" w:lineRule="auto"/>
        <w:rPr>
          <w:rFonts w:eastAsiaTheme="minorEastAsia"/>
          <w:b/>
          <w:sz w:val="28"/>
          <w:szCs w:val="28"/>
        </w:rPr>
      </w:pPr>
      <w:bookmarkStart w:id="73" w:name="_Toc8385344"/>
      <w:r>
        <w:rPr>
          <w:rFonts w:eastAsiaTheme="minorEastAsia"/>
          <w:b/>
          <w:sz w:val="28"/>
          <w:szCs w:val="28"/>
        </w:rPr>
        <w:t>6</w:t>
      </w:r>
      <w:r w:rsidR="003876DB" w:rsidRPr="00165D4C">
        <w:rPr>
          <w:rFonts w:eastAsiaTheme="minorEastAsia"/>
          <w:b/>
          <w:sz w:val="28"/>
          <w:szCs w:val="28"/>
        </w:rPr>
        <w:t>.1.</w:t>
      </w:r>
      <w:r w:rsidR="00664D95">
        <w:rPr>
          <w:rFonts w:eastAsiaTheme="minorEastAsia"/>
          <w:b/>
          <w:sz w:val="28"/>
          <w:szCs w:val="28"/>
        </w:rPr>
        <w:t xml:space="preserve">5  </w:t>
      </w:r>
      <w:r w:rsidR="00456FF3" w:rsidRPr="00664D95">
        <w:rPr>
          <w:rFonts w:eastAsiaTheme="minorEastAsia"/>
          <w:sz w:val="28"/>
          <w:szCs w:val="28"/>
        </w:rPr>
        <w:t>城市</w:t>
      </w:r>
      <w:r w:rsidR="00365935" w:rsidRPr="00664D95">
        <w:rPr>
          <w:rFonts w:eastAsiaTheme="minorEastAsia"/>
          <w:sz w:val="28"/>
          <w:szCs w:val="28"/>
        </w:rPr>
        <w:t>河道</w:t>
      </w:r>
      <w:r w:rsidR="00456FF3" w:rsidRPr="00664D95">
        <w:rPr>
          <w:rFonts w:eastAsiaTheme="minorEastAsia"/>
          <w:sz w:val="28"/>
          <w:szCs w:val="28"/>
        </w:rPr>
        <w:t>生态健康评价</w:t>
      </w:r>
      <w:bookmarkEnd w:id="73"/>
      <w:r w:rsidR="00664D95" w:rsidRPr="00664D95">
        <w:rPr>
          <w:rFonts w:eastAsiaTheme="minorEastAsia"/>
          <w:sz w:val="28"/>
          <w:szCs w:val="28"/>
        </w:rPr>
        <w:t>应</w:t>
      </w:r>
      <w:r w:rsidR="0003426B" w:rsidRPr="00B0437A">
        <w:rPr>
          <w:rFonts w:eastAsiaTheme="minorEastAsia"/>
          <w:sz w:val="28"/>
          <w:szCs w:val="28"/>
        </w:rPr>
        <w:t>按照规定的评估方法与标准，逐一说明各指标的计算过程与赋分结果，形成</w:t>
      </w:r>
      <w:r w:rsidR="00BB75F9" w:rsidRPr="00B0437A">
        <w:rPr>
          <w:rFonts w:eastAsiaTheme="minorEastAsia"/>
          <w:sz w:val="28"/>
          <w:szCs w:val="28"/>
        </w:rPr>
        <w:t>评价城市水体生态</w:t>
      </w:r>
      <w:r w:rsidR="0003426B" w:rsidRPr="00B0437A">
        <w:rPr>
          <w:rFonts w:eastAsiaTheme="minorEastAsia"/>
          <w:sz w:val="28"/>
          <w:szCs w:val="28"/>
        </w:rPr>
        <w:t>健康状况及</w:t>
      </w:r>
      <w:r w:rsidR="00CE2A5F" w:rsidRPr="00B0437A">
        <w:rPr>
          <w:rFonts w:eastAsiaTheme="minorEastAsia"/>
          <w:sz w:val="28"/>
          <w:szCs w:val="28"/>
        </w:rPr>
        <w:t>要素</w:t>
      </w:r>
      <w:r w:rsidR="0003426B" w:rsidRPr="00B0437A">
        <w:rPr>
          <w:rFonts w:eastAsiaTheme="minorEastAsia"/>
          <w:sz w:val="28"/>
          <w:szCs w:val="28"/>
        </w:rPr>
        <w:t>赋分结果，最终给出</w:t>
      </w:r>
      <w:r w:rsidR="00BB75F9" w:rsidRPr="00B0437A">
        <w:rPr>
          <w:rFonts w:eastAsiaTheme="minorEastAsia"/>
          <w:sz w:val="28"/>
          <w:szCs w:val="28"/>
        </w:rPr>
        <w:t>城市</w:t>
      </w:r>
      <w:r w:rsidR="00365935" w:rsidRPr="00B0437A">
        <w:rPr>
          <w:rFonts w:eastAsiaTheme="minorEastAsia"/>
          <w:sz w:val="28"/>
          <w:szCs w:val="28"/>
        </w:rPr>
        <w:t>河道</w:t>
      </w:r>
      <w:r w:rsidR="00BB75F9" w:rsidRPr="00B0437A">
        <w:rPr>
          <w:rFonts w:eastAsiaTheme="minorEastAsia"/>
          <w:sz w:val="28"/>
          <w:szCs w:val="28"/>
        </w:rPr>
        <w:t>生态</w:t>
      </w:r>
      <w:r w:rsidR="0003426B" w:rsidRPr="00B0437A">
        <w:rPr>
          <w:rFonts w:eastAsiaTheme="minorEastAsia"/>
          <w:sz w:val="28"/>
          <w:szCs w:val="28"/>
        </w:rPr>
        <w:t>健康状况赋分，给出</w:t>
      </w:r>
      <w:r w:rsidR="00CD1540">
        <w:rPr>
          <w:rFonts w:eastAsiaTheme="minorEastAsia"/>
          <w:sz w:val="28"/>
          <w:szCs w:val="28"/>
        </w:rPr>
        <w:t>综合</w:t>
      </w:r>
      <w:r w:rsidR="00BB75F9" w:rsidRPr="00B0437A">
        <w:rPr>
          <w:rFonts w:eastAsiaTheme="minorEastAsia"/>
          <w:sz w:val="28"/>
          <w:szCs w:val="28"/>
        </w:rPr>
        <w:t>生态</w:t>
      </w:r>
      <w:r w:rsidR="0003426B" w:rsidRPr="00B0437A">
        <w:rPr>
          <w:rFonts w:eastAsiaTheme="minorEastAsia"/>
          <w:sz w:val="28"/>
          <w:szCs w:val="28"/>
        </w:rPr>
        <w:t>健康</w:t>
      </w:r>
      <w:r w:rsidR="00BB75F9" w:rsidRPr="00B0437A">
        <w:rPr>
          <w:rFonts w:eastAsiaTheme="minorEastAsia"/>
          <w:sz w:val="28"/>
          <w:szCs w:val="28"/>
        </w:rPr>
        <w:t>评价</w:t>
      </w:r>
      <w:r w:rsidR="0003426B" w:rsidRPr="00B0437A">
        <w:rPr>
          <w:rFonts w:eastAsiaTheme="minorEastAsia"/>
          <w:sz w:val="28"/>
          <w:szCs w:val="28"/>
        </w:rPr>
        <w:t>结论</w:t>
      </w:r>
      <w:r w:rsidR="00BB75F9" w:rsidRPr="00B0437A">
        <w:rPr>
          <w:rFonts w:eastAsiaTheme="minorEastAsia"/>
          <w:sz w:val="28"/>
          <w:szCs w:val="28"/>
        </w:rPr>
        <w:t>。</w:t>
      </w:r>
    </w:p>
    <w:p w14:paraId="0320FD45" w14:textId="71602FF1" w:rsidR="003950A5" w:rsidRDefault="009C25CE" w:rsidP="003950A5">
      <w:pPr>
        <w:spacing w:line="360" w:lineRule="auto"/>
        <w:rPr>
          <w:rFonts w:eastAsiaTheme="minorEastAsia"/>
          <w:b/>
          <w:sz w:val="28"/>
          <w:szCs w:val="28"/>
        </w:rPr>
      </w:pPr>
      <w:bookmarkStart w:id="74" w:name="_Toc8385345"/>
      <w:r>
        <w:rPr>
          <w:rFonts w:eastAsiaTheme="minorEastAsia"/>
          <w:b/>
          <w:sz w:val="28"/>
          <w:szCs w:val="28"/>
        </w:rPr>
        <w:t>6</w:t>
      </w:r>
      <w:r w:rsidR="003876DB" w:rsidRPr="00165D4C">
        <w:rPr>
          <w:rFonts w:eastAsiaTheme="minorEastAsia"/>
          <w:b/>
          <w:sz w:val="28"/>
          <w:szCs w:val="28"/>
        </w:rPr>
        <w:t>.1.</w:t>
      </w:r>
      <w:r w:rsidR="00664D95">
        <w:rPr>
          <w:rFonts w:eastAsiaTheme="minorEastAsia"/>
          <w:b/>
          <w:sz w:val="28"/>
          <w:szCs w:val="28"/>
        </w:rPr>
        <w:t xml:space="preserve">6  </w:t>
      </w:r>
      <w:r w:rsidR="00456FF3" w:rsidRPr="003950A5">
        <w:rPr>
          <w:rFonts w:eastAsiaTheme="minorEastAsia"/>
          <w:sz w:val="28"/>
          <w:szCs w:val="28"/>
        </w:rPr>
        <w:t>城市</w:t>
      </w:r>
      <w:r w:rsidR="00365935" w:rsidRPr="003950A5">
        <w:rPr>
          <w:rFonts w:eastAsiaTheme="minorEastAsia"/>
          <w:sz w:val="28"/>
          <w:szCs w:val="28"/>
        </w:rPr>
        <w:t>河道</w:t>
      </w:r>
      <w:r w:rsidR="00456FF3" w:rsidRPr="003950A5">
        <w:rPr>
          <w:rFonts w:eastAsiaTheme="minorEastAsia"/>
          <w:sz w:val="28"/>
          <w:szCs w:val="28"/>
        </w:rPr>
        <w:t>生态健康问题分析与保护对策</w:t>
      </w:r>
      <w:bookmarkEnd w:id="74"/>
      <w:r w:rsidR="00D16A88">
        <w:rPr>
          <w:rFonts w:eastAsiaTheme="minorEastAsia" w:hint="eastAsia"/>
          <w:sz w:val="28"/>
          <w:szCs w:val="28"/>
        </w:rPr>
        <w:t>可</w:t>
      </w:r>
      <w:r w:rsidR="003950A5" w:rsidRPr="003950A5">
        <w:rPr>
          <w:rFonts w:eastAsiaTheme="minorEastAsia" w:hint="eastAsia"/>
          <w:sz w:val="28"/>
          <w:szCs w:val="28"/>
        </w:rPr>
        <w:t>包括下列内容：</w:t>
      </w:r>
    </w:p>
    <w:p w14:paraId="41CA5B61" w14:textId="3E0A5A54" w:rsidR="00D16A88" w:rsidRDefault="003950A5" w:rsidP="003950A5">
      <w:pPr>
        <w:spacing w:line="360" w:lineRule="auto"/>
        <w:ind w:firstLineChars="200" w:firstLine="562"/>
        <w:rPr>
          <w:rFonts w:eastAsiaTheme="minorEastAsia"/>
          <w:sz w:val="28"/>
          <w:szCs w:val="28"/>
        </w:rPr>
      </w:pPr>
      <w:r>
        <w:rPr>
          <w:rFonts w:eastAsiaTheme="minorEastAsia" w:hint="eastAsia"/>
          <w:b/>
          <w:sz w:val="28"/>
          <w:szCs w:val="28"/>
        </w:rPr>
        <w:t>1</w:t>
      </w:r>
      <w:r w:rsidR="0003426B" w:rsidRPr="00B0437A">
        <w:rPr>
          <w:rFonts w:eastAsiaTheme="minorEastAsia"/>
          <w:sz w:val="28"/>
          <w:szCs w:val="28"/>
        </w:rPr>
        <w:t>根据各指标、</w:t>
      </w:r>
      <w:r w:rsidR="00CE2A5F" w:rsidRPr="00B0437A">
        <w:rPr>
          <w:rFonts w:eastAsiaTheme="minorEastAsia"/>
          <w:sz w:val="28"/>
          <w:szCs w:val="28"/>
        </w:rPr>
        <w:t>要素</w:t>
      </w:r>
      <w:r w:rsidR="0003426B" w:rsidRPr="00B0437A">
        <w:rPr>
          <w:rFonts w:eastAsiaTheme="minorEastAsia"/>
          <w:sz w:val="28"/>
          <w:szCs w:val="28"/>
        </w:rPr>
        <w:t>及综合赋分情况，说明</w:t>
      </w:r>
      <w:r w:rsidR="00BB75F9" w:rsidRPr="00B0437A">
        <w:rPr>
          <w:rFonts w:eastAsiaTheme="minorEastAsia"/>
          <w:sz w:val="28"/>
          <w:szCs w:val="28"/>
        </w:rPr>
        <w:t>城市</w:t>
      </w:r>
      <w:r w:rsidR="00AE03A5">
        <w:rPr>
          <w:rFonts w:eastAsiaTheme="minorEastAsia" w:hint="eastAsia"/>
          <w:sz w:val="28"/>
          <w:szCs w:val="28"/>
        </w:rPr>
        <w:t>河道</w:t>
      </w:r>
      <w:r w:rsidR="00BB75F9" w:rsidRPr="00B0437A">
        <w:rPr>
          <w:rFonts w:eastAsiaTheme="minorEastAsia"/>
          <w:sz w:val="28"/>
          <w:szCs w:val="28"/>
        </w:rPr>
        <w:t>生态</w:t>
      </w:r>
      <w:r w:rsidR="0003426B" w:rsidRPr="00B0437A">
        <w:rPr>
          <w:rFonts w:eastAsiaTheme="minorEastAsia"/>
          <w:sz w:val="28"/>
          <w:szCs w:val="28"/>
        </w:rPr>
        <w:t>健康整体特征、不健康的主要表征；</w:t>
      </w:r>
    </w:p>
    <w:p w14:paraId="73219F5C" w14:textId="315C78D3" w:rsidR="00D16A88" w:rsidRDefault="00D16A88" w:rsidP="003950A5">
      <w:pPr>
        <w:spacing w:line="360" w:lineRule="auto"/>
        <w:ind w:firstLineChars="200" w:firstLine="562"/>
        <w:rPr>
          <w:rFonts w:eastAsiaTheme="minorEastAsia"/>
          <w:sz w:val="28"/>
          <w:szCs w:val="28"/>
        </w:rPr>
      </w:pPr>
      <w:r w:rsidRPr="00D16A88">
        <w:rPr>
          <w:rFonts w:eastAsiaTheme="minorEastAsia" w:hint="eastAsia"/>
          <w:b/>
          <w:sz w:val="28"/>
          <w:szCs w:val="28"/>
        </w:rPr>
        <w:t>2</w:t>
      </w:r>
      <w:r w:rsidR="0003426B" w:rsidRPr="00B0437A">
        <w:rPr>
          <w:rFonts w:eastAsiaTheme="minorEastAsia"/>
          <w:sz w:val="28"/>
          <w:szCs w:val="28"/>
        </w:rPr>
        <w:t>开展定期</w:t>
      </w:r>
      <w:r w:rsidR="00BB75F9" w:rsidRPr="00B0437A">
        <w:rPr>
          <w:rFonts w:eastAsiaTheme="minorEastAsia"/>
          <w:sz w:val="28"/>
          <w:szCs w:val="28"/>
        </w:rPr>
        <w:t>评价</w:t>
      </w:r>
      <w:r w:rsidR="0003426B" w:rsidRPr="00B0437A">
        <w:rPr>
          <w:rFonts w:eastAsiaTheme="minorEastAsia"/>
          <w:sz w:val="28"/>
          <w:szCs w:val="28"/>
        </w:rPr>
        <w:t>，结合前期</w:t>
      </w:r>
      <w:r w:rsidR="00BB75F9" w:rsidRPr="00B0437A">
        <w:rPr>
          <w:rFonts w:eastAsiaTheme="minorEastAsia"/>
          <w:sz w:val="28"/>
          <w:szCs w:val="28"/>
        </w:rPr>
        <w:t>评价</w:t>
      </w:r>
      <w:r w:rsidR="0003426B" w:rsidRPr="00B0437A">
        <w:rPr>
          <w:rFonts w:eastAsiaTheme="minorEastAsia"/>
          <w:sz w:val="28"/>
          <w:szCs w:val="28"/>
        </w:rPr>
        <w:t>结果，说明变化趋势；</w:t>
      </w:r>
    </w:p>
    <w:p w14:paraId="416DBABE" w14:textId="48A03A3F" w:rsidR="00312C00" w:rsidRPr="003950A5" w:rsidRDefault="00D16A88" w:rsidP="003950A5">
      <w:pPr>
        <w:spacing w:line="360" w:lineRule="auto"/>
        <w:ind w:firstLineChars="200" w:firstLine="562"/>
        <w:rPr>
          <w:rFonts w:eastAsiaTheme="minorEastAsia"/>
          <w:b/>
          <w:sz w:val="32"/>
          <w:szCs w:val="32"/>
        </w:rPr>
      </w:pPr>
      <w:r w:rsidRPr="00D16A88">
        <w:rPr>
          <w:rFonts w:eastAsiaTheme="minorEastAsia"/>
          <w:b/>
          <w:sz w:val="28"/>
          <w:szCs w:val="28"/>
        </w:rPr>
        <w:t>3</w:t>
      </w:r>
      <w:r w:rsidR="0003426B" w:rsidRPr="00B0437A">
        <w:rPr>
          <w:rFonts w:eastAsiaTheme="minorEastAsia"/>
          <w:sz w:val="28"/>
          <w:szCs w:val="28"/>
        </w:rPr>
        <w:t>分析</w:t>
      </w:r>
      <w:r w:rsidR="00BB75F9" w:rsidRPr="00B0437A">
        <w:rPr>
          <w:rFonts w:eastAsiaTheme="minorEastAsia"/>
          <w:sz w:val="28"/>
          <w:szCs w:val="28"/>
        </w:rPr>
        <w:t>城市</w:t>
      </w:r>
      <w:r w:rsidR="00AE03A5">
        <w:rPr>
          <w:rFonts w:eastAsiaTheme="minorEastAsia" w:hint="eastAsia"/>
          <w:sz w:val="28"/>
          <w:szCs w:val="28"/>
        </w:rPr>
        <w:t>河道</w:t>
      </w:r>
      <w:r w:rsidR="00BB75F9" w:rsidRPr="00B0437A">
        <w:rPr>
          <w:rFonts w:eastAsiaTheme="minorEastAsia"/>
          <w:sz w:val="28"/>
          <w:szCs w:val="28"/>
        </w:rPr>
        <w:t>生态</w:t>
      </w:r>
      <w:r w:rsidR="0003426B" w:rsidRPr="00B0437A">
        <w:rPr>
          <w:rFonts w:eastAsiaTheme="minorEastAsia"/>
          <w:sz w:val="28"/>
          <w:szCs w:val="28"/>
        </w:rPr>
        <w:t>不健康的主要压力，给出持续改进意见，给出</w:t>
      </w:r>
      <w:r w:rsidR="00BB75F9" w:rsidRPr="00B0437A">
        <w:rPr>
          <w:rFonts w:eastAsiaTheme="minorEastAsia"/>
          <w:sz w:val="28"/>
          <w:szCs w:val="28"/>
        </w:rPr>
        <w:t>城市</w:t>
      </w:r>
      <w:r w:rsidR="00365935" w:rsidRPr="00B0437A">
        <w:rPr>
          <w:rFonts w:eastAsiaTheme="minorEastAsia"/>
          <w:sz w:val="28"/>
          <w:szCs w:val="28"/>
        </w:rPr>
        <w:t>河道</w:t>
      </w:r>
      <w:r w:rsidR="00BB75F9" w:rsidRPr="00B0437A">
        <w:rPr>
          <w:rFonts w:eastAsiaTheme="minorEastAsia"/>
          <w:sz w:val="28"/>
          <w:szCs w:val="28"/>
        </w:rPr>
        <w:t>生态</w:t>
      </w:r>
      <w:r w:rsidR="0003426B" w:rsidRPr="00B0437A">
        <w:rPr>
          <w:rFonts w:eastAsiaTheme="minorEastAsia"/>
          <w:sz w:val="28"/>
          <w:szCs w:val="28"/>
        </w:rPr>
        <w:t>健康保护及修复目标建议方案。</w:t>
      </w:r>
    </w:p>
    <w:p w14:paraId="184DB843" w14:textId="27788385" w:rsidR="00456FF3" w:rsidRPr="001A65C4" w:rsidRDefault="009C25CE" w:rsidP="00173F35">
      <w:pPr>
        <w:pStyle w:val="20"/>
        <w:widowControl/>
        <w:spacing w:before="100" w:beforeAutospacing="1" w:after="100" w:afterAutospacing="1"/>
        <w:jc w:val="center"/>
        <w:rPr>
          <w:rFonts w:ascii="Times New Roman" w:eastAsiaTheme="minorEastAsia" w:hAnsi="Times New Roman"/>
          <w:kern w:val="0"/>
          <w:sz w:val="28"/>
          <w:szCs w:val="28"/>
        </w:rPr>
      </w:pPr>
      <w:bookmarkStart w:id="75" w:name="_Toc8385346"/>
      <w:bookmarkStart w:id="76" w:name="_Toc25830035"/>
      <w:bookmarkStart w:id="77" w:name="_Toc41742285"/>
      <w:r>
        <w:rPr>
          <w:rFonts w:ascii="Times New Roman" w:eastAsiaTheme="minorEastAsia" w:hAnsi="Times New Roman"/>
          <w:kern w:val="0"/>
          <w:sz w:val="28"/>
          <w:szCs w:val="28"/>
        </w:rPr>
        <w:t>6</w:t>
      </w:r>
      <w:r w:rsidR="003876DB" w:rsidRPr="001A65C4">
        <w:rPr>
          <w:rFonts w:ascii="Times New Roman" w:eastAsiaTheme="minorEastAsia" w:hAnsi="Times New Roman"/>
          <w:kern w:val="0"/>
          <w:sz w:val="28"/>
          <w:szCs w:val="28"/>
        </w:rPr>
        <w:t>.2</w:t>
      </w:r>
      <w:r w:rsidR="00456FF3" w:rsidRPr="001A65C4">
        <w:rPr>
          <w:rFonts w:ascii="Times New Roman" w:eastAsiaTheme="minorEastAsia" w:hAnsi="Times New Roman"/>
          <w:kern w:val="0"/>
          <w:sz w:val="28"/>
          <w:szCs w:val="28"/>
        </w:rPr>
        <w:t>城市</w:t>
      </w:r>
      <w:r w:rsidR="00365935" w:rsidRPr="001A65C4">
        <w:rPr>
          <w:rFonts w:ascii="Times New Roman" w:eastAsiaTheme="minorEastAsia" w:hAnsi="Times New Roman"/>
          <w:kern w:val="0"/>
          <w:sz w:val="28"/>
          <w:szCs w:val="28"/>
        </w:rPr>
        <w:t>河道</w:t>
      </w:r>
      <w:r w:rsidR="00456FF3" w:rsidRPr="001A65C4">
        <w:rPr>
          <w:rFonts w:ascii="Times New Roman" w:eastAsiaTheme="minorEastAsia" w:hAnsi="Times New Roman"/>
          <w:kern w:val="0"/>
          <w:sz w:val="28"/>
          <w:szCs w:val="28"/>
        </w:rPr>
        <w:t>生态健康评价报告附件内容</w:t>
      </w:r>
      <w:bookmarkEnd w:id="75"/>
      <w:bookmarkEnd w:id="76"/>
      <w:bookmarkEnd w:id="77"/>
    </w:p>
    <w:p w14:paraId="428D8388" w14:textId="40A72395" w:rsidR="00456FF3" w:rsidRPr="00165D4C" w:rsidRDefault="009C25CE" w:rsidP="00107C4F">
      <w:pPr>
        <w:spacing w:line="360" w:lineRule="auto"/>
        <w:rPr>
          <w:rFonts w:eastAsiaTheme="minorEastAsia"/>
          <w:b/>
          <w:sz w:val="28"/>
          <w:szCs w:val="28"/>
        </w:rPr>
      </w:pPr>
      <w:bookmarkStart w:id="78" w:name="_Toc8385347"/>
      <w:r>
        <w:rPr>
          <w:rFonts w:eastAsiaTheme="minorEastAsia"/>
          <w:b/>
          <w:sz w:val="28"/>
          <w:szCs w:val="28"/>
        </w:rPr>
        <w:t>6</w:t>
      </w:r>
      <w:r w:rsidR="003876DB" w:rsidRPr="00165D4C">
        <w:rPr>
          <w:rFonts w:eastAsiaTheme="minorEastAsia"/>
          <w:b/>
          <w:sz w:val="28"/>
          <w:szCs w:val="28"/>
        </w:rPr>
        <w:t>.2.1</w:t>
      </w:r>
      <w:r w:rsidR="00D64FDF">
        <w:rPr>
          <w:rFonts w:eastAsiaTheme="minorEastAsia"/>
          <w:b/>
          <w:sz w:val="28"/>
          <w:szCs w:val="28"/>
        </w:rPr>
        <w:t xml:space="preserve">  </w:t>
      </w:r>
      <w:r w:rsidR="00456FF3" w:rsidRPr="00EF41AC">
        <w:rPr>
          <w:rFonts w:eastAsiaTheme="minorEastAsia"/>
          <w:sz w:val="28"/>
          <w:szCs w:val="28"/>
        </w:rPr>
        <w:t>城市</w:t>
      </w:r>
      <w:r w:rsidR="00365935" w:rsidRPr="00EF41AC">
        <w:rPr>
          <w:rFonts w:eastAsiaTheme="minorEastAsia"/>
          <w:sz w:val="28"/>
          <w:szCs w:val="28"/>
        </w:rPr>
        <w:t>河道</w:t>
      </w:r>
      <w:r w:rsidR="00456FF3" w:rsidRPr="00EF41AC">
        <w:rPr>
          <w:rFonts w:eastAsiaTheme="minorEastAsia"/>
          <w:sz w:val="28"/>
          <w:szCs w:val="28"/>
        </w:rPr>
        <w:t>水系相关图</w:t>
      </w:r>
      <w:bookmarkEnd w:id="78"/>
      <w:r w:rsidR="00EF41AC">
        <w:rPr>
          <w:rFonts w:eastAsiaTheme="minorEastAsia" w:hint="eastAsia"/>
          <w:sz w:val="28"/>
          <w:szCs w:val="28"/>
        </w:rPr>
        <w:t>应</w:t>
      </w:r>
      <w:r w:rsidR="00EF41AC" w:rsidRPr="003950A5">
        <w:rPr>
          <w:rFonts w:eastAsiaTheme="minorEastAsia" w:hint="eastAsia"/>
          <w:sz w:val="28"/>
          <w:szCs w:val="28"/>
        </w:rPr>
        <w:t>包括下列内容：</w:t>
      </w:r>
    </w:p>
    <w:p w14:paraId="7A44E3C1" w14:textId="55AF7655" w:rsidR="0003426B" w:rsidRPr="00B0437A" w:rsidRDefault="00B0437A" w:rsidP="00627874">
      <w:pPr>
        <w:ind w:firstLineChars="150" w:firstLine="422"/>
        <w:rPr>
          <w:rFonts w:eastAsiaTheme="minorEastAsia"/>
          <w:sz w:val="28"/>
          <w:szCs w:val="28"/>
        </w:rPr>
      </w:pPr>
      <w:r w:rsidRPr="00B0437A">
        <w:rPr>
          <w:rFonts w:eastAsiaTheme="minorEastAsia" w:hint="eastAsia"/>
          <w:b/>
          <w:sz w:val="28"/>
          <w:szCs w:val="28"/>
        </w:rPr>
        <w:t>1</w:t>
      </w:r>
      <w:r w:rsidR="00AE03A5" w:rsidRPr="00B0437A">
        <w:rPr>
          <w:rFonts w:eastAsiaTheme="minorEastAsia"/>
          <w:sz w:val="28"/>
          <w:szCs w:val="28"/>
        </w:rPr>
        <w:t>城市</w:t>
      </w:r>
      <w:r w:rsidR="00AE03A5">
        <w:rPr>
          <w:rFonts w:eastAsiaTheme="minorEastAsia" w:hint="eastAsia"/>
          <w:sz w:val="28"/>
          <w:szCs w:val="28"/>
        </w:rPr>
        <w:t>河道平面图</w:t>
      </w:r>
      <w:r w:rsidR="00AE03A5" w:rsidRPr="00B0437A">
        <w:rPr>
          <w:rFonts w:eastAsiaTheme="minorEastAsia"/>
          <w:sz w:val="28"/>
          <w:szCs w:val="28"/>
        </w:rPr>
        <w:t>、</w:t>
      </w:r>
      <w:r w:rsidR="00AE03A5">
        <w:rPr>
          <w:rFonts w:eastAsiaTheme="minorEastAsia" w:hint="eastAsia"/>
          <w:sz w:val="28"/>
          <w:szCs w:val="28"/>
        </w:rPr>
        <w:t>横纵剖面图、</w:t>
      </w:r>
      <w:r w:rsidR="00AE03A5" w:rsidRPr="00B0437A">
        <w:rPr>
          <w:rFonts w:eastAsiaTheme="minorEastAsia"/>
          <w:sz w:val="28"/>
          <w:szCs w:val="28"/>
        </w:rPr>
        <w:t>河底结构图等；</w:t>
      </w:r>
      <w:r w:rsidR="00AE03A5" w:rsidRPr="00B0437A" w:rsidDel="00AE03A5">
        <w:rPr>
          <w:rFonts w:eastAsiaTheme="minorEastAsia"/>
          <w:sz w:val="28"/>
          <w:szCs w:val="28"/>
        </w:rPr>
        <w:t xml:space="preserve"> </w:t>
      </w:r>
    </w:p>
    <w:p w14:paraId="3FE26C02" w14:textId="199C93E6" w:rsidR="0003426B" w:rsidRPr="00B0437A" w:rsidRDefault="00B0437A" w:rsidP="00627874">
      <w:pPr>
        <w:ind w:firstLineChars="150" w:firstLine="422"/>
        <w:rPr>
          <w:rFonts w:eastAsiaTheme="minorEastAsia"/>
          <w:sz w:val="28"/>
          <w:szCs w:val="28"/>
        </w:rPr>
      </w:pPr>
      <w:r w:rsidRPr="00B0437A">
        <w:rPr>
          <w:rFonts w:eastAsiaTheme="minorEastAsia" w:hint="eastAsia"/>
          <w:b/>
          <w:sz w:val="28"/>
          <w:szCs w:val="28"/>
        </w:rPr>
        <w:t>2</w:t>
      </w:r>
      <w:r w:rsidR="00AE03A5" w:rsidRPr="00427B41">
        <w:rPr>
          <w:rFonts w:eastAsiaTheme="minorEastAsia" w:hint="eastAsia"/>
          <w:sz w:val="28"/>
          <w:szCs w:val="28"/>
        </w:rPr>
        <w:t>相关功能区划与工程信息：</w:t>
      </w:r>
      <w:r w:rsidR="00CD1540">
        <w:rPr>
          <w:rFonts w:eastAsiaTheme="minorEastAsia" w:hint="eastAsia"/>
          <w:sz w:val="28"/>
          <w:szCs w:val="28"/>
        </w:rPr>
        <w:t>应</w:t>
      </w:r>
      <w:r w:rsidR="00AE03A5" w:rsidRPr="00B0437A">
        <w:rPr>
          <w:rFonts w:eastAsiaTheme="minorEastAsia"/>
          <w:sz w:val="28"/>
          <w:szCs w:val="28"/>
        </w:rPr>
        <w:t>包括水资源分区、水功能区区划、行政区划、重要水工程布置等信息；</w:t>
      </w:r>
    </w:p>
    <w:p w14:paraId="42B75E64" w14:textId="5F92B159" w:rsidR="00312C00" w:rsidRPr="00B0437A" w:rsidRDefault="00B0437A" w:rsidP="00627874">
      <w:pPr>
        <w:ind w:firstLineChars="150" w:firstLine="422"/>
        <w:rPr>
          <w:rFonts w:eastAsiaTheme="minorEastAsia"/>
          <w:sz w:val="28"/>
          <w:szCs w:val="28"/>
        </w:rPr>
      </w:pPr>
      <w:r w:rsidRPr="00B0437A">
        <w:rPr>
          <w:rFonts w:eastAsiaTheme="minorEastAsia" w:hint="eastAsia"/>
          <w:b/>
          <w:sz w:val="28"/>
          <w:szCs w:val="28"/>
        </w:rPr>
        <w:t>3</w:t>
      </w:r>
      <w:r w:rsidR="00312C00" w:rsidRPr="00B0437A">
        <w:rPr>
          <w:rFonts w:eastAsiaTheme="minorEastAsia"/>
          <w:sz w:val="28"/>
          <w:szCs w:val="28"/>
        </w:rPr>
        <w:t>城市</w:t>
      </w:r>
      <w:r w:rsidR="00AE03A5">
        <w:rPr>
          <w:rFonts w:eastAsiaTheme="minorEastAsia" w:hint="eastAsia"/>
          <w:sz w:val="28"/>
          <w:szCs w:val="28"/>
        </w:rPr>
        <w:t>河道</w:t>
      </w:r>
      <w:r w:rsidR="00312C00" w:rsidRPr="00B0437A">
        <w:rPr>
          <w:rFonts w:eastAsiaTheme="minorEastAsia"/>
          <w:sz w:val="28"/>
          <w:szCs w:val="28"/>
        </w:rPr>
        <w:t>生态健康调查监测方案专题图，</w:t>
      </w:r>
      <w:r w:rsidR="00CD1540">
        <w:rPr>
          <w:rFonts w:eastAsiaTheme="minorEastAsia"/>
          <w:sz w:val="28"/>
          <w:szCs w:val="28"/>
        </w:rPr>
        <w:t>应</w:t>
      </w:r>
      <w:r w:rsidR="00312C00" w:rsidRPr="00B0437A">
        <w:rPr>
          <w:rFonts w:eastAsiaTheme="minorEastAsia"/>
          <w:sz w:val="28"/>
          <w:szCs w:val="28"/>
        </w:rPr>
        <w:t>包括评价水体的位置图，常规水文、水质站位置图，监测点位及监测断面</w:t>
      </w:r>
      <w:r w:rsidR="00AE03A5">
        <w:rPr>
          <w:rFonts w:eastAsiaTheme="minorEastAsia" w:hint="eastAsia"/>
          <w:sz w:val="28"/>
          <w:szCs w:val="28"/>
        </w:rPr>
        <w:t>、以及调查评</w:t>
      </w:r>
      <w:r w:rsidR="00AE03A5">
        <w:rPr>
          <w:rFonts w:eastAsiaTheme="minorEastAsia" w:hint="eastAsia"/>
          <w:sz w:val="28"/>
          <w:szCs w:val="28"/>
        </w:rPr>
        <w:lastRenderedPageBreak/>
        <w:t>价成果图，如</w:t>
      </w:r>
      <w:r w:rsidR="00AE03A5" w:rsidRPr="00B0437A">
        <w:rPr>
          <w:rFonts w:eastAsiaTheme="minorEastAsia"/>
          <w:sz w:val="28"/>
          <w:szCs w:val="28"/>
        </w:rPr>
        <w:t>水生植物类型图</w:t>
      </w:r>
      <w:r w:rsidR="00AE03A5">
        <w:rPr>
          <w:rFonts w:eastAsiaTheme="minorEastAsia" w:hint="eastAsia"/>
          <w:sz w:val="28"/>
          <w:szCs w:val="28"/>
        </w:rPr>
        <w:t>等。</w:t>
      </w:r>
    </w:p>
    <w:p w14:paraId="646F850F" w14:textId="74121743" w:rsidR="00CD1540" w:rsidRPr="00EF41AC" w:rsidRDefault="009C25CE" w:rsidP="00EF41AC">
      <w:pPr>
        <w:spacing w:line="360" w:lineRule="auto"/>
        <w:rPr>
          <w:rFonts w:eastAsiaTheme="minorEastAsia"/>
          <w:b/>
          <w:sz w:val="28"/>
          <w:szCs w:val="28"/>
        </w:rPr>
      </w:pPr>
      <w:bookmarkStart w:id="79" w:name="_Toc8385348"/>
      <w:r>
        <w:rPr>
          <w:rFonts w:eastAsiaTheme="minorEastAsia"/>
          <w:b/>
          <w:sz w:val="28"/>
          <w:szCs w:val="28"/>
        </w:rPr>
        <w:t>6</w:t>
      </w:r>
      <w:r w:rsidR="003876DB" w:rsidRPr="00165D4C">
        <w:rPr>
          <w:rFonts w:eastAsiaTheme="minorEastAsia"/>
          <w:b/>
          <w:sz w:val="28"/>
          <w:szCs w:val="28"/>
        </w:rPr>
        <w:t>.2.2</w:t>
      </w:r>
      <w:r w:rsidR="00D64FDF">
        <w:rPr>
          <w:rFonts w:eastAsiaTheme="minorEastAsia"/>
          <w:b/>
          <w:sz w:val="28"/>
          <w:szCs w:val="28"/>
        </w:rPr>
        <w:t xml:space="preserve">  </w:t>
      </w:r>
      <w:r w:rsidR="00312C00" w:rsidRPr="00EF41AC">
        <w:rPr>
          <w:rFonts w:eastAsiaTheme="minorEastAsia"/>
          <w:sz w:val="28"/>
          <w:szCs w:val="28"/>
        </w:rPr>
        <w:t>城市</w:t>
      </w:r>
      <w:r w:rsidR="00365935" w:rsidRPr="00EF41AC">
        <w:rPr>
          <w:rFonts w:eastAsiaTheme="minorEastAsia"/>
          <w:sz w:val="28"/>
          <w:szCs w:val="28"/>
        </w:rPr>
        <w:t>河道</w:t>
      </w:r>
      <w:r w:rsidR="00312C00" w:rsidRPr="00EF41AC">
        <w:rPr>
          <w:rFonts w:eastAsiaTheme="minorEastAsia"/>
          <w:sz w:val="28"/>
          <w:szCs w:val="28"/>
        </w:rPr>
        <w:t>健康评价报告附表</w:t>
      </w:r>
      <w:bookmarkEnd w:id="79"/>
      <w:r w:rsidR="00CD1540">
        <w:rPr>
          <w:rFonts w:eastAsiaTheme="minorEastAsia"/>
          <w:sz w:val="28"/>
          <w:szCs w:val="28"/>
        </w:rPr>
        <w:t>应包括</w:t>
      </w:r>
      <w:r w:rsidR="00312C00" w:rsidRPr="005542BA">
        <w:rPr>
          <w:rFonts w:eastAsiaTheme="minorEastAsia"/>
          <w:sz w:val="28"/>
          <w:szCs w:val="28"/>
        </w:rPr>
        <w:t>评价水体</w:t>
      </w:r>
      <w:r w:rsidR="0003426B" w:rsidRPr="005542BA">
        <w:rPr>
          <w:rFonts w:eastAsiaTheme="minorEastAsia"/>
          <w:sz w:val="28"/>
          <w:szCs w:val="28"/>
        </w:rPr>
        <w:t>、监测点位、样方信息、调查表、生物物种名录及其照片等。</w:t>
      </w:r>
    </w:p>
    <w:p w14:paraId="5C51E120" w14:textId="77777777" w:rsidR="00CD1540" w:rsidRDefault="00CD1540">
      <w:pPr>
        <w:widowControl/>
        <w:jc w:val="left"/>
        <w:rPr>
          <w:rFonts w:eastAsiaTheme="minorEastAsia"/>
          <w:sz w:val="28"/>
          <w:szCs w:val="28"/>
        </w:rPr>
      </w:pPr>
      <w:r>
        <w:rPr>
          <w:rFonts w:eastAsiaTheme="minorEastAsia"/>
          <w:sz w:val="28"/>
          <w:szCs w:val="28"/>
        </w:rPr>
        <w:br w:type="page"/>
      </w:r>
    </w:p>
    <w:p w14:paraId="76D92138" w14:textId="77777777" w:rsidR="00A213B6" w:rsidRDefault="00A213B6" w:rsidP="00627874">
      <w:pPr>
        <w:ind w:firstLineChars="150" w:firstLine="420"/>
        <w:rPr>
          <w:rFonts w:eastAsiaTheme="minorEastAsia"/>
          <w:sz w:val="28"/>
          <w:szCs w:val="28"/>
        </w:rPr>
      </w:pPr>
    </w:p>
    <w:p w14:paraId="1723E3A1" w14:textId="77777777" w:rsidR="00683FC3" w:rsidRPr="00427B41" w:rsidRDefault="00683FC3" w:rsidP="00427B41">
      <w:pPr>
        <w:pStyle w:val="10"/>
        <w:widowControl/>
        <w:spacing w:before="312" w:beforeAutospacing="1" w:after="312" w:afterAutospacing="1"/>
        <w:rPr>
          <w:rFonts w:eastAsiaTheme="minorEastAsia"/>
          <w:b w:val="0"/>
        </w:rPr>
      </w:pPr>
      <w:bookmarkStart w:id="80" w:name="_Toc30085476"/>
      <w:bookmarkStart w:id="81" w:name="_Toc38555188"/>
      <w:bookmarkStart w:id="82" w:name="_Toc41742286"/>
      <w:r w:rsidRPr="00427B41">
        <w:rPr>
          <w:rFonts w:eastAsiaTheme="minorEastAsia" w:hint="eastAsia"/>
        </w:rPr>
        <w:t>本规程用词说明</w:t>
      </w:r>
      <w:bookmarkEnd w:id="80"/>
      <w:bookmarkEnd w:id="81"/>
      <w:bookmarkEnd w:id="82"/>
    </w:p>
    <w:p w14:paraId="56E042CC"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 xml:space="preserve">1  </w:t>
      </w:r>
      <w:r w:rsidRPr="00103731">
        <w:rPr>
          <w:rFonts w:eastAsiaTheme="minorEastAsia"/>
          <w:color w:val="000000" w:themeColor="text1"/>
          <w:sz w:val="28"/>
          <w:szCs w:val="28"/>
        </w:rPr>
        <w:t>为便于在执行本规程条文时区别对待，对要求严格程度不同的用词说明如下：</w:t>
      </w:r>
    </w:p>
    <w:p w14:paraId="746F657F"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1</w:t>
      </w:r>
      <w:r w:rsidRPr="00103731">
        <w:rPr>
          <w:rFonts w:eastAsiaTheme="minorEastAsia"/>
          <w:color w:val="000000" w:themeColor="text1"/>
          <w:sz w:val="28"/>
          <w:szCs w:val="28"/>
        </w:rPr>
        <w:t>）表示很严格，非这样做不可的用词：</w:t>
      </w:r>
    </w:p>
    <w:p w14:paraId="7095ADB9"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正面词采用</w:t>
      </w:r>
      <w:r w:rsidRPr="00103731">
        <w:rPr>
          <w:rFonts w:eastAsiaTheme="minorEastAsia"/>
          <w:color w:val="000000" w:themeColor="text1"/>
          <w:sz w:val="28"/>
          <w:szCs w:val="28"/>
        </w:rPr>
        <w:t>“</w:t>
      </w:r>
      <w:r w:rsidRPr="00103731">
        <w:rPr>
          <w:rFonts w:eastAsiaTheme="minorEastAsia"/>
          <w:color w:val="000000" w:themeColor="text1"/>
          <w:sz w:val="28"/>
          <w:szCs w:val="28"/>
        </w:rPr>
        <w:t>必须</w:t>
      </w:r>
      <w:r w:rsidRPr="00103731">
        <w:rPr>
          <w:rFonts w:eastAsiaTheme="minorEastAsia"/>
          <w:color w:val="000000" w:themeColor="text1"/>
          <w:sz w:val="28"/>
          <w:szCs w:val="28"/>
        </w:rPr>
        <w:t>”</w:t>
      </w:r>
      <w:r w:rsidRPr="00103731">
        <w:rPr>
          <w:rFonts w:eastAsiaTheme="minorEastAsia"/>
          <w:color w:val="000000" w:themeColor="text1"/>
          <w:sz w:val="28"/>
          <w:szCs w:val="28"/>
        </w:rPr>
        <w:t>，反面词采用</w:t>
      </w:r>
      <w:r w:rsidRPr="00103731">
        <w:rPr>
          <w:rFonts w:eastAsiaTheme="minorEastAsia"/>
          <w:color w:val="000000" w:themeColor="text1"/>
          <w:sz w:val="28"/>
          <w:szCs w:val="28"/>
        </w:rPr>
        <w:t>“</w:t>
      </w:r>
      <w:r w:rsidRPr="00103731">
        <w:rPr>
          <w:rFonts w:eastAsiaTheme="minorEastAsia"/>
          <w:color w:val="000000" w:themeColor="text1"/>
          <w:sz w:val="28"/>
          <w:szCs w:val="28"/>
        </w:rPr>
        <w:t>严禁</w:t>
      </w:r>
      <w:r w:rsidRPr="00103731">
        <w:rPr>
          <w:rFonts w:eastAsiaTheme="minorEastAsia"/>
          <w:color w:val="000000" w:themeColor="text1"/>
          <w:sz w:val="28"/>
          <w:szCs w:val="28"/>
        </w:rPr>
        <w:t>”</w:t>
      </w:r>
      <w:r w:rsidRPr="00103731">
        <w:rPr>
          <w:rFonts w:eastAsiaTheme="minorEastAsia"/>
          <w:color w:val="000000" w:themeColor="text1"/>
          <w:sz w:val="28"/>
          <w:szCs w:val="28"/>
        </w:rPr>
        <w:t>。</w:t>
      </w:r>
    </w:p>
    <w:p w14:paraId="39368453"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2</w:t>
      </w:r>
      <w:r w:rsidRPr="00103731">
        <w:rPr>
          <w:rFonts w:eastAsiaTheme="minorEastAsia"/>
          <w:color w:val="000000" w:themeColor="text1"/>
          <w:sz w:val="28"/>
          <w:szCs w:val="28"/>
        </w:rPr>
        <w:t>）表示严格，在正常情况下均应这样做的用词：</w:t>
      </w:r>
    </w:p>
    <w:p w14:paraId="7B7F3034"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正面词采用</w:t>
      </w:r>
      <w:r w:rsidRPr="00103731">
        <w:rPr>
          <w:rFonts w:eastAsiaTheme="minorEastAsia"/>
          <w:color w:val="000000" w:themeColor="text1"/>
          <w:sz w:val="28"/>
          <w:szCs w:val="28"/>
        </w:rPr>
        <w:t>“</w:t>
      </w:r>
      <w:r w:rsidRPr="00103731">
        <w:rPr>
          <w:rFonts w:eastAsiaTheme="minorEastAsia"/>
          <w:color w:val="000000" w:themeColor="text1"/>
          <w:sz w:val="28"/>
          <w:szCs w:val="28"/>
        </w:rPr>
        <w:t>应</w:t>
      </w:r>
      <w:r w:rsidRPr="00103731">
        <w:rPr>
          <w:rFonts w:eastAsiaTheme="minorEastAsia"/>
          <w:color w:val="000000" w:themeColor="text1"/>
          <w:sz w:val="28"/>
          <w:szCs w:val="28"/>
        </w:rPr>
        <w:t>”</w:t>
      </w:r>
      <w:r w:rsidRPr="00103731">
        <w:rPr>
          <w:rFonts w:eastAsiaTheme="minorEastAsia"/>
          <w:color w:val="000000" w:themeColor="text1"/>
          <w:sz w:val="28"/>
          <w:szCs w:val="28"/>
        </w:rPr>
        <w:t>，反面词采用</w:t>
      </w:r>
      <w:r w:rsidRPr="00103731">
        <w:rPr>
          <w:rFonts w:eastAsiaTheme="minorEastAsia"/>
          <w:color w:val="000000" w:themeColor="text1"/>
          <w:sz w:val="28"/>
          <w:szCs w:val="28"/>
        </w:rPr>
        <w:t>“</w:t>
      </w:r>
      <w:r w:rsidRPr="00103731">
        <w:rPr>
          <w:rFonts w:eastAsiaTheme="minorEastAsia"/>
          <w:color w:val="000000" w:themeColor="text1"/>
          <w:sz w:val="28"/>
          <w:szCs w:val="28"/>
        </w:rPr>
        <w:t>不应</w:t>
      </w:r>
      <w:r w:rsidRPr="00103731">
        <w:rPr>
          <w:rFonts w:eastAsiaTheme="minorEastAsia"/>
          <w:color w:val="000000" w:themeColor="text1"/>
          <w:sz w:val="28"/>
          <w:szCs w:val="28"/>
        </w:rPr>
        <w:t>”</w:t>
      </w:r>
      <w:r w:rsidRPr="00103731">
        <w:rPr>
          <w:rFonts w:eastAsiaTheme="minorEastAsia"/>
          <w:color w:val="000000" w:themeColor="text1"/>
          <w:sz w:val="28"/>
          <w:szCs w:val="28"/>
        </w:rPr>
        <w:t>或</w:t>
      </w:r>
      <w:r w:rsidRPr="00103731">
        <w:rPr>
          <w:rFonts w:eastAsiaTheme="minorEastAsia"/>
          <w:color w:val="000000" w:themeColor="text1"/>
          <w:sz w:val="28"/>
          <w:szCs w:val="28"/>
        </w:rPr>
        <w:t>“</w:t>
      </w:r>
      <w:r w:rsidRPr="00103731">
        <w:rPr>
          <w:rFonts w:eastAsiaTheme="minorEastAsia"/>
          <w:color w:val="000000" w:themeColor="text1"/>
          <w:sz w:val="28"/>
          <w:szCs w:val="28"/>
        </w:rPr>
        <w:t>不得</w:t>
      </w:r>
      <w:r w:rsidRPr="00103731">
        <w:rPr>
          <w:rFonts w:eastAsiaTheme="minorEastAsia"/>
          <w:color w:val="000000" w:themeColor="text1"/>
          <w:sz w:val="28"/>
          <w:szCs w:val="28"/>
        </w:rPr>
        <w:t>”</w:t>
      </w:r>
      <w:r w:rsidRPr="00103731">
        <w:rPr>
          <w:rFonts w:eastAsiaTheme="minorEastAsia"/>
          <w:color w:val="000000" w:themeColor="text1"/>
          <w:sz w:val="28"/>
          <w:szCs w:val="28"/>
        </w:rPr>
        <w:t>。</w:t>
      </w:r>
    </w:p>
    <w:p w14:paraId="596922BD"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3</w:t>
      </w:r>
      <w:r w:rsidRPr="00103731">
        <w:rPr>
          <w:rFonts w:eastAsiaTheme="minorEastAsia"/>
          <w:color w:val="000000" w:themeColor="text1"/>
          <w:sz w:val="28"/>
          <w:szCs w:val="28"/>
        </w:rPr>
        <w:t>）表示允许稍有选择，在条件许可时首先应这样做的用词：</w:t>
      </w:r>
    </w:p>
    <w:p w14:paraId="3166A393"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正面词采用</w:t>
      </w:r>
      <w:r w:rsidRPr="00103731">
        <w:rPr>
          <w:rFonts w:eastAsiaTheme="minorEastAsia"/>
          <w:color w:val="000000" w:themeColor="text1"/>
          <w:sz w:val="28"/>
          <w:szCs w:val="28"/>
        </w:rPr>
        <w:t>“</w:t>
      </w:r>
      <w:r w:rsidRPr="00103731">
        <w:rPr>
          <w:rFonts w:eastAsiaTheme="minorEastAsia"/>
          <w:color w:val="000000" w:themeColor="text1"/>
          <w:sz w:val="28"/>
          <w:szCs w:val="28"/>
        </w:rPr>
        <w:t>宜</w:t>
      </w:r>
      <w:r w:rsidRPr="00103731">
        <w:rPr>
          <w:rFonts w:eastAsiaTheme="minorEastAsia"/>
          <w:color w:val="000000" w:themeColor="text1"/>
          <w:sz w:val="28"/>
          <w:szCs w:val="28"/>
        </w:rPr>
        <w:t>”</w:t>
      </w:r>
      <w:r w:rsidRPr="00103731">
        <w:rPr>
          <w:rFonts w:eastAsiaTheme="minorEastAsia"/>
          <w:color w:val="000000" w:themeColor="text1"/>
          <w:sz w:val="28"/>
          <w:szCs w:val="28"/>
        </w:rPr>
        <w:t>，反面词采用</w:t>
      </w:r>
      <w:r w:rsidRPr="00103731">
        <w:rPr>
          <w:rFonts w:eastAsiaTheme="minorEastAsia"/>
          <w:color w:val="000000" w:themeColor="text1"/>
          <w:sz w:val="28"/>
          <w:szCs w:val="28"/>
        </w:rPr>
        <w:t>“</w:t>
      </w:r>
      <w:r w:rsidRPr="00103731">
        <w:rPr>
          <w:rFonts w:eastAsiaTheme="minorEastAsia"/>
          <w:color w:val="000000" w:themeColor="text1"/>
          <w:sz w:val="28"/>
          <w:szCs w:val="28"/>
        </w:rPr>
        <w:t>不宜</w:t>
      </w:r>
      <w:r w:rsidRPr="00103731">
        <w:rPr>
          <w:rFonts w:eastAsiaTheme="minorEastAsia"/>
          <w:color w:val="000000" w:themeColor="text1"/>
          <w:sz w:val="28"/>
          <w:szCs w:val="28"/>
        </w:rPr>
        <w:t>”</w:t>
      </w:r>
      <w:r w:rsidRPr="00103731">
        <w:rPr>
          <w:rFonts w:eastAsiaTheme="minorEastAsia"/>
          <w:color w:val="000000" w:themeColor="text1"/>
          <w:sz w:val="28"/>
          <w:szCs w:val="28"/>
        </w:rPr>
        <w:t>；</w:t>
      </w:r>
    </w:p>
    <w:p w14:paraId="499DFBFE" w14:textId="77777777" w:rsidR="00683FC3" w:rsidRPr="00103731" w:rsidRDefault="00683FC3" w:rsidP="00683FC3">
      <w:pPr>
        <w:spacing w:line="360" w:lineRule="auto"/>
        <w:ind w:firstLineChars="200" w:firstLine="560"/>
        <w:rPr>
          <w:rFonts w:eastAsiaTheme="minorEastAsia"/>
          <w:color w:val="000000" w:themeColor="text1"/>
          <w:sz w:val="28"/>
          <w:szCs w:val="28"/>
        </w:rPr>
      </w:pPr>
      <w:r w:rsidRPr="00103731">
        <w:rPr>
          <w:rFonts w:eastAsiaTheme="minorEastAsia"/>
          <w:color w:val="000000" w:themeColor="text1"/>
          <w:sz w:val="28"/>
          <w:szCs w:val="28"/>
        </w:rPr>
        <w:t>4</w:t>
      </w:r>
      <w:r w:rsidRPr="00103731">
        <w:rPr>
          <w:rFonts w:eastAsiaTheme="minorEastAsia"/>
          <w:color w:val="000000" w:themeColor="text1"/>
          <w:sz w:val="28"/>
          <w:szCs w:val="28"/>
        </w:rPr>
        <w:t>）表示有选择，在一定条件下可以这样做的用词，采用</w:t>
      </w:r>
      <w:r w:rsidRPr="00103731">
        <w:rPr>
          <w:rFonts w:eastAsiaTheme="minorEastAsia"/>
          <w:color w:val="000000" w:themeColor="text1"/>
          <w:sz w:val="28"/>
          <w:szCs w:val="28"/>
        </w:rPr>
        <w:t>“</w:t>
      </w:r>
      <w:r w:rsidRPr="00103731">
        <w:rPr>
          <w:rFonts w:eastAsiaTheme="minorEastAsia"/>
          <w:color w:val="000000" w:themeColor="text1"/>
          <w:sz w:val="28"/>
          <w:szCs w:val="28"/>
        </w:rPr>
        <w:t>可</w:t>
      </w:r>
      <w:r w:rsidRPr="00103731">
        <w:rPr>
          <w:rFonts w:eastAsiaTheme="minorEastAsia"/>
          <w:color w:val="000000" w:themeColor="text1"/>
          <w:sz w:val="28"/>
          <w:szCs w:val="28"/>
        </w:rPr>
        <w:t>”</w:t>
      </w:r>
      <w:r w:rsidRPr="00103731">
        <w:rPr>
          <w:rFonts w:eastAsiaTheme="minorEastAsia"/>
          <w:color w:val="000000" w:themeColor="text1"/>
          <w:sz w:val="28"/>
          <w:szCs w:val="28"/>
        </w:rPr>
        <w:t>。</w:t>
      </w:r>
    </w:p>
    <w:p w14:paraId="4CD924F3" w14:textId="77777777" w:rsidR="00683FC3" w:rsidRPr="00103731" w:rsidRDefault="00683FC3" w:rsidP="00683FC3">
      <w:pPr>
        <w:spacing w:line="360" w:lineRule="auto"/>
        <w:ind w:firstLineChars="200" w:firstLine="560"/>
        <w:rPr>
          <w:rFonts w:eastAsiaTheme="minorEastAsia"/>
        </w:rPr>
        <w:sectPr w:rsidR="00683FC3" w:rsidRPr="00103731">
          <w:pgSz w:w="11906" w:h="16838"/>
          <w:pgMar w:top="1440" w:right="1800" w:bottom="1440" w:left="1800" w:header="851" w:footer="992" w:gutter="0"/>
          <w:cols w:space="425"/>
          <w:docGrid w:type="lines" w:linePitch="312"/>
        </w:sectPr>
      </w:pPr>
      <w:r w:rsidRPr="00103731">
        <w:rPr>
          <w:rFonts w:eastAsiaTheme="minorEastAsia"/>
          <w:color w:val="000000" w:themeColor="text1"/>
          <w:sz w:val="28"/>
          <w:szCs w:val="28"/>
        </w:rPr>
        <w:t xml:space="preserve">2  </w:t>
      </w:r>
      <w:r w:rsidRPr="00103731">
        <w:rPr>
          <w:rFonts w:eastAsiaTheme="minorEastAsia"/>
          <w:color w:val="000000" w:themeColor="text1"/>
          <w:sz w:val="28"/>
          <w:szCs w:val="28"/>
        </w:rPr>
        <w:t>本规程中指明应按其他有关标准、规范执行的写法为</w:t>
      </w:r>
      <w:r w:rsidRPr="00103731">
        <w:rPr>
          <w:rFonts w:eastAsiaTheme="minorEastAsia"/>
          <w:color w:val="000000" w:themeColor="text1"/>
          <w:sz w:val="28"/>
          <w:szCs w:val="28"/>
        </w:rPr>
        <w:t>“</w:t>
      </w:r>
      <w:r w:rsidRPr="00103731">
        <w:rPr>
          <w:rFonts w:eastAsiaTheme="minorEastAsia"/>
          <w:color w:val="000000" w:themeColor="text1"/>
          <w:sz w:val="28"/>
          <w:szCs w:val="28"/>
        </w:rPr>
        <w:t>应符合</w:t>
      </w:r>
      <w:r w:rsidRPr="00103731">
        <w:rPr>
          <w:rFonts w:eastAsiaTheme="minorEastAsia"/>
          <w:color w:val="000000" w:themeColor="text1"/>
          <w:sz w:val="28"/>
          <w:szCs w:val="28"/>
        </w:rPr>
        <w:t>……</w:t>
      </w:r>
      <w:r w:rsidRPr="00103731">
        <w:rPr>
          <w:rFonts w:eastAsiaTheme="minorEastAsia"/>
          <w:color w:val="000000" w:themeColor="text1"/>
          <w:sz w:val="28"/>
          <w:szCs w:val="28"/>
        </w:rPr>
        <w:t>的规定</w:t>
      </w:r>
      <w:r w:rsidRPr="00103731">
        <w:rPr>
          <w:rFonts w:eastAsiaTheme="minorEastAsia"/>
          <w:color w:val="000000" w:themeColor="text1"/>
          <w:sz w:val="28"/>
          <w:szCs w:val="28"/>
        </w:rPr>
        <w:t>”</w:t>
      </w:r>
      <w:r w:rsidRPr="00103731">
        <w:rPr>
          <w:rFonts w:eastAsiaTheme="minorEastAsia"/>
          <w:color w:val="000000" w:themeColor="text1"/>
          <w:sz w:val="28"/>
          <w:szCs w:val="28"/>
        </w:rPr>
        <w:t>或</w:t>
      </w:r>
      <w:r w:rsidRPr="00103731">
        <w:rPr>
          <w:rFonts w:eastAsiaTheme="minorEastAsia"/>
          <w:color w:val="000000" w:themeColor="text1"/>
          <w:sz w:val="28"/>
          <w:szCs w:val="28"/>
        </w:rPr>
        <w:t>“</w:t>
      </w:r>
      <w:r w:rsidRPr="00103731">
        <w:rPr>
          <w:rFonts w:eastAsiaTheme="minorEastAsia"/>
          <w:color w:val="000000" w:themeColor="text1"/>
          <w:sz w:val="28"/>
          <w:szCs w:val="28"/>
        </w:rPr>
        <w:t>应按</w:t>
      </w:r>
      <w:r w:rsidRPr="00103731">
        <w:rPr>
          <w:rFonts w:eastAsiaTheme="minorEastAsia"/>
          <w:color w:val="000000" w:themeColor="text1"/>
          <w:sz w:val="28"/>
          <w:szCs w:val="28"/>
        </w:rPr>
        <w:t>……</w:t>
      </w:r>
      <w:r w:rsidRPr="00103731">
        <w:rPr>
          <w:rFonts w:eastAsiaTheme="minorEastAsia"/>
          <w:color w:val="000000" w:themeColor="text1"/>
          <w:sz w:val="28"/>
          <w:szCs w:val="28"/>
        </w:rPr>
        <w:t>执行</w:t>
      </w:r>
      <w:r w:rsidRPr="00103731">
        <w:rPr>
          <w:rFonts w:eastAsiaTheme="minorEastAsia"/>
          <w:color w:val="000000" w:themeColor="text1"/>
          <w:sz w:val="28"/>
          <w:szCs w:val="28"/>
        </w:rPr>
        <w:t>”</w:t>
      </w:r>
      <w:r w:rsidRPr="00103731">
        <w:rPr>
          <w:rFonts w:eastAsiaTheme="minorEastAsia"/>
          <w:color w:val="000000" w:themeColor="text1"/>
          <w:sz w:val="28"/>
          <w:szCs w:val="28"/>
        </w:rPr>
        <w:t>。</w:t>
      </w:r>
    </w:p>
    <w:p w14:paraId="6521A232" w14:textId="77777777" w:rsidR="00312E8A" w:rsidRPr="00093773" w:rsidRDefault="00312E8A" w:rsidP="00093773">
      <w:pPr>
        <w:pStyle w:val="10"/>
        <w:widowControl/>
        <w:spacing w:before="312" w:beforeAutospacing="1" w:after="312" w:afterAutospacing="1"/>
        <w:rPr>
          <w:rFonts w:eastAsiaTheme="minorEastAsia"/>
          <w:b w:val="0"/>
        </w:rPr>
      </w:pPr>
      <w:bookmarkStart w:id="83" w:name="_Toc441736282"/>
      <w:bookmarkStart w:id="84" w:name="_Toc486419178"/>
      <w:bookmarkStart w:id="85" w:name="_Toc486488002"/>
      <w:bookmarkStart w:id="86" w:name="_Toc30085477"/>
      <w:bookmarkStart w:id="87" w:name="_Toc38555189"/>
      <w:bookmarkStart w:id="88" w:name="_Toc41742287"/>
      <w:r w:rsidRPr="00093773">
        <w:rPr>
          <w:rFonts w:eastAsiaTheme="minorEastAsia" w:hint="eastAsia"/>
        </w:rPr>
        <w:lastRenderedPageBreak/>
        <w:t>引用标准名录</w:t>
      </w:r>
      <w:bookmarkEnd w:id="83"/>
      <w:bookmarkEnd w:id="84"/>
      <w:bookmarkEnd w:id="85"/>
      <w:bookmarkEnd w:id="86"/>
      <w:bookmarkEnd w:id="87"/>
      <w:bookmarkEnd w:id="88"/>
    </w:p>
    <w:p w14:paraId="3C5499E9" w14:textId="45969476" w:rsidR="00312E8A" w:rsidRPr="00165D4C" w:rsidRDefault="00312E8A" w:rsidP="00312E8A">
      <w:pPr>
        <w:rPr>
          <w:rFonts w:eastAsiaTheme="minorEastAsia"/>
          <w:sz w:val="28"/>
          <w:szCs w:val="28"/>
        </w:rPr>
      </w:pPr>
      <w:r w:rsidRPr="00165D4C">
        <w:rPr>
          <w:rFonts w:eastAsiaTheme="minorEastAsia"/>
          <w:b/>
          <w:sz w:val="28"/>
          <w:szCs w:val="28"/>
        </w:rPr>
        <w:t>1</w:t>
      </w:r>
      <w:r w:rsidR="00CE0550" w:rsidRPr="00CE0550">
        <w:rPr>
          <w:rFonts w:eastAsiaTheme="minorEastAsia" w:hint="eastAsia"/>
          <w:sz w:val="28"/>
          <w:szCs w:val="28"/>
        </w:rPr>
        <w:t>《</w:t>
      </w:r>
      <w:r w:rsidR="00CE0550" w:rsidRPr="00CE0550">
        <w:rPr>
          <w:rFonts w:eastAsiaTheme="minorEastAsia"/>
          <w:sz w:val="28"/>
          <w:szCs w:val="28"/>
        </w:rPr>
        <w:t>地表水环境质量标准</w:t>
      </w:r>
      <w:r w:rsidR="00CE0550" w:rsidRPr="00CE0550">
        <w:rPr>
          <w:rFonts w:eastAsiaTheme="minorEastAsia" w:hint="eastAsia"/>
          <w:sz w:val="28"/>
          <w:szCs w:val="28"/>
        </w:rPr>
        <w:t>》</w:t>
      </w:r>
      <w:r w:rsidR="00CE0550">
        <w:rPr>
          <w:rFonts w:eastAsiaTheme="minorEastAsia" w:hint="eastAsia"/>
          <w:sz w:val="28"/>
          <w:szCs w:val="28"/>
        </w:rPr>
        <w:t xml:space="preserve"> </w:t>
      </w:r>
      <w:r w:rsidRPr="00165D4C">
        <w:rPr>
          <w:rFonts w:eastAsiaTheme="minorEastAsia"/>
          <w:sz w:val="28"/>
          <w:szCs w:val="28"/>
        </w:rPr>
        <w:t xml:space="preserve">GB 3838 </w:t>
      </w:r>
    </w:p>
    <w:p w14:paraId="45C21CF2" w14:textId="7B204845" w:rsidR="00BF13BE" w:rsidRDefault="00312E8A" w:rsidP="00312E8A">
      <w:pPr>
        <w:rPr>
          <w:rFonts w:eastAsiaTheme="minorEastAsia"/>
          <w:sz w:val="28"/>
          <w:szCs w:val="28"/>
        </w:rPr>
      </w:pPr>
      <w:r>
        <w:rPr>
          <w:rFonts w:eastAsiaTheme="minorEastAsia"/>
          <w:b/>
          <w:sz w:val="28"/>
          <w:szCs w:val="28"/>
        </w:rPr>
        <w:t>2</w:t>
      </w:r>
      <w:r w:rsidR="00CE0550">
        <w:rPr>
          <w:rFonts w:eastAsiaTheme="minorEastAsia" w:hint="eastAsia"/>
          <w:sz w:val="28"/>
          <w:szCs w:val="28"/>
        </w:rPr>
        <w:t>《</w:t>
      </w:r>
      <w:r w:rsidR="00CE0550" w:rsidRPr="00165D4C">
        <w:rPr>
          <w:rFonts w:eastAsiaTheme="minorEastAsia"/>
          <w:sz w:val="28"/>
          <w:szCs w:val="28"/>
        </w:rPr>
        <w:t>地表水环境质量评价方法（试行）</w:t>
      </w:r>
      <w:r w:rsidR="00CE0550">
        <w:rPr>
          <w:rFonts w:eastAsiaTheme="minorEastAsia" w:hint="eastAsia"/>
          <w:sz w:val="28"/>
          <w:szCs w:val="28"/>
        </w:rPr>
        <w:t>》</w:t>
      </w:r>
      <w:r w:rsidR="00CE0550">
        <w:rPr>
          <w:rFonts w:eastAsiaTheme="minorEastAsia" w:hint="eastAsia"/>
          <w:sz w:val="28"/>
          <w:szCs w:val="28"/>
        </w:rPr>
        <w:t xml:space="preserve"> </w:t>
      </w:r>
      <w:r w:rsidR="00CE0550" w:rsidRPr="00CE0550">
        <w:rPr>
          <w:rFonts w:eastAsiaTheme="minorEastAsia" w:hint="eastAsia"/>
          <w:sz w:val="28"/>
          <w:szCs w:val="28"/>
        </w:rPr>
        <w:t>环办〔</w:t>
      </w:r>
      <w:r w:rsidR="00CE0550" w:rsidRPr="00CE0550">
        <w:rPr>
          <w:rFonts w:eastAsiaTheme="minorEastAsia" w:hint="eastAsia"/>
          <w:sz w:val="28"/>
          <w:szCs w:val="28"/>
        </w:rPr>
        <w:t>2011</w:t>
      </w:r>
      <w:r w:rsidR="00CE0550" w:rsidRPr="00CE0550">
        <w:rPr>
          <w:rFonts w:eastAsiaTheme="minorEastAsia" w:hint="eastAsia"/>
          <w:sz w:val="28"/>
          <w:szCs w:val="28"/>
        </w:rPr>
        <w:t>〕</w:t>
      </w:r>
      <w:r w:rsidR="00CE0550" w:rsidRPr="00CE0550">
        <w:rPr>
          <w:rFonts w:eastAsiaTheme="minorEastAsia" w:hint="eastAsia"/>
          <w:sz w:val="28"/>
          <w:szCs w:val="28"/>
        </w:rPr>
        <w:t>22</w:t>
      </w:r>
      <w:r w:rsidR="00CE0550" w:rsidRPr="00CE0550">
        <w:rPr>
          <w:rFonts w:eastAsiaTheme="minorEastAsia" w:hint="eastAsia"/>
          <w:sz w:val="28"/>
          <w:szCs w:val="28"/>
        </w:rPr>
        <w:t>号</w:t>
      </w:r>
    </w:p>
    <w:p w14:paraId="6E1740A4" w14:textId="702797EF" w:rsidR="00A213B6" w:rsidRDefault="00A213B6" w:rsidP="00A213B6">
      <w:pPr>
        <w:rPr>
          <w:rFonts w:eastAsiaTheme="minorEastAsia"/>
          <w:sz w:val="28"/>
          <w:szCs w:val="28"/>
        </w:rPr>
      </w:pPr>
      <w:r w:rsidRPr="00A213B6">
        <w:rPr>
          <w:rFonts w:eastAsiaTheme="minorEastAsia" w:hint="eastAsia"/>
          <w:b/>
          <w:sz w:val="28"/>
          <w:szCs w:val="28"/>
        </w:rPr>
        <w:t>3</w:t>
      </w:r>
      <w:r w:rsidRPr="00A213B6">
        <w:rPr>
          <w:rFonts w:eastAsiaTheme="minorEastAsia" w:hint="eastAsia"/>
          <w:sz w:val="28"/>
          <w:szCs w:val="28"/>
        </w:rPr>
        <w:t>《水环境监测规范》</w:t>
      </w:r>
      <w:r w:rsidRPr="00A213B6">
        <w:rPr>
          <w:rFonts w:eastAsiaTheme="minorEastAsia" w:hint="eastAsia"/>
          <w:sz w:val="28"/>
          <w:szCs w:val="28"/>
        </w:rPr>
        <w:t>SL219</w:t>
      </w:r>
    </w:p>
    <w:p w14:paraId="428E7E3D" w14:textId="02153038" w:rsidR="009A2CE3" w:rsidRDefault="00400FFB" w:rsidP="009A2CE3">
      <w:pPr>
        <w:rPr>
          <w:rFonts w:eastAsiaTheme="minorEastAsia"/>
          <w:sz w:val="28"/>
          <w:szCs w:val="28"/>
        </w:rPr>
        <w:sectPr w:rsidR="009A2CE3" w:rsidSect="007F627E">
          <w:pgSz w:w="11906" w:h="16838" w:code="9"/>
          <w:pgMar w:top="1440" w:right="1800" w:bottom="1440" w:left="1800" w:header="851" w:footer="992" w:gutter="0"/>
          <w:cols w:space="425"/>
          <w:docGrid w:type="lines" w:linePitch="312"/>
        </w:sectPr>
      </w:pPr>
      <w:r w:rsidRPr="00093773">
        <w:rPr>
          <w:rFonts w:eastAsiaTheme="minorEastAsia"/>
          <w:b/>
          <w:sz w:val="28"/>
          <w:szCs w:val="28"/>
        </w:rPr>
        <w:t>4</w:t>
      </w:r>
      <w:r>
        <w:rPr>
          <w:rFonts w:eastAsiaTheme="minorEastAsia" w:hint="eastAsia"/>
          <w:sz w:val="28"/>
          <w:szCs w:val="28"/>
        </w:rPr>
        <w:t>《</w:t>
      </w:r>
      <w:r w:rsidRPr="009A2CE3">
        <w:rPr>
          <w:rFonts w:eastAsiaTheme="minorEastAsia" w:hint="eastAsia"/>
          <w:sz w:val="28"/>
          <w:szCs w:val="28"/>
        </w:rPr>
        <w:t>地表水资源质量评价技术规程</w:t>
      </w:r>
      <w:r>
        <w:rPr>
          <w:rFonts w:eastAsiaTheme="minorEastAsia" w:hint="eastAsia"/>
          <w:sz w:val="28"/>
          <w:szCs w:val="28"/>
        </w:rPr>
        <w:t>》</w:t>
      </w:r>
      <w:r w:rsidR="009A2CE3" w:rsidRPr="009A2CE3">
        <w:rPr>
          <w:rFonts w:eastAsiaTheme="minorEastAsia" w:hint="eastAsia"/>
          <w:sz w:val="28"/>
          <w:szCs w:val="28"/>
        </w:rPr>
        <w:t>SL 395</w:t>
      </w:r>
    </w:p>
    <w:p w14:paraId="3A39BF06" w14:textId="30B6C102" w:rsidR="00312E8A" w:rsidRPr="005542BA" w:rsidRDefault="00312E8A" w:rsidP="00A213B6">
      <w:pPr>
        <w:rPr>
          <w:rFonts w:eastAsiaTheme="minorEastAsia"/>
          <w:sz w:val="28"/>
          <w:szCs w:val="28"/>
        </w:rPr>
      </w:pPr>
    </w:p>
    <w:p w14:paraId="51726235" w14:textId="74F4BB5E" w:rsidR="006C1732" w:rsidRPr="00350308" w:rsidRDefault="00886642" w:rsidP="00350308">
      <w:pPr>
        <w:pStyle w:val="20"/>
        <w:tabs>
          <w:tab w:val="left" w:pos="576"/>
          <w:tab w:val="left" w:pos="860"/>
        </w:tabs>
        <w:spacing w:line="288" w:lineRule="auto"/>
        <w:jc w:val="center"/>
        <w:rPr>
          <w:rFonts w:ascii="Times New Roman" w:eastAsiaTheme="minorEastAsia" w:hAnsi="Times New Roman"/>
          <w:bCs w:val="0"/>
        </w:rPr>
      </w:pPr>
      <w:bookmarkStart w:id="89" w:name="_Toc41742288"/>
      <w:r w:rsidRPr="00165D4C">
        <w:rPr>
          <w:rFonts w:ascii="Times New Roman" w:eastAsiaTheme="minorEastAsia" w:hAnsi="Times New Roman"/>
          <w:bCs w:val="0"/>
        </w:rPr>
        <w:t>附录</w:t>
      </w:r>
      <w:r w:rsidR="006C1732">
        <w:rPr>
          <w:rFonts w:ascii="Times New Roman" w:eastAsiaTheme="minorEastAsia" w:hAnsi="Times New Roman" w:hint="eastAsia"/>
          <w:bCs w:val="0"/>
        </w:rPr>
        <w:t>A</w:t>
      </w:r>
      <w:r w:rsidR="006C1732" w:rsidRPr="00165D4C">
        <w:rPr>
          <w:rFonts w:ascii="Times New Roman" w:eastAsiaTheme="minorEastAsia" w:hAnsi="Times New Roman"/>
          <w:bCs w:val="0"/>
        </w:rPr>
        <w:t xml:space="preserve"> </w:t>
      </w:r>
      <w:r w:rsidR="00E15286" w:rsidRPr="00165D4C">
        <w:rPr>
          <w:rFonts w:ascii="Times New Roman" w:eastAsiaTheme="minorEastAsia" w:hAnsi="Times New Roman"/>
          <w:bCs w:val="0"/>
        </w:rPr>
        <w:t>河道环境调查数据表</w:t>
      </w:r>
      <w:bookmarkEnd w:id="89"/>
    </w:p>
    <w:tbl>
      <w:tblPr>
        <w:tblW w:w="0" w:type="auto"/>
        <w:tblInd w:w="-10" w:type="dxa"/>
        <w:tblLook w:val="04A0" w:firstRow="1" w:lastRow="0" w:firstColumn="1" w:lastColumn="0" w:noHBand="0" w:noVBand="1"/>
      </w:tblPr>
      <w:tblGrid>
        <w:gridCol w:w="851"/>
        <w:gridCol w:w="2771"/>
        <w:gridCol w:w="4674"/>
      </w:tblGrid>
      <w:tr w:rsidR="00FE44D2" w:rsidRPr="00165D4C" w14:paraId="69104506" w14:textId="77777777" w:rsidTr="00FE44D2">
        <w:trPr>
          <w:trHeight w:val="312"/>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F40C1E"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日期：</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781C932"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时间：</w:t>
            </w:r>
          </w:p>
        </w:tc>
      </w:tr>
      <w:tr w:rsidR="00FE44D2" w:rsidRPr="00165D4C" w14:paraId="409693BC" w14:textId="77777777" w:rsidTr="00FE44D2">
        <w:trPr>
          <w:trHeight w:val="312"/>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034EA6C" w14:textId="77777777" w:rsidR="00FE44D2" w:rsidRPr="00165D4C" w:rsidRDefault="00FE44D2" w:rsidP="00FE44D2">
            <w:pPr>
              <w:widowControl/>
              <w:jc w:val="left"/>
              <w:rPr>
                <w:rFonts w:eastAsiaTheme="minorEastAsia"/>
                <w:color w:val="000000"/>
                <w:kern w:val="0"/>
                <w:sz w:val="24"/>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7911F2A5" w14:textId="77777777" w:rsidR="00FE44D2" w:rsidRPr="00165D4C" w:rsidRDefault="00FE44D2" w:rsidP="00FE44D2">
            <w:pPr>
              <w:widowControl/>
              <w:jc w:val="left"/>
              <w:rPr>
                <w:rFonts w:eastAsiaTheme="minorEastAsia"/>
                <w:color w:val="000000"/>
                <w:kern w:val="0"/>
                <w:sz w:val="24"/>
              </w:rPr>
            </w:pPr>
          </w:p>
        </w:tc>
      </w:tr>
      <w:tr w:rsidR="00FE44D2" w:rsidRPr="00165D4C" w14:paraId="1DA928DF" w14:textId="77777777" w:rsidTr="00FE44D2">
        <w:trPr>
          <w:trHeight w:val="34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BAE6D6F" w14:textId="51FBC164"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城市河道名称：</w:t>
            </w:r>
          </w:p>
        </w:tc>
      </w:tr>
      <w:tr w:rsidR="00FE44D2" w:rsidRPr="00165D4C" w14:paraId="5EFE1E2E" w14:textId="77777777" w:rsidTr="00B24C15">
        <w:trPr>
          <w:trHeight w:val="345"/>
        </w:trPr>
        <w:tc>
          <w:tcPr>
            <w:tcW w:w="85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D91BC10" w14:textId="6BC50007" w:rsidR="00FE44D2" w:rsidRPr="00165D4C" w:rsidRDefault="00FE44D2" w:rsidP="002470D3">
            <w:pPr>
              <w:widowControl/>
              <w:rPr>
                <w:rFonts w:eastAsiaTheme="minorEastAsia"/>
                <w:color w:val="000000"/>
                <w:kern w:val="0"/>
                <w:sz w:val="24"/>
              </w:rPr>
            </w:pPr>
            <w:r w:rsidRPr="00165D4C">
              <w:rPr>
                <w:rFonts w:eastAsiaTheme="minorEastAsia"/>
                <w:color w:val="000000"/>
                <w:kern w:val="0"/>
                <w:sz w:val="24"/>
              </w:rPr>
              <w:t>断面</w:t>
            </w:r>
            <w:r w:rsidR="002470D3">
              <w:rPr>
                <w:rFonts w:eastAsiaTheme="minorEastAsia" w:hint="eastAsia"/>
                <w:color w:val="000000"/>
                <w:kern w:val="0"/>
                <w:sz w:val="24"/>
              </w:rPr>
              <w:t>编号</w:t>
            </w:r>
          </w:p>
        </w:tc>
        <w:tc>
          <w:tcPr>
            <w:tcW w:w="2771" w:type="dxa"/>
            <w:tcBorders>
              <w:top w:val="single" w:sz="8" w:space="0" w:color="auto"/>
              <w:left w:val="nil"/>
              <w:bottom w:val="single" w:sz="8" w:space="0" w:color="auto"/>
              <w:right w:val="single" w:sz="8" w:space="0" w:color="000000"/>
            </w:tcBorders>
            <w:shd w:val="clear" w:color="auto" w:fill="auto"/>
            <w:vAlign w:val="center"/>
            <w:hideMark/>
          </w:tcPr>
          <w:p w14:paraId="5AE8B5D6" w14:textId="7F9F088C" w:rsidR="00FE44D2" w:rsidRPr="00165D4C" w:rsidRDefault="00FE44D2" w:rsidP="00FE44D2">
            <w:pPr>
              <w:widowControl/>
              <w:rPr>
                <w:rFonts w:eastAsiaTheme="minorEastAsia"/>
                <w:color w:val="000000"/>
                <w:kern w:val="0"/>
                <w:sz w:val="24"/>
              </w:rPr>
            </w:pPr>
          </w:p>
        </w:tc>
        <w:tc>
          <w:tcPr>
            <w:tcW w:w="0" w:type="auto"/>
            <w:tcBorders>
              <w:top w:val="nil"/>
              <w:left w:val="nil"/>
              <w:bottom w:val="single" w:sz="8" w:space="0" w:color="auto"/>
              <w:right w:val="single" w:sz="8" w:space="0" w:color="auto"/>
            </w:tcBorders>
            <w:shd w:val="clear" w:color="auto" w:fill="auto"/>
            <w:vAlign w:val="center"/>
            <w:hideMark/>
          </w:tcPr>
          <w:p w14:paraId="2C94AEAE" w14:textId="1317D461" w:rsidR="00FE44D2" w:rsidRPr="00165D4C" w:rsidRDefault="002470D3" w:rsidP="002470D3">
            <w:pPr>
              <w:widowControl/>
              <w:rPr>
                <w:rFonts w:eastAsiaTheme="minorEastAsia"/>
                <w:color w:val="000000"/>
                <w:kern w:val="0"/>
                <w:sz w:val="24"/>
              </w:rPr>
            </w:pPr>
            <w:r>
              <w:rPr>
                <w:rFonts w:eastAsiaTheme="minorEastAsia" w:hint="eastAsia"/>
                <w:color w:val="000000"/>
                <w:kern w:val="0"/>
                <w:sz w:val="24"/>
              </w:rPr>
              <w:t>断面名称</w:t>
            </w:r>
            <w:r>
              <w:rPr>
                <w:rFonts w:eastAsiaTheme="minorEastAsia"/>
                <w:color w:val="000000"/>
                <w:kern w:val="0"/>
                <w:sz w:val="24"/>
              </w:rPr>
              <w:t>：</w:t>
            </w:r>
          </w:p>
        </w:tc>
      </w:tr>
      <w:tr w:rsidR="00FE44D2" w:rsidRPr="00165D4C" w14:paraId="7310C82F" w14:textId="77777777" w:rsidTr="00FE44D2">
        <w:trPr>
          <w:trHeight w:val="34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5D8A3CD"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经纬度：</w:t>
            </w:r>
            <w:r w:rsidRPr="00165D4C">
              <w:rPr>
                <w:rFonts w:eastAsiaTheme="minorEastAsia"/>
                <w:color w:val="000000"/>
                <w:kern w:val="0"/>
                <w:sz w:val="24"/>
              </w:rPr>
              <w:t xml:space="preserve">E                N                     </w:t>
            </w:r>
            <w:r w:rsidRPr="00165D4C">
              <w:rPr>
                <w:rFonts w:eastAsiaTheme="minorEastAsia"/>
                <w:color w:val="000000"/>
                <w:kern w:val="0"/>
                <w:sz w:val="24"/>
              </w:rPr>
              <w:t>海拔高度</w:t>
            </w:r>
            <w:r w:rsidRPr="00165D4C">
              <w:rPr>
                <w:rFonts w:eastAsiaTheme="minorEastAsia"/>
                <w:color w:val="000000"/>
                <w:kern w:val="0"/>
                <w:sz w:val="24"/>
              </w:rPr>
              <w:t xml:space="preserve">          </w:t>
            </w:r>
            <w:r w:rsidRPr="00165D4C">
              <w:rPr>
                <w:rFonts w:eastAsiaTheme="minorEastAsia"/>
                <w:color w:val="000000"/>
                <w:kern w:val="0"/>
                <w:sz w:val="24"/>
              </w:rPr>
              <w:t>米</w:t>
            </w:r>
          </w:p>
        </w:tc>
      </w:tr>
      <w:tr w:rsidR="00FE44D2" w:rsidRPr="00165D4C" w14:paraId="7876D287" w14:textId="77777777" w:rsidTr="00B24C15">
        <w:trPr>
          <w:trHeight w:val="345"/>
        </w:trPr>
        <w:tc>
          <w:tcPr>
            <w:tcW w:w="851" w:type="dxa"/>
            <w:vMerge w:val="restart"/>
            <w:tcBorders>
              <w:top w:val="nil"/>
              <w:left w:val="single" w:sz="8" w:space="0" w:color="auto"/>
              <w:bottom w:val="single" w:sz="4" w:space="0" w:color="000000"/>
              <w:right w:val="single" w:sz="8" w:space="0" w:color="auto"/>
            </w:tcBorders>
            <w:shd w:val="clear" w:color="auto" w:fill="auto"/>
            <w:vAlign w:val="center"/>
            <w:hideMark/>
          </w:tcPr>
          <w:p w14:paraId="3301461C"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天气情况</w:t>
            </w:r>
          </w:p>
        </w:tc>
        <w:tc>
          <w:tcPr>
            <w:tcW w:w="2771" w:type="dxa"/>
            <w:tcBorders>
              <w:top w:val="single" w:sz="8" w:space="0" w:color="auto"/>
              <w:left w:val="nil"/>
              <w:bottom w:val="single" w:sz="8" w:space="0" w:color="auto"/>
              <w:right w:val="single" w:sz="8" w:space="0" w:color="000000"/>
            </w:tcBorders>
            <w:shd w:val="clear" w:color="auto" w:fill="auto"/>
            <w:vAlign w:val="center"/>
            <w:hideMark/>
          </w:tcPr>
          <w:p w14:paraId="52EB8207"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当前气温</w:t>
            </w:r>
            <w:r w:rsidRPr="00165D4C">
              <w:rPr>
                <w:rFonts w:eastAsiaTheme="minorEastAsia"/>
                <w:color w:val="000000"/>
                <w:kern w:val="0"/>
                <w:sz w:val="24"/>
              </w:rPr>
              <w:t xml:space="preserve">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FE828ED"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过去</w:t>
            </w:r>
            <w:r w:rsidRPr="00165D4C">
              <w:rPr>
                <w:rFonts w:eastAsiaTheme="minorEastAsia"/>
                <w:color w:val="000000"/>
                <w:kern w:val="0"/>
                <w:sz w:val="24"/>
              </w:rPr>
              <w:t>7</w:t>
            </w:r>
            <w:r w:rsidRPr="00165D4C">
              <w:rPr>
                <w:rFonts w:eastAsiaTheme="minorEastAsia"/>
                <w:color w:val="000000"/>
                <w:kern w:val="0"/>
                <w:sz w:val="24"/>
              </w:rPr>
              <w:t>天有无大雨？</w:t>
            </w:r>
          </w:p>
        </w:tc>
      </w:tr>
      <w:tr w:rsidR="00FE44D2" w:rsidRPr="00165D4C" w14:paraId="3F76286C" w14:textId="77777777" w:rsidTr="00B24C15">
        <w:trPr>
          <w:trHeight w:val="330"/>
        </w:trPr>
        <w:tc>
          <w:tcPr>
            <w:tcW w:w="851" w:type="dxa"/>
            <w:vMerge/>
            <w:tcBorders>
              <w:top w:val="nil"/>
              <w:left w:val="single" w:sz="8" w:space="0" w:color="auto"/>
              <w:bottom w:val="single" w:sz="4" w:space="0" w:color="000000"/>
              <w:right w:val="single" w:sz="8" w:space="0" w:color="auto"/>
            </w:tcBorders>
            <w:vAlign w:val="center"/>
            <w:hideMark/>
          </w:tcPr>
          <w:p w14:paraId="01777B5C" w14:textId="77777777" w:rsidR="00FE44D2" w:rsidRPr="00165D4C" w:rsidRDefault="00FE44D2" w:rsidP="00FE44D2">
            <w:pPr>
              <w:widowControl/>
              <w:jc w:val="left"/>
              <w:rPr>
                <w:rFonts w:eastAsiaTheme="minorEastAsia"/>
                <w:color w:val="000000"/>
                <w:kern w:val="0"/>
                <w:sz w:val="24"/>
              </w:rPr>
            </w:pPr>
          </w:p>
        </w:tc>
        <w:tc>
          <w:tcPr>
            <w:tcW w:w="2771" w:type="dxa"/>
            <w:tcBorders>
              <w:top w:val="single" w:sz="8" w:space="0" w:color="auto"/>
              <w:left w:val="nil"/>
              <w:bottom w:val="single" w:sz="8" w:space="0" w:color="auto"/>
              <w:right w:val="single" w:sz="8" w:space="0" w:color="000000"/>
            </w:tcBorders>
            <w:shd w:val="clear" w:color="auto" w:fill="auto"/>
            <w:vAlign w:val="center"/>
            <w:hideMark/>
          </w:tcPr>
          <w:p w14:paraId="5FC424B4"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 xml:space="preserve">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2C0F4A6"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 xml:space="preserve">□ </w:t>
            </w:r>
            <w:r w:rsidRPr="00165D4C">
              <w:rPr>
                <w:rFonts w:eastAsiaTheme="minorEastAsia"/>
                <w:color w:val="000000"/>
                <w:kern w:val="0"/>
                <w:sz w:val="24"/>
              </w:rPr>
              <w:t>是</w:t>
            </w:r>
            <w:r w:rsidRPr="00165D4C">
              <w:rPr>
                <w:rFonts w:eastAsiaTheme="minorEastAsia"/>
                <w:color w:val="000000"/>
                <w:kern w:val="0"/>
                <w:sz w:val="24"/>
              </w:rPr>
              <w:t xml:space="preserve">    □ </w:t>
            </w:r>
            <w:r w:rsidRPr="00165D4C">
              <w:rPr>
                <w:rFonts w:eastAsiaTheme="minorEastAsia"/>
                <w:color w:val="000000"/>
                <w:kern w:val="0"/>
                <w:sz w:val="24"/>
              </w:rPr>
              <w:t>否</w:t>
            </w:r>
          </w:p>
        </w:tc>
      </w:tr>
      <w:tr w:rsidR="00FE44D2" w:rsidRPr="00165D4C" w14:paraId="283ED13D" w14:textId="77777777" w:rsidTr="00B24C15">
        <w:trPr>
          <w:trHeight w:val="330"/>
        </w:trPr>
        <w:tc>
          <w:tcPr>
            <w:tcW w:w="851" w:type="dxa"/>
            <w:tcBorders>
              <w:top w:val="nil"/>
              <w:left w:val="single" w:sz="8" w:space="0" w:color="auto"/>
              <w:bottom w:val="nil"/>
              <w:right w:val="single" w:sz="8" w:space="0" w:color="auto"/>
            </w:tcBorders>
            <w:shd w:val="clear" w:color="auto" w:fill="auto"/>
            <w:vAlign w:val="center"/>
            <w:hideMark/>
          </w:tcPr>
          <w:p w14:paraId="32F97FD8"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河岸</w:t>
            </w:r>
          </w:p>
        </w:tc>
        <w:tc>
          <w:tcPr>
            <w:tcW w:w="7445" w:type="dxa"/>
            <w:gridSpan w:val="2"/>
            <w:tcBorders>
              <w:top w:val="single" w:sz="8" w:space="0" w:color="auto"/>
              <w:left w:val="nil"/>
              <w:bottom w:val="nil"/>
              <w:right w:val="single" w:sz="8" w:space="0" w:color="000000"/>
            </w:tcBorders>
            <w:shd w:val="clear" w:color="auto" w:fill="auto"/>
            <w:vAlign w:val="center"/>
            <w:hideMark/>
          </w:tcPr>
          <w:p w14:paraId="28AA4C53"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植被类型</w:t>
            </w:r>
            <w:r w:rsidRPr="00165D4C">
              <w:rPr>
                <w:rFonts w:eastAsiaTheme="minorEastAsia"/>
                <w:color w:val="000000"/>
                <w:kern w:val="0"/>
                <w:sz w:val="24"/>
              </w:rPr>
              <w:t xml:space="preserve">  □ </w:t>
            </w:r>
            <w:r w:rsidRPr="00165D4C">
              <w:rPr>
                <w:rFonts w:eastAsiaTheme="minorEastAsia"/>
                <w:color w:val="000000"/>
                <w:kern w:val="0"/>
                <w:sz w:val="24"/>
              </w:rPr>
              <w:t>乔木</w:t>
            </w:r>
            <w:r w:rsidRPr="00165D4C">
              <w:rPr>
                <w:rFonts w:eastAsiaTheme="minorEastAsia"/>
                <w:color w:val="000000"/>
                <w:kern w:val="0"/>
                <w:sz w:val="24"/>
              </w:rPr>
              <w:t xml:space="preserve">   □ </w:t>
            </w:r>
            <w:r w:rsidRPr="00165D4C">
              <w:rPr>
                <w:rFonts w:eastAsiaTheme="minorEastAsia"/>
                <w:color w:val="000000"/>
                <w:kern w:val="0"/>
                <w:sz w:val="24"/>
              </w:rPr>
              <w:t>灌木</w:t>
            </w:r>
            <w:r w:rsidRPr="00165D4C">
              <w:rPr>
                <w:rFonts w:eastAsiaTheme="minorEastAsia"/>
                <w:color w:val="000000"/>
                <w:kern w:val="0"/>
                <w:sz w:val="24"/>
              </w:rPr>
              <w:t xml:space="preserve">   □ </w:t>
            </w:r>
            <w:r w:rsidRPr="00165D4C">
              <w:rPr>
                <w:rFonts w:eastAsiaTheme="minorEastAsia"/>
                <w:color w:val="000000"/>
                <w:kern w:val="0"/>
                <w:sz w:val="24"/>
              </w:rPr>
              <w:t>草</w:t>
            </w:r>
            <w:r w:rsidRPr="00165D4C">
              <w:rPr>
                <w:rFonts w:eastAsiaTheme="minorEastAsia"/>
                <w:color w:val="000000"/>
                <w:kern w:val="0"/>
                <w:sz w:val="24"/>
              </w:rPr>
              <w:t xml:space="preserve">  </w:t>
            </w:r>
          </w:p>
        </w:tc>
      </w:tr>
      <w:tr w:rsidR="00FE44D2" w:rsidRPr="00165D4C" w14:paraId="29DD6165" w14:textId="77777777" w:rsidTr="00B24C15">
        <w:trPr>
          <w:trHeight w:val="34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CEDD6C6"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植被</w:t>
            </w:r>
          </w:p>
        </w:tc>
        <w:tc>
          <w:tcPr>
            <w:tcW w:w="7445" w:type="dxa"/>
            <w:gridSpan w:val="2"/>
            <w:tcBorders>
              <w:top w:val="nil"/>
              <w:left w:val="nil"/>
              <w:bottom w:val="single" w:sz="8" w:space="0" w:color="auto"/>
              <w:right w:val="single" w:sz="8" w:space="0" w:color="000000"/>
            </w:tcBorders>
            <w:shd w:val="clear" w:color="auto" w:fill="auto"/>
            <w:vAlign w:val="center"/>
            <w:hideMark/>
          </w:tcPr>
          <w:p w14:paraId="1B551398"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植被覆盖度：</w:t>
            </w:r>
            <w:r w:rsidRPr="00165D4C">
              <w:rPr>
                <w:rFonts w:eastAsiaTheme="minorEastAsia"/>
                <w:color w:val="000000"/>
                <w:kern w:val="0"/>
                <w:sz w:val="24"/>
              </w:rPr>
              <w:t xml:space="preserve">                                                             </w:t>
            </w:r>
          </w:p>
        </w:tc>
      </w:tr>
      <w:tr w:rsidR="00FE44D2" w:rsidRPr="00165D4C" w14:paraId="051C518C" w14:textId="77777777" w:rsidTr="00B24C15">
        <w:trPr>
          <w:trHeight w:val="660"/>
        </w:trPr>
        <w:tc>
          <w:tcPr>
            <w:tcW w:w="851" w:type="dxa"/>
            <w:tcBorders>
              <w:top w:val="nil"/>
              <w:left w:val="single" w:sz="8" w:space="0" w:color="auto"/>
              <w:bottom w:val="nil"/>
              <w:right w:val="single" w:sz="8" w:space="0" w:color="auto"/>
            </w:tcBorders>
            <w:shd w:val="clear" w:color="auto" w:fill="auto"/>
            <w:vAlign w:val="center"/>
            <w:hideMark/>
          </w:tcPr>
          <w:p w14:paraId="2CEE3BDB"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河道</w:t>
            </w:r>
          </w:p>
        </w:tc>
        <w:tc>
          <w:tcPr>
            <w:tcW w:w="2771" w:type="dxa"/>
            <w:tcBorders>
              <w:top w:val="single" w:sz="8" w:space="0" w:color="auto"/>
              <w:left w:val="nil"/>
              <w:bottom w:val="nil"/>
              <w:right w:val="single" w:sz="8" w:space="0" w:color="000000"/>
            </w:tcBorders>
            <w:shd w:val="clear" w:color="auto" w:fill="auto"/>
            <w:vAlign w:val="center"/>
            <w:hideMark/>
          </w:tcPr>
          <w:p w14:paraId="4A7B0412" w14:textId="414271BD" w:rsidR="00FE44D2" w:rsidRPr="00165D4C" w:rsidRDefault="00FE44D2" w:rsidP="002470D3">
            <w:pPr>
              <w:widowControl/>
              <w:rPr>
                <w:rFonts w:eastAsiaTheme="minorEastAsia"/>
                <w:color w:val="000000"/>
                <w:kern w:val="0"/>
                <w:sz w:val="24"/>
              </w:rPr>
            </w:pPr>
          </w:p>
        </w:tc>
        <w:tc>
          <w:tcPr>
            <w:tcW w:w="0" w:type="auto"/>
            <w:tcBorders>
              <w:top w:val="single" w:sz="8" w:space="0" w:color="auto"/>
              <w:left w:val="nil"/>
              <w:bottom w:val="nil"/>
              <w:right w:val="single" w:sz="8" w:space="0" w:color="000000"/>
            </w:tcBorders>
            <w:shd w:val="clear" w:color="auto" w:fill="auto"/>
            <w:vAlign w:val="center"/>
            <w:hideMark/>
          </w:tcPr>
          <w:p w14:paraId="6C57F343"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上方覆盖度</w:t>
            </w:r>
            <w:r w:rsidRPr="00165D4C">
              <w:rPr>
                <w:rFonts w:eastAsiaTheme="minorEastAsia"/>
                <w:color w:val="000000"/>
                <w:kern w:val="0"/>
                <w:sz w:val="24"/>
              </w:rPr>
              <w:t xml:space="preserve"> □</w:t>
            </w:r>
            <w:r w:rsidRPr="00165D4C">
              <w:rPr>
                <w:rFonts w:eastAsiaTheme="minorEastAsia"/>
                <w:color w:val="000000"/>
                <w:kern w:val="0"/>
                <w:sz w:val="24"/>
              </w:rPr>
              <w:t>半开阔</w:t>
            </w:r>
            <w:r w:rsidRPr="00165D4C">
              <w:rPr>
                <w:rFonts w:eastAsiaTheme="minorEastAsia"/>
                <w:color w:val="000000"/>
                <w:kern w:val="0"/>
                <w:sz w:val="24"/>
              </w:rPr>
              <w:t xml:space="preserve">  □</w:t>
            </w:r>
            <w:r w:rsidRPr="00165D4C">
              <w:rPr>
                <w:rFonts w:eastAsiaTheme="minorEastAsia"/>
                <w:color w:val="000000"/>
                <w:kern w:val="0"/>
                <w:sz w:val="24"/>
              </w:rPr>
              <w:t>半荫</w:t>
            </w:r>
            <w:r w:rsidRPr="00165D4C">
              <w:rPr>
                <w:rFonts w:eastAsiaTheme="minorEastAsia"/>
                <w:color w:val="000000"/>
                <w:kern w:val="0"/>
                <w:sz w:val="24"/>
              </w:rPr>
              <w:t xml:space="preserve">  □</w:t>
            </w:r>
            <w:r w:rsidRPr="00165D4C">
              <w:rPr>
                <w:rFonts w:eastAsiaTheme="minorEastAsia"/>
                <w:color w:val="000000"/>
                <w:kern w:val="0"/>
                <w:sz w:val="24"/>
              </w:rPr>
              <w:t>全荫</w:t>
            </w:r>
          </w:p>
        </w:tc>
      </w:tr>
      <w:tr w:rsidR="00FE44D2" w:rsidRPr="00165D4C" w14:paraId="336E1E62" w14:textId="77777777" w:rsidTr="00B24C15">
        <w:trPr>
          <w:trHeight w:val="330"/>
        </w:trPr>
        <w:tc>
          <w:tcPr>
            <w:tcW w:w="851" w:type="dxa"/>
            <w:tcBorders>
              <w:top w:val="nil"/>
              <w:left w:val="single" w:sz="8" w:space="0" w:color="auto"/>
              <w:bottom w:val="nil"/>
              <w:right w:val="single" w:sz="8" w:space="0" w:color="auto"/>
            </w:tcBorders>
            <w:shd w:val="clear" w:color="auto" w:fill="auto"/>
            <w:vAlign w:val="center"/>
            <w:hideMark/>
          </w:tcPr>
          <w:p w14:paraId="2A71133F"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特征</w:t>
            </w:r>
          </w:p>
        </w:tc>
        <w:tc>
          <w:tcPr>
            <w:tcW w:w="2771" w:type="dxa"/>
            <w:tcBorders>
              <w:top w:val="nil"/>
              <w:left w:val="nil"/>
              <w:bottom w:val="nil"/>
              <w:right w:val="single" w:sz="8" w:space="0" w:color="000000"/>
            </w:tcBorders>
            <w:shd w:val="clear" w:color="auto" w:fill="auto"/>
            <w:vAlign w:val="center"/>
            <w:hideMark/>
          </w:tcPr>
          <w:p w14:paraId="4EFC11E1"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河段宽度</w:t>
            </w:r>
            <w:r w:rsidRPr="00165D4C">
              <w:rPr>
                <w:rFonts w:eastAsiaTheme="minorEastAsia"/>
                <w:color w:val="000000"/>
                <w:kern w:val="0"/>
                <w:sz w:val="24"/>
              </w:rPr>
              <w:t xml:space="preserve">        m</w:t>
            </w:r>
          </w:p>
        </w:tc>
        <w:tc>
          <w:tcPr>
            <w:tcW w:w="0" w:type="auto"/>
            <w:tcBorders>
              <w:top w:val="nil"/>
              <w:left w:val="nil"/>
              <w:bottom w:val="nil"/>
              <w:right w:val="single" w:sz="8" w:space="0" w:color="000000"/>
            </w:tcBorders>
            <w:shd w:val="clear" w:color="auto" w:fill="auto"/>
            <w:vAlign w:val="center"/>
            <w:hideMark/>
          </w:tcPr>
          <w:p w14:paraId="3746D535"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高水位线</w:t>
            </w:r>
            <w:r w:rsidRPr="00165D4C">
              <w:rPr>
                <w:rFonts w:eastAsiaTheme="minorEastAsia"/>
                <w:color w:val="000000"/>
                <w:kern w:val="0"/>
                <w:sz w:val="24"/>
              </w:rPr>
              <w:t xml:space="preserve">            m</w:t>
            </w:r>
          </w:p>
        </w:tc>
      </w:tr>
      <w:tr w:rsidR="00FE44D2" w:rsidRPr="00165D4C" w14:paraId="030A01C5" w14:textId="77777777" w:rsidTr="00B24C15">
        <w:trPr>
          <w:trHeight w:val="330"/>
        </w:trPr>
        <w:tc>
          <w:tcPr>
            <w:tcW w:w="851" w:type="dxa"/>
            <w:tcBorders>
              <w:top w:val="nil"/>
              <w:left w:val="single" w:sz="8" w:space="0" w:color="auto"/>
              <w:bottom w:val="nil"/>
              <w:right w:val="single" w:sz="8" w:space="0" w:color="auto"/>
            </w:tcBorders>
            <w:shd w:val="clear" w:color="auto" w:fill="auto"/>
            <w:vAlign w:val="center"/>
            <w:hideMark/>
          </w:tcPr>
          <w:p w14:paraId="22905E0F" w14:textId="77777777" w:rsidR="00FE44D2" w:rsidRPr="00165D4C" w:rsidRDefault="00FE44D2" w:rsidP="00FE44D2">
            <w:pPr>
              <w:widowControl/>
              <w:jc w:val="left"/>
              <w:rPr>
                <w:rFonts w:eastAsiaTheme="minorEastAsia"/>
                <w:color w:val="000000"/>
                <w:kern w:val="0"/>
                <w:sz w:val="22"/>
                <w:szCs w:val="22"/>
              </w:rPr>
            </w:pPr>
            <w:r w:rsidRPr="00165D4C">
              <w:rPr>
                <w:rFonts w:eastAsiaTheme="minorEastAsia"/>
                <w:color w:val="000000"/>
                <w:kern w:val="0"/>
                <w:sz w:val="22"/>
                <w:szCs w:val="22"/>
              </w:rPr>
              <w:t xml:space="preserve">　</w:t>
            </w:r>
          </w:p>
        </w:tc>
        <w:tc>
          <w:tcPr>
            <w:tcW w:w="2771" w:type="dxa"/>
            <w:tcBorders>
              <w:top w:val="nil"/>
              <w:left w:val="nil"/>
              <w:bottom w:val="nil"/>
              <w:right w:val="single" w:sz="8" w:space="0" w:color="000000"/>
            </w:tcBorders>
            <w:shd w:val="clear" w:color="auto" w:fill="auto"/>
            <w:vAlign w:val="center"/>
            <w:hideMark/>
          </w:tcPr>
          <w:p w14:paraId="177531BB"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河岸情况</w:t>
            </w:r>
            <w:r w:rsidRPr="00165D4C">
              <w:rPr>
                <w:rFonts w:eastAsiaTheme="minorEastAsia"/>
                <w:color w:val="000000"/>
                <w:kern w:val="0"/>
                <w:sz w:val="24"/>
              </w:rPr>
              <w:t xml:space="preserve">        </w:t>
            </w:r>
          </w:p>
        </w:tc>
        <w:tc>
          <w:tcPr>
            <w:tcW w:w="0" w:type="auto"/>
            <w:tcBorders>
              <w:top w:val="nil"/>
              <w:left w:val="nil"/>
              <w:bottom w:val="nil"/>
              <w:right w:val="single" w:sz="8" w:space="0" w:color="000000"/>
            </w:tcBorders>
            <w:shd w:val="clear" w:color="auto" w:fill="auto"/>
            <w:vAlign w:val="center"/>
            <w:hideMark/>
          </w:tcPr>
          <w:p w14:paraId="060182F7" w14:textId="3A2D7C33"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是否有水闸</w:t>
            </w:r>
            <w:r w:rsidRPr="00165D4C">
              <w:rPr>
                <w:rFonts w:eastAsiaTheme="minorEastAsia"/>
                <w:color w:val="000000"/>
                <w:kern w:val="0"/>
                <w:sz w:val="24"/>
              </w:rPr>
              <w:t xml:space="preserve">    </w:t>
            </w:r>
            <w:r w:rsidR="00200A53">
              <w:rPr>
                <w:rFonts w:eastAsiaTheme="minorEastAsia"/>
                <w:color w:val="000000"/>
                <w:kern w:val="0"/>
                <w:sz w:val="24"/>
              </w:rPr>
              <w:t xml:space="preserve">  </w:t>
            </w:r>
            <w:r w:rsidRPr="00165D4C">
              <w:rPr>
                <w:rFonts w:eastAsiaTheme="minorEastAsia"/>
                <w:color w:val="000000"/>
                <w:kern w:val="0"/>
                <w:sz w:val="24"/>
              </w:rPr>
              <w:t xml:space="preserve">□ </w:t>
            </w:r>
            <w:r w:rsidRPr="00165D4C">
              <w:rPr>
                <w:rFonts w:eastAsiaTheme="minorEastAsia"/>
                <w:color w:val="000000"/>
                <w:kern w:val="0"/>
                <w:sz w:val="24"/>
              </w:rPr>
              <w:t>是</w:t>
            </w:r>
            <w:r w:rsidRPr="00165D4C">
              <w:rPr>
                <w:rFonts w:eastAsiaTheme="minorEastAsia"/>
                <w:color w:val="000000"/>
                <w:kern w:val="0"/>
                <w:sz w:val="24"/>
              </w:rPr>
              <w:t xml:space="preserve">   □ </w:t>
            </w:r>
            <w:r w:rsidRPr="00165D4C">
              <w:rPr>
                <w:rFonts w:eastAsiaTheme="minorEastAsia"/>
                <w:color w:val="000000"/>
                <w:kern w:val="0"/>
                <w:sz w:val="24"/>
              </w:rPr>
              <w:t>否</w:t>
            </w:r>
          </w:p>
        </w:tc>
      </w:tr>
      <w:tr w:rsidR="00FE44D2" w:rsidRPr="00165D4C" w14:paraId="10EAF2D1" w14:textId="77777777" w:rsidTr="00B24C15">
        <w:trPr>
          <w:trHeight w:val="330"/>
        </w:trPr>
        <w:tc>
          <w:tcPr>
            <w:tcW w:w="851" w:type="dxa"/>
            <w:tcBorders>
              <w:top w:val="nil"/>
              <w:left w:val="single" w:sz="8" w:space="0" w:color="auto"/>
              <w:bottom w:val="nil"/>
              <w:right w:val="single" w:sz="8" w:space="0" w:color="auto"/>
            </w:tcBorders>
            <w:shd w:val="clear" w:color="auto" w:fill="auto"/>
            <w:vAlign w:val="center"/>
            <w:hideMark/>
          </w:tcPr>
          <w:p w14:paraId="31F29359" w14:textId="77777777" w:rsidR="00FE44D2" w:rsidRPr="00165D4C" w:rsidRDefault="00FE44D2" w:rsidP="00FE44D2">
            <w:pPr>
              <w:widowControl/>
              <w:jc w:val="left"/>
              <w:rPr>
                <w:rFonts w:eastAsiaTheme="minorEastAsia"/>
                <w:color w:val="000000"/>
                <w:kern w:val="0"/>
                <w:sz w:val="22"/>
                <w:szCs w:val="22"/>
              </w:rPr>
            </w:pPr>
            <w:r w:rsidRPr="00165D4C">
              <w:rPr>
                <w:rFonts w:eastAsiaTheme="minorEastAsia"/>
                <w:color w:val="000000"/>
                <w:kern w:val="0"/>
                <w:sz w:val="22"/>
                <w:szCs w:val="22"/>
              </w:rPr>
              <w:t xml:space="preserve">　</w:t>
            </w:r>
          </w:p>
        </w:tc>
        <w:tc>
          <w:tcPr>
            <w:tcW w:w="2771" w:type="dxa"/>
            <w:tcBorders>
              <w:top w:val="nil"/>
              <w:left w:val="nil"/>
              <w:bottom w:val="nil"/>
              <w:right w:val="single" w:sz="8" w:space="0" w:color="000000"/>
            </w:tcBorders>
            <w:shd w:val="clear" w:color="auto" w:fill="auto"/>
            <w:vAlign w:val="center"/>
            <w:hideMark/>
          </w:tcPr>
          <w:p w14:paraId="420B7A54"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河流深度</w:t>
            </w:r>
            <w:r w:rsidRPr="00165D4C">
              <w:rPr>
                <w:rFonts w:eastAsiaTheme="minorEastAsia"/>
                <w:color w:val="000000"/>
                <w:kern w:val="0"/>
                <w:sz w:val="24"/>
              </w:rPr>
              <w:t xml:space="preserve">        m</w:t>
            </w:r>
          </w:p>
        </w:tc>
        <w:tc>
          <w:tcPr>
            <w:tcW w:w="0" w:type="auto"/>
            <w:tcBorders>
              <w:top w:val="nil"/>
              <w:left w:val="nil"/>
              <w:bottom w:val="nil"/>
              <w:right w:val="single" w:sz="8" w:space="0" w:color="000000"/>
            </w:tcBorders>
            <w:shd w:val="clear" w:color="auto" w:fill="auto"/>
            <w:vAlign w:val="center"/>
            <w:hideMark/>
          </w:tcPr>
          <w:p w14:paraId="4D60AD73" w14:textId="30BF2E61"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是否有</w:t>
            </w:r>
            <w:r w:rsidR="009A2CE3" w:rsidRPr="009A2CE3">
              <w:rPr>
                <w:rFonts w:eastAsiaTheme="minorEastAsia" w:hint="eastAsia"/>
                <w:color w:val="000000"/>
                <w:kern w:val="0"/>
                <w:sz w:val="24"/>
              </w:rPr>
              <w:t>拦水堰</w:t>
            </w:r>
            <w:r w:rsidRPr="00165D4C">
              <w:rPr>
                <w:rFonts w:eastAsiaTheme="minorEastAsia"/>
                <w:color w:val="000000"/>
                <w:kern w:val="0"/>
                <w:sz w:val="24"/>
              </w:rPr>
              <w:t xml:space="preserve">    □ </w:t>
            </w:r>
            <w:r w:rsidRPr="00165D4C">
              <w:rPr>
                <w:rFonts w:eastAsiaTheme="minorEastAsia"/>
                <w:color w:val="000000"/>
                <w:kern w:val="0"/>
                <w:sz w:val="24"/>
              </w:rPr>
              <w:t>是</w:t>
            </w:r>
            <w:r w:rsidRPr="00165D4C">
              <w:rPr>
                <w:rFonts w:eastAsiaTheme="minorEastAsia"/>
                <w:color w:val="000000"/>
                <w:kern w:val="0"/>
                <w:sz w:val="24"/>
              </w:rPr>
              <w:t xml:space="preserve">   □ </w:t>
            </w:r>
            <w:r w:rsidRPr="00165D4C">
              <w:rPr>
                <w:rFonts w:eastAsiaTheme="minorEastAsia"/>
                <w:color w:val="000000"/>
                <w:kern w:val="0"/>
                <w:sz w:val="24"/>
              </w:rPr>
              <w:t>否</w:t>
            </w:r>
          </w:p>
        </w:tc>
      </w:tr>
      <w:tr w:rsidR="00FE44D2" w:rsidRPr="00165D4C" w14:paraId="5C11CC5A" w14:textId="77777777" w:rsidTr="00B24C15">
        <w:trPr>
          <w:trHeight w:val="34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071EDD5" w14:textId="77777777" w:rsidR="00FE44D2" w:rsidRPr="00165D4C" w:rsidRDefault="00FE44D2" w:rsidP="00FE44D2">
            <w:pPr>
              <w:widowControl/>
              <w:jc w:val="left"/>
              <w:rPr>
                <w:rFonts w:eastAsiaTheme="minorEastAsia"/>
                <w:color w:val="000000"/>
                <w:kern w:val="0"/>
                <w:sz w:val="22"/>
                <w:szCs w:val="22"/>
              </w:rPr>
            </w:pPr>
            <w:r w:rsidRPr="00165D4C">
              <w:rPr>
                <w:rFonts w:eastAsiaTheme="minorEastAsia"/>
                <w:color w:val="000000"/>
                <w:kern w:val="0"/>
                <w:sz w:val="22"/>
                <w:szCs w:val="22"/>
              </w:rPr>
              <w:t xml:space="preserve">　</w:t>
            </w:r>
          </w:p>
        </w:tc>
        <w:tc>
          <w:tcPr>
            <w:tcW w:w="2771" w:type="dxa"/>
            <w:tcBorders>
              <w:top w:val="nil"/>
              <w:left w:val="nil"/>
              <w:bottom w:val="single" w:sz="8" w:space="0" w:color="auto"/>
              <w:right w:val="single" w:sz="8" w:space="0" w:color="000000"/>
            </w:tcBorders>
            <w:shd w:val="clear" w:color="auto" w:fill="auto"/>
            <w:vAlign w:val="center"/>
            <w:hideMark/>
          </w:tcPr>
          <w:p w14:paraId="4DBDB6CE" w14:textId="2D122D10"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流速</w:t>
            </w:r>
            <w:r w:rsidRPr="00165D4C">
              <w:rPr>
                <w:rFonts w:eastAsiaTheme="minorEastAsia"/>
                <w:color w:val="000000"/>
                <w:kern w:val="0"/>
                <w:sz w:val="24"/>
              </w:rPr>
              <w:t xml:space="preserve">        m/s</w:t>
            </w:r>
          </w:p>
        </w:tc>
        <w:tc>
          <w:tcPr>
            <w:tcW w:w="0" w:type="auto"/>
            <w:tcBorders>
              <w:top w:val="nil"/>
              <w:left w:val="nil"/>
              <w:bottom w:val="single" w:sz="8" w:space="0" w:color="auto"/>
              <w:right w:val="single" w:sz="8" w:space="0" w:color="000000"/>
            </w:tcBorders>
            <w:shd w:val="clear" w:color="auto" w:fill="auto"/>
            <w:vAlign w:val="center"/>
            <w:hideMark/>
          </w:tcPr>
          <w:p w14:paraId="021AE00C" w14:textId="5B6FFE99" w:rsidR="00FE44D2" w:rsidRPr="00165D4C" w:rsidRDefault="00200A53" w:rsidP="00FE44D2">
            <w:pPr>
              <w:widowControl/>
              <w:jc w:val="left"/>
              <w:rPr>
                <w:rFonts w:eastAsiaTheme="minorEastAsia"/>
                <w:color w:val="000000"/>
                <w:kern w:val="0"/>
                <w:sz w:val="22"/>
                <w:szCs w:val="22"/>
              </w:rPr>
            </w:pPr>
            <w:r>
              <w:rPr>
                <w:rFonts w:eastAsiaTheme="minorEastAsia" w:hint="eastAsia"/>
                <w:color w:val="000000"/>
                <w:kern w:val="0"/>
                <w:sz w:val="22"/>
                <w:szCs w:val="22"/>
              </w:rPr>
              <w:t>是否</w:t>
            </w:r>
            <w:r>
              <w:rPr>
                <w:rFonts w:eastAsiaTheme="minorEastAsia"/>
                <w:color w:val="000000"/>
                <w:kern w:val="0"/>
                <w:sz w:val="22"/>
                <w:szCs w:val="22"/>
              </w:rPr>
              <w:t>有</w:t>
            </w:r>
            <w:r>
              <w:rPr>
                <w:rFonts w:eastAsiaTheme="minorEastAsia" w:hint="eastAsia"/>
                <w:color w:val="000000"/>
                <w:kern w:val="0"/>
                <w:sz w:val="22"/>
                <w:szCs w:val="22"/>
              </w:rPr>
              <w:t>可见</w:t>
            </w:r>
            <w:r>
              <w:rPr>
                <w:rFonts w:eastAsiaTheme="minorEastAsia"/>
                <w:color w:val="000000"/>
                <w:kern w:val="0"/>
                <w:sz w:val="22"/>
                <w:szCs w:val="22"/>
              </w:rPr>
              <w:t>排水口</w:t>
            </w:r>
            <w:r>
              <w:rPr>
                <w:rFonts w:eastAsiaTheme="minorEastAsia" w:hint="eastAsia"/>
                <w:color w:val="000000"/>
                <w:kern w:val="0"/>
                <w:sz w:val="22"/>
                <w:szCs w:val="22"/>
              </w:rPr>
              <w:t xml:space="preserve"> </w:t>
            </w:r>
            <w:r>
              <w:rPr>
                <w:rFonts w:eastAsiaTheme="minorEastAsia"/>
                <w:color w:val="000000"/>
                <w:kern w:val="0"/>
                <w:sz w:val="22"/>
                <w:szCs w:val="22"/>
              </w:rPr>
              <w:t xml:space="preserve"> </w:t>
            </w:r>
            <w:r w:rsidRPr="00165D4C">
              <w:rPr>
                <w:rFonts w:eastAsiaTheme="minorEastAsia"/>
                <w:color w:val="000000"/>
                <w:kern w:val="0"/>
                <w:sz w:val="24"/>
              </w:rPr>
              <w:t xml:space="preserve">□ </w:t>
            </w:r>
            <w:r w:rsidRPr="00165D4C">
              <w:rPr>
                <w:rFonts w:eastAsiaTheme="minorEastAsia"/>
                <w:color w:val="000000"/>
                <w:kern w:val="0"/>
                <w:sz w:val="24"/>
              </w:rPr>
              <w:t>是</w:t>
            </w:r>
            <w:r w:rsidRPr="00165D4C">
              <w:rPr>
                <w:rFonts w:eastAsiaTheme="minorEastAsia"/>
                <w:color w:val="000000"/>
                <w:kern w:val="0"/>
                <w:sz w:val="24"/>
              </w:rPr>
              <w:t xml:space="preserve">   □ </w:t>
            </w:r>
            <w:r w:rsidRPr="00165D4C">
              <w:rPr>
                <w:rFonts w:eastAsiaTheme="minorEastAsia"/>
                <w:color w:val="000000"/>
                <w:kern w:val="0"/>
                <w:sz w:val="24"/>
              </w:rPr>
              <w:t>否</w:t>
            </w:r>
          </w:p>
        </w:tc>
      </w:tr>
      <w:tr w:rsidR="00FE44D2" w:rsidRPr="00165D4C" w14:paraId="74D166E7" w14:textId="77777777" w:rsidTr="00B24C15">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1D9880B"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水质</w:t>
            </w:r>
          </w:p>
        </w:tc>
        <w:tc>
          <w:tcPr>
            <w:tcW w:w="2771" w:type="dxa"/>
            <w:tcBorders>
              <w:top w:val="single" w:sz="8" w:space="0" w:color="auto"/>
              <w:left w:val="nil"/>
              <w:bottom w:val="nil"/>
              <w:right w:val="single" w:sz="8" w:space="0" w:color="000000"/>
            </w:tcBorders>
            <w:shd w:val="clear" w:color="auto" w:fill="auto"/>
            <w:vAlign w:val="center"/>
            <w:hideMark/>
          </w:tcPr>
          <w:p w14:paraId="0144D555" w14:textId="2D578AA4" w:rsidR="00FE44D2" w:rsidRPr="00165D4C" w:rsidRDefault="00200A53" w:rsidP="00200A53">
            <w:pPr>
              <w:widowControl/>
              <w:rPr>
                <w:rFonts w:eastAsiaTheme="minorEastAsia"/>
                <w:color w:val="000000"/>
                <w:kern w:val="0"/>
                <w:sz w:val="24"/>
              </w:rPr>
            </w:pPr>
            <w:r>
              <w:rPr>
                <w:rFonts w:eastAsiaTheme="minorEastAsia" w:hint="eastAsia"/>
                <w:color w:val="000000"/>
                <w:kern w:val="0"/>
                <w:sz w:val="24"/>
              </w:rPr>
              <w:t>水</w:t>
            </w:r>
            <w:r w:rsidR="00FE44D2" w:rsidRPr="00165D4C">
              <w:rPr>
                <w:rFonts w:eastAsiaTheme="minorEastAsia"/>
                <w:color w:val="000000"/>
                <w:kern w:val="0"/>
                <w:sz w:val="24"/>
              </w:rPr>
              <w:t>温</w:t>
            </w:r>
            <w:r w:rsidR="00FE44D2" w:rsidRPr="00165D4C">
              <w:rPr>
                <w:rFonts w:eastAsiaTheme="minorEastAsia"/>
                <w:color w:val="000000"/>
                <w:kern w:val="0"/>
                <w:sz w:val="24"/>
              </w:rPr>
              <w:t xml:space="preserve">             </w:t>
            </w:r>
            <w:r w:rsidR="00FE44D2" w:rsidRPr="00165D4C">
              <w:rPr>
                <w:rFonts w:ascii="宋体" w:hAnsi="宋体" w:cs="宋体" w:hint="eastAsia"/>
                <w:color w:val="000000"/>
                <w:kern w:val="0"/>
                <w:sz w:val="24"/>
              </w:rPr>
              <w:t>℃</w:t>
            </w:r>
          </w:p>
        </w:tc>
        <w:tc>
          <w:tcPr>
            <w:tcW w:w="0" w:type="auto"/>
            <w:tcBorders>
              <w:top w:val="single" w:sz="8" w:space="0" w:color="auto"/>
              <w:left w:val="nil"/>
              <w:bottom w:val="nil"/>
              <w:right w:val="single" w:sz="8" w:space="0" w:color="000000"/>
            </w:tcBorders>
            <w:shd w:val="clear" w:color="auto" w:fill="auto"/>
            <w:vAlign w:val="center"/>
            <w:hideMark/>
          </w:tcPr>
          <w:p w14:paraId="48B8CE5B" w14:textId="145DED66"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水体气味</w:t>
            </w:r>
            <w:r w:rsidR="00200A53">
              <w:rPr>
                <w:rFonts w:eastAsiaTheme="minorEastAsia" w:hint="eastAsia"/>
                <w:color w:val="000000"/>
                <w:kern w:val="0"/>
                <w:sz w:val="24"/>
              </w:rPr>
              <w:t>：</w:t>
            </w:r>
          </w:p>
        </w:tc>
      </w:tr>
      <w:tr w:rsidR="00FE44D2" w:rsidRPr="00165D4C" w14:paraId="563CE8F2" w14:textId="77777777" w:rsidTr="00B24C15">
        <w:trPr>
          <w:trHeight w:val="330"/>
        </w:trPr>
        <w:tc>
          <w:tcPr>
            <w:tcW w:w="851" w:type="dxa"/>
            <w:vMerge/>
            <w:tcBorders>
              <w:top w:val="nil"/>
              <w:left w:val="single" w:sz="8" w:space="0" w:color="auto"/>
              <w:bottom w:val="single" w:sz="8" w:space="0" w:color="000000"/>
              <w:right w:val="single" w:sz="8" w:space="0" w:color="auto"/>
            </w:tcBorders>
            <w:vAlign w:val="center"/>
            <w:hideMark/>
          </w:tcPr>
          <w:p w14:paraId="20659C2A" w14:textId="77777777" w:rsidR="00FE44D2" w:rsidRPr="00165D4C" w:rsidRDefault="00FE44D2" w:rsidP="00FE44D2">
            <w:pPr>
              <w:widowControl/>
              <w:jc w:val="left"/>
              <w:rPr>
                <w:rFonts w:eastAsiaTheme="minorEastAsia"/>
                <w:color w:val="000000"/>
                <w:kern w:val="0"/>
                <w:sz w:val="24"/>
              </w:rPr>
            </w:pPr>
          </w:p>
        </w:tc>
        <w:tc>
          <w:tcPr>
            <w:tcW w:w="2771" w:type="dxa"/>
            <w:tcBorders>
              <w:top w:val="nil"/>
              <w:left w:val="nil"/>
              <w:bottom w:val="nil"/>
              <w:right w:val="single" w:sz="8" w:space="0" w:color="000000"/>
            </w:tcBorders>
            <w:shd w:val="clear" w:color="auto" w:fill="auto"/>
            <w:vAlign w:val="center"/>
            <w:hideMark/>
          </w:tcPr>
          <w:p w14:paraId="7524AEA0"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盐度</w:t>
            </w:r>
            <w:r w:rsidRPr="00165D4C">
              <w:rPr>
                <w:rFonts w:eastAsiaTheme="minorEastAsia"/>
                <w:color w:val="000000"/>
                <w:kern w:val="0"/>
                <w:sz w:val="24"/>
              </w:rPr>
              <w:t xml:space="preserve">             </w:t>
            </w:r>
          </w:p>
        </w:tc>
        <w:tc>
          <w:tcPr>
            <w:tcW w:w="0" w:type="auto"/>
            <w:tcBorders>
              <w:top w:val="nil"/>
              <w:left w:val="nil"/>
              <w:bottom w:val="nil"/>
              <w:right w:val="single" w:sz="8" w:space="0" w:color="000000"/>
            </w:tcBorders>
            <w:shd w:val="clear" w:color="auto" w:fill="auto"/>
            <w:vAlign w:val="center"/>
            <w:hideMark/>
          </w:tcPr>
          <w:p w14:paraId="1B4C393F"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w:t>
            </w:r>
            <w:r w:rsidRPr="00165D4C">
              <w:rPr>
                <w:rFonts w:eastAsiaTheme="minorEastAsia"/>
                <w:color w:val="000000"/>
                <w:kern w:val="0"/>
                <w:sz w:val="24"/>
              </w:rPr>
              <w:t>正常</w:t>
            </w:r>
            <w:r w:rsidRPr="00165D4C">
              <w:rPr>
                <w:rFonts w:eastAsiaTheme="minorEastAsia"/>
                <w:color w:val="000000"/>
                <w:kern w:val="0"/>
                <w:sz w:val="24"/>
              </w:rPr>
              <w:t>/</w:t>
            </w:r>
            <w:r w:rsidRPr="00165D4C">
              <w:rPr>
                <w:rFonts w:eastAsiaTheme="minorEastAsia"/>
                <w:color w:val="000000"/>
                <w:kern w:val="0"/>
                <w:sz w:val="24"/>
              </w:rPr>
              <w:t>无</w:t>
            </w:r>
            <w:r w:rsidRPr="00165D4C">
              <w:rPr>
                <w:rFonts w:eastAsiaTheme="minorEastAsia"/>
                <w:color w:val="000000"/>
                <w:kern w:val="0"/>
                <w:sz w:val="24"/>
              </w:rPr>
              <w:t xml:space="preserve"> □</w:t>
            </w:r>
            <w:r w:rsidRPr="00165D4C">
              <w:rPr>
                <w:rFonts w:eastAsiaTheme="minorEastAsia"/>
                <w:color w:val="000000"/>
                <w:kern w:val="0"/>
                <w:sz w:val="24"/>
              </w:rPr>
              <w:t>污物</w:t>
            </w:r>
            <w:r w:rsidRPr="00165D4C">
              <w:rPr>
                <w:rFonts w:eastAsiaTheme="minorEastAsia"/>
                <w:color w:val="000000"/>
                <w:kern w:val="0"/>
                <w:sz w:val="24"/>
              </w:rPr>
              <w:t xml:space="preserve"> □</w:t>
            </w:r>
            <w:r w:rsidRPr="00165D4C">
              <w:rPr>
                <w:rFonts w:eastAsiaTheme="minorEastAsia"/>
                <w:color w:val="000000"/>
                <w:kern w:val="0"/>
                <w:sz w:val="24"/>
              </w:rPr>
              <w:t>石油</w:t>
            </w:r>
            <w:r w:rsidRPr="00165D4C">
              <w:rPr>
                <w:rFonts w:eastAsiaTheme="minorEastAsia"/>
                <w:color w:val="000000"/>
                <w:kern w:val="0"/>
                <w:sz w:val="24"/>
              </w:rPr>
              <w:t xml:space="preserve"> □</w:t>
            </w:r>
            <w:r w:rsidRPr="00165D4C">
              <w:rPr>
                <w:rFonts w:eastAsiaTheme="minorEastAsia"/>
                <w:color w:val="000000"/>
                <w:kern w:val="0"/>
                <w:sz w:val="24"/>
              </w:rPr>
              <w:t>化学药品</w:t>
            </w:r>
            <w:r w:rsidRPr="00165D4C">
              <w:rPr>
                <w:rFonts w:eastAsiaTheme="minorEastAsia"/>
                <w:color w:val="000000"/>
                <w:kern w:val="0"/>
                <w:sz w:val="24"/>
              </w:rPr>
              <w:t xml:space="preserve"> □</w:t>
            </w:r>
            <w:r w:rsidRPr="00165D4C">
              <w:rPr>
                <w:rFonts w:eastAsiaTheme="minorEastAsia"/>
                <w:color w:val="000000"/>
                <w:kern w:val="0"/>
                <w:sz w:val="24"/>
              </w:rPr>
              <w:t>腥臭</w:t>
            </w:r>
            <w:r w:rsidRPr="00165D4C">
              <w:rPr>
                <w:rFonts w:eastAsiaTheme="minorEastAsia"/>
                <w:color w:val="000000"/>
                <w:kern w:val="0"/>
                <w:sz w:val="24"/>
              </w:rPr>
              <w:t xml:space="preserve"> □</w:t>
            </w:r>
            <w:r w:rsidRPr="00165D4C">
              <w:rPr>
                <w:rFonts w:eastAsiaTheme="minorEastAsia"/>
                <w:color w:val="000000"/>
                <w:kern w:val="0"/>
                <w:sz w:val="24"/>
              </w:rPr>
              <w:t>其他</w:t>
            </w:r>
            <w:r w:rsidRPr="00165D4C">
              <w:rPr>
                <w:rFonts w:eastAsiaTheme="minorEastAsia"/>
                <w:color w:val="000000"/>
                <w:kern w:val="0"/>
                <w:sz w:val="24"/>
              </w:rPr>
              <w:t xml:space="preserve">             </w:t>
            </w:r>
          </w:p>
        </w:tc>
      </w:tr>
      <w:tr w:rsidR="00FE44D2" w:rsidRPr="00165D4C" w14:paraId="78480B3E" w14:textId="77777777" w:rsidTr="00B24C15">
        <w:trPr>
          <w:trHeight w:val="330"/>
        </w:trPr>
        <w:tc>
          <w:tcPr>
            <w:tcW w:w="851" w:type="dxa"/>
            <w:vMerge/>
            <w:tcBorders>
              <w:top w:val="nil"/>
              <w:left w:val="single" w:sz="8" w:space="0" w:color="auto"/>
              <w:bottom w:val="single" w:sz="8" w:space="0" w:color="000000"/>
              <w:right w:val="single" w:sz="8" w:space="0" w:color="auto"/>
            </w:tcBorders>
            <w:vAlign w:val="center"/>
            <w:hideMark/>
          </w:tcPr>
          <w:p w14:paraId="79C17B8E" w14:textId="77777777" w:rsidR="00FE44D2" w:rsidRPr="00165D4C" w:rsidRDefault="00FE44D2" w:rsidP="00FE44D2">
            <w:pPr>
              <w:widowControl/>
              <w:jc w:val="left"/>
              <w:rPr>
                <w:rFonts w:eastAsiaTheme="minorEastAsia"/>
                <w:color w:val="000000"/>
                <w:kern w:val="0"/>
                <w:sz w:val="24"/>
              </w:rPr>
            </w:pPr>
          </w:p>
        </w:tc>
        <w:tc>
          <w:tcPr>
            <w:tcW w:w="2771" w:type="dxa"/>
            <w:tcBorders>
              <w:top w:val="nil"/>
              <w:left w:val="nil"/>
              <w:bottom w:val="nil"/>
              <w:right w:val="single" w:sz="8" w:space="0" w:color="000000"/>
            </w:tcBorders>
            <w:shd w:val="clear" w:color="auto" w:fill="auto"/>
            <w:vAlign w:val="center"/>
            <w:hideMark/>
          </w:tcPr>
          <w:p w14:paraId="0EADE928"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电导率</w:t>
            </w:r>
            <w:r w:rsidRPr="00165D4C">
              <w:rPr>
                <w:rFonts w:eastAsiaTheme="minorEastAsia"/>
                <w:color w:val="000000"/>
                <w:kern w:val="0"/>
                <w:sz w:val="24"/>
              </w:rPr>
              <w:t xml:space="preserve">           </w:t>
            </w:r>
          </w:p>
        </w:tc>
        <w:tc>
          <w:tcPr>
            <w:tcW w:w="0" w:type="auto"/>
            <w:tcBorders>
              <w:top w:val="nil"/>
              <w:left w:val="nil"/>
              <w:bottom w:val="nil"/>
              <w:right w:val="single" w:sz="8" w:space="0" w:color="000000"/>
            </w:tcBorders>
            <w:shd w:val="clear" w:color="auto" w:fill="auto"/>
            <w:vAlign w:val="center"/>
            <w:hideMark/>
          </w:tcPr>
          <w:p w14:paraId="40D64CAB" w14:textId="7944092D"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水表油污</w:t>
            </w:r>
            <w:r w:rsidR="00200A53">
              <w:rPr>
                <w:rFonts w:eastAsiaTheme="minorEastAsia" w:hint="eastAsia"/>
                <w:color w:val="000000"/>
                <w:kern w:val="0"/>
                <w:sz w:val="24"/>
              </w:rPr>
              <w:t>：</w:t>
            </w:r>
          </w:p>
        </w:tc>
      </w:tr>
      <w:tr w:rsidR="00FE44D2" w:rsidRPr="00165D4C" w14:paraId="58353287" w14:textId="77777777" w:rsidTr="00B24C15">
        <w:trPr>
          <w:trHeight w:val="330"/>
        </w:trPr>
        <w:tc>
          <w:tcPr>
            <w:tcW w:w="851" w:type="dxa"/>
            <w:vMerge/>
            <w:tcBorders>
              <w:top w:val="nil"/>
              <w:left w:val="single" w:sz="8" w:space="0" w:color="auto"/>
              <w:bottom w:val="single" w:sz="8" w:space="0" w:color="000000"/>
              <w:right w:val="single" w:sz="8" w:space="0" w:color="auto"/>
            </w:tcBorders>
            <w:vAlign w:val="center"/>
            <w:hideMark/>
          </w:tcPr>
          <w:p w14:paraId="7EE44287" w14:textId="77777777" w:rsidR="00FE44D2" w:rsidRPr="00165D4C" w:rsidRDefault="00FE44D2" w:rsidP="00FE44D2">
            <w:pPr>
              <w:widowControl/>
              <w:jc w:val="left"/>
              <w:rPr>
                <w:rFonts w:eastAsiaTheme="minorEastAsia"/>
                <w:color w:val="000000"/>
                <w:kern w:val="0"/>
                <w:sz w:val="24"/>
              </w:rPr>
            </w:pPr>
          </w:p>
        </w:tc>
        <w:tc>
          <w:tcPr>
            <w:tcW w:w="2771" w:type="dxa"/>
            <w:tcBorders>
              <w:top w:val="nil"/>
              <w:left w:val="nil"/>
              <w:bottom w:val="nil"/>
              <w:right w:val="single" w:sz="8" w:space="0" w:color="000000"/>
            </w:tcBorders>
            <w:shd w:val="clear" w:color="auto" w:fill="auto"/>
            <w:vAlign w:val="center"/>
            <w:hideMark/>
          </w:tcPr>
          <w:p w14:paraId="15D942BC" w14:textId="6C9DBD50"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溶</w:t>
            </w:r>
            <w:r w:rsidR="00200A53">
              <w:rPr>
                <w:rFonts w:eastAsiaTheme="minorEastAsia" w:hint="eastAsia"/>
                <w:color w:val="000000"/>
                <w:kern w:val="0"/>
                <w:sz w:val="24"/>
              </w:rPr>
              <w:t>解</w:t>
            </w:r>
            <w:r w:rsidRPr="00165D4C">
              <w:rPr>
                <w:rFonts w:eastAsiaTheme="minorEastAsia"/>
                <w:color w:val="000000"/>
                <w:kern w:val="0"/>
                <w:sz w:val="24"/>
              </w:rPr>
              <w:t>氧</w:t>
            </w:r>
            <w:r w:rsidRPr="00165D4C">
              <w:rPr>
                <w:rFonts w:eastAsiaTheme="minorEastAsia"/>
                <w:color w:val="000000"/>
                <w:kern w:val="0"/>
                <w:sz w:val="24"/>
              </w:rPr>
              <w:t xml:space="preserve">DO          </w:t>
            </w:r>
          </w:p>
        </w:tc>
        <w:tc>
          <w:tcPr>
            <w:tcW w:w="0" w:type="auto"/>
            <w:tcBorders>
              <w:top w:val="nil"/>
              <w:left w:val="nil"/>
              <w:bottom w:val="nil"/>
              <w:right w:val="single" w:sz="8" w:space="0" w:color="000000"/>
            </w:tcBorders>
            <w:shd w:val="clear" w:color="auto" w:fill="auto"/>
            <w:vAlign w:val="center"/>
            <w:hideMark/>
          </w:tcPr>
          <w:p w14:paraId="4AE1EC5B"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w:t>
            </w:r>
            <w:r w:rsidRPr="00165D4C">
              <w:rPr>
                <w:rFonts w:eastAsiaTheme="minorEastAsia"/>
                <w:color w:val="000000"/>
                <w:kern w:val="0"/>
                <w:sz w:val="24"/>
              </w:rPr>
              <w:t>平滑</w:t>
            </w:r>
            <w:r w:rsidRPr="00165D4C">
              <w:rPr>
                <w:rFonts w:eastAsiaTheme="minorEastAsia"/>
                <w:color w:val="000000"/>
                <w:kern w:val="0"/>
                <w:sz w:val="24"/>
              </w:rPr>
              <w:t xml:space="preserve"> □</w:t>
            </w:r>
            <w:r w:rsidRPr="00165D4C">
              <w:rPr>
                <w:rFonts w:eastAsiaTheme="minorEastAsia"/>
                <w:color w:val="000000"/>
                <w:kern w:val="0"/>
                <w:sz w:val="24"/>
              </w:rPr>
              <w:t>闪光</w:t>
            </w:r>
            <w:r w:rsidRPr="00165D4C">
              <w:rPr>
                <w:rFonts w:eastAsiaTheme="minorEastAsia"/>
                <w:color w:val="000000"/>
                <w:kern w:val="0"/>
                <w:sz w:val="24"/>
              </w:rPr>
              <w:t xml:space="preserve"> □</w:t>
            </w:r>
            <w:r w:rsidRPr="00165D4C">
              <w:rPr>
                <w:rFonts w:eastAsiaTheme="minorEastAsia"/>
                <w:color w:val="000000"/>
                <w:kern w:val="0"/>
                <w:sz w:val="24"/>
              </w:rPr>
              <w:t>油珠</w:t>
            </w:r>
            <w:r w:rsidRPr="00165D4C">
              <w:rPr>
                <w:rFonts w:eastAsiaTheme="minorEastAsia"/>
                <w:color w:val="000000"/>
                <w:kern w:val="0"/>
                <w:sz w:val="24"/>
              </w:rPr>
              <w:t xml:space="preserve"> □</w:t>
            </w:r>
            <w:r w:rsidRPr="00165D4C">
              <w:rPr>
                <w:rFonts w:eastAsiaTheme="minorEastAsia"/>
                <w:color w:val="000000"/>
                <w:kern w:val="0"/>
                <w:sz w:val="24"/>
              </w:rPr>
              <w:t>斑块</w:t>
            </w:r>
            <w:r w:rsidRPr="00165D4C">
              <w:rPr>
                <w:rFonts w:eastAsiaTheme="minorEastAsia"/>
                <w:color w:val="000000"/>
                <w:kern w:val="0"/>
                <w:sz w:val="24"/>
              </w:rPr>
              <w:t xml:space="preserve"> □</w:t>
            </w:r>
            <w:r w:rsidRPr="00165D4C">
              <w:rPr>
                <w:rFonts w:eastAsiaTheme="minorEastAsia"/>
                <w:color w:val="000000"/>
                <w:kern w:val="0"/>
                <w:sz w:val="24"/>
              </w:rPr>
              <w:t>无</w:t>
            </w:r>
            <w:r w:rsidRPr="00165D4C">
              <w:rPr>
                <w:rFonts w:eastAsiaTheme="minorEastAsia"/>
                <w:color w:val="000000"/>
                <w:kern w:val="0"/>
                <w:sz w:val="24"/>
              </w:rPr>
              <w:t xml:space="preserve"> □</w:t>
            </w:r>
            <w:r w:rsidRPr="00165D4C">
              <w:rPr>
                <w:rFonts w:eastAsiaTheme="minorEastAsia"/>
                <w:color w:val="000000"/>
                <w:kern w:val="0"/>
                <w:sz w:val="24"/>
              </w:rPr>
              <w:t>其他</w:t>
            </w:r>
            <w:r w:rsidRPr="00165D4C">
              <w:rPr>
                <w:rFonts w:eastAsiaTheme="minorEastAsia"/>
                <w:color w:val="000000"/>
                <w:kern w:val="0"/>
                <w:sz w:val="24"/>
              </w:rPr>
              <w:t xml:space="preserve">                     </w:t>
            </w:r>
          </w:p>
        </w:tc>
      </w:tr>
      <w:tr w:rsidR="00FE44D2" w:rsidRPr="00165D4C" w14:paraId="7A04CA1A" w14:textId="77777777" w:rsidTr="00B24C15">
        <w:trPr>
          <w:trHeight w:val="330"/>
        </w:trPr>
        <w:tc>
          <w:tcPr>
            <w:tcW w:w="851" w:type="dxa"/>
            <w:vMerge/>
            <w:tcBorders>
              <w:top w:val="nil"/>
              <w:left w:val="single" w:sz="8" w:space="0" w:color="auto"/>
              <w:bottom w:val="single" w:sz="8" w:space="0" w:color="000000"/>
              <w:right w:val="single" w:sz="8" w:space="0" w:color="auto"/>
            </w:tcBorders>
            <w:vAlign w:val="center"/>
            <w:hideMark/>
          </w:tcPr>
          <w:p w14:paraId="0BE04C39" w14:textId="77777777" w:rsidR="00FE44D2" w:rsidRPr="00165D4C" w:rsidRDefault="00FE44D2" w:rsidP="00FE44D2">
            <w:pPr>
              <w:widowControl/>
              <w:jc w:val="left"/>
              <w:rPr>
                <w:rFonts w:eastAsiaTheme="minorEastAsia"/>
                <w:color w:val="000000"/>
                <w:kern w:val="0"/>
                <w:sz w:val="24"/>
              </w:rPr>
            </w:pPr>
          </w:p>
        </w:tc>
        <w:tc>
          <w:tcPr>
            <w:tcW w:w="2771" w:type="dxa"/>
            <w:tcBorders>
              <w:top w:val="nil"/>
              <w:left w:val="nil"/>
              <w:bottom w:val="nil"/>
              <w:right w:val="single" w:sz="8" w:space="0" w:color="000000"/>
            </w:tcBorders>
            <w:shd w:val="clear" w:color="auto" w:fill="auto"/>
            <w:vAlign w:val="center"/>
            <w:hideMark/>
          </w:tcPr>
          <w:p w14:paraId="36D8DEC1"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 xml:space="preserve">pH               </w:t>
            </w:r>
          </w:p>
        </w:tc>
        <w:tc>
          <w:tcPr>
            <w:tcW w:w="0" w:type="auto"/>
            <w:tcBorders>
              <w:top w:val="nil"/>
              <w:left w:val="nil"/>
              <w:bottom w:val="nil"/>
              <w:right w:val="single" w:sz="8" w:space="0" w:color="000000"/>
            </w:tcBorders>
            <w:shd w:val="clear" w:color="auto" w:fill="auto"/>
            <w:vAlign w:val="center"/>
            <w:hideMark/>
          </w:tcPr>
          <w:p w14:paraId="38E666DC" w14:textId="35785971" w:rsidR="00FE44D2" w:rsidRPr="00165D4C" w:rsidRDefault="00200A53" w:rsidP="00200A53">
            <w:pPr>
              <w:widowControl/>
              <w:rPr>
                <w:rFonts w:eastAsiaTheme="minorEastAsia"/>
                <w:color w:val="000000"/>
                <w:kern w:val="0"/>
                <w:sz w:val="24"/>
              </w:rPr>
            </w:pPr>
            <w:r>
              <w:rPr>
                <w:rFonts w:eastAsiaTheme="minorEastAsia" w:hint="eastAsia"/>
                <w:color w:val="000000"/>
                <w:kern w:val="0"/>
                <w:sz w:val="24"/>
              </w:rPr>
              <w:t>清澈程度</w:t>
            </w:r>
            <w:r>
              <w:rPr>
                <w:rFonts w:eastAsiaTheme="minorEastAsia"/>
                <w:color w:val="000000"/>
                <w:kern w:val="0"/>
                <w:sz w:val="24"/>
              </w:rPr>
              <w:t>：</w:t>
            </w:r>
          </w:p>
        </w:tc>
      </w:tr>
      <w:tr w:rsidR="00FE44D2" w:rsidRPr="00165D4C" w14:paraId="48E9BA26" w14:textId="77777777" w:rsidTr="00B24C15">
        <w:trPr>
          <w:trHeight w:val="330"/>
        </w:trPr>
        <w:tc>
          <w:tcPr>
            <w:tcW w:w="851" w:type="dxa"/>
            <w:vMerge/>
            <w:tcBorders>
              <w:top w:val="nil"/>
              <w:left w:val="single" w:sz="8" w:space="0" w:color="auto"/>
              <w:bottom w:val="single" w:sz="8" w:space="0" w:color="000000"/>
              <w:right w:val="single" w:sz="8" w:space="0" w:color="auto"/>
            </w:tcBorders>
            <w:vAlign w:val="center"/>
            <w:hideMark/>
          </w:tcPr>
          <w:p w14:paraId="24CA52E4" w14:textId="77777777" w:rsidR="00FE44D2" w:rsidRPr="00165D4C" w:rsidRDefault="00FE44D2" w:rsidP="00FE44D2">
            <w:pPr>
              <w:widowControl/>
              <w:jc w:val="left"/>
              <w:rPr>
                <w:rFonts w:eastAsiaTheme="minorEastAsia"/>
                <w:color w:val="000000"/>
                <w:kern w:val="0"/>
                <w:sz w:val="24"/>
              </w:rPr>
            </w:pPr>
          </w:p>
        </w:tc>
        <w:tc>
          <w:tcPr>
            <w:tcW w:w="2771" w:type="dxa"/>
            <w:tcBorders>
              <w:top w:val="nil"/>
              <w:left w:val="nil"/>
              <w:bottom w:val="nil"/>
              <w:right w:val="single" w:sz="8" w:space="0" w:color="000000"/>
            </w:tcBorders>
            <w:shd w:val="clear" w:color="auto" w:fill="auto"/>
            <w:vAlign w:val="center"/>
            <w:hideMark/>
          </w:tcPr>
          <w:p w14:paraId="00DAA9A8"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 xml:space="preserve">ORP             </w:t>
            </w:r>
          </w:p>
        </w:tc>
        <w:tc>
          <w:tcPr>
            <w:tcW w:w="0" w:type="auto"/>
            <w:tcBorders>
              <w:top w:val="nil"/>
              <w:left w:val="nil"/>
              <w:bottom w:val="nil"/>
              <w:right w:val="single" w:sz="8" w:space="0" w:color="000000"/>
            </w:tcBorders>
            <w:shd w:val="clear" w:color="auto" w:fill="auto"/>
            <w:vAlign w:val="center"/>
            <w:hideMark/>
          </w:tcPr>
          <w:p w14:paraId="5FAB47AE"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w:t>
            </w:r>
            <w:r w:rsidRPr="00165D4C">
              <w:rPr>
                <w:rFonts w:eastAsiaTheme="minorEastAsia"/>
                <w:color w:val="000000"/>
                <w:kern w:val="0"/>
                <w:sz w:val="24"/>
              </w:rPr>
              <w:t>清澈</w:t>
            </w:r>
            <w:r w:rsidRPr="00165D4C">
              <w:rPr>
                <w:rFonts w:eastAsiaTheme="minorEastAsia"/>
                <w:color w:val="000000"/>
                <w:kern w:val="0"/>
                <w:sz w:val="24"/>
              </w:rPr>
              <w:t xml:space="preserve"> □</w:t>
            </w:r>
            <w:r w:rsidRPr="00165D4C">
              <w:rPr>
                <w:rFonts w:eastAsiaTheme="minorEastAsia"/>
                <w:color w:val="000000"/>
                <w:kern w:val="0"/>
                <w:sz w:val="24"/>
              </w:rPr>
              <w:t>轻微浑浊</w:t>
            </w:r>
            <w:r w:rsidRPr="00165D4C">
              <w:rPr>
                <w:rFonts w:eastAsiaTheme="minorEastAsia"/>
                <w:color w:val="000000"/>
                <w:kern w:val="0"/>
                <w:sz w:val="24"/>
              </w:rPr>
              <w:t xml:space="preserve"> □</w:t>
            </w:r>
            <w:r w:rsidRPr="00165D4C">
              <w:rPr>
                <w:rFonts w:eastAsiaTheme="minorEastAsia"/>
                <w:color w:val="000000"/>
                <w:kern w:val="0"/>
                <w:sz w:val="24"/>
              </w:rPr>
              <w:t>浑浊</w:t>
            </w:r>
            <w:r w:rsidRPr="00165D4C">
              <w:rPr>
                <w:rFonts w:eastAsiaTheme="minorEastAsia"/>
                <w:color w:val="000000"/>
                <w:kern w:val="0"/>
                <w:sz w:val="24"/>
              </w:rPr>
              <w:t xml:space="preserve"> □</w:t>
            </w:r>
            <w:r w:rsidRPr="00165D4C">
              <w:rPr>
                <w:rFonts w:eastAsiaTheme="minorEastAsia"/>
                <w:color w:val="000000"/>
                <w:kern w:val="0"/>
                <w:sz w:val="24"/>
              </w:rPr>
              <w:t>不透明</w:t>
            </w:r>
            <w:r w:rsidRPr="00165D4C">
              <w:rPr>
                <w:rFonts w:eastAsiaTheme="minorEastAsia"/>
                <w:color w:val="000000"/>
                <w:kern w:val="0"/>
                <w:sz w:val="24"/>
              </w:rPr>
              <w:t xml:space="preserve"> □</w:t>
            </w:r>
            <w:r w:rsidRPr="00165D4C">
              <w:rPr>
                <w:rFonts w:eastAsiaTheme="minorEastAsia"/>
                <w:color w:val="000000"/>
                <w:kern w:val="0"/>
                <w:sz w:val="24"/>
              </w:rPr>
              <w:t>着色</w:t>
            </w:r>
            <w:r w:rsidRPr="00165D4C">
              <w:rPr>
                <w:rFonts w:eastAsiaTheme="minorEastAsia"/>
                <w:color w:val="000000"/>
                <w:kern w:val="0"/>
                <w:sz w:val="24"/>
              </w:rPr>
              <w:t xml:space="preserve">  □</w:t>
            </w:r>
            <w:r w:rsidRPr="00165D4C">
              <w:rPr>
                <w:rFonts w:eastAsiaTheme="minorEastAsia"/>
                <w:color w:val="000000"/>
                <w:kern w:val="0"/>
                <w:sz w:val="24"/>
              </w:rPr>
              <w:t>其他</w:t>
            </w:r>
            <w:r w:rsidRPr="00165D4C">
              <w:rPr>
                <w:rFonts w:eastAsiaTheme="minorEastAsia"/>
                <w:color w:val="000000"/>
                <w:kern w:val="0"/>
                <w:sz w:val="24"/>
              </w:rPr>
              <w:t xml:space="preserve">            </w:t>
            </w:r>
          </w:p>
        </w:tc>
      </w:tr>
      <w:tr w:rsidR="00FE44D2" w:rsidRPr="00165D4C" w14:paraId="228449AB" w14:textId="77777777" w:rsidTr="00B24C15">
        <w:trPr>
          <w:trHeight w:val="345"/>
        </w:trPr>
        <w:tc>
          <w:tcPr>
            <w:tcW w:w="851" w:type="dxa"/>
            <w:vMerge/>
            <w:tcBorders>
              <w:top w:val="nil"/>
              <w:left w:val="single" w:sz="8" w:space="0" w:color="auto"/>
              <w:bottom w:val="single" w:sz="8" w:space="0" w:color="000000"/>
              <w:right w:val="single" w:sz="8" w:space="0" w:color="auto"/>
            </w:tcBorders>
            <w:vAlign w:val="center"/>
            <w:hideMark/>
          </w:tcPr>
          <w:p w14:paraId="4997243D" w14:textId="77777777" w:rsidR="00FE44D2" w:rsidRPr="00165D4C" w:rsidRDefault="00FE44D2" w:rsidP="00FE44D2">
            <w:pPr>
              <w:widowControl/>
              <w:jc w:val="left"/>
              <w:rPr>
                <w:rFonts w:eastAsiaTheme="minorEastAsia"/>
                <w:color w:val="000000"/>
                <w:kern w:val="0"/>
                <w:sz w:val="24"/>
              </w:rPr>
            </w:pPr>
          </w:p>
        </w:tc>
        <w:tc>
          <w:tcPr>
            <w:tcW w:w="2771" w:type="dxa"/>
            <w:tcBorders>
              <w:top w:val="nil"/>
              <w:left w:val="nil"/>
              <w:bottom w:val="single" w:sz="8" w:space="0" w:color="auto"/>
              <w:right w:val="single" w:sz="8" w:space="0" w:color="000000"/>
            </w:tcBorders>
            <w:shd w:val="clear" w:color="auto" w:fill="auto"/>
            <w:vAlign w:val="center"/>
            <w:hideMark/>
          </w:tcPr>
          <w:p w14:paraId="4656093C" w14:textId="77777777" w:rsidR="00FE44D2" w:rsidRPr="00165D4C" w:rsidRDefault="00FE44D2" w:rsidP="00FE44D2">
            <w:pPr>
              <w:widowControl/>
              <w:rPr>
                <w:rFonts w:eastAsiaTheme="minorEastAsia"/>
                <w:color w:val="000000"/>
                <w:kern w:val="0"/>
                <w:sz w:val="24"/>
              </w:rPr>
            </w:pPr>
            <w:r w:rsidRPr="00165D4C">
              <w:rPr>
                <w:rFonts w:eastAsiaTheme="minorEastAsia"/>
                <w:color w:val="000000"/>
                <w:kern w:val="0"/>
                <w:sz w:val="24"/>
              </w:rPr>
              <w:t>浊度</w:t>
            </w:r>
            <w:r w:rsidRPr="00165D4C">
              <w:rPr>
                <w:rFonts w:eastAsiaTheme="minorEastAsia"/>
                <w:color w:val="000000"/>
                <w:kern w:val="0"/>
                <w:sz w:val="24"/>
              </w:rPr>
              <w:t xml:space="preserve">             </w:t>
            </w:r>
          </w:p>
        </w:tc>
        <w:tc>
          <w:tcPr>
            <w:tcW w:w="0" w:type="auto"/>
            <w:tcBorders>
              <w:top w:val="nil"/>
              <w:left w:val="nil"/>
              <w:bottom w:val="single" w:sz="8" w:space="0" w:color="auto"/>
              <w:right w:val="single" w:sz="8" w:space="0" w:color="000000"/>
            </w:tcBorders>
            <w:shd w:val="clear" w:color="auto" w:fill="auto"/>
            <w:vAlign w:val="center"/>
            <w:hideMark/>
          </w:tcPr>
          <w:p w14:paraId="6DAD0ACD" w14:textId="77777777" w:rsidR="00FE44D2" w:rsidRPr="00165D4C" w:rsidRDefault="00FE44D2" w:rsidP="00FE44D2">
            <w:pPr>
              <w:widowControl/>
              <w:jc w:val="left"/>
              <w:rPr>
                <w:rFonts w:eastAsiaTheme="minorEastAsia"/>
                <w:color w:val="000000"/>
                <w:kern w:val="0"/>
                <w:sz w:val="22"/>
                <w:szCs w:val="22"/>
              </w:rPr>
            </w:pPr>
            <w:r w:rsidRPr="00165D4C">
              <w:rPr>
                <w:rFonts w:eastAsiaTheme="minorEastAsia"/>
                <w:color w:val="000000"/>
                <w:kern w:val="0"/>
                <w:sz w:val="22"/>
                <w:szCs w:val="22"/>
              </w:rPr>
              <w:t xml:space="preserve">　</w:t>
            </w:r>
          </w:p>
        </w:tc>
      </w:tr>
      <w:tr w:rsidR="00FE44D2" w:rsidRPr="00165D4C" w14:paraId="55860AF3" w14:textId="77777777" w:rsidTr="00B24C15">
        <w:trPr>
          <w:trHeight w:val="330"/>
        </w:trPr>
        <w:tc>
          <w:tcPr>
            <w:tcW w:w="851" w:type="dxa"/>
            <w:vMerge w:val="restart"/>
            <w:tcBorders>
              <w:top w:val="nil"/>
              <w:left w:val="single" w:sz="8" w:space="0" w:color="auto"/>
              <w:bottom w:val="single" w:sz="4" w:space="0" w:color="000000"/>
              <w:right w:val="single" w:sz="8" w:space="0" w:color="auto"/>
            </w:tcBorders>
            <w:shd w:val="clear" w:color="auto" w:fill="auto"/>
            <w:vAlign w:val="center"/>
            <w:hideMark/>
          </w:tcPr>
          <w:p w14:paraId="480AEDE0"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河道底质</w:t>
            </w:r>
          </w:p>
        </w:tc>
        <w:tc>
          <w:tcPr>
            <w:tcW w:w="7445" w:type="dxa"/>
            <w:gridSpan w:val="2"/>
            <w:tcBorders>
              <w:top w:val="single" w:sz="8" w:space="0" w:color="auto"/>
              <w:left w:val="nil"/>
              <w:bottom w:val="nil"/>
              <w:right w:val="single" w:sz="8" w:space="0" w:color="000000"/>
            </w:tcBorders>
            <w:shd w:val="clear" w:color="auto" w:fill="auto"/>
            <w:vAlign w:val="center"/>
            <w:hideMark/>
          </w:tcPr>
          <w:p w14:paraId="66549286" w14:textId="77777777" w:rsidR="00FE44D2" w:rsidRPr="00165D4C" w:rsidRDefault="00FE44D2" w:rsidP="00FE44D2">
            <w:pPr>
              <w:widowControl/>
              <w:jc w:val="left"/>
              <w:rPr>
                <w:rFonts w:eastAsiaTheme="minorEastAsia"/>
                <w:color w:val="000000"/>
                <w:kern w:val="0"/>
                <w:sz w:val="24"/>
              </w:rPr>
            </w:pPr>
            <w:r w:rsidRPr="00165D4C">
              <w:rPr>
                <w:rFonts w:eastAsiaTheme="minorEastAsia"/>
                <w:color w:val="000000"/>
                <w:kern w:val="0"/>
                <w:sz w:val="24"/>
              </w:rPr>
              <w:t>底质情况</w:t>
            </w:r>
          </w:p>
        </w:tc>
      </w:tr>
      <w:tr w:rsidR="00FE44D2" w:rsidRPr="00165D4C" w14:paraId="68E71013" w14:textId="77777777" w:rsidTr="00B24C15">
        <w:trPr>
          <w:trHeight w:val="660"/>
        </w:trPr>
        <w:tc>
          <w:tcPr>
            <w:tcW w:w="851" w:type="dxa"/>
            <w:vMerge/>
            <w:tcBorders>
              <w:top w:val="nil"/>
              <w:left w:val="single" w:sz="8" w:space="0" w:color="auto"/>
              <w:bottom w:val="single" w:sz="4" w:space="0" w:color="000000"/>
              <w:right w:val="single" w:sz="8" w:space="0" w:color="auto"/>
            </w:tcBorders>
            <w:vAlign w:val="center"/>
            <w:hideMark/>
          </w:tcPr>
          <w:p w14:paraId="125EF82D" w14:textId="77777777" w:rsidR="00FE44D2" w:rsidRPr="00165D4C" w:rsidRDefault="00FE44D2" w:rsidP="00FE44D2">
            <w:pPr>
              <w:widowControl/>
              <w:jc w:val="left"/>
              <w:rPr>
                <w:rFonts w:eastAsiaTheme="minorEastAsia"/>
                <w:color w:val="000000"/>
                <w:kern w:val="0"/>
                <w:sz w:val="24"/>
              </w:rPr>
            </w:pPr>
          </w:p>
        </w:tc>
        <w:tc>
          <w:tcPr>
            <w:tcW w:w="7445" w:type="dxa"/>
            <w:gridSpan w:val="2"/>
            <w:tcBorders>
              <w:top w:val="nil"/>
              <w:left w:val="nil"/>
              <w:bottom w:val="nil"/>
              <w:right w:val="single" w:sz="8" w:space="0" w:color="000000"/>
            </w:tcBorders>
            <w:shd w:val="clear" w:color="auto" w:fill="auto"/>
            <w:vAlign w:val="center"/>
            <w:hideMark/>
          </w:tcPr>
          <w:p w14:paraId="60639F67" w14:textId="797460E5" w:rsidR="00FE44D2" w:rsidRPr="00165D4C" w:rsidRDefault="00200A53" w:rsidP="003108F6">
            <w:pPr>
              <w:widowControl/>
              <w:jc w:val="center"/>
              <w:rPr>
                <w:rFonts w:eastAsiaTheme="minorEastAsia"/>
                <w:color w:val="000000"/>
                <w:kern w:val="0"/>
                <w:sz w:val="24"/>
              </w:rPr>
            </w:pPr>
            <w:r w:rsidRPr="00165D4C">
              <w:rPr>
                <w:rFonts w:eastAsiaTheme="minorEastAsia"/>
                <w:color w:val="000000"/>
                <w:kern w:val="0"/>
                <w:sz w:val="24"/>
              </w:rPr>
              <w:t>□</w:t>
            </w:r>
            <w:r>
              <w:rPr>
                <w:rFonts w:eastAsiaTheme="minorEastAsia"/>
                <w:color w:val="000000"/>
                <w:kern w:val="0"/>
                <w:sz w:val="24"/>
              </w:rPr>
              <w:t xml:space="preserve"> </w:t>
            </w:r>
            <w:r>
              <w:rPr>
                <w:rFonts w:eastAsiaTheme="minorEastAsia" w:hint="eastAsia"/>
                <w:color w:val="000000" w:themeColor="text1"/>
                <w:kern w:val="0"/>
                <w:sz w:val="24"/>
              </w:rPr>
              <w:t>天然卵砾石或</w:t>
            </w:r>
            <w:r>
              <w:rPr>
                <w:rFonts w:eastAsiaTheme="minorEastAsia"/>
                <w:color w:val="000000" w:themeColor="text1"/>
                <w:kern w:val="0"/>
                <w:sz w:val="24"/>
              </w:rPr>
              <w:t>抛石</w:t>
            </w:r>
            <w:r>
              <w:rPr>
                <w:rFonts w:eastAsiaTheme="minorEastAsia" w:hint="eastAsia"/>
                <w:color w:val="000000" w:themeColor="text1"/>
                <w:kern w:val="0"/>
                <w:sz w:val="24"/>
              </w:rPr>
              <w:t xml:space="preserve">  </w:t>
            </w:r>
            <w:r w:rsidR="00FE44D2" w:rsidRPr="00165D4C">
              <w:rPr>
                <w:rFonts w:eastAsiaTheme="minorEastAsia"/>
                <w:color w:val="000000"/>
                <w:kern w:val="0"/>
                <w:sz w:val="24"/>
              </w:rPr>
              <w:t>□</w:t>
            </w:r>
            <w:r>
              <w:rPr>
                <w:rFonts w:eastAsiaTheme="minorEastAsia" w:hint="eastAsia"/>
                <w:color w:val="000000"/>
                <w:kern w:val="0"/>
                <w:sz w:val="24"/>
              </w:rPr>
              <w:t>天然</w:t>
            </w:r>
            <w:r>
              <w:rPr>
                <w:rFonts w:eastAsiaTheme="minorEastAsia"/>
                <w:color w:val="000000"/>
                <w:kern w:val="0"/>
                <w:sz w:val="24"/>
              </w:rPr>
              <w:t>土质、</w:t>
            </w:r>
            <w:r>
              <w:rPr>
                <w:rFonts w:eastAsiaTheme="minorEastAsia" w:hint="eastAsia"/>
                <w:color w:val="000000"/>
                <w:kern w:val="0"/>
                <w:sz w:val="24"/>
              </w:rPr>
              <w:t>沙</w:t>
            </w:r>
            <w:r>
              <w:rPr>
                <w:rFonts w:eastAsiaTheme="minorEastAsia"/>
                <w:color w:val="000000"/>
                <w:kern w:val="0"/>
                <w:sz w:val="24"/>
              </w:rPr>
              <w:t>质</w:t>
            </w:r>
            <w:r>
              <w:rPr>
                <w:rFonts w:eastAsiaTheme="minorEastAsia" w:hint="eastAsia"/>
                <w:color w:val="000000"/>
                <w:kern w:val="0"/>
                <w:sz w:val="24"/>
              </w:rPr>
              <w:t xml:space="preserve">  </w:t>
            </w:r>
            <w:r w:rsidR="00FE44D2" w:rsidRPr="00165D4C">
              <w:rPr>
                <w:rFonts w:eastAsiaTheme="minorEastAsia"/>
                <w:color w:val="000000"/>
                <w:kern w:val="0"/>
                <w:sz w:val="24"/>
              </w:rPr>
              <w:t xml:space="preserve"> □</w:t>
            </w:r>
            <w:r w:rsidR="003108F6">
              <w:rPr>
                <w:rFonts w:eastAsiaTheme="minorEastAsia"/>
                <w:color w:val="000000"/>
                <w:kern w:val="0"/>
                <w:sz w:val="24"/>
              </w:rPr>
              <w:t xml:space="preserve"> </w:t>
            </w:r>
            <w:r w:rsidR="00FE44D2" w:rsidRPr="00165D4C">
              <w:rPr>
                <w:rFonts w:eastAsiaTheme="minorEastAsia"/>
                <w:color w:val="000000"/>
                <w:kern w:val="0"/>
                <w:sz w:val="24"/>
              </w:rPr>
              <w:t>石</w:t>
            </w:r>
            <w:r w:rsidR="003108F6">
              <w:rPr>
                <w:rFonts w:eastAsiaTheme="minorEastAsia" w:hint="eastAsia"/>
                <w:color w:val="000000"/>
                <w:kern w:val="0"/>
                <w:sz w:val="24"/>
              </w:rPr>
              <w:t>板</w:t>
            </w:r>
            <w:r w:rsidR="003108F6">
              <w:rPr>
                <w:rFonts w:eastAsiaTheme="minorEastAsia"/>
                <w:color w:val="000000"/>
                <w:kern w:val="0"/>
                <w:sz w:val="24"/>
              </w:rPr>
              <w:t>或砖</w:t>
            </w:r>
            <w:r w:rsidR="003108F6">
              <w:rPr>
                <w:rFonts w:eastAsiaTheme="minorEastAsia" w:hint="eastAsia"/>
                <w:color w:val="000000"/>
                <w:kern w:val="0"/>
                <w:sz w:val="24"/>
              </w:rPr>
              <w:t>砌底</w:t>
            </w:r>
            <w:r w:rsidR="00FE44D2" w:rsidRPr="00165D4C">
              <w:rPr>
                <w:rFonts w:eastAsiaTheme="minorEastAsia"/>
                <w:color w:val="000000"/>
                <w:kern w:val="0"/>
                <w:sz w:val="24"/>
              </w:rPr>
              <w:t xml:space="preserve">  □</w:t>
            </w:r>
            <w:r w:rsidR="00FE44D2" w:rsidRPr="00165D4C">
              <w:rPr>
                <w:rFonts w:eastAsiaTheme="minorEastAsia"/>
                <w:color w:val="000000"/>
                <w:kern w:val="0"/>
                <w:sz w:val="24"/>
              </w:rPr>
              <w:t>水泥</w:t>
            </w:r>
            <w:r>
              <w:rPr>
                <w:rFonts w:eastAsiaTheme="minorEastAsia" w:hint="eastAsia"/>
                <w:color w:val="000000"/>
                <w:kern w:val="0"/>
                <w:sz w:val="24"/>
              </w:rPr>
              <w:t>砌底</w:t>
            </w:r>
            <w:r w:rsidR="00FE44D2" w:rsidRPr="00165D4C">
              <w:rPr>
                <w:rFonts w:eastAsiaTheme="minorEastAsia"/>
                <w:color w:val="000000"/>
                <w:kern w:val="0"/>
                <w:sz w:val="24"/>
              </w:rPr>
              <w:t xml:space="preserve">   □</w:t>
            </w:r>
            <w:r w:rsidR="00FE44D2" w:rsidRPr="00165D4C">
              <w:rPr>
                <w:rFonts w:eastAsiaTheme="minorEastAsia"/>
                <w:color w:val="000000"/>
                <w:kern w:val="0"/>
                <w:sz w:val="24"/>
              </w:rPr>
              <w:t>其他</w:t>
            </w:r>
          </w:p>
        </w:tc>
      </w:tr>
      <w:tr w:rsidR="00FE44D2" w:rsidRPr="00165D4C" w14:paraId="3EDE033B" w14:textId="77777777" w:rsidTr="00B24C15">
        <w:trPr>
          <w:trHeight w:val="330"/>
        </w:trPr>
        <w:tc>
          <w:tcPr>
            <w:tcW w:w="851" w:type="dxa"/>
            <w:vMerge/>
            <w:tcBorders>
              <w:top w:val="nil"/>
              <w:left w:val="single" w:sz="8" w:space="0" w:color="auto"/>
              <w:bottom w:val="single" w:sz="4" w:space="0" w:color="000000"/>
              <w:right w:val="single" w:sz="8" w:space="0" w:color="auto"/>
            </w:tcBorders>
            <w:vAlign w:val="center"/>
            <w:hideMark/>
          </w:tcPr>
          <w:p w14:paraId="0360AB0F" w14:textId="77777777" w:rsidR="00FE44D2" w:rsidRPr="00165D4C" w:rsidRDefault="00FE44D2" w:rsidP="00FE44D2">
            <w:pPr>
              <w:widowControl/>
              <w:jc w:val="left"/>
              <w:rPr>
                <w:rFonts w:eastAsiaTheme="minorEastAsia"/>
                <w:color w:val="000000"/>
                <w:kern w:val="0"/>
                <w:sz w:val="24"/>
              </w:rPr>
            </w:pPr>
          </w:p>
        </w:tc>
        <w:tc>
          <w:tcPr>
            <w:tcW w:w="7445" w:type="dxa"/>
            <w:gridSpan w:val="2"/>
            <w:tcBorders>
              <w:top w:val="single" w:sz="8" w:space="0" w:color="auto"/>
              <w:left w:val="nil"/>
              <w:bottom w:val="single" w:sz="8" w:space="0" w:color="auto"/>
              <w:right w:val="single" w:sz="8" w:space="0" w:color="000000"/>
            </w:tcBorders>
            <w:shd w:val="clear" w:color="auto" w:fill="auto"/>
            <w:vAlign w:val="center"/>
            <w:hideMark/>
          </w:tcPr>
          <w:p w14:paraId="2E8EFF1F" w14:textId="00B61B72" w:rsidR="00FE44D2" w:rsidRPr="00165D4C" w:rsidRDefault="003108F6" w:rsidP="003108F6">
            <w:pPr>
              <w:widowControl/>
              <w:jc w:val="left"/>
              <w:rPr>
                <w:rFonts w:eastAsiaTheme="minorEastAsia"/>
                <w:color w:val="000000"/>
                <w:kern w:val="0"/>
                <w:sz w:val="24"/>
              </w:rPr>
            </w:pPr>
            <w:r>
              <w:rPr>
                <w:rFonts w:eastAsiaTheme="minorEastAsia" w:hint="eastAsia"/>
                <w:color w:val="000000"/>
                <w:kern w:val="0"/>
                <w:sz w:val="24"/>
              </w:rPr>
              <w:t>是否</w:t>
            </w:r>
            <w:r>
              <w:rPr>
                <w:rFonts w:eastAsiaTheme="minorEastAsia"/>
                <w:color w:val="000000"/>
                <w:kern w:val="0"/>
                <w:sz w:val="24"/>
              </w:rPr>
              <w:t>有</w:t>
            </w:r>
            <w:r>
              <w:rPr>
                <w:rFonts w:eastAsiaTheme="minorEastAsia" w:hint="eastAsia"/>
                <w:color w:val="000000"/>
                <w:kern w:val="0"/>
                <w:sz w:val="24"/>
              </w:rPr>
              <w:t>淤泥？</w:t>
            </w:r>
            <w:r>
              <w:rPr>
                <w:rFonts w:eastAsiaTheme="minorEastAsia" w:hint="eastAsia"/>
                <w:color w:val="000000"/>
                <w:kern w:val="0"/>
                <w:sz w:val="24"/>
              </w:rPr>
              <w:t xml:space="preserve">  </w:t>
            </w:r>
            <w:r w:rsidRPr="00165D4C">
              <w:rPr>
                <w:rFonts w:eastAsiaTheme="minorEastAsia"/>
                <w:color w:val="000000"/>
                <w:kern w:val="0"/>
                <w:sz w:val="24"/>
              </w:rPr>
              <w:t xml:space="preserve">□ </w:t>
            </w:r>
            <w:r w:rsidRPr="00165D4C">
              <w:rPr>
                <w:rFonts w:eastAsiaTheme="minorEastAsia"/>
                <w:color w:val="000000"/>
                <w:kern w:val="0"/>
                <w:sz w:val="24"/>
              </w:rPr>
              <w:t>是</w:t>
            </w:r>
            <w:r w:rsidRPr="00165D4C">
              <w:rPr>
                <w:rFonts w:eastAsiaTheme="minorEastAsia"/>
                <w:color w:val="000000"/>
                <w:kern w:val="0"/>
                <w:sz w:val="24"/>
              </w:rPr>
              <w:t xml:space="preserve">    □ </w:t>
            </w:r>
            <w:r w:rsidRPr="00165D4C">
              <w:rPr>
                <w:rFonts w:eastAsiaTheme="minorEastAsia"/>
                <w:color w:val="000000"/>
                <w:kern w:val="0"/>
                <w:sz w:val="24"/>
              </w:rPr>
              <w:t>否</w:t>
            </w:r>
            <w:r>
              <w:rPr>
                <w:rFonts w:eastAsiaTheme="minorEastAsia" w:hint="eastAsia"/>
                <w:color w:val="000000"/>
                <w:kern w:val="0"/>
                <w:sz w:val="24"/>
              </w:rPr>
              <w:t xml:space="preserve">        </w:t>
            </w:r>
            <w:r>
              <w:rPr>
                <w:rFonts w:eastAsiaTheme="minorEastAsia" w:hint="eastAsia"/>
                <w:color w:val="000000"/>
                <w:kern w:val="0"/>
                <w:sz w:val="24"/>
              </w:rPr>
              <w:t>淤泥</w:t>
            </w:r>
            <w:r w:rsidR="00FE44D2" w:rsidRPr="00165D4C">
              <w:rPr>
                <w:rFonts w:eastAsiaTheme="minorEastAsia"/>
                <w:color w:val="000000"/>
                <w:kern w:val="0"/>
                <w:sz w:val="24"/>
              </w:rPr>
              <w:t>厚度：</w:t>
            </w:r>
          </w:p>
        </w:tc>
      </w:tr>
      <w:tr w:rsidR="00FE44D2" w:rsidRPr="00165D4C" w14:paraId="1FC52292" w14:textId="77777777" w:rsidTr="00B24C15">
        <w:trPr>
          <w:trHeight w:val="285"/>
        </w:trPr>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2EC666" w14:textId="77777777" w:rsidR="00FE44D2" w:rsidRPr="00165D4C" w:rsidRDefault="00FE44D2" w:rsidP="00FE44D2">
            <w:pPr>
              <w:widowControl/>
              <w:jc w:val="center"/>
              <w:rPr>
                <w:rFonts w:eastAsiaTheme="minorEastAsia"/>
                <w:color w:val="000000"/>
                <w:kern w:val="0"/>
                <w:sz w:val="24"/>
              </w:rPr>
            </w:pPr>
            <w:r w:rsidRPr="00165D4C">
              <w:rPr>
                <w:rFonts w:eastAsiaTheme="minorEastAsia"/>
                <w:color w:val="000000"/>
                <w:kern w:val="0"/>
                <w:sz w:val="24"/>
              </w:rPr>
              <w:t>水生植被</w:t>
            </w:r>
          </w:p>
        </w:tc>
        <w:tc>
          <w:tcPr>
            <w:tcW w:w="7445" w:type="dxa"/>
            <w:gridSpan w:val="2"/>
            <w:tcBorders>
              <w:top w:val="single" w:sz="8" w:space="0" w:color="auto"/>
              <w:left w:val="nil"/>
              <w:bottom w:val="nil"/>
              <w:right w:val="single" w:sz="4" w:space="0" w:color="000000"/>
            </w:tcBorders>
            <w:shd w:val="clear" w:color="auto" w:fill="auto"/>
            <w:noWrap/>
            <w:vAlign w:val="bottom"/>
            <w:hideMark/>
          </w:tcPr>
          <w:p w14:paraId="2B7E1A56" w14:textId="77777777" w:rsidR="00FE44D2" w:rsidRPr="00165D4C" w:rsidRDefault="00FE44D2" w:rsidP="00FE44D2">
            <w:pPr>
              <w:widowControl/>
              <w:jc w:val="left"/>
              <w:rPr>
                <w:rFonts w:eastAsiaTheme="minorEastAsia"/>
                <w:color w:val="000000"/>
                <w:kern w:val="0"/>
                <w:sz w:val="24"/>
              </w:rPr>
            </w:pPr>
            <w:r w:rsidRPr="00165D4C">
              <w:rPr>
                <w:rFonts w:eastAsiaTheme="minorEastAsia"/>
                <w:color w:val="000000"/>
                <w:kern w:val="0"/>
                <w:sz w:val="24"/>
              </w:rPr>
              <w:t>挺水、浮叶植物覆盖率：</w:t>
            </w:r>
          </w:p>
        </w:tc>
      </w:tr>
      <w:tr w:rsidR="00FE44D2" w:rsidRPr="00165D4C" w14:paraId="25563D26" w14:textId="77777777" w:rsidTr="00B24C15">
        <w:trPr>
          <w:trHeight w:val="285"/>
        </w:trPr>
        <w:tc>
          <w:tcPr>
            <w:tcW w:w="851" w:type="dxa"/>
            <w:vMerge/>
            <w:tcBorders>
              <w:top w:val="nil"/>
              <w:left w:val="single" w:sz="4" w:space="0" w:color="auto"/>
              <w:bottom w:val="single" w:sz="4" w:space="0" w:color="000000"/>
              <w:right w:val="single" w:sz="4" w:space="0" w:color="auto"/>
            </w:tcBorders>
            <w:vAlign w:val="center"/>
            <w:hideMark/>
          </w:tcPr>
          <w:p w14:paraId="68CBFFE5" w14:textId="77777777" w:rsidR="00FE44D2" w:rsidRPr="00165D4C" w:rsidRDefault="00FE44D2" w:rsidP="00FE44D2">
            <w:pPr>
              <w:widowControl/>
              <w:jc w:val="left"/>
              <w:rPr>
                <w:rFonts w:eastAsiaTheme="minorEastAsia"/>
                <w:color w:val="000000"/>
                <w:kern w:val="0"/>
                <w:sz w:val="24"/>
              </w:rPr>
            </w:pPr>
          </w:p>
        </w:tc>
        <w:tc>
          <w:tcPr>
            <w:tcW w:w="7445" w:type="dxa"/>
            <w:gridSpan w:val="2"/>
            <w:tcBorders>
              <w:top w:val="nil"/>
              <w:left w:val="nil"/>
              <w:bottom w:val="single" w:sz="4" w:space="0" w:color="auto"/>
              <w:right w:val="single" w:sz="4" w:space="0" w:color="000000"/>
            </w:tcBorders>
            <w:shd w:val="clear" w:color="auto" w:fill="auto"/>
            <w:noWrap/>
            <w:vAlign w:val="bottom"/>
            <w:hideMark/>
          </w:tcPr>
          <w:p w14:paraId="7524F19E" w14:textId="77777777" w:rsidR="00FE44D2" w:rsidRPr="00165D4C" w:rsidRDefault="00FE44D2" w:rsidP="00FE44D2">
            <w:pPr>
              <w:widowControl/>
              <w:jc w:val="left"/>
              <w:rPr>
                <w:rFonts w:eastAsiaTheme="minorEastAsia"/>
                <w:color w:val="000000"/>
                <w:kern w:val="0"/>
                <w:sz w:val="24"/>
              </w:rPr>
            </w:pPr>
            <w:r w:rsidRPr="00165D4C">
              <w:rPr>
                <w:rFonts w:eastAsiaTheme="minorEastAsia"/>
                <w:color w:val="000000"/>
                <w:kern w:val="0"/>
                <w:sz w:val="24"/>
              </w:rPr>
              <w:t>沉水植物覆盖率：</w:t>
            </w:r>
          </w:p>
        </w:tc>
      </w:tr>
    </w:tbl>
    <w:p w14:paraId="60FA4C3F" w14:textId="77777777" w:rsidR="00200A53" w:rsidRPr="00165D4C" w:rsidRDefault="003B1FFE" w:rsidP="00E15286">
      <w:pPr>
        <w:rPr>
          <w:rFonts w:eastAsiaTheme="minorEastAsia"/>
          <w:b/>
          <w:bCs/>
        </w:rPr>
      </w:pPr>
      <w:r w:rsidRPr="00165D4C">
        <w:rPr>
          <w:rFonts w:eastAsiaTheme="minorEastAsia"/>
          <w:b/>
          <w:bCs/>
        </w:rPr>
        <w:t xml:space="preserve"> </w:t>
      </w:r>
    </w:p>
    <w:p w14:paraId="028EB46D" w14:textId="6D97508E" w:rsidR="007F627E" w:rsidRPr="00165D4C" w:rsidRDefault="00E15286" w:rsidP="00E15286">
      <w:pPr>
        <w:rPr>
          <w:rFonts w:eastAsiaTheme="minorEastAsia"/>
          <w:b/>
          <w:bCs/>
        </w:rPr>
        <w:sectPr w:rsidR="007F627E" w:rsidRPr="00165D4C" w:rsidSect="007F627E">
          <w:pgSz w:w="11906" w:h="16838" w:code="9"/>
          <w:pgMar w:top="1440" w:right="1800" w:bottom="1440" w:left="1800" w:header="851" w:footer="992" w:gutter="0"/>
          <w:cols w:space="425"/>
          <w:docGrid w:type="lines" w:linePitch="312"/>
        </w:sectPr>
      </w:pPr>
      <w:r w:rsidRPr="00165D4C">
        <w:rPr>
          <w:rFonts w:eastAsiaTheme="minorEastAsia"/>
          <w:b/>
          <w:bCs/>
        </w:rPr>
        <w:br w:type="page"/>
      </w:r>
    </w:p>
    <w:p w14:paraId="2297695F" w14:textId="4C4C32A8" w:rsidR="00E15286" w:rsidRPr="00350308" w:rsidRDefault="004148A2" w:rsidP="00350308">
      <w:pPr>
        <w:pStyle w:val="20"/>
        <w:tabs>
          <w:tab w:val="left" w:pos="576"/>
          <w:tab w:val="left" w:pos="860"/>
        </w:tabs>
        <w:spacing w:line="288" w:lineRule="auto"/>
        <w:ind w:left="278" w:firstLineChars="100" w:firstLine="321"/>
        <w:jc w:val="center"/>
        <w:rPr>
          <w:rFonts w:ascii="Times New Roman" w:eastAsiaTheme="minorEastAsia" w:hAnsi="Times New Roman"/>
          <w:bCs w:val="0"/>
        </w:rPr>
      </w:pPr>
      <w:bookmarkStart w:id="90" w:name="_Toc41742289"/>
      <w:r w:rsidRPr="00165D4C">
        <w:rPr>
          <w:rFonts w:ascii="Times New Roman" w:eastAsiaTheme="minorEastAsia" w:hAnsi="Times New Roman"/>
          <w:bCs w:val="0"/>
        </w:rPr>
        <w:lastRenderedPageBreak/>
        <w:t>附录</w:t>
      </w:r>
      <w:r w:rsidR="006C1732">
        <w:rPr>
          <w:rFonts w:ascii="Times New Roman" w:eastAsiaTheme="minorEastAsia" w:hAnsi="Times New Roman" w:hint="eastAsia"/>
          <w:bCs w:val="0"/>
        </w:rPr>
        <w:t>B</w:t>
      </w:r>
      <w:r w:rsidR="006C1732" w:rsidRPr="00165D4C">
        <w:rPr>
          <w:rFonts w:ascii="Times New Roman" w:eastAsiaTheme="minorEastAsia" w:hAnsi="Times New Roman"/>
          <w:bCs w:val="0"/>
        </w:rPr>
        <w:t xml:space="preserve"> </w:t>
      </w:r>
      <w:r w:rsidR="00E15286" w:rsidRPr="00165D4C">
        <w:rPr>
          <w:rFonts w:ascii="Times New Roman" w:eastAsiaTheme="minorEastAsia" w:hAnsi="Times New Roman"/>
          <w:bCs w:val="0"/>
        </w:rPr>
        <w:t>藻类定性样品数据统计表</w:t>
      </w:r>
      <w:bookmarkEnd w:id="90"/>
    </w:p>
    <w:p w14:paraId="25B21D62" w14:textId="791F4E06" w:rsidR="00E15286" w:rsidRPr="00165D4C" w:rsidRDefault="0041618F" w:rsidP="00E15286">
      <w:pPr>
        <w:spacing w:line="276" w:lineRule="auto"/>
        <w:rPr>
          <w:rFonts w:eastAsiaTheme="minorEastAsia"/>
          <w:sz w:val="24"/>
        </w:rPr>
      </w:pPr>
      <w:r w:rsidRPr="00165D4C">
        <w:rPr>
          <w:rFonts w:eastAsiaTheme="minorEastAsia"/>
          <w:sz w:val="24"/>
        </w:rPr>
        <w:t>河道</w:t>
      </w:r>
      <w:r w:rsidR="00E15286" w:rsidRPr="00165D4C">
        <w:rPr>
          <w:rFonts w:eastAsiaTheme="minorEastAsia"/>
          <w:sz w:val="24"/>
        </w:rPr>
        <w:t>名称</w:t>
      </w:r>
      <w:r w:rsidR="00E15286" w:rsidRPr="00165D4C">
        <w:rPr>
          <w:rFonts w:eastAsiaTheme="minorEastAsia"/>
          <w:sz w:val="24"/>
        </w:rPr>
        <w:t>___________</w:t>
      </w:r>
      <w:r w:rsidR="00350308" w:rsidRPr="00165D4C">
        <w:rPr>
          <w:rFonts w:eastAsiaTheme="minorEastAsia"/>
          <w:sz w:val="24"/>
        </w:rPr>
        <w:t>__</w:t>
      </w:r>
      <w:r w:rsidR="00E15286" w:rsidRPr="00165D4C">
        <w:rPr>
          <w:rFonts w:eastAsiaTheme="minorEastAsia"/>
          <w:sz w:val="24"/>
        </w:rPr>
        <w:t>断面</w:t>
      </w:r>
      <w:r w:rsidR="00E87192">
        <w:rPr>
          <w:rFonts w:eastAsiaTheme="minorEastAsia" w:hint="eastAsia"/>
          <w:sz w:val="24"/>
        </w:rPr>
        <w:t>编号</w:t>
      </w:r>
      <w:r w:rsidR="00350308" w:rsidRPr="00165D4C">
        <w:rPr>
          <w:rFonts w:eastAsiaTheme="minorEastAsia"/>
          <w:sz w:val="24"/>
        </w:rPr>
        <w:t>_______________</w:t>
      </w:r>
      <w:r w:rsidR="00E87192">
        <w:rPr>
          <w:rFonts w:eastAsiaTheme="minorEastAsia" w:hint="eastAsia"/>
          <w:sz w:val="24"/>
        </w:rPr>
        <w:t>断面</w:t>
      </w:r>
      <w:r w:rsidR="00E15286" w:rsidRPr="00165D4C">
        <w:rPr>
          <w:rFonts w:eastAsiaTheme="minorEastAsia"/>
          <w:sz w:val="24"/>
        </w:rPr>
        <w:t>名称</w:t>
      </w:r>
      <w:r w:rsidR="00350308">
        <w:rPr>
          <w:rFonts w:eastAsiaTheme="minorEastAsia"/>
          <w:sz w:val="24"/>
        </w:rPr>
        <w:t>________________</w:t>
      </w:r>
      <w:r w:rsidR="00E15286" w:rsidRPr="00165D4C">
        <w:rPr>
          <w:rFonts w:eastAsiaTheme="minorEastAsia"/>
          <w:sz w:val="24"/>
        </w:rPr>
        <w:t>样品编号</w:t>
      </w:r>
      <w:r w:rsidR="00E15286" w:rsidRPr="00165D4C">
        <w:rPr>
          <w:rFonts w:eastAsiaTheme="minorEastAsia"/>
          <w:sz w:val="24"/>
        </w:rPr>
        <w:t>____________</w:t>
      </w:r>
      <w:r w:rsidR="00E15286" w:rsidRPr="00165D4C">
        <w:rPr>
          <w:rFonts w:eastAsiaTheme="minorEastAsia"/>
          <w:sz w:val="24"/>
        </w:rPr>
        <w:t>采集时间</w:t>
      </w:r>
      <w:r w:rsidR="00E15286" w:rsidRPr="00165D4C">
        <w:rPr>
          <w:rFonts w:eastAsiaTheme="minorEastAsia"/>
          <w:sz w:val="24"/>
        </w:rPr>
        <w:t>__________________</w:t>
      </w:r>
    </w:p>
    <w:p w14:paraId="40B72446" w14:textId="77777777" w:rsidR="00E15286" w:rsidRPr="00165D4C" w:rsidRDefault="00E15286" w:rsidP="00E15286">
      <w:pPr>
        <w:spacing w:line="276" w:lineRule="auto"/>
        <w:rPr>
          <w:rFonts w:eastAsiaTheme="minorEastAsia"/>
          <w:sz w:val="24"/>
        </w:rPr>
      </w:pPr>
    </w:p>
    <w:tbl>
      <w:tblPr>
        <w:tblW w:w="14070" w:type="dxa"/>
        <w:tblInd w:w="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510"/>
        <w:gridCol w:w="600"/>
        <w:gridCol w:w="600"/>
        <w:gridCol w:w="600"/>
        <w:gridCol w:w="600"/>
        <w:gridCol w:w="600"/>
        <w:gridCol w:w="1320"/>
        <w:gridCol w:w="2880"/>
        <w:gridCol w:w="480"/>
        <w:gridCol w:w="980"/>
        <w:gridCol w:w="980"/>
        <w:gridCol w:w="980"/>
        <w:gridCol w:w="980"/>
        <w:gridCol w:w="980"/>
        <w:gridCol w:w="980"/>
      </w:tblGrid>
      <w:tr w:rsidR="00E15286" w:rsidRPr="00165D4C" w14:paraId="7706EA26" w14:textId="77777777" w:rsidTr="00FC72FC">
        <w:trPr>
          <w:trHeight w:val="315"/>
        </w:trPr>
        <w:tc>
          <w:tcPr>
            <w:tcW w:w="510" w:type="dxa"/>
            <w:vMerge w:val="restart"/>
            <w:tcBorders>
              <w:top w:val="single" w:sz="4" w:space="0" w:color="auto"/>
              <w:right w:val="single" w:sz="4" w:space="0" w:color="auto"/>
            </w:tcBorders>
            <w:vAlign w:val="center"/>
          </w:tcPr>
          <w:p w14:paraId="4CF76340"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序号</w:t>
            </w:r>
          </w:p>
        </w:tc>
        <w:tc>
          <w:tcPr>
            <w:tcW w:w="600" w:type="dxa"/>
            <w:vMerge w:val="restart"/>
            <w:tcBorders>
              <w:top w:val="single" w:sz="4" w:space="0" w:color="auto"/>
              <w:left w:val="single" w:sz="4" w:space="0" w:color="auto"/>
            </w:tcBorders>
            <w:vAlign w:val="center"/>
          </w:tcPr>
          <w:p w14:paraId="49A77593"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门</w:t>
            </w:r>
          </w:p>
        </w:tc>
        <w:tc>
          <w:tcPr>
            <w:tcW w:w="600" w:type="dxa"/>
            <w:vMerge w:val="restart"/>
            <w:tcBorders>
              <w:top w:val="single" w:sz="4" w:space="0" w:color="auto"/>
            </w:tcBorders>
            <w:vAlign w:val="center"/>
          </w:tcPr>
          <w:p w14:paraId="385674C0"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纲</w:t>
            </w:r>
          </w:p>
        </w:tc>
        <w:tc>
          <w:tcPr>
            <w:tcW w:w="600" w:type="dxa"/>
            <w:vMerge w:val="restart"/>
            <w:tcBorders>
              <w:top w:val="single" w:sz="4" w:space="0" w:color="auto"/>
            </w:tcBorders>
            <w:vAlign w:val="center"/>
          </w:tcPr>
          <w:p w14:paraId="67C9B640"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目</w:t>
            </w:r>
          </w:p>
        </w:tc>
        <w:tc>
          <w:tcPr>
            <w:tcW w:w="600" w:type="dxa"/>
            <w:vMerge w:val="restart"/>
            <w:tcBorders>
              <w:top w:val="single" w:sz="4" w:space="0" w:color="auto"/>
            </w:tcBorders>
            <w:vAlign w:val="center"/>
          </w:tcPr>
          <w:p w14:paraId="4061A08C"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科</w:t>
            </w:r>
          </w:p>
        </w:tc>
        <w:tc>
          <w:tcPr>
            <w:tcW w:w="600" w:type="dxa"/>
            <w:vMerge w:val="restart"/>
            <w:tcBorders>
              <w:top w:val="single" w:sz="4" w:space="0" w:color="auto"/>
              <w:right w:val="single" w:sz="4" w:space="0" w:color="auto"/>
            </w:tcBorders>
            <w:vAlign w:val="center"/>
          </w:tcPr>
          <w:p w14:paraId="7C58F8E4"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属</w:t>
            </w:r>
          </w:p>
        </w:tc>
        <w:tc>
          <w:tcPr>
            <w:tcW w:w="4680" w:type="dxa"/>
            <w:gridSpan w:val="3"/>
            <w:tcBorders>
              <w:top w:val="single" w:sz="4" w:space="0" w:color="auto"/>
              <w:left w:val="single" w:sz="4" w:space="0" w:color="auto"/>
              <w:right w:val="single" w:sz="4" w:space="0" w:color="auto"/>
            </w:tcBorders>
            <w:vAlign w:val="center"/>
          </w:tcPr>
          <w:p w14:paraId="7C514174"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种</w:t>
            </w:r>
          </w:p>
        </w:tc>
        <w:tc>
          <w:tcPr>
            <w:tcW w:w="5880" w:type="dxa"/>
            <w:gridSpan w:val="6"/>
            <w:vMerge w:val="restart"/>
            <w:tcBorders>
              <w:top w:val="single" w:sz="4" w:space="0" w:color="auto"/>
              <w:left w:val="single" w:sz="4" w:space="0" w:color="auto"/>
            </w:tcBorders>
            <w:vAlign w:val="center"/>
          </w:tcPr>
          <w:p w14:paraId="5448FE71"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无：（空）</w:t>
            </w:r>
            <w:r w:rsidRPr="00165D4C">
              <w:rPr>
                <w:rFonts w:eastAsiaTheme="minorEastAsia"/>
                <w:sz w:val="24"/>
              </w:rPr>
              <w:t xml:space="preserve">  </w:t>
            </w:r>
            <w:r w:rsidRPr="00165D4C">
              <w:rPr>
                <w:rFonts w:eastAsiaTheme="minorEastAsia"/>
                <w:sz w:val="24"/>
              </w:rPr>
              <w:t>有：</w:t>
            </w:r>
            <w:r w:rsidRPr="00165D4C">
              <w:rPr>
                <w:rFonts w:eastAsiaTheme="minorEastAsia"/>
                <w:sz w:val="24"/>
              </w:rPr>
              <w:t>+</w:t>
            </w:r>
            <w:r w:rsidRPr="00165D4C">
              <w:rPr>
                <w:rFonts w:eastAsiaTheme="minorEastAsia"/>
                <w:sz w:val="24"/>
              </w:rPr>
              <w:t>（出现</w:t>
            </w:r>
            <w:r w:rsidRPr="00165D4C">
              <w:rPr>
                <w:rFonts w:eastAsiaTheme="minorEastAsia"/>
                <w:sz w:val="24"/>
              </w:rPr>
              <w:t>) ++(</w:t>
            </w:r>
            <w:r w:rsidRPr="00165D4C">
              <w:rPr>
                <w:rFonts w:eastAsiaTheme="minorEastAsia"/>
                <w:sz w:val="24"/>
              </w:rPr>
              <w:t>出现较多</w:t>
            </w:r>
            <w:r w:rsidRPr="00165D4C">
              <w:rPr>
                <w:rFonts w:eastAsiaTheme="minorEastAsia"/>
                <w:sz w:val="24"/>
              </w:rPr>
              <w:t>)</w:t>
            </w:r>
          </w:p>
          <w:p w14:paraId="0F562645"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w:t>
            </w:r>
            <w:r w:rsidRPr="00165D4C">
              <w:rPr>
                <w:rFonts w:eastAsiaTheme="minorEastAsia"/>
                <w:sz w:val="24"/>
              </w:rPr>
              <w:t>大量出现</w:t>
            </w:r>
            <w:r w:rsidRPr="00165D4C">
              <w:rPr>
                <w:rFonts w:eastAsiaTheme="minorEastAsia"/>
                <w:sz w:val="24"/>
              </w:rPr>
              <w:t>/</w:t>
            </w:r>
            <w:r w:rsidRPr="00165D4C">
              <w:rPr>
                <w:rFonts w:eastAsiaTheme="minorEastAsia"/>
                <w:sz w:val="24"/>
              </w:rPr>
              <w:t>优势种</w:t>
            </w:r>
            <w:r w:rsidRPr="00165D4C">
              <w:rPr>
                <w:rFonts w:eastAsiaTheme="minorEastAsia"/>
                <w:sz w:val="24"/>
              </w:rPr>
              <w:t>)</w:t>
            </w:r>
          </w:p>
        </w:tc>
      </w:tr>
      <w:tr w:rsidR="00E15286" w:rsidRPr="00165D4C" w14:paraId="1CFAE22E" w14:textId="77777777" w:rsidTr="00FC72FC">
        <w:trPr>
          <w:trHeight w:val="359"/>
        </w:trPr>
        <w:tc>
          <w:tcPr>
            <w:tcW w:w="510" w:type="dxa"/>
            <w:vMerge/>
            <w:tcBorders>
              <w:right w:val="single" w:sz="4" w:space="0" w:color="auto"/>
            </w:tcBorders>
            <w:vAlign w:val="center"/>
          </w:tcPr>
          <w:p w14:paraId="5F519FC6"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tcBorders>
              <w:left w:val="single" w:sz="4" w:space="0" w:color="auto"/>
            </w:tcBorders>
            <w:vAlign w:val="center"/>
          </w:tcPr>
          <w:p w14:paraId="596B656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vAlign w:val="center"/>
          </w:tcPr>
          <w:p w14:paraId="081D8DD7"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vAlign w:val="center"/>
          </w:tcPr>
          <w:p w14:paraId="70D722C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vAlign w:val="center"/>
          </w:tcPr>
          <w:p w14:paraId="085E3CE9"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tcBorders>
              <w:right w:val="single" w:sz="4" w:space="0" w:color="auto"/>
            </w:tcBorders>
            <w:vAlign w:val="center"/>
          </w:tcPr>
          <w:p w14:paraId="225359A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vMerge w:val="restart"/>
            <w:tcBorders>
              <w:left w:val="single" w:sz="4" w:space="0" w:color="auto"/>
            </w:tcBorders>
            <w:vAlign w:val="center"/>
          </w:tcPr>
          <w:p w14:paraId="72A29562"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中文名</w:t>
            </w:r>
          </w:p>
        </w:tc>
        <w:tc>
          <w:tcPr>
            <w:tcW w:w="2880" w:type="dxa"/>
            <w:vMerge w:val="restart"/>
            <w:vAlign w:val="center"/>
          </w:tcPr>
          <w:p w14:paraId="6249C244"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拉丁名</w:t>
            </w:r>
          </w:p>
        </w:tc>
        <w:tc>
          <w:tcPr>
            <w:tcW w:w="480" w:type="dxa"/>
            <w:vMerge w:val="restart"/>
            <w:tcBorders>
              <w:right w:val="single" w:sz="4" w:space="0" w:color="auto"/>
            </w:tcBorders>
            <w:vAlign w:val="center"/>
          </w:tcPr>
          <w:p w14:paraId="42AE99AC" w14:textId="431ECCAA" w:rsidR="00E15286" w:rsidRPr="00165D4C" w:rsidRDefault="00E15286" w:rsidP="00FC72FC">
            <w:pPr>
              <w:autoSpaceDE w:val="0"/>
              <w:autoSpaceDN w:val="0"/>
              <w:adjustRightInd w:val="0"/>
              <w:spacing w:line="276" w:lineRule="auto"/>
              <w:ind w:leftChars="-50" w:left="-105" w:rightChars="-50" w:right="-105"/>
              <w:jc w:val="center"/>
              <w:rPr>
                <w:rFonts w:eastAsiaTheme="minorEastAsia"/>
                <w:sz w:val="24"/>
              </w:rPr>
            </w:pPr>
          </w:p>
        </w:tc>
        <w:tc>
          <w:tcPr>
            <w:tcW w:w="5880" w:type="dxa"/>
            <w:gridSpan w:val="6"/>
            <w:vMerge/>
            <w:tcBorders>
              <w:left w:val="single" w:sz="4" w:space="0" w:color="auto"/>
            </w:tcBorders>
            <w:vAlign w:val="center"/>
          </w:tcPr>
          <w:p w14:paraId="3F4A35B3"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3C1687EF" w14:textId="77777777" w:rsidTr="00FC72FC">
        <w:trPr>
          <w:trHeight w:val="330"/>
        </w:trPr>
        <w:tc>
          <w:tcPr>
            <w:tcW w:w="510" w:type="dxa"/>
            <w:vMerge/>
            <w:tcBorders>
              <w:bottom w:val="single" w:sz="4" w:space="0" w:color="auto"/>
              <w:right w:val="single" w:sz="4" w:space="0" w:color="auto"/>
            </w:tcBorders>
            <w:vAlign w:val="center"/>
          </w:tcPr>
          <w:p w14:paraId="5FC3C37E"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tcBorders>
              <w:left w:val="single" w:sz="4" w:space="0" w:color="auto"/>
              <w:bottom w:val="single" w:sz="4" w:space="0" w:color="auto"/>
            </w:tcBorders>
            <w:vAlign w:val="center"/>
          </w:tcPr>
          <w:p w14:paraId="742FAF3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tcBorders>
              <w:bottom w:val="single" w:sz="4" w:space="0" w:color="auto"/>
            </w:tcBorders>
            <w:vAlign w:val="center"/>
          </w:tcPr>
          <w:p w14:paraId="6462714D"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tcBorders>
              <w:bottom w:val="single" w:sz="4" w:space="0" w:color="auto"/>
            </w:tcBorders>
            <w:vAlign w:val="center"/>
          </w:tcPr>
          <w:p w14:paraId="2FA1956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tcBorders>
              <w:bottom w:val="single" w:sz="4" w:space="0" w:color="auto"/>
            </w:tcBorders>
            <w:vAlign w:val="center"/>
          </w:tcPr>
          <w:p w14:paraId="64EC6E1F"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Merge/>
            <w:tcBorders>
              <w:bottom w:val="single" w:sz="4" w:space="0" w:color="auto"/>
              <w:right w:val="single" w:sz="4" w:space="0" w:color="auto"/>
            </w:tcBorders>
            <w:vAlign w:val="center"/>
          </w:tcPr>
          <w:p w14:paraId="5D498AD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vMerge/>
            <w:tcBorders>
              <w:left w:val="single" w:sz="4" w:space="0" w:color="auto"/>
              <w:bottom w:val="single" w:sz="4" w:space="0" w:color="auto"/>
            </w:tcBorders>
            <w:vAlign w:val="center"/>
          </w:tcPr>
          <w:p w14:paraId="695FD29C"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Merge/>
            <w:tcBorders>
              <w:bottom w:val="single" w:sz="4" w:space="0" w:color="auto"/>
            </w:tcBorders>
            <w:vAlign w:val="center"/>
          </w:tcPr>
          <w:p w14:paraId="1C1FA49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vMerge/>
            <w:tcBorders>
              <w:bottom w:val="single" w:sz="4" w:space="0" w:color="auto"/>
              <w:right w:val="single" w:sz="4" w:space="0" w:color="auto"/>
            </w:tcBorders>
            <w:vAlign w:val="center"/>
          </w:tcPr>
          <w:p w14:paraId="04F9AFE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bottom w:val="single" w:sz="4" w:space="0" w:color="auto"/>
            </w:tcBorders>
            <w:vAlign w:val="center"/>
          </w:tcPr>
          <w:p w14:paraId="79DE57EE"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1</w:t>
            </w:r>
          </w:p>
        </w:tc>
        <w:tc>
          <w:tcPr>
            <w:tcW w:w="980" w:type="dxa"/>
            <w:tcBorders>
              <w:bottom w:val="single" w:sz="4" w:space="0" w:color="auto"/>
            </w:tcBorders>
            <w:vAlign w:val="center"/>
          </w:tcPr>
          <w:p w14:paraId="61E040F1"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2</w:t>
            </w:r>
          </w:p>
        </w:tc>
        <w:tc>
          <w:tcPr>
            <w:tcW w:w="980" w:type="dxa"/>
            <w:tcBorders>
              <w:bottom w:val="single" w:sz="4" w:space="0" w:color="auto"/>
            </w:tcBorders>
            <w:vAlign w:val="center"/>
          </w:tcPr>
          <w:p w14:paraId="73284493"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3</w:t>
            </w:r>
          </w:p>
        </w:tc>
        <w:tc>
          <w:tcPr>
            <w:tcW w:w="980" w:type="dxa"/>
            <w:tcBorders>
              <w:bottom w:val="single" w:sz="4" w:space="0" w:color="auto"/>
            </w:tcBorders>
            <w:vAlign w:val="center"/>
          </w:tcPr>
          <w:p w14:paraId="6ADBB23D"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4</w:t>
            </w:r>
          </w:p>
        </w:tc>
        <w:tc>
          <w:tcPr>
            <w:tcW w:w="980" w:type="dxa"/>
            <w:tcBorders>
              <w:bottom w:val="single" w:sz="4" w:space="0" w:color="auto"/>
            </w:tcBorders>
            <w:vAlign w:val="center"/>
          </w:tcPr>
          <w:p w14:paraId="0951AB4D"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5</w:t>
            </w:r>
          </w:p>
        </w:tc>
        <w:tc>
          <w:tcPr>
            <w:tcW w:w="980" w:type="dxa"/>
            <w:tcBorders>
              <w:bottom w:val="single" w:sz="4" w:space="0" w:color="auto"/>
            </w:tcBorders>
            <w:vAlign w:val="center"/>
          </w:tcPr>
          <w:p w14:paraId="1D25540F"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6</w:t>
            </w:r>
          </w:p>
        </w:tc>
      </w:tr>
      <w:tr w:rsidR="00E15286" w:rsidRPr="00165D4C" w14:paraId="3BDBCE5E" w14:textId="77777777" w:rsidTr="00FC72FC">
        <w:trPr>
          <w:trHeight w:val="270"/>
        </w:trPr>
        <w:tc>
          <w:tcPr>
            <w:tcW w:w="510" w:type="dxa"/>
            <w:tcBorders>
              <w:top w:val="single" w:sz="4" w:space="0" w:color="auto"/>
              <w:right w:val="single" w:sz="4" w:space="0" w:color="auto"/>
            </w:tcBorders>
            <w:vAlign w:val="center"/>
          </w:tcPr>
          <w:p w14:paraId="4769B66A"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1</w:t>
            </w:r>
          </w:p>
        </w:tc>
        <w:tc>
          <w:tcPr>
            <w:tcW w:w="600" w:type="dxa"/>
            <w:tcBorders>
              <w:top w:val="single" w:sz="4" w:space="0" w:color="auto"/>
              <w:left w:val="single" w:sz="4" w:space="0" w:color="auto"/>
            </w:tcBorders>
            <w:vAlign w:val="center"/>
          </w:tcPr>
          <w:p w14:paraId="3D87CB2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top w:val="single" w:sz="4" w:space="0" w:color="auto"/>
            </w:tcBorders>
            <w:vAlign w:val="center"/>
          </w:tcPr>
          <w:p w14:paraId="1D88D44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top w:val="single" w:sz="4" w:space="0" w:color="auto"/>
            </w:tcBorders>
            <w:vAlign w:val="center"/>
          </w:tcPr>
          <w:p w14:paraId="2543B9F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top w:val="single" w:sz="4" w:space="0" w:color="auto"/>
            </w:tcBorders>
            <w:vAlign w:val="center"/>
          </w:tcPr>
          <w:p w14:paraId="32416E2E"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top w:val="single" w:sz="4" w:space="0" w:color="auto"/>
              <w:right w:val="single" w:sz="4" w:space="0" w:color="auto"/>
            </w:tcBorders>
            <w:vAlign w:val="center"/>
          </w:tcPr>
          <w:p w14:paraId="132C987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top w:val="single" w:sz="4" w:space="0" w:color="auto"/>
              <w:left w:val="single" w:sz="4" w:space="0" w:color="auto"/>
            </w:tcBorders>
            <w:vAlign w:val="center"/>
          </w:tcPr>
          <w:p w14:paraId="30E1676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tcBorders>
              <w:top w:val="single" w:sz="4" w:space="0" w:color="auto"/>
            </w:tcBorders>
            <w:vAlign w:val="center"/>
          </w:tcPr>
          <w:p w14:paraId="52484B9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top w:val="single" w:sz="4" w:space="0" w:color="auto"/>
              <w:right w:val="single" w:sz="4" w:space="0" w:color="auto"/>
            </w:tcBorders>
            <w:vAlign w:val="center"/>
          </w:tcPr>
          <w:p w14:paraId="3A886E5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top w:val="single" w:sz="4" w:space="0" w:color="auto"/>
              <w:left w:val="single" w:sz="4" w:space="0" w:color="auto"/>
            </w:tcBorders>
            <w:vAlign w:val="center"/>
          </w:tcPr>
          <w:p w14:paraId="1EFCF57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top w:val="single" w:sz="4" w:space="0" w:color="auto"/>
            </w:tcBorders>
            <w:vAlign w:val="center"/>
          </w:tcPr>
          <w:p w14:paraId="6960A59F"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top w:val="single" w:sz="4" w:space="0" w:color="auto"/>
            </w:tcBorders>
            <w:vAlign w:val="center"/>
          </w:tcPr>
          <w:p w14:paraId="3BBEC01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top w:val="single" w:sz="4" w:space="0" w:color="auto"/>
            </w:tcBorders>
            <w:vAlign w:val="center"/>
          </w:tcPr>
          <w:p w14:paraId="1FDC31D0"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top w:val="single" w:sz="4" w:space="0" w:color="auto"/>
            </w:tcBorders>
            <w:vAlign w:val="center"/>
          </w:tcPr>
          <w:p w14:paraId="5D6FAAE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top w:val="single" w:sz="4" w:space="0" w:color="auto"/>
            </w:tcBorders>
            <w:vAlign w:val="center"/>
          </w:tcPr>
          <w:p w14:paraId="1FFCAF3F"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5B9373E2" w14:textId="77777777" w:rsidTr="00FC72FC">
        <w:trPr>
          <w:trHeight w:val="270"/>
        </w:trPr>
        <w:tc>
          <w:tcPr>
            <w:tcW w:w="510" w:type="dxa"/>
            <w:tcBorders>
              <w:right w:val="single" w:sz="4" w:space="0" w:color="auto"/>
            </w:tcBorders>
            <w:vAlign w:val="center"/>
          </w:tcPr>
          <w:p w14:paraId="7A88B4C0"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2</w:t>
            </w:r>
          </w:p>
        </w:tc>
        <w:tc>
          <w:tcPr>
            <w:tcW w:w="600" w:type="dxa"/>
            <w:tcBorders>
              <w:left w:val="single" w:sz="4" w:space="0" w:color="auto"/>
            </w:tcBorders>
            <w:vAlign w:val="center"/>
          </w:tcPr>
          <w:p w14:paraId="698B2A5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1AE3A6A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2A7DB2E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33453E6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right w:val="single" w:sz="4" w:space="0" w:color="auto"/>
            </w:tcBorders>
            <w:vAlign w:val="center"/>
          </w:tcPr>
          <w:p w14:paraId="0276EFC0"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left w:val="single" w:sz="4" w:space="0" w:color="auto"/>
            </w:tcBorders>
            <w:vAlign w:val="center"/>
          </w:tcPr>
          <w:p w14:paraId="27D84A6E"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Align w:val="center"/>
          </w:tcPr>
          <w:p w14:paraId="2FAC21D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right w:val="single" w:sz="4" w:space="0" w:color="auto"/>
            </w:tcBorders>
            <w:vAlign w:val="center"/>
          </w:tcPr>
          <w:p w14:paraId="799B6209"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tcBorders>
            <w:vAlign w:val="center"/>
          </w:tcPr>
          <w:p w14:paraId="590CFC2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6232ABB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4CF1E71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773A465F"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11AAAA7E"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5B5B608A"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3A39A904" w14:textId="77777777" w:rsidTr="00FC72FC">
        <w:trPr>
          <w:trHeight w:val="270"/>
        </w:trPr>
        <w:tc>
          <w:tcPr>
            <w:tcW w:w="510" w:type="dxa"/>
            <w:tcBorders>
              <w:right w:val="single" w:sz="4" w:space="0" w:color="auto"/>
            </w:tcBorders>
            <w:vAlign w:val="center"/>
          </w:tcPr>
          <w:p w14:paraId="42D19891"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3</w:t>
            </w:r>
          </w:p>
        </w:tc>
        <w:tc>
          <w:tcPr>
            <w:tcW w:w="600" w:type="dxa"/>
            <w:tcBorders>
              <w:left w:val="single" w:sz="4" w:space="0" w:color="auto"/>
            </w:tcBorders>
            <w:vAlign w:val="center"/>
          </w:tcPr>
          <w:p w14:paraId="7DD6C8FD"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33E99BB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240723B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40F2808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right w:val="single" w:sz="4" w:space="0" w:color="auto"/>
            </w:tcBorders>
            <w:vAlign w:val="center"/>
          </w:tcPr>
          <w:p w14:paraId="3239420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left w:val="single" w:sz="4" w:space="0" w:color="auto"/>
            </w:tcBorders>
            <w:vAlign w:val="center"/>
          </w:tcPr>
          <w:p w14:paraId="59A642CE"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Align w:val="center"/>
          </w:tcPr>
          <w:p w14:paraId="5A5DD13F"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right w:val="single" w:sz="4" w:space="0" w:color="auto"/>
            </w:tcBorders>
            <w:vAlign w:val="center"/>
          </w:tcPr>
          <w:p w14:paraId="5C3133C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tcBorders>
            <w:vAlign w:val="center"/>
          </w:tcPr>
          <w:p w14:paraId="669B531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6FCFB3B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0E2E077D"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16E20D1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791C2A07"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48853B1D"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3EB20134" w14:textId="77777777" w:rsidTr="00FC72FC">
        <w:trPr>
          <w:trHeight w:val="270"/>
        </w:trPr>
        <w:tc>
          <w:tcPr>
            <w:tcW w:w="510" w:type="dxa"/>
            <w:tcBorders>
              <w:right w:val="single" w:sz="4" w:space="0" w:color="auto"/>
            </w:tcBorders>
            <w:vAlign w:val="center"/>
          </w:tcPr>
          <w:p w14:paraId="5115E45B"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4</w:t>
            </w:r>
          </w:p>
        </w:tc>
        <w:tc>
          <w:tcPr>
            <w:tcW w:w="600" w:type="dxa"/>
            <w:tcBorders>
              <w:left w:val="single" w:sz="4" w:space="0" w:color="auto"/>
            </w:tcBorders>
            <w:vAlign w:val="center"/>
          </w:tcPr>
          <w:p w14:paraId="4FE65219"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51E8572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59647DB6"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7F37835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right w:val="single" w:sz="4" w:space="0" w:color="auto"/>
            </w:tcBorders>
            <w:vAlign w:val="center"/>
          </w:tcPr>
          <w:p w14:paraId="0FB65A6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left w:val="single" w:sz="4" w:space="0" w:color="auto"/>
            </w:tcBorders>
            <w:vAlign w:val="center"/>
          </w:tcPr>
          <w:p w14:paraId="61B5F08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Align w:val="center"/>
          </w:tcPr>
          <w:p w14:paraId="1BD8B10D"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right w:val="single" w:sz="4" w:space="0" w:color="auto"/>
            </w:tcBorders>
            <w:vAlign w:val="center"/>
          </w:tcPr>
          <w:p w14:paraId="630D02EE"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tcBorders>
            <w:vAlign w:val="center"/>
          </w:tcPr>
          <w:p w14:paraId="0536620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125C03F6"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6F109E2D"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6B910BD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367F71A6"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5237B89B"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6641EEB1" w14:textId="77777777" w:rsidTr="00FC72FC">
        <w:trPr>
          <w:trHeight w:val="270"/>
        </w:trPr>
        <w:tc>
          <w:tcPr>
            <w:tcW w:w="510" w:type="dxa"/>
            <w:tcBorders>
              <w:right w:val="single" w:sz="4" w:space="0" w:color="auto"/>
            </w:tcBorders>
            <w:vAlign w:val="center"/>
          </w:tcPr>
          <w:p w14:paraId="4DE4FB23"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5</w:t>
            </w:r>
          </w:p>
        </w:tc>
        <w:tc>
          <w:tcPr>
            <w:tcW w:w="600" w:type="dxa"/>
            <w:tcBorders>
              <w:left w:val="single" w:sz="4" w:space="0" w:color="auto"/>
            </w:tcBorders>
            <w:vAlign w:val="center"/>
          </w:tcPr>
          <w:p w14:paraId="64833FFC"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1A3A915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53E5CA6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3192ECE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right w:val="single" w:sz="4" w:space="0" w:color="auto"/>
            </w:tcBorders>
            <w:vAlign w:val="center"/>
          </w:tcPr>
          <w:p w14:paraId="6C96E35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left w:val="single" w:sz="4" w:space="0" w:color="auto"/>
            </w:tcBorders>
            <w:vAlign w:val="center"/>
          </w:tcPr>
          <w:p w14:paraId="739D15E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Align w:val="center"/>
          </w:tcPr>
          <w:p w14:paraId="6C5E9596"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right w:val="single" w:sz="4" w:space="0" w:color="auto"/>
            </w:tcBorders>
            <w:vAlign w:val="center"/>
          </w:tcPr>
          <w:p w14:paraId="039D84C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tcBorders>
            <w:vAlign w:val="center"/>
          </w:tcPr>
          <w:p w14:paraId="4CFB34FC"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5C2C82F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32A8E1EC"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13EFEA50"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75FCAEC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79CA7045"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33A475B2" w14:textId="77777777" w:rsidTr="00FC72FC">
        <w:trPr>
          <w:trHeight w:val="270"/>
        </w:trPr>
        <w:tc>
          <w:tcPr>
            <w:tcW w:w="510" w:type="dxa"/>
            <w:tcBorders>
              <w:right w:val="single" w:sz="4" w:space="0" w:color="auto"/>
            </w:tcBorders>
            <w:vAlign w:val="center"/>
          </w:tcPr>
          <w:p w14:paraId="0A6EDE3C"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6</w:t>
            </w:r>
          </w:p>
        </w:tc>
        <w:tc>
          <w:tcPr>
            <w:tcW w:w="600" w:type="dxa"/>
            <w:tcBorders>
              <w:left w:val="single" w:sz="4" w:space="0" w:color="auto"/>
            </w:tcBorders>
            <w:vAlign w:val="center"/>
          </w:tcPr>
          <w:p w14:paraId="5A5066C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5983EF5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3581603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3F5479F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right w:val="single" w:sz="4" w:space="0" w:color="auto"/>
            </w:tcBorders>
            <w:vAlign w:val="center"/>
          </w:tcPr>
          <w:p w14:paraId="26D6DE3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left w:val="single" w:sz="4" w:space="0" w:color="auto"/>
            </w:tcBorders>
            <w:vAlign w:val="center"/>
          </w:tcPr>
          <w:p w14:paraId="1C18427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Align w:val="center"/>
          </w:tcPr>
          <w:p w14:paraId="69B9CE0D"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right w:val="single" w:sz="4" w:space="0" w:color="auto"/>
            </w:tcBorders>
            <w:vAlign w:val="center"/>
          </w:tcPr>
          <w:p w14:paraId="1822C33C"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tcBorders>
            <w:vAlign w:val="center"/>
          </w:tcPr>
          <w:p w14:paraId="08A8879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4466D84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388380D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27F1C325"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00D82788"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7F712BA6"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3A53C459" w14:textId="77777777" w:rsidTr="00FC72FC">
        <w:trPr>
          <w:trHeight w:val="270"/>
        </w:trPr>
        <w:tc>
          <w:tcPr>
            <w:tcW w:w="510" w:type="dxa"/>
            <w:tcBorders>
              <w:right w:val="single" w:sz="4" w:space="0" w:color="auto"/>
            </w:tcBorders>
            <w:vAlign w:val="center"/>
          </w:tcPr>
          <w:p w14:paraId="4743EC61"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7</w:t>
            </w:r>
          </w:p>
        </w:tc>
        <w:tc>
          <w:tcPr>
            <w:tcW w:w="600" w:type="dxa"/>
            <w:tcBorders>
              <w:left w:val="single" w:sz="4" w:space="0" w:color="auto"/>
            </w:tcBorders>
            <w:vAlign w:val="center"/>
          </w:tcPr>
          <w:p w14:paraId="13D0205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3275F1BD"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71C7BFB7"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1712CA71"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right w:val="single" w:sz="4" w:space="0" w:color="auto"/>
            </w:tcBorders>
            <w:vAlign w:val="center"/>
          </w:tcPr>
          <w:p w14:paraId="46ED0760"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left w:val="single" w:sz="4" w:space="0" w:color="auto"/>
            </w:tcBorders>
            <w:vAlign w:val="center"/>
          </w:tcPr>
          <w:p w14:paraId="0E40BBCE"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Align w:val="center"/>
          </w:tcPr>
          <w:p w14:paraId="64717DB7"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right w:val="single" w:sz="4" w:space="0" w:color="auto"/>
            </w:tcBorders>
            <w:vAlign w:val="center"/>
          </w:tcPr>
          <w:p w14:paraId="70F0B1F0"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tcBorders>
            <w:vAlign w:val="center"/>
          </w:tcPr>
          <w:p w14:paraId="5CE749EF"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300C388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5FE08F2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44E14A7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11F1F1DA"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09D7E408" w14:textId="77777777" w:rsidR="00E15286" w:rsidRPr="00165D4C" w:rsidRDefault="00E15286" w:rsidP="00FC72FC">
            <w:pPr>
              <w:autoSpaceDE w:val="0"/>
              <w:autoSpaceDN w:val="0"/>
              <w:adjustRightInd w:val="0"/>
              <w:spacing w:line="276" w:lineRule="auto"/>
              <w:jc w:val="center"/>
              <w:rPr>
                <w:rFonts w:eastAsiaTheme="minorEastAsia"/>
                <w:sz w:val="24"/>
              </w:rPr>
            </w:pPr>
          </w:p>
        </w:tc>
      </w:tr>
      <w:tr w:rsidR="00E15286" w:rsidRPr="00165D4C" w14:paraId="5D62AF71" w14:textId="77777777" w:rsidTr="00FC72FC">
        <w:trPr>
          <w:trHeight w:val="270"/>
        </w:trPr>
        <w:tc>
          <w:tcPr>
            <w:tcW w:w="510" w:type="dxa"/>
            <w:tcBorders>
              <w:right w:val="single" w:sz="4" w:space="0" w:color="auto"/>
            </w:tcBorders>
            <w:vAlign w:val="center"/>
          </w:tcPr>
          <w:p w14:paraId="3AA06213" w14:textId="77777777" w:rsidR="00E15286" w:rsidRPr="00165D4C" w:rsidRDefault="00E15286" w:rsidP="00FC72FC">
            <w:pPr>
              <w:autoSpaceDE w:val="0"/>
              <w:autoSpaceDN w:val="0"/>
              <w:adjustRightInd w:val="0"/>
              <w:spacing w:line="276" w:lineRule="auto"/>
              <w:jc w:val="center"/>
              <w:rPr>
                <w:rFonts w:eastAsiaTheme="minorEastAsia"/>
                <w:sz w:val="24"/>
              </w:rPr>
            </w:pPr>
            <w:r w:rsidRPr="00165D4C">
              <w:rPr>
                <w:rFonts w:eastAsiaTheme="minorEastAsia"/>
                <w:sz w:val="24"/>
              </w:rPr>
              <w:t>8</w:t>
            </w:r>
          </w:p>
        </w:tc>
        <w:tc>
          <w:tcPr>
            <w:tcW w:w="600" w:type="dxa"/>
            <w:tcBorders>
              <w:left w:val="single" w:sz="4" w:space="0" w:color="auto"/>
            </w:tcBorders>
            <w:vAlign w:val="center"/>
          </w:tcPr>
          <w:p w14:paraId="35DF4147"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50D81A7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0D7CCAC9"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vAlign w:val="center"/>
          </w:tcPr>
          <w:p w14:paraId="077C3C4B"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600" w:type="dxa"/>
            <w:tcBorders>
              <w:right w:val="single" w:sz="4" w:space="0" w:color="auto"/>
            </w:tcBorders>
            <w:vAlign w:val="center"/>
          </w:tcPr>
          <w:p w14:paraId="4421B05C"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1320" w:type="dxa"/>
            <w:tcBorders>
              <w:left w:val="single" w:sz="4" w:space="0" w:color="auto"/>
            </w:tcBorders>
            <w:vAlign w:val="center"/>
          </w:tcPr>
          <w:p w14:paraId="5B778C37"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2880" w:type="dxa"/>
            <w:vAlign w:val="center"/>
          </w:tcPr>
          <w:p w14:paraId="144B0F2C"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480" w:type="dxa"/>
            <w:tcBorders>
              <w:right w:val="single" w:sz="4" w:space="0" w:color="auto"/>
            </w:tcBorders>
            <w:vAlign w:val="center"/>
          </w:tcPr>
          <w:p w14:paraId="1E91C1C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tcBorders>
              <w:left w:val="single" w:sz="4" w:space="0" w:color="auto"/>
            </w:tcBorders>
            <w:vAlign w:val="center"/>
          </w:tcPr>
          <w:p w14:paraId="58C300D9"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4C0468B6"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6031ECD3"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76574B44"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0DEF7022" w14:textId="77777777" w:rsidR="00E15286" w:rsidRPr="00165D4C" w:rsidRDefault="00E15286" w:rsidP="00FC72FC">
            <w:pPr>
              <w:autoSpaceDE w:val="0"/>
              <w:autoSpaceDN w:val="0"/>
              <w:adjustRightInd w:val="0"/>
              <w:spacing w:line="276" w:lineRule="auto"/>
              <w:jc w:val="center"/>
              <w:rPr>
                <w:rFonts w:eastAsiaTheme="minorEastAsia"/>
                <w:sz w:val="24"/>
              </w:rPr>
            </w:pPr>
          </w:p>
        </w:tc>
        <w:tc>
          <w:tcPr>
            <w:tcW w:w="980" w:type="dxa"/>
            <w:vAlign w:val="center"/>
          </w:tcPr>
          <w:p w14:paraId="35AD88B7" w14:textId="77777777" w:rsidR="00E15286" w:rsidRPr="00165D4C" w:rsidRDefault="00E15286" w:rsidP="00FC72FC">
            <w:pPr>
              <w:autoSpaceDE w:val="0"/>
              <w:autoSpaceDN w:val="0"/>
              <w:adjustRightInd w:val="0"/>
              <w:spacing w:line="276" w:lineRule="auto"/>
              <w:jc w:val="center"/>
              <w:rPr>
                <w:rFonts w:eastAsiaTheme="minorEastAsia"/>
                <w:sz w:val="24"/>
              </w:rPr>
            </w:pPr>
          </w:p>
        </w:tc>
      </w:tr>
    </w:tbl>
    <w:p w14:paraId="1508D4DB" w14:textId="77777777" w:rsidR="00E15286" w:rsidRPr="00165D4C" w:rsidRDefault="00E15286" w:rsidP="00E15286">
      <w:pPr>
        <w:spacing w:line="276" w:lineRule="auto"/>
        <w:rPr>
          <w:rFonts w:eastAsiaTheme="minorEastAsia"/>
          <w:sz w:val="24"/>
        </w:rPr>
      </w:pPr>
    </w:p>
    <w:p w14:paraId="0EDA9507" w14:textId="77777777" w:rsidR="00E15286" w:rsidRPr="00165D4C" w:rsidRDefault="00E15286" w:rsidP="00E15286">
      <w:pPr>
        <w:spacing w:line="276" w:lineRule="auto"/>
        <w:rPr>
          <w:rFonts w:eastAsiaTheme="minorEastAsia"/>
          <w:sz w:val="24"/>
        </w:rPr>
      </w:pPr>
      <w:r w:rsidRPr="00165D4C">
        <w:rPr>
          <w:rFonts w:eastAsiaTheme="minorEastAsia"/>
          <w:sz w:val="24"/>
        </w:rPr>
        <w:t>鉴定人：</w:t>
      </w:r>
      <w:r w:rsidRPr="00165D4C">
        <w:rPr>
          <w:rFonts w:eastAsiaTheme="minorEastAsia"/>
          <w:sz w:val="24"/>
        </w:rPr>
        <w:t xml:space="preserve">                         </w:t>
      </w:r>
      <w:r w:rsidRPr="00165D4C">
        <w:rPr>
          <w:rFonts w:eastAsiaTheme="minorEastAsia"/>
          <w:sz w:val="24"/>
        </w:rPr>
        <w:t>复核人：</w:t>
      </w:r>
      <w:r w:rsidRPr="00165D4C">
        <w:rPr>
          <w:rFonts w:eastAsiaTheme="minorEastAsia"/>
          <w:sz w:val="24"/>
        </w:rPr>
        <w:t xml:space="preserve">                         </w:t>
      </w:r>
      <w:r w:rsidRPr="00165D4C">
        <w:rPr>
          <w:rFonts w:eastAsiaTheme="minorEastAsia"/>
          <w:sz w:val="24"/>
        </w:rPr>
        <w:t>审核人：</w:t>
      </w:r>
    </w:p>
    <w:p w14:paraId="7293DB3F" w14:textId="77777777" w:rsidR="00E15286" w:rsidRPr="00165D4C" w:rsidRDefault="00E15286" w:rsidP="00E15286">
      <w:pPr>
        <w:spacing w:line="276" w:lineRule="auto"/>
        <w:rPr>
          <w:rFonts w:eastAsiaTheme="minorEastAsia"/>
          <w:sz w:val="24"/>
        </w:rPr>
        <w:sectPr w:rsidR="00E15286" w:rsidRPr="00165D4C" w:rsidSect="00FC72FC">
          <w:pgSz w:w="16838" w:h="11906" w:orient="landscape" w:code="9"/>
          <w:pgMar w:top="1800" w:right="1440" w:bottom="1800" w:left="1440" w:header="851" w:footer="992" w:gutter="0"/>
          <w:cols w:space="425"/>
          <w:docGrid w:type="lines" w:linePitch="312"/>
        </w:sectPr>
      </w:pPr>
    </w:p>
    <w:p w14:paraId="499E114B" w14:textId="0FCE098F" w:rsidR="00E15286" w:rsidRPr="00350308" w:rsidRDefault="0041618F" w:rsidP="00350308">
      <w:pPr>
        <w:pStyle w:val="20"/>
        <w:tabs>
          <w:tab w:val="left" w:pos="576"/>
          <w:tab w:val="left" w:pos="860"/>
        </w:tabs>
        <w:spacing w:line="288" w:lineRule="auto"/>
        <w:ind w:left="278" w:firstLineChars="100" w:firstLine="321"/>
        <w:jc w:val="center"/>
        <w:rPr>
          <w:rFonts w:ascii="Times New Roman" w:eastAsiaTheme="minorEastAsia" w:hAnsi="Times New Roman"/>
          <w:bCs w:val="0"/>
        </w:rPr>
      </w:pPr>
      <w:bookmarkStart w:id="91" w:name="_Toc41742290"/>
      <w:r w:rsidRPr="00165D4C">
        <w:rPr>
          <w:rFonts w:ascii="Times New Roman" w:eastAsiaTheme="minorEastAsia" w:hAnsi="Times New Roman"/>
          <w:bCs w:val="0"/>
        </w:rPr>
        <w:lastRenderedPageBreak/>
        <w:t>附录</w:t>
      </w:r>
      <w:r w:rsidR="006C1732">
        <w:rPr>
          <w:rFonts w:ascii="Times New Roman" w:eastAsiaTheme="minorEastAsia" w:hAnsi="Times New Roman" w:hint="eastAsia"/>
          <w:bCs w:val="0"/>
        </w:rPr>
        <w:t>C</w:t>
      </w:r>
      <w:r w:rsidR="00E15286" w:rsidRPr="00165D4C">
        <w:rPr>
          <w:rFonts w:ascii="Times New Roman" w:eastAsiaTheme="minorEastAsia" w:hAnsi="Times New Roman"/>
          <w:bCs w:val="0"/>
        </w:rPr>
        <w:t>藻类定量样品数据统计表</w:t>
      </w:r>
      <w:bookmarkEnd w:id="91"/>
    </w:p>
    <w:p w14:paraId="359DA942" w14:textId="7D570E57" w:rsidR="00E15286" w:rsidRPr="00165D4C" w:rsidRDefault="0041618F" w:rsidP="00350308">
      <w:pPr>
        <w:autoSpaceDE w:val="0"/>
        <w:autoSpaceDN w:val="0"/>
        <w:adjustRightInd w:val="0"/>
        <w:spacing w:line="276" w:lineRule="auto"/>
        <w:jc w:val="center"/>
        <w:rPr>
          <w:rFonts w:eastAsiaTheme="minorEastAsia"/>
          <w:sz w:val="24"/>
        </w:rPr>
      </w:pPr>
      <w:r w:rsidRPr="00165D4C">
        <w:rPr>
          <w:rFonts w:eastAsiaTheme="minorEastAsia"/>
          <w:sz w:val="24"/>
        </w:rPr>
        <w:t>河道</w:t>
      </w:r>
      <w:r w:rsidR="00E15286" w:rsidRPr="00165D4C">
        <w:rPr>
          <w:rFonts w:eastAsiaTheme="minorEastAsia"/>
          <w:sz w:val="24"/>
        </w:rPr>
        <w:t>名称</w:t>
      </w:r>
      <w:r w:rsidR="00E15286" w:rsidRPr="00165D4C">
        <w:rPr>
          <w:rFonts w:eastAsiaTheme="minorEastAsia"/>
          <w:sz w:val="24"/>
        </w:rPr>
        <w:t>__________</w:t>
      </w:r>
      <w:r w:rsidR="00E15286" w:rsidRPr="00165D4C">
        <w:rPr>
          <w:rFonts w:eastAsiaTheme="minorEastAsia"/>
          <w:sz w:val="24"/>
        </w:rPr>
        <w:t>断面</w:t>
      </w:r>
      <w:r w:rsidR="00E87192">
        <w:rPr>
          <w:rFonts w:eastAsiaTheme="minorEastAsia" w:hint="eastAsia"/>
          <w:sz w:val="24"/>
        </w:rPr>
        <w:t>编号</w:t>
      </w:r>
      <w:r w:rsidR="00350308" w:rsidRPr="00165D4C">
        <w:rPr>
          <w:rFonts w:eastAsiaTheme="minorEastAsia"/>
          <w:sz w:val="24"/>
        </w:rPr>
        <w:t>___________</w:t>
      </w:r>
      <w:r w:rsidR="00E87192">
        <w:rPr>
          <w:rFonts w:eastAsiaTheme="minorEastAsia" w:hint="eastAsia"/>
          <w:sz w:val="24"/>
        </w:rPr>
        <w:t>断面</w:t>
      </w:r>
      <w:r w:rsidR="00E15286" w:rsidRPr="00165D4C">
        <w:rPr>
          <w:rFonts w:eastAsiaTheme="minorEastAsia"/>
          <w:sz w:val="24"/>
        </w:rPr>
        <w:t>名称</w:t>
      </w:r>
      <w:r w:rsidR="00E15286" w:rsidRPr="00165D4C">
        <w:rPr>
          <w:rFonts w:eastAsiaTheme="minorEastAsia"/>
          <w:sz w:val="24"/>
        </w:rPr>
        <w:t>____________</w:t>
      </w:r>
      <w:r w:rsidR="00E15286" w:rsidRPr="00165D4C">
        <w:rPr>
          <w:rFonts w:eastAsiaTheme="minorEastAsia"/>
          <w:sz w:val="24"/>
        </w:rPr>
        <w:t>样品编号</w:t>
      </w:r>
      <w:r w:rsidR="00E15286" w:rsidRPr="00165D4C">
        <w:rPr>
          <w:rFonts w:eastAsiaTheme="minorEastAsia"/>
          <w:sz w:val="24"/>
        </w:rPr>
        <w:t>________</w:t>
      </w:r>
      <w:r w:rsidR="00E15286" w:rsidRPr="00165D4C">
        <w:rPr>
          <w:rFonts w:eastAsiaTheme="minorEastAsia"/>
          <w:sz w:val="24"/>
        </w:rPr>
        <w:t>采集时间</w:t>
      </w:r>
      <w:r w:rsidR="00E15286" w:rsidRPr="00165D4C">
        <w:rPr>
          <w:rFonts w:eastAsiaTheme="minorEastAsia"/>
          <w:sz w:val="24"/>
        </w:rPr>
        <w:t>________</w:t>
      </w:r>
      <w:r w:rsidR="00E15286" w:rsidRPr="00165D4C">
        <w:rPr>
          <w:rFonts w:eastAsiaTheme="minorEastAsia"/>
          <w:sz w:val="24"/>
        </w:rPr>
        <w:t>定容体积</w:t>
      </w:r>
      <w:r w:rsidR="00E15286" w:rsidRPr="00165D4C">
        <w:rPr>
          <w:rFonts w:eastAsiaTheme="minorEastAsia"/>
          <w:sz w:val="24"/>
        </w:rPr>
        <w:t>__________</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456"/>
        <w:gridCol w:w="456"/>
        <w:gridCol w:w="456"/>
        <w:gridCol w:w="456"/>
        <w:gridCol w:w="456"/>
        <w:gridCol w:w="456"/>
        <w:gridCol w:w="3468"/>
        <w:gridCol w:w="969"/>
        <w:gridCol w:w="1772"/>
        <w:gridCol w:w="701"/>
        <w:gridCol w:w="716"/>
        <w:gridCol w:w="716"/>
        <w:gridCol w:w="716"/>
        <w:gridCol w:w="716"/>
        <w:gridCol w:w="716"/>
        <w:gridCol w:w="722"/>
      </w:tblGrid>
      <w:tr w:rsidR="00350308" w:rsidRPr="00165D4C" w14:paraId="05A8736B" w14:textId="77777777" w:rsidTr="00350308">
        <w:trPr>
          <w:trHeight w:val="284"/>
        </w:trPr>
        <w:tc>
          <w:tcPr>
            <w:tcW w:w="136" w:type="pct"/>
            <w:vMerge w:val="restart"/>
            <w:tcBorders>
              <w:top w:val="single" w:sz="4" w:space="0" w:color="auto"/>
              <w:right w:val="single" w:sz="4" w:space="0" w:color="auto"/>
            </w:tcBorders>
            <w:vAlign w:val="center"/>
          </w:tcPr>
          <w:p w14:paraId="7C732309"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序号</w:t>
            </w:r>
          </w:p>
        </w:tc>
        <w:tc>
          <w:tcPr>
            <w:tcW w:w="160" w:type="pct"/>
            <w:vMerge w:val="restart"/>
            <w:tcBorders>
              <w:top w:val="single" w:sz="4" w:space="0" w:color="auto"/>
              <w:left w:val="single" w:sz="4" w:space="0" w:color="auto"/>
            </w:tcBorders>
            <w:vAlign w:val="center"/>
          </w:tcPr>
          <w:p w14:paraId="68141D35"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门</w:t>
            </w:r>
          </w:p>
        </w:tc>
        <w:tc>
          <w:tcPr>
            <w:tcW w:w="160" w:type="pct"/>
            <w:vMerge w:val="restart"/>
            <w:tcBorders>
              <w:top w:val="single" w:sz="4" w:space="0" w:color="auto"/>
            </w:tcBorders>
            <w:vAlign w:val="center"/>
          </w:tcPr>
          <w:p w14:paraId="66B16DB7"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纲</w:t>
            </w:r>
          </w:p>
        </w:tc>
        <w:tc>
          <w:tcPr>
            <w:tcW w:w="160" w:type="pct"/>
            <w:vMerge w:val="restart"/>
            <w:tcBorders>
              <w:top w:val="single" w:sz="4" w:space="0" w:color="auto"/>
            </w:tcBorders>
            <w:vAlign w:val="center"/>
          </w:tcPr>
          <w:p w14:paraId="3FCB0229"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目</w:t>
            </w:r>
          </w:p>
        </w:tc>
        <w:tc>
          <w:tcPr>
            <w:tcW w:w="160" w:type="pct"/>
            <w:vMerge w:val="restart"/>
            <w:tcBorders>
              <w:top w:val="single" w:sz="4" w:space="0" w:color="auto"/>
            </w:tcBorders>
            <w:vAlign w:val="center"/>
          </w:tcPr>
          <w:p w14:paraId="6A1EC252"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科</w:t>
            </w:r>
          </w:p>
        </w:tc>
        <w:tc>
          <w:tcPr>
            <w:tcW w:w="160" w:type="pct"/>
            <w:vMerge w:val="restart"/>
            <w:tcBorders>
              <w:top w:val="single" w:sz="4" w:space="0" w:color="auto"/>
              <w:right w:val="single" w:sz="4" w:space="0" w:color="auto"/>
            </w:tcBorders>
            <w:vAlign w:val="center"/>
          </w:tcPr>
          <w:p w14:paraId="3911C56A"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属</w:t>
            </w:r>
          </w:p>
        </w:tc>
        <w:tc>
          <w:tcPr>
            <w:tcW w:w="1248" w:type="pct"/>
            <w:tcBorders>
              <w:top w:val="single" w:sz="4" w:space="0" w:color="auto"/>
              <w:right w:val="single" w:sz="4" w:space="0" w:color="auto"/>
            </w:tcBorders>
          </w:tcPr>
          <w:p w14:paraId="1110BCB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gridSpan w:val="3"/>
            <w:tcBorders>
              <w:top w:val="single" w:sz="4" w:space="0" w:color="auto"/>
              <w:left w:val="single" w:sz="4" w:space="0" w:color="auto"/>
              <w:right w:val="single" w:sz="4" w:space="0" w:color="auto"/>
            </w:tcBorders>
            <w:vAlign w:val="center"/>
          </w:tcPr>
          <w:p w14:paraId="79CF567C" w14:textId="0D1C485D"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种</w:t>
            </w:r>
          </w:p>
        </w:tc>
        <w:tc>
          <w:tcPr>
            <w:tcW w:w="1568" w:type="pct"/>
            <w:gridSpan w:val="6"/>
            <w:tcBorders>
              <w:top w:val="single" w:sz="4" w:space="0" w:color="auto"/>
              <w:left w:val="single" w:sz="4" w:space="0" w:color="auto"/>
            </w:tcBorders>
            <w:vAlign w:val="center"/>
          </w:tcPr>
          <w:p w14:paraId="2235D13A"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单位：</w:t>
            </w:r>
            <w:r w:rsidRPr="00165D4C">
              <w:rPr>
                <w:rFonts w:eastAsiaTheme="minorEastAsia"/>
                <w:sz w:val="24"/>
              </w:rPr>
              <w:t>10</w:t>
            </w:r>
            <w:r w:rsidRPr="00165D4C">
              <w:rPr>
                <w:rFonts w:eastAsiaTheme="minorEastAsia"/>
                <w:sz w:val="24"/>
                <w:vertAlign w:val="superscript"/>
              </w:rPr>
              <w:t>4</w:t>
            </w:r>
            <w:r w:rsidRPr="00165D4C">
              <w:rPr>
                <w:rFonts w:eastAsiaTheme="minorEastAsia"/>
                <w:sz w:val="24"/>
              </w:rPr>
              <w:t xml:space="preserve"> ind/cm</w:t>
            </w:r>
            <w:r w:rsidRPr="00165D4C">
              <w:rPr>
                <w:rFonts w:eastAsiaTheme="minorEastAsia"/>
                <w:sz w:val="24"/>
                <w:vertAlign w:val="superscript"/>
              </w:rPr>
              <w:t>2</w:t>
            </w:r>
          </w:p>
        </w:tc>
      </w:tr>
      <w:tr w:rsidR="00350308" w:rsidRPr="00165D4C" w14:paraId="4E5736BD" w14:textId="77777777" w:rsidTr="00350308">
        <w:trPr>
          <w:trHeight w:val="330"/>
        </w:trPr>
        <w:tc>
          <w:tcPr>
            <w:tcW w:w="136" w:type="pct"/>
            <w:vMerge/>
            <w:tcBorders>
              <w:bottom w:val="single" w:sz="4" w:space="0" w:color="auto"/>
              <w:right w:val="single" w:sz="4" w:space="0" w:color="auto"/>
            </w:tcBorders>
            <w:vAlign w:val="center"/>
          </w:tcPr>
          <w:p w14:paraId="2A607F1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Merge/>
            <w:tcBorders>
              <w:left w:val="single" w:sz="4" w:space="0" w:color="auto"/>
              <w:bottom w:val="single" w:sz="4" w:space="0" w:color="auto"/>
            </w:tcBorders>
            <w:vAlign w:val="center"/>
          </w:tcPr>
          <w:p w14:paraId="52F7E66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Merge/>
            <w:tcBorders>
              <w:bottom w:val="single" w:sz="4" w:space="0" w:color="auto"/>
            </w:tcBorders>
            <w:vAlign w:val="center"/>
          </w:tcPr>
          <w:p w14:paraId="0B4DCEF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Merge/>
            <w:tcBorders>
              <w:bottom w:val="single" w:sz="4" w:space="0" w:color="auto"/>
            </w:tcBorders>
            <w:vAlign w:val="center"/>
          </w:tcPr>
          <w:p w14:paraId="430A78C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Merge/>
            <w:tcBorders>
              <w:bottom w:val="single" w:sz="4" w:space="0" w:color="auto"/>
            </w:tcBorders>
            <w:vAlign w:val="center"/>
          </w:tcPr>
          <w:p w14:paraId="03C8655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Merge/>
            <w:tcBorders>
              <w:bottom w:val="single" w:sz="4" w:space="0" w:color="auto"/>
              <w:right w:val="single" w:sz="4" w:space="0" w:color="auto"/>
            </w:tcBorders>
            <w:vAlign w:val="center"/>
          </w:tcPr>
          <w:p w14:paraId="39E404B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bottom w:val="single" w:sz="4" w:space="0" w:color="auto"/>
              <w:right w:val="single" w:sz="4" w:space="0" w:color="auto"/>
            </w:tcBorders>
          </w:tcPr>
          <w:p w14:paraId="06B55CB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bottom w:val="single" w:sz="4" w:space="0" w:color="auto"/>
            </w:tcBorders>
            <w:vAlign w:val="center"/>
          </w:tcPr>
          <w:p w14:paraId="7B966321" w14:textId="4A24F41A"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中文名</w:t>
            </w:r>
          </w:p>
        </w:tc>
        <w:tc>
          <w:tcPr>
            <w:tcW w:w="640" w:type="pct"/>
            <w:tcBorders>
              <w:bottom w:val="single" w:sz="4" w:space="0" w:color="auto"/>
            </w:tcBorders>
            <w:vAlign w:val="center"/>
          </w:tcPr>
          <w:p w14:paraId="5365EA17"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拉丁名</w:t>
            </w:r>
          </w:p>
        </w:tc>
        <w:tc>
          <w:tcPr>
            <w:tcW w:w="256" w:type="pct"/>
            <w:tcBorders>
              <w:bottom w:val="single" w:sz="4" w:space="0" w:color="auto"/>
              <w:right w:val="single" w:sz="4" w:space="0" w:color="auto"/>
            </w:tcBorders>
            <w:vAlign w:val="center"/>
          </w:tcPr>
          <w:p w14:paraId="07D24D00" w14:textId="114FF2B5"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bottom w:val="single" w:sz="4" w:space="0" w:color="auto"/>
            </w:tcBorders>
            <w:vAlign w:val="center"/>
          </w:tcPr>
          <w:p w14:paraId="29E0A7E8"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1</w:t>
            </w:r>
          </w:p>
        </w:tc>
        <w:tc>
          <w:tcPr>
            <w:tcW w:w="261" w:type="pct"/>
            <w:tcBorders>
              <w:bottom w:val="single" w:sz="4" w:space="0" w:color="auto"/>
            </w:tcBorders>
            <w:vAlign w:val="center"/>
          </w:tcPr>
          <w:p w14:paraId="2A963DE2"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2</w:t>
            </w:r>
          </w:p>
        </w:tc>
        <w:tc>
          <w:tcPr>
            <w:tcW w:w="261" w:type="pct"/>
            <w:tcBorders>
              <w:bottom w:val="single" w:sz="4" w:space="0" w:color="auto"/>
            </w:tcBorders>
            <w:vAlign w:val="center"/>
          </w:tcPr>
          <w:p w14:paraId="60D0CF55"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3</w:t>
            </w:r>
          </w:p>
        </w:tc>
        <w:tc>
          <w:tcPr>
            <w:tcW w:w="261" w:type="pct"/>
            <w:tcBorders>
              <w:bottom w:val="single" w:sz="4" w:space="0" w:color="auto"/>
            </w:tcBorders>
            <w:vAlign w:val="center"/>
          </w:tcPr>
          <w:p w14:paraId="45AECD9D"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4</w:t>
            </w:r>
          </w:p>
        </w:tc>
        <w:tc>
          <w:tcPr>
            <w:tcW w:w="261" w:type="pct"/>
            <w:tcBorders>
              <w:bottom w:val="single" w:sz="4" w:space="0" w:color="auto"/>
            </w:tcBorders>
            <w:vAlign w:val="center"/>
          </w:tcPr>
          <w:p w14:paraId="5E12E2CA"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5</w:t>
            </w:r>
          </w:p>
        </w:tc>
        <w:tc>
          <w:tcPr>
            <w:tcW w:w="261" w:type="pct"/>
            <w:tcBorders>
              <w:bottom w:val="single" w:sz="4" w:space="0" w:color="auto"/>
            </w:tcBorders>
            <w:vAlign w:val="center"/>
          </w:tcPr>
          <w:p w14:paraId="159348A9"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断面</w:t>
            </w:r>
            <w:r w:rsidRPr="00165D4C">
              <w:rPr>
                <w:rFonts w:eastAsiaTheme="minorEastAsia"/>
                <w:sz w:val="24"/>
              </w:rPr>
              <w:t>6</w:t>
            </w:r>
          </w:p>
        </w:tc>
      </w:tr>
      <w:tr w:rsidR="00350308" w:rsidRPr="00165D4C" w14:paraId="1C3E1BA1" w14:textId="77777777" w:rsidTr="00350308">
        <w:trPr>
          <w:trHeight w:val="270"/>
        </w:trPr>
        <w:tc>
          <w:tcPr>
            <w:tcW w:w="136" w:type="pct"/>
            <w:tcBorders>
              <w:top w:val="single" w:sz="4" w:space="0" w:color="auto"/>
              <w:right w:val="single" w:sz="4" w:space="0" w:color="auto"/>
            </w:tcBorders>
            <w:vAlign w:val="center"/>
          </w:tcPr>
          <w:p w14:paraId="02DBC51C"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1</w:t>
            </w:r>
          </w:p>
        </w:tc>
        <w:tc>
          <w:tcPr>
            <w:tcW w:w="160" w:type="pct"/>
            <w:tcBorders>
              <w:top w:val="single" w:sz="4" w:space="0" w:color="auto"/>
              <w:left w:val="single" w:sz="4" w:space="0" w:color="auto"/>
            </w:tcBorders>
            <w:vAlign w:val="center"/>
          </w:tcPr>
          <w:p w14:paraId="44256B7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top w:val="single" w:sz="4" w:space="0" w:color="auto"/>
            </w:tcBorders>
            <w:vAlign w:val="center"/>
          </w:tcPr>
          <w:p w14:paraId="6A99433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top w:val="single" w:sz="4" w:space="0" w:color="auto"/>
            </w:tcBorders>
            <w:vAlign w:val="center"/>
          </w:tcPr>
          <w:p w14:paraId="14B5B88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top w:val="single" w:sz="4" w:space="0" w:color="auto"/>
            </w:tcBorders>
            <w:vAlign w:val="center"/>
          </w:tcPr>
          <w:p w14:paraId="1A7406EE"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top w:val="single" w:sz="4" w:space="0" w:color="auto"/>
              <w:right w:val="single" w:sz="4" w:space="0" w:color="auto"/>
            </w:tcBorders>
            <w:vAlign w:val="center"/>
          </w:tcPr>
          <w:p w14:paraId="703A98A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top w:val="single" w:sz="4" w:space="0" w:color="auto"/>
              <w:right w:val="single" w:sz="4" w:space="0" w:color="auto"/>
            </w:tcBorders>
          </w:tcPr>
          <w:p w14:paraId="1CCEFFD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top w:val="single" w:sz="4" w:space="0" w:color="auto"/>
              <w:left w:val="single" w:sz="4" w:space="0" w:color="auto"/>
            </w:tcBorders>
            <w:vAlign w:val="center"/>
          </w:tcPr>
          <w:p w14:paraId="12FFF1E1" w14:textId="76B1C492"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tcBorders>
              <w:top w:val="single" w:sz="4" w:space="0" w:color="auto"/>
            </w:tcBorders>
            <w:vAlign w:val="center"/>
          </w:tcPr>
          <w:p w14:paraId="7FEEEDB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top w:val="single" w:sz="4" w:space="0" w:color="auto"/>
              <w:right w:val="single" w:sz="4" w:space="0" w:color="auto"/>
            </w:tcBorders>
            <w:vAlign w:val="center"/>
          </w:tcPr>
          <w:p w14:paraId="0C22B9C3"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top w:val="single" w:sz="4" w:space="0" w:color="auto"/>
              <w:left w:val="single" w:sz="4" w:space="0" w:color="auto"/>
            </w:tcBorders>
            <w:vAlign w:val="center"/>
          </w:tcPr>
          <w:p w14:paraId="2B3D228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tcBorders>
              <w:top w:val="single" w:sz="4" w:space="0" w:color="auto"/>
            </w:tcBorders>
            <w:vAlign w:val="center"/>
          </w:tcPr>
          <w:p w14:paraId="6361F007"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tcBorders>
              <w:top w:val="single" w:sz="4" w:space="0" w:color="auto"/>
            </w:tcBorders>
            <w:vAlign w:val="center"/>
          </w:tcPr>
          <w:p w14:paraId="3F4220B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tcBorders>
              <w:top w:val="single" w:sz="4" w:space="0" w:color="auto"/>
            </w:tcBorders>
            <w:vAlign w:val="center"/>
          </w:tcPr>
          <w:p w14:paraId="66EE2D6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tcBorders>
              <w:top w:val="single" w:sz="4" w:space="0" w:color="auto"/>
            </w:tcBorders>
            <w:vAlign w:val="center"/>
          </w:tcPr>
          <w:p w14:paraId="5A518EBB"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tcBorders>
              <w:top w:val="single" w:sz="4" w:space="0" w:color="auto"/>
            </w:tcBorders>
            <w:vAlign w:val="center"/>
          </w:tcPr>
          <w:p w14:paraId="05DD7780"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5B047FCC" w14:textId="77777777" w:rsidTr="00350308">
        <w:trPr>
          <w:trHeight w:val="270"/>
        </w:trPr>
        <w:tc>
          <w:tcPr>
            <w:tcW w:w="136" w:type="pct"/>
            <w:tcBorders>
              <w:right w:val="single" w:sz="4" w:space="0" w:color="auto"/>
            </w:tcBorders>
            <w:vAlign w:val="center"/>
          </w:tcPr>
          <w:p w14:paraId="15B6B6D3"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2</w:t>
            </w:r>
          </w:p>
        </w:tc>
        <w:tc>
          <w:tcPr>
            <w:tcW w:w="160" w:type="pct"/>
            <w:tcBorders>
              <w:left w:val="single" w:sz="4" w:space="0" w:color="auto"/>
            </w:tcBorders>
            <w:vAlign w:val="center"/>
          </w:tcPr>
          <w:p w14:paraId="1D906D2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48B778D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41A3682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34DFAC23"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03DB79E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33B593B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15DF8B4D" w14:textId="4C38A242"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3BEFC54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78708A30"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1072394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090BB9D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1E5930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7F452051"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19F5C1E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041CAC23"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2648A901" w14:textId="77777777" w:rsidTr="00350308">
        <w:trPr>
          <w:trHeight w:val="270"/>
        </w:trPr>
        <w:tc>
          <w:tcPr>
            <w:tcW w:w="136" w:type="pct"/>
            <w:tcBorders>
              <w:right w:val="single" w:sz="4" w:space="0" w:color="auto"/>
            </w:tcBorders>
            <w:vAlign w:val="center"/>
          </w:tcPr>
          <w:p w14:paraId="56A7A114"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3</w:t>
            </w:r>
          </w:p>
        </w:tc>
        <w:tc>
          <w:tcPr>
            <w:tcW w:w="160" w:type="pct"/>
            <w:tcBorders>
              <w:left w:val="single" w:sz="4" w:space="0" w:color="auto"/>
            </w:tcBorders>
            <w:vAlign w:val="center"/>
          </w:tcPr>
          <w:p w14:paraId="77DB72A6"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38CA4A3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438DAF7E"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2D923F41"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5E91693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294C4CF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0B7E6390" w14:textId="57EFE5B6"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0ABE331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3DBB313B"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515C748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62EF65E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15259A0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5E93A89B"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61B831E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725E49F8"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3FAC4F5B" w14:textId="77777777" w:rsidTr="00350308">
        <w:trPr>
          <w:trHeight w:val="270"/>
        </w:trPr>
        <w:tc>
          <w:tcPr>
            <w:tcW w:w="136" w:type="pct"/>
            <w:tcBorders>
              <w:right w:val="single" w:sz="4" w:space="0" w:color="auto"/>
            </w:tcBorders>
            <w:vAlign w:val="center"/>
          </w:tcPr>
          <w:p w14:paraId="4C885338"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4</w:t>
            </w:r>
          </w:p>
        </w:tc>
        <w:tc>
          <w:tcPr>
            <w:tcW w:w="160" w:type="pct"/>
            <w:tcBorders>
              <w:left w:val="single" w:sz="4" w:space="0" w:color="auto"/>
            </w:tcBorders>
            <w:vAlign w:val="center"/>
          </w:tcPr>
          <w:p w14:paraId="24ED6C9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436C20F1"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2638A4F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661CF197"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7F6D1C9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75BC1207"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17EF0542" w14:textId="6F323F87"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47A9693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4935BA85"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2D4156D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3EAE07E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3571AB1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64BD757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534FFD1E"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3EAE4C27"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2EB1CD35" w14:textId="77777777" w:rsidTr="00350308">
        <w:trPr>
          <w:trHeight w:val="270"/>
        </w:trPr>
        <w:tc>
          <w:tcPr>
            <w:tcW w:w="136" w:type="pct"/>
            <w:tcBorders>
              <w:right w:val="single" w:sz="4" w:space="0" w:color="auto"/>
            </w:tcBorders>
            <w:vAlign w:val="center"/>
          </w:tcPr>
          <w:p w14:paraId="506D3212"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5</w:t>
            </w:r>
          </w:p>
        </w:tc>
        <w:tc>
          <w:tcPr>
            <w:tcW w:w="160" w:type="pct"/>
            <w:tcBorders>
              <w:left w:val="single" w:sz="4" w:space="0" w:color="auto"/>
            </w:tcBorders>
            <w:vAlign w:val="center"/>
          </w:tcPr>
          <w:p w14:paraId="0826B87B"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507FF54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57F1F0F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77B6592B"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2987C93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3E08633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593F5A42" w14:textId="4B0C9DA3"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6E768BE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54E26619"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0C73C20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4FE80E97"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1484949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3D45479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5D914F3"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140569A0"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582B53DA" w14:textId="77777777" w:rsidTr="00350308">
        <w:trPr>
          <w:trHeight w:val="270"/>
        </w:trPr>
        <w:tc>
          <w:tcPr>
            <w:tcW w:w="136" w:type="pct"/>
            <w:tcBorders>
              <w:right w:val="single" w:sz="4" w:space="0" w:color="auto"/>
            </w:tcBorders>
            <w:vAlign w:val="center"/>
          </w:tcPr>
          <w:p w14:paraId="761A38ED"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6</w:t>
            </w:r>
          </w:p>
        </w:tc>
        <w:tc>
          <w:tcPr>
            <w:tcW w:w="160" w:type="pct"/>
            <w:tcBorders>
              <w:left w:val="single" w:sz="4" w:space="0" w:color="auto"/>
            </w:tcBorders>
            <w:vAlign w:val="center"/>
          </w:tcPr>
          <w:p w14:paraId="6706D1A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0BA61A16"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7E4381B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7ED49E33"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3DC5FE71"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7451A1D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6FBF0EE3" w14:textId="62D3D9A6"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0FAB1281"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30F1920A"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3E7C65C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455A069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9BCCE7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4B4A6B4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010147E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9310220"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60F4FFDC" w14:textId="77777777" w:rsidTr="00350308">
        <w:trPr>
          <w:trHeight w:val="270"/>
        </w:trPr>
        <w:tc>
          <w:tcPr>
            <w:tcW w:w="136" w:type="pct"/>
            <w:tcBorders>
              <w:right w:val="single" w:sz="4" w:space="0" w:color="auto"/>
            </w:tcBorders>
            <w:vAlign w:val="center"/>
          </w:tcPr>
          <w:p w14:paraId="113CA974"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7</w:t>
            </w:r>
          </w:p>
        </w:tc>
        <w:tc>
          <w:tcPr>
            <w:tcW w:w="160" w:type="pct"/>
            <w:tcBorders>
              <w:left w:val="single" w:sz="4" w:space="0" w:color="auto"/>
            </w:tcBorders>
            <w:vAlign w:val="center"/>
          </w:tcPr>
          <w:p w14:paraId="5F3D7B7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54B56FA6"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4F8905B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56AD82EA"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59843CB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16EAAA9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411B6140" w14:textId="7ABBEFC7"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526EA36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797E6C85"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0216119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3ACCD3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3749227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0BBB8F77"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357B7B1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5D2EA175"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60A19DE1" w14:textId="77777777" w:rsidTr="00350308">
        <w:trPr>
          <w:trHeight w:val="270"/>
        </w:trPr>
        <w:tc>
          <w:tcPr>
            <w:tcW w:w="136" w:type="pct"/>
            <w:tcBorders>
              <w:right w:val="single" w:sz="4" w:space="0" w:color="auto"/>
            </w:tcBorders>
            <w:vAlign w:val="center"/>
          </w:tcPr>
          <w:p w14:paraId="32088C84"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8</w:t>
            </w:r>
          </w:p>
        </w:tc>
        <w:tc>
          <w:tcPr>
            <w:tcW w:w="160" w:type="pct"/>
            <w:tcBorders>
              <w:left w:val="single" w:sz="4" w:space="0" w:color="auto"/>
            </w:tcBorders>
            <w:vAlign w:val="center"/>
          </w:tcPr>
          <w:p w14:paraId="0D03658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565A505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61C82BA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5740C6DE"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6B1A1AD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4FB74106"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6385D040" w14:textId="439F4217"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1F930F2E"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67BA08B6"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66ED266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32E61F2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41469CD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4CFBFDB5"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7A40F087"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8585AD6"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630E0F3C" w14:textId="77777777" w:rsidTr="00350308">
        <w:trPr>
          <w:trHeight w:val="270"/>
        </w:trPr>
        <w:tc>
          <w:tcPr>
            <w:tcW w:w="136" w:type="pct"/>
            <w:tcBorders>
              <w:right w:val="single" w:sz="4" w:space="0" w:color="auto"/>
            </w:tcBorders>
            <w:vAlign w:val="center"/>
          </w:tcPr>
          <w:p w14:paraId="3332AE49"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9</w:t>
            </w:r>
          </w:p>
        </w:tc>
        <w:tc>
          <w:tcPr>
            <w:tcW w:w="160" w:type="pct"/>
            <w:tcBorders>
              <w:left w:val="single" w:sz="4" w:space="0" w:color="auto"/>
            </w:tcBorders>
            <w:vAlign w:val="center"/>
          </w:tcPr>
          <w:p w14:paraId="3A54EF6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6771F85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1A5045D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14934F93"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72607C6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5BE109A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7A91C951" w14:textId="444666C2"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45E52E53"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042EF069"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17C99FD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D06080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5B6F8162"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5FC38250"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6A6B1E9C"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A8247ED" w14:textId="77777777" w:rsidR="00350308" w:rsidRPr="00165D4C" w:rsidRDefault="00350308" w:rsidP="00FC72FC">
            <w:pPr>
              <w:autoSpaceDE w:val="0"/>
              <w:autoSpaceDN w:val="0"/>
              <w:adjustRightInd w:val="0"/>
              <w:spacing w:line="276" w:lineRule="auto"/>
              <w:jc w:val="center"/>
              <w:rPr>
                <w:rFonts w:eastAsiaTheme="minorEastAsia"/>
                <w:sz w:val="24"/>
              </w:rPr>
            </w:pPr>
          </w:p>
        </w:tc>
      </w:tr>
      <w:tr w:rsidR="00350308" w:rsidRPr="00165D4C" w14:paraId="1EA71799" w14:textId="77777777" w:rsidTr="00350308">
        <w:trPr>
          <w:trHeight w:val="270"/>
        </w:trPr>
        <w:tc>
          <w:tcPr>
            <w:tcW w:w="136" w:type="pct"/>
            <w:tcBorders>
              <w:right w:val="single" w:sz="4" w:space="0" w:color="auto"/>
            </w:tcBorders>
            <w:vAlign w:val="center"/>
          </w:tcPr>
          <w:p w14:paraId="2D6B5D38" w14:textId="77777777" w:rsidR="00350308" w:rsidRPr="00165D4C" w:rsidRDefault="00350308" w:rsidP="00FC72FC">
            <w:pPr>
              <w:autoSpaceDE w:val="0"/>
              <w:autoSpaceDN w:val="0"/>
              <w:adjustRightInd w:val="0"/>
              <w:spacing w:line="276" w:lineRule="auto"/>
              <w:jc w:val="center"/>
              <w:rPr>
                <w:rFonts w:eastAsiaTheme="minorEastAsia"/>
                <w:sz w:val="24"/>
              </w:rPr>
            </w:pPr>
            <w:r w:rsidRPr="00165D4C">
              <w:rPr>
                <w:rFonts w:eastAsiaTheme="minorEastAsia"/>
                <w:sz w:val="24"/>
              </w:rPr>
              <w:t>10</w:t>
            </w:r>
          </w:p>
        </w:tc>
        <w:tc>
          <w:tcPr>
            <w:tcW w:w="160" w:type="pct"/>
            <w:tcBorders>
              <w:left w:val="single" w:sz="4" w:space="0" w:color="auto"/>
            </w:tcBorders>
            <w:vAlign w:val="center"/>
          </w:tcPr>
          <w:p w14:paraId="0AE400D1"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680012B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65DBBB11"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vAlign w:val="center"/>
          </w:tcPr>
          <w:p w14:paraId="39A47649"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60" w:type="pct"/>
            <w:tcBorders>
              <w:right w:val="single" w:sz="4" w:space="0" w:color="auto"/>
            </w:tcBorders>
            <w:vAlign w:val="center"/>
          </w:tcPr>
          <w:p w14:paraId="755A92B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1248" w:type="pct"/>
            <w:tcBorders>
              <w:right w:val="single" w:sz="4" w:space="0" w:color="auto"/>
            </w:tcBorders>
          </w:tcPr>
          <w:p w14:paraId="3818AF0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352" w:type="pct"/>
            <w:tcBorders>
              <w:left w:val="single" w:sz="4" w:space="0" w:color="auto"/>
            </w:tcBorders>
            <w:vAlign w:val="center"/>
          </w:tcPr>
          <w:p w14:paraId="2EBAE878" w14:textId="633D0C96" w:rsidR="00350308" w:rsidRPr="00165D4C" w:rsidRDefault="00350308" w:rsidP="00FC72FC">
            <w:pPr>
              <w:autoSpaceDE w:val="0"/>
              <w:autoSpaceDN w:val="0"/>
              <w:adjustRightInd w:val="0"/>
              <w:spacing w:line="276" w:lineRule="auto"/>
              <w:jc w:val="center"/>
              <w:rPr>
                <w:rFonts w:eastAsiaTheme="minorEastAsia"/>
                <w:sz w:val="24"/>
              </w:rPr>
            </w:pPr>
          </w:p>
        </w:tc>
        <w:tc>
          <w:tcPr>
            <w:tcW w:w="640" w:type="pct"/>
            <w:vAlign w:val="center"/>
          </w:tcPr>
          <w:p w14:paraId="53751EC8"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56" w:type="pct"/>
            <w:tcBorders>
              <w:right w:val="single" w:sz="4" w:space="0" w:color="auto"/>
            </w:tcBorders>
            <w:vAlign w:val="center"/>
          </w:tcPr>
          <w:p w14:paraId="4F2ABAAB" w14:textId="77777777" w:rsidR="00350308" w:rsidRPr="005D6CF3" w:rsidRDefault="00350308" w:rsidP="00FC72FC">
            <w:pPr>
              <w:autoSpaceDE w:val="0"/>
              <w:autoSpaceDN w:val="0"/>
              <w:adjustRightInd w:val="0"/>
              <w:spacing w:line="276" w:lineRule="auto"/>
              <w:jc w:val="center"/>
              <w:rPr>
                <w:rFonts w:eastAsiaTheme="minorEastAsia"/>
                <w:sz w:val="24"/>
              </w:rPr>
            </w:pPr>
          </w:p>
        </w:tc>
        <w:tc>
          <w:tcPr>
            <w:tcW w:w="261" w:type="pct"/>
            <w:tcBorders>
              <w:left w:val="single" w:sz="4" w:space="0" w:color="auto"/>
            </w:tcBorders>
            <w:vAlign w:val="center"/>
          </w:tcPr>
          <w:p w14:paraId="35480E0F"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8502A6B"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267823F6"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6A086D14"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604D9ADD" w14:textId="77777777" w:rsidR="00350308" w:rsidRPr="00165D4C" w:rsidRDefault="00350308" w:rsidP="00FC72FC">
            <w:pPr>
              <w:autoSpaceDE w:val="0"/>
              <w:autoSpaceDN w:val="0"/>
              <w:adjustRightInd w:val="0"/>
              <w:spacing w:line="276" w:lineRule="auto"/>
              <w:jc w:val="center"/>
              <w:rPr>
                <w:rFonts w:eastAsiaTheme="minorEastAsia"/>
                <w:sz w:val="24"/>
              </w:rPr>
            </w:pPr>
          </w:p>
        </w:tc>
        <w:tc>
          <w:tcPr>
            <w:tcW w:w="261" w:type="pct"/>
            <w:vAlign w:val="center"/>
          </w:tcPr>
          <w:p w14:paraId="1C3B0121" w14:textId="77777777" w:rsidR="00350308" w:rsidRPr="00165D4C" w:rsidRDefault="00350308" w:rsidP="00FC72FC">
            <w:pPr>
              <w:autoSpaceDE w:val="0"/>
              <w:autoSpaceDN w:val="0"/>
              <w:adjustRightInd w:val="0"/>
              <w:spacing w:line="276" w:lineRule="auto"/>
              <w:jc w:val="center"/>
              <w:rPr>
                <w:rFonts w:eastAsiaTheme="minorEastAsia"/>
                <w:sz w:val="24"/>
              </w:rPr>
            </w:pPr>
          </w:p>
        </w:tc>
      </w:tr>
    </w:tbl>
    <w:p w14:paraId="273DD92F" w14:textId="77777777" w:rsidR="00E15286" w:rsidRPr="00165D4C" w:rsidRDefault="00E15286" w:rsidP="0041618F">
      <w:pPr>
        <w:autoSpaceDE w:val="0"/>
        <w:autoSpaceDN w:val="0"/>
        <w:adjustRightInd w:val="0"/>
        <w:spacing w:line="276" w:lineRule="auto"/>
        <w:jc w:val="center"/>
        <w:rPr>
          <w:rFonts w:eastAsiaTheme="minorEastAsia"/>
          <w:sz w:val="24"/>
        </w:rPr>
      </w:pPr>
      <w:r w:rsidRPr="00165D4C">
        <w:rPr>
          <w:rFonts w:eastAsiaTheme="minorEastAsia"/>
          <w:sz w:val="24"/>
        </w:rPr>
        <w:t>鉴定人：</w:t>
      </w:r>
      <w:r w:rsidRPr="00165D4C">
        <w:rPr>
          <w:rFonts w:eastAsiaTheme="minorEastAsia"/>
          <w:sz w:val="24"/>
        </w:rPr>
        <w:t xml:space="preserve">                         </w:t>
      </w:r>
      <w:r w:rsidRPr="00165D4C">
        <w:rPr>
          <w:rFonts w:eastAsiaTheme="minorEastAsia"/>
          <w:sz w:val="24"/>
        </w:rPr>
        <w:t>复核人：</w:t>
      </w:r>
      <w:r w:rsidRPr="00165D4C">
        <w:rPr>
          <w:rFonts w:eastAsiaTheme="minorEastAsia"/>
          <w:sz w:val="24"/>
        </w:rPr>
        <w:t xml:space="preserve">                         </w:t>
      </w:r>
      <w:r w:rsidRPr="00165D4C">
        <w:rPr>
          <w:rFonts w:eastAsiaTheme="minorEastAsia"/>
          <w:sz w:val="24"/>
        </w:rPr>
        <w:t>审核人：</w:t>
      </w:r>
    </w:p>
    <w:p w14:paraId="35C8ABB9" w14:textId="77777777" w:rsidR="004435AB" w:rsidRPr="00165D4C" w:rsidRDefault="004435AB" w:rsidP="00125432">
      <w:pPr>
        <w:spacing w:line="360" w:lineRule="auto"/>
        <w:rPr>
          <w:rFonts w:eastAsiaTheme="minorEastAsia"/>
          <w:color w:val="000000" w:themeColor="text1"/>
          <w:sz w:val="28"/>
          <w:szCs w:val="28"/>
        </w:rPr>
        <w:sectPr w:rsidR="004435AB" w:rsidRPr="00165D4C" w:rsidSect="0045056E">
          <w:pgSz w:w="16838" w:h="11906" w:orient="landscape"/>
          <w:pgMar w:top="1800" w:right="1440" w:bottom="1800" w:left="1440" w:header="851" w:footer="992" w:gutter="0"/>
          <w:cols w:space="425"/>
          <w:docGrid w:type="lines" w:linePitch="312"/>
        </w:sectPr>
      </w:pPr>
    </w:p>
    <w:p w14:paraId="1738F3FC" w14:textId="77777777" w:rsidR="004435AB" w:rsidRPr="00165D4C" w:rsidRDefault="004435AB" w:rsidP="00125432">
      <w:pPr>
        <w:spacing w:line="360" w:lineRule="auto"/>
        <w:rPr>
          <w:rFonts w:eastAsiaTheme="minorEastAsia"/>
          <w:color w:val="000000" w:themeColor="text1"/>
          <w:sz w:val="28"/>
          <w:szCs w:val="28"/>
        </w:rPr>
      </w:pPr>
    </w:p>
    <w:p w14:paraId="730AC60E" w14:textId="0FFE9EBC" w:rsidR="004435AB" w:rsidRDefault="004435AB" w:rsidP="00184206">
      <w:pPr>
        <w:pStyle w:val="20"/>
        <w:tabs>
          <w:tab w:val="left" w:pos="576"/>
          <w:tab w:val="left" w:pos="860"/>
        </w:tabs>
        <w:spacing w:line="288" w:lineRule="auto"/>
        <w:ind w:left="278" w:firstLineChars="100" w:firstLine="321"/>
        <w:jc w:val="center"/>
        <w:rPr>
          <w:rFonts w:ascii="Times New Roman" w:eastAsiaTheme="minorEastAsia" w:hAnsi="Times New Roman"/>
          <w:bCs w:val="0"/>
        </w:rPr>
      </w:pPr>
      <w:bookmarkStart w:id="92" w:name="_Toc41742291"/>
      <w:r w:rsidRPr="00165D4C">
        <w:rPr>
          <w:rFonts w:ascii="Times New Roman" w:eastAsiaTheme="minorEastAsia" w:hAnsi="Times New Roman"/>
          <w:bCs w:val="0"/>
        </w:rPr>
        <w:t>附录</w:t>
      </w:r>
      <w:r w:rsidR="006C1732">
        <w:rPr>
          <w:rFonts w:ascii="Times New Roman" w:eastAsiaTheme="minorEastAsia" w:hAnsi="Times New Roman" w:hint="eastAsia"/>
          <w:bCs w:val="0"/>
        </w:rPr>
        <w:t>D</w:t>
      </w:r>
      <w:r w:rsidRPr="00165D4C">
        <w:rPr>
          <w:rFonts w:ascii="Times New Roman" w:eastAsiaTheme="minorEastAsia" w:hAnsi="Times New Roman"/>
          <w:bCs w:val="0"/>
        </w:rPr>
        <w:t>底栖动物</w:t>
      </w:r>
      <w:r w:rsidR="004C6D56" w:rsidRPr="00165D4C">
        <w:rPr>
          <w:rFonts w:ascii="Times New Roman" w:eastAsiaTheme="minorEastAsia" w:hAnsi="Times New Roman"/>
          <w:bCs w:val="0"/>
        </w:rPr>
        <w:t>调查</w:t>
      </w:r>
      <w:r w:rsidRPr="00165D4C">
        <w:rPr>
          <w:rFonts w:ascii="Times New Roman" w:eastAsiaTheme="minorEastAsia" w:hAnsi="Times New Roman"/>
          <w:bCs w:val="0"/>
        </w:rPr>
        <w:t>表</w:t>
      </w:r>
      <w:bookmarkEnd w:id="92"/>
    </w:p>
    <w:p w14:paraId="3D4C8372" w14:textId="77777777" w:rsidR="00350308" w:rsidRDefault="00E87192" w:rsidP="004435AB">
      <w:pPr>
        <w:spacing w:line="276" w:lineRule="auto"/>
        <w:rPr>
          <w:rFonts w:eastAsiaTheme="minorEastAsia"/>
          <w:sz w:val="24"/>
        </w:rPr>
      </w:pPr>
      <w:r w:rsidRPr="00165D4C">
        <w:rPr>
          <w:rFonts w:eastAsiaTheme="minorEastAsia"/>
          <w:sz w:val="24"/>
        </w:rPr>
        <w:t>河道名称</w:t>
      </w:r>
      <w:r w:rsidRPr="00165D4C">
        <w:rPr>
          <w:rFonts w:eastAsiaTheme="minorEastAsia"/>
          <w:sz w:val="24"/>
        </w:rPr>
        <w:t>_____________</w:t>
      </w:r>
      <w:r w:rsidRPr="00165D4C">
        <w:rPr>
          <w:rFonts w:eastAsiaTheme="minorEastAsia"/>
          <w:sz w:val="24"/>
        </w:rPr>
        <w:t>断面</w:t>
      </w:r>
      <w:r>
        <w:rPr>
          <w:rFonts w:eastAsiaTheme="minorEastAsia" w:hint="eastAsia"/>
          <w:sz w:val="24"/>
        </w:rPr>
        <w:t>编号</w:t>
      </w:r>
      <w:r w:rsidR="00350308" w:rsidRPr="00165D4C">
        <w:rPr>
          <w:rFonts w:eastAsiaTheme="minorEastAsia"/>
          <w:sz w:val="24"/>
        </w:rPr>
        <w:t>________</w:t>
      </w:r>
      <w:r>
        <w:rPr>
          <w:rFonts w:eastAsiaTheme="minorEastAsia" w:hint="eastAsia"/>
          <w:sz w:val="24"/>
        </w:rPr>
        <w:t>断面</w:t>
      </w:r>
      <w:r w:rsidRPr="00165D4C">
        <w:rPr>
          <w:rFonts w:eastAsiaTheme="minorEastAsia"/>
          <w:sz w:val="24"/>
        </w:rPr>
        <w:t>名称</w:t>
      </w:r>
      <w:r w:rsidRPr="00165D4C">
        <w:rPr>
          <w:rFonts w:eastAsiaTheme="minorEastAsia"/>
          <w:sz w:val="24"/>
        </w:rPr>
        <w:t>____________</w:t>
      </w:r>
      <w:r w:rsidRPr="00165D4C">
        <w:rPr>
          <w:rFonts w:eastAsiaTheme="minorEastAsia"/>
          <w:sz w:val="24"/>
        </w:rPr>
        <w:t>样品编号</w:t>
      </w:r>
      <w:r w:rsidRPr="00165D4C">
        <w:rPr>
          <w:rFonts w:eastAsiaTheme="minorEastAsia"/>
          <w:sz w:val="24"/>
        </w:rPr>
        <w:t>____________</w:t>
      </w:r>
      <w:r w:rsidR="004435AB" w:rsidRPr="00165D4C">
        <w:rPr>
          <w:rFonts w:eastAsiaTheme="minorEastAsia"/>
          <w:sz w:val="24"/>
        </w:rPr>
        <w:t>采样时间：</w:t>
      </w:r>
      <w:r w:rsidR="004435AB" w:rsidRPr="00165D4C">
        <w:rPr>
          <w:rFonts w:eastAsiaTheme="minorEastAsia"/>
          <w:sz w:val="24"/>
        </w:rPr>
        <w:t xml:space="preserve">      </w:t>
      </w:r>
      <w:r w:rsidR="004435AB" w:rsidRPr="00165D4C">
        <w:rPr>
          <w:rFonts w:eastAsiaTheme="minorEastAsia"/>
          <w:sz w:val="24"/>
        </w:rPr>
        <w:t>年</w:t>
      </w:r>
      <w:r w:rsidR="004435AB" w:rsidRPr="00165D4C">
        <w:rPr>
          <w:rFonts w:eastAsiaTheme="minorEastAsia"/>
          <w:sz w:val="24"/>
        </w:rPr>
        <w:t xml:space="preserve">   </w:t>
      </w:r>
      <w:r w:rsidR="004435AB" w:rsidRPr="00165D4C">
        <w:rPr>
          <w:rFonts w:eastAsiaTheme="minorEastAsia"/>
          <w:sz w:val="24"/>
        </w:rPr>
        <w:t>月</w:t>
      </w:r>
      <w:r w:rsidR="004435AB" w:rsidRPr="00165D4C">
        <w:rPr>
          <w:rFonts w:eastAsiaTheme="minorEastAsia"/>
          <w:sz w:val="24"/>
        </w:rPr>
        <w:t xml:space="preserve">   </w:t>
      </w:r>
      <w:r w:rsidR="004435AB" w:rsidRPr="00165D4C">
        <w:rPr>
          <w:rFonts w:eastAsiaTheme="minorEastAsia"/>
          <w:sz w:val="24"/>
        </w:rPr>
        <w:t>日</w:t>
      </w:r>
      <w:r w:rsidR="004435AB" w:rsidRPr="00165D4C">
        <w:rPr>
          <w:rFonts w:eastAsiaTheme="minorEastAsia"/>
          <w:sz w:val="24"/>
        </w:rPr>
        <w:t xml:space="preserve">      </w:t>
      </w:r>
    </w:p>
    <w:p w14:paraId="1E15100E" w14:textId="3B5B78C4" w:rsidR="004435AB" w:rsidRPr="00165D4C" w:rsidRDefault="004435AB" w:rsidP="004435AB">
      <w:pPr>
        <w:spacing w:line="276" w:lineRule="auto"/>
        <w:rPr>
          <w:rFonts w:eastAsiaTheme="minorEastAsia"/>
          <w:sz w:val="24"/>
        </w:rPr>
      </w:pPr>
      <w:r w:rsidRPr="00165D4C">
        <w:rPr>
          <w:rFonts w:eastAsiaTheme="minorEastAsia"/>
          <w:sz w:val="24"/>
        </w:rPr>
        <w:t>定量单位：个</w:t>
      </w:r>
      <w:r w:rsidRPr="00165D4C">
        <w:rPr>
          <w:rFonts w:eastAsiaTheme="minorEastAsia"/>
          <w:sz w:val="24"/>
        </w:rPr>
        <w:t>/</w:t>
      </w:r>
      <w:r w:rsidRPr="00165D4C">
        <w:rPr>
          <w:rFonts w:eastAsiaTheme="minorEastAsia"/>
          <w:sz w:val="24"/>
        </w:rPr>
        <w:t>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1873"/>
        <w:gridCol w:w="930"/>
        <w:gridCol w:w="971"/>
        <w:gridCol w:w="1425"/>
        <w:gridCol w:w="1425"/>
        <w:gridCol w:w="1425"/>
        <w:gridCol w:w="1646"/>
        <w:gridCol w:w="1649"/>
        <w:gridCol w:w="1649"/>
      </w:tblGrid>
      <w:tr w:rsidR="004435AB" w:rsidRPr="00165D4C" w14:paraId="5B7C4E64" w14:textId="77777777" w:rsidTr="008F17A0">
        <w:tc>
          <w:tcPr>
            <w:tcW w:w="342" w:type="pct"/>
            <w:vMerge w:val="restart"/>
            <w:vAlign w:val="center"/>
          </w:tcPr>
          <w:p w14:paraId="2915B9B6" w14:textId="77777777" w:rsidR="004435AB" w:rsidRPr="00165D4C" w:rsidRDefault="004435AB" w:rsidP="00A60E76">
            <w:pPr>
              <w:spacing w:line="276" w:lineRule="auto"/>
              <w:jc w:val="center"/>
              <w:rPr>
                <w:rFonts w:eastAsiaTheme="minorEastAsia"/>
                <w:sz w:val="24"/>
              </w:rPr>
            </w:pPr>
            <w:r w:rsidRPr="00165D4C">
              <w:rPr>
                <w:rFonts w:eastAsiaTheme="minorEastAsia"/>
                <w:sz w:val="24"/>
              </w:rPr>
              <w:t>序号</w:t>
            </w:r>
          </w:p>
        </w:tc>
        <w:tc>
          <w:tcPr>
            <w:tcW w:w="671" w:type="pct"/>
            <w:vMerge w:val="restart"/>
            <w:vAlign w:val="center"/>
          </w:tcPr>
          <w:p w14:paraId="41823FAD" w14:textId="77777777" w:rsidR="004435AB" w:rsidRPr="00165D4C" w:rsidRDefault="004435AB" w:rsidP="00A60E76">
            <w:pPr>
              <w:spacing w:line="276" w:lineRule="auto"/>
              <w:jc w:val="center"/>
              <w:rPr>
                <w:rFonts w:eastAsiaTheme="minorEastAsia"/>
                <w:sz w:val="24"/>
              </w:rPr>
            </w:pPr>
            <w:r w:rsidRPr="00165D4C">
              <w:rPr>
                <w:rFonts w:eastAsiaTheme="minorEastAsia"/>
                <w:sz w:val="24"/>
              </w:rPr>
              <w:t>类别</w:t>
            </w:r>
          </w:p>
        </w:tc>
        <w:tc>
          <w:tcPr>
            <w:tcW w:w="333" w:type="pct"/>
            <w:vMerge w:val="restart"/>
            <w:vAlign w:val="center"/>
          </w:tcPr>
          <w:p w14:paraId="3CD1B168" w14:textId="77777777" w:rsidR="004435AB" w:rsidRPr="00165D4C" w:rsidRDefault="004435AB" w:rsidP="00A60E76">
            <w:pPr>
              <w:spacing w:line="276" w:lineRule="auto"/>
              <w:jc w:val="center"/>
              <w:rPr>
                <w:rFonts w:eastAsiaTheme="minorEastAsia"/>
                <w:sz w:val="24"/>
              </w:rPr>
            </w:pPr>
            <w:r w:rsidRPr="00165D4C">
              <w:rPr>
                <w:rFonts w:eastAsiaTheme="minorEastAsia"/>
                <w:sz w:val="24"/>
              </w:rPr>
              <w:t>目</w:t>
            </w:r>
          </w:p>
        </w:tc>
        <w:tc>
          <w:tcPr>
            <w:tcW w:w="348" w:type="pct"/>
            <w:vMerge w:val="restart"/>
            <w:vAlign w:val="center"/>
          </w:tcPr>
          <w:p w14:paraId="538FA94A" w14:textId="77777777" w:rsidR="004435AB" w:rsidRPr="00165D4C" w:rsidRDefault="004435AB" w:rsidP="00A60E76">
            <w:pPr>
              <w:autoSpaceDN w:val="0"/>
              <w:spacing w:line="276" w:lineRule="auto"/>
              <w:jc w:val="center"/>
              <w:textAlignment w:val="bottom"/>
              <w:rPr>
                <w:rFonts w:eastAsiaTheme="minorEastAsia"/>
                <w:sz w:val="24"/>
              </w:rPr>
            </w:pPr>
            <w:r w:rsidRPr="00165D4C">
              <w:rPr>
                <w:rFonts w:eastAsiaTheme="minorEastAsia"/>
                <w:sz w:val="24"/>
              </w:rPr>
              <w:t>科</w:t>
            </w:r>
          </w:p>
        </w:tc>
        <w:tc>
          <w:tcPr>
            <w:tcW w:w="1532" w:type="pct"/>
            <w:gridSpan w:val="3"/>
            <w:vAlign w:val="center"/>
          </w:tcPr>
          <w:p w14:paraId="495E52CD" w14:textId="77777777" w:rsidR="004435AB" w:rsidRPr="00165D4C" w:rsidRDefault="004435AB" w:rsidP="00A60E76">
            <w:pPr>
              <w:autoSpaceDN w:val="0"/>
              <w:spacing w:line="276" w:lineRule="auto"/>
              <w:jc w:val="center"/>
              <w:textAlignment w:val="bottom"/>
              <w:rPr>
                <w:rFonts w:eastAsiaTheme="minorEastAsia"/>
                <w:sz w:val="24"/>
              </w:rPr>
            </w:pPr>
            <w:r w:rsidRPr="00165D4C">
              <w:rPr>
                <w:rFonts w:eastAsiaTheme="minorEastAsia"/>
                <w:sz w:val="24"/>
              </w:rPr>
              <w:t>种</w:t>
            </w:r>
            <w:r w:rsidRPr="00165D4C">
              <w:rPr>
                <w:rFonts w:eastAsiaTheme="minorEastAsia"/>
                <w:sz w:val="24"/>
              </w:rPr>
              <w:t xml:space="preserve"> </w:t>
            </w:r>
            <w:r w:rsidRPr="00165D4C">
              <w:rPr>
                <w:rFonts w:eastAsiaTheme="minorEastAsia"/>
                <w:sz w:val="24"/>
              </w:rPr>
              <w:t>类</w:t>
            </w:r>
            <w:r w:rsidRPr="00165D4C">
              <w:rPr>
                <w:rFonts w:eastAsiaTheme="minorEastAsia"/>
                <w:sz w:val="24"/>
              </w:rPr>
              <w:t xml:space="preserve"> </w:t>
            </w:r>
            <w:r w:rsidRPr="00165D4C">
              <w:rPr>
                <w:rFonts w:eastAsiaTheme="minorEastAsia"/>
                <w:sz w:val="24"/>
              </w:rPr>
              <w:t>名</w:t>
            </w:r>
            <w:r w:rsidRPr="00165D4C">
              <w:rPr>
                <w:rFonts w:eastAsiaTheme="minorEastAsia"/>
                <w:sz w:val="24"/>
              </w:rPr>
              <w:t xml:space="preserve"> </w:t>
            </w:r>
            <w:r w:rsidRPr="00165D4C">
              <w:rPr>
                <w:rFonts w:eastAsiaTheme="minorEastAsia"/>
                <w:sz w:val="24"/>
              </w:rPr>
              <w:t>称</w:t>
            </w:r>
          </w:p>
        </w:tc>
        <w:tc>
          <w:tcPr>
            <w:tcW w:w="1772" w:type="pct"/>
            <w:gridSpan w:val="3"/>
            <w:vAlign w:val="center"/>
          </w:tcPr>
          <w:p w14:paraId="429B50EC" w14:textId="77777777" w:rsidR="004435AB" w:rsidRPr="00165D4C" w:rsidRDefault="004435AB" w:rsidP="00A60E76">
            <w:pPr>
              <w:spacing w:line="276" w:lineRule="auto"/>
              <w:ind w:leftChars="-50" w:left="-105" w:rightChars="-50" w:right="-105"/>
              <w:jc w:val="center"/>
              <w:rPr>
                <w:rFonts w:eastAsiaTheme="minorEastAsia"/>
                <w:sz w:val="24"/>
              </w:rPr>
            </w:pPr>
            <w:r w:rsidRPr="00165D4C">
              <w:rPr>
                <w:rFonts w:eastAsiaTheme="minorEastAsia"/>
                <w:sz w:val="24"/>
              </w:rPr>
              <w:t>断面</w:t>
            </w:r>
          </w:p>
        </w:tc>
      </w:tr>
      <w:tr w:rsidR="008F17A0" w:rsidRPr="00165D4C" w14:paraId="4BFC9E15" w14:textId="77777777" w:rsidTr="008F17A0">
        <w:tc>
          <w:tcPr>
            <w:tcW w:w="342" w:type="pct"/>
            <w:vMerge/>
            <w:vAlign w:val="center"/>
          </w:tcPr>
          <w:p w14:paraId="4AD8384E"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63F4EA57" w14:textId="77777777" w:rsidR="008F17A0" w:rsidRPr="00165D4C" w:rsidRDefault="008F17A0" w:rsidP="00A60E76">
            <w:pPr>
              <w:spacing w:line="276" w:lineRule="auto"/>
              <w:jc w:val="center"/>
              <w:rPr>
                <w:rFonts w:eastAsiaTheme="minorEastAsia"/>
                <w:sz w:val="24"/>
              </w:rPr>
            </w:pPr>
          </w:p>
        </w:tc>
        <w:tc>
          <w:tcPr>
            <w:tcW w:w="333" w:type="pct"/>
            <w:vMerge/>
            <w:vAlign w:val="center"/>
          </w:tcPr>
          <w:p w14:paraId="45CEFBEC" w14:textId="77777777" w:rsidR="008F17A0" w:rsidRPr="00165D4C" w:rsidRDefault="008F17A0" w:rsidP="00A60E76">
            <w:pPr>
              <w:spacing w:line="276" w:lineRule="auto"/>
              <w:jc w:val="center"/>
              <w:rPr>
                <w:rFonts w:eastAsiaTheme="minorEastAsia"/>
                <w:sz w:val="24"/>
              </w:rPr>
            </w:pPr>
          </w:p>
        </w:tc>
        <w:tc>
          <w:tcPr>
            <w:tcW w:w="348" w:type="pct"/>
            <w:vMerge/>
            <w:vAlign w:val="center"/>
          </w:tcPr>
          <w:p w14:paraId="30A3714A" w14:textId="77777777" w:rsidR="008F17A0" w:rsidRPr="00165D4C" w:rsidRDefault="008F17A0" w:rsidP="00A60E76">
            <w:pPr>
              <w:autoSpaceDN w:val="0"/>
              <w:spacing w:line="276" w:lineRule="auto"/>
              <w:jc w:val="center"/>
              <w:textAlignment w:val="bottom"/>
              <w:rPr>
                <w:rFonts w:eastAsiaTheme="minorEastAsia"/>
                <w:sz w:val="24"/>
              </w:rPr>
            </w:pPr>
          </w:p>
        </w:tc>
        <w:tc>
          <w:tcPr>
            <w:tcW w:w="511" w:type="pct"/>
            <w:vAlign w:val="center"/>
          </w:tcPr>
          <w:p w14:paraId="093DF496" w14:textId="77777777" w:rsidR="008F17A0" w:rsidRPr="00165D4C" w:rsidRDefault="008F17A0" w:rsidP="00A60E76">
            <w:pPr>
              <w:autoSpaceDN w:val="0"/>
              <w:spacing w:line="276" w:lineRule="auto"/>
              <w:jc w:val="center"/>
              <w:textAlignment w:val="bottom"/>
              <w:rPr>
                <w:rFonts w:eastAsiaTheme="minorEastAsia"/>
                <w:sz w:val="24"/>
              </w:rPr>
            </w:pPr>
            <w:r w:rsidRPr="00165D4C">
              <w:rPr>
                <w:rFonts w:eastAsiaTheme="minorEastAsia"/>
                <w:sz w:val="24"/>
              </w:rPr>
              <w:t>中文</w:t>
            </w:r>
          </w:p>
          <w:p w14:paraId="28DCC3A9" w14:textId="77777777" w:rsidR="008F17A0" w:rsidRPr="00165D4C" w:rsidRDefault="008F17A0" w:rsidP="00A60E76">
            <w:pPr>
              <w:autoSpaceDN w:val="0"/>
              <w:spacing w:line="276" w:lineRule="auto"/>
              <w:jc w:val="center"/>
              <w:textAlignment w:val="bottom"/>
              <w:rPr>
                <w:rFonts w:eastAsiaTheme="minorEastAsia"/>
                <w:sz w:val="24"/>
              </w:rPr>
            </w:pPr>
            <w:r w:rsidRPr="00165D4C">
              <w:rPr>
                <w:rFonts w:eastAsiaTheme="minorEastAsia"/>
                <w:sz w:val="24"/>
              </w:rPr>
              <w:t>名称</w:t>
            </w:r>
          </w:p>
        </w:tc>
        <w:tc>
          <w:tcPr>
            <w:tcW w:w="1022" w:type="pct"/>
            <w:gridSpan w:val="2"/>
            <w:vAlign w:val="center"/>
          </w:tcPr>
          <w:p w14:paraId="5E15D2B0" w14:textId="207BEB2B" w:rsidR="008F17A0" w:rsidRPr="00165D4C" w:rsidRDefault="008F17A0" w:rsidP="008F17A0">
            <w:pPr>
              <w:autoSpaceDN w:val="0"/>
              <w:spacing w:line="276" w:lineRule="auto"/>
              <w:ind w:leftChars="-50" w:left="-105" w:rightChars="-50" w:right="-105"/>
              <w:jc w:val="center"/>
              <w:textAlignment w:val="bottom"/>
              <w:rPr>
                <w:rFonts w:eastAsiaTheme="minorEastAsia"/>
                <w:sz w:val="24"/>
              </w:rPr>
            </w:pPr>
            <w:r w:rsidRPr="00165D4C">
              <w:rPr>
                <w:rFonts w:eastAsiaTheme="minorEastAsia"/>
                <w:sz w:val="24"/>
              </w:rPr>
              <w:t>拉丁文名称</w:t>
            </w:r>
          </w:p>
        </w:tc>
        <w:tc>
          <w:tcPr>
            <w:tcW w:w="590" w:type="pct"/>
            <w:vAlign w:val="center"/>
          </w:tcPr>
          <w:p w14:paraId="06408C79"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点位</w:t>
            </w:r>
            <w:r w:rsidRPr="00165D4C">
              <w:rPr>
                <w:rFonts w:eastAsiaTheme="minorEastAsia"/>
                <w:sz w:val="24"/>
              </w:rPr>
              <w:t>1</w:t>
            </w:r>
          </w:p>
        </w:tc>
        <w:tc>
          <w:tcPr>
            <w:tcW w:w="591" w:type="pct"/>
            <w:vAlign w:val="center"/>
          </w:tcPr>
          <w:p w14:paraId="7559ABF6"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点位</w:t>
            </w:r>
            <w:r w:rsidRPr="00165D4C">
              <w:rPr>
                <w:rFonts w:eastAsiaTheme="minorEastAsia"/>
                <w:sz w:val="24"/>
              </w:rPr>
              <w:t>2</w:t>
            </w:r>
          </w:p>
        </w:tc>
        <w:tc>
          <w:tcPr>
            <w:tcW w:w="591" w:type="pct"/>
            <w:vAlign w:val="center"/>
          </w:tcPr>
          <w:p w14:paraId="0C26EA71"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平均</w:t>
            </w:r>
          </w:p>
        </w:tc>
      </w:tr>
      <w:tr w:rsidR="008F17A0" w:rsidRPr="00165D4C" w14:paraId="424825AA" w14:textId="77777777" w:rsidTr="008F17A0">
        <w:tc>
          <w:tcPr>
            <w:tcW w:w="342" w:type="pct"/>
            <w:vAlign w:val="center"/>
          </w:tcPr>
          <w:p w14:paraId="35496BD6" w14:textId="77777777" w:rsidR="008F17A0" w:rsidRPr="00165D4C" w:rsidRDefault="008F17A0" w:rsidP="00A60E76">
            <w:pPr>
              <w:spacing w:line="276" w:lineRule="auto"/>
              <w:jc w:val="center"/>
              <w:rPr>
                <w:rFonts w:eastAsiaTheme="minorEastAsia"/>
                <w:sz w:val="24"/>
              </w:rPr>
            </w:pPr>
          </w:p>
        </w:tc>
        <w:tc>
          <w:tcPr>
            <w:tcW w:w="671" w:type="pct"/>
            <w:vMerge w:val="restart"/>
            <w:vAlign w:val="center"/>
          </w:tcPr>
          <w:p w14:paraId="5CBAD345"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水生昆虫</w:t>
            </w:r>
          </w:p>
          <w:p w14:paraId="0647F8CE"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（个</w:t>
            </w:r>
            <w:r w:rsidRPr="00165D4C">
              <w:rPr>
                <w:rFonts w:eastAsiaTheme="minorEastAsia"/>
                <w:sz w:val="24"/>
              </w:rPr>
              <w:t>/</w:t>
            </w:r>
            <w:r w:rsidRPr="00165D4C">
              <w:rPr>
                <w:rFonts w:eastAsiaTheme="minorEastAsia"/>
                <w:sz w:val="24"/>
              </w:rPr>
              <w:t>笼）</w:t>
            </w:r>
          </w:p>
        </w:tc>
        <w:tc>
          <w:tcPr>
            <w:tcW w:w="333" w:type="pct"/>
            <w:vAlign w:val="center"/>
          </w:tcPr>
          <w:p w14:paraId="1220982F" w14:textId="77777777" w:rsidR="008F17A0" w:rsidRPr="00165D4C" w:rsidRDefault="008F17A0" w:rsidP="00A60E76">
            <w:pPr>
              <w:spacing w:line="276" w:lineRule="auto"/>
              <w:jc w:val="center"/>
              <w:rPr>
                <w:rFonts w:eastAsiaTheme="minorEastAsia"/>
                <w:sz w:val="24"/>
              </w:rPr>
            </w:pPr>
          </w:p>
        </w:tc>
        <w:tc>
          <w:tcPr>
            <w:tcW w:w="348" w:type="pct"/>
            <w:vAlign w:val="center"/>
          </w:tcPr>
          <w:p w14:paraId="077AF009" w14:textId="77777777" w:rsidR="008F17A0" w:rsidRPr="00165D4C" w:rsidRDefault="008F17A0" w:rsidP="00A60E76">
            <w:pPr>
              <w:spacing w:line="276" w:lineRule="auto"/>
              <w:jc w:val="center"/>
              <w:rPr>
                <w:rFonts w:eastAsiaTheme="minorEastAsia"/>
                <w:sz w:val="24"/>
              </w:rPr>
            </w:pPr>
          </w:p>
        </w:tc>
        <w:tc>
          <w:tcPr>
            <w:tcW w:w="511" w:type="pct"/>
            <w:vAlign w:val="center"/>
          </w:tcPr>
          <w:p w14:paraId="12573C26"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3F79F2B7" w14:textId="77777777" w:rsidR="008F17A0" w:rsidRPr="00165D4C" w:rsidRDefault="008F17A0" w:rsidP="00A60E76">
            <w:pPr>
              <w:spacing w:line="276" w:lineRule="auto"/>
              <w:jc w:val="center"/>
              <w:rPr>
                <w:rFonts w:eastAsiaTheme="minorEastAsia"/>
                <w:sz w:val="24"/>
              </w:rPr>
            </w:pPr>
          </w:p>
        </w:tc>
        <w:tc>
          <w:tcPr>
            <w:tcW w:w="590" w:type="pct"/>
            <w:vAlign w:val="center"/>
          </w:tcPr>
          <w:p w14:paraId="446121B5" w14:textId="77777777" w:rsidR="008F17A0" w:rsidRPr="00165D4C" w:rsidRDefault="008F17A0" w:rsidP="00A60E76">
            <w:pPr>
              <w:spacing w:line="276" w:lineRule="auto"/>
              <w:jc w:val="center"/>
              <w:rPr>
                <w:rFonts w:eastAsiaTheme="minorEastAsia"/>
                <w:sz w:val="24"/>
              </w:rPr>
            </w:pPr>
          </w:p>
        </w:tc>
        <w:tc>
          <w:tcPr>
            <w:tcW w:w="591" w:type="pct"/>
            <w:vAlign w:val="center"/>
          </w:tcPr>
          <w:p w14:paraId="5D5704AE" w14:textId="77777777" w:rsidR="008F17A0" w:rsidRPr="00165D4C" w:rsidRDefault="008F17A0" w:rsidP="00A60E76">
            <w:pPr>
              <w:spacing w:line="276" w:lineRule="auto"/>
              <w:jc w:val="center"/>
              <w:rPr>
                <w:rFonts w:eastAsiaTheme="minorEastAsia"/>
                <w:sz w:val="24"/>
              </w:rPr>
            </w:pPr>
          </w:p>
        </w:tc>
        <w:tc>
          <w:tcPr>
            <w:tcW w:w="591" w:type="pct"/>
            <w:vAlign w:val="center"/>
          </w:tcPr>
          <w:p w14:paraId="6E5B5E93" w14:textId="77777777" w:rsidR="008F17A0" w:rsidRPr="00165D4C" w:rsidRDefault="008F17A0" w:rsidP="00A60E76">
            <w:pPr>
              <w:spacing w:line="276" w:lineRule="auto"/>
              <w:jc w:val="center"/>
              <w:rPr>
                <w:rFonts w:eastAsiaTheme="minorEastAsia"/>
                <w:sz w:val="24"/>
              </w:rPr>
            </w:pPr>
          </w:p>
        </w:tc>
      </w:tr>
      <w:tr w:rsidR="008F17A0" w:rsidRPr="00165D4C" w14:paraId="0DD6E971" w14:textId="77777777" w:rsidTr="008F17A0">
        <w:tc>
          <w:tcPr>
            <w:tcW w:w="342" w:type="pct"/>
            <w:vAlign w:val="center"/>
          </w:tcPr>
          <w:p w14:paraId="64D9B2C3"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0EABD209" w14:textId="77777777" w:rsidR="008F17A0" w:rsidRPr="00165D4C" w:rsidRDefault="008F17A0" w:rsidP="00A60E76">
            <w:pPr>
              <w:spacing w:line="276" w:lineRule="auto"/>
              <w:jc w:val="center"/>
              <w:rPr>
                <w:rFonts w:eastAsiaTheme="minorEastAsia"/>
                <w:sz w:val="24"/>
              </w:rPr>
            </w:pPr>
          </w:p>
        </w:tc>
        <w:tc>
          <w:tcPr>
            <w:tcW w:w="333" w:type="pct"/>
            <w:vAlign w:val="center"/>
          </w:tcPr>
          <w:p w14:paraId="70A56C06" w14:textId="77777777" w:rsidR="008F17A0" w:rsidRPr="00165D4C" w:rsidRDefault="008F17A0" w:rsidP="00A60E76">
            <w:pPr>
              <w:spacing w:line="276" w:lineRule="auto"/>
              <w:jc w:val="center"/>
              <w:rPr>
                <w:rFonts w:eastAsiaTheme="minorEastAsia"/>
                <w:sz w:val="24"/>
              </w:rPr>
            </w:pPr>
          </w:p>
        </w:tc>
        <w:tc>
          <w:tcPr>
            <w:tcW w:w="348" w:type="pct"/>
            <w:vAlign w:val="center"/>
          </w:tcPr>
          <w:p w14:paraId="152E0A55" w14:textId="77777777" w:rsidR="008F17A0" w:rsidRPr="00165D4C" w:rsidRDefault="008F17A0" w:rsidP="00A60E76">
            <w:pPr>
              <w:spacing w:line="276" w:lineRule="auto"/>
              <w:jc w:val="center"/>
              <w:rPr>
                <w:rFonts w:eastAsiaTheme="minorEastAsia"/>
                <w:sz w:val="24"/>
              </w:rPr>
            </w:pPr>
          </w:p>
        </w:tc>
        <w:tc>
          <w:tcPr>
            <w:tcW w:w="511" w:type="pct"/>
            <w:vAlign w:val="center"/>
          </w:tcPr>
          <w:p w14:paraId="224F24F0"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7392BA34" w14:textId="77777777" w:rsidR="008F17A0" w:rsidRPr="00165D4C" w:rsidRDefault="008F17A0" w:rsidP="00A60E76">
            <w:pPr>
              <w:spacing w:line="276" w:lineRule="auto"/>
              <w:jc w:val="center"/>
              <w:rPr>
                <w:rFonts w:eastAsiaTheme="minorEastAsia"/>
                <w:sz w:val="24"/>
              </w:rPr>
            </w:pPr>
          </w:p>
        </w:tc>
        <w:tc>
          <w:tcPr>
            <w:tcW w:w="590" w:type="pct"/>
            <w:vAlign w:val="center"/>
          </w:tcPr>
          <w:p w14:paraId="5EFE61A9" w14:textId="77777777" w:rsidR="008F17A0" w:rsidRPr="00165D4C" w:rsidRDefault="008F17A0" w:rsidP="00A60E76">
            <w:pPr>
              <w:spacing w:line="276" w:lineRule="auto"/>
              <w:jc w:val="center"/>
              <w:rPr>
                <w:rFonts w:eastAsiaTheme="minorEastAsia"/>
                <w:sz w:val="24"/>
              </w:rPr>
            </w:pPr>
          </w:p>
        </w:tc>
        <w:tc>
          <w:tcPr>
            <w:tcW w:w="591" w:type="pct"/>
            <w:vAlign w:val="center"/>
          </w:tcPr>
          <w:p w14:paraId="5FF58B80" w14:textId="77777777" w:rsidR="008F17A0" w:rsidRPr="00165D4C" w:rsidRDefault="008F17A0" w:rsidP="00A60E76">
            <w:pPr>
              <w:spacing w:line="276" w:lineRule="auto"/>
              <w:jc w:val="center"/>
              <w:rPr>
                <w:rFonts w:eastAsiaTheme="minorEastAsia"/>
                <w:sz w:val="24"/>
              </w:rPr>
            </w:pPr>
          </w:p>
        </w:tc>
        <w:tc>
          <w:tcPr>
            <w:tcW w:w="591" w:type="pct"/>
            <w:vAlign w:val="center"/>
          </w:tcPr>
          <w:p w14:paraId="69F5980C" w14:textId="77777777" w:rsidR="008F17A0" w:rsidRPr="00165D4C" w:rsidRDefault="008F17A0" w:rsidP="00A60E76">
            <w:pPr>
              <w:spacing w:line="276" w:lineRule="auto"/>
              <w:jc w:val="center"/>
              <w:rPr>
                <w:rFonts w:eastAsiaTheme="minorEastAsia"/>
                <w:sz w:val="24"/>
              </w:rPr>
            </w:pPr>
          </w:p>
        </w:tc>
      </w:tr>
      <w:tr w:rsidR="008F17A0" w:rsidRPr="00165D4C" w14:paraId="170E4340" w14:textId="77777777" w:rsidTr="008F17A0">
        <w:tc>
          <w:tcPr>
            <w:tcW w:w="342" w:type="pct"/>
            <w:vAlign w:val="center"/>
          </w:tcPr>
          <w:p w14:paraId="08C648CE" w14:textId="77777777" w:rsidR="008F17A0" w:rsidRPr="00165D4C" w:rsidRDefault="008F17A0" w:rsidP="00A60E76">
            <w:pPr>
              <w:spacing w:line="276" w:lineRule="auto"/>
              <w:rPr>
                <w:rFonts w:eastAsiaTheme="minorEastAsia"/>
                <w:sz w:val="24"/>
              </w:rPr>
            </w:pPr>
          </w:p>
        </w:tc>
        <w:tc>
          <w:tcPr>
            <w:tcW w:w="671" w:type="pct"/>
            <w:vMerge/>
            <w:vAlign w:val="center"/>
          </w:tcPr>
          <w:p w14:paraId="39E3B584" w14:textId="77777777" w:rsidR="008F17A0" w:rsidRPr="00165D4C" w:rsidRDefault="008F17A0" w:rsidP="00A60E76">
            <w:pPr>
              <w:spacing w:line="276" w:lineRule="auto"/>
              <w:jc w:val="center"/>
              <w:rPr>
                <w:rFonts w:eastAsiaTheme="minorEastAsia"/>
                <w:sz w:val="24"/>
              </w:rPr>
            </w:pPr>
          </w:p>
        </w:tc>
        <w:tc>
          <w:tcPr>
            <w:tcW w:w="333" w:type="pct"/>
            <w:vAlign w:val="center"/>
          </w:tcPr>
          <w:p w14:paraId="6FB76902" w14:textId="77777777" w:rsidR="008F17A0" w:rsidRPr="00165D4C" w:rsidRDefault="008F17A0" w:rsidP="00A60E76">
            <w:pPr>
              <w:spacing w:line="276" w:lineRule="auto"/>
              <w:jc w:val="center"/>
              <w:rPr>
                <w:rFonts w:eastAsiaTheme="minorEastAsia"/>
                <w:sz w:val="24"/>
              </w:rPr>
            </w:pPr>
          </w:p>
        </w:tc>
        <w:tc>
          <w:tcPr>
            <w:tcW w:w="348" w:type="pct"/>
            <w:vAlign w:val="center"/>
          </w:tcPr>
          <w:p w14:paraId="6A446CAE" w14:textId="77777777" w:rsidR="008F17A0" w:rsidRPr="00165D4C" w:rsidRDefault="008F17A0" w:rsidP="00A60E76">
            <w:pPr>
              <w:spacing w:line="276" w:lineRule="auto"/>
              <w:jc w:val="center"/>
              <w:rPr>
                <w:rFonts w:eastAsiaTheme="minorEastAsia"/>
                <w:sz w:val="24"/>
              </w:rPr>
            </w:pPr>
          </w:p>
        </w:tc>
        <w:tc>
          <w:tcPr>
            <w:tcW w:w="511" w:type="pct"/>
            <w:vAlign w:val="center"/>
          </w:tcPr>
          <w:p w14:paraId="5E0A5242"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7917E0F1" w14:textId="77777777" w:rsidR="008F17A0" w:rsidRPr="00165D4C" w:rsidRDefault="008F17A0" w:rsidP="00A60E76">
            <w:pPr>
              <w:spacing w:line="276" w:lineRule="auto"/>
              <w:jc w:val="center"/>
              <w:rPr>
                <w:rFonts w:eastAsiaTheme="minorEastAsia"/>
                <w:sz w:val="24"/>
              </w:rPr>
            </w:pPr>
          </w:p>
        </w:tc>
        <w:tc>
          <w:tcPr>
            <w:tcW w:w="590" w:type="pct"/>
            <w:vAlign w:val="center"/>
          </w:tcPr>
          <w:p w14:paraId="241D8061" w14:textId="77777777" w:rsidR="008F17A0" w:rsidRPr="00165D4C" w:rsidRDefault="008F17A0" w:rsidP="00A60E76">
            <w:pPr>
              <w:spacing w:line="276" w:lineRule="auto"/>
              <w:jc w:val="center"/>
              <w:rPr>
                <w:rFonts w:eastAsiaTheme="minorEastAsia"/>
                <w:sz w:val="24"/>
              </w:rPr>
            </w:pPr>
          </w:p>
        </w:tc>
        <w:tc>
          <w:tcPr>
            <w:tcW w:w="591" w:type="pct"/>
            <w:vAlign w:val="center"/>
          </w:tcPr>
          <w:p w14:paraId="1AD2C269" w14:textId="77777777" w:rsidR="008F17A0" w:rsidRPr="00165D4C" w:rsidRDefault="008F17A0" w:rsidP="00A60E76">
            <w:pPr>
              <w:spacing w:line="276" w:lineRule="auto"/>
              <w:jc w:val="center"/>
              <w:rPr>
                <w:rFonts w:eastAsiaTheme="minorEastAsia"/>
                <w:sz w:val="24"/>
              </w:rPr>
            </w:pPr>
          </w:p>
        </w:tc>
        <w:tc>
          <w:tcPr>
            <w:tcW w:w="591" w:type="pct"/>
            <w:vAlign w:val="center"/>
          </w:tcPr>
          <w:p w14:paraId="22790053" w14:textId="77777777" w:rsidR="008F17A0" w:rsidRPr="00165D4C" w:rsidRDefault="008F17A0" w:rsidP="00A60E76">
            <w:pPr>
              <w:spacing w:line="276" w:lineRule="auto"/>
              <w:jc w:val="center"/>
              <w:rPr>
                <w:rFonts w:eastAsiaTheme="minorEastAsia"/>
                <w:sz w:val="24"/>
              </w:rPr>
            </w:pPr>
          </w:p>
        </w:tc>
      </w:tr>
      <w:tr w:rsidR="008F17A0" w:rsidRPr="00165D4C" w14:paraId="6E66D265" w14:textId="77777777" w:rsidTr="008F17A0">
        <w:tc>
          <w:tcPr>
            <w:tcW w:w="342" w:type="pct"/>
            <w:vAlign w:val="center"/>
          </w:tcPr>
          <w:p w14:paraId="1936B296" w14:textId="77777777" w:rsidR="008F17A0" w:rsidRPr="00165D4C" w:rsidRDefault="008F17A0" w:rsidP="00A60E76">
            <w:pPr>
              <w:spacing w:line="276" w:lineRule="auto"/>
              <w:rPr>
                <w:rFonts w:eastAsiaTheme="minorEastAsia"/>
                <w:sz w:val="24"/>
              </w:rPr>
            </w:pPr>
          </w:p>
        </w:tc>
        <w:tc>
          <w:tcPr>
            <w:tcW w:w="671" w:type="pct"/>
            <w:vMerge/>
            <w:vAlign w:val="center"/>
          </w:tcPr>
          <w:p w14:paraId="626DF124" w14:textId="77777777" w:rsidR="008F17A0" w:rsidRPr="00165D4C" w:rsidRDefault="008F17A0" w:rsidP="00A60E76">
            <w:pPr>
              <w:spacing w:line="276" w:lineRule="auto"/>
              <w:jc w:val="center"/>
              <w:rPr>
                <w:rFonts w:eastAsiaTheme="minorEastAsia"/>
                <w:sz w:val="24"/>
              </w:rPr>
            </w:pPr>
          </w:p>
        </w:tc>
        <w:tc>
          <w:tcPr>
            <w:tcW w:w="333" w:type="pct"/>
            <w:vAlign w:val="center"/>
          </w:tcPr>
          <w:p w14:paraId="2EC8EB50" w14:textId="77777777" w:rsidR="008F17A0" w:rsidRPr="00165D4C" w:rsidRDefault="008F17A0" w:rsidP="00A60E76">
            <w:pPr>
              <w:spacing w:line="276" w:lineRule="auto"/>
              <w:jc w:val="center"/>
              <w:rPr>
                <w:rFonts w:eastAsiaTheme="minorEastAsia"/>
                <w:sz w:val="24"/>
              </w:rPr>
            </w:pPr>
          </w:p>
        </w:tc>
        <w:tc>
          <w:tcPr>
            <w:tcW w:w="348" w:type="pct"/>
            <w:vAlign w:val="center"/>
          </w:tcPr>
          <w:p w14:paraId="6CF831DA" w14:textId="77777777" w:rsidR="008F17A0" w:rsidRPr="00165D4C" w:rsidRDefault="008F17A0" w:rsidP="00A60E76">
            <w:pPr>
              <w:spacing w:line="276" w:lineRule="auto"/>
              <w:jc w:val="center"/>
              <w:rPr>
                <w:rFonts w:eastAsiaTheme="minorEastAsia"/>
                <w:sz w:val="24"/>
              </w:rPr>
            </w:pPr>
          </w:p>
        </w:tc>
        <w:tc>
          <w:tcPr>
            <w:tcW w:w="511" w:type="pct"/>
            <w:vAlign w:val="center"/>
          </w:tcPr>
          <w:p w14:paraId="089D7794"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706ED629" w14:textId="77777777" w:rsidR="008F17A0" w:rsidRPr="00165D4C" w:rsidRDefault="008F17A0" w:rsidP="00A60E76">
            <w:pPr>
              <w:spacing w:line="276" w:lineRule="auto"/>
              <w:jc w:val="center"/>
              <w:rPr>
                <w:rFonts w:eastAsiaTheme="minorEastAsia"/>
                <w:sz w:val="24"/>
              </w:rPr>
            </w:pPr>
          </w:p>
        </w:tc>
        <w:tc>
          <w:tcPr>
            <w:tcW w:w="590" w:type="pct"/>
            <w:vAlign w:val="center"/>
          </w:tcPr>
          <w:p w14:paraId="671AD35C" w14:textId="77777777" w:rsidR="008F17A0" w:rsidRPr="00165D4C" w:rsidRDefault="008F17A0" w:rsidP="00A60E76">
            <w:pPr>
              <w:spacing w:line="276" w:lineRule="auto"/>
              <w:jc w:val="center"/>
              <w:rPr>
                <w:rFonts w:eastAsiaTheme="minorEastAsia"/>
                <w:sz w:val="24"/>
              </w:rPr>
            </w:pPr>
          </w:p>
        </w:tc>
        <w:tc>
          <w:tcPr>
            <w:tcW w:w="591" w:type="pct"/>
            <w:vAlign w:val="center"/>
          </w:tcPr>
          <w:p w14:paraId="0B2B62FE" w14:textId="77777777" w:rsidR="008F17A0" w:rsidRPr="00165D4C" w:rsidRDefault="008F17A0" w:rsidP="00A60E76">
            <w:pPr>
              <w:spacing w:line="276" w:lineRule="auto"/>
              <w:jc w:val="center"/>
              <w:rPr>
                <w:rFonts w:eastAsiaTheme="minorEastAsia"/>
                <w:sz w:val="24"/>
              </w:rPr>
            </w:pPr>
          </w:p>
        </w:tc>
        <w:tc>
          <w:tcPr>
            <w:tcW w:w="591" w:type="pct"/>
            <w:vAlign w:val="center"/>
          </w:tcPr>
          <w:p w14:paraId="1A815356" w14:textId="77777777" w:rsidR="008F17A0" w:rsidRPr="00165D4C" w:rsidRDefault="008F17A0" w:rsidP="00A60E76">
            <w:pPr>
              <w:spacing w:line="276" w:lineRule="auto"/>
              <w:jc w:val="center"/>
              <w:rPr>
                <w:rFonts w:eastAsiaTheme="minorEastAsia"/>
                <w:sz w:val="24"/>
              </w:rPr>
            </w:pPr>
          </w:p>
        </w:tc>
      </w:tr>
      <w:tr w:rsidR="008F17A0" w:rsidRPr="00165D4C" w14:paraId="019C884A" w14:textId="77777777" w:rsidTr="008F17A0">
        <w:tc>
          <w:tcPr>
            <w:tcW w:w="342" w:type="pct"/>
            <w:vAlign w:val="center"/>
          </w:tcPr>
          <w:p w14:paraId="79A269D2" w14:textId="77777777" w:rsidR="008F17A0" w:rsidRPr="00165D4C" w:rsidRDefault="008F17A0" w:rsidP="00A60E76">
            <w:pPr>
              <w:spacing w:line="276" w:lineRule="auto"/>
              <w:jc w:val="center"/>
              <w:rPr>
                <w:rFonts w:eastAsiaTheme="minorEastAsia"/>
                <w:sz w:val="24"/>
              </w:rPr>
            </w:pPr>
          </w:p>
        </w:tc>
        <w:tc>
          <w:tcPr>
            <w:tcW w:w="671" w:type="pct"/>
            <w:vMerge w:val="restart"/>
            <w:vAlign w:val="center"/>
          </w:tcPr>
          <w:p w14:paraId="66C28450"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软体动物</w:t>
            </w:r>
          </w:p>
          <w:p w14:paraId="4F5AE7F9"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（个</w:t>
            </w:r>
            <w:r w:rsidRPr="00165D4C">
              <w:rPr>
                <w:rFonts w:eastAsiaTheme="minorEastAsia"/>
                <w:sz w:val="24"/>
              </w:rPr>
              <w:t>/</w:t>
            </w:r>
            <w:r w:rsidRPr="00165D4C">
              <w:rPr>
                <w:rFonts w:eastAsiaTheme="minorEastAsia"/>
                <w:sz w:val="24"/>
              </w:rPr>
              <w:t>笼）</w:t>
            </w:r>
          </w:p>
        </w:tc>
        <w:tc>
          <w:tcPr>
            <w:tcW w:w="333" w:type="pct"/>
            <w:vAlign w:val="center"/>
          </w:tcPr>
          <w:p w14:paraId="6D821F69" w14:textId="77777777" w:rsidR="008F17A0" w:rsidRPr="00165D4C" w:rsidRDefault="008F17A0" w:rsidP="00A60E76">
            <w:pPr>
              <w:spacing w:line="276" w:lineRule="auto"/>
              <w:jc w:val="center"/>
              <w:rPr>
                <w:rFonts w:eastAsiaTheme="minorEastAsia"/>
                <w:sz w:val="24"/>
              </w:rPr>
            </w:pPr>
          </w:p>
        </w:tc>
        <w:tc>
          <w:tcPr>
            <w:tcW w:w="348" w:type="pct"/>
            <w:vAlign w:val="center"/>
          </w:tcPr>
          <w:p w14:paraId="33FBE4D3" w14:textId="77777777" w:rsidR="008F17A0" w:rsidRPr="00165D4C" w:rsidRDefault="008F17A0" w:rsidP="00A60E76">
            <w:pPr>
              <w:spacing w:line="276" w:lineRule="auto"/>
              <w:jc w:val="center"/>
              <w:rPr>
                <w:rFonts w:eastAsiaTheme="minorEastAsia"/>
                <w:sz w:val="24"/>
              </w:rPr>
            </w:pPr>
          </w:p>
        </w:tc>
        <w:tc>
          <w:tcPr>
            <w:tcW w:w="511" w:type="pct"/>
            <w:vAlign w:val="center"/>
          </w:tcPr>
          <w:p w14:paraId="618638DC"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3AB14273" w14:textId="77777777" w:rsidR="008F17A0" w:rsidRPr="00165D4C" w:rsidRDefault="008F17A0" w:rsidP="00A60E76">
            <w:pPr>
              <w:spacing w:line="276" w:lineRule="auto"/>
              <w:jc w:val="center"/>
              <w:rPr>
                <w:rFonts w:eastAsiaTheme="minorEastAsia"/>
                <w:sz w:val="24"/>
              </w:rPr>
            </w:pPr>
          </w:p>
        </w:tc>
        <w:tc>
          <w:tcPr>
            <w:tcW w:w="590" w:type="pct"/>
            <w:vAlign w:val="center"/>
          </w:tcPr>
          <w:p w14:paraId="3D4F1503" w14:textId="77777777" w:rsidR="008F17A0" w:rsidRPr="00165D4C" w:rsidRDefault="008F17A0" w:rsidP="00A60E76">
            <w:pPr>
              <w:spacing w:line="276" w:lineRule="auto"/>
              <w:jc w:val="center"/>
              <w:rPr>
                <w:rFonts w:eastAsiaTheme="minorEastAsia"/>
                <w:sz w:val="24"/>
              </w:rPr>
            </w:pPr>
          </w:p>
        </w:tc>
        <w:tc>
          <w:tcPr>
            <w:tcW w:w="591" w:type="pct"/>
            <w:vAlign w:val="center"/>
          </w:tcPr>
          <w:p w14:paraId="1DE5E8C3" w14:textId="77777777" w:rsidR="008F17A0" w:rsidRPr="00165D4C" w:rsidRDefault="008F17A0" w:rsidP="00A60E76">
            <w:pPr>
              <w:spacing w:line="276" w:lineRule="auto"/>
              <w:jc w:val="center"/>
              <w:rPr>
                <w:rFonts w:eastAsiaTheme="minorEastAsia"/>
                <w:sz w:val="24"/>
              </w:rPr>
            </w:pPr>
          </w:p>
        </w:tc>
        <w:tc>
          <w:tcPr>
            <w:tcW w:w="591" w:type="pct"/>
            <w:vAlign w:val="center"/>
          </w:tcPr>
          <w:p w14:paraId="181F3E0F" w14:textId="77777777" w:rsidR="008F17A0" w:rsidRPr="00165D4C" w:rsidRDefault="008F17A0" w:rsidP="00A60E76">
            <w:pPr>
              <w:spacing w:line="276" w:lineRule="auto"/>
              <w:jc w:val="center"/>
              <w:rPr>
                <w:rFonts w:eastAsiaTheme="minorEastAsia"/>
                <w:sz w:val="24"/>
              </w:rPr>
            </w:pPr>
          </w:p>
        </w:tc>
      </w:tr>
      <w:tr w:rsidR="008F17A0" w:rsidRPr="00165D4C" w14:paraId="121FCD2A" w14:textId="77777777" w:rsidTr="008F17A0">
        <w:tc>
          <w:tcPr>
            <w:tcW w:w="342" w:type="pct"/>
            <w:vAlign w:val="center"/>
          </w:tcPr>
          <w:p w14:paraId="6D253341"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472C438B" w14:textId="77777777" w:rsidR="008F17A0" w:rsidRPr="00165D4C" w:rsidRDefault="008F17A0" w:rsidP="00A60E76">
            <w:pPr>
              <w:spacing w:line="276" w:lineRule="auto"/>
              <w:jc w:val="center"/>
              <w:rPr>
                <w:rFonts w:eastAsiaTheme="minorEastAsia"/>
                <w:sz w:val="24"/>
              </w:rPr>
            </w:pPr>
          </w:p>
        </w:tc>
        <w:tc>
          <w:tcPr>
            <w:tcW w:w="333" w:type="pct"/>
            <w:vAlign w:val="center"/>
          </w:tcPr>
          <w:p w14:paraId="08280557" w14:textId="77777777" w:rsidR="008F17A0" w:rsidRPr="00165D4C" w:rsidRDefault="008F17A0" w:rsidP="00A60E76">
            <w:pPr>
              <w:spacing w:line="276" w:lineRule="auto"/>
              <w:jc w:val="center"/>
              <w:rPr>
                <w:rFonts w:eastAsiaTheme="minorEastAsia"/>
                <w:sz w:val="24"/>
              </w:rPr>
            </w:pPr>
          </w:p>
        </w:tc>
        <w:tc>
          <w:tcPr>
            <w:tcW w:w="348" w:type="pct"/>
            <w:vAlign w:val="center"/>
          </w:tcPr>
          <w:p w14:paraId="026185EB" w14:textId="77777777" w:rsidR="008F17A0" w:rsidRPr="00165D4C" w:rsidRDefault="008F17A0" w:rsidP="00A60E76">
            <w:pPr>
              <w:spacing w:line="276" w:lineRule="auto"/>
              <w:jc w:val="center"/>
              <w:rPr>
                <w:rFonts w:eastAsiaTheme="minorEastAsia"/>
                <w:sz w:val="24"/>
              </w:rPr>
            </w:pPr>
          </w:p>
        </w:tc>
        <w:tc>
          <w:tcPr>
            <w:tcW w:w="511" w:type="pct"/>
            <w:vAlign w:val="center"/>
          </w:tcPr>
          <w:p w14:paraId="725B3B65"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48E65AFD" w14:textId="77777777" w:rsidR="008F17A0" w:rsidRPr="00165D4C" w:rsidRDefault="008F17A0" w:rsidP="00A60E76">
            <w:pPr>
              <w:spacing w:line="276" w:lineRule="auto"/>
              <w:jc w:val="center"/>
              <w:rPr>
                <w:rFonts w:eastAsiaTheme="minorEastAsia"/>
                <w:sz w:val="24"/>
              </w:rPr>
            </w:pPr>
          </w:p>
        </w:tc>
        <w:tc>
          <w:tcPr>
            <w:tcW w:w="590" w:type="pct"/>
            <w:vAlign w:val="center"/>
          </w:tcPr>
          <w:p w14:paraId="483D65CA" w14:textId="77777777" w:rsidR="008F17A0" w:rsidRPr="00165D4C" w:rsidRDefault="008F17A0" w:rsidP="00A60E76">
            <w:pPr>
              <w:spacing w:line="276" w:lineRule="auto"/>
              <w:jc w:val="center"/>
              <w:rPr>
                <w:rFonts w:eastAsiaTheme="minorEastAsia"/>
                <w:sz w:val="24"/>
              </w:rPr>
            </w:pPr>
          </w:p>
        </w:tc>
        <w:tc>
          <w:tcPr>
            <w:tcW w:w="591" w:type="pct"/>
            <w:vAlign w:val="center"/>
          </w:tcPr>
          <w:p w14:paraId="7676D3F7" w14:textId="77777777" w:rsidR="008F17A0" w:rsidRPr="00165D4C" w:rsidRDefault="008F17A0" w:rsidP="00A60E76">
            <w:pPr>
              <w:spacing w:line="276" w:lineRule="auto"/>
              <w:jc w:val="center"/>
              <w:rPr>
                <w:rFonts w:eastAsiaTheme="minorEastAsia"/>
                <w:sz w:val="24"/>
              </w:rPr>
            </w:pPr>
          </w:p>
        </w:tc>
        <w:tc>
          <w:tcPr>
            <w:tcW w:w="591" w:type="pct"/>
            <w:vAlign w:val="center"/>
          </w:tcPr>
          <w:p w14:paraId="47AEA5EA" w14:textId="77777777" w:rsidR="008F17A0" w:rsidRPr="00165D4C" w:rsidRDefault="008F17A0" w:rsidP="00A60E76">
            <w:pPr>
              <w:spacing w:line="276" w:lineRule="auto"/>
              <w:jc w:val="center"/>
              <w:rPr>
                <w:rFonts w:eastAsiaTheme="minorEastAsia"/>
                <w:sz w:val="24"/>
              </w:rPr>
            </w:pPr>
          </w:p>
        </w:tc>
      </w:tr>
      <w:tr w:rsidR="008F17A0" w:rsidRPr="00165D4C" w14:paraId="31FCA2AF" w14:textId="77777777" w:rsidTr="008F17A0">
        <w:tc>
          <w:tcPr>
            <w:tcW w:w="342" w:type="pct"/>
            <w:vAlign w:val="center"/>
          </w:tcPr>
          <w:p w14:paraId="690E7ED9"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6C254CAE" w14:textId="77777777" w:rsidR="008F17A0" w:rsidRPr="00165D4C" w:rsidRDefault="008F17A0" w:rsidP="00A60E76">
            <w:pPr>
              <w:spacing w:line="276" w:lineRule="auto"/>
              <w:jc w:val="center"/>
              <w:rPr>
                <w:rFonts w:eastAsiaTheme="minorEastAsia"/>
                <w:sz w:val="24"/>
              </w:rPr>
            </w:pPr>
          </w:p>
        </w:tc>
        <w:tc>
          <w:tcPr>
            <w:tcW w:w="333" w:type="pct"/>
            <w:vAlign w:val="center"/>
          </w:tcPr>
          <w:p w14:paraId="6DFBA718" w14:textId="77777777" w:rsidR="008F17A0" w:rsidRPr="00165D4C" w:rsidRDefault="008F17A0" w:rsidP="00A60E76">
            <w:pPr>
              <w:spacing w:line="276" w:lineRule="auto"/>
              <w:jc w:val="center"/>
              <w:rPr>
                <w:rFonts w:eastAsiaTheme="minorEastAsia"/>
                <w:sz w:val="24"/>
              </w:rPr>
            </w:pPr>
          </w:p>
        </w:tc>
        <w:tc>
          <w:tcPr>
            <w:tcW w:w="348" w:type="pct"/>
            <w:vAlign w:val="center"/>
          </w:tcPr>
          <w:p w14:paraId="6A463588" w14:textId="77777777" w:rsidR="008F17A0" w:rsidRPr="00165D4C" w:rsidRDefault="008F17A0" w:rsidP="00A60E76">
            <w:pPr>
              <w:spacing w:line="276" w:lineRule="auto"/>
              <w:jc w:val="center"/>
              <w:rPr>
                <w:rFonts w:eastAsiaTheme="minorEastAsia"/>
                <w:sz w:val="24"/>
              </w:rPr>
            </w:pPr>
          </w:p>
        </w:tc>
        <w:tc>
          <w:tcPr>
            <w:tcW w:w="511" w:type="pct"/>
            <w:vAlign w:val="center"/>
          </w:tcPr>
          <w:p w14:paraId="22809F50"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4F2B322B" w14:textId="77777777" w:rsidR="008F17A0" w:rsidRPr="00165D4C" w:rsidRDefault="008F17A0" w:rsidP="00A60E76">
            <w:pPr>
              <w:spacing w:line="276" w:lineRule="auto"/>
              <w:jc w:val="center"/>
              <w:rPr>
                <w:rFonts w:eastAsiaTheme="minorEastAsia"/>
                <w:sz w:val="24"/>
              </w:rPr>
            </w:pPr>
          </w:p>
        </w:tc>
        <w:tc>
          <w:tcPr>
            <w:tcW w:w="590" w:type="pct"/>
            <w:vAlign w:val="center"/>
          </w:tcPr>
          <w:p w14:paraId="47307FBA" w14:textId="77777777" w:rsidR="008F17A0" w:rsidRPr="00165D4C" w:rsidRDefault="008F17A0" w:rsidP="00A60E76">
            <w:pPr>
              <w:spacing w:line="276" w:lineRule="auto"/>
              <w:jc w:val="center"/>
              <w:rPr>
                <w:rFonts w:eastAsiaTheme="minorEastAsia"/>
                <w:sz w:val="24"/>
              </w:rPr>
            </w:pPr>
          </w:p>
        </w:tc>
        <w:tc>
          <w:tcPr>
            <w:tcW w:w="591" w:type="pct"/>
            <w:vAlign w:val="center"/>
          </w:tcPr>
          <w:p w14:paraId="2AA0CFD3" w14:textId="77777777" w:rsidR="008F17A0" w:rsidRPr="00165D4C" w:rsidRDefault="008F17A0" w:rsidP="00A60E76">
            <w:pPr>
              <w:spacing w:line="276" w:lineRule="auto"/>
              <w:jc w:val="center"/>
              <w:rPr>
                <w:rFonts w:eastAsiaTheme="minorEastAsia"/>
                <w:sz w:val="24"/>
              </w:rPr>
            </w:pPr>
          </w:p>
        </w:tc>
        <w:tc>
          <w:tcPr>
            <w:tcW w:w="591" w:type="pct"/>
            <w:vAlign w:val="center"/>
          </w:tcPr>
          <w:p w14:paraId="76518F8A" w14:textId="77777777" w:rsidR="008F17A0" w:rsidRPr="00165D4C" w:rsidRDefault="008F17A0" w:rsidP="00A60E76">
            <w:pPr>
              <w:spacing w:line="276" w:lineRule="auto"/>
              <w:jc w:val="center"/>
              <w:rPr>
                <w:rFonts w:eastAsiaTheme="minorEastAsia"/>
                <w:sz w:val="24"/>
              </w:rPr>
            </w:pPr>
          </w:p>
        </w:tc>
      </w:tr>
      <w:tr w:rsidR="008F17A0" w:rsidRPr="00165D4C" w14:paraId="17E1BA26" w14:textId="77777777" w:rsidTr="008F17A0">
        <w:tc>
          <w:tcPr>
            <w:tcW w:w="342" w:type="pct"/>
            <w:vAlign w:val="center"/>
          </w:tcPr>
          <w:p w14:paraId="43F9EFA9"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666C094C" w14:textId="77777777" w:rsidR="008F17A0" w:rsidRPr="00165D4C" w:rsidRDefault="008F17A0" w:rsidP="00A60E76">
            <w:pPr>
              <w:spacing w:line="276" w:lineRule="auto"/>
              <w:jc w:val="center"/>
              <w:rPr>
                <w:rFonts w:eastAsiaTheme="minorEastAsia"/>
                <w:sz w:val="24"/>
              </w:rPr>
            </w:pPr>
          </w:p>
        </w:tc>
        <w:tc>
          <w:tcPr>
            <w:tcW w:w="333" w:type="pct"/>
            <w:vAlign w:val="center"/>
          </w:tcPr>
          <w:p w14:paraId="59AD9FD2" w14:textId="77777777" w:rsidR="008F17A0" w:rsidRPr="00165D4C" w:rsidRDefault="008F17A0" w:rsidP="00A60E76">
            <w:pPr>
              <w:spacing w:line="276" w:lineRule="auto"/>
              <w:jc w:val="center"/>
              <w:rPr>
                <w:rFonts w:eastAsiaTheme="minorEastAsia"/>
                <w:sz w:val="24"/>
              </w:rPr>
            </w:pPr>
          </w:p>
        </w:tc>
        <w:tc>
          <w:tcPr>
            <w:tcW w:w="348" w:type="pct"/>
            <w:vAlign w:val="center"/>
          </w:tcPr>
          <w:p w14:paraId="74D914C0" w14:textId="77777777" w:rsidR="008F17A0" w:rsidRPr="00165D4C" w:rsidRDefault="008F17A0" w:rsidP="00A60E76">
            <w:pPr>
              <w:spacing w:line="276" w:lineRule="auto"/>
              <w:jc w:val="center"/>
              <w:rPr>
                <w:rFonts w:eastAsiaTheme="minorEastAsia"/>
                <w:sz w:val="24"/>
              </w:rPr>
            </w:pPr>
          </w:p>
        </w:tc>
        <w:tc>
          <w:tcPr>
            <w:tcW w:w="511" w:type="pct"/>
            <w:vAlign w:val="center"/>
          </w:tcPr>
          <w:p w14:paraId="46FE054F"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1CA4BC1B" w14:textId="77777777" w:rsidR="008F17A0" w:rsidRPr="00165D4C" w:rsidRDefault="008F17A0" w:rsidP="00A60E76">
            <w:pPr>
              <w:spacing w:line="276" w:lineRule="auto"/>
              <w:jc w:val="center"/>
              <w:rPr>
                <w:rFonts w:eastAsiaTheme="minorEastAsia"/>
                <w:sz w:val="24"/>
              </w:rPr>
            </w:pPr>
          </w:p>
        </w:tc>
        <w:tc>
          <w:tcPr>
            <w:tcW w:w="590" w:type="pct"/>
            <w:vAlign w:val="center"/>
          </w:tcPr>
          <w:p w14:paraId="76D10AAF" w14:textId="77777777" w:rsidR="008F17A0" w:rsidRPr="00165D4C" w:rsidRDefault="008F17A0" w:rsidP="00A60E76">
            <w:pPr>
              <w:spacing w:line="276" w:lineRule="auto"/>
              <w:jc w:val="center"/>
              <w:rPr>
                <w:rFonts w:eastAsiaTheme="minorEastAsia"/>
                <w:sz w:val="24"/>
              </w:rPr>
            </w:pPr>
          </w:p>
        </w:tc>
        <w:tc>
          <w:tcPr>
            <w:tcW w:w="591" w:type="pct"/>
            <w:vAlign w:val="center"/>
          </w:tcPr>
          <w:p w14:paraId="4C93C23A" w14:textId="77777777" w:rsidR="008F17A0" w:rsidRPr="00165D4C" w:rsidRDefault="008F17A0" w:rsidP="00A60E76">
            <w:pPr>
              <w:spacing w:line="276" w:lineRule="auto"/>
              <w:jc w:val="center"/>
              <w:rPr>
                <w:rFonts w:eastAsiaTheme="minorEastAsia"/>
                <w:sz w:val="24"/>
              </w:rPr>
            </w:pPr>
          </w:p>
        </w:tc>
        <w:tc>
          <w:tcPr>
            <w:tcW w:w="591" w:type="pct"/>
            <w:vAlign w:val="center"/>
          </w:tcPr>
          <w:p w14:paraId="5B8EFF37" w14:textId="77777777" w:rsidR="008F17A0" w:rsidRPr="00165D4C" w:rsidRDefault="008F17A0" w:rsidP="00A60E76">
            <w:pPr>
              <w:spacing w:line="276" w:lineRule="auto"/>
              <w:jc w:val="center"/>
              <w:rPr>
                <w:rFonts w:eastAsiaTheme="minorEastAsia"/>
                <w:sz w:val="24"/>
              </w:rPr>
            </w:pPr>
          </w:p>
        </w:tc>
      </w:tr>
      <w:tr w:rsidR="008F17A0" w:rsidRPr="00165D4C" w14:paraId="016A71A7" w14:textId="77777777" w:rsidTr="008F17A0">
        <w:tc>
          <w:tcPr>
            <w:tcW w:w="342" w:type="pct"/>
            <w:vAlign w:val="center"/>
          </w:tcPr>
          <w:p w14:paraId="49AEFD20" w14:textId="77777777" w:rsidR="008F17A0" w:rsidRPr="00165D4C" w:rsidRDefault="008F17A0" w:rsidP="00A60E76">
            <w:pPr>
              <w:spacing w:line="276" w:lineRule="auto"/>
              <w:jc w:val="center"/>
              <w:rPr>
                <w:rFonts w:eastAsiaTheme="minorEastAsia"/>
                <w:sz w:val="24"/>
              </w:rPr>
            </w:pPr>
          </w:p>
        </w:tc>
        <w:tc>
          <w:tcPr>
            <w:tcW w:w="671" w:type="pct"/>
            <w:vMerge w:val="restart"/>
            <w:vAlign w:val="center"/>
          </w:tcPr>
          <w:p w14:paraId="59318CBD"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甲壳动物</w:t>
            </w:r>
          </w:p>
          <w:p w14:paraId="5CF11FE0"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（个</w:t>
            </w:r>
            <w:r w:rsidRPr="00165D4C">
              <w:rPr>
                <w:rFonts w:eastAsiaTheme="minorEastAsia"/>
                <w:sz w:val="24"/>
              </w:rPr>
              <w:t>/</w:t>
            </w:r>
            <w:r w:rsidRPr="00165D4C">
              <w:rPr>
                <w:rFonts w:eastAsiaTheme="minorEastAsia"/>
                <w:sz w:val="24"/>
              </w:rPr>
              <w:t>笼）</w:t>
            </w:r>
          </w:p>
        </w:tc>
        <w:tc>
          <w:tcPr>
            <w:tcW w:w="333" w:type="pct"/>
            <w:vAlign w:val="center"/>
          </w:tcPr>
          <w:p w14:paraId="2960BFD3" w14:textId="77777777" w:rsidR="008F17A0" w:rsidRPr="00165D4C" w:rsidRDefault="008F17A0" w:rsidP="00A60E76">
            <w:pPr>
              <w:spacing w:line="276" w:lineRule="auto"/>
              <w:jc w:val="center"/>
              <w:rPr>
                <w:rFonts w:eastAsiaTheme="minorEastAsia"/>
                <w:sz w:val="24"/>
              </w:rPr>
            </w:pPr>
          </w:p>
        </w:tc>
        <w:tc>
          <w:tcPr>
            <w:tcW w:w="348" w:type="pct"/>
            <w:vAlign w:val="center"/>
          </w:tcPr>
          <w:p w14:paraId="7FABC742" w14:textId="77777777" w:rsidR="008F17A0" w:rsidRPr="00165D4C" w:rsidRDefault="008F17A0" w:rsidP="00A60E76">
            <w:pPr>
              <w:spacing w:line="276" w:lineRule="auto"/>
              <w:jc w:val="center"/>
              <w:rPr>
                <w:rFonts w:eastAsiaTheme="minorEastAsia"/>
                <w:sz w:val="24"/>
              </w:rPr>
            </w:pPr>
          </w:p>
        </w:tc>
        <w:tc>
          <w:tcPr>
            <w:tcW w:w="511" w:type="pct"/>
            <w:vAlign w:val="center"/>
          </w:tcPr>
          <w:p w14:paraId="7C08255C"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6E605E63" w14:textId="77777777" w:rsidR="008F17A0" w:rsidRPr="00165D4C" w:rsidRDefault="008F17A0" w:rsidP="00A60E76">
            <w:pPr>
              <w:spacing w:line="276" w:lineRule="auto"/>
              <w:jc w:val="center"/>
              <w:rPr>
                <w:rFonts w:eastAsiaTheme="minorEastAsia"/>
                <w:sz w:val="24"/>
              </w:rPr>
            </w:pPr>
          </w:p>
        </w:tc>
        <w:tc>
          <w:tcPr>
            <w:tcW w:w="590" w:type="pct"/>
            <w:vAlign w:val="center"/>
          </w:tcPr>
          <w:p w14:paraId="0211ECD0" w14:textId="77777777" w:rsidR="008F17A0" w:rsidRPr="00165D4C" w:rsidRDefault="008F17A0" w:rsidP="00A60E76">
            <w:pPr>
              <w:spacing w:line="276" w:lineRule="auto"/>
              <w:jc w:val="center"/>
              <w:rPr>
                <w:rFonts w:eastAsiaTheme="minorEastAsia"/>
                <w:sz w:val="24"/>
              </w:rPr>
            </w:pPr>
          </w:p>
        </w:tc>
        <w:tc>
          <w:tcPr>
            <w:tcW w:w="591" w:type="pct"/>
            <w:vAlign w:val="center"/>
          </w:tcPr>
          <w:p w14:paraId="04B689F5" w14:textId="77777777" w:rsidR="008F17A0" w:rsidRPr="00165D4C" w:rsidRDefault="008F17A0" w:rsidP="00A60E76">
            <w:pPr>
              <w:spacing w:line="276" w:lineRule="auto"/>
              <w:jc w:val="center"/>
              <w:rPr>
                <w:rFonts w:eastAsiaTheme="minorEastAsia"/>
                <w:sz w:val="24"/>
              </w:rPr>
            </w:pPr>
          </w:p>
        </w:tc>
        <w:tc>
          <w:tcPr>
            <w:tcW w:w="591" w:type="pct"/>
            <w:vAlign w:val="center"/>
          </w:tcPr>
          <w:p w14:paraId="69D73DCB" w14:textId="77777777" w:rsidR="008F17A0" w:rsidRPr="00165D4C" w:rsidRDefault="008F17A0" w:rsidP="00A60E76">
            <w:pPr>
              <w:spacing w:line="276" w:lineRule="auto"/>
              <w:jc w:val="center"/>
              <w:rPr>
                <w:rFonts w:eastAsiaTheme="minorEastAsia"/>
                <w:sz w:val="24"/>
              </w:rPr>
            </w:pPr>
          </w:p>
        </w:tc>
      </w:tr>
      <w:tr w:rsidR="008F17A0" w:rsidRPr="00165D4C" w14:paraId="1884205D" w14:textId="77777777" w:rsidTr="008F17A0">
        <w:tc>
          <w:tcPr>
            <w:tcW w:w="342" w:type="pct"/>
            <w:vAlign w:val="center"/>
          </w:tcPr>
          <w:p w14:paraId="6B96C0D9"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117132FB" w14:textId="77777777" w:rsidR="008F17A0" w:rsidRPr="00165D4C" w:rsidRDefault="008F17A0" w:rsidP="00A60E76">
            <w:pPr>
              <w:spacing w:line="276" w:lineRule="auto"/>
              <w:jc w:val="center"/>
              <w:rPr>
                <w:rFonts w:eastAsiaTheme="minorEastAsia"/>
                <w:sz w:val="24"/>
              </w:rPr>
            </w:pPr>
          </w:p>
        </w:tc>
        <w:tc>
          <w:tcPr>
            <w:tcW w:w="333" w:type="pct"/>
            <w:vAlign w:val="center"/>
          </w:tcPr>
          <w:p w14:paraId="3EBD86A6" w14:textId="77777777" w:rsidR="008F17A0" w:rsidRPr="00165D4C" w:rsidRDefault="008F17A0" w:rsidP="00A60E76">
            <w:pPr>
              <w:spacing w:line="276" w:lineRule="auto"/>
              <w:jc w:val="center"/>
              <w:rPr>
                <w:rFonts w:eastAsiaTheme="minorEastAsia"/>
                <w:sz w:val="24"/>
              </w:rPr>
            </w:pPr>
          </w:p>
        </w:tc>
        <w:tc>
          <w:tcPr>
            <w:tcW w:w="348" w:type="pct"/>
            <w:vAlign w:val="center"/>
          </w:tcPr>
          <w:p w14:paraId="07E36261" w14:textId="77777777" w:rsidR="008F17A0" w:rsidRPr="00165D4C" w:rsidRDefault="008F17A0" w:rsidP="00A60E76">
            <w:pPr>
              <w:spacing w:line="276" w:lineRule="auto"/>
              <w:jc w:val="center"/>
              <w:rPr>
                <w:rFonts w:eastAsiaTheme="minorEastAsia"/>
                <w:sz w:val="24"/>
              </w:rPr>
            </w:pPr>
          </w:p>
        </w:tc>
        <w:tc>
          <w:tcPr>
            <w:tcW w:w="511" w:type="pct"/>
            <w:vAlign w:val="center"/>
          </w:tcPr>
          <w:p w14:paraId="3941CF12"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3B860CB6" w14:textId="77777777" w:rsidR="008F17A0" w:rsidRPr="00165D4C" w:rsidRDefault="008F17A0" w:rsidP="00A60E76">
            <w:pPr>
              <w:spacing w:line="276" w:lineRule="auto"/>
              <w:jc w:val="center"/>
              <w:rPr>
                <w:rFonts w:eastAsiaTheme="minorEastAsia"/>
                <w:sz w:val="24"/>
              </w:rPr>
            </w:pPr>
          </w:p>
        </w:tc>
        <w:tc>
          <w:tcPr>
            <w:tcW w:w="590" w:type="pct"/>
            <w:vAlign w:val="center"/>
          </w:tcPr>
          <w:p w14:paraId="20A2707F" w14:textId="77777777" w:rsidR="008F17A0" w:rsidRPr="00165D4C" w:rsidRDefault="008F17A0" w:rsidP="00A60E76">
            <w:pPr>
              <w:spacing w:line="276" w:lineRule="auto"/>
              <w:jc w:val="center"/>
              <w:rPr>
                <w:rFonts w:eastAsiaTheme="minorEastAsia"/>
                <w:sz w:val="24"/>
              </w:rPr>
            </w:pPr>
          </w:p>
        </w:tc>
        <w:tc>
          <w:tcPr>
            <w:tcW w:w="591" w:type="pct"/>
            <w:vAlign w:val="center"/>
          </w:tcPr>
          <w:p w14:paraId="12C26B77" w14:textId="77777777" w:rsidR="008F17A0" w:rsidRPr="00165D4C" w:rsidRDefault="008F17A0" w:rsidP="00A60E76">
            <w:pPr>
              <w:spacing w:line="276" w:lineRule="auto"/>
              <w:jc w:val="center"/>
              <w:rPr>
                <w:rFonts w:eastAsiaTheme="minorEastAsia"/>
                <w:sz w:val="24"/>
              </w:rPr>
            </w:pPr>
          </w:p>
        </w:tc>
        <w:tc>
          <w:tcPr>
            <w:tcW w:w="591" w:type="pct"/>
            <w:vAlign w:val="center"/>
          </w:tcPr>
          <w:p w14:paraId="47A177F7" w14:textId="77777777" w:rsidR="008F17A0" w:rsidRPr="00165D4C" w:rsidRDefault="008F17A0" w:rsidP="00A60E76">
            <w:pPr>
              <w:spacing w:line="276" w:lineRule="auto"/>
              <w:jc w:val="center"/>
              <w:rPr>
                <w:rFonts w:eastAsiaTheme="minorEastAsia"/>
                <w:sz w:val="24"/>
              </w:rPr>
            </w:pPr>
          </w:p>
        </w:tc>
      </w:tr>
      <w:tr w:rsidR="008F17A0" w:rsidRPr="00165D4C" w14:paraId="758D28DF" w14:textId="77777777" w:rsidTr="008F17A0">
        <w:tc>
          <w:tcPr>
            <w:tcW w:w="342" w:type="pct"/>
            <w:vAlign w:val="center"/>
          </w:tcPr>
          <w:p w14:paraId="1FDA5D43"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1738A623" w14:textId="77777777" w:rsidR="008F17A0" w:rsidRPr="00165D4C" w:rsidRDefault="008F17A0" w:rsidP="00A60E76">
            <w:pPr>
              <w:spacing w:line="276" w:lineRule="auto"/>
              <w:jc w:val="center"/>
              <w:rPr>
                <w:rFonts w:eastAsiaTheme="minorEastAsia"/>
                <w:sz w:val="24"/>
              </w:rPr>
            </w:pPr>
          </w:p>
        </w:tc>
        <w:tc>
          <w:tcPr>
            <w:tcW w:w="333" w:type="pct"/>
            <w:vAlign w:val="center"/>
          </w:tcPr>
          <w:p w14:paraId="734A5B89" w14:textId="77777777" w:rsidR="008F17A0" w:rsidRPr="00165D4C" w:rsidRDefault="008F17A0" w:rsidP="00A60E76">
            <w:pPr>
              <w:spacing w:line="276" w:lineRule="auto"/>
              <w:jc w:val="center"/>
              <w:rPr>
                <w:rFonts w:eastAsiaTheme="minorEastAsia"/>
                <w:sz w:val="24"/>
              </w:rPr>
            </w:pPr>
          </w:p>
        </w:tc>
        <w:tc>
          <w:tcPr>
            <w:tcW w:w="348" w:type="pct"/>
            <w:vAlign w:val="center"/>
          </w:tcPr>
          <w:p w14:paraId="06A69A46" w14:textId="77777777" w:rsidR="008F17A0" w:rsidRPr="00165D4C" w:rsidRDefault="008F17A0" w:rsidP="00A60E76">
            <w:pPr>
              <w:spacing w:line="276" w:lineRule="auto"/>
              <w:jc w:val="center"/>
              <w:rPr>
                <w:rFonts w:eastAsiaTheme="minorEastAsia"/>
                <w:sz w:val="24"/>
              </w:rPr>
            </w:pPr>
          </w:p>
        </w:tc>
        <w:tc>
          <w:tcPr>
            <w:tcW w:w="511" w:type="pct"/>
            <w:vAlign w:val="center"/>
          </w:tcPr>
          <w:p w14:paraId="40791A84"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37FFE947" w14:textId="77777777" w:rsidR="008F17A0" w:rsidRPr="00165D4C" w:rsidRDefault="008F17A0" w:rsidP="00A60E76">
            <w:pPr>
              <w:spacing w:line="276" w:lineRule="auto"/>
              <w:jc w:val="center"/>
              <w:rPr>
                <w:rFonts w:eastAsiaTheme="minorEastAsia"/>
                <w:sz w:val="24"/>
              </w:rPr>
            </w:pPr>
          </w:p>
        </w:tc>
        <w:tc>
          <w:tcPr>
            <w:tcW w:w="590" w:type="pct"/>
            <w:vAlign w:val="center"/>
          </w:tcPr>
          <w:p w14:paraId="6FA5136C" w14:textId="77777777" w:rsidR="008F17A0" w:rsidRPr="00165D4C" w:rsidRDefault="008F17A0" w:rsidP="00A60E76">
            <w:pPr>
              <w:spacing w:line="276" w:lineRule="auto"/>
              <w:jc w:val="center"/>
              <w:rPr>
                <w:rFonts w:eastAsiaTheme="minorEastAsia"/>
                <w:sz w:val="24"/>
              </w:rPr>
            </w:pPr>
          </w:p>
        </w:tc>
        <w:tc>
          <w:tcPr>
            <w:tcW w:w="591" w:type="pct"/>
            <w:vAlign w:val="center"/>
          </w:tcPr>
          <w:p w14:paraId="2AE6F83E" w14:textId="77777777" w:rsidR="008F17A0" w:rsidRPr="00165D4C" w:rsidRDefault="008F17A0" w:rsidP="00A60E76">
            <w:pPr>
              <w:spacing w:line="276" w:lineRule="auto"/>
              <w:jc w:val="center"/>
              <w:rPr>
                <w:rFonts w:eastAsiaTheme="minorEastAsia"/>
                <w:sz w:val="24"/>
              </w:rPr>
            </w:pPr>
          </w:p>
        </w:tc>
        <w:tc>
          <w:tcPr>
            <w:tcW w:w="591" w:type="pct"/>
            <w:vAlign w:val="center"/>
          </w:tcPr>
          <w:p w14:paraId="79CE2C79" w14:textId="77777777" w:rsidR="008F17A0" w:rsidRPr="00165D4C" w:rsidRDefault="008F17A0" w:rsidP="00A60E76">
            <w:pPr>
              <w:spacing w:line="276" w:lineRule="auto"/>
              <w:jc w:val="center"/>
              <w:rPr>
                <w:rFonts w:eastAsiaTheme="minorEastAsia"/>
                <w:sz w:val="24"/>
              </w:rPr>
            </w:pPr>
          </w:p>
        </w:tc>
      </w:tr>
      <w:tr w:rsidR="008F17A0" w:rsidRPr="00165D4C" w14:paraId="4B5BF59D" w14:textId="77777777" w:rsidTr="008F17A0">
        <w:tc>
          <w:tcPr>
            <w:tcW w:w="342" w:type="pct"/>
            <w:vAlign w:val="center"/>
          </w:tcPr>
          <w:p w14:paraId="4365EA39"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37D7663F" w14:textId="77777777" w:rsidR="008F17A0" w:rsidRPr="00165D4C" w:rsidRDefault="008F17A0" w:rsidP="00A60E76">
            <w:pPr>
              <w:spacing w:line="276" w:lineRule="auto"/>
              <w:jc w:val="center"/>
              <w:rPr>
                <w:rFonts w:eastAsiaTheme="minorEastAsia"/>
                <w:sz w:val="24"/>
              </w:rPr>
            </w:pPr>
          </w:p>
        </w:tc>
        <w:tc>
          <w:tcPr>
            <w:tcW w:w="333" w:type="pct"/>
            <w:vAlign w:val="center"/>
          </w:tcPr>
          <w:p w14:paraId="5D7A5B0C" w14:textId="77777777" w:rsidR="008F17A0" w:rsidRPr="00165D4C" w:rsidRDefault="008F17A0" w:rsidP="00A60E76">
            <w:pPr>
              <w:spacing w:line="276" w:lineRule="auto"/>
              <w:jc w:val="center"/>
              <w:rPr>
                <w:rFonts w:eastAsiaTheme="minorEastAsia"/>
                <w:sz w:val="24"/>
              </w:rPr>
            </w:pPr>
          </w:p>
        </w:tc>
        <w:tc>
          <w:tcPr>
            <w:tcW w:w="348" w:type="pct"/>
            <w:vAlign w:val="center"/>
          </w:tcPr>
          <w:p w14:paraId="3A03C53C" w14:textId="77777777" w:rsidR="008F17A0" w:rsidRPr="00165D4C" w:rsidRDefault="008F17A0" w:rsidP="00A60E76">
            <w:pPr>
              <w:spacing w:line="276" w:lineRule="auto"/>
              <w:jc w:val="center"/>
              <w:rPr>
                <w:rFonts w:eastAsiaTheme="minorEastAsia"/>
                <w:sz w:val="24"/>
              </w:rPr>
            </w:pPr>
          </w:p>
        </w:tc>
        <w:tc>
          <w:tcPr>
            <w:tcW w:w="511" w:type="pct"/>
            <w:vAlign w:val="center"/>
          </w:tcPr>
          <w:p w14:paraId="3DB25B86"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5CA3A8FD" w14:textId="77777777" w:rsidR="008F17A0" w:rsidRPr="00165D4C" w:rsidRDefault="008F17A0" w:rsidP="00A60E76">
            <w:pPr>
              <w:spacing w:line="276" w:lineRule="auto"/>
              <w:jc w:val="center"/>
              <w:rPr>
                <w:rFonts w:eastAsiaTheme="minorEastAsia"/>
                <w:sz w:val="24"/>
              </w:rPr>
            </w:pPr>
          </w:p>
        </w:tc>
        <w:tc>
          <w:tcPr>
            <w:tcW w:w="590" w:type="pct"/>
            <w:vAlign w:val="center"/>
          </w:tcPr>
          <w:p w14:paraId="0D96CB74" w14:textId="77777777" w:rsidR="008F17A0" w:rsidRPr="00165D4C" w:rsidRDefault="008F17A0" w:rsidP="00A60E76">
            <w:pPr>
              <w:spacing w:line="276" w:lineRule="auto"/>
              <w:jc w:val="center"/>
              <w:rPr>
                <w:rFonts w:eastAsiaTheme="minorEastAsia"/>
                <w:sz w:val="24"/>
              </w:rPr>
            </w:pPr>
          </w:p>
        </w:tc>
        <w:tc>
          <w:tcPr>
            <w:tcW w:w="591" w:type="pct"/>
            <w:vAlign w:val="center"/>
          </w:tcPr>
          <w:p w14:paraId="6D07D6F0" w14:textId="77777777" w:rsidR="008F17A0" w:rsidRPr="00165D4C" w:rsidRDefault="008F17A0" w:rsidP="00A60E76">
            <w:pPr>
              <w:spacing w:line="276" w:lineRule="auto"/>
              <w:jc w:val="center"/>
              <w:rPr>
                <w:rFonts w:eastAsiaTheme="minorEastAsia"/>
                <w:sz w:val="24"/>
              </w:rPr>
            </w:pPr>
          </w:p>
        </w:tc>
        <w:tc>
          <w:tcPr>
            <w:tcW w:w="591" w:type="pct"/>
            <w:vAlign w:val="center"/>
          </w:tcPr>
          <w:p w14:paraId="60CD9F0F" w14:textId="77777777" w:rsidR="008F17A0" w:rsidRPr="00165D4C" w:rsidRDefault="008F17A0" w:rsidP="00A60E76">
            <w:pPr>
              <w:spacing w:line="276" w:lineRule="auto"/>
              <w:jc w:val="center"/>
              <w:rPr>
                <w:rFonts w:eastAsiaTheme="minorEastAsia"/>
                <w:sz w:val="24"/>
              </w:rPr>
            </w:pPr>
          </w:p>
        </w:tc>
      </w:tr>
      <w:tr w:rsidR="008F17A0" w:rsidRPr="00165D4C" w14:paraId="526FA417" w14:textId="77777777" w:rsidTr="008F17A0">
        <w:tc>
          <w:tcPr>
            <w:tcW w:w="342" w:type="pct"/>
            <w:vAlign w:val="center"/>
          </w:tcPr>
          <w:p w14:paraId="21EA68D8" w14:textId="77777777" w:rsidR="008F17A0" w:rsidRPr="00165D4C" w:rsidRDefault="008F17A0" w:rsidP="00A60E76">
            <w:pPr>
              <w:spacing w:line="276" w:lineRule="auto"/>
              <w:jc w:val="center"/>
              <w:rPr>
                <w:rFonts w:eastAsiaTheme="minorEastAsia"/>
                <w:sz w:val="24"/>
              </w:rPr>
            </w:pPr>
          </w:p>
        </w:tc>
        <w:tc>
          <w:tcPr>
            <w:tcW w:w="671" w:type="pct"/>
            <w:vMerge w:val="restart"/>
            <w:vAlign w:val="center"/>
          </w:tcPr>
          <w:p w14:paraId="38C4F405"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环节动物</w:t>
            </w:r>
          </w:p>
          <w:p w14:paraId="76D23D94" w14:textId="77777777" w:rsidR="008F17A0" w:rsidRPr="00165D4C" w:rsidRDefault="008F17A0" w:rsidP="00A60E76">
            <w:pPr>
              <w:spacing w:line="276" w:lineRule="auto"/>
              <w:jc w:val="center"/>
              <w:rPr>
                <w:rFonts w:eastAsiaTheme="minorEastAsia"/>
                <w:sz w:val="24"/>
              </w:rPr>
            </w:pPr>
            <w:r w:rsidRPr="00165D4C">
              <w:rPr>
                <w:rFonts w:eastAsiaTheme="minorEastAsia"/>
                <w:sz w:val="24"/>
              </w:rPr>
              <w:t>（个</w:t>
            </w:r>
            <w:r w:rsidRPr="00165D4C">
              <w:rPr>
                <w:rFonts w:eastAsiaTheme="minorEastAsia"/>
                <w:sz w:val="24"/>
              </w:rPr>
              <w:t>/</w:t>
            </w:r>
            <w:r w:rsidRPr="00165D4C">
              <w:rPr>
                <w:rFonts w:eastAsiaTheme="minorEastAsia"/>
                <w:sz w:val="24"/>
              </w:rPr>
              <w:t>笼）</w:t>
            </w:r>
          </w:p>
        </w:tc>
        <w:tc>
          <w:tcPr>
            <w:tcW w:w="333" w:type="pct"/>
            <w:vAlign w:val="center"/>
          </w:tcPr>
          <w:p w14:paraId="7A9147D4" w14:textId="77777777" w:rsidR="008F17A0" w:rsidRPr="00165D4C" w:rsidRDefault="008F17A0" w:rsidP="00A60E76">
            <w:pPr>
              <w:spacing w:line="276" w:lineRule="auto"/>
              <w:jc w:val="center"/>
              <w:rPr>
                <w:rFonts w:eastAsiaTheme="minorEastAsia"/>
                <w:sz w:val="24"/>
              </w:rPr>
            </w:pPr>
          </w:p>
        </w:tc>
        <w:tc>
          <w:tcPr>
            <w:tcW w:w="348" w:type="pct"/>
            <w:vAlign w:val="center"/>
          </w:tcPr>
          <w:p w14:paraId="327D93F7" w14:textId="77777777" w:rsidR="008F17A0" w:rsidRPr="00165D4C" w:rsidRDefault="008F17A0" w:rsidP="00A60E76">
            <w:pPr>
              <w:spacing w:line="276" w:lineRule="auto"/>
              <w:jc w:val="center"/>
              <w:rPr>
                <w:rFonts w:eastAsiaTheme="minorEastAsia"/>
                <w:sz w:val="24"/>
              </w:rPr>
            </w:pPr>
          </w:p>
        </w:tc>
        <w:tc>
          <w:tcPr>
            <w:tcW w:w="511" w:type="pct"/>
            <w:vAlign w:val="center"/>
          </w:tcPr>
          <w:p w14:paraId="16A23FA1"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7CA2E0B8" w14:textId="77777777" w:rsidR="008F17A0" w:rsidRPr="00165D4C" w:rsidRDefault="008F17A0" w:rsidP="00A60E76">
            <w:pPr>
              <w:spacing w:line="276" w:lineRule="auto"/>
              <w:jc w:val="center"/>
              <w:rPr>
                <w:rFonts w:eastAsiaTheme="minorEastAsia"/>
                <w:sz w:val="24"/>
              </w:rPr>
            </w:pPr>
          </w:p>
        </w:tc>
        <w:tc>
          <w:tcPr>
            <w:tcW w:w="590" w:type="pct"/>
            <w:vAlign w:val="center"/>
          </w:tcPr>
          <w:p w14:paraId="0F93F513" w14:textId="77777777" w:rsidR="008F17A0" w:rsidRPr="00165D4C" w:rsidRDefault="008F17A0" w:rsidP="00A60E76">
            <w:pPr>
              <w:spacing w:line="276" w:lineRule="auto"/>
              <w:jc w:val="center"/>
              <w:rPr>
                <w:rFonts w:eastAsiaTheme="minorEastAsia"/>
                <w:sz w:val="24"/>
              </w:rPr>
            </w:pPr>
          </w:p>
        </w:tc>
        <w:tc>
          <w:tcPr>
            <w:tcW w:w="591" w:type="pct"/>
            <w:vAlign w:val="center"/>
          </w:tcPr>
          <w:p w14:paraId="3A2D81B1" w14:textId="77777777" w:rsidR="008F17A0" w:rsidRPr="00165D4C" w:rsidRDefault="008F17A0" w:rsidP="00A60E76">
            <w:pPr>
              <w:spacing w:line="276" w:lineRule="auto"/>
              <w:jc w:val="center"/>
              <w:rPr>
                <w:rFonts w:eastAsiaTheme="minorEastAsia"/>
                <w:sz w:val="24"/>
              </w:rPr>
            </w:pPr>
          </w:p>
        </w:tc>
        <w:tc>
          <w:tcPr>
            <w:tcW w:w="591" w:type="pct"/>
            <w:vAlign w:val="center"/>
          </w:tcPr>
          <w:p w14:paraId="7ED52815" w14:textId="77777777" w:rsidR="008F17A0" w:rsidRPr="00165D4C" w:rsidRDefault="008F17A0" w:rsidP="00A60E76">
            <w:pPr>
              <w:spacing w:line="276" w:lineRule="auto"/>
              <w:jc w:val="center"/>
              <w:rPr>
                <w:rFonts w:eastAsiaTheme="minorEastAsia"/>
                <w:sz w:val="24"/>
              </w:rPr>
            </w:pPr>
          </w:p>
        </w:tc>
      </w:tr>
      <w:tr w:rsidR="004435AB" w:rsidRPr="00165D4C" w14:paraId="4FFED3AE" w14:textId="77777777" w:rsidTr="007F627E">
        <w:tc>
          <w:tcPr>
            <w:tcW w:w="342" w:type="pct"/>
            <w:vAlign w:val="center"/>
          </w:tcPr>
          <w:p w14:paraId="1FF6E6F1" w14:textId="77777777" w:rsidR="004435AB" w:rsidRPr="00165D4C" w:rsidRDefault="004435AB" w:rsidP="00A60E76">
            <w:pPr>
              <w:spacing w:line="276" w:lineRule="auto"/>
              <w:jc w:val="center"/>
              <w:rPr>
                <w:rFonts w:eastAsiaTheme="minorEastAsia"/>
                <w:sz w:val="24"/>
              </w:rPr>
            </w:pPr>
          </w:p>
        </w:tc>
        <w:tc>
          <w:tcPr>
            <w:tcW w:w="671" w:type="pct"/>
            <w:vMerge/>
            <w:vAlign w:val="center"/>
          </w:tcPr>
          <w:p w14:paraId="5E066432" w14:textId="77777777" w:rsidR="004435AB" w:rsidRPr="00165D4C" w:rsidRDefault="004435AB" w:rsidP="00A60E76">
            <w:pPr>
              <w:spacing w:line="276" w:lineRule="auto"/>
              <w:jc w:val="center"/>
              <w:rPr>
                <w:rFonts w:eastAsiaTheme="minorEastAsia"/>
                <w:sz w:val="24"/>
              </w:rPr>
            </w:pPr>
          </w:p>
        </w:tc>
        <w:tc>
          <w:tcPr>
            <w:tcW w:w="333" w:type="pct"/>
            <w:vAlign w:val="center"/>
          </w:tcPr>
          <w:p w14:paraId="363EB84B" w14:textId="77777777" w:rsidR="004435AB" w:rsidRPr="00165D4C" w:rsidRDefault="004435AB" w:rsidP="00A60E76">
            <w:pPr>
              <w:spacing w:line="276" w:lineRule="auto"/>
              <w:jc w:val="center"/>
              <w:rPr>
                <w:rFonts w:eastAsiaTheme="minorEastAsia"/>
                <w:sz w:val="24"/>
              </w:rPr>
            </w:pPr>
          </w:p>
        </w:tc>
        <w:tc>
          <w:tcPr>
            <w:tcW w:w="348" w:type="pct"/>
            <w:vAlign w:val="center"/>
          </w:tcPr>
          <w:p w14:paraId="1F30DED4" w14:textId="77777777" w:rsidR="004435AB" w:rsidRPr="00165D4C" w:rsidRDefault="004435AB" w:rsidP="00A60E76">
            <w:pPr>
              <w:spacing w:line="276" w:lineRule="auto"/>
              <w:jc w:val="center"/>
              <w:rPr>
                <w:rFonts w:eastAsiaTheme="minorEastAsia"/>
                <w:sz w:val="24"/>
              </w:rPr>
            </w:pPr>
          </w:p>
        </w:tc>
        <w:tc>
          <w:tcPr>
            <w:tcW w:w="511" w:type="pct"/>
            <w:vAlign w:val="center"/>
          </w:tcPr>
          <w:p w14:paraId="30E12CBB" w14:textId="77777777" w:rsidR="004435AB" w:rsidRPr="00165D4C" w:rsidRDefault="004435AB" w:rsidP="00A60E76">
            <w:pPr>
              <w:spacing w:line="276" w:lineRule="auto"/>
              <w:jc w:val="center"/>
              <w:rPr>
                <w:rFonts w:eastAsiaTheme="minorEastAsia"/>
                <w:sz w:val="24"/>
              </w:rPr>
            </w:pPr>
          </w:p>
        </w:tc>
        <w:tc>
          <w:tcPr>
            <w:tcW w:w="511" w:type="pct"/>
            <w:vAlign w:val="center"/>
          </w:tcPr>
          <w:p w14:paraId="497DC0E0" w14:textId="77777777" w:rsidR="004435AB" w:rsidRPr="00165D4C" w:rsidRDefault="004435AB" w:rsidP="00A60E76">
            <w:pPr>
              <w:spacing w:line="276" w:lineRule="auto"/>
              <w:jc w:val="center"/>
              <w:rPr>
                <w:rFonts w:eastAsiaTheme="minorEastAsia"/>
                <w:sz w:val="24"/>
              </w:rPr>
            </w:pPr>
          </w:p>
        </w:tc>
        <w:tc>
          <w:tcPr>
            <w:tcW w:w="511" w:type="pct"/>
            <w:vAlign w:val="center"/>
          </w:tcPr>
          <w:p w14:paraId="785D1B07" w14:textId="77777777" w:rsidR="004435AB" w:rsidRPr="00165D4C" w:rsidRDefault="004435AB" w:rsidP="00A60E76">
            <w:pPr>
              <w:spacing w:line="276" w:lineRule="auto"/>
              <w:jc w:val="center"/>
              <w:rPr>
                <w:rFonts w:eastAsiaTheme="minorEastAsia"/>
                <w:sz w:val="24"/>
              </w:rPr>
            </w:pPr>
          </w:p>
        </w:tc>
        <w:tc>
          <w:tcPr>
            <w:tcW w:w="590" w:type="pct"/>
            <w:vAlign w:val="center"/>
          </w:tcPr>
          <w:p w14:paraId="26E2CA97" w14:textId="77777777" w:rsidR="004435AB" w:rsidRPr="00165D4C" w:rsidRDefault="004435AB" w:rsidP="00A60E76">
            <w:pPr>
              <w:spacing w:line="276" w:lineRule="auto"/>
              <w:jc w:val="center"/>
              <w:rPr>
                <w:rFonts w:eastAsiaTheme="minorEastAsia"/>
                <w:sz w:val="24"/>
              </w:rPr>
            </w:pPr>
          </w:p>
        </w:tc>
        <w:tc>
          <w:tcPr>
            <w:tcW w:w="591" w:type="pct"/>
            <w:vAlign w:val="center"/>
          </w:tcPr>
          <w:p w14:paraId="6582BDD2" w14:textId="77777777" w:rsidR="004435AB" w:rsidRPr="00165D4C" w:rsidRDefault="004435AB" w:rsidP="00A60E76">
            <w:pPr>
              <w:spacing w:line="276" w:lineRule="auto"/>
              <w:jc w:val="center"/>
              <w:rPr>
                <w:rFonts w:eastAsiaTheme="minorEastAsia"/>
                <w:sz w:val="24"/>
              </w:rPr>
            </w:pPr>
          </w:p>
        </w:tc>
        <w:tc>
          <w:tcPr>
            <w:tcW w:w="591" w:type="pct"/>
            <w:vAlign w:val="center"/>
          </w:tcPr>
          <w:p w14:paraId="63B91F9E" w14:textId="77777777" w:rsidR="004435AB" w:rsidRPr="00165D4C" w:rsidRDefault="004435AB" w:rsidP="00A60E76">
            <w:pPr>
              <w:spacing w:line="276" w:lineRule="auto"/>
              <w:jc w:val="center"/>
              <w:rPr>
                <w:rFonts w:eastAsiaTheme="minorEastAsia"/>
                <w:sz w:val="24"/>
              </w:rPr>
            </w:pPr>
          </w:p>
        </w:tc>
      </w:tr>
      <w:tr w:rsidR="008F17A0" w:rsidRPr="00165D4C" w14:paraId="458130F1" w14:textId="77777777" w:rsidTr="008F17A0">
        <w:tc>
          <w:tcPr>
            <w:tcW w:w="342" w:type="pct"/>
            <w:vAlign w:val="center"/>
          </w:tcPr>
          <w:p w14:paraId="7E0B8789"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1B5B7DFF" w14:textId="77777777" w:rsidR="008F17A0" w:rsidRPr="00165D4C" w:rsidRDefault="008F17A0" w:rsidP="00A60E76">
            <w:pPr>
              <w:spacing w:line="276" w:lineRule="auto"/>
              <w:jc w:val="center"/>
              <w:rPr>
                <w:rFonts w:eastAsiaTheme="minorEastAsia"/>
                <w:sz w:val="24"/>
              </w:rPr>
            </w:pPr>
          </w:p>
        </w:tc>
        <w:tc>
          <w:tcPr>
            <w:tcW w:w="333" w:type="pct"/>
            <w:vAlign w:val="center"/>
          </w:tcPr>
          <w:p w14:paraId="1FFD506B" w14:textId="77777777" w:rsidR="008F17A0" w:rsidRPr="00165D4C" w:rsidRDefault="008F17A0" w:rsidP="00A60E76">
            <w:pPr>
              <w:spacing w:line="276" w:lineRule="auto"/>
              <w:jc w:val="center"/>
              <w:rPr>
                <w:rFonts w:eastAsiaTheme="minorEastAsia"/>
                <w:sz w:val="24"/>
              </w:rPr>
            </w:pPr>
          </w:p>
        </w:tc>
        <w:tc>
          <w:tcPr>
            <w:tcW w:w="348" w:type="pct"/>
            <w:vAlign w:val="center"/>
          </w:tcPr>
          <w:p w14:paraId="5402D5DD" w14:textId="77777777" w:rsidR="008F17A0" w:rsidRPr="00165D4C" w:rsidRDefault="008F17A0" w:rsidP="00A60E76">
            <w:pPr>
              <w:spacing w:line="276" w:lineRule="auto"/>
              <w:jc w:val="center"/>
              <w:rPr>
                <w:rFonts w:eastAsiaTheme="minorEastAsia"/>
                <w:sz w:val="24"/>
              </w:rPr>
            </w:pPr>
          </w:p>
        </w:tc>
        <w:tc>
          <w:tcPr>
            <w:tcW w:w="511" w:type="pct"/>
            <w:vAlign w:val="center"/>
          </w:tcPr>
          <w:p w14:paraId="0BD35395" w14:textId="77777777" w:rsidR="008F17A0" w:rsidRPr="00165D4C" w:rsidRDefault="008F17A0" w:rsidP="00A60E76">
            <w:pPr>
              <w:spacing w:line="276" w:lineRule="auto"/>
              <w:jc w:val="center"/>
              <w:rPr>
                <w:rFonts w:eastAsiaTheme="minorEastAsia"/>
                <w:sz w:val="24"/>
              </w:rPr>
            </w:pPr>
          </w:p>
        </w:tc>
        <w:tc>
          <w:tcPr>
            <w:tcW w:w="1022" w:type="pct"/>
            <w:gridSpan w:val="2"/>
            <w:vAlign w:val="center"/>
          </w:tcPr>
          <w:p w14:paraId="66178B16" w14:textId="77777777" w:rsidR="008F17A0" w:rsidRPr="00165D4C" w:rsidRDefault="008F17A0" w:rsidP="00A60E76">
            <w:pPr>
              <w:spacing w:line="276" w:lineRule="auto"/>
              <w:jc w:val="center"/>
              <w:rPr>
                <w:rFonts w:eastAsiaTheme="minorEastAsia"/>
                <w:sz w:val="24"/>
              </w:rPr>
            </w:pPr>
          </w:p>
        </w:tc>
        <w:tc>
          <w:tcPr>
            <w:tcW w:w="590" w:type="pct"/>
            <w:vAlign w:val="center"/>
          </w:tcPr>
          <w:p w14:paraId="303FCA39" w14:textId="77777777" w:rsidR="008F17A0" w:rsidRPr="00165D4C" w:rsidRDefault="008F17A0" w:rsidP="00A60E76">
            <w:pPr>
              <w:spacing w:line="276" w:lineRule="auto"/>
              <w:jc w:val="center"/>
              <w:rPr>
                <w:rFonts w:eastAsiaTheme="minorEastAsia"/>
                <w:sz w:val="24"/>
              </w:rPr>
            </w:pPr>
          </w:p>
        </w:tc>
        <w:tc>
          <w:tcPr>
            <w:tcW w:w="591" w:type="pct"/>
            <w:vAlign w:val="center"/>
          </w:tcPr>
          <w:p w14:paraId="1A3DB085" w14:textId="77777777" w:rsidR="008F17A0" w:rsidRPr="00165D4C" w:rsidRDefault="008F17A0" w:rsidP="00A60E76">
            <w:pPr>
              <w:spacing w:line="276" w:lineRule="auto"/>
              <w:jc w:val="center"/>
              <w:rPr>
                <w:rFonts w:eastAsiaTheme="minorEastAsia"/>
                <w:sz w:val="24"/>
              </w:rPr>
            </w:pPr>
          </w:p>
        </w:tc>
        <w:tc>
          <w:tcPr>
            <w:tcW w:w="591" w:type="pct"/>
            <w:vAlign w:val="center"/>
          </w:tcPr>
          <w:p w14:paraId="4BA9A08D" w14:textId="77777777" w:rsidR="008F17A0" w:rsidRPr="00165D4C" w:rsidRDefault="008F17A0" w:rsidP="00A60E76">
            <w:pPr>
              <w:spacing w:line="276" w:lineRule="auto"/>
              <w:jc w:val="center"/>
              <w:rPr>
                <w:rFonts w:eastAsiaTheme="minorEastAsia"/>
                <w:sz w:val="24"/>
              </w:rPr>
            </w:pPr>
          </w:p>
        </w:tc>
      </w:tr>
      <w:tr w:rsidR="008F17A0" w:rsidRPr="00165D4C" w14:paraId="46311CB9" w14:textId="77777777" w:rsidTr="001872F3">
        <w:tc>
          <w:tcPr>
            <w:tcW w:w="342" w:type="pct"/>
            <w:vAlign w:val="center"/>
          </w:tcPr>
          <w:p w14:paraId="083F60BA" w14:textId="77777777" w:rsidR="008F17A0" w:rsidRPr="00165D4C" w:rsidRDefault="008F17A0" w:rsidP="00A60E76">
            <w:pPr>
              <w:spacing w:line="276" w:lineRule="auto"/>
              <w:jc w:val="center"/>
              <w:rPr>
                <w:rFonts w:eastAsiaTheme="minorEastAsia"/>
                <w:sz w:val="24"/>
              </w:rPr>
            </w:pPr>
          </w:p>
        </w:tc>
        <w:tc>
          <w:tcPr>
            <w:tcW w:w="671" w:type="pct"/>
            <w:vMerge/>
            <w:vAlign w:val="center"/>
          </w:tcPr>
          <w:p w14:paraId="026E6484" w14:textId="77777777" w:rsidR="008F17A0" w:rsidRPr="00165D4C" w:rsidRDefault="008F17A0" w:rsidP="00A60E76">
            <w:pPr>
              <w:spacing w:line="276" w:lineRule="auto"/>
              <w:jc w:val="center"/>
              <w:rPr>
                <w:rFonts w:eastAsiaTheme="minorEastAsia"/>
                <w:sz w:val="24"/>
              </w:rPr>
            </w:pPr>
          </w:p>
        </w:tc>
        <w:tc>
          <w:tcPr>
            <w:tcW w:w="333" w:type="pct"/>
            <w:vAlign w:val="center"/>
          </w:tcPr>
          <w:p w14:paraId="6012BE1E" w14:textId="77777777" w:rsidR="008F17A0" w:rsidRPr="00165D4C" w:rsidRDefault="008F17A0" w:rsidP="00A60E76">
            <w:pPr>
              <w:spacing w:line="276" w:lineRule="auto"/>
              <w:jc w:val="center"/>
              <w:rPr>
                <w:rFonts w:eastAsiaTheme="minorEastAsia"/>
                <w:sz w:val="24"/>
              </w:rPr>
            </w:pPr>
          </w:p>
        </w:tc>
        <w:tc>
          <w:tcPr>
            <w:tcW w:w="348" w:type="pct"/>
            <w:vAlign w:val="center"/>
          </w:tcPr>
          <w:p w14:paraId="4A147E82" w14:textId="77777777" w:rsidR="008F17A0" w:rsidRPr="00165D4C" w:rsidRDefault="008F17A0" w:rsidP="00A60E76">
            <w:pPr>
              <w:spacing w:line="276" w:lineRule="auto"/>
              <w:jc w:val="center"/>
              <w:rPr>
                <w:rFonts w:eastAsiaTheme="minorEastAsia"/>
                <w:sz w:val="24"/>
              </w:rPr>
            </w:pPr>
          </w:p>
        </w:tc>
        <w:tc>
          <w:tcPr>
            <w:tcW w:w="511" w:type="pct"/>
            <w:vAlign w:val="center"/>
          </w:tcPr>
          <w:p w14:paraId="0F462A81" w14:textId="77777777" w:rsidR="008F17A0" w:rsidRPr="00165D4C" w:rsidRDefault="008F17A0" w:rsidP="00A60E76">
            <w:pPr>
              <w:spacing w:line="276" w:lineRule="auto"/>
              <w:jc w:val="center"/>
              <w:rPr>
                <w:rFonts w:eastAsiaTheme="minorEastAsia"/>
                <w:sz w:val="24"/>
              </w:rPr>
            </w:pPr>
          </w:p>
        </w:tc>
        <w:tc>
          <w:tcPr>
            <w:tcW w:w="1" w:type="pct"/>
            <w:gridSpan w:val="2"/>
            <w:vAlign w:val="center"/>
          </w:tcPr>
          <w:p w14:paraId="59338FB2" w14:textId="77777777" w:rsidR="008F17A0" w:rsidRPr="00165D4C" w:rsidRDefault="008F17A0" w:rsidP="00A60E76">
            <w:pPr>
              <w:spacing w:line="276" w:lineRule="auto"/>
              <w:jc w:val="center"/>
              <w:rPr>
                <w:rFonts w:eastAsiaTheme="minorEastAsia"/>
                <w:sz w:val="24"/>
              </w:rPr>
            </w:pPr>
          </w:p>
        </w:tc>
        <w:tc>
          <w:tcPr>
            <w:tcW w:w="590" w:type="pct"/>
            <w:vAlign w:val="center"/>
          </w:tcPr>
          <w:p w14:paraId="2A1C94B4" w14:textId="77777777" w:rsidR="008F17A0" w:rsidRPr="00165D4C" w:rsidRDefault="008F17A0" w:rsidP="00A60E76">
            <w:pPr>
              <w:spacing w:line="276" w:lineRule="auto"/>
              <w:jc w:val="center"/>
              <w:rPr>
                <w:rFonts w:eastAsiaTheme="minorEastAsia"/>
                <w:sz w:val="24"/>
              </w:rPr>
            </w:pPr>
          </w:p>
        </w:tc>
        <w:tc>
          <w:tcPr>
            <w:tcW w:w="591" w:type="pct"/>
            <w:vAlign w:val="center"/>
          </w:tcPr>
          <w:p w14:paraId="25818C97" w14:textId="77777777" w:rsidR="008F17A0" w:rsidRPr="00165D4C" w:rsidRDefault="008F17A0" w:rsidP="00A60E76">
            <w:pPr>
              <w:spacing w:line="276" w:lineRule="auto"/>
              <w:jc w:val="center"/>
              <w:rPr>
                <w:rFonts w:eastAsiaTheme="minorEastAsia"/>
                <w:sz w:val="24"/>
              </w:rPr>
            </w:pPr>
          </w:p>
        </w:tc>
        <w:tc>
          <w:tcPr>
            <w:tcW w:w="591" w:type="pct"/>
            <w:vAlign w:val="center"/>
          </w:tcPr>
          <w:p w14:paraId="75FB5677" w14:textId="77777777" w:rsidR="008F17A0" w:rsidRPr="00165D4C" w:rsidRDefault="008F17A0" w:rsidP="00A60E76">
            <w:pPr>
              <w:spacing w:line="276" w:lineRule="auto"/>
              <w:jc w:val="center"/>
              <w:rPr>
                <w:rFonts w:eastAsiaTheme="minorEastAsia"/>
                <w:sz w:val="24"/>
              </w:rPr>
            </w:pPr>
          </w:p>
        </w:tc>
      </w:tr>
    </w:tbl>
    <w:p w14:paraId="6527CB08" w14:textId="77777777" w:rsidR="004435AB" w:rsidRPr="00165D4C" w:rsidRDefault="004435AB" w:rsidP="004435AB">
      <w:pPr>
        <w:spacing w:line="276" w:lineRule="auto"/>
        <w:rPr>
          <w:rFonts w:eastAsiaTheme="minorEastAsia"/>
          <w:sz w:val="24"/>
        </w:rPr>
      </w:pPr>
      <w:r w:rsidRPr="00165D4C">
        <w:rPr>
          <w:rFonts w:eastAsiaTheme="minorEastAsia"/>
          <w:sz w:val="24"/>
        </w:rPr>
        <w:t>监测单位：</w:t>
      </w:r>
      <w:r w:rsidRPr="00165D4C">
        <w:rPr>
          <w:rFonts w:eastAsiaTheme="minorEastAsia"/>
          <w:sz w:val="24"/>
        </w:rPr>
        <w:t xml:space="preserve">                      </w:t>
      </w:r>
      <w:r w:rsidRPr="00165D4C">
        <w:rPr>
          <w:rFonts w:eastAsiaTheme="minorEastAsia"/>
          <w:sz w:val="24"/>
        </w:rPr>
        <w:t>分析人员：</w:t>
      </w:r>
      <w:r w:rsidRPr="00165D4C">
        <w:rPr>
          <w:rFonts w:eastAsiaTheme="minorEastAsia"/>
          <w:sz w:val="24"/>
        </w:rPr>
        <w:t xml:space="preserve">          </w:t>
      </w:r>
      <w:r w:rsidRPr="00165D4C">
        <w:rPr>
          <w:rFonts w:eastAsiaTheme="minorEastAsia"/>
          <w:sz w:val="24"/>
        </w:rPr>
        <w:t>复核人员：</w:t>
      </w:r>
      <w:r w:rsidRPr="00165D4C">
        <w:rPr>
          <w:rFonts w:eastAsiaTheme="minorEastAsia"/>
          <w:sz w:val="24"/>
        </w:rPr>
        <w:t xml:space="preserve">          </w:t>
      </w:r>
      <w:r w:rsidRPr="00165D4C">
        <w:rPr>
          <w:rFonts w:eastAsiaTheme="minorEastAsia"/>
          <w:sz w:val="24"/>
        </w:rPr>
        <w:t>审核人员：</w:t>
      </w:r>
    </w:p>
    <w:p w14:paraId="7EF4CA15" w14:textId="77777777" w:rsidR="004435AB" w:rsidRPr="00165D4C" w:rsidRDefault="004435AB" w:rsidP="00125432">
      <w:pPr>
        <w:spacing w:line="360" w:lineRule="auto"/>
        <w:rPr>
          <w:rFonts w:eastAsiaTheme="minorEastAsia"/>
          <w:color w:val="000000" w:themeColor="text1"/>
          <w:sz w:val="28"/>
          <w:szCs w:val="28"/>
        </w:rPr>
      </w:pPr>
    </w:p>
    <w:sectPr w:rsidR="004435AB" w:rsidRPr="00165D4C" w:rsidSect="007F627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F6497" w14:textId="77777777" w:rsidR="00E66CE5" w:rsidRDefault="00E66CE5">
      <w:r>
        <w:separator/>
      </w:r>
    </w:p>
  </w:endnote>
  <w:endnote w:type="continuationSeparator" w:id="0">
    <w:p w14:paraId="2F688C60" w14:textId="77777777" w:rsidR="00E66CE5" w:rsidRDefault="00E6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
    <w:altName w:val="等线"/>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185849"/>
      <w:docPartObj>
        <w:docPartGallery w:val="Page Numbers (Bottom of Page)"/>
        <w:docPartUnique/>
      </w:docPartObj>
    </w:sdtPr>
    <w:sdtEndPr/>
    <w:sdtContent>
      <w:p w14:paraId="4ACBBDA3" w14:textId="194D10AA" w:rsidR="0091515D" w:rsidRDefault="0091515D" w:rsidP="00AC71B5">
        <w:pPr>
          <w:pStyle w:val="a5"/>
          <w:ind w:firstLineChars="200" w:firstLine="360"/>
        </w:pPr>
        <w:r>
          <w:fldChar w:fldCharType="begin"/>
        </w:r>
        <w:r>
          <w:instrText>PAGE   \* MERGEFORMAT</w:instrText>
        </w:r>
        <w:r>
          <w:fldChar w:fldCharType="separate"/>
        </w:r>
        <w:r w:rsidR="00A1605A" w:rsidRPr="00A1605A">
          <w:rPr>
            <w:noProof/>
            <w:lang w:val="zh-CN"/>
          </w:rPr>
          <w:t>16</w:t>
        </w:r>
        <w:r>
          <w:fldChar w:fldCharType="end"/>
        </w:r>
      </w:p>
    </w:sdtContent>
  </w:sdt>
  <w:p w14:paraId="42BCCF7A" w14:textId="061766B4" w:rsidR="0091515D" w:rsidRDefault="0091515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46717" w14:textId="77777777" w:rsidR="00E66CE5" w:rsidRDefault="00E66CE5">
      <w:r>
        <w:separator/>
      </w:r>
    </w:p>
  </w:footnote>
  <w:footnote w:type="continuationSeparator" w:id="0">
    <w:p w14:paraId="75691EDD" w14:textId="77777777" w:rsidR="00E66CE5" w:rsidRDefault="00E6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D3B"/>
    <w:multiLevelType w:val="multilevel"/>
    <w:tmpl w:val="4A528FD4"/>
    <w:lvl w:ilvl="0">
      <w:start w:val="1"/>
      <w:numFmt w:val="decimal"/>
      <w:lvlText w:val="%1"/>
      <w:lvlJc w:val="left"/>
      <w:pPr>
        <w:ind w:left="0" w:firstLine="0"/>
      </w:pPr>
      <w:rPr>
        <w:rFonts w:ascii="Times New Roman" w:hAnsi="Times New Roman" w:cs="Times New Roman" w:hint="default"/>
        <w:b/>
      </w:rPr>
    </w:lvl>
    <w:lvl w:ilvl="1">
      <w:start w:val="1"/>
      <w:numFmt w:val="decimal"/>
      <w:lvlText w:val="6.%2"/>
      <w:lvlJc w:val="left"/>
      <w:pPr>
        <w:ind w:left="567" w:hanging="567"/>
      </w:pPr>
      <w:rPr>
        <w:rFonts w:hint="eastAsia"/>
        <w:b/>
        <w:sz w:val="3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0FD0F2D"/>
    <w:multiLevelType w:val="multilevel"/>
    <w:tmpl w:val="7CAEBABE"/>
    <w:lvl w:ilvl="0">
      <w:start w:val="1"/>
      <w:numFmt w:val="decimal"/>
      <w:lvlText w:val="9.2.%1"/>
      <w:lvlJc w:val="left"/>
      <w:pPr>
        <w:ind w:left="709" w:firstLine="0"/>
      </w:pPr>
      <w:rPr>
        <w:rFonts w:ascii="Times New Roman" w:hAnsi="Times New Roman" w:cs="Times New Roman" w:hint="default"/>
        <w:b/>
      </w:rPr>
    </w:lvl>
    <w:lvl w:ilvl="1">
      <w:start w:val="1"/>
      <w:numFmt w:val="decimal"/>
      <w:lvlText w:val="9.%2"/>
      <w:lvlJc w:val="left"/>
      <w:pPr>
        <w:ind w:left="1276" w:hanging="567"/>
      </w:pPr>
      <w:rPr>
        <w:rFonts w:ascii="Times New Roman" w:hAnsi="Times New Roman" w:cs="Times New Roman" w:hint="default"/>
        <w:b/>
        <w:sz w:val="32"/>
      </w:rPr>
    </w:lvl>
    <w:lvl w:ilvl="2">
      <w:start w:val="1"/>
      <w:numFmt w:val="decimal"/>
      <w:lvlText w:val="%1.%2.%3."/>
      <w:lvlJc w:val="left"/>
      <w:pPr>
        <w:ind w:left="1418" w:hanging="709"/>
      </w:pPr>
      <w:rPr>
        <w:rFonts w:hint="eastAsia"/>
      </w:rPr>
    </w:lvl>
    <w:lvl w:ilvl="3">
      <w:start w:val="1"/>
      <w:numFmt w:val="decimal"/>
      <w:lvlText w:val="%1.%2.%3.%4."/>
      <w:lvlJc w:val="left"/>
      <w:pPr>
        <w:ind w:left="1560" w:hanging="851"/>
      </w:pPr>
      <w:rPr>
        <w:rFonts w:hint="eastAsia"/>
      </w:rPr>
    </w:lvl>
    <w:lvl w:ilvl="4">
      <w:start w:val="1"/>
      <w:numFmt w:val="decimal"/>
      <w:lvlText w:val="%1.%2.%3.%4.%5."/>
      <w:lvlJc w:val="left"/>
      <w:pPr>
        <w:ind w:left="1701" w:hanging="992"/>
      </w:pPr>
      <w:rPr>
        <w:rFonts w:hint="eastAsia"/>
      </w:rPr>
    </w:lvl>
    <w:lvl w:ilvl="5">
      <w:start w:val="1"/>
      <w:numFmt w:val="decimal"/>
      <w:lvlText w:val="%1.%2.%3.%4.%5.%6."/>
      <w:lvlJc w:val="left"/>
      <w:pPr>
        <w:ind w:left="1843" w:hanging="1134"/>
      </w:pPr>
      <w:rPr>
        <w:rFonts w:hint="eastAsia"/>
      </w:rPr>
    </w:lvl>
    <w:lvl w:ilvl="6">
      <w:start w:val="1"/>
      <w:numFmt w:val="decimal"/>
      <w:lvlText w:val="%1.%2.%3.%4.%5.%6.%7."/>
      <w:lvlJc w:val="left"/>
      <w:pPr>
        <w:ind w:left="1985" w:hanging="1276"/>
      </w:pPr>
      <w:rPr>
        <w:rFonts w:hint="eastAsia"/>
      </w:rPr>
    </w:lvl>
    <w:lvl w:ilvl="7">
      <w:start w:val="1"/>
      <w:numFmt w:val="decimal"/>
      <w:lvlText w:val="%1.%2.%3.%4.%5.%6.%7.%8."/>
      <w:lvlJc w:val="left"/>
      <w:pPr>
        <w:ind w:left="2127" w:hanging="1418"/>
      </w:pPr>
      <w:rPr>
        <w:rFonts w:hint="eastAsia"/>
      </w:rPr>
    </w:lvl>
    <w:lvl w:ilvl="8">
      <w:start w:val="1"/>
      <w:numFmt w:val="decimal"/>
      <w:lvlText w:val="%1.%2.%3.%4.%5.%6.%7.%8.%9."/>
      <w:lvlJc w:val="left"/>
      <w:pPr>
        <w:ind w:left="2268" w:hanging="1559"/>
      </w:pPr>
      <w:rPr>
        <w:rFonts w:hint="eastAsia"/>
      </w:rPr>
    </w:lvl>
  </w:abstractNum>
  <w:abstractNum w:abstractNumId="2" w15:restartNumberingAfterBreak="0">
    <w:nsid w:val="02EB32FB"/>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30B6196"/>
    <w:multiLevelType w:val="hybridMultilevel"/>
    <w:tmpl w:val="C2665BEC"/>
    <w:lvl w:ilvl="0" w:tplc="55A2B5EA">
      <w:start w:val="1"/>
      <w:numFmt w:val="lowerRoman"/>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6897336"/>
    <w:multiLevelType w:val="hybridMultilevel"/>
    <w:tmpl w:val="339E95CA"/>
    <w:lvl w:ilvl="0" w:tplc="B150D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B60E61"/>
    <w:multiLevelType w:val="hybridMultilevel"/>
    <w:tmpl w:val="9F3C6578"/>
    <w:lvl w:ilvl="0" w:tplc="CD908AB0">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BB3883"/>
    <w:multiLevelType w:val="hybridMultilevel"/>
    <w:tmpl w:val="70F62BAC"/>
    <w:lvl w:ilvl="0" w:tplc="E9329F90">
      <w:start w:val="1"/>
      <w:numFmt w:val="bullet"/>
      <w:lvlText w:val="•"/>
      <w:lvlJc w:val="left"/>
      <w:pPr>
        <w:tabs>
          <w:tab w:val="num" w:pos="720"/>
        </w:tabs>
        <w:ind w:left="720" w:hanging="360"/>
      </w:pPr>
      <w:rPr>
        <w:rFonts w:ascii="宋体" w:hAnsi="宋体" w:hint="default"/>
      </w:rPr>
    </w:lvl>
    <w:lvl w:ilvl="1" w:tplc="00064E7A" w:tentative="1">
      <w:start w:val="1"/>
      <w:numFmt w:val="bullet"/>
      <w:lvlText w:val="•"/>
      <w:lvlJc w:val="left"/>
      <w:pPr>
        <w:tabs>
          <w:tab w:val="num" w:pos="1440"/>
        </w:tabs>
        <w:ind w:left="1440" w:hanging="360"/>
      </w:pPr>
      <w:rPr>
        <w:rFonts w:ascii="宋体" w:hAnsi="宋体" w:hint="default"/>
      </w:rPr>
    </w:lvl>
    <w:lvl w:ilvl="2" w:tplc="2B4A2694" w:tentative="1">
      <w:start w:val="1"/>
      <w:numFmt w:val="bullet"/>
      <w:lvlText w:val="•"/>
      <w:lvlJc w:val="left"/>
      <w:pPr>
        <w:tabs>
          <w:tab w:val="num" w:pos="2160"/>
        </w:tabs>
        <w:ind w:left="2160" w:hanging="360"/>
      </w:pPr>
      <w:rPr>
        <w:rFonts w:ascii="宋体" w:hAnsi="宋体" w:hint="default"/>
      </w:rPr>
    </w:lvl>
    <w:lvl w:ilvl="3" w:tplc="6BECCB66" w:tentative="1">
      <w:start w:val="1"/>
      <w:numFmt w:val="bullet"/>
      <w:lvlText w:val="•"/>
      <w:lvlJc w:val="left"/>
      <w:pPr>
        <w:tabs>
          <w:tab w:val="num" w:pos="2880"/>
        </w:tabs>
        <w:ind w:left="2880" w:hanging="360"/>
      </w:pPr>
      <w:rPr>
        <w:rFonts w:ascii="宋体" w:hAnsi="宋体" w:hint="default"/>
      </w:rPr>
    </w:lvl>
    <w:lvl w:ilvl="4" w:tplc="8606247C" w:tentative="1">
      <w:start w:val="1"/>
      <w:numFmt w:val="bullet"/>
      <w:lvlText w:val="•"/>
      <w:lvlJc w:val="left"/>
      <w:pPr>
        <w:tabs>
          <w:tab w:val="num" w:pos="3600"/>
        </w:tabs>
        <w:ind w:left="3600" w:hanging="360"/>
      </w:pPr>
      <w:rPr>
        <w:rFonts w:ascii="宋体" w:hAnsi="宋体" w:hint="default"/>
      </w:rPr>
    </w:lvl>
    <w:lvl w:ilvl="5" w:tplc="2DFEC584" w:tentative="1">
      <w:start w:val="1"/>
      <w:numFmt w:val="bullet"/>
      <w:lvlText w:val="•"/>
      <w:lvlJc w:val="left"/>
      <w:pPr>
        <w:tabs>
          <w:tab w:val="num" w:pos="4320"/>
        </w:tabs>
        <w:ind w:left="4320" w:hanging="360"/>
      </w:pPr>
      <w:rPr>
        <w:rFonts w:ascii="宋体" w:hAnsi="宋体" w:hint="default"/>
      </w:rPr>
    </w:lvl>
    <w:lvl w:ilvl="6" w:tplc="0C7E85AA" w:tentative="1">
      <w:start w:val="1"/>
      <w:numFmt w:val="bullet"/>
      <w:lvlText w:val="•"/>
      <w:lvlJc w:val="left"/>
      <w:pPr>
        <w:tabs>
          <w:tab w:val="num" w:pos="5040"/>
        </w:tabs>
        <w:ind w:left="5040" w:hanging="360"/>
      </w:pPr>
      <w:rPr>
        <w:rFonts w:ascii="宋体" w:hAnsi="宋体" w:hint="default"/>
      </w:rPr>
    </w:lvl>
    <w:lvl w:ilvl="7" w:tplc="4E188752" w:tentative="1">
      <w:start w:val="1"/>
      <w:numFmt w:val="bullet"/>
      <w:lvlText w:val="•"/>
      <w:lvlJc w:val="left"/>
      <w:pPr>
        <w:tabs>
          <w:tab w:val="num" w:pos="5760"/>
        </w:tabs>
        <w:ind w:left="5760" w:hanging="360"/>
      </w:pPr>
      <w:rPr>
        <w:rFonts w:ascii="宋体" w:hAnsi="宋体" w:hint="default"/>
      </w:rPr>
    </w:lvl>
    <w:lvl w:ilvl="8" w:tplc="F118B902"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08DA31EF"/>
    <w:multiLevelType w:val="multilevel"/>
    <w:tmpl w:val="F2C07ABC"/>
    <w:lvl w:ilvl="0">
      <w:start w:val="1"/>
      <w:numFmt w:val="decimal"/>
      <w:lvlText w:val="9.1.%1"/>
      <w:lvlJc w:val="left"/>
      <w:pPr>
        <w:ind w:left="0" w:firstLine="0"/>
      </w:pPr>
      <w:rPr>
        <w:rFonts w:ascii="Times New Roman" w:hAnsi="Times New Roman" w:cs="Times New Roman" w:hint="default"/>
        <w:b/>
      </w:rPr>
    </w:lvl>
    <w:lvl w:ilvl="1">
      <w:start w:val="1"/>
      <w:numFmt w:val="decimal"/>
      <w:lvlText w:val="7.%2"/>
      <w:lvlJc w:val="left"/>
      <w:pPr>
        <w:ind w:left="567" w:hanging="567"/>
      </w:pPr>
      <w:rPr>
        <w:rFonts w:ascii="Times New Roman" w:hAnsi="Times New Roman" w:cs="Times New Roman" w:hint="default"/>
        <w:b/>
        <w:sz w:val="3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9315BD6"/>
    <w:multiLevelType w:val="hybridMultilevel"/>
    <w:tmpl w:val="8C38BD84"/>
    <w:lvl w:ilvl="0" w:tplc="2EFAB7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BAD2ABE"/>
    <w:multiLevelType w:val="multilevel"/>
    <w:tmpl w:val="55D41560"/>
    <w:lvl w:ilvl="0">
      <w:start w:val="3"/>
      <w:numFmt w:val="decimal"/>
      <w:lvlText w:val="%1"/>
      <w:lvlJc w:val="left"/>
      <w:pPr>
        <w:ind w:left="425" w:hanging="425"/>
      </w:pPr>
      <w:rPr>
        <w:rFonts w:hint="eastAsia"/>
      </w:rPr>
    </w:lvl>
    <w:lvl w:ilvl="1">
      <w:start w:val="2"/>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C501A93"/>
    <w:multiLevelType w:val="multilevel"/>
    <w:tmpl w:val="02968536"/>
    <w:lvl w:ilvl="0">
      <w:start w:val="2"/>
      <w:numFmt w:val="decimal"/>
      <w:lvlText w:val="%1"/>
      <w:lvlJc w:val="left"/>
      <w:pPr>
        <w:ind w:left="750" w:hanging="750"/>
      </w:pPr>
      <w:rPr>
        <w:rFonts w:ascii="黑体" w:eastAsia="黑体" w:hAnsi="黑体" w:hint="default"/>
        <w:b/>
      </w:rPr>
    </w:lvl>
    <w:lvl w:ilvl="1">
      <w:start w:val="1"/>
      <w:numFmt w:val="decimal"/>
      <w:lvlText w:val="%1.%2"/>
      <w:lvlJc w:val="left"/>
      <w:pPr>
        <w:ind w:left="750" w:hanging="750"/>
      </w:pPr>
      <w:rPr>
        <w:rFonts w:ascii="黑体" w:eastAsia="黑体" w:hAnsi="黑体" w:hint="default"/>
        <w:b/>
      </w:rPr>
    </w:lvl>
    <w:lvl w:ilvl="2">
      <w:start w:val="2"/>
      <w:numFmt w:val="decimal"/>
      <w:lvlText w:val="%1.%2.%3"/>
      <w:lvlJc w:val="left"/>
      <w:pPr>
        <w:ind w:left="750" w:hanging="750"/>
      </w:pPr>
      <w:rPr>
        <w:rFonts w:ascii="Times New Roman" w:eastAsia="黑体" w:hAnsi="Times New Roman" w:cs="Times New Roman" w:hint="default"/>
        <w:b/>
      </w:rPr>
    </w:lvl>
    <w:lvl w:ilvl="3">
      <w:start w:val="1"/>
      <w:numFmt w:val="decimal"/>
      <w:lvlText w:val="%1.%2.%3.%4"/>
      <w:lvlJc w:val="left"/>
      <w:pPr>
        <w:ind w:left="1080" w:hanging="1080"/>
      </w:pPr>
      <w:rPr>
        <w:rFonts w:ascii="黑体" w:eastAsia="黑体" w:hAnsi="黑体" w:hint="default"/>
        <w:b/>
      </w:rPr>
    </w:lvl>
    <w:lvl w:ilvl="4">
      <w:start w:val="1"/>
      <w:numFmt w:val="decimal"/>
      <w:lvlText w:val="%1.%2.%3.%4.%5"/>
      <w:lvlJc w:val="left"/>
      <w:pPr>
        <w:ind w:left="1080" w:hanging="1080"/>
      </w:pPr>
      <w:rPr>
        <w:rFonts w:ascii="黑体" w:eastAsia="黑体" w:hAnsi="黑体" w:hint="default"/>
        <w:b/>
      </w:rPr>
    </w:lvl>
    <w:lvl w:ilvl="5">
      <w:start w:val="1"/>
      <w:numFmt w:val="decimal"/>
      <w:lvlText w:val="%1.%2.%3.%4.%5.%6"/>
      <w:lvlJc w:val="left"/>
      <w:pPr>
        <w:ind w:left="1440" w:hanging="1440"/>
      </w:pPr>
      <w:rPr>
        <w:rFonts w:ascii="黑体" w:eastAsia="黑体" w:hAnsi="黑体" w:hint="default"/>
        <w:b/>
      </w:rPr>
    </w:lvl>
    <w:lvl w:ilvl="6">
      <w:start w:val="1"/>
      <w:numFmt w:val="decimal"/>
      <w:lvlText w:val="%1.%2.%3.%4.%5.%6.%7"/>
      <w:lvlJc w:val="left"/>
      <w:pPr>
        <w:ind w:left="1440" w:hanging="1440"/>
      </w:pPr>
      <w:rPr>
        <w:rFonts w:ascii="黑体" w:eastAsia="黑体" w:hAnsi="黑体" w:hint="default"/>
        <w:b/>
      </w:rPr>
    </w:lvl>
    <w:lvl w:ilvl="7">
      <w:start w:val="1"/>
      <w:numFmt w:val="decimal"/>
      <w:lvlText w:val="%1.%2.%3.%4.%5.%6.%7.%8"/>
      <w:lvlJc w:val="left"/>
      <w:pPr>
        <w:ind w:left="1800" w:hanging="1800"/>
      </w:pPr>
      <w:rPr>
        <w:rFonts w:ascii="黑体" w:eastAsia="黑体" w:hAnsi="黑体" w:hint="default"/>
        <w:b/>
      </w:rPr>
    </w:lvl>
    <w:lvl w:ilvl="8">
      <w:start w:val="1"/>
      <w:numFmt w:val="decimal"/>
      <w:lvlText w:val="%1.%2.%3.%4.%5.%6.%7.%8.%9"/>
      <w:lvlJc w:val="left"/>
      <w:pPr>
        <w:ind w:left="2160" w:hanging="2160"/>
      </w:pPr>
      <w:rPr>
        <w:rFonts w:ascii="黑体" w:eastAsia="黑体" w:hAnsi="黑体" w:hint="default"/>
        <w:b/>
      </w:rPr>
    </w:lvl>
  </w:abstractNum>
  <w:abstractNum w:abstractNumId="11" w15:restartNumberingAfterBreak="0">
    <w:nsid w:val="105A03C1"/>
    <w:multiLevelType w:val="multilevel"/>
    <w:tmpl w:val="A2263308"/>
    <w:lvl w:ilvl="0">
      <w:start w:val="1"/>
      <w:numFmt w:val="decimal"/>
      <w:lvlText w:val="9.1.%1"/>
      <w:lvlJc w:val="left"/>
      <w:pPr>
        <w:ind w:left="0" w:firstLine="0"/>
      </w:pPr>
      <w:rPr>
        <w:rFonts w:ascii="Times New Roman" w:hAnsi="Times New Roman" w:cs="Times New Roman" w:hint="default"/>
        <w:b/>
      </w:rPr>
    </w:lvl>
    <w:lvl w:ilvl="1">
      <w:start w:val="1"/>
      <w:numFmt w:val="decimal"/>
      <w:lvlText w:val="9.%2"/>
      <w:lvlJc w:val="left"/>
      <w:pPr>
        <w:ind w:left="567" w:hanging="567"/>
      </w:pPr>
      <w:rPr>
        <w:rFonts w:ascii="Times New Roman" w:hAnsi="Times New Roman" w:cs="Times New Roman" w:hint="default"/>
        <w:b/>
        <w:sz w:val="3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0762DAC"/>
    <w:multiLevelType w:val="hybridMultilevel"/>
    <w:tmpl w:val="AD1C83EE"/>
    <w:lvl w:ilvl="0" w:tplc="A1ACCDDA">
      <w:start w:val="1"/>
      <w:numFmt w:val="bullet"/>
      <w:lvlText w:val=""/>
      <w:lvlJc w:val="left"/>
      <w:pPr>
        <w:tabs>
          <w:tab w:val="num" w:pos="720"/>
        </w:tabs>
        <w:ind w:left="720" w:hanging="360"/>
      </w:pPr>
      <w:rPr>
        <w:rFonts w:ascii="Wingdings" w:hAnsi="Wingdings" w:hint="default"/>
      </w:rPr>
    </w:lvl>
    <w:lvl w:ilvl="1" w:tplc="C20CCE6C" w:tentative="1">
      <w:start w:val="1"/>
      <w:numFmt w:val="bullet"/>
      <w:lvlText w:val=""/>
      <w:lvlJc w:val="left"/>
      <w:pPr>
        <w:tabs>
          <w:tab w:val="num" w:pos="1440"/>
        </w:tabs>
        <w:ind w:left="1440" w:hanging="360"/>
      </w:pPr>
      <w:rPr>
        <w:rFonts w:ascii="Wingdings" w:hAnsi="Wingdings" w:hint="default"/>
      </w:rPr>
    </w:lvl>
    <w:lvl w:ilvl="2" w:tplc="8BFA9F84" w:tentative="1">
      <w:start w:val="1"/>
      <w:numFmt w:val="bullet"/>
      <w:lvlText w:val=""/>
      <w:lvlJc w:val="left"/>
      <w:pPr>
        <w:tabs>
          <w:tab w:val="num" w:pos="2160"/>
        </w:tabs>
        <w:ind w:left="2160" w:hanging="360"/>
      </w:pPr>
      <w:rPr>
        <w:rFonts w:ascii="Wingdings" w:hAnsi="Wingdings" w:hint="default"/>
      </w:rPr>
    </w:lvl>
    <w:lvl w:ilvl="3" w:tplc="371A63B0" w:tentative="1">
      <w:start w:val="1"/>
      <w:numFmt w:val="bullet"/>
      <w:lvlText w:val=""/>
      <w:lvlJc w:val="left"/>
      <w:pPr>
        <w:tabs>
          <w:tab w:val="num" w:pos="2880"/>
        </w:tabs>
        <w:ind w:left="2880" w:hanging="360"/>
      </w:pPr>
      <w:rPr>
        <w:rFonts w:ascii="Wingdings" w:hAnsi="Wingdings" w:hint="default"/>
      </w:rPr>
    </w:lvl>
    <w:lvl w:ilvl="4" w:tplc="E086EE70" w:tentative="1">
      <w:start w:val="1"/>
      <w:numFmt w:val="bullet"/>
      <w:lvlText w:val=""/>
      <w:lvlJc w:val="left"/>
      <w:pPr>
        <w:tabs>
          <w:tab w:val="num" w:pos="3600"/>
        </w:tabs>
        <w:ind w:left="3600" w:hanging="360"/>
      </w:pPr>
      <w:rPr>
        <w:rFonts w:ascii="Wingdings" w:hAnsi="Wingdings" w:hint="default"/>
      </w:rPr>
    </w:lvl>
    <w:lvl w:ilvl="5" w:tplc="0316CC48" w:tentative="1">
      <w:start w:val="1"/>
      <w:numFmt w:val="bullet"/>
      <w:lvlText w:val=""/>
      <w:lvlJc w:val="left"/>
      <w:pPr>
        <w:tabs>
          <w:tab w:val="num" w:pos="4320"/>
        </w:tabs>
        <w:ind w:left="4320" w:hanging="360"/>
      </w:pPr>
      <w:rPr>
        <w:rFonts w:ascii="Wingdings" w:hAnsi="Wingdings" w:hint="default"/>
      </w:rPr>
    </w:lvl>
    <w:lvl w:ilvl="6" w:tplc="9D5C5444" w:tentative="1">
      <w:start w:val="1"/>
      <w:numFmt w:val="bullet"/>
      <w:lvlText w:val=""/>
      <w:lvlJc w:val="left"/>
      <w:pPr>
        <w:tabs>
          <w:tab w:val="num" w:pos="5040"/>
        </w:tabs>
        <w:ind w:left="5040" w:hanging="360"/>
      </w:pPr>
      <w:rPr>
        <w:rFonts w:ascii="Wingdings" w:hAnsi="Wingdings" w:hint="default"/>
      </w:rPr>
    </w:lvl>
    <w:lvl w:ilvl="7" w:tplc="11A2EA5E" w:tentative="1">
      <w:start w:val="1"/>
      <w:numFmt w:val="bullet"/>
      <w:lvlText w:val=""/>
      <w:lvlJc w:val="left"/>
      <w:pPr>
        <w:tabs>
          <w:tab w:val="num" w:pos="5760"/>
        </w:tabs>
        <w:ind w:left="5760" w:hanging="360"/>
      </w:pPr>
      <w:rPr>
        <w:rFonts w:ascii="Wingdings" w:hAnsi="Wingdings" w:hint="default"/>
      </w:rPr>
    </w:lvl>
    <w:lvl w:ilvl="8" w:tplc="D1F8A8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84256"/>
    <w:multiLevelType w:val="hybridMultilevel"/>
    <w:tmpl w:val="1D8849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AA7DBB"/>
    <w:multiLevelType w:val="multilevel"/>
    <w:tmpl w:val="BD82D14E"/>
    <w:lvl w:ilvl="0">
      <w:start w:val="1"/>
      <w:numFmt w:val="decimal"/>
      <w:lvlText w:val="4.%1"/>
      <w:lvlJc w:val="left"/>
      <w:pPr>
        <w:ind w:left="420" w:hanging="42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decimal"/>
      <w:lvlText w:val="4.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A206E1A"/>
    <w:multiLevelType w:val="multilevel"/>
    <w:tmpl w:val="0409001D"/>
    <w:numStyleLink w:val="4"/>
  </w:abstractNum>
  <w:abstractNum w:abstractNumId="16" w15:restartNumberingAfterBreak="0">
    <w:nsid w:val="1ABC5568"/>
    <w:multiLevelType w:val="hybridMultilevel"/>
    <w:tmpl w:val="7F5C509C"/>
    <w:lvl w:ilvl="0" w:tplc="B6542F98">
      <w:start w:val="1"/>
      <w:numFmt w:val="lowerLetter"/>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1BA36520"/>
    <w:multiLevelType w:val="hybridMultilevel"/>
    <w:tmpl w:val="962A594C"/>
    <w:lvl w:ilvl="0" w:tplc="869226CA">
      <w:start w:val="3"/>
      <w:numFmt w:val="decimal"/>
      <w:lvlText w:val="%1."/>
      <w:lvlJc w:val="left"/>
      <w:pPr>
        <w:ind w:left="920" w:hanging="36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1BBA77A4"/>
    <w:multiLevelType w:val="hybridMultilevel"/>
    <w:tmpl w:val="8DEC4328"/>
    <w:lvl w:ilvl="0" w:tplc="EE22580E">
      <w:start w:val="1"/>
      <w:numFmt w:val="decimal"/>
      <w:lvlText w:val="（%1）"/>
      <w:lvlJc w:val="left"/>
      <w:pPr>
        <w:ind w:left="1140" w:hanging="720"/>
      </w:pPr>
      <w:rPr>
        <w:rFonts w:ascii="TimesNewRoman" w:eastAsia="TimesNewRoman" w:cs="TimesNew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1BEB4F49"/>
    <w:multiLevelType w:val="hybridMultilevel"/>
    <w:tmpl w:val="EF983060"/>
    <w:lvl w:ilvl="0" w:tplc="4BC41746">
      <w:start w:val="1"/>
      <w:numFmt w:val="bullet"/>
      <w:lvlText w:val="•"/>
      <w:lvlJc w:val="left"/>
      <w:pPr>
        <w:tabs>
          <w:tab w:val="num" w:pos="720"/>
        </w:tabs>
        <w:ind w:left="720" w:hanging="360"/>
      </w:pPr>
      <w:rPr>
        <w:rFonts w:ascii="宋体" w:hAnsi="宋体" w:hint="default"/>
      </w:rPr>
    </w:lvl>
    <w:lvl w:ilvl="1" w:tplc="3A705EE8" w:tentative="1">
      <w:start w:val="1"/>
      <w:numFmt w:val="bullet"/>
      <w:lvlText w:val="•"/>
      <w:lvlJc w:val="left"/>
      <w:pPr>
        <w:tabs>
          <w:tab w:val="num" w:pos="1440"/>
        </w:tabs>
        <w:ind w:left="1440" w:hanging="360"/>
      </w:pPr>
      <w:rPr>
        <w:rFonts w:ascii="宋体" w:hAnsi="宋体" w:hint="default"/>
      </w:rPr>
    </w:lvl>
    <w:lvl w:ilvl="2" w:tplc="47A624B6" w:tentative="1">
      <w:start w:val="1"/>
      <w:numFmt w:val="bullet"/>
      <w:lvlText w:val="•"/>
      <w:lvlJc w:val="left"/>
      <w:pPr>
        <w:tabs>
          <w:tab w:val="num" w:pos="2160"/>
        </w:tabs>
        <w:ind w:left="2160" w:hanging="360"/>
      </w:pPr>
      <w:rPr>
        <w:rFonts w:ascii="宋体" w:hAnsi="宋体" w:hint="default"/>
      </w:rPr>
    </w:lvl>
    <w:lvl w:ilvl="3" w:tplc="C978836E" w:tentative="1">
      <w:start w:val="1"/>
      <w:numFmt w:val="bullet"/>
      <w:lvlText w:val="•"/>
      <w:lvlJc w:val="left"/>
      <w:pPr>
        <w:tabs>
          <w:tab w:val="num" w:pos="2880"/>
        </w:tabs>
        <w:ind w:left="2880" w:hanging="360"/>
      </w:pPr>
      <w:rPr>
        <w:rFonts w:ascii="宋体" w:hAnsi="宋体" w:hint="default"/>
      </w:rPr>
    </w:lvl>
    <w:lvl w:ilvl="4" w:tplc="9912C770" w:tentative="1">
      <w:start w:val="1"/>
      <w:numFmt w:val="bullet"/>
      <w:lvlText w:val="•"/>
      <w:lvlJc w:val="left"/>
      <w:pPr>
        <w:tabs>
          <w:tab w:val="num" w:pos="3600"/>
        </w:tabs>
        <w:ind w:left="3600" w:hanging="360"/>
      </w:pPr>
      <w:rPr>
        <w:rFonts w:ascii="宋体" w:hAnsi="宋体" w:hint="default"/>
      </w:rPr>
    </w:lvl>
    <w:lvl w:ilvl="5" w:tplc="992A4C18" w:tentative="1">
      <w:start w:val="1"/>
      <w:numFmt w:val="bullet"/>
      <w:lvlText w:val="•"/>
      <w:lvlJc w:val="left"/>
      <w:pPr>
        <w:tabs>
          <w:tab w:val="num" w:pos="4320"/>
        </w:tabs>
        <w:ind w:left="4320" w:hanging="360"/>
      </w:pPr>
      <w:rPr>
        <w:rFonts w:ascii="宋体" w:hAnsi="宋体" w:hint="default"/>
      </w:rPr>
    </w:lvl>
    <w:lvl w:ilvl="6" w:tplc="BABAE49E" w:tentative="1">
      <w:start w:val="1"/>
      <w:numFmt w:val="bullet"/>
      <w:lvlText w:val="•"/>
      <w:lvlJc w:val="left"/>
      <w:pPr>
        <w:tabs>
          <w:tab w:val="num" w:pos="5040"/>
        </w:tabs>
        <w:ind w:left="5040" w:hanging="360"/>
      </w:pPr>
      <w:rPr>
        <w:rFonts w:ascii="宋体" w:hAnsi="宋体" w:hint="default"/>
      </w:rPr>
    </w:lvl>
    <w:lvl w:ilvl="7" w:tplc="184A5726" w:tentative="1">
      <w:start w:val="1"/>
      <w:numFmt w:val="bullet"/>
      <w:lvlText w:val="•"/>
      <w:lvlJc w:val="left"/>
      <w:pPr>
        <w:tabs>
          <w:tab w:val="num" w:pos="5760"/>
        </w:tabs>
        <w:ind w:left="5760" w:hanging="360"/>
      </w:pPr>
      <w:rPr>
        <w:rFonts w:ascii="宋体" w:hAnsi="宋体" w:hint="default"/>
      </w:rPr>
    </w:lvl>
    <w:lvl w:ilvl="8" w:tplc="B572541A" w:tentative="1">
      <w:start w:val="1"/>
      <w:numFmt w:val="bullet"/>
      <w:lvlText w:val="•"/>
      <w:lvlJc w:val="left"/>
      <w:pPr>
        <w:tabs>
          <w:tab w:val="num" w:pos="6480"/>
        </w:tabs>
        <w:ind w:left="6480" w:hanging="360"/>
      </w:pPr>
      <w:rPr>
        <w:rFonts w:ascii="宋体" w:hAnsi="宋体" w:hint="default"/>
      </w:rPr>
    </w:lvl>
  </w:abstractNum>
  <w:abstractNum w:abstractNumId="20" w15:restartNumberingAfterBreak="0">
    <w:nsid w:val="1C046BBF"/>
    <w:multiLevelType w:val="multilevel"/>
    <w:tmpl w:val="773E25B8"/>
    <w:lvl w:ilvl="0">
      <w:start w:val="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416" w:hanging="2880"/>
      </w:pPr>
      <w:rPr>
        <w:rFonts w:hint="default"/>
      </w:rPr>
    </w:lvl>
  </w:abstractNum>
  <w:abstractNum w:abstractNumId="21" w15:restartNumberingAfterBreak="0">
    <w:nsid w:val="1D2722C7"/>
    <w:multiLevelType w:val="hybridMultilevel"/>
    <w:tmpl w:val="C556E7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1D61BD"/>
    <w:multiLevelType w:val="multilevel"/>
    <w:tmpl w:val="0409001D"/>
    <w:numStyleLink w:val="1"/>
  </w:abstractNum>
  <w:abstractNum w:abstractNumId="23" w15:restartNumberingAfterBreak="0">
    <w:nsid w:val="213229B8"/>
    <w:multiLevelType w:val="hybridMultilevel"/>
    <w:tmpl w:val="D3E0E51C"/>
    <w:lvl w:ilvl="0" w:tplc="EBEA0726">
      <w:start w:val="1"/>
      <w:numFmt w:val="decimal"/>
      <w:lvlText w:val="1.%1"/>
      <w:lvlJc w:val="left"/>
      <w:pPr>
        <w:ind w:left="420" w:hanging="420"/>
      </w:pPr>
      <w:rPr>
        <w:rFonts w:ascii="Times New Roman" w:hAnsi="Times New Roman"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2195E13"/>
    <w:multiLevelType w:val="hybridMultilevel"/>
    <w:tmpl w:val="D1CCFF48"/>
    <w:lvl w:ilvl="0" w:tplc="34B4346E">
      <w:start w:val="1"/>
      <w:numFmt w:val="decimal"/>
      <w:lvlText w:val="4.2.%1"/>
      <w:lvlJc w:val="left"/>
      <w:pPr>
        <w:ind w:left="420" w:hanging="420"/>
      </w:pPr>
      <w:rPr>
        <w:rFonts w:ascii="Times New Roman" w:hAnsi="Times New Roman"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2474571"/>
    <w:multiLevelType w:val="hybridMultilevel"/>
    <w:tmpl w:val="D36092C6"/>
    <w:lvl w:ilvl="0" w:tplc="55A2B5EA">
      <w:start w:val="1"/>
      <w:numFmt w:val="lowerRoman"/>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240B65A4"/>
    <w:multiLevelType w:val="hybridMultilevel"/>
    <w:tmpl w:val="94B090E2"/>
    <w:lvl w:ilvl="0" w:tplc="55A2B5EA">
      <w:start w:val="1"/>
      <w:numFmt w:val="lowerRoman"/>
      <w:lvlText w:val="%1"/>
      <w:lvlJc w:val="left"/>
      <w:pPr>
        <w:ind w:left="900" w:hanging="420"/>
      </w:pPr>
      <w:rPr>
        <w:rFonts w:hint="eastAsia"/>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243004DA"/>
    <w:multiLevelType w:val="hybridMultilevel"/>
    <w:tmpl w:val="8DEC4328"/>
    <w:lvl w:ilvl="0" w:tplc="EE22580E">
      <w:start w:val="1"/>
      <w:numFmt w:val="decimal"/>
      <w:lvlText w:val="（%1）"/>
      <w:lvlJc w:val="left"/>
      <w:pPr>
        <w:ind w:left="1140" w:hanging="720"/>
      </w:pPr>
      <w:rPr>
        <w:rFonts w:ascii="TimesNewRoman" w:eastAsia="TimesNewRoman" w:cs="TimesNew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245D3618"/>
    <w:multiLevelType w:val="hybridMultilevel"/>
    <w:tmpl w:val="C1902ADE"/>
    <w:lvl w:ilvl="0" w:tplc="55A2B5EA">
      <w:start w:val="1"/>
      <w:numFmt w:val="lowerRoman"/>
      <w:lvlText w:val="%1"/>
      <w:lvlJc w:val="left"/>
      <w:pPr>
        <w:ind w:left="900" w:hanging="420"/>
      </w:pPr>
      <w:rPr>
        <w:rFonts w:hint="eastAsia"/>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24BA338A"/>
    <w:multiLevelType w:val="hybridMultilevel"/>
    <w:tmpl w:val="C2664CD0"/>
    <w:lvl w:ilvl="0" w:tplc="B988380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60A1A02"/>
    <w:multiLevelType w:val="hybridMultilevel"/>
    <w:tmpl w:val="A2308FCE"/>
    <w:lvl w:ilvl="0" w:tplc="3C341C1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61C3C7D"/>
    <w:multiLevelType w:val="multilevel"/>
    <w:tmpl w:val="970AF590"/>
    <w:lvl w:ilvl="0">
      <w:start w:val="1"/>
      <w:numFmt w:val="none"/>
      <w:lvlText w:val="4"/>
      <w:lvlJc w:val="left"/>
      <w:pPr>
        <w:ind w:left="420" w:hanging="420"/>
      </w:pPr>
      <w:rPr>
        <w:rFonts w:ascii="Times New Roman" w:eastAsia="黑体" w:hAnsi="Times New Roman" w:cs="Times New Roman" w:hint="default"/>
        <w:b/>
      </w:rPr>
    </w:lvl>
    <w:lvl w:ilvl="1">
      <w:start w:val="1"/>
      <w:numFmt w:val="none"/>
      <w:lvlText w:val="4.5"/>
      <w:lvlJc w:val="left"/>
      <w:pPr>
        <w:ind w:left="840" w:hanging="420"/>
      </w:pPr>
      <w:rPr>
        <w:rFonts w:hint="eastAsia"/>
      </w:rPr>
    </w:lvl>
    <w:lvl w:ilvl="2">
      <w:start w:val="1"/>
      <w:numFmt w:val="decimalEnclosedCircle"/>
      <w:lvlText w:val="%3"/>
      <w:lvlJc w:val="left"/>
      <w:pPr>
        <w:ind w:left="845" w:hanging="420"/>
      </w:pPr>
      <w:rPr>
        <w:rFonts w:hint="eastAsia"/>
        <w:b w: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274B2BDF"/>
    <w:multiLevelType w:val="hybridMultilevel"/>
    <w:tmpl w:val="A7DAC33A"/>
    <w:lvl w:ilvl="0" w:tplc="0040F5E0">
      <w:start w:val="1"/>
      <w:numFmt w:val="bullet"/>
      <w:lvlText w:val=""/>
      <w:lvlJc w:val="left"/>
      <w:pPr>
        <w:tabs>
          <w:tab w:val="num" w:pos="720"/>
        </w:tabs>
        <w:ind w:left="720" w:hanging="360"/>
      </w:pPr>
      <w:rPr>
        <w:rFonts w:ascii="Wingdings" w:hAnsi="Wingdings" w:hint="default"/>
      </w:rPr>
    </w:lvl>
    <w:lvl w:ilvl="1" w:tplc="270E96C4" w:tentative="1">
      <w:start w:val="1"/>
      <w:numFmt w:val="bullet"/>
      <w:lvlText w:val=""/>
      <w:lvlJc w:val="left"/>
      <w:pPr>
        <w:tabs>
          <w:tab w:val="num" w:pos="1440"/>
        </w:tabs>
        <w:ind w:left="1440" w:hanging="360"/>
      </w:pPr>
      <w:rPr>
        <w:rFonts w:ascii="Wingdings" w:hAnsi="Wingdings" w:hint="default"/>
      </w:rPr>
    </w:lvl>
    <w:lvl w:ilvl="2" w:tplc="56986DD0" w:tentative="1">
      <w:start w:val="1"/>
      <w:numFmt w:val="bullet"/>
      <w:lvlText w:val=""/>
      <w:lvlJc w:val="left"/>
      <w:pPr>
        <w:tabs>
          <w:tab w:val="num" w:pos="2160"/>
        </w:tabs>
        <w:ind w:left="2160" w:hanging="360"/>
      </w:pPr>
      <w:rPr>
        <w:rFonts w:ascii="Wingdings" w:hAnsi="Wingdings" w:hint="default"/>
      </w:rPr>
    </w:lvl>
    <w:lvl w:ilvl="3" w:tplc="628E714A" w:tentative="1">
      <w:start w:val="1"/>
      <w:numFmt w:val="bullet"/>
      <w:lvlText w:val=""/>
      <w:lvlJc w:val="left"/>
      <w:pPr>
        <w:tabs>
          <w:tab w:val="num" w:pos="2880"/>
        </w:tabs>
        <w:ind w:left="2880" w:hanging="360"/>
      </w:pPr>
      <w:rPr>
        <w:rFonts w:ascii="Wingdings" w:hAnsi="Wingdings" w:hint="default"/>
      </w:rPr>
    </w:lvl>
    <w:lvl w:ilvl="4" w:tplc="A1D28F9E" w:tentative="1">
      <w:start w:val="1"/>
      <w:numFmt w:val="bullet"/>
      <w:lvlText w:val=""/>
      <w:lvlJc w:val="left"/>
      <w:pPr>
        <w:tabs>
          <w:tab w:val="num" w:pos="3600"/>
        </w:tabs>
        <w:ind w:left="3600" w:hanging="360"/>
      </w:pPr>
      <w:rPr>
        <w:rFonts w:ascii="Wingdings" w:hAnsi="Wingdings" w:hint="default"/>
      </w:rPr>
    </w:lvl>
    <w:lvl w:ilvl="5" w:tplc="330A4EEE" w:tentative="1">
      <w:start w:val="1"/>
      <w:numFmt w:val="bullet"/>
      <w:lvlText w:val=""/>
      <w:lvlJc w:val="left"/>
      <w:pPr>
        <w:tabs>
          <w:tab w:val="num" w:pos="4320"/>
        </w:tabs>
        <w:ind w:left="4320" w:hanging="360"/>
      </w:pPr>
      <w:rPr>
        <w:rFonts w:ascii="Wingdings" w:hAnsi="Wingdings" w:hint="default"/>
      </w:rPr>
    </w:lvl>
    <w:lvl w:ilvl="6" w:tplc="7CAC7740" w:tentative="1">
      <w:start w:val="1"/>
      <w:numFmt w:val="bullet"/>
      <w:lvlText w:val=""/>
      <w:lvlJc w:val="left"/>
      <w:pPr>
        <w:tabs>
          <w:tab w:val="num" w:pos="5040"/>
        </w:tabs>
        <w:ind w:left="5040" w:hanging="360"/>
      </w:pPr>
      <w:rPr>
        <w:rFonts w:ascii="Wingdings" w:hAnsi="Wingdings" w:hint="default"/>
      </w:rPr>
    </w:lvl>
    <w:lvl w:ilvl="7" w:tplc="4EA8D0BA" w:tentative="1">
      <w:start w:val="1"/>
      <w:numFmt w:val="bullet"/>
      <w:lvlText w:val=""/>
      <w:lvlJc w:val="left"/>
      <w:pPr>
        <w:tabs>
          <w:tab w:val="num" w:pos="5760"/>
        </w:tabs>
        <w:ind w:left="5760" w:hanging="360"/>
      </w:pPr>
      <w:rPr>
        <w:rFonts w:ascii="Wingdings" w:hAnsi="Wingdings" w:hint="default"/>
      </w:rPr>
    </w:lvl>
    <w:lvl w:ilvl="8" w:tplc="16D8AA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6322C4"/>
    <w:multiLevelType w:val="hybridMultilevel"/>
    <w:tmpl w:val="42169AA2"/>
    <w:lvl w:ilvl="0" w:tplc="23FE0ABC">
      <w:start w:val="1"/>
      <w:numFmt w:val="decimal"/>
      <w:lvlText w:val="（%1）"/>
      <w:lvlJc w:val="left"/>
      <w:pPr>
        <w:ind w:left="720" w:hanging="72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8D34E5C"/>
    <w:multiLevelType w:val="multilevel"/>
    <w:tmpl w:val="4A528FD4"/>
    <w:lvl w:ilvl="0">
      <w:start w:val="1"/>
      <w:numFmt w:val="decimal"/>
      <w:lvlText w:val="%1"/>
      <w:lvlJc w:val="left"/>
      <w:pPr>
        <w:ind w:left="0" w:firstLine="0"/>
      </w:pPr>
      <w:rPr>
        <w:rFonts w:ascii="Times New Roman" w:hAnsi="Times New Roman" w:cs="Times New Roman" w:hint="default"/>
        <w:b/>
      </w:rPr>
    </w:lvl>
    <w:lvl w:ilvl="1">
      <w:start w:val="1"/>
      <w:numFmt w:val="decimal"/>
      <w:lvlText w:val="6.%2"/>
      <w:lvlJc w:val="left"/>
      <w:pPr>
        <w:ind w:left="567" w:hanging="567"/>
      </w:pPr>
      <w:rPr>
        <w:rFonts w:hint="eastAsia"/>
        <w:b/>
        <w:sz w:val="3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2AAD6B26"/>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2B9F29FE"/>
    <w:multiLevelType w:val="hybridMultilevel"/>
    <w:tmpl w:val="6B82D16C"/>
    <w:lvl w:ilvl="0" w:tplc="C832A690">
      <w:start w:val="1"/>
      <w:numFmt w:val="bullet"/>
      <w:lvlText w:val=""/>
      <w:lvlJc w:val="left"/>
      <w:pPr>
        <w:tabs>
          <w:tab w:val="num" w:pos="720"/>
        </w:tabs>
        <w:ind w:left="720" w:hanging="360"/>
      </w:pPr>
      <w:rPr>
        <w:rFonts w:ascii="Wingdings" w:hAnsi="Wingdings" w:hint="default"/>
      </w:rPr>
    </w:lvl>
    <w:lvl w:ilvl="1" w:tplc="748EF41E" w:tentative="1">
      <w:start w:val="1"/>
      <w:numFmt w:val="bullet"/>
      <w:lvlText w:val=""/>
      <w:lvlJc w:val="left"/>
      <w:pPr>
        <w:tabs>
          <w:tab w:val="num" w:pos="1440"/>
        </w:tabs>
        <w:ind w:left="1440" w:hanging="360"/>
      </w:pPr>
      <w:rPr>
        <w:rFonts w:ascii="Wingdings" w:hAnsi="Wingdings" w:hint="default"/>
      </w:rPr>
    </w:lvl>
    <w:lvl w:ilvl="2" w:tplc="DED890E6" w:tentative="1">
      <w:start w:val="1"/>
      <w:numFmt w:val="bullet"/>
      <w:lvlText w:val=""/>
      <w:lvlJc w:val="left"/>
      <w:pPr>
        <w:tabs>
          <w:tab w:val="num" w:pos="2160"/>
        </w:tabs>
        <w:ind w:left="2160" w:hanging="360"/>
      </w:pPr>
      <w:rPr>
        <w:rFonts w:ascii="Wingdings" w:hAnsi="Wingdings" w:hint="default"/>
      </w:rPr>
    </w:lvl>
    <w:lvl w:ilvl="3" w:tplc="4DCCEC52" w:tentative="1">
      <w:start w:val="1"/>
      <w:numFmt w:val="bullet"/>
      <w:lvlText w:val=""/>
      <w:lvlJc w:val="left"/>
      <w:pPr>
        <w:tabs>
          <w:tab w:val="num" w:pos="2880"/>
        </w:tabs>
        <w:ind w:left="2880" w:hanging="360"/>
      </w:pPr>
      <w:rPr>
        <w:rFonts w:ascii="Wingdings" w:hAnsi="Wingdings" w:hint="default"/>
      </w:rPr>
    </w:lvl>
    <w:lvl w:ilvl="4" w:tplc="CC58F100" w:tentative="1">
      <w:start w:val="1"/>
      <w:numFmt w:val="bullet"/>
      <w:lvlText w:val=""/>
      <w:lvlJc w:val="left"/>
      <w:pPr>
        <w:tabs>
          <w:tab w:val="num" w:pos="3600"/>
        </w:tabs>
        <w:ind w:left="3600" w:hanging="360"/>
      </w:pPr>
      <w:rPr>
        <w:rFonts w:ascii="Wingdings" w:hAnsi="Wingdings" w:hint="default"/>
      </w:rPr>
    </w:lvl>
    <w:lvl w:ilvl="5" w:tplc="469C5142" w:tentative="1">
      <w:start w:val="1"/>
      <w:numFmt w:val="bullet"/>
      <w:lvlText w:val=""/>
      <w:lvlJc w:val="left"/>
      <w:pPr>
        <w:tabs>
          <w:tab w:val="num" w:pos="4320"/>
        </w:tabs>
        <w:ind w:left="4320" w:hanging="360"/>
      </w:pPr>
      <w:rPr>
        <w:rFonts w:ascii="Wingdings" w:hAnsi="Wingdings" w:hint="default"/>
      </w:rPr>
    </w:lvl>
    <w:lvl w:ilvl="6" w:tplc="B4304694" w:tentative="1">
      <w:start w:val="1"/>
      <w:numFmt w:val="bullet"/>
      <w:lvlText w:val=""/>
      <w:lvlJc w:val="left"/>
      <w:pPr>
        <w:tabs>
          <w:tab w:val="num" w:pos="5040"/>
        </w:tabs>
        <w:ind w:left="5040" w:hanging="360"/>
      </w:pPr>
      <w:rPr>
        <w:rFonts w:ascii="Wingdings" w:hAnsi="Wingdings" w:hint="default"/>
      </w:rPr>
    </w:lvl>
    <w:lvl w:ilvl="7" w:tplc="24309360" w:tentative="1">
      <w:start w:val="1"/>
      <w:numFmt w:val="bullet"/>
      <w:lvlText w:val=""/>
      <w:lvlJc w:val="left"/>
      <w:pPr>
        <w:tabs>
          <w:tab w:val="num" w:pos="5760"/>
        </w:tabs>
        <w:ind w:left="5760" w:hanging="360"/>
      </w:pPr>
      <w:rPr>
        <w:rFonts w:ascii="Wingdings" w:hAnsi="Wingdings" w:hint="default"/>
      </w:rPr>
    </w:lvl>
    <w:lvl w:ilvl="8" w:tplc="575A7E8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7A765B"/>
    <w:multiLevelType w:val="hybridMultilevel"/>
    <w:tmpl w:val="FABE17AC"/>
    <w:lvl w:ilvl="0" w:tplc="3A38C9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2ED31470"/>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30881D6F"/>
    <w:multiLevelType w:val="hybridMultilevel"/>
    <w:tmpl w:val="E36422BC"/>
    <w:lvl w:ilvl="0" w:tplc="22764D4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15:restartNumberingAfterBreak="0">
    <w:nsid w:val="30D80F38"/>
    <w:multiLevelType w:val="hybridMultilevel"/>
    <w:tmpl w:val="3B86028A"/>
    <w:lvl w:ilvl="0" w:tplc="F8D0F076">
      <w:start w:val="2"/>
      <w:numFmt w:val="decimal"/>
      <w:lvlText w:val="1.%1"/>
      <w:lvlJc w:val="left"/>
      <w:pPr>
        <w:ind w:left="420" w:hanging="420"/>
      </w:pPr>
      <w:rPr>
        <w:rFonts w:ascii="Times New Roman" w:hAnsi="Times New Roman" w:cs="Times New Roman" w:hint="default"/>
        <w:b/>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abstractNum w:abstractNumId="41" w15:restartNumberingAfterBreak="0">
    <w:nsid w:val="32EC53A0"/>
    <w:multiLevelType w:val="hybridMultilevel"/>
    <w:tmpl w:val="DF9E6D4C"/>
    <w:lvl w:ilvl="0" w:tplc="CD908AB0">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A156EC"/>
    <w:multiLevelType w:val="hybridMultilevel"/>
    <w:tmpl w:val="DEAE382E"/>
    <w:lvl w:ilvl="0" w:tplc="87065B0C">
      <w:start w:val="1"/>
      <w:numFmt w:val="bullet"/>
      <w:lvlText w:val=""/>
      <w:lvlJc w:val="left"/>
      <w:pPr>
        <w:tabs>
          <w:tab w:val="num" w:pos="720"/>
        </w:tabs>
        <w:ind w:left="720" w:hanging="360"/>
      </w:pPr>
      <w:rPr>
        <w:rFonts w:ascii="Wingdings" w:hAnsi="Wingdings" w:hint="default"/>
      </w:rPr>
    </w:lvl>
    <w:lvl w:ilvl="1" w:tplc="751293FE" w:tentative="1">
      <w:start w:val="1"/>
      <w:numFmt w:val="bullet"/>
      <w:lvlText w:val=""/>
      <w:lvlJc w:val="left"/>
      <w:pPr>
        <w:tabs>
          <w:tab w:val="num" w:pos="1440"/>
        </w:tabs>
        <w:ind w:left="1440" w:hanging="360"/>
      </w:pPr>
      <w:rPr>
        <w:rFonts w:ascii="Wingdings" w:hAnsi="Wingdings" w:hint="default"/>
      </w:rPr>
    </w:lvl>
    <w:lvl w:ilvl="2" w:tplc="F7C4D23C" w:tentative="1">
      <w:start w:val="1"/>
      <w:numFmt w:val="bullet"/>
      <w:lvlText w:val=""/>
      <w:lvlJc w:val="left"/>
      <w:pPr>
        <w:tabs>
          <w:tab w:val="num" w:pos="2160"/>
        </w:tabs>
        <w:ind w:left="2160" w:hanging="360"/>
      </w:pPr>
      <w:rPr>
        <w:rFonts w:ascii="Wingdings" w:hAnsi="Wingdings" w:hint="default"/>
      </w:rPr>
    </w:lvl>
    <w:lvl w:ilvl="3" w:tplc="DEC01758" w:tentative="1">
      <w:start w:val="1"/>
      <w:numFmt w:val="bullet"/>
      <w:lvlText w:val=""/>
      <w:lvlJc w:val="left"/>
      <w:pPr>
        <w:tabs>
          <w:tab w:val="num" w:pos="2880"/>
        </w:tabs>
        <w:ind w:left="2880" w:hanging="360"/>
      </w:pPr>
      <w:rPr>
        <w:rFonts w:ascii="Wingdings" w:hAnsi="Wingdings" w:hint="default"/>
      </w:rPr>
    </w:lvl>
    <w:lvl w:ilvl="4" w:tplc="FEE2D546" w:tentative="1">
      <w:start w:val="1"/>
      <w:numFmt w:val="bullet"/>
      <w:lvlText w:val=""/>
      <w:lvlJc w:val="left"/>
      <w:pPr>
        <w:tabs>
          <w:tab w:val="num" w:pos="3600"/>
        </w:tabs>
        <w:ind w:left="3600" w:hanging="360"/>
      </w:pPr>
      <w:rPr>
        <w:rFonts w:ascii="Wingdings" w:hAnsi="Wingdings" w:hint="default"/>
      </w:rPr>
    </w:lvl>
    <w:lvl w:ilvl="5" w:tplc="75E8C3C6" w:tentative="1">
      <w:start w:val="1"/>
      <w:numFmt w:val="bullet"/>
      <w:lvlText w:val=""/>
      <w:lvlJc w:val="left"/>
      <w:pPr>
        <w:tabs>
          <w:tab w:val="num" w:pos="4320"/>
        </w:tabs>
        <w:ind w:left="4320" w:hanging="360"/>
      </w:pPr>
      <w:rPr>
        <w:rFonts w:ascii="Wingdings" w:hAnsi="Wingdings" w:hint="default"/>
      </w:rPr>
    </w:lvl>
    <w:lvl w:ilvl="6" w:tplc="1376D602" w:tentative="1">
      <w:start w:val="1"/>
      <w:numFmt w:val="bullet"/>
      <w:lvlText w:val=""/>
      <w:lvlJc w:val="left"/>
      <w:pPr>
        <w:tabs>
          <w:tab w:val="num" w:pos="5040"/>
        </w:tabs>
        <w:ind w:left="5040" w:hanging="360"/>
      </w:pPr>
      <w:rPr>
        <w:rFonts w:ascii="Wingdings" w:hAnsi="Wingdings" w:hint="default"/>
      </w:rPr>
    </w:lvl>
    <w:lvl w:ilvl="7" w:tplc="C666BFF0" w:tentative="1">
      <w:start w:val="1"/>
      <w:numFmt w:val="bullet"/>
      <w:lvlText w:val=""/>
      <w:lvlJc w:val="left"/>
      <w:pPr>
        <w:tabs>
          <w:tab w:val="num" w:pos="5760"/>
        </w:tabs>
        <w:ind w:left="5760" w:hanging="360"/>
      </w:pPr>
      <w:rPr>
        <w:rFonts w:ascii="Wingdings" w:hAnsi="Wingdings" w:hint="default"/>
      </w:rPr>
    </w:lvl>
    <w:lvl w:ilvl="8" w:tplc="D604F8C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5A6722F"/>
    <w:multiLevelType w:val="hybridMultilevel"/>
    <w:tmpl w:val="6BB43BCC"/>
    <w:lvl w:ilvl="0" w:tplc="DF567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7810E97"/>
    <w:multiLevelType w:val="hybridMultilevel"/>
    <w:tmpl w:val="BD0AADC2"/>
    <w:lvl w:ilvl="0" w:tplc="57B8B1C4">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8B1E63"/>
    <w:multiLevelType w:val="hybridMultilevel"/>
    <w:tmpl w:val="0C103656"/>
    <w:lvl w:ilvl="0" w:tplc="F12E1016">
      <w:start w:val="1"/>
      <w:numFmt w:val="bullet"/>
      <w:lvlText w:val=""/>
      <w:lvlJc w:val="left"/>
      <w:pPr>
        <w:tabs>
          <w:tab w:val="num" w:pos="720"/>
        </w:tabs>
        <w:ind w:left="720" w:hanging="360"/>
      </w:pPr>
      <w:rPr>
        <w:rFonts w:ascii="Wingdings" w:hAnsi="Wingdings" w:hint="default"/>
      </w:rPr>
    </w:lvl>
    <w:lvl w:ilvl="1" w:tplc="59ACA4AC" w:tentative="1">
      <w:start w:val="1"/>
      <w:numFmt w:val="bullet"/>
      <w:lvlText w:val=""/>
      <w:lvlJc w:val="left"/>
      <w:pPr>
        <w:tabs>
          <w:tab w:val="num" w:pos="1440"/>
        </w:tabs>
        <w:ind w:left="1440" w:hanging="360"/>
      </w:pPr>
      <w:rPr>
        <w:rFonts w:ascii="Wingdings" w:hAnsi="Wingdings" w:hint="default"/>
      </w:rPr>
    </w:lvl>
    <w:lvl w:ilvl="2" w:tplc="05D4FD3A" w:tentative="1">
      <w:start w:val="1"/>
      <w:numFmt w:val="bullet"/>
      <w:lvlText w:val=""/>
      <w:lvlJc w:val="left"/>
      <w:pPr>
        <w:tabs>
          <w:tab w:val="num" w:pos="2160"/>
        </w:tabs>
        <w:ind w:left="2160" w:hanging="360"/>
      </w:pPr>
      <w:rPr>
        <w:rFonts w:ascii="Wingdings" w:hAnsi="Wingdings" w:hint="default"/>
      </w:rPr>
    </w:lvl>
    <w:lvl w:ilvl="3" w:tplc="2FCAA026" w:tentative="1">
      <w:start w:val="1"/>
      <w:numFmt w:val="bullet"/>
      <w:lvlText w:val=""/>
      <w:lvlJc w:val="left"/>
      <w:pPr>
        <w:tabs>
          <w:tab w:val="num" w:pos="2880"/>
        </w:tabs>
        <w:ind w:left="2880" w:hanging="360"/>
      </w:pPr>
      <w:rPr>
        <w:rFonts w:ascii="Wingdings" w:hAnsi="Wingdings" w:hint="default"/>
      </w:rPr>
    </w:lvl>
    <w:lvl w:ilvl="4" w:tplc="6F5ECA34" w:tentative="1">
      <w:start w:val="1"/>
      <w:numFmt w:val="bullet"/>
      <w:lvlText w:val=""/>
      <w:lvlJc w:val="left"/>
      <w:pPr>
        <w:tabs>
          <w:tab w:val="num" w:pos="3600"/>
        </w:tabs>
        <w:ind w:left="3600" w:hanging="360"/>
      </w:pPr>
      <w:rPr>
        <w:rFonts w:ascii="Wingdings" w:hAnsi="Wingdings" w:hint="default"/>
      </w:rPr>
    </w:lvl>
    <w:lvl w:ilvl="5" w:tplc="E2C2E63E" w:tentative="1">
      <w:start w:val="1"/>
      <w:numFmt w:val="bullet"/>
      <w:lvlText w:val=""/>
      <w:lvlJc w:val="left"/>
      <w:pPr>
        <w:tabs>
          <w:tab w:val="num" w:pos="4320"/>
        </w:tabs>
        <w:ind w:left="4320" w:hanging="360"/>
      </w:pPr>
      <w:rPr>
        <w:rFonts w:ascii="Wingdings" w:hAnsi="Wingdings" w:hint="default"/>
      </w:rPr>
    </w:lvl>
    <w:lvl w:ilvl="6" w:tplc="9C6ECF24" w:tentative="1">
      <w:start w:val="1"/>
      <w:numFmt w:val="bullet"/>
      <w:lvlText w:val=""/>
      <w:lvlJc w:val="left"/>
      <w:pPr>
        <w:tabs>
          <w:tab w:val="num" w:pos="5040"/>
        </w:tabs>
        <w:ind w:left="5040" w:hanging="360"/>
      </w:pPr>
      <w:rPr>
        <w:rFonts w:ascii="Wingdings" w:hAnsi="Wingdings" w:hint="default"/>
      </w:rPr>
    </w:lvl>
    <w:lvl w:ilvl="7" w:tplc="30406B6A" w:tentative="1">
      <w:start w:val="1"/>
      <w:numFmt w:val="bullet"/>
      <w:lvlText w:val=""/>
      <w:lvlJc w:val="left"/>
      <w:pPr>
        <w:tabs>
          <w:tab w:val="num" w:pos="5760"/>
        </w:tabs>
        <w:ind w:left="5760" w:hanging="360"/>
      </w:pPr>
      <w:rPr>
        <w:rFonts w:ascii="Wingdings" w:hAnsi="Wingdings" w:hint="default"/>
      </w:rPr>
    </w:lvl>
    <w:lvl w:ilvl="8" w:tplc="46D0EB7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6A0A14"/>
    <w:multiLevelType w:val="hybridMultilevel"/>
    <w:tmpl w:val="9C04D672"/>
    <w:lvl w:ilvl="0" w:tplc="58F2A95C">
      <w:start w:val="1"/>
      <w:numFmt w:val="bullet"/>
      <w:lvlText w:val=""/>
      <w:lvlJc w:val="left"/>
      <w:pPr>
        <w:tabs>
          <w:tab w:val="num" w:pos="720"/>
        </w:tabs>
        <w:ind w:left="720" w:hanging="360"/>
      </w:pPr>
      <w:rPr>
        <w:rFonts w:ascii="Wingdings" w:hAnsi="Wingdings" w:hint="default"/>
      </w:rPr>
    </w:lvl>
    <w:lvl w:ilvl="1" w:tplc="D1BEE564" w:tentative="1">
      <w:start w:val="1"/>
      <w:numFmt w:val="bullet"/>
      <w:lvlText w:val=""/>
      <w:lvlJc w:val="left"/>
      <w:pPr>
        <w:tabs>
          <w:tab w:val="num" w:pos="1440"/>
        </w:tabs>
        <w:ind w:left="1440" w:hanging="360"/>
      </w:pPr>
      <w:rPr>
        <w:rFonts w:ascii="Wingdings" w:hAnsi="Wingdings" w:hint="default"/>
      </w:rPr>
    </w:lvl>
    <w:lvl w:ilvl="2" w:tplc="AA669804" w:tentative="1">
      <w:start w:val="1"/>
      <w:numFmt w:val="bullet"/>
      <w:lvlText w:val=""/>
      <w:lvlJc w:val="left"/>
      <w:pPr>
        <w:tabs>
          <w:tab w:val="num" w:pos="2160"/>
        </w:tabs>
        <w:ind w:left="2160" w:hanging="360"/>
      </w:pPr>
      <w:rPr>
        <w:rFonts w:ascii="Wingdings" w:hAnsi="Wingdings" w:hint="default"/>
      </w:rPr>
    </w:lvl>
    <w:lvl w:ilvl="3" w:tplc="483A38C2" w:tentative="1">
      <w:start w:val="1"/>
      <w:numFmt w:val="bullet"/>
      <w:lvlText w:val=""/>
      <w:lvlJc w:val="left"/>
      <w:pPr>
        <w:tabs>
          <w:tab w:val="num" w:pos="2880"/>
        </w:tabs>
        <w:ind w:left="2880" w:hanging="360"/>
      </w:pPr>
      <w:rPr>
        <w:rFonts w:ascii="Wingdings" w:hAnsi="Wingdings" w:hint="default"/>
      </w:rPr>
    </w:lvl>
    <w:lvl w:ilvl="4" w:tplc="C7F0C554" w:tentative="1">
      <w:start w:val="1"/>
      <w:numFmt w:val="bullet"/>
      <w:lvlText w:val=""/>
      <w:lvlJc w:val="left"/>
      <w:pPr>
        <w:tabs>
          <w:tab w:val="num" w:pos="3600"/>
        </w:tabs>
        <w:ind w:left="3600" w:hanging="360"/>
      </w:pPr>
      <w:rPr>
        <w:rFonts w:ascii="Wingdings" w:hAnsi="Wingdings" w:hint="default"/>
      </w:rPr>
    </w:lvl>
    <w:lvl w:ilvl="5" w:tplc="DF4AA8AA" w:tentative="1">
      <w:start w:val="1"/>
      <w:numFmt w:val="bullet"/>
      <w:lvlText w:val=""/>
      <w:lvlJc w:val="left"/>
      <w:pPr>
        <w:tabs>
          <w:tab w:val="num" w:pos="4320"/>
        </w:tabs>
        <w:ind w:left="4320" w:hanging="360"/>
      </w:pPr>
      <w:rPr>
        <w:rFonts w:ascii="Wingdings" w:hAnsi="Wingdings" w:hint="default"/>
      </w:rPr>
    </w:lvl>
    <w:lvl w:ilvl="6" w:tplc="EB768B46" w:tentative="1">
      <w:start w:val="1"/>
      <w:numFmt w:val="bullet"/>
      <w:lvlText w:val=""/>
      <w:lvlJc w:val="left"/>
      <w:pPr>
        <w:tabs>
          <w:tab w:val="num" w:pos="5040"/>
        </w:tabs>
        <w:ind w:left="5040" w:hanging="360"/>
      </w:pPr>
      <w:rPr>
        <w:rFonts w:ascii="Wingdings" w:hAnsi="Wingdings" w:hint="default"/>
      </w:rPr>
    </w:lvl>
    <w:lvl w:ilvl="7" w:tplc="5D783CE0" w:tentative="1">
      <w:start w:val="1"/>
      <w:numFmt w:val="bullet"/>
      <w:lvlText w:val=""/>
      <w:lvlJc w:val="left"/>
      <w:pPr>
        <w:tabs>
          <w:tab w:val="num" w:pos="5760"/>
        </w:tabs>
        <w:ind w:left="5760" w:hanging="360"/>
      </w:pPr>
      <w:rPr>
        <w:rFonts w:ascii="Wingdings" w:hAnsi="Wingdings" w:hint="default"/>
      </w:rPr>
    </w:lvl>
    <w:lvl w:ilvl="8" w:tplc="BDF6FFA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093E5A"/>
    <w:multiLevelType w:val="hybridMultilevel"/>
    <w:tmpl w:val="C3285EC8"/>
    <w:lvl w:ilvl="0" w:tplc="CA9AF9F6">
      <w:start w:val="1"/>
      <w:numFmt w:val="decimal"/>
      <w:lvlText w:val="5.%1"/>
      <w:lvlJc w:val="left"/>
      <w:pPr>
        <w:ind w:left="720" w:hanging="7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9373E53"/>
    <w:multiLevelType w:val="hybridMultilevel"/>
    <w:tmpl w:val="6492AFBE"/>
    <w:lvl w:ilvl="0" w:tplc="B4720214">
      <w:start w:val="1"/>
      <w:numFmt w:val="bullet"/>
      <w:lvlText w:val=""/>
      <w:lvlJc w:val="left"/>
      <w:pPr>
        <w:tabs>
          <w:tab w:val="num" w:pos="720"/>
        </w:tabs>
        <w:ind w:left="720" w:hanging="360"/>
      </w:pPr>
      <w:rPr>
        <w:rFonts w:ascii="Wingdings" w:hAnsi="Wingdings" w:hint="default"/>
      </w:rPr>
    </w:lvl>
    <w:lvl w:ilvl="1" w:tplc="33BAC386" w:tentative="1">
      <w:start w:val="1"/>
      <w:numFmt w:val="bullet"/>
      <w:lvlText w:val=""/>
      <w:lvlJc w:val="left"/>
      <w:pPr>
        <w:tabs>
          <w:tab w:val="num" w:pos="1440"/>
        </w:tabs>
        <w:ind w:left="1440" w:hanging="360"/>
      </w:pPr>
      <w:rPr>
        <w:rFonts w:ascii="Wingdings" w:hAnsi="Wingdings" w:hint="default"/>
      </w:rPr>
    </w:lvl>
    <w:lvl w:ilvl="2" w:tplc="A0BA7CD0" w:tentative="1">
      <w:start w:val="1"/>
      <w:numFmt w:val="bullet"/>
      <w:lvlText w:val=""/>
      <w:lvlJc w:val="left"/>
      <w:pPr>
        <w:tabs>
          <w:tab w:val="num" w:pos="2160"/>
        </w:tabs>
        <w:ind w:left="2160" w:hanging="360"/>
      </w:pPr>
      <w:rPr>
        <w:rFonts w:ascii="Wingdings" w:hAnsi="Wingdings" w:hint="default"/>
      </w:rPr>
    </w:lvl>
    <w:lvl w:ilvl="3" w:tplc="A7587306" w:tentative="1">
      <w:start w:val="1"/>
      <w:numFmt w:val="bullet"/>
      <w:lvlText w:val=""/>
      <w:lvlJc w:val="left"/>
      <w:pPr>
        <w:tabs>
          <w:tab w:val="num" w:pos="2880"/>
        </w:tabs>
        <w:ind w:left="2880" w:hanging="360"/>
      </w:pPr>
      <w:rPr>
        <w:rFonts w:ascii="Wingdings" w:hAnsi="Wingdings" w:hint="default"/>
      </w:rPr>
    </w:lvl>
    <w:lvl w:ilvl="4" w:tplc="4D9A5B5A" w:tentative="1">
      <w:start w:val="1"/>
      <w:numFmt w:val="bullet"/>
      <w:lvlText w:val=""/>
      <w:lvlJc w:val="left"/>
      <w:pPr>
        <w:tabs>
          <w:tab w:val="num" w:pos="3600"/>
        </w:tabs>
        <w:ind w:left="3600" w:hanging="360"/>
      </w:pPr>
      <w:rPr>
        <w:rFonts w:ascii="Wingdings" w:hAnsi="Wingdings" w:hint="default"/>
      </w:rPr>
    </w:lvl>
    <w:lvl w:ilvl="5" w:tplc="FB020878" w:tentative="1">
      <w:start w:val="1"/>
      <w:numFmt w:val="bullet"/>
      <w:lvlText w:val=""/>
      <w:lvlJc w:val="left"/>
      <w:pPr>
        <w:tabs>
          <w:tab w:val="num" w:pos="4320"/>
        </w:tabs>
        <w:ind w:left="4320" w:hanging="360"/>
      </w:pPr>
      <w:rPr>
        <w:rFonts w:ascii="Wingdings" w:hAnsi="Wingdings" w:hint="default"/>
      </w:rPr>
    </w:lvl>
    <w:lvl w:ilvl="6" w:tplc="4F669174" w:tentative="1">
      <w:start w:val="1"/>
      <w:numFmt w:val="bullet"/>
      <w:lvlText w:val=""/>
      <w:lvlJc w:val="left"/>
      <w:pPr>
        <w:tabs>
          <w:tab w:val="num" w:pos="5040"/>
        </w:tabs>
        <w:ind w:left="5040" w:hanging="360"/>
      </w:pPr>
      <w:rPr>
        <w:rFonts w:ascii="Wingdings" w:hAnsi="Wingdings" w:hint="default"/>
      </w:rPr>
    </w:lvl>
    <w:lvl w:ilvl="7" w:tplc="9036DFBA" w:tentative="1">
      <w:start w:val="1"/>
      <w:numFmt w:val="bullet"/>
      <w:lvlText w:val=""/>
      <w:lvlJc w:val="left"/>
      <w:pPr>
        <w:tabs>
          <w:tab w:val="num" w:pos="5760"/>
        </w:tabs>
        <w:ind w:left="5760" w:hanging="360"/>
      </w:pPr>
      <w:rPr>
        <w:rFonts w:ascii="Wingdings" w:hAnsi="Wingdings" w:hint="default"/>
      </w:rPr>
    </w:lvl>
    <w:lvl w:ilvl="8" w:tplc="76CAA14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AC0224E"/>
    <w:multiLevelType w:val="hybridMultilevel"/>
    <w:tmpl w:val="1AF448FA"/>
    <w:lvl w:ilvl="0" w:tplc="06040B6E">
      <w:start w:val="1"/>
      <w:numFmt w:val="decimal"/>
      <w:lvlText w:val="4.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C7335FA"/>
    <w:multiLevelType w:val="hybridMultilevel"/>
    <w:tmpl w:val="6A244358"/>
    <w:lvl w:ilvl="0" w:tplc="CD908A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09B4204"/>
    <w:multiLevelType w:val="singleLevel"/>
    <w:tmpl w:val="5D10932C"/>
    <w:lvl w:ilvl="0">
      <w:start w:val="1"/>
      <w:numFmt w:val="decimal"/>
      <w:lvlText w:val="2.1.%1"/>
      <w:lvlJc w:val="left"/>
      <w:pPr>
        <w:ind w:left="420" w:hanging="420"/>
      </w:pPr>
      <w:rPr>
        <w:rFonts w:ascii="Times New Roman" w:hAnsi="Times New Roman" w:cs="Times New Roman" w:hint="default"/>
        <w:b/>
      </w:rPr>
    </w:lvl>
  </w:abstractNum>
  <w:abstractNum w:abstractNumId="52" w15:restartNumberingAfterBreak="0">
    <w:nsid w:val="40F7086F"/>
    <w:multiLevelType w:val="hybridMultilevel"/>
    <w:tmpl w:val="B0D08D24"/>
    <w:lvl w:ilvl="0" w:tplc="13667E32">
      <w:start w:val="2"/>
      <w:numFmt w:val="decimal"/>
      <w:lvlText w:val="1.%1.1"/>
      <w:lvlJc w:val="left"/>
      <w:pPr>
        <w:ind w:left="705" w:hanging="420"/>
      </w:pPr>
      <w:rPr>
        <w:rFonts w:ascii="Times New Roman" w:hAnsi="Times New Roman"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1A35904"/>
    <w:multiLevelType w:val="hybridMultilevel"/>
    <w:tmpl w:val="65C83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D0617E"/>
    <w:multiLevelType w:val="hybridMultilevel"/>
    <w:tmpl w:val="CFBA929E"/>
    <w:lvl w:ilvl="0" w:tplc="1CF435D8">
      <w:start w:val="1"/>
      <w:numFmt w:val="bullet"/>
      <w:lvlText w:val=""/>
      <w:lvlJc w:val="left"/>
      <w:pPr>
        <w:tabs>
          <w:tab w:val="num" w:pos="720"/>
        </w:tabs>
        <w:ind w:left="720" w:hanging="360"/>
      </w:pPr>
      <w:rPr>
        <w:rFonts w:ascii="Wingdings" w:hAnsi="Wingdings" w:hint="default"/>
      </w:rPr>
    </w:lvl>
    <w:lvl w:ilvl="1" w:tplc="F4DACEF8" w:tentative="1">
      <w:start w:val="1"/>
      <w:numFmt w:val="bullet"/>
      <w:lvlText w:val=""/>
      <w:lvlJc w:val="left"/>
      <w:pPr>
        <w:tabs>
          <w:tab w:val="num" w:pos="1440"/>
        </w:tabs>
        <w:ind w:left="1440" w:hanging="360"/>
      </w:pPr>
      <w:rPr>
        <w:rFonts w:ascii="Wingdings" w:hAnsi="Wingdings" w:hint="default"/>
      </w:rPr>
    </w:lvl>
    <w:lvl w:ilvl="2" w:tplc="751EA432" w:tentative="1">
      <w:start w:val="1"/>
      <w:numFmt w:val="bullet"/>
      <w:lvlText w:val=""/>
      <w:lvlJc w:val="left"/>
      <w:pPr>
        <w:tabs>
          <w:tab w:val="num" w:pos="2160"/>
        </w:tabs>
        <w:ind w:left="2160" w:hanging="360"/>
      </w:pPr>
      <w:rPr>
        <w:rFonts w:ascii="Wingdings" w:hAnsi="Wingdings" w:hint="default"/>
      </w:rPr>
    </w:lvl>
    <w:lvl w:ilvl="3" w:tplc="B8DA092C" w:tentative="1">
      <w:start w:val="1"/>
      <w:numFmt w:val="bullet"/>
      <w:lvlText w:val=""/>
      <w:lvlJc w:val="left"/>
      <w:pPr>
        <w:tabs>
          <w:tab w:val="num" w:pos="2880"/>
        </w:tabs>
        <w:ind w:left="2880" w:hanging="360"/>
      </w:pPr>
      <w:rPr>
        <w:rFonts w:ascii="Wingdings" w:hAnsi="Wingdings" w:hint="default"/>
      </w:rPr>
    </w:lvl>
    <w:lvl w:ilvl="4" w:tplc="4C6E7DC2" w:tentative="1">
      <w:start w:val="1"/>
      <w:numFmt w:val="bullet"/>
      <w:lvlText w:val=""/>
      <w:lvlJc w:val="left"/>
      <w:pPr>
        <w:tabs>
          <w:tab w:val="num" w:pos="3600"/>
        </w:tabs>
        <w:ind w:left="3600" w:hanging="360"/>
      </w:pPr>
      <w:rPr>
        <w:rFonts w:ascii="Wingdings" w:hAnsi="Wingdings" w:hint="default"/>
      </w:rPr>
    </w:lvl>
    <w:lvl w:ilvl="5" w:tplc="E9E6DA64" w:tentative="1">
      <w:start w:val="1"/>
      <w:numFmt w:val="bullet"/>
      <w:lvlText w:val=""/>
      <w:lvlJc w:val="left"/>
      <w:pPr>
        <w:tabs>
          <w:tab w:val="num" w:pos="4320"/>
        </w:tabs>
        <w:ind w:left="4320" w:hanging="360"/>
      </w:pPr>
      <w:rPr>
        <w:rFonts w:ascii="Wingdings" w:hAnsi="Wingdings" w:hint="default"/>
      </w:rPr>
    </w:lvl>
    <w:lvl w:ilvl="6" w:tplc="DFDE056A" w:tentative="1">
      <w:start w:val="1"/>
      <w:numFmt w:val="bullet"/>
      <w:lvlText w:val=""/>
      <w:lvlJc w:val="left"/>
      <w:pPr>
        <w:tabs>
          <w:tab w:val="num" w:pos="5040"/>
        </w:tabs>
        <w:ind w:left="5040" w:hanging="360"/>
      </w:pPr>
      <w:rPr>
        <w:rFonts w:ascii="Wingdings" w:hAnsi="Wingdings" w:hint="default"/>
      </w:rPr>
    </w:lvl>
    <w:lvl w:ilvl="7" w:tplc="035639FC" w:tentative="1">
      <w:start w:val="1"/>
      <w:numFmt w:val="bullet"/>
      <w:lvlText w:val=""/>
      <w:lvlJc w:val="left"/>
      <w:pPr>
        <w:tabs>
          <w:tab w:val="num" w:pos="5760"/>
        </w:tabs>
        <w:ind w:left="5760" w:hanging="360"/>
      </w:pPr>
      <w:rPr>
        <w:rFonts w:ascii="Wingdings" w:hAnsi="Wingdings" w:hint="default"/>
      </w:rPr>
    </w:lvl>
    <w:lvl w:ilvl="8" w:tplc="0A329A8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350159A"/>
    <w:multiLevelType w:val="hybridMultilevel"/>
    <w:tmpl w:val="D690EA7A"/>
    <w:lvl w:ilvl="0" w:tplc="F998C44E">
      <w:start w:val="1"/>
      <w:numFmt w:val="bullet"/>
      <w:lvlText w:val="•"/>
      <w:lvlJc w:val="left"/>
      <w:pPr>
        <w:tabs>
          <w:tab w:val="num" w:pos="720"/>
        </w:tabs>
        <w:ind w:left="720" w:hanging="360"/>
      </w:pPr>
      <w:rPr>
        <w:rFonts w:ascii="宋体" w:hAnsi="宋体" w:hint="default"/>
      </w:rPr>
    </w:lvl>
    <w:lvl w:ilvl="1" w:tplc="93C2EC1C" w:tentative="1">
      <w:start w:val="1"/>
      <w:numFmt w:val="bullet"/>
      <w:lvlText w:val="•"/>
      <w:lvlJc w:val="left"/>
      <w:pPr>
        <w:tabs>
          <w:tab w:val="num" w:pos="1440"/>
        </w:tabs>
        <w:ind w:left="1440" w:hanging="360"/>
      </w:pPr>
      <w:rPr>
        <w:rFonts w:ascii="宋体" w:hAnsi="宋体" w:hint="default"/>
      </w:rPr>
    </w:lvl>
    <w:lvl w:ilvl="2" w:tplc="85B0366A" w:tentative="1">
      <w:start w:val="1"/>
      <w:numFmt w:val="bullet"/>
      <w:lvlText w:val="•"/>
      <w:lvlJc w:val="left"/>
      <w:pPr>
        <w:tabs>
          <w:tab w:val="num" w:pos="2160"/>
        </w:tabs>
        <w:ind w:left="2160" w:hanging="360"/>
      </w:pPr>
      <w:rPr>
        <w:rFonts w:ascii="宋体" w:hAnsi="宋体" w:hint="default"/>
      </w:rPr>
    </w:lvl>
    <w:lvl w:ilvl="3" w:tplc="0E369F88" w:tentative="1">
      <w:start w:val="1"/>
      <w:numFmt w:val="bullet"/>
      <w:lvlText w:val="•"/>
      <w:lvlJc w:val="left"/>
      <w:pPr>
        <w:tabs>
          <w:tab w:val="num" w:pos="2880"/>
        </w:tabs>
        <w:ind w:left="2880" w:hanging="360"/>
      </w:pPr>
      <w:rPr>
        <w:rFonts w:ascii="宋体" w:hAnsi="宋体" w:hint="default"/>
      </w:rPr>
    </w:lvl>
    <w:lvl w:ilvl="4" w:tplc="D1EE5074" w:tentative="1">
      <w:start w:val="1"/>
      <w:numFmt w:val="bullet"/>
      <w:lvlText w:val="•"/>
      <w:lvlJc w:val="left"/>
      <w:pPr>
        <w:tabs>
          <w:tab w:val="num" w:pos="3600"/>
        </w:tabs>
        <w:ind w:left="3600" w:hanging="360"/>
      </w:pPr>
      <w:rPr>
        <w:rFonts w:ascii="宋体" w:hAnsi="宋体" w:hint="default"/>
      </w:rPr>
    </w:lvl>
    <w:lvl w:ilvl="5" w:tplc="E0281D24" w:tentative="1">
      <w:start w:val="1"/>
      <w:numFmt w:val="bullet"/>
      <w:lvlText w:val="•"/>
      <w:lvlJc w:val="left"/>
      <w:pPr>
        <w:tabs>
          <w:tab w:val="num" w:pos="4320"/>
        </w:tabs>
        <w:ind w:left="4320" w:hanging="360"/>
      </w:pPr>
      <w:rPr>
        <w:rFonts w:ascii="宋体" w:hAnsi="宋体" w:hint="default"/>
      </w:rPr>
    </w:lvl>
    <w:lvl w:ilvl="6" w:tplc="6E7ACAC4" w:tentative="1">
      <w:start w:val="1"/>
      <w:numFmt w:val="bullet"/>
      <w:lvlText w:val="•"/>
      <w:lvlJc w:val="left"/>
      <w:pPr>
        <w:tabs>
          <w:tab w:val="num" w:pos="5040"/>
        </w:tabs>
        <w:ind w:left="5040" w:hanging="360"/>
      </w:pPr>
      <w:rPr>
        <w:rFonts w:ascii="宋体" w:hAnsi="宋体" w:hint="default"/>
      </w:rPr>
    </w:lvl>
    <w:lvl w:ilvl="7" w:tplc="66ECF098" w:tentative="1">
      <w:start w:val="1"/>
      <w:numFmt w:val="bullet"/>
      <w:lvlText w:val="•"/>
      <w:lvlJc w:val="left"/>
      <w:pPr>
        <w:tabs>
          <w:tab w:val="num" w:pos="5760"/>
        </w:tabs>
        <w:ind w:left="5760" w:hanging="360"/>
      </w:pPr>
      <w:rPr>
        <w:rFonts w:ascii="宋体" w:hAnsi="宋体" w:hint="default"/>
      </w:rPr>
    </w:lvl>
    <w:lvl w:ilvl="8" w:tplc="90BE4B44" w:tentative="1">
      <w:start w:val="1"/>
      <w:numFmt w:val="bullet"/>
      <w:lvlText w:val="•"/>
      <w:lvlJc w:val="left"/>
      <w:pPr>
        <w:tabs>
          <w:tab w:val="num" w:pos="6480"/>
        </w:tabs>
        <w:ind w:left="6480" w:hanging="360"/>
      </w:pPr>
      <w:rPr>
        <w:rFonts w:ascii="宋体" w:hAnsi="宋体" w:hint="default"/>
      </w:rPr>
    </w:lvl>
  </w:abstractNum>
  <w:abstractNum w:abstractNumId="56" w15:restartNumberingAfterBreak="0">
    <w:nsid w:val="43F84EE1"/>
    <w:multiLevelType w:val="hybridMultilevel"/>
    <w:tmpl w:val="A28EC614"/>
    <w:lvl w:ilvl="0" w:tplc="7E82BA5A">
      <w:start w:val="1"/>
      <w:numFmt w:val="bullet"/>
      <w:lvlText w:val=""/>
      <w:lvlJc w:val="left"/>
      <w:pPr>
        <w:tabs>
          <w:tab w:val="num" w:pos="720"/>
        </w:tabs>
        <w:ind w:left="720" w:hanging="360"/>
      </w:pPr>
      <w:rPr>
        <w:rFonts w:ascii="Wingdings" w:hAnsi="Wingdings" w:hint="default"/>
      </w:rPr>
    </w:lvl>
    <w:lvl w:ilvl="1" w:tplc="AFB67090" w:tentative="1">
      <w:start w:val="1"/>
      <w:numFmt w:val="bullet"/>
      <w:lvlText w:val=""/>
      <w:lvlJc w:val="left"/>
      <w:pPr>
        <w:tabs>
          <w:tab w:val="num" w:pos="1440"/>
        </w:tabs>
        <w:ind w:left="1440" w:hanging="360"/>
      </w:pPr>
      <w:rPr>
        <w:rFonts w:ascii="Wingdings" w:hAnsi="Wingdings" w:hint="default"/>
      </w:rPr>
    </w:lvl>
    <w:lvl w:ilvl="2" w:tplc="AE5A68BE" w:tentative="1">
      <w:start w:val="1"/>
      <w:numFmt w:val="bullet"/>
      <w:lvlText w:val=""/>
      <w:lvlJc w:val="left"/>
      <w:pPr>
        <w:tabs>
          <w:tab w:val="num" w:pos="2160"/>
        </w:tabs>
        <w:ind w:left="2160" w:hanging="360"/>
      </w:pPr>
      <w:rPr>
        <w:rFonts w:ascii="Wingdings" w:hAnsi="Wingdings" w:hint="default"/>
      </w:rPr>
    </w:lvl>
    <w:lvl w:ilvl="3" w:tplc="A2AE6708" w:tentative="1">
      <w:start w:val="1"/>
      <w:numFmt w:val="bullet"/>
      <w:lvlText w:val=""/>
      <w:lvlJc w:val="left"/>
      <w:pPr>
        <w:tabs>
          <w:tab w:val="num" w:pos="2880"/>
        </w:tabs>
        <w:ind w:left="2880" w:hanging="360"/>
      </w:pPr>
      <w:rPr>
        <w:rFonts w:ascii="Wingdings" w:hAnsi="Wingdings" w:hint="default"/>
      </w:rPr>
    </w:lvl>
    <w:lvl w:ilvl="4" w:tplc="0712800C" w:tentative="1">
      <w:start w:val="1"/>
      <w:numFmt w:val="bullet"/>
      <w:lvlText w:val=""/>
      <w:lvlJc w:val="left"/>
      <w:pPr>
        <w:tabs>
          <w:tab w:val="num" w:pos="3600"/>
        </w:tabs>
        <w:ind w:left="3600" w:hanging="360"/>
      </w:pPr>
      <w:rPr>
        <w:rFonts w:ascii="Wingdings" w:hAnsi="Wingdings" w:hint="default"/>
      </w:rPr>
    </w:lvl>
    <w:lvl w:ilvl="5" w:tplc="CD829730" w:tentative="1">
      <w:start w:val="1"/>
      <w:numFmt w:val="bullet"/>
      <w:lvlText w:val=""/>
      <w:lvlJc w:val="left"/>
      <w:pPr>
        <w:tabs>
          <w:tab w:val="num" w:pos="4320"/>
        </w:tabs>
        <w:ind w:left="4320" w:hanging="360"/>
      </w:pPr>
      <w:rPr>
        <w:rFonts w:ascii="Wingdings" w:hAnsi="Wingdings" w:hint="default"/>
      </w:rPr>
    </w:lvl>
    <w:lvl w:ilvl="6" w:tplc="7C4C12A2" w:tentative="1">
      <w:start w:val="1"/>
      <w:numFmt w:val="bullet"/>
      <w:lvlText w:val=""/>
      <w:lvlJc w:val="left"/>
      <w:pPr>
        <w:tabs>
          <w:tab w:val="num" w:pos="5040"/>
        </w:tabs>
        <w:ind w:left="5040" w:hanging="360"/>
      </w:pPr>
      <w:rPr>
        <w:rFonts w:ascii="Wingdings" w:hAnsi="Wingdings" w:hint="default"/>
      </w:rPr>
    </w:lvl>
    <w:lvl w:ilvl="7" w:tplc="10DE6C5C" w:tentative="1">
      <w:start w:val="1"/>
      <w:numFmt w:val="bullet"/>
      <w:lvlText w:val=""/>
      <w:lvlJc w:val="left"/>
      <w:pPr>
        <w:tabs>
          <w:tab w:val="num" w:pos="5760"/>
        </w:tabs>
        <w:ind w:left="5760" w:hanging="360"/>
      </w:pPr>
      <w:rPr>
        <w:rFonts w:ascii="Wingdings" w:hAnsi="Wingdings" w:hint="default"/>
      </w:rPr>
    </w:lvl>
    <w:lvl w:ilvl="8" w:tplc="6726A18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04627C"/>
    <w:multiLevelType w:val="multilevel"/>
    <w:tmpl w:val="215AC518"/>
    <w:lvl w:ilvl="0">
      <w:start w:val="1"/>
      <w:numFmt w:val="none"/>
      <w:lvlText w:val="4"/>
      <w:lvlJc w:val="left"/>
      <w:pPr>
        <w:ind w:left="420" w:hanging="420"/>
      </w:pPr>
      <w:rPr>
        <w:rFonts w:ascii="Times New Roman" w:eastAsia="黑体" w:hAnsi="Times New Roman" w:cs="Times New Roman" w:hint="default"/>
        <w:b/>
      </w:rPr>
    </w:lvl>
    <w:lvl w:ilvl="1">
      <w:start w:val="1"/>
      <w:numFmt w:val="none"/>
      <w:lvlText w:val="4.5"/>
      <w:lvlJc w:val="left"/>
      <w:pPr>
        <w:ind w:left="840" w:hanging="420"/>
      </w:pPr>
      <w:rPr>
        <w:rFonts w:hint="eastAsia"/>
      </w:rPr>
    </w:lvl>
    <w:lvl w:ilvl="2">
      <w:start w:val="1"/>
      <w:numFmt w:val="decimal"/>
      <w:lvlText w:val="4.4.%3"/>
      <w:lvlJc w:val="left"/>
      <w:pPr>
        <w:ind w:left="1260" w:hanging="420"/>
      </w:pPr>
      <w:rPr>
        <w:rFonts w:ascii="Times New Roman" w:hAnsi="Times New Roman" w:cs="Times New Roman" w:hint="default"/>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49A031CC"/>
    <w:multiLevelType w:val="hybridMultilevel"/>
    <w:tmpl w:val="3EBE8920"/>
    <w:lvl w:ilvl="0" w:tplc="018EF86E">
      <w:start w:val="1"/>
      <w:numFmt w:val="bullet"/>
      <w:lvlText w:val=""/>
      <w:lvlJc w:val="left"/>
      <w:pPr>
        <w:tabs>
          <w:tab w:val="num" w:pos="720"/>
        </w:tabs>
        <w:ind w:left="720" w:hanging="360"/>
      </w:pPr>
      <w:rPr>
        <w:rFonts w:ascii="Wingdings" w:hAnsi="Wingdings" w:hint="default"/>
      </w:rPr>
    </w:lvl>
    <w:lvl w:ilvl="1" w:tplc="55FE424A" w:tentative="1">
      <w:start w:val="1"/>
      <w:numFmt w:val="bullet"/>
      <w:lvlText w:val=""/>
      <w:lvlJc w:val="left"/>
      <w:pPr>
        <w:tabs>
          <w:tab w:val="num" w:pos="1440"/>
        </w:tabs>
        <w:ind w:left="1440" w:hanging="360"/>
      </w:pPr>
      <w:rPr>
        <w:rFonts w:ascii="Wingdings" w:hAnsi="Wingdings" w:hint="default"/>
      </w:rPr>
    </w:lvl>
    <w:lvl w:ilvl="2" w:tplc="9D507EAC" w:tentative="1">
      <w:start w:val="1"/>
      <w:numFmt w:val="bullet"/>
      <w:lvlText w:val=""/>
      <w:lvlJc w:val="left"/>
      <w:pPr>
        <w:tabs>
          <w:tab w:val="num" w:pos="2160"/>
        </w:tabs>
        <w:ind w:left="2160" w:hanging="360"/>
      </w:pPr>
      <w:rPr>
        <w:rFonts w:ascii="Wingdings" w:hAnsi="Wingdings" w:hint="default"/>
      </w:rPr>
    </w:lvl>
    <w:lvl w:ilvl="3" w:tplc="FB9C59FA" w:tentative="1">
      <w:start w:val="1"/>
      <w:numFmt w:val="bullet"/>
      <w:lvlText w:val=""/>
      <w:lvlJc w:val="left"/>
      <w:pPr>
        <w:tabs>
          <w:tab w:val="num" w:pos="2880"/>
        </w:tabs>
        <w:ind w:left="2880" w:hanging="360"/>
      </w:pPr>
      <w:rPr>
        <w:rFonts w:ascii="Wingdings" w:hAnsi="Wingdings" w:hint="default"/>
      </w:rPr>
    </w:lvl>
    <w:lvl w:ilvl="4" w:tplc="44363A8C" w:tentative="1">
      <w:start w:val="1"/>
      <w:numFmt w:val="bullet"/>
      <w:lvlText w:val=""/>
      <w:lvlJc w:val="left"/>
      <w:pPr>
        <w:tabs>
          <w:tab w:val="num" w:pos="3600"/>
        </w:tabs>
        <w:ind w:left="3600" w:hanging="360"/>
      </w:pPr>
      <w:rPr>
        <w:rFonts w:ascii="Wingdings" w:hAnsi="Wingdings" w:hint="default"/>
      </w:rPr>
    </w:lvl>
    <w:lvl w:ilvl="5" w:tplc="6A688464" w:tentative="1">
      <w:start w:val="1"/>
      <w:numFmt w:val="bullet"/>
      <w:lvlText w:val=""/>
      <w:lvlJc w:val="left"/>
      <w:pPr>
        <w:tabs>
          <w:tab w:val="num" w:pos="4320"/>
        </w:tabs>
        <w:ind w:left="4320" w:hanging="360"/>
      </w:pPr>
      <w:rPr>
        <w:rFonts w:ascii="Wingdings" w:hAnsi="Wingdings" w:hint="default"/>
      </w:rPr>
    </w:lvl>
    <w:lvl w:ilvl="6" w:tplc="6696E6E2" w:tentative="1">
      <w:start w:val="1"/>
      <w:numFmt w:val="bullet"/>
      <w:lvlText w:val=""/>
      <w:lvlJc w:val="left"/>
      <w:pPr>
        <w:tabs>
          <w:tab w:val="num" w:pos="5040"/>
        </w:tabs>
        <w:ind w:left="5040" w:hanging="360"/>
      </w:pPr>
      <w:rPr>
        <w:rFonts w:ascii="Wingdings" w:hAnsi="Wingdings" w:hint="default"/>
      </w:rPr>
    </w:lvl>
    <w:lvl w:ilvl="7" w:tplc="1BA4AF8E" w:tentative="1">
      <w:start w:val="1"/>
      <w:numFmt w:val="bullet"/>
      <w:lvlText w:val=""/>
      <w:lvlJc w:val="left"/>
      <w:pPr>
        <w:tabs>
          <w:tab w:val="num" w:pos="5760"/>
        </w:tabs>
        <w:ind w:left="5760" w:hanging="360"/>
      </w:pPr>
      <w:rPr>
        <w:rFonts w:ascii="Wingdings" w:hAnsi="Wingdings" w:hint="default"/>
      </w:rPr>
    </w:lvl>
    <w:lvl w:ilvl="8" w:tplc="487C248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B0B2654"/>
    <w:multiLevelType w:val="multilevel"/>
    <w:tmpl w:val="8CB8EE90"/>
    <w:lvl w:ilvl="0">
      <w:start w:val="1"/>
      <w:numFmt w:val="decimal"/>
      <w:lvlText w:val="%1."/>
      <w:lvlJc w:val="left"/>
      <w:pPr>
        <w:ind w:left="420" w:hanging="420"/>
      </w:pPr>
      <w:rPr>
        <w:rFonts w:ascii="Times New Roman" w:eastAsiaTheme="minorEastAsia" w:hAnsi="Times New Roman" w:cs="Times New Roman"/>
        <w:b/>
      </w:rPr>
    </w:lvl>
    <w:lvl w:ilvl="1">
      <w:start w:val="2"/>
      <w:numFmt w:val="decimal"/>
      <w:isLgl/>
      <w:lvlText w:val="%1.%2"/>
      <w:lvlJc w:val="left"/>
      <w:pPr>
        <w:ind w:left="855" w:hanging="855"/>
      </w:pPr>
      <w:rPr>
        <w:rFonts w:hint="default"/>
        <w:b/>
      </w:rPr>
    </w:lvl>
    <w:lvl w:ilvl="2">
      <w:start w:val="2"/>
      <w:numFmt w:val="decimal"/>
      <w:isLgl/>
      <w:lvlText w:val="%1.%2.%3"/>
      <w:lvlJc w:val="left"/>
      <w:pPr>
        <w:ind w:left="855" w:hanging="85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60" w15:restartNumberingAfterBreak="0">
    <w:nsid w:val="4E64259A"/>
    <w:multiLevelType w:val="multilevel"/>
    <w:tmpl w:val="4782C01C"/>
    <w:lvl w:ilvl="0">
      <w:start w:val="1"/>
      <w:numFmt w:val="none"/>
      <w:lvlText w:val="4"/>
      <w:lvlJc w:val="left"/>
      <w:pPr>
        <w:ind w:left="420" w:hanging="420"/>
      </w:pPr>
      <w:rPr>
        <w:rFonts w:ascii="Times New Roman" w:eastAsia="黑体" w:hAnsi="Times New Roman" w:cs="Times New Roman" w:hint="default"/>
        <w:b/>
      </w:rPr>
    </w:lvl>
    <w:lvl w:ilvl="1">
      <w:start w:val="1"/>
      <w:numFmt w:val="decimal"/>
      <w:lvlText w:val="4.%2"/>
      <w:lvlJc w:val="left"/>
      <w:pPr>
        <w:ind w:left="840" w:hanging="420"/>
      </w:pPr>
      <w:rPr>
        <w:rFonts w:hint="eastAsia"/>
      </w:rPr>
    </w:lvl>
    <w:lvl w:ilvl="2">
      <w:start w:val="1"/>
      <w:numFmt w:val="decimal"/>
      <w:lvlText w:val="4.4.%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1" w15:restartNumberingAfterBreak="0">
    <w:nsid w:val="4F73225E"/>
    <w:multiLevelType w:val="hybridMultilevel"/>
    <w:tmpl w:val="3B187444"/>
    <w:lvl w:ilvl="0" w:tplc="E21AAD6C">
      <w:start w:val="1"/>
      <w:numFmt w:val="bullet"/>
      <w:lvlText w:val=""/>
      <w:lvlJc w:val="left"/>
      <w:pPr>
        <w:tabs>
          <w:tab w:val="num" w:pos="720"/>
        </w:tabs>
        <w:ind w:left="720" w:hanging="360"/>
      </w:pPr>
      <w:rPr>
        <w:rFonts w:ascii="Wingdings" w:hAnsi="Wingdings" w:hint="default"/>
      </w:rPr>
    </w:lvl>
    <w:lvl w:ilvl="1" w:tplc="9622202A" w:tentative="1">
      <w:start w:val="1"/>
      <w:numFmt w:val="bullet"/>
      <w:lvlText w:val=""/>
      <w:lvlJc w:val="left"/>
      <w:pPr>
        <w:tabs>
          <w:tab w:val="num" w:pos="1440"/>
        </w:tabs>
        <w:ind w:left="1440" w:hanging="360"/>
      </w:pPr>
      <w:rPr>
        <w:rFonts w:ascii="Wingdings" w:hAnsi="Wingdings" w:hint="default"/>
      </w:rPr>
    </w:lvl>
    <w:lvl w:ilvl="2" w:tplc="6DA487A8" w:tentative="1">
      <w:start w:val="1"/>
      <w:numFmt w:val="bullet"/>
      <w:lvlText w:val=""/>
      <w:lvlJc w:val="left"/>
      <w:pPr>
        <w:tabs>
          <w:tab w:val="num" w:pos="2160"/>
        </w:tabs>
        <w:ind w:left="2160" w:hanging="360"/>
      </w:pPr>
      <w:rPr>
        <w:rFonts w:ascii="Wingdings" w:hAnsi="Wingdings" w:hint="default"/>
      </w:rPr>
    </w:lvl>
    <w:lvl w:ilvl="3" w:tplc="B426ADDC" w:tentative="1">
      <w:start w:val="1"/>
      <w:numFmt w:val="bullet"/>
      <w:lvlText w:val=""/>
      <w:lvlJc w:val="left"/>
      <w:pPr>
        <w:tabs>
          <w:tab w:val="num" w:pos="2880"/>
        </w:tabs>
        <w:ind w:left="2880" w:hanging="360"/>
      </w:pPr>
      <w:rPr>
        <w:rFonts w:ascii="Wingdings" w:hAnsi="Wingdings" w:hint="default"/>
      </w:rPr>
    </w:lvl>
    <w:lvl w:ilvl="4" w:tplc="7D1CFBA0" w:tentative="1">
      <w:start w:val="1"/>
      <w:numFmt w:val="bullet"/>
      <w:lvlText w:val=""/>
      <w:lvlJc w:val="left"/>
      <w:pPr>
        <w:tabs>
          <w:tab w:val="num" w:pos="3600"/>
        </w:tabs>
        <w:ind w:left="3600" w:hanging="360"/>
      </w:pPr>
      <w:rPr>
        <w:rFonts w:ascii="Wingdings" w:hAnsi="Wingdings" w:hint="default"/>
      </w:rPr>
    </w:lvl>
    <w:lvl w:ilvl="5" w:tplc="D1984DA0" w:tentative="1">
      <w:start w:val="1"/>
      <w:numFmt w:val="bullet"/>
      <w:lvlText w:val=""/>
      <w:lvlJc w:val="left"/>
      <w:pPr>
        <w:tabs>
          <w:tab w:val="num" w:pos="4320"/>
        </w:tabs>
        <w:ind w:left="4320" w:hanging="360"/>
      </w:pPr>
      <w:rPr>
        <w:rFonts w:ascii="Wingdings" w:hAnsi="Wingdings" w:hint="default"/>
      </w:rPr>
    </w:lvl>
    <w:lvl w:ilvl="6" w:tplc="522CE9CE" w:tentative="1">
      <w:start w:val="1"/>
      <w:numFmt w:val="bullet"/>
      <w:lvlText w:val=""/>
      <w:lvlJc w:val="left"/>
      <w:pPr>
        <w:tabs>
          <w:tab w:val="num" w:pos="5040"/>
        </w:tabs>
        <w:ind w:left="5040" w:hanging="360"/>
      </w:pPr>
      <w:rPr>
        <w:rFonts w:ascii="Wingdings" w:hAnsi="Wingdings" w:hint="default"/>
      </w:rPr>
    </w:lvl>
    <w:lvl w:ilvl="7" w:tplc="03702CAE" w:tentative="1">
      <w:start w:val="1"/>
      <w:numFmt w:val="bullet"/>
      <w:lvlText w:val=""/>
      <w:lvlJc w:val="left"/>
      <w:pPr>
        <w:tabs>
          <w:tab w:val="num" w:pos="5760"/>
        </w:tabs>
        <w:ind w:left="5760" w:hanging="360"/>
      </w:pPr>
      <w:rPr>
        <w:rFonts w:ascii="Wingdings" w:hAnsi="Wingdings" w:hint="default"/>
      </w:rPr>
    </w:lvl>
    <w:lvl w:ilvl="8" w:tplc="835E33D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FCE4F16"/>
    <w:multiLevelType w:val="hybridMultilevel"/>
    <w:tmpl w:val="63A2C6BE"/>
    <w:lvl w:ilvl="0" w:tplc="F0F6C824">
      <w:start w:val="1"/>
      <w:numFmt w:val="bullet"/>
      <w:lvlText w:val="•"/>
      <w:lvlJc w:val="left"/>
      <w:pPr>
        <w:tabs>
          <w:tab w:val="num" w:pos="720"/>
        </w:tabs>
        <w:ind w:left="720" w:hanging="360"/>
      </w:pPr>
      <w:rPr>
        <w:rFonts w:ascii="宋体" w:hAnsi="宋体" w:hint="default"/>
      </w:rPr>
    </w:lvl>
    <w:lvl w:ilvl="1" w:tplc="B4246658" w:tentative="1">
      <w:start w:val="1"/>
      <w:numFmt w:val="bullet"/>
      <w:lvlText w:val="•"/>
      <w:lvlJc w:val="left"/>
      <w:pPr>
        <w:tabs>
          <w:tab w:val="num" w:pos="1440"/>
        </w:tabs>
        <w:ind w:left="1440" w:hanging="360"/>
      </w:pPr>
      <w:rPr>
        <w:rFonts w:ascii="宋体" w:hAnsi="宋体" w:hint="default"/>
      </w:rPr>
    </w:lvl>
    <w:lvl w:ilvl="2" w:tplc="CA6E8934" w:tentative="1">
      <w:start w:val="1"/>
      <w:numFmt w:val="bullet"/>
      <w:lvlText w:val="•"/>
      <w:lvlJc w:val="left"/>
      <w:pPr>
        <w:tabs>
          <w:tab w:val="num" w:pos="2160"/>
        </w:tabs>
        <w:ind w:left="2160" w:hanging="360"/>
      </w:pPr>
      <w:rPr>
        <w:rFonts w:ascii="宋体" w:hAnsi="宋体" w:hint="default"/>
      </w:rPr>
    </w:lvl>
    <w:lvl w:ilvl="3" w:tplc="F222A578" w:tentative="1">
      <w:start w:val="1"/>
      <w:numFmt w:val="bullet"/>
      <w:lvlText w:val="•"/>
      <w:lvlJc w:val="left"/>
      <w:pPr>
        <w:tabs>
          <w:tab w:val="num" w:pos="2880"/>
        </w:tabs>
        <w:ind w:left="2880" w:hanging="360"/>
      </w:pPr>
      <w:rPr>
        <w:rFonts w:ascii="宋体" w:hAnsi="宋体" w:hint="default"/>
      </w:rPr>
    </w:lvl>
    <w:lvl w:ilvl="4" w:tplc="5F105F7E" w:tentative="1">
      <w:start w:val="1"/>
      <w:numFmt w:val="bullet"/>
      <w:lvlText w:val="•"/>
      <w:lvlJc w:val="left"/>
      <w:pPr>
        <w:tabs>
          <w:tab w:val="num" w:pos="3600"/>
        </w:tabs>
        <w:ind w:left="3600" w:hanging="360"/>
      </w:pPr>
      <w:rPr>
        <w:rFonts w:ascii="宋体" w:hAnsi="宋体" w:hint="default"/>
      </w:rPr>
    </w:lvl>
    <w:lvl w:ilvl="5" w:tplc="B91E5B8E" w:tentative="1">
      <w:start w:val="1"/>
      <w:numFmt w:val="bullet"/>
      <w:lvlText w:val="•"/>
      <w:lvlJc w:val="left"/>
      <w:pPr>
        <w:tabs>
          <w:tab w:val="num" w:pos="4320"/>
        </w:tabs>
        <w:ind w:left="4320" w:hanging="360"/>
      </w:pPr>
      <w:rPr>
        <w:rFonts w:ascii="宋体" w:hAnsi="宋体" w:hint="default"/>
      </w:rPr>
    </w:lvl>
    <w:lvl w:ilvl="6" w:tplc="B18CBC9C" w:tentative="1">
      <w:start w:val="1"/>
      <w:numFmt w:val="bullet"/>
      <w:lvlText w:val="•"/>
      <w:lvlJc w:val="left"/>
      <w:pPr>
        <w:tabs>
          <w:tab w:val="num" w:pos="5040"/>
        </w:tabs>
        <w:ind w:left="5040" w:hanging="360"/>
      </w:pPr>
      <w:rPr>
        <w:rFonts w:ascii="宋体" w:hAnsi="宋体" w:hint="default"/>
      </w:rPr>
    </w:lvl>
    <w:lvl w:ilvl="7" w:tplc="5298EB0E" w:tentative="1">
      <w:start w:val="1"/>
      <w:numFmt w:val="bullet"/>
      <w:lvlText w:val="•"/>
      <w:lvlJc w:val="left"/>
      <w:pPr>
        <w:tabs>
          <w:tab w:val="num" w:pos="5760"/>
        </w:tabs>
        <w:ind w:left="5760" w:hanging="360"/>
      </w:pPr>
      <w:rPr>
        <w:rFonts w:ascii="宋体" w:hAnsi="宋体" w:hint="default"/>
      </w:rPr>
    </w:lvl>
    <w:lvl w:ilvl="8" w:tplc="3F0627B8" w:tentative="1">
      <w:start w:val="1"/>
      <w:numFmt w:val="bullet"/>
      <w:lvlText w:val="•"/>
      <w:lvlJc w:val="left"/>
      <w:pPr>
        <w:tabs>
          <w:tab w:val="num" w:pos="6480"/>
        </w:tabs>
        <w:ind w:left="6480" w:hanging="360"/>
      </w:pPr>
      <w:rPr>
        <w:rFonts w:ascii="宋体" w:hAnsi="宋体" w:hint="default"/>
      </w:rPr>
    </w:lvl>
  </w:abstractNum>
  <w:abstractNum w:abstractNumId="63" w15:restartNumberingAfterBreak="0">
    <w:nsid w:val="507F53F7"/>
    <w:multiLevelType w:val="hybridMultilevel"/>
    <w:tmpl w:val="C5561C60"/>
    <w:lvl w:ilvl="0" w:tplc="D4B4BD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0F92811"/>
    <w:multiLevelType w:val="hybridMultilevel"/>
    <w:tmpl w:val="72F6AC36"/>
    <w:lvl w:ilvl="0" w:tplc="55A2B5EA">
      <w:start w:val="1"/>
      <w:numFmt w:val="lowerRoman"/>
      <w:lvlText w:val="%1"/>
      <w:lvlJc w:val="left"/>
      <w:pPr>
        <w:ind w:left="900" w:hanging="420"/>
      </w:pPr>
      <w:rPr>
        <w:rFonts w:hint="eastAsia"/>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5" w15:restartNumberingAfterBreak="0">
    <w:nsid w:val="511A15E4"/>
    <w:multiLevelType w:val="hybridMultilevel"/>
    <w:tmpl w:val="98D6CD40"/>
    <w:lvl w:ilvl="0" w:tplc="B988380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1B271F4"/>
    <w:multiLevelType w:val="hybridMultilevel"/>
    <w:tmpl w:val="019E8894"/>
    <w:lvl w:ilvl="0" w:tplc="B988380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15:restartNumberingAfterBreak="0">
    <w:nsid w:val="53693116"/>
    <w:multiLevelType w:val="hybridMultilevel"/>
    <w:tmpl w:val="9CE8E26A"/>
    <w:lvl w:ilvl="0" w:tplc="D4B4BD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59632E6"/>
    <w:multiLevelType w:val="hybridMultilevel"/>
    <w:tmpl w:val="A3EE7B26"/>
    <w:lvl w:ilvl="0" w:tplc="4654534A">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6856D34"/>
    <w:multiLevelType w:val="hybridMultilevel"/>
    <w:tmpl w:val="80247230"/>
    <w:lvl w:ilvl="0" w:tplc="D4B4BD1C">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CD908AB0">
      <w:start w:val="1"/>
      <w:numFmt w:val="decimal"/>
      <w:lvlText w:val="（%6）"/>
      <w:lvlJc w:val="left"/>
      <w:pPr>
        <w:ind w:left="845" w:hanging="420"/>
      </w:pPr>
      <w:rPr>
        <w:rFonts w:hint="default"/>
      </w:r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0" w15:restartNumberingAfterBreak="0">
    <w:nsid w:val="56F53450"/>
    <w:multiLevelType w:val="hybridMultilevel"/>
    <w:tmpl w:val="B7C0C3B4"/>
    <w:lvl w:ilvl="0" w:tplc="D1182314">
      <w:start w:val="2"/>
      <w:numFmt w:val="decimal"/>
      <w:lvlText w:val="1.%1.2"/>
      <w:lvlJc w:val="left"/>
      <w:pPr>
        <w:ind w:left="705" w:hanging="420"/>
      </w:pPr>
      <w:rPr>
        <w:rFonts w:ascii="Times New Roman" w:hAnsi="Times New Roman" w:cs="Times New Roman" w:hint="default"/>
        <w:b/>
      </w:rPr>
    </w:lvl>
    <w:lvl w:ilvl="1" w:tplc="04090019" w:tentative="1">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71" w15:restartNumberingAfterBreak="0">
    <w:nsid w:val="58BA1FEE"/>
    <w:multiLevelType w:val="hybridMultilevel"/>
    <w:tmpl w:val="FF68D87C"/>
    <w:lvl w:ilvl="0" w:tplc="502AB3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2" w15:restartNumberingAfterBreak="0">
    <w:nsid w:val="59A85CD7"/>
    <w:multiLevelType w:val="hybridMultilevel"/>
    <w:tmpl w:val="8996B60C"/>
    <w:lvl w:ilvl="0" w:tplc="FFFFFFFF">
      <w:start w:val="1"/>
      <w:numFmt w:val="decimalEnclosedCircle"/>
      <w:lvlText w:val="%1"/>
      <w:lvlJc w:val="left"/>
      <w:pPr>
        <w:ind w:left="420" w:hanging="420"/>
      </w:pPr>
      <w:rPr>
        <w:rFonts w:ascii="宋体" w:eastAsia="宋体" w:hAnsi="宋体" w:hint="default"/>
      </w:rPr>
    </w:lvl>
    <w:lvl w:ilvl="1" w:tplc="484CFC48"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15:restartNumberingAfterBreak="0">
    <w:nsid w:val="59A97B3C"/>
    <w:multiLevelType w:val="hybridMultilevel"/>
    <w:tmpl w:val="BCACC1F6"/>
    <w:lvl w:ilvl="0" w:tplc="A0E2651C">
      <w:start w:val="1"/>
      <w:numFmt w:val="decimal"/>
      <w:lvlText w:val="2.%1"/>
      <w:lvlJc w:val="left"/>
      <w:pPr>
        <w:ind w:left="420" w:hanging="420"/>
      </w:pPr>
      <w:rPr>
        <w:rFonts w:ascii="Times New Roman" w:hAnsi="Times New Roman" w:cs="Times New Roman" w:hint="default"/>
        <w:b/>
      </w:rPr>
    </w:lvl>
    <w:lvl w:ilvl="1" w:tplc="04090017" w:tentative="1">
      <w:start w:val="1"/>
      <w:numFmt w:val="lowerLetter"/>
      <w:lvlText w:val="%2)"/>
      <w:lvlJc w:val="left"/>
      <w:pPr>
        <w:ind w:left="840" w:hanging="420"/>
      </w:pPr>
    </w:lvl>
    <w:lvl w:ilvl="2" w:tplc="04090011"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lowerLetter"/>
      <w:lvlText w:val="%5)"/>
      <w:lvlJc w:val="left"/>
      <w:pPr>
        <w:ind w:left="2100" w:hanging="420"/>
      </w:pPr>
    </w:lvl>
    <w:lvl w:ilvl="5" w:tplc="04090011"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7" w:tentative="1">
      <w:start w:val="1"/>
      <w:numFmt w:val="lowerLetter"/>
      <w:lvlText w:val="%8)"/>
      <w:lvlJc w:val="left"/>
      <w:pPr>
        <w:ind w:left="3360" w:hanging="420"/>
      </w:pPr>
    </w:lvl>
    <w:lvl w:ilvl="8" w:tplc="04090011" w:tentative="1">
      <w:start w:val="1"/>
      <w:numFmt w:val="lowerRoman"/>
      <w:lvlText w:val="%9."/>
      <w:lvlJc w:val="right"/>
      <w:pPr>
        <w:ind w:left="3780" w:hanging="420"/>
      </w:pPr>
    </w:lvl>
  </w:abstractNum>
  <w:abstractNum w:abstractNumId="74" w15:restartNumberingAfterBreak="0">
    <w:nsid w:val="5B731AB3"/>
    <w:multiLevelType w:val="hybridMultilevel"/>
    <w:tmpl w:val="0F5C8482"/>
    <w:lvl w:ilvl="0" w:tplc="4654534A">
      <w:start w:val="1"/>
      <w:numFmt w:val="decimal"/>
      <w:lvlText w:val="%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5" w15:restartNumberingAfterBreak="0">
    <w:nsid w:val="5BD82873"/>
    <w:multiLevelType w:val="hybridMultilevel"/>
    <w:tmpl w:val="D7AA0D60"/>
    <w:lvl w:ilvl="0" w:tplc="7A7C8C92">
      <w:start w:val="1"/>
      <w:numFmt w:val="bullet"/>
      <w:lvlText w:val="•"/>
      <w:lvlJc w:val="left"/>
      <w:pPr>
        <w:tabs>
          <w:tab w:val="num" w:pos="720"/>
        </w:tabs>
        <w:ind w:left="720" w:hanging="360"/>
      </w:pPr>
      <w:rPr>
        <w:rFonts w:ascii="宋体" w:hAnsi="宋体" w:hint="default"/>
      </w:rPr>
    </w:lvl>
    <w:lvl w:ilvl="1" w:tplc="32182CB6" w:tentative="1">
      <w:start w:val="1"/>
      <w:numFmt w:val="bullet"/>
      <w:lvlText w:val="•"/>
      <w:lvlJc w:val="left"/>
      <w:pPr>
        <w:tabs>
          <w:tab w:val="num" w:pos="1440"/>
        </w:tabs>
        <w:ind w:left="1440" w:hanging="360"/>
      </w:pPr>
      <w:rPr>
        <w:rFonts w:ascii="宋体" w:hAnsi="宋体" w:hint="default"/>
      </w:rPr>
    </w:lvl>
    <w:lvl w:ilvl="2" w:tplc="CE8A05CE" w:tentative="1">
      <w:start w:val="1"/>
      <w:numFmt w:val="bullet"/>
      <w:lvlText w:val="•"/>
      <w:lvlJc w:val="left"/>
      <w:pPr>
        <w:tabs>
          <w:tab w:val="num" w:pos="2160"/>
        </w:tabs>
        <w:ind w:left="2160" w:hanging="360"/>
      </w:pPr>
      <w:rPr>
        <w:rFonts w:ascii="宋体" w:hAnsi="宋体" w:hint="default"/>
      </w:rPr>
    </w:lvl>
    <w:lvl w:ilvl="3" w:tplc="2A428DCE" w:tentative="1">
      <w:start w:val="1"/>
      <w:numFmt w:val="bullet"/>
      <w:lvlText w:val="•"/>
      <w:lvlJc w:val="left"/>
      <w:pPr>
        <w:tabs>
          <w:tab w:val="num" w:pos="2880"/>
        </w:tabs>
        <w:ind w:left="2880" w:hanging="360"/>
      </w:pPr>
      <w:rPr>
        <w:rFonts w:ascii="宋体" w:hAnsi="宋体" w:hint="default"/>
      </w:rPr>
    </w:lvl>
    <w:lvl w:ilvl="4" w:tplc="9424AED2" w:tentative="1">
      <w:start w:val="1"/>
      <w:numFmt w:val="bullet"/>
      <w:lvlText w:val="•"/>
      <w:lvlJc w:val="left"/>
      <w:pPr>
        <w:tabs>
          <w:tab w:val="num" w:pos="3600"/>
        </w:tabs>
        <w:ind w:left="3600" w:hanging="360"/>
      </w:pPr>
      <w:rPr>
        <w:rFonts w:ascii="宋体" w:hAnsi="宋体" w:hint="default"/>
      </w:rPr>
    </w:lvl>
    <w:lvl w:ilvl="5" w:tplc="632615C4" w:tentative="1">
      <w:start w:val="1"/>
      <w:numFmt w:val="bullet"/>
      <w:lvlText w:val="•"/>
      <w:lvlJc w:val="left"/>
      <w:pPr>
        <w:tabs>
          <w:tab w:val="num" w:pos="4320"/>
        </w:tabs>
        <w:ind w:left="4320" w:hanging="360"/>
      </w:pPr>
      <w:rPr>
        <w:rFonts w:ascii="宋体" w:hAnsi="宋体" w:hint="default"/>
      </w:rPr>
    </w:lvl>
    <w:lvl w:ilvl="6" w:tplc="5B1A91CC" w:tentative="1">
      <w:start w:val="1"/>
      <w:numFmt w:val="bullet"/>
      <w:lvlText w:val="•"/>
      <w:lvlJc w:val="left"/>
      <w:pPr>
        <w:tabs>
          <w:tab w:val="num" w:pos="5040"/>
        </w:tabs>
        <w:ind w:left="5040" w:hanging="360"/>
      </w:pPr>
      <w:rPr>
        <w:rFonts w:ascii="宋体" w:hAnsi="宋体" w:hint="default"/>
      </w:rPr>
    </w:lvl>
    <w:lvl w:ilvl="7" w:tplc="C02CFB34" w:tentative="1">
      <w:start w:val="1"/>
      <w:numFmt w:val="bullet"/>
      <w:lvlText w:val="•"/>
      <w:lvlJc w:val="left"/>
      <w:pPr>
        <w:tabs>
          <w:tab w:val="num" w:pos="5760"/>
        </w:tabs>
        <w:ind w:left="5760" w:hanging="360"/>
      </w:pPr>
      <w:rPr>
        <w:rFonts w:ascii="宋体" w:hAnsi="宋体" w:hint="default"/>
      </w:rPr>
    </w:lvl>
    <w:lvl w:ilvl="8" w:tplc="8500BEA2" w:tentative="1">
      <w:start w:val="1"/>
      <w:numFmt w:val="bullet"/>
      <w:lvlText w:val="•"/>
      <w:lvlJc w:val="left"/>
      <w:pPr>
        <w:tabs>
          <w:tab w:val="num" w:pos="6480"/>
        </w:tabs>
        <w:ind w:left="6480" w:hanging="360"/>
      </w:pPr>
      <w:rPr>
        <w:rFonts w:ascii="宋体" w:hAnsi="宋体" w:hint="default"/>
      </w:rPr>
    </w:lvl>
  </w:abstractNum>
  <w:abstractNum w:abstractNumId="76" w15:restartNumberingAfterBreak="0">
    <w:nsid w:val="5DA255C3"/>
    <w:multiLevelType w:val="hybridMultilevel"/>
    <w:tmpl w:val="ADE48794"/>
    <w:lvl w:ilvl="0" w:tplc="B3204E86">
      <w:start w:val="1"/>
      <w:numFmt w:val="decimal"/>
      <w:lvlText w:val="4.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F01680B"/>
    <w:multiLevelType w:val="hybridMultilevel"/>
    <w:tmpl w:val="8FBA7A76"/>
    <w:lvl w:ilvl="0" w:tplc="A600E37A">
      <w:start w:val="1"/>
      <w:numFmt w:val="bullet"/>
      <w:lvlText w:val=""/>
      <w:lvlJc w:val="left"/>
      <w:pPr>
        <w:tabs>
          <w:tab w:val="num" w:pos="720"/>
        </w:tabs>
        <w:ind w:left="720" w:hanging="360"/>
      </w:pPr>
      <w:rPr>
        <w:rFonts w:ascii="Wingdings" w:hAnsi="Wingdings" w:hint="default"/>
      </w:rPr>
    </w:lvl>
    <w:lvl w:ilvl="1" w:tplc="6840E81C" w:tentative="1">
      <w:start w:val="1"/>
      <w:numFmt w:val="bullet"/>
      <w:lvlText w:val=""/>
      <w:lvlJc w:val="left"/>
      <w:pPr>
        <w:tabs>
          <w:tab w:val="num" w:pos="1440"/>
        </w:tabs>
        <w:ind w:left="1440" w:hanging="360"/>
      </w:pPr>
      <w:rPr>
        <w:rFonts w:ascii="Wingdings" w:hAnsi="Wingdings" w:hint="default"/>
      </w:rPr>
    </w:lvl>
    <w:lvl w:ilvl="2" w:tplc="3280C572" w:tentative="1">
      <w:start w:val="1"/>
      <w:numFmt w:val="bullet"/>
      <w:lvlText w:val=""/>
      <w:lvlJc w:val="left"/>
      <w:pPr>
        <w:tabs>
          <w:tab w:val="num" w:pos="2160"/>
        </w:tabs>
        <w:ind w:left="2160" w:hanging="360"/>
      </w:pPr>
      <w:rPr>
        <w:rFonts w:ascii="Wingdings" w:hAnsi="Wingdings" w:hint="default"/>
      </w:rPr>
    </w:lvl>
    <w:lvl w:ilvl="3" w:tplc="20B2B02C" w:tentative="1">
      <w:start w:val="1"/>
      <w:numFmt w:val="bullet"/>
      <w:lvlText w:val=""/>
      <w:lvlJc w:val="left"/>
      <w:pPr>
        <w:tabs>
          <w:tab w:val="num" w:pos="2880"/>
        </w:tabs>
        <w:ind w:left="2880" w:hanging="360"/>
      </w:pPr>
      <w:rPr>
        <w:rFonts w:ascii="Wingdings" w:hAnsi="Wingdings" w:hint="default"/>
      </w:rPr>
    </w:lvl>
    <w:lvl w:ilvl="4" w:tplc="2DBA8ACC" w:tentative="1">
      <w:start w:val="1"/>
      <w:numFmt w:val="bullet"/>
      <w:lvlText w:val=""/>
      <w:lvlJc w:val="left"/>
      <w:pPr>
        <w:tabs>
          <w:tab w:val="num" w:pos="3600"/>
        </w:tabs>
        <w:ind w:left="3600" w:hanging="360"/>
      </w:pPr>
      <w:rPr>
        <w:rFonts w:ascii="Wingdings" w:hAnsi="Wingdings" w:hint="default"/>
      </w:rPr>
    </w:lvl>
    <w:lvl w:ilvl="5" w:tplc="2DE06DC4" w:tentative="1">
      <w:start w:val="1"/>
      <w:numFmt w:val="bullet"/>
      <w:lvlText w:val=""/>
      <w:lvlJc w:val="left"/>
      <w:pPr>
        <w:tabs>
          <w:tab w:val="num" w:pos="4320"/>
        </w:tabs>
        <w:ind w:left="4320" w:hanging="360"/>
      </w:pPr>
      <w:rPr>
        <w:rFonts w:ascii="Wingdings" w:hAnsi="Wingdings" w:hint="default"/>
      </w:rPr>
    </w:lvl>
    <w:lvl w:ilvl="6" w:tplc="86D03DB4" w:tentative="1">
      <w:start w:val="1"/>
      <w:numFmt w:val="bullet"/>
      <w:lvlText w:val=""/>
      <w:lvlJc w:val="left"/>
      <w:pPr>
        <w:tabs>
          <w:tab w:val="num" w:pos="5040"/>
        </w:tabs>
        <w:ind w:left="5040" w:hanging="360"/>
      </w:pPr>
      <w:rPr>
        <w:rFonts w:ascii="Wingdings" w:hAnsi="Wingdings" w:hint="default"/>
      </w:rPr>
    </w:lvl>
    <w:lvl w:ilvl="7" w:tplc="8A72C978" w:tentative="1">
      <w:start w:val="1"/>
      <w:numFmt w:val="bullet"/>
      <w:lvlText w:val=""/>
      <w:lvlJc w:val="left"/>
      <w:pPr>
        <w:tabs>
          <w:tab w:val="num" w:pos="5760"/>
        </w:tabs>
        <w:ind w:left="5760" w:hanging="360"/>
      </w:pPr>
      <w:rPr>
        <w:rFonts w:ascii="Wingdings" w:hAnsi="Wingdings" w:hint="default"/>
      </w:rPr>
    </w:lvl>
    <w:lvl w:ilvl="8" w:tplc="8F5091E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0C33F9"/>
    <w:multiLevelType w:val="hybridMultilevel"/>
    <w:tmpl w:val="A0B486D8"/>
    <w:lvl w:ilvl="0" w:tplc="C5AABB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877AF9"/>
    <w:multiLevelType w:val="multilevel"/>
    <w:tmpl w:val="5C98BE46"/>
    <w:lvl w:ilvl="0">
      <w:start w:val="1"/>
      <w:numFmt w:val="decimal"/>
      <w:lvlText w:val="4.5.%1"/>
      <w:lvlJc w:val="left"/>
      <w:pPr>
        <w:ind w:left="420" w:hanging="420"/>
      </w:pPr>
      <w:rPr>
        <w:rFonts w:ascii="Times New Roman" w:hAnsi="Times New Roman" w:cs="Times New Roman" w:hint="default"/>
        <w:b/>
      </w:rPr>
    </w:lvl>
    <w:lvl w:ilvl="1">
      <w:start w:val="1"/>
      <w:numFmt w:val="decimal"/>
      <w:lvlText w:val="9.1.%2"/>
      <w:lvlJc w:val="left"/>
      <w:pPr>
        <w:ind w:left="420" w:hanging="420"/>
      </w:pPr>
      <w:rPr>
        <w:rFonts w:ascii="Times New Roman" w:hAnsi="Times New Roman" w:cs="Times New Roman" w:hint="default"/>
        <w:b/>
        <w:sz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0" w15:restartNumberingAfterBreak="0">
    <w:nsid w:val="66DE0DC0"/>
    <w:multiLevelType w:val="hybridMultilevel"/>
    <w:tmpl w:val="A008BA60"/>
    <w:lvl w:ilvl="0" w:tplc="CD908A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7457D66"/>
    <w:multiLevelType w:val="hybridMultilevel"/>
    <w:tmpl w:val="2D882DC4"/>
    <w:lvl w:ilvl="0" w:tplc="0C568176">
      <w:start w:val="1"/>
      <w:numFmt w:val="bullet"/>
      <w:lvlText w:val=""/>
      <w:lvlJc w:val="left"/>
      <w:pPr>
        <w:tabs>
          <w:tab w:val="num" w:pos="720"/>
        </w:tabs>
        <w:ind w:left="720" w:hanging="360"/>
      </w:pPr>
      <w:rPr>
        <w:rFonts w:ascii="Wingdings" w:hAnsi="Wingdings" w:hint="default"/>
      </w:rPr>
    </w:lvl>
    <w:lvl w:ilvl="1" w:tplc="0DDC04B4" w:tentative="1">
      <w:start w:val="1"/>
      <w:numFmt w:val="bullet"/>
      <w:lvlText w:val=""/>
      <w:lvlJc w:val="left"/>
      <w:pPr>
        <w:tabs>
          <w:tab w:val="num" w:pos="1440"/>
        </w:tabs>
        <w:ind w:left="1440" w:hanging="360"/>
      </w:pPr>
      <w:rPr>
        <w:rFonts w:ascii="Wingdings" w:hAnsi="Wingdings" w:hint="default"/>
      </w:rPr>
    </w:lvl>
    <w:lvl w:ilvl="2" w:tplc="DD26A4B6" w:tentative="1">
      <w:start w:val="1"/>
      <w:numFmt w:val="bullet"/>
      <w:lvlText w:val=""/>
      <w:lvlJc w:val="left"/>
      <w:pPr>
        <w:tabs>
          <w:tab w:val="num" w:pos="2160"/>
        </w:tabs>
        <w:ind w:left="2160" w:hanging="360"/>
      </w:pPr>
      <w:rPr>
        <w:rFonts w:ascii="Wingdings" w:hAnsi="Wingdings" w:hint="default"/>
      </w:rPr>
    </w:lvl>
    <w:lvl w:ilvl="3" w:tplc="5FCC7056" w:tentative="1">
      <w:start w:val="1"/>
      <w:numFmt w:val="bullet"/>
      <w:lvlText w:val=""/>
      <w:lvlJc w:val="left"/>
      <w:pPr>
        <w:tabs>
          <w:tab w:val="num" w:pos="2880"/>
        </w:tabs>
        <w:ind w:left="2880" w:hanging="360"/>
      </w:pPr>
      <w:rPr>
        <w:rFonts w:ascii="Wingdings" w:hAnsi="Wingdings" w:hint="default"/>
      </w:rPr>
    </w:lvl>
    <w:lvl w:ilvl="4" w:tplc="19148502" w:tentative="1">
      <w:start w:val="1"/>
      <w:numFmt w:val="bullet"/>
      <w:lvlText w:val=""/>
      <w:lvlJc w:val="left"/>
      <w:pPr>
        <w:tabs>
          <w:tab w:val="num" w:pos="3600"/>
        </w:tabs>
        <w:ind w:left="3600" w:hanging="360"/>
      </w:pPr>
      <w:rPr>
        <w:rFonts w:ascii="Wingdings" w:hAnsi="Wingdings" w:hint="default"/>
      </w:rPr>
    </w:lvl>
    <w:lvl w:ilvl="5" w:tplc="10167D2A" w:tentative="1">
      <w:start w:val="1"/>
      <w:numFmt w:val="bullet"/>
      <w:lvlText w:val=""/>
      <w:lvlJc w:val="left"/>
      <w:pPr>
        <w:tabs>
          <w:tab w:val="num" w:pos="4320"/>
        </w:tabs>
        <w:ind w:left="4320" w:hanging="360"/>
      </w:pPr>
      <w:rPr>
        <w:rFonts w:ascii="Wingdings" w:hAnsi="Wingdings" w:hint="default"/>
      </w:rPr>
    </w:lvl>
    <w:lvl w:ilvl="6" w:tplc="27203CBC" w:tentative="1">
      <w:start w:val="1"/>
      <w:numFmt w:val="bullet"/>
      <w:lvlText w:val=""/>
      <w:lvlJc w:val="left"/>
      <w:pPr>
        <w:tabs>
          <w:tab w:val="num" w:pos="5040"/>
        </w:tabs>
        <w:ind w:left="5040" w:hanging="360"/>
      </w:pPr>
      <w:rPr>
        <w:rFonts w:ascii="Wingdings" w:hAnsi="Wingdings" w:hint="default"/>
      </w:rPr>
    </w:lvl>
    <w:lvl w:ilvl="7" w:tplc="78220DF0" w:tentative="1">
      <w:start w:val="1"/>
      <w:numFmt w:val="bullet"/>
      <w:lvlText w:val=""/>
      <w:lvlJc w:val="left"/>
      <w:pPr>
        <w:tabs>
          <w:tab w:val="num" w:pos="5760"/>
        </w:tabs>
        <w:ind w:left="5760" w:hanging="360"/>
      </w:pPr>
      <w:rPr>
        <w:rFonts w:ascii="Wingdings" w:hAnsi="Wingdings" w:hint="default"/>
      </w:rPr>
    </w:lvl>
    <w:lvl w:ilvl="8" w:tplc="355EB5CC"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7F90CD7"/>
    <w:multiLevelType w:val="hybridMultilevel"/>
    <w:tmpl w:val="E33277DC"/>
    <w:lvl w:ilvl="0" w:tplc="04090011">
      <w:start w:val="1"/>
      <w:numFmt w:val="decimalEnclosedCircle"/>
      <w:lvlText w:val="%1"/>
      <w:lvlJc w:val="left"/>
      <w:pPr>
        <w:ind w:left="360" w:hanging="360"/>
      </w:pPr>
      <w:rPr>
        <w:rFonts w:ascii="宋体" w:eastAsia="宋体" w:hAnsi="宋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95B1A45"/>
    <w:multiLevelType w:val="hybridMultilevel"/>
    <w:tmpl w:val="65027068"/>
    <w:lvl w:ilvl="0" w:tplc="F65229EE">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AB578EB"/>
    <w:multiLevelType w:val="multilevel"/>
    <w:tmpl w:val="0409001D"/>
    <w:styleLink w:val="4"/>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708"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5" w15:restartNumberingAfterBreak="0">
    <w:nsid w:val="706B79BB"/>
    <w:multiLevelType w:val="hybridMultilevel"/>
    <w:tmpl w:val="A98A8CB8"/>
    <w:lvl w:ilvl="0" w:tplc="D884DA2C">
      <w:start w:val="1"/>
      <w:numFmt w:val="bullet"/>
      <w:lvlText w:val=""/>
      <w:lvlJc w:val="left"/>
      <w:pPr>
        <w:tabs>
          <w:tab w:val="num" w:pos="720"/>
        </w:tabs>
        <w:ind w:left="720" w:hanging="360"/>
      </w:pPr>
      <w:rPr>
        <w:rFonts w:ascii="Wingdings" w:hAnsi="Wingdings" w:hint="default"/>
      </w:rPr>
    </w:lvl>
    <w:lvl w:ilvl="1" w:tplc="81C6FD9A" w:tentative="1">
      <w:start w:val="1"/>
      <w:numFmt w:val="bullet"/>
      <w:lvlText w:val=""/>
      <w:lvlJc w:val="left"/>
      <w:pPr>
        <w:tabs>
          <w:tab w:val="num" w:pos="1440"/>
        </w:tabs>
        <w:ind w:left="1440" w:hanging="360"/>
      </w:pPr>
      <w:rPr>
        <w:rFonts w:ascii="Wingdings" w:hAnsi="Wingdings" w:hint="default"/>
      </w:rPr>
    </w:lvl>
    <w:lvl w:ilvl="2" w:tplc="C75A732E" w:tentative="1">
      <w:start w:val="1"/>
      <w:numFmt w:val="bullet"/>
      <w:lvlText w:val=""/>
      <w:lvlJc w:val="left"/>
      <w:pPr>
        <w:tabs>
          <w:tab w:val="num" w:pos="2160"/>
        </w:tabs>
        <w:ind w:left="2160" w:hanging="360"/>
      </w:pPr>
      <w:rPr>
        <w:rFonts w:ascii="Wingdings" w:hAnsi="Wingdings" w:hint="default"/>
      </w:rPr>
    </w:lvl>
    <w:lvl w:ilvl="3" w:tplc="1D826F48" w:tentative="1">
      <w:start w:val="1"/>
      <w:numFmt w:val="bullet"/>
      <w:lvlText w:val=""/>
      <w:lvlJc w:val="left"/>
      <w:pPr>
        <w:tabs>
          <w:tab w:val="num" w:pos="2880"/>
        </w:tabs>
        <w:ind w:left="2880" w:hanging="360"/>
      </w:pPr>
      <w:rPr>
        <w:rFonts w:ascii="Wingdings" w:hAnsi="Wingdings" w:hint="default"/>
      </w:rPr>
    </w:lvl>
    <w:lvl w:ilvl="4" w:tplc="B092515C" w:tentative="1">
      <w:start w:val="1"/>
      <w:numFmt w:val="bullet"/>
      <w:lvlText w:val=""/>
      <w:lvlJc w:val="left"/>
      <w:pPr>
        <w:tabs>
          <w:tab w:val="num" w:pos="3600"/>
        </w:tabs>
        <w:ind w:left="3600" w:hanging="360"/>
      </w:pPr>
      <w:rPr>
        <w:rFonts w:ascii="Wingdings" w:hAnsi="Wingdings" w:hint="default"/>
      </w:rPr>
    </w:lvl>
    <w:lvl w:ilvl="5" w:tplc="95320E38" w:tentative="1">
      <w:start w:val="1"/>
      <w:numFmt w:val="bullet"/>
      <w:lvlText w:val=""/>
      <w:lvlJc w:val="left"/>
      <w:pPr>
        <w:tabs>
          <w:tab w:val="num" w:pos="4320"/>
        </w:tabs>
        <w:ind w:left="4320" w:hanging="360"/>
      </w:pPr>
      <w:rPr>
        <w:rFonts w:ascii="Wingdings" w:hAnsi="Wingdings" w:hint="default"/>
      </w:rPr>
    </w:lvl>
    <w:lvl w:ilvl="6" w:tplc="D10C45A8" w:tentative="1">
      <w:start w:val="1"/>
      <w:numFmt w:val="bullet"/>
      <w:lvlText w:val=""/>
      <w:lvlJc w:val="left"/>
      <w:pPr>
        <w:tabs>
          <w:tab w:val="num" w:pos="5040"/>
        </w:tabs>
        <w:ind w:left="5040" w:hanging="360"/>
      </w:pPr>
      <w:rPr>
        <w:rFonts w:ascii="Wingdings" w:hAnsi="Wingdings" w:hint="default"/>
      </w:rPr>
    </w:lvl>
    <w:lvl w:ilvl="7" w:tplc="9836F0B8" w:tentative="1">
      <w:start w:val="1"/>
      <w:numFmt w:val="bullet"/>
      <w:lvlText w:val=""/>
      <w:lvlJc w:val="left"/>
      <w:pPr>
        <w:tabs>
          <w:tab w:val="num" w:pos="5760"/>
        </w:tabs>
        <w:ind w:left="5760" w:hanging="360"/>
      </w:pPr>
      <w:rPr>
        <w:rFonts w:ascii="Wingdings" w:hAnsi="Wingdings" w:hint="default"/>
      </w:rPr>
    </w:lvl>
    <w:lvl w:ilvl="8" w:tplc="7A2A0AEA"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8D248F"/>
    <w:multiLevelType w:val="hybridMultilevel"/>
    <w:tmpl w:val="ED7E9362"/>
    <w:lvl w:ilvl="0" w:tplc="CA9AF9F6">
      <w:start w:val="1"/>
      <w:numFmt w:val="decimal"/>
      <w:lvlText w:val="5.%1"/>
      <w:lvlJc w:val="left"/>
      <w:pPr>
        <w:ind w:left="420" w:hanging="420"/>
      </w:pPr>
      <w:rPr>
        <w:rFonts w:ascii="Times New Roman" w:eastAsia="黑体"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B32B86"/>
    <w:multiLevelType w:val="hybridMultilevel"/>
    <w:tmpl w:val="205CD848"/>
    <w:lvl w:ilvl="0" w:tplc="57106270">
      <w:start w:val="1"/>
      <w:numFmt w:val="decimalEnclosedCircle"/>
      <w:lvlText w:val="%1"/>
      <w:lvlJc w:val="left"/>
      <w:pPr>
        <w:ind w:left="420" w:hanging="420"/>
      </w:pPr>
      <w:rPr>
        <w:rFonts w:asciiTheme="minorEastAsia" w:eastAsiaTheme="minorEastAsia" w:hAnsiTheme="minorEastAsia" w:hint="default"/>
        <w:sz w:val="24"/>
      </w:rPr>
    </w:lvl>
    <w:lvl w:ilvl="1" w:tplc="04090019" w:tentative="1">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88" w15:restartNumberingAfterBreak="0">
    <w:nsid w:val="738E54EA"/>
    <w:multiLevelType w:val="hybridMultilevel"/>
    <w:tmpl w:val="CEE0F914"/>
    <w:lvl w:ilvl="0" w:tplc="2662E5CA">
      <w:start w:val="1"/>
      <w:numFmt w:val="bullet"/>
      <w:lvlText w:val=""/>
      <w:lvlJc w:val="left"/>
      <w:pPr>
        <w:tabs>
          <w:tab w:val="num" w:pos="720"/>
        </w:tabs>
        <w:ind w:left="720" w:hanging="360"/>
      </w:pPr>
      <w:rPr>
        <w:rFonts w:ascii="Wingdings" w:hAnsi="Wingdings" w:hint="default"/>
      </w:rPr>
    </w:lvl>
    <w:lvl w:ilvl="1" w:tplc="0F326396" w:tentative="1">
      <w:start w:val="1"/>
      <w:numFmt w:val="bullet"/>
      <w:lvlText w:val=""/>
      <w:lvlJc w:val="left"/>
      <w:pPr>
        <w:tabs>
          <w:tab w:val="num" w:pos="1440"/>
        </w:tabs>
        <w:ind w:left="1440" w:hanging="360"/>
      </w:pPr>
      <w:rPr>
        <w:rFonts w:ascii="Wingdings" w:hAnsi="Wingdings" w:hint="default"/>
      </w:rPr>
    </w:lvl>
    <w:lvl w:ilvl="2" w:tplc="DBC24CEA" w:tentative="1">
      <w:start w:val="1"/>
      <w:numFmt w:val="bullet"/>
      <w:lvlText w:val=""/>
      <w:lvlJc w:val="left"/>
      <w:pPr>
        <w:tabs>
          <w:tab w:val="num" w:pos="2160"/>
        </w:tabs>
        <w:ind w:left="2160" w:hanging="360"/>
      </w:pPr>
      <w:rPr>
        <w:rFonts w:ascii="Wingdings" w:hAnsi="Wingdings" w:hint="default"/>
      </w:rPr>
    </w:lvl>
    <w:lvl w:ilvl="3" w:tplc="13400566" w:tentative="1">
      <w:start w:val="1"/>
      <w:numFmt w:val="bullet"/>
      <w:lvlText w:val=""/>
      <w:lvlJc w:val="left"/>
      <w:pPr>
        <w:tabs>
          <w:tab w:val="num" w:pos="2880"/>
        </w:tabs>
        <w:ind w:left="2880" w:hanging="360"/>
      </w:pPr>
      <w:rPr>
        <w:rFonts w:ascii="Wingdings" w:hAnsi="Wingdings" w:hint="default"/>
      </w:rPr>
    </w:lvl>
    <w:lvl w:ilvl="4" w:tplc="99886E9E" w:tentative="1">
      <w:start w:val="1"/>
      <w:numFmt w:val="bullet"/>
      <w:lvlText w:val=""/>
      <w:lvlJc w:val="left"/>
      <w:pPr>
        <w:tabs>
          <w:tab w:val="num" w:pos="3600"/>
        </w:tabs>
        <w:ind w:left="3600" w:hanging="360"/>
      </w:pPr>
      <w:rPr>
        <w:rFonts w:ascii="Wingdings" w:hAnsi="Wingdings" w:hint="default"/>
      </w:rPr>
    </w:lvl>
    <w:lvl w:ilvl="5" w:tplc="2C2CF7C6" w:tentative="1">
      <w:start w:val="1"/>
      <w:numFmt w:val="bullet"/>
      <w:lvlText w:val=""/>
      <w:lvlJc w:val="left"/>
      <w:pPr>
        <w:tabs>
          <w:tab w:val="num" w:pos="4320"/>
        </w:tabs>
        <w:ind w:left="4320" w:hanging="360"/>
      </w:pPr>
      <w:rPr>
        <w:rFonts w:ascii="Wingdings" w:hAnsi="Wingdings" w:hint="default"/>
      </w:rPr>
    </w:lvl>
    <w:lvl w:ilvl="6" w:tplc="E806C868" w:tentative="1">
      <w:start w:val="1"/>
      <w:numFmt w:val="bullet"/>
      <w:lvlText w:val=""/>
      <w:lvlJc w:val="left"/>
      <w:pPr>
        <w:tabs>
          <w:tab w:val="num" w:pos="5040"/>
        </w:tabs>
        <w:ind w:left="5040" w:hanging="360"/>
      </w:pPr>
      <w:rPr>
        <w:rFonts w:ascii="Wingdings" w:hAnsi="Wingdings" w:hint="default"/>
      </w:rPr>
    </w:lvl>
    <w:lvl w:ilvl="7" w:tplc="CCA22006" w:tentative="1">
      <w:start w:val="1"/>
      <w:numFmt w:val="bullet"/>
      <w:lvlText w:val=""/>
      <w:lvlJc w:val="left"/>
      <w:pPr>
        <w:tabs>
          <w:tab w:val="num" w:pos="5760"/>
        </w:tabs>
        <w:ind w:left="5760" w:hanging="360"/>
      </w:pPr>
      <w:rPr>
        <w:rFonts w:ascii="Wingdings" w:hAnsi="Wingdings" w:hint="default"/>
      </w:rPr>
    </w:lvl>
    <w:lvl w:ilvl="8" w:tplc="D0CEF4F4"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BD798C"/>
    <w:multiLevelType w:val="hybridMultilevel"/>
    <w:tmpl w:val="9F923260"/>
    <w:lvl w:ilvl="0" w:tplc="0666BCE2">
      <w:start w:val="1"/>
      <w:numFmt w:val="bullet"/>
      <w:lvlText w:val=""/>
      <w:lvlJc w:val="left"/>
      <w:pPr>
        <w:tabs>
          <w:tab w:val="num" w:pos="720"/>
        </w:tabs>
        <w:ind w:left="720" w:hanging="360"/>
      </w:pPr>
      <w:rPr>
        <w:rFonts w:ascii="Wingdings" w:hAnsi="Wingdings" w:hint="default"/>
      </w:rPr>
    </w:lvl>
    <w:lvl w:ilvl="1" w:tplc="B052ED14" w:tentative="1">
      <w:start w:val="1"/>
      <w:numFmt w:val="bullet"/>
      <w:lvlText w:val=""/>
      <w:lvlJc w:val="left"/>
      <w:pPr>
        <w:tabs>
          <w:tab w:val="num" w:pos="1440"/>
        </w:tabs>
        <w:ind w:left="1440" w:hanging="360"/>
      </w:pPr>
      <w:rPr>
        <w:rFonts w:ascii="Wingdings" w:hAnsi="Wingdings" w:hint="default"/>
      </w:rPr>
    </w:lvl>
    <w:lvl w:ilvl="2" w:tplc="CF36CCB2" w:tentative="1">
      <w:start w:val="1"/>
      <w:numFmt w:val="bullet"/>
      <w:lvlText w:val=""/>
      <w:lvlJc w:val="left"/>
      <w:pPr>
        <w:tabs>
          <w:tab w:val="num" w:pos="2160"/>
        </w:tabs>
        <w:ind w:left="2160" w:hanging="360"/>
      </w:pPr>
      <w:rPr>
        <w:rFonts w:ascii="Wingdings" w:hAnsi="Wingdings" w:hint="default"/>
      </w:rPr>
    </w:lvl>
    <w:lvl w:ilvl="3" w:tplc="74D8FDC6" w:tentative="1">
      <w:start w:val="1"/>
      <w:numFmt w:val="bullet"/>
      <w:lvlText w:val=""/>
      <w:lvlJc w:val="left"/>
      <w:pPr>
        <w:tabs>
          <w:tab w:val="num" w:pos="2880"/>
        </w:tabs>
        <w:ind w:left="2880" w:hanging="360"/>
      </w:pPr>
      <w:rPr>
        <w:rFonts w:ascii="Wingdings" w:hAnsi="Wingdings" w:hint="default"/>
      </w:rPr>
    </w:lvl>
    <w:lvl w:ilvl="4" w:tplc="29FE5A2E" w:tentative="1">
      <w:start w:val="1"/>
      <w:numFmt w:val="bullet"/>
      <w:lvlText w:val=""/>
      <w:lvlJc w:val="left"/>
      <w:pPr>
        <w:tabs>
          <w:tab w:val="num" w:pos="3600"/>
        </w:tabs>
        <w:ind w:left="3600" w:hanging="360"/>
      </w:pPr>
      <w:rPr>
        <w:rFonts w:ascii="Wingdings" w:hAnsi="Wingdings" w:hint="default"/>
      </w:rPr>
    </w:lvl>
    <w:lvl w:ilvl="5" w:tplc="03786ADC" w:tentative="1">
      <w:start w:val="1"/>
      <w:numFmt w:val="bullet"/>
      <w:lvlText w:val=""/>
      <w:lvlJc w:val="left"/>
      <w:pPr>
        <w:tabs>
          <w:tab w:val="num" w:pos="4320"/>
        </w:tabs>
        <w:ind w:left="4320" w:hanging="360"/>
      </w:pPr>
      <w:rPr>
        <w:rFonts w:ascii="Wingdings" w:hAnsi="Wingdings" w:hint="default"/>
      </w:rPr>
    </w:lvl>
    <w:lvl w:ilvl="6" w:tplc="F586C086" w:tentative="1">
      <w:start w:val="1"/>
      <w:numFmt w:val="bullet"/>
      <w:lvlText w:val=""/>
      <w:lvlJc w:val="left"/>
      <w:pPr>
        <w:tabs>
          <w:tab w:val="num" w:pos="5040"/>
        </w:tabs>
        <w:ind w:left="5040" w:hanging="360"/>
      </w:pPr>
      <w:rPr>
        <w:rFonts w:ascii="Wingdings" w:hAnsi="Wingdings" w:hint="default"/>
      </w:rPr>
    </w:lvl>
    <w:lvl w:ilvl="7" w:tplc="7DA23ADC" w:tentative="1">
      <w:start w:val="1"/>
      <w:numFmt w:val="bullet"/>
      <w:lvlText w:val=""/>
      <w:lvlJc w:val="left"/>
      <w:pPr>
        <w:tabs>
          <w:tab w:val="num" w:pos="5760"/>
        </w:tabs>
        <w:ind w:left="5760" w:hanging="360"/>
      </w:pPr>
      <w:rPr>
        <w:rFonts w:ascii="Wingdings" w:hAnsi="Wingdings" w:hint="default"/>
      </w:rPr>
    </w:lvl>
    <w:lvl w:ilvl="8" w:tplc="5A8AE4CE"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4F05E9F"/>
    <w:multiLevelType w:val="hybridMultilevel"/>
    <w:tmpl w:val="06E86C46"/>
    <w:lvl w:ilvl="0" w:tplc="55A2B5EA">
      <w:start w:val="1"/>
      <w:numFmt w:val="lowerRoman"/>
      <w:lvlText w:val="%1"/>
      <w:lvlJc w:val="left"/>
      <w:pPr>
        <w:ind w:left="900" w:hanging="420"/>
      </w:pPr>
      <w:rPr>
        <w:rFonts w:hint="eastAsia"/>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1" w15:restartNumberingAfterBreak="0">
    <w:nsid w:val="75DB22B6"/>
    <w:multiLevelType w:val="hybridMultilevel"/>
    <w:tmpl w:val="6D364326"/>
    <w:lvl w:ilvl="0" w:tplc="55A2B5EA">
      <w:start w:val="1"/>
      <w:numFmt w:val="lowerRoman"/>
      <w:lvlText w:val="%1"/>
      <w:lvlJc w:val="left"/>
      <w:pPr>
        <w:ind w:left="900" w:hanging="420"/>
      </w:pPr>
      <w:rPr>
        <w:rFonts w:hint="eastAsia"/>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2" w15:restartNumberingAfterBreak="0">
    <w:nsid w:val="76D81A73"/>
    <w:multiLevelType w:val="hybridMultilevel"/>
    <w:tmpl w:val="DEA27D1E"/>
    <w:lvl w:ilvl="0" w:tplc="F65229EE">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71829E7"/>
    <w:multiLevelType w:val="hybridMultilevel"/>
    <w:tmpl w:val="9364E858"/>
    <w:lvl w:ilvl="0" w:tplc="FE50D1B0">
      <w:start w:val="1"/>
      <w:numFmt w:val="bullet"/>
      <w:lvlText w:val=""/>
      <w:lvlJc w:val="left"/>
      <w:pPr>
        <w:tabs>
          <w:tab w:val="num" w:pos="720"/>
        </w:tabs>
        <w:ind w:left="720" w:hanging="360"/>
      </w:pPr>
      <w:rPr>
        <w:rFonts w:ascii="Wingdings" w:hAnsi="Wingdings" w:hint="default"/>
      </w:rPr>
    </w:lvl>
    <w:lvl w:ilvl="1" w:tplc="037299E0" w:tentative="1">
      <w:start w:val="1"/>
      <w:numFmt w:val="bullet"/>
      <w:lvlText w:val=""/>
      <w:lvlJc w:val="left"/>
      <w:pPr>
        <w:tabs>
          <w:tab w:val="num" w:pos="1440"/>
        </w:tabs>
        <w:ind w:left="1440" w:hanging="360"/>
      </w:pPr>
      <w:rPr>
        <w:rFonts w:ascii="Wingdings" w:hAnsi="Wingdings" w:hint="default"/>
      </w:rPr>
    </w:lvl>
    <w:lvl w:ilvl="2" w:tplc="8EFCFECA" w:tentative="1">
      <w:start w:val="1"/>
      <w:numFmt w:val="bullet"/>
      <w:lvlText w:val=""/>
      <w:lvlJc w:val="left"/>
      <w:pPr>
        <w:tabs>
          <w:tab w:val="num" w:pos="2160"/>
        </w:tabs>
        <w:ind w:left="2160" w:hanging="360"/>
      </w:pPr>
      <w:rPr>
        <w:rFonts w:ascii="Wingdings" w:hAnsi="Wingdings" w:hint="default"/>
      </w:rPr>
    </w:lvl>
    <w:lvl w:ilvl="3" w:tplc="192866E0" w:tentative="1">
      <w:start w:val="1"/>
      <w:numFmt w:val="bullet"/>
      <w:lvlText w:val=""/>
      <w:lvlJc w:val="left"/>
      <w:pPr>
        <w:tabs>
          <w:tab w:val="num" w:pos="2880"/>
        </w:tabs>
        <w:ind w:left="2880" w:hanging="360"/>
      </w:pPr>
      <w:rPr>
        <w:rFonts w:ascii="Wingdings" w:hAnsi="Wingdings" w:hint="default"/>
      </w:rPr>
    </w:lvl>
    <w:lvl w:ilvl="4" w:tplc="3258BFE2" w:tentative="1">
      <w:start w:val="1"/>
      <w:numFmt w:val="bullet"/>
      <w:lvlText w:val=""/>
      <w:lvlJc w:val="left"/>
      <w:pPr>
        <w:tabs>
          <w:tab w:val="num" w:pos="3600"/>
        </w:tabs>
        <w:ind w:left="3600" w:hanging="360"/>
      </w:pPr>
      <w:rPr>
        <w:rFonts w:ascii="Wingdings" w:hAnsi="Wingdings" w:hint="default"/>
      </w:rPr>
    </w:lvl>
    <w:lvl w:ilvl="5" w:tplc="B1302516" w:tentative="1">
      <w:start w:val="1"/>
      <w:numFmt w:val="bullet"/>
      <w:lvlText w:val=""/>
      <w:lvlJc w:val="left"/>
      <w:pPr>
        <w:tabs>
          <w:tab w:val="num" w:pos="4320"/>
        </w:tabs>
        <w:ind w:left="4320" w:hanging="360"/>
      </w:pPr>
      <w:rPr>
        <w:rFonts w:ascii="Wingdings" w:hAnsi="Wingdings" w:hint="default"/>
      </w:rPr>
    </w:lvl>
    <w:lvl w:ilvl="6" w:tplc="2290661E" w:tentative="1">
      <w:start w:val="1"/>
      <w:numFmt w:val="bullet"/>
      <w:lvlText w:val=""/>
      <w:lvlJc w:val="left"/>
      <w:pPr>
        <w:tabs>
          <w:tab w:val="num" w:pos="5040"/>
        </w:tabs>
        <w:ind w:left="5040" w:hanging="360"/>
      </w:pPr>
      <w:rPr>
        <w:rFonts w:ascii="Wingdings" w:hAnsi="Wingdings" w:hint="default"/>
      </w:rPr>
    </w:lvl>
    <w:lvl w:ilvl="7" w:tplc="F1F621CA" w:tentative="1">
      <w:start w:val="1"/>
      <w:numFmt w:val="bullet"/>
      <w:lvlText w:val=""/>
      <w:lvlJc w:val="left"/>
      <w:pPr>
        <w:tabs>
          <w:tab w:val="num" w:pos="5760"/>
        </w:tabs>
        <w:ind w:left="5760" w:hanging="360"/>
      </w:pPr>
      <w:rPr>
        <w:rFonts w:ascii="Wingdings" w:hAnsi="Wingdings" w:hint="default"/>
      </w:rPr>
    </w:lvl>
    <w:lvl w:ilvl="8" w:tplc="CE76436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8B435F"/>
    <w:multiLevelType w:val="multilevel"/>
    <w:tmpl w:val="8CB8EE90"/>
    <w:lvl w:ilvl="0">
      <w:start w:val="1"/>
      <w:numFmt w:val="decimal"/>
      <w:lvlText w:val="%1."/>
      <w:lvlJc w:val="left"/>
      <w:pPr>
        <w:ind w:left="420" w:hanging="420"/>
      </w:pPr>
      <w:rPr>
        <w:rFonts w:ascii="Times New Roman" w:eastAsiaTheme="minorEastAsia" w:hAnsi="Times New Roman" w:cs="Times New Roman"/>
        <w:b/>
      </w:rPr>
    </w:lvl>
    <w:lvl w:ilvl="1">
      <w:start w:val="2"/>
      <w:numFmt w:val="decimal"/>
      <w:isLgl/>
      <w:lvlText w:val="%1.%2"/>
      <w:lvlJc w:val="left"/>
      <w:pPr>
        <w:ind w:left="855" w:hanging="855"/>
      </w:pPr>
      <w:rPr>
        <w:rFonts w:hint="default"/>
        <w:b/>
      </w:rPr>
    </w:lvl>
    <w:lvl w:ilvl="2">
      <w:start w:val="2"/>
      <w:numFmt w:val="decimal"/>
      <w:isLgl/>
      <w:lvlText w:val="%1.%2.%3"/>
      <w:lvlJc w:val="left"/>
      <w:pPr>
        <w:ind w:left="855" w:hanging="85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95" w15:restartNumberingAfterBreak="0">
    <w:nsid w:val="789A0698"/>
    <w:multiLevelType w:val="hybridMultilevel"/>
    <w:tmpl w:val="642EC7EE"/>
    <w:lvl w:ilvl="0" w:tplc="9A146684">
      <w:start w:val="1"/>
      <w:numFmt w:val="bullet"/>
      <w:lvlText w:val=""/>
      <w:lvlJc w:val="left"/>
      <w:pPr>
        <w:tabs>
          <w:tab w:val="num" w:pos="720"/>
        </w:tabs>
        <w:ind w:left="720" w:hanging="360"/>
      </w:pPr>
      <w:rPr>
        <w:rFonts w:ascii="Wingdings" w:hAnsi="Wingdings" w:hint="default"/>
      </w:rPr>
    </w:lvl>
    <w:lvl w:ilvl="1" w:tplc="33603D5E" w:tentative="1">
      <w:start w:val="1"/>
      <w:numFmt w:val="bullet"/>
      <w:lvlText w:val=""/>
      <w:lvlJc w:val="left"/>
      <w:pPr>
        <w:tabs>
          <w:tab w:val="num" w:pos="1440"/>
        </w:tabs>
        <w:ind w:left="1440" w:hanging="360"/>
      </w:pPr>
      <w:rPr>
        <w:rFonts w:ascii="Wingdings" w:hAnsi="Wingdings" w:hint="default"/>
      </w:rPr>
    </w:lvl>
    <w:lvl w:ilvl="2" w:tplc="C3483A12" w:tentative="1">
      <w:start w:val="1"/>
      <w:numFmt w:val="bullet"/>
      <w:lvlText w:val=""/>
      <w:lvlJc w:val="left"/>
      <w:pPr>
        <w:tabs>
          <w:tab w:val="num" w:pos="2160"/>
        </w:tabs>
        <w:ind w:left="2160" w:hanging="360"/>
      </w:pPr>
      <w:rPr>
        <w:rFonts w:ascii="Wingdings" w:hAnsi="Wingdings" w:hint="default"/>
      </w:rPr>
    </w:lvl>
    <w:lvl w:ilvl="3" w:tplc="3F96E3FE" w:tentative="1">
      <w:start w:val="1"/>
      <w:numFmt w:val="bullet"/>
      <w:lvlText w:val=""/>
      <w:lvlJc w:val="left"/>
      <w:pPr>
        <w:tabs>
          <w:tab w:val="num" w:pos="2880"/>
        </w:tabs>
        <w:ind w:left="2880" w:hanging="360"/>
      </w:pPr>
      <w:rPr>
        <w:rFonts w:ascii="Wingdings" w:hAnsi="Wingdings" w:hint="default"/>
      </w:rPr>
    </w:lvl>
    <w:lvl w:ilvl="4" w:tplc="286E8F5A" w:tentative="1">
      <w:start w:val="1"/>
      <w:numFmt w:val="bullet"/>
      <w:lvlText w:val=""/>
      <w:lvlJc w:val="left"/>
      <w:pPr>
        <w:tabs>
          <w:tab w:val="num" w:pos="3600"/>
        </w:tabs>
        <w:ind w:left="3600" w:hanging="360"/>
      </w:pPr>
      <w:rPr>
        <w:rFonts w:ascii="Wingdings" w:hAnsi="Wingdings" w:hint="default"/>
      </w:rPr>
    </w:lvl>
    <w:lvl w:ilvl="5" w:tplc="D62C0594" w:tentative="1">
      <w:start w:val="1"/>
      <w:numFmt w:val="bullet"/>
      <w:lvlText w:val=""/>
      <w:lvlJc w:val="left"/>
      <w:pPr>
        <w:tabs>
          <w:tab w:val="num" w:pos="4320"/>
        </w:tabs>
        <w:ind w:left="4320" w:hanging="360"/>
      </w:pPr>
      <w:rPr>
        <w:rFonts w:ascii="Wingdings" w:hAnsi="Wingdings" w:hint="default"/>
      </w:rPr>
    </w:lvl>
    <w:lvl w:ilvl="6" w:tplc="794824E4" w:tentative="1">
      <w:start w:val="1"/>
      <w:numFmt w:val="bullet"/>
      <w:lvlText w:val=""/>
      <w:lvlJc w:val="left"/>
      <w:pPr>
        <w:tabs>
          <w:tab w:val="num" w:pos="5040"/>
        </w:tabs>
        <w:ind w:left="5040" w:hanging="360"/>
      </w:pPr>
      <w:rPr>
        <w:rFonts w:ascii="Wingdings" w:hAnsi="Wingdings" w:hint="default"/>
      </w:rPr>
    </w:lvl>
    <w:lvl w:ilvl="7" w:tplc="C1AA298A" w:tentative="1">
      <w:start w:val="1"/>
      <w:numFmt w:val="bullet"/>
      <w:lvlText w:val=""/>
      <w:lvlJc w:val="left"/>
      <w:pPr>
        <w:tabs>
          <w:tab w:val="num" w:pos="5760"/>
        </w:tabs>
        <w:ind w:left="5760" w:hanging="360"/>
      </w:pPr>
      <w:rPr>
        <w:rFonts w:ascii="Wingdings" w:hAnsi="Wingdings" w:hint="default"/>
      </w:rPr>
    </w:lvl>
    <w:lvl w:ilvl="8" w:tplc="D6CE3898"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94521B7"/>
    <w:multiLevelType w:val="hybridMultilevel"/>
    <w:tmpl w:val="607AB0F4"/>
    <w:lvl w:ilvl="0" w:tplc="2B3CF2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9E47169"/>
    <w:multiLevelType w:val="hybridMultilevel"/>
    <w:tmpl w:val="F2DC88D8"/>
    <w:lvl w:ilvl="0" w:tplc="C616DA0A">
      <w:start w:val="2"/>
      <w:numFmt w:val="decimal"/>
      <w:lvlText w:val="1.%1.3"/>
      <w:lvlJc w:val="left"/>
      <w:pPr>
        <w:ind w:left="705" w:hanging="420"/>
      </w:pPr>
      <w:rPr>
        <w:rFonts w:ascii="Times New Roman" w:hAnsi="Times New Roman"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A184D55"/>
    <w:multiLevelType w:val="hybridMultilevel"/>
    <w:tmpl w:val="05FA9AD2"/>
    <w:lvl w:ilvl="0" w:tplc="F3721214">
      <w:start w:val="1"/>
      <w:numFmt w:val="bullet"/>
      <w:lvlText w:val="•"/>
      <w:lvlJc w:val="left"/>
      <w:pPr>
        <w:tabs>
          <w:tab w:val="num" w:pos="720"/>
        </w:tabs>
        <w:ind w:left="720" w:hanging="360"/>
      </w:pPr>
      <w:rPr>
        <w:rFonts w:ascii="宋体" w:hAnsi="宋体" w:hint="default"/>
      </w:rPr>
    </w:lvl>
    <w:lvl w:ilvl="1" w:tplc="D49CDABA" w:tentative="1">
      <w:start w:val="1"/>
      <w:numFmt w:val="bullet"/>
      <w:lvlText w:val="•"/>
      <w:lvlJc w:val="left"/>
      <w:pPr>
        <w:tabs>
          <w:tab w:val="num" w:pos="1440"/>
        </w:tabs>
        <w:ind w:left="1440" w:hanging="360"/>
      </w:pPr>
      <w:rPr>
        <w:rFonts w:ascii="宋体" w:hAnsi="宋体" w:hint="default"/>
      </w:rPr>
    </w:lvl>
    <w:lvl w:ilvl="2" w:tplc="B65C6A40" w:tentative="1">
      <w:start w:val="1"/>
      <w:numFmt w:val="bullet"/>
      <w:lvlText w:val="•"/>
      <w:lvlJc w:val="left"/>
      <w:pPr>
        <w:tabs>
          <w:tab w:val="num" w:pos="2160"/>
        </w:tabs>
        <w:ind w:left="2160" w:hanging="360"/>
      </w:pPr>
      <w:rPr>
        <w:rFonts w:ascii="宋体" w:hAnsi="宋体" w:hint="default"/>
      </w:rPr>
    </w:lvl>
    <w:lvl w:ilvl="3" w:tplc="9AF2D85A" w:tentative="1">
      <w:start w:val="1"/>
      <w:numFmt w:val="bullet"/>
      <w:lvlText w:val="•"/>
      <w:lvlJc w:val="left"/>
      <w:pPr>
        <w:tabs>
          <w:tab w:val="num" w:pos="2880"/>
        </w:tabs>
        <w:ind w:left="2880" w:hanging="360"/>
      </w:pPr>
      <w:rPr>
        <w:rFonts w:ascii="宋体" w:hAnsi="宋体" w:hint="default"/>
      </w:rPr>
    </w:lvl>
    <w:lvl w:ilvl="4" w:tplc="A33EF32C" w:tentative="1">
      <w:start w:val="1"/>
      <w:numFmt w:val="bullet"/>
      <w:lvlText w:val="•"/>
      <w:lvlJc w:val="left"/>
      <w:pPr>
        <w:tabs>
          <w:tab w:val="num" w:pos="3600"/>
        </w:tabs>
        <w:ind w:left="3600" w:hanging="360"/>
      </w:pPr>
      <w:rPr>
        <w:rFonts w:ascii="宋体" w:hAnsi="宋体" w:hint="default"/>
      </w:rPr>
    </w:lvl>
    <w:lvl w:ilvl="5" w:tplc="8680879A" w:tentative="1">
      <w:start w:val="1"/>
      <w:numFmt w:val="bullet"/>
      <w:lvlText w:val="•"/>
      <w:lvlJc w:val="left"/>
      <w:pPr>
        <w:tabs>
          <w:tab w:val="num" w:pos="4320"/>
        </w:tabs>
        <w:ind w:left="4320" w:hanging="360"/>
      </w:pPr>
      <w:rPr>
        <w:rFonts w:ascii="宋体" w:hAnsi="宋体" w:hint="default"/>
      </w:rPr>
    </w:lvl>
    <w:lvl w:ilvl="6" w:tplc="BB426D64" w:tentative="1">
      <w:start w:val="1"/>
      <w:numFmt w:val="bullet"/>
      <w:lvlText w:val="•"/>
      <w:lvlJc w:val="left"/>
      <w:pPr>
        <w:tabs>
          <w:tab w:val="num" w:pos="5040"/>
        </w:tabs>
        <w:ind w:left="5040" w:hanging="360"/>
      </w:pPr>
      <w:rPr>
        <w:rFonts w:ascii="宋体" w:hAnsi="宋体" w:hint="default"/>
      </w:rPr>
    </w:lvl>
    <w:lvl w:ilvl="7" w:tplc="2DF8FBA6" w:tentative="1">
      <w:start w:val="1"/>
      <w:numFmt w:val="bullet"/>
      <w:lvlText w:val="•"/>
      <w:lvlJc w:val="left"/>
      <w:pPr>
        <w:tabs>
          <w:tab w:val="num" w:pos="5760"/>
        </w:tabs>
        <w:ind w:left="5760" w:hanging="360"/>
      </w:pPr>
      <w:rPr>
        <w:rFonts w:ascii="宋体" w:hAnsi="宋体" w:hint="default"/>
      </w:rPr>
    </w:lvl>
    <w:lvl w:ilvl="8" w:tplc="93304536" w:tentative="1">
      <w:start w:val="1"/>
      <w:numFmt w:val="bullet"/>
      <w:lvlText w:val="•"/>
      <w:lvlJc w:val="left"/>
      <w:pPr>
        <w:tabs>
          <w:tab w:val="num" w:pos="6480"/>
        </w:tabs>
        <w:ind w:left="6480" w:hanging="360"/>
      </w:pPr>
      <w:rPr>
        <w:rFonts w:ascii="宋体" w:hAnsi="宋体" w:hint="default"/>
      </w:rPr>
    </w:lvl>
  </w:abstractNum>
  <w:abstractNum w:abstractNumId="99" w15:restartNumberingAfterBreak="0">
    <w:nsid w:val="7B1357D2"/>
    <w:multiLevelType w:val="multilevel"/>
    <w:tmpl w:val="D924C210"/>
    <w:lvl w:ilvl="0">
      <w:start w:val="1"/>
      <w:numFmt w:val="decimal"/>
      <w:lvlText w:val="%1"/>
      <w:lvlJc w:val="left"/>
      <w:pPr>
        <w:ind w:left="750" w:hanging="750"/>
      </w:pPr>
      <w:rPr>
        <w:rFonts w:eastAsia="黑体" w:hint="default"/>
      </w:rPr>
    </w:lvl>
    <w:lvl w:ilvl="1">
      <w:start w:val="4"/>
      <w:numFmt w:val="decimal"/>
      <w:lvlText w:val="%1.%2"/>
      <w:lvlJc w:val="left"/>
      <w:pPr>
        <w:ind w:left="750" w:hanging="750"/>
      </w:pPr>
      <w:rPr>
        <w:rFonts w:eastAsia="黑体" w:hint="default"/>
      </w:rPr>
    </w:lvl>
    <w:lvl w:ilvl="2">
      <w:start w:val="10"/>
      <w:numFmt w:val="decimal"/>
      <w:lvlText w:val="%1.%2.%3"/>
      <w:lvlJc w:val="left"/>
      <w:pPr>
        <w:ind w:left="750" w:hanging="750"/>
      </w:pPr>
      <w:rPr>
        <w:rFonts w:eastAsia="黑体" w:hint="default"/>
      </w:rPr>
    </w:lvl>
    <w:lvl w:ilvl="3">
      <w:start w:val="1"/>
      <w:numFmt w:val="decimal"/>
      <w:lvlText w:val="%1.%2.%3.%4"/>
      <w:lvlJc w:val="left"/>
      <w:pPr>
        <w:ind w:left="1080" w:hanging="108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440" w:hanging="1440"/>
      </w:pPr>
      <w:rPr>
        <w:rFonts w:eastAsia="黑体" w:hint="default"/>
      </w:rPr>
    </w:lvl>
    <w:lvl w:ilvl="6">
      <w:start w:val="1"/>
      <w:numFmt w:val="decimal"/>
      <w:lvlText w:val="%1.%2.%3.%4.%5.%6.%7"/>
      <w:lvlJc w:val="left"/>
      <w:pPr>
        <w:ind w:left="1440" w:hanging="1440"/>
      </w:pPr>
      <w:rPr>
        <w:rFonts w:eastAsia="黑体" w:hint="default"/>
      </w:rPr>
    </w:lvl>
    <w:lvl w:ilvl="7">
      <w:start w:val="1"/>
      <w:numFmt w:val="decimal"/>
      <w:lvlText w:val="%1.%2.%3.%4.%5.%6.%7.%8"/>
      <w:lvlJc w:val="left"/>
      <w:pPr>
        <w:ind w:left="1800" w:hanging="1800"/>
      </w:pPr>
      <w:rPr>
        <w:rFonts w:eastAsia="黑体" w:hint="default"/>
      </w:rPr>
    </w:lvl>
    <w:lvl w:ilvl="8">
      <w:start w:val="1"/>
      <w:numFmt w:val="decimal"/>
      <w:lvlText w:val="%1.%2.%3.%4.%5.%6.%7.%8.%9"/>
      <w:lvlJc w:val="left"/>
      <w:pPr>
        <w:ind w:left="2160" w:hanging="2160"/>
      </w:pPr>
      <w:rPr>
        <w:rFonts w:eastAsia="黑体" w:hint="default"/>
      </w:rPr>
    </w:lvl>
  </w:abstractNum>
  <w:abstractNum w:abstractNumId="100" w15:restartNumberingAfterBreak="0">
    <w:nsid w:val="7FB5250F"/>
    <w:multiLevelType w:val="hybridMultilevel"/>
    <w:tmpl w:val="DF3A5BE6"/>
    <w:lvl w:ilvl="0" w:tplc="F47CC8CC">
      <w:start w:val="1"/>
      <w:numFmt w:val="bullet"/>
      <w:lvlText w:val=""/>
      <w:lvlJc w:val="left"/>
      <w:pPr>
        <w:tabs>
          <w:tab w:val="num" w:pos="720"/>
        </w:tabs>
        <w:ind w:left="720" w:hanging="360"/>
      </w:pPr>
      <w:rPr>
        <w:rFonts w:ascii="Wingdings" w:hAnsi="Wingdings" w:hint="default"/>
      </w:rPr>
    </w:lvl>
    <w:lvl w:ilvl="1" w:tplc="ED86E04C" w:tentative="1">
      <w:start w:val="1"/>
      <w:numFmt w:val="bullet"/>
      <w:lvlText w:val=""/>
      <w:lvlJc w:val="left"/>
      <w:pPr>
        <w:tabs>
          <w:tab w:val="num" w:pos="1440"/>
        </w:tabs>
        <w:ind w:left="1440" w:hanging="360"/>
      </w:pPr>
      <w:rPr>
        <w:rFonts w:ascii="Wingdings" w:hAnsi="Wingdings" w:hint="default"/>
      </w:rPr>
    </w:lvl>
    <w:lvl w:ilvl="2" w:tplc="610A1924" w:tentative="1">
      <w:start w:val="1"/>
      <w:numFmt w:val="bullet"/>
      <w:lvlText w:val=""/>
      <w:lvlJc w:val="left"/>
      <w:pPr>
        <w:tabs>
          <w:tab w:val="num" w:pos="2160"/>
        </w:tabs>
        <w:ind w:left="2160" w:hanging="360"/>
      </w:pPr>
      <w:rPr>
        <w:rFonts w:ascii="Wingdings" w:hAnsi="Wingdings" w:hint="default"/>
      </w:rPr>
    </w:lvl>
    <w:lvl w:ilvl="3" w:tplc="E890A072" w:tentative="1">
      <w:start w:val="1"/>
      <w:numFmt w:val="bullet"/>
      <w:lvlText w:val=""/>
      <w:lvlJc w:val="left"/>
      <w:pPr>
        <w:tabs>
          <w:tab w:val="num" w:pos="2880"/>
        </w:tabs>
        <w:ind w:left="2880" w:hanging="360"/>
      </w:pPr>
      <w:rPr>
        <w:rFonts w:ascii="Wingdings" w:hAnsi="Wingdings" w:hint="default"/>
      </w:rPr>
    </w:lvl>
    <w:lvl w:ilvl="4" w:tplc="BAE0CB3E" w:tentative="1">
      <w:start w:val="1"/>
      <w:numFmt w:val="bullet"/>
      <w:lvlText w:val=""/>
      <w:lvlJc w:val="left"/>
      <w:pPr>
        <w:tabs>
          <w:tab w:val="num" w:pos="3600"/>
        </w:tabs>
        <w:ind w:left="3600" w:hanging="360"/>
      </w:pPr>
      <w:rPr>
        <w:rFonts w:ascii="Wingdings" w:hAnsi="Wingdings" w:hint="default"/>
      </w:rPr>
    </w:lvl>
    <w:lvl w:ilvl="5" w:tplc="9752AD12" w:tentative="1">
      <w:start w:val="1"/>
      <w:numFmt w:val="bullet"/>
      <w:lvlText w:val=""/>
      <w:lvlJc w:val="left"/>
      <w:pPr>
        <w:tabs>
          <w:tab w:val="num" w:pos="4320"/>
        </w:tabs>
        <w:ind w:left="4320" w:hanging="360"/>
      </w:pPr>
      <w:rPr>
        <w:rFonts w:ascii="Wingdings" w:hAnsi="Wingdings" w:hint="default"/>
      </w:rPr>
    </w:lvl>
    <w:lvl w:ilvl="6" w:tplc="0BCE2CDA" w:tentative="1">
      <w:start w:val="1"/>
      <w:numFmt w:val="bullet"/>
      <w:lvlText w:val=""/>
      <w:lvlJc w:val="left"/>
      <w:pPr>
        <w:tabs>
          <w:tab w:val="num" w:pos="5040"/>
        </w:tabs>
        <w:ind w:left="5040" w:hanging="360"/>
      </w:pPr>
      <w:rPr>
        <w:rFonts w:ascii="Wingdings" w:hAnsi="Wingdings" w:hint="default"/>
      </w:rPr>
    </w:lvl>
    <w:lvl w:ilvl="7" w:tplc="FE30245C" w:tentative="1">
      <w:start w:val="1"/>
      <w:numFmt w:val="bullet"/>
      <w:lvlText w:val=""/>
      <w:lvlJc w:val="left"/>
      <w:pPr>
        <w:tabs>
          <w:tab w:val="num" w:pos="5760"/>
        </w:tabs>
        <w:ind w:left="5760" w:hanging="360"/>
      </w:pPr>
      <w:rPr>
        <w:rFonts w:ascii="Wingdings" w:hAnsi="Wingdings" w:hint="default"/>
      </w:rPr>
    </w:lvl>
    <w:lvl w:ilvl="8" w:tplc="39DACD06"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73"/>
  </w:num>
  <w:num w:numId="3">
    <w:abstractNumId w:val="60"/>
  </w:num>
  <w:num w:numId="4">
    <w:abstractNumId w:val="76"/>
  </w:num>
  <w:num w:numId="5">
    <w:abstractNumId w:val="23"/>
  </w:num>
  <w:num w:numId="6">
    <w:abstractNumId w:val="82"/>
  </w:num>
  <w:num w:numId="7">
    <w:abstractNumId w:val="40"/>
  </w:num>
  <w:num w:numId="8">
    <w:abstractNumId w:val="52"/>
  </w:num>
  <w:num w:numId="9">
    <w:abstractNumId w:val="72"/>
  </w:num>
  <w:num w:numId="10">
    <w:abstractNumId w:val="87"/>
  </w:num>
  <w:num w:numId="11">
    <w:abstractNumId w:val="70"/>
  </w:num>
  <w:num w:numId="12">
    <w:abstractNumId w:val="97"/>
  </w:num>
  <w:num w:numId="13">
    <w:abstractNumId w:val="13"/>
  </w:num>
  <w:num w:numId="14">
    <w:abstractNumId w:val="2"/>
  </w:num>
  <w:num w:numId="15">
    <w:abstractNumId w:val="22"/>
    <w:lvlOverride w:ilvl="1">
      <w:lvl w:ilvl="1">
        <w:start w:val="1"/>
        <w:numFmt w:val="decimal"/>
        <w:lvlText w:val="%1.%2"/>
        <w:lvlJc w:val="left"/>
        <w:pPr>
          <w:ind w:left="567" w:hanging="567"/>
        </w:pPr>
        <w:rPr>
          <w:rFonts w:ascii="Times New Roman" w:hAnsi="Times New Roman" w:cs="Times New Roman" w:hint="default"/>
          <w:b/>
          <w:sz w:val="32"/>
        </w:rPr>
      </w:lvl>
    </w:lvlOverride>
  </w:num>
  <w:num w:numId="16">
    <w:abstractNumId w:val="80"/>
  </w:num>
  <w:num w:numId="17">
    <w:abstractNumId w:val="9"/>
  </w:num>
  <w:num w:numId="18">
    <w:abstractNumId w:val="21"/>
  </w:num>
  <w:num w:numId="19">
    <w:abstractNumId w:val="50"/>
  </w:num>
  <w:num w:numId="20">
    <w:abstractNumId w:val="38"/>
  </w:num>
  <w:num w:numId="21">
    <w:abstractNumId w:val="51"/>
  </w:num>
  <w:num w:numId="22">
    <w:abstractNumId w:val="35"/>
  </w:num>
  <w:num w:numId="23">
    <w:abstractNumId w:val="10"/>
  </w:num>
  <w:num w:numId="24">
    <w:abstractNumId w:val="69"/>
  </w:num>
  <w:num w:numId="25">
    <w:abstractNumId w:val="78"/>
  </w:num>
  <w:num w:numId="26">
    <w:abstractNumId w:val="63"/>
  </w:num>
  <w:num w:numId="27">
    <w:abstractNumId w:val="49"/>
  </w:num>
  <w:num w:numId="28">
    <w:abstractNumId w:val="67"/>
  </w:num>
  <w:num w:numId="29">
    <w:abstractNumId w:val="14"/>
  </w:num>
  <w:num w:numId="30">
    <w:abstractNumId w:val="24"/>
  </w:num>
  <w:num w:numId="31">
    <w:abstractNumId w:val="86"/>
  </w:num>
  <w:num w:numId="32">
    <w:abstractNumId w:val="47"/>
  </w:num>
  <w:num w:numId="33">
    <w:abstractNumId w:val="53"/>
  </w:num>
  <w:num w:numId="34">
    <w:abstractNumId w:val="16"/>
  </w:num>
  <w:num w:numId="35">
    <w:abstractNumId w:val="79"/>
  </w:num>
  <w:num w:numId="36">
    <w:abstractNumId w:val="57"/>
  </w:num>
  <w:num w:numId="37">
    <w:abstractNumId w:val="1"/>
  </w:num>
  <w:num w:numId="38">
    <w:abstractNumId w:val="31"/>
  </w:num>
  <w:num w:numId="39">
    <w:abstractNumId w:val="11"/>
  </w:num>
  <w:num w:numId="40">
    <w:abstractNumId w:val="7"/>
  </w:num>
  <w:num w:numId="41">
    <w:abstractNumId w:val="84"/>
  </w:num>
  <w:num w:numId="42">
    <w:abstractNumId w:val="15"/>
    <w:lvlOverride w:ilvl="1">
      <w:lvl w:ilvl="1">
        <w:start w:val="1"/>
        <w:numFmt w:val="decimal"/>
        <w:lvlText w:val="%1.%2"/>
        <w:lvlJc w:val="left"/>
        <w:pPr>
          <w:ind w:left="567" w:hanging="567"/>
        </w:pPr>
        <w:rPr>
          <w:rFonts w:ascii="Times New Roman" w:hAnsi="Times New Roman" w:cs="Times New Roman" w:hint="default"/>
          <w:b/>
          <w:sz w:val="32"/>
        </w:rPr>
      </w:lvl>
    </w:lvlOverride>
  </w:num>
  <w:num w:numId="43">
    <w:abstractNumId w:val="83"/>
  </w:num>
  <w:num w:numId="44">
    <w:abstractNumId w:val="25"/>
  </w:num>
  <w:num w:numId="45">
    <w:abstractNumId w:val="3"/>
  </w:num>
  <w:num w:numId="46">
    <w:abstractNumId w:val="92"/>
  </w:num>
  <w:num w:numId="47">
    <w:abstractNumId w:val="90"/>
  </w:num>
  <w:num w:numId="48">
    <w:abstractNumId w:val="91"/>
  </w:num>
  <w:num w:numId="49">
    <w:abstractNumId w:val="41"/>
  </w:num>
  <w:num w:numId="50">
    <w:abstractNumId w:val="28"/>
  </w:num>
  <w:num w:numId="51">
    <w:abstractNumId w:val="5"/>
  </w:num>
  <w:num w:numId="52">
    <w:abstractNumId w:val="26"/>
  </w:num>
  <w:num w:numId="53">
    <w:abstractNumId w:val="64"/>
  </w:num>
  <w:num w:numId="54">
    <w:abstractNumId w:val="44"/>
  </w:num>
  <w:num w:numId="55">
    <w:abstractNumId w:val="71"/>
  </w:num>
  <w:num w:numId="56">
    <w:abstractNumId w:val="61"/>
  </w:num>
  <w:num w:numId="57">
    <w:abstractNumId w:val="8"/>
  </w:num>
  <w:num w:numId="58">
    <w:abstractNumId w:val="37"/>
  </w:num>
  <w:num w:numId="59">
    <w:abstractNumId w:val="88"/>
  </w:num>
  <w:num w:numId="60">
    <w:abstractNumId w:val="56"/>
  </w:num>
  <w:num w:numId="61">
    <w:abstractNumId w:val="46"/>
  </w:num>
  <w:num w:numId="62">
    <w:abstractNumId w:val="75"/>
  </w:num>
  <w:num w:numId="63">
    <w:abstractNumId w:val="6"/>
  </w:num>
  <w:num w:numId="64">
    <w:abstractNumId w:val="55"/>
  </w:num>
  <w:num w:numId="65">
    <w:abstractNumId w:val="98"/>
  </w:num>
  <w:num w:numId="66">
    <w:abstractNumId w:val="42"/>
  </w:num>
  <w:num w:numId="67">
    <w:abstractNumId w:val="12"/>
  </w:num>
  <w:num w:numId="68">
    <w:abstractNumId w:val="48"/>
  </w:num>
  <w:num w:numId="69">
    <w:abstractNumId w:val="85"/>
  </w:num>
  <w:num w:numId="70">
    <w:abstractNumId w:val="77"/>
  </w:num>
  <w:num w:numId="71">
    <w:abstractNumId w:val="62"/>
  </w:num>
  <w:num w:numId="72">
    <w:abstractNumId w:val="32"/>
  </w:num>
  <w:num w:numId="73">
    <w:abstractNumId w:val="89"/>
  </w:num>
  <w:num w:numId="74">
    <w:abstractNumId w:val="36"/>
  </w:num>
  <w:num w:numId="75">
    <w:abstractNumId w:val="95"/>
  </w:num>
  <w:num w:numId="76">
    <w:abstractNumId w:val="19"/>
  </w:num>
  <w:num w:numId="77">
    <w:abstractNumId w:val="100"/>
  </w:num>
  <w:num w:numId="78">
    <w:abstractNumId w:val="81"/>
  </w:num>
  <w:num w:numId="79">
    <w:abstractNumId w:val="45"/>
  </w:num>
  <w:num w:numId="80">
    <w:abstractNumId w:val="93"/>
  </w:num>
  <w:num w:numId="81">
    <w:abstractNumId w:val="54"/>
  </w:num>
  <w:num w:numId="82">
    <w:abstractNumId w:val="58"/>
  </w:num>
  <w:num w:numId="83">
    <w:abstractNumId w:val="18"/>
  </w:num>
  <w:num w:numId="84">
    <w:abstractNumId w:val="27"/>
  </w:num>
  <w:num w:numId="85">
    <w:abstractNumId w:val="39"/>
  </w:num>
  <w:num w:numId="86">
    <w:abstractNumId w:val="33"/>
  </w:num>
  <w:num w:numId="87">
    <w:abstractNumId w:val="65"/>
  </w:num>
  <w:num w:numId="88">
    <w:abstractNumId w:val="66"/>
  </w:num>
  <w:num w:numId="89">
    <w:abstractNumId w:val="29"/>
  </w:num>
  <w:num w:numId="90">
    <w:abstractNumId w:val="20"/>
  </w:num>
  <w:num w:numId="91">
    <w:abstractNumId w:val="99"/>
  </w:num>
  <w:num w:numId="92">
    <w:abstractNumId w:val="43"/>
  </w:num>
  <w:num w:numId="93">
    <w:abstractNumId w:val="30"/>
  </w:num>
  <w:num w:numId="94">
    <w:abstractNumId w:val="96"/>
  </w:num>
  <w:num w:numId="95">
    <w:abstractNumId w:val="0"/>
  </w:num>
  <w:num w:numId="96">
    <w:abstractNumId w:val="4"/>
  </w:num>
  <w:num w:numId="97">
    <w:abstractNumId w:val="59"/>
  </w:num>
  <w:num w:numId="98">
    <w:abstractNumId w:val="68"/>
  </w:num>
  <w:num w:numId="99">
    <w:abstractNumId w:val="74"/>
  </w:num>
  <w:num w:numId="100">
    <w:abstractNumId w:val="17"/>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B3"/>
    <w:rsid w:val="0000085F"/>
    <w:rsid w:val="00001AEA"/>
    <w:rsid w:val="0000283A"/>
    <w:rsid w:val="0000411D"/>
    <w:rsid w:val="00013669"/>
    <w:rsid w:val="00014629"/>
    <w:rsid w:val="000165E7"/>
    <w:rsid w:val="0002012F"/>
    <w:rsid w:val="00021707"/>
    <w:rsid w:val="0002219E"/>
    <w:rsid w:val="00023916"/>
    <w:rsid w:val="000316EF"/>
    <w:rsid w:val="00031EE2"/>
    <w:rsid w:val="00032D61"/>
    <w:rsid w:val="00033238"/>
    <w:rsid w:val="00033914"/>
    <w:rsid w:val="00033CCD"/>
    <w:rsid w:val="0003426B"/>
    <w:rsid w:val="0003663A"/>
    <w:rsid w:val="00036719"/>
    <w:rsid w:val="000406D6"/>
    <w:rsid w:val="00042D35"/>
    <w:rsid w:val="00044978"/>
    <w:rsid w:val="00046CDE"/>
    <w:rsid w:val="00047D71"/>
    <w:rsid w:val="00050837"/>
    <w:rsid w:val="00051D15"/>
    <w:rsid w:val="000531C8"/>
    <w:rsid w:val="000539E8"/>
    <w:rsid w:val="00055DB4"/>
    <w:rsid w:val="00060B78"/>
    <w:rsid w:val="00061226"/>
    <w:rsid w:val="00061B88"/>
    <w:rsid w:val="00063ADA"/>
    <w:rsid w:val="000642B1"/>
    <w:rsid w:val="00064A3D"/>
    <w:rsid w:val="00066F1F"/>
    <w:rsid w:val="000670AD"/>
    <w:rsid w:val="00072E81"/>
    <w:rsid w:val="00075379"/>
    <w:rsid w:val="00076579"/>
    <w:rsid w:val="00081850"/>
    <w:rsid w:val="00082634"/>
    <w:rsid w:val="00083339"/>
    <w:rsid w:val="00085552"/>
    <w:rsid w:val="00085F6D"/>
    <w:rsid w:val="000864B2"/>
    <w:rsid w:val="00091593"/>
    <w:rsid w:val="00091B21"/>
    <w:rsid w:val="00093773"/>
    <w:rsid w:val="0009386A"/>
    <w:rsid w:val="000949B2"/>
    <w:rsid w:val="00094F89"/>
    <w:rsid w:val="00095B96"/>
    <w:rsid w:val="000964D5"/>
    <w:rsid w:val="000A02D7"/>
    <w:rsid w:val="000A0D2C"/>
    <w:rsid w:val="000A164F"/>
    <w:rsid w:val="000A2ECF"/>
    <w:rsid w:val="000A4536"/>
    <w:rsid w:val="000A46B9"/>
    <w:rsid w:val="000A6102"/>
    <w:rsid w:val="000B17AA"/>
    <w:rsid w:val="000B55A4"/>
    <w:rsid w:val="000B77AE"/>
    <w:rsid w:val="000B7A4C"/>
    <w:rsid w:val="000C2AFC"/>
    <w:rsid w:val="000C57EE"/>
    <w:rsid w:val="000C63CD"/>
    <w:rsid w:val="000C6B1A"/>
    <w:rsid w:val="000C71B9"/>
    <w:rsid w:val="000D1DD3"/>
    <w:rsid w:val="000D4200"/>
    <w:rsid w:val="000D673B"/>
    <w:rsid w:val="000D6DB0"/>
    <w:rsid w:val="000E3B42"/>
    <w:rsid w:val="000E4DA2"/>
    <w:rsid w:val="000E5A9A"/>
    <w:rsid w:val="000E763E"/>
    <w:rsid w:val="000F1429"/>
    <w:rsid w:val="000F1DE9"/>
    <w:rsid w:val="000F24D0"/>
    <w:rsid w:val="000F2B00"/>
    <w:rsid w:val="000F3425"/>
    <w:rsid w:val="000F4299"/>
    <w:rsid w:val="000F46AE"/>
    <w:rsid w:val="000F491E"/>
    <w:rsid w:val="000F70FB"/>
    <w:rsid w:val="00100653"/>
    <w:rsid w:val="00102884"/>
    <w:rsid w:val="00103360"/>
    <w:rsid w:val="00106411"/>
    <w:rsid w:val="00107C4F"/>
    <w:rsid w:val="00107E84"/>
    <w:rsid w:val="00112A35"/>
    <w:rsid w:val="00113B5E"/>
    <w:rsid w:val="00114AE9"/>
    <w:rsid w:val="00116053"/>
    <w:rsid w:val="00116AE7"/>
    <w:rsid w:val="001207A2"/>
    <w:rsid w:val="00122063"/>
    <w:rsid w:val="00123F92"/>
    <w:rsid w:val="00125432"/>
    <w:rsid w:val="00127FB6"/>
    <w:rsid w:val="001307E7"/>
    <w:rsid w:val="001319E4"/>
    <w:rsid w:val="001328DD"/>
    <w:rsid w:val="00132E16"/>
    <w:rsid w:val="001347C3"/>
    <w:rsid w:val="0013491A"/>
    <w:rsid w:val="00142009"/>
    <w:rsid w:val="00142216"/>
    <w:rsid w:val="001431D0"/>
    <w:rsid w:val="00144D11"/>
    <w:rsid w:val="00144F93"/>
    <w:rsid w:val="001453AE"/>
    <w:rsid w:val="00146200"/>
    <w:rsid w:val="001479D4"/>
    <w:rsid w:val="00150C1A"/>
    <w:rsid w:val="0015177A"/>
    <w:rsid w:val="00153E9D"/>
    <w:rsid w:val="00153EBF"/>
    <w:rsid w:val="001544AE"/>
    <w:rsid w:val="00156D35"/>
    <w:rsid w:val="00157298"/>
    <w:rsid w:val="001612C2"/>
    <w:rsid w:val="001648E0"/>
    <w:rsid w:val="00165824"/>
    <w:rsid w:val="00165908"/>
    <w:rsid w:val="00165D4C"/>
    <w:rsid w:val="00165D4D"/>
    <w:rsid w:val="00171974"/>
    <w:rsid w:val="001720F4"/>
    <w:rsid w:val="00173F35"/>
    <w:rsid w:val="00174EEF"/>
    <w:rsid w:val="00176FE9"/>
    <w:rsid w:val="00180A1E"/>
    <w:rsid w:val="001815D0"/>
    <w:rsid w:val="00181F15"/>
    <w:rsid w:val="00182CA0"/>
    <w:rsid w:val="00183062"/>
    <w:rsid w:val="00184206"/>
    <w:rsid w:val="00184727"/>
    <w:rsid w:val="001848EC"/>
    <w:rsid w:val="00184C8D"/>
    <w:rsid w:val="001872F3"/>
    <w:rsid w:val="0019082C"/>
    <w:rsid w:val="001908F5"/>
    <w:rsid w:val="00190C6A"/>
    <w:rsid w:val="00192F64"/>
    <w:rsid w:val="001A0E50"/>
    <w:rsid w:val="001A1980"/>
    <w:rsid w:val="001A1A42"/>
    <w:rsid w:val="001A1B60"/>
    <w:rsid w:val="001A24B5"/>
    <w:rsid w:val="001A3075"/>
    <w:rsid w:val="001A3F62"/>
    <w:rsid w:val="001A580D"/>
    <w:rsid w:val="001A65C4"/>
    <w:rsid w:val="001B4AAC"/>
    <w:rsid w:val="001B7D21"/>
    <w:rsid w:val="001C20EF"/>
    <w:rsid w:val="001C31C7"/>
    <w:rsid w:val="001C3827"/>
    <w:rsid w:val="001C5A9B"/>
    <w:rsid w:val="001C6932"/>
    <w:rsid w:val="001C7422"/>
    <w:rsid w:val="001C7B24"/>
    <w:rsid w:val="001D0397"/>
    <w:rsid w:val="001D1649"/>
    <w:rsid w:val="001D2844"/>
    <w:rsid w:val="001D4BDA"/>
    <w:rsid w:val="001D6073"/>
    <w:rsid w:val="001E3348"/>
    <w:rsid w:val="001E545F"/>
    <w:rsid w:val="001E55F4"/>
    <w:rsid w:val="001F2257"/>
    <w:rsid w:val="001F31DA"/>
    <w:rsid w:val="001F38B6"/>
    <w:rsid w:val="00200A53"/>
    <w:rsid w:val="002046FD"/>
    <w:rsid w:val="0020490E"/>
    <w:rsid w:val="00207690"/>
    <w:rsid w:val="002115BC"/>
    <w:rsid w:val="002116C2"/>
    <w:rsid w:val="00211E81"/>
    <w:rsid w:val="00213F32"/>
    <w:rsid w:val="00216911"/>
    <w:rsid w:val="0022173A"/>
    <w:rsid w:val="00223240"/>
    <w:rsid w:val="002269E6"/>
    <w:rsid w:val="00227EDD"/>
    <w:rsid w:val="0023237F"/>
    <w:rsid w:val="00232BF3"/>
    <w:rsid w:val="00235FBF"/>
    <w:rsid w:val="00241094"/>
    <w:rsid w:val="00241BC6"/>
    <w:rsid w:val="00241F67"/>
    <w:rsid w:val="00242DF1"/>
    <w:rsid w:val="00244CA2"/>
    <w:rsid w:val="002470D3"/>
    <w:rsid w:val="00250A29"/>
    <w:rsid w:val="00250DCB"/>
    <w:rsid w:val="00253137"/>
    <w:rsid w:val="0025688A"/>
    <w:rsid w:val="00263903"/>
    <w:rsid w:val="00267741"/>
    <w:rsid w:val="0027012C"/>
    <w:rsid w:val="00270624"/>
    <w:rsid w:val="00271489"/>
    <w:rsid w:val="002731A3"/>
    <w:rsid w:val="00274BE6"/>
    <w:rsid w:val="0027565E"/>
    <w:rsid w:val="002756A4"/>
    <w:rsid w:val="00275A85"/>
    <w:rsid w:val="00276A65"/>
    <w:rsid w:val="002828E0"/>
    <w:rsid w:val="002857C7"/>
    <w:rsid w:val="00285ACB"/>
    <w:rsid w:val="00286E4F"/>
    <w:rsid w:val="00287DAE"/>
    <w:rsid w:val="00291968"/>
    <w:rsid w:val="0029197B"/>
    <w:rsid w:val="00292C53"/>
    <w:rsid w:val="002930AE"/>
    <w:rsid w:val="002935C8"/>
    <w:rsid w:val="00294481"/>
    <w:rsid w:val="00296A19"/>
    <w:rsid w:val="002A0068"/>
    <w:rsid w:val="002A1153"/>
    <w:rsid w:val="002A3415"/>
    <w:rsid w:val="002A362E"/>
    <w:rsid w:val="002A73F6"/>
    <w:rsid w:val="002B0424"/>
    <w:rsid w:val="002B1C3A"/>
    <w:rsid w:val="002B5ED5"/>
    <w:rsid w:val="002B6551"/>
    <w:rsid w:val="002C0E07"/>
    <w:rsid w:val="002C2C20"/>
    <w:rsid w:val="002D0A89"/>
    <w:rsid w:val="002D0B90"/>
    <w:rsid w:val="002D0DBE"/>
    <w:rsid w:val="002D3DEA"/>
    <w:rsid w:val="002D7126"/>
    <w:rsid w:val="002E244D"/>
    <w:rsid w:val="002E2797"/>
    <w:rsid w:val="002E3318"/>
    <w:rsid w:val="002E4036"/>
    <w:rsid w:val="002E6761"/>
    <w:rsid w:val="002F0EAD"/>
    <w:rsid w:val="002F16EE"/>
    <w:rsid w:val="002F3285"/>
    <w:rsid w:val="002F34A6"/>
    <w:rsid w:val="00300CC0"/>
    <w:rsid w:val="00301351"/>
    <w:rsid w:val="00302262"/>
    <w:rsid w:val="003032FF"/>
    <w:rsid w:val="003064C0"/>
    <w:rsid w:val="0030734A"/>
    <w:rsid w:val="003108F6"/>
    <w:rsid w:val="00311BA3"/>
    <w:rsid w:val="00312C00"/>
    <w:rsid w:val="00312E8A"/>
    <w:rsid w:val="00317584"/>
    <w:rsid w:val="0032044F"/>
    <w:rsid w:val="003219DE"/>
    <w:rsid w:val="003227D4"/>
    <w:rsid w:val="0032421F"/>
    <w:rsid w:val="003244F2"/>
    <w:rsid w:val="00325659"/>
    <w:rsid w:val="00325AA4"/>
    <w:rsid w:val="003312DC"/>
    <w:rsid w:val="00333568"/>
    <w:rsid w:val="003340BF"/>
    <w:rsid w:val="003343E9"/>
    <w:rsid w:val="00335344"/>
    <w:rsid w:val="00341D05"/>
    <w:rsid w:val="003422A8"/>
    <w:rsid w:val="0034261D"/>
    <w:rsid w:val="0034377E"/>
    <w:rsid w:val="00343C68"/>
    <w:rsid w:val="003462DC"/>
    <w:rsid w:val="0034675F"/>
    <w:rsid w:val="00350308"/>
    <w:rsid w:val="00351495"/>
    <w:rsid w:val="0035271F"/>
    <w:rsid w:val="00352758"/>
    <w:rsid w:val="00354095"/>
    <w:rsid w:val="00354464"/>
    <w:rsid w:val="00356C20"/>
    <w:rsid w:val="00357163"/>
    <w:rsid w:val="003604C1"/>
    <w:rsid w:val="003623DF"/>
    <w:rsid w:val="00362694"/>
    <w:rsid w:val="0036472A"/>
    <w:rsid w:val="00365935"/>
    <w:rsid w:val="00366513"/>
    <w:rsid w:val="00366AF8"/>
    <w:rsid w:val="00373465"/>
    <w:rsid w:val="00373581"/>
    <w:rsid w:val="00373F8C"/>
    <w:rsid w:val="00374038"/>
    <w:rsid w:val="003746CC"/>
    <w:rsid w:val="003767D1"/>
    <w:rsid w:val="00377153"/>
    <w:rsid w:val="0037715F"/>
    <w:rsid w:val="0037757F"/>
    <w:rsid w:val="00377CF0"/>
    <w:rsid w:val="0038003F"/>
    <w:rsid w:val="00381A5A"/>
    <w:rsid w:val="00381AAE"/>
    <w:rsid w:val="003876DB"/>
    <w:rsid w:val="0039088B"/>
    <w:rsid w:val="00390D6E"/>
    <w:rsid w:val="00390F28"/>
    <w:rsid w:val="003926B1"/>
    <w:rsid w:val="00394C09"/>
    <w:rsid w:val="003950A5"/>
    <w:rsid w:val="00396626"/>
    <w:rsid w:val="003A09E3"/>
    <w:rsid w:val="003A18B8"/>
    <w:rsid w:val="003A2B35"/>
    <w:rsid w:val="003A3CF4"/>
    <w:rsid w:val="003A6648"/>
    <w:rsid w:val="003B0DAE"/>
    <w:rsid w:val="003B1FFE"/>
    <w:rsid w:val="003B3F87"/>
    <w:rsid w:val="003B41EE"/>
    <w:rsid w:val="003B4287"/>
    <w:rsid w:val="003B68FB"/>
    <w:rsid w:val="003B76BA"/>
    <w:rsid w:val="003C0BC0"/>
    <w:rsid w:val="003C2D24"/>
    <w:rsid w:val="003C3E26"/>
    <w:rsid w:val="003C62D2"/>
    <w:rsid w:val="003D2316"/>
    <w:rsid w:val="003D371E"/>
    <w:rsid w:val="003E67AE"/>
    <w:rsid w:val="003F58AC"/>
    <w:rsid w:val="003F702D"/>
    <w:rsid w:val="00400FFB"/>
    <w:rsid w:val="00401A04"/>
    <w:rsid w:val="00401C0E"/>
    <w:rsid w:val="00401DDF"/>
    <w:rsid w:val="004039B9"/>
    <w:rsid w:val="00403A45"/>
    <w:rsid w:val="00405114"/>
    <w:rsid w:val="00407489"/>
    <w:rsid w:val="004146AA"/>
    <w:rsid w:val="004148A2"/>
    <w:rsid w:val="00414A91"/>
    <w:rsid w:val="004158AB"/>
    <w:rsid w:val="0041618F"/>
    <w:rsid w:val="0041786B"/>
    <w:rsid w:val="00417F01"/>
    <w:rsid w:val="004220D4"/>
    <w:rsid w:val="00423528"/>
    <w:rsid w:val="00424E3C"/>
    <w:rsid w:val="00426E75"/>
    <w:rsid w:val="00427356"/>
    <w:rsid w:val="00427B41"/>
    <w:rsid w:val="00427DDB"/>
    <w:rsid w:val="00430805"/>
    <w:rsid w:val="00430938"/>
    <w:rsid w:val="00430FE8"/>
    <w:rsid w:val="0043293A"/>
    <w:rsid w:val="00433F4C"/>
    <w:rsid w:val="0043425B"/>
    <w:rsid w:val="00436168"/>
    <w:rsid w:val="00436362"/>
    <w:rsid w:val="00436C27"/>
    <w:rsid w:val="00437A0D"/>
    <w:rsid w:val="00441D6C"/>
    <w:rsid w:val="00443029"/>
    <w:rsid w:val="004435AB"/>
    <w:rsid w:val="00443CF1"/>
    <w:rsid w:val="004447FD"/>
    <w:rsid w:val="00446094"/>
    <w:rsid w:val="00450484"/>
    <w:rsid w:val="0045056E"/>
    <w:rsid w:val="00450649"/>
    <w:rsid w:val="00450D90"/>
    <w:rsid w:val="0045465B"/>
    <w:rsid w:val="00456F14"/>
    <w:rsid w:val="00456FF3"/>
    <w:rsid w:val="004572ED"/>
    <w:rsid w:val="00460096"/>
    <w:rsid w:val="00460B3E"/>
    <w:rsid w:val="00461E5D"/>
    <w:rsid w:val="0046202C"/>
    <w:rsid w:val="00462938"/>
    <w:rsid w:val="0046392C"/>
    <w:rsid w:val="00464B76"/>
    <w:rsid w:val="004675F8"/>
    <w:rsid w:val="00470C8B"/>
    <w:rsid w:val="004717DC"/>
    <w:rsid w:val="004800F9"/>
    <w:rsid w:val="004813C3"/>
    <w:rsid w:val="00482DEE"/>
    <w:rsid w:val="00492255"/>
    <w:rsid w:val="00492CCF"/>
    <w:rsid w:val="00494727"/>
    <w:rsid w:val="00495B90"/>
    <w:rsid w:val="004960CB"/>
    <w:rsid w:val="0049760E"/>
    <w:rsid w:val="004A0521"/>
    <w:rsid w:val="004A0FC0"/>
    <w:rsid w:val="004A20A0"/>
    <w:rsid w:val="004A2375"/>
    <w:rsid w:val="004A2780"/>
    <w:rsid w:val="004A2DF1"/>
    <w:rsid w:val="004A4E3A"/>
    <w:rsid w:val="004A5B11"/>
    <w:rsid w:val="004B1C74"/>
    <w:rsid w:val="004B2018"/>
    <w:rsid w:val="004B24AF"/>
    <w:rsid w:val="004B2BEC"/>
    <w:rsid w:val="004B43DA"/>
    <w:rsid w:val="004B45A2"/>
    <w:rsid w:val="004B6881"/>
    <w:rsid w:val="004B6FF3"/>
    <w:rsid w:val="004B7B83"/>
    <w:rsid w:val="004C377C"/>
    <w:rsid w:val="004C488F"/>
    <w:rsid w:val="004C4E53"/>
    <w:rsid w:val="004C6D56"/>
    <w:rsid w:val="004D0382"/>
    <w:rsid w:val="004D1C6E"/>
    <w:rsid w:val="004D42C8"/>
    <w:rsid w:val="004D4554"/>
    <w:rsid w:val="004D4815"/>
    <w:rsid w:val="004D5F72"/>
    <w:rsid w:val="004D63F0"/>
    <w:rsid w:val="004D659F"/>
    <w:rsid w:val="004D6927"/>
    <w:rsid w:val="004E3C40"/>
    <w:rsid w:val="004E4B81"/>
    <w:rsid w:val="004E5468"/>
    <w:rsid w:val="004E5772"/>
    <w:rsid w:val="004E663D"/>
    <w:rsid w:val="004E6B01"/>
    <w:rsid w:val="004E7EC1"/>
    <w:rsid w:val="004F0C1A"/>
    <w:rsid w:val="004F1196"/>
    <w:rsid w:val="004F2883"/>
    <w:rsid w:val="004F28C1"/>
    <w:rsid w:val="004F2A07"/>
    <w:rsid w:val="004F4DC0"/>
    <w:rsid w:val="004F5645"/>
    <w:rsid w:val="004F5AFA"/>
    <w:rsid w:val="004F6B88"/>
    <w:rsid w:val="004F7D88"/>
    <w:rsid w:val="0050079C"/>
    <w:rsid w:val="00502885"/>
    <w:rsid w:val="00502AF4"/>
    <w:rsid w:val="00502C49"/>
    <w:rsid w:val="005032D5"/>
    <w:rsid w:val="00505330"/>
    <w:rsid w:val="00507821"/>
    <w:rsid w:val="00507B14"/>
    <w:rsid w:val="00510AB0"/>
    <w:rsid w:val="00511D24"/>
    <w:rsid w:val="00512F60"/>
    <w:rsid w:val="0051313C"/>
    <w:rsid w:val="00514E98"/>
    <w:rsid w:val="005156A2"/>
    <w:rsid w:val="0051649E"/>
    <w:rsid w:val="00516787"/>
    <w:rsid w:val="00517228"/>
    <w:rsid w:val="00517BF6"/>
    <w:rsid w:val="00521611"/>
    <w:rsid w:val="00525B5E"/>
    <w:rsid w:val="00526503"/>
    <w:rsid w:val="00527ABE"/>
    <w:rsid w:val="00527BEB"/>
    <w:rsid w:val="00527DEC"/>
    <w:rsid w:val="00530B7B"/>
    <w:rsid w:val="00531075"/>
    <w:rsid w:val="005344C5"/>
    <w:rsid w:val="00535181"/>
    <w:rsid w:val="00537E5C"/>
    <w:rsid w:val="00540AB5"/>
    <w:rsid w:val="00542D75"/>
    <w:rsid w:val="00544268"/>
    <w:rsid w:val="005442E7"/>
    <w:rsid w:val="0054484C"/>
    <w:rsid w:val="00545190"/>
    <w:rsid w:val="00545A4B"/>
    <w:rsid w:val="00546897"/>
    <w:rsid w:val="005469D1"/>
    <w:rsid w:val="005525F9"/>
    <w:rsid w:val="005527CF"/>
    <w:rsid w:val="00552A77"/>
    <w:rsid w:val="005542BA"/>
    <w:rsid w:val="00556CCA"/>
    <w:rsid w:val="005643A6"/>
    <w:rsid w:val="00565D90"/>
    <w:rsid w:val="00566013"/>
    <w:rsid w:val="00570487"/>
    <w:rsid w:val="00570F77"/>
    <w:rsid w:val="00574BEA"/>
    <w:rsid w:val="00575C0C"/>
    <w:rsid w:val="00577030"/>
    <w:rsid w:val="0057707F"/>
    <w:rsid w:val="00580A2E"/>
    <w:rsid w:val="005827BD"/>
    <w:rsid w:val="005847EB"/>
    <w:rsid w:val="005864D1"/>
    <w:rsid w:val="005869E2"/>
    <w:rsid w:val="00590176"/>
    <w:rsid w:val="00590DD9"/>
    <w:rsid w:val="00591D79"/>
    <w:rsid w:val="00592D33"/>
    <w:rsid w:val="005961BB"/>
    <w:rsid w:val="005A2F4A"/>
    <w:rsid w:val="005A3304"/>
    <w:rsid w:val="005A3F3F"/>
    <w:rsid w:val="005A443E"/>
    <w:rsid w:val="005A4791"/>
    <w:rsid w:val="005A542A"/>
    <w:rsid w:val="005A7193"/>
    <w:rsid w:val="005A7913"/>
    <w:rsid w:val="005B1202"/>
    <w:rsid w:val="005B3241"/>
    <w:rsid w:val="005B433D"/>
    <w:rsid w:val="005C54D9"/>
    <w:rsid w:val="005C627C"/>
    <w:rsid w:val="005C6B71"/>
    <w:rsid w:val="005C7083"/>
    <w:rsid w:val="005D3E14"/>
    <w:rsid w:val="005D56B6"/>
    <w:rsid w:val="005D6CF3"/>
    <w:rsid w:val="005E01C2"/>
    <w:rsid w:val="005E2DC8"/>
    <w:rsid w:val="005E3F2F"/>
    <w:rsid w:val="005E4D38"/>
    <w:rsid w:val="005E578F"/>
    <w:rsid w:val="005E6830"/>
    <w:rsid w:val="005F0BC4"/>
    <w:rsid w:val="005F2CA0"/>
    <w:rsid w:val="005F3A9D"/>
    <w:rsid w:val="005F3F38"/>
    <w:rsid w:val="005F4DBD"/>
    <w:rsid w:val="005F58F0"/>
    <w:rsid w:val="005F67B5"/>
    <w:rsid w:val="005F7969"/>
    <w:rsid w:val="006001E3"/>
    <w:rsid w:val="00603ADA"/>
    <w:rsid w:val="0060477C"/>
    <w:rsid w:val="00604AEE"/>
    <w:rsid w:val="006063E7"/>
    <w:rsid w:val="006066D9"/>
    <w:rsid w:val="00606B21"/>
    <w:rsid w:val="006104DA"/>
    <w:rsid w:val="00611772"/>
    <w:rsid w:val="006129E2"/>
    <w:rsid w:val="00612E55"/>
    <w:rsid w:val="00613F55"/>
    <w:rsid w:val="006140B1"/>
    <w:rsid w:val="0061497C"/>
    <w:rsid w:val="00620B3A"/>
    <w:rsid w:val="006233CF"/>
    <w:rsid w:val="0062450F"/>
    <w:rsid w:val="00624A83"/>
    <w:rsid w:val="00626347"/>
    <w:rsid w:val="00626F29"/>
    <w:rsid w:val="00627874"/>
    <w:rsid w:val="00630F91"/>
    <w:rsid w:val="006314C7"/>
    <w:rsid w:val="0063358D"/>
    <w:rsid w:val="006344B3"/>
    <w:rsid w:val="006369E3"/>
    <w:rsid w:val="00640D98"/>
    <w:rsid w:val="00641F67"/>
    <w:rsid w:val="00644442"/>
    <w:rsid w:val="00646414"/>
    <w:rsid w:val="00650522"/>
    <w:rsid w:val="00650557"/>
    <w:rsid w:val="006513AC"/>
    <w:rsid w:val="00657EBA"/>
    <w:rsid w:val="00664D95"/>
    <w:rsid w:val="00665C07"/>
    <w:rsid w:val="0066795C"/>
    <w:rsid w:val="00670A32"/>
    <w:rsid w:val="00671A0D"/>
    <w:rsid w:val="00672F15"/>
    <w:rsid w:val="00673A70"/>
    <w:rsid w:val="00673E6C"/>
    <w:rsid w:val="00674A88"/>
    <w:rsid w:val="00675F33"/>
    <w:rsid w:val="00675FCC"/>
    <w:rsid w:val="00676300"/>
    <w:rsid w:val="00676665"/>
    <w:rsid w:val="00676A88"/>
    <w:rsid w:val="00677418"/>
    <w:rsid w:val="00677DB2"/>
    <w:rsid w:val="006816F3"/>
    <w:rsid w:val="006827AA"/>
    <w:rsid w:val="006833F0"/>
    <w:rsid w:val="00683FC3"/>
    <w:rsid w:val="00684757"/>
    <w:rsid w:val="00685436"/>
    <w:rsid w:val="0068550E"/>
    <w:rsid w:val="00690474"/>
    <w:rsid w:val="006915FD"/>
    <w:rsid w:val="00692A86"/>
    <w:rsid w:val="00692DB6"/>
    <w:rsid w:val="00693197"/>
    <w:rsid w:val="00693A4B"/>
    <w:rsid w:val="00693F7A"/>
    <w:rsid w:val="006A2132"/>
    <w:rsid w:val="006A30D1"/>
    <w:rsid w:val="006A5E31"/>
    <w:rsid w:val="006A6CB9"/>
    <w:rsid w:val="006B5538"/>
    <w:rsid w:val="006C1732"/>
    <w:rsid w:val="006C1814"/>
    <w:rsid w:val="006C2111"/>
    <w:rsid w:val="006C44B2"/>
    <w:rsid w:val="006D00F5"/>
    <w:rsid w:val="006D0F8E"/>
    <w:rsid w:val="006D2234"/>
    <w:rsid w:val="006D2CF0"/>
    <w:rsid w:val="006D40B7"/>
    <w:rsid w:val="006D53EF"/>
    <w:rsid w:val="006D5B66"/>
    <w:rsid w:val="006D5D00"/>
    <w:rsid w:val="006D67D6"/>
    <w:rsid w:val="006D6BD5"/>
    <w:rsid w:val="006D715C"/>
    <w:rsid w:val="006E129D"/>
    <w:rsid w:val="006E2182"/>
    <w:rsid w:val="006E4019"/>
    <w:rsid w:val="006E655B"/>
    <w:rsid w:val="006F01B1"/>
    <w:rsid w:val="006F0D4D"/>
    <w:rsid w:val="006F1122"/>
    <w:rsid w:val="006F2027"/>
    <w:rsid w:val="006F2557"/>
    <w:rsid w:val="006F351D"/>
    <w:rsid w:val="006F3AC4"/>
    <w:rsid w:val="006F3CF5"/>
    <w:rsid w:val="006F4E32"/>
    <w:rsid w:val="006F588D"/>
    <w:rsid w:val="006F709B"/>
    <w:rsid w:val="006F797B"/>
    <w:rsid w:val="006F7A3F"/>
    <w:rsid w:val="006F7D8D"/>
    <w:rsid w:val="007026B3"/>
    <w:rsid w:val="0070283E"/>
    <w:rsid w:val="00705FCD"/>
    <w:rsid w:val="0070657B"/>
    <w:rsid w:val="00706A03"/>
    <w:rsid w:val="007132DF"/>
    <w:rsid w:val="0071348A"/>
    <w:rsid w:val="00714F40"/>
    <w:rsid w:val="00716379"/>
    <w:rsid w:val="007173D0"/>
    <w:rsid w:val="00720075"/>
    <w:rsid w:val="00720435"/>
    <w:rsid w:val="00720F83"/>
    <w:rsid w:val="0072378B"/>
    <w:rsid w:val="00724920"/>
    <w:rsid w:val="00724D97"/>
    <w:rsid w:val="00725D44"/>
    <w:rsid w:val="007302B3"/>
    <w:rsid w:val="0073173D"/>
    <w:rsid w:val="0073225C"/>
    <w:rsid w:val="00732AF7"/>
    <w:rsid w:val="0073313F"/>
    <w:rsid w:val="00733453"/>
    <w:rsid w:val="00733EA4"/>
    <w:rsid w:val="00735023"/>
    <w:rsid w:val="0073689C"/>
    <w:rsid w:val="00737FD3"/>
    <w:rsid w:val="00742F4F"/>
    <w:rsid w:val="007465A4"/>
    <w:rsid w:val="0075198F"/>
    <w:rsid w:val="007565DB"/>
    <w:rsid w:val="007567F6"/>
    <w:rsid w:val="00757130"/>
    <w:rsid w:val="00757408"/>
    <w:rsid w:val="00762D7E"/>
    <w:rsid w:val="00765346"/>
    <w:rsid w:val="00765817"/>
    <w:rsid w:val="00765BFB"/>
    <w:rsid w:val="00771E6F"/>
    <w:rsid w:val="0077594C"/>
    <w:rsid w:val="00775F58"/>
    <w:rsid w:val="00776102"/>
    <w:rsid w:val="00786449"/>
    <w:rsid w:val="00787582"/>
    <w:rsid w:val="0078790F"/>
    <w:rsid w:val="00792B74"/>
    <w:rsid w:val="00792DAB"/>
    <w:rsid w:val="00795BCD"/>
    <w:rsid w:val="007A038A"/>
    <w:rsid w:val="007A1056"/>
    <w:rsid w:val="007A3F41"/>
    <w:rsid w:val="007A62A7"/>
    <w:rsid w:val="007A7237"/>
    <w:rsid w:val="007A72EC"/>
    <w:rsid w:val="007B150D"/>
    <w:rsid w:val="007B1899"/>
    <w:rsid w:val="007B18EC"/>
    <w:rsid w:val="007B27DF"/>
    <w:rsid w:val="007B2CB2"/>
    <w:rsid w:val="007B2DD4"/>
    <w:rsid w:val="007B3EC2"/>
    <w:rsid w:val="007B4884"/>
    <w:rsid w:val="007B57C8"/>
    <w:rsid w:val="007B5AA8"/>
    <w:rsid w:val="007B717D"/>
    <w:rsid w:val="007C0081"/>
    <w:rsid w:val="007C01BA"/>
    <w:rsid w:val="007C02F6"/>
    <w:rsid w:val="007C22CF"/>
    <w:rsid w:val="007C2A85"/>
    <w:rsid w:val="007C2DE3"/>
    <w:rsid w:val="007C41DD"/>
    <w:rsid w:val="007C47DD"/>
    <w:rsid w:val="007C60F4"/>
    <w:rsid w:val="007D2711"/>
    <w:rsid w:val="007E0083"/>
    <w:rsid w:val="007E0152"/>
    <w:rsid w:val="007E1B30"/>
    <w:rsid w:val="007E1C51"/>
    <w:rsid w:val="007E1DE3"/>
    <w:rsid w:val="007E43A0"/>
    <w:rsid w:val="007E4710"/>
    <w:rsid w:val="007E6AD1"/>
    <w:rsid w:val="007E7054"/>
    <w:rsid w:val="007E7080"/>
    <w:rsid w:val="007E76D9"/>
    <w:rsid w:val="007F011F"/>
    <w:rsid w:val="007F03CF"/>
    <w:rsid w:val="007F2988"/>
    <w:rsid w:val="007F2C62"/>
    <w:rsid w:val="007F3006"/>
    <w:rsid w:val="007F3EB5"/>
    <w:rsid w:val="007F4D61"/>
    <w:rsid w:val="007F627E"/>
    <w:rsid w:val="007F7822"/>
    <w:rsid w:val="0080523C"/>
    <w:rsid w:val="00806D81"/>
    <w:rsid w:val="0081057D"/>
    <w:rsid w:val="00811092"/>
    <w:rsid w:val="00811FDE"/>
    <w:rsid w:val="008152AF"/>
    <w:rsid w:val="00815646"/>
    <w:rsid w:val="00816284"/>
    <w:rsid w:val="008209FC"/>
    <w:rsid w:val="00822343"/>
    <w:rsid w:val="008226A4"/>
    <w:rsid w:val="00830742"/>
    <w:rsid w:val="00830E6A"/>
    <w:rsid w:val="008338E6"/>
    <w:rsid w:val="00834267"/>
    <w:rsid w:val="008350EC"/>
    <w:rsid w:val="0083541B"/>
    <w:rsid w:val="0083608B"/>
    <w:rsid w:val="008375AB"/>
    <w:rsid w:val="00837EB3"/>
    <w:rsid w:val="0084025A"/>
    <w:rsid w:val="00843F67"/>
    <w:rsid w:val="00845C05"/>
    <w:rsid w:val="00847C19"/>
    <w:rsid w:val="00850AEA"/>
    <w:rsid w:val="00861A83"/>
    <w:rsid w:val="0086558B"/>
    <w:rsid w:val="008663F6"/>
    <w:rsid w:val="00871FC9"/>
    <w:rsid w:val="00873115"/>
    <w:rsid w:val="0087356E"/>
    <w:rsid w:val="00874CD2"/>
    <w:rsid w:val="00876A2B"/>
    <w:rsid w:val="00881A45"/>
    <w:rsid w:val="00881BA3"/>
    <w:rsid w:val="00883A13"/>
    <w:rsid w:val="00886642"/>
    <w:rsid w:val="00886BC0"/>
    <w:rsid w:val="0088759E"/>
    <w:rsid w:val="0089010F"/>
    <w:rsid w:val="00890837"/>
    <w:rsid w:val="00890849"/>
    <w:rsid w:val="00893491"/>
    <w:rsid w:val="00894BAC"/>
    <w:rsid w:val="00896831"/>
    <w:rsid w:val="008970CA"/>
    <w:rsid w:val="008A315F"/>
    <w:rsid w:val="008A3803"/>
    <w:rsid w:val="008A3FC6"/>
    <w:rsid w:val="008A4553"/>
    <w:rsid w:val="008A4C34"/>
    <w:rsid w:val="008A781C"/>
    <w:rsid w:val="008B3701"/>
    <w:rsid w:val="008B5006"/>
    <w:rsid w:val="008B52D0"/>
    <w:rsid w:val="008B5339"/>
    <w:rsid w:val="008B7DFC"/>
    <w:rsid w:val="008C04F6"/>
    <w:rsid w:val="008C161C"/>
    <w:rsid w:val="008C290F"/>
    <w:rsid w:val="008C2FF7"/>
    <w:rsid w:val="008C4574"/>
    <w:rsid w:val="008C46D1"/>
    <w:rsid w:val="008C5544"/>
    <w:rsid w:val="008C6D5F"/>
    <w:rsid w:val="008C6E31"/>
    <w:rsid w:val="008C71FB"/>
    <w:rsid w:val="008D0D15"/>
    <w:rsid w:val="008D123B"/>
    <w:rsid w:val="008D33E2"/>
    <w:rsid w:val="008D3A51"/>
    <w:rsid w:val="008D497A"/>
    <w:rsid w:val="008E0444"/>
    <w:rsid w:val="008E0571"/>
    <w:rsid w:val="008E1B57"/>
    <w:rsid w:val="008E23E2"/>
    <w:rsid w:val="008E2979"/>
    <w:rsid w:val="008E2A7D"/>
    <w:rsid w:val="008E2B3A"/>
    <w:rsid w:val="008E3E7D"/>
    <w:rsid w:val="008E46E2"/>
    <w:rsid w:val="008E5A92"/>
    <w:rsid w:val="008E5B90"/>
    <w:rsid w:val="008E780D"/>
    <w:rsid w:val="008F0CCF"/>
    <w:rsid w:val="008F15EB"/>
    <w:rsid w:val="008F17A0"/>
    <w:rsid w:val="008F71E4"/>
    <w:rsid w:val="00901690"/>
    <w:rsid w:val="009022CD"/>
    <w:rsid w:val="00905DD3"/>
    <w:rsid w:val="009073CC"/>
    <w:rsid w:val="00910199"/>
    <w:rsid w:val="009110BA"/>
    <w:rsid w:val="009117B2"/>
    <w:rsid w:val="009122E5"/>
    <w:rsid w:val="00912570"/>
    <w:rsid w:val="00912975"/>
    <w:rsid w:val="00912FB7"/>
    <w:rsid w:val="0091515D"/>
    <w:rsid w:val="00915501"/>
    <w:rsid w:val="00917F59"/>
    <w:rsid w:val="009209FA"/>
    <w:rsid w:val="00922F87"/>
    <w:rsid w:val="009239CA"/>
    <w:rsid w:val="00924FB9"/>
    <w:rsid w:val="0092674A"/>
    <w:rsid w:val="00926CDA"/>
    <w:rsid w:val="00926F98"/>
    <w:rsid w:val="00927052"/>
    <w:rsid w:val="00930651"/>
    <w:rsid w:val="009311D4"/>
    <w:rsid w:val="009320A0"/>
    <w:rsid w:val="009338ED"/>
    <w:rsid w:val="00935A52"/>
    <w:rsid w:val="00941B22"/>
    <w:rsid w:val="009429A2"/>
    <w:rsid w:val="009511C1"/>
    <w:rsid w:val="00952B61"/>
    <w:rsid w:val="00953918"/>
    <w:rsid w:val="009539E4"/>
    <w:rsid w:val="00956C08"/>
    <w:rsid w:val="00956E20"/>
    <w:rsid w:val="00957CA9"/>
    <w:rsid w:val="009613CE"/>
    <w:rsid w:val="00962EFD"/>
    <w:rsid w:val="00963313"/>
    <w:rsid w:val="00964F4C"/>
    <w:rsid w:val="0097180C"/>
    <w:rsid w:val="0097219B"/>
    <w:rsid w:val="009726D4"/>
    <w:rsid w:val="00972AA2"/>
    <w:rsid w:val="0097399B"/>
    <w:rsid w:val="00973E77"/>
    <w:rsid w:val="00973F37"/>
    <w:rsid w:val="00976BD8"/>
    <w:rsid w:val="00985101"/>
    <w:rsid w:val="009856E6"/>
    <w:rsid w:val="0098627C"/>
    <w:rsid w:val="00986F2D"/>
    <w:rsid w:val="00991E2E"/>
    <w:rsid w:val="009924EB"/>
    <w:rsid w:val="009938F8"/>
    <w:rsid w:val="00993EE1"/>
    <w:rsid w:val="009963ED"/>
    <w:rsid w:val="00996F3B"/>
    <w:rsid w:val="009A143B"/>
    <w:rsid w:val="009A1B98"/>
    <w:rsid w:val="009A2CE3"/>
    <w:rsid w:val="009A35FE"/>
    <w:rsid w:val="009A4C78"/>
    <w:rsid w:val="009A610D"/>
    <w:rsid w:val="009B1DE1"/>
    <w:rsid w:val="009B347A"/>
    <w:rsid w:val="009B40B2"/>
    <w:rsid w:val="009B5A73"/>
    <w:rsid w:val="009B61BF"/>
    <w:rsid w:val="009B7EBD"/>
    <w:rsid w:val="009C15EF"/>
    <w:rsid w:val="009C25CE"/>
    <w:rsid w:val="009C3440"/>
    <w:rsid w:val="009C38E7"/>
    <w:rsid w:val="009C3F5D"/>
    <w:rsid w:val="009C478A"/>
    <w:rsid w:val="009C5036"/>
    <w:rsid w:val="009C6891"/>
    <w:rsid w:val="009D18F6"/>
    <w:rsid w:val="009D2BCA"/>
    <w:rsid w:val="009D375E"/>
    <w:rsid w:val="009D439F"/>
    <w:rsid w:val="009D54D6"/>
    <w:rsid w:val="009D60C1"/>
    <w:rsid w:val="009D7765"/>
    <w:rsid w:val="009E0CEF"/>
    <w:rsid w:val="009E1220"/>
    <w:rsid w:val="009E47A3"/>
    <w:rsid w:val="009E49AB"/>
    <w:rsid w:val="009E5A23"/>
    <w:rsid w:val="009E730F"/>
    <w:rsid w:val="009F0E0A"/>
    <w:rsid w:val="009F2C0D"/>
    <w:rsid w:val="009F4716"/>
    <w:rsid w:val="009F4A14"/>
    <w:rsid w:val="009F4A8E"/>
    <w:rsid w:val="009F6559"/>
    <w:rsid w:val="00A02C86"/>
    <w:rsid w:val="00A04334"/>
    <w:rsid w:val="00A04D3A"/>
    <w:rsid w:val="00A068FD"/>
    <w:rsid w:val="00A07330"/>
    <w:rsid w:val="00A1047B"/>
    <w:rsid w:val="00A14FA4"/>
    <w:rsid w:val="00A150B7"/>
    <w:rsid w:val="00A1605A"/>
    <w:rsid w:val="00A1685E"/>
    <w:rsid w:val="00A16E72"/>
    <w:rsid w:val="00A213B6"/>
    <w:rsid w:val="00A21A73"/>
    <w:rsid w:val="00A2417B"/>
    <w:rsid w:val="00A26EE1"/>
    <w:rsid w:val="00A27273"/>
    <w:rsid w:val="00A326AA"/>
    <w:rsid w:val="00A32E4D"/>
    <w:rsid w:val="00A32F42"/>
    <w:rsid w:val="00A352E0"/>
    <w:rsid w:val="00A36E41"/>
    <w:rsid w:val="00A3744D"/>
    <w:rsid w:val="00A40540"/>
    <w:rsid w:val="00A41358"/>
    <w:rsid w:val="00A42B97"/>
    <w:rsid w:val="00A42CF1"/>
    <w:rsid w:val="00A43011"/>
    <w:rsid w:val="00A43722"/>
    <w:rsid w:val="00A46546"/>
    <w:rsid w:val="00A50AAA"/>
    <w:rsid w:val="00A50AE6"/>
    <w:rsid w:val="00A51BE1"/>
    <w:rsid w:val="00A51EC7"/>
    <w:rsid w:val="00A52B77"/>
    <w:rsid w:val="00A569A5"/>
    <w:rsid w:val="00A60762"/>
    <w:rsid w:val="00A60A3E"/>
    <w:rsid w:val="00A60E76"/>
    <w:rsid w:val="00A6145A"/>
    <w:rsid w:val="00A67C24"/>
    <w:rsid w:val="00A728CB"/>
    <w:rsid w:val="00A7445B"/>
    <w:rsid w:val="00A776E1"/>
    <w:rsid w:val="00A81E06"/>
    <w:rsid w:val="00A830B8"/>
    <w:rsid w:val="00A837AC"/>
    <w:rsid w:val="00A84C7C"/>
    <w:rsid w:val="00A84CCC"/>
    <w:rsid w:val="00A86D35"/>
    <w:rsid w:val="00A86DF0"/>
    <w:rsid w:val="00A87B3F"/>
    <w:rsid w:val="00A9204C"/>
    <w:rsid w:val="00A92525"/>
    <w:rsid w:val="00A9454A"/>
    <w:rsid w:val="00A9495D"/>
    <w:rsid w:val="00A95E77"/>
    <w:rsid w:val="00A96563"/>
    <w:rsid w:val="00AA02AB"/>
    <w:rsid w:val="00AA1479"/>
    <w:rsid w:val="00AA16EC"/>
    <w:rsid w:val="00AA1B76"/>
    <w:rsid w:val="00AA1CD5"/>
    <w:rsid w:val="00AA263A"/>
    <w:rsid w:val="00AA39A7"/>
    <w:rsid w:val="00AA4BF6"/>
    <w:rsid w:val="00AA5A99"/>
    <w:rsid w:val="00AA7424"/>
    <w:rsid w:val="00AB0910"/>
    <w:rsid w:val="00AB0AD5"/>
    <w:rsid w:val="00AB2575"/>
    <w:rsid w:val="00AB61BE"/>
    <w:rsid w:val="00AB6509"/>
    <w:rsid w:val="00AB7B76"/>
    <w:rsid w:val="00AB7D47"/>
    <w:rsid w:val="00AC013A"/>
    <w:rsid w:val="00AC1661"/>
    <w:rsid w:val="00AC221D"/>
    <w:rsid w:val="00AC34AA"/>
    <w:rsid w:val="00AC38C1"/>
    <w:rsid w:val="00AC55DC"/>
    <w:rsid w:val="00AC5BD4"/>
    <w:rsid w:val="00AC71B5"/>
    <w:rsid w:val="00AD0287"/>
    <w:rsid w:val="00AD3E6D"/>
    <w:rsid w:val="00AD42BA"/>
    <w:rsid w:val="00AD468A"/>
    <w:rsid w:val="00AD64CF"/>
    <w:rsid w:val="00AD65BF"/>
    <w:rsid w:val="00AD7DC0"/>
    <w:rsid w:val="00AE03A5"/>
    <w:rsid w:val="00AE0813"/>
    <w:rsid w:val="00AE0D4E"/>
    <w:rsid w:val="00AE1A8B"/>
    <w:rsid w:val="00AE2941"/>
    <w:rsid w:val="00AE5B5D"/>
    <w:rsid w:val="00AE5C9E"/>
    <w:rsid w:val="00AE5D41"/>
    <w:rsid w:val="00AE6DBA"/>
    <w:rsid w:val="00AE796F"/>
    <w:rsid w:val="00AF0D93"/>
    <w:rsid w:val="00AF2CB0"/>
    <w:rsid w:val="00AF4B4B"/>
    <w:rsid w:val="00B03862"/>
    <w:rsid w:val="00B0437A"/>
    <w:rsid w:val="00B04F70"/>
    <w:rsid w:val="00B1257C"/>
    <w:rsid w:val="00B14F75"/>
    <w:rsid w:val="00B17006"/>
    <w:rsid w:val="00B2074C"/>
    <w:rsid w:val="00B21366"/>
    <w:rsid w:val="00B2249E"/>
    <w:rsid w:val="00B24C15"/>
    <w:rsid w:val="00B26530"/>
    <w:rsid w:val="00B277AD"/>
    <w:rsid w:val="00B27ABA"/>
    <w:rsid w:val="00B310FB"/>
    <w:rsid w:val="00B323A3"/>
    <w:rsid w:val="00B4063A"/>
    <w:rsid w:val="00B415B9"/>
    <w:rsid w:val="00B42313"/>
    <w:rsid w:val="00B4236D"/>
    <w:rsid w:val="00B44C9E"/>
    <w:rsid w:val="00B45F18"/>
    <w:rsid w:val="00B50B4A"/>
    <w:rsid w:val="00B50DEF"/>
    <w:rsid w:val="00B523A6"/>
    <w:rsid w:val="00B5276B"/>
    <w:rsid w:val="00B5330B"/>
    <w:rsid w:val="00B5363B"/>
    <w:rsid w:val="00B53A0E"/>
    <w:rsid w:val="00B603B1"/>
    <w:rsid w:val="00B60E06"/>
    <w:rsid w:val="00B616CA"/>
    <w:rsid w:val="00B61D34"/>
    <w:rsid w:val="00B6246F"/>
    <w:rsid w:val="00B625F6"/>
    <w:rsid w:val="00B62D15"/>
    <w:rsid w:val="00B63552"/>
    <w:rsid w:val="00B6414B"/>
    <w:rsid w:val="00B65F2F"/>
    <w:rsid w:val="00B6612C"/>
    <w:rsid w:val="00B66A18"/>
    <w:rsid w:val="00B70A70"/>
    <w:rsid w:val="00B71674"/>
    <w:rsid w:val="00B72A0D"/>
    <w:rsid w:val="00B74ADE"/>
    <w:rsid w:val="00B74FB0"/>
    <w:rsid w:val="00B76CBB"/>
    <w:rsid w:val="00B77F2F"/>
    <w:rsid w:val="00B81A3A"/>
    <w:rsid w:val="00B8669C"/>
    <w:rsid w:val="00B877AA"/>
    <w:rsid w:val="00B92EE7"/>
    <w:rsid w:val="00B937E4"/>
    <w:rsid w:val="00BA082A"/>
    <w:rsid w:val="00BA2904"/>
    <w:rsid w:val="00BA4F82"/>
    <w:rsid w:val="00BA6500"/>
    <w:rsid w:val="00BA6722"/>
    <w:rsid w:val="00BA6CFB"/>
    <w:rsid w:val="00BA7239"/>
    <w:rsid w:val="00BA7264"/>
    <w:rsid w:val="00BA78FE"/>
    <w:rsid w:val="00BB056C"/>
    <w:rsid w:val="00BB25B2"/>
    <w:rsid w:val="00BB2AC4"/>
    <w:rsid w:val="00BB4F78"/>
    <w:rsid w:val="00BB6221"/>
    <w:rsid w:val="00BB75F9"/>
    <w:rsid w:val="00BC2747"/>
    <w:rsid w:val="00BC497C"/>
    <w:rsid w:val="00BC6E1A"/>
    <w:rsid w:val="00BC742F"/>
    <w:rsid w:val="00BD1DF1"/>
    <w:rsid w:val="00BD2604"/>
    <w:rsid w:val="00BD3136"/>
    <w:rsid w:val="00BD324A"/>
    <w:rsid w:val="00BD6367"/>
    <w:rsid w:val="00BD6417"/>
    <w:rsid w:val="00BE02C5"/>
    <w:rsid w:val="00BE2265"/>
    <w:rsid w:val="00BE2EC5"/>
    <w:rsid w:val="00BE316D"/>
    <w:rsid w:val="00BF13BE"/>
    <w:rsid w:val="00BF2D3E"/>
    <w:rsid w:val="00BF4C2C"/>
    <w:rsid w:val="00BF611B"/>
    <w:rsid w:val="00BF7836"/>
    <w:rsid w:val="00C011DC"/>
    <w:rsid w:val="00C0141E"/>
    <w:rsid w:val="00C04C0F"/>
    <w:rsid w:val="00C05F91"/>
    <w:rsid w:val="00C13449"/>
    <w:rsid w:val="00C136C4"/>
    <w:rsid w:val="00C14C44"/>
    <w:rsid w:val="00C1762F"/>
    <w:rsid w:val="00C17EDD"/>
    <w:rsid w:val="00C201CA"/>
    <w:rsid w:val="00C22847"/>
    <w:rsid w:val="00C26168"/>
    <w:rsid w:val="00C300C6"/>
    <w:rsid w:val="00C30192"/>
    <w:rsid w:val="00C3138F"/>
    <w:rsid w:val="00C31513"/>
    <w:rsid w:val="00C3172C"/>
    <w:rsid w:val="00C3260F"/>
    <w:rsid w:val="00C32C7D"/>
    <w:rsid w:val="00C32FE2"/>
    <w:rsid w:val="00C35C9D"/>
    <w:rsid w:val="00C3622A"/>
    <w:rsid w:val="00C432BE"/>
    <w:rsid w:val="00C43739"/>
    <w:rsid w:val="00C4504E"/>
    <w:rsid w:val="00C453FB"/>
    <w:rsid w:val="00C46002"/>
    <w:rsid w:val="00C470DD"/>
    <w:rsid w:val="00C471AF"/>
    <w:rsid w:val="00C47AEC"/>
    <w:rsid w:val="00C47E6E"/>
    <w:rsid w:val="00C50499"/>
    <w:rsid w:val="00C5137A"/>
    <w:rsid w:val="00C51BF3"/>
    <w:rsid w:val="00C52884"/>
    <w:rsid w:val="00C52AB1"/>
    <w:rsid w:val="00C52BD4"/>
    <w:rsid w:val="00C53AD7"/>
    <w:rsid w:val="00C611C2"/>
    <w:rsid w:val="00C61451"/>
    <w:rsid w:val="00C6177F"/>
    <w:rsid w:val="00C63525"/>
    <w:rsid w:val="00C70859"/>
    <w:rsid w:val="00C70A0D"/>
    <w:rsid w:val="00C7260E"/>
    <w:rsid w:val="00C75DD2"/>
    <w:rsid w:val="00C75F30"/>
    <w:rsid w:val="00C765FB"/>
    <w:rsid w:val="00C77033"/>
    <w:rsid w:val="00C779B0"/>
    <w:rsid w:val="00C84A88"/>
    <w:rsid w:val="00C915F6"/>
    <w:rsid w:val="00C943DE"/>
    <w:rsid w:val="00C95CA8"/>
    <w:rsid w:val="00C96190"/>
    <w:rsid w:val="00C97E50"/>
    <w:rsid w:val="00CA0FA9"/>
    <w:rsid w:val="00CA12E4"/>
    <w:rsid w:val="00CA134F"/>
    <w:rsid w:val="00CA2424"/>
    <w:rsid w:val="00CB20A0"/>
    <w:rsid w:val="00CB2CDA"/>
    <w:rsid w:val="00CB30EF"/>
    <w:rsid w:val="00CB3658"/>
    <w:rsid w:val="00CB4273"/>
    <w:rsid w:val="00CB710F"/>
    <w:rsid w:val="00CB740B"/>
    <w:rsid w:val="00CB7B82"/>
    <w:rsid w:val="00CC1A4F"/>
    <w:rsid w:val="00CC2186"/>
    <w:rsid w:val="00CC285E"/>
    <w:rsid w:val="00CC4E7A"/>
    <w:rsid w:val="00CC684A"/>
    <w:rsid w:val="00CC774F"/>
    <w:rsid w:val="00CD107E"/>
    <w:rsid w:val="00CD1540"/>
    <w:rsid w:val="00CD4158"/>
    <w:rsid w:val="00CD43A5"/>
    <w:rsid w:val="00CD4575"/>
    <w:rsid w:val="00CD4F83"/>
    <w:rsid w:val="00CE01EE"/>
    <w:rsid w:val="00CE0550"/>
    <w:rsid w:val="00CE25CE"/>
    <w:rsid w:val="00CE2A5F"/>
    <w:rsid w:val="00CE4291"/>
    <w:rsid w:val="00CE53F0"/>
    <w:rsid w:val="00CE568A"/>
    <w:rsid w:val="00CE6D9B"/>
    <w:rsid w:val="00CE74AA"/>
    <w:rsid w:val="00CF09CA"/>
    <w:rsid w:val="00CF181F"/>
    <w:rsid w:val="00CF29F5"/>
    <w:rsid w:val="00CF4DA0"/>
    <w:rsid w:val="00CF4F29"/>
    <w:rsid w:val="00CF60C7"/>
    <w:rsid w:val="00CF6FDE"/>
    <w:rsid w:val="00D01247"/>
    <w:rsid w:val="00D019D2"/>
    <w:rsid w:val="00D01EAE"/>
    <w:rsid w:val="00D021BB"/>
    <w:rsid w:val="00D03A81"/>
    <w:rsid w:val="00D04E51"/>
    <w:rsid w:val="00D0565E"/>
    <w:rsid w:val="00D058E5"/>
    <w:rsid w:val="00D05941"/>
    <w:rsid w:val="00D0638D"/>
    <w:rsid w:val="00D07742"/>
    <w:rsid w:val="00D1085B"/>
    <w:rsid w:val="00D11D01"/>
    <w:rsid w:val="00D11DC8"/>
    <w:rsid w:val="00D12BDF"/>
    <w:rsid w:val="00D143E4"/>
    <w:rsid w:val="00D14C3B"/>
    <w:rsid w:val="00D15604"/>
    <w:rsid w:val="00D16A88"/>
    <w:rsid w:val="00D17CA4"/>
    <w:rsid w:val="00D20197"/>
    <w:rsid w:val="00D207A4"/>
    <w:rsid w:val="00D233AF"/>
    <w:rsid w:val="00D24499"/>
    <w:rsid w:val="00D24ED2"/>
    <w:rsid w:val="00D25CB2"/>
    <w:rsid w:val="00D26362"/>
    <w:rsid w:val="00D26374"/>
    <w:rsid w:val="00D31141"/>
    <w:rsid w:val="00D34773"/>
    <w:rsid w:val="00D4029B"/>
    <w:rsid w:val="00D41D9A"/>
    <w:rsid w:val="00D44F46"/>
    <w:rsid w:val="00D47883"/>
    <w:rsid w:val="00D47D1D"/>
    <w:rsid w:val="00D47FDC"/>
    <w:rsid w:val="00D51897"/>
    <w:rsid w:val="00D52087"/>
    <w:rsid w:val="00D526CE"/>
    <w:rsid w:val="00D52CD9"/>
    <w:rsid w:val="00D5344E"/>
    <w:rsid w:val="00D54B0A"/>
    <w:rsid w:val="00D55C6F"/>
    <w:rsid w:val="00D5684D"/>
    <w:rsid w:val="00D572DC"/>
    <w:rsid w:val="00D57DAC"/>
    <w:rsid w:val="00D60E76"/>
    <w:rsid w:val="00D61B40"/>
    <w:rsid w:val="00D62C19"/>
    <w:rsid w:val="00D62D62"/>
    <w:rsid w:val="00D63B43"/>
    <w:rsid w:val="00D64FDF"/>
    <w:rsid w:val="00D70C14"/>
    <w:rsid w:val="00D729CE"/>
    <w:rsid w:val="00D7438C"/>
    <w:rsid w:val="00D749CD"/>
    <w:rsid w:val="00D74D17"/>
    <w:rsid w:val="00D81B93"/>
    <w:rsid w:val="00D81F0C"/>
    <w:rsid w:val="00D820C7"/>
    <w:rsid w:val="00D86F04"/>
    <w:rsid w:val="00D87456"/>
    <w:rsid w:val="00D90D5D"/>
    <w:rsid w:val="00D92155"/>
    <w:rsid w:val="00D94AAA"/>
    <w:rsid w:val="00D956D4"/>
    <w:rsid w:val="00D975B1"/>
    <w:rsid w:val="00D977DD"/>
    <w:rsid w:val="00DA01D5"/>
    <w:rsid w:val="00DA057B"/>
    <w:rsid w:val="00DA0DAD"/>
    <w:rsid w:val="00DA3962"/>
    <w:rsid w:val="00DA3FED"/>
    <w:rsid w:val="00DA4593"/>
    <w:rsid w:val="00DA5177"/>
    <w:rsid w:val="00DA525D"/>
    <w:rsid w:val="00DB280E"/>
    <w:rsid w:val="00DB3188"/>
    <w:rsid w:val="00DB3F9C"/>
    <w:rsid w:val="00DB4BC6"/>
    <w:rsid w:val="00DB75C9"/>
    <w:rsid w:val="00DB7710"/>
    <w:rsid w:val="00DB7EE8"/>
    <w:rsid w:val="00DC0045"/>
    <w:rsid w:val="00DC0A19"/>
    <w:rsid w:val="00DC45CC"/>
    <w:rsid w:val="00DC4BDE"/>
    <w:rsid w:val="00DC6C78"/>
    <w:rsid w:val="00DC75DB"/>
    <w:rsid w:val="00DD0A74"/>
    <w:rsid w:val="00DD158D"/>
    <w:rsid w:val="00DD32F7"/>
    <w:rsid w:val="00DD4904"/>
    <w:rsid w:val="00DD520F"/>
    <w:rsid w:val="00DD52CB"/>
    <w:rsid w:val="00DD5DD6"/>
    <w:rsid w:val="00DD64CB"/>
    <w:rsid w:val="00DD7990"/>
    <w:rsid w:val="00DE2ECD"/>
    <w:rsid w:val="00DE30C3"/>
    <w:rsid w:val="00DE5520"/>
    <w:rsid w:val="00DE578D"/>
    <w:rsid w:val="00DF299D"/>
    <w:rsid w:val="00DF4C3C"/>
    <w:rsid w:val="00DF4D5C"/>
    <w:rsid w:val="00DF5B87"/>
    <w:rsid w:val="00DF693C"/>
    <w:rsid w:val="00DF7A76"/>
    <w:rsid w:val="00E0129A"/>
    <w:rsid w:val="00E0133A"/>
    <w:rsid w:val="00E01600"/>
    <w:rsid w:val="00E02C05"/>
    <w:rsid w:val="00E03CF5"/>
    <w:rsid w:val="00E064CE"/>
    <w:rsid w:val="00E1335C"/>
    <w:rsid w:val="00E14477"/>
    <w:rsid w:val="00E14734"/>
    <w:rsid w:val="00E15286"/>
    <w:rsid w:val="00E15613"/>
    <w:rsid w:val="00E15D1C"/>
    <w:rsid w:val="00E17221"/>
    <w:rsid w:val="00E17ADE"/>
    <w:rsid w:val="00E17B91"/>
    <w:rsid w:val="00E20B18"/>
    <w:rsid w:val="00E21904"/>
    <w:rsid w:val="00E21DA1"/>
    <w:rsid w:val="00E222B4"/>
    <w:rsid w:val="00E25187"/>
    <w:rsid w:val="00E25C63"/>
    <w:rsid w:val="00E25D14"/>
    <w:rsid w:val="00E2657A"/>
    <w:rsid w:val="00E3217F"/>
    <w:rsid w:val="00E32B0A"/>
    <w:rsid w:val="00E3792A"/>
    <w:rsid w:val="00E37EED"/>
    <w:rsid w:val="00E406FF"/>
    <w:rsid w:val="00E407B0"/>
    <w:rsid w:val="00E410A3"/>
    <w:rsid w:val="00E41E83"/>
    <w:rsid w:val="00E449D1"/>
    <w:rsid w:val="00E4597A"/>
    <w:rsid w:val="00E46761"/>
    <w:rsid w:val="00E50B64"/>
    <w:rsid w:val="00E53394"/>
    <w:rsid w:val="00E544AE"/>
    <w:rsid w:val="00E5493C"/>
    <w:rsid w:val="00E55009"/>
    <w:rsid w:val="00E55631"/>
    <w:rsid w:val="00E607C3"/>
    <w:rsid w:val="00E60E64"/>
    <w:rsid w:val="00E610AD"/>
    <w:rsid w:val="00E64C94"/>
    <w:rsid w:val="00E65A48"/>
    <w:rsid w:val="00E65C42"/>
    <w:rsid w:val="00E65E78"/>
    <w:rsid w:val="00E66CE5"/>
    <w:rsid w:val="00E706AE"/>
    <w:rsid w:val="00E72117"/>
    <w:rsid w:val="00E7341B"/>
    <w:rsid w:val="00E74E5E"/>
    <w:rsid w:val="00E77B74"/>
    <w:rsid w:val="00E77D7A"/>
    <w:rsid w:val="00E8065E"/>
    <w:rsid w:val="00E81D5F"/>
    <w:rsid w:val="00E82B1F"/>
    <w:rsid w:val="00E83080"/>
    <w:rsid w:val="00E83221"/>
    <w:rsid w:val="00E849C3"/>
    <w:rsid w:val="00E856A4"/>
    <w:rsid w:val="00E87192"/>
    <w:rsid w:val="00E906C8"/>
    <w:rsid w:val="00E93486"/>
    <w:rsid w:val="00E9407E"/>
    <w:rsid w:val="00E95540"/>
    <w:rsid w:val="00E95869"/>
    <w:rsid w:val="00E95CB0"/>
    <w:rsid w:val="00E96653"/>
    <w:rsid w:val="00E967F7"/>
    <w:rsid w:val="00E96D39"/>
    <w:rsid w:val="00EA0802"/>
    <w:rsid w:val="00EA287E"/>
    <w:rsid w:val="00EA4C71"/>
    <w:rsid w:val="00EA5258"/>
    <w:rsid w:val="00EA6BA0"/>
    <w:rsid w:val="00EA6DBA"/>
    <w:rsid w:val="00EB003E"/>
    <w:rsid w:val="00EB05ED"/>
    <w:rsid w:val="00EB097B"/>
    <w:rsid w:val="00EB260F"/>
    <w:rsid w:val="00EB28C0"/>
    <w:rsid w:val="00EB337F"/>
    <w:rsid w:val="00EB556E"/>
    <w:rsid w:val="00EB5CD8"/>
    <w:rsid w:val="00EB5ECF"/>
    <w:rsid w:val="00EB63EA"/>
    <w:rsid w:val="00EB63F6"/>
    <w:rsid w:val="00EB6FB9"/>
    <w:rsid w:val="00EB7FF9"/>
    <w:rsid w:val="00EC0D2E"/>
    <w:rsid w:val="00EC1156"/>
    <w:rsid w:val="00EC1700"/>
    <w:rsid w:val="00EC1A63"/>
    <w:rsid w:val="00EC1F4D"/>
    <w:rsid w:val="00EC5BD4"/>
    <w:rsid w:val="00EC73A1"/>
    <w:rsid w:val="00ED0C9F"/>
    <w:rsid w:val="00ED1040"/>
    <w:rsid w:val="00ED2088"/>
    <w:rsid w:val="00ED3656"/>
    <w:rsid w:val="00ED4997"/>
    <w:rsid w:val="00ED71F4"/>
    <w:rsid w:val="00ED79E9"/>
    <w:rsid w:val="00EE005B"/>
    <w:rsid w:val="00EE073C"/>
    <w:rsid w:val="00EE2212"/>
    <w:rsid w:val="00EE32E5"/>
    <w:rsid w:val="00EE455D"/>
    <w:rsid w:val="00EE46A3"/>
    <w:rsid w:val="00EE4A00"/>
    <w:rsid w:val="00EF01F3"/>
    <w:rsid w:val="00EF2800"/>
    <w:rsid w:val="00EF311F"/>
    <w:rsid w:val="00EF41AC"/>
    <w:rsid w:val="00EF5A77"/>
    <w:rsid w:val="00EF6607"/>
    <w:rsid w:val="00EF7166"/>
    <w:rsid w:val="00F00DAC"/>
    <w:rsid w:val="00F01CEE"/>
    <w:rsid w:val="00F01EE2"/>
    <w:rsid w:val="00F02FEE"/>
    <w:rsid w:val="00F04B94"/>
    <w:rsid w:val="00F04ECF"/>
    <w:rsid w:val="00F04FDE"/>
    <w:rsid w:val="00F06446"/>
    <w:rsid w:val="00F06921"/>
    <w:rsid w:val="00F07CD8"/>
    <w:rsid w:val="00F113A8"/>
    <w:rsid w:val="00F130BA"/>
    <w:rsid w:val="00F132EC"/>
    <w:rsid w:val="00F171E9"/>
    <w:rsid w:val="00F178CD"/>
    <w:rsid w:val="00F17CE4"/>
    <w:rsid w:val="00F21A28"/>
    <w:rsid w:val="00F22975"/>
    <w:rsid w:val="00F24951"/>
    <w:rsid w:val="00F24DB6"/>
    <w:rsid w:val="00F2686F"/>
    <w:rsid w:val="00F30998"/>
    <w:rsid w:val="00F331FB"/>
    <w:rsid w:val="00F3592F"/>
    <w:rsid w:val="00F364F2"/>
    <w:rsid w:val="00F40336"/>
    <w:rsid w:val="00F40BA6"/>
    <w:rsid w:val="00F412EA"/>
    <w:rsid w:val="00F42169"/>
    <w:rsid w:val="00F44603"/>
    <w:rsid w:val="00F46338"/>
    <w:rsid w:val="00F46582"/>
    <w:rsid w:val="00F50279"/>
    <w:rsid w:val="00F52DDD"/>
    <w:rsid w:val="00F55655"/>
    <w:rsid w:val="00F559DB"/>
    <w:rsid w:val="00F57985"/>
    <w:rsid w:val="00F57B90"/>
    <w:rsid w:val="00F60C1E"/>
    <w:rsid w:val="00F61FED"/>
    <w:rsid w:val="00F62071"/>
    <w:rsid w:val="00F6285F"/>
    <w:rsid w:val="00F62DFF"/>
    <w:rsid w:val="00F64D62"/>
    <w:rsid w:val="00F65321"/>
    <w:rsid w:val="00F72083"/>
    <w:rsid w:val="00F72904"/>
    <w:rsid w:val="00F74B7E"/>
    <w:rsid w:val="00F7667E"/>
    <w:rsid w:val="00F7668B"/>
    <w:rsid w:val="00F76A60"/>
    <w:rsid w:val="00F8232E"/>
    <w:rsid w:val="00F84903"/>
    <w:rsid w:val="00F85263"/>
    <w:rsid w:val="00F85DDE"/>
    <w:rsid w:val="00F86521"/>
    <w:rsid w:val="00F927B6"/>
    <w:rsid w:val="00F95746"/>
    <w:rsid w:val="00F95F31"/>
    <w:rsid w:val="00FA1A96"/>
    <w:rsid w:val="00FA2A14"/>
    <w:rsid w:val="00FA3993"/>
    <w:rsid w:val="00FA4A05"/>
    <w:rsid w:val="00FA7731"/>
    <w:rsid w:val="00FB01E7"/>
    <w:rsid w:val="00FB225E"/>
    <w:rsid w:val="00FB234B"/>
    <w:rsid w:val="00FB2875"/>
    <w:rsid w:val="00FB2A8B"/>
    <w:rsid w:val="00FB3B24"/>
    <w:rsid w:val="00FB401D"/>
    <w:rsid w:val="00FB58D3"/>
    <w:rsid w:val="00FB5EEA"/>
    <w:rsid w:val="00FB64B5"/>
    <w:rsid w:val="00FB68B1"/>
    <w:rsid w:val="00FB6FFB"/>
    <w:rsid w:val="00FC50C4"/>
    <w:rsid w:val="00FC72FC"/>
    <w:rsid w:val="00FD2A4B"/>
    <w:rsid w:val="00FD534B"/>
    <w:rsid w:val="00FE0437"/>
    <w:rsid w:val="00FE0B1E"/>
    <w:rsid w:val="00FE0E1B"/>
    <w:rsid w:val="00FE1387"/>
    <w:rsid w:val="00FE227B"/>
    <w:rsid w:val="00FE41CC"/>
    <w:rsid w:val="00FE44D2"/>
    <w:rsid w:val="00FE471F"/>
    <w:rsid w:val="00FE4749"/>
    <w:rsid w:val="00FE4B70"/>
    <w:rsid w:val="00FE6DB6"/>
    <w:rsid w:val="00FE7CAE"/>
    <w:rsid w:val="00FF2350"/>
    <w:rsid w:val="00FF2BF3"/>
    <w:rsid w:val="00FF4620"/>
    <w:rsid w:val="00FF5476"/>
    <w:rsid w:val="00FF58BB"/>
    <w:rsid w:val="00FF5E03"/>
    <w:rsid w:val="00FF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FBA52"/>
  <w15:docId w15:val="{DEAEC229-69B5-4036-8762-7E239995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58B"/>
    <w:pPr>
      <w:widowControl w:val="0"/>
      <w:jc w:val="both"/>
    </w:pPr>
    <w:rPr>
      <w:rFonts w:ascii="Times New Roman" w:eastAsia="宋体" w:hAnsi="Times New Roman" w:cs="Times New Roman"/>
      <w:szCs w:val="24"/>
    </w:rPr>
  </w:style>
  <w:style w:type="paragraph" w:styleId="10">
    <w:name w:val="heading 1"/>
    <w:basedOn w:val="a"/>
    <w:next w:val="a"/>
    <w:link w:val="11"/>
    <w:uiPriority w:val="99"/>
    <w:qFormat/>
    <w:rsid w:val="0086558B"/>
    <w:pPr>
      <w:keepNext/>
      <w:keepLines/>
      <w:spacing w:beforeLines="100" w:afterLines="100" w:line="480" w:lineRule="atLeast"/>
      <w:jc w:val="center"/>
      <w:outlineLvl w:val="0"/>
    </w:pPr>
    <w:rPr>
      <w:b/>
      <w:spacing w:val="8"/>
      <w:kern w:val="0"/>
      <w:sz w:val="32"/>
      <w:szCs w:val="32"/>
    </w:rPr>
  </w:style>
  <w:style w:type="paragraph" w:styleId="20">
    <w:name w:val="heading 2"/>
    <w:aliases w:val="标题 2 Char Char Char,标题 21 Char Char,标题 21,标题 2 Char Char Char1,标题 21 Char1,H2,h2,第一层条,标题 2（修改）,1.1标题 2,节标题,二级 标题 2,节,1"/>
    <w:basedOn w:val="a"/>
    <w:next w:val="a"/>
    <w:link w:val="21"/>
    <w:uiPriority w:val="9"/>
    <w:qFormat/>
    <w:rsid w:val="00E25187"/>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uiPriority w:val="9"/>
    <w:unhideWhenUsed/>
    <w:qFormat/>
    <w:rsid w:val="00033238"/>
    <w:pPr>
      <w:keepNext/>
      <w:ind w:leftChars="400" w:left="400"/>
      <w:outlineLvl w:val="2"/>
    </w:pPr>
    <w:rPr>
      <w:rFonts w:asciiTheme="majorHAnsi" w:eastAsia="黑体"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qFormat/>
    <w:rsid w:val="0086558B"/>
    <w:rPr>
      <w:rFonts w:ascii="Times New Roman" w:eastAsia="宋体" w:hAnsi="Times New Roman" w:cs="Times New Roman"/>
      <w:b/>
      <w:spacing w:val="8"/>
      <w:kern w:val="0"/>
      <w:sz w:val="32"/>
      <w:szCs w:val="32"/>
    </w:rPr>
  </w:style>
  <w:style w:type="paragraph" w:styleId="a3">
    <w:name w:val="Body Text"/>
    <w:basedOn w:val="a"/>
    <w:link w:val="a4"/>
    <w:qFormat/>
    <w:rsid w:val="0086558B"/>
    <w:pPr>
      <w:spacing w:after="120"/>
    </w:pPr>
  </w:style>
  <w:style w:type="character" w:customStyle="1" w:styleId="a4">
    <w:name w:val="正文文本 字符"/>
    <w:basedOn w:val="a0"/>
    <w:link w:val="a3"/>
    <w:qFormat/>
    <w:rsid w:val="0086558B"/>
    <w:rPr>
      <w:rFonts w:ascii="Times New Roman" w:eastAsia="宋体" w:hAnsi="Times New Roman" w:cs="Times New Roman"/>
      <w:szCs w:val="24"/>
    </w:rPr>
  </w:style>
  <w:style w:type="paragraph" w:styleId="a5">
    <w:name w:val="footer"/>
    <w:basedOn w:val="a"/>
    <w:link w:val="a6"/>
    <w:uiPriority w:val="99"/>
    <w:qFormat/>
    <w:rsid w:val="0086558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6558B"/>
    <w:rPr>
      <w:rFonts w:ascii="Times New Roman" w:eastAsia="宋体" w:hAnsi="Times New Roman" w:cs="Times New Roman"/>
      <w:sz w:val="18"/>
      <w:szCs w:val="18"/>
    </w:rPr>
  </w:style>
  <w:style w:type="paragraph" w:styleId="TOC1">
    <w:name w:val="toc 1"/>
    <w:basedOn w:val="a"/>
    <w:next w:val="a"/>
    <w:uiPriority w:val="39"/>
    <w:unhideWhenUsed/>
    <w:qFormat/>
    <w:rsid w:val="0086558B"/>
  </w:style>
  <w:style w:type="paragraph" w:styleId="TOC2">
    <w:name w:val="toc 2"/>
    <w:basedOn w:val="a"/>
    <w:next w:val="a"/>
    <w:uiPriority w:val="39"/>
    <w:unhideWhenUsed/>
    <w:qFormat/>
    <w:rsid w:val="0086558B"/>
    <w:pPr>
      <w:ind w:leftChars="200" w:left="420"/>
    </w:pPr>
  </w:style>
  <w:style w:type="character" w:styleId="a7">
    <w:name w:val="Hyperlink"/>
    <w:uiPriority w:val="99"/>
    <w:unhideWhenUsed/>
    <w:qFormat/>
    <w:rsid w:val="0086558B"/>
    <w:rPr>
      <w:color w:val="0000FF"/>
      <w:u w:val="single"/>
    </w:rPr>
  </w:style>
  <w:style w:type="paragraph" w:customStyle="1" w:styleId="a8">
    <w:name w:val="标准标志"/>
    <w:next w:val="a"/>
    <w:qFormat/>
    <w:rsid w:val="0086558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2">
    <w:name w:val="封面标准号1"/>
    <w:qFormat/>
    <w:rsid w:val="0086558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TOC10">
    <w:name w:val="TOC 标题1"/>
    <w:basedOn w:val="10"/>
    <w:next w:val="a"/>
    <w:uiPriority w:val="39"/>
    <w:unhideWhenUsed/>
    <w:qFormat/>
    <w:rsid w:val="0086558B"/>
    <w:pPr>
      <w:widowControl/>
      <w:spacing w:beforeLines="0" w:afterLines="0" w:line="276" w:lineRule="auto"/>
      <w:jc w:val="left"/>
      <w:outlineLvl w:val="9"/>
    </w:pPr>
    <w:rPr>
      <w:rFonts w:ascii="Cambria" w:hAnsi="Cambria"/>
      <w:bCs/>
      <w:color w:val="365F91"/>
      <w:spacing w:val="0"/>
      <w:sz w:val="28"/>
      <w:szCs w:val="28"/>
    </w:rPr>
  </w:style>
  <w:style w:type="paragraph" w:styleId="a9">
    <w:name w:val="List Paragraph"/>
    <w:basedOn w:val="a"/>
    <w:uiPriority w:val="34"/>
    <w:qFormat/>
    <w:rsid w:val="0086558B"/>
    <w:pPr>
      <w:ind w:firstLineChars="200" w:firstLine="420"/>
    </w:pPr>
  </w:style>
  <w:style w:type="table" w:styleId="aa">
    <w:name w:val="Table Grid"/>
    <w:basedOn w:val="a1"/>
    <w:uiPriority w:val="39"/>
    <w:rsid w:val="0086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标题 2 Char Char Char 字符,标题 21 Char Char 字符,标题 21 字符,标题 2 Char Char Char1 字符,标题 21 Char1 字符,H2 字符,h2 字符,第一层条 字符,标题 2（修改） 字符,1.1标题 2 字符,节标题 字符,二级 标题 2 字符,节 字符,1 字符"/>
    <w:basedOn w:val="a0"/>
    <w:link w:val="20"/>
    <w:qFormat/>
    <w:rsid w:val="00E25187"/>
    <w:rPr>
      <w:rFonts w:ascii="Arial" w:eastAsia="黑体" w:hAnsi="Arial" w:cs="Times New Roman"/>
      <w:b/>
      <w:bCs/>
      <w:sz w:val="32"/>
      <w:szCs w:val="32"/>
    </w:rPr>
  </w:style>
  <w:style w:type="character" w:styleId="ab">
    <w:name w:val="annotation reference"/>
    <w:basedOn w:val="a0"/>
    <w:unhideWhenUsed/>
    <w:rsid w:val="00580A2E"/>
    <w:rPr>
      <w:sz w:val="21"/>
      <w:szCs w:val="21"/>
    </w:rPr>
  </w:style>
  <w:style w:type="paragraph" w:styleId="ac">
    <w:name w:val="annotation text"/>
    <w:basedOn w:val="a"/>
    <w:link w:val="ad"/>
    <w:unhideWhenUsed/>
    <w:rsid w:val="00580A2E"/>
    <w:pPr>
      <w:jc w:val="left"/>
    </w:pPr>
  </w:style>
  <w:style w:type="character" w:customStyle="1" w:styleId="ad">
    <w:name w:val="批注文字 字符"/>
    <w:basedOn w:val="a0"/>
    <w:link w:val="ac"/>
    <w:rsid w:val="00580A2E"/>
    <w:rPr>
      <w:rFonts w:ascii="Times New Roman" w:eastAsia="宋体" w:hAnsi="Times New Roman" w:cs="Times New Roman"/>
      <w:szCs w:val="24"/>
    </w:rPr>
  </w:style>
  <w:style w:type="paragraph" w:styleId="ae">
    <w:name w:val="annotation subject"/>
    <w:basedOn w:val="ac"/>
    <w:next w:val="ac"/>
    <w:link w:val="af"/>
    <w:unhideWhenUsed/>
    <w:rsid w:val="00580A2E"/>
    <w:rPr>
      <w:b/>
      <w:bCs/>
    </w:rPr>
  </w:style>
  <w:style w:type="character" w:customStyle="1" w:styleId="af">
    <w:name w:val="批注主题 字符"/>
    <w:basedOn w:val="ad"/>
    <w:link w:val="ae"/>
    <w:rsid w:val="00580A2E"/>
    <w:rPr>
      <w:rFonts w:ascii="Times New Roman" w:eastAsia="宋体" w:hAnsi="Times New Roman" w:cs="Times New Roman"/>
      <w:b/>
      <w:bCs/>
      <w:szCs w:val="24"/>
    </w:rPr>
  </w:style>
  <w:style w:type="paragraph" w:styleId="af0">
    <w:name w:val="Balloon Text"/>
    <w:basedOn w:val="a"/>
    <w:link w:val="af1"/>
    <w:unhideWhenUsed/>
    <w:rsid w:val="00580A2E"/>
    <w:rPr>
      <w:sz w:val="18"/>
      <w:szCs w:val="18"/>
    </w:rPr>
  </w:style>
  <w:style w:type="character" w:customStyle="1" w:styleId="af1">
    <w:name w:val="批注框文本 字符"/>
    <w:basedOn w:val="a0"/>
    <w:link w:val="af0"/>
    <w:rsid w:val="00580A2E"/>
    <w:rPr>
      <w:rFonts w:ascii="Times New Roman" w:eastAsia="宋体" w:hAnsi="Times New Roman" w:cs="Times New Roman"/>
      <w:sz w:val="18"/>
      <w:szCs w:val="18"/>
    </w:rPr>
  </w:style>
  <w:style w:type="paragraph" w:styleId="af2">
    <w:name w:val="header"/>
    <w:basedOn w:val="a"/>
    <w:link w:val="af3"/>
    <w:unhideWhenUsed/>
    <w:rsid w:val="004B6881"/>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4B6881"/>
    <w:rPr>
      <w:rFonts w:ascii="Times New Roman" w:eastAsia="宋体" w:hAnsi="Times New Roman" w:cs="Times New Roman"/>
      <w:sz w:val="18"/>
      <w:szCs w:val="18"/>
    </w:rPr>
  </w:style>
  <w:style w:type="paragraph" w:styleId="TOC3">
    <w:name w:val="toc 3"/>
    <w:basedOn w:val="a"/>
    <w:next w:val="a"/>
    <w:autoRedefine/>
    <w:uiPriority w:val="39"/>
    <w:unhideWhenUsed/>
    <w:rsid w:val="00F85263"/>
    <w:pPr>
      <w:ind w:leftChars="200" w:left="420"/>
    </w:pPr>
  </w:style>
  <w:style w:type="numbering" w:customStyle="1" w:styleId="1">
    <w:name w:val="スタイル1"/>
    <w:uiPriority w:val="99"/>
    <w:rsid w:val="003C2D24"/>
    <w:pPr>
      <w:numPr>
        <w:numId w:val="14"/>
      </w:numPr>
    </w:pPr>
  </w:style>
  <w:style w:type="numbering" w:customStyle="1" w:styleId="2">
    <w:name w:val="スタイル2"/>
    <w:uiPriority w:val="99"/>
    <w:rsid w:val="00A26EE1"/>
    <w:pPr>
      <w:numPr>
        <w:numId w:val="20"/>
      </w:numPr>
    </w:pPr>
  </w:style>
  <w:style w:type="numbering" w:customStyle="1" w:styleId="3">
    <w:name w:val="スタイル3"/>
    <w:uiPriority w:val="99"/>
    <w:rsid w:val="00A26EE1"/>
    <w:pPr>
      <w:numPr>
        <w:numId w:val="22"/>
      </w:numPr>
    </w:pPr>
  </w:style>
  <w:style w:type="character" w:customStyle="1" w:styleId="31">
    <w:name w:val="标题 3 字符"/>
    <w:basedOn w:val="a0"/>
    <w:link w:val="30"/>
    <w:uiPriority w:val="9"/>
    <w:rsid w:val="00033238"/>
    <w:rPr>
      <w:rFonts w:asciiTheme="majorHAnsi" w:eastAsia="黑体" w:hAnsiTheme="majorHAnsi" w:cstheme="majorBidi"/>
      <w:sz w:val="24"/>
      <w:szCs w:val="24"/>
    </w:rPr>
  </w:style>
  <w:style w:type="numbering" w:customStyle="1" w:styleId="4">
    <w:name w:val="スタイル4"/>
    <w:uiPriority w:val="99"/>
    <w:rsid w:val="00443CF1"/>
    <w:pPr>
      <w:numPr>
        <w:numId w:val="41"/>
      </w:numPr>
    </w:pPr>
  </w:style>
  <w:style w:type="paragraph" w:styleId="af4">
    <w:name w:val="Revision"/>
    <w:hidden/>
    <w:uiPriority w:val="99"/>
    <w:semiHidden/>
    <w:rsid w:val="00671A0D"/>
    <w:rPr>
      <w:rFonts w:ascii="Times New Roman" w:eastAsia="宋体" w:hAnsi="Times New Roman" w:cs="Times New Roman"/>
      <w:szCs w:val="24"/>
    </w:rPr>
  </w:style>
  <w:style w:type="paragraph" w:styleId="af5">
    <w:name w:val="Date"/>
    <w:basedOn w:val="a"/>
    <w:next w:val="a"/>
    <w:link w:val="af6"/>
    <w:rsid w:val="00674A88"/>
    <w:pPr>
      <w:ind w:leftChars="2500" w:left="100"/>
    </w:pPr>
  </w:style>
  <w:style w:type="character" w:customStyle="1" w:styleId="af6">
    <w:name w:val="日期 字符"/>
    <w:basedOn w:val="a0"/>
    <w:link w:val="af5"/>
    <w:rsid w:val="00674A88"/>
    <w:rPr>
      <w:rFonts w:ascii="Times New Roman" w:eastAsia="宋体" w:hAnsi="Times New Roman" w:cs="Times New Roman"/>
      <w:szCs w:val="24"/>
    </w:rPr>
  </w:style>
  <w:style w:type="paragraph" w:customStyle="1" w:styleId="22">
    <w:name w:val="标题2"/>
    <w:basedOn w:val="10"/>
    <w:link w:val="23"/>
    <w:qFormat/>
    <w:rsid w:val="00033238"/>
    <w:pPr>
      <w:spacing w:beforeLines="0" w:before="340" w:afterLines="0" w:after="330" w:line="578" w:lineRule="auto"/>
      <w:jc w:val="both"/>
    </w:pPr>
    <w:rPr>
      <w:bCs/>
      <w:kern w:val="44"/>
      <w:sz w:val="28"/>
      <w:szCs w:val="44"/>
    </w:rPr>
  </w:style>
  <w:style w:type="paragraph" w:styleId="af7">
    <w:name w:val="caption"/>
    <w:basedOn w:val="a"/>
    <w:next w:val="a"/>
    <w:uiPriority w:val="99"/>
    <w:unhideWhenUsed/>
    <w:qFormat/>
    <w:rsid w:val="00674A88"/>
    <w:pPr>
      <w:spacing w:line="400" w:lineRule="exact"/>
      <w:jc w:val="center"/>
    </w:pPr>
    <w:rPr>
      <w:rFonts w:asciiTheme="majorHAnsi" w:hAnsiTheme="majorHAnsi" w:cstheme="majorBidi"/>
      <w:szCs w:val="20"/>
    </w:rPr>
  </w:style>
  <w:style w:type="character" w:customStyle="1" w:styleId="23">
    <w:name w:val="标题2 字符"/>
    <w:basedOn w:val="11"/>
    <w:link w:val="22"/>
    <w:rsid w:val="00033238"/>
    <w:rPr>
      <w:rFonts w:ascii="Times New Roman" w:eastAsia="宋体" w:hAnsi="Times New Roman" w:cs="Times New Roman"/>
      <w:b/>
      <w:bCs/>
      <w:spacing w:val="8"/>
      <w:kern w:val="44"/>
      <w:sz w:val="28"/>
      <w:szCs w:val="44"/>
    </w:rPr>
  </w:style>
  <w:style w:type="character" w:styleId="af8">
    <w:name w:val="Placeholder Text"/>
    <w:basedOn w:val="a0"/>
    <w:uiPriority w:val="99"/>
    <w:semiHidden/>
    <w:rsid w:val="00674A88"/>
    <w:rPr>
      <w:color w:val="808080"/>
    </w:rPr>
  </w:style>
  <w:style w:type="paragraph" w:styleId="af9">
    <w:name w:val="Normal (Web)"/>
    <w:basedOn w:val="a"/>
    <w:rsid w:val="00AA7424"/>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845C05"/>
    <w:pPr>
      <w:widowControl/>
      <w:spacing w:beforeLines="0" w:before="240" w:afterLines="0" w:line="259" w:lineRule="auto"/>
      <w:jc w:val="left"/>
      <w:outlineLvl w:val="9"/>
    </w:pPr>
    <w:rPr>
      <w:rFonts w:asciiTheme="majorHAnsi" w:eastAsiaTheme="majorEastAsia" w:hAnsiTheme="majorHAnsi" w:cstheme="majorBidi"/>
      <w:b w:val="0"/>
      <w:color w:val="365F91" w:themeColor="accent1" w:themeShade="BF"/>
      <w:spacing w:val="0"/>
    </w:rPr>
  </w:style>
  <w:style w:type="character" w:styleId="afa">
    <w:name w:val="Emphasis"/>
    <w:basedOn w:val="a0"/>
    <w:uiPriority w:val="20"/>
    <w:qFormat/>
    <w:rsid w:val="006F4E32"/>
    <w:rPr>
      <w:i/>
      <w:iCs/>
    </w:rPr>
  </w:style>
  <w:style w:type="table" w:customStyle="1" w:styleId="61">
    <w:name w:val="清单表 6 彩色1"/>
    <w:basedOn w:val="a1"/>
    <w:uiPriority w:val="51"/>
    <w:rsid w:val="005344C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Char1">
    <w:name w:val="标题 1 Char1"/>
    <w:basedOn w:val="a0"/>
    <w:uiPriority w:val="99"/>
    <w:qFormat/>
    <w:rsid w:val="000949B2"/>
    <w:rPr>
      <w:rFonts w:ascii="Times New Roman" w:eastAsia="宋体" w:hAnsi="Times New Roman" w:cs="Times New Roman"/>
      <w:b/>
      <w:spacing w:val="8"/>
      <w:kern w:val="0"/>
      <w:sz w:val="32"/>
      <w:szCs w:val="32"/>
    </w:rPr>
  </w:style>
  <w:style w:type="character" w:customStyle="1" w:styleId="2Char2">
    <w:name w:val="标题 2 Char2"/>
    <w:basedOn w:val="a0"/>
    <w:uiPriority w:val="9"/>
    <w:qFormat/>
    <w:rsid w:val="000949B2"/>
    <w:rPr>
      <w:rFonts w:ascii="Times New Roman" w:hAnsi="Times New Roman" w:cs="Times New Roman"/>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1232">
      <w:bodyDiv w:val="1"/>
      <w:marLeft w:val="0"/>
      <w:marRight w:val="0"/>
      <w:marTop w:val="0"/>
      <w:marBottom w:val="0"/>
      <w:divBdr>
        <w:top w:val="none" w:sz="0" w:space="0" w:color="auto"/>
        <w:left w:val="none" w:sz="0" w:space="0" w:color="auto"/>
        <w:bottom w:val="none" w:sz="0" w:space="0" w:color="auto"/>
        <w:right w:val="none" w:sz="0" w:space="0" w:color="auto"/>
      </w:divBdr>
    </w:div>
    <w:div w:id="145974665">
      <w:bodyDiv w:val="1"/>
      <w:marLeft w:val="0"/>
      <w:marRight w:val="0"/>
      <w:marTop w:val="0"/>
      <w:marBottom w:val="0"/>
      <w:divBdr>
        <w:top w:val="none" w:sz="0" w:space="0" w:color="auto"/>
        <w:left w:val="none" w:sz="0" w:space="0" w:color="auto"/>
        <w:bottom w:val="none" w:sz="0" w:space="0" w:color="auto"/>
        <w:right w:val="none" w:sz="0" w:space="0" w:color="auto"/>
      </w:divBdr>
    </w:div>
    <w:div w:id="394815335">
      <w:bodyDiv w:val="1"/>
      <w:marLeft w:val="0"/>
      <w:marRight w:val="0"/>
      <w:marTop w:val="0"/>
      <w:marBottom w:val="0"/>
      <w:divBdr>
        <w:top w:val="none" w:sz="0" w:space="0" w:color="auto"/>
        <w:left w:val="none" w:sz="0" w:space="0" w:color="auto"/>
        <w:bottom w:val="none" w:sz="0" w:space="0" w:color="auto"/>
        <w:right w:val="none" w:sz="0" w:space="0" w:color="auto"/>
      </w:divBdr>
    </w:div>
    <w:div w:id="466359037">
      <w:bodyDiv w:val="1"/>
      <w:marLeft w:val="0"/>
      <w:marRight w:val="0"/>
      <w:marTop w:val="0"/>
      <w:marBottom w:val="0"/>
      <w:divBdr>
        <w:top w:val="none" w:sz="0" w:space="0" w:color="auto"/>
        <w:left w:val="none" w:sz="0" w:space="0" w:color="auto"/>
        <w:bottom w:val="none" w:sz="0" w:space="0" w:color="auto"/>
        <w:right w:val="none" w:sz="0" w:space="0" w:color="auto"/>
      </w:divBdr>
    </w:div>
    <w:div w:id="541013893">
      <w:bodyDiv w:val="1"/>
      <w:marLeft w:val="0"/>
      <w:marRight w:val="0"/>
      <w:marTop w:val="0"/>
      <w:marBottom w:val="0"/>
      <w:divBdr>
        <w:top w:val="none" w:sz="0" w:space="0" w:color="auto"/>
        <w:left w:val="none" w:sz="0" w:space="0" w:color="auto"/>
        <w:bottom w:val="none" w:sz="0" w:space="0" w:color="auto"/>
        <w:right w:val="none" w:sz="0" w:space="0" w:color="auto"/>
      </w:divBdr>
    </w:div>
    <w:div w:id="629631743">
      <w:bodyDiv w:val="1"/>
      <w:marLeft w:val="0"/>
      <w:marRight w:val="0"/>
      <w:marTop w:val="0"/>
      <w:marBottom w:val="0"/>
      <w:divBdr>
        <w:top w:val="none" w:sz="0" w:space="0" w:color="auto"/>
        <w:left w:val="none" w:sz="0" w:space="0" w:color="auto"/>
        <w:bottom w:val="none" w:sz="0" w:space="0" w:color="auto"/>
        <w:right w:val="none" w:sz="0" w:space="0" w:color="auto"/>
      </w:divBdr>
    </w:div>
    <w:div w:id="958218368">
      <w:bodyDiv w:val="1"/>
      <w:marLeft w:val="0"/>
      <w:marRight w:val="0"/>
      <w:marTop w:val="0"/>
      <w:marBottom w:val="0"/>
      <w:divBdr>
        <w:top w:val="none" w:sz="0" w:space="0" w:color="auto"/>
        <w:left w:val="none" w:sz="0" w:space="0" w:color="auto"/>
        <w:bottom w:val="none" w:sz="0" w:space="0" w:color="auto"/>
        <w:right w:val="none" w:sz="0" w:space="0" w:color="auto"/>
      </w:divBdr>
    </w:div>
    <w:div w:id="991953587">
      <w:bodyDiv w:val="1"/>
      <w:marLeft w:val="0"/>
      <w:marRight w:val="0"/>
      <w:marTop w:val="0"/>
      <w:marBottom w:val="0"/>
      <w:divBdr>
        <w:top w:val="none" w:sz="0" w:space="0" w:color="auto"/>
        <w:left w:val="none" w:sz="0" w:space="0" w:color="auto"/>
        <w:bottom w:val="none" w:sz="0" w:space="0" w:color="auto"/>
        <w:right w:val="none" w:sz="0" w:space="0" w:color="auto"/>
      </w:divBdr>
    </w:div>
    <w:div w:id="1232038422">
      <w:bodyDiv w:val="1"/>
      <w:marLeft w:val="0"/>
      <w:marRight w:val="0"/>
      <w:marTop w:val="0"/>
      <w:marBottom w:val="0"/>
      <w:divBdr>
        <w:top w:val="none" w:sz="0" w:space="0" w:color="auto"/>
        <w:left w:val="none" w:sz="0" w:space="0" w:color="auto"/>
        <w:bottom w:val="none" w:sz="0" w:space="0" w:color="auto"/>
        <w:right w:val="none" w:sz="0" w:space="0" w:color="auto"/>
      </w:divBdr>
    </w:div>
    <w:div w:id="1307197381">
      <w:bodyDiv w:val="1"/>
      <w:marLeft w:val="0"/>
      <w:marRight w:val="0"/>
      <w:marTop w:val="0"/>
      <w:marBottom w:val="0"/>
      <w:divBdr>
        <w:top w:val="none" w:sz="0" w:space="0" w:color="auto"/>
        <w:left w:val="none" w:sz="0" w:space="0" w:color="auto"/>
        <w:bottom w:val="none" w:sz="0" w:space="0" w:color="auto"/>
        <w:right w:val="none" w:sz="0" w:space="0" w:color="auto"/>
      </w:divBdr>
    </w:div>
    <w:div w:id="1334837282">
      <w:bodyDiv w:val="1"/>
      <w:marLeft w:val="0"/>
      <w:marRight w:val="0"/>
      <w:marTop w:val="0"/>
      <w:marBottom w:val="0"/>
      <w:divBdr>
        <w:top w:val="none" w:sz="0" w:space="0" w:color="auto"/>
        <w:left w:val="none" w:sz="0" w:space="0" w:color="auto"/>
        <w:bottom w:val="none" w:sz="0" w:space="0" w:color="auto"/>
        <w:right w:val="none" w:sz="0" w:space="0" w:color="auto"/>
      </w:divBdr>
    </w:div>
    <w:div w:id="1433361322">
      <w:bodyDiv w:val="1"/>
      <w:marLeft w:val="0"/>
      <w:marRight w:val="0"/>
      <w:marTop w:val="0"/>
      <w:marBottom w:val="0"/>
      <w:divBdr>
        <w:top w:val="none" w:sz="0" w:space="0" w:color="auto"/>
        <w:left w:val="none" w:sz="0" w:space="0" w:color="auto"/>
        <w:bottom w:val="none" w:sz="0" w:space="0" w:color="auto"/>
        <w:right w:val="none" w:sz="0" w:space="0" w:color="auto"/>
      </w:divBdr>
    </w:div>
    <w:div w:id="1455516770">
      <w:bodyDiv w:val="1"/>
      <w:marLeft w:val="0"/>
      <w:marRight w:val="0"/>
      <w:marTop w:val="0"/>
      <w:marBottom w:val="0"/>
      <w:divBdr>
        <w:top w:val="none" w:sz="0" w:space="0" w:color="auto"/>
        <w:left w:val="none" w:sz="0" w:space="0" w:color="auto"/>
        <w:bottom w:val="none" w:sz="0" w:space="0" w:color="auto"/>
        <w:right w:val="none" w:sz="0" w:space="0" w:color="auto"/>
      </w:divBdr>
    </w:div>
    <w:div w:id="1504852055">
      <w:bodyDiv w:val="1"/>
      <w:marLeft w:val="0"/>
      <w:marRight w:val="0"/>
      <w:marTop w:val="0"/>
      <w:marBottom w:val="0"/>
      <w:divBdr>
        <w:top w:val="none" w:sz="0" w:space="0" w:color="auto"/>
        <w:left w:val="none" w:sz="0" w:space="0" w:color="auto"/>
        <w:bottom w:val="none" w:sz="0" w:space="0" w:color="auto"/>
        <w:right w:val="none" w:sz="0" w:space="0" w:color="auto"/>
      </w:divBdr>
    </w:div>
    <w:div w:id="1526140966">
      <w:bodyDiv w:val="1"/>
      <w:marLeft w:val="0"/>
      <w:marRight w:val="0"/>
      <w:marTop w:val="0"/>
      <w:marBottom w:val="0"/>
      <w:divBdr>
        <w:top w:val="none" w:sz="0" w:space="0" w:color="auto"/>
        <w:left w:val="none" w:sz="0" w:space="0" w:color="auto"/>
        <w:bottom w:val="none" w:sz="0" w:space="0" w:color="auto"/>
        <w:right w:val="none" w:sz="0" w:space="0" w:color="auto"/>
      </w:divBdr>
    </w:div>
    <w:div w:id="1732385426">
      <w:bodyDiv w:val="1"/>
      <w:marLeft w:val="0"/>
      <w:marRight w:val="0"/>
      <w:marTop w:val="0"/>
      <w:marBottom w:val="0"/>
      <w:divBdr>
        <w:top w:val="none" w:sz="0" w:space="0" w:color="auto"/>
        <w:left w:val="none" w:sz="0" w:space="0" w:color="auto"/>
        <w:bottom w:val="none" w:sz="0" w:space="0" w:color="auto"/>
        <w:right w:val="none" w:sz="0" w:space="0" w:color="auto"/>
      </w:divBdr>
    </w:div>
    <w:div w:id="1749497032">
      <w:bodyDiv w:val="1"/>
      <w:marLeft w:val="0"/>
      <w:marRight w:val="0"/>
      <w:marTop w:val="0"/>
      <w:marBottom w:val="0"/>
      <w:divBdr>
        <w:top w:val="none" w:sz="0" w:space="0" w:color="auto"/>
        <w:left w:val="none" w:sz="0" w:space="0" w:color="auto"/>
        <w:bottom w:val="none" w:sz="0" w:space="0" w:color="auto"/>
        <w:right w:val="none" w:sz="0" w:space="0" w:color="auto"/>
      </w:divBdr>
    </w:div>
    <w:div w:id="1839424251">
      <w:bodyDiv w:val="1"/>
      <w:marLeft w:val="0"/>
      <w:marRight w:val="0"/>
      <w:marTop w:val="0"/>
      <w:marBottom w:val="0"/>
      <w:divBdr>
        <w:top w:val="none" w:sz="0" w:space="0" w:color="auto"/>
        <w:left w:val="none" w:sz="0" w:space="0" w:color="auto"/>
        <w:bottom w:val="none" w:sz="0" w:space="0" w:color="auto"/>
        <w:right w:val="none" w:sz="0" w:space="0" w:color="auto"/>
      </w:divBdr>
    </w:div>
    <w:div w:id="1960645467">
      <w:bodyDiv w:val="1"/>
      <w:marLeft w:val="0"/>
      <w:marRight w:val="0"/>
      <w:marTop w:val="0"/>
      <w:marBottom w:val="0"/>
      <w:divBdr>
        <w:top w:val="none" w:sz="0" w:space="0" w:color="auto"/>
        <w:left w:val="none" w:sz="0" w:space="0" w:color="auto"/>
        <w:bottom w:val="none" w:sz="0" w:space="0" w:color="auto"/>
        <w:right w:val="none" w:sz="0" w:space="0" w:color="auto"/>
      </w:divBdr>
    </w:div>
    <w:div w:id="1990866188">
      <w:bodyDiv w:val="1"/>
      <w:marLeft w:val="0"/>
      <w:marRight w:val="0"/>
      <w:marTop w:val="0"/>
      <w:marBottom w:val="0"/>
      <w:divBdr>
        <w:top w:val="none" w:sz="0" w:space="0" w:color="auto"/>
        <w:left w:val="none" w:sz="0" w:space="0" w:color="auto"/>
        <w:bottom w:val="none" w:sz="0" w:space="0" w:color="auto"/>
        <w:right w:val="none" w:sz="0" w:space="0" w:color="auto"/>
      </w:divBdr>
    </w:div>
    <w:div w:id="1999262325">
      <w:bodyDiv w:val="1"/>
      <w:marLeft w:val="0"/>
      <w:marRight w:val="0"/>
      <w:marTop w:val="0"/>
      <w:marBottom w:val="0"/>
      <w:divBdr>
        <w:top w:val="none" w:sz="0" w:space="0" w:color="auto"/>
        <w:left w:val="none" w:sz="0" w:space="0" w:color="auto"/>
        <w:bottom w:val="none" w:sz="0" w:space="0" w:color="auto"/>
        <w:right w:val="none" w:sz="0" w:space="0" w:color="auto"/>
      </w:divBdr>
    </w:div>
    <w:div w:id="21421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ctall.com/indu/216/215555606F9.htm" TargetMode="External"/><Relationship Id="rId18" Type="http://schemas.openxmlformats.org/officeDocument/2006/relationships/hyperlink" Target="http://www.zootax.com.cn/admin/downfile.aspx?id=184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h-tw.facebook.com/media/set/?set=a.204319149628198.50113.157801640946616&amp;type=1" TargetMode="External"/><Relationship Id="rId7" Type="http://schemas.openxmlformats.org/officeDocument/2006/relationships/endnotes" Target="endnotes.xml"/><Relationship Id="rId12" Type="http://schemas.openxmlformats.org/officeDocument/2006/relationships/hyperlink" Target="http://baike.baidu.com/view/405333.htm" TargetMode="External"/><Relationship Id="rId17" Type="http://schemas.openxmlformats.org/officeDocument/2006/relationships/hyperlink" Target="http://dj.iciba.com/%E6%B2%BC%E7%9F%B3%E8%9B%BE%E7%A7%91_Limnephilid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ctall.com/indu/320/3190356FFE1.htm" TargetMode="External"/><Relationship Id="rId20" Type="http://schemas.openxmlformats.org/officeDocument/2006/relationships/hyperlink" Target="http://baike.baidu.com/view/4041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ct-fans.com/index.php?act=classify&amp;id=21AL" TargetMode="External"/><Relationship Id="rId24" Type="http://schemas.openxmlformats.org/officeDocument/2006/relationships/hyperlink" Target="http://dict.bioon.com/detail.asp?id=9fd01917403" TargetMode="External"/><Relationship Id="rId5" Type="http://schemas.openxmlformats.org/officeDocument/2006/relationships/webSettings" Target="webSettings.xml"/><Relationship Id="rId15" Type="http://schemas.openxmlformats.org/officeDocument/2006/relationships/hyperlink" Target="http://www.dictall.com/indu/295/294186084D0.htm" TargetMode="External"/><Relationship Id="rId23" Type="http://schemas.openxmlformats.org/officeDocument/2006/relationships/hyperlink" Target="http://www.insect-fans.com/index.php?act=classify&amp;id=61AB" TargetMode="External"/><Relationship Id="rId10" Type="http://schemas.openxmlformats.org/officeDocument/2006/relationships/hyperlink" Target="http://www.dictall.com/indu/208/20772873305.htm" TargetMode="External"/><Relationship Id="rId19" Type="http://schemas.openxmlformats.org/officeDocument/2006/relationships/hyperlink" Target="http://www.nciku.cn/search/zh/detail/%E8%9C%BE%E8%87%9D%E8%9C%9A%E7%A7%91/1361229" TargetMode="External"/><Relationship Id="rId4" Type="http://schemas.openxmlformats.org/officeDocument/2006/relationships/settings" Target="settings.xml"/><Relationship Id="rId9" Type="http://schemas.openxmlformats.org/officeDocument/2006/relationships/hyperlink" Target="http://www.gzkc.org/plus/advancedsearch.php?mid=17&amp;tid=9&amp;keyingwen=Aphelocheiridae" TargetMode="External"/><Relationship Id="rId14" Type="http://schemas.openxmlformats.org/officeDocument/2006/relationships/hyperlink" Target="http://www.insect-fans.com/index.php?act=classify&amp;id=21AD" TargetMode="External"/><Relationship Id="rId22" Type="http://schemas.openxmlformats.org/officeDocument/2006/relationships/hyperlink" Target="http://kc.njnu.edu.cn/dwx/fuyou_news/index_4_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8A2B-D83B-4E75-85E1-E433DA97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2605</Words>
  <Characters>14852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杨雪</dc:creator>
  <cp:lastModifiedBy>陈 正侠</cp:lastModifiedBy>
  <cp:revision>3</cp:revision>
  <dcterms:created xsi:type="dcterms:W3CDTF">2020-06-28T15:43:00Z</dcterms:created>
  <dcterms:modified xsi:type="dcterms:W3CDTF">2020-06-28T15:47:00Z</dcterms:modified>
</cp:coreProperties>
</file>