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4061B7" w:rsidRPr="004061B7">
        <w:rPr>
          <w:rFonts w:ascii="宋体" w:hAnsi="宋体" w:hint="eastAsia"/>
          <w:b/>
          <w:sz w:val="28"/>
          <w:szCs w:val="32"/>
        </w:rPr>
        <w:t>建筑反射隔热涂料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80" w:rsidRDefault="004D4F80" w:rsidP="00892971">
      <w:r>
        <w:separator/>
      </w:r>
    </w:p>
  </w:endnote>
  <w:endnote w:type="continuationSeparator" w:id="0">
    <w:p w:rsidR="004D4F80" w:rsidRDefault="004D4F80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80" w:rsidRDefault="004D4F80" w:rsidP="00892971">
      <w:r>
        <w:separator/>
      </w:r>
    </w:p>
  </w:footnote>
  <w:footnote w:type="continuationSeparator" w:id="0">
    <w:p w:rsidR="004D4F80" w:rsidRDefault="004D4F80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061B7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62F4"/>
    <w:rsid w:val="004A71DD"/>
    <w:rsid w:val="004B0D61"/>
    <w:rsid w:val="004B3FAE"/>
    <w:rsid w:val="004B47E9"/>
    <w:rsid w:val="004B62B3"/>
    <w:rsid w:val="004C33B9"/>
    <w:rsid w:val="004C7093"/>
    <w:rsid w:val="004D4F80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35118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高亚锋</cp:lastModifiedBy>
  <cp:revision>3</cp:revision>
  <dcterms:created xsi:type="dcterms:W3CDTF">2020-09-11T02:59:00Z</dcterms:created>
  <dcterms:modified xsi:type="dcterms:W3CDTF">2020-09-11T02:59:00Z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