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80" w:lineRule="exact"/>
        <w:jc w:val="left"/>
        <w:rPr>
          <w:rFonts w:ascii="仿宋" w:hAnsi="仿宋" w:eastAsia="仿宋" w:cs="新宋体-18030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新宋体-18030"/>
          <w:color w:val="000000"/>
          <w:sz w:val="32"/>
          <w:szCs w:val="32"/>
        </w:rPr>
        <w:t>附件1:</w:t>
      </w:r>
    </w:p>
    <w:p>
      <w:pPr>
        <w:adjustRightInd w:val="0"/>
        <w:snapToGrid w:val="0"/>
        <w:spacing w:line="680" w:lineRule="exact"/>
        <w:jc w:val="center"/>
        <w:rPr>
          <w:rFonts w:ascii="方正小标宋简体" w:hAnsi="??" w:eastAsia="方正小标宋简体"/>
          <w:color w:val="000000"/>
          <w:sz w:val="30"/>
          <w:szCs w:val="30"/>
        </w:rPr>
      </w:pPr>
      <w:r>
        <w:rPr>
          <w:rFonts w:hint="eastAsia" w:ascii="方正小标宋简体" w:hAnsi="新宋体-18030" w:eastAsia="方正小标宋简体" w:cs="新宋体-18030"/>
          <w:color w:val="000000"/>
          <w:sz w:val="36"/>
          <w:szCs w:val="36"/>
        </w:rPr>
        <w:t>会场周边推荐酒店</w:t>
      </w:r>
    </w:p>
    <w:p>
      <w:pPr>
        <w:adjustRightInd w:val="0"/>
        <w:snapToGrid w:val="0"/>
        <w:spacing w:line="640" w:lineRule="exact"/>
        <w:jc w:val="left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一、北京国谊宾馆</w:t>
      </w:r>
    </w:p>
    <w:p>
      <w:pPr>
        <w:adjustRightInd w:val="0"/>
        <w:snapToGrid w:val="0"/>
        <w:spacing w:line="640" w:lineRule="exact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地址：北京市西城区文兴东街1号（会议酒店）</w:t>
      </w:r>
    </w:p>
    <w:p>
      <w:pPr>
        <w:adjustRightInd w:val="0"/>
        <w:snapToGrid w:val="0"/>
        <w:spacing w:line="640" w:lineRule="exact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预订电话：010-</w:t>
      </w:r>
      <w:r>
        <w:rPr>
          <w:sz w:val="32"/>
          <w:szCs w:val="32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</w:rPr>
        <w:t>68316611</w:t>
      </w:r>
    </w:p>
    <w:p>
      <w:pPr>
        <w:adjustRightInd w:val="0"/>
        <w:snapToGrid w:val="0"/>
        <w:spacing w:line="640" w:lineRule="exact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住宿标准：</w:t>
      </w:r>
      <w:r>
        <w:rPr>
          <w:rFonts w:ascii="仿宋" w:hAnsi="仿宋" w:eastAsia="仿宋"/>
          <w:color w:val="000000"/>
          <w:sz w:val="32"/>
          <w:szCs w:val="32"/>
        </w:rPr>
        <w:t>550</w:t>
      </w:r>
      <w:r>
        <w:rPr>
          <w:rFonts w:hint="eastAsia" w:ascii="仿宋" w:hAnsi="仿宋" w:eastAsia="仿宋"/>
          <w:color w:val="000000"/>
          <w:sz w:val="32"/>
          <w:szCs w:val="32"/>
        </w:rPr>
        <w:t>-</w:t>
      </w:r>
      <w:r>
        <w:rPr>
          <w:rFonts w:ascii="仿宋" w:hAnsi="仿宋" w:eastAsia="仿宋"/>
          <w:color w:val="000000"/>
          <w:sz w:val="32"/>
          <w:szCs w:val="32"/>
        </w:rPr>
        <w:t>600</w:t>
      </w:r>
      <w:r>
        <w:rPr>
          <w:rFonts w:hint="eastAsia" w:ascii="仿宋" w:hAnsi="仿宋" w:eastAsia="仿宋"/>
          <w:color w:val="000000"/>
          <w:sz w:val="32"/>
          <w:szCs w:val="32"/>
        </w:rPr>
        <w:t>元，以酒店最终确认价格为准</w:t>
      </w:r>
    </w:p>
    <w:p>
      <w:pPr>
        <w:adjustRightInd w:val="0"/>
        <w:snapToGrid w:val="0"/>
        <w:spacing w:line="640" w:lineRule="exact"/>
        <w:jc w:val="left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二、汉庭酒店(展览馆店)</w:t>
      </w:r>
    </w:p>
    <w:p>
      <w:pPr>
        <w:adjustRightInd w:val="0"/>
        <w:snapToGrid w:val="0"/>
        <w:spacing w:line="640" w:lineRule="exact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地址：北京市展览馆路14号</w:t>
      </w:r>
    </w:p>
    <w:p>
      <w:pPr>
        <w:adjustRightInd w:val="0"/>
        <w:snapToGrid w:val="0"/>
        <w:spacing w:line="640" w:lineRule="exact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距离会议地点约770米，步行12分钟</w:t>
      </w:r>
    </w:p>
    <w:p>
      <w:pPr>
        <w:adjustRightInd w:val="0"/>
        <w:snapToGrid w:val="0"/>
        <w:spacing w:line="640" w:lineRule="exact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预订电话：010-68356060</w:t>
      </w:r>
    </w:p>
    <w:p>
      <w:pPr>
        <w:adjustRightInd w:val="0"/>
        <w:snapToGrid w:val="0"/>
        <w:spacing w:line="640" w:lineRule="exact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住宿标准：</w:t>
      </w:r>
      <w:r>
        <w:rPr>
          <w:rFonts w:ascii="仿宋" w:hAnsi="仿宋" w:eastAsia="仿宋"/>
          <w:color w:val="000000"/>
          <w:sz w:val="32"/>
          <w:szCs w:val="32"/>
        </w:rPr>
        <w:t>500-550</w:t>
      </w:r>
      <w:r>
        <w:rPr>
          <w:rFonts w:hint="eastAsia" w:ascii="仿宋" w:hAnsi="仿宋" w:eastAsia="仿宋"/>
          <w:color w:val="000000"/>
          <w:sz w:val="32"/>
          <w:szCs w:val="32"/>
        </w:rPr>
        <w:t>元，以酒店最终确认价格为准</w:t>
      </w:r>
    </w:p>
    <w:p>
      <w:pPr>
        <w:adjustRightInd w:val="0"/>
        <w:snapToGrid w:val="0"/>
        <w:spacing w:line="640" w:lineRule="exact"/>
        <w:jc w:val="left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三、新疆大厦</w:t>
      </w:r>
    </w:p>
    <w:p>
      <w:pPr>
        <w:adjustRightInd w:val="0"/>
        <w:snapToGrid w:val="0"/>
        <w:spacing w:line="640" w:lineRule="exact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地址：北京市西城区文兴东街一号</w:t>
      </w:r>
    </w:p>
    <w:p>
      <w:pPr>
        <w:adjustRightInd w:val="0"/>
        <w:snapToGrid w:val="0"/>
        <w:spacing w:line="640" w:lineRule="exact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距离会议地点约860米，步行13约分钟</w:t>
      </w:r>
    </w:p>
    <w:p>
      <w:pPr>
        <w:adjustRightInd w:val="0"/>
        <w:snapToGrid w:val="0"/>
        <w:spacing w:line="640" w:lineRule="exact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预订电话：</w:t>
      </w:r>
      <w:r>
        <w:rPr>
          <w:rFonts w:hint="eastAsia" w:ascii="仿宋" w:hAnsi="仿宋" w:eastAsia="仿宋"/>
          <w:color w:val="000000"/>
          <w:sz w:val="32"/>
          <w:szCs w:val="32"/>
        </w:rPr>
        <w:t>010-88351520</w:t>
      </w:r>
    </w:p>
    <w:p>
      <w:pPr>
        <w:adjustRightInd w:val="0"/>
        <w:snapToGrid w:val="0"/>
        <w:spacing w:line="640" w:lineRule="exact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住宿标准：</w:t>
      </w:r>
      <w:r>
        <w:rPr>
          <w:rFonts w:ascii="仿宋" w:hAnsi="仿宋" w:eastAsia="仿宋"/>
          <w:color w:val="000000"/>
          <w:sz w:val="32"/>
          <w:szCs w:val="32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</w:rPr>
        <w:t>00-</w:t>
      </w:r>
      <w:r>
        <w:rPr>
          <w:rFonts w:ascii="仿宋" w:hAnsi="仿宋" w:eastAsia="仿宋"/>
          <w:color w:val="000000"/>
          <w:sz w:val="32"/>
          <w:szCs w:val="32"/>
        </w:rPr>
        <w:t>750</w:t>
      </w:r>
      <w:r>
        <w:rPr>
          <w:rFonts w:hint="eastAsia" w:ascii="仿宋" w:hAnsi="仿宋" w:eastAsia="仿宋"/>
          <w:color w:val="000000"/>
          <w:sz w:val="32"/>
          <w:szCs w:val="32"/>
        </w:rPr>
        <w:t>元，以酒店最终确认价格为</w:t>
      </w:r>
    </w:p>
    <w:p>
      <w:pPr>
        <w:adjustRightInd w:val="0"/>
        <w:snapToGrid w:val="0"/>
        <w:spacing w:line="640" w:lineRule="exact"/>
        <w:jc w:val="left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四、锦江之星(动物园店）</w:t>
      </w:r>
    </w:p>
    <w:p>
      <w:pPr>
        <w:adjustRightInd w:val="0"/>
        <w:snapToGrid w:val="0"/>
        <w:spacing w:line="640" w:lineRule="exact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地址：北京市西城区西直门外大街德宝新园11号</w:t>
      </w:r>
    </w:p>
    <w:p>
      <w:pPr>
        <w:adjustRightInd w:val="0"/>
        <w:snapToGrid w:val="0"/>
        <w:spacing w:line="640" w:lineRule="exact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距离会议地点约1300米，步行25约分钟</w:t>
      </w:r>
    </w:p>
    <w:p>
      <w:pPr>
        <w:adjustRightInd w:val="0"/>
        <w:snapToGrid w:val="0"/>
        <w:spacing w:line="640" w:lineRule="exact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预订电话：</w:t>
      </w:r>
      <w:r>
        <w:rPr>
          <w:rFonts w:hint="eastAsia" w:ascii="仿宋" w:hAnsi="仿宋" w:eastAsia="仿宋"/>
          <w:color w:val="000000"/>
          <w:sz w:val="32"/>
          <w:szCs w:val="32"/>
        </w:rPr>
        <w:t>010-88378883</w:t>
      </w:r>
    </w:p>
    <w:p>
      <w:pPr>
        <w:adjustRightInd w:val="0"/>
        <w:snapToGrid w:val="0"/>
        <w:spacing w:line="640" w:lineRule="exact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住宿标准：4</w:t>
      </w:r>
      <w:r>
        <w:rPr>
          <w:rFonts w:ascii="仿宋" w:hAnsi="仿宋" w:eastAsia="仿宋"/>
          <w:color w:val="000000"/>
          <w:sz w:val="32"/>
          <w:szCs w:val="32"/>
        </w:rPr>
        <w:t>00</w:t>
      </w:r>
      <w:r>
        <w:rPr>
          <w:rFonts w:hint="eastAsia" w:ascii="仿宋" w:hAnsi="仿宋" w:eastAsia="仿宋"/>
          <w:color w:val="000000"/>
          <w:sz w:val="32"/>
          <w:szCs w:val="32"/>
        </w:rPr>
        <w:t>-</w:t>
      </w:r>
      <w:r>
        <w:rPr>
          <w:rFonts w:ascii="仿宋" w:hAnsi="仿宋" w:eastAsia="仿宋"/>
          <w:color w:val="000000"/>
          <w:sz w:val="32"/>
          <w:szCs w:val="32"/>
        </w:rPr>
        <w:t>450</w:t>
      </w:r>
      <w:r>
        <w:rPr>
          <w:rFonts w:hint="eastAsia" w:ascii="仿宋" w:hAnsi="仿宋" w:eastAsia="仿宋"/>
          <w:color w:val="000000"/>
          <w:sz w:val="32"/>
          <w:szCs w:val="32"/>
        </w:rPr>
        <w:t>元，以酒店最终确认价格为准</w:t>
      </w:r>
    </w:p>
    <w:p>
      <w:pPr>
        <w:pStyle w:val="6"/>
        <w:shd w:val="clear" w:color="auto" w:fill="FFFFFF"/>
        <w:rPr>
          <w:rFonts w:ascii="仿宋_GB2312" w:hAnsi="新宋体-18030" w:eastAsia="仿宋_GB2312" w:cs="新宋体-18030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pacing w:val="-20"/>
          <w:sz w:val="28"/>
          <w:szCs w:val="28"/>
        </w:rPr>
        <w:t>附件2:</w:t>
      </w:r>
    </w:p>
    <w:p>
      <w:pPr>
        <w:adjustRightInd w:val="0"/>
        <w:snapToGrid w:val="0"/>
        <w:spacing w:line="6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参会回执表</w:t>
      </w:r>
    </w:p>
    <w:tbl>
      <w:tblPr>
        <w:tblStyle w:val="11"/>
        <w:tblpPr w:leftFromText="180" w:rightFromText="180" w:vertAnchor="text" w:horzAnchor="margin" w:tblpX="-72" w:tblpY="442"/>
        <w:tblW w:w="9276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960"/>
        <w:gridCol w:w="2228"/>
        <w:gridCol w:w="1462"/>
        <w:gridCol w:w="1514"/>
        <w:gridCol w:w="183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00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4650" w:type="dxa"/>
            <w:gridSpan w:val="3"/>
            <w:vAlign w:val="center"/>
          </w:tcPr>
          <w:p>
            <w:pPr>
              <w:adjustRightInd w:val="0"/>
              <w:snapToGrid w:val="0"/>
              <w:ind w:right="-237" w:rightChars="-113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83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  <w:t>参加人员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  <w:t>性别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440"/>
                <w:tab w:val="center" w:pos="1066"/>
              </w:tabs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  <w:t>Email</w:t>
            </w:r>
          </w:p>
        </w:tc>
        <w:tc>
          <w:tcPr>
            <w:tcW w:w="18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手</w:t>
            </w: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7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发票信息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7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1、发票种类：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 xml:space="preserve">增值税普通发票 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 xml:space="preserve"> 增值税专用发票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（发票项目：会议费）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7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2、单位名称：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7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3、纳税人识别号：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27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4、开户行：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7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5、账号：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9276" w:type="dxa"/>
            <w:gridSpan w:val="6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6、发票邮寄地址及收件人信息：</w:t>
            </w:r>
          </w:p>
        </w:tc>
      </w:tr>
    </w:tbl>
    <w:p>
      <w:pPr>
        <w:adjustRightInd w:val="0"/>
        <w:snapToGrid w:val="0"/>
        <w:spacing w:line="680" w:lineRule="exact"/>
        <w:jc w:val="left"/>
        <w:rPr>
          <w:rFonts w:hint="eastAsia" w:ascii="黑体" w:hAnsi="新宋体-18030" w:eastAsia="黑体" w:cs="新宋体-18030"/>
          <w:color w:val="000000"/>
          <w:sz w:val="36"/>
          <w:szCs w:val="36"/>
        </w:rPr>
      </w:pPr>
    </w:p>
    <w:sectPr>
      <w:footerReference r:id="rId3" w:type="default"/>
      <w:pgSz w:w="11906" w:h="16838"/>
      <w:pgMar w:top="1418" w:right="1133" w:bottom="1276" w:left="1276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-18030">
    <w:altName w:val="宋体"/>
    <w:panose1 w:val="00000000000000000000"/>
    <w:charset w:val="86"/>
    <w:family w:val="auto"/>
    <w:pitch w:val="default"/>
    <w:sig w:usb0="00000000" w:usb1="00000000" w:usb2="0000001E" w:usb3="00000000" w:csb0="003C004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4412539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2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F6"/>
    <w:rsid w:val="00001F5B"/>
    <w:rsid w:val="00005940"/>
    <w:rsid w:val="0001189D"/>
    <w:rsid w:val="00016A55"/>
    <w:rsid w:val="00024D50"/>
    <w:rsid w:val="0002617B"/>
    <w:rsid w:val="00026B93"/>
    <w:rsid w:val="00040270"/>
    <w:rsid w:val="00042F7E"/>
    <w:rsid w:val="00091DDA"/>
    <w:rsid w:val="00092F4A"/>
    <w:rsid w:val="000C277D"/>
    <w:rsid w:val="000C3B3A"/>
    <w:rsid w:val="000D0075"/>
    <w:rsid w:val="000D0F76"/>
    <w:rsid w:val="000E0E1A"/>
    <w:rsid w:val="000F0723"/>
    <w:rsid w:val="000F1253"/>
    <w:rsid w:val="00100D2A"/>
    <w:rsid w:val="001012AA"/>
    <w:rsid w:val="00107F76"/>
    <w:rsid w:val="0012337C"/>
    <w:rsid w:val="001268E4"/>
    <w:rsid w:val="0014060D"/>
    <w:rsid w:val="001476CC"/>
    <w:rsid w:val="00154C75"/>
    <w:rsid w:val="00186B7B"/>
    <w:rsid w:val="001A14EA"/>
    <w:rsid w:val="001C162F"/>
    <w:rsid w:val="001C4AE6"/>
    <w:rsid w:val="001F4446"/>
    <w:rsid w:val="002048FA"/>
    <w:rsid w:val="002114D2"/>
    <w:rsid w:val="00244504"/>
    <w:rsid w:val="002709C5"/>
    <w:rsid w:val="00271283"/>
    <w:rsid w:val="0028519E"/>
    <w:rsid w:val="002B3641"/>
    <w:rsid w:val="002B38CF"/>
    <w:rsid w:val="002C0CDA"/>
    <w:rsid w:val="002C1238"/>
    <w:rsid w:val="002D70E7"/>
    <w:rsid w:val="00316B9C"/>
    <w:rsid w:val="00343D27"/>
    <w:rsid w:val="0034543A"/>
    <w:rsid w:val="00357BC9"/>
    <w:rsid w:val="00371BFE"/>
    <w:rsid w:val="003771A4"/>
    <w:rsid w:val="003773AC"/>
    <w:rsid w:val="00383FE4"/>
    <w:rsid w:val="003A09F3"/>
    <w:rsid w:val="003A18C1"/>
    <w:rsid w:val="003A1E64"/>
    <w:rsid w:val="003B4F14"/>
    <w:rsid w:val="003C3D48"/>
    <w:rsid w:val="003D60E4"/>
    <w:rsid w:val="00417FD6"/>
    <w:rsid w:val="00425575"/>
    <w:rsid w:val="00450946"/>
    <w:rsid w:val="00461E4B"/>
    <w:rsid w:val="0049074E"/>
    <w:rsid w:val="00491532"/>
    <w:rsid w:val="004958D3"/>
    <w:rsid w:val="004F270D"/>
    <w:rsid w:val="00500DC0"/>
    <w:rsid w:val="00504012"/>
    <w:rsid w:val="00507CF5"/>
    <w:rsid w:val="00521D64"/>
    <w:rsid w:val="00524ECD"/>
    <w:rsid w:val="00526C58"/>
    <w:rsid w:val="00527819"/>
    <w:rsid w:val="00531CF8"/>
    <w:rsid w:val="005453B8"/>
    <w:rsid w:val="0055557C"/>
    <w:rsid w:val="005667BD"/>
    <w:rsid w:val="005730EE"/>
    <w:rsid w:val="00576272"/>
    <w:rsid w:val="00577B88"/>
    <w:rsid w:val="005914C6"/>
    <w:rsid w:val="005A1485"/>
    <w:rsid w:val="005B30CD"/>
    <w:rsid w:val="005C6AA0"/>
    <w:rsid w:val="005D5092"/>
    <w:rsid w:val="005D5C06"/>
    <w:rsid w:val="005D7C33"/>
    <w:rsid w:val="005E3B0D"/>
    <w:rsid w:val="00603ED4"/>
    <w:rsid w:val="006048B6"/>
    <w:rsid w:val="00620096"/>
    <w:rsid w:val="00626C61"/>
    <w:rsid w:val="0064277A"/>
    <w:rsid w:val="0064299F"/>
    <w:rsid w:val="0065015E"/>
    <w:rsid w:val="00662377"/>
    <w:rsid w:val="00667B15"/>
    <w:rsid w:val="006737E1"/>
    <w:rsid w:val="00680B6C"/>
    <w:rsid w:val="00696259"/>
    <w:rsid w:val="006A7D6E"/>
    <w:rsid w:val="006B35AA"/>
    <w:rsid w:val="006B6C3C"/>
    <w:rsid w:val="006B74F6"/>
    <w:rsid w:val="006C27EE"/>
    <w:rsid w:val="006D1C2C"/>
    <w:rsid w:val="00702C65"/>
    <w:rsid w:val="007058D8"/>
    <w:rsid w:val="007414A8"/>
    <w:rsid w:val="00743662"/>
    <w:rsid w:val="00746943"/>
    <w:rsid w:val="00755D13"/>
    <w:rsid w:val="00760F23"/>
    <w:rsid w:val="00785332"/>
    <w:rsid w:val="00785646"/>
    <w:rsid w:val="0078794C"/>
    <w:rsid w:val="00795378"/>
    <w:rsid w:val="007B0A32"/>
    <w:rsid w:val="007B18CF"/>
    <w:rsid w:val="007C36EE"/>
    <w:rsid w:val="007D0EDF"/>
    <w:rsid w:val="007D1CA9"/>
    <w:rsid w:val="007D2A31"/>
    <w:rsid w:val="00802F0E"/>
    <w:rsid w:val="00803836"/>
    <w:rsid w:val="00814534"/>
    <w:rsid w:val="00826DBC"/>
    <w:rsid w:val="00827C6E"/>
    <w:rsid w:val="008317F7"/>
    <w:rsid w:val="008422B9"/>
    <w:rsid w:val="0087019F"/>
    <w:rsid w:val="00871297"/>
    <w:rsid w:val="008737E3"/>
    <w:rsid w:val="00874BC6"/>
    <w:rsid w:val="00875985"/>
    <w:rsid w:val="00875BC0"/>
    <w:rsid w:val="008846CD"/>
    <w:rsid w:val="008A6470"/>
    <w:rsid w:val="008B1FDC"/>
    <w:rsid w:val="008B5DB6"/>
    <w:rsid w:val="008C66B7"/>
    <w:rsid w:val="008D636A"/>
    <w:rsid w:val="008E6584"/>
    <w:rsid w:val="009864FC"/>
    <w:rsid w:val="009911C4"/>
    <w:rsid w:val="00994EF1"/>
    <w:rsid w:val="009A2609"/>
    <w:rsid w:val="009A4540"/>
    <w:rsid w:val="009D51CE"/>
    <w:rsid w:val="009F12FC"/>
    <w:rsid w:val="009F7684"/>
    <w:rsid w:val="00A05EF6"/>
    <w:rsid w:val="00A06B16"/>
    <w:rsid w:val="00A06D05"/>
    <w:rsid w:val="00A07F2C"/>
    <w:rsid w:val="00A13101"/>
    <w:rsid w:val="00A66678"/>
    <w:rsid w:val="00A85206"/>
    <w:rsid w:val="00AA2350"/>
    <w:rsid w:val="00AC124F"/>
    <w:rsid w:val="00AC14BF"/>
    <w:rsid w:val="00AE19B5"/>
    <w:rsid w:val="00AE4B75"/>
    <w:rsid w:val="00AF5054"/>
    <w:rsid w:val="00B10898"/>
    <w:rsid w:val="00B26354"/>
    <w:rsid w:val="00B27FF0"/>
    <w:rsid w:val="00B32E8B"/>
    <w:rsid w:val="00B61147"/>
    <w:rsid w:val="00B67792"/>
    <w:rsid w:val="00BD3C11"/>
    <w:rsid w:val="00BD69A7"/>
    <w:rsid w:val="00C27ACF"/>
    <w:rsid w:val="00C3017E"/>
    <w:rsid w:val="00C30C71"/>
    <w:rsid w:val="00C314D5"/>
    <w:rsid w:val="00C445E7"/>
    <w:rsid w:val="00C6376E"/>
    <w:rsid w:val="00C76C61"/>
    <w:rsid w:val="00C93DEC"/>
    <w:rsid w:val="00CB3710"/>
    <w:rsid w:val="00CF0ACF"/>
    <w:rsid w:val="00D0295E"/>
    <w:rsid w:val="00D03B30"/>
    <w:rsid w:val="00D1040A"/>
    <w:rsid w:val="00D215EF"/>
    <w:rsid w:val="00D2726B"/>
    <w:rsid w:val="00D62002"/>
    <w:rsid w:val="00D70FBB"/>
    <w:rsid w:val="00D734C5"/>
    <w:rsid w:val="00D87F84"/>
    <w:rsid w:val="00D95366"/>
    <w:rsid w:val="00D97D2B"/>
    <w:rsid w:val="00DB5B19"/>
    <w:rsid w:val="00DE390F"/>
    <w:rsid w:val="00DE41D1"/>
    <w:rsid w:val="00E11D34"/>
    <w:rsid w:val="00E21984"/>
    <w:rsid w:val="00E33ACB"/>
    <w:rsid w:val="00E361D3"/>
    <w:rsid w:val="00E362A1"/>
    <w:rsid w:val="00E47913"/>
    <w:rsid w:val="00E74BA7"/>
    <w:rsid w:val="00E86A7C"/>
    <w:rsid w:val="00EA5307"/>
    <w:rsid w:val="00EB4273"/>
    <w:rsid w:val="00EC4F5C"/>
    <w:rsid w:val="00EC7989"/>
    <w:rsid w:val="00EE12B5"/>
    <w:rsid w:val="00EF3E2E"/>
    <w:rsid w:val="00F0770C"/>
    <w:rsid w:val="00F100FF"/>
    <w:rsid w:val="00F24A09"/>
    <w:rsid w:val="00F30252"/>
    <w:rsid w:val="00F32E2C"/>
    <w:rsid w:val="00F71336"/>
    <w:rsid w:val="00FB3A4E"/>
    <w:rsid w:val="00FC4A60"/>
    <w:rsid w:val="00FC5799"/>
    <w:rsid w:val="00FD480B"/>
    <w:rsid w:val="00FD74D9"/>
    <w:rsid w:val="00FE2CC2"/>
    <w:rsid w:val="00FF3914"/>
    <w:rsid w:val="042B1786"/>
    <w:rsid w:val="0B434BEE"/>
    <w:rsid w:val="0C4864C9"/>
    <w:rsid w:val="0E736E94"/>
    <w:rsid w:val="11191739"/>
    <w:rsid w:val="137C4704"/>
    <w:rsid w:val="1A387FBE"/>
    <w:rsid w:val="1B15295A"/>
    <w:rsid w:val="1D674485"/>
    <w:rsid w:val="1E4754E1"/>
    <w:rsid w:val="1E9C4C3F"/>
    <w:rsid w:val="1F103D22"/>
    <w:rsid w:val="25E9545E"/>
    <w:rsid w:val="291267E5"/>
    <w:rsid w:val="2DCC07FF"/>
    <w:rsid w:val="342D3BF6"/>
    <w:rsid w:val="34AC1E9F"/>
    <w:rsid w:val="35526F26"/>
    <w:rsid w:val="36B815C7"/>
    <w:rsid w:val="38B42BFB"/>
    <w:rsid w:val="38CF2DD3"/>
    <w:rsid w:val="3BF91852"/>
    <w:rsid w:val="3E9D304B"/>
    <w:rsid w:val="3F0C3DD0"/>
    <w:rsid w:val="419E2251"/>
    <w:rsid w:val="439F4DB1"/>
    <w:rsid w:val="49E87D04"/>
    <w:rsid w:val="4CC32D35"/>
    <w:rsid w:val="4D030801"/>
    <w:rsid w:val="4DAD0C4D"/>
    <w:rsid w:val="5008405D"/>
    <w:rsid w:val="515A0620"/>
    <w:rsid w:val="53240270"/>
    <w:rsid w:val="571B5AF9"/>
    <w:rsid w:val="574B6172"/>
    <w:rsid w:val="5FF84246"/>
    <w:rsid w:val="62B03716"/>
    <w:rsid w:val="631E6528"/>
    <w:rsid w:val="63E0400B"/>
    <w:rsid w:val="65235A23"/>
    <w:rsid w:val="665861B9"/>
    <w:rsid w:val="66BF6D5D"/>
    <w:rsid w:val="687B0D73"/>
    <w:rsid w:val="693A7314"/>
    <w:rsid w:val="69556248"/>
    <w:rsid w:val="6A79617F"/>
    <w:rsid w:val="6E860C72"/>
    <w:rsid w:val="6F9B343A"/>
    <w:rsid w:val="70844BB0"/>
    <w:rsid w:val="70EE5544"/>
    <w:rsid w:val="73AF2099"/>
    <w:rsid w:val="774A7DDC"/>
    <w:rsid w:val="777E111E"/>
    <w:rsid w:val="7B6E6AEE"/>
    <w:rsid w:val="7E4A395F"/>
    <w:rsid w:val="7E731B97"/>
    <w:rsid w:val="7EDB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semiHidden/>
    <w:qFormat/>
    <w:uiPriority w:val="99"/>
    <w:pPr>
      <w:spacing w:line="500" w:lineRule="exact"/>
    </w:pPr>
    <w:rPr>
      <w:sz w:val="24"/>
      <w:szCs w:val="20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正文文本 字符"/>
    <w:basedOn w:val="7"/>
    <w:link w:val="3"/>
    <w:semiHidden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13">
    <w:name w:val="页眉 字符"/>
    <w:basedOn w:val="7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7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List Paragraph"/>
    <w:basedOn w:val="1"/>
    <w:uiPriority w:val="99"/>
    <w:pPr>
      <w:ind w:firstLine="420" w:firstLineChars="200"/>
    </w:pPr>
  </w:style>
  <w:style w:type="character" w:customStyle="1" w:styleId="17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8">
    <w:name w:val="jdbook_address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253</Words>
  <Characters>1445</Characters>
  <Lines>12</Lines>
  <Paragraphs>3</Paragraphs>
  <TotalTime>401</TotalTime>
  <ScaleCrop>false</ScaleCrop>
  <LinksUpToDate>false</LinksUpToDate>
  <CharactersWithSpaces>1695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2019-05-23T08:04:00Z</dcterms:created>
  <dc:creator>lenovo</dc:creator>
  <cp:lastModifiedBy>mahaijiao</cp:lastModifiedBy>
  <cp:lastPrinted>2019-05-09T06:39:00Z</cp:lastPrinted>
  <dcterms:modified xsi:type="dcterms:W3CDTF">2020-11-03T12:17:44Z</dcterms:modified>
  <dc:title>建标协字[2016]067号</dc:title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