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C5" w:rsidRDefault="002B1FC5" w:rsidP="00F012D0">
      <w:pPr>
        <w:jc w:val="left"/>
      </w:pPr>
      <w:bookmarkStart w:id="0" w:name="_Toc30832"/>
      <w:bookmarkStart w:id="1" w:name="_Toc19985"/>
      <w:bookmarkStart w:id="2" w:name="_Toc28165"/>
    </w:p>
    <w:p w:rsidR="00F012D0" w:rsidRDefault="00F012D0" w:rsidP="00F012D0">
      <w:pPr>
        <w:jc w:val="left"/>
      </w:pPr>
      <w:r>
        <w:rPr>
          <w:noProof/>
        </w:rPr>
        <w:drawing>
          <wp:inline distT="0" distB="0" distL="0" distR="0">
            <wp:extent cx="1543050" cy="1016000"/>
            <wp:effectExtent l="19050" t="0" r="0" b="0"/>
            <wp:docPr id="7"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ECS新LOGO（小）"/>
                    <pic:cNvPicPr>
                      <a:picLocks noChangeAspect="1" noChangeArrowheads="1"/>
                    </pic:cNvPicPr>
                  </pic:nvPicPr>
                  <pic:blipFill>
                    <a:blip r:embed="rId10" cstate="print"/>
                    <a:srcRect/>
                    <a:stretch>
                      <a:fillRect/>
                    </a:stretch>
                  </pic:blipFill>
                  <pic:spPr bwMode="auto">
                    <a:xfrm>
                      <a:off x="0" y="0"/>
                      <a:ext cx="1543050" cy="1016000"/>
                    </a:xfrm>
                    <a:prstGeom prst="rect">
                      <a:avLst/>
                    </a:prstGeom>
                    <a:noFill/>
                    <a:ln w="9525">
                      <a:noFill/>
                      <a:miter lim="800000"/>
                      <a:headEnd/>
                      <a:tailEnd/>
                    </a:ln>
                  </pic:spPr>
                </pic:pic>
              </a:graphicData>
            </a:graphic>
          </wp:inline>
        </w:drawing>
      </w:r>
    </w:p>
    <w:p w:rsidR="00F012D0" w:rsidRPr="001D527F" w:rsidRDefault="00F012D0" w:rsidP="00F012D0">
      <w:pPr>
        <w:jc w:val="right"/>
        <w:rPr>
          <w:color w:val="000000"/>
          <w:sz w:val="30"/>
          <w:szCs w:val="30"/>
        </w:rPr>
      </w:pPr>
      <w:r w:rsidRPr="00322CAE">
        <w:rPr>
          <w:b/>
          <w:color w:val="000000"/>
          <w:sz w:val="30"/>
          <w:szCs w:val="30"/>
        </w:rPr>
        <w:t>T/CECS XXX</w:t>
      </w:r>
      <w:r w:rsidRPr="00322CAE">
        <w:rPr>
          <w:rFonts w:hint="eastAsia"/>
          <w:b/>
          <w:color w:val="000000"/>
          <w:sz w:val="30"/>
          <w:szCs w:val="30"/>
        </w:rPr>
        <w:t>—</w:t>
      </w:r>
      <w:r w:rsidRPr="00322CAE">
        <w:rPr>
          <w:b/>
          <w:color w:val="000000"/>
          <w:sz w:val="30"/>
          <w:szCs w:val="30"/>
        </w:rPr>
        <w:t>2020</w:t>
      </w:r>
    </w:p>
    <w:p w:rsidR="00F012D0" w:rsidRPr="001D527F" w:rsidRDefault="00636F9E" w:rsidP="00F012D0">
      <w:pPr>
        <w:rPr>
          <w:color w:val="000000"/>
          <w:u w:val="single"/>
        </w:rPr>
      </w:pPr>
      <w:r>
        <w:rPr>
          <w:color w:val="000000"/>
          <w:u w:val="single"/>
        </w:rPr>
        <w:pict>
          <v:shapetype id="_x0000_t32" coordsize="21600,21600" o:spt="32" o:oned="t" path="m,l21600,21600e" filled="f">
            <v:path arrowok="t" fillok="f" o:connecttype="none"/>
            <o:lock v:ext="edit" shapetype="t"/>
          </v:shapetype>
          <v:shape id="直接箭头连接符 1" o:spid="_x0000_s1080" type="#_x0000_t32" style="position:absolute;left:0;text-align:left;margin-left:15pt;margin-top:7.8pt;width:427.25pt;height:0;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4343,-1,-4343"/>
        </w:pict>
      </w:r>
    </w:p>
    <w:p w:rsidR="00F012D0" w:rsidRPr="001D527F" w:rsidRDefault="00F012D0" w:rsidP="00F012D0">
      <w:pPr>
        <w:rPr>
          <w:color w:val="000000"/>
          <w:u w:val="single"/>
        </w:rPr>
      </w:pPr>
    </w:p>
    <w:p w:rsidR="00F012D0" w:rsidRPr="001D527F" w:rsidRDefault="00F012D0" w:rsidP="00F012D0">
      <w:pPr>
        <w:jc w:val="center"/>
        <w:rPr>
          <w:color w:val="000000"/>
          <w:sz w:val="30"/>
          <w:szCs w:val="30"/>
        </w:rPr>
      </w:pPr>
    </w:p>
    <w:p w:rsidR="00F012D0" w:rsidRPr="001D527F" w:rsidRDefault="00F012D0" w:rsidP="00F012D0">
      <w:pPr>
        <w:jc w:val="center"/>
        <w:rPr>
          <w:b/>
          <w:color w:val="000000"/>
          <w:sz w:val="32"/>
        </w:rPr>
      </w:pPr>
      <w:r w:rsidRPr="001D527F">
        <w:rPr>
          <w:b/>
          <w:color w:val="000000"/>
          <w:sz w:val="32"/>
        </w:rPr>
        <w:t>中国工程建设标准化协会标准</w:t>
      </w:r>
    </w:p>
    <w:p w:rsidR="00F012D0" w:rsidRPr="001D527F" w:rsidRDefault="00F012D0" w:rsidP="00F012D0">
      <w:pPr>
        <w:ind w:left="353"/>
        <w:jc w:val="center"/>
        <w:rPr>
          <w:color w:val="000000"/>
        </w:rPr>
      </w:pPr>
    </w:p>
    <w:p w:rsidR="00F012D0" w:rsidRDefault="00F012D0" w:rsidP="00F012D0">
      <w:pPr>
        <w:ind w:left="353"/>
        <w:jc w:val="center"/>
        <w:rPr>
          <w:color w:val="000000"/>
        </w:rPr>
      </w:pPr>
    </w:p>
    <w:p w:rsidR="00B11893" w:rsidRPr="00B11893" w:rsidRDefault="00B11893" w:rsidP="00F012D0">
      <w:pPr>
        <w:jc w:val="center"/>
        <w:rPr>
          <w:rFonts w:eastAsia="黑体"/>
          <w:color w:val="000000"/>
          <w:sz w:val="44"/>
          <w:szCs w:val="44"/>
        </w:rPr>
      </w:pPr>
      <w:r w:rsidRPr="00B11893">
        <w:rPr>
          <w:rFonts w:eastAsia="黑体" w:hint="eastAsia"/>
          <w:color w:val="000000"/>
          <w:sz w:val="44"/>
          <w:szCs w:val="44"/>
        </w:rPr>
        <w:t>微硅</w:t>
      </w:r>
      <w:proofErr w:type="gramStart"/>
      <w:r w:rsidRPr="00B11893">
        <w:rPr>
          <w:rFonts w:eastAsia="黑体" w:hint="eastAsia"/>
          <w:color w:val="000000"/>
          <w:sz w:val="44"/>
          <w:szCs w:val="44"/>
        </w:rPr>
        <w:t>纤</w:t>
      </w:r>
      <w:proofErr w:type="gramEnd"/>
      <w:r w:rsidRPr="00B11893">
        <w:rPr>
          <w:rFonts w:eastAsia="黑体" w:hint="eastAsia"/>
          <w:color w:val="000000"/>
          <w:sz w:val="44"/>
          <w:szCs w:val="44"/>
        </w:rPr>
        <w:t>复合节能门窗工程技术规程</w:t>
      </w:r>
    </w:p>
    <w:p w:rsidR="00F012D0" w:rsidRPr="004705E3" w:rsidRDefault="00B11893" w:rsidP="004705E3">
      <w:pPr>
        <w:jc w:val="center"/>
        <w:rPr>
          <w:color w:val="000000" w:themeColor="text1"/>
          <w:spacing w:val="-4"/>
          <w:sz w:val="28"/>
          <w:szCs w:val="28"/>
        </w:rPr>
      </w:pPr>
      <w:r w:rsidRPr="00B11893">
        <w:rPr>
          <w:color w:val="000000" w:themeColor="text1"/>
          <w:spacing w:val="-4"/>
          <w:sz w:val="28"/>
          <w:szCs w:val="28"/>
        </w:rPr>
        <w:t>T</w:t>
      </w:r>
      <w:r w:rsidRPr="00B11893">
        <w:rPr>
          <w:rFonts w:hint="eastAsia"/>
          <w:color w:val="000000" w:themeColor="text1"/>
          <w:spacing w:val="-4"/>
          <w:sz w:val="28"/>
          <w:szCs w:val="28"/>
        </w:rPr>
        <w:t>e</w:t>
      </w:r>
      <w:r w:rsidRPr="00B11893">
        <w:rPr>
          <w:color w:val="000000" w:themeColor="text1"/>
          <w:spacing w:val="-4"/>
          <w:sz w:val="28"/>
          <w:szCs w:val="28"/>
        </w:rPr>
        <w:t>chnical specification for micro-silic</w:t>
      </w:r>
      <w:r w:rsidR="007F519C">
        <w:rPr>
          <w:rFonts w:hint="eastAsia"/>
          <w:color w:val="000000" w:themeColor="text1"/>
          <w:spacing w:val="-4"/>
          <w:sz w:val="28"/>
          <w:szCs w:val="28"/>
        </w:rPr>
        <w:t>a</w:t>
      </w:r>
      <w:r w:rsidRPr="00B11893">
        <w:rPr>
          <w:color w:val="000000" w:themeColor="text1"/>
          <w:spacing w:val="-4"/>
          <w:sz w:val="28"/>
          <w:szCs w:val="28"/>
        </w:rPr>
        <w:t xml:space="preserve"> fiber composite energy saving win</w:t>
      </w:r>
      <w:r w:rsidR="007F519C">
        <w:rPr>
          <w:rFonts w:hint="eastAsia"/>
          <w:color w:val="000000" w:themeColor="text1"/>
          <w:spacing w:val="-4"/>
          <w:sz w:val="28"/>
          <w:szCs w:val="28"/>
        </w:rPr>
        <w:t>-</w:t>
      </w:r>
      <w:r w:rsidRPr="00B11893">
        <w:rPr>
          <w:color w:val="000000" w:themeColor="text1"/>
          <w:spacing w:val="-4"/>
          <w:sz w:val="28"/>
          <w:szCs w:val="28"/>
        </w:rPr>
        <w:t>d</w:t>
      </w:r>
      <w:r w:rsidR="007F519C">
        <w:rPr>
          <w:rFonts w:hint="eastAsia"/>
          <w:color w:val="000000" w:themeColor="text1"/>
          <w:spacing w:val="-4"/>
          <w:sz w:val="28"/>
          <w:szCs w:val="28"/>
        </w:rPr>
        <w:t>oor</w:t>
      </w:r>
      <w:r w:rsidRPr="00B11893">
        <w:rPr>
          <w:color w:val="000000" w:themeColor="text1"/>
          <w:spacing w:val="-4"/>
          <w:sz w:val="28"/>
          <w:szCs w:val="28"/>
        </w:rPr>
        <w:t>s engineering</w:t>
      </w:r>
    </w:p>
    <w:p w:rsidR="00F012D0" w:rsidRPr="004705E3" w:rsidRDefault="00F012D0" w:rsidP="00F012D0">
      <w:pPr>
        <w:jc w:val="center"/>
        <w:rPr>
          <w:rFonts w:eastAsia="黑体"/>
          <w:color w:val="000000"/>
          <w:sz w:val="28"/>
          <w:szCs w:val="28"/>
        </w:rPr>
      </w:pPr>
    </w:p>
    <w:p w:rsidR="00F012D0" w:rsidRDefault="00F012D0" w:rsidP="00F012D0">
      <w:pPr>
        <w:jc w:val="center"/>
        <w:rPr>
          <w:b/>
          <w:color w:val="000000"/>
          <w:sz w:val="36"/>
          <w:szCs w:val="28"/>
        </w:rPr>
      </w:pPr>
    </w:p>
    <w:p w:rsidR="00F012D0" w:rsidRPr="0086277D" w:rsidRDefault="00F012D0" w:rsidP="00F012D0">
      <w:pPr>
        <w:jc w:val="center"/>
        <w:rPr>
          <w:b/>
          <w:color w:val="000000"/>
          <w:sz w:val="36"/>
          <w:szCs w:val="28"/>
        </w:rPr>
      </w:pPr>
      <w:r w:rsidRPr="0086277D">
        <w:rPr>
          <w:b/>
          <w:color w:val="000000"/>
          <w:sz w:val="36"/>
          <w:szCs w:val="28"/>
        </w:rPr>
        <w:t>（</w:t>
      </w:r>
      <w:r w:rsidR="002945A3">
        <w:rPr>
          <w:rFonts w:hint="eastAsia"/>
          <w:b/>
          <w:color w:val="000000"/>
          <w:sz w:val="36"/>
          <w:szCs w:val="28"/>
        </w:rPr>
        <w:t>初</w:t>
      </w:r>
      <w:r w:rsidR="00FF5361">
        <w:rPr>
          <w:rFonts w:hint="eastAsia"/>
          <w:b/>
          <w:color w:val="000000"/>
          <w:sz w:val="36"/>
          <w:szCs w:val="28"/>
        </w:rPr>
        <w:t>稿</w:t>
      </w:r>
      <w:r w:rsidRPr="0086277D">
        <w:rPr>
          <w:b/>
          <w:color w:val="000000"/>
          <w:sz w:val="36"/>
          <w:szCs w:val="28"/>
        </w:rPr>
        <w:t>）</w:t>
      </w: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1D527F" w:rsidRDefault="00F012D0" w:rsidP="00F012D0">
      <w:pPr>
        <w:jc w:val="center"/>
        <w:rPr>
          <w:rFonts w:eastAsia="黑体"/>
          <w:color w:val="000000"/>
          <w:sz w:val="28"/>
          <w:szCs w:val="28"/>
        </w:rPr>
      </w:pPr>
    </w:p>
    <w:p w:rsidR="00F012D0" w:rsidRPr="00551623" w:rsidRDefault="00F012D0" w:rsidP="00F012D0">
      <w:pPr>
        <w:jc w:val="center"/>
        <w:rPr>
          <w:rFonts w:ascii="宋体" w:hAnsi="宋体"/>
          <w:b/>
          <w:sz w:val="32"/>
          <w:szCs w:val="32"/>
        </w:rPr>
      </w:pPr>
      <w:r w:rsidRPr="001D527F">
        <w:rPr>
          <w:rFonts w:eastAsia="仿宋"/>
          <w:b/>
          <w:color w:val="000000"/>
          <w:sz w:val="30"/>
          <w:szCs w:val="30"/>
        </w:rPr>
        <w:t>中国计划出版社</w:t>
      </w:r>
      <w:r w:rsidRPr="00551623">
        <w:br w:type="page"/>
      </w:r>
      <w:bookmarkStart w:id="3" w:name="_Toc5959368"/>
      <w:bookmarkStart w:id="4" w:name="_Toc9523454"/>
      <w:bookmarkStart w:id="5" w:name="_Toc11182186"/>
      <w:r w:rsidRPr="00551623">
        <w:rPr>
          <w:rFonts w:ascii="宋体" w:hAnsi="宋体" w:hint="eastAsia"/>
          <w:b/>
          <w:sz w:val="32"/>
          <w:szCs w:val="32"/>
        </w:rPr>
        <w:lastRenderedPageBreak/>
        <w:t>前    言</w:t>
      </w:r>
      <w:bookmarkEnd w:id="3"/>
      <w:bookmarkEnd w:id="4"/>
      <w:bookmarkEnd w:id="5"/>
    </w:p>
    <w:p w:rsidR="00F012D0" w:rsidRPr="00551623" w:rsidRDefault="00F012D0" w:rsidP="00F012D0">
      <w:pPr>
        <w:pStyle w:val="12"/>
      </w:pPr>
    </w:p>
    <w:p w:rsidR="00F012D0" w:rsidRDefault="00F012D0" w:rsidP="00F012D0">
      <w:pPr>
        <w:spacing w:line="360" w:lineRule="auto"/>
        <w:ind w:firstLineChars="200" w:firstLine="480"/>
        <w:rPr>
          <w:sz w:val="24"/>
          <w:szCs w:val="24"/>
        </w:rPr>
      </w:pPr>
      <w:r w:rsidRPr="004B008F">
        <w:rPr>
          <w:rFonts w:hint="eastAsia"/>
          <w:sz w:val="24"/>
          <w:szCs w:val="24"/>
        </w:rPr>
        <w:t>根据中国工程建设标准化协会《关于印发</w:t>
      </w:r>
      <w:r w:rsidR="00EB770C">
        <w:rPr>
          <w:sz w:val="24"/>
          <w:szCs w:val="24"/>
        </w:rPr>
        <w:t>2020</w:t>
      </w:r>
      <w:r w:rsidRPr="004B008F">
        <w:rPr>
          <w:rFonts w:hint="eastAsia"/>
          <w:sz w:val="24"/>
          <w:szCs w:val="24"/>
        </w:rPr>
        <w:t>年第</w:t>
      </w:r>
      <w:r w:rsidR="00EB770C">
        <w:rPr>
          <w:rFonts w:hint="eastAsia"/>
          <w:sz w:val="24"/>
          <w:szCs w:val="24"/>
        </w:rPr>
        <w:t>二</w:t>
      </w:r>
      <w:r w:rsidRPr="004B008F">
        <w:rPr>
          <w:rFonts w:hint="eastAsia"/>
          <w:sz w:val="24"/>
          <w:szCs w:val="24"/>
        </w:rPr>
        <w:t>批协会标准制订、修订计划的通知》（</w:t>
      </w:r>
      <w:r w:rsidRPr="004B008F">
        <w:rPr>
          <w:kern w:val="0"/>
          <w:sz w:val="24"/>
          <w:szCs w:val="24"/>
        </w:rPr>
        <w:t>建标协字</w:t>
      </w:r>
      <w:r w:rsidRPr="004B008F">
        <w:rPr>
          <w:rFonts w:hint="eastAsia"/>
          <w:kern w:val="0"/>
          <w:sz w:val="24"/>
          <w:szCs w:val="24"/>
        </w:rPr>
        <w:t>〔</w:t>
      </w:r>
      <w:r w:rsidRPr="004B008F">
        <w:rPr>
          <w:kern w:val="0"/>
          <w:sz w:val="24"/>
          <w:szCs w:val="24"/>
        </w:rPr>
        <w:t>20</w:t>
      </w:r>
      <w:r w:rsidR="00EB770C">
        <w:rPr>
          <w:kern w:val="0"/>
          <w:sz w:val="24"/>
          <w:szCs w:val="24"/>
        </w:rPr>
        <w:t>20</w:t>
      </w:r>
      <w:r w:rsidRPr="004B008F">
        <w:rPr>
          <w:rFonts w:hint="eastAsia"/>
          <w:kern w:val="0"/>
          <w:sz w:val="24"/>
          <w:szCs w:val="24"/>
        </w:rPr>
        <w:t>〕</w:t>
      </w:r>
      <w:r w:rsidR="00EB770C">
        <w:rPr>
          <w:kern w:val="0"/>
          <w:sz w:val="24"/>
          <w:szCs w:val="24"/>
        </w:rPr>
        <w:t>23</w:t>
      </w:r>
      <w:r w:rsidRPr="004B008F">
        <w:rPr>
          <w:kern w:val="0"/>
          <w:sz w:val="24"/>
          <w:szCs w:val="24"/>
        </w:rPr>
        <w:t>号</w:t>
      </w:r>
      <w:r w:rsidRPr="004B008F">
        <w:rPr>
          <w:rFonts w:hint="eastAsia"/>
          <w:sz w:val="24"/>
          <w:szCs w:val="24"/>
        </w:rPr>
        <w:t>）的要求，规程编制组在广泛调查研究，认真总结实践经验，参考有关国际标准和国外先进标准，并广泛征求意见</w:t>
      </w:r>
      <w:r>
        <w:rPr>
          <w:rFonts w:hint="eastAsia"/>
          <w:sz w:val="24"/>
          <w:szCs w:val="24"/>
        </w:rPr>
        <w:t>的</w:t>
      </w:r>
      <w:r w:rsidRPr="004B008F">
        <w:rPr>
          <w:rFonts w:hint="eastAsia"/>
          <w:sz w:val="24"/>
          <w:szCs w:val="24"/>
        </w:rPr>
        <w:t>基础上，制</w:t>
      </w:r>
      <w:r w:rsidR="004705E3">
        <w:rPr>
          <w:rFonts w:hint="eastAsia"/>
          <w:sz w:val="24"/>
          <w:szCs w:val="24"/>
        </w:rPr>
        <w:t>定</w:t>
      </w:r>
      <w:r w:rsidRPr="004B008F">
        <w:rPr>
          <w:rFonts w:hint="eastAsia"/>
          <w:sz w:val="24"/>
          <w:szCs w:val="24"/>
        </w:rPr>
        <w:t>本规程。</w:t>
      </w:r>
    </w:p>
    <w:p w:rsidR="00F012D0" w:rsidRDefault="00F012D0" w:rsidP="00F012D0">
      <w:pPr>
        <w:spacing w:line="360" w:lineRule="auto"/>
        <w:ind w:firstLineChars="200" w:firstLine="480"/>
        <w:rPr>
          <w:sz w:val="24"/>
          <w:szCs w:val="24"/>
        </w:rPr>
      </w:pPr>
      <w:r w:rsidRPr="008858F8">
        <w:rPr>
          <w:rFonts w:hint="eastAsia"/>
          <w:sz w:val="24"/>
          <w:szCs w:val="24"/>
        </w:rPr>
        <w:t>本规程共分为</w:t>
      </w:r>
      <w:r w:rsidR="008858F8">
        <w:rPr>
          <w:sz w:val="24"/>
          <w:szCs w:val="24"/>
        </w:rPr>
        <w:t>8</w:t>
      </w:r>
      <w:r w:rsidRPr="008858F8">
        <w:rPr>
          <w:rFonts w:hint="eastAsia"/>
          <w:sz w:val="24"/>
          <w:szCs w:val="24"/>
        </w:rPr>
        <w:t>章，主要内容包括：总则、术语、材料、设计、</w:t>
      </w:r>
      <w:r w:rsidR="007F57E1" w:rsidRPr="008858F8">
        <w:rPr>
          <w:rFonts w:hint="eastAsia"/>
          <w:sz w:val="24"/>
          <w:szCs w:val="24"/>
        </w:rPr>
        <w:t>加工制作、安装</w:t>
      </w:r>
      <w:r w:rsidRPr="008858F8">
        <w:rPr>
          <w:rFonts w:hint="eastAsia"/>
          <w:sz w:val="24"/>
          <w:szCs w:val="24"/>
        </w:rPr>
        <w:t>施工、</w:t>
      </w:r>
      <w:r w:rsidR="007F57E1" w:rsidRPr="008858F8">
        <w:rPr>
          <w:rFonts w:hint="eastAsia"/>
          <w:sz w:val="24"/>
          <w:szCs w:val="24"/>
        </w:rPr>
        <w:t>工程</w:t>
      </w:r>
      <w:r w:rsidRPr="008858F8">
        <w:rPr>
          <w:rFonts w:hint="eastAsia"/>
          <w:sz w:val="24"/>
          <w:szCs w:val="24"/>
        </w:rPr>
        <w:t>验收</w:t>
      </w:r>
      <w:r w:rsidR="007F57E1" w:rsidRPr="008858F8">
        <w:rPr>
          <w:rFonts w:hint="eastAsia"/>
          <w:sz w:val="24"/>
          <w:szCs w:val="24"/>
        </w:rPr>
        <w:t>、维护与保养</w:t>
      </w:r>
      <w:r w:rsidRPr="008858F8">
        <w:rPr>
          <w:rFonts w:hint="eastAsia"/>
          <w:sz w:val="24"/>
          <w:szCs w:val="24"/>
        </w:rPr>
        <w:t>。</w:t>
      </w:r>
    </w:p>
    <w:p w:rsidR="00F012D0" w:rsidRDefault="00F012D0" w:rsidP="00F012D0">
      <w:pPr>
        <w:spacing w:line="360" w:lineRule="auto"/>
        <w:ind w:firstLineChars="200" w:firstLine="480"/>
        <w:rPr>
          <w:kern w:val="0"/>
          <w:sz w:val="24"/>
          <w:szCs w:val="24"/>
        </w:rPr>
      </w:pPr>
      <w:r w:rsidRPr="004B008F">
        <w:rPr>
          <w:rFonts w:hint="eastAsia"/>
          <w:kern w:val="0"/>
          <w:sz w:val="24"/>
          <w:szCs w:val="24"/>
        </w:rPr>
        <w:t>请注意本标准的某些内容可能直接或间接涉及专利，本规程的发布机构不承担识别这些专利的责任。</w:t>
      </w:r>
      <w:bookmarkStart w:id="6" w:name="_GoBack"/>
      <w:bookmarkEnd w:id="6"/>
    </w:p>
    <w:p w:rsidR="00F012D0" w:rsidRDefault="00F012D0" w:rsidP="00F012D0">
      <w:pPr>
        <w:spacing w:line="360" w:lineRule="auto"/>
        <w:ind w:firstLineChars="200" w:firstLine="480"/>
        <w:rPr>
          <w:kern w:val="0"/>
          <w:sz w:val="24"/>
          <w:szCs w:val="24"/>
        </w:rPr>
      </w:pPr>
      <w:r w:rsidRPr="004B008F">
        <w:rPr>
          <w:rFonts w:hint="eastAsia"/>
          <w:kern w:val="0"/>
          <w:sz w:val="24"/>
          <w:szCs w:val="24"/>
        </w:rPr>
        <w:t>本规程由中国工程建设标准化协会建筑与市政工程产品应用分会归口管理，由中国建筑标准设计研究院有限公司负责具体技术内容的解释。本规程在执行过程中，</w:t>
      </w:r>
      <w:r w:rsidRPr="004B008F">
        <w:rPr>
          <w:rFonts w:hint="eastAsia"/>
          <w:sz w:val="24"/>
          <w:szCs w:val="24"/>
        </w:rPr>
        <w:t>如有需要修改和补充之处</w:t>
      </w:r>
      <w:r w:rsidRPr="004B008F">
        <w:rPr>
          <w:rFonts w:hint="eastAsia"/>
          <w:kern w:val="0"/>
          <w:sz w:val="24"/>
          <w:szCs w:val="24"/>
        </w:rPr>
        <w:t>，请将有关资料和建议</w:t>
      </w:r>
      <w:r w:rsidRPr="004B008F">
        <w:rPr>
          <w:kern w:val="0"/>
          <w:sz w:val="24"/>
          <w:szCs w:val="24"/>
        </w:rPr>
        <w:t>寄送</w:t>
      </w:r>
      <w:r w:rsidRPr="004B008F">
        <w:rPr>
          <w:rFonts w:hint="eastAsia"/>
          <w:kern w:val="0"/>
          <w:sz w:val="24"/>
          <w:szCs w:val="24"/>
        </w:rPr>
        <w:t>解释单位（地址：北京市</w:t>
      </w:r>
      <w:proofErr w:type="gramStart"/>
      <w:r w:rsidRPr="004B008F">
        <w:rPr>
          <w:rFonts w:hint="eastAsia"/>
          <w:kern w:val="0"/>
          <w:sz w:val="24"/>
          <w:szCs w:val="24"/>
        </w:rPr>
        <w:t>海淀区首体</w:t>
      </w:r>
      <w:proofErr w:type="gramEnd"/>
      <w:r w:rsidRPr="004B008F">
        <w:rPr>
          <w:rFonts w:hint="eastAsia"/>
          <w:kern w:val="0"/>
          <w:sz w:val="24"/>
          <w:szCs w:val="24"/>
        </w:rPr>
        <w:t>南路</w:t>
      </w:r>
      <w:r w:rsidRPr="004B008F">
        <w:rPr>
          <w:rFonts w:hint="eastAsia"/>
          <w:kern w:val="0"/>
          <w:sz w:val="24"/>
          <w:szCs w:val="24"/>
        </w:rPr>
        <w:t>9</w:t>
      </w:r>
      <w:r w:rsidRPr="004B008F">
        <w:rPr>
          <w:rFonts w:hint="eastAsia"/>
          <w:kern w:val="0"/>
          <w:sz w:val="24"/>
          <w:szCs w:val="24"/>
        </w:rPr>
        <w:t>号主语国际</w:t>
      </w:r>
      <w:r w:rsidRPr="004B008F">
        <w:rPr>
          <w:rFonts w:hint="eastAsia"/>
          <w:kern w:val="0"/>
          <w:sz w:val="24"/>
          <w:szCs w:val="24"/>
        </w:rPr>
        <w:t>5</w:t>
      </w:r>
      <w:r w:rsidRPr="004B008F">
        <w:rPr>
          <w:rFonts w:hint="eastAsia"/>
          <w:kern w:val="0"/>
          <w:sz w:val="24"/>
          <w:szCs w:val="24"/>
        </w:rPr>
        <w:t>号楼</w:t>
      </w:r>
      <w:r w:rsidRPr="004B008F">
        <w:rPr>
          <w:rFonts w:hint="eastAsia"/>
          <w:kern w:val="0"/>
          <w:sz w:val="24"/>
          <w:szCs w:val="24"/>
        </w:rPr>
        <w:t>7</w:t>
      </w:r>
      <w:r w:rsidRPr="004B008F">
        <w:rPr>
          <w:rFonts w:hint="eastAsia"/>
          <w:kern w:val="0"/>
          <w:sz w:val="24"/>
          <w:szCs w:val="24"/>
        </w:rPr>
        <w:t>层，邮政编码：</w:t>
      </w:r>
      <w:r w:rsidRPr="004B008F">
        <w:rPr>
          <w:rFonts w:hint="eastAsia"/>
          <w:kern w:val="0"/>
          <w:sz w:val="24"/>
          <w:szCs w:val="24"/>
        </w:rPr>
        <w:t>100048</w:t>
      </w:r>
      <w:r w:rsidRPr="004B008F">
        <w:rPr>
          <w:rFonts w:hint="eastAsia"/>
          <w:kern w:val="0"/>
          <w:sz w:val="24"/>
          <w:szCs w:val="24"/>
        </w:rPr>
        <w:t>），</w:t>
      </w:r>
      <w:r w:rsidRPr="004B008F">
        <w:rPr>
          <w:kern w:val="0"/>
          <w:sz w:val="24"/>
          <w:szCs w:val="24"/>
        </w:rPr>
        <w:t>以供修订时参考。</w:t>
      </w:r>
    </w:p>
    <w:p w:rsidR="00F012D0" w:rsidRDefault="00F012D0" w:rsidP="00396FC1">
      <w:pPr>
        <w:spacing w:line="360" w:lineRule="auto"/>
        <w:ind w:firstLineChars="200" w:firstLine="480"/>
        <w:rPr>
          <w:sz w:val="24"/>
          <w:szCs w:val="24"/>
        </w:rPr>
      </w:pPr>
      <w:r w:rsidRPr="004B008F">
        <w:rPr>
          <w:rFonts w:hint="eastAsia"/>
          <w:sz w:val="24"/>
          <w:szCs w:val="24"/>
        </w:rPr>
        <w:t>主编单位：</w:t>
      </w:r>
      <w:r w:rsidR="007F57E1">
        <w:rPr>
          <w:rFonts w:hint="eastAsia"/>
          <w:sz w:val="24"/>
          <w:szCs w:val="24"/>
        </w:rPr>
        <w:t>中国建筑标准设计研究院</w:t>
      </w:r>
      <w:r w:rsidRPr="00D4471E">
        <w:rPr>
          <w:rFonts w:hint="eastAsia"/>
          <w:sz w:val="24"/>
          <w:szCs w:val="24"/>
        </w:rPr>
        <w:t>有限公司</w:t>
      </w:r>
    </w:p>
    <w:p w:rsidR="00396FC1" w:rsidRPr="00396FC1" w:rsidRDefault="008D630C" w:rsidP="009001FF">
      <w:pPr>
        <w:spacing w:line="360" w:lineRule="auto"/>
        <w:ind w:firstLineChars="700" w:firstLine="1680"/>
        <w:rPr>
          <w:sz w:val="24"/>
          <w:szCs w:val="24"/>
        </w:rPr>
      </w:pPr>
      <w:r w:rsidRPr="008D630C">
        <w:rPr>
          <w:rFonts w:hint="eastAsia"/>
          <w:sz w:val="24"/>
          <w:szCs w:val="24"/>
        </w:rPr>
        <w:t>上海青鹰实业股份有限公司</w:t>
      </w:r>
    </w:p>
    <w:p w:rsidR="00396FC1" w:rsidRDefault="00F012D0" w:rsidP="009001FF">
      <w:pPr>
        <w:spacing w:line="360" w:lineRule="auto"/>
        <w:ind w:firstLineChars="200" w:firstLine="480"/>
        <w:rPr>
          <w:sz w:val="24"/>
          <w:szCs w:val="24"/>
        </w:rPr>
      </w:pPr>
      <w:r w:rsidRPr="004B008F">
        <w:rPr>
          <w:rFonts w:hint="eastAsia"/>
          <w:sz w:val="24"/>
          <w:szCs w:val="24"/>
        </w:rPr>
        <w:t>参编单位：</w:t>
      </w:r>
      <w:r w:rsidR="009001FF">
        <w:rPr>
          <w:sz w:val="24"/>
          <w:szCs w:val="24"/>
        </w:rPr>
        <w:t xml:space="preserve"> </w:t>
      </w:r>
    </w:p>
    <w:p w:rsidR="00F012D0" w:rsidRPr="004B008F" w:rsidRDefault="00F012D0" w:rsidP="00396FC1">
      <w:pPr>
        <w:spacing w:line="360" w:lineRule="auto"/>
        <w:ind w:firstLineChars="700" w:firstLine="1680"/>
        <w:rPr>
          <w:sz w:val="24"/>
          <w:szCs w:val="24"/>
        </w:rPr>
      </w:pPr>
    </w:p>
    <w:p w:rsidR="00F012D0" w:rsidRPr="00FC0AB5" w:rsidRDefault="00F012D0" w:rsidP="009001FF">
      <w:pPr>
        <w:spacing w:line="360" w:lineRule="auto"/>
        <w:ind w:firstLineChars="200" w:firstLine="480"/>
        <w:rPr>
          <w:sz w:val="24"/>
          <w:szCs w:val="24"/>
        </w:rPr>
      </w:pPr>
      <w:r w:rsidRPr="004B008F">
        <w:rPr>
          <w:rFonts w:hint="eastAsia"/>
          <w:sz w:val="24"/>
          <w:szCs w:val="24"/>
        </w:rPr>
        <w:t>主要起草人：</w:t>
      </w:r>
      <w:r w:rsidR="009001FF" w:rsidRPr="00FC0AB5">
        <w:rPr>
          <w:sz w:val="24"/>
          <w:szCs w:val="24"/>
        </w:rPr>
        <w:t xml:space="preserve"> </w:t>
      </w:r>
    </w:p>
    <w:p w:rsidR="00B1099A" w:rsidRPr="004B008F" w:rsidRDefault="00F012D0" w:rsidP="009001FF">
      <w:pPr>
        <w:spacing w:line="360" w:lineRule="auto"/>
        <w:ind w:firstLineChars="200" w:firstLine="480"/>
        <w:rPr>
          <w:sz w:val="24"/>
          <w:szCs w:val="24"/>
        </w:rPr>
      </w:pPr>
      <w:r w:rsidRPr="004B008F">
        <w:rPr>
          <w:rFonts w:hint="eastAsia"/>
          <w:sz w:val="24"/>
          <w:szCs w:val="24"/>
        </w:rPr>
        <w:t>主要审查人：</w:t>
      </w:r>
      <w:r w:rsidR="009001FF" w:rsidRPr="004B008F">
        <w:rPr>
          <w:sz w:val="24"/>
          <w:szCs w:val="24"/>
        </w:rPr>
        <w:t xml:space="preserve"> </w:t>
      </w:r>
    </w:p>
    <w:p w:rsidR="00A326AC" w:rsidRPr="00F012D0" w:rsidRDefault="00A326AC" w:rsidP="00A326AC">
      <w:pPr>
        <w:jc w:val="center"/>
        <w:rPr>
          <w:rFonts w:eastAsia="黑体"/>
          <w:b/>
          <w:bCs/>
          <w:color w:val="000000"/>
          <w:sz w:val="24"/>
          <w:szCs w:val="24"/>
        </w:rPr>
      </w:pPr>
    </w:p>
    <w:p w:rsidR="00F5462E" w:rsidRDefault="00F5462E" w:rsidP="00F85801">
      <w:pPr>
        <w:spacing w:line="360" w:lineRule="auto"/>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pPr>
    </w:p>
    <w:p w:rsidR="00F85801" w:rsidRPr="00421CB5" w:rsidRDefault="00F85801" w:rsidP="00F85801">
      <w:pPr>
        <w:ind w:firstLineChars="200" w:firstLine="480"/>
        <w:rPr>
          <w:color w:val="000000" w:themeColor="text1"/>
          <w:sz w:val="24"/>
          <w:szCs w:val="24"/>
        </w:rPr>
        <w:sectPr w:rsidR="00F85801" w:rsidRPr="00421CB5" w:rsidSect="0010301F">
          <w:headerReference w:type="default" r:id="rId11"/>
          <w:footerReference w:type="default" r:id="rId12"/>
          <w:pgSz w:w="11906" w:h="16838"/>
          <w:pgMar w:top="1440" w:right="1800" w:bottom="1440" w:left="1800" w:header="851" w:footer="992" w:gutter="0"/>
          <w:pgNumType w:start="1"/>
          <w:cols w:space="720"/>
          <w:docGrid w:type="lines" w:linePitch="312"/>
        </w:sectPr>
      </w:pPr>
    </w:p>
    <w:p w:rsidR="00F85801" w:rsidRPr="00421CB5" w:rsidRDefault="00F85801" w:rsidP="00713144">
      <w:pPr>
        <w:pStyle w:val="12"/>
        <w:rPr>
          <w:color w:val="000000" w:themeColor="text1"/>
        </w:rPr>
      </w:pPr>
    </w:p>
    <w:p w:rsidR="00F85801" w:rsidRPr="00421CB5" w:rsidRDefault="00F85801" w:rsidP="00713144">
      <w:pPr>
        <w:pStyle w:val="12"/>
        <w:rPr>
          <w:color w:val="000000" w:themeColor="text1"/>
        </w:rPr>
        <w:sectPr w:rsidR="00F85801" w:rsidRPr="00421CB5" w:rsidSect="0010301F">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C31080" w:rsidRPr="00C31080" w:rsidRDefault="00F85801" w:rsidP="00C31080">
      <w:pPr>
        <w:keepNext/>
        <w:keepLines/>
        <w:spacing w:line="360" w:lineRule="auto"/>
        <w:jc w:val="center"/>
        <w:outlineLvl w:val="0"/>
        <w:rPr>
          <w:rFonts w:eastAsiaTheme="minorEastAsia"/>
          <w:noProof/>
          <w:sz w:val="24"/>
          <w:szCs w:val="24"/>
        </w:rPr>
      </w:pPr>
      <w:bookmarkStart w:id="7" w:name="_Toc460853767"/>
      <w:bookmarkStart w:id="8" w:name="_Toc516582932"/>
      <w:bookmarkStart w:id="9" w:name="_Toc516583159"/>
      <w:bookmarkStart w:id="10" w:name="_Toc521329015"/>
      <w:bookmarkStart w:id="11" w:name="_Toc4144213"/>
      <w:bookmarkStart w:id="12" w:name="_Toc4503191"/>
      <w:bookmarkStart w:id="13" w:name="_Toc6937101"/>
      <w:bookmarkStart w:id="14" w:name="_Toc19192961"/>
      <w:bookmarkStart w:id="15" w:name="_Toc41930289"/>
      <w:bookmarkStart w:id="16" w:name="_Toc41930359"/>
      <w:bookmarkStart w:id="17" w:name="_Toc76494652"/>
      <w:bookmarkStart w:id="18" w:name="_Toc77785070"/>
      <w:bookmarkStart w:id="19" w:name="_Toc83288998"/>
      <w:bookmarkEnd w:id="0"/>
      <w:bookmarkEnd w:id="1"/>
      <w:bookmarkEnd w:id="2"/>
      <w:r w:rsidRPr="00421CB5">
        <w:rPr>
          <w:rFonts w:ascii="宋体" w:hAnsi="宋体" w:hint="eastAsia"/>
          <w:b/>
          <w:color w:val="000000" w:themeColor="text1"/>
          <w:sz w:val="32"/>
          <w:szCs w:val="32"/>
        </w:rPr>
        <w:lastRenderedPageBreak/>
        <w:t xml:space="preserve">目 </w:t>
      </w:r>
      <w:r w:rsidRPr="00421CB5">
        <w:rPr>
          <w:rFonts w:hAnsi="宋体" w:hint="eastAsia"/>
          <w:b/>
          <w:bCs/>
          <w:color w:val="000000" w:themeColor="text1"/>
          <w:kern w:val="44"/>
          <w:sz w:val="32"/>
          <w:szCs w:val="32"/>
        </w:rPr>
        <w:t xml:space="preserve"> </w:t>
      </w:r>
      <w:r w:rsidRPr="00421CB5">
        <w:rPr>
          <w:rFonts w:ascii="宋体" w:hAnsi="宋体" w:hint="eastAsia"/>
          <w:b/>
          <w:color w:val="000000" w:themeColor="text1"/>
          <w:sz w:val="32"/>
          <w:szCs w:val="32"/>
        </w:rPr>
        <w:t>次</w:t>
      </w:r>
      <w:bookmarkEnd w:id="7"/>
      <w:bookmarkEnd w:id="8"/>
      <w:bookmarkEnd w:id="9"/>
      <w:bookmarkEnd w:id="10"/>
      <w:bookmarkEnd w:id="11"/>
      <w:bookmarkEnd w:id="12"/>
      <w:bookmarkEnd w:id="13"/>
      <w:bookmarkEnd w:id="14"/>
      <w:bookmarkEnd w:id="15"/>
      <w:bookmarkEnd w:id="16"/>
      <w:bookmarkEnd w:id="17"/>
      <w:bookmarkEnd w:id="18"/>
      <w:bookmarkEnd w:id="19"/>
      <w:r w:rsidR="007F2DF1" w:rsidRPr="00C31080">
        <w:rPr>
          <w:rFonts w:eastAsiaTheme="minorEastAsia"/>
          <w:caps/>
          <w:color w:val="000000" w:themeColor="text1"/>
          <w:sz w:val="24"/>
          <w:szCs w:val="24"/>
        </w:rPr>
        <w:fldChar w:fldCharType="begin"/>
      </w:r>
      <w:r w:rsidRPr="00C31080">
        <w:rPr>
          <w:rFonts w:eastAsiaTheme="minorEastAsia"/>
          <w:color w:val="000000" w:themeColor="text1"/>
          <w:sz w:val="24"/>
          <w:szCs w:val="24"/>
        </w:rPr>
        <w:instrText xml:space="preserve">TOC \o "1-2" \h  \u </w:instrText>
      </w:r>
      <w:r w:rsidR="007F2DF1" w:rsidRPr="00C31080">
        <w:rPr>
          <w:rFonts w:eastAsiaTheme="minorEastAsia"/>
          <w:caps/>
          <w:color w:val="000000" w:themeColor="text1"/>
          <w:sz w:val="24"/>
          <w:szCs w:val="24"/>
        </w:rPr>
        <w:fldChar w:fldCharType="separate"/>
      </w:r>
    </w:p>
    <w:p w:rsidR="00C31080" w:rsidRPr="00C31080" w:rsidRDefault="00C31080" w:rsidP="00C31080">
      <w:pPr>
        <w:pStyle w:val="12"/>
        <w:rPr>
          <w:rStyle w:val="aff5"/>
          <w:rFonts w:eastAsiaTheme="minorEastAsia"/>
        </w:rPr>
      </w:pPr>
    </w:p>
    <w:p w:rsidR="00C31080" w:rsidRPr="00C31080" w:rsidRDefault="00636F9E" w:rsidP="00C31080">
      <w:pPr>
        <w:pStyle w:val="12"/>
        <w:rPr>
          <w:rFonts w:eastAsiaTheme="minorEastAsia"/>
          <w:bCs w:val="0"/>
          <w:kern w:val="2"/>
        </w:rPr>
      </w:pPr>
      <w:hyperlink w:anchor="_Toc83289000" w:history="1">
        <w:r w:rsidR="00C31080" w:rsidRPr="00C31080">
          <w:rPr>
            <w:rStyle w:val="aff5"/>
            <w:rFonts w:eastAsiaTheme="minorEastAsia"/>
          </w:rPr>
          <w:t xml:space="preserve">1  </w:t>
        </w:r>
        <w:r w:rsidR="00C31080" w:rsidRPr="00C31080">
          <w:rPr>
            <w:rStyle w:val="aff5"/>
            <w:rFonts w:eastAsiaTheme="minorEastAsia"/>
          </w:rPr>
          <w:t>总</w:t>
        </w:r>
        <w:r w:rsidR="00C31080" w:rsidRPr="00C31080">
          <w:rPr>
            <w:rStyle w:val="aff5"/>
            <w:rFonts w:eastAsiaTheme="minorEastAsia"/>
          </w:rPr>
          <w:t xml:space="preserve">    </w:t>
        </w:r>
        <w:r w:rsidR="00C31080" w:rsidRPr="00C31080">
          <w:rPr>
            <w:rStyle w:val="aff5"/>
            <w:rFonts w:eastAsiaTheme="minorEastAsia"/>
          </w:rPr>
          <w:t>则</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_Toc83289000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1</w:t>
        </w:r>
        <w:r w:rsidR="00C31080" w:rsidRPr="00C31080">
          <w:rPr>
            <w:rFonts w:eastAsiaTheme="minorEastAsia"/>
          </w:rPr>
          <w:fldChar w:fldCharType="end"/>
        </w:r>
      </w:hyperlink>
    </w:p>
    <w:p w:rsidR="00C31080" w:rsidRPr="00C31080" w:rsidRDefault="00636F9E" w:rsidP="00C31080">
      <w:pPr>
        <w:pStyle w:val="12"/>
        <w:rPr>
          <w:rFonts w:eastAsiaTheme="minorEastAsia"/>
          <w:bCs w:val="0"/>
          <w:kern w:val="2"/>
        </w:rPr>
      </w:pPr>
      <w:hyperlink w:anchor="_Toc83289001" w:history="1">
        <w:r w:rsidR="00C31080" w:rsidRPr="00C31080">
          <w:rPr>
            <w:rStyle w:val="aff5"/>
            <w:rFonts w:eastAsiaTheme="minorEastAsia"/>
          </w:rPr>
          <w:t xml:space="preserve">2  </w:t>
        </w:r>
        <w:r w:rsidR="00C31080" w:rsidRPr="00C31080">
          <w:rPr>
            <w:rStyle w:val="aff5"/>
            <w:rFonts w:eastAsiaTheme="minorEastAsia"/>
          </w:rPr>
          <w:t>术</w:t>
        </w:r>
        <w:r w:rsidR="00C31080" w:rsidRPr="00C31080">
          <w:rPr>
            <w:rStyle w:val="aff5"/>
            <w:rFonts w:eastAsiaTheme="minorEastAsia"/>
          </w:rPr>
          <w:t xml:space="preserve">    </w:t>
        </w:r>
        <w:r w:rsidR="00C31080" w:rsidRPr="00C31080">
          <w:rPr>
            <w:rStyle w:val="aff5"/>
            <w:rFonts w:eastAsiaTheme="minorEastAsia"/>
          </w:rPr>
          <w:t>语</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_Toc83289001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2</w:t>
        </w:r>
        <w:r w:rsidR="00C31080" w:rsidRPr="00C31080">
          <w:rPr>
            <w:rFonts w:eastAsiaTheme="minorEastAsia"/>
          </w:rPr>
          <w:fldChar w:fldCharType="end"/>
        </w:r>
      </w:hyperlink>
    </w:p>
    <w:p w:rsidR="00C31080" w:rsidRPr="00C31080" w:rsidRDefault="00636F9E" w:rsidP="00C31080">
      <w:pPr>
        <w:pStyle w:val="12"/>
        <w:rPr>
          <w:rFonts w:eastAsiaTheme="minorEastAsia"/>
          <w:bCs w:val="0"/>
          <w:kern w:val="2"/>
        </w:rPr>
      </w:pPr>
      <w:hyperlink w:anchor="_Toc83289002" w:history="1">
        <w:r w:rsidR="00C31080" w:rsidRPr="00C31080">
          <w:rPr>
            <w:rStyle w:val="aff5"/>
            <w:rFonts w:eastAsiaTheme="minorEastAsia"/>
          </w:rPr>
          <w:t xml:space="preserve">3  </w:t>
        </w:r>
        <w:r w:rsidR="00C31080" w:rsidRPr="00C31080">
          <w:rPr>
            <w:rStyle w:val="aff5"/>
            <w:rFonts w:eastAsiaTheme="minorEastAsia"/>
          </w:rPr>
          <w:t>材</w:t>
        </w:r>
        <w:r w:rsidR="00C31080" w:rsidRPr="00C31080">
          <w:rPr>
            <w:rStyle w:val="aff5"/>
            <w:rFonts w:eastAsiaTheme="minorEastAsia"/>
          </w:rPr>
          <w:t xml:space="preserve">    </w:t>
        </w:r>
        <w:r w:rsidR="00C31080" w:rsidRPr="00C31080">
          <w:rPr>
            <w:rStyle w:val="aff5"/>
            <w:rFonts w:eastAsiaTheme="minorEastAsia"/>
          </w:rPr>
          <w:t>料</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_Toc83289002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3</w:t>
        </w:r>
        <w:r w:rsidR="00C31080" w:rsidRPr="00C31080">
          <w:rPr>
            <w:rFonts w:eastAsiaTheme="minorEastAsia"/>
          </w:rPr>
          <w:fldChar w:fldCharType="end"/>
        </w:r>
      </w:hyperlink>
    </w:p>
    <w:p w:rsidR="00C31080" w:rsidRPr="00C31080" w:rsidRDefault="00636F9E" w:rsidP="00C31080">
      <w:pPr>
        <w:pStyle w:val="24"/>
        <w:rPr>
          <w:smallCaps/>
          <w:noProof/>
        </w:rPr>
      </w:pPr>
      <w:hyperlink w:anchor="_Toc83289003" w:history="1">
        <w:r w:rsidR="00C31080" w:rsidRPr="00C31080">
          <w:rPr>
            <w:rStyle w:val="aff5"/>
            <w:rFonts w:eastAsiaTheme="minorEastAsia"/>
            <w:noProof/>
            <w:kern w:val="0"/>
          </w:rPr>
          <w:t xml:space="preserve">3.1  </w:t>
        </w:r>
        <w:r w:rsidR="00C31080" w:rsidRPr="00C31080">
          <w:rPr>
            <w:rStyle w:val="aff5"/>
            <w:rFonts w:eastAsiaTheme="minorEastAsia"/>
            <w:noProof/>
            <w:kern w:val="0"/>
          </w:rPr>
          <w:t>一般规定</w:t>
        </w:r>
        <w:r w:rsidR="00C31080" w:rsidRPr="00C31080">
          <w:rPr>
            <w:noProof/>
          </w:rPr>
          <w:tab/>
        </w:r>
        <w:r w:rsidR="00C31080" w:rsidRPr="00C31080">
          <w:rPr>
            <w:noProof/>
          </w:rPr>
          <w:fldChar w:fldCharType="begin"/>
        </w:r>
        <w:r w:rsidR="00C31080" w:rsidRPr="00C31080">
          <w:rPr>
            <w:noProof/>
          </w:rPr>
          <w:instrText xml:space="preserve"> PAGEREF _Toc83289003 \h </w:instrText>
        </w:r>
        <w:r w:rsidR="00C31080" w:rsidRPr="00C31080">
          <w:rPr>
            <w:noProof/>
          </w:rPr>
        </w:r>
        <w:r w:rsidR="00C31080" w:rsidRPr="00C31080">
          <w:rPr>
            <w:noProof/>
          </w:rPr>
          <w:fldChar w:fldCharType="separate"/>
        </w:r>
        <w:r w:rsidR="00C31080" w:rsidRPr="00C31080">
          <w:rPr>
            <w:noProof/>
          </w:rPr>
          <w:t>3</w:t>
        </w:r>
        <w:r w:rsidR="00C31080" w:rsidRPr="00C31080">
          <w:rPr>
            <w:noProof/>
          </w:rPr>
          <w:fldChar w:fldCharType="end"/>
        </w:r>
      </w:hyperlink>
    </w:p>
    <w:p w:rsidR="00C31080" w:rsidRPr="00C31080" w:rsidRDefault="00636F9E" w:rsidP="00C31080">
      <w:pPr>
        <w:pStyle w:val="24"/>
        <w:rPr>
          <w:smallCaps/>
          <w:noProof/>
        </w:rPr>
      </w:pPr>
      <w:hyperlink w:anchor="_Toc83289004" w:history="1">
        <w:r w:rsidR="00C31080" w:rsidRPr="00C31080">
          <w:rPr>
            <w:rStyle w:val="aff5"/>
            <w:rFonts w:eastAsiaTheme="minorEastAsia"/>
            <w:noProof/>
            <w:kern w:val="0"/>
          </w:rPr>
          <w:t xml:space="preserve">3.2  </w:t>
        </w:r>
        <w:r w:rsidR="00C31080" w:rsidRPr="00C31080">
          <w:rPr>
            <w:rStyle w:val="aff5"/>
            <w:rFonts w:eastAsiaTheme="minorEastAsia"/>
            <w:noProof/>
            <w:kern w:val="0"/>
          </w:rPr>
          <w:t>谷纤维型材</w:t>
        </w:r>
        <w:r w:rsidR="00C31080" w:rsidRPr="00C31080">
          <w:rPr>
            <w:noProof/>
          </w:rPr>
          <w:tab/>
        </w:r>
        <w:r w:rsidR="00C31080" w:rsidRPr="00C31080">
          <w:rPr>
            <w:noProof/>
          </w:rPr>
          <w:fldChar w:fldCharType="begin"/>
        </w:r>
        <w:r w:rsidR="00C31080" w:rsidRPr="00C31080">
          <w:rPr>
            <w:noProof/>
          </w:rPr>
          <w:instrText xml:space="preserve"> PAGEREF _Toc83289004 \h </w:instrText>
        </w:r>
        <w:r w:rsidR="00C31080" w:rsidRPr="00C31080">
          <w:rPr>
            <w:noProof/>
          </w:rPr>
        </w:r>
        <w:r w:rsidR="00C31080" w:rsidRPr="00C31080">
          <w:rPr>
            <w:noProof/>
          </w:rPr>
          <w:fldChar w:fldCharType="separate"/>
        </w:r>
        <w:r w:rsidR="00C31080" w:rsidRPr="00C31080">
          <w:rPr>
            <w:noProof/>
          </w:rPr>
          <w:t>3</w:t>
        </w:r>
        <w:r w:rsidR="00C31080" w:rsidRPr="00C31080">
          <w:rPr>
            <w:noProof/>
          </w:rPr>
          <w:fldChar w:fldCharType="end"/>
        </w:r>
      </w:hyperlink>
    </w:p>
    <w:p w:rsidR="00C31080" w:rsidRPr="00C31080" w:rsidRDefault="00636F9E" w:rsidP="00C31080">
      <w:pPr>
        <w:pStyle w:val="24"/>
        <w:rPr>
          <w:smallCaps/>
          <w:noProof/>
        </w:rPr>
      </w:pPr>
      <w:hyperlink w:anchor="_Toc83289005" w:history="1">
        <w:r w:rsidR="00C31080" w:rsidRPr="00C31080">
          <w:rPr>
            <w:rStyle w:val="aff5"/>
            <w:rFonts w:eastAsiaTheme="minorEastAsia"/>
            <w:noProof/>
            <w:kern w:val="0"/>
          </w:rPr>
          <w:t xml:space="preserve">3.3  </w:t>
        </w:r>
        <w:r w:rsidR="00C31080" w:rsidRPr="00C31080">
          <w:rPr>
            <w:rStyle w:val="aff5"/>
            <w:rFonts w:eastAsiaTheme="minorEastAsia"/>
            <w:noProof/>
            <w:kern w:val="0"/>
          </w:rPr>
          <w:t>增强型钢</w:t>
        </w:r>
        <w:r w:rsidR="00C31080" w:rsidRPr="00C31080">
          <w:rPr>
            <w:noProof/>
          </w:rPr>
          <w:tab/>
        </w:r>
        <w:r w:rsidR="00C31080" w:rsidRPr="00C31080">
          <w:rPr>
            <w:noProof/>
          </w:rPr>
          <w:fldChar w:fldCharType="begin"/>
        </w:r>
        <w:r w:rsidR="00C31080" w:rsidRPr="00C31080">
          <w:rPr>
            <w:noProof/>
          </w:rPr>
          <w:instrText xml:space="preserve"> PAGEREF _Toc83289005 \h </w:instrText>
        </w:r>
        <w:r w:rsidR="00C31080" w:rsidRPr="00C31080">
          <w:rPr>
            <w:noProof/>
          </w:rPr>
        </w:r>
        <w:r w:rsidR="00C31080" w:rsidRPr="00C31080">
          <w:rPr>
            <w:noProof/>
          </w:rPr>
          <w:fldChar w:fldCharType="separate"/>
        </w:r>
        <w:r w:rsidR="00C31080" w:rsidRPr="00C31080">
          <w:rPr>
            <w:noProof/>
          </w:rPr>
          <w:t>3</w:t>
        </w:r>
        <w:r w:rsidR="00C31080" w:rsidRPr="00C31080">
          <w:rPr>
            <w:noProof/>
          </w:rPr>
          <w:fldChar w:fldCharType="end"/>
        </w:r>
      </w:hyperlink>
    </w:p>
    <w:p w:rsidR="00C31080" w:rsidRPr="00C31080" w:rsidRDefault="00636F9E" w:rsidP="00C31080">
      <w:pPr>
        <w:pStyle w:val="24"/>
        <w:rPr>
          <w:smallCaps/>
          <w:noProof/>
        </w:rPr>
      </w:pPr>
      <w:hyperlink w:anchor="_Toc83289006" w:history="1">
        <w:r w:rsidR="00C31080" w:rsidRPr="00C31080">
          <w:rPr>
            <w:rStyle w:val="aff5"/>
            <w:rFonts w:eastAsiaTheme="minorEastAsia"/>
            <w:noProof/>
            <w:kern w:val="0"/>
          </w:rPr>
          <w:t xml:space="preserve">3.4  </w:t>
        </w:r>
        <w:r w:rsidR="00C31080" w:rsidRPr="00C31080">
          <w:rPr>
            <w:rStyle w:val="aff5"/>
            <w:rFonts w:eastAsiaTheme="minorEastAsia"/>
            <w:noProof/>
            <w:kern w:val="0"/>
          </w:rPr>
          <w:t>玻璃</w:t>
        </w:r>
        <w:r w:rsidR="00C31080" w:rsidRPr="00C31080">
          <w:rPr>
            <w:noProof/>
          </w:rPr>
          <w:tab/>
        </w:r>
        <w:r w:rsidR="00C31080" w:rsidRPr="00C31080">
          <w:rPr>
            <w:noProof/>
          </w:rPr>
          <w:fldChar w:fldCharType="begin"/>
        </w:r>
        <w:r w:rsidR="00C31080" w:rsidRPr="00C31080">
          <w:rPr>
            <w:noProof/>
          </w:rPr>
          <w:instrText xml:space="preserve"> PAGEREF _Toc83289006 \h </w:instrText>
        </w:r>
        <w:r w:rsidR="00C31080" w:rsidRPr="00C31080">
          <w:rPr>
            <w:noProof/>
          </w:rPr>
        </w:r>
        <w:r w:rsidR="00C31080" w:rsidRPr="00C31080">
          <w:rPr>
            <w:noProof/>
          </w:rPr>
          <w:fldChar w:fldCharType="separate"/>
        </w:r>
        <w:r w:rsidR="00C31080" w:rsidRPr="00C31080">
          <w:rPr>
            <w:noProof/>
          </w:rPr>
          <w:t>4</w:t>
        </w:r>
        <w:r w:rsidR="00C31080" w:rsidRPr="00C31080">
          <w:rPr>
            <w:noProof/>
          </w:rPr>
          <w:fldChar w:fldCharType="end"/>
        </w:r>
      </w:hyperlink>
    </w:p>
    <w:p w:rsidR="00C31080" w:rsidRPr="00C31080" w:rsidRDefault="00636F9E" w:rsidP="00C31080">
      <w:pPr>
        <w:pStyle w:val="24"/>
        <w:rPr>
          <w:smallCaps/>
          <w:noProof/>
        </w:rPr>
      </w:pPr>
      <w:hyperlink w:anchor="_Toc83289007" w:history="1">
        <w:r w:rsidR="00C31080" w:rsidRPr="00C31080">
          <w:rPr>
            <w:rStyle w:val="aff5"/>
            <w:rFonts w:eastAsiaTheme="minorEastAsia"/>
            <w:noProof/>
            <w:kern w:val="0"/>
          </w:rPr>
          <w:t xml:space="preserve">3.5  </w:t>
        </w:r>
        <w:r w:rsidR="00C31080" w:rsidRPr="00C31080">
          <w:rPr>
            <w:rStyle w:val="aff5"/>
            <w:rFonts w:eastAsiaTheme="minorEastAsia"/>
            <w:noProof/>
            <w:kern w:val="0"/>
          </w:rPr>
          <w:t>密封材料</w:t>
        </w:r>
        <w:r w:rsidR="00C31080" w:rsidRPr="00C31080">
          <w:rPr>
            <w:noProof/>
          </w:rPr>
          <w:tab/>
        </w:r>
        <w:r w:rsidR="00C31080" w:rsidRPr="00C31080">
          <w:rPr>
            <w:noProof/>
          </w:rPr>
          <w:fldChar w:fldCharType="begin"/>
        </w:r>
        <w:r w:rsidR="00C31080" w:rsidRPr="00C31080">
          <w:rPr>
            <w:noProof/>
          </w:rPr>
          <w:instrText xml:space="preserve"> PAGEREF _Toc83289007 \h </w:instrText>
        </w:r>
        <w:r w:rsidR="00C31080" w:rsidRPr="00C31080">
          <w:rPr>
            <w:noProof/>
          </w:rPr>
        </w:r>
        <w:r w:rsidR="00C31080" w:rsidRPr="00C31080">
          <w:rPr>
            <w:noProof/>
          </w:rPr>
          <w:fldChar w:fldCharType="separate"/>
        </w:r>
        <w:r w:rsidR="00C31080" w:rsidRPr="00C31080">
          <w:rPr>
            <w:noProof/>
          </w:rPr>
          <w:t>5</w:t>
        </w:r>
        <w:r w:rsidR="00C31080" w:rsidRPr="00C31080">
          <w:rPr>
            <w:noProof/>
          </w:rPr>
          <w:fldChar w:fldCharType="end"/>
        </w:r>
      </w:hyperlink>
    </w:p>
    <w:p w:rsidR="00C31080" w:rsidRPr="00C31080" w:rsidRDefault="00636F9E" w:rsidP="00C31080">
      <w:pPr>
        <w:pStyle w:val="24"/>
        <w:rPr>
          <w:smallCaps/>
          <w:noProof/>
        </w:rPr>
      </w:pPr>
      <w:hyperlink w:anchor="_Toc83289008" w:history="1">
        <w:r w:rsidR="00C31080" w:rsidRPr="00C31080">
          <w:rPr>
            <w:rStyle w:val="aff5"/>
            <w:rFonts w:eastAsiaTheme="minorEastAsia"/>
            <w:noProof/>
            <w:kern w:val="0"/>
          </w:rPr>
          <w:t xml:space="preserve">3.6  </w:t>
        </w:r>
        <w:r w:rsidR="00C31080" w:rsidRPr="00C31080">
          <w:rPr>
            <w:rStyle w:val="aff5"/>
            <w:rFonts w:eastAsiaTheme="minorEastAsia"/>
            <w:noProof/>
            <w:kern w:val="0"/>
          </w:rPr>
          <w:t>五金件、紧固件</w:t>
        </w:r>
        <w:r w:rsidR="00C31080" w:rsidRPr="00C31080">
          <w:rPr>
            <w:noProof/>
          </w:rPr>
          <w:tab/>
        </w:r>
        <w:r w:rsidR="00C31080" w:rsidRPr="00C31080">
          <w:rPr>
            <w:noProof/>
          </w:rPr>
          <w:fldChar w:fldCharType="begin"/>
        </w:r>
        <w:r w:rsidR="00C31080" w:rsidRPr="00C31080">
          <w:rPr>
            <w:noProof/>
          </w:rPr>
          <w:instrText xml:space="preserve"> PAGEREF _Toc83289008 \h </w:instrText>
        </w:r>
        <w:r w:rsidR="00C31080" w:rsidRPr="00C31080">
          <w:rPr>
            <w:noProof/>
          </w:rPr>
        </w:r>
        <w:r w:rsidR="00C31080" w:rsidRPr="00C31080">
          <w:rPr>
            <w:noProof/>
          </w:rPr>
          <w:fldChar w:fldCharType="separate"/>
        </w:r>
        <w:r w:rsidR="00C31080" w:rsidRPr="00C31080">
          <w:rPr>
            <w:noProof/>
          </w:rPr>
          <w:t>6</w:t>
        </w:r>
        <w:r w:rsidR="00C31080" w:rsidRPr="00C31080">
          <w:rPr>
            <w:noProof/>
          </w:rPr>
          <w:fldChar w:fldCharType="end"/>
        </w:r>
      </w:hyperlink>
    </w:p>
    <w:p w:rsidR="00C31080" w:rsidRPr="00C31080" w:rsidRDefault="00636F9E" w:rsidP="00C31080">
      <w:pPr>
        <w:pStyle w:val="24"/>
        <w:rPr>
          <w:smallCaps/>
          <w:noProof/>
        </w:rPr>
      </w:pPr>
      <w:hyperlink w:anchor="_Toc83289009" w:history="1">
        <w:r w:rsidR="00C31080" w:rsidRPr="00C31080">
          <w:rPr>
            <w:rStyle w:val="aff5"/>
            <w:rFonts w:eastAsiaTheme="minorEastAsia"/>
            <w:noProof/>
            <w:kern w:val="0"/>
          </w:rPr>
          <w:t xml:space="preserve">3.7  </w:t>
        </w:r>
        <w:r w:rsidR="00C31080" w:rsidRPr="00C31080">
          <w:rPr>
            <w:rStyle w:val="aff5"/>
            <w:rFonts w:eastAsiaTheme="minorEastAsia"/>
            <w:noProof/>
            <w:kern w:val="0"/>
          </w:rPr>
          <w:t>附框</w:t>
        </w:r>
        <w:r w:rsidR="00C31080" w:rsidRPr="00C31080">
          <w:rPr>
            <w:noProof/>
          </w:rPr>
          <w:tab/>
        </w:r>
        <w:r w:rsidR="00C31080" w:rsidRPr="00C31080">
          <w:rPr>
            <w:noProof/>
          </w:rPr>
          <w:fldChar w:fldCharType="begin"/>
        </w:r>
        <w:r w:rsidR="00C31080" w:rsidRPr="00C31080">
          <w:rPr>
            <w:noProof/>
          </w:rPr>
          <w:instrText xml:space="preserve"> PAGEREF _Toc83289009 \h </w:instrText>
        </w:r>
        <w:r w:rsidR="00C31080" w:rsidRPr="00C31080">
          <w:rPr>
            <w:noProof/>
          </w:rPr>
        </w:r>
        <w:r w:rsidR="00C31080" w:rsidRPr="00C31080">
          <w:rPr>
            <w:noProof/>
          </w:rPr>
          <w:fldChar w:fldCharType="separate"/>
        </w:r>
        <w:r w:rsidR="00C31080" w:rsidRPr="00C31080">
          <w:rPr>
            <w:noProof/>
          </w:rPr>
          <w:t>6</w:t>
        </w:r>
        <w:r w:rsidR="00C31080" w:rsidRPr="00C31080">
          <w:rPr>
            <w:noProof/>
          </w:rPr>
          <w:fldChar w:fldCharType="end"/>
        </w:r>
      </w:hyperlink>
    </w:p>
    <w:p w:rsidR="00C31080" w:rsidRPr="00C31080" w:rsidRDefault="00636F9E" w:rsidP="00C31080">
      <w:pPr>
        <w:pStyle w:val="24"/>
        <w:rPr>
          <w:smallCaps/>
          <w:noProof/>
        </w:rPr>
      </w:pPr>
      <w:hyperlink w:anchor="_Toc83289010" w:history="1">
        <w:r w:rsidR="00C31080" w:rsidRPr="00C31080">
          <w:rPr>
            <w:rStyle w:val="aff5"/>
            <w:rFonts w:eastAsiaTheme="minorEastAsia"/>
            <w:noProof/>
            <w:kern w:val="0"/>
          </w:rPr>
          <w:t xml:space="preserve">3.8  </w:t>
        </w:r>
        <w:r w:rsidR="00C31080" w:rsidRPr="00C31080">
          <w:rPr>
            <w:rStyle w:val="aff5"/>
            <w:rFonts w:eastAsiaTheme="minorEastAsia"/>
            <w:noProof/>
            <w:kern w:val="0"/>
          </w:rPr>
          <w:t>其他材料</w:t>
        </w:r>
        <w:r w:rsidR="00C31080" w:rsidRPr="00C31080">
          <w:rPr>
            <w:noProof/>
          </w:rPr>
          <w:tab/>
        </w:r>
        <w:r w:rsidR="00C31080" w:rsidRPr="00C31080">
          <w:rPr>
            <w:noProof/>
          </w:rPr>
          <w:fldChar w:fldCharType="begin"/>
        </w:r>
        <w:r w:rsidR="00C31080" w:rsidRPr="00C31080">
          <w:rPr>
            <w:noProof/>
          </w:rPr>
          <w:instrText xml:space="preserve"> PAGEREF _Toc83289010 \h </w:instrText>
        </w:r>
        <w:r w:rsidR="00C31080" w:rsidRPr="00C31080">
          <w:rPr>
            <w:noProof/>
          </w:rPr>
        </w:r>
        <w:r w:rsidR="00C31080" w:rsidRPr="00C31080">
          <w:rPr>
            <w:noProof/>
          </w:rPr>
          <w:fldChar w:fldCharType="separate"/>
        </w:r>
        <w:r w:rsidR="00C31080" w:rsidRPr="00C31080">
          <w:rPr>
            <w:noProof/>
          </w:rPr>
          <w:t>7</w:t>
        </w:r>
        <w:r w:rsidR="00C31080" w:rsidRPr="00C31080">
          <w:rPr>
            <w:noProof/>
          </w:rPr>
          <w:fldChar w:fldCharType="end"/>
        </w:r>
      </w:hyperlink>
    </w:p>
    <w:p w:rsidR="00C31080" w:rsidRPr="00C31080" w:rsidRDefault="00636F9E" w:rsidP="00C31080">
      <w:pPr>
        <w:pStyle w:val="12"/>
        <w:rPr>
          <w:rFonts w:eastAsiaTheme="minorEastAsia"/>
          <w:bCs w:val="0"/>
          <w:kern w:val="2"/>
        </w:rPr>
      </w:pPr>
      <w:hyperlink w:anchor="_Toc83289011" w:history="1">
        <w:r w:rsidR="00C31080" w:rsidRPr="00C31080">
          <w:rPr>
            <w:rStyle w:val="aff5"/>
            <w:rFonts w:eastAsiaTheme="minorEastAsia"/>
          </w:rPr>
          <w:t xml:space="preserve">4  </w:t>
        </w:r>
        <w:r w:rsidR="00C31080" w:rsidRPr="00C31080">
          <w:rPr>
            <w:rStyle w:val="aff5"/>
            <w:rFonts w:eastAsiaTheme="minorEastAsia"/>
          </w:rPr>
          <w:t>设</w:t>
        </w:r>
        <w:r w:rsidR="00C31080" w:rsidRPr="00C31080">
          <w:rPr>
            <w:rStyle w:val="aff5"/>
            <w:rFonts w:eastAsiaTheme="minorEastAsia"/>
          </w:rPr>
          <w:t xml:space="preserve">    </w:t>
        </w:r>
        <w:r w:rsidR="00C31080" w:rsidRPr="00C31080">
          <w:rPr>
            <w:rStyle w:val="aff5"/>
            <w:rFonts w:eastAsiaTheme="minorEastAsia"/>
          </w:rPr>
          <w:t>计</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_Toc83289011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8</w:t>
        </w:r>
        <w:r w:rsidR="00C31080" w:rsidRPr="00C31080">
          <w:rPr>
            <w:rFonts w:eastAsiaTheme="minorEastAsia"/>
          </w:rPr>
          <w:fldChar w:fldCharType="end"/>
        </w:r>
      </w:hyperlink>
    </w:p>
    <w:p w:rsidR="00C31080" w:rsidRPr="00C31080" w:rsidRDefault="00636F9E" w:rsidP="00C31080">
      <w:pPr>
        <w:pStyle w:val="24"/>
        <w:rPr>
          <w:smallCaps/>
          <w:noProof/>
        </w:rPr>
      </w:pPr>
      <w:hyperlink w:anchor="_Toc83289012" w:history="1">
        <w:r w:rsidR="00C31080" w:rsidRPr="00C31080">
          <w:rPr>
            <w:rStyle w:val="aff5"/>
            <w:rFonts w:eastAsiaTheme="minorEastAsia"/>
            <w:noProof/>
            <w:kern w:val="0"/>
          </w:rPr>
          <w:t xml:space="preserve">4.1  </w:t>
        </w:r>
        <w:r w:rsidR="00C31080" w:rsidRPr="00C31080">
          <w:rPr>
            <w:rStyle w:val="aff5"/>
            <w:rFonts w:eastAsiaTheme="minorEastAsia"/>
            <w:noProof/>
            <w:kern w:val="0"/>
          </w:rPr>
          <w:t>一般规定</w:t>
        </w:r>
        <w:r w:rsidR="00C31080" w:rsidRPr="00C31080">
          <w:rPr>
            <w:noProof/>
          </w:rPr>
          <w:tab/>
        </w:r>
        <w:r w:rsidR="00C31080" w:rsidRPr="00C31080">
          <w:rPr>
            <w:noProof/>
          </w:rPr>
          <w:fldChar w:fldCharType="begin"/>
        </w:r>
        <w:r w:rsidR="00C31080" w:rsidRPr="00C31080">
          <w:rPr>
            <w:noProof/>
          </w:rPr>
          <w:instrText xml:space="preserve"> PAGEREF _Toc83289012 \h </w:instrText>
        </w:r>
        <w:r w:rsidR="00C31080" w:rsidRPr="00C31080">
          <w:rPr>
            <w:noProof/>
          </w:rPr>
        </w:r>
        <w:r w:rsidR="00C31080" w:rsidRPr="00C31080">
          <w:rPr>
            <w:noProof/>
          </w:rPr>
          <w:fldChar w:fldCharType="separate"/>
        </w:r>
        <w:r w:rsidR="00C31080" w:rsidRPr="00C31080">
          <w:rPr>
            <w:noProof/>
          </w:rPr>
          <w:t>8</w:t>
        </w:r>
        <w:r w:rsidR="00C31080" w:rsidRPr="00C31080">
          <w:rPr>
            <w:noProof/>
          </w:rPr>
          <w:fldChar w:fldCharType="end"/>
        </w:r>
      </w:hyperlink>
    </w:p>
    <w:p w:rsidR="00C31080" w:rsidRPr="00C31080" w:rsidRDefault="00636F9E" w:rsidP="00C31080">
      <w:pPr>
        <w:pStyle w:val="24"/>
        <w:rPr>
          <w:smallCaps/>
          <w:noProof/>
        </w:rPr>
      </w:pPr>
      <w:hyperlink w:anchor="_Toc83289013" w:history="1">
        <w:r w:rsidR="00C31080" w:rsidRPr="00C31080">
          <w:rPr>
            <w:rStyle w:val="aff5"/>
            <w:rFonts w:eastAsiaTheme="minorEastAsia"/>
            <w:noProof/>
            <w:kern w:val="0"/>
          </w:rPr>
          <w:t xml:space="preserve">4.2  </w:t>
        </w:r>
        <w:r w:rsidR="00C31080" w:rsidRPr="00C31080">
          <w:rPr>
            <w:rStyle w:val="aff5"/>
            <w:rFonts w:eastAsiaTheme="minorEastAsia"/>
            <w:noProof/>
            <w:kern w:val="0"/>
          </w:rPr>
          <w:t>性能设计</w:t>
        </w:r>
        <w:r w:rsidR="00C31080" w:rsidRPr="00C31080">
          <w:rPr>
            <w:noProof/>
          </w:rPr>
          <w:tab/>
        </w:r>
        <w:r w:rsidR="00C31080" w:rsidRPr="00C31080">
          <w:rPr>
            <w:noProof/>
          </w:rPr>
          <w:fldChar w:fldCharType="begin"/>
        </w:r>
        <w:r w:rsidR="00C31080" w:rsidRPr="00C31080">
          <w:rPr>
            <w:noProof/>
          </w:rPr>
          <w:instrText xml:space="preserve"> PAGEREF _Toc83289013 \h </w:instrText>
        </w:r>
        <w:r w:rsidR="00C31080" w:rsidRPr="00C31080">
          <w:rPr>
            <w:noProof/>
          </w:rPr>
        </w:r>
        <w:r w:rsidR="00C31080" w:rsidRPr="00C31080">
          <w:rPr>
            <w:noProof/>
          </w:rPr>
          <w:fldChar w:fldCharType="separate"/>
        </w:r>
        <w:r w:rsidR="00C31080" w:rsidRPr="00C31080">
          <w:rPr>
            <w:noProof/>
          </w:rPr>
          <w:t>8</w:t>
        </w:r>
        <w:r w:rsidR="00C31080" w:rsidRPr="00C31080">
          <w:rPr>
            <w:noProof/>
          </w:rPr>
          <w:fldChar w:fldCharType="end"/>
        </w:r>
      </w:hyperlink>
    </w:p>
    <w:p w:rsidR="00C31080" w:rsidRPr="00C31080" w:rsidRDefault="00636F9E" w:rsidP="00C31080">
      <w:pPr>
        <w:pStyle w:val="24"/>
        <w:rPr>
          <w:smallCaps/>
          <w:noProof/>
        </w:rPr>
      </w:pPr>
      <w:hyperlink w:anchor="_Toc83289014" w:history="1">
        <w:r w:rsidR="00C31080" w:rsidRPr="00C31080">
          <w:rPr>
            <w:rStyle w:val="aff5"/>
            <w:rFonts w:eastAsiaTheme="minorEastAsia"/>
            <w:noProof/>
            <w:kern w:val="0"/>
          </w:rPr>
          <w:t xml:space="preserve">4.3  </w:t>
        </w:r>
        <w:r w:rsidR="00C31080" w:rsidRPr="00C31080">
          <w:rPr>
            <w:rStyle w:val="aff5"/>
            <w:rFonts w:eastAsiaTheme="minorEastAsia"/>
            <w:noProof/>
            <w:kern w:val="0"/>
          </w:rPr>
          <w:t>构造设计</w:t>
        </w:r>
        <w:r w:rsidR="00C31080" w:rsidRPr="00C31080">
          <w:rPr>
            <w:noProof/>
          </w:rPr>
          <w:tab/>
        </w:r>
        <w:r w:rsidR="00C31080" w:rsidRPr="00C31080">
          <w:rPr>
            <w:noProof/>
          </w:rPr>
          <w:fldChar w:fldCharType="begin"/>
        </w:r>
        <w:r w:rsidR="00C31080" w:rsidRPr="00C31080">
          <w:rPr>
            <w:noProof/>
          </w:rPr>
          <w:instrText xml:space="preserve"> PAGEREF _Toc83289014 \h </w:instrText>
        </w:r>
        <w:r w:rsidR="00C31080" w:rsidRPr="00C31080">
          <w:rPr>
            <w:noProof/>
          </w:rPr>
        </w:r>
        <w:r w:rsidR="00C31080" w:rsidRPr="00C31080">
          <w:rPr>
            <w:noProof/>
          </w:rPr>
          <w:fldChar w:fldCharType="separate"/>
        </w:r>
        <w:r w:rsidR="00C31080" w:rsidRPr="00C31080">
          <w:rPr>
            <w:noProof/>
          </w:rPr>
          <w:t>9</w:t>
        </w:r>
        <w:r w:rsidR="00C31080" w:rsidRPr="00C31080">
          <w:rPr>
            <w:noProof/>
          </w:rPr>
          <w:fldChar w:fldCharType="end"/>
        </w:r>
      </w:hyperlink>
    </w:p>
    <w:p w:rsidR="00C31080" w:rsidRPr="00C31080" w:rsidRDefault="00636F9E" w:rsidP="00C31080">
      <w:pPr>
        <w:pStyle w:val="12"/>
        <w:rPr>
          <w:rFonts w:eastAsiaTheme="minorEastAsia"/>
          <w:bCs w:val="0"/>
          <w:kern w:val="2"/>
        </w:rPr>
      </w:pPr>
      <w:hyperlink w:anchor="_Toc83289015" w:history="1">
        <w:r w:rsidR="00C31080" w:rsidRPr="00C31080">
          <w:rPr>
            <w:rStyle w:val="aff5"/>
            <w:rFonts w:eastAsiaTheme="minorEastAsia"/>
          </w:rPr>
          <w:t xml:space="preserve">5  </w:t>
        </w:r>
        <w:r w:rsidR="00C31080" w:rsidRPr="00C31080">
          <w:rPr>
            <w:rStyle w:val="aff5"/>
            <w:rFonts w:eastAsiaTheme="minorEastAsia"/>
          </w:rPr>
          <w:t>加工制作</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_Toc83289015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11</w:t>
        </w:r>
        <w:r w:rsidR="00C31080" w:rsidRPr="00C31080">
          <w:rPr>
            <w:rFonts w:eastAsiaTheme="minorEastAsia"/>
          </w:rPr>
          <w:fldChar w:fldCharType="end"/>
        </w:r>
      </w:hyperlink>
    </w:p>
    <w:p w:rsidR="00C31080" w:rsidRPr="00C31080" w:rsidRDefault="00636F9E" w:rsidP="00C31080">
      <w:pPr>
        <w:pStyle w:val="24"/>
        <w:rPr>
          <w:smallCaps/>
          <w:noProof/>
        </w:rPr>
      </w:pPr>
      <w:hyperlink w:anchor="_Toc83289016" w:history="1">
        <w:r w:rsidR="00C31080" w:rsidRPr="00C31080">
          <w:rPr>
            <w:rStyle w:val="aff5"/>
            <w:rFonts w:eastAsiaTheme="minorEastAsia"/>
            <w:noProof/>
            <w:kern w:val="0"/>
          </w:rPr>
          <w:t xml:space="preserve">5.1  </w:t>
        </w:r>
        <w:r w:rsidR="00C31080" w:rsidRPr="00C31080">
          <w:rPr>
            <w:rStyle w:val="aff5"/>
            <w:rFonts w:eastAsiaTheme="minorEastAsia"/>
            <w:noProof/>
            <w:kern w:val="0"/>
          </w:rPr>
          <w:t>一般规定</w:t>
        </w:r>
        <w:r w:rsidR="00C31080" w:rsidRPr="00C31080">
          <w:rPr>
            <w:noProof/>
          </w:rPr>
          <w:tab/>
        </w:r>
        <w:r w:rsidR="00C31080" w:rsidRPr="00C31080">
          <w:rPr>
            <w:noProof/>
          </w:rPr>
          <w:fldChar w:fldCharType="begin"/>
        </w:r>
        <w:r w:rsidR="00C31080" w:rsidRPr="00C31080">
          <w:rPr>
            <w:noProof/>
          </w:rPr>
          <w:instrText xml:space="preserve"> PAGEREF _Toc83289016 \h </w:instrText>
        </w:r>
        <w:r w:rsidR="00C31080" w:rsidRPr="00C31080">
          <w:rPr>
            <w:noProof/>
          </w:rPr>
        </w:r>
        <w:r w:rsidR="00C31080" w:rsidRPr="00C31080">
          <w:rPr>
            <w:noProof/>
          </w:rPr>
          <w:fldChar w:fldCharType="separate"/>
        </w:r>
        <w:r w:rsidR="00C31080" w:rsidRPr="00C31080">
          <w:rPr>
            <w:noProof/>
          </w:rPr>
          <w:t>11</w:t>
        </w:r>
        <w:r w:rsidR="00C31080" w:rsidRPr="00C31080">
          <w:rPr>
            <w:noProof/>
          </w:rPr>
          <w:fldChar w:fldCharType="end"/>
        </w:r>
      </w:hyperlink>
    </w:p>
    <w:p w:rsidR="00C31080" w:rsidRPr="00C31080" w:rsidRDefault="00636F9E" w:rsidP="00C31080">
      <w:pPr>
        <w:pStyle w:val="24"/>
        <w:rPr>
          <w:smallCaps/>
          <w:noProof/>
        </w:rPr>
      </w:pPr>
      <w:hyperlink w:anchor="_Toc83289017" w:history="1">
        <w:r w:rsidR="00C31080" w:rsidRPr="00C31080">
          <w:rPr>
            <w:rStyle w:val="aff5"/>
            <w:rFonts w:eastAsiaTheme="minorEastAsia"/>
            <w:noProof/>
            <w:kern w:val="0"/>
          </w:rPr>
          <w:t xml:space="preserve">5.2  </w:t>
        </w:r>
        <w:r w:rsidR="00C31080" w:rsidRPr="00C31080">
          <w:rPr>
            <w:rStyle w:val="aff5"/>
            <w:rFonts w:eastAsiaTheme="minorEastAsia"/>
            <w:noProof/>
            <w:kern w:val="0"/>
          </w:rPr>
          <w:t>构件加工</w:t>
        </w:r>
        <w:r w:rsidR="00C31080" w:rsidRPr="00C31080">
          <w:rPr>
            <w:noProof/>
          </w:rPr>
          <w:tab/>
        </w:r>
        <w:r w:rsidR="00C31080" w:rsidRPr="00C31080">
          <w:rPr>
            <w:noProof/>
          </w:rPr>
          <w:fldChar w:fldCharType="begin"/>
        </w:r>
        <w:r w:rsidR="00C31080" w:rsidRPr="00C31080">
          <w:rPr>
            <w:noProof/>
          </w:rPr>
          <w:instrText xml:space="preserve"> PAGEREF _Toc83289017 \h </w:instrText>
        </w:r>
        <w:r w:rsidR="00C31080" w:rsidRPr="00C31080">
          <w:rPr>
            <w:noProof/>
          </w:rPr>
        </w:r>
        <w:r w:rsidR="00C31080" w:rsidRPr="00C31080">
          <w:rPr>
            <w:noProof/>
          </w:rPr>
          <w:fldChar w:fldCharType="separate"/>
        </w:r>
        <w:r w:rsidR="00C31080" w:rsidRPr="00C31080">
          <w:rPr>
            <w:noProof/>
          </w:rPr>
          <w:t>11</w:t>
        </w:r>
        <w:r w:rsidR="00C31080" w:rsidRPr="00C31080">
          <w:rPr>
            <w:noProof/>
          </w:rPr>
          <w:fldChar w:fldCharType="end"/>
        </w:r>
      </w:hyperlink>
    </w:p>
    <w:p w:rsidR="00C31080" w:rsidRPr="00C31080" w:rsidRDefault="00636F9E" w:rsidP="00C31080">
      <w:pPr>
        <w:pStyle w:val="24"/>
        <w:rPr>
          <w:smallCaps/>
          <w:noProof/>
        </w:rPr>
      </w:pPr>
      <w:hyperlink w:anchor="_Toc83289018" w:history="1">
        <w:r w:rsidR="00C31080" w:rsidRPr="00C31080">
          <w:rPr>
            <w:rStyle w:val="aff5"/>
            <w:rFonts w:eastAsiaTheme="minorEastAsia"/>
            <w:noProof/>
            <w:kern w:val="0"/>
          </w:rPr>
          <w:t xml:space="preserve">5.3  </w:t>
        </w:r>
        <w:r w:rsidR="00C31080" w:rsidRPr="00C31080">
          <w:rPr>
            <w:rStyle w:val="aff5"/>
            <w:rFonts w:eastAsiaTheme="minorEastAsia"/>
            <w:noProof/>
            <w:kern w:val="0"/>
          </w:rPr>
          <w:t>部件加工</w:t>
        </w:r>
        <w:r w:rsidR="00C31080" w:rsidRPr="00C31080">
          <w:rPr>
            <w:noProof/>
          </w:rPr>
          <w:tab/>
        </w:r>
        <w:r w:rsidR="00C31080" w:rsidRPr="00C31080">
          <w:rPr>
            <w:noProof/>
          </w:rPr>
          <w:fldChar w:fldCharType="begin"/>
        </w:r>
        <w:r w:rsidR="00C31080" w:rsidRPr="00C31080">
          <w:rPr>
            <w:noProof/>
          </w:rPr>
          <w:instrText xml:space="preserve"> PAGEREF _Toc83289018 \h </w:instrText>
        </w:r>
        <w:r w:rsidR="00C31080" w:rsidRPr="00C31080">
          <w:rPr>
            <w:noProof/>
          </w:rPr>
        </w:r>
        <w:r w:rsidR="00C31080" w:rsidRPr="00C31080">
          <w:rPr>
            <w:noProof/>
          </w:rPr>
          <w:fldChar w:fldCharType="separate"/>
        </w:r>
        <w:r w:rsidR="00C31080" w:rsidRPr="00C31080">
          <w:rPr>
            <w:noProof/>
          </w:rPr>
          <w:t>13</w:t>
        </w:r>
        <w:r w:rsidR="00C31080" w:rsidRPr="00C31080">
          <w:rPr>
            <w:noProof/>
          </w:rPr>
          <w:fldChar w:fldCharType="end"/>
        </w:r>
      </w:hyperlink>
    </w:p>
    <w:p w:rsidR="00C31080" w:rsidRPr="00C31080" w:rsidRDefault="00636F9E" w:rsidP="00C31080">
      <w:pPr>
        <w:pStyle w:val="24"/>
        <w:rPr>
          <w:smallCaps/>
          <w:noProof/>
        </w:rPr>
      </w:pPr>
      <w:hyperlink w:anchor="_Toc83289019" w:history="1">
        <w:r w:rsidR="00C31080" w:rsidRPr="00C31080">
          <w:rPr>
            <w:rStyle w:val="aff5"/>
            <w:rFonts w:eastAsiaTheme="minorEastAsia"/>
            <w:noProof/>
            <w:kern w:val="0"/>
          </w:rPr>
          <w:t xml:space="preserve">5.4  </w:t>
        </w:r>
        <w:r w:rsidR="00C31080" w:rsidRPr="00C31080">
          <w:rPr>
            <w:rStyle w:val="aff5"/>
            <w:rFonts w:eastAsiaTheme="minorEastAsia"/>
            <w:noProof/>
            <w:kern w:val="0"/>
          </w:rPr>
          <w:t>整窗装配</w:t>
        </w:r>
        <w:r w:rsidR="00C31080" w:rsidRPr="00C31080">
          <w:rPr>
            <w:noProof/>
          </w:rPr>
          <w:tab/>
        </w:r>
        <w:r w:rsidR="00C31080" w:rsidRPr="00C31080">
          <w:rPr>
            <w:noProof/>
          </w:rPr>
          <w:fldChar w:fldCharType="begin"/>
        </w:r>
        <w:r w:rsidR="00C31080" w:rsidRPr="00C31080">
          <w:rPr>
            <w:noProof/>
          </w:rPr>
          <w:instrText xml:space="preserve"> PAGEREF _Toc83289019 \h </w:instrText>
        </w:r>
        <w:r w:rsidR="00C31080" w:rsidRPr="00C31080">
          <w:rPr>
            <w:noProof/>
          </w:rPr>
        </w:r>
        <w:r w:rsidR="00C31080" w:rsidRPr="00C31080">
          <w:rPr>
            <w:noProof/>
          </w:rPr>
          <w:fldChar w:fldCharType="separate"/>
        </w:r>
        <w:r w:rsidR="00C31080" w:rsidRPr="00C31080">
          <w:rPr>
            <w:noProof/>
          </w:rPr>
          <w:t>14</w:t>
        </w:r>
        <w:r w:rsidR="00C31080" w:rsidRPr="00C31080">
          <w:rPr>
            <w:noProof/>
          </w:rPr>
          <w:fldChar w:fldCharType="end"/>
        </w:r>
      </w:hyperlink>
    </w:p>
    <w:p w:rsidR="00C31080" w:rsidRPr="00C31080" w:rsidRDefault="00636F9E" w:rsidP="00C31080">
      <w:pPr>
        <w:pStyle w:val="12"/>
        <w:rPr>
          <w:rFonts w:eastAsiaTheme="minorEastAsia"/>
          <w:bCs w:val="0"/>
          <w:kern w:val="2"/>
        </w:rPr>
      </w:pPr>
      <w:hyperlink w:anchor="_Toc83289020" w:history="1">
        <w:r w:rsidR="00C31080" w:rsidRPr="00C31080">
          <w:rPr>
            <w:rStyle w:val="aff5"/>
            <w:rFonts w:eastAsiaTheme="minorEastAsia"/>
          </w:rPr>
          <w:t xml:space="preserve">6  </w:t>
        </w:r>
        <w:r w:rsidR="00C31080" w:rsidRPr="00C31080">
          <w:rPr>
            <w:rStyle w:val="aff5"/>
            <w:rFonts w:eastAsiaTheme="minorEastAsia"/>
          </w:rPr>
          <w:t>安装施工</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_Toc83289020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17</w:t>
        </w:r>
        <w:r w:rsidR="00C31080" w:rsidRPr="00C31080">
          <w:rPr>
            <w:rFonts w:eastAsiaTheme="minorEastAsia"/>
          </w:rPr>
          <w:fldChar w:fldCharType="end"/>
        </w:r>
      </w:hyperlink>
    </w:p>
    <w:p w:rsidR="00C31080" w:rsidRPr="00C31080" w:rsidRDefault="00636F9E" w:rsidP="00C31080">
      <w:pPr>
        <w:pStyle w:val="24"/>
        <w:rPr>
          <w:smallCaps/>
          <w:noProof/>
        </w:rPr>
      </w:pPr>
      <w:hyperlink w:anchor="_Toc83289021" w:history="1">
        <w:r w:rsidR="00C31080" w:rsidRPr="00C31080">
          <w:rPr>
            <w:rStyle w:val="aff5"/>
            <w:rFonts w:eastAsiaTheme="minorEastAsia"/>
            <w:noProof/>
          </w:rPr>
          <w:t xml:space="preserve">6.1  </w:t>
        </w:r>
        <w:r w:rsidR="00C31080" w:rsidRPr="00C31080">
          <w:rPr>
            <w:rStyle w:val="aff5"/>
            <w:rFonts w:eastAsiaTheme="minorEastAsia"/>
            <w:noProof/>
          </w:rPr>
          <w:t>一般规定</w:t>
        </w:r>
        <w:r w:rsidR="00C31080" w:rsidRPr="00C31080">
          <w:rPr>
            <w:noProof/>
          </w:rPr>
          <w:tab/>
        </w:r>
        <w:r w:rsidR="00C31080" w:rsidRPr="00C31080">
          <w:rPr>
            <w:noProof/>
          </w:rPr>
          <w:fldChar w:fldCharType="begin"/>
        </w:r>
        <w:r w:rsidR="00C31080" w:rsidRPr="00C31080">
          <w:rPr>
            <w:noProof/>
          </w:rPr>
          <w:instrText xml:space="preserve"> PAGEREF _Toc83289021 \h </w:instrText>
        </w:r>
        <w:r w:rsidR="00C31080" w:rsidRPr="00C31080">
          <w:rPr>
            <w:noProof/>
          </w:rPr>
        </w:r>
        <w:r w:rsidR="00C31080" w:rsidRPr="00C31080">
          <w:rPr>
            <w:noProof/>
          </w:rPr>
          <w:fldChar w:fldCharType="separate"/>
        </w:r>
        <w:r w:rsidR="00C31080" w:rsidRPr="00C31080">
          <w:rPr>
            <w:noProof/>
          </w:rPr>
          <w:t>17</w:t>
        </w:r>
        <w:r w:rsidR="00C31080" w:rsidRPr="00C31080">
          <w:rPr>
            <w:noProof/>
          </w:rPr>
          <w:fldChar w:fldCharType="end"/>
        </w:r>
      </w:hyperlink>
    </w:p>
    <w:p w:rsidR="00C31080" w:rsidRPr="00C31080" w:rsidRDefault="00636F9E" w:rsidP="00C31080">
      <w:pPr>
        <w:pStyle w:val="24"/>
        <w:rPr>
          <w:smallCaps/>
          <w:noProof/>
        </w:rPr>
      </w:pPr>
      <w:hyperlink w:anchor="_Toc83289022" w:history="1">
        <w:r w:rsidR="00C31080" w:rsidRPr="00C31080">
          <w:rPr>
            <w:rStyle w:val="aff5"/>
            <w:rFonts w:eastAsiaTheme="minorEastAsia"/>
            <w:noProof/>
          </w:rPr>
          <w:t xml:space="preserve">6.2  </w:t>
        </w:r>
        <w:r w:rsidR="00C31080" w:rsidRPr="00C31080">
          <w:rPr>
            <w:rStyle w:val="aff5"/>
            <w:rFonts w:eastAsiaTheme="minorEastAsia"/>
            <w:noProof/>
          </w:rPr>
          <w:t>安装准备</w:t>
        </w:r>
        <w:r w:rsidR="00C31080" w:rsidRPr="00C31080">
          <w:rPr>
            <w:noProof/>
          </w:rPr>
          <w:tab/>
        </w:r>
        <w:r w:rsidR="00C31080" w:rsidRPr="00C31080">
          <w:rPr>
            <w:noProof/>
          </w:rPr>
          <w:fldChar w:fldCharType="begin"/>
        </w:r>
        <w:r w:rsidR="00C31080" w:rsidRPr="00C31080">
          <w:rPr>
            <w:noProof/>
          </w:rPr>
          <w:instrText xml:space="preserve"> PAGEREF _Toc83289022 \h </w:instrText>
        </w:r>
        <w:r w:rsidR="00C31080" w:rsidRPr="00C31080">
          <w:rPr>
            <w:noProof/>
          </w:rPr>
        </w:r>
        <w:r w:rsidR="00C31080" w:rsidRPr="00C31080">
          <w:rPr>
            <w:noProof/>
          </w:rPr>
          <w:fldChar w:fldCharType="separate"/>
        </w:r>
        <w:r w:rsidR="00C31080" w:rsidRPr="00C31080">
          <w:rPr>
            <w:noProof/>
          </w:rPr>
          <w:t>17</w:t>
        </w:r>
        <w:r w:rsidR="00C31080" w:rsidRPr="00C31080">
          <w:rPr>
            <w:noProof/>
          </w:rPr>
          <w:fldChar w:fldCharType="end"/>
        </w:r>
      </w:hyperlink>
    </w:p>
    <w:p w:rsidR="00C31080" w:rsidRPr="00C31080" w:rsidRDefault="00636F9E" w:rsidP="00C31080">
      <w:pPr>
        <w:pStyle w:val="24"/>
        <w:rPr>
          <w:smallCaps/>
          <w:noProof/>
        </w:rPr>
      </w:pPr>
      <w:hyperlink w:anchor="_Toc83289023" w:history="1">
        <w:r w:rsidR="00C31080" w:rsidRPr="00C31080">
          <w:rPr>
            <w:rStyle w:val="aff5"/>
            <w:rFonts w:eastAsiaTheme="minorEastAsia"/>
            <w:noProof/>
          </w:rPr>
          <w:t xml:space="preserve">6.3  </w:t>
        </w:r>
        <w:r w:rsidR="00C31080" w:rsidRPr="00C31080">
          <w:rPr>
            <w:rStyle w:val="aff5"/>
            <w:rFonts w:eastAsiaTheme="minorEastAsia"/>
            <w:noProof/>
          </w:rPr>
          <w:t>门窗安装</w:t>
        </w:r>
        <w:r w:rsidR="00C31080" w:rsidRPr="00C31080">
          <w:rPr>
            <w:noProof/>
          </w:rPr>
          <w:tab/>
        </w:r>
        <w:r w:rsidR="00C31080" w:rsidRPr="00C31080">
          <w:rPr>
            <w:noProof/>
          </w:rPr>
          <w:fldChar w:fldCharType="begin"/>
        </w:r>
        <w:r w:rsidR="00C31080" w:rsidRPr="00C31080">
          <w:rPr>
            <w:noProof/>
          </w:rPr>
          <w:instrText xml:space="preserve"> PAGEREF _Toc83289023 \h </w:instrText>
        </w:r>
        <w:r w:rsidR="00C31080" w:rsidRPr="00C31080">
          <w:rPr>
            <w:noProof/>
          </w:rPr>
        </w:r>
        <w:r w:rsidR="00C31080" w:rsidRPr="00C31080">
          <w:rPr>
            <w:noProof/>
          </w:rPr>
          <w:fldChar w:fldCharType="separate"/>
        </w:r>
        <w:r w:rsidR="00C31080" w:rsidRPr="00C31080">
          <w:rPr>
            <w:noProof/>
          </w:rPr>
          <w:t>18</w:t>
        </w:r>
        <w:r w:rsidR="00C31080" w:rsidRPr="00C31080">
          <w:rPr>
            <w:noProof/>
          </w:rPr>
          <w:fldChar w:fldCharType="end"/>
        </w:r>
      </w:hyperlink>
    </w:p>
    <w:p w:rsidR="00C31080" w:rsidRPr="00C31080" w:rsidRDefault="00636F9E" w:rsidP="00C31080">
      <w:pPr>
        <w:pStyle w:val="24"/>
        <w:rPr>
          <w:smallCaps/>
          <w:noProof/>
        </w:rPr>
      </w:pPr>
      <w:hyperlink w:anchor="_Toc83289024" w:history="1">
        <w:r w:rsidR="00C31080" w:rsidRPr="00C31080">
          <w:rPr>
            <w:rStyle w:val="aff5"/>
            <w:rFonts w:eastAsiaTheme="minorEastAsia"/>
            <w:noProof/>
          </w:rPr>
          <w:t xml:space="preserve">6.4  </w:t>
        </w:r>
        <w:r w:rsidR="00C31080" w:rsidRPr="00C31080">
          <w:rPr>
            <w:rStyle w:val="aff5"/>
            <w:rFonts w:eastAsiaTheme="minorEastAsia"/>
            <w:noProof/>
          </w:rPr>
          <w:t>清理和成品保护</w:t>
        </w:r>
        <w:r w:rsidR="00C31080" w:rsidRPr="00C31080">
          <w:rPr>
            <w:noProof/>
          </w:rPr>
          <w:tab/>
        </w:r>
        <w:r w:rsidR="00C31080" w:rsidRPr="00C31080">
          <w:rPr>
            <w:noProof/>
          </w:rPr>
          <w:fldChar w:fldCharType="begin"/>
        </w:r>
        <w:r w:rsidR="00C31080" w:rsidRPr="00C31080">
          <w:rPr>
            <w:noProof/>
          </w:rPr>
          <w:instrText xml:space="preserve"> PAGEREF _Toc83289024 \h </w:instrText>
        </w:r>
        <w:r w:rsidR="00C31080" w:rsidRPr="00C31080">
          <w:rPr>
            <w:noProof/>
          </w:rPr>
        </w:r>
        <w:r w:rsidR="00C31080" w:rsidRPr="00C31080">
          <w:rPr>
            <w:noProof/>
          </w:rPr>
          <w:fldChar w:fldCharType="separate"/>
        </w:r>
        <w:r w:rsidR="00C31080" w:rsidRPr="00C31080">
          <w:rPr>
            <w:noProof/>
          </w:rPr>
          <w:t>20</w:t>
        </w:r>
        <w:r w:rsidR="00C31080" w:rsidRPr="00C31080">
          <w:rPr>
            <w:noProof/>
          </w:rPr>
          <w:fldChar w:fldCharType="end"/>
        </w:r>
      </w:hyperlink>
    </w:p>
    <w:p w:rsidR="00C31080" w:rsidRPr="00C31080" w:rsidRDefault="00636F9E" w:rsidP="00C31080">
      <w:pPr>
        <w:pStyle w:val="24"/>
        <w:rPr>
          <w:smallCaps/>
          <w:noProof/>
        </w:rPr>
      </w:pPr>
      <w:hyperlink w:anchor="_Toc83289025" w:history="1">
        <w:r w:rsidR="00C31080" w:rsidRPr="00C31080">
          <w:rPr>
            <w:rStyle w:val="aff5"/>
            <w:rFonts w:eastAsiaTheme="minorEastAsia"/>
            <w:noProof/>
          </w:rPr>
          <w:t xml:space="preserve">6.5  </w:t>
        </w:r>
        <w:r w:rsidR="00C31080" w:rsidRPr="00C31080">
          <w:rPr>
            <w:rStyle w:val="aff5"/>
            <w:rFonts w:eastAsiaTheme="minorEastAsia"/>
            <w:noProof/>
          </w:rPr>
          <w:t>安全技术措施</w:t>
        </w:r>
        <w:r w:rsidR="00C31080" w:rsidRPr="00C31080">
          <w:rPr>
            <w:noProof/>
          </w:rPr>
          <w:tab/>
        </w:r>
        <w:r w:rsidR="00C31080" w:rsidRPr="00C31080">
          <w:rPr>
            <w:noProof/>
          </w:rPr>
          <w:fldChar w:fldCharType="begin"/>
        </w:r>
        <w:r w:rsidR="00C31080" w:rsidRPr="00C31080">
          <w:rPr>
            <w:noProof/>
          </w:rPr>
          <w:instrText xml:space="preserve"> PAGEREF _Toc83289025 \h </w:instrText>
        </w:r>
        <w:r w:rsidR="00C31080" w:rsidRPr="00C31080">
          <w:rPr>
            <w:noProof/>
          </w:rPr>
        </w:r>
        <w:r w:rsidR="00C31080" w:rsidRPr="00C31080">
          <w:rPr>
            <w:noProof/>
          </w:rPr>
          <w:fldChar w:fldCharType="separate"/>
        </w:r>
        <w:r w:rsidR="00C31080" w:rsidRPr="00C31080">
          <w:rPr>
            <w:noProof/>
          </w:rPr>
          <w:t>21</w:t>
        </w:r>
        <w:r w:rsidR="00C31080" w:rsidRPr="00C31080">
          <w:rPr>
            <w:noProof/>
          </w:rPr>
          <w:fldChar w:fldCharType="end"/>
        </w:r>
      </w:hyperlink>
    </w:p>
    <w:p w:rsidR="00C31080" w:rsidRPr="00C31080" w:rsidRDefault="00636F9E" w:rsidP="00C31080">
      <w:pPr>
        <w:pStyle w:val="12"/>
        <w:rPr>
          <w:rFonts w:eastAsiaTheme="minorEastAsia"/>
          <w:bCs w:val="0"/>
          <w:kern w:val="2"/>
        </w:rPr>
      </w:pPr>
      <w:hyperlink w:anchor="_Toc83289026" w:history="1">
        <w:r w:rsidR="00C31080" w:rsidRPr="00C31080">
          <w:rPr>
            <w:rStyle w:val="aff5"/>
            <w:rFonts w:eastAsiaTheme="minorEastAsia"/>
          </w:rPr>
          <w:t xml:space="preserve">7  </w:t>
        </w:r>
        <w:r w:rsidR="00C31080" w:rsidRPr="00C31080">
          <w:rPr>
            <w:rStyle w:val="aff5"/>
            <w:rFonts w:eastAsiaTheme="minorEastAsia"/>
          </w:rPr>
          <w:t>工程验收</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_Toc83289026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22</w:t>
        </w:r>
        <w:r w:rsidR="00C31080" w:rsidRPr="00C31080">
          <w:rPr>
            <w:rFonts w:eastAsiaTheme="minorEastAsia"/>
          </w:rPr>
          <w:fldChar w:fldCharType="end"/>
        </w:r>
      </w:hyperlink>
    </w:p>
    <w:p w:rsidR="00C31080" w:rsidRPr="00C31080" w:rsidRDefault="00636F9E" w:rsidP="00C31080">
      <w:pPr>
        <w:pStyle w:val="24"/>
        <w:rPr>
          <w:smallCaps/>
          <w:noProof/>
        </w:rPr>
      </w:pPr>
      <w:hyperlink w:anchor="_Toc83289027" w:history="1">
        <w:r w:rsidR="00C31080" w:rsidRPr="00C31080">
          <w:rPr>
            <w:rStyle w:val="aff5"/>
            <w:rFonts w:eastAsiaTheme="minorEastAsia"/>
            <w:noProof/>
          </w:rPr>
          <w:t xml:space="preserve">7.1  </w:t>
        </w:r>
        <w:r w:rsidR="00C31080" w:rsidRPr="00C31080">
          <w:rPr>
            <w:rStyle w:val="aff5"/>
            <w:rFonts w:eastAsiaTheme="minorEastAsia"/>
            <w:noProof/>
          </w:rPr>
          <w:t>一般规定</w:t>
        </w:r>
        <w:r w:rsidR="00C31080" w:rsidRPr="00C31080">
          <w:rPr>
            <w:noProof/>
          </w:rPr>
          <w:tab/>
        </w:r>
        <w:r w:rsidR="00C31080" w:rsidRPr="00C31080">
          <w:rPr>
            <w:noProof/>
          </w:rPr>
          <w:fldChar w:fldCharType="begin"/>
        </w:r>
        <w:r w:rsidR="00C31080" w:rsidRPr="00C31080">
          <w:rPr>
            <w:noProof/>
          </w:rPr>
          <w:instrText xml:space="preserve"> PAGEREF _Toc83289027 \h </w:instrText>
        </w:r>
        <w:r w:rsidR="00C31080" w:rsidRPr="00C31080">
          <w:rPr>
            <w:noProof/>
          </w:rPr>
        </w:r>
        <w:r w:rsidR="00C31080" w:rsidRPr="00C31080">
          <w:rPr>
            <w:noProof/>
          </w:rPr>
          <w:fldChar w:fldCharType="separate"/>
        </w:r>
        <w:r w:rsidR="00C31080" w:rsidRPr="00C31080">
          <w:rPr>
            <w:noProof/>
          </w:rPr>
          <w:t>22</w:t>
        </w:r>
        <w:r w:rsidR="00C31080" w:rsidRPr="00C31080">
          <w:rPr>
            <w:noProof/>
          </w:rPr>
          <w:fldChar w:fldCharType="end"/>
        </w:r>
      </w:hyperlink>
    </w:p>
    <w:p w:rsidR="00C31080" w:rsidRPr="00C31080" w:rsidRDefault="00636F9E" w:rsidP="00C31080">
      <w:pPr>
        <w:pStyle w:val="24"/>
        <w:rPr>
          <w:smallCaps/>
          <w:noProof/>
        </w:rPr>
      </w:pPr>
      <w:hyperlink w:anchor="_Toc83289028" w:history="1">
        <w:r w:rsidR="00C31080" w:rsidRPr="00C31080">
          <w:rPr>
            <w:rStyle w:val="aff5"/>
            <w:rFonts w:eastAsiaTheme="minorEastAsia"/>
            <w:noProof/>
          </w:rPr>
          <w:t xml:space="preserve">7.2   </w:t>
        </w:r>
        <w:r w:rsidR="00C31080" w:rsidRPr="00C31080">
          <w:rPr>
            <w:rStyle w:val="aff5"/>
            <w:rFonts w:eastAsiaTheme="minorEastAsia"/>
            <w:noProof/>
          </w:rPr>
          <w:t>主控项目</w:t>
        </w:r>
        <w:r w:rsidR="00C31080" w:rsidRPr="00C31080">
          <w:rPr>
            <w:noProof/>
          </w:rPr>
          <w:tab/>
        </w:r>
        <w:r w:rsidR="00C31080" w:rsidRPr="00C31080">
          <w:rPr>
            <w:noProof/>
          </w:rPr>
          <w:fldChar w:fldCharType="begin"/>
        </w:r>
        <w:r w:rsidR="00C31080" w:rsidRPr="00C31080">
          <w:rPr>
            <w:noProof/>
          </w:rPr>
          <w:instrText xml:space="preserve"> PAGEREF _Toc83289028 \h </w:instrText>
        </w:r>
        <w:r w:rsidR="00C31080" w:rsidRPr="00C31080">
          <w:rPr>
            <w:noProof/>
          </w:rPr>
        </w:r>
        <w:r w:rsidR="00C31080" w:rsidRPr="00C31080">
          <w:rPr>
            <w:noProof/>
          </w:rPr>
          <w:fldChar w:fldCharType="separate"/>
        </w:r>
        <w:r w:rsidR="00C31080" w:rsidRPr="00C31080">
          <w:rPr>
            <w:noProof/>
          </w:rPr>
          <w:t>22</w:t>
        </w:r>
        <w:r w:rsidR="00C31080" w:rsidRPr="00C31080">
          <w:rPr>
            <w:noProof/>
          </w:rPr>
          <w:fldChar w:fldCharType="end"/>
        </w:r>
      </w:hyperlink>
    </w:p>
    <w:p w:rsidR="00C31080" w:rsidRPr="00C31080" w:rsidRDefault="00636F9E" w:rsidP="00C31080">
      <w:pPr>
        <w:pStyle w:val="24"/>
        <w:rPr>
          <w:smallCaps/>
          <w:noProof/>
        </w:rPr>
      </w:pPr>
      <w:hyperlink w:anchor="_Toc83289029" w:history="1">
        <w:r w:rsidR="00C31080" w:rsidRPr="00C31080">
          <w:rPr>
            <w:rStyle w:val="aff5"/>
            <w:rFonts w:eastAsiaTheme="minorEastAsia"/>
            <w:noProof/>
          </w:rPr>
          <w:t xml:space="preserve">7.3  </w:t>
        </w:r>
        <w:r w:rsidR="00C31080" w:rsidRPr="00C31080">
          <w:rPr>
            <w:rStyle w:val="aff5"/>
            <w:rFonts w:eastAsiaTheme="minorEastAsia"/>
            <w:noProof/>
          </w:rPr>
          <w:t>一般项目</w:t>
        </w:r>
        <w:r w:rsidR="00C31080" w:rsidRPr="00C31080">
          <w:rPr>
            <w:noProof/>
          </w:rPr>
          <w:tab/>
        </w:r>
        <w:r w:rsidR="00C31080" w:rsidRPr="00C31080">
          <w:rPr>
            <w:noProof/>
          </w:rPr>
          <w:fldChar w:fldCharType="begin"/>
        </w:r>
        <w:r w:rsidR="00C31080" w:rsidRPr="00C31080">
          <w:rPr>
            <w:noProof/>
          </w:rPr>
          <w:instrText xml:space="preserve"> PAGEREF _Toc83289029 \h </w:instrText>
        </w:r>
        <w:r w:rsidR="00C31080" w:rsidRPr="00C31080">
          <w:rPr>
            <w:noProof/>
          </w:rPr>
        </w:r>
        <w:r w:rsidR="00C31080" w:rsidRPr="00C31080">
          <w:rPr>
            <w:noProof/>
          </w:rPr>
          <w:fldChar w:fldCharType="separate"/>
        </w:r>
        <w:r w:rsidR="00C31080" w:rsidRPr="00C31080">
          <w:rPr>
            <w:noProof/>
          </w:rPr>
          <w:t>23</w:t>
        </w:r>
        <w:r w:rsidR="00C31080" w:rsidRPr="00C31080">
          <w:rPr>
            <w:noProof/>
          </w:rPr>
          <w:fldChar w:fldCharType="end"/>
        </w:r>
      </w:hyperlink>
    </w:p>
    <w:p w:rsidR="00C31080" w:rsidRPr="00C31080" w:rsidRDefault="00636F9E" w:rsidP="00C31080">
      <w:pPr>
        <w:pStyle w:val="12"/>
        <w:rPr>
          <w:rFonts w:eastAsiaTheme="minorEastAsia"/>
          <w:bCs w:val="0"/>
          <w:kern w:val="2"/>
        </w:rPr>
      </w:pPr>
      <w:hyperlink w:anchor="_Toc83289030" w:history="1">
        <w:r w:rsidR="00C31080" w:rsidRPr="00C31080">
          <w:rPr>
            <w:rStyle w:val="aff5"/>
            <w:rFonts w:eastAsiaTheme="minorEastAsia"/>
          </w:rPr>
          <w:t xml:space="preserve">8  </w:t>
        </w:r>
        <w:r w:rsidR="00C31080" w:rsidRPr="00C31080">
          <w:rPr>
            <w:rStyle w:val="aff5"/>
            <w:rFonts w:eastAsiaTheme="minorEastAsia"/>
          </w:rPr>
          <w:t>维护与保养</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_Toc83289030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25</w:t>
        </w:r>
        <w:r w:rsidR="00C31080" w:rsidRPr="00C31080">
          <w:rPr>
            <w:rFonts w:eastAsiaTheme="minorEastAsia"/>
          </w:rPr>
          <w:fldChar w:fldCharType="end"/>
        </w:r>
      </w:hyperlink>
    </w:p>
    <w:p w:rsidR="00C31080" w:rsidRPr="00C31080" w:rsidRDefault="00636F9E" w:rsidP="00C31080">
      <w:pPr>
        <w:pStyle w:val="12"/>
        <w:rPr>
          <w:rFonts w:eastAsiaTheme="minorEastAsia"/>
          <w:bCs w:val="0"/>
          <w:kern w:val="2"/>
        </w:rPr>
      </w:pPr>
      <w:hyperlink w:anchor="_Toc83289031" w:history="1">
        <w:r w:rsidR="00C31080" w:rsidRPr="00C31080">
          <w:rPr>
            <w:rStyle w:val="aff5"/>
            <w:rFonts w:eastAsiaTheme="minorEastAsia"/>
          </w:rPr>
          <w:t>本规程用词说明</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_Toc83289031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26</w:t>
        </w:r>
        <w:r w:rsidR="00C31080" w:rsidRPr="00C31080">
          <w:rPr>
            <w:rFonts w:eastAsiaTheme="minorEastAsia"/>
          </w:rPr>
          <w:fldChar w:fldCharType="end"/>
        </w:r>
      </w:hyperlink>
    </w:p>
    <w:p w:rsidR="00C31080" w:rsidRPr="00C31080" w:rsidRDefault="00636F9E" w:rsidP="00C31080">
      <w:pPr>
        <w:pStyle w:val="12"/>
        <w:rPr>
          <w:rFonts w:eastAsiaTheme="minorEastAsia"/>
          <w:bCs w:val="0"/>
          <w:kern w:val="2"/>
        </w:rPr>
      </w:pPr>
      <w:hyperlink w:anchor="_Toc83289032" w:history="1">
        <w:r w:rsidR="00C31080" w:rsidRPr="00C31080">
          <w:rPr>
            <w:rStyle w:val="aff5"/>
            <w:rFonts w:eastAsiaTheme="minorEastAsia"/>
          </w:rPr>
          <w:t>引用标准名录</w:t>
        </w:r>
        <w:r w:rsidR="00C31080" w:rsidRPr="00C31080">
          <w:rPr>
            <w:rFonts w:eastAsiaTheme="minorEastAsia"/>
          </w:rPr>
          <w:tab/>
        </w:r>
        <w:r w:rsidR="00C31080" w:rsidRPr="00C31080">
          <w:rPr>
            <w:rFonts w:eastAsiaTheme="minorEastAsia"/>
          </w:rPr>
          <w:fldChar w:fldCharType="begin"/>
        </w:r>
        <w:r w:rsidR="00C31080" w:rsidRPr="00C31080">
          <w:rPr>
            <w:rFonts w:eastAsiaTheme="minorEastAsia"/>
          </w:rPr>
          <w:instrText xml:space="preserve"> PAGEREF _Toc83289032 \h </w:instrText>
        </w:r>
        <w:r w:rsidR="00C31080" w:rsidRPr="00C31080">
          <w:rPr>
            <w:rFonts w:eastAsiaTheme="minorEastAsia"/>
          </w:rPr>
        </w:r>
        <w:r w:rsidR="00C31080" w:rsidRPr="00C31080">
          <w:rPr>
            <w:rFonts w:eastAsiaTheme="minorEastAsia"/>
          </w:rPr>
          <w:fldChar w:fldCharType="separate"/>
        </w:r>
        <w:r w:rsidR="00C31080" w:rsidRPr="00C31080">
          <w:rPr>
            <w:rFonts w:eastAsiaTheme="minorEastAsia"/>
          </w:rPr>
          <w:t>27</w:t>
        </w:r>
        <w:r w:rsidR="00C31080" w:rsidRPr="00C31080">
          <w:rPr>
            <w:rFonts w:eastAsiaTheme="minorEastAsia"/>
          </w:rPr>
          <w:fldChar w:fldCharType="end"/>
        </w:r>
      </w:hyperlink>
    </w:p>
    <w:p w:rsidR="00792A28" w:rsidRPr="00C31080" w:rsidRDefault="007F2DF1" w:rsidP="00C31080">
      <w:pPr>
        <w:tabs>
          <w:tab w:val="right" w:leader="dot" w:pos="8306"/>
        </w:tabs>
        <w:spacing w:line="360" w:lineRule="auto"/>
        <w:jc w:val="center"/>
        <w:rPr>
          <w:rFonts w:eastAsiaTheme="minorEastAsia"/>
          <w:bCs/>
          <w:color w:val="000000" w:themeColor="text1"/>
          <w:sz w:val="24"/>
          <w:szCs w:val="24"/>
        </w:rPr>
        <w:sectPr w:rsidR="00792A28" w:rsidRPr="00C31080" w:rsidSect="0010301F">
          <w:footerReference w:type="default" r:id="rId15"/>
          <w:pgSz w:w="11906" w:h="16838"/>
          <w:pgMar w:top="1440" w:right="1800" w:bottom="1440" w:left="1800" w:header="851" w:footer="992" w:gutter="0"/>
          <w:pgNumType w:start="1"/>
          <w:cols w:space="720"/>
          <w:docGrid w:type="lines" w:linePitch="312"/>
        </w:sectPr>
      </w:pPr>
      <w:r w:rsidRPr="00C31080">
        <w:rPr>
          <w:rFonts w:eastAsiaTheme="minorEastAsia"/>
          <w:bCs/>
          <w:color w:val="000000" w:themeColor="text1"/>
          <w:sz w:val="24"/>
          <w:szCs w:val="24"/>
        </w:rPr>
        <w:fldChar w:fldCharType="end"/>
      </w:r>
    </w:p>
    <w:p w:rsidR="00792A28" w:rsidRPr="00421CB5" w:rsidRDefault="00792A28" w:rsidP="00792A28">
      <w:pPr>
        <w:keepNext/>
        <w:keepLines/>
        <w:spacing w:before="340" w:after="330"/>
        <w:jc w:val="center"/>
        <w:outlineLvl w:val="0"/>
        <w:rPr>
          <w:rFonts w:eastAsia="仿宋"/>
          <w:b/>
          <w:color w:val="000000" w:themeColor="text1"/>
          <w:sz w:val="32"/>
          <w:szCs w:val="32"/>
        </w:rPr>
      </w:pPr>
      <w:bookmarkStart w:id="20" w:name="_Toc516582933"/>
      <w:bookmarkStart w:id="21" w:name="_Toc516583160"/>
      <w:bookmarkStart w:id="22" w:name="_Toc521329016"/>
      <w:bookmarkStart w:id="23" w:name="_Toc4144214"/>
      <w:bookmarkStart w:id="24" w:name="_Toc4503192"/>
      <w:bookmarkStart w:id="25" w:name="_Toc6937102"/>
      <w:bookmarkStart w:id="26" w:name="_Toc19192962"/>
      <w:bookmarkStart w:id="27" w:name="_Toc41930290"/>
      <w:bookmarkStart w:id="28" w:name="_Toc41930360"/>
      <w:bookmarkStart w:id="29" w:name="_Toc76494653"/>
      <w:bookmarkStart w:id="30" w:name="_Toc77785071"/>
      <w:bookmarkStart w:id="31" w:name="_Toc83288999"/>
      <w:r w:rsidRPr="00421CB5">
        <w:rPr>
          <w:rFonts w:eastAsia="仿宋"/>
          <w:b/>
          <w:color w:val="000000" w:themeColor="text1"/>
          <w:sz w:val="32"/>
          <w:szCs w:val="32"/>
        </w:rPr>
        <w:lastRenderedPageBreak/>
        <w:t>Contents</w:t>
      </w:r>
      <w:bookmarkEnd w:id="20"/>
      <w:bookmarkEnd w:id="21"/>
      <w:bookmarkEnd w:id="22"/>
      <w:bookmarkEnd w:id="23"/>
      <w:bookmarkEnd w:id="24"/>
      <w:bookmarkEnd w:id="25"/>
      <w:bookmarkEnd w:id="26"/>
      <w:bookmarkEnd w:id="27"/>
      <w:bookmarkEnd w:id="28"/>
      <w:bookmarkEnd w:id="29"/>
      <w:bookmarkEnd w:id="30"/>
      <w:bookmarkEnd w:id="31"/>
    </w:p>
    <w:p w:rsidR="00792A28" w:rsidRPr="00421CB5" w:rsidRDefault="007F2DF1" w:rsidP="00713144">
      <w:pPr>
        <w:pStyle w:val="12"/>
        <w:rPr>
          <w:rStyle w:val="aff5"/>
          <w:color w:val="000000" w:themeColor="text1"/>
        </w:rPr>
      </w:pPr>
      <w:r w:rsidRPr="00421CB5">
        <w:rPr>
          <w:color w:val="000000" w:themeColor="text1"/>
        </w:rPr>
        <w:fldChar w:fldCharType="begin"/>
      </w:r>
      <w:r w:rsidR="00792A28" w:rsidRPr="00421CB5">
        <w:rPr>
          <w:color w:val="000000" w:themeColor="text1"/>
        </w:rPr>
        <w:instrText xml:space="preserve">TOC \o "1-2" \h  \u </w:instrText>
      </w:r>
      <w:r w:rsidRPr="00421CB5">
        <w:rPr>
          <w:color w:val="000000" w:themeColor="text1"/>
        </w:rPr>
        <w:fldChar w:fldCharType="separate"/>
      </w:r>
      <w:hyperlink w:anchor="_Toc460853768" w:history="1">
        <w:r w:rsidR="00792A28" w:rsidRPr="00421CB5">
          <w:rPr>
            <w:rStyle w:val="aff5"/>
            <w:color w:val="000000" w:themeColor="text1"/>
          </w:rPr>
          <w:t xml:space="preserve">1  </w:t>
        </w:r>
        <w:r w:rsidR="00713144" w:rsidRPr="00421CB5">
          <w:rPr>
            <w:rStyle w:val="aff5"/>
            <w:rFonts w:hint="eastAsia"/>
            <w:color w:val="000000" w:themeColor="text1"/>
          </w:rPr>
          <w:t>G</w:t>
        </w:r>
        <w:r w:rsidR="00713144" w:rsidRPr="00421CB5">
          <w:rPr>
            <w:rStyle w:val="aff5"/>
            <w:color w:val="000000" w:themeColor="text1"/>
          </w:rPr>
          <w:t>eneral provisions</w:t>
        </w:r>
        <w:r w:rsidR="00792A28" w:rsidRPr="00421CB5">
          <w:rPr>
            <w:rStyle w:val="aff5"/>
            <w:color w:val="000000" w:themeColor="text1"/>
          </w:rPr>
          <w:tab/>
        </w:r>
        <w:r w:rsidR="00470FF8" w:rsidRPr="00421CB5">
          <w:rPr>
            <w:rStyle w:val="aff5"/>
            <w:rFonts w:hint="eastAsia"/>
            <w:color w:val="000000" w:themeColor="text1"/>
          </w:rPr>
          <w:t>1</w:t>
        </w:r>
      </w:hyperlink>
    </w:p>
    <w:p w:rsidR="00792A28" w:rsidRPr="00421CB5" w:rsidRDefault="00636F9E" w:rsidP="00713144">
      <w:pPr>
        <w:pStyle w:val="12"/>
        <w:rPr>
          <w:rFonts w:eastAsiaTheme="minorEastAsia"/>
          <w:caps/>
          <w:color w:val="000000" w:themeColor="text1"/>
        </w:rPr>
      </w:pPr>
      <w:hyperlink w:anchor="_Toc460853769" w:history="1">
        <w:r w:rsidR="00792A28" w:rsidRPr="00421CB5">
          <w:rPr>
            <w:rStyle w:val="aff5"/>
            <w:color w:val="000000" w:themeColor="text1"/>
          </w:rPr>
          <w:t xml:space="preserve">2  </w:t>
        </w:r>
        <w:r w:rsidR="00713144" w:rsidRPr="00421CB5">
          <w:rPr>
            <w:rStyle w:val="aff5"/>
            <w:color w:val="000000" w:themeColor="text1"/>
          </w:rPr>
          <w:t>Terms</w:t>
        </w:r>
        <w:r w:rsidR="00792A28" w:rsidRPr="00421CB5">
          <w:rPr>
            <w:color w:val="000000" w:themeColor="text1"/>
          </w:rPr>
          <w:tab/>
        </w:r>
        <w:r w:rsidR="003B6CD7" w:rsidRPr="00421CB5">
          <w:rPr>
            <w:rFonts w:hint="eastAsia"/>
            <w:color w:val="000000" w:themeColor="text1"/>
          </w:rPr>
          <w:t>2</w:t>
        </w:r>
      </w:hyperlink>
    </w:p>
    <w:p w:rsidR="00792A28" w:rsidRDefault="00636F9E" w:rsidP="00713144">
      <w:pPr>
        <w:pStyle w:val="12"/>
        <w:rPr>
          <w:color w:val="000000" w:themeColor="text1"/>
        </w:rPr>
      </w:pPr>
      <w:hyperlink w:anchor="_Toc460853771" w:history="1">
        <w:r w:rsidR="00EC129F" w:rsidRPr="00421CB5">
          <w:rPr>
            <w:rStyle w:val="aff5"/>
            <w:rFonts w:hint="eastAsia"/>
            <w:color w:val="000000" w:themeColor="text1"/>
          </w:rPr>
          <w:t>3</w:t>
        </w:r>
        <w:r w:rsidR="00792A28" w:rsidRPr="00421CB5">
          <w:rPr>
            <w:rStyle w:val="aff5"/>
            <w:color w:val="000000" w:themeColor="text1"/>
          </w:rPr>
          <w:t xml:space="preserve">  </w:t>
        </w:r>
        <w:r w:rsidR="004E5FB7">
          <w:rPr>
            <w:rStyle w:val="aff5"/>
            <w:rFonts w:hint="eastAsia"/>
            <w:color w:val="000000" w:themeColor="text1"/>
          </w:rPr>
          <w:t>M</w:t>
        </w:r>
        <w:r w:rsidR="002F3A5E">
          <w:rPr>
            <w:rStyle w:val="aff5"/>
            <w:rFonts w:hint="eastAsia"/>
            <w:color w:val="000000" w:themeColor="text1"/>
          </w:rPr>
          <w:t>aterials</w:t>
        </w:r>
        <w:r w:rsidR="00290311" w:rsidRPr="00421CB5">
          <w:rPr>
            <w:rStyle w:val="aff5"/>
            <w:color w:val="000000" w:themeColor="text1"/>
          </w:rPr>
          <w:t xml:space="preserve"> </w:t>
        </w:r>
        <w:r w:rsidR="00792A28" w:rsidRPr="00421CB5">
          <w:rPr>
            <w:color w:val="000000" w:themeColor="text1"/>
          </w:rPr>
          <w:tab/>
        </w:r>
        <w:r w:rsidR="001F4C06">
          <w:rPr>
            <w:rFonts w:hint="eastAsia"/>
            <w:color w:val="000000" w:themeColor="text1"/>
          </w:rPr>
          <w:t>3</w:t>
        </w:r>
      </w:hyperlink>
    </w:p>
    <w:p w:rsidR="00C31080" w:rsidRPr="00C31080" w:rsidRDefault="00636F9E" w:rsidP="00C31080">
      <w:pPr>
        <w:pStyle w:val="24"/>
        <w:rPr>
          <w:smallCaps/>
          <w:noProof/>
        </w:rPr>
      </w:pPr>
      <w:hyperlink w:anchor="_Toc83289003" w:history="1">
        <w:r w:rsidR="00C31080" w:rsidRPr="00C31080">
          <w:rPr>
            <w:rStyle w:val="aff5"/>
            <w:rFonts w:eastAsiaTheme="minorEastAsia"/>
            <w:noProof/>
            <w:kern w:val="0"/>
          </w:rPr>
          <w:t xml:space="preserve">3.1  General </w:t>
        </w:r>
        <w:r w:rsidR="00C31080" w:rsidRPr="00C31080">
          <w:rPr>
            <w:rStyle w:val="aff5"/>
            <w:rFonts w:eastAsiaTheme="minorEastAsia" w:hint="eastAsia"/>
            <w:noProof/>
            <w:kern w:val="0"/>
          </w:rPr>
          <w:t>r</w:t>
        </w:r>
        <w:r w:rsidR="00C31080" w:rsidRPr="00C31080">
          <w:rPr>
            <w:rStyle w:val="aff5"/>
            <w:rFonts w:eastAsiaTheme="minorEastAsia"/>
            <w:noProof/>
            <w:kern w:val="0"/>
          </w:rPr>
          <w:t>equirement</w:t>
        </w:r>
        <w:r w:rsidR="00C31080" w:rsidRPr="00C31080">
          <w:rPr>
            <w:rStyle w:val="aff5"/>
            <w:rFonts w:eastAsiaTheme="minorEastAsia" w:hint="eastAsia"/>
            <w:noProof/>
            <w:kern w:val="0"/>
          </w:rPr>
          <w:t>s</w:t>
        </w:r>
        <w:r w:rsidR="00C31080" w:rsidRPr="00C31080">
          <w:rPr>
            <w:noProof/>
          </w:rPr>
          <w:tab/>
        </w:r>
        <w:r w:rsidR="00C31080" w:rsidRPr="00C31080">
          <w:rPr>
            <w:noProof/>
          </w:rPr>
          <w:fldChar w:fldCharType="begin"/>
        </w:r>
        <w:r w:rsidR="00C31080" w:rsidRPr="00C31080">
          <w:rPr>
            <w:noProof/>
          </w:rPr>
          <w:instrText xml:space="preserve"> PAGEREF _Toc83289003 \h </w:instrText>
        </w:r>
        <w:r w:rsidR="00C31080" w:rsidRPr="00C31080">
          <w:rPr>
            <w:noProof/>
          </w:rPr>
        </w:r>
        <w:r w:rsidR="00C31080" w:rsidRPr="00C31080">
          <w:rPr>
            <w:noProof/>
          </w:rPr>
          <w:fldChar w:fldCharType="separate"/>
        </w:r>
        <w:r w:rsidR="00C31080" w:rsidRPr="00C31080">
          <w:rPr>
            <w:noProof/>
          </w:rPr>
          <w:t>3</w:t>
        </w:r>
        <w:r w:rsidR="00C31080" w:rsidRPr="00C31080">
          <w:rPr>
            <w:noProof/>
          </w:rPr>
          <w:fldChar w:fldCharType="end"/>
        </w:r>
      </w:hyperlink>
    </w:p>
    <w:p w:rsidR="00C31080" w:rsidRPr="00C31080" w:rsidRDefault="00636F9E" w:rsidP="00C31080">
      <w:pPr>
        <w:pStyle w:val="24"/>
        <w:rPr>
          <w:smallCaps/>
          <w:noProof/>
        </w:rPr>
      </w:pPr>
      <w:hyperlink w:anchor="_Toc83289004" w:history="1">
        <w:r w:rsidR="00C31080" w:rsidRPr="00C31080">
          <w:rPr>
            <w:rStyle w:val="aff5"/>
            <w:rFonts w:eastAsiaTheme="minorEastAsia"/>
            <w:noProof/>
            <w:kern w:val="0"/>
          </w:rPr>
          <w:t xml:space="preserve">3.2  </w:t>
        </w:r>
        <w:r w:rsidR="00C31080" w:rsidRPr="00C31080">
          <w:t xml:space="preserve">Grain fiber </w:t>
        </w:r>
        <w:r w:rsidR="00C31080" w:rsidRPr="00C31080">
          <w:rPr>
            <w:rFonts w:hint="eastAsia"/>
          </w:rPr>
          <w:t>profiles</w:t>
        </w:r>
        <w:r w:rsidR="00C31080" w:rsidRPr="00C31080">
          <w:rPr>
            <w:noProof/>
          </w:rPr>
          <w:tab/>
        </w:r>
        <w:r w:rsidR="00C31080" w:rsidRPr="00C31080">
          <w:rPr>
            <w:noProof/>
          </w:rPr>
          <w:fldChar w:fldCharType="begin"/>
        </w:r>
        <w:r w:rsidR="00C31080" w:rsidRPr="00C31080">
          <w:rPr>
            <w:noProof/>
          </w:rPr>
          <w:instrText xml:space="preserve"> PAGEREF _Toc83289004 \h </w:instrText>
        </w:r>
        <w:r w:rsidR="00C31080" w:rsidRPr="00C31080">
          <w:rPr>
            <w:noProof/>
          </w:rPr>
        </w:r>
        <w:r w:rsidR="00C31080" w:rsidRPr="00C31080">
          <w:rPr>
            <w:noProof/>
          </w:rPr>
          <w:fldChar w:fldCharType="separate"/>
        </w:r>
        <w:r w:rsidR="00C31080" w:rsidRPr="00C31080">
          <w:rPr>
            <w:noProof/>
          </w:rPr>
          <w:t>3</w:t>
        </w:r>
        <w:r w:rsidR="00C31080" w:rsidRPr="00C31080">
          <w:rPr>
            <w:noProof/>
          </w:rPr>
          <w:fldChar w:fldCharType="end"/>
        </w:r>
      </w:hyperlink>
    </w:p>
    <w:p w:rsidR="00C31080" w:rsidRPr="00C31080" w:rsidRDefault="00636F9E" w:rsidP="00C31080">
      <w:pPr>
        <w:pStyle w:val="24"/>
      </w:pPr>
      <w:hyperlink w:anchor="_Toc83289005" w:history="1">
        <w:r w:rsidR="00C31080" w:rsidRPr="00C31080">
          <w:t>3.3  Reinforced section steel </w:t>
        </w:r>
        <w:r w:rsidR="00C31080" w:rsidRPr="00C31080">
          <w:tab/>
        </w:r>
        <w:r w:rsidR="00C31080" w:rsidRPr="00C31080">
          <w:fldChar w:fldCharType="begin"/>
        </w:r>
        <w:r w:rsidR="00C31080" w:rsidRPr="00C31080">
          <w:instrText xml:space="preserve"> PAGEREF _Toc83289005 \h </w:instrText>
        </w:r>
        <w:r w:rsidR="00C31080" w:rsidRPr="00C31080">
          <w:fldChar w:fldCharType="separate"/>
        </w:r>
        <w:r w:rsidR="00C31080" w:rsidRPr="00C31080">
          <w:t>3</w:t>
        </w:r>
        <w:r w:rsidR="00C31080" w:rsidRPr="00C31080">
          <w:fldChar w:fldCharType="end"/>
        </w:r>
      </w:hyperlink>
    </w:p>
    <w:p w:rsidR="00C31080" w:rsidRPr="00C31080" w:rsidRDefault="00636F9E" w:rsidP="00C31080">
      <w:pPr>
        <w:pStyle w:val="24"/>
        <w:rPr>
          <w:smallCaps/>
          <w:noProof/>
        </w:rPr>
      </w:pPr>
      <w:hyperlink w:anchor="_Toc83289006" w:history="1">
        <w:r w:rsidR="00C31080" w:rsidRPr="00C31080">
          <w:rPr>
            <w:rStyle w:val="aff5"/>
            <w:rFonts w:eastAsiaTheme="minorEastAsia"/>
            <w:noProof/>
            <w:kern w:val="0"/>
          </w:rPr>
          <w:t xml:space="preserve">3.4  </w:t>
        </w:r>
        <w:r w:rsidR="00C31080">
          <w:rPr>
            <w:rStyle w:val="aff5"/>
            <w:rFonts w:eastAsiaTheme="minorEastAsia" w:hint="eastAsia"/>
            <w:noProof/>
            <w:kern w:val="0"/>
          </w:rPr>
          <w:t>Glass</w:t>
        </w:r>
        <w:r w:rsidR="00C31080" w:rsidRPr="00C31080">
          <w:rPr>
            <w:noProof/>
          </w:rPr>
          <w:tab/>
        </w:r>
        <w:r w:rsidR="00C31080" w:rsidRPr="00C31080">
          <w:rPr>
            <w:noProof/>
          </w:rPr>
          <w:fldChar w:fldCharType="begin"/>
        </w:r>
        <w:r w:rsidR="00C31080" w:rsidRPr="00C31080">
          <w:rPr>
            <w:noProof/>
          </w:rPr>
          <w:instrText xml:space="preserve"> PAGEREF _Toc83289006 \h </w:instrText>
        </w:r>
        <w:r w:rsidR="00C31080" w:rsidRPr="00C31080">
          <w:rPr>
            <w:noProof/>
          </w:rPr>
        </w:r>
        <w:r w:rsidR="00C31080" w:rsidRPr="00C31080">
          <w:rPr>
            <w:noProof/>
          </w:rPr>
          <w:fldChar w:fldCharType="separate"/>
        </w:r>
        <w:r w:rsidR="00C31080" w:rsidRPr="00C31080">
          <w:rPr>
            <w:noProof/>
          </w:rPr>
          <w:t>4</w:t>
        </w:r>
        <w:r w:rsidR="00C31080" w:rsidRPr="00C31080">
          <w:rPr>
            <w:noProof/>
          </w:rPr>
          <w:fldChar w:fldCharType="end"/>
        </w:r>
      </w:hyperlink>
    </w:p>
    <w:p w:rsidR="00C31080" w:rsidRPr="00C31080" w:rsidRDefault="00636F9E" w:rsidP="00C31080">
      <w:pPr>
        <w:pStyle w:val="24"/>
        <w:rPr>
          <w:smallCaps/>
          <w:noProof/>
        </w:rPr>
      </w:pPr>
      <w:hyperlink w:anchor="_Toc83289007" w:history="1">
        <w:r w:rsidR="00C31080" w:rsidRPr="00C31080">
          <w:rPr>
            <w:rStyle w:val="aff5"/>
            <w:rFonts w:eastAsiaTheme="minorEastAsia"/>
            <w:noProof/>
            <w:kern w:val="0"/>
          </w:rPr>
          <w:t xml:space="preserve">3.5  </w:t>
        </w:r>
        <w:r w:rsidR="007F6C9B">
          <w:rPr>
            <w:rStyle w:val="aff5"/>
            <w:rFonts w:eastAsiaTheme="minorEastAsia"/>
            <w:noProof/>
            <w:kern w:val="0"/>
          </w:rPr>
          <w:t>S</w:t>
        </w:r>
        <w:r w:rsidR="007F6C9B">
          <w:rPr>
            <w:rStyle w:val="aff5"/>
            <w:rFonts w:eastAsiaTheme="minorEastAsia" w:hint="eastAsia"/>
            <w:noProof/>
            <w:kern w:val="0"/>
          </w:rPr>
          <w:t>ealing</w:t>
        </w:r>
        <w:r w:rsidR="007F6C9B">
          <w:rPr>
            <w:rStyle w:val="aff5"/>
            <w:rFonts w:eastAsiaTheme="minorEastAsia"/>
            <w:noProof/>
            <w:kern w:val="0"/>
          </w:rPr>
          <w:t xml:space="preserve"> </w:t>
        </w:r>
        <w:r w:rsidR="007F6C9B">
          <w:rPr>
            <w:rStyle w:val="aff5"/>
            <w:rFonts w:eastAsiaTheme="minorEastAsia" w:hint="eastAsia"/>
            <w:noProof/>
            <w:kern w:val="0"/>
          </w:rPr>
          <w:t>materials</w:t>
        </w:r>
        <w:r w:rsidR="00C31080" w:rsidRPr="00C31080">
          <w:rPr>
            <w:noProof/>
          </w:rPr>
          <w:tab/>
        </w:r>
        <w:r w:rsidR="00C31080" w:rsidRPr="00C31080">
          <w:rPr>
            <w:noProof/>
          </w:rPr>
          <w:fldChar w:fldCharType="begin"/>
        </w:r>
        <w:r w:rsidR="00C31080" w:rsidRPr="00C31080">
          <w:rPr>
            <w:noProof/>
          </w:rPr>
          <w:instrText xml:space="preserve"> PAGEREF _Toc83289007 \h </w:instrText>
        </w:r>
        <w:r w:rsidR="00C31080" w:rsidRPr="00C31080">
          <w:rPr>
            <w:noProof/>
          </w:rPr>
        </w:r>
        <w:r w:rsidR="00C31080" w:rsidRPr="00C31080">
          <w:rPr>
            <w:noProof/>
          </w:rPr>
          <w:fldChar w:fldCharType="separate"/>
        </w:r>
        <w:r w:rsidR="00C31080" w:rsidRPr="00C31080">
          <w:rPr>
            <w:noProof/>
          </w:rPr>
          <w:t>5</w:t>
        </w:r>
        <w:r w:rsidR="00C31080" w:rsidRPr="00C31080">
          <w:rPr>
            <w:noProof/>
          </w:rPr>
          <w:fldChar w:fldCharType="end"/>
        </w:r>
      </w:hyperlink>
    </w:p>
    <w:p w:rsidR="00C31080" w:rsidRPr="00C31080" w:rsidRDefault="00636F9E" w:rsidP="00C31080">
      <w:pPr>
        <w:pStyle w:val="24"/>
        <w:rPr>
          <w:smallCaps/>
          <w:noProof/>
        </w:rPr>
      </w:pPr>
      <w:hyperlink w:anchor="_Toc83289008" w:history="1">
        <w:r w:rsidR="00C31080" w:rsidRPr="00C31080">
          <w:rPr>
            <w:rStyle w:val="aff5"/>
            <w:rFonts w:eastAsiaTheme="minorEastAsia"/>
            <w:noProof/>
            <w:kern w:val="0"/>
          </w:rPr>
          <w:t xml:space="preserve">3.6  </w:t>
        </w:r>
        <w:r w:rsidR="008F4E35">
          <w:rPr>
            <w:rStyle w:val="aff5"/>
            <w:rFonts w:eastAsiaTheme="minorEastAsia" w:hint="eastAsia"/>
            <w:noProof/>
            <w:kern w:val="0"/>
          </w:rPr>
          <w:t>Hardware</w:t>
        </w:r>
        <w:r w:rsidR="008F4E35">
          <w:rPr>
            <w:rStyle w:val="aff5"/>
            <w:rFonts w:eastAsiaTheme="minorEastAsia"/>
            <w:noProof/>
            <w:kern w:val="0"/>
          </w:rPr>
          <w:t xml:space="preserve"> </w:t>
        </w:r>
        <w:r w:rsidR="008F4E35">
          <w:rPr>
            <w:rStyle w:val="aff5"/>
            <w:rFonts w:eastAsiaTheme="minorEastAsia" w:hint="eastAsia"/>
            <w:noProof/>
            <w:kern w:val="0"/>
          </w:rPr>
          <w:t>accessories</w:t>
        </w:r>
        <w:r w:rsidR="008F4E35">
          <w:rPr>
            <w:rStyle w:val="aff5"/>
            <w:rFonts w:eastAsiaTheme="minorEastAsia"/>
            <w:noProof/>
            <w:kern w:val="0"/>
          </w:rPr>
          <w:t xml:space="preserve"> </w:t>
        </w:r>
        <w:r w:rsidR="008F4E35">
          <w:rPr>
            <w:rStyle w:val="aff5"/>
            <w:rFonts w:eastAsiaTheme="minorEastAsia" w:hint="eastAsia"/>
            <w:noProof/>
            <w:kern w:val="0"/>
          </w:rPr>
          <w:t>and fasteners</w:t>
        </w:r>
        <w:r w:rsidR="00C31080" w:rsidRPr="00C31080">
          <w:rPr>
            <w:noProof/>
          </w:rPr>
          <w:tab/>
        </w:r>
        <w:r w:rsidR="00C31080" w:rsidRPr="00C31080">
          <w:rPr>
            <w:noProof/>
          </w:rPr>
          <w:fldChar w:fldCharType="begin"/>
        </w:r>
        <w:r w:rsidR="00C31080" w:rsidRPr="00C31080">
          <w:rPr>
            <w:noProof/>
          </w:rPr>
          <w:instrText xml:space="preserve"> PAGEREF _Toc83289008 \h </w:instrText>
        </w:r>
        <w:r w:rsidR="00C31080" w:rsidRPr="00C31080">
          <w:rPr>
            <w:noProof/>
          </w:rPr>
        </w:r>
        <w:r w:rsidR="00C31080" w:rsidRPr="00C31080">
          <w:rPr>
            <w:noProof/>
          </w:rPr>
          <w:fldChar w:fldCharType="separate"/>
        </w:r>
        <w:r w:rsidR="00C31080" w:rsidRPr="00C31080">
          <w:rPr>
            <w:noProof/>
          </w:rPr>
          <w:t>6</w:t>
        </w:r>
        <w:r w:rsidR="00C31080" w:rsidRPr="00C31080">
          <w:rPr>
            <w:noProof/>
          </w:rPr>
          <w:fldChar w:fldCharType="end"/>
        </w:r>
      </w:hyperlink>
    </w:p>
    <w:p w:rsidR="00C31080" w:rsidRPr="00C31080" w:rsidRDefault="00636F9E" w:rsidP="00C31080">
      <w:pPr>
        <w:pStyle w:val="24"/>
        <w:rPr>
          <w:smallCaps/>
          <w:noProof/>
        </w:rPr>
      </w:pPr>
      <w:hyperlink w:anchor="_Toc83289009" w:history="1">
        <w:r w:rsidR="00C31080" w:rsidRPr="00C31080">
          <w:rPr>
            <w:rStyle w:val="aff5"/>
            <w:rFonts w:eastAsiaTheme="minorEastAsia"/>
            <w:noProof/>
            <w:kern w:val="0"/>
          </w:rPr>
          <w:t xml:space="preserve">3.7  </w:t>
        </w:r>
        <w:r w:rsidR="008F4E35">
          <w:rPr>
            <w:rStyle w:val="aff5"/>
            <w:rFonts w:eastAsiaTheme="minorEastAsia"/>
            <w:noProof/>
            <w:kern w:val="0"/>
          </w:rPr>
          <w:t>A</w:t>
        </w:r>
        <w:r w:rsidR="008F4E35">
          <w:rPr>
            <w:rStyle w:val="aff5"/>
            <w:rFonts w:eastAsiaTheme="minorEastAsia" w:hint="eastAsia"/>
            <w:noProof/>
            <w:kern w:val="0"/>
          </w:rPr>
          <w:t>ppendent</w:t>
        </w:r>
        <w:r w:rsidR="008F4E35">
          <w:rPr>
            <w:rStyle w:val="aff5"/>
            <w:rFonts w:eastAsiaTheme="minorEastAsia"/>
            <w:noProof/>
            <w:kern w:val="0"/>
          </w:rPr>
          <w:t xml:space="preserve"> </w:t>
        </w:r>
        <w:r w:rsidR="008F4E35">
          <w:rPr>
            <w:rStyle w:val="aff5"/>
            <w:rFonts w:eastAsiaTheme="minorEastAsia" w:hint="eastAsia"/>
            <w:noProof/>
            <w:kern w:val="0"/>
          </w:rPr>
          <w:t>frame</w:t>
        </w:r>
        <w:r w:rsidR="00C31080" w:rsidRPr="00C31080">
          <w:rPr>
            <w:noProof/>
          </w:rPr>
          <w:tab/>
        </w:r>
        <w:r w:rsidR="00C31080" w:rsidRPr="00C31080">
          <w:rPr>
            <w:noProof/>
          </w:rPr>
          <w:fldChar w:fldCharType="begin"/>
        </w:r>
        <w:r w:rsidR="00C31080" w:rsidRPr="00C31080">
          <w:rPr>
            <w:noProof/>
          </w:rPr>
          <w:instrText xml:space="preserve"> PAGEREF _Toc83289009 \h </w:instrText>
        </w:r>
        <w:r w:rsidR="00C31080" w:rsidRPr="00C31080">
          <w:rPr>
            <w:noProof/>
          </w:rPr>
        </w:r>
        <w:r w:rsidR="00C31080" w:rsidRPr="00C31080">
          <w:rPr>
            <w:noProof/>
          </w:rPr>
          <w:fldChar w:fldCharType="separate"/>
        </w:r>
        <w:r w:rsidR="00C31080" w:rsidRPr="00C31080">
          <w:rPr>
            <w:noProof/>
          </w:rPr>
          <w:t>6</w:t>
        </w:r>
        <w:r w:rsidR="00C31080" w:rsidRPr="00C31080">
          <w:rPr>
            <w:noProof/>
          </w:rPr>
          <w:fldChar w:fldCharType="end"/>
        </w:r>
      </w:hyperlink>
    </w:p>
    <w:p w:rsidR="00C31080" w:rsidRPr="00C31080" w:rsidRDefault="00636F9E" w:rsidP="00C31080">
      <w:pPr>
        <w:pStyle w:val="24"/>
        <w:rPr>
          <w:smallCaps/>
          <w:noProof/>
        </w:rPr>
      </w:pPr>
      <w:hyperlink w:anchor="_Toc83289010" w:history="1">
        <w:r w:rsidR="00C31080" w:rsidRPr="00C31080">
          <w:rPr>
            <w:rStyle w:val="aff5"/>
            <w:rFonts w:eastAsiaTheme="minorEastAsia"/>
            <w:noProof/>
            <w:kern w:val="0"/>
          </w:rPr>
          <w:t xml:space="preserve">3.8  </w:t>
        </w:r>
        <w:r w:rsidR="008F4E35">
          <w:rPr>
            <w:rStyle w:val="aff5"/>
            <w:rFonts w:eastAsiaTheme="minorEastAsia" w:hint="eastAsia"/>
            <w:noProof/>
            <w:kern w:val="0"/>
          </w:rPr>
          <w:t>Other</w:t>
        </w:r>
        <w:r w:rsidR="008F4E35">
          <w:rPr>
            <w:rStyle w:val="aff5"/>
            <w:rFonts w:eastAsiaTheme="minorEastAsia"/>
            <w:noProof/>
            <w:kern w:val="0"/>
          </w:rPr>
          <w:t xml:space="preserve"> </w:t>
        </w:r>
        <w:r w:rsidR="008F4E35">
          <w:rPr>
            <w:rStyle w:val="aff5"/>
            <w:rFonts w:eastAsiaTheme="minorEastAsia" w:hint="eastAsia"/>
            <w:noProof/>
            <w:kern w:val="0"/>
          </w:rPr>
          <w:t>materials</w:t>
        </w:r>
        <w:r w:rsidR="00C31080" w:rsidRPr="00C31080">
          <w:rPr>
            <w:noProof/>
          </w:rPr>
          <w:tab/>
        </w:r>
        <w:r w:rsidR="00C31080" w:rsidRPr="00C31080">
          <w:rPr>
            <w:noProof/>
          </w:rPr>
          <w:fldChar w:fldCharType="begin"/>
        </w:r>
        <w:r w:rsidR="00C31080" w:rsidRPr="00C31080">
          <w:rPr>
            <w:noProof/>
          </w:rPr>
          <w:instrText xml:space="preserve"> PAGEREF _Toc83289010 \h </w:instrText>
        </w:r>
        <w:r w:rsidR="00C31080" w:rsidRPr="00C31080">
          <w:rPr>
            <w:noProof/>
          </w:rPr>
        </w:r>
        <w:r w:rsidR="00C31080" w:rsidRPr="00C31080">
          <w:rPr>
            <w:noProof/>
          </w:rPr>
          <w:fldChar w:fldCharType="separate"/>
        </w:r>
        <w:r w:rsidR="00C31080" w:rsidRPr="00C31080">
          <w:rPr>
            <w:noProof/>
          </w:rPr>
          <w:t>7</w:t>
        </w:r>
        <w:r w:rsidR="00C31080" w:rsidRPr="00C31080">
          <w:rPr>
            <w:noProof/>
          </w:rPr>
          <w:fldChar w:fldCharType="end"/>
        </w:r>
      </w:hyperlink>
    </w:p>
    <w:p w:rsidR="00792A28" w:rsidRPr="00421CB5" w:rsidRDefault="00636F9E" w:rsidP="00713144">
      <w:pPr>
        <w:pStyle w:val="12"/>
        <w:rPr>
          <w:rFonts w:asciiTheme="minorHAnsi" w:eastAsiaTheme="minorEastAsia" w:hAnsiTheme="minorHAnsi" w:cstheme="minorBidi"/>
          <w:caps/>
          <w:color w:val="000000" w:themeColor="text1"/>
        </w:rPr>
      </w:pPr>
      <w:hyperlink w:anchor="_Toc460853774" w:history="1">
        <w:r w:rsidR="00EC129F" w:rsidRPr="00421CB5">
          <w:rPr>
            <w:rStyle w:val="aff5"/>
            <w:rFonts w:hint="eastAsia"/>
            <w:color w:val="000000" w:themeColor="text1"/>
          </w:rPr>
          <w:t>4</w:t>
        </w:r>
        <w:r w:rsidR="00792A28" w:rsidRPr="00421CB5">
          <w:rPr>
            <w:rStyle w:val="aff5"/>
            <w:color w:val="000000" w:themeColor="text1"/>
          </w:rPr>
          <w:t xml:space="preserve">  </w:t>
        </w:r>
        <w:r w:rsidR="00713144" w:rsidRPr="00421CB5">
          <w:rPr>
            <w:rStyle w:val="aff5"/>
            <w:color w:val="000000" w:themeColor="text1"/>
          </w:rPr>
          <w:t>Design</w:t>
        </w:r>
        <w:r w:rsidR="00792A28" w:rsidRPr="00421CB5">
          <w:rPr>
            <w:color w:val="000000" w:themeColor="text1"/>
          </w:rPr>
          <w:tab/>
        </w:r>
        <w:r w:rsidR="00C327AA">
          <w:rPr>
            <w:color w:val="000000" w:themeColor="text1"/>
          </w:rPr>
          <w:t>8</w:t>
        </w:r>
      </w:hyperlink>
    </w:p>
    <w:p w:rsidR="004E5FB7" w:rsidRPr="004E5FB7" w:rsidRDefault="00636F9E" w:rsidP="00C31080">
      <w:pPr>
        <w:pStyle w:val="24"/>
      </w:pPr>
      <w:hyperlink w:anchor="_Toc460853775" w:history="1">
        <w:r w:rsidR="00EC129F" w:rsidRPr="00421CB5">
          <w:rPr>
            <w:rStyle w:val="aff5"/>
            <w:rFonts w:hint="eastAsia"/>
            <w:noProof/>
            <w:color w:val="000000" w:themeColor="text1"/>
            <w:kern w:val="0"/>
          </w:rPr>
          <w:t>4</w:t>
        </w:r>
        <w:r w:rsidR="00792A28" w:rsidRPr="00421CB5">
          <w:rPr>
            <w:rStyle w:val="aff5"/>
            <w:noProof/>
            <w:color w:val="000000" w:themeColor="text1"/>
            <w:kern w:val="0"/>
          </w:rPr>
          <w:t xml:space="preserve">.1  </w:t>
        </w:r>
        <w:r w:rsidR="00713144" w:rsidRPr="008F4E35">
          <w:rPr>
            <w:rStyle w:val="aff5"/>
            <w:bCs/>
            <w:noProof/>
            <w:color w:val="000000" w:themeColor="text1"/>
            <w:kern w:val="44"/>
          </w:rPr>
          <w:t xml:space="preserve">General </w:t>
        </w:r>
        <w:r w:rsidR="00713144" w:rsidRPr="008F4E35">
          <w:rPr>
            <w:rStyle w:val="aff5"/>
            <w:rFonts w:hint="eastAsia"/>
            <w:bCs/>
            <w:noProof/>
            <w:color w:val="000000" w:themeColor="text1"/>
            <w:kern w:val="44"/>
          </w:rPr>
          <w:t>r</w:t>
        </w:r>
        <w:r w:rsidR="00713144" w:rsidRPr="008F4E35">
          <w:rPr>
            <w:rStyle w:val="aff5"/>
            <w:bCs/>
            <w:noProof/>
            <w:color w:val="000000" w:themeColor="text1"/>
            <w:kern w:val="44"/>
          </w:rPr>
          <w:t>equirement</w:t>
        </w:r>
        <w:r w:rsidR="008F4E35">
          <w:rPr>
            <w:rFonts w:hint="eastAsia"/>
            <w:noProof/>
            <w:color w:val="000000" w:themeColor="text1"/>
          </w:rPr>
          <w:t>s</w:t>
        </w:r>
        <w:r w:rsidR="00792A28" w:rsidRPr="00421CB5">
          <w:rPr>
            <w:noProof/>
            <w:color w:val="000000" w:themeColor="text1"/>
          </w:rPr>
          <w:tab/>
        </w:r>
        <w:r w:rsidR="00C327AA">
          <w:rPr>
            <w:noProof/>
            <w:color w:val="000000" w:themeColor="text1"/>
          </w:rPr>
          <w:t>8</w:t>
        </w:r>
      </w:hyperlink>
    </w:p>
    <w:p w:rsidR="00792A28" w:rsidRDefault="00636F9E" w:rsidP="00C31080">
      <w:pPr>
        <w:pStyle w:val="24"/>
      </w:pPr>
      <w:hyperlink w:anchor="_Toc460853776" w:history="1">
        <w:r w:rsidR="00EC129F" w:rsidRPr="00421CB5">
          <w:rPr>
            <w:rStyle w:val="aff5"/>
            <w:rFonts w:hint="eastAsia"/>
            <w:noProof/>
            <w:color w:val="000000" w:themeColor="text1"/>
            <w:kern w:val="0"/>
          </w:rPr>
          <w:t>4</w:t>
        </w:r>
        <w:r w:rsidR="00792A28" w:rsidRPr="00421CB5">
          <w:rPr>
            <w:rStyle w:val="aff5"/>
            <w:noProof/>
            <w:color w:val="000000" w:themeColor="text1"/>
            <w:kern w:val="0"/>
          </w:rPr>
          <w:t xml:space="preserve">.2  </w:t>
        </w:r>
        <w:r w:rsidR="008F4E35" w:rsidRPr="008F4E35">
          <w:rPr>
            <w:rStyle w:val="aff5"/>
            <w:bCs/>
            <w:noProof/>
            <w:color w:val="000000" w:themeColor="text1"/>
            <w:kern w:val="44"/>
          </w:rPr>
          <w:t>P</w:t>
        </w:r>
        <w:r w:rsidR="008F4E35" w:rsidRPr="008F4E35">
          <w:rPr>
            <w:rStyle w:val="aff5"/>
            <w:rFonts w:hint="eastAsia"/>
            <w:bCs/>
            <w:noProof/>
            <w:color w:val="000000" w:themeColor="text1"/>
            <w:kern w:val="44"/>
          </w:rPr>
          <w:t>erformance</w:t>
        </w:r>
        <w:r w:rsidR="008F4E35" w:rsidRPr="008F4E35">
          <w:rPr>
            <w:rStyle w:val="aff5"/>
            <w:bCs/>
            <w:noProof/>
            <w:color w:val="000000" w:themeColor="text1"/>
            <w:kern w:val="44"/>
          </w:rPr>
          <w:t xml:space="preserve"> </w:t>
        </w:r>
        <w:r w:rsidR="008F4E35" w:rsidRPr="008F4E35">
          <w:rPr>
            <w:rStyle w:val="aff5"/>
            <w:rFonts w:hint="eastAsia"/>
            <w:bCs/>
            <w:noProof/>
            <w:color w:val="000000" w:themeColor="text1"/>
            <w:kern w:val="44"/>
          </w:rPr>
          <w:t>design</w:t>
        </w:r>
        <w:r w:rsidR="00792A28" w:rsidRPr="00421CB5">
          <w:rPr>
            <w:noProof/>
            <w:color w:val="000000" w:themeColor="text1"/>
          </w:rPr>
          <w:tab/>
        </w:r>
        <w:r w:rsidR="00C327AA">
          <w:rPr>
            <w:noProof/>
            <w:color w:val="000000" w:themeColor="text1"/>
          </w:rPr>
          <w:t>8</w:t>
        </w:r>
      </w:hyperlink>
    </w:p>
    <w:p w:rsidR="004E5FB7" w:rsidRDefault="00636F9E" w:rsidP="00C31080">
      <w:pPr>
        <w:pStyle w:val="24"/>
      </w:pPr>
      <w:hyperlink w:anchor="_Toc460853776" w:history="1">
        <w:r w:rsidR="004E5FB7" w:rsidRPr="00421CB5">
          <w:rPr>
            <w:rStyle w:val="aff5"/>
            <w:rFonts w:hint="eastAsia"/>
            <w:noProof/>
            <w:color w:val="000000" w:themeColor="text1"/>
            <w:kern w:val="0"/>
          </w:rPr>
          <w:t>4</w:t>
        </w:r>
        <w:r w:rsidR="004E5FB7" w:rsidRPr="00421CB5">
          <w:rPr>
            <w:rStyle w:val="aff5"/>
            <w:noProof/>
            <w:color w:val="000000" w:themeColor="text1"/>
            <w:kern w:val="0"/>
          </w:rPr>
          <w:t>.</w:t>
        </w:r>
        <w:r w:rsidR="004E5FB7">
          <w:rPr>
            <w:rStyle w:val="aff5"/>
            <w:rFonts w:hint="eastAsia"/>
            <w:noProof/>
            <w:color w:val="000000" w:themeColor="text1"/>
            <w:kern w:val="0"/>
          </w:rPr>
          <w:t>3</w:t>
        </w:r>
        <w:r w:rsidR="004E5FB7" w:rsidRPr="00421CB5">
          <w:rPr>
            <w:rStyle w:val="aff5"/>
            <w:noProof/>
            <w:color w:val="000000" w:themeColor="text1"/>
            <w:kern w:val="0"/>
          </w:rPr>
          <w:t xml:space="preserve">  </w:t>
        </w:r>
        <w:r w:rsidR="0092493B" w:rsidRPr="008F4E35">
          <w:rPr>
            <w:rStyle w:val="aff5"/>
            <w:rFonts w:hint="eastAsia"/>
            <w:bCs/>
            <w:noProof/>
            <w:color w:val="000000" w:themeColor="text1"/>
            <w:kern w:val="44"/>
          </w:rPr>
          <w:t>Structure</w:t>
        </w:r>
        <w:r w:rsidR="004E5FB7" w:rsidRPr="008F4E35">
          <w:rPr>
            <w:rStyle w:val="aff5"/>
            <w:rFonts w:hint="eastAsia"/>
            <w:bCs/>
            <w:noProof/>
            <w:color w:val="000000" w:themeColor="text1"/>
            <w:kern w:val="44"/>
          </w:rPr>
          <w:t xml:space="preserve"> design</w:t>
        </w:r>
        <w:r w:rsidR="004E5FB7" w:rsidRPr="00421CB5">
          <w:rPr>
            <w:noProof/>
            <w:color w:val="000000" w:themeColor="text1"/>
          </w:rPr>
          <w:tab/>
        </w:r>
        <w:r w:rsidR="00C327AA">
          <w:rPr>
            <w:noProof/>
            <w:color w:val="000000" w:themeColor="text1"/>
          </w:rPr>
          <w:t>9</w:t>
        </w:r>
      </w:hyperlink>
    </w:p>
    <w:p w:rsidR="00F414C6" w:rsidRPr="00C31080" w:rsidRDefault="00636F9E" w:rsidP="00F414C6">
      <w:pPr>
        <w:pStyle w:val="12"/>
        <w:rPr>
          <w:rFonts w:eastAsiaTheme="minorEastAsia"/>
          <w:bCs w:val="0"/>
          <w:kern w:val="2"/>
        </w:rPr>
      </w:pPr>
      <w:hyperlink w:anchor="_Toc83289015" w:history="1">
        <w:r w:rsidR="00F414C6" w:rsidRPr="00C31080">
          <w:rPr>
            <w:rStyle w:val="aff5"/>
            <w:rFonts w:eastAsiaTheme="minorEastAsia"/>
          </w:rPr>
          <w:t xml:space="preserve">5  </w:t>
        </w:r>
        <w:r w:rsidR="000649FD">
          <w:rPr>
            <w:rStyle w:val="aff5"/>
            <w:rFonts w:eastAsiaTheme="minorEastAsia"/>
          </w:rPr>
          <w:t>P</w:t>
        </w:r>
        <w:r w:rsidR="000649FD">
          <w:rPr>
            <w:rStyle w:val="aff5"/>
            <w:rFonts w:eastAsiaTheme="minorEastAsia" w:hint="eastAsia"/>
          </w:rPr>
          <w:t>rocessing</w:t>
        </w:r>
        <w:r w:rsidR="000649FD">
          <w:rPr>
            <w:rStyle w:val="aff5"/>
            <w:rFonts w:eastAsiaTheme="minorEastAsia"/>
          </w:rPr>
          <w:t xml:space="preserve"> </w:t>
        </w:r>
        <w:r w:rsidR="000649FD">
          <w:rPr>
            <w:rStyle w:val="aff5"/>
            <w:rFonts w:eastAsiaTheme="minorEastAsia" w:hint="eastAsia"/>
          </w:rPr>
          <w:t>and</w:t>
        </w:r>
        <w:r w:rsidR="000649FD">
          <w:rPr>
            <w:rStyle w:val="aff5"/>
            <w:rFonts w:eastAsiaTheme="minorEastAsia"/>
          </w:rPr>
          <w:t xml:space="preserve"> </w:t>
        </w:r>
        <w:r w:rsidR="000649FD">
          <w:rPr>
            <w:rStyle w:val="aff5"/>
            <w:rFonts w:eastAsiaTheme="minorEastAsia" w:hint="eastAsia"/>
          </w:rPr>
          <w:t>making</w:t>
        </w:r>
        <w:r w:rsidR="00F414C6" w:rsidRPr="00C31080">
          <w:rPr>
            <w:rFonts w:eastAsiaTheme="minorEastAsia"/>
          </w:rPr>
          <w:tab/>
        </w:r>
        <w:r w:rsidR="00F414C6" w:rsidRPr="00C31080">
          <w:rPr>
            <w:rFonts w:eastAsiaTheme="minorEastAsia"/>
          </w:rPr>
          <w:fldChar w:fldCharType="begin"/>
        </w:r>
        <w:r w:rsidR="00F414C6" w:rsidRPr="00C31080">
          <w:rPr>
            <w:rFonts w:eastAsiaTheme="minorEastAsia"/>
          </w:rPr>
          <w:instrText xml:space="preserve"> PAGEREF _Toc83289015 \h </w:instrText>
        </w:r>
        <w:r w:rsidR="00F414C6" w:rsidRPr="00C31080">
          <w:rPr>
            <w:rFonts w:eastAsiaTheme="minorEastAsia"/>
          </w:rPr>
        </w:r>
        <w:r w:rsidR="00F414C6" w:rsidRPr="00C31080">
          <w:rPr>
            <w:rFonts w:eastAsiaTheme="minorEastAsia"/>
          </w:rPr>
          <w:fldChar w:fldCharType="separate"/>
        </w:r>
        <w:r w:rsidR="00F414C6" w:rsidRPr="00C31080">
          <w:rPr>
            <w:rFonts w:eastAsiaTheme="minorEastAsia"/>
          </w:rPr>
          <w:t>11</w:t>
        </w:r>
        <w:r w:rsidR="00F414C6" w:rsidRPr="00C31080">
          <w:rPr>
            <w:rFonts w:eastAsiaTheme="minorEastAsia"/>
          </w:rPr>
          <w:fldChar w:fldCharType="end"/>
        </w:r>
      </w:hyperlink>
    </w:p>
    <w:p w:rsidR="00F414C6" w:rsidRPr="00C31080" w:rsidRDefault="00636F9E" w:rsidP="00F414C6">
      <w:pPr>
        <w:pStyle w:val="24"/>
        <w:rPr>
          <w:smallCaps/>
          <w:noProof/>
        </w:rPr>
      </w:pPr>
      <w:hyperlink w:anchor="_Toc83289016" w:history="1">
        <w:r w:rsidR="00F414C6" w:rsidRPr="00C31080">
          <w:rPr>
            <w:rStyle w:val="aff5"/>
            <w:rFonts w:eastAsiaTheme="minorEastAsia"/>
            <w:noProof/>
            <w:kern w:val="0"/>
          </w:rPr>
          <w:t xml:space="preserve">5.1  </w:t>
        </w:r>
        <w:r w:rsidR="000649FD" w:rsidRPr="000649FD">
          <w:rPr>
            <w:rStyle w:val="aff5"/>
            <w:rFonts w:eastAsiaTheme="minorEastAsia"/>
            <w:noProof/>
            <w:kern w:val="0"/>
          </w:rPr>
          <w:t xml:space="preserve">General </w:t>
        </w:r>
        <w:r w:rsidR="000649FD" w:rsidRPr="000649FD">
          <w:rPr>
            <w:rStyle w:val="aff5"/>
            <w:rFonts w:eastAsiaTheme="minorEastAsia" w:hint="eastAsia"/>
            <w:noProof/>
            <w:kern w:val="0"/>
          </w:rPr>
          <w:t>r</w:t>
        </w:r>
        <w:r w:rsidR="000649FD" w:rsidRPr="000649FD">
          <w:rPr>
            <w:rStyle w:val="aff5"/>
            <w:rFonts w:eastAsiaTheme="minorEastAsia"/>
            <w:noProof/>
            <w:kern w:val="0"/>
          </w:rPr>
          <w:t>equirements</w:t>
        </w:r>
        <w:r w:rsidR="00F414C6" w:rsidRPr="00C31080">
          <w:rPr>
            <w:noProof/>
          </w:rPr>
          <w:tab/>
        </w:r>
        <w:r w:rsidR="00F414C6" w:rsidRPr="00C31080">
          <w:rPr>
            <w:noProof/>
          </w:rPr>
          <w:fldChar w:fldCharType="begin"/>
        </w:r>
        <w:r w:rsidR="00F414C6" w:rsidRPr="00C31080">
          <w:rPr>
            <w:noProof/>
          </w:rPr>
          <w:instrText xml:space="preserve"> PAGEREF _Toc83289016 \h </w:instrText>
        </w:r>
        <w:r w:rsidR="00F414C6" w:rsidRPr="00C31080">
          <w:rPr>
            <w:noProof/>
          </w:rPr>
        </w:r>
        <w:r w:rsidR="00F414C6" w:rsidRPr="00C31080">
          <w:rPr>
            <w:noProof/>
          </w:rPr>
          <w:fldChar w:fldCharType="separate"/>
        </w:r>
        <w:r w:rsidR="00F414C6" w:rsidRPr="00C31080">
          <w:rPr>
            <w:noProof/>
          </w:rPr>
          <w:t>11</w:t>
        </w:r>
        <w:r w:rsidR="00F414C6" w:rsidRPr="00C31080">
          <w:rPr>
            <w:noProof/>
          </w:rPr>
          <w:fldChar w:fldCharType="end"/>
        </w:r>
      </w:hyperlink>
    </w:p>
    <w:p w:rsidR="00F414C6" w:rsidRPr="00C31080" w:rsidRDefault="00636F9E" w:rsidP="00F414C6">
      <w:pPr>
        <w:pStyle w:val="24"/>
        <w:rPr>
          <w:smallCaps/>
          <w:noProof/>
        </w:rPr>
      </w:pPr>
      <w:hyperlink w:anchor="_Toc83289017" w:history="1">
        <w:r w:rsidR="00F414C6" w:rsidRPr="00C31080">
          <w:rPr>
            <w:rStyle w:val="aff5"/>
            <w:rFonts w:eastAsiaTheme="minorEastAsia"/>
            <w:noProof/>
            <w:kern w:val="0"/>
          </w:rPr>
          <w:t xml:space="preserve">5.2  </w:t>
        </w:r>
        <w:r w:rsidR="000649FD">
          <w:rPr>
            <w:rStyle w:val="aff5"/>
            <w:rFonts w:eastAsiaTheme="minorEastAsia"/>
            <w:noProof/>
            <w:kern w:val="0"/>
          </w:rPr>
          <w:t>E</w:t>
        </w:r>
        <w:r w:rsidR="000649FD">
          <w:rPr>
            <w:rStyle w:val="aff5"/>
            <w:rFonts w:eastAsiaTheme="minorEastAsia" w:hint="eastAsia"/>
            <w:noProof/>
            <w:kern w:val="0"/>
          </w:rPr>
          <w:t>lements</w:t>
        </w:r>
        <w:r w:rsidR="000649FD">
          <w:rPr>
            <w:rStyle w:val="aff5"/>
            <w:rFonts w:eastAsiaTheme="minorEastAsia"/>
            <w:noProof/>
            <w:kern w:val="0"/>
          </w:rPr>
          <w:t xml:space="preserve"> </w:t>
        </w:r>
        <w:r w:rsidR="000649FD">
          <w:rPr>
            <w:rStyle w:val="aff5"/>
            <w:rFonts w:eastAsiaTheme="minorEastAsia" w:hint="eastAsia"/>
            <w:noProof/>
            <w:kern w:val="0"/>
          </w:rPr>
          <w:t>processing</w:t>
        </w:r>
        <w:r w:rsidR="00F414C6" w:rsidRPr="00C31080">
          <w:rPr>
            <w:noProof/>
          </w:rPr>
          <w:tab/>
        </w:r>
        <w:r w:rsidR="00F414C6" w:rsidRPr="00C31080">
          <w:rPr>
            <w:noProof/>
          </w:rPr>
          <w:fldChar w:fldCharType="begin"/>
        </w:r>
        <w:r w:rsidR="00F414C6" w:rsidRPr="00C31080">
          <w:rPr>
            <w:noProof/>
          </w:rPr>
          <w:instrText xml:space="preserve"> PAGEREF _Toc83289017 \h </w:instrText>
        </w:r>
        <w:r w:rsidR="00F414C6" w:rsidRPr="00C31080">
          <w:rPr>
            <w:noProof/>
          </w:rPr>
        </w:r>
        <w:r w:rsidR="00F414C6" w:rsidRPr="00C31080">
          <w:rPr>
            <w:noProof/>
          </w:rPr>
          <w:fldChar w:fldCharType="separate"/>
        </w:r>
        <w:r w:rsidR="00F414C6" w:rsidRPr="00C31080">
          <w:rPr>
            <w:noProof/>
          </w:rPr>
          <w:t>11</w:t>
        </w:r>
        <w:r w:rsidR="00F414C6" w:rsidRPr="00C31080">
          <w:rPr>
            <w:noProof/>
          </w:rPr>
          <w:fldChar w:fldCharType="end"/>
        </w:r>
      </w:hyperlink>
    </w:p>
    <w:p w:rsidR="00F414C6" w:rsidRPr="00C31080" w:rsidRDefault="00636F9E" w:rsidP="00F414C6">
      <w:pPr>
        <w:pStyle w:val="24"/>
        <w:rPr>
          <w:smallCaps/>
          <w:noProof/>
        </w:rPr>
      </w:pPr>
      <w:hyperlink w:anchor="_Toc83289018" w:history="1">
        <w:r w:rsidR="00F414C6" w:rsidRPr="00C31080">
          <w:rPr>
            <w:rStyle w:val="aff5"/>
            <w:rFonts w:eastAsiaTheme="minorEastAsia"/>
            <w:noProof/>
            <w:kern w:val="0"/>
          </w:rPr>
          <w:t xml:space="preserve">5.3  </w:t>
        </w:r>
        <w:r w:rsidR="000649FD" w:rsidRPr="000649FD">
          <w:rPr>
            <w:rStyle w:val="aff5"/>
            <w:rFonts w:eastAsiaTheme="minorEastAsia"/>
            <w:noProof/>
            <w:kern w:val="0"/>
          </w:rPr>
          <w:t>Components processing</w:t>
        </w:r>
        <w:r w:rsidR="00F414C6" w:rsidRPr="00C31080">
          <w:rPr>
            <w:noProof/>
          </w:rPr>
          <w:tab/>
        </w:r>
        <w:r w:rsidR="00F414C6" w:rsidRPr="00C31080">
          <w:rPr>
            <w:noProof/>
          </w:rPr>
          <w:fldChar w:fldCharType="begin"/>
        </w:r>
        <w:r w:rsidR="00F414C6" w:rsidRPr="00C31080">
          <w:rPr>
            <w:noProof/>
          </w:rPr>
          <w:instrText xml:space="preserve"> PAGEREF _Toc83289018 \h </w:instrText>
        </w:r>
        <w:r w:rsidR="00F414C6" w:rsidRPr="00C31080">
          <w:rPr>
            <w:noProof/>
          </w:rPr>
        </w:r>
        <w:r w:rsidR="00F414C6" w:rsidRPr="00C31080">
          <w:rPr>
            <w:noProof/>
          </w:rPr>
          <w:fldChar w:fldCharType="separate"/>
        </w:r>
        <w:r w:rsidR="00F414C6" w:rsidRPr="00C31080">
          <w:rPr>
            <w:noProof/>
          </w:rPr>
          <w:t>13</w:t>
        </w:r>
        <w:r w:rsidR="00F414C6" w:rsidRPr="00C31080">
          <w:rPr>
            <w:noProof/>
          </w:rPr>
          <w:fldChar w:fldCharType="end"/>
        </w:r>
      </w:hyperlink>
    </w:p>
    <w:p w:rsidR="00F414C6" w:rsidRPr="00C31080" w:rsidRDefault="00636F9E" w:rsidP="00F414C6">
      <w:pPr>
        <w:pStyle w:val="24"/>
        <w:rPr>
          <w:smallCaps/>
          <w:noProof/>
        </w:rPr>
      </w:pPr>
      <w:hyperlink w:anchor="_Toc83289019" w:history="1">
        <w:r w:rsidR="00F414C6" w:rsidRPr="00C31080">
          <w:rPr>
            <w:rStyle w:val="aff5"/>
            <w:rFonts w:eastAsiaTheme="minorEastAsia"/>
            <w:noProof/>
            <w:kern w:val="0"/>
          </w:rPr>
          <w:t xml:space="preserve">5.4  </w:t>
        </w:r>
        <w:r w:rsidR="000649FD">
          <w:rPr>
            <w:rStyle w:val="aff5"/>
            <w:rFonts w:eastAsiaTheme="minorEastAsia"/>
            <w:noProof/>
            <w:kern w:val="0"/>
          </w:rPr>
          <w:t>W</w:t>
        </w:r>
        <w:r w:rsidR="000649FD">
          <w:rPr>
            <w:rStyle w:val="aff5"/>
            <w:rFonts w:eastAsiaTheme="minorEastAsia" w:hint="eastAsia"/>
            <w:noProof/>
            <w:kern w:val="0"/>
          </w:rPr>
          <w:t>indow</w:t>
        </w:r>
        <w:r w:rsidR="000649FD">
          <w:rPr>
            <w:rStyle w:val="aff5"/>
            <w:rFonts w:eastAsiaTheme="minorEastAsia"/>
            <w:noProof/>
            <w:kern w:val="0"/>
          </w:rPr>
          <w:t xml:space="preserve"> </w:t>
        </w:r>
        <w:r w:rsidR="000649FD">
          <w:rPr>
            <w:rStyle w:val="aff5"/>
            <w:rFonts w:eastAsiaTheme="minorEastAsia" w:hint="eastAsia"/>
            <w:noProof/>
            <w:kern w:val="0"/>
          </w:rPr>
          <w:t>assembling</w:t>
        </w:r>
        <w:r w:rsidR="00F414C6" w:rsidRPr="00C31080">
          <w:rPr>
            <w:noProof/>
          </w:rPr>
          <w:tab/>
        </w:r>
        <w:r w:rsidR="00F414C6" w:rsidRPr="00C31080">
          <w:rPr>
            <w:noProof/>
          </w:rPr>
          <w:fldChar w:fldCharType="begin"/>
        </w:r>
        <w:r w:rsidR="00F414C6" w:rsidRPr="00C31080">
          <w:rPr>
            <w:noProof/>
          </w:rPr>
          <w:instrText xml:space="preserve"> PAGEREF _Toc83289019 \h </w:instrText>
        </w:r>
        <w:r w:rsidR="00F414C6" w:rsidRPr="00C31080">
          <w:rPr>
            <w:noProof/>
          </w:rPr>
        </w:r>
        <w:r w:rsidR="00F414C6" w:rsidRPr="00C31080">
          <w:rPr>
            <w:noProof/>
          </w:rPr>
          <w:fldChar w:fldCharType="separate"/>
        </w:r>
        <w:r w:rsidR="00F414C6" w:rsidRPr="00C31080">
          <w:rPr>
            <w:noProof/>
          </w:rPr>
          <w:t>14</w:t>
        </w:r>
        <w:r w:rsidR="00F414C6" w:rsidRPr="00C31080">
          <w:rPr>
            <w:noProof/>
          </w:rPr>
          <w:fldChar w:fldCharType="end"/>
        </w:r>
      </w:hyperlink>
    </w:p>
    <w:p w:rsidR="00792A28" w:rsidRPr="00421CB5" w:rsidRDefault="00636F9E" w:rsidP="00713144">
      <w:pPr>
        <w:pStyle w:val="12"/>
        <w:rPr>
          <w:rFonts w:asciiTheme="minorHAnsi" w:eastAsiaTheme="minorEastAsia" w:hAnsiTheme="minorHAnsi" w:cstheme="minorBidi"/>
          <w:caps/>
          <w:color w:val="000000" w:themeColor="text1"/>
        </w:rPr>
      </w:pPr>
      <w:hyperlink w:anchor="_Toc460853777" w:history="1">
        <w:r w:rsidR="000649FD">
          <w:rPr>
            <w:rStyle w:val="aff5"/>
            <w:color w:val="000000" w:themeColor="text1"/>
          </w:rPr>
          <w:t>6</w:t>
        </w:r>
        <w:r w:rsidR="00792A28" w:rsidRPr="00421CB5">
          <w:rPr>
            <w:rStyle w:val="aff5"/>
            <w:color w:val="000000" w:themeColor="text1"/>
          </w:rPr>
          <w:t xml:space="preserve">  </w:t>
        </w:r>
        <w:r w:rsidR="000649FD">
          <w:rPr>
            <w:rStyle w:val="aff5"/>
            <w:color w:val="000000" w:themeColor="text1"/>
          </w:rPr>
          <w:t>I</w:t>
        </w:r>
        <w:r w:rsidR="000649FD">
          <w:rPr>
            <w:rStyle w:val="aff5"/>
            <w:rFonts w:hint="eastAsia"/>
            <w:color w:val="000000" w:themeColor="text1"/>
          </w:rPr>
          <w:t>nstallation</w:t>
        </w:r>
        <w:r w:rsidR="000649FD">
          <w:rPr>
            <w:rStyle w:val="aff5"/>
            <w:color w:val="000000" w:themeColor="text1"/>
          </w:rPr>
          <w:t xml:space="preserve"> </w:t>
        </w:r>
        <w:r w:rsidR="000649FD">
          <w:rPr>
            <w:rStyle w:val="aff5"/>
            <w:rFonts w:hint="eastAsia"/>
            <w:color w:val="000000" w:themeColor="text1"/>
          </w:rPr>
          <w:t>and</w:t>
        </w:r>
        <w:r w:rsidR="000649FD">
          <w:rPr>
            <w:rStyle w:val="aff5"/>
            <w:color w:val="000000" w:themeColor="text1"/>
          </w:rPr>
          <w:t xml:space="preserve"> </w:t>
        </w:r>
        <w:r w:rsidR="000649FD">
          <w:rPr>
            <w:rStyle w:val="aff5"/>
            <w:rFonts w:hint="eastAsia"/>
            <w:color w:val="000000" w:themeColor="text1"/>
          </w:rPr>
          <w:t>c</w:t>
        </w:r>
        <w:r w:rsidR="00077835" w:rsidRPr="00421CB5">
          <w:rPr>
            <w:rStyle w:val="aff5"/>
            <w:rFonts w:hint="eastAsia"/>
            <w:color w:val="000000" w:themeColor="text1"/>
          </w:rPr>
          <w:t>onstruction</w:t>
        </w:r>
        <w:r w:rsidR="00792A28" w:rsidRPr="00421CB5">
          <w:rPr>
            <w:color w:val="000000" w:themeColor="text1"/>
          </w:rPr>
          <w:tab/>
        </w:r>
        <w:r w:rsidR="00C327AA">
          <w:rPr>
            <w:color w:val="000000" w:themeColor="text1"/>
          </w:rPr>
          <w:t>17</w:t>
        </w:r>
      </w:hyperlink>
    </w:p>
    <w:p w:rsidR="00792A28" w:rsidRPr="00421CB5" w:rsidRDefault="00636F9E" w:rsidP="00C31080">
      <w:pPr>
        <w:pStyle w:val="24"/>
        <w:rPr>
          <w:rFonts w:asciiTheme="minorHAnsi" w:eastAsiaTheme="minorEastAsia" w:hAnsiTheme="minorHAnsi" w:cstheme="minorBidi"/>
          <w:smallCaps/>
          <w:noProof/>
          <w:color w:val="000000" w:themeColor="text1"/>
        </w:rPr>
      </w:pPr>
      <w:hyperlink w:anchor="_Toc460853778" w:history="1">
        <w:r w:rsidR="000649FD">
          <w:rPr>
            <w:rStyle w:val="aff5"/>
            <w:noProof/>
            <w:color w:val="000000" w:themeColor="text1"/>
            <w:kern w:val="0"/>
          </w:rPr>
          <w:t>6</w:t>
        </w:r>
        <w:r w:rsidR="00792A28" w:rsidRPr="00421CB5">
          <w:rPr>
            <w:rStyle w:val="aff5"/>
            <w:noProof/>
            <w:color w:val="000000" w:themeColor="text1"/>
            <w:kern w:val="0"/>
          </w:rPr>
          <w:t xml:space="preserve">.1  </w:t>
        </w:r>
        <w:r w:rsidR="000B6CD3" w:rsidRPr="000649FD">
          <w:rPr>
            <w:rStyle w:val="aff5"/>
            <w:bCs/>
            <w:noProof/>
            <w:color w:val="000000" w:themeColor="text1"/>
            <w:kern w:val="44"/>
          </w:rPr>
          <w:t xml:space="preserve">General </w:t>
        </w:r>
        <w:r w:rsidR="000B6CD3" w:rsidRPr="000649FD">
          <w:rPr>
            <w:rStyle w:val="aff5"/>
            <w:rFonts w:hint="eastAsia"/>
            <w:bCs/>
            <w:noProof/>
            <w:color w:val="000000" w:themeColor="text1"/>
            <w:kern w:val="44"/>
          </w:rPr>
          <w:t>r</w:t>
        </w:r>
        <w:r w:rsidR="000B6CD3" w:rsidRPr="000649FD">
          <w:rPr>
            <w:rStyle w:val="aff5"/>
            <w:bCs/>
            <w:noProof/>
            <w:color w:val="000000" w:themeColor="text1"/>
            <w:kern w:val="44"/>
          </w:rPr>
          <w:t>equirement</w:t>
        </w:r>
        <w:r w:rsidR="001C5B19" w:rsidRPr="000649FD">
          <w:rPr>
            <w:rStyle w:val="aff5"/>
            <w:rFonts w:hint="eastAsia"/>
            <w:bCs/>
            <w:noProof/>
            <w:color w:val="000000" w:themeColor="text1"/>
            <w:kern w:val="44"/>
          </w:rPr>
          <w:t>s</w:t>
        </w:r>
        <w:r w:rsidR="00792A28" w:rsidRPr="00421CB5">
          <w:rPr>
            <w:noProof/>
            <w:color w:val="000000" w:themeColor="text1"/>
          </w:rPr>
          <w:tab/>
        </w:r>
        <w:r w:rsidR="00C327AA">
          <w:rPr>
            <w:noProof/>
            <w:color w:val="000000" w:themeColor="text1"/>
          </w:rPr>
          <w:t>17</w:t>
        </w:r>
      </w:hyperlink>
    </w:p>
    <w:p w:rsidR="00792A28" w:rsidRDefault="00636F9E" w:rsidP="00C31080">
      <w:pPr>
        <w:pStyle w:val="24"/>
      </w:pPr>
      <w:hyperlink w:anchor="_Toc460853780" w:history="1">
        <w:r w:rsidR="000649FD">
          <w:rPr>
            <w:rStyle w:val="aff5"/>
            <w:noProof/>
            <w:color w:val="000000" w:themeColor="text1"/>
            <w:kern w:val="0"/>
          </w:rPr>
          <w:t>6</w:t>
        </w:r>
        <w:r w:rsidR="00792A28" w:rsidRPr="00421CB5">
          <w:rPr>
            <w:rStyle w:val="aff5"/>
            <w:noProof/>
            <w:color w:val="000000" w:themeColor="text1"/>
            <w:kern w:val="0"/>
          </w:rPr>
          <w:t>.</w:t>
        </w:r>
        <w:r w:rsidR="00F43192" w:rsidRPr="00421CB5">
          <w:rPr>
            <w:rStyle w:val="aff5"/>
            <w:rFonts w:hint="eastAsia"/>
            <w:noProof/>
            <w:color w:val="000000" w:themeColor="text1"/>
            <w:kern w:val="0"/>
          </w:rPr>
          <w:t>2</w:t>
        </w:r>
        <w:r w:rsidR="00792A28" w:rsidRPr="00421CB5">
          <w:rPr>
            <w:rStyle w:val="aff5"/>
            <w:noProof/>
            <w:color w:val="000000" w:themeColor="text1"/>
            <w:kern w:val="0"/>
          </w:rPr>
          <w:t xml:space="preserve">  </w:t>
        </w:r>
        <w:r w:rsidR="000649FD">
          <w:rPr>
            <w:rStyle w:val="aff5"/>
            <w:noProof/>
            <w:color w:val="000000" w:themeColor="text1"/>
            <w:kern w:val="0"/>
          </w:rPr>
          <w:t>I</w:t>
        </w:r>
        <w:r w:rsidR="000649FD">
          <w:rPr>
            <w:rStyle w:val="aff5"/>
            <w:rFonts w:hint="eastAsia"/>
            <w:noProof/>
            <w:color w:val="000000" w:themeColor="text1"/>
            <w:kern w:val="0"/>
          </w:rPr>
          <w:t>nstallation</w:t>
        </w:r>
        <w:r w:rsidR="000649FD">
          <w:rPr>
            <w:rStyle w:val="aff5"/>
            <w:noProof/>
            <w:color w:val="000000" w:themeColor="text1"/>
            <w:kern w:val="0"/>
          </w:rPr>
          <w:t xml:space="preserve"> </w:t>
        </w:r>
        <w:r w:rsidR="000649FD">
          <w:rPr>
            <w:rStyle w:val="aff5"/>
            <w:rFonts w:hint="eastAsia"/>
            <w:noProof/>
            <w:color w:val="000000" w:themeColor="text1"/>
            <w:kern w:val="0"/>
          </w:rPr>
          <w:t>preparation</w:t>
        </w:r>
        <w:r w:rsidR="00792A28" w:rsidRPr="00421CB5">
          <w:rPr>
            <w:noProof/>
            <w:color w:val="000000" w:themeColor="text1"/>
          </w:rPr>
          <w:tab/>
        </w:r>
        <w:r w:rsidR="00C327AA">
          <w:rPr>
            <w:noProof/>
            <w:color w:val="000000" w:themeColor="text1"/>
          </w:rPr>
          <w:t>17</w:t>
        </w:r>
      </w:hyperlink>
    </w:p>
    <w:p w:rsidR="0092493B" w:rsidRDefault="00636F9E" w:rsidP="00C31080">
      <w:pPr>
        <w:pStyle w:val="24"/>
        <w:rPr>
          <w:noProof/>
          <w:color w:val="000000" w:themeColor="text1"/>
        </w:rPr>
      </w:pPr>
      <w:hyperlink w:anchor="_Toc460853780" w:history="1">
        <w:r w:rsidR="000649FD">
          <w:rPr>
            <w:rStyle w:val="aff5"/>
            <w:noProof/>
            <w:color w:val="000000" w:themeColor="text1"/>
            <w:kern w:val="0"/>
          </w:rPr>
          <w:t>6</w:t>
        </w:r>
        <w:r w:rsidR="0092493B" w:rsidRPr="00421CB5">
          <w:rPr>
            <w:rStyle w:val="aff5"/>
            <w:noProof/>
            <w:color w:val="000000" w:themeColor="text1"/>
            <w:kern w:val="0"/>
          </w:rPr>
          <w:t>.</w:t>
        </w:r>
        <w:r w:rsidR="0092493B">
          <w:rPr>
            <w:rStyle w:val="aff5"/>
            <w:rFonts w:hint="eastAsia"/>
            <w:noProof/>
            <w:color w:val="000000" w:themeColor="text1"/>
            <w:kern w:val="0"/>
          </w:rPr>
          <w:t>3</w:t>
        </w:r>
        <w:r w:rsidR="0092493B" w:rsidRPr="00421CB5">
          <w:rPr>
            <w:rStyle w:val="aff5"/>
            <w:noProof/>
            <w:color w:val="000000" w:themeColor="text1"/>
            <w:kern w:val="0"/>
          </w:rPr>
          <w:t xml:space="preserve">  </w:t>
        </w:r>
        <w:r w:rsidR="000649FD" w:rsidRPr="000649FD">
          <w:rPr>
            <w:rStyle w:val="aff5"/>
            <w:bCs/>
            <w:noProof/>
            <w:color w:val="000000" w:themeColor="text1"/>
            <w:kern w:val="44"/>
          </w:rPr>
          <w:t>Installation</w:t>
        </w:r>
        <w:r w:rsidR="000649FD">
          <w:rPr>
            <w:noProof/>
            <w:color w:val="000000" w:themeColor="text1"/>
          </w:rPr>
          <w:t xml:space="preserve"> </w:t>
        </w:r>
        <w:r w:rsidR="000649FD">
          <w:rPr>
            <w:rFonts w:hint="eastAsia"/>
            <w:noProof/>
            <w:color w:val="000000" w:themeColor="text1"/>
          </w:rPr>
          <w:t>of</w:t>
        </w:r>
        <w:r w:rsidR="000649FD">
          <w:rPr>
            <w:noProof/>
            <w:color w:val="000000" w:themeColor="text1"/>
          </w:rPr>
          <w:t xml:space="preserve"> </w:t>
        </w:r>
        <w:r w:rsidR="000649FD" w:rsidRPr="00AA0AE8">
          <w:rPr>
            <w:rFonts w:hint="eastAsia"/>
          </w:rPr>
          <w:t>g</w:t>
        </w:r>
        <w:r w:rsidR="000649FD" w:rsidRPr="00AA0AE8">
          <w:t xml:space="preserve">rain fiber composite </w:t>
        </w:r>
        <w:r w:rsidR="000649FD" w:rsidRPr="00AA0AE8">
          <w:rPr>
            <w:rFonts w:hint="eastAsia"/>
          </w:rPr>
          <w:t>win</w:t>
        </w:r>
        <w:r w:rsidR="000649FD">
          <w:rPr>
            <w:rFonts w:hint="eastAsia"/>
          </w:rPr>
          <w:t>-</w:t>
        </w:r>
        <w:r w:rsidR="000649FD" w:rsidRPr="00AA0AE8">
          <w:t>door</w:t>
        </w:r>
        <w:r w:rsidR="000649FD" w:rsidRPr="00AA0AE8">
          <w:rPr>
            <w:rFonts w:hint="eastAsia"/>
          </w:rPr>
          <w:t>s</w:t>
        </w:r>
        <w:r w:rsidR="0092493B" w:rsidRPr="00421CB5">
          <w:rPr>
            <w:noProof/>
            <w:color w:val="000000" w:themeColor="text1"/>
          </w:rPr>
          <w:tab/>
        </w:r>
        <w:r w:rsidR="00C327AA">
          <w:rPr>
            <w:noProof/>
            <w:color w:val="000000" w:themeColor="text1"/>
          </w:rPr>
          <w:t>18</w:t>
        </w:r>
      </w:hyperlink>
    </w:p>
    <w:p w:rsidR="001C5B19" w:rsidRDefault="00636F9E" w:rsidP="00C31080">
      <w:pPr>
        <w:pStyle w:val="24"/>
        <w:rPr>
          <w:noProof/>
        </w:rPr>
      </w:pPr>
      <w:hyperlink w:anchor="_Toc460853780" w:history="1">
        <w:r w:rsidR="000649FD">
          <w:rPr>
            <w:rStyle w:val="aff5"/>
            <w:noProof/>
            <w:color w:val="000000" w:themeColor="text1"/>
            <w:kern w:val="0"/>
          </w:rPr>
          <w:t>6</w:t>
        </w:r>
        <w:r w:rsidR="001C5B19" w:rsidRPr="00421CB5">
          <w:rPr>
            <w:rStyle w:val="aff5"/>
            <w:noProof/>
            <w:color w:val="000000" w:themeColor="text1"/>
            <w:kern w:val="0"/>
          </w:rPr>
          <w:t>.</w:t>
        </w:r>
        <w:r w:rsidR="001C5B19">
          <w:rPr>
            <w:rStyle w:val="aff5"/>
            <w:noProof/>
            <w:color w:val="000000" w:themeColor="text1"/>
            <w:kern w:val="0"/>
          </w:rPr>
          <w:t>4</w:t>
        </w:r>
        <w:r w:rsidR="001C5B19" w:rsidRPr="00421CB5">
          <w:rPr>
            <w:rStyle w:val="aff5"/>
            <w:noProof/>
            <w:color w:val="000000" w:themeColor="text1"/>
            <w:kern w:val="0"/>
          </w:rPr>
          <w:t xml:space="preserve">  </w:t>
        </w:r>
        <w:r w:rsidR="000649FD">
          <w:rPr>
            <w:rStyle w:val="aff5"/>
            <w:noProof/>
            <w:color w:val="000000" w:themeColor="text1"/>
            <w:kern w:val="0"/>
          </w:rPr>
          <w:t>C</w:t>
        </w:r>
        <w:r w:rsidR="000649FD">
          <w:rPr>
            <w:rStyle w:val="aff5"/>
            <w:rFonts w:hint="eastAsia"/>
            <w:noProof/>
            <w:color w:val="000000" w:themeColor="text1"/>
            <w:kern w:val="0"/>
          </w:rPr>
          <w:t>learance</w:t>
        </w:r>
        <w:r w:rsidR="00874E55">
          <w:rPr>
            <w:rStyle w:val="aff5"/>
            <w:noProof/>
            <w:color w:val="000000" w:themeColor="text1"/>
            <w:kern w:val="0"/>
          </w:rPr>
          <w:t xml:space="preserve"> </w:t>
        </w:r>
        <w:r w:rsidR="001C5B19" w:rsidRPr="000649FD">
          <w:rPr>
            <w:rStyle w:val="aff5"/>
            <w:noProof/>
            <w:color w:val="000000" w:themeColor="text1"/>
            <w:kern w:val="0"/>
          </w:rPr>
          <w:t xml:space="preserve">and </w:t>
        </w:r>
        <w:r w:rsidR="00874E55">
          <w:rPr>
            <w:rStyle w:val="aff5"/>
            <w:rFonts w:hint="eastAsia"/>
            <w:noProof/>
            <w:color w:val="000000" w:themeColor="text1"/>
            <w:kern w:val="0"/>
          </w:rPr>
          <w:t>finished</w:t>
        </w:r>
        <w:r w:rsidR="00874E55">
          <w:rPr>
            <w:rStyle w:val="aff5"/>
            <w:noProof/>
            <w:color w:val="000000" w:themeColor="text1"/>
            <w:kern w:val="0"/>
          </w:rPr>
          <w:t xml:space="preserve"> </w:t>
        </w:r>
        <w:r w:rsidR="00874E55">
          <w:rPr>
            <w:rStyle w:val="aff5"/>
            <w:rFonts w:hint="eastAsia"/>
            <w:noProof/>
            <w:color w:val="000000" w:themeColor="text1"/>
            <w:kern w:val="0"/>
          </w:rPr>
          <w:t>product</w:t>
        </w:r>
        <w:r w:rsidR="001C5B19" w:rsidRPr="000649FD">
          <w:rPr>
            <w:rStyle w:val="aff5"/>
            <w:noProof/>
            <w:color w:val="000000" w:themeColor="text1"/>
            <w:kern w:val="0"/>
          </w:rPr>
          <w:t xml:space="preserve"> protection</w:t>
        </w:r>
        <w:r w:rsidR="001C5B19" w:rsidRPr="00421CB5">
          <w:rPr>
            <w:noProof/>
          </w:rPr>
          <w:tab/>
        </w:r>
        <w:r w:rsidR="00C327AA">
          <w:rPr>
            <w:noProof/>
          </w:rPr>
          <w:t>20</w:t>
        </w:r>
      </w:hyperlink>
    </w:p>
    <w:p w:rsidR="000649FD" w:rsidRDefault="00636F9E" w:rsidP="000649FD">
      <w:pPr>
        <w:pStyle w:val="24"/>
        <w:rPr>
          <w:noProof/>
        </w:rPr>
      </w:pPr>
      <w:hyperlink w:anchor="_Toc460853780" w:history="1">
        <w:r w:rsidR="000649FD">
          <w:rPr>
            <w:rStyle w:val="aff5"/>
            <w:noProof/>
            <w:color w:val="000000" w:themeColor="text1"/>
            <w:kern w:val="0"/>
          </w:rPr>
          <w:t>6</w:t>
        </w:r>
        <w:r w:rsidR="000649FD" w:rsidRPr="00421CB5">
          <w:rPr>
            <w:rStyle w:val="aff5"/>
            <w:noProof/>
            <w:color w:val="000000" w:themeColor="text1"/>
            <w:kern w:val="0"/>
          </w:rPr>
          <w:t>.</w:t>
        </w:r>
        <w:r w:rsidR="000649FD">
          <w:rPr>
            <w:rStyle w:val="aff5"/>
            <w:noProof/>
            <w:color w:val="000000" w:themeColor="text1"/>
            <w:kern w:val="0"/>
          </w:rPr>
          <w:t>5</w:t>
        </w:r>
        <w:r w:rsidR="000649FD" w:rsidRPr="00421CB5">
          <w:rPr>
            <w:rStyle w:val="aff5"/>
            <w:noProof/>
            <w:color w:val="000000" w:themeColor="text1"/>
            <w:kern w:val="0"/>
          </w:rPr>
          <w:t xml:space="preserve">  </w:t>
        </w:r>
        <w:r w:rsidR="000649FD" w:rsidRPr="000649FD">
          <w:rPr>
            <w:rStyle w:val="aff5"/>
            <w:noProof/>
            <w:color w:val="000000" w:themeColor="text1"/>
            <w:kern w:val="0"/>
          </w:rPr>
          <w:t>S</w:t>
        </w:r>
        <w:r w:rsidR="000649FD" w:rsidRPr="000649FD">
          <w:rPr>
            <w:rStyle w:val="aff5"/>
            <w:rFonts w:hint="eastAsia"/>
            <w:noProof/>
            <w:color w:val="000000" w:themeColor="text1"/>
            <w:kern w:val="0"/>
          </w:rPr>
          <w:t>a</w:t>
        </w:r>
        <w:r w:rsidR="000649FD" w:rsidRPr="000649FD">
          <w:rPr>
            <w:rStyle w:val="aff5"/>
            <w:noProof/>
            <w:color w:val="000000" w:themeColor="text1"/>
            <w:kern w:val="0"/>
          </w:rPr>
          <w:t xml:space="preserve">fety </w:t>
        </w:r>
        <w:r w:rsidR="00874E55">
          <w:rPr>
            <w:rStyle w:val="aff5"/>
            <w:rFonts w:hint="eastAsia"/>
            <w:noProof/>
            <w:color w:val="000000" w:themeColor="text1"/>
            <w:kern w:val="0"/>
          </w:rPr>
          <w:t>technical</w:t>
        </w:r>
        <w:r w:rsidR="00874E55">
          <w:rPr>
            <w:rStyle w:val="aff5"/>
            <w:noProof/>
            <w:color w:val="000000" w:themeColor="text1"/>
            <w:kern w:val="0"/>
          </w:rPr>
          <w:t xml:space="preserve"> </w:t>
        </w:r>
        <w:r w:rsidR="00874E55">
          <w:rPr>
            <w:rStyle w:val="aff5"/>
            <w:rFonts w:hint="eastAsia"/>
            <w:noProof/>
            <w:color w:val="000000" w:themeColor="text1"/>
            <w:kern w:val="0"/>
          </w:rPr>
          <w:t>measures</w:t>
        </w:r>
        <w:r w:rsidR="000649FD" w:rsidRPr="00421CB5">
          <w:rPr>
            <w:noProof/>
          </w:rPr>
          <w:tab/>
        </w:r>
        <w:r w:rsidR="00C327AA">
          <w:rPr>
            <w:noProof/>
          </w:rPr>
          <w:t>21</w:t>
        </w:r>
      </w:hyperlink>
    </w:p>
    <w:p w:rsidR="00792A28" w:rsidRPr="00421CB5" w:rsidRDefault="00636F9E" w:rsidP="00713144">
      <w:pPr>
        <w:pStyle w:val="12"/>
        <w:rPr>
          <w:rFonts w:asciiTheme="minorHAnsi" w:eastAsiaTheme="minorEastAsia" w:hAnsiTheme="minorHAnsi" w:cstheme="minorBidi"/>
          <w:caps/>
          <w:color w:val="000000" w:themeColor="text1"/>
        </w:rPr>
      </w:pPr>
      <w:hyperlink w:anchor="_Toc460853782" w:history="1">
        <w:r w:rsidR="000649FD">
          <w:rPr>
            <w:rStyle w:val="aff5"/>
            <w:color w:val="000000" w:themeColor="text1"/>
          </w:rPr>
          <w:t>7</w:t>
        </w:r>
        <w:r w:rsidR="00792A28" w:rsidRPr="00421CB5">
          <w:rPr>
            <w:rStyle w:val="aff5"/>
            <w:color w:val="000000" w:themeColor="text1"/>
          </w:rPr>
          <w:t xml:space="preserve">  </w:t>
        </w:r>
        <w:r w:rsidR="00D20998" w:rsidRPr="00421CB5">
          <w:rPr>
            <w:rStyle w:val="aff5"/>
            <w:color w:val="000000" w:themeColor="text1"/>
          </w:rPr>
          <w:t xml:space="preserve">Quality </w:t>
        </w:r>
        <w:r w:rsidR="00D20998" w:rsidRPr="00421CB5">
          <w:rPr>
            <w:rStyle w:val="aff5"/>
            <w:rFonts w:hint="eastAsia"/>
            <w:color w:val="000000" w:themeColor="text1"/>
          </w:rPr>
          <w:t>a</w:t>
        </w:r>
        <w:r w:rsidR="00D20998" w:rsidRPr="00421CB5">
          <w:rPr>
            <w:rStyle w:val="aff5"/>
            <w:color w:val="000000" w:themeColor="text1"/>
          </w:rPr>
          <w:t>cceptance</w:t>
        </w:r>
        <w:r w:rsidR="00792A28" w:rsidRPr="00421CB5">
          <w:rPr>
            <w:color w:val="000000" w:themeColor="text1"/>
          </w:rPr>
          <w:tab/>
        </w:r>
        <w:r w:rsidR="00C327AA">
          <w:rPr>
            <w:color w:val="000000" w:themeColor="text1"/>
          </w:rPr>
          <w:t>22</w:t>
        </w:r>
      </w:hyperlink>
    </w:p>
    <w:p w:rsidR="00792A28" w:rsidRDefault="00636F9E" w:rsidP="00C31080">
      <w:pPr>
        <w:pStyle w:val="24"/>
        <w:rPr>
          <w:noProof/>
          <w:color w:val="000000" w:themeColor="text1"/>
        </w:rPr>
      </w:pPr>
      <w:hyperlink w:anchor="_Toc460853783" w:history="1">
        <w:r w:rsidR="00874E55">
          <w:rPr>
            <w:rStyle w:val="aff5"/>
            <w:noProof/>
            <w:color w:val="000000" w:themeColor="text1"/>
            <w:kern w:val="0"/>
          </w:rPr>
          <w:t>7</w:t>
        </w:r>
        <w:r w:rsidR="00792A28" w:rsidRPr="00421CB5">
          <w:rPr>
            <w:rStyle w:val="aff5"/>
            <w:noProof/>
            <w:color w:val="000000" w:themeColor="text1"/>
            <w:kern w:val="0"/>
          </w:rPr>
          <w:t xml:space="preserve">.1  </w:t>
        </w:r>
        <w:r w:rsidR="00D20998" w:rsidRPr="00874E55">
          <w:rPr>
            <w:rStyle w:val="aff5"/>
            <w:bCs/>
            <w:noProof/>
            <w:color w:val="000000" w:themeColor="text1"/>
            <w:kern w:val="44"/>
          </w:rPr>
          <w:t xml:space="preserve">General </w:t>
        </w:r>
        <w:r w:rsidR="00D20998" w:rsidRPr="00874E55">
          <w:rPr>
            <w:rStyle w:val="aff5"/>
            <w:rFonts w:hint="eastAsia"/>
            <w:bCs/>
            <w:noProof/>
            <w:color w:val="000000" w:themeColor="text1"/>
            <w:kern w:val="44"/>
          </w:rPr>
          <w:t>r</w:t>
        </w:r>
        <w:r w:rsidR="00D20998" w:rsidRPr="00874E55">
          <w:rPr>
            <w:rStyle w:val="aff5"/>
            <w:bCs/>
            <w:noProof/>
            <w:color w:val="000000" w:themeColor="text1"/>
            <w:kern w:val="44"/>
          </w:rPr>
          <w:t>equirement</w:t>
        </w:r>
        <w:r w:rsidR="00874E55">
          <w:rPr>
            <w:rStyle w:val="aff5"/>
            <w:rFonts w:hint="eastAsia"/>
            <w:bCs/>
            <w:noProof/>
            <w:color w:val="000000" w:themeColor="text1"/>
            <w:kern w:val="44"/>
          </w:rPr>
          <w:t>s</w:t>
        </w:r>
        <w:r w:rsidR="00792A28" w:rsidRPr="00421CB5">
          <w:rPr>
            <w:noProof/>
            <w:color w:val="000000" w:themeColor="text1"/>
          </w:rPr>
          <w:tab/>
        </w:r>
        <w:r w:rsidR="00C327AA">
          <w:rPr>
            <w:noProof/>
            <w:color w:val="000000" w:themeColor="text1"/>
          </w:rPr>
          <w:t>22</w:t>
        </w:r>
      </w:hyperlink>
    </w:p>
    <w:p w:rsidR="00792A28" w:rsidRPr="00421CB5" w:rsidRDefault="00636F9E" w:rsidP="00C31080">
      <w:pPr>
        <w:pStyle w:val="24"/>
        <w:rPr>
          <w:rFonts w:asciiTheme="minorHAnsi" w:eastAsiaTheme="minorEastAsia" w:hAnsiTheme="minorHAnsi" w:cstheme="minorBidi"/>
          <w:smallCaps/>
          <w:noProof/>
          <w:color w:val="000000" w:themeColor="text1"/>
        </w:rPr>
      </w:pPr>
      <w:hyperlink w:anchor="_Toc460853784" w:history="1">
        <w:r w:rsidR="00874E55">
          <w:rPr>
            <w:rStyle w:val="aff5"/>
            <w:noProof/>
            <w:color w:val="000000" w:themeColor="text1"/>
            <w:kern w:val="0"/>
          </w:rPr>
          <w:t>7</w:t>
        </w:r>
        <w:r w:rsidR="00792A28" w:rsidRPr="00421CB5">
          <w:rPr>
            <w:rStyle w:val="aff5"/>
            <w:noProof/>
            <w:color w:val="000000" w:themeColor="text1"/>
            <w:kern w:val="0"/>
          </w:rPr>
          <w:t xml:space="preserve">.2  </w:t>
        </w:r>
        <w:r w:rsidR="00874E55">
          <w:rPr>
            <w:rStyle w:val="aff5"/>
            <w:bCs/>
            <w:noProof/>
            <w:color w:val="000000" w:themeColor="text1"/>
            <w:kern w:val="44"/>
          </w:rPr>
          <w:t>K</w:t>
        </w:r>
        <w:r w:rsidR="00874E55">
          <w:rPr>
            <w:rStyle w:val="aff5"/>
            <w:rFonts w:hint="eastAsia"/>
            <w:bCs/>
            <w:noProof/>
            <w:color w:val="000000" w:themeColor="text1"/>
            <w:kern w:val="44"/>
          </w:rPr>
          <w:t>ey</w:t>
        </w:r>
        <w:r w:rsidR="00874E55">
          <w:rPr>
            <w:rStyle w:val="aff5"/>
            <w:bCs/>
            <w:noProof/>
            <w:color w:val="000000" w:themeColor="text1"/>
            <w:kern w:val="44"/>
          </w:rPr>
          <w:t xml:space="preserve"> </w:t>
        </w:r>
        <w:r w:rsidR="00874E55">
          <w:rPr>
            <w:rStyle w:val="aff5"/>
            <w:rFonts w:hint="eastAsia"/>
            <w:bCs/>
            <w:noProof/>
            <w:color w:val="000000" w:themeColor="text1"/>
            <w:kern w:val="44"/>
          </w:rPr>
          <w:t>items</w:t>
        </w:r>
        <w:r w:rsidR="00792A28" w:rsidRPr="00421CB5">
          <w:rPr>
            <w:noProof/>
            <w:color w:val="000000" w:themeColor="text1"/>
          </w:rPr>
          <w:tab/>
        </w:r>
        <w:r w:rsidR="00C327AA">
          <w:rPr>
            <w:noProof/>
            <w:color w:val="000000" w:themeColor="text1"/>
          </w:rPr>
          <w:t>2</w:t>
        </w:r>
        <w:r w:rsidR="006D4FB9">
          <w:rPr>
            <w:rFonts w:hint="eastAsia"/>
            <w:noProof/>
            <w:color w:val="000000" w:themeColor="text1"/>
          </w:rPr>
          <w:t>2</w:t>
        </w:r>
      </w:hyperlink>
    </w:p>
    <w:p w:rsidR="00792A28" w:rsidRDefault="00636F9E" w:rsidP="00C31080">
      <w:pPr>
        <w:pStyle w:val="24"/>
      </w:pPr>
      <w:hyperlink w:anchor="_Toc460853785" w:history="1">
        <w:r w:rsidR="00874E55">
          <w:rPr>
            <w:rStyle w:val="aff5"/>
            <w:noProof/>
            <w:color w:val="000000" w:themeColor="text1"/>
            <w:kern w:val="0"/>
          </w:rPr>
          <w:t>7</w:t>
        </w:r>
        <w:r w:rsidR="00792A28" w:rsidRPr="00421CB5">
          <w:rPr>
            <w:rStyle w:val="aff5"/>
            <w:noProof/>
            <w:color w:val="000000" w:themeColor="text1"/>
            <w:kern w:val="0"/>
          </w:rPr>
          <w:t xml:space="preserve">.3  </w:t>
        </w:r>
        <w:r w:rsidR="00874E55" w:rsidRPr="00874E55">
          <w:rPr>
            <w:rStyle w:val="aff5"/>
            <w:noProof/>
            <w:color w:val="000000" w:themeColor="text1"/>
            <w:kern w:val="0"/>
          </w:rPr>
          <w:t>General</w:t>
        </w:r>
        <w:r w:rsidR="001C5B19" w:rsidRPr="00874E55">
          <w:rPr>
            <w:rStyle w:val="aff5"/>
            <w:noProof/>
            <w:color w:val="000000" w:themeColor="text1"/>
            <w:kern w:val="0"/>
          </w:rPr>
          <w:t xml:space="preserve"> </w:t>
        </w:r>
        <w:r w:rsidR="00874E55" w:rsidRPr="00874E55">
          <w:rPr>
            <w:rStyle w:val="aff5"/>
            <w:noProof/>
            <w:color w:val="000000" w:themeColor="text1"/>
            <w:kern w:val="0"/>
          </w:rPr>
          <w:t>items</w:t>
        </w:r>
        <w:r w:rsidR="00792A28" w:rsidRPr="00421CB5">
          <w:rPr>
            <w:noProof/>
            <w:color w:val="000000" w:themeColor="text1"/>
          </w:rPr>
          <w:tab/>
        </w:r>
        <w:r w:rsidR="00C327AA">
          <w:rPr>
            <w:noProof/>
            <w:color w:val="000000" w:themeColor="text1"/>
          </w:rPr>
          <w:t>2</w:t>
        </w:r>
        <w:r w:rsidR="006D4FB9">
          <w:rPr>
            <w:rFonts w:hint="eastAsia"/>
            <w:noProof/>
            <w:color w:val="000000" w:themeColor="text1"/>
          </w:rPr>
          <w:t>3</w:t>
        </w:r>
      </w:hyperlink>
    </w:p>
    <w:p w:rsidR="00792A28" w:rsidRPr="00421CB5" w:rsidRDefault="00C327AA" w:rsidP="00713144">
      <w:pPr>
        <w:pStyle w:val="12"/>
        <w:rPr>
          <w:rFonts w:asciiTheme="minorHAnsi" w:eastAsiaTheme="minorEastAsia" w:hAnsiTheme="minorHAnsi" w:cstheme="minorBidi"/>
          <w:caps/>
          <w:color w:val="000000" w:themeColor="text1"/>
        </w:rPr>
      </w:pPr>
      <w:r>
        <w:t xml:space="preserve">8  </w:t>
      </w:r>
      <w:hyperlink w:anchor="_Toc460853786" w:history="1">
        <w:r>
          <w:rPr>
            <w:rStyle w:val="aff5"/>
            <w:color w:val="000000" w:themeColor="text1"/>
          </w:rPr>
          <w:t>M</w:t>
        </w:r>
        <w:r>
          <w:rPr>
            <w:rStyle w:val="aff5"/>
            <w:rFonts w:hint="eastAsia"/>
            <w:color w:val="000000" w:themeColor="text1"/>
          </w:rPr>
          <w:t>aintenance</w:t>
        </w:r>
        <w:r>
          <w:rPr>
            <w:rStyle w:val="aff5"/>
            <w:color w:val="000000" w:themeColor="text1"/>
          </w:rPr>
          <w:t xml:space="preserve"> </w:t>
        </w:r>
        <w:r>
          <w:rPr>
            <w:rStyle w:val="aff5"/>
            <w:rFonts w:hint="eastAsia"/>
            <w:color w:val="000000" w:themeColor="text1"/>
          </w:rPr>
          <w:t>and</w:t>
        </w:r>
        <w:r>
          <w:rPr>
            <w:rStyle w:val="aff5"/>
            <w:color w:val="000000" w:themeColor="text1"/>
          </w:rPr>
          <w:t xml:space="preserve"> </w:t>
        </w:r>
        <w:r>
          <w:rPr>
            <w:rStyle w:val="aff5"/>
            <w:rFonts w:hint="eastAsia"/>
            <w:color w:val="000000" w:themeColor="text1"/>
          </w:rPr>
          <w:t>protection</w:t>
        </w:r>
        <w:r w:rsidR="00792A28" w:rsidRPr="00421CB5">
          <w:rPr>
            <w:color w:val="000000" w:themeColor="text1"/>
          </w:rPr>
          <w:tab/>
        </w:r>
        <w:r>
          <w:rPr>
            <w:color w:val="000000" w:themeColor="text1"/>
          </w:rPr>
          <w:t>2</w:t>
        </w:r>
        <w:r w:rsidR="006D4FB9">
          <w:rPr>
            <w:rFonts w:hint="eastAsia"/>
            <w:color w:val="000000" w:themeColor="text1"/>
          </w:rPr>
          <w:t>5</w:t>
        </w:r>
      </w:hyperlink>
    </w:p>
    <w:p w:rsidR="00C327AA" w:rsidRPr="00421CB5" w:rsidRDefault="00636F9E" w:rsidP="00C327AA">
      <w:pPr>
        <w:pStyle w:val="12"/>
        <w:rPr>
          <w:rFonts w:asciiTheme="minorHAnsi" w:eastAsiaTheme="minorEastAsia" w:hAnsiTheme="minorHAnsi" w:cstheme="minorBidi"/>
          <w:caps/>
          <w:color w:val="000000" w:themeColor="text1"/>
        </w:rPr>
      </w:pPr>
      <w:hyperlink w:anchor="_Toc460853786" w:history="1">
        <w:r w:rsidR="00C327AA" w:rsidRPr="00421CB5">
          <w:rPr>
            <w:rStyle w:val="aff5"/>
            <w:color w:val="000000" w:themeColor="text1"/>
          </w:rPr>
          <w:t xml:space="preserve">Explanation of </w:t>
        </w:r>
        <w:r w:rsidR="00C327AA" w:rsidRPr="00421CB5">
          <w:rPr>
            <w:rStyle w:val="aff5"/>
            <w:rFonts w:hint="eastAsia"/>
            <w:color w:val="000000" w:themeColor="text1"/>
          </w:rPr>
          <w:t>w</w:t>
        </w:r>
        <w:r w:rsidR="00C327AA" w:rsidRPr="00421CB5">
          <w:rPr>
            <w:rStyle w:val="aff5"/>
            <w:color w:val="000000" w:themeColor="text1"/>
          </w:rPr>
          <w:t xml:space="preserve">ording in this </w:t>
        </w:r>
        <w:r w:rsidR="00C327AA" w:rsidRPr="00421CB5">
          <w:rPr>
            <w:rStyle w:val="aff5"/>
            <w:rFonts w:hint="eastAsia"/>
            <w:color w:val="000000" w:themeColor="text1"/>
          </w:rPr>
          <w:t>s</w:t>
        </w:r>
        <w:r w:rsidR="00C327AA" w:rsidRPr="00421CB5">
          <w:rPr>
            <w:rStyle w:val="aff5"/>
            <w:color w:val="000000" w:themeColor="text1"/>
          </w:rPr>
          <w:t>pecification</w:t>
        </w:r>
        <w:r w:rsidR="00C327AA" w:rsidRPr="00421CB5">
          <w:rPr>
            <w:color w:val="000000" w:themeColor="text1"/>
          </w:rPr>
          <w:tab/>
        </w:r>
        <w:r w:rsidR="00C327AA">
          <w:rPr>
            <w:color w:val="000000" w:themeColor="text1"/>
          </w:rPr>
          <w:t>26</w:t>
        </w:r>
      </w:hyperlink>
    </w:p>
    <w:p w:rsidR="00792A28" w:rsidRPr="00421CB5" w:rsidRDefault="00636F9E" w:rsidP="00713144">
      <w:pPr>
        <w:pStyle w:val="12"/>
        <w:rPr>
          <w:rFonts w:asciiTheme="minorHAnsi" w:eastAsiaTheme="minorEastAsia" w:hAnsiTheme="minorHAnsi" w:cstheme="minorBidi"/>
          <w:caps/>
          <w:color w:val="000000" w:themeColor="text1"/>
        </w:rPr>
      </w:pPr>
      <w:hyperlink w:anchor="_Toc460853787" w:history="1">
        <w:r w:rsidR="00D20998" w:rsidRPr="00421CB5">
          <w:rPr>
            <w:rStyle w:val="aff5"/>
            <w:color w:val="000000" w:themeColor="text1"/>
          </w:rPr>
          <w:t xml:space="preserve">List of </w:t>
        </w:r>
        <w:r w:rsidR="00D20998" w:rsidRPr="00421CB5">
          <w:rPr>
            <w:rStyle w:val="aff5"/>
            <w:rFonts w:hint="eastAsia"/>
            <w:color w:val="000000" w:themeColor="text1"/>
          </w:rPr>
          <w:t>q</w:t>
        </w:r>
        <w:r w:rsidR="00D20998" w:rsidRPr="00421CB5">
          <w:rPr>
            <w:rStyle w:val="aff5"/>
            <w:color w:val="000000" w:themeColor="text1"/>
          </w:rPr>
          <w:t xml:space="preserve">uoted </w:t>
        </w:r>
        <w:r w:rsidR="00D20998" w:rsidRPr="00421CB5">
          <w:rPr>
            <w:rStyle w:val="aff5"/>
            <w:rFonts w:hint="eastAsia"/>
            <w:color w:val="000000" w:themeColor="text1"/>
          </w:rPr>
          <w:t>s</w:t>
        </w:r>
        <w:r w:rsidR="00D20998" w:rsidRPr="00421CB5">
          <w:rPr>
            <w:rStyle w:val="aff5"/>
            <w:color w:val="000000" w:themeColor="text1"/>
          </w:rPr>
          <w:t>tandards</w:t>
        </w:r>
        <w:r w:rsidR="00792A28" w:rsidRPr="00421CB5">
          <w:rPr>
            <w:color w:val="000000" w:themeColor="text1"/>
          </w:rPr>
          <w:tab/>
        </w:r>
        <w:r w:rsidR="00C327AA">
          <w:rPr>
            <w:color w:val="000000" w:themeColor="text1"/>
          </w:rPr>
          <w:t>27</w:t>
        </w:r>
      </w:hyperlink>
    </w:p>
    <w:p w:rsidR="00F85801" w:rsidRPr="00421CB5" w:rsidRDefault="007F2DF1" w:rsidP="00792A28">
      <w:pPr>
        <w:tabs>
          <w:tab w:val="right" w:leader="dot" w:pos="8306"/>
        </w:tabs>
        <w:spacing w:line="360" w:lineRule="auto"/>
        <w:jc w:val="center"/>
        <w:rPr>
          <w:bCs/>
          <w:color w:val="000000" w:themeColor="text1"/>
        </w:rPr>
        <w:sectPr w:rsidR="00F85801" w:rsidRPr="00421CB5" w:rsidSect="0010301F">
          <w:pgSz w:w="11906" w:h="16838"/>
          <w:pgMar w:top="1440" w:right="1800" w:bottom="1440" w:left="1800" w:header="851" w:footer="992" w:gutter="0"/>
          <w:pgNumType w:start="1"/>
          <w:cols w:space="720"/>
          <w:docGrid w:type="lines" w:linePitch="312"/>
        </w:sectPr>
      </w:pPr>
      <w:r w:rsidRPr="00421CB5">
        <w:rPr>
          <w:bCs/>
          <w:color w:val="000000" w:themeColor="text1"/>
          <w:sz w:val="24"/>
          <w:szCs w:val="24"/>
        </w:rPr>
        <w:fldChar w:fldCharType="end"/>
      </w:r>
    </w:p>
    <w:p w:rsidR="00F85801" w:rsidRPr="00AF30DF" w:rsidRDefault="00F85801" w:rsidP="00AF30DF">
      <w:pPr>
        <w:keepNext/>
        <w:keepLines/>
        <w:spacing w:before="240" w:after="360" w:line="360" w:lineRule="auto"/>
        <w:jc w:val="center"/>
        <w:outlineLvl w:val="0"/>
        <w:rPr>
          <w:b/>
          <w:bCs/>
          <w:color w:val="000000" w:themeColor="text1"/>
          <w:kern w:val="44"/>
          <w:sz w:val="30"/>
          <w:szCs w:val="30"/>
        </w:rPr>
      </w:pPr>
      <w:bookmarkStart w:id="32" w:name="_Toc421912679"/>
      <w:bookmarkStart w:id="33" w:name="_Toc41930361"/>
      <w:bookmarkStart w:id="34" w:name="_Toc83289000"/>
      <w:r w:rsidRPr="00AF30DF">
        <w:rPr>
          <w:b/>
          <w:bCs/>
          <w:color w:val="000000" w:themeColor="text1"/>
          <w:kern w:val="44"/>
          <w:sz w:val="30"/>
          <w:szCs w:val="30"/>
        </w:rPr>
        <w:lastRenderedPageBreak/>
        <w:t xml:space="preserve">1  </w:t>
      </w:r>
      <w:r w:rsidRPr="00AF30DF">
        <w:rPr>
          <w:rFonts w:ascii="宋体" w:hAnsi="宋体"/>
          <w:b/>
          <w:bCs/>
          <w:color w:val="000000" w:themeColor="text1"/>
          <w:kern w:val="44"/>
          <w:sz w:val="30"/>
          <w:szCs w:val="30"/>
        </w:rPr>
        <w:t>总</w:t>
      </w:r>
      <w:r w:rsidR="000913F5" w:rsidRPr="00AF30DF">
        <w:rPr>
          <w:rFonts w:ascii="宋体" w:hAnsi="宋体" w:hint="eastAsia"/>
          <w:b/>
          <w:bCs/>
          <w:color w:val="000000" w:themeColor="text1"/>
          <w:kern w:val="44"/>
          <w:sz w:val="30"/>
          <w:szCs w:val="30"/>
        </w:rPr>
        <w:t xml:space="preserve">    </w:t>
      </w:r>
      <w:r w:rsidRPr="00AF30DF">
        <w:rPr>
          <w:rFonts w:ascii="宋体" w:hAnsi="宋体"/>
          <w:b/>
          <w:bCs/>
          <w:color w:val="000000" w:themeColor="text1"/>
          <w:kern w:val="44"/>
          <w:sz w:val="30"/>
          <w:szCs w:val="30"/>
        </w:rPr>
        <w:t>则</w:t>
      </w:r>
      <w:bookmarkEnd w:id="32"/>
      <w:bookmarkEnd w:id="33"/>
      <w:bookmarkEnd w:id="34"/>
    </w:p>
    <w:p w:rsidR="000B202F" w:rsidRPr="000B202F" w:rsidRDefault="000B202F" w:rsidP="000B202F">
      <w:pPr>
        <w:spacing w:line="360" w:lineRule="auto"/>
        <w:rPr>
          <w:rFonts w:hAnsi="宋体"/>
          <w:color w:val="000000" w:themeColor="text1"/>
          <w:sz w:val="24"/>
          <w:szCs w:val="24"/>
        </w:rPr>
      </w:pPr>
      <w:r w:rsidRPr="000B202F">
        <w:rPr>
          <w:rFonts w:hAnsi="宋体" w:hint="eastAsia"/>
          <w:b/>
          <w:color w:val="000000" w:themeColor="text1"/>
          <w:sz w:val="24"/>
          <w:szCs w:val="24"/>
        </w:rPr>
        <w:t>1</w:t>
      </w:r>
      <w:r w:rsidRPr="000B202F">
        <w:rPr>
          <w:rFonts w:hAnsi="宋体"/>
          <w:b/>
          <w:color w:val="000000" w:themeColor="text1"/>
          <w:sz w:val="24"/>
          <w:szCs w:val="24"/>
        </w:rPr>
        <w:t>.0.1</w:t>
      </w:r>
      <w:r>
        <w:rPr>
          <w:rFonts w:hAnsi="宋体"/>
          <w:color w:val="000000" w:themeColor="text1"/>
          <w:sz w:val="24"/>
          <w:szCs w:val="24"/>
        </w:rPr>
        <w:t xml:space="preserve">  </w:t>
      </w:r>
      <w:r w:rsidRPr="000B202F">
        <w:rPr>
          <w:rFonts w:hAnsi="宋体" w:hint="eastAsia"/>
          <w:color w:val="000000" w:themeColor="text1"/>
          <w:sz w:val="24"/>
          <w:szCs w:val="24"/>
        </w:rPr>
        <w:t>为规范</w:t>
      </w:r>
      <w:r w:rsidR="0045753A">
        <w:rPr>
          <w:rFonts w:hAnsi="宋体" w:hint="eastAsia"/>
          <w:color w:val="000000" w:themeColor="text1"/>
          <w:sz w:val="24"/>
          <w:szCs w:val="24"/>
        </w:rPr>
        <w:t>谷纤维复合</w:t>
      </w:r>
      <w:r w:rsidRPr="000B202F">
        <w:rPr>
          <w:rFonts w:hAnsi="宋体" w:hint="eastAsia"/>
          <w:color w:val="000000" w:themeColor="text1"/>
          <w:sz w:val="24"/>
          <w:szCs w:val="24"/>
        </w:rPr>
        <w:t>门窗工程应用，确保工程质量，</w:t>
      </w:r>
      <w:r w:rsidRPr="00584445">
        <w:rPr>
          <w:rFonts w:hAnsi="宋体" w:hint="eastAsia"/>
          <w:color w:val="000000" w:themeColor="text1"/>
          <w:sz w:val="24"/>
          <w:szCs w:val="24"/>
        </w:rPr>
        <w:t>做到安全适用</w:t>
      </w:r>
      <w:r w:rsidRPr="000B202F">
        <w:rPr>
          <w:rFonts w:hAnsi="宋体" w:hint="eastAsia"/>
          <w:color w:val="000000" w:themeColor="text1"/>
          <w:sz w:val="24"/>
          <w:szCs w:val="24"/>
        </w:rPr>
        <w:t>、技术先进、</w:t>
      </w:r>
      <w:r w:rsidR="00584445">
        <w:rPr>
          <w:rFonts w:hAnsi="宋体" w:hint="eastAsia"/>
          <w:color w:val="000000" w:themeColor="text1"/>
          <w:sz w:val="24"/>
          <w:szCs w:val="24"/>
        </w:rPr>
        <w:t>节能利废、</w:t>
      </w:r>
      <w:r w:rsidRPr="000B202F">
        <w:rPr>
          <w:rFonts w:hAnsi="宋体" w:hint="eastAsia"/>
          <w:color w:val="000000" w:themeColor="text1"/>
          <w:sz w:val="24"/>
          <w:szCs w:val="24"/>
        </w:rPr>
        <w:t>经济合理，制定本规程。</w:t>
      </w:r>
    </w:p>
    <w:p w:rsidR="000B202F" w:rsidRPr="000B202F" w:rsidRDefault="0086484A" w:rsidP="00D33F23">
      <w:pPr>
        <w:spacing w:line="360" w:lineRule="auto"/>
        <w:ind w:firstLineChars="200" w:firstLine="440"/>
        <w:rPr>
          <w:rFonts w:ascii="楷体" w:eastAsia="楷体" w:hAnsi="楷体"/>
          <w:bCs/>
          <w:sz w:val="22"/>
        </w:rPr>
      </w:pPr>
      <w:r w:rsidRPr="00551623">
        <w:rPr>
          <w:rFonts w:ascii="楷体" w:eastAsia="楷体" w:hAnsi="楷体"/>
          <w:bCs/>
          <w:sz w:val="22"/>
        </w:rPr>
        <w:t>【条文说明】</w:t>
      </w:r>
      <w:r w:rsidR="000B202F" w:rsidRPr="000B202F">
        <w:rPr>
          <w:rFonts w:ascii="楷体" w:eastAsia="楷体" w:hAnsi="楷体" w:hint="eastAsia"/>
          <w:bCs/>
          <w:sz w:val="22"/>
        </w:rPr>
        <w:t>门窗应具备美观、适用、持久、与建筑物使用功能相适应的物理性能和安全性能</w:t>
      </w:r>
      <w:r w:rsidR="00311B70">
        <w:rPr>
          <w:rFonts w:ascii="楷体" w:eastAsia="楷体" w:hAnsi="楷体" w:hint="eastAsia"/>
          <w:bCs/>
          <w:sz w:val="22"/>
        </w:rPr>
        <w:t>。</w:t>
      </w:r>
      <w:r w:rsidR="000B202F" w:rsidRPr="000B202F">
        <w:rPr>
          <w:rFonts w:ascii="楷体" w:eastAsia="楷体" w:hAnsi="楷体" w:hint="eastAsia"/>
          <w:bCs/>
          <w:sz w:val="22"/>
        </w:rPr>
        <w:t>目前</w:t>
      </w:r>
      <w:r w:rsidR="00311B70">
        <w:rPr>
          <w:rFonts w:ascii="楷体" w:eastAsia="楷体" w:hAnsi="楷体" w:hint="eastAsia"/>
          <w:bCs/>
          <w:sz w:val="22"/>
        </w:rPr>
        <w:t>门窗</w:t>
      </w:r>
      <w:r w:rsidR="000B202F" w:rsidRPr="000B202F">
        <w:rPr>
          <w:rFonts w:ascii="楷体" w:eastAsia="楷体" w:hAnsi="楷体" w:hint="eastAsia"/>
          <w:bCs/>
          <w:sz w:val="22"/>
        </w:rPr>
        <w:t>种类是百花齐放，塑钢</w:t>
      </w:r>
      <w:r w:rsidR="00311B70">
        <w:rPr>
          <w:rFonts w:ascii="楷体" w:eastAsia="楷体" w:hAnsi="楷体" w:hint="eastAsia"/>
          <w:bCs/>
          <w:sz w:val="22"/>
        </w:rPr>
        <w:t>门窗</w:t>
      </w:r>
      <w:r w:rsidR="000B202F" w:rsidRPr="000B202F">
        <w:rPr>
          <w:rFonts w:ascii="楷体" w:eastAsia="楷体" w:hAnsi="楷体" w:hint="eastAsia"/>
          <w:bCs/>
          <w:sz w:val="22"/>
        </w:rPr>
        <w:t>、铝合金</w:t>
      </w:r>
      <w:r w:rsidR="00311B70">
        <w:rPr>
          <w:rFonts w:ascii="楷体" w:eastAsia="楷体" w:hAnsi="楷体" w:hint="eastAsia"/>
          <w:bCs/>
          <w:sz w:val="22"/>
        </w:rPr>
        <w:t>门窗</w:t>
      </w:r>
      <w:r w:rsidR="000B202F" w:rsidRPr="000B202F">
        <w:rPr>
          <w:rFonts w:ascii="楷体" w:eastAsia="楷体" w:hAnsi="楷体" w:hint="eastAsia"/>
          <w:bCs/>
          <w:sz w:val="22"/>
        </w:rPr>
        <w:t>、</w:t>
      </w:r>
      <w:proofErr w:type="gramStart"/>
      <w:r w:rsidR="000B202F" w:rsidRPr="000B202F">
        <w:rPr>
          <w:rFonts w:ascii="楷体" w:eastAsia="楷体" w:hAnsi="楷体" w:hint="eastAsia"/>
          <w:bCs/>
          <w:sz w:val="22"/>
        </w:rPr>
        <w:t>铝木复合</w:t>
      </w:r>
      <w:proofErr w:type="gramEnd"/>
      <w:r w:rsidR="00311B70">
        <w:rPr>
          <w:rFonts w:ascii="楷体" w:eastAsia="楷体" w:hAnsi="楷体" w:hint="eastAsia"/>
          <w:bCs/>
          <w:sz w:val="22"/>
        </w:rPr>
        <w:t>门窗</w:t>
      </w:r>
      <w:r w:rsidR="000B202F" w:rsidRPr="000B202F">
        <w:rPr>
          <w:rFonts w:ascii="楷体" w:eastAsia="楷体" w:hAnsi="楷体" w:hint="eastAsia"/>
          <w:bCs/>
          <w:sz w:val="22"/>
        </w:rPr>
        <w:t>、玻璃钢、铝塑</w:t>
      </w:r>
      <w:r w:rsidR="00311B70">
        <w:rPr>
          <w:rFonts w:ascii="楷体" w:eastAsia="楷体" w:hAnsi="楷体" w:hint="eastAsia"/>
          <w:bCs/>
          <w:sz w:val="22"/>
        </w:rPr>
        <w:t>复合门窗等</w:t>
      </w:r>
      <w:r w:rsidR="000B202F" w:rsidRPr="000B202F">
        <w:rPr>
          <w:rFonts w:ascii="楷体" w:eastAsia="楷体" w:hAnsi="楷体" w:hint="eastAsia"/>
          <w:bCs/>
          <w:sz w:val="22"/>
        </w:rPr>
        <w:t>各有一席之地。</w:t>
      </w:r>
    </w:p>
    <w:p w:rsidR="003821AD" w:rsidRDefault="000B202F" w:rsidP="00D33F23">
      <w:pPr>
        <w:spacing w:line="360" w:lineRule="auto"/>
        <w:ind w:firstLineChars="200" w:firstLine="440"/>
        <w:rPr>
          <w:rFonts w:ascii="楷体" w:eastAsia="楷体" w:hAnsi="楷体"/>
          <w:bCs/>
          <w:sz w:val="22"/>
        </w:rPr>
      </w:pPr>
      <w:r w:rsidRPr="000B202F">
        <w:rPr>
          <w:rFonts w:ascii="楷体" w:eastAsia="楷体" w:hAnsi="楷体" w:hint="eastAsia"/>
          <w:bCs/>
          <w:sz w:val="22"/>
        </w:rPr>
        <w:t>谷</w:t>
      </w:r>
      <w:r w:rsidR="00D949D9">
        <w:rPr>
          <w:rFonts w:ascii="楷体" w:eastAsia="楷体" w:hAnsi="楷体" w:hint="eastAsia"/>
          <w:bCs/>
          <w:sz w:val="22"/>
        </w:rPr>
        <w:t>纤维</w:t>
      </w:r>
      <w:r w:rsidRPr="000B202F">
        <w:rPr>
          <w:rFonts w:ascii="楷体" w:eastAsia="楷体" w:hAnsi="楷体" w:hint="eastAsia"/>
          <w:bCs/>
          <w:sz w:val="22"/>
        </w:rPr>
        <w:t>材料初见于21世纪初，</w:t>
      </w:r>
      <w:r w:rsidR="00D949D9" w:rsidRPr="000B202F">
        <w:rPr>
          <w:rFonts w:ascii="楷体" w:eastAsia="楷体" w:hAnsi="楷体" w:hint="eastAsia"/>
          <w:bCs/>
          <w:sz w:val="22"/>
        </w:rPr>
        <w:t>其发明者德国科学家已经申请了全球发明专利</w:t>
      </w:r>
      <w:r w:rsidR="00D949D9">
        <w:rPr>
          <w:rFonts w:ascii="楷体" w:eastAsia="楷体" w:hAnsi="楷体" w:hint="eastAsia"/>
          <w:bCs/>
          <w:sz w:val="22"/>
        </w:rPr>
        <w:t>。</w:t>
      </w:r>
      <w:r w:rsidRPr="000B202F">
        <w:rPr>
          <w:rFonts w:ascii="楷体" w:eastAsia="楷体" w:hAnsi="楷体" w:hint="eastAsia"/>
          <w:bCs/>
          <w:sz w:val="22"/>
        </w:rPr>
        <w:t>初级的谷</w:t>
      </w:r>
      <w:r w:rsidR="00D949D9">
        <w:rPr>
          <w:rFonts w:ascii="楷体" w:eastAsia="楷体" w:hAnsi="楷体" w:hint="eastAsia"/>
          <w:bCs/>
          <w:sz w:val="22"/>
        </w:rPr>
        <w:t>纤维</w:t>
      </w:r>
      <w:r w:rsidRPr="000B202F">
        <w:rPr>
          <w:rFonts w:ascii="楷体" w:eastAsia="楷体" w:hAnsi="楷体" w:hint="eastAsia"/>
          <w:bCs/>
          <w:sz w:val="22"/>
        </w:rPr>
        <w:t>材料仅限应用于建筑边缘，如近水平台，露台栏杆，室内装修的辅助材料等。</w:t>
      </w:r>
      <w:r w:rsidR="00584445">
        <w:rPr>
          <w:rFonts w:ascii="楷体" w:eastAsia="楷体" w:hAnsi="楷体" w:hint="eastAsia"/>
          <w:bCs/>
          <w:sz w:val="22"/>
        </w:rPr>
        <w:t>谷</w:t>
      </w:r>
      <w:r w:rsidRPr="000B202F">
        <w:rPr>
          <w:rFonts w:ascii="楷体" w:eastAsia="楷体" w:hAnsi="楷体" w:hint="eastAsia"/>
          <w:bCs/>
          <w:sz w:val="22"/>
        </w:rPr>
        <w:t>纤维复合门窗型材主要填充组分是经特殊工艺处理的稻壳粉，经同矿物油和盐等结合成为微硅</w:t>
      </w:r>
      <w:proofErr w:type="gramStart"/>
      <w:r w:rsidRPr="000B202F">
        <w:rPr>
          <w:rFonts w:ascii="楷体" w:eastAsia="楷体" w:hAnsi="楷体" w:hint="eastAsia"/>
          <w:bCs/>
          <w:sz w:val="22"/>
        </w:rPr>
        <w:t>纤</w:t>
      </w:r>
      <w:proofErr w:type="gramEnd"/>
      <w:r w:rsidRPr="000B202F">
        <w:rPr>
          <w:rFonts w:ascii="楷体" w:eastAsia="楷体" w:hAnsi="楷体" w:hint="eastAsia"/>
          <w:bCs/>
          <w:sz w:val="22"/>
        </w:rPr>
        <w:t>形态，再与聚烯烃类聚合物融合经挤出成型的一种新型门窗型材。</w:t>
      </w:r>
    </w:p>
    <w:p w:rsidR="000B202F" w:rsidRPr="00551623" w:rsidRDefault="0045753A" w:rsidP="00D33F23">
      <w:pPr>
        <w:spacing w:line="360" w:lineRule="auto"/>
        <w:ind w:firstLineChars="200" w:firstLine="440"/>
        <w:rPr>
          <w:rFonts w:ascii="楷体" w:eastAsia="楷体" w:hAnsi="楷体"/>
          <w:bCs/>
          <w:sz w:val="22"/>
        </w:rPr>
      </w:pPr>
      <w:r>
        <w:rPr>
          <w:rFonts w:ascii="楷体" w:eastAsia="楷体" w:hAnsi="楷体" w:hint="eastAsia"/>
          <w:bCs/>
          <w:sz w:val="22"/>
        </w:rPr>
        <w:t>谷纤维复合</w:t>
      </w:r>
      <w:r w:rsidR="000B202F" w:rsidRPr="000B202F">
        <w:rPr>
          <w:rFonts w:ascii="楷体" w:eastAsia="楷体" w:hAnsi="楷体" w:hint="eastAsia"/>
          <w:bCs/>
          <w:sz w:val="22"/>
        </w:rPr>
        <w:t>门窗在节能、使用寿命、环保、可循环利用方面性能优异</w:t>
      </w:r>
      <w:r w:rsidR="00D949D9">
        <w:rPr>
          <w:rFonts w:ascii="楷体" w:eastAsia="楷体" w:hAnsi="楷体" w:hint="eastAsia"/>
          <w:bCs/>
          <w:sz w:val="22"/>
        </w:rPr>
        <w:t>，</w:t>
      </w:r>
      <w:r w:rsidR="000B202F" w:rsidRPr="000B202F">
        <w:rPr>
          <w:rFonts w:ascii="楷体" w:eastAsia="楷体" w:hAnsi="楷体" w:hint="eastAsia"/>
          <w:bCs/>
          <w:sz w:val="22"/>
        </w:rPr>
        <w:t>为确保</w:t>
      </w:r>
      <w:r w:rsidR="00584445">
        <w:rPr>
          <w:rFonts w:ascii="楷体" w:eastAsia="楷体" w:hAnsi="楷体" w:hint="eastAsia"/>
          <w:bCs/>
          <w:sz w:val="22"/>
        </w:rPr>
        <w:t>谷</w:t>
      </w:r>
      <w:r w:rsidR="000B202F" w:rsidRPr="000B202F">
        <w:rPr>
          <w:rFonts w:ascii="楷体" w:eastAsia="楷体" w:hAnsi="楷体" w:hint="eastAsia"/>
          <w:bCs/>
          <w:sz w:val="22"/>
        </w:rPr>
        <w:t>纤维复合节能门窗的</w:t>
      </w:r>
      <w:r w:rsidR="00E46ABC">
        <w:rPr>
          <w:rFonts w:ascii="楷体" w:eastAsia="楷体" w:hAnsi="楷体" w:hint="eastAsia"/>
          <w:bCs/>
          <w:sz w:val="22"/>
        </w:rPr>
        <w:t>应用技术</w:t>
      </w:r>
      <w:r w:rsidR="000B202F" w:rsidRPr="000B202F">
        <w:rPr>
          <w:rFonts w:ascii="楷体" w:eastAsia="楷体" w:hAnsi="楷体" w:hint="eastAsia"/>
          <w:bCs/>
          <w:sz w:val="22"/>
        </w:rPr>
        <w:t>水平和使用安全，节约资源，必须对</w:t>
      </w:r>
      <w:r w:rsidR="00584445">
        <w:rPr>
          <w:rFonts w:ascii="楷体" w:eastAsia="楷体" w:hAnsi="楷体" w:hint="eastAsia"/>
          <w:bCs/>
          <w:sz w:val="22"/>
        </w:rPr>
        <w:t>谷</w:t>
      </w:r>
      <w:r w:rsidR="000B202F" w:rsidRPr="000B202F">
        <w:rPr>
          <w:rFonts w:ascii="楷体" w:eastAsia="楷体" w:hAnsi="楷体" w:hint="eastAsia"/>
          <w:bCs/>
          <w:sz w:val="22"/>
        </w:rPr>
        <w:t>纤维复合节能门窗的设计、施工安装和工程验收做出明确规定。</w:t>
      </w:r>
    </w:p>
    <w:p w:rsidR="000B202F" w:rsidRPr="002B2D20" w:rsidRDefault="00F85801" w:rsidP="000B202F">
      <w:pPr>
        <w:spacing w:line="360" w:lineRule="auto"/>
        <w:rPr>
          <w:rFonts w:hAnsi="宋体"/>
          <w:sz w:val="24"/>
          <w:szCs w:val="24"/>
        </w:rPr>
      </w:pPr>
      <w:r w:rsidRPr="005207AE">
        <w:rPr>
          <w:rFonts w:hAnsi="宋体" w:hint="eastAsia"/>
          <w:b/>
          <w:color w:val="000000" w:themeColor="text1"/>
          <w:sz w:val="24"/>
          <w:szCs w:val="24"/>
        </w:rPr>
        <w:t xml:space="preserve">1.0.2  </w:t>
      </w:r>
      <w:r w:rsidR="000B202F" w:rsidRPr="002B2D20">
        <w:rPr>
          <w:rFonts w:hAnsi="宋体" w:hint="eastAsia"/>
          <w:sz w:val="24"/>
          <w:szCs w:val="24"/>
        </w:rPr>
        <w:t>本规程</w:t>
      </w:r>
      <w:r w:rsidR="000B202F" w:rsidRPr="002B2D20">
        <w:rPr>
          <w:rFonts w:hAnsi="宋体"/>
          <w:sz w:val="24"/>
          <w:szCs w:val="24"/>
        </w:rPr>
        <w:t>适</w:t>
      </w:r>
      <w:r w:rsidR="000B202F" w:rsidRPr="00513829">
        <w:rPr>
          <w:sz w:val="24"/>
          <w:szCs w:val="24"/>
        </w:rPr>
        <w:t>用于</w:t>
      </w:r>
      <w:r w:rsidR="000B202F" w:rsidRPr="00513829">
        <w:rPr>
          <w:rFonts w:hint="eastAsia"/>
          <w:sz w:val="24"/>
          <w:szCs w:val="24"/>
        </w:rPr>
        <w:t>建筑及既有建筑改造</w:t>
      </w:r>
      <w:r w:rsidR="00AD2FB3">
        <w:rPr>
          <w:rFonts w:hint="eastAsia"/>
          <w:sz w:val="24"/>
          <w:szCs w:val="24"/>
        </w:rPr>
        <w:t>采用</w:t>
      </w:r>
      <w:r w:rsidR="0045753A">
        <w:rPr>
          <w:rFonts w:hAnsi="宋体" w:hint="eastAsia"/>
          <w:color w:val="000000" w:themeColor="text1"/>
          <w:sz w:val="24"/>
          <w:szCs w:val="24"/>
        </w:rPr>
        <w:t>谷纤维复合</w:t>
      </w:r>
      <w:r w:rsidR="000B202F">
        <w:rPr>
          <w:rFonts w:hAnsi="宋体" w:hint="eastAsia"/>
          <w:color w:val="000000" w:themeColor="text1"/>
          <w:sz w:val="24"/>
          <w:szCs w:val="24"/>
        </w:rPr>
        <w:t>门窗</w:t>
      </w:r>
      <w:r w:rsidR="000B202F" w:rsidRPr="00513829">
        <w:rPr>
          <w:rFonts w:hint="eastAsia"/>
          <w:sz w:val="24"/>
          <w:szCs w:val="24"/>
        </w:rPr>
        <w:t>工程的设计、</w:t>
      </w:r>
      <w:r w:rsidR="000B202F">
        <w:rPr>
          <w:rFonts w:hint="eastAsia"/>
          <w:sz w:val="24"/>
          <w:szCs w:val="24"/>
        </w:rPr>
        <w:t>加工制作、安装</w:t>
      </w:r>
      <w:r w:rsidR="000B202F" w:rsidRPr="00513829">
        <w:rPr>
          <w:rFonts w:hint="eastAsia"/>
          <w:sz w:val="24"/>
          <w:szCs w:val="24"/>
        </w:rPr>
        <w:t>施工</w:t>
      </w:r>
      <w:r w:rsidR="000B202F">
        <w:rPr>
          <w:rFonts w:hint="eastAsia"/>
          <w:sz w:val="24"/>
          <w:szCs w:val="24"/>
        </w:rPr>
        <w:t>、工程</w:t>
      </w:r>
      <w:r w:rsidR="000B202F" w:rsidRPr="00513829">
        <w:rPr>
          <w:rFonts w:hint="eastAsia"/>
          <w:sz w:val="24"/>
          <w:szCs w:val="24"/>
        </w:rPr>
        <w:t>验收</w:t>
      </w:r>
      <w:r w:rsidR="000B202F">
        <w:rPr>
          <w:rFonts w:hint="eastAsia"/>
          <w:sz w:val="24"/>
          <w:szCs w:val="24"/>
        </w:rPr>
        <w:t>和</w:t>
      </w:r>
      <w:r w:rsidR="00584445">
        <w:rPr>
          <w:rFonts w:hint="eastAsia"/>
          <w:sz w:val="24"/>
          <w:szCs w:val="24"/>
        </w:rPr>
        <w:t>维护与保养</w:t>
      </w:r>
      <w:r w:rsidR="000B202F" w:rsidRPr="00513829">
        <w:rPr>
          <w:rFonts w:hint="eastAsia"/>
          <w:sz w:val="24"/>
          <w:szCs w:val="24"/>
        </w:rPr>
        <w:t>。</w:t>
      </w:r>
    </w:p>
    <w:p w:rsidR="000B202F" w:rsidRPr="0045753A" w:rsidRDefault="000B202F" w:rsidP="00D33F23">
      <w:pPr>
        <w:spacing w:line="360" w:lineRule="auto"/>
        <w:ind w:firstLineChars="200" w:firstLine="440"/>
        <w:rPr>
          <w:rFonts w:ascii="楷体" w:eastAsia="楷体" w:hAnsi="楷体"/>
          <w:bCs/>
          <w:sz w:val="22"/>
        </w:rPr>
      </w:pPr>
      <w:r w:rsidRPr="0045753A">
        <w:rPr>
          <w:rFonts w:ascii="楷体" w:eastAsia="楷体" w:hAnsi="楷体" w:hint="eastAsia"/>
          <w:bCs/>
          <w:sz w:val="22"/>
        </w:rPr>
        <w:t>【条文说明】本条明确本规程使用的建筑类型及技术要求范围。</w:t>
      </w:r>
    </w:p>
    <w:p w:rsidR="00267134" w:rsidRDefault="00F85801" w:rsidP="00267134">
      <w:pPr>
        <w:spacing w:line="360" w:lineRule="auto"/>
        <w:rPr>
          <w:rFonts w:hAnsi="宋体"/>
          <w:color w:val="000000" w:themeColor="text1"/>
          <w:sz w:val="24"/>
          <w:szCs w:val="24"/>
        </w:rPr>
      </w:pPr>
      <w:r w:rsidRPr="005207AE">
        <w:rPr>
          <w:rFonts w:hAnsi="宋体" w:hint="eastAsia"/>
          <w:b/>
          <w:color w:val="000000" w:themeColor="text1"/>
          <w:sz w:val="24"/>
          <w:szCs w:val="24"/>
        </w:rPr>
        <w:t>1.0.3</w:t>
      </w:r>
      <w:r w:rsidRPr="005207AE">
        <w:rPr>
          <w:rFonts w:hAnsi="宋体" w:hint="eastAsia"/>
          <w:color w:val="000000" w:themeColor="text1"/>
          <w:sz w:val="24"/>
          <w:szCs w:val="24"/>
        </w:rPr>
        <w:t xml:space="preserve">  </w:t>
      </w:r>
      <w:r w:rsidR="0045753A">
        <w:rPr>
          <w:rFonts w:hAnsi="宋体" w:hint="eastAsia"/>
          <w:color w:val="000000" w:themeColor="text1"/>
          <w:sz w:val="24"/>
          <w:szCs w:val="24"/>
        </w:rPr>
        <w:t>谷纤维复合</w:t>
      </w:r>
      <w:r w:rsidR="000B202F">
        <w:rPr>
          <w:rFonts w:hAnsi="宋体" w:hint="eastAsia"/>
          <w:color w:val="000000" w:themeColor="text1"/>
          <w:sz w:val="24"/>
          <w:szCs w:val="24"/>
        </w:rPr>
        <w:t>门窗</w:t>
      </w:r>
      <w:r w:rsidR="000B202F" w:rsidRPr="00513829">
        <w:rPr>
          <w:rFonts w:hint="eastAsia"/>
          <w:sz w:val="24"/>
          <w:szCs w:val="24"/>
        </w:rPr>
        <w:t>工程</w:t>
      </w:r>
      <w:r w:rsidR="006E6A97" w:rsidRPr="005207AE">
        <w:rPr>
          <w:rFonts w:hAnsi="宋体" w:hint="eastAsia"/>
          <w:color w:val="000000" w:themeColor="text1"/>
          <w:sz w:val="24"/>
          <w:szCs w:val="24"/>
        </w:rPr>
        <w:t>的应用</w:t>
      </w:r>
      <w:r w:rsidR="0083238B" w:rsidRPr="005207AE">
        <w:rPr>
          <w:rFonts w:hAnsi="宋体" w:hint="eastAsia"/>
          <w:color w:val="000000" w:themeColor="text1"/>
          <w:sz w:val="24"/>
          <w:szCs w:val="24"/>
        </w:rPr>
        <w:t>除应符合本规程外，尚应符合国家现行有关标准的规定。</w:t>
      </w:r>
    </w:p>
    <w:p w:rsidR="00F85801" w:rsidRPr="005207AE" w:rsidRDefault="00F85801" w:rsidP="005207AE">
      <w:pPr>
        <w:snapToGrid w:val="0"/>
        <w:spacing w:line="360" w:lineRule="auto"/>
        <w:ind w:firstLineChars="200" w:firstLine="480"/>
        <w:rPr>
          <w:rFonts w:ascii="楷体" w:eastAsia="楷体" w:hAnsi="楷体"/>
          <w:color w:val="000000" w:themeColor="text1"/>
          <w:sz w:val="24"/>
          <w:szCs w:val="24"/>
        </w:rPr>
        <w:sectPr w:rsidR="00F85801" w:rsidRPr="005207AE" w:rsidSect="00403583">
          <w:footerReference w:type="default" r:id="rId16"/>
          <w:pgSz w:w="11906" w:h="16838"/>
          <w:pgMar w:top="1440" w:right="1797" w:bottom="1440" w:left="1797" w:header="851" w:footer="992" w:gutter="0"/>
          <w:pgNumType w:start="1"/>
          <w:cols w:space="425"/>
          <w:docGrid w:type="linesAndChars" w:linePitch="312"/>
        </w:sectPr>
      </w:pPr>
    </w:p>
    <w:p w:rsidR="00F85801" w:rsidRDefault="00F85801" w:rsidP="00AF30DF">
      <w:pPr>
        <w:keepNext/>
        <w:keepLines/>
        <w:spacing w:before="240" w:after="360" w:line="360" w:lineRule="auto"/>
        <w:jc w:val="center"/>
        <w:outlineLvl w:val="0"/>
        <w:rPr>
          <w:b/>
          <w:bCs/>
          <w:color w:val="000000" w:themeColor="text1"/>
          <w:kern w:val="44"/>
          <w:sz w:val="30"/>
          <w:szCs w:val="30"/>
        </w:rPr>
      </w:pPr>
      <w:bookmarkStart w:id="35" w:name="_Toc5515"/>
      <w:bookmarkStart w:id="36" w:name="_Toc17403"/>
      <w:bookmarkStart w:id="37" w:name="_Toc6623"/>
      <w:bookmarkStart w:id="38" w:name="_Toc421912680"/>
      <w:bookmarkStart w:id="39" w:name="_Toc41930362"/>
      <w:bookmarkStart w:id="40" w:name="_Toc83289001"/>
      <w:r w:rsidRPr="00AF30DF">
        <w:rPr>
          <w:b/>
          <w:bCs/>
          <w:color w:val="000000" w:themeColor="text1"/>
          <w:kern w:val="44"/>
          <w:sz w:val="30"/>
          <w:szCs w:val="30"/>
        </w:rPr>
        <w:lastRenderedPageBreak/>
        <w:t xml:space="preserve">2 </w:t>
      </w:r>
      <w:r w:rsidRPr="00AF30DF">
        <w:rPr>
          <w:rFonts w:hint="eastAsia"/>
          <w:b/>
          <w:bCs/>
          <w:color w:val="000000" w:themeColor="text1"/>
          <w:kern w:val="44"/>
          <w:sz w:val="30"/>
          <w:szCs w:val="30"/>
        </w:rPr>
        <w:t xml:space="preserve"> </w:t>
      </w:r>
      <w:r w:rsidRPr="00AF30DF">
        <w:rPr>
          <w:b/>
          <w:bCs/>
          <w:color w:val="000000" w:themeColor="text1"/>
          <w:kern w:val="44"/>
          <w:sz w:val="30"/>
          <w:szCs w:val="30"/>
        </w:rPr>
        <w:t>术</w:t>
      </w:r>
      <w:r w:rsidR="004737AF">
        <w:rPr>
          <w:rFonts w:hint="eastAsia"/>
          <w:b/>
          <w:bCs/>
          <w:color w:val="000000" w:themeColor="text1"/>
          <w:kern w:val="44"/>
          <w:sz w:val="30"/>
          <w:szCs w:val="30"/>
        </w:rPr>
        <w:t xml:space="preserve"> </w:t>
      </w:r>
      <w:r w:rsidR="004737AF">
        <w:rPr>
          <w:b/>
          <w:bCs/>
          <w:color w:val="000000" w:themeColor="text1"/>
          <w:kern w:val="44"/>
          <w:sz w:val="30"/>
          <w:szCs w:val="30"/>
        </w:rPr>
        <w:t xml:space="preserve">   </w:t>
      </w:r>
      <w:r w:rsidRPr="00AF30DF">
        <w:rPr>
          <w:b/>
          <w:bCs/>
          <w:color w:val="000000" w:themeColor="text1"/>
          <w:kern w:val="44"/>
          <w:sz w:val="30"/>
          <w:szCs w:val="30"/>
        </w:rPr>
        <w:t>语</w:t>
      </w:r>
      <w:bookmarkEnd w:id="35"/>
      <w:bookmarkEnd w:id="36"/>
      <w:bookmarkEnd w:id="37"/>
      <w:bookmarkEnd w:id="38"/>
      <w:bookmarkEnd w:id="39"/>
      <w:bookmarkEnd w:id="40"/>
    </w:p>
    <w:p w:rsidR="003E5165" w:rsidRPr="003E5165" w:rsidRDefault="003E5165" w:rsidP="003E5165">
      <w:pPr>
        <w:spacing w:line="360" w:lineRule="auto"/>
        <w:rPr>
          <w:rFonts w:hAnsi="宋体"/>
          <w:color w:val="000000" w:themeColor="text1"/>
          <w:sz w:val="24"/>
          <w:szCs w:val="24"/>
        </w:rPr>
      </w:pPr>
      <w:r w:rsidRPr="003E5165">
        <w:rPr>
          <w:rFonts w:hAnsi="宋体"/>
          <w:b/>
          <w:color w:val="000000" w:themeColor="text1"/>
          <w:sz w:val="24"/>
          <w:szCs w:val="24"/>
        </w:rPr>
        <w:t>2.</w:t>
      </w:r>
      <w:r w:rsidR="00391394">
        <w:rPr>
          <w:rFonts w:hAnsi="宋体"/>
          <w:b/>
          <w:color w:val="000000" w:themeColor="text1"/>
          <w:sz w:val="24"/>
          <w:szCs w:val="24"/>
        </w:rPr>
        <w:t>0</w:t>
      </w:r>
      <w:r w:rsidRPr="003E5165">
        <w:rPr>
          <w:rFonts w:hAnsi="宋体"/>
          <w:b/>
          <w:color w:val="000000" w:themeColor="text1"/>
          <w:sz w:val="24"/>
          <w:szCs w:val="24"/>
        </w:rPr>
        <w:t>.1</w:t>
      </w:r>
      <w:r>
        <w:rPr>
          <w:rFonts w:hAnsi="宋体"/>
          <w:color w:val="000000" w:themeColor="text1"/>
          <w:sz w:val="24"/>
          <w:szCs w:val="24"/>
        </w:rPr>
        <w:t xml:space="preserve">  </w:t>
      </w:r>
      <w:r w:rsidR="00AA0AE8">
        <w:rPr>
          <w:rFonts w:hAnsi="宋体" w:hint="eastAsia"/>
          <w:color w:val="000000" w:themeColor="text1"/>
          <w:sz w:val="24"/>
          <w:szCs w:val="24"/>
        </w:rPr>
        <w:t>谷纤维复合</w:t>
      </w:r>
      <w:r w:rsidRPr="003E5165">
        <w:rPr>
          <w:rFonts w:hAnsi="宋体" w:hint="eastAsia"/>
          <w:color w:val="000000" w:themeColor="text1"/>
          <w:sz w:val="24"/>
          <w:szCs w:val="24"/>
        </w:rPr>
        <w:t>门窗</w:t>
      </w:r>
      <w:r w:rsidR="00AA0AE8">
        <w:rPr>
          <w:rFonts w:hAnsi="宋体" w:hint="eastAsia"/>
          <w:color w:val="000000" w:themeColor="text1"/>
          <w:sz w:val="24"/>
          <w:szCs w:val="24"/>
        </w:rPr>
        <w:t xml:space="preserve"> </w:t>
      </w:r>
      <w:r w:rsidR="00AA0AE8">
        <w:rPr>
          <w:rFonts w:hAnsi="宋体"/>
          <w:color w:val="000000" w:themeColor="text1"/>
          <w:sz w:val="24"/>
          <w:szCs w:val="24"/>
        </w:rPr>
        <w:t xml:space="preserve">   </w:t>
      </w:r>
      <w:r w:rsidR="00AA0AE8" w:rsidRPr="00AA0AE8">
        <w:rPr>
          <w:rFonts w:hint="eastAsia"/>
          <w:color w:val="000000"/>
          <w:sz w:val="24"/>
          <w:szCs w:val="24"/>
        </w:rPr>
        <w:t>g</w:t>
      </w:r>
      <w:r w:rsidR="00AA0AE8" w:rsidRPr="00AA0AE8">
        <w:rPr>
          <w:color w:val="000000"/>
          <w:sz w:val="24"/>
          <w:szCs w:val="24"/>
        </w:rPr>
        <w:t xml:space="preserve">rain fiber composite </w:t>
      </w:r>
      <w:r w:rsidR="007F519C" w:rsidRPr="00AA0AE8">
        <w:rPr>
          <w:rFonts w:hint="eastAsia"/>
          <w:color w:val="000000"/>
          <w:sz w:val="24"/>
          <w:szCs w:val="24"/>
        </w:rPr>
        <w:t>win</w:t>
      </w:r>
      <w:r w:rsidR="007F519C">
        <w:rPr>
          <w:rFonts w:hint="eastAsia"/>
          <w:color w:val="000000"/>
          <w:sz w:val="24"/>
          <w:szCs w:val="24"/>
        </w:rPr>
        <w:t>-</w:t>
      </w:r>
      <w:r w:rsidR="00AA0AE8" w:rsidRPr="00AA0AE8">
        <w:rPr>
          <w:color w:val="000000"/>
          <w:sz w:val="24"/>
          <w:szCs w:val="24"/>
        </w:rPr>
        <w:t>door</w:t>
      </w:r>
      <w:r w:rsidR="00AA0AE8" w:rsidRPr="00AA0AE8">
        <w:rPr>
          <w:rFonts w:hint="eastAsia"/>
          <w:color w:val="000000"/>
          <w:sz w:val="24"/>
          <w:szCs w:val="24"/>
        </w:rPr>
        <w:t>s</w:t>
      </w:r>
      <w:r w:rsidR="00AA0AE8" w:rsidRPr="00AA0AE8">
        <w:rPr>
          <w:color w:val="000000"/>
          <w:sz w:val="24"/>
          <w:szCs w:val="24"/>
        </w:rPr>
        <w:t xml:space="preserve"> </w:t>
      </w:r>
    </w:p>
    <w:p w:rsidR="003E5165" w:rsidRDefault="00AE3EC5" w:rsidP="003E5165">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基材为谷纤维复合型材并内衬增强型钢</w:t>
      </w:r>
      <w:r w:rsidR="003E5165" w:rsidRPr="003E5165">
        <w:rPr>
          <w:rFonts w:hAnsi="宋体" w:hint="eastAsia"/>
          <w:color w:val="000000" w:themeColor="text1"/>
          <w:sz w:val="24"/>
          <w:szCs w:val="24"/>
        </w:rPr>
        <w:t>的门窗</w:t>
      </w:r>
      <w:r w:rsidR="00AA0AE8">
        <w:rPr>
          <w:rFonts w:hAnsi="宋体" w:hint="eastAsia"/>
          <w:color w:val="000000" w:themeColor="text1"/>
          <w:sz w:val="24"/>
          <w:szCs w:val="24"/>
        </w:rPr>
        <w:t>总称</w:t>
      </w:r>
      <w:r w:rsidR="003E5165" w:rsidRPr="003E5165">
        <w:rPr>
          <w:rFonts w:hAnsi="宋体" w:hint="eastAsia"/>
          <w:color w:val="000000" w:themeColor="text1"/>
          <w:sz w:val="24"/>
          <w:szCs w:val="24"/>
        </w:rPr>
        <w:t>。</w:t>
      </w:r>
    </w:p>
    <w:p w:rsidR="003E5165" w:rsidRPr="003E5165" w:rsidRDefault="003E5165" w:rsidP="003E5165">
      <w:pPr>
        <w:spacing w:line="360" w:lineRule="auto"/>
        <w:rPr>
          <w:rFonts w:hAnsi="宋体"/>
          <w:color w:val="000000" w:themeColor="text1"/>
          <w:sz w:val="24"/>
          <w:szCs w:val="24"/>
        </w:rPr>
      </w:pPr>
      <w:r w:rsidRPr="003E5165">
        <w:rPr>
          <w:rFonts w:hAnsi="宋体"/>
          <w:b/>
          <w:color w:val="000000" w:themeColor="text1"/>
          <w:sz w:val="24"/>
          <w:szCs w:val="24"/>
        </w:rPr>
        <w:t>2.</w:t>
      </w:r>
      <w:r w:rsidR="00391394">
        <w:rPr>
          <w:rFonts w:hAnsi="宋体"/>
          <w:b/>
          <w:color w:val="000000" w:themeColor="text1"/>
          <w:sz w:val="24"/>
          <w:szCs w:val="24"/>
        </w:rPr>
        <w:t>0</w:t>
      </w:r>
      <w:r w:rsidRPr="003E5165">
        <w:rPr>
          <w:rFonts w:hAnsi="宋体"/>
          <w:b/>
          <w:color w:val="000000" w:themeColor="text1"/>
          <w:sz w:val="24"/>
          <w:szCs w:val="24"/>
        </w:rPr>
        <w:t>.2</w:t>
      </w:r>
      <w:r w:rsidRPr="003E5165">
        <w:rPr>
          <w:rFonts w:hAnsi="宋体"/>
          <w:color w:val="000000" w:themeColor="text1"/>
          <w:sz w:val="24"/>
          <w:szCs w:val="24"/>
        </w:rPr>
        <w:t xml:space="preserve">  </w:t>
      </w:r>
      <w:r w:rsidR="00AE3EC5">
        <w:rPr>
          <w:rFonts w:hAnsi="宋体" w:hint="eastAsia"/>
          <w:color w:val="000000" w:themeColor="text1"/>
          <w:sz w:val="24"/>
          <w:szCs w:val="24"/>
        </w:rPr>
        <w:t>谷纤维</w:t>
      </w:r>
      <w:r w:rsidRPr="003E5165">
        <w:rPr>
          <w:rFonts w:hAnsi="宋体" w:hint="eastAsia"/>
          <w:color w:val="000000" w:themeColor="text1"/>
          <w:sz w:val="24"/>
          <w:szCs w:val="24"/>
        </w:rPr>
        <w:t>型材</w:t>
      </w:r>
      <w:r w:rsidR="00AA0AE8">
        <w:rPr>
          <w:rFonts w:hAnsi="宋体" w:hint="eastAsia"/>
          <w:color w:val="000000" w:themeColor="text1"/>
          <w:sz w:val="24"/>
          <w:szCs w:val="24"/>
        </w:rPr>
        <w:t xml:space="preserve"> </w:t>
      </w:r>
      <w:r w:rsidR="00AA0AE8">
        <w:rPr>
          <w:rFonts w:hAnsi="宋体"/>
          <w:color w:val="000000" w:themeColor="text1"/>
          <w:sz w:val="24"/>
          <w:szCs w:val="24"/>
        </w:rPr>
        <w:t xml:space="preserve"> </w:t>
      </w:r>
      <w:r w:rsidR="00AA0AE8" w:rsidRPr="00AA0AE8">
        <w:rPr>
          <w:rFonts w:hint="eastAsia"/>
          <w:color w:val="000000"/>
          <w:sz w:val="24"/>
          <w:szCs w:val="24"/>
        </w:rPr>
        <w:t>g</w:t>
      </w:r>
      <w:r w:rsidR="00AA0AE8" w:rsidRPr="00AA0AE8">
        <w:rPr>
          <w:color w:val="000000"/>
          <w:sz w:val="24"/>
          <w:szCs w:val="24"/>
        </w:rPr>
        <w:t>rain fiber</w:t>
      </w:r>
      <w:r w:rsidR="00AA0AE8">
        <w:rPr>
          <w:color w:val="000000"/>
          <w:sz w:val="24"/>
          <w:szCs w:val="24"/>
        </w:rPr>
        <w:t xml:space="preserve"> </w:t>
      </w:r>
      <w:r w:rsidR="00AA0AE8">
        <w:rPr>
          <w:rFonts w:hint="eastAsia"/>
          <w:color w:val="000000"/>
          <w:sz w:val="24"/>
          <w:szCs w:val="24"/>
        </w:rPr>
        <w:t>profiles</w:t>
      </w:r>
    </w:p>
    <w:p w:rsidR="003E5165" w:rsidRDefault="003E5165" w:rsidP="003E5165">
      <w:pPr>
        <w:spacing w:line="360" w:lineRule="auto"/>
        <w:ind w:firstLineChars="200" w:firstLine="480"/>
        <w:rPr>
          <w:rFonts w:hAnsi="宋体"/>
          <w:color w:val="000000" w:themeColor="text1"/>
          <w:sz w:val="24"/>
          <w:szCs w:val="24"/>
        </w:rPr>
      </w:pPr>
      <w:r w:rsidRPr="003E5165">
        <w:rPr>
          <w:rFonts w:hAnsi="宋体" w:hint="eastAsia"/>
          <w:color w:val="000000" w:themeColor="text1"/>
          <w:sz w:val="24"/>
          <w:szCs w:val="24"/>
        </w:rPr>
        <w:t>稻壳粉</w:t>
      </w:r>
      <w:r w:rsidR="00262061">
        <w:rPr>
          <w:rFonts w:hAnsi="宋体" w:hint="eastAsia"/>
          <w:color w:val="000000" w:themeColor="text1"/>
          <w:sz w:val="24"/>
          <w:szCs w:val="24"/>
        </w:rPr>
        <w:t>经表面活化处理后</w:t>
      </w:r>
      <w:r w:rsidRPr="003E5165">
        <w:rPr>
          <w:rFonts w:hAnsi="宋体" w:hint="eastAsia"/>
          <w:color w:val="000000" w:themeColor="text1"/>
          <w:sz w:val="24"/>
          <w:szCs w:val="24"/>
        </w:rPr>
        <w:t>同矿物油和盐等结合成为微硅</w:t>
      </w:r>
      <w:proofErr w:type="gramStart"/>
      <w:r w:rsidRPr="003E5165">
        <w:rPr>
          <w:rFonts w:hAnsi="宋体" w:hint="eastAsia"/>
          <w:color w:val="000000" w:themeColor="text1"/>
          <w:sz w:val="24"/>
          <w:szCs w:val="24"/>
        </w:rPr>
        <w:t>纤</w:t>
      </w:r>
      <w:proofErr w:type="gramEnd"/>
      <w:r w:rsidRPr="003E5165">
        <w:rPr>
          <w:rFonts w:hAnsi="宋体" w:hint="eastAsia"/>
          <w:color w:val="000000" w:themeColor="text1"/>
          <w:sz w:val="24"/>
          <w:szCs w:val="24"/>
        </w:rPr>
        <w:t>形态，再与聚烯烃类聚合物融合，经挤出成型的一种新型门窗型材。</w:t>
      </w:r>
    </w:p>
    <w:p w:rsidR="003821AD" w:rsidRPr="003821AD" w:rsidRDefault="004D5A93" w:rsidP="003E5165">
      <w:pPr>
        <w:spacing w:line="360" w:lineRule="auto"/>
        <w:ind w:firstLineChars="200" w:firstLine="440"/>
        <w:rPr>
          <w:rFonts w:hAnsi="宋体"/>
          <w:color w:val="000000" w:themeColor="text1"/>
          <w:sz w:val="24"/>
          <w:szCs w:val="24"/>
        </w:rPr>
      </w:pPr>
      <w:r w:rsidRPr="0045753A">
        <w:rPr>
          <w:rFonts w:ascii="楷体" w:eastAsia="楷体" w:hAnsi="楷体" w:hint="eastAsia"/>
          <w:bCs/>
          <w:sz w:val="22"/>
        </w:rPr>
        <w:t>【条文说明】</w:t>
      </w:r>
      <w:r>
        <w:rPr>
          <w:rFonts w:ascii="楷体" w:eastAsia="楷体" w:hAnsi="楷体" w:hint="eastAsia"/>
          <w:bCs/>
          <w:sz w:val="22"/>
        </w:rPr>
        <w:t>谷</w:t>
      </w:r>
      <w:r w:rsidRPr="000B202F">
        <w:rPr>
          <w:rFonts w:ascii="楷体" w:eastAsia="楷体" w:hAnsi="楷体" w:hint="eastAsia"/>
          <w:bCs/>
          <w:sz w:val="22"/>
        </w:rPr>
        <w:t>纤维复合门窗型材</w:t>
      </w:r>
      <w:r w:rsidRPr="000B202F">
        <w:rPr>
          <w:rFonts w:ascii="楷体" w:eastAsia="楷体" w:hAnsi="楷体"/>
          <w:bCs/>
          <w:sz w:val="22"/>
        </w:rPr>
        <w:t>是将粮食生产中的废弃谷壳再加工制成的</w:t>
      </w:r>
      <w:r w:rsidR="003821AD">
        <w:rPr>
          <w:rFonts w:ascii="楷体" w:eastAsia="楷体" w:hAnsi="楷体" w:hint="eastAsia"/>
          <w:bCs/>
          <w:sz w:val="22"/>
        </w:rPr>
        <w:t>。</w:t>
      </w:r>
      <w:r w:rsidR="003821AD" w:rsidRPr="000B202F">
        <w:rPr>
          <w:rFonts w:ascii="楷体" w:eastAsia="楷体" w:hAnsi="楷体" w:hint="eastAsia"/>
          <w:bCs/>
          <w:sz w:val="22"/>
        </w:rPr>
        <w:t>通过这种特殊技术的处理，型材</w:t>
      </w:r>
      <w:r w:rsidR="003821AD" w:rsidRPr="000B202F">
        <w:rPr>
          <w:rFonts w:ascii="楷体" w:eastAsia="楷体" w:hAnsi="楷体"/>
          <w:bCs/>
          <w:sz w:val="22"/>
        </w:rPr>
        <w:t>外观及触感与木材极为相似，机械加工性能优良</w:t>
      </w:r>
      <w:r w:rsidR="003821AD" w:rsidRPr="000B202F">
        <w:rPr>
          <w:rFonts w:ascii="楷体" w:eastAsia="楷体" w:hAnsi="楷体" w:hint="eastAsia"/>
          <w:bCs/>
          <w:sz w:val="22"/>
        </w:rPr>
        <w:t>，</w:t>
      </w:r>
      <w:r w:rsidR="003821AD" w:rsidRPr="000B202F">
        <w:rPr>
          <w:rFonts w:ascii="楷体" w:eastAsia="楷体" w:hAnsi="楷体"/>
          <w:bCs/>
          <w:sz w:val="22"/>
        </w:rPr>
        <w:t>加工时使用的工具与机械也与木材加工工具和机械一致</w:t>
      </w:r>
      <w:r w:rsidR="003821AD" w:rsidRPr="000B202F">
        <w:rPr>
          <w:rFonts w:ascii="楷体" w:eastAsia="楷体" w:hAnsi="楷体" w:hint="eastAsia"/>
          <w:bCs/>
          <w:sz w:val="22"/>
        </w:rPr>
        <w:t>，且导热系数低，热胀冷缩系数低、高温高寒不易变形，</w:t>
      </w:r>
      <w:r w:rsidR="003821AD" w:rsidRPr="000B202F">
        <w:rPr>
          <w:rFonts w:ascii="楷体" w:eastAsia="楷体" w:hAnsi="楷体"/>
          <w:bCs/>
          <w:sz w:val="22"/>
        </w:rPr>
        <w:t>抗UV</w:t>
      </w:r>
      <w:r w:rsidR="003821AD" w:rsidRPr="000B202F">
        <w:rPr>
          <w:rFonts w:ascii="楷体" w:eastAsia="楷体" w:hAnsi="楷体" w:hint="eastAsia"/>
          <w:bCs/>
          <w:sz w:val="22"/>
        </w:rPr>
        <w:t>，</w:t>
      </w:r>
      <w:r w:rsidR="003821AD" w:rsidRPr="000B202F">
        <w:rPr>
          <w:rFonts w:ascii="楷体" w:eastAsia="楷体" w:hAnsi="楷体"/>
          <w:bCs/>
          <w:sz w:val="22"/>
        </w:rPr>
        <w:t>防水、</w:t>
      </w:r>
      <w:proofErr w:type="gramStart"/>
      <w:r w:rsidR="003821AD" w:rsidRPr="000B202F">
        <w:rPr>
          <w:rFonts w:ascii="楷体" w:eastAsia="楷体" w:hAnsi="楷体"/>
          <w:bCs/>
          <w:sz w:val="22"/>
        </w:rPr>
        <w:t>耐候耐老化</w:t>
      </w:r>
      <w:proofErr w:type="gramEnd"/>
      <w:r w:rsidR="003821AD" w:rsidRPr="000B202F">
        <w:rPr>
          <w:rFonts w:ascii="楷体" w:eastAsia="楷体" w:hAnsi="楷体"/>
          <w:bCs/>
          <w:sz w:val="22"/>
        </w:rPr>
        <w:t>等，可持久户外使用</w:t>
      </w:r>
      <w:r w:rsidR="003821AD" w:rsidRPr="000B202F">
        <w:rPr>
          <w:rFonts w:ascii="楷体" w:eastAsia="楷体" w:hAnsi="楷体" w:hint="eastAsia"/>
          <w:bCs/>
          <w:sz w:val="22"/>
        </w:rPr>
        <w:t>。在环保方面，</w:t>
      </w:r>
      <w:r w:rsidR="003821AD">
        <w:rPr>
          <w:rFonts w:ascii="楷体" w:eastAsia="楷体" w:hAnsi="楷体" w:hint="eastAsia"/>
          <w:bCs/>
          <w:sz w:val="22"/>
        </w:rPr>
        <w:t>谷</w:t>
      </w:r>
      <w:r w:rsidR="003821AD" w:rsidRPr="000B202F">
        <w:rPr>
          <w:rFonts w:ascii="楷体" w:eastAsia="楷体" w:hAnsi="楷体" w:hint="eastAsia"/>
          <w:bCs/>
          <w:sz w:val="22"/>
        </w:rPr>
        <w:t>纤维复合型材</w:t>
      </w:r>
      <w:r w:rsidR="003821AD" w:rsidRPr="000B202F">
        <w:rPr>
          <w:rFonts w:ascii="楷体" w:eastAsia="楷体" w:hAnsi="楷体"/>
          <w:bCs/>
          <w:sz w:val="22"/>
        </w:rPr>
        <w:t>本身就是将粮食生产中的废弃谷壳再加工制成的，</w:t>
      </w:r>
      <w:r w:rsidR="003821AD">
        <w:rPr>
          <w:rFonts w:ascii="楷体" w:eastAsia="楷体" w:hAnsi="楷体" w:hint="eastAsia"/>
          <w:bCs/>
          <w:sz w:val="22"/>
        </w:rPr>
        <w:t>谷</w:t>
      </w:r>
      <w:r w:rsidR="003821AD" w:rsidRPr="000B202F">
        <w:rPr>
          <w:rFonts w:ascii="楷体" w:eastAsia="楷体" w:hAnsi="楷体" w:hint="eastAsia"/>
          <w:bCs/>
          <w:sz w:val="22"/>
        </w:rPr>
        <w:t>纤维复合型材</w:t>
      </w:r>
      <w:r w:rsidR="003821AD" w:rsidRPr="000B202F">
        <w:rPr>
          <w:rFonts w:ascii="楷体" w:eastAsia="楷体" w:hAnsi="楷体"/>
          <w:bCs/>
          <w:sz w:val="22"/>
        </w:rPr>
        <w:t>以及生产中多余的废料还能被100%的回收再利用</w:t>
      </w:r>
      <w:r w:rsidR="003821AD" w:rsidRPr="000B202F">
        <w:rPr>
          <w:rFonts w:ascii="楷体" w:eastAsia="楷体" w:hAnsi="楷体" w:hint="eastAsia"/>
          <w:bCs/>
          <w:sz w:val="22"/>
        </w:rPr>
        <w:t>；</w:t>
      </w:r>
      <w:r w:rsidR="003821AD" w:rsidRPr="000B202F">
        <w:rPr>
          <w:rFonts w:ascii="楷体" w:eastAsia="楷体" w:hAnsi="楷体"/>
          <w:bCs/>
          <w:sz w:val="22"/>
        </w:rPr>
        <w:t>可以取代木材，减少树木砍伐对环境的破坏。</w:t>
      </w:r>
    </w:p>
    <w:p w:rsidR="003E5165" w:rsidRPr="003E5165" w:rsidRDefault="003E5165" w:rsidP="003E5165">
      <w:pPr>
        <w:spacing w:line="360" w:lineRule="auto"/>
        <w:rPr>
          <w:rFonts w:hAnsi="宋体"/>
          <w:color w:val="000000" w:themeColor="text1"/>
          <w:sz w:val="24"/>
          <w:szCs w:val="24"/>
        </w:rPr>
      </w:pPr>
      <w:r w:rsidRPr="00C45E7D">
        <w:rPr>
          <w:rFonts w:hAnsi="宋体"/>
          <w:b/>
          <w:color w:val="000000" w:themeColor="text1"/>
          <w:sz w:val="24"/>
          <w:szCs w:val="24"/>
        </w:rPr>
        <w:t>2.</w:t>
      </w:r>
      <w:r w:rsidR="00391394">
        <w:rPr>
          <w:rFonts w:hAnsi="宋体"/>
          <w:b/>
          <w:color w:val="000000" w:themeColor="text1"/>
          <w:sz w:val="24"/>
          <w:szCs w:val="24"/>
        </w:rPr>
        <w:t>0</w:t>
      </w:r>
      <w:r w:rsidRPr="00C45E7D">
        <w:rPr>
          <w:rFonts w:hAnsi="宋体"/>
          <w:b/>
          <w:color w:val="000000" w:themeColor="text1"/>
          <w:sz w:val="24"/>
          <w:szCs w:val="24"/>
        </w:rPr>
        <w:t>.3</w:t>
      </w:r>
      <w:r w:rsidRPr="003E5165">
        <w:rPr>
          <w:rFonts w:hAnsi="宋体"/>
          <w:color w:val="000000" w:themeColor="text1"/>
          <w:sz w:val="24"/>
          <w:szCs w:val="24"/>
        </w:rPr>
        <w:t xml:space="preserve">  </w:t>
      </w:r>
      <w:r w:rsidRPr="003E5165">
        <w:rPr>
          <w:rFonts w:hAnsi="宋体" w:hint="eastAsia"/>
          <w:color w:val="000000" w:themeColor="text1"/>
          <w:sz w:val="24"/>
          <w:szCs w:val="24"/>
        </w:rPr>
        <w:t>主要受力杆件</w:t>
      </w:r>
      <w:r w:rsidR="00AA0AE8">
        <w:rPr>
          <w:rFonts w:hAnsi="宋体" w:hint="eastAsia"/>
          <w:color w:val="000000" w:themeColor="text1"/>
          <w:sz w:val="24"/>
          <w:szCs w:val="24"/>
        </w:rPr>
        <w:t xml:space="preserve"> </w:t>
      </w:r>
      <w:r w:rsidR="00AA0AE8">
        <w:rPr>
          <w:rFonts w:hAnsi="宋体"/>
          <w:color w:val="000000" w:themeColor="text1"/>
          <w:sz w:val="24"/>
          <w:szCs w:val="24"/>
        </w:rPr>
        <w:t xml:space="preserve">   </w:t>
      </w:r>
      <w:r w:rsidR="00AA0AE8" w:rsidRPr="00AA0AE8">
        <w:rPr>
          <w:rFonts w:hint="eastAsia"/>
          <w:color w:val="000000"/>
          <w:sz w:val="24"/>
          <w:szCs w:val="24"/>
        </w:rPr>
        <w:t>major load-bearing frame member</w:t>
      </w:r>
    </w:p>
    <w:p w:rsidR="003E5165" w:rsidRPr="003E5165" w:rsidRDefault="003E5165" w:rsidP="003E5165">
      <w:pPr>
        <w:spacing w:line="360" w:lineRule="auto"/>
        <w:ind w:firstLineChars="200" w:firstLine="480"/>
        <w:rPr>
          <w:rFonts w:hAnsi="宋体"/>
          <w:color w:val="000000" w:themeColor="text1"/>
          <w:sz w:val="24"/>
          <w:szCs w:val="24"/>
        </w:rPr>
      </w:pPr>
      <w:r w:rsidRPr="003E5165">
        <w:rPr>
          <w:rFonts w:hAnsi="宋体" w:hint="eastAsia"/>
          <w:color w:val="000000" w:themeColor="text1"/>
          <w:sz w:val="24"/>
          <w:szCs w:val="24"/>
        </w:rPr>
        <w:t>承受并传递门窗自身重力及水平风荷载等作用力的门窗中横框、中竖框、扇</w:t>
      </w:r>
      <w:proofErr w:type="gramStart"/>
      <w:r w:rsidRPr="003E5165">
        <w:rPr>
          <w:rFonts w:hAnsi="宋体" w:hint="eastAsia"/>
          <w:color w:val="000000" w:themeColor="text1"/>
          <w:sz w:val="24"/>
          <w:szCs w:val="24"/>
        </w:rPr>
        <w:t>梃</w:t>
      </w:r>
      <w:proofErr w:type="gramEnd"/>
      <w:r w:rsidRPr="003E5165">
        <w:rPr>
          <w:rFonts w:hAnsi="宋体" w:hint="eastAsia"/>
          <w:color w:val="000000" w:themeColor="text1"/>
          <w:sz w:val="24"/>
          <w:szCs w:val="24"/>
        </w:rPr>
        <w:t>以及组合门窗拼</w:t>
      </w:r>
      <w:proofErr w:type="gramStart"/>
      <w:r w:rsidRPr="003E5165">
        <w:rPr>
          <w:rFonts w:hAnsi="宋体" w:hint="eastAsia"/>
          <w:color w:val="000000" w:themeColor="text1"/>
          <w:sz w:val="24"/>
          <w:szCs w:val="24"/>
        </w:rPr>
        <w:t>樘</w:t>
      </w:r>
      <w:proofErr w:type="gramEnd"/>
      <w:r w:rsidRPr="003E5165">
        <w:rPr>
          <w:rFonts w:hAnsi="宋体" w:hint="eastAsia"/>
          <w:color w:val="000000" w:themeColor="text1"/>
          <w:sz w:val="24"/>
          <w:szCs w:val="24"/>
        </w:rPr>
        <w:t>框等型材构件。</w:t>
      </w:r>
    </w:p>
    <w:p w:rsidR="003E5165" w:rsidRPr="009F411B" w:rsidRDefault="003E5165" w:rsidP="009F411B">
      <w:pPr>
        <w:spacing w:line="360" w:lineRule="auto"/>
        <w:ind w:firstLineChars="200" w:firstLine="480"/>
        <w:rPr>
          <w:rFonts w:hAnsi="宋体"/>
          <w:color w:val="000000" w:themeColor="text1"/>
          <w:sz w:val="24"/>
          <w:szCs w:val="24"/>
        </w:rPr>
      </w:pPr>
    </w:p>
    <w:p w:rsidR="00774C03" w:rsidRDefault="00774C03">
      <w:pPr>
        <w:widowControl/>
        <w:jc w:val="left"/>
        <w:rPr>
          <w:b/>
          <w:bCs/>
          <w:color w:val="000000" w:themeColor="text1"/>
          <w:kern w:val="44"/>
          <w:sz w:val="24"/>
          <w:szCs w:val="24"/>
        </w:rPr>
      </w:pPr>
      <w:r>
        <w:rPr>
          <w:b/>
          <w:bCs/>
          <w:color w:val="000000" w:themeColor="text1"/>
          <w:kern w:val="44"/>
          <w:sz w:val="24"/>
          <w:szCs w:val="24"/>
        </w:rPr>
        <w:br w:type="page"/>
      </w:r>
    </w:p>
    <w:p w:rsidR="00F85801" w:rsidRPr="00AF30DF" w:rsidRDefault="004A4FDE" w:rsidP="00AF30DF">
      <w:pPr>
        <w:keepNext/>
        <w:keepLines/>
        <w:spacing w:before="240" w:after="360" w:line="360" w:lineRule="auto"/>
        <w:jc w:val="center"/>
        <w:outlineLvl w:val="0"/>
        <w:rPr>
          <w:b/>
          <w:bCs/>
          <w:color w:val="000000" w:themeColor="text1"/>
          <w:kern w:val="44"/>
          <w:sz w:val="30"/>
          <w:szCs w:val="30"/>
        </w:rPr>
      </w:pPr>
      <w:bookmarkStart w:id="41" w:name="_Toc41930363"/>
      <w:bookmarkStart w:id="42" w:name="_Toc83289002"/>
      <w:r w:rsidRPr="00AF30DF">
        <w:rPr>
          <w:rFonts w:hint="eastAsia"/>
          <w:b/>
          <w:bCs/>
          <w:color w:val="000000" w:themeColor="text1"/>
          <w:kern w:val="44"/>
          <w:sz w:val="30"/>
          <w:szCs w:val="30"/>
        </w:rPr>
        <w:lastRenderedPageBreak/>
        <w:t>3</w:t>
      </w:r>
      <w:r w:rsidR="00456967" w:rsidRPr="00AF30DF">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材</w:t>
      </w:r>
      <w:r w:rsidR="00AF30DF">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料</w:t>
      </w:r>
      <w:bookmarkEnd w:id="41"/>
      <w:bookmarkEnd w:id="42"/>
    </w:p>
    <w:p w:rsidR="00B539F3" w:rsidRDefault="00B539F3" w:rsidP="00584445">
      <w:pPr>
        <w:keepNext/>
        <w:keepLines/>
        <w:spacing w:beforeLines="50" w:before="156" w:afterLines="50" w:after="156" w:line="360" w:lineRule="auto"/>
        <w:jc w:val="center"/>
        <w:outlineLvl w:val="1"/>
        <w:rPr>
          <w:rFonts w:eastAsia="黑体"/>
          <w:kern w:val="0"/>
          <w:sz w:val="28"/>
          <w:szCs w:val="28"/>
        </w:rPr>
      </w:pPr>
      <w:bookmarkStart w:id="43" w:name="_Toc83289003"/>
      <w:r>
        <w:rPr>
          <w:rFonts w:eastAsia="黑体"/>
          <w:kern w:val="0"/>
          <w:sz w:val="28"/>
          <w:szCs w:val="28"/>
        </w:rPr>
        <w:t>3</w:t>
      </w:r>
      <w:r w:rsidRPr="000236DB">
        <w:rPr>
          <w:rFonts w:eastAsia="黑体" w:hint="eastAsia"/>
          <w:kern w:val="0"/>
          <w:sz w:val="28"/>
          <w:szCs w:val="28"/>
        </w:rPr>
        <w:t xml:space="preserve">.1  </w:t>
      </w:r>
      <w:r w:rsidR="00183741">
        <w:rPr>
          <w:rFonts w:eastAsia="黑体" w:hint="eastAsia"/>
          <w:kern w:val="0"/>
          <w:sz w:val="28"/>
          <w:szCs w:val="28"/>
        </w:rPr>
        <w:t>一般规定</w:t>
      </w:r>
      <w:bookmarkEnd w:id="43"/>
    </w:p>
    <w:p w:rsidR="00A2238E" w:rsidRDefault="00AF6980" w:rsidP="00A2238E">
      <w:pPr>
        <w:spacing w:line="360" w:lineRule="auto"/>
        <w:rPr>
          <w:sz w:val="24"/>
          <w:szCs w:val="24"/>
        </w:rPr>
      </w:pPr>
      <w:r w:rsidRPr="00A2238E">
        <w:rPr>
          <w:rFonts w:hint="eastAsia"/>
          <w:b/>
          <w:sz w:val="24"/>
          <w:szCs w:val="24"/>
        </w:rPr>
        <w:t>3.1</w:t>
      </w:r>
      <w:r w:rsidR="00A2238E">
        <w:rPr>
          <w:rFonts w:hint="eastAsia"/>
          <w:b/>
          <w:sz w:val="24"/>
          <w:szCs w:val="24"/>
        </w:rPr>
        <w:t>.</w:t>
      </w:r>
      <w:r w:rsidR="00A2238E">
        <w:rPr>
          <w:b/>
          <w:sz w:val="24"/>
          <w:szCs w:val="24"/>
        </w:rPr>
        <w:t xml:space="preserve">1  </w:t>
      </w:r>
      <w:r w:rsidR="00A2238E" w:rsidRPr="00A2238E">
        <w:rPr>
          <w:rFonts w:hint="eastAsia"/>
          <w:sz w:val="24"/>
          <w:szCs w:val="24"/>
        </w:rPr>
        <w:t>谷纤维</w:t>
      </w:r>
      <w:r w:rsidR="00A2238E">
        <w:rPr>
          <w:rFonts w:hint="eastAsia"/>
          <w:sz w:val="24"/>
          <w:szCs w:val="24"/>
        </w:rPr>
        <w:t>复合</w:t>
      </w:r>
      <w:r w:rsidR="00A2238E" w:rsidRPr="00A2238E">
        <w:rPr>
          <w:sz w:val="24"/>
          <w:szCs w:val="24"/>
        </w:rPr>
        <w:t>门窗用材料应满足设计要求</w:t>
      </w:r>
      <w:r w:rsidR="00A2238E">
        <w:rPr>
          <w:rFonts w:hint="eastAsia"/>
          <w:sz w:val="24"/>
          <w:szCs w:val="24"/>
        </w:rPr>
        <w:t>，并应有出厂合格证和检验报告</w:t>
      </w:r>
      <w:r w:rsidR="00A2238E" w:rsidRPr="00A2238E">
        <w:rPr>
          <w:sz w:val="24"/>
          <w:szCs w:val="24"/>
        </w:rPr>
        <w:t>。</w:t>
      </w:r>
    </w:p>
    <w:p w:rsidR="001940B6" w:rsidRPr="00D33F23" w:rsidRDefault="001940B6" w:rsidP="001940B6">
      <w:pPr>
        <w:spacing w:line="360" w:lineRule="auto"/>
        <w:ind w:firstLineChars="200" w:firstLine="440"/>
        <w:rPr>
          <w:rFonts w:ascii="楷体" w:eastAsia="楷体" w:hAnsi="楷体"/>
          <w:bCs/>
          <w:sz w:val="22"/>
        </w:rPr>
      </w:pPr>
      <w:r w:rsidRPr="0045753A">
        <w:rPr>
          <w:rFonts w:ascii="楷体" w:eastAsia="楷体" w:hAnsi="楷体" w:hint="eastAsia"/>
          <w:bCs/>
          <w:sz w:val="22"/>
        </w:rPr>
        <w:t>【条文说明】</w:t>
      </w:r>
      <w:r w:rsidRPr="001940B6">
        <w:rPr>
          <w:rFonts w:ascii="楷体" w:eastAsia="楷体" w:hAnsi="楷体" w:hint="eastAsia"/>
          <w:bCs/>
          <w:sz w:val="22"/>
        </w:rPr>
        <w:t>谷纤维复合</w:t>
      </w:r>
      <w:r w:rsidRPr="001940B6">
        <w:rPr>
          <w:rFonts w:ascii="楷体" w:eastAsia="楷体" w:hAnsi="楷体"/>
          <w:bCs/>
          <w:sz w:val="22"/>
        </w:rPr>
        <w:t>门窗</w:t>
      </w:r>
      <w:r>
        <w:rPr>
          <w:rFonts w:ascii="楷体" w:eastAsia="楷体" w:hAnsi="楷体" w:hint="eastAsia"/>
          <w:bCs/>
          <w:sz w:val="22"/>
        </w:rPr>
        <w:t>是由型材、增强型钢、玻璃、密封材料、五金件和紧固件等组成的建筑配套产品，所用材料应符合国家现行有关标准的规定。</w:t>
      </w:r>
    </w:p>
    <w:p w:rsidR="00A2238E" w:rsidRPr="00A2238E" w:rsidRDefault="00A2238E" w:rsidP="00A2238E">
      <w:pPr>
        <w:spacing w:line="360" w:lineRule="auto"/>
        <w:rPr>
          <w:sz w:val="24"/>
          <w:szCs w:val="24"/>
        </w:rPr>
      </w:pPr>
      <w:r w:rsidRPr="00A2238E">
        <w:rPr>
          <w:b/>
          <w:sz w:val="24"/>
          <w:szCs w:val="24"/>
        </w:rPr>
        <w:t>3.1.2</w:t>
      </w:r>
      <w:r>
        <w:rPr>
          <w:sz w:val="24"/>
          <w:szCs w:val="24"/>
        </w:rPr>
        <w:t xml:space="preserve">  </w:t>
      </w:r>
      <w:r w:rsidRPr="00A2238E">
        <w:rPr>
          <w:rFonts w:hint="eastAsia"/>
          <w:sz w:val="24"/>
          <w:szCs w:val="24"/>
        </w:rPr>
        <w:t>谷纤维</w:t>
      </w:r>
      <w:r>
        <w:rPr>
          <w:rFonts w:hint="eastAsia"/>
          <w:sz w:val="24"/>
          <w:szCs w:val="24"/>
        </w:rPr>
        <w:t>复合</w:t>
      </w:r>
      <w:r w:rsidRPr="00A2238E">
        <w:rPr>
          <w:sz w:val="24"/>
          <w:szCs w:val="24"/>
        </w:rPr>
        <w:t>门窗用材料应满足门窗性能和功能结构的匹配性要求。</w:t>
      </w:r>
    </w:p>
    <w:p w:rsidR="00A2238E" w:rsidRDefault="00A2238E" w:rsidP="00A2238E">
      <w:pPr>
        <w:spacing w:line="360" w:lineRule="auto"/>
        <w:rPr>
          <w:sz w:val="24"/>
          <w:szCs w:val="24"/>
        </w:rPr>
      </w:pPr>
      <w:r w:rsidRPr="00A2238E">
        <w:rPr>
          <w:b/>
          <w:sz w:val="24"/>
          <w:szCs w:val="24"/>
        </w:rPr>
        <w:t>3.1.3</w:t>
      </w:r>
      <w:r>
        <w:rPr>
          <w:sz w:val="24"/>
          <w:szCs w:val="24"/>
        </w:rPr>
        <w:t xml:space="preserve">  </w:t>
      </w:r>
      <w:r>
        <w:rPr>
          <w:rFonts w:hint="eastAsia"/>
          <w:sz w:val="24"/>
          <w:szCs w:val="24"/>
        </w:rPr>
        <w:t>各类材料与</w:t>
      </w:r>
      <w:r w:rsidRPr="00A2238E">
        <w:rPr>
          <w:rFonts w:hint="eastAsia"/>
          <w:sz w:val="24"/>
          <w:szCs w:val="24"/>
        </w:rPr>
        <w:t>谷纤维</w:t>
      </w:r>
      <w:r>
        <w:rPr>
          <w:rFonts w:hint="eastAsia"/>
          <w:sz w:val="24"/>
          <w:szCs w:val="24"/>
        </w:rPr>
        <w:t>型材应具有相容性。</w:t>
      </w:r>
    </w:p>
    <w:p w:rsidR="001940B6" w:rsidRPr="003E5165" w:rsidRDefault="001940B6" w:rsidP="001940B6">
      <w:pPr>
        <w:spacing w:line="360" w:lineRule="auto"/>
        <w:ind w:firstLineChars="200" w:firstLine="440"/>
        <w:rPr>
          <w:rFonts w:hAnsi="宋体"/>
          <w:color w:val="000000" w:themeColor="text1"/>
          <w:sz w:val="24"/>
          <w:szCs w:val="24"/>
        </w:rPr>
      </w:pPr>
      <w:r w:rsidRPr="0045753A">
        <w:rPr>
          <w:rFonts w:ascii="楷体" w:eastAsia="楷体" w:hAnsi="楷体" w:hint="eastAsia"/>
          <w:bCs/>
          <w:sz w:val="22"/>
        </w:rPr>
        <w:t>【条文说明】</w:t>
      </w:r>
      <w:r>
        <w:rPr>
          <w:rFonts w:ascii="楷体" w:eastAsia="楷体" w:hAnsi="楷体" w:hint="eastAsia"/>
          <w:bCs/>
          <w:sz w:val="22"/>
        </w:rPr>
        <w:t>与谷</w:t>
      </w:r>
      <w:r w:rsidRPr="000B202F">
        <w:rPr>
          <w:rFonts w:ascii="楷体" w:eastAsia="楷体" w:hAnsi="楷体" w:hint="eastAsia"/>
          <w:bCs/>
          <w:sz w:val="22"/>
        </w:rPr>
        <w:t>纤维型材</w:t>
      </w:r>
      <w:r>
        <w:rPr>
          <w:rFonts w:ascii="楷体" w:eastAsia="楷体" w:hAnsi="楷体" w:hint="eastAsia"/>
          <w:bCs/>
          <w:sz w:val="22"/>
        </w:rPr>
        <w:t>直接接触的各类辅助材料，如五金件、紧固件、玻璃垫块、密封条、密封胶等不应对型材产生腐蚀作用。若不相容，会引起型材变色、降解、变脆、变软及开裂等问题，直接影响门窗的外观和使用功能。</w:t>
      </w:r>
    </w:p>
    <w:p w:rsidR="00B539F3" w:rsidRPr="000236DB" w:rsidRDefault="00B539F3" w:rsidP="00584445">
      <w:pPr>
        <w:keepNext/>
        <w:keepLines/>
        <w:spacing w:beforeLines="50" w:before="156" w:afterLines="50" w:after="156" w:line="360" w:lineRule="auto"/>
        <w:jc w:val="center"/>
        <w:outlineLvl w:val="1"/>
        <w:rPr>
          <w:rFonts w:eastAsia="黑体"/>
          <w:kern w:val="0"/>
          <w:sz w:val="28"/>
          <w:szCs w:val="28"/>
        </w:rPr>
      </w:pPr>
      <w:bookmarkStart w:id="44" w:name="_Toc83289004"/>
      <w:r>
        <w:rPr>
          <w:rFonts w:eastAsia="黑体"/>
          <w:kern w:val="0"/>
          <w:sz w:val="28"/>
          <w:szCs w:val="28"/>
        </w:rPr>
        <w:t xml:space="preserve">3.2  </w:t>
      </w:r>
      <w:r w:rsidR="00F47CCF">
        <w:rPr>
          <w:rFonts w:eastAsia="黑体" w:hint="eastAsia"/>
          <w:kern w:val="0"/>
          <w:sz w:val="28"/>
          <w:szCs w:val="28"/>
        </w:rPr>
        <w:t>谷纤维</w:t>
      </w:r>
      <w:r>
        <w:rPr>
          <w:rFonts w:eastAsia="黑体" w:hint="eastAsia"/>
          <w:kern w:val="0"/>
          <w:sz w:val="28"/>
          <w:szCs w:val="28"/>
        </w:rPr>
        <w:t>型材</w:t>
      </w:r>
      <w:bookmarkEnd w:id="44"/>
    </w:p>
    <w:p w:rsidR="00FB0C50" w:rsidRDefault="00B539F3" w:rsidP="00B539F3">
      <w:pPr>
        <w:spacing w:line="360" w:lineRule="auto"/>
        <w:rPr>
          <w:b/>
          <w:sz w:val="24"/>
          <w:szCs w:val="24"/>
        </w:rPr>
      </w:pPr>
      <w:r w:rsidRPr="001909EE">
        <w:rPr>
          <w:rFonts w:hint="eastAsia"/>
          <w:b/>
          <w:sz w:val="24"/>
          <w:szCs w:val="24"/>
        </w:rPr>
        <w:t>3.</w:t>
      </w:r>
      <w:r w:rsidR="00FB0C50">
        <w:rPr>
          <w:b/>
          <w:sz w:val="24"/>
          <w:szCs w:val="24"/>
        </w:rPr>
        <w:t>2</w:t>
      </w:r>
      <w:r w:rsidRPr="001909EE">
        <w:rPr>
          <w:rFonts w:hint="eastAsia"/>
          <w:b/>
          <w:sz w:val="24"/>
          <w:szCs w:val="24"/>
        </w:rPr>
        <w:t>.1</w:t>
      </w:r>
      <w:r>
        <w:rPr>
          <w:rFonts w:hint="eastAsia"/>
          <w:b/>
          <w:sz w:val="24"/>
          <w:szCs w:val="24"/>
        </w:rPr>
        <w:t xml:space="preserve">  </w:t>
      </w:r>
      <w:r w:rsidR="00FB0C50" w:rsidRPr="00FB0C50">
        <w:rPr>
          <w:rFonts w:hAnsi="宋体" w:hint="eastAsia"/>
          <w:sz w:val="24"/>
          <w:szCs w:val="24"/>
        </w:rPr>
        <w:t>谷纤维型材</w:t>
      </w:r>
      <w:r w:rsidR="00FB0C50">
        <w:rPr>
          <w:rFonts w:hAnsi="宋体" w:hint="eastAsia"/>
          <w:sz w:val="24"/>
          <w:szCs w:val="24"/>
        </w:rPr>
        <w:t>断面</w:t>
      </w:r>
      <w:r w:rsidR="00FB0C50" w:rsidRPr="00F47CCF">
        <w:rPr>
          <w:rFonts w:hAnsi="宋体" w:hint="eastAsia"/>
          <w:sz w:val="24"/>
          <w:szCs w:val="24"/>
        </w:rPr>
        <w:t>功能结构设计和尺寸应符合</w:t>
      </w:r>
      <w:proofErr w:type="gramStart"/>
      <w:r w:rsidR="00FB0C50">
        <w:rPr>
          <w:rFonts w:hAnsi="宋体" w:hint="eastAsia"/>
          <w:sz w:val="24"/>
          <w:szCs w:val="24"/>
        </w:rPr>
        <w:t>现行行业</w:t>
      </w:r>
      <w:proofErr w:type="gramEnd"/>
      <w:r w:rsidR="00FB0C50">
        <w:rPr>
          <w:rFonts w:hAnsi="宋体" w:hint="eastAsia"/>
          <w:sz w:val="24"/>
          <w:szCs w:val="24"/>
        </w:rPr>
        <w:t>标准《塑料门窗及型材功能结构尺寸》</w:t>
      </w:r>
      <w:r w:rsidR="00FB0C50" w:rsidRPr="00F47CCF">
        <w:rPr>
          <w:rFonts w:hAnsi="宋体" w:hint="eastAsia"/>
          <w:sz w:val="24"/>
          <w:szCs w:val="24"/>
        </w:rPr>
        <w:t>J</w:t>
      </w:r>
      <w:r w:rsidR="00FB0C50" w:rsidRPr="00F47CCF">
        <w:rPr>
          <w:rFonts w:hAnsi="宋体"/>
          <w:sz w:val="24"/>
          <w:szCs w:val="24"/>
        </w:rPr>
        <w:t>G/T 176</w:t>
      </w:r>
      <w:r w:rsidR="00FB0C50" w:rsidRPr="00F47CCF">
        <w:rPr>
          <w:rFonts w:hAnsi="宋体" w:hint="eastAsia"/>
          <w:sz w:val="24"/>
          <w:szCs w:val="24"/>
        </w:rPr>
        <w:t>的</w:t>
      </w:r>
      <w:r w:rsidR="00FB0C50">
        <w:rPr>
          <w:rFonts w:hAnsi="宋体" w:hint="eastAsia"/>
          <w:sz w:val="24"/>
          <w:szCs w:val="24"/>
        </w:rPr>
        <w:t>有关</w:t>
      </w:r>
      <w:r w:rsidR="00FB0C50" w:rsidRPr="00F47CCF">
        <w:rPr>
          <w:rFonts w:hAnsi="宋体" w:hint="eastAsia"/>
          <w:sz w:val="24"/>
          <w:szCs w:val="24"/>
        </w:rPr>
        <w:t>规定。</w:t>
      </w:r>
    </w:p>
    <w:p w:rsidR="00FB0C50" w:rsidRDefault="00FB0C50" w:rsidP="00B539F3">
      <w:pPr>
        <w:spacing w:line="360" w:lineRule="auto"/>
        <w:rPr>
          <w:sz w:val="24"/>
          <w:szCs w:val="24"/>
        </w:rPr>
      </w:pPr>
      <w:r w:rsidRPr="00FB0C50">
        <w:rPr>
          <w:rFonts w:hint="eastAsia"/>
          <w:b/>
          <w:sz w:val="24"/>
          <w:szCs w:val="24"/>
        </w:rPr>
        <w:t>3</w:t>
      </w:r>
      <w:r w:rsidRPr="00FB0C50">
        <w:rPr>
          <w:b/>
          <w:sz w:val="24"/>
          <w:szCs w:val="24"/>
        </w:rPr>
        <w:t>.2.2</w:t>
      </w:r>
      <w:r>
        <w:rPr>
          <w:sz w:val="24"/>
          <w:szCs w:val="24"/>
        </w:rPr>
        <w:t xml:space="preserve">  </w:t>
      </w:r>
      <w:r w:rsidR="00B539F3" w:rsidRPr="00B539F3">
        <w:rPr>
          <w:rFonts w:hint="eastAsia"/>
          <w:sz w:val="24"/>
          <w:szCs w:val="24"/>
        </w:rPr>
        <w:t>谷纤维</w:t>
      </w:r>
      <w:r>
        <w:rPr>
          <w:rFonts w:hint="eastAsia"/>
          <w:sz w:val="24"/>
          <w:szCs w:val="24"/>
        </w:rPr>
        <w:t>型材的性能应符合下列规定：</w:t>
      </w:r>
    </w:p>
    <w:p w:rsidR="005B1387" w:rsidRPr="00F47CCF" w:rsidRDefault="005B1387" w:rsidP="005B1387">
      <w:pPr>
        <w:spacing w:line="360" w:lineRule="auto"/>
        <w:ind w:firstLineChars="200" w:firstLine="482"/>
        <w:rPr>
          <w:rFonts w:hAnsi="宋体"/>
          <w:sz w:val="24"/>
          <w:szCs w:val="24"/>
        </w:rPr>
      </w:pPr>
      <w:r w:rsidRPr="005B1387">
        <w:rPr>
          <w:b/>
          <w:sz w:val="24"/>
          <w:szCs w:val="24"/>
        </w:rPr>
        <w:t>1</w:t>
      </w:r>
      <w:r>
        <w:rPr>
          <w:sz w:val="24"/>
          <w:szCs w:val="24"/>
        </w:rPr>
        <w:t xml:space="preserve">  </w:t>
      </w:r>
      <w:r>
        <w:rPr>
          <w:rFonts w:hAnsi="宋体" w:hint="eastAsia"/>
          <w:sz w:val="24"/>
          <w:szCs w:val="24"/>
        </w:rPr>
        <w:t>谷纤维</w:t>
      </w:r>
      <w:r w:rsidRPr="00F47CCF">
        <w:rPr>
          <w:rFonts w:hAnsi="宋体" w:hint="eastAsia"/>
          <w:sz w:val="24"/>
          <w:szCs w:val="24"/>
        </w:rPr>
        <w:t>型材基材密度不应大于</w:t>
      </w:r>
      <w:r w:rsidRPr="00F47CCF">
        <w:rPr>
          <w:rFonts w:hAnsi="宋体" w:hint="eastAsia"/>
          <w:sz w:val="24"/>
          <w:szCs w:val="24"/>
        </w:rPr>
        <w:t>1</w:t>
      </w:r>
      <w:r w:rsidR="00447CDA">
        <w:rPr>
          <w:rFonts w:hAnsi="宋体" w:hint="eastAsia"/>
          <w:sz w:val="24"/>
          <w:szCs w:val="24"/>
        </w:rPr>
        <w:t>480</w:t>
      </w:r>
      <w:r w:rsidRPr="00F47CCF">
        <w:rPr>
          <w:rFonts w:hAnsi="宋体"/>
          <w:sz w:val="24"/>
          <w:szCs w:val="24"/>
        </w:rPr>
        <w:t>0</w:t>
      </w:r>
      <w:r w:rsidRPr="00F47CCF">
        <w:rPr>
          <w:rFonts w:hAnsi="宋体" w:hint="eastAsia"/>
          <w:sz w:val="24"/>
          <w:szCs w:val="24"/>
        </w:rPr>
        <w:t>kg/m</w:t>
      </w:r>
      <w:r w:rsidRPr="00F47CCF">
        <w:rPr>
          <w:rFonts w:hAnsi="宋体" w:hint="eastAsia"/>
          <w:sz w:val="24"/>
          <w:szCs w:val="24"/>
          <w:vertAlign w:val="superscript"/>
        </w:rPr>
        <w:t>3</w:t>
      </w:r>
      <w:r w:rsidRPr="00F47CCF">
        <w:rPr>
          <w:rFonts w:hAnsi="宋体" w:hint="eastAsia"/>
          <w:sz w:val="24"/>
          <w:szCs w:val="24"/>
        </w:rPr>
        <w:t>。</w:t>
      </w:r>
    </w:p>
    <w:p w:rsidR="005B1387" w:rsidRDefault="005B1387" w:rsidP="005B1387">
      <w:pPr>
        <w:spacing w:line="360" w:lineRule="auto"/>
        <w:ind w:firstLineChars="200" w:firstLine="482"/>
        <w:rPr>
          <w:sz w:val="24"/>
          <w:szCs w:val="24"/>
        </w:rPr>
      </w:pPr>
      <w:r w:rsidRPr="005B1387">
        <w:rPr>
          <w:rFonts w:hAnsi="宋体" w:hint="eastAsia"/>
          <w:b/>
          <w:sz w:val="24"/>
          <w:szCs w:val="24"/>
        </w:rPr>
        <w:t>2</w:t>
      </w:r>
      <w:r w:rsidRPr="00F47CCF">
        <w:rPr>
          <w:rFonts w:hAnsi="宋体" w:hint="eastAsia"/>
          <w:sz w:val="24"/>
          <w:szCs w:val="24"/>
        </w:rPr>
        <w:t xml:space="preserve"> </w:t>
      </w:r>
      <w:r w:rsidRPr="00F47CCF">
        <w:rPr>
          <w:rFonts w:hAnsi="宋体"/>
          <w:sz w:val="24"/>
          <w:szCs w:val="24"/>
        </w:rPr>
        <w:t xml:space="preserve"> </w:t>
      </w:r>
      <w:r w:rsidRPr="00F47CCF">
        <w:rPr>
          <w:rFonts w:hAnsi="宋体" w:hint="eastAsia"/>
          <w:sz w:val="24"/>
          <w:szCs w:val="24"/>
        </w:rPr>
        <w:t>外门窗用型材人工试验老化时间不应小于</w:t>
      </w:r>
      <w:r w:rsidRPr="00F47CCF">
        <w:rPr>
          <w:rFonts w:hAnsi="宋体" w:hint="eastAsia"/>
          <w:sz w:val="24"/>
          <w:szCs w:val="24"/>
        </w:rPr>
        <w:t>6000h</w:t>
      </w:r>
      <w:r w:rsidRPr="00F47CCF">
        <w:rPr>
          <w:rFonts w:hAnsi="宋体" w:hint="eastAsia"/>
          <w:sz w:val="24"/>
          <w:szCs w:val="24"/>
        </w:rPr>
        <w:t>，内门窗用型材人工老化试验时间不应小于</w:t>
      </w:r>
      <w:r w:rsidRPr="00F47CCF">
        <w:rPr>
          <w:rFonts w:hAnsi="宋体" w:hint="eastAsia"/>
          <w:sz w:val="24"/>
          <w:szCs w:val="24"/>
        </w:rPr>
        <w:t>4000h</w:t>
      </w:r>
      <w:r w:rsidRPr="00F47CCF">
        <w:rPr>
          <w:rFonts w:hAnsi="宋体" w:hint="eastAsia"/>
          <w:sz w:val="24"/>
          <w:szCs w:val="24"/>
        </w:rPr>
        <w:t>。</w:t>
      </w:r>
    </w:p>
    <w:p w:rsidR="00B539F3" w:rsidRDefault="005B1387" w:rsidP="005B1387">
      <w:pPr>
        <w:spacing w:line="360" w:lineRule="auto"/>
        <w:ind w:firstLineChars="200" w:firstLine="482"/>
        <w:rPr>
          <w:sz w:val="24"/>
          <w:szCs w:val="24"/>
        </w:rPr>
      </w:pPr>
      <w:r w:rsidRPr="005B1387">
        <w:rPr>
          <w:b/>
          <w:sz w:val="24"/>
          <w:szCs w:val="24"/>
        </w:rPr>
        <w:t>3</w:t>
      </w:r>
      <w:r>
        <w:rPr>
          <w:sz w:val="24"/>
          <w:szCs w:val="24"/>
        </w:rPr>
        <w:t xml:space="preserve">  </w:t>
      </w:r>
      <w:r>
        <w:rPr>
          <w:rFonts w:hint="eastAsia"/>
          <w:sz w:val="24"/>
          <w:szCs w:val="24"/>
        </w:rPr>
        <w:t>其他性能还应符合</w:t>
      </w:r>
      <w:r w:rsidR="00B539F3">
        <w:rPr>
          <w:rFonts w:hint="eastAsia"/>
          <w:sz w:val="24"/>
          <w:szCs w:val="24"/>
        </w:rPr>
        <w:t>现</w:t>
      </w:r>
      <w:r w:rsidR="00B539F3" w:rsidRPr="00FB763A">
        <w:rPr>
          <w:rFonts w:hint="eastAsia"/>
          <w:sz w:val="24"/>
          <w:szCs w:val="24"/>
        </w:rPr>
        <w:t>行</w:t>
      </w:r>
      <w:r w:rsidR="00B539F3">
        <w:rPr>
          <w:rFonts w:hint="eastAsia"/>
          <w:sz w:val="24"/>
          <w:szCs w:val="24"/>
        </w:rPr>
        <w:t>团体</w:t>
      </w:r>
      <w:r w:rsidR="00B539F3" w:rsidRPr="00FB763A">
        <w:rPr>
          <w:rFonts w:hint="eastAsia"/>
          <w:sz w:val="24"/>
          <w:szCs w:val="24"/>
        </w:rPr>
        <w:t>标准</w:t>
      </w:r>
      <w:r w:rsidR="00B539F3">
        <w:rPr>
          <w:rFonts w:hint="eastAsia"/>
          <w:sz w:val="24"/>
          <w:szCs w:val="24"/>
        </w:rPr>
        <w:t>《建筑用微硅纤复合节能门窗》</w:t>
      </w:r>
      <w:r w:rsidR="00B539F3">
        <w:rPr>
          <w:rFonts w:hint="eastAsia"/>
          <w:sz w:val="24"/>
          <w:szCs w:val="24"/>
        </w:rPr>
        <w:t>T</w:t>
      </w:r>
      <w:r w:rsidR="00B539F3">
        <w:rPr>
          <w:sz w:val="24"/>
          <w:szCs w:val="24"/>
        </w:rPr>
        <w:t>/CECS XXX</w:t>
      </w:r>
      <w:r w:rsidR="00B539F3">
        <w:rPr>
          <w:rFonts w:hint="eastAsia"/>
          <w:sz w:val="24"/>
          <w:szCs w:val="24"/>
        </w:rPr>
        <w:t>的有关规定。</w:t>
      </w:r>
    </w:p>
    <w:p w:rsidR="00B539F3" w:rsidRPr="00FB763A" w:rsidRDefault="00B539F3" w:rsidP="00B539F3">
      <w:pPr>
        <w:snapToGrid w:val="0"/>
        <w:spacing w:line="360" w:lineRule="auto"/>
        <w:ind w:firstLineChars="200" w:firstLine="420"/>
        <w:rPr>
          <w:rFonts w:ascii="楷体" w:eastAsia="楷体" w:hAnsi="楷体"/>
          <w:szCs w:val="21"/>
        </w:rPr>
      </w:pPr>
      <w:r w:rsidRPr="00FB763A">
        <w:rPr>
          <w:rFonts w:ascii="楷体" w:eastAsia="楷体" w:hAnsi="楷体" w:hint="eastAsia"/>
          <w:szCs w:val="21"/>
        </w:rPr>
        <w:t>【条文说明】</w:t>
      </w:r>
      <w:r>
        <w:rPr>
          <w:rFonts w:ascii="楷体" w:eastAsia="楷体" w:hAnsi="楷体" w:hint="eastAsia"/>
          <w:szCs w:val="21"/>
        </w:rPr>
        <w:t>与现行团体标准</w:t>
      </w:r>
      <w:r w:rsidRPr="003D3539">
        <w:rPr>
          <w:rFonts w:ascii="楷体" w:eastAsia="楷体" w:hAnsi="楷体" w:hint="eastAsia"/>
          <w:szCs w:val="21"/>
        </w:rPr>
        <w:t>《</w:t>
      </w:r>
      <w:r w:rsidRPr="00B539F3">
        <w:rPr>
          <w:rFonts w:ascii="楷体" w:eastAsia="楷体" w:hAnsi="楷体" w:hint="eastAsia"/>
          <w:szCs w:val="21"/>
        </w:rPr>
        <w:t>建筑用微硅纤复合节能门窗</w:t>
      </w:r>
      <w:r w:rsidRPr="003D3539">
        <w:rPr>
          <w:rFonts w:ascii="楷体" w:eastAsia="楷体" w:hAnsi="楷体" w:hint="eastAsia"/>
          <w:szCs w:val="21"/>
        </w:rPr>
        <w:t>》</w:t>
      </w:r>
      <w:r w:rsidRPr="00B539F3">
        <w:rPr>
          <w:rFonts w:ascii="楷体" w:eastAsia="楷体" w:hAnsi="楷体" w:hint="eastAsia"/>
          <w:szCs w:val="21"/>
        </w:rPr>
        <w:t>T</w:t>
      </w:r>
      <w:r w:rsidRPr="00B539F3">
        <w:rPr>
          <w:rFonts w:ascii="楷体" w:eastAsia="楷体" w:hAnsi="楷体"/>
          <w:szCs w:val="21"/>
        </w:rPr>
        <w:t>/CECS XXX</w:t>
      </w:r>
      <w:r>
        <w:rPr>
          <w:rFonts w:ascii="楷体" w:eastAsia="楷体" w:hAnsi="楷体" w:hint="eastAsia"/>
          <w:szCs w:val="21"/>
        </w:rPr>
        <w:t>对谷纤维型材的技术要求保持一致</w:t>
      </w:r>
      <w:r w:rsidRPr="00FB763A">
        <w:rPr>
          <w:rFonts w:ascii="楷体" w:eastAsia="楷体" w:hAnsi="楷体" w:hint="eastAsia"/>
          <w:szCs w:val="21"/>
        </w:rPr>
        <w:t>。</w:t>
      </w:r>
    </w:p>
    <w:p w:rsidR="00B539F3" w:rsidRDefault="00B539F3" w:rsidP="00B539F3">
      <w:pPr>
        <w:spacing w:line="360" w:lineRule="auto"/>
        <w:rPr>
          <w:rFonts w:hAnsi="宋体"/>
          <w:sz w:val="24"/>
          <w:szCs w:val="24"/>
        </w:rPr>
      </w:pPr>
      <w:r w:rsidRPr="0045753A">
        <w:rPr>
          <w:rFonts w:hint="eastAsia"/>
          <w:b/>
          <w:sz w:val="24"/>
          <w:szCs w:val="24"/>
        </w:rPr>
        <w:t>3.</w:t>
      </w:r>
      <w:r w:rsidR="00F15749" w:rsidRPr="0045753A">
        <w:rPr>
          <w:b/>
          <w:sz w:val="24"/>
          <w:szCs w:val="24"/>
        </w:rPr>
        <w:t>2</w:t>
      </w:r>
      <w:r w:rsidRPr="0045753A">
        <w:rPr>
          <w:rFonts w:hint="eastAsia"/>
          <w:b/>
          <w:sz w:val="24"/>
          <w:szCs w:val="24"/>
        </w:rPr>
        <w:t>.</w:t>
      </w:r>
      <w:r w:rsidR="00F15749" w:rsidRPr="0045753A">
        <w:rPr>
          <w:b/>
          <w:sz w:val="24"/>
          <w:szCs w:val="24"/>
        </w:rPr>
        <w:t>3</w:t>
      </w:r>
      <w:r w:rsidRPr="0045753A">
        <w:rPr>
          <w:rFonts w:hint="eastAsia"/>
          <w:b/>
          <w:sz w:val="24"/>
          <w:szCs w:val="24"/>
        </w:rPr>
        <w:t xml:space="preserve">  </w:t>
      </w:r>
      <w:r w:rsidR="000F5410" w:rsidRPr="0045753A">
        <w:rPr>
          <w:rFonts w:hAnsi="宋体" w:hint="eastAsia"/>
          <w:sz w:val="24"/>
          <w:szCs w:val="24"/>
        </w:rPr>
        <w:t>谷纤维型材</w:t>
      </w:r>
      <w:r w:rsidRPr="0045753A">
        <w:rPr>
          <w:rFonts w:hAnsi="宋体" w:hint="eastAsia"/>
          <w:sz w:val="24"/>
          <w:szCs w:val="24"/>
        </w:rPr>
        <w:t>门窗主型材的厚度应经计算或试验确定。</w:t>
      </w:r>
      <w:r w:rsidR="00F15749" w:rsidRPr="0045753A">
        <w:rPr>
          <w:rFonts w:hAnsi="宋体" w:hint="eastAsia"/>
          <w:sz w:val="24"/>
          <w:szCs w:val="24"/>
        </w:rPr>
        <w:t>门</w:t>
      </w:r>
      <w:r w:rsidRPr="0045753A">
        <w:rPr>
          <w:rFonts w:hAnsi="宋体" w:hint="eastAsia"/>
          <w:sz w:val="24"/>
          <w:szCs w:val="24"/>
        </w:rPr>
        <w:t>窗用主型材可视面最小实测外壁厚度不应小于</w:t>
      </w:r>
      <w:r w:rsidRPr="0045753A">
        <w:rPr>
          <w:rFonts w:hAnsi="宋体" w:hint="eastAsia"/>
          <w:sz w:val="24"/>
          <w:szCs w:val="24"/>
        </w:rPr>
        <w:t>2.</w:t>
      </w:r>
      <w:r w:rsidR="00F15749" w:rsidRPr="0045753A">
        <w:rPr>
          <w:rFonts w:hAnsi="宋体"/>
          <w:sz w:val="24"/>
          <w:szCs w:val="24"/>
        </w:rPr>
        <w:t>8</w:t>
      </w:r>
      <w:r w:rsidRPr="0045753A">
        <w:rPr>
          <w:rFonts w:hAnsi="宋体" w:hint="eastAsia"/>
          <w:sz w:val="24"/>
          <w:szCs w:val="24"/>
        </w:rPr>
        <w:t>mm</w:t>
      </w:r>
      <w:r w:rsidRPr="0045753A">
        <w:rPr>
          <w:rFonts w:hAnsi="宋体" w:hint="eastAsia"/>
          <w:sz w:val="24"/>
          <w:szCs w:val="24"/>
        </w:rPr>
        <w:t>；</w:t>
      </w:r>
      <w:r w:rsidR="00F15749" w:rsidRPr="0045753A">
        <w:rPr>
          <w:rFonts w:hAnsi="宋体" w:hint="eastAsia"/>
          <w:sz w:val="24"/>
          <w:szCs w:val="24"/>
        </w:rPr>
        <w:t>门窗用主型材非可视面实测壁厚</w:t>
      </w:r>
      <w:r w:rsidRPr="0045753A">
        <w:rPr>
          <w:rFonts w:hAnsi="宋体" w:hint="eastAsia"/>
          <w:sz w:val="24"/>
          <w:szCs w:val="24"/>
        </w:rPr>
        <w:t>不应小于</w:t>
      </w:r>
      <w:r w:rsidRPr="0045753A">
        <w:rPr>
          <w:rFonts w:hAnsi="宋体" w:hint="eastAsia"/>
          <w:sz w:val="24"/>
          <w:szCs w:val="24"/>
        </w:rPr>
        <w:t>2.</w:t>
      </w:r>
      <w:r w:rsidR="00F15749" w:rsidRPr="0045753A">
        <w:rPr>
          <w:rFonts w:hAnsi="宋体"/>
          <w:sz w:val="24"/>
          <w:szCs w:val="24"/>
        </w:rPr>
        <w:t>5</w:t>
      </w:r>
      <w:r w:rsidRPr="0045753A">
        <w:rPr>
          <w:rFonts w:hAnsi="宋体" w:hint="eastAsia"/>
          <w:sz w:val="24"/>
          <w:szCs w:val="24"/>
        </w:rPr>
        <w:t>mm</w:t>
      </w:r>
      <w:r w:rsidRPr="0045753A">
        <w:rPr>
          <w:rFonts w:hAnsi="宋体" w:hint="eastAsia"/>
          <w:sz w:val="24"/>
          <w:szCs w:val="24"/>
        </w:rPr>
        <w:t>。</w:t>
      </w:r>
    </w:p>
    <w:p w:rsidR="00B539F3" w:rsidRPr="00D33F23" w:rsidRDefault="00B539F3" w:rsidP="00D33F23">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00276B8C" w:rsidRPr="00D33F23">
        <w:rPr>
          <w:rFonts w:ascii="楷体" w:eastAsia="楷体" w:hAnsi="楷体" w:hint="eastAsia"/>
          <w:bCs/>
          <w:sz w:val="22"/>
        </w:rPr>
        <w:t>主型材包括框、扇、</w:t>
      </w:r>
      <w:proofErr w:type="gramStart"/>
      <w:r w:rsidR="00276B8C" w:rsidRPr="00D33F23">
        <w:rPr>
          <w:rFonts w:ascii="楷体" w:eastAsia="楷体" w:hAnsi="楷体" w:hint="eastAsia"/>
          <w:bCs/>
          <w:sz w:val="22"/>
        </w:rPr>
        <w:t>梃</w:t>
      </w:r>
      <w:proofErr w:type="gramEnd"/>
      <w:r w:rsidR="00276B8C" w:rsidRPr="00D33F23">
        <w:rPr>
          <w:rFonts w:ascii="楷体" w:eastAsia="楷体" w:hAnsi="楷体" w:hint="eastAsia"/>
          <w:bCs/>
          <w:sz w:val="22"/>
        </w:rPr>
        <w:t>是谷纤维复合门窗的主要材料之一，在门窗使用过程中，是主要受力构件，其自身强度</w:t>
      </w:r>
      <w:r w:rsidR="00DB7D8A" w:rsidRPr="00D33F23">
        <w:rPr>
          <w:rFonts w:ascii="楷体" w:eastAsia="楷体" w:hAnsi="楷体" w:hint="eastAsia"/>
          <w:bCs/>
          <w:sz w:val="22"/>
        </w:rPr>
        <w:t>、焊接角破坏力与型材的壁厚密切相关，包括五金件的安装、型材之间的拼接和增强也与型材壁厚有一定关系，所以本条对谷</w:t>
      </w:r>
      <w:r w:rsidR="00DB7D8A" w:rsidRPr="00D33F23">
        <w:rPr>
          <w:rFonts w:ascii="楷体" w:eastAsia="楷体" w:hAnsi="楷体" w:hint="eastAsia"/>
          <w:bCs/>
          <w:sz w:val="22"/>
        </w:rPr>
        <w:lastRenderedPageBreak/>
        <w:t>纤维复合门窗作用主型材的可视面最小实测壁厚作了规定。</w:t>
      </w:r>
    </w:p>
    <w:p w:rsidR="00F47CCF" w:rsidRPr="00B847E4" w:rsidRDefault="00B539F3" w:rsidP="00F71FF6">
      <w:pPr>
        <w:spacing w:line="360" w:lineRule="auto"/>
        <w:rPr>
          <w:rFonts w:ascii="宋体" w:hAnsi="宋体"/>
          <w:bCs/>
          <w:noProof/>
          <w:szCs w:val="21"/>
        </w:rPr>
      </w:pPr>
      <w:r w:rsidRPr="001909EE">
        <w:rPr>
          <w:rFonts w:hAnsi="Calibri" w:hint="eastAsia"/>
          <w:b/>
          <w:sz w:val="24"/>
          <w:szCs w:val="24"/>
        </w:rPr>
        <w:t>3.</w:t>
      </w:r>
      <w:r w:rsidR="00F15749">
        <w:rPr>
          <w:rFonts w:hAnsi="Calibri"/>
          <w:b/>
          <w:sz w:val="24"/>
          <w:szCs w:val="24"/>
        </w:rPr>
        <w:t>2</w:t>
      </w:r>
      <w:r w:rsidRPr="001909EE">
        <w:rPr>
          <w:rFonts w:hAnsi="Calibri" w:hint="eastAsia"/>
          <w:b/>
          <w:sz w:val="24"/>
          <w:szCs w:val="24"/>
        </w:rPr>
        <w:t>.</w:t>
      </w:r>
      <w:r w:rsidR="00F15749">
        <w:rPr>
          <w:rFonts w:hAnsi="Calibri"/>
          <w:b/>
          <w:sz w:val="24"/>
          <w:szCs w:val="24"/>
        </w:rPr>
        <w:t>4</w:t>
      </w:r>
      <w:r>
        <w:rPr>
          <w:rFonts w:hAnsi="Calibri" w:hint="eastAsia"/>
          <w:b/>
          <w:sz w:val="24"/>
          <w:szCs w:val="24"/>
        </w:rPr>
        <w:t xml:space="preserve">  </w:t>
      </w:r>
      <w:r w:rsidR="00F15749" w:rsidRPr="00F15749">
        <w:rPr>
          <w:rFonts w:hAnsi="宋体" w:hint="eastAsia"/>
          <w:sz w:val="24"/>
          <w:szCs w:val="24"/>
        </w:rPr>
        <w:t>谷纤维</w:t>
      </w:r>
      <w:r w:rsidRPr="00D90129">
        <w:rPr>
          <w:rFonts w:hAnsi="宋体" w:hint="eastAsia"/>
          <w:sz w:val="24"/>
          <w:szCs w:val="24"/>
        </w:rPr>
        <w:t>型材</w:t>
      </w:r>
      <w:r w:rsidR="00F15749" w:rsidRPr="00F15749">
        <w:rPr>
          <w:rFonts w:hAnsi="宋体" w:hint="eastAsia"/>
          <w:sz w:val="24"/>
          <w:szCs w:val="24"/>
        </w:rPr>
        <w:t>分为</w:t>
      </w:r>
      <w:r w:rsidR="00A63F53">
        <w:rPr>
          <w:rFonts w:hAnsi="宋体" w:hint="eastAsia"/>
          <w:sz w:val="24"/>
          <w:szCs w:val="24"/>
        </w:rPr>
        <w:t>本体型材、涂装</w:t>
      </w:r>
      <w:r w:rsidR="00F15749" w:rsidRPr="00F15749">
        <w:rPr>
          <w:rFonts w:hAnsi="宋体" w:hint="eastAsia"/>
          <w:sz w:val="24"/>
          <w:szCs w:val="24"/>
        </w:rPr>
        <w:t>型材和覆膜型材，</w:t>
      </w:r>
      <w:r w:rsidR="0051333C" w:rsidRPr="0051333C">
        <w:rPr>
          <w:rFonts w:hAnsi="宋体" w:hint="eastAsia"/>
          <w:sz w:val="24"/>
          <w:szCs w:val="24"/>
        </w:rPr>
        <w:t>饰面要求</w:t>
      </w:r>
      <w:r w:rsidR="0051333C">
        <w:rPr>
          <w:rFonts w:hAnsi="宋体" w:hint="eastAsia"/>
          <w:sz w:val="24"/>
          <w:szCs w:val="24"/>
        </w:rPr>
        <w:t>应符合</w:t>
      </w:r>
      <w:r w:rsidR="0051333C">
        <w:rPr>
          <w:rFonts w:hint="eastAsia"/>
          <w:sz w:val="24"/>
          <w:szCs w:val="24"/>
        </w:rPr>
        <w:t>现</w:t>
      </w:r>
      <w:r w:rsidR="0051333C" w:rsidRPr="00FB763A">
        <w:rPr>
          <w:rFonts w:hint="eastAsia"/>
          <w:sz w:val="24"/>
          <w:szCs w:val="24"/>
        </w:rPr>
        <w:t>行</w:t>
      </w:r>
      <w:r w:rsidR="0051333C">
        <w:rPr>
          <w:rFonts w:hint="eastAsia"/>
          <w:sz w:val="24"/>
          <w:szCs w:val="24"/>
        </w:rPr>
        <w:t>团体</w:t>
      </w:r>
      <w:r w:rsidR="0051333C" w:rsidRPr="00FB763A">
        <w:rPr>
          <w:rFonts w:hint="eastAsia"/>
          <w:sz w:val="24"/>
          <w:szCs w:val="24"/>
        </w:rPr>
        <w:t>标准</w:t>
      </w:r>
      <w:r w:rsidR="0051333C">
        <w:rPr>
          <w:rFonts w:hint="eastAsia"/>
          <w:sz w:val="24"/>
          <w:szCs w:val="24"/>
        </w:rPr>
        <w:t>《建筑用微硅纤复合节能门窗》</w:t>
      </w:r>
      <w:r w:rsidR="0051333C">
        <w:rPr>
          <w:rFonts w:hint="eastAsia"/>
          <w:sz w:val="24"/>
          <w:szCs w:val="24"/>
        </w:rPr>
        <w:t>T</w:t>
      </w:r>
      <w:r w:rsidR="0051333C">
        <w:rPr>
          <w:sz w:val="24"/>
          <w:szCs w:val="24"/>
        </w:rPr>
        <w:t>/CECS XXX</w:t>
      </w:r>
      <w:r w:rsidR="0051333C">
        <w:rPr>
          <w:rFonts w:hint="eastAsia"/>
          <w:sz w:val="24"/>
          <w:szCs w:val="24"/>
        </w:rPr>
        <w:t>的有关规定，</w:t>
      </w:r>
      <w:r w:rsidR="00F15749" w:rsidRPr="00F15749">
        <w:rPr>
          <w:rFonts w:hAnsi="宋体"/>
          <w:sz w:val="24"/>
          <w:szCs w:val="24"/>
        </w:rPr>
        <w:t>型材因涂层或膜层引起的尺寸变化应不影响其装配和使用。</w:t>
      </w:r>
    </w:p>
    <w:p w:rsidR="0059427B" w:rsidRDefault="0059427B" w:rsidP="00584445">
      <w:pPr>
        <w:keepNext/>
        <w:keepLines/>
        <w:spacing w:beforeLines="50" w:before="156" w:afterLines="50" w:after="156" w:line="360" w:lineRule="auto"/>
        <w:jc w:val="center"/>
        <w:outlineLvl w:val="1"/>
        <w:rPr>
          <w:rFonts w:eastAsia="黑体"/>
          <w:kern w:val="0"/>
          <w:sz w:val="28"/>
          <w:szCs w:val="28"/>
        </w:rPr>
      </w:pPr>
      <w:bookmarkStart w:id="45" w:name="_Toc83289005"/>
      <w:r>
        <w:rPr>
          <w:rFonts w:eastAsia="黑体"/>
          <w:kern w:val="0"/>
          <w:sz w:val="28"/>
          <w:szCs w:val="28"/>
        </w:rPr>
        <w:t>3.3</w:t>
      </w:r>
      <w:r w:rsidRPr="000236DB">
        <w:rPr>
          <w:rFonts w:eastAsia="黑体" w:hint="eastAsia"/>
          <w:kern w:val="0"/>
          <w:sz w:val="28"/>
          <w:szCs w:val="28"/>
        </w:rPr>
        <w:t xml:space="preserve">  </w:t>
      </w:r>
      <w:r>
        <w:rPr>
          <w:rFonts w:eastAsia="黑体" w:hint="eastAsia"/>
          <w:kern w:val="0"/>
          <w:sz w:val="28"/>
          <w:szCs w:val="28"/>
        </w:rPr>
        <w:t>增强型钢</w:t>
      </w:r>
      <w:bookmarkEnd w:id="45"/>
    </w:p>
    <w:p w:rsidR="00EB242E" w:rsidRDefault="00EB242E" w:rsidP="00EB242E">
      <w:pPr>
        <w:spacing w:line="360" w:lineRule="auto"/>
        <w:rPr>
          <w:rFonts w:hAnsi="宋体"/>
          <w:sz w:val="24"/>
          <w:szCs w:val="24"/>
        </w:rPr>
      </w:pPr>
      <w:r w:rsidRPr="0059427B">
        <w:rPr>
          <w:rFonts w:hAnsi="宋体"/>
          <w:b/>
          <w:sz w:val="24"/>
          <w:szCs w:val="24"/>
        </w:rPr>
        <w:t>3.3.</w:t>
      </w:r>
      <w:r>
        <w:rPr>
          <w:rFonts w:hAnsi="宋体"/>
          <w:b/>
          <w:sz w:val="24"/>
          <w:szCs w:val="24"/>
        </w:rPr>
        <w:t>1</w:t>
      </w:r>
      <w:r w:rsidRPr="0059427B">
        <w:rPr>
          <w:rFonts w:hAnsi="宋体"/>
          <w:sz w:val="24"/>
          <w:szCs w:val="24"/>
        </w:rPr>
        <w:t xml:space="preserve">  </w:t>
      </w:r>
      <w:r w:rsidRPr="00EB242E">
        <w:rPr>
          <w:rFonts w:hAnsi="宋体"/>
          <w:sz w:val="24"/>
          <w:szCs w:val="24"/>
        </w:rPr>
        <w:t>增强型钢宜采用热镀锌钢带直接</w:t>
      </w:r>
      <w:r w:rsidRPr="00EB242E">
        <w:rPr>
          <w:rFonts w:hAnsi="宋体" w:hint="eastAsia"/>
          <w:sz w:val="24"/>
          <w:szCs w:val="24"/>
        </w:rPr>
        <w:t>轧制加工</w:t>
      </w:r>
      <w:r>
        <w:rPr>
          <w:rFonts w:hAnsi="宋体" w:hint="eastAsia"/>
          <w:sz w:val="24"/>
          <w:szCs w:val="24"/>
        </w:rPr>
        <w:t>，</w:t>
      </w:r>
      <w:r w:rsidRPr="00EB242E">
        <w:rPr>
          <w:rFonts w:hAnsi="宋体"/>
          <w:sz w:val="24"/>
          <w:szCs w:val="24"/>
        </w:rPr>
        <w:t>热镀锌钢带</w:t>
      </w:r>
      <w:r>
        <w:rPr>
          <w:rFonts w:hAnsi="宋体" w:hint="eastAsia"/>
          <w:sz w:val="24"/>
          <w:szCs w:val="24"/>
        </w:rPr>
        <w:t>应符合现行国家标准《</w:t>
      </w:r>
      <w:r w:rsidRPr="00EB242E">
        <w:rPr>
          <w:rFonts w:hAnsi="宋体"/>
          <w:sz w:val="24"/>
          <w:szCs w:val="24"/>
        </w:rPr>
        <w:t>连续热镀锌和锌合金镀层钢板及钢带</w:t>
      </w:r>
      <w:r>
        <w:rPr>
          <w:rFonts w:hAnsi="宋体" w:hint="eastAsia"/>
          <w:sz w:val="24"/>
          <w:szCs w:val="24"/>
        </w:rPr>
        <w:t>》</w:t>
      </w:r>
      <w:r w:rsidRPr="00EB242E">
        <w:rPr>
          <w:rFonts w:hAnsi="宋体"/>
          <w:sz w:val="24"/>
          <w:szCs w:val="24"/>
        </w:rPr>
        <w:t>GB</w:t>
      </w:r>
      <w:r w:rsidRPr="00EB242E">
        <w:rPr>
          <w:rFonts w:hAnsi="宋体" w:hint="eastAsia"/>
          <w:sz w:val="24"/>
          <w:szCs w:val="24"/>
        </w:rPr>
        <w:t xml:space="preserve"> </w:t>
      </w:r>
      <w:r w:rsidRPr="00EB242E">
        <w:rPr>
          <w:rFonts w:hAnsi="宋体"/>
          <w:sz w:val="24"/>
          <w:szCs w:val="24"/>
        </w:rPr>
        <w:t>2518</w:t>
      </w:r>
      <w:r w:rsidRPr="00EB242E">
        <w:rPr>
          <w:rFonts w:hAnsi="宋体"/>
          <w:sz w:val="24"/>
          <w:szCs w:val="24"/>
        </w:rPr>
        <w:t>的</w:t>
      </w:r>
      <w:r>
        <w:rPr>
          <w:rFonts w:hAnsi="宋体" w:hint="eastAsia"/>
          <w:sz w:val="24"/>
          <w:szCs w:val="24"/>
        </w:rPr>
        <w:t>有关规定；</w:t>
      </w:r>
      <w:r w:rsidRPr="00EB242E">
        <w:rPr>
          <w:rFonts w:hAnsi="宋体"/>
          <w:sz w:val="24"/>
          <w:szCs w:val="24"/>
        </w:rPr>
        <w:t>也可采用不低于</w:t>
      </w:r>
      <w:r w:rsidRPr="00EB242E">
        <w:rPr>
          <w:rFonts w:hAnsi="宋体"/>
          <w:sz w:val="24"/>
          <w:szCs w:val="24"/>
        </w:rPr>
        <w:t>Q235</w:t>
      </w:r>
      <w:r>
        <w:rPr>
          <w:rFonts w:hAnsi="宋体" w:hint="eastAsia"/>
          <w:sz w:val="24"/>
          <w:szCs w:val="24"/>
        </w:rPr>
        <w:t>钢</w:t>
      </w:r>
      <w:r w:rsidR="00F43783">
        <w:rPr>
          <w:rFonts w:hAnsi="宋体" w:hint="eastAsia"/>
          <w:sz w:val="24"/>
          <w:szCs w:val="24"/>
        </w:rPr>
        <w:t>带</w:t>
      </w:r>
      <w:r w:rsidRPr="00EB242E">
        <w:rPr>
          <w:rFonts w:hAnsi="宋体" w:hint="eastAsia"/>
          <w:sz w:val="24"/>
          <w:szCs w:val="24"/>
        </w:rPr>
        <w:t>轧制加工</w:t>
      </w:r>
      <w:r>
        <w:rPr>
          <w:rFonts w:hAnsi="宋体" w:hint="eastAsia"/>
          <w:sz w:val="24"/>
          <w:szCs w:val="24"/>
        </w:rPr>
        <w:t>，钢材应符合现行国家标准</w:t>
      </w:r>
      <w:r w:rsidR="00DC28CD">
        <w:rPr>
          <w:rFonts w:hAnsi="宋体" w:hint="eastAsia"/>
          <w:sz w:val="24"/>
          <w:szCs w:val="24"/>
        </w:rPr>
        <w:t>《</w:t>
      </w:r>
      <w:r w:rsidR="00DC28CD" w:rsidRPr="00DC28CD">
        <w:rPr>
          <w:rFonts w:hAnsi="宋体"/>
          <w:sz w:val="24"/>
          <w:szCs w:val="24"/>
        </w:rPr>
        <w:t>碳素结构钢冷轧钢板及钢带</w:t>
      </w:r>
      <w:r w:rsidR="00DC28CD">
        <w:rPr>
          <w:rFonts w:hAnsi="宋体" w:hint="eastAsia"/>
          <w:sz w:val="24"/>
          <w:szCs w:val="24"/>
        </w:rPr>
        <w:t>》</w:t>
      </w:r>
      <w:r w:rsidRPr="00EB242E">
        <w:rPr>
          <w:rFonts w:hAnsi="宋体"/>
          <w:sz w:val="24"/>
          <w:szCs w:val="24"/>
        </w:rPr>
        <w:t>GB</w:t>
      </w:r>
      <w:r w:rsidRPr="00EB242E">
        <w:rPr>
          <w:rFonts w:hAnsi="宋体" w:hint="eastAsia"/>
          <w:sz w:val="24"/>
          <w:szCs w:val="24"/>
        </w:rPr>
        <w:t>/</w:t>
      </w:r>
      <w:r w:rsidRPr="00EB242E">
        <w:rPr>
          <w:rFonts w:hAnsi="宋体"/>
          <w:sz w:val="24"/>
          <w:szCs w:val="24"/>
        </w:rPr>
        <w:t>T 11253</w:t>
      </w:r>
      <w:r w:rsidR="00DC28CD">
        <w:rPr>
          <w:rFonts w:hAnsi="宋体" w:hint="eastAsia"/>
          <w:sz w:val="24"/>
          <w:szCs w:val="24"/>
        </w:rPr>
        <w:t>的有关规定</w:t>
      </w:r>
      <w:r w:rsidRPr="00EB242E">
        <w:rPr>
          <w:rFonts w:hAnsi="宋体"/>
          <w:sz w:val="24"/>
          <w:szCs w:val="24"/>
        </w:rPr>
        <w:t>，</w:t>
      </w:r>
      <w:r w:rsidR="00F43783">
        <w:rPr>
          <w:rFonts w:hAnsi="宋体" w:hint="eastAsia"/>
          <w:sz w:val="24"/>
          <w:szCs w:val="24"/>
        </w:rPr>
        <w:t>且</w:t>
      </w:r>
      <w:r w:rsidRPr="00EB242E">
        <w:rPr>
          <w:rFonts w:hAnsi="宋体"/>
          <w:sz w:val="24"/>
          <w:szCs w:val="24"/>
        </w:rPr>
        <w:t>内外表面应采用热镀锌处理</w:t>
      </w:r>
      <w:r w:rsidRPr="00EB242E">
        <w:rPr>
          <w:rFonts w:hAnsi="宋体" w:hint="eastAsia"/>
          <w:sz w:val="24"/>
          <w:szCs w:val="24"/>
        </w:rPr>
        <w:t>，</w:t>
      </w:r>
      <w:r w:rsidRPr="00EB242E">
        <w:rPr>
          <w:rFonts w:hAnsi="宋体"/>
          <w:sz w:val="24"/>
          <w:szCs w:val="24"/>
        </w:rPr>
        <w:t>等厚镀锌层重量</w:t>
      </w:r>
      <w:r w:rsidR="00AD769E">
        <w:rPr>
          <w:rFonts w:hAnsi="宋体" w:hint="eastAsia"/>
          <w:sz w:val="24"/>
          <w:szCs w:val="24"/>
        </w:rPr>
        <w:t>不应低于</w:t>
      </w:r>
      <w:r w:rsidRPr="00EB242E">
        <w:rPr>
          <w:rFonts w:hAnsi="宋体"/>
          <w:sz w:val="24"/>
          <w:szCs w:val="24"/>
        </w:rPr>
        <w:t>200</w:t>
      </w:r>
      <w:r w:rsidRPr="00EB242E">
        <w:rPr>
          <w:rFonts w:hAnsi="宋体" w:hint="eastAsia"/>
          <w:sz w:val="24"/>
          <w:szCs w:val="24"/>
        </w:rPr>
        <w:t>g/m</w:t>
      </w:r>
      <w:r w:rsidRPr="00EB242E">
        <w:rPr>
          <w:rFonts w:hAnsi="宋体" w:hint="eastAsia"/>
          <w:sz w:val="24"/>
          <w:szCs w:val="24"/>
          <w:vertAlign w:val="superscript"/>
        </w:rPr>
        <w:t>2</w:t>
      </w:r>
      <w:r w:rsidRPr="00EB242E">
        <w:rPr>
          <w:rFonts w:hAnsi="宋体" w:hint="eastAsia"/>
          <w:sz w:val="24"/>
          <w:szCs w:val="24"/>
        </w:rPr>
        <w:t>。</w:t>
      </w:r>
    </w:p>
    <w:p w:rsidR="00EB242E" w:rsidRDefault="0059427B" w:rsidP="0059427B">
      <w:pPr>
        <w:spacing w:line="360" w:lineRule="auto"/>
        <w:rPr>
          <w:rFonts w:hAnsi="宋体"/>
          <w:sz w:val="24"/>
          <w:szCs w:val="24"/>
        </w:rPr>
      </w:pPr>
      <w:r w:rsidRPr="0059427B">
        <w:rPr>
          <w:rFonts w:hAnsi="宋体"/>
          <w:b/>
          <w:sz w:val="24"/>
          <w:szCs w:val="24"/>
        </w:rPr>
        <w:t>3.3.</w:t>
      </w:r>
      <w:r w:rsidR="00EB242E">
        <w:rPr>
          <w:rFonts w:hAnsi="宋体"/>
          <w:b/>
          <w:sz w:val="24"/>
          <w:szCs w:val="24"/>
        </w:rPr>
        <w:t>2</w:t>
      </w:r>
      <w:r w:rsidRPr="0059427B">
        <w:rPr>
          <w:rFonts w:hAnsi="宋体"/>
          <w:sz w:val="24"/>
          <w:szCs w:val="24"/>
        </w:rPr>
        <w:t xml:space="preserve">  </w:t>
      </w:r>
      <w:r w:rsidR="00B9080F" w:rsidRPr="00A2238E">
        <w:rPr>
          <w:rFonts w:hint="eastAsia"/>
          <w:sz w:val="24"/>
          <w:szCs w:val="24"/>
        </w:rPr>
        <w:t>谷纤维</w:t>
      </w:r>
      <w:r w:rsidR="00B9080F">
        <w:rPr>
          <w:rFonts w:hint="eastAsia"/>
          <w:sz w:val="24"/>
          <w:szCs w:val="24"/>
        </w:rPr>
        <w:t>复合</w:t>
      </w:r>
      <w:r w:rsidR="00B9080F" w:rsidRPr="00A2238E">
        <w:rPr>
          <w:sz w:val="24"/>
          <w:szCs w:val="24"/>
        </w:rPr>
        <w:t>门窗</w:t>
      </w:r>
      <w:r w:rsidR="00EB242E" w:rsidRPr="00EB242E">
        <w:rPr>
          <w:rFonts w:hAnsi="宋体" w:hint="eastAsia"/>
          <w:sz w:val="24"/>
          <w:szCs w:val="24"/>
        </w:rPr>
        <w:t>框，</w:t>
      </w:r>
      <w:proofErr w:type="gramStart"/>
      <w:r w:rsidR="00EB242E" w:rsidRPr="00EB242E">
        <w:rPr>
          <w:rFonts w:hAnsi="宋体" w:hint="eastAsia"/>
          <w:sz w:val="24"/>
          <w:szCs w:val="24"/>
        </w:rPr>
        <w:t>中挺</w:t>
      </w:r>
      <w:r w:rsidR="00EB242E" w:rsidRPr="00EB242E">
        <w:rPr>
          <w:rFonts w:hAnsi="宋体"/>
          <w:sz w:val="24"/>
          <w:szCs w:val="24"/>
        </w:rPr>
        <w:t>用增强</w:t>
      </w:r>
      <w:proofErr w:type="gramEnd"/>
      <w:r w:rsidR="00EB242E" w:rsidRPr="00EB242E">
        <w:rPr>
          <w:rFonts w:hAnsi="宋体"/>
          <w:sz w:val="24"/>
          <w:szCs w:val="24"/>
        </w:rPr>
        <w:t>型钢应采用</w:t>
      </w:r>
      <w:r w:rsidR="00EB242E" w:rsidRPr="00EB242E">
        <w:rPr>
          <w:rFonts w:hAnsi="宋体" w:hint="eastAsia"/>
          <w:sz w:val="24"/>
          <w:szCs w:val="24"/>
        </w:rPr>
        <w:t>矩</w:t>
      </w:r>
      <w:r w:rsidR="00EB242E" w:rsidRPr="00EB242E">
        <w:rPr>
          <w:rFonts w:hAnsi="宋体"/>
          <w:sz w:val="24"/>
          <w:szCs w:val="24"/>
        </w:rPr>
        <w:t>型管状</w:t>
      </w:r>
      <w:r w:rsidR="00EB242E" w:rsidRPr="00EB242E">
        <w:rPr>
          <w:rFonts w:hAnsi="宋体" w:hint="eastAsia"/>
          <w:sz w:val="24"/>
          <w:szCs w:val="24"/>
        </w:rPr>
        <w:t>型钢</w:t>
      </w:r>
      <w:r w:rsidR="009E3BB6">
        <w:rPr>
          <w:rFonts w:hAnsi="宋体" w:hint="eastAsia"/>
          <w:sz w:val="24"/>
          <w:szCs w:val="24"/>
        </w:rPr>
        <w:t>，</w:t>
      </w:r>
      <w:r w:rsidR="00EB242E" w:rsidRPr="00EB242E">
        <w:rPr>
          <w:rFonts w:hAnsi="宋体" w:hint="eastAsia"/>
          <w:sz w:val="24"/>
          <w:szCs w:val="24"/>
        </w:rPr>
        <w:t>扇用</w:t>
      </w:r>
      <w:r w:rsidR="00EB242E" w:rsidRPr="00EB242E">
        <w:rPr>
          <w:rFonts w:hAnsi="宋体"/>
          <w:sz w:val="24"/>
          <w:szCs w:val="24"/>
        </w:rPr>
        <w:t>增强型钢</w:t>
      </w:r>
      <w:r w:rsidR="00EB242E" w:rsidRPr="00EB242E">
        <w:rPr>
          <w:rFonts w:hAnsi="宋体" w:hint="eastAsia"/>
          <w:sz w:val="24"/>
          <w:szCs w:val="24"/>
        </w:rPr>
        <w:t>宜</w:t>
      </w:r>
      <w:r w:rsidR="00EB242E" w:rsidRPr="00EB242E">
        <w:rPr>
          <w:rFonts w:hAnsi="宋体"/>
          <w:sz w:val="24"/>
          <w:szCs w:val="24"/>
        </w:rPr>
        <w:t>采用开口形状且应与</w:t>
      </w:r>
      <w:r w:rsidR="00EB242E" w:rsidRPr="00EB242E">
        <w:rPr>
          <w:rFonts w:hAnsi="宋体" w:hint="eastAsia"/>
          <w:sz w:val="24"/>
          <w:szCs w:val="24"/>
        </w:rPr>
        <w:t>型材</w:t>
      </w:r>
      <w:r w:rsidR="00EB242E" w:rsidRPr="00EB242E">
        <w:rPr>
          <w:rFonts w:hAnsi="宋体"/>
          <w:sz w:val="24"/>
          <w:szCs w:val="24"/>
        </w:rPr>
        <w:t>腔</w:t>
      </w:r>
      <w:r w:rsidR="00EB242E" w:rsidRPr="00EB242E">
        <w:rPr>
          <w:rFonts w:hAnsi="宋体" w:hint="eastAsia"/>
          <w:sz w:val="24"/>
          <w:szCs w:val="24"/>
        </w:rPr>
        <w:t>体</w:t>
      </w:r>
      <w:r w:rsidR="00EB242E" w:rsidRPr="00EB242E">
        <w:rPr>
          <w:rFonts w:hAnsi="宋体"/>
          <w:sz w:val="24"/>
          <w:szCs w:val="24"/>
        </w:rPr>
        <w:t>的形状相</w:t>
      </w:r>
      <w:r w:rsidR="00EB242E" w:rsidRPr="00EB242E">
        <w:rPr>
          <w:rFonts w:hAnsi="宋体" w:hint="eastAsia"/>
          <w:sz w:val="24"/>
          <w:szCs w:val="24"/>
        </w:rPr>
        <w:t>符合</w:t>
      </w:r>
      <w:r w:rsidR="00EB242E">
        <w:rPr>
          <w:rFonts w:hAnsi="宋体" w:hint="eastAsia"/>
          <w:sz w:val="24"/>
          <w:szCs w:val="24"/>
        </w:rPr>
        <w:t>。</w:t>
      </w:r>
    </w:p>
    <w:p w:rsidR="0059427B" w:rsidRDefault="00EB242E" w:rsidP="0059427B">
      <w:pPr>
        <w:spacing w:line="360" w:lineRule="auto"/>
        <w:rPr>
          <w:rFonts w:hAnsi="宋体"/>
          <w:sz w:val="24"/>
          <w:szCs w:val="24"/>
        </w:rPr>
      </w:pPr>
      <w:r w:rsidRPr="0059427B">
        <w:rPr>
          <w:rFonts w:hAnsi="宋体"/>
          <w:b/>
          <w:sz w:val="24"/>
          <w:szCs w:val="24"/>
        </w:rPr>
        <w:t>3.3.</w:t>
      </w:r>
      <w:r>
        <w:rPr>
          <w:rFonts w:hAnsi="宋体"/>
          <w:b/>
          <w:sz w:val="24"/>
          <w:szCs w:val="24"/>
        </w:rPr>
        <w:t>3</w:t>
      </w:r>
      <w:r w:rsidRPr="0059427B">
        <w:rPr>
          <w:rFonts w:hAnsi="宋体"/>
          <w:sz w:val="24"/>
          <w:szCs w:val="24"/>
        </w:rPr>
        <w:t xml:space="preserve">  </w:t>
      </w:r>
      <w:r w:rsidR="0059427B" w:rsidRPr="0059427B">
        <w:rPr>
          <w:rFonts w:hAnsi="宋体" w:hint="eastAsia"/>
          <w:sz w:val="24"/>
          <w:szCs w:val="24"/>
        </w:rPr>
        <w:t>窗用增强型钢最小壁厚不应小于</w:t>
      </w:r>
      <w:r w:rsidR="0059427B" w:rsidRPr="0059427B">
        <w:rPr>
          <w:rFonts w:hAnsi="宋体" w:hint="eastAsia"/>
          <w:sz w:val="24"/>
          <w:szCs w:val="24"/>
        </w:rPr>
        <w:t>1</w:t>
      </w:r>
      <w:r w:rsidR="0059427B" w:rsidRPr="0059427B">
        <w:rPr>
          <w:rFonts w:hAnsi="宋体"/>
          <w:sz w:val="24"/>
          <w:szCs w:val="24"/>
        </w:rPr>
        <w:t>.5</w:t>
      </w:r>
      <w:r w:rsidR="0059427B" w:rsidRPr="0059427B">
        <w:rPr>
          <w:rFonts w:hAnsi="宋体" w:hint="eastAsia"/>
          <w:sz w:val="24"/>
          <w:szCs w:val="24"/>
        </w:rPr>
        <w:t>㎜，门用增强型钢最小壁厚不应小于</w:t>
      </w:r>
      <w:r w:rsidR="0059427B" w:rsidRPr="0059427B">
        <w:rPr>
          <w:rFonts w:hAnsi="宋体" w:hint="eastAsia"/>
          <w:sz w:val="24"/>
          <w:szCs w:val="24"/>
        </w:rPr>
        <w:t>2.</w:t>
      </w:r>
      <w:r w:rsidR="0059427B" w:rsidRPr="0059427B">
        <w:rPr>
          <w:rFonts w:hAnsi="宋体"/>
          <w:sz w:val="24"/>
          <w:szCs w:val="24"/>
        </w:rPr>
        <w:t>0</w:t>
      </w:r>
      <w:r w:rsidR="0059427B" w:rsidRPr="0059427B">
        <w:rPr>
          <w:rFonts w:hAnsi="宋体" w:hint="eastAsia"/>
          <w:sz w:val="24"/>
          <w:szCs w:val="24"/>
        </w:rPr>
        <w:t>㎜，且增强型钢强度应满足设计要求。</w:t>
      </w:r>
    </w:p>
    <w:p w:rsidR="006B7A09" w:rsidRPr="00D33F23" w:rsidRDefault="006B7A09" w:rsidP="00D33F23">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sidRPr="001940B6">
        <w:rPr>
          <w:rFonts w:ascii="楷体" w:eastAsia="楷体" w:hAnsi="楷体" w:hint="eastAsia"/>
          <w:bCs/>
          <w:sz w:val="22"/>
        </w:rPr>
        <w:t>谷纤维复合</w:t>
      </w:r>
      <w:r w:rsidRPr="001940B6">
        <w:rPr>
          <w:rFonts w:ascii="楷体" w:eastAsia="楷体" w:hAnsi="楷体"/>
          <w:bCs/>
          <w:sz w:val="22"/>
        </w:rPr>
        <w:t>门窗</w:t>
      </w:r>
      <w:r>
        <w:rPr>
          <w:rFonts w:ascii="楷体" w:eastAsia="楷体" w:hAnsi="楷体" w:hint="eastAsia"/>
          <w:bCs/>
          <w:sz w:val="22"/>
        </w:rPr>
        <w:t>是以型材内置增强型钢来保证</w:t>
      </w:r>
      <w:r w:rsidRPr="001940B6">
        <w:rPr>
          <w:rFonts w:ascii="楷体" w:eastAsia="楷体" w:hAnsi="楷体"/>
          <w:bCs/>
          <w:sz w:val="22"/>
        </w:rPr>
        <w:t>门窗</w:t>
      </w:r>
      <w:r>
        <w:rPr>
          <w:rFonts w:ascii="楷体" w:eastAsia="楷体" w:hAnsi="楷体" w:hint="eastAsia"/>
          <w:bCs/>
          <w:sz w:val="22"/>
        </w:rPr>
        <w:t>的强度</w:t>
      </w:r>
      <w:r w:rsidR="0079153E">
        <w:rPr>
          <w:rFonts w:ascii="楷体" w:eastAsia="楷体" w:hAnsi="楷体" w:hint="eastAsia"/>
          <w:bCs/>
          <w:sz w:val="22"/>
        </w:rPr>
        <w:t>，是</w:t>
      </w:r>
      <w:r w:rsidR="0079153E" w:rsidRPr="001940B6">
        <w:rPr>
          <w:rFonts w:ascii="楷体" w:eastAsia="楷体" w:hAnsi="楷体" w:hint="eastAsia"/>
          <w:bCs/>
          <w:sz w:val="22"/>
        </w:rPr>
        <w:t>谷纤维复合</w:t>
      </w:r>
      <w:r w:rsidR="0079153E" w:rsidRPr="001940B6">
        <w:rPr>
          <w:rFonts w:ascii="楷体" w:eastAsia="楷体" w:hAnsi="楷体"/>
          <w:bCs/>
          <w:sz w:val="22"/>
        </w:rPr>
        <w:t>门窗</w:t>
      </w:r>
      <w:r w:rsidR="0079153E">
        <w:rPr>
          <w:rFonts w:ascii="楷体" w:eastAsia="楷体" w:hAnsi="楷体" w:hint="eastAsia"/>
          <w:bCs/>
          <w:sz w:val="22"/>
        </w:rPr>
        <w:t>的重要受力构件</w:t>
      </w:r>
      <w:r>
        <w:rPr>
          <w:rFonts w:ascii="楷体" w:eastAsia="楷体" w:hAnsi="楷体" w:hint="eastAsia"/>
          <w:bCs/>
          <w:sz w:val="22"/>
        </w:rPr>
        <w:t>。</w:t>
      </w:r>
      <w:r w:rsidR="0079153E">
        <w:rPr>
          <w:rFonts w:ascii="楷体" w:eastAsia="楷体" w:hAnsi="楷体" w:hint="eastAsia"/>
          <w:bCs/>
          <w:sz w:val="22"/>
        </w:rPr>
        <w:t>外门窗作为建筑围护结构的部品，直接</w:t>
      </w:r>
      <w:r w:rsidR="004878FB">
        <w:rPr>
          <w:rFonts w:ascii="楷体" w:eastAsia="楷体" w:hAnsi="楷体" w:hint="eastAsia"/>
          <w:bCs/>
          <w:sz w:val="22"/>
        </w:rPr>
        <w:t>承受</w:t>
      </w:r>
      <w:r w:rsidR="0079153E">
        <w:rPr>
          <w:rFonts w:ascii="楷体" w:eastAsia="楷体" w:hAnsi="楷体" w:hint="eastAsia"/>
          <w:bCs/>
          <w:sz w:val="22"/>
        </w:rPr>
        <w:t>风荷载。增强型钢的形状、规格尺寸决定着门窗能够承受风荷载标准值的大小。增强型钢在满足设计强度计算要求的前提下，对壁厚进行了规定。</w:t>
      </w:r>
    </w:p>
    <w:p w:rsidR="00902EAD" w:rsidRPr="0059427B" w:rsidRDefault="00902EAD" w:rsidP="00902EAD">
      <w:pPr>
        <w:spacing w:line="360" w:lineRule="auto"/>
        <w:rPr>
          <w:rFonts w:hAnsi="宋体"/>
          <w:sz w:val="24"/>
          <w:szCs w:val="24"/>
        </w:rPr>
      </w:pPr>
      <w:r w:rsidRPr="0059427B">
        <w:rPr>
          <w:rFonts w:hAnsi="宋体"/>
          <w:b/>
          <w:sz w:val="24"/>
          <w:szCs w:val="24"/>
        </w:rPr>
        <w:t>3.3.</w:t>
      </w:r>
      <w:r w:rsidR="00EB242E">
        <w:rPr>
          <w:rFonts w:hAnsi="宋体"/>
          <w:b/>
          <w:sz w:val="24"/>
          <w:szCs w:val="24"/>
        </w:rPr>
        <w:t>4</w:t>
      </w:r>
      <w:r w:rsidRPr="0059427B">
        <w:rPr>
          <w:rFonts w:hAnsi="宋体"/>
          <w:sz w:val="24"/>
          <w:szCs w:val="24"/>
        </w:rPr>
        <w:t xml:space="preserve">  </w:t>
      </w:r>
      <w:r w:rsidRPr="0059427B">
        <w:rPr>
          <w:rFonts w:hAnsi="宋体" w:hint="eastAsia"/>
          <w:sz w:val="24"/>
          <w:szCs w:val="24"/>
        </w:rPr>
        <w:t>增强型钢宜按</w:t>
      </w:r>
      <w:r w:rsidRPr="0059427B">
        <w:rPr>
          <w:rFonts w:hAnsi="宋体" w:hint="eastAsia"/>
          <w:sz w:val="24"/>
          <w:szCs w:val="24"/>
        </w:rPr>
        <w:t>90</w:t>
      </w:r>
      <w:r w:rsidRPr="0059427B">
        <w:rPr>
          <w:rFonts w:hAnsi="宋体" w:hint="eastAsia"/>
          <w:sz w:val="24"/>
          <w:szCs w:val="24"/>
        </w:rPr>
        <w:t>°切割，当</w:t>
      </w:r>
      <w:r w:rsidR="00941217" w:rsidRPr="00941217">
        <w:rPr>
          <w:rFonts w:hAnsi="宋体" w:hint="eastAsia"/>
          <w:sz w:val="24"/>
          <w:szCs w:val="24"/>
        </w:rPr>
        <w:t>五金件需要与增强型钢有效连接时</w:t>
      </w:r>
      <w:r w:rsidRPr="0059427B">
        <w:rPr>
          <w:rFonts w:hAnsi="宋体" w:hint="eastAsia"/>
          <w:sz w:val="24"/>
          <w:szCs w:val="24"/>
        </w:rPr>
        <w:t>，可采用</w:t>
      </w:r>
      <w:r w:rsidRPr="0059427B">
        <w:rPr>
          <w:rFonts w:hAnsi="宋体" w:hint="eastAsia"/>
          <w:sz w:val="24"/>
          <w:szCs w:val="24"/>
        </w:rPr>
        <w:t>45</w:t>
      </w:r>
      <w:r w:rsidRPr="0059427B">
        <w:rPr>
          <w:rFonts w:hAnsi="宋体" w:hint="eastAsia"/>
          <w:sz w:val="24"/>
          <w:szCs w:val="24"/>
        </w:rPr>
        <w:t>°切割，</w:t>
      </w:r>
      <w:r w:rsidR="00941217">
        <w:rPr>
          <w:rFonts w:hAnsi="宋体" w:hint="eastAsia"/>
          <w:sz w:val="24"/>
          <w:szCs w:val="24"/>
        </w:rPr>
        <w:t>加工尺寸</w:t>
      </w:r>
      <w:r w:rsidRPr="0059427B">
        <w:rPr>
          <w:rFonts w:hAnsi="宋体" w:hint="eastAsia"/>
          <w:sz w:val="24"/>
          <w:szCs w:val="24"/>
        </w:rPr>
        <w:t>不应影响门窗的角部焊接。</w:t>
      </w:r>
    </w:p>
    <w:p w:rsidR="00902EAD" w:rsidRDefault="00902EAD" w:rsidP="00902EAD">
      <w:pPr>
        <w:spacing w:line="360" w:lineRule="auto"/>
        <w:rPr>
          <w:rFonts w:hAnsi="宋体"/>
          <w:sz w:val="24"/>
          <w:szCs w:val="24"/>
        </w:rPr>
      </w:pPr>
      <w:r w:rsidRPr="00902EAD">
        <w:rPr>
          <w:rFonts w:hAnsi="宋体" w:hint="eastAsia"/>
          <w:b/>
          <w:sz w:val="24"/>
          <w:szCs w:val="24"/>
        </w:rPr>
        <w:t>3</w:t>
      </w:r>
      <w:r w:rsidRPr="00902EAD">
        <w:rPr>
          <w:rFonts w:hAnsi="宋体"/>
          <w:b/>
          <w:sz w:val="24"/>
          <w:szCs w:val="24"/>
        </w:rPr>
        <w:t>.3.</w:t>
      </w:r>
      <w:r w:rsidR="00EB242E">
        <w:rPr>
          <w:rFonts w:hAnsi="宋体"/>
          <w:b/>
          <w:sz w:val="24"/>
          <w:szCs w:val="24"/>
        </w:rPr>
        <w:t>5</w:t>
      </w:r>
      <w:r w:rsidRPr="00902EAD">
        <w:rPr>
          <w:rFonts w:hAnsi="宋体"/>
          <w:sz w:val="24"/>
          <w:szCs w:val="24"/>
        </w:rPr>
        <w:t xml:space="preserve">  </w:t>
      </w:r>
      <w:r w:rsidRPr="00902EAD">
        <w:rPr>
          <w:rFonts w:hAnsi="宋体" w:hint="eastAsia"/>
          <w:sz w:val="24"/>
          <w:szCs w:val="24"/>
        </w:rPr>
        <w:t>增强型钢用紧固件应采用</w:t>
      </w:r>
      <w:proofErr w:type="gramStart"/>
      <w:r w:rsidRPr="00902EAD">
        <w:rPr>
          <w:rFonts w:hAnsi="宋体" w:hint="eastAsia"/>
          <w:sz w:val="24"/>
          <w:szCs w:val="24"/>
        </w:rPr>
        <w:t>机制自</w:t>
      </w:r>
      <w:r>
        <w:rPr>
          <w:rFonts w:hAnsi="宋体" w:hint="eastAsia"/>
          <w:sz w:val="24"/>
          <w:szCs w:val="24"/>
        </w:rPr>
        <w:t>钻</w:t>
      </w:r>
      <w:r w:rsidRPr="00902EAD">
        <w:rPr>
          <w:rFonts w:hAnsi="宋体" w:hint="eastAsia"/>
          <w:sz w:val="24"/>
          <w:szCs w:val="24"/>
        </w:rPr>
        <w:t>自攻螺钉</w:t>
      </w:r>
      <w:proofErr w:type="gramEnd"/>
      <w:r w:rsidRPr="00902EAD">
        <w:rPr>
          <w:rFonts w:hAnsi="宋体" w:hint="eastAsia"/>
          <w:sz w:val="24"/>
          <w:szCs w:val="24"/>
        </w:rPr>
        <w:t>，不得采用拉铆钉。</w:t>
      </w:r>
    </w:p>
    <w:p w:rsidR="00EB242E" w:rsidRPr="0059427B" w:rsidRDefault="00EB242E" w:rsidP="00EB242E">
      <w:pPr>
        <w:spacing w:line="360" w:lineRule="auto"/>
        <w:rPr>
          <w:rFonts w:hAnsi="宋体"/>
          <w:sz w:val="24"/>
          <w:szCs w:val="24"/>
        </w:rPr>
      </w:pPr>
      <w:r w:rsidRPr="0059427B">
        <w:rPr>
          <w:rFonts w:hAnsi="宋体"/>
          <w:b/>
          <w:sz w:val="24"/>
          <w:szCs w:val="24"/>
        </w:rPr>
        <w:t>3.3.</w:t>
      </w:r>
      <w:r>
        <w:rPr>
          <w:rFonts w:hAnsi="宋体"/>
          <w:b/>
          <w:sz w:val="24"/>
          <w:szCs w:val="24"/>
        </w:rPr>
        <w:t>6</w:t>
      </w:r>
      <w:r w:rsidRPr="0059427B">
        <w:rPr>
          <w:rFonts w:hAnsi="宋体"/>
          <w:sz w:val="24"/>
          <w:szCs w:val="24"/>
        </w:rPr>
        <w:t xml:space="preserve">  </w:t>
      </w:r>
      <w:r w:rsidRPr="0059427B">
        <w:rPr>
          <w:rFonts w:hAnsi="宋体" w:hint="eastAsia"/>
          <w:sz w:val="24"/>
          <w:szCs w:val="24"/>
        </w:rPr>
        <w:t>增强型钢</w:t>
      </w:r>
      <w:r>
        <w:rPr>
          <w:rFonts w:hAnsi="宋体" w:hint="eastAsia"/>
          <w:sz w:val="24"/>
          <w:szCs w:val="24"/>
        </w:rPr>
        <w:t>其他技术要求还</w:t>
      </w:r>
      <w:r w:rsidRPr="0059427B">
        <w:rPr>
          <w:rFonts w:hAnsi="宋体" w:hint="eastAsia"/>
          <w:sz w:val="24"/>
          <w:szCs w:val="24"/>
        </w:rPr>
        <w:t>应符合</w:t>
      </w:r>
      <w:r>
        <w:rPr>
          <w:rFonts w:hint="eastAsia"/>
          <w:sz w:val="24"/>
          <w:szCs w:val="24"/>
        </w:rPr>
        <w:t>现</w:t>
      </w:r>
      <w:r w:rsidRPr="00FB763A">
        <w:rPr>
          <w:rFonts w:hint="eastAsia"/>
          <w:sz w:val="24"/>
          <w:szCs w:val="24"/>
        </w:rPr>
        <w:t>行</w:t>
      </w:r>
      <w:r>
        <w:rPr>
          <w:rFonts w:hint="eastAsia"/>
          <w:sz w:val="24"/>
          <w:szCs w:val="24"/>
        </w:rPr>
        <w:t>团体</w:t>
      </w:r>
      <w:r w:rsidRPr="00FB763A">
        <w:rPr>
          <w:rFonts w:hint="eastAsia"/>
          <w:sz w:val="24"/>
          <w:szCs w:val="24"/>
        </w:rPr>
        <w:t>标准</w:t>
      </w:r>
      <w:r>
        <w:rPr>
          <w:rFonts w:hint="eastAsia"/>
          <w:sz w:val="24"/>
          <w:szCs w:val="24"/>
        </w:rPr>
        <w:t>《建筑用微硅纤复合节能门窗》</w:t>
      </w:r>
      <w:r>
        <w:rPr>
          <w:rFonts w:hint="eastAsia"/>
          <w:sz w:val="24"/>
          <w:szCs w:val="24"/>
        </w:rPr>
        <w:t>T</w:t>
      </w:r>
      <w:r>
        <w:rPr>
          <w:sz w:val="24"/>
          <w:szCs w:val="24"/>
        </w:rPr>
        <w:t>/CECS XXX</w:t>
      </w:r>
      <w:r>
        <w:rPr>
          <w:rFonts w:hint="eastAsia"/>
          <w:sz w:val="24"/>
          <w:szCs w:val="24"/>
        </w:rPr>
        <w:t>的有关规定</w:t>
      </w:r>
      <w:r w:rsidRPr="0059427B">
        <w:rPr>
          <w:rFonts w:hAnsi="宋体" w:hint="eastAsia"/>
          <w:sz w:val="24"/>
          <w:szCs w:val="24"/>
        </w:rPr>
        <w:t>。</w:t>
      </w:r>
    </w:p>
    <w:p w:rsidR="00B539F3" w:rsidRPr="00085C87" w:rsidRDefault="00B539F3" w:rsidP="00584445">
      <w:pPr>
        <w:keepNext/>
        <w:keepLines/>
        <w:spacing w:beforeLines="50" w:before="156" w:afterLines="50" w:after="156" w:line="360" w:lineRule="auto"/>
        <w:jc w:val="center"/>
        <w:outlineLvl w:val="1"/>
        <w:rPr>
          <w:rFonts w:eastAsia="黑体"/>
          <w:kern w:val="0"/>
          <w:sz w:val="28"/>
          <w:szCs w:val="28"/>
        </w:rPr>
      </w:pPr>
      <w:bookmarkStart w:id="46" w:name="_Toc83289006"/>
      <w:r w:rsidRPr="00085C87">
        <w:rPr>
          <w:rFonts w:eastAsia="黑体" w:hint="eastAsia"/>
          <w:kern w:val="0"/>
          <w:sz w:val="28"/>
          <w:szCs w:val="28"/>
        </w:rPr>
        <w:t>3</w:t>
      </w:r>
      <w:r w:rsidRPr="00085C87">
        <w:rPr>
          <w:rFonts w:eastAsia="黑体"/>
          <w:kern w:val="0"/>
          <w:sz w:val="28"/>
          <w:szCs w:val="28"/>
        </w:rPr>
        <w:t>.</w:t>
      </w:r>
      <w:r w:rsidR="00085C87">
        <w:rPr>
          <w:rFonts w:eastAsia="黑体"/>
          <w:kern w:val="0"/>
          <w:sz w:val="28"/>
          <w:szCs w:val="28"/>
        </w:rPr>
        <w:t>4</w:t>
      </w:r>
      <w:r w:rsidRPr="00085C87">
        <w:rPr>
          <w:rFonts w:eastAsia="黑体" w:hint="eastAsia"/>
          <w:kern w:val="0"/>
          <w:sz w:val="28"/>
          <w:szCs w:val="28"/>
        </w:rPr>
        <w:t xml:space="preserve">  </w:t>
      </w:r>
      <w:r w:rsidRPr="00085C87">
        <w:rPr>
          <w:rFonts w:eastAsia="黑体" w:hint="eastAsia"/>
          <w:kern w:val="0"/>
          <w:sz w:val="28"/>
          <w:szCs w:val="28"/>
        </w:rPr>
        <w:t>玻璃</w:t>
      </w:r>
      <w:bookmarkEnd w:id="46"/>
    </w:p>
    <w:p w:rsidR="00085C87" w:rsidRPr="00085C87" w:rsidRDefault="00085C87" w:rsidP="00085C87">
      <w:pPr>
        <w:spacing w:line="360" w:lineRule="auto"/>
        <w:rPr>
          <w:rFonts w:hAnsi="宋体"/>
          <w:sz w:val="24"/>
          <w:szCs w:val="24"/>
        </w:rPr>
      </w:pPr>
      <w:r w:rsidRPr="00085C87">
        <w:rPr>
          <w:rFonts w:hAnsi="宋体"/>
          <w:b/>
          <w:sz w:val="24"/>
          <w:szCs w:val="24"/>
        </w:rPr>
        <w:t>3.4.1</w:t>
      </w:r>
      <w:r w:rsidRPr="00085C87">
        <w:rPr>
          <w:rFonts w:hAnsi="宋体"/>
          <w:sz w:val="24"/>
          <w:szCs w:val="24"/>
        </w:rPr>
        <w:t xml:space="preserve">  </w:t>
      </w:r>
      <w:r w:rsidRPr="00085C87">
        <w:rPr>
          <w:rFonts w:hAnsi="宋体" w:hint="eastAsia"/>
          <w:sz w:val="24"/>
          <w:szCs w:val="24"/>
        </w:rPr>
        <w:t>玻璃原片应符合现行国家标准《平板玻璃》</w:t>
      </w:r>
      <w:r w:rsidRPr="00085C87">
        <w:rPr>
          <w:rFonts w:hAnsi="宋体"/>
          <w:sz w:val="24"/>
          <w:szCs w:val="24"/>
        </w:rPr>
        <w:t>GB 11614</w:t>
      </w:r>
      <w:r w:rsidRPr="00085C87">
        <w:rPr>
          <w:rFonts w:hAnsi="宋体" w:hint="eastAsia"/>
          <w:sz w:val="24"/>
          <w:szCs w:val="24"/>
        </w:rPr>
        <w:t>的有关规定。</w:t>
      </w:r>
    </w:p>
    <w:p w:rsidR="00085C87" w:rsidRPr="00085C87" w:rsidRDefault="00085C87" w:rsidP="00085C87">
      <w:pPr>
        <w:spacing w:line="360" w:lineRule="auto"/>
        <w:rPr>
          <w:rFonts w:hAnsi="宋体"/>
          <w:sz w:val="24"/>
          <w:szCs w:val="24"/>
        </w:rPr>
      </w:pPr>
      <w:r w:rsidRPr="00085C87">
        <w:rPr>
          <w:rFonts w:hAnsi="宋体"/>
          <w:b/>
          <w:sz w:val="24"/>
          <w:szCs w:val="24"/>
        </w:rPr>
        <w:t>3.4.2</w:t>
      </w:r>
      <w:r w:rsidRPr="00085C87">
        <w:rPr>
          <w:rFonts w:hAnsi="宋体"/>
          <w:sz w:val="24"/>
          <w:szCs w:val="24"/>
        </w:rPr>
        <w:t xml:space="preserve">  </w:t>
      </w:r>
      <w:r w:rsidRPr="00085C87">
        <w:rPr>
          <w:rFonts w:hAnsi="宋体" w:hint="eastAsia"/>
          <w:sz w:val="24"/>
          <w:szCs w:val="24"/>
        </w:rPr>
        <w:t>钢化玻璃应符合国家现行标准《建筑用安全玻璃</w:t>
      </w:r>
      <w:r w:rsidRPr="00085C87">
        <w:rPr>
          <w:rFonts w:hAnsi="宋体"/>
          <w:sz w:val="24"/>
          <w:szCs w:val="24"/>
        </w:rPr>
        <w:t xml:space="preserve"> </w:t>
      </w:r>
      <w:r w:rsidRPr="00085C87">
        <w:rPr>
          <w:rFonts w:hAnsi="宋体" w:hint="eastAsia"/>
          <w:sz w:val="24"/>
          <w:szCs w:val="24"/>
        </w:rPr>
        <w:t>第</w:t>
      </w:r>
      <w:r w:rsidRPr="00085C87">
        <w:rPr>
          <w:rFonts w:hAnsi="宋体"/>
          <w:sz w:val="24"/>
          <w:szCs w:val="24"/>
        </w:rPr>
        <w:t>2</w:t>
      </w:r>
      <w:r w:rsidRPr="00085C87">
        <w:rPr>
          <w:rFonts w:hAnsi="宋体" w:hint="eastAsia"/>
          <w:sz w:val="24"/>
          <w:szCs w:val="24"/>
        </w:rPr>
        <w:t>部分</w:t>
      </w:r>
      <w:r w:rsidR="001E61C0">
        <w:rPr>
          <w:rFonts w:hAnsi="宋体" w:hint="eastAsia"/>
          <w:sz w:val="24"/>
          <w:szCs w:val="24"/>
        </w:rPr>
        <w:t>：</w:t>
      </w:r>
      <w:r w:rsidRPr="00085C87">
        <w:rPr>
          <w:rFonts w:hAnsi="宋体" w:hint="eastAsia"/>
          <w:sz w:val="24"/>
          <w:szCs w:val="24"/>
        </w:rPr>
        <w:t>钢化玻璃》</w:t>
      </w:r>
      <w:r w:rsidRPr="00085C87">
        <w:rPr>
          <w:rFonts w:hAnsi="宋体"/>
          <w:sz w:val="24"/>
          <w:szCs w:val="24"/>
        </w:rPr>
        <w:t>GB 15763.2</w:t>
      </w:r>
      <w:r w:rsidRPr="00085C87">
        <w:rPr>
          <w:rFonts w:hAnsi="宋体" w:hint="eastAsia"/>
          <w:sz w:val="24"/>
          <w:szCs w:val="24"/>
        </w:rPr>
        <w:t>、《建筑用安全玻璃</w:t>
      </w:r>
      <w:r w:rsidRPr="00085C87">
        <w:rPr>
          <w:rFonts w:hAnsi="宋体"/>
          <w:sz w:val="24"/>
          <w:szCs w:val="24"/>
        </w:rPr>
        <w:t xml:space="preserve"> </w:t>
      </w:r>
      <w:r w:rsidRPr="00085C87">
        <w:rPr>
          <w:rFonts w:hAnsi="宋体" w:hint="eastAsia"/>
          <w:sz w:val="24"/>
          <w:szCs w:val="24"/>
        </w:rPr>
        <w:t>第</w:t>
      </w:r>
      <w:r w:rsidRPr="00085C87">
        <w:rPr>
          <w:rFonts w:hAnsi="宋体"/>
          <w:sz w:val="24"/>
          <w:szCs w:val="24"/>
        </w:rPr>
        <w:t>4</w:t>
      </w:r>
      <w:r w:rsidRPr="00085C87">
        <w:rPr>
          <w:rFonts w:hAnsi="宋体" w:hint="eastAsia"/>
          <w:sz w:val="24"/>
          <w:szCs w:val="24"/>
        </w:rPr>
        <w:t>部分</w:t>
      </w:r>
      <w:r w:rsidR="001E61C0">
        <w:rPr>
          <w:rFonts w:hAnsi="宋体" w:hint="eastAsia"/>
          <w:sz w:val="24"/>
          <w:szCs w:val="24"/>
        </w:rPr>
        <w:t>：</w:t>
      </w:r>
      <w:r w:rsidRPr="00085C87">
        <w:rPr>
          <w:rFonts w:hAnsi="宋体" w:hint="eastAsia"/>
          <w:sz w:val="24"/>
          <w:szCs w:val="24"/>
        </w:rPr>
        <w:t>均质钢化玻璃》</w:t>
      </w:r>
      <w:r w:rsidRPr="00085C87">
        <w:rPr>
          <w:rFonts w:hAnsi="宋体"/>
          <w:sz w:val="24"/>
          <w:szCs w:val="24"/>
        </w:rPr>
        <w:t>GB 15763.4</w:t>
      </w:r>
      <w:r w:rsidRPr="00085C87">
        <w:rPr>
          <w:rFonts w:hAnsi="宋体" w:hint="eastAsia"/>
          <w:sz w:val="24"/>
          <w:szCs w:val="24"/>
        </w:rPr>
        <w:t>、《半钢</w:t>
      </w:r>
      <w:r w:rsidRPr="00085C87">
        <w:rPr>
          <w:rFonts w:hAnsi="宋体" w:hint="eastAsia"/>
          <w:sz w:val="24"/>
          <w:szCs w:val="24"/>
        </w:rPr>
        <w:lastRenderedPageBreak/>
        <w:t>化玻璃》</w:t>
      </w:r>
      <w:r w:rsidRPr="00085C87">
        <w:rPr>
          <w:rFonts w:hAnsi="宋体"/>
          <w:sz w:val="24"/>
          <w:szCs w:val="24"/>
        </w:rPr>
        <w:t>GB 17841</w:t>
      </w:r>
      <w:r w:rsidRPr="00085C87">
        <w:rPr>
          <w:rFonts w:hAnsi="宋体" w:hint="eastAsia"/>
          <w:sz w:val="24"/>
          <w:szCs w:val="24"/>
        </w:rPr>
        <w:t>和《建筑门窗幕墙用钢化玻璃》</w:t>
      </w:r>
      <w:r w:rsidRPr="00085C87">
        <w:rPr>
          <w:rFonts w:hAnsi="宋体"/>
          <w:sz w:val="24"/>
          <w:szCs w:val="24"/>
        </w:rPr>
        <w:t>JG/T 455</w:t>
      </w:r>
      <w:r w:rsidRPr="00085C87">
        <w:rPr>
          <w:rFonts w:hAnsi="宋体" w:hint="eastAsia"/>
          <w:sz w:val="24"/>
          <w:szCs w:val="24"/>
        </w:rPr>
        <w:t>的有关规定。</w:t>
      </w:r>
    </w:p>
    <w:p w:rsidR="00085C87" w:rsidRPr="00085C87" w:rsidRDefault="00085C87" w:rsidP="00085C87">
      <w:pPr>
        <w:spacing w:line="360" w:lineRule="auto"/>
        <w:rPr>
          <w:rFonts w:hAnsi="宋体"/>
          <w:sz w:val="24"/>
          <w:szCs w:val="24"/>
        </w:rPr>
      </w:pPr>
      <w:r w:rsidRPr="0029582E">
        <w:rPr>
          <w:rFonts w:hAnsi="宋体"/>
          <w:b/>
          <w:sz w:val="24"/>
          <w:szCs w:val="24"/>
        </w:rPr>
        <w:t>3.</w:t>
      </w:r>
      <w:r w:rsidR="0029582E" w:rsidRPr="0029582E">
        <w:rPr>
          <w:rFonts w:hAnsi="宋体"/>
          <w:b/>
          <w:sz w:val="24"/>
          <w:szCs w:val="24"/>
        </w:rPr>
        <w:t>4</w:t>
      </w:r>
      <w:r w:rsidRPr="0029582E">
        <w:rPr>
          <w:rFonts w:hAnsi="宋体"/>
          <w:b/>
          <w:sz w:val="24"/>
          <w:szCs w:val="24"/>
        </w:rPr>
        <w:t>.3</w:t>
      </w:r>
      <w:r w:rsidRPr="00085C87">
        <w:rPr>
          <w:rFonts w:hAnsi="宋体"/>
          <w:sz w:val="24"/>
          <w:szCs w:val="24"/>
        </w:rPr>
        <w:t xml:space="preserve">  </w:t>
      </w:r>
      <w:r w:rsidRPr="00085C87">
        <w:rPr>
          <w:rFonts w:hAnsi="宋体" w:hint="eastAsia"/>
          <w:sz w:val="24"/>
          <w:szCs w:val="24"/>
        </w:rPr>
        <w:t>低辐射镀膜玻璃除应符合现行国家标准《镀膜玻璃</w:t>
      </w:r>
      <w:r w:rsidRPr="00085C87">
        <w:rPr>
          <w:rFonts w:hAnsi="宋体"/>
          <w:sz w:val="24"/>
          <w:szCs w:val="24"/>
        </w:rPr>
        <w:t xml:space="preserve"> </w:t>
      </w:r>
      <w:r w:rsidRPr="00085C87">
        <w:rPr>
          <w:rFonts w:hAnsi="宋体" w:hint="eastAsia"/>
          <w:sz w:val="24"/>
          <w:szCs w:val="24"/>
        </w:rPr>
        <w:t>第</w:t>
      </w:r>
      <w:r w:rsidRPr="00085C87">
        <w:rPr>
          <w:rFonts w:hAnsi="宋体"/>
          <w:sz w:val="24"/>
          <w:szCs w:val="24"/>
        </w:rPr>
        <w:t>2</w:t>
      </w:r>
      <w:r w:rsidRPr="00085C87">
        <w:rPr>
          <w:rFonts w:hAnsi="宋体" w:hint="eastAsia"/>
          <w:sz w:val="24"/>
          <w:szCs w:val="24"/>
        </w:rPr>
        <w:t>部分：低辐射镀膜玻璃》</w:t>
      </w:r>
      <w:r w:rsidRPr="00085C87">
        <w:rPr>
          <w:rFonts w:hAnsi="宋体"/>
          <w:sz w:val="24"/>
          <w:szCs w:val="24"/>
        </w:rPr>
        <w:t>GB/T 18915.2</w:t>
      </w:r>
      <w:r w:rsidRPr="00085C87">
        <w:rPr>
          <w:rFonts w:hAnsi="宋体" w:hint="eastAsia"/>
          <w:sz w:val="24"/>
          <w:szCs w:val="24"/>
        </w:rPr>
        <w:t>的有关规定。</w:t>
      </w:r>
    </w:p>
    <w:p w:rsidR="007D3EE6" w:rsidRPr="00D33F23" w:rsidRDefault="007D3EE6" w:rsidP="00D33F23">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【条文说明】镀膜玻璃按生产工艺分为在线和离线两种。在线工艺不需要进行玻璃边部的除膜工艺，</w:t>
      </w:r>
      <w:r w:rsidR="009567A1" w:rsidRPr="00D33F23">
        <w:rPr>
          <w:rFonts w:ascii="楷体" w:eastAsia="楷体" w:hAnsi="楷体" w:hint="eastAsia"/>
          <w:bCs/>
          <w:sz w:val="22"/>
        </w:rPr>
        <w:t>离线工艺在进行玻璃深加工时，为防止</w:t>
      </w:r>
      <w:proofErr w:type="gramStart"/>
      <w:r w:rsidR="009567A1" w:rsidRPr="00D33F23">
        <w:rPr>
          <w:rFonts w:ascii="楷体" w:eastAsia="楷体" w:hAnsi="楷体" w:hint="eastAsia"/>
          <w:bCs/>
          <w:sz w:val="22"/>
        </w:rPr>
        <w:t>离线低</w:t>
      </w:r>
      <w:proofErr w:type="gramEnd"/>
      <w:r w:rsidR="009567A1" w:rsidRPr="00D33F23">
        <w:rPr>
          <w:rFonts w:ascii="楷体" w:eastAsia="楷体" w:hAnsi="楷体" w:hint="eastAsia"/>
          <w:bCs/>
          <w:sz w:val="22"/>
        </w:rPr>
        <w:t>辐射</w:t>
      </w:r>
      <w:proofErr w:type="gramStart"/>
      <w:r w:rsidR="009567A1" w:rsidRPr="00D33F23">
        <w:rPr>
          <w:rFonts w:ascii="楷体" w:eastAsia="楷体" w:hAnsi="楷体" w:hint="eastAsia"/>
          <w:bCs/>
          <w:sz w:val="22"/>
        </w:rPr>
        <w:t>玻璃银层的</w:t>
      </w:r>
      <w:proofErr w:type="gramEnd"/>
      <w:r w:rsidR="009567A1" w:rsidRPr="00D33F23">
        <w:rPr>
          <w:rFonts w:ascii="楷体" w:eastAsia="楷体" w:hAnsi="楷体" w:hint="eastAsia"/>
          <w:bCs/>
          <w:sz w:val="22"/>
        </w:rPr>
        <w:t>氧化，应进行边部膜层的去除工艺。</w:t>
      </w:r>
    </w:p>
    <w:p w:rsidR="00085C87" w:rsidRPr="00085C87" w:rsidRDefault="00085C87" w:rsidP="00085C87">
      <w:pPr>
        <w:spacing w:line="360" w:lineRule="auto"/>
        <w:rPr>
          <w:rFonts w:hAnsi="宋体"/>
          <w:sz w:val="24"/>
          <w:szCs w:val="24"/>
        </w:rPr>
      </w:pPr>
      <w:r w:rsidRPr="0029582E">
        <w:rPr>
          <w:rFonts w:hAnsi="宋体"/>
          <w:b/>
          <w:sz w:val="24"/>
          <w:szCs w:val="24"/>
        </w:rPr>
        <w:t>3.</w:t>
      </w:r>
      <w:r w:rsidR="0029582E" w:rsidRPr="0029582E">
        <w:rPr>
          <w:rFonts w:hAnsi="宋体"/>
          <w:b/>
          <w:sz w:val="24"/>
          <w:szCs w:val="24"/>
        </w:rPr>
        <w:t>4</w:t>
      </w:r>
      <w:r w:rsidRPr="0029582E">
        <w:rPr>
          <w:rFonts w:hAnsi="宋体"/>
          <w:b/>
          <w:sz w:val="24"/>
          <w:szCs w:val="24"/>
        </w:rPr>
        <w:t>.4</w:t>
      </w:r>
      <w:r w:rsidRPr="00085C87">
        <w:rPr>
          <w:rFonts w:hAnsi="宋体"/>
          <w:sz w:val="24"/>
          <w:szCs w:val="24"/>
        </w:rPr>
        <w:t xml:space="preserve">  </w:t>
      </w:r>
      <w:r w:rsidRPr="00085C87">
        <w:rPr>
          <w:rFonts w:hAnsi="宋体" w:hint="eastAsia"/>
          <w:sz w:val="24"/>
          <w:szCs w:val="24"/>
        </w:rPr>
        <w:t>中空玻璃除应符合现行国家标准《中空玻璃》</w:t>
      </w:r>
      <w:r w:rsidRPr="00085C87">
        <w:rPr>
          <w:rFonts w:hAnsi="宋体"/>
          <w:sz w:val="24"/>
          <w:szCs w:val="24"/>
        </w:rPr>
        <w:t>GB/T 11944</w:t>
      </w:r>
      <w:r w:rsidRPr="00085C87">
        <w:rPr>
          <w:rFonts w:hAnsi="宋体" w:hint="eastAsia"/>
          <w:sz w:val="24"/>
          <w:szCs w:val="24"/>
        </w:rPr>
        <w:t>的有关规定外，尚应符合下列规定：</w:t>
      </w:r>
    </w:p>
    <w:p w:rsidR="00085C87" w:rsidRPr="00085C87" w:rsidRDefault="00085C87" w:rsidP="0029582E">
      <w:pPr>
        <w:spacing w:line="360" w:lineRule="auto"/>
        <w:ind w:firstLineChars="200" w:firstLine="482"/>
        <w:rPr>
          <w:rFonts w:hAnsi="宋体"/>
          <w:sz w:val="24"/>
          <w:szCs w:val="24"/>
        </w:rPr>
      </w:pPr>
      <w:r w:rsidRPr="0029582E">
        <w:rPr>
          <w:rFonts w:hAnsi="宋体"/>
          <w:b/>
          <w:sz w:val="24"/>
          <w:szCs w:val="24"/>
        </w:rPr>
        <w:t>1</w:t>
      </w:r>
      <w:r w:rsidRPr="00085C87">
        <w:rPr>
          <w:rFonts w:hAnsi="宋体"/>
          <w:sz w:val="24"/>
          <w:szCs w:val="24"/>
        </w:rPr>
        <w:t xml:space="preserve">  </w:t>
      </w:r>
      <w:r w:rsidRPr="00085C87">
        <w:rPr>
          <w:rFonts w:hAnsi="宋体" w:hint="eastAsia"/>
          <w:sz w:val="24"/>
          <w:szCs w:val="24"/>
        </w:rPr>
        <w:t>玻璃厚度不应小于</w:t>
      </w:r>
      <w:r w:rsidRPr="00085C87">
        <w:rPr>
          <w:rFonts w:hAnsi="宋体"/>
          <w:sz w:val="24"/>
          <w:szCs w:val="24"/>
        </w:rPr>
        <w:t>5mm</w:t>
      </w:r>
      <w:r w:rsidRPr="00085C87">
        <w:rPr>
          <w:rFonts w:hAnsi="宋体" w:hint="eastAsia"/>
          <w:sz w:val="24"/>
          <w:szCs w:val="24"/>
        </w:rPr>
        <w:t>，两片玻璃厚度差不应大于</w:t>
      </w:r>
      <w:r w:rsidRPr="00085C87">
        <w:rPr>
          <w:rFonts w:hAnsi="宋体"/>
          <w:sz w:val="24"/>
          <w:szCs w:val="24"/>
        </w:rPr>
        <w:t>3mm</w:t>
      </w:r>
      <w:r w:rsidRPr="00085C87">
        <w:rPr>
          <w:rFonts w:hAnsi="宋体" w:hint="eastAsia"/>
          <w:sz w:val="24"/>
          <w:szCs w:val="24"/>
        </w:rPr>
        <w:t>；</w:t>
      </w:r>
    </w:p>
    <w:p w:rsidR="00085C87" w:rsidRDefault="00085C87" w:rsidP="0029582E">
      <w:pPr>
        <w:spacing w:line="360" w:lineRule="auto"/>
        <w:ind w:firstLineChars="200" w:firstLine="482"/>
        <w:rPr>
          <w:rFonts w:hAnsi="宋体"/>
          <w:sz w:val="24"/>
          <w:szCs w:val="24"/>
        </w:rPr>
      </w:pPr>
      <w:r w:rsidRPr="0029582E">
        <w:rPr>
          <w:rFonts w:hAnsi="宋体"/>
          <w:b/>
          <w:sz w:val="24"/>
          <w:szCs w:val="24"/>
        </w:rPr>
        <w:t>2</w:t>
      </w:r>
      <w:r w:rsidRPr="00085C87">
        <w:rPr>
          <w:rFonts w:hAnsi="宋体"/>
          <w:sz w:val="24"/>
          <w:szCs w:val="24"/>
        </w:rPr>
        <w:t xml:space="preserve">  </w:t>
      </w:r>
      <w:r w:rsidRPr="00085C87">
        <w:rPr>
          <w:rFonts w:hAnsi="宋体" w:hint="eastAsia"/>
          <w:sz w:val="24"/>
          <w:szCs w:val="24"/>
        </w:rPr>
        <w:t>单中空层中空玻璃气体层厚度不得小于</w:t>
      </w:r>
      <w:r w:rsidRPr="00085C87">
        <w:rPr>
          <w:rFonts w:hAnsi="宋体"/>
          <w:sz w:val="24"/>
          <w:szCs w:val="24"/>
        </w:rPr>
        <w:t>12mm</w:t>
      </w:r>
      <w:r w:rsidRPr="00085C87">
        <w:rPr>
          <w:rFonts w:hAnsi="宋体" w:hint="eastAsia"/>
          <w:sz w:val="24"/>
          <w:szCs w:val="24"/>
        </w:rPr>
        <w:t>；双中空层中空玻璃气体层厚度不得小于</w:t>
      </w:r>
      <w:r w:rsidRPr="00085C87">
        <w:rPr>
          <w:rFonts w:hAnsi="宋体" w:hint="eastAsia"/>
          <w:sz w:val="24"/>
          <w:szCs w:val="24"/>
        </w:rPr>
        <w:t>9</w:t>
      </w:r>
      <w:r w:rsidRPr="00085C87">
        <w:rPr>
          <w:rFonts w:hAnsi="宋体"/>
          <w:sz w:val="24"/>
          <w:szCs w:val="24"/>
        </w:rPr>
        <w:t>mm</w:t>
      </w:r>
      <w:r w:rsidRPr="00085C87">
        <w:rPr>
          <w:rFonts w:hAnsi="宋体" w:hint="eastAsia"/>
          <w:sz w:val="24"/>
          <w:szCs w:val="24"/>
        </w:rPr>
        <w:t>。</w:t>
      </w:r>
    </w:p>
    <w:p w:rsidR="00876791" w:rsidRPr="00D33F23" w:rsidRDefault="00876791" w:rsidP="00D33F23">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【条文说明】中空玻璃受到风压和温度变化时会发生变形，规定两片玻璃厚度差是保证内外片受力基本一致，不致出现因内外片厚度相差太大、受力不一致导致变形相差过大而出现玻璃受损的问题。</w:t>
      </w:r>
    </w:p>
    <w:p w:rsidR="00085C87" w:rsidRPr="00085C87" w:rsidRDefault="00085C87" w:rsidP="00085C87">
      <w:pPr>
        <w:spacing w:line="360" w:lineRule="auto"/>
        <w:rPr>
          <w:rFonts w:hAnsi="宋体"/>
          <w:sz w:val="24"/>
          <w:szCs w:val="24"/>
        </w:rPr>
      </w:pPr>
      <w:r w:rsidRPr="0029582E">
        <w:rPr>
          <w:rFonts w:hAnsi="宋体" w:hint="eastAsia"/>
          <w:b/>
          <w:sz w:val="24"/>
          <w:szCs w:val="24"/>
        </w:rPr>
        <w:t>3.</w:t>
      </w:r>
      <w:r w:rsidR="0029582E" w:rsidRPr="0029582E">
        <w:rPr>
          <w:rFonts w:hAnsi="宋体"/>
          <w:b/>
          <w:sz w:val="24"/>
          <w:szCs w:val="24"/>
        </w:rPr>
        <w:t>4</w:t>
      </w:r>
      <w:r w:rsidRPr="0029582E">
        <w:rPr>
          <w:rFonts w:hAnsi="宋体" w:hint="eastAsia"/>
          <w:b/>
          <w:sz w:val="24"/>
          <w:szCs w:val="24"/>
        </w:rPr>
        <w:t>.5</w:t>
      </w:r>
      <w:r w:rsidRPr="00085C87">
        <w:rPr>
          <w:rFonts w:hAnsi="宋体" w:hint="eastAsia"/>
          <w:sz w:val="24"/>
          <w:szCs w:val="24"/>
        </w:rPr>
        <w:t xml:space="preserve"> </w:t>
      </w:r>
      <w:r w:rsidRPr="00085C87">
        <w:rPr>
          <w:rFonts w:hAnsi="宋体"/>
          <w:sz w:val="24"/>
          <w:szCs w:val="24"/>
        </w:rPr>
        <w:t xml:space="preserve"> </w:t>
      </w:r>
      <w:r w:rsidRPr="00085C87">
        <w:rPr>
          <w:rFonts w:hAnsi="宋体" w:hint="eastAsia"/>
          <w:sz w:val="24"/>
          <w:szCs w:val="24"/>
        </w:rPr>
        <w:t>夹层玻璃除应符合现行国家标准《建筑用安全玻璃</w:t>
      </w:r>
      <w:r w:rsidRPr="00085C87">
        <w:rPr>
          <w:rFonts w:hAnsi="宋体" w:hint="eastAsia"/>
          <w:sz w:val="24"/>
          <w:szCs w:val="24"/>
        </w:rPr>
        <w:t xml:space="preserve"> </w:t>
      </w:r>
      <w:r w:rsidRPr="00085C87">
        <w:rPr>
          <w:rFonts w:hAnsi="宋体" w:hint="eastAsia"/>
          <w:sz w:val="24"/>
          <w:szCs w:val="24"/>
        </w:rPr>
        <w:t>第</w:t>
      </w:r>
      <w:r w:rsidR="001E61C0">
        <w:rPr>
          <w:rFonts w:hAnsi="宋体"/>
          <w:sz w:val="24"/>
          <w:szCs w:val="24"/>
        </w:rPr>
        <w:t>3</w:t>
      </w:r>
      <w:r w:rsidRPr="00085C87">
        <w:rPr>
          <w:rFonts w:hAnsi="宋体" w:hint="eastAsia"/>
          <w:sz w:val="24"/>
          <w:szCs w:val="24"/>
        </w:rPr>
        <w:t>部分：夹层玻璃》</w:t>
      </w:r>
      <w:r w:rsidRPr="00085C87">
        <w:rPr>
          <w:rFonts w:hAnsi="宋体"/>
          <w:sz w:val="24"/>
          <w:szCs w:val="24"/>
        </w:rPr>
        <w:t xml:space="preserve">GB 15763. 3 </w:t>
      </w:r>
      <w:r w:rsidRPr="00085C87">
        <w:rPr>
          <w:rFonts w:hAnsi="宋体" w:hint="eastAsia"/>
          <w:sz w:val="24"/>
          <w:szCs w:val="24"/>
        </w:rPr>
        <w:t>的有关规定外，尚应符合下列规定：</w:t>
      </w:r>
    </w:p>
    <w:p w:rsidR="00085C87" w:rsidRPr="00085C87" w:rsidRDefault="00085C87" w:rsidP="0029582E">
      <w:pPr>
        <w:spacing w:line="360" w:lineRule="auto"/>
        <w:ind w:firstLineChars="200" w:firstLine="482"/>
        <w:rPr>
          <w:rFonts w:hAnsi="宋体"/>
          <w:sz w:val="24"/>
          <w:szCs w:val="24"/>
        </w:rPr>
      </w:pPr>
      <w:bookmarkStart w:id="47" w:name="_Toc531014667"/>
      <w:r w:rsidRPr="0029582E">
        <w:rPr>
          <w:rFonts w:hAnsi="宋体" w:hint="eastAsia"/>
          <w:b/>
          <w:sz w:val="24"/>
          <w:szCs w:val="24"/>
        </w:rPr>
        <w:t>1</w:t>
      </w:r>
      <w:r w:rsidRPr="00085C87">
        <w:rPr>
          <w:rFonts w:hAnsi="宋体" w:hint="eastAsia"/>
          <w:sz w:val="24"/>
          <w:szCs w:val="24"/>
        </w:rPr>
        <w:t xml:space="preserve">  </w:t>
      </w:r>
      <w:r w:rsidRPr="00085C87">
        <w:rPr>
          <w:rFonts w:hAnsi="宋体" w:hint="eastAsia"/>
          <w:sz w:val="24"/>
          <w:szCs w:val="24"/>
        </w:rPr>
        <w:t>应采用聚乙烯醇缩丁醛（</w:t>
      </w:r>
      <w:r w:rsidRPr="00085C87">
        <w:rPr>
          <w:rFonts w:hAnsi="宋体"/>
          <w:sz w:val="24"/>
          <w:szCs w:val="24"/>
        </w:rPr>
        <w:t>PVB</w:t>
      </w:r>
      <w:r w:rsidRPr="00085C87">
        <w:rPr>
          <w:rFonts w:hAnsi="宋体" w:hint="eastAsia"/>
          <w:sz w:val="24"/>
          <w:szCs w:val="24"/>
        </w:rPr>
        <w:t>）胶片干法加工合成；</w:t>
      </w:r>
      <w:bookmarkEnd w:id="47"/>
    </w:p>
    <w:p w:rsidR="00085C87" w:rsidRPr="00085C87" w:rsidRDefault="00085C87" w:rsidP="0029582E">
      <w:pPr>
        <w:spacing w:line="360" w:lineRule="auto"/>
        <w:ind w:firstLineChars="200" w:firstLine="482"/>
        <w:rPr>
          <w:rFonts w:hAnsi="宋体"/>
          <w:sz w:val="24"/>
          <w:szCs w:val="24"/>
        </w:rPr>
      </w:pPr>
      <w:bookmarkStart w:id="48" w:name="_Toc531014668"/>
      <w:r w:rsidRPr="0029582E">
        <w:rPr>
          <w:rFonts w:hAnsi="宋体" w:hint="eastAsia"/>
          <w:b/>
          <w:sz w:val="24"/>
          <w:szCs w:val="24"/>
        </w:rPr>
        <w:t>2</w:t>
      </w:r>
      <w:r w:rsidRPr="00085C87">
        <w:rPr>
          <w:rFonts w:hAnsi="宋体" w:hint="eastAsia"/>
          <w:sz w:val="24"/>
          <w:szCs w:val="24"/>
        </w:rPr>
        <w:t xml:space="preserve">  </w:t>
      </w:r>
      <w:r w:rsidRPr="00085C87">
        <w:rPr>
          <w:rFonts w:hAnsi="宋体" w:hint="eastAsia"/>
          <w:sz w:val="24"/>
          <w:szCs w:val="24"/>
        </w:rPr>
        <w:t>夹层玻璃的单片玻璃厚度差不宜大于</w:t>
      </w:r>
      <w:r w:rsidRPr="00085C87">
        <w:rPr>
          <w:rFonts w:hAnsi="宋体" w:hint="eastAsia"/>
          <w:sz w:val="24"/>
          <w:szCs w:val="24"/>
        </w:rPr>
        <w:t>3</w:t>
      </w:r>
      <w:r w:rsidRPr="00085C87">
        <w:rPr>
          <w:rFonts w:hAnsi="宋体"/>
          <w:sz w:val="24"/>
          <w:szCs w:val="24"/>
        </w:rPr>
        <w:t>mm</w:t>
      </w:r>
      <w:r w:rsidRPr="00085C87">
        <w:rPr>
          <w:rFonts w:hAnsi="宋体" w:hint="eastAsia"/>
          <w:sz w:val="24"/>
          <w:szCs w:val="24"/>
        </w:rPr>
        <w:t>。</w:t>
      </w:r>
      <w:bookmarkEnd w:id="48"/>
    </w:p>
    <w:p w:rsidR="00085C87" w:rsidRDefault="00085C87" w:rsidP="00085C87">
      <w:pPr>
        <w:spacing w:line="360" w:lineRule="auto"/>
        <w:rPr>
          <w:rFonts w:hAnsi="宋体"/>
          <w:sz w:val="24"/>
          <w:szCs w:val="24"/>
        </w:rPr>
      </w:pPr>
      <w:r w:rsidRPr="0029582E">
        <w:rPr>
          <w:rFonts w:hAnsi="宋体" w:hint="eastAsia"/>
          <w:b/>
          <w:sz w:val="24"/>
          <w:szCs w:val="24"/>
        </w:rPr>
        <w:t>3.</w:t>
      </w:r>
      <w:r w:rsidR="0029582E">
        <w:rPr>
          <w:rFonts w:hAnsi="宋体"/>
          <w:b/>
          <w:sz w:val="24"/>
          <w:szCs w:val="24"/>
        </w:rPr>
        <w:t>4</w:t>
      </w:r>
      <w:r w:rsidRPr="0029582E">
        <w:rPr>
          <w:rFonts w:hAnsi="宋体" w:hint="eastAsia"/>
          <w:b/>
          <w:sz w:val="24"/>
          <w:szCs w:val="24"/>
        </w:rPr>
        <w:t>.6</w:t>
      </w:r>
      <w:r w:rsidRPr="00085C87">
        <w:rPr>
          <w:rFonts w:hAnsi="宋体" w:hint="eastAsia"/>
          <w:sz w:val="24"/>
          <w:szCs w:val="24"/>
        </w:rPr>
        <w:t xml:space="preserve">  </w:t>
      </w:r>
      <w:r w:rsidRPr="00085C87">
        <w:rPr>
          <w:rFonts w:hAnsi="宋体" w:hint="eastAsia"/>
          <w:sz w:val="24"/>
          <w:szCs w:val="24"/>
        </w:rPr>
        <w:t>真空玻璃应符合</w:t>
      </w:r>
      <w:proofErr w:type="gramStart"/>
      <w:r w:rsidRPr="00085C87">
        <w:rPr>
          <w:rFonts w:hAnsi="宋体" w:hint="eastAsia"/>
          <w:sz w:val="24"/>
          <w:szCs w:val="24"/>
        </w:rPr>
        <w:t>现行行业</w:t>
      </w:r>
      <w:proofErr w:type="gramEnd"/>
      <w:r w:rsidRPr="00085C87">
        <w:rPr>
          <w:rFonts w:hAnsi="宋体" w:hint="eastAsia"/>
          <w:sz w:val="24"/>
          <w:szCs w:val="24"/>
        </w:rPr>
        <w:t>标准《真空玻璃》</w:t>
      </w:r>
      <w:r w:rsidRPr="00085C87">
        <w:rPr>
          <w:rFonts w:hAnsi="宋体"/>
          <w:sz w:val="24"/>
          <w:szCs w:val="24"/>
        </w:rPr>
        <w:t xml:space="preserve">JC/T 1079 </w:t>
      </w:r>
      <w:r w:rsidRPr="00085C87">
        <w:rPr>
          <w:rFonts w:hAnsi="宋体" w:hint="eastAsia"/>
          <w:sz w:val="24"/>
          <w:szCs w:val="24"/>
        </w:rPr>
        <w:t>的有关规定。</w:t>
      </w:r>
    </w:p>
    <w:p w:rsidR="0029582E" w:rsidRPr="0029582E" w:rsidRDefault="0029582E" w:rsidP="0029582E">
      <w:pPr>
        <w:spacing w:line="360" w:lineRule="auto"/>
        <w:rPr>
          <w:rFonts w:hAnsi="宋体"/>
          <w:sz w:val="24"/>
          <w:szCs w:val="24"/>
        </w:rPr>
      </w:pPr>
      <w:r w:rsidRPr="0029582E">
        <w:rPr>
          <w:rFonts w:hAnsi="宋体"/>
          <w:b/>
          <w:sz w:val="24"/>
          <w:szCs w:val="24"/>
        </w:rPr>
        <w:t>3.4.7</w:t>
      </w:r>
      <w:r w:rsidRPr="00085C87">
        <w:rPr>
          <w:rFonts w:hAnsi="宋体"/>
          <w:sz w:val="24"/>
          <w:szCs w:val="24"/>
        </w:rPr>
        <w:t xml:space="preserve">  </w:t>
      </w:r>
      <w:r w:rsidRPr="0029582E">
        <w:rPr>
          <w:rFonts w:hAnsi="宋体" w:hint="eastAsia"/>
          <w:sz w:val="24"/>
          <w:szCs w:val="24"/>
        </w:rPr>
        <w:t>门窗用内置遮阳中空玻璃制品应符合</w:t>
      </w:r>
      <w:proofErr w:type="gramStart"/>
      <w:r>
        <w:rPr>
          <w:rFonts w:hAnsi="宋体" w:hint="eastAsia"/>
          <w:sz w:val="24"/>
          <w:szCs w:val="24"/>
        </w:rPr>
        <w:t>现行行业</w:t>
      </w:r>
      <w:proofErr w:type="gramEnd"/>
      <w:r>
        <w:rPr>
          <w:rFonts w:hAnsi="宋体" w:hint="eastAsia"/>
          <w:sz w:val="24"/>
          <w:szCs w:val="24"/>
        </w:rPr>
        <w:t>标准《</w:t>
      </w:r>
      <w:r w:rsidR="005C1EE7">
        <w:rPr>
          <w:rFonts w:hAnsi="宋体" w:hint="eastAsia"/>
          <w:sz w:val="24"/>
          <w:szCs w:val="24"/>
        </w:rPr>
        <w:t>中</w:t>
      </w:r>
      <w:r w:rsidRPr="0029582E">
        <w:rPr>
          <w:rFonts w:hAnsi="宋体"/>
          <w:sz w:val="24"/>
          <w:szCs w:val="24"/>
        </w:rPr>
        <w:t>置遮阳中空玻璃制品</w:t>
      </w:r>
      <w:r>
        <w:rPr>
          <w:rFonts w:hAnsi="宋体" w:hint="eastAsia"/>
          <w:sz w:val="24"/>
          <w:szCs w:val="24"/>
        </w:rPr>
        <w:t>》</w:t>
      </w:r>
      <w:r w:rsidRPr="0029582E">
        <w:rPr>
          <w:rFonts w:hAnsi="宋体" w:hint="eastAsia"/>
          <w:sz w:val="24"/>
          <w:szCs w:val="24"/>
        </w:rPr>
        <w:t>JG/T</w:t>
      </w:r>
      <w:r w:rsidRPr="0029582E">
        <w:rPr>
          <w:rFonts w:hAnsi="宋体"/>
          <w:sz w:val="24"/>
          <w:szCs w:val="24"/>
        </w:rPr>
        <w:t xml:space="preserve"> </w:t>
      </w:r>
      <w:r w:rsidRPr="0029582E">
        <w:rPr>
          <w:rFonts w:hAnsi="宋体" w:hint="eastAsia"/>
          <w:sz w:val="24"/>
          <w:szCs w:val="24"/>
        </w:rPr>
        <w:t>255</w:t>
      </w:r>
      <w:r w:rsidRPr="0029582E">
        <w:rPr>
          <w:rFonts w:hAnsi="宋体" w:hint="eastAsia"/>
          <w:sz w:val="24"/>
          <w:szCs w:val="24"/>
        </w:rPr>
        <w:t>的</w:t>
      </w:r>
      <w:r>
        <w:rPr>
          <w:rFonts w:hAnsi="宋体" w:hint="eastAsia"/>
          <w:sz w:val="24"/>
          <w:szCs w:val="24"/>
        </w:rPr>
        <w:t>有关</w:t>
      </w:r>
      <w:r w:rsidRPr="0029582E">
        <w:rPr>
          <w:rFonts w:hAnsi="宋体" w:hint="eastAsia"/>
          <w:sz w:val="24"/>
          <w:szCs w:val="24"/>
        </w:rPr>
        <w:t>规定。外门窗用内置遮阳中空玻璃制品的中空腔内装有传动机构的</w:t>
      </w:r>
      <w:proofErr w:type="gramStart"/>
      <w:r w:rsidRPr="0029582E">
        <w:rPr>
          <w:rFonts w:hAnsi="宋体" w:hint="eastAsia"/>
          <w:sz w:val="24"/>
          <w:szCs w:val="24"/>
        </w:rPr>
        <w:t>间隔框应采用</w:t>
      </w:r>
      <w:proofErr w:type="gramEnd"/>
      <w:r w:rsidRPr="0029582E">
        <w:rPr>
          <w:rFonts w:hAnsi="宋体" w:hint="eastAsia"/>
          <w:sz w:val="24"/>
          <w:szCs w:val="24"/>
        </w:rPr>
        <w:t>具有耐候性的非金属断热材料的复合型构造，并应采用三边框形式。</w:t>
      </w:r>
    </w:p>
    <w:p w:rsidR="0029582E" w:rsidRPr="00085C87" w:rsidRDefault="0029582E" w:rsidP="0029582E">
      <w:pPr>
        <w:spacing w:line="360" w:lineRule="auto"/>
        <w:rPr>
          <w:rFonts w:hAnsi="宋体"/>
          <w:sz w:val="24"/>
          <w:szCs w:val="24"/>
        </w:rPr>
      </w:pPr>
      <w:r w:rsidRPr="0029582E">
        <w:rPr>
          <w:rFonts w:hAnsi="宋体"/>
          <w:b/>
          <w:sz w:val="24"/>
          <w:szCs w:val="24"/>
        </w:rPr>
        <w:t>3.4.</w:t>
      </w:r>
      <w:r>
        <w:rPr>
          <w:rFonts w:hAnsi="宋体"/>
          <w:b/>
          <w:sz w:val="24"/>
          <w:szCs w:val="24"/>
        </w:rPr>
        <w:t>8</w:t>
      </w:r>
      <w:r w:rsidRPr="007218B7">
        <w:rPr>
          <w:rFonts w:ascii="宋体" w:hAnsi="宋体"/>
          <w:bCs/>
          <w:noProof/>
          <w:szCs w:val="21"/>
        </w:rPr>
        <w:t xml:space="preserve"> </w:t>
      </w:r>
      <w:r>
        <w:rPr>
          <w:rFonts w:ascii="宋体" w:hAnsi="宋体"/>
          <w:bCs/>
          <w:noProof/>
          <w:szCs w:val="21"/>
        </w:rPr>
        <w:t xml:space="preserve">  </w:t>
      </w:r>
      <w:r w:rsidR="00941217" w:rsidRPr="00941217">
        <w:rPr>
          <w:rFonts w:hAnsi="宋体" w:hint="eastAsia"/>
          <w:sz w:val="24"/>
          <w:szCs w:val="24"/>
        </w:rPr>
        <w:t>耐火玻璃应符合</w:t>
      </w:r>
      <w:r w:rsidR="00941217">
        <w:rPr>
          <w:rFonts w:hAnsi="宋体" w:hint="eastAsia"/>
          <w:sz w:val="24"/>
          <w:szCs w:val="24"/>
        </w:rPr>
        <w:t>现行国家标准《</w:t>
      </w:r>
      <w:r w:rsidR="00941217" w:rsidRPr="00085C87">
        <w:rPr>
          <w:rFonts w:hAnsi="宋体" w:hint="eastAsia"/>
          <w:sz w:val="24"/>
          <w:szCs w:val="24"/>
        </w:rPr>
        <w:t>建筑用安全玻璃</w:t>
      </w:r>
      <w:r w:rsidR="00941217" w:rsidRPr="00085C87">
        <w:rPr>
          <w:rFonts w:hAnsi="宋体"/>
          <w:sz w:val="24"/>
          <w:szCs w:val="24"/>
        </w:rPr>
        <w:t xml:space="preserve"> </w:t>
      </w:r>
      <w:r w:rsidR="00941217" w:rsidRPr="00085C87">
        <w:rPr>
          <w:rFonts w:hAnsi="宋体" w:hint="eastAsia"/>
          <w:sz w:val="24"/>
          <w:szCs w:val="24"/>
        </w:rPr>
        <w:t>第</w:t>
      </w:r>
      <w:r w:rsidR="00941217">
        <w:rPr>
          <w:rFonts w:hAnsi="宋体"/>
          <w:sz w:val="24"/>
          <w:szCs w:val="24"/>
        </w:rPr>
        <w:t>1</w:t>
      </w:r>
      <w:r w:rsidR="00941217" w:rsidRPr="00085C87">
        <w:rPr>
          <w:rFonts w:hAnsi="宋体" w:hint="eastAsia"/>
          <w:sz w:val="24"/>
          <w:szCs w:val="24"/>
        </w:rPr>
        <w:t>部分</w:t>
      </w:r>
      <w:r w:rsidR="00941217">
        <w:rPr>
          <w:rFonts w:hAnsi="宋体" w:hint="eastAsia"/>
          <w:sz w:val="24"/>
          <w:szCs w:val="24"/>
        </w:rPr>
        <w:t>：防火</w:t>
      </w:r>
      <w:r w:rsidR="00941217" w:rsidRPr="00085C87">
        <w:rPr>
          <w:rFonts w:hAnsi="宋体" w:hint="eastAsia"/>
          <w:sz w:val="24"/>
          <w:szCs w:val="24"/>
        </w:rPr>
        <w:t>玻璃</w:t>
      </w:r>
      <w:r w:rsidR="00941217">
        <w:rPr>
          <w:rFonts w:hAnsi="宋体" w:hint="eastAsia"/>
          <w:sz w:val="24"/>
          <w:szCs w:val="24"/>
        </w:rPr>
        <w:t>》</w:t>
      </w:r>
      <w:r w:rsidR="00941217" w:rsidRPr="00941217">
        <w:rPr>
          <w:rFonts w:hAnsi="宋体" w:hint="eastAsia"/>
          <w:sz w:val="24"/>
          <w:szCs w:val="24"/>
        </w:rPr>
        <w:t>GB/T 15763.1</w:t>
      </w:r>
      <w:r w:rsidR="00941217" w:rsidRPr="00941217">
        <w:rPr>
          <w:rFonts w:hAnsi="宋体" w:hint="eastAsia"/>
          <w:sz w:val="24"/>
          <w:szCs w:val="24"/>
        </w:rPr>
        <w:t>的</w:t>
      </w:r>
      <w:r w:rsidR="00941217">
        <w:rPr>
          <w:rFonts w:hAnsi="宋体" w:hint="eastAsia"/>
          <w:sz w:val="24"/>
          <w:szCs w:val="24"/>
        </w:rPr>
        <w:t>有关</w:t>
      </w:r>
      <w:r w:rsidR="00941217" w:rsidRPr="00941217">
        <w:rPr>
          <w:rFonts w:hAnsi="宋体" w:hint="eastAsia"/>
          <w:sz w:val="24"/>
          <w:szCs w:val="24"/>
        </w:rPr>
        <w:t>规定</w:t>
      </w:r>
      <w:r w:rsidRPr="0029582E">
        <w:rPr>
          <w:rFonts w:hAnsi="宋体" w:hint="eastAsia"/>
          <w:sz w:val="24"/>
          <w:szCs w:val="24"/>
        </w:rPr>
        <w:t>。</w:t>
      </w:r>
    </w:p>
    <w:p w:rsidR="00EC1147" w:rsidRDefault="00085C87" w:rsidP="00EC1147">
      <w:pPr>
        <w:spacing w:line="360" w:lineRule="auto"/>
        <w:rPr>
          <w:rFonts w:hAnsi="宋体"/>
          <w:sz w:val="24"/>
          <w:szCs w:val="24"/>
        </w:rPr>
      </w:pPr>
      <w:bookmarkStart w:id="49" w:name="_Toc531014670"/>
      <w:r w:rsidRPr="0029582E">
        <w:rPr>
          <w:rFonts w:hAnsi="宋体"/>
          <w:b/>
          <w:sz w:val="24"/>
          <w:szCs w:val="24"/>
        </w:rPr>
        <w:t>3.</w:t>
      </w:r>
      <w:r w:rsidR="0029582E" w:rsidRPr="0029582E">
        <w:rPr>
          <w:rFonts w:hAnsi="宋体"/>
          <w:b/>
          <w:sz w:val="24"/>
          <w:szCs w:val="24"/>
        </w:rPr>
        <w:t>4</w:t>
      </w:r>
      <w:r w:rsidRPr="0029582E">
        <w:rPr>
          <w:rFonts w:hAnsi="宋体"/>
          <w:b/>
          <w:sz w:val="24"/>
          <w:szCs w:val="24"/>
        </w:rPr>
        <w:t>.</w:t>
      </w:r>
      <w:r w:rsidR="001D3339">
        <w:rPr>
          <w:rFonts w:hAnsi="宋体"/>
          <w:b/>
          <w:sz w:val="24"/>
          <w:szCs w:val="24"/>
        </w:rPr>
        <w:t>9</w:t>
      </w:r>
      <w:r w:rsidRPr="00085C87">
        <w:rPr>
          <w:rFonts w:hAnsi="宋体"/>
          <w:sz w:val="24"/>
          <w:szCs w:val="24"/>
        </w:rPr>
        <w:t xml:space="preserve">  </w:t>
      </w:r>
      <w:bookmarkEnd w:id="49"/>
      <w:r w:rsidR="00EC1147" w:rsidRPr="00EC1147">
        <w:rPr>
          <w:rFonts w:hAnsi="宋体" w:hint="eastAsia"/>
          <w:sz w:val="24"/>
          <w:szCs w:val="24"/>
        </w:rPr>
        <w:t>中空玻璃的安装尺寸应符合表</w:t>
      </w:r>
      <w:r w:rsidR="00EC1147">
        <w:rPr>
          <w:rFonts w:hAnsi="宋体" w:hint="eastAsia"/>
          <w:sz w:val="24"/>
          <w:szCs w:val="24"/>
        </w:rPr>
        <w:t>3</w:t>
      </w:r>
      <w:r w:rsidR="00EC1147">
        <w:rPr>
          <w:rFonts w:hAnsi="宋体"/>
          <w:sz w:val="24"/>
          <w:szCs w:val="24"/>
        </w:rPr>
        <w:t>.4.9</w:t>
      </w:r>
      <w:r w:rsidR="00EC1147">
        <w:rPr>
          <w:rFonts w:hAnsi="宋体" w:hint="eastAsia"/>
          <w:sz w:val="24"/>
          <w:szCs w:val="24"/>
        </w:rPr>
        <w:t>的规定（见图</w:t>
      </w:r>
      <w:r w:rsidR="00EC1147">
        <w:rPr>
          <w:rFonts w:hAnsi="宋体" w:hint="eastAsia"/>
          <w:sz w:val="24"/>
          <w:szCs w:val="24"/>
        </w:rPr>
        <w:t>3</w:t>
      </w:r>
      <w:r w:rsidR="00EC1147">
        <w:rPr>
          <w:rFonts w:hAnsi="宋体"/>
          <w:sz w:val="24"/>
          <w:szCs w:val="24"/>
        </w:rPr>
        <w:t>.4.9</w:t>
      </w:r>
      <w:r w:rsidR="00EC1147">
        <w:rPr>
          <w:rFonts w:hAnsi="宋体" w:hint="eastAsia"/>
          <w:sz w:val="24"/>
          <w:szCs w:val="24"/>
        </w:rPr>
        <w:t>），其他</w:t>
      </w:r>
      <w:r w:rsidR="00EC1147" w:rsidRPr="00EC1147">
        <w:rPr>
          <w:rFonts w:hAnsi="宋体" w:hint="eastAsia"/>
          <w:sz w:val="24"/>
          <w:szCs w:val="24"/>
        </w:rPr>
        <w:t>玻璃</w:t>
      </w:r>
      <w:r w:rsidR="00EC1147">
        <w:rPr>
          <w:rFonts w:hAnsi="宋体" w:hint="eastAsia"/>
          <w:sz w:val="24"/>
          <w:szCs w:val="24"/>
        </w:rPr>
        <w:t>的</w:t>
      </w:r>
      <w:r w:rsidR="00EC1147" w:rsidRPr="00EC1147">
        <w:rPr>
          <w:rFonts w:hAnsi="宋体" w:hint="eastAsia"/>
          <w:sz w:val="24"/>
          <w:szCs w:val="24"/>
        </w:rPr>
        <w:t>装配要求应符合</w:t>
      </w:r>
      <w:proofErr w:type="gramStart"/>
      <w:r w:rsidR="00EC1147">
        <w:rPr>
          <w:rFonts w:hAnsi="宋体" w:hint="eastAsia"/>
          <w:sz w:val="24"/>
          <w:szCs w:val="24"/>
        </w:rPr>
        <w:t>现行行业</w:t>
      </w:r>
      <w:proofErr w:type="gramEnd"/>
      <w:r w:rsidR="00EC1147">
        <w:rPr>
          <w:rFonts w:hAnsi="宋体" w:hint="eastAsia"/>
          <w:sz w:val="24"/>
          <w:szCs w:val="24"/>
        </w:rPr>
        <w:t>标准《</w:t>
      </w:r>
      <w:r w:rsidR="00EC1147" w:rsidRPr="00EC1147">
        <w:rPr>
          <w:rFonts w:hAnsi="宋体" w:hint="eastAsia"/>
          <w:sz w:val="24"/>
          <w:szCs w:val="24"/>
        </w:rPr>
        <w:t>建筑玻璃应用技术规程</w:t>
      </w:r>
      <w:r w:rsidR="00EC1147">
        <w:rPr>
          <w:rFonts w:hAnsi="宋体" w:hint="eastAsia"/>
          <w:sz w:val="24"/>
          <w:szCs w:val="24"/>
        </w:rPr>
        <w:t>》</w:t>
      </w:r>
      <w:r w:rsidR="00EC1147" w:rsidRPr="00EC1147">
        <w:rPr>
          <w:rFonts w:hAnsi="宋体" w:hint="eastAsia"/>
          <w:sz w:val="24"/>
          <w:szCs w:val="24"/>
        </w:rPr>
        <w:t>JGJ 113</w:t>
      </w:r>
      <w:r w:rsidR="00EC1147" w:rsidRPr="00EC1147">
        <w:rPr>
          <w:rFonts w:hAnsi="宋体" w:hint="eastAsia"/>
          <w:sz w:val="24"/>
          <w:szCs w:val="24"/>
        </w:rPr>
        <w:t>的</w:t>
      </w:r>
      <w:r w:rsidR="00EC1147">
        <w:rPr>
          <w:rFonts w:hAnsi="宋体" w:hint="eastAsia"/>
          <w:sz w:val="24"/>
          <w:szCs w:val="24"/>
        </w:rPr>
        <w:t>有关</w:t>
      </w:r>
      <w:r w:rsidR="00EC1147" w:rsidRPr="00EC1147">
        <w:rPr>
          <w:rFonts w:hAnsi="宋体" w:hint="eastAsia"/>
          <w:sz w:val="24"/>
          <w:szCs w:val="24"/>
        </w:rPr>
        <w:t>规定。</w:t>
      </w:r>
    </w:p>
    <w:p w:rsidR="00EC1147" w:rsidRDefault="00EC1147" w:rsidP="00EC1147">
      <w:pPr>
        <w:jc w:val="center"/>
        <w:rPr>
          <w:b/>
        </w:rPr>
      </w:pPr>
      <w:r w:rsidRPr="00EC1147">
        <w:rPr>
          <w:b/>
        </w:rPr>
        <w:t>表</w:t>
      </w:r>
      <w:r w:rsidRPr="00EC1147">
        <w:rPr>
          <w:b/>
        </w:rPr>
        <w:t xml:space="preserve">3.4.9 </w:t>
      </w:r>
      <w:r w:rsidRPr="00EC1147">
        <w:rPr>
          <w:b/>
        </w:rPr>
        <w:t>中空玻璃的最小装配尺寸</w:t>
      </w:r>
    </w:p>
    <w:tbl>
      <w:tblPr>
        <w:tblW w:w="85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1"/>
        <w:gridCol w:w="1266"/>
        <w:gridCol w:w="1408"/>
        <w:gridCol w:w="1407"/>
        <w:gridCol w:w="1123"/>
        <w:gridCol w:w="1123"/>
        <w:gridCol w:w="1033"/>
      </w:tblGrid>
      <w:tr w:rsidR="00EC1147" w:rsidTr="00636F9E">
        <w:tc>
          <w:tcPr>
            <w:tcW w:w="1161" w:type="dxa"/>
            <w:vMerge w:val="restart"/>
            <w:shd w:val="clear" w:color="auto" w:fill="auto"/>
            <w:vAlign w:val="center"/>
          </w:tcPr>
          <w:p w:rsidR="00EC1147" w:rsidRPr="00F85601" w:rsidRDefault="00EC1147" w:rsidP="002D3ED2">
            <w:pPr>
              <w:jc w:val="center"/>
              <w:rPr>
                <w:rFonts w:ascii="宋体" w:hAnsi="宋体"/>
                <w:szCs w:val="21"/>
              </w:rPr>
            </w:pPr>
            <w:r w:rsidRPr="00F85601">
              <w:rPr>
                <w:rFonts w:ascii="宋体" w:hAnsi="宋体" w:hint="eastAsia"/>
                <w:szCs w:val="21"/>
              </w:rPr>
              <w:t>中空玻璃</w:t>
            </w:r>
          </w:p>
        </w:tc>
        <w:tc>
          <w:tcPr>
            <w:tcW w:w="7360" w:type="dxa"/>
            <w:gridSpan w:val="6"/>
            <w:shd w:val="clear" w:color="auto" w:fill="auto"/>
            <w:vAlign w:val="center"/>
          </w:tcPr>
          <w:p w:rsidR="00EC1147" w:rsidRPr="00F85601" w:rsidRDefault="00EC1147" w:rsidP="00EC1147">
            <w:pPr>
              <w:jc w:val="center"/>
              <w:rPr>
                <w:rFonts w:ascii="宋体" w:hAnsi="宋体"/>
                <w:szCs w:val="21"/>
              </w:rPr>
            </w:pPr>
            <w:r w:rsidRPr="00F85601">
              <w:rPr>
                <w:rFonts w:ascii="宋体" w:hAnsi="宋体" w:hint="eastAsia"/>
                <w:szCs w:val="21"/>
              </w:rPr>
              <w:t>固定部分</w:t>
            </w:r>
          </w:p>
        </w:tc>
      </w:tr>
      <w:tr w:rsidR="00EC1147" w:rsidTr="00636F9E">
        <w:tc>
          <w:tcPr>
            <w:tcW w:w="1161" w:type="dxa"/>
            <w:vMerge/>
            <w:shd w:val="clear" w:color="auto" w:fill="auto"/>
            <w:vAlign w:val="center"/>
          </w:tcPr>
          <w:p w:rsidR="00EC1147" w:rsidRPr="00F85601" w:rsidRDefault="00EC1147" w:rsidP="002D3ED2">
            <w:pPr>
              <w:jc w:val="center"/>
              <w:rPr>
                <w:rFonts w:ascii="宋体" w:hAnsi="宋体"/>
                <w:szCs w:val="21"/>
              </w:rPr>
            </w:pPr>
          </w:p>
        </w:tc>
        <w:tc>
          <w:tcPr>
            <w:tcW w:w="1266" w:type="dxa"/>
            <w:vMerge w:val="restart"/>
            <w:shd w:val="clear" w:color="auto" w:fill="auto"/>
            <w:vAlign w:val="center"/>
          </w:tcPr>
          <w:p w:rsidR="00EC1147" w:rsidRDefault="00EC1147" w:rsidP="002D3ED2">
            <w:pPr>
              <w:jc w:val="center"/>
              <w:rPr>
                <w:rFonts w:ascii="宋体" w:hAnsi="宋体"/>
                <w:szCs w:val="21"/>
                <w:vertAlign w:val="subscript"/>
              </w:rPr>
            </w:pPr>
            <w:r w:rsidRPr="00F85601">
              <w:rPr>
                <w:rFonts w:ascii="宋体" w:hAnsi="宋体" w:hint="eastAsia"/>
                <w:szCs w:val="21"/>
              </w:rPr>
              <w:t>前部余隙</w:t>
            </w:r>
            <w:r w:rsidRPr="00F85601">
              <w:rPr>
                <w:rFonts w:ascii="宋体" w:hAnsi="宋体" w:hint="eastAsia"/>
                <w:i/>
                <w:szCs w:val="21"/>
              </w:rPr>
              <w:t>a</w:t>
            </w:r>
            <w:r w:rsidRPr="00F85601">
              <w:rPr>
                <w:rFonts w:ascii="宋体" w:hAnsi="宋体" w:hint="eastAsia"/>
                <w:szCs w:val="21"/>
                <w:vertAlign w:val="subscript"/>
              </w:rPr>
              <w:t>1</w:t>
            </w:r>
          </w:p>
          <w:p w:rsidR="00EC1147" w:rsidRPr="00F85601" w:rsidRDefault="00EC1147" w:rsidP="002D3ED2">
            <w:pPr>
              <w:jc w:val="center"/>
              <w:rPr>
                <w:rFonts w:ascii="宋体" w:hAnsi="宋体"/>
                <w:szCs w:val="21"/>
              </w:rPr>
            </w:pPr>
            <w:r w:rsidRPr="00EC1147">
              <w:rPr>
                <w:rFonts w:ascii="宋体" w:hAnsi="宋体" w:hint="eastAsia"/>
                <w:szCs w:val="21"/>
              </w:rPr>
              <w:lastRenderedPageBreak/>
              <w:t>（mm）</w:t>
            </w:r>
          </w:p>
        </w:tc>
        <w:tc>
          <w:tcPr>
            <w:tcW w:w="1408" w:type="dxa"/>
            <w:vMerge w:val="restart"/>
            <w:shd w:val="clear" w:color="auto" w:fill="auto"/>
            <w:vAlign w:val="center"/>
          </w:tcPr>
          <w:p w:rsidR="00EC1147" w:rsidRDefault="00EC1147" w:rsidP="002D3ED2">
            <w:pPr>
              <w:jc w:val="center"/>
              <w:rPr>
                <w:rFonts w:ascii="宋体" w:hAnsi="宋体"/>
                <w:szCs w:val="21"/>
                <w:vertAlign w:val="subscript"/>
              </w:rPr>
            </w:pPr>
            <w:r w:rsidRPr="00F85601">
              <w:rPr>
                <w:rFonts w:ascii="宋体" w:hAnsi="宋体" w:hint="eastAsia"/>
                <w:szCs w:val="21"/>
              </w:rPr>
              <w:lastRenderedPageBreak/>
              <w:t>后部余隙</w:t>
            </w:r>
            <w:r w:rsidRPr="00F85601">
              <w:rPr>
                <w:rFonts w:ascii="宋体" w:hAnsi="宋体" w:hint="eastAsia"/>
                <w:i/>
                <w:szCs w:val="21"/>
              </w:rPr>
              <w:t>a</w:t>
            </w:r>
            <w:r w:rsidRPr="00F85601">
              <w:rPr>
                <w:rFonts w:ascii="宋体" w:hAnsi="宋体" w:hint="eastAsia"/>
                <w:szCs w:val="21"/>
                <w:vertAlign w:val="subscript"/>
              </w:rPr>
              <w:t>2</w:t>
            </w:r>
          </w:p>
          <w:p w:rsidR="00EC1147" w:rsidRPr="00F85601" w:rsidRDefault="00EC1147" w:rsidP="002D3ED2">
            <w:pPr>
              <w:jc w:val="center"/>
              <w:rPr>
                <w:rFonts w:ascii="宋体" w:hAnsi="宋体"/>
                <w:szCs w:val="21"/>
              </w:rPr>
            </w:pPr>
            <w:r w:rsidRPr="00EC1147">
              <w:rPr>
                <w:rFonts w:ascii="宋体" w:hAnsi="宋体" w:hint="eastAsia"/>
                <w:szCs w:val="21"/>
              </w:rPr>
              <w:lastRenderedPageBreak/>
              <w:t>（mm）</w:t>
            </w:r>
          </w:p>
        </w:tc>
        <w:tc>
          <w:tcPr>
            <w:tcW w:w="1407" w:type="dxa"/>
            <w:vMerge w:val="restart"/>
            <w:shd w:val="clear" w:color="auto" w:fill="auto"/>
            <w:vAlign w:val="center"/>
          </w:tcPr>
          <w:p w:rsidR="00EC1147" w:rsidRPr="00F85601" w:rsidRDefault="00EC1147" w:rsidP="002D3ED2">
            <w:pPr>
              <w:jc w:val="center"/>
              <w:rPr>
                <w:rFonts w:ascii="宋体" w:hAnsi="宋体"/>
                <w:szCs w:val="21"/>
              </w:rPr>
            </w:pPr>
            <w:r w:rsidRPr="00F85601">
              <w:rPr>
                <w:rFonts w:ascii="宋体" w:hAnsi="宋体" w:hint="eastAsia"/>
                <w:szCs w:val="21"/>
              </w:rPr>
              <w:lastRenderedPageBreak/>
              <w:t>嵌入深度</w:t>
            </w:r>
            <w:r w:rsidRPr="00F85601">
              <w:rPr>
                <w:rFonts w:ascii="宋体" w:hAnsi="宋体" w:hint="eastAsia"/>
                <w:i/>
                <w:szCs w:val="21"/>
              </w:rPr>
              <w:t>b</w:t>
            </w:r>
            <w:r w:rsidRPr="00EC1147">
              <w:rPr>
                <w:rFonts w:ascii="宋体" w:hAnsi="宋体" w:hint="eastAsia"/>
                <w:szCs w:val="21"/>
              </w:rPr>
              <w:lastRenderedPageBreak/>
              <w:t>（mm）</w:t>
            </w:r>
          </w:p>
        </w:tc>
        <w:tc>
          <w:tcPr>
            <w:tcW w:w="3279" w:type="dxa"/>
            <w:gridSpan w:val="3"/>
            <w:shd w:val="clear" w:color="auto" w:fill="auto"/>
            <w:vAlign w:val="center"/>
          </w:tcPr>
          <w:p w:rsidR="00EC1147" w:rsidRPr="00F85601" w:rsidRDefault="00EC1147" w:rsidP="002D3ED2">
            <w:pPr>
              <w:jc w:val="center"/>
              <w:rPr>
                <w:rFonts w:ascii="宋体" w:hAnsi="宋体"/>
                <w:szCs w:val="21"/>
              </w:rPr>
            </w:pPr>
            <w:r w:rsidRPr="00F85601">
              <w:rPr>
                <w:rFonts w:ascii="宋体" w:hAnsi="宋体" w:hint="eastAsia"/>
                <w:szCs w:val="21"/>
              </w:rPr>
              <w:lastRenderedPageBreak/>
              <w:t>边缘余隙</w:t>
            </w:r>
            <w:r w:rsidRPr="00F85601">
              <w:rPr>
                <w:rFonts w:ascii="宋体" w:hAnsi="宋体" w:hint="eastAsia"/>
                <w:i/>
                <w:szCs w:val="21"/>
              </w:rPr>
              <w:t>c</w:t>
            </w:r>
            <w:r w:rsidRPr="00EC1147">
              <w:rPr>
                <w:rFonts w:ascii="宋体" w:hAnsi="宋体" w:hint="eastAsia"/>
                <w:szCs w:val="21"/>
              </w:rPr>
              <w:t>（mm）</w:t>
            </w:r>
          </w:p>
        </w:tc>
      </w:tr>
      <w:tr w:rsidR="00EC1147" w:rsidTr="00636F9E">
        <w:tc>
          <w:tcPr>
            <w:tcW w:w="1161" w:type="dxa"/>
            <w:vMerge/>
            <w:shd w:val="clear" w:color="auto" w:fill="auto"/>
            <w:vAlign w:val="center"/>
          </w:tcPr>
          <w:p w:rsidR="00EC1147" w:rsidRPr="00F85601" w:rsidRDefault="00EC1147" w:rsidP="002D3ED2">
            <w:pPr>
              <w:jc w:val="center"/>
              <w:rPr>
                <w:rFonts w:ascii="宋体" w:hAnsi="宋体"/>
                <w:szCs w:val="21"/>
              </w:rPr>
            </w:pPr>
          </w:p>
        </w:tc>
        <w:tc>
          <w:tcPr>
            <w:tcW w:w="1266" w:type="dxa"/>
            <w:vMerge/>
            <w:shd w:val="clear" w:color="auto" w:fill="auto"/>
            <w:vAlign w:val="center"/>
          </w:tcPr>
          <w:p w:rsidR="00EC1147" w:rsidRPr="00F85601" w:rsidRDefault="00EC1147" w:rsidP="002D3ED2">
            <w:pPr>
              <w:jc w:val="center"/>
              <w:rPr>
                <w:rFonts w:ascii="宋体" w:hAnsi="宋体"/>
                <w:szCs w:val="21"/>
              </w:rPr>
            </w:pPr>
          </w:p>
        </w:tc>
        <w:tc>
          <w:tcPr>
            <w:tcW w:w="1408" w:type="dxa"/>
            <w:vMerge/>
            <w:shd w:val="clear" w:color="auto" w:fill="auto"/>
            <w:vAlign w:val="center"/>
          </w:tcPr>
          <w:p w:rsidR="00EC1147" w:rsidRPr="00F85601" w:rsidRDefault="00EC1147" w:rsidP="002D3ED2">
            <w:pPr>
              <w:jc w:val="center"/>
              <w:rPr>
                <w:rFonts w:ascii="宋体" w:hAnsi="宋体"/>
                <w:szCs w:val="21"/>
              </w:rPr>
            </w:pPr>
          </w:p>
        </w:tc>
        <w:tc>
          <w:tcPr>
            <w:tcW w:w="1407" w:type="dxa"/>
            <w:vMerge/>
            <w:shd w:val="clear" w:color="auto" w:fill="auto"/>
            <w:vAlign w:val="center"/>
          </w:tcPr>
          <w:p w:rsidR="00EC1147" w:rsidRPr="00F85601" w:rsidRDefault="00EC1147" w:rsidP="002D3ED2">
            <w:pPr>
              <w:jc w:val="center"/>
              <w:rPr>
                <w:rFonts w:ascii="宋体" w:hAnsi="宋体"/>
                <w:szCs w:val="21"/>
              </w:rPr>
            </w:pPr>
          </w:p>
        </w:tc>
        <w:tc>
          <w:tcPr>
            <w:tcW w:w="1123" w:type="dxa"/>
            <w:shd w:val="clear" w:color="auto" w:fill="auto"/>
            <w:vAlign w:val="center"/>
          </w:tcPr>
          <w:p w:rsidR="00EC1147" w:rsidRPr="00F85601" w:rsidRDefault="00EC1147" w:rsidP="002D3ED2">
            <w:pPr>
              <w:jc w:val="center"/>
              <w:rPr>
                <w:rFonts w:ascii="宋体" w:hAnsi="宋体"/>
                <w:szCs w:val="21"/>
              </w:rPr>
            </w:pPr>
            <w:r w:rsidRPr="00F85601">
              <w:rPr>
                <w:rFonts w:ascii="宋体" w:hAnsi="宋体" w:hint="eastAsia"/>
                <w:szCs w:val="21"/>
              </w:rPr>
              <w:t>下边</w:t>
            </w:r>
          </w:p>
        </w:tc>
        <w:tc>
          <w:tcPr>
            <w:tcW w:w="1123" w:type="dxa"/>
            <w:shd w:val="clear" w:color="auto" w:fill="auto"/>
            <w:vAlign w:val="center"/>
          </w:tcPr>
          <w:p w:rsidR="00EC1147" w:rsidRPr="00F85601" w:rsidRDefault="00EC1147" w:rsidP="002D3ED2">
            <w:pPr>
              <w:jc w:val="center"/>
              <w:rPr>
                <w:rFonts w:ascii="宋体" w:hAnsi="宋体"/>
                <w:szCs w:val="21"/>
              </w:rPr>
            </w:pPr>
            <w:r w:rsidRPr="00F85601">
              <w:rPr>
                <w:rFonts w:ascii="宋体" w:hAnsi="宋体" w:hint="eastAsia"/>
                <w:szCs w:val="21"/>
              </w:rPr>
              <w:t>下边</w:t>
            </w:r>
          </w:p>
        </w:tc>
        <w:tc>
          <w:tcPr>
            <w:tcW w:w="1033" w:type="dxa"/>
            <w:shd w:val="clear" w:color="auto" w:fill="auto"/>
            <w:vAlign w:val="center"/>
          </w:tcPr>
          <w:p w:rsidR="00EC1147" w:rsidRPr="00F85601" w:rsidRDefault="00EC1147" w:rsidP="002D3ED2">
            <w:pPr>
              <w:jc w:val="center"/>
              <w:rPr>
                <w:rFonts w:ascii="宋体" w:hAnsi="宋体"/>
                <w:szCs w:val="21"/>
              </w:rPr>
            </w:pPr>
            <w:r w:rsidRPr="00F85601">
              <w:rPr>
                <w:rFonts w:ascii="宋体" w:hAnsi="宋体" w:hint="eastAsia"/>
                <w:szCs w:val="21"/>
              </w:rPr>
              <w:t>下边</w:t>
            </w:r>
          </w:p>
        </w:tc>
      </w:tr>
      <w:tr w:rsidR="00C26409" w:rsidRPr="00F85601" w:rsidTr="00636F9E">
        <w:tc>
          <w:tcPr>
            <w:tcW w:w="1161" w:type="dxa"/>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lastRenderedPageBreak/>
              <w:t>5+A+5</w:t>
            </w:r>
          </w:p>
        </w:tc>
        <w:tc>
          <w:tcPr>
            <w:tcW w:w="1266" w:type="dxa"/>
            <w:vMerge w:val="restart"/>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≥3.</w:t>
            </w:r>
            <w:r>
              <w:rPr>
                <w:rFonts w:ascii="宋体" w:hAnsi="宋体"/>
                <w:szCs w:val="21"/>
              </w:rPr>
              <w:t>5</w:t>
            </w:r>
          </w:p>
        </w:tc>
        <w:tc>
          <w:tcPr>
            <w:tcW w:w="1408" w:type="dxa"/>
            <w:vMerge w:val="restart"/>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w:t>
            </w:r>
            <w:r w:rsidRPr="00F85601">
              <w:rPr>
                <w:rFonts w:ascii="宋体" w:hAnsi="宋体"/>
                <w:szCs w:val="21"/>
              </w:rPr>
              <w:t>3.</w:t>
            </w:r>
            <w:r>
              <w:rPr>
                <w:rFonts w:ascii="宋体" w:hAnsi="宋体"/>
                <w:szCs w:val="21"/>
              </w:rPr>
              <w:t>5</w:t>
            </w:r>
          </w:p>
        </w:tc>
        <w:tc>
          <w:tcPr>
            <w:tcW w:w="1407" w:type="dxa"/>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＞1</w:t>
            </w:r>
            <w:r w:rsidRPr="00F85601">
              <w:rPr>
                <w:rFonts w:ascii="宋体" w:hAnsi="宋体"/>
                <w:szCs w:val="21"/>
              </w:rPr>
              <w:t>5</w:t>
            </w:r>
          </w:p>
        </w:tc>
        <w:tc>
          <w:tcPr>
            <w:tcW w:w="1123" w:type="dxa"/>
            <w:vMerge w:val="restart"/>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w:t>
            </w:r>
            <w:r w:rsidRPr="00F85601">
              <w:rPr>
                <w:rFonts w:ascii="宋体" w:hAnsi="宋体"/>
                <w:szCs w:val="21"/>
              </w:rPr>
              <w:t>5</w:t>
            </w:r>
            <w:r w:rsidRPr="00F85601">
              <w:rPr>
                <w:rFonts w:ascii="宋体" w:hAnsi="宋体" w:hint="eastAsia"/>
                <w:szCs w:val="21"/>
              </w:rPr>
              <w:t>.0</w:t>
            </w:r>
          </w:p>
        </w:tc>
        <w:tc>
          <w:tcPr>
            <w:tcW w:w="1123" w:type="dxa"/>
            <w:vMerge w:val="restart"/>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w:t>
            </w:r>
            <w:r w:rsidRPr="00F85601">
              <w:rPr>
                <w:rFonts w:ascii="宋体" w:hAnsi="宋体"/>
                <w:szCs w:val="21"/>
              </w:rPr>
              <w:t>4</w:t>
            </w:r>
            <w:r w:rsidRPr="00F85601">
              <w:rPr>
                <w:rFonts w:ascii="宋体" w:hAnsi="宋体" w:hint="eastAsia"/>
                <w:szCs w:val="21"/>
              </w:rPr>
              <w:t>.0</w:t>
            </w:r>
          </w:p>
        </w:tc>
        <w:tc>
          <w:tcPr>
            <w:tcW w:w="1033" w:type="dxa"/>
            <w:vMerge w:val="restart"/>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w:t>
            </w:r>
            <w:r w:rsidRPr="00F85601">
              <w:rPr>
                <w:rFonts w:ascii="宋体" w:hAnsi="宋体"/>
                <w:szCs w:val="21"/>
              </w:rPr>
              <w:t>4</w:t>
            </w:r>
            <w:r w:rsidRPr="00F85601">
              <w:rPr>
                <w:rFonts w:ascii="宋体" w:hAnsi="宋体" w:hint="eastAsia"/>
                <w:szCs w:val="21"/>
              </w:rPr>
              <w:t>.0</w:t>
            </w:r>
          </w:p>
        </w:tc>
      </w:tr>
      <w:tr w:rsidR="00C26409" w:rsidRPr="00F85601" w:rsidTr="00636F9E">
        <w:tc>
          <w:tcPr>
            <w:tcW w:w="1161" w:type="dxa"/>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6+A+6</w:t>
            </w:r>
          </w:p>
        </w:tc>
        <w:tc>
          <w:tcPr>
            <w:tcW w:w="1266" w:type="dxa"/>
            <w:vMerge/>
            <w:shd w:val="clear" w:color="auto" w:fill="auto"/>
            <w:vAlign w:val="center"/>
          </w:tcPr>
          <w:p w:rsidR="00C26409" w:rsidRPr="00F85601" w:rsidRDefault="00C26409" w:rsidP="00C26409">
            <w:pPr>
              <w:rPr>
                <w:rFonts w:ascii="宋体" w:hAnsi="宋体"/>
                <w:szCs w:val="21"/>
              </w:rPr>
            </w:pPr>
          </w:p>
        </w:tc>
        <w:tc>
          <w:tcPr>
            <w:tcW w:w="1408" w:type="dxa"/>
            <w:vMerge/>
            <w:shd w:val="clear" w:color="auto" w:fill="auto"/>
            <w:vAlign w:val="center"/>
          </w:tcPr>
          <w:p w:rsidR="00C26409" w:rsidRPr="00F85601" w:rsidRDefault="00C26409" w:rsidP="00C26409">
            <w:pPr>
              <w:rPr>
                <w:rFonts w:ascii="宋体" w:hAnsi="宋体"/>
                <w:szCs w:val="21"/>
              </w:rPr>
            </w:pPr>
          </w:p>
        </w:tc>
        <w:tc>
          <w:tcPr>
            <w:tcW w:w="1407" w:type="dxa"/>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＞1</w:t>
            </w:r>
            <w:r w:rsidRPr="00F85601">
              <w:rPr>
                <w:rFonts w:ascii="宋体" w:hAnsi="宋体"/>
                <w:szCs w:val="21"/>
              </w:rPr>
              <w:t>5</w:t>
            </w:r>
          </w:p>
        </w:tc>
        <w:tc>
          <w:tcPr>
            <w:tcW w:w="1123" w:type="dxa"/>
            <w:vMerge/>
            <w:shd w:val="clear" w:color="auto" w:fill="auto"/>
            <w:vAlign w:val="center"/>
          </w:tcPr>
          <w:p w:rsidR="00C26409" w:rsidRPr="00F85601" w:rsidRDefault="00C26409" w:rsidP="00C26409">
            <w:pPr>
              <w:rPr>
                <w:rFonts w:ascii="宋体" w:hAnsi="宋体"/>
                <w:szCs w:val="21"/>
              </w:rPr>
            </w:pPr>
          </w:p>
        </w:tc>
        <w:tc>
          <w:tcPr>
            <w:tcW w:w="1123" w:type="dxa"/>
            <w:vMerge/>
            <w:shd w:val="clear" w:color="auto" w:fill="auto"/>
            <w:vAlign w:val="center"/>
          </w:tcPr>
          <w:p w:rsidR="00C26409" w:rsidRPr="00F85601" w:rsidRDefault="00C26409" w:rsidP="00C26409">
            <w:pPr>
              <w:rPr>
                <w:rFonts w:ascii="宋体" w:hAnsi="宋体"/>
                <w:szCs w:val="21"/>
              </w:rPr>
            </w:pPr>
          </w:p>
        </w:tc>
        <w:tc>
          <w:tcPr>
            <w:tcW w:w="1033" w:type="dxa"/>
            <w:vMerge/>
            <w:shd w:val="clear" w:color="auto" w:fill="auto"/>
            <w:vAlign w:val="center"/>
          </w:tcPr>
          <w:p w:rsidR="00C26409" w:rsidRPr="00F85601" w:rsidRDefault="00C26409" w:rsidP="00C26409">
            <w:pPr>
              <w:rPr>
                <w:rFonts w:ascii="宋体" w:hAnsi="宋体"/>
                <w:szCs w:val="21"/>
              </w:rPr>
            </w:pPr>
          </w:p>
        </w:tc>
      </w:tr>
      <w:tr w:rsidR="00C26409" w:rsidRPr="00F85601" w:rsidTr="00636F9E">
        <w:tc>
          <w:tcPr>
            <w:tcW w:w="1161" w:type="dxa"/>
            <w:shd w:val="clear" w:color="auto" w:fill="auto"/>
            <w:vAlign w:val="center"/>
          </w:tcPr>
          <w:p w:rsidR="00C26409" w:rsidRPr="00F85601" w:rsidRDefault="00C26409" w:rsidP="00C26409">
            <w:pPr>
              <w:jc w:val="center"/>
              <w:rPr>
                <w:rFonts w:ascii="宋体" w:hAnsi="宋体"/>
                <w:szCs w:val="21"/>
              </w:rPr>
            </w:pPr>
            <w:r>
              <w:rPr>
                <w:rFonts w:ascii="宋体" w:hAnsi="宋体" w:hint="eastAsia"/>
                <w:szCs w:val="21"/>
              </w:rPr>
              <w:t>5+</w:t>
            </w:r>
            <w:r>
              <w:rPr>
                <w:rFonts w:ascii="宋体" w:hAnsi="宋体"/>
                <w:szCs w:val="21"/>
              </w:rPr>
              <w:t>A</w:t>
            </w:r>
            <w:r>
              <w:rPr>
                <w:rFonts w:ascii="宋体" w:hAnsi="宋体" w:hint="eastAsia"/>
                <w:szCs w:val="21"/>
              </w:rPr>
              <w:t>+</w:t>
            </w:r>
            <w:r>
              <w:rPr>
                <w:rFonts w:ascii="宋体" w:hAnsi="宋体"/>
                <w:szCs w:val="21"/>
              </w:rPr>
              <w:t>5</w:t>
            </w:r>
            <w:r>
              <w:rPr>
                <w:rFonts w:ascii="宋体" w:hAnsi="宋体" w:hint="eastAsia"/>
                <w:szCs w:val="21"/>
              </w:rPr>
              <w:t>+</w:t>
            </w:r>
            <w:r>
              <w:rPr>
                <w:rFonts w:ascii="宋体" w:hAnsi="宋体"/>
                <w:szCs w:val="21"/>
              </w:rPr>
              <w:t>A</w:t>
            </w:r>
            <w:r>
              <w:rPr>
                <w:rFonts w:ascii="宋体" w:hAnsi="宋体" w:hint="eastAsia"/>
                <w:szCs w:val="21"/>
              </w:rPr>
              <w:t>+</w:t>
            </w:r>
            <w:r>
              <w:rPr>
                <w:rFonts w:ascii="宋体" w:hAnsi="宋体"/>
                <w:szCs w:val="21"/>
              </w:rPr>
              <w:t>5</w:t>
            </w:r>
          </w:p>
        </w:tc>
        <w:tc>
          <w:tcPr>
            <w:tcW w:w="1266" w:type="dxa"/>
            <w:vMerge/>
            <w:shd w:val="clear" w:color="auto" w:fill="auto"/>
            <w:vAlign w:val="center"/>
          </w:tcPr>
          <w:p w:rsidR="00C26409" w:rsidRPr="00F85601" w:rsidRDefault="00C26409" w:rsidP="00C26409">
            <w:pPr>
              <w:rPr>
                <w:rFonts w:ascii="宋体" w:hAnsi="宋体"/>
                <w:szCs w:val="21"/>
              </w:rPr>
            </w:pPr>
          </w:p>
        </w:tc>
        <w:tc>
          <w:tcPr>
            <w:tcW w:w="1408" w:type="dxa"/>
            <w:vMerge/>
            <w:shd w:val="clear" w:color="auto" w:fill="auto"/>
            <w:vAlign w:val="center"/>
          </w:tcPr>
          <w:p w:rsidR="00C26409" w:rsidRPr="00F85601" w:rsidRDefault="00C26409" w:rsidP="00C26409">
            <w:pPr>
              <w:rPr>
                <w:rFonts w:ascii="宋体" w:hAnsi="宋体"/>
                <w:szCs w:val="21"/>
              </w:rPr>
            </w:pPr>
          </w:p>
        </w:tc>
        <w:tc>
          <w:tcPr>
            <w:tcW w:w="1407" w:type="dxa"/>
            <w:shd w:val="clear" w:color="auto" w:fill="auto"/>
            <w:vAlign w:val="center"/>
          </w:tcPr>
          <w:p w:rsidR="00C26409" w:rsidRPr="00F85601" w:rsidRDefault="00C26409" w:rsidP="00C26409">
            <w:pPr>
              <w:jc w:val="center"/>
              <w:rPr>
                <w:rFonts w:ascii="宋体" w:hAnsi="宋体"/>
                <w:szCs w:val="21"/>
              </w:rPr>
            </w:pPr>
            <w:r w:rsidRPr="00F85601">
              <w:rPr>
                <w:rFonts w:ascii="宋体" w:hAnsi="宋体" w:hint="eastAsia"/>
                <w:szCs w:val="21"/>
              </w:rPr>
              <w:t>＞15</w:t>
            </w:r>
          </w:p>
        </w:tc>
        <w:tc>
          <w:tcPr>
            <w:tcW w:w="1123" w:type="dxa"/>
            <w:vMerge/>
            <w:shd w:val="clear" w:color="auto" w:fill="auto"/>
            <w:vAlign w:val="center"/>
          </w:tcPr>
          <w:p w:rsidR="00C26409" w:rsidRPr="00F85601" w:rsidRDefault="00C26409" w:rsidP="00C26409">
            <w:pPr>
              <w:rPr>
                <w:rFonts w:ascii="宋体" w:hAnsi="宋体"/>
                <w:szCs w:val="21"/>
              </w:rPr>
            </w:pPr>
          </w:p>
        </w:tc>
        <w:tc>
          <w:tcPr>
            <w:tcW w:w="1123" w:type="dxa"/>
            <w:vMerge/>
            <w:shd w:val="clear" w:color="auto" w:fill="auto"/>
            <w:vAlign w:val="center"/>
          </w:tcPr>
          <w:p w:rsidR="00C26409" w:rsidRPr="00F85601" w:rsidRDefault="00C26409" w:rsidP="00C26409">
            <w:pPr>
              <w:rPr>
                <w:rFonts w:ascii="宋体" w:hAnsi="宋体"/>
                <w:szCs w:val="21"/>
              </w:rPr>
            </w:pPr>
          </w:p>
        </w:tc>
        <w:tc>
          <w:tcPr>
            <w:tcW w:w="1033" w:type="dxa"/>
            <w:vMerge/>
            <w:shd w:val="clear" w:color="auto" w:fill="auto"/>
            <w:vAlign w:val="center"/>
          </w:tcPr>
          <w:p w:rsidR="00C26409" w:rsidRPr="00F85601" w:rsidRDefault="00C26409" w:rsidP="00C26409">
            <w:pPr>
              <w:rPr>
                <w:rFonts w:ascii="宋体" w:hAnsi="宋体"/>
                <w:szCs w:val="21"/>
              </w:rPr>
            </w:pPr>
          </w:p>
        </w:tc>
      </w:tr>
    </w:tbl>
    <w:p w:rsidR="00EC1147" w:rsidRPr="00EC1147" w:rsidRDefault="00EC1147" w:rsidP="00D22E5B">
      <w:pPr>
        <w:spacing w:line="360" w:lineRule="auto"/>
        <w:rPr>
          <w:szCs w:val="21"/>
        </w:rPr>
      </w:pPr>
      <w:r w:rsidRPr="00EC1147">
        <w:rPr>
          <w:sz w:val="18"/>
          <w:szCs w:val="18"/>
        </w:rPr>
        <w:t>注：</w:t>
      </w:r>
      <w:r w:rsidRPr="00EC1147">
        <w:rPr>
          <w:sz w:val="18"/>
          <w:szCs w:val="18"/>
        </w:rPr>
        <w:t>A</w:t>
      </w:r>
      <w:r w:rsidRPr="00EC1147">
        <w:rPr>
          <w:sz w:val="18"/>
          <w:szCs w:val="18"/>
        </w:rPr>
        <w:t>为气体层的厚度，两</w:t>
      </w:r>
      <w:proofErr w:type="gramStart"/>
      <w:r w:rsidRPr="00EC1147">
        <w:rPr>
          <w:sz w:val="18"/>
          <w:szCs w:val="18"/>
        </w:rPr>
        <w:t>玻中空其</w:t>
      </w:r>
      <w:proofErr w:type="gramEnd"/>
      <w:r w:rsidRPr="00EC1147">
        <w:rPr>
          <w:sz w:val="18"/>
          <w:szCs w:val="18"/>
        </w:rPr>
        <w:t>数值不应小于</w:t>
      </w:r>
      <w:r w:rsidRPr="00EC1147">
        <w:rPr>
          <w:sz w:val="18"/>
          <w:szCs w:val="18"/>
        </w:rPr>
        <w:t>12</w:t>
      </w:r>
      <w:r>
        <w:rPr>
          <w:rFonts w:hint="eastAsia"/>
          <w:sz w:val="18"/>
          <w:szCs w:val="18"/>
        </w:rPr>
        <w:t>mm</w:t>
      </w:r>
      <w:r>
        <w:rPr>
          <w:rFonts w:hint="eastAsia"/>
          <w:sz w:val="18"/>
          <w:szCs w:val="18"/>
        </w:rPr>
        <w:t>，</w:t>
      </w:r>
      <w:r w:rsidRPr="00EC1147">
        <w:rPr>
          <w:sz w:val="18"/>
          <w:szCs w:val="18"/>
        </w:rPr>
        <w:t>三</w:t>
      </w:r>
      <w:proofErr w:type="gramStart"/>
      <w:r w:rsidRPr="00EC1147">
        <w:rPr>
          <w:sz w:val="18"/>
          <w:szCs w:val="18"/>
        </w:rPr>
        <w:t>玻中空其</w:t>
      </w:r>
      <w:proofErr w:type="gramEnd"/>
      <w:r w:rsidRPr="00EC1147">
        <w:rPr>
          <w:sz w:val="18"/>
          <w:szCs w:val="18"/>
        </w:rPr>
        <w:t>数值不应小于</w:t>
      </w:r>
      <w:r w:rsidRPr="00EC1147">
        <w:rPr>
          <w:sz w:val="18"/>
          <w:szCs w:val="18"/>
        </w:rPr>
        <w:t>9mm</w:t>
      </w:r>
      <w:r w:rsidRPr="00EC1147">
        <w:rPr>
          <w:sz w:val="18"/>
          <w:szCs w:val="18"/>
        </w:rPr>
        <w:t>。</w:t>
      </w:r>
    </w:p>
    <w:p w:rsidR="00EC1147" w:rsidRPr="007168BC" w:rsidRDefault="00EC1147" w:rsidP="00EC1147">
      <w:pPr>
        <w:jc w:val="center"/>
        <w:rPr>
          <w:rFonts w:ascii="微软雅黑" w:eastAsia="微软雅黑" w:hAnsi="微软雅黑"/>
          <w:sz w:val="18"/>
          <w:szCs w:val="18"/>
        </w:rPr>
      </w:pPr>
      <w:r w:rsidRPr="00F57C32">
        <w:rPr>
          <w:rFonts w:ascii="微软雅黑" w:eastAsia="微软雅黑" w:hAnsi="微软雅黑"/>
          <w:noProof/>
          <w:sz w:val="18"/>
          <w:szCs w:val="18"/>
        </w:rPr>
        <w:drawing>
          <wp:inline distT="0" distB="0" distL="0" distR="0">
            <wp:extent cx="2057400" cy="1800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7400" cy="1800225"/>
                    </a:xfrm>
                    <a:prstGeom prst="rect">
                      <a:avLst/>
                    </a:prstGeom>
                    <a:noFill/>
                    <a:ln>
                      <a:noFill/>
                    </a:ln>
                  </pic:spPr>
                </pic:pic>
              </a:graphicData>
            </a:graphic>
          </wp:inline>
        </w:drawing>
      </w:r>
    </w:p>
    <w:p w:rsidR="00EC1147" w:rsidRPr="0054769F" w:rsidRDefault="00EC1147" w:rsidP="00D22E5B">
      <w:pPr>
        <w:spacing w:line="360" w:lineRule="auto"/>
        <w:jc w:val="center"/>
        <w:rPr>
          <w:b/>
        </w:rPr>
      </w:pPr>
      <w:r w:rsidRPr="0054769F">
        <w:rPr>
          <w:rFonts w:hint="eastAsia"/>
          <w:b/>
        </w:rPr>
        <w:t>图</w:t>
      </w:r>
      <w:r w:rsidR="0054769F" w:rsidRPr="0054769F">
        <w:rPr>
          <w:b/>
        </w:rPr>
        <w:t>3.4.9</w:t>
      </w:r>
      <w:r w:rsidRPr="0054769F">
        <w:rPr>
          <w:rFonts w:hint="eastAsia"/>
          <w:b/>
        </w:rPr>
        <w:t xml:space="preserve">  </w:t>
      </w:r>
      <w:r w:rsidRPr="0054769F">
        <w:rPr>
          <w:rFonts w:hint="eastAsia"/>
          <w:b/>
        </w:rPr>
        <w:t>玻璃安装尺寸</w:t>
      </w:r>
    </w:p>
    <w:p w:rsidR="00EC1147" w:rsidRPr="00F57C32" w:rsidRDefault="00EC1147" w:rsidP="00D22E5B">
      <w:pPr>
        <w:spacing w:line="360" w:lineRule="auto"/>
        <w:ind w:firstLineChars="200" w:firstLine="360"/>
        <w:jc w:val="center"/>
        <w:rPr>
          <w:rFonts w:ascii="宋体" w:hAnsi="宋体"/>
          <w:sz w:val="18"/>
          <w:szCs w:val="18"/>
        </w:rPr>
      </w:pPr>
      <w:r w:rsidRPr="00F57C32">
        <w:rPr>
          <w:rFonts w:ascii="宋体" w:hAnsi="宋体" w:hint="eastAsia"/>
          <w:i/>
          <w:sz w:val="18"/>
          <w:szCs w:val="18"/>
        </w:rPr>
        <w:t>a</w:t>
      </w:r>
      <w:r w:rsidRPr="00F57C32">
        <w:rPr>
          <w:rFonts w:ascii="宋体" w:hAnsi="宋体"/>
          <w:sz w:val="18"/>
          <w:szCs w:val="18"/>
          <w:vertAlign w:val="subscript"/>
        </w:rPr>
        <w:t>1</w:t>
      </w:r>
      <w:r w:rsidRPr="00F57C32">
        <w:rPr>
          <w:rFonts w:ascii="宋体" w:hAnsi="宋体" w:hint="eastAsia"/>
          <w:sz w:val="18"/>
          <w:szCs w:val="18"/>
          <w:vertAlign w:val="subscript"/>
        </w:rPr>
        <w:t xml:space="preserve"> </w:t>
      </w:r>
      <w:r w:rsidRPr="00F57C32">
        <w:rPr>
          <w:rFonts w:ascii="宋体" w:hAnsi="宋体" w:hint="eastAsia"/>
          <w:sz w:val="18"/>
          <w:szCs w:val="18"/>
        </w:rPr>
        <w:t>——前部余隙</w:t>
      </w:r>
      <w:r w:rsidR="00D22E5B">
        <w:rPr>
          <w:rFonts w:ascii="宋体" w:hAnsi="宋体" w:hint="eastAsia"/>
          <w:sz w:val="18"/>
          <w:szCs w:val="18"/>
        </w:rPr>
        <w:t>；</w:t>
      </w:r>
      <w:r w:rsidRPr="00F57C32">
        <w:rPr>
          <w:rFonts w:ascii="宋体" w:hAnsi="宋体" w:hint="eastAsia"/>
          <w:i/>
          <w:sz w:val="18"/>
          <w:szCs w:val="18"/>
        </w:rPr>
        <w:t>a</w:t>
      </w:r>
      <w:r w:rsidRPr="00F57C32">
        <w:rPr>
          <w:rFonts w:ascii="宋体" w:hAnsi="宋体" w:hint="eastAsia"/>
          <w:sz w:val="18"/>
          <w:szCs w:val="18"/>
          <w:vertAlign w:val="subscript"/>
        </w:rPr>
        <w:t>2</w:t>
      </w:r>
      <w:r w:rsidRPr="00F57C32">
        <w:rPr>
          <w:rFonts w:ascii="宋体" w:hAnsi="宋体" w:hint="eastAsia"/>
          <w:sz w:val="18"/>
          <w:szCs w:val="18"/>
        </w:rPr>
        <w:t>——后部余隙</w:t>
      </w:r>
      <w:r w:rsidR="00D22E5B">
        <w:rPr>
          <w:rFonts w:ascii="宋体" w:hAnsi="宋体" w:hint="eastAsia"/>
          <w:sz w:val="18"/>
          <w:szCs w:val="18"/>
        </w:rPr>
        <w:t>；</w:t>
      </w:r>
      <w:r w:rsidRPr="00F57C32">
        <w:rPr>
          <w:rFonts w:ascii="宋体" w:hAnsi="宋体" w:hint="eastAsia"/>
          <w:i/>
          <w:sz w:val="18"/>
          <w:szCs w:val="18"/>
        </w:rPr>
        <w:t>c</w:t>
      </w:r>
      <w:r>
        <w:rPr>
          <w:rFonts w:ascii="宋体" w:hAnsi="宋体" w:hint="eastAsia"/>
          <w:i/>
          <w:sz w:val="18"/>
          <w:szCs w:val="18"/>
        </w:rPr>
        <w:t>——</w:t>
      </w:r>
      <w:r w:rsidRPr="00F57C32">
        <w:rPr>
          <w:rFonts w:ascii="宋体" w:hAnsi="宋体" w:hint="eastAsia"/>
          <w:sz w:val="18"/>
          <w:szCs w:val="18"/>
        </w:rPr>
        <w:t>边缘余隙</w:t>
      </w:r>
      <w:r w:rsidR="00D22E5B">
        <w:rPr>
          <w:rFonts w:ascii="宋体" w:hAnsi="宋体" w:hint="eastAsia"/>
          <w:sz w:val="18"/>
          <w:szCs w:val="18"/>
        </w:rPr>
        <w:t>；</w:t>
      </w:r>
      <w:r w:rsidRPr="00F57C32">
        <w:rPr>
          <w:rFonts w:ascii="宋体" w:hAnsi="宋体" w:hint="eastAsia"/>
          <w:i/>
          <w:sz w:val="18"/>
          <w:szCs w:val="18"/>
        </w:rPr>
        <w:t>b</w:t>
      </w:r>
      <w:r>
        <w:rPr>
          <w:rFonts w:ascii="宋体" w:hAnsi="宋体" w:hint="eastAsia"/>
          <w:b/>
          <w:sz w:val="18"/>
          <w:szCs w:val="18"/>
        </w:rPr>
        <w:t>——</w:t>
      </w:r>
      <w:r w:rsidRPr="00F57C32">
        <w:rPr>
          <w:rFonts w:ascii="宋体" w:hAnsi="宋体" w:hint="eastAsia"/>
          <w:sz w:val="18"/>
          <w:szCs w:val="18"/>
        </w:rPr>
        <w:t>嵌入深度</w:t>
      </w:r>
    </w:p>
    <w:p w:rsidR="00B539F3" w:rsidRPr="00730A8D" w:rsidRDefault="00B539F3" w:rsidP="00584445">
      <w:pPr>
        <w:keepNext/>
        <w:keepLines/>
        <w:spacing w:beforeLines="50" w:before="156" w:afterLines="50" w:after="156" w:line="360" w:lineRule="auto"/>
        <w:jc w:val="center"/>
        <w:outlineLvl w:val="1"/>
        <w:rPr>
          <w:rFonts w:eastAsia="黑体"/>
          <w:kern w:val="0"/>
          <w:sz w:val="28"/>
          <w:szCs w:val="28"/>
        </w:rPr>
      </w:pPr>
      <w:bookmarkStart w:id="50" w:name="_Toc83289007"/>
      <w:r w:rsidRPr="00730A8D">
        <w:rPr>
          <w:rFonts w:eastAsia="黑体" w:hint="eastAsia"/>
          <w:kern w:val="0"/>
          <w:sz w:val="28"/>
          <w:szCs w:val="28"/>
        </w:rPr>
        <w:t>3</w:t>
      </w:r>
      <w:r w:rsidRPr="00730A8D">
        <w:rPr>
          <w:rFonts w:eastAsia="黑体"/>
          <w:kern w:val="0"/>
          <w:sz w:val="28"/>
          <w:szCs w:val="28"/>
        </w:rPr>
        <w:t>.</w:t>
      </w:r>
      <w:r w:rsidR="00730A8D">
        <w:rPr>
          <w:rFonts w:eastAsia="黑体"/>
          <w:kern w:val="0"/>
          <w:sz w:val="28"/>
          <w:szCs w:val="28"/>
        </w:rPr>
        <w:t>5</w:t>
      </w:r>
      <w:r w:rsidRPr="00730A8D">
        <w:rPr>
          <w:rFonts w:eastAsia="黑体" w:hint="eastAsia"/>
          <w:kern w:val="0"/>
          <w:sz w:val="28"/>
          <w:szCs w:val="28"/>
        </w:rPr>
        <w:t xml:space="preserve">  </w:t>
      </w:r>
      <w:r w:rsidRPr="00730A8D">
        <w:rPr>
          <w:rFonts w:eastAsia="黑体" w:hint="eastAsia"/>
          <w:kern w:val="0"/>
          <w:sz w:val="28"/>
          <w:szCs w:val="28"/>
        </w:rPr>
        <w:t>密封材料</w:t>
      </w:r>
      <w:bookmarkEnd w:id="50"/>
    </w:p>
    <w:p w:rsidR="00CF667F" w:rsidRPr="00730A8D" w:rsidRDefault="00CF667F" w:rsidP="00CF667F">
      <w:pPr>
        <w:spacing w:line="360" w:lineRule="auto"/>
        <w:rPr>
          <w:rFonts w:hAnsi="宋体"/>
          <w:sz w:val="24"/>
          <w:szCs w:val="24"/>
        </w:rPr>
      </w:pPr>
      <w:bookmarkStart w:id="51" w:name="_Toc531014673"/>
      <w:r w:rsidRPr="004D397A">
        <w:rPr>
          <w:rFonts w:hAnsi="宋体" w:hint="eastAsia"/>
          <w:b/>
          <w:sz w:val="24"/>
          <w:szCs w:val="24"/>
        </w:rPr>
        <w:t>3.</w:t>
      </w:r>
      <w:r w:rsidRPr="004D397A">
        <w:rPr>
          <w:rFonts w:hAnsi="宋体"/>
          <w:b/>
          <w:sz w:val="24"/>
          <w:szCs w:val="24"/>
        </w:rPr>
        <w:t>5</w:t>
      </w:r>
      <w:r w:rsidRPr="004D397A">
        <w:rPr>
          <w:rFonts w:hAnsi="宋体" w:hint="eastAsia"/>
          <w:b/>
          <w:sz w:val="24"/>
          <w:szCs w:val="24"/>
        </w:rPr>
        <w:t>.</w:t>
      </w:r>
      <w:r>
        <w:rPr>
          <w:rFonts w:hAnsi="宋体"/>
          <w:b/>
          <w:sz w:val="24"/>
          <w:szCs w:val="24"/>
        </w:rPr>
        <w:t>1</w:t>
      </w:r>
      <w:r w:rsidRPr="00730A8D">
        <w:rPr>
          <w:rFonts w:hAnsi="宋体" w:hint="eastAsia"/>
          <w:sz w:val="24"/>
          <w:szCs w:val="24"/>
        </w:rPr>
        <w:t xml:space="preserve">  </w:t>
      </w:r>
      <w:r>
        <w:rPr>
          <w:rFonts w:hAnsi="宋体" w:hint="eastAsia"/>
          <w:sz w:val="24"/>
          <w:szCs w:val="24"/>
        </w:rPr>
        <w:t>密封胶条</w:t>
      </w:r>
      <w:r w:rsidRPr="00730A8D">
        <w:rPr>
          <w:rFonts w:hAnsi="宋体" w:hint="eastAsia"/>
          <w:sz w:val="24"/>
          <w:szCs w:val="24"/>
        </w:rPr>
        <w:t>应根据</w:t>
      </w:r>
      <w:r>
        <w:rPr>
          <w:rFonts w:hAnsi="宋体" w:hint="eastAsia"/>
          <w:sz w:val="24"/>
          <w:szCs w:val="24"/>
        </w:rPr>
        <w:t>谷纤维复合</w:t>
      </w:r>
      <w:r w:rsidRPr="00730A8D">
        <w:rPr>
          <w:rFonts w:hAnsi="宋体" w:hint="eastAsia"/>
          <w:sz w:val="24"/>
          <w:szCs w:val="24"/>
        </w:rPr>
        <w:t>门窗的使用环境和功能要求选择，并应考虑密封胶条与其接触部位材料的相容性和污染性。</w:t>
      </w:r>
    </w:p>
    <w:p w:rsidR="00730A8D" w:rsidRDefault="00730A8D" w:rsidP="00730A8D">
      <w:pPr>
        <w:spacing w:line="360" w:lineRule="auto"/>
        <w:rPr>
          <w:rFonts w:hAnsi="宋体"/>
          <w:sz w:val="24"/>
          <w:szCs w:val="24"/>
        </w:rPr>
      </w:pPr>
      <w:r w:rsidRPr="00730A8D">
        <w:rPr>
          <w:rFonts w:hAnsi="宋体" w:hint="eastAsia"/>
          <w:b/>
          <w:sz w:val="24"/>
          <w:szCs w:val="24"/>
        </w:rPr>
        <w:t>3</w:t>
      </w:r>
      <w:r w:rsidRPr="00730A8D">
        <w:rPr>
          <w:rFonts w:hAnsi="宋体"/>
          <w:b/>
          <w:sz w:val="24"/>
          <w:szCs w:val="24"/>
        </w:rPr>
        <w:t>.5.</w:t>
      </w:r>
      <w:r w:rsidR="00CF667F">
        <w:rPr>
          <w:rFonts w:hAnsi="宋体"/>
          <w:b/>
          <w:sz w:val="24"/>
          <w:szCs w:val="24"/>
        </w:rPr>
        <w:t>2</w:t>
      </w:r>
      <w:r w:rsidRPr="00730A8D">
        <w:rPr>
          <w:rFonts w:hAnsi="宋体" w:hint="eastAsia"/>
          <w:sz w:val="24"/>
          <w:szCs w:val="24"/>
        </w:rPr>
        <w:t xml:space="preserve">  </w:t>
      </w:r>
      <w:r w:rsidRPr="00730A8D">
        <w:rPr>
          <w:rFonts w:hAnsi="宋体" w:hint="eastAsia"/>
          <w:sz w:val="24"/>
          <w:szCs w:val="24"/>
        </w:rPr>
        <w:t>密封胶条</w:t>
      </w:r>
      <w:r>
        <w:rPr>
          <w:rFonts w:hAnsi="宋体" w:hint="eastAsia"/>
          <w:sz w:val="24"/>
          <w:szCs w:val="24"/>
        </w:rPr>
        <w:t>应</w:t>
      </w:r>
      <w:r w:rsidRPr="00730A8D">
        <w:rPr>
          <w:rFonts w:hAnsi="宋体" w:hint="eastAsia"/>
          <w:sz w:val="24"/>
          <w:szCs w:val="24"/>
        </w:rPr>
        <w:t>符合现行国家标准《建筑门窗、幕墙用密封胶条》</w:t>
      </w:r>
      <w:r w:rsidRPr="00730A8D">
        <w:rPr>
          <w:rFonts w:hAnsi="宋体"/>
          <w:sz w:val="24"/>
          <w:szCs w:val="24"/>
        </w:rPr>
        <w:t>GB/T 24498</w:t>
      </w:r>
      <w:r w:rsidRPr="00730A8D">
        <w:rPr>
          <w:rFonts w:hAnsi="宋体" w:hint="eastAsia"/>
          <w:sz w:val="24"/>
          <w:szCs w:val="24"/>
        </w:rPr>
        <w:t>的有关规定，</w:t>
      </w:r>
      <w:r w:rsidRPr="00730A8D">
        <w:rPr>
          <w:rFonts w:hAnsi="宋体"/>
          <w:sz w:val="24"/>
          <w:szCs w:val="24"/>
        </w:rPr>
        <w:t>且</w:t>
      </w:r>
      <w:r w:rsidR="0021525F" w:rsidRPr="0021525F">
        <w:rPr>
          <w:rFonts w:hAnsi="宋体" w:hint="eastAsia"/>
          <w:sz w:val="24"/>
          <w:szCs w:val="24"/>
        </w:rPr>
        <w:t>硅胶类产品</w:t>
      </w:r>
      <w:r w:rsidRPr="00730A8D">
        <w:rPr>
          <w:rFonts w:hAnsi="宋体" w:hint="eastAsia"/>
          <w:sz w:val="24"/>
          <w:szCs w:val="24"/>
        </w:rPr>
        <w:t>回弹恢复</w:t>
      </w:r>
      <w:proofErr w:type="spellStart"/>
      <w:r w:rsidRPr="0021525F">
        <w:rPr>
          <w:rFonts w:hAnsi="宋体" w:hint="eastAsia"/>
          <w:i/>
          <w:sz w:val="24"/>
          <w:szCs w:val="24"/>
        </w:rPr>
        <w:t>D</w:t>
      </w:r>
      <w:r w:rsidRPr="00730A8D">
        <w:rPr>
          <w:rFonts w:hAnsi="宋体" w:hint="eastAsia"/>
          <w:sz w:val="24"/>
          <w:szCs w:val="24"/>
        </w:rPr>
        <w:t>r</w:t>
      </w:r>
      <w:proofErr w:type="spellEnd"/>
      <w:r w:rsidR="0021525F">
        <w:rPr>
          <w:rFonts w:hAnsi="宋体" w:hint="eastAsia"/>
          <w:sz w:val="24"/>
          <w:szCs w:val="24"/>
        </w:rPr>
        <w:t>不</w:t>
      </w:r>
      <w:r w:rsidRPr="00730A8D">
        <w:rPr>
          <w:rFonts w:hAnsi="宋体" w:hint="eastAsia"/>
          <w:sz w:val="24"/>
          <w:szCs w:val="24"/>
        </w:rPr>
        <w:t>应小于</w:t>
      </w:r>
      <w:r w:rsidRPr="00730A8D">
        <w:rPr>
          <w:rFonts w:hAnsi="宋体" w:hint="eastAsia"/>
          <w:sz w:val="24"/>
          <w:szCs w:val="24"/>
        </w:rPr>
        <w:t>6</w:t>
      </w:r>
      <w:r w:rsidRPr="00730A8D">
        <w:rPr>
          <w:rFonts w:hAnsi="宋体" w:hint="eastAsia"/>
          <w:sz w:val="24"/>
          <w:szCs w:val="24"/>
        </w:rPr>
        <w:t>级</w:t>
      </w:r>
      <w:r>
        <w:rPr>
          <w:rFonts w:hAnsi="宋体" w:hint="eastAsia"/>
          <w:sz w:val="24"/>
          <w:szCs w:val="24"/>
        </w:rPr>
        <w:t>、</w:t>
      </w:r>
      <w:r w:rsidRPr="00730A8D">
        <w:rPr>
          <w:rFonts w:hAnsi="宋体" w:hint="eastAsia"/>
          <w:sz w:val="24"/>
          <w:szCs w:val="24"/>
        </w:rPr>
        <w:t>热老化后回弹恢复</w:t>
      </w:r>
      <w:r w:rsidRPr="0021525F">
        <w:rPr>
          <w:rFonts w:hAnsi="宋体" w:hint="eastAsia"/>
          <w:i/>
          <w:sz w:val="24"/>
          <w:szCs w:val="24"/>
        </w:rPr>
        <w:t>D</w:t>
      </w:r>
      <w:r w:rsidRPr="00730A8D">
        <w:rPr>
          <w:rFonts w:hAnsi="宋体" w:hint="eastAsia"/>
          <w:sz w:val="24"/>
          <w:szCs w:val="24"/>
        </w:rPr>
        <w:t>a</w:t>
      </w:r>
      <w:r w:rsidRPr="00730A8D">
        <w:rPr>
          <w:rFonts w:hAnsi="宋体" w:hint="eastAsia"/>
          <w:sz w:val="24"/>
          <w:szCs w:val="24"/>
        </w:rPr>
        <w:t>不应小于</w:t>
      </w:r>
      <w:r w:rsidRPr="00730A8D">
        <w:rPr>
          <w:rFonts w:hAnsi="宋体"/>
          <w:sz w:val="24"/>
          <w:szCs w:val="24"/>
        </w:rPr>
        <w:t>5</w:t>
      </w:r>
      <w:r w:rsidRPr="00730A8D">
        <w:rPr>
          <w:rFonts w:hAnsi="宋体" w:hint="eastAsia"/>
          <w:sz w:val="24"/>
          <w:szCs w:val="24"/>
        </w:rPr>
        <w:t>级</w:t>
      </w:r>
      <w:r>
        <w:rPr>
          <w:rFonts w:hAnsi="宋体" w:hint="eastAsia"/>
          <w:sz w:val="24"/>
          <w:szCs w:val="24"/>
        </w:rPr>
        <w:t>、</w:t>
      </w:r>
      <w:r w:rsidRPr="00730A8D">
        <w:rPr>
          <w:rFonts w:hAnsi="宋体" w:hint="eastAsia"/>
          <w:sz w:val="24"/>
          <w:szCs w:val="24"/>
        </w:rPr>
        <w:t>低温脆性温度应达到</w:t>
      </w:r>
      <w:r w:rsidRPr="00730A8D">
        <w:rPr>
          <w:rFonts w:hAnsi="宋体" w:hint="eastAsia"/>
          <w:sz w:val="24"/>
          <w:szCs w:val="24"/>
        </w:rPr>
        <w:t>-4</w:t>
      </w:r>
      <w:r w:rsidRPr="00730A8D">
        <w:rPr>
          <w:rFonts w:hAnsi="宋体"/>
          <w:sz w:val="24"/>
          <w:szCs w:val="24"/>
        </w:rPr>
        <w:t>0</w:t>
      </w:r>
      <w:r w:rsidRPr="00730A8D">
        <w:rPr>
          <w:rFonts w:hAnsi="宋体" w:hint="eastAsia"/>
          <w:sz w:val="24"/>
          <w:szCs w:val="24"/>
        </w:rPr>
        <w:t>℃。</w:t>
      </w:r>
      <w:bookmarkEnd w:id="51"/>
    </w:p>
    <w:p w:rsidR="004D397A" w:rsidRDefault="004D397A" w:rsidP="004D397A">
      <w:pPr>
        <w:spacing w:line="360" w:lineRule="auto"/>
        <w:rPr>
          <w:rFonts w:hAnsi="宋体"/>
          <w:sz w:val="24"/>
          <w:szCs w:val="24"/>
        </w:rPr>
      </w:pPr>
      <w:bookmarkStart w:id="52" w:name="_Toc531014674"/>
      <w:r w:rsidRPr="004D397A">
        <w:rPr>
          <w:rFonts w:hAnsi="宋体" w:hint="eastAsia"/>
          <w:b/>
          <w:sz w:val="24"/>
          <w:szCs w:val="24"/>
        </w:rPr>
        <w:t>3</w:t>
      </w:r>
      <w:r w:rsidRPr="004D397A">
        <w:rPr>
          <w:rFonts w:hAnsi="宋体"/>
          <w:b/>
          <w:sz w:val="24"/>
          <w:szCs w:val="24"/>
        </w:rPr>
        <w:t>.5.</w:t>
      </w:r>
      <w:r w:rsidR="00CF667F">
        <w:rPr>
          <w:rFonts w:hAnsi="宋体"/>
          <w:b/>
          <w:sz w:val="24"/>
          <w:szCs w:val="24"/>
        </w:rPr>
        <w:t>3</w:t>
      </w:r>
      <w:r w:rsidRPr="00730A8D">
        <w:rPr>
          <w:rFonts w:hAnsi="宋体" w:hint="eastAsia"/>
          <w:sz w:val="24"/>
          <w:szCs w:val="24"/>
        </w:rPr>
        <w:t xml:space="preserve">  </w:t>
      </w:r>
      <w:r w:rsidRPr="00730A8D">
        <w:rPr>
          <w:rFonts w:hAnsi="宋体" w:hint="eastAsia"/>
          <w:sz w:val="24"/>
          <w:szCs w:val="24"/>
        </w:rPr>
        <w:t>耐火型门窗用密封胶条应根据其使用部位需要选择阻燃密封胶条</w:t>
      </w:r>
      <w:r w:rsidR="0021525F">
        <w:rPr>
          <w:rFonts w:hAnsi="宋体" w:hint="eastAsia"/>
          <w:sz w:val="24"/>
          <w:szCs w:val="24"/>
        </w:rPr>
        <w:t>或</w:t>
      </w:r>
      <w:r w:rsidRPr="00730A8D">
        <w:rPr>
          <w:rFonts w:hAnsi="宋体" w:hint="eastAsia"/>
          <w:sz w:val="24"/>
          <w:szCs w:val="24"/>
        </w:rPr>
        <w:t>遇火膨胀密封胶条。采用自粘胶带固定安装的遇火膨胀密封胶条，</w:t>
      </w:r>
      <w:proofErr w:type="gramStart"/>
      <w:r w:rsidRPr="00730A8D">
        <w:rPr>
          <w:rFonts w:hAnsi="宋体" w:hint="eastAsia"/>
          <w:sz w:val="24"/>
          <w:szCs w:val="24"/>
        </w:rPr>
        <w:t>不应含易导致</w:t>
      </w:r>
      <w:proofErr w:type="gramEnd"/>
      <w:r w:rsidRPr="00730A8D">
        <w:rPr>
          <w:rFonts w:hAnsi="宋体" w:hint="eastAsia"/>
          <w:sz w:val="24"/>
          <w:szCs w:val="24"/>
        </w:rPr>
        <w:t>胶条脱落的塑化剂。</w:t>
      </w:r>
    </w:p>
    <w:p w:rsidR="00924774" w:rsidRPr="00D33F23" w:rsidRDefault="00924774" w:rsidP="00D33F23">
      <w:pPr>
        <w:spacing w:line="360" w:lineRule="auto"/>
        <w:ind w:firstLineChars="200" w:firstLine="440"/>
        <w:rPr>
          <w:rFonts w:ascii="楷体" w:eastAsia="楷体" w:hAnsi="楷体"/>
          <w:bCs/>
          <w:sz w:val="22"/>
        </w:rPr>
      </w:pPr>
      <w:r w:rsidRPr="00D33F23">
        <w:rPr>
          <w:rFonts w:ascii="楷体" w:eastAsia="楷体" w:hAnsi="楷体" w:hint="eastAsia"/>
          <w:bCs/>
          <w:sz w:val="22"/>
        </w:rPr>
        <w:t>【3</w:t>
      </w:r>
      <w:r w:rsidRPr="00D33F23">
        <w:rPr>
          <w:rFonts w:ascii="楷体" w:eastAsia="楷体" w:hAnsi="楷体"/>
          <w:bCs/>
          <w:sz w:val="22"/>
        </w:rPr>
        <w:t>.5.1</w:t>
      </w:r>
      <w:r w:rsidRPr="00D33F23">
        <w:rPr>
          <w:rFonts w:ascii="楷体" w:eastAsia="楷体" w:hAnsi="楷体" w:hint="eastAsia"/>
          <w:bCs/>
          <w:sz w:val="22"/>
        </w:rPr>
        <w:t>～3</w:t>
      </w:r>
      <w:r w:rsidRPr="00D33F23">
        <w:rPr>
          <w:rFonts w:ascii="楷体" w:eastAsia="楷体" w:hAnsi="楷体"/>
          <w:bCs/>
          <w:sz w:val="22"/>
        </w:rPr>
        <w:t>.5.3</w:t>
      </w:r>
      <w:r w:rsidRPr="00D33F23">
        <w:rPr>
          <w:rFonts w:ascii="楷体" w:eastAsia="楷体" w:hAnsi="楷体" w:hint="eastAsia"/>
          <w:bCs/>
          <w:sz w:val="22"/>
        </w:rPr>
        <w:t>条文说明】密封胶条除《建筑门窗、幕墙用密封胶条》</w:t>
      </w:r>
      <w:r w:rsidRPr="00D33F23">
        <w:rPr>
          <w:rFonts w:ascii="楷体" w:eastAsia="楷体" w:hAnsi="楷体"/>
          <w:bCs/>
          <w:sz w:val="22"/>
        </w:rPr>
        <w:t>GB/T 24498</w:t>
      </w:r>
      <w:r w:rsidRPr="00D33F23">
        <w:rPr>
          <w:rFonts w:ascii="楷体" w:eastAsia="楷体" w:hAnsi="楷体" w:hint="eastAsia"/>
          <w:bCs/>
          <w:sz w:val="22"/>
        </w:rPr>
        <w:t>的规定外，还对胶条的性能提出了具体要求，目的是使门窗在实际使用过程中，框</w:t>
      </w:r>
      <w:proofErr w:type="gramStart"/>
      <w:r w:rsidRPr="00D33F23">
        <w:rPr>
          <w:rFonts w:ascii="楷体" w:eastAsia="楷体" w:hAnsi="楷体" w:hint="eastAsia"/>
          <w:bCs/>
          <w:sz w:val="22"/>
        </w:rPr>
        <w:t>与扇之间</w:t>
      </w:r>
      <w:proofErr w:type="gramEnd"/>
      <w:r w:rsidRPr="00D33F23">
        <w:rPr>
          <w:rFonts w:ascii="楷体" w:eastAsia="楷体" w:hAnsi="楷体" w:hint="eastAsia"/>
          <w:bCs/>
          <w:sz w:val="22"/>
        </w:rPr>
        <w:t>的胶条由于长期收到压缩、回弹和反复外力作用后，胶条能够继续保证门窗的密封性能。</w:t>
      </w:r>
    </w:p>
    <w:p w:rsidR="00730A8D" w:rsidRDefault="00730A8D" w:rsidP="00730A8D">
      <w:pPr>
        <w:spacing w:line="360" w:lineRule="auto"/>
        <w:rPr>
          <w:rFonts w:hAnsi="宋体"/>
          <w:sz w:val="24"/>
          <w:szCs w:val="24"/>
        </w:rPr>
      </w:pPr>
      <w:r w:rsidRPr="004D397A">
        <w:rPr>
          <w:rFonts w:hAnsi="宋体" w:hint="eastAsia"/>
          <w:b/>
          <w:sz w:val="24"/>
          <w:szCs w:val="24"/>
        </w:rPr>
        <w:t>3</w:t>
      </w:r>
      <w:r w:rsidRPr="004D397A">
        <w:rPr>
          <w:rFonts w:hAnsi="宋体"/>
          <w:b/>
          <w:sz w:val="24"/>
          <w:szCs w:val="24"/>
        </w:rPr>
        <w:t>.5.</w:t>
      </w:r>
      <w:r w:rsidR="00CF667F">
        <w:rPr>
          <w:rFonts w:hAnsi="宋体"/>
          <w:b/>
          <w:sz w:val="24"/>
          <w:szCs w:val="24"/>
        </w:rPr>
        <w:t>4</w:t>
      </w:r>
      <w:r w:rsidRPr="00730A8D">
        <w:rPr>
          <w:rFonts w:hAnsi="宋体" w:hint="eastAsia"/>
          <w:sz w:val="24"/>
          <w:szCs w:val="24"/>
        </w:rPr>
        <w:t xml:space="preserve">  </w:t>
      </w:r>
      <w:r w:rsidRPr="00730A8D">
        <w:rPr>
          <w:rFonts w:hAnsi="宋体" w:hint="eastAsia"/>
          <w:sz w:val="24"/>
          <w:szCs w:val="24"/>
        </w:rPr>
        <w:t>密封毛条应采用硅化处理的平板加片型毛条，性能应符合</w:t>
      </w:r>
      <w:proofErr w:type="gramStart"/>
      <w:r w:rsidRPr="00730A8D">
        <w:rPr>
          <w:rFonts w:hAnsi="宋体" w:hint="eastAsia"/>
          <w:sz w:val="24"/>
          <w:szCs w:val="24"/>
        </w:rPr>
        <w:t>现行行业</w:t>
      </w:r>
      <w:proofErr w:type="gramEnd"/>
      <w:r w:rsidRPr="00730A8D">
        <w:rPr>
          <w:rFonts w:hAnsi="宋体" w:hint="eastAsia"/>
          <w:sz w:val="24"/>
          <w:szCs w:val="24"/>
        </w:rPr>
        <w:t>标准《建筑门窗密封毛条》</w:t>
      </w:r>
      <w:r w:rsidRPr="00730A8D">
        <w:rPr>
          <w:rFonts w:hAnsi="宋体"/>
          <w:sz w:val="24"/>
          <w:szCs w:val="24"/>
        </w:rPr>
        <w:t xml:space="preserve">JC/T 635 </w:t>
      </w:r>
      <w:r w:rsidRPr="00730A8D">
        <w:rPr>
          <w:rFonts w:hAnsi="宋体" w:hint="eastAsia"/>
          <w:sz w:val="24"/>
          <w:szCs w:val="24"/>
        </w:rPr>
        <w:t>的规定。</w:t>
      </w:r>
      <w:bookmarkEnd w:id="52"/>
    </w:p>
    <w:p w:rsidR="00005B1C" w:rsidRPr="00D33F23" w:rsidRDefault="00005B1C" w:rsidP="00D33F23">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【条文说明】硅化处理的平板加片型毛条具有毛束整齐、致密、牢固，能够防止</w:t>
      </w:r>
      <w:r w:rsidRPr="00D33F23">
        <w:rPr>
          <w:rFonts w:ascii="楷体" w:eastAsia="楷体" w:hAnsi="楷体" w:hint="eastAsia"/>
          <w:bCs/>
          <w:sz w:val="22"/>
        </w:rPr>
        <w:lastRenderedPageBreak/>
        <w:t>毛束吸水后浸润倒伏、失去密封作用，且长时间试压后仍能恢复正常状态等特点。</w:t>
      </w:r>
    </w:p>
    <w:p w:rsidR="00730A8D" w:rsidRPr="00730A8D" w:rsidRDefault="00730A8D" w:rsidP="00730A8D">
      <w:pPr>
        <w:spacing w:line="360" w:lineRule="auto"/>
        <w:rPr>
          <w:rFonts w:hAnsi="宋体"/>
          <w:sz w:val="24"/>
          <w:szCs w:val="24"/>
        </w:rPr>
      </w:pPr>
      <w:bookmarkStart w:id="53" w:name="_Toc531014675"/>
      <w:r w:rsidRPr="004D397A">
        <w:rPr>
          <w:rFonts w:hAnsi="宋体" w:hint="eastAsia"/>
          <w:b/>
          <w:sz w:val="24"/>
          <w:szCs w:val="24"/>
        </w:rPr>
        <w:t>3.</w:t>
      </w:r>
      <w:r w:rsidRPr="004D397A">
        <w:rPr>
          <w:rFonts w:hAnsi="宋体"/>
          <w:b/>
          <w:sz w:val="24"/>
          <w:szCs w:val="24"/>
        </w:rPr>
        <w:t>5</w:t>
      </w:r>
      <w:r w:rsidRPr="004D397A">
        <w:rPr>
          <w:rFonts w:hAnsi="宋体" w:hint="eastAsia"/>
          <w:b/>
          <w:sz w:val="24"/>
          <w:szCs w:val="24"/>
        </w:rPr>
        <w:t>.</w:t>
      </w:r>
      <w:r w:rsidR="00CF667F">
        <w:rPr>
          <w:rFonts w:hAnsi="宋体"/>
          <w:b/>
          <w:sz w:val="24"/>
          <w:szCs w:val="24"/>
        </w:rPr>
        <w:t>5</w:t>
      </w:r>
      <w:r w:rsidRPr="00730A8D">
        <w:rPr>
          <w:rFonts w:hAnsi="宋体" w:hint="eastAsia"/>
          <w:sz w:val="24"/>
          <w:szCs w:val="24"/>
        </w:rPr>
        <w:t xml:space="preserve">  </w:t>
      </w:r>
      <w:proofErr w:type="gramStart"/>
      <w:r w:rsidRPr="00730A8D">
        <w:rPr>
          <w:rFonts w:hAnsi="宋体" w:hint="eastAsia"/>
          <w:sz w:val="24"/>
          <w:szCs w:val="24"/>
        </w:rPr>
        <w:t>密封胶应符合</w:t>
      </w:r>
      <w:proofErr w:type="gramEnd"/>
      <w:r w:rsidRPr="00730A8D">
        <w:rPr>
          <w:rFonts w:hAnsi="宋体" w:hint="eastAsia"/>
          <w:sz w:val="24"/>
          <w:szCs w:val="24"/>
        </w:rPr>
        <w:t>下列规定：</w:t>
      </w:r>
      <w:bookmarkEnd w:id="53"/>
    </w:p>
    <w:p w:rsidR="00730A8D" w:rsidRPr="00730A8D" w:rsidRDefault="00730A8D" w:rsidP="004D397A">
      <w:pPr>
        <w:spacing w:line="360" w:lineRule="auto"/>
        <w:ind w:firstLineChars="200" w:firstLine="482"/>
        <w:rPr>
          <w:rFonts w:hAnsi="宋体"/>
          <w:sz w:val="24"/>
          <w:szCs w:val="24"/>
        </w:rPr>
      </w:pPr>
      <w:bookmarkStart w:id="54" w:name="_Toc531014676"/>
      <w:r w:rsidRPr="004D397A">
        <w:rPr>
          <w:rFonts w:hAnsi="宋体" w:hint="eastAsia"/>
          <w:b/>
          <w:sz w:val="24"/>
          <w:szCs w:val="24"/>
        </w:rPr>
        <w:t>1</w:t>
      </w:r>
      <w:r w:rsidRPr="00730A8D">
        <w:rPr>
          <w:rFonts w:hAnsi="宋体" w:hint="eastAsia"/>
          <w:sz w:val="24"/>
          <w:szCs w:val="24"/>
        </w:rPr>
        <w:t xml:space="preserve">  </w:t>
      </w:r>
      <w:r w:rsidRPr="00730A8D">
        <w:rPr>
          <w:rFonts w:hAnsi="宋体" w:hint="eastAsia"/>
          <w:sz w:val="24"/>
          <w:szCs w:val="24"/>
        </w:rPr>
        <w:t>玻璃与窗框之间的密封</w:t>
      </w:r>
      <w:proofErr w:type="gramStart"/>
      <w:r w:rsidRPr="00730A8D">
        <w:rPr>
          <w:rFonts w:hAnsi="宋体" w:hint="eastAsia"/>
          <w:sz w:val="24"/>
          <w:szCs w:val="24"/>
        </w:rPr>
        <w:t>胶应符合现行行业</w:t>
      </w:r>
      <w:proofErr w:type="gramEnd"/>
      <w:r w:rsidRPr="00730A8D">
        <w:rPr>
          <w:rFonts w:hAnsi="宋体" w:hint="eastAsia"/>
          <w:sz w:val="24"/>
          <w:szCs w:val="24"/>
        </w:rPr>
        <w:t>标准《建筑窗用弹性密封胶》</w:t>
      </w:r>
      <w:r w:rsidRPr="00730A8D">
        <w:rPr>
          <w:rFonts w:hAnsi="宋体" w:hint="eastAsia"/>
          <w:sz w:val="24"/>
          <w:szCs w:val="24"/>
        </w:rPr>
        <w:t>JC/T 485</w:t>
      </w:r>
      <w:r w:rsidRPr="00730A8D">
        <w:rPr>
          <w:rFonts w:hAnsi="宋体" w:hint="eastAsia"/>
          <w:sz w:val="24"/>
          <w:szCs w:val="24"/>
        </w:rPr>
        <w:t>的有关规定；</w:t>
      </w:r>
      <w:bookmarkEnd w:id="54"/>
    </w:p>
    <w:p w:rsidR="00730A8D" w:rsidRPr="00730A8D" w:rsidRDefault="00730A8D" w:rsidP="004D397A">
      <w:pPr>
        <w:spacing w:line="360" w:lineRule="auto"/>
        <w:ind w:firstLineChars="200" w:firstLine="482"/>
        <w:rPr>
          <w:rFonts w:hAnsi="宋体"/>
          <w:sz w:val="24"/>
          <w:szCs w:val="24"/>
        </w:rPr>
      </w:pPr>
      <w:bookmarkStart w:id="55" w:name="_Toc531014677"/>
      <w:r w:rsidRPr="004D397A">
        <w:rPr>
          <w:rFonts w:hAnsi="宋体" w:hint="eastAsia"/>
          <w:b/>
          <w:sz w:val="24"/>
          <w:szCs w:val="24"/>
        </w:rPr>
        <w:t>2</w:t>
      </w:r>
      <w:r w:rsidRPr="00730A8D">
        <w:rPr>
          <w:rFonts w:hAnsi="宋体" w:hint="eastAsia"/>
          <w:sz w:val="24"/>
          <w:szCs w:val="24"/>
        </w:rPr>
        <w:t xml:space="preserve">  </w:t>
      </w:r>
      <w:r w:rsidRPr="00730A8D">
        <w:rPr>
          <w:rFonts w:hAnsi="宋体" w:hint="eastAsia"/>
          <w:sz w:val="24"/>
          <w:szCs w:val="24"/>
        </w:rPr>
        <w:t>外窗框与附框的安装缝隙应采用聚氨酯发泡剂和硅酮密封胶，硅酮</w:t>
      </w:r>
      <w:proofErr w:type="gramStart"/>
      <w:r w:rsidRPr="00730A8D">
        <w:rPr>
          <w:rFonts w:hAnsi="宋体" w:hint="eastAsia"/>
          <w:sz w:val="24"/>
          <w:szCs w:val="24"/>
        </w:rPr>
        <w:t>密封胶应符合</w:t>
      </w:r>
      <w:proofErr w:type="gramEnd"/>
      <w:r w:rsidRPr="00730A8D">
        <w:rPr>
          <w:rFonts w:hAnsi="宋体" w:hint="eastAsia"/>
          <w:sz w:val="24"/>
          <w:szCs w:val="24"/>
        </w:rPr>
        <w:t>现行国家标准《硅酮建筑密封胶》</w:t>
      </w:r>
      <w:r w:rsidRPr="00730A8D">
        <w:rPr>
          <w:rFonts w:hAnsi="宋体" w:hint="eastAsia"/>
          <w:sz w:val="24"/>
          <w:szCs w:val="24"/>
        </w:rPr>
        <w:t>GB/T 14683</w:t>
      </w:r>
      <w:r w:rsidRPr="00730A8D">
        <w:rPr>
          <w:rFonts w:hAnsi="宋体" w:hint="eastAsia"/>
          <w:sz w:val="24"/>
          <w:szCs w:val="24"/>
        </w:rPr>
        <w:t>的有关规定。</w:t>
      </w:r>
      <w:bookmarkEnd w:id="55"/>
    </w:p>
    <w:p w:rsidR="00B539F3" w:rsidRPr="004D397A" w:rsidRDefault="00B539F3" w:rsidP="00584445">
      <w:pPr>
        <w:keepNext/>
        <w:keepLines/>
        <w:spacing w:beforeLines="50" w:before="156" w:afterLines="50" w:after="156" w:line="360" w:lineRule="auto"/>
        <w:jc w:val="center"/>
        <w:outlineLvl w:val="1"/>
        <w:rPr>
          <w:rFonts w:eastAsia="黑体"/>
          <w:kern w:val="0"/>
          <w:sz w:val="28"/>
          <w:szCs w:val="28"/>
        </w:rPr>
      </w:pPr>
      <w:bookmarkStart w:id="56" w:name="_Toc83289008"/>
      <w:r w:rsidRPr="004D397A">
        <w:rPr>
          <w:rFonts w:eastAsia="黑体" w:hint="eastAsia"/>
          <w:kern w:val="0"/>
          <w:sz w:val="28"/>
          <w:szCs w:val="28"/>
        </w:rPr>
        <w:t>3</w:t>
      </w:r>
      <w:r w:rsidRPr="004D397A">
        <w:rPr>
          <w:rFonts w:eastAsia="黑体"/>
          <w:kern w:val="0"/>
          <w:sz w:val="28"/>
          <w:szCs w:val="28"/>
        </w:rPr>
        <w:t>.</w:t>
      </w:r>
      <w:r w:rsidR="004D397A">
        <w:rPr>
          <w:rFonts w:eastAsia="黑体"/>
          <w:kern w:val="0"/>
          <w:sz w:val="28"/>
          <w:szCs w:val="28"/>
        </w:rPr>
        <w:t>6</w:t>
      </w:r>
      <w:r w:rsidRPr="004D397A">
        <w:rPr>
          <w:rFonts w:eastAsia="黑体" w:hint="eastAsia"/>
          <w:kern w:val="0"/>
          <w:sz w:val="28"/>
          <w:szCs w:val="28"/>
        </w:rPr>
        <w:t xml:space="preserve">  </w:t>
      </w:r>
      <w:r w:rsidRPr="004D397A">
        <w:rPr>
          <w:rFonts w:eastAsia="黑体" w:hint="eastAsia"/>
          <w:kern w:val="0"/>
          <w:sz w:val="28"/>
          <w:szCs w:val="28"/>
        </w:rPr>
        <w:t>五金件、紧固件</w:t>
      </w:r>
      <w:bookmarkEnd w:id="56"/>
    </w:p>
    <w:p w:rsidR="00A2791E" w:rsidRDefault="007B6F6B" w:rsidP="00A2791E">
      <w:pPr>
        <w:pStyle w:val="BodyTitle"/>
        <w:numPr>
          <w:ilvl w:val="0"/>
          <w:numId w:val="0"/>
        </w:numPr>
        <w:rPr>
          <w:b w:val="0"/>
          <w:color w:val="auto"/>
          <w:szCs w:val="24"/>
        </w:rPr>
      </w:pPr>
      <w:bookmarkStart w:id="57" w:name="_Toc531014679"/>
      <w:r w:rsidRPr="00A2791E">
        <w:rPr>
          <w:color w:val="auto"/>
          <w:szCs w:val="24"/>
        </w:rPr>
        <w:t>3.6.</w:t>
      </w:r>
      <w:r>
        <w:rPr>
          <w:color w:val="auto"/>
          <w:szCs w:val="24"/>
        </w:rPr>
        <w:t>1</w:t>
      </w:r>
      <w:r w:rsidRPr="00A2791E">
        <w:rPr>
          <w:b w:val="0"/>
          <w:color w:val="auto"/>
          <w:szCs w:val="24"/>
        </w:rPr>
        <w:t xml:space="preserve"> </w:t>
      </w:r>
      <w:r w:rsidRPr="00A2791E">
        <w:rPr>
          <w:rFonts w:hint="eastAsia"/>
          <w:b w:val="0"/>
          <w:color w:val="auto"/>
          <w:szCs w:val="24"/>
        </w:rPr>
        <w:t xml:space="preserve"> </w:t>
      </w:r>
      <w:r w:rsidR="00A2791E" w:rsidRPr="00A2791E">
        <w:rPr>
          <w:rFonts w:hint="eastAsia"/>
          <w:b w:val="0"/>
          <w:color w:val="auto"/>
          <w:szCs w:val="24"/>
        </w:rPr>
        <w:t>五金件应符合现行国家标准《建筑门窗五金件</w:t>
      </w:r>
      <w:r w:rsidR="00F84B0C">
        <w:rPr>
          <w:b w:val="0"/>
          <w:color w:val="auto"/>
          <w:szCs w:val="24"/>
        </w:rPr>
        <w:t xml:space="preserve"> </w:t>
      </w:r>
      <w:r w:rsidR="00A2791E" w:rsidRPr="00A2791E">
        <w:rPr>
          <w:rFonts w:hint="eastAsia"/>
          <w:b w:val="0"/>
          <w:color w:val="auto"/>
          <w:szCs w:val="24"/>
        </w:rPr>
        <w:t>通用要求》</w:t>
      </w:r>
      <w:r w:rsidR="00A2791E" w:rsidRPr="00A2791E">
        <w:rPr>
          <w:rFonts w:hint="eastAsia"/>
          <w:b w:val="0"/>
          <w:color w:val="auto"/>
          <w:szCs w:val="24"/>
        </w:rPr>
        <w:t>GB/T 32223</w:t>
      </w:r>
      <w:r w:rsidR="00A2791E" w:rsidRPr="00A2791E">
        <w:rPr>
          <w:rFonts w:hint="eastAsia"/>
          <w:b w:val="0"/>
          <w:color w:val="auto"/>
          <w:szCs w:val="24"/>
        </w:rPr>
        <w:t>的有关规定。</w:t>
      </w:r>
      <w:bookmarkEnd w:id="57"/>
    </w:p>
    <w:p w:rsidR="00BE51C1" w:rsidRDefault="00A2791E" w:rsidP="00A2791E">
      <w:pPr>
        <w:pStyle w:val="BodyTitle"/>
        <w:numPr>
          <w:ilvl w:val="0"/>
          <w:numId w:val="0"/>
        </w:numPr>
        <w:rPr>
          <w:b w:val="0"/>
          <w:color w:val="auto"/>
          <w:szCs w:val="24"/>
        </w:rPr>
      </w:pPr>
      <w:r w:rsidRPr="00D00520">
        <w:rPr>
          <w:color w:val="auto"/>
          <w:szCs w:val="24"/>
        </w:rPr>
        <w:t>3.6.</w:t>
      </w:r>
      <w:r w:rsidR="00D00520" w:rsidRPr="00D00520">
        <w:rPr>
          <w:color w:val="auto"/>
          <w:szCs w:val="24"/>
        </w:rPr>
        <w:t>2</w:t>
      </w:r>
      <w:r>
        <w:rPr>
          <w:b w:val="0"/>
          <w:color w:val="auto"/>
          <w:szCs w:val="24"/>
        </w:rPr>
        <w:t xml:space="preserve">  </w:t>
      </w:r>
      <w:r w:rsidR="009A0C2E">
        <w:rPr>
          <w:rFonts w:hint="eastAsia"/>
          <w:b w:val="0"/>
          <w:color w:val="auto"/>
          <w:szCs w:val="24"/>
        </w:rPr>
        <w:t>增强型钢</w:t>
      </w:r>
      <w:r w:rsidR="009A0C2E" w:rsidRPr="009A0C2E">
        <w:rPr>
          <w:rFonts w:hint="eastAsia"/>
          <w:b w:val="0"/>
          <w:color w:val="auto"/>
          <w:szCs w:val="24"/>
        </w:rPr>
        <w:t>用紧固件宜采用</w:t>
      </w:r>
      <w:proofErr w:type="gramStart"/>
      <w:r w:rsidR="00296431">
        <w:rPr>
          <w:rFonts w:hint="eastAsia"/>
          <w:b w:val="0"/>
          <w:color w:val="auto"/>
          <w:szCs w:val="24"/>
        </w:rPr>
        <w:t>机制</w:t>
      </w:r>
      <w:r w:rsidR="00BE51C1">
        <w:rPr>
          <w:rFonts w:hint="eastAsia"/>
          <w:b w:val="0"/>
          <w:color w:val="auto"/>
          <w:szCs w:val="24"/>
        </w:rPr>
        <w:t>自钻自攻螺钉</w:t>
      </w:r>
      <w:proofErr w:type="gramEnd"/>
      <w:r w:rsidR="009A0C2E">
        <w:rPr>
          <w:rFonts w:hint="eastAsia"/>
          <w:b w:val="0"/>
          <w:color w:val="auto"/>
          <w:szCs w:val="24"/>
        </w:rPr>
        <w:t>，并</w:t>
      </w:r>
      <w:r w:rsidR="00D00520">
        <w:rPr>
          <w:rFonts w:hint="eastAsia"/>
          <w:b w:val="0"/>
          <w:color w:val="auto"/>
          <w:szCs w:val="24"/>
        </w:rPr>
        <w:t>应符合现行国家标准《</w:t>
      </w:r>
      <w:r w:rsidR="00D00520" w:rsidRPr="00D00520">
        <w:rPr>
          <w:rFonts w:hint="eastAsia"/>
          <w:b w:val="0"/>
          <w:color w:val="auto"/>
          <w:szCs w:val="24"/>
        </w:rPr>
        <w:t>十字槽盘头自钻自攻螺钉</w:t>
      </w:r>
      <w:r w:rsidR="00D00520">
        <w:rPr>
          <w:rFonts w:hint="eastAsia"/>
          <w:b w:val="0"/>
          <w:color w:val="auto"/>
          <w:szCs w:val="24"/>
        </w:rPr>
        <w:t>》</w:t>
      </w:r>
      <w:r w:rsidR="00D00520" w:rsidRPr="00D00520">
        <w:rPr>
          <w:rFonts w:hint="eastAsia"/>
          <w:b w:val="0"/>
          <w:color w:val="auto"/>
          <w:szCs w:val="24"/>
        </w:rPr>
        <w:t>GB/T 15856.1</w:t>
      </w:r>
      <w:r w:rsidR="00D00520">
        <w:rPr>
          <w:rFonts w:hint="eastAsia"/>
          <w:b w:val="0"/>
          <w:color w:val="auto"/>
          <w:szCs w:val="24"/>
        </w:rPr>
        <w:t>、《</w:t>
      </w:r>
      <w:r w:rsidR="00D00520" w:rsidRPr="00D00520">
        <w:rPr>
          <w:rFonts w:hint="eastAsia"/>
          <w:b w:val="0"/>
          <w:color w:val="auto"/>
          <w:szCs w:val="24"/>
        </w:rPr>
        <w:t>十字槽沉头自钻自攻螺钉</w:t>
      </w:r>
      <w:r w:rsidR="00D00520">
        <w:rPr>
          <w:rFonts w:hint="eastAsia"/>
          <w:b w:val="0"/>
          <w:color w:val="auto"/>
          <w:szCs w:val="24"/>
        </w:rPr>
        <w:t>》</w:t>
      </w:r>
      <w:r w:rsidR="00D00520">
        <w:rPr>
          <w:rFonts w:hint="eastAsia"/>
          <w:b w:val="0"/>
          <w:color w:val="auto"/>
          <w:szCs w:val="24"/>
        </w:rPr>
        <w:t>GB/T 15856.2</w:t>
      </w:r>
      <w:r w:rsidR="00D00520">
        <w:rPr>
          <w:rFonts w:hint="eastAsia"/>
          <w:b w:val="0"/>
          <w:color w:val="auto"/>
          <w:szCs w:val="24"/>
        </w:rPr>
        <w:t>等的有关规定。</w:t>
      </w:r>
    </w:p>
    <w:p w:rsidR="00296431" w:rsidRPr="00D33F23" w:rsidRDefault="00296431" w:rsidP="00D33F23">
      <w:pPr>
        <w:spacing w:line="360" w:lineRule="auto"/>
        <w:ind w:firstLineChars="200" w:firstLine="440"/>
        <w:rPr>
          <w:rFonts w:ascii="楷体" w:eastAsia="楷体" w:hAnsi="楷体"/>
          <w:bCs/>
          <w:sz w:val="22"/>
        </w:rPr>
      </w:pPr>
      <w:proofErr w:type="gramStart"/>
      <w:r w:rsidRPr="00D33F23">
        <w:rPr>
          <w:rFonts w:ascii="楷体" w:eastAsia="楷体" w:hAnsi="楷体" w:hint="eastAsia"/>
          <w:bCs/>
          <w:sz w:val="22"/>
        </w:rPr>
        <w:t>【条文说明】自钻自攻螺钉</w:t>
      </w:r>
      <w:proofErr w:type="gramEnd"/>
      <w:r w:rsidRPr="00D33F23">
        <w:rPr>
          <w:rFonts w:ascii="楷体" w:eastAsia="楷体" w:hAnsi="楷体" w:hint="eastAsia"/>
          <w:bCs/>
          <w:sz w:val="22"/>
        </w:rPr>
        <w:t>与增强型钢是啮合咬紧状态，不易松动、脱落，有效保证了连接效果和牢固度。</w:t>
      </w:r>
    </w:p>
    <w:p w:rsidR="00A2791E" w:rsidRDefault="00BE51C1" w:rsidP="00A2791E">
      <w:pPr>
        <w:pStyle w:val="BodyTitle"/>
        <w:numPr>
          <w:ilvl w:val="0"/>
          <w:numId w:val="0"/>
        </w:numPr>
        <w:rPr>
          <w:b w:val="0"/>
          <w:color w:val="auto"/>
          <w:szCs w:val="24"/>
        </w:rPr>
      </w:pPr>
      <w:r w:rsidRPr="00A2791E">
        <w:rPr>
          <w:color w:val="auto"/>
          <w:szCs w:val="24"/>
        </w:rPr>
        <w:t>3.6.</w:t>
      </w:r>
      <w:r w:rsidR="00AB0702">
        <w:rPr>
          <w:color w:val="auto"/>
          <w:szCs w:val="24"/>
        </w:rPr>
        <w:t>3</w:t>
      </w:r>
      <w:r>
        <w:rPr>
          <w:b w:val="0"/>
          <w:color w:val="auto"/>
          <w:szCs w:val="24"/>
        </w:rPr>
        <w:t xml:space="preserve">  </w:t>
      </w:r>
      <w:r w:rsidR="00A2791E" w:rsidRPr="00A2791E">
        <w:rPr>
          <w:rFonts w:hint="eastAsia"/>
          <w:b w:val="0"/>
          <w:color w:val="auto"/>
          <w:szCs w:val="24"/>
        </w:rPr>
        <w:t>连接</w:t>
      </w:r>
      <w:proofErr w:type="gramStart"/>
      <w:r w:rsidR="00A2791E" w:rsidRPr="00A2791E">
        <w:rPr>
          <w:rFonts w:hint="eastAsia"/>
          <w:b w:val="0"/>
          <w:color w:val="auto"/>
          <w:szCs w:val="24"/>
        </w:rPr>
        <w:t>滑撑用</w:t>
      </w:r>
      <w:proofErr w:type="gramEnd"/>
      <w:r w:rsidR="00A2791E" w:rsidRPr="00A2791E">
        <w:rPr>
          <w:rFonts w:hint="eastAsia"/>
          <w:b w:val="0"/>
          <w:color w:val="auto"/>
          <w:szCs w:val="24"/>
        </w:rPr>
        <w:t>紧固件应采用</w:t>
      </w:r>
      <w:r w:rsidR="004D0CEB">
        <w:rPr>
          <w:rFonts w:hint="eastAsia"/>
          <w:b w:val="0"/>
          <w:color w:val="auto"/>
          <w:szCs w:val="24"/>
        </w:rPr>
        <w:t>材质不低于</w:t>
      </w:r>
      <w:r w:rsidR="00DD336C" w:rsidRPr="00A2791E">
        <w:rPr>
          <w:rFonts w:hint="eastAsia"/>
          <w:b w:val="0"/>
          <w:color w:val="auto"/>
          <w:szCs w:val="24"/>
        </w:rPr>
        <w:t>12Cr13</w:t>
      </w:r>
      <w:r w:rsidR="00DD336C" w:rsidRPr="00A2791E">
        <w:rPr>
          <w:rFonts w:hint="eastAsia"/>
          <w:b w:val="0"/>
          <w:color w:val="auto"/>
          <w:szCs w:val="24"/>
        </w:rPr>
        <w:t>（即</w:t>
      </w:r>
      <w:r w:rsidR="00DD336C" w:rsidRPr="00A2791E">
        <w:rPr>
          <w:rFonts w:hint="eastAsia"/>
          <w:b w:val="0"/>
          <w:color w:val="auto"/>
          <w:szCs w:val="24"/>
        </w:rPr>
        <w:t>410</w:t>
      </w:r>
      <w:r w:rsidR="00DD336C" w:rsidRPr="00A2791E">
        <w:rPr>
          <w:rFonts w:hint="eastAsia"/>
          <w:b w:val="0"/>
          <w:color w:val="auto"/>
          <w:szCs w:val="24"/>
        </w:rPr>
        <w:t>）</w:t>
      </w:r>
      <w:r w:rsidR="00DD336C">
        <w:rPr>
          <w:rFonts w:hint="eastAsia"/>
          <w:b w:val="0"/>
          <w:color w:val="auto"/>
          <w:szCs w:val="24"/>
        </w:rPr>
        <w:t>的</w:t>
      </w:r>
      <w:r w:rsidR="00DD336C" w:rsidRPr="00A2791E">
        <w:rPr>
          <w:rFonts w:hint="eastAsia"/>
          <w:b w:val="0"/>
          <w:color w:val="auto"/>
          <w:szCs w:val="24"/>
        </w:rPr>
        <w:t>不锈钢自攻螺钉</w:t>
      </w:r>
      <w:r w:rsidR="00DD336C">
        <w:rPr>
          <w:rFonts w:hint="eastAsia"/>
          <w:b w:val="0"/>
          <w:color w:val="auto"/>
          <w:szCs w:val="24"/>
        </w:rPr>
        <w:t>，并应符合</w:t>
      </w:r>
      <w:r w:rsidR="00A2791E">
        <w:rPr>
          <w:rFonts w:hint="eastAsia"/>
          <w:b w:val="0"/>
          <w:color w:val="auto"/>
          <w:szCs w:val="24"/>
        </w:rPr>
        <w:t>现行国家标准《</w:t>
      </w:r>
      <w:r w:rsidR="00A2791E" w:rsidRPr="00A2791E">
        <w:rPr>
          <w:b w:val="0"/>
          <w:color w:val="auto"/>
          <w:szCs w:val="24"/>
        </w:rPr>
        <w:t>紧固件机械性能</w:t>
      </w:r>
      <w:r w:rsidR="00A2791E" w:rsidRPr="00A2791E">
        <w:rPr>
          <w:b w:val="0"/>
          <w:color w:val="auto"/>
          <w:szCs w:val="24"/>
        </w:rPr>
        <w:t xml:space="preserve"> </w:t>
      </w:r>
      <w:r w:rsidR="00A2791E" w:rsidRPr="00A2791E">
        <w:rPr>
          <w:b w:val="0"/>
          <w:color w:val="auto"/>
          <w:szCs w:val="24"/>
        </w:rPr>
        <w:t>不锈钢自攻螺钉</w:t>
      </w:r>
      <w:r w:rsidR="00A2791E">
        <w:rPr>
          <w:rFonts w:hint="eastAsia"/>
          <w:b w:val="0"/>
          <w:color w:val="auto"/>
          <w:szCs w:val="24"/>
        </w:rPr>
        <w:t>》</w:t>
      </w:r>
      <w:r w:rsidR="00A2791E" w:rsidRPr="00A2791E">
        <w:rPr>
          <w:rFonts w:hint="eastAsia"/>
          <w:b w:val="0"/>
          <w:color w:val="auto"/>
          <w:szCs w:val="24"/>
        </w:rPr>
        <w:t>GB/T 3098.21</w:t>
      </w:r>
      <w:r w:rsidR="00DD336C">
        <w:rPr>
          <w:rFonts w:hint="eastAsia"/>
          <w:b w:val="0"/>
          <w:color w:val="auto"/>
          <w:szCs w:val="24"/>
        </w:rPr>
        <w:t>的有关规定</w:t>
      </w:r>
      <w:r w:rsidR="00A2791E" w:rsidRPr="00A2791E">
        <w:rPr>
          <w:rFonts w:hint="eastAsia"/>
          <w:b w:val="0"/>
          <w:color w:val="auto"/>
          <w:szCs w:val="24"/>
        </w:rPr>
        <w:t>。</w:t>
      </w:r>
    </w:p>
    <w:p w:rsidR="00571435" w:rsidRPr="00D33F23" w:rsidRDefault="00571435" w:rsidP="00D33F23">
      <w:pPr>
        <w:spacing w:line="360" w:lineRule="auto"/>
        <w:ind w:firstLineChars="200" w:firstLine="440"/>
        <w:rPr>
          <w:rFonts w:ascii="楷体" w:eastAsia="楷体" w:hAnsi="楷体"/>
          <w:bCs/>
          <w:sz w:val="22"/>
        </w:rPr>
      </w:pPr>
      <w:proofErr w:type="gramStart"/>
      <w:r w:rsidRPr="00D33F23">
        <w:rPr>
          <w:rFonts w:ascii="楷体" w:eastAsia="楷体" w:hAnsi="楷体" w:hint="eastAsia"/>
          <w:bCs/>
          <w:sz w:val="22"/>
        </w:rPr>
        <w:t>【条文说明】</w:t>
      </w:r>
      <w:r w:rsidR="002200D4" w:rsidRPr="00D33F23">
        <w:rPr>
          <w:rFonts w:ascii="楷体" w:eastAsia="楷体" w:hAnsi="楷体" w:hint="eastAsia"/>
          <w:bCs/>
          <w:sz w:val="22"/>
        </w:rPr>
        <w:t>滑撑的</w:t>
      </w:r>
      <w:proofErr w:type="gramEnd"/>
      <w:r w:rsidR="002200D4" w:rsidRPr="00D33F23">
        <w:rPr>
          <w:rFonts w:ascii="楷体" w:eastAsia="楷体" w:hAnsi="楷体" w:hint="eastAsia"/>
          <w:bCs/>
          <w:sz w:val="22"/>
        </w:rPr>
        <w:t>安装位置易受雨水等湿气的侵蚀，紧固件易氧化锈蚀、强度降低，产生安全隐患。不锈钢螺钉的耐腐蚀性佳，</w:t>
      </w:r>
      <w:proofErr w:type="gramStart"/>
      <w:r w:rsidR="002200D4" w:rsidRPr="00D33F23">
        <w:rPr>
          <w:rFonts w:ascii="楷体" w:eastAsia="楷体" w:hAnsi="楷体" w:hint="eastAsia"/>
          <w:bCs/>
          <w:sz w:val="22"/>
        </w:rPr>
        <w:t>可最大</w:t>
      </w:r>
      <w:proofErr w:type="gramEnd"/>
      <w:r w:rsidR="002200D4" w:rsidRPr="00D33F23">
        <w:rPr>
          <w:rFonts w:ascii="楷体" w:eastAsia="楷体" w:hAnsi="楷体" w:hint="eastAsia"/>
          <w:bCs/>
          <w:sz w:val="22"/>
        </w:rPr>
        <w:t>程度地降低紧固件的腐蚀，故本条要求采用不锈钢螺钉。</w:t>
      </w:r>
    </w:p>
    <w:p w:rsidR="00B539F3" w:rsidRPr="00FD5CC6" w:rsidRDefault="00B539F3" w:rsidP="00584445">
      <w:pPr>
        <w:keepNext/>
        <w:keepLines/>
        <w:spacing w:beforeLines="50" w:before="156" w:afterLines="50" w:after="156" w:line="360" w:lineRule="auto"/>
        <w:jc w:val="center"/>
        <w:outlineLvl w:val="1"/>
        <w:rPr>
          <w:rFonts w:eastAsia="黑体"/>
          <w:kern w:val="0"/>
          <w:sz w:val="28"/>
          <w:szCs w:val="28"/>
        </w:rPr>
      </w:pPr>
      <w:bookmarkStart w:id="58" w:name="_Toc83289009"/>
      <w:r w:rsidRPr="00FD5CC6">
        <w:rPr>
          <w:rFonts w:eastAsia="黑体" w:hint="eastAsia"/>
          <w:kern w:val="0"/>
          <w:sz w:val="28"/>
          <w:szCs w:val="28"/>
        </w:rPr>
        <w:t>3</w:t>
      </w:r>
      <w:r w:rsidRPr="00FD5CC6">
        <w:rPr>
          <w:rFonts w:eastAsia="黑体"/>
          <w:kern w:val="0"/>
          <w:sz w:val="28"/>
          <w:szCs w:val="28"/>
        </w:rPr>
        <w:t>.</w:t>
      </w:r>
      <w:r w:rsidR="00FD5CC6">
        <w:rPr>
          <w:rFonts w:eastAsia="黑体"/>
          <w:kern w:val="0"/>
          <w:sz w:val="28"/>
          <w:szCs w:val="28"/>
        </w:rPr>
        <w:t>7</w:t>
      </w:r>
      <w:r w:rsidRPr="00FD5CC6">
        <w:rPr>
          <w:rFonts w:eastAsia="黑体" w:hint="eastAsia"/>
          <w:kern w:val="0"/>
          <w:sz w:val="28"/>
          <w:szCs w:val="28"/>
        </w:rPr>
        <w:t xml:space="preserve">  </w:t>
      </w:r>
      <w:r w:rsidRPr="00FD5CC6">
        <w:rPr>
          <w:rFonts w:eastAsia="黑体" w:hint="eastAsia"/>
          <w:kern w:val="0"/>
          <w:sz w:val="28"/>
          <w:szCs w:val="28"/>
        </w:rPr>
        <w:t>附框</w:t>
      </w:r>
      <w:bookmarkEnd w:id="58"/>
    </w:p>
    <w:p w:rsidR="00D33F23" w:rsidRDefault="00DE3435" w:rsidP="00A1428F">
      <w:pPr>
        <w:spacing w:line="360" w:lineRule="auto"/>
        <w:rPr>
          <w:rFonts w:hAnsi="宋体"/>
          <w:color w:val="000000" w:themeColor="text1"/>
          <w:sz w:val="24"/>
          <w:szCs w:val="24"/>
        </w:rPr>
      </w:pPr>
      <w:bookmarkStart w:id="59" w:name="_Toc531014682"/>
      <w:r w:rsidRPr="00B075EE">
        <w:rPr>
          <w:rFonts w:hAnsi="宋体" w:hint="eastAsia"/>
          <w:b/>
          <w:color w:val="000000" w:themeColor="text1"/>
          <w:sz w:val="24"/>
          <w:szCs w:val="24"/>
        </w:rPr>
        <w:t>3.3.1</w:t>
      </w:r>
      <w:r w:rsidRPr="00B075EE">
        <w:rPr>
          <w:rFonts w:hAnsi="宋体" w:hint="eastAsia"/>
          <w:color w:val="000000" w:themeColor="text1"/>
          <w:sz w:val="24"/>
          <w:szCs w:val="24"/>
        </w:rPr>
        <w:t xml:space="preserve">  </w:t>
      </w:r>
      <w:r w:rsidR="00D33F23">
        <w:rPr>
          <w:rFonts w:hAnsi="宋体" w:hint="eastAsia"/>
          <w:color w:val="000000" w:themeColor="text1"/>
          <w:sz w:val="24"/>
          <w:szCs w:val="24"/>
        </w:rPr>
        <w:t>附框的选用应根据气候环境、地理特征和</w:t>
      </w:r>
      <w:r w:rsidR="00D33F23" w:rsidRPr="00DE3435">
        <w:rPr>
          <w:rFonts w:hAnsi="宋体" w:hint="eastAsia"/>
          <w:color w:val="000000" w:themeColor="text1"/>
          <w:sz w:val="24"/>
          <w:szCs w:val="24"/>
        </w:rPr>
        <w:t>谷纤维复合门窗</w:t>
      </w:r>
      <w:r w:rsidR="00D33F23">
        <w:rPr>
          <w:rFonts w:hAnsi="宋体" w:hint="eastAsia"/>
          <w:color w:val="000000" w:themeColor="text1"/>
          <w:sz w:val="24"/>
          <w:szCs w:val="24"/>
        </w:rPr>
        <w:t>安装构造要求确定。安装构造有节能要求时，宜选用节能型附框。</w:t>
      </w:r>
    </w:p>
    <w:p w:rsidR="00D33F23" w:rsidRPr="00D33F23" w:rsidRDefault="00D33F23" w:rsidP="00D33F23">
      <w:pPr>
        <w:spacing w:line="360" w:lineRule="auto"/>
        <w:ind w:firstLineChars="200" w:firstLine="440"/>
        <w:rPr>
          <w:rFonts w:hAnsi="宋体"/>
          <w:color w:val="000000" w:themeColor="text1"/>
          <w:sz w:val="24"/>
          <w:szCs w:val="24"/>
        </w:rPr>
      </w:pPr>
      <w:r w:rsidRPr="00D33F23">
        <w:rPr>
          <w:rFonts w:ascii="楷体" w:eastAsia="楷体" w:hAnsi="楷体" w:hint="eastAsia"/>
          <w:bCs/>
          <w:sz w:val="22"/>
        </w:rPr>
        <w:t>【条文说明】</w:t>
      </w:r>
      <w:proofErr w:type="gramStart"/>
      <w:r w:rsidRPr="00D33F23">
        <w:rPr>
          <w:rFonts w:ascii="楷体" w:eastAsia="楷体" w:hAnsi="楷体" w:hint="eastAsia"/>
          <w:bCs/>
          <w:sz w:val="22"/>
        </w:rPr>
        <w:t>附框应在</w:t>
      </w:r>
      <w:proofErr w:type="gramEnd"/>
      <w:r w:rsidRPr="00D33F23">
        <w:rPr>
          <w:rFonts w:ascii="楷体" w:eastAsia="楷体" w:hAnsi="楷体" w:hint="eastAsia"/>
          <w:bCs/>
          <w:sz w:val="22"/>
        </w:rPr>
        <w:t>工厂制作，</w:t>
      </w:r>
      <w:r w:rsidR="00675C97">
        <w:rPr>
          <w:rFonts w:ascii="楷体" w:eastAsia="楷体" w:hAnsi="楷体" w:hint="eastAsia"/>
          <w:bCs/>
          <w:sz w:val="22"/>
        </w:rPr>
        <w:t>可</w:t>
      </w:r>
      <w:r w:rsidRPr="00D33F23">
        <w:rPr>
          <w:rFonts w:ascii="楷体" w:eastAsia="楷体" w:hAnsi="楷体" w:hint="eastAsia"/>
          <w:bCs/>
          <w:sz w:val="22"/>
        </w:rPr>
        <w:t>将附框与墙体构件同时预制或将附框</w:t>
      </w:r>
      <w:r w:rsidR="00675C97">
        <w:rPr>
          <w:rFonts w:ascii="楷体" w:eastAsia="楷体" w:hAnsi="楷体" w:hint="eastAsia"/>
          <w:bCs/>
          <w:sz w:val="22"/>
        </w:rPr>
        <w:t>预先安装</w:t>
      </w:r>
      <w:r w:rsidRPr="00D33F23">
        <w:rPr>
          <w:rFonts w:ascii="楷体" w:eastAsia="楷体" w:hAnsi="楷体" w:hint="eastAsia"/>
          <w:bCs/>
          <w:sz w:val="22"/>
        </w:rPr>
        <w:t>在</w:t>
      </w:r>
      <w:r w:rsidR="00675C97">
        <w:rPr>
          <w:rFonts w:ascii="楷体" w:eastAsia="楷体" w:hAnsi="楷体" w:hint="eastAsia"/>
          <w:bCs/>
          <w:sz w:val="22"/>
        </w:rPr>
        <w:t>门窗洞口中</w:t>
      </w:r>
      <w:r w:rsidRPr="00D33F23">
        <w:rPr>
          <w:rFonts w:ascii="楷体" w:eastAsia="楷体" w:hAnsi="楷体" w:hint="eastAsia"/>
          <w:bCs/>
          <w:sz w:val="22"/>
        </w:rPr>
        <w:t>，以便方便在现场进行外窗干法作业安装。</w:t>
      </w:r>
    </w:p>
    <w:p w:rsidR="00DE3435" w:rsidRDefault="00D33F23" w:rsidP="00A1428F">
      <w:pPr>
        <w:spacing w:line="360" w:lineRule="auto"/>
        <w:rPr>
          <w:rFonts w:hAnsi="宋体"/>
          <w:color w:val="000000" w:themeColor="text1"/>
          <w:sz w:val="24"/>
          <w:szCs w:val="24"/>
        </w:rPr>
      </w:pPr>
      <w:r w:rsidRPr="00D33F23">
        <w:rPr>
          <w:rFonts w:hAnsi="宋体" w:hint="eastAsia"/>
          <w:b/>
          <w:color w:val="000000" w:themeColor="text1"/>
          <w:sz w:val="24"/>
          <w:szCs w:val="24"/>
        </w:rPr>
        <w:t>3</w:t>
      </w:r>
      <w:r w:rsidRPr="00D33F23">
        <w:rPr>
          <w:rFonts w:hAnsi="宋体"/>
          <w:b/>
          <w:color w:val="000000" w:themeColor="text1"/>
          <w:sz w:val="24"/>
          <w:szCs w:val="24"/>
        </w:rPr>
        <w:t xml:space="preserve">.3.2  </w:t>
      </w:r>
      <w:proofErr w:type="gramStart"/>
      <w:r w:rsidR="00DE3435">
        <w:rPr>
          <w:rFonts w:hAnsi="宋体" w:hint="eastAsia"/>
          <w:color w:val="000000" w:themeColor="text1"/>
          <w:sz w:val="24"/>
          <w:szCs w:val="24"/>
        </w:rPr>
        <w:t>附框应满足</w:t>
      </w:r>
      <w:proofErr w:type="gramEnd"/>
      <w:r w:rsidR="00DE3435" w:rsidRPr="00DE3435">
        <w:rPr>
          <w:rFonts w:hAnsi="宋体" w:hint="eastAsia"/>
          <w:color w:val="000000" w:themeColor="text1"/>
          <w:sz w:val="24"/>
          <w:szCs w:val="24"/>
        </w:rPr>
        <w:t>谷纤维复合门窗</w:t>
      </w:r>
      <w:r w:rsidR="00DE3435">
        <w:rPr>
          <w:rFonts w:hAnsi="宋体" w:hint="eastAsia"/>
          <w:color w:val="000000" w:themeColor="text1"/>
          <w:sz w:val="24"/>
          <w:szCs w:val="24"/>
        </w:rPr>
        <w:t>的功能要求和耐久性要求，并应符合现行国家标准《建筑门窗附框技术要求》</w:t>
      </w:r>
      <w:r w:rsidR="005C1EE7" w:rsidRPr="005C1EE7">
        <w:rPr>
          <w:rFonts w:hAnsi="宋体"/>
          <w:color w:val="000000" w:themeColor="text1"/>
          <w:sz w:val="24"/>
          <w:szCs w:val="24"/>
        </w:rPr>
        <w:t>GB</w:t>
      </w:r>
      <w:r w:rsidR="005C1EE7">
        <w:rPr>
          <w:rFonts w:hAnsi="宋体"/>
          <w:color w:val="000000" w:themeColor="text1"/>
          <w:sz w:val="24"/>
          <w:szCs w:val="24"/>
        </w:rPr>
        <w:t>/</w:t>
      </w:r>
      <w:r w:rsidR="005C1EE7" w:rsidRPr="005C1EE7">
        <w:rPr>
          <w:rFonts w:hAnsi="宋体"/>
          <w:color w:val="000000" w:themeColor="text1"/>
          <w:sz w:val="24"/>
          <w:szCs w:val="24"/>
        </w:rPr>
        <w:t>T 39866</w:t>
      </w:r>
      <w:r w:rsidR="00DE3435">
        <w:rPr>
          <w:rFonts w:hAnsi="宋体" w:hint="eastAsia"/>
          <w:color w:val="000000" w:themeColor="text1"/>
          <w:sz w:val="24"/>
          <w:szCs w:val="24"/>
        </w:rPr>
        <w:t>的有关规定。</w:t>
      </w:r>
      <w:bookmarkEnd w:id="59"/>
    </w:p>
    <w:p w:rsidR="00DE3435" w:rsidRPr="00B075EE" w:rsidRDefault="00DE3435" w:rsidP="00A1428F">
      <w:pPr>
        <w:spacing w:line="360" w:lineRule="auto"/>
        <w:rPr>
          <w:rFonts w:hAnsi="宋体"/>
          <w:color w:val="000000" w:themeColor="text1"/>
          <w:sz w:val="24"/>
          <w:szCs w:val="24"/>
        </w:rPr>
      </w:pPr>
      <w:bookmarkStart w:id="60" w:name="_Toc531014684"/>
      <w:bookmarkStart w:id="61" w:name="_Toc531014683"/>
      <w:r w:rsidRPr="00B075EE">
        <w:rPr>
          <w:rFonts w:hAnsi="宋体" w:hint="eastAsia"/>
          <w:b/>
          <w:color w:val="000000" w:themeColor="text1"/>
          <w:sz w:val="24"/>
          <w:szCs w:val="24"/>
        </w:rPr>
        <w:lastRenderedPageBreak/>
        <w:t>3.3.</w:t>
      </w:r>
      <w:r>
        <w:rPr>
          <w:rFonts w:hAnsi="宋体"/>
          <w:b/>
          <w:color w:val="000000" w:themeColor="text1"/>
          <w:sz w:val="24"/>
          <w:szCs w:val="24"/>
        </w:rPr>
        <w:t>2</w:t>
      </w:r>
      <w:r w:rsidRPr="00B075EE">
        <w:rPr>
          <w:rFonts w:hAnsi="宋体" w:hint="eastAsia"/>
          <w:color w:val="000000" w:themeColor="text1"/>
          <w:sz w:val="24"/>
          <w:szCs w:val="24"/>
        </w:rPr>
        <w:t xml:space="preserve">  </w:t>
      </w:r>
      <w:r w:rsidRPr="00B075EE">
        <w:rPr>
          <w:rFonts w:hAnsi="宋体" w:hint="eastAsia"/>
          <w:color w:val="000000" w:themeColor="text1"/>
          <w:sz w:val="24"/>
          <w:szCs w:val="24"/>
        </w:rPr>
        <w:t>附框</w:t>
      </w:r>
      <w:r>
        <w:rPr>
          <w:rFonts w:hAnsi="宋体" w:hint="eastAsia"/>
          <w:color w:val="000000" w:themeColor="text1"/>
          <w:sz w:val="24"/>
          <w:szCs w:val="24"/>
        </w:rPr>
        <w:t>角部的连接构造应牢固可靠，应根据材质选用焊接、螺钉连接或</w:t>
      </w:r>
      <w:proofErr w:type="gramStart"/>
      <w:r>
        <w:rPr>
          <w:rFonts w:hAnsi="宋体" w:hint="eastAsia"/>
          <w:color w:val="000000" w:themeColor="text1"/>
          <w:sz w:val="24"/>
          <w:szCs w:val="24"/>
        </w:rPr>
        <w:t>角码固定</w:t>
      </w:r>
      <w:proofErr w:type="gramEnd"/>
      <w:r>
        <w:rPr>
          <w:rFonts w:hAnsi="宋体" w:hint="eastAsia"/>
          <w:color w:val="000000" w:themeColor="text1"/>
          <w:sz w:val="24"/>
          <w:szCs w:val="24"/>
        </w:rPr>
        <w:t>方式。连接用螺钉公称直径不应小于</w:t>
      </w:r>
      <w:r>
        <w:rPr>
          <w:rFonts w:hAnsi="宋体" w:hint="eastAsia"/>
          <w:color w:val="000000" w:themeColor="text1"/>
          <w:sz w:val="24"/>
          <w:szCs w:val="24"/>
        </w:rPr>
        <w:t>4mm</w:t>
      </w:r>
      <w:r>
        <w:rPr>
          <w:rFonts w:hAnsi="宋体" w:hint="eastAsia"/>
          <w:color w:val="000000" w:themeColor="text1"/>
          <w:sz w:val="24"/>
          <w:szCs w:val="24"/>
        </w:rPr>
        <w:t>。</w:t>
      </w:r>
      <w:bookmarkEnd w:id="60"/>
    </w:p>
    <w:p w:rsidR="00DE3435" w:rsidRPr="00B075EE" w:rsidRDefault="00DE3435" w:rsidP="00A1428F">
      <w:pPr>
        <w:spacing w:line="360" w:lineRule="auto"/>
        <w:rPr>
          <w:rFonts w:hAnsi="宋体"/>
          <w:color w:val="000000" w:themeColor="text1"/>
          <w:sz w:val="24"/>
          <w:szCs w:val="24"/>
        </w:rPr>
      </w:pPr>
      <w:r w:rsidRPr="00B075EE">
        <w:rPr>
          <w:rFonts w:hAnsi="宋体"/>
          <w:b/>
          <w:color w:val="000000" w:themeColor="text1"/>
          <w:sz w:val="24"/>
          <w:szCs w:val="24"/>
        </w:rPr>
        <w:t>3.</w:t>
      </w:r>
      <w:r w:rsidRPr="00B075EE">
        <w:rPr>
          <w:rFonts w:hAnsi="宋体" w:hint="eastAsia"/>
          <w:b/>
          <w:color w:val="000000" w:themeColor="text1"/>
          <w:sz w:val="24"/>
          <w:szCs w:val="24"/>
        </w:rPr>
        <w:t>3</w:t>
      </w:r>
      <w:r w:rsidRPr="00B075EE">
        <w:rPr>
          <w:rFonts w:hAnsi="宋体"/>
          <w:b/>
          <w:color w:val="000000" w:themeColor="text1"/>
          <w:sz w:val="24"/>
          <w:szCs w:val="24"/>
        </w:rPr>
        <w:t>.</w:t>
      </w:r>
      <w:r>
        <w:rPr>
          <w:rFonts w:hAnsi="宋体"/>
          <w:b/>
          <w:color w:val="000000" w:themeColor="text1"/>
          <w:sz w:val="24"/>
          <w:szCs w:val="24"/>
        </w:rPr>
        <w:t>3</w:t>
      </w:r>
      <w:r w:rsidRPr="00B075EE">
        <w:rPr>
          <w:rFonts w:hAnsi="宋体" w:hint="eastAsia"/>
          <w:color w:val="000000" w:themeColor="text1"/>
          <w:sz w:val="24"/>
          <w:szCs w:val="24"/>
        </w:rPr>
        <w:t xml:space="preserve">  </w:t>
      </w:r>
      <w:bookmarkEnd w:id="61"/>
      <w:r>
        <w:rPr>
          <w:rFonts w:hAnsi="宋体" w:hint="eastAsia"/>
          <w:color w:val="000000" w:themeColor="text1"/>
          <w:sz w:val="24"/>
          <w:szCs w:val="24"/>
        </w:rPr>
        <w:t>附框与建筑主体结构、</w:t>
      </w:r>
      <w:r w:rsidR="00A1428F" w:rsidRPr="00A1428F">
        <w:rPr>
          <w:rFonts w:hAnsi="宋体" w:hint="eastAsia"/>
          <w:color w:val="000000" w:themeColor="text1"/>
          <w:sz w:val="24"/>
          <w:szCs w:val="24"/>
        </w:rPr>
        <w:t>谷纤维复合门窗</w:t>
      </w:r>
      <w:r>
        <w:rPr>
          <w:rFonts w:hAnsi="宋体" w:hint="eastAsia"/>
          <w:color w:val="000000" w:themeColor="text1"/>
          <w:sz w:val="24"/>
          <w:szCs w:val="24"/>
        </w:rPr>
        <w:t>应可靠连接并有效密封，并应满足保温、抗结露、防水等的要求。</w:t>
      </w:r>
    </w:p>
    <w:p w:rsidR="00B539F3" w:rsidRPr="00637173" w:rsidRDefault="00B539F3" w:rsidP="00584445">
      <w:pPr>
        <w:keepNext/>
        <w:keepLines/>
        <w:spacing w:beforeLines="50" w:before="156" w:afterLines="50" w:after="156" w:line="360" w:lineRule="auto"/>
        <w:jc w:val="center"/>
        <w:outlineLvl w:val="1"/>
        <w:rPr>
          <w:rFonts w:eastAsia="黑体"/>
          <w:kern w:val="0"/>
          <w:sz w:val="28"/>
          <w:szCs w:val="28"/>
        </w:rPr>
      </w:pPr>
      <w:bookmarkStart w:id="62" w:name="_Toc83289010"/>
      <w:r w:rsidRPr="00637173">
        <w:rPr>
          <w:rFonts w:eastAsia="黑体" w:hint="eastAsia"/>
          <w:kern w:val="0"/>
          <w:sz w:val="28"/>
          <w:szCs w:val="28"/>
        </w:rPr>
        <w:t>3.</w:t>
      </w:r>
      <w:r w:rsidR="00637173">
        <w:rPr>
          <w:rFonts w:eastAsia="黑体"/>
          <w:kern w:val="0"/>
          <w:sz w:val="28"/>
          <w:szCs w:val="28"/>
        </w:rPr>
        <w:t>8</w:t>
      </w:r>
      <w:r w:rsidRPr="00637173">
        <w:rPr>
          <w:rFonts w:eastAsia="黑体" w:hint="eastAsia"/>
          <w:kern w:val="0"/>
          <w:sz w:val="28"/>
          <w:szCs w:val="28"/>
        </w:rPr>
        <w:t xml:space="preserve">  </w:t>
      </w:r>
      <w:r w:rsidRPr="00637173">
        <w:rPr>
          <w:rFonts w:eastAsia="黑体" w:hint="eastAsia"/>
          <w:kern w:val="0"/>
          <w:sz w:val="28"/>
          <w:szCs w:val="28"/>
        </w:rPr>
        <w:t>其他材料</w:t>
      </w:r>
      <w:bookmarkEnd w:id="62"/>
    </w:p>
    <w:p w:rsidR="00B539F3" w:rsidRPr="00CD7CC4" w:rsidRDefault="00B539F3" w:rsidP="00637173">
      <w:pPr>
        <w:pStyle w:val="BodyTitle"/>
        <w:numPr>
          <w:ilvl w:val="0"/>
          <w:numId w:val="0"/>
        </w:numPr>
        <w:rPr>
          <w:b w:val="0"/>
          <w:color w:val="auto"/>
        </w:rPr>
      </w:pPr>
      <w:r w:rsidRPr="00CD7CC4">
        <w:rPr>
          <w:color w:val="auto"/>
        </w:rPr>
        <w:t>3.</w:t>
      </w:r>
      <w:r w:rsidR="00637173">
        <w:rPr>
          <w:color w:val="auto"/>
        </w:rPr>
        <w:t>8</w:t>
      </w:r>
      <w:r w:rsidRPr="00CD7CC4">
        <w:rPr>
          <w:color w:val="auto"/>
        </w:rPr>
        <w:t>.</w:t>
      </w:r>
      <w:r w:rsidRPr="00CD7CC4">
        <w:rPr>
          <w:rFonts w:hint="eastAsia"/>
          <w:color w:val="auto"/>
        </w:rPr>
        <w:t>1</w:t>
      </w:r>
      <w:r>
        <w:rPr>
          <w:rFonts w:hint="eastAsia"/>
          <w:b w:val="0"/>
          <w:color w:val="auto"/>
        </w:rPr>
        <w:t xml:space="preserve">  </w:t>
      </w:r>
      <w:r w:rsidRPr="00CD7CC4">
        <w:rPr>
          <w:rFonts w:hint="eastAsia"/>
          <w:b w:val="0"/>
          <w:color w:val="auto"/>
        </w:rPr>
        <w:t>玻璃</w:t>
      </w:r>
      <w:r w:rsidR="00BE51C1">
        <w:rPr>
          <w:rFonts w:hint="eastAsia"/>
          <w:b w:val="0"/>
          <w:color w:val="auto"/>
        </w:rPr>
        <w:t>垫桥、定位垫块、承重垫块、密封桥、</w:t>
      </w:r>
      <w:proofErr w:type="gramStart"/>
      <w:r w:rsidR="00BE51C1">
        <w:rPr>
          <w:rFonts w:hint="eastAsia"/>
          <w:b w:val="0"/>
          <w:color w:val="auto"/>
        </w:rPr>
        <w:t>助升块</w:t>
      </w:r>
      <w:proofErr w:type="gramEnd"/>
      <w:r w:rsidR="00BE51C1">
        <w:rPr>
          <w:rFonts w:hint="eastAsia"/>
          <w:b w:val="0"/>
          <w:color w:val="auto"/>
        </w:rPr>
        <w:t>应采用注塑或</w:t>
      </w:r>
      <w:r>
        <w:rPr>
          <w:rFonts w:hint="eastAsia"/>
          <w:b w:val="0"/>
          <w:color w:val="auto"/>
        </w:rPr>
        <w:t>挤出成型的</w:t>
      </w:r>
      <w:r w:rsidR="00BE51C1">
        <w:rPr>
          <w:rFonts w:hint="eastAsia"/>
          <w:b w:val="0"/>
          <w:color w:val="auto"/>
        </w:rPr>
        <w:t>材料</w:t>
      </w:r>
      <w:r w:rsidRPr="00CD7CC4">
        <w:rPr>
          <w:rFonts w:hint="eastAsia"/>
          <w:b w:val="0"/>
          <w:color w:val="auto"/>
        </w:rPr>
        <w:t>。</w:t>
      </w:r>
      <w:r w:rsidRPr="00CD7CC4">
        <w:rPr>
          <w:b w:val="0"/>
          <w:color w:val="auto"/>
        </w:rPr>
        <w:t xml:space="preserve"> </w:t>
      </w:r>
    </w:p>
    <w:p w:rsidR="00F51DD4" w:rsidRDefault="00F51DD4" w:rsidP="00F51DD4">
      <w:pPr>
        <w:pStyle w:val="BodyTitle"/>
        <w:numPr>
          <w:ilvl w:val="0"/>
          <w:numId w:val="0"/>
        </w:numPr>
        <w:rPr>
          <w:b w:val="0"/>
          <w:color w:val="auto"/>
        </w:rPr>
      </w:pPr>
      <w:bookmarkStart w:id="63" w:name="_Toc531014687"/>
      <w:r w:rsidRPr="00F51DD4">
        <w:rPr>
          <w:rFonts w:hint="eastAsia"/>
          <w:color w:val="auto"/>
        </w:rPr>
        <w:t>3</w:t>
      </w:r>
      <w:r w:rsidRPr="00F51DD4">
        <w:rPr>
          <w:color w:val="auto"/>
        </w:rPr>
        <w:t xml:space="preserve">.8.2  </w:t>
      </w:r>
      <w:r w:rsidRPr="00F51DD4">
        <w:rPr>
          <w:rFonts w:hint="eastAsia"/>
          <w:b w:val="0"/>
          <w:color w:val="auto"/>
        </w:rPr>
        <w:t>防撞块材料可采用丙烯腈丁二烯苯乙烯共聚物或硬聚氯乙烯。</w:t>
      </w:r>
    </w:p>
    <w:p w:rsidR="00C11ACA" w:rsidRPr="00D33F23" w:rsidRDefault="00C11ACA" w:rsidP="00C11ACA">
      <w:pPr>
        <w:spacing w:line="360" w:lineRule="auto"/>
        <w:ind w:firstLineChars="200" w:firstLine="440"/>
        <w:rPr>
          <w:rFonts w:hAnsi="宋体"/>
          <w:color w:val="000000" w:themeColor="text1"/>
          <w:sz w:val="24"/>
          <w:szCs w:val="24"/>
        </w:rPr>
      </w:pPr>
      <w:r w:rsidRPr="00D33F23">
        <w:rPr>
          <w:rFonts w:ascii="楷体" w:eastAsia="楷体" w:hAnsi="楷体" w:hint="eastAsia"/>
          <w:bCs/>
          <w:sz w:val="22"/>
        </w:rPr>
        <w:t>【条文说明】</w:t>
      </w:r>
      <w:r>
        <w:rPr>
          <w:rFonts w:ascii="楷体" w:eastAsia="楷体" w:hAnsi="楷体" w:hint="eastAsia"/>
          <w:bCs/>
          <w:sz w:val="22"/>
        </w:rPr>
        <w:t>防撞块是安装在谷纤维复合推拉门窗导轨上的配件，主要功能起限位作用，</w:t>
      </w:r>
      <w:proofErr w:type="gramStart"/>
      <w:r>
        <w:rPr>
          <w:rFonts w:ascii="楷体" w:eastAsia="楷体" w:hAnsi="楷体" w:hint="eastAsia"/>
          <w:bCs/>
          <w:sz w:val="22"/>
        </w:rPr>
        <w:t>防止扇与框</w:t>
      </w:r>
      <w:proofErr w:type="gramEnd"/>
      <w:r>
        <w:rPr>
          <w:rFonts w:ascii="楷体" w:eastAsia="楷体" w:hAnsi="楷体" w:hint="eastAsia"/>
          <w:bCs/>
          <w:sz w:val="22"/>
        </w:rPr>
        <w:t>的碰撞，故</w:t>
      </w:r>
      <w:r w:rsidR="0036679C">
        <w:rPr>
          <w:rFonts w:ascii="楷体" w:eastAsia="楷体" w:hAnsi="楷体" w:hint="eastAsia"/>
          <w:bCs/>
          <w:sz w:val="22"/>
        </w:rPr>
        <w:t>选用</w:t>
      </w:r>
      <w:r>
        <w:rPr>
          <w:rFonts w:ascii="楷体" w:eastAsia="楷体" w:hAnsi="楷体" w:hint="eastAsia"/>
          <w:bCs/>
          <w:sz w:val="22"/>
        </w:rPr>
        <w:t>有一定硬度</w:t>
      </w:r>
      <w:r w:rsidR="0036679C">
        <w:rPr>
          <w:rFonts w:ascii="楷体" w:eastAsia="楷体" w:hAnsi="楷体" w:hint="eastAsia"/>
          <w:bCs/>
          <w:sz w:val="22"/>
        </w:rPr>
        <w:t>的材料</w:t>
      </w:r>
      <w:r>
        <w:rPr>
          <w:rFonts w:ascii="楷体" w:eastAsia="楷体" w:hAnsi="楷体" w:hint="eastAsia"/>
          <w:bCs/>
          <w:sz w:val="22"/>
        </w:rPr>
        <w:t>。</w:t>
      </w:r>
    </w:p>
    <w:bookmarkEnd w:id="63"/>
    <w:p w:rsidR="00F51DD4" w:rsidRPr="00F51DD4" w:rsidRDefault="00F51DD4" w:rsidP="00F51DD4">
      <w:pPr>
        <w:pStyle w:val="BodyTitle"/>
        <w:numPr>
          <w:ilvl w:val="0"/>
          <w:numId w:val="0"/>
        </w:numPr>
        <w:rPr>
          <w:b w:val="0"/>
          <w:color w:val="auto"/>
        </w:rPr>
      </w:pPr>
      <w:r w:rsidRPr="00F51DD4">
        <w:rPr>
          <w:rFonts w:hint="eastAsia"/>
          <w:color w:val="auto"/>
        </w:rPr>
        <w:t>3</w:t>
      </w:r>
      <w:r w:rsidRPr="00F51DD4">
        <w:rPr>
          <w:color w:val="auto"/>
        </w:rPr>
        <w:t>.8.</w:t>
      </w:r>
      <w:r>
        <w:rPr>
          <w:color w:val="auto"/>
        </w:rPr>
        <w:t>3</w:t>
      </w:r>
      <w:r w:rsidRPr="00F51DD4">
        <w:rPr>
          <w:color w:val="auto"/>
        </w:rPr>
        <w:t xml:space="preserve">  </w:t>
      </w:r>
      <w:r w:rsidRPr="00F51DD4">
        <w:rPr>
          <w:rFonts w:hint="eastAsia"/>
          <w:b w:val="0"/>
          <w:color w:val="auto"/>
        </w:rPr>
        <w:t>排水孔盖应用应聚氯乙烯或其他具有耐候性的材料注塑成型，颜色宜与门窗外可视面颜色协调一致。</w:t>
      </w:r>
    </w:p>
    <w:p w:rsidR="00F51DD4" w:rsidRDefault="00F51DD4" w:rsidP="00F51DD4">
      <w:pPr>
        <w:pStyle w:val="BodyTitle"/>
        <w:numPr>
          <w:ilvl w:val="0"/>
          <w:numId w:val="0"/>
        </w:numPr>
        <w:rPr>
          <w:b w:val="0"/>
          <w:color w:val="auto"/>
        </w:rPr>
      </w:pPr>
      <w:r w:rsidRPr="00CD7CC4">
        <w:rPr>
          <w:rFonts w:hint="eastAsia"/>
          <w:color w:val="auto"/>
        </w:rPr>
        <w:t>3</w:t>
      </w:r>
      <w:r w:rsidRPr="00CD7CC4">
        <w:rPr>
          <w:color w:val="auto"/>
        </w:rPr>
        <w:t>.</w:t>
      </w:r>
      <w:r>
        <w:rPr>
          <w:color w:val="auto"/>
        </w:rPr>
        <w:t>8</w:t>
      </w:r>
      <w:r w:rsidRPr="00CD7CC4">
        <w:rPr>
          <w:color w:val="auto"/>
        </w:rPr>
        <w:t>.</w:t>
      </w:r>
      <w:r>
        <w:rPr>
          <w:color w:val="auto"/>
        </w:rPr>
        <w:t>4</w:t>
      </w:r>
      <w:r w:rsidRPr="00CD7CC4">
        <w:rPr>
          <w:rFonts w:hint="eastAsia"/>
          <w:b w:val="0"/>
          <w:color w:val="auto"/>
        </w:rPr>
        <w:t xml:space="preserve">  </w:t>
      </w:r>
      <w:r w:rsidRPr="00CD7CC4">
        <w:rPr>
          <w:rFonts w:hint="eastAsia"/>
          <w:b w:val="0"/>
          <w:color w:val="auto"/>
        </w:rPr>
        <w:t>窗纱应符合</w:t>
      </w:r>
      <w:proofErr w:type="gramStart"/>
      <w:r>
        <w:rPr>
          <w:rFonts w:hint="eastAsia"/>
          <w:b w:val="0"/>
          <w:color w:val="auto"/>
        </w:rPr>
        <w:t>现行行业</w:t>
      </w:r>
      <w:proofErr w:type="gramEnd"/>
      <w:r>
        <w:rPr>
          <w:rFonts w:hint="eastAsia"/>
          <w:b w:val="0"/>
          <w:color w:val="auto"/>
        </w:rPr>
        <w:t>标准</w:t>
      </w:r>
      <w:r w:rsidRPr="008A43E8">
        <w:rPr>
          <w:rFonts w:hint="eastAsia"/>
          <w:b w:val="0"/>
          <w:color w:val="auto"/>
        </w:rPr>
        <w:t>《建筑用纱门窗》</w:t>
      </w:r>
      <w:r w:rsidRPr="008A43E8">
        <w:rPr>
          <w:rFonts w:hint="eastAsia"/>
          <w:b w:val="0"/>
          <w:color w:val="auto"/>
        </w:rPr>
        <w:t>JG/T 341</w:t>
      </w:r>
      <w:r w:rsidRPr="008A43E8">
        <w:rPr>
          <w:rFonts w:hint="eastAsia"/>
          <w:b w:val="0"/>
          <w:color w:val="auto"/>
        </w:rPr>
        <w:t>的有关规定。</w:t>
      </w:r>
    </w:p>
    <w:p w:rsidR="00F51DD4" w:rsidRPr="00F51DD4" w:rsidRDefault="00F51DD4" w:rsidP="00637173">
      <w:pPr>
        <w:pStyle w:val="BodyTitle"/>
        <w:numPr>
          <w:ilvl w:val="0"/>
          <w:numId w:val="0"/>
        </w:numPr>
        <w:rPr>
          <w:b w:val="0"/>
          <w:color w:val="auto"/>
        </w:rPr>
      </w:pPr>
    </w:p>
    <w:p w:rsidR="00FA3BD5" w:rsidRDefault="00FA3BD5">
      <w:pPr>
        <w:widowControl/>
        <w:jc w:val="left"/>
        <w:rPr>
          <w:b/>
          <w:bCs/>
          <w:color w:val="000000" w:themeColor="text1"/>
          <w:kern w:val="44"/>
          <w:sz w:val="24"/>
          <w:szCs w:val="24"/>
        </w:rPr>
      </w:pPr>
      <w:r>
        <w:rPr>
          <w:b/>
          <w:bCs/>
          <w:color w:val="000000" w:themeColor="text1"/>
          <w:kern w:val="44"/>
          <w:sz w:val="24"/>
          <w:szCs w:val="24"/>
        </w:rPr>
        <w:br w:type="page"/>
      </w:r>
    </w:p>
    <w:p w:rsidR="00F85801" w:rsidRPr="00AF30DF" w:rsidRDefault="004A4FDE" w:rsidP="00AF30DF">
      <w:pPr>
        <w:keepNext/>
        <w:keepLines/>
        <w:spacing w:before="240" w:after="360" w:line="360" w:lineRule="auto"/>
        <w:jc w:val="center"/>
        <w:outlineLvl w:val="0"/>
        <w:rPr>
          <w:b/>
          <w:bCs/>
          <w:color w:val="000000" w:themeColor="text1"/>
          <w:kern w:val="44"/>
          <w:sz w:val="30"/>
          <w:szCs w:val="30"/>
        </w:rPr>
      </w:pPr>
      <w:bookmarkStart w:id="64" w:name="_Toc41930364"/>
      <w:bookmarkStart w:id="65" w:name="_Toc83289011"/>
      <w:r w:rsidRPr="00AF30DF">
        <w:rPr>
          <w:rFonts w:hint="eastAsia"/>
          <w:b/>
          <w:bCs/>
          <w:color w:val="000000" w:themeColor="text1"/>
          <w:kern w:val="44"/>
          <w:sz w:val="30"/>
          <w:szCs w:val="30"/>
        </w:rPr>
        <w:lastRenderedPageBreak/>
        <w:t>4</w:t>
      </w:r>
      <w:r w:rsidR="005761E8" w:rsidRPr="00AF30DF">
        <w:rPr>
          <w:rFonts w:hint="eastAsia"/>
          <w:b/>
          <w:bCs/>
          <w:color w:val="000000" w:themeColor="text1"/>
          <w:kern w:val="44"/>
          <w:sz w:val="30"/>
          <w:szCs w:val="30"/>
        </w:rPr>
        <w:t xml:space="preserve">  </w:t>
      </w:r>
      <w:r w:rsidR="00F85801" w:rsidRPr="00AF30DF">
        <w:rPr>
          <w:rFonts w:hint="eastAsia"/>
          <w:b/>
          <w:bCs/>
          <w:color w:val="000000" w:themeColor="text1"/>
          <w:kern w:val="44"/>
          <w:sz w:val="30"/>
          <w:szCs w:val="30"/>
        </w:rPr>
        <w:t>设</w:t>
      </w:r>
      <w:r w:rsidR="00B074BC">
        <w:rPr>
          <w:rFonts w:hint="eastAsia"/>
          <w:b/>
          <w:bCs/>
          <w:color w:val="000000" w:themeColor="text1"/>
          <w:kern w:val="44"/>
          <w:sz w:val="30"/>
          <w:szCs w:val="30"/>
        </w:rPr>
        <w:t xml:space="preserve"> </w:t>
      </w:r>
      <w:r w:rsidR="00B074BC">
        <w:rPr>
          <w:b/>
          <w:bCs/>
          <w:color w:val="000000" w:themeColor="text1"/>
          <w:kern w:val="44"/>
          <w:sz w:val="30"/>
          <w:szCs w:val="30"/>
        </w:rPr>
        <w:t xml:space="preserve">   </w:t>
      </w:r>
      <w:r w:rsidR="00F85801" w:rsidRPr="00AF30DF">
        <w:rPr>
          <w:rFonts w:hint="eastAsia"/>
          <w:b/>
          <w:bCs/>
          <w:color w:val="000000" w:themeColor="text1"/>
          <w:kern w:val="44"/>
          <w:sz w:val="30"/>
          <w:szCs w:val="30"/>
        </w:rPr>
        <w:t>计</w:t>
      </w:r>
      <w:bookmarkEnd w:id="64"/>
      <w:bookmarkEnd w:id="65"/>
    </w:p>
    <w:p w:rsidR="00F85801" w:rsidRPr="000236DB" w:rsidRDefault="004A4FDE" w:rsidP="00584445">
      <w:pPr>
        <w:keepNext/>
        <w:keepLines/>
        <w:spacing w:beforeLines="50" w:before="156" w:afterLines="50" w:after="156" w:line="360" w:lineRule="auto"/>
        <w:jc w:val="center"/>
        <w:outlineLvl w:val="1"/>
        <w:rPr>
          <w:rFonts w:eastAsia="黑体"/>
          <w:kern w:val="0"/>
          <w:sz w:val="28"/>
          <w:szCs w:val="28"/>
        </w:rPr>
      </w:pPr>
      <w:bookmarkStart w:id="66" w:name="_Toc41930365"/>
      <w:bookmarkStart w:id="67" w:name="_Toc83289012"/>
      <w:r w:rsidRPr="000236DB">
        <w:rPr>
          <w:rFonts w:eastAsia="黑体" w:hint="eastAsia"/>
          <w:kern w:val="0"/>
          <w:sz w:val="28"/>
          <w:szCs w:val="28"/>
        </w:rPr>
        <w:t>4</w:t>
      </w:r>
      <w:r w:rsidR="00F85801" w:rsidRPr="000236DB">
        <w:rPr>
          <w:rFonts w:eastAsia="黑体" w:hint="eastAsia"/>
          <w:kern w:val="0"/>
          <w:sz w:val="28"/>
          <w:szCs w:val="28"/>
        </w:rPr>
        <w:t>.1</w:t>
      </w:r>
      <w:r w:rsidR="005761E8" w:rsidRPr="000236DB">
        <w:rPr>
          <w:rFonts w:eastAsia="黑体" w:hint="eastAsia"/>
          <w:kern w:val="0"/>
          <w:sz w:val="28"/>
          <w:szCs w:val="28"/>
        </w:rPr>
        <w:t xml:space="preserve">  </w:t>
      </w:r>
      <w:bookmarkEnd w:id="66"/>
      <w:r w:rsidR="0045753A">
        <w:rPr>
          <w:rFonts w:eastAsia="黑体" w:hint="eastAsia"/>
          <w:kern w:val="0"/>
          <w:sz w:val="28"/>
          <w:szCs w:val="28"/>
        </w:rPr>
        <w:t>一般规定</w:t>
      </w:r>
      <w:bookmarkEnd w:id="67"/>
    </w:p>
    <w:p w:rsidR="0045753A" w:rsidRPr="0045753A" w:rsidRDefault="0045753A" w:rsidP="0045753A">
      <w:pPr>
        <w:widowControl/>
        <w:spacing w:line="360" w:lineRule="auto"/>
        <w:rPr>
          <w:rFonts w:eastAsiaTheme="minorEastAsia"/>
          <w:color w:val="000000"/>
          <w:sz w:val="24"/>
          <w:szCs w:val="24"/>
        </w:rPr>
      </w:pPr>
      <w:r w:rsidRPr="0045753A">
        <w:rPr>
          <w:rFonts w:eastAsiaTheme="minorEastAsia"/>
          <w:b/>
          <w:color w:val="000000"/>
          <w:sz w:val="24"/>
          <w:szCs w:val="24"/>
        </w:rPr>
        <w:t>4.1.1</w:t>
      </w:r>
      <w:r w:rsidRPr="0045753A">
        <w:rPr>
          <w:rFonts w:eastAsiaTheme="minorEastAsia"/>
          <w:color w:val="000000"/>
          <w:sz w:val="24"/>
          <w:szCs w:val="24"/>
        </w:rPr>
        <w:t xml:space="preserve">  </w:t>
      </w:r>
      <w:r w:rsidRPr="0045753A">
        <w:rPr>
          <w:rFonts w:eastAsiaTheme="minorEastAsia"/>
          <w:color w:val="000000"/>
          <w:sz w:val="24"/>
          <w:szCs w:val="24"/>
        </w:rPr>
        <w:t>门窗洞口尺寸、位置应符合设计要求和现行国家标准《建筑门窗洞口尺寸系列》</w:t>
      </w:r>
      <w:r w:rsidRPr="0045753A">
        <w:rPr>
          <w:rFonts w:eastAsiaTheme="minorEastAsia"/>
          <w:color w:val="000000"/>
          <w:sz w:val="24"/>
          <w:szCs w:val="24"/>
        </w:rPr>
        <w:t>GB/T 5824</w:t>
      </w:r>
      <w:r w:rsidRPr="0045753A">
        <w:rPr>
          <w:rFonts w:eastAsiaTheme="minorEastAsia"/>
          <w:color w:val="000000"/>
          <w:sz w:val="24"/>
          <w:szCs w:val="24"/>
        </w:rPr>
        <w:t>、《建筑门窗洞口尺寸协调要求》</w:t>
      </w:r>
      <w:r w:rsidRPr="0045753A">
        <w:rPr>
          <w:rFonts w:eastAsiaTheme="minorEastAsia"/>
          <w:color w:val="000000"/>
          <w:sz w:val="24"/>
          <w:szCs w:val="24"/>
        </w:rPr>
        <w:t>GB/T 30591</w:t>
      </w:r>
      <w:r w:rsidRPr="0045753A">
        <w:rPr>
          <w:rFonts w:eastAsiaTheme="minorEastAsia"/>
          <w:color w:val="000000"/>
          <w:sz w:val="24"/>
          <w:szCs w:val="24"/>
        </w:rPr>
        <w:t>的有关规定。</w:t>
      </w:r>
    </w:p>
    <w:p w:rsidR="0045753A" w:rsidRDefault="0045753A" w:rsidP="0045753A">
      <w:pPr>
        <w:widowControl/>
        <w:spacing w:line="360" w:lineRule="auto"/>
        <w:rPr>
          <w:rFonts w:eastAsiaTheme="minorEastAsia"/>
          <w:color w:val="000000"/>
          <w:sz w:val="24"/>
          <w:szCs w:val="24"/>
        </w:rPr>
      </w:pPr>
      <w:bookmarkStart w:id="68" w:name="_Toc531014691"/>
      <w:r w:rsidRPr="0045753A">
        <w:rPr>
          <w:rFonts w:eastAsiaTheme="minorEastAsia"/>
          <w:b/>
          <w:color w:val="000000"/>
          <w:sz w:val="24"/>
          <w:szCs w:val="24"/>
        </w:rPr>
        <w:t>4.1.2</w:t>
      </w:r>
      <w:r w:rsidRPr="0045753A">
        <w:rPr>
          <w:rFonts w:eastAsiaTheme="minorEastAsia"/>
          <w:color w:val="000000"/>
          <w:sz w:val="24"/>
          <w:szCs w:val="24"/>
        </w:rPr>
        <w:t xml:space="preserve">  </w:t>
      </w:r>
      <w:r>
        <w:rPr>
          <w:rFonts w:eastAsiaTheme="minorEastAsia"/>
          <w:color w:val="000000"/>
          <w:sz w:val="24"/>
          <w:szCs w:val="24"/>
        </w:rPr>
        <w:t>谷纤维复合</w:t>
      </w:r>
      <w:r w:rsidRPr="0045753A">
        <w:rPr>
          <w:rFonts w:eastAsiaTheme="minorEastAsia"/>
          <w:color w:val="000000"/>
          <w:sz w:val="24"/>
          <w:szCs w:val="24"/>
        </w:rPr>
        <w:t>门窗设计应符合建筑物所在地的气候和环境条件、建筑物的功能及装饰等要求。</w:t>
      </w:r>
      <w:bookmarkEnd w:id="68"/>
    </w:p>
    <w:p w:rsidR="00835983" w:rsidRPr="004018BB" w:rsidRDefault="00835983" w:rsidP="00835983">
      <w:pPr>
        <w:spacing w:line="360" w:lineRule="auto"/>
        <w:ind w:firstLineChars="200" w:firstLine="440"/>
        <w:rPr>
          <w:rFonts w:ascii="楷体" w:eastAsia="楷体" w:hAnsi="楷体"/>
          <w:bCs/>
          <w:sz w:val="22"/>
        </w:rPr>
      </w:pPr>
      <w:bookmarkStart w:id="69" w:name="_Toc531014692"/>
      <w:r w:rsidRPr="00D33F23">
        <w:rPr>
          <w:rFonts w:ascii="楷体" w:eastAsia="楷体" w:hAnsi="楷体" w:hint="eastAsia"/>
          <w:bCs/>
          <w:sz w:val="22"/>
        </w:rPr>
        <w:t>【条文说明】</w:t>
      </w:r>
      <w:r>
        <w:rPr>
          <w:rFonts w:ascii="楷体" w:eastAsia="楷体" w:hAnsi="楷体" w:hint="eastAsia"/>
          <w:bCs/>
          <w:sz w:val="22"/>
        </w:rPr>
        <w:t>谷纤维复合</w:t>
      </w:r>
      <w:r w:rsidRPr="004018BB">
        <w:rPr>
          <w:rFonts w:ascii="楷体" w:eastAsia="楷体" w:hAnsi="楷体" w:hint="eastAsia"/>
          <w:bCs/>
          <w:sz w:val="22"/>
        </w:rPr>
        <w:t>门窗工程设计首先是门窗性能设计，以满足不同气候及环境条件下的建筑物使用功能要求。门窗同时又兼有建筑室内、外装饰二重性，还应符合建筑装饰要求。</w:t>
      </w:r>
    </w:p>
    <w:p w:rsidR="0045753A" w:rsidRDefault="0045753A" w:rsidP="0045753A">
      <w:pPr>
        <w:widowControl/>
        <w:spacing w:line="360" w:lineRule="auto"/>
        <w:rPr>
          <w:rFonts w:eastAsiaTheme="minorEastAsia"/>
          <w:color w:val="000000"/>
          <w:sz w:val="24"/>
          <w:szCs w:val="24"/>
        </w:rPr>
      </w:pPr>
      <w:r w:rsidRPr="00C7250F">
        <w:rPr>
          <w:rFonts w:eastAsiaTheme="minorEastAsia"/>
          <w:b/>
          <w:color w:val="000000"/>
          <w:sz w:val="24"/>
          <w:szCs w:val="24"/>
        </w:rPr>
        <w:t>4.1.3</w:t>
      </w:r>
      <w:r w:rsidRPr="0045753A">
        <w:rPr>
          <w:rFonts w:eastAsiaTheme="minorEastAsia"/>
          <w:color w:val="000000"/>
          <w:sz w:val="24"/>
          <w:szCs w:val="24"/>
        </w:rPr>
        <w:t xml:space="preserve">  </w:t>
      </w:r>
      <w:r>
        <w:rPr>
          <w:rFonts w:eastAsiaTheme="minorEastAsia"/>
          <w:color w:val="000000"/>
          <w:sz w:val="24"/>
          <w:szCs w:val="24"/>
        </w:rPr>
        <w:t>谷纤维复合</w:t>
      </w:r>
      <w:r w:rsidRPr="0045753A">
        <w:rPr>
          <w:rFonts w:eastAsiaTheme="minorEastAsia"/>
          <w:color w:val="000000"/>
          <w:sz w:val="24"/>
          <w:szCs w:val="24"/>
        </w:rPr>
        <w:t>门窗的</w:t>
      </w:r>
      <w:r w:rsidR="00CF3539">
        <w:rPr>
          <w:rFonts w:eastAsiaTheme="minorEastAsia" w:hint="eastAsia"/>
          <w:color w:val="000000"/>
          <w:sz w:val="24"/>
          <w:szCs w:val="24"/>
        </w:rPr>
        <w:t>开启形式、</w:t>
      </w:r>
      <w:r w:rsidRPr="0045753A">
        <w:rPr>
          <w:rFonts w:eastAsiaTheme="minorEastAsia"/>
          <w:color w:val="000000"/>
          <w:sz w:val="24"/>
          <w:szCs w:val="24"/>
        </w:rPr>
        <w:t>性能等级应由建筑设计确定，并应符合现行国家标准《建筑幕墙、门窗通用技术条件》</w:t>
      </w:r>
      <w:r w:rsidRPr="0045753A">
        <w:rPr>
          <w:rFonts w:eastAsiaTheme="minorEastAsia"/>
          <w:color w:val="000000"/>
          <w:sz w:val="24"/>
          <w:szCs w:val="24"/>
        </w:rPr>
        <w:t>GB/T 31433</w:t>
      </w:r>
      <w:r w:rsidR="00C7250F">
        <w:rPr>
          <w:rFonts w:eastAsiaTheme="minorEastAsia" w:hint="eastAsia"/>
          <w:color w:val="000000"/>
          <w:sz w:val="24"/>
          <w:szCs w:val="24"/>
        </w:rPr>
        <w:t>、现行</w:t>
      </w:r>
      <w:r w:rsidR="00C7250F">
        <w:rPr>
          <w:rFonts w:hint="eastAsia"/>
          <w:sz w:val="24"/>
          <w:szCs w:val="24"/>
        </w:rPr>
        <w:t>团体</w:t>
      </w:r>
      <w:r w:rsidR="00C7250F" w:rsidRPr="00FB763A">
        <w:rPr>
          <w:rFonts w:hint="eastAsia"/>
          <w:sz w:val="24"/>
          <w:szCs w:val="24"/>
        </w:rPr>
        <w:t>标准</w:t>
      </w:r>
      <w:r w:rsidR="00C7250F">
        <w:rPr>
          <w:rFonts w:hint="eastAsia"/>
          <w:sz w:val="24"/>
          <w:szCs w:val="24"/>
        </w:rPr>
        <w:t>《建筑用微硅纤复合节能门窗》</w:t>
      </w:r>
      <w:r w:rsidR="00C7250F">
        <w:rPr>
          <w:rFonts w:hint="eastAsia"/>
          <w:sz w:val="24"/>
          <w:szCs w:val="24"/>
        </w:rPr>
        <w:t>T</w:t>
      </w:r>
      <w:r w:rsidR="00C7250F">
        <w:rPr>
          <w:sz w:val="24"/>
          <w:szCs w:val="24"/>
        </w:rPr>
        <w:t>/CECS XXX</w:t>
      </w:r>
      <w:r w:rsidRPr="0045753A">
        <w:rPr>
          <w:rFonts w:eastAsiaTheme="minorEastAsia"/>
          <w:color w:val="000000"/>
          <w:sz w:val="24"/>
          <w:szCs w:val="24"/>
        </w:rPr>
        <w:t>的有关规定。</w:t>
      </w:r>
      <w:bookmarkEnd w:id="69"/>
    </w:p>
    <w:p w:rsidR="00835983" w:rsidRPr="00A15332" w:rsidRDefault="00835983" w:rsidP="00835983">
      <w:pPr>
        <w:widowControl/>
        <w:spacing w:line="360" w:lineRule="auto"/>
        <w:rPr>
          <w:rFonts w:eastAsiaTheme="minorEastAsia"/>
          <w:color w:val="000000"/>
          <w:sz w:val="24"/>
          <w:szCs w:val="24"/>
        </w:rPr>
      </w:pPr>
      <w:r w:rsidRPr="00A15332">
        <w:rPr>
          <w:rFonts w:eastAsiaTheme="minorEastAsia" w:hint="eastAsia"/>
          <w:b/>
          <w:color w:val="000000"/>
          <w:sz w:val="24"/>
          <w:szCs w:val="24"/>
        </w:rPr>
        <w:t>4</w:t>
      </w:r>
      <w:r w:rsidRPr="00A15332">
        <w:rPr>
          <w:rFonts w:eastAsiaTheme="minorEastAsia"/>
          <w:b/>
          <w:color w:val="000000"/>
          <w:sz w:val="24"/>
          <w:szCs w:val="24"/>
        </w:rPr>
        <w:t>.</w:t>
      </w:r>
      <w:r>
        <w:rPr>
          <w:rFonts w:eastAsiaTheme="minorEastAsia"/>
          <w:b/>
          <w:color w:val="000000"/>
          <w:sz w:val="24"/>
          <w:szCs w:val="24"/>
        </w:rPr>
        <w:t>1.4</w:t>
      </w:r>
      <w:r w:rsidRPr="00A15332">
        <w:rPr>
          <w:rFonts w:eastAsiaTheme="minorEastAsia"/>
          <w:color w:val="000000"/>
          <w:sz w:val="24"/>
          <w:szCs w:val="24"/>
        </w:rPr>
        <w:t xml:space="preserve">  </w:t>
      </w:r>
      <w:r w:rsidRPr="00A15332">
        <w:rPr>
          <w:rFonts w:eastAsiaTheme="minorEastAsia" w:hint="eastAsia"/>
          <w:color w:val="000000"/>
          <w:sz w:val="24"/>
          <w:szCs w:val="24"/>
        </w:rPr>
        <w:t>谷纤维复合门窗工程用五金件应满足门窗功能要求和耐久性要求，安装连接构造应具有更换和维修的便利性。</w:t>
      </w:r>
    </w:p>
    <w:p w:rsidR="00C1790C" w:rsidRPr="00A80E0F" w:rsidRDefault="00C1790C" w:rsidP="00584445">
      <w:pPr>
        <w:keepNext/>
        <w:keepLines/>
        <w:spacing w:beforeLines="50" w:before="156" w:afterLines="50" w:after="156" w:line="360" w:lineRule="auto"/>
        <w:jc w:val="center"/>
        <w:outlineLvl w:val="1"/>
        <w:rPr>
          <w:rFonts w:eastAsia="黑体"/>
          <w:kern w:val="0"/>
          <w:sz w:val="28"/>
          <w:szCs w:val="28"/>
        </w:rPr>
      </w:pPr>
      <w:bookmarkStart w:id="70" w:name="_Toc6588008"/>
      <w:bookmarkStart w:id="71" w:name="_Toc41930366"/>
      <w:bookmarkStart w:id="72" w:name="_Toc83289013"/>
      <w:r w:rsidRPr="00A80E0F">
        <w:rPr>
          <w:rFonts w:eastAsia="黑体"/>
          <w:kern w:val="0"/>
          <w:sz w:val="28"/>
          <w:szCs w:val="28"/>
        </w:rPr>
        <w:t xml:space="preserve">4.2  </w:t>
      </w:r>
      <w:bookmarkEnd w:id="70"/>
      <w:bookmarkEnd w:id="71"/>
      <w:r w:rsidR="002841C9">
        <w:rPr>
          <w:rFonts w:eastAsia="黑体" w:hint="eastAsia"/>
          <w:kern w:val="0"/>
          <w:sz w:val="28"/>
          <w:szCs w:val="28"/>
        </w:rPr>
        <w:t>性能</w:t>
      </w:r>
      <w:r w:rsidR="00DA5C16">
        <w:rPr>
          <w:rFonts w:eastAsia="黑体" w:hint="eastAsia"/>
          <w:kern w:val="0"/>
          <w:sz w:val="28"/>
          <w:szCs w:val="28"/>
        </w:rPr>
        <w:t>设计</w:t>
      </w:r>
      <w:bookmarkEnd w:id="72"/>
    </w:p>
    <w:p w:rsidR="002841C9" w:rsidRDefault="002841C9" w:rsidP="002841C9">
      <w:pPr>
        <w:widowControl/>
        <w:spacing w:line="360" w:lineRule="auto"/>
        <w:rPr>
          <w:rFonts w:eastAsiaTheme="minorEastAsia"/>
          <w:color w:val="000000"/>
          <w:sz w:val="24"/>
          <w:szCs w:val="24"/>
        </w:rPr>
      </w:pPr>
      <w:bookmarkStart w:id="73" w:name="_Toc531014699"/>
      <w:r w:rsidRPr="002841C9">
        <w:rPr>
          <w:rFonts w:eastAsiaTheme="minorEastAsia" w:hint="eastAsia"/>
          <w:b/>
          <w:color w:val="000000"/>
          <w:sz w:val="24"/>
          <w:szCs w:val="24"/>
        </w:rPr>
        <w:t>4.2.1</w:t>
      </w:r>
      <w:r w:rsidRPr="002841C9">
        <w:rPr>
          <w:rFonts w:eastAsiaTheme="minorEastAsia" w:hint="eastAsia"/>
          <w:color w:val="000000"/>
          <w:sz w:val="24"/>
          <w:szCs w:val="24"/>
        </w:rPr>
        <w:t xml:space="preserve">  </w:t>
      </w:r>
      <w:r>
        <w:rPr>
          <w:rFonts w:eastAsiaTheme="minorEastAsia" w:hint="eastAsia"/>
          <w:color w:val="000000"/>
          <w:sz w:val="24"/>
          <w:szCs w:val="24"/>
        </w:rPr>
        <w:t>谷纤维复合</w:t>
      </w:r>
      <w:r w:rsidRPr="002841C9">
        <w:rPr>
          <w:rFonts w:eastAsiaTheme="minorEastAsia" w:hint="eastAsia"/>
          <w:color w:val="000000"/>
          <w:sz w:val="24"/>
          <w:szCs w:val="24"/>
        </w:rPr>
        <w:t>外门窗的风荷载标准值应按现行国家标准《建筑结构荷载规范》</w:t>
      </w:r>
      <w:r w:rsidRPr="002841C9">
        <w:rPr>
          <w:rFonts w:eastAsiaTheme="minorEastAsia" w:hint="eastAsia"/>
          <w:color w:val="000000"/>
          <w:sz w:val="24"/>
          <w:szCs w:val="24"/>
        </w:rPr>
        <w:t>GB 50009</w:t>
      </w:r>
      <w:r w:rsidRPr="002841C9">
        <w:rPr>
          <w:rFonts w:eastAsiaTheme="minorEastAsia" w:hint="eastAsia"/>
          <w:color w:val="000000"/>
          <w:sz w:val="24"/>
          <w:szCs w:val="24"/>
        </w:rPr>
        <w:t>规定的围护结构风荷载标准值进行计算确定，且不应小于</w:t>
      </w:r>
      <w:r w:rsidRPr="002841C9">
        <w:rPr>
          <w:rFonts w:eastAsiaTheme="minorEastAsia" w:hint="eastAsia"/>
          <w:color w:val="000000"/>
          <w:sz w:val="24"/>
          <w:szCs w:val="24"/>
        </w:rPr>
        <w:t>1.0kN/m</w:t>
      </w:r>
      <w:r w:rsidRPr="002841C9">
        <w:rPr>
          <w:rFonts w:eastAsiaTheme="minorEastAsia" w:hint="eastAsia"/>
          <w:color w:val="000000"/>
          <w:sz w:val="24"/>
          <w:szCs w:val="24"/>
          <w:vertAlign w:val="superscript"/>
        </w:rPr>
        <w:t>2</w:t>
      </w:r>
      <w:r w:rsidRPr="002841C9">
        <w:rPr>
          <w:rFonts w:eastAsiaTheme="minorEastAsia" w:hint="eastAsia"/>
          <w:color w:val="000000"/>
          <w:sz w:val="24"/>
          <w:szCs w:val="24"/>
        </w:rPr>
        <w:t>。</w:t>
      </w:r>
      <w:bookmarkEnd w:id="73"/>
    </w:p>
    <w:p w:rsidR="002069CF" w:rsidRPr="002841C9" w:rsidRDefault="002069CF" w:rsidP="002069CF">
      <w:pPr>
        <w:widowControl/>
        <w:spacing w:line="360" w:lineRule="auto"/>
        <w:rPr>
          <w:rFonts w:eastAsiaTheme="minorEastAsia"/>
          <w:color w:val="000000"/>
          <w:sz w:val="24"/>
          <w:szCs w:val="24"/>
        </w:rPr>
      </w:pPr>
      <w:r w:rsidRPr="002069CF">
        <w:rPr>
          <w:rFonts w:eastAsiaTheme="minorEastAsia" w:hint="eastAsia"/>
          <w:b/>
          <w:color w:val="000000"/>
          <w:sz w:val="24"/>
          <w:szCs w:val="24"/>
        </w:rPr>
        <w:t>4</w:t>
      </w:r>
      <w:r w:rsidRPr="002069CF">
        <w:rPr>
          <w:rFonts w:eastAsiaTheme="minorEastAsia"/>
          <w:b/>
          <w:color w:val="000000"/>
          <w:sz w:val="24"/>
          <w:szCs w:val="24"/>
        </w:rPr>
        <w:t>.2.2</w:t>
      </w:r>
      <w:r>
        <w:rPr>
          <w:rFonts w:eastAsiaTheme="minorEastAsia"/>
          <w:color w:val="000000"/>
          <w:sz w:val="24"/>
          <w:szCs w:val="24"/>
        </w:rPr>
        <w:t xml:space="preserve">  </w:t>
      </w:r>
      <w:r w:rsidRPr="002841C9">
        <w:rPr>
          <w:rFonts w:eastAsiaTheme="minorEastAsia" w:hint="eastAsia"/>
          <w:color w:val="000000"/>
          <w:sz w:val="24"/>
          <w:szCs w:val="24"/>
        </w:rPr>
        <w:t>门窗构件挠度校核和门窗抗风压强度值应按</w:t>
      </w:r>
      <w:proofErr w:type="gramStart"/>
      <w:r w:rsidRPr="002841C9">
        <w:rPr>
          <w:rFonts w:eastAsiaTheme="minorEastAsia" w:hint="eastAsia"/>
          <w:color w:val="000000"/>
          <w:sz w:val="24"/>
          <w:szCs w:val="24"/>
        </w:rPr>
        <w:t>现行</w:t>
      </w:r>
      <w:r>
        <w:rPr>
          <w:rFonts w:eastAsiaTheme="minorEastAsia" w:hint="eastAsia"/>
          <w:color w:val="000000"/>
          <w:sz w:val="24"/>
          <w:szCs w:val="24"/>
        </w:rPr>
        <w:t>行业</w:t>
      </w:r>
      <w:proofErr w:type="gramEnd"/>
      <w:r w:rsidRPr="002841C9">
        <w:rPr>
          <w:rFonts w:eastAsiaTheme="minorEastAsia" w:hint="eastAsia"/>
          <w:color w:val="000000"/>
          <w:sz w:val="24"/>
          <w:szCs w:val="24"/>
        </w:rPr>
        <w:t>标准《</w:t>
      </w:r>
      <w:r>
        <w:rPr>
          <w:rFonts w:eastAsiaTheme="minorEastAsia" w:hint="eastAsia"/>
          <w:color w:val="000000"/>
          <w:sz w:val="24"/>
          <w:szCs w:val="24"/>
        </w:rPr>
        <w:t>塑料门窗设计及组装技术规程</w:t>
      </w:r>
      <w:r w:rsidRPr="002841C9">
        <w:rPr>
          <w:rFonts w:eastAsiaTheme="minorEastAsia" w:hint="eastAsia"/>
          <w:color w:val="000000"/>
          <w:sz w:val="24"/>
          <w:szCs w:val="24"/>
        </w:rPr>
        <w:t>》</w:t>
      </w:r>
      <w:r>
        <w:rPr>
          <w:rFonts w:eastAsiaTheme="minorEastAsia"/>
          <w:color w:val="000000"/>
          <w:sz w:val="24"/>
          <w:szCs w:val="24"/>
        </w:rPr>
        <w:t>JGJ 362</w:t>
      </w:r>
      <w:r>
        <w:rPr>
          <w:rFonts w:eastAsiaTheme="minorEastAsia" w:hint="eastAsia"/>
          <w:color w:val="000000"/>
          <w:sz w:val="24"/>
          <w:szCs w:val="24"/>
        </w:rPr>
        <w:t>的规定计算</w:t>
      </w:r>
      <w:r w:rsidRPr="002841C9">
        <w:rPr>
          <w:rFonts w:eastAsiaTheme="minorEastAsia" w:hint="eastAsia"/>
          <w:color w:val="000000"/>
          <w:sz w:val="24"/>
          <w:szCs w:val="24"/>
        </w:rPr>
        <w:t>。</w:t>
      </w:r>
    </w:p>
    <w:p w:rsidR="00CA0184" w:rsidRDefault="002841C9" w:rsidP="002841C9">
      <w:pPr>
        <w:widowControl/>
        <w:spacing w:line="360" w:lineRule="auto"/>
        <w:rPr>
          <w:rFonts w:eastAsiaTheme="minorEastAsia"/>
          <w:color w:val="000000"/>
          <w:sz w:val="24"/>
          <w:szCs w:val="24"/>
        </w:rPr>
      </w:pPr>
      <w:r w:rsidRPr="002841C9">
        <w:rPr>
          <w:rFonts w:eastAsiaTheme="minorEastAsia" w:hint="eastAsia"/>
          <w:b/>
          <w:color w:val="000000"/>
          <w:sz w:val="24"/>
          <w:szCs w:val="24"/>
        </w:rPr>
        <w:t>4</w:t>
      </w:r>
      <w:r w:rsidRPr="002841C9">
        <w:rPr>
          <w:rFonts w:eastAsiaTheme="minorEastAsia"/>
          <w:b/>
          <w:color w:val="000000"/>
          <w:sz w:val="24"/>
          <w:szCs w:val="24"/>
        </w:rPr>
        <w:t>.2.</w:t>
      </w:r>
      <w:r w:rsidR="002069CF">
        <w:rPr>
          <w:rFonts w:eastAsiaTheme="minorEastAsia"/>
          <w:b/>
          <w:color w:val="000000"/>
          <w:sz w:val="24"/>
          <w:szCs w:val="24"/>
        </w:rPr>
        <w:t>3</w:t>
      </w:r>
      <w:r w:rsidRPr="002841C9">
        <w:rPr>
          <w:rFonts w:eastAsiaTheme="minorEastAsia"/>
          <w:color w:val="000000"/>
          <w:sz w:val="24"/>
          <w:szCs w:val="24"/>
        </w:rPr>
        <w:t xml:space="preserve">  </w:t>
      </w:r>
      <w:r w:rsidR="00CA0184">
        <w:rPr>
          <w:rFonts w:eastAsiaTheme="minorEastAsia" w:hint="eastAsia"/>
          <w:color w:val="000000"/>
          <w:sz w:val="24"/>
          <w:szCs w:val="24"/>
        </w:rPr>
        <w:t>谷纤维复合</w:t>
      </w:r>
      <w:r w:rsidR="00CA0184" w:rsidRPr="002841C9">
        <w:rPr>
          <w:rFonts w:eastAsiaTheme="minorEastAsia" w:hint="eastAsia"/>
          <w:color w:val="000000"/>
          <w:sz w:val="24"/>
          <w:szCs w:val="24"/>
        </w:rPr>
        <w:t>外门窗</w:t>
      </w:r>
      <w:r w:rsidR="002069CF">
        <w:rPr>
          <w:rFonts w:eastAsiaTheme="minorEastAsia" w:hint="eastAsia"/>
          <w:color w:val="000000"/>
          <w:sz w:val="24"/>
          <w:szCs w:val="24"/>
        </w:rPr>
        <w:t>玻璃</w:t>
      </w:r>
      <w:r w:rsidR="00CA0184">
        <w:rPr>
          <w:rFonts w:eastAsiaTheme="minorEastAsia" w:hint="eastAsia"/>
          <w:color w:val="000000"/>
          <w:sz w:val="24"/>
          <w:szCs w:val="24"/>
        </w:rPr>
        <w:t>的抗风压设计</w:t>
      </w:r>
      <w:r w:rsidR="002069CF">
        <w:rPr>
          <w:rFonts w:eastAsiaTheme="minorEastAsia" w:hint="eastAsia"/>
          <w:color w:val="000000"/>
          <w:sz w:val="24"/>
          <w:szCs w:val="24"/>
        </w:rPr>
        <w:t>及</w:t>
      </w:r>
      <w:r w:rsidR="00CA0184">
        <w:rPr>
          <w:rFonts w:eastAsiaTheme="minorEastAsia" w:hint="eastAsia"/>
          <w:color w:val="000000"/>
          <w:sz w:val="24"/>
          <w:szCs w:val="24"/>
        </w:rPr>
        <w:t>玻璃厚度、</w:t>
      </w:r>
      <w:proofErr w:type="gramStart"/>
      <w:r w:rsidR="00CA0184">
        <w:rPr>
          <w:rFonts w:eastAsiaTheme="minorEastAsia" w:hint="eastAsia"/>
          <w:color w:val="000000"/>
          <w:sz w:val="24"/>
          <w:szCs w:val="24"/>
        </w:rPr>
        <w:t>最大许</w:t>
      </w:r>
      <w:proofErr w:type="gramEnd"/>
      <w:r w:rsidR="00CA0184">
        <w:rPr>
          <w:rFonts w:eastAsiaTheme="minorEastAsia" w:hint="eastAsia"/>
          <w:color w:val="000000"/>
          <w:sz w:val="24"/>
          <w:szCs w:val="24"/>
        </w:rPr>
        <w:t>用面积、安装尺寸等应</w:t>
      </w:r>
      <w:r w:rsidR="00904ED5">
        <w:rPr>
          <w:rFonts w:eastAsiaTheme="minorEastAsia" w:hint="eastAsia"/>
          <w:color w:val="000000"/>
          <w:sz w:val="24"/>
          <w:szCs w:val="24"/>
        </w:rPr>
        <w:t>符合现行国家标准</w:t>
      </w:r>
      <w:r w:rsidR="00904ED5" w:rsidRPr="0045753A">
        <w:rPr>
          <w:rFonts w:eastAsiaTheme="minorEastAsia"/>
          <w:color w:val="000000"/>
          <w:sz w:val="24"/>
          <w:szCs w:val="24"/>
        </w:rPr>
        <w:t>《建筑玻璃应用技术规程》</w:t>
      </w:r>
      <w:r w:rsidR="00904ED5" w:rsidRPr="0045753A">
        <w:rPr>
          <w:rFonts w:eastAsiaTheme="minorEastAsia"/>
          <w:color w:val="000000"/>
          <w:sz w:val="24"/>
          <w:szCs w:val="24"/>
        </w:rPr>
        <w:t>JGJ 113</w:t>
      </w:r>
      <w:r w:rsidR="00904ED5" w:rsidRPr="0045753A">
        <w:rPr>
          <w:rFonts w:eastAsiaTheme="minorEastAsia"/>
          <w:color w:val="000000"/>
          <w:sz w:val="24"/>
          <w:szCs w:val="24"/>
        </w:rPr>
        <w:t>的有关规定</w:t>
      </w:r>
      <w:r w:rsidR="00904ED5">
        <w:rPr>
          <w:rFonts w:eastAsiaTheme="minorEastAsia" w:hint="eastAsia"/>
          <w:color w:val="000000"/>
          <w:sz w:val="24"/>
          <w:szCs w:val="24"/>
        </w:rPr>
        <w:t>。</w:t>
      </w:r>
    </w:p>
    <w:p w:rsidR="002841C9" w:rsidRPr="002841C9" w:rsidRDefault="002841C9" w:rsidP="002841C9">
      <w:pPr>
        <w:widowControl/>
        <w:spacing w:line="360" w:lineRule="auto"/>
        <w:rPr>
          <w:rFonts w:eastAsiaTheme="minorEastAsia"/>
          <w:color w:val="000000"/>
          <w:sz w:val="24"/>
          <w:szCs w:val="24"/>
        </w:rPr>
      </w:pPr>
      <w:r w:rsidRPr="002841C9">
        <w:rPr>
          <w:rFonts w:eastAsiaTheme="minorEastAsia" w:hint="eastAsia"/>
          <w:b/>
          <w:color w:val="000000"/>
          <w:sz w:val="24"/>
          <w:szCs w:val="24"/>
        </w:rPr>
        <w:t>4</w:t>
      </w:r>
      <w:r w:rsidRPr="002841C9">
        <w:rPr>
          <w:rFonts w:eastAsiaTheme="minorEastAsia"/>
          <w:b/>
          <w:color w:val="000000"/>
          <w:sz w:val="24"/>
          <w:szCs w:val="24"/>
        </w:rPr>
        <w:t>.2.</w:t>
      </w:r>
      <w:r w:rsidR="002069CF">
        <w:rPr>
          <w:rFonts w:eastAsiaTheme="minorEastAsia"/>
          <w:b/>
          <w:color w:val="000000"/>
          <w:sz w:val="24"/>
          <w:szCs w:val="24"/>
        </w:rPr>
        <w:t>4</w:t>
      </w:r>
      <w:r w:rsidRPr="002841C9">
        <w:rPr>
          <w:rFonts w:eastAsiaTheme="minorEastAsia"/>
          <w:color w:val="000000"/>
          <w:sz w:val="24"/>
          <w:szCs w:val="24"/>
        </w:rPr>
        <w:t xml:space="preserve">  </w:t>
      </w:r>
      <w:r>
        <w:rPr>
          <w:rFonts w:eastAsiaTheme="minorEastAsia" w:hint="eastAsia"/>
          <w:color w:val="000000"/>
          <w:sz w:val="24"/>
          <w:szCs w:val="24"/>
        </w:rPr>
        <w:t>谷纤维复合</w:t>
      </w:r>
      <w:r w:rsidRPr="002841C9">
        <w:rPr>
          <w:rFonts w:eastAsiaTheme="minorEastAsia" w:hint="eastAsia"/>
          <w:color w:val="000000"/>
          <w:sz w:val="24"/>
          <w:szCs w:val="24"/>
        </w:rPr>
        <w:t>门窗的水密性能、气密性能、隔声性能和采光性能设计应符合</w:t>
      </w:r>
      <w:proofErr w:type="gramStart"/>
      <w:r w:rsidRPr="002841C9">
        <w:rPr>
          <w:rFonts w:eastAsiaTheme="minorEastAsia" w:hint="eastAsia"/>
          <w:color w:val="000000"/>
          <w:sz w:val="24"/>
          <w:szCs w:val="24"/>
        </w:rPr>
        <w:t>现行行业</w:t>
      </w:r>
      <w:proofErr w:type="gramEnd"/>
      <w:r w:rsidRPr="002841C9">
        <w:rPr>
          <w:rFonts w:eastAsiaTheme="minorEastAsia" w:hint="eastAsia"/>
          <w:color w:val="000000"/>
          <w:sz w:val="24"/>
          <w:szCs w:val="24"/>
        </w:rPr>
        <w:t>标准《塑料门窗工程技术规程》</w:t>
      </w:r>
      <w:r w:rsidRPr="002841C9">
        <w:rPr>
          <w:rFonts w:eastAsiaTheme="minorEastAsia" w:hint="eastAsia"/>
          <w:color w:val="000000"/>
          <w:sz w:val="24"/>
          <w:szCs w:val="24"/>
        </w:rPr>
        <w:t>J</w:t>
      </w:r>
      <w:r w:rsidRPr="002841C9">
        <w:rPr>
          <w:rFonts w:eastAsiaTheme="minorEastAsia"/>
          <w:color w:val="000000"/>
          <w:sz w:val="24"/>
          <w:szCs w:val="24"/>
        </w:rPr>
        <w:t>GJ 103</w:t>
      </w:r>
      <w:r w:rsidRPr="002841C9">
        <w:rPr>
          <w:rFonts w:eastAsiaTheme="minorEastAsia" w:hint="eastAsia"/>
          <w:color w:val="000000"/>
          <w:sz w:val="24"/>
          <w:szCs w:val="24"/>
        </w:rPr>
        <w:t>的有关规定。</w:t>
      </w:r>
    </w:p>
    <w:p w:rsidR="002841C9" w:rsidRPr="002841C9" w:rsidRDefault="002841C9" w:rsidP="002841C9">
      <w:pPr>
        <w:widowControl/>
        <w:spacing w:line="360" w:lineRule="auto"/>
        <w:rPr>
          <w:rFonts w:eastAsiaTheme="minorEastAsia"/>
          <w:color w:val="000000"/>
          <w:sz w:val="24"/>
          <w:szCs w:val="24"/>
        </w:rPr>
      </w:pPr>
      <w:bookmarkStart w:id="74" w:name="_Toc531014708"/>
      <w:r w:rsidRPr="002841C9">
        <w:rPr>
          <w:rFonts w:eastAsiaTheme="minorEastAsia" w:hint="eastAsia"/>
          <w:b/>
          <w:color w:val="000000"/>
          <w:sz w:val="24"/>
          <w:szCs w:val="24"/>
        </w:rPr>
        <w:t>4.</w:t>
      </w:r>
      <w:r w:rsidRPr="002841C9">
        <w:rPr>
          <w:rFonts w:eastAsiaTheme="minorEastAsia"/>
          <w:b/>
          <w:color w:val="000000"/>
          <w:sz w:val="24"/>
          <w:szCs w:val="24"/>
        </w:rPr>
        <w:t>2.</w:t>
      </w:r>
      <w:r w:rsidR="002069CF">
        <w:rPr>
          <w:rFonts w:eastAsiaTheme="minorEastAsia"/>
          <w:b/>
          <w:color w:val="000000"/>
          <w:sz w:val="24"/>
          <w:szCs w:val="24"/>
        </w:rPr>
        <w:t>5</w:t>
      </w:r>
      <w:r w:rsidRPr="002841C9">
        <w:rPr>
          <w:rFonts w:eastAsiaTheme="minorEastAsia" w:hint="eastAsia"/>
          <w:color w:val="000000"/>
          <w:sz w:val="24"/>
          <w:szCs w:val="24"/>
        </w:rPr>
        <w:t xml:space="preserve">  </w:t>
      </w:r>
      <w:r>
        <w:rPr>
          <w:rFonts w:eastAsiaTheme="minorEastAsia" w:hint="eastAsia"/>
          <w:color w:val="000000"/>
          <w:sz w:val="24"/>
          <w:szCs w:val="24"/>
        </w:rPr>
        <w:t>谷纤维复合</w:t>
      </w:r>
      <w:proofErr w:type="gramStart"/>
      <w:r w:rsidRPr="002841C9">
        <w:rPr>
          <w:rFonts w:eastAsiaTheme="minorEastAsia" w:hint="eastAsia"/>
          <w:color w:val="000000"/>
          <w:sz w:val="24"/>
          <w:szCs w:val="24"/>
        </w:rPr>
        <w:t>外窗整窗传热系数</w:t>
      </w:r>
      <w:proofErr w:type="gramEnd"/>
      <w:r w:rsidRPr="002841C9">
        <w:rPr>
          <w:rFonts w:eastAsiaTheme="minorEastAsia" w:hint="eastAsia"/>
          <w:color w:val="000000"/>
          <w:sz w:val="24"/>
          <w:szCs w:val="24"/>
        </w:rPr>
        <w:t>、太阳光总透射比、遮阳</w:t>
      </w:r>
      <w:r w:rsidR="009F5C12">
        <w:rPr>
          <w:rFonts w:eastAsiaTheme="minorEastAsia" w:hint="eastAsia"/>
          <w:color w:val="000000"/>
          <w:sz w:val="24"/>
          <w:szCs w:val="24"/>
        </w:rPr>
        <w:t>性能</w:t>
      </w:r>
      <w:r>
        <w:rPr>
          <w:rFonts w:eastAsiaTheme="minorEastAsia" w:hint="eastAsia"/>
          <w:color w:val="000000"/>
          <w:sz w:val="24"/>
          <w:szCs w:val="24"/>
        </w:rPr>
        <w:t>和</w:t>
      </w:r>
      <w:r w:rsidRPr="002841C9">
        <w:rPr>
          <w:rFonts w:eastAsiaTheme="minorEastAsia" w:hint="eastAsia"/>
          <w:color w:val="000000"/>
          <w:sz w:val="24"/>
          <w:szCs w:val="24"/>
        </w:rPr>
        <w:t>可见光透射比应按</w:t>
      </w:r>
      <w:proofErr w:type="gramStart"/>
      <w:r w:rsidRPr="002841C9">
        <w:rPr>
          <w:rFonts w:eastAsiaTheme="minorEastAsia" w:hint="eastAsia"/>
          <w:color w:val="000000"/>
          <w:sz w:val="24"/>
          <w:szCs w:val="24"/>
        </w:rPr>
        <w:t>现行行业</w:t>
      </w:r>
      <w:proofErr w:type="gramEnd"/>
      <w:r w:rsidRPr="002841C9">
        <w:rPr>
          <w:rFonts w:eastAsiaTheme="minorEastAsia" w:hint="eastAsia"/>
          <w:color w:val="000000"/>
          <w:sz w:val="24"/>
          <w:szCs w:val="24"/>
        </w:rPr>
        <w:t>标准《建筑门窗玻璃幕墙热工计算规程》</w:t>
      </w:r>
      <w:r w:rsidRPr="002841C9">
        <w:rPr>
          <w:rFonts w:eastAsiaTheme="minorEastAsia" w:hint="eastAsia"/>
          <w:color w:val="000000"/>
          <w:sz w:val="24"/>
          <w:szCs w:val="24"/>
        </w:rPr>
        <w:t>JGJ/T 151</w:t>
      </w:r>
      <w:r w:rsidRPr="002841C9">
        <w:rPr>
          <w:rFonts w:eastAsiaTheme="minorEastAsia" w:hint="eastAsia"/>
          <w:color w:val="000000"/>
          <w:sz w:val="24"/>
          <w:szCs w:val="24"/>
        </w:rPr>
        <w:t>的规定计算。</w:t>
      </w:r>
      <w:bookmarkEnd w:id="74"/>
    </w:p>
    <w:p w:rsidR="002841C9" w:rsidRPr="002841C9" w:rsidRDefault="002841C9" w:rsidP="002841C9">
      <w:pPr>
        <w:widowControl/>
        <w:spacing w:line="360" w:lineRule="auto"/>
        <w:rPr>
          <w:rFonts w:eastAsiaTheme="minorEastAsia"/>
          <w:color w:val="000000"/>
          <w:sz w:val="24"/>
          <w:szCs w:val="24"/>
        </w:rPr>
      </w:pPr>
      <w:r w:rsidRPr="002841C9">
        <w:rPr>
          <w:rFonts w:eastAsiaTheme="minorEastAsia" w:hint="eastAsia"/>
          <w:b/>
          <w:color w:val="000000"/>
          <w:sz w:val="24"/>
          <w:szCs w:val="24"/>
        </w:rPr>
        <w:lastRenderedPageBreak/>
        <w:t>4</w:t>
      </w:r>
      <w:r w:rsidRPr="002841C9">
        <w:rPr>
          <w:rFonts w:eastAsiaTheme="minorEastAsia"/>
          <w:b/>
          <w:color w:val="000000"/>
          <w:sz w:val="24"/>
          <w:szCs w:val="24"/>
        </w:rPr>
        <w:t>.2.</w:t>
      </w:r>
      <w:r w:rsidR="002069CF">
        <w:rPr>
          <w:rFonts w:eastAsiaTheme="minorEastAsia"/>
          <w:b/>
          <w:color w:val="000000"/>
          <w:sz w:val="24"/>
          <w:szCs w:val="24"/>
        </w:rPr>
        <w:t>6</w:t>
      </w:r>
      <w:r w:rsidRPr="002841C9">
        <w:rPr>
          <w:rFonts w:eastAsiaTheme="minorEastAsia"/>
          <w:color w:val="000000"/>
          <w:sz w:val="24"/>
          <w:szCs w:val="24"/>
        </w:rPr>
        <w:t xml:space="preserve">  </w:t>
      </w:r>
      <w:r>
        <w:rPr>
          <w:rFonts w:eastAsiaTheme="minorEastAsia" w:hint="eastAsia"/>
          <w:color w:val="000000"/>
          <w:sz w:val="24"/>
          <w:szCs w:val="24"/>
        </w:rPr>
        <w:t>谷纤维复合</w:t>
      </w:r>
      <w:r w:rsidRPr="002841C9">
        <w:rPr>
          <w:rFonts w:eastAsiaTheme="minorEastAsia" w:hint="eastAsia"/>
          <w:color w:val="000000"/>
          <w:sz w:val="24"/>
          <w:szCs w:val="24"/>
        </w:rPr>
        <w:t>外窗</w:t>
      </w:r>
      <w:proofErr w:type="gramStart"/>
      <w:r w:rsidRPr="002841C9">
        <w:rPr>
          <w:rFonts w:eastAsiaTheme="minorEastAsia" w:hint="eastAsia"/>
          <w:color w:val="000000"/>
          <w:sz w:val="24"/>
          <w:szCs w:val="24"/>
        </w:rPr>
        <w:t>的整窗传热系数</w:t>
      </w:r>
      <w:proofErr w:type="gramEnd"/>
      <w:r w:rsidRPr="002841C9">
        <w:rPr>
          <w:rFonts w:eastAsiaTheme="minorEastAsia" w:hint="eastAsia"/>
          <w:color w:val="000000"/>
          <w:sz w:val="24"/>
          <w:szCs w:val="24"/>
        </w:rPr>
        <w:t>可采用表</w:t>
      </w:r>
      <w:r w:rsidRPr="002841C9">
        <w:rPr>
          <w:rFonts w:eastAsiaTheme="minorEastAsia" w:hint="eastAsia"/>
          <w:color w:val="000000"/>
          <w:sz w:val="24"/>
          <w:szCs w:val="24"/>
        </w:rPr>
        <w:t>4.3.3</w:t>
      </w:r>
      <w:r w:rsidRPr="002841C9">
        <w:rPr>
          <w:rFonts w:eastAsiaTheme="minorEastAsia" w:hint="eastAsia"/>
          <w:color w:val="000000"/>
          <w:sz w:val="24"/>
          <w:szCs w:val="24"/>
        </w:rPr>
        <w:t>的取值。（厂家提供）</w:t>
      </w:r>
    </w:p>
    <w:p w:rsidR="002841C9" w:rsidRPr="002841C9" w:rsidRDefault="002841C9" w:rsidP="002841C9">
      <w:pPr>
        <w:widowControl/>
        <w:spacing w:line="360" w:lineRule="auto"/>
        <w:rPr>
          <w:rFonts w:eastAsiaTheme="minorEastAsia"/>
          <w:color w:val="000000"/>
          <w:sz w:val="24"/>
          <w:szCs w:val="24"/>
        </w:rPr>
      </w:pPr>
      <w:r w:rsidRPr="002841C9">
        <w:rPr>
          <w:rFonts w:eastAsiaTheme="minorEastAsia" w:hint="eastAsia"/>
          <w:b/>
          <w:color w:val="000000"/>
          <w:sz w:val="24"/>
          <w:szCs w:val="24"/>
        </w:rPr>
        <w:t>4.</w:t>
      </w:r>
      <w:r w:rsidRPr="002841C9">
        <w:rPr>
          <w:rFonts w:eastAsiaTheme="minorEastAsia"/>
          <w:b/>
          <w:color w:val="000000"/>
          <w:sz w:val="24"/>
          <w:szCs w:val="24"/>
        </w:rPr>
        <w:t>2.</w:t>
      </w:r>
      <w:r w:rsidR="002069CF">
        <w:rPr>
          <w:rFonts w:eastAsiaTheme="minorEastAsia"/>
          <w:b/>
          <w:color w:val="000000"/>
          <w:sz w:val="24"/>
          <w:szCs w:val="24"/>
        </w:rPr>
        <w:t>7</w:t>
      </w:r>
      <w:r w:rsidRPr="002841C9">
        <w:rPr>
          <w:rFonts w:eastAsiaTheme="minorEastAsia" w:hint="eastAsia"/>
          <w:color w:val="000000"/>
          <w:sz w:val="24"/>
          <w:szCs w:val="24"/>
        </w:rPr>
        <w:t xml:space="preserve"> </w:t>
      </w:r>
      <w:r w:rsidRPr="002841C9">
        <w:rPr>
          <w:rFonts w:eastAsiaTheme="minorEastAsia"/>
          <w:color w:val="000000"/>
          <w:sz w:val="24"/>
          <w:szCs w:val="24"/>
        </w:rPr>
        <w:t xml:space="preserve"> </w:t>
      </w:r>
      <w:r w:rsidRPr="002841C9">
        <w:rPr>
          <w:rFonts w:eastAsiaTheme="minorEastAsia" w:hint="eastAsia"/>
          <w:color w:val="000000"/>
          <w:sz w:val="24"/>
          <w:szCs w:val="24"/>
        </w:rPr>
        <w:t>在没有精确计算的情况下，窗框与玻璃结合处的线传热系数可采用表</w:t>
      </w:r>
      <w:r>
        <w:rPr>
          <w:rFonts w:eastAsiaTheme="minorEastAsia"/>
          <w:color w:val="000000"/>
          <w:sz w:val="24"/>
          <w:szCs w:val="24"/>
        </w:rPr>
        <w:t>4.2.</w:t>
      </w:r>
      <w:r w:rsidR="00CF3539">
        <w:rPr>
          <w:rFonts w:eastAsiaTheme="minorEastAsia"/>
          <w:color w:val="000000"/>
          <w:sz w:val="24"/>
          <w:szCs w:val="24"/>
        </w:rPr>
        <w:t>7</w:t>
      </w:r>
      <w:r w:rsidRPr="002841C9">
        <w:rPr>
          <w:rFonts w:eastAsiaTheme="minorEastAsia" w:hint="eastAsia"/>
          <w:color w:val="000000"/>
          <w:sz w:val="24"/>
          <w:szCs w:val="24"/>
        </w:rPr>
        <w:t>的取值。</w:t>
      </w:r>
    </w:p>
    <w:p w:rsidR="002841C9" w:rsidRDefault="002841C9" w:rsidP="002841C9">
      <w:pPr>
        <w:widowControl/>
        <w:spacing w:line="360" w:lineRule="auto"/>
        <w:jc w:val="center"/>
        <w:rPr>
          <w:rFonts w:eastAsiaTheme="minorEastAsia"/>
          <w:b/>
          <w:color w:val="000000"/>
          <w:szCs w:val="21"/>
        </w:rPr>
      </w:pPr>
      <w:r w:rsidRPr="002841C9">
        <w:rPr>
          <w:rFonts w:eastAsiaTheme="minorEastAsia" w:hint="eastAsia"/>
          <w:b/>
          <w:color w:val="000000"/>
          <w:szCs w:val="21"/>
        </w:rPr>
        <w:t>表</w:t>
      </w:r>
      <w:r w:rsidRPr="002841C9">
        <w:rPr>
          <w:rFonts w:eastAsiaTheme="minorEastAsia" w:hint="eastAsia"/>
          <w:b/>
          <w:color w:val="000000"/>
          <w:szCs w:val="21"/>
        </w:rPr>
        <w:t>4.</w:t>
      </w:r>
      <w:r w:rsidRPr="002841C9">
        <w:rPr>
          <w:rFonts w:eastAsiaTheme="minorEastAsia"/>
          <w:b/>
          <w:color w:val="000000"/>
          <w:szCs w:val="21"/>
        </w:rPr>
        <w:t>2.</w:t>
      </w:r>
      <w:r w:rsidR="00CF3539">
        <w:rPr>
          <w:rFonts w:eastAsiaTheme="minorEastAsia"/>
          <w:b/>
          <w:color w:val="000000"/>
          <w:szCs w:val="21"/>
        </w:rPr>
        <w:t>7</w:t>
      </w:r>
      <w:r w:rsidRPr="002841C9">
        <w:rPr>
          <w:rFonts w:eastAsiaTheme="minorEastAsia"/>
          <w:b/>
          <w:color w:val="000000"/>
          <w:szCs w:val="21"/>
        </w:rPr>
        <w:t xml:space="preserve">  </w:t>
      </w:r>
      <w:r w:rsidRPr="002841C9">
        <w:rPr>
          <w:rFonts w:eastAsiaTheme="minorEastAsia" w:hint="eastAsia"/>
          <w:b/>
          <w:color w:val="000000"/>
          <w:szCs w:val="21"/>
        </w:rPr>
        <w:t>谷纤维复合外窗窗框与玻璃结合处的线传热系数</w:t>
      </w:r>
      <w:r w:rsidRPr="002841C9">
        <w:rPr>
          <w:rFonts w:eastAsiaTheme="minorEastAsia" w:hint="eastAsia"/>
          <w:b/>
          <w:color w:val="000000"/>
          <w:szCs w:val="21"/>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24"/>
        <w:gridCol w:w="2824"/>
        <w:gridCol w:w="2824"/>
      </w:tblGrid>
      <w:tr w:rsidR="002841C9" w:rsidRPr="002841C9" w:rsidTr="00D063AF">
        <w:trPr>
          <w:trHeight w:val="248"/>
          <w:tblHeader/>
        </w:trPr>
        <w:tc>
          <w:tcPr>
            <w:tcW w:w="2824" w:type="dxa"/>
            <w:vAlign w:val="center"/>
          </w:tcPr>
          <w:p w:rsidR="002841C9" w:rsidRDefault="002841C9" w:rsidP="002841C9">
            <w:pPr>
              <w:widowControl/>
              <w:rPr>
                <w:rFonts w:eastAsiaTheme="minorEastAsia"/>
                <w:color w:val="000000"/>
                <w:szCs w:val="21"/>
              </w:rPr>
            </w:pPr>
            <w:r w:rsidRPr="002841C9">
              <w:rPr>
                <w:rFonts w:eastAsiaTheme="minorEastAsia" w:hint="eastAsia"/>
                <w:color w:val="000000"/>
                <w:szCs w:val="21"/>
              </w:rPr>
              <w:t>双层或三层未镀膜中空玻璃</w:t>
            </w:r>
          </w:p>
          <w:p w:rsidR="002841C9" w:rsidRPr="002841C9" w:rsidRDefault="002841C9" w:rsidP="002841C9">
            <w:pPr>
              <w:widowControl/>
              <w:jc w:val="center"/>
              <w:rPr>
                <w:rFonts w:eastAsiaTheme="minorEastAsia"/>
                <w:color w:val="000000"/>
                <w:szCs w:val="21"/>
              </w:rPr>
            </w:pPr>
            <w:r w:rsidRPr="002841C9">
              <w:rPr>
                <w:rFonts w:eastAsiaTheme="minorEastAsia" w:hint="eastAsia"/>
                <w:color w:val="000000"/>
                <w:szCs w:val="21"/>
              </w:rPr>
              <w:t>[W/( m</w:t>
            </w:r>
            <w:r w:rsidRPr="002841C9">
              <w:rPr>
                <w:rFonts w:eastAsiaTheme="minorEastAsia" w:hint="eastAsia"/>
                <w:color w:val="000000"/>
                <w:szCs w:val="21"/>
                <w:vertAlign w:val="superscript"/>
              </w:rPr>
              <w:t>2</w:t>
            </w:r>
            <w:r w:rsidRPr="002841C9">
              <w:rPr>
                <w:rFonts w:eastAsiaTheme="minorEastAsia" w:hint="eastAsia"/>
                <w:color w:val="000000"/>
                <w:szCs w:val="21"/>
              </w:rPr>
              <w:t>·</w:t>
            </w:r>
            <w:r w:rsidRPr="002841C9">
              <w:rPr>
                <w:rFonts w:eastAsiaTheme="minorEastAsia" w:hint="eastAsia"/>
                <w:color w:val="000000"/>
                <w:szCs w:val="21"/>
              </w:rPr>
              <w:t>K)]</w:t>
            </w:r>
          </w:p>
        </w:tc>
        <w:tc>
          <w:tcPr>
            <w:tcW w:w="2824" w:type="dxa"/>
            <w:vAlign w:val="center"/>
          </w:tcPr>
          <w:p w:rsidR="00D0255B" w:rsidRDefault="002841C9" w:rsidP="00D0255B">
            <w:pPr>
              <w:widowControl/>
              <w:jc w:val="center"/>
              <w:rPr>
                <w:rFonts w:eastAsiaTheme="minorEastAsia"/>
                <w:color w:val="000000"/>
                <w:szCs w:val="21"/>
              </w:rPr>
            </w:pPr>
            <w:r w:rsidRPr="002841C9">
              <w:rPr>
                <w:rFonts w:eastAsiaTheme="minorEastAsia" w:hint="eastAsia"/>
                <w:color w:val="000000"/>
                <w:szCs w:val="21"/>
              </w:rPr>
              <w:t>两</w:t>
            </w:r>
            <w:proofErr w:type="gramStart"/>
            <w:r w:rsidRPr="002841C9">
              <w:rPr>
                <w:rFonts w:eastAsiaTheme="minorEastAsia" w:hint="eastAsia"/>
                <w:color w:val="000000"/>
                <w:szCs w:val="21"/>
              </w:rPr>
              <w:t>玻</w:t>
            </w:r>
            <w:proofErr w:type="gramEnd"/>
            <w:r w:rsidRPr="002841C9">
              <w:rPr>
                <w:rFonts w:eastAsiaTheme="minorEastAsia" w:hint="eastAsia"/>
                <w:color w:val="000000"/>
                <w:szCs w:val="21"/>
              </w:rPr>
              <w:t>单腔中空玻璃</w:t>
            </w:r>
          </w:p>
          <w:p w:rsidR="00D0255B" w:rsidRDefault="002841C9" w:rsidP="00D0255B">
            <w:pPr>
              <w:widowControl/>
              <w:jc w:val="center"/>
              <w:rPr>
                <w:rFonts w:eastAsiaTheme="minorEastAsia"/>
                <w:color w:val="000000"/>
                <w:szCs w:val="21"/>
              </w:rPr>
            </w:pPr>
            <w:r w:rsidRPr="002841C9">
              <w:rPr>
                <w:rFonts w:eastAsiaTheme="minorEastAsia" w:hint="eastAsia"/>
                <w:color w:val="000000"/>
                <w:szCs w:val="21"/>
              </w:rPr>
              <w:t>（一片低辐射镀膜玻璃）</w:t>
            </w:r>
          </w:p>
          <w:p w:rsidR="002841C9" w:rsidRPr="002841C9" w:rsidRDefault="002841C9" w:rsidP="00D0255B">
            <w:pPr>
              <w:widowControl/>
              <w:jc w:val="center"/>
              <w:rPr>
                <w:rFonts w:eastAsiaTheme="minorEastAsia"/>
                <w:color w:val="000000"/>
                <w:szCs w:val="21"/>
              </w:rPr>
            </w:pPr>
            <w:r w:rsidRPr="002841C9">
              <w:rPr>
                <w:rFonts w:eastAsiaTheme="minorEastAsia" w:hint="eastAsia"/>
                <w:color w:val="000000"/>
                <w:szCs w:val="21"/>
              </w:rPr>
              <w:t>[W/( m</w:t>
            </w:r>
            <w:r w:rsidRPr="002841C9">
              <w:rPr>
                <w:rFonts w:eastAsiaTheme="minorEastAsia" w:hint="eastAsia"/>
                <w:color w:val="000000"/>
                <w:szCs w:val="21"/>
                <w:vertAlign w:val="superscript"/>
              </w:rPr>
              <w:t>2</w:t>
            </w:r>
            <w:r w:rsidRPr="002841C9">
              <w:rPr>
                <w:rFonts w:eastAsiaTheme="minorEastAsia" w:hint="eastAsia"/>
                <w:color w:val="000000"/>
                <w:szCs w:val="21"/>
              </w:rPr>
              <w:t>·</w:t>
            </w:r>
            <w:r w:rsidRPr="002841C9">
              <w:rPr>
                <w:rFonts w:eastAsiaTheme="minorEastAsia" w:hint="eastAsia"/>
                <w:color w:val="000000"/>
                <w:szCs w:val="21"/>
              </w:rPr>
              <w:t>K)]</w:t>
            </w:r>
          </w:p>
        </w:tc>
        <w:tc>
          <w:tcPr>
            <w:tcW w:w="2824" w:type="dxa"/>
            <w:vAlign w:val="center"/>
          </w:tcPr>
          <w:p w:rsidR="002841C9" w:rsidRDefault="002841C9" w:rsidP="00D0255B">
            <w:pPr>
              <w:widowControl/>
              <w:jc w:val="center"/>
              <w:rPr>
                <w:rFonts w:eastAsiaTheme="minorEastAsia"/>
                <w:color w:val="000000"/>
                <w:szCs w:val="21"/>
              </w:rPr>
            </w:pPr>
            <w:r w:rsidRPr="002841C9">
              <w:rPr>
                <w:rFonts w:eastAsiaTheme="minorEastAsia" w:hint="eastAsia"/>
                <w:color w:val="000000"/>
                <w:szCs w:val="21"/>
              </w:rPr>
              <w:t>三</w:t>
            </w:r>
            <w:proofErr w:type="gramStart"/>
            <w:r w:rsidRPr="002841C9">
              <w:rPr>
                <w:rFonts w:eastAsiaTheme="minorEastAsia" w:hint="eastAsia"/>
                <w:color w:val="000000"/>
                <w:szCs w:val="21"/>
              </w:rPr>
              <w:t>玻</w:t>
            </w:r>
            <w:proofErr w:type="gramEnd"/>
            <w:r w:rsidRPr="002841C9">
              <w:rPr>
                <w:rFonts w:eastAsiaTheme="minorEastAsia" w:hint="eastAsia"/>
                <w:color w:val="000000"/>
                <w:szCs w:val="21"/>
              </w:rPr>
              <w:t>两腔中空玻璃</w:t>
            </w:r>
          </w:p>
          <w:p w:rsidR="00D0255B" w:rsidRDefault="002841C9" w:rsidP="00D0255B">
            <w:pPr>
              <w:widowControl/>
              <w:jc w:val="center"/>
              <w:rPr>
                <w:rFonts w:eastAsiaTheme="minorEastAsia"/>
                <w:color w:val="000000"/>
                <w:szCs w:val="21"/>
              </w:rPr>
            </w:pPr>
            <w:r w:rsidRPr="002841C9">
              <w:rPr>
                <w:rFonts w:eastAsiaTheme="minorEastAsia" w:hint="eastAsia"/>
                <w:color w:val="000000"/>
                <w:szCs w:val="21"/>
              </w:rPr>
              <w:t>（两片低辐射镀膜）</w:t>
            </w:r>
          </w:p>
          <w:p w:rsidR="002841C9" w:rsidRPr="002841C9" w:rsidRDefault="002841C9" w:rsidP="00D0255B">
            <w:pPr>
              <w:widowControl/>
              <w:jc w:val="center"/>
              <w:rPr>
                <w:rFonts w:eastAsiaTheme="minorEastAsia"/>
                <w:color w:val="000000"/>
                <w:szCs w:val="21"/>
              </w:rPr>
            </w:pPr>
            <w:r w:rsidRPr="002841C9">
              <w:rPr>
                <w:rFonts w:eastAsiaTheme="minorEastAsia" w:hint="eastAsia"/>
                <w:color w:val="000000"/>
                <w:szCs w:val="21"/>
              </w:rPr>
              <w:t>[W/( m</w:t>
            </w:r>
            <w:r w:rsidRPr="002841C9">
              <w:rPr>
                <w:rFonts w:eastAsiaTheme="minorEastAsia" w:hint="eastAsia"/>
                <w:color w:val="000000"/>
                <w:szCs w:val="21"/>
                <w:vertAlign w:val="superscript"/>
              </w:rPr>
              <w:t>2</w:t>
            </w:r>
            <w:r w:rsidRPr="002841C9">
              <w:rPr>
                <w:rFonts w:eastAsiaTheme="minorEastAsia" w:hint="eastAsia"/>
                <w:color w:val="000000"/>
                <w:szCs w:val="21"/>
              </w:rPr>
              <w:t>·</w:t>
            </w:r>
            <w:r w:rsidRPr="002841C9">
              <w:rPr>
                <w:rFonts w:eastAsiaTheme="minorEastAsia" w:hint="eastAsia"/>
                <w:color w:val="000000"/>
                <w:szCs w:val="21"/>
              </w:rPr>
              <w:t>K)]</w:t>
            </w:r>
          </w:p>
        </w:tc>
      </w:tr>
      <w:tr w:rsidR="002841C9" w:rsidRPr="002841C9" w:rsidTr="00D063AF">
        <w:tc>
          <w:tcPr>
            <w:tcW w:w="2824" w:type="dxa"/>
            <w:vAlign w:val="center"/>
          </w:tcPr>
          <w:p w:rsidR="002841C9" w:rsidRPr="002841C9" w:rsidRDefault="00D0255B" w:rsidP="00D0255B">
            <w:pPr>
              <w:widowControl/>
              <w:jc w:val="center"/>
              <w:rPr>
                <w:rFonts w:eastAsiaTheme="minorEastAsia"/>
                <w:color w:val="000000"/>
                <w:szCs w:val="21"/>
              </w:rPr>
            </w:pPr>
            <w:r>
              <w:rPr>
                <w:rFonts w:eastAsiaTheme="minorEastAsia" w:hint="eastAsia"/>
                <w:color w:val="000000"/>
                <w:szCs w:val="21"/>
              </w:rPr>
              <w:t>0</w:t>
            </w:r>
            <w:r>
              <w:rPr>
                <w:rFonts w:eastAsiaTheme="minorEastAsia"/>
                <w:color w:val="000000"/>
                <w:szCs w:val="21"/>
              </w:rPr>
              <w:t>.04</w:t>
            </w:r>
          </w:p>
        </w:tc>
        <w:tc>
          <w:tcPr>
            <w:tcW w:w="2824" w:type="dxa"/>
            <w:vAlign w:val="center"/>
          </w:tcPr>
          <w:p w:rsidR="002841C9" w:rsidRPr="002841C9" w:rsidRDefault="00D0255B" w:rsidP="00D0255B">
            <w:pPr>
              <w:widowControl/>
              <w:jc w:val="center"/>
              <w:rPr>
                <w:rFonts w:eastAsiaTheme="minorEastAsia"/>
                <w:color w:val="000000"/>
                <w:szCs w:val="21"/>
              </w:rPr>
            </w:pPr>
            <w:r>
              <w:rPr>
                <w:rFonts w:eastAsiaTheme="minorEastAsia" w:hint="eastAsia"/>
                <w:color w:val="000000"/>
                <w:szCs w:val="21"/>
              </w:rPr>
              <w:t>0</w:t>
            </w:r>
            <w:r>
              <w:rPr>
                <w:rFonts w:eastAsiaTheme="minorEastAsia"/>
                <w:color w:val="000000"/>
                <w:szCs w:val="21"/>
              </w:rPr>
              <w:t>.06</w:t>
            </w:r>
          </w:p>
        </w:tc>
        <w:tc>
          <w:tcPr>
            <w:tcW w:w="2824" w:type="dxa"/>
            <w:vAlign w:val="center"/>
          </w:tcPr>
          <w:p w:rsidR="002841C9" w:rsidRPr="002841C9" w:rsidRDefault="00D0255B" w:rsidP="00D0255B">
            <w:pPr>
              <w:widowControl/>
              <w:jc w:val="center"/>
              <w:rPr>
                <w:rFonts w:eastAsiaTheme="minorEastAsia"/>
                <w:color w:val="000000"/>
                <w:szCs w:val="21"/>
              </w:rPr>
            </w:pPr>
            <w:r>
              <w:rPr>
                <w:rFonts w:eastAsiaTheme="minorEastAsia" w:hint="eastAsia"/>
                <w:color w:val="000000"/>
                <w:szCs w:val="21"/>
              </w:rPr>
              <w:t>0</w:t>
            </w:r>
            <w:r>
              <w:rPr>
                <w:rFonts w:eastAsiaTheme="minorEastAsia"/>
                <w:color w:val="000000"/>
                <w:szCs w:val="21"/>
              </w:rPr>
              <w:t>.06</w:t>
            </w:r>
          </w:p>
        </w:tc>
      </w:tr>
    </w:tbl>
    <w:p w:rsidR="002841C9" w:rsidRPr="002841C9" w:rsidRDefault="002841C9" w:rsidP="002841C9">
      <w:pPr>
        <w:widowControl/>
        <w:spacing w:line="360" w:lineRule="auto"/>
        <w:rPr>
          <w:rFonts w:eastAsiaTheme="minorEastAsia"/>
          <w:color w:val="000000"/>
          <w:sz w:val="24"/>
          <w:szCs w:val="24"/>
        </w:rPr>
      </w:pPr>
      <w:r w:rsidRPr="00D16634">
        <w:rPr>
          <w:rFonts w:eastAsiaTheme="minorEastAsia" w:hint="eastAsia"/>
          <w:b/>
          <w:color w:val="000000"/>
          <w:sz w:val="24"/>
          <w:szCs w:val="24"/>
        </w:rPr>
        <w:t>4.</w:t>
      </w:r>
      <w:r w:rsidRPr="00D16634">
        <w:rPr>
          <w:rFonts w:eastAsiaTheme="minorEastAsia"/>
          <w:b/>
          <w:color w:val="000000"/>
          <w:sz w:val="24"/>
          <w:szCs w:val="24"/>
        </w:rPr>
        <w:t>2.</w:t>
      </w:r>
      <w:r w:rsidR="002069CF">
        <w:rPr>
          <w:rFonts w:eastAsiaTheme="minorEastAsia"/>
          <w:b/>
          <w:color w:val="000000"/>
          <w:sz w:val="24"/>
          <w:szCs w:val="24"/>
        </w:rPr>
        <w:t>8</w:t>
      </w:r>
      <w:r w:rsidRPr="002841C9">
        <w:rPr>
          <w:rFonts w:eastAsiaTheme="minorEastAsia"/>
          <w:color w:val="000000"/>
          <w:sz w:val="24"/>
          <w:szCs w:val="24"/>
        </w:rPr>
        <w:t xml:space="preserve">  </w:t>
      </w:r>
      <w:proofErr w:type="gramStart"/>
      <w:r w:rsidRPr="002841C9">
        <w:rPr>
          <w:rFonts w:eastAsiaTheme="minorEastAsia" w:hint="eastAsia"/>
          <w:color w:val="000000"/>
          <w:sz w:val="24"/>
          <w:szCs w:val="24"/>
        </w:rPr>
        <w:t>整窗结</w:t>
      </w:r>
      <w:proofErr w:type="gramEnd"/>
      <w:r w:rsidRPr="002841C9">
        <w:rPr>
          <w:rFonts w:eastAsiaTheme="minorEastAsia" w:hint="eastAsia"/>
          <w:color w:val="000000"/>
          <w:sz w:val="24"/>
          <w:szCs w:val="24"/>
        </w:rPr>
        <w:t>露性能评价应符合</w:t>
      </w:r>
      <w:proofErr w:type="gramStart"/>
      <w:r w:rsidRPr="002841C9">
        <w:rPr>
          <w:rFonts w:eastAsiaTheme="minorEastAsia" w:hint="eastAsia"/>
          <w:color w:val="000000"/>
          <w:sz w:val="24"/>
          <w:szCs w:val="24"/>
        </w:rPr>
        <w:t>现行行业</w:t>
      </w:r>
      <w:proofErr w:type="gramEnd"/>
      <w:r w:rsidRPr="002841C9">
        <w:rPr>
          <w:rFonts w:eastAsiaTheme="minorEastAsia" w:hint="eastAsia"/>
          <w:color w:val="000000"/>
          <w:sz w:val="24"/>
          <w:szCs w:val="24"/>
        </w:rPr>
        <w:t>标准《建筑门窗玻璃幕墙热工计算规程》</w:t>
      </w:r>
      <w:r w:rsidRPr="002841C9">
        <w:rPr>
          <w:rFonts w:eastAsiaTheme="minorEastAsia"/>
          <w:color w:val="000000"/>
          <w:sz w:val="24"/>
          <w:szCs w:val="24"/>
        </w:rPr>
        <w:t>JGJ/T 151</w:t>
      </w:r>
      <w:r w:rsidRPr="002841C9">
        <w:rPr>
          <w:rFonts w:eastAsiaTheme="minorEastAsia" w:hint="eastAsia"/>
          <w:color w:val="000000"/>
          <w:sz w:val="24"/>
          <w:szCs w:val="24"/>
        </w:rPr>
        <w:t>的有关规定。</w:t>
      </w:r>
    </w:p>
    <w:p w:rsidR="002841C9" w:rsidRDefault="002841C9" w:rsidP="002841C9">
      <w:pPr>
        <w:widowControl/>
        <w:spacing w:line="360" w:lineRule="auto"/>
        <w:rPr>
          <w:rFonts w:eastAsiaTheme="minorEastAsia"/>
          <w:color w:val="000000"/>
          <w:sz w:val="24"/>
          <w:szCs w:val="24"/>
        </w:rPr>
      </w:pPr>
      <w:r w:rsidRPr="00D16634">
        <w:rPr>
          <w:rFonts w:eastAsiaTheme="minorEastAsia" w:hint="eastAsia"/>
          <w:b/>
          <w:color w:val="000000"/>
          <w:sz w:val="24"/>
          <w:szCs w:val="24"/>
        </w:rPr>
        <w:t>4</w:t>
      </w:r>
      <w:r w:rsidRPr="00D16634">
        <w:rPr>
          <w:rFonts w:eastAsiaTheme="minorEastAsia"/>
          <w:b/>
          <w:color w:val="000000"/>
          <w:sz w:val="24"/>
          <w:szCs w:val="24"/>
        </w:rPr>
        <w:t>.2.</w:t>
      </w:r>
      <w:r w:rsidR="002069CF">
        <w:rPr>
          <w:rFonts w:eastAsiaTheme="minorEastAsia"/>
          <w:b/>
          <w:color w:val="000000"/>
          <w:sz w:val="24"/>
          <w:szCs w:val="24"/>
        </w:rPr>
        <w:t>9</w:t>
      </w:r>
      <w:r w:rsidRPr="002841C9">
        <w:rPr>
          <w:rFonts w:eastAsiaTheme="minorEastAsia"/>
          <w:color w:val="000000"/>
          <w:sz w:val="24"/>
          <w:szCs w:val="24"/>
        </w:rPr>
        <w:t xml:space="preserve">  </w:t>
      </w:r>
      <w:r w:rsidRPr="002841C9">
        <w:rPr>
          <w:rFonts w:eastAsiaTheme="minorEastAsia" w:hint="eastAsia"/>
          <w:color w:val="000000"/>
          <w:sz w:val="24"/>
          <w:szCs w:val="24"/>
        </w:rPr>
        <w:t>玻璃防热炸裂设计和</w:t>
      </w:r>
      <w:proofErr w:type="gramStart"/>
      <w:r w:rsidR="00D16634">
        <w:rPr>
          <w:rFonts w:eastAsiaTheme="minorEastAsia" w:hint="eastAsia"/>
          <w:color w:val="000000"/>
          <w:sz w:val="24"/>
          <w:szCs w:val="24"/>
        </w:rPr>
        <w:t>防</w:t>
      </w:r>
      <w:r w:rsidRPr="002841C9">
        <w:rPr>
          <w:rFonts w:eastAsiaTheme="minorEastAsia" w:hint="eastAsia"/>
          <w:color w:val="000000"/>
          <w:sz w:val="24"/>
          <w:szCs w:val="24"/>
        </w:rPr>
        <w:t>人体</w:t>
      </w:r>
      <w:proofErr w:type="gramEnd"/>
      <w:r w:rsidRPr="002841C9">
        <w:rPr>
          <w:rFonts w:eastAsiaTheme="minorEastAsia" w:hint="eastAsia"/>
          <w:color w:val="000000"/>
          <w:sz w:val="24"/>
          <w:szCs w:val="24"/>
        </w:rPr>
        <w:t>冲击应符合</w:t>
      </w:r>
      <w:proofErr w:type="gramStart"/>
      <w:r w:rsidRPr="002841C9">
        <w:rPr>
          <w:rFonts w:eastAsiaTheme="minorEastAsia" w:hint="eastAsia"/>
          <w:color w:val="000000"/>
          <w:sz w:val="24"/>
          <w:szCs w:val="24"/>
        </w:rPr>
        <w:t>现行行业</w:t>
      </w:r>
      <w:proofErr w:type="gramEnd"/>
      <w:r w:rsidRPr="002841C9">
        <w:rPr>
          <w:rFonts w:eastAsiaTheme="minorEastAsia" w:hint="eastAsia"/>
          <w:color w:val="000000"/>
          <w:sz w:val="24"/>
          <w:szCs w:val="24"/>
        </w:rPr>
        <w:t>标准《建筑玻璃应用技术规程》</w:t>
      </w:r>
      <w:r w:rsidRPr="002841C9">
        <w:rPr>
          <w:rFonts w:eastAsiaTheme="minorEastAsia"/>
          <w:color w:val="000000"/>
          <w:sz w:val="24"/>
          <w:szCs w:val="24"/>
        </w:rPr>
        <w:t>JGJ 113</w:t>
      </w:r>
      <w:r w:rsidRPr="002841C9">
        <w:rPr>
          <w:rFonts w:eastAsiaTheme="minorEastAsia" w:hint="eastAsia"/>
          <w:color w:val="000000"/>
          <w:sz w:val="24"/>
          <w:szCs w:val="24"/>
        </w:rPr>
        <w:t>的有关规定。</w:t>
      </w:r>
    </w:p>
    <w:p w:rsidR="002E1186" w:rsidRPr="002E1186" w:rsidRDefault="002E1186" w:rsidP="00584445">
      <w:pPr>
        <w:keepNext/>
        <w:keepLines/>
        <w:spacing w:beforeLines="50" w:before="156" w:afterLines="50" w:after="156" w:line="360" w:lineRule="auto"/>
        <w:jc w:val="center"/>
        <w:outlineLvl w:val="1"/>
        <w:rPr>
          <w:rFonts w:eastAsia="黑体"/>
          <w:kern w:val="0"/>
          <w:sz w:val="28"/>
          <w:szCs w:val="28"/>
        </w:rPr>
      </w:pPr>
      <w:bookmarkStart w:id="75" w:name="_Toc83289014"/>
      <w:r w:rsidRPr="002E1186">
        <w:rPr>
          <w:rFonts w:eastAsia="黑体" w:hint="eastAsia"/>
          <w:kern w:val="0"/>
          <w:sz w:val="28"/>
          <w:szCs w:val="28"/>
        </w:rPr>
        <w:t>4</w:t>
      </w:r>
      <w:r w:rsidRPr="002E1186">
        <w:rPr>
          <w:rFonts w:eastAsia="黑体"/>
          <w:kern w:val="0"/>
          <w:sz w:val="28"/>
          <w:szCs w:val="28"/>
        </w:rPr>
        <w:t xml:space="preserve">.3  </w:t>
      </w:r>
      <w:r w:rsidRPr="002E1186">
        <w:rPr>
          <w:rFonts w:eastAsia="黑体" w:hint="eastAsia"/>
          <w:kern w:val="0"/>
          <w:sz w:val="28"/>
          <w:szCs w:val="28"/>
        </w:rPr>
        <w:t>构造设计</w:t>
      </w:r>
      <w:bookmarkEnd w:id="75"/>
    </w:p>
    <w:p w:rsidR="00801540" w:rsidRDefault="00801540" w:rsidP="00801540">
      <w:pPr>
        <w:widowControl/>
        <w:spacing w:line="360" w:lineRule="auto"/>
        <w:rPr>
          <w:rFonts w:eastAsiaTheme="minorEastAsia"/>
          <w:color w:val="000000"/>
          <w:sz w:val="24"/>
          <w:szCs w:val="24"/>
        </w:rPr>
      </w:pPr>
      <w:r w:rsidRPr="00801540">
        <w:rPr>
          <w:rFonts w:eastAsiaTheme="minorEastAsia" w:hint="eastAsia"/>
          <w:b/>
          <w:color w:val="000000"/>
          <w:sz w:val="24"/>
          <w:szCs w:val="24"/>
        </w:rPr>
        <w:t>4</w:t>
      </w:r>
      <w:r w:rsidRPr="00801540">
        <w:rPr>
          <w:rFonts w:eastAsiaTheme="minorEastAsia"/>
          <w:b/>
          <w:color w:val="000000"/>
          <w:sz w:val="24"/>
          <w:szCs w:val="24"/>
        </w:rPr>
        <w:t>.3.1</w:t>
      </w:r>
      <w:r>
        <w:rPr>
          <w:rFonts w:eastAsiaTheme="minorEastAsia"/>
          <w:color w:val="000000"/>
          <w:sz w:val="24"/>
          <w:szCs w:val="24"/>
        </w:rPr>
        <w:t xml:space="preserve">  </w:t>
      </w:r>
      <w:r>
        <w:rPr>
          <w:rFonts w:eastAsiaTheme="minorEastAsia" w:hint="eastAsia"/>
          <w:color w:val="000000"/>
          <w:sz w:val="24"/>
          <w:szCs w:val="24"/>
        </w:rPr>
        <w:t>谷纤维复合</w:t>
      </w:r>
      <w:r w:rsidR="00F42BCB">
        <w:rPr>
          <w:rFonts w:eastAsiaTheme="minorEastAsia" w:hint="eastAsia"/>
          <w:color w:val="000000"/>
          <w:sz w:val="24"/>
          <w:szCs w:val="24"/>
        </w:rPr>
        <w:t>门窗的</w:t>
      </w:r>
      <w:r w:rsidRPr="00801540">
        <w:rPr>
          <w:rFonts w:eastAsiaTheme="minorEastAsia" w:hint="eastAsia"/>
          <w:color w:val="000000"/>
          <w:sz w:val="24"/>
          <w:szCs w:val="24"/>
        </w:rPr>
        <w:t>立面设计应根据</w:t>
      </w:r>
      <w:r w:rsidR="00F42BCB">
        <w:rPr>
          <w:rFonts w:eastAsiaTheme="minorEastAsia" w:hint="eastAsia"/>
          <w:color w:val="000000"/>
          <w:sz w:val="24"/>
          <w:szCs w:val="24"/>
        </w:rPr>
        <w:t>建筑功能确定，并保证启闭、</w:t>
      </w:r>
      <w:r w:rsidR="00F42BCB" w:rsidRPr="00801540">
        <w:rPr>
          <w:rFonts w:eastAsiaTheme="minorEastAsia" w:hint="eastAsia"/>
          <w:color w:val="000000"/>
          <w:sz w:val="24"/>
          <w:szCs w:val="24"/>
        </w:rPr>
        <w:t>清洁、维修的方便性和安全性</w:t>
      </w:r>
      <w:r w:rsidRPr="00801540">
        <w:rPr>
          <w:rFonts w:eastAsiaTheme="minorEastAsia" w:hint="eastAsia"/>
          <w:color w:val="000000"/>
          <w:sz w:val="24"/>
          <w:szCs w:val="24"/>
        </w:rPr>
        <w:t>。</w:t>
      </w:r>
    </w:p>
    <w:p w:rsidR="008A7D19" w:rsidRPr="004018BB" w:rsidRDefault="008A7D19" w:rsidP="008A7D19">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Pr>
          <w:rFonts w:ascii="楷体" w:eastAsia="楷体" w:hAnsi="楷体" w:hint="eastAsia"/>
          <w:bCs/>
          <w:sz w:val="22"/>
        </w:rPr>
        <w:t>谷纤维复合</w:t>
      </w:r>
      <w:r w:rsidRPr="004018BB">
        <w:rPr>
          <w:rFonts w:ascii="楷体" w:eastAsia="楷体" w:hAnsi="楷体" w:hint="eastAsia"/>
          <w:bCs/>
          <w:sz w:val="22"/>
        </w:rPr>
        <w:t>门窗</w:t>
      </w:r>
      <w:r>
        <w:rPr>
          <w:rFonts w:ascii="楷体" w:eastAsia="楷体" w:hAnsi="楷体" w:hint="eastAsia"/>
          <w:bCs/>
          <w:sz w:val="22"/>
        </w:rPr>
        <w:t>开启方式应依据房屋不同的使用功能确定。窗扇开启关闭应便利，开启扇在使用状态下不影响其他室内设施的正常使用。五金件、玻璃的更换应有足够的工作空间。</w:t>
      </w:r>
    </w:p>
    <w:p w:rsidR="00801540" w:rsidRDefault="00801540" w:rsidP="00801540">
      <w:pPr>
        <w:widowControl/>
        <w:spacing w:line="360" w:lineRule="auto"/>
        <w:rPr>
          <w:rFonts w:eastAsiaTheme="minorEastAsia"/>
          <w:color w:val="000000"/>
          <w:sz w:val="24"/>
          <w:szCs w:val="24"/>
        </w:rPr>
      </w:pPr>
      <w:r w:rsidRPr="00F42BCB">
        <w:rPr>
          <w:rFonts w:eastAsiaTheme="minorEastAsia"/>
          <w:b/>
          <w:color w:val="000000"/>
          <w:sz w:val="24"/>
          <w:szCs w:val="24"/>
        </w:rPr>
        <w:t>4.</w:t>
      </w:r>
      <w:r w:rsidR="00F42BCB" w:rsidRPr="00F42BCB">
        <w:rPr>
          <w:rFonts w:eastAsiaTheme="minorEastAsia"/>
          <w:b/>
          <w:color w:val="000000"/>
          <w:sz w:val="24"/>
          <w:szCs w:val="24"/>
        </w:rPr>
        <w:t>3</w:t>
      </w:r>
      <w:r w:rsidRPr="00F42BCB">
        <w:rPr>
          <w:rFonts w:eastAsiaTheme="minorEastAsia"/>
          <w:b/>
          <w:color w:val="000000"/>
          <w:sz w:val="24"/>
          <w:szCs w:val="24"/>
        </w:rPr>
        <w:t>.2</w:t>
      </w:r>
      <w:r w:rsidRPr="00801540">
        <w:rPr>
          <w:rFonts w:eastAsiaTheme="minorEastAsia"/>
          <w:color w:val="000000"/>
          <w:sz w:val="24"/>
          <w:szCs w:val="24"/>
        </w:rPr>
        <w:t xml:space="preserve"> </w:t>
      </w:r>
      <w:r w:rsidR="00F42BCB">
        <w:rPr>
          <w:rFonts w:eastAsiaTheme="minorEastAsia"/>
          <w:color w:val="000000"/>
          <w:sz w:val="24"/>
          <w:szCs w:val="24"/>
        </w:rPr>
        <w:t xml:space="preserve"> </w:t>
      </w:r>
      <w:r w:rsidR="00F42BCB">
        <w:rPr>
          <w:rFonts w:eastAsiaTheme="minorEastAsia" w:hint="eastAsia"/>
          <w:color w:val="000000"/>
          <w:sz w:val="24"/>
          <w:szCs w:val="24"/>
        </w:rPr>
        <w:t>谷纤维复合</w:t>
      </w:r>
      <w:r w:rsidR="00F42BCB" w:rsidRPr="00801540">
        <w:rPr>
          <w:rFonts w:eastAsiaTheme="minorEastAsia" w:hint="eastAsia"/>
          <w:color w:val="000000"/>
          <w:sz w:val="24"/>
          <w:szCs w:val="24"/>
        </w:rPr>
        <w:t>外门窗</w:t>
      </w:r>
      <w:r w:rsidRPr="00801540">
        <w:rPr>
          <w:rFonts w:eastAsiaTheme="minorEastAsia" w:hint="eastAsia"/>
          <w:color w:val="000000"/>
          <w:sz w:val="24"/>
          <w:szCs w:val="24"/>
        </w:rPr>
        <w:t>的</w:t>
      </w:r>
      <w:r w:rsidR="00F42BCB">
        <w:rPr>
          <w:rFonts w:eastAsiaTheme="minorEastAsia" w:hint="eastAsia"/>
          <w:color w:val="000000"/>
          <w:sz w:val="24"/>
          <w:szCs w:val="24"/>
        </w:rPr>
        <w:t>立面尺寸、</w:t>
      </w:r>
      <w:r w:rsidRPr="00801540">
        <w:rPr>
          <w:rFonts w:eastAsiaTheme="minorEastAsia" w:hint="eastAsia"/>
          <w:color w:val="000000"/>
          <w:sz w:val="24"/>
          <w:szCs w:val="24"/>
        </w:rPr>
        <w:t>分格</w:t>
      </w:r>
      <w:r w:rsidR="00F42BCB">
        <w:rPr>
          <w:rFonts w:eastAsiaTheme="minorEastAsia" w:hint="eastAsia"/>
          <w:color w:val="000000"/>
          <w:sz w:val="24"/>
          <w:szCs w:val="24"/>
        </w:rPr>
        <w:t>形式应符合现行国家标准《建筑采光设计标准》</w:t>
      </w:r>
      <w:r w:rsidR="00F42BCB">
        <w:rPr>
          <w:rFonts w:eastAsiaTheme="minorEastAsia" w:hint="eastAsia"/>
          <w:color w:val="000000"/>
          <w:sz w:val="24"/>
          <w:szCs w:val="24"/>
        </w:rPr>
        <w:t>G</w:t>
      </w:r>
      <w:r w:rsidR="00F42BCB">
        <w:rPr>
          <w:rFonts w:eastAsiaTheme="minorEastAsia"/>
          <w:color w:val="000000"/>
          <w:sz w:val="24"/>
          <w:szCs w:val="24"/>
        </w:rPr>
        <w:t>B/T 50033</w:t>
      </w:r>
      <w:r w:rsidR="00F42BCB">
        <w:rPr>
          <w:rFonts w:eastAsiaTheme="minorEastAsia" w:hint="eastAsia"/>
          <w:color w:val="000000"/>
          <w:sz w:val="24"/>
          <w:szCs w:val="24"/>
        </w:rPr>
        <w:t>的有关规定，并应根据</w:t>
      </w:r>
      <w:r w:rsidR="00F42BCB" w:rsidRPr="00801540">
        <w:rPr>
          <w:rFonts w:eastAsiaTheme="minorEastAsia" w:hint="eastAsia"/>
          <w:color w:val="000000"/>
          <w:sz w:val="24"/>
          <w:szCs w:val="24"/>
        </w:rPr>
        <w:t>天然采光、自然通风设计要求和建筑</w:t>
      </w:r>
      <w:r w:rsidR="00F42BCB">
        <w:rPr>
          <w:rFonts w:eastAsiaTheme="minorEastAsia" w:hint="eastAsia"/>
          <w:color w:val="000000"/>
          <w:sz w:val="24"/>
          <w:szCs w:val="24"/>
        </w:rPr>
        <w:t>热工性能规定的</w:t>
      </w:r>
      <w:proofErr w:type="gramStart"/>
      <w:r w:rsidR="00F42BCB" w:rsidRPr="00801540">
        <w:rPr>
          <w:rFonts w:eastAsiaTheme="minorEastAsia" w:hint="eastAsia"/>
          <w:color w:val="000000"/>
          <w:sz w:val="24"/>
          <w:szCs w:val="24"/>
        </w:rPr>
        <w:t>窗墙面积</w:t>
      </w:r>
      <w:proofErr w:type="gramEnd"/>
      <w:r w:rsidR="00F42BCB" w:rsidRPr="00801540">
        <w:rPr>
          <w:rFonts w:eastAsiaTheme="minorEastAsia" w:hint="eastAsia"/>
          <w:color w:val="000000"/>
          <w:sz w:val="24"/>
          <w:szCs w:val="24"/>
        </w:rPr>
        <w:t>比等综合因素合理确定</w:t>
      </w:r>
      <w:r w:rsidRPr="00801540">
        <w:rPr>
          <w:rFonts w:eastAsiaTheme="minorEastAsia" w:hint="eastAsia"/>
          <w:color w:val="000000"/>
          <w:sz w:val="24"/>
          <w:szCs w:val="24"/>
        </w:rPr>
        <w:t>。</w:t>
      </w:r>
    </w:p>
    <w:p w:rsidR="008A7D19" w:rsidRPr="004018BB" w:rsidRDefault="008A7D19" w:rsidP="008A7D19">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Pr>
          <w:rFonts w:ascii="楷体" w:eastAsia="楷体" w:hAnsi="楷体" w:hint="eastAsia"/>
          <w:bCs/>
          <w:sz w:val="22"/>
        </w:rPr>
        <w:t>建筑外墙的立面尺寸及分格形式有严格规定，要计算有效采光面积</w:t>
      </w:r>
      <w:r w:rsidR="003A320F">
        <w:rPr>
          <w:rFonts w:ascii="楷体" w:eastAsia="楷体" w:hAnsi="楷体" w:hint="eastAsia"/>
          <w:bCs/>
          <w:sz w:val="22"/>
        </w:rPr>
        <w:t>，</w:t>
      </w:r>
      <w:r>
        <w:rPr>
          <w:rFonts w:ascii="楷体" w:eastAsia="楷体" w:hAnsi="楷体" w:hint="eastAsia"/>
          <w:bCs/>
          <w:sz w:val="22"/>
        </w:rPr>
        <w:t>要根据自然通风设计、</w:t>
      </w:r>
      <w:r w:rsidR="003A320F">
        <w:rPr>
          <w:rFonts w:ascii="楷体" w:eastAsia="楷体" w:hAnsi="楷体" w:hint="eastAsia"/>
          <w:bCs/>
          <w:sz w:val="22"/>
        </w:rPr>
        <w:t>建筑</w:t>
      </w:r>
      <w:r>
        <w:rPr>
          <w:rFonts w:ascii="楷体" w:eastAsia="楷体" w:hAnsi="楷体" w:hint="eastAsia"/>
          <w:bCs/>
          <w:sz w:val="22"/>
        </w:rPr>
        <w:t>节能的需要确定合理的</w:t>
      </w:r>
      <w:proofErr w:type="gramStart"/>
      <w:r>
        <w:rPr>
          <w:rFonts w:ascii="楷体" w:eastAsia="楷体" w:hAnsi="楷体" w:hint="eastAsia"/>
          <w:bCs/>
          <w:sz w:val="22"/>
        </w:rPr>
        <w:t>窗墙面积</w:t>
      </w:r>
      <w:proofErr w:type="gramEnd"/>
      <w:r>
        <w:rPr>
          <w:rFonts w:ascii="楷体" w:eastAsia="楷体" w:hAnsi="楷体" w:hint="eastAsia"/>
          <w:bCs/>
          <w:sz w:val="22"/>
        </w:rPr>
        <w:t>比，而不是为了追求大的采光和观景效果，将门窗洞口越做做大，直接影响建筑物外围护结构的热工性能。</w:t>
      </w:r>
    </w:p>
    <w:p w:rsidR="00801540" w:rsidRDefault="00801540" w:rsidP="00801540">
      <w:pPr>
        <w:widowControl/>
        <w:spacing w:line="360" w:lineRule="auto"/>
        <w:rPr>
          <w:rFonts w:eastAsiaTheme="minorEastAsia"/>
          <w:color w:val="000000"/>
          <w:sz w:val="24"/>
          <w:szCs w:val="24"/>
        </w:rPr>
      </w:pPr>
      <w:r w:rsidRPr="00F42BCB">
        <w:rPr>
          <w:rFonts w:eastAsiaTheme="minorEastAsia"/>
          <w:b/>
          <w:color w:val="000000"/>
          <w:sz w:val="24"/>
          <w:szCs w:val="24"/>
        </w:rPr>
        <w:t>4.</w:t>
      </w:r>
      <w:r w:rsidR="00F42BCB" w:rsidRPr="00F42BCB">
        <w:rPr>
          <w:rFonts w:eastAsiaTheme="minorEastAsia"/>
          <w:b/>
          <w:color w:val="000000"/>
          <w:sz w:val="24"/>
          <w:szCs w:val="24"/>
        </w:rPr>
        <w:t>3</w:t>
      </w:r>
      <w:r w:rsidRPr="00F42BCB">
        <w:rPr>
          <w:rFonts w:eastAsiaTheme="minorEastAsia"/>
          <w:b/>
          <w:color w:val="000000"/>
          <w:sz w:val="24"/>
          <w:szCs w:val="24"/>
        </w:rPr>
        <w:t>.</w:t>
      </w:r>
      <w:r w:rsidR="00F42BCB">
        <w:rPr>
          <w:rFonts w:eastAsiaTheme="minorEastAsia"/>
          <w:b/>
          <w:color w:val="000000"/>
          <w:sz w:val="24"/>
          <w:szCs w:val="24"/>
        </w:rPr>
        <w:t>3</w:t>
      </w:r>
      <w:r w:rsidRPr="00801540">
        <w:rPr>
          <w:rFonts w:eastAsiaTheme="minorEastAsia"/>
          <w:color w:val="000000"/>
          <w:sz w:val="24"/>
          <w:szCs w:val="24"/>
        </w:rPr>
        <w:t xml:space="preserve"> </w:t>
      </w:r>
      <w:r w:rsidR="00F42BCB">
        <w:rPr>
          <w:rFonts w:eastAsiaTheme="minorEastAsia"/>
          <w:color w:val="000000"/>
          <w:sz w:val="24"/>
          <w:szCs w:val="24"/>
        </w:rPr>
        <w:t xml:space="preserve"> </w:t>
      </w:r>
      <w:r w:rsidR="00F42BCB">
        <w:rPr>
          <w:rFonts w:eastAsiaTheme="minorEastAsia" w:hint="eastAsia"/>
          <w:color w:val="000000"/>
          <w:sz w:val="24"/>
          <w:szCs w:val="24"/>
        </w:rPr>
        <w:t>谷纤维复合</w:t>
      </w:r>
      <w:r w:rsidRPr="00801540">
        <w:rPr>
          <w:rFonts w:eastAsiaTheme="minorEastAsia" w:hint="eastAsia"/>
          <w:color w:val="000000"/>
          <w:sz w:val="24"/>
          <w:szCs w:val="24"/>
        </w:rPr>
        <w:t>门窗的立面</w:t>
      </w:r>
      <w:r w:rsidR="00F42BCB">
        <w:rPr>
          <w:rFonts w:eastAsiaTheme="minorEastAsia" w:hint="eastAsia"/>
          <w:color w:val="000000"/>
          <w:sz w:val="24"/>
          <w:szCs w:val="24"/>
        </w:rPr>
        <w:t>尺</w:t>
      </w:r>
      <w:r w:rsidR="00F42BCB" w:rsidRPr="00F42BCB">
        <w:rPr>
          <w:rFonts w:eastAsiaTheme="minorEastAsia" w:hint="eastAsia"/>
          <w:color w:val="000000"/>
          <w:sz w:val="24"/>
          <w:szCs w:val="24"/>
        </w:rPr>
        <w:t>寸应根据门窗构件和玻璃</w:t>
      </w:r>
      <w:r w:rsidR="00F42BCB">
        <w:rPr>
          <w:rFonts w:eastAsiaTheme="minorEastAsia" w:hint="eastAsia"/>
          <w:color w:val="000000"/>
          <w:sz w:val="24"/>
          <w:szCs w:val="24"/>
        </w:rPr>
        <w:t>的安全规定、开启</w:t>
      </w:r>
      <w:proofErr w:type="gramStart"/>
      <w:r w:rsidR="00F42BCB">
        <w:rPr>
          <w:rFonts w:eastAsiaTheme="minorEastAsia" w:hint="eastAsia"/>
          <w:color w:val="000000"/>
          <w:sz w:val="24"/>
          <w:szCs w:val="24"/>
        </w:rPr>
        <w:t>扇允许</w:t>
      </w:r>
      <w:proofErr w:type="gramEnd"/>
      <w:r w:rsidR="00F42BCB">
        <w:rPr>
          <w:rFonts w:eastAsiaTheme="minorEastAsia" w:hint="eastAsia"/>
          <w:color w:val="000000"/>
          <w:sz w:val="24"/>
          <w:szCs w:val="24"/>
        </w:rPr>
        <w:t>的最大宽度和高度尺寸等综合因素确定，并应考虑室外与主题建筑相协调及室内的视觉效果。</w:t>
      </w:r>
    </w:p>
    <w:p w:rsidR="003A320F" w:rsidRPr="004018BB" w:rsidRDefault="003A320F" w:rsidP="003A320F">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Pr>
          <w:rFonts w:ascii="楷体" w:eastAsia="楷体" w:hAnsi="楷体" w:hint="eastAsia"/>
          <w:bCs/>
          <w:sz w:val="22"/>
        </w:rPr>
        <w:t>建筑外门窗的强度设计、杆件的强度校核应满足设计要求，玻璃的选用和强度计算应满足设计要求。</w:t>
      </w:r>
    </w:p>
    <w:p w:rsidR="003A320F" w:rsidRPr="003A320F" w:rsidRDefault="003A320F" w:rsidP="00801540">
      <w:pPr>
        <w:widowControl/>
        <w:spacing w:line="360" w:lineRule="auto"/>
        <w:rPr>
          <w:rFonts w:eastAsiaTheme="minorEastAsia"/>
          <w:color w:val="000000"/>
          <w:sz w:val="24"/>
          <w:szCs w:val="24"/>
        </w:rPr>
      </w:pPr>
    </w:p>
    <w:p w:rsidR="00A03F14" w:rsidRDefault="00801540" w:rsidP="00801540">
      <w:pPr>
        <w:widowControl/>
        <w:spacing w:line="360" w:lineRule="auto"/>
        <w:rPr>
          <w:rFonts w:eastAsiaTheme="minorEastAsia"/>
          <w:color w:val="000000"/>
          <w:sz w:val="24"/>
          <w:szCs w:val="24"/>
        </w:rPr>
      </w:pPr>
      <w:r w:rsidRPr="00F42BCB">
        <w:rPr>
          <w:rFonts w:eastAsiaTheme="minorEastAsia"/>
          <w:b/>
          <w:color w:val="000000"/>
          <w:sz w:val="24"/>
          <w:szCs w:val="24"/>
        </w:rPr>
        <w:lastRenderedPageBreak/>
        <w:t>4.</w:t>
      </w:r>
      <w:r w:rsidR="00F42BCB">
        <w:rPr>
          <w:rFonts w:eastAsiaTheme="minorEastAsia"/>
          <w:b/>
          <w:color w:val="000000"/>
          <w:sz w:val="24"/>
          <w:szCs w:val="24"/>
        </w:rPr>
        <w:t>3</w:t>
      </w:r>
      <w:r w:rsidRPr="00F42BCB">
        <w:rPr>
          <w:rFonts w:eastAsiaTheme="minorEastAsia"/>
          <w:b/>
          <w:color w:val="000000"/>
          <w:sz w:val="24"/>
          <w:szCs w:val="24"/>
        </w:rPr>
        <w:t>.4</w:t>
      </w:r>
      <w:r w:rsidRPr="00801540">
        <w:rPr>
          <w:rFonts w:eastAsiaTheme="minorEastAsia"/>
          <w:color w:val="000000"/>
          <w:sz w:val="24"/>
          <w:szCs w:val="24"/>
        </w:rPr>
        <w:t xml:space="preserve"> </w:t>
      </w:r>
      <w:r w:rsidR="00F42BCB">
        <w:rPr>
          <w:rFonts w:eastAsiaTheme="minorEastAsia"/>
          <w:color w:val="000000"/>
          <w:sz w:val="24"/>
          <w:szCs w:val="24"/>
        </w:rPr>
        <w:t xml:space="preserve"> </w:t>
      </w:r>
      <w:r w:rsidR="00F42BCB">
        <w:rPr>
          <w:rFonts w:eastAsiaTheme="minorEastAsia" w:hint="eastAsia"/>
          <w:color w:val="000000"/>
          <w:sz w:val="24"/>
          <w:szCs w:val="24"/>
        </w:rPr>
        <w:t>外开窗扇的宽度不宜大于</w:t>
      </w:r>
      <w:r w:rsidR="00F42BCB">
        <w:rPr>
          <w:rFonts w:eastAsiaTheme="minorEastAsia" w:hint="eastAsia"/>
          <w:color w:val="000000"/>
          <w:sz w:val="24"/>
          <w:szCs w:val="24"/>
        </w:rPr>
        <w:t>6</w:t>
      </w:r>
      <w:r w:rsidR="00F42BCB">
        <w:rPr>
          <w:rFonts w:eastAsiaTheme="minorEastAsia"/>
          <w:color w:val="000000"/>
          <w:sz w:val="24"/>
          <w:szCs w:val="24"/>
        </w:rPr>
        <w:t>00</w:t>
      </w:r>
      <w:r w:rsidR="00F42BCB">
        <w:rPr>
          <w:rFonts w:eastAsiaTheme="minorEastAsia" w:hint="eastAsia"/>
          <w:color w:val="000000"/>
          <w:sz w:val="24"/>
          <w:szCs w:val="24"/>
        </w:rPr>
        <w:t>mm</w:t>
      </w:r>
      <w:r w:rsidR="00F42BCB">
        <w:rPr>
          <w:rFonts w:eastAsiaTheme="minorEastAsia" w:hint="eastAsia"/>
          <w:color w:val="000000"/>
          <w:sz w:val="24"/>
          <w:szCs w:val="24"/>
        </w:rPr>
        <w:t>，高度不宜大于</w:t>
      </w:r>
      <w:r w:rsidR="00F42BCB">
        <w:rPr>
          <w:rFonts w:eastAsiaTheme="minorEastAsia" w:hint="eastAsia"/>
          <w:color w:val="000000"/>
          <w:sz w:val="24"/>
          <w:szCs w:val="24"/>
        </w:rPr>
        <w:t>1</w:t>
      </w:r>
      <w:r w:rsidR="00F42BCB">
        <w:rPr>
          <w:rFonts w:eastAsiaTheme="minorEastAsia"/>
          <w:color w:val="000000"/>
          <w:sz w:val="24"/>
          <w:szCs w:val="24"/>
        </w:rPr>
        <w:t>200</w:t>
      </w:r>
      <w:r w:rsidR="00F42BCB">
        <w:rPr>
          <w:rFonts w:eastAsiaTheme="minorEastAsia" w:hint="eastAsia"/>
          <w:color w:val="000000"/>
          <w:sz w:val="24"/>
          <w:szCs w:val="24"/>
        </w:rPr>
        <w:t>mm</w:t>
      </w:r>
      <w:r w:rsidR="00F42BCB">
        <w:rPr>
          <w:rFonts w:eastAsiaTheme="minorEastAsia" w:hint="eastAsia"/>
          <w:color w:val="000000"/>
          <w:sz w:val="24"/>
          <w:szCs w:val="24"/>
        </w:rPr>
        <w:t>，开启角度不应大于</w:t>
      </w:r>
      <w:r w:rsidR="00F42BCB">
        <w:rPr>
          <w:rFonts w:eastAsiaTheme="minorEastAsia" w:hint="eastAsia"/>
          <w:color w:val="000000"/>
          <w:sz w:val="24"/>
          <w:szCs w:val="24"/>
        </w:rPr>
        <w:t>8</w:t>
      </w:r>
      <w:r w:rsidR="00F42BCB">
        <w:rPr>
          <w:rFonts w:eastAsiaTheme="minorEastAsia"/>
          <w:color w:val="000000"/>
          <w:sz w:val="24"/>
          <w:szCs w:val="24"/>
        </w:rPr>
        <w:t>5</w:t>
      </w:r>
      <w:r w:rsidR="00F42BCB">
        <w:rPr>
          <w:rFonts w:eastAsiaTheme="minorEastAsia" w:hint="eastAsia"/>
          <w:color w:val="000000"/>
          <w:sz w:val="24"/>
          <w:szCs w:val="24"/>
        </w:rPr>
        <w:t>°。</w:t>
      </w:r>
    </w:p>
    <w:p w:rsidR="003A320F" w:rsidRPr="004018BB" w:rsidRDefault="003A320F" w:rsidP="003A320F">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Pr>
          <w:rFonts w:ascii="楷体" w:eastAsia="楷体" w:hAnsi="楷体" w:hint="eastAsia"/>
          <w:bCs/>
          <w:sz w:val="22"/>
        </w:rPr>
        <w:t>主要是从风压的破坏力、五金件的承重能力考虑，本条规定开启窗扇的宽度和高度尺寸。最大开启角度的规定，一方面是</w:t>
      </w:r>
      <w:proofErr w:type="gramStart"/>
      <w:r>
        <w:rPr>
          <w:rFonts w:ascii="楷体" w:eastAsia="楷体" w:hAnsi="楷体" w:hint="eastAsia"/>
          <w:bCs/>
          <w:sz w:val="22"/>
        </w:rPr>
        <w:t>使滑撑</w:t>
      </w:r>
      <w:proofErr w:type="gramEnd"/>
      <w:r>
        <w:rPr>
          <w:rFonts w:ascii="楷体" w:eastAsia="楷体" w:hAnsi="楷体" w:hint="eastAsia"/>
          <w:bCs/>
          <w:sz w:val="22"/>
        </w:rPr>
        <w:t>不产生死点，另一方面便于开启扇关闭。</w:t>
      </w:r>
    </w:p>
    <w:p w:rsidR="00F42BCB" w:rsidRDefault="0012679D" w:rsidP="00801540">
      <w:pPr>
        <w:widowControl/>
        <w:spacing w:line="360" w:lineRule="auto"/>
        <w:rPr>
          <w:rFonts w:eastAsiaTheme="minorEastAsia"/>
          <w:color w:val="000000"/>
          <w:sz w:val="24"/>
          <w:szCs w:val="24"/>
        </w:rPr>
      </w:pPr>
      <w:r w:rsidRPr="0012679D">
        <w:rPr>
          <w:rFonts w:eastAsiaTheme="minorEastAsia" w:hint="eastAsia"/>
          <w:b/>
          <w:color w:val="000000"/>
          <w:sz w:val="24"/>
          <w:szCs w:val="24"/>
        </w:rPr>
        <w:t>4</w:t>
      </w:r>
      <w:r w:rsidRPr="0012679D">
        <w:rPr>
          <w:rFonts w:eastAsiaTheme="minorEastAsia"/>
          <w:b/>
          <w:color w:val="000000"/>
          <w:sz w:val="24"/>
          <w:szCs w:val="24"/>
        </w:rPr>
        <w:t>.3.5</w:t>
      </w:r>
      <w:r>
        <w:rPr>
          <w:rFonts w:eastAsiaTheme="minorEastAsia"/>
          <w:color w:val="000000"/>
          <w:sz w:val="24"/>
          <w:szCs w:val="24"/>
        </w:rPr>
        <w:t xml:space="preserve">  </w:t>
      </w:r>
      <w:r>
        <w:rPr>
          <w:rFonts w:eastAsiaTheme="minorEastAsia" w:hint="eastAsia"/>
          <w:color w:val="000000"/>
          <w:sz w:val="24"/>
          <w:szCs w:val="24"/>
        </w:rPr>
        <w:t>谷纤维复合门窗的抗风压性能、水密性能、气密性能、隔声性能、热工性能、遮阳性能、玻璃防炸裂性能</w:t>
      </w:r>
      <w:r w:rsidRPr="00801540">
        <w:rPr>
          <w:rFonts w:eastAsiaTheme="minorEastAsia" w:hint="eastAsia"/>
          <w:color w:val="000000"/>
          <w:sz w:val="24"/>
          <w:szCs w:val="24"/>
        </w:rPr>
        <w:t>及玻璃镶嵌</w:t>
      </w:r>
      <w:r>
        <w:rPr>
          <w:rFonts w:eastAsiaTheme="minorEastAsia" w:hint="eastAsia"/>
          <w:color w:val="000000"/>
          <w:sz w:val="24"/>
          <w:szCs w:val="24"/>
        </w:rPr>
        <w:t>的构造设计应符合</w:t>
      </w:r>
      <w:proofErr w:type="gramStart"/>
      <w:r>
        <w:rPr>
          <w:rFonts w:eastAsiaTheme="minorEastAsia" w:hint="eastAsia"/>
          <w:color w:val="000000"/>
          <w:sz w:val="24"/>
          <w:szCs w:val="24"/>
        </w:rPr>
        <w:t>现行行业</w:t>
      </w:r>
      <w:proofErr w:type="gramEnd"/>
      <w:r>
        <w:rPr>
          <w:rFonts w:eastAsiaTheme="minorEastAsia" w:hint="eastAsia"/>
          <w:color w:val="000000"/>
          <w:sz w:val="24"/>
          <w:szCs w:val="24"/>
        </w:rPr>
        <w:t>标准</w:t>
      </w:r>
      <w:proofErr w:type="gramStart"/>
      <w:r w:rsidRPr="002841C9">
        <w:rPr>
          <w:rFonts w:eastAsiaTheme="minorEastAsia" w:hint="eastAsia"/>
          <w:color w:val="000000"/>
          <w:sz w:val="24"/>
          <w:szCs w:val="24"/>
        </w:rPr>
        <w:t>准</w:t>
      </w:r>
      <w:proofErr w:type="gramEnd"/>
      <w:r w:rsidRPr="002841C9">
        <w:rPr>
          <w:rFonts w:eastAsiaTheme="minorEastAsia" w:hint="eastAsia"/>
          <w:color w:val="000000"/>
          <w:sz w:val="24"/>
          <w:szCs w:val="24"/>
        </w:rPr>
        <w:t>《</w:t>
      </w:r>
      <w:r>
        <w:rPr>
          <w:rFonts w:eastAsiaTheme="minorEastAsia" w:hint="eastAsia"/>
          <w:color w:val="000000"/>
          <w:sz w:val="24"/>
          <w:szCs w:val="24"/>
        </w:rPr>
        <w:t>塑料门窗设计及组装技术规程</w:t>
      </w:r>
      <w:r w:rsidRPr="002841C9">
        <w:rPr>
          <w:rFonts w:eastAsiaTheme="minorEastAsia" w:hint="eastAsia"/>
          <w:color w:val="000000"/>
          <w:sz w:val="24"/>
          <w:szCs w:val="24"/>
        </w:rPr>
        <w:t>》</w:t>
      </w:r>
      <w:r>
        <w:rPr>
          <w:rFonts w:eastAsiaTheme="minorEastAsia"/>
          <w:color w:val="000000"/>
          <w:sz w:val="24"/>
          <w:szCs w:val="24"/>
        </w:rPr>
        <w:t>JGJ 362</w:t>
      </w:r>
      <w:r>
        <w:rPr>
          <w:rFonts w:eastAsiaTheme="minorEastAsia" w:hint="eastAsia"/>
          <w:color w:val="000000"/>
          <w:sz w:val="24"/>
          <w:szCs w:val="24"/>
        </w:rPr>
        <w:t>的有关规定。</w:t>
      </w:r>
    </w:p>
    <w:p w:rsidR="0012679D" w:rsidRPr="0012679D" w:rsidRDefault="0012679D" w:rsidP="0012679D">
      <w:pPr>
        <w:widowControl/>
        <w:spacing w:line="360" w:lineRule="auto"/>
        <w:rPr>
          <w:rFonts w:eastAsiaTheme="minorEastAsia"/>
          <w:color w:val="000000"/>
          <w:sz w:val="24"/>
          <w:szCs w:val="24"/>
        </w:rPr>
      </w:pPr>
      <w:bookmarkStart w:id="76" w:name="_Toc531014730"/>
      <w:r w:rsidRPr="0012679D">
        <w:rPr>
          <w:rFonts w:eastAsiaTheme="minorEastAsia"/>
          <w:b/>
          <w:color w:val="000000"/>
          <w:sz w:val="24"/>
          <w:szCs w:val="24"/>
        </w:rPr>
        <w:t>4.3.6</w:t>
      </w:r>
      <w:r w:rsidRPr="0012679D">
        <w:rPr>
          <w:rFonts w:eastAsiaTheme="minorEastAsia" w:hint="eastAsia"/>
          <w:color w:val="000000"/>
          <w:sz w:val="24"/>
          <w:szCs w:val="24"/>
        </w:rPr>
        <w:t xml:space="preserve">  </w:t>
      </w:r>
      <w:r w:rsidRPr="0012679D">
        <w:rPr>
          <w:rFonts w:eastAsiaTheme="minorEastAsia" w:hint="eastAsia"/>
          <w:color w:val="000000"/>
          <w:sz w:val="24"/>
          <w:szCs w:val="24"/>
        </w:rPr>
        <w:t>有耐火完整性要求的</w:t>
      </w:r>
      <w:r>
        <w:rPr>
          <w:rFonts w:eastAsiaTheme="minorEastAsia" w:hint="eastAsia"/>
          <w:color w:val="000000"/>
          <w:sz w:val="24"/>
          <w:szCs w:val="24"/>
        </w:rPr>
        <w:t>谷纤维复合门窗</w:t>
      </w:r>
      <w:r w:rsidRPr="0012679D">
        <w:rPr>
          <w:rFonts w:eastAsiaTheme="minorEastAsia" w:hint="eastAsia"/>
          <w:color w:val="000000"/>
          <w:sz w:val="24"/>
          <w:szCs w:val="24"/>
        </w:rPr>
        <w:t>的构造设计应符合下列规定：</w:t>
      </w:r>
      <w:bookmarkEnd w:id="76"/>
    </w:p>
    <w:p w:rsidR="0012679D" w:rsidRPr="0012679D" w:rsidRDefault="0012679D" w:rsidP="0012679D">
      <w:pPr>
        <w:pStyle w:val="BodyTitle"/>
        <w:numPr>
          <w:ilvl w:val="0"/>
          <w:numId w:val="0"/>
        </w:numPr>
        <w:ind w:firstLineChars="147" w:firstLine="354"/>
        <w:rPr>
          <w:szCs w:val="24"/>
        </w:rPr>
      </w:pPr>
      <w:bookmarkStart w:id="77" w:name="_Toc531014731"/>
      <w:r w:rsidRPr="0012679D">
        <w:rPr>
          <w:rFonts w:hint="eastAsia"/>
          <w:szCs w:val="24"/>
        </w:rPr>
        <w:t xml:space="preserve">1  </w:t>
      </w:r>
      <w:r w:rsidRPr="0012679D">
        <w:rPr>
          <w:rFonts w:hint="eastAsia"/>
          <w:b w:val="0"/>
          <w:szCs w:val="24"/>
        </w:rPr>
        <w:t>所用玻璃最少有一层应为防火玻璃；</w:t>
      </w:r>
      <w:bookmarkEnd w:id="77"/>
    </w:p>
    <w:p w:rsidR="0012679D" w:rsidRPr="0012679D" w:rsidRDefault="0012679D" w:rsidP="0012679D">
      <w:pPr>
        <w:spacing w:line="360" w:lineRule="auto"/>
        <w:ind w:firstLineChars="147" w:firstLine="354"/>
        <w:rPr>
          <w:sz w:val="24"/>
          <w:szCs w:val="24"/>
        </w:rPr>
      </w:pPr>
      <w:r w:rsidRPr="0012679D">
        <w:rPr>
          <w:rFonts w:hint="eastAsia"/>
          <w:b/>
          <w:sz w:val="24"/>
          <w:szCs w:val="24"/>
        </w:rPr>
        <w:t>2</w:t>
      </w:r>
      <w:r w:rsidRPr="0012679D">
        <w:rPr>
          <w:rFonts w:hint="eastAsia"/>
          <w:sz w:val="24"/>
          <w:szCs w:val="24"/>
        </w:rPr>
        <w:t xml:space="preserve">  </w:t>
      </w:r>
      <w:r w:rsidRPr="0012679D">
        <w:rPr>
          <w:rFonts w:hint="eastAsia"/>
          <w:sz w:val="24"/>
          <w:szCs w:val="24"/>
        </w:rPr>
        <w:t>玻璃镶嵌槽口内应采取受火后能防止玻璃脱落的措施。</w:t>
      </w:r>
    </w:p>
    <w:p w:rsidR="002841C9" w:rsidRDefault="002841C9" w:rsidP="002841C9">
      <w:pPr>
        <w:widowControl/>
        <w:spacing w:line="360" w:lineRule="auto"/>
        <w:rPr>
          <w:rFonts w:eastAsiaTheme="minorEastAsia"/>
          <w:color w:val="000000"/>
          <w:sz w:val="24"/>
          <w:szCs w:val="24"/>
        </w:rPr>
      </w:pPr>
      <w:r w:rsidRPr="00D16634">
        <w:rPr>
          <w:rFonts w:eastAsiaTheme="minorEastAsia" w:hint="eastAsia"/>
          <w:b/>
          <w:color w:val="000000"/>
          <w:sz w:val="24"/>
          <w:szCs w:val="24"/>
        </w:rPr>
        <w:t>4</w:t>
      </w:r>
      <w:r w:rsidRPr="00D16634">
        <w:rPr>
          <w:rFonts w:eastAsiaTheme="minorEastAsia"/>
          <w:b/>
          <w:color w:val="000000"/>
          <w:sz w:val="24"/>
          <w:szCs w:val="24"/>
        </w:rPr>
        <w:t>.</w:t>
      </w:r>
      <w:r w:rsidR="00E471E9">
        <w:rPr>
          <w:rFonts w:eastAsiaTheme="minorEastAsia"/>
          <w:b/>
          <w:color w:val="000000"/>
          <w:sz w:val="24"/>
          <w:szCs w:val="24"/>
        </w:rPr>
        <w:t>3</w:t>
      </w:r>
      <w:r w:rsidRPr="00D16634">
        <w:rPr>
          <w:rFonts w:eastAsiaTheme="minorEastAsia"/>
          <w:b/>
          <w:color w:val="000000"/>
          <w:sz w:val="24"/>
          <w:szCs w:val="24"/>
        </w:rPr>
        <w:t>.</w:t>
      </w:r>
      <w:r w:rsidR="00835983">
        <w:rPr>
          <w:rFonts w:eastAsiaTheme="minorEastAsia"/>
          <w:b/>
          <w:color w:val="000000"/>
          <w:sz w:val="24"/>
          <w:szCs w:val="24"/>
        </w:rPr>
        <w:t>7</w:t>
      </w:r>
      <w:r w:rsidRPr="002841C9">
        <w:rPr>
          <w:rFonts w:eastAsiaTheme="minorEastAsia"/>
          <w:color w:val="000000"/>
          <w:sz w:val="24"/>
          <w:szCs w:val="24"/>
        </w:rPr>
        <w:t xml:space="preserve">  </w:t>
      </w:r>
      <w:r w:rsidR="00001B9C" w:rsidRPr="00001B9C">
        <w:rPr>
          <w:rFonts w:eastAsiaTheme="minorEastAsia" w:hint="eastAsia"/>
          <w:color w:val="000000"/>
          <w:sz w:val="24"/>
          <w:szCs w:val="24"/>
        </w:rPr>
        <w:t>谷纤维复合门窗应根据门窗的功能和设计使用要求设置童锁、防坠落、防夹手、防雷等安全性装置。</w:t>
      </w:r>
      <w:r w:rsidRPr="00001B9C">
        <w:rPr>
          <w:rFonts w:eastAsiaTheme="minorEastAsia" w:hint="eastAsia"/>
          <w:color w:val="000000"/>
          <w:sz w:val="24"/>
          <w:szCs w:val="24"/>
        </w:rPr>
        <w:t>推拉窗窗扇应装有防盗装置和防提起装置</w:t>
      </w:r>
      <w:r w:rsidRPr="002841C9">
        <w:rPr>
          <w:rFonts w:eastAsiaTheme="minorEastAsia" w:hint="eastAsia"/>
          <w:color w:val="000000"/>
          <w:sz w:val="24"/>
          <w:szCs w:val="24"/>
        </w:rPr>
        <w:t>。</w:t>
      </w:r>
    </w:p>
    <w:p w:rsidR="00EC4D61" w:rsidRPr="004018BB" w:rsidRDefault="00EC4D61" w:rsidP="00EC4D61">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Pr>
          <w:rFonts w:ascii="楷体" w:eastAsia="楷体" w:hAnsi="楷体" w:hint="eastAsia"/>
          <w:bCs/>
          <w:sz w:val="22"/>
        </w:rPr>
        <w:t>推拉窗用于外窗时，推拉扇安装防盗装置是防止推拉扇从</w:t>
      </w:r>
      <w:proofErr w:type="gramStart"/>
      <w:r>
        <w:rPr>
          <w:rFonts w:ascii="楷体" w:eastAsia="楷体" w:hAnsi="楷体" w:hint="eastAsia"/>
          <w:bCs/>
          <w:sz w:val="22"/>
        </w:rPr>
        <w:t>室外侧被拆卸</w:t>
      </w:r>
      <w:proofErr w:type="gramEnd"/>
      <w:r>
        <w:rPr>
          <w:rFonts w:ascii="楷体" w:eastAsia="楷体" w:hAnsi="楷体" w:hint="eastAsia"/>
          <w:bCs/>
          <w:sz w:val="22"/>
        </w:rPr>
        <w:t>下来发生盗窃。推拉窗安装房提起装置是防止窗扇变形导致窗扇脱落问题。</w:t>
      </w:r>
    </w:p>
    <w:p w:rsidR="00B720B6" w:rsidRDefault="00B720B6" w:rsidP="002841C9">
      <w:pPr>
        <w:widowControl/>
        <w:spacing w:line="360" w:lineRule="auto"/>
        <w:rPr>
          <w:rFonts w:eastAsiaTheme="minorEastAsia"/>
          <w:color w:val="000000"/>
          <w:sz w:val="24"/>
          <w:szCs w:val="24"/>
        </w:rPr>
      </w:pPr>
      <w:r w:rsidRPr="00B720B6">
        <w:rPr>
          <w:rFonts w:eastAsiaTheme="minorEastAsia" w:hint="eastAsia"/>
          <w:b/>
          <w:color w:val="000000"/>
          <w:sz w:val="24"/>
          <w:szCs w:val="24"/>
        </w:rPr>
        <w:t>4</w:t>
      </w:r>
      <w:r w:rsidRPr="00B720B6">
        <w:rPr>
          <w:rFonts w:eastAsiaTheme="minorEastAsia"/>
          <w:b/>
          <w:color w:val="000000"/>
          <w:sz w:val="24"/>
          <w:szCs w:val="24"/>
        </w:rPr>
        <w:t>.3.</w:t>
      </w:r>
      <w:r w:rsidR="00835983">
        <w:rPr>
          <w:rFonts w:eastAsiaTheme="minorEastAsia"/>
          <w:b/>
          <w:color w:val="000000"/>
          <w:sz w:val="24"/>
          <w:szCs w:val="24"/>
        </w:rPr>
        <w:t>8</w:t>
      </w:r>
      <w:r w:rsidRPr="00B720B6">
        <w:rPr>
          <w:rFonts w:eastAsiaTheme="minorEastAsia"/>
          <w:b/>
          <w:color w:val="000000"/>
          <w:sz w:val="24"/>
          <w:szCs w:val="24"/>
        </w:rPr>
        <w:t xml:space="preserve">  </w:t>
      </w:r>
      <w:r w:rsidRPr="00B720B6">
        <w:rPr>
          <w:rFonts w:eastAsiaTheme="minorEastAsia" w:hint="eastAsia"/>
          <w:color w:val="000000"/>
          <w:sz w:val="24"/>
          <w:szCs w:val="24"/>
        </w:rPr>
        <w:t>有锁闭要求的窗，开启窗扇用五金件应有钥匙开启功能。</w:t>
      </w:r>
    </w:p>
    <w:p w:rsidR="004737AF" w:rsidRPr="0045753A" w:rsidRDefault="004737AF" w:rsidP="004737AF">
      <w:pPr>
        <w:widowControl/>
        <w:spacing w:line="360" w:lineRule="auto"/>
        <w:rPr>
          <w:rFonts w:eastAsiaTheme="minorEastAsia"/>
          <w:color w:val="000000"/>
          <w:sz w:val="24"/>
          <w:szCs w:val="24"/>
        </w:rPr>
      </w:pPr>
      <w:bookmarkStart w:id="78" w:name="_Toc531014697"/>
      <w:r w:rsidRPr="00C7250F">
        <w:rPr>
          <w:rFonts w:eastAsiaTheme="minorEastAsia"/>
          <w:b/>
          <w:color w:val="000000"/>
          <w:sz w:val="24"/>
          <w:szCs w:val="24"/>
        </w:rPr>
        <w:t>4.</w:t>
      </w:r>
      <w:r>
        <w:rPr>
          <w:rFonts w:eastAsiaTheme="minorEastAsia"/>
          <w:b/>
          <w:color w:val="000000"/>
          <w:sz w:val="24"/>
          <w:szCs w:val="24"/>
        </w:rPr>
        <w:t>3</w:t>
      </w:r>
      <w:r w:rsidRPr="00C7250F">
        <w:rPr>
          <w:rFonts w:eastAsiaTheme="minorEastAsia"/>
          <w:b/>
          <w:color w:val="000000"/>
          <w:sz w:val="24"/>
          <w:szCs w:val="24"/>
        </w:rPr>
        <w:t>.</w:t>
      </w:r>
      <w:r w:rsidR="00835983">
        <w:rPr>
          <w:rFonts w:eastAsiaTheme="minorEastAsia"/>
          <w:b/>
          <w:color w:val="000000"/>
          <w:sz w:val="24"/>
          <w:szCs w:val="24"/>
        </w:rPr>
        <w:t>9</w:t>
      </w:r>
      <w:r w:rsidRPr="0045753A">
        <w:rPr>
          <w:rFonts w:eastAsiaTheme="minorEastAsia"/>
          <w:color w:val="000000"/>
          <w:sz w:val="24"/>
          <w:szCs w:val="24"/>
        </w:rPr>
        <w:t xml:space="preserve">  </w:t>
      </w:r>
      <w:r>
        <w:rPr>
          <w:rFonts w:eastAsiaTheme="minorEastAsia"/>
          <w:color w:val="000000"/>
          <w:sz w:val="24"/>
          <w:szCs w:val="24"/>
        </w:rPr>
        <w:t>谷纤维复合</w:t>
      </w:r>
      <w:r w:rsidRPr="0045753A">
        <w:rPr>
          <w:rFonts w:eastAsiaTheme="minorEastAsia"/>
          <w:color w:val="000000"/>
          <w:sz w:val="24"/>
          <w:szCs w:val="24"/>
        </w:rPr>
        <w:t>外门窗可根据使用功能和需要配置纱门或纱窗，纱门或纱窗的安装方式及结构应易于拆装、清洗和更换。</w:t>
      </w:r>
      <w:bookmarkEnd w:id="78"/>
    </w:p>
    <w:p w:rsidR="004737AF" w:rsidRPr="004737AF" w:rsidRDefault="004737AF" w:rsidP="002841C9">
      <w:pPr>
        <w:widowControl/>
        <w:spacing w:line="360" w:lineRule="auto"/>
        <w:rPr>
          <w:rFonts w:eastAsiaTheme="minorEastAsia"/>
          <w:color w:val="000000"/>
          <w:sz w:val="24"/>
          <w:szCs w:val="24"/>
        </w:rPr>
      </w:pPr>
    </w:p>
    <w:p w:rsidR="003F454D" w:rsidRDefault="003F454D">
      <w:pPr>
        <w:widowControl/>
        <w:jc w:val="left"/>
        <w:rPr>
          <w:b/>
          <w:bCs/>
          <w:color w:val="000000" w:themeColor="text1"/>
          <w:kern w:val="44"/>
          <w:sz w:val="24"/>
          <w:szCs w:val="24"/>
        </w:rPr>
      </w:pPr>
      <w:r>
        <w:rPr>
          <w:b/>
          <w:bCs/>
          <w:color w:val="000000" w:themeColor="text1"/>
          <w:kern w:val="44"/>
          <w:sz w:val="24"/>
          <w:szCs w:val="24"/>
        </w:rPr>
        <w:br w:type="page"/>
      </w:r>
    </w:p>
    <w:p w:rsidR="00F85801" w:rsidRPr="00AF5F7A" w:rsidRDefault="004A4FDE" w:rsidP="00AF5F7A">
      <w:pPr>
        <w:keepNext/>
        <w:keepLines/>
        <w:spacing w:before="240" w:after="360" w:line="360" w:lineRule="auto"/>
        <w:jc w:val="center"/>
        <w:outlineLvl w:val="0"/>
        <w:rPr>
          <w:b/>
          <w:bCs/>
          <w:color w:val="000000" w:themeColor="text1"/>
          <w:kern w:val="44"/>
          <w:sz w:val="30"/>
          <w:szCs w:val="30"/>
        </w:rPr>
      </w:pPr>
      <w:bookmarkStart w:id="79" w:name="_Toc41930368"/>
      <w:bookmarkStart w:id="80" w:name="_Toc83289015"/>
      <w:r w:rsidRPr="00AF5F7A">
        <w:rPr>
          <w:rFonts w:hint="eastAsia"/>
          <w:b/>
          <w:bCs/>
          <w:color w:val="000000" w:themeColor="text1"/>
          <w:kern w:val="44"/>
          <w:sz w:val="30"/>
          <w:szCs w:val="30"/>
        </w:rPr>
        <w:lastRenderedPageBreak/>
        <w:t>5</w:t>
      </w:r>
      <w:r w:rsidR="00A164FE" w:rsidRPr="00AF5F7A">
        <w:rPr>
          <w:rFonts w:hint="eastAsia"/>
          <w:b/>
          <w:bCs/>
          <w:color w:val="000000" w:themeColor="text1"/>
          <w:kern w:val="44"/>
          <w:sz w:val="30"/>
          <w:szCs w:val="30"/>
        </w:rPr>
        <w:t xml:space="preserve">  </w:t>
      </w:r>
      <w:bookmarkEnd w:id="79"/>
      <w:r w:rsidR="00FF5CA5">
        <w:rPr>
          <w:rFonts w:hint="eastAsia"/>
          <w:b/>
          <w:bCs/>
          <w:color w:val="000000" w:themeColor="text1"/>
          <w:kern w:val="44"/>
          <w:sz w:val="30"/>
          <w:szCs w:val="30"/>
        </w:rPr>
        <w:t>加工制作</w:t>
      </w:r>
      <w:bookmarkEnd w:id="80"/>
    </w:p>
    <w:p w:rsidR="00F85801" w:rsidRPr="00AF5F7A" w:rsidRDefault="004A4FDE" w:rsidP="00584445">
      <w:pPr>
        <w:keepNext/>
        <w:keepLines/>
        <w:spacing w:beforeLines="50" w:before="156" w:afterLines="50" w:after="156" w:line="360" w:lineRule="auto"/>
        <w:jc w:val="center"/>
        <w:outlineLvl w:val="1"/>
        <w:rPr>
          <w:rFonts w:eastAsia="黑体"/>
          <w:kern w:val="0"/>
          <w:sz w:val="28"/>
          <w:szCs w:val="28"/>
        </w:rPr>
      </w:pPr>
      <w:bookmarkStart w:id="81" w:name="_Toc41930369"/>
      <w:bookmarkStart w:id="82" w:name="_Toc83289016"/>
      <w:r w:rsidRPr="00AF5F7A">
        <w:rPr>
          <w:rFonts w:eastAsia="黑体" w:hint="eastAsia"/>
          <w:kern w:val="0"/>
          <w:sz w:val="28"/>
          <w:szCs w:val="28"/>
        </w:rPr>
        <w:t>5</w:t>
      </w:r>
      <w:r w:rsidR="00A164FE" w:rsidRPr="00AF5F7A">
        <w:rPr>
          <w:rFonts w:eastAsia="黑体" w:hint="eastAsia"/>
          <w:kern w:val="0"/>
          <w:sz w:val="28"/>
          <w:szCs w:val="28"/>
        </w:rPr>
        <w:t xml:space="preserve">.1  </w:t>
      </w:r>
      <w:r w:rsidR="00F85801" w:rsidRPr="00AF5F7A">
        <w:rPr>
          <w:rFonts w:eastAsia="黑体" w:hint="eastAsia"/>
          <w:kern w:val="0"/>
          <w:sz w:val="28"/>
          <w:szCs w:val="28"/>
        </w:rPr>
        <w:t>一般规定</w:t>
      </w:r>
      <w:bookmarkEnd w:id="81"/>
      <w:bookmarkEnd w:id="82"/>
    </w:p>
    <w:p w:rsidR="00B720B6" w:rsidRDefault="00B720B6" w:rsidP="00B720B6">
      <w:pPr>
        <w:pStyle w:val="BodyTitle"/>
        <w:numPr>
          <w:ilvl w:val="0"/>
          <w:numId w:val="0"/>
        </w:numPr>
        <w:rPr>
          <w:b w:val="0"/>
          <w:color w:val="auto"/>
          <w:szCs w:val="24"/>
        </w:rPr>
      </w:pPr>
      <w:bookmarkStart w:id="83" w:name="_Toc531014737"/>
      <w:bookmarkStart w:id="84" w:name="_Toc519189816"/>
      <w:bookmarkStart w:id="85" w:name="_Toc519189051"/>
      <w:bookmarkStart w:id="86" w:name="_Toc520734584"/>
      <w:bookmarkStart w:id="87" w:name="_Toc374478228"/>
      <w:r w:rsidRPr="00B720B6">
        <w:rPr>
          <w:rFonts w:hint="eastAsia"/>
          <w:color w:val="auto"/>
          <w:szCs w:val="24"/>
        </w:rPr>
        <w:t>5</w:t>
      </w:r>
      <w:r w:rsidRPr="00B720B6">
        <w:rPr>
          <w:color w:val="auto"/>
          <w:szCs w:val="24"/>
        </w:rPr>
        <w:t>.1.</w:t>
      </w:r>
      <w:r w:rsidRPr="00B720B6">
        <w:rPr>
          <w:rFonts w:hint="eastAsia"/>
          <w:color w:val="auto"/>
          <w:szCs w:val="24"/>
        </w:rPr>
        <w:t>1</w:t>
      </w:r>
      <w:r w:rsidRPr="00B720B6">
        <w:rPr>
          <w:b w:val="0"/>
          <w:color w:val="auto"/>
          <w:szCs w:val="24"/>
        </w:rPr>
        <w:t xml:space="preserve"> </w:t>
      </w:r>
      <w:r w:rsidRPr="00B720B6">
        <w:rPr>
          <w:rFonts w:hint="eastAsia"/>
          <w:b w:val="0"/>
          <w:color w:val="auto"/>
          <w:szCs w:val="24"/>
        </w:rPr>
        <w:t xml:space="preserve"> </w:t>
      </w:r>
      <w:r>
        <w:rPr>
          <w:rFonts w:hint="eastAsia"/>
          <w:b w:val="0"/>
          <w:color w:val="auto"/>
          <w:szCs w:val="24"/>
        </w:rPr>
        <w:t>谷纤维复合门窗加工制作</w:t>
      </w:r>
      <w:r w:rsidR="005A1615">
        <w:rPr>
          <w:rFonts w:hint="eastAsia"/>
          <w:b w:val="0"/>
          <w:color w:val="auto"/>
          <w:szCs w:val="24"/>
        </w:rPr>
        <w:t>前</w:t>
      </w:r>
      <w:r>
        <w:rPr>
          <w:rFonts w:hint="eastAsia"/>
          <w:b w:val="0"/>
          <w:color w:val="auto"/>
          <w:szCs w:val="24"/>
        </w:rPr>
        <w:t>应有下列工艺技术文件：</w:t>
      </w:r>
    </w:p>
    <w:p w:rsidR="00B720B6" w:rsidRDefault="00B720B6" w:rsidP="00B720B6">
      <w:pPr>
        <w:pStyle w:val="BodyTitle"/>
        <w:numPr>
          <w:ilvl w:val="0"/>
          <w:numId w:val="0"/>
        </w:numPr>
        <w:ind w:firstLineChars="200" w:firstLine="482"/>
        <w:rPr>
          <w:b w:val="0"/>
          <w:color w:val="auto"/>
          <w:szCs w:val="24"/>
        </w:rPr>
      </w:pPr>
      <w:r w:rsidRPr="00B720B6">
        <w:rPr>
          <w:color w:val="auto"/>
          <w:szCs w:val="24"/>
        </w:rPr>
        <w:t>1</w:t>
      </w:r>
      <w:r>
        <w:rPr>
          <w:b w:val="0"/>
          <w:color w:val="auto"/>
          <w:szCs w:val="24"/>
        </w:rPr>
        <w:t xml:space="preserve">  </w:t>
      </w:r>
      <w:r w:rsidRPr="00B720B6">
        <w:rPr>
          <w:rFonts w:hint="eastAsia"/>
          <w:b w:val="0"/>
          <w:color w:val="auto"/>
          <w:szCs w:val="24"/>
        </w:rPr>
        <w:t>应</w:t>
      </w:r>
      <w:r>
        <w:rPr>
          <w:rFonts w:hint="eastAsia"/>
          <w:b w:val="0"/>
          <w:color w:val="auto"/>
          <w:szCs w:val="24"/>
        </w:rPr>
        <w:t>制</w:t>
      </w:r>
      <w:proofErr w:type="gramStart"/>
      <w:r>
        <w:rPr>
          <w:rFonts w:hint="eastAsia"/>
          <w:b w:val="0"/>
          <w:color w:val="auto"/>
          <w:szCs w:val="24"/>
        </w:rPr>
        <w:t>定</w:t>
      </w:r>
      <w:r w:rsidR="009276D8">
        <w:rPr>
          <w:rFonts w:hint="eastAsia"/>
          <w:b w:val="0"/>
          <w:color w:val="auto"/>
          <w:szCs w:val="24"/>
        </w:rPr>
        <w:t>主要</w:t>
      </w:r>
      <w:proofErr w:type="gramEnd"/>
      <w:r w:rsidR="009276D8">
        <w:rPr>
          <w:rFonts w:hint="eastAsia"/>
          <w:b w:val="0"/>
          <w:color w:val="auto"/>
          <w:szCs w:val="24"/>
        </w:rPr>
        <w:t>组成</w:t>
      </w:r>
      <w:r>
        <w:rPr>
          <w:rFonts w:hint="eastAsia"/>
          <w:b w:val="0"/>
          <w:color w:val="auto"/>
          <w:szCs w:val="24"/>
        </w:rPr>
        <w:t>材料的</w:t>
      </w:r>
      <w:r w:rsidR="00624DFB">
        <w:rPr>
          <w:rFonts w:hint="eastAsia"/>
          <w:b w:val="0"/>
          <w:color w:val="auto"/>
          <w:szCs w:val="24"/>
        </w:rPr>
        <w:t>进厂</w:t>
      </w:r>
      <w:r>
        <w:rPr>
          <w:rFonts w:hint="eastAsia"/>
          <w:b w:val="0"/>
          <w:color w:val="auto"/>
          <w:szCs w:val="24"/>
        </w:rPr>
        <w:t>检验项目和检验方法；</w:t>
      </w:r>
      <w:bookmarkEnd w:id="83"/>
    </w:p>
    <w:p w:rsidR="00B720B6" w:rsidRDefault="00B720B6" w:rsidP="00B720B6">
      <w:pPr>
        <w:pStyle w:val="BodyTitle"/>
        <w:numPr>
          <w:ilvl w:val="0"/>
          <w:numId w:val="0"/>
        </w:numPr>
        <w:ind w:firstLineChars="200" w:firstLine="482"/>
        <w:rPr>
          <w:b w:val="0"/>
          <w:color w:val="auto"/>
          <w:szCs w:val="24"/>
        </w:rPr>
      </w:pPr>
      <w:r w:rsidRPr="00AC1E6C">
        <w:rPr>
          <w:rFonts w:hint="eastAsia"/>
          <w:color w:val="auto"/>
          <w:szCs w:val="24"/>
        </w:rPr>
        <w:t>2</w:t>
      </w:r>
      <w:r>
        <w:rPr>
          <w:b w:val="0"/>
          <w:color w:val="auto"/>
          <w:szCs w:val="24"/>
        </w:rPr>
        <w:t xml:space="preserve">  </w:t>
      </w:r>
      <w:r>
        <w:rPr>
          <w:rFonts w:hint="eastAsia"/>
          <w:b w:val="0"/>
          <w:color w:val="auto"/>
          <w:szCs w:val="24"/>
        </w:rPr>
        <w:t>应按建筑设计对门窗的要求，绘制门窗产品的加工图和构造节点图；</w:t>
      </w:r>
    </w:p>
    <w:p w:rsidR="00B720B6" w:rsidRDefault="00B720B6" w:rsidP="00B720B6">
      <w:pPr>
        <w:pStyle w:val="BodyTitle"/>
        <w:numPr>
          <w:ilvl w:val="0"/>
          <w:numId w:val="0"/>
        </w:numPr>
        <w:ind w:firstLineChars="200" w:firstLine="482"/>
        <w:rPr>
          <w:b w:val="0"/>
          <w:color w:val="auto"/>
          <w:szCs w:val="24"/>
        </w:rPr>
      </w:pPr>
      <w:r w:rsidRPr="00AC1E6C">
        <w:rPr>
          <w:rFonts w:hint="eastAsia"/>
          <w:color w:val="auto"/>
          <w:szCs w:val="24"/>
        </w:rPr>
        <w:t>3</w:t>
      </w:r>
      <w:r>
        <w:rPr>
          <w:b w:val="0"/>
          <w:color w:val="auto"/>
          <w:szCs w:val="24"/>
        </w:rPr>
        <w:t xml:space="preserve">  </w:t>
      </w:r>
      <w:r>
        <w:rPr>
          <w:rFonts w:hint="eastAsia"/>
          <w:b w:val="0"/>
          <w:color w:val="auto"/>
          <w:szCs w:val="24"/>
        </w:rPr>
        <w:t>应按不同的型材系列和设备</w:t>
      </w:r>
      <w:r w:rsidR="00AC1E6C">
        <w:rPr>
          <w:rFonts w:hint="eastAsia"/>
          <w:b w:val="0"/>
          <w:color w:val="auto"/>
          <w:szCs w:val="24"/>
        </w:rPr>
        <w:t>配置编制生产加工工艺流程；</w:t>
      </w:r>
    </w:p>
    <w:p w:rsidR="00AC1E6C" w:rsidRDefault="00AC1E6C" w:rsidP="00B720B6">
      <w:pPr>
        <w:pStyle w:val="BodyTitle"/>
        <w:numPr>
          <w:ilvl w:val="0"/>
          <w:numId w:val="0"/>
        </w:numPr>
        <w:ind w:firstLineChars="200" w:firstLine="482"/>
        <w:rPr>
          <w:b w:val="0"/>
          <w:color w:val="auto"/>
          <w:szCs w:val="24"/>
        </w:rPr>
      </w:pPr>
      <w:r w:rsidRPr="00AC1E6C">
        <w:rPr>
          <w:rFonts w:hint="eastAsia"/>
          <w:color w:val="auto"/>
          <w:szCs w:val="24"/>
        </w:rPr>
        <w:t>4</w:t>
      </w:r>
      <w:r>
        <w:rPr>
          <w:b w:val="0"/>
          <w:color w:val="auto"/>
          <w:szCs w:val="24"/>
        </w:rPr>
        <w:t xml:space="preserve">  </w:t>
      </w:r>
      <w:r>
        <w:rPr>
          <w:rFonts w:hint="eastAsia"/>
          <w:b w:val="0"/>
          <w:color w:val="auto"/>
          <w:szCs w:val="24"/>
        </w:rPr>
        <w:t>应按工程设计图纸编制材料使用技术单和工程任务单，并进行下料优化。</w:t>
      </w:r>
    </w:p>
    <w:p w:rsidR="00624DFB" w:rsidRDefault="00624DFB" w:rsidP="00624DFB">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Pr>
          <w:rFonts w:ascii="楷体" w:eastAsia="楷体" w:hAnsi="楷体" w:hint="eastAsia"/>
          <w:bCs/>
          <w:sz w:val="22"/>
        </w:rPr>
        <w:t>本条对加工制作前的工艺文件进行了规定。</w:t>
      </w:r>
    </w:p>
    <w:p w:rsidR="00624DFB" w:rsidRDefault="00624DFB" w:rsidP="00624DFB">
      <w:pPr>
        <w:spacing w:line="360" w:lineRule="auto"/>
        <w:ind w:firstLineChars="200" w:firstLine="440"/>
        <w:rPr>
          <w:rFonts w:ascii="楷体" w:eastAsia="楷体" w:hAnsi="楷体"/>
          <w:bCs/>
          <w:sz w:val="22"/>
        </w:rPr>
      </w:pPr>
      <w:r>
        <w:rPr>
          <w:rFonts w:ascii="楷体" w:eastAsia="楷体" w:hAnsi="楷体" w:hint="eastAsia"/>
          <w:bCs/>
          <w:sz w:val="22"/>
        </w:rPr>
        <w:t>主要组成材料的进厂检验是控制质量的重要环节。目前，谷纤维复合门窗主要组成材料都有相关国家或行业标准，门窗企业应根据相关标准的规定制定切实可行的进厂检验和方法，把好原材料</w:t>
      </w:r>
      <w:proofErr w:type="gramStart"/>
      <w:r>
        <w:rPr>
          <w:rFonts w:ascii="楷体" w:eastAsia="楷体" w:hAnsi="楷体" w:hint="eastAsia"/>
          <w:bCs/>
          <w:sz w:val="22"/>
        </w:rPr>
        <w:t>进场第</w:t>
      </w:r>
      <w:proofErr w:type="gramEnd"/>
      <w:r>
        <w:rPr>
          <w:rFonts w:ascii="楷体" w:eastAsia="楷体" w:hAnsi="楷体" w:hint="eastAsia"/>
          <w:bCs/>
          <w:sz w:val="22"/>
        </w:rPr>
        <w:t>一道关。</w:t>
      </w:r>
    </w:p>
    <w:p w:rsidR="00624DFB" w:rsidRDefault="00624DFB" w:rsidP="00624DFB">
      <w:pPr>
        <w:spacing w:line="360" w:lineRule="auto"/>
        <w:ind w:firstLineChars="200" w:firstLine="440"/>
        <w:rPr>
          <w:rFonts w:ascii="楷体" w:eastAsia="楷体" w:hAnsi="楷体"/>
          <w:bCs/>
          <w:sz w:val="22"/>
        </w:rPr>
      </w:pPr>
      <w:r>
        <w:rPr>
          <w:rFonts w:ascii="楷体" w:eastAsia="楷体" w:hAnsi="楷体"/>
          <w:bCs/>
          <w:sz w:val="22"/>
        </w:rPr>
        <w:t xml:space="preserve"> </w:t>
      </w:r>
      <w:r>
        <w:rPr>
          <w:rFonts w:ascii="楷体" w:eastAsia="楷体" w:hAnsi="楷体" w:hint="eastAsia"/>
          <w:bCs/>
          <w:sz w:val="22"/>
        </w:rPr>
        <w:t>在门窗加工制作过程中，设备的配置应适应型材的加工要求，编制相对应的工艺流程是十分必要的。</w:t>
      </w:r>
    </w:p>
    <w:p w:rsidR="009276D8" w:rsidRDefault="00B720B6" w:rsidP="00B720B6">
      <w:pPr>
        <w:pStyle w:val="BodyTitle"/>
        <w:numPr>
          <w:ilvl w:val="0"/>
          <w:numId w:val="0"/>
        </w:numPr>
        <w:rPr>
          <w:b w:val="0"/>
          <w:color w:val="auto"/>
          <w:szCs w:val="24"/>
        </w:rPr>
      </w:pPr>
      <w:bookmarkStart w:id="88" w:name="_Toc531014738"/>
      <w:r w:rsidRPr="00B720B6">
        <w:rPr>
          <w:rFonts w:hint="eastAsia"/>
          <w:color w:val="auto"/>
          <w:szCs w:val="24"/>
        </w:rPr>
        <w:t>5</w:t>
      </w:r>
      <w:r w:rsidRPr="00B720B6">
        <w:rPr>
          <w:color w:val="auto"/>
          <w:szCs w:val="24"/>
        </w:rPr>
        <w:t>.1.</w:t>
      </w:r>
      <w:r w:rsidRPr="00B720B6">
        <w:rPr>
          <w:rFonts w:hint="eastAsia"/>
          <w:color w:val="auto"/>
          <w:szCs w:val="24"/>
        </w:rPr>
        <w:t>2</w:t>
      </w:r>
      <w:r w:rsidRPr="00B720B6">
        <w:rPr>
          <w:b w:val="0"/>
          <w:color w:val="auto"/>
          <w:szCs w:val="24"/>
        </w:rPr>
        <w:t xml:space="preserve"> </w:t>
      </w:r>
      <w:r w:rsidRPr="00B720B6">
        <w:rPr>
          <w:rFonts w:hint="eastAsia"/>
          <w:b w:val="0"/>
          <w:color w:val="auto"/>
          <w:szCs w:val="24"/>
        </w:rPr>
        <w:t xml:space="preserve"> </w:t>
      </w:r>
      <w:r w:rsidR="009276D8">
        <w:rPr>
          <w:rFonts w:hint="eastAsia"/>
          <w:b w:val="0"/>
          <w:color w:val="auto"/>
          <w:szCs w:val="24"/>
        </w:rPr>
        <w:t>谷纤维复合门窗主要</w:t>
      </w:r>
      <w:r w:rsidR="00172CAC">
        <w:rPr>
          <w:rFonts w:hint="eastAsia"/>
          <w:b w:val="0"/>
          <w:color w:val="auto"/>
          <w:szCs w:val="24"/>
        </w:rPr>
        <w:t>组成</w:t>
      </w:r>
      <w:r w:rsidR="009276D8">
        <w:rPr>
          <w:rFonts w:hint="eastAsia"/>
          <w:b w:val="0"/>
          <w:color w:val="auto"/>
          <w:szCs w:val="24"/>
        </w:rPr>
        <w:t>材料</w:t>
      </w:r>
      <w:r w:rsidR="00AC1E6C">
        <w:rPr>
          <w:rFonts w:hint="eastAsia"/>
          <w:b w:val="0"/>
          <w:color w:val="auto"/>
          <w:szCs w:val="24"/>
        </w:rPr>
        <w:t>应进行</w:t>
      </w:r>
      <w:r w:rsidR="009276D8">
        <w:rPr>
          <w:rFonts w:hint="eastAsia"/>
          <w:b w:val="0"/>
          <w:color w:val="auto"/>
          <w:szCs w:val="24"/>
        </w:rPr>
        <w:t>进厂</w:t>
      </w:r>
      <w:r w:rsidR="00AC1E6C">
        <w:rPr>
          <w:rFonts w:hint="eastAsia"/>
          <w:b w:val="0"/>
          <w:color w:val="auto"/>
          <w:szCs w:val="24"/>
        </w:rPr>
        <w:t>检验和核查</w:t>
      </w:r>
      <w:r w:rsidRPr="00B720B6">
        <w:rPr>
          <w:rFonts w:hint="eastAsia"/>
          <w:b w:val="0"/>
          <w:color w:val="auto"/>
          <w:szCs w:val="24"/>
        </w:rPr>
        <w:t>。</w:t>
      </w:r>
      <w:bookmarkEnd w:id="88"/>
    </w:p>
    <w:p w:rsidR="00B720B6" w:rsidRDefault="00B720B6" w:rsidP="00B720B6">
      <w:pPr>
        <w:pStyle w:val="BodyTitle"/>
        <w:numPr>
          <w:ilvl w:val="0"/>
          <w:numId w:val="0"/>
        </w:numPr>
        <w:rPr>
          <w:b w:val="0"/>
          <w:color w:val="auto"/>
          <w:szCs w:val="24"/>
        </w:rPr>
      </w:pPr>
      <w:bookmarkStart w:id="89" w:name="_Toc531014740"/>
      <w:r w:rsidRPr="00B720B6">
        <w:rPr>
          <w:rFonts w:hint="eastAsia"/>
          <w:color w:val="auto"/>
          <w:szCs w:val="24"/>
        </w:rPr>
        <w:t>5</w:t>
      </w:r>
      <w:r w:rsidRPr="00B720B6">
        <w:rPr>
          <w:color w:val="auto"/>
          <w:szCs w:val="24"/>
        </w:rPr>
        <w:t>.1.</w:t>
      </w:r>
      <w:r w:rsidR="008F4F35">
        <w:rPr>
          <w:color w:val="auto"/>
          <w:szCs w:val="24"/>
        </w:rPr>
        <w:t>3</w:t>
      </w:r>
      <w:r w:rsidRPr="00B720B6">
        <w:rPr>
          <w:b w:val="0"/>
          <w:color w:val="auto"/>
          <w:szCs w:val="24"/>
        </w:rPr>
        <w:t xml:space="preserve"> </w:t>
      </w:r>
      <w:r w:rsidRPr="00B720B6">
        <w:rPr>
          <w:rFonts w:hint="eastAsia"/>
          <w:b w:val="0"/>
          <w:color w:val="auto"/>
          <w:szCs w:val="24"/>
        </w:rPr>
        <w:t xml:space="preserve"> </w:t>
      </w:r>
      <w:r w:rsidRPr="00B720B6">
        <w:rPr>
          <w:rFonts w:hint="eastAsia"/>
          <w:b w:val="0"/>
          <w:color w:val="auto"/>
          <w:szCs w:val="24"/>
        </w:rPr>
        <w:t>加工</w:t>
      </w:r>
      <w:r w:rsidR="0059497C">
        <w:rPr>
          <w:rFonts w:hint="eastAsia"/>
          <w:b w:val="0"/>
          <w:color w:val="auto"/>
          <w:szCs w:val="24"/>
        </w:rPr>
        <w:t>谷纤维复合</w:t>
      </w:r>
      <w:r w:rsidRPr="00B720B6">
        <w:rPr>
          <w:rFonts w:hint="eastAsia"/>
          <w:b w:val="0"/>
          <w:color w:val="auto"/>
          <w:szCs w:val="24"/>
        </w:rPr>
        <w:t>门窗构件的设备、机具应满足加工精度要求，检验工具、量具应经过计量检测和校正。</w:t>
      </w:r>
      <w:bookmarkEnd w:id="89"/>
    </w:p>
    <w:p w:rsidR="00B8205F" w:rsidRDefault="009E0D38" w:rsidP="00B720B6">
      <w:pPr>
        <w:pStyle w:val="BodyTitle"/>
        <w:numPr>
          <w:ilvl w:val="0"/>
          <w:numId w:val="0"/>
        </w:numPr>
        <w:rPr>
          <w:b w:val="0"/>
          <w:color w:val="auto"/>
          <w:szCs w:val="24"/>
        </w:rPr>
      </w:pPr>
      <w:r w:rsidRPr="009E0D38">
        <w:rPr>
          <w:rFonts w:hint="eastAsia"/>
          <w:color w:val="auto"/>
          <w:szCs w:val="24"/>
        </w:rPr>
        <w:t>5</w:t>
      </w:r>
      <w:r w:rsidRPr="009E0D38">
        <w:rPr>
          <w:color w:val="auto"/>
          <w:szCs w:val="24"/>
        </w:rPr>
        <w:t>.1.</w:t>
      </w:r>
      <w:r w:rsidR="008F4F35">
        <w:rPr>
          <w:color w:val="auto"/>
          <w:szCs w:val="24"/>
        </w:rPr>
        <w:t>4</w:t>
      </w:r>
      <w:r w:rsidRPr="009E0D38">
        <w:rPr>
          <w:color w:val="auto"/>
          <w:szCs w:val="24"/>
        </w:rPr>
        <w:t xml:space="preserve">  </w:t>
      </w:r>
      <w:r w:rsidRPr="009E0D38">
        <w:rPr>
          <w:rFonts w:hint="eastAsia"/>
          <w:b w:val="0"/>
          <w:color w:val="auto"/>
          <w:szCs w:val="24"/>
        </w:rPr>
        <w:t>冬季生产车间室内温度不应低于</w:t>
      </w:r>
      <w:r w:rsidRPr="009E0D38">
        <w:rPr>
          <w:rFonts w:hint="eastAsia"/>
          <w:b w:val="0"/>
          <w:color w:val="auto"/>
          <w:szCs w:val="24"/>
        </w:rPr>
        <w:t>1</w:t>
      </w:r>
      <w:r w:rsidRPr="009E0D38">
        <w:rPr>
          <w:b w:val="0"/>
          <w:color w:val="auto"/>
          <w:szCs w:val="24"/>
        </w:rPr>
        <w:t>5</w:t>
      </w:r>
      <w:r w:rsidRPr="009E0D38">
        <w:rPr>
          <w:rFonts w:hint="eastAsia"/>
          <w:b w:val="0"/>
          <w:color w:val="auto"/>
          <w:szCs w:val="24"/>
        </w:rPr>
        <w:t>℃，且型材应在室内放置</w:t>
      </w:r>
      <w:r w:rsidRPr="009E0D38">
        <w:rPr>
          <w:rFonts w:hint="eastAsia"/>
          <w:b w:val="0"/>
          <w:color w:val="auto"/>
          <w:szCs w:val="24"/>
        </w:rPr>
        <w:t>1</w:t>
      </w:r>
      <w:r w:rsidRPr="009E0D38">
        <w:rPr>
          <w:b w:val="0"/>
          <w:color w:val="auto"/>
          <w:szCs w:val="24"/>
        </w:rPr>
        <w:t>6</w:t>
      </w:r>
      <w:r w:rsidRPr="009E0D38">
        <w:rPr>
          <w:rFonts w:hint="eastAsia"/>
          <w:b w:val="0"/>
          <w:color w:val="auto"/>
          <w:szCs w:val="24"/>
        </w:rPr>
        <w:t>h</w:t>
      </w:r>
      <w:r w:rsidRPr="009E0D38">
        <w:rPr>
          <w:rFonts w:hint="eastAsia"/>
          <w:b w:val="0"/>
          <w:color w:val="auto"/>
          <w:szCs w:val="24"/>
        </w:rPr>
        <w:t>以上。</w:t>
      </w:r>
    </w:p>
    <w:p w:rsidR="00366B79" w:rsidRDefault="00366B79" w:rsidP="00366B79">
      <w:pPr>
        <w:spacing w:line="360" w:lineRule="auto"/>
        <w:ind w:firstLineChars="200" w:firstLine="440"/>
        <w:rPr>
          <w:rFonts w:ascii="楷体" w:eastAsia="楷体" w:hAnsi="楷体"/>
          <w:bCs/>
          <w:sz w:val="22"/>
        </w:rPr>
      </w:pPr>
      <w:r w:rsidRPr="00D33F23">
        <w:rPr>
          <w:rFonts w:ascii="楷体" w:eastAsia="楷体" w:hAnsi="楷体" w:hint="eastAsia"/>
          <w:bCs/>
          <w:sz w:val="22"/>
        </w:rPr>
        <w:t>【条文说明】</w:t>
      </w:r>
      <w:r>
        <w:rPr>
          <w:rFonts w:ascii="楷体" w:eastAsia="楷体" w:hAnsi="楷体" w:hint="eastAsia"/>
          <w:bCs/>
          <w:sz w:val="22"/>
        </w:rPr>
        <w:t>谷纤维复合门窗的焊接工序对加工温度和部件自然冷却的环境温度要求严格，如环境温度达不到规定，焊接角极易产生开裂，同时下料过程中也会产生崩料现象。为保证加工精度和质量，冬季加工门窗时要求环境温度不低于1</w:t>
      </w:r>
      <w:r>
        <w:rPr>
          <w:rFonts w:ascii="楷体" w:eastAsia="楷体" w:hAnsi="楷体"/>
          <w:bCs/>
          <w:sz w:val="22"/>
        </w:rPr>
        <w:t>5</w:t>
      </w:r>
      <w:r>
        <w:rPr>
          <w:rFonts w:ascii="楷体" w:eastAsia="楷体" w:hAnsi="楷体" w:hint="eastAsia"/>
          <w:bCs/>
          <w:sz w:val="22"/>
        </w:rPr>
        <w:t>℃。</w:t>
      </w:r>
    </w:p>
    <w:p w:rsidR="00366B79" w:rsidRDefault="00366B79" w:rsidP="00366B79">
      <w:pPr>
        <w:spacing w:line="360" w:lineRule="auto"/>
        <w:ind w:firstLineChars="200" w:firstLine="440"/>
        <w:rPr>
          <w:rFonts w:ascii="楷体" w:eastAsia="楷体" w:hAnsi="楷体"/>
          <w:bCs/>
          <w:sz w:val="22"/>
        </w:rPr>
      </w:pPr>
      <w:r>
        <w:rPr>
          <w:rFonts w:ascii="楷体" w:eastAsia="楷体" w:hAnsi="楷体" w:hint="eastAsia"/>
          <w:bCs/>
          <w:sz w:val="22"/>
        </w:rPr>
        <w:t>冬季加工型材时，若将型材直接下料加工，</w:t>
      </w:r>
      <w:r w:rsidR="00F5045C">
        <w:rPr>
          <w:rFonts w:ascii="楷体" w:eastAsia="楷体" w:hAnsi="楷体" w:hint="eastAsia"/>
          <w:bCs/>
          <w:sz w:val="22"/>
        </w:rPr>
        <w:t>因型材热胀冷缩性能，</w:t>
      </w:r>
      <w:r>
        <w:rPr>
          <w:rFonts w:ascii="楷体" w:eastAsia="楷体" w:hAnsi="楷体" w:hint="eastAsia"/>
          <w:bCs/>
          <w:sz w:val="22"/>
        </w:rPr>
        <w:t>加工精度会受影响</w:t>
      </w:r>
      <w:r w:rsidR="00F5045C">
        <w:rPr>
          <w:rFonts w:ascii="楷体" w:eastAsia="楷体" w:hAnsi="楷体" w:hint="eastAsia"/>
          <w:bCs/>
          <w:sz w:val="22"/>
        </w:rPr>
        <w:t>，故规定型材在室温条件下需放置1</w:t>
      </w:r>
      <w:r w:rsidR="00F5045C">
        <w:rPr>
          <w:rFonts w:ascii="楷体" w:eastAsia="楷体" w:hAnsi="楷体"/>
          <w:bCs/>
          <w:sz w:val="22"/>
        </w:rPr>
        <w:t>6</w:t>
      </w:r>
      <w:r w:rsidR="00F5045C">
        <w:rPr>
          <w:rFonts w:ascii="楷体" w:eastAsia="楷体" w:hAnsi="楷体" w:hint="eastAsia"/>
          <w:bCs/>
          <w:sz w:val="22"/>
        </w:rPr>
        <w:t>h，释放应力后再进行加工。</w:t>
      </w:r>
    </w:p>
    <w:p w:rsidR="00F85801" w:rsidRPr="00E34575" w:rsidRDefault="004A4FDE" w:rsidP="00584445">
      <w:pPr>
        <w:keepNext/>
        <w:keepLines/>
        <w:spacing w:beforeLines="50" w:before="156" w:afterLines="50" w:after="156" w:line="360" w:lineRule="auto"/>
        <w:jc w:val="center"/>
        <w:outlineLvl w:val="1"/>
        <w:rPr>
          <w:rFonts w:eastAsia="黑体"/>
          <w:kern w:val="0"/>
          <w:sz w:val="28"/>
          <w:szCs w:val="28"/>
        </w:rPr>
      </w:pPr>
      <w:bookmarkStart w:id="90" w:name="_Toc41930370"/>
      <w:bookmarkStart w:id="91" w:name="_Toc83289017"/>
      <w:bookmarkEnd w:id="84"/>
      <w:bookmarkEnd w:id="85"/>
      <w:bookmarkEnd w:id="86"/>
      <w:bookmarkEnd w:id="87"/>
      <w:r w:rsidRPr="00E34575">
        <w:rPr>
          <w:rFonts w:eastAsia="黑体" w:hint="eastAsia"/>
          <w:kern w:val="0"/>
          <w:sz w:val="28"/>
          <w:szCs w:val="28"/>
        </w:rPr>
        <w:t>5</w:t>
      </w:r>
      <w:r w:rsidR="00F85801" w:rsidRPr="00E34575">
        <w:rPr>
          <w:rFonts w:eastAsia="黑体" w:hint="eastAsia"/>
          <w:kern w:val="0"/>
          <w:sz w:val="28"/>
          <w:szCs w:val="28"/>
        </w:rPr>
        <w:t>.</w:t>
      </w:r>
      <w:r w:rsidR="00B32F42" w:rsidRPr="00E34575">
        <w:rPr>
          <w:rFonts w:eastAsia="黑体" w:hint="eastAsia"/>
          <w:kern w:val="0"/>
          <w:sz w:val="28"/>
          <w:szCs w:val="28"/>
        </w:rPr>
        <w:t>2</w:t>
      </w:r>
      <w:r w:rsidR="00BB2497" w:rsidRPr="00E34575">
        <w:rPr>
          <w:rFonts w:eastAsia="黑体" w:hint="eastAsia"/>
          <w:kern w:val="0"/>
          <w:sz w:val="28"/>
          <w:szCs w:val="28"/>
        </w:rPr>
        <w:t xml:space="preserve">  </w:t>
      </w:r>
      <w:bookmarkEnd w:id="90"/>
      <w:r w:rsidR="009E0D38">
        <w:rPr>
          <w:rFonts w:eastAsia="黑体" w:hint="eastAsia"/>
          <w:kern w:val="0"/>
          <w:sz w:val="28"/>
          <w:szCs w:val="28"/>
        </w:rPr>
        <w:t>构件加工</w:t>
      </w:r>
      <w:bookmarkEnd w:id="91"/>
    </w:p>
    <w:p w:rsidR="00F52C87" w:rsidRPr="00F52C87" w:rsidRDefault="00F52C87" w:rsidP="00F52C87">
      <w:pPr>
        <w:pStyle w:val="BodyTitle"/>
        <w:numPr>
          <w:ilvl w:val="0"/>
          <w:numId w:val="0"/>
        </w:numPr>
        <w:rPr>
          <w:b w:val="0"/>
          <w:color w:val="auto"/>
          <w:szCs w:val="24"/>
        </w:rPr>
      </w:pPr>
      <w:bookmarkStart w:id="92" w:name="_Toc531014742"/>
      <w:bookmarkStart w:id="93" w:name="_Toc519189059"/>
      <w:bookmarkStart w:id="94" w:name="_Toc519189824"/>
      <w:bookmarkStart w:id="95" w:name="_Toc520734592"/>
      <w:bookmarkStart w:id="96" w:name="_Toc6588014"/>
      <w:r w:rsidRPr="00F52C87">
        <w:rPr>
          <w:rFonts w:hint="eastAsia"/>
          <w:color w:val="auto"/>
          <w:szCs w:val="24"/>
        </w:rPr>
        <w:t>5</w:t>
      </w:r>
      <w:r w:rsidRPr="00F52C87">
        <w:rPr>
          <w:color w:val="auto"/>
          <w:szCs w:val="24"/>
        </w:rPr>
        <w:t>.</w:t>
      </w:r>
      <w:r w:rsidRPr="00F52C87">
        <w:rPr>
          <w:rFonts w:hint="eastAsia"/>
          <w:color w:val="auto"/>
          <w:szCs w:val="24"/>
        </w:rPr>
        <w:t>2</w:t>
      </w:r>
      <w:r w:rsidRPr="00F52C87">
        <w:rPr>
          <w:color w:val="auto"/>
          <w:szCs w:val="24"/>
        </w:rPr>
        <w:t>.</w:t>
      </w:r>
      <w:r w:rsidRPr="00F52C87">
        <w:rPr>
          <w:rFonts w:hint="eastAsia"/>
          <w:color w:val="auto"/>
          <w:szCs w:val="24"/>
        </w:rPr>
        <w:t>1</w:t>
      </w:r>
      <w:r w:rsidRPr="00F52C87">
        <w:rPr>
          <w:b w:val="0"/>
          <w:color w:val="auto"/>
          <w:szCs w:val="24"/>
        </w:rPr>
        <w:t xml:space="preserve"> </w:t>
      </w:r>
      <w:r w:rsidRPr="00F52C87">
        <w:rPr>
          <w:rFonts w:hint="eastAsia"/>
          <w:b w:val="0"/>
          <w:color w:val="auto"/>
          <w:szCs w:val="24"/>
        </w:rPr>
        <w:t xml:space="preserve"> </w:t>
      </w:r>
      <w:r>
        <w:rPr>
          <w:rFonts w:hint="eastAsia"/>
          <w:b w:val="0"/>
          <w:color w:val="auto"/>
          <w:szCs w:val="24"/>
        </w:rPr>
        <w:t>谷纤维复合</w:t>
      </w:r>
      <w:r w:rsidRPr="00F52C87">
        <w:rPr>
          <w:rFonts w:hint="eastAsia"/>
          <w:b w:val="0"/>
          <w:color w:val="auto"/>
          <w:szCs w:val="24"/>
        </w:rPr>
        <w:t>门窗构件加工除应符合设计要求外，尚应符合下列规定：</w:t>
      </w:r>
      <w:bookmarkEnd w:id="92"/>
    </w:p>
    <w:p w:rsidR="00F52C87" w:rsidRDefault="00F52C87" w:rsidP="00F52C87">
      <w:pPr>
        <w:pStyle w:val="BodyTitle"/>
        <w:numPr>
          <w:ilvl w:val="0"/>
          <w:numId w:val="0"/>
        </w:numPr>
        <w:ind w:firstLineChars="147" w:firstLine="354"/>
        <w:rPr>
          <w:b w:val="0"/>
          <w:color w:val="auto"/>
          <w:szCs w:val="24"/>
        </w:rPr>
      </w:pPr>
      <w:bookmarkStart w:id="97" w:name="_Toc531014743"/>
      <w:r w:rsidRPr="00F52C87">
        <w:rPr>
          <w:rFonts w:hint="eastAsia"/>
          <w:color w:val="auto"/>
          <w:szCs w:val="24"/>
        </w:rPr>
        <w:t>1</w:t>
      </w:r>
      <w:r w:rsidRPr="00F52C87">
        <w:rPr>
          <w:rFonts w:hint="eastAsia"/>
          <w:b w:val="0"/>
          <w:color w:val="auto"/>
          <w:szCs w:val="24"/>
        </w:rPr>
        <w:t xml:space="preserve">  </w:t>
      </w:r>
      <w:r w:rsidR="00F35888">
        <w:rPr>
          <w:rFonts w:hint="eastAsia"/>
          <w:b w:val="0"/>
          <w:color w:val="auto"/>
          <w:szCs w:val="24"/>
        </w:rPr>
        <w:t>构件</w:t>
      </w:r>
      <w:r>
        <w:rPr>
          <w:rFonts w:hint="eastAsia"/>
          <w:b w:val="0"/>
          <w:color w:val="auto"/>
          <w:szCs w:val="24"/>
        </w:rPr>
        <w:t>下料允许偏差应符合表</w:t>
      </w:r>
      <w:r>
        <w:rPr>
          <w:rFonts w:hint="eastAsia"/>
          <w:b w:val="0"/>
          <w:color w:val="auto"/>
          <w:szCs w:val="24"/>
        </w:rPr>
        <w:t>5</w:t>
      </w:r>
      <w:r>
        <w:rPr>
          <w:b w:val="0"/>
          <w:color w:val="auto"/>
          <w:szCs w:val="24"/>
        </w:rPr>
        <w:t>.2.1</w:t>
      </w:r>
      <w:r>
        <w:rPr>
          <w:rFonts w:hint="eastAsia"/>
          <w:b w:val="0"/>
          <w:color w:val="auto"/>
          <w:szCs w:val="24"/>
        </w:rPr>
        <w:t>；</w:t>
      </w:r>
      <w:bookmarkEnd w:id="97"/>
    </w:p>
    <w:p w:rsidR="00F52C87" w:rsidRDefault="00F52C87" w:rsidP="00F52C87">
      <w:pPr>
        <w:widowControl/>
        <w:spacing w:line="360" w:lineRule="auto"/>
        <w:jc w:val="center"/>
        <w:rPr>
          <w:rFonts w:eastAsiaTheme="minorEastAsia"/>
          <w:b/>
          <w:color w:val="000000"/>
          <w:szCs w:val="21"/>
        </w:rPr>
      </w:pPr>
      <w:r w:rsidRPr="002841C9">
        <w:rPr>
          <w:rFonts w:eastAsiaTheme="minorEastAsia" w:hint="eastAsia"/>
          <w:b/>
          <w:color w:val="000000"/>
          <w:szCs w:val="21"/>
        </w:rPr>
        <w:t>表</w:t>
      </w:r>
      <w:r>
        <w:rPr>
          <w:rFonts w:eastAsiaTheme="minorEastAsia"/>
          <w:b/>
          <w:color w:val="000000"/>
          <w:szCs w:val="21"/>
        </w:rPr>
        <w:t>5.2.1</w:t>
      </w:r>
      <w:r w:rsidRPr="002841C9">
        <w:rPr>
          <w:rFonts w:eastAsiaTheme="minorEastAsia"/>
          <w:b/>
          <w:color w:val="000000"/>
          <w:szCs w:val="21"/>
        </w:rPr>
        <w:t xml:space="preserve">  </w:t>
      </w:r>
      <w:r w:rsidR="00F35888">
        <w:rPr>
          <w:rFonts w:eastAsiaTheme="minorEastAsia" w:hint="eastAsia"/>
          <w:b/>
          <w:color w:val="000000"/>
          <w:szCs w:val="21"/>
        </w:rPr>
        <w:t>构件</w:t>
      </w:r>
      <w:r>
        <w:rPr>
          <w:rFonts w:eastAsiaTheme="minorEastAsia" w:hint="eastAsia"/>
          <w:b/>
          <w:color w:val="000000"/>
          <w:szCs w:val="21"/>
        </w:rPr>
        <w:t>下料允许偏差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1559"/>
        <w:gridCol w:w="1276"/>
        <w:gridCol w:w="1417"/>
        <w:gridCol w:w="2127"/>
      </w:tblGrid>
      <w:tr w:rsidR="00862B59" w:rsidRPr="002841C9" w:rsidTr="00391648">
        <w:trPr>
          <w:trHeight w:val="248"/>
          <w:tblHeader/>
        </w:trPr>
        <w:tc>
          <w:tcPr>
            <w:tcW w:w="2093" w:type="dxa"/>
            <w:tcBorders>
              <w:right w:val="single" w:sz="4" w:space="0" w:color="auto"/>
            </w:tcBorders>
            <w:vAlign w:val="center"/>
          </w:tcPr>
          <w:p w:rsidR="00862B59" w:rsidRPr="002841C9" w:rsidRDefault="00862B59" w:rsidP="002D3ED2">
            <w:pPr>
              <w:widowControl/>
              <w:jc w:val="center"/>
              <w:rPr>
                <w:rFonts w:eastAsiaTheme="minorEastAsia"/>
                <w:color w:val="000000"/>
                <w:szCs w:val="21"/>
              </w:rPr>
            </w:pPr>
            <w:r>
              <w:rPr>
                <w:rFonts w:eastAsiaTheme="minorEastAsia" w:hint="eastAsia"/>
                <w:color w:val="000000"/>
                <w:szCs w:val="21"/>
              </w:rPr>
              <w:lastRenderedPageBreak/>
              <w:t>项目</w:t>
            </w:r>
          </w:p>
        </w:tc>
        <w:tc>
          <w:tcPr>
            <w:tcW w:w="1559" w:type="dxa"/>
            <w:tcBorders>
              <w:left w:val="single" w:sz="4" w:space="0" w:color="auto"/>
            </w:tcBorders>
            <w:vAlign w:val="center"/>
          </w:tcPr>
          <w:p w:rsidR="00862B59" w:rsidRPr="002841C9" w:rsidRDefault="00862B59" w:rsidP="002D3ED2">
            <w:pPr>
              <w:widowControl/>
              <w:jc w:val="center"/>
              <w:rPr>
                <w:rFonts w:eastAsiaTheme="minorEastAsia"/>
                <w:color w:val="000000"/>
                <w:szCs w:val="21"/>
              </w:rPr>
            </w:pPr>
            <w:r>
              <w:rPr>
                <w:rFonts w:eastAsiaTheme="minorEastAsia" w:hint="eastAsia"/>
                <w:color w:val="000000"/>
                <w:szCs w:val="21"/>
              </w:rPr>
              <w:t>长度（</w:t>
            </w:r>
            <w:r>
              <w:rPr>
                <w:rFonts w:eastAsiaTheme="minorEastAsia" w:hint="eastAsia"/>
                <w:color w:val="000000"/>
                <w:szCs w:val="21"/>
              </w:rPr>
              <w:t>mm</w:t>
            </w:r>
            <w:r>
              <w:rPr>
                <w:rFonts w:eastAsiaTheme="minorEastAsia" w:hint="eastAsia"/>
                <w:color w:val="000000"/>
                <w:szCs w:val="21"/>
              </w:rPr>
              <w:t>）</w:t>
            </w:r>
          </w:p>
        </w:tc>
        <w:tc>
          <w:tcPr>
            <w:tcW w:w="1276" w:type="dxa"/>
            <w:tcBorders>
              <w:right w:val="single" w:sz="4" w:space="0" w:color="auto"/>
            </w:tcBorders>
            <w:vAlign w:val="center"/>
          </w:tcPr>
          <w:p w:rsidR="00862B59" w:rsidRPr="002841C9" w:rsidRDefault="00862B59" w:rsidP="00841619">
            <w:pPr>
              <w:widowControl/>
              <w:jc w:val="center"/>
              <w:rPr>
                <w:rFonts w:eastAsiaTheme="minorEastAsia"/>
                <w:color w:val="000000"/>
                <w:szCs w:val="21"/>
              </w:rPr>
            </w:pPr>
            <w:r>
              <w:rPr>
                <w:rFonts w:eastAsiaTheme="minorEastAsia" w:hint="eastAsia"/>
                <w:color w:val="000000"/>
                <w:szCs w:val="21"/>
              </w:rPr>
              <w:t>角度（</w:t>
            </w:r>
            <w:r>
              <w:rPr>
                <w:rFonts w:hint="eastAsia"/>
                <w:szCs w:val="21"/>
              </w:rPr>
              <w:t>′</w:t>
            </w:r>
            <w:r>
              <w:rPr>
                <w:rFonts w:eastAsiaTheme="minorEastAsia" w:hint="eastAsia"/>
                <w:color w:val="000000"/>
                <w:szCs w:val="21"/>
              </w:rPr>
              <w:t>）</w:t>
            </w:r>
          </w:p>
        </w:tc>
        <w:tc>
          <w:tcPr>
            <w:tcW w:w="1417" w:type="dxa"/>
            <w:tcBorders>
              <w:left w:val="single" w:sz="4" w:space="0" w:color="auto"/>
            </w:tcBorders>
            <w:vAlign w:val="center"/>
          </w:tcPr>
          <w:p w:rsidR="00862B59" w:rsidRPr="002841C9" w:rsidRDefault="00391648" w:rsidP="00841619">
            <w:pPr>
              <w:widowControl/>
              <w:jc w:val="center"/>
              <w:rPr>
                <w:rFonts w:eastAsiaTheme="minorEastAsia"/>
                <w:color w:val="000000"/>
                <w:szCs w:val="21"/>
              </w:rPr>
            </w:pPr>
            <w:r>
              <w:rPr>
                <w:rFonts w:eastAsiaTheme="minorEastAsia" w:hint="eastAsia"/>
                <w:color w:val="000000"/>
                <w:szCs w:val="21"/>
              </w:rPr>
              <w:t>角度对称度（</w:t>
            </w:r>
            <w:r>
              <w:rPr>
                <w:rFonts w:hint="eastAsia"/>
                <w:szCs w:val="21"/>
              </w:rPr>
              <w:t>′</w:t>
            </w:r>
            <w:r>
              <w:rPr>
                <w:rFonts w:eastAsiaTheme="minorEastAsia" w:hint="eastAsia"/>
                <w:color w:val="000000"/>
                <w:szCs w:val="21"/>
              </w:rPr>
              <w:t>）</w:t>
            </w:r>
          </w:p>
        </w:tc>
        <w:tc>
          <w:tcPr>
            <w:tcW w:w="2127" w:type="dxa"/>
            <w:vAlign w:val="center"/>
          </w:tcPr>
          <w:p w:rsidR="00862B59" w:rsidRPr="002841C9" w:rsidRDefault="00862B59" w:rsidP="002D3ED2">
            <w:pPr>
              <w:widowControl/>
              <w:jc w:val="center"/>
              <w:rPr>
                <w:rFonts w:eastAsiaTheme="minorEastAsia"/>
                <w:color w:val="000000"/>
                <w:szCs w:val="21"/>
              </w:rPr>
            </w:pPr>
            <w:r>
              <w:rPr>
                <w:rFonts w:eastAsiaTheme="minorEastAsia" w:hint="eastAsia"/>
                <w:color w:val="000000"/>
                <w:szCs w:val="21"/>
              </w:rPr>
              <w:t>型材可视面与锯切面垂直度（</w:t>
            </w:r>
            <w:r>
              <w:rPr>
                <w:rFonts w:eastAsiaTheme="minorEastAsia" w:hint="eastAsia"/>
                <w:color w:val="000000"/>
                <w:szCs w:val="21"/>
              </w:rPr>
              <w:t>mm</w:t>
            </w:r>
            <w:r>
              <w:rPr>
                <w:rFonts w:eastAsiaTheme="minorEastAsia" w:hint="eastAsia"/>
                <w:color w:val="000000"/>
                <w:szCs w:val="21"/>
              </w:rPr>
              <w:t>）</w:t>
            </w:r>
          </w:p>
        </w:tc>
      </w:tr>
      <w:tr w:rsidR="00862B59" w:rsidRPr="002841C9" w:rsidTr="00391648">
        <w:tc>
          <w:tcPr>
            <w:tcW w:w="2093" w:type="dxa"/>
            <w:tcBorders>
              <w:right w:val="single" w:sz="4" w:space="0" w:color="auto"/>
            </w:tcBorders>
            <w:vAlign w:val="center"/>
          </w:tcPr>
          <w:p w:rsidR="00862B59" w:rsidRPr="002841C9" w:rsidRDefault="00862B59" w:rsidP="002D3ED2">
            <w:pPr>
              <w:widowControl/>
              <w:jc w:val="center"/>
              <w:rPr>
                <w:rFonts w:eastAsiaTheme="minorEastAsia"/>
                <w:color w:val="000000"/>
                <w:szCs w:val="21"/>
              </w:rPr>
            </w:pPr>
            <w:r>
              <w:rPr>
                <w:rFonts w:eastAsiaTheme="minorEastAsia" w:hint="eastAsia"/>
                <w:color w:val="000000"/>
                <w:szCs w:val="21"/>
              </w:rPr>
              <w:t>框、扇下料允许偏差</w:t>
            </w:r>
          </w:p>
        </w:tc>
        <w:tc>
          <w:tcPr>
            <w:tcW w:w="1559" w:type="dxa"/>
            <w:tcBorders>
              <w:left w:val="single" w:sz="4" w:space="0" w:color="auto"/>
            </w:tcBorders>
            <w:vAlign w:val="center"/>
          </w:tcPr>
          <w:p w:rsidR="00862B59" w:rsidRPr="002841C9" w:rsidRDefault="00862B59" w:rsidP="00F52C87">
            <w:pPr>
              <w:widowControl/>
              <w:jc w:val="center"/>
              <w:rPr>
                <w:rFonts w:eastAsiaTheme="minorEastAsia"/>
                <w:color w:val="000000"/>
                <w:szCs w:val="21"/>
              </w:rPr>
            </w:pPr>
            <w:r>
              <w:rPr>
                <w:rFonts w:eastAsiaTheme="minorEastAsia" w:hint="eastAsia"/>
                <w:color w:val="000000"/>
                <w:szCs w:val="21"/>
              </w:rPr>
              <w:t>±</w:t>
            </w:r>
            <w:r>
              <w:rPr>
                <w:rFonts w:eastAsiaTheme="minorEastAsia"/>
                <w:color w:val="000000"/>
                <w:szCs w:val="21"/>
              </w:rPr>
              <w:t>0.5</w:t>
            </w:r>
          </w:p>
        </w:tc>
        <w:tc>
          <w:tcPr>
            <w:tcW w:w="1276" w:type="dxa"/>
            <w:tcBorders>
              <w:right w:val="single" w:sz="4" w:space="0" w:color="auto"/>
            </w:tcBorders>
            <w:vAlign w:val="center"/>
          </w:tcPr>
          <w:p w:rsidR="00862B59" w:rsidRPr="002841C9" w:rsidRDefault="00862B59" w:rsidP="002D3ED2">
            <w:pPr>
              <w:widowControl/>
              <w:jc w:val="center"/>
              <w:rPr>
                <w:rFonts w:eastAsiaTheme="minorEastAsia"/>
                <w:color w:val="000000"/>
                <w:szCs w:val="21"/>
              </w:rPr>
            </w:pPr>
            <w:r>
              <w:rPr>
                <w:rFonts w:eastAsiaTheme="minorEastAsia" w:hint="eastAsia"/>
                <w:color w:val="000000"/>
                <w:szCs w:val="21"/>
              </w:rPr>
              <w:t>±</w:t>
            </w:r>
            <w:r>
              <w:rPr>
                <w:rFonts w:eastAsiaTheme="minorEastAsia" w:hint="eastAsia"/>
                <w:color w:val="000000"/>
                <w:szCs w:val="21"/>
              </w:rPr>
              <w:t>1</w:t>
            </w:r>
            <w:r>
              <w:rPr>
                <w:rFonts w:eastAsiaTheme="minorEastAsia"/>
                <w:color w:val="000000"/>
                <w:szCs w:val="21"/>
              </w:rPr>
              <w:t>5</w:t>
            </w:r>
          </w:p>
        </w:tc>
        <w:tc>
          <w:tcPr>
            <w:tcW w:w="1417" w:type="dxa"/>
            <w:tcBorders>
              <w:left w:val="single" w:sz="4" w:space="0" w:color="auto"/>
            </w:tcBorders>
            <w:vAlign w:val="center"/>
          </w:tcPr>
          <w:p w:rsidR="00862B59" w:rsidRPr="002841C9" w:rsidRDefault="00391648" w:rsidP="00862B59">
            <w:pPr>
              <w:widowControl/>
              <w:jc w:val="center"/>
              <w:rPr>
                <w:rFonts w:eastAsiaTheme="minorEastAsia"/>
                <w:color w:val="000000"/>
                <w:szCs w:val="21"/>
              </w:rPr>
            </w:pPr>
            <w:r>
              <w:rPr>
                <w:rFonts w:eastAsiaTheme="minorEastAsia" w:hint="eastAsia"/>
                <w:color w:val="000000"/>
                <w:szCs w:val="21"/>
              </w:rPr>
              <w:t>——</w:t>
            </w:r>
          </w:p>
        </w:tc>
        <w:tc>
          <w:tcPr>
            <w:tcW w:w="2127" w:type="dxa"/>
            <w:vAlign w:val="center"/>
          </w:tcPr>
          <w:p w:rsidR="00862B59" w:rsidRPr="002841C9" w:rsidRDefault="00862B59" w:rsidP="00841619">
            <w:pPr>
              <w:widowControl/>
              <w:jc w:val="center"/>
              <w:rPr>
                <w:rFonts w:eastAsiaTheme="minorEastAsia"/>
                <w:color w:val="000000"/>
                <w:szCs w:val="21"/>
              </w:rPr>
            </w:pPr>
            <w:r>
              <w:rPr>
                <w:rFonts w:eastAsiaTheme="minorEastAsia" w:hint="eastAsia"/>
                <w:color w:val="000000"/>
                <w:szCs w:val="21"/>
              </w:rPr>
              <w:t>0</w:t>
            </w:r>
            <w:r>
              <w:rPr>
                <w:rFonts w:eastAsiaTheme="minorEastAsia"/>
                <w:color w:val="000000"/>
                <w:szCs w:val="21"/>
              </w:rPr>
              <w:t>.3/100</w:t>
            </w:r>
          </w:p>
        </w:tc>
      </w:tr>
      <w:tr w:rsidR="00862B59" w:rsidRPr="002841C9" w:rsidTr="00391648">
        <w:tc>
          <w:tcPr>
            <w:tcW w:w="2093" w:type="dxa"/>
            <w:tcBorders>
              <w:right w:val="single" w:sz="4" w:space="0" w:color="auto"/>
            </w:tcBorders>
            <w:vAlign w:val="center"/>
          </w:tcPr>
          <w:p w:rsidR="00862B59" w:rsidRDefault="00862B59" w:rsidP="002D3ED2">
            <w:pPr>
              <w:widowControl/>
              <w:jc w:val="center"/>
              <w:rPr>
                <w:rFonts w:eastAsiaTheme="minorEastAsia"/>
                <w:color w:val="000000"/>
                <w:szCs w:val="21"/>
              </w:rPr>
            </w:pPr>
            <w:r>
              <w:rPr>
                <w:rFonts w:eastAsiaTheme="minorEastAsia" w:hint="eastAsia"/>
                <w:color w:val="000000"/>
                <w:szCs w:val="21"/>
              </w:rPr>
              <w:t>中</w:t>
            </w:r>
            <w:proofErr w:type="gramStart"/>
            <w:r>
              <w:rPr>
                <w:rFonts w:eastAsiaTheme="minorEastAsia" w:hint="eastAsia"/>
                <w:color w:val="000000"/>
                <w:szCs w:val="21"/>
              </w:rPr>
              <w:t>梃</w:t>
            </w:r>
            <w:proofErr w:type="gramEnd"/>
            <w:r>
              <w:rPr>
                <w:rFonts w:eastAsiaTheme="minorEastAsia" w:hint="eastAsia"/>
                <w:color w:val="000000"/>
                <w:szCs w:val="21"/>
              </w:rPr>
              <w:t>下料允许偏差</w:t>
            </w:r>
          </w:p>
        </w:tc>
        <w:tc>
          <w:tcPr>
            <w:tcW w:w="1559" w:type="dxa"/>
            <w:tcBorders>
              <w:left w:val="single" w:sz="4" w:space="0" w:color="auto"/>
            </w:tcBorders>
            <w:vAlign w:val="center"/>
          </w:tcPr>
          <w:p w:rsidR="00862B59" w:rsidRDefault="00862B59" w:rsidP="00F52C87">
            <w:pPr>
              <w:widowControl/>
              <w:jc w:val="center"/>
              <w:rPr>
                <w:rFonts w:eastAsiaTheme="minorEastAsia"/>
                <w:color w:val="000000"/>
                <w:szCs w:val="21"/>
              </w:rPr>
            </w:pPr>
            <w:r>
              <w:rPr>
                <w:rFonts w:eastAsiaTheme="minorEastAsia" w:hint="eastAsia"/>
                <w:color w:val="000000"/>
                <w:szCs w:val="21"/>
              </w:rPr>
              <w:t>±</w:t>
            </w:r>
            <w:r>
              <w:rPr>
                <w:rFonts w:eastAsiaTheme="minorEastAsia"/>
                <w:color w:val="000000"/>
                <w:szCs w:val="21"/>
              </w:rPr>
              <w:t>0.5</w:t>
            </w:r>
          </w:p>
        </w:tc>
        <w:tc>
          <w:tcPr>
            <w:tcW w:w="1276" w:type="dxa"/>
            <w:tcBorders>
              <w:right w:val="single" w:sz="4" w:space="0" w:color="auto"/>
            </w:tcBorders>
            <w:vAlign w:val="center"/>
          </w:tcPr>
          <w:p w:rsidR="00862B59" w:rsidRDefault="00862B59" w:rsidP="00862B59">
            <w:pPr>
              <w:widowControl/>
              <w:jc w:val="center"/>
              <w:rPr>
                <w:rFonts w:eastAsiaTheme="minorEastAsia"/>
                <w:color w:val="000000"/>
                <w:szCs w:val="21"/>
              </w:rPr>
            </w:pPr>
            <w:r>
              <w:rPr>
                <w:rFonts w:eastAsiaTheme="minorEastAsia" w:hint="eastAsia"/>
                <w:color w:val="000000"/>
                <w:szCs w:val="21"/>
              </w:rPr>
              <w:t>±</w:t>
            </w:r>
            <w:r>
              <w:rPr>
                <w:rFonts w:eastAsiaTheme="minorEastAsia"/>
                <w:color w:val="000000"/>
                <w:szCs w:val="21"/>
              </w:rPr>
              <w:t>20</w:t>
            </w:r>
          </w:p>
        </w:tc>
        <w:tc>
          <w:tcPr>
            <w:tcW w:w="1417" w:type="dxa"/>
            <w:tcBorders>
              <w:left w:val="single" w:sz="4" w:space="0" w:color="auto"/>
            </w:tcBorders>
            <w:vAlign w:val="center"/>
          </w:tcPr>
          <w:p w:rsidR="00862B59" w:rsidRDefault="00391648" w:rsidP="00862B59">
            <w:pPr>
              <w:widowControl/>
              <w:jc w:val="center"/>
              <w:rPr>
                <w:rFonts w:eastAsiaTheme="minorEastAsia"/>
                <w:color w:val="000000"/>
                <w:szCs w:val="21"/>
              </w:rPr>
            </w:pPr>
            <w:r>
              <w:rPr>
                <w:rFonts w:eastAsiaTheme="minorEastAsia" w:hint="eastAsia"/>
                <w:color w:val="000000"/>
                <w:szCs w:val="21"/>
              </w:rPr>
              <w:t>±</w:t>
            </w:r>
            <w:r>
              <w:rPr>
                <w:rFonts w:eastAsiaTheme="minorEastAsia" w:hint="eastAsia"/>
                <w:color w:val="000000"/>
                <w:szCs w:val="21"/>
              </w:rPr>
              <w:t>1</w:t>
            </w:r>
            <w:r>
              <w:rPr>
                <w:rFonts w:eastAsiaTheme="minorEastAsia"/>
                <w:color w:val="000000"/>
                <w:szCs w:val="21"/>
              </w:rPr>
              <w:t>5</w:t>
            </w:r>
          </w:p>
        </w:tc>
        <w:tc>
          <w:tcPr>
            <w:tcW w:w="2127" w:type="dxa"/>
            <w:vAlign w:val="center"/>
          </w:tcPr>
          <w:p w:rsidR="00862B59" w:rsidRDefault="00862B59" w:rsidP="00841619">
            <w:pPr>
              <w:widowControl/>
              <w:jc w:val="center"/>
              <w:rPr>
                <w:rFonts w:eastAsiaTheme="minorEastAsia"/>
                <w:color w:val="000000"/>
                <w:szCs w:val="21"/>
              </w:rPr>
            </w:pPr>
            <w:r>
              <w:rPr>
                <w:rFonts w:eastAsiaTheme="minorEastAsia" w:hint="eastAsia"/>
                <w:color w:val="000000"/>
                <w:szCs w:val="21"/>
              </w:rPr>
              <w:t>0</w:t>
            </w:r>
            <w:r>
              <w:rPr>
                <w:rFonts w:eastAsiaTheme="minorEastAsia"/>
                <w:color w:val="000000"/>
                <w:szCs w:val="21"/>
              </w:rPr>
              <w:t>.3/100</w:t>
            </w:r>
          </w:p>
        </w:tc>
      </w:tr>
    </w:tbl>
    <w:p w:rsidR="00F52C87" w:rsidRPr="00F52C87" w:rsidRDefault="00F52C87" w:rsidP="00F52C87">
      <w:pPr>
        <w:pStyle w:val="BodyTitle"/>
        <w:numPr>
          <w:ilvl w:val="0"/>
          <w:numId w:val="0"/>
        </w:numPr>
        <w:rPr>
          <w:b w:val="0"/>
          <w:color w:val="auto"/>
          <w:szCs w:val="24"/>
        </w:rPr>
      </w:pPr>
    </w:p>
    <w:p w:rsidR="00F52C87" w:rsidRPr="00F52C87" w:rsidRDefault="00F52C87" w:rsidP="00F52C87">
      <w:pPr>
        <w:pStyle w:val="BodyTitle"/>
        <w:numPr>
          <w:ilvl w:val="0"/>
          <w:numId w:val="0"/>
        </w:numPr>
        <w:ind w:firstLineChars="147" w:firstLine="354"/>
        <w:rPr>
          <w:b w:val="0"/>
          <w:color w:val="auto"/>
          <w:szCs w:val="24"/>
        </w:rPr>
      </w:pPr>
      <w:bookmarkStart w:id="98" w:name="_Toc531014744"/>
      <w:r w:rsidRPr="00F52C87">
        <w:rPr>
          <w:rFonts w:hint="eastAsia"/>
          <w:color w:val="auto"/>
          <w:szCs w:val="24"/>
        </w:rPr>
        <w:t>2</w:t>
      </w:r>
      <w:r w:rsidRPr="00F52C87">
        <w:rPr>
          <w:rFonts w:hint="eastAsia"/>
          <w:b w:val="0"/>
          <w:color w:val="auto"/>
          <w:szCs w:val="24"/>
        </w:rPr>
        <w:t xml:space="preserve">  </w:t>
      </w:r>
      <w:r w:rsidRPr="00F52C87">
        <w:rPr>
          <w:rFonts w:hint="eastAsia"/>
          <w:b w:val="0"/>
          <w:color w:val="auto"/>
          <w:szCs w:val="24"/>
        </w:rPr>
        <w:t>截料端头不应有加工变形、水渍、污损现象；</w:t>
      </w:r>
      <w:bookmarkEnd w:id="98"/>
    </w:p>
    <w:p w:rsidR="00F52C87" w:rsidRPr="00F52C87" w:rsidRDefault="00F52C87" w:rsidP="00F52C87">
      <w:pPr>
        <w:pStyle w:val="BodyTitle"/>
        <w:numPr>
          <w:ilvl w:val="0"/>
          <w:numId w:val="0"/>
        </w:numPr>
        <w:ind w:firstLineChars="147" w:firstLine="354"/>
        <w:rPr>
          <w:b w:val="0"/>
          <w:color w:val="auto"/>
          <w:szCs w:val="24"/>
        </w:rPr>
      </w:pPr>
      <w:bookmarkStart w:id="99" w:name="_Toc531014745"/>
      <w:r w:rsidRPr="00F52C87">
        <w:rPr>
          <w:rFonts w:hint="eastAsia"/>
          <w:color w:val="auto"/>
          <w:szCs w:val="24"/>
        </w:rPr>
        <w:t>3</w:t>
      </w:r>
      <w:r w:rsidRPr="00F52C87">
        <w:rPr>
          <w:rFonts w:hint="eastAsia"/>
          <w:b w:val="0"/>
          <w:color w:val="auto"/>
          <w:szCs w:val="24"/>
        </w:rPr>
        <w:t xml:space="preserve">  </w:t>
      </w:r>
      <w:r w:rsidRPr="00F52C87">
        <w:rPr>
          <w:rFonts w:hint="eastAsia"/>
          <w:b w:val="0"/>
          <w:color w:val="auto"/>
          <w:szCs w:val="24"/>
        </w:rPr>
        <w:t>前三件加工质量检测合格后，方可进行批量下料加工；</w:t>
      </w:r>
      <w:bookmarkEnd w:id="99"/>
    </w:p>
    <w:p w:rsidR="00F52C87" w:rsidRDefault="00F52C87" w:rsidP="00F52C87">
      <w:pPr>
        <w:pStyle w:val="BodyTitle"/>
        <w:numPr>
          <w:ilvl w:val="0"/>
          <w:numId w:val="0"/>
        </w:numPr>
        <w:ind w:firstLineChars="147" w:firstLine="354"/>
        <w:rPr>
          <w:b w:val="0"/>
          <w:color w:val="auto"/>
          <w:szCs w:val="24"/>
        </w:rPr>
      </w:pPr>
      <w:bookmarkStart w:id="100" w:name="_Toc531014746"/>
      <w:r w:rsidRPr="00F52C87">
        <w:rPr>
          <w:rFonts w:hint="eastAsia"/>
          <w:color w:val="auto"/>
          <w:szCs w:val="24"/>
        </w:rPr>
        <w:t>4</w:t>
      </w:r>
      <w:r w:rsidRPr="00F52C87">
        <w:rPr>
          <w:rFonts w:hint="eastAsia"/>
          <w:b w:val="0"/>
          <w:color w:val="auto"/>
          <w:szCs w:val="24"/>
        </w:rPr>
        <w:t xml:space="preserve">  </w:t>
      </w:r>
      <w:r w:rsidRPr="00F52C87">
        <w:rPr>
          <w:rFonts w:hint="eastAsia"/>
          <w:b w:val="0"/>
          <w:color w:val="auto"/>
          <w:szCs w:val="24"/>
        </w:rPr>
        <w:t>批量下料过程中，应抽检加工精度</w:t>
      </w:r>
      <w:bookmarkEnd w:id="100"/>
      <w:r>
        <w:rPr>
          <w:rFonts w:hint="eastAsia"/>
          <w:b w:val="0"/>
          <w:color w:val="auto"/>
          <w:szCs w:val="24"/>
        </w:rPr>
        <w:t>；</w:t>
      </w:r>
    </w:p>
    <w:p w:rsidR="00F52C87" w:rsidRPr="00F52C87" w:rsidRDefault="00F52C87" w:rsidP="00F52C87">
      <w:pPr>
        <w:pStyle w:val="BodyTitle"/>
        <w:numPr>
          <w:ilvl w:val="0"/>
          <w:numId w:val="0"/>
        </w:numPr>
        <w:ind w:firstLineChars="147" w:firstLine="354"/>
        <w:rPr>
          <w:color w:val="auto"/>
          <w:szCs w:val="24"/>
        </w:rPr>
      </w:pPr>
      <w:r w:rsidRPr="00F52C87">
        <w:rPr>
          <w:rFonts w:hint="eastAsia"/>
          <w:color w:val="auto"/>
          <w:szCs w:val="24"/>
        </w:rPr>
        <w:t>5</w:t>
      </w:r>
      <w:r w:rsidRPr="00F52C87">
        <w:rPr>
          <w:color w:val="auto"/>
          <w:szCs w:val="24"/>
        </w:rPr>
        <w:t xml:space="preserve">  </w:t>
      </w:r>
      <w:r w:rsidRPr="00F52C87">
        <w:rPr>
          <w:rFonts w:hint="eastAsia"/>
          <w:b w:val="0"/>
          <w:color w:val="auto"/>
          <w:szCs w:val="24"/>
        </w:rPr>
        <w:t>下料后的</w:t>
      </w:r>
      <w:r w:rsidR="00F35888">
        <w:rPr>
          <w:rFonts w:hint="eastAsia"/>
          <w:b w:val="0"/>
          <w:color w:val="auto"/>
          <w:szCs w:val="24"/>
        </w:rPr>
        <w:t>构件</w:t>
      </w:r>
      <w:r w:rsidRPr="00F52C87">
        <w:rPr>
          <w:rFonts w:hint="eastAsia"/>
          <w:b w:val="0"/>
          <w:color w:val="auto"/>
          <w:szCs w:val="24"/>
        </w:rPr>
        <w:t>应有标识。</w:t>
      </w:r>
    </w:p>
    <w:p w:rsidR="00162CA4" w:rsidRDefault="00DB1798" w:rsidP="00F52C87">
      <w:pPr>
        <w:pStyle w:val="BodyTitle"/>
        <w:numPr>
          <w:ilvl w:val="0"/>
          <w:numId w:val="0"/>
        </w:numPr>
        <w:rPr>
          <w:color w:val="auto"/>
          <w:szCs w:val="24"/>
        </w:rPr>
      </w:pPr>
      <w:bookmarkStart w:id="101" w:name="_Toc531014747"/>
      <w:r w:rsidRPr="00DB1798">
        <w:rPr>
          <w:rFonts w:hint="eastAsia"/>
          <w:color w:val="auto"/>
          <w:szCs w:val="24"/>
        </w:rPr>
        <w:t>5</w:t>
      </w:r>
      <w:r w:rsidRPr="00DB1798">
        <w:rPr>
          <w:color w:val="auto"/>
          <w:szCs w:val="24"/>
        </w:rPr>
        <w:t xml:space="preserve">.2.2  </w:t>
      </w:r>
      <w:r w:rsidRPr="00DB1798">
        <w:rPr>
          <w:rFonts w:hint="eastAsia"/>
          <w:b w:val="0"/>
          <w:color w:val="auto"/>
          <w:szCs w:val="24"/>
        </w:rPr>
        <w:t>型材</w:t>
      </w:r>
      <w:r w:rsidRPr="00DB1798">
        <w:rPr>
          <w:rFonts w:hint="eastAsia"/>
          <w:b w:val="0"/>
          <w:color w:val="auto"/>
          <w:szCs w:val="24"/>
        </w:rPr>
        <w:t>V</w:t>
      </w:r>
      <w:proofErr w:type="gramStart"/>
      <w:r w:rsidRPr="00DB1798">
        <w:rPr>
          <w:rFonts w:hint="eastAsia"/>
          <w:b w:val="0"/>
          <w:color w:val="auto"/>
          <w:szCs w:val="24"/>
        </w:rPr>
        <w:t>形口的</w:t>
      </w:r>
      <w:proofErr w:type="gramEnd"/>
      <w:r w:rsidRPr="00DB1798">
        <w:rPr>
          <w:rFonts w:hint="eastAsia"/>
          <w:b w:val="0"/>
          <w:color w:val="auto"/>
          <w:szCs w:val="24"/>
        </w:rPr>
        <w:t>加工应符合下列规定：</w:t>
      </w:r>
    </w:p>
    <w:p w:rsidR="00DB1798" w:rsidRDefault="00DB1798" w:rsidP="00DB1798">
      <w:pPr>
        <w:pStyle w:val="BodyTitle"/>
        <w:numPr>
          <w:ilvl w:val="0"/>
          <w:numId w:val="0"/>
        </w:numPr>
        <w:ind w:firstLineChars="147" w:firstLine="354"/>
        <w:rPr>
          <w:b w:val="0"/>
          <w:color w:val="auto"/>
          <w:szCs w:val="24"/>
        </w:rPr>
      </w:pPr>
      <w:r w:rsidRPr="00F52C87">
        <w:rPr>
          <w:rFonts w:hint="eastAsia"/>
          <w:color w:val="auto"/>
          <w:szCs w:val="24"/>
        </w:rPr>
        <w:t>1</w:t>
      </w:r>
      <w:r w:rsidRPr="00F52C87">
        <w:rPr>
          <w:rFonts w:hint="eastAsia"/>
          <w:b w:val="0"/>
          <w:color w:val="auto"/>
          <w:szCs w:val="24"/>
        </w:rPr>
        <w:t xml:space="preserve">  </w:t>
      </w:r>
      <w:r>
        <w:rPr>
          <w:rFonts w:hint="eastAsia"/>
          <w:b w:val="0"/>
          <w:color w:val="auto"/>
          <w:szCs w:val="24"/>
        </w:rPr>
        <w:t>下料允许偏差应符合表</w:t>
      </w:r>
      <w:r>
        <w:rPr>
          <w:rFonts w:hint="eastAsia"/>
          <w:b w:val="0"/>
          <w:color w:val="auto"/>
          <w:szCs w:val="24"/>
        </w:rPr>
        <w:t>5</w:t>
      </w:r>
      <w:r>
        <w:rPr>
          <w:b w:val="0"/>
          <w:color w:val="auto"/>
          <w:szCs w:val="24"/>
        </w:rPr>
        <w:t>.2.2</w:t>
      </w:r>
      <w:r>
        <w:rPr>
          <w:rFonts w:hint="eastAsia"/>
          <w:b w:val="0"/>
          <w:color w:val="auto"/>
          <w:szCs w:val="24"/>
        </w:rPr>
        <w:t>；</w:t>
      </w:r>
    </w:p>
    <w:p w:rsidR="00690844" w:rsidRDefault="00690844" w:rsidP="00DB1798">
      <w:pPr>
        <w:widowControl/>
        <w:spacing w:line="360" w:lineRule="auto"/>
        <w:jc w:val="center"/>
        <w:rPr>
          <w:rFonts w:eastAsiaTheme="minorEastAsia"/>
          <w:b/>
          <w:color w:val="000000"/>
          <w:szCs w:val="21"/>
        </w:rPr>
      </w:pPr>
    </w:p>
    <w:p w:rsidR="00DB1798" w:rsidRDefault="00DB1798" w:rsidP="00DB1798">
      <w:pPr>
        <w:widowControl/>
        <w:spacing w:line="360" w:lineRule="auto"/>
        <w:jc w:val="center"/>
        <w:rPr>
          <w:rFonts w:eastAsiaTheme="minorEastAsia"/>
          <w:b/>
          <w:color w:val="000000"/>
          <w:szCs w:val="21"/>
        </w:rPr>
      </w:pPr>
      <w:r w:rsidRPr="002841C9">
        <w:rPr>
          <w:rFonts w:eastAsiaTheme="minorEastAsia" w:hint="eastAsia"/>
          <w:b/>
          <w:color w:val="000000"/>
          <w:szCs w:val="21"/>
        </w:rPr>
        <w:t>表</w:t>
      </w:r>
      <w:r>
        <w:rPr>
          <w:rFonts w:eastAsiaTheme="minorEastAsia"/>
          <w:b/>
          <w:color w:val="000000"/>
          <w:szCs w:val="21"/>
        </w:rPr>
        <w:t>5.2.1</w:t>
      </w:r>
      <w:r w:rsidRPr="002841C9">
        <w:rPr>
          <w:rFonts w:eastAsiaTheme="minorEastAsia"/>
          <w:b/>
          <w:color w:val="000000"/>
          <w:szCs w:val="21"/>
        </w:rPr>
        <w:t xml:space="preserve">  </w:t>
      </w:r>
      <w:r>
        <w:rPr>
          <w:rFonts w:eastAsiaTheme="minorEastAsia" w:hint="eastAsia"/>
          <w:b/>
          <w:color w:val="000000"/>
          <w:szCs w:val="21"/>
        </w:rPr>
        <w:t>型材</w:t>
      </w:r>
      <w:r>
        <w:rPr>
          <w:rFonts w:eastAsiaTheme="minorEastAsia" w:hint="eastAsia"/>
          <w:b/>
          <w:color w:val="000000"/>
          <w:szCs w:val="21"/>
        </w:rPr>
        <w:t>V</w:t>
      </w:r>
      <w:proofErr w:type="gramStart"/>
      <w:r>
        <w:rPr>
          <w:rFonts w:eastAsiaTheme="minorEastAsia" w:hint="eastAsia"/>
          <w:b/>
          <w:color w:val="000000"/>
          <w:szCs w:val="21"/>
        </w:rPr>
        <w:t>形口下料</w:t>
      </w:r>
      <w:proofErr w:type="gramEnd"/>
      <w:r>
        <w:rPr>
          <w:rFonts w:eastAsiaTheme="minorEastAsia" w:hint="eastAsia"/>
          <w:b/>
          <w:color w:val="000000"/>
          <w:szCs w:val="21"/>
        </w:rPr>
        <w:t>允许偏差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2"/>
        <w:gridCol w:w="1134"/>
        <w:gridCol w:w="993"/>
        <w:gridCol w:w="1403"/>
        <w:gridCol w:w="865"/>
        <w:gridCol w:w="2835"/>
      </w:tblGrid>
      <w:tr w:rsidR="00DB1798" w:rsidRPr="002841C9" w:rsidTr="007E5C4D">
        <w:trPr>
          <w:trHeight w:val="248"/>
          <w:tblHeader/>
        </w:trPr>
        <w:tc>
          <w:tcPr>
            <w:tcW w:w="1242" w:type="dxa"/>
            <w:tcBorders>
              <w:right w:val="single" w:sz="4" w:space="0" w:color="auto"/>
            </w:tcBorders>
            <w:vAlign w:val="center"/>
          </w:tcPr>
          <w:p w:rsidR="00DB1798" w:rsidRPr="002841C9" w:rsidRDefault="00DB1798" w:rsidP="00DD3E3D">
            <w:pPr>
              <w:widowControl/>
              <w:jc w:val="center"/>
              <w:rPr>
                <w:rFonts w:eastAsiaTheme="minorEastAsia"/>
                <w:color w:val="000000"/>
                <w:szCs w:val="21"/>
              </w:rPr>
            </w:pPr>
            <w:r>
              <w:rPr>
                <w:rFonts w:eastAsiaTheme="minorEastAsia" w:hint="eastAsia"/>
                <w:color w:val="000000"/>
                <w:szCs w:val="21"/>
              </w:rPr>
              <w:t>项目</w:t>
            </w:r>
          </w:p>
        </w:tc>
        <w:tc>
          <w:tcPr>
            <w:tcW w:w="1134" w:type="dxa"/>
            <w:tcBorders>
              <w:left w:val="single" w:sz="4" w:space="0" w:color="auto"/>
            </w:tcBorders>
            <w:vAlign w:val="center"/>
          </w:tcPr>
          <w:p w:rsidR="00DB1798" w:rsidRPr="002841C9" w:rsidRDefault="00DB1798" w:rsidP="00DD3E3D">
            <w:pPr>
              <w:widowControl/>
              <w:jc w:val="center"/>
              <w:rPr>
                <w:rFonts w:eastAsiaTheme="minorEastAsia"/>
                <w:color w:val="000000"/>
                <w:szCs w:val="21"/>
              </w:rPr>
            </w:pPr>
            <w:r>
              <w:rPr>
                <w:rFonts w:eastAsiaTheme="minorEastAsia" w:hint="eastAsia"/>
                <w:color w:val="000000"/>
                <w:szCs w:val="21"/>
              </w:rPr>
              <w:t>长度（</w:t>
            </w:r>
            <w:r>
              <w:rPr>
                <w:rFonts w:eastAsiaTheme="minorEastAsia" w:hint="eastAsia"/>
                <w:color w:val="000000"/>
                <w:szCs w:val="21"/>
              </w:rPr>
              <w:t>mm</w:t>
            </w:r>
            <w:r>
              <w:rPr>
                <w:rFonts w:eastAsiaTheme="minorEastAsia" w:hint="eastAsia"/>
                <w:color w:val="000000"/>
                <w:szCs w:val="21"/>
              </w:rPr>
              <w:t>）</w:t>
            </w:r>
          </w:p>
        </w:tc>
        <w:tc>
          <w:tcPr>
            <w:tcW w:w="993" w:type="dxa"/>
            <w:tcBorders>
              <w:right w:val="single" w:sz="4" w:space="0" w:color="auto"/>
            </w:tcBorders>
            <w:vAlign w:val="center"/>
          </w:tcPr>
          <w:p w:rsidR="00DB1798" w:rsidRPr="002841C9" w:rsidRDefault="00DB1798" w:rsidP="00DD3E3D">
            <w:pPr>
              <w:widowControl/>
              <w:jc w:val="center"/>
              <w:rPr>
                <w:rFonts w:eastAsiaTheme="minorEastAsia"/>
                <w:color w:val="000000"/>
                <w:szCs w:val="21"/>
              </w:rPr>
            </w:pPr>
            <w:r>
              <w:rPr>
                <w:rFonts w:eastAsiaTheme="minorEastAsia" w:hint="eastAsia"/>
                <w:color w:val="000000"/>
                <w:szCs w:val="21"/>
              </w:rPr>
              <w:t>角度（</w:t>
            </w:r>
            <w:r>
              <w:rPr>
                <w:rFonts w:hint="eastAsia"/>
                <w:szCs w:val="21"/>
              </w:rPr>
              <w:t>′</w:t>
            </w:r>
            <w:r>
              <w:rPr>
                <w:rFonts w:eastAsiaTheme="minorEastAsia" w:hint="eastAsia"/>
                <w:color w:val="000000"/>
                <w:szCs w:val="21"/>
              </w:rPr>
              <w:t>）</w:t>
            </w:r>
          </w:p>
        </w:tc>
        <w:tc>
          <w:tcPr>
            <w:tcW w:w="1403" w:type="dxa"/>
            <w:tcBorders>
              <w:left w:val="single" w:sz="4" w:space="0" w:color="auto"/>
              <w:right w:val="single" w:sz="4" w:space="0" w:color="auto"/>
            </w:tcBorders>
            <w:vAlign w:val="center"/>
          </w:tcPr>
          <w:p w:rsidR="00DB1798" w:rsidRDefault="007E5C4D" w:rsidP="00DB1798">
            <w:pPr>
              <w:widowControl/>
              <w:jc w:val="center"/>
              <w:rPr>
                <w:rFonts w:eastAsiaTheme="minorEastAsia"/>
                <w:color w:val="000000"/>
                <w:szCs w:val="21"/>
              </w:rPr>
            </w:pPr>
            <w:r>
              <w:rPr>
                <w:rFonts w:eastAsiaTheme="minorEastAsia" w:hint="eastAsia"/>
                <w:color w:val="000000"/>
                <w:szCs w:val="21"/>
              </w:rPr>
              <w:t>角度对称度</w:t>
            </w:r>
          </w:p>
          <w:p w:rsidR="007E5C4D" w:rsidRPr="002841C9" w:rsidRDefault="007E5C4D" w:rsidP="00DB1798">
            <w:pPr>
              <w:widowControl/>
              <w:jc w:val="center"/>
              <w:rPr>
                <w:rFonts w:eastAsiaTheme="minorEastAsia"/>
                <w:color w:val="000000"/>
                <w:szCs w:val="21"/>
              </w:rPr>
            </w:pPr>
            <w:r>
              <w:rPr>
                <w:rFonts w:eastAsiaTheme="minorEastAsia" w:hint="eastAsia"/>
                <w:color w:val="000000"/>
                <w:szCs w:val="21"/>
              </w:rPr>
              <w:t>（</w:t>
            </w:r>
            <w:r>
              <w:rPr>
                <w:rFonts w:hint="eastAsia"/>
                <w:szCs w:val="21"/>
              </w:rPr>
              <w:t>′</w:t>
            </w:r>
            <w:r>
              <w:rPr>
                <w:rFonts w:eastAsiaTheme="minorEastAsia" w:hint="eastAsia"/>
                <w:color w:val="000000"/>
                <w:szCs w:val="21"/>
              </w:rPr>
              <w:t>）</w:t>
            </w:r>
          </w:p>
        </w:tc>
        <w:tc>
          <w:tcPr>
            <w:tcW w:w="865" w:type="dxa"/>
            <w:tcBorders>
              <w:left w:val="single" w:sz="4" w:space="0" w:color="auto"/>
            </w:tcBorders>
            <w:vAlign w:val="center"/>
          </w:tcPr>
          <w:p w:rsidR="00DB1798" w:rsidRDefault="007E5C4D" w:rsidP="00DB1798">
            <w:pPr>
              <w:widowControl/>
              <w:jc w:val="center"/>
              <w:rPr>
                <w:rFonts w:eastAsiaTheme="minorEastAsia"/>
                <w:color w:val="000000"/>
                <w:szCs w:val="21"/>
              </w:rPr>
            </w:pPr>
            <w:r>
              <w:rPr>
                <w:rFonts w:eastAsiaTheme="minorEastAsia" w:hint="eastAsia"/>
                <w:color w:val="000000"/>
                <w:szCs w:val="21"/>
              </w:rPr>
              <w:t>深度</w:t>
            </w:r>
          </w:p>
          <w:p w:rsidR="007E5C4D" w:rsidRPr="002841C9" w:rsidRDefault="007E5C4D" w:rsidP="00DB1798">
            <w:pPr>
              <w:widowControl/>
              <w:jc w:val="center"/>
              <w:rPr>
                <w:rFonts w:eastAsiaTheme="minorEastAsia"/>
                <w:color w:val="000000"/>
                <w:szCs w:val="21"/>
              </w:rPr>
            </w:pPr>
            <w:r>
              <w:rPr>
                <w:rFonts w:eastAsiaTheme="minorEastAsia" w:hint="eastAsia"/>
                <w:color w:val="000000"/>
                <w:szCs w:val="21"/>
              </w:rPr>
              <w:t>（</w:t>
            </w:r>
            <w:r>
              <w:rPr>
                <w:rFonts w:eastAsiaTheme="minorEastAsia" w:hint="eastAsia"/>
                <w:color w:val="000000"/>
                <w:szCs w:val="21"/>
              </w:rPr>
              <w:t>mm</w:t>
            </w:r>
            <w:r>
              <w:rPr>
                <w:rFonts w:eastAsiaTheme="minorEastAsia" w:hint="eastAsia"/>
                <w:color w:val="000000"/>
                <w:szCs w:val="21"/>
              </w:rPr>
              <w:t>）</w:t>
            </w:r>
          </w:p>
        </w:tc>
        <w:tc>
          <w:tcPr>
            <w:tcW w:w="2835" w:type="dxa"/>
            <w:vAlign w:val="center"/>
          </w:tcPr>
          <w:p w:rsidR="00DB1798" w:rsidRPr="002841C9" w:rsidRDefault="00DB1798" w:rsidP="00DD3E3D">
            <w:pPr>
              <w:widowControl/>
              <w:jc w:val="center"/>
              <w:rPr>
                <w:rFonts w:eastAsiaTheme="minorEastAsia"/>
                <w:color w:val="000000"/>
                <w:szCs w:val="21"/>
              </w:rPr>
            </w:pPr>
            <w:r>
              <w:rPr>
                <w:rFonts w:eastAsiaTheme="minorEastAsia" w:hint="eastAsia"/>
                <w:color w:val="000000"/>
                <w:szCs w:val="21"/>
              </w:rPr>
              <w:t>型材可视面与锯切面垂直度（</w:t>
            </w:r>
            <w:r>
              <w:rPr>
                <w:rFonts w:eastAsiaTheme="minorEastAsia" w:hint="eastAsia"/>
                <w:color w:val="000000"/>
                <w:szCs w:val="21"/>
              </w:rPr>
              <w:t>mm</w:t>
            </w:r>
            <w:r>
              <w:rPr>
                <w:rFonts w:eastAsiaTheme="minorEastAsia" w:hint="eastAsia"/>
                <w:color w:val="000000"/>
                <w:szCs w:val="21"/>
              </w:rPr>
              <w:t>）</w:t>
            </w:r>
          </w:p>
        </w:tc>
      </w:tr>
      <w:tr w:rsidR="00DB1798" w:rsidRPr="002841C9" w:rsidTr="007E5C4D">
        <w:tc>
          <w:tcPr>
            <w:tcW w:w="1242" w:type="dxa"/>
            <w:tcBorders>
              <w:right w:val="single" w:sz="4" w:space="0" w:color="auto"/>
            </w:tcBorders>
            <w:vAlign w:val="center"/>
          </w:tcPr>
          <w:p w:rsidR="00DB1798" w:rsidRPr="002841C9" w:rsidRDefault="00DB1798" w:rsidP="00DD3E3D">
            <w:pPr>
              <w:widowControl/>
              <w:jc w:val="center"/>
              <w:rPr>
                <w:rFonts w:eastAsiaTheme="minorEastAsia"/>
                <w:color w:val="000000"/>
                <w:szCs w:val="21"/>
              </w:rPr>
            </w:pPr>
            <w:r>
              <w:rPr>
                <w:rFonts w:eastAsiaTheme="minorEastAsia" w:hint="eastAsia"/>
                <w:color w:val="000000"/>
                <w:szCs w:val="21"/>
              </w:rPr>
              <w:t>允许偏差</w:t>
            </w:r>
          </w:p>
        </w:tc>
        <w:tc>
          <w:tcPr>
            <w:tcW w:w="1134" w:type="dxa"/>
            <w:tcBorders>
              <w:left w:val="single" w:sz="4" w:space="0" w:color="auto"/>
            </w:tcBorders>
            <w:vAlign w:val="center"/>
          </w:tcPr>
          <w:p w:rsidR="00DB1798" w:rsidRPr="002841C9" w:rsidRDefault="00DB1798" w:rsidP="00DD3E3D">
            <w:pPr>
              <w:widowControl/>
              <w:jc w:val="center"/>
              <w:rPr>
                <w:rFonts w:eastAsiaTheme="minorEastAsia"/>
                <w:color w:val="000000"/>
                <w:szCs w:val="21"/>
              </w:rPr>
            </w:pPr>
            <w:r>
              <w:rPr>
                <w:rFonts w:eastAsiaTheme="minorEastAsia" w:hint="eastAsia"/>
                <w:color w:val="000000"/>
                <w:szCs w:val="21"/>
              </w:rPr>
              <w:t>±</w:t>
            </w:r>
            <w:r>
              <w:rPr>
                <w:rFonts w:eastAsiaTheme="minorEastAsia"/>
                <w:color w:val="000000"/>
                <w:szCs w:val="21"/>
              </w:rPr>
              <w:t>0.5</w:t>
            </w:r>
          </w:p>
        </w:tc>
        <w:tc>
          <w:tcPr>
            <w:tcW w:w="993" w:type="dxa"/>
            <w:tcBorders>
              <w:right w:val="single" w:sz="4" w:space="0" w:color="auto"/>
            </w:tcBorders>
            <w:vAlign w:val="center"/>
          </w:tcPr>
          <w:p w:rsidR="00DB1798" w:rsidRPr="002841C9" w:rsidRDefault="00DB1798" w:rsidP="00DD3E3D">
            <w:pPr>
              <w:widowControl/>
              <w:jc w:val="center"/>
              <w:rPr>
                <w:rFonts w:eastAsiaTheme="minorEastAsia"/>
                <w:color w:val="000000"/>
                <w:szCs w:val="21"/>
              </w:rPr>
            </w:pPr>
            <w:r>
              <w:rPr>
                <w:rFonts w:eastAsiaTheme="minorEastAsia" w:hint="eastAsia"/>
                <w:color w:val="000000"/>
                <w:szCs w:val="21"/>
              </w:rPr>
              <w:t>±</w:t>
            </w:r>
            <w:r>
              <w:rPr>
                <w:rFonts w:eastAsiaTheme="minorEastAsia" w:hint="eastAsia"/>
                <w:color w:val="000000"/>
                <w:szCs w:val="21"/>
              </w:rPr>
              <w:t>1</w:t>
            </w:r>
            <w:r>
              <w:rPr>
                <w:rFonts w:eastAsiaTheme="minorEastAsia"/>
                <w:color w:val="000000"/>
                <w:szCs w:val="21"/>
              </w:rPr>
              <w:t>5</w:t>
            </w:r>
          </w:p>
        </w:tc>
        <w:tc>
          <w:tcPr>
            <w:tcW w:w="1403" w:type="dxa"/>
            <w:tcBorders>
              <w:left w:val="single" w:sz="4" w:space="0" w:color="auto"/>
              <w:right w:val="single" w:sz="4" w:space="0" w:color="auto"/>
            </w:tcBorders>
            <w:vAlign w:val="center"/>
          </w:tcPr>
          <w:p w:rsidR="00DB1798" w:rsidRPr="002841C9" w:rsidRDefault="007E5C4D" w:rsidP="00DB1798">
            <w:pPr>
              <w:widowControl/>
              <w:jc w:val="center"/>
              <w:rPr>
                <w:rFonts w:eastAsiaTheme="minorEastAsia"/>
                <w:color w:val="000000"/>
                <w:szCs w:val="21"/>
              </w:rPr>
            </w:pPr>
            <w:r>
              <w:rPr>
                <w:rFonts w:eastAsiaTheme="minorEastAsia" w:hint="eastAsia"/>
                <w:color w:val="000000"/>
                <w:szCs w:val="21"/>
              </w:rPr>
              <w:t>±</w:t>
            </w:r>
            <w:r>
              <w:rPr>
                <w:rFonts w:eastAsiaTheme="minorEastAsia" w:hint="eastAsia"/>
                <w:color w:val="000000"/>
                <w:szCs w:val="21"/>
              </w:rPr>
              <w:t>1</w:t>
            </w:r>
            <w:r>
              <w:rPr>
                <w:rFonts w:eastAsiaTheme="minorEastAsia"/>
                <w:color w:val="000000"/>
                <w:szCs w:val="21"/>
              </w:rPr>
              <w:t>5</w:t>
            </w:r>
          </w:p>
        </w:tc>
        <w:tc>
          <w:tcPr>
            <w:tcW w:w="865" w:type="dxa"/>
            <w:tcBorders>
              <w:left w:val="single" w:sz="4" w:space="0" w:color="auto"/>
            </w:tcBorders>
            <w:vAlign w:val="center"/>
          </w:tcPr>
          <w:p w:rsidR="00DB1798" w:rsidRPr="002841C9" w:rsidRDefault="007E5C4D" w:rsidP="00DB1798">
            <w:pPr>
              <w:widowControl/>
              <w:jc w:val="center"/>
              <w:rPr>
                <w:rFonts w:eastAsiaTheme="minorEastAsia"/>
                <w:color w:val="000000"/>
                <w:szCs w:val="21"/>
              </w:rPr>
            </w:pPr>
            <w:r>
              <w:rPr>
                <w:rFonts w:eastAsiaTheme="minorEastAsia" w:hint="eastAsia"/>
                <w:color w:val="000000"/>
                <w:szCs w:val="21"/>
              </w:rPr>
              <w:t>±</w:t>
            </w:r>
            <w:r>
              <w:rPr>
                <w:rFonts w:eastAsiaTheme="minorEastAsia"/>
                <w:color w:val="000000"/>
                <w:szCs w:val="21"/>
              </w:rPr>
              <w:t>0.5</w:t>
            </w:r>
          </w:p>
        </w:tc>
        <w:tc>
          <w:tcPr>
            <w:tcW w:w="2835" w:type="dxa"/>
            <w:vAlign w:val="center"/>
          </w:tcPr>
          <w:p w:rsidR="00DB1798" w:rsidRPr="002841C9" w:rsidRDefault="00DB1798" w:rsidP="00DD3E3D">
            <w:pPr>
              <w:widowControl/>
              <w:jc w:val="center"/>
              <w:rPr>
                <w:rFonts w:eastAsiaTheme="minorEastAsia"/>
                <w:color w:val="000000"/>
                <w:szCs w:val="21"/>
              </w:rPr>
            </w:pPr>
            <w:r>
              <w:rPr>
                <w:rFonts w:eastAsiaTheme="minorEastAsia" w:hint="eastAsia"/>
                <w:color w:val="000000"/>
                <w:szCs w:val="21"/>
              </w:rPr>
              <w:t>0</w:t>
            </w:r>
            <w:r>
              <w:rPr>
                <w:rFonts w:eastAsiaTheme="minorEastAsia"/>
                <w:color w:val="000000"/>
                <w:szCs w:val="21"/>
              </w:rPr>
              <w:t>.3/100</w:t>
            </w:r>
          </w:p>
        </w:tc>
      </w:tr>
    </w:tbl>
    <w:p w:rsidR="00DB1798" w:rsidRPr="00F52C87" w:rsidRDefault="00DB1798" w:rsidP="00DB1798">
      <w:pPr>
        <w:pStyle w:val="BodyTitle"/>
        <w:numPr>
          <w:ilvl w:val="0"/>
          <w:numId w:val="0"/>
        </w:numPr>
        <w:rPr>
          <w:b w:val="0"/>
          <w:color w:val="auto"/>
          <w:szCs w:val="24"/>
        </w:rPr>
      </w:pPr>
    </w:p>
    <w:p w:rsidR="00DB1798" w:rsidRPr="00F52C87" w:rsidRDefault="00DB1798" w:rsidP="00DB1798">
      <w:pPr>
        <w:pStyle w:val="BodyTitle"/>
        <w:numPr>
          <w:ilvl w:val="0"/>
          <w:numId w:val="0"/>
        </w:numPr>
        <w:ind w:firstLineChars="147" w:firstLine="354"/>
        <w:rPr>
          <w:b w:val="0"/>
          <w:color w:val="auto"/>
          <w:szCs w:val="24"/>
        </w:rPr>
      </w:pPr>
      <w:r w:rsidRPr="00F52C87">
        <w:rPr>
          <w:rFonts w:hint="eastAsia"/>
          <w:color w:val="auto"/>
          <w:szCs w:val="24"/>
        </w:rPr>
        <w:t>2</w:t>
      </w:r>
      <w:r w:rsidRPr="00F52C87">
        <w:rPr>
          <w:rFonts w:hint="eastAsia"/>
          <w:b w:val="0"/>
          <w:color w:val="auto"/>
          <w:szCs w:val="24"/>
        </w:rPr>
        <w:t xml:space="preserve">  </w:t>
      </w:r>
      <w:r w:rsidR="007E5C4D">
        <w:rPr>
          <w:b w:val="0"/>
          <w:color w:val="auto"/>
          <w:szCs w:val="24"/>
        </w:rPr>
        <w:t>V</w:t>
      </w:r>
      <w:proofErr w:type="gramStart"/>
      <w:r w:rsidR="007E5C4D">
        <w:rPr>
          <w:rFonts w:hint="eastAsia"/>
          <w:b w:val="0"/>
          <w:color w:val="auto"/>
          <w:szCs w:val="24"/>
        </w:rPr>
        <w:t>形口两侧</w:t>
      </w:r>
      <w:proofErr w:type="gramEnd"/>
      <w:r w:rsidR="007E5C4D">
        <w:rPr>
          <w:rFonts w:hint="eastAsia"/>
          <w:b w:val="0"/>
          <w:color w:val="auto"/>
          <w:szCs w:val="24"/>
        </w:rPr>
        <w:t>应对称，切口应光滑平整，不应有崩料</w:t>
      </w:r>
      <w:r w:rsidRPr="00F52C87">
        <w:rPr>
          <w:rFonts w:hint="eastAsia"/>
          <w:b w:val="0"/>
          <w:color w:val="auto"/>
          <w:szCs w:val="24"/>
        </w:rPr>
        <w:t>；</w:t>
      </w:r>
    </w:p>
    <w:p w:rsidR="00DB1798" w:rsidRPr="00F52C87" w:rsidRDefault="00DB1798" w:rsidP="00DB1798">
      <w:pPr>
        <w:pStyle w:val="BodyTitle"/>
        <w:numPr>
          <w:ilvl w:val="0"/>
          <w:numId w:val="0"/>
        </w:numPr>
        <w:ind w:firstLineChars="147" w:firstLine="354"/>
        <w:rPr>
          <w:b w:val="0"/>
          <w:color w:val="auto"/>
          <w:szCs w:val="24"/>
        </w:rPr>
      </w:pPr>
      <w:r w:rsidRPr="00F52C87">
        <w:rPr>
          <w:rFonts w:hint="eastAsia"/>
          <w:color w:val="auto"/>
          <w:szCs w:val="24"/>
        </w:rPr>
        <w:t>3</w:t>
      </w:r>
      <w:r w:rsidRPr="00F52C87">
        <w:rPr>
          <w:rFonts w:hint="eastAsia"/>
          <w:b w:val="0"/>
          <w:color w:val="auto"/>
          <w:szCs w:val="24"/>
        </w:rPr>
        <w:t xml:space="preserve">  </w:t>
      </w:r>
      <w:r w:rsidRPr="00F52C87">
        <w:rPr>
          <w:rFonts w:hint="eastAsia"/>
          <w:b w:val="0"/>
          <w:color w:val="auto"/>
          <w:szCs w:val="24"/>
        </w:rPr>
        <w:t>前三件加工质量检测合格后，方可进行批量下料加工；</w:t>
      </w:r>
    </w:p>
    <w:p w:rsidR="00600B74" w:rsidRDefault="00600B74" w:rsidP="00600B74">
      <w:pPr>
        <w:pStyle w:val="BodyTitle"/>
        <w:numPr>
          <w:ilvl w:val="0"/>
          <w:numId w:val="0"/>
        </w:numPr>
        <w:rPr>
          <w:color w:val="auto"/>
          <w:szCs w:val="24"/>
        </w:rPr>
      </w:pPr>
      <w:r w:rsidRPr="00DB1798">
        <w:rPr>
          <w:rFonts w:hint="eastAsia"/>
          <w:color w:val="auto"/>
          <w:szCs w:val="24"/>
        </w:rPr>
        <w:t>5</w:t>
      </w:r>
      <w:r w:rsidRPr="00DB1798">
        <w:rPr>
          <w:color w:val="auto"/>
          <w:szCs w:val="24"/>
        </w:rPr>
        <w:t>.2.</w:t>
      </w:r>
      <w:r>
        <w:rPr>
          <w:color w:val="auto"/>
          <w:szCs w:val="24"/>
        </w:rPr>
        <w:t>3</w:t>
      </w:r>
      <w:r w:rsidRPr="00DB1798">
        <w:rPr>
          <w:color w:val="auto"/>
          <w:szCs w:val="24"/>
        </w:rPr>
        <w:t xml:space="preserve">  </w:t>
      </w:r>
      <w:r w:rsidRPr="00600B74">
        <w:rPr>
          <w:rFonts w:hint="eastAsia"/>
          <w:b w:val="0"/>
          <w:color w:val="auto"/>
          <w:szCs w:val="24"/>
        </w:rPr>
        <w:t>增强型钢的下料</w:t>
      </w:r>
      <w:r w:rsidRPr="00DB1798">
        <w:rPr>
          <w:rFonts w:hint="eastAsia"/>
          <w:b w:val="0"/>
          <w:color w:val="auto"/>
          <w:szCs w:val="24"/>
        </w:rPr>
        <w:t>应符合下列规定：</w:t>
      </w:r>
    </w:p>
    <w:p w:rsidR="00600B74" w:rsidRDefault="00600B74" w:rsidP="00600B74">
      <w:pPr>
        <w:pStyle w:val="BodyTitle"/>
        <w:numPr>
          <w:ilvl w:val="0"/>
          <w:numId w:val="0"/>
        </w:numPr>
        <w:ind w:firstLineChars="147" w:firstLine="354"/>
        <w:rPr>
          <w:rFonts w:eastAsiaTheme="minorEastAsia"/>
          <w:b w:val="0"/>
          <w:szCs w:val="21"/>
        </w:rPr>
      </w:pPr>
      <w:r w:rsidRPr="00F52C87">
        <w:rPr>
          <w:rFonts w:hint="eastAsia"/>
          <w:color w:val="auto"/>
          <w:szCs w:val="24"/>
        </w:rPr>
        <w:t>1</w:t>
      </w:r>
      <w:r w:rsidRPr="00F52C87">
        <w:rPr>
          <w:rFonts w:hint="eastAsia"/>
          <w:b w:val="0"/>
          <w:color w:val="auto"/>
          <w:szCs w:val="24"/>
        </w:rPr>
        <w:t xml:space="preserve">  </w:t>
      </w:r>
      <w:r>
        <w:rPr>
          <w:rFonts w:hint="eastAsia"/>
          <w:b w:val="0"/>
          <w:color w:val="auto"/>
          <w:szCs w:val="24"/>
        </w:rPr>
        <w:t>长度允许偏差应为</w:t>
      </w:r>
      <w:r w:rsidRPr="00600B74">
        <w:rPr>
          <w:rFonts w:eastAsiaTheme="minorEastAsia" w:hint="eastAsia"/>
          <w:b w:val="0"/>
          <w:szCs w:val="21"/>
        </w:rPr>
        <w:t>±</w:t>
      </w:r>
      <w:r w:rsidRPr="00600B74">
        <w:rPr>
          <w:rFonts w:eastAsiaTheme="minorEastAsia" w:hint="eastAsia"/>
          <w:b w:val="0"/>
          <w:szCs w:val="21"/>
        </w:rPr>
        <w:t>2mm</w:t>
      </w:r>
      <w:r>
        <w:rPr>
          <w:rFonts w:eastAsiaTheme="minorEastAsia" w:hint="eastAsia"/>
          <w:b w:val="0"/>
          <w:szCs w:val="21"/>
        </w:rPr>
        <w:t>，直线度应小于</w:t>
      </w:r>
      <w:r>
        <w:rPr>
          <w:rFonts w:eastAsiaTheme="minorEastAsia" w:hint="eastAsia"/>
          <w:b w:val="0"/>
          <w:szCs w:val="21"/>
        </w:rPr>
        <w:t>1</w:t>
      </w:r>
      <w:r>
        <w:rPr>
          <w:rFonts w:eastAsiaTheme="minorEastAsia"/>
          <w:b w:val="0"/>
          <w:szCs w:val="21"/>
        </w:rPr>
        <w:t>.5</w:t>
      </w:r>
      <w:r>
        <w:rPr>
          <w:rFonts w:eastAsiaTheme="minorEastAsia" w:hint="eastAsia"/>
          <w:b w:val="0"/>
          <w:szCs w:val="21"/>
        </w:rPr>
        <w:t>mm</w:t>
      </w:r>
      <w:r>
        <w:rPr>
          <w:rFonts w:eastAsiaTheme="minorEastAsia"/>
          <w:b w:val="0"/>
          <w:szCs w:val="21"/>
        </w:rPr>
        <w:t>/</w:t>
      </w:r>
      <w:r>
        <w:rPr>
          <w:rFonts w:eastAsiaTheme="minorEastAsia" w:hint="eastAsia"/>
          <w:b w:val="0"/>
          <w:szCs w:val="21"/>
        </w:rPr>
        <w:t>m</w:t>
      </w:r>
      <w:r>
        <w:rPr>
          <w:rFonts w:eastAsiaTheme="minorEastAsia" w:hint="eastAsia"/>
          <w:b w:val="0"/>
          <w:szCs w:val="21"/>
        </w:rPr>
        <w:t>，扭曲度不应大于</w:t>
      </w:r>
      <w:r>
        <w:rPr>
          <w:rFonts w:eastAsiaTheme="minorEastAsia" w:hint="eastAsia"/>
          <w:b w:val="0"/>
          <w:szCs w:val="21"/>
        </w:rPr>
        <w:t>1</w:t>
      </w:r>
      <w:r>
        <w:rPr>
          <w:rFonts w:eastAsiaTheme="minorEastAsia" w:hint="eastAsia"/>
          <w:b w:val="0"/>
          <w:szCs w:val="21"/>
        </w:rPr>
        <w:t>°；</w:t>
      </w:r>
    </w:p>
    <w:p w:rsidR="00600B74" w:rsidRDefault="00600B74" w:rsidP="00600B74">
      <w:pPr>
        <w:pStyle w:val="BodyTitle"/>
        <w:numPr>
          <w:ilvl w:val="0"/>
          <w:numId w:val="0"/>
        </w:numPr>
        <w:ind w:firstLineChars="147" w:firstLine="354"/>
        <w:rPr>
          <w:b w:val="0"/>
          <w:color w:val="auto"/>
          <w:szCs w:val="24"/>
        </w:rPr>
      </w:pPr>
      <w:r w:rsidRPr="00600B74">
        <w:rPr>
          <w:rFonts w:eastAsiaTheme="minorEastAsia" w:hint="eastAsia"/>
          <w:szCs w:val="21"/>
        </w:rPr>
        <w:t>2</w:t>
      </w:r>
      <w:r>
        <w:rPr>
          <w:rFonts w:eastAsiaTheme="minorEastAsia"/>
          <w:b w:val="0"/>
          <w:szCs w:val="21"/>
        </w:rPr>
        <w:t xml:space="preserve">  </w:t>
      </w:r>
      <w:r w:rsidRPr="00F52C87">
        <w:rPr>
          <w:rFonts w:hint="eastAsia"/>
          <w:b w:val="0"/>
          <w:color w:val="auto"/>
          <w:szCs w:val="24"/>
        </w:rPr>
        <w:t>截料端头</w:t>
      </w:r>
      <w:r>
        <w:rPr>
          <w:rFonts w:hint="eastAsia"/>
          <w:b w:val="0"/>
          <w:color w:val="auto"/>
          <w:szCs w:val="24"/>
        </w:rPr>
        <w:t>的毛刺应清除干净；</w:t>
      </w:r>
    </w:p>
    <w:p w:rsidR="00600B74" w:rsidRDefault="00600B74" w:rsidP="00600B74">
      <w:pPr>
        <w:pStyle w:val="BodyTitle"/>
        <w:numPr>
          <w:ilvl w:val="0"/>
          <w:numId w:val="0"/>
        </w:numPr>
        <w:ind w:firstLineChars="147" w:firstLine="354"/>
        <w:rPr>
          <w:b w:val="0"/>
          <w:color w:val="auto"/>
          <w:szCs w:val="24"/>
        </w:rPr>
      </w:pPr>
      <w:r w:rsidRPr="00600B74">
        <w:rPr>
          <w:rFonts w:hint="eastAsia"/>
          <w:color w:val="auto"/>
          <w:szCs w:val="24"/>
        </w:rPr>
        <w:t>3</w:t>
      </w:r>
      <w:r>
        <w:rPr>
          <w:b w:val="0"/>
          <w:color w:val="auto"/>
          <w:szCs w:val="24"/>
        </w:rPr>
        <w:t xml:space="preserve">  </w:t>
      </w:r>
      <w:r>
        <w:rPr>
          <w:rFonts w:hint="eastAsia"/>
          <w:b w:val="0"/>
          <w:color w:val="auto"/>
          <w:szCs w:val="24"/>
        </w:rPr>
        <w:t>安装有特殊规定的五金附件，</w:t>
      </w:r>
      <w:proofErr w:type="gramStart"/>
      <w:r>
        <w:rPr>
          <w:rFonts w:hint="eastAsia"/>
          <w:b w:val="0"/>
          <w:color w:val="auto"/>
          <w:szCs w:val="24"/>
        </w:rPr>
        <w:t>增强型刚宜用</w:t>
      </w:r>
      <w:proofErr w:type="gramEnd"/>
      <w:r>
        <w:rPr>
          <w:rFonts w:hint="eastAsia"/>
          <w:b w:val="0"/>
          <w:color w:val="auto"/>
          <w:szCs w:val="24"/>
        </w:rPr>
        <w:t>4</w:t>
      </w:r>
      <w:r>
        <w:rPr>
          <w:b w:val="0"/>
          <w:color w:val="auto"/>
          <w:szCs w:val="24"/>
        </w:rPr>
        <w:t>5</w:t>
      </w:r>
      <w:r>
        <w:rPr>
          <w:rFonts w:eastAsiaTheme="minorEastAsia" w:hint="eastAsia"/>
          <w:b w:val="0"/>
          <w:szCs w:val="21"/>
        </w:rPr>
        <w:t>°切割。</w:t>
      </w:r>
    </w:p>
    <w:p w:rsidR="00F52C87" w:rsidRPr="00391648" w:rsidRDefault="000B11DB" w:rsidP="00F52C87">
      <w:pPr>
        <w:pStyle w:val="BodyTitle"/>
        <w:numPr>
          <w:ilvl w:val="0"/>
          <w:numId w:val="0"/>
        </w:numPr>
        <w:rPr>
          <w:b w:val="0"/>
          <w:color w:val="auto"/>
          <w:szCs w:val="24"/>
        </w:rPr>
      </w:pPr>
      <w:r w:rsidRPr="00391648">
        <w:rPr>
          <w:rFonts w:hint="eastAsia"/>
          <w:color w:val="auto"/>
          <w:szCs w:val="24"/>
        </w:rPr>
        <w:t>5</w:t>
      </w:r>
      <w:r w:rsidRPr="00391648">
        <w:rPr>
          <w:color w:val="auto"/>
          <w:szCs w:val="24"/>
        </w:rPr>
        <w:t xml:space="preserve">.2.4  </w:t>
      </w:r>
      <w:r w:rsidR="00391648" w:rsidRPr="00391648">
        <w:rPr>
          <w:rFonts w:hint="eastAsia"/>
          <w:b w:val="0"/>
          <w:color w:val="auto"/>
          <w:szCs w:val="24"/>
        </w:rPr>
        <w:t>排水孔、气压平衡孔的位置和数量应符合下列规定：</w:t>
      </w:r>
      <w:bookmarkEnd w:id="101"/>
      <w:r w:rsidR="00F52C87" w:rsidRPr="00391648">
        <w:rPr>
          <w:rFonts w:hint="eastAsia"/>
          <w:b w:val="0"/>
          <w:color w:val="auto"/>
          <w:szCs w:val="24"/>
        </w:rPr>
        <w:t xml:space="preserve"> </w:t>
      </w:r>
    </w:p>
    <w:p w:rsidR="00F52C87" w:rsidRPr="00391648" w:rsidRDefault="00F52C87" w:rsidP="00F52C87">
      <w:pPr>
        <w:pStyle w:val="BodyTitle"/>
        <w:numPr>
          <w:ilvl w:val="0"/>
          <w:numId w:val="0"/>
        </w:numPr>
        <w:ind w:firstLineChars="147" w:firstLine="354"/>
        <w:rPr>
          <w:b w:val="0"/>
          <w:color w:val="auto"/>
          <w:szCs w:val="24"/>
        </w:rPr>
      </w:pPr>
      <w:bookmarkStart w:id="102" w:name="_Toc531014748"/>
      <w:r w:rsidRPr="00391648">
        <w:rPr>
          <w:rFonts w:hint="eastAsia"/>
          <w:color w:val="auto"/>
          <w:szCs w:val="24"/>
        </w:rPr>
        <w:t>1</w:t>
      </w:r>
      <w:r w:rsidRPr="00391648">
        <w:rPr>
          <w:rFonts w:hint="eastAsia"/>
          <w:b w:val="0"/>
          <w:color w:val="auto"/>
          <w:szCs w:val="24"/>
        </w:rPr>
        <w:t xml:space="preserve">  </w:t>
      </w:r>
      <w:r w:rsidRPr="00391648">
        <w:rPr>
          <w:rFonts w:hint="eastAsia"/>
          <w:b w:val="0"/>
          <w:color w:val="auto"/>
          <w:szCs w:val="24"/>
        </w:rPr>
        <w:t>构件</w:t>
      </w:r>
      <w:r w:rsidR="00391648" w:rsidRPr="00391648">
        <w:rPr>
          <w:rFonts w:hint="eastAsia"/>
          <w:b w:val="0"/>
          <w:color w:val="auto"/>
          <w:szCs w:val="24"/>
        </w:rPr>
        <w:t>长度小于</w:t>
      </w:r>
      <w:r w:rsidR="00391648" w:rsidRPr="00391648">
        <w:rPr>
          <w:rFonts w:hint="eastAsia"/>
          <w:b w:val="0"/>
          <w:color w:val="auto"/>
          <w:szCs w:val="24"/>
        </w:rPr>
        <w:t>6</w:t>
      </w:r>
      <w:r w:rsidR="00391648" w:rsidRPr="00391648">
        <w:rPr>
          <w:b w:val="0"/>
          <w:color w:val="auto"/>
          <w:szCs w:val="24"/>
        </w:rPr>
        <w:t>00</w:t>
      </w:r>
      <w:r w:rsidR="00391648" w:rsidRPr="00391648">
        <w:rPr>
          <w:rFonts w:hint="eastAsia"/>
          <w:b w:val="0"/>
          <w:color w:val="auto"/>
          <w:szCs w:val="24"/>
        </w:rPr>
        <w:t>mm</w:t>
      </w:r>
      <w:r w:rsidR="00391648" w:rsidRPr="00391648">
        <w:rPr>
          <w:rFonts w:hint="eastAsia"/>
          <w:b w:val="0"/>
          <w:color w:val="auto"/>
          <w:szCs w:val="24"/>
        </w:rPr>
        <w:t>时，在两端的内侧设置两个排水孔，在中间的外侧设置一个排水孔；</w:t>
      </w:r>
      <w:bookmarkEnd w:id="102"/>
    </w:p>
    <w:p w:rsidR="00F52C87" w:rsidRPr="002A67A3" w:rsidRDefault="00F52C87" w:rsidP="00F52C87">
      <w:pPr>
        <w:pStyle w:val="BodyTitle"/>
        <w:numPr>
          <w:ilvl w:val="0"/>
          <w:numId w:val="0"/>
        </w:numPr>
        <w:ind w:firstLineChars="147" w:firstLine="354"/>
        <w:rPr>
          <w:b w:val="0"/>
          <w:color w:val="auto"/>
          <w:szCs w:val="24"/>
        </w:rPr>
      </w:pPr>
      <w:bookmarkStart w:id="103" w:name="_Toc531014750"/>
      <w:r w:rsidRPr="002A67A3">
        <w:rPr>
          <w:rFonts w:hint="eastAsia"/>
          <w:color w:val="auto"/>
          <w:szCs w:val="24"/>
        </w:rPr>
        <w:t>2</w:t>
      </w:r>
      <w:r w:rsidRPr="002A67A3">
        <w:rPr>
          <w:rFonts w:hint="eastAsia"/>
          <w:b w:val="0"/>
          <w:color w:val="auto"/>
          <w:szCs w:val="24"/>
        </w:rPr>
        <w:t xml:space="preserve">  </w:t>
      </w:r>
      <w:r w:rsidR="00FF6BFA" w:rsidRPr="002A67A3">
        <w:rPr>
          <w:rFonts w:hint="eastAsia"/>
          <w:b w:val="0"/>
          <w:color w:val="auto"/>
          <w:szCs w:val="24"/>
        </w:rPr>
        <w:t>构件长度为</w:t>
      </w:r>
      <w:r w:rsidR="00FF6BFA" w:rsidRPr="002A67A3">
        <w:rPr>
          <w:rFonts w:hint="eastAsia"/>
          <w:b w:val="0"/>
          <w:color w:val="auto"/>
          <w:szCs w:val="24"/>
        </w:rPr>
        <w:t>6</w:t>
      </w:r>
      <w:r w:rsidR="00FF6BFA" w:rsidRPr="002A67A3">
        <w:rPr>
          <w:b w:val="0"/>
          <w:color w:val="auto"/>
          <w:szCs w:val="24"/>
        </w:rPr>
        <w:t>00</w:t>
      </w:r>
      <w:r w:rsidR="00FF6BFA" w:rsidRPr="002A67A3">
        <w:rPr>
          <w:rFonts w:hint="eastAsia"/>
          <w:b w:val="0"/>
          <w:color w:val="auto"/>
          <w:szCs w:val="24"/>
        </w:rPr>
        <w:t>mm</w:t>
      </w:r>
      <w:r w:rsidR="00FF6BFA" w:rsidRPr="002A67A3">
        <w:rPr>
          <w:rFonts w:ascii="宋体" w:hAnsi="宋体" w:hint="eastAsia"/>
          <w:b w:val="0"/>
          <w:color w:val="auto"/>
          <w:szCs w:val="24"/>
        </w:rPr>
        <w:t>～</w:t>
      </w:r>
      <w:r w:rsidR="00FF6BFA" w:rsidRPr="002A67A3">
        <w:rPr>
          <w:b w:val="0"/>
          <w:color w:val="auto"/>
          <w:szCs w:val="24"/>
        </w:rPr>
        <w:t>1500</w:t>
      </w:r>
      <w:r w:rsidR="00FF6BFA" w:rsidRPr="002A67A3">
        <w:rPr>
          <w:rFonts w:hint="eastAsia"/>
          <w:b w:val="0"/>
          <w:color w:val="auto"/>
          <w:szCs w:val="24"/>
        </w:rPr>
        <w:t>mm</w:t>
      </w:r>
      <w:r w:rsidR="00FF6BFA" w:rsidRPr="002A67A3">
        <w:rPr>
          <w:rFonts w:hint="eastAsia"/>
          <w:b w:val="0"/>
          <w:color w:val="auto"/>
          <w:szCs w:val="24"/>
        </w:rPr>
        <w:t>时，外侧应设置两个排水孔</w:t>
      </w:r>
      <w:r w:rsidRPr="002A67A3">
        <w:rPr>
          <w:rFonts w:hint="eastAsia"/>
          <w:b w:val="0"/>
          <w:color w:val="auto"/>
          <w:szCs w:val="24"/>
        </w:rPr>
        <w:t>；</w:t>
      </w:r>
      <w:bookmarkEnd w:id="103"/>
    </w:p>
    <w:p w:rsidR="00FF6BFA" w:rsidRPr="002A67A3" w:rsidRDefault="00F52C87" w:rsidP="00FF6BFA">
      <w:pPr>
        <w:pStyle w:val="BodyTitle"/>
        <w:numPr>
          <w:ilvl w:val="0"/>
          <w:numId w:val="0"/>
        </w:numPr>
        <w:ind w:firstLineChars="147" w:firstLine="354"/>
        <w:rPr>
          <w:b w:val="0"/>
          <w:color w:val="auto"/>
          <w:szCs w:val="24"/>
        </w:rPr>
      </w:pPr>
      <w:bookmarkStart w:id="104" w:name="_Toc531014751"/>
      <w:r w:rsidRPr="002A67A3">
        <w:rPr>
          <w:rFonts w:hint="eastAsia"/>
          <w:color w:val="auto"/>
          <w:szCs w:val="24"/>
        </w:rPr>
        <w:t>3</w:t>
      </w:r>
      <w:r w:rsidRPr="002A67A3">
        <w:rPr>
          <w:rFonts w:hint="eastAsia"/>
          <w:b w:val="0"/>
          <w:color w:val="auto"/>
          <w:szCs w:val="24"/>
        </w:rPr>
        <w:t xml:space="preserve">  </w:t>
      </w:r>
      <w:r w:rsidR="00FF6BFA" w:rsidRPr="002A67A3">
        <w:rPr>
          <w:rFonts w:hint="eastAsia"/>
          <w:b w:val="0"/>
          <w:color w:val="auto"/>
          <w:szCs w:val="24"/>
        </w:rPr>
        <w:t>构件长度大于</w:t>
      </w:r>
      <w:r w:rsidR="00FF6BFA" w:rsidRPr="002A67A3">
        <w:rPr>
          <w:b w:val="0"/>
          <w:color w:val="auto"/>
          <w:szCs w:val="24"/>
        </w:rPr>
        <w:t>1500</w:t>
      </w:r>
      <w:r w:rsidR="00FF6BFA" w:rsidRPr="002A67A3">
        <w:rPr>
          <w:rFonts w:hint="eastAsia"/>
          <w:b w:val="0"/>
          <w:color w:val="auto"/>
          <w:szCs w:val="24"/>
        </w:rPr>
        <w:t>mm</w:t>
      </w:r>
      <w:r w:rsidR="00FF6BFA" w:rsidRPr="002A67A3">
        <w:rPr>
          <w:rFonts w:hint="eastAsia"/>
          <w:b w:val="0"/>
          <w:color w:val="auto"/>
          <w:szCs w:val="24"/>
        </w:rPr>
        <w:t>时，外侧应设置三个排水孔</w:t>
      </w:r>
      <w:r w:rsidRPr="002A67A3">
        <w:rPr>
          <w:rFonts w:hint="eastAsia"/>
          <w:b w:val="0"/>
          <w:color w:val="auto"/>
          <w:szCs w:val="24"/>
        </w:rPr>
        <w:t>槽口</w:t>
      </w:r>
      <w:r w:rsidR="00FF6BFA" w:rsidRPr="002A67A3">
        <w:rPr>
          <w:rFonts w:hint="eastAsia"/>
          <w:b w:val="0"/>
          <w:color w:val="auto"/>
          <w:szCs w:val="24"/>
        </w:rPr>
        <w:t>，内侧排水孔的数量也应增加；</w:t>
      </w:r>
      <w:bookmarkStart w:id="105" w:name="_Toc531014752"/>
      <w:bookmarkEnd w:id="104"/>
    </w:p>
    <w:p w:rsidR="00FF6BFA" w:rsidRPr="002A67A3" w:rsidRDefault="00F52C87" w:rsidP="00FF6BFA">
      <w:pPr>
        <w:pStyle w:val="BodyTitle"/>
        <w:numPr>
          <w:ilvl w:val="0"/>
          <w:numId w:val="0"/>
        </w:numPr>
        <w:ind w:firstLineChars="147" w:firstLine="354"/>
        <w:rPr>
          <w:b w:val="0"/>
          <w:color w:val="auto"/>
          <w:szCs w:val="24"/>
        </w:rPr>
      </w:pPr>
      <w:r w:rsidRPr="002A67A3">
        <w:rPr>
          <w:rFonts w:hint="eastAsia"/>
          <w:color w:val="auto"/>
          <w:szCs w:val="24"/>
        </w:rPr>
        <w:t>4</w:t>
      </w:r>
      <w:r w:rsidRPr="002A67A3">
        <w:rPr>
          <w:rFonts w:hint="eastAsia"/>
          <w:b w:val="0"/>
          <w:color w:val="auto"/>
          <w:szCs w:val="24"/>
        </w:rPr>
        <w:t xml:space="preserve">  </w:t>
      </w:r>
      <w:r w:rsidR="00FF6BFA" w:rsidRPr="002A67A3">
        <w:rPr>
          <w:rFonts w:hint="eastAsia"/>
          <w:b w:val="0"/>
          <w:color w:val="auto"/>
          <w:szCs w:val="24"/>
        </w:rPr>
        <w:t>内侧排水孔间距不应大于</w:t>
      </w:r>
      <w:r w:rsidR="00FF6BFA" w:rsidRPr="002A67A3">
        <w:rPr>
          <w:rFonts w:hint="eastAsia"/>
          <w:b w:val="0"/>
          <w:color w:val="auto"/>
          <w:szCs w:val="24"/>
        </w:rPr>
        <w:t>6</w:t>
      </w:r>
      <w:r w:rsidR="00FF6BFA" w:rsidRPr="002A67A3">
        <w:rPr>
          <w:b w:val="0"/>
          <w:color w:val="auto"/>
          <w:szCs w:val="24"/>
        </w:rPr>
        <w:t>00</w:t>
      </w:r>
      <w:r w:rsidR="00FF6BFA" w:rsidRPr="002A67A3">
        <w:rPr>
          <w:rFonts w:hint="eastAsia"/>
          <w:b w:val="0"/>
          <w:color w:val="auto"/>
          <w:szCs w:val="24"/>
        </w:rPr>
        <w:t>mm</w:t>
      </w:r>
      <w:r w:rsidR="00FF6BFA" w:rsidRPr="002A67A3">
        <w:rPr>
          <w:rFonts w:hint="eastAsia"/>
          <w:b w:val="0"/>
          <w:color w:val="auto"/>
          <w:szCs w:val="24"/>
        </w:rPr>
        <w:t>；</w:t>
      </w:r>
    </w:p>
    <w:p w:rsidR="00FF6BFA" w:rsidRPr="002A67A3" w:rsidRDefault="00FF6BFA" w:rsidP="00FF6BFA">
      <w:pPr>
        <w:pStyle w:val="BodyTitle"/>
        <w:numPr>
          <w:ilvl w:val="0"/>
          <w:numId w:val="0"/>
        </w:numPr>
        <w:ind w:firstLineChars="147" w:firstLine="354"/>
        <w:rPr>
          <w:b w:val="0"/>
          <w:color w:val="auto"/>
          <w:szCs w:val="24"/>
        </w:rPr>
      </w:pPr>
      <w:r w:rsidRPr="002A67A3">
        <w:rPr>
          <w:color w:val="auto"/>
          <w:szCs w:val="24"/>
        </w:rPr>
        <w:t>5</w:t>
      </w:r>
      <w:r w:rsidRPr="002A67A3">
        <w:rPr>
          <w:b w:val="0"/>
          <w:color w:val="auto"/>
          <w:szCs w:val="24"/>
        </w:rPr>
        <w:t xml:space="preserve">  </w:t>
      </w:r>
      <w:r w:rsidRPr="002A67A3">
        <w:rPr>
          <w:rFonts w:hint="eastAsia"/>
          <w:b w:val="0"/>
          <w:color w:val="auto"/>
          <w:szCs w:val="24"/>
        </w:rPr>
        <w:t>气压平衡</w:t>
      </w:r>
      <w:proofErr w:type="gramStart"/>
      <w:r w:rsidRPr="002A67A3">
        <w:rPr>
          <w:rFonts w:hint="eastAsia"/>
          <w:b w:val="0"/>
          <w:color w:val="auto"/>
          <w:szCs w:val="24"/>
        </w:rPr>
        <w:t>孔宜设置</w:t>
      </w:r>
      <w:proofErr w:type="gramEnd"/>
      <w:r w:rsidRPr="002A67A3">
        <w:rPr>
          <w:rFonts w:hint="eastAsia"/>
          <w:b w:val="0"/>
          <w:color w:val="auto"/>
          <w:szCs w:val="24"/>
        </w:rPr>
        <w:t>在构件的上部，不宜影响门窗外观质量；</w:t>
      </w:r>
    </w:p>
    <w:p w:rsidR="00F52C87" w:rsidRDefault="00FF6BFA" w:rsidP="00FF6BFA">
      <w:pPr>
        <w:pStyle w:val="BodyTitle"/>
        <w:numPr>
          <w:ilvl w:val="0"/>
          <w:numId w:val="0"/>
        </w:numPr>
        <w:ind w:firstLineChars="147" w:firstLine="354"/>
        <w:rPr>
          <w:b w:val="0"/>
          <w:color w:val="auto"/>
          <w:szCs w:val="24"/>
        </w:rPr>
      </w:pPr>
      <w:r w:rsidRPr="002A67A3">
        <w:rPr>
          <w:rFonts w:hint="eastAsia"/>
          <w:color w:val="auto"/>
          <w:szCs w:val="24"/>
        </w:rPr>
        <w:lastRenderedPageBreak/>
        <w:t>6</w:t>
      </w:r>
      <w:r w:rsidRPr="002A67A3">
        <w:rPr>
          <w:b w:val="0"/>
          <w:color w:val="auto"/>
          <w:szCs w:val="24"/>
        </w:rPr>
        <w:t xml:space="preserve">  </w:t>
      </w:r>
      <w:r w:rsidRPr="002A67A3">
        <w:rPr>
          <w:rFonts w:hint="eastAsia"/>
          <w:b w:val="0"/>
          <w:color w:val="auto"/>
          <w:szCs w:val="24"/>
        </w:rPr>
        <w:t>气压平衡孔应为两个</w:t>
      </w:r>
      <w:r w:rsidRPr="002A67A3">
        <w:rPr>
          <w:rFonts w:hint="eastAsia"/>
          <w:b w:val="0"/>
          <w:color w:val="auto"/>
          <w:szCs w:val="24"/>
        </w:rPr>
        <w:t>5mm</w:t>
      </w:r>
      <w:r w:rsidRPr="002A67A3">
        <w:rPr>
          <w:rFonts w:hint="eastAsia"/>
          <w:b w:val="0"/>
          <w:color w:val="auto"/>
          <w:szCs w:val="24"/>
        </w:rPr>
        <w:t>×</w:t>
      </w:r>
      <w:r w:rsidRPr="002A67A3">
        <w:rPr>
          <w:rFonts w:hint="eastAsia"/>
          <w:b w:val="0"/>
          <w:color w:val="auto"/>
          <w:szCs w:val="24"/>
        </w:rPr>
        <w:t>3</w:t>
      </w:r>
      <w:r w:rsidRPr="002A67A3">
        <w:rPr>
          <w:b w:val="0"/>
          <w:color w:val="auto"/>
          <w:szCs w:val="24"/>
        </w:rPr>
        <w:t>0</w:t>
      </w:r>
      <w:r w:rsidRPr="002A67A3">
        <w:rPr>
          <w:rFonts w:hint="eastAsia"/>
          <w:b w:val="0"/>
          <w:color w:val="auto"/>
          <w:szCs w:val="24"/>
        </w:rPr>
        <w:t>mm</w:t>
      </w:r>
      <w:r w:rsidRPr="002A67A3">
        <w:rPr>
          <w:rFonts w:hint="eastAsia"/>
          <w:b w:val="0"/>
          <w:color w:val="auto"/>
          <w:szCs w:val="24"/>
        </w:rPr>
        <w:t>的槽或两个直径为</w:t>
      </w:r>
      <w:r w:rsidRPr="002A67A3">
        <w:rPr>
          <w:rFonts w:hint="eastAsia"/>
          <w:b w:val="0"/>
          <w:color w:val="auto"/>
          <w:szCs w:val="24"/>
        </w:rPr>
        <w:t>5mm</w:t>
      </w:r>
      <w:r w:rsidRPr="002A67A3">
        <w:rPr>
          <w:rFonts w:hint="eastAsia"/>
          <w:b w:val="0"/>
          <w:color w:val="auto"/>
          <w:szCs w:val="24"/>
        </w:rPr>
        <w:t>的孔</w:t>
      </w:r>
      <w:r w:rsidR="00F52C87" w:rsidRPr="002A67A3">
        <w:rPr>
          <w:rFonts w:hint="eastAsia"/>
          <w:b w:val="0"/>
          <w:color w:val="auto"/>
          <w:szCs w:val="24"/>
        </w:rPr>
        <w:t>。</w:t>
      </w:r>
      <w:bookmarkEnd w:id="105"/>
    </w:p>
    <w:p w:rsidR="00411FF8" w:rsidRPr="00411FF8" w:rsidRDefault="00411FF8" w:rsidP="00FF6BFA">
      <w:pPr>
        <w:pStyle w:val="BodyTitle"/>
        <w:numPr>
          <w:ilvl w:val="0"/>
          <w:numId w:val="0"/>
        </w:numPr>
        <w:ind w:firstLineChars="147" w:firstLine="323"/>
        <w:rPr>
          <w:b w:val="0"/>
          <w:color w:val="auto"/>
          <w:szCs w:val="24"/>
        </w:rPr>
      </w:pPr>
      <w:r w:rsidRPr="00411FF8">
        <w:rPr>
          <w:rFonts w:ascii="楷体" w:eastAsia="楷体" w:hAnsi="楷体" w:hint="eastAsia"/>
          <w:b w:val="0"/>
          <w:bCs/>
          <w:sz w:val="22"/>
        </w:rPr>
        <w:t>【条文说明】</w:t>
      </w:r>
      <w:r w:rsidR="009A0BE7">
        <w:rPr>
          <w:rFonts w:ascii="楷体" w:eastAsia="楷体" w:hAnsi="楷体" w:hint="eastAsia"/>
          <w:b w:val="0"/>
          <w:bCs/>
          <w:sz w:val="22"/>
        </w:rPr>
        <w:t>本条</w:t>
      </w:r>
      <w:r>
        <w:rPr>
          <w:rFonts w:ascii="楷体" w:eastAsia="楷体" w:hAnsi="楷体" w:hint="eastAsia"/>
          <w:b w:val="0"/>
          <w:bCs/>
          <w:sz w:val="22"/>
        </w:rPr>
        <w:t>规定</w:t>
      </w:r>
      <w:r w:rsidR="009A0BE7">
        <w:rPr>
          <w:rFonts w:ascii="楷体" w:eastAsia="楷体" w:hAnsi="楷体" w:hint="eastAsia"/>
          <w:b w:val="0"/>
          <w:bCs/>
          <w:sz w:val="22"/>
        </w:rPr>
        <w:t>了</w:t>
      </w:r>
      <w:r>
        <w:rPr>
          <w:rFonts w:ascii="楷体" w:eastAsia="楷体" w:hAnsi="楷体" w:hint="eastAsia"/>
          <w:b w:val="0"/>
          <w:bCs/>
          <w:sz w:val="22"/>
        </w:rPr>
        <w:t>排水孔的数量和间距，可从内到外形成有效的排水通道，满足排水需求。为不影响门窗外观，排水孔应排列整齐，开在门窗的外侧底部。气压平衡孔的位置应开在门窗的上部，并且选择比较隐蔽的位置。孔</w:t>
      </w:r>
      <w:proofErr w:type="gramStart"/>
      <w:r>
        <w:rPr>
          <w:rFonts w:ascii="楷体" w:eastAsia="楷体" w:hAnsi="楷体" w:hint="eastAsia"/>
          <w:b w:val="0"/>
          <w:bCs/>
          <w:sz w:val="22"/>
        </w:rPr>
        <w:t>或槽均可</w:t>
      </w:r>
      <w:proofErr w:type="gramEnd"/>
      <w:r>
        <w:rPr>
          <w:rFonts w:ascii="楷体" w:eastAsia="楷体" w:hAnsi="楷体" w:hint="eastAsia"/>
          <w:b w:val="0"/>
          <w:bCs/>
          <w:sz w:val="22"/>
        </w:rPr>
        <w:t>，且应与排水通道</w:t>
      </w:r>
      <w:r w:rsidR="007D3232">
        <w:rPr>
          <w:rFonts w:ascii="楷体" w:eastAsia="楷体" w:hAnsi="楷体" w:hint="eastAsia"/>
          <w:b w:val="0"/>
          <w:bCs/>
          <w:sz w:val="22"/>
        </w:rPr>
        <w:t>相通</w:t>
      </w:r>
      <w:r>
        <w:rPr>
          <w:rFonts w:ascii="楷体" w:eastAsia="楷体" w:hAnsi="楷体" w:hint="eastAsia"/>
          <w:b w:val="0"/>
          <w:bCs/>
          <w:sz w:val="22"/>
        </w:rPr>
        <w:t>。</w:t>
      </w:r>
    </w:p>
    <w:p w:rsidR="00FF6BFA" w:rsidRPr="002A67A3" w:rsidRDefault="00FF6BFA" w:rsidP="00FF6BFA">
      <w:pPr>
        <w:pStyle w:val="BodyTitle"/>
        <w:numPr>
          <w:ilvl w:val="0"/>
          <w:numId w:val="0"/>
        </w:numPr>
        <w:rPr>
          <w:b w:val="0"/>
          <w:color w:val="auto"/>
          <w:szCs w:val="24"/>
        </w:rPr>
      </w:pPr>
      <w:r w:rsidRPr="002A67A3">
        <w:rPr>
          <w:rFonts w:hint="eastAsia"/>
          <w:color w:val="auto"/>
          <w:szCs w:val="24"/>
        </w:rPr>
        <w:t>5</w:t>
      </w:r>
      <w:r w:rsidRPr="002A67A3">
        <w:rPr>
          <w:color w:val="auto"/>
          <w:szCs w:val="24"/>
        </w:rPr>
        <w:t xml:space="preserve">.2.5  </w:t>
      </w:r>
      <w:r w:rsidRPr="002A67A3">
        <w:rPr>
          <w:rFonts w:hint="eastAsia"/>
          <w:b w:val="0"/>
          <w:color w:val="auto"/>
          <w:szCs w:val="24"/>
        </w:rPr>
        <w:t>排水孔、气压平衡孔的加工应符合下列规定：</w:t>
      </w:r>
      <w:r w:rsidRPr="002A67A3">
        <w:rPr>
          <w:rFonts w:hint="eastAsia"/>
          <w:b w:val="0"/>
          <w:color w:val="auto"/>
          <w:szCs w:val="24"/>
        </w:rPr>
        <w:t xml:space="preserve"> </w:t>
      </w:r>
    </w:p>
    <w:p w:rsidR="00FF6BFA" w:rsidRPr="002A67A3" w:rsidRDefault="00FF6BFA" w:rsidP="00FF6BFA">
      <w:pPr>
        <w:pStyle w:val="BodyTitle"/>
        <w:numPr>
          <w:ilvl w:val="0"/>
          <w:numId w:val="0"/>
        </w:numPr>
        <w:ind w:firstLineChars="147" w:firstLine="354"/>
        <w:rPr>
          <w:b w:val="0"/>
          <w:color w:val="auto"/>
          <w:szCs w:val="24"/>
        </w:rPr>
      </w:pPr>
      <w:r w:rsidRPr="002A67A3">
        <w:rPr>
          <w:rFonts w:hint="eastAsia"/>
          <w:color w:val="auto"/>
          <w:szCs w:val="24"/>
        </w:rPr>
        <w:t>1</w:t>
      </w:r>
      <w:r w:rsidRPr="002A67A3">
        <w:rPr>
          <w:rFonts w:hint="eastAsia"/>
          <w:b w:val="0"/>
          <w:color w:val="auto"/>
          <w:szCs w:val="24"/>
        </w:rPr>
        <w:t xml:space="preserve">  </w:t>
      </w:r>
      <w:r w:rsidRPr="002A67A3">
        <w:rPr>
          <w:rFonts w:hint="eastAsia"/>
          <w:b w:val="0"/>
          <w:color w:val="auto"/>
          <w:szCs w:val="24"/>
        </w:rPr>
        <w:t>排水孔应采用专用水槽</w:t>
      </w:r>
      <w:proofErr w:type="gramStart"/>
      <w:r w:rsidRPr="002A67A3">
        <w:rPr>
          <w:rFonts w:hint="eastAsia"/>
          <w:b w:val="0"/>
          <w:color w:val="auto"/>
          <w:szCs w:val="24"/>
        </w:rPr>
        <w:t>铣</w:t>
      </w:r>
      <w:proofErr w:type="gramEnd"/>
      <w:r w:rsidRPr="002A67A3">
        <w:rPr>
          <w:rFonts w:hint="eastAsia"/>
          <w:b w:val="0"/>
          <w:color w:val="auto"/>
          <w:szCs w:val="24"/>
        </w:rPr>
        <w:t>设备加工；</w:t>
      </w:r>
    </w:p>
    <w:p w:rsidR="00FF6BFA" w:rsidRPr="002A67A3" w:rsidRDefault="00FF6BFA" w:rsidP="00FF6BFA">
      <w:pPr>
        <w:pStyle w:val="BodyTitle"/>
        <w:numPr>
          <w:ilvl w:val="0"/>
          <w:numId w:val="0"/>
        </w:numPr>
        <w:ind w:firstLineChars="147" w:firstLine="354"/>
        <w:rPr>
          <w:b w:val="0"/>
          <w:color w:val="auto"/>
          <w:szCs w:val="24"/>
        </w:rPr>
      </w:pPr>
      <w:r w:rsidRPr="002A67A3">
        <w:rPr>
          <w:rFonts w:hint="eastAsia"/>
          <w:color w:val="auto"/>
          <w:szCs w:val="24"/>
        </w:rPr>
        <w:t>2</w:t>
      </w:r>
      <w:r w:rsidRPr="002A67A3">
        <w:rPr>
          <w:rFonts w:hint="eastAsia"/>
          <w:b w:val="0"/>
          <w:color w:val="auto"/>
          <w:szCs w:val="24"/>
        </w:rPr>
        <w:t xml:space="preserve">  </w:t>
      </w:r>
      <w:r w:rsidRPr="002A67A3">
        <w:rPr>
          <w:rFonts w:hint="eastAsia"/>
          <w:b w:val="0"/>
          <w:color w:val="auto"/>
          <w:szCs w:val="24"/>
        </w:rPr>
        <w:t>内、外排水孔的加工位置应错开</w:t>
      </w:r>
      <w:r w:rsidRPr="002A67A3">
        <w:rPr>
          <w:rFonts w:hint="eastAsia"/>
          <w:b w:val="0"/>
          <w:color w:val="auto"/>
          <w:szCs w:val="24"/>
        </w:rPr>
        <w:t>5</w:t>
      </w:r>
      <w:r w:rsidRPr="002A67A3">
        <w:rPr>
          <w:b w:val="0"/>
          <w:color w:val="auto"/>
          <w:szCs w:val="24"/>
        </w:rPr>
        <w:t>0</w:t>
      </w:r>
      <w:r w:rsidRPr="002A67A3">
        <w:rPr>
          <w:rFonts w:hint="eastAsia"/>
          <w:b w:val="0"/>
          <w:color w:val="auto"/>
          <w:szCs w:val="24"/>
        </w:rPr>
        <w:t>mm</w:t>
      </w:r>
      <w:r w:rsidRPr="002A67A3">
        <w:rPr>
          <w:rFonts w:ascii="宋体" w:hAnsi="宋体" w:hint="eastAsia"/>
          <w:b w:val="0"/>
          <w:color w:val="auto"/>
          <w:szCs w:val="24"/>
        </w:rPr>
        <w:t>～8</w:t>
      </w:r>
      <w:r w:rsidRPr="002A67A3">
        <w:rPr>
          <w:rFonts w:ascii="宋体" w:hAnsi="宋体"/>
          <w:b w:val="0"/>
          <w:color w:val="auto"/>
          <w:szCs w:val="24"/>
        </w:rPr>
        <w:t>0</w:t>
      </w:r>
      <w:r w:rsidRPr="002A67A3">
        <w:rPr>
          <w:rFonts w:ascii="宋体" w:hAnsi="宋体" w:hint="eastAsia"/>
          <w:b w:val="0"/>
          <w:color w:val="auto"/>
          <w:szCs w:val="24"/>
        </w:rPr>
        <w:t>mm，内排水孔的位置距框、扇内角不应大于3</w:t>
      </w:r>
      <w:r w:rsidRPr="002A67A3">
        <w:rPr>
          <w:rFonts w:ascii="宋体" w:hAnsi="宋体"/>
          <w:b w:val="0"/>
          <w:color w:val="auto"/>
          <w:szCs w:val="24"/>
        </w:rPr>
        <w:t>0</w:t>
      </w:r>
      <w:r w:rsidRPr="002A67A3">
        <w:rPr>
          <w:rFonts w:ascii="宋体" w:hAnsi="宋体" w:hint="eastAsia"/>
          <w:b w:val="0"/>
          <w:color w:val="auto"/>
          <w:szCs w:val="24"/>
        </w:rPr>
        <w:t>mm</w:t>
      </w:r>
      <w:r w:rsidRPr="002A67A3">
        <w:rPr>
          <w:rFonts w:hint="eastAsia"/>
          <w:b w:val="0"/>
          <w:color w:val="auto"/>
          <w:szCs w:val="24"/>
        </w:rPr>
        <w:t>；</w:t>
      </w:r>
    </w:p>
    <w:p w:rsidR="00FF6BFA" w:rsidRPr="002A67A3" w:rsidRDefault="00FF6BFA" w:rsidP="00FF6BFA">
      <w:pPr>
        <w:pStyle w:val="BodyTitle"/>
        <w:numPr>
          <w:ilvl w:val="0"/>
          <w:numId w:val="0"/>
        </w:numPr>
        <w:ind w:firstLineChars="147" w:firstLine="354"/>
        <w:rPr>
          <w:b w:val="0"/>
          <w:color w:val="auto"/>
          <w:szCs w:val="24"/>
        </w:rPr>
      </w:pPr>
      <w:r w:rsidRPr="002A67A3">
        <w:rPr>
          <w:rFonts w:hint="eastAsia"/>
          <w:color w:val="auto"/>
          <w:szCs w:val="24"/>
        </w:rPr>
        <w:t>3</w:t>
      </w:r>
      <w:r w:rsidRPr="002A67A3">
        <w:rPr>
          <w:rFonts w:hint="eastAsia"/>
          <w:b w:val="0"/>
          <w:color w:val="auto"/>
          <w:szCs w:val="24"/>
        </w:rPr>
        <w:t xml:space="preserve">  </w:t>
      </w:r>
      <w:r w:rsidRPr="002A67A3">
        <w:rPr>
          <w:rFonts w:hint="eastAsia"/>
          <w:b w:val="0"/>
          <w:color w:val="auto"/>
          <w:szCs w:val="24"/>
        </w:rPr>
        <w:t>带有纱窗导轨的推拉门窗框，在室内侧导轨的两端加开</w:t>
      </w:r>
      <w:r w:rsidRPr="002A67A3">
        <w:rPr>
          <w:rFonts w:hint="eastAsia"/>
          <w:b w:val="0"/>
          <w:color w:val="auto"/>
          <w:szCs w:val="24"/>
        </w:rPr>
        <w:t>5mm</w:t>
      </w:r>
      <w:r w:rsidRPr="002A67A3">
        <w:rPr>
          <w:rFonts w:hint="eastAsia"/>
          <w:b w:val="0"/>
          <w:color w:val="auto"/>
          <w:szCs w:val="24"/>
        </w:rPr>
        <w:t>×</w:t>
      </w:r>
      <w:r w:rsidRPr="002A67A3">
        <w:rPr>
          <w:rFonts w:hint="eastAsia"/>
          <w:b w:val="0"/>
          <w:color w:val="auto"/>
          <w:szCs w:val="24"/>
        </w:rPr>
        <w:t>3</w:t>
      </w:r>
      <w:r w:rsidRPr="002A67A3">
        <w:rPr>
          <w:b w:val="0"/>
          <w:color w:val="auto"/>
          <w:szCs w:val="24"/>
        </w:rPr>
        <w:t>0</w:t>
      </w:r>
      <w:r w:rsidRPr="002A67A3">
        <w:rPr>
          <w:rFonts w:hint="eastAsia"/>
          <w:b w:val="0"/>
          <w:color w:val="auto"/>
          <w:szCs w:val="24"/>
        </w:rPr>
        <w:t>mm</w:t>
      </w:r>
      <w:r w:rsidRPr="002A67A3">
        <w:rPr>
          <w:rFonts w:hint="eastAsia"/>
          <w:b w:val="0"/>
          <w:color w:val="auto"/>
          <w:szCs w:val="24"/>
        </w:rPr>
        <w:t>的排水孔；</w:t>
      </w:r>
    </w:p>
    <w:p w:rsidR="00FF6BFA" w:rsidRPr="002A67A3" w:rsidRDefault="00FF6BFA" w:rsidP="00FF6BFA">
      <w:pPr>
        <w:pStyle w:val="BodyTitle"/>
        <w:numPr>
          <w:ilvl w:val="0"/>
          <w:numId w:val="0"/>
        </w:numPr>
        <w:ind w:firstLineChars="147" w:firstLine="354"/>
        <w:rPr>
          <w:b w:val="0"/>
          <w:color w:val="auto"/>
          <w:szCs w:val="24"/>
        </w:rPr>
      </w:pPr>
      <w:r w:rsidRPr="002A67A3">
        <w:rPr>
          <w:rFonts w:hint="eastAsia"/>
          <w:color w:val="auto"/>
          <w:szCs w:val="24"/>
        </w:rPr>
        <w:t>4</w:t>
      </w:r>
      <w:r w:rsidRPr="002A67A3">
        <w:rPr>
          <w:rFonts w:hint="eastAsia"/>
          <w:b w:val="0"/>
          <w:color w:val="auto"/>
          <w:szCs w:val="24"/>
        </w:rPr>
        <w:t xml:space="preserve">  </w:t>
      </w:r>
      <w:r w:rsidRPr="002A67A3">
        <w:rPr>
          <w:rFonts w:hint="eastAsia"/>
          <w:b w:val="0"/>
          <w:color w:val="auto"/>
          <w:szCs w:val="24"/>
        </w:rPr>
        <w:t>内平开窗扇和推拉窗扇的外侧排水孔应在型材的下底部；</w:t>
      </w:r>
    </w:p>
    <w:p w:rsidR="00FF6BFA" w:rsidRPr="002A67A3" w:rsidRDefault="00FF6BFA" w:rsidP="00FF6BFA">
      <w:pPr>
        <w:pStyle w:val="BodyTitle"/>
        <w:numPr>
          <w:ilvl w:val="0"/>
          <w:numId w:val="0"/>
        </w:numPr>
        <w:ind w:firstLineChars="147" w:firstLine="354"/>
        <w:rPr>
          <w:b w:val="0"/>
          <w:color w:val="auto"/>
          <w:szCs w:val="24"/>
        </w:rPr>
      </w:pPr>
      <w:r w:rsidRPr="002A67A3">
        <w:rPr>
          <w:color w:val="auto"/>
          <w:szCs w:val="24"/>
        </w:rPr>
        <w:t>5</w:t>
      </w:r>
      <w:r w:rsidRPr="002A67A3">
        <w:rPr>
          <w:b w:val="0"/>
          <w:color w:val="auto"/>
          <w:szCs w:val="24"/>
        </w:rPr>
        <w:t xml:space="preserve">  </w:t>
      </w:r>
      <w:r w:rsidRPr="002A67A3">
        <w:rPr>
          <w:rFonts w:hint="eastAsia"/>
          <w:b w:val="0"/>
          <w:color w:val="auto"/>
          <w:szCs w:val="24"/>
        </w:rPr>
        <w:t>门窗框外侧的排水孔高度应大于底边</w:t>
      </w:r>
      <w:r w:rsidRPr="002A67A3">
        <w:rPr>
          <w:rFonts w:hint="eastAsia"/>
          <w:b w:val="0"/>
          <w:color w:val="auto"/>
          <w:szCs w:val="24"/>
        </w:rPr>
        <w:t>1</w:t>
      </w:r>
      <w:r w:rsidRPr="002A67A3">
        <w:rPr>
          <w:b w:val="0"/>
          <w:color w:val="auto"/>
          <w:szCs w:val="24"/>
        </w:rPr>
        <w:t>5</w:t>
      </w:r>
      <w:r w:rsidRPr="002A67A3">
        <w:rPr>
          <w:rFonts w:hint="eastAsia"/>
          <w:b w:val="0"/>
          <w:color w:val="auto"/>
          <w:szCs w:val="24"/>
        </w:rPr>
        <w:t>mm</w:t>
      </w:r>
      <w:r w:rsidRPr="002A67A3">
        <w:rPr>
          <w:rFonts w:hint="eastAsia"/>
          <w:b w:val="0"/>
          <w:color w:val="auto"/>
          <w:szCs w:val="24"/>
        </w:rPr>
        <w:t>；</w:t>
      </w:r>
    </w:p>
    <w:p w:rsidR="00FF6BFA" w:rsidRPr="002A67A3" w:rsidRDefault="00FF6BFA" w:rsidP="00FF6BFA">
      <w:pPr>
        <w:pStyle w:val="BodyTitle"/>
        <w:numPr>
          <w:ilvl w:val="0"/>
          <w:numId w:val="0"/>
        </w:numPr>
        <w:ind w:firstLineChars="147" w:firstLine="354"/>
        <w:rPr>
          <w:b w:val="0"/>
          <w:color w:val="auto"/>
          <w:szCs w:val="24"/>
        </w:rPr>
      </w:pPr>
      <w:r w:rsidRPr="002A67A3">
        <w:rPr>
          <w:rFonts w:hint="eastAsia"/>
          <w:color w:val="auto"/>
          <w:szCs w:val="24"/>
        </w:rPr>
        <w:t>6</w:t>
      </w:r>
      <w:r w:rsidRPr="002A67A3">
        <w:rPr>
          <w:b w:val="0"/>
          <w:color w:val="auto"/>
          <w:szCs w:val="24"/>
        </w:rPr>
        <w:t xml:space="preserve">  </w:t>
      </w:r>
      <w:r w:rsidRPr="002A67A3">
        <w:rPr>
          <w:rFonts w:hint="eastAsia"/>
          <w:b w:val="0"/>
          <w:color w:val="auto"/>
          <w:szCs w:val="24"/>
        </w:rPr>
        <w:t>排水通道不得与放置增强型钢的腔体连通。</w:t>
      </w:r>
    </w:p>
    <w:p w:rsidR="00152E00" w:rsidRPr="00391648" w:rsidRDefault="00152E00" w:rsidP="00152E00">
      <w:pPr>
        <w:pStyle w:val="BodyTitle"/>
        <w:numPr>
          <w:ilvl w:val="0"/>
          <w:numId w:val="0"/>
        </w:numPr>
        <w:rPr>
          <w:b w:val="0"/>
          <w:color w:val="auto"/>
          <w:szCs w:val="24"/>
        </w:rPr>
      </w:pPr>
      <w:r w:rsidRPr="002A67A3">
        <w:rPr>
          <w:rFonts w:hint="eastAsia"/>
          <w:color w:val="auto"/>
          <w:szCs w:val="24"/>
        </w:rPr>
        <w:t>5</w:t>
      </w:r>
      <w:r w:rsidRPr="002A67A3">
        <w:rPr>
          <w:color w:val="auto"/>
          <w:szCs w:val="24"/>
        </w:rPr>
        <w:t xml:space="preserve">.2.6  </w:t>
      </w:r>
      <w:r w:rsidRPr="002A67A3">
        <w:rPr>
          <w:rFonts w:hint="eastAsia"/>
          <w:b w:val="0"/>
          <w:color w:val="auto"/>
          <w:szCs w:val="24"/>
        </w:rPr>
        <w:t>通气孔的加工应符合下列规定：</w:t>
      </w:r>
      <w:r w:rsidRPr="00391648">
        <w:rPr>
          <w:rFonts w:hint="eastAsia"/>
          <w:b w:val="0"/>
          <w:color w:val="auto"/>
          <w:szCs w:val="24"/>
        </w:rPr>
        <w:t xml:space="preserve"> </w:t>
      </w:r>
    </w:p>
    <w:p w:rsidR="00152E00" w:rsidRPr="00391648" w:rsidRDefault="00152E00" w:rsidP="00152E00">
      <w:pPr>
        <w:pStyle w:val="BodyTitle"/>
        <w:numPr>
          <w:ilvl w:val="0"/>
          <w:numId w:val="0"/>
        </w:numPr>
        <w:ind w:firstLineChars="147" w:firstLine="354"/>
        <w:rPr>
          <w:b w:val="0"/>
          <w:color w:val="auto"/>
          <w:szCs w:val="24"/>
        </w:rPr>
      </w:pPr>
      <w:r w:rsidRPr="00391648">
        <w:rPr>
          <w:rFonts w:hint="eastAsia"/>
          <w:color w:val="auto"/>
          <w:szCs w:val="24"/>
        </w:rPr>
        <w:t>1</w:t>
      </w:r>
      <w:r w:rsidRPr="00391648">
        <w:rPr>
          <w:rFonts w:hint="eastAsia"/>
          <w:b w:val="0"/>
          <w:color w:val="auto"/>
          <w:szCs w:val="24"/>
        </w:rPr>
        <w:t xml:space="preserve">  </w:t>
      </w:r>
      <w:r>
        <w:rPr>
          <w:rFonts w:hint="eastAsia"/>
          <w:b w:val="0"/>
          <w:color w:val="auto"/>
          <w:szCs w:val="24"/>
        </w:rPr>
        <w:t>制作彩色外窗应在下料后的框、扇型材最外侧的腔体</w:t>
      </w:r>
      <w:proofErr w:type="gramStart"/>
      <w:r>
        <w:rPr>
          <w:rFonts w:hint="eastAsia"/>
          <w:b w:val="0"/>
          <w:color w:val="auto"/>
          <w:szCs w:val="24"/>
        </w:rPr>
        <w:t>处加工</w:t>
      </w:r>
      <w:proofErr w:type="gramEnd"/>
      <w:r>
        <w:rPr>
          <w:rFonts w:hint="eastAsia"/>
          <w:b w:val="0"/>
          <w:color w:val="auto"/>
          <w:szCs w:val="24"/>
        </w:rPr>
        <w:t>通气孔</w:t>
      </w:r>
      <w:r w:rsidRPr="00391648">
        <w:rPr>
          <w:rFonts w:hint="eastAsia"/>
          <w:b w:val="0"/>
          <w:color w:val="auto"/>
          <w:szCs w:val="24"/>
        </w:rPr>
        <w:t>；</w:t>
      </w:r>
    </w:p>
    <w:p w:rsidR="00152E00" w:rsidRDefault="00152E00" w:rsidP="00152E00">
      <w:pPr>
        <w:pStyle w:val="BodyTitle"/>
        <w:numPr>
          <w:ilvl w:val="0"/>
          <w:numId w:val="0"/>
        </w:numPr>
        <w:ind w:firstLineChars="147" w:firstLine="354"/>
        <w:rPr>
          <w:rFonts w:ascii="宋体" w:hAnsi="宋体"/>
          <w:b w:val="0"/>
          <w:color w:val="auto"/>
          <w:szCs w:val="24"/>
        </w:rPr>
      </w:pPr>
      <w:r w:rsidRPr="002A67A3">
        <w:rPr>
          <w:rFonts w:hint="eastAsia"/>
          <w:color w:val="auto"/>
          <w:szCs w:val="24"/>
        </w:rPr>
        <w:t>2</w:t>
      </w:r>
      <w:r w:rsidRPr="002A67A3">
        <w:rPr>
          <w:rFonts w:hint="eastAsia"/>
          <w:b w:val="0"/>
          <w:color w:val="auto"/>
          <w:szCs w:val="24"/>
        </w:rPr>
        <w:t xml:space="preserve">  </w:t>
      </w:r>
      <w:r w:rsidRPr="002A67A3">
        <w:rPr>
          <w:rFonts w:hint="eastAsia"/>
          <w:b w:val="0"/>
          <w:color w:val="auto"/>
          <w:szCs w:val="24"/>
        </w:rPr>
        <w:t>通气孔应为两个直径为</w:t>
      </w:r>
      <w:r w:rsidRPr="002A67A3">
        <w:rPr>
          <w:rFonts w:hint="eastAsia"/>
          <w:b w:val="0"/>
          <w:color w:val="auto"/>
          <w:szCs w:val="24"/>
        </w:rPr>
        <w:t>5</w:t>
      </w:r>
      <w:r w:rsidRPr="002A67A3">
        <w:rPr>
          <w:rFonts w:ascii="宋体" w:hAnsi="宋体" w:hint="eastAsia"/>
          <w:b w:val="0"/>
          <w:color w:val="auto"/>
          <w:szCs w:val="24"/>
        </w:rPr>
        <w:t>mm的孔。</w:t>
      </w:r>
    </w:p>
    <w:p w:rsidR="009A0BE7" w:rsidRPr="002A67A3" w:rsidRDefault="009A0BE7" w:rsidP="00152E00">
      <w:pPr>
        <w:pStyle w:val="BodyTitle"/>
        <w:numPr>
          <w:ilvl w:val="0"/>
          <w:numId w:val="0"/>
        </w:numPr>
        <w:ind w:firstLineChars="147" w:firstLine="323"/>
        <w:rPr>
          <w:b w:val="0"/>
          <w:color w:val="auto"/>
          <w:szCs w:val="24"/>
        </w:rPr>
      </w:pPr>
      <w:r w:rsidRPr="00411FF8">
        <w:rPr>
          <w:rFonts w:ascii="楷体" w:eastAsia="楷体" w:hAnsi="楷体" w:hint="eastAsia"/>
          <w:b w:val="0"/>
          <w:bCs/>
          <w:sz w:val="22"/>
        </w:rPr>
        <w:t>【条文说明】</w:t>
      </w:r>
      <w:r>
        <w:rPr>
          <w:rFonts w:ascii="楷体" w:eastAsia="楷体" w:hAnsi="楷体" w:hint="eastAsia"/>
          <w:b w:val="0"/>
          <w:bCs/>
          <w:sz w:val="22"/>
        </w:rPr>
        <w:t>彩色型材受阳光照射容易吸收热量，使型材内腔压力增大引起变形，加工通气孔可使型材内腔的压力与大气相同，防止型材变形。</w:t>
      </w:r>
    </w:p>
    <w:p w:rsidR="00152E00" w:rsidRPr="002A67A3" w:rsidRDefault="00152E00" w:rsidP="007D4BC5">
      <w:pPr>
        <w:pStyle w:val="BodyTitle"/>
        <w:numPr>
          <w:ilvl w:val="0"/>
          <w:numId w:val="0"/>
        </w:numPr>
        <w:rPr>
          <w:b w:val="0"/>
          <w:color w:val="auto"/>
          <w:szCs w:val="24"/>
        </w:rPr>
      </w:pPr>
      <w:r w:rsidRPr="002A67A3">
        <w:rPr>
          <w:rFonts w:hint="eastAsia"/>
          <w:color w:val="auto"/>
          <w:szCs w:val="24"/>
        </w:rPr>
        <w:t>5</w:t>
      </w:r>
      <w:r w:rsidRPr="002A67A3">
        <w:rPr>
          <w:color w:val="auto"/>
          <w:szCs w:val="24"/>
        </w:rPr>
        <w:t xml:space="preserve">.2.7  </w:t>
      </w:r>
      <w:r w:rsidRPr="002A67A3">
        <w:rPr>
          <w:rFonts w:hint="eastAsia"/>
          <w:b w:val="0"/>
          <w:color w:val="auto"/>
          <w:szCs w:val="24"/>
        </w:rPr>
        <w:t>五金件安装孔和</w:t>
      </w:r>
      <w:proofErr w:type="gramStart"/>
      <w:r w:rsidRPr="002A67A3">
        <w:rPr>
          <w:rFonts w:hint="eastAsia"/>
          <w:b w:val="0"/>
          <w:color w:val="auto"/>
          <w:szCs w:val="24"/>
        </w:rPr>
        <w:t>槽加工</w:t>
      </w:r>
      <w:proofErr w:type="gramEnd"/>
      <w:r w:rsidRPr="002A67A3">
        <w:rPr>
          <w:rFonts w:hint="eastAsia"/>
          <w:b w:val="0"/>
          <w:color w:val="auto"/>
          <w:szCs w:val="24"/>
        </w:rPr>
        <w:t>应符合下列规定：</w:t>
      </w:r>
      <w:r w:rsidRPr="002A67A3">
        <w:rPr>
          <w:rFonts w:hint="eastAsia"/>
          <w:b w:val="0"/>
          <w:color w:val="auto"/>
          <w:szCs w:val="24"/>
        </w:rPr>
        <w:t xml:space="preserve"> </w:t>
      </w:r>
    </w:p>
    <w:p w:rsidR="00152E00" w:rsidRPr="002A67A3" w:rsidRDefault="00152E00" w:rsidP="007D4BC5">
      <w:pPr>
        <w:pStyle w:val="BodyTitle"/>
        <w:numPr>
          <w:ilvl w:val="0"/>
          <w:numId w:val="0"/>
        </w:numPr>
        <w:ind w:firstLineChars="147" w:firstLine="354"/>
        <w:rPr>
          <w:b w:val="0"/>
          <w:color w:val="auto"/>
          <w:szCs w:val="24"/>
        </w:rPr>
      </w:pPr>
      <w:r w:rsidRPr="002A67A3">
        <w:rPr>
          <w:rFonts w:hint="eastAsia"/>
          <w:color w:val="auto"/>
          <w:szCs w:val="24"/>
        </w:rPr>
        <w:t>1</w:t>
      </w:r>
      <w:r w:rsidRPr="002A67A3">
        <w:rPr>
          <w:rFonts w:hint="eastAsia"/>
          <w:b w:val="0"/>
          <w:color w:val="auto"/>
          <w:szCs w:val="24"/>
        </w:rPr>
        <w:t xml:space="preserve">  </w:t>
      </w:r>
      <w:r w:rsidRPr="002A67A3">
        <w:rPr>
          <w:rFonts w:hint="eastAsia"/>
          <w:b w:val="0"/>
          <w:color w:val="auto"/>
          <w:szCs w:val="24"/>
        </w:rPr>
        <w:t>应采用专用的锁孔</w:t>
      </w:r>
      <w:proofErr w:type="gramStart"/>
      <w:r w:rsidRPr="002A67A3">
        <w:rPr>
          <w:rFonts w:hint="eastAsia"/>
          <w:b w:val="0"/>
          <w:color w:val="auto"/>
          <w:szCs w:val="24"/>
        </w:rPr>
        <w:t>槽加工</w:t>
      </w:r>
      <w:proofErr w:type="gramEnd"/>
      <w:r w:rsidRPr="002A67A3">
        <w:rPr>
          <w:rFonts w:hint="eastAsia"/>
          <w:b w:val="0"/>
          <w:color w:val="auto"/>
          <w:szCs w:val="24"/>
        </w:rPr>
        <w:t>机和单轴仿型</w:t>
      </w:r>
      <w:proofErr w:type="gramStart"/>
      <w:r w:rsidRPr="002A67A3">
        <w:rPr>
          <w:rFonts w:hint="eastAsia"/>
          <w:b w:val="0"/>
          <w:color w:val="auto"/>
          <w:szCs w:val="24"/>
        </w:rPr>
        <w:t>铣</w:t>
      </w:r>
      <w:proofErr w:type="gramEnd"/>
      <w:r w:rsidRPr="002A67A3">
        <w:rPr>
          <w:rFonts w:hint="eastAsia"/>
          <w:b w:val="0"/>
          <w:color w:val="auto"/>
          <w:szCs w:val="24"/>
        </w:rPr>
        <w:t>；</w:t>
      </w:r>
    </w:p>
    <w:p w:rsidR="00152E00" w:rsidRPr="002A67A3" w:rsidRDefault="00152E00" w:rsidP="007D4BC5">
      <w:pPr>
        <w:pStyle w:val="BodyTitle"/>
        <w:numPr>
          <w:ilvl w:val="0"/>
          <w:numId w:val="0"/>
        </w:numPr>
        <w:ind w:firstLineChars="147" w:firstLine="354"/>
        <w:rPr>
          <w:b w:val="0"/>
          <w:color w:val="auto"/>
          <w:szCs w:val="24"/>
        </w:rPr>
      </w:pPr>
      <w:r w:rsidRPr="002A67A3">
        <w:rPr>
          <w:rFonts w:hint="eastAsia"/>
          <w:color w:val="auto"/>
          <w:szCs w:val="24"/>
        </w:rPr>
        <w:t>2</w:t>
      </w:r>
      <w:r w:rsidRPr="002A67A3">
        <w:rPr>
          <w:rFonts w:hint="eastAsia"/>
          <w:b w:val="0"/>
          <w:color w:val="auto"/>
          <w:szCs w:val="24"/>
        </w:rPr>
        <w:t xml:space="preserve">  </w:t>
      </w:r>
      <w:r w:rsidRPr="002A67A3">
        <w:rPr>
          <w:rFonts w:hint="eastAsia"/>
          <w:b w:val="0"/>
          <w:color w:val="auto"/>
          <w:szCs w:val="24"/>
        </w:rPr>
        <w:t>不得将锁、孔、槽和执手孔位置的增强型钢截断；</w:t>
      </w:r>
    </w:p>
    <w:p w:rsidR="00152E00" w:rsidRPr="002A67A3" w:rsidRDefault="00152E00" w:rsidP="007D4BC5">
      <w:pPr>
        <w:pStyle w:val="BodyTitle"/>
        <w:numPr>
          <w:ilvl w:val="0"/>
          <w:numId w:val="0"/>
        </w:numPr>
        <w:ind w:firstLineChars="147" w:firstLine="354"/>
        <w:rPr>
          <w:b w:val="0"/>
          <w:color w:val="auto"/>
          <w:szCs w:val="24"/>
        </w:rPr>
      </w:pPr>
      <w:r w:rsidRPr="002A67A3">
        <w:rPr>
          <w:rFonts w:hint="eastAsia"/>
          <w:color w:val="auto"/>
          <w:szCs w:val="24"/>
        </w:rPr>
        <w:t>3</w:t>
      </w:r>
      <w:r w:rsidRPr="002A67A3">
        <w:rPr>
          <w:b w:val="0"/>
          <w:color w:val="auto"/>
          <w:szCs w:val="24"/>
        </w:rPr>
        <w:t xml:space="preserve">  </w:t>
      </w:r>
      <w:r w:rsidRPr="002A67A3">
        <w:rPr>
          <w:rFonts w:hint="eastAsia"/>
          <w:b w:val="0"/>
          <w:color w:val="auto"/>
          <w:szCs w:val="24"/>
        </w:rPr>
        <w:t>加工后的锁、孔、槽应试装五金件，试装成功后，方可批量生产加工；</w:t>
      </w:r>
    </w:p>
    <w:p w:rsidR="00152E00" w:rsidRPr="002A67A3" w:rsidRDefault="00152E00" w:rsidP="007D4BC5">
      <w:pPr>
        <w:pStyle w:val="BodyTitle"/>
        <w:numPr>
          <w:ilvl w:val="0"/>
          <w:numId w:val="0"/>
        </w:numPr>
        <w:ind w:firstLineChars="147" w:firstLine="354"/>
        <w:rPr>
          <w:b w:val="0"/>
          <w:color w:val="auto"/>
          <w:szCs w:val="24"/>
        </w:rPr>
      </w:pPr>
      <w:r w:rsidRPr="002A67A3">
        <w:rPr>
          <w:color w:val="auto"/>
          <w:szCs w:val="24"/>
        </w:rPr>
        <w:t>4</w:t>
      </w:r>
      <w:r w:rsidRPr="002A67A3">
        <w:rPr>
          <w:b w:val="0"/>
          <w:color w:val="auto"/>
          <w:szCs w:val="24"/>
        </w:rPr>
        <w:t xml:space="preserve">  </w:t>
      </w:r>
      <w:r w:rsidRPr="002A67A3">
        <w:rPr>
          <w:rFonts w:hint="eastAsia"/>
          <w:b w:val="0"/>
          <w:color w:val="auto"/>
          <w:szCs w:val="24"/>
        </w:rPr>
        <w:t>安装带锁传动器应依据设计要求确定锁孔的加工位置，除在单轴仿型</w:t>
      </w:r>
      <w:proofErr w:type="gramStart"/>
      <w:r w:rsidRPr="002A67A3">
        <w:rPr>
          <w:rFonts w:hint="eastAsia"/>
          <w:b w:val="0"/>
          <w:color w:val="auto"/>
          <w:szCs w:val="24"/>
        </w:rPr>
        <w:t>铣</w:t>
      </w:r>
      <w:proofErr w:type="gramEnd"/>
      <w:r w:rsidRPr="002A67A3">
        <w:rPr>
          <w:rFonts w:hint="eastAsia"/>
          <w:b w:val="0"/>
          <w:color w:val="auto"/>
          <w:szCs w:val="24"/>
        </w:rPr>
        <w:t>上加工出</w:t>
      </w:r>
      <w:r w:rsidR="002A67A3" w:rsidRPr="002A67A3">
        <w:rPr>
          <w:rFonts w:hint="eastAsia"/>
          <w:b w:val="0"/>
          <w:color w:val="auto"/>
          <w:szCs w:val="24"/>
        </w:rPr>
        <w:t>锁孔形状外，其余孔应根据五金件的安装要求进行加工</w:t>
      </w:r>
      <w:r w:rsidRPr="002A67A3">
        <w:rPr>
          <w:rFonts w:ascii="宋体" w:hAnsi="宋体" w:hint="eastAsia"/>
          <w:b w:val="0"/>
          <w:color w:val="auto"/>
          <w:szCs w:val="24"/>
        </w:rPr>
        <w:t>。</w:t>
      </w:r>
    </w:p>
    <w:p w:rsidR="002A67A3" w:rsidRPr="002A67A3" w:rsidRDefault="002A67A3" w:rsidP="007D4BC5">
      <w:pPr>
        <w:pStyle w:val="BodyTitle"/>
        <w:numPr>
          <w:ilvl w:val="0"/>
          <w:numId w:val="0"/>
        </w:numPr>
        <w:rPr>
          <w:b w:val="0"/>
          <w:color w:val="auto"/>
          <w:szCs w:val="24"/>
        </w:rPr>
      </w:pPr>
      <w:r w:rsidRPr="002A67A3">
        <w:rPr>
          <w:rFonts w:hint="eastAsia"/>
          <w:color w:val="auto"/>
          <w:szCs w:val="24"/>
        </w:rPr>
        <w:t>5</w:t>
      </w:r>
      <w:r w:rsidRPr="002A67A3">
        <w:rPr>
          <w:color w:val="auto"/>
          <w:szCs w:val="24"/>
        </w:rPr>
        <w:t>.2.</w:t>
      </w:r>
      <w:r>
        <w:rPr>
          <w:color w:val="auto"/>
          <w:szCs w:val="24"/>
        </w:rPr>
        <w:t>8</w:t>
      </w:r>
      <w:r w:rsidRPr="002A67A3">
        <w:rPr>
          <w:color w:val="auto"/>
          <w:szCs w:val="24"/>
        </w:rPr>
        <w:t xml:space="preserve">  </w:t>
      </w:r>
      <w:r w:rsidRPr="002A67A3">
        <w:rPr>
          <w:rFonts w:hint="eastAsia"/>
          <w:b w:val="0"/>
          <w:color w:val="auto"/>
          <w:szCs w:val="24"/>
        </w:rPr>
        <w:t>增强型钢的装配应符合</w:t>
      </w:r>
      <w:r w:rsidR="00A711DC" w:rsidRPr="00ED0BC1">
        <w:rPr>
          <w:rFonts w:hint="eastAsia"/>
          <w:b w:val="0"/>
          <w:color w:val="auto"/>
          <w:szCs w:val="24"/>
        </w:rPr>
        <w:t>现行团体标准《建筑用微硅纤复合节能门窗》</w:t>
      </w:r>
      <w:r w:rsidR="00A711DC" w:rsidRPr="00ED0BC1">
        <w:rPr>
          <w:rFonts w:hint="eastAsia"/>
          <w:b w:val="0"/>
          <w:color w:val="auto"/>
          <w:szCs w:val="24"/>
        </w:rPr>
        <w:t>T</w:t>
      </w:r>
      <w:r w:rsidR="00A711DC" w:rsidRPr="00ED0BC1">
        <w:rPr>
          <w:b w:val="0"/>
          <w:color w:val="auto"/>
          <w:szCs w:val="24"/>
        </w:rPr>
        <w:t>/CECS XXX</w:t>
      </w:r>
      <w:r w:rsidR="00A711DC">
        <w:rPr>
          <w:rFonts w:hint="eastAsia"/>
          <w:b w:val="0"/>
          <w:color w:val="auto"/>
          <w:szCs w:val="24"/>
        </w:rPr>
        <w:t>的有关规定。</w:t>
      </w:r>
      <w:r w:rsidRPr="002A67A3">
        <w:rPr>
          <w:rFonts w:hint="eastAsia"/>
          <w:b w:val="0"/>
          <w:color w:val="auto"/>
          <w:szCs w:val="24"/>
        </w:rPr>
        <w:t xml:space="preserve"> </w:t>
      </w:r>
    </w:p>
    <w:p w:rsidR="007D4BC5" w:rsidRDefault="0030052B" w:rsidP="00584445">
      <w:pPr>
        <w:keepNext/>
        <w:keepLines/>
        <w:spacing w:beforeLines="50" w:before="156" w:afterLines="50" w:after="156" w:line="360" w:lineRule="auto"/>
        <w:jc w:val="center"/>
        <w:outlineLvl w:val="1"/>
        <w:rPr>
          <w:rFonts w:eastAsia="黑体"/>
          <w:kern w:val="0"/>
          <w:sz w:val="28"/>
          <w:szCs w:val="28"/>
        </w:rPr>
      </w:pPr>
      <w:bookmarkStart w:id="106" w:name="_Toc83289018"/>
      <w:r w:rsidRPr="00CB047F">
        <w:rPr>
          <w:rFonts w:eastAsia="黑体" w:hint="eastAsia"/>
          <w:kern w:val="0"/>
          <w:sz w:val="28"/>
          <w:szCs w:val="28"/>
        </w:rPr>
        <w:lastRenderedPageBreak/>
        <w:t>5</w:t>
      </w:r>
      <w:r w:rsidRPr="00CB047F">
        <w:rPr>
          <w:rFonts w:eastAsia="黑体"/>
          <w:kern w:val="0"/>
          <w:sz w:val="28"/>
          <w:szCs w:val="28"/>
        </w:rPr>
        <w:t>.</w:t>
      </w:r>
      <w:r w:rsidRPr="00CB047F">
        <w:rPr>
          <w:rFonts w:eastAsia="黑体" w:hint="eastAsia"/>
          <w:kern w:val="0"/>
          <w:sz w:val="28"/>
          <w:szCs w:val="28"/>
        </w:rPr>
        <w:t xml:space="preserve">3  </w:t>
      </w:r>
      <w:r w:rsidR="007D4BC5">
        <w:rPr>
          <w:rFonts w:eastAsia="黑体" w:hint="eastAsia"/>
          <w:kern w:val="0"/>
          <w:sz w:val="28"/>
          <w:szCs w:val="28"/>
        </w:rPr>
        <w:t>部件加工</w:t>
      </w:r>
      <w:bookmarkEnd w:id="106"/>
    </w:p>
    <w:p w:rsidR="007D4BC5" w:rsidRPr="007D4BC5" w:rsidRDefault="007D4BC5" w:rsidP="007D4BC5">
      <w:pPr>
        <w:pStyle w:val="BodyTitle"/>
        <w:numPr>
          <w:ilvl w:val="0"/>
          <w:numId w:val="0"/>
        </w:numPr>
        <w:rPr>
          <w:b w:val="0"/>
          <w:color w:val="auto"/>
          <w:szCs w:val="24"/>
        </w:rPr>
      </w:pPr>
      <w:r w:rsidRPr="007D4BC5">
        <w:rPr>
          <w:rFonts w:hint="eastAsia"/>
          <w:color w:val="auto"/>
          <w:szCs w:val="24"/>
        </w:rPr>
        <w:t>5.3.1</w:t>
      </w:r>
      <w:r w:rsidRPr="007D4BC5">
        <w:rPr>
          <w:rFonts w:hint="eastAsia"/>
          <w:b w:val="0"/>
          <w:color w:val="auto"/>
          <w:szCs w:val="24"/>
        </w:rPr>
        <w:t xml:space="preserve">  </w:t>
      </w:r>
      <w:r w:rsidRPr="007D4BC5">
        <w:rPr>
          <w:rFonts w:hint="eastAsia"/>
          <w:b w:val="0"/>
          <w:color w:val="auto"/>
          <w:szCs w:val="24"/>
        </w:rPr>
        <w:t>门窗</w:t>
      </w:r>
      <w:r>
        <w:rPr>
          <w:rFonts w:hint="eastAsia"/>
          <w:b w:val="0"/>
          <w:color w:val="auto"/>
          <w:szCs w:val="24"/>
        </w:rPr>
        <w:t>框、扇焊接角破坏力的计算和检测应符合下列规定：</w:t>
      </w:r>
    </w:p>
    <w:p w:rsidR="007D4BC5" w:rsidRDefault="007D4BC5" w:rsidP="007D4BC5">
      <w:pPr>
        <w:pStyle w:val="BodyTitle"/>
        <w:numPr>
          <w:ilvl w:val="0"/>
          <w:numId w:val="0"/>
        </w:numPr>
        <w:ind w:firstLineChars="147" w:firstLine="354"/>
        <w:rPr>
          <w:b w:val="0"/>
          <w:color w:val="auto"/>
          <w:szCs w:val="24"/>
        </w:rPr>
      </w:pPr>
      <w:r w:rsidRPr="007D4BC5">
        <w:rPr>
          <w:rFonts w:hint="eastAsia"/>
          <w:color w:val="auto"/>
          <w:szCs w:val="24"/>
        </w:rPr>
        <w:t>1</w:t>
      </w:r>
      <w:r w:rsidRPr="007D4BC5">
        <w:rPr>
          <w:rFonts w:hint="eastAsia"/>
          <w:b w:val="0"/>
          <w:color w:val="auto"/>
          <w:szCs w:val="24"/>
        </w:rPr>
        <w:t xml:space="preserve">  </w:t>
      </w:r>
      <w:r w:rsidRPr="007D4BC5">
        <w:rPr>
          <w:rFonts w:hint="eastAsia"/>
          <w:b w:val="0"/>
          <w:color w:val="auto"/>
          <w:szCs w:val="24"/>
        </w:rPr>
        <w:t>窗框、窗扇</w:t>
      </w:r>
      <w:r>
        <w:rPr>
          <w:rFonts w:hint="eastAsia"/>
          <w:b w:val="0"/>
          <w:color w:val="auto"/>
          <w:szCs w:val="24"/>
        </w:rPr>
        <w:t>和门框、门</w:t>
      </w:r>
      <w:r w:rsidRPr="007D4BC5">
        <w:rPr>
          <w:rFonts w:hint="eastAsia"/>
          <w:b w:val="0"/>
          <w:color w:val="auto"/>
          <w:szCs w:val="24"/>
        </w:rPr>
        <w:t>扇</w:t>
      </w:r>
      <w:r>
        <w:rPr>
          <w:rFonts w:hint="eastAsia"/>
          <w:b w:val="0"/>
          <w:color w:val="auto"/>
          <w:szCs w:val="24"/>
        </w:rPr>
        <w:t>焊接角破坏力计算值</w:t>
      </w:r>
      <w:r w:rsidR="00A711DC">
        <w:rPr>
          <w:rFonts w:hint="eastAsia"/>
          <w:b w:val="0"/>
          <w:color w:val="auto"/>
          <w:szCs w:val="24"/>
        </w:rPr>
        <w:t>不应小于</w:t>
      </w:r>
      <w:r w:rsidR="00ED0BC1" w:rsidRPr="00ED0BC1">
        <w:rPr>
          <w:rFonts w:hint="eastAsia"/>
          <w:b w:val="0"/>
          <w:color w:val="auto"/>
          <w:szCs w:val="24"/>
        </w:rPr>
        <w:t>现行团体标准《建筑用微硅纤复合节能门窗》</w:t>
      </w:r>
      <w:r w:rsidR="00ED0BC1" w:rsidRPr="00ED0BC1">
        <w:rPr>
          <w:rFonts w:hint="eastAsia"/>
          <w:b w:val="0"/>
          <w:color w:val="auto"/>
          <w:szCs w:val="24"/>
        </w:rPr>
        <w:t>T</w:t>
      </w:r>
      <w:r w:rsidR="00ED0BC1" w:rsidRPr="00ED0BC1">
        <w:rPr>
          <w:b w:val="0"/>
          <w:color w:val="auto"/>
          <w:szCs w:val="24"/>
        </w:rPr>
        <w:t>/CECS XXX</w:t>
      </w:r>
      <w:r w:rsidR="00ED0BC1">
        <w:rPr>
          <w:rFonts w:hint="eastAsia"/>
          <w:b w:val="0"/>
          <w:color w:val="auto"/>
          <w:szCs w:val="24"/>
        </w:rPr>
        <w:t>中的最小规定值</w:t>
      </w:r>
      <w:r w:rsidR="00717DC8">
        <w:rPr>
          <w:rFonts w:hint="eastAsia"/>
          <w:b w:val="0"/>
          <w:color w:val="auto"/>
          <w:szCs w:val="24"/>
        </w:rPr>
        <w:t>，实测值应大于计算值；</w:t>
      </w:r>
    </w:p>
    <w:p w:rsidR="00A711DC" w:rsidRDefault="007D4BC5" w:rsidP="007D4BC5">
      <w:pPr>
        <w:pStyle w:val="BodyTitle"/>
        <w:numPr>
          <w:ilvl w:val="0"/>
          <w:numId w:val="0"/>
        </w:numPr>
        <w:ind w:firstLineChars="147" w:firstLine="354"/>
        <w:rPr>
          <w:b w:val="0"/>
          <w:color w:val="auto"/>
          <w:szCs w:val="24"/>
        </w:rPr>
      </w:pPr>
      <w:r w:rsidRPr="007D4BC5">
        <w:rPr>
          <w:color w:val="auto"/>
          <w:szCs w:val="24"/>
        </w:rPr>
        <w:t>2</w:t>
      </w:r>
      <w:r w:rsidRPr="007D4BC5">
        <w:rPr>
          <w:rFonts w:hint="eastAsia"/>
          <w:b w:val="0"/>
          <w:color w:val="auto"/>
          <w:szCs w:val="24"/>
        </w:rPr>
        <w:t xml:space="preserve">  </w:t>
      </w:r>
      <w:r w:rsidR="00690844">
        <w:rPr>
          <w:rFonts w:hint="eastAsia"/>
          <w:b w:val="0"/>
          <w:color w:val="auto"/>
          <w:szCs w:val="24"/>
        </w:rPr>
        <w:t>焊接生产前应先制备焊接小样，并对小样进行检测，</w:t>
      </w:r>
      <w:r w:rsidR="00A711DC">
        <w:rPr>
          <w:rFonts w:hint="eastAsia"/>
          <w:b w:val="0"/>
          <w:color w:val="auto"/>
          <w:szCs w:val="24"/>
        </w:rPr>
        <w:t>检测方法应符合现行国家标准《</w:t>
      </w:r>
      <w:r w:rsidR="00A711DC" w:rsidRPr="00A711DC">
        <w:rPr>
          <w:rFonts w:hint="eastAsia"/>
          <w:b w:val="0"/>
          <w:color w:val="auto"/>
          <w:szCs w:val="24"/>
        </w:rPr>
        <w:t>未增塑聚氯乙烯</w:t>
      </w:r>
      <w:r w:rsidR="00A711DC" w:rsidRPr="00A711DC">
        <w:rPr>
          <w:rFonts w:hint="eastAsia"/>
          <w:b w:val="0"/>
          <w:color w:val="auto"/>
          <w:szCs w:val="24"/>
        </w:rPr>
        <w:t>(PVC-U)</w:t>
      </w:r>
      <w:r w:rsidR="00A711DC" w:rsidRPr="00A711DC">
        <w:rPr>
          <w:rFonts w:hint="eastAsia"/>
          <w:b w:val="0"/>
          <w:color w:val="auto"/>
          <w:szCs w:val="24"/>
        </w:rPr>
        <w:t>塑料门窗力学性能及耐候性试验方法</w:t>
      </w:r>
      <w:r w:rsidR="00A711DC">
        <w:rPr>
          <w:rFonts w:hint="eastAsia"/>
          <w:b w:val="0"/>
          <w:color w:val="auto"/>
          <w:szCs w:val="24"/>
        </w:rPr>
        <w:t>》</w:t>
      </w:r>
      <w:r w:rsidR="00A711DC" w:rsidRPr="00A711DC">
        <w:rPr>
          <w:rFonts w:hint="eastAsia"/>
          <w:b w:val="0"/>
          <w:color w:val="auto"/>
          <w:szCs w:val="24"/>
        </w:rPr>
        <w:t>GB</w:t>
      </w:r>
      <w:r w:rsidR="00A711DC">
        <w:rPr>
          <w:b w:val="0"/>
          <w:color w:val="auto"/>
          <w:szCs w:val="24"/>
        </w:rPr>
        <w:t>/</w:t>
      </w:r>
      <w:r w:rsidR="00A711DC" w:rsidRPr="00A711DC">
        <w:rPr>
          <w:rFonts w:hint="eastAsia"/>
          <w:b w:val="0"/>
          <w:color w:val="auto"/>
          <w:szCs w:val="24"/>
        </w:rPr>
        <w:t>T 11793</w:t>
      </w:r>
      <w:r w:rsidR="00A711DC">
        <w:rPr>
          <w:rFonts w:hint="eastAsia"/>
          <w:b w:val="0"/>
          <w:color w:val="auto"/>
          <w:szCs w:val="24"/>
        </w:rPr>
        <w:t>的有关规定；</w:t>
      </w:r>
    </w:p>
    <w:p w:rsidR="007D4BC5" w:rsidRDefault="00A711DC" w:rsidP="007D4BC5">
      <w:pPr>
        <w:pStyle w:val="BodyTitle"/>
        <w:numPr>
          <w:ilvl w:val="0"/>
          <w:numId w:val="0"/>
        </w:numPr>
        <w:ind w:firstLineChars="147" w:firstLine="354"/>
        <w:rPr>
          <w:b w:val="0"/>
          <w:color w:val="auto"/>
          <w:szCs w:val="24"/>
        </w:rPr>
      </w:pPr>
      <w:r w:rsidRPr="00A711DC">
        <w:rPr>
          <w:rFonts w:hint="eastAsia"/>
          <w:color w:val="auto"/>
          <w:szCs w:val="24"/>
        </w:rPr>
        <w:t>3</w:t>
      </w:r>
      <w:r>
        <w:rPr>
          <w:b w:val="0"/>
          <w:color w:val="auto"/>
          <w:szCs w:val="24"/>
        </w:rPr>
        <w:t xml:space="preserve">  </w:t>
      </w:r>
      <w:r>
        <w:rPr>
          <w:rFonts w:hint="eastAsia"/>
          <w:b w:val="0"/>
          <w:color w:val="auto"/>
          <w:szCs w:val="24"/>
        </w:rPr>
        <w:t>应</w:t>
      </w:r>
      <w:r w:rsidR="00690844">
        <w:rPr>
          <w:rFonts w:hint="eastAsia"/>
          <w:b w:val="0"/>
          <w:color w:val="auto"/>
          <w:szCs w:val="24"/>
        </w:rPr>
        <w:t>根据检测结果调整焊接工艺参数，确定质量合格后方可进行批量焊接</w:t>
      </w:r>
      <w:r w:rsidR="007D4BC5" w:rsidRPr="007D4BC5">
        <w:rPr>
          <w:rFonts w:hint="eastAsia"/>
          <w:b w:val="0"/>
          <w:color w:val="auto"/>
          <w:szCs w:val="24"/>
        </w:rPr>
        <w:t>。</w:t>
      </w:r>
    </w:p>
    <w:p w:rsidR="009A0BE7" w:rsidRDefault="009A0BE7" w:rsidP="007D4BC5">
      <w:pPr>
        <w:pStyle w:val="BodyTitle"/>
        <w:numPr>
          <w:ilvl w:val="0"/>
          <w:numId w:val="0"/>
        </w:numPr>
        <w:ind w:firstLineChars="147" w:firstLine="323"/>
        <w:rPr>
          <w:rFonts w:ascii="楷体" w:eastAsia="楷体" w:hAnsi="楷体"/>
          <w:b w:val="0"/>
          <w:bCs/>
          <w:sz w:val="22"/>
        </w:rPr>
      </w:pPr>
      <w:r w:rsidRPr="00411FF8">
        <w:rPr>
          <w:rFonts w:ascii="楷体" w:eastAsia="楷体" w:hAnsi="楷体" w:hint="eastAsia"/>
          <w:b w:val="0"/>
          <w:bCs/>
          <w:sz w:val="22"/>
        </w:rPr>
        <w:t>【条文说明】</w:t>
      </w:r>
      <w:r>
        <w:rPr>
          <w:rFonts w:ascii="楷体" w:eastAsia="楷体" w:hAnsi="楷体" w:hint="eastAsia"/>
          <w:b w:val="0"/>
          <w:bCs/>
          <w:sz w:val="22"/>
        </w:rPr>
        <w:t>采用不同断面尺寸和壁厚的型材，供应商应提供对应框</w:t>
      </w:r>
      <w:proofErr w:type="gramStart"/>
      <w:r>
        <w:rPr>
          <w:rFonts w:ascii="楷体" w:eastAsia="楷体" w:hAnsi="楷体" w:hint="eastAsia"/>
          <w:b w:val="0"/>
          <w:bCs/>
          <w:sz w:val="22"/>
        </w:rPr>
        <w:t>型材和扇型材</w:t>
      </w:r>
      <w:proofErr w:type="gramEnd"/>
      <w:r>
        <w:rPr>
          <w:rFonts w:ascii="楷体" w:eastAsia="楷体" w:hAnsi="楷体" w:hint="eastAsia"/>
          <w:b w:val="0"/>
          <w:bCs/>
          <w:sz w:val="22"/>
        </w:rPr>
        <w:t>焊接角破坏力的计算书</w:t>
      </w:r>
      <w:r w:rsidR="006C2157">
        <w:rPr>
          <w:rFonts w:ascii="楷体" w:eastAsia="楷体" w:hAnsi="楷体" w:hint="eastAsia"/>
          <w:b w:val="0"/>
          <w:bCs/>
          <w:sz w:val="22"/>
        </w:rPr>
        <w:t>，主型材框、扇焊接角破坏力的计算值应符合</w:t>
      </w:r>
      <w:r w:rsidR="006C2157" w:rsidRPr="006C2157">
        <w:rPr>
          <w:rFonts w:ascii="楷体" w:eastAsia="楷体" w:hAnsi="楷体" w:hint="eastAsia"/>
          <w:b w:val="0"/>
          <w:bCs/>
          <w:sz w:val="22"/>
        </w:rPr>
        <w:t>现行团体标准《建筑用微硅纤复合节能门窗》T</w:t>
      </w:r>
      <w:r w:rsidR="006C2157" w:rsidRPr="006C2157">
        <w:rPr>
          <w:rFonts w:ascii="楷体" w:eastAsia="楷体" w:hAnsi="楷体"/>
          <w:b w:val="0"/>
          <w:bCs/>
          <w:sz w:val="22"/>
        </w:rPr>
        <w:t>/CECS XXX</w:t>
      </w:r>
      <w:r w:rsidR="006C2157">
        <w:rPr>
          <w:rFonts w:ascii="楷体" w:eastAsia="楷体" w:hAnsi="楷体" w:hint="eastAsia"/>
          <w:b w:val="0"/>
          <w:bCs/>
          <w:sz w:val="22"/>
        </w:rPr>
        <w:t>的要求</w:t>
      </w:r>
      <w:r>
        <w:rPr>
          <w:rFonts w:ascii="楷体" w:eastAsia="楷体" w:hAnsi="楷体" w:hint="eastAsia"/>
          <w:b w:val="0"/>
          <w:bCs/>
          <w:sz w:val="22"/>
        </w:rPr>
        <w:t>。</w:t>
      </w:r>
    </w:p>
    <w:p w:rsidR="006C2157" w:rsidRPr="009A0BE7" w:rsidRDefault="006C2157" w:rsidP="007D4BC5">
      <w:pPr>
        <w:pStyle w:val="BodyTitle"/>
        <w:numPr>
          <w:ilvl w:val="0"/>
          <w:numId w:val="0"/>
        </w:numPr>
        <w:ind w:firstLineChars="147" w:firstLine="323"/>
        <w:rPr>
          <w:szCs w:val="24"/>
        </w:rPr>
      </w:pPr>
      <w:r>
        <w:rPr>
          <w:rFonts w:ascii="楷体" w:eastAsia="楷体" w:hAnsi="楷体" w:hint="eastAsia"/>
          <w:b w:val="0"/>
          <w:bCs/>
          <w:sz w:val="22"/>
        </w:rPr>
        <w:t>不同型材的断面、焊接设备工艺参数不同，为保证焊接质量和焊接角的破坏力检测值大于计算值，需要对焊接工艺参数进行相应调整。</w:t>
      </w:r>
    </w:p>
    <w:p w:rsidR="007D4BC5" w:rsidRPr="007D4BC5" w:rsidRDefault="007D4BC5" w:rsidP="007D4BC5">
      <w:pPr>
        <w:pStyle w:val="BodyTitle"/>
        <w:numPr>
          <w:ilvl w:val="0"/>
          <w:numId w:val="0"/>
        </w:numPr>
        <w:rPr>
          <w:b w:val="0"/>
          <w:color w:val="auto"/>
          <w:szCs w:val="24"/>
        </w:rPr>
      </w:pPr>
      <w:r w:rsidRPr="007D4BC5">
        <w:rPr>
          <w:rFonts w:hint="eastAsia"/>
          <w:color w:val="auto"/>
          <w:szCs w:val="24"/>
        </w:rPr>
        <w:t>5.3.2</w:t>
      </w:r>
      <w:r w:rsidRPr="007D4BC5">
        <w:rPr>
          <w:rFonts w:hint="eastAsia"/>
          <w:b w:val="0"/>
          <w:color w:val="auto"/>
          <w:szCs w:val="24"/>
        </w:rPr>
        <w:t xml:space="preserve">  </w:t>
      </w:r>
      <w:r w:rsidR="00545F3A">
        <w:rPr>
          <w:rFonts w:hint="eastAsia"/>
          <w:b w:val="0"/>
          <w:color w:val="auto"/>
          <w:szCs w:val="24"/>
        </w:rPr>
        <w:t>型材焊接</w:t>
      </w:r>
      <w:proofErr w:type="gramStart"/>
      <w:r w:rsidR="00545F3A">
        <w:rPr>
          <w:rFonts w:hint="eastAsia"/>
          <w:b w:val="0"/>
          <w:color w:val="auto"/>
          <w:szCs w:val="24"/>
        </w:rPr>
        <w:t>宜</w:t>
      </w:r>
      <w:r w:rsidRPr="007D4BC5">
        <w:rPr>
          <w:rFonts w:hint="eastAsia"/>
          <w:b w:val="0"/>
          <w:color w:val="auto"/>
          <w:szCs w:val="24"/>
        </w:rPr>
        <w:t>符合</w:t>
      </w:r>
      <w:proofErr w:type="gramEnd"/>
      <w:r w:rsidRPr="007D4BC5">
        <w:rPr>
          <w:rFonts w:hint="eastAsia"/>
          <w:b w:val="0"/>
          <w:color w:val="auto"/>
          <w:szCs w:val="24"/>
        </w:rPr>
        <w:t>下列规定：</w:t>
      </w:r>
    </w:p>
    <w:p w:rsidR="007D4BC5" w:rsidRDefault="007D4BC5" w:rsidP="007D4BC5">
      <w:pPr>
        <w:pStyle w:val="BodyTitle"/>
        <w:numPr>
          <w:ilvl w:val="0"/>
          <w:numId w:val="0"/>
        </w:numPr>
        <w:ind w:firstLineChars="147" w:firstLine="354"/>
        <w:rPr>
          <w:b w:val="0"/>
          <w:color w:val="auto"/>
          <w:szCs w:val="24"/>
        </w:rPr>
      </w:pPr>
      <w:r w:rsidRPr="007D4BC5">
        <w:rPr>
          <w:rFonts w:hint="eastAsia"/>
          <w:color w:val="auto"/>
          <w:szCs w:val="24"/>
        </w:rPr>
        <w:t>1</w:t>
      </w:r>
      <w:r w:rsidRPr="007D4BC5">
        <w:rPr>
          <w:rFonts w:hint="eastAsia"/>
          <w:b w:val="0"/>
          <w:color w:val="auto"/>
          <w:szCs w:val="24"/>
        </w:rPr>
        <w:t xml:space="preserve">  </w:t>
      </w:r>
      <w:r w:rsidR="00545F3A">
        <w:rPr>
          <w:rFonts w:hint="eastAsia"/>
          <w:b w:val="0"/>
          <w:color w:val="auto"/>
          <w:szCs w:val="24"/>
        </w:rPr>
        <w:t>调整焊接靠模，使窗扇的</w:t>
      </w:r>
      <w:proofErr w:type="gramStart"/>
      <w:r w:rsidR="00545F3A">
        <w:rPr>
          <w:rFonts w:hint="eastAsia"/>
          <w:b w:val="0"/>
          <w:color w:val="auto"/>
          <w:szCs w:val="24"/>
        </w:rPr>
        <w:t>尖角处清角</w:t>
      </w:r>
      <w:proofErr w:type="gramEnd"/>
      <w:r w:rsidR="00545F3A">
        <w:rPr>
          <w:rFonts w:hint="eastAsia"/>
          <w:b w:val="0"/>
          <w:color w:val="auto"/>
          <w:szCs w:val="24"/>
        </w:rPr>
        <w:t>后平整无溢出，焊接靠模的高度应小于型材厚度</w:t>
      </w:r>
      <w:r w:rsidR="00545F3A">
        <w:rPr>
          <w:rFonts w:hint="eastAsia"/>
          <w:b w:val="0"/>
          <w:color w:val="auto"/>
          <w:szCs w:val="24"/>
        </w:rPr>
        <w:t>0</w:t>
      </w:r>
      <w:r w:rsidR="00545F3A">
        <w:rPr>
          <w:b w:val="0"/>
          <w:color w:val="auto"/>
          <w:szCs w:val="24"/>
        </w:rPr>
        <w:t>.5</w:t>
      </w:r>
      <w:r w:rsidR="00545F3A">
        <w:rPr>
          <w:rFonts w:hint="eastAsia"/>
          <w:b w:val="0"/>
          <w:color w:val="auto"/>
          <w:szCs w:val="24"/>
        </w:rPr>
        <w:t>mm</w:t>
      </w:r>
      <w:r w:rsidR="00545F3A">
        <w:rPr>
          <w:rFonts w:hint="eastAsia"/>
          <w:b w:val="0"/>
          <w:color w:val="auto"/>
          <w:szCs w:val="24"/>
        </w:rPr>
        <w:t>；</w:t>
      </w:r>
    </w:p>
    <w:p w:rsidR="00545F3A" w:rsidRDefault="00332A3C" w:rsidP="007D4BC5">
      <w:pPr>
        <w:pStyle w:val="BodyTitle"/>
        <w:numPr>
          <w:ilvl w:val="0"/>
          <w:numId w:val="0"/>
        </w:numPr>
        <w:ind w:firstLineChars="147" w:firstLine="354"/>
        <w:rPr>
          <w:b w:val="0"/>
          <w:color w:val="auto"/>
          <w:szCs w:val="24"/>
        </w:rPr>
      </w:pPr>
      <w:r>
        <w:rPr>
          <w:color w:val="auto"/>
          <w:szCs w:val="24"/>
        </w:rPr>
        <w:t>2</w:t>
      </w:r>
      <w:r w:rsidR="00545F3A">
        <w:rPr>
          <w:color w:val="auto"/>
          <w:szCs w:val="24"/>
        </w:rPr>
        <w:t xml:space="preserve">  </w:t>
      </w:r>
      <w:r w:rsidR="00545F3A" w:rsidRPr="00545F3A">
        <w:rPr>
          <w:rFonts w:hint="eastAsia"/>
          <w:b w:val="0"/>
          <w:color w:val="auto"/>
          <w:szCs w:val="24"/>
        </w:rPr>
        <w:t>下料后的型材应在</w:t>
      </w:r>
      <w:r w:rsidR="00545F3A" w:rsidRPr="00545F3A">
        <w:rPr>
          <w:rFonts w:hint="eastAsia"/>
          <w:b w:val="0"/>
          <w:color w:val="auto"/>
          <w:szCs w:val="24"/>
        </w:rPr>
        <w:t>2</w:t>
      </w:r>
      <w:r w:rsidR="00545F3A" w:rsidRPr="00545F3A">
        <w:rPr>
          <w:b w:val="0"/>
          <w:color w:val="auto"/>
          <w:szCs w:val="24"/>
        </w:rPr>
        <w:t>4</w:t>
      </w:r>
      <w:r w:rsidR="00545F3A" w:rsidRPr="00545F3A">
        <w:rPr>
          <w:rFonts w:hint="eastAsia"/>
          <w:b w:val="0"/>
          <w:color w:val="auto"/>
          <w:szCs w:val="24"/>
        </w:rPr>
        <w:t>h</w:t>
      </w:r>
      <w:r w:rsidR="00545F3A" w:rsidRPr="00545F3A">
        <w:rPr>
          <w:rFonts w:hint="eastAsia"/>
          <w:b w:val="0"/>
          <w:color w:val="auto"/>
          <w:szCs w:val="24"/>
        </w:rPr>
        <w:t>内完成焊接</w:t>
      </w:r>
      <w:r w:rsidR="00545F3A">
        <w:rPr>
          <w:rFonts w:hint="eastAsia"/>
          <w:b w:val="0"/>
          <w:color w:val="auto"/>
          <w:szCs w:val="24"/>
        </w:rPr>
        <w:t>，焊接后的部件在机台上的冷却时间不应少于</w:t>
      </w:r>
      <w:r w:rsidR="00545F3A">
        <w:rPr>
          <w:rFonts w:hint="eastAsia"/>
          <w:b w:val="0"/>
          <w:color w:val="auto"/>
          <w:szCs w:val="24"/>
        </w:rPr>
        <w:t>1min</w:t>
      </w:r>
      <w:r w:rsidR="00545F3A" w:rsidRPr="00545F3A">
        <w:rPr>
          <w:rFonts w:hint="eastAsia"/>
          <w:b w:val="0"/>
          <w:color w:val="auto"/>
          <w:szCs w:val="24"/>
        </w:rPr>
        <w:t>；</w:t>
      </w:r>
    </w:p>
    <w:p w:rsidR="00545F3A" w:rsidRPr="00545F3A" w:rsidRDefault="00332A3C" w:rsidP="007D4BC5">
      <w:pPr>
        <w:pStyle w:val="BodyTitle"/>
        <w:numPr>
          <w:ilvl w:val="0"/>
          <w:numId w:val="0"/>
        </w:numPr>
        <w:ind w:firstLineChars="147" w:firstLine="354"/>
        <w:rPr>
          <w:color w:val="auto"/>
          <w:szCs w:val="24"/>
        </w:rPr>
      </w:pPr>
      <w:r>
        <w:rPr>
          <w:color w:val="auto"/>
          <w:szCs w:val="24"/>
        </w:rPr>
        <w:t>3</w:t>
      </w:r>
      <w:r w:rsidR="00545F3A" w:rsidRPr="00545F3A">
        <w:rPr>
          <w:color w:val="auto"/>
          <w:szCs w:val="24"/>
        </w:rPr>
        <w:t xml:space="preserve"> </w:t>
      </w:r>
      <w:r w:rsidR="00545F3A">
        <w:rPr>
          <w:color w:val="auto"/>
          <w:szCs w:val="24"/>
        </w:rPr>
        <w:t xml:space="preserve"> </w:t>
      </w:r>
      <w:r w:rsidR="00545F3A" w:rsidRPr="00545F3A">
        <w:rPr>
          <w:rFonts w:hint="eastAsia"/>
          <w:b w:val="0"/>
          <w:color w:val="auto"/>
          <w:szCs w:val="24"/>
        </w:rPr>
        <w:t>框、扇焊接后对角线尺寸之差不应大于</w:t>
      </w:r>
      <w:r w:rsidR="00545F3A" w:rsidRPr="00545F3A">
        <w:rPr>
          <w:rFonts w:hint="eastAsia"/>
          <w:b w:val="0"/>
          <w:color w:val="auto"/>
          <w:szCs w:val="24"/>
        </w:rPr>
        <w:t>3</w:t>
      </w:r>
      <w:r w:rsidR="00545F3A" w:rsidRPr="00545F3A">
        <w:rPr>
          <w:b w:val="0"/>
          <w:color w:val="auto"/>
          <w:szCs w:val="24"/>
        </w:rPr>
        <w:t>.0</w:t>
      </w:r>
      <w:r w:rsidR="00545F3A" w:rsidRPr="00545F3A">
        <w:rPr>
          <w:rFonts w:hint="eastAsia"/>
          <w:b w:val="0"/>
          <w:color w:val="auto"/>
          <w:szCs w:val="24"/>
        </w:rPr>
        <w:t>mm</w:t>
      </w:r>
      <w:r w:rsidR="00545F3A" w:rsidRPr="00545F3A">
        <w:rPr>
          <w:rFonts w:hint="eastAsia"/>
          <w:b w:val="0"/>
          <w:color w:val="auto"/>
          <w:szCs w:val="24"/>
        </w:rPr>
        <w:t>；</w:t>
      </w:r>
    </w:p>
    <w:p w:rsidR="00545F3A" w:rsidRPr="00545F3A" w:rsidRDefault="00332A3C" w:rsidP="007D4BC5">
      <w:pPr>
        <w:pStyle w:val="BodyTitle"/>
        <w:numPr>
          <w:ilvl w:val="0"/>
          <w:numId w:val="0"/>
        </w:numPr>
        <w:ind w:firstLineChars="147" w:firstLine="354"/>
        <w:rPr>
          <w:b w:val="0"/>
          <w:color w:val="auto"/>
          <w:szCs w:val="24"/>
        </w:rPr>
      </w:pPr>
      <w:r>
        <w:rPr>
          <w:color w:val="auto"/>
          <w:szCs w:val="24"/>
        </w:rPr>
        <w:t>4</w:t>
      </w:r>
      <w:r w:rsidR="00545F3A">
        <w:rPr>
          <w:color w:val="auto"/>
          <w:szCs w:val="24"/>
        </w:rPr>
        <w:t xml:space="preserve">  </w:t>
      </w:r>
      <w:r w:rsidR="00545F3A" w:rsidRPr="00545F3A">
        <w:rPr>
          <w:rFonts w:hint="eastAsia"/>
          <w:b w:val="0"/>
          <w:color w:val="auto"/>
          <w:szCs w:val="24"/>
        </w:rPr>
        <w:t>不同型材焊接处同一平面高低差不应大于</w:t>
      </w:r>
      <w:r w:rsidR="00545F3A" w:rsidRPr="00545F3A">
        <w:rPr>
          <w:rFonts w:hint="eastAsia"/>
          <w:b w:val="0"/>
          <w:color w:val="auto"/>
          <w:szCs w:val="24"/>
        </w:rPr>
        <w:t>0</w:t>
      </w:r>
      <w:r w:rsidR="00545F3A" w:rsidRPr="00545F3A">
        <w:rPr>
          <w:b w:val="0"/>
          <w:color w:val="auto"/>
          <w:szCs w:val="24"/>
        </w:rPr>
        <w:t>.4</w:t>
      </w:r>
      <w:r w:rsidR="00545F3A" w:rsidRPr="00545F3A">
        <w:rPr>
          <w:rFonts w:hint="eastAsia"/>
          <w:b w:val="0"/>
          <w:color w:val="auto"/>
          <w:szCs w:val="24"/>
        </w:rPr>
        <w:t>mm</w:t>
      </w:r>
      <w:r w:rsidR="00545F3A" w:rsidRPr="00545F3A">
        <w:rPr>
          <w:rFonts w:hint="eastAsia"/>
          <w:b w:val="0"/>
          <w:color w:val="auto"/>
          <w:szCs w:val="24"/>
        </w:rPr>
        <w:t>，相同型材焊接处同一平面高低差不应大于</w:t>
      </w:r>
      <w:r w:rsidR="00545F3A" w:rsidRPr="00545F3A">
        <w:rPr>
          <w:rFonts w:hint="eastAsia"/>
          <w:b w:val="0"/>
          <w:color w:val="auto"/>
          <w:szCs w:val="24"/>
        </w:rPr>
        <w:t>0</w:t>
      </w:r>
      <w:r w:rsidR="00545F3A" w:rsidRPr="00545F3A">
        <w:rPr>
          <w:b w:val="0"/>
          <w:color w:val="auto"/>
          <w:szCs w:val="24"/>
        </w:rPr>
        <w:t>.2</w:t>
      </w:r>
      <w:r w:rsidR="00545F3A" w:rsidRPr="00545F3A">
        <w:rPr>
          <w:rFonts w:hint="eastAsia"/>
          <w:b w:val="0"/>
          <w:color w:val="auto"/>
          <w:szCs w:val="24"/>
        </w:rPr>
        <w:t>mm</w:t>
      </w:r>
      <w:r w:rsidR="00545F3A" w:rsidRPr="00545F3A">
        <w:rPr>
          <w:rFonts w:hint="eastAsia"/>
          <w:b w:val="0"/>
          <w:color w:val="auto"/>
          <w:szCs w:val="24"/>
        </w:rPr>
        <w:t>；</w:t>
      </w:r>
    </w:p>
    <w:p w:rsidR="00545F3A" w:rsidRDefault="00332A3C" w:rsidP="007D4BC5">
      <w:pPr>
        <w:pStyle w:val="BodyTitle"/>
        <w:numPr>
          <w:ilvl w:val="0"/>
          <w:numId w:val="0"/>
        </w:numPr>
        <w:ind w:firstLineChars="147" w:firstLine="354"/>
        <w:rPr>
          <w:b w:val="0"/>
          <w:color w:val="auto"/>
          <w:szCs w:val="24"/>
        </w:rPr>
      </w:pPr>
      <w:r>
        <w:rPr>
          <w:color w:val="auto"/>
          <w:szCs w:val="24"/>
        </w:rPr>
        <w:t>5</w:t>
      </w:r>
      <w:r>
        <w:rPr>
          <w:b w:val="0"/>
          <w:color w:val="auto"/>
          <w:szCs w:val="24"/>
        </w:rPr>
        <w:t xml:space="preserve">  </w:t>
      </w:r>
      <w:r w:rsidR="00545F3A" w:rsidRPr="00545F3A">
        <w:rPr>
          <w:rFonts w:hint="eastAsia"/>
          <w:b w:val="0"/>
          <w:color w:val="auto"/>
          <w:szCs w:val="24"/>
        </w:rPr>
        <w:t>彩色</w:t>
      </w:r>
      <w:r w:rsidR="00545F3A">
        <w:rPr>
          <w:rFonts w:hint="eastAsia"/>
          <w:b w:val="0"/>
          <w:color w:val="auto"/>
          <w:szCs w:val="24"/>
        </w:rPr>
        <w:t>共挤</w:t>
      </w:r>
      <w:r w:rsidR="00545F3A" w:rsidRPr="00545F3A">
        <w:rPr>
          <w:rFonts w:hint="eastAsia"/>
          <w:b w:val="0"/>
          <w:color w:val="auto"/>
          <w:szCs w:val="24"/>
        </w:rPr>
        <w:t>型材不宜用无缝焊接工艺。</w:t>
      </w:r>
    </w:p>
    <w:p w:rsidR="00332A3C" w:rsidRPr="007D4BC5" w:rsidRDefault="00332A3C" w:rsidP="00332A3C">
      <w:pPr>
        <w:pStyle w:val="BodyTitle"/>
        <w:numPr>
          <w:ilvl w:val="0"/>
          <w:numId w:val="0"/>
        </w:numPr>
        <w:rPr>
          <w:b w:val="0"/>
          <w:color w:val="auto"/>
          <w:szCs w:val="24"/>
        </w:rPr>
      </w:pPr>
      <w:r w:rsidRPr="007D4BC5">
        <w:rPr>
          <w:rFonts w:hint="eastAsia"/>
          <w:color w:val="auto"/>
          <w:szCs w:val="24"/>
        </w:rPr>
        <w:t>5.3.</w:t>
      </w:r>
      <w:r>
        <w:rPr>
          <w:color w:val="auto"/>
          <w:szCs w:val="24"/>
        </w:rPr>
        <w:t>3</w:t>
      </w:r>
      <w:r w:rsidRPr="007D4BC5">
        <w:rPr>
          <w:rFonts w:hint="eastAsia"/>
          <w:b w:val="0"/>
          <w:color w:val="auto"/>
          <w:szCs w:val="24"/>
        </w:rPr>
        <w:t xml:space="preserve">  </w:t>
      </w:r>
      <w:r>
        <w:rPr>
          <w:rFonts w:hint="eastAsia"/>
          <w:b w:val="0"/>
          <w:color w:val="auto"/>
          <w:szCs w:val="24"/>
        </w:rPr>
        <w:t>中</w:t>
      </w:r>
      <w:proofErr w:type="gramStart"/>
      <w:r>
        <w:rPr>
          <w:rFonts w:hint="eastAsia"/>
          <w:b w:val="0"/>
          <w:color w:val="auto"/>
          <w:szCs w:val="24"/>
        </w:rPr>
        <w:t>梃</w:t>
      </w:r>
      <w:proofErr w:type="gramEnd"/>
      <w:r>
        <w:rPr>
          <w:rFonts w:hint="eastAsia"/>
          <w:b w:val="0"/>
          <w:color w:val="auto"/>
          <w:szCs w:val="24"/>
        </w:rPr>
        <w:t>焊接</w:t>
      </w:r>
      <w:proofErr w:type="gramStart"/>
      <w:r>
        <w:rPr>
          <w:rFonts w:hint="eastAsia"/>
          <w:b w:val="0"/>
          <w:color w:val="auto"/>
          <w:szCs w:val="24"/>
        </w:rPr>
        <w:t>宜</w:t>
      </w:r>
      <w:r w:rsidRPr="007D4BC5">
        <w:rPr>
          <w:rFonts w:hint="eastAsia"/>
          <w:b w:val="0"/>
          <w:color w:val="auto"/>
          <w:szCs w:val="24"/>
        </w:rPr>
        <w:t>符合</w:t>
      </w:r>
      <w:proofErr w:type="gramEnd"/>
      <w:r w:rsidRPr="007D4BC5">
        <w:rPr>
          <w:rFonts w:hint="eastAsia"/>
          <w:b w:val="0"/>
          <w:color w:val="auto"/>
          <w:szCs w:val="24"/>
        </w:rPr>
        <w:t>下列规定：</w:t>
      </w:r>
    </w:p>
    <w:p w:rsidR="00332A3C" w:rsidRDefault="00332A3C" w:rsidP="00332A3C">
      <w:pPr>
        <w:pStyle w:val="BodyTitle"/>
        <w:numPr>
          <w:ilvl w:val="0"/>
          <w:numId w:val="0"/>
        </w:numPr>
        <w:ind w:firstLineChars="147" w:firstLine="354"/>
        <w:rPr>
          <w:b w:val="0"/>
          <w:color w:val="auto"/>
          <w:szCs w:val="24"/>
        </w:rPr>
      </w:pPr>
      <w:r w:rsidRPr="007D4BC5">
        <w:rPr>
          <w:rFonts w:hint="eastAsia"/>
          <w:color w:val="auto"/>
          <w:szCs w:val="24"/>
        </w:rPr>
        <w:t>1</w:t>
      </w:r>
      <w:r w:rsidRPr="007D4BC5">
        <w:rPr>
          <w:rFonts w:hint="eastAsia"/>
          <w:b w:val="0"/>
          <w:color w:val="auto"/>
          <w:szCs w:val="24"/>
        </w:rPr>
        <w:t xml:space="preserve">  </w:t>
      </w:r>
      <w:r w:rsidRPr="00545F3A">
        <w:rPr>
          <w:rFonts w:hint="eastAsia"/>
          <w:b w:val="0"/>
          <w:color w:val="auto"/>
          <w:szCs w:val="24"/>
        </w:rPr>
        <w:t>中</w:t>
      </w:r>
      <w:proofErr w:type="gramStart"/>
      <w:r w:rsidRPr="00545F3A">
        <w:rPr>
          <w:rFonts w:hint="eastAsia"/>
          <w:b w:val="0"/>
          <w:color w:val="auto"/>
          <w:szCs w:val="24"/>
        </w:rPr>
        <w:t>梃</w:t>
      </w:r>
      <w:proofErr w:type="gramEnd"/>
      <w:r w:rsidRPr="00545F3A">
        <w:rPr>
          <w:rFonts w:hint="eastAsia"/>
          <w:b w:val="0"/>
          <w:color w:val="auto"/>
          <w:szCs w:val="24"/>
        </w:rPr>
        <w:t>焊接宜用靠模；</w:t>
      </w:r>
    </w:p>
    <w:p w:rsidR="00332A3C" w:rsidRDefault="00332A3C" w:rsidP="00332A3C">
      <w:pPr>
        <w:pStyle w:val="BodyTitle"/>
        <w:numPr>
          <w:ilvl w:val="0"/>
          <w:numId w:val="0"/>
        </w:numPr>
        <w:ind w:firstLineChars="147" w:firstLine="354"/>
        <w:rPr>
          <w:b w:val="0"/>
          <w:color w:val="auto"/>
          <w:szCs w:val="24"/>
        </w:rPr>
      </w:pPr>
      <w:r w:rsidRPr="00545F3A">
        <w:rPr>
          <w:rFonts w:hint="eastAsia"/>
          <w:color w:val="auto"/>
          <w:szCs w:val="24"/>
        </w:rPr>
        <w:t>2</w:t>
      </w:r>
      <w:r w:rsidRPr="00545F3A">
        <w:rPr>
          <w:color w:val="auto"/>
          <w:szCs w:val="24"/>
        </w:rPr>
        <w:t xml:space="preserve">  </w:t>
      </w:r>
      <w:r>
        <w:rPr>
          <w:rFonts w:hint="eastAsia"/>
          <w:b w:val="0"/>
          <w:color w:val="auto"/>
          <w:szCs w:val="24"/>
        </w:rPr>
        <w:t>采用</w:t>
      </w:r>
      <w:r>
        <w:rPr>
          <w:rFonts w:hint="eastAsia"/>
          <w:b w:val="0"/>
          <w:color w:val="auto"/>
          <w:szCs w:val="24"/>
        </w:rPr>
        <w:t>V</w:t>
      </w:r>
      <w:r>
        <w:rPr>
          <w:rFonts w:hint="eastAsia"/>
          <w:b w:val="0"/>
          <w:color w:val="auto"/>
          <w:szCs w:val="24"/>
        </w:rPr>
        <w:t>型焊接中</w:t>
      </w:r>
      <w:proofErr w:type="gramStart"/>
      <w:r>
        <w:rPr>
          <w:rFonts w:hint="eastAsia"/>
          <w:b w:val="0"/>
          <w:color w:val="auto"/>
          <w:szCs w:val="24"/>
        </w:rPr>
        <w:t>梃</w:t>
      </w:r>
      <w:proofErr w:type="gramEnd"/>
      <w:r>
        <w:rPr>
          <w:rFonts w:hint="eastAsia"/>
          <w:b w:val="0"/>
          <w:color w:val="auto"/>
          <w:szCs w:val="24"/>
        </w:rPr>
        <w:t>垂直度应为</w:t>
      </w:r>
      <w:r>
        <w:rPr>
          <w:rFonts w:hint="eastAsia"/>
          <w:b w:val="0"/>
          <w:color w:val="auto"/>
          <w:szCs w:val="24"/>
        </w:rPr>
        <w:t>9</w:t>
      </w:r>
      <w:r>
        <w:rPr>
          <w:b w:val="0"/>
          <w:color w:val="auto"/>
          <w:szCs w:val="24"/>
        </w:rPr>
        <w:t>0</w:t>
      </w:r>
      <w:r>
        <w:rPr>
          <w:rFonts w:hint="eastAsia"/>
          <w:b w:val="0"/>
          <w:color w:val="auto"/>
          <w:szCs w:val="24"/>
        </w:rPr>
        <w:t>°；</w:t>
      </w:r>
    </w:p>
    <w:p w:rsidR="00332A3C" w:rsidRDefault="00332A3C" w:rsidP="00332A3C">
      <w:pPr>
        <w:pStyle w:val="BodyTitle"/>
        <w:numPr>
          <w:ilvl w:val="0"/>
          <w:numId w:val="0"/>
        </w:numPr>
        <w:ind w:firstLineChars="147" w:firstLine="354"/>
        <w:rPr>
          <w:b w:val="0"/>
          <w:color w:val="auto"/>
          <w:szCs w:val="24"/>
        </w:rPr>
      </w:pPr>
      <w:r>
        <w:rPr>
          <w:rFonts w:hint="eastAsia"/>
          <w:color w:val="auto"/>
          <w:szCs w:val="24"/>
        </w:rPr>
        <w:t>3</w:t>
      </w:r>
      <w:r>
        <w:rPr>
          <w:color w:val="auto"/>
          <w:szCs w:val="24"/>
        </w:rPr>
        <w:t xml:space="preserve">  </w:t>
      </w:r>
      <w:r w:rsidRPr="00332A3C">
        <w:rPr>
          <w:rFonts w:hint="eastAsia"/>
          <w:b w:val="0"/>
          <w:color w:val="auto"/>
          <w:szCs w:val="24"/>
        </w:rPr>
        <w:t>焊接</w:t>
      </w:r>
      <w:r w:rsidRPr="00545F3A">
        <w:rPr>
          <w:rFonts w:hint="eastAsia"/>
          <w:b w:val="0"/>
          <w:color w:val="auto"/>
          <w:szCs w:val="24"/>
        </w:rPr>
        <w:t>中</w:t>
      </w:r>
      <w:proofErr w:type="gramStart"/>
      <w:r w:rsidRPr="00545F3A">
        <w:rPr>
          <w:rFonts w:hint="eastAsia"/>
          <w:b w:val="0"/>
          <w:color w:val="auto"/>
          <w:szCs w:val="24"/>
        </w:rPr>
        <w:t>梃</w:t>
      </w:r>
      <w:proofErr w:type="gramEnd"/>
      <w:r>
        <w:rPr>
          <w:rFonts w:hint="eastAsia"/>
          <w:b w:val="0"/>
          <w:color w:val="auto"/>
          <w:szCs w:val="24"/>
        </w:rPr>
        <w:t>的允许偏差应符合表</w:t>
      </w:r>
      <w:r>
        <w:rPr>
          <w:rFonts w:hint="eastAsia"/>
          <w:b w:val="0"/>
          <w:color w:val="auto"/>
          <w:szCs w:val="24"/>
        </w:rPr>
        <w:t>5</w:t>
      </w:r>
      <w:r>
        <w:rPr>
          <w:b w:val="0"/>
          <w:color w:val="auto"/>
          <w:szCs w:val="24"/>
        </w:rPr>
        <w:t>.3.3</w:t>
      </w:r>
      <w:r>
        <w:rPr>
          <w:rFonts w:hint="eastAsia"/>
          <w:b w:val="0"/>
          <w:color w:val="auto"/>
          <w:szCs w:val="24"/>
        </w:rPr>
        <w:t>的规定</w:t>
      </w:r>
      <w:r w:rsidRPr="00545F3A">
        <w:rPr>
          <w:rFonts w:hint="eastAsia"/>
          <w:b w:val="0"/>
          <w:color w:val="auto"/>
          <w:szCs w:val="24"/>
        </w:rPr>
        <w:t>；</w:t>
      </w:r>
    </w:p>
    <w:p w:rsidR="00332A3C" w:rsidRDefault="00332A3C" w:rsidP="00332A3C">
      <w:pPr>
        <w:widowControl/>
        <w:spacing w:line="360" w:lineRule="auto"/>
        <w:jc w:val="center"/>
        <w:rPr>
          <w:rFonts w:eastAsiaTheme="minorEastAsia"/>
          <w:b/>
          <w:color w:val="000000"/>
          <w:szCs w:val="21"/>
        </w:rPr>
      </w:pPr>
      <w:r w:rsidRPr="002841C9">
        <w:rPr>
          <w:rFonts w:eastAsiaTheme="minorEastAsia" w:hint="eastAsia"/>
          <w:b/>
          <w:color w:val="000000"/>
          <w:szCs w:val="21"/>
        </w:rPr>
        <w:t>表</w:t>
      </w:r>
      <w:r>
        <w:rPr>
          <w:rFonts w:eastAsiaTheme="minorEastAsia"/>
          <w:b/>
          <w:color w:val="000000"/>
          <w:szCs w:val="21"/>
        </w:rPr>
        <w:t>5.3.3</w:t>
      </w:r>
      <w:r w:rsidRPr="002841C9">
        <w:rPr>
          <w:rFonts w:eastAsiaTheme="minorEastAsia"/>
          <w:b/>
          <w:color w:val="000000"/>
          <w:szCs w:val="21"/>
        </w:rPr>
        <w:t xml:space="preserve">  </w:t>
      </w:r>
      <w:r>
        <w:rPr>
          <w:rFonts w:eastAsiaTheme="minorEastAsia" w:hint="eastAsia"/>
          <w:b/>
          <w:color w:val="000000"/>
          <w:szCs w:val="21"/>
        </w:rPr>
        <w:t>焊接中</w:t>
      </w:r>
      <w:proofErr w:type="gramStart"/>
      <w:r>
        <w:rPr>
          <w:rFonts w:eastAsiaTheme="minorEastAsia" w:hint="eastAsia"/>
          <w:b/>
          <w:color w:val="000000"/>
          <w:szCs w:val="21"/>
        </w:rPr>
        <w:t>梃</w:t>
      </w:r>
      <w:proofErr w:type="gramEnd"/>
      <w:r>
        <w:rPr>
          <w:rFonts w:eastAsiaTheme="minorEastAsia" w:hint="eastAsia"/>
          <w:b/>
          <w:color w:val="000000"/>
          <w:szCs w:val="21"/>
        </w:rPr>
        <w:t>允许偏差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24"/>
        <w:gridCol w:w="2824"/>
        <w:gridCol w:w="2824"/>
      </w:tblGrid>
      <w:tr w:rsidR="00332A3C" w:rsidRPr="002841C9" w:rsidTr="00332A3C">
        <w:trPr>
          <w:trHeight w:val="248"/>
          <w:tblHeader/>
        </w:trPr>
        <w:tc>
          <w:tcPr>
            <w:tcW w:w="2824" w:type="dxa"/>
            <w:tcBorders>
              <w:right w:val="single" w:sz="4" w:space="0" w:color="auto"/>
            </w:tcBorders>
            <w:vAlign w:val="center"/>
          </w:tcPr>
          <w:p w:rsidR="00332A3C" w:rsidRPr="002841C9" w:rsidRDefault="00332A3C" w:rsidP="00A24FAD">
            <w:pPr>
              <w:widowControl/>
              <w:jc w:val="center"/>
              <w:rPr>
                <w:rFonts w:eastAsiaTheme="minorEastAsia"/>
                <w:color w:val="000000"/>
                <w:szCs w:val="21"/>
              </w:rPr>
            </w:pPr>
            <w:r>
              <w:rPr>
                <w:rFonts w:eastAsiaTheme="minorEastAsia" w:hint="eastAsia"/>
                <w:color w:val="000000"/>
                <w:szCs w:val="21"/>
              </w:rPr>
              <w:t>项目</w:t>
            </w:r>
          </w:p>
        </w:tc>
        <w:tc>
          <w:tcPr>
            <w:tcW w:w="2824" w:type="dxa"/>
            <w:tcBorders>
              <w:left w:val="single" w:sz="4" w:space="0" w:color="auto"/>
              <w:right w:val="single" w:sz="4" w:space="0" w:color="auto"/>
            </w:tcBorders>
            <w:vAlign w:val="center"/>
          </w:tcPr>
          <w:p w:rsidR="00332A3C" w:rsidRPr="002841C9" w:rsidRDefault="00332A3C" w:rsidP="00A24FAD">
            <w:pPr>
              <w:widowControl/>
              <w:jc w:val="center"/>
              <w:rPr>
                <w:rFonts w:eastAsiaTheme="minorEastAsia"/>
                <w:color w:val="000000"/>
                <w:szCs w:val="21"/>
              </w:rPr>
            </w:pPr>
            <w:r>
              <w:rPr>
                <w:rFonts w:eastAsiaTheme="minorEastAsia" w:hint="eastAsia"/>
                <w:color w:val="000000"/>
                <w:szCs w:val="21"/>
              </w:rPr>
              <w:t>长度范围（</w:t>
            </w:r>
            <w:r>
              <w:rPr>
                <w:rFonts w:eastAsiaTheme="minorEastAsia" w:hint="eastAsia"/>
                <w:color w:val="000000"/>
                <w:szCs w:val="21"/>
              </w:rPr>
              <w:t>mm</w:t>
            </w:r>
            <w:r>
              <w:rPr>
                <w:rFonts w:eastAsiaTheme="minorEastAsia" w:hint="eastAsia"/>
                <w:color w:val="000000"/>
                <w:szCs w:val="21"/>
              </w:rPr>
              <w:t>）</w:t>
            </w:r>
          </w:p>
        </w:tc>
        <w:tc>
          <w:tcPr>
            <w:tcW w:w="2824" w:type="dxa"/>
            <w:tcBorders>
              <w:left w:val="single" w:sz="4" w:space="0" w:color="auto"/>
            </w:tcBorders>
            <w:vAlign w:val="center"/>
          </w:tcPr>
          <w:p w:rsidR="00332A3C" w:rsidRPr="002841C9" w:rsidRDefault="00332A3C" w:rsidP="00A24FAD">
            <w:pPr>
              <w:widowControl/>
              <w:jc w:val="center"/>
              <w:rPr>
                <w:rFonts w:eastAsiaTheme="minorEastAsia"/>
                <w:color w:val="000000"/>
                <w:szCs w:val="21"/>
              </w:rPr>
            </w:pPr>
            <w:r>
              <w:rPr>
                <w:rFonts w:eastAsiaTheme="minorEastAsia" w:hint="eastAsia"/>
                <w:color w:val="000000"/>
                <w:szCs w:val="21"/>
              </w:rPr>
              <w:t>允许偏差（</w:t>
            </w:r>
            <w:r>
              <w:rPr>
                <w:rFonts w:eastAsiaTheme="minorEastAsia" w:hint="eastAsia"/>
                <w:color w:val="000000"/>
                <w:szCs w:val="21"/>
              </w:rPr>
              <w:t>mm</w:t>
            </w:r>
            <w:r>
              <w:rPr>
                <w:rFonts w:eastAsiaTheme="minorEastAsia" w:hint="eastAsia"/>
                <w:color w:val="000000"/>
                <w:szCs w:val="21"/>
              </w:rPr>
              <w:t>）</w:t>
            </w:r>
          </w:p>
        </w:tc>
      </w:tr>
      <w:tr w:rsidR="00332A3C" w:rsidRPr="002841C9" w:rsidTr="00332A3C">
        <w:tc>
          <w:tcPr>
            <w:tcW w:w="2824" w:type="dxa"/>
            <w:vMerge w:val="restart"/>
            <w:tcBorders>
              <w:right w:val="single" w:sz="4" w:space="0" w:color="auto"/>
            </w:tcBorders>
            <w:vAlign w:val="center"/>
          </w:tcPr>
          <w:p w:rsidR="00332A3C" w:rsidRPr="002841C9" w:rsidRDefault="00332A3C" w:rsidP="00A24FAD">
            <w:pPr>
              <w:widowControl/>
              <w:jc w:val="center"/>
              <w:rPr>
                <w:rFonts w:eastAsiaTheme="minorEastAsia"/>
                <w:color w:val="000000"/>
                <w:szCs w:val="21"/>
              </w:rPr>
            </w:pPr>
            <w:r>
              <w:rPr>
                <w:rFonts w:eastAsiaTheme="minorEastAsia" w:hint="eastAsia"/>
                <w:color w:val="000000"/>
                <w:szCs w:val="21"/>
              </w:rPr>
              <w:t>焊接中</w:t>
            </w:r>
            <w:proofErr w:type="gramStart"/>
            <w:r>
              <w:rPr>
                <w:rFonts w:eastAsiaTheme="minorEastAsia" w:hint="eastAsia"/>
                <w:color w:val="000000"/>
                <w:szCs w:val="21"/>
              </w:rPr>
              <w:t>梃</w:t>
            </w:r>
            <w:proofErr w:type="gramEnd"/>
          </w:p>
        </w:tc>
        <w:tc>
          <w:tcPr>
            <w:tcW w:w="2824" w:type="dxa"/>
            <w:tcBorders>
              <w:left w:val="single" w:sz="4" w:space="0" w:color="auto"/>
              <w:right w:val="single" w:sz="4" w:space="0" w:color="auto"/>
            </w:tcBorders>
            <w:vAlign w:val="center"/>
          </w:tcPr>
          <w:p w:rsidR="00332A3C" w:rsidRPr="002841C9" w:rsidRDefault="00332A3C" w:rsidP="00A24FAD">
            <w:pPr>
              <w:widowControl/>
              <w:jc w:val="center"/>
              <w:rPr>
                <w:rFonts w:eastAsiaTheme="minorEastAsia"/>
                <w:color w:val="000000"/>
                <w:szCs w:val="21"/>
              </w:rPr>
            </w:pPr>
            <w:r>
              <w:rPr>
                <w:rFonts w:asciiTheme="minorEastAsia" w:eastAsiaTheme="minorEastAsia" w:hAnsiTheme="minorEastAsia" w:hint="eastAsia"/>
                <w:color w:val="000000"/>
                <w:szCs w:val="21"/>
              </w:rPr>
              <w:t>≤</w:t>
            </w:r>
            <w:r>
              <w:rPr>
                <w:rFonts w:eastAsiaTheme="minorEastAsia" w:hint="eastAsia"/>
                <w:color w:val="000000"/>
                <w:szCs w:val="21"/>
              </w:rPr>
              <w:t>1</w:t>
            </w:r>
            <w:r>
              <w:rPr>
                <w:rFonts w:eastAsiaTheme="minorEastAsia"/>
                <w:color w:val="000000"/>
                <w:szCs w:val="21"/>
              </w:rPr>
              <w:t>500</w:t>
            </w:r>
          </w:p>
        </w:tc>
        <w:tc>
          <w:tcPr>
            <w:tcW w:w="2824" w:type="dxa"/>
            <w:tcBorders>
              <w:left w:val="single" w:sz="4" w:space="0" w:color="auto"/>
            </w:tcBorders>
            <w:vAlign w:val="center"/>
          </w:tcPr>
          <w:p w:rsidR="00332A3C" w:rsidRPr="002841C9" w:rsidRDefault="00332A3C" w:rsidP="00A24FAD">
            <w:pPr>
              <w:widowControl/>
              <w:jc w:val="center"/>
              <w:rPr>
                <w:rFonts w:eastAsiaTheme="minorEastAsia"/>
                <w:color w:val="000000"/>
                <w:szCs w:val="21"/>
              </w:rPr>
            </w:pPr>
            <w:r>
              <w:rPr>
                <w:rFonts w:eastAsiaTheme="minorEastAsia" w:hint="eastAsia"/>
                <w:color w:val="000000"/>
                <w:szCs w:val="21"/>
              </w:rPr>
              <w:t>±</w:t>
            </w:r>
            <w:r>
              <w:rPr>
                <w:rFonts w:eastAsiaTheme="minorEastAsia"/>
                <w:color w:val="000000"/>
                <w:szCs w:val="21"/>
              </w:rPr>
              <w:t>1</w:t>
            </w:r>
          </w:p>
        </w:tc>
      </w:tr>
      <w:tr w:rsidR="00332A3C" w:rsidRPr="002841C9" w:rsidTr="00332A3C">
        <w:tc>
          <w:tcPr>
            <w:tcW w:w="2824" w:type="dxa"/>
            <w:vMerge/>
            <w:tcBorders>
              <w:right w:val="single" w:sz="4" w:space="0" w:color="auto"/>
            </w:tcBorders>
            <w:vAlign w:val="center"/>
          </w:tcPr>
          <w:p w:rsidR="00332A3C" w:rsidRDefault="00332A3C" w:rsidP="00A24FAD">
            <w:pPr>
              <w:widowControl/>
              <w:jc w:val="center"/>
              <w:rPr>
                <w:rFonts w:eastAsiaTheme="minorEastAsia"/>
                <w:color w:val="000000"/>
                <w:szCs w:val="21"/>
              </w:rPr>
            </w:pPr>
          </w:p>
        </w:tc>
        <w:tc>
          <w:tcPr>
            <w:tcW w:w="2824" w:type="dxa"/>
            <w:tcBorders>
              <w:left w:val="single" w:sz="4" w:space="0" w:color="auto"/>
              <w:right w:val="single" w:sz="4" w:space="0" w:color="auto"/>
            </w:tcBorders>
            <w:vAlign w:val="center"/>
          </w:tcPr>
          <w:p w:rsidR="00332A3C" w:rsidRPr="002841C9" w:rsidRDefault="00332A3C" w:rsidP="00A24FAD">
            <w:pPr>
              <w:widowControl/>
              <w:jc w:val="center"/>
              <w:rPr>
                <w:rFonts w:eastAsiaTheme="minorEastAsia"/>
                <w:color w:val="000000"/>
                <w:szCs w:val="21"/>
              </w:rPr>
            </w:pPr>
            <w:r>
              <w:rPr>
                <w:rFonts w:eastAsiaTheme="minorEastAsia" w:hint="eastAsia"/>
                <w:color w:val="000000"/>
                <w:szCs w:val="21"/>
              </w:rPr>
              <w:t>＞</w:t>
            </w:r>
            <w:r>
              <w:rPr>
                <w:rFonts w:eastAsiaTheme="minorEastAsia" w:hint="eastAsia"/>
                <w:color w:val="000000"/>
                <w:szCs w:val="21"/>
              </w:rPr>
              <w:t>1</w:t>
            </w:r>
            <w:r>
              <w:rPr>
                <w:rFonts w:eastAsiaTheme="minorEastAsia"/>
                <w:color w:val="000000"/>
                <w:szCs w:val="21"/>
              </w:rPr>
              <w:t>500</w:t>
            </w:r>
          </w:p>
        </w:tc>
        <w:tc>
          <w:tcPr>
            <w:tcW w:w="2824" w:type="dxa"/>
            <w:tcBorders>
              <w:left w:val="single" w:sz="4" w:space="0" w:color="auto"/>
            </w:tcBorders>
            <w:vAlign w:val="center"/>
          </w:tcPr>
          <w:p w:rsidR="00332A3C" w:rsidRPr="002841C9" w:rsidRDefault="00332A3C" w:rsidP="00A24FAD">
            <w:pPr>
              <w:widowControl/>
              <w:jc w:val="center"/>
              <w:rPr>
                <w:rFonts w:eastAsiaTheme="minorEastAsia"/>
                <w:color w:val="000000"/>
                <w:szCs w:val="21"/>
              </w:rPr>
            </w:pPr>
            <w:r>
              <w:rPr>
                <w:rFonts w:eastAsiaTheme="minorEastAsia" w:hint="eastAsia"/>
                <w:color w:val="000000"/>
                <w:szCs w:val="21"/>
              </w:rPr>
              <w:t>±</w:t>
            </w:r>
            <w:r>
              <w:rPr>
                <w:rFonts w:eastAsiaTheme="minorEastAsia" w:hint="eastAsia"/>
                <w:color w:val="000000"/>
                <w:szCs w:val="21"/>
              </w:rPr>
              <w:t>2</w:t>
            </w:r>
          </w:p>
        </w:tc>
      </w:tr>
    </w:tbl>
    <w:p w:rsidR="00332A3C" w:rsidRDefault="00332A3C" w:rsidP="00332A3C">
      <w:pPr>
        <w:pStyle w:val="BodyTitle"/>
        <w:numPr>
          <w:ilvl w:val="0"/>
          <w:numId w:val="0"/>
        </w:numPr>
        <w:ind w:firstLineChars="147" w:firstLine="354"/>
        <w:rPr>
          <w:color w:val="auto"/>
          <w:szCs w:val="24"/>
        </w:rPr>
      </w:pPr>
    </w:p>
    <w:p w:rsidR="00332A3C" w:rsidRDefault="00332A3C" w:rsidP="00332A3C">
      <w:pPr>
        <w:pStyle w:val="BodyTitle"/>
        <w:numPr>
          <w:ilvl w:val="0"/>
          <w:numId w:val="0"/>
        </w:numPr>
        <w:ind w:firstLineChars="147" w:firstLine="354"/>
        <w:rPr>
          <w:b w:val="0"/>
          <w:color w:val="auto"/>
          <w:szCs w:val="24"/>
        </w:rPr>
      </w:pPr>
      <w:r w:rsidRPr="00545F3A">
        <w:rPr>
          <w:color w:val="auto"/>
          <w:szCs w:val="24"/>
        </w:rPr>
        <w:t xml:space="preserve">4 </w:t>
      </w:r>
      <w:r>
        <w:rPr>
          <w:color w:val="auto"/>
          <w:szCs w:val="24"/>
        </w:rPr>
        <w:t xml:space="preserve"> </w:t>
      </w:r>
      <w:r w:rsidRPr="00332A3C">
        <w:rPr>
          <w:rFonts w:hint="eastAsia"/>
          <w:b w:val="0"/>
          <w:color w:val="auto"/>
          <w:szCs w:val="24"/>
        </w:rPr>
        <w:t>焊接中</w:t>
      </w:r>
      <w:proofErr w:type="gramStart"/>
      <w:r w:rsidRPr="00332A3C">
        <w:rPr>
          <w:rFonts w:hint="eastAsia"/>
          <w:b w:val="0"/>
          <w:color w:val="auto"/>
          <w:szCs w:val="24"/>
        </w:rPr>
        <w:t>梃</w:t>
      </w:r>
      <w:proofErr w:type="gramEnd"/>
      <w:r w:rsidRPr="00332A3C">
        <w:rPr>
          <w:rFonts w:hint="eastAsia"/>
          <w:b w:val="0"/>
          <w:color w:val="auto"/>
          <w:szCs w:val="24"/>
        </w:rPr>
        <w:t>的增强型</w:t>
      </w:r>
      <w:proofErr w:type="gramStart"/>
      <w:r w:rsidRPr="00332A3C">
        <w:rPr>
          <w:rFonts w:hint="eastAsia"/>
          <w:b w:val="0"/>
          <w:color w:val="auto"/>
          <w:szCs w:val="24"/>
        </w:rPr>
        <w:t>刚应用</w:t>
      </w:r>
      <w:proofErr w:type="gramEnd"/>
      <w:r w:rsidRPr="00332A3C">
        <w:rPr>
          <w:rFonts w:hint="eastAsia"/>
          <w:b w:val="0"/>
          <w:color w:val="auto"/>
          <w:szCs w:val="24"/>
        </w:rPr>
        <w:t>热插法定位，不得将增强型钢硬性插入</w:t>
      </w:r>
      <w:r>
        <w:rPr>
          <w:rFonts w:hint="eastAsia"/>
          <w:b w:val="0"/>
          <w:color w:val="auto"/>
          <w:szCs w:val="24"/>
        </w:rPr>
        <w:t>。</w:t>
      </w:r>
    </w:p>
    <w:p w:rsidR="00332A3C" w:rsidRPr="007D4BC5" w:rsidRDefault="00332A3C" w:rsidP="00332A3C">
      <w:pPr>
        <w:pStyle w:val="BodyTitle"/>
        <w:numPr>
          <w:ilvl w:val="0"/>
          <w:numId w:val="0"/>
        </w:numPr>
        <w:rPr>
          <w:b w:val="0"/>
          <w:color w:val="auto"/>
          <w:szCs w:val="24"/>
        </w:rPr>
      </w:pPr>
      <w:r w:rsidRPr="007D4BC5">
        <w:rPr>
          <w:rFonts w:hint="eastAsia"/>
          <w:color w:val="auto"/>
          <w:szCs w:val="24"/>
        </w:rPr>
        <w:t>5.3.</w:t>
      </w:r>
      <w:r>
        <w:rPr>
          <w:color w:val="auto"/>
          <w:szCs w:val="24"/>
        </w:rPr>
        <w:t>4</w:t>
      </w:r>
      <w:r w:rsidRPr="007D4BC5">
        <w:rPr>
          <w:rFonts w:hint="eastAsia"/>
          <w:b w:val="0"/>
          <w:color w:val="auto"/>
          <w:szCs w:val="24"/>
        </w:rPr>
        <w:t xml:space="preserve">  </w:t>
      </w:r>
      <w:r>
        <w:rPr>
          <w:rFonts w:hint="eastAsia"/>
          <w:b w:val="0"/>
          <w:color w:val="auto"/>
          <w:szCs w:val="24"/>
        </w:rPr>
        <w:t>中</w:t>
      </w:r>
      <w:proofErr w:type="gramStart"/>
      <w:r>
        <w:rPr>
          <w:rFonts w:hint="eastAsia"/>
          <w:b w:val="0"/>
          <w:color w:val="auto"/>
          <w:szCs w:val="24"/>
        </w:rPr>
        <w:t>梃</w:t>
      </w:r>
      <w:proofErr w:type="gramEnd"/>
      <w:r>
        <w:rPr>
          <w:rFonts w:hint="eastAsia"/>
          <w:b w:val="0"/>
          <w:color w:val="auto"/>
          <w:szCs w:val="24"/>
        </w:rPr>
        <w:t>机械式连接应符合</w:t>
      </w:r>
      <w:r w:rsidRPr="007D4BC5">
        <w:rPr>
          <w:rFonts w:hint="eastAsia"/>
          <w:b w:val="0"/>
          <w:color w:val="auto"/>
          <w:szCs w:val="24"/>
        </w:rPr>
        <w:t>下列规定：</w:t>
      </w:r>
    </w:p>
    <w:p w:rsidR="00332A3C" w:rsidRDefault="00332A3C" w:rsidP="00332A3C">
      <w:pPr>
        <w:pStyle w:val="BodyTitle"/>
        <w:numPr>
          <w:ilvl w:val="0"/>
          <w:numId w:val="0"/>
        </w:numPr>
        <w:ind w:firstLineChars="147" w:firstLine="354"/>
        <w:rPr>
          <w:b w:val="0"/>
          <w:color w:val="auto"/>
          <w:szCs w:val="24"/>
        </w:rPr>
      </w:pPr>
      <w:r w:rsidRPr="007D4BC5">
        <w:rPr>
          <w:rFonts w:hint="eastAsia"/>
          <w:color w:val="auto"/>
          <w:szCs w:val="24"/>
        </w:rPr>
        <w:t>1</w:t>
      </w:r>
      <w:r w:rsidRPr="007D4BC5">
        <w:rPr>
          <w:rFonts w:hint="eastAsia"/>
          <w:b w:val="0"/>
          <w:color w:val="auto"/>
          <w:szCs w:val="24"/>
        </w:rPr>
        <w:t xml:space="preserve">  </w:t>
      </w:r>
      <w:r w:rsidRPr="00545F3A">
        <w:rPr>
          <w:rFonts w:hint="eastAsia"/>
          <w:b w:val="0"/>
          <w:color w:val="auto"/>
          <w:szCs w:val="24"/>
        </w:rPr>
        <w:t>中</w:t>
      </w:r>
      <w:proofErr w:type="gramStart"/>
      <w:r w:rsidRPr="00545F3A">
        <w:rPr>
          <w:rFonts w:hint="eastAsia"/>
          <w:b w:val="0"/>
          <w:color w:val="auto"/>
          <w:szCs w:val="24"/>
        </w:rPr>
        <w:t>梃</w:t>
      </w:r>
      <w:proofErr w:type="gramEnd"/>
      <w:r>
        <w:rPr>
          <w:rFonts w:hint="eastAsia"/>
          <w:b w:val="0"/>
          <w:color w:val="auto"/>
          <w:szCs w:val="24"/>
        </w:rPr>
        <w:t>连接件与中</w:t>
      </w:r>
      <w:proofErr w:type="gramStart"/>
      <w:r>
        <w:rPr>
          <w:rFonts w:hint="eastAsia"/>
          <w:b w:val="0"/>
          <w:color w:val="auto"/>
          <w:szCs w:val="24"/>
        </w:rPr>
        <w:t>梃</w:t>
      </w:r>
      <w:proofErr w:type="gramEnd"/>
      <w:r>
        <w:rPr>
          <w:rFonts w:hint="eastAsia"/>
          <w:b w:val="0"/>
          <w:color w:val="auto"/>
          <w:szCs w:val="24"/>
        </w:rPr>
        <w:t>端头的装配间隙应小于</w:t>
      </w:r>
      <w:r>
        <w:rPr>
          <w:rFonts w:hint="eastAsia"/>
          <w:b w:val="0"/>
          <w:color w:val="auto"/>
          <w:szCs w:val="24"/>
        </w:rPr>
        <w:t>0</w:t>
      </w:r>
      <w:r>
        <w:rPr>
          <w:b w:val="0"/>
          <w:color w:val="auto"/>
          <w:szCs w:val="24"/>
        </w:rPr>
        <w:t>.1</w:t>
      </w:r>
      <w:r>
        <w:rPr>
          <w:rFonts w:hint="eastAsia"/>
          <w:b w:val="0"/>
          <w:color w:val="auto"/>
          <w:szCs w:val="24"/>
        </w:rPr>
        <w:t>mm</w:t>
      </w:r>
      <w:r>
        <w:rPr>
          <w:rFonts w:hint="eastAsia"/>
          <w:b w:val="0"/>
          <w:color w:val="auto"/>
          <w:szCs w:val="24"/>
        </w:rPr>
        <w:t>；</w:t>
      </w:r>
    </w:p>
    <w:p w:rsidR="00332A3C" w:rsidRDefault="00332A3C" w:rsidP="00332A3C">
      <w:pPr>
        <w:pStyle w:val="BodyTitle"/>
        <w:numPr>
          <w:ilvl w:val="0"/>
          <w:numId w:val="0"/>
        </w:numPr>
        <w:ind w:firstLineChars="147" w:firstLine="354"/>
        <w:rPr>
          <w:b w:val="0"/>
          <w:color w:val="auto"/>
          <w:szCs w:val="24"/>
        </w:rPr>
      </w:pPr>
      <w:r w:rsidRPr="00545F3A">
        <w:rPr>
          <w:rFonts w:hint="eastAsia"/>
          <w:color w:val="auto"/>
          <w:szCs w:val="24"/>
        </w:rPr>
        <w:t>2</w:t>
      </w:r>
      <w:r w:rsidRPr="00545F3A">
        <w:rPr>
          <w:color w:val="auto"/>
          <w:szCs w:val="24"/>
        </w:rPr>
        <w:t xml:space="preserve">  </w:t>
      </w:r>
      <w:r w:rsidRPr="00545F3A">
        <w:rPr>
          <w:rFonts w:hint="eastAsia"/>
          <w:b w:val="0"/>
          <w:color w:val="auto"/>
          <w:szCs w:val="24"/>
        </w:rPr>
        <w:t>中</w:t>
      </w:r>
      <w:proofErr w:type="gramStart"/>
      <w:r w:rsidRPr="00545F3A">
        <w:rPr>
          <w:rFonts w:hint="eastAsia"/>
          <w:b w:val="0"/>
          <w:color w:val="auto"/>
          <w:szCs w:val="24"/>
        </w:rPr>
        <w:t>梃</w:t>
      </w:r>
      <w:proofErr w:type="gramEnd"/>
      <w:r>
        <w:rPr>
          <w:rFonts w:hint="eastAsia"/>
          <w:b w:val="0"/>
          <w:color w:val="auto"/>
          <w:szCs w:val="24"/>
        </w:rPr>
        <w:t>连接件应与框和中</w:t>
      </w:r>
      <w:proofErr w:type="gramStart"/>
      <w:r>
        <w:rPr>
          <w:rFonts w:hint="eastAsia"/>
          <w:b w:val="0"/>
          <w:color w:val="auto"/>
          <w:szCs w:val="24"/>
        </w:rPr>
        <w:t>梃</w:t>
      </w:r>
      <w:proofErr w:type="gramEnd"/>
      <w:r>
        <w:rPr>
          <w:rFonts w:hint="eastAsia"/>
          <w:b w:val="0"/>
          <w:color w:val="auto"/>
          <w:szCs w:val="24"/>
        </w:rPr>
        <w:t>有效连接；</w:t>
      </w:r>
    </w:p>
    <w:p w:rsidR="00332A3C" w:rsidRDefault="00332A3C" w:rsidP="00332A3C">
      <w:pPr>
        <w:pStyle w:val="BodyTitle"/>
        <w:numPr>
          <w:ilvl w:val="0"/>
          <w:numId w:val="0"/>
        </w:numPr>
        <w:ind w:firstLineChars="147" w:firstLine="354"/>
        <w:rPr>
          <w:b w:val="0"/>
          <w:color w:val="auto"/>
          <w:szCs w:val="24"/>
        </w:rPr>
      </w:pPr>
      <w:r>
        <w:rPr>
          <w:rFonts w:hint="eastAsia"/>
          <w:color w:val="auto"/>
          <w:szCs w:val="24"/>
        </w:rPr>
        <w:t>3</w:t>
      </w:r>
      <w:r>
        <w:rPr>
          <w:color w:val="auto"/>
          <w:szCs w:val="24"/>
        </w:rPr>
        <w:t xml:space="preserve">  </w:t>
      </w:r>
      <w:r w:rsidR="0041227B" w:rsidRPr="00545F3A">
        <w:rPr>
          <w:rFonts w:hint="eastAsia"/>
          <w:b w:val="0"/>
          <w:color w:val="auto"/>
          <w:szCs w:val="24"/>
        </w:rPr>
        <w:t>中</w:t>
      </w:r>
      <w:proofErr w:type="gramStart"/>
      <w:r w:rsidR="0041227B" w:rsidRPr="00545F3A">
        <w:rPr>
          <w:rFonts w:hint="eastAsia"/>
          <w:b w:val="0"/>
          <w:color w:val="auto"/>
          <w:szCs w:val="24"/>
        </w:rPr>
        <w:t>梃</w:t>
      </w:r>
      <w:proofErr w:type="gramEnd"/>
      <w:r w:rsidR="0041227B">
        <w:rPr>
          <w:rFonts w:hint="eastAsia"/>
          <w:b w:val="0"/>
          <w:color w:val="auto"/>
          <w:szCs w:val="24"/>
        </w:rPr>
        <w:t>连接件与增强型钢连接的紧固件应选</w:t>
      </w:r>
      <w:proofErr w:type="gramStart"/>
      <w:r w:rsidR="0041227B">
        <w:rPr>
          <w:rFonts w:hint="eastAsia"/>
          <w:b w:val="0"/>
          <w:color w:val="auto"/>
          <w:szCs w:val="24"/>
        </w:rPr>
        <w:t>用自钻自攻螺钉</w:t>
      </w:r>
      <w:proofErr w:type="gramEnd"/>
      <w:r w:rsidR="0041227B">
        <w:rPr>
          <w:rFonts w:hint="eastAsia"/>
          <w:b w:val="0"/>
          <w:color w:val="auto"/>
          <w:szCs w:val="24"/>
        </w:rPr>
        <w:t>；</w:t>
      </w:r>
    </w:p>
    <w:p w:rsidR="00332A3C" w:rsidRPr="0041227B" w:rsidRDefault="0041227B" w:rsidP="00332A3C">
      <w:pPr>
        <w:pStyle w:val="BodyTitle"/>
        <w:numPr>
          <w:ilvl w:val="0"/>
          <w:numId w:val="0"/>
        </w:numPr>
        <w:ind w:firstLineChars="147" w:firstLine="354"/>
        <w:rPr>
          <w:color w:val="auto"/>
          <w:szCs w:val="24"/>
        </w:rPr>
      </w:pPr>
      <w:r w:rsidRPr="0041227B">
        <w:rPr>
          <w:rFonts w:hint="eastAsia"/>
          <w:color w:val="auto"/>
          <w:szCs w:val="24"/>
        </w:rPr>
        <w:t>4</w:t>
      </w:r>
      <w:r w:rsidRPr="0041227B">
        <w:rPr>
          <w:color w:val="auto"/>
          <w:szCs w:val="24"/>
        </w:rPr>
        <w:t xml:space="preserve">  </w:t>
      </w:r>
      <w:r w:rsidRPr="00545F3A">
        <w:rPr>
          <w:rFonts w:hint="eastAsia"/>
          <w:b w:val="0"/>
          <w:color w:val="auto"/>
          <w:szCs w:val="24"/>
        </w:rPr>
        <w:t>中</w:t>
      </w:r>
      <w:proofErr w:type="gramStart"/>
      <w:r w:rsidRPr="00545F3A">
        <w:rPr>
          <w:rFonts w:hint="eastAsia"/>
          <w:b w:val="0"/>
          <w:color w:val="auto"/>
          <w:szCs w:val="24"/>
        </w:rPr>
        <w:t>梃</w:t>
      </w:r>
      <w:proofErr w:type="gramEnd"/>
      <w:r>
        <w:rPr>
          <w:rFonts w:hint="eastAsia"/>
          <w:b w:val="0"/>
          <w:color w:val="auto"/>
          <w:szCs w:val="24"/>
        </w:rPr>
        <w:t>连接件应有防水措施；</w:t>
      </w:r>
    </w:p>
    <w:p w:rsidR="00332A3C" w:rsidRDefault="00332A3C" w:rsidP="00332A3C">
      <w:pPr>
        <w:pStyle w:val="BodyTitle"/>
        <w:numPr>
          <w:ilvl w:val="0"/>
          <w:numId w:val="0"/>
        </w:numPr>
        <w:ind w:firstLineChars="147" w:firstLine="354"/>
        <w:rPr>
          <w:b w:val="0"/>
          <w:color w:val="auto"/>
          <w:szCs w:val="24"/>
        </w:rPr>
      </w:pPr>
      <w:r>
        <w:rPr>
          <w:color w:val="auto"/>
          <w:szCs w:val="24"/>
        </w:rPr>
        <w:t xml:space="preserve">5  </w:t>
      </w:r>
      <w:r w:rsidR="0041227B" w:rsidRPr="0041227B">
        <w:rPr>
          <w:rFonts w:hint="eastAsia"/>
          <w:b w:val="0"/>
          <w:color w:val="auto"/>
          <w:szCs w:val="24"/>
        </w:rPr>
        <w:t>相邻构件间装配后的间隙应小于</w:t>
      </w:r>
      <w:r w:rsidR="0041227B" w:rsidRPr="0041227B">
        <w:rPr>
          <w:rFonts w:hint="eastAsia"/>
          <w:b w:val="0"/>
          <w:color w:val="auto"/>
          <w:szCs w:val="24"/>
        </w:rPr>
        <w:t>0</w:t>
      </w:r>
      <w:r w:rsidR="0041227B" w:rsidRPr="0041227B">
        <w:rPr>
          <w:b w:val="0"/>
          <w:color w:val="auto"/>
          <w:szCs w:val="24"/>
        </w:rPr>
        <w:t>.3</w:t>
      </w:r>
      <w:r w:rsidR="0041227B" w:rsidRPr="0041227B">
        <w:rPr>
          <w:rFonts w:hint="eastAsia"/>
          <w:b w:val="0"/>
          <w:color w:val="auto"/>
          <w:szCs w:val="24"/>
        </w:rPr>
        <w:t>mm</w:t>
      </w:r>
      <w:r w:rsidR="0041227B" w:rsidRPr="0041227B">
        <w:rPr>
          <w:rFonts w:hint="eastAsia"/>
          <w:b w:val="0"/>
          <w:color w:val="auto"/>
          <w:szCs w:val="24"/>
        </w:rPr>
        <w:t>。</w:t>
      </w:r>
    </w:p>
    <w:p w:rsidR="00001A6E" w:rsidRPr="00001A6E" w:rsidRDefault="00001A6E" w:rsidP="00332A3C">
      <w:pPr>
        <w:pStyle w:val="BodyTitle"/>
        <w:numPr>
          <w:ilvl w:val="0"/>
          <w:numId w:val="0"/>
        </w:numPr>
        <w:ind w:firstLineChars="147" w:firstLine="323"/>
        <w:rPr>
          <w:rFonts w:hint="eastAsia"/>
          <w:b w:val="0"/>
          <w:color w:val="auto"/>
          <w:szCs w:val="24"/>
        </w:rPr>
      </w:pPr>
      <w:r w:rsidRPr="00411FF8">
        <w:rPr>
          <w:rFonts w:ascii="楷体" w:eastAsia="楷体" w:hAnsi="楷体" w:hint="eastAsia"/>
          <w:b w:val="0"/>
          <w:bCs/>
          <w:sz w:val="22"/>
        </w:rPr>
        <w:t>【条文说明】</w:t>
      </w:r>
      <w:r w:rsidR="00D73058">
        <w:rPr>
          <w:rFonts w:ascii="楷体" w:eastAsia="楷体" w:hAnsi="楷体" w:hint="eastAsia"/>
          <w:b w:val="0"/>
          <w:bCs/>
          <w:sz w:val="22"/>
        </w:rPr>
        <w:t>中</w:t>
      </w:r>
      <w:proofErr w:type="gramStart"/>
      <w:r w:rsidR="00D73058">
        <w:rPr>
          <w:rFonts w:ascii="楷体" w:eastAsia="楷体" w:hAnsi="楷体" w:hint="eastAsia"/>
          <w:b w:val="0"/>
          <w:bCs/>
          <w:sz w:val="22"/>
        </w:rPr>
        <w:t>梃</w:t>
      </w:r>
      <w:proofErr w:type="gramEnd"/>
      <w:r w:rsidR="00D73058">
        <w:rPr>
          <w:rFonts w:ascii="楷体" w:eastAsia="楷体" w:hAnsi="楷体" w:hint="eastAsia"/>
          <w:b w:val="0"/>
          <w:bCs/>
          <w:sz w:val="22"/>
        </w:rPr>
        <w:t>采用机械式连接，应使用型材生产厂提供的专用插接件。中</w:t>
      </w:r>
      <w:proofErr w:type="gramStart"/>
      <w:r w:rsidR="00D73058">
        <w:rPr>
          <w:rFonts w:ascii="楷体" w:eastAsia="楷体" w:hAnsi="楷体" w:hint="eastAsia"/>
          <w:b w:val="0"/>
          <w:bCs/>
          <w:sz w:val="22"/>
        </w:rPr>
        <w:t>梃</w:t>
      </w:r>
      <w:proofErr w:type="gramEnd"/>
      <w:r w:rsidR="00D73058">
        <w:rPr>
          <w:rFonts w:ascii="楷体" w:eastAsia="楷体" w:hAnsi="楷体" w:hint="eastAsia"/>
          <w:b w:val="0"/>
          <w:bCs/>
          <w:sz w:val="22"/>
        </w:rPr>
        <w:t>机械式连接，中</w:t>
      </w:r>
      <w:proofErr w:type="gramStart"/>
      <w:r w:rsidR="00D73058">
        <w:rPr>
          <w:rFonts w:ascii="楷体" w:eastAsia="楷体" w:hAnsi="楷体" w:hint="eastAsia"/>
          <w:b w:val="0"/>
          <w:bCs/>
          <w:sz w:val="22"/>
        </w:rPr>
        <w:t>梃</w:t>
      </w:r>
      <w:proofErr w:type="gramEnd"/>
      <w:r w:rsidR="00D73058">
        <w:rPr>
          <w:rFonts w:ascii="楷体" w:eastAsia="楷体" w:hAnsi="楷体" w:hint="eastAsia"/>
          <w:b w:val="0"/>
          <w:bCs/>
          <w:sz w:val="22"/>
        </w:rPr>
        <w:t>与其加装的增强型钢主腔部分长度相同、间隙</w:t>
      </w:r>
      <w:proofErr w:type="gramStart"/>
      <w:r w:rsidR="00D73058">
        <w:rPr>
          <w:rFonts w:ascii="楷体" w:eastAsia="楷体" w:hAnsi="楷体" w:hint="eastAsia"/>
          <w:b w:val="0"/>
          <w:bCs/>
          <w:sz w:val="22"/>
        </w:rPr>
        <w:t>小才能</w:t>
      </w:r>
      <w:proofErr w:type="gramEnd"/>
      <w:r w:rsidR="00D73058">
        <w:rPr>
          <w:rFonts w:ascii="楷体" w:eastAsia="楷体" w:hAnsi="楷体" w:hint="eastAsia"/>
          <w:b w:val="0"/>
          <w:bCs/>
          <w:sz w:val="22"/>
        </w:rPr>
        <w:t>保证专业插接件与型钢的可靠连接。为保证连接件的有效密封，通常采用防水胶垫进行平面密封，连接完成后再打密封胶到螺接部位不漏水。</w:t>
      </w:r>
    </w:p>
    <w:p w:rsidR="0041227B" w:rsidRPr="007D4BC5" w:rsidRDefault="0041227B" w:rsidP="0041227B">
      <w:pPr>
        <w:pStyle w:val="BodyTitle"/>
        <w:numPr>
          <w:ilvl w:val="0"/>
          <w:numId w:val="0"/>
        </w:numPr>
        <w:rPr>
          <w:b w:val="0"/>
          <w:color w:val="auto"/>
          <w:szCs w:val="24"/>
        </w:rPr>
      </w:pPr>
      <w:r w:rsidRPr="007D4BC5">
        <w:rPr>
          <w:rFonts w:hint="eastAsia"/>
          <w:color w:val="auto"/>
          <w:szCs w:val="24"/>
        </w:rPr>
        <w:t>5.3.</w:t>
      </w:r>
      <w:r>
        <w:rPr>
          <w:color w:val="auto"/>
          <w:szCs w:val="24"/>
        </w:rPr>
        <w:t>5</w:t>
      </w:r>
      <w:r w:rsidRPr="007D4BC5">
        <w:rPr>
          <w:rFonts w:hint="eastAsia"/>
          <w:b w:val="0"/>
          <w:color w:val="auto"/>
          <w:szCs w:val="24"/>
        </w:rPr>
        <w:t xml:space="preserve">  </w:t>
      </w:r>
      <w:r>
        <w:rPr>
          <w:rFonts w:hint="eastAsia"/>
          <w:b w:val="0"/>
          <w:color w:val="auto"/>
          <w:szCs w:val="24"/>
        </w:rPr>
        <w:t>部件角部清理应符合</w:t>
      </w:r>
      <w:r w:rsidRPr="007D4BC5">
        <w:rPr>
          <w:rFonts w:hint="eastAsia"/>
          <w:b w:val="0"/>
          <w:color w:val="auto"/>
          <w:szCs w:val="24"/>
        </w:rPr>
        <w:t>下列规定：</w:t>
      </w:r>
    </w:p>
    <w:p w:rsidR="0041227B" w:rsidRDefault="0041227B" w:rsidP="0041227B">
      <w:pPr>
        <w:pStyle w:val="BodyTitle"/>
        <w:numPr>
          <w:ilvl w:val="0"/>
          <w:numId w:val="0"/>
        </w:numPr>
        <w:ind w:firstLineChars="147" w:firstLine="354"/>
        <w:rPr>
          <w:b w:val="0"/>
          <w:color w:val="auto"/>
          <w:szCs w:val="24"/>
        </w:rPr>
      </w:pPr>
      <w:r w:rsidRPr="007D4BC5">
        <w:rPr>
          <w:rFonts w:hint="eastAsia"/>
          <w:color w:val="auto"/>
          <w:szCs w:val="24"/>
        </w:rPr>
        <w:t>1</w:t>
      </w:r>
      <w:r w:rsidRPr="007D4BC5">
        <w:rPr>
          <w:rFonts w:hint="eastAsia"/>
          <w:b w:val="0"/>
          <w:color w:val="auto"/>
          <w:szCs w:val="24"/>
        </w:rPr>
        <w:t xml:space="preserve">  </w:t>
      </w:r>
      <w:r>
        <w:rPr>
          <w:rFonts w:hint="eastAsia"/>
          <w:b w:val="0"/>
          <w:color w:val="auto"/>
          <w:szCs w:val="24"/>
        </w:rPr>
        <w:t>焊接后的部件应在自然环境下冷却</w:t>
      </w:r>
      <w:r>
        <w:rPr>
          <w:rFonts w:hint="eastAsia"/>
          <w:b w:val="0"/>
          <w:color w:val="auto"/>
          <w:szCs w:val="24"/>
        </w:rPr>
        <w:t>5min</w:t>
      </w:r>
      <w:r>
        <w:rPr>
          <w:rFonts w:hint="eastAsia"/>
          <w:b w:val="0"/>
          <w:color w:val="auto"/>
          <w:szCs w:val="24"/>
        </w:rPr>
        <w:t>后方可进行清角；</w:t>
      </w:r>
    </w:p>
    <w:p w:rsidR="0041227B" w:rsidRDefault="0041227B" w:rsidP="0041227B">
      <w:pPr>
        <w:pStyle w:val="BodyTitle"/>
        <w:numPr>
          <w:ilvl w:val="0"/>
          <w:numId w:val="0"/>
        </w:numPr>
        <w:ind w:firstLineChars="147" w:firstLine="354"/>
        <w:rPr>
          <w:b w:val="0"/>
          <w:color w:val="auto"/>
          <w:szCs w:val="24"/>
        </w:rPr>
      </w:pPr>
      <w:r w:rsidRPr="00545F3A">
        <w:rPr>
          <w:rFonts w:hint="eastAsia"/>
          <w:color w:val="auto"/>
          <w:szCs w:val="24"/>
        </w:rPr>
        <w:t>2</w:t>
      </w:r>
      <w:r w:rsidRPr="00545F3A">
        <w:rPr>
          <w:color w:val="auto"/>
          <w:szCs w:val="24"/>
        </w:rPr>
        <w:t xml:space="preserve">  </w:t>
      </w:r>
      <w:r w:rsidRPr="0041227B">
        <w:rPr>
          <w:rFonts w:hint="eastAsia"/>
          <w:b w:val="0"/>
          <w:color w:val="auto"/>
          <w:szCs w:val="24"/>
        </w:rPr>
        <w:t>应采用专用清角设备，以机械清理为主，手工清理为辅；</w:t>
      </w:r>
    </w:p>
    <w:p w:rsidR="0041227B" w:rsidRDefault="0041227B" w:rsidP="0041227B">
      <w:pPr>
        <w:pStyle w:val="BodyTitle"/>
        <w:numPr>
          <w:ilvl w:val="0"/>
          <w:numId w:val="0"/>
        </w:numPr>
        <w:ind w:firstLineChars="147" w:firstLine="354"/>
        <w:rPr>
          <w:b w:val="0"/>
          <w:color w:val="auto"/>
          <w:szCs w:val="24"/>
        </w:rPr>
      </w:pPr>
      <w:r>
        <w:rPr>
          <w:rFonts w:hint="eastAsia"/>
          <w:color w:val="auto"/>
          <w:szCs w:val="24"/>
        </w:rPr>
        <w:t>3</w:t>
      </w:r>
      <w:r>
        <w:rPr>
          <w:color w:val="auto"/>
          <w:szCs w:val="24"/>
        </w:rPr>
        <w:t xml:space="preserve">  </w:t>
      </w:r>
      <w:r w:rsidRPr="00803C48">
        <w:rPr>
          <w:rFonts w:hint="eastAsia"/>
          <w:b w:val="0"/>
          <w:color w:val="auto"/>
          <w:szCs w:val="24"/>
        </w:rPr>
        <w:t>部件角部上、下两平面应用</w:t>
      </w:r>
      <w:proofErr w:type="gramStart"/>
      <w:r w:rsidRPr="00803C48">
        <w:rPr>
          <w:rFonts w:hint="eastAsia"/>
          <w:b w:val="0"/>
          <w:color w:val="auto"/>
          <w:szCs w:val="24"/>
        </w:rPr>
        <w:t>清角机拉槽</w:t>
      </w:r>
      <w:proofErr w:type="gramEnd"/>
      <w:r w:rsidRPr="00803C48">
        <w:rPr>
          <w:rFonts w:hint="eastAsia"/>
          <w:b w:val="0"/>
          <w:color w:val="auto"/>
          <w:szCs w:val="24"/>
        </w:rPr>
        <w:t>方法清理，槽的宽度不应大于</w:t>
      </w:r>
      <w:r w:rsidRPr="00803C48">
        <w:rPr>
          <w:rFonts w:hint="eastAsia"/>
          <w:b w:val="0"/>
          <w:color w:val="auto"/>
          <w:szCs w:val="24"/>
        </w:rPr>
        <w:t>4mm</w:t>
      </w:r>
      <w:r w:rsidRPr="00803C48">
        <w:rPr>
          <w:rFonts w:hint="eastAsia"/>
          <w:b w:val="0"/>
          <w:color w:val="auto"/>
          <w:szCs w:val="24"/>
        </w:rPr>
        <w:t>，深度不应大于</w:t>
      </w:r>
      <w:r w:rsidRPr="00803C48">
        <w:rPr>
          <w:rFonts w:hint="eastAsia"/>
          <w:b w:val="0"/>
          <w:color w:val="auto"/>
          <w:szCs w:val="24"/>
        </w:rPr>
        <w:t>0</w:t>
      </w:r>
      <w:r w:rsidRPr="00803C48">
        <w:rPr>
          <w:b w:val="0"/>
          <w:color w:val="auto"/>
          <w:szCs w:val="24"/>
        </w:rPr>
        <w:t>.3</w:t>
      </w:r>
      <w:r w:rsidRPr="00803C48">
        <w:rPr>
          <w:rFonts w:hint="eastAsia"/>
          <w:b w:val="0"/>
          <w:color w:val="auto"/>
          <w:szCs w:val="24"/>
        </w:rPr>
        <w:t>mm</w:t>
      </w:r>
      <w:r w:rsidRPr="00803C48">
        <w:rPr>
          <w:rFonts w:hint="eastAsia"/>
          <w:b w:val="0"/>
          <w:color w:val="auto"/>
          <w:szCs w:val="24"/>
        </w:rPr>
        <w:t>，</w:t>
      </w:r>
      <w:r w:rsidR="00803C48" w:rsidRPr="00803C48">
        <w:rPr>
          <w:rFonts w:hint="eastAsia"/>
          <w:b w:val="0"/>
          <w:color w:val="auto"/>
          <w:szCs w:val="24"/>
        </w:rPr>
        <w:t>浅槽的边缘轮廓应清晰规则，槽底光滑平整；</w:t>
      </w:r>
    </w:p>
    <w:p w:rsidR="0041227B" w:rsidRPr="0041227B" w:rsidRDefault="0041227B" w:rsidP="0041227B">
      <w:pPr>
        <w:pStyle w:val="BodyTitle"/>
        <w:numPr>
          <w:ilvl w:val="0"/>
          <w:numId w:val="0"/>
        </w:numPr>
        <w:ind w:firstLineChars="147" w:firstLine="354"/>
        <w:rPr>
          <w:color w:val="auto"/>
          <w:szCs w:val="24"/>
        </w:rPr>
      </w:pPr>
      <w:r w:rsidRPr="0041227B">
        <w:rPr>
          <w:rFonts w:hint="eastAsia"/>
          <w:color w:val="auto"/>
          <w:szCs w:val="24"/>
        </w:rPr>
        <w:t>4</w:t>
      </w:r>
      <w:r w:rsidRPr="0041227B">
        <w:rPr>
          <w:color w:val="auto"/>
          <w:szCs w:val="24"/>
        </w:rPr>
        <w:t xml:space="preserve">  </w:t>
      </w:r>
      <w:r w:rsidR="00803C48" w:rsidRPr="00803C48">
        <w:rPr>
          <w:rFonts w:hint="eastAsia"/>
          <w:b w:val="0"/>
          <w:color w:val="auto"/>
          <w:szCs w:val="24"/>
        </w:rPr>
        <w:t>内角、压条槽、胶条槽等部位应用扁铲和针式磨</w:t>
      </w:r>
      <w:proofErr w:type="gramStart"/>
      <w:r w:rsidR="00803C48" w:rsidRPr="00803C48">
        <w:rPr>
          <w:rFonts w:hint="eastAsia"/>
          <w:b w:val="0"/>
          <w:color w:val="auto"/>
          <w:szCs w:val="24"/>
        </w:rPr>
        <w:t>轮进行</w:t>
      </w:r>
      <w:proofErr w:type="gramEnd"/>
      <w:r w:rsidR="00803C48" w:rsidRPr="00803C48">
        <w:rPr>
          <w:rFonts w:hint="eastAsia"/>
          <w:b w:val="0"/>
          <w:color w:val="auto"/>
          <w:szCs w:val="24"/>
        </w:rPr>
        <w:t>加工，手工清理内角的刀痕应均匀、光滑平整，不得使用锤子敲击扁铲清理角部；</w:t>
      </w:r>
    </w:p>
    <w:p w:rsidR="0041227B" w:rsidRDefault="0041227B" w:rsidP="0041227B">
      <w:pPr>
        <w:pStyle w:val="BodyTitle"/>
        <w:numPr>
          <w:ilvl w:val="0"/>
          <w:numId w:val="0"/>
        </w:numPr>
        <w:ind w:firstLineChars="147" w:firstLine="354"/>
        <w:rPr>
          <w:b w:val="0"/>
          <w:color w:val="auto"/>
          <w:szCs w:val="24"/>
        </w:rPr>
      </w:pPr>
      <w:r>
        <w:rPr>
          <w:color w:val="auto"/>
          <w:szCs w:val="24"/>
        </w:rPr>
        <w:t xml:space="preserve">5  </w:t>
      </w:r>
      <w:r w:rsidRPr="0041227B">
        <w:rPr>
          <w:rFonts w:hint="eastAsia"/>
          <w:b w:val="0"/>
          <w:color w:val="auto"/>
          <w:szCs w:val="24"/>
        </w:rPr>
        <w:t>外角</w:t>
      </w:r>
      <w:proofErr w:type="gramStart"/>
      <w:r w:rsidRPr="0041227B">
        <w:rPr>
          <w:rFonts w:hint="eastAsia"/>
          <w:b w:val="0"/>
          <w:color w:val="auto"/>
          <w:szCs w:val="24"/>
        </w:rPr>
        <w:t>部</w:t>
      </w:r>
      <w:r>
        <w:rPr>
          <w:rFonts w:hint="eastAsia"/>
          <w:b w:val="0"/>
          <w:color w:val="auto"/>
          <w:szCs w:val="24"/>
        </w:rPr>
        <w:t>清理</w:t>
      </w:r>
      <w:proofErr w:type="gramEnd"/>
      <w:r>
        <w:rPr>
          <w:rFonts w:hint="eastAsia"/>
          <w:b w:val="0"/>
          <w:color w:val="auto"/>
          <w:szCs w:val="24"/>
        </w:rPr>
        <w:t>应选用外角成型铣刀加工。</w:t>
      </w:r>
    </w:p>
    <w:p w:rsidR="00D73058" w:rsidRDefault="00D73058" w:rsidP="0041227B">
      <w:pPr>
        <w:pStyle w:val="BodyTitle"/>
        <w:numPr>
          <w:ilvl w:val="0"/>
          <w:numId w:val="0"/>
        </w:numPr>
        <w:ind w:firstLineChars="147" w:firstLine="323"/>
        <w:rPr>
          <w:rFonts w:hint="eastAsia"/>
          <w:b w:val="0"/>
          <w:color w:val="auto"/>
          <w:szCs w:val="24"/>
        </w:rPr>
      </w:pPr>
      <w:r w:rsidRPr="00411FF8">
        <w:rPr>
          <w:rFonts w:ascii="楷体" w:eastAsia="楷体" w:hAnsi="楷体" w:hint="eastAsia"/>
          <w:b w:val="0"/>
          <w:bCs/>
          <w:sz w:val="22"/>
        </w:rPr>
        <w:t>【条文说明】</w:t>
      </w:r>
      <w:proofErr w:type="gramStart"/>
      <w:r>
        <w:rPr>
          <w:rFonts w:ascii="楷体" w:eastAsia="楷体" w:hAnsi="楷体" w:hint="eastAsia"/>
          <w:b w:val="0"/>
          <w:bCs/>
          <w:sz w:val="22"/>
        </w:rPr>
        <w:t>焊接角未充分</w:t>
      </w:r>
      <w:proofErr w:type="gramEnd"/>
      <w:r>
        <w:rPr>
          <w:rFonts w:ascii="楷体" w:eastAsia="楷体" w:hAnsi="楷体" w:hint="eastAsia"/>
          <w:b w:val="0"/>
          <w:bCs/>
          <w:sz w:val="22"/>
        </w:rPr>
        <w:t>冷却就进行清角，会因焊缝收缩导致</w:t>
      </w:r>
      <w:proofErr w:type="gramStart"/>
      <w:r w:rsidR="00DE2BC9">
        <w:rPr>
          <w:rFonts w:ascii="楷体" w:eastAsia="楷体" w:hAnsi="楷体" w:hint="eastAsia"/>
          <w:b w:val="0"/>
          <w:bCs/>
          <w:sz w:val="22"/>
        </w:rPr>
        <w:t>清角缝平面</w:t>
      </w:r>
      <w:proofErr w:type="gramEnd"/>
      <w:r w:rsidR="00DE2BC9">
        <w:rPr>
          <w:rFonts w:ascii="楷体" w:eastAsia="楷体" w:hAnsi="楷体" w:hint="eastAsia"/>
          <w:b w:val="0"/>
          <w:bCs/>
          <w:sz w:val="22"/>
        </w:rPr>
        <w:t>产生凹陷。</w:t>
      </w:r>
    </w:p>
    <w:p w:rsidR="0030052B" w:rsidRPr="00CB047F" w:rsidRDefault="007D4BC5" w:rsidP="00584445">
      <w:pPr>
        <w:keepNext/>
        <w:keepLines/>
        <w:spacing w:beforeLines="50" w:before="156" w:afterLines="50" w:after="156" w:line="360" w:lineRule="auto"/>
        <w:jc w:val="center"/>
        <w:outlineLvl w:val="1"/>
        <w:rPr>
          <w:rFonts w:eastAsia="黑体"/>
          <w:kern w:val="0"/>
          <w:sz w:val="28"/>
          <w:szCs w:val="28"/>
        </w:rPr>
      </w:pPr>
      <w:bookmarkStart w:id="107" w:name="_Toc83289019"/>
      <w:r w:rsidRPr="00CB047F">
        <w:rPr>
          <w:rFonts w:eastAsia="黑体" w:hint="eastAsia"/>
          <w:kern w:val="0"/>
          <w:sz w:val="28"/>
          <w:szCs w:val="28"/>
        </w:rPr>
        <w:t>5</w:t>
      </w:r>
      <w:r w:rsidRPr="00CB047F">
        <w:rPr>
          <w:rFonts w:eastAsia="黑体"/>
          <w:kern w:val="0"/>
          <w:sz w:val="28"/>
          <w:szCs w:val="28"/>
        </w:rPr>
        <w:t>.</w:t>
      </w:r>
      <w:r>
        <w:rPr>
          <w:rFonts w:eastAsia="黑体"/>
          <w:kern w:val="0"/>
          <w:sz w:val="28"/>
          <w:szCs w:val="28"/>
        </w:rPr>
        <w:t>4</w:t>
      </w:r>
      <w:r w:rsidRPr="00CB047F">
        <w:rPr>
          <w:rFonts w:eastAsia="黑体" w:hint="eastAsia"/>
          <w:kern w:val="0"/>
          <w:sz w:val="28"/>
          <w:szCs w:val="28"/>
        </w:rPr>
        <w:t xml:space="preserve">  </w:t>
      </w:r>
      <w:proofErr w:type="gramStart"/>
      <w:r w:rsidR="0014341C">
        <w:rPr>
          <w:rFonts w:eastAsia="黑体" w:hint="eastAsia"/>
          <w:kern w:val="0"/>
          <w:sz w:val="28"/>
          <w:szCs w:val="28"/>
        </w:rPr>
        <w:t>整窗装配</w:t>
      </w:r>
      <w:bookmarkEnd w:id="107"/>
      <w:proofErr w:type="gramEnd"/>
    </w:p>
    <w:p w:rsidR="0030052B" w:rsidRPr="0014341C" w:rsidRDefault="0030052B" w:rsidP="0014341C">
      <w:pPr>
        <w:pStyle w:val="BodyTitle"/>
        <w:numPr>
          <w:ilvl w:val="0"/>
          <w:numId w:val="0"/>
        </w:numPr>
        <w:rPr>
          <w:b w:val="0"/>
          <w:color w:val="auto"/>
          <w:szCs w:val="24"/>
        </w:rPr>
      </w:pPr>
      <w:bookmarkStart w:id="108" w:name="_Toc531014754"/>
      <w:r w:rsidRPr="0014341C">
        <w:rPr>
          <w:rFonts w:hint="eastAsia"/>
          <w:color w:val="auto"/>
          <w:szCs w:val="24"/>
        </w:rPr>
        <w:t>5.</w:t>
      </w:r>
      <w:r w:rsidR="000D4985">
        <w:rPr>
          <w:color w:val="auto"/>
          <w:szCs w:val="24"/>
        </w:rPr>
        <w:t>4</w:t>
      </w:r>
      <w:r w:rsidRPr="0014341C">
        <w:rPr>
          <w:rFonts w:hint="eastAsia"/>
          <w:color w:val="auto"/>
          <w:szCs w:val="24"/>
        </w:rPr>
        <w:t>.1</w:t>
      </w:r>
      <w:r w:rsidRPr="0014341C">
        <w:rPr>
          <w:rFonts w:hint="eastAsia"/>
          <w:b w:val="0"/>
          <w:color w:val="auto"/>
          <w:szCs w:val="24"/>
        </w:rPr>
        <w:t xml:space="preserve">  </w:t>
      </w:r>
      <w:r w:rsidR="0014341C">
        <w:rPr>
          <w:rFonts w:hint="eastAsia"/>
          <w:b w:val="0"/>
          <w:color w:val="auto"/>
          <w:szCs w:val="24"/>
        </w:rPr>
        <w:t>密封胶条的装配</w:t>
      </w:r>
      <w:r w:rsidRPr="0014341C">
        <w:rPr>
          <w:rFonts w:hint="eastAsia"/>
          <w:b w:val="0"/>
          <w:color w:val="auto"/>
          <w:szCs w:val="24"/>
        </w:rPr>
        <w:t>应符合下列规定：</w:t>
      </w:r>
      <w:bookmarkEnd w:id="108"/>
    </w:p>
    <w:p w:rsidR="0030052B" w:rsidRPr="0014341C" w:rsidRDefault="0030052B" w:rsidP="0014341C">
      <w:pPr>
        <w:pStyle w:val="BodyTitle"/>
        <w:numPr>
          <w:ilvl w:val="0"/>
          <w:numId w:val="0"/>
        </w:numPr>
        <w:ind w:firstLineChars="147" w:firstLine="354"/>
        <w:rPr>
          <w:szCs w:val="24"/>
        </w:rPr>
      </w:pPr>
      <w:bookmarkStart w:id="109" w:name="_Toc531014755"/>
      <w:r w:rsidRPr="0014341C">
        <w:rPr>
          <w:rFonts w:hint="eastAsia"/>
          <w:color w:val="auto"/>
          <w:szCs w:val="24"/>
        </w:rPr>
        <w:t>1</w:t>
      </w:r>
      <w:r w:rsidRPr="0014341C">
        <w:rPr>
          <w:rFonts w:hint="eastAsia"/>
          <w:b w:val="0"/>
          <w:color w:val="auto"/>
          <w:szCs w:val="24"/>
        </w:rPr>
        <w:t xml:space="preserve">  </w:t>
      </w:r>
      <w:r w:rsidR="0014341C">
        <w:rPr>
          <w:rFonts w:hint="eastAsia"/>
          <w:b w:val="0"/>
          <w:color w:val="auto"/>
          <w:szCs w:val="24"/>
        </w:rPr>
        <w:t>密封胶条安装前应在室温条件下存放</w:t>
      </w:r>
      <w:r w:rsidR="0014341C">
        <w:rPr>
          <w:rFonts w:hint="eastAsia"/>
          <w:b w:val="0"/>
          <w:color w:val="auto"/>
          <w:szCs w:val="24"/>
        </w:rPr>
        <w:t>2</w:t>
      </w:r>
      <w:r w:rsidR="0014341C">
        <w:rPr>
          <w:b w:val="0"/>
          <w:color w:val="auto"/>
          <w:szCs w:val="24"/>
        </w:rPr>
        <w:t>4</w:t>
      </w:r>
      <w:r w:rsidR="0014341C">
        <w:rPr>
          <w:rFonts w:hint="eastAsia"/>
          <w:b w:val="0"/>
          <w:color w:val="auto"/>
          <w:szCs w:val="24"/>
        </w:rPr>
        <w:t>h</w:t>
      </w:r>
      <w:r w:rsidRPr="0014341C">
        <w:rPr>
          <w:rFonts w:hint="eastAsia"/>
          <w:b w:val="0"/>
          <w:color w:val="auto"/>
          <w:szCs w:val="24"/>
        </w:rPr>
        <w:t>；</w:t>
      </w:r>
      <w:bookmarkEnd w:id="109"/>
    </w:p>
    <w:p w:rsidR="0014341C" w:rsidRDefault="0030052B" w:rsidP="0014341C">
      <w:pPr>
        <w:pStyle w:val="BodyTitle"/>
        <w:numPr>
          <w:ilvl w:val="0"/>
          <w:numId w:val="0"/>
        </w:numPr>
        <w:ind w:firstLineChars="147" w:firstLine="354"/>
        <w:rPr>
          <w:b w:val="0"/>
          <w:color w:val="auto"/>
          <w:szCs w:val="24"/>
        </w:rPr>
      </w:pPr>
      <w:bookmarkStart w:id="110" w:name="_Toc531014756"/>
      <w:r w:rsidRPr="0014341C">
        <w:rPr>
          <w:color w:val="auto"/>
          <w:szCs w:val="24"/>
        </w:rPr>
        <w:t>2</w:t>
      </w:r>
      <w:r w:rsidRPr="0014341C">
        <w:rPr>
          <w:rFonts w:hint="eastAsia"/>
          <w:b w:val="0"/>
          <w:color w:val="auto"/>
          <w:szCs w:val="24"/>
        </w:rPr>
        <w:t xml:space="preserve">  </w:t>
      </w:r>
      <w:r w:rsidR="0014341C">
        <w:rPr>
          <w:rFonts w:hint="eastAsia"/>
          <w:b w:val="0"/>
          <w:color w:val="auto"/>
          <w:szCs w:val="24"/>
        </w:rPr>
        <w:t>应用手工嵌装的方式装配胶条，不得拉扯穿入胶条，在拐角处宜剪切出</w:t>
      </w:r>
      <w:r w:rsidR="0014341C">
        <w:rPr>
          <w:rFonts w:hint="eastAsia"/>
          <w:b w:val="0"/>
          <w:color w:val="auto"/>
          <w:szCs w:val="24"/>
        </w:rPr>
        <w:t>9</w:t>
      </w:r>
      <w:r w:rsidR="0014341C">
        <w:rPr>
          <w:b w:val="0"/>
          <w:color w:val="auto"/>
          <w:szCs w:val="24"/>
        </w:rPr>
        <w:t>0</w:t>
      </w:r>
      <w:r w:rsidR="0014341C">
        <w:rPr>
          <w:rFonts w:hint="eastAsia"/>
          <w:b w:val="0"/>
          <w:color w:val="auto"/>
          <w:szCs w:val="24"/>
        </w:rPr>
        <w:t>°</w:t>
      </w:r>
      <w:r w:rsidR="0014341C">
        <w:rPr>
          <w:b w:val="0"/>
          <w:color w:val="auto"/>
          <w:szCs w:val="24"/>
        </w:rPr>
        <w:t>V</w:t>
      </w:r>
      <w:r w:rsidR="0014341C">
        <w:rPr>
          <w:rFonts w:hint="eastAsia"/>
          <w:b w:val="0"/>
          <w:color w:val="auto"/>
          <w:szCs w:val="24"/>
        </w:rPr>
        <w:t>型口；</w:t>
      </w:r>
    </w:p>
    <w:p w:rsidR="0014341C" w:rsidRDefault="0014341C" w:rsidP="0014341C">
      <w:pPr>
        <w:pStyle w:val="BodyTitle"/>
        <w:numPr>
          <w:ilvl w:val="0"/>
          <w:numId w:val="0"/>
        </w:numPr>
        <w:ind w:firstLineChars="147" w:firstLine="354"/>
        <w:rPr>
          <w:b w:val="0"/>
          <w:color w:val="auto"/>
          <w:szCs w:val="24"/>
        </w:rPr>
      </w:pPr>
      <w:r w:rsidRPr="0014341C">
        <w:rPr>
          <w:color w:val="auto"/>
          <w:szCs w:val="24"/>
        </w:rPr>
        <w:lastRenderedPageBreak/>
        <w:t>3</w:t>
      </w:r>
      <w:r>
        <w:rPr>
          <w:b w:val="0"/>
          <w:color w:val="auto"/>
          <w:szCs w:val="24"/>
        </w:rPr>
        <w:t xml:space="preserve">  </w:t>
      </w:r>
      <w:r>
        <w:rPr>
          <w:rFonts w:hint="eastAsia"/>
          <w:b w:val="0"/>
          <w:color w:val="auto"/>
          <w:szCs w:val="24"/>
        </w:rPr>
        <w:t>接口处胶条长度应大于实际长度</w:t>
      </w:r>
      <w:r>
        <w:rPr>
          <w:rFonts w:hint="eastAsia"/>
          <w:b w:val="0"/>
          <w:color w:val="auto"/>
          <w:szCs w:val="24"/>
        </w:rPr>
        <w:t>5mm</w:t>
      </w:r>
      <w:r>
        <w:rPr>
          <w:rFonts w:ascii="宋体" w:hAnsi="宋体" w:hint="eastAsia"/>
          <w:b w:val="0"/>
          <w:color w:val="auto"/>
          <w:szCs w:val="24"/>
        </w:rPr>
        <w:t>～</w:t>
      </w:r>
      <w:r>
        <w:rPr>
          <w:b w:val="0"/>
          <w:color w:val="auto"/>
          <w:szCs w:val="24"/>
        </w:rPr>
        <w:t>10</w:t>
      </w:r>
      <w:r>
        <w:rPr>
          <w:rFonts w:hint="eastAsia"/>
          <w:b w:val="0"/>
          <w:color w:val="auto"/>
          <w:szCs w:val="24"/>
        </w:rPr>
        <w:t>mm</w:t>
      </w:r>
      <w:r>
        <w:rPr>
          <w:rFonts w:hint="eastAsia"/>
          <w:b w:val="0"/>
          <w:color w:val="auto"/>
          <w:szCs w:val="24"/>
        </w:rPr>
        <w:t>，接口处用胶粘剂粘合；</w:t>
      </w:r>
    </w:p>
    <w:p w:rsidR="0014341C" w:rsidRDefault="0014341C" w:rsidP="0014341C">
      <w:pPr>
        <w:pStyle w:val="BodyTitle"/>
        <w:numPr>
          <w:ilvl w:val="0"/>
          <w:numId w:val="0"/>
        </w:numPr>
        <w:ind w:firstLineChars="147" w:firstLine="354"/>
        <w:rPr>
          <w:b w:val="0"/>
          <w:color w:val="auto"/>
          <w:szCs w:val="24"/>
        </w:rPr>
      </w:pPr>
      <w:r w:rsidRPr="0014341C">
        <w:rPr>
          <w:rFonts w:hint="eastAsia"/>
          <w:color w:val="auto"/>
          <w:szCs w:val="24"/>
        </w:rPr>
        <w:t>4</w:t>
      </w:r>
      <w:r>
        <w:rPr>
          <w:b w:val="0"/>
          <w:color w:val="auto"/>
          <w:szCs w:val="24"/>
        </w:rPr>
        <w:t xml:space="preserve">  </w:t>
      </w:r>
      <w:r>
        <w:rPr>
          <w:rFonts w:hint="eastAsia"/>
          <w:b w:val="0"/>
          <w:color w:val="auto"/>
          <w:szCs w:val="24"/>
        </w:rPr>
        <w:t>外开门窗框上的密封胶条对接处应在上方，外开门窗扇上密封条对接处应在下方，内开门窗框、扇上的密封胶条对接处应在上方；</w:t>
      </w:r>
    </w:p>
    <w:p w:rsidR="0014341C" w:rsidRDefault="0014341C" w:rsidP="0014341C">
      <w:pPr>
        <w:pStyle w:val="BodyTitle"/>
        <w:numPr>
          <w:ilvl w:val="0"/>
          <w:numId w:val="0"/>
        </w:numPr>
        <w:ind w:firstLineChars="147" w:firstLine="354"/>
        <w:rPr>
          <w:b w:val="0"/>
          <w:color w:val="auto"/>
          <w:szCs w:val="24"/>
        </w:rPr>
      </w:pPr>
      <w:r w:rsidRPr="0014341C">
        <w:rPr>
          <w:color w:val="auto"/>
          <w:szCs w:val="24"/>
        </w:rPr>
        <w:t>5</w:t>
      </w:r>
      <w:r>
        <w:rPr>
          <w:b w:val="0"/>
          <w:color w:val="auto"/>
          <w:szCs w:val="24"/>
        </w:rPr>
        <w:t xml:space="preserve">  </w:t>
      </w:r>
      <w:r>
        <w:rPr>
          <w:rFonts w:hint="eastAsia"/>
          <w:b w:val="0"/>
          <w:color w:val="auto"/>
          <w:szCs w:val="24"/>
        </w:rPr>
        <w:t>玻璃密封胶条对接处宜在门窗扇的顶部；</w:t>
      </w:r>
    </w:p>
    <w:p w:rsidR="0014341C" w:rsidRDefault="0014341C" w:rsidP="0014341C">
      <w:pPr>
        <w:pStyle w:val="BodyTitle"/>
        <w:numPr>
          <w:ilvl w:val="0"/>
          <w:numId w:val="0"/>
        </w:numPr>
        <w:ind w:firstLineChars="147" w:firstLine="354"/>
        <w:rPr>
          <w:b w:val="0"/>
          <w:color w:val="auto"/>
          <w:szCs w:val="24"/>
        </w:rPr>
      </w:pPr>
      <w:r w:rsidRPr="0014341C">
        <w:rPr>
          <w:color w:val="auto"/>
          <w:szCs w:val="24"/>
        </w:rPr>
        <w:t>6</w:t>
      </w:r>
      <w:r>
        <w:rPr>
          <w:b w:val="0"/>
          <w:color w:val="auto"/>
          <w:szCs w:val="24"/>
        </w:rPr>
        <w:t xml:space="preserve">  </w:t>
      </w:r>
      <w:r>
        <w:rPr>
          <w:rFonts w:hint="eastAsia"/>
          <w:b w:val="0"/>
          <w:color w:val="auto"/>
          <w:szCs w:val="24"/>
        </w:rPr>
        <w:t>装配玻璃压条的密封胶条应大于实际长度</w:t>
      </w:r>
      <w:r>
        <w:rPr>
          <w:rFonts w:hint="eastAsia"/>
          <w:b w:val="0"/>
          <w:color w:val="auto"/>
          <w:szCs w:val="24"/>
        </w:rPr>
        <w:t>2mm</w:t>
      </w:r>
      <w:r>
        <w:rPr>
          <w:rFonts w:ascii="宋体" w:hAnsi="宋体" w:hint="eastAsia"/>
          <w:b w:val="0"/>
          <w:color w:val="auto"/>
          <w:szCs w:val="24"/>
        </w:rPr>
        <w:t>～</w:t>
      </w:r>
      <w:r>
        <w:rPr>
          <w:b w:val="0"/>
          <w:color w:val="auto"/>
          <w:szCs w:val="24"/>
        </w:rPr>
        <w:t>3</w:t>
      </w:r>
      <w:r>
        <w:rPr>
          <w:rFonts w:hint="eastAsia"/>
          <w:b w:val="0"/>
          <w:color w:val="auto"/>
          <w:szCs w:val="24"/>
        </w:rPr>
        <w:t>mm</w:t>
      </w:r>
      <w:r>
        <w:rPr>
          <w:rFonts w:hint="eastAsia"/>
          <w:b w:val="0"/>
          <w:color w:val="auto"/>
          <w:szCs w:val="24"/>
        </w:rPr>
        <w:t>；</w:t>
      </w:r>
    </w:p>
    <w:p w:rsidR="0030052B" w:rsidRDefault="0014341C" w:rsidP="0014341C">
      <w:pPr>
        <w:pStyle w:val="BodyTitle"/>
        <w:numPr>
          <w:ilvl w:val="0"/>
          <w:numId w:val="0"/>
        </w:numPr>
        <w:ind w:firstLineChars="147" w:firstLine="354"/>
        <w:rPr>
          <w:b w:val="0"/>
          <w:color w:val="auto"/>
          <w:szCs w:val="24"/>
        </w:rPr>
      </w:pPr>
      <w:r w:rsidRPr="0014341C">
        <w:rPr>
          <w:color w:val="auto"/>
          <w:szCs w:val="24"/>
        </w:rPr>
        <w:t>7</w:t>
      </w:r>
      <w:r>
        <w:rPr>
          <w:b w:val="0"/>
          <w:color w:val="auto"/>
          <w:szCs w:val="24"/>
        </w:rPr>
        <w:t xml:space="preserve">  </w:t>
      </w:r>
      <w:r>
        <w:rPr>
          <w:rFonts w:hint="eastAsia"/>
          <w:b w:val="0"/>
          <w:color w:val="auto"/>
          <w:szCs w:val="24"/>
        </w:rPr>
        <w:t>装配后的胶条不应出现脱槽现象</w:t>
      </w:r>
      <w:r w:rsidR="0030052B" w:rsidRPr="0014341C">
        <w:rPr>
          <w:rFonts w:hint="eastAsia"/>
          <w:b w:val="0"/>
          <w:color w:val="auto"/>
          <w:szCs w:val="24"/>
        </w:rPr>
        <w:t>。</w:t>
      </w:r>
      <w:bookmarkEnd w:id="110"/>
    </w:p>
    <w:p w:rsidR="009827AC" w:rsidRPr="009827AC" w:rsidRDefault="009827AC" w:rsidP="0014341C">
      <w:pPr>
        <w:pStyle w:val="BodyTitle"/>
        <w:numPr>
          <w:ilvl w:val="0"/>
          <w:numId w:val="0"/>
        </w:numPr>
        <w:ind w:firstLineChars="147" w:firstLine="323"/>
        <w:rPr>
          <w:rFonts w:hint="eastAsia"/>
          <w:szCs w:val="24"/>
        </w:rPr>
      </w:pPr>
      <w:r w:rsidRPr="00411FF8">
        <w:rPr>
          <w:rFonts w:ascii="楷体" w:eastAsia="楷体" w:hAnsi="楷体" w:hint="eastAsia"/>
          <w:b w:val="0"/>
          <w:bCs/>
          <w:sz w:val="22"/>
        </w:rPr>
        <w:t>【条文说明】</w:t>
      </w:r>
      <w:r>
        <w:rPr>
          <w:rFonts w:ascii="楷体" w:eastAsia="楷体" w:hAnsi="楷体" w:hint="eastAsia"/>
          <w:b w:val="0"/>
          <w:bCs/>
          <w:sz w:val="22"/>
        </w:rPr>
        <w:t>人工装配胶条时应使用</w:t>
      </w:r>
      <w:proofErr w:type="gramStart"/>
      <w:r>
        <w:rPr>
          <w:rFonts w:ascii="楷体" w:eastAsia="楷体" w:hAnsi="楷体" w:hint="eastAsia"/>
          <w:b w:val="0"/>
          <w:bCs/>
          <w:sz w:val="22"/>
        </w:rPr>
        <w:t>专用压轮工具</w:t>
      </w:r>
      <w:proofErr w:type="gramEnd"/>
      <w:r>
        <w:rPr>
          <w:rFonts w:ascii="楷体" w:eastAsia="楷体" w:hAnsi="楷体" w:hint="eastAsia"/>
          <w:b w:val="0"/>
          <w:bCs/>
          <w:sz w:val="22"/>
        </w:rPr>
        <w:t>，是胶条均匀装入。胶条装入过程中易出现胶条回缩导致尺寸变化，故应预留一定余量弥补胶条的回缩。</w:t>
      </w:r>
      <w:r w:rsidR="00B26787">
        <w:rPr>
          <w:rFonts w:ascii="楷体" w:eastAsia="楷体" w:hAnsi="楷体" w:hint="eastAsia"/>
          <w:b w:val="0"/>
          <w:bCs/>
          <w:sz w:val="22"/>
        </w:rPr>
        <w:t>整根</w:t>
      </w:r>
      <w:r>
        <w:rPr>
          <w:rFonts w:ascii="楷体" w:eastAsia="楷体" w:hAnsi="楷体" w:hint="eastAsia"/>
          <w:b w:val="0"/>
          <w:bCs/>
          <w:sz w:val="22"/>
        </w:rPr>
        <w:t>胶条的</w:t>
      </w:r>
      <w:r w:rsidR="00B26787">
        <w:rPr>
          <w:rFonts w:ascii="楷体" w:eastAsia="楷体" w:hAnsi="楷体" w:hint="eastAsia"/>
          <w:b w:val="0"/>
          <w:bCs/>
          <w:sz w:val="22"/>
        </w:rPr>
        <w:t>两端</w:t>
      </w:r>
      <w:r>
        <w:rPr>
          <w:rFonts w:ascii="楷体" w:eastAsia="楷体" w:hAnsi="楷体" w:hint="eastAsia"/>
          <w:b w:val="0"/>
          <w:bCs/>
          <w:sz w:val="22"/>
        </w:rPr>
        <w:t>接口处应牢固粘合</w:t>
      </w:r>
      <w:r w:rsidR="00B26787">
        <w:rPr>
          <w:rFonts w:ascii="楷体" w:eastAsia="楷体" w:hAnsi="楷体" w:hint="eastAsia"/>
          <w:b w:val="0"/>
          <w:bCs/>
          <w:sz w:val="22"/>
        </w:rPr>
        <w:t>，形成完整的环状密封。在四角部位易出现胶条密封不严问题，</w:t>
      </w:r>
      <w:r>
        <w:rPr>
          <w:rFonts w:ascii="楷体" w:eastAsia="楷体" w:hAnsi="楷体" w:hint="eastAsia"/>
          <w:b w:val="0"/>
          <w:bCs/>
          <w:sz w:val="22"/>
        </w:rPr>
        <w:t>必要时在角部应剪开9</w:t>
      </w:r>
      <w:r>
        <w:rPr>
          <w:rFonts w:ascii="楷体" w:eastAsia="楷体" w:hAnsi="楷体"/>
          <w:b w:val="0"/>
          <w:bCs/>
          <w:sz w:val="22"/>
        </w:rPr>
        <w:t>0</w:t>
      </w:r>
      <w:r>
        <w:rPr>
          <w:rFonts w:ascii="楷体" w:eastAsia="楷体" w:hAnsi="楷体" w:hint="eastAsia"/>
          <w:b w:val="0"/>
          <w:bCs/>
          <w:sz w:val="22"/>
        </w:rPr>
        <w:t>°的V型口，使胶条在转角处没有凸起。</w:t>
      </w:r>
    </w:p>
    <w:p w:rsidR="0030052B" w:rsidRPr="0014341C" w:rsidRDefault="0030052B" w:rsidP="0014341C">
      <w:pPr>
        <w:pStyle w:val="BodyTitle"/>
        <w:numPr>
          <w:ilvl w:val="0"/>
          <w:numId w:val="0"/>
        </w:numPr>
        <w:rPr>
          <w:b w:val="0"/>
          <w:color w:val="auto"/>
          <w:szCs w:val="24"/>
        </w:rPr>
      </w:pPr>
      <w:bookmarkStart w:id="111" w:name="_Toc531014757"/>
      <w:r w:rsidRPr="0014341C">
        <w:rPr>
          <w:rFonts w:hint="eastAsia"/>
          <w:color w:val="auto"/>
          <w:szCs w:val="24"/>
        </w:rPr>
        <w:t>5.</w:t>
      </w:r>
      <w:r w:rsidR="000D4985">
        <w:rPr>
          <w:color w:val="auto"/>
          <w:szCs w:val="24"/>
        </w:rPr>
        <w:t>4</w:t>
      </w:r>
      <w:r w:rsidRPr="0014341C">
        <w:rPr>
          <w:rFonts w:hint="eastAsia"/>
          <w:color w:val="auto"/>
          <w:szCs w:val="24"/>
        </w:rPr>
        <w:t>.2</w:t>
      </w:r>
      <w:r w:rsidRPr="0014341C">
        <w:rPr>
          <w:rFonts w:hint="eastAsia"/>
          <w:b w:val="0"/>
          <w:color w:val="auto"/>
          <w:szCs w:val="24"/>
        </w:rPr>
        <w:t xml:space="preserve">  </w:t>
      </w:r>
      <w:r w:rsidRPr="0014341C">
        <w:rPr>
          <w:rFonts w:hint="eastAsia"/>
          <w:b w:val="0"/>
          <w:color w:val="auto"/>
          <w:szCs w:val="24"/>
        </w:rPr>
        <w:t>密封毛条的</w:t>
      </w:r>
      <w:r w:rsidR="00A24FAD">
        <w:rPr>
          <w:rFonts w:hint="eastAsia"/>
          <w:b w:val="0"/>
          <w:color w:val="auto"/>
          <w:szCs w:val="24"/>
        </w:rPr>
        <w:t>装配</w:t>
      </w:r>
      <w:r w:rsidRPr="0014341C">
        <w:rPr>
          <w:rFonts w:hint="eastAsia"/>
          <w:b w:val="0"/>
          <w:color w:val="auto"/>
          <w:szCs w:val="24"/>
        </w:rPr>
        <w:t>应符合下列规定：</w:t>
      </w:r>
      <w:bookmarkEnd w:id="111"/>
    </w:p>
    <w:p w:rsidR="0030052B" w:rsidRPr="0014341C" w:rsidRDefault="0030052B" w:rsidP="0014341C">
      <w:pPr>
        <w:pStyle w:val="BodyTitle"/>
        <w:numPr>
          <w:ilvl w:val="0"/>
          <w:numId w:val="0"/>
        </w:numPr>
        <w:ind w:firstLineChars="147" w:firstLine="354"/>
        <w:rPr>
          <w:b w:val="0"/>
          <w:color w:val="auto"/>
          <w:szCs w:val="24"/>
        </w:rPr>
      </w:pPr>
      <w:bookmarkStart w:id="112" w:name="_Toc531014758"/>
      <w:r w:rsidRPr="0014341C">
        <w:rPr>
          <w:rFonts w:hint="eastAsia"/>
          <w:color w:val="auto"/>
          <w:szCs w:val="24"/>
        </w:rPr>
        <w:t>1</w:t>
      </w:r>
      <w:r w:rsidRPr="0014341C">
        <w:rPr>
          <w:rFonts w:hint="eastAsia"/>
          <w:b w:val="0"/>
          <w:color w:val="auto"/>
          <w:szCs w:val="24"/>
        </w:rPr>
        <w:t xml:space="preserve">  </w:t>
      </w:r>
      <w:r w:rsidR="000D4985">
        <w:rPr>
          <w:rFonts w:hint="eastAsia"/>
          <w:b w:val="0"/>
          <w:color w:val="auto"/>
          <w:szCs w:val="24"/>
        </w:rPr>
        <w:t>焊接前穿入的毛条应小于扇料端头</w:t>
      </w:r>
      <w:r w:rsidR="000D4985">
        <w:rPr>
          <w:rFonts w:hint="eastAsia"/>
          <w:b w:val="0"/>
          <w:color w:val="auto"/>
          <w:szCs w:val="24"/>
        </w:rPr>
        <w:t>3mm</w:t>
      </w:r>
      <w:r w:rsidR="000D4985">
        <w:rPr>
          <w:rFonts w:ascii="宋体" w:hAnsi="宋体" w:hint="eastAsia"/>
          <w:b w:val="0"/>
          <w:color w:val="auto"/>
          <w:szCs w:val="24"/>
        </w:rPr>
        <w:t>～</w:t>
      </w:r>
      <w:r w:rsidR="000D4985">
        <w:rPr>
          <w:b w:val="0"/>
          <w:color w:val="auto"/>
          <w:szCs w:val="24"/>
        </w:rPr>
        <w:t>4</w:t>
      </w:r>
      <w:r w:rsidR="000D4985">
        <w:rPr>
          <w:rFonts w:hint="eastAsia"/>
          <w:b w:val="0"/>
          <w:color w:val="auto"/>
          <w:szCs w:val="24"/>
        </w:rPr>
        <w:t>mm</w:t>
      </w:r>
      <w:r w:rsidRPr="0014341C">
        <w:rPr>
          <w:rFonts w:hint="eastAsia"/>
          <w:b w:val="0"/>
          <w:color w:val="auto"/>
          <w:szCs w:val="24"/>
        </w:rPr>
        <w:t>；</w:t>
      </w:r>
      <w:bookmarkEnd w:id="112"/>
    </w:p>
    <w:p w:rsidR="0030052B" w:rsidRDefault="0030052B" w:rsidP="0014341C">
      <w:pPr>
        <w:pStyle w:val="BodyTitle"/>
        <w:numPr>
          <w:ilvl w:val="0"/>
          <w:numId w:val="0"/>
        </w:numPr>
        <w:ind w:firstLineChars="147" w:firstLine="354"/>
        <w:rPr>
          <w:b w:val="0"/>
          <w:color w:val="auto"/>
          <w:szCs w:val="24"/>
        </w:rPr>
      </w:pPr>
      <w:bookmarkStart w:id="113" w:name="_Toc531014759"/>
      <w:r w:rsidRPr="0014341C">
        <w:rPr>
          <w:rFonts w:hint="eastAsia"/>
          <w:color w:val="auto"/>
          <w:szCs w:val="24"/>
        </w:rPr>
        <w:t>2</w:t>
      </w:r>
      <w:r w:rsidRPr="0014341C">
        <w:rPr>
          <w:rFonts w:hint="eastAsia"/>
          <w:b w:val="0"/>
          <w:color w:val="auto"/>
          <w:szCs w:val="24"/>
        </w:rPr>
        <w:t xml:space="preserve">  </w:t>
      </w:r>
      <w:r w:rsidR="000D4985">
        <w:rPr>
          <w:rFonts w:hint="eastAsia"/>
          <w:b w:val="0"/>
          <w:color w:val="auto"/>
          <w:szCs w:val="24"/>
        </w:rPr>
        <w:t>装配后的毛条不应出现脱槽现象。</w:t>
      </w:r>
      <w:bookmarkEnd w:id="113"/>
    </w:p>
    <w:p w:rsidR="009827AC" w:rsidRPr="009827AC" w:rsidRDefault="009827AC" w:rsidP="0014341C">
      <w:pPr>
        <w:pStyle w:val="BodyTitle"/>
        <w:numPr>
          <w:ilvl w:val="0"/>
          <w:numId w:val="0"/>
        </w:numPr>
        <w:ind w:firstLineChars="147" w:firstLine="323"/>
        <w:rPr>
          <w:rFonts w:hint="eastAsia"/>
          <w:b w:val="0"/>
          <w:color w:val="auto"/>
          <w:szCs w:val="24"/>
        </w:rPr>
      </w:pPr>
      <w:r w:rsidRPr="00411FF8">
        <w:rPr>
          <w:rFonts w:ascii="楷体" w:eastAsia="楷体" w:hAnsi="楷体" w:hint="eastAsia"/>
          <w:b w:val="0"/>
          <w:bCs/>
          <w:sz w:val="22"/>
        </w:rPr>
        <w:t>【条文说明】</w:t>
      </w:r>
      <w:r w:rsidR="00923BC0">
        <w:rPr>
          <w:rFonts w:ascii="楷体" w:eastAsia="楷体" w:hAnsi="楷体" w:hint="eastAsia"/>
          <w:b w:val="0"/>
          <w:bCs/>
          <w:sz w:val="22"/>
        </w:rPr>
        <w:t>焊接后的窗扇，毛条槽口已经成为一个封闭的环状，毛条难以穿入，应在焊接工序前先穿入，并预留焊接余量</w:t>
      </w:r>
      <w:r>
        <w:rPr>
          <w:rFonts w:ascii="楷体" w:eastAsia="楷体" w:hAnsi="楷体" w:hint="eastAsia"/>
          <w:b w:val="0"/>
          <w:bCs/>
          <w:sz w:val="22"/>
        </w:rPr>
        <w:t>。</w:t>
      </w:r>
      <w:r w:rsidR="00923BC0">
        <w:rPr>
          <w:rFonts w:ascii="楷体" w:eastAsia="楷体" w:hAnsi="楷体" w:hint="eastAsia"/>
          <w:b w:val="0"/>
          <w:bCs/>
          <w:sz w:val="22"/>
        </w:rPr>
        <w:t>根据毛条槽口尺寸，选择底片宽度合理的毛条，防止毛条收到外力挤压和在往复运动中毛体整体脱出槽口。</w:t>
      </w:r>
    </w:p>
    <w:p w:rsidR="0030052B" w:rsidRPr="0014341C" w:rsidRDefault="0030052B" w:rsidP="0014341C">
      <w:pPr>
        <w:pStyle w:val="BodyTitle"/>
        <w:numPr>
          <w:ilvl w:val="0"/>
          <w:numId w:val="0"/>
        </w:numPr>
        <w:rPr>
          <w:b w:val="0"/>
          <w:color w:val="auto"/>
          <w:szCs w:val="24"/>
        </w:rPr>
      </w:pPr>
      <w:bookmarkStart w:id="114" w:name="_Toc531014762"/>
      <w:r w:rsidRPr="0014341C">
        <w:rPr>
          <w:rFonts w:hint="eastAsia"/>
          <w:color w:val="auto"/>
          <w:szCs w:val="24"/>
        </w:rPr>
        <w:t>5.</w:t>
      </w:r>
      <w:r w:rsidR="000D4985">
        <w:rPr>
          <w:color w:val="auto"/>
          <w:szCs w:val="24"/>
        </w:rPr>
        <w:t>4</w:t>
      </w:r>
      <w:r w:rsidRPr="0014341C">
        <w:rPr>
          <w:rFonts w:hint="eastAsia"/>
          <w:color w:val="auto"/>
          <w:szCs w:val="24"/>
        </w:rPr>
        <w:t>.3</w:t>
      </w:r>
      <w:r w:rsidRPr="0014341C">
        <w:rPr>
          <w:rFonts w:hint="eastAsia"/>
          <w:b w:val="0"/>
          <w:color w:val="auto"/>
          <w:szCs w:val="24"/>
        </w:rPr>
        <w:t xml:space="preserve">  </w:t>
      </w:r>
      <w:r w:rsidRPr="0014341C">
        <w:rPr>
          <w:rFonts w:hint="eastAsia"/>
          <w:b w:val="0"/>
          <w:color w:val="auto"/>
          <w:szCs w:val="24"/>
        </w:rPr>
        <w:t>五金件的</w:t>
      </w:r>
      <w:r w:rsidR="000D4985">
        <w:rPr>
          <w:rFonts w:hint="eastAsia"/>
          <w:b w:val="0"/>
          <w:color w:val="auto"/>
          <w:szCs w:val="24"/>
        </w:rPr>
        <w:t>装配</w:t>
      </w:r>
      <w:r w:rsidR="00580CBB">
        <w:rPr>
          <w:rFonts w:hint="eastAsia"/>
          <w:b w:val="0"/>
          <w:color w:val="auto"/>
          <w:szCs w:val="24"/>
        </w:rPr>
        <w:t>原则</w:t>
      </w:r>
      <w:r w:rsidRPr="0014341C">
        <w:rPr>
          <w:rFonts w:hint="eastAsia"/>
          <w:b w:val="0"/>
          <w:color w:val="auto"/>
          <w:szCs w:val="24"/>
        </w:rPr>
        <w:t>应符合下列规定：</w:t>
      </w:r>
      <w:bookmarkEnd w:id="114"/>
    </w:p>
    <w:p w:rsidR="0030052B" w:rsidRPr="0014341C" w:rsidRDefault="0030052B" w:rsidP="0014341C">
      <w:pPr>
        <w:pStyle w:val="BodyTitle"/>
        <w:numPr>
          <w:ilvl w:val="0"/>
          <w:numId w:val="0"/>
        </w:numPr>
        <w:ind w:firstLineChars="147" w:firstLine="354"/>
        <w:rPr>
          <w:b w:val="0"/>
          <w:color w:val="auto"/>
          <w:szCs w:val="24"/>
        </w:rPr>
      </w:pPr>
      <w:bookmarkStart w:id="115" w:name="_Toc531014763"/>
      <w:r w:rsidRPr="0014341C">
        <w:rPr>
          <w:rFonts w:hint="eastAsia"/>
          <w:color w:val="auto"/>
          <w:szCs w:val="24"/>
        </w:rPr>
        <w:t>1</w:t>
      </w:r>
      <w:r w:rsidRPr="0014341C">
        <w:rPr>
          <w:rFonts w:hint="eastAsia"/>
          <w:b w:val="0"/>
          <w:color w:val="auto"/>
          <w:szCs w:val="24"/>
        </w:rPr>
        <w:t xml:space="preserve">  </w:t>
      </w:r>
      <w:bookmarkStart w:id="116" w:name="_Toc531014764"/>
      <w:bookmarkEnd w:id="115"/>
      <w:r w:rsidRPr="0014341C">
        <w:rPr>
          <w:rFonts w:hint="eastAsia"/>
          <w:b w:val="0"/>
          <w:color w:val="auto"/>
          <w:szCs w:val="24"/>
        </w:rPr>
        <w:t>五金件装配过程中应进行表面保护，防止磕碰，避免与腐蚀性介质接触；</w:t>
      </w:r>
      <w:bookmarkEnd w:id="116"/>
    </w:p>
    <w:p w:rsidR="000D4985" w:rsidRDefault="000D4985" w:rsidP="0014341C">
      <w:pPr>
        <w:pStyle w:val="BodyTitle"/>
        <w:numPr>
          <w:ilvl w:val="0"/>
          <w:numId w:val="0"/>
        </w:numPr>
        <w:ind w:firstLineChars="147" w:firstLine="354"/>
        <w:rPr>
          <w:b w:val="0"/>
          <w:color w:val="auto"/>
          <w:szCs w:val="24"/>
        </w:rPr>
      </w:pPr>
      <w:bookmarkStart w:id="117" w:name="_Toc531014765"/>
      <w:r>
        <w:rPr>
          <w:color w:val="auto"/>
          <w:szCs w:val="24"/>
        </w:rPr>
        <w:t>2</w:t>
      </w:r>
      <w:r w:rsidR="0030052B" w:rsidRPr="0014341C">
        <w:rPr>
          <w:rFonts w:hint="eastAsia"/>
          <w:b w:val="0"/>
          <w:color w:val="auto"/>
          <w:szCs w:val="24"/>
        </w:rPr>
        <w:t xml:space="preserve">  </w:t>
      </w:r>
      <w:r w:rsidR="0030052B" w:rsidRPr="0014341C">
        <w:rPr>
          <w:rFonts w:hint="eastAsia"/>
          <w:b w:val="0"/>
          <w:color w:val="auto"/>
          <w:szCs w:val="24"/>
        </w:rPr>
        <w:t>五金件</w:t>
      </w:r>
      <w:r>
        <w:rPr>
          <w:rFonts w:hint="eastAsia"/>
          <w:b w:val="0"/>
          <w:color w:val="auto"/>
          <w:szCs w:val="24"/>
        </w:rPr>
        <w:t>选用应符合设计要求，</w:t>
      </w:r>
      <w:r w:rsidR="00026DD8" w:rsidRPr="0014341C">
        <w:rPr>
          <w:b w:val="0"/>
          <w:color w:val="auto"/>
          <w:szCs w:val="24"/>
        </w:rPr>
        <w:t>承载能力与窗扇重量</w:t>
      </w:r>
      <w:r w:rsidR="00026DD8">
        <w:rPr>
          <w:rFonts w:hint="eastAsia"/>
          <w:b w:val="0"/>
          <w:color w:val="auto"/>
          <w:szCs w:val="24"/>
        </w:rPr>
        <w:t>、</w:t>
      </w:r>
      <w:r w:rsidR="00026DD8" w:rsidRPr="0014341C">
        <w:rPr>
          <w:b w:val="0"/>
          <w:color w:val="auto"/>
          <w:szCs w:val="24"/>
        </w:rPr>
        <w:t>抗风压</w:t>
      </w:r>
      <w:r w:rsidR="00026DD8">
        <w:rPr>
          <w:rFonts w:hint="eastAsia"/>
          <w:b w:val="0"/>
          <w:color w:val="auto"/>
          <w:szCs w:val="24"/>
        </w:rPr>
        <w:t>等</w:t>
      </w:r>
      <w:r w:rsidR="00026DD8" w:rsidRPr="0014341C">
        <w:rPr>
          <w:rFonts w:hint="eastAsia"/>
          <w:b w:val="0"/>
          <w:color w:val="auto"/>
          <w:szCs w:val="24"/>
        </w:rPr>
        <w:t>性能</w:t>
      </w:r>
      <w:r w:rsidR="00026DD8" w:rsidRPr="0014341C">
        <w:rPr>
          <w:b w:val="0"/>
          <w:color w:val="auto"/>
          <w:szCs w:val="24"/>
        </w:rPr>
        <w:t>要求应匹配</w:t>
      </w:r>
      <w:r w:rsidR="00026DD8">
        <w:rPr>
          <w:rFonts w:hint="eastAsia"/>
          <w:b w:val="0"/>
          <w:color w:val="auto"/>
          <w:szCs w:val="24"/>
        </w:rPr>
        <w:t>；</w:t>
      </w:r>
    </w:p>
    <w:p w:rsidR="0030052B" w:rsidRPr="0014341C" w:rsidRDefault="000D4985" w:rsidP="0014341C">
      <w:pPr>
        <w:pStyle w:val="BodyTitle"/>
        <w:numPr>
          <w:ilvl w:val="0"/>
          <w:numId w:val="0"/>
        </w:numPr>
        <w:ind w:firstLineChars="147" w:firstLine="354"/>
        <w:rPr>
          <w:b w:val="0"/>
          <w:color w:val="auto"/>
          <w:szCs w:val="24"/>
        </w:rPr>
      </w:pPr>
      <w:r w:rsidRPr="000D4985">
        <w:rPr>
          <w:rFonts w:hint="eastAsia"/>
          <w:color w:val="auto"/>
          <w:szCs w:val="24"/>
        </w:rPr>
        <w:t>3</w:t>
      </w:r>
      <w:r>
        <w:rPr>
          <w:b w:val="0"/>
          <w:color w:val="auto"/>
          <w:szCs w:val="24"/>
        </w:rPr>
        <w:t xml:space="preserve">  </w:t>
      </w:r>
      <w:r w:rsidRPr="0014341C">
        <w:rPr>
          <w:rFonts w:hint="eastAsia"/>
          <w:b w:val="0"/>
          <w:color w:val="auto"/>
          <w:szCs w:val="24"/>
        </w:rPr>
        <w:t>五金件</w:t>
      </w:r>
      <w:r w:rsidR="00580CBB">
        <w:rPr>
          <w:rFonts w:hint="eastAsia"/>
          <w:b w:val="0"/>
          <w:color w:val="auto"/>
          <w:szCs w:val="24"/>
        </w:rPr>
        <w:t>装配</w:t>
      </w:r>
      <w:r>
        <w:rPr>
          <w:rFonts w:hint="eastAsia"/>
          <w:b w:val="0"/>
          <w:color w:val="auto"/>
          <w:szCs w:val="24"/>
        </w:rPr>
        <w:t>应符合设计要求，</w:t>
      </w:r>
      <w:r w:rsidR="0030052B" w:rsidRPr="0014341C">
        <w:rPr>
          <w:rFonts w:hint="eastAsia"/>
          <w:b w:val="0"/>
          <w:color w:val="auto"/>
          <w:szCs w:val="24"/>
        </w:rPr>
        <w:t>位置应准确</w:t>
      </w:r>
      <w:r>
        <w:rPr>
          <w:rFonts w:hint="eastAsia"/>
          <w:b w:val="0"/>
          <w:color w:val="auto"/>
          <w:szCs w:val="24"/>
        </w:rPr>
        <w:t>、连接应</w:t>
      </w:r>
      <w:r w:rsidR="0030052B" w:rsidRPr="0014341C">
        <w:rPr>
          <w:rFonts w:hint="eastAsia"/>
          <w:b w:val="0"/>
          <w:color w:val="auto"/>
          <w:szCs w:val="24"/>
        </w:rPr>
        <w:t>牢固</w:t>
      </w:r>
      <w:r>
        <w:rPr>
          <w:rFonts w:hint="eastAsia"/>
          <w:b w:val="0"/>
          <w:color w:val="auto"/>
          <w:szCs w:val="24"/>
        </w:rPr>
        <w:t>；合页或铰链的安装应保证与增强型钢有效连接；传动器安装螺钉应穿透型材螺钉定位槽；</w:t>
      </w:r>
      <w:bookmarkEnd w:id="117"/>
    </w:p>
    <w:p w:rsidR="0030052B" w:rsidRDefault="0030052B" w:rsidP="0014341C">
      <w:pPr>
        <w:pStyle w:val="BodyTitle"/>
        <w:numPr>
          <w:ilvl w:val="0"/>
          <w:numId w:val="0"/>
        </w:numPr>
        <w:ind w:firstLineChars="147" w:firstLine="354"/>
        <w:rPr>
          <w:b w:val="0"/>
          <w:color w:val="auto"/>
          <w:szCs w:val="24"/>
        </w:rPr>
      </w:pPr>
      <w:bookmarkStart w:id="118" w:name="_Toc531014766"/>
      <w:r w:rsidRPr="0014341C">
        <w:rPr>
          <w:rFonts w:hint="eastAsia"/>
          <w:color w:val="auto"/>
          <w:szCs w:val="24"/>
        </w:rPr>
        <w:t>4</w:t>
      </w:r>
      <w:r w:rsidRPr="0014341C">
        <w:rPr>
          <w:rFonts w:hint="eastAsia"/>
          <w:b w:val="0"/>
          <w:color w:val="auto"/>
          <w:szCs w:val="24"/>
        </w:rPr>
        <w:t xml:space="preserve"> </w:t>
      </w:r>
      <w:bookmarkStart w:id="119" w:name="_Toc531014767"/>
      <w:bookmarkEnd w:id="118"/>
      <w:r w:rsidR="00026DD8">
        <w:rPr>
          <w:b w:val="0"/>
          <w:color w:val="auto"/>
          <w:szCs w:val="24"/>
        </w:rPr>
        <w:t xml:space="preserve"> </w:t>
      </w:r>
      <w:r w:rsidR="00026DD8">
        <w:rPr>
          <w:rFonts w:hint="eastAsia"/>
          <w:b w:val="0"/>
          <w:color w:val="auto"/>
          <w:szCs w:val="24"/>
        </w:rPr>
        <w:t>应根据不同的型材结构和五金件安装要求确定紧固件的品种和规格</w:t>
      </w:r>
      <w:bookmarkEnd w:id="119"/>
      <w:r w:rsidR="00580CBB">
        <w:rPr>
          <w:rFonts w:hint="eastAsia"/>
          <w:b w:val="0"/>
          <w:color w:val="auto"/>
          <w:szCs w:val="24"/>
        </w:rPr>
        <w:t>。</w:t>
      </w:r>
    </w:p>
    <w:p w:rsidR="00851226" w:rsidRDefault="00851226" w:rsidP="00851226">
      <w:pPr>
        <w:pStyle w:val="BodyTitle"/>
        <w:numPr>
          <w:ilvl w:val="0"/>
          <w:numId w:val="0"/>
        </w:numPr>
        <w:ind w:firstLineChars="147" w:firstLine="323"/>
        <w:rPr>
          <w:rFonts w:ascii="楷体" w:eastAsia="楷体" w:hAnsi="楷体"/>
          <w:b w:val="0"/>
          <w:bCs/>
          <w:sz w:val="22"/>
        </w:rPr>
      </w:pPr>
      <w:r w:rsidRPr="00411FF8">
        <w:rPr>
          <w:rFonts w:ascii="楷体" w:eastAsia="楷体" w:hAnsi="楷体" w:hint="eastAsia"/>
          <w:b w:val="0"/>
          <w:bCs/>
          <w:sz w:val="22"/>
        </w:rPr>
        <w:t>【条文说明】</w:t>
      </w:r>
      <w:r>
        <w:rPr>
          <w:rFonts w:ascii="楷体" w:eastAsia="楷体" w:hAnsi="楷体" w:hint="eastAsia"/>
          <w:b w:val="0"/>
          <w:bCs/>
          <w:sz w:val="22"/>
        </w:rPr>
        <w:t>谷纤维复合</w:t>
      </w:r>
      <w:r w:rsidRPr="00851226">
        <w:rPr>
          <w:rFonts w:ascii="楷体" w:eastAsia="楷体" w:hAnsi="楷体" w:hint="eastAsia"/>
          <w:b w:val="0"/>
          <w:bCs/>
          <w:sz w:val="22"/>
        </w:rPr>
        <w:t>门窗所选用的五金件应符合门窗开启功能和性能要求。为提高</w:t>
      </w:r>
      <w:r>
        <w:rPr>
          <w:rFonts w:ascii="楷体" w:eastAsia="楷体" w:hAnsi="楷体" w:hint="eastAsia"/>
          <w:b w:val="0"/>
          <w:bCs/>
          <w:sz w:val="22"/>
        </w:rPr>
        <w:t>谷纤维复合</w:t>
      </w:r>
      <w:r w:rsidRPr="00851226">
        <w:rPr>
          <w:rFonts w:ascii="楷体" w:eastAsia="楷体" w:hAnsi="楷体" w:hint="eastAsia"/>
          <w:b w:val="0"/>
          <w:bCs/>
          <w:sz w:val="22"/>
        </w:rPr>
        <w:t>门窗的抗风压性能、水密性能和气密性能应在锁点数量、位置以及五金件承重等方面都要合理配置，符合设计的规定。</w:t>
      </w:r>
    </w:p>
    <w:p w:rsidR="00851226" w:rsidRPr="00851226" w:rsidRDefault="00851226" w:rsidP="00851226">
      <w:pPr>
        <w:pStyle w:val="BodyTitle"/>
        <w:numPr>
          <w:ilvl w:val="0"/>
          <w:numId w:val="0"/>
        </w:numPr>
        <w:ind w:firstLineChars="147" w:firstLine="323"/>
        <w:rPr>
          <w:rFonts w:ascii="楷体" w:eastAsia="楷体" w:hAnsi="楷体" w:hint="eastAsia"/>
          <w:b w:val="0"/>
          <w:bCs/>
          <w:sz w:val="22"/>
        </w:rPr>
      </w:pPr>
      <w:r>
        <w:rPr>
          <w:rFonts w:ascii="楷体" w:eastAsia="楷体" w:hAnsi="楷体" w:hint="eastAsia"/>
          <w:b w:val="0"/>
          <w:bCs/>
          <w:sz w:val="22"/>
        </w:rPr>
        <w:t>为确保五金件连接强度，规定应与增强型钢进行牢固连接，部分部位无法连接时，安装螺钉应穿透型材预留的螺钉定位槽</w:t>
      </w:r>
      <w:r w:rsidR="00481CB6">
        <w:rPr>
          <w:rFonts w:ascii="楷体" w:eastAsia="楷体" w:hAnsi="楷体" w:hint="eastAsia"/>
          <w:b w:val="0"/>
          <w:bCs/>
          <w:sz w:val="22"/>
        </w:rPr>
        <w:t>，保证螺钉与型材的连接强度</w:t>
      </w:r>
      <w:r>
        <w:rPr>
          <w:rFonts w:ascii="楷体" w:eastAsia="楷体" w:hAnsi="楷体" w:hint="eastAsia"/>
          <w:b w:val="0"/>
          <w:bCs/>
          <w:sz w:val="22"/>
        </w:rPr>
        <w:t>。</w:t>
      </w:r>
    </w:p>
    <w:p w:rsidR="00580CBB" w:rsidRPr="0014341C" w:rsidRDefault="00580CBB" w:rsidP="00580CBB">
      <w:pPr>
        <w:pStyle w:val="BodyTitle"/>
        <w:numPr>
          <w:ilvl w:val="0"/>
          <w:numId w:val="0"/>
        </w:numPr>
        <w:rPr>
          <w:b w:val="0"/>
          <w:color w:val="auto"/>
          <w:szCs w:val="24"/>
        </w:rPr>
      </w:pPr>
      <w:r w:rsidRPr="0014341C">
        <w:rPr>
          <w:rFonts w:hint="eastAsia"/>
          <w:color w:val="auto"/>
          <w:szCs w:val="24"/>
        </w:rPr>
        <w:t>5.</w:t>
      </w:r>
      <w:r>
        <w:rPr>
          <w:color w:val="auto"/>
          <w:szCs w:val="24"/>
        </w:rPr>
        <w:t>4</w:t>
      </w:r>
      <w:r w:rsidRPr="0014341C">
        <w:rPr>
          <w:rFonts w:hint="eastAsia"/>
          <w:color w:val="auto"/>
          <w:szCs w:val="24"/>
        </w:rPr>
        <w:t>.</w:t>
      </w:r>
      <w:r>
        <w:rPr>
          <w:color w:val="auto"/>
          <w:szCs w:val="24"/>
        </w:rPr>
        <w:t>4</w:t>
      </w:r>
      <w:r w:rsidRPr="0014341C">
        <w:rPr>
          <w:rFonts w:hint="eastAsia"/>
          <w:b w:val="0"/>
          <w:color w:val="auto"/>
          <w:szCs w:val="24"/>
        </w:rPr>
        <w:t xml:space="preserve">  </w:t>
      </w:r>
      <w:r w:rsidRPr="0014341C">
        <w:rPr>
          <w:rFonts w:hint="eastAsia"/>
          <w:b w:val="0"/>
          <w:color w:val="auto"/>
          <w:szCs w:val="24"/>
        </w:rPr>
        <w:t>五金件的</w:t>
      </w:r>
      <w:r>
        <w:rPr>
          <w:rFonts w:hint="eastAsia"/>
          <w:b w:val="0"/>
          <w:color w:val="auto"/>
          <w:szCs w:val="24"/>
        </w:rPr>
        <w:t>装配</w:t>
      </w:r>
      <w:r w:rsidRPr="0014341C">
        <w:rPr>
          <w:rFonts w:hint="eastAsia"/>
          <w:b w:val="0"/>
          <w:color w:val="auto"/>
          <w:szCs w:val="24"/>
        </w:rPr>
        <w:t>应符合下列规定：</w:t>
      </w:r>
    </w:p>
    <w:p w:rsidR="0030052B" w:rsidRPr="0014341C" w:rsidRDefault="00580CBB" w:rsidP="0014341C">
      <w:pPr>
        <w:pStyle w:val="BodyTitle"/>
        <w:numPr>
          <w:ilvl w:val="0"/>
          <w:numId w:val="0"/>
        </w:numPr>
        <w:ind w:firstLineChars="147" w:firstLine="354"/>
        <w:rPr>
          <w:b w:val="0"/>
          <w:color w:val="auto"/>
          <w:szCs w:val="24"/>
        </w:rPr>
      </w:pPr>
      <w:bookmarkStart w:id="120" w:name="_Toc531014769"/>
      <w:r>
        <w:rPr>
          <w:color w:val="auto"/>
          <w:szCs w:val="24"/>
        </w:rPr>
        <w:lastRenderedPageBreak/>
        <w:t>1</w:t>
      </w:r>
      <w:r w:rsidR="0030052B" w:rsidRPr="0014341C">
        <w:rPr>
          <w:rFonts w:hint="eastAsia"/>
          <w:b w:val="0"/>
          <w:color w:val="auto"/>
          <w:szCs w:val="24"/>
        </w:rPr>
        <w:t xml:space="preserve">  </w:t>
      </w:r>
      <w:r w:rsidR="00026DD8">
        <w:rPr>
          <w:rFonts w:hint="eastAsia"/>
          <w:b w:val="0"/>
          <w:color w:val="auto"/>
          <w:szCs w:val="24"/>
        </w:rPr>
        <w:t>外平开窗</w:t>
      </w:r>
      <w:proofErr w:type="gramStart"/>
      <w:r w:rsidR="00026DD8">
        <w:rPr>
          <w:rFonts w:hint="eastAsia"/>
          <w:b w:val="0"/>
          <w:color w:val="auto"/>
          <w:szCs w:val="24"/>
        </w:rPr>
        <w:t>撑挡应</w:t>
      </w:r>
      <w:proofErr w:type="gramEnd"/>
      <w:r w:rsidR="00026DD8">
        <w:rPr>
          <w:rFonts w:hint="eastAsia"/>
          <w:b w:val="0"/>
          <w:color w:val="auto"/>
          <w:szCs w:val="24"/>
        </w:rPr>
        <w:t>保证窗扇开启角度小于</w:t>
      </w:r>
      <w:r w:rsidR="00026DD8">
        <w:rPr>
          <w:rFonts w:hint="eastAsia"/>
          <w:b w:val="0"/>
          <w:color w:val="auto"/>
          <w:szCs w:val="24"/>
        </w:rPr>
        <w:t>8</w:t>
      </w:r>
      <w:r w:rsidR="00026DD8">
        <w:rPr>
          <w:b w:val="0"/>
          <w:color w:val="auto"/>
          <w:szCs w:val="24"/>
        </w:rPr>
        <w:t>5</w:t>
      </w:r>
      <w:r w:rsidR="00026DD8">
        <w:rPr>
          <w:rFonts w:hint="eastAsia"/>
          <w:b w:val="0"/>
          <w:color w:val="auto"/>
          <w:szCs w:val="24"/>
        </w:rPr>
        <w:t>°</w:t>
      </w:r>
      <w:bookmarkEnd w:id="120"/>
      <w:r w:rsidR="00026DD8">
        <w:rPr>
          <w:rFonts w:hint="eastAsia"/>
          <w:b w:val="0"/>
          <w:color w:val="auto"/>
          <w:szCs w:val="24"/>
        </w:rPr>
        <w:t>，</w:t>
      </w:r>
      <w:bookmarkStart w:id="121" w:name="_Toc531014770"/>
      <w:r w:rsidR="00026DD8">
        <w:rPr>
          <w:rFonts w:hint="eastAsia"/>
          <w:b w:val="0"/>
          <w:color w:val="auto"/>
          <w:szCs w:val="24"/>
        </w:rPr>
        <w:t>上悬窗</w:t>
      </w:r>
      <w:proofErr w:type="gramStart"/>
      <w:r w:rsidR="00026DD8">
        <w:rPr>
          <w:rFonts w:hint="eastAsia"/>
          <w:b w:val="0"/>
          <w:color w:val="auto"/>
          <w:szCs w:val="24"/>
        </w:rPr>
        <w:t>撑挡应</w:t>
      </w:r>
      <w:proofErr w:type="gramEnd"/>
      <w:r w:rsidR="00026DD8">
        <w:rPr>
          <w:rFonts w:hint="eastAsia"/>
          <w:b w:val="0"/>
          <w:color w:val="auto"/>
          <w:szCs w:val="24"/>
        </w:rPr>
        <w:t>保证安装后窗扇最大开启距离不大于</w:t>
      </w:r>
      <w:r w:rsidR="00026DD8">
        <w:rPr>
          <w:rFonts w:hint="eastAsia"/>
          <w:b w:val="0"/>
          <w:color w:val="auto"/>
          <w:szCs w:val="24"/>
        </w:rPr>
        <w:t>3</w:t>
      </w:r>
      <w:r w:rsidR="00026DD8">
        <w:rPr>
          <w:b w:val="0"/>
          <w:color w:val="auto"/>
          <w:szCs w:val="24"/>
        </w:rPr>
        <w:t>00</w:t>
      </w:r>
      <w:r w:rsidR="00026DD8">
        <w:rPr>
          <w:rFonts w:hint="eastAsia"/>
          <w:b w:val="0"/>
          <w:color w:val="auto"/>
          <w:szCs w:val="24"/>
        </w:rPr>
        <w:t>mm</w:t>
      </w:r>
      <w:r w:rsidR="0030052B" w:rsidRPr="0014341C">
        <w:rPr>
          <w:rFonts w:hint="eastAsia"/>
          <w:b w:val="0"/>
          <w:color w:val="auto"/>
          <w:szCs w:val="24"/>
        </w:rPr>
        <w:t>；</w:t>
      </w:r>
      <w:bookmarkEnd w:id="121"/>
    </w:p>
    <w:p w:rsidR="0030052B" w:rsidRPr="0014341C" w:rsidRDefault="00580CBB" w:rsidP="0014341C">
      <w:pPr>
        <w:pStyle w:val="BodyTitle"/>
        <w:numPr>
          <w:ilvl w:val="0"/>
          <w:numId w:val="0"/>
        </w:numPr>
        <w:ind w:firstLineChars="147" w:firstLine="354"/>
        <w:rPr>
          <w:b w:val="0"/>
          <w:color w:val="auto"/>
          <w:szCs w:val="24"/>
        </w:rPr>
      </w:pPr>
      <w:bookmarkStart w:id="122" w:name="_Toc531014771"/>
      <w:r>
        <w:rPr>
          <w:color w:val="auto"/>
          <w:szCs w:val="24"/>
        </w:rPr>
        <w:t>2</w:t>
      </w:r>
      <w:r w:rsidR="0030052B" w:rsidRPr="0014341C">
        <w:rPr>
          <w:rFonts w:hint="eastAsia"/>
          <w:b w:val="0"/>
          <w:color w:val="auto"/>
          <w:szCs w:val="24"/>
        </w:rPr>
        <w:t xml:space="preserve">  </w:t>
      </w:r>
      <w:r w:rsidR="00026DD8">
        <w:rPr>
          <w:rFonts w:hint="eastAsia"/>
          <w:b w:val="0"/>
          <w:color w:val="auto"/>
          <w:szCs w:val="24"/>
        </w:rPr>
        <w:t>滑轮</w:t>
      </w:r>
      <w:r w:rsidR="00735921">
        <w:rPr>
          <w:rFonts w:hint="eastAsia"/>
          <w:b w:val="0"/>
          <w:color w:val="auto"/>
          <w:szCs w:val="24"/>
        </w:rPr>
        <w:t>应</w:t>
      </w:r>
      <w:r w:rsidR="00026DD8">
        <w:rPr>
          <w:rFonts w:hint="eastAsia"/>
          <w:b w:val="0"/>
          <w:color w:val="auto"/>
          <w:szCs w:val="24"/>
        </w:rPr>
        <w:t>安装</w:t>
      </w:r>
      <w:r w:rsidR="0057674F">
        <w:rPr>
          <w:rFonts w:hint="eastAsia"/>
          <w:b w:val="0"/>
          <w:color w:val="auto"/>
          <w:szCs w:val="24"/>
        </w:rPr>
        <w:t>在扇下</w:t>
      </w:r>
      <w:proofErr w:type="gramStart"/>
      <w:r w:rsidR="0057674F">
        <w:rPr>
          <w:rFonts w:hint="eastAsia"/>
          <w:b w:val="0"/>
          <w:color w:val="auto"/>
          <w:szCs w:val="24"/>
        </w:rPr>
        <w:t>梃</w:t>
      </w:r>
      <w:proofErr w:type="gramEnd"/>
      <w:r w:rsidR="0057674F">
        <w:rPr>
          <w:rFonts w:hint="eastAsia"/>
          <w:b w:val="0"/>
          <w:color w:val="auto"/>
          <w:szCs w:val="24"/>
        </w:rPr>
        <w:t>的滑轮槽内，距拐角</w:t>
      </w:r>
      <w:r w:rsidR="0057674F">
        <w:rPr>
          <w:rFonts w:hint="eastAsia"/>
          <w:b w:val="0"/>
          <w:color w:val="auto"/>
          <w:szCs w:val="24"/>
        </w:rPr>
        <w:t>1</w:t>
      </w:r>
      <w:r w:rsidR="0057674F">
        <w:rPr>
          <w:b w:val="0"/>
          <w:color w:val="auto"/>
          <w:szCs w:val="24"/>
        </w:rPr>
        <w:t>00</w:t>
      </w:r>
      <w:r w:rsidR="0057674F">
        <w:rPr>
          <w:rFonts w:hint="eastAsia"/>
          <w:b w:val="0"/>
          <w:color w:val="auto"/>
          <w:szCs w:val="24"/>
        </w:rPr>
        <w:t>mm</w:t>
      </w:r>
      <w:r w:rsidR="0057674F">
        <w:rPr>
          <w:rFonts w:hint="eastAsia"/>
          <w:b w:val="0"/>
          <w:color w:val="auto"/>
          <w:szCs w:val="24"/>
        </w:rPr>
        <w:t>，滑轮安装后，窗框与窗扇搭接量的实测值不应小于</w:t>
      </w:r>
      <w:r w:rsidR="0057674F">
        <w:rPr>
          <w:rFonts w:hint="eastAsia"/>
          <w:b w:val="0"/>
          <w:color w:val="auto"/>
          <w:szCs w:val="24"/>
        </w:rPr>
        <w:t>6mm</w:t>
      </w:r>
      <w:r w:rsidR="0057674F">
        <w:rPr>
          <w:rFonts w:hint="eastAsia"/>
          <w:b w:val="0"/>
          <w:color w:val="auto"/>
          <w:szCs w:val="24"/>
        </w:rPr>
        <w:t>，门框与门扇搭接量的实测值不应小于</w:t>
      </w:r>
      <w:r w:rsidR="0057674F">
        <w:rPr>
          <w:rFonts w:hint="eastAsia"/>
          <w:b w:val="0"/>
          <w:color w:val="auto"/>
          <w:szCs w:val="24"/>
        </w:rPr>
        <w:t>8mm</w:t>
      </w:r>
      <w:r w:rsidR="0057674F">
        <w:rPr>
          <w:rFonts w:hint="eastAsia"/>
          <w:b w:val="0"/>
          <w:color w:val="auto"/>
          <w:szCs w:val="24"/>
        </w:rPr>
        <w:t>，门窗框与门窗扇搭接量的允许偏差应为±</w:t>
      </w:r>
      <w:r w:rsidR="0057674F">
        <w:rPr>
          <w:rFonts w:hint="eastAsia"/>
          <w:b w:val="0"/>
          <w:color w:val="auto"/>
          <w:szCs w:val="24"/>
        </w:rPr>
        <w:t>2mm</w:t>
      </w:r>
      <w:r w:rsidR="0057674F">
        <w:rPr>
          <w:rFonts w:hint="eastAsia"/>
          <w:b w:val="0"/>
          <w:color w:val="auto"/>
          <w:szCs w:val="24"/>
        </w:rPr>
        <w:t>，固定滑轮螺钉应从滑轮安装槽中心线装入；</w:t>
      </w:r>
      <w:bookmarkEnd w:id="122"/>
    </w:p>
    <w:p w:rsidR="0057674F" w:rsidRDefault="00580CBB" w:rsidP="0014341C">
      <w:pPr>
        <w:pStyle w:val="BodyTitle"/>
        <w:numPr>
          <w:ilvl w:val="0"/>
          <w:numId w:val="0"/>
        </w:numPr>
        <w:ind w:firstLineChars="147" w:firstLine="354"/>
        <w:rPr>
          <w:b w:val="0"/>
          <w:color w:val="auto"/>
          <w:szCs w:val="24"/>
        </w:rPr>
      </w:pPr>
      <w:bookmarkStart w:id="123" w:name="_Toc531014772"/>
      <w:r>
        <w:rPr>
          <w:color w:val="auto"/>
          <w:szCs w:val="24"/>
        </w:rPr>
        <w:t>3</w:t>
      </w:r>
      <w:r w:rsidR="0030052B" w:rsidRPr="0014341C">
        <w:rPr>
          <w:rFonts w:hint="eastAsia"/>
          <w:b w:val="0"/>
          <w:color w:val="auto"/>
          <w:szCs w:val="24"/>
        </w:rPr>
        <w:t xml:space="preserve">  </w:t>
      </w:r>
      <w:r w:rsidR="0057674F">
        <w:rPr>
          <w:rFonts w:hint="eastAsia"/>
          <w:b w:val="0"/>
          <w:color w:val="auto"/>
          <w:szCs w:val="24"/>
        </w:rPr>
        <w:t>推拉门窗的锁闭器应安装在两个扇重合扇边</w:t>
      </w:r>
      <w:proofErr w:type="gramStart"/>
      <w:r w:rsidR="0057674F">
        <w:rPr>
          <w:rFonts w:hint="eastAsia"/>
          <w:b w:val="0"/>
          <w:color w:val="auto"/>
          <w:szCs w:val="24"/>
        </w:rPr>
        <w:t>梃</w:t>
      </w:r>
      <w:proofErr w:type="gramEnd"/>
      <w:r w:rsidR="0057674F">
        <w:rPr>
          <w:rFonts w:hint="eastAsia"/>
          <w:b w:val="0"/>
          <w:color w:val="auto"/>
          <w:szCs w:val="24"/>
        </w:rPr>
        <w:t>中部，</w:t>
      </w:r>
      <w:proofErr w:type="gramStart"/>
      <w:r w:rsidR="0057674F">
        <w:rPr>
          <w:rFonts w:hint="eastAsia"/>
          <w:b w:val="0"/>
          <w:color w:val="auto"/>
          <w:szCs w:val="24"/>
        </w:rPr>
        <w:t>半圆锁应安装</w:t>
      </w:r>
      <w:proofErr w:type="gramEnd"/>
      <w:r w:rsidR="0057674F">
        <w:rPr>
          <w:rFonts w:hint="eastAsia"/>
          <w:b w:val="0"/>
          <w:color w:val="auto"/>
          <w:szCs w:val="24"/>
        </w:rPr>
        <w:t>在内山边</w:t>
      </w:r>
      <w:proofErr w:type="gramStart"/>
      <w:r w:rsidR="0057674F">
        <w:rPr>
          <w:rFonts w:hint="eastAsia"/>
          <w:b w:val="0"/>
          <w:color w:val="auto"/>
          <w:szCs w:val="24"/>
        </w:rPr>
        <w:t>梃</w:t>
      </w:r>
      <w:proofErr w:type="gramEnd"/>
      <w:r w:rsidR="0057674F">
        <w:rPr>
          <w:rFonts w:hint="eastAsia"/>
          <w:b w:val="0"/>
          <w:color w:val="auto"/>
          <w:szCs w:val="24"/>
        </w:rPr>
        <w:t>的封边中部，</w:t>
      </w:r>
      <w:proofErr w:type="gramStart"/>
      <w:r w:rsidR="0057674F">
        <w:rPr>
          <w:rFonts w:hint="eastAsia"/>
          <w:b w:val="0"/>
          <w:color w:val="auto"/>
          <w:szCs w:val="24"/>
        </w:rPr>
        <w:t>锁钩应安装</w:t>
      </w:r>
      <w:proofErr w:type="gramEnd"/>
      <w:r w:rsidR="0057674F">
        <w:rPr>
          <w:rFonts w:hint="eastAsia"/>
          <w:b w:val="0"/>
          <w:color w:val="auto"/>
          <w:szCs w:val="24"/>
        </w:rPr>
        <w:t>在外扇边</w:t>
      </w:r>
      <w:proofErr w:type="gramStart"/>
      <w:r w:rsidR="0057674F">
        <w:rPr>
          <w:rFonts w:hint="eastAsia"/>
          <w:b w:val="0"/>
          <w:color w:val="auto"/>
          <w:szCs w:val="24"/>
        </w:rPr>
        <w:t>梃</w:t>
      </w:r>
      <w:proofErr w:type="gramEnd"/>
      <w:r w:rsidR="0057674F">
        <w:rPr>
          <w:rFonts w:hint="eastAsia"/>
          <w:b w:val="0"/>
          <w:color w:val="auto"/>
          <w:szCs w:val="24"/>
        </w:rPr>
        <w:t>的压条中部；</w:t>
      </w:r>
    </w:p>
    <w:p w:rsidR="00A813C8" w:rsidRDefault="00A813C8" w:rsidP="00A813C8">
      <w:pPr>
        <w:pStyle w:val="BodyTitle"/>
        <w:numPr>
          <w:ilvl w:val="0"/>
          <w:numId w:val="0"/>
        </w:numPr>
        <w:ind w:firstLineChars="147" w:firstLine="354"/>
        <w:rPr>
          <w:b w:val="0"/>
          <w:color w:val="auto"/>
          <w:szCs w:val="24"/>
        </w:rPr>
      </w:pPr>
      <w:r>
        <w:rPr>
          <w:color w:val="auto"/>
          <w:szCs w:val="24"/>
        </w:rPr>
        <w:t>4</w:t>
      </w:r>
      <w:r w:rsidRPr="0014341C">
        <w:rPr>
          <w:rFonts w:hint="eastAsia"/>
          <w:b w:val="0"/>
          <w:color w:val="auto"/>
          <w:szCs w:val="24"/>
        </w:rPr>
        <w:t xml:space="preserve">  </w:t>
      </w:r>
      <w:r>
        <w:rPr>
          <w:rFonts w:hint="eastAsia"/>
          <w:b w:val="0"/>
          <w:color w:val="auto"/>
          <w:szCs w:val="24"/>
        </w:rPr>
        <w:t>高度大于</w:t>
      </w:r>
      <w:r>
        <w:rPr>
          <w:b w:val="0"/>
          <w:color w:val="auto"/>
          <w:szCs w:val="24"/>
        </w:rPr>
        <w:t>900</w:t>
      </w:r>
      <w:r>
        <w:rPr>
          <w:rFonts w:hint="eastAsia"/>
          <w:b w:val="0"/>
          <w:color w:val="auto"/>
          <w:szCs w:val="24"/>
        </w:rPr>
        <w:t>mm</w:t>
      </w:r>
      <w:r>
        <w:rPr>
          <w:rFonts w:hint="eastAsia"/>
          <w:b w:val="0"/>
          <w:color w:val="auto"/>
          <w:szCs w:val="24"/>
        </w:rPr>
        <w:t>平开窗扇安装的传动锁闭器不应少两个锁闭点；</w:t>
      </w:r>
    </w:p>
    <w:p w:rsidR="0030052B" w:rsidRPr="0014341C" w:rsidRDefault="00A813C8" w:rsidP="0014341C">
      <w:pPr>
        <w:pStyle w:val="BodyTitle"/>
        <w:numPr>
          <w:ilvl w:val="0"/>
          <w:numId w:val="0"/>
        </w:numPr>
        <w:ind w:firstLineChars="147" w:firstLine="354"/>
        <w:rPr>
          <w:b w:val="0"/>
          <w:color w:val="auto"/>
          <w:szCs w:val="24"/>
        </w:rPr>
      </w:pPr>
      <w:r>
        <w:rPr>
          <w:color w:val="auto"/>
          <w:szCs w:val="24"/>
        </w:rPr>
        <w:t>5</w:t>
      </w:r>
      <w:r w:rsidR="0057674F">
        <w:rPr>
          <w:b w:val="0"/>
          <w:color w:val="auto"/>
          <w:szCs w:val="24"/>
        </w:rPr>
        <w:t xml:space="preserve">  </w:t>
      </w:r>
      <w:r w:rsidR="003E7A20">
        <w:rPr>
          <w:rFonts w:hint="eastAsia"/>
          <w:b w:val="0"/>
          <w:color w:val="auto"/>
          <w:szCs w:val="24"/>
        </w:rPr>
        <w:t>门应选用三维可调式铰链，内平开窗应选用角部铰链，外平开窗应选</w:t>
      </w:r>
      <w:proofErr w:type="gramStart"/>
      <w:r w:rsidR="003E7A20">
        <w:rPr>
          <w:rFonts w:hint="eastAsia"/>
          <w:b w:val="0"/>
          <w:color w:val="auto"/>
          <w:szCs w:val="24"/>
        </w:rPr>
        <w:t>用滑撑或</w:t>
      </w:r>
      <w:proofErr w:type="gramEnd"/>
      <w:r w:rsidR="003E7A20">
        <w:rPr>
          <w:rFonts w:hint="eastAsia"/>
          <w:b w:val="0"/>
          <w:color w:val="auto"/>
          <w:szCs w:val="24"/>
        </w:rPr>
        <w:t>摩擦铰链。</w:t>
      </w:r>
      <w:r w:rsidR="0057674F">
        <w:rPr>
          <w:rFonts w:hint="eastAsia"/>
          <w:b w:val="0"/>
          <w:color w:val="auto"/>
          <w:szCs w:val="24"/>
        </w:rPr>
        <w:t>平开门、内平开窗铰链应安装在门窗边框</w:t>
      </w:r>
      <w:proofErr w:type="gramStart"/>
      <w:r w:rsidR="0057674F">
        <w:rPr>
          <w:rFonts w:hint="eastAsia"/>
          <w:b w:val="0"/>
          <w:color w:val="auto"/>
          <w:szCs w:val="24"/>
        </w:rPr>
        <w:t>和扇边梃</w:t>
      </w:r>
      <w:proofErr w:type="gramEnd"/>
      <w:r w:rsidR="0057674F">
        <w:rPr>
          <w:rFonts w:hint="eastAsia"/>
          <w:b w:val="0"/>
          <w:color w:val="auto"/>
          <w:szCs w:val="24"/>
        </w:rPr>
        <w:t>上，门的上、下铰链安装位置应</w:t>
      </w:r>
      <w:proofErr w:type="gramStart"/>
      <w:r w:rsidR="0057674F">
        <w:rPr>
          <w:rFonts w:hint="eastAsia"/>
          <w:b w:val="0"/>
          <w:color w:val="auto"/>
          <w:szCs w:val="24"/>
        </w:rPr>
        <w:t>与扇边梃</w:t>
      </w:r>
      <w:proofErr w:type="gramEnd"/>
      <w:r w:rsidR="0057674F">
        <w:rPr>
          <w:rFonts w:hint="eastAsia"/>
          <w:b w:val="0"/>
          <w:color w:val="auto"/>
          <w:szCs w:val="24"/>
        </w:rPr>
        <w:t>上、下端各相距</w:t>
      </w:r>
      <w:r w:rsidR="0057674F">
        <w:rPr>
          <w:rFonts w:hint="eastAsia"/>
          <w:b w:val="0"/>
          <w:color w:val="auto"/>
          <w:szCs w:val="24"/>
        </w:rPr>
        <w:t>1</w:t>
      </w:r>
      <w:r w:rsidR="0057674F">
        <w:rPr>
          <w:b w:val="0"/>
          <w:color w:val="auto"/>
          <w:szCs w:val="24"/>
        </w:rPr>
        <w:t>20</w:t>
      </w:r>
      <w:r w:rsidR="0057674F">
        <w:rPr>
          <w:rFonts w:hint="eastAsia"/>
          <w:b w:val="0"/>
          <w:color w:val="auto"/>
          <w:szCs w:val="24"/>
        </w:rPr>
        <w:t>mm</w:t>
      </w:r>
      <w:r w:rsidR="0057674F">
        <w:rPr>
          <w:rFonts w:ascii="宋体" w:hAnsi="宋体" w:hint="eastAsia"/>
          <w:b w:val="0"/>
          <w:color w:val="auto"/>
          <w:szCs w:val="24"/>
        </w:rPr>
        <w:t>～</w:t>
      </w:r>
      <w:r w:rsidR="0057674F">
        <w:rPr>
          <w:rFonts w:hint="eastAsia"/>
          <w:b w:val="0"/>
          <w:color w:val="auto"/>
          <w:szCs w:val="24"/>
        </w:rPr>
        <w:t>1</w:t>
      </w:r>
      <w:r w:rsidR="0057674F">
        <w:rPr>
          <w:b w:val="0"/>
          <w:color w:val="auto"/>
          <w:szCs w:val="24"/>
        </w:rPr>
        <w:t>50</w:t>
      </w:r>
      <w:r w:rsidR="0057674F">
        <w:rPr>
          <w:rFonts w:hint="eastAsia"/>
          <w:b w:val="0"/>
          <w:color w:val="auto"/>
          <w:szCs w:val="24"/>
        </w:rPr>
        <w:t>mm</w:t>
      </w:r>
      <w:r w:rsidR="0030052B" w:rsidRPr="0014341C">
        <w:rPr>
          <w:rFonts w:hint="eastAsia"/>
          <w:b w:val="0"/>
          <w:color w:val="auto"/>
          <w:szCs w:val="24"/>
        </w:rPr>
        <w:t>；</w:t>
      </w:r>
      <w:bookmarkEnd w:id="123"/>
      <w:r w:rsidR="0030052B" w:rsidRPr="0014341C">
        <w:rPr>
          <w:rFonts w:hint="eastAsia"/>
          <w:b w:val="0"/>
          <w:color w:val="auto"/>
          <w:szCs w:val="24"/>
        </w:rPr>
        <w:t xml:space="preserve"> </w:t>
      </w:r>
    </w:p>
    <w:p w:rsidR="0030052B" w:rsidRDefault="00B41CE6" w:rsidP="0014341C">
      <w:pPr>
        <w:pStyle w:val="BodyTitle"/>
        <w:numPr>
          <w:ilvl w:val="0"/>
          <w:numId w:val="0"/>
        </w:numPr>
        <w:ind w:firstLineChars="147" w:firstLine="354"/>
        <w:rPr>
          <w:b w:val="0"/>
          <w:color w:val="auto"/>
          <w:szCs w:val="24"/>
        </w:rPr>
      </w:pPr>
      <w:bookmarkStart w:id="124" w:name="_Toc531014773"/>
      <w:r>
        <w:rPr>
          <w:color w:val="auto"/>
          <w:szCs w:val="24"/>
        </w:rPr>
        <w:t>6</w:t>
      </w:r>
      <w:r w:rsidR="003E7A20">
        <w:rPr>
          <w:b w:val="0"/>
          <w:color w:val="auto"/>
          <w:szCs w:val="24"/>
        </w:rPr>
        <w:t xml:space="preserve">  </w:t>
      </w:r>
      <w:r w:rsidR="003E7A20">
        <w:rPr>
          <w:rFonts w:hint="eastAsia"/>
          <w:b w:val="0"/>
          <w:color w:val="auto"/>
          <w:szCs w:val="24"/>
        </w:rPr>
        <w:t>高度大于</w:t>
      </w:r>
      <w:r w:rsidR="003E7A20">
        <w:rPr>
          <w:rFonts w:hint="eastAsia"/>
          <w:b w:val="0"/>
          <w:color w:val="auto"/>
          <w:szCs w:val="24"/>
        </w:rPr>
        <w:t>1</w:t>
      </w:r>
      <w:r w:rsidR="003E7A20">
        <w:rPr>
          <w:b w:val="0"/>
          <w:color w:val="auto"/>
          <w:szCs w:val="24"/>
        </w:rPr>
        <w:t>200</w:t>
      </w:r>
      <w:r w:rsidR="003E7A20">
        <w:rPr>
          <w:rFonts w:hint="eastAsia"/>
          <w:b w:val="0"/>
          <w:color w:val="auto"/>
          <w:szCs w:val="24"/>
        </w:rPr>
        <w:t>mm</w:t>
      </w:r>
      <w:r w:rsidR="003E7A20">
        <w:rPr>
          <w:rFonts w:hint="eastAsia"/>
          <w:b w:val="0"/>
          <w:color w:val="auto"/>
          <w:szCs w:val="24"/>
        </w:rPr>
        <w:t>或严寒地区高度大于</w:t>
      </w:r>
      <w:r w:rsidR="003E7A20">
        <w:rPr>
          <w:rFonts w:hint="eastAsia"/>
          <w:b w:val="0"/>
          <w:color w:val="auto"/>
          <w:szCs w:val="24"/>
        </w:rPr>
        <w:t>9</w:t>
      </w:r>
      <w:r w:rsidR="003E7A20">
        <w:rPr>
          <w:b w:val="0"/>
          <w:color w:val="auto"/>
          <w:szCs w:val="24"/>
        </w:rPr>
        <w:t>00</w:t>
      </w:r>
      <w:r w:rsidR="003E7A20">
        <w:rPr>
          <w:rFonts w:hint="eastAsia"/>
          <w:b w:val="0"/>
          <w:color w:val="auto"/>
          <w:szCs w:val="24"/>
        </w:rPr>
        <w:t>mm</w:t>
      </w:r>
      <w:r w:rsidR="003E7A20">
        <w:rPr>
          <w:rFonts w:hint="eastAsia"/>
          <w:b w:val="0"/>
          <w:color w:val="auto"/>
          <w:szCs w:val="24"/>
        </w:rPr>
        <w:t>内</w:t>
      </w:r>
      <w:proofErr w:type="gramStart"/>
      <w:r w:rsidR="003E7A20">
        <w:rPr>
          <w:rFonts w:hint="eastAsia"/>
          <w:b w:val="0"/>
          <w:color w:val="auto"/>
          <w:szCs w:val="24"/>
        </w:rPr>
        <w:t>平开窗扇应安装</w:t>
      </w:r>
      <w:proofErr w:type="gramEnd"/>
      <w:r w:rsidR="003E7A20">
        <w:rPr>
          <w:rFonts w:hint="eastAsia"/>
          <w:b w:val="0"/>
          <w:color w:val="auto"/>
          <w:szCs w:val="24"/>
        </w:rPr>
        <w:t>三个合页或铰链，且应在同一轴线上；</w:t>
      </w:r>
      <w:bookmarkEnd w:id="124"/>
      <w:proofErr w:type="gramStart"/>
      <w:r w:rsidR="00580CBB">
        <w:rPr>
          <w:rFonts w:hint="eastAsia"/>
          <w:b w:val="0"/>
          <w:color w:val="auto"/>
          <w:szCs w:val="24"/>
        </w:rPr>
        <w:t>平开门扇应安装</w:t>
      </w:r>
      <w:proofErr w:type="gramEnd"/>
      <w:r w:rsidR="00580CBB">
        <w:rPr>
          <w:rFonts w:hint="eastAsia"/>
          <w:b w:val="0"/>
          <w:color w:val="auto"/>
          <w:szCs w:val="24"/>
        </w:rPr>
        <w:t>不少于三个可调铰链；</w:t>
      </w:r>
    </w:p>
    <w:p w:rsidR="0030052B" w:rsidRPr="0014341C" w:rsidRDefault="00A813C8" w:rsidP="0014341C">
      <w:pPr>
        <w:pStyle w:val="BodyTitle"/>
        <w:numPr>
          <w:ilvl w:val="0"/>
          <w:numId w:val="0"/>
        </w:numPr>
        <w:ind w:firstLineChars="147" w:firstLine="354"/>
        <w:rPr>
          <w:b w:val="0"/>
          <w:color w:val="auto"/>
          <w:szCs w:val="24"/>
        </w:rPr>
      </w:pPr>
      <w:bookmarkStart w:id="125" w:name="_Toc531014774"/>
      <w:r>
        <w:rPr>
          <w:color w:val="auto"/>
          <w:szCs w:val="24"/>
        </w:rPr>
        <w:t>7</w:t>
      </w:r>
      <w:r w:rsidR="0030052B" w:rsidRPr="0014341C">
        <w:rPr>
          <w:rFonts w:hint="eastAsia"/>
          <w:b w:val="0"/>
          <w:color w:val="auto"/>
          <w:szCs w:val="24"/>
        </w:rPr>
        <w:t xml:space="preserve">  </w:t>
      </w:r>
      <w:r>
        <w:rPr>
          <w:rFonts w:hint="eastAsia"/>
          <w:b w:val="0"/>
          <w:color w:val="auto"/>
          <w:szCs w:val="24"/>
        </w:rPr>
        <w:t>内平开下悬、提升推拉、推拉下悬、推拉折叠五金系统的安装应符合五金件生产厂家的安装使用说明书的规定。</w:t>
      </w:r>
      <w:bookmarkEnd w:id="125"/>
    </w:p>
    <w:p w:rsidR="00A813C8" w:rsidRDefault="0030052B" w:rsidP="0014341C">
      <w:pPr>
        <w:pStyle w:val="BodyTitle"/>
        <w:numPr>
          <w:ilvl w:val="0"/>
          <w:numId w:val="0"/>
        </w:numPr>
        <w:rPr>
          <w:b w:val="0"/>
          <w:color w:val="auto"/>
          <w:szCs w:val="24"/>
        </w:rPr>
      </w:pPr>
      <w:bookmarkStart w:id="126" w:name="_Toc531014775"/>
      <w:r w:rsidRPr="0014341C">
        <w:rPr>
          <w:rFonts w:hint="eastAsia"/>
          <w:color w:val="auto"/>
          <w:szCs w:val="24"/>
        </w:rPr>
        <w:t>5.</w:t>
      </w:r>
      <w:r w:rsidR="00A813C8">
        <w:rPr>
          <w:color w:val="auto"/>
          <w:szCs w:val="24"/>
        </w:rPr>
        <w:t>4</w:t>
      </w:r>
      <w:r w:rsidRPr="0014341C">
        <w:rPr>
          <w:rFonts w:hint="eastAsia"/>
          <w:color w:val="auto"/>
          <w:szCs w:val="24"/>
        </w:rPr>
        <w:t>.5</w:t>
      </w:r>
      <w:r w:rsidRPr="0014341C">
        <w:rPr>
          <w:rFonts w:hint="eastAsia"/>
          <w:b w:val="0"/>
          <w:color w:val="auto"/>
          <w:szCs w:val="24"/>
        </w:rPr>
        <w:t xml:space="preserve">  </w:t>
      </w:r>
      <w:r w:rsidR="00A813C8">
        <w:rPr>
          <w:rFonts w:hint="eastAsia"/>
          <w:b w:val="0"/>
          <w:color w:val="auto"/>
          <w:szCs w:val="24"/>
        </w:rPr>
        <w:t>附件的装配应符合下列规定：</w:t>
      </w:r>
    </w:p>
    <w:p w:rsidR="00A813C8" w:rsidRPr="0014341C" w:rsidRDefault="00A813C8" w:rsidP="00A813C8">
      <w:pPr>
        <w:pStyle w:val="BodyTitle"/>
        <w:numPr>
          <w:ilvl w:val="0"/>
          <w:numId w:val="0"/>
        </w:numPr>
        <w:ind w:firstLineChars="147" w:firstLine="354"/>
        <w:rPr>
          <w:b w:val="0"/>
          <w:color w:val="auto"/>
          <w:szCs w:val="24"/>
        </w:rPr>
      </w:pPr>
      <w:r>
        <w:rPr>
          <w:color w:val="auto"/>
          <w:szCs w:val="24"/>
        </w:rPr>
        <w:t>1</w:t>
      </w:r>
      <w:r w:rsidRPr="0014341C">
        <w:rPr>
          <w:rFonts w:hint="eastAsia"/>
          <w:b w:val="0"/>
          <w:color w:val="auto"/>
          <w:szCs w:val="24"/>
        </w:rPr>
        <w:t xml:space="preserve">  </w:t>
      </w:r>
      <w:r>
        <w:rPr>
          <w:rFonts w:hint="eastAsia"/>
          <w:b w:val="0"/>
          <w:color w:val="auto"/>
          <w:szCs w:val="24"/>
        </w:rPr>
        <w:t>推拉门窗应根据设计要求，安装铝滑轨、缓冲垫、防撞块、密封桥、防盗块和防提起装置；</w:t>
      </w:r>
    </w:p>
    <w:p w:rsidR="00A813C8" w:rsidRDefault="00A813C8" w:rsidP="00A813C8">
      <w:pPr>
        <w:pStyle w:val="BodyTitle"/>
        <w:numPr>
          <w:ilvl w:val="0"/>
          <w:numId w:val="0"/>
        </w:numPr>
        <w:ind w:firstLineChars="147" w:firstLine="354"/>
        <w:rPr>
          <w:b w:val="0"/>
          <w:color w:val="auto"/>
          <w:szCs w:val="24"/>
        </w:rPr>
      </w:pPr>
      <w:r>
        <w:rPr>
          <w:color w:val="auto"/>
          <w:szCs w:val="24"/>
        </w:rPr>
        <w:t>2</w:t>
      </w:r>
      <w:r w:rsidRPr="0014341C">
        <w:rPr>
          <w:rFonts w:hint="eastAsia"/>
          <w:b w:val="0"/>
          <w:color w:val="auto"/>
          <w:szCs w:val="24"/>
        </w:rPr>
        <w:t xml:space="preserve">  </w:t>
      </w:r>
      <w:r>
        <w:rPr>
          <w:rFonts w:hint="eastAsia"/>
          <w:b w:val="0"/>
          <w:color w:val="auto"/>
          <w:szCs w:val="24"/>
        </w:rPr>
        <w:t>固定门窗用的膨胀螺栓、组合窗拼接螺栓的安装孔应加装塑料盖。</w:t>
      </w:r>
    </w:p>
    <w:p w:rsidR="00A813C8" w:rsidRDefault="00A813C8" w:rsidP="00A813C8">
      <w:pPr>
        <w:pStyle w:val="BodyTitle"/>
        <w:numPr>
          <w:ilvl w:val="0"/>
          <w:numId w:val="0"/>
        </w:numPr>
        <w:rPr>
          <w:b w:val="0"/>
          <w:color w:val="auto"/>
          <w:szCs w:val="24"/>
        </w:rPr>
      </w:pPr>
      <w:r w:rsidRPr="0014341C">
        <w:rPr>
          <w:rFonts w:hint="eastAsia"/>
          <w:color w:val="auto"/>
          <w:szCs w:val="24"/>
        </w:rPr>
        <w:t>5.</w:t>
      </w:r>
      <w:r>
        <w:rPr>
          <w:color w:val="auto"/>
          <w:szCs w:val="24"/>
        </w:rPr>
        <w:t>4</w:t>
      </w:r>
      <w:r w:rsidRPr="0014341C">
        <w:rPr>
          <w:rFonts w:hint="eastAsia"/>
          <w:color w:val="auto"/>
          <w:szCs w:val="24"/>
        </w:rPr>
        <w:t>.</w:t>
      </w:r>
      <w:r>
        <w:rPr>
          <w:color w:val="auto"/>
          <w:szCs w:val="24"/>
        </w:rPr>
        <w:t>6</w:t>
      </w:r>
      <w:r w:rsidRPr="0014341C">
        <w:rPr>
          <w:rFonts w:hint="eastAsia"/>
          <w:b w:val="0"/>
          <w:color w:val="auto"/>
          <w:szCs w:val="24"/>
        </w:rPr>
        <w:t xml:space="preserve">  </w:t>
      </w:r>
      <w:r>
        <w:rPr>
          <w:rFonts w:hint="eastAsia"/>
          <w:b w:val="0"/>
          <w:color w:val="auto"/>
          <w:szCs w:val="24"/>
        </w:rPr>
        <w:t>玻璃的装配应符合下列规定：</w:t>
      </w:r>
    </w:p>
    <w:p w:rsidR="00A813C8" w:rsidRPr="0014341C" w:rsidRDefault="00A813C8" w:rsidP="00A813C8">
      <w:pPr>
        <w:pStyle w:val="BodyTitle"/>
        <w:numPr>
          <w:ilvl w:val="0"/>
          <w:numId w:val="0"/>
        </w:numPr>
        <w:ind w:firstLineChars="147" w:firstLine="354"/>
        <w:rPr>
          <w:b w:val="0"/>
          <w:color w:val="auto"/>
          <w:szCs w:val="24"/>
        </w:rPr>
      </w:pPr>
      <w:r>
        <w:rPr>
          <w:color w:val="auto"/>
          <w:szCs w:val="24"/>
        </w:rPr>
        <w:t>1</w:t>
      </w:r>
      <w:r w:rsidRPr="0014341C">
        <w:rPr>
          <w:rFonts w:hint="eastAsia"/>
          <w:b w:val="0"/>
          <w:color w:val="auto"/>
          <w:szCs w:val="24"/>
        </w:rPr>
        <w:t xml:space="preserve">  </w:t>
      </w:r>
      <w:r>
        <w:rPr>
          <w:rFonts w:hint="eastAsia"/>
          <w:b w:val="0"/>
          <w:color w:val="auto"/>
          <w:szCs w:val="24"/>
        </w:rPr>
        <w:t>玻璃不得直接接触型材，玻璃四边应垫上玻璃垫桥和垫块；</w:t>
      </w:r>
    </w:p>
    <w:p w:rsidR="00A813C8" w:rsidRDefault="00A813C8" w:rsidP="00A813C8">
      <w:pPr>
        <w:pStyle w:val="BodyTitle"/>
        <w:numPr>
          <w:ilvl w:val="0"/>
          <w:numId w:val="0"/>
        </w:numPr>
        <w:ind w:firstLineChars="147" w:firstLine="354"/>
        <w:rPr>
          <w:b w:val="0"/>
          <w:color w:val="auto"/>
          <w:szCs w:val="24"/>
        </w:rPr>
      </w:pPr>
      <w:r>
        <w:rPr>
          <w:color w:val="auto"/>
          <w:szCs w:val="24"/>
        </w:rPr>
        <w:t>2</w:t>
      </w:r>
      <w:r w:rsidRPr="0014341C">
        <w:rPr>
          <w:rFonts w:hint="eastAsia"/>
          <w:b w:val="0"/>
          <w:color w:val="auto"/>
          <w:szCs w:val="24"/>
        </w:rPr>
        <w:t xml:space="preserve">  </w:t>
      </w:r>
      <w:r>
        <w:rPr>
          <w:rFonts w:hint="eastAsia"/>
          <w:b w:val="0"/>
          <w:color w:val="auto"/>
          <w:szCs w:val="24"/>
        </w:rPr>
        <w:t>应在玻璃四边垫上不同作用的垫块。</w:t>
      </w:r>
    </w:p>
    <w:p w:rsidR="00851226" w:rsidRPr="00851226" w:rsidRDefault="00851226" w:rsidP="00851226">
      <w:pPr>
        <w:pStyle w:val="BodyTitle"/>
        <w:numPr>
          <w:ilvl w:val="0"/>
          <w:numId w:val="0"/>
        </w:numPr>
        <w:ind w:firstLineChars="147" w:firstLine="323"/>
        <w:rPr>
          <w:rFonts w:ascii="楷体" w:eastAsia="楷体" w:hAnsi="楷体" w:hint="eastAsia"/>
          <w:b w:val="0"/>
          <w:bCs/>
          <w:sz w:val="22"/>
        </w:rPr>
      </w:pPr>
      <w:r w:rsidRPr="00411FF8">
        <w:rPr>
          <w:rFonts w:ascii="楷体" w:eastAsia="楷体" w:hAnsi="楷体" w:hint="eastAsia"/>
          <w:b w:val="0"/>
          <w:bCs/>
          <w:sz w:val="22"/>
        </w:rPr>
        <w:t>【条文说明】</w:t>
      </w:r>
      <w:r w:rsidRPr="00851226">
        <w:rPr>
          <w:rFonts w:ascii="楷体" w:eastAsia="楷体" w:hAnsi="楷体" w:hint="eastAsia"/>
          <w:b w:val="0"/>
          <w:bCs/>
          <w:sz w:val="22"/>
        </w:rPr>
        <w:t>安装玻璃采用不同作用的垫块，可有效消除因玻璃重量而产生的型材变形。</w:t>
      </w:r>
    </w:p>
    <w:p w:rsidR="00A813C8" w:rsidRDefault="00A813C8" w:rsidP="00A813C8">
      <w:pPr>
        <w:pStyle w:val="BodyTitle"/>
        <w:numPr>
          <w:ilvl w:val="0"/>
          <w:numId w:val="0"/>
        </w:numPr>
        <w:rPr>
          <w:b w:val="0"/>
          <w:color w:val="auto"/>
          <w:szCs w:val="24"/>
        </w:rPr>
      </w:pPr>
      <w:r w:rsidRPr="0014341C">
        <w:rPr>
          <w:rFonts w:hint="eastAsia"/>
          <w:color w:val="auto"/>
          <w:szCs w:val="24"/>
        </w:rPr>
        <w:t>5.</w:t>
      </w:r>
      <w:r>
        <w:rPr>
          <w:color w:val="auto"/>
          <w:szCs w:val="24"/>
        </w:rPr>
        <w:t>4</w:t>
      </w:r>
      <w:r w:rsidRPr="0014341C">
        <w:rPr>
          <w:rFonts w:hint="eastAsia"/>
          <w:color w:val="auto"/>
          <w:szCs w:val="24"/>
        </w:rPr>
        <w:t>.</w:t>
      </w:r>
      <w:r>
        <w:rPr>
          <w:color w:val="auto"/>
          <w:szCs w:val="24"/>
        </w:rPr>
        <w:t>7</w:t>
      </w:r>
      <w:r w:rsidRPr="0014341C">
        <w:rPr>
          <w:rFonts w:hint="eastAsia"/>
          <w:b w:val="0"/>
          <w:color w:val="auto"/>
          <w:szCs w:val="24"/>
        </w:rPr>
        <w:t xml:space="preserve">  </w:t>
      </w:r>
      <w:r>
        <w:rPr>
          <w:rFonts w:hint="eastAsia"/>
          <w:b w:val="0"/>
          <w:color w:val="auto"/>
          <w:szCs w:val="24"/>
        </w:rPr>
        <w:t>玻璃压条的装配应符合下列规定：</w:t>
      </w:r>
    </w:p>
    <w:p w:rsidR="00A813C8" w:rsidRPr="0014341C" w:rsidRDefault="00A813C8" w:rsidP="00A813C8">
      <w:pPr>
        <w:pStyle w:val="BodyTitle"/>
        <w:numPr>
          <w:ilvl w:val="0"/>
          <w:numId w:val="0"/>
        </w:numPr>
        <w:ind w:firstLineChars="147" w:firstLine="354"/>
        <w:rPr>
          <w:b w:val="0"/>
          <w:color w:val="auto"/>
          <w:szCs w:val="24"/>
        </w:rPr>
      </w:pPr>
      <w:r>
        <w:rPr>
          <w:color w:val="auto"/>
          <w:szCs w:val="24"/>
        </w:rPr>
        <w:t>1</w:t>
      </w:r>
      <w:r w:rsidRPr="0014341C">
        <w:rPr>
          <w:rFonts w:hint="eastAsia"/>
          <w:b w:val="0"/>
          <w:color w:val="auto"/>
          <w:szCs w:val="24"/>
        </w:rPr>
        <w:t xml:space="preserve">  </w:t>
      </w:r>
      <w:r>
        <w:rPr>
          <w:rFonts w:hint="eastAsia"/>
          <w:b w:val="0"/>
          <w:color w:val="auto"/>
          <w:szCs w:val="24"/>
        </w:rPr>
        <w:t>玻璃压条的长度应按门窗安装玻璃槽口最终成型尺寸配作；</w:t>
      </w:r>
    </w:p>
    <w:p w:rsidR="00A813C8" w:rsidRDefault="00A813C8" w:rsidP="00A813C8">
      <w:pPr>
        <w:pStyle w:val="BodyTitle"/>
        <w:numPr>
          <w:ilvl w:val="0"/>
          <w:numId w:val="0"/>
        </w:numPr>
        <w:ind w:firstLineChars="147" w:firstLine="354"/>
        <w:rPr>
          <w:b w:val="0"/>
          <w:color w:val="auto"/>
          <w:szCs w:val="24"/>
        </w:rPr>
      </w:pPr>
      <w:r>
        <w:rPr>
          <w:color w:val="auto"/>
          <w:szCs w:val="24"/>
        </w:rPr>
        <w:t>2</w:t>
      </w:r>
      <w:r w:rsidRPr="0014341C">
        <w:rPr>
          <w:rFonts w:hint="eastAsia"/>
          <w:b w:val="0"/>
          <w:color w:val="auto"/>
          <w:szCs w:val="24"/>
        </w:rPr>
        <w:t xml:space="preserve">  </w:t>
      </w:r>
      <w:r>
        <w:rPr>
          <w:rFonts w:hint="eastAsia"/>
          <w:b w:val="0"/>
          <w:color w:val="auto"/>
          <w:szCs w:val="24"/>
        </w:rPr>
        <w:t>玻璃压条的锯切角度宜为</w:t>
      </w:r>
      <w:r>
        <w:rPr>
          <w:rFonts w:hint="eastAsia"/>
          <w:b w:val="0"/>
          <w:color w:val="auto"/>
          <w:szCs w:val="24"/>
        </w:rPr>
        <w:t>4</w:t>
      </w:r>
      <w:r>
        <w:rPr>
          <w:b w:val="0"/>
          <w:color w:val="auto"/>
          <w:szCs w:val="24"/>
        </w:rPr>
        <w:t>5</w:t>
      </w:r>
      <w:r>
        <w:rPr>
          <w:rFonts w:hint="eastAsia"/>
          <w:b w:val="0"/>
          <w:color w:val="auto"/>
          <w:szCs w:val="24"/>
        </w:rPr>
        <w:t>°，允许偏差应为±</w:t>
      </w:r>
      <w:r>
        <w:rPr>
          <w:b w:val="0"/>
          <w:color w:val="auto"/>
          <w:szCs w:val="24"/>
        </w:rPr>
        <w:t>15</w:t>
      </w:r>
      <w:r w:rsidRPr="00A813C8">
        <w:rPr>
          <w:rFonts w:hint="eastAsia"/>
          <w:b w:val="0"/>
          <w:szCs w:val="21"/>
        </w:rPr>
        <w:t>′，当</w:t>
      </w:r>
      <w:r>
        <w:rPr>
          <w:rFonts w:hint="eastAsia"/>
          <w:b w:val="0"/>
          <w:color w:val="auto"/>
          <w:szCs w:val="24"/>
        </w:rPr>
        <w:t>长度小于</w:t>
      </w:r>
      <w:r>
        <w:rPr>
          <w:rFonts w:hint="eastAsia"/>
          <w:b w:val="0"/>
          <w:color w:val="auto"/>
          <w:szCs w:val="24"/>
        </w:rPr>
        <w:t>4</w:t>
      </w:r>
      <w:r>
        <w:rPr>
          <w:b w:val="0"/>
          <w:color w:val="auto"/>
          <w:szCs w:val="24"/>
        </w:rPr>
        <w:t>00</w:t>
      </w:r>
      <w:r>
        <w:rPr>
          <w:rFonts w:hint="eastAsia"/>
          <w:b w:val="0"/>
          <w:color w:val="auto"/>
          <w:szCs w:val="24"/>
        </w:rPr>
        <w:t>mm</w:t>
      </w:r>
      <w:r>
        <w:rPr>
          <w:rFonts w:hint="eastAsia"/>
          <w:b w:val="0"/>
          <w:color w:val="auto"/>
          <w:szCs w:val="24"/>
        </w:rPr>
        <w:t>时，也可采用锯切</w:t>
      </w:r>
      <w:r>
        <w:rPr>
          <w:rFonts w:hint="eastAsia"/>
          <w:b w:val="0"/>
          <w:color w:val="auto"/>
          <w:szCs w:val="24"/>
        </w:rPr>
        <w:t>9</w:t>
      </w:r>
      <w:r>
        <w:rPr>
          <w:b w:val="0"/>
          <w:color w:val="auto"/>
          <w:szCs w:val="24"/>
        </w:rPr>
        <w:t>0</w:t>
      </w:r>
      <w:r>
        <w:rPr>
          <w:rFonts w:hint="eastAsia"/>
          <w:b w:val="0"/>
          <w:color w:val="auto"/>
          <w:szCs w:val="24"/>
        </w:rPr>
        <w:t>°的方法加工；</w:t>
      </w:r>
    </w:p>
    <w:p w:rsidR="00A813C8" w:rsidRDefault="00A813C8" w:rsidP="00A813C8">
      <w:pPr>
        <w:pStyle w:val="BodyTitle"/>
        <w:numPr>
          <w:ilvl w:val="0"/>
          <w:numId w:val="0"/>
        </w:numPr>
        <w:ind w:firstLineChars="147" w:firstLine="354"/>
        <w:rPr>
          <w:b w:val="0"/>
          <w:color w:val="auto"/>
          <w:szCs w:val="24"/>
        </w:rPr>
      </w:pPr>
      <w:r w:rsidRPr="00A813C8">
        <w:rPr>
          <w:rFonts w:hint="eastAsia"/>
          <w:color w:val="auto"/>
          <w:szCs w:val="24"/>
        </w:rPr>
        <w:lastRenderedPageBreak/>
        <w:t>3</w:t>
      </w:r>
      <w:r>
        <w:rPr>
          <w:b w:val="0"/>
          <w:color w:val="auto"/>
          <w:szCs w:val="24"/>
        </w:rPr>
        <w:t xml:space="preserve">  </w:t>
      </w:r>
      <w:r>
        <w:rPr>
          <w:rFonts w:hint="eastAsia"/>
          <w:b w:val="0"/>
          <w:color w:val="auto"/>
          <w:szCs w:val="24"/>
        </w:rPr>
        <w:t>同一边玻璃压条不得拼接使用；</w:t>
      </w:r>
    </w:p>
    <w:p w:rsidR="00A813C8" w:rsidRDefault="00A813C8" w:rsidP="00A813C8">
      <w:pPr>
        <w:pStyle w:val="BodyTitle"/>
        <w:numPr>
          <w:ilvl w:val="0"/>
          <w:numId w:val="0"/>
        </w:numPr>
        <w:ind w:firstLineChars="147" w:firstLine="354"/>
        <w:rPr>
          <w:b w:val="0"/>
          <w:color w:val="auto"/>
          <w:szCs w:val="24"/>
        </w:rPr>
      </w:pPr>
      <w:r w:rsidRPr="00A813C8">
        <w:rPr>
          <w:rFonts w:hint="eastAsia"/>
          <w:color w:val="auto"/>
          <w:szCs w:val="24"/>
        </w:rPr>
        <w:t>4</w:t>
      </w:r>
      <w:r>
        <w:rPr>
          <w:b w:val="0"/>
          <w:color w:val="auto"/>
          <w:szCs w:val="24"/>
        </w:rPr>
        <w:t xml:space="preserve">  </w:t>
      </w:r>
      <w:r>
        <w:rPr>
          <w:rFonts w:hint="eastAsia"/>
          <w:b w:val="0"/>
          <w:color w:val="auto"/>
          <w:szCs w:val="24"/>
        </w:rPr>
        <w:t>装配好的压条角部对接处的间距不应大于</w:t>
      </w:r>
      <w:r>
        <w:rPr>
          <w:rFonts w:hint="eastAsia"/>
          <w:b w:val="0"/>
          <w:color w:val="auto"/>
          <w:szCs w:val="24"/>
        </w:rPr>
        <w:t>0</w:t>
      </w:r>
      <w:r>
        <w:rPr>
          <w:b w:val="0"/>
          <w:color w:val="auto"/>
          <w:szCs w:val="24"/>
        </w:rPr>
        <w:t>.5</w:t>
      </w:r>
      <w:r>
        <w:rPr>
          <w:rFonts w:hint="eastAsia"/>
          <w:b w:val="0"/>
          <w:color w:val="auto"/>
          <w:szCs w:val="24"/>
        </w:rPr>
        <w:t>mm</w:t>
      </w:r>
      <w:r>
        <w:rPr>
          <w:rFonts w:hint="eastAsia"/>
          <w:b w:val="0"/>
          <w:color w:val="auto"/>
          <w:szCs w:val="24"/>
        </w:rPr>
        <w:t>；</w:t>
      </w:r>
    </w:p>
    <w:p w:rsidR="00A813C8" w:rsidRDefault="00A813C8" w:rsidP="00A813C8">
      <w:pPr>
        <w:pStyle w:val="BodyTitle"/>
        <w:numPr>
          <w:ilvl w:val="0"/>
          <w:numId w:val="0"/>
        </w:numPr>
        <w:ind w:firstLineChars="147" w:firstLine="354"/>
        <w:rPr>
          <w:b w:val="0"/>
          <w:color w:val="auto"/>
          <w:szCs w:val="24"/>
        </w:rPr>
      </w:pPr>
      <w:r w:rsidRPr="00A813C8">
        <w:rPr>
          <w:rFonts w:hint="eastAsia"/>
          <w:color w:val="auto"/>
          <w:szCs w:val="24"/>
        </w:rPr>
        <w:t>5</w:t>
      </w:r>
      <w:r>
        <w:rPr>
          <w:b w:val="0"/>
          <w:color w:val="auto"/>
          <w:szCs w:val="24"/>
        </w:rPr>
        <w:t xml:space="preserve">  </w:t>
      </w:r>
      <w:r>
        <w:rPr>
          <w:rFonts w:hint="eastAsia"/>
          <w:b w:val="0"/>
          <w:color w:val="auto"/>
          <w:szCs w:val="24"/>
        </w:rPr>
        <w:t>玻璃压条应安装在室内侧；</w:t>
      </w:r>
    </w:p>
    <w:p w:rsidR="00A813C8" w:rsidRDefault="00A813C8" w:rsidP="00A813C8">
      <w:pPr>
        <w:pStyle w:val="BodyTitle"/>
        <w:numPr>
          <w:ilvl w:val="0"/>
          <w:numId w:val="0"/>
        </w:numPr>
        <w:ind w:firstLineChars="147" w:firstLine="354"/>
        <w:rPr>
          <w:b w:val="0"/>
          <w:color w:val="auto"/>
          <w:szCs w:val="24"/>
        </w:rPr>
      </w:pPr>
      <w:r w:rsidRPr="00A813C8">
        <w:rPr>
          <w:rFonts w:hint="eastAsia"/>
          <w:color w:val="auto"/>
          <w:szCs w:val="24"/>
        </w:rPr>
        <w:t>6</w:t>
      </w:r>
      <w:r>
        <w:rPr>
          <w:b w:val="0"/>
          <w:color w:val="auto"/>
          <w:szCs w:val="24"/>
        </w:rPr>
        <w:t xml:space="preserve">  </w:t>
      </w:r>
      <w:r>
        <w:rPr>
          <w:rFonts w:hint="eastAsia"/>
          <w:b w:val="0"/>
          <w:color w:val="auto"/>
          <w:szCs w:val="24"/>
        </w:rPr>
        <w:t>玻璃压条应按安装短边，后</w:t>
      </w:r>
      <w:proofErr w:type="gramStart"/>
      <w:r>
        <w:rPr>
          <w:rFonts w:hint="eastAsia"/>
          <w:b w:val="0"/>
          <w:color w:val="auto"/>
          <w:szCs w:val="24"/>
        </w:rPr>
        <w:t>安装长</w:t>
      </w:r>
      <w:proofErr w:type="gramEnd"/>
      <w:r>
        <w:rPr>
          <w:rFonts w:hint="eastAsia"/>
          <w:b w:val="0"/>
          <w:color w:val="auto"/>
          <w:szCs w:val="24"/>
        </w:rPr>
        <w:t>边。</w:t>
      </w:r>
    </w:p>
    <w:p w:rsidR="00B11119" w:rsidRDefault="00B11119" w:rsidP="00A813C8">
      <w:pPr>
        <w:pStyle w:val="BodyTitle"/>
        <w:numPr>
          <w:ilvl w:val="0"/>
          <w:numId w:val="0"/>
        </w:numPr>
        <w:ind w:firstLineChars="147" w:firstLine="323"/>
        <w:rPr>
          <w:rFonts w:hint="eastAsia"/>
          <w:b w:val="0"/>
          <w:color w:val="auto"/>
          <w:szCs w:val="24"/>
        </w:rPr>
      </w:pPr>
      <w:r w:rsidRPr="00411FF8">
        <w:rPr>
          <w:rFonts w:ascii="楷体" w:eastAsia="楷体" w:hAnsi="楷体" w:hint="eastAsia"/>
          <w:b w:val="0"/>
          <w:bCs/>
          <w:sz w:val="22"/>
        </w:rPr>
        <w:t>【条文说明】</w:t>
      </w:r>
      <w:r>
        <w:rPr>
          <w:rFonts w:ascii="楷体" w:eastAsia="楷体" w:hAnsi="楷体" w:hint="eastAsia"/>
          <w:b w:val="0"/>
          <w:bCs/>
          <w:sz w:val="22"/>
        </w:rPr>
        <w:t>门</w:t>
      </w:r>
      <w:proofErr w:type="gramStart"/>
      <w:r>
        <w:rPr>
          <w:rFonts w:ascii="楷体" w:eastAsia="楷体" w:hAnsi="楷体" w:hint="eastAsia"/>
          <w:b w:val="0"/>
          <w:bCs/>
          <w:sz w:val="22"/>
        </w:rPr>
        <w:t>窗框和扇</w:t>
      </w:r>
      <w:r>
        <w:rPr>
          <w:rFonts w:ascii="楷体" w:eastAsia="楷体" w:hAnsi="楷体" w:hint="eastAsia"/>
          <w:b w:val="0"/>
          <w:bCs/>
          <w:sz w:val="22"/>
        </w:rPr>
        <w:t>焊接</w:t>
      </w:r>
      <w:proofErr w:type="gramEnd"/>
      <w:r>
        <w:rPr>
          <w:rFonts w:ascii="楷体" w:eastAsia="楷体" w:hAnsi="楷体" w:hint="eastAsia"/>
          <w:b w:val="0"/>
          <w:bCs/>
          <w:sz w:val="22"/>
        </w:rPr>
        <w:t>后的</w:t>
      </w:r>
      <w:r>
        <w:rPr>
          <w:rFonts w:ascii="楷体" w:eastAsia="楷体" w:hAnsi="楷体" w:hint="eastAsia"/>
          <w:b w:val="0"/>
          <w:bCs/>
          <w:sz w:val="22"/>
        </w:rPr>
        <w:t>部件，会出现尺寸偏差，故玻璃压条应采用实际测量并配做切割的方法完成。通长，压条的装配角度为4</w:t>
      </w:r>
      <w:r>
        <w:rPr>
          <w:rFonts w:ascii="楷体" w:eastAsia="楷体" w:hAnsi="楷体"/>
          <w:b w:val="0"/>
          <w:bCs/>
          <w:sz w:val="22"/>
        </w:rPr>
        <w:t>5</w:t>
      </w:r>
      <w:r>
        <w:rPr>
          <w:rFonts w:ascii="楷体" w:eastAsia="楷体" w:hAnsi="楷体" w:hint="eastAsia"/>
          <w:b w:val="0"/>
          <w:bCs/>
          <w:sz w:val="22"/>
        </w:rPr>
        <w:t>°，当长度小于4</w:t>
      </w:r>
      <w:r>
        <w:rPr>
          <w:rFonts w:ascii="楷体" w:eastAsia="楷体" w:hAnsi="楷体"/>
          <w:b w:val="0"/>
          <w:bCs/>
          <w:sz w:val="22"/>
        </w:rPr>
        <w:t>00</w:t>
      </w:r>
      <w:r>
        <w:rPr>
          <w:rFonts w:ascii="楷体" w:eastAsia="楷体" w:hAnsi="楷体" w:hint="eastAsia"/>
          <w:b w:val="0"/>
          <w:bCs/>
          <w:sz w:val="22"/>
        </w:rPr>
        <w:t>mm时，</w:t>
      </w:r>
      <w:r w:rsidRPr="00B11119">
        <w:rPr>
          <w:rFonts w:ascii="楷体" w:eastAsia="楷体" w:hAnsi="楷体" w:hint="eastAsia"/>
          <w:b w:val="0"/>
          <w:bCs/>
          <w:sz w:val="22"/>
        </w:rPr>
        <w:t xml:space="preserve"> 这个角度无法装配，故采用9</w:t>
      </w:r>
      <w:r w:rsidRPr="00B11119">
        <w:rPr>
          <w:rFonts w:ascii="楷体" w:eastAsia="楷体" w:hAnsi="楷体"/>
          <w:b w:val="0"/>
          <w:bCs/>
          <w:sz w:val="22"/>
        </w:rPr>
        <w:t>0</w:t>
      </w:r>
      <w:r w:rsidRPr="00B11119">
        <w:rPr>
          <w:rFonts w:ascii="楷体" w:eastAsia="楷体" w:hAnsi="楷体" w:hint="eastAsia"/>
          <w:b w:val="0"/>
          <w:bCs/>
          <w:sz w:val="22"/>
        </w:rPr>
        <w:t>°锯切的方法解决压条的安装问题。</w:t>
      </w:r>
      <w:r>
        <w:rPr>
          <w:rFonts w:ascii="楷体" w:eastAsia="楷体" w:hAnsi="楷体" w:hint="eastAsia"/>
          <w:b w:val="0"/>
          <w:bCs/>
          <w:sz w:val="22"/>
        </w:rPr>
        <w:t>规定压条安装后</w:t>
      </w:r>
      <w:r w:rsidR="00C64CD1">
        <w:rPr>
          <w:rFonts w:ascii="楷体" w:eastAsia="楷体" w:hAnsi="楷体" w:hint="eastAsia"/>
          <w:b w:val="0"/>
          <w:bCs/>
          <w:sz w:val="22"/>
        </w:rPr>
        <w:t>对接处的间距，一是为保证外观质量和美观，二是为压条提供温度变化时伸缩空间。</w:t>
      </w:r>
    </w:p>
    <w:p w:rsidR="00D6301A" w:rsidRDefault="00A813C8" w:rsidP="00D6301A">
      <w:pPr>
        <w:pStyle w:val="BodyTitle"/>
        <w:numPr>
          <w:ilvl w:val="0"/>
          <w:numId w:val="0"/>
        </w:numPr>
        <w:rPr>
          <w:b w:val="0"/>
          <w:color w:val="auto"/>
          <w:szCs w:val="24"/>
        </w:rPr>
      </w:pPr>
      <w:r w:rsidRPr="0014341C">
        <w:rPr>
          <w:rFonts w:hint="eastAsia"/>
          <w:color w:val="auto"/>
          <w:szCs w:val="24"/>
        </w:rPr>
        <w:t>5.</w:t>
      </w:r>
      <w:r>
        <w:rPr>
          <w:color w:val="auto"/>
          <w:szCs w:val="24"/>
        </w:rPr>
        <w:t>4</w:t>
      </w:r>
      <w:r w:rsidRPr="0014341C">
        <w:rPr>
          <w:rFonts w:hint="eastAsia"/>
          <w:color w:val="auto"/>
          <w:szCs w:val="24"/>
        </w:rPr>
        <w:t>.</w:t>
      </w:r>
      <w:r>
        <w:rPr>
          <w:color w:val="auto"/>
          <w:szCs w:val="24"/>
        </w:rPr>
        <w:t>8</w:t>
      </w:r>
      <w:r w:rsidRPr="0014341C">
        <w:rPr>
          <w:rFonts w:hint="eastAsia"/>
          <w:b w:val="0"/>
          <w:color w:val="auto"/>
          <w:szCs w:val="24"/>
        </w:rPr>
        <w:t xml:space="preserve">  </w:t>
      </w:r>
      <w:r w:rsidR="00D6301A">
        <w:rPr>
          <w:rFonts w:hint="eastAsia"/>
          <w:b w:val="0"/>
          <w:color w:val="auto"/>
          <w:szCs w:val="24"/>
        </w:rPr>
        <w:t>门窗装配尺寸允许偏差应符合</w:t>
      </w:r>
      <w:r w:rsidR="00D6301A" w:rsidRPr="00ED0BC1">
        <w:rPr>
          <w:rFonts w:hint="eastAsia"/>
          <w:b w:val="0"/>
          <w:color w:val="auto"/>
          <w:szCs w:val="24"/>
        </w:rPr>
        <w:t>现行团体标准《建筑用微硅纤复合节能门窗》</w:t>
      </w:r>
      <w:r w:rsidR="00D6301A" w:rsidRPr="00ED0BC1">
        <w:rPr>
          <w:rFonts w:hint="eastAsia"/>
          <w:b w:val="0"/>
          <w:color w:val="auto"/>
          <w:szCs w:val="24"/>
        </w:rPr>
        <w:t>T</w:t>
      </w:r>
      <w:r w:rsidR="00D6301A" w:rsidRPr="00ED0BC1">
        <w:rPr>
          <w:b w:val="0"/>
          <w:color w:val="auto"/>
          <w:szCs w:val="24"/>
        </w:rPr>
        <w:t>/CECS XXX</w:t>
      </w:r>
      <w:r w:rsidR="00D6301A">
        <w:rPr>
          <w:rFonts w:hint="eastAsia"/>
          <w:b w:val="0"/>
          <w:color w:val="auto"/>
          <w:szCs w:val="24"/>
        </w:rPr>
        <w:t>的有关规定。</w:t>
      </w:r>
    </w:p>
    <w:bookmarkEnd w:id="126"/>
    <w:p w:rsidR="0030052B" w:rsidRPr="00D6301A" w:rsidRDefault="0030052B" w:rsidP="0030052B">
      <w:pPr>
        <w:pStyle w:val="32"/>
        <w:spacing w:line="400" w:lineRule="exact"/>
        <w:ind w:firstLine="0"/>
        <w:jc w:val="both"/>
        <w:rPr>
          <w:rFonts w:ascii="Times New Roman"/>
          <w:szCs w:val="21"/>
        </w:rPr>
      </w:pPr>
    </w:p>
    <w:bookmarkEnd w:id="93"/>
    <w:bookmarkEnd w:id="94"/>
    <w:bookmarkEnd w:id="95"/>
    <w:bookmarkEnd w:id="96"/>
    <w:p w:rsidR="002E4E01" w:rsidRDefault="002E4E01">
      <w:pPr>
        <w:widowControl/>
        <w:jc w:val="left"/>
        <w:rPr>
          <w:color w:val="000000" w:themeColor="text1"/>
          <w:sz w:val="18"/>
          <w:szCs w:val="18"/>
        </w:rPr>
      </w:pPr>
      <w:r>
        <w:rPr>
          <w:color w:val="000000" w:themeColor="text1"/>
          <w:sz w:val="18"/>
          <w:szCs w:val="18"/>
        </w:rPr>
        <w:br w:type="page"/>
      </w:r>
    </w:p>
    <w:p w:rsidR="00F85801" w:rsidRPr="00E34575" w:rsidRDefault="004A4FDE" w:rsidP="00E34575">
      <w:pPr>
        <w:keepNext/>
        <w:keepLines/>
        <w:spacing w:before="240" w:after="360" w:line="360" w:lineRule="auto"/>
        <w:jc w:val="center"/>
        <w:outlineLvl w:val="0"/>
        <w:rPr>
          <w:b/>
          <w:bCs/>
          <w:color w:val="000000" w:themeColor="text1"/>
          <w:kern w:val="44"/>
          <w:sz w:val="30"/>
          <w:szCs w:val="30"/>
        </w:rPr>
      </w:pPr>
      <w:bookmarkStart w:id="127" w:name="_Toc41930372"/>
      <w:bookmarkStart w:id="128" w:name="_Toc83289020"/>
      <w:r w:rsidRPr="00E34575">
        <w:rPr>
          <w:rFonts w:hint="eastAsia"/>
          <w:b/>
          <w:bCs/>
          <w:color w:val="000000" w:themeColor="text1"/>
          <w:kern w:val="44"/>
          <w:sz w:val="30"/>
          <w:szCs w:val="30"/>
        </w:rPr>
        <w:lastRenderedPageBreak/>
        <w:t>6</w:t>
      </w:r>
      <w:r w:rsidR="007578B8" w:rsidRPr="00E34575">
        <w:rPr>
          <w:rFonts w:hint="eastAsia"/>
          <w:b/>
          <w:bCs/>
          <w:color w:val="000000" w:themeColor="text1"/>
          <w:kern w:val="44"/>
          <w:sz w:val="30"/>
          <w:szCs w:val="30"/>
        </w:rPr>
        <w:t xml:space="preserve">  </w:t>
      </w:r>
      <w:bookmarkEnd w:id="127"/>
      <w:r w:rsidR="008405DD">
        <w:rPr>
          <w:rFonts w:hint="eastAsia"/>
          <w:b/>
          <w:bCs/>
          <w:color w:val="000000" w:themeColor="text1"/>
          <w:kern w:val="44"/>
          <w:sz w:val="30"/>
          <w:szCs w:val="30"/>
        </w:rPr>
        <w:t>安装施工</w:t>
      </w:r>
      <w:bookmarkEnd w:id="128"/>
    </w:p>
    <w:p w:rsidR="00F85801" w:rsidRPr="00E34575" w:rsidRDefault="004A4FDE" w:rsidP="00584445">
      <w:pPr>
        <w:keepNext/>
        <w:keepLines/>
        <w:spacing w:beforeLines="50" w:before="156" w:afterLines="50" w:after="156" w:line="360" w:lineRule="auto"/>
        <w:jc w:val="center"/>
        <w:outlineLvl w:val="1"/>
        <w:rPr>
          <w:rFonts w:eastAsia="黑体"/>
          <w:sz w:val="28"/>
          <w:szCs w:val="28"/>
        </w:rPr>
      </w:pPr>
      <w:bookmarkStart w:id="129" w:name="_Toc413161566"/>
      <w:bookmarkStart w:id="130" w:name="_Toc428436083"/>
      <w:bookmarkStart w:id="131" w:name="_Toc41930373"/>
      <w:bookmarkStart w:id="132" w:name="_Toc83289021"/>
      <w:r w:rsidRPr="00E34575">
        <w:rPr>
          <w:rFonts w:eastAsia="黑体" w:hint="eastAsia"/>
          <w:sz w:val="28"/>
          <w:szCs w:val="28"/>
        </w:rPr>
        <w:t>6</w:t>
      </w:r>
      <w:r w:rsidR="00F85801" w:rsidRPr="00E34575">
        <w:rPr>
          <w:rFonts w:eastAsia="黑体" w:hint="eastAsia"/>
          <w:sz w:val="28"/>
          <w:szCs w:val="28"/>
        </w:rPr>
        <w:t>.1</w:t>
      </w:r>
      <w:r w:rsidR="007578B8" w:rsidRPr="00E34575">
        <w:rPr>
          <w:rFonts w:eastAsia="黑体" w:hint="eastAsia"/>
          <w:sz w:val="28"/>
          <w:szCs w:val="28"/>
        </w:rPr>
        <w:t xml:space="preserve">  </w:t>
      </w:r>
      <w:r w:rsidR="00F85801" w:rsidRPr="00E34575">
        <w:rPr>
          <w:rFonts w:eastAsia="黑体" w:hint="eastAsia"/>
          <w:sz w:val="28"/>
          <w:szCs w:val="28"/>
        </w:rPr>
        <w:t>一般规定</w:t>
      </w:r>
      <w:bookmarkEnd w:id="129"/>
      <w:bookmarkEnd w:id="130"/>
      <w:bookmarkEnd w:id="131"/>
      <w:bookmarkEnd w:id="132"/>
    </w:p>
    <w:p w:rsidR="00F813F1" w:rsidRPr="00F813F1" w:rsidRDefault="008405DD" w:rsidP="00F813F1">
      <w:pPr>
        <w:spacing w:line="360" w:lineRule="auto"/>
        <w:rPr>
          <w:rFonts w:hAnsi="宋体"/>
          <w:sz w:val="24"/>
          <w:szCs w:val="24"/>
        </w:rPr>
      </w:pPr>
      <w:bookmarkStart w:id="133" w:name="_Toc530151419"/>
      <w:bookmarkStart w:id="134" w:name="_Toc532910654"/>
      <w:r w:rsidRPr="008405DD">
        <w:rPr>
          <w:rFonts w:hint="eastAsia"/>
          <w:b/>
          <w:sz w:val="24"/>
          <w:szCs w:val="24"/>
        </w:rPr>
        <w:t>6</w:t>
      </w:r>
      <w:r w:rsidRPr="008405DD">
        <w:rPr>
          <w:b/>
          <w:sz w:val="24"/>
          <w:szCs w:val="24"/>
        </w:rPr>
        <w:t>.1.1</w:t>
      </w:r>
      <w:r w:rsidRPr="008405DD">
        <w:rPr>
          <w:rFonts w:hint="eastAsia"/>
          <w:sz w:val="24"/>
          <w:szCs w:val="24"/>
        </w:rPr>
        <w:t xml:space="preserve">  </w:t>
      </w:r>
      <w:r>
        <w:rPr>
          <w:rFonts w:hAnsi="宋体" w:hint="eastAsia"/>
          <w:sz w:val="24"/>
          <w:szCs w:val="24"/>
        </w:rPr>
        <w:t>谷纤维复合门窗</w:t>
      </w:r>
      <w:r w:rsidR="00F813F1">
        <w:rPr>
          <w:rFonts w:hAnsi="宋体" w:hint="eastAsia"/>
          <w:sz w:val="24"/>
          <w:szCs w:val="24"/>
        </w:rPr>
        <w:t>安装前</w:t>
      </w:r>
      <w:r w:rsidR="00F813F1" w:rsidRPr="00F813F1">
        <w:rPr>
          <w:rFonts w:hAnsi="宋体" w:hint="eastAsia"/>
          <w:sz w:val="24"/>
          <w:szCs w:val="24"/>
        </w:rPr>
        <w:t>，应具备下列条件：</w:t>
      </w:r>
    </w:p>
    <w:p w:rsidR="00F813F1" w:rsidRPr="00F813F1" w:rsidRDefault="00F813F1" w:rsidP="00F813F1">
      <w:pPr>
        <w:spacing w:line="360" w:lineRule="auto"/>
        <w:ind w:firstLineChars="200" w:firstLine="482"/>
        <w:rPr>
          <w:sz w:val="24"/>
          <w:szCs w:val="24"/>
        </w:rPr>
      </w:pPr>
      <w:r w:rsidRPr="00F813F1">
        <w:rPr>
          <w:b/>
          <w:sz w:val="24"/>
          <w:szCs w:val="24"/>
        </w:rPr>
        <w:t>1</w:t>
      </w:r>
      <w:r w:rsidRPr="00F813F1">
        <w:rPr>
          <w:sz w:val="24"/>
          <w:szCs w:val="24"/>
        </w:rPr>
        <w:t xml:space="preserve"> </w:t>
      </w:r>
      <w:r>
        <w:rPr>
          <w:sz w:val="24"/>
          <w:szCs w:val="24"/>
        </w:rPr>
        <w:t xml:space="preserve"> </w:t>
      </w:r>
      <w:r w:rsidRPr="00F813F1">
        <w:rPr>
          <w:rFonts w:hint="eastAsia"/>
          <w:sz w:val="24"/>
          <w:szCs w:val="24"/>
        </w:rPr>
        <w:t>结构工程已验收合格。门窗洞口尺寸与设计相符</w:t>
      </w:r>
      <w:r w:rsidR="00451BFA">
        <w:rPr>
          <w:rFonts w:hint="eastAsia"/>
          <w:sz w:val="24"/>
          <w:szCs w:val="24"/>
        </w:rPr>
        <w:t>，并通过验收</w:t>
      </w:r>
      <w:r w:rsidRPr="00F813F1">
        <w:rPr>
          <w:rFonts w:hint="eastAsia"/>
          <w:sz w:val="24"/>
          <w:szCs w:val="24"/>
        </w:rPr>
        <w:t>；</w:t>
      </w:r>
    </w:p>
    <w:p w:rsidR="00F813F1" w:rsidRPr="00F813F1" w:rsidRDefault="00F813F1" w:rsidP="00F813F1">
      <w:pPr>
        <w:spacing w:line="360" w:lineRule="auto"/>
        <w:ind w:firstLineChars="200" w:firstLine="482"/>
        <w:rPr>
          <w:sz w:val="24"/>
          <w:szCs w:val="24"/>
        </w:rPr>
      </w:pPr>
      <w:r w:rsidRPr="00F813F1">
        <w:rPr>
          <w:b/>
          <w:sz w:val="24"/>
          <w:szCs w:val="24"/>
        </w:rPr>
        <w:t>2</w:t>
      </w:r>
      <w:r w:rsidRPr="00F813F1">
        <w:rPr>
          <w:sz w:val="24"/>
          <w:szCs w:val="24"/>
        </w:rPr>
        <w:t xml:space="preserve"> </w:t>
      </w:r>
      <w:r>
        <w:rPr>
          <w:sz w:val="24"/>
          <w:szCs w:val="24"/>
        </w:rPr>
        <w:t xml:space="preserve"> </w:t>
      </w:r>
      <w:r w:rsidRPr="00F813F1">
        <w:rPr>
          <w:rFonts w:hint="eastAsia"/>
          <w:sz w:val="24"/>
          <w:szCs w:val="24"/>
        </w:rPr>
        <w:t>设计有预埋件或附框时，其位置、数量、规格、型号应符合设计要求。</w:t>
      </w:r>
    </w:p>
    <w:p w:rsidR="008405DD" w:rsidRDefault="008405DD" w:rsidP="008405DD">
      <w:pPr>
        <w:spacing w:line="360" w:lineRule="auto"/>
        <w:rPr>
          <w:sz w:val="24"/>
          <w:szCs w:val="24"/>
        </w:rPr>
      </w:pPr>
      <w:r w:rsidRPr="008405DD">
        <w:rPr>
          <w:rFonts w:hint="eastAsia"/>
          <w:b/>
          <w:sz w:val="24"/>
          <w:szCs w:val="24"/>
        </w:rPr>
        <w:t>6</w:t>
      </w:r>
      <w:r w:rsidRPr="008405DD">
        <w:rPr>
          <w:b/>
          <w:sz w:val="24"/>
          <w:szCs w:val="24"/>
        </w:rPr>
        <w:t>.1.</w:t>
      </w:r>
      <w:r w:rsidR="00065A7D">
        <w:rPr>
          <w:b/>
          <w:sz w:val="24"/>
          <w:szCs w:val="24"/>
        </w:rPr>
        <w:t>2</w:t>
      </w:r>
      <w:r w:rsidRPr="008405DD">
        <w:rPr>
          <w:rFonts w:hint="eastAsia"/>
          <w:sz w:val="24"/>
          <w:szCs w:val="24"/>
        </w:rPr>
        <w:t xml:space="preserve">  </w:t>
      </w:r>
      <w:r>
        <w:rPr>
          <w:rFonts w:hAnsi="宋体" w:hint="eastAsia"/>
          <w:sz w:val="24"/>
          <w:szCs w:val="24"/>
        </w:rPr>
        <w:t>谷纤维复合门窗</w:t>
      </w:r>
      <w:r w:rsidRPr="008405DD">
        <w:rPr>
          <w:rFonts w:hint="eastAsia"/>
          <w:sz w:val="24"/>
          <w:szCs w:val="24"/>
        </w:rPr>
        <w:t>应有产品合格证书和性能检测报告，其</w:t>
      </w:r>
      <w:r w:rsidRPr="008405DD">
        <w:rPr>
          <w:sz w:val="24"/>
          <w:szCs w:val="24"/>
        </w:rPr>
        <w:t>品种、规格、数量、开启形式</w:t>
      </w:r>
      <w:r w:rsidRPr="008405DD">
        <w:rPr>
          <w:rFonts w:hint="eastAsia"/>
          <w:sz w:val="24"/>
          <w:szCs w:val="24"/>
        </w:rPr>
        <w:t>、性能等</w:t>
      </w:r>
      <w:r w:rsidRPr="008405DD">
        <w:rPr>
          <w:sz w:val="24"/>
          <w:szCs w:val="24"/>
        </w:rPr>
        <w:t>应符合设计要求</w:t>
      </w:r>
      <w:r w:rsidRPr="008405DD">
        <w:rPr>
          <w:rFonts w:hint="eastAsia"/>
          <w:sz w:val="24"/>
          <w:szCs w:val="24"/>
        </w:rPr>
        <w:t>和本规程的规定</w:t>
      </w:r>
      <w:r w:rsidRPr="008405DD">
        <w:rPr>
          <w:sz w:val="24"/>
          <w:szCs w:val="24"/>
        </w:rPr>
        <w:t>。</w:t>
      </w:r>
      <w:r w:rsidRPr="008405DD">
        <w:rPr>
          <w:rFonts w:hint="eastAsia"/>
          <w:sz w:val="24"/>
          <w:szCs w:val="24"/>
        </w:rPr>
        <w:t>产品进场应按规定见证取样送检，并应提供有效检验报告。</w:t>
      </w:r>
    </w:p>
    <w:p w:rsidR="00E528A8" w:rsidRPr="00E528A8" w:rsidRDefault="00E528A8" w:rsidP="00E528A8">
      <w:pPr>
        <w:spacing w:line="360" w:lineRule="auto"/>
        <w:ind w:firstLineChars="200" w:firstLine="440"/>
        <w:rPr>
          <w:rFonts w:ascii="楷体" w:eastAsia="楷体" w:hAnsi="楷体" w:hint="eastAsia"/>
          <w:bCs/>
          <w:sz w:val="22"/>
        </w:rPr>
      </w:pPr>
      <w:r w:rsidRPr="00E528A8">
        <w:rPr>
          <w:rFonts w:ascii="楷体" w:eastAsia="楷体" w:hAnsi="楷体" w:hint="eastAsia"/>
          <w:bCs/>
          <w:sz w:val="22"/>
        </w:rPr>
        <w:t>【条文说明】</w:t>
      </w:r>
      <w:r>
        <w:rPr>
          <w:rFonts w:ascii="楷体" w:eastAsia="楷体" w:hAnsi="楷体" w:hint="eastAsia"/>
          <w:bCs/>
          <w:sz w:val="22"/>
        </w:rPr>
        <w:t>谷纤维复合</w:t>
      </w:r>
      <w:r w:rsidRPr="00E528A8">
        <w:rPr>
          <w:rFonts w:ascii="楷体" w:eastAsia="楷体" w:hAnsi="楷体" w:hint="eastAsia"/>
          <w:bCs/>
          <w:sz w:val="22"/>
        </w:rPr>
        <w:t>门窗除有产品合格证书和性能检测报告等质量证明文件外，产品进场后还应按规定进行抽样检验，检验应执行见证取样送检制度，并应提供检验报告。</w:t>
      </w:r>
    </w:p>
    <w:p w:rsidR="008405DD" w:rsidRPr="008405DD" w:rsidRDefault="008405DD" w:rsidP="008405DD">
      <w:pPr>
        <w:spacing w:line="360" w:lineRule="auto"/>
        <w:rPr>
          <w:sz w:val="24"/>
          <w:szCs w:val="24"/>
        </w:rPr>
      </w:pPr>
      <w:r w:rsidRPr="008405DD">
        <w:rPr>
          <w:rFonts w:hint="eastAsia"/>
          <w:b/>
          <w:sz w:val="24"/>
          <w:szCs w:val="24"/>
        </w:rPr>
        <w:t>6</w:t>
      </w:r>
      <w:r w:rsidRPr="008405DD">
        <w:rPr>
          <w:b/>
          <w:sz w:val="24"/>
          <w:szCs w:val="24"/>
        </w:rPr>
        <w:t>.1.</w:t>
      </w:r>
      <w:r w:rsidR="00065A7D">
        <w:rPr>
          <w:b/>
          <w:sz w:val="24"/>
          <w:szCs w:val="24"/>
        </w:rPr>
        <w:t>3</w:t>
      </w:r>
      <w:r w:rsidRPr="008405DD">
        <w:rPr>
          <w:sz w:val="24"/>
          <w:szCs w:val="24"/>
        </w:rPr>
        <w:t xml:space="preserve">  </w:t>
      </w:r>
      <w:r>
        <w:rPr>
          <w:rFonts w:hAnsi="宋体" w:hint="eastAsia"/>
          <w:sz w:val="24"/>
          <w:szCs w:val="24"/>
        </w:rPr>
        <w:t>谷纤维复合门窗</w:t>
      </w:r>
      <w:r w:rsidRPr="008405DD">
        <w:rPr>
          <w:sz w:val="24"/>
          <w:szCs w:val="24"/>
        </w:rPr>
        <w:t>的安装施工宜在室内侧</w:t>
      </w:r>
      <w:r w:rsidRPr="008405DD">
        <w:rPr>
          <w:rFonts w:hint="eastAsia"/>
          <w:sz w:val="24"/>
          <w:szCs w:val="24"/>
        </w:rPr>
        <w:t>或洞口内</w:t>
      </w:r>
      <w:r w:rsidRPr="008405DD">
        <w:rPr>
          <w:sz w:val="24"/>
          <w:szCs w:val="24"/>
        </w:rPr>
        <w:t>进行。</w:t>
      </w:r>
    </w:p>
    <w:p w:rsidR="008405DD" w:rsidRPr="008405DD" w:rsidRDefault="008405DD" w:rsidP="008405DD">
      <w:pPr>
        <w:spacing w:line="360" w:lineRule="auto"/>
        <w:rPr>
          <w:sz w:val="24"/>
          <w:szCs w:val="24"/>
        </w:rPr>
      </w:pPr>
      <w:r w:rsidRPr="008405DD">
        <w:rPr>
          <w:rFonts w:hint="eastAsia"/>
          <w:b/>
          <w:sz w:val="24"/>
          <w:szCs w:val="24"/>
        </w:rPr>
        <w:t>6</w:t>
      </w:r>
      <w:r w:rsidRPr="008405DD">
        <w:rPr>
          <w:b/>
          <w:sz w:val="24"/>
          <w:szCs w:val="24"/>
        </w:rPr>
        <w:t>.1.</w:t>
      </w:r>
      <w:r w:rsidR="00065A7D">
        <w:rPr>
          <w:b/>
          <w:sz w:val="24"/>
          <w:szCs w:val="24"/>
        </w:rPr>
        <w:t>4</w:t>
      </w:r>
      <w:r w:rsidRPr="008405DD">
        <w:rPr>
          <w:sz w:val="24"/>
          <w:szCs w:val="24"/>
        </w:rPr>
        <w:t xml:space="preserve"> </w:t>
      </w:r>
      <w:r w:rsidRPr="008405DD">
        <w:rPr>
          <w:rFonts w:hint="eastAsia"/>
          <w:sz w:val="24"/>
          <w:szCs w:val="24"/>
        </w:rPr>
        <w:t xml:space="preserve"> </w:t>
      </w:r>
      <w:r>
        <w:rPr>
          <w:rFonts w:hAnsi="宋体" w:hint="eastAsia"/>
          <w:sz w:val="24"/>
          <w:szCs w:val="24"/>
        </w:rPr>
        <w:t>谷纤维复合门窗</w:t>
      </w:r>
      <w:r w:rsidRPr="008405DD">
        <w:rPr>
          <w:rFonts w:hint="eastAsia"/>
          <w:sz w:val="24"/>
          <w:szCs w:val="24"/>
        </w:rPr>
        <w:t>安装</w:t>
      </w:r>
      <w:r w:rsidR="00F813F1">
        <w:rPr>
          <w:rFonts w:hint="eastAsia"/>
          <w:sz w:val="24"/>
          <w:szCs w:val="24"/>
        </w:rPr>
        <w:t>的</w:t>
      </w:r>
      <w:r w:rsidRPr="008405DD">
        <w:rPr>
          <w:rFonts w:hint="eastAsia"/>
          <w:sz w:val="24"/>
          <w:szCs w:val="24"/>
        </w:rPr>
        <w:t>环境温度不应低于</w:t>
      </w:r>
      <w:r w:rsidRPr="008405DD">
        <w:rPr>
          <w:sz w:val="24"/>
          <w:szCs w:val="24"/>
        </w:rPr>
        <w:t>5</w:t>
      </w:r>
      <w:r w:rsidRPr="008405DD">
        <w:rPr>
          <w:rFonts w:hint="eastAsia"/>
          <w:sz w:val="24"/>
          <w:szCs w:val="24"/>
        </w:rPr>
        <w:t>℃。</w:t>
      </w:r>
    </w:p>
    <w:p w:rsidR="008405DD" w:rsidRDefault="008405DD" w:rsidP="008405DD">
      <w:pPr>
        <w:spacing w:line="360" w:lineRule="auto"/>
        <w:rPr>
          <w:sz w:val="24"/>
          <w:szCs w:val="24"/>
        </w:rPr>
      </w:pPr>
      <w:r w:rsidRPr="008405DD">
        <w:rPr>
          <w:rFonts w:hint="eastAsia"/>
          <w:b/>
          <w:sz w:val="24"/>
          <w:szCs w:val="24"/>
        </w:rPr>
        <w:t>6.1.</w:t>
      </w:r>
      <w:r w:rsidR="00065A7D">
        <w:rPr>
          <w:b/>
          <w:sz w:val="24"/>
          <w:szCs w:val="24"/>
        </w:rPr>
        <w:t>5</w:t>
      </w:r>
      <w:r w:rsidRPr="008405DD">
        <w:rPr>
          <w:rFonts w:hint="eastAsia"/>
          <w:sz w:val="24"/>
          <w:szCs w:val="24"/>
        </w:rPr>
        <w:t xml:space="preserve">  </w:t>
      </w:r>
      <w:r>
        <w:rPr>
          <w:rFonts w:hint="eastAsia"/>
          <w:sz w:val="24"/>
          <w:szCs w:val="24"/>
        </w:rPr>
        <w:t>谷纤维复合门窗</w:t>
      </w:r>
      <w:r w:rsidRPr="008405DD">
        <w:rPr>
          <w:rFonts w:hint="eastAsia"/>
          <w:sz w:val="24"/>
          <w:szCs w:val="24"/>
        </w:rPr>
        <w:t>安装过程及完工后应做好成品保护。</w:t>
      </w:r>
    </w:p>
    <w:p w:rsidR="00A9716B" w:rsidRPr="00A9716B" w:rsidRDefault="00A9716B" w:rsidP="00A9716B">
      <w:pPr>
        <w:autoSpaceDE w:val="0"/>
        <w:autoSpaceDN w:val="0"/>
        <w:adjustRightInd w:val="0"/>
        <w:spacing w:line="360" w:lineRule="auto"/>
        <w:jc w:val="left"/>
        <w:rPr>
          <w:rFonts w:ascii="宋体" w:cs="宋体"/>
          <w:kern w:val="0"/>
          <w:sz w:val="24"/>
          <w:szCs w:val="24"/>
        </w:rPr>
      </w:pPr>
      <w:r w:rsidRPr="00A9716B">
        <w:rPr>
          <w:rFonts w:eastAsiaTheme="minorEastAsia" w:hint="eastAsia"/>
          <w:b/>
          <w:bCs/>
          <w:kern w:val="0"/>
          <w:sz w:val="24"/>
          <w:szCs w:val="24"/>
        </w:rPr>
        <w:t>6</w:t>
      </w:r>
      <w:r w:rsidRPr="00A9716B">
        <w:rPr>
          <w:rFonts w:eastAsiaTheme="minorEastAsia"/>
          <w:b/>
          <w:bCs/>
          <w:kern w:val="0"/>
          <w:sz w:val="24"/>
          <w:szCs w:val="24"/>
        </w:rPr>
        <w:t xml:space="preserve">.1.6 </w:t>
      </w:r>
      <w:r w:rsidRPr="00A9716B">
        <w:rPr>
          <w:rFonts w:eastAsiaTheme="minorEastAsia" w:hint="eastAsia"/>
          <w:b/>
          <w:bCs/>
          <w:kern w:val="0"/>
          <w:sz w:val="24"/>
          <w:szCs w:val="24"/>
        </w:rPr>
        <w:t xml:space="preserve"> </w:t>
      </w:r>
      <w:r w:rsidRPr="00A9716B">
        <w:rPr>
          <w:rFonts w:ascii="宋体" w:cs="宋体" w:hint="eastAsia"/>
          <w:kern w:val="0"/>
          <w:sz w:val="24"/>
          <w:szCs w:val="24"/>
        </w:rPr>
        <w:t>附框或门窗框与洞口连接固定应符合下列规定：</w:t>
      </w:r>
    </w:p>
    <w:p w:rsidR="00A9716B" w:rsidRPr="00A9716B" w:rsidRDefault="00A9716B" w:rsidP="00A9716B">
      <w:pPr>
        <w:pStyle w:val="BodyTitle"/>
        <w:numPr>
          <w:ilvl w:val="0"/>
          <w:numId w:val="0"/>
        </w:numPr>
        <w:ind w:firstLineChars="200" w:firstLine="482"/>
        <w:rPr>
          <w:rFonts w:ascii="宋体" w:cs="宋体"/>
          <w:b w:val="0"/>
          <w:kern w:val="0"/>
          <w:szCs w:val="24"/>
        </w:rPr>
      </w:pPr>
      <w:bookmarkStart w:id="135" w:name="_Toc531014778"/>
      <w:r w:rsidRPr="00A9716B">
        <w:rPr>
          <w:rFonts w:eastAsiaTheme="minorEastAsia"/>
          <w:bCs/>
          <w:kern w:val="0"/>
          <w:szCs w:val="24"/>
        </w:rPr>
        <w:t>1</w:t>
      </w:r>
      <w:r w:rsidRPr="00A9716B">
        <w:rPr>
          <w:rFonts w:eastAsiaTheme="minorEastAsia"/>
          <w:b w:val="0"/>
          <w:bCs/>
          <w:kern w:val="0"/>
          <w:szCs w:val="24"/>
        </w:rPr>
        <w:t xml:space="preserve"> </w:t>
      </w:r>
      <w:r w:rsidRPr="00A9716B">
        <w:rPr>
          <w:rFonts w:eastAsiaTheme="minorEastAsia" w:hint="eastAsia"/>
          <w:b w:val="0"/>
          <w:bCs/>
          <w:kern w:val="0"/>
          <w:szCs w:val="24"/>
        </w:rPr>
        <w:t xml:space="preserve"> </w:t>
      </w:r>
      <w:r w:rsidRPr="00A9716B">
        <w:rPr>
          <w:rFonts w:ascii="宋体" w:cs="宋体" w:hint="eastAsia"/>
          <w:b w:val="0"/>
          <w:kern w:val="0"/>
          <w:szCs w:val="24"/>
        </w:rPr>
        <w:t>砌体墙洞口严禁</w:t>
      </w:r>
      <w:r w:rsidRPr="00A9716B">
        <w:rPr>
          <w:rFonts w:hint="eastAsia"/>
          <w:b w:val="0"/>
          <w:color w:val="auto"/>
          <w:szCs w:val="24"/>
        </w:rPr>
        <w:t>采用</w:t>
      </w:r>
      <w:r w:rsidRPr="00A9716B">
        <w:rPr>
          <w:rFonts w:ascii="宋体" w:cs="宋体" w:hint="eastAsia"/>
          <w:b w:val="0"/>
          <w:kern w:val="0"/>
          <w:szCs w:val="24"/>
        </w:rPr>
        <w:t>射钉固定，应采用膨胀螺栓固定，</w:t>
      </w:r>
      <w:r w:rsidR="002D64C3">
        <w:rPr>
          <w:rFonts w:ascii="宋体" w:cs="宋体" w:hint="eastAsia"/>
          <w:b w:val="0"/>
          <w:kern w:val="0"/>
          <w:szCs w:val="24"/>
        </w:rPr>
        <w:t>且</w:t>
      </w:r>
      <w:r w:rsidRPr="00A9716B">
        <w:rPr>
          <w:rFonts w:ascii="宋体" w:cs="宋体" w:hint="eastAsia"/>
          <w:b w:val="0"/>
          <w:kern w:val="0"/>
          <w:szCs w:val="24"/>
        </w:rPr>
        <w:t>不得固定在砖缝处；</w:t>
      </w:r>
      <w:bookmarkEnd w:id="135"/>
    </w:p>
    <w:p w:rsidR="00A9716B" w:rsidRPr="00A9716B" w:rsidRDefault="00A9716B" w:rsidP="00A9716B">
      <w:pPr>
        <w:pStyle w:val="BodyTitle"/>
        <w:numPr>
          <w:ilvl w:val="0"/>
          <w:numId w:val="0"/>
        </w:numPr>
        <w:ind w:firstLineChars="200" w:firstLine="482"/>
        <w:rPr>
          <w:rFonts w:ascii="宋体" w:cs="宋体"/>
          <w:b w:val="0"/>
          <w:kern w:val="0"/>
          <w:szCs w:val="24"/>
        </w:rPr>
      </w:pPr>
      <w:bookmarkStart w:id="136" w:name="_Toc531014779"/>
      <w:r w:rsidRPr="00A9716B">
        <w:rPr>
          <w:rFonts w:eastAsiaTheme="minorEastAsia"/>
          <w:bCs/>
          <w:kern w:val="0"/>
          <w:szCs w:val="24"/>
        </w:rPr>
        <w:t>2</w:t>
      </w:r>
      <w:r w:rsidRPr="00A9716B">
        <w:rPr>
          <w:rFonts w:eastAsiaTheme="minorEastAsia"/>
          <w:b w:val="0"/>
          <w:bCs/>
          <w:kern w:val="0"/>
          <w:szCs w:val="24"/>
        </w:rPr>
        <w:t xml:space="preserve"> </w:t>
      </w:r>
      <w:r w:rsidRPr="00A9716B">
        <w:rPr>
          <w:rFonts w:eastAsiaTheme="minorEastAsia" w:hint="eastAsia"/>
          <w:b w:val="0"/>
          <w:bCs/>
          <w:kern w:val="0"/>
          <w:szCs w:val="24"/>
        </w:rPr>
        <w:t xml:space="preserve"> </w:t>
      </w:r>
      <w:r w:rsidRPr="00A9716B">
        <w:rPr>
          <w:rFonts w:ascii="宋体" w:cs="宋体" w:hint="eastAsia"/>
          <w:b w:val="0"/>
          <w:kern w:val="0"/>
          <w:szCs w:val="24"/>
        </w:rPr>
        <w:t>轻质砌块或加气混凝土墙洞口，应在门窗框与墙体的连接部位提前设置实体砌块或预埋件；</w:t>
      </w:r>
      <w:bookmarkEnd w:id="136"/>
    </w:p>
    <w:p w:rsidR="00A9716B" w:rsidRDefault="00A9716B" w:rsidP="00A9716B">
      <w:pPr>
        <w:pStyle w:val="BodyTitle"/>
        <w:numPr>
          <w:ilvl w:val="0"/>
          <w:numId w:val="0"/>
        </w:numPr>
        <w:ind w:firstLineChars="200" w:firstLine="482"/>
        <w:rPr>
          <w:rFonts w:ascii="宋体" w:cs="宋体"/>
          <w:b w:val="0"/>
          <w:kern w:val="0"/>
          <w:szCs w:val="24"/>
        </w:rPr>
      </w:pPr>
      <w:bookmarkStart w:id="137" w:name="_Toc531014780"/>
      <w:r w:rsidRPr="00A9716B">
        <w:rPr>
          <w:rFonts w:eastAsiaTheme="minorEastAsia"/>
          <w:bCs/>
          <w:kern w:val="0"/>
          <w:szCs w:val="24"/>
        </w:rPr>
        <w:t>3</w:t>
      </w:r>
      <w:r w:rsidRPr="00A9716B">
        <w:rPr>
          <w:rFonts w:eastAsiaTheme="minorEastAsia"/>
          <w:b w:val="0"/>
          <w:bCs/>
          <w:kern w:val="0"/>
          <w:szCs w:val="24"/>
        </w:rPr>
        <w:t xml:space="preserve"> </w:t>
      </w:r>
      <w:r w:rsidRPr="00A9716B">
        <w:rPr>
          <w:rFonts w:eastAsiaTheme="minorEastAsia" w:hint="eastAsia"/>
          <w:b w:val="0"/>
          <w:bCs/>
          <w:kern w:val="0"/>
          <w:szCs w:val="24"/>
        </w:rPr>
        <w:t xml:space="preserve"> </w:t>
      </w:r>
      <w:r w:rsidRPr="00A9716B">
        <w:rPr>
          <w:rFonts w:ascii="宋体" w:cs="宋体" w:hint="eastAsia"/>
          <w:b w:val="0"/>
          <w:kern w:val="0"/>
          <w:szCs w:val="24"/>
        </w:rPr>
        <w:t>混凝土墙体应采用射钉或膨胀螺栓固定。</w:t>
      </w:r>
      <w:bookmarkEnd w:id="137"/>
    </w:p>
    <w:p w:rsidR="00E528A8" w:rsidRPr="00E528A8" w:rsidRDefault="00E528A8" w:rsidP="00E528A8">
      <w:pPr>
        <w:spacing w:line="360" w:lineRule="auto"/>
        <w:ind w:firstLineChars="200" w:firstLine="440"/>
        <w:rPr>
          <w:rFonts w:ascii="楷体" w:eastAsia="楷体" w:hAnsi="楷体" w:hint="eastAsia"/>
          <w:bCs/>
          <w:sz w:val="22"/>
        </w:rPr>
      </w:pPr>
      <w:r w:rsidRPr="00E528A8">
        <w:rPr>
          <w:rFonts w:ascii="楷体" w:eastAsia="楷体" w:hAnsi="楷体" w:hint="eastAsia"/>
          <w:bCs/>
          <w:sz w:val="22"/>
        </w:rPr>
        <w:t>【条文说明】砖</w:t>
      </w:r>
      <w:r>
        <w:rPr>
          <w:rFonts w:ascii="楷体" w:eastAsia="楷体" w:hAnsi="楷体" w:hint="eastAsia"/>
          <w:bCs/>
          <w:sz w:val="22"/>
        </w:rPr>
        <w:t>砌体</w:t>
      </w:r>
      <w:r w:rsidRPr="00E528A8">
        <w:rPr>
          <w:rFonts w:ascii="楷体" w:eastAsia="楷体" w:hAnsi="楷体" w:hint="eastAsia"/>
          <w:bCs/>
          <w:sz w:val="22"/>
        </w:rPr>
        <w:t>、砌块</w:t>
      </w:r>
      <w:r>
        <w:rPr>
          <w:rFonts w:ascii="楷体" w:eastAsia="楷体" w:hAnsi="楷体" w:hint="eastAsia"/>
          <w:bCs/>
          <w:sz w:val="22"/>
        </w:rPr>
        <w:t>砌体</w:t>
      </w:r>
      <w:r w:rsidRPr="00E528A8">
        <w:rPr>
          <w:rFonts w:ascii="楷体" w:eastAsia="楷体" w:hAnsi="楷体" w:hint="eastAsia"/>
          <w:bCs/>
          <w:sz w:val="22"/>
        </w:rPr>
        <w:t>以及灰缝的强度较低，在砌体上用射钉安装门窗固定不牢固，会脱落伤人毁物，出现安全问题，故规定在砌体上安装门窗时严禁采用射钉固定</w:t>
      </w:r>
      <w:r>
        <w:rPr>
          <w:rFonts w:ascii="楷体" w:eastAsia="楷体" w:hAnsi="楷体" w:hint="eastAsia"/>
          <w:bCs/>
          <w:sz w:val="22"/>
        </w:rPr>
        <w:t>。</w:t>
      </w:r>
    </w:p>
    <w:p w:rsidR="008405DD" w:rsidRPr="00DC048E" w:rsidRDefault="008405DD" w:rsidP="00584445">
      <w:pPr>
        <w:keepNext/>
        <w:keepLines/>
        <w:spacing w:beforeLines="50" w:before="156" w:afterLines="50" w:after="156" w:line="360" w:lineRule="auto"/>
        <w:jc w:val="center"/>
        <w:outlineLvl w:val="1"/>
        <w:rPr>
          <w:rFonts w:eastAsia="黑体"/>
          <w:sz w:val="28"/>
          <w:szCs w:val="28"/>
        </w:rPr>
      </w:pPr>
      <w:bookmarkStart w:id="138" w:name="_Toc429302702"/>
      <w:bookmarkStart w:id="139" w:name="_Toc429303683"/>
      <w:bookmarkStart w:id="140" w:name="_Toc435022792"/>
      <w:bookmarkStart w:id="141" w:name="_Toc437265640"/>
      <w:bookmarkStart w:id="142" w:name="_Toc437267613"/>
      <w:bookmarkStart w:id="143" w:name="_Toc439678790"/>
      <w:bookmarkStart w:id="144" w:name="_Toc464732601"/>
      <w:bookmarkStart w:id="145" w:name="_Toc464740628"/>
      <w:bookmarkStart w:id="146" w:name="_Toc516821641"/>
      <w:bookmarkStart w:id="147" w:name="_Toc531014781"/>
      <w:bookmarkStart w:id="148" w:name="_Toc531014862"/>
      <w:bookmarkStart w:id="149" w:name="_Toc4705723"/>
      <w:bookmarkStart w:id="150" w:name="_Toc83289022"/>
      <w:bookmarkStart w:id="151" w:name="_Toc529983478"/>
      <w:bookmarkStart w:id="152" w:name="_Toc530151437"/>
      <w:bookmarkStart w:id="153" w:name="_Toc530151528"/>
      <w:bookmarkStart w:id="154" w:name="_Toc530758311"/>
      <w:bookmarkStart w:id="155" w:name="_Toc532910671"/>
      <w:bookmarkStart w:id="156" w:name="_Toc533079874"/>
      <w:bookmarkEnd w:id="133"/>
      <w:bookmarkEnd w:id="134"/>
      <w:r w:rsidRPr="00DC048E">
        <w:rPr>
          <w:rFonts w:eastAsia="黑体" w:hint="eastAsia"/>
          <w:sz w:val="28"/>
          <w:szCs w:val="28"/>
        </w:rPr>
        <w:t>6</w:t>
      </w:r>
      <w:r w:rsidRPr="00DC048E">
        <w:rPr>
          <w:rFonts w:eastAsia="黑体"/>
          <w:sz w:val="28"/>
          <w:szCs w:val="28"/>
        </w:rPr>
        <w:t xml:space="preserve">.2  </w:t>
      </w:r>
      <w:r w:rsidRPr="00DC048E">
        <w:rPr>
          <w:rFonts w:eastAsia="黑体" w:hint="eastAsia"/>
          <w:sz w:val="28"/>
          <w:szCs w:val="28"/>
        </w:rPr>
        <w:t>安装</w:t>
      </w:r>
      <w:r w:rsidRPr="00DC048E">
        <w:rPr>
          <w:rFonts w:eastAsia="黑体"/>
          <w:sz w:val="28"/>
          <w:szCs w:val="28"/>
        </w:rPr>
        <w:t>准备</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8405DD" w:rsidRPr="00DC048E" w:rsidRDefault="008405DD" w:rsidP="00DC048E">
      <w:pPr>
        <w:spacing w:line="360" w:lineRule="auto"/>
        <w:rPr>
          <w:sz w:val="24"/>
          <w:szCs w:val="24"/>
        </w:rPr>
      </w:pPr>
      <w:r w:rsidRPr="00DC048E">
        <w:rPr>
          <w:rFonts w:hint="eastAsia"/>
          <w:b/>
          <w:sz w:val="24"/>
          <w:szCs w:val="24"/>
        </w:rPr>
        <w:t>6</w:t>
      </w:r>
      <w:r w:rsidRPr="00DC048E">
        <w:rPr>
          <w:b/>
          <w:sz w:val="24"/>
          <w:szCs w:val="24"/>
        </w:rPr>
        <w:t>.2</w:t>
      </w:r>
      <w:r w:rsidRPr="00DC048E">
        <w:rPr>
          <w:rFonts w:hint="eastAsia"/>
          <w:b/>
          <w:sz w:val="24"/>
          <w:szCs w:val="24"/>
        </w:rPr>
        <w:t>.1</w:t>
      </w:r>
      <w:r w:rsidRPr="00DC048E">
        <w:rPr>
          <w:sz w:val="24"/>
          <w:szCs w:val="24"/>
        </w:rPr>
        <w:t xml:space="preserve"> </w:t>
      </w:r>
      <w:r w:rsidRPr="00DC048E">
        <w:rPr>
          <w:color w:val="0000FF"/>
          <w:sz w:val="24"/>
          <w:szCs w:val="24"/>
        </w:rPr>
        <w:t xml:space="preserve"> </w:t>
      </w:r>
      <w:r w:rsidR="00DC048E">
        <w:rPr>
          <w:rFonts w:hint="eastAsia"/>
          <w:sz w:val="24"/>
          <w:szCs w:val="24"/>
        </w:rPr>
        <w:t>谷纤维复合门窗</w:t>
      </w:r>
      <w:r w:rsidRPr="00DC048E">
        <w:rPr>
          <w:sz w:val="24"/>
          <w:szCs w:val="24"/>
        </w:rPr>
        <w:t>安装前应复核建筑门窗洞口尺寸，洞口宽、高尺寸允许偏差应为</w:t>
      </w:r>
      <w:r w:rsidRPr="00DC048E">
        <w:rPr>
          <w:sz w:val="24"/>
          <w:szCs w:val="24"/>
        </w:rPr>
        <w:t>±10mm</w:t>
      </w:r>
      <w:r w:rsidRPr="00DC048E">
        <w:rPr>
          <w:sz w:val="24"/>
          <w:szCs w:val="24"/>
        </w:rPr>
        <w:t>，对角线尺寸允许偏差应为</w:t>
      </w:r>
      <w:r w:rsidRPr="00DC048E">
        <w:rPr>
          <w:sz w:val="24"/>
          <w:szCs w:val="24"/>
        </w:rPr>
        <w:t>±10mm</w:t>
      </w:r>
      <w:r w:rsidRPr="00DC048E">
        <w:rPr>
          <w:sz w:val="24"/>
          <w:szCs w:val="24"/>
        </w:rPr>
        <w:t>。</w:t>
      </w:r>
    </w:p>
    <w:p w:rsidR="008405DD" w:rsidRPr="00DC048E" w:rsidRDefault="008405DD" w:rsidP="00DC048E">
      <w:pPr>
        <w:pStyle w:val="BodyTitle"/>
        <w:numPr>
          <w:ilvl w:val="0"/>
          <w:numId w:val="0"/>
        </w:numPr>
        <w:rPr>
          <w:b w:val="0"/>
          <w:color w:val="auto"/>
          <w:szCs w:val="24"/>
        </w:rPr>
      </w:pPr>
      <w:bookmarkStart w:id="157" w:name="_Toc531014782"/>
      <w:r w:rsidRPr="00DC048E">
        <w:rPr>
          <w:rFonts w:hint="eastAsia"/>
          <w:color w:val="auto"/>
          <w:szCs w:val="24"/>
        </w:rPr>
        <w:t>6.2.2</w:t>
      </w:r>
      <w:r w:rsidRPr="00DC048E">
        <w:rPr>
          <w:rFonts w:hint="eastAsia"/>
          <w:b w:val="0"/>
          <w:color w:val="auto"/>
          <w:szCs w:val="24"/>
        </w:rPr>
        <w:t xml:space="preserve">  </w:t>
      </w:r>
      <w:r w:rsidRPr="00DC048E">
        <w:rPr>
          <w:rFonts w:hint="eastAsia"/>
          <w:b w:val="0"/>
          <w:color w:val="auto"/>
          <w:szCs w:val="24"/>
        </w:rPr>
        <w:t>当洞口设置预埋件时，应检查预埋件的种类、数量及位置。预埋件的数量</w:t>
      </w:r>
      <w:r w:rsidRPr="00DC048E">
        <w:rPr>
          <w:rFonts w:hint="eastAsia"/>
          <w:b w:val="0"/>
          <w:color w:val="auto"/>
          <w:szCs w:val="24"/>
        </w:rPr>
        <w:lastRenderedPageBreak/>
        <w:t>和固定连接件的数量应一致，且位置正确。</w:t>
      </w:r>
      <w:bookmarkEnd w:id="157"/>
    </w:p>
    <w:p w:rsidR="008405DD" w:rsidRPr="00DC048E" w:rsidRDefault="008405DD" w:rsidP="00DC048E">
      <w:pPr>
        <w:spacing w:line="360" w:lineRule="auto"/>
        <w:rPr>
          <w:sz w:val="24"/>
          <w:szCs w:val="24"/>
        </w:rPr>
      </w:pPr>
      <w:r w:rsidRPr="00DC048E">
        <w:rPr>
          <w:rFonts w:hint="eastAsia"/>
          <w:b/>
          <w:sz w:val="24"/>
          <w:szCs w:val="24"/>
        </w:rPr>
        <w:t>6.2.3</w:t>
      </w:r>
      <w:r w:rsidRPr="00DC048E">
        <w:rPr>
          <w:sz w:val="24"/>
          <w:szCs w:val="24"/>
        </w:rPr>
        <w:t xml:space="preserve">  </w:t>
      </w:r>
      <w:r w:rsidR="00DC048E">
        <w:rPr>
          <w:rFonts w:hint="eastAsia"/>
          <w:sz w:val="24"/>
          <w:szCs w:val="24"/>
        </w:rPr>
        <w:t>谷纤维复合门窗</w:t>
      </w:r>
      <w:r w:rsidRPr="00DC048E">
        <w:rPr>
          <w:sz w:val="24"/>
          <w:szCs w:val="24"/>
        </w:rPr>
        <w:t>安装前</w:t>
      </w:r>
      <w:r w:rsidRPr="00DC048E">
        <w:rPr>
          <w:rFonts w:hint="eastAsia"/>
          <w:sz w:val="24"/>
          <w:szCs w:val="24"/>
        </w:rPr>
        <w:t>，应按设计图纸的要求检查门窗的</w:t>
      </w:r>
      <w:r w:rsidRPr="00DC048E">
        <w:rPr>
          <w:sz w:val="24"/>
          <w:szCs w:val="24"/>
        </w:rPr>
        <w:t>规格、开启形式</w:t>
      </w:r>
      <w:r w:rsidRPr="00DC048E">
        <w:rPr>
          <w:rFonts w:hint="eastAsia"/>
          <w:sz w:val="24"/>
          <w:szCs w:val="24"/>
        </w:rPr>
        <w:t>等；</w:t>
      </w:r>
      <w:r w:rsidRPr="00DC048E">
        <w:rPr>
          <w:sz w:val="24"/>
          <w:szCs w:val="24"/>
        </w:rPr>
        <w:t>门窗五金件、</w:t>
      </w:r>
      <w:r w:rsidRPr="00DC048E">
        <w:rPr>
          <w:rFonts w:hint="eastAsia"/>
          <w:sz w:val="24"/>
          <w:szCs w:val="24"/>
        </w:rPr>
        <w:t>密封条、紧固件等</w:t>
      </w:r>
      <w:r w:rsidRPr="00DC048E">
        <w:rPr>
          <w:sz w:val="24"/>
          <w:szCs w:val="24"/>
        </w:rPr>
        <w:t>应</w:t>
      </w:r>
      <w:r w:rsidRPr="00DC048E">
        <w:rPr>
          <w:rFonts w:hint="eastAsia"/>
          <w:sz w:val="24"/>
          <w:szCs w:val="24"/>
        </w:rPr>
        <w:t>齐全</w:t>
      </w:r>
      <w:r w:rsidRPr="00DC048E">
        <w:rPr>
          <w:sz w:val="24"/>
          <w:szCs w:val="24"/>
        </w:rPr>
        <w:t>。</w:t>
      </w:r>
    </w:p>
    <w:p w:rsidR="008405DD" w:rsidRPr="00DC048E" w:rsidRDefault="008405DD" w:rsidP="00DC048E">
      <w:pPr>
        <w:spacing w:line="360" w:lineRule="auto"/>
        <w:rPr>
          <w:rFonts w:hAnsi="宋体"/>
          <w:sz w:val="24"/>
          <w:szCs w:val="24"/>
        </w:rPr>
      </w:pPr>
      <w:r w:rsidRPr="00DC048E">
        <w:rPr>
          <w:rFonts w:hAnsi="宋体" w:hint="eastAsia"/>
          <w:b/>
          <w:sz w:val="24"/>
          <w:szCs w:val="24"/>
        </w:rPr>
        <w:t>6</w:t>
      </w:r>
      <w:r w:rsidRPr="00DC048E">
        <w:rPr>
          <w:rFonts w:hAnsi="宋体"/>
          <w:b/>
          <w:sz w:val="24"/>
          <w:szCs w:val="24"/>
        </w:rPr>
        <w:t>.</w:t>
      </w:r>
      <w:r w:rsidRPr="00DC048E">
        <w:rPr>
          <w:rFonts w:hAnsi="宋体" w:hint="eastAsia"/>
          <w:b/>
          <w:sz w:val="24"/>
          <w:szCs w:val="24"/>
        </w:rPr>
        <w:t>2</w:t>
      </w:r>
      <w:r w:rsidRPr="00DC048E">
        <w:rPr>
          <w:rFonts w:hAnsi="宋体"/>
          <w:b/>
          <w:sz w:val="24"/>
          <w:szCs w:val="24"/>
        </w:rPr>
        <w:t>.</w:t>
      </w:r>
      <w:r w:rsidRPr="00DC048E">
        <w:rPr>
          <w:rFonts w:hAnsi="宋体" w:hint="eastAsia"/>
          <w:b/>
          <w:sz w:val="24"/>
          <w:szCs w:val="24"/>
        </w:rPr>
        <w:t>4</w:t>
      </w:r>
      <w:r w:rsidRPr="00DC048E">
        <w:rPr>
          <w:rFonts w:hAnsi="宋体"/>
          <w:sz w:val="24"/>
          <w:szCs w:val="24"/>
        </w:rPr>
        <w:t xml:space="preserve"> </w:t>
      </w:r>
      <w:r w:rsidRPr="00DC048E">
        <w:rPr>
          <w:rFonts w:hAnsi="宋体" w:hint="eastAsia"/>
          <w:sz w:val="24"/>
          <w:szCs w:val="24"/>
        </w:rPr>
        <w:t xml:space="preserve"> </w:t>
      </w:r>
      <w:r w:rsidRPr="00DC048E">
        <w:rPr>
          <w:rFonts w:hAnsi="宋体" w:hint="eastAsia"/>
          <w:sz w:val="24"/>
          <w:szCs w:val="24"/>
        </w:rPr>
        <w:t>安装用的机具、工具、辅助材料和安全设施，应齐全、安全可靠。</w:t>
      </w:r>
    </w:p>
    <w:p w:rsidR="008405DD" w:rsidRPr="00333101" w:rsidRDefault="008405DD" w:rsidP="00584445">
      <w:pPr>
        <w:keepNext/>
        <w:keepLines/>
        <w:spacing w:beforeLines="50" w:before="156" w:afterLines="50" w:after="156" w:line="360" w:lineRule="auto"/>
        <w:jc w:val="center"/>
        <w:outlineLvl w:val="1"/>
        <w:rPr>
          <w:rFonts w:eastAsia="黑体"/>
          <w:sz w:val="28"/>
          <w:szCs w:val="28"/>
        </w:rPr>
      </w:pPr>
      <w:bookmarkStart w:id="158" w:name="_Toc429302703"/>
      <w:bookmarkStart w:id="159" w:name="_Toc429303684"/>
      <w:bookmarkStart w:id="160" w:name="_Toc435022793"/>
      <w:bookmarkStart w:id="161" w:name="_Toc437265641"/>
      <w:bookmarkStart w:id="162" w:name="_Toc437267614"/>
      <w:bookmarkStart w:id="163" w:name="_Toc439678791"/>
      <w:bookmarkStart w:id="164" w:name="_Toc464732602"/>
      <w:bookmarkStart w:id="165" w:name="_Toc464740629"/>
      <w:bookmarkStart w:id="166" w:name="_Toc516821642"/>
      <w:bookmarkStart w:id="167" w:name="_Toc531014783"/>
      <w:bookmarkStart w:id="168" w:name="_Toc531014863"/>
      <w:bookmarkStart w:id="169" w:name="_Toc4705724"/>
      <w:bookmarkStart w:id="170" w:name="_Toc83289023"/>
      <w:r w:rsidRPr="00333101">
        <w:rPr>
          <w:rFonts w:eastAsia="黑体" w:hint="eastAsia"/>
          <w:sz w:val="28"/>
          <w:szCs w:val="28"/>
        </w:rPr>
        <w:t>6</w:t>
      </w:r>
      <w:r w:rsidRPr="00333101">
        <w:rPr>
          <w:rFonts w:eastAsia="黑体"/>
          <w:sz w:val="28"/>
          <w:szCs w:val="28"/>
        </w:rPr>
        <w:t xml:space="preserve">.3  </w:t>
      </w:r>
      <w:bookmarkEnd w:id="158"/>
      <w:bookmarkEnd w:id="159"/>
      <w:bookmarkEnd w:id="160"/>
      <w:bookmarkEnd w:id="161"/>
      <w:bookmarkEnd w:id="162"/>
      <w:bookmarkEnd w:id="163"/>
      <w:bookmarkEnd w:id="164"/>
      <w:bookmarkEnd w:id="165"/>
      <w:bookmarkEnd w:id="166"/>
      <w:bookmarkEnd w:id="167"/>
      <w:bookmarkEnd w:id="168"/>
      <w:bookmarkEnd w:id="169"/>
      <w:r w:rsidR="00A15332">
        <w:rPr>
          <w:rFonts w:eastAsia="黑体" w:hint="eastAsia"/>
          <w:sz w:val="28"/>
          <w:szCs w:val="28"/>
        </w:rPr>
        <w:t>门窗安装</w:t>
      </w:r>
      <w:bookmarkEnd w:id="170"/>
    </w:p>
    <w:p w:rsidR="008405DD" w:rsidRPr="00DD3E3D" w:rsidRDefault="008405DD" w:rsidP="00DD3E3D">
      <w:pPr>
        <w:spacing w:line="360" w:lineRule="auto"/>
        <w:rPr>
          <w:sz w:val="24"/>
          <w:szCs w:val="24"/>
        </w:rPr>
      </w:pPr>
      <w:r w:rsidRPr="00DD3E3D">
        <w:rPr>
          <w:rFonts w:hint="eastAsia"/>
          <w:b/>
          <w:sz w:val="24"/>
          <w:szCs w:val="24"/>
        </w:rPr>
        <w:t>6</w:t>
      </w:r>
      <w:r w:rsidRPr="00DD3E3D">
        <w:rPr>
          <w:b/>
          <w:sz w:val="24"/>
          <w:szCs w:val="24"/>
        </w:rPr>
        <w:t>.3.1</w:t>
      </w:r>
      <w:r w:rsidRPr="00DD3E3D">
        <w:rPr>
          <w:sz w:val="24"/>
          <w:szCs w:val="24"/>
        </w:rPr>
        <w:t xml:space="preserve">  </w:t>
      </w:r>
      <w:r w:rsidR="00A15332">
        <w:rPr>
          <w:rFonts w:hint="eastAsia"/>
          <w:sz w:val="24"/>
          <w:szCs w:val="24"/>
        </w:rPr>
        <w:t>谷纤维复合门窗</w:t>
      </w:r>
      <w:r w:rsidRPr="00DD3E3D">
        <w:rPr>
          <w:rFonts w:hint="eastAsia"/>
          <w:sz w:val="24"/>
          <w:szCs w:val="24"/>
        </w:rPr>
        <w:t>宜采用干法安装。</w:t>
      </w:r>
    </w:p>
    <w:p w:rsidR="008405DD" w:rsidRPr="00DD3E3D" w:rsidRDefault="008405DD" w:rsidP="00DD3E3D">
      <w:pPr>
        <w:spacing w:line="360" w:lineRule="auto"/>
        <w:rPr>
          <w:sz w:val="24"/>
          <w:szCs w:val="24"/>
        </w:rPr>
      </w:pPr>
      <w:r w:rsidRPr="00DD3E3D">
        <w:rPr>
          <w:rFonts w:hint="eastAsia"/>
          <w:b/>
          <w:sz w:val="24"/>
          <w:szCs w:val="24"/>
        </w:rPr>
        <w:t xml:space="preserve">6.3.2  </w:t>
      </w:r>
      <w:r w:rsidR="00DD3E3D">
        <w:rPr>
          <w:rFonts w:hint="eastAsia"/>
          <w:sz w:val="24"/>
          <w:szCs w:val="24"/>
        </w:rPr>
        <w:t>谷纤维复合门窗</w:t>
      </w:r>
      <w:r w:rsidR="00A15332">
        <w:rPr>
          <w:rFonts w:hint="eastAsia"/>
          <w:sz w:val="24"/>
          <w:szCs w:val="24"/>
        </w:rPr>
        <w:t>干法</w:t>
      </w:r>
      <w:r w:rsidR="00C609A6">
        <w:rPr>
          <w:rFonts w:hint="eastAsia"/>
          <w:sz w:val="24"/>
          <w:szCs w:val="24"/>
        </w:rPr>
        <w:t>安装</w:t>
      </w:r>
      <w:r w:rsidRPr="00DD3E3D">
        <w:rPr>
          <w:rFonts w:hint="eastAsia"/>
          <w:sz w:val="24"/>
          <w:szCs w:val="24"/>
        </w:rPr>
        <w:t>工艺</w:t>
      </w:r>
      <w:r w:rsidR="00A15332">
        <w:rPr>
          <w:rFonts w:hint="eastAsia"/>
          <w:sz w:val="24"/>
          <w:szCs w:val="24"/>
        </w:rPr>
        <w:t>宜按下列顺序</w:t>
      </w:r>
      <w:r w:rsidR="0064081E">
        <w:rPr>
          <w:rFonts w:hint="eastAsia"/>
          <w:sz w:val="24"/>
          <w:szCs w:val="24"/>
        </w:rPr>
        <w:t>进行</w:t>
      </w:r>
      <w:r w:rsidR="00A15332">
        <w:rPr>
          <w:rFonts w:hint="eastAsia"/>
          <w:sz w:val="24"/>
          <w:szCs w:val="24"/>
        </w:rPr>
        <w:t>：</w:t>
      </w:r>
    </w:p>
    <w:p w:rsidR="00A15332" w:rsidRDefault="008405DD" w:rsidP="00DD3E3D">
      <w:pPr>
        <w:pStyle w:val="BodyTitle"/>
        <w:numPr>
          <w:ilvl w:val="0"/>
          <w:numId w:val="0"/>
        </w:numPr>
        <w:ind w:firstLineChars="147" w:firstLine="354"/>
        <w:rPr>
          <w:rFonts w:asciiTheme="minorEastAsia" w:eastAsiaTheme="minorEastAsia" w:hAnsiTheme="minorEastAsia"/>
          <w:b w:val="0"/>
          <w:bCs/>
          <w:kern w:val="0"/>
          <w:szCs w:val="24"/>
        </w:rPr>
      </w:pPr>
      <w:r w:rsidRPr="00DD3E3D">
        <w:rPr>
          <w:rFonts w:eastAsiaTheme="minorEastAsia"/>
          <w:bCs/>
          <w:kern w:val="0"/>
          <w:szCs w:val="24"/>
        </w:rPr>
        <w:t>1</w:t>
      </w:r>
      <w:r w:rsidRPr="00DD3E3D">
        <w:rPr>
          <w:rFonts w:eastAsiaTheme="minorEastAsia"/>
          <w:b w:val="0"/>
          <w:bCs/>
          <w:kern w:val="0"/>
          <w:szCs w:val="24"/>
        </w:rPr>
        <w:t xml:space="preserve"> </w:t>
      </w:r>
      <w:r w:rsidRPr="00DD3E3D">
        <w:rPr>
          <w:rFonts w:eastAsiaTheme="minorEastAsia" w:hint="eastAsia"/>
          <w:b w:val="0"/>
          <w:bCs/>
          <w:kern w:val="0"/>
          <w:szCs w:val="24"/>
        </w:rPr>
        <w:t xml:space="preserve"> </w:t>
      </w:r>
      <w:r w:rsidRPr="00DD3E3D">
        <w:rPr>
          <w:rFonts w:eastAsiaTheme="minorEastAsia" w:hint="eastAsia"/>
          <w:b w:val="0"/>
          <w:bCs/>
          <w:kern w:val="0"/>
          <w:szCs w:val="24"/>
        </w:rPr>
        <w:t>洞口验收</w:t>
      </w:r>
      <w:r w:rsidR="00A15332">
        <w:rPr>
          <w:rFonts w:eastAsiaTheme="minorEastAsia" w:hint="eastAsia"/>
          <w:b w:val="0"/>
          <w:bCs/>
          <w:kern w:val="0"/>
          <w:szCs w:val="24"/>
        </w:rPr>
        <w:t>；</w:t>
      </w:r>
    </w:p>
    <w:p w:rsidR="00A15332" w:rsidRPr="00A15332" w:rsidRDefault="00A15332" w:rsidP="00A15332">
      <w:pPr>
        <w:pStyle w:val="BodyTitle"/>
        <w:numPr>
          <w:ilvl w:val="0"/>
          <w:numId w:val="0"/>
        </w:numPr>
        <w:ind w:firstLineChars="147" w:firstLine="354"/>
        <w:rPr>
          <w:rFonts w:eastAsiaTheme="minorEastAsia"/>
          <w:b w:val="0"/>
          <w:bCs/>
          <w:kern w:val="0"/>
          <w:szCs w:val="24"/>
        </w:rPr>
      </w:pPr>
      <w:r w:rsidRPr="00A15332">
        <w:rPr>
          <w:rFonts w:eastAsiaTheme="minorEastAsia" w:hint="eastAsia"/>
          <w:bCs/>
          <w:kern w:val="0"/>
          <w:szCs w:val="24"/>
        </w:rPr>
        <w:t>2</w:t>
      </w:r>
      <w:r w:rsidRPr="00A15332">
        <w:rPr>
          <w:rFonts w:eastAsiaTheme="minorEastAsia"/>
          <w:b w:val="0"/>
          <w:bCs/>
          <w:kern w:val="0"/>
          <w:szCs w:val="24"/>
        </w:rPr>
        <w:t xml:space="preserve">  </w:t>
      </w:r>
      <w:r w:rsidR="008405DD" w:rsidRPr="00DD3E3D">
        <w:rPr>
          <w:rFonts w:eastAsiaTheme="minorEastAsia" w:hint="eastAsia"/>
          <w:b w:val="0"/>
          <w:bCs/>
          <w:kern w:val="0"/>
          <w:szCs w:val="24"/>
        </w:rPr>
        <w:t>附框</w:t>
      </w:r>
      <w:r w:rsidR="00574A61">
        <w:rPr>
          <w:rFonts w:eastAsiaTheme="minorEastAsia" w:hint="eastAsia"/>
          <w:b w:val="0"/>
          <w:bCs/>
          <w:kern w:val="0"/>
          <w:szCs w:val="24"/>
        </w:rPr>
        <w:t>安装</w:t>
      </w:r>
      <w:r w:rsidR="00754BC0">
        <w:rPr>
          <w:rFonts w:eastAsiaTheme="minorEastAsia" w:hint="eastAsia"/>
          <w:b w:val="0"/>
          <w:bCs/>
          <w:kern w:val="0"/>
          <w:szCs w:val="24"/>
        </w:rPr>
        <w:t>；</w:t>
      </w:r>
    </w:p>
    <w:p w:rsidR="00A15332" w:rsidRPr="00A15332" w:rsidRDefault="00754BC0" w:rsidP="00A15332">
      <w:pPr>
        <w:pStyle w:val="BodyTitle"/>
        <w:numPr>
          <w:ilvl w:val="0"/>
          <w:numId w:val="0"/>
        </w:numPr>
        <w:ind w:firstLineChars="147" w:firstLine="354"/>
        <w:rPr>
          <w:rFonts w:eastAsiaTheme="minorEastAsia"/>
          <w:b w:val="0"/>
          <w:bCs/>
          <w:kern w:val="0"/>
          <w:szCs w:val="24"/>
        </w:rPr>
      </w:pPr>
      <w:r>
        <w:rPr>
          <w:rFonts w:eastAsiaTheme="minorEastAsia"/>
          <w:bCs/>
          <w:kern w:val="0"/>
          <w:szCs w:val="24"/>
        </w:rPr>
        <w:t>3</w:t>
      </w:r>
      <w:r w:rsidR="00A15332" w:rsidRPr="00A15332">
        <w:rPr>
          <w:rFonts w:eastAsiaTheme="minorEastAsia"/>
          <w:b w:val="0"/>
          <w:bCs/>
          <w:kern w:val="0"/>
          <w:szCs w:val="24"/>
        </w:rPr>
        <w:t xml:space="preserve">  </w:t>
      </w:r>
      <w:r w:rsidR="008405DD" w:rsidRPr="00A15332">
        <w:rPr>
          <w:rFonts w:eastAsiaTheme="minorEastAsia" w:hint="eastAsia"/>
          <w:b w:val="0"/>
          <w:bCs/>
          <w:kern w:val="0"/>
          <w:szCs w:val="24"/>
        </w:rPr>
        <w:t>门窗框</w:t>
      </w:r>
      <w:r w:rsidR="00574A61">
        <w:rPr>
          <w:rFonts w:eastAsiaTheme="minorEastAsia" w:hint="eastAsia"/>
          <w:b w:val="0"/>
          <w:bCs/>
          <w:kern w:val="0"/>
          <w:szCs w:val="24"/>
        </w:rPr>
        <w:t>安装</w:t>
      </w:r>
      <w:r>
        <w:rPr>
          <w:rFonts w:eastAsiaTheme="minorEastAsia" w:hint="eastAsia"/>
          <w:b w:val="0"/>
          <w:bCs/>
          <w:kern w:val="0"/>
          <w:szCs w:val="24"/>
        </w:rPr>
        <w:t>；</w:t>
      </w:r>
    </w:p>
    <w:p w:rsidR="00A15332" w:rsidRPr="00A15332" w:rsidRDefault="00754BC0" w:rsidP="00A15332">
      <w:pPr>
        <w:pStyle w:val="BodyTitle"/>
        <w:numPr>
          <w:ilvl w:val="0"/>
          <w:numId w:val="0"/>
        </w:numPr>
        <w:ind w:firstLineChars="147" w:firstLine="354"/>
        <w:rPr>
          <w:rFonts w:eastAsiaTheme="minorEastAsia"/>
          <w:b w:val="0"/>
          <w:bCs/>
          <w:kern w:val="0"/>
          <w:szCs w:val="24"/>
        </w:rPr>
      </w:pPr>
      <w:r>
        <w:rPr>
          <w:rFonts w:eastAsiaTheme="minorEastAsia"/>
          <w:bCs/>
          <w:kern w:val="0"/>
          <w:szCs w:val="24"/>
        </w:rPr>
        <w:t>4</w:t>
      </w:r>
      <w:r w:rsidR="00A15332" w:rsidRPr="00A15332">
        <w:rPr>
          <w:rFonts w:eastAsiaTheme="minorEastAsia"/>
          <w:b w:val="0"/>
          <w:bCs/>
          <w:kern w:val="0"/>
          <w:szCs w:val="24"/>
        </w:rPr>
        <w:t xml:space="preserve">  </w:t>
      </w:r>
      <w:r w:rsidR="008405DD" w:rsidRPr="00A15332">
        <w:rPr>
          <w:rFonts w:eastAsiaTheme="minorEastAsia" w:hint="eastAsia"/>
          <w:b w:val="0"/>
          <w:bCs/>
          <w:kern w:val="0"/>
          <w:szCs w:val="24"/>
        </w:rPr>
        <w:t>安装扇</w:t>
      </w:r>
      <w:r w:rsidR="006455F3" w:rsidRPr="00A15332">
        <w:rPr>
          <w:rFonts w:eastAsiaTheme="minorEastAsia" w:hint="eastAsia"/>
          <w:b w:val="0"/>
          <w:bCs/>
          <w:kern w:val="0"/>
          <w:szCs w:val="24"/>
        </w:rPr>
        <w:t>或玻璃</w:t>
      </w:r>
    </w:p>
    <w:p w:rsidR="008405DD" w:rsidRDefault="00574A61" w:rsidP="00A15332">
      <w:pPr>
        <w:pStyle w:val="BodyTitle"/>
        <w:numPr>
          <w:ilvl w:val="0"/>
          <w:numId w:val="0"/>
        </w:numPr>
        <w:ind w:firstLineChars="147" w:firstLine="354"/>
        <w:rPr>
          <w:rFonts w:eastAsiaTheme="minorEastAsia"/>
          <w:b w:val="0"/>
          <w:bCs/>
          <w:kern w:val="0"/>
          <w:szCs w:val="24"/>
        </w:rPr>
      </w:pPr>
      <w:r w:rsidRPr="00574A61">
        <w:rPr>
          <w:rFonts w:eastAsiaTheme="minorEastAsia"/>
          <w:bCs/>
          <w:kern w:val="0"/>
          <w:szCs w:val="24"/>
        </w:rPr>
        <w:t>5</w:t>
      </w:r>
      <w:r w:rsidR="00A15332" w:rsidRPr="00A15332">
        <w:rPr>
          <w:rFonts w:eastAsiaTheme="minorEastAsia"/>
          <w:b w:val="0"/>
          <w:bCs/>
          <w:kern w:val="0"/>
          <w:szCs w:val="24"/>
        </w:rPr>
        <w:t xml:space="preserve">  </w:t>
      </w:r>
      <w:r w:rsidR="008405DD" w:rsidRPr="00A15332">
        <w:rPr>
          <w:rFonts w:eastAsiaTheme="minorEastAsia" w:hint="eastAsia"/>
          <w:b w:val="0"/>
          <w:bCs/>
          <w:kern w:val="0"/>
          <w:szCs w:val="24"/>
        </w:rPr>
        <w:t>表面清洁</w:t>
      </w:r>
      <w:r w:rsidR="00A15332" w:rsidRPr="00A15332">
        <w:rPr>
          <w:rFonts w:eastAsiaTheme="minorEastAsia" w:hint="eastAsia"/>
          <w:b w:val="0"/>
          <w:bCs/>
          <w:kern w:val="0"/>
          <w:szCs w:val="24"/>
        </w:rPr>
        <w:t>。</w:t>
      </w:r>
    </w:p>
    <w:p w:rsidR="00574A61" w:rsidRPr="00DD3E3D" w:rsidRDefault="00574A61" w:rsidP="00574A61">
      <w:pPr>
        <w:spacing w:line="360" w:lineRule="auto"/>
        <w:rPr>
          <w:sz w:val="24"/>
          <w:szCs w:val="24"/>
        </w:rPr>
      </w:pPr>
      <w:r w:rsidRPr="00DD3E3D">
        <w:rPr>
          <w:rFonts w:hAnsi="宋体" w:hint="eastAsia"/>
          <w:b/>
          <w:sz w:val="24"/>
          <w:szCs w:val="24"/>
        </w:rPr>
        <w:t xml:space="preserve">6.3.3  </w:t>
      </w:r>
      <w:r w:rsidRPr="00DD3E3D">
        <w:rPr>
          <w:rFonts w:hAnsi="宋体" w:hint="eastAsia"/>
          <w:sz w:val="24"/>
          <w:szCs w:val="24"/>
        </w:rPr>
        <w:t>附框安装</w:t>
      </w:r>
      <w:r>
        <w:rPr>
          <w:rFonts w:hAnsi="宋体" w:hint="eastAsia"/>
          <w:sz w:val="24"/>
          <w:szCs w:val="24"/>
        </w:rPr>
        <w:t>（图</w:t>
      </w:r>
      <w:r>
        <w:rPr>
          <w:rFonts w:hAnsi="宋体" w:hint="eastAsia"/>
          <w:sz w:val="24"/>
          <w:szCs w:val="24"/>
        </w:rPr>
        <w:t>6</w:t>
      </w:r>
      <w:r>
        <w:rPr>
          <w:rFonts w:hAnsi="宋体"/>
          <w:sz w:val="24"/>
          <w:szCs w:val="24"/>
        </w:rPr>
        <w:t>.3.3</w:t>
      </w:r>
      <w:r>
        <w:rPr>
          <w:rFonts w:hAnsi="宋体" w:hint="eastAsia"/>
          <w:sz w:val="24"/>
          <w:szCs w:val="24"/>
        </w:rPr>
        <w:t>）</w:t>
      </w:r>
      <w:r w:rsidRPr="00DD3E3D">
        <w:rPr>
          <w:sz w:val="24"/>
          <w:szCs w:val="24"/>
        </w:rPr>
        <w:t>应符合下列规定：</w:t>
      </w:r>
    </w:p>
    <w:p w:rsidR="00574A61" w:rsidRPr="00574A61" w:rsidRDefault="00574A61" w:rsidP="00574A61">
      <w:pPr>
        <w:spacing w:line="360" w:lineRule="auto"/>
        <w:ind w:firstLineChars="200" w:firstLine="482"/>
        <w:rPr>
          <w:sz w:val="24"/>
          <w:szCs w:val="24"/>
        </w:rPr>
      </w:pPr>
      <w:r w:rsidRPr="00DD3E3D">
        <w:rPr>
          <w:b/>
          <w:sz w:val="24"/>
          <w:szCs w:val="24"/>
        </w:rPr>
        <w:t>1</w:t>
      </w:r>
      <w:r w:rsidRPr="00DD3E3D">
        <w:rPr>
          <w:sz w:val="24"/>
          <w:szCs w:val="24"/>
        </w:rPr>
        <w:t xml:space="preserve">  </w:t>
      </w:r>
      <w:r w:rsidRPr="00DD3E3D">
        <w:rPr>
          <w:sz w:val="24"/>
          <w:szCs w:val="24"/>
        </w:rPr>
        <w:t>附框安装</w:t>
      </w:r>
      <w:r>
        <w:rPr>
          <w:rFonts w:hint="eastAsia"/>
          <w:sz w:val="24"/>
          <w:szCs w:val="24"/>
        </w:rPr>
        <w:t>宜</w:t>
      </w:r>
      <w:proofErr w:type="gramStart"/>
      <w:r>
        <w:rPr>
          <w:rFonts w:hint="eastAsia"/>
          <w:sz w:val="24"/>
          <w:szCs w:val="24"/>
        </w:rPr>
        <w:t>按</w:t>
      </w:r>
      <w:r w:rsidRPr="00574A61">
        <w:rPr>
          <w:rFonts w:hint="eastAsia"/>
          <w:sz w:val="24"/>
          <w:szCs w:val="24"/>
        </w:rPr>
        <w:t>附框进</w:t>
      </w:r>
      <w:proofErr w:type="gramEnd"/>
      <w:r w:rsidRPr="00574A61">
        <w:rPr>
          <w:rFonts w:hint="eastAsia"/>
          <w:sz w:val="24"/>
          <w:szCs w:val="24"/>
        </w:rPr>
        <w:t>洞口、调整定位、与墙体连接固定、与墙体接缝密封处理的顺序进行；</w:t>
      </w:r>
    </w:p>
    <w:p w:rsidR="00574A61" w:rsidRPr="00DD3E3D" w:rsidRDefault="00574A61" w:rsidP="00574A61">
      <w:pPr>
        <w:spacing w:line="360" w:lineRule="auto"/>
        <w:ind w:firstLineChars="200" w:firstLine="482"/>
        <w:rPr>
          <w:sz w:val="24"/>
          <w:szCs w:val="24"/>
        </w:rPr>
      </w:pPr>
      <w:r w:rsidRPr="00DD3E3D">
        <w:rPr>
          <w:rFonts w:hint="eastAsia"/>
          <w:b/>
          <w:sz w:val="24"/>
          <w:szCs w:val="24"/>
        </w:rPr>
        <w:t>2</w:t>
      </w:r>
      <w:r w:rsidRPr="00DD3E3D">
        <w:rPr>
          <w:sz w:val="24"/>
          <w:szCs w:val="24"/>
        </w:rPr>
        <w:t xml:space="preserve">  </w:t>
      </w:r>
      <w:proofErr w:type="gramStart"/>
      <w:r w:rsidRPr="00DD3E3D">
        <w:rPr>
          <w:sz w:val="24"/>
          <w:szCs w:val="24"/>
        </w:rPr>
        <w:t>附框</w:t>
      </w:r>
      <w:r>
        <w:rPr>
          <w:rFonts w:hint="eastAsia"/>
          <w:sz w:val="24"/>
          <w:szCs w:val="24"/>
        </w:rPr>
        <w:t>宜在</w:t>
      </w:r>
      <w:proofErr w:type="gramEnd"/>
      <w:r>
        <w:rPr>
          <w:rFonts w:hint="eastAsia"/>
          <w:sz w:val="24"/>
          <w:szCs w:val="24"/>
        </w:rPr>
        <w:t>室内粉刷或室外粉刷、找平、</w:t>
      </w:r>
      <w:proofErr w:type="gramStart"/>
      <w:r>
        <w:rPr>
          <w:rFonts w:hint="eastAsia"/>
          <w:sz w:val="24"/>
          <w:szCs w:val="24"/>
        </w:rPr>
        <w:t>刮糙等</w:t>
      </w:r>
      <w:r>
        <w:rPr>
          <w:sz w:val="24"/>
          <w:szCs w:val="24"/>
        </w:rPr>
        <w:t>湿</w:t>
      </w:r>
      <w:proofErr w:type="gramEnd"/>
      <w:r>
        <w:rPr>
          <w:sz w:val="24"/>
          <w:szCs w:val="24"/>
        </w:rPr>
        <w:t>作业</w:t>
      </w:r>
      <w:r>
        <w:rPr>
          <w:rFonts w:hint="eastAsia"/>
          <w:sz w:val="24"/>
          <w:szCs w:val="24"/>
        </w:rPr>
        <w:t>前进行</w:t>
      </w:r>
      <w:r w:rsidRPr="00DD3E3D">
        <w:rPr>
          <w:sz w:val="24"/>
          <w:szCs w:val="24"/>
        </w:rPr>
        <w:t>；</w:t>
      </w:r>
    </w:p>
    <w:p w:rsidR="00574A61" w:rsidRDefault="00574A61" w:rsidP="00574A61">
      <w:pPr>
        <w:spacing w:line="360" w:lineRule="auto"/>
        <w:ind w:firstLineChars="200" w:firstLine="482"/>
        <w:rPr>
          <w:sz w:val="24"/>
          <w:szCs w:val="24"/>
        </w:rPr>
      </w:pPr>
      <w:r>
        <w:rPr>
          <w:b/>
          <w:sz w:val="24"/>
          <w:szCs w:val="24"/>
        </w:rPr>
        <w:t>3</w:t>
      </w:r>
      <w:r w:rsidRPr="00DD3E3D">
        <w:rPr>
          <w:sz w:val="24"/>
          <w:szCs w:val="24"/>
        </w:rPr>
        <w:t xml:space="preserve">  </w:t>
      </w:r>
      <w:r>
        <w:rPr>
          <w:rFonts w:hint="eastAsia"/>
          <w:sz w:val="24"/>
          <w:szCs w:val="24"/>
        </w:rPr>
        <w:t>用木楔将附框四边临时固定，应调整附框的垂直度、水平度和进出位；</w:t>
      </w:r>
    </w:p>
    <w:p w:rsidR="00574A61" w:rsidRPr="00DD3E3D" w:rsidRDefault="00574A61" w:rsidP="00574A61">
      <w:pPr>
        <w:spacing w:line="360" w:lineRule="auto"/>
        <w:ind w:firstLineChars="200" w:firstLine="482"/>
        <w:rPr>
          <w:sz w:val="24"/>
          <w:szCs w:val="24"/>
        </w:rPr>
      </w:pPr>
      <w:r>
        <w:rPr>
          <w:b/>
          <w:sz w:val="24"/>
          <w:szCs w:val="24"/>
        </w:rPr>
        <w:t>4</w:t>
      </w:r>
      <w:r>
        <w:rPr>
          <w:sz w:val="24"/>
          <w:szCs w:val="24"/>
        </w:rPr>
        <w:t xml:space="preserve">  </w:t>
      </w:r>
      <w:r>
        <w:rPr>
          <w:rFonts w:hint="eastAsia"/>
          <w:sz w:val="24"/>
          <w:szCs w:val="24"/>
        </w:rPr>
        <w:t>附框与墙体连接固定时，固定点</w:t>
      </w:r>
      <w:r w:rsidRPr="00DD3E3D">
        <w:rPr>
          <w:rFonts w:hint="eastAsia"/>
          <w:sz w:val="24"/>
          <w:szCs w:val="24"/>
        </w:rPr>
        <w:t>距</w:t>
      </w:r>
      <w:r w:rsidRPr="00DD3E3D">
        <w:rPr>
          <w:sz w:val="24"/>
          <w:szCs w:val="24"/>
        </w:rPr>
        <w:t>角部的距离</w:t>
      </w:r>
      <w:r w:rsidRPr="005440F3">
        <w:rPr>
          <w:rFonts w:hint="eastAsia"/>
          <w:i/>
          <w:sz w:val="24"/>
          <w:szCs w:val="24"/>
        </w:rPr>
        <w:t>a</w:t>
      </w:r>
      <w:r w:rsidRPr="00DD3E3D">
        <w:rPr>
          <w:sz w:val="24"/>
          <w:szCs w:val="24"/>
        </w:rPr>
        <w:t>不应大于</w:t>
      </w:r>
      <w:r w:rsidRPr="00DD3E3D">
        <w:rPr>
          <w:sz w:val="24"/>
          <w:szCs w:val="24"/>
        </w:rPr>
        <w:t>150mm</w:t>
      </w:r>
      <w:r w:rsidRPr="00DD3E3D">
        <w:rPr>
          <w:sz w:val="24"/>
          <w:szCs w:val="24"/>
        </w:rPr>
        <w:t>，</w:t>
      </w:r>
      <w:r>
        <w:rPr>
          <w:rFonts w:hint="eastAsia"/>
          <w:sz w:val="24"/>
          <w:szCs w:val="24"/>
        </w:rPr>
        <w:t>其余部位的间距</w:t>
      </w:r>
      <w:r w:rsidRPr="00574A61">
        <w:rPr>
          <w:rFonts w:hint="eastAsia"/>
          <w:i/>
          <w:sz w:val="24"/>
          <w:szCs w:val="24"/>
        </w:rPr>
        <w:t>b</w:t>
      </w:r>
      <w:r>
        <w:rPr>
          <w:rFonts w:hint="eastAsia"/>
          <w:sz w:val="24"/>
          <w:szCs w:val="24"/>
        </w:rPr>
        <w:t>不应</w:t>
      </w:r>
      <w:r w:rsidRPr="00DD3E3D">
        <w:rPr>
          <w:sz w:val="24"/>
          <w:szCs w:val="24"/>
        </w:rPr>
        <w:t>大于</w:t>
      </w:r>
      <w:r w:rsidRPr="00DD3E3D">
        <w:rPr>
          <w:sz w:val="24"/>
          <w:szCs w:val="24"/>
        </w:rPr>
        <w:t>500mm</w:t>
      </w:r>
      <w:r>
        <w:rPr>
          <w:rFonts w:hint="eastAsia"/>
          <w:sz w:val="24"/>
          <w:szCs w:val="24"/>
        </w:rPr>
        <w:t>。</w:t>
      </w:r>
      <w:r w:rsidR="00451A9C">
        <w:rPr>
          <w:rFonts w:hint="eastAsia"/>
          <w:sz w:val="24"/>
          <w:szCs w:val="24"/>
        </w:rPr>
        <w:t>当采用</w:t>
      </w:r>
      <w:proofErr w:type="gramStart"/>
      <w:r>
        <w:rPr>
          <w:rFonts w:hint="eastAsia"/>
          <w:sz w:val="24"/>
          <w:szCs w:val="24"/>
        </w:rPr>
        <w:t>固定片</w:t>
      </w:r>
      <w:proofErr w:type="gramEnd"/>
      <w:r w:rsidR="00451A9C">
        <w:rPr>
          <w:rFonts w:hint="eastAsia"/>
          <w:sz w:val="24"/>
          <w:szCs w:val="24"/>
        </w:rPr>
        <w:t>固定时，</w:t>
      </w:r>
      <w:proofErr w:type="gramStart"/>
      <w:r w:rsidR="00451A9C">
        <w:rPr>
          <w:rFonts w:hint="eastAsia"/>
          <w:sz w:val="24"/>
          <w:szCs w:val="24"/>
        </w:rPr>
        <w:t>固定片</w:t>
      </w:r>
      <w:proofErr w:type="gramEnd"/>
      <w:r>
        <w:rPr>
          <w:rFonts w:hint="eastAsia"/>
          <w:sz w:val="24"/>
          <w:szCs w:val="24"/>
        </w:rPr>
        <w:t>与附</w:t>
      </w:r>
      <w:proofErr w:type="gramStart"/>
      <w:r>
        <w:rPr>
          <w:rFonts w:hint="eastAsia"/>
          <w:sz w:val="24"/>
          <w:szCs w:val="24"/>
        </w:rPr>
        <w:t>框固定</w:t>
      </w:r>
      <w:proofErr w:type="gramEnd"/>
      <w:r>
        <w:rPr>
          <w:rFonts w:hint="eastAsia"/>
          <w:sz w:val="24"/>
          <w:szCs w:val="24"/>
        </w:rPr>
        <w:t>用螺钉公称直径不宜小于</w:t>
      </w:r>
      <w:r>
        <w:rPr>
          <w:rFonts w:hint="eastAsia"/>
          <w:sz w:val="24"/>
          <w:szCs w:val="24"/>
        </w:rPr>
        <w:t>4mm</w:t>
      </w:r>
      <w:r>
        <w:rPr>
          <w:rFonts w:hint="eastAsia"/>
          <w:sz w:val="24"/>
          <w:szCs w:val="24"/>
        </w:rPr>
        <w:t>；</w:t>
      </w:r>
      <w:proofErr w:type="gramStart"/>
      <w:r>
        <w:rPr>
          <w:rFonts w:hint="eastAsia"/>
          <w:sz w:val="24"/>
          <w:szCs w:val="24"/>
        </w:rPr>
        <w:t>固定片</w:t>
      </w:r>
      <w:proofErr w:type="gramEnd"/>
      <w:r>
        <w:rPr>
          <w:rFonts w:hint="eastAsia"/>
          <w:sz w:val="24"/>
          <w:szCs w:val="24"/>
        </w:rPr>
        <w:t>与墙体固定形式应依据墙体类型合理选用射钉或膨胀螺栓，当采用膨胀螺栓时，螺栓公称直径不宜小于</w:t>
      </w:r>
      <w:r>
        <w:rPr>
          <w:rFonts w:hint="eastAsia"/>
          <w:sz w:val="24"/>
          <w:szCs w:val="24"/>
        </w:rPr>
        <w:t>8mm</w:t>
      </w:r>
      <w:r>
        <w:rPr>
          <w:rFonts w:hint="eastAsia"/>
          <w:sz w:val="24"/>
          <w:szCs w:val="24"/>
        </w:rPr>
        <w:t>；</w:t>
      </w:r>
    </w:p>
    <w:p w:rsidR="00574A61" w:rsidRDefault="00574A61" w:rsidP="00574A61">
      <w:pPr>
        <w:spacing w:line="360" w:lineRule="auto"/>
        <w:ind w:firstLineChars="200" w:firstLine="482"/>
        <w:rPr>
          <w:sz w:val="24"/>
          <w:szCs w:val="24"/>
        </w:rPr>
      </w:pPr>
      <w:r>
        <w:rPr>
          <w:b/>
          <w:sz w:val="24"/>
          <w:szCs w:val="24"/>
        </w:rPr>
        <w:t>5</w:t>
      </w:r>
      <w:r w:rsidRPr="00DD3E3D">
        <w:rPr>
          <w:sz w:val="24"/>
          <w:szCs w:val="24"/>
        </w:rPr>
        <w:t xml:space="preserve">  </w:t>
      </w:r>
      <w:r>
        <w:rPr>
          <w:rFonts w:hint="eastAsia"/>
          <w:sz w:val="24"/>
          <w:szCs w:val="24"/>
        </w:rPr>
        <w:t>附框与墙体接缝处宜用微膨胀防水砂浆填塞密实；</w:t>
      </w:r>
    </w:p>
    <w:p w:rsidR="00574A61" w:rsidRDefault="00574A61" w:rsidP="00574A61">
      <w:pPr>
        <w:spacing w:line="360" w:lineRule="auto"/>
        <w:ind w:firstLineChars="200" w:firstLine="482"/>
        <w:rPr>
          <w:sz w:val="24"/>
          <w:szCs w:val="24"/>
        </w:rPr>
      </w:pPr>
      <w:r>
        <w:rPr>
          <w:b/>
          <w:sz w:val="24"/>
          <w:szCs w:val="24"/>
        </w:rPr>
        <w:t>6</w:t>
      </w:r>
      <w:r>
        <w:rPr>
          <w:sz w:val="24"/>
          <w:szCs w:val="24"/>
        </w:rPr>
        <w:t xml:space="preserve">  </w:t>
      </w:r>
      <w:r>
        <w:rPr>
          <w:rFonts w:hint="eastAsia"/>
          <w:sz w:val="24"/>
          <w:szCs w:val="24"/>
        </w:rPr>
        <w:t>附框安装的尺寸允许偏差应符合表</w:t>
      </w:r>
      <w:r>
        <w:rPr>
          <w:rFonts w:hint="eastAsia"/>
          <w:sz w:val="24"/>
          <w:szCs w:val="24"/>
        </w:rPr>
        <w:t>6</w:t>
      </w:r>
      <w:r>
        <w:rPr>
          <w:sz w:val="24"/>
          <w:szCs w:val="24"/>
        </w:rPr>
        <w:t>.3.3</w:t>
      </w:r>
      <w:r>
        <w:rPr>
          <w:rFonts w:hint="eastAsia"/>
          <w:sz w:val="24"/>
          <w:szCs w:val="24"/>
        </w:rPr>
        <w:t>的规定。</w:t>
      </w:r>
    </w:p>
    <w:p w:rsidR="00574A61" w:rsidRDefault="00574A61" w:rsidP="00574A61">
      <w:pPr>
        <w:spacing w:line="360" w:lineRule="auto"/>
        <w:jc w:val="center"/>
        <w:rPr>
          <w:b/>
          <w:sz w:val="24"/>
          <w:szCs w:val="24"/>
        </w:rPr>
      </w:pPr>
      <w:bookmarkStart w:id="171" w:name="_Toc532910679"/>
      <w:bookmarkStart w:id="172" w:name="_Toc530151445"/>
      <w:r w:rsidRPr="00DD3E3D">
        <w:rPr>
          <w:rFonts w:hint="eastAsia"/>
          <w:b/>
          <w:sz w:val="24"/>
          <w:szCs w:val="24"/>
        </w:rPr>
        <w:t>表</w:t>
      </w:r>
      <w:r w:rsidRPr="00DD3E3D">
        <w:rPr>
          <w:rFonts w:hint="eastAsia"/>
          <w:b/>
          <w:sz w:val="24"/>
          <w:szCs w:val="24"/>
        </w:rPr>
        <w:t xml:space="preserve">6.3.3  </w:t>
      </w:r>
      <w:r w:rsidRPr="00DD3E3D">
        <w:rPr>
          <w:rFonts w:hint="eastAsia"/>
          <w:b/>
          <w:sz w:val="24"/>
          <w:szCs w:val="24"/>
        </w:rPr>
        <w:t>附框安装允许偏差要求</w:t>
      </w:r>
    </w:p>
    <w:tbl>
      <w:tblPr>
        <w:tblStyle w:val="af0"/>
        <w:tblW w:w="85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9"/>
        <w:gridCol w:w="2693"/>
        <w:gridCol w:w="2473"/>
      </w:tblGrid>
      <w:tr w:rsidR="00574A61" w:rsidRPr="003F28CE" w:rsidTr="00C31080">
        <w:tc>
          <w:tcPr>
            <w:tcW w:w="3369" w:type="dxa"/>
          </w:tcPr>
          <w:p w:rsidR="00574A61" w:rsidRPr="003F28CE" w:rsidRDefault="00574A61" w:rsidP="00C31080">
            <w:pPr>
              <w:jc w:val="center"/>
              <w:rPr>
                <w:sz w:val="21"/>
                <w:szCs w:val="21"/>
              </w:rPr>
            </w:pPr>
            <w:r w:rsidRPr="003F28CE">
              <w:rPr>
                <w:sz w:val="21"/>
                <w:szCs w:val="21"/>
              </w:rPr>
              <w:t>项</w:t>
            </w:r>
            <w:r w:rsidRPr="003F28CE">
              <w:rPr>
                <w:rFonts w:hint="eastAsia"/>
                <w:sz w:val="21"/>
                <w:szCs w:val="21"/>
              </w:rPr>
              <w:t xml:space="preserve">  </w:t>
            </w:r>
            <w:r w:rsidRPr="003F28CE">
              <w:rPr>
                <w:sz w:val="21"/>
                <w:szCs w:val="21"/>
              </w:rPr>
              <w:t>目</w:t>
            </w:r>
          </w:p>
        </w:tc>
        <w:tc>
          <w:tcPr>
            <w:tcW w:w="2693" w:type="dxa"/>
            <w:vAlign w:val="center"/>
          </w:tcPr>
          <w:p w:rsidR="00574A61" w:rsidRPr="003F28CE" w:rsidRDefault="00574A61" w:rsidP="00C31080">
            <w:pPr>
              <w:jc w:val="center"/>
              <w:rPr>
                <w:sz w:val="21"/>
                <w:szCs w:val="21"/>
              </w:rPr>
            </w:pPr>
            <w:r w:rsidRPr="003F28CE">
              <w:rPr>
                <w:rFonts w:hint="eastAsia"/>
                <w:sz w:val="21"/>
                <w:szCs w:val="21"/>
              </w:rPr>
              <w:t>尺寸范围</w:t>
            </w:r>
          </w:p>
        </w:tc>
        <w:tc>
          <w:tcPr>
            <w:tcW w:w="2473" w:type="dxa"/>
            <w:vAlign w:val="center"/>
          </w:tcPr>
          <w:p w:rsidR="00574A61" w:rsidRPr="003F28CE" w:rsidRDefault="00574A61" w:rsidP="00C31080">
            <w:pPr>
              <w:jc w:val="center"/>
              <w:rPr>
                <w:sz w:val="21"/>
                <w:szCs w:val="21"/>
              </w:rPr>
            </w:pPr>
            <w:r w:rsidRPr="003F28CE">
              <w:rPr>
                <w:rFonts w:hint="eastAsia"/>
                <w:sz w:val="21"/>
                <w:szCs w:val="21"/>
              </w:rPr>
              <w:t>允许</w:t>
            </w:r>
            <w:r w:rsidRPr="003F28CE">
              <w:rPr>
                <w:sz w:val="21"/>
                <w:szCs w:val="21"/>
              </w:rPr>
              <w:t>偏差</w:t>
            </w:r>
          </w:p>
        </w:tc>
      </w:tr>
      <w:tr w:rsidR="00574A61" w:rsidRPr="003F28CE" w:rsidTr="00C31080">
        <w:tc>
          <w:tcPr>
            <w:tcW w:w="3369" w:type="dxa"/>
            <w:vMerge w:val="restart"/>
            <w:vAlign w:val="center"/>
          </w:tcPr>
          <w:p w:rsidR="00574A61" w:rsidRDefault="00574A61" w:rsidP="00C31080">
            <w:pPr>
              <w:jc w:val="center"/>
              <w:rPr>
                <w:sz w:val="21"/>
                <w:szCs w:val="21"/>
              </w:rPr>
            </w:pPr>
            <w:r w:rsidRPr="003F28CE">
              <w:rPr>
                <w:sz w:val="21"/>
                <w:szCs w:val="21"/>
              </w:rPr>
              <w:t>附框</w:t>
            </w:r>
            <w:r w:rsidRPr="003F28CE">
              <w:rPr>
                <w:rFonts w:hint="eastAsia"/>
                <w:sz w:val="21"/>
                <w:szCs w:val="21"/>
              </w:rPr>
              <w:t>宽度、高度构造尺寸</w:t>
            </w:r>
          </w:p>
          <w:p w:rsidR="00574A61" w:rsidRPr="003F28CE" w:rsidRDefault="00574A61" w:rsidP="00C31080">
            <w:pPr>
              <w:jc w:val="center"/>
              <w:rPr>
                <w:sz w:val="21"/>
                <w:szCs w:val="21"/>
              </w:rPr>
            </w:pPr>
            <w:r w:rsidRPr="003F28CE">
              <w:rPr>
                <w:rFonts w:hint="eastAsia"/>
                <w:sz w:val="21"/>
                <w:szCs w:val="21"/>
              </w:rPr>
              <w:t>（</w:t>
            </w:r>
            <w:r w:rsidRPr="003F28CE">
              <w:rPr>
                <w:rFonts w:hint="eastAsia"/>
                <w:sz w:val="21"/>
                <w:szCs w:val="21"/>
              </w:rPr>
              <w:t>mm</w:t>
            </w:r>
            <w:r w:rsidRPr="003F28CE">
              <w:rPr>
                <w:rFonts w:hint="eastAsia"/>
                <w:sz w:val="21"/>
                <w:szCs w:val="21"/>
              </w:rPr>
              <w:t>）</w:t>
            </w:r>
          </w:p>
        </w:tc>
        <w:tc>
          <w:tcPr>
            <w:tcW w:w="2693" w:type="dxa"/>
            <w:vAlign w:val="center"/>
          </w:tcPr>
          <w:p w:rsidR="00574A61" w:rsidRPr="003F28CE" w:rsidRDefault="00574A61" w:rsidP="00C31080">
            <w:pPr>
              <w:jc w:val="center"/>
              <w:rPr>
                <w:sz w:val="21"/>
                <w:szCs w:val="21"/>
              </w:rPr>
            </w:pPr>
            <w:r>
              <w:rPr>
                <w:rFonts w:hint="eastAsia"/>
                <w:sz w:val="21"/>
                <w:szCs w:val="21"/>
              </w:rPr>
              <w:t>≤</w:t>
            </w:r>
            <w:r>
              <w:rPr>
                <w:sz w:val="21"/>
                <w:szCs w:val="21"/>
              </w:rPr>
              <w:t>2000</w:t>
            </w:r>
          </w:p>
        </w:tc>
        <w:tc>
          <w:tcPr>
            <w:tcW w:w="2473" w:type="dxa"/>
          </w:tcPr>
          <w:p w:rsidR="00574A61" w:rsidRPr="003F28CE" w:rsidRDefault="00574A61" w:rsidP="00C31080">
            <w:pPr>
              <w:jc w:val="center"/>
              <w:rPr>
                <w:sz w:val="21"/>
                <w:szCs w:val="21"/>
              </w:rPr>
            </w:pPr>
            <w:r w:rsidRPr="000C156D">
              <w:rPr>
                <w:rFonts w:hint="eastAsia"/>
                <w:sz w:val="21"/>
                <w:szCs w:val="21"/>
              </w:rPr>
              <w:t>±</w:t>
            </w:r>
            <w:r>
              <w:rPr>
                <w:rFonts w:hint="eastAsia"/>
                <w:sz w:val="21"/>
                <w:szCs w:val="21"/>
              </w:rPr>
              <w:t>1</w:t>
            </w:r>
            <w:r>
              <w:rPr>
                <w:sz w:val="21"/>
                <w:szCs w:val="21"/>
              </w:rPr>
              <w:t>.5</w:t>
            </w:r>
          </w:p>
        </w:tc>
      </w:tr>
      <w:tr w:rsidR="00574A61" w:rsidRPr="003F28CE" w:rsidTr="00C31080">
        <w:tc>
          <w:tcPr>
            <w:tcW w:w="3369" w:type="dxa"/>
            <w:vMerge/>
            <w:vAlign w:val="center"/>
          </w:tcPr>
          <w:p w:rsidR="00574A61" w:rsidRPr="003F28CE" w:rsidRDefault="00574A61" w:rsidP="00C31080">
            <w:pPr>
              <w:jc w:val="center"/>
              <w:rPr>
                <w:sz w:val="21"/>
                <w:szCs w:val="21"/>
              </w:rPr>
            </w:pPr>
          </w:p>
        </w:tc>
        <w:tc>
          <w:tcPr>
            <w:tcW w:w="2693" w:type="dxa"/>
            <w:vAlign w:val="center"/>
          </w:tcPr>
          <w:p w:rsidR="00574A61" w:rsidRPr="003F28CE" w:rsidRDefault="00574A61" w:rsidP="00C31080">
            <w:pPr>
              <w:jc w:val="center"/>
              <w:rPr>
                <w:sz w:val="21"/>
                <w:szCs w:val="21"/>
              </w:rPr>
            </w:pPr>
            <w:r>
              <w:rPr>
                <w:rFonts w:hint="eastAsia"/>
                <w:sz w:val="21"/>
                <w:szCs w:val="21"/>
              </w:rPr>
              <w:t>＞</w:t>
            </w:r>
            <w:r>
              <w:rPr>
                <w:rFonts w:hint="eastAsia"/>
                <w:sz w:val="21"/>
                <w:szCs w:val="21"/>
              </w:rPr>
              <w:t>2</w:t>
            </w:r>
            <w:r>
              <w:rPr>
                <w:sz w:val="21"/>
                <w:szCs w:val="21"/>
              </w:rPr>
              <w:t>000</w:t>
            </w:r>
            <w:r>
              <w:rPr>
                <w:rFonts w:hint="eastAsia"/>
                <w:sz w:val="21"/>
                <w:szCs w:val="21"/>
              </w:rPr>
              <w:t>，且≤</w:t>
            </w:r>
            <w:r>
              <w:rPr>
                <w:rFonts w:hint="eastAsia"/>
                <w:sz w:val="21"/>
                <w:szCs w:val="21"/>
              </w:rPr>
              <w:t>3</w:t>
            </w:r>
            <w:r>
              <w:rPr>
                <w:sz w:val="21"/>
                <w:szCs w:val="21"/>
              </w:rPr>
              <w:t>500</w:t>
            </w:r>
          </w:p>
        </w:tc>
        <w:tc>
          <w:tcPr>
            <w:tcW w:w="2473" w:type="dxa"/>
          </w:tcPr>
          <w:p w:rsidR="00574A61" w:rsidRPr="003F28CE" w:rsidRDefault="00574A61" w:rsidP="00C31080">
            <w:pPr>
              <w:jc w:val="center"/>
              <w:rPr>
                <w:sz w:val="21"/>
                <w:szCs w:val="21"/>
              </w:rPr>
            </w:pPr>
            <w:r w:rsidRPr="000C156D">
              <w:rPr>
                <w:rFonts w:hint="eastAsia"/>
                <w:sz w:val="21"/>
                <w:szCs w:val="21"/>
              </w:rPr>
              <w:t>±</w:t>
            </w:r>
            <w:r>
              <w:rPr>
                <w:rFonts w:hint="eastAsia"/>
                <w:sz w:val="21"/>
                <w:szCs w:val="21"/>
              </w:rPr>
              <w:t>2</w:t>
            </w:r>
            <w:r>
              <w:rPr>
                <w:sz w:val="21"/>
                <w:szCs w:val="21"/>
              </w:rPr>
              <w:t>.0</w:t>
            </w:r>
          </w:p>
        </w:tc>
      </w:tr>
      <w:tr w:rsidR="00574A61" w:rsidRPr="003F28CE" w:rsidTr="00C31080">
        <w:tc>
          <w:tcPr>
            <w:tcW w:w="3369" w:type="dxa"/>
            <w:vMerge/>
            <w:vAlign w:val="center"/>
          </w:tcPr>
          <w:p w:rsidR="00574A61" w:rsidRPr="003F28CE" w:rsidRDefault="00574A61" w:rsidP="00C31080">
            <w:pPr>
              <w:jc w:val="center"/>
              <w:rPr>
                <w:sz w:val="21"/>
                <w:szCs w:val="21"/>
              </w:rPr>
            </w:pPr>
          </w:p>
        </w:tc>
        <w:tc>
          <w:tcPr>
            <w:tcW w:w="2693" w:type="dxa"/>
            <w:vAlign w:val="center"/>
          </w:tcPr>
          <w:p w:rsidR="00574A61" w:rsidRPr="003F28CE" w:rsidRDefault="00574A61" w:rsidP="00C31080">
            <w:pPr>
              <w:jc w:val="center"/>
              <w:rPr>
                <w:sz w:val="21"/>
                <w:szCs w:val="21"/>
              </w:rPr>
            </w:pPr>
            <w:r>
              <w:rPr>
                <w:rFonts w:hint="eastAsia"/>
                <w:sz w:val="21"/>
                <w:szCs w:val="21"/>
              </w:rPr>
              <w:t>＞</w:t>
            </w:r>
            <w:r>
              <w:rPr>
                <w:rFonts w:hint="eastAsia"/>
                <w:sz w:val="21"/>
                <w:szCs w:val="21"/>
              </w:rPr>
              <w:t>3</w:t>
            </w:r>
            <w:r>
              <w:rPr>
                <w:sz w:val="21"/>
                <w:szCs w:val="21"/>
              </w:rPr>
              <w:t>500</w:t>
            </w:r>
          </w:p>
        </w:tc>
        <w:tc>
          <w:tcPr>
            <w:tcW w:w="2473" w:type="dxa"/>
          </w:tcPr>
          <w:p w:rsidR="00574A61" w:rsidRPr="003F28CE" w:rsidRDefault="00574A61" w:rsidP="00C31080">
            <w:pPr>
              <w:jc w:val="center"/>
              <w:rPr>
                <w:sz w:val="21"/>
                <w:szCs w:val="21"/>
              </w:rPr>
            </w:pPr>
            <w:r w:rsidRPr="000C156D">
              <w:rPr>
                <w:rFonts w:hint="eastAsia"/>
                <w:sz w:val="21"/>
                <w:szCs w:val="21"/>
              </w:rPr>
              <w:t>±</w:t>
            </w:r>
            <w:r>
              <w:rPr>
                <w:rFonts w:hint="eastAsia"/>
                <w:sz w:val="21"/>
                <w:szCs w:val="21"/>
              </w:rPr>
              <w:t>2</w:t>
            </w:r>
            <w:r>
              <w:rPr>
                <w:sz w:val="21"/>
                <w:szCs w:val="21"/>
              </w:rPr>
              <w:t>.5</w:t>
            </w:r>
          </w:p>
        </w:tc>
      </w:tr>
      <w:tr w:rsidR="00574A61" w:rsidRPr="003F28CE" w:rsidTr="00C31080">
        <w:tc>
          <w:tcPr>
            <w:tcW w:w="3369" w:type="dxa"/>
            <w:vMerge w:val="restart"/>
            <w:vAlign w:val="center"/>
          </w:tcPr>
          <w:p w:rsidR="00574A61" w:rsidRDefault="00574A61" w:rsidP="00C31080">
            <w:pPr>
              <w:jc w:val="center"/>
              <w:rPr>
                <w:sz w:val="21"/>
                <w:szCs w:val="21"/>
              </w:rPr>
            </w:pPr>
            <w:r w:rsidRPr="003F28CE">
              <w:rPr>
                <w:sz w:val="21"/>
                <w:szCs w:val="21"/>
              </w:rPr>
              <w:t>附框</w:t>
            </w:r>
            <w:r w:rsidRPr="003F28CE">
              <w:rPr>
                <w:rFonts w:hint="eastAsia"/>
                <w:sz w:val="21"/>
                <w:szCs w:val="21"/>
              </w:rPr>
              <w:t>宽度、高度构造尺寸</w:t>
            </w:r>
          </w:p>
          <w:p w:rsidR="00574A61" w:rsidRPr="003F28CE" w:rsidRDefault="00574A61" w:rsidP="00C31080">
            <w:pPr>
              <w:jc w:val="center"/>
              <w:rPr>
                <w:sz w:val="21"/>
                <w:szCs w:val="21"/>
              </w:rPr>
            </w:pPr>
            <w:r>
              <w:rPr>
                <w:rFonts w:hint="eastAsia"/>
                <w:sz w:val="21"/>
                <w:szCs w:val="21"/>
              </w:rPr>
              <w:t>对边尺寸差（</w:t>
            </w:r>
            <w:r>
              <w:rPr>
                <w:rFonts w:hint="eastAsia"/>
                <w:sz w:val="21"/>
                <w:szCs w:val="21"/>
              </w:rPr>
              <w:t>mm</w:t>
            </w:r>
            <w:r>
              <w:rPr>
                <w:rFonts w:hint="eastAsia"/>
                <w:sz w:val="21"/>
                <w:szCs w:val="21"/>
              </w:rPr>
              <w:t>）</w:t>
            </w:r>
          </w:p>
        </w:tc>
        <w:tc>
          <w:tcPr>
            <w:tcW w:w="2693" w:type="dxa"/>
            <w:vAlign w:val="center"/>
          </w:tcPr>
          <w:p w:rsidR="00574A61" w:rsidRPr="003F28CE" w:rsidRDefault="00574A61" w:rsidP="00C31080">
            <w:pPr>
              <w:jc w:val="center"/>
              <w:rPr>
                <w:sz w:val="21"/>
                <w:szCs w:val="21"/>
              </w:rPr>
            </w:pPr>
            <w:r>
              <w:rPr>
                <w:rFonts w:hint="eastAsia"/>
                <w:sz w:val="21"/>
                <w:szCs w:val="21"/>
              </w:rPr>
              <w:t>≤</w:t>
            </w:r>
            <w:r>
              <w:rPr>
                <w:sz w:val="21"/>
                <w:szCs w:val="21"/>
              </w:rPr>
              <w:t>2000</w:t>
            </w:r>
          </w:p>
        </w:tc>
        <w:tc>
          <w:tcPr>
            <w:tcW w:w="2473" w:type="dxa"/>
          </w:tcPr>
          <w:p w:rsidR="00574A61" w:rsidRPr="003F28CE" w:rsidRDefault="00574A61" w:rsidP="00C31080">
            <w:pPr>
              <w:jc w:val="center"/>
              <w:rPr>
                <w:sz w:val="21"/>
                <w:szCs w:val="21"/>
              </w:rPr>
            </w:pPr>
            <w:r w:rsidRPr="00127B1F">
              <w:rPr>
                <w:rFonts w:hint="eastAsia"/>
                <w:sz w:val="21"/>
                <w:szCs w:val="21"/>
              </w:rPr>
              <w:t>≤</w:t>
            </w:r>
            <w:r>
              <w:rPr>
                <w:rFonts w:hint="eastAsia"/>
                <w:sz w:val="21"/>
                <w:szCs w:val="21"/>
              </w:rPr>
              <w:t>2</w:t>
            </w:r>
            <w:r>
              <w:rPr>
                <w:sz w:val="21"/>
                <w:szCs w:val="21"/>
              </w:rPr>
              <w:t>.0</w:t>
            </w:r>
          </w:p>
        </w:tc>
      </w:tr>
      <w:tr w:rsidR="00574A61" w:rsidRPr="003F28CE" w:rsidTr="00C31080">
        <w:tc>
          <w:tcPr>
            <w:tcW w:w="3369" w:type="dxa"/>
            <w:vMerge/>
            <w:vAlign w:val="center"/>
          </w:tcPr>
          <w:p w:rsidR="00574A61" w:rsidRPr="003F28CE" w:rsidRDefault="00574A61" w:rsidP="00C31080">
            <w:pPr>
              <w:jc w:val="center"/>
              <w:rPr>
                <w:szCs w:val="21"/>
              </w:rPr>
            </w:pPr>
          </w:p>
        </w:tc>
        <w:tc>
          <w:tcPr>
            <w:tcW w:w="2693" w:type="dxa"/>
            <w:vAlign w:val="center"/>
          </w:tcPr>
          <w:p w:rsidR="00574A61" w:rsidRPr="003F28CE" w:rsidRDefault="00574A61" w:rsidP="00C31080">
            <w:pPr>
              <w:jc w:val="center"/>
              <w:rPr>
                <w:szCs w:val="21"/>
              </w:rPr>
            </w:pPr>
            <w:r>
              <w:rPr>
                <w:rFonts w:hint="eastAsia"/>
                <w:sz w:val="21"/>
                <w:szCs w:val="21"/>
              </w:rPr>
              <w:t>＞</w:t>
            </w:r>
            <w:r>
              <w:rPr>
                <w:rFonts w:hint="eastAsia"/>
                <w:sz w:val="21"/>
                <w:szCs w:val="21"/>
              </w:rPr>
              <w:t>2</w:t>
            </w:r>
            <w:r>
              <w:rPr>
                <w:sz w:val="21"/>
                <w:szCs w:val="21"/>
              </w:rPr>
              <w:t>000</w:t>
            </w:r>
            <w:r>
              <w:rPr>
                <w:rFonts w:hint="eastAsia"/>
                <w:sz w:val="21"/>
                <w:szCs w:val="21"/>
              </w:rPr>
              <w:t>，且≤</w:t>
            </w:r>
            <w:r>
              <w:rPr>
                <w:rFonts w:hint="eastAsia"/>
                <w:sz w:val="21"/>
                <w:szCs w:val="21"/>
              </w:rPr>
              <w:t>3</w:t>
            </w:r>
            <w:r>
              <w:rPr>
                <w:sz w:val="21"/>
                <w:szCs w:val="21"/>
              </w:rPr>
              <w:t>500</w:t>
            </w:r>
          </w:p>
        </w:tc>
        <w:tc>
          <w:tcPr>
            <w:tcW w:w="2473" w:type="dxa"/>
          </w:tcPr>
          <w:p w:rsidR="00574A61" w:rsidRPr="003F28CE" w:rsidRDefault="00574A61" w:rsidP="00C31080">
            <w:pPr>
              <w:jc w:val="center"/>
              <w:rPr>
                <w:szCs w:val="21"/>
              </w:rPr>
            </w:pPr>
            <w:r w:rsidRPr="00127B1F">
              <w:rPr>
                <w:rFonts w:hint="eastAsia"/>
                <w:sz w:val="21"/>
                <w:szCs w:val="21"/>
              </w:rPr>
              <w:t>≤</w:t>
            </w:r>
            <w:r>
              <w:rPr>
                <w:rFonts w:hint="eastAsia"/>
                <w:sz w:val="21"/>
                <w:szCs w:val="21"/>
              </w:rPr>
              <w:t>2</w:t>
            </w:r>
            <w:r>
              <w:rPr>
                <w:sz w:val="21"/>
                <w:szCs w:val="21"/>
              </w:rPr>
              <w:t>.5</w:t>
            </w:r>
          </w:p>
        </w:tc>
      </w:tr>
      <w:tr w:rsidR="00574A61" w:rsidRPr="003F28CE" w:rsidTr="00C31080">
        <w:tc>
          <w:tcPr>
            <w:tcW w:w="3369" w:type="dxa"/>
            <w:vMerge/>
            <w:vAlign w:val="center"/>
          </w:tcPr>
          <w:p w:rsidR="00574A61" w:rsidRPr="003F28CE" w:rsidRDefault="00574A61" w:rsidP="00C31080">
            <w:pPr>
              <w:jc w:val="center"/>
              <w:rPr>
                <w:szCs w:val="21"/>
              </w:rPr>
            </w:pPr>
          </w:p>
        </w:tc>
        <w:tc>
          <w:tcPr>
            <w:tcW w:w="2693" w:type="dxa"/>
            <w:vAlign w:val="center"/>
          </w:tcPr>
          <w:p w:rsidR="00574A61" w:rsidRPr="003F28CE" w:rsidRDefault="00574A61" w:rsidP="00C31080">
            <w:pPr>
              <w:jc w:val="center"/>
              <w:rPr>
                <w:szCs w:val="21"/>
              </w:rPr>
            </w:pPr>
            <w:r>
              <w:rPr>
                <w:rFonts w:hint="eastAsia"/>
                <w:sz w:val="21"/>
                <w:szCs w:val="21"/>
              </w:rPr>
              <w:t>＞</w:t>
            </w:r>
            <w:r>
              <w:rPr>
                <w:rFonts w:hint="eastAsia"/>
                <w:sz w:val="21"/>
                <w:szCs w:val="21"/>
              </w:rPr>
              <w:t>3</w:t>
            </w:r>
            <w:r>
              <w:rPr>
                <w:sz w:val="21"/>
                <w:szCs w:val="21"/>
              </w:rPr>
              <w:t>500</w:t>
            </w:r>
          </w:p>
        </w:tc>
        <w:tc>
          <w:tcPr>
            <w:tcW w:w="2473" w:type="dxa"/>
          </w:tcPr>
          <w:p w:rsidR="00574A61" w:rsidRPr="003F28CE" w:rsidRDefault="00574A61" w:rsidP="00C31080">
            <w:pPr>
              <w:jc w:val="center"/>
              <w:rPr>
                <w:szCs w:val="21"/>
              </w:rPr>
            </w:pPr>
            <w:r w:rsidRPr="00127B1F">
              <w:rPr>
                <w:rFonts w:hint="eastAsia"/>
                <w:sz w:val="21"/>
                <w:szCs w:val="21"/>
              </w:rPr>
              <w:t>≤</w:t>
            </w:r>
            <w:r>
              <w:rPr>
                <w:rFonts w:hint="eastAsia"/>
                <w:sz w:val="21"/>
                <w:szCs w:val="21"/>
              </w:rPr>
              <w:t>3</w:t>
            </w:r>
            <w:r>
              <w:rPr>
                <w:sz w:val="21"/>
                <w:szCs w:val="21"/>
              </w:rPr>
              <w:t>.0</w:t>
            </w:r>
          </w:p>
        </w:tc>
      </w:tr>
      <w:tr w:rsidR="00574A61" w:rsidRPr="003F28CE" w:rsidTr="00C31080">
        <w:tc>
          <w:tcPr>
            <w:tcW w:w="3369" w:type="dxa"/>
            <w:vMerge w:val="restart"/>
            <w:vAlign w:val="center"/>
          </w:tcPr>
          <w:p w:rsidR="00574A61" w:rsidRPr="003F28CE" w:rsidRDefault="00574A61" w:rsidP="00C31080">
            <w:pPr>
              <w:jc w:val="center"/>
              <w:rPr>
                <w:szCs w:val="21"/>
              </w:rPr>
            </w:pPr>
            <w:r w:rsidRPr="003F28CE">
              <w:rPr>
                <w:sz w:val="21"/>
                <w:szCs w:val="21"/>
              </w:rPr>
              <w:lastRenderedPageBreak/>
              <w:t>对角线尺寸偏差</w:t>
            </w:r>
            <w:r>
              <w:rPr>
                <w:rFonts w:hint="eastAsia"/>
                <w:sz w:val="21"/>
                <w:szCs w:val="21"/>
              </w:rPr>
              <w:t>（</w:t>
            </w:r>
            <w:r>
              <w:rPr>
                <w:rFonts w:hint="eastAsia"/>
                <w:sz w:val="21"/>
                <w:szCs w:val="21"/>
              </w:rPr>
              <w:t>mm</w:t>
            </w:r>
            <w:r>
              <w:rPr>
                <w:rFonts w:hint="eastAsia"/>
                <w:sz w:val="21"/>
                <w:szCs w:val="21"/>
              </w:rPr>
              <w:t>）</w:t>
            </w:r>
          </w:p>
        </w:tc>
        <w:tc>
          <w:tcPr>
            <w:tcW w:w="2693" w:type="dxa"/>
            <w:vAlign w:val="center"/>
          </w:tcPr>
          <w:p w:rsidR="00574A61" w:rsidRPr="003F28CE" w:rsidRDefault="00574A61" w:rsidP="00C31080">
            <w:pPr>
              <w:jc w:val="center"/>
              <w:rPr>
                <w:szCs w:val="21"/>
              </w:rPr>
            </w:pPr>
            <w:r>
              <w:rPr>
                <w:rFonts w:hint="eastAsia"/>
                <w:sz w:val="21"/>
                <w:szCs w:val="21"/>
              </w:rPr>
              <w:t>≤</w:t>
            </w:r>
            <w:r>
              <w:rPr>
                <w:sz w:val="21"/>
                <w:szCs w:val="21"/>
              </w:rPr>
              <w:t>2500</w:t>
            </w:r>
          </w:p>
        </w:tc>
        <w:tc>
          <w:tcPr>
            <w:tcW w:w="2473" w:type="dxa"/>
            <w:vAlign w:val="center"/>
          </w:tcPr>
          <w:p w:rsidR="00574A61" w:rsidRPr="003F28CE" w:rsidRDefault="00574A61" w:rsidP="00C31080">
            <w:pPr>
              <w:jc w:val="center"/>
              <w:rPr>
                <w:szCs w:val="21"/>
              </w:rPr>
            </w:pPr>
            <w:r>
              <w:rPr>
                <w:rFonts w:hint="eastAsia"/>
                <w:szCs w:val="21"/>
              </w:rPr>
              <w:t>2</w:t>
            </w:r>
            <w:r>
              <w:rPr>
                <w:szCs w:val="21"/>
              </w:rPr>
              <w:t>.5</w:t>
            </w:r>
          </w:p>
        </w:tc>
      </w:tr>
      <w:tr w:rsidR="00574A61" w:rsidRPr="003F28CE" w:rsidTr="00C31080">
        <w:tc>
          <w:tcPr>
            <w:tcW w:w="3369" w:type="dxa"/>
            <w:vMerge/>
            <w:vAlign w:val="center"/>
          </w:tcPr>
          <w:p w:rsidR="00574A61" w:rsidRPr="003F28CE" w:rsidRDefault="00574A61" w:rsidP="00C31080">
            <w:pPr>
              <w:jc w:val="center"/>
              <w:rPr>
                <w:sz w:val="21"/>
                <w:szCs w:val="21"/>
              </w:rPr>
            </w:pPr>
          </w:p>
        </w:tc>
        <w:tc>
          <w:tcPr>
            <w:tcW w:w="2693" w:type="dxa"/>
            <w:vAlign w:val="center"/>
          </w:tcPr>
          <w:p w:rsidR="00574A61" w:rsidRPr="003F28CE" w:rsidRDefault="00574A61" w:rsidP="00C31080">
            <w:pPr>
              <w:jc w:val="center"/>
              <w:rPr>
                <w:sz w:val="21"/>
                <w:szCs w:val="21"/>
              </w:rPr>
            </w:pPr>
            <w:r>
              <w:rPr>
                <w:rFonts w:hint="eastAsia"/>
                <w:sz w:val="21"/>
                <w:szCs w:val="21"/>
              </w:rPr>
              <w:t>＞</w:t>
            </w:r>
            <w:r>
              <w:rPr>
                <w:sz w:val="21"/>
                <w:szCs w:val="21"/>
              </w:rPr>
              <w:t>2500</w:t>
            </w:r>
          </w:p>
        </w:tc>
        <w:tc>
          <w:tcPr>
            <w:tcW w:w="2473" w:type="dxa"/>
            <w:vAlign w:val="center"/>
          </w:tcPr>
          <w:p w:rsidR="00574A61" w:rsidRPr="003F28CE" w:rsidRDefault="00574A61" w:rsidP="00C31080">
            <w:pPr>
              <w:jc w:val="center"/>
              <w:rPr>
                <w:sz w:val="21"/>
                <w:szCs w:val="21"/>
              </w:rPr>
            </w:pPr>
            <w:r>
              <w:rPr>
                <w:rFonts w:hint="eastAsia"/>
                <w:sz w:val="21"/>
                <w:szCs w:val="21"/>
              </w:rPr>
              <w:t>3</w:t>
            </w:r>
            <w:r>
              <w:rPr>
                <w:sz w:val="21"/>
                <w:szCs w:val="21"/>
              </w:rPr>
              <w:t>.5</w:t>
            </w:r>
          </w:p>
        </w:tc>
      </w:tr>
      <w:bookmarkEnd w:id="171"/>
      <w:bookmarkEnd w:id="172"/>
    </w:tbl>
    <w:p w:rsidR="00574A61" w:rsidRDefault="00574A61" w:rsidP="00574A61">
      <w:pPr>
        <w:spacing w:line="360" w:lineRule="auto"/>
        <w:rPr>
          <w:b/>
          <w:sz w:val="24"/>
          <w:szCs w:val="24"/>
        </w:rPr>
      </w:pPr>
    </w:p>
    <w:p w:rsidR="00574A61" w:rsidRDefault="00574A61" w:rsidP="00574A61">
      <w:pPr>
        <w:spacing w:line="360" w:lineRule="auto"/>
        <w:jc w:val="center"/>
        <w:rPr>
          <w:b/>
          <w:sz w:val="24"/>
          <w:szCs w:val="24"/>
        </w:rPr>
      </w:pPr>
      <w:r w:rsidRPr="00495280">
        <w:rPr>
          <w:b/>
          <w:noProof/>
          <w:sz w:val="24"/>
          <w:szCs w:val="24"/>
        </w:rPr>
        <w:drawing>
          <wp:inline distT="0" distB="0" distL="0" distR="0" wp14:anchorId="40B90FDA" wp14:editId="16A1E7ED">
            <wp:extent cx="3137977" cy="1958454"/>
            <wp:effectExtent l="0" t="0" r="0" b="0"/>
            <wp:docPr id="4" name="图片 4" descr="C:\Users\ADMINI~1.DES\AppData\Local\Temp\16268518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DES\AppData\Local\Temp\1626851885(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7845" cy="1964613"/>
                    </a:xfrm>
                    <a:prstGeom prst="rect">
                      <a:avLst/>
                    </a:prstGeom>
                    <a:noFill/>
                    <a:ln>
                      <a:noFill/>
                    </a:ln>
                  </pic:spPr>
                </pic:pic>
              </a:graphicData>
            </a:graphic>
          </wp:inline>
        </w:drawing>
      </w:r>
    </w:p>
    <w:p w:rsidR="00574A61" w:rsidRDefault="00574A61" w:rsidP="00574A61">
      <w:pPr>
        <w:spacing w:line="360" w:lineRule="auto"/>
        <w:jc w:val="center"/>
        <w:rPr>
          <w:rFonts w:hAnsi="宋体"/>
          <w:b/>
          <w:szCs w:val="21"/>
        </w:rPr>
      </w:pPr>
      <w:r w:rsidRPr="00495280">
        <w:rPr>
          <w:rFonts w:hAnsi="宋体" w:hint="eastAsia"/>
          <w:b/>
          <w:szCs w:val="21"/>
        </w:rPr>
        <w:t>6</w:t>
      </w:r>
      <w:r w:rsidRPr="00495280">
        <w:rPr>
          <w:rFonts w:hAnsi="宋体"/>
          <w:b/>
          <w:szCs w:val="21"/>
        </w:rPr>
        <w:t xml:space="preserve">.3.3  </w:t>
      </w:r>
      <w:r w:rsidRPr="00495280">
        <w:rPr>
          <w:rFonts w:hAnsi="宋体" w:hint="eastAsia"/>
          <w:b/>
          <w:szCs w:val="21"/>
        </w:rPr>
        <w:t>附框安装示意图</w:t>
      </w:r>
    </w:p>
    <w:p w:rsidR="00574A61" w:rsidRDefault="00574A61" w:rsidP="00574A61">
      <w:pPr>
        <w:spacing w:line="360" w:lineRule="auto"/>
        <w:jc w:val="center"/>
        <w:rPr>
          <w:rFonts w:hAnsi="宋体"/>
          <w:szCs w:val="21"/>
        </w:rPr>
      </w:pPr>
      <w:r w:rsidRPr="00495280">
        <w:rPr>
          <w:rFonts w:hAnsi="宋体" w:hint="eastAsia"/>
          <w:szCs w:val="21"/>
        </w:rPr>
        <w:t>1</w:t>
      </w:r>
      <w:r w:rsidRPr="00495280">
        <w:rPr>
          <w:rFonts w:hAnsi="宋体" w:hint="eastAsia"/>
          <w:szCs w:val="21"/>
        </w:rPr>
        <w:t>—附框；</w:t>
      </w:r>
      <w:r>
        <w:rPr>
          <w:rFonts w:hAnsi="宋体" w:hint="eastAsia"/>
          <w:szCs w:val="21"/>
        </w:rPr>
        <w:t>2</w:t>
      </w:r>
      <w:r>
        <w:rPr>
          <w:rFonts w:hAnsi="宋体" w:hint="eastAsia"/>
          <w:szCs w:val="21"/>
        </w:rPr>
        <w:t>—连接件；</w:t>
      </w:r>
      <w:r>
        <w:rPr>
          <w:rFonts w:hAnsi="宋体" w:hint="eastAsia"/>
          <w:szCs w:val="21"/>
        </w:rPr>
        <w:t>3</w:t>
      </w:r>
      <w:r>
        <w:rPr>
          <w:rFonts w:hAnsi="宋体" w:hint="eastAsia"/>
          <w:szCs w:val="21"/>
        </w:rPr>
        <w:t>—墙体；</w:t>
      </w:r>
      <w:r>
        <w:rPr>
          <w:rFonts w:hAnsi="宋体" w:hint="eastAsia"/>
          <w:szCs w:val="21"/>
        </w:rPr>
        <w:t>4</w:t>
      </w:r>
      <w:r>
        <w:rPr>
          <w:rFonts w:hAnsi="宋体" w:hint="eastAsia"/>
          <w:szCs w:val="21"/>
        </w:rPr>
        <w:t>—保温材料；</w:t>
      </w:r>
      <w:r>
        <w:rPr>
          <w:rFonts w:hAnsi="宋体" w:hint="eastAsia"/>
          <w:szCs w:val="21"/>
        </w:rPr>
        <w:t>5</w:t>
      </w:r>
      <w:r>
        <w:rPr>
          <w:rFonts w:hAnsi="宋体" w:hint="eastAsia"/>
          <w:szCs w:val="21"/>
        </w:rPr>
        <w:t>—抹灰</w:t>
      </w:r>
    </w:p>
    <w:p w:rsidR="00E528A8" w:rsidRPr="00E528A8" w:rsidRDefault="00E528A8" w:rsidP="00E528A8">
      <w:pPr>
        <w:spacing w:line="360" w:lineRule="auto"/>
        <w:ind w:firstLineChars="200" w:firstLine="440"/>
        <w:rPr>
          <w:rFonts w:hint="eastAsia"/>
          <w:szCs w:val="21"/>
        </w:rPr>
      </w:pPr>
      <w:r w:rsidRPr="00E528A8">
        <w:rPr>
          <w:rFonts w:ascii="楷体" w:eastAsia="楷体" w:hAnsi="楷体" w:hint="eastAsia"/>
          <w:bCs/>
          <w:sz w:val="22"/>
        </w:rPr>
        <w:t>【条文说明】本条对附框的安装</w:t>
      </w:r>
      <w:proofErr w:type="gramStart"/>
      <w:r w:rsidRPr="00E528A8">
        <w:rPr>
          <w:rFonts w:ascii="楷体" w:eastAsia="楷体" w:hAnsi="楷体" w:hint="eastAsia"/>
          <w:bCs/>
          <w:sz w:val="22"/>
        </w:rPr>
        <w:t>作出</w:t>
      </w:r>
      <w:proofErr w:type="gramEnd"/>
      <w:r w:rsidRPr="00E528A8">
        <w:rPr>
          <w:rFonts w:ascii="楷体" w:eastAsia="楷体" w:hAnsi="楷体" w:hint="eastAsia"/>
          <w:bCs/>
          <w:sz w:val="22"/>
        </w:rPr>
        <w:t>了规定。附框在使用过程中，应根据其具体特点，做好节点安装牢固及防渗漏的细部处理。</w:t>
      </w:r>
    </w:p>
    <w:p w:rsidR="00574A61" w:rsidRPr="00DD3E3D" w:rsidRDefault="00574A61" w:rsidP="00574A61">
      <w:pPr>
        <w:spacing w:line="360" w:lineRule="auto"/>
        <w:rPr>
          <w:color w:val="FF6600"/>
          <w:sz w:val="24"/>
          <w:szCs w:val="24"/>
        </w:rPr>
      </w:pPr>
      <w:r w:rsidRPr="00DD3E3D">
        <w:rPr>
          <w:rFonts w:hint="eastAsia"/>
          <w:b/>
          <w:sz w:val="24"/>
          <w:szCs w:val="24"/>
        </w:rPr>
        <w:t>6.3.4</w:t>
      </w:r>
      <w:r w:rsidRPr="00DD3E3D">
        <w:rPr>
          <w:sz w:val="24"/>
          <w:szCs w:val="24"/>
        </w:rPr>
        <w:t xml:space="preserve">  </w:t>
      </w:r>
      <w:r>
        <w:rPr>
          <w:rFonts w:hint="eastAsia"/>
          <w:sz w:val="24"/>
          <w:szCs w:val="24"/>
        </w:rPr>
        <w:t>谷纤维复合门窗</w:t>
      </w:r>
      <w:r w:rsidRPr="00DD3E3D">
        <w:rPr>
          <w:rFonts w:hint="eastAsia"/>
          <w:sz w:val="24"/>
          <w:szCs w:val="24"/>
        </w:rPr>
        <w:t>采用干法安装时，</w:t>
      </w:r>
      <w:r w:rsidRPr="00DD3E3D">
        <w:rPr>
          <w:sz w:val="24"/>
          <w:szCs w:val="24"/>
        </w:rPr>
        <w:t>应符合</w:t>
      </w:r>
      <w:r w:rsidRPr="00DD3E3D">
        <w:rPr>
          <w:rFonts w:hint="eastAsia"/>
          <w:sz w:val="24"/>
          <w:szCs w:val="24"/>
        </w:rPr>
        <w:t>下列规定</w:t>
      </w:r>
      <w:r w:rsidRPr="00DD3E3D">
        <w:rPr>
          <w:sz w:val="24"/>
          <w:szCs w:val="24"/>
        </w:rPr>
        <w:t>：</w:t>
      </w:r>
    </w:p>
    <w:p w:rsidR="00574A61" w:rsidRPr="00DD3E3D" w:rsidRDefault="00574A61" w:rsidP="00574A61">
      <w:pPr>
        <w:spacing w:line="360" w:lineRule="auto"/>
        <w:ind w:firstLineChars="200" w:firstLine="482"/>
        <w:rPr>
          <w:sz w:val="24"/>
          <w:szCs w:val="24"/>
        </w:rPr>
      </w:pPr>
      <w:r w:rsidRPr="00DD3E3D">
        <w:rPr>
          <w:rFonts w:hint="eastAsia"/>
          <w:b/>
          <w:sz w:val="24"/>
          <w:szCs w:val="24"/>
        </w:rPr>
        <w:t>1</w:t>
      </w:r>
      <w:r w:rsidRPr="00DD3E3D">
        <w:rPr>
          <w:rFonts w:hint="eastAsia"/>
          <w:sz w:val="24"/>
          <w:szCs w:val="24"/>
        </w:rPr>
        <w:t xml:space="preserve"> </w:t>
      </w:r>
      <w:r w:rsidRPr="00DD3E3D">
        <w:rPr>
          <w:sz w:val="24"/>
          <w:szCs w:val="24"/>
        </w:rPr>
        <w:t xml:space="preserve"> </w:t>
      </w:r>
      <w:r>
        <w:rPr>
          <w:rFonts w:hint="eastAsia"/>
          <w:sz w:val="24"/>
          <w:szCs w:val="24"/>
        </w:rPr>
        <w:t>用木楔、</w:t>
      </w:r>
      <w:proofErr w:type="gramStart"/>
      <w:r>
        <w:rPr>
          <w:rFonts w:hint="eastAsia"/>
          <w:sz w:val="24"/>
          <w:szCs w:val="24"/>
        </w:rPr>
        <w:t>垫块或</w:t>
      </w:r>
      <w:proofErr w:type="gramEnd"/>
      <w:r>
        <w:rPr>
          <w:rFonts w:hint="eastAsia"/>
          <w:sz w:val="24"/>
          <w:szCs w:val="24"/>
        </w:rPr>
        <w:t>其他器具将</w:t>
      </w:r>
      <w:r w:rsidRPr="00DD3E3D">
        <w:rPr>
          <w:rFonts w:hint="eastAsia"/>
          <w:sz w:val="24"/>
          <w:szCs w:val="24"/>
        </w:rPr>
        <w:t>门窗框</w:t>
      </w:r>
      <w:r>
        <w:rPr>
          <w:rFonts w:hint="eastAsia"/>
          <w:sz w:val="24"/>
          <w:szCs w:val="24"/>
        </w:rPr>
        <w:t>调整定位并临时固定</w:t>
      </w:r>
      <w:r w:rsidRPr="00DD3E3D">
        <w:rPr>
          <w:rFonts w:hint="eastAsia"/>
          <w:sz w:val="24"/>
          <w:szCs w:val="24"/>
        </w:rPr>
        <w:t>；</w:t>
      </w:r>
    </w:p>
    <w:p w:rsidR="00574A61" w:rsidRDefault="00574A61" w:rsidP="00574A61">
      <w:pPr>
        <w:spacing w:line="360" w:lineRule="auto"/>
        <w:ind w:firstLineChars="200" w:firstLine="482"/>
        <w:rPr>
          <w:sz w:val="24"/>
          <w:szCs w:val="24"/>
        </w:rPr>
      </w:pPr>
      <w:r w:rsidRPr="00CD3F12">
        <w:rPr>
          <w:rFonts w:hint="eastAsia"/>
          <w:b/>
          <w:sz w:val="24"/>
          <w:szCs w:val="24"/>
        </w:rPr>
        <w:t>2</w:t>
      </w:r>
      <w:r w:rsidRPr="00DD3E3D">
        <w:rPr>
          <w:rFonts w:hint="eastAsia"/>
          <w:sz w:val="24"/>
          <w:szCs w:val="24"/>
        </w:rPr>
        <w:t xml:space="preserve">  </w:t>
      </w:r>
      <w:r>
        <w:rPr>
          <w:rFonts w:hint="eastAsia"/>
          <w:sz w:val="24"/>
          <w:szCs w:val="24"/>
        </w:rPr>
        <w:t>当门窗框与附</w:t>
      </w:r>
      <w:proofErr w:type="gramStart"/>
      <w:r>
        <w:rPr>
          <w:rFonts w:hint="eastAsia"/>
          <w:sz w:val="24"/>
          <w:szCs w:val="24"/>
        </w:rPr>
        <w:t>框采用</w:t>
      </w:r>
      <w:proofErr w:type="gramEnd"/>
      <w:r>
        <w:rPr>
          <w:rFonts w:hint="eastAsia"/>
          <w:sz w:val="24"/>
          <w:szCs w:val="24"/>
        </w:rPr>
        <w:t>连接件连接时，</w:t>
      </w:r>
      <w:r w:rsidRPr="00CD3F12">
        <w:rPr>
          <w:rFonts w:hint="eastAsia"/>
          <w:sz w:val="24"/>
          <w:szCs w:val="24"/>
        </w:rPr>
        <w:t>连接件距</w:t>
      </w:r>
      <w:r>
        <w:rPr>
          <w:rFonts w:hint="eastAsia"/>
          <w:sz w:val="24"/>
          <w:szCs w:val="24"/>
        </w:rPr>
        <w:t>门窗</w:t>
      </w:r>
      <w:r w:rsidRPr="00CD3F12">
        <w:rPr>
          <w:rFonts w:hint="eastAsia"/>
          <w:sz w:val="24"/>
          <w:szCs w:val="24"/>
        </w:rPr>
        <w:t>框</w:t>
      </w:r>
      <w:r>
        <w:rPr>
          <w:rFonts w:hint="eastAsia"/>
          <w:sz w:val="24"/>
          <w:szCs w:val="24"/>
        </w:rPr>
        <w:t>角部</w:t>
      </w:r>
      <w:r w:rsidRPr="00CD3F12">
        <w:rPr>
          <w:rFonts w:hint="eastAsia"/>
          <w:sz w:val="24"/>
          <w:szCs w:val="24"/>
        </w:rPr>
        <w:t>的距离</w:t>
      </w:r>
      <w:r>
        <w:rPr>
          <w:rFonts w:hint="eastAsia"/>
          <w:sz w:val="24"/>
          <w:szCs w:val="24"/>
        </w:rPr>
        <w:t>不应大于</w:t>
      </w:r>
      <w:r w:rsidRPr="00CD3F12">
        <w:rPr>
          <w:sz w:val="24"/>
          <w:szCs w:val="24"/>
        </w:rPr>
        <w:t>180mm</w:t>
      </w:r>
      <w:r>
        <w:rPr>
          <w:rFonts w:hint="eastAsia"/>
          <w:sz w:val="24"/>
          <w:szCs w:val="24"/>
        </w:rPr>
        <w:t>，</w:t>
      </w:r>
      <w:r w:rsidRPr="00CD3F12">
        <w:rPr>
          <w:rFonts w:hint="eastAsia"/>
          <w:sz w:val="24"/>
          <w:szCs w:val="24"/>
        </w:rPr>
        <w:t>其余</w:t>
      </w:r>
      <w:r>
        <w:rPr>
          <w:rFonts w:hint="eastAsia"/>
          <w:sz w:val="24"/>
          <w:szCs w:val="24"/>
        </w:rPr>
        <w:t>部位</w:t>
      </w:r>
      <w:r w:rsidRPr="00CD3F12">
        <w:rPr>
          <w:rFonts w:hint="eastAsia"/>
          <w:sz w:val="24"/>
          <w:szCs w:val="24"/>
        </w:rPr>
        <w:t>固定点的间距</w:t>
      </w:r>
      <w:r>
        <w:rPr>
          <w:rFonts w:hint="eastAsia"/>
          <w:sz w:val="24"/>
          <w:szCs w:val="24"/>
        </w:rPr>
        <w:t>不应大于</w:t>
      </w:r>
      <w:r w:rsidRPr="00CD3F12">
        <w:rPr>
          <w:sz w:val="24"/>
          <w:szCs w:val="24"/>
        </w:rPr>
        <w:t>500mm</w:t>
      </w:r>
      <w:r>
        <w:rPr>
          <w:rFonts w:hint="eastAsia"/>
          <w:sz w:val="24"/>
          <w:szCs w:val="24"/>
        </w:rPr>
        <w:t>；门窗框与连接件宜采用卡槽连接；门窗框与附框也可采用射钉、塑料胀锚螺栓、金属胀锚螺栓等紧固件连接固定，</w:t>
      </w:r>
      <w:r w:rsidR="00451A9C">
        <w:rPr>
          <w:rFonts w:hint="eastAsia"/>
          <w:sz w:val="24"/>
          <w:szCs w:val="24"/>
        </w:rPr>
        <w:t>并</w:t>
      </w:r>
      <w:r>
        <w:rPr>
          <w:rFonts w:hint="eastAsia"/>
          <w:sz w:val="24"/>
          <w:szCs w:val="24"/>
        </w:rPr>
        <w:t>应采取密封防水措施；</w:t>
      </w:r>
    </w:p>
    <w:p w:rsidR="00574A61" w:rsidRPr="00DD3E3D" w:rsidRDefault="00451A9C" w:rsidP="00574A61">
      <w:pPr>
        <w:spacing w:line="360" w:lineRule="auto"/>
        <w:ind w:firstLineChars="200" w:firstLine="482"/>
        <w:rPr>
          <w:sz w:val="24"/>
          <w:szCs w:val="24"/>
        </w:rPr>
      </w:pPr>
      <w:r>
        <w:rPr>
          <w:b/>
          <w:sz w:val="24"/>
          <w:szCs w:val="24"/>
        </w:rPr>
        <w:t>3</w:t>
      </w:r>
      <w:r w:rsidR="00574A61" w:rsidRPr="00DD3E3D">
        <w:rPr>
          <w:sz w:val="24"/>
          <w:szCs w:val="24"/>
        </w:rPr>
        <w:t xml:space="preserve">  </w:t>
      </w:r>
      <w:r w:rsidR="00574A61">
        <w:rPr>
          <w:rFonts w:hint="eastAsia"/>
          <w:sz w:val="24"/>
          <w:szCs w:val="24"/>
        </w:rPr>
        <w:t>门窗框与附框</w:t>
      </w:r>
      <w:r w:rsidR="00574A61" w:rsidRPr="00DD3E3D">
        <w:rPr>
          <w:sz w:val="24"/>
          <w:szCs w:val="24"/>
        </w:rPr>
        <w:t>的安装缝隙应采用</w:t>
      </w:r>
      <w:r w:rsidR="00574A61">
        <w:rPr>
          <w:rFonts w:hint="eastAsia"/>
          <w:sz w:val="24"/>
          <w:szCs w:val="24"/>
        </w:rPr>
        <w:t>防水无腐蚀性的材料填塞密实</w:t>
      </w:r>
      <w:r w:rsidR="00574A61" w:rsidRPr="00DD3E3D">
        <w:rPr>
          <w:sz w:val="24"/>
          <w:szCs w:val="24"/>
        </w:rPr>
        <w:t>，</w:t>
      </w:r>
      <w:r w:rsidR="00574A61">
        <w:rPr>
          <w:rFonts w:hint="eastAsia"/>
          <w:sz w:val="24"/>
          <w:szCs w:val="24"/>
        </w:rPr>
        <w:t>并用硅酮</w:t>
      </w:r>
      <w:r w:rsidR="00574A61" w:rsidRPr="00DD3E3D">
        <w:rPr>
          <w:sz w:val="24"/>
          <w:szCs w:val="24"/>
        </w:rPr>
        <w:t>密封胶密封，</w:t>
      </w:r>
      <w:proofErr w:type="gramStart"/>
      <w:r w:rsidR="00574A61">
        <w:rPr>
          <w:rFonts w:hint="eastAsia"/>
          <w:sz w:val="24"/>
          <w:szCs w:val="24"/>
        </w:rPr>
        <w:t>密封胶应填充</w:t>
      </w:r>
      <w:proofErr w:type="gramEnd"/>
      <w:r w:rsidR="00574A61">
        <w:rPr>
          <w:rFonts w:hint="eastAsia"/>
          <w:sz w:val="24"/>
          <w:szCs w:val="24"/>
        </w:rPr>
        <w:t>密实、表面平整</w:t>
      </w:r>
      <w:r w:rsidR="00574A61" w:rsidRPr="00DD3E3D">
        <w:rPr>
          <w:rFonts w:hint="eastAsia"/>
          <w:sz w:val="24"/>
          <w:szCs w:val="24"/>
        </w:rPr>
        <w:t>；</w:t>
      </w:r>
    </w:p>
    <w:p w:rsidR="00574A61" w:rsidRPr="00DD3E3D" w:rsidRDefault="00451A9C" w:rsidP="00574A61">
      <w:pPr>
        <w:spacing w:line="360" w:lineRule="auto"/>
        <w:ind w:firstLineChars="200" w:firstLine="482"/>
        <w:rPr>
          <w:sz w:val="24"/>
          <w:szCs w:val="24"/>
        </w:rPr>
      </w:pPr>
      <w:r>
        <w:rPr>
          <w:b/>
          <w:sz w:val="24"/>
          <w:szCs w:val="24"/>
        </w:rPr>
        <w:t>4</w:t>
      </w:r>
      <w:r w:rsidR="00574A61" w:rsidRPr="00DD3E3D">
        <w:rPr>
          <w:sz w:val="24"/>
          <w:szCs w:val="24"/>
        </w:rPr>
        <w:t xml:space="preserve">  </w:t>
      </w:r>
      <w:r w:rsidR="00574A61" w:rsidRPr="00DD3E3D">
        <w:rPr>
          <w:sz w:val="24"/>
          <w:szCs w:val="24"/>
        </w:rPr>
        <w:t>密封胶干后即可安装</w:t>
      </w:r>
      <w:r w:rsidR="00574A61" w:rsidRPr="00DD3E3D">
        <w:rPr>
          <w:rFonts w:hint="eastAsia"/>
          <w:sz w:val="24"/>
          <w:szCs w:val="24"/>
        </w:rPr>
        <w:t>门</w:t>
      </w:r>
      <w:r w:rsidR="00574A61" w:rsidRPr="00DD3E3D">
        <w:rPr>
          <w:sz w:val="24"/>
          <w:szCs w:val="24"/>
        </w:rPr>
        <w:t>窗扇</w:t>
      </w:r>
      <w:r w:rsidR="00574A61" w:rsidRPr="00DD3E3D">
        <w:rPr>
          <w:rFonts w:hint="eastAsia"/>
          <w:sz w:val="24"/>
          <w:szCs w:val="24"/>
        </w:rPr>
        <w:t>，当</w:t>
      </w:r>
      <w:r w:rsidR="00574A61" w:rsidRPr="00DD3E3D">
        <w:rPr>
          <w:sz w:val="24"/>
          <w:szCs w:val="24"/>
        </w:rPr>
        <w:t>长时间不安装</w:t>
      </w:r>
      <w:r w:rsidR="00574A61" w:rsidRPr="00DD3E3D">
        <w:rPr>
          <w:rFonts w:hint="eastAsia"/>
          <w:sz w:val="24"/>
          <w:szCs w:val="24"/>
        </w:rPr>
        <w:t>门</w:t>
      </w:r>
      <w:r w:rsidR="00574A61" w:rsidRPr="00DD3E3D">
        <w:rPr>
          <w:sz w:val="24"/>
          <w:szCs w:val="24"/>
        </w:rPr>
        <w:t>窗扇，应对已安装</w:t>
      </w:r>
      <w:r w:rsidR="00574A61" w:rsidRPr="00DD3E3D">
        <w:rPr>
          <w:rFonts w:hint="eastAsia"/>
          <w:sz w:val="24"/>
          <w:szCs w:val="24"/>
        </w:rPr>
        <w:t>门</w:t>
      </w:r>
      <w:r w:rsidR="00574A61" w:rsidRPr="00DD3E3D">
        <w:rPr>
          <w:sz w:val="24"/>
          <w:szCs w:val="24"/>
        </w:rPr>
        <w:t>窗框进行保护</w:t>
      </w:r>
      <w:r w:rsidR="00574A61" w:rsidRPr="00DD3E3D">
        <w:rPr>
          <w:rFonts w:hint="eastAsia"/>
          <w:sz w:val="24"/>
          <w:szCs w:val="24"/>
        </w:rPr>
        <w:t>；</w:t>
      </w:r>
      <w:r w:rsidR="00574A61" w:rsidRPr="00DD3E3D">
        <w:rPr>
          <w:sz w:val="24"/>
          <w:szCs w:val="24"/>
        </w:rPr>
        <w:t xml:space="preserve"> </w:t>
      </w:r>
    </w:p>
    <w:p w:rsidR="00574A61" w:rsidRPr="00DD3E3D" w:rsidRDefault="00451A9C" w:rsidP="00574A61">
      <w:pPr>
        <w:spacing w:line="360" w:lineRule="auto"/>
        <w:ind w:firstLineChars="200" w:firstLine="482"/>
        <w:rPr>
          <w:sz w:val="24"/>
          <w:szCs w:val="24"/>
        </w:rPr>
      </w:pPr>
      <w:r>
        <w:rPr>
          <w:b/>
          <w:sz w:val="24"/>
          <w:szCs w:val="24"/>
        </w:rPr>
        <w:t>5</w:t>
      </w:r>
      <w:r w:rsidR="00574A61" w:rsidRPr="00DD3E3D">
        <w:rPr>
          <w:rFonts w:hint="eastAsia"/>
          <w:sz w:val="24"/>
          <w:szCs w:val="24"/>
        </w:rPr>
        <w:t xml:space="preserve">  </w:t>
      </w:r>
      <w:r w:rsidR="00574A61" w:rsidRPr="00DD3E3D">
        <w:rPr>
          <w:rFonts w:hint="eastAsia"/>
          <w:sz w:val="24"/>
          <w:szCs w:val="24"/>
        </w:rPr>
        <w:t>现场安装玻璃应符合本规程第</w:t>
      </w:r>
      <w:r w:rsidR="00574A61" w:rsidRPr="00DD3E3D">
        <w:rPr>
          <w:rFonts w:hint="eastAsia"/>
          <w:sz w:val="24"/>
          <w:szCs w:val="24"/>
        </w:rPr>
        <w:t>5.3</w:t>
      </w:r>
      <w:r w:rsidR="00574A61" w:rsidRPr="00DD3E3D">
        <w:rPr>
          <w:rFonts w:hint="eastAsia"/>
          <w:sz w:val="24"/>
          <w:szCs w:val="24"/>
        </w:rPr>
        <w:t>节的规定。</w:t>
      </w:r>
    </w:p>
    <w:p w:rsidR="0064081E" w:rsidRPr="00DD3E3D" w:rsidRDefault="0064081E" w:rsidP="0064081E">
      <w:pPr>
        <w:spacing w:line="360" w:lineRule="auto"/>
        <w:rPr>
          <w:sz w:val="24"/>
          <w:szCs w:val="24"/>
        </w:rPr>
      </w:pPr>
      <w:r w:rsidRPr="00DD3E3D">
        <w:rPr>
          <w:rFonts w:hint="eastAsia"/>
          <w:b/>
          <w:sz w:val="24"/>
          <w:szCs w:val="24"/>
        </w:rPr>
        <w:t>6.3.</w:t>
      </w:r>
      <w:r>
        <w:rPr>
          <w:b/>
          <w:sz w:val="24"/>
          <w:szCs w:val="24"/>
        </w:rPr>
        <w:t>5</w:t>
      </w:r>
      <w:r w:rsidRPr="00DD3E3D">
        <w:rPr>
          <w:rFonts w:hint="eastAsia"/>
          <w:b/>
          <w:sz w:val="24"/>
          <w:szCs w:val="24"/>
        </w:rPr>
        <w:t xml:space="preserve">  </w:t>
      </w:r>
      <w:r>
        <w:rPr>
          <w:rFonts w:hint="eastAsia"/>
          <w:sz w:val="24"/>
          <w:szCs w:val="24"/>
        </w:rPr>
        <w:t>谷纤维复合门窗湿法安装</w:t>
      </w:r>
      <w:r w:rsidRPr="00DD3E3D">
        <w:rPr>
          <w:rFonts w:hint="eastAsia"/>
          <w:sz w:val="24"/>
          <w:szCs w:val="24"/>
        </w:rPr>
        <w:t>工艺</w:t>
      </w:r>
      <w:r>
        <w:rPr>
          <w:rFonts w:hint="eastAsia"/>
          <w:sz w:val="24"/>
          <w:szCs w:val="24"/>
        </w:rPr>
        <w:t>宜按下列顺序进行：</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t>1</w:t>
      </w:r>
      <w:r w:rsidRPr="0064081E">
        <w:rPr>
          <w:rFonts w:eastAsiaTheme="minorEastAsia"/>
          <w:b w:val="0"/>
          <w:bCs/>
          <w:kern w:val="0"/>
          <w:szCs w:val="24"/>
        </w:rPr>
        <w:t xml:space="preserve">  </w:t>
      </w:r>
      <w:r w:rsidRPr="0064081E">
        <w:rPr>
          <w:rFonts w:eastAsiaTheme="minorEastAsia"/>
          <w:b w:val="0"/>
          <w:bCs/>
          <w:kern w:val="0"/>
          <w:szCs w:val="24"/>
        </w:rPr>
        <w:t>洞口验收；</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t>2</w:t>
      </w:r>
      <w:r w:rsidRPr="0064081E">
        <w:rPr>
          <w:rFonts w:eastAsiaTheme="minorEastAsia"/>
          <w:b w:val="0"/>
          <w:bCs/>
          <w:kern w:val="0"/>
          <w:szCs w:val="24"/>
        </w:rPr>
        <w:t xml:space="preserve">  </w:t>
      </w:r>
      <w:r w:rsidRPr="0064081E">
        <w:rPr>
          <w:rFonts w:eastAsiaTheme="minorEastAsia"/>
          <w:b w:val="0"/>
          <w:bCs/>
          <w:kern w:val="0"/>
          <w:szCs w:val="24"/>
        </w:rPr>
        <w:t>门窗框进洞口</w:t>
      </w:r>
      <w:r>
        <w:rPr>
          <w:rFonts w:eastAsiaTheme="minorEastAsia" w:hint="eastAsia"/>
          <w:b w:val="0"/>
          <w:bCs/>
          <w:kern w:val="0"/>
          <w:szCs w:val="24"/>
        </w:rPr>
        <w:t>；</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t>3</w:t>
      </w:r>
      <w:r w:rsidRPr="0064081E">
        <w:rPr>
          <w:rFonts w:eastAsiaTheme="minorEastAsia"/>
          <w:b w:val="0"/>
          <w:bCs/>
          <w:kern w:val="0"/>
          <w:szCs w:val="24"/>
        </w:rPr>
        <w:t xml:space="preserve">  </w:t>
      </w:r>
      <w:r w:rsidRPr="0064081E">
        <w:rPr>
          <w:rFonts w:eastAsiaTheme="minorEastAsia"/>
          <w:b w:val="0"/>
          <w:bCs/>
          <w:kern w:val="0"/>
          <w:szCs w:val="24"/>
        </w:rPr>
        <w:t>门窗框调整定位</w:t>
      </w:r>
      <w:r>
        <w:rPr>
          <w:rFonts w:eastAsiaTheme="minorEastAsia" w:hint="eastAsia"/>
          <w:b w:val="0"/>
          <w:bCs/>
          <w:kern w:val="0"/>
          <w:szCs w:val="24"/>
        </w:rPr>
        <w:t>；</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t xml:space="preserve">4 </w:t>
      </w:r>
      <w:r w:rsidRPr="0064081E">
        <w:rPr>
          <w:rFonts w:eastAsiaTheme="minorEastAsia"/>
          <w:b w:val="0"/>
          <w:bCs/>
          <w:kern w:val="0"/>
          <w:szCs w:val="24"/>
        </w:rPr>
        <w:t xml:space="preserve"> </w:t>
      </w:r>
      <w:r w:rsidRPr="0064081E">
        <w:rPr>
          <w:rFonts w:eastAsiaTheme="minorEastAsia"/>
          <w:b w:val="0"/>
          <w:bCs/>
          <w:kern w:val="0"/>
          <w:szCs w:val="24"/>
        </w:rPr>
        <w:t>门窗框与墙体连接固定</w:t>
      </w:r>
      <w:r>
        <w:rPr>
          <w:rFonts w:eastAsiaTheme="minorEastAsia" w:hint="eastAsia"/>
          <w:b w:val="0"/>
          <w:bCs/>
          <w:kern w:val="0"/>
          <w:szCs w:val="24"/>
        </w:rPr>
        <w:t>；</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lastRenderedPageBreak/>
        <w:t>5</w:t>
      </w:r>
      <w:r w:rsidRPr="0064081E">
        <w:rPr>
          <w:rFonts w:eastAsiaTheme="minorEastAsia"/>
          <w:b w:val="0"/>
          <w:bCs/>
          <w:kern w:val="0"/>
          <w:szCs w:val="24"/>
        </w:rPr>
        <w:t xml:space="preserve">  </w:t>
      </w:r>
      <w:r w:rsidRPr="0064081E">
        <w:rPr>
          <w:rFonts w:eastAsiaTheme="minorEastAsia"/>
          <w:b w:val="0"/>
          <w:bCs/>
          <w:kern w:val="0"/>
          <w:szCs w:val="24"/>
        </w:rPr>
        <w:t>填充发泡保温材料</w:t>
      </w:r>
      <w:r>
        <w:rPr>
          <w:rFonts w:eastAsiaTheme="minorEastAsia" w:hint="eastAsia"/>
          <w:b w:val="0"/>
          <w:bCs/>
          <w:kern w:val="0"/>
          <w:szCs w:val="24"/>
        </w:rPr>
        <w:t>；</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t>6</w:t>
      </w:r>
      <w:r w:rsidRPr="0064081E">
        <w:rPr>
          <w:rFonts w:eastAsiaTheme="minorEastAsia"/>
          <w:b w:val="0"/>
          <w:bCs/>
          <w:kern w:val="0"/>
          <w:szCs w:val="24"/>
        </w:rPr>
        <w:t xml:space="preserve">  </w:t>
      </w:r>
      <w:r w:rsidRPr="0064081E">
        <w:rPr>
          <w:rFonts w:eastAsiaTheme="minorEastAsia"/>
          <w:b w:val="0"/>
          <w:bCs/>
          <w:kern w:val="0"/>
          <w:szCs w:val="24"/>
        </w:rPr>
        <w:t>洞口收口处理</w:t>
      </w:r>
      <w:r>
        <w:rPr>
          <w:rFonts w:eastAsiaTheme="minorEastAsia" w:hint="eastAsia"/>
          <w:b w:val="0"/>
          <w:bCs/>
          <w:kern w:val="0"/>
          <w:szCs w:val="24"/>
        </w:rPr>
        <w:t>；</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t>7</w:t>
      </w:r>
      <w:r w:rsidRPr="0064081E">
        <w:rPr>
          <w:rFonts w:eastAsiaTheme="minorEastAsia"/>
          <w:b w:val="0"/>
          <w:bCs/>
          <w:kern w:val="0"/>
          <w:szCs w:val="24"/>
        </w:rPr>
        <w:t xml:space="preserve">  </w:t>
      </w:r>
      <w:r w:rsidRPr="0064081E">
        <w:rPr>
          <w:rFonts w:eastAsiaTheme="minorEastAsia"/>
          <w:b w:val="0"/>
          <w:bCs/>
          <w:kern w:val="0"/>
          <w:szCs w:val="24"/>
        </w:rPr>
        <w:t>门窗框与洞口嵌缝、打胶</w:t>
      </w:r>
      <w:r>
        <w:rPr>
          <w:rFonts w:eastAsiaTheme="minorEastAsia" w:hint="eastAsia"/>
          <w:b w:val="0"/>
          <w:bCs/>
          <w:kern w:val="0"/>
          <w:szCs w:val="24"/>
        </w:rPr>
        <w:t>；</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t>8</w:t>
      </w:r>
      <w:r w:rsidRPr="0064081E">
        <w:rPr>
          <w:rFonts w:eastAsiaTheme="minorEastAsia"/>
          <w:b w:val="0"/>
          <w:bCs/>
          <w:kern w:val="0"/>
          <w:szCs w:val="24"/>
        </w:rPr>
        <w:t xml:space="preserve">  </w:t>
      </w:r>
      <w:r w:rsidRPr="0064081E">
        <w:rPr>
          <w:rFonts w:eastAsiaTheme="minorEastAsia"/>
          <w:b w:val="0"/>
          <w:bCs/>
          <w:kern w:val="0"/>
          <w:szCs w:val="24"/>
        </w:rPr>
        <w:t>安装扇或玻璃</w:t>
      </w:r>
      <w:r>
        <w:rPr>
          <w:rFonts w:eastAsiaTheme="minorEastAsia" w:hint="eastAsia"/>
          <w:b w:val="0"/>
          <w:bCs/>
          <w:kern w:val="0"/>
          <w:szCs w:val="24"/>
        </w:rPr>
        <w:t>；</w:t>
      </w:r>
    </w:p>
    <w:p w:rsidR="0064081E" w:rsidRPr="0064081E" w:rsidRDefault="0064081E" w:rsidP="0064081E">
      <w:pPr>
        <w:pStyle w:val="BodyTitle"/>
        <w:numPr>
          <w:ilvl w:val="0"/>
          <w:numId w:val="0"/>
        </w:numPr>
        <w:ind w:firstLineChars="147" w:firstLine="354"/>
        <w:rPr>
          <w:rFonts w:eastAsiaTheme="minorEastAsia"/>
          <w:b w:val="0"/>
          <w:bCs/>
          <w:kern w:val="0"/>
          <w:szCs w:val="24"/>
        </w:rPr>
      </w:pPr>
      <w:r w:rsidRPr="0064081E">
        <w:rPr>
          <w:rFonts w:eastAsiaTheme="minorEastAsia"/>
          <w:bCs/>
          <w:kern w:val="0"/>
          <w:szCs w:val="24"/>
        </w:rPr>
        <w:t>9</w:t>
      </w:r>
      <w:r w:rsidRPr="0064081E">
        <w:rPr>
          <w:rFonts w:eastAsiaTheme="minorEastAsia"/>
          <w:b w:val="0"/>
          <w:bCs/>
          <w:kern w:val="0"/>
          <w:szCs w:val="24"/>
        </w:rPr>
        <w:t xml:space="preserve">  </w:t>
      </w:r>
      <w:r w:rsidRPr="0064081E">
        <w:rPr>
          <w:rFonts w:eastAsiaTheme="minorEastAsia"/>
          <w:b w:val="0"/>
          <w:bCs/>
          <w:kern w:val="0"/>
          <w:szCs w:val="24"/>
        </w:rPr>
        <w:t>表面清洁。</w:t>
      </w:r>
    </w:p>
    <w:bookmarkEnd w:id="151"/>
    <w:bookmarkEnd w:id="152"/>
    <w:bookmarkEnd w:id="153"/>
    <w:bookmarkEnd w:id="154"/>
    <w:bookmarkEnd w:id="155"/>
    <w:bookmarkEnd w:id="156"/>
    <w:p w:rsidR="008405DD" w:rsidRPr="00DD3E3D" w:rsidRDefault="008405DD" w:rsidP="00DD3E3D">
      <w:pPr>
        <w:spacing w:line="360" w:lineRule="auto"/>
        <w:rPr>
          <w:sz w:val="24"/>
          <w:szCs w:val="24"/>
        </w:rPr>
      </w:pPr>
      <w:r w:rsidRPr="00DD3E3D">
        <w:rPr>
          <w:rFonts w:hint="eastAsia"/>
          <w:b/>
          <w:sz w:val="24"/>
          <w:szCs w:val="24"/>
        </w:rPr>
        <w:t>6.3.</w:t>
      </w:r>
      <w:r w:rsidR="0064081E">
        <w:rPr>
          <w:b/>
          <w:sz w:val="24"/>
          <w:szCs w:val="24"/>
        </w:rPr>
        <w:t>6</w:t>
      </w:r>
      <w:r w:rsidRPr="00DD3E3D">
        <w:rPr>
          <w:sz w:val="24"/>
          <w:szCs w:val="24"/>
        </w:rPr>
        <w:t xml:space="preserve">  </w:t>
      </w:r>
      <w:r w:rsidR="006455F3">
        <w:rPr>
          <w:rFonts w:hint="eastAsia"/>
          <w:sz w:val="24"/>
          <w:szCs w:val="24"/>
        </w:rPr>
        <w:t>谷纤维复合门窗</w:t>
      </w:r>
      <w:r w:rsidRPr="00DD3E3D">
        <w:rPr>
          <w:sz w:val="24"/>
          <w:szCs w:val="24"/>
        </w:rPr>
        <w:t>采用湿法安装时，应符合下列规定：</w:t>
      </w:r>
    </w:p>
    <w:p w:rsidR="008405DD" w:rsidRPr="00DD3E3D" w:rsidRDefault="008405DD" w:rsidP="00DD3E3D">
      <w:pPr>
        <w:spacing w:line="360" w:lineRule="auto"/>
        <w:ind w:firstLineChars="200" w:firstLine="482"/>
        <w:rPr>
          <w:sz w:val="24"/>
          <w:szCs w:val="24"/>
        </w:rPr>
      </w:pPr>
      <w:r w:rsidRPr="00DD3E3D">
        <w:rPr>
          <w:b/>
          <w:sz w:val="24"/>
          <w:szCs w:val="24"/>
        </w:rPr>
        <w:t>1</w:t>
      </w:r>
      <w:r w:rsidRPr="00DD3E3D">
        <w:rPr>
          <w:sz w:val="24"/>
          <w:szCs w:val="24"/>
        </w:rPr>
        <w:t xml:space="preserve">  </w:t>
      </w:r>
      <w:r w:rsidRPr="00DD3E3D">
        <w:rPr>
          <w:rFonts w:hint="eastAsia"/>
          <w:sz w:val="24"/>
          <w:szCs w:val="24"/>
        </w:rPr>
        <w:t>门</w:t>
      </w:r>
      <w:r w:rsidRPr="00DD3E3D">
        <w:rPr>
          <w:sz w:val="24"/>
          <w:szCs w:val="24"/>
        </w:rPr>
        <w:t>窗框安装</w:t>
      </w:r>
      <w:r w:rsidR="006455F3">
        <w:rPr>
          <w:rFonts w:hint="eastAsia"/>
          <w:sz w:val="24"/>
          <w:szCs w:val="24"/>
        </w:rPr>
        <w:t>宜在室内粉刷或室外粉刷、找平、</w:t>
      </w:r>
      <w:proofErr w:type="gramStart"/>
      <w:r w:rsidR="006455F3">
        <w:rPr>
          <w:rFonts w:hint="eastAsia"/>
          <w:sz w:val="24"/>
          <w:szCs w:val="24"/>
        </w:rPr>
        <w:t>刮糙等</w:t>
      </w:r>
      <w:r w:rsidR="006455F3">
        <w:rPr>
          <w:sz w:val="24"/>
          <w:szCs w:val="24"/>
        </w:rPr>
        <w:t>湿</w:t>
      </w:r>
      <w:proofErr w:type="gramEnd"/>
      <w:r w:rsidR="006455F3">
        <w:rPr>
          <w:sz w:val="24"/>
          <w:szCs w:val="24"/>
        </w:rPr>
        <w:t>作业</w:t>
      </w:r>
      <w:r w:rsidR="006455F3">
        <w:rPr>
          <w:rFonts w:hint="eastAsia"/>
          <w:sz w:val="24"/>
          <w:szCs w:val="24"/>
        </w:rPr>
        <w:t>前进行</w:t>
      </w:r>
      <w:r w:rsidR="006455F3" w:rsidRPr="00DD3E3D">
        <w:rPr>
          <w:sz w:val="24"/>
          <w:szCs w:val="24"/>
        </w:rPr>
        <w:t>；</w:t>
      </w:r>
    </w:p>
    <w:p w:rsidR="008405DD" w:rsidRPr="00DD3E3D" w:rsidRDefault="008405DD" w:rsidP="00DD3E3D">
      <w:pPr>
        <w:spacing w:line="360" w:lineRule="auto"/>
        <w:ind w:firstLineChars="200" w:firstLine="482"/>
        <w:rPr>
          <w:sz w:val="24"/>
          <w:szCs w:val="24"/>
        </w:rPr>
      </w:pPr>
      <w:r w:rsidRPr="00DD3E3D">
        <w:rPr>
          <w:b/>
          <w:sz w:val="24"/>
          <w:szCs w:val="24"/>
        </w:rPr>
        <w:t>2</w:t>
      </w:r>
      <w:r w:rsidRPr="00DD3E3D">
        <w:rPr>
          <w:sz w:val="24"/>
          <w:szCs w:val="24"/>
        </w:rPr>
        <w:t xml:space="preserve">  </w:t>
      </w:r>
      <w:r w:rsidRPr="00DD3E3D">
        <w:rPr>
          <w:sz w:val="24"/>
          <w:szCs w:val="24"/>
        </w:rPr>
        <w:t>采用</w:t>
      </w:r>
      <w:proofErr w:type="gramStart"/>
      <w:r w:rsidRPr="00DD3E3D">
        <w:rPr>
          <w:sz w:val="24"/>
          <w:szCs w:val="24"/>
        </w:rPr>
        <w:t>固定片</w:t>
      </w:r>
      <w:proofErr w:type="gramEnd"/>
      <w:r w:rsidRPr="00DD3E3D">
        <w:rPr>
          <w:sz w:val="24"/>
          <w:szCs w:val="24"/>
        </w:rPr>
        <w:t>连接洞口时，</w:t>
      </w:r>
      <w:r w:rsidRPr="00DD3E3D">
        <w:rPr>
          <w:rFonts w:hint="eastAsia"/>
          <w:sz w:val="24"/>
          <w:szCs w:val="24"/>
        </w:rPr>
        <w:t>固定点位置</w:t>
      </w:r>
      <w:r w:rsidRPr="00DD3E3D">
        <w:rPr>
          <w:sz w:val="24"/>
          <w:szCs w:val="24"/>
        </w:rPr>
        <w:t>应符合本</w:t>
      </w:r>
      <w:r w:rsidRPr="00DD3E3D">
        <w:rPr>
          <w:rFonts w:hint="eastAsia"/>
          <w:sz w:val="24"/>
          <w:szCs w:val="24"/>
        </w:rPr>
        <w:t>规程</w:t>
      </w:r>
      <w:r w:rsidRPr="00DD3E3D">
        <w:rPr>
          <w:sz w:val="24"/>
          <w:szCs w:val="24"/>
        </w:rPr>
        <w:t>第</w:t>
      </w:r>
      <w:r w:rsidRPr="00DD3E3D">
        <w:rPr>
          <w:rFonts w:hint="eastAsia"/>
          <w:sz w:val="24"/>
          <w:szCs w:val="24"/>
        </w:rPr>
        <w:t>6.3.</w:t>
      </w:r>
      <w:r w:rsidR="00A36D76">
        <w:rPr>
          <w:sz w:val="24"/>
          <w:szCs w:val="24"/>
        </w:rPr>
        <w:t>3</w:t>
      </w:r>
      <w:r w:rsidRPr="00DD3E3D">
        <w:rPr>
          <w:sz w:val="24"/>
          <w:szCs w:val="24"/>
        </w:rPr>
        <w:t>条的</w:t>
      </w:r>
      <w:r w:rsidRPr="00DD3E3D">
        <w:rPr>
          <w:rFonts w:hint="eastAsia"/>
          <w:sz w:val="24"/>
          <w:szCs w:val="24"/>
        </w:rPr>
        <w:t>规定</w:t>
      </w:r>
      <w:r w:rsidRPr="00DD3E3D">
        <w:rPr>
          <w:sz w:val="24"/>
          <w:szCs w:val="24"/>
        </w:rPr>
        <w:t>；</w:t>
      </w:r>
    </w:p>
    <w:p w:rsidR="008405DD" w:rsidRPr="00DD3E3D" w:rsidRDefault="008405DD" w:rsidP="00DD3E3D">
      <w:pPr>
        <w:spacing w:line="360" w:lineRule="auto"/>
        <w:ind w:firstLineChars="200" w:firstLine="482"/>
        <w:rPr>
          <w:sz w:val="24"/>
          <w:szCs w:val="24"/>
        </w:rPr>
      </w:pPr>
      <w:r w:rsidRPr="00DD3E3D">
        <w:rPr>
          <w:rFonts w:hint="eastAsia"/>
          <w:b/>
          <w:sz w:val="24"/>
          <w:szCs w:val="24"/>
        </w:rPr>
        <w:t>3</w:t>
      </w:r>
      <w:r w:rsidRPr="00DD3E3D">
        <w:rPr>
          <w:sz w:val="24"/>
          <w:szCs w:val="24"/>
        </w:rPr>
        <w:t xml:space="preserve">  </w:t>
      </w:r>
      <w:proofErr w:type="gramStart"/>
      <w:r w:rsidRPr="00DD3E3D">
        <w:rPr>
          <w:sz w:val="24"/>
          <w:szCs w:val="24"/>
        </w:rPr>
        <w:t>固定片</w:t>
      </w:r>
      <w:proofErr w:type="gramEnd"/>
      <w:r w:rsidRPr="00DD3E3D">
        <w:rPr>
          <w:sz w:val="24"/>
          <w:szCs w:val="24"/>
        </w:rPr>
        <w:t>与门窗框连接宜采用卡槽连接方式</w:t>
      </w:r>
      <w:r w:rsidRPr="00DD3E3D">
        <w:rPr>
          <w:rFonts w:hint="eastAsia"/>
          <w:sz w:val="24"/>
          <w:szCs w:val="24"/>
        </w:rPr>
        <w:t>；</w:t>
      </w:r>
    </w:p>
    <w:p w:rsidR="008405DD" w:rsidRPr="00DD3E3D" w:rsidRDefault="008405DD" w:rsidP="00DD3E3D">
      <w:pPr>
        <w:spacing w:line="360" w:lineRule="auto"/>
        <w:ind w:firstLineChars="200" w:firstLine="482"/>
        <w:rPr>
          <w:sz w:val="24"/>
          <w:szCs w:val="24"/>
        </w:rPr>
      </w:pPr>
      <w:r w:rsidRPr="00DD3E3D">
        <w:rPr>
          <w:rFonts w:hint="eastAsia"/>
          <w:b/>
          <w:sz w:val="24"/>
          <w:szCs w:val="24"/>
        </w:rPr>
        <w:t>4</w:t>
      </w:r>
      <w:r w:rsidRPr="00DD3E3D">
        <w:rPr>
          <w:sz w:val="24"/>
          <w:szCs w:val="24"/>
        </w:rPr>
        <w:t xml:space="preserve">  </w:t>
      </w:r>
      <w:r w:rsidRPr="00DD3E3D">
        <w:rPr>
          <w:rFonts w:hAnsi="宋体" w:hint="eastAsia"/>
          <w:sz w:val="24"/>
          <w:szCs w:val="24"/>
        </w:rPr>
        <w:t>门</w:t>
      </w:r>
      <w:r w:rsidRPr="00DD3E3D">
        <w:rPr>
          <w:rFonts w:hAnsi="宋体"/>
          <w:sz w:val="24"/>
          <w:szCs w:val="24"/>
        </w:rPr>
        <w:t>窗</w:t>
      </w:r>
      <w:r w:rsidRPr="00DD3E3D">
        <w:rPr>
          <w:sz w:val="24"/>
          <w:szCs w:val="24"/>
        </w:rPr>
        <w:t>框与洞口缝隙应采用保温、防潮且无腐蚀性的软质材料</w:t>
      </w:r>
      <w:r w:rsidRPr="00DD3E3D">
        <w:rPr>
          <w:rFonts w:hint="eastAsia"/>
          <w:sz w:val="24"/>
          <w:szCs w:val="24"/>
        </w:rPr>
        <w:t>填充</w:t>
      </w:r>
      <w:r w:rsidR="001870C4">
        <w:rPr>
          <w:rFonts w:hint="eastAsia"/>
          <w:sz w:val="24"/>
          <w:szCs w:val="24"/>
        </w:rPr>
        <w:t>。</w:t>
      </w:r>
    </w:p>
    <w:p w:rsidR="008405DD" w:rsidRDefault="008405DD" w:rsidP="00DD3E3D">
      <w:pPr>
        <w:spacing w:line="360" w:lineRule="auto"/>
        <w:rPr>
          <w:sz w:val="24"/>
          <w:szCs w:val="24"/>
        </w:rPr>
      </w:pPr>
      <w:r w:rsidRPr="00DD3E3D">
        <w:rPr>
          <w:rFonts w:hint="eastAsia"/>
          <w:b/>
          <w:sz w:val="24"/>
          <w:szCs w:val="24"/>
        </w:rPr>
        <w:t>6.3.</w:t>
      </w:r>
      <w:r w:rsidR="00D551A6">
        <w:rPr>
          <w:b/>
          <w:sz w:val="24"/>
          <w:szCs w:val="24"/>
        </w:rPr>
        <w:t>7</w:t>
      </w:r>
      <w:r w:rsidRPr="00DD3E3D">
        <w:rPr>
          <w:rFonts w:hint="eastAsia"/>
          <w:sz w:val="24"/>
          <w:szCs w:val="24"/>
        </w:rPr>
        <w:t xml:space="preserve"> </w:t>
      </w:r>
      <w:r w:rsidRPr="00DD3E3D">
        <w:rPr>
          <w:sz w:val="24"/>
          <w:szCs w:val="24"/>
        </w:rPr>
        <w:t xml:space="preserve"> </w:t>
      </w:r>
      <w:r w:rsidR="005D55A8">
        <w:rPr>
          <w:rFonts w:hint="eastAsia"/>
          <w:sz w:val="24"/>
          <w:szCs w:val="24"/>
        </w:rPr>
        <w:t>谷纤维复合门窗</w:t>
      </w:r>
      <w:r w:rsidRPr="00DD3E3D">
        <w:rPr>
          <w:rFonts w:hint="eastAsia"/>
          <w:sz w:val="24"/>
          <w:szCs w:val="24"/>
        </w:rPr>
        <w:t>框安装后，允许偏差应符合表</w:t>
      </w:r>
      <w:r w:rsidRPr="00DD3E3D">
        <w:rPr>
          <w:rFonts w:hint="eastAsia"/>
          <w:sz w:val="24"/>
          <w:szCs w:val="24"/>
        </w:rPr>
        <w:t>6</w:t>
      </w:r>
      <w:r w:rsidRPr="00DD3E3D">
        <w:rPr>
          <w:sz w:val="24"/>
          <w:szCs w:val="24"/>
        </w:rPr>
        <w:t>.</w:t>
      </w:r>
      <w:r w:rsidRPr="00DD3E3D">
        <w:rPr>
          <w:rFonts w:hint="eastAsia"/>
          <w:sz w:val="24"/>
          <w:szCs w:val="24"/>
        </w:rPr>
        <w:t>3.</w:t>
      </w:r>
      <w:r w:rsidR="00D551A6">
        <w:rPr>
          <w:sz w:val="24"/>
          <w:szCs w:val="24"/>
        </w:rPr>
        <w:t>7</w:t>
      </w:r>
      <w:r w:rsidRPr="00DD3E3D">
        <w:rPr>
          <w:rFonts w:hint="eastAsia"/>
          <w:sz w:val="24"/>
          <w:szCs w:val="24"/>
        </w:rPr>
        <w:t>规定。</w:t>
      </w:r>
    </w:p>
    <w:p w:rsidR="008405DD" w:rsidRPr="00DD3E3D" w:rsidRDefault="008405DD" w:rsidP="00DD3E3D">
      <w:pPr>
        <w:spacing w:line="360" w:lineRule="auto"/>
        <w:jc w:val="center"/>
        <w:rPr>
          <w:b/>
          <w:bCs/>
          <w:sz w:val="24"/>
          <w:szCs w:val="24"/>
        </w:rPr>
      </w:pPr>
      <w:r w:rsidRPr="00DD3E3D">
        <w:rPr>
          <w:b/>
          <w:bCs/>
          <w:sz w:val="24"/>
          <w:szCs w:val="24"/>
        </w:rPr>
        <w:t>表</w:t>
      </w:r>
      <w:r w:rsidRPr="00DD3E3D">
        <w:rPr>
          <w:rFonts w:hint="eastAsia"/>
          <w:b/>
          <w:bCs/>
          <w:sz w:val="24"/>
          <w:szCs w:val="24"/>
        </w:rPr>
        <w:t>6.3.</w:t>
      </w:r>
      <w:r w:rsidR="00D551A6">
        <w:rPr>
          <w:b/>
          <w:bCs/>
          <w:sz w:val="24"/>
          <w:szCs w:val="24"/>
        </w:rPr>
        <w:t>7</w:t>
      </w:r>
      <w:r w:rsidRPr="00DD3E3D">
        <w:rPr>
          <w:b/>
          <w:bCs/>
          <w:sz w:val="24"/>
          <w:szCs w:val="24"/>
        </w:rPr>
        <w:t xml:space="preserve">  </w:t>
      </w:r>
      <w:r w:rsidRPr="00DD3E3D">
        <w:rPr>
          <w:rFonts w:hint="eastAsia"/>
          <w:b/>
          <w:bCs/>
          <w:sz w:val="24"/>
          <w:szCs w:val="24"/>
        </w:rPr>
        <w:t>门窗框</w:t>
      </w:r>
      <w:r w:rsidRPr="00DD3E3D">
        <w:rPr>
          <w:b/>
          <w:bCs/>
          <w:sz w:val="24"/>
          <w:szCs w:val="24"/>
        </w:rPr>
        <w:t>安装允许偏差</w:t>
      </w:r>
    </w:p>
    <w:tbl>
      <w:tblPr>
        <w:tblW w:w="85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6"/>
        <w:gridCol w:w="1418"/>
        <w:gridCol w:w="1701"/>
        <w:gridCol w:w="3040"/>
      </w:tblGrid>
      <w:tr w:rsidR="008405DD" w:rsidRPr="00272471" w:rsidTr="008B586A">
        <w:tc>
          <w:tcPr>
            <w:tcW w:w="3794" w:type="dxa"/>
            <w:gridSpan w:val="2"/>
          </w:tcPr>
          <w:p w:rsidR="008405DD" w:rsidRPr="00272471" w:rsidRDefault="008405DD" w:rsidP="00272471">
            <w:pPr>
              <w:jc w:val="center"/>
              <w:rPr>
                <w:szCs w:val="21"/>
              </w:rPr>
            </w:pPr>
            <w:r w:rsidRPr="00272471">
              <w:rPr>
                <w:szCs w:val="21"/>
              </w:rPr>
              <w:t>项</w:t>
            </w:r>
            <w:r w:rsidRPr="00272471">
              <w:rPr>
                <w:szCs w:val="21"/>
              </w:rPr>
              <w:t xml:space="preserve"> </w:t>
            </w:r>
            <w:r w:rsidRPr="00272471">
              <w:rPr>
                <w:szCs w:val="21"/>
              </w:rPr>
              <w:t>目</w:t>
            </w:r>
          </w:p>
        </w:tc>
        <w:tc>
          <w:tcPr>
            <w:tcW w:w="1701" w:type="dxa"/>
            <w:vAlign w:val="center"/>
          </w:tcPr>
          <w:p w:rsidR="008405DD" w:rsidRPr="00272471" w:rsidRDefault="008405DD" w:rsidP="00272471">
            <w:pPr>
              <w:jc w:val="center"/>
              <w:rPr>
                <w:szCs w:val="21"/>
              </w:rPr>
            </w:pPr>
            <w:r w:rsidRPr="00272471">
              <w:rPr>
                <w:szCs w:val="21"/>
              </w:rPr>
              <w:t>允许偏差</w:t>
            </w:r>
          </w:p>
        </w:tc>
        <w:tc>
          <w:tcPr>
            <w:tcW w:w="3040" w:type="dxa"/>
            <w:vAlign w:val="center"/>
          </w:tcPr>
          <w:p w:rsidR="008405DD" w:rsidRPr="00272471" w:rsidRDefault="008405DD" w:rsidP="00272471">
            <w:pPr>
              <w:jc w:val="center"/>
              <w:rPr>
                <w:szCs w:val="21"/>
              </w:rPr>
            </w:pPr>
            <w:r w:rsidRPr="00272471">
              <w:rPr>
                <w:szCs w:val="21"/>
              </w:rPr>
              <w:t>检查方法</w:t>
            </w:r>
          </w:p>
        </w:tc>
      </w:tr>
      <w:tr w:rsidR="008405DD" w:rsidRPr="00272471" w:rsidTr="008B586A">
        <w:tc>
          <w:tcPr>
            <w:tcW w:w="2376" w:type="dxa"/>
            <w:vMerge w:val="restart"/>
            <w:vAlign w:val="center"/>
          </w:tcPr>
          <w:p w:rsidR="008405DD" w:rsidRPr="00272471" w:rsidRDefault="008405DD" w:rsidP="00272471">
            <w:pPr>
              <w:jc w:val="center"/>
              <w:rPr>
                <w:szCs w:val="21"/>
              </w:rPr>
            </w:pPr>
            <w:r w:rsidRPr="00272471">
              <w:rPr>
                <w:szCs w:val="21"/>
              </w:rPr>
              <w:t>宽度</w:t>
            </w:r>
            <w:r w:rsidRPr="00272471">
              <w:rPr>
                <w:rFonts w:hint="eastAsia"/>
                <w:szCs w:val="21"/>
              </w:rPr>
              <w:t>、</w:t>
            </w:r>
            <w:r w:rsidRPr="00272471">
              <w:rPr>
                <w:szCs w:val="21"/>
              </w:rPr>
              <w:t>高度</w:t>
            </w:r>
            <w:r w:rsidR="008B586A">
              <w:rPr>
                <w:rFonts w:hint="eastAsia"/>
                <w:szCs w:val="21"/>
              </w:rPr>
              <w:t>（</w:t>
            </w:r>
            <w:r w:rsidR="008B586A">
              <w:rPr>
                <w:rFonts w:hint="eastAsia"/>
                <w:szCs w:val="21"/>
              </w:rPr>
              <w:t>mm</w:t>
            </w:r>
            <w:r w:rsidR="008B586A">
              <w:rPr>
                <w:rFonts w:hint="eastAsia"/>
                <w:szCs w:val="21"/>
              </w:rPr>
              <w:t>）</w:t>
            </w:r>
          </w:p>
        </w:tc>
        <w:tc>
          <w:tcPr>
            <w:tcW w:w="1418" w:type="dxa"/>
            <w:vAlign w:val="center"/>
          </w:tcPr>
          <w:p w:rsidR="008405DD" w:rsidRPr="00272471" w:rsidRDefault="008405DD" w:rsidP="00272471">
            <w:pPr>
              <w:jc w:val="center"/>
              <w:rPr>
                <w:szCs w:val="21"/>
              </w:rPr>
            </w:pPr>
            <w:r w:rsidRPr="00272471">
              <w:rPr>
                <w:rFonts w:hint="eastAsia"/>
                <w:szCs w:val="21"/>
              </w:rPr>
              <w:t>≤</w:t>
            </w:r>
            <w:r w:rsidRPr="00272471">
              <w:rPr>
                <w:szCs w:val="21"/>
              </w:rPr>
              <w:t>1500</w:t>
            </w:r>
          </w:p>
        </w:tc>
        <w:tc>
          <w:tcPr>
            <w:tcW w:w="1701" w:type="dxa"/>
            <w:vAlign w:val="center"/>
          </w:tcPr>
          <w:p w:rsidR="008405DD" w:rsidRPr="00272471" w:rsidRDefault="008405DD" w:rsidP="00272471">
            <w:pPr>
              <w:jc w:val="center"/>
              <w:rPr>
                <w:szCs w:val="21"/>
              </w:rPr>
            </w:pPr>
            <w:r w:rsidRPr="00272471">
              <w:rPr>
                <w:szCs w:val="21"/>
              </w:rPr>
              <w:t>2.0</w:t>
            </w:r>
          </w:p>
        </w:tc>
        <w:tc>
          <w:tcPr>
            <w:tcW w:w="3040" w:type="dxa"/>
            <w:vMerge w:val="restart"/>
            <w:vAlign w:val="center"/>
          </w:tcPr>
          <w:p w:rsidR="008405DD" w:rsidRPr="00272471" w:rsidRDefault="008405DD" w:rsidP="00272471">
            <w:pPr>
              <w:jc w:val="center"/>
              <w:rPr>
                <w:szCs w:val="21"/>
              </w:rPr>
            </w:pPr>
            <w:r w:rsidRPr="00272471">
              <w:rPr>
                <w:szCs w:val="21"/>
              </w:rPr>
              <w:t>用钢卷尺</w:t>
            </w:r>
          </w:p>
        </w:tc>
      </w:tr>
      <w:tr w:rsidR="008405DD" w:rsidRPr="00272471" w:rsidTr="008B586A">
        <w:tc>
          <w:tcPr>
            <w:tcW w:w="2376" w:type="dxa"/>
            <w:vMerge/>
            <w:vAlign w:val="center"/>
          </w:tcPr>
          <w:p w:rsidR="008405DD" w:rsidRPr="00272471" w:rsidRDefault="008405DD" w:rsidP="00272471">
            <w:pPr>
              <w:jc w:val="center"/>
              <w:rPr>
                <w:szCs w:val="21"/>
              </w:rPr>
            </w:pPr>
          </w:p>
        </w:tc>
        <w:tc>
          <w:tcPr>
            <w:tcW w:w="1418" w:type="dxa"/>
            <w:vAlign w:val="center"/>
          </w:tcPr>
          <w:p w:rsidR="008405DD" w:rsidRPr="00272471" w:rsidRDefault="008405DD" w:rsidP="00272471">
            <w:pPr>
              <w:jc w:val="center"/>
              <w:rPr>
                <w:szCs w:val="21"/>
              </w:rPr>
            </w:pPr>
            <w:r w:rsidRPr="00272471">
              <w:rPr>
                <w:szCs w:val="21"/>
              </w:rPr>
              <w:t>＞</w:t>
            </w:r>
            <w:r w:rsidRPr="00272471">
              <w:rPr>
                <w:szCs w:val="21"/>
              </w:rPr>
              <w:t>1500</w:t>
            </w:r>
          </w:p>
        </w:tc>
        <w:tc>
          <w:tcPr>
            <w:tcW w:w="1701" w:type="dxa"/>
            <w:vAlign w:val="center"/>
          </w:tcPr>
          <w:p w:rsidR="008405DD" w:rsidRPr="00272471" w:rsidRDefault="008405DD" w:rsidP="00272471">
            <w:pPr>
              <w:jc w:val="center"/>
              <w:rPr>
                <w:szCs w:val="21"/>
              </w:rPr>
            </w:pPr>
            <w:r w:rsidRPr="00272471">
              <w:rPr>
                <w:szCs w:val="21"/>
              </w:rPr>
              <w:t>3.0</w:t>
            </w:r>
          </w:p>
        </w:tc>
        <w:tc>
          <w:tcPr>
            <w:tcW w:w="3040" w:type="dxa"/>
            <w:vMerge/>
            <w:vAlign w:val="center"/>
          </w:tcPr>
          <w:p w:rsidR="008405DD" w:rsidRPr="00272471" w:rsidRDefault="008405DD" w:rsidP="00272471">
            <w:pPr>
              <w:jc w:val="center"/>
              <w:rPr>
                <w:szCs w:val="21"/>
              </w:rPr>
            </w:pPr>
          </w:p>
        </w:tc>
      </w:tr>
      <w:tr w:rsidR="008405DD" w:rsidRPr="00272471" w:rsidTr="008B586A">
        <w:trPr>
          <w:trHeight w:val="427"/>
        </w:trPr>
        <w:tc>
          <w:tcPr>
            <w:tcW w:w="2376" w:type="dxa"/>
            <w:vMerge w:val="restart"/>
            <w:vAlign w:val="center"/>
          </w:tcPr>
          <w:p w:rsidR="008405DD" w:rsidRPr="00272471" w:rsidRDefault="008405DD" w:rsidP="00272471">
            <w:pPr>
              <w:jc w:val="center"/>
              <w:rPr>
                <w:szCs w:val="21"/>
              </w:rPr>
            </w:pPr>
            <w:r w:rsidRPr="00272471">
              <w:rPr>
                <w:szCs w:val="21"/>
              </w:rPr>
              <w:t>对角线长度</w:t>
            </w:r>
            <w:r w:rsidR="008B586A">
              <w:rPr>
                <w:rFonts w:hint="eastAsia"/>
                <w:szCs w:val="21"/>
              </w:rPr>
              <w:t>（</w:t>
            </w:r>
            <w:r w:rsidR="008B586A">
              <w:rPr>
                <w:rFonts w:hint="eastAsia"/>
                <w:szCs w:val="21"/>
              </w:rPr>
              <w:t>mm</w:t>
            </w:r>
            <w:r w:rsidR="008B586A">
              <w:rPr>
                <w:rFonts w:hint="eastAsia"/>
                <w:szCs w:val="21"/>
              </w:rPr>
              <w:t>）</w:t>
            </w:r>
          </w:p>
        </w:tc>
        <w:tc>
          <w:tcPr>
            <w:tcW w:w="1418" w:type="dxa"/>
            <w:vAlign w:val="center"/>
          </w:tcPr>
          <w:p w:rsidR="008405DD" w:rsidRPr="00272471" w:rsidRDefault="008405DD" w:rsidP="00272471">
            <w:pPr>
              <w:jc w:val="center"/>
              <w:rPr>
                <w:szCs w:val="21"/>
              </w:rPr>
            </w:pPr>
            <w:r w:rsidRPr="00272471">
              <w:rPr>
                <w:rFonts w:hint="eastAsia"/>
                <w:szCs w:val="21"/>
              </w:rPr>
              <w:t>≤</w:t>
            </w:r>
            <w:r w:rsidRPr="00272471">
              <w:rPr>
                <w:szCs w:val="21"/>
              </w:rPr>
              <w:t>2000</w:t>
            </w:r>
          </w:p>
        </w:tc>
        <w:tc>
          <w:tcPr>
            <w:tcW w:w="1701" w:type="dxa"/>
            <w:vAlign w:val="center"/>
          </w:tcPr>
          <w:p w:rsidR="008405DD" w:rsidRPr="00272471" w:rsidRDefault="008405DD" w:rsidP="00272471">
            <w:pPr>
              <w:jc w:val="center"/>
              <w:rPr>
                <w:szCs w:val="21"/>
              </w:rPr>
            </w:pPr>
            <w:r w:rsidRPr="00272471">
              <w:rPr>
                <w:szCs w:val="21"/>
              </w:rPr>
              <w:t>3.0</w:t>
            </w:r>
          </w:p>
        </w:tc>
        <w:tc>
          <w:tcPr>
            <w:tcW w:w="3040" w:type="dxa"/>
            <w:vMerge w:val="restart"/>
            <w:vAlign w:val="center"/>
          </w:tcPr>
          <w:p w:rsidR="008405DD" w:rsidRPr="00272471" w:rsidRDefault="008405DD" w:rsidP="00272471">
            <w:pPr>
              <w:jc w:val="center"/>
              <w:rPr>
                <w:szCs w:val="21"/>
              </w:rPr>
            </w:pPr>
            <w:r w:rsidRPr="00272471">
              <w:rPr>
                <w:szCs w:val="21"/>
              </w:rPr>
              <w:t>用钢卷尺</w:t>
            </w:r>
          </w:p>
        </w:tc>
      </w:tr>
      <w:tr w:rsidR="008405DD" w:rsidRPr="00272471" w:rsidTr="008B586A">
        <w:trPr>
          <w:trHeight w:val="417"/>
        </w:trPr>
        <w:tc>
          <w:tcPr>
            <w:tcW w:w="2376" w:type="dxa"/>
            <w:vMerge/>
          </w:tcPr>
          <w:p w:rsidR="008405DD" w:rsidRPr="00272471" w:rsidRDefault="008405DD" w:rsidP="00272471">
            <w:pPr>
              <w:rPr>
                <w:szCs w:val="21"/>
              </w:rPr>
            </w:pPr>
          </w:p>
        </w:tc>
        <w:tc>
          <w:tcPr>
            <w:tcW w:w="1418" w:type="dxa"/>
            <w:vAlign w:val="center"/>
          </w:tcPr>
          <w:p w:rsidR="008405DD" w:rsidRPr="00272471" w:rsidRDefault="008405DD" w:rsidP="00272471">
            <w:pPr>
              <w:jc w:val="center"/>
              <w:rPr>
                <w:szCs w:val="21"/>
              </w:rPr>
            </w:pPr>
            <w:r w:rsidRPr="00272471">
              <w:rPr>
                <w:rFonts w:hAnsi="宋体"/>
                <w:szCs w:val="21"/>
              </w:rPr>
              <w:t>＞</w:t>
            </w:r>
            <w:r w:rsidRPr="00272471">
              <w:rPr>
                <w:szCs w:val="21"/>
              </w:rPr>
              <w:t>2000</w:t>
            </w:r>
          </w:p>
        </w:tc>
        <w:tc>
          <w:tcPr>
            <w:tcW w:w="1701" w:type="dxa"/>
            <w:vAlign w:val="center"/>
          </w:tcPr>
          <w:p w:rsidR="008405DD" w:rsidRPr="00272471" w:rsidRDefault="008405DD" w:rsidP="00272471">
            <w:pPr>
              <w:jc w:val="center"/>
              <w:rPr>
                <w:szCs w:val="21"/>
              </w:rPr>
            </w:pPr>
            <w:r w:rsidRPr="00272471">
              <w:rPr>
                <w:szCs w:val="21"/>
              </w:rPr>
              <w:t>5.0</w:t>
            </w:r>
          </w:p>
        </w:tc>
        <w:tc>
          <w:tcPr>
            <w:tcW w:w="3040" w:type="dxa"/>
            <w:vMerge/>
          </w:tcPr>
          <w:p w:rsidR="008405DD" w:rsidRPr="00272471" w:rsidRDefault="008405DD" w:rsidP="00272471">
            <w:pPr>
              <w:rPr>
                <w:szCs w:val="21"/>
              </w:rPr>
            </w:pPr>
          </w:p>
        </w:tc>
      </w:tr>
      <w:tr w:rsidR="008405DD" w:rsidRPr="00272471" w:rsidTr="008B586A">
        <w:trPr>
          <w:trHeight w:val="339"/>
        </w:trPr>
        <w:tc>
          <w:tcPr>
            <w:tcW w:w="3794" w:type="dxa"/>
            <w:gridSpan w:val="2"/>
            <w:vAlign w:val="center"/>
          </w:tcPr>
          <w:p w:rsidR="008405DD" w:rsidRPr="00272471" w:rsidRDefault="008405DD" w:rsidP="00272471">
            <w:pPr>
              <w:jc w:val="center"/>
              <w:rPr>
                <w:szCs w:val="21"/>
              </w:rPr>
            </w:pPr>
            <w:r w:rsidRPr="00272471">
              <w:rPr>
                <w:rFonts w:hint="eastAsia"/>
                <w:szCs w:val="21"/>
              </w:rPr>
              <w:t>门窗</w:t>
            </w:r>
            <w:r w:rsidRPr="00272471">
              <w:rPr>
                <w:szCs w:val="21"/>
              </w:rPr>
              <w:t>框</w:t>
            </w:r>
            <w:r w:rsidRPr="00272471">
              <w:rPr>
                <w:rFonts w:hint="eastAsia"/>
                <w:szCs w:val="21"/>
              </w:rPr>
              <w:t>的</w:t>
            </w:r>
            <w:r w:rsidRPr="00272471">
              <w:rPr>
                <w:szCs w:val="21"/>
              </w:rPr>
              <w:t>正、侧面垂直度</w:t>
            </w:r>
            <w:r w:rsidR="008B586A">
              <w:rPr>
                <w:rFonts w:hint="eastAsia"/>
                <w:szCs w:val="21"/>
              </w:rPr>
              <w:t>（</w:t>
            </w:r>
            <w:r w:rsidR="008B586A">
              <w:rPr>
                <w:rFonts w:hint="eastAsia"/>
                <w:szCs w:val="21"/>
              </w:rPr>
              <w:t>mm</w:t>
            </w:r>
            <w:r w:rsidR="008B586A">
              <w:rPr>
                <w:rFonts w:hint="eastAsia"/>
                <w:szCs w:val="21"/>
              </w:rPr>
              <w:t>）</w:t>
            </w:r>
          </w:p>
        </w:tc>
        <w:tc>
          <w:tcPr>
            <w:tcW w:w="1701" w:type="dxa"/>
            <w:vAlign w:val="center"/>
          </w:tcPr>
          <w:p w:rsidR="008405DD" w:rsidRPr="00272471" w:rsidRDefault="008405DD" w:rsidP="00272471">
            <w:pPr>
              <w:jc w:val="center"/>
              <w:rPr>
                <w:szCs w:val="21"/>
              </w:rPr>
            </w:pPr>
            <w:r w:rsidRPr="00272471">
              <w:rPr>
                <w:szCs w:val="21"/>
              </w:rPr>
              <w:t>3.0</w:t>
            </w:r>
          </w:p>
        </w:tc>
        <w:tc>
          <w:tcPr>
            <w:tcW w:w="3040" w:type="dxa"/>
            <w:vAlign w:val="center"/>
          </w:tcPr>
          <w:p w:rsidR="008405DD" w:rsidRPr="00272471" w:rsidRDefault="008405DD" w:rsidP="00272471">
            <w:pPr>
              <w:jc w:val="center"/>
              <w:rPr>
                <w:szCs w:val="21"/>
              </w:rPr>
            </w:pPr>
            <w:r w:rsidRPr="00272471">
              <w:rPr>
                <w:szCs w:val="21"/>
              </w:rPr>
              <w:t>用</w:t>
            </w:r>
            <w:r w:rsidRPr="00272471">
              <w:rPr>
                <w:szCs w:val="21"/>
              </w:rPr>
              <w:t>1m</w:t>
            </w:r>
            <w:r w:rsidRPr="00272471">
              <w:rPr>
                <w:szCs w:val="21"/>
              </w:rPr>
              <w:t>垂直</w:t>
            </w:r>
            <w:proofErr w:type="gramStart"/>
            <w:r w:rsidRPr="00272471">
              <w:rPr>
                <w:szCs w:val="21"/>
              </w:rPr>
              <w:t>尺</w:t>
            </w:r>
            <w:proofErr w:type="gramEnd"/>
            <w:r w:rsidRPr="00272471">
              <w:rPr>
                <w:szCs w:val="21"/>
              </w:rPr>
              <w:t>检查</w:t>
            </w:r>
          </w:p>
        </w:tc>
      </w:tr>
      <w:tr w:rsidR="008405DD" w:rsidRPr="00272471" w:rsidTr="008B586A">
        <w:trPr>
          <w:trHeight w:val="443"/>
        </w:trPr>
        <w:tc>
          <w:tcPr>
            <w:tcW w:w="3794" w:type="dxa"/>
            <w:gridSpan w:val="2"/>
            <w:vAlign w:val="center"/>
          </w:tcPr>
          <w:p w:rsidR="008405DD" w:rsidRPr="00272471" w:rsidRDefault="008405DD" w:rsidP="00272471">
            <w:pPr>
              <w:jc w:val="center"/>
              <w:rPr>
                <w:szCs w:val="21"/>
              </w:rPr>
            </w:pPr>
            <w:r w:rsidRPr="00272471">
              <w:rPr>
                <w:rFonts w:hint="eastAsia"/>
                <w:szCs w:val="21"/>
              </w:rPr>
              <w:t>门窗框</w:t>
            </w:r>
            <w:r w:rsidRPr="00272471">
              <w:rPr>
                <w:szCs w:val="21"/>
              </w:rPr>
              <w:t>水平度</w:t>
            </w:r>
            <w:r w:rsidR="008B586A">
              <w:rPr>
                <w:rFonts w:hint="eastAsia"/>
                <w:szCs w:val="21"/>
              </w:rPr>
              <w:t>（</w:t>
            </w:r>
            <w:r w:rsidR="008B586A">
              <w:rPr>
                <w:rFonts w:hint="eastAsia"/>
                <w:szCs w:val="21"/>
              </w:rPr>
              <w:t>mm</w:t>
            </w:r>
            <w:r w:rsidR="008B586A">
              <w:rPr>
                <w:rFonts w:hint="eastAsia"/>
                <w:szCs w:val="21"/>
              </w:rPr>
              <w:t>）</w:t>
            </w:r>
          </w:p>
        </w:tc>
        <w:tc>
          <w:tcPr>
            <w:tcW w:w="1701" w:type="dxa"/>
            <w:vAlign w:val="center"/>
          </w:tcPr>
          <w:p w:rsidR="008405DD" w:rsidRPr="00272471" w:rsidRDefault="008405DD" w:rsidP="00272471">
            <w:pPr>
              <w:jc w:val="center"/>
              <w:rPr>
                <w:szCs w:val="21"/>
              </w:rPr>
            </w:pPr>
            <w:r w:rsidRPr="00272471">
              <w:rPr>
                <w:szCs w:val="21"/>
              </w:rPr>
              <w:t>3.0</w:t>
            </w:r>
          </w:p>
        </w:tc>
        <w:tc>
          <w:tcPr>
            <w:tcW w:w="3040" w:type="dxa"/>
            <w:vAlign w:val="center"/>
          </w:tcPr>
          <w:p w:rsidR="008405DD" w:rsidRPr="00272471" w:rsidRDefault="008405DD" w:rsidP="00272471">
            <w:pPr>
              <w:jc w:val="center"/>
              <w:rPr>
                <w:szCs w:val="21"/>
              </w:rPr>
            </w:pPr>
            <w:r w:rsidRPr="00272471">
              <w:rPr>
                <w:szCs w:val="21"/>
              </w:rPr>
              <w:t>用水平尺</w:t>
            </w:r>
          </w:p>
        </w:tc>
      </w:tr>
      <w:tr w:rsidR="008405DD" w:rsidRPr="00272471" w:rsidTr="008B586A">
        <w:trPr>
          <w:trHeight w:val="457"/>
        </w:trPr>
        <w:tc>
          <w:tcPr>
            <w:tcW w:w="3794" w:type="dxa"/>
            <w:gridSpan w:val="2"/>
            <w:vAlign w:val="center"/>
          </w:tcPr>
          <w:p w:rsidR="008405DD" w:rsidRPr="00272471" w:rsidRDefault="008405DD" w:rsidP="00272471">
            <w:pPr>
              <w:jc w:val="center"/>
              <w:rPr>
                <w:szCs w:val="21"/>
              </w:rPr>
            </w:pPr>
            <w:r w:rsidRPr="00272471">
              <w:rPr>
                <w:rFonts w:hint="eastAsia"/>
                <w:szCs w:val="21"/>
              </w:rPr>
              <w:t>门窗</w:t>
            </w:r>
            <w:r w:rsidRPr="00272471">
              <w:rPr>
                <w:szCs w:val="21"/>
              </w:rPr>
              <w:t>横框标高</w:t>
            </w:r>
            <w:r w:rsidR="008B586A">
              <w:rPr>
                <w:rFonts w:hint="eastAsia"/>
                <w:szCs w:val="21"/>
              </w:rPr>
              <w:t>（</w:t>
            </w:r>
            <w:r w:rsidR="008B586A">
              <w:rPr>
                <w:rFonts w:hint="eastAsia"/>
                <w:szCs w:val="21"/>
              </w:rPr>
              <w:t>mm</w:t>
            </w:r>
            <w:r w:rsidR="008B586A">
              <w:rPr>
                <w:rFonts w:hint="eastAsia"/>
                <w:szCs w:val="21"/>
              </w:rPr>
              <w:t>）</w:t>
            </w:r>
          </w:p>
        </w:tc>
        <w:tc>
          <w:tcPr>
            <w:tcW w:w="1701" w:type="dxa"/>
            <w:vAlign w:val="center"/>
          </w:tcPr>
          <w:p w:rsidR="008405DD" w:rsidRPr="00272471" w:rsidRDefault="008405DD" w:rsidP="00272471">
            <w:pPr>
              <w:jc w:val="center"/>
              <w:rPr>
                <w:szCs w:val="21"/>
              </w:rPr>
            </w:pPr>
            <w:r w:rsidRPr="00272471">
              <w:rPr>
                <w:szCs w:val="21"/>
              </w:rPr>
              <w:t>5.0</w:t>
            </w:r>
          </w:p>
        </w:tc>
        <w:tc>
          <w:tcPr>
            <w:tcW w:w="3040" w:type="dxa"/>
            <w:vAlign w:val="center"/>
          </w:tcPr>
          <w:p w:rsidR="008405DD" w:rsidRPr="00272471" w:rsidRDefault="008405DD" w:rsidP="00272471">
            <w:pPr>
              <w:jc w:val="center"/>
              <w:rPr>
                <w:szCs w:val="21"/>
              </w:rPr>
            </w:pPr>
            <w:r w:rsidRPr="00272471">
              <w:rPr>
                <w:szCs w:val="21"/>
              </w:rPr>
              <w:t>用钢板</w:t>
            </w:r>
            <w:proofErr w:type="gramStart"/>
            <w:r w:rsidRPr="00272471">
              <w:rPr>
                <w:szCs w:val="21"/>
              </w:rPr>
              <w:t>尺</w:t>
            </w:r>
            <w:proofErr w:type="gramEnd"/>
            <w:r w:rsidRPr="00272471">
              <w:rPr>
                <w:szCs w:val="21"/>
              </w:rPr>
              <w:t>检查，与基准线比较</w:t>
            </w:r>
          </w:p>
        </w:tc>
      </w:tr>
      <w:tr w:rsidR="008405DD" w:rsidRPr="00272471" w:rsidTr="008B586A">
        <w:tc>
          <w:tcPr>
            <w:tcW w:w="3794" w:type="dxa"/>
            <w:gridSpan w:val="2"/>
            <w:vAlign w:val="center"/>
          </w:tcPr>
          <w:p w:rsidR="008405DD" w:rsidRPr="00272471" w:rsidRDefault="008405DD" w:rsidP="00272471">
            <w:pPr>
              <w:jc w:val="center"/>
              <w:rPr>
                <w:szCs w:val="21"/>
              </w:rPr>
            </w:pPr>
            <w:r w:rsidRPr="00272471">
              <w:rPr>
                <w:rFonts w:hint="eastAsia"/>
                <w:szCs w:val="21"/>
              </w:rPr>
              <w:t>门窗</w:t>
            </w:r>
            <w:r w:rsidRPr="00272471">
              <w:rPr>
                <w:szCs w:val="21"/>
              </w:rPr>
              <w:t>竖向偏离中心</w:t>
            </w:r>
            <w:r w:rsidR="008B586A">
              <w:rPr>
                <w:rFonts w:hint="eastAsia"/>
                <w:szCs w:val="21"/>
              </w:rPr>
              <w:t>（</w:t>
            </w:r>
            <w:r w:rsidR="008B586A">
              <w:rPr>
                <w:rFonts w:hint="eastAsia"/>
                <w:szCs w:val="21"/>
              </w:rPr>
              <w:t>mm</w:t>
            </w:r>
            <w:r w:rsidR="008B586A">
              <w:rPr>
                <w:rFonts w:hint="eastAsia"/>
                <w:szCs w:val="21"/>
              </w:rPr>
              <w:t>）</w:t>
            </w:r>
          </w:p>
        </w:tc>
        <w:tc>
          <w:tcPr>
            <w:tcW w:w="1701" w:type="dxa"/>
            <w:vAlign w:val="center"/>
          </w:tcPr>
          <w:p w:rsidR="008405DD" w:rsidRPr="00272471" w:rsidRDefault="008405DD" w:rsidP="00272471">
            <w:pPr>
              <w:jc w:val="center"/>
              <w:rPr>
                <w:szCs w:val="21"/>
              </w:rPr>
            </w:pPr>
            <w:r w:rsidRPr="00272471">
              <w:rPr>
                <w:szCs w:val="21"/>
              </w:rPr>
              <w:t>5.0</w:t>
            </w:r>
          </w:p>
        </w:tc>
        <w:tc>
          <w:tcPr>
            <w:tcW w:w="3040" w:type="dxa"/>
            <w:vAlign w:val="center"/>
          </w:tcPr>
          <w:p w:rsidR="008405DD" w:rsidRPr="00272471" w:rsidRDefault="008405DD" w:rsidP="00272471">
            <w:pPr>
              <w:jc w:val="center"/>
              <w:rPr>
                <w:szCs w:val="21"/>
              </w:rPr>
            </w:pPr>
            <w:r w:rsidRPr="00272471">
              <w:rPr>
                <w:szCs w:val="21"/>
              </w:rPr>
              <w:t>用线垂钢板尺</w:t>
            </w:r>
          </w:p>
        </w:tc>
      </w:tr>
      <w:tr w:rsidR="008405DD" w:rsidRPr="00272471" w:rsidTr="008B586A">
        <w:tc>
          <w:tcPr>
            <w:tcW w:w="3794" w:type="dxa"/>
            <w:gridSpan w:val="2"/>
            <w:vAlign w:val="center"/>
          </w:tcPr>
          <w:p w:rsidR="008405DD" w:rsidRPr="00272471" w:rsidRDefault="008405DD" w:rsidP="00272471">
            <w:pPr>
              <w:jc w:val="center"/>
              <w:rPr>
                <w:szCs w:val="21"/>
              </w:rPr>
            </w:pPr>
            <w:r w:rsidRPr="00272471">
              <w:rPr>
                <w:rFonts w:hint="eastAsia"/>
                <w:szCs w:val="21"/>
              </w:rPr>
              <w:t>门</w:t>
            </w:r>
            <w:proofErr w:type="gramStart"/>
            <w:r w:rsidRPr="00272471">
              <w:rPr>
                <w:szCs w:val="21"/>
              </w:rPr>
              <w:t>窗框</w:t>
            </w:r>
            <w:r w:rsidRPr="00272471">
              <w:rPr>
                <w:rFonts w:hint="eastAsia"/>
                <w:szCs w:val="21"/>
              </w:rPr>
              <w:t>与</w:t>
            </w:r>
            <w:r w:rsidRPr="00272471">
              <w:rPr>
                <w:szCs w:val="21"/>
              </w:rPr>
              <w:t>扇搭接</w:t>
            </w:r>
            <w:proofErr w:type="gramEnd"/>
            <w:r w:rsidRPr="00272471">
              <w:rPr>
                <w:rFonts w:hint="eastAsia"/>
                <w:szCs w:val="21"/>
              </w:rPr>
              <w:t>量</w:t>
            </w:r>
            <w:r w:rsidR="008B586A">
              <w:rPr>
                <w:rFonts w:hint="eastAsia"/>
                <w:szCs w:val="21"/>
              </w:rPr>
              <w:t>（</w:t>
            </w:r>
            <w:r w:rsidR="008B586A">
              <w:rPr>
                <w:rFonts w:hint="eastAsia"/>
                <w:szCs w:val="21"/>
              </w:rPr>
              <w:t>mm</w:t>
            </w:r>
            <w:r w:rsidR="008B586A">
              <w:rPr>
                <w:rFonts w:hint="eastAsia"/>
                <w:szCs w:val="21"/>
              </w:rPr>
              <w:t>）</w:t>
            </w:r>
          </w:p>
        </w:tc>
        <w:tc>
          <w:tcPr>
            <w:tcW w:w="1701" w:type="dxa"/>
            <w:vAlign w:val="center"/>
          </w:tcPr>
          <w:p w:rsidR="008405DD" w:rsidRPr="00272471" w:rsidRDefault="008405DD" w:rsidP="00272471">
            <w:pPr>
              <w:jc w:val="center"/>
              <w:rPr>
                <w:szCs w:val="21"/>
              </w:rPr>
            </w:pPr>
            <w:r w:rsidRPr="00272471">
              <w:rPr>
                <w:szCs w:val="21"/>
              </w:rPr>
              <w:t>1.0</w:t>
            </w:r>
          </w:p>
        </w:tc>
        <w:tc>
          <w:tcPr>
            <w:tcW w:w="3040" w:type="dxa"/>
            <w:vAlign w:val="center"/>
          </w:tcPr>
          <w:p w:rsidR="008405DD" w:rsidRPr="00272471" w:rsidRDefault="008405DD" w:rsidP="00272471">
            <w:pPr>
              <w:jc w:val="center"/>
              <w:rPr>
                <w:szCs w:val="21"/>
              </w:rPr>
            </w:pPr>
            <w:r w:rsidRPr="00272471">
              <w:rPr>
                <w:szCs w:val="21"/>
              </w:rPr>
              <w:t>用钢板尺或深度尺</w:t>
            </w:r>
          </w:p>
        </w:tc>
      </w:tr>
      <w:tr w:rsidR="008405DD" w:rsidRPr="00272471" w:rsidTr="008B586A">
        <w:trPr>
          <w:trHeight w:val="437"/>
        </w:trPr>
        <w:tc>
          <w:tcPr>
            <w:tcW w:w="3794" w:type="dxa"/>
            <w:gridSpan w:val="2"/>
            <w:vAlign w:val="center"/>
          </w:tcPr>
          <w:p w:rsidR="008405DD" w:rsidRPr="00272471" w:rsidRDefault="008405DD" w:rsidP="00272471">
            <w:pPr>
              <w:jc w:val="center"/>
              <w:rPr>
                <w:szCs w:val="21"/>
              </w:rPr>
            </w:pPr>
            <w:r w:rsidRPr="00272471">
              <w:rPr>
                <w:szCs w:val="21"/>
              </w:rPr>
              <w:t>平开</w:t>
            </w:r>
            <w:r w:rsidRPr="00272471">
              <w:rPr>
                <w:rFonts w:hint="eastAsia"/>
                <w:szCs w:val="21"/>
              </w:rPr>
              <w:t>门</w:t>
            </w:r>
            <w:r w:rsidRPr="00272471">
              <w:rPr>
                <w:szCs w:val="21"/>
              </w:rPr>
              <w:t>窗框扇四周配合间隙</w:t>
            </w:r>
            <w:r w:rsidR="008B586A">
              <w:rPr>
                <w:rFonts w:hint="eastAsia"/>
                <w:szCs w:val="21"/>
              </w:rPr>
              <w:t>（</w:t>
            </w:r>
            <w:r w:rsidR="008B586A">
              <w:rPr>
                <w:rFonts w:hint="eastAsia"/>
                <w:szCs w:val="21"/>
              </w:rPr>
              <w:t>mm</w:t>
            </w:r>
            <w:r w:rsidR="008B586A">
              <w:rPr>
                <w:rFonts w:hint="eastAsia"/>
                <w:szCs w:val="21"/>
              </w:rPr>
              <w:t>）</w:t>
            </w:r>
          </w:p>
        </w:tc>
        <w:tc>
          <w:tcPr>
            <w:tcW w:w="1701" w:type="dxa"/>
            <w:vAlign w:val="center"/>
          </w:tcPr>
          <w:p w:rsidR="008405DD" w:rsidRPr="00272471" w:rsidRDefault="008405DD" w:rsidP="00272471">
            <w:pPr>
              <w:jc w:val="center"/>
              <w:rPr>
                <w:szCs w:val="21"/>
              </w:rPr>
            </w:pPr>
            <w:r w:rsidRPr="00272471">
              <w:rPr>
                <w:szCs w:val="21"/>
              </w:rPr>
              <w:t>1.0</w:t>
            </w:r>
          </w:p>
        </w:tc>
        <w:tc>
          <w:tcPr>
            <w:tcW w:w="3040" w:type="dxa"/>
            <w:vAlign w:val="center"/>
          </w:tcPr>
          <w:p w:rsidR="008405DD" w:rsidRPr="00272471" w:rsidRDefault="008405DD" w:rsidP="00272471">
            <w:pPr>
              <w:jc w:val="center"/>
              <w:rPr>
                <w:szCs w:val="21"/>
              </w:rPr>
            </w:pPr>
            <w:r w:rsidRPr="00272471">
              <w:rPr>
                <w:szCs w:val="21"/>
              </w:rPr>
              <w:t>塞尺</w:t>
            </w:r>
          </w:p>
        </w:tc>
      </w:tr>
    </w:tbl>
    <w:p w:rsidR="008405DD" w:rsidRPr="00DD3E3D" w:rsidRDefault="008405DD" w:rsidP="00DD3E3D">
      <w:pPr>
        <w:spacing w:line="360" w:lineRule="auto"/>
        <w:rPr>
          <w:sz w:val="24"/>
          <w:szCs w:val="24"/>
        </w:rPr>
      </w:pPr>
      <w:r w:rsidRPr="00DD3E3D">
        <w:rPr>
          <w:rFonts w:hint="eastAsia"/>
          <w:b/>
          <w:sz w:val="24"/>
          <w:szCs w:val="24"/>
        </w:rPr>
        <w:t>6.3.</w:t>
      </w:r>
      <w:r w:rsidR="00D551A6">
        <w:rPr>
          <w:b/>
          <w:sz w:val="24"/>
          <w:szCs w:val="24"/>
        </w:rPr>
        <w:t>8</w:t>
      </w:r>
      <w:r w:rsidRPr="00DD3E3D">
        <w:rPr>
          <w:rFonts w:hint="eastAsia"/>
          <w:sz w:val="24"/>
          <w:szCs w:val="24"/>
        </w:rPr>
        <w:t xml:space="preserve"> </w:t>
      </w:r>
      <w:r w:rsidRPr="00DD3E3D">
        <w:rPr>
          <w:sz w:val="24"/>
          <w:szCs w:val="24"/>
        </w:rPr>
        <w:t xml:space="preserve"> </w:t>
      </w:r>
      <w:r w:rsidR="00272471">
        <w:rPr>
          <w:rFonts w:hint="eastAsia"/>
          <w:sz w:val="24"/>
          <w:szCs w:val="24"/>
        </w:rPr>
        <w:t>谷纤维复合门窗</w:t>
      </w:r>
      <w:r w:rsidRPr="00DD3E3D">
        <w:rPr>
          <w:rFonts w:hint="eastAsia"/>
          <w:sz w:val="24"/>
          <w:szCs w:val="24"/>
        </w:rPr>
        <w:t>安装完成后，门窗框四周与墙体之间应做好密封防水处理，并应符合下列规定：</w:t>
      </w:r>
    </w:p>
    <w:p w:rsidR="008405DD" w:rsidRPr="00DD3E3D" w:rsidRDefault="008405DD" w:rsidP="00DD3E3D">
      <w:pPr>
        <w:spacing w:line="360" w:lineRule="auto"/>
        <w:ind w:firstLineChars="200" w:firstLine="482"/>
        <w:rPr>
          <w:sz w:val="24"/>
          <w:szCs w:val="24"/>
        </w:rPr>
      </w:pPr>
      <w:r w:rsidRPr="00DD3E3D">
        <w:rPr>
          <w:b/>
          <w:sz w:val="24"/>
          <w:szCs w:val="24"/>
        </w:rPr>
        <w:t>1</w:t>
      </w:r>
      <w:r w:rsidRPr="00DD3E3D">
        <w:rPr>
          <w:sz w:val="24"/>
          <w:szCs w:val="24"/>
        </w:rPr>
        <w:t xml:space="preserve">  </w:t>
      </w:r>
      <w:r w:rsidRPr="00DD3E3D">
        <w:rPr>
          <w:sz w:val="24"/>
          <w:szCs w:val="24"/>
        </w:rPr>
        <w:t>应采用粘结性能良好并相容的耐候密封胶；</w:t>
      </w:r>
    </w:p>
    <w:p w:rsidR="008405DD" w:rsidRPr="00DD3E3D" w:rsidRDefault="008405DD" w:rsidP="00DD3E3D">
      <w:pPr>
        <w:spacing w:line="360" w:lineRule="auto"/>
        <w:ind w:firstLineChars="200" w:firstLine="482"/>
        <w:rPr>
          <w:sz w:val="24"/>
          <w:szCs w:val="24"/>
        </w:rPr>
      </w:pPr>
      <w:r w:rsidRPr="00DD3E3D">
        <w:rPr>
          <w:b/>
          <w:sz w:val="24"/>
          <w:szCs w:val="24"/>
        </w:rPr>
        <w:t>2</w:t>
      </w:r>
      <w:r w:rsidRPr="00DD3E3D">
        <w:rPr>
          <w:sz w:val="24"/>
          <w:szCs w:val="24"/>
        </w:rPr>
        <w:t xml:space="preserve">  </w:t>
      </w:r>
      <w:proofErr w:type="gramStart"/>
      <w:r w:rsidRPr="00DD3E3D">
        <w:rPr>
          <w:sz w:val="24"/>
          <w:szCs w:val="24"/>
        </w:rPr>
        <w:t>打胶前</w:t>
      </w:r>
      <w:proofErr w:type="gramEnd"/>
      <w:r w:rsidRPr="00DD3E3D">
        <w:rPr>
          <w:sz w:val="24"/>
          <w:szCs w:val="24"/>
        </w:rPr>
        <w:t>应清洁</w:t>
      </w:r>
      <w:r w:rsidRPr="00DD3E3D">
        <w:rPr>
          <w:rFonts w:hint="eastAsia"/>
          <w:sz w:val="24"/>
          <w:szCs w:val="24"/>
        </w:rPr>
        <w:t>粘结</w:t>
      </w:r>
      <w:r w:rsidRPr="00DD3E3D">
        <w:rPr>
          <w:sz w:val="24"/>
          <w:szCs w:val="24"/>
        </w:rPr>
        <w:t>表面，去除灰尘、油污，</w:t>
      </w:r>
      <w:r w:rsidRPr="00DD3E3D">
        <w:rPr>
          <w:rFonts w:hint="eastAsia"/>
          <w:sz w:val="24"/>
          <w:szCs w:val="24"/>
        </w:rPr>
        <w:t>粘结</w:t>
      </w:r>
      <w:r w:rsidRPr="00DD3E3D">
        <w:rPr>
          <w:sz w:val="24"/>
          <w:szCs w:val="24"/>
        </w:rPr>
        <w:t>面应保持干燥，墙体部位应平整洁净；</w:t>
      </w:r>
    </w:p>
    <w:p w:rsidR="008405DD" w:rsidRPr="00DD3E3D" w:rsidRDefault="008405DD" w:rsidP="00DD3E3D">
      <w:pPr>
        <w:spacing w:line="360" w:lineRule="auto"/>
        <w:ind w:firstLineChars="200" w:firstLine="482"/>
        <w:rPr>
          <w:sz w:val="24"/>
          <w:szCs w:val="24"/>
        </w:rPr>
      </w:pPr>
      <w:r w:rsidRPr="00DD3E3D">
        <w:rPr>
          <w:b/>
          <w:sz w:val="24"/>
          <w:szCs w:val="24"/>
        </w:rPr>
        <w:t>3</w:t>
      </w:r>
      <w:r w:rsidRPr="00DD3E3D">
        <w:rPr>
          <w:sz w:val="24"/>
          <w:szCs w:val="24"/>
        </w:rPr>
        <w:t xml:space="preserve">  </w:t>
      </w:r>
      <w:r w:rsidRPr="00DD3E3D">
        <w:rPr>
          <w:sz w:val="24"/>
          <w:szCs w:val="24"/>
        </w:rPr>
        <w:t>胶缝采用矩形截面胶缝时，密封胶有效厚度应大于</w:t>
      </w:r>
      <w:r w:rsidRPr="00DD3E3D">
        <w:rPr>
          <w:sz w:val="24"/>
          <w:szCs w:val="24"/>
        </w:rPr>
        <w:t>6mm</w:t>
      </w:r>
      <w:r w:rsidRPr="00DD3E3D">
        <w:rPr>
          <w:sz w:val="24"/>
          <w:szCs w:val="24"/>
        </w:rPr>
        <w:t>，采用三角形截面胶缝时，密封胶截面宽度大于</w:t>
      </w:r>
      <w:r w:rsidRPr="00DD3E3D">
        <w:rPr>
          <w:sz w:val="24"/>
          <w:szCs w:val="24"/>
        </w:rPr>
        <w:t>8mm</w:t>
      </w:r>
      <w:r w:rsidRPr="00DD3E3D">
        <w:rPr>
          <w:sz w:val="24"/>
          <w:szCs w:val="24"/>
        </w:rPr>
        <w:t>；</w:t>
      </w:r>
    </w:p>
    <w:p w:rsidR="008405DD" w:rsidRPr="00DD3E3D" w:rsidRDefault="008405DD" w:rsidP="00DD3E3D">
      <w:pPr>
        <w:spacing w:line="360" w:lineRule="auto"/>
        <w:ind w:firstLineChars="200" w:firstLine="482"/>
        <w:rPr>
          <w:sz w:val="24"/>
          <w:szCs w:val="24"/>
        </w:rPr>
      </w:pPr>
      <w:r w:rsidRPr="00DD3E3D">
        <w:rPr>
          <w:b/>
          <w:sz w:val="24"/>
          <w:szCs w:val="24"/>
        </w:rPr>
        <w:t>4</w:t>
      </w:r>
      <w:r w:rsidRPr="00DD3E3D">
        <w:rPr>
          <w:sz w:val="24"/>
          <w:szCs w:val="24"/>
        </w:rPr>
        <w:t xml:space="preserve">  </w:t>
      </w:r>
      <w:r w:rsidRPr="00DD3E3D">
        <w:rPr>
          <w:sz w:val="24"/>
          <w:szCs w:val="24"/>
        </w:rPr>
        <w:t>注胶应平整密实，胶缝宽度均匀、表面光滑、整洁美观。</w:t>
      </w:r>
    </w:p>
    <w:p w:rsidR="008405DD" w:rsidRPr="008B586A" w:rsidRDefault="008405DD" w:rsidP="00584445">
      <w:pPr>
        <w:keepNext/>
        <w:keepLines/>
        <w:spacing w:beforeLines="50" w:before="156" w:afterLines="50" w:after="156" w:line="360" w:lineRule="auto"/>
        <w:jc w:val="center"/>
        <w:outlineLvl w:val="1"/>
        <w:rPr>
          <w:rFonts w:eastAsia="黑体"/>
          <w:sz w:val="28"/>
          <w:szCs w:val="28"/>
        </w:rPr>
      </w:pPr>
      <w:bookmarkStart w:id="173" w:name="_Toc437267615"/>
      <w:bookmarkStart w:id="174" w:name="_Toc429302706"/>
      <w:bookmarkStart w:id="175" w:name="_Toc439678792"/>
      <w:bookmarkStart w:id="176" w:name="_Toc437265642"/>
      <w:bookmarkStart w:id="177" w:name="_Toc435022794"/>
      <w:bookmarkStart w:id="178" w:name="_Toc429303687"/>
      <w:bookmarkStart w:id="179" w:name="_Toc464740630"/>
      <w:bookmarkStart w:id="180" w:name="_Toc464732603"/>
      <w:bookmarkStart w:id="181" w:name="_Toc516821643"/>
      <w:bookmarkStart w:id="182" w:name="_Toc531014784"/>
      <w:bookmarkStart w:id="183" w:name="_Toc531014864"/>
      <w:bookmarkStart w:id="184" w:name="_Toc4705725"/>
      <w:bookmarkStart w:id="185" w:name="_Toc83289024"/>
      <w:r w:rsidRPr="008B586A">
        <w:rPr>
          <w:rFonts w:eastAsia="黑体" w:hint="eastAsia"/>
          <w:sz w:val="28"/>
          <w:szCs w:val="28"/>
        </w:rPr>
        <w:lastRenderedPageBreak/>
        <w:t>6</w:t>
      </w:r>
      <w:r w:rsidRPr="008B586A">
        <w:rPr>
          <w:rFonts w:eastAsia="黑体"/>
          <w:sz w:val="28"/>
          <w:szCs w:val="28"/>
        </w:rPr>
        <w:t xml:space="preserve">.4  </w:t>
      </w:r>
      <w:r w:rsidRPr="008B586A">
        <w:rPr>
          <w:rFonts w:eastAsia="黑体"/>
          <w:sz w:val="28"/>
          <w:szCs w:val="28"/>
        </w:rPr>
        <w:t>清理和成品保护</w:t>
      </w:r>
      <w:bookmarkEnd w:id="173"/>
      <w:bookmarkEnd w:id="174"/>
      <w:bookmarkEnd w:id="175"/>
      <w:bookmarkEnd w:id="176"/>
      <w:bookmarkEnd w:id="177"/>
      <w:bookmarkEnd w:id="178"/>
      <w:bookmarkEnd w:id="179"/>
      <w:bookmarkEnd w:id="180"/>
      <w:bookmarkEnd w:id="181"/>
      <w:bookmarkEnd w:id="182"/>
      <w:bookmarkEnd w:id="183"/>
      <w:bookmarkEnd w:id="184"/>
      <w:bookmarkEnd w:id="185"/>
    </w:p>
    <w:p w:rsidR="008405DD" w:rsidRPr="008B586A" w:rsidRDefault="008405DD" w:rsidP="008B586A">
      <w:pPr>
        <w:autoSpaceDE w:val="0"/>
        <w:autoSpaceDN w:val="0"/>
        <w:adjustRightInd w:val="0"/>
        <w:spacing w:line="360" w:lineRule="auto"/>
        <w:jc w:val="left"/>
        <w:rPr>
          <w:rFonts w:ascii="宋体" w:cs="宋体"/>
          <w:kern w:val="0"/>
          <w:sz w:val="24"/>
          <w:szCs w:val="24"/>
        </w:rPr>
      </w:pPr>
      <w:r w:rsidRPr="008B586A">
        <w:rPr>
          <w:rFonts w:eastAsiaTheme="minorEastAsia" w:hint="eastAsia"/>
          <w:b/>
          <w:bCs/>
          <w:kern w:val="0"/>
          <w:sz w:val="24"/>
          <w:szCs w:val="24"/>
        </w:rPr>
        <w:t>6</w:t>
      </w:r>
      <w:r w:rsidRPr="008B586A">
        <w:rPr>
          <w:rFonts w:eastAsiaTheme="minorEastAsia"/>
          <w:b/>
          <w:bCs/>
          <w:kern w:val="0"/>
          <w:sz w:val="24"/>
          <w:szCs w:val="24"/>
        </w:rPr>
        <w:t>.</w:t>
      </w:r>
      <w:r w:rsidRPr="008B586A">
        <w:rPr>
          <w:rFonts w:eastAsiaTheme="minorEastAsia" w:hint="eastAsia"/>
          <w:b/>
          <w:bCs/>
          <w:kern w:val="0"/>
          <w:sz w:val="24"/>
          <w:szCs w:val="24"/>
        </w:rPr>
        <w:t>4</w:t>
      </w:r>
      <w:r w:rsidRPr="008B586A">
        <w:rPr>
          <w:rFonts w:eastAsiaTheme="minorEastAsia"/>
          <w:b/>
          <w:bCs/>
          <w:kern w:val="0"/>
          <w:sz w:val="24"/>
          <w:szCs w:val="24"/>
        </w:rPr>
        <w:t>.1</w:t>
      </w:r>
      <w:r w:rsidRPr="008B586A">
        <w:rPr>
          <w:rFonts w:eastAsiaTheme="minorEastAsia" w:hint="eastAsia"/>
          <w:b/>
          <w:bCs/>
          <w:kern w:val="0"/>
          <w:sz w:val="24"/>
          <w:szCs w:val="24"/>
        </w:rPr>
        <w:t xml:space="preserve">  </w:t>
      </w:r>
      <w:r w:rsidR="008B586A" w:rsidRPr="008B586A">
        <w:rPr>
          <w:rFonts w:hint="eastAsia"/>
          <w:sz w:val="24"/>
          <w:szCs w:val="24"/>
        </w:rPr>
        <w:t>谷纤维复合门窗</w:t>
      </w:r>
      <w:r w:rsidRPr="008B586A">
        <w:rPr>
          <w:rFonts w:ascii="宋体" w:cs="宋体" w:hint="eastAsia"/>
          <w:kern w:val="0"/>
          <w:sz w:val="24"/>
          <w:szCs w:val="24"/>
        </w:rPr>
        <w:t>安装完成后，其洞口不得作为物料运输及人员出入通道，门窗框、扇严禁搭压、悬挂重物。</w:t>
      </w:r>
      <w:r w:rsidRPr="008B586A">
        <w:rPr>
          <w:sz w:val="24"/>
          <w:szCs w:val="24"/>
        </w:rPr>
        <w:t>对于易发生踩踏和刮碰的部位，应加设木板或围挡等有效保护措施。</w:t>
      </w:r>
    </w:p>
    <w:p w:rsidR="008405DD" w:rsidRPr="008B586A" w:rsidRDefault="008405DD" w:rsidP="008B586A">
      <w:pPr>
        <w:autoSpaceDE w:val="0"/>
        <w:autoSpaceDN w:val="0"/>
        <w:adjustRightInd w:val="0"/>
        <w:spacing w:line="360" w:lineRule="auto"/>
        <w:jc w:val="left"/>
        <w:rPr>
          <w:rFonts w:ascii="宋体" w:cs="宋体"/>
          <w:kern w:val="0"/>
          <w:sz w:val="24"/>
          <w:szCs w:val="24"/>
        </w:rPr>
      </w:pPr>
      <w:r w:rsidRPr="008B586A">
        <w:rPr>
          <w:rFonts w:eastAsiaTheme="minorEastAsia" w:hint="eastAsia"/>
          <w:b/>
          <w:bCs/>
          <w:kern w:val="0"/>
          <w:sz w:val="24"/>
          <w:szCs w:val="24"/>
        </w:rPr>
        <w:t>6</w:t>
      </w:r>
      <w:r w:rsidRPr="008B586A">
        <w:rPr>
          <w:rFonts w:eastAsiaTheme="minorEastAsia"/>
          <w:b/>
          <w:bCs/>
          <w:kern w:val="0"/>
          <w:sz w:val="24"/>
          <w:szCs w:val="24"/>
        </w:rPr>
        <w:t>.</w:t>
      </w:r>
      <w:r w:rsidRPr="008B586A">
        <w:rPr>
          <w:rFonts w:eastAsiaTheme="minorEastAsia" w:hint="eastAsia"/>
          <w:b/>
          <w:bCs/>
          <w:kern w:val="0"/>
          <w:sz w:val="24"/>
          <w:szCs w:val="24"/>
        </w:rPr>
        <w:t>4</w:t>
      </w:r>
      <w:r w:rsidRPr="008B586A">
        <w:rPr>
          <w:rFonts w:eastAsiaTheme="minorEastAsia"/>
          <w:b/>
          <w:bCs/>
          <w:kern w:val="0"/>
          <w:sz w:val="24"/>
          <w:szCs w:val="24"/>
        </w:rPr>
        <w:t xml:space="preserve">.2 </w:t>
      </w:r>
      <w:r w:rsidRPr="008B586A">
        <w:rPr>
          <w:rFonts w:eastAsiaTheme="minorEastAsia" w:hint="eastAsia"/>
          <w:b/>
          <w:bCs/>
          <w:kern w:val="0"/>
          <w:sz w:val="24"/>
          <w:szCs w:val="24"/>
        </w:rPr>
        <w:t xml:space="preserve"> </w:t>
      </w:r>
      <w:r w:rsidR="008B586A" w:rsidRPr="008B586A">
        <w:rPr>
          <w:rFonts w:hint="eastAsia"/>
          <w:sz w:val="24"/>
          <w:szCs w:val="24"/>
        </w:rPr>
        <w:t>谷纤维复合门窗</w:t>
      </w:r>
      <w:r w:rsidRPr="008B586A">
        <w:rPr>
          <w:rFonts w:ascii="宋体" w:cs="宋体" w:hint="eastAsia"/>
          <w:kern w:val="0"/>
          <w:sz w:val="24"/>
          <w:szCs w:val="24"/>
        </w:rPr>
        <w:t>安装后，应清除型材表面和玻璃表面残胶。</w:t>
      </w:r>
    </w:p>
    <w:p w:rsidR="008405DD" w:rsidRPr="008B586A" w:rsidRDefault="008405DD" w:rsidP="008B586A">
      <w:pPr>
        <w:autoSpaceDE w:val="0"/>
        <w:autoSpaceDN w:val="0"/>
        <w:adjustRightInd w:val="0"/>
        <w:spacing w:line="360" w:lineRule="auto"/>
        <w:jc w:val="left"/>
        <w:rPr>
          <w:sz w:val="24"/>
          <w:szCs w:val="24"/>
        </w:rPr>
      </w:pPr>
      <w:r w:rsidRPr="008B586A">
        <w:rPr>
          <w:rFonts w:eastAsiaTheme="minorEastAsia" w:hint="eastAsia"/>
          <w:b/>
          <w:bCs/>
          <w:kern w:val="0"/>
          <w:sz w:val="24"/>
          <w:szCs w:val="24"/>
        </w:rPr>
        <w:t>6</w:t>
      </w:r>
      <w:r w:rsidRPr="008B586A">
        <w:rPr>
          <w:rFonts w:eastAsiaTheme="minorEastAsia"/>
          <w:b/>
          <w:bCs/>
          <w:kern w:val="0"/>
          <w:sz w:val="24"/>
          <w:szCs w:val="24"/>
        </w:rPr>
        <w:t>.</w:t>
      </w:r>
      <w:r w:rsidRPr="008B586A">
        <w:rPr>
          <w:rFonts w:eastAsiaTheme="minorEastAsia" w:hint="eastAsia"/>
          <w:b/>
          <w:bCs/>
          <w:kern w:val="0"/>
          <w:sz w:val="24"/>
          <w:szCs w:val="24"/>
        </w:rPr>
        <w:t>4</w:t>
      </w:r>
      <w:r w:rsidRPr="008B586A">
        <w:rPr>
          <w:rFonts w:eastAsiaTheme="minorEastAsia"/>
          <w:b/>
          <w:bCs/>
          <w:kern w:val="0"/>
          <w:sz w:val="24"/>
          <w:szCs w:val="24"/>
        </w:rPr>
        <w:t>.</w:t>
      </w:r>
      <w:r w:rsidR="008B586A" w:rsidRPr="008B586A">
        <w:rPr>
          <w:rFonts w:eastAsiaTheme="minorEastAsia"/>
          <w:b/>
          <w:bCs/>
          <w:kern w:val="0"/>
          <w:sz w:val="24"/>
          <w:szCs w:val="24"/>
        </w:rPr>
        <w:t>3</w:t>
      </w:r>
      <w:r w:rsidRPr="008B586A">
        <w:rPr>
          <w:rFonts w:eastAsiaTheme="minorEastAsia"/>
          <w:b/>
          <w:bCs/>
          <w:kern w:val="0"/>
          <w:sz w:val="24"/>
          <w:szCs w:val="24"/>
        </w:rPr>
        <w:t xml:space="preserve"> </w:t>
      </w:r>
      <w:r w:rsidRPr="008B586A">
        <w:rPr>
          <w:rFonts w:eastAsiaTheme="minorEastAsia" w:hint="eastAsia"/>
          <w:b/>
          <w:bCs/>
          <w:kern w:val="0"/>
          <w:sz w:val="24"/>
          <w:szCs w:val="24"/>
        </w:rPr>
        <w:t xml:space="preserve"> </w:t>
      </w:r>
      <w:r w:rsidR="008B586A" w:rsidRPr="008B586A">
        <w:rPr>
          <w:rFonts w:hint="eastAsia"/>
          <w:sz w:val="24"/>
          <w:szCs w:val="24"/>
        </w:rPr>
        <w:t>谷纤维复合门窗</w:t>
      </w:r>
      <w:r w:rsidRPr="008B586A">
        <w:rPr>
          <w:rFonts w:ascii="宋体" w:cs="宋体" w:hint="eastAsia"/>
          <w:kern w:val="0"/>
          <w:sz w:val="24"/>
          <w:szCs w:val="24"/>
        </w:rPr>
        <w:t>工程竣工前，应全面清洁门窗。不得使用腐蚀性或有机溶剂，不得使用尖锐</w:t>
      </w:r>
      <w:proofErr w:type="gramStart"/>
      <w:r w:rsidRPr="008B586A">
        <w:rPr>
          <w:rFonts w:ascii="宋体" w:cs="宋体" w:hint="eastAsia"/>
          <w:kern w:val="0"/>
          <w:sz w:val="24"/>
          <w:szCs w:val="24"/>
        </w:rPr>
        <w:t>工具刨刮型材</w:t>
      </w:r>
      <w:proofErr w:type="gramEnd"/>
      <w:r w:rsidRPr="008B586A">
        <w:rPr>
          <w:rFonts w:ascii="宋体" w:cs="宋体" w:hint="eastAsia"/>
          <w:kern w:val="0"/>
          <w:sz w:val="24"/>
          <w:szCs w:val="24"/>
        </w:rPr>
        <w:t>和玻璃表面。</w:t>
      </w:r>
    </w:p>
    <w:p w:rsidR="008405DD" w:rsidRPr="008B586A" w:rsidRDefault="008405DD" w:rsidP="00584445">
      <w:pPr>
        <w:keepNext/>
        <w:keepLines/>
        <w:spacing w:beforeLines="50" w:before="156" w:afterLines="50" w:after="156" w:line="360" w:lineRule="auto"/>
        <w:jc w:val="center"/>
        <w:outlineLvl w:val="1"/>
        <w:rPr>
          <w:rFonts w:eastAsia="黑体"/>
          <w:sz w:val="28"/>
          <w:szCs w:val="28"/>
        </w:rPr>
      </w:pPr>
      <w:bookmarkStart w:id="186" w:name="_Toc437267616"/>
      <w:bookmarkStart w:id="187" w:name="_Toc437265643"/>
      <w:bookmarkStart w:id="188" w:name="_Toc429303688"/>
      <w:bookmarkStart w:id="189" w:name="_Toc435022795"/>
      <w:bookmarkStart w:id="190" w:name="_Toc429302707"/>
      <w:bookmarkStart w:id="191" w:name="_Toc439678793"/>
      <w:bookmarkStart w:id="192" w:name="_Toc464732604"/>
      <w:bookmarkStart w:id="193" w:name="_Toc516821644"/>
      <w:bookmarkStart w:id="194" w:name="_Toc464740631"/>
      <w:bookmarkStart w:id="195" w:name="_Toc531014785"/>
      <w:bookmarkStart w:id="196" w:name="_Toc531014865"/>
      <w:bookmarkStart w:id="197" w:name="_Toc4705726"/>
      <w:bookmarkStart w:id="198" w:name="_Toc83289025"/>
      <w:r w:rsidRPr="008B586A">
        <w:rPr>
          <w:rFonts w:eastAsia="黑体" w:hint="eastAsia"/>
          <w:sz w:val="28"/>
          <w:szCs w:val="28"/>
        </w:rPr>
        <w:t>6</w:t>
      </w:r>
      <w:r w:rsidRPr="008B586A">
        <w:rPr>
          <w:rFonts w:eastAsia="黑体"/>
          <w:sz w:val="28"/>
          <w:szCs w:val="28"/>
        </w:rPr>
        <w:t xml:space="preserve">.5  </w:t>
      </w:r>
      <w:r w:rsidRPr="008B586A">
        <w:rPr>
          <w:rFonts w:eastAsia="黑体"/>
          <w:sz w:val="28"/>
          <w:szCs w:val="28"/>
        </w:rPr>
        <w:t>安全技术措施</w:t>
      </w:r>
      <w:bookmarkEnd w:id="186"/>
      <w:bookmarkEnd w:id="187"/>
      <w:bookmarkEnd w:id="188"/>
      <w:bookmarkEnd w:id="189"/>
      <w:bookmarkEnd w:id="190"/>
      <w:bookmarkEnd w:id="191"/>
      <w:bookmarkEnd w:id="192"/>
      <w:bookmarkEnd w:id="193"/>
      <w:bookmarkEnd w:id="194"/>
      <w:bookmarkEnd w:id="195"/>
      <w:bookmarkEnd w:id="196"/>
      <w:bookmarkEnd w:id="197"/>
      <w:bookmarkEnd w:id="198"/>
    </w:p>
    <w:p w:rsidR="008405DD" w:rsidRPr="008B586A" w:rsidRDefault="008405DD" w:rsidP="008B586A">
      <w:pPr>
        <w:autoSpaceDE w:val="0"/>
        <w:autoSpaceDN w:val="0"/>
        <w:adjustRightInd w:val="0"/>
        <w:spacing w:line="360" w:lineRule="auto"/>
        <w:jc w:val="left"/>
        <w:rPr>
          <w:rFonts w:ascii="宋体" w:cs="宋体"/>
          <w:kern w:val="0"/>
          <w:sz w:val="24"/>
          <w:szCs w:val="24"/>
        </w:rPr>
      </w:pPr>
      <w:r w:rsidRPr="008B586A">
        <w:rPr>
          <w:rFonts w:eastAsiaTheme="minorEastAsia" w:hint="eastAsia"/>
          <w:b/>
          <w:bCs/>
          <w:kern w:val="0"/>
          <w:sz w:val="24"/>
          <w:szCs w:val="24"/>
        </w:rPr>
        <w:t>6</w:t>
      </w:r>
      <w:r w:rsidRPr="008B586A">
        <w:rPr>
          <w:rFonts w:eastAsiaTheme="minorEastAsia"/>
          <w:b/>
          <w:bCs/>
          <w:kern w:val="0"/>
          <w:sz w:val="24"/>
          <w:szCs w:val="24"/>
        </w:rPr>
        <w:t>.</w:t>
      </w:r>
      <w:r w:rsidRPr="008B586A">
        <w:rPr>
          <w:rFonts w:eastAsiaTheme="minorEastAsia" w:hint="eastAsia"/>
          <w:b/>
          <w:bCs/>
          <w:kern w:val="0"/>
          <w:sz w:val="24"/>
          <w:szCs w:val="24"/>
        </w:rPr>
        <w:t>5</w:t>
      </w:r>
      <w:r w:rsidRPr="008B586A">
        <w:rPr>
          <w:rFonts w:eastAsiaTheme="minorEastAsia"/>
          <w:b/>
          <w:bCs/>
          <w:kern w:val="0"/>
          <w:sz w:val="24"/>
          <w:szCs w:val="24"/>
        </w:rPr>
        <w:t xml:space="preserve">.1 </w:t>
      </w:r>
      <w:r w:rsidRPr="008B586A">
        <w:rPr>
          <w:rFonts w:eastAsiaTheme="minorEastAsia" w:hint="eastAsia"/>
          <w:b/>
          <w:bCs/>
          <w:kern w:val="0"/>
          <w:sz w:val="24"/>
          <w:szCs w:val="24"/>
        </w:rPr>
        <w:t xml:space="preserve"> </w:t>
      </w:r>
      <w:r w:rsidRPr="008B586A">
        <w:rPr>
          <w:rFonts w:ascii="宋体" w:cs="宋体" w:hint="eastAsia"/>
          <w:kern w:val="0"/>
          <w:sz w:val="24"/>
          <w:szCs w:val="24"/>
        </w:rPr>
        <w:t>施工现场成品及辅料应堆放整齐、平稳，并应采取防火、防潮等措施。</w:t>
      </w:r>
    </w:p>
    <w:p w:rsidR="008405DD" w:rsidRPr="008B586A" w:rsidRDefault="008405DD" w:rsidP="008B586A">
      <w:pPr>
        <w:autoSpaceDE w:val="0"/>
        <w:autoSpaceDN w:val="0"/>
        <w:adjustRightInd w:val="0"/>
        <w:spacing w:line="360" w:lineRule="auto"/>
        <w:jc w:val="left"/>
        <w:rPr>
          <w:rFonts w:ascii="宋体" w:cs="宋体"/>
          <w:kern w:val="0"/>
          <w:sz w:val="24"/>
          <w:szCs w:val="24"/>
        </w:rPr>
      </w:pPr>
      <w:r w:rsidRPr="008B586A">
        <w:rPr>
          <w:rFonts w:eastAsiaTheme="minorEastAsia" w:hint="eastAsia"/>
          <w:b/>
          <w:bCs/>
          <w:kern w:val="0"/>
          <w:sz w:val="24"/>
          <w:szCs w:val="24"/>
        </w:rPr>
        <w:t>6</w:t>
      </w:r>
      <w:r w:rsidRPr="008B586A">
        <w:rPr>
          <w:rFonts w:eastAsiaTheme="minorEastAsia"/>
          <w:b/>
          <w:bCs/>
          <w:kern w:val="0"/>
          <w:sz w:val="24"/>
          <w:szCs w:val="24"/>
        </w:rPr>
        <w:t>.</w:t>
      </w:r>
      <w:r w:rsidRPr="008B586A">
        <w:rPr>
          <w:rFonts w:eastAsiaTheme="minorEastAsia" w:hint="eastAsia"/>
          <w:b/>
          <w:bCs/>
          <w:kern w:val="0"/>
          <w:sz w:val="24"/>
          <w:szCs w:val="24"/>
        </w:rPr>
        <w:t>5</w:t>
      </w:r>
      <w:r w:rsidRPr="008B586A">
        <w:rPr>
          <w:rFonts w:eastAsiaTheme="minorEastAsia"/>
          <w:b/>
          <w:bCs/>
          <w:kern w:val="0"/>
          <w:sz w:val="24"/>
          <w:szCs w:val="24"/>
        </w:rPr>
        <w:t xml:space="preserve">.2 </w:t>
      </w:r>
      <w:r w:rsidRPr="008B586A">
        <w:rPr>
          <w:rFonts w:eastAsiaTheme="minorEastAsia" w:hint="eastAsia"/>
          <w:b/>
          <w:bCs/>
          <w:kern w:val="0"/>
          <w:sz w:val="24"/>
          <w:szCs w:val="24"/>
        </w:rPr>
        <w:t xml:space="preserve"> </w:t>
      </w:r>
      <w:r w:rsidRPr="008B586A">
        <w:rPr>
          <w:rFonts w:ascii="宋体" w:cs="宋体" w:hint="eastAsia"/>
          <w:kern w:val="0"/>
          <w:sz w:val="24"/>
          <w:szCs w:val="24"/>
        </w:rPr>
        <w:t>施工人员进入现场作业时严格执行安全操作规程，高处作业时应符合</w:t>
      </w:r>
      <w:proofErr w:type="gramStart"/>
      <w:r w:rsidRPr="008B586A">
        <w:rPr>
          <w:rFonts w:ascii="宋体" w:cs="宋体" w:hint="eastAsia"/>
          <w:kern w:val="0"/>
          <w:sz w:val="24"/>
          <w:szCs w:val="24"/>
        </w:rPr>
        <w:t>现行行业</w:t>
      </w:r>
      <w:proofErr w:type="gramEnd"/>
      <w:r w:rsidRPr="008B586A">
        <w:rPr>
          <w:rFonts w:ascii="宋体" w:cs="宋体" w:hint="eastAsia"/>
          <w:kern w:val="0"/>
          <w:sz w:val="24"/>
          <w:szCs w:val="24"/>
        </w:rPr>
        <w:t>标准《建筑施工高处作业安全技术规范》</w:t>
      </w:r>
      <w:r w:rsidRPr="008B586A">
        <w:rPr>
          <w:rFonts w:eastAsiaTheme="minorEastAsia"/>
          <w:kern w:val="0"/>
          <w:sz w:val="24"/>
          <w:szCs w:val="24"/>
        </w:rPr>
        <w:t>JGJ 80</w:t>
      </w:r>
      <w:r w:rsidRPr="008B586A">
        <w:rPr>
          <w:rFonts w:ascii="宋体" w:cs="宋体" w:hint="eastAsia"/>
          <w:kern w:val="0"/>
          <w:sz w:val="24"/>
          <w:szCs w:val="24"/>
        </w:rPr>
        <w:t>的有关规定</w:t>
      </w:r>
      <w:r w:rsidRPr="008B586A">
        <w:rPr>
          <w:sz w:val="24"/>
          <w:szCs w:val="24"/>
        </w:rPr>
        <w:t>。</w:t>
      </w:r>
    </w:p>
    <w:p w:rsidR="008405DD" w:rsidRPr="008B586A" w:rsidRDefault="008405DD" w:rsidP="008B586A">
      <w:pPr>
        <w:spacing w:line="360" w:lineRule="auto"/>
        <w:rPr>
          <w:sz w:val="24"/>
          <w:szCs w:val="24"/>
        </w:rPr>
      </w:pPr>
      <w:r w:rsidRPr="008B586A">
        <w:rPr>
          <w:rFonts w:hint="eastAsia"/>
          <w:b/>
          <w:sz w:val="24"/>
          <w:szCs w:val="24"/>
        </w:rPr>
        <w:t>6</w:t>
      </w:r>
      <w:r w:rsidRPr="008B586A">
        <w:rPr>
          <w:b/>
          <w:sz w:val="24"/>
          <w:szCs w:val="24"/>
        </w:rPr>
        <w:t>.5.3</w:t>
      </w:r>
      <w:r w:rsidRPr="008B586A">
        <w:rPr>
          <w:sz w:val="24"/>
          <w:szCs w:val="24"/>
        </w:rPr>
        <w:t xml:space="preserve">  </w:t>
      </w:r>
      <w:r w:rsidRPr="008B586A">
        <w:rPr>
          <w:sz w:val="24"/>
          <w:szCs w:val="24"/>
        </w:rPr>
        <w:t>现场用电应符合</w:t>
      </w:r>
      <w:proofErr w:type="gramStart"/>
      <w:r w:rsidRPr="008B586A">
        <w:rPr>
          <w:sz w:val="24"/>
          <w:szCs w:val="24"/>
        </w:rPr>
        <w:t>现行行业</w:t>
      </w:r>
      <w:proofErr w:type="gramEnd"/>
      <w:r w:rsidRPr="008B586A">
        <w:rPr>
          <w:sz w:val="24"/>
          <w:szCs w:val="24"/>
        </w:rPr>
        <w:t>标准《施工现场临时用电安全技术规范》</w:t>
      </w:r>
      <w:r w:rsidRPr="008B586A">
        <w:rPr>
          <w:sz w:val="24"/>
          <w:szCs w:val="24"/>
        </w:rPr>
        <w:t>JGJ 46</w:t>
      </w:r>
      <w:r w:rsidRPr="008B586A">
        <w:rPr>
          <w:sz w:val="24"/>
          <w:szCs w:val="24"/>
        </w:rPr>
        <w:t>的</w:t>
      </w:r>
      <w:r w:rsidRPr="008B586A">
        <w:rPr>
          <w:rFonts w:hint="eastAsia"/>
          <w:sz w:val="24"/>
          <w:szCs w:val="24"/>
        </w:rPr>
        <w:t>有关</w:t>
      </w:r>
      <w:r w:rsidRPr="008B586A">
        <w:rPr>
          <w:sz w:val="24"/>
          <w:szCs w:val="24"/>
        </w:rPr>
        <w:t>规定。</w:t>
      </w:r>
    </w:p>
    <w:p w:rsidR="008405DD" w:rsidRPr="008B586A" w:rsidRDefault="008405DD" w:rsidP="008B586A">
      <w:pPr>
        <w:spacing w:line="360" w:lineRule="auto"/>
        <w:rPr>
          <w:sz w:val="24"/>
          <w:szCs w:val="24"/>
        </w:rPr>
      </w:pPr>
      <w:r w:rsidRPr="008B586A">
        <w:rPr>
          <w:rFonts w:hint="eastAsia"/>
          <w:b/>
          <w:sz w:val="24"/>
          <w:szCs w:val="24"/>
        </w:rPr>
        <w:t>6</w:t>
      </w:r>
      <w:r w:rsidRPr="008B586A">
        <w:rPr>
          <w:b/>
          <w:sz w:val="24"/>
          <w:szCs w:val="24"/>
        </w:rPr>
        <w:t>.5.4</w:t>
      </w:r>
      <w:r w:rsidRPr="008B586A">
        <w:rPr>
          <w:sz w:val="24"/>
          <w:szCs w:val="24"/>
        </w:rPr>
        <w:t xml:space="preserve">  </w:t>
      </w:r>
      <w:r w:rsidRPr="008B586A">
        <w:rPr>
          <w:sz w:val="24"/>
          <w:szCs w:val="24"/>
        </w:rPr>
        <w:t>玻璃搬运与安装应符合下列安全操作规定：</w:t>
      </w:r>
    </w:p>
    <w:p w:rsidR="008405DD" w:rsidRPr="008B586A" w:rsidRDefault="008405DD" w:rsidP="008B586A">
      <w:pPr>
        <w:spacing w:line="360" w:lineRule="auto"/>
        <w:ind w:firstLineChars="200" w:firstLine="482"/>
        <w:rPr>
          <w:sz w:val="24"/>
          <w:szCs w:val="24"/>
        </w:rPr>
      </w:pPr>
      <w:r w:rsidRPr="008B586A">
        <w:rPr>
          <w:b/>
          <w:sz w:val="24"/>
          <w:szCs w:val="24"/>
        </w:rPr>
        <w:t>1</w:t>
      </w:r>
      <w:r w:rsidRPr="008B586A">
        <w:rPr>
          <w:sz w:val="24"/>
          <w:szCs w:val="24"/>
        </w:rPr>
        <w:t xml:space="preserve">  </w:t>
      </w:r>
      <w:r w:rsidRPr="008B586A">
        <w:rPr>
          <w:sz w:val="24"/>
          <w:szCs w:val="24"/>
        </w:rPr>
        <w:t>搬运与安装前应确认玻璃无裂纹或暗裂；</w:t>
      </w:r>
    </w:p>
    <w:p w:rsidR="008405DD" w:rsidRPr="008B586A" w:rsidRDefault="008405DD" w:rsidP="008B586A">
      <w:pPr>
        <w:spacing w:line="360" w:lineRule="auto"/>
        <w:ind w:firstLineChars="200" w:firstLine="482"/>
        <w:rPr>
          <w:sz w:val="24"/>
          <w:szCs w:val="24"/>
        </w:rPr>
      </w:pPr>
      <w:r w:rsidRPr="008B586A">
        <w:rPr>
          <w:b/>
          <w:sz w:val="24"/>
          <w:szCs w:val="24"/>
        </w:rPr>
        <w:t>2</w:t>
      </w:r>
      <w:r w:rsidRPr="008B586A">
        <w:rPr>
          <w:sz w:val="24"/>
          <w:szCs w:val="24"/>
        </w:rPr>
        <w:t xml:space="preserve">  </w:t>
      </w:r>
      <w:r w:rsidRPr="008B586A">
        <w:rPr>
          <w:sz w:val="24"/>
          <w:szCs w:val="24"/>
        </w:rPr>
        <w:t>搬运与安装时应戴手套，且玻璃应保持竖向；</w:t>
      </w:r>
    </w:p>
    <w:p w:rsidR="008405DD" w:rsidRPr="008B586A" w:rsidRDefault="008405DD" w:rsidP="008B586A">
      <w:pPr>
        <w:spacing w:line="360" w:lineRule="auto"/>
        <w:ind w:firstLineChars="200" w:firstLine="482"/>
        <w:rPr>
          <w:sz w:val="24"/>
          <w:szCs w:val="24"/>
        </w:rPr>
      </w:pPr>
      <w:r w:rsidRPr="008B586A">
        <w:rPr>
          <w:b/>
          <w:sz w:val="24"/>
          <w:szCs w:val="24"/>
        </w:rPr>
        <w:t>3</w:t>
      </w:r>
      <w:r w:rsidRPr="008B586A">
        <w:rPr>
          <w:sz w:val="24"/>
          <w:szCs w:val="24"/>
        </w:rPr>
        <w:t xml:space="preserve">  </w:t>
      </w:r>
      <w:r w:rsidRPr="008B586A">
        <w:rPr>
          <w:sz w:val="24"/>
          <w:szCs w:val="24"/>
        </w:rPr>
        <w:t>风力五级以上或楼内风力较大部位，不应进行玻璃搬运与安装；</w:t>
      </w:r>
    </w:p>
    <w:p w:rsidR="008405DD" w:rsidRPr="008B586A" w:rsidRDefault="008405DD" w:rsidP="008B586A">
      <w:pPr>
        <w:spacing w:line="360" w:lineRule="auto"/>
        <w:ind w:firstLineChars="200" w:firstLine="482"/>
        <w:rPr>
          <w:sz w:val="24"/>
          <w:szCs w:val="24"/>
        </w:rPr>
      </w:pPr>
      <w:r w:rsidRPr="008B586A">
        <w:rPr>
          <w:b/>
          <w:sz w:val="24"/>
          <w:szCs w:val="24"/>
        </w:rPr>
        <w:t>4</w:t>
      </w:r>
      <w:r w:rsidRPr="008B586A">
        <w:rPr>
          <w:sz w:val="24"/>
          <w:szCs w:val="24"/>
        </w:rPr>
        <w:t xml:space="preserve">  </w:t>
      </w:r>
      <w:r w:rsidRPr="008B586A">
        <w:rPr>
          <w:sz w:val="24"/>
          <w:szCs w:val="24"/>
        </w:rPr>
        <w:t>采用吸盘搬运和安装玻璃时，应确认吸盘安全可靠</w:t>
      </w:r>
      <w:r w:rsidRPr="008B586A">
        <w:rPr>
          <w:rFonts w:hint="eastAsia"/>
          <w:sz w:val="24"/>
          <w:szCs w:val="24"/>
        </w:rPr>
        <w:t>、</w:t>
      </w:r>
      <w:r w:rsidRPr="008B586A">
        <w:rPr>
          <w:sz w:val="24"/>
          <w:szCs w:val="24"/>
        </w:rPr>
        <w:t>吸附牢固。</w:t>
      </w:r>
    </w:p>
    <w:p w:rsidR="008405DD" w:rsidRPr="008B586A" w:rsidRDefault="008405DD" w:rsidP="008B586A">
      <w:pPr>
        <w:spacing w:line="360" w:lineRule="auto"/>
        <w:rPr>
          <w:sz w:val="24"/>
          <w:szCs w:val="24"/>
        </w:rPr>
      </w:pPr>
      <w:r w:rsidRPr="008B586A">
        <w:rPr>
          <w:rFonts w:hint="eastAsia"/>
          <w:b/>
          <w:sz w:val="24"/>
          <w:szCs w:val="24"/>
        </w:rPr>
        <w:t>6</w:t>
      </w:r>
      <w:r w:rsidRPr="008B586A">
        <w:rPr>
          <w:b/>
          <w:sz w:val="24"/>
          <w:szCs w:val="24"/>
        </w:rPr>
        <w:t>.5.5</w:t>
      </w:r>
      <w:r w:rsidRPr="008B586A">
        <w:rPr>
          <w:sz w:val="24"/>
          <w:szCs w:val="24"/>
        </w:rPr>
        <w:t xml:space="preserve">  </w:t>
      </w:r>
      <w:r w:rsidRPr="008B586A">
        <w:rPr>
          <w:sz w:val="24"/>
          <w:szCs w:val="24"/>
        </w:rPr>
        <w:t>施工现场玻璃存放应符合下列规定：</w:t>
      </w:r>
    </w:p>
    <w:p w:rsidR="008405DD" w:rsidRPr="008B586A" w:rsidRDefault="008405DD" w:rsidP="008B586A">
      <w:pPr>
        <w:spacing w:line="360" w:lineRule="auto"/>
        <w:ind w:firstLineChars="200" w:firstLine="482"/>
        <w:rPr>
          <w:sz w:val="24"/>
          <w:szCs w:val="24"/>
        </w:rPr>
      </w:pPr>
      <w:r w:rsidRPr="008B586A">
        <w:rPr>
          <w:b/>
          <w:sz w:val="24"/>
          <w:szCs w:val="24"/>
        </w:rPr>
        <w:t>1</w:t>
      </w:r>
      <w:r w:rsidRPr="008B586A">
        <w:rPr>
          <w:sz w:val="24"/>
          <w:szCs w:val="24"/>
        </w:rPr>
        <w:t xml:space="preserve">  </w:t>
      </w:r>
      <w:r w:rsidRPr="008B586A">
        <w:rPr>
          <w:sz w:val="24"/>
          <w:szCs w:val="24"/>
        </w:rPr>
        <w:t>玻璃存放地应离开施工作业面及人员活动频繁区域，且不应存放于风力较大区域；</w:t>
      </w:r>
    </w:p>
    <w:p w:rsidR="008405DD" w:rsidRPr="008B586A" w:rsidRDefault="008405DD" w:rsidP="008B586A">
      <w:pPr>
        <w:spacing w:line="360" w:lineRule="auto"/>
        <w:ind w:firstLineChars="200" w:firstLine="482"/>
        <w:rPr>
          <w:sz w:val="24"/>
          <w:szCs w:val="24"/>
        </w:rPr>
      </w:pPr>
      <w:r w:rsidRPr="008B586A">
        <w:rPr>
          <w:b/>
          <w:sz w:val="24"/>
          <w:szCs w:val="24"/>
        </w:rPr>
        <w:t>2</w:t>
      </w:r>
      <w:r w:rsidRPr="008B586A">
        <w:rPr>
          <w:sz w:val="24"/>
          <w:szCs w:val="24"/>
        </w:rPr>
        <w:t xml:space="preserve">  </w:t>
      </w:r>
      <w:r w:rsidRPr="008B586A">
        <w:rPr>
          <w:sz w:val="24"/>
          <w:szCs w:val="24"/>
        </w:rPr>
        <w:t>玻璃应竖向存放，玻璃面与地面倾斜夹角应为</w:t>
      </w:r>
      <w:r w:rsidRPr="008B586A">
        <w:rPr>
          <w:sz w:val="24"/>
          <w:szCs w:val="24"/>
        </w:rPr>
        <w:t>70°</w:t>
      </w:r>
      <w:r w:rsidRPr="008B586A">
        <w:rPr>
          <w:sz w:val="24"/>
          <w:szCs w:val="24"/>
        </w:rPr>
        <w:t>～</w:t>
      </w:r>
      <w:r w:rsidRPr="008B586A">
        <w:rPr>
          <w:sz w:val="24"/>
          <w:szCs w:val="24"/>
        </w:rPr>
        <w:t>80°</w:t>
      </w:r>
      <w:r w:rsidRPr="008B586A">
        <w:rPr>
          <w:sz w:val="24"/>
          <w:szCs w:val="24"/>
        </w:rPr>
        <w:t>，顶部应靠在牢固物体上，并应垫有软质隔离物。底部应用木方或其他软质</w:t>
      </w:r>
      <w:proofErr w:type="gramStart"/>
      <w:r w:rsidRPr="008B586A">
        <w:rPr>
          <w:sz w:val="24"/>
          <w:szCs w:val="24"/>
        </w:rPr>
        <w:t>材料垫离地面</w:t>
      </w:r>
      <w:proofErr w:type="gramEnd"/>
      <w:r w:rsidRPr="008B586A">
        <w:rPr>
          <w:sz w:val="24"/>
          <w:szCs w:val="24"/>
        </w:rPr>
        <w:t>100mm</w:t>
      </w:r>
      <w:r w:rsidRPr="008B586A">
        <w:rPr>
          <w:sz w:val="24"/>
          <w:szCs w:val="24"/>
        </w:rPr>
        <w:t>以上；</w:t>
      </w:r>
    </w:p>
    <w:p w:rsidR="008405DD" w:rsidRPr="008B586A" w:rsidRDefault="008405DD" w:rsidP="008B586A">
      <w:pPr>
        <w:spacing w:line="360" w:lineRule="auto"/>
        <w:ind w:firstLineChars="200" w:firstLine="482"/>
        <w:rPr>
          <w:sz w:val="24"/>
          <w:szCs w:val="24"/>
        </w:rPr>
      </w:pPr>
      <w:r w:rsidRPr="008B586A">
        <w:rPr>
          <w:b/>
          <w:sz w:val="24"/>
          <w:szCs w:val="24"/>
        </w:rPr>
        <w:t>3</w:t>
      </w:r>
      <w:r w:rsidRPr="008B586A">
        <w:rPr>
          <w:sz w:val="24"/>
          <w:szCs w:val="24"/>
        </w:rPr>
        <w:t xml:space="preserve">  </w:t>
      </w:r>
      <w:r w:rsidRPr="008B586A">
        <w:rPr>
          <w:sz w:val="24"/>
          <w:szCs w:val="24"/>
        </w:rPr>
        <w:t>单层玻璃叠片数量不应超过</w:t>
      </w:r>
      <w:r w:rsidRPr="008B586A">
        <w:rPr>
          <w:sz w:val="24"/>
          <w:szCs w:val="24"/>
        </w:rPr>
        <w:t>20</w:t>
      </w:r>
      <w:r w:rsidRPr="008B586A">
        <w:rPr>
          <w:sz w:val="24"/>
          <w:szCs w:val="24"/>
        </w:rPr>
        <w:t>片，中空玻璃叠片数量不应超过</w:t>
      </w:r>
      <w:r w:rsidRPr="008B586A">
        <w:rPr>
          <w:sz w:val="24"/>
          <w:szCs w:val="24"/>
        </w:rPr>
        <w:t>15</w:t>
      </w:r>
      <w:r w:rsidRPr="008B586A">
        <w:rPr>
          <w:sz w:val="24"/>
          <w:szCs w:val="24"/>
        </w:rPr>
        <w:t>片。</w:t>
      </w:r>
    </w:p>
    <w:p w:rsidR="008405DD" w:rsidRPr="008B586A" w:rsidRDefault="008405DD" w:rsidP="008B586A">
      <w:pPr>
        <w:spacing w:line="360" w:lineRule="auto"/>
        <w:rPr>
          <w:sz w:val="24"/>
          <w:szCs w:val="24"/>
        </w:rPr>
      </w:pPr>
      <w:r w:rsidRPr="008B586A">
        <w:rPr>
          <w:rFonts w:hint="eastAsia"/>
          <w:b/>
          <w:sz w:val="24"/>
          <w:szCs w:val="24"/>
        </w:rPr>
        <w:t>6</w:t>
      </w:r>
      <w:r w:rsidRPr="008B586A">
        <w:rPr>
          <w:b/>
          <w:sz w:val="24"/>
          <w:szCs w:val="24"/>
        </w:rPr>
        <w:t>.5.6</w:t>
      </w:r>
      <w:r w:rsidRPr="008B586A">
        <w:rPr>
          <w:sz w:val="24"/>
          <w:szCs w:val="24"/>
        </w:rPr>
        <w:t xml:space="preserve">  </w:t>
      </w:r>
      <w:r w:rsidRPr="008B586A">
        <w:rPr>
          <w:sz w:val="24"/>
          <w:szCs w:val="24"/>
        </w:rPr>
        <w:t>使用有易燃性或挥发性清洗溶剂时，作业面内不得有明火。现场焊接作业时，应采取有效防火措施。</w:t>
      </w:r>
    </w:p>
    <w:p w:rsidR="009B2451" w:rsidRDefault="008405DD" w:rsidP="009B2451">
      <w:pPr>
        <w:spacing w:line="360" w:lineRule="auto"/>
        <w:rPr>
          <w:sz w:val="24"/>
          <w:szCs w:val="24"/>
        </w:rPr>
      </w:pPr>
      <w:r w:rsidRPr="008B586A">
        <w:rPr>
          <w:rFonts w:hint="eastAsia"/>
          <w:b/>
          <w:sz w:val="24"/>
          <w:szCs w:val="24"/>
        </w:rPr>
        <w:t>6</w:t>
      </w:r>
      <w:r w:rsidRPr="008B586A">
        <w:rPr>
          <w:b/>
          <w:sz w:val="24"/>
          <w:szCs w:val="24"/>
        </w:rPr>
        <w:t>.5.7</w:t>
      </w:r>
      <w:r w:rsidRPr="008B586A">
        <w:rPr>
          <w:sz w:val="24"/>
          <w:szCs w:val="24"/>
        </w:rPr>
        <w:t xml:space="preserve">  </w:t>
      </w:r>
      <w:r w:rsidRPr="008B586A">
        <w:rPr>
          <w:rFonts w:hint="eastAsia"/>
          <w:sz w:val="24"/>
          <w:szCs w:val="24"/>
        </w:rPr>
        <w:t>上下部交叉作业时，作业面下方应采取可靠安全防护措施。</w:t>
      </w:r>
    </w:p>
    <w:p w:rsidR="00501DE4" w:rsidRPr="00E34575" w:rsidRDefault="008405DD" w:rsidP="009B2451">
      <w:pPr>
        <w:keepNext/>
        <w:keepLines/>
        <w:spacing w:before="240" w:after="360" w:line="360" w:lineRule="auto"/>
        <w:jc w:val="center"/>
        <w:outlineLvl w:val="0"/>
        <w:rPr>
          <w:b/>
          <w:bCs/>
          <w:color w:val="000000" w:themeColor="text1"/>
          <w:kern w:val="44"/>
          <w:sz w:val="30"/>
          <w:szCs w:val="30"/>
        </w:rPr>
      </w:pPr>
      <w:r>
        <w:rPr>
          <w:color w:val="000000" w:themeColor="text1"/>
          <w:szCs w:val="21"/>
        </w:rPr>
        <w:br w:type="column"/>
      </w:r>
      <w:bookmarkStart w:id="199" w:name="_Toc83289026"/>
      <w:r w:rsidR="00501DE4">
        <w:rPr>
          <w:b/>
          <w:bCs/>
          <w:color w:val="000000" w:themeColor="text1"/>
          <w:kern w:val="44"/>
          <w:sz w:val="30"/>
          <w:szCs w:val="30"/>
        </w:rPr>
        <w:lastRenderedPageBreak/>
        <w:t>7</w:t>
      </w:r>
      <w:r w:rsidR="00501DE4" w:rsidRPr="00E34575">
        <w:rPr>
          <w:rFonts w:hint="eastAsia"/>
          <w:b/>
          <w:bCs/>
          <w:color w:val="000000" w:themeColor="text1"/>
          <w:kern w:val="44"/>
          <w:sz w:val="30"/>
          <w:szCs w:val="30"/>
        </w:rPr>
        <w:t xml:space="preserve">  </w:t>
      </w:r>
      <w:r w:rsidR="00501DE4">
        <w:rPr>
          <w:rFonts w:hint="eastAsia"/>
          <w:b/>
          <w:bCs/>
          <w:color w:val="000000" w:themeColor="text1"/>
          <w:kern w:val="44"/>
          <w:sz w:val="30"/>
          <w:szCs w:val="30"/>
        </w:rPr>
        <w:t>工程验收</w:t>
      </w:r>
      <w:bookmarkEnd w:id="199"/>
    </w:p>
    <w:p w:rsidR="00501DE4" w:rsidRPr="00E34575" w:rsidRDefault="00501DE4" w:rsidP="00584445">
      <w:pPr>
        <w:keepNext/>
        <w:keepLines/>
        <w:spacing w:beforeLines="50" w:before="156" w:afterLines="50" w:after="156" w:line="360" w:lineRule="auto"/>
        <w:jc w:val="center"/>
        <w:outlineLvl w:val="1"/>
        <w:rPr>
          <w:rFonts w:eastAsia="黑体"/>
          <w:sz w:val="28"/>
          <w:szCs w:val="28"/>
        </w:rPr>
      </w:pPr>
      <w:bookmarkStart w:id="200" w:name="_Toc83289027"/>
      <w:r>
        <w:rPr>
          <w:rFonts w:eastAsia="黑体"/>
          <w:sz w:val="28"/>
          <w:szCs w:val="28"/>
        </w:rPr>
        <w:t>7</w:t>
      </w:r>
      <w:r w:rsidRPr="00E34575">
        <w:rPr>
          <w:rFonts w:eastAsia="黑体" w:hint="eastAsia"/>
          <w:sz w:val="28"/>
          <w:szCs w:val="28"/>
        </w:rPr>
        <w:t xml:space="preserve">.1  </w:t>
      </w:r>
      <w:r w:rsidRPr="00E34575">
        <w:rPr>
          <w:rFonts w:eastAsia="黑体" w:hint="eastAsia"/>
          <w:sz w:val="28"/>
          <w:szCs w:val="28"/>
        </w:rPr>
        <w:t>一般规定</w:t>
      </w:r>
      <w:bookmarkEnd w:id="200"/>
    </w:p>
    <w:p w:rsidR="00501DE4" w:rsidRPr="00501DE4" w:rsidRDefault="00501DE4" w:rsidP="00501DE4">
      <w:pPr>
        <w:spacing w:line="360" w:lineRule="auto"/>
        <w:rPr>
          <w:rFonts w:hAnsi="宋体"/>
          <w:sz w:val="24"/>
          <w:szCs w:val="24"/>
        </w:rPr>
      </w:pPr>
      <w:r w:rsidRPr="00501DE4">
        <w:rPr>
          <w:rFonts w:hint="eastAsia"/>
          <w:b/>
          <w:sz w:val="24"/>
          <w:szCs w:val="24"/>
        </w:rPr>
        <w:t>7</w:t>
      </w:r>
      <w:r w:rsidRPr="00501DE4">
        <w:rPr>
          <w:b/>
          <w:sz w:val="24"/>
          <w:szCs w:val="24"/>
        </w:rPr>
        <w:t>.1.1</w:t>
      </w:r>
      <w:r w:rsidRPr="00501DE4">
        <w:rPr>
          <w:sz w:val="24"/>
          <w:szCs w:val="24"/>
        </w:rPr>
        <w:t xml:space="preserve">  </w:t>
      </w:r>
      <w:r w:rsidRPr="008B586A">
        <w:rPr>
          <w:rFonts w:hint="eastAsia"/>
          <w:sz w:val="24"/>
          <w:szCs w:val="24"/>
        </w:rPr>
        <w:t>谷纤维复合门窗</w:t>
      </w:r>
      <w:r w:rsidRPr="00501DE4">
        <w:rPr>
          <w:rFonts w:hAnsi="宋体"/>
          <w:sz w:val="24"/>
          <w:szCs w:val="24"/>
        </w:rPr>
        <w:t>工程验收应符合现行国家标准《建筑装饰装修工程质量验收规范》</w:t>
      </w:r>
      <w:r w:rsidRPr="00501DE4">
        <w:rPr>
          <w:rFonts w:hAnsi="宋体"/>
          <w:sz w:val="24"/>
          <w:szCs w:val="24"/>
        </w:rPr>
        <w:t>GB 50210</w:t>
      </w:r>
      <w:r w:rsidRPr="00501DE4">
        <w:rPr>
          <w:rFonts w:hAnsi="宋体"/>
          <w:sz w:val="24"/>
          <w:szCs w:val="24"/>
        </w:rPr>
        <w:t>、《建筑节能工程施工质量验收规范》</w:t>
      </w:r>
      <w:r w:rsidRPr="00501DE4">
        <w:rPr>
          <w:rFonts w:hAnsi="宋体"/>
          <w:sz w:val="24"/>
          <w:szCs w:val="24"/>
        </w:rPr>
        <w:t>GB 50411</w:t>
      </w:r>
      <w:r w:rsidRPr="00501DE4">
        <w:rPr>
          <w:rFonts w:hAnsi="宋体"/>
          <w:sz w:val="24"/>
          <w:szCs w:val="24"/>
        </w:rPr>
        <w:t>的有关规定。</w:t>
      </w:r>
    </w:p>
    <w:p w:rsidR="00501DE4" w:rsidRPr="00501DE4" w:rsidRDefault="00501DE4" w:rsidP="00501DE4">
      <w:pPr>
        <w:spacing w:line="360" w:lineRule="auto"/>
        <w:rPr>
          <w:sz w:val="24"/>
          <w:szCs w:val="24"/>
        </w:rPr>
      </w:pPr>
      <w:r w:rsidRPr="00501DE4">
        <w:rPr>
          <w:rFonts w:hint="eastAsia"/>
          <w:b/>
          <w:sz w:val="24"/>
          <w:szCs w:val="24"/>
        </w:rPr>
        <w:t>7</w:t>
      </w:r>
      <w:r w:rsidRPr="00501DE4">
        <w:rPr>
          <w:b/>
          <w:sz w:val="24"/>
          <w:szCs w:val="24"/>
        </w:rPr>
        <w:t>.1.2</w:t>
      </w:r>
      <w:r w:rsidRPr="00501DE4">
        <w:rPr>
          <w:sz w:val="24"/>
          <w:szCs w:val="24"/>
        </w:rPr>
        <w:t xml:space="preserve">  </w:t>
      </w:r>
      <w:r w:rsidRPr="008B586A">
        <w:rPr>
          <w:rFonts w:hint="eastAsia"/>
          <w:sz w:val="24"/>
          <w:szCs w:val="24"/>
        </w:rPr>
        <w:t>谷纤维复合门窗</w:t>
      </w:r>
      <w:r w:rsidRPr="00501DE4">
        <w:rPr>
          <w:sz w:val="24"/>
          <w:szCs w:val="24"/>
        </w:rPr>
        <w:t>隐蔽工程验收应在作业面封闭前进行并形成验收记录。</w:t>
      </w:r>
    </w:p>
    <w:p w:rsidR="00501DE4" w:rsidRPr="00501DE4" w:rsidRDefault="00501DE4" w:rsidP="00501DE4">
      <w:pPr>
        <w:pStyle w:val="BodyTitle"/>
        <w:numPr>
          <w:ilvl w:val="0"/>
          <w:numId w:val="0"/>
        </w:numPr>
        <w:rPr>
          <w:b w:val="0"/>
          <w:color w:val="auto"/>
          <w:szCs w:val="24"/>
        </w:rPr>
      </w:pPr>
      <w:bookmarkStart w:id="201" w:name="_Toc531014739"/>
      <w:r w:rsidRPr="00501DE4">
        <w:rPr>
          <w:rFonts w:hint="eastAsia"/>
          <w:color w:val="auto"/>
          <w:szCs w:val="24"/>
        </w:rPr>
        <w:t xml:space="preserve">7.1.3  </w:t>
      </w:r>
      <w:r w:rsidRPr="00501DE4">
        <w:rPr>
          <w:rFonts w:hint="eastAsia"/>
          <w:b w:val="0"/>
          <w:color w:val="auto"/>
          <w:szCs w:val="24"/>
        </w:rPr>
        <w:t>谷纤维复合门窗所用材料及配件应满足设计要求。</w:t>
      </w:r>
      <w:bookmarkEnd w:id="201"/>
    </w:p>
    <w:p w:rsidR="00501DE4" w:rsidRPr="00501DE4" w:rsidRDefault="00501DE4" w:rsidP="00501DE4">
      <w:pPr>
        <w:spacing w:line="360" w:lineRule="auto"/>
        <w:rPr>
          <w:sz w:val="24"/>
          <w:szCs w:val="24"/>
        </w:rPr>
      </w:pPr>
      <w:r w:rsidRPr="00501DE4">
        <w:rPr>
          <w:rFonts w:hint="eastAsia"/>
          <w:b/>
          <w:sz w:val="24"/>
          <w:szCs w:val="24"/>
        </w:rPr>
        <w:t>7</w:t>
      </w:r>
      <w:r w:rsidRPr="00501DE4">
        <w:rPr>
          <w:b/>
          <w:sz w:val="24"/>
          <w:szCs w:val="24"/>
        </w:rPr>
        <w:t>.1.</w:t>
      </w:r>
      <w:r w:rsidRPr="00501DE4">
        <w:rPr>
          <w:rFonts w:hint="eastAsia"/>
          <w:b/>
          <w:sz w:val="24"/>
          <w:szCs w:val="24"/>
        </w:rPr>
        <w:t>4</w:t>
      </w:r>
      <w:r w:rsidRPr="00501DE4">
        <w:rPr>
          <w:sz w:val="24"/>
          <w:szCs w:val="24"/>
        </w:rPr>
        <w:t xml:space="preserve">  </w:t>
      </w:r>
      <w:r w:rsidRPr="008B586A">
        <w:rPr>
          <w:rFonts w:hint="eastAsia"/>
          <w:sz w:val="24"/>
          <w:szCs w:val="24"/>
        </w:rPr>
        <w:t>谷纤维复合门窗</w:t>
      </w:r>
      <w:r>
        <w:rPr>
          <w:rFonts w:hint="eastAsia"/>
          <w:sz w:val="24"/>
          <w:szCs w:val="24"/>
        </w:rPr>
        <w:t>工程</w:t>
      </w:r>
      <w:r w:rsidRPr="00501DE4">
        <w:rPr>
          <w:rFonts w:hint="eastAsia"/>
          <w:sz w:val="24"/>
          <w:szCs w:val="24"/>
        </w:rPr>
        <w:t>竣工</w:t>
      </w:r>
      <w:r w:rsidRPr="00501DE4">
        <w:rPr>
          <w:sz w:val="24"/>
          <w:szCs w:val="24"/>
        </w:rPr>
        <w:t>验收时应检查下列文件和记录：</w:t>
      </w:r>
    </w:p>
    <w:p w:rsidR="00501DE4" w:rsidRPr="00501DE4" w:rsidRDefault="00501DE4" w:rsidP="00501DE4">
      <w:pPr>
        <w:spacing w:line="360" w:lineRule="auto"/>
        <w:ind w:firstLineChars="200" w:firstLine="482"/>
        <w:rPr>
          <w:sz w:val="24"/>
          <w:szCs w:val="24"/>
        </w:rPr>
      </w:pPr>
      <w:r w:rsidRPr="00501DE4">
        <w:rPr>
          <w:b/>
          <w:sz w:val="24"/>
          <w:szCs w:val="24"/>
        </w:rPr>
        <w:t>1</w:t>
      </w:r>
      <w:r w:rsidRPr="00501DE4">
        <w:rPr>
          <w:sz w:val="24"/>
          <w:szCs w:val="24"/>
        </w:rPr>
        <w:t xml:space="preserve">  </w:t>
      </w:r>
      <w:r w:rsidRPr="008B586A">
        <w:rPr>
          <w:rFonts w:hint="eastAsia"/>
          <w:sz w:val="24"/>
          <w:szCs w:val="24"/>
        </w:rPr>
        <w:t>谷纤维复合门窗</w:t>
      </w:r>
      <w:r w:rsidRPr="00501DE4">
        <w:rPr>
          <w:rFonts w:ascii="宋体" w:cs="宋体" w:hint="eastAsia"/>
          <w:kern w:val="0"/>
          <w:sz w:val="24"/>
          <w:szCs w:val="24"/>
        </w:rPr>
        <w:t>的设计计算书、施工图、设计说明及其设计文件等；</w:t>
      </w:r>
    </w:p>
    <w:p w:rsidR="00501DE4" w:rsidRPr="00501DE4" w:rsidRDefault="00501DE4" w:rsidP="00501DE4">
      <w:pPr>
        <w:spacing w:line="360" w:lineRule="auto"/>
        <w:ind w:firstLineChars="200" w:firstLine="482"/>
        <w:rPr>
          <w:color w:val="0000FF"/>
          <w:sz w:val="24"/>
          <w:szCs w:val="24"/>
        </w:rPr>
      </w:pPr>
      <w:r w:rsidRPr="00501DE4">
        <w:rPr>
          <w:b/>
          <w:sz w:val="24"/>
          <w:szCs w:val="24"/>
        </w:rPr>
        <w:t>2</w:t>
      </w:r>
      <w:r w:rsidRPr="00501DE4">
        <w:rPr>
          <w:sz w:val="24"/>
          <w:szCs w:val="24"/>
        </w:rPr>
        <w:t xml:space="preserve">  </w:t>
      </w:r>
      <w:r w:rsidRPr="00501DE4">
        <w:rPr>
          <w:sz w:val="24"/>
          <w:szCs w:val="24"/>
        </w:rPr>
        <w:t>根据工程</w:t>
      </w:r>
      <w:r w:rsidRPr="00501DE4">
        <w:rPr>
          <w:rFonts w:hint="eastAsia"/>
          <w:sz w:val="24"/>
          <w:szCs w:val="24"/>
        </w:rPr>
        <w:t>需要出具的</w:t>
      </w:r>
      <w:r w:rsidRPr="00501DE4">
        <w:rPr>
          <w:rFonts w:hAnsi="宋体" w:hint="eastAsia"/>
          <w:sz w:val="24"/>
          <w:szCs w:val="24"/>
        </w:rPr>
        <w:t>聚氨酯门窗</w:t>
      </w:r>
      <w:r w:rsidRPr="00501DE4">
        <w:rPr>
          <w:rFonts w:ascii="宋体" w:cs="宋体" w:hint="eastAsia"/>
          <w:kern w:val="0"/>
          <w:sz w:val="24"/>
          <w:szCs w:val="24"/>
        </w:rPr>
        <w:t>的抗风压性能、水密性能以及气密性能、保温性能、遮阳性能、采光性能、可见光透射比等检验报告</w:t>
      </w:r>
      <w:r w:rsidRPr="00501DE4">
        <w:rPr>
          <w:sz w:val="24"/>
          <w:szCs w:val="24"/>
        </w:rPr>
        <w:t>；</w:t>
      </w:r>
    </w:p>
    <w:p w:rsidR="00501DE4" w:rsidRPr="00501DE4" w:rsidRDefault="00501DE4" w:rsidP="00501DE4">
      <w:pPr>
        <w:spacing w:line="360" w:lineRule="auto"/>
        <w:ind w:firstLineChars="200" w:firstLine="482"/>
        <w:rPr>
          <w:sz w:val="24"/>
          <w:szCs w:val="24"/>
        </w:rPr>
      </w:pPr>
      <w:r w:rsidRPr="00501DE4">
        <w:rPr>
          <w:b/>
          <w:sz w:val="24"/>
          <w:szCs w:val="24"/>
        </w:rPr>
        <w:t>3</w:t>
      </w:r>
      <w:r w:rsidRPr="00501DE4">
        <w:rPr>
          <w:sz w:val="24"/>
          <w:szCs w:val="24"/>
        </w:rPr>
        <w:t xml:space="preserve">  </w:t>
      </w:r>
      <w:r w:rsidRPr="008B586A">
        <w:rPr>
          <w:rFonts w:hint="eastAsia"/>
          <w:sz w:val="24"/>
          <w:szCs w:val="24"/>
        </w:rPr>
        <w:t>谷纤维</w:t>
      </w:r>
      <w:r>
        <w:rPr>
          <w:rFonts w:hint="eastAsia"/>
          <w:sz w:val="24"/>
          <w:szCs w:val="24"/>
        </w:rPr>
        <w:t>型材</w:t>
      </w:r>
      <w:r w:rsidRPr="00501DE4">
        <w:rPr>
          <w:sz w:val="24"/>
          <w:szCs w:val="24"/>
        </w:rPr>
        <w:t>、</w:t>
      </w:r>
      <w:r>
        <w:rPr>
          <w:rFonts w:hint="eastAsia"/>
          <w:sz w:val="24"/>
          <w:szCs w:val="24"/>
        </w:rPr>
        <w:t>增强型钢、</w:t>
      </w:r>
      <w:r w:rsidRPr="00501DE4">
        <w:rPr>
          <w:sz w:val="24"/>
          <w:szCs w:val="24"/>
        </w:rPr>
        <w:t>玻璃、密封材料及五金件等材料的产品质量合格证书、性能检测报告和进场验收记录；</w:t>
      </w:r>
    </w:p>
    <w:p w:rsidR="00501DE4" w:rsidRPr="00501DE4" w:rsidRDefault="00501DE4" w:rsidP="00501DE4">
      <w:pPr>
        <w:spacing w:line="360" w:lineRule="auto"/>
        <w:ind w:firstLineChars="200" w:firstLine="482"/>
        <w:rPr>
          <w:sz w:val="24"/>
          <w:szCs w:val="24"/>
        </w:rPr>
      </w:pPr>
      <w:r w:rsidRPr="00501DE4">
        <w:rPr>
          <w:b/>
          <w:sz w:val="24"/>
          <w:szCs w:val="24"/>
        </w:rPr>
        <w:t>4</w:t>
      </w:r>
      <w:r w:rsidRPr="00501DE4">
        <w:rPr>
          <w:sz w:val="24"/>
          <w:szCs w:val="24"/>
        </w:rPr>
        <w:t xml:space="preserve">  </w:t>
      </w:r>
      <w:r w:rsidRPr="00501DE4">
        <w:rPr>
          <w:rFonts w:hint="eastAsia"/>
          <w:sz w:val="24"/>
          <w:szCs w:val="24"/>
        </w:rPr>
        <w:t>洞口及附框验收记录；</w:t>
      </w:r>
    </w:p>
    <w:p w:rsidR="00501DE4" w:rsidRPr="00501DE4" w:rsidRDefault="00501DE4" w:rsidP="00501DE4">
      <w:pPr>
        <w:spacing w:line="360" w:lineRule="auto"/>
        <w:ind w:firstLineChars="200" w:firstLine="482"/>
        <w:rPr>
          <w:sz w:val="24"/>
          <w:szCs w:val="24"/>
        </w:rPr>
      </w:pPr>
      <w:r w:rsidRPr="00501DE4">
        <w:rPr>
          <w:rFonts w:hint="eastAsia"/>
          <w:b/>
          <w:sz w:val="24"/>
          <w:szCs w:val="24"/>
        </w:rPr>
        <w:t>5</w:t>
      </w:r>
      <w:r w:rsidRPr="00501DE4">
        <w:rPr>
          <w:rFonts w:hint="eastAsia"/>
          <w:sz w:val="24"/>
          <w:szCs w:val="24"/>
        </w:rPr>
        <w:t xml:space="preserve">  </w:t>
      </w:r>
      <w:r w:rsidRPr="00501DE4">
        <w:rPr>
          <w:sz w:val="24"/>
          <w:szCs w:val="24"/>
        </w:rPr>
        <w:t>隐蔽工程验收记录</w:t>
      </w:r>
      <w:r w:rsidRPr="00501DE4">
        <w:rPr>
          <w:rFonts w:hint="eastAsia"/>
          <w:sz w:val="24"/>
          <w:szCs w:val="24"/>
        </w:rPr>
        <w:t>和影像资料</w:t>
      </w:r>
      <w:r w:rsidRPr="00501DE4">
        <w:rPr>
          <w:sz w:val="24"/>
          <w:szCs w:val="24"/>
        </w:rPr>
        <w:t>；</w:t>
      </w:r>
    </w:p>
    <w:p w:rsidR="00501DE4" w:rsidRPr="00501DE4" w:rsidRDefault="00501DE4" w:rsidP="00501DE4">
      <w:pPr>
        <w:spacing w:line="360" w:lineRule="auto"/>
        <w:ind w:firstLineChars="200" w:firstLine="482"/>
        <w:rPr>
          <w:sz w:val="24"/>
          <w:szCs w:val="24"/>
        </w:rPr>
      </w:pPr>
      <w:r w:rsidRPr="00501DE4">
        <w:rPr>
          <w:rFonts w:hint="eastAsia"/>
          <w:b/>
          <w:sz w:val="24"/>
          <w:szCs w:val="24"/>
        </w:rPr>
        <w:t>6</w:t>
      </w:r>
      <w:r w:rsidRPr="00501DE4">
        <w:rPr>
          <w:sz w:val="24"/>
          <w:szCs w:val="24"/>
        </w:rPr>
        <w:t xml:space="preserve">  </w:t>
      </w:r>
      <w:r w:rsidRPr="008B586A">
        <w:rPr>
          <w:rFonts w:hint="eastAsia"/>
          <w:sz w:val="24"/>
          <w:szCs w:val="24"/>
        </w:rPr>
        <w:t>谷纤维复合门窗</w:t>
      </w:r>
      <w:r w:rsidRPr="00501DE4">
        <w:rPr>
          <w:sz w:val="24"/>
          <w:szCs w:val="24"/>
        </w:rPr>
        <w:t>产品合格证书；</w:t>
      </w:r>
    </w:p>
    <w:p w:rsidR="00501DE4" w:rsidRPr="00501DE4" w:rsidRDefault="00501DE4" w:rsidP="00501DE4">
      <w:pPr>
        <w:spacing w:line="360" w:lineRule="auto"/>
        <w:ind w:firstLineChars="200" w:firstLine="482"/>
        <w:rPr>
          <w:sz w:val="24"/>
          <w:szCs w:val="24"/>
        </w:rPr>
      </w:pPr>
      <w:r w:rsidRPr="00501DE4">
        <w:rPr>
          <w:rFonts w:hint="eastAsia"/>
          <w:b/>
          <w:sz w:val="24"/>
          <w:szCs w:val="24"/>
        </w:rPr>
        <w:t>7</w:t>
      </w:r>
      <w:r w:rsidRPr="00501DE4">
        <w:rPr>
          <w:b/>
          <w:sz w:val="24"/>
          <w:szCs w:val="24"/>
        </w:rPr>
        <w:t xml:space="preserve"> </w:t>
      </w:r>
      <w:r w:rsidRPr="00501DE4">
        <w:rPr>
          <w:sz w:val="24"/>
          <w:szCs w:val="24"/>
        </w:rPr>
        <w:t xml:space="preserve"> </w:t>
      </w:r>
      <w:r w:rsidRPr="008B586A">
        <w:rPr>
          <w:rFonts w:hint="eastAsia"/>
          <w:sz w:val="24"/>
          <w:szCs w:val="24"/>
        </w:rPr>
        <w:t>谷纤维复合门窗</w:t>
      </w:r>
      <w:r w:rsidRPr="00501DE4">
        <w:rPr>
          <w:sz w:val="24"/>
          <w:szCs w:val="24"/>
        </w:rPr>
        <w:t>安装施工</w:t>
      </w:r>
      <w:r w:rsidRPr="00501DE4">
        <w:rPr>
          <w:rFonts w:hint="eastAsia"/>
          <w:sz w:val="24"/>
          <w:szCs w:val="24"/>
        </w:rPr>
        <w:t>检查</w:t>
      </w:r>
      <w:r w:rsidRPr="00501DE4">
        <w:rPr>
          <w:sz w:val="24"/>
          <w:szCs w:val="24"/>
        </w:rPr>
        <w:t>记录；</w:t>
      </w:r>
    </w:p>
    <w:p w:rsidR="00501DE4" w:rsidRPr="00501DE4" w:rsidRDefault="00501DE4" w:rsidP="00501DE4">
      <w:pPr>
        <w:spacing w:line="360" w:lineRule="auto"/>
        <w:ind w:firstLineChars="200" w:firstLine="482"/>
        <w:rPr>
          <w:sz w:val="24"/>
          <w:szCs w:val="24"/>
        </w:rPr>
      </w:pPr>
      <w:r w:rsidRPr="00501DE4">
        <w:rPr>
          <w:rFonts w:hAnsi="宋体" w:hint="eastAsia"/>
          <w:b/>
          <w:sz w:val="24"/>
          <w:szCs w:val="24"/>
        </w:rPr>
        <w:t>8</w:t>
      </w:r>
      <w:r w:rsidRPr="00501DE4">
        <w:rPr>
          <w:rFonts w:hAnsi="宋体" w:hint="eastAsia"/>
          <w:sz w:val="24"/>
          <w:szCs w:val="24"/>
        </w:rPr>
        <w:t xml:space="preserve">  </w:t>
      </w:r>
      <w:r w:rsidRPr="00501DE4">
        <w:rPr>
          <w:rFonts w:hAnsi="宋体" w:hint="eastAsia"/>
          <w:sz w:val="24"/>
          <w:szCs w:val="24"/>
        </w:rPr>
        <w:t>其他对</w:t>
      </w:r>
      <w:r w:rsidRPr="008B586A">
        <w:rPr>
          <w:rFonts w:hint="eastAsia"/>
          <w:sz w:val="24"/>
          <w:szCs w:val="24"/>
        </w:rPr>
        <w:t>谷纤维复合门窗</w:t>
      </w:r>
      <w:r w:rsidRPr="00501DE4">
        <w:rPr>
          <w:rFonts w:hAnsi="宋体" w:hint="eastAsia"/>
          <w:sz w:val="24"/>
          <w:szCs w:val="24"/>
        </w:rPr>
        <w:t>有影响的资料。</w:t>
      </w:r>
    </w:p>
    <w:p w:rsidR="00501DE4" w:rsidRPr="00501DE4" w:rsidRDefault="00501DE4" w:rsidP="00501DE4">
      <w:pPr>
        <w:spacing w:line="360" w:lineRule="auto"/>
        <w:jc w:val="left"/>
        <w:rPr>
          <w:sz w:val="24"/>
          <w:szCs w:val="24"/>
        </w:rPr>
      </w:pPr>
      <w:r w:rsidRPr="00501DE4">
        <w:rPr>
          <w:rFonts w:hint="eastAsia"/>
          <w:b/>
          <w:sz w:val="24"/>
          <w:szCs w:val="24"/>
        </w:rPr>
        <w:t>7</w:t>
      </w:r>
      <w:r w:rsidRPr="00501DE4">
        <w:rPr>
          <w:b/>
          <w:sz w:val="24"/>
          <w:szCs w:val="24"/>
        </w:rPr>
        <w:t>.1.</w:t>
      </w:r>
      <w:r w:rsidRPr="00501DE4">
        <w:rPr>
          <w:rFonts w:hint="eastAsia"/>
          <w:b/>
          <w:sz w:val="24"/>
          <w:szCs w:val="24"/>
        </w:rPr>
        <w:t>5</w:t>
      </w:r>
      <w:r w:rsidRPr="00501DE4">
        <w:rPr>
          <w:sz w:val="24"/>
          <w:szCs w:val="24"/>
        </w:rPr>
        <w:t xml:space="preserve"> </w:t>
      </w:r>
      <w:r w:rsidRPr="00501DE4">
        <w:rPr>
          <w:rFonts w:hint="eastAsia"/>
          <w:sz w:val="24"/>
          <w:szCs w:val="24"/>
        </w:rPr>
        <w:t xml:space="preserve"> </w:t>
      </w:r>
      <w:r w:rsidRPr="008B586A">
        <w:rPr>
          <w:rFonts w:hint="eastAsia"/>
          <w:sz w:val="24"/>
          <w:szCs w:val="24"/>
        </w:rPr>
        <w:t>谷纤维复合门窗</w:t>
      </w:r>
      <w:r w:rsidRPr="00501DE4">
        <w:rPr>
          <w:sz w:val="24"/>
          <w:szCs w:val="24"/>
        </w:rPr>
        <w:t>工程</w:t>
      </w:r>
      <w:r w:rsidRPr="00501DE4">
        <w:rPr>
          <w:rFonts w:hint="eastAsia"/>
          <w:sz w:val="24"/>
          <w:szCs w:val="24"/>
        </w:rPr>
        <w:t>验收检验划分</w:t>
      </w:r>
      <w:r w:rsidRPr="00501DE4">
        <w:rPr>
          <w:sz w:val="24"/>
          <w:szCs w:val="24"/>
        </w:rPr>
        <w:t>、检查数量及合格判定</w:t>
      </w:r>
      <w:r w:rsidRPr="00501DE4">
        <w:rPr>
          <w:rFonts w:hint="eastAsia"/>
          <w:sz w:val="24"/>
          <w:szCs w:val="24"/>
        </w:rPr>
        <w:t>应按现行国家标准《建筑装饰装修工程质量验收规范》</w:t>
      </w:r>
      <w:r w:rsidRPr="00501DE4">
        <w:rPr>
          <w:rFonts w:hint="eastAsia"/>
          <w:sz w:val="24"/>
          <w:szCs w:val="24"/>
        </w:rPr>
        <w:t>GB 50210</w:t>
      </w:r>
      <w:r w:rsidRPr="00501DE4">
        <w:rPr>
          <w:rFonts w:hint="eastAsia"/>
          <w:sz w:val="24"/>
          <w:szCs w:val="24"/>
        </w:rPr>
        <w:t>的有关规定执行，</w:t>
      </w:r>
      <w:r w:rsidRPr="00501DE4">
        <w:rPr>
          <w:sz w:val="24"/>
          <w:szCs w:val="24"/>
        </w:rPr>
        <w:t>门窗节能工程验收应按现行国家标准《建筑节能工程施工质量验收规范》</w:t>
      </w:r>
      <w:r w:rsidRPr="00501DE4">
        <w:rPr>
          <w:sz w:val="24"/>
          <w:szCs w:val="24"/>
        </w:rPr>
        <w:t>GB 50411</w:t>
      </w:r>
      <w:r w:rsidRPr="00501DE4">
        <w:rPr>
          <w:sz w:val="24"/>
          <w:szCs w:val="24"/>
        </w:rPr>
        <w:t>的</w:t>
      </w:r>
      <w:r w:rsidRPr="00501DE4">
        <w:rPr>
          <w:rFonts w:hint="eastAsia"/>
          <w:sz w:val="24"/>
          <w:szCs w:val="24"/>
        </w:rPr>
        <w:t>有关</w:t>
      </w:r>
      <w:r w:rsidRPr="00501DE4">
        <w:rPr>
          <w:sz w:val="24"/>
          <w:szCs w:val="24"/>
        </w:rPr>
        <w:t>规定执行。</w:t>
      </w:r>
    </w:p>
    <w:p w:rsidR="00F85801" w:rsidRDefault="00501DE4" w:rsidP="00584445">
      <w:pPr>
        <w:keepNext/>
        <w:keepLines/>
        <w:spacing w:beforeLines="50" w:before="156" w:afterLines="50" w:after="156" w:line="360" w:lineRule="auto"/>
        <w:jc w:val="center"/>
        <w:outlineLvl w:val="1"/>
        <w:rPr>
          <w:rFonts w:eastAsia="黑体"/>
          <w:sz w:val="28"/>
          <w:szCs w:val="28"/>
        </w:rPr>
      </w:pPr>
      <w:bookmarkStart w:id="202" w:name="_Toc41930374"/>
      <w:bookmarkStart w:id="203" w:name="_Toc83289028"/>
      <w:r>
        <w:rPr>
          <w:rFonts w:eastAsia="黑体"/>
          <w:sz w:val="28"/>
          <w:szCs w:val="28"/>
        </w:rPr>
        <w:t>7</w:t>
      </w:r>
      <w:r w:rsidR="00F85801" w:rsidRPr="00F06FB7">
        <w:rPr>
          <w:rFonts w:eastAsia="黑体" w:hint="eastAsia"/>
          <w:sz w:val="28"/>
          <w:szCs w:val="28"/>
        </w:rPr>
        <w:t xml:space="preserve">.2 </w:t>
      </w:r>
      <w:r w:rsidR="008100CC" w:rsidRPr="00F06FB7">
        <w:rPr>
          <w:rFonts w:eastAsia="黑体" w:hint="eastAsia"/>
          <w:sz w:val="28"/>
          <w:szCs w:val="28"/>
        </w:rPr>
        <w:t xml:space="preserve">  </w:t>
      </w:r>
      <w:bookmarkEnd w:id="202"/>
      <w:r>
        <w:rPr>
          <w:rFonts w:eastAsia="黑体" w:hint="eastAsia"/>
          <w:sz w:val="28"/>
          <w:szCs w:val="28"/>
        </w:rPr>
        <w:t>主控项目</w:t>
      </w:r>
      <w:bookmarkEnd w:id="203"/>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7.2.1</w:t>
      </w:r>
      <w:r w:rsidRPr="00501DE4">
        <w:rPr>
          <w:rFonts w:ascii="Times New Roman" w:hAnsi="Times New Roman" w:cs="Times New Roman"/>
          <w:sz w:val="24"/>
          <w:szCs w:val="24"/>
        </w:rPr>
        <w:t xml:space="preserve">  </w:t>
      </w:r>
      <w:r w:rsidRPr="008B586A">
        <w:rPr>
          <w:rFonts w:hint="eastAsia"/>
          <w:sz w:val="24"/>
          <w:szCs w:val="24"/>
        </w:rPr>
        <w:t>谷纤维复合门窗</w:t>
      </w:r>
      <w:r w:rsidRPr="00501DE4">
        <w:rPr>
          <w:rFonts w:ascii="Times New Roman" w:hAnsi="Times New Roman" w:cs="Times New Roman"/>
          <w:sz w:val="24"/>
          <w:szCs w:val="24"/>
        </w:rPr>
        <w:t>的物理性能应符合设计要求。</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检验方法：检查</w:t>
      </w:r>
      <w:r w:rsidRPr="008B586A">
        <w:rPr>
          <w:rFonts w:hint="eastAsia"/>
          <w:sz w:val="24"/>
          <w:szCs w:val="24"/>
        </w:rPr>
        <w:t>谷纤维复合门窗</w:t>
      </w:r>
      <w:r w:rsidRPr="00501DE4">
        <w:rPr>
          <w:rFonts w:ascii="Times New Roman" w:hAnsi="Times New Roman" w:cs="Times New Roman"/>
          <w:sz w:val="24"/>
          <w:szCs w:val="24"/>
        </w:rPr>
        <w:t>性能检测报告，进场复验报告。</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7.2.2</w:t>
      </w:r>
      <w:r w:rsidRPr="00501DE4">
        <w:rPr>
          <w:rFonts w:ascii="Times New Roman" w:hAnsi="Times New Roman" w:cs="Times New Roman"/>
          <w:sz w:val="24"/>
          <w:szCs w:val="24"/>
        </w:rPr>
        <w:t xml:space="preserve">  </w:t>
      </w:r>
      <w:r w:rsidRPr="008B586A">
        <w:rPr>
          <w:rFonts w:hint="eastAsia"/>
          <w:sz w:val="24"/>
          <w:szCs w:val="24"/>
        </w:rPr>
        <w:t>谷纤维复合</w:t>
      </w:r>
      <w:r w:rsidRPr="00501DE4">
        <w:rPr>
          <w:rFonts w:ascii="Times New Roman" w:hAnsi="Times New Roman" w:cs="Times New Roman"/>
          <w:sz w:val="24"/>
          <w:szCs w:val="24"/>
        </w:rPr>
        <w:t>外窗的气密性、保温性能、中空玻璃露点、玻璃遮阳系数和</w:t>
      </w:r>
      <w:r w:rsidRPr="00501DE4">
        <w:rPr>
          <w:rFonts w:ascii="Times New Roman" w:hAnsi="Times New Roman" w:cs="Times New Roman"/>
          <w:sz w:val="24"/>
          <w:szCs w:val="24"/>
        </w:rPr>
        <w:lastRenderedPageBreak/>
        <w:t>可见光透射比应符合设计要求。</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检验方法：核查质量证明文件和进场复验报告。</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7.2.3</w:t>
      </w:r>
      <w:r w:rsidRPr="00501DE4">
        <w:rPr>
          <w:rFonts w:ascii="Times New Roman" w:hAnsi="Times New Roman" w:cs="Times New Roman"/>
          <w:sz w:val="24"/>
          <w:szCs w:val="24"/>
        </w:rPr>
        <w:t xml:space="preserve">  </w:t>
      </w:r>
      <w:r w:rsidRPr="008B586A">
        <w:rPr>
          <w:rFonts w:hint="eastAsia"/>
          <w:sz w:val="24"/>
          <w:szCs w:val="24"/>
        </w:rPr>
        <w:t>谷纤维复合</w:t>
      </w:r>
      <w:r>
        <w:rPr>
          <w:rFonts w:hint="eastAsia"/>
          <w:sz w:val="24"/>
          <w:szCs w:val="24"/>
        </w:rPr>
        <w:t>外</w:t>
      </w:r>
      <w:r w:rsidRPr="008B586A">
        <w:rPr>
          <w:rFonts w:hint="eastAsia"/>
          <w:sz w:val="24"/>
          <w:szCs w:val="24"/>
        </w:rPr>
        <w:t>窗</w:t>
      </w:r>
      <w:r w:rsidRPr="00501DE4">
        <w:rPr>
          <w:rFonts w:ascii="Times New Roman" w:hAnsi="Times New Roman" w:cs="Times New Roman"/>
          <w:sz w:val="24"/>
          <w:szCs w:val="24"/>
        </w:rPr>
        <w:t>进场时，应按地区类别对其下列性能进行复验，复验应为见证取样送检：</w:t>
      </w:r>
    </w:p>
    <w:p w:rsidR="00501DE4" w:rsidRPr="00501DE4" w:rsidRDefault="00501DE4" w:rsidP="00501DE4">
      <w:pPr>
        <w:pStyle w:val="32"/>
        <w:spacing w:line="360" w:lineRule="auto"/>
        <w:ind w:firstLineChars="200" w:firstLine="482"/>
        <w:rPr>
          <w:rFonts w:ascii="Times New Roman" w:hAnsi="Times New Roman" w:cs="Times New Roman"/>
          <w:sz w:val="24"/>
          <w:szCs w:val="24"/>
        </w:rPr>
      </w:pPr>
      <w:r w:rsidRPr="00501DE4">
        <w:rPr>
          <w:rFonts w:ascii="Times New Roman" w:hAnsi="Times New Roman" w:cs="Times New Roman"/>
          <w:b/>
          <w:sz w:val="24"/>
          <w:szCs w:val="24"/>
        </w:rPr>
        <w:t>1</w:t>
      </w:r>
      <w:r w:rsidRPr="00501DE4">
        <w:rPr>
          <w:rFonts w:ascii="Times New Roman" w:hAnsi="Times New Roman" w:cs="Times New Roman"/>
          <w:sz w:val="24"/>
          <w:szCs w:val="24"/>
        </w:rPr>
        <w:t xml:space="preserve">  </w:t>
      </w:r>
      <w:r w:rsidRPr="00501DE4">
        <w:rPr>
          <w:rFonts w:ascii="Times New Roman" w:hAnsi="Times New Roman" w:cs="Times New Roman"/>
          <w:sz w:val="24"/>
          <w:szCs w:val="24"/>
        </w:rPr>
        <w:t>严寒、寒冷地区：气密性、传热系数和中空玻璃露点；</w:t>
      </w:r>
    </w:p>
    <w:p w:rsidR="00501DE4" w:rsidRPr="00501DE4" w:rsidRDefault="00501DE4" w:rsidP="00501DE4">
      <w:pPr>
        <w:pStyle w:val="32"/>
        <w:spacing w:line="360" w:lineRule="auto"/>
        <w:ind w:firstLineChars="200" w:firstLine="482"/>
        <w:rPr>
          <w:rFonts w:ascii="Times New Roman" w:hAnsi="Times New Roman" w:cs="Times New Roman"/>
          <w:sz w:val="24"/>
          <w:szCs w:val="24"/>
        </w:rPr>
      </w:pPr>
      <w:r w:rsidRPr="00501DE4">
        <w:rPr>
          <w:rFonts w:ascii="Times New Roman" w:hAnsi="Times New Roman" w:cs="Times New Roman"/>
          <w:b/>
          <w:sz w:val="24"/>
          <w:szCs w:val="24"/>
        </w:rPr>
        <w:t>2</w:t>
      </w:r>
      <w:r w:rsidRPr="00501DE4">
        <w:rPr>
          <w:rFonts w:ascii="Times New Roman" w:hAnsi="Times New Roman" w:cs="Times New Roman"/>
          <w:sz w:val="24"/>
          <w:szCs w:val="24"/>
        </w:rPr>
        <w:t xml:space="preserve">  </w:t>
      </w:r>
      <w:r w:rsidRPr="00501DE4">
        <w:rPr>
          <w:rFonts w:ascii="Times New Roman" w:hAnsi="Times New Roman" w:cs="Times New Roman"/>
          <w:sz w:val="24"/>
          <w:szCs w:val="24"/>
        </w:rPr>
        <w:t>夏热冬冷地区：气密性、传热系数、玻璃遮阳系数、可见光透射比、中空玻璃露点；</w:t>
      </w:r>
    </w:p>
    <w:p w:rsidR="00501DE4" w:rsidRPr="00501DE4" w:rsidRDefault="00501DE4" w:rsidP="00501DE4">
      <w:pPr>
        <w:pStyle w:val="32"/>
        <w:spacing w:line="360" w:lineRule="auto"/>
        <w:ind w:firstLineChars="200" w:firstLine="482"/>
        <w:rPr>
          <w:rFonts w:ascii="Times New Roman" w:hAnsi="Times New Roman" w:cs="Times New Roman"/>
          <w:sz w:val="24"/>
          <w:szCs w:val="24"/>
        </w:rPr>
      </w:pPr>
      <w:r w:rsidRPr="00501DE4">
        <w:rPr>
          <w:rFonts w:ascii="Times New Roman" w:hAnsi="Times New Roman" w:cs="Times New Roman"/>
          <w:b/>
          <w:sz w:val="24"/>
          <w:szCs w:val="24"/>
        </w:rPr>
        <w:t>3</w:t>
      </w:r>
      <w:r w:rsidRPr="00501DE4">
        <w:rPr>
          <w:rFonts w:ascii="Times New Roman" w:hAnsi="Times New Roman" w:cs="Times New Roman"/>
          <w:sz w:val="24"/>
          <w:szCs w:val="24"/>
        </w:rPr>
        <w:t xml:space="preserve">  </w:t>
      </w:r>
      <w:r w:rsidRPr="00501DE4">
        <w:rPr>
          <w:rFonts w:ascii="Times New Roman" w:hAnsi="Times New Roman" w:cs="Times New Roman"/>
          <w:sz w:val="24"/>
          <w:szCs w:val="24"/>
        </w:rPr>
        <w:t>夏热冬暖地区：气密性、玻璃遮阳系数、可见光透射比、中空玻璃露点。</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检验方法：随机抽样送检；核查复验报告。</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7.2.4</w:t>
      </w:r>
      <w:r w:rsidRPr="00501DE4">
        <w:rPr>
          <w:rFonts w:ascii="Times New Roman" w:hAnsi="Times New Roman" w:cs="Times New Roman"/>
          <w:sz w:val="24"/>
          <w:szCs w:val="24"/>
        </w:rPr>
        <w:t xml:space="preserve">  </w:t>
      </w:r>
      <w:r>
        <w:rPr>
          <w:rFonts w:ascii="Times New Roman" w:hAnsi="Times New Roman" w:cs="Times New Roman" w:hint="eastAsia"/>
          <w:sz w:val="24"/>
          <w:szCs w:val="24"/>
        </w:rPr>
        <w:t>谷纤维</w:t>
      </w:r>
      <w:r w:rsidRPr="00501DE4">
        <w:rPr>
          <w:rFonts w:ascii="Times New Roman" w:hAnsi="Times New Roman" w:cs="Times New Roman"/>
          <w:sz w:val="24"/>
          <w:szCs w:val="24"/>
        </w:rPr>
        <w:t>型材的力学性能、尺寸偏差、表面处理及外观质量应符合本规程的规定。</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检验方法：观察、尺量等，检查型材产品质量合格证书。</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7.2.5</w:t>
      </w:r>
      <w:r w:rsidRPr="00501DE4">
        <w:rPr>
          <w:rFonts w:ascii="Times New Roman" w:hAnsi="Times New Roman" w:cs="Times New Roman"/>
          <w:sz w:val="24"/>
          <w:szCs w:val="24"/>
        </w:rPr>
        <w:t xml:space="preserve">  </w:t>
      </w:r>
      <w:r>
        <w:rPr>
          <w:rFonts w:ascii="Times New Roman" w:hAnsi="Times New Roman" w:cs="Times New Roman" w:hint="eastAsia"/>
          <w:sz w:val="24"/>
          <w:szCs w:val="24"/>
        </w:rPr>
        <w:t>谷纤维</w:t>
      </w:r>
      <w:r w:rsidRPr="00501DE4">
        <w:rPr>
          <w:rFonts w:ascii="Times New Roman" w:hAnsi="Times New Roman" w:cs="Times New Roman"/>
          <w:sz w:val="24"/>
          <w:szCs w:val="24"/>
        </w:rPr>
        <w:t>型材主要受力杆件壁厚应符合设计要求。</w:t>
      </w:r>
      <w:r w:rsidRPr="00501DE4">
        <w:rPr>
          <w:rFonts w:ascii="Times New Roman" w:hAnsi="Times New Roman" w:cs="Times New Roman"/>
          <w:sz w:val="24"/>
          <w:szCs w:val="24"/>
        </w:rPr>
        <w:t xml:space="preserve"> </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检验方法：观察、游标卡尺、千分尺检查，进场验收记录。</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7.2.6</w:t>
      </w:r>
      <w:r w:rsidRPr="00501DE4">
        <w:rPr>
          <w:rFonts w:ascii="Times New Roman" w:hAnsi="Times New Roman" w:cs="Times New Roman"/>
          <w:sz w:val="24"/>
          <w:szCs w:val="24"/>
        </w:rPr>
        <w:t xml:space="preserve">  </w:t>
      </w:r>
      <w:r w:rsidRPr="008B586A">
        <w:rPr>
          <w:rFonts w:hint="eastAsia"/>
          <w:sz w:val="24"/>
          <w:szCs w:val="24"/>
        </w:rPr>
        <w:t>谷纤维复合门窗</w:t>
      </w:r>
      <w:r w:rsidRPr="00501DE4">
        <w:rPr>
          <w:rFonts w:ascii="Times New Roman" w:hAnsi="Times New Roman" w:cs="Times New Roman"/>
          <w:sz w:val="24"/>
          <w:szCs w:val="24"/>
        </w:rPr>
        <w:t>的规格、开启形式、安装位置应符合设计要求。</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检验方法：观察检查。</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7.2.7</w:t>
      </w:r>
      <w:r w:rsidRPr="00501DE4">
        <w:rPr>
          <w:rFonts w:ascii="Times New Roman" w:hAnsi="Times New Roman" w:cs="Times New Roman"/>
          <w:sz w:val="24"/>
          <w:szCs w:val="24"/>
        </w:rPr>
        <w:t xml:space="preserve">  </w:t>
      </w:r>
      <w:r w:rsidRPr="008B586A">
        <w:rPr>
          <w:rFonts w:hint="eastAsia"/>
          <w:sz w:val="24"/>
          <w:szCs w:val="24"/>
        </w:rPr>
        <w:t>谷纤维复合门窗</w:t>
      </w:r>
      <w:r w:rsidRPr="00501DE4">
        <w:rPr>
          <w:rFonts w:ascii="Times New Roman" w:hAnsi="Times New Roman" w:cs="Times New Roman"/>
          <w:sz w:val="24"/>
          <w:szCs w:val="24"/>
        </w:rPr>
        <w:t>框及附框与洞口的连接安装应牢固可靠。</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检验方法：观察检查；核查隐蔽工程验收记录。</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7.2.8</w:t>
      </w:r>
      <w:r w:rsidRPr="00501DE4">
        <w:rPr>
          <w:rFonts w:ascii="Times New Roman" w:hAnsi="Times New Roman" w:cs="Times New Roman"/>
          <w:sz w:val="24"/>
          <w:szCs w:val="24"/>
        </w:rPr>
        <w:t xml:space="preserve">  </w:t>
      </w:r>
      <w:r w:rsidRPr="008B586A">
        <w:rPr>
          <w:rFonts w:hint="eastAsia"/>
          <w:sz w:val="24"/>
          <w:szCs w:val="24"/>
        </w:rPr>
        <w:t>谷纤维复合门窗</w:t>
      </w:r>
      <w:r w:rsidRPr="00501DE4">
        <w:rPr>
          <w:rFonts w:ascii="Times New Roman" w:hAnsi="Times New Roman" w:cs="Times New Roman"/>
          <w:sz w:val="24"/>
          <w:szCs w:val="24"/>
        </w:rPr>
        <w:t>扇应安装牢固、开关灵活、关闭严密。推拉门窗扇应安装防脱落装置。</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检验方法：观察、开启和关闭检查、手扳检查。</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7.2.9</w:t>
      </w:r>
      <w:r w:rsidRPr="00501DE4">
        <w:rPr>
          <w:rFonts w:ascii="Times New Roman" w:hAnsi="Times New Roman" w:cs="Times New Roman"/>
          <w:sz w:val="24"/>
          <w:szCs w:val="24"/>
        </w:rPr>
        <w:t xml:space="preserve">  </w:t>
      </w:r>
      <w:r w:rsidRPr="008B586A">
        <w:rPr>
          <w:rFonts w:hint="eastAsia"/>
          <w:sz w:val="24"/>
          <w:szCs w:val="24"/>
        </w:rPr>
        <w:t>谷纤维复合门窗</w:t>
      </w:r>
      <w:r w:rsidRPr="00501DE4">
        <w:rPr>
          <w:rFonts w:ascii="Times New Roman" w:hAnsi="Times New Roman" w:cs="Times New Roman"/>
          <w:sz w:val="24"/>
          <w:szCs w:val="24"/>
        </w:rPr>
        <w:t>五金件的安装应牢固，位置应正确，功能满足使用要求。</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检验方法：观察、开启和关闭检查、手扳检查。</w:t>
      </w:r>
    </w:p>
    <w:p w:rsidR="00871FDB" w:rsidRDefault="00501DE4" w:rsidP="00584445">
      <w:pPr>
        <w:keepNext/>
        <w:keepLines/>
        <w:spacing w:beforeLines="50" w:before="156" w:afterLines="50" w:after="156" w:line="360" w:lineRule="auto"/>
        <w:jc w:val="center"/>
        <w:outlineLvl w:val="1"/>
        <w:rPr>
          <w:rFonts w:eastAsia="黑体"/>
          <w:sz w:val="28"/>
          <w:szCs w:val="28"/>
        </w:rPr>
      </w:pPr>
      <w:bookmarkStart w:id="204" w:name="_Toc83289029"/>
      <w:bookmarkStart w:id="205" w:name="_Toc6588026"/>
      <w:r>
        <w:rPr>
          <w:rFonts w:eastAsia="黑体"/>
          <w:sz w:val="28"/>
          <w:szCs w:val="28"/>
        </w:rPr>
        <w:t>7</w:t>
      </w:r>
      <w:r w:rsidR="00871FDB" w:rsidRPr="00E34575">
        <w:rPr>
          <w:rFonts w:eastAsia="黑体" w:hint="eastAsia"/>
          <w:sz w:val="28"/>
          <w:szCs w:val="28"/>
        </w:rPr>
        <w:t xml:space="preserve">.3  </w:t>
      </w:r>
      <w:r>
        <w:rPr>
          <w:rFonts w:eastAsia="黑体" w:hint="eastAsia"/>
          <w:sz w:val="28"/>
          <w:szCs w:val="28"/>
        </w:rPr>
        <w:t>一般项目</w:t>
      </w:r>
      <w:bookmarkEnd w:id="204"/>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7.3.1</w:t>
      </w:r>
      <w:r w:rsidRPr="00501DE4">
        <w:rPr>
          <w:rFonts w:ascii="Times New Roman" w:hAnsi="Times New Roman" w:cs="Times New Roman"/>
          <w:sz w:val="24"/>
          <w:szCs w:val="24"/>
        </w:rPr>
        <w:t xml:space="preserve">  </w:t>
      </w:r>
      <w:r w:rsidRPr="008B586A">
        <w:rPr>
          <w:rFonts w:hint="eastAsia"/>
          <w:sz w:val="24"/>
          <w:szCs w:val="24"/>
        </w:rPr>
        <w:t>谷纤维复合门窗</w:t>
      </w:r>
      <w:r w:rsidRPr="00501DE4">
        <w:rPr>
          <w:rFonts w:ascii="Times New Roman" w:hAnsi="Times New Roman" w:cs="Times New Roman"/>
          <w:sz w:val="24"/>
          <w:szCs w:val="24"/>
        </w:rPr>
        <w:t>外观表面应洁净，无明显色差、划痕、擦伤及碰伤。密封胶无间断，表面应平整光滑、厚度均匀。</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7.3.2</w:t>
      </w:r>
      <w:r w:rsidRPr="00501DE4">
        <w:rPr>
          <w:rFonts w:ascii="Times New Roman" w:hAnsi="Times New Roman" w:cs="Times New Roman"/>
          <w:sz w:val="24"/>
          <w:szCs w:val="24"/>
        </w:rPr>
        <w:t xml:space="preserve">  </w:t>
      </w:r>
      <w:r w:rsidRPr="00501DE4">
        <w:rPr>
          <w:rFonts w:ascii="Times New Roman" w:hAnsi="Times New Roman" w:cs="Times New Roman"/>
          <w:sz w:val="24"/>
          <w:szCs w:val="24"/>
        </w:rPr>
        <w:t>门窗框与墙体之间的安装缝隙应填塞饱满，填塞材料和方法应符合设计</w:t>
      </w:r>
      <w:r w:rsidRPr="00501DE4">
        <w:rPr>
          <w:rFonts w:ascii="Times New Roman" w:hAnsi="Times New Roman" w:cs="Times New Roman"/>
          <w:sz w:val="24"/>
          <w:szCs w:val="24"/>
        </w:rPr>
        <w:lastRenderedPageBreak/>
        <w:t>要求，密封胶表面应光滑、顺直、无断裂。</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检验方法：观察；轻敲门窗框检查；检查隐蔽工程验收记录。</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7.3.3</w:t>
      </w:r>
      <w:r w:rsidRPr="00501DE4">
        <w:rPr>
          <w:rFonts w:ascii="Times New Roman" w:hAnsi="Times New Roman" w:cs="Times New Roman"/>
          <w:sz w:val="24"/>
          <w:szCs w:val="24"/>
        </w:rPr>
        <w:t xml:space="preserve">  </w:t>
      </w:r>
      <w:r w:rsidRPr="00501DE4">
        <w:rPr>
          <w:rFonts w:ascii="Times New Roman" w:hAnsi="Times New Roman" w:cs="Times New Roman"/>
          <w:sz w:val="24"/>
          <w:szCs w:val="24"/>
        </w:rPr>
        <w:t>密封胶条和密封毛条装配应完好、平整、不得脱出槽口外，交角处平顺、可靠。</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检验方法：观察；开启和关闭检查。</w:t>
      </w:r>
    </w:p>
    <w:p w:rsidR="00501DE4" w:rsidRPr="00501DE4" w:rsidRDefault="00501DE4" w:rsidP="00501DE4">
      <w:pPr>
        <w:pStyle w:val="32"/>
        <w:spacing w:line="360" w:lineRule="auto"/>
        <w:ind w:firstLine="0"/>
        <w:rPr>
          <w:rFonts w:ascii="Times New Roman" w:hAnsi="Times New Roman" w:cs="Times New Roman"/>
          <w:sz w:val="24"/>
          <w:szCs w:val="24"/>
        </w:rPr>
      </w:pPr>
      <w:r w:rsidRPr="00501DE4">
        <w:rPr>
          <w:rFonts w:ascii="Times New Roman" w:hAnsi="Times New Roman" w:cs="Times New Roman"/>
          <w:b/>
          <w:sz w:val="24"/>
          <w:szCs w:val="24"/>
        </w:rPr>
        <w:t>7.3.4</w:t>
      </w:r>
      <w:r w:rsidRPr="00501DE4">
        <w:rPr>
          <w:rFonts w:ascii="Times New Roman" w:hAnsi="Times New Roman" w:cs="Times New Roman"/>
          <w:sz w:val="24"/>
          <w:szCs w:val="24"/>
        </w:rPr>
        <w:t xml:space="preserve">  </w:t>
      </w:r>
      <w:r w:rsidRPr="008B586A">
        <w:rPr>
          <w:rFonts w:hint="eastAsia"/>
          <w:sz w:val="24"/>
          <w:szCs w:val="24"/>
        </w:rPr>
        <w:t>谷纤维复合门窗</w:t>
      </w:r>
      <w:r w:rsidRPr="00501DE4">
        <w:rPr>
          <w:rFonts w:ascii="Times New Roman" w:hAnsi="Times New Roman" w:cs="Times New Roman"/>
          <w:sz w:val="24"/>
          <w:szCs w:val="24"/>
        </w:rPr>
        <w:t>排水孔应通畅，其尺寸、位置和数量应符合设计要求。</w:t>
      </w:r>
    </w:p>
    <w:p w:rsidR="00501DE4" w:rsidRPr="00501DE4" w:rsidRDefault="00501DE4" w:rsidP="00501DE4">
      <w:pPr>
        <w:pStyle w:val="32"/>
        <w:spacing w:line="360" w:lineRule="auto"/>
        <w:ind w:firstLineChars="200" w:firstLine="480"/>
        <w:rPr>
          <w:rFonts w:ascii="Times New Roman" w:hAnsi="Times New Roman" w:cs="Times New Roman"/>
          <w:sz w:val="24"/>
          <w:szCs w:val="24"/>
        </w:rPr>
      </w:pPr>
      <w:r w:rsidRPr="00501DE4">
        <w:rPr>
          <w:rFonts w:ascii="Times New Roman" w:hAnsi="Times New Roman" w:cs="Times New Roman"/>
          <w:sz w:val="24"/>
          <w:szCs w:val="24"/>
        </w:rPr>
        <w:t>检验方法：观察；测量。</w:t>
      </w:r>
    </w:p>
    <w:p w:rsidR="00501DE4" w:rsidRPr="00501DE4" w:rsidRDefault="00501DE4" w:rsidP="00501DE4">
      <w:pPr>
        <w:pStyle w:val="32"/>
        <w:spacing w:line="360" w:lineRule="auto"/>
        <w:ind w:firstLine="0"/>
        <w:rPr>
          <w:rFonts w:ascii="Times New Roman" w:hAnsi="Times New Roman" w:cs="Times New Roman"/>
          <w:sz w:val="24"/>
          <w:szCs w:val="24"/>
        </w:rPr>
      </w:pPr>
      <w:r w:rsidRPr="00EA6A84">
        <w:rPr>
          <w:rFonts w:ascii="Times New Roman" w:hAnsi="Times New Roman" w:cs="Times New Roman"/>
          <w:b/>
          <w:sz w:val="24"/>
          <w:szCs w:val="24"/>
        </w:rPr>
        <w:t>7.3.5</w:t>
      </w:r>
      <w:r w:rsidRPr="00501DE4">
        <w:rPr>
          <w:rFonts w:ascii="Times New Roman" w:hAnsi="Times New Roman" w:cs="Times New Roman"/>
          <w:sz w:val="24"/>
          <w:szCs w:val="24"/>
        </w:rPr>
        <w:t xml:space="preserve">  </w:t>
      </w:r>
      <w:r w:rsidR="00EA6A84" w:rsidRPr="008B586A">
        <w:rPr>
          <w:rFonts w:hint="eastAsia"/>
          <w:sz w:val="24"/>
          <w:szCs w:val="24"/>
        </w:rPr>
        <w:t>谷纤维复合门窗</w:t>
      </w:r>
      <w:r w:rsidRPr="00501DE4">
        <w:rPr>
          <w:rFonts w:ascii="Times New Roman" w:hAnsi="Times New Roman" w:cs="Times New Roman"/>
          <w:sz w:val="24"/>
          <w:szCs w:val="24"/>
        </w:rPr>
        <w:t>安装的允许偏差</w:t>
      </w:r>
      <w:r w:rsidR="00EA6A84" w:rsidRPr="00EA6A84">
        <w:rPr>
          <w:rFonts w:ascii="Times New Roman" w:hAnsi="Times New Roman" w:cs="Times New Roman"/>
          <w:sz w:val="24"/>
          <w:szCs w:val="24"/>
        </w:rPr>
        <w:t>和检验方法应</w:t>
      </w:r>
      <w:r w:rsidR="00AE6077" w:rsidRPr="00AE6077">
        <w:rPr>
          <w:rFonts w:ascii="Times New Roman" w:hAnsi="Times New Roman" w:cs="Times New Roman" w:hint="eastAsia"/>
          <w:sz w:val="24"/>
          <w:szCs w:val="24"/>
        </w:rPr>
        <w:t>现行团体标准《建筑用微硅纤复合节能门窗》</w:t>
      </w:r>
      <w:r w:rsidR="00AE6077" w:rsidRPr="00AE6077">
        <w:rPr>
          <w:rFonts w:ascii="Times New Roman" w:hAnsi="Times New Roman" w:cs="Times New Roman" w:hint="eastAsia"/>
          <w:sz w:val="24"/>
          <w:szCs w:val="24"/>
        </w:rPr>
        <w:t>T</w:t>
      </w:r>
      <w:r w:rsidR="00AE6077" w:rsidRPr="00AE6077">
        <w:rPr>
          <w:rFonts w:ascii="Times New Roman" w:hAnsi="Times New Roman" w:cs="Times New Roman"/>
          <w:sz w:val="24"/>
          <w:szCs w:val="24"/>
        </w:rPr>
        <w:t>/CECS XXX</w:t>
      </w:r>
      <w:r w:rsidR="00AE6077" w:rsidRPr="00AE6077">
        <w:rPr>
          <w:rFonts w:ascii="Times New Roman" w:hAnsi="Times New Roman" w:cs="Times New Roman" w:hint="eastAsia"/>
          <w:sz w:val="24"/>
          <w:szCs w:val="24"/>
        </w:rPr>
        <w:t>的有关规定</w:t>
      </w:r>
      <w:r w:rsidR="00EA6A84" w:rsidRPr="00EA6A84">
        <w:rPr>
          <w:rFonts w:ascii="Times New Roman" w:hAnsi="Times New Roman" w:cs="Times New Roman"/>
          <w:sz w:val="24"/>
          <w:szCs w:val="24"/>
        </w:rPr>
        <w:t>。</w:t>
      </w:r>
    </w:p>
    <w:bookmarkEnd w:id="205"/>
    <w:p w:rsidR="0059400C" w:rsidRDefault="0059400C" w:rsidP="00FF55E6">
      <w:pPr>
        <w:pStyle w:val="Body"/>
        <w:numPr>
          <w:ilvl w:val="0"/>
          <w:numId w:val="0"/>
        </w:numPr>
        <w:snapToGrid w:val="0"/>
        <w:spacing w:line="400" w:lineRule="exact"/>
        <w:rPr>
          <w:color w:val="000000" w:themeColor="text1"/>
          <w:szCs w:val="24"/>
        </w:rPr>
      </w:pPr>
    </w:p>
    <w:p w:rsidR="00EA6A84" w:rsidRDefault="00EA6A84" w:rsidP="00FF55E6">
      <w:pPr>
        <w:pStyle w:val="Body"/>
        <w:numPr>
          <w:ilvl w:val="0"/>
          <w:numId w:val="0"/>
        </w:numPr>
        <w:snapToGrid w:val="0"/>
        <w:spacing w:line="400" w:lineRule="exact"/>
        <w:rPr>
          <w:color w:val="000000" w:themeColor="text1"/>
          <w:szCs w:val="24"/>
        </w:rPr>
      </w:pPr>
    </w:p>
    <w:p w:rsidR="00E81543" w:rsidRDefault="00E81543">
      <w:pPr>
        <w:widowControl/>
        <w:jc w:val="left"/>
        <w:rPr>
          <w:color w:val="000000" w:themeColor="text1"/>
          <w:sz w:val="24"/>
          <w:szCs w:val="24"/>
        </w:rPr>
      </w:pPr>
      <w:r>
        <w:rPr>
          <w:color w:val="000000" w:themeColor="text1"/>
          <w:szCs w:val="24"/>
        </w:rPr>
        <w:br w:type="page"/>
      </w:r>
    </w:p>
    <w:p w:rsidR="00E81543" w:rsidRPr="00E81543" w:rsidRDefault="00E81543" w:rsidP="00E81543">
      <w:pPr>
        <w:keepNext/>
        <w:keepLines/>
        <w:spacing w:before="240" w:after="360" w:line="360" w:lineRule="auto"/>
        <w:jc w:val="center"/>
        <w:outlineLvl w:val="0"/>
        <w:rPr>
          <w:b/>
          <w:bCs/>
          <w:color w:val="000000" w:themeColor="text1"/>
          <w:kern w:val="44"/>
          <w:sz w:val="30"/>
          <w:szCs w:val="30"/>
        </w:rPr>
      </w:pPr>
      <w:bookmarkStart w:id="206" w:name="_Toc516821649"/>
      <w:bookmarkStart w:id="207" w:name="_Toc531014790"/>
      <w:bookmarkStart w:id="208" w:name="_Toc531014870"/>
      <w:bookmarkStart w:id="209" w:name="_Toc4705731"/>
      <w:bookmarkStart w:id="210" w:name="_Toc83289030"/>
      <w:r w:rsidRPr="00E81543">
        <w:rPr>
          <w:rFonts w:hint="eastAsia"/>
          <w:b/>
          <w:bCs/>
          <w:color w:val="000000" w:themeColor="text1"/>
          <w:kern w:val="44"/>
          <w:sz w:val="30"/>
          <w:szCs w:val="30"/>
        </w:rPr>
        <w:lastRenderedPageBreak/>
        <w:t xml:space="preserve">8  </w:t>
      </w:r>
      <w:r w:rsidRPr="00E81543">
        <w:rPr>
          <w:b/>
          <w:bCs/>
          <w:color w:val="000000" w:themeColor="text1"/>
          <w:kern w:val="44"/>
          <w:sz w:val="30"/>
          <w:szCs w:val="30"/>
        </w:rPr>
        <w:t>维护与保养</w:t>
      </w:r>
      <w:bookmarkEnd w:id="206"/>
      <w:bookmarkEnd w:id="207"/>
      <w:bookmarkEnd w:id="208"/>
      <w:bookmarkEnd w:id="209"/>
      <w:bookmarkEnd w:id="210"/>
    </w:p>
    <w:p w:rsidR="00E81543" w:rsidRPr="00E81543" w:rsidRDefault="00E81543" w:rsidP="00E81543">
      <w:pPr>
        <w:autoSpaceDE w:val="0"/>
        <w:autoSpaceDN w:val="0"/>
        <w:adjustRightInd w:val="0"/>
        <w:spacing w:line="360" w:lineRule="auto"/>
        <w:jc w:val="left"/>
        <w:rPr>
          <w:rFonts w:eastAsiaTheme="minorEastAsia"/>
          <w:kern w:val="0"/>
          <w:sz w:val="24"/>
          <w:szCs w:val="24"/>
        </w:rPr>
      </w:pPr>
      <w:r w:rsidRPr="00E81543">
        <w:rPr>
          <w:rFonts w:eastAsiaTheme="minorEastAsia" w:hint="eastAsia"/>
          <w:b/>
          <w:bCs/>
          <w:kern w:val="0"/>
          <w:sz w:val="24"/>
          <w:szCs w:val="24"/>
        </w:rPr>
        <w:t>8</w:t>
      </w:r>
      <w:r w:rsidRPr="00E81543">
        <w:rPr>
          <w:rFonts w:eastAsiaTheme="minorEastAsia"/>
          <w:b/>
          <w:bCs/>
          <w:kern w:val="0"/>
          <w:sz w:val="24"/>
          <w:szCs w:val="24"/>
        </w:rPr>
        <w:t>.</w:t>
      </w:r>
      <w:r>
        <w:rPr>
          <w:rFonts w:eastAsiaTheme="minorEastAsia"/>
          <w:b/>
          <w:bCs/>
          <w:kern w:val="0"/>
          <w:sz w:val="24"/>
          <w:szCs w:val="24"/>
        </w:rPr>
        <w:t>0</w:t>
      </w:r>
      <w:r w:rsidRPr="00E81543">
        <w:rPr>
          <w:rFonts w:eastAsiaTheme="minorEastAsia"/>
          <w:b/>
          <w:bCs/>
          <w:kern w:val="0"/>
          <w:sz w:val="24"/>
          <w:szCs w:val="24"/>
        </w:rPr>
        <w:t>.1</w:t>
      </w:r>
      <w:r w:rsidRPr="00E81543">
        <w:rPr>
          <w:rFonts w:eastAsiaTheme="minorEastAsia" w:hint="eastAsia"/>
          <w:b/>
          <w:bCs/>
          <w:kern w:val="0"/>
          <w:sz w:val="24"/>
          <w:szCs w:val="24"/>
        </w:rPr>
        <w:t xml:space="preserve">  </w:t>
      </w:r>
      <w:r w:rsidRPr="008B586A">
        <w:rPr>
          <w:rFonts w:hint="eastAsia"/>
          <w:sz w:val="24"/>
          <w:szCs w:val="24"/>
        </w:rPr>
        <w:t>谷纤维复合门窗</w:t>
      </w:r>
      <w:r w:rsidRPr="00E81543">
        <w:rPr>
          <w:rFonts w:eastAsiaTheme="minorEastAsia" w:hAnsiTheme="minorEastAsia"/>
          <w:kern w:val="0"/>
          <w:sz w:val="24"/>
          <w:szCs w:val="24"/>
        </w:rPr>
        <w:t>供应商应向采购方提供门窗使用维护说明书。</w:t>
      </w:r>
    </w:p>
    <w:p w:rsidR="00E81543" w:rsidRPr="00E81543" w:rsidRDefault="00E81543" w:rsidP="00E81543">
      <w:pPr>
        <w:autoSpaceDE w:val="0"/>
        <w:autoSpaceDN w:val="0"/>
        <w:adjustRightInd w:val="0"/>
        <w:spacing w:line="360" w:lineRule="auto"/>
        <w:jc w:val="left"/>
        <w:rPr>
          <w:rFonts w:eastAsiaTheme="minorEastAsia"/>
          <w:kern w:val="0"/>
          <w:sz w:val="24"/>
          <w:szCs w:val="24"/>
        </w:rPr>
      </w:pPr>
      <w:r w:rsidRPr="00E81543">
        <w:rPr>
          <w:rFonts w:eastAsiaTheme="minorEastAsia" w:hint="eastAsia"/>
          <w:b/>
          <w:bCs/>
          <w:kern w:val="0"/>
          <w:sz w:val="24"/>
          <w:szCs w:val="24"/>
        </w:rPr>
        <w:t>8</w:t>
      </w:r>
      <w:r w:rsidRPr="00E81543">
        <w:rPr>
          <w:rFonts w:eastAsiaTheme="minorEastAsia"/>
          <w:b/>
          <w:bCs/>
          <w:kern w:val="0"/>
          <w:sz w:val="24"/>
          <w:szCs w:val="24"/>
        </w:rPr>
        <w:t>.</w:t>
      </w:r>
      <w:r>
        <w:rPr>
          <w:rFonts w:eastAsiaTheme="minorEastAsia"/>
          <w:b/>
          <w:bCs/>
          <w:kern w:val="0"/>
          <w:sz w:val="24"/>
          <w:szCs w:val="24"/>
        </w:rPr>
        <w:t>0</w:t>
      </w:r>
      <w:r w:rsidRPr="00E81543">
        <w:rPr>
          <w:rFonts w:eastAsiaTheme="minorEastAsia"/>
          <w:b/>
          <w:bCs/>
          <w:kern w:val="0"/>
          <w:sz w:val="24"/>
          <w:szCs w:val="24"/>
        </w:rPr>
        <w:t>.2</w:t>
      </w:r>
      <w:r w:rsidRPr="00E81543">
        <w:rPr>
          <w:rFonts w:eastAsiaTheme="minorEastAsia" w:hint="eastAsia"/>
          <w:b/>
          <w:bCs/>
          <w:kern w:val="0"/>
          <w:sz w:val="24"/>
          <w:szCs w:val="24"/>
        </w:rPr>
        <w:t xml:space="preserve">  </w:t>
      </w:r>
      <w:r w:rsidRPr="008B586A">
        <w:rPr>
          <w:rFonts w:hint="eastAsia"/>
          <w:sz w:val="24"/>
          <w:szCs w:val="24"/>
        </w:rPr>
        <w:t>谷纤维复合门窗</w:t>
      </w:r>
      <w:r w:rsidRPr="00E81543">
        <w:rPr>
          <w:rFonts w:eastAsiaTheme="minorEastAsia" w:hAnsiTheme="minorEastAsia"/>
          <w:kern w:val="0"/>
          <w:sz w:val="24"/>
          <w:szCs w:val="24"/>
        </w:rPr>
        <w:t>使用维护说明书应包括</w:t>
      </w:r>
      <w:r w:rsidRPr="00E81543">
        <w:rPr>
          <w:rFonts w:eastAsiaTheme="minorEastAsia" w:hAnsiTheme="minorEastAsia" w:hint="eastAsia"/>
          <w:kern w:val="0"/>
          <w:sz w:val="24"/>
          <w:szCs w:val="24"/>
        </w:rPr>
        <w:t>下列</w:t>
      </w:r>
      <w:r w:rsidRPr="00E81543">
        <w:rPr>
          <w:rFonts w:eastAsiaTheme="minorEastAsia" w:hAnsiTheme="minorEastAsia"/>
          <w:kern w:val="0"/>
          <w:sz w:val="24"/>
          <w:szCs w:val="24"/>
        </w:rPr>
        <w:t>内容：</w:t>
      </w:r>
    </w:p>
    <w:p w:rsidR="00E81543" w:rsidRPr="00E81543" w:rsidRDefault="00E81543" w:rsidP="00E81543">
      <w:pPr>
        <w:spacing w:line="360" w:lineRule="auto"/>
        <w:ind w:firstLineChars="200" w:firstLine="482"/>
        <w:rPr>
          <w:sz w:val="24"/>
          <w:szCs w:val="24"/>
        </w:rPr>
      </w:pPr>
      <w:r w:rsidRPr="00E81543">
        <w:rPr>
          <w:b/>
          <w:sz w:val="24"/>
          <w:szCs w:val="24"/>
        </w:rPr>
        <w:t>1</w:t>
      </w:r>
      <w:r w:rsidRPr="00E81543">
        <w:rPr>
          <w:sz w:val="24"/>
          <w:szCs w:val="24"/>
        </w:rPr>
        <w:t xml:space="preserve"> </w:t>
      </w:r>
      <w:r w:rsidRPr="00E81543">
        <w:rPr>
          <w:rFonts w:hint="eastAsia"/>
          <w:sz w:val="24"/>
          <w:szCs w:val="24"/>
        </w:rPr>
        <w:t xml:space="preserve"> </w:t>
      </w:r>
      <w:r w:rsidRPr="008B586A">
        <w:rPr>
          <w:rFonts w:hint="eastAsia"/>
          <w:sz w:val="24"/>
          <w:szCs w:val="24"/>
        </w:rPr>
        <w:t>谷纤维复合门窗</w:t>
      </w:r>
      <w:r w:rsidRPr="00E81543">
        <w:rPr>
          <w:sz w:val="24"/>
          <w:szCs w:val="24"/>
        </w:rPr>
        <w:t>产品名称、特点、主要性能参数；</w:t>
      </w:r>
    </w:p>
    <w:p w:rsidR="00E81543" w:rsidRPr="00E81543" w:rsidRDefault="00E81543" w:rsidP="00E81543">
      <w:pPr>
        <w:spacing w:line="360" w:lineRule="auto"/>
        <w:ind w:firstLineChars="200" w:firstLine="482"/>
        <w:rPr>
          <w:sz w:val="24"/>
          <w:szCs w:val="24"/>
        </w:rPr>
      </w:pPr>
      <w:r w:rsidRPr="00E81543">
        <w:rPr>
          <w:b/>
          <w:sz w:val="24"/>
          <w:szCs w:val="24"/>
        </w:rPr>
        <w:t>2</w:t>
      </w:r>
      <w:r w:rsidRPr="00E81543">
        <w:rPr>
          <w:sz w:val="24"/>
          <w:szCs w:val="24"/>
        </w:rPr>
        <w:t xml:space="preserve"> </w:t>
      </w:r>
      <w:r w:rsidRPr="00E81543">
        <w:rPr>
          <w:rFonts w:hint="eastAsia"/>
          <w:sz w:val="24"/>
          <w:szCs w:val="24"/>
        </w:rPr>
        <w:t xml:space="preserve"> </w:t>
      </w:r>
      <w:r w:rsidRPr="008B586A">
        <w:rPr>
          <w:rFonts w:hint="eastAsia"/>
          <w:sz w:val="24"/>
          <w:szCs w:val="24"/>
        </w:rPr>
        <w:t>谷纤维复合门窗</w:t>
      </w:r>
      <w:r w:rsidRPr="00E81543">
        <w:rPr>
          <w:sz w:val="24"/>
          <w:szCs w:val="24"/>
        </w:rPr>
        <w:t>开启和关闭操作方法；</w:t>
      </w:r>
    </w:p>
    <w:p w:rsidR="00E81543" w:rsidRPr="00E81543" w:rsidRDefault="00E81543" w:rsidP="00E81543">
      <w:pPr>
        <w:spacing w:line="360" w:lineRule="auto"/>
        <w:ind w:firstLineChars="200" w:firstLine="482"/>
        <w:rPr>
          <w:sz w:val="24"/>
          <w:szCs w:val="24"/>
        </w:rPr>
      </w:pPr>
      <w:r w:rsidRPr="00E81543">
        <w:rPr>
          <w:b/>
          <w:sz w:val="24"/>
          <w:szCs w:val="24"/>
        </w:rPr>
        <w:t>3</w:t>
      </w:r>
      <w:r w:rsidRPr="00E81543">
        <w:rPr>
          <w:sz w:val="24"/>
          <w:szCs w:val="24"/>
        </w:rPr>
        <w:t xml:space="preserve"> </w:t>
      </w:r>
      <w:r w:rsidRPr="00E81543">
        <w:rPr>
          <w:rFonts w:hint="eastAsia"/>
          <w:sz w:val="24"/>
          <w:szCs w:val="24"/>
        </w:rPr>
        <w:t xml:space="preserve"> </w:t>
      </w:r>
      <w:r w:rsidRPr="008B586A">
        <w:rPr>
          <w:rFonts w:hint="eastAsia"/>
          <w:sz w:val="24"/>
          <w:szCs w:val="24"/>
        </w:rPr>
        <w:t>谷纤维复合门窗</w:t>
      </w:r>
      <w:r w:rsidRPr="00E81543">
        <w:rPr>
          <w:sz w:val="24"/>
          <w:szCs w:val="24"/>
        </w:rPr>
        <w:t>使用注意事项，易出现的误操作和防范措施；</w:t>
      </w:r>
    </w:p>
    <w:p w:rsidR="00E81543" w:rsidRPr="00E81543" w:rsidRDefault="00E81543" w:rsidP="00E81543">
      <w:pPr>
        <w:spacing w:line="360" w:lineRule="auto"/>
        <w:ind w:firstLineChars="200" w:firstLine="482"/>
        <w:rPr>
          <w:sz w:val="24"/>
          <w:szCs w:val="24"/>
        </w:rPr>
      </w:pPr>
      <w:r w:rsidRPr="00E81543">
        <w:rPr>
          <w:b/>
          <w:sz w:val="24"/>
          <w:szCs w:val="24"/>
        </w:rPr>
        <w:t>4</w:t>
      </w:r>
      <w:r w:rsidRPr="00E81543">
        <w:rPr>
          <w:sz w:val="24"/>
          <w:szCs w:val="24"/>
        </w:rPr>
        <w:t xml:space="preserve"> </w:t>
      </w:r>
      <w:r w:rsidRPr="00E81543">
        <w:rPr>
          <w:rFonts w:hint="eastAsia"/>
          <w:sz w:val="24"/>
          <w:szCs w:val="24"/>
        </w:rPr>
        <w:t xml:space="preserve"> </w:t>
      </w:r>
      <w:r w:rsidRPr="008B586A">
        <w:rPr>
          <w:rFonts w:hint="eastAsia"/>
          <w:sz w:val="24"/>
          <w:szCs w:val="24"/>
        </w:rPr>
        <w:t>谷纤维复合门窗</w:t>
      </w:r>
      <w:r w:rsidRPr="00E81543">
        <w:rPr>
          <w:sz w:val="24"/>
          <w:szCs w:val="24"/>
        </w:rPr>
        <w:t>日常清洁、维护，定期保养要求；</w:t>
      </w:r>
    </w:p>
    <w:p w:rsidR="00E81543" w:rsidRPr="00E81543" w:rsidRDefault="00E81543" w:rsidP="00E81543">
      <w:pPr>
        <w:spacing w:line="360" w:lineRule="auto"/>
        <w:ind w:firstLineChars="200" w:firstLine="482"/>
        <w:rPr>
          <w:sz w:val="24"/>
          <w:szCs w:val="24"/>
        </w:rPr>
      </w:pPr>
      <w:r w:rsidRPr="00E81543">
        <w:rPr>
          <w:b/>
          <w:sz w:val="24"/>
          <w:szCs w:val="24"/>
        </w:rPr>
        <w:t>5</w:t>
      </w:r>
      <w:r w:rsidRPr="00E81543">
        <w:rPr>
          <w:sz w:val="24"/>
          <w:szCs w:val="24"/>
        </w:rPr>
        <w:t xml:space="preserve"> </w:t>
      </w:r>
      <w:r w:rsidRPr="00E81543">
        <w:rPr>
          <w:rFonts w:hint="eastAsia"/>
          <w:sz w:val="24"/>
          <w:szCs w:val="24"/>
        </w:rPr>
        <w:t xml:space="preserve"> </w:t>
      </w:r>
      <w:r w:rsidRPr="008B586A">
        <w:rPr>
          <w:rFonts w:hint="eastAsia"/>
          <w:sz w:val="24"/>
          <w:szCs w:val="24"/>
        </w:rPr>
        <w:t>谷纤维复合门窗</w:t>
      </w:r>
      <w:r w:rsidRPr="00E81543">
        <w:rPr>
          <w:sz w:val="24"/>
          <w:szCs w:val="24"/>
        </w:rPr>
        <w:t>生产厂家售后服务电话、通讯地址等联系方式；</w:t>
      </w:r>
    </w:p>
    <w:p w:rsidR="00E81543" w:rsidRPr="00E81543" w:rsidRDefault="00E81543" w:rsidP="00E81543">
      <w:pPr>
        <w:spacing w:line="360" w:lineRule="auto"/>
        <w:ind w:firstLineChars="200" w:firstLine="482"/>
        <w:rPr>
          <w:sz w:val="24"/>
          <w:szCs w:val="24"/>
        </w:rPr>
      </w:pPr>
      <w:r w:rsidRPr="00E81543">
        <w:rPr>
          <w:b/>
          <w:sz w:val="24"/>
          <w:szCs w:val="24"/>
        </w:rPr>
        <w:t>6</w:t>
      </w:r>
      <w:r w:rsidRPr="00E81543">
        <w:rPr>
          <w:sz w:val="24"/>
          <w:szCs w:val="24"/>
        </w:rPr>
        <w:t xml:space="preserve"> </w:t>
      </w:r>
      <w:r w:rsidRPr="00E81543">
        <w:rPr>
          <w:rFonts w:hint="eastAsia"/>
          <w:sz w:val="24"/>
          <w:szCs w:val="24"/>
        </w:rPr>
        <w:t xml:space="preserve"> </w:t>
      </w:r>
      <w:r w:rsidRPr="008B586A">
        <w:rPr>
          <w:rFonts w:hint="eastAsia"/>
          <w:sz w:val="24"/>
          <w:szCs w:val="24"/>
        </w:rPr>
        <w:t>谷纤维复合门窗</w:t>
      </w:r>
      <w:r w:rsidRPr="00E81543">
        <w:rPr>
          <w:sz w:val="24"/>
          <w:szCs w:val="24"/>
        </w:rPr>
        <w:t>易损零配件的名称、规格及更换方法。</w:t>
      </w:r>
    </w:p>
    <w:p w:rsidR="00E81543" w:rsidRPr="00E81543" w:rsidRDefault="00E81543" w:rsidP="00E81543">
      <w:pPr>
        <w:autoSpaceDE w:val="0"/>
        <w:autoSpaceDN w:val="0"/>
        <w:adjustRightInd w:val="0"/>
        <w:spacing w:line="360" w:lineRule="auto"/>
        <w:jc w:val="left"/>
        <w:rPr>
          <w:rFonts w:eastAsiaTheme="minorEastAsia"/>
          <w:kern w:val="0"/>
          <w:sz w:val="24"/>
          <w:szCs w:val="24"/>
        </w:rPr>
      </w:pPr>
      <w:r w:rsidRPr="00E81543">
        <w:rPr>
          <w:rFonts w:eastAsiaTheme="minorEastAsia" w:hint="eastAsia"/>
          <w:b/>
          <w:bCs/>
          <w:kern w:val="0"/>
          <w:sz w:val="24"/>
          <w:szCs w:val="24"/>
        </w:rPr>
        <w:t>8</w:t>
      </w:r>
      <w:r w:rsidRPr="00E81543">
        <w:rPr>
          <w:rFonts w:eastAsiaTheme="minorEastAsia"/>
          <w:b/>
          <w:bCs/>
          <w:kern w:val="0"/>
          <w:sz w:val="24"/>
          <w:szCs w:val="24"/>
        </w:rPr>
        <w:t>.</w:t>
      </w:r>
      <w:r>
        <w:rPr>
          <w:rFonts w:eastAsiaTheme="minorEastAsia"/>
          <w:b/>
          <w:bCs/>
          <w:kern w:val="0"/>
          <w:sz w:val="24"/>
          <w:szCs w:val="24"/>
        </w:rPr>
        <w:t>0.3</w:t>
      </w:r>
      <w:r w:rsidRPr="00E81543">
        <w:rPr>
          <w:rFonts w:eastAsiaTheme="minorEastAsia"/>
          <w:b/>
          <w:bCs/>
          <w:kern w:val="0"/>
          <w:sz w:val="24"/>
          <w:szCs w:val="24"/>
        </w:rPr>
        <w:t xml:space="preserve"> </w:t>
      </w:r>
      <w:r w:rsidRPr="00E81543">
        <w:rPr>
          <w:rFonts w:eastAsiaTheme="minorEastAsia" w:hint="eastAsia"/>
          <w:b/>
          <w:bCs/>
          <w:kern w:val="0"/>
          <w:sz w:val="24"/>
          <w:szCs w:val="24"/>
        </w:rPr>
        <w:t xml:space="preserve"> </w:t>
      </w:r>
      <w:r w:rsidRPr="008B586A">
        <w:rPr>
          <w:rFonts w:hint="eastAsia"/>
          <w:sz w:val="24"/>
          <w:szCs w:val="24"/>
        </w:rPr>
        <w:t>谷纤维复合门窗</w:t>
      </w:r>
      <w:r w:rsidRPr="00E81543">
        <w:rPr>
          <w:rFonts w:eastAsiaTheme="minorEastAsia" w:hAnsiTheme="minorEastAsia"/>
          <w:kern w:val="0"/>
          <w:sz w:val="24"/>
          <w:szCs w:val="24"/>
        </w:rPr>
        <w:t>日常维护</w:t>
      </w:r>
      <w:r w:rsidRPr="00E81543">
        <w:rPr>
          <w:rFonts w:eastAsiaTheme="minorEastAsia" w:hAnsiTheme="minorEastAsia" w:hint="eastAsia"/>
          <w:kern w:val="0"/>
          <w:sz w:val="24"/>
          <w:szCs w:val="24"/>
        </w:rPr>
        <w:t>，应符合下列规定：</w:t>
      </w:r>
    </w:p>
    <w:p w:rsidR="00E81543" w:rsidRPr="00E81543" w:rsidRDefault="00E81543" w:rsidP="00E81543">
      <w:pPr>
        <w:spacing w:line="360" w:lineRule="auto"/>
        <w:ind w:firstLineChars="200" w:firstLine="482"/>
        <w:rPr>
          <w:rFonts w:hAnsi="宋体"/>
          <w:sz w:val="24"/>
          <w:szCs w:val="24"/>
        </w:rPr>
      </w:pPr>
      <w:r w:rsidRPr="00E81543">
        <w:rPr>
          <w:rFonts w:hAnsi="宋体"/>
          <w:b/>
          <w:sz w:val="24"/>
          <w:szCs w:val="24"/>
        </w:rPr>
        <w:t>1</w:t>
      </w:r>
      <w:r w:rsidRPr="00E81543">
        <w:rPr>
          <w:rFonts w:hAnsi="宋体"/>
          <w:sz w:val="24"/>
          <w:szCs w:val="24"/>
        </w:rPr>
        <w:t xml:space="preserve"> </w:t>
      </w:r>
      <w:r w:rsidRPr="00E81543">
        <w:rPr>
          <w:rFonts w:hAnsi="宋体" w:hint="eastAsia"/>
          <w:sz w:val="24"/>
          <w:szCs w:val="24"/>
        </w:rPr>
        <w:t xml:space="preserve"> </w:t>
      </w:r>
      <w:r w:rsidRPr="008B586A">
        <w:rPr>
          <w:rFonts w:hint="eastAsia"/>
          <w:sz w:val="24"/>
          <w:szCs w:val="24"/>
        </w:rPr>
        <w:t>谷纤维复合门窗</w:t>
      </w:r>
      <w:r w:rsidRPr="00E81543">
        <w:rPr>
          <w:rFonts w:hAnsi="宋体"/>
          <w:sz w:val="24"/>
          <w:szCs w:val="24"/>
        </w:rPr>
        <w:t>使用过程中，禁止将门窗的排水孔堵住；</w:t>
      </w:r>
    </w:p>
    <w:p w:rsidR="00E81543" w:rsidRPr="00E81543" w:rsidRDefault="00E81543" w:rsidP="00E81543">
      <w:pPr>
        <w:spacing w:line="360" w:lineRule="auto"/>
        <w:ind w:firstLineChars="200" w:firstLine="482"/>
        <w:rPr>
          <w:rFonts w:hAnsi="宋体"/>
          <w:sz w:val="24"/>
          <w:szCs w:val="24"/>
        </w:rPr>
      </w:pPr>
      <w:r w:rsidRPr="00E81543">
        <w:rPr>
          <w:rFonts w:hAnsi="宋体"/>
          <w:b/>
          <w:sz w:val="24"/>
          <w:szCs w:val="24"/>
        </w:rPr>
        <w:t>2</w:t>
      </w:r>
      <w:r w:rsidRPr="00E81543">
        <w:rPr>
          <w:rFonts w:hAnsi="宋体"/>
          <w:sz w:val="24"/>
          <w:szCs w:val="24"/>
        </w:rPr>
        <w:t xml:space="preserve"> </w:t>
      </w:r>
      <w:r w:rsidRPr="00E81543">
        <w:rPr>
          <w:rFonts w:hAnsi="宋体" w:hint="eastAsia"/>
          <w:sz w:val="24"/>
          <w:szCs w:val="24"/>
        </w:rPr>
        <w:t xml:space="preserve"> </w:t>
      </w:r>
      <w:r w:rsidRPr="00E81543">
        <w:rPr>
          <w:rFonts w:hAnsi="宋体"/>
          <w:sz w:val="24"/>
          <w:szCs w:val="24"/>
        </w:rPr>
        <w:t>不得使用利器碰击</w:t>
      </w:r>
      <w:r w:rsidR="002E05E2" w:rsidRPr="008B586A">
        <w:rPr>
          <w:rFonts w:hint="eastAsia"/>
          <w:sz w:val="24"/>
          <w:szCs w:val="24"/>
        </w:rPr>
        <w:t>谷纤维复合门窗</w:t>
      </w:r>
      <w:r w:rsidRPr="00E81543">
        <w:rPr>
          <w:rFonts w:hAnsi="宋体"/>
          <w:sz w:val="24"/>
          <w:szCs w:val="24"/>
        </w:rPr>
        <w:t>表面；</w:t>
      </w:r>
    </w:p>
    <w:p w:rsidR="00E81543" w:rsidRPr="00E81543" w:rsidRDefault="00E81543" w:rsidP="00E81543">
      <w:pPr>
        <w:spacing w:line="360" w:lineRule="auto"/>
        <w:ind w:firstLineChars="200" w:firstLine="482"/>
        <w:rPr>
          <w:rFonts w:hAnsi="宋体"/>
          <w:sz w:val="24"/>
          <w:szCs w:val="24"/>
        </w:rPr>
      </w:pPr>
      <w:r w:rsidRPr="00E81543">
        <w:rPr>
          <w:rFonts w:hAnsi="宋体"/>
          <w:b/>
          <w:sz w:val="24"/>
          <w:szCs w:val="24"/>
        </w:rPr>
        <w:t>3</w:t>
      </w:r>
      <w:r w:rsidRPr="00E81543">
        <w:rPr>
          <w:rFonts w:hAnsi="宋体"/>
          <w:sz w:val="24"/>
          <w:szCs w:val="24"/>
        </w:rPr>
        <w:t xml:space="preserve"> </w:t>
      </w:r>
      <w:r w:rsidRPr="00E81543">
        <w:rPr>
          <w:rFonts w:hAnsi="宋体" w:hint="eastAsia"/>
          <w:sz w:val="24"/>
          <w:szCs w:val="24"/>
        </w:rPr>
        <w:t xml:space="preserve"> </w:t>
      </w:r>
      <w:r w:rsidRPr="00E81543">
        <w:rPr>
          <w:rFonts w:hAnsi="宋体"/>
          <w:sz w:val="24"/>
          <w:szCs w:val="24"/>
        </w:rPr>
        <w:t>不得在开启扇上悬挂重物；</w:t>
      </w:r>
    </w:p>
    <w:p w:rsidR="00E81543" w:rsidRPr="00E81543" w:rsidRDefault="00E81543" w:rsidP="00E81543">
      <w:pPr>
        <w:spacing w:line="360" w:lineRule="auto"/>
        <w:ind w:firstLineChars="200" w:firstLine="482"/>
        <w:rPr>
          <w:rFonts w:hAnsi="宋体"/>
          <w:sz w:val="24"/>
          <w:szCs w:val="24"/>
        </w:rPr>
      </w:pPr>
      <w:r w:rsidRPr="00E81543">
        <w:rPr>
          <w:rFonts w:hAnsi="宋体"/>
          <w:b/>
          <w:sz w:val="24"/>
          <w:szCs w:val="24"/>
        </w:rPr>
        <w:t>4</w:t>
      </w:r>
      <w:r w:rsidRPr="00E81543">
        <w:rPr>
          <w:rFonts w:hAnsi="宋体"/>
          <w:sz w:val="24"/>
          <w:szCs w:val="24"/>
        </w:rPr>
        <w:t xml:space="preserve"> </w:t>
      </w:r>
      <w:r w:rsidRPr="00E81543">
        <w:rPr>
          <w:rFonts w:hAnsi="宋体" w:hint="eastAsia"/>
          <w:sz w:val="24"/>
          <w:szCs w:val="24"/>
        </w:rPr>
        <w:t xml:space="preserve"> </w:t>
      </w:r>
      <w:r w:rsidRPr="00E81543">
        <w:rPr>
          <w:rFonts w:hAnsi="宋体"/>
          <w:sz w:val="24"/>
          <w:szCs w:val="24"/>
        </w:rPr>
        <w:t>不得让非专业人员对</w:t>
      </w:r>
      <w:r w:rsidR="002E05E2" w:rsidRPr="008B586A">
        <w:rPr>
          <w:rFonts w:hint="eastAsia"/>
          <w:sz w:val="24"/>
          <w:szCs w:val="24"/>
        </w:rPr>
        <w:t>谷纤维复合门窗</w:t>
      </w:r>
      <w:r w:rsidRPr="00E81543">
        <w:rPr>
          <w:rFonts w:hAnsi="宋体"/>
          <w:sz w:val="24"/>
          <w:szCs w:val="24"/>
        </w:rPr>
        <w:t>进行拆卸和改装。</w:t>
      </w:r>
    </w:p>
    <w:p w:rsidR="00E81543" w:rsidRPr="00E81543" w:rsidRDefault="00E81543" w:rsidP="00E81543">
      <w:pPr>
        <w:autoSpaceDE w:val="0"/>
        <w:autoSpaceDN w:val="0"/>
        <w:adjustRightInd w:val="0"/>
        <w:spacing w:line="360" w:lineRule="auto"/>
        <w:jc w:val="left"/>
        <w:rPr>
          <w:rFonts w:eastAsiaTheme="minorEastAsia"/>
          <w:kern w:val="0"/>
          <w:sz w:val="24"/>
          <w:szCs w:val="24"/>
        </w:rPr>
      </w:pPr>
      <w:r w:rsidRPr="00E81543">
        <w:rPr>
          <w:rFonts w:eastAsiaTheme="minorEastAsia" w:hint="eastAsia"/>
          <w:b/>
          <w:bCs/>
          <w:kern w:val="0"/>
          <w:sz w:val="24"/>
          <w:szCs w:val="24"/>
        </w:rPr>
        <w:t>8</w:t>
      </w:r>
      <w:r w:rsidRPr="00E81543">
        <w:rPr>
          <w:rFonts w:eastAsiaTheme="minorEastAsia"/>
          <w:b/>
          <w:bCs/>
          <w:kern w:val="0"/>
          <w:sz w:val="24"/>
          <w:szCs w:val="24"/>
        </w:rPr>
        <w:t>.</w:t>
      </w:r>
      <w:r>
        <w:rPr>
          <w:rFonts w:eastAsiaTheme="minorEastAsia"/>
          <w:b/>
          <w:bCs/>
          <w:kern w:val="0"/>
          <w:sz w:val="24"/>
          <w:szCs w:val="24"/>
        </w:rPr>
        <w:t>0.4</w:t>
      </w:r>
      <w:r w:rsidRPr="00E81543">
        <w:rPr>
          <w:rFonts w:eastAsiaTheme="minorEastAsia"/>
          <w:b/>
          <w:bCs/>
          <w:kern w:val="0"/>
          <w:sz w:val="24"/>
          <w:szCs w:val="24"/>
        </w:rPr>
        <w:t xml:space="preserve"> </w:t>
      </w:r>
      <w:r w:rsidRPr="00E81543">
        <w:rPr>
          <w:rFonts w:eastAsiaTheme="minorEastAsia" w:hint="eastAsia"/>
          <w:b/>
          <w:bCs/>
          <w:kern w:val="0"/>
          <w:sz w:val="24"/>
          <w:szCs w:val="24"/>
        </w:rPr>
        <w:t xml:space="preserve"> </w:t>
      </w:r>
      <w:r w:rsidR="002E05E2" w:rsidRPr="008B586A">
        <w:rPr>
          <w:rFonts w:hint="eastAsia"/>
          <w:sz w:val="24"/>
          <w:szCs w:val="24"/>
        </w:rPr>
        <w:t>谷纤维复合门窗</w:t>
      </w:r>
      <w:r w:rsidRPr="00E81543">
        <w:rPr>
          <w:rFonts w:eastAsiaTheme="minorEastAsia" w:hAnsiTheme="minorEastAsia"/>
          <w:kern w:val="0"/>
          <w:sz w:val="24"/>
          <w:szCs w:val="24"/>
        </w:rPr>
        <w:t>日常清洁与保养</w:t>
      </w:r>
      <w:r w:rsidRPr="00E81543">
        <w:rPr>
          <w:rFonts w:eastAsiaTheme="minorEastAsia" w:hAnsiTheme="minorEastAsia" w:hint="eastAsia"/>
          <w:kern w:val="0"/>
          <w:sz w:val="24"/>
          <w:szCs w:val="24"/>
        </w:rPr>
        <w:t>，应符合下列规定：</w:t>
      </w:r>
    </w:p>
    <w:p w:rsidR="00E81543" w:rsidRPr="00E81543" w:rsidRDefault="00E81543" w:rsidP="00E81543">
      <w:pPr>
        <w:spacing w:line="360" w:lineRule="auto"/>
        <w:ind w:firstLineChars="200" w:firstLine="482"/>
        <w:rPr>
          <w:rFonts w:eastAsiaTheme="minorEastAsia" w:hAnsiTheme="minorEastAsia"/>
          <w:kern w:val="0"/>
          <w:sz w:val="24"/>
          <w:szCs w:val="24"/>
        </w:rPr>
      </w:pPr>
      <w:r w:rsidRPr="00E81543">
        <w:rPr>
          <w:rFonts w:eastAsiaTheme="minorEastAsia"/>
          <w:b/>
          <w:bCs/>
          <w:kern w:val="0"/>
          <w:sz w:val="24"/>
          <w:szCs w:val="24"/>
        </w:rPr>
        <w:t xml:space="preserve">1 </w:t>
      </w:r>
      <w:r w:rsidRPr="00E81543">
        <w:rPr>
          <w:rFonts w:eastAsiaTheme="minorEastAsia" w:hint="eastAsia"/>
          <w:b/>
          <w:bCs/>
          <w:kern w:val="0"/>
          <w:sz w:val="24"/>
          <w:szCs w:val="24"/>
        </w:rPr>
        <w:t xml:space="preserve"> </w:t>
      </w:r>
      <w:r w:rsidR="002E05E2" w:rsidRPr="008B586A">
        <w:rPr>
          <w:rFonts w:hint="eastAsia"/>
          <w:sz w:val="24"/>
          <w:szCs w:val="24"/>
        </w:rPr>
        <w:t>谷纤维复合门窗</w:t>
      </w:r>
      <w:r w:rsidRPr="00E81543">
        <w:rPr>
          <w:rFonts w:eastAsiaTheme="minorEastAsia" w:hAnsiTheme="minorEastAsia"/>
          <w:kern w:val="0"/>
          <w:sz w:val="24"/>
          <w:szCs w:val="24"/>
        </w:rPr>
        <w:t>可用中性水溶性洗剂擦洗，型材表面</w:t>
      </w:r>
      <w:proofErr w:type="gramStart"/>
      <w:r w:rsidRPr="00E81543">
        <w:rPr>
          <w:rFonts w:eastAsiaTheme="minorEastAsia" w:hAnsiTheme="minorEastAsia"/>
          <w:kern w:val="0"/>
          <w:sz w:val="24"/>
          <w:szCs w:val="24"/>
        </w:rPr>
        <w:t>不</w:t>
      </w:r>
      <w:proofErr w:type="gramEnd"/>
      <w:r w:rsidRPr="00E81543">
        <w:rPr>
          <w:rFonts w:eastAsiaTheme="minorEastAsia" w:hAnsiTheme="minorEastAsia" w:hint="eastAsia"/>
          <w:kern w:val="0"/>
          <w:sz w:val="24"/>
          <w:szCs w:val="24"/>
        </w:rPr>
        <w:t>得</w:t>
      </w:r>
      <w:r w:rsidRPr="00E81543">
        <w:rPr>
          <w:rFonts w:eastAsiaTheme="minorEastAsia" w:hAnsiTheme="minorEastAsia"/>
          <w:kern w:val="0"/>
          <w:sz w:val="24"/>
          <w:szCs w:val="24"/>
        </w:rPr>
        <w:t>用砂纸打磨或硬物刮蹭，严禁用腐蚀性或溶剂型化学液体擦拭；</w:t>
      </w:r>
    </w:p>
    <w:p w:rsidR="00E81543" w:rsidRPr="00E81543" w:rsidRDefault="00E81543" w:rsidP="00E81543">
      <w:pPr>
        <w:spacing w:line="360" w:lineRule="auto"/>
        <w:ind w:firstLineChars="200" w:firstLine="482"/>
        <w:rPr>
          <w:rFonts w:eastAsiaTheme="minorEastAsia" w:hAnsiTheme="minorEastAsia"/>
          <w:kern w:val="0"/>
          <w:sz w:val="24"/>
          <w:szCs w:val="24"/>
        </w:rPr>
      </w:pPr>
      <w:r w:rsidRPr="00E81543">
        <w:rPr>
          <w:rFonts w:eastAsiaTheme="minorEastAsia" w:hAnsiTheme="minorEastAsia" w:hint="eastAsia"/>
          <w:b/>
          <w:kern w:val="0"/>
          <w:sz w:val="24"/>
          <w:szCs w:val="24"/>
        </w:rPr>
        <w:t>2</w:t>
      </w:r>
      <w:r w:rsidRPr="00E81543">
        <w:rPr>
          <w:rFonts w:eastAsiaTheme="minorEastAsia" w:hAnsiTheme="minorEastAsia" w:hint="eastAsia"/>
          <w:kern w:val="0"/>
          <w:sz w:val="24"/>
          <w:szCs w:val="24"/>
        </w:rPr>
        <w:t xml:space="preserve">  </w:t>
      </w:r>
      <w:r w:rsidRPr="00E81543">
        <w:rPr>
          <w:rFonts w:eastAsiaTheme="minorEastAsia" w:hAnsiTheme="minorEastAsia" w:hint="eastAsia"/>
          <w:kern w:val="0"/>
          <w:sz w:val="24"/>
          <w:szCs w:val="24"/>
        </w:rPr>
        <w:t>门窗的排水系统应清除堵塞物，保持畅通；</w:t>
      </w:r>
    </w:p>
    <w:p w:rsidR="00E81543" w:rsidRPr="00E81543" w:rsidRDefault="00E81543" w:rsidP="00E81543">
      <w:pPr>
        <w:spacing w:line="360" w:lineRule="auto"/>
        <w:ind w:firstLineChars="200" w:firstLine="482"/>
        <w:rPr>
          <w:rFonts w:eastAsiaTheme="minorEastAsia" w:hAnsiTheme="minorEastAsia"/>
          <w:kern w:val="0"/>
          <w:sz w:val="24"/>
          <w:szCs w:val="24"/>
        </w:rPr>
      </w:pPr>
      <w:r w:rsidRPr="00E81543">
        <w:rPr>
          <w:rFonts w:eastAsiaTheme="minorEastAsia" w:hAnsiTheme="minorEastAsia" w:hint="eastAsia"/>
          <w:b/>
          <w:kern w:val="0"/>
          <w:sz w:val="24"/>
          <w:szCs w:val="24"/>
        </w:rPr>
        <w:t>3</w:t>
      </w:r>
      <w:r w:rsidRPr="00E81543">
        <w:rPr>
          <w:rFonts w:eastAsiaTheme="minorEastAsia" w:hAnsiTheme="minorEastAsia" w:hint="eastAsia"/>
          <w:kern w:val="0"/>
          <w:sz w:val="24"/>
          <w:szCs w:val="24"/>
        </w:rPr>
        <w:t xml:space="preserve">  </w:t>
      </w:r>
      <w:r w:rsidRPr="00E81543">
        <w:rPr>
          <w:rFonts w:eastAsiaTheme="minorEastAsia" w:hAnsiTheme="minorEastAsia" w:hint="eastAsia"/>
          <w:kern w:val="0"/>
          <w:sz w:val="24"/>
          <w:szCs w:val="24"/>
        </w:rPr>
        <w:t>门窗传动机构、合页、滑撑、执手等部位应保持清洁；</w:t>
      </w:r>
    </w:p>
    <w:p w:rsidR="00E81543" w:rsidRPr="00E81543" w:rsidRDefault="00E81543" w:rsidP="00E81543">
      <w:pPr>
        <w:spacing w:line="360" w:lineRule="auto"/>
        <w:ind w:firstLineChars="200" w:firstLine="482"/>
        <w:rPr>
          <w:rFonts w:eastAsiaTheme="minorEastAsia" w:hAnsiTheme="minorEastAsia"/>
          <w:kern w:val="0"/>
          <w:sz w:val="24"/>
          <w:szCs w:val="24"/>
        </w:rPr>
      </w:pPr>
      <w:r w:rsidRPr="00E81543">
        <w:rPr>
          <w:rFonts w:eastAsiaTheme="minorEastAsia" w:hint="eastAsia"/>
          <w:b/>
          <w:bCs/>
          <w:kern w:val="0"/>
          <w:sz w:val="24"/>
          <w:szCs w:val="24"/>
        </w:rPr>
        <w:t>4</w:t>
      </w:r>
      <w:r w:rsidRPr="00E81543">
        <w:rPr>
          <w:rFonts w:eastAsiaTheme="minorEastAsia"/>
          <w:b/>
          <w:bCs/>
          <w:kern w:val="0"/>
          <w:sz w:val="24"/>
          <w:szCs w:val="24"/>
        </w:rPr>
        <w:t xml:space="preserve"> </w:t>
      </w:r>
      <w:r w:rsidRPr="00E81543">
        <w:rPr>
          <w:rFonts w:eastAsiaTheme="minorEastAsia" w:hint="eastAsia"/>
          <w:b/>
          <w:bCs/>
          <w:kern w:val="0"/>
          <w:sz w:val="24"/>
          <w:szCs w:val="24"/>
        </w:rPr>
        <w:t xml:space="preserve"> </w:t>
      </w:r>
      <w:r w:rsidRPr="00E81543">
        <w:rPr>
          <w:rFonts w:eastAsiaTheme="minorEastAsia" w:hint="eastAsia"/>
          <w:bCs/>
          <w:kern w:val="0"/>
          <w:sz w:val="24"/>
          <w:szCs w:val="24"/>
        </w:rPr>
        <w:t>门窗铰链、滑轮、执手等门窗五金件应定期进行检查和润滑，保持开启灵活、无卡滞，</w:t>
      </w:r>
      <w:r w:rsidRPr="00E81543">
        <w:rPr>
          <w:rFonts w:eastAsiaTheme="minorEastAsia" w:hAnsiTheme="minorEastAsia"/>
          <w:kern w:val="0"/>
          <w:sz w:val="24"/>
          <w:szCs w:val="24"/>
        </w:rPr>
        <w:t>五金</w:t>
      </w:r>
      <w:r w:rsidRPr="00E81543">
        <w:rPr>
          <w:rFonts w:eastAsiaTheme="minorEastAsia" w:hAnsiTheme="minorEastAsia" w:hint="eastAsia"/>
          <w:kern w:val="0"/>
          <w:sz w:val="24"/>
          <w:szCs w:val="24"/>
        </w:rPr>
        <w:t>件损坏应及时更换，启闭不灵活应及时维修；</w:t>
      </w:r>
    </w:p>
    <w:p w:rsidR="00E81543" w:rsidRPr="00E81543" w:rsidRDefault="00E81543" w:rsidP="00E81543">
      <w:pPr>
        <w:spacing w:line="360" w:lineRule="auto"/>
        <w:ind w:firstLineChars="200" w:firstLine="482"/>
        <w:rPr>
          <w:rFonts w:eastAsiaTheme="minorEastAsia" w:hAnsiTheme="minorEastAsia"/>
          <w:kern w:val="0"/>
          <w:sz w:val="24"/>
          <w:szCs w:val="24"/>
        </w:rPr>
      </w:pPr>
      <w:r w:rsidRPr="00E81543">
        <w:rPr>
          <w:rFonts w:eastAsiaTheme="minorEastAsia" w:hAnsiTheme="minorEastAsia" w:hint="eastAsia"/>
          <w:b/>
          <w:kern w:val="0"/>
          <w:sz w:val="24"/>
          <w:szCs w:val="24"/>
        </w:rPr>
        <w:t>5</w:t>
      </w:r>
      <w:r w:rsidRPr="00E81543">
        <w:rPr>
          <w:rFonts w:eastAsiaTheme="minorEastAsia" w:hAnsiTheme="minorEastAsia"/>
          <w:kern w:val="0"/>
          <w:sz w:val="24"/>
          <w:szCs w:val="24"/>
        </w:rPr>
        <w:t xml:space="preserve"> </w:t>
      </w:r>
      <w:r w:rsidRPr="00E81543">
        <w:rPr>
          <w:rFonts w:eastAsiaTheme="minorEastAsia" w:hAnsiTheme="minorEastAsia" w:hint="eastAsia"/>
          <w:kern w:val="0"/>
          <w:sz w:val="24"/>
          <w:szCs w:val="24"/>
        </w:rPr>
        <w:t xml:space="preserve"> </w:t>
      </w:r>
      <w:r w:rsidRPr="00E81543">
        <w:rPr>
          <w:rFonts w:eastAsiaTheme="minorEastAsia" w:hAnsiTheme="minorEastAsia"/>
          <w:kern w:val="0"/>
          <w:sz w:val="24"/>
          <w:szCs w:val="24"/>
        </w:rPr>
        <w:t>密封胶条维护与保养</w:t>
      </w:r>
      <w:r w:rsidRPr="00E81543">
        <w:rPr>
          <w:rFonts w:eastAsiaTheme="minorEastAsia" w:hAnsiTheme="minorEastAsia" w:hint="eastAsia"/>
          <w:kern w:val="0"/>
          <w:sz w:val="24"/>
          <w:szCs w:val="24"/>
        </w:rPr>
        <w:t>：</w:t>
      </w:r>
      <w:r w:rsidRPr="00E81543">
        <w:rPr>
          <w:rFonts w:eastAsiaTheme="minorEastAsia" w:hAnsiTheme="minorEastAsia"/>
          <w:kern w:val="0"/>
          <w:sz w:val="24"/>
          <w:szCs w:val="24"/>
        </w:rPr>
        <w:t>避免酸性、碱性化学物品接触表面，</w:t>
      </w:r>
      <w:r w:rsidRPr="00E81543">
        <w:rPr>
          <w:rFonts w:eastAsiaTheme="minorEastAsia" w:hAnsiTheme="minorEastAsia" w:hint="eastAsia"/>
          <w:kern w:val="0"/>
          <w:sz w:val="24"/>
          <w:szCs w:val="24"/>
        </w:rPr>
        <w:t>沾有</w:t>
      </w:r>
      <w:r w:rsidRPr="00E81543">
        <w:rPr>
          <w:rFonts w:eastAsiaTheme="minorEastAsia" w:hAnsiTheme="minorEastAsia"/>
          <w:kern w:val="0"/>
          <w:sz w:val="24"/>
          <w:szCs w:val="24"/>
        </w:rPr>
        <w:t>污渍时，可用软布沾清水或中性洗涤剂进行清洗；密封条</w:t>
      </w:r>
      <w:r w:rsidRPr="00E81543">
        <w:rPr>
          <w:rFonts w:eastAsiaTheme="minorEastAsia" w:hAnsiTheme="minorEastAsia" w:hint="eastAsia"/>
          <w:kern w:val="0"/>
          <w:sz w:val="24"/>
          <w:szCs w:val="24"/>
        </w:rPr>
        <w:t>、密封毛条出现破损、老化或缩短时应</w:t>
      </w:r>
      <w:r w:rsidRPr="00E81543">
        <w:rPr>
          <w:rFonts w:eastAsiaTheme="minorEastAsia" w:hAnsiTheme="minorEastAsia"/>
          <w:kern w:val="0"/>
          <w:sz w:val="24"/>
          <w:szCs w:val="24"/>
        </w:rPr>
        <w:t>及时修补</w:t>
      </w:r>
      <w:r w:rsidRPr="00E81543">
        <w:rPr>
          <w:rFonts w:eastAsiaTheme="minorEastAsia" w:hAnsiTheme="minorEastAsia" w:hint="eastAsia"/>
          <w:kern w:val="0"/>
          <w:sz w:val="24"/>
          <w:szCs w:val="24"/>
        </w:rPr>
        <w:t>或</w:t>
      </w:r>
      <w:r w:rsidRPr="00E81543">
        <w:rPr>
          <w:rFonts w:eastAsiaTheme="minorEastAsia" w:hAnsiTheme="minorEastAsia"/>
          <w:kern w:val="0"/>
          <w:sz w:val="24"/>
          <w:szCs w:val="24"/>
        </w:rPr>
        <w:t>更换。</w:t>
      </w:r>
    </w:p>
    <w:p w:rsidR="00EA6A84" w:rsidRDefault="00E81543" w:rsidP="002E05E2">
      <w:pPr>
        <w:autoSpaceDE w:val="0"/>
        <w:autoSpaceDN w:val="0"/>
        <w:adjustRightInd w:val="0"/>
        <w:spacing w:line="360" w:lineRule="auto"/>
        <w:jc w:val="left"/>
        <w:rPr>
          <w:rFonts w:eastAsiaTheme="minorEastAsia" w:hAnsiTheme="minorEastAsia"/>
          <w:kern w:val="0"/>
          <w:sz w:val="24"/>
          <w:szCs w:val="24"/>
        </w:rPr>
      </w:pPr>
      <w:r w:rsidRPr="00E81543">
        <w:rPr>
          <w:rFonts w:eastAsiaTheme="minorEastAsia" w:hAnsiTheme="minorEastAsia" w:hint="eastAsia"/>
          <w:b/>
          <w:kern w:val="0"/>
          <w:sz w:val="24"/>
          <w:szCs w:val="24"/>
        </w:rPr>
        <w:t>8.</w:t>
      </w:r>
      <w:r>
        <w:rPr>
          <w:rFonts w:eastAsiaTheme="minorEastAsia" w:hAnsiTheme="minorEastAsia"/>
          <w:b/>
          <w:kern w:val="0"/>
          <w:sz w:val="24"/>
          <w:szCs w:val="24"/>
        </w:rPr>
        <w:t>0.5</w:t>
      </w:r>
      <w:r w:rsidRPr="00E81543">
        <w:rPr>
          <w:rFonts w:eastAsiaTheme="minorEastAsia" w:hAnsiTheme="minorEastAsia" w:hint="eastAsia"/>
          <w:b/>
          <w:kern w:val="0"/>
          <w:sz w:val="24"/>
          <w:szCs w:val="24"/>
        </w:rPr>
        <w:t xml:space="preserve"> </w:t>
      </w:r>
      <w:r w:rsidRPr="00E81543">
        <w:rPr>
          <w:rFonts w:eastAsiaTheme="minorEastAsia" w:hAnsiTheme="minorEastAsia" w:hint="eastAsia"/>
          <w:kern w:val="0"/>
          <w:sz w:val="24"/>
          <w:szCs w:val="24"/>
        </w:rPr>
        <w:t xml:space="preserve"> </w:t>
      </w:r>
      <w:r w:rsidR="002E05E2" w:rsidRPr="008B586A">
        <w:rPr>
          <w:rFonts w:hint="eastAsia"/>
          <w:sz w:val="24"/>
          <w:szCs w:val="24"/>
        </w:rPr>
        <w:t>谷纤维复合门窗</w:t>
      </w:r>
      <w:r w:rsidRPr="00E81543">
        <w:rPr>
          <w:rFonts w:eastAsiaTheme="minorEastAsia" w:hAnsiTheme="minorEastAsia" w:hint="eastAsia"/>
          <w:kern w:val="0"/>
          <w:sz w:val="24"/>
          <w:szCs w:val="24"/>
        </w:rPr>
        <w:t>出现问题应及时维修、更换。</w:t>
      </w:r>
    </w:p>
    <w:p w:rsidR="002E05E2" w:rsidRPr="0066412F" w:rsidRDefault="002E05E2" w:rsidP="002E05E2">
      <w:pPr>
        <w:autoSpaceDE w:val="0"/>
        <w:autoSpaceDN w:val="0"/>
        <w:adjustRightInd w:val="0"/>
        <w:spacing w:line="360" w:lineRule="auto"/>
        <w:jc w:val="left"/>
        <w:rPr>
          <w:color w:val="000000" w:themeColor="text1"/>
          <w:szCs w:val="24"/>
        </w:rPr>
      </w:pPr>
    </w:p>
    <w:p w:rsidR="00A41BDD" w:rsidRPr="00421CB5" w:rsidRDefault="00A41BDD" w:rsidP="00FF55E6">
      <w:pPr>
        <w:spacing w:line="400" w:lineRule="exact"/>
        <w:rPr>
          <w:color w:val="000000" w:themeColor="text1"/>
        </w:rPr>
        <w:sectPr w:rsidR="00A41BDD" w:rsidRPr="00421CB5" w:rsidSect="0010301F">
          <w:pgSz w:w="11906" w:h="16838"/>
          <w:pgMar w:top="1440" w:right="1797" w:bottom="1440" w:left="1797" w:header="851" w:footer="992" w:gutter="0"/>
          <w:cols w:space="425"/>
          <w:docGrid w:type="linesAndChars" w:linePitch="312"/>
        </w:sectPr>
      </w:pPr>
    </w:p>
    <w:p w:rsidR="00A41BDD" w:rsidRPr="00AE3218" w:rsidRDefault="00A41BDD" w:rsidP="00AE3218">
      <w:pPr>
        <w:keepNext/>
        <w:keepLines/>
        <w:spacing w:before="240" w:after="360" w:line="360" w:lineRule="auto"/>
        <w:jc w:val="center"/>
        <w:outlineLvl w:val="0"/>
        <w:rPr>
          <w:b/>
          <w:bCs/>
          <w:color w:val="000000" w:themeColor="text1"/>
          <w:kern w:val="44"/>
          <w:sz w:val="30"/>
          <w:szCs w:val="30"/>
        </w:rPr>
      </w:pPr>
      <w:bookmarkStart w:id="211" w:name="_Toc413161577"/>
      <w:bookmarkStart w:id="212" w:name="_Toc428436092"/>
      <w:bookmarkStart w:id="213" w:name="_Toc41930376"/>
      <w:bookmarkStart w:id="214" w:name="_Toc83289031"/>
      <w:r w:rsidRPr="00AE3218">
        <w:rPr>
          <w:rFonts w:hint="eastAsia"/>
          <w:b/>
          <w:bCs/>
          <w:color w:val="000000" w:themeColor="text1"/>
          <w:kern w:val="44"/>
          <w:sz w:val="30"/>
          <w:szCs w:val="30"/>
        </w:rPr>
        <w:lastRenderedPageBreak/>
        <w:t>本规程用词说明</w:t>
      </w:r>
      <w:bookmarkEnd w:id="211"/>
      <w:bookmarkEnd w:id="212"/>
      <w:bookmarkEnd w:id="213"/>
      <w:bookmarkEnd w:id="214"/>
    </w:p>
    <w:p w:rsidR="00AE3218" w:rsidRPr="00850829" w:rsidRDefault="00AE3218" w:rsidP="00B6103E">
      <w:pPr>
        <w:autoSpaceDE w:val="0"/>
        <w:autoSpaceDN w:val="0"/>
        <w:adjustRightInd w:val="0"/>
        <w:spacing w:line="360" w:lineRule="auto"/>
        <w:ind w:firstLineChars="201" w:firstLine="484"/>
        <w:jc w:val="left"/>
        <w:rPr>
          <w:sz w:val="24"/>
        </w:rPr>
      </w:pPr>
      <w:r w:rsidRPr="00850829">
        <w:rPr>
          <w:b/>
          <w:sz w:val="24"/>
        </w:rPr>
        <w:t>1</w:t>
      </w:r>
      <w:r w:rsidRPr="00850829">
        <w:rPr>
          <w:sz w:val="24"/>
        </w:rPr>
        <w:t xml:space="preserve">  </w:t>
      </w:r>
      <w:r w:rsidRPr="00850829">
        <w:rPr>
          <w:sz w:val="24"/>
        </w:rPr>
        <w:t>为便于在执行本规程条文时区别对待，对要求严格程度不同的用词说明如下：</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1</w:t>
      </w:r>
      <w:r w:rsidRPr="00850829">
        <w:rPr>
          <w:sz w:val="24"/>
        </w:rPr>
        <w:t>）表示很严格，非这样做不可的：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w:t>
      </w:r>
      <w:proofErr w:type="gramStart"/>
      <w:r w:rsidRPr="00850829">
        <w:rPr>
          <w:sz w:val="24"/>
        </w:rPr>
        <w:t>词采用</w:t>
      </w:r>
      <w:proofErr w:type="gramEnd"/>
      <w:r>
        <w:rPr>
          <w:rFonts w:hint="eastAsia"/>
          <w:sz w:val="24"/>
        </w:rPr>
        <w:t>“</w:t>
      </w:r>
      <w:r w:rsidRPr="00850829">
        <w:rPr>
          <w:sz w:val="24"/>
        </w:rPr>
        <w:t>必须</w:t>
      </w:r>
      <w:r>
        <w:rPr>
          <w:rFonts w:hint="eastAsia"/>
          <w:sz w:val="24"/>
        </w:rPr>
        <w:t>”</w:t>
      </w:r>
      <w:r w:rsidRPr="00850829">
        <w:rPr>
          <w:sz w:val="24"/>
        </w:rPr>
        <w:t>，反面</w:t>
      </w:r>
      <w:proofErr w:type="gramStart"/>
      <w:r w:rsidRPr="00850829">
        <w:rPr>
          <w:sz w:val="24"/>
        </w:rPr>
        <w:t>词采用</w:t>
      </w:r>
      <w:proofErr w:type="gramEnd"/>
      <w:r>
        <w:rPr>
          <w:rFonts w:hint="eastAsia"/>
          <w:sz w:val="24"/>
        </w:rPr>
        <w:t>“</w:t>
      </w:r>
      <w:r w:rsidRPr="00850829">
        <w:rPr>
          <w:sz w:val="24"/>
        </w:rPr>
        <w:t>严禁</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2</w:t>
      </w:r>
      <w:r w:rsidRPr="00850829">
        <w:rPr>
          <w:sz w:val="24"/>
        </w:rPr>
        <w:t>）表示严格，在正常情况下均应这样做的：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w:t>
      </w:r>
      <w:proofErr w:type="gramStart"/>
      <w:r w:rsidRPr="00850829">
        <w:rPr>
          <w:sz w:val="24"/>
        </w:rPr>
        <w:t>词采用</w:t>
      </w:r>
      <w:proofErr w:type="gramEnd"/>
      <w:r>
        <w:rPr>
          <w:rFonts w:hint="eastAsia"/>
          <w:sz w:val="24"/>
        </w:rPr>
        <w:t>“</w:t>
      </w:r>
      <w:r w:rsidRPr="00850829">
        <w:rPr>
          <w:sz w:val="24"/>
        </w:rPr>
        <w:t>应</w:t>
      </w:r>
      <w:r>
        <w:rPr>
          <w:rFonts w:hint="eastAsia"/>
          <w:sz w:val="24"/>
        </w:rPr>
        <w:t>”</w:t>
      </w:r>
      <w:r w:rsidRPr="00850829">
        <w:rPr>
          <w:sz w:val="24"/>
        </w:rPr>
        <w:t>，反面</w:t>
      </w:r>
      <w:proofErr w:type="gramStart"/>
      <w:r w:rsidRPr="00850829">
        <w:rPr>
          <w:sz w:val="24"/>
        </w:rPr>
        <w:t>词采用</w:t>
      </w:r>
      <w:proofErr w:type="gramEnd"/>
      <w:r>
        <w:rPr>
          <w:rFonts w:hint="eastAsia"/>
          <w:sz w:val="24"/>
        </w:rPr>
        <w:t>“</w:t>
      </w:r>
      <w:r w:rsidRPr="00850829">
        <w:rPr>
          <w:sz w:val="24"/>
        </w:rPr>
        <w:t>不应</w:t>
      </w:r>
      <w:r>
        <w:rPr>
          <w:rFonts w:hint="eastAsia"/>
          <w:sz w:val="24"/>
        </w:rPr>
        <w:t>”</w:t>
      </w:r>
      <w:r w:rsidRPr="00850829">
        <w:rPr>
          <w:sz w:val="24"/>
        </w:rPr>
        <w:t>或</w:t>
      </w:r>
      <w:r>
        <w:rPr>
          <w:rFonts w:hint="eastAsia"/>
          <w:sz w:val="24"/>
        </w:rPr>
        <w:t>“</w:t>
      </w:r>
      <w:r w:rsidRPr="00850829">
        <w:rPr>
          <w:sz w:val="24"/>
        </w:rPr>
        <w:t>不得</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3</w:t>
      </w:r>
      <w:r w:rsidRPr="00850829">
        <w:rPr>
          <w:sz w:val="24"/>
        </w:rPr>
        <w:t>）表示允许稍有选择，在条件许可时首先应这样做的：</w:t>
      </w:r>
    </w:p>
    <w:p w:rsidR="00AE3218" w:rsidRPr="00850829" w:rsidRDefault="00AE3218" w:rsidP="00AE3218">
      <w:pPr>
        <w:autoSpaceDE w:val="0"/>
        <w:autoSpaceDN w:val="0"/>
        <w:adjustRightInd w:val="0"/>
        <w:spacing w:line="360" w:lineRule="auto"/>
        <w:ind w:firstLineChars="506" w:firstLine="1214"/>
        <w:jc w:val="left"/>
        <w:rPr>
          <w:sz w:val="24"/>
        </w:rPr>
      </w:pPr>
      <w:r w:rsidRPr="00850829">
        <w:rPr>
          <w:sz w:val="24"/>
        </w:rPr>
        <w:t>正面</w:t>
      </w:r>
      <w:proofErr w:type="gramStart"/>
      <w:r w:rsidRPr="00850829">
        <w:rPr>
          <w:sz w:val="24"/>
        </w:rPr>
        <w:t>词采用</w:t>
      </w:r>
      <w:proofErr w:type="gramEnd"/>
      <w:r>
        <w:rPr>
          <w:rFonts w:hint="eastAsia"/>
          <w:sz w:val="24"/>
        </w:rPr>
        <w:t>“</w:t>
      </w:r>
      <w:r w:rsidRPr="00850829">
        <w:rPr>
          <w:sz w:val="24"/>
        </w:rPr>
        <w:t>宜</w:t>
      </w:r>
      <w:r>
        <w:rPr>
          <w:rFonts w:hint="eastAsia"/>
          <w:sz w:val="24"/>
        </w:rPr>
        <w:t>”</w:t>
      </w:r>
      <w:r w:rsidRPr="00850829">
        <w:rPr>
          <w:sz w:val="24"/>
        </w:rPr>
        <w:t>，反面</w:t>
      </w:r>
      <w:proofErr w:type="gramStart"/>
      <w:r w:rsidRPr="00850829">
        <w:rPr>
          <w:sz w:val="24"/>
        </w:rPr>
        <w:t>词采用</w:t>
      </w:r>
      <w:proofErr w:type="gramEnd"/>
      <w:r>
        <w:rPr>
          <w:rFonts w:hint="eastAsia"/>
          <w:sz w:val="24"/>
        </w:rPr>
        <w:t>“</w:t>
      </w:r>
      <w:r w:rsidRPr="00850829">
        <w:rPr>
          <w:sz w:val="24"/>
        </w:rPr>
        <w:t>不宜</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354" w:firstLine="850"/>
        <w:jc w:val="left"/>
        <w:rPr>
          <w:sz w:val="24"/>
        </w:rPr>
      </w:pPr>
      <w:r w:rsidRPr="00850829">
        <w:rPr>
          <w:sz w:val="24"/>
        </w:rPr>
        <w:t>4</w:t>
      </w:r>
      <w:r w:rsidRPr="00850829">
        <w:rPr>
          <w:sz w:val="24"/>
        </w:rPr>
        <w:t>）表示有选择，在一定条件下可以这样做的，采用</w:t>
      </w:r>
      <w:r>
        <w:rPr>
          <w:rFonts w:hint="eastAsia"/>
          <w:sz w:val="24"/>
        </w:rPr>
        <w:t>“</w:t>
      </w:r>
      <w:r w:rsidRPr="00850829">
        <w:rPr>
          <w:sz w:val="24"/>
        </w:rPr>
        <w:t>可</w:t>
      </w:r>
      <w:r>
        <w:rPr>
          <w:rFonts w:hint="eastAsia"/>
          <w:sz w:val="24"/>
        </w:rPr>
        <w:t>”</w:t>
      </w:r>
      <w:r w:rsidRPr="00850829">
        <w:rPr>
          <w:sz w:val="24"/>
        </w:rPr>
        <w:t>。</w:t>
      </w:r>
    </w:p>
    <w:p w:rsidR="00AE3218" w:rsidRPr="00850829" w:rsidRDefault="00AE3218" w:rsidP="00AE3218">
      <w:pPr>
        <w:autoSpaceDE w:val="0"/>
        <w:autoSpaceDN w:val="0"/>
        <w:adjustRightInd w:val="0"/>
        <w:spacing w:line="360" w:lineRule="auto"/>
        <w:ind w:firstLineChars="201" w:firstLine="484"/>
        <w:jc w:val="left"/>
        <w:rPr>
          <w:sz w:val="24"/>
        </w:rPr>
      </w:pPr>
      <w:r w:rsidRPr="00850829">
        <w:rPr>
          <w:b/>
          <w:sz w:val="24"/>
        </w:rPr>
        <w:t>2</w:t>
      </w:r>
      <w:r w:rsidRPr="00850829">
        <w:rPr>
          <w:sz w:val="24"/>
        </w:rPr>
        <w:t xml:space="preserve">  </w:t>
      </w:r>
      <w:r>
        <w:rPr>
          <w:rFonts w:hint="eastAsia"/>
          <w:sz w:val="24"/>
        </w:rPr>
        <w:t>条文</w:t>
      </w:r>
      <w:r w:rsidRPr="00850829">
        <w:rPr>
          <w:sz w:val="24"/>
        </w:rPr>
        <w:t>中指定应按其他有关标准执行的写法为：</w:t>
      </w:r>
      <w:r>
        <w:rPr>
          <w:rFonts w:hint="eastAsia"/>
          <w:sz w:val="24"/>
        </w:rPr>
        <w:t>“</w:t>
      </w:r>
      <w:r w:rsidRPr="00850829">
        <w:rPr>
          <w:sz w:val="24"/>
        </w:rPr>
        <w:t>应符合</w:t>
      </w:r>
      <w:r w:rsidRPr="00850829">
        <w:rPr>
          <w:sz w:val="24"/>
        </w:rPr>
        <w:t>……</w:t>
      </w:r>
      <w:r w:rsidRPr="00850829">
        <w:rPr>
          <w:sz w:val="24"/>
        </w:rPr>
        <w:t>的规定</w:t>
      </w:r>
      <w:r>
        <w:rPr>
          <w:rFonts w:hint="eastAsia"/>
          <w:sz w:val="24"/>
        </w:rPr>
        <w:t>”</w:t>
      </w:r>
      <w:r w:rsidRPr="00850829">
        <w:rPr>
          <w:sz w:val="24"/>
        </w:rPr>
        <w:t>或</w:t>
      </w:r>
      <w:r>
        <w:rPr>
          <w:rFonts w:hint="eastAsia"/>
          <w:sz w:val="24"/>
        </w:rPr>
        <w:t>“</w:t>
      </w:r>
      <w:r w:rsidRPr="00850829">
        <w:rPr>
          <w:sz w:val="24"/>
        </w:rPr>
        <w:t>应按</w:t>
      </w:r>
      <w:r w:rsidRPr="00850829">
        <w:rPr>
          <w:sz w:val="24"/>
        </w:rPr>
        <w:t>……</w:t>
      </w:r>
      <w:r w:rsidRPr="00850829">
        <w:rPr>
          <w:sz w:val="24"/>
        </w:rPr>
        <w:t>执行</w:t>
      </w:r>
      <w:r>
        <w:rPr>
          <w:rFonts w:hint="eastAsia"/>
          <w:sz w:val="24"/>
        </w:rPr>
        <w:t>”</w:t>
      </w:r>
      <w:r w:rsidRPr="00850829">
        <w:rPr>
          <w:sz w:val="24"/>
        </w:rPr>
        <w:t>。</w:t>
      </w:r>
    </w:p>
    <w:p w:rsidR="00AE3218" w:rsidRDefault="00AE3218" w:rsidP="00AE3218">
      <w:pPr>
        <w:tabs>
          <w:tab w:val="left" w:pos="709"/>
        </w:tabs>
        <w:adjustRightInd w:val="0"/>
        <w:snapToGrid w:val="0"/>
        <w:spacing w:line="360" w:lineRule="auto"/>
        <w:rPr>
          <w:color w:val="000000" w:themeColor="text1"/>
          <w:sz w:val="22"/>
          <w:szCs w:val="22"/>
        </w:rPr>
      </w:pPr>
    </w:p>
    <w:p w:rsidR="00AE3218" w:rsidRPr="00B2707E" w:rsidRDefault="00AE3218" w:rsidP="00AE3218">
      <w:pPr>
        <w:tabs>
          <w:tab w:val="left" w:pos="709"/>
        </w:tabs>
        <w:adjustRightInd w:val="0"/>
        <w:snapToGrid w:val="0"/>
        <w:spacing w:line="360" w:lineRule="auto"/>
        <w:rPr>
          <w:color w:val="000000" w:themeColor="text1"/>
          <w:sz w:val="22"/>
          <w:szCs w:val="22"/>
        </w:rPr>
        <w:sectPr w:rsidR="00AE3218" w:rsidRPr="00B2707E" w:rsidSect="00A41BDD">
          <w:footerReference w:type="default" r:id="rId19"/>
          <w:pgSz w:w="11906" w:h="16838"/>
          <w:pgMar w:top="1440" w:right="1558" w:bottom="1440" w:left="1797" w:header="851" w:footer="992" w:gutter="0"/>
          <w:cols w:space="425"/>
          <w:docGrid w:type="linesAndChars" w:linePitch="312"/>
        </w:sectPr>
      </w:pPr>
    </w:p>
    <w:p w:rsidR="00A41BDD" w:rsidRPr="00B6103E" w:rsidRDefault="00A41BDD" w:rsidP="008110CE">
      <w:pPr>
        <w:keepNext/>
        <w:keepLines/>
        <w:spacing w:before="240" w:after="360" w:line="360" w:lineRule="auto"/>
        <w:jc w:val="center"/>
        <w:outlineLvl w:val="0"/>
        <w:rPr>
          <w:b/>
          <w:bCs/>
          <w:color w:val="000000" w:themeColor="text1"/>
          <w:kern w:val="44"/>
          <w:sz w:val="30"/>
          <w:szCs w:val="30"/>
        </w:rPr>
      </w:pPr>
      <w:bookmarkStart w:id="215" w:name="_Toc413161578"/>
      <w:bookmarkStart w:id="216" w:name="_Toc428436093"/>
      <w:bookmarkStart w:id="217" w:name="_Toc41930377"/>
      <w:bookmarkStart w:id="218" w:name="_Toc83289032"/>
      <w:r w:rsidRPr="00B6103E">
        <w:rPr>
          <w:rFonts w:hint="eastAsia"/>
          <w:b/>
          <w:bCs/>
          <w:color w:val="000000" w:themeColor="text1"/>
          <w:kern w:val="44"/>
          <w:sz w:val="30"/>
          <w:szCs w:val="30"/>
        </w:rPr>
        <w:lastRenderedPageBreak/>
        <w:t>引用标准名录</w:t>
      </w:r>
      <w:bookmarkEnd w:id="215"/>
      <w:bookmarkEnd w:id="216"/>
      <w:bookmarkEnd w:id="217"/>
      <w:bookmarkEnd w:id="218"/>
    </w:p>
    <w:p w:rsidR="003F5E30" w:rsidRP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bookmarkStart w:id="219" w:name="1"/>
      <w:bookmarkEnd w:id="219"/>
      <w:r w:rsidRPr="003F5E30">
        <w:rPr>
          <w:rFonts w:hAnsi="宋体" w:hint="eastAsia"/>
          <w:sz w:val="24"/>
          <w:szCs w:val="24"/>
        </w:rPr>
        <w:t>《建筑结构荷载规范》</w:t>
      </w:r>
      <w:r w:rsidRPr="003F5E30">
        <w:rPr>
          <w:rFonts w:hAnsi="宋体" w:hint="eastAsia"/>
          <w:sz w:val="24"/>
          <w:szCs w:val="24"/>
        </w:rPr>
        <w:t>GB 50009</w:t>
      </w:r>
    </w:p>
    <w:p w:rsid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sidRPr="00501DE4">
        <w:rPr>
          <w:rFonts w:hAnsi="宋体"/>
          <w:sz w:val="24"/>
          <w:szCs w:val="24"/>
        </w:rPr>
        <w:t>《建筑装饰装修工程质量验收规范》</w:t>
      </w:r>
      <w:r w:rsidRPr="00501DE4">
        <w:rPr>
          <w:rFonts w:hAnsi="宋体"/>
          <w:sz w:val="24"/>
          <w:szCs w:val="24"/>
        </w:rPr>
        <w:t>GB 50210</w:t>
      </w:r>
    </w:p>
    <w:p w:rsid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sidRPr="00501DE4">
        <w:rPr>
          <w:rFonts w:hAnsi="宋体"/>
          <w:sz w:val="24"/>
          <w:szCs w:val="24"/>
        </w:rPr>
        <w:t>《建筑节能工程施工质量验收规范》</w:t>
      </w:r>
      <w:r w:rsidRPr="00501DE4">
        <w:rPr>
          <w:rFonts w:hAnsi="宋体"/>
          <w:sz w:val="24"/>
          <w:szCs w:val="24"/>
        </w:rPr>
        <w:t>GB 50411</w:t>
      </w:r>
    </w:p>
    <w:p w:rsidR="0009725E" w:rsidRDefault="0009725E" w:rsidP="0009725E">
      <w:pPr>
        <w:tabs>
          <w:tab w:val="left" w:pos="1853"/>
        </w:tabs>
        <w:autoSpaceDE w:val="0"/>
        <w:autoSpaceDN w:val="0"/>
        <w:adjustRightInd w:val="0"/>
        <w:snapToGrid w:val="0"/>
        <w:spacing w:line="360" w:lineRule="auto"/>
        <w:ind w:firstLineChars="200" w:firstLine="480"/>
        <w:jc w:val="left"/>
        <w:rPr>
          <w:rFonts w:hAnsi="宋体"/>
          <w:sz w:val="24"/>
          <w:szCs w:val="24"/>
        </w:rPr>
      </w:pPr>
      <w:r w:rsidRPr="0009725E">
        <w:rPr>
          <w:rFonts w:hAnsi="宋体"/>
          <w:sz w:val="24"/>
          <w:szCs w:val="24"/>
        </w:rPr>
        <w:t>《建筑门窗洞口尺寸系列》</w:t>
      </w:r>
      <w:r w:rsidRPr="0009725E">
        <w:rPr>
          <w:rFonts w:hAnsi="宋体"/>
          <w:sz w:val="24"/>
          <w:szCs w:val="24"/>
        </w:rPr>
        <w:t>GB/T 5824</w:t>
      </w:r>
    </w:p>
    <w:p w:rsidR="0009725E" w:rsidRPr="0009725E" w:rsidRDefault="0009725E" w:rsidP="0009725E">
      <w:pPr>
        <w:tabs>
          <w:tab w:val="left" w:pos="1853"/>
        </w:tabs>
        <w:autoSpaceDE w:val="0"/>
        <w:autoSpaceDN w:val="0"/>
        <w:adjustRightInd w:val="0"/>
        <w:snapToGrid w:val="0"/>
        <w:spacing w:line="360" w:lineRule="auto"/>
        <w:ind w:firstLineChars="200" w:firstLine="480"/>
        <w:jc w:val="left"/>
        <w:rPr>
          <w:rFonts w:hAnsi="宋体"/>
          <w:sz w:val="24"/>
          <w:szCs w:val="24"/>
        </w:rPr>
      </w:pPr>
      <w:r w:rsidRPr="0009725E">
        <w:rPr>
          <w:rFonts w:hAnsi="宋体" w:hint="eastAsia"/>
          <w:sz w:val="24"/>
          <w:szCs w:val="24"/>
        </w:rPr>
        <w:t>《</w:t>
      </w:r>
      <w:r w:rsidRPr="0009725E">
        <w:rPr>
          <w:rFonts w:hAnsi="宋体"/>
          <w:sz w:val="24"/>
          <w:szCs w:val="24"/>
        </w:rPr>
        <w:t>紧固件机械性能</w:t>
      </w:r>
      <w:r w:rsidRPr="0009725E">
        <w:rPr>
          <w:rFonts w:hAnsi="宋体"/>
          <w:sz w:val="24"/>
          <w:szCs w:val="24"/>
        </w:rPr>
        <w:t xml:space="preserve"> </w:t>
      </w:r>
      <w:r w:rsidRPr="0009725E">
        <w:rPr>
          <w:rFonts w:hAnsi="宋体"/>
          <w:sz w:val="24"/>
          <w:szCs w:val="24"/>
        </w:rPr>
        <w:t>不锈钢自攻螺钉</w:t>
      </w:r>
      <w:r w:rsidRPr="0009725E">
        <w:rPr>
          <w:rFonts w:hAnsi="宋体" w:hint="eastAsia"/>
          <w:sz w:val="24"/>
          <w:szCs w:val="24"/>
        </w:rPr>
        <w:t>》</w:t>
      </w:r>
      <w:r w:rsidRPr="0009725E">
        <w:rPr>
          <w:rFonts w:hAnsi="宋体" w:hint="eastAsia"/>
          <w:sz w:val="24"/>
          <w:szCs w:val="24"/>
        </w:rPr>
        <w:t>GB/T 3098.21</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Pr>
          <w:rFonts w:hAnsi="宋体" w:hint="eastAsia"/>
          <w:sz w:val="24"/>
          <w:szCs w:val="24"/>
        </w:rPr>
        <w:t>《</w:t>
      </w:r>
      <w:r w:rsidRPr="00085C87">
        <w:rPr>
          <w:rFonts w:hAnsi="宋体" w:hint="eastAsia"/>
          <w:sz w:val="24"/>
          <w:szCs w:val="24"/>
        </w:rPr>
        <w:t>平板玻璃》</w:t>
      </w:r>
      <w:r w:rsidRPr="00085C87">
        <w:rPr>
          <w:rFonts w:hAnsi="宋体"/>
          <w:sz w:val="24"/>
          <w:szCs w:val="24"/>
        </w:rPr>
        <w:t>GB 11614</w:t>
      </w:r>
    </w:p>
    <w:p w:rsidR="005C1EE7" w:rsidRPr="00085C8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085C87">
        <w:rPr>
          <w:rFonts w:hAnsi="宋体" w:hint="eastAsia"/>
          <w:sz w:val="24"/>
          <w:szCs w:val="24"/>
        </w:rPr>
        <w:t>《中空玻璃》</w:t>
      </w:r>
      <w:r w:rsidRPr="00085C87">
        <w:rPr>
          <w:rFonts w:hAnsi="宋体"/>
          <w:sz w:val="24"/>
          <w:szCs w:val="24"/>
        </w:rPr>
        <w:t xml:space="preserve">GB/T 11944 </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902EAD">
        <w:rPr>
          <w:rFonts w:hAnsi="宋体" w:hint="eastAsia"/>
          <w:sz w:val="24"/>
          <w:szCs w:val="24"/>
        </w:rPr>
        <w:t>《金属覆盖层</w:t>
      </w:r>
      <w:r w:rsidRPr="00902EAD">
        <w:rPr>
          <w:rFonts w:hAnsi="宋体" w:hint="eastAsia"/>
          <w:sz w:val="24"/>
          <w:szCs w:val="24"/>
        </w:rPr>
        <w:t xml:space="preserve">  </w:t>
      </w:r>
      <w:r w:rsidRPr="00902EAD">
        <w:rPr>
          <w:rFonts w:hAnsi="宋体" w:hint="eastAsia"/>
          <w:sz w:val="24"/>
          <w:szCs w:val="24"/>
        </w:rPr>
        <w:t>钢铁制件热浸镀锌层技术要求及试验方法》</w:t>
      </w:r>
      <w:r w:rsidRPr="00902EAD">
        <w:rPr>
          <w:rFonts w:hAnsi="宋体" w:hint="eastAsia"/>
          <w:sz w:val="24"/>
          <w:szCs w:val="24"/>
        </w:rPr>
        <w:t>G</w:t>
      </w:r>
      <w:r w:rsidRPr="00902EAD">
        <w:rPr>
          <w:rFonts w:hAnsi="宋体"/>
          <w:sz w:val="24"/>
          <w:szCs w:val="24"/>
        </w:rPr>
        <w:t>B/T 13912</w:t>
      </w:r>
    </w:p>
    <w:p w:rsid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sidRPr="003F5E30">
        <w:rPr>
          <w:rFonts w:hAnsi="宋体" w:hint="eastAsia"/>
          <w:sz w:val="24"/>
          <w:szCs w:val="24"/>
        </w:rPr>
        <w:t>《建筑用安全玻璃</w:t>
      </w:r>
      <w:r w:rsidRPr="003F5E30">
        <w:rPr>
          <w:rFonts w:hAnsi="宋体" w:hint="eastAsia"/>
          <w:sz w:val="24"/>
          <w:szCs w:val="24"/>
        </w:rPr>
        <w:t xml:space="preserve"> </w:t>
      </w:r>
      <w:r w:rsidRPr="003F5E30">
        <w:rPr>
          <w:rFonts w:hAnsi="宋体" w:hint="eastAsia"/>
          <w:sz w:val="24"/>
          <w:szCs w:val="24"/>
        </w:rPr>
        <w:t>第</w:t>
      </w:r>
      <w:r w:rsidRPr="003F5E30">
        <w:rPr>
          <w:rFonts w:hAnsi="宋体" w:hint="eastAsia"/>
          <w:sz w:val="24"/>
          <w:szCs w:val="24"/>
        </w:rPr>
        <w:t>1</w:t>
      </w:r>
      <w:r w:rsidRPr="003F5E30">
        <w:rPr>
          <w:rFonts w:hAnsi="宋体" w:hint="eastAsia"/>
          <w:sz w:val="24"/>
          <w:szCs w:val="24"/>
        </w:rPr>
        <w:t>部分：防火玻璃》</w:t>
      </w:r>
      <w:r w:rsidRPr="003F5E30">
        <w:rPr>
          <w:rFonts w:hAnsi="宋体"/>
          <w:sz w:val="24"/>
          <w:szCs w:val="24"/>
        </w:rPr>
        <w:t>GB 15763.1</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085C87">
        <w:rPr>
          <w:rFonts w:hAnsi="宋体" w:hint="eastAsia"/>
          <w:sz w:val="24"/>
          <w:szCs w:val="24"/>
        </w:rPr>
        <w:t>《建筑用安全玻璃</w:t>
      </w:r>
      <w:r w:rsidRPr="00085C87">
        <w:rPr>
          <w:rFonts w:hAnsi="宋体"/>
          <w:sz w:val="24"/>
          <w:szCs w:val="24"/>
        </w:rPr>
        <w:t xml:space="preserve"> </w:t>
      </w:r>
      <w:r w:rsidRPr="00085C87">
        <w:rPr>
          <w:rFonts w:hAnsi="宋体" w:hint="eastAsia"/>
          <w:sz w:val="24"/>
          <w:szCs w:val="24"/>
        </w:rPr>
        <w:t>第</w:t>
      </w:r>
      <w:r w:rsidRPr="00085C87">
        <w:rPr>
          <w:rFonts w:hAnsi="宋体"/>
          <w:sz w:val="24"/>
          <w:szCs w:val="24"/>
        </w:rPr>
        <w:t>2</w:t>
      </w:r>
      <w:r w:rsidRPr="00085C87">
        <w:rPr>
          <w:rFonts w:hAnsi="宋体" w:hint="eastAsia"/>
          <w:sz w:val="24"/>
          <w:szCs w:val="24"/>
        </w:rPr>
        <w:t>部分</w:t>
      </w:r>
      <w:r w:rsidR="003F2048" w:rsidRPr="003F5E30">
        <w:rPr>
          <w:rFonts w:hAnsi="宋体" w:hint="eastAsia"/>
          <w:sz w:val="24"/>
          <w:szCs w:val="24"/>
        </w:rPr>
        <w:t>：</w:t>
      </w:r>
      <w:r w:rsidRPr="00085C87">
        <w:rPr>
          <w:rFonts w:hAnsi="宋体" w:hint="eastAsia"/>
          <w:sz w:val="24"/>
          <w:szCs w:val="24"/>
        </w:rPr>
        <w:t>钢化玻璃》</w:t>
      </w:r>
      <w:r w:rsidRPr="00085C87">
        <w:rPr>
          <w:rFonts w:hAnsi="宋体"/>
          <w:sz w:val="24"/>
          <w:szCs w:val="24"/>
        </w:rPr>
        <w:t>GB 15763.2</w:t>
      </w:r>
    </w:p>
    <w:p w:rsidR="005C1EE7" w:rsidRPr="00085C8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085C87">
        <w:rPr>
          <w:rFonts w:hAnsi="宋体" w:hint="eastAsia"/>
          <w:sz w:val="24"/>
          <w:szCs w:val="24"/>
        </w:rPr>
        <w:t>《建筑用安全玻璃</w:t>
      </w:r>
      <w:r w:rsidRPr="00085C87">
        <w:rPr>
          <w:rFonts w:hAnsi="宋体" w:hint="eastAsia"/>
          <w:sz w:val="24"/>
          <w:szCs w:val="24"/>
        </w:rPr>
        <w:t xml:space="preserve"> </w:t>
      </w:r>
      <w:r w:rsidRPr="00085C87">
        <w:rPr>
          <w:rFonts w:hAnsi="宋体" w:hint="eastAsia"/>
          <w:sz w:val="24"/>
          <w:szCs w:val="24"/>
        </w:rPr>
        <w:t>第</w:t>
      </w:r>
      <w:r w:rsidRPr="00085C87">
        <w:rPr>
          <w:rFonts w:hAnsi="宋体"/>
          <w:sz w:val="24"/>
          <w:szCs w:val="24"/>
        </w:rPr>
        <w:t>3</w:t>
      </w:r>
      <w:r w:rsidRPr="00085C87">
        <w:rPr>
          <w:rFonts w:hAnsi="宋体" w:hint="eastAsia"/>
          <w:sz w:val="24"/>
          <w:szCs w:val="24"/>
        </w:rPr>
        <w:t>部分：夹层玻璃》</w:t>
      </w:r>
      <w:r w:rsidRPr="00085C87">
        <w:rPr>
          <w:rFonts w:hAnsi="宋体"/>
          <w:sz w:val="24"/>
          <w:szCs w:val="24"/>
        </w:rPr>
        <w:t xml:space="preserve">GB 15763. 3 </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085C87">
        <w:rPr>
          <w:rFonts w:hAnsi="宋体" w:hint="eastAsia"/>
          <w:sz w:val="24"/>
          <w:szCs w:val="24"/>
        </w:rPr>
        <w:t>《建筑用安全玻璃</w:t>
      </w:r>
      <w:r w:rsidRPr="00085C87">
        <w:rPr>
          <w:rFonts w:hAnsi="宋体"/>
          <w:sz w:val="24"/>
          <w:szCs w:val="24"/>
        </w:rPr>
        <w:t xml:space="preserve"> </w:t>
      </w:r>
      <w:r w:rsidRPr="00085C87">
        <w:rPr>
          <w:rFonts w:hAnsi="宋体" w:hint="eastAsia"/>
          <w:sz w:val="24"/>
          <w:szCs w:val="24"/>
        </w:rPr>
        <w:t>第</w:t>
      </w:r>
      <w:r w:rsidRPr="00085C87">
        <w:rPr>
          <w:rFonts w:hAnsi="宋体"/>
          <w:sz w:val="24"/>
          <w:szCs w:val="24"/>
        </w:rPr>
        <w:t>4</w:t>
      </w:r>
      <w:r w:rsidRPr="00085C87">
        <w:rPr>
          <w:rFonts w:hAnsi="宋体" w:hint="eastAsia"/>
          <w:sz w:val="24"/>
          <w:szCs w:val="24"/>
        </w:rPr>
        <w:t>部分</w:t>
      </w:r>
      <w:r w:rsidR="003F2048" w:rsidRPr="003F5E30">
        <w:rPr>
          <w:rFonts w:hAnsi="宋体" w:hint="eastAsia"/>
          <w:sz w:val="24"/>
          <w:szCs w:val="24"/>
        </w:rPr>
        <w:t>：</w:t>
      </w:r>
      <w:r w:rsidRPr="00085C87">
        <w:rPr>
          <w:rFonts w:hAnsi="宋体" w:hint="eastAsia"/>
          <w:sz w:val="24"/>
          <w:szCs w:val="24"/>
        </w:rPr>
        <w:t>均质钢化玻璃》</w:t>
      </w:r>
      <w:r w:rsidRPr="00085C87">
        <w:rPr>
          <w:rFonts w:hAnsi="宋体"/>
          <w:sz w:val="24"/>
          <w:szCs w:val="24"/>
        </w:rPr>
        <w:t>GB 15763.4</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085C87">
        <w:rPr>
          <w:rFonts w:hAnsi="宋体" w:hint="eastAsia"/>
          <w:sz w:val="24"/>
          <w:szCs w:val="24"/>
        </w:rPr>
        <w:t>《半钢化玻璃》</w:t>
      </w:r>
      <w:r w:rsidRPr="00085C87">
        <w:rPr>
          <w:rFonts w:hAnsi="宋体"/>
          <w:sz w:val="24"/>
          <w:szCs w:val="24"/>
        </w:rPr>
        <w:t>GB 17841</w:t>
      </w:r>
    </w:p>
    <w:p w:rsidR="005C1EE7" w:rsidRP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730A8D">
        <w:rPr>
          <w:rFonts w:hAnsi="宋体" w:hint="eastAsia"/>
          <w:sz w:val="24"/>
          <w:szCs w:val="24"/>
        </w:rPr>
        <w:t>《硅酮建筑密封胶》</w:t>
      </w:r>
      <w:r w:rsidRPr="00730A8D">
        <w:rPr>
          <w:rFonts w:hAnsi="宋体" w:hint="eastAsia"/>
          <w:sz w:val="24"/>
          <w:szCs w:val="24"/>
        </w:rPr>
        <w:t>GB/T 14683</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085C87">
        <w:rPr>
          <w:rFonts w:hAnsi="宋体" w:hint="eastAsia"/>
          <w:sz w:val="24"/>
          <w:szCs w:val="24"/>
        </w:rPr>
        <w:t>《镀膜玻璃</w:t>
      </w:r>
      <w:r w:rsidRPr="00085C87">
        <w:rPr>
          <w:rFonts w:hAnsi="宋体"/>
          <w:sz w:val="24"/>
          <w:szCs w:val="24"/>
        </w:rPr>
        <w:t xml:space="preserve"> </w:t>
      </w:r>
      <w:r w:rsidRPr="00085C87">
        <w:rPr>
          <w:rFonts w:hAnsi="宋体" w:hint="eastAsia"/>
          <w:sz w:val="24"/>
          <w:szCs w:val="24"/>
        </w:rPr>
        <w:t>第</w:t>
      </w:r>
      <w:r w:rsidRPr="00085C87">
        <w:rPr>
          <w:rFonts w:hAnsi="宋体"/>
          <w:sz w:val="24"/>
          <w:szCs w:val="24"/>
        </w:rPr>
        <w:t>2</w:t>
      </w:r>
      <w:r w:rsidRPr="00085C87">
        <w:rPr>
          <w:rFonts w:hAnsi="宋体" w:hint="eastAsia"/>
          <w:sz w:val="24"/>
          <w:szCs w:val="24"/>
        </w:rPr>
        <w:t>部分：低辐射镀膜玻璃》</w:t>
      </w:r>
      <w:r w:rsidRPr="00085C87">
        <w:rPr>
          <w:rFonts w:hAnsi="宋体"/>
          <w:sz w:val="24"/>
          <w:szCs w:val="24"/>
        </w:rPr>
        <w:t xml:space="preserve">GB/T 18915.2 </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730A8D">
        <w:rPr>
          <w:rFonts w:hAnsi="宋体" w:hint="eastAsia"/>
          <w:sz w:val="24"/>
          <w:szCs w:val="24"/>
        </w:rPr>
        <w:t>《建筑门窗、幕墙用密封胶条》</w:t>
      </w:r>
      <w:r w:rsidRPr="00730A8D">
        <w:rPr>
          <w:rFonts w:hAnsi="宋体"/>
          <w:sz w:val="24"/>
          <w:szCs w:val="24"/>
        </w:rPr>
        <w:t>GB/T 24498</w:t>
      </w:r>
    </w:p>
    <w:p w:rsidR="0009725E" w:rsidRDefault="0009725E" w:rsidP="0009725E">
      <w:pPr>
        <w:tabs>
          <w:tab w:val="left" w:pos="1853"/>
        </w:tabs>
        <w:autoSpaceDE w:val="0"/>
        <w:autoSpaceDN w:val="0"/>
        <w:adjustRightInd w:val="0"/>
        <w:snapToGrid w:val="0"/>
        <w:spacing w:line="360" w:lineRule="auto"/>
        <w:ind w:firstLineChars="200" w:firstLine="480"/>
        <w:jc w:val="left"/>
        <w:rPr>
          <w:rFonts w:hAnsi="宋体"/>
          <w:sz w:val="24"/>
          <w:szCs w:val="24"/>
        </w:rPr>
      </w:pPr>
      <w:r w:rsidRPr="0009725E">
        <w:rPr>
          <w:rFonts w:hAnsi="宋体"/>
          <w:sz w:val="24"/>
          <w:szCs w:val="24"/>
        </w:rPr>
        <w:t>《建筑门窗洞口尺寸协调要求》</w:t>
      </w:r>
      <w:r w:rsidRPr="0009725E">
        <w:rPr>
          <w:rFonts w:hAnsi="宋体"/>
          <w:sz w:val="24"/>
          <w:szCs w:val="24"/>
        </w:rPr>
        <w:t>GB/T 30591</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Pr>
          <w:rFonts w:hAnsi="宋体" w:hint="eastAsia"/>
          <w:sz w:val="24"/>
          <w:szCs w:val="24"/>
        </w:rPr>
        <w:t>《</w:t>
      </w:r>
      <w:r w:rsidRPr="0029582E">
        <w:rPr>
          <w:rFonts w:hAnsi="宋体"/>
          <w:sz w:val="24"/>
          <w:szCs w:val="24"/>
        </w:rPr>
        <w:t>建筑幕墙、门窗通用技术条件</w:t>
      </w:r>
      <w:r>
        <w:rPr>
          <w:rFonts w:hAnsi="宋体" w:hint="eastAsia"/>
          <w:sz w:val="24"/>
          <w:szCs w:val="24"/>
        </w:rPr>
        <w:t>》</w:t>
      </w:r>
      <w:r w:rsidRPr="0029582E">
        <w:rPr>
          <w:rFonts w:hAnsi="宋体" w:hint="eastAsia"/>
          <w:sz w:val="24"/>
          <w:szCs w:val="24"/>
        </w:rPr>
        <w:t>GB/T</w:t>
      </w:r>
      <w:r w:rsidRPr="0029582E">
        <w:rPr>
          <w:rFonts w:hAnsi="宋体"/>
          <w:sz w:val="24"/>
          <w:szCs w:val="24"/>
        </w:rPr>
        <w:t xml:space="preserve"> </w:t>
      </w:r>
      <w:r w:rsidRPr="0029582E">
        <w:rPr>
          <w:rFonts w:hAnsi="宋体" w:hint="eastAsia"/>
          <w:sz w:val="24"/>
          <w:szCs w:val="24"/>
        </w:rPr>
        <w:t>31433</w:t>
      </w:r>
      <w:r w:rsidRPr="00085C87">
        <w:rPr>
          <w:rFonts w:hAnsi="宋体"/>
          <w:sz w:val="24"/>
          <w:szCs w:val="24"/>
        </w:rPr>
        <w:t xml:space="preserve"> </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5C1EE7">
        <w:rPr>
          <w:rFonts w:hAnsi="宋体" w:hint="eastAsia"/>
          <w:sz w:val="24"/>
          <w:szCs w:val="24"/>
        </w:rPr>
        <w:t>《建筑门窗五金件</w:t>
      </w:r>
      <w:r w:rsidRPr="005C1EE7">
        <w:rPr>
          <w:rFonts w:hAnsi="宋体" w:hint="eastAsia"/>
          <w:sz w:val="24"/>
          <w:szCs w:val="24"/>
        </w:rPr>
        <w:t xml:space="preserve">  </w:t>
      </w:r>
      <w:r w:rsidRPr="005C1EE7">
        <w:rPr>
          <w:rFonts w:hAnsi="宋体" w:hint="eastAsia"/>
          <w:sz w:val="24"/>
          <w:szCs w:val="24"/>
        </w:rPr>
        <w:t>通用要求》</w:t>
      </w:r>
      <w:r w:rsidRPr="005C1EE7">
        <w:rPr>
          <w:rFonts w:hAnsi="宋体" w:hint="eastAsia"/>
          <w:sz w:val="24"/>
          <w:szCs w:val="24"/>
        </w:rPr>
        <w:t>GB/T 32223</w:t>
      </w:r>
    </w:p>
    <w:p w:rsidR="0009725E" w:rsidRDefault="0009725E" w:rsidP="0009725E">
      <w:pPr>
        <w:tabs>
          <w:tab w:val="left" w:pos="1853"/>
        </w:tabs>
        <w:autoSpaceDE w:val="0"/>
        <w:autoSpaceDN w:val="0"/>
        <w:adjustRightInd w:val="0"/>
        <w:snapToGrid w:val="0"/>
        <w:spacing w:line="360" w:lineRule="auto"/>
        <w:ind w:firstLineChars="200" w:firstLine="480"/>
        <w:jc w:val="left"/>
        <w:rPr>
          <w:rFonts w:hAnsi="宋体"/>
          <w:sz w:val="24"/>
          <w:szCs w:val="24"/>
        </w:rPr>
      </w:pPr>
      <w:r w:rsidRPr="0009725E">
        <w:rPr>
          <w:rFonts w:hAnsi="宋体" w:hint="eastAsia"/>
          <w:sz w:val="24"/>
          <w:szCs w:val="24"/>
        </w:rPr>
        <w:t>《建筑门窗附框技术要求》</w:t>
      </w:r>
      <w:r w:rsidRPr="0009725E">
        <w:rPr>
          <w:rFonts w:hAnsi="宋体"/>
          <w:sz w:val="24"/>
          <w:szCs w:val="24"/>
        </w:rPr>
        <w:t>GB/T 39866</w:t>
      </w:r>
    </w:p>
    <w:p w:rsidR="003F5E30" w:rsidRP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sidRPr="003F5E30">
        <w:rPr>
          <w:rFonts w:hAnsi="宋体"/>
          <w:sz w:val="24"/>
          <w:szCs w:val="24"/>
        </w:rPr>
        <w:t>《施工现场临时用电安全技术规范》</w:t>
      </w:r>
      <w:r w:rsidRPr="003F5E30">
        <w:rPr>
          <w:rFonts w:hAnsi="宋体"/>
          <w:sz w:val="24"/>
          <w:szCs w:val="24"/>
        </w:rPr>
        <w:t>JGJ 46</w:t>
      </w:r>
    </w:p>
    <w:p w:rsidR="003F5E30" w:rsidRP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sidRPr="003F5E30">
        <w:rPr>
          <w:rFonts w:hAnsi="宋体" w:hint="eastAsia"/>
          <w:sz w:val="24"/>
          <w:szCs w:val="24"/>
        </w:rPr>
        <w:t>《建筑施工高处作业安全技术规范》</w:t>
      </w:r>
      <w:r w:rsidRPr="003F5E30">
        <w:rPr>
          <w:rFonts w:hAnsi="宋体"/>
          <w:sz w:val="24"/>
          <w:szCs w:val="24"/>
        </w:rPr>
        <w:t>JGJ 80</w:t>
      </w:r>
    </w:p>
    <w:p w:rsidR="003F5E30" w:rsidRP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sidRPr="003F5E30">
        <w:rPr>
          <w:rFonts w:hAnsi="宋体" w:hint="eastAsia"/>
          <w:sz w:val="24"/>
          <w:szCs w:val="24"/>
        </w:rPr>
        <w:t>《塑料门窗工程技术规程》</w:t>
      </w:r>
      <w:r w:rsidRPr="003F5E30">
        <w:rPr>
          <w:rFonts w:hAnsi="宋体" w:hint="eastAsia"/>
          <w:sz w:val="24"/>
          <w:szCs w:val="24"/>
        </w:rPr>
        <w:t>J</w:t>
      </w:r>
      <w:r w:rsidRPr="003F5E30">
        <w:rPr>
          <w:rFonts w:hAnsi="宋体"/>
          <w:sz w:val="24"/>
          <w:szCs w:val="24"/>
        </w:rPr>
        <w:t>GJ 103</w:t>
      </w:r>
    </w:p>
    <w:p w:rsid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Pr>
          <w:rFonts w:hAnsi="宋体" w:hint="eastAsia"/>
          <w:sz w:val="24"/>
          <w:szCs w:val="24"/>
        </w:rPr>
        <w:t>《</w:t>
      </w:r>
      <w:r w:rsidRPr="00EC1147">
        <w:rPr>
          <w:rFonts w:hAnsi="宋体" w:hint="eastAsia"/>
          <w:sz w:val="24"/>
          <w:szCs w:val="24"/>
        </w:rPr>
        <w:t>建筑玻璃应用技术规程</w:t>
      </w:r>
      <w:r>
        <w:rPr>
          <w:rFonts w:hAnsi="宋体" w:hint="eastAsia"/>
          <w:sz w:val="24"/>
          <w:szCs w:val="24"/>
        </w:rPr>
        <w:t>》</w:t>
      </w:r>
      <w:r w:rsidRPr="00EC1147">
        <w:rPr>
          <w:rFonts w:hAnsi="宋体" w:hint="eastAsia"/>
          <w:sz w:val="24"/>
          <w:szCs w:val="24"/>
        </w:rPr>
        <w:t>JGJ 113</w:t>
      </w:r>
    </w:p>
    <w:p w:rsid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sidRPr="003F5E30">
        <w:rPr>
          <w:rFonts w:hAnsi="宋体" w:hint="eastAsia"/>
          <w:sz w:val="24"/>
          <w:szCs w:val="24"/>
        </w:rPr>
        <w:t>《建筑门窗玻璃幕墙热工计算规程》</w:t>
      </w:r>
      <w:r w:rsidRPr="003F5E30">
        <w:rPr>
          <w:rFonts w:hAnsi="宋体" w:hint="eastAsia"/>
          <w:sz w:val="24"/>
          <w:szCs w:val="24"/>
        </w:rPr>
        <w:t>JGJ/T 151</w:t>
      </w:r>
    </w:p>
    <w:p w:rsidR="003F5E30" w:rsidRPr="003F5E30" w:rsidRDefault="003F5E30" w:rsidP="003F5E30">
      <w:pPr>
        <w:tabs>
          <w:tab w:val="left" w:pos="1853"/>
        </w:tabs>
        <w:autoSpaceDE w:val="0"/>
        <w:autoSpaceDN w:val="0"/>
        <w:adjustRightInd w:val="0"/>
        <w:snapToGrid w:val="0"/>
        <w:spacing w:line="360" w:lineRule="auto"/>
        <w:ind w:firstLineChars="200" w:firstLine="480"/>
        <w:jc w:val="left"/>
        <w:rPr>
          <w:rFonts w:hAnsi="宋体"/>
          <w:sz w:val="24"/>
          <w:szCs w:val="24"/>
        </w:rPr>
      </w:pPr>
      <w:r w:rsidRPr="003F5E30">
        <w:rPr>
          <w:rFonts w:hAnsi="宋体" w:hint="eastAsia"/>
          <w:sz w:val="24"/>
          <w:szCs w:val="24"/>
        </w:rPr>
        <w:t>《塑料门窗设计及组装技术规程》</w:t>
      </w:r>
      <w:r w:rsidRPr="003F5E30">
        <w:rPr>
          <w:rFonts w:hAnsi="宋体"/>
          <w:sz w:val="24"/>
          <w:szCs w:val="24"/>
        </w:rPr>
        <w:t>JGJ 362</w:t>
      </w:r>
    </w:p>
    <w:p w:rsidR="005C1EE7" w:rsidRP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Pr>
          <w:rFonts w:hAnsi="宋体" w:hint="eastAsia"/>
          <w:sz w:val="24"/>
          <w:szCs w:val="24"/>
        </w:rPr>
        <w:t>《塑料门窗及型材功能结构尺寸》</w:t>
      </w:r>
      <w:r w:rsidRPr="00F47CCF">
        <w:rPr>
          <w:rFonts w:hAnsi="宋体" w:hint="eastAsia"/>
          <w:sz w:val="24"/>
          <w:szCs w:val="24"/>
        </w:rPr>
        <w:t>J</w:t>
      </w:r>
      <w:r w:rsidRPr="00F47CCF">
        <w:rPr>
          <w:rFonts w:hAnsi="宋体"/>
          <w:sz w:val="24"/>
          <w:szCs w:val="24"/>
        </w:rPr>
        <w:t>G/T 176</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Pr>
          <w:rFonts w:hAnsi="宋体" w:hint="eastAsia"/>
          <w:sz w:val="24"/>
          <w:szCs w:val="24"/>
        </w:rPr>
        <w:lastRenderedPageBreak/>
        <w:t>《中</w:t>
      </w:r>
      <w:r w:rsidRPr="0029582E">
        <w:rPr>
          <w:rFonts w:hAnsi="宋体"/>
          <w:sz w:val="24"/>
          <w:szCs w:val="24"/>
        </w:rPr>
        <w:t>置遮阳中空玻璃制品</w:t>
      </w:r>
      <w:r>
        <w:rPr>
          <w:rFonts w:hAnsi="宋体" w:hint="eastAsia"/>
          <w:sz w:val="24"/>
          <w:szCs w:val="24"/>
        </w:rPr>
        <w:t>》</w:t>
      </w:r>
      <w:r w:rsidRPr="0029582E">
        <w:rPr>
          <w:rFonts w:hAnsi="宋体" w:hint="eastAsia"/>
          <w:sz w:val="24"/>
          <w:szCs w:val="24"/>
        </w:rPr>
        <w:t>JG/T</w:t>
      </w:r>
      <w:r w:rsidRPr="0029582E">
        <w:rPr>
          <w:rFonts w:hAnsi="宋体"/>
          <w:sz w:val="24"/>
          <w:szCs w:val="24"/>
        </w:rPr>
        <w:t xml:space="preserve"> </w:t>
      </w:r>
      <w:r w:rsidRPr="0029582E">
        <w:rPr>
          <w:rFonts w:hAnsi="宋体" w:hint="eastAsia"/>
          <w:sz w:val="24"/>
          <w:szCs w:val="24"/>
        </w:rPr>
        <w:t>255</w:t>
      </w:r>
      <w:r w:rsidRPr="0029582E">
        <w:rPr>
          <w:rFonts w:hAnsi="宋体"/>
          <w:sz w:val="24"/>
          <w:szCs w:val="24"/>
        </w:rPr>
        <w:t xml:space="preserve"> </w:t>
      </w:r>
    </w:p>
    <w:p w:rsidR="0009725E" w:rsidRPr="0029582E" w:rsidRDefault="0009725E" w:rsidP="0009725E">
      <w:pPr>
        <w:tabs>
          <w:tab w:val="left" w:pos="1853"/>
        </w:tabs>
        <w:autoSpaceDE w:val="0"/>
        <w:autoSpaceDN w:val="0"/>
        <w:adjustRightInd w:val="0"/>
        <w:snapToGrid w:val="0"/>
        <w:spacing w:line="360" w:lineRule="auto"/>
        <w:ind w:firstLineChars="200" w:firstLine="480"/>
        <w:jc w:val="left"/>
        <w:rPr>
          <w:rFonts w:hAnsi="宋体"/>
          <w:sz w:val="24"/>
          <w:szCs w:val="24"/>
        </w:rPr>
      </w:pPr>
      <w:r w:rsidRPr="0009725E">
        <w:rPr>
          <w:rFonts w:hAnsi="宋体" w:hint="eastAsia"/>
          <w:sz w:val="24"/>
          <w:szCs w:val="24"/>
        </w:rPr>
        <w:t>《建筑用纱门窗》</w:t>
      </w:r>
      <w:r w:rsidRPr="0009725E">
        <w:rPr>
          <w:rFonts w:hAnsi="宋体" w:hint="eastAsia"/>
          <w:sz w:val="24"/>
          <w:szCs w:val="24"/>
        </w:rPr>
        <w:t>JG/T 341</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085C87">
        <w:rPr>
          <w:rFonts w:hAnsi="宋体" w:hint="eastAsia"/>
          <w:sz w:val="24"/>
          <w:szCs w:val="24"/>
        </w:rPr>
        <w:t>《建筑门窗幕墙用钢化玻璃》</w:t>
      </w:r>
      <w:r w:rsidRPr="00085C87">
        <w:rPr>
          <w:rFonts w:hAnsi="宋体"/>
          <w:sz w:val="24"/>
          <w:szCs w:val="24"/>
        </w:rPr>
        <w:t>JG/T 455</w:t>
      </w:r>
    </w:p>
    <w:p w:rsidR="005C1EE7" w:rsidRPr="00730A8D"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730A8D">
        <w:rPr>
          <w:rFonts w:hAnsi="宋体" w:hint="eastAsia"/>
          <w:sz w:val="24"/>
          <w:szCs w:val="24"/>
        </w:rPr>
        <w:t>《建筑窗用弹性密封胶》</w:t>
      </w:r>
      <w:r w:rsidRPr="00730A8D">
        <w:rPr>
          <w:rFonts w:hAnsi="宋体" w:hint="eastAsia"/>
          <w:sz w:val="24"/>
          <w:szCs w:val="24"/>
        </w:rPr>
        <w:t>JC/T 485</w:t>
      </w:r>
    </w:p>
    <w:p w:rsidR="005C1EE7" w:rsidRPr="00730A8D"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730A8D">
        <w:rPr>
          <w:rFonts w:hAnsi="宋体" w:hint="eastAsia"/>
          <w:sz w:val="24"/>
          <w:szCs w:val="24"/>
        </w:rPr>
        <w:t>《建筑门窗密封毛条》</w:t>
      </w:r>
      <w:r w:rsidRPr="00730A8D">
        <w:rPr>
          <w:rFonts w:hAnsi="宋体"/>
          <w:sz w:val="24"/>
          <w:szCs w:val="24"/>
        </w:rPr>
        <w:t>JC/T 635</w:t>
      </w:r>
    </w:p>
    <w:p w:rsidR="005C1EE7" w:rsidRDefault="005C1EE7" w:rsidP="005C1EE7">
      <w:pPr>
        <w:tabs>
          <w:tab w:val="left" w:pos="1853"/>
        </w:tabs>
        <w:autoSpaceDE w:val="0"/>
        <w:autoSpaceDN w:val="0"/>
        <w:adjustRightInd w:val="0"/>
        <w:snapToGrid w:val="0"/>
        <w:spacing w:line="360" w:lineRule="auto"/>
        <w:ind w:firstLineChars="200" w:firstLine="480"/>
        <w:jc w:val="left"/>
        <w:rPr>
          <w:rFonts w:hAnsi="宋体"/>
          <w:sz w:val="24"/>
          <w:szCs w:val="24"/>
        </w:rPr>
      </w:pPr>
      <w:r w:rsidRPr="00085C87">
        <w:rPr>
          <w:rFonts w:hAnsi="宋体" w:hint="eastAsia"/>
          <w:sz w:val="24"/>
          <w:szCs w:val="24"/>
        </w:rPr>
        <w:t>《真空玻璃》</w:t>
      </w:r>
      <w:r w:rsidRPr="00085C87">
        <w:rPr>
          <w:rFonts w:hAnsi="宋体"/>
          <w:sz w:val="24"/>
          <w:szCs w:val="24"/>
        </w:rPr>
        <w:t xml:space="preserve">JC/T 1079 </w:t>
      </w:r>
    </w:p>
    <w:p w:rsidR="00AA7BCA" w:rsidRPr="005C1EE7" w:rsidRDefault="005C1EE7" w:rsidP="00B6103E">
      <w:pPr>
        <w:tabs>
          <w:tab w:val="left" w:pos="1853"/>
        </w:tabs>
        <w:autoSpaceDE w:val="0"/>
        <w:autoSpaceDN w:val="0"/>
        <w:adjustRightInd w:val="0"/>
        <w:snapToGrid w:val="0"/>
        <w:spacing w:line="360" w:lineRule="auto"/>
        <w:ind w:firstLineChars="200" w:firstLine="480"/>
        <w:jc w:val="left"/>
        <w:rPr>
          <w:rFonts w:hAnsi="宋体"/>
          <w:sz w:val="24"/>
          <w:szCs w:val="24"/>
        </w:rPr>
      </w:pPr>
      <w:r w:rsidRPr="005C1EE7">
        <w:rPr>
          <w:rFonts w:hAnsi="宋体" w:hint="eastAsia"/>
          <w:sz w:val="24"/>
          <w:szCs w:val="24"/>
        </w:rPr>
        <w:t>《建筑用微硅纤复合节能门窗》</w:t>
      </w:r>
      <w:r w:rsidRPr="005C1EE7">
        <w:rPr>
          <w:rFonts w:hAnsi="宋体" w:hint="eastAsia"/>
          <w:sz w:val="24"/>
          <w:szCs w:val="24"/>
        </w:rPr>
        <w:t>T</w:t>
      </w:r>
      <w:r w:rsidRPr="005C1EE7">
        <w:rPr>
          <w:rFonts w:hAnsi="宋体"/>
          <w:sz w:val="24"/>
          <w:szCs w:val="24"/>
        </w:rPr>
        <w:t>/CECS XXX</w:t>
      </w:r>
    </w:p>
    <w:p w:rsidR="008311AA" w:rsidRDefault="008311AA" w:rsidP="008311AA">
      <w:pPr>
        <w:jc w:val="center"/>
        <w:rPr>
          <w:sz w:val="30"/>
          <w:szCs w:val="30"/>
        </w:rPr>
      </w:pPr>
    </w:p>
    <w:sectPr w:rsidR="008311AA" w:rsidSect="0010301F">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76" w:rsidRDefault="00F17676" w:rsidP="00F85801">
      <w:r>
        <w:separator/>
      </w:r>
    </w:p>
  </w:endnote>
  <w:endnote w:type="continuationSeparator" w:id="0">
    <w:p w:rsidR="00F17676" w:rsidRDefault="00F17676" w:rsidP="00F8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9E" w:rsidRDefault="00636F9E">
    <w:pPr>
      <w:tabs>
        <w:tab w:val="center" w:pos="4153"/>
        <w:tab w:val="right" w:pos="830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9E" w:rsidRDefault="00636F9E" w:rsidP="0010301F">
    <w:pPr>
      <w:framePr w:h="0" w:wrap="around" w:vAnchor="text" w:hAnchor="page" w:x="5868" w:y="10"/>
      <w:pBdr>
        <w:between w:val="none" w:sz="50" w:space="0" w:color="auto"/>
      </w:pBdr>
    </w:pPr>
  </w:p>
  <w:p w:rsidR="00636F9E" w:rsidRDefault="00636F9E">
    <w:pPr>
      <w:tabs>
        <w:tab w:val="center" w:pos="4153"/>
        <w:tab w:val="right" w:pos="8306"/>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9E" w:rsidRDefault="00636F9E">
    <w:pPr>
      <w:framePr w:h="0" w:wrap="around" w:vAnchor="text" w:hAnchor="margin" w:xAlign="center" w:yAlign="top"/>
      <w:pBdr>
        <w:between w:val="none" w:sz="50" w:space="0" w:color="auto"/>
      </w:pBdr>
    </w:pPr>
  </w:p>
  <w:p w:rsidR="00636F9E" w:rsidRDefault="00636F9E">
    <w:pPr>
      <w:tabs>
        <w:tab w:val="center" w:pos="4153"/>
        <w:tab w:val="right" w:pos="8306"/>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479017"/>
      <w:docPartObj>
        <w:docPartGallery w:val="Page Numbers (Bottom of Page)"/>
        <w:docPartUnique/>
      </w:docPartObj>
    </w:sdtPr>
    <w:sdtContent>
      <w:p w:rsidR="00636F9E" w:rsidRDefault="00636F9E" w:rsidP="00403583">
        <w:pPr>
          <w:pStyle w:val="a5"/>
          <w:framePr w:wrap="around" w:vAnchor="text" w:hAnchor="margin" w:xAlign="right" w:y="1"/>
          <w:jc w:val="center"/>
        </w:pPr>
        <w:r>
          <w:fldChar w:fldCharType="begin"/>
        </w:r>
        <w:r>
          <w:instrText xml:space="preserve"> PAGE   \* MERGEFORMAT </w:instrText>
        </w:r>
        <w:r>
          <w:fldChar w:fldCharType="separate"/>
        </w:r>
        <w:r w:rsidR="008858F8" w:rsidRPr="008858F8">
          <w:rPr>
            <w:noProof/>
            <w:lang w:val="zh-CN"/>
          </w:rPr>
          <w:t>15</w:t>
        </w:r>
        <w:r>
          <w:rPr>
            <w:noProof/>
            <w:lang w:val="zh-CN"/>
          </w:rPr>
          <w:fldChar w:fldCharType="end"/>
        </w:r>
      </w:p>
    </w:sdtContent>
  </w:sdt>
  <w:p w:rsidR="00636F9E" w:rsidRDefault="00636F9E" w:rsidP="0010301F">
    <w:pPr>
      <w:pStyle w:val="31"/>
      <w:framePr w:wrap="around" w:vAnchor="text" w:hAnchor="margin" w:xAlign="right" w:y="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9E" w:rsidRDefault="00636F9E"/>
  <w:p w:rsidR="00636F9E" w:rsidRDefault="00636F9E" w:rsidP="00A41BDD">
    <w:pPr>
      <w:pStyle w:val="31"/>
      <w:framePr w:wrap="around" w:vAnchor="text" w:hAnchor="margin" w:xAlign="right" w:y="1"/>
    </w:pPr>
    <w:r>
      <w:fldChar w:fldCharType="begin"/>
    </w:r>
    <w:r>
      <w:instrText xml:space="preserve">PAGE  </w:instrText>
    </w:r>
    <w:r>
      <w:fldChar w:fldCharType="separate"/>
    </w:r>
    <w:r w:rsidR="008858F8">
      <w:rPr>
        <w:noProof/>
      </w:rPr>
      <w:t>31</w:t>
    </w:r>
    <w:r>
      <w:rPr>
        <w:noProof/>
      </w:rPr>
      <w:fldChar w:fldCharType="end"/>
    </w:r>
  </w:p>
  <w:p w:rsidR="00636F9E" w:rsidRDefault="00636F9E" w:rsidP="00A41BDD">
    <w:pPr>
      <w:pStyle w:val="31"/>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76" w:rsidRDefault="00F17676" w:rsidP="00F85801">
      <w:r>
        <w:separator/>
      </w:r>
    </w:p>
  </w:footnote>
  <w:footnote w:type="continuationSeparator" w:id="0">
    <w:p w:rsidR="00F17676" w:rsidRDefault="00F17676" w:rsidP="00F858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9E" w:rsidRDefault="00636F9E" w:rsidP="00451AE6">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9E" w:rsidRDefault="00636F9E">
    <w:pPr>
      <w:tabs>
        <w:tab w:val="center" w:pos="4153"/>
        <w:tab w:val="right"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31C344E"/>
    <w:lvl w:ilvl="0">
      <w:start w:val="1"/>
      <w:numFmt w:val="decimal"/>
      <w:pStyle w:val="2"/>
      <w:lvlText w:val="%1."/>
      <w:lvlJc w:val="left"/>
      <w:pPr>
        <w:tabs>
          <w:tab w:val="num" w:pos="780"/>
        </w:tabs>
        <w:ind w:leftChars="200" w:left="780" w:hangingChars="200" w:hanging="360"/>
      </w:pPr>
    </w:lvl>
  </w:abstractNum>
  <w:abstractNum w:abstractNumId="1" w15:restartNumberingAfterBreak="0">
    <w:nsid w:val="1E6B151D"/>
    <w:multiLevelType w:val="multilevel"/>
    <w:tmpl w:val="5C1856E0"/>
    <w:lvl w:ilvl="0">
      <w:start w:val="1"/>
      <w:numFmt w:val="decimal"/>
      <w:lvlText w:val="%1"/>
      <w:lvlJc w:val="left"/>
      <w:pPr>
        <w:ind w:left="720" w:hanging="720"/>
      </w:pPr>
      <w:rPr>
        <w:rFonts w:hAnsi="Times New Roman" w:hint="default"/>
        <w:b/>
      </w:rPr>
    </w:lvl>
    <w:lvl w:ilvl="1">
      <w:numFmt w:val="decimal"/>
      <w:lvlText w:val="%1.%2"/>
      <w:lvlJc w:val="left"/>
      <w:pPr>
        <w:ind w:left="720" w:hanging="720"/>
      </w:pPr>
      <w:rPr>
        <w:rFonts w:hAnsi="Times New Roman" w:hint="default"/>
        <w:b/>
      </w:rPr>
    </w:lvl>
    <w:lvl w:ilvl="2">
      <w:start w:val="1"/>
      <w:numFmt w:val="decimal"/>
      <w:lvlText w:val="%1.%2.%3"/>
      <w:lvlJc w:val="left"/>
      <w:pPr>
        <w:ind w:left="720" w:hanging="720"/>
      </w:pPr>
      <w:rPr>
        <w:rFonts w:hAnsi="Times New Roman" w:hint="default"/>
        <w:b/>
      </w:rPr>
    </w:lvl>
    <w:lvl w:ilvl="3">
      <w:start w:val="1"/>
      <w:numFmt w:val="decimal"/>
      <w:lvlText w:val="%1.%2.%3.%4"/>
      <w:lvlJc w:val="left"/>
      <w:pPr>
        <w:ind w:left="720" w:hanging="720"/>
      </w:pPr>
      <w:rPr>
        <w:rFonts w:hAnsi="Times New Roman" w:hint="default"/>
        <w:b/>
      </w:rPr>
    </w:lvl>
    <w:lvl w:ilvl="4">
      <w:start w:val="1"/>
      <w:numFmt w:val="decimal"/>
      <w:lvlText w:val="%1.%2.%3.%4.%5"/>
      <w:lvlJc w:val="left"/>
      <w:pPr>
        <w:ind w:left="1080" w:hanging="1080"/>
      </w:pPr>
      <w:rPr>
        <w:rFonts w:hAnsi="Times New Roman" w:hint="default"/>
        <w:b/>
      </w:rPr>
    </w:lvl>
    <w:lvl w:ilvl="5">
      <w:start w:val="1"/>
      <w:numFmt w:val="decimal"/>
      <w:lvlText w:val="%1.%2.%3.%4.%5.%6"/>
      <w:lvlJc w:val="left"/>
      <w:pPr>
        <w:ind w:left="1080" w:hanging="1080"/>
      </w:pPr>
      <w:rPr>
        <w:rFonts w:hAnsi="Times New Roman" w:hint="default"/>
        <w:b/>
      </w:rPr>
    </w:lvl>
    <w:lvl w:ilvl="6">
      <w:start w:val="1"/>
      <w:numFmt w:val="decimal"/>
      <w:lvlText w:val="%1.%2.%3.%4.%5.%6.%7"/>
      <w:lvlJc w:val="left"/>
      <w:pPr>
        <w:ind w:left="1440" w:hanging="1440"/>
      </w:pPr>
      <w:rPr>
        <w:rFonts w:hAnsi="Times New Roman" w:hint="default"/>
        <w:b/>
      </w:rPr>
    </w:lvl>
    <w:lvl w:ilvl="7">
      <w:start w:val="1"/>
      <w:numFmt w:val="decimal"/>
      <w:lvlText w:val="%1.%2.%3.%4.%5.%6.%7.%8"/>
      <w:lvlJc w:val="left"/>
      <w:pPr>
        <w:ind w:left="1440" w:hanging="1440"/>
      </w:pPr>
      <w:rPr>
        <w:rFonts w:hAnsi="Times New Roman" w:hint="default"/>
        <w:b/>
      </w:rPr>
    </w:lvl>
    <w:lvl w:ilvl="8">
      <w:start w:val="1"/>
      <w:numFmt w:val="decimal"/>
      <w:lvlText w:val="%1.%2.%3.%4.%5.%6.%7.%8.%9"/>
      <w:lvlJc w:val="left"/>
      <w:pPr>
        <w:ind w:left="1800" w:hanging="1800"/>
      </w:pPr>
      <w:rPr>
        <w:rFonts w:hAnsi="Times New Roman" w:hint="default"/>
        <w:b/>
      </w:rPr>
    </w:lvl>
  </w:abstractNum>
  <w:abstractNum w:abstractNumId="2" w15:restartNumberingAfterBreak="0">
    <w:nsid w:val="1EB53B7C"/>
    <w:multiLevelType w:val="multilevel"/>
    <w:tmpl w:val="AE9AB85A"/>
    <w:lvl w:ilvl="0">
      <w:start w:val="1"/>
      <w:numFmt w:val="decimal"/>
      <w:pStyle w:val="articletitle"/>
      <w:lvlText w:val="%1"/>
      <w:lvlJc w:val="left"/>
      <w:pPr>
        <w:tabs>
          <w:tab w:val="num"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effect w:val="none"/>
        <w:vertAlign w:val="baseline"/>
      </w:rPr>
    </w:lvl>
    <w:lvl w:ilvl="1">
      <w:numFmt w:val="decimal"/>
      <w:pStyle w:val="chartertitle"/>
      <w:lvlText w:val="%1.%2"/>
      <w:lvlJc w:val="left"/>
      <w:pPr>
        <w:tabs>
          <w:tab w:val="num"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Body"/>
      <w:lvlText w:val="%1.%2.%3"/>
      <w:lvlJc w:val="left"/>
      <w:pPr>
        <w:tabs>
          <w:tab w:val="num" w:pos="993"/>
        </w:tabs>
        <w:ind w:left="426"/>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34E3172A"/>
    <w:multiLevelType w:val="multilevel"/>
    <w:tmpl w:val="34E3172A"/>
    <w:lvl w:ilvl="0">
      <w:start w:val="5"/>
      <w:numFmt w:val="decimal"/>
      <w:lvlText w:val="%1"/>
      <w:lvlJc w:val="left"/>
      <w:pPr>
        <w:tabs>
          <w:tab w:val="left" w:pos="540"/>
        </w:tabs>
        <w:ind w:left="540" w:hanging="540"/>
      </w:pPr>
      <w:rPr>
        <w:rFonts w:hint="eastAsia"/>
      </w:rPr>
    </w:lvl>
    <w:lvl w:ilvl="1">
      <w:start w:val="2"/>
      <w:numFmt w:val="decimal"/>
      <w:lvlText w:val="%1.%2"/>
      <w:lvlJc w:val="left"/>
      <w:pPr>
        <w:tabs>
          <w:tab w:val="left" w:pos="540"/>
        </w:tabs>
        <w:ind w:left="540" w:hanging="54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5" w15:restartNumberingAfterBreak="0">
    <w:nsid w:val="634D3A4B"/>
    <w:multiLevelType w:val="multilevel"/>
    <w:tmpl w:val="6D9420A0"/>
    <w:lvl w:ilvl="0">
      <w:start w:val="3"/>
      <w:numFmt w:val="decimal"/>
      <w:lvlText w:val="%1"/>
      <w:lvlJc w:val="left"/>
      <w:pPr>
        <w:tabs>
          <w:tab w:val="num" w:pos="425"/>
        </w:tabs>
        <w:ind w:left="425" w:hanging="425"/>
      </w:pPr>
      <w:rPr>
        <w:rFonts w:cs="Times New Roman" w:hint="eastAsia"/>
      </w:rPr>
    </w:lvl>
    <w:lvl w:ilvl="1">
      <w:start w:val="2"/>
      <w:numFmt w:val="decimal"/>
      <w:lvlText w:val="%1.%2"/>
      <w:lvlJc w:val="left"/>
      <w:pPr>
        <w:tabs>
          <w:tab w:val="num" w:pos="992"/>
        </w:tabs>
        <w:ind w:left="992" w:hanging="567"/>
      </w:pPr>
      <w:rPr>
        <w:rFonts w:cs="Times New Roman" w:hint="eastAsia"/>
      </w:rPr>
    </w:lvl>
    <w:lvl w:ilvl="2">
      <w:start w:val="5"/>
      <w:numFmt w:val="decimal"/>
      <w:pStyle w:val="NumberedBody"/>
      <w:lvlText w:val="%1.%2.%3"/>
      <w:lvlJc w:val="left"/>
      <w:pPr>
        <w:tabs>
          <w:tab w:val="num" w:pos="709"/>
        </w:tabs>
        <w:ind w:left="142"/>
      </w:pPr>
      <w:rPr>
        <w:rFonts w:cs="Times New Roman" w:hint="eastAsia"/>
        <w:bCs w:val="0"/>
        <w:i w:val="0"/>
        <w:iCs w:val="0"/>
        <w:caps w:val="0"/>
        <w:smallCaps w:val="0"/>
        <w:strike w:val="0"/>
        <w:dstrike w:val="0"/>
        <w:vanish w:val="0"/>
        <w:color w:val="000000"/>
        <w:spacing w:val="0"/>
        <w:position w:val="0"/>
        <w:u w:val="none"/>
        <w:effect w:val="none"/>
        <w:vertAlign w:val="baseline"/>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6" w15:restartNumberingAfterBreak="0">
    <w:nsid w:val="78AB7BEB"/>
    <w:multiLevelType w:val="multilevel"/>
    <w:tmpl w:val="04090025"/>
    <w:lvl w:ilvl="0">
      <w:start w:val="1"/>
      <w:numFmt w:val="decimal"/>
      <w:pStyle w:val="1"/>
      <w:lvlText w:val="%1"/>
      <w:lvlJc w:val="left"/>
      <w:pPr>
        <w:ind w:left="432" w:hanging="432"/>
      </w:pPr>
      <w:rPr>
        <w:rFonts w:cs="Times New Roman"/>
      </w:rPr>
    </w:lvl>
    <w:lvl w:ilvl="1">
      <w:start w:val="1"/>
      <w:numFmt w:val="decimal"/>
      <w:pStyle w:val="20"/>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5801"/>
    <w:rsid w:val="00000767"/>
    <w:rsid w:val="00000831"/>
    <w:rsid w:val="00000CFB"/>
    <w:rsid w:val="00000D58"/>
    <w:rsid w:val="00001A6E"/>
    <w:rsid w:val="00001B9C"/>
    <w:rsid w:val="00002D3B"/>
    <w:rsid w:val="00004548"/>
    <w:rsid w:val="0000488D"/>
    <w:rsid w:val="00004E4D"/>
    <w:rsid w:val="00004E8E"/>
    <w:rsid w:val="00005B1C"/>
    <w:rsid w:val="00006511"/>
    <w:rsid w:val="00011239"/>
    <w:rsid w:val="00012E48"/>
    <w:rsid w:val="00012FAF"/>
    <w:rsid w:val="00013C59"/>
    <w:rsid w:val="00014986"/>
    <w:rsid w:val="0001559B"/>
    <w:rsid w:val="000157C9"/>
    <w:rsid w:val="00015CF4"/>
    <w:rsid w:val="00016D8C"/>
    <w:rsid w:val="00017D85"/>
    <w:rsid w:val="0002300E"/>
    <w:rsid w:val="000236DB"/>
    <w:rsid w:val="000253CA"/>
    <w:rsid w:val="00025B8D"/>
    <w:rsid w:val="0002614F"/>
    <w:rsid w:val="000263CB"/>
    <w:rsid w:val="00026DD8"/>
    <w:rsid w:val="00027029"/>
    <w:rsid w:val="000277A6"/>
    <w:rsid w:val="00030597"/>
    <w:rsid w:val="0003202D"/>
    <w:rsid w:val="000353F9"/>
    <w:rsid w:val="00035CC9"/>
    <w:rsid w:val="0003661E"/>
    <w:rsid w:val="0004036F"/>
    <w:rsid w:val="00041173"/>
    <w:rsid w:val="000416F1"/>
    <w:rsid w:val="00042046"/>
    <w:rsid w:val="00042088"/>
    <w:rsid w:val="00042804"/>
    <w:rsid w:val="00042FCF"/>
    <w:rsid w:val="00043516"/>
    <w:rsid w:val="000436EA"/>
    <w:rsid w:val="0004423A"/>
    <w:rsid w:val="00044B37"/>
    <w:rsid w:val="00046877"/>
    <w:rsid w:val="00047E60"/>
    <w:rsid w:val="0005211E"/>
    <w:rsid w:val="00052A6C"/>
    <w:rsid w:val="000532D8"/>
    <w:rsid w:val="000537A5"/>
    <w:rsid w:val="00053A8B"/>
    <w:rsid w:val="000551FF"/>
    <w:rsid w:val="00060A39"/>
    <w:rsid w:val="00062F67"/>
    <w:rsid w:val="00063398"/>
    <w:rsid w:val="000649FD"/>
    <w:rsid w:val="000655A4"/>
    <w:rsid w:val="00065A7D"/>
    <w:rsid w:val="00065CC6"/>
    <w:rsid w:val="00067AD0"/>
    <w:rsid w:val="00067AFE"/>
    <w:rsid w:val="00067D76"/>
    <w:rsid w:val="000708DD"/>
    <w:rsid w:val="0007159E"/>
    <w:rsid w:val="000721FF"/>
    <w:rsid w:val="0007286C"/>
    <w:rsid w:val="00072B50"/>
    <w:rsid w:val="00073AC6"/>
    <w:rsid w:val="00073EAD"/>
    <w:rsid w:val="00077835"/>
    <w:rsid w:val="0008017E"/>
    <w:rsid w:val="00080AA1"/>
    <w:rsid w:val="00080CDF"/>
    <w:rsid w:val="00082CBA"/>
    <w:rsid w:val="00083677"/>
    <w:rsid w:val="0008371A"/>
    <w:rsid w:val="000857A9"/>
    <w:rsid w:val="00085C87"/>
    <w:rsid w:val="00086CE0"/>
    <w:rsid w:val="00086DA6"/>
    <w:rsid w:val="0009075A"/>
    <w:rsid w:val="0009097F"/>
    <w:rsid w:val="0009125E"/>
    <w:rsid w:val="000913C6"/>
    <w:rsid w:val="000913F5"/>
    <w:rsid w:val="00094FF2"/>
    <w:rsid w:val="0009725E"/>
    <w:rsid w:val="000A0771"/>
    <w:rsid w:val="000A1331"/>
    <w:rsid w:val="000A1D41"/>
    <w:rsid w:val="000A2362"/>
    <w:rsid w:val="000A2780"/>
    <w:rsid w:val="000A3739"/>
    <w:rsid w:val="000A515B"/>
    <w:rsid w:val="000A66AE"/>
    <w:rsid w:val="000A6991"/>
    <w:rsid w:val="000A6BF6"/>
    <w:rsid w:val="000A703D"/>
    <w:rsid w:val="000B0DD8"/>
    <w:rsid w:val="000B10C4"/>
    <w:rsid w:val="000B11DB"/>
    <w:rsid w:val="000B202F"/>
    <w:rsid w:val="000B2904"/>
    <w:rsid w:val="000B2980"/>
    <w:rsid w:val="000B6674"/>
    <w:rsid w:val="000B6CD3"/>
    <w:rsid w:val="000C0BFA"/>
    <w:rsid w:val="000C1D41"/>
    <w:rsid w:val="000C207C"/>
    <w:rsid w:val="000C3F6A"/>
    <w:rsid w:val="000C5388"/>
    <w:rsid w:val="000C6C97"/>
    <w:rsid w:val="000C7021"/>
    <w:rsid w:val="000D38B5"/>
    <w:rsid w:val="000D44DA"/>
    <w:rsid w:val="000D4985"/>
    <w:rsid w:val="000D67C6"/>
    <w:rsid w:val="000D72F1"/>
    <w:rsid w:val="000D7761"/>
    <w:rsid w:val="000E0D3C"/>
    <w:rsid w:val="000E12F5"/>
    <w:rsid w:val="000E3ED8"/>
    <w:rsid w:val="000E3FD5"/>
    <w:rsid w:val="000E4274"/>
    <w:rsid w:val="000E4E1E"/>
    <w:rsid w:val="000E55C6"/>
    <w:rsid w:val="000E6039"/>
    <w:rsid w:val="000E6953"/>
    <w:rsid w:val="000E722C"/>
    <w:rsid w:val="000F02D4"/>
    <w:rsid w:val="000F0414"/>
    <w:rsid w:val="000F0A83"/>
    <w:rsid w:val="000F0CBC"/>
    <w:rsid w:val="000F1694"/>
    <w:rsid w:val="000F2DAA"/>
    <w:rsid w:val="000F2FBB"/>
    <w:rsid w:val="000F3F02"/>
    <w:rsid w:val="000F4113"/>
    <w:rsid w:val="000F5410"/>
    <w:rsid w:val="000F5617"/>
    <w:rsid w:val="000F71EC"/>
    <w:rsid w:val="000F7D41"/>
    <w:rsid w:val="0010007E"/>
    <w:rsid w:val="001008E3"/>
    <w:rsid w:val="00100A5A"/>
    <w:rsid w:val="00101477"/>
    <w:rsid w:val="00101553"/>
    <w:rsid w:val="0010301F"/>
    <w:rsid w:val="00103273"/>
    <w:rsid w:val="0010369B"/>
    <w:rsid w:val="001038BC"/>
    <w:rsid w:val="00103D9C"/>
    <w:rsid w:val="00104791"/>
    <w:rsid w:val="0010605A"/>
    <w:rsid w:val="0010781F"/>
    <w:rsid w:val="00110AD5"/>
    <w:rsid w:val="00110BD2"/>
    <w:rsid w:val="0011170E"/>
    <w:rsid w:val="00114FF1"/>
    <w:rsid w:val="00115856"/>
    <w:rsid w:val="00115F2A"/>
    <w:rsid w:val="00117499"/>
    <w:rsid w:val="00117EED"/>
    <w:rsid w:val="00120218"/>
    <w:rsid w:val="001202EC"/>
    <w:rsid w:val="00121A2A"/>
    <w:rsid w:val="001225BC"/>
    <w:rsid w:val="001226A8"/>
    <w:rsid w:val="00122941"/>
    <w:rsid w:val="00124CED"/>
    <w:rsid w:val="00125A5D"/>
    <w:rsid w:val="0012679D"/>
    <w:rsid w:val="00126938"/>
    <w:rsid w:val="00126A8E"/>
    <w:rsid w:val="00131536"/>
    <w:rsid w:val="00131CF8"/>
    <w:rsid w:val="00132919"/>
    <w:rsid w:val="00133A63"/>
    <w:rsid w:val="001340CB"/>
    <w:rsid w:val="001343C1"/>
    <w:rsid w:val="00134481"/>
    <w:rsid w:val="00135FDB"/>
    <w:rsid w:val="00137E29"/>
    <w:rsid w:val="001400DD"/>
    <w:rsid w:val="0014044D"/>
    <w:rsid w:val="00140705"/>
    <w:rsid w:val="00141C84"/>
    <w:rsid w:val="00142224"/>
    <w:rsid w:val="001425D4"/>
    <w:rsid w:val="00142DA2"/>
    <w:rsid w:val="0014341C"/>
    <w:rsid w:val="00143429"/>
    <w:rsid w:val="001438AF"/>
    <w:rsid w:val="00143DE9"/>
    <w:rsid w:val="00143F07"/>
    <w:rsid w:val="001466E7"/>
    <w:rsid w:val="00152E00"/>
    <w:rsid w:val="00154162"/>
    <w:rsid w:val="00155163"/>
    <w:rsid w:val="00156045"/>
    <w:rsid w:val="001571A8"/>
    <w:rsid w:val="00157750"/>
    <w:rsid w:val="00157A81"/>
    <w:rsid w:val="00162CA4"/>
    <w:rsid w:val="00164BC2"/>
    <w:rsid w:val="00165107"/>
    <w:rsid w:val="00170260"/>
    <w:rsid w:val="00171044"/>
    <w:rsid w:val="001714A0"/>
    <w:rsid w:val="00171A19"/>
    <w:rsid w:val="00172CAC"/>
    <w:rsid w:val="00173F8F"/>
    <w:rsid w:val="00174B55"/>
    <w:rsid w:val="00176249"/>
    <w:rsid w:val="00176969"/>
    <w:rsid w:val="00177DC5"/>
    <w:rsid w:val="00181A64"/>
    <w:rsid w:val="00181E05"/>
    <w:rsid w:val="00182FB5"/>
    <w:rsid w:val="00183741"/>
    <w:rsid w:val="00183A7A"/>
    <w:rsid w:val="001854ED"/>
    <w:rsid w:val="001855E1"/>
    <w:rsid w:val="00186EE4"/>
    <w:rsid w:val="001870C4"/>
    <w:rsid w:val="001909EE"/>
    <w:rsid w:val="00190AA0"/>
    <w:rsid w:val="001914FC"/>
    <w:rsid w:val="00191DC6"/>
    <w:rsid w:val="00192FEC"/>
    <w:rsid w:val="00193D74"/>
    <w:rsid w:val="001940B6"/>
    <w:rsid w:val="00195664"/>
    <w:rsid w:val="00195FC4"/>
    <w:rsid w:val="00196269"/>
    <w:rsid w:val="00196C0C"/>
    <w:rsid w:val="00197270"/>
    <w:rsid w:val="00197605"/>
    <w:rsid w:val="00197DCB"/>
    <w:rsid w:val="001A0762"/>
    <w:rsid w:val="001A0A5C"/>
    <w:rsid w:val="001A3BD7"/>
    <w:rsid w:val="001A4FCC"/>
    <w:rsid w:val="001A73EB"/>
    <w:rsid w:val="001A7DBD"/>
    <w:rsid w:val="001B4237"/>
    <w:rsid w:val="001B4728"/>
    <w:rsid w:val="001C00D9"/>
    <w:rsid w:val="001C0880"/>
    <w:rsid w:val="001C1D8E"/>
    <w:rsid w:val="001C2815"/>
    <w:rsid w:val="001C3497"/>
    <w:rsid w:val="001C3529"/>
    <w:rsid w:val="001C5B19"/>
    <w:rsid w:val="001C601A"/>
    <w:rsid w:val="001C60C0"/>
    <w:rsid w:val="001D0223"/>
    <w:rsid w:val="001D1B72"/>
    <w:rsid w:val="001D3339"/>
    <w:rsid w:val="001D34B1"/>
    <w:rsid w:val="001D3EFD"/>
    <w:rsid w:val="001D482F"/>
    <w:rsid w:val="001D526E"/>
    <w:rsid w:val="001D707A"/>
    <w:rsid w:val="001E0DF6"/>
    <w:rsid w:val="001E118C"/>
    <w:rsid w:val="001E1ABC"/>
    <w:rsid w:val="001E20F9"/>
    <w:rsid w:val="001E3211"/>
    <w:rsid w:val="001E4650"/>
    <w:rsid w:val="001E48D3"/>
    <w:rsid w:val="001E4B34"/>
    <w:rsid w:val="001E61C0"/>
    <w:rsid w:val="001F17EA"/>
    <w:rsid w:val="001F2426"/>
    <w:rsid w:val="001F35A5"/>
    <w:rsid w:val="001F38AA"/>
    <w:rsid w:val="001F4186"/>
    <w:rsid w:val="001F45FD"/>
    <w:rsid w:val="001F4AB1"/>
    <w:rsid w:val="001F4C06"/>
    <w:rsid w:val="001F5344"/>
    <w:rsid w:val="001F577C"/>
    <w:rsid w:val="00200039"/>
    <w:rsid w:val="00200EE6"/>
    <w:rsid w:val="00203CA3"/>
    <w:rsid w:val="0020402F"/>
    <w:rsid w:val="002069CF"/>
    <w:rsid w:val="00206F2F"/>
    <w:rsid w:val="00207293"/>
    <w:rsid w:val="00207765"/>
    <w:rsid w:val="002100AB"/>
    <w:rsid w:val="0021054D"/>
    <w:rsid w:val="00211598"/>
    <w:rsid w:val="002123D1"/>
    <w:rsid w:val="002140FD"/>
    <w:rsid w:val="0021525F"/>
    <w:rsid w:val="002163C0"/>
    <w:rsid w:val="002178A7"/>
    <w:rsid w:val="00217EEA"/>
    <w:rsid w:val="002200D4"/>
    <w:rsid w:val="00220896"/>
    <w:rsid w:val="002214C7"/>
    <w:rsid w:val="00221768"/>
    <w:rsid w:val="00222C7A"/>
    <w:rsid w:val="0022374B"/>
    <w:rsid w:val="00224988"/>
    <w:rsid w:val="00225305"/>
    <w:rsid w:val="00225792"/>
    <w:rsid w:val="00226EDE"/>
    <w:rsid w:val="00227EFE"/>
    <w:rsid w:val="00230E00"/>
    <w:rsid w:val="002324D6"/>
    <w:rsid w:val="0023262C"/>
    <w:rsid w:val="00233387"/>
    <w:rsid w:val="00235BA8"/>
    <w:rsid w:val="00240DDE"/>
    <w:rsid w:val="00241812"/>
    <w:rsid w:val="0024185D"/>
    <w:rsid w:val="00241B6A"/>
    <w:rsid w:val="00242085"/>
    <w:rsid w:val="00242C1A"/>
    <w:rsid w:val="00243031"/>
    <w:rsid w:val="00244365"/>
    <w:rsid w:val="00245385"/>
    <w:rsid w:val="002461F3"/>
    <w:rsid w:val="00250121"/>
    <w:rsid w:val="002534AF"/>
    <w:rsid w:val="00254D58"/>
    <w:rsid w:val="00254DA1"/>
    <w:rsid w:val="002568AB"/>
    <w:rsid w:val="00256D52"/>
    <w:rsid w:val="00260F3F"/>
    <w:rsid w:val="002614E0"/>
    <w:rsid w:val="0026168E"/>
    <w:rsid w:val="002617D8"/>
    <w:rsid w:val="00262061"/>
    <w:rsid w:val="0026496C"/>
    <w:rsid w:val="00265707"/>
    <w:rsid w:val="00266785"/>
    <w:rsid w:val="00267134"/>
    <w:rsid w:val="002702F1"/>
    <w:rsid w:val="00270DD0"/>
    <w:rsid w:val="00270FC5"/>
    <w:rsid w:val="00271573"/>
    <w:rsid w:val="00272471"/>
    <w:rsid w:val="0027338C"/>
    <w:rsid w:val="002760F0"/>
    <w:rsid w:val="00276B8C"/>
    <w:rsid w:val="00276D1E"/>
    <w:rsid w:val="002773E7"/>
    <w:rsid w:val="00280599"/>
    <w:rsid w:val="002809E0"/>
    <w:rsid w:val="002809EF"/>
    <w:rsid w:val="0028408E"/>
    <w:rsid w:val="002841C9"/>
    <w:rsid w:val="002860FE"/>
    <w:rsid w:val="002864E1"/>
    <w:rsid w:val="00286888"/>
    <w:rsid w:val="00287F1B"/>
    <w:rsid w:val="00290311"/>
    <w:rsid w:val="00290524"/>
    <w:rsid w:val="00291352"/>
    <w:rsid w:val="00291565"/>
    <w:rsid w:val="00292947"/>
    <w:rsid w:val="00292C92"/>
    <w:rsid w:val="002945A3"/>
    <w:rsid w:val="002945DB"/>
    <w:rsid w:val="0029582E"/>
    <w:rsid w:val="00295F21"/>
    <w:rsid w:val="00296431"/>
    <w:rsid w:val="002972B9"/>
    <w:rsid w:val="00297B5D"/>
    <w:rsid w:val="00297B99"/>
    <w:rsid w:val="00297C8A"/>
    <w:rsid w:val="00297FA2"/>
    <w:rsid w:val="002A1319"/>
    <w:rsid w:val="002A1FCD"/>
    <w:rsid w:val="002A24B8"/>
    <w:rsid w:val="002A2E0D"/>
    <w:rsid w:val="002A36AF"/>
    <w:rsid w:val="002A3C4A"/>
    <w:rsid w:val="002A524F"/>
    <w:rsid w:val="002A67A3"/>
    <w:rsid w:val="002A7AAB"/>
    <w:rsid w:val="002B05DE"/>
    <w:rsid w:val="002B1FC5"/>
    <w:rsid w:val="002B24E4"/>
    <w:rsid w:val="002B25F2"/>
    <w:rsid w:val="002B2F39"/>
    <w:rsid w:val="002B34A7"/>
    <w:rsid w:val="002B4B3B"/>
    <w:rsid w:val="002B4F38"/>
    <w:rsid w:val="002B5ADA"/>
    <w:rsid w:val="002C1F44"/>
    <w:rsid w:val="002C1FC5"/>
    <w:rsid w:val="002C4BC4"/>
    <w:rsid w:val="002C5ACE"/>
    <w:rsid w:val="002C639B"/>
    <w:rsid w:val="002C6BC7"/>
    <w:rsid w:val="002C6BC8"/>
    <w:rsid w:val="002C70D9"/>
    <w:rsid w:val="002D03D4"/>
    <w:rsid w:val="002D0995"/>
    <w:rsid w:val="002D1A22"/>
    <w:rsid w:val="002D3ED2"/>
    <w:rsid w:val="002D5A4B"/>
    <w:rsid w:val="002D64C3"/>
    <w:rsid w:val="002D7AAE"/>
    <w:rsid w:val="002E05E2"/>
    <w:rsid w:val="002E1186"/>
    <w:rsid w:val="002E25DC"/>
    <w:rsid w:val="002E35B6"/>
    <w:rsid w:val="002E4E01"/>
    <w:rsid w:val="002E4F4A"/>
    <w:rsid w:val="002E5844"/>
    <w:rsid w:val="002E6B58"/>
    <w:rsid w:val="002E7C00"/>
    <w:rsid w:val="002F1649"/>
    <w:rsid w:val="002F216A"/>
    <w:rsid w:val="002F2587"/>
    <w:rsid w:val="002F29EE"/>
    <w:rsid w:val="002F3A5E"/>
    <w:rsid w:val="002F42E8"/>
    <w:rsid w:val="002F5B11"/>
    <w:rsid w:val="0030052B"/>
    <w:rsid w:val="00301B40"/>
    <w:rsid w:val="00301ECF"/>
    <w:rsid w:val="00301EE3"/>
    <w:rsid w:val="003051EB"/>
    <w:rsid w:val="003057C9"/>
    <w:rsid w:val="00305851"/>
    <w:rsid w:val="003064A3"/>
    <w:rsid w:val="00306BAE"/>
    <w:rsid w:val="00311297"/>
    <w:rsid w:val="00311B70"/>
    <w:rsid w:val="00313982"/>
    <w:rsid w:val="00313E74"/>
    <w:rsid w:val="00316C87"/>
    <w:rsid w:val="00316C9F"/>
    <w:rsid w:val="00317562"/>
    <w:rsid w:val="003222FF"/>
    <w:rsid w:val="00322BE4"/>
    <w:rsid w:val="00324261"/>
    <w:rsid w:val="00325293"/>
    <w:rsid w:val="003279D4"/>
    <w:rsid w:val="0033031B"/>
    <w:rsid w:val="00331152"/>
    <w:rsid w:val="00331D55"/>
    <w:rsid w:val="00331E7B"/>
    <w:rsid w:val="003325AC"/>
    <w:rsid w:val="00332A3C"/>
    <w:rsid w:val="00333091"/>
    <w:rsid w:val="00333101"/>
    <w:rsid w:val="00333EDD"/>
    <w:rsid w:val="00334134"/>
    <w:rsid w:val="0033439F"/>
    <w:rsid w:val="00335F21"/>
    <w:rsid w:val="00336D19"/>
    <w:rsid w:val="0034036B"/>
    <w:rsid w:val="003406CA"/>
    <w:rsid w:val="0034080C"/>
    <w:rsid w:val="00340846"/>
    <w:rsid w:val="00341D92"/>
    <w:rsid w:val="003435F7"/>
    <w:rsid w:val="00344873"/>
    <w:rsid w:val="00344C66"/>
    <w:rsid w:val="003451EC"/>
    <w:rsid w:val="00345278"/>
    <w:rsid w:val="00345BFA"/>
    <w:rsid w:val="00346827"/>
    <w:rsid w:val="003513CC"/>
    <w:rsid w:val="0035210C"/>
    <w:rsid w:val="00352763"/>
    <w:rsid w:val="00353C66"/>
    <w:rsid w:val="0035565F"/>
    <w:rsid w:val="003574AA"/>
    <w:rsid w:val="003611D9"/>
    <w:rsid w:val="00361717"/>
    <w:rsid w:val="00361E6E"/>
    <w:rsid w:val="003641C1"/>
    <w:rsid w:val="0036457F"/>
    <w:rsid w:val="0036460D"/>
    <w:rsid w:val="0036679C"/>
    <w:rsid w:val="00366B79"/>
    <w:rsid w:val="00370461"/>
    <w:rsid w:val="00370770"/>
    <w:rsid w:val="00373F97"/>
    <w:rsid w:val="0037499A"/>
    <w:rsid w:val="00374CD9"/>
    <w:rsid w:val="00374D29"/>
    <w:rsid w:val="003803C3"/>
    <w:rsid w:val="003821AD"/>
    <w:rsid w:val="0038246E"/>
    <w:rsid w:val="00382A6B"/>
    <w:rsid w:val="00382C4B"/>
    <w:rsid w:val="00382D7E"/>
    <w:rsid w:val="00384154"/>
    <w:rsid w:val="00384A49"/>
    <w:rsid w:val="00386994"/>
    <w:rsid w:val="00386A82"/>
    <w:rsid w:val="00390280"/>
    <w:rsid w:val="00390FFF"/>
    <w:rsid w:val="00391394"/>
    <w:rsid w:val="00391648"/>
    <w:rsid w:val="003936C4"/>
    <w:rsid w:val="00394124"/>
    <w:rsid w:val="00394FE9"/>
    <w:rsid w:val="00395D93"/>
    <w:rsid w:val="0039649F"/>
    <w:rsid w:val="00396887"/>
    <w:rsid w:val="00396E8B"/>
    <w:rsid w:val="00396FC1"/>
    <w:rsid w:val="003970F9"/>
    <w:rsid w:val="00397DA5"/>
    <w:rsid w:val="003A086E"/>
    <w:rsid w:val="003A320F"/>
    <w:rsid w:val="003A7082"/>
    <w:rsid w:val="003A7660"/>
    <w:rsid w:val="003A7AC5"/>
    <w:rsid w:val="003B330E"/>
    <w:rsid w:val="003B38F7"/>
    <w:rsid w:val="003B3F03"/>
    <w:rsid w:val="003B5048"/>
    <w:rsid w:val="003B606E"/>
    <w:rsid w:val="003B6CD7"/>
    <w:rsid w:val="003B7EEE"/>
    <w:rsid w:val="003C0E9E"/>
    <w:rsid w:val="003C1701"/>
    <w:rsid w:val="003C188D"/>
    <w:rsid w:val="003C3230"/>
    <w:rsid w:val="003C3759"/>
    <w:rsid w:val="003C3874"/>
    <w:rsid w:val="003C4D08"/>
    <w:rsid w:val="003C59D0"/>
    <w:rsid w:val="003D080B"/>
    <w:rsid w:val="003D187C"/>
    <w:rsid w:val="003D1D76"/>
    <w:rsid w:val="003D4537"/>
    <w:rsid w:val="003D4890"/>
    <w:rsid w:val="003D52C1"/>
    <w:rsid w:val="003D53CB"/>
    <w:rsid w:val="003D6C61"/>
    <w:rsid w:val="003D7289"/>
    <w:rsid w:val="003D7405"/>
    <w:rsid w:val="003D7A6F"/>
    <w:rsid w:val="003E1B10"/>
    <w:rsid w:val="003E3BE4"/>
    <w:rsid w:val="003E4469"/>
    <w:rsid w:val="003E4C35"/>
    <w:rsid w:val="003E5165"/>
    <w:rsid w:val="003E6783"/>
    <w:rsid w:val="003E6909"/>
    <w:rsid w:val="003E7A20"/>
    <w:rsid w:val="003E7F54"/>
    <w:rsid w:val="003F0E17"/>
    <w:rsid w:val="003F2048"/>
    <w:rsid w:val="003F28CE"/>
    <w:rsid w:val="003F3270"/>
    <w:rsid w:val="003F454D"/>
    <w:rsid w:val="003F4CE3"/>
    <w:rsid w:val="003F5E30"/>
    <w:rsid w:val="003F66E8"/>
    <w:rsid w:val="003F78D4"/>
    <w:rsid w:val="003F7A8C"/>
    <w:rsid w:val="003F7DF8"/>
    <w:rsid w:val="00400F58"/>
    <w:rsid w:val="00401066"/>
    <w:rsid w:val="00401167"/>
    <w:rsid w:val="004018BB"/>
    <w:rsid w:val="004021CD"/>
    <w:rsid w:val="00402D58"/>
    <w:rsid w:val="00403583"/>
    <w:rsid w:val="00403AAD"/>
    <w:rsid w:val="00405ACA"/>
    <w:rsid w:val="0040650F"/>
    <w:rsid w:val="00406E7C"/>
    <w:rsid w:val="00407041"/>
    <w:rsid w:val="0040743B"/>
    <w:rsid w:val="00411575"/>
    <w:rsid w:val="00411CDF"/>
    <w:rsid w:val="00411D03"/>
    <w:rsid w:val="00411FF8"/>
    <w:rsid w:val="0041227B"/>
    <w:rsid w:val="00413403"/>
    <w:rsid w:val="004135CF"/>
    <w:rsid w:val="00413A4D"/>
    <w:rsid w:val="0041418E"/>
    <w:rsid w:val="00414EF6"/>
    <w:rsid w:val="004158C8"/>
    <w:rsid w:val="004165B8"/>
    <w:rsid w:val="00421CB5"/>
    <w:rsid w:val="0042272E"/>
    <w:rsid w:val="004232F9"/>
    <w:rsid w:val="00425E46"/>
    <w:rsid w:val="004261C4"/>
    <w:rsid w:val="0042747E"/>
    <w:rsid w:val="00430E3E"/>
    <w:rsid w:val="0043213A"/>
    <w:rsid w:val="00433617"/>
    <w:rsid w:val="00433760"/>
    <w:rsid w:val="00433F0D"/>
    <w:rsid w:val="00434307"/>
    <w:rsid w:val="00434D68"/>
    <w:rsid w:val="0044011D"/>
    <w:rsid w:val="00441817"/>
    <w:rsid w:val="00441FE6"/>
    <w:rsid w:val="004421A1"/>
    <w:rsid w:val="004424DF"/>
    <w:rsid w:val="00442818"/>
    <w:rsid w:val="00442C72"/>
    <w:rsid w:val="00442F04"/>
    <w:rsid w:val="00443833"/>
    <w:rsid w:val="0044391D"/>
    <w:rsid w:val="00443C04"/>
    <w:rsid w:val="00443D63"/>
    <w:rsid w:val="00443EDF"/>
    <w:rsid w:val="004443E0"/>
    <w:rsid w:val="00446437"/>
    <w:rsid w:val="0044705C"/>
    <w:rsid w:val="00447814"/>
    <w:rsid w:val="00447B75"/>
    <w:rsid w:val="00447CDA"/>
    <w:rsid w:val="00450733"/>
    <w:rsid w:val="00451A9C"/>
    <w:rsid w:val="00451AE6"/>
    <w:rsid w:val="00451BFA"/>
    <w:rsid w:val="00452EBF"/>
    <w:rsid w:val="004539D4"/>
    <w:rsid w:val="004560ED"/>
    <w:rsid w:val="004564DC"/>
    <w:rsid w:val="00456967"/>
    <w:rsid w:val="0045753A"/>
    <w:rsid w:val="0046266D"/>
    <w:rsid w:val="00464746"/>
    <w:rsid w:val="00464CC6"/>
    <w:rsid w:val="0046575F"/>
    <w:rsid w:val="004658C8"/>
    <w:rsid w:val="00466079"/>
    <w:rsid w:val="0046610B"/>
    <w:rsid w:val="004705E3"/>
    <w:rsid w:val="00470E7F"/>
    <w:rsid w:val="00470FF8"/>
    <w:rsid w:val="00471900"/>
    <w:rsid w:val="004737AF"/>
    <w:rsid w:val="004746D2"/>
    <w:rsid w:val="004754B0"/>
    <w:rsid w:val="0048158A"/>
    <w:rsid w:val="00481CB6"/>
    <w:rsid w:val="00483153"/>
    <w:rsid w:val="00483AEA"/>
    <w:rsid w:val="00483C48"/>
    <w:rsid w:val="00485C18"/>
    <w:rsid w:val="004862ED"/>
    <w:rsid w:val="00486CF0"/>
    <w:rsid w:val="00486E9F"/>
    <w:rsid w:val="004878FB"/>
    <w:rsid w:val="0049076A"/>
    <w:rsid w:val="004914A3"/>
    <w:rsid w:val="00492997"/>
    <w:rsid w:val="004934E0"/>
    <w:rsid w:val="00495280"/>
    <w:rsid w:val="0049786D"/>
    <w:rsid w:val="004A1094"/>
    <w:rsid w:val="004A191D"/>
    <w:rsid w:val="004A2FE5"/>
    <w:rsid w:val="004A3C30"/>
    <w:rsid w:val="004A4A06"/>
    <w:rsid w:val="004A4FDE"/>
    <w:rsid w:val="004A51F4"/>
    <w:rsid w:val="004B0D27"/>
    <w:rsid w:val="004B2357"/>
    <w:rsid w:val="004B3025"/>
    <w:rsid w:val="004B34FE"/>
    <w:rsid w:val="004B393C"/>
    <w:rsid w:val="004B4377"/>
    <w:rsid w:val="004B55BF"/>
    <w:rsid w:val="004B67F1"/>
    <w:rsid w:val="004B6E94"/>
    <w:rsid w:val="004B7809"/>
    <w:rsid w:val="004C0192"/>
    <w:rsid w:val="004C05A8"/>
    <w:rsid w:val="004C243B"/>
    <w:rsid w:val="004C2D7B"/>
    <w:rsid w:val="004C33F1"/>
    <w:rsid w:val="004C4998"/>
    <w:rsid w:val="004C4B00"/>
    <w:rsid w:val="004D0CEB"/>
    <w:rsid w:val="004D135B"/>
    <w:rsid w:val="004D13C9"/>
    <w:rsid w:val="004D2516"/>
    <w:rsid w:val="004D2E4B"/>
    <w:rsid w:val="004D397A"/>
    <w:rsid w:val="004D56AE"/>
    <w:rsid w:val="004D5A93"/>
    <w:rsid w:val="004D6495"/>
    <w:rsid w:val="004D6B40"/>
    <w:rsid w:val="004D7278"/>
    <w:rsid w:val="004D7A11"/>
    <w:rsid w:val="004D7E9B"/>
    <w:rsid w:val="004E08AC"/>
    <w:rsid w:val="004E108B"/>
    <w:rsid w:val="004E1985"/>
    <w:rsid w:val="004E1BFC"/>
    <w:rsid w:val="004E1DE5"/>
    <w:rsid w:val="004E26CF"/>
    <w:rsid w:val="004E3E45"/>
    <w:rsid w:val="004E47FB"/>
    <w:rsid w:val="004E5FB7"/>
    <w:rsid w:val="004E63D8"/>
    <w:rsid w:val="004E6EB3"/>
    <w:rsid w:val="004E76BB"/>
    <w:rsid w:val="004F1D9D"/>
    <w:rsid w:val="004F44E6"/>
    <w:rsid w:val="004F4B91"/>
    <w:rsid w:val="004F5192"/>
    <w:rsid w:val="004F5482"/>
    <w:rsid w:val="004F616F"/>
    <w:rsid w:val="004F61B9"/>
    <w:rsid w:val="004F713D"/>
    <w:rsid w:val="004F7B54"/>
    <w:rsid w:val="00500698"/>
    <w:rsid w:val="00501015"/>
    <w:rsid w:val="00501844"/>
    <w:rsid w:val="00501DE4"/>
    <w:rsid w:val="00502269"/>
    <w:rsid w:val="005030A1"/>
    <w:rsid w:val="00503232"/>
    <w:rsid w:val="00504DE7"/>
    <w:rsid w:val="00504FAD"/>
    <w:rsid w:val="005102E0"/>
    <w:rsid w:val="005132BC"/>
    <w:rsid w:val="0051333C"/>
    <w:rsid w:val="00513BC7"/>
    <w:rsid w:val="00513E46"/>
    <w:rsid w:val="00515276"/>
    <w:rsid w:val="00515ADD"/>
    <w:rsid w:val="00516870"/>
    <w:rsid w:val="00516896"/>
    <w:rsid w:val="005169A4"/>
    <w:rsid w:val="00516EDC"/>
    <w:rsid w:val="005207AE"/>
    <w:rsid w:val="00520ED5"/>
    <w:rsid w:val="0052114B"/>
    <w:rsid w:val="005217BB"/>
    <w:rsid w:val="005220D1"/>
    <w:rsid w:val="0052272B"/>
    <w:rsid w:val="00522E2A"/>
    <w:rsid w:val="0052687B"/>
    <w:rsid w:val="00530E7D"/>
    <w:rsid w:val="005314F8"/>
    <w:rsid w:val="00531E22"/>
    <w:rsid w:val="00531E5A"/>
    <w:rsid w:val="00533458"/>
    <w:rsid w:val="005341C6"/>
    <w:rsid w:val="00536252"/>
    <w:rsid w:val="0053714E"/>
    <w:rsid w:val="00537357"/>
    <w:rsid w:val="00537436"/>
    <w:rsid w:val="00537F73"/>
    <w:rsid w:val="005423A3"/>
    <w:rsid w:val="005434A2"/>
    <w:rsid w:val="00543C4D"/>
    <w:rsid w:val="005440F3"/>
    <w:rsid w:val="00544734"/>
    <w:rsid w:val="00544EA9"/>
    <w:rsid w:val="00545F3A"/>
    <w:rsid w:val="005464CB"/>
    <w:rsid w:val="0054769F"/>
    <w:rsid w:val="00550A6F"/>
    <w:rsid w:val="005510D3"/>
    <w:rsid w:val="00551EAD"/>
    <w:rsid w:val="00552321"/>
    <w:rsid w:val="005530F1"/>
    <w:rsid w:val="00555B72"/>
    <w:rsid w:val="005563C8"/>
    <w:rsid w:val="0055675F"/>
    <w:rsid w:val="00556DD2"/>
    <w:rsid w:val="0055754A"/>
    <w:rsid w:val="005609BA"/>
    <w:rsid w:val="00561577"/>
    <w:rsid w:val="00563C99"/>
    <w:rsid w:val="00565266"/>
    <w:rsid w:val="00565676"/>
    <w:rsid w:val="0056782D"/>
    <w:rsid w:val="0056793A"/>
    <w:rsid w:val="00571435"/>
    <w:rsid w:val="005715F4"/>
    <w:rsid w:val="005718CF"/>
    <w:rsid w:val="00571FFB"/>
    <w:rsid w:val="00572051"/>
    <w:rsid w:val="00573EFA"/>
    <w:rsid w:val="00574A61"/>
    <w:rsid w:val="0057573C"/>
    <w:rsid w:val="005758BB"/>
    <w:rsid w:val="0057596A"/>
    <w:rsid w:val="00575B85"/>
    <w:rsid w:val="00575CF8"/>
    <w:rsid w:val="00575EC1"/>
    <w:rsid w:val="005760CB"/>
    <w:rsid w:val="005761E8"/>
    <w:rsid w:val="0057674F"/>
    <w:rsid w:val="00577BD7"/>
    <w:rsid w:val="005807D4"/>
    <w:rsid w:val="0058093F"/>
    <w:rsid w:val="00580CBB"/>
    <w:rsid w:val="005813FC"/>
    <w:rsid w:val="0058210F"/>
    <w:rsid w:val="0058290A"/>
    <w:rsid w:val="00582BBE"/>
    <w:rsid w:val="0058368B"/>
    <w:rsid w:val="00583B6F"/>
    <w:rsid w:val="005842D8"/>
    <w:rsid w:val="005843B9"/>
    <w:rsid w:val="00584445"/>
    <w:rsid w:val="00585F1D"/>
    <w:rsid w:val="00585FEC"/>
    <w:rsid w:val="00586C59"/>
    <w:rsid w:val="00587BFF"/>
    <w:rsid w:val="00587EBF"/>
    <w:rsid w:val="0059051B"/>
    <w:rsid w:val="00591DBB"/>
    <w:rsid w:val="0059400C"/>
    <w:rsid w:val="0059427B"/>
    <w:rsid w:val="0059497C"/>
    <w:rsid w:val="00594C67"/>
    <w:rsid w:val="005A1047"/>
    <w:rsid w:val="005A1508"/>
    <w:rsid w:val="005A1615"/>
    <w:rsid w:val="005A1D65"/>
    <w:rsid w:val="005A1F2F"/>
    <w:rsid w:val="005A277B"/>
    <w:rsid w:val="005A39FB"/>
    <w:rsid w:val="005A4915"/>
    <w:rsid w:val="005A4DCA"/>
    <w:rsid w:val="005A54A4"/>
    <w:rsid w:val="005A5746"/>
    <w:rsid w:val="005A59E5"/>
    <w:rsid w:val="005A761A"/>
    <w:rsid w:val="005B1387"/>
    <w:rsid w:val="005B432B"/>
    <w:rsid w:val="005B491D"/>
    <w:rsid w:val="005B5E7B"/>
    <w:rsid w:val="005C0270"/>
    <w:rsid w:val="005C1CE3"/>
    <w:rsid w:val="005C1EE7"/>
    <w:rsid w:val="005C2C1A"/>
    <w:rsid w:val="005C332E"/>
    <w:rsid w:val="005C44C2"/>
    <w:rsid w:val="005C4D2C"/>
    <w:rsid w:val="005C576C"/>
    <w:rsid w:val="005C5DEE"/>
    <w:rsid w:val="005C6890"/>
    <w:rsid w:val="005C6EA8"/>
    <w:rsid w:val="005D29B1"/>
    <w:rsid w:val="005D2A2C"/>
    <w:rsid w:val="005D2E73"/>
    <w:rsid w:val="005D3CC5"/>
    <w:rsid w:val="005D55A8"/>
    <w:rsid w:val="005D5AA5"/>
    <w:rsid w:val="005D5E76"/>
    <w:rsid w:val="005D6EF3"/>
    <w:rsid w:val="005D766E"/>
    <w:rsid w:val="005E0007"/>
    <w:rsid w:val="005E0276"/>
    <w:rsid w:val="005E23BB"/>
    <w:rsid w:val="005E2D33"/>
    <w:rsid w:val="005E5D80"/>
    <w:rsid w:val="005E6023"/>
    <w:rsid w:val="005E641D"/>
    <w:rsid w:val="005E6AF3"/>
    <w:rsid w:val="005E6BDB"/>
    <w:rsid w:val="005E73D9"/>
    <w:rsid w:val="005F4F45"/>
    <w:rsid w:val="005F6F1C"/>
    <w:rsid w:val="005F6F24"/>
    <w:rsid w:val="005F7A11"/>
    <w:rsid w:val="00600B74"/>
    <w:rsid w:val="00600E7A"/>
    <w:rsid w:val="0060278E"/>
    <w:rsid w:val="006027F0"/>
    <w:rsid w:val="006028F2"/>
    <w:rsid w:val="00602E40"/>
    <w:rsid w:val="00602F09"/>
    <w:rsid w:val="006035D3"/>
    <w:rsid w:val="006040A8"/>
    <w:rsid w:val="006049F2"/>
    <w:rsid w:val="0060504B"/>
    <w:rsid w:val="00606957"/>
    <w:rsid w:val="00607EDD"/>
    <w:rsid w:val="00610E82"/>
    <w:rsid w:val="00611CD7"/>
    <w:rsid w:val="0061295E"/>
    <w:rsid w:val="0061559F"/>
    <w:rsid w:val="00616F9A"/>
    <w:rsid w:val="00620284"/>
    <w:rsid w:val="0062280C"/>
    <w:rsid w:val="0062460B"/>
    <w:rsid w:val="00624DFB"/>
    <w:rsid w:val="0062520B"/>
    <w:rsid w:val="00625E16"/>
    <w:rsid w:val="00626F3B"/>
    <w:rsid w:val="00627529"/>
    <w:rsid w:val="00630D8C"/>
    <w:rsid w:val="006315E7"/>
    <w:rsid w:val="006322EC"/>
    <w:rsid w:val="00632E8F"/>
    <w:rsid w:val="006335AB"/>
    <w:rsid w:val="006344A9"/>
    <w:rsid w:val="00635111"/>
    <w:rsid w:val="006354F1"/>
    <w:rsid w:val="00636F9E"/>
    <w:rsid w:val="00637173"/>
    <w:rsid w:val="006406A5"/>
    <w:rsid w:val="0064081E"/>
    <w:rsid w:val="006408B5"/>
    <w:rsid w:val="006435C7"/>
    <w:rsid w:val="0064431E"/>
    <w:rsid w:val="006455F3"/>
    <w:rsid w:val="00647086"/>
    <w:rsid w:val="0064730E"/>
    <w:rsid w:val="00650F81"/>
    <w:rsid w:val="006516BC"/>
    <w:rsid w:val="006532C5"/>
    <w:rsid w:val="006539A4"/>
    <w:rsid w:val="00653ABD"/>
    <w:rsid w:val="00656795"/>
    <w:rsid w:val="00657273"/>
    <w:rsid w:val="006602FA"/>
    <w:rsid w:val="006604AB"/>
    <w:rsid w:val="006605CA"/>
    <w:rsid w:val="00660CC9"/>
    <w:rsid w:val="00660F7A"/>
    <w:rsid w:val="00661B82"/>
    <w:rsid w:val="0066412F"/>
    <w:rsid w:val="0066452E"/>
    <w:rsid w:val="006645AE"/>
    <w:rsid w:val="0066635E"/>
    <w:rsid w:val="006667D1"/>
    <w:rsid w:val="00670D1E"/>
    <w:rsid w:val="00670FC7"/>
    <w:rsid w:val="00672841"/>
    <w:rsid w:val="006735B3"/>
    <w:rsid w:val="006745CE"/>
    <w:rsid w:val="00675C97"/>
    <w:rsid w:val="006762B4"/>
    <w:rsid w:val="00676965"/>
    <w:rsid w:val="00677EBB"/>
    <w:rsid w:val="006825C5"/>
    <w:rsid w:val="00682B74"/>
    <w:rsid w:val="006836A2"/>
    <w:rsid w:val="00683ECE"/>
    <w:rsid w:val="006843FD"/>
    <w:rsid w:val="0068553D"/>
    <w:rsid w:val="0068563B"/>
    <w:rsid w:val="00685FBA"/>
    <w:rsid w:val="006869B5"/>
    <w:rsid w:val="00686A5B"/>
    <w:rsid w:val="00686D6F"/>
    <w:rsid w:val="00687198"/>
    <w:rsid w:val="00690844"/>
    <w:rsid w:val="006912A9"/>
    <w:rsid w:val="00692DD3"/>
    <w:rsid w:val="00693C82"/>
    <w:rsid w:val="00695CCB"/>
    <w:rsid w:val="00696337"/>
    <w:rsid w:val="006969A8"/>
    <w:rsid w:val="006979F8"/>
    <w:rsid w:val="00697F59"/>
    <w:rsid w:val="006A0878"/>
    <w:rsid w:val="006A0BCF"/>
    <w:rsid w:val="006A39BB"/>
    <w:rsid w:val="006A5657"/>
    <w:rsid w:val="006A7BA2"/>
    <w:rsid w:val="006B14B3"/>
    <w:rsid w:val="006B3514"/>
    <w:rsid w:val="006B359B"/>
    <w:rsid w:val="006B3882"/>
    <w:rsid w:val="006B3F94"/>
    <w:rsid w:val="006B5DF8"/>
    <w:rsid w:val="006B68A9"/>
    <w:rsid w:val="006B7719"/>
    <w:rsid w:val="006B7A09"/>
    <w:rsid w:val="006C00F5"/>
    <w:rsid w:val="006C0CC0"/>
    <w:rsid w:val="006C212C"/>
    <w:rsid w:val="006C2157"/>
    <w:rsid w:val="006C2227"/>
    <w:rsid w:val="006C2A08"/>
    <w:rsid w:val="006C5276"/>
    <w:rsid w:val="006C6610"/>
    <w:rsid w:val="006D082B"/>
    <w:rsid w:val="006D1204"/>
    <w:rsid w:val="006D18E5"/>
    <w:rsid w:val="006D32D6"/>
    <w:rsid w:val="006D4336"/>
    <w:rsid w:val="006D4F42"/>
    <w:rsid w:val="006D4FB9"/>
    <w:rsid w:val="006D57ED"/>
    <w:rsid w:val="006D59BE"/>
    <w:rsid w:val="006D5AAC"/>
    <w:rsid w:val="006D74F9"/>
    <w:rsid w:val="006D7C0F"/>
    <w:rsid w:val="006D7C25"/>
    <w:rsid w:val="006D7C5F"/>
    <w:rsid w:val="006E244A"/>
    <w:rsid w:val="006E29EA"/>
    <w:rsid w:val="006E43FC"/>
    <w:rsid w:val="006E5DF8"/>
    <w:rsid w:val="006E6A97"/>
    <w:rsid w:val="006F140B"/>
    <w:rsid w:val="006F1D14"/>
    <w:rsid w:val="006F4260"/>
    <w:rsid w:val="006F61DD"/>
    <w:rsid w:val="006F70B4"/>
    <w:rsid w:val="006F7ABA"/>
    <w:rsid w:val="0070049D"/>
    <w:rsid w:val="00700590"/>
    <w:rsid w:val="00700865"/>
    <w:rsid w:val="007010EE"/>
    <w:rsid w:val="00701525"/>
    <w:rsid w:val="007017FC"/>
    <w:rsid w:val="00702E2D"/>
    <w:rsid w:val="00702F33"/>
    <w:rsid w:val="00703A59"/>
    <w:rsid w:val="00705B39"/>
    <w:rsid w:val="00705C7A"/>
    <w:rsid w:val="00706225"/>
    <w:rsid w:val="00706D6E"/>
    <w:rsid w:val="00707269"/>
    <w:rsid w:val="00710C58"/>
    <w:rsid w:val="0071259B"/>
    <w:rsid w:val="00712C3A"/>
    <w:rsid w:val="00713144"/>
    <w:rsid w:val="00717AB4"/>
    <w:rsid w:val="00717CDE"/>
    <w:rsid w:val="00717DC8"/>
    <w:rsid w:val="00717DEA"/>
    <w:rsid w:val="007201FE"/>
    <w:rsid w:val="00720F7B"/>
    <w:rsid w:val="0072238E"/>
    <w:rsid w:val="007224D9"/>
    <w:rsid w:val="00724045"/>
    <w:rsid w:val="00724180"/>
    <w:rsid w:val="00724B48"/>
    <w:rsid w:val="0072639D"/>
    <w:rsid w:val="007270CF"/>
    <w:rsid w:val="00730A8D"/>
    <w:rsid w:val="00731F73"/>
    <w:rsid w:val="00732336"/>
    <w:rsid w:val="007324DE"/>
    <w:rsid w:val="00732689"/>
    <w:rsid w:val="007335E3"/>
    <w:rsid w:val="00735921"/>
    <w:rsid w:val="00737937"/>
    <w:rsid w:val="00740805"/>
    <w:rsid w:val="00741000"/>
    <w:rsid w:val="00742130"/>
    <w:rsid w:val="007426E7"/>
    <w:rsid w:val="00742E54"/>
    <w:rsid w:val="007446CB"/>
    <w:rsid w:val="00744C90"/>
    <w:rsid w:val="00746DD0"/>
    <w:rsid w:val="0075084F"/>
    <w:rsid w:val="0075202F"/>
    <w:rsid w:val="00753FBE"/>
    <w:rsid w:val="0075422F"/>
    <w:rsid w:val="007547AD"/>
    <w:rsid w:val="00754B2F"/>
    <w:rsid w:val="00754BC0"/>
    <w:rsid w:val="0075528C"/>
    <w:rsid w:val="00756375"/>
    <w:rsid w:val="007566DB"/>
    <w:rsid w:val="00756D18"/>
    <w:rsid w:val="007577FF"/>
    <w:rsid w:val="007578B8"/>
    <w:rsid w:val="00757A00"/>
    <w:rsid w:val="00762486"/>
    <w:rsid w:val="007631D9"/>
    <w:rsid w:val="0076367F"/>
    <w:rsid w:val="0076394B"/>
    <w:rsid w:val="00764025"/>
    <w:rsid w:val="00764A6F"/>
    <w:rsid w:val="00764D17"/>
    <w:rsid w:val="00765160"/>
    <w:rsid w:val="00766823"/>
    <w:rsid w:val="007675F3"/>
    <w:rsid w:val="00767808"/>
    <w:rsid w:val="00767F5C"/>
    <w:rsid w:val="0077046E"/>
    <w:rsid w:val="007706CE"/>
    <w:rsid w:val="00770937"/>
    <w:rsid w:val="00770C56"/>
    <w:rsid w:val="0077132A"/>
    <w:rsid w:val="007718B6"/>
    <w:rsid w:val="00771B95"/>
    <w:rsid w:val="007722E1"/>
    <w:rsid w:val="00772805"/>
    <w:rsid w:val="007729DF"/>
    <w:rsid w:val="0077463A"/>
    <w:rsid w:val="00774877"/>
    <w:rsid w:val="00774C03"/>
    <w:rsid w:val="00776770"/>
    <w:rsid w:val="0077778F"/>
    <w:rsid w:val="00781358"/>
    <w:rsid w:val="00783F1A"/>
    <w:rsid w:val="00784B95"/>
    <w:rsid w:val="0078510A"/>
    <w:rsid w:val="00786C5D"/>
    <w:rsid w:val="0078724B"/>
    <w:rsid w:val="0078770A"/>
    <w:rsid w:val="007905E1"/>
    <w:rsid w:val="00790D91"/>
    <w:rsid w:val="007910D8"/>
    <w:rsid w:val="00791198"/>
    <w:rsid w:val="00791436"/>
    <w:rsid w:val="0079153E"/>
    <w:rsid w:val="00792A28"/>
    <w:rsid w:val="007A1872"/>
    <w:rsid w:val="007A36D1"/>
    <w:rsid w:val="007A3863"/>
    <w:rsid w:val="007A3E41"/>
    <w:rsid w:val="007A4F1B"/>
    <w:rsid w:val="007A6D63"/>
    <w:rsid w:val="007A6FFE"/>
    <w:rsid w:val="007A730C"/>
    <w:rsid w:val="007A787C"/>
    <w:rsid w:val="007B1213"/>
    <w:rsid w:val="007B334C"/>
    <w:rsid w:val="007B3870"/>
    <w:rsid w:val="007B4811"/>
    <w:rsid w:val="007B61C8"/>
    <w:rsid w:val="007B6F6B"/>
    <w:rsid w:val="007C068E"/>
    <w:rsid w:val="007C0CA2"/>
    <w:rsid w:val="007C0E8A"/>
    <w:rsid w:val="007C13E0"/>
    <w:rsid w:val="007C17F9"/>
    <w:rsid w:val="007C1F12"/>
    <w:rsid w:val="007C4A6E"/>
    <w:rsid w:val="007C61D7"/>
    <w:rsid w:val="007C7D83"/>
    <w:rsid w:val="007D09B9"/>
    <w:rsid w:val="007D18F0"/>
    <w:rsid w:val="007D3232"/>
    <w:rsid w:val="007D35FF"/>
    <w:rsid w:val="007D365D"/>
    <w:rsid w:val="007D3EE6"/>
    <w:rsid w:val="007D4A12"/>
    <w:rsid w:val="007D4BC5"/>
    <w:rsid w:val="007D53AC"/>
    <w:rsid w:val="007D5CAD"/>
    <w:rsid w:val="007D7733"/>
    <w:rsid w:val="007D79AE"/>
    <w:rsid w:val="007E20C6"/>
    <w:rsid w:val="007E2549"/>
    <w:rsid w:val="007E34DE"/>
    <w:rsid w:val="007E36D6"/>
    <w:rsid w:val="007E3992"/>
    <w:rsid w:val="007E4531"/>
    <w:rsid w:val="007E48E9"/>
    <w:rsid w:val="007E4A3B"/>
    <w:rsid w:val="007E506A"/>
    <w:rsid w:val="007E5C4D"/>
    <w:rsid w:val="007F0A55"/>
    <w:rsid w:val="007F0CA2"/>
    <w:rsid w:val="007F1C16"/>
    <w:rsid w:val="007F2DF1"/>
    <w:rsid w:val="007F519C"/>
    <w:rsid w:val="007F57E1"/>
    <w:rsid w:val="007F6C9B"/>
    <w:rsid w:val="007F6DA5"/>
    <w:rsid w:val="007F7407"/>
    <w:rsid w:val="0080151A"/>
    <w:rsid w:val="00801540"/>
    <w:rsid w:val="00801B02"/>
    <w:rsid w:val="00801F26"/>
    <w:rsid w:val="00803C48"/>
    <w:rsid w:val="0080425F"/>
    <w:rsid w:val="008047E7"/>
    <w:rsid w:val="00805BE9"/>
    <w:rsid w:val="00806236"/>
    <w:rsid w:val="00806968"/>
    <w:rsid w:val="00806FBF"/>
    <w:rsid w:val="008100CC"/>
    <w:rsid w:val="008105AF"/>
    <w:rsid w:val="00810AE0"/>
    <w:rsid w:val="008110CE"/>
    <w:rsid w:val="008114D5"/>
    <w:rsid w:val="0081188D"/>
    <w:rsid w:val="00812746"/>
    <w:rsid w:val="00814C62"/>
    <w:rsid w:val="00814FA9"/>
    <w:rsid w:val="00816D78"/>
    <w:rsid w:val="00820F3E"/>
    <w:rsid w:val="00822524"/>
    <w:rsid w:val="00823C9C"/>
    <w:rsid w:val="00824E7C"/>
    <w:rsid w:val="008255F6"/>
    <w:rsid w:val="008265ED"/>
    <w:rsid w:val="008275FB"/>
    <w:rsid w:val="00827777"/>
    <w:rsid w:val="008302A4"/>
    <w:rsid w:val="008311AA"/>
    <w:rsid w:val="0083238B"/>
    <w:rsid w:val="00833366"/>
    <w:rsid w:val="008346F3"/>
    <w:rsid w:val="008346F8"/>
    <w:rsid w:val="00834A8F"/>
    <w:rsid w:val="00834F09"/>
    <w:rsid w:val="0083574B"/>
    <w:rsid w:val="00835983"/>
    <w:rsid w:val="00835A05"/>
    <w:rsid w:val="00836559"/>
    <w:rsid w:val="00837FC5"/>
    <w:rsid w:val="008405DD"/>
    <w:rsid w:val="00841619"/>
    <w:rsid w:val="0084248F"/>
    <w:rsid w:val="008429CD"/>
    <w:rsid w:val="00842E54"/>
    <w:rsid w:val="008434A8"/>
    <w:rsid w:val="00845390"/>
    <w:rsid w:val="008472F7"/>
    <w:rsid w:val="00850AF0"/>
    <w:rsid w:val="00851226"/>
    <w:rsid w:val="0085438F"/>
    <w:rsid w:val="0085773E"/>
    <w:rsid w:val="00860708"/>
    <w:rsid w:val="00860ACF"/>
    <w:rsid w:val="008610B1"/>
    <w:rsid w:val="00861A11"/>
    <w:rsid w:val="00861C7C"/>
    <w:rsid w:val="008629F9"/>
    <w:rsid w:val="00862B59"/>
    <w:rsid w:val="008631B8"/>
    <w:rsid w:val="0086484A"/>
    <w:rsid w:val="0086573E"/>
    <w:rsid w:val="0086583F"/>
    <w:rsid w:val="00866BD5"/>
    <w:rsid w:val="00867C15"/>
    <w:rsid w:val="00870485"/>
    <w:rsid w:val="00870D28"/>
    <w:rsid w:val="008712D4"/>
    <w:rsid w:val="008717DE"/>
    <w:rsid w:val="00871815"/>
    <w:rsid w:val="00871FDB"/>
    <w:rsid w:val="00872A12"/>
    <w:rsid w:val="00874D71"/>
    <w:rsid w:val="00874E55"/>
    <w:rsid w:val="00875D48"/>
    <w:rsid w:val="00876791"/>
    <w:rsid w:val="00877F51"/>
    <w:rsid w:val="008801E0"/>
    <w:rsid w:val="008808E4"/>
    <w:rsid w:val="008818D2"/>
    <w:rsid w:val="00881B54"/>
    <w:rsid w:val="008827B7"/>
    <w:rsid w:val="008836CF"/>
    <w:rsid w:val="008858F8"/>
    <w:rsid w:val="0088688F"/>
    <w:rsid w:val="00890B55"/>
    <w:rsid w:val="00890D75"/>
    <w:rsid w:val="0089232C"/>
    <w:rsid w:val="008927EE"/>
    <w:rsid w:val="00893EBD"/>
    <w:rsid w:val="00895449"/>
    <w:rsid w:val="008A00A5"/>
    <w:rsid w:val="008A27EF"/>
    <w:rsid w:val="008A2A0B"/>
    <w:rsid w:val="008A2BF1"/>
    <w:rsid w:val="008A43E8"/>
    <w:rsid w:val="008A6030"/>
    <w:rsid w:val="008A7D19"/>
    <w:rsid w:val="008B2B08"/>
    <w:rsid w:val="008B464B"/>
    <w:rsid w:val="008B586A"/>
    <w:rsid w:val="008B5BA8"/>
    <w:rsid w:val="008B6248"/>
    <w:rsid w:val="008C1012"/>
    <w:rsid w:val="008C30CB"/>
    <w:rsid w:val="008C5D0B"/>
    <w:rsid w:val="008C71B9"/>
    <w:rsid w:val="008C797C"/>
    <w:rsid w:val="008C7AB9"/>
    <w:rsid w:val="008C7D75"/>
    <w:rsid w:val="008D037E"/>
    <w:rsid w:val="008D0B9D"/>
    <w:rsid w:val="008D268F"/>
    <w:rsid w:val="008D4001"/>
    <w:rsid w:val="008D4101"/>
    <w:rsid w:val="008D44AD"/>
    <w:rsid w:val="008D555F"/>
    <w:rsid w:val="008D630C"/>
    <w:rsid w:val="008E03A9"/>
    <w:rsid w:val="008E0AC3"/>
    <w:rsid w:val="008E0DDD"/>
    <w:rsid w:val="008E28BF"/>
    <w:rsid w:val="008E2EC5"/>
    <w:rsid w:val="008E30C8"/>
    <w:rsid w:val="008E456E"/>
    <w:rsid w:val="008E4831"/>
    <w:rsid w:val="008E76B4"/>
    <w:rsid w:val="008F1C7D"/>
    <w:rsid w:val="008F1C9A"/>
    <w:rsid w:val="008F2328"/>
    <w:rsid w:val="008F3F1F"/>
    <w:rsid w:val="008F4686"/>
    <w:rsid w:val="008F4E35"/>
    <w:rsid w:val="008F4F35"/>
    <w:rsid w:val="008F65C6"/>
    <w:rsid w:val="008F68A2"/>
    <w:rsid w:val="008F6E7A"/>
    <w:rsid w:val="008F7F2F"/>
    <w:rsid w:val="009001FF"/>
    <w:rsid w:val="00902DAB"/>
    <w:rsid w:val="00902EAD"/>
    <w:rsid w:val="00904ED5"/>
    <w:rsid w:val="009051DF"/>
    <w:rsid w:val="009059B7"/>
    <w:rsid w:val="009067E4"/>
    <w:rsid w:val="00906D01"/>
    <w:rsid w:val="009110D8"/>
    <w:rsid w:val="00911A5D"/>
    <w:rsid w:val="00912322"/>
    <w:rsid w:val="0091345C"/>
    <w:rsid w:val="00913B81"/>
    <w:rsid w:val="009164C1"/>
    <w:rsid w:val="00916F4B"/>
    <w:rsid w:val="0091736A"/>
    <w:rsid w:val="0092074D"/>
    <w:rsid w:val="009213CE"/>
    <w:rsid w:val="00921DC4"/>
    <w:rsid w:val="00922F7A"/>
    <w:rsid w:val="00923444"/>
    <w:rsid w:val="009234E1"/>
    <w:rsid w:val="00923BC0"/>
    <w:rsid w:val="00923E5D"/>
    <w:rsid w:val="00924774"/>
    <w:rsid w:val="0092493B"/>
    <w:rsid w:val="00924BA9"/>
    <w:rsid w:val="00925A40"/>
    <w:rsid w:val="00926E27"/>
    <w:rsid w:val="00927128"/>
    <w:rsid w:val="009276D8"/>
    <w:rsid w:val="0093034E"/>
    <w:rsid w:val="009309DC"/>
    <w:rsid w:val="00932267"/>
    <w:rsid w:val="00933968"/>
    <w:rsid w:val="00941217"/>
    <w:rsid w:val="0094293A"/>
    <w:rsid w:val="00942B78"/>
    <w:rsid w:val="009431A5"/>
    <w:rsid w:val="00944556"/>
    <w:rsid w:val="00945622"/>
    <w:rsid w:val="00946CE1"/>
    <w:rsid w:val="0094716A"/>
    <w:rsid w:val="0095083B"/>
    <w:rsid w:val="00950A08"/>
    <w:rsid w:val="00951B2E"/>
    <w:rsid w:val="00951FC0"/>
    <w:rsid w:val="0095442C"/>
    <w:rsid w:val="009567A1"/>
    <w:rsid w:val="0095698D"/>
    <w:rsid w:val="00957724"/>
    <w:rsid w:val="00961008"/>
    <w:rsid w:val="0096127A"/>
    <w:rsid w:val="009620D1"/>
    <w:rsid w:val="0096285F"/>
    <w:rsid w:val="00966E5D"/>
    <w:rsid w:val="009675AE"/>
    <w:rsid w:val="00970B04"/>
    <w:rsid w:val="0097363E"/>
    <w:rsid w:val="0097366B"/>
    <w:rsid w:val="009745A7"/>
    <w:rsid w:val="00974B4A"/>
    <w:rsid w:val="009752CD"/>
    <w:rsid w:val="00975C6B"/>
    <w:rsid w:val="00975D33"/>
    <w:rsid w:val="00975DB5"/>
    <w:rsid w:val="00976126"/>
    <w:rsid w:val="0097656B"/>
    <w:rsid w:val="00976D15"/>
    <w:rsid w:val="00977784"/>
    <w:rsid w:val="009812D5"/>
    <w:rsid w:val="00981444"/>
    <w:rsid w:val="00981F2D"/>
    <w:rsid w:val="009827AC"/>
    <w:rsid w:val="00982A74"/>
    <w:rsid w:val="00985042"/>
    <w:rsid w:val="009863DF"/>
    <w:rsid w:val="00990846"/>
    <w:rsid w:val="00992229"/>
    <w:rsid w:val="00992251"/>
    <w:rsid w:val="009928B2"/>
    <w:rsid w:val="00992D7D"/>
    <w:rsid w:val="009931D2"/>
    <w:rsid w:val="0099323A"/>
    <w:rsid w:val="00995060"/>
    <w:rsid w:val="009A0BE7"/>
    <w:rsid w:val="009A0C2E"/>
    <w:rsid w:val="009A167F"/>
    <w:rsid w:val="009A2172"/>
    <w:rsid w:val="009A301D"/>
    <w:rsid w:val="009A4633"/>
    <w:rsid w:val="009A527E"/>
    <w:rsid w:val="009A665A"/>
    <w:rsid w:val="009A66F9"/>
    <w:rsid w:val="009A7E72"/>
    <w:rsid w:val="009B04A2"/>
    <w:rsid w:val="009B0C23"/>
    <w:rsid w:val="009B2451"/>
    <w:rsid w:val="009B2CAA"/>
    <w:rsid w:val="009B3147"/>
    <w:rsid w:val="009B36D8"/>
    <w:rsid w:val="009B420F"/>
    <w:rsid w:val="009B4576"/>
    <w:rsid w:val="009B478D"/>
    <w:rsid w:val="009B6C27"/>
    <w:rsid w:val="009B7B10"/>
    <w:rsid w:val="009C0152"/>
    <w:rsid w:val="009C0E95"/>
    <w:rsid w:val="009C1439"/>
    <w:rsid w:val="009C1D3F"/>
    <w:rsid w:val="009C2804"/>
    <w:rsid w:val="009C4A17"/>
    <w:rsid w:val="009C5ABE"/>
    <w:rsid w:val="009C7B92"/>
    <w:rsid w:val="009D0342"/>
    <w:rsid w:val="009D051A"/>
    <w:rsid w:val="009D189C"/>
    <w:rsid w:val="009D1BD9"/>
    <w:rsid w:val="009D36DA"/>
    <w:rsid w:val="009D4DF5"/>
    <w:rsid w:val="009D6A10"/>
    <w:rsid w:val="009E025D"/>
    <w:rsid w:val="009E09A7"/>
    <w:rsid w:val="009E0D38"/>
    <w:rsid w:val="009E2D4C"/>
    <w:rsid w:val="009E3BB6"/>
    <w:rsid w:val="009E4551"/>
    <w:rsid w:val="009E4D69"/>
    <w:rsid w:val="009E73A7"/>
    <w:rsid w:val="009F411B"/>
    <w:rsid w:val="009F4252"/>
    <w:rsid w:val="009F57B6"/>
    <w:rsid w:val="009F5C12"/>
    <w:rsid w:val="009F5E0B"/>
    <w:rsid w:val="009F6758"/>
    <w:rsid w:val="009F6AC2"/>
    <w:rsid w:val="009F6E99"/>
    <w:rsid w:val="009F75A7"/>
    <w:rsid w:val="009F7981"/>
    <w:rsid w:val="00A03F14"/>
    <w:rsid w:val="00A04485"/>
    <w:rsid w:val="00A05659"/>
    <w:rsid w:val="00A05DE8"/>
    <w:rsid w:val="00A065F6"/>
    <w:rsid w:val="00A10B02"/>
    <w:rsid w:val="00A13F93"/>
    <w:rsid w:val="00A1428F"/>
    <w:rsid w:val="00A15332"/>
    <w:rsid w:val="00A1539B"/>
    <w:rsid w:val="00A153F5"/>
    <w:rsid w:val="00A164FE"/>
    <w:rsid w:val="00A17149"/>
    <w:rsid w:val="00A20447"/>
    <w:rsid w:val="00A2238E"/>
    <w:rsid w:val="00A22C55"/>
    <w:rsid w:val="00A24FAD"/>
    <w:rsid w:val="00A257D8"/>
    <w:rsid w:val="00A25AB2"/>
    <w:rsid w:val="00A26AD4"/>
    <w:rsid w:val="00A26EEA"/>
    <w:rsid w:val="00A2791E"/>
    <w:rsid w:val="00A27E77"/>
    <w:rsid w:val="00A3007B"/>
    <w:rsid w:val="00A30B58"/>
    <w:rsid w:val="00A31420"/>
    <w:rsid w:val="00A326AC"/>
    <w:rsid w:val="00A32B7C"/>
    <w:rsid w:val="00A34228"/>
    <w:rsid w:val="00A34CA5"/>
    <w:rsid w:val="00A35A64"/>
    <w:rsid w:val="00A365C4"/>
    <w:rsid w:val="00A36738"/>
    <w:rsid w:val="00A368B6"/>
    <w:rsid w:val="00A36D76"/>
    <w:rsid w:val="00A40181"/>
    <w:rsid w:val="00A40400"/>
    <w:rsid w:val="00A40EE2"/>
    <w:rsid w:val="00A41690"/>
    <w:rsid w:val="00A41965"/>
    <w:rsid w:val="00A41BDD"/>
    <w:rsid w:val="00A42B96"/>
    <w:rsid w:val="00A43E43"/>
    <w:rsid w:val="00A45AAB"/>
    <w:rsid w:val="00A45F22"/>
    <w:rsid w:val="00A46314"/>
    <w:rsid w:val="00A46D26"/>
    <w:rsid w:val="00A475BF"/>
    <w:rsid w:val="00A50450"/>
    <w:rsid w:val="00A509EF"/>
    <w:rsid w:val="00A51F98"/>
    <w:rsid w:val="00A53D97"/>
    <w:rsid w:val="00A5566D"/>
    <w:rsid w:val="00A56BDF"/>
    <w:rsid w:val="00A57CCA"/>
    <w:rsid w:val="00A57EF2"/>
    <w:rsid w:val="00A60C83"/>
    <w:rsid w:val="00A613F2"/>
    <w:rsid w:val="00A61DD4"/>
    <w:rsid w:val="00A620FC"/>
    <w:rsid w:val="00A6348C"/>
    <w:rsid w:val="00A63F53"/>
    <w:rsid w:val="00A64D1F"/>
    <w:rsid w:val="00A669B9"/>
    <w:rsid w:val="00A66F4B"/>
    <w:rsid w:val="00A67FDD"/>
    <w:rsid w:val="00A7103B"/>
    <w:rsid w:val="00A711DC"/>
    <w:rsid w:val="00A717DE"/>
    <w:rsid w:val="00A723A7"/>
    <w:rsid w:val="00A757F4"/>
    <w:rsid w:val="00A77EC1"/>
    <w:rsid w:val="00A807C1"/>
    <w:rsid w:val="00A80E0F"/>
    <w:rsid w:val="00A8120E"/>
    <w:rsid w:val="00A813C8"/>
    <w:rsid w:val="00A82321"/>
    <w:rsid w:val="00A82373"/>
    <w:rsid w:val="00A82BD9"/>
    <w:rsid w:val="00A837B1"/>
    <w:rsid w:val="00A8452C"/>
    <w:rsid w:val="00A85D21"/>
    <w:rsid w:val="00A87803"/>
    <w:rsid w:val="00A903F1"/>
    <w:rsid w:val="00A91373"/>
    <w:rsid w:val="00A916ED"/>
    <w:rsid w:val="00A925E8"/>
    <w:rsid w:val="00A963DE"/>
    <w:rsid w:val="00A964E6"/>
    <w:rsid w:val="00A967F4"/>
    <w:rsid w:val="00A9716B"/>
    <w:rsid w:val="00AA0089"/>
    <w:rsid w:val="00AA0AE8"/>
    <w:rsid w:val="00AA0BD5"/>
    <w:rsid w:val="00AA16ED"/>
    <w:rsid w:val="00AA1E5C"/>
    <w:rsid w:val="00AA2468"/>
    <w:rsid w:val="00AA5F4A"/>
    <w:rsid w:val="00AA74FD"/>
    <w:rsid w:val="00AA7BCA"/>
    <w:rsid w:val="00AB0702"/>
    <w:rsid w:val="00AB0A33"/>
    <w:rsid w:val="00AB0AEE"/>
    <w:rsid w:val="00AB1695"/>
    <w:rsid w:val="00AB1A49"/>
    <w:rsid w:val="00AB2435"/>
    <w:rsid w:val="00AB30A6"/>
    <w:rsid w:val="00AB4B08"/>
    <w:rsid w:val="00AB6C03"/>
    <w:rsid w:val="00AB7425"/>
    <w:rsid w:val="00AC0ADB"/>
    <w:rsid w:val="00AC11F9"/>
    <w:rsid w:val="00AC1E6C"/>
    <w:rsid w:val="00AC21A8"/>
    <w:rsid w:val="00AC4C63"/>
    <w:rsid w:val="00AC5825"/>
    <w:rsid w:val="00AC7B5C"/>
    <w:rsid w:val="00AC7CC6"/>
    <w:rsid w:val="00AD049D"/>
    <w:rsid w:val="00AD0DB4"/>
    <w:rsid w:val="00AD2FB3"/>
    <w:rsid w:val="00AD3E27"/>
    <w:rsid w:val="00AD5347"/>
    <w:rsid w:val="00AD69F7"/>
    <w:rsid w:val="00AD769E"/>
    <w:rsid w:val="00AD7AB6"/>
    <w:rsid w:val="00AE1A87"/>
    <w:rsid w:val="00AE3121"/>
    <w:rsid w:val="00AE3218"/>
    <w:rsid w:val="00AE33CA"/>
    <w:rsid w:val="00AE3A06"/>
    <w:rsid w:val="00AE3EC5"/>
    <w:rsid w:val="00AE6077"/>
    <w:rsid w:val="00AF0510"/>
    <w:rsid w:val="00AF0E97"/>
    <w:rsid w:val="00AF135D"/>
    <w:rsid w:val="00AF21DE"/>
    <w:rsid w:val="00AF30DF"/>
    <w:rsid w:val="00AF4039"/>
    <w:rsid w:val="00AF462A"/>
    <w:rsid w:val="00AF5F7A"/>
    <w:rsid w:val="00AF6091"/>
    <w:rsid w:val="00AF6520"/>
    <w:rsid w:val="00AF6922"/>
    <w:rsid w:val="00AF6980"/>
    <w:rsid w:val="00B0010B"/>
    <w:rsid w:val="00B00952"/>
    <w:rsid w:val="00B0169E"/>
    <w:rsid w:val="00B017AE"/>
    <w:rsid w:val="00B02C86"/>
    <w:rsid w:val="00B05E0B"/>
    <w:rsid w:val="00B0680B"/>
    <w:rsid w:val="00B074BC"/>
    <w:rsid w:val="00B1099A"/>
    <w:rsid w:val="00B10C38"/>
    <w:rsid w:val="00B11119"/>
    <w:rsid w:val="00B11297"/>
    <w:rsid w:val="00B11893"/>
    <w:rsid w:val="00B11D3C"/>
    <w:rsid w:val="00B12CDF"/>
    <w:rsid w:val="00B13A0C"/>
    <w:rsid w:val="00B14A8E"/>
    <w:rsid w:val="00B14C30"/>
    <w:rsid w:val="00B1656E"/>
    <w:rsid w:val="00B17D4D"/>
    <w:rsid w:val="00B20E00"/>
    <w:rsid w:val="00B26787"/>
    <w:rsid w:val="00B2707E"/>
    <w:rsid w:val="00B313D7"/>
    <w:rsid w:val="00B3148E"/>
    <w:rsid w:val="00B31751"/>
    <w:rsid w:val="00B319F5"/>
    <w:rsid w:val="00B32C4B"/>
    <w:rsid w:val="00B32E2F"/>
    <w:rsid w:val="00B32F42"/>
    <w:rsid w:val="00B34BDE"/>
    <w:rsid w:val="00B35FE2"/>
    <w:rsid w:val="00B37D64"/>
    <w:rsid w:val="00B40378"/>
    <w:rsid w:val="00B40D36"/>
    <w:rsid w:val="00B414DA"/>
    <w:rsid w:val="00B41CE6"/>
    <w:rsid w:val="00B433A7"/>
    <w:rsid w:val="00B43723"/>
    <w:rsid w:val="00B45942"/>
    <w:rsid w:val="00B467D6"/>
    <w:rsid w:val="00B514E1"/>
    <w:rsid w:val="00B528E0"/>
    <w:rsid w:val="00B53557"/>
    <w:rsid w:val="00B539F3"/>
    <w:rsid w:val="00B54007"/>
    <w:rsid w:val="00B54546"/>
    <w:rsid w:val="00B54A7E"/>
    <w:rsid w:val="00B5549C"/>
    <w:rsid w:val="00B55772"/>
    <w:rsid w:val="00B55CD8"/>
    <w:rsid w:val="00B56450"/>
    <w:rsid w:val="00B6090B"/>
    <w:rsid w:val="00B6103E"/>
    <w:rsid w:val="00B611B9"/>
    <w:rsid w:val="00B617AA"/>
    <w:rsid w:val="00B62B83"/>
    <w:rsid w:val="00B63803"/>
    <w:rsid w:val="00B65BFA"/>
    <w:rsid w:val="00B6642A"/>
    <w:rsid w:val="00B66579"/>
    <w:rsid w:val="00B66B93"/>
    <w:rsid w:val="00B700DD"/>
    <w:rsid w:val="00B720B6"/>
    <w:rsid w:val="00B73E4D"/>
    <w:rsid w:val="00B74B36"/>
    <w:rsid w:val="00B75461"/>
    <w:rsid w:val="00B76002"/>
    <w:rsid w:val="00B76790"/>
    <w:rsid w:val="00B76F61"/>
    <w:rsid w:val="00B77BBB"/>
    <w:rsid w:val="00B8003A"/>
    <w:rsid w:val="00B81A5C"/>
    <w:rsid w:val="00B8205F"/>
    <w:rsid w:val="00B84797"/>
    <w:rsid w:val="00B857FB"/>
    <w:rsid w:val="00B86695"/>
    <w:rsid w:val="00B866C1"/>
    <w:rsid w:val="00B86AC5"/>
    <w:rsid w:val="00B86B91"/>
    <w:rsid w:val="00B87ED0"/>
    <w:rsid w:val="00B9080F"/>
    <w:rsid w:val="00B90C56"/>
    <w:rsid w:val="00B9196A"/>
    <w:rsid w:val="00B91B9E"/>
    <w:rsid w:val="00B91D00"/>
    <w:rsid w:val="00B92863"/>
    <w:rsid w:val="00B92CC6"/>
    <w:rsid w:val="00B95DBF"/>
    <w:rsid w:val="00BA27B2"/>
    <w:rsid w:val="00BA3D08"/>
    <w:rsid w:val="00BA407E"/>
    <w:rsid w:val="00BA42C9"/>
    <w:rsid w:val="00BA4C00"/>
    <w:rsid w:val="00BA5BA8"/>
    <w:rsid w:val="00BA6FAE"/>
    <w:rsid w:val="00BA7F0F"/>
    <w:rsid w:val="00BA7FA6"/>
    <w:rsid w:val="00BB0A17"/>
    <w:rsid w:val="00BB0F9D"/>
    <w:rsid w:val="00BB102A"/>
    <w:rsid w:val="00BB1A8A"/>
    <w:rsid w:val="00BB2497"/>
    <w:rsid w:val="00BB24A2"/>
    <w:rsid w:val="00BB25DA"/>
    <w:rsid w:val="00BB6204"/>
    <w:rsid w:val="00BB6819"/>
    <w:rsid w:val="00BC023B"/>
    <w:rsid w:val="00BC03D9"/>
    <w:rsid w:val="00BC0715"/>
    <w:rsid w:val="00BC230F"/>
    <w:rsid w:val="00BC3591"/>
    <w:rsid w:val="00BC51FB"/>
    <w:rsid w:val="00BC586F"/>
    <w:rsid w:val="00BD03BB"/>
    <w:rsid w:val="00BD18F7"/>
    <w:rsid w:val="00BD1D88"/>
    <w:rsid w:val="00BD4160"/>
    <w:rsid w:val="00BD6384"/>
    <w:rsid w:val="00BD692E"/>
    <w:rsid w:val="00BD6B9F"/>
    <w:rsid w:val="00BD6DF3"/>
    <w:rsid w:val="00BD71F1"/>
    <w:rsid w:val="00BD748B"/>
    <w:rsid w:val="00BD7848"/>
    <w:rsid w:val="00BE0707"/>
    <w:rsid w:val="00BE0B96"/>
    <w:rsid w:val="00BE0EDA"/>
    <w:rsid w:val="00BE24AE"/>
    <w:rsid w:val="00BE34B3"/>
    <w:rsid w:val="00BE399C"/>
    <w:rsid w:val="00BE51C1"/>
    <w:rsid w:val="00BE5225"/>
    <w:rsid w:val="00BE5D40"/>
    <w:rsid w:val="00BE6957"/>
    <w:rsid w:val="00BE7E63"/>
    <w:rsid w:val="00BF384D"/>
    <w:rsid w:val="00BF4CB6"/>
    <w:rsid w:val="00BF5757"/>
    <w:rsid w:val="00C007E3"/>
    <w:rsid w:val="00C01163"/>
    <w:rsid w:val="00C01D25"/>
    <w:rsid w:val="00C04ED2"/>
    <w:rsid w:val="00C06A0E"/>
    <w:rsid w:val="00C110EA"/>
    <w:rsid w:val="00C11ACA"/>
    <w:rsid w:val="00C13623"/>
    <w:rsid w:val="00C16620"/>
    <w:rsid w:val="00C176B1"/>
    <w:rsid w:val="00C1790C"/>
    <w:rsid w:val="00C17FAB"/>
    <w:rsid w:val="00C21200"/>
    <w:rsid w:val="00C22A9F"/>
    <w:rsid w:val="00C22D50"/>
    <w:rsid w:val="00C26409"/>
    <w:rsid w:val="00C26E99"/>
    <w:rsid w:val="00C30D99"/>
    <w:rsid w:val="00C31080"/>
    <w:rsid w:val="00C311FB"/>
    <w:rsid w:val="00C327AA"/>
    <w:rsid w:val="00C33135"/>
    <w:rsid w:val="00C3437C"/>
    <w:rsid w:val="00C34634"/>
    <w:rsid w:val="00C35C9A"/>
    <w:rsid w:val="00C36A08"/>
    <w:rsid w:val="00C36B68"/>
    <w:rsid w:val="00C4143E"/>
    <w:rsid w:val="00C44B06"/>
    <w:rsid w:val="00C45E7D"/>
    <w:rsid w:val="00C46122"/>
    <w:rsid w:val="00C47C8B"/>
    <w:rsid w:val="00C50731"/>
    <w:rsid w:val="00C53A90"/>
    <w:rsid w:val="00C54A3F"/>
    <w:rsid w:val="00C550CA"/>
    <w:rsid w:val="00C56269"/>
    <w:rsid w:val="00C56D58"/>
    <w:rsid w:val="00C57776"/>
    <w:rsid w:val="00C609A6"/>
    <w:rsid w:val="00C60BB2"/>
    <w:rsid w:val="00C6345A"/>
    <w:rsid w:val="00C63A76"/>
    <w:rsid w:val="00C64CD1"/>
    <w:rsid w:val="00C652BD"/>
    <w:rsid w:val="00C65325"/>
    <w:rsid w:val="00C66FC8"/>
    <w:rsid w:val="00C703EB"/>
    <w:rsid w:val="00C70E75"/>
    <w:rsid w:val="00C71E0F"/>
    <w:rsid w:val="00C7250F"/>
    <w:rsid w:val="00C73ED6"/>
    <w:rsid w:val="00C74908"/>
    <w:rsid w:val="00C74F19"/>
    <w:rsid w:val="00C759A4"/>
    <w:rsid w:val="00C7667A"/>
    <w:rsid w:val="00C7690C"/>
    <w:rsid w:val="00C7708C"/>
    <w:rsid w:val="00C771E9"/>
    <w:rsid w:val="00C7755D"/>
    <w:rsid w:val="00C809F2"/>
    <w:rsid w:val="00C81984"/>
    <w:rsid w:val="00C81A20"/>
    <w:rsid w:val="00C83CAF"/>
    <w:rsid w:val="00C84029"/>
    <w:rsid w:val="00C87B51"/>
    <w:rsid w:val="00C87F14"/>
    <w:rsid w:val="00C903ED"/>
    <w:rsid w:val="00C922A3"/>
    <w:rsid w:val="00C9410A"/>
    <w:rsid w:val="00C943F7"/>
    <w:rsid w:val="00C95580"/>
    <w:rsid w:val="00C962B0"/>
    <w:rsid w:val="00C977F8"/>
    <w:rsid w:val="00CA0184"/>
    <w:rsid w:val="00CA2245"/>
    <w:rsid w:val="00CA3E30"/>
    <w:rsid w:val="00CA4750"/>
    <w:rsid w:val="00CA7545"/>
    <w:rsid w:val="00CA76CA"/>
    <w:rsid w:val="00CB047F"/>
    <w:rsid w:val="00CB0FD3"/>
    <w:rsid w:val="00CB143B"/>
    <w:rsid w:val="00CB1450"/>
    <w:rsid w:val="00CB1581"/>
    <w:rsid w:val="00CB2AD2"/>
    <w:rsid w:val="00CB4B08"/>
    <w:rsid w:val="00CB6AE5"/>
    <w:rsid w:val="00CC1861"/>
    <w:rsid w:val="00CC22F3"/>
    <w:rsid w:val="00CC251D"/>
    <w:rsid w:val="00CC266F"/>
    <w:rsid w:val="00CC3759"/>
    <w:rsid w:val="00CC3D78"/>
    <w:rsid w:val="00CC5B99"/>
    <w:rsid w:val="00CC6776"/>
    <w:rsid w:val="00CC754D"/>
    <w:rsid w:val="00CD0DF0"/>
    <w:rsid w:val="00CD3BDD"/>
    <w:rsid w:val="00CD3F12"/>
    <w:rsid w:val="00CD4DDF"/>
    <w:rsid w:val="00CD77CA"/>
    <w:rsid w:val="00CE05CE"/>
    <w:rsid w:val="00CE1FB0"/>
    <w:rsid w:val="00CE2064"/>
    <w:rsid w:val="00CE239D"/>
    <w:rsid w:val="00CE440D"/>
    <w:rsid w:val="00CE5639"/>
    <w:rsid w:val="00CE761A"/>
    <w:rsid w:val="00CF05C6"/>
    <w:rsid w:val="00CF0B06"/>
    <w:rsid w:val="00CF1BBA"/>
    <w:rsid w:val="00CF3539"/>
    <w:rsid w:val="00CF4859"/>
    <w:rsid w:val="00CF56AD"/>
    <w:rsid w:val="00CF5D07"/>
    <w:rsid w:val="00CF64DB"/>
    <w:rsid w:val="00CF667F"/>
    <w:rsid w:val="00CF68BF"/>
    <w:rsid w:val="00CF6A4D"/>
    <w:rsid w:val="00CF7B40"/>
    <w:rsid w:val="00D00520"/>
    <w:rsid w:val="00D00E07"/>
    <w:rsid w:val="00D01EE3"/>
    <w:rsid w:val="00D0255B"/>
    <w:rsid w:val="00D026D2"/>
    <w:rsid w:val="00D03FF1"/>
    <w:rsid w:val="00D041C0"/>
    <w:rsid w:val="00D04A47"/>
    <w:rsid w:val="00D06219"/>
    <w:rsid w:val="00D06265"/>
    <w:rsid w:val="00D063AF"/>
    <w:rsid w:val="00D06970"/>
    <w:rsid w:val="00D06E55"/>
    <w:rsid w:val="00D07205"/>
    <w:rsid w:val="00D07AE1"/>
    <w:rsid w:val="00D07F56"/>
    <w:rsid w:val="00D10EA3"/>
    <w:rsid w:val="00D1338F"/>
    <w:rsid w:val="00D13738"/>
    <w:rsid w:val="00D146C0"/>
    <w:rsid w:val="00D15229"/>
    <w:rsid w:val="00D16021"/>
    <w:rsid w:val="00D162B9"/>
    <w:rsid w:val="00D16634"/>
    <w:rsid w:val="00D176FA"/>
    <w:rsid w:val="00D201E7"/>
    <w:rsid w:val="00D20738"/>
    <w:rsid w:val="00D20998"/>
    <w:rsid w:val="00D22E5B"/>
    <w:rsid w:val="00D22F08"/>
    <w:rsid w:val="00D2401D"/>
    <w:rsid w:val="00D24D64"/>
    <w:rsid w:val="00D25CD7"/>
    <w:rsid w:val="00D300E7"/>
    <w:rsid w:val="00D3046A"/>
    <w:rsid w:val="00D30810"/>
    <w:rsid w:val="00D30E6B"/>
    <w:rsid w:val="00D31AC3"/>
    <w:rsid w:val="00D32EE1"/>
    <w:rsid w:val="00D32FE6"/>
    <w:rsid w:val="00D33AB5"/>
    <w:rsid w:val="00D33B96"/>
    <w:rsid w:val="00D33F23"/>
    <w:rsid w:val="00D35B49"/>
    <w:rsid w:val="00D36629"/>
    <w:rsid w:val="00D369D5"/>
    <w:rsid w:val="00D36D0E"/>
    <w:rsid w:val="00D37738"/>
    <w:rsid w:val="00D4012B"/>
    <w:rsid w:val="00D41CFA"/>
    <w:rsid w:val="00D4227F"/>
    <w:rsid w:val="00D43E0B"/>
    <w:rsid w:val="00D44952"/>
    <w:rsid w:val="00D46003"/>
    <w:rsid w:val="00D518BD"/>
    <w:rsid w:val="00D53078"/>
    <w:rsid w:val="00D53EF0"/>
    <w:rsid w:val="00D54D20"/>
    <w:rsid w:val="00D54D8B"/>
    <w:rsid w:val="00D551A6"/>
    <w:rsid w:val="00D566DF"/>
    <w:rsid w:val="00D56DB0"/>
    <w:rsid w:val="00D57017"/>
    <w:rsid w:val="00D57147"/>
    <w:rsid w:val="00D57CBF"/>
    <w:rsid w:val="00D60676"/>
    <w:rsid w:val="00D61C3D"/>
    <w:rsid w:val="00D62100"/>
    <w:rsid w:val="00D62CC2"/>
    <w:rsid w:val="00D6301A"/>
    <w:rsid w:val="00D63652"/>
    <w:rsid w:val="00D63B23"/>
    <w:rsid w:val="00D6430B"/>
    <w:rsid w:val="00D64AB0"/>
    <w:rsid w:val="00D651BB"/>
    <w:rsid w:val="00D65B98"/>
    <w:rsid w:val="00D65E71"/>
    <w:rsid w:val="00D66A41"/>
    <w:rsid w:val="00D67236"/>
    <w:rsid w:val="00D67763"/>
    <w:rsid w:val="00D67A8C"/>
    <w:rsid w:val="00D70415"/>
    <w:rsid w:val="00D70CDB"/>
    <w:rsid w:val="00D7135C"/>
    <w:rsid w:val="00D714FF"/>
    <w:rsid w:val="00D725A5"/>
    <w:rsid w:val="00D73058"/>
    <w:rsid w:val="00D741DF"/>
    <w:rsid w:val="00D75508"/>
    <w:rsid w:val="00D75552"/>
    <w:rsid w:val="00D7634D"/>
    <w:rsid w:val="00D775B2"/>
    <w:rsid w:val="00D77699"/>
    <w:rsid w:val="00D828BF"/>
    <w:rsid w:val="00D82B79"/>
    <w:rsid w:val="00D834FB"/>
    <w:rsid w:val="00D835C2"/>
    <w:rsid w:val="00D840CC"/>
    <w:rsid w:val="00D84A1F"/>
    <w:rsid w:val="00D868D6"/>
    <w:rsid w:val="00D87006"/>
    <w:rsid w:val="00D87017"/>
    <w:rsid w:val="00D90BE2"/>
    <w:rsid w:val="00D91925"/>
    <w:rsid w:val="00D93E2C"/>
    <w:rsid w:val="00D9460B"/>
    <w:rsid w:val="00D94992"/>
    <w:rsid w:val="00D949D9"/>
    <w:rsid w:val="00D95054"/>
    <w:rsid w:val="00D959AB"/>
    <w:rsid w:val="00D96247"/>
    <w:rsid w:val="00D96337"/>
    <w:rsid w:val="00D9731B"/>
    <w:rsid w:val="00D97323"/>
    <w:rsid w:val="00DA09C4"/>
    <w:rsid w:val="00DA353D"/>
    <w:rsid w:val="00DA4E14"/>
    <w:rsid w:val="00DA5028"/>
    <w:rsid w:val="00DA5753"/>
    <w:rsid w:val="00DA5C16"/>
    <w:rsid w:val="00DA6431"/>
    <w:rsid w:val="00DA6612"/>
    <w:rsid w:val="00DA7821"/>
    <w:rsid w:val="00DA7AED"/>
    <w:rsid w:val="00DB005D"/>
    <w:rsid w:val="00DB1798"/>
    <w:rsid w:val="00DB3246"/>
    <w:rsid w:val="00DB44CD"/>
    <w:rsid w:val="00DB73BC"/>
    <w:rsid w:val="00DB7D8A"/>
    <w:rsid w:val="00DC034A"/>
    <w:rsid w:val="00DC048E"/>
    <w:rsid w:val="00DC04EF"/>
    <w:rsid w:val="00DC142E"/>
    <w:rsid w:val="00DC1A83"/>
    <w:rsid w:val="00DC1AD6"/>
    <w:rsid w:val="00DC28CD"/>
    <w:rsid w:val="00DC38E8"/>
    <w:rsid w:val="00DC3B60"/>
    <w:rsid w:val="00DC423C"/>
    <w:rsid w:val="00DC4D05"/>
    <w:rsid w:val="00DC68F7"/>
    <w:rsid w:val="00DD0222"/>
    <w:rsid w:val="00DD0F50"/>
    <w:rsid w:val="00DD0FCA"/>
    <w:rsid w:val="00DD124B"/>
    <w:rsid w:val="00DD1453"/>
    <w:rsid w:val="00DD2F86"/>
    <w:rsid w:val="00DD336C"/>
    <w:rsid w:val="00DD33B6"/>
    <w:rsid w:val="00DD3DB8"/>
    <w:rsid w:val="00DD3E3D"/>
    <w:rsid w:val="00DD4360"/>
    <w:rsid w:val="00DD4788"/>
    <w:rsid w:val="00DD4CBD"/>
    <w:rsid w:val="00DD5061"/>
    <w:rsid w:val="00DD6B57"/>
    <w:rsid w:val="00DD7C75"/>
    <w:rsid w:val="00DE13E3"/>
    <w:rsid w:val="00DE26C4"/>
    <w:rsid w:val="00DE2BC9"/>
    <w:rsid w:val="00DE2C92"/>
    <w:rsid w:val="00DE3414"/>
    <w:rsid w:val="00DE3435"/>
    <w:rsid w:val="00DE37C1"/>
    <w:rsid w:val="00DE3859"/>
    <w:rsid w:val="00DE4248"/>
    <w:rsid w:val="00DF0B29"/>
    <w:rsid w:val="00DF1AC8"/>
    <w:rsid w:val="00DF2A32"/>
    <w:rsid w:val="00DF347E"/>
    <w:rsid w:val="00DF4882"/>
    <w:rsid w:val="00DF53C1"/>
    <w:rsid w:val="00DF576A"/>
    <w:rsid w:val="00DF58E6"/>
    <w:rsid w:val="00DF70C3"/>
    <w:rsid w:val="00DF79D4"/>
    <w:rsid w:val="00E021BE"/>
    <w:rsid w:val="00E0281E"/>
    <w:rsid w:val="00E03184"/>
    <w:rsid w:val="00E040C1"/>
    <w:rsid w:val="00E061ED"/>
    <w:rsid w:val="00E06950"/>
    <w:rsid w:val="00E06B92"/>
    <w:rsid w:val="00E106A2"/>
    <w:rsid w:val="00E1704B"/>
    <w:rsid w:val="00E1736F"/>
    <w:rsid w:val="00E210E2"/>
    <w:rsid w:val="00E22103"/>
    <w:rsid w:val="00E24B9A"/>
    <w:rsid w:val="00E2541F"/>
    <w:rsid w:val="00E25799"/>
    <w:rsid w:val="00E306F5"/>
    <w:rsid w:val="00E31A71"/>
    <w:rsid w:val="00E31E5E"/>
    <w:rsid w:val="00E33228"/>
    <w:rsid w:val="00E333B0"/>
    <w:rsid w:val="00E3374E"/>
    <w:rsid w:val="00E33781"/>
    <w:rsid w:val="00E33833"/>
    <w:rsid w:val="00E34575"/>
    <w:rsid w:val="00E37004"/>
    <w:rsid w:val="00E450D4"/>
    <w:rsid w:val="00E45291"/>
    <w:rsid w:val="00E46ABC"/>
    <w:rsid w:val="00E46E9A"/>
    <w:rsid w:val="00E471E9"/>
    <w:rsid w:val="00E50172"/>
    <w:rsid w:val="00E52263"/>
    <w:rsid w:val="00E528A8"/>
    <w:rsid w:val="00E53686"/>
    <w:rsid w:val="00E543E8"/>
    <w:rsid w:val="00E545C2"/>
    <w:rsid w:val="00E55528"/>
    <w:rsid w:val="00E563CB"/>
    <w:rsid w:val="00E56668"/>
    <w:rsid w:val="00E57065"/>
    <w:rsid w:val="00E62036"/>
    <w:rsid w:val="00E63500"/>
    <w:rsid w:val="00E63BB5"/>
    <w:rsid w:val="00E6492D"/>
    <w:rsid w:val="00E673C0"/>
    <w:rsid w:val="00E67B0E"/>
    <w:rsid w:val="00E72172"/>
    <w:rsid w:val="00E732C1"/>
    <w:rsid w:val="00E73363"/>
    <w:rsid w:val="00E73AC8"/>
    <w:rsid w:val="00E73DC6"/>
    <w:rsid w:val="00E7493F"/>
    <w:rsid w:val="00E76CEB"/>
    <w:rsid w:val="00E777BD"/>
    <w:rsid w:val="00E77C0E"/>
    <w:rsid w:val="00E77CD1"/>
    <w:rsid w:val="00E8093F"/>
    <w:rsid w:val="00E81543"/>
    <w:rsid w:val="00E81EDA"/>
    <w:rsid w:val="00E83875"/>
    <w:rsid w:val="00E83F0A"/>
    <w:rsid w:val="00E87073"/>
    <w:rsid w:val="00E870B1"/>
    <w:rsid w:val="00E872DC"/>
    <w:rsid w:val="00E906FE"/>
    <w:rsid w:val="00E921EC"/>
    <w:rsid w:val="00E933D0"/>
    <w:rsid w:val="00E940F1"/>
    <w:rsid w:val="00E972F0"/>
    <w:rsid w:val="00E9773D"/>
    <w:rsid w:val="00EA1A61"/>
    <w:rsid w:val="00EA4140"/>
    <w:rsid w:val="00EA41D2"/>
    <w:rsid w:val="00EA6567"/>
    <w:rsid w:val="00EA65CC"/>
    <w:rsid w:val="00EA6A84"/>
    <w:rsid w:val="00EA6B8A"/>
    <w:rsid w:val="00EB0A71"/>
    <w:rsid w:val="00EB1C08"/>
    <w:rsid w:val="00EB242E"/>
    <w:rsid w:val="00EB5CD0"/>
    <w:rsid w:val="00EB5E25"/>
    <w:rsid w:val="00EB6E92"/>
    <w:rsid w:val="00EB770C"/>
    <w:rsid w:val="00EC07D6"/>
    <w:rsid w:val="00EC1147"/>
    <w:rsid w:val="00EC129F"/>
    <w:rsid w:val="00EC4B0D"/>
    <w:rsid w:val="00EC4D61"/>
    <w:rsid w:val="00EC4F12"/>
    <w:rsid w:val="00EC50EA"/>
    <w:rsid w:val="00EC5AA3"/>
    <w:rsid w:val="00EC6635"/>
    <w:rsid w:val="00EC6825"/>
    <w:rsid w:val="00EC6AD1"/>
    <w:rsid w:val="00EC6D12"/>
    <w:rsid w:val="00EC79E3"/>
    <w:rsid w:val="00ED0BC1"/>
    <w:rsid w:val="00ED0C00"/>
    <w:rsid w:val="00ED2463"/>
    <w:rsid w:val="00ED5DB9"/>
    <w:rsid w:val="00ED61AE"/>
    <w:rsid w:val="00EE0822"/>
    <w:rsid w:val="00EE1917"/>
    <w:rsid w:val="00EE3D06"/>
    <w:rsid w:val="00EE4DC1"/>
    <w:rsid w:val="00EE5F5F"/>
    <w:rsid w:val="00EF0082"/>
    <w:rsid w:val="00EF010F"/>
    <w:rsid w:val="00EF023D"/>
    <w:rsid w:val="00EF05A4"/>
    <w:rsid w:val="00EF1BAC"/>
    <w:rsid w:val="00EF1F03"/>
    <w:rsid w:val="00EF204C"/>
    <w:rsid w:val="00EF2158"/>
    <w:rsid w:val="00EF389F"/>
    <w:rsid w:val="00EF3D36"/>
    <w:rsid w:val="00EF4895"/>
    <w:rsid w:val="00EF584B"/>
    <w:rsid w:val="00EF601A"/>
    <w:rsid w:val="00EF7D8B"/>
    <w:rsid w:val="00F00A95"/>
    <w:rsid w:val="00F00F2C"/>
    <w:rsid w:val="00F010A3"/>
    <w:rsid w:val="00F012D0"/>
    <w:rsid w:val="00F026D7"/>
    <w:rsid w:val="00F03A8D"/>
    <w:rsid w:val="00F03FC4"/>
    <w:rsid w:val="00F04B87"/>
    <w:rsid w:val="00F06D13"/>
    <w:rsid w:val="00F06F1A"/>
    <w:rsid w:val="00F06FB7"/>
    <w:rsid w:val="00F102DF"/>
    <w:rsid w:val="00F11979"/>
    <w:rsid w:val="00F12BF5"/>
    <w:rsid w:val="00F14B70"/>
    <w:rsid w:val="00F15410"/>
    <w:rsid w:val="00F15749"/>
    <w:rsid w:val="00F15A67"/>
    <w:rsid w:val="00F15E05"/>
    <w:rsid w:val="00F15F2A"/>
    <w:rsid w:val="00F16208"/>
    <w:rsid w:val="00F17676"/>
    <w:rsid w:val="00F17CDA"/>
    <w:rsid w:val="00F2082F"/>
    <w:rsid w:val="00F237E8"/>
    <w:rsid w:val="00F23E7A"/>
    <w:rsid w:val="00F25ABA"/>
    <w:rsid w:val="00F2731B"/>
    <w:rsid w:val="00F32BBF"/>
    <w:rsid w:val="00F3492B"/>
    <w:rsid w:val="00F349F8"/>
    <w:rsid w:val="00F35888"/>
    <w:rsid w:val="00F35988"/>
    <w:rsid w:val="00F36724"/>
    <w:rsid w:val="00F36E6C"/>
    <w:rsid w:val="00F371D9"/>
    <w:rsid w:val="00F414C6"/>
    <w:rsid w:val="00F42BCB"/>
    <w:rsid w:val="00F43192"/>
    <w:rsid w:val="00F43783"/>
    <w:rsid w:val="00F43C9C"/>
    <w:rsid w:val="00F44870"/>
    <w:rsid w:val="00F4644C"/>
    <w:rsid w:val="00F4671A"/>
    <w:rsid w:val="00F47184"/>
    <w:rsid w:val="00F472B2"/>
    <w:rsid w:val="00F4742E"/>
    <w:rsid w:val="00F47CCF"/>
    <w:rsid w:val="00F5045C"/>
    <w:rsid w:val="00F5072B"/>
    <w:rsid w:val="00F512B7"/>
    <w:rsid w:val="00F519B8"/>
    <w:rsid w:val="00F51DD4"/>
    <w:rsid w:val="00F52458"/>
    <w:rsid w:val="00F52587"/>
    <w:rsid w:val="00F52C87"/>
    <w:rsid w:val="00F53CFF"/>
    <w:rsid w:val="00F5462E"/>
    <w:rsid w:val="00F54ECB"/>
    <w:rsid w:val="00F551D7"/>
    <w:rsid w:val="00F56FD2"/>
    <w:rsid w:val="00F606FC"/>
    <w:rsid w:val="00F61434"/>
    <w:rsid w:val="00F63D23"/>
    <w:rsid w:val="00F64EF5"/>
    <w:rsid w:val="00F659DF"/>
    <w:rsid w:val="00F6616E"/>
    <w:rsid w:val="00F6691B"/>
    <w:rsid w:val="00F71FF6"/>
    <w:rsid w:val="00F72EC2"/>
    <w:rsid w:val="00F74CB2"/>
    <w:rsid w:val="00F755AC"/>
    <w:rsid w:val="00F75DA8"/>
    <w:rsid w:val="00F77A73"/>
    <w:rsid w:val="00F81358"/>
    <w:rsid w:val="00F813F1"/>
    <w:rsid w:val="00F82AB2"/>
    <w:rsid w:val="00F82EF1"/>
    <w:rsid w:val="00F8424F"/>
    <w:rsid w:val="00F84B0C"/>
    <w:rsid w:val="00F8561F"/>
    <w:rsid w:val="00F85801"/>
    <w:rsid w:val="00F85B03"/>
    <w:rsid w:val="00F85DE6"/>
    <w:rsid w:val="00F86916"/>
    <w:rsid w:val="00F86B10"/>
    <w:rsid w:val="00F87A6C"/>
    <w:rsid w:val="00F906E6"/>
    <w:rsid w:val="00F91AA7"/>
    <w:rsid w:val="00F922AC"/>
    <w:rsid w:val="00F93D53"/>
    <w:rsid w:val="00F94447"/>
    <w:rsid w:val="00F94767"/>
    <w:rsid w:val="00F94802"/>
    <w:rsid w:val="00F95EBD"/>
    <w:rsid w:val="00F97054"/>
    <w:rsid w:val="00F971AC"/>
    <w:rsid w:val="00F971C1"/>
    <w:rsid w:val="00FA034F"/>
    <w:rsid w:val="00FA0E34"/>
    <w:rsid w:val="00FA12F5"/>
    <w:rsid w:val="00FA1A4B"/>
    <w:rsid w:val="00FA252D"/>
    <w:rsid w:val="00FA3BD5"/>
    <w:rsid w:val="00FA41D4"/>
    <w:rsid w:val="00FA44DC"/>
    <w:rsid w:val="00FA6E86"/>
    <w:rsid w:val="00FB0BAC"/>
    <w:rsid w:val="00FB0C50"/>
    <w:rsid w:val="00FB469E"/>
    <w:rsid w:val="00FB5295"/>
    <w:rsid w:val="00FB5814"/>
    <w:rsid w:val="00FB7F25"/>
    <w:rsid w:val="00FC092A"/>
    <w:rsid w:val="00FC0AB5"/>
    <w:rsid w:val="00FC0EA2"/>
    <w:rsid w:val="00FC1AAD"/>
    <w:rsid w:val="00FC24D8"/>
    <w:rsid w:val="00FC4BD0"/>
    <w:rsid w:val="00FC588B"/>
    <w:rsid w:val="00FC6EAA"/>
    <w:rsid w:val="00FC7E79"/>
    <w:rsid w:val="00FD020D"/>
    <w:rsid w:val="00FD0489"/>
    <w:rsid w:val="00FD1B3A"/>
    <w:rsid w:val="00FD4BB5"/>
    <w:rsid w:val="00FD5CC6"/>
    <w:rsid w:val="00FD5EBA"/>
    <w:rsid w:val="00FD6BF6"/>
    <w:rsid w:val="00FD7B7E"/>
    <w:rsid w:val="00FD7C0C"/>
    <w:rsid w:val="00FE034F"/>
    <w:rsid w:val="00FE1750"/>
    <w:rsid w:val="00FE441B"/>
    <w:rsid w:val="00FE559B"/>
    <w:rsid w:val="00FE64AB"/>
    <w:rsid w:val="00FE7AFD"/>
    <w:rsid w:val="00FF1339"/>
    <w:rsid w:val="00FF3C37"/>
    <w:rsid w:val="00FF4158"/>
    <w:rsid w:val="00FF507A"/>
    <w:rsid w:val="00FF5361"/>
    <w:rsid w:val="00FF55E6"/>
    <w:rsid w:val="00FF5CA5"/>
    <w:rsid w:val="00FF6958"/>
    <w:rsid w:val="00FF6BFA"/>
    <w:rsid w:val="00FF7216"/>
    <w:rsid w:val="00FF7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1"/>
      </o:rules>
    </o:shapelayout>
  </w:shapeDefaults>
  <w:decimalSymbol w:val="."/>
  <w:listSeparator w:val=","/>
  <w14:docId w14:val="43B8CE42"/>
  <w15:docId w15:val="{F49F8B02-FD1D-4A31-9773-E3971660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801"/>
    <w:pPr>
      <w:widowControl w:val="0"/>
      <w:jc w:val="both"/>
    </w:pPr>
    <w:rPr>
      <w:rFonts w:ascii="Times New Roman" w:eastAsia="宋体" w:hAnsi="Times New Roman" w:cs="Times New Roman"/>
      <w:szCs w:val="20"/>
    </w:rPr>
  </w:style>
  <w:style w:type="paragraph" w:styleId="1">
    <w:name w:val="heading 1"/>
    <w:basedOn w:val="a"/>
    <w:next w:val="a"/>
    <w:link w:val="10"/>
    <w:uiPriority w:val="99"/>
    <w:qFormat/>
    <w:rsid w:val="00F85801"/>
    <w:pPr>
      <w:keepNext/>
      <w:keepLines/>
      <w:numPr>
        <w:numId w:val="2"/>
      </w:numPr>
      <w:tabs>
        <w:tab w:val="left" w:pos="425"/>
      </w:tabs>
      <w:spacing w:before="340" w:after="330" w:line="576" w:lineRule="auto"/>
      <w:outlineLvl w:val="0"/>
    </w:pPr>
    <w:rPr>
      <w:b/>
      <w:kern w:val="44"/>
      <w:sz w:val="44"/>
    </w:rPr>
  </w:style>
  <w:style w:type="paragraph" w:styleId="20">
    <w:name w:val="heading 2"/>
    <w:basedOn w:val="a"/>
    <w:next w:val="a"/>
    <w:link w:val="21"/>
    <w:uiPriority w:val="99"/>
    <w:qFormat/>
    <w:rsid w:val="00F85801"/>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rsid w:val="00F85801"/>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0"/>
    <w:uiPriority w:val="99"/>
    <w:qFormat/>
    <w:rsid w:val="00F85801"/>
    <w:pPr>
      <w:keepNext/>
      <w:keepLines/>
      <w:numPr>
        <w:ilvl w:val="3"/>
        <w:numId w:val="2"/>
      </w:numPr>
      <w:spacing w:before="200"/>
      <w:outlineLvl w:val="3"/>
    </w:pPr>
    <w:rPr>
      <w:rFonts w:ascii="Cambria" w:hAnsi="Cambria"/>
      <w:b/>
      <w:bCs/>
      <w:i/>
      <w:iCs/>
      <w:color w:val="4F81BD"/>
    </w:rPr>
  </w:style>
  <w:style w:type="paragraph" w:styleId="5">
    <w:name w:val="heading 5"/>
    <w:basedOn w:val="a"/>
    <w:next w:val="a"/>
    <w:link w:val="50"/>
    <w:uiPriority w:val="99"/>
    <w:qFormat/>
    <w:rsid w:val="00F85801"/>
    <w:pPr>
      <w:keepNext/>
      <w:keepLines/>
      <w:numPr>
        <w:ilvl w:val="4"/>
        <w:numId w:val="2"/>
      </w:numPr>
      <w:spacing w:before="200"/>
      <w:outlineLvl w:val="4"/>
    </w:pPr>
    <w:rPr>
      <w:rFonts w:ascii="Cambria" w:hAnsi="Cambria"/>
      <w:color w:val="243F60"/>
    </w:rPr>
  </w:style>
  <w:style w:type="paragraph" w:styleId="6">
    <w:name w:val="heading 6"/>
    <w:basedOn w:val="a"/>
    <w:next w:val="a"/>
    <w:link w:val="60"/>
    <w:uiPriority w:val="99"/>
    <w:qFormat/>
    <w:rsid w:val="00F85801"/>
    <w:pPr>
      <w:keepNext/>
      <w:keepLines/>
      <w:numPr>
        <w:ilvl w:val="5"/>
        <w:numId w:val="2"/>
      </w:numPr>
      <w:spacing w:before="200"/>
      <w:outlineLvl w:val="5"/>
    </w:pPr>
    <w:rPr>
      <w:rFonts w:ascii="Cambria" w:hAnsi="Cambria"/>
      <w:i/>
      <w:iCs/>
      <w:color w:val="243F60"/>
    </w:rPr>
  </w:style>
  <w:style w:type="paragraph" w:styleId="7">
    <w:name w:val="heading 7"/>
    <w:basedOn w:val="a"/>
    <w:next w:val="a"/>
    <w:link w:val="70"/>
    <w:uiPriority w:val="99"/>
    <w:qFormat/>
    <w:rsid w:val="00F85801"/>
    <w:pPr>
      <w:keepNext/>
      <w:keepLines/>
      <w:numPr>
        <w:ilvl w:val="6"/>
        <w:numId w:val="2"/>
      </w:numPr>
      <w:spacing w:before="200"/>
      <w:outlineLvl w:val="6"/>
    </w:pPr>
    <w:rPr>
      <w:rFonts w:ascii="Cambria" w:hAnsi="Cambria"/>
      <w:i/>
      <w:iCs/>
      <w:color w:val="404040"/>
    </w:rPr>
  </w:style>
  <w:style w:type="paragraph" w:styleId="8">
    <w:name w:val="heading 8"/>
    <w:basedOn w:val="a"/>
    <w:next w:val="a"/>
    <w:link w:val="80"/>
    <w:uiPriority w:val="99"/>
    <w:qFormat/>
    <w:rsid w:val="00F85801"/>
    <w:pPr>
      <w:keepNext/>
      <w:keepLines/>
      <w:numPr>
        <w:ilvl w:val="7"/>
        <w:numId w:val="2"/>
      </w:numPr>
      <w:spacing w:before="200"/>
      <w:outlineLvl w:val="7"/>
    </w:pPr>
    <w:rPr>
      <w:rFonts w:ascii="Cambria" w:hAnsi="Cambria"/>
      <w:color w:val="404040"/>
      <w:sz w:val="20"/>
    </w:rPr>
  </w:style>
  <w:style w:type="paragraph" w:styleId="9">
    <w:name w:val="heading 9"/>
    <w:basedOn w:val="a"/>
    <w:next w:val="a"/>
    <w:link w:val="90"/>
    <w:uiPriority w:val="99"/>
    <w:qFormat/>
    <w:rsid w:val="00F85801"/>
    <w:pPr>
      <w:keepNext/>
      <w:keepLines/>
      <w:numPr>
        <w:ilvl w:val="8"/>
        <w:numId w:val="2"/>
      </w:numPr>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8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5801"/>
    <w:rPr>
      <w:sz w:val="18"/>
      <w:szCs w:val="18"/>
    </w:rPr>
  </w:style>
  <w:style w:type="paragraph" w:styleId="a5">
    <w:name w:val="footer"/>
    <w:basedOn w:val="a"/>
    <w:link w:val="a6"/>
    <w:uiPriority w:val="99"/>
    <w:unhideWhenUsed/>
    <w:rsid w:val="00F85801"/>
    <w:pPr>
      <w:tabs>
        <w:tab w:val="center" w:pos="4153"/>
        <w:tab w:val="right" w:pos="8306"/>
      </w:tabs>
      <w:snapToGrid w:val="0"/>
      <w:jc w:val="left"/>
    </w:pPr>
    <w:rPr>
      <w:sz w:val="18"/>
      <w:szCs w:val="18"/>
    </w:rPr>
  </w:style>
  <w:style w:type="character" w:customStyle="1" w:styleId="a6">
    <w:name w:val="页脚 字符"/>
    <w:basedOn w:val="a0"/>
    <w:link w:val="a5"/>
    <w:uiPriority w:val="99"/>
    <w:rsid w:val="00F85801"/>
    <w:rPr>
      <w:sz w:val="18"/>
      <w:szCs w:val="18"/>
    </w:rPr>
  </w:style>
  <w:style w:type="character" w:customStyle="1" w:styleId="10">
    <w:name w:val="标题 1 字符"/>
    <w:basedOn w:val="a0"/>
    <w:link w:val="1"/>
    <w:uiPriority w:val="99"/>
    <w:rsid w:val="00F85801"/>
    <w:rPr>
      <w:rFonts w:ascii="Times New Roman" w:eastAsia="宋体" w:hAnsi="Times New Roman" w:cs="Times New Roman"/>
      <w:b/>
      <w:kern w:val="44"/>
      <w:sz w:val="44"/>
      <w:szCs w:val="20"/>
    </w:rPr>
  </w:style>
  <w:style w:type="character" w:customStyle="1" w:styleId="21">
    <w:name w:val="标题 2 字符"/>
    <w:basedOn w:val="a0"/>
    <w:link w:val="20"/>
    <w:uiPriority w:val="99"/>
    <w:rsid w:val="00F85801"/>
    <w:rPr>
      <w:rFonts w:ascii="Arial" w:eastAsia="黑体" w:hAnsi="Arial" w:cs="Times New Roman"/>
      <w:b/>
      <w:bCs/>
      <w:sz w:val="32"/>
      <w:szCs w:val="32"/>
    </w:rPr>
  </w:style>
  <w:style w:type="character" w:customStyle="1" w:styleId="30">
    <w:name w:val="标题 3 字符"/>
    <w:basedOn w:val="a0"/>
    <w:link w:val="3"/>
    <w:uiPriority w:val="99"/>
    <w:rsid w:val="00F85801"/>
    <w:rPr>
      <w:rFonts w:ascii="Times New Roman" w:eastAsia="宋体" w:hAnsi="Times New Roman" w:cs="Times New Roman"/>
      <w:b/>
      <w:bCs/>
      <w:sz w:val="32"/>
      <w:szCs w:val="32"/>
    </w:rPr>
  </w:style>
  <w:style w:type="character" w:customStyle="1" w:styleId="40">
    <w:name w:val="标题 4 字符"/>
    <w:basedOn w:val="a0"/>
    <w:link w:val="4"/>
    <w:uiPriority w:val="99"/>
    <w:rsid w:val="00F85801"/>
    <w:rPr>
      <w:rFonts w:ascii="Cambria" w:eastAsia="宋体" w:hAnsi="Cambria" w:cs="Times New Roman"/>
      <w:b/>
      <w:bCs/>
      <w:i/>
      <w:iCs/>
      <w:color w:val="4F81BD"/>
      <w:szCs w:val="20"/>
    </w:rPr>
  </w:style>
  <w:style w:type="character" w:customStyle="1" w:styleId="50">
    <w:name w:val="标题 5 字符"/>
    <w:basedOn w:val="a0"/>
    <w:link w:val="5"/>
    <w:uiPriority w:val="99"/>
    <w:rsid w:val="00F85801"/>
    <w:rPr>
      <w:rFonts w:ascii="Cambria" w:eastAsia="宋体" w:hAnsi="Cambria" w:cs="Times New Roman"/>
      <w:color w:val="243F60"/>
      <w:szCs w:val="20"/>
    </w:rPr>
  </w:style>
  <w:style w:type="character" w:customStyle="1" w:styleId="60">
    <w:name w:val="标题 6 字符"/>
    <w:basedOn w:val="a0"/>
    <w:link w:val="6"/>
    <w:uiPriority w:val="99"/>
    <w:rsid w:val="00F85801"/>
    <w:rPr>
      <w:rFonts w:ascii="Cambria" w:eastAsia="宋体" w:hAnsi="Cambria" w:cs="Times New Roman"/>
      <w:i/>
      <w:iCs/>
      <w:color w:val="243F60"/>
      <w:szCs w:val="20"/>
    </w:rPr>
  </w:style>
  <w:style w:type="character" w:customStyle="1" w:styleId="70">
    <w:name w:val="标题 7 字符"/>
    <w:basedOn w:val="a0"/>
    <w:link w:val="7"/>
    <w:uiPriority w:val="99"/>
    <w:rsid w:val="00F85801"/>
    <w:rPr>
      <w:rFonts w:ascii="Cambria" w:eastAsia="宋体" w:hAnsi="Cambria" w:cs="Times New Roman"/>
      <w:i/>
      <w:iCs/>
      <w:color w:val="404040"/>
      <w:szCs w:val="20"/>
    </w:rPr>
  </w:style>
  <w:style w:type="character" w:customStyle="1" w:styleId="80">
    <w:name w:val="标题 8 字符"/>
    <w:basedOn w:val="a0"/>
    <w:link w:val="8"/>
    <w:uiPriority w:val="99"/>
    <w:rsid w:val="00F85801"/>
    <w:rPr>
      <w:rFonts w:ascii="Cambria" w:eastAsia="宋体" w:hAnsi="Cambria" w:cs="Times New Roman"/>
      <w:color w:val="404040"/>
      <w:sz w:val="20"/>
      <w:szCs w:val="20"/>
    </w:rPr>
  </w:style>
  <w:style w:type="character" w:customStyle="1" w:styleId="90">
    <w:name w:val="标题 9 字符"/>
    <w:basedOn w:val="a0"/>
    <w:link w:val="9"/>
    <w:uiPriority w:val="99"/>
    <w:rsid w:val="00F85801"/>
    <w:rPr>
      <w:rFonts w:ascii="Cambria" w:eastAsia="宋体" w:hAnsi="Cambria" w:cs="Times New Roman"/>
      <w:i/>
      <w:iCs/>
      <w:color w:val="404040"/>
      <w:sz w:val="20"/>
      <w:szCs w:val="20"/>
    </w:rPr>
  </w:style>
  <w:style w:type="paragraph" w:customStyle="1" w:styleId="Char1CharCharChar">
    <w:name w:val="Char1 Char Char Char"/>
    <w:basedOn w:val="a"/>
    <w:uiPriority w:val="99"/>
    <w:rsid w:val="00F85801"/>
    <w:pPr>
      <w:widowControl/>
      <w:spacing w:after="160" w:line="240" w:lineRule="exact"/>
      <w:ind w:firstLineChars="200" w:firstLine="200"/>
      <w:jc w:val="left"/>
    </w:pPr>
  </w:style>
  <w:style w:type="paragraph" w:customStyle="1" w:styleId="a7">
    <w:name w:val="章"/>
    <w:basedOn w:val="a"/>
    <w:link w:val="Char"/>
    <w:uiPriority w:val="99"/>
    <w:rsid w:val="00F85801"/>
    <w:pPr>
      <w:spacing w:beforeLines="100" w:afterLines="100" w:line="300" w:lineRule="auto"/>
      <w:jc w:val="center"/>
      <w:outlineLvl w:val="0"/>
    </w:pPr>
    <w:rPr>
      <w:b/>
      <w:sz w:val="28"/>
    </w:rPr>
  </w:style>
  <w:style w:type="character" w:customStyle="1" w:styleId="Char">
    <w:name w:val="章 Char"/>
    <w:link w:val="a7"/>
    <w:uiPriority w:val="99"/>
    <w:locked/>
    <w:rsid w:val="00F85801"/>
    <w:rPr>
      <w:rFonts w:ascii="Times New Roman" w:eastAsia="宋体" w:hAnsi="Times New Roman" w:cs="Times New Roman"/>
      <w:b/>
      <w:sz w:val="28"/>
      <w:szCs w:val="20"/>
    </w:rPr>
  </w:style>
  <w:style w:type="paragraph" w:customStyle="1" w:styleId="a8">
    <w:name w:val="节"/>
    <w:basedOn w:val="a"/>
    <w:uiPriority w:val="99"/>
    <w:rsid w:val="00F85801"/>
    <w:pPr>
      <w:spacing w:beforeLines="100" w:afterLines="100" w:line="300" w:lineRule="auto"/>
      <w:jc w:val="center"/>
      <w:outlineLvl w:val="1"/>
    </w:pPr>
    <w:rPr>
      <w:b/>
      <w:sz w:val="24"/>
    </w:rPr>
  </w:style>
  <w:style w:type="paragraph" w:styleId="a9">
    <w:name w:val="Plain Text"/>
    <w:basedOn w:val="a"/>
    <w:link w:val="aa"/>
    <w:rsid w:val="00F85801"/>
    <w:rPr>
      <w:rFonts w:ascii="宋体" w:hAnsi="Courier New"/>
      <w:szCs w:val="21"/>
    </w:rPr>
  </w:style>
  <w:style w:type="character" w:customStyle="1" w:styleId="aa">
    <w:name w:val="纯文本 字符"/>
    <w:basedOn w:val="a0"/>
    <w:link w:val="a9"/>
    <w:rsid w:val="00F85801"/>
    <w:rPr>
      <w:rFonts w:ascii="宋体" w:eastAsia="宋体" w:hAnsi="Courier New" w:cs="Times New Roman"/>
      <w:szCs w:val="21"/>
    </w:rPr>
  </w:style>
  <w:style w:type="paragraph" w:customStyle="1" w:styleId="CharCharCharCharCharCharChar">
    <w:name w:val="Char Char Char Char Char Char Char"/>
    <w:basedOn w:val="a"/>
    <w:link w:val="CharCharCharCharCharCharCharChar1"/>
    <w:uiPriority w:val="99"/>
    <w:rsid w:val="00F85801"/>
    <w:pPr>
      <w:widowControl/>
      <w:spacing w:after="160" w:line="240" w:lineRule="exact"/>
      <w:jc w:val="left"/>
    </w:pPr>
    <w:rPr>
      <w:rFonts w:ascii="Arial" w:hAnsi="Arial"/>
      <w:b/>
      <w:kern w:val="0"/>
      <w:sz w:val="24"/>
      <w:lang w:eastAsia="en-US"/>
    </w:rPr>
  </w:style>
  <w:style w:type="paragraph" w:customStyle="1" w:styleId="ab">
    <w:name w:val="注"/>
    <w:basedOn w:val="a"/>
    <w:link w:val="Char0"/>
    <w:uiPriority w:val="99"/>
    <w:rsid w:val="00F85801"/>
    <w:pPr>
      <w:ind w:leftChars="200" w:left="788" w:hangingChars="175" w:hanging="368"/>
    </w:pPr>
  </w:style>
  <w:style w:type="character" w:customStyle="1" w:styleId="Char0">
    <w:name w:val="注 Char"/>
    <w:link w:val="ab"/>
    <w:uiPriority w:val="99"/>
    <w:locked/>
    <w:rsid w:val="00F85801"/>
    <w:rPr>
      <w:rFonts w:ascii="Times New Roman" w:eastAsia="宋体" w:hAnsi="Times New Roman" w:cs="Times New Roman"/>
      <w:szCs w:val="20"/>
    </w:rPr>
  </w:style>
  <w:style w:type="paragraph" w:customStyle="1" w:styleId="ac">
    <w:name w:val="分条"/>
    <w:basedOn w:val="a"/>
    <w:link w:val="Char1"/>
    <w:uiPriority w:val="99"/>
    <w:qFormat/>
    <w:rsid w:val="00F85801"/>
    <w:pPr>
      <w:spacing w:line="360" w:lineRule="auto"/>
      <w:ind w:firstLineChars="200" w:firstLine="200"/>
    </w:pPr>
    <w:rPr>
      <w:sz w:val="24"/>
    </w:rPr>
  </w:style>
  <w:style w:type="character" w:customStyle="1" w:styleId="Char1">
    <w:name w:val="分条 Char"/>
    <w:link w:val="ac"/>
    <w:uiPriority w:val="99"/>
    <w:qFormat/>
    <w:locked/>
    <w:rsid w:val="00F85801"/>
    <w:rPr>
      <w:rFonts w:ascii="Times New Roman" w:eastAsia="宋体" w:hAnsi="Times New Roman" w:cs="Times New Roman"/>
      <w:sz w:val="24"/>
      <w:szCs w:val="20"/>
    </w:rPr>
  </w:style>
  <w:style w:type="paragraph" w:customStyle="1" w:styleId="ad">
    <w:name w:val="公式"/>
    <w:basedOn w:val="a"/>
    <w:link w:val="Char2"/>
    <w:uiPriority w:val="99"/>
    <w:rsid w:val="00F85801"/>
    <w:pPr>
      <w:spacing w:line="360" w:lineRule="auto"/>
      <w:jc w:val="right"/>
    </w:pPr>
    <w:rPr>
      <w:sz w:val="24"/>
    </w:rPr>
  </w:style>
  <w:style w:type="character" w:customStyle="1" w:styleId="Char2">
    <w:name w:val="公式 Char"/>
    <w:link w:val="ad"/>
    <w:uiPriority w:val="99"/>
    <w:locked/>
    <w:rsid w:val="00F85801"/>
    <w:rPr>
      <w:rFonts w:ascii="Times New Roman" w:eastAsia="宋体" w:hAnsi="Times New Roman" w:cs="Times New Roman"/>
      <w:sz w:val="24"/>
      <w:szCs w:val="20"/>
    </w:rPr>
  </w:style>
  <w:style w:type="paragraph" w:customStyle="1" w:styleId="ae">
    <w:name w:val="表"/>
    <w:basedOn w:val="a"/>
    <w:uiPriority w:val="99"/>
    <w:rsid w:val="00F85801"/>
    <w:pPr>
      <w:spacing w:line="300" w:lineRule="auto"/>
      <w:jc w:val="center"/>
    </w:pPr>
  </w:style>
  <w:style w:type="paragraph" w:customStyle="1" w:styleId="af">
    <w:name w:val="表头"/>
    <w:basedOn w:val="a"/>
    <w:uiPriority w:val="99"/>
    <w:rsid w:val="00F85801"/>
    <w:pPr>
      <w:spacing w:beforeLines="50" w:afterLines="50" w:line="300" w:lineRule="auto"/>
      <w:jc w:val="center"/>
    </w:pPr>
    <w:rPr>
      <w:b/>
    </w:rPr>
  </w:style>
  <w:style w:type="table" w:styleId="af0">
    <w:name w:val="Table Grid"/>
    <w:basedOn w:val="a1"/>
    <w:uiPriority w:val="99"/>
    <w:qFormat/>
    <w:rsid w:val="00F858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F85801"/>
    <w:rPr>
      <w:rFonts w:cs="Times New Roman"/>
      <w:b/>
    </w:rPr>
  </w:style>
  <w:style w:type="paragraph" w:customStyle="1" w:styleId="11">
    <w:name w:val="条文1"/>
    <w:basedOn w:val="a"/>
    <w:uiPriority w:val="99"/>
    <w:rsid w:val="00F85801"/>
    <w:pPr>
      <w:spacing w:line="240" w:lineRule="atLeast"/>
      <w:ind w:firstLine="454"/>
    </w:pPr>
    <w:rPr>
      <w:sz w:val="24"/>
    </w:rPr>
  </w:style>
  <w:style w:type="paragraph" w:customStyle="1" w:styleId="af2">
    <w:name w:val="条文"/>
    <w:basedOn w:val="a"/>
    <w:uiPriority w:val="99"/>
    <w:rsid w:val="00F85801"/>
    <w:pPr>
      <w:spacing w:line="240" w:lineRule="atLeast"/>
    </w:pPr>
    <w:rPr>
      <w:sz w:val="24"/>
    </w:rPr>
  </w:style>
  <w:style w:type="paragraph" w:styleId="af3">
    <w:name w:val="Balloon Text"/>
    <w:basedOn w:val="a"/>
    <w:link w:val="af4"/>
    <w:uiPriority w:val="99"/>
    <w:semiHidden/>
    <w:unhideWhenUsed/>
    <w:rsid w:val="007A1872"/>
    <w:rPr>
      <w:sz w:val="18"/>
      <w:szCs w:val="18"/>
    </w:rPr>
  </w:style>
  <w:style w:type="character" w:customStyle="1" w:styleId="af4">
    <w:name w:val="批注框文本 字符"/>
    <w:basedOn w:val="a0"/>
    <w:link w:val="af3"/>
    <w:uiPriority w:val="99"/>
    <w:semiHidden/>
    <w:rsid w:val="007A1872"/>
    <w:rPr>
      <w:rFonts w:ascii="Times New Roman" w:eastAsia="宋体" w:hAnsi="Times New Roman" w:cs="Times New Roman"/>
      <w:sz w:val="18"/>
      <w:szCs w:val="18"/>
    </w:rPr>
  </w:style>
  <w:style w:type="character" w:styleId="af5">
    <w:name w:val="annotation reference"/>
    <w:rsid w:val="00F85801"/>
    <w:rPr>
      <w:rFonts w:cs="Times New Roman"/>
      <w:sz w:val="21"/>
    </w:rPr>
  </w:style>
  <w:style w:type="paragraph" w:styleId="af6">
    <w:name w:val="annotation text"/>
    <w:basedOn w:val="a"/>
    <w:link w:val="af7"/>
    <w:rsid w:val="007A1872"/>
    <w:pPr>
      <w:jc w:val="left"/>
    </w:pPr>
  </w:style>
  <w:style w:type="character" w:customStyle="1" w:styleId="af7">
    <w:name w:val="批注文字 字符"/>
    <w:basedOn w:val="a0"/>
    <w:link w:val="af6"/>
    <w:rsid w:val="007A1872"/>
    <w:rPr>
      <w:rFonts w:ascii="Times New Roman" w:eastAsia="宋体" w:hAnsi="Times New Roman" w:cs="Times New Roman"/>
      <w:szCs w:val="20"/>
    </w:rPr>
  </w:style>
  <w:style w:type="paragraph" w:styleId="af8">
    <w:name w:val="annotation subject"/>
    <w:basedOn w:val="af6"/>
    <w:next w:val="af6"/>
    <w:link w:val="af9"/>
    <w:uiPriority w:val="99"/>
    <w:semiHidden/>
    <w:rsid w:val="00F85801"/>
    <w:rPr>
      <w:b/>
      <w:bCs/>
    </w:rPr>
  </w:style>
  <w:style w:type="character" w:customStyle="1" w:styleId="af9">
    <w:name w:val="批注主题 字符"/>
    <w:basedOn w:val="af7"/>
    <w:link w:val="af8"/>
    <w:uiPriority w:val="99"/>
    <w:semiHidden/>
    <w:rsid w:val="00F85801"/>
    <w:rPr>
      <w:rFonts w:ascii="Times New Roman" w:eastAsia="宋体" w:hAnsi="Times New Roman" w:cs="Times New Roman"/>
      <w:b/>
      <w:bCs/>
      <w:szCs w:val="20"/>
    </w:rPr>
  </w:style>
  <w:style w:type="paragraph" w:styleId="afa">
    <w:name w:val="Document Map"/>
    <w:basedOn w:val="a"/>
    <w:link w:val="afb"/>
    <w:uiPriority w:val="99"/>
    <w:semiHidden/>
    <w:rsid w:val="00F85801"/>
    <w:pPr>
      <w:shd w:val="clear" w:color="auto" w:fill="000080"/>
    </w:pPr>
    <w:rPr>
      <w:sz w:val="2"/>
    </w:rPr>
  </w:style>
  <w:style w:type="character" w:customStyle="1" w:styleId="afb">
    <w:name w:val="文档结构图 字符"/>
    <w:basedOn w:val="a0"/>
    <w:link w:val="afa"/>
    <w:uiPriority w:val="99"/>
    <w:semiHidden/>
    <w:rsid w:val="00F85801"/>
    <w:rPr>
      <w:rFonts w:ascii="Times New Roman" w:eastAsia="宋体" w:hAnsi="Times New Roman" w:cs="Times New Roman"/>
      <w:sz w:val="2"/>
      <w:szCs w:val="20"/>
      <w:shd w:val="clear" w:color="auto" w:fill="000080"/>
    </w:rPr>
  </w:style>
  <w:style w:type="paragraph" w:customStyle="1" w:styleId="31">
    <w:name w:val="标题3"/>
    <w:basedOn w:val="a"/>
    <w:uiPriority w:val="99"/>
    <w:rsid w:val="00F85801"/>
    <w:pPr>
      <w:adjustRightInd w:val="0"/>
      <w:spacing w:before="120" w:after="120"/>
      <w:jc w:val="center"/>
      <w:textAlignment w:val="baseline"/>
    </w:pPr>
    <w:rPr>
      <w:b/>
      <w:kern w:val="0"/>
      <w:sz w:val="18"/>
    </w:rPr>
  </w:style>
  <w:style w:type="paragraph" w:styleId="afc">
    <w:name w:val="Body Text Indent"/>
    <w:basedOn w:val="a"/>
    <w:link w:val="afd"/>
    <w:rsid w:val="00F85801"/>
    <w:pPr>
      <w:ind w:firstLineChars="200" w:firstLine="420"/>
    </w:pPr>
  </w:style>
  <w:style w:type="character" w:customStyle="1" w:styleId="afd">
    <w:name w:val="正文文本缩进 字符"/>
    <w:basedOn w:val="a0"/>
    <w:link w:val="afc"/>
    <w:rsid w:val="00F85801"/>
    <w:rPr>
      <w:rFonts w:ascii="Times New Roman" w:eastAsia="宋体" w:hAnsi="Times New Roman" w:cs="Times New Roman"/>
      <w:szCs w:val="20"/>
    </w:rPr>
  </w:style>
  <w:style w:type="paragraph" w:styleId="afe">
    <w:name w:val="Date"/>
    <w:basedOn w:val="a"/>
    <w:next w:val="a"/>
    <w:link w:val="aff"/>
    <w:rsid w:val="00F85801"/>
  </w:style>
  <w:style w:type="character" w:customStyle="1" w:styleId="aff">
    <w:name w:val="日期 字符"/>
    <w:basedOn w:val="a0"/>
    <w:link w:val="afe"/>
    <w:uiPriority w:val="99"/>
    <w:rsid w:val="00F85801"/>
    <w:rPr>
      <w:rFonts w:ascii="Times New Roman" w:eastAsia="宋体" w:hAnsi="Times New Roman" w:cs="Times New Roman"/>
      <w:szCs w:val="20"/>
    </w:rPr>
  </w:style>
  <w:style w:type="paragraph" w:customStyle="1" w:styleId="08520">
    <w:name w:val="样式 小四 首行缩进:  0.85 厘米 行距: 固定值 20 磅"/>
    <w:basedOn w:val="a"/>
    <w:uiPriority w:val="99"/>
    <w:rsid w:val="00F85801"/>
    <w:pPr>
      <w:adjustRightInd w:val="0"/>
      <w:spacing w:line="360" w:lineRule="auto"/>
      <w:ind w:firstLine="482"/>
    </w:pPr>
    <w:rPr>
      <w:sz w:val="24"/>
    </w:rPr>
  </w:style>
  <w:style w:type="paragraph" w:customStyle="1" w:styleId="aff0">
    <w:name w:val="报告正文"/>
    <w:basedOn w:val="a"/>
    <w:uiPriority w:val="99"/>
    <w:rsid w:val="00F85801"/>
    <w:pPr>
      <w:snapToGrid w:val="0"/>
      <w:spacing w:line="400" w:lineRule="exact"/>
      <w:ind w:firstLine="482"/>
    </w:pPr>
    <w:rPr>
      <w:sz w:val="24"/>
    </w:rPr>
  </w:style>
  <w:style w:type="paragraph" w:customStyle="1" w:styleId="Char3">
    <w:name w:val="Char"/>
    <w:basedOn w:val="a"/>
    <w:autoRedefine/>
    <w:uiPriority w:val="99"/>
    <w:rsid w:val="00F85801"/>
    <w:rPr>
      <w:sz w:val="28"/>
      <w:szCs w:val="28"/>
    </w:rPr>
  </w:style>
  <w:style w:type="character" w:styleId="aff1">
    <w:name w:val="page number"/>
    <w:rsid w:val="00F85801"/>
    <w:rPr>
      <w:rFonts w:cs="Times New Roman"/>
    </w:rPr>
  </w:style>
  <w:style w:type="character" w:customStyle="1" w:styleId="3Char">
    <w:name w:val="样式3 Char"/>
    <w:link w:val="32"/>
    <w:uiPriority w:val="99"/>
    <w:qFormat/>
    <w:locked/>
    <w:rsid w:val="00F85801"/>
    <w:rPr>
      <w:rFonts w:ascii="宋体" w:eastAsia="宋体" w:hAnsi="宋体"/>
    </w:rPr>
  </w:style>
  <w:style w:type="paragraph" w:customStyle="1" w:styleId="32">
    <w:name w:val="样式3"/>
    <w:basedOn w:val="a"/>
    <w:link w:val="3Char"/>
    <w:uiPriority w:val="99"/>
    <w:qFormat/>
    <w:rsid w:val="00F85801"/>
    <w:pPr>
      <w:ind w:firstLine="420"/>
      <w:jc w:val="left"/>
    </w:pPr>
    <w:rPr>
      <w:rFonts w:ascii="宋体" w:hAnsi="宋体" w:cstheme="minorBidi"/>
      <w:szCs w:val="22"/>
    </w:rPr>
  </w:style>
  <w:style w:type="character" w:customStyle="1" w:styleId="Char4">
    <w:name w:val="新条文 Char"/>
    <w:link w:val="aff2"/>
    <w:uiPriority w:val="99"/>
    <w:locked/>
    <w:rsid w:val="00F85801"/>
    <w:rPr>
      <w:sz w:val="24"/>
    </w:rPr>
  </w:style>
  <w:style w:type="paragraph" w:customStyle="1" w:styleId="aff2">
    <w:name w:val="新条文"/>
    <w:link w:val="Char4"/>
    <w:uiPriority w:val="99"/>
    <w:rsid w:val="00F85801"/>
    <w:pPr>
      <w:tabs>
        <w:tab w:val="left" w:pos="432"/>
        <w:tab w:val="num" w:pos="735"/>
      </w:tabs>
      <w:spacing w:line="400" w:lineRule="atLeast"/>
      <w:ind w:left="735" w:hanging="735"/>
    </w:pPr>
    <w:rPr>
      <w:sz w:val="24"/>
    </w:rPr>
  </w:style>
  <w:style w:type="character" w:customStyle="1" w:styleId="Char10">
    <w:name w:val="说明 Char1"/>
    <w:link w:val="aff3"/>
    <w:uiPriority w:val="99"/>
    <w:locked/>
    <w:rsid w:val="00F85801"/>
    <w:rPr>
      <w:rFonts w:ascii="楷体_GB2312" w:eastAsia="楷体_GB2312"/>
      <w:sz w:val="24"/>
    </w:rPr>
  </w:style>
  <w:style w:type="paragraph" w:customStyle="1" w:styleId="aff3">
    <w:name w:val="说明"/>
    <w:basedOn w:val="a"/>
    <w:link w:val="Char10"/>
    <w:uiPriority w:val="99"/>
    <w:rsid w:val="00F85801"/>
    <w:pPr>
      <w:spacing w:line="400" w:lineRule="atLeast"/>
    </w:pPr>
    <w:rPr>
      <w:rFonts w:ascii="楷体_GB2312" w:eastAsia="楷体_GB2312" w:hAnsiTheme="minorHAnsi" w:cstheme="minorBidi"/>
      <w:sz w:val="24"/>
      <w:szCs w:val="22"/>
    </w:rPr>
  </w:style>
  <w:style w:type="paragraph" w:styleId="33">
    <w:name w:val="Body Text Indent 3"/>
    <w:basedOn w:val="a"/>
    <w:link w:val="34"/>
    <w:uiPriority w:val="99"/>
    <w:rsid w:val="00F85801"/>
    <w:pPr>
      <w:spacing w:line="300" w:lineRule="auto"/>
      <w:ind w:firstLine="435"/>
    </w:pPr>
    <w:rPr>
      <w:sz w:val="16"/>
      <w:szCs w:val="16"/>
    </w:rPr>
  </w:style>
  <w:style w:type="character" w:customStyle="1" w:styleId="34">
    <w:name w:val="正文文本缩进 3 字符"/>
    <w:basedOn w:val="a0"/>
    <w:link w:val="33"/>
    <w:uiPriority w:val="99"/>
    <w:rsid w:val="00F85801"/>
    <w:rPr>
      <w:rFonts w:ascii="Times New Roman" w:eastAsia="宋体" w:hAnsi="Times New Roman" w:cs="Times New Roman"/>
      <w:sz w:val="16"/>
      <w:szCs w:val="16"/>
    </w:rPr>
  </w:style>
  <w:style w:type="paragraph" w:styleId="91">
    <w:name w:val="toc 9"/>
    <w:basedOn w:val="a"/>
    <w:next w:val="a"/>
    <w:uiPriority w:val="39"/>
    <w:rsid w:val="00F85801"/>
    <w:pPr>
      <w:ind w:left="1680"/>
      <w:jc w:val="left"/>
    </w:pPr>
    <w:rPr>
      <w:sz w:val="18"/>
      <w:szCs w:val="18"/>
    </w:rPr>
  </w:style>
  <w:style w:type="paragraph" w:styleId="22">
    <w:name w:val="Body Text Indent 2"/>
    <w:basedOn w:val="a"/>
    <w:link w:val="23"/>
    <w:uiPriority w:val="99"/>
    <w:rsid w:val="00F85801"/>
    <w:pPr>
      <w:spacing w:after="120" w:line="480" w:lineRule="auto"/>
      <w:ind w:leftChars="200" w:left="420"/>
    </w:pPr>
  </w:style>
  <w:style w:type="character" w:customStyle="1" w:styleId="23">
    <w:name w:val="正文文本缩进 2 字符"/>
    <w:basedOn w:val="a0"/>
    <w:link w:val="22"/>
    <w:uiPriority w:val="99"/>
    <w:rsid w:val="00F85801"/>
    <w:rPr>
      <w:rFonts w:ascii="Times New Roman" w:eastAsia="宋体" w:hAnsi="Times New Roman" w:cs="Times New Roman"/>
      <w:szCs w:val="20"/>
    </w:rPr>
  </w:style>
  <w:style w:type="paragraph" w:customStyle="1" w:styleId="aff4">
    <w:name w:val="段落样式"/>
    <w:basedOn w:val="a"/>
    <w:link w:val="Char5"/>
    <w:uiPriority w:val="99"/>
    <w:rsid w:val="00F85801"/>
    <w:pPr>
      <w:spacing w:line="400" w:lineRule="exact"/>
      <w:ind w:firstLineChars="200" w:firstLine="480"/>
    </w:pPr>
    <w:rPr>
      <w:sz w:val="24"/>
    </w:rPr>
  </w:style>
  <w:style w:type="character" w:customStyle="1" w:styleId="Char5">
    <w:name w:val="段落样式 Char"/>
    <w:link w:val="aff4"/>
    <w:uiPriority w:val="99"/>
    <w:locked/>
    <w:rsid w:val="00F85801"/>
    <w:rPr>
      <w:rFonts w:ascii="Times New Roman" w:eastAsia="宋体" w:hAnsi="Times New Roman" w:cs="Times New Roman"/>
      <w:sz w:val="24"/>
      <w:szCs w:val="20"/>
    </w:rPr>
  </w:style>
  <w:style w:type="paragraph" w:customStyle="1" w:styleId="71">
    <w:name w:val="样式7"/>
    <w:basedOn w:val="a"/>
    <w:uiPriority w:val="99"/>
    <w:rsid w:val="00F85801"/>
    <w:pPr>
      <w:ind w:firstLine="420"/>
    </w:pPr>
  </w:style>
  <w:style w:type="paragraph" w:styleId="12">
    <w:name w:val="toc 1"/>
    <w:basedOn w:val="a"/>
    <w:next w:val="a"/>
    <w:autoRedefine/>
    <w:uiPriority w:val="39"/>
    <w:rsid w:val="00713144"/>
    <w:pPr>
      <w:tabs>
        <w:tab w:val="left" w:pos="420"/>
        <w:tab w:val="right" w:leader="dot" w:pos="8302"/>
      </w:tabs>
      <w:spacing w:line="360" w:lineRule="auto"/>
      <w:jc w:val="center"/>
    </w:pPr>
    <w:rPr>
      <w:bCs/>
      <w:noProof/>
      <w:kern w:val="44"/>
      <w:sz w:val="24"/>
      <w:szCs w:val="24"/>
    </w:rPr>
  </w:style>
  <w:style w:type="paragraph" w:styleId="24">
    <w:name w:val="toc 2"/>
    <w:basedOn w:val="a"/>
    <w:next w:val="a"/>
    <w:autoRedefine/>
    <w:uiPriority w:val="39"/>
    <w:qFormat/>
    <w:rsid w:val="00C31080"/>
    <w:pPr>
      <w:tabs>
        <w:tab w:val="right" w:leader="dot" w:pos="8296"/>
      </w:tabs>
      <w:spacing w:line="360" w:lineRule="auto"/>
      <w:ind w:left="210"/>
      <w:jc w:val="left"/>
    </w:pPr>
    <w:rPr>
      <w:color w:val="000000"/>
      <w:sz w:val="24"/>
      <w:szCs w:val="24"/>
    </w:rPr>
  </w:style>
  <w:style w:type="paragraph" w:styleId="35">
    <w:name w:val="toc 3"/>
    <w:basedOn w:val="a"/>
    <w:next w:val="a"/>
    <w:autoRedefine/>
    <w:uiPriority w:val="39"/>
    <w:rsid w:val="00F85801"/>
    <w:pPr>
      <w:ind w:left="420"/>
      <w:jc w:val="left"/>
    </w:pPr>
    <w:rPr>
      <w:i/>
      <w:iCs/>
      <w:sz w:val="20"/>
    </w:rPr>
  </w:style>
  <w:style w:type="paragraph" w:styleId="41">
    <w:name w:val="toc 4"/>
    <w:basedOn w:val="a"/>
    <w:next w:val="a"/>
    <w:autoRedefine/>
    <w:uiPriority w:val="39"/>
    <w:rsid w:val="00F85801"/>
    <w:pPr>
      <w:ind w:left="630"/>
      <w:jc w:val="left"/>
    </w:pPr>
    <w:rPr>
      <w:sz w:val="18"/>
      <w:szCs w:val="18"/>
    </w:rPr>
  </w:style>
  <w:style w:type="paragraph" w:styleId="51">
    <w:name w:val="toc 5"/>
    <w:basedOn w:val="a"/>
    <w:next w:val="a"/>
    <w:autoRedefine/>
    <w:uiPriority w:val="39"/>
    <w:rsid w:val="00F85801"/>
    <w:pPr>
      <w:ind w:left="840"/>
      <w:jc w:val="left"/>
    </w:pPr>
    <w:rPr>
      <w:sz w:val="18"/>
      <w:szCs w:val="18"/>
    </w:rPr>
  </w:style>
  <w:style w:type="paragraph" w:styleId="61">
    <w:name w:val="toc 6"/>
    <w:basedOn w:val="a"/>
    <w:next w:val="a"/>
    <w:autoRedefine/>
    <w:uiPriority w:val="39"/>
    <w:rsid w:val="00F85801"/>
    <w:pPr>
      <w:ind w:left="1050"/>
      <w:jc w:val="left"/>
    </w:pPr>
    <w:rPr>
      <w:sz w:val="18"/>
      <w:szCs w:val="18"/>
    </w:rPr>
  </w:style>
  <w:style w:type="paragraph" w:styleId="72">
    <w:name w:val="toc 7"/>
    <w:basedOn w:val="a"/>
    <w:next w:val="a"/>
    <w:autoRedefine/>
    <w:uiPriority w:val="39"/>
    <w:rsid w:val="00F85801"/>
    <w:pPr>
      <w:ind w:left="1260"/>
      <w:jc w:val="left"/>
    </w:pPr>
    <w:rPr>
      <w:sz w:val="18"/>
      <w:szCs w:val="18"/>
    </w:rPr>
  </w:style>
  <w:style w:type="paragraph" w:styleId="81">
    <w:name w:val="toc 8"/>
    <w:basedOn w:val="a"/>
    <w:next w:val="a"/>
    <w:autoRedefine/>
    <w:uiPriority w:val="39"/>
    <w:rsid w:val="00F85801"/>
    <w:pPr>
      <w:ind w:left="1470"/>
      <w:jc w:val="left"/>
    </w:pPr>
    <w:rPr>
      <w:sz w:val="18"/>
      <w:szCs w:val="18"/>
    </w:rPr>
  </w:style>
  <w:style w:type="character" w:styleId="aff5">
    <w:name w:val="Hyperlink"/>
    <w:uiPriority w:val="99"/>
    <w:rsid w:val="00F85801"/>
    <w:rPr>
      <w:rFonts w:cs="Times New Roman"/>
      <w:color w:val="0000FF"/>
      <w:u w:val="single"/>
    </w:rPr>
  </w:style>
  <w:style w:type="paragraph" w:styleId="aff6">
    <w:name w:val="Normal (Web)"/>
    <w:basedOn w:val="a"/>
    <w:uiPriority w:val="99"/>
    <w:rsid w:val="00F85801"/>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uiPriority w:val="99"/>
    <w:rsid w:val="00F85801"/>
    <w:rPr>
      <w:rFonts w:ascii="Tahoma" w:hAnsi="Tahoma"/>
      <w:sz w:val="24"/>
    </w:rPr>
  </w:style>
  <w:style w:type="paragraph" w:styleId="aff7">
    <w:name w:val="List Paragraph"/>
    <w:basedOn w:val="a"/>
    <w:uiPriority w:val="34"/>
    <w:qFormat/>
    <w:rsid w:val="00F85801"/>
    <w:pPr>
      <w:spacing w:line="300" w:lineRule="auto"/>
      <w:ind w:firstLineChars="200" w:firstLine="420"/>
    </w:pPr>
    <w:rPr>
      <w:rFonts w:ascii="Calibri" w:hAnsi="Calibri"/>
      <w:szCs w:val="22"/>
    </w:rPr>
  </w:style>
  <w:style w:type="paragraph" w:customStyle="1" w:styleId="220">
    <w:name w:val="样式 正文首行缩进:  2 字符 + 宋体 首行缩进:  2 字符"/>
    <w:basedOn w:val="a"/>
    <w:uiPriority w:val="99"/>
    <w:rsid w:val="00F85801"/>
    <w:pPr>
      <w:spacing w:line="400" w:lineRule="exact"/>
      <w:ind w:firstLineChars="200" w:firstLine="200"/>
    </w:pPr>
    <w:rPr>
      <w:sz w:val="24"/>
      <w:szCs w:val="24"/>
    </w:rPr>
  </w:style>
  <w:style w:type="paragraph" w:customStyle="1" w:styleId="221">
    <w:name w:val="样式 正文首行缩进:  2 字符 + 首行缩进:  2 字符"/>
    <w:basedOn w:val="a"/>
    <w:uiPriority w:val="99"/>
    <w:rsid w:val="00F85801"/>
    <w:pPr>
      <w:spacing w:line="400" w:lineRule="exact"/>
      <w:ind w:firstLineChars="200" w:firstLine="200"/>
    </w:pPr>
    <w:rPr>
      <w:sz w:val="24"/>
    </w:rPr>
  </w:style>
  <w:style w:type="paragraph" w:customStyle="1" w:styleId="Char41">
    <w:name w:val="Char41"/>
    <w:basedOn w:val="a"/>
    <w:uiPriority w:val="99"/>
    <w:rsid w:val="00F85801"/>
    <w:rPr>
      <w:rFonts w:ascii="Tahoma" w:hAnsi="Tahoma"/>
      <w:sz w:val="24"/>
    </w:rPr>
  </w:style>
  <w:style w:type="paragraph" w:styleId="aff8">
    <w:name w:val="Body Text"/>
    <w:basedOn w:val="a"/>
    <w:link w:val="aff9"/>
    <w:uiPriority w:val="99"/>
    <w:rsid w:val="00F85801"/>
    <w:pPr>
      <w:spacing w:after="120"/>
    </w:pPr>
  </w:style>
  <w:style w:type="character" w:customStyle="1" w:styleId="aff9">
    <w:name w:val="正文文本 字符"/>
    <w:basedOn w:val="a0"/>
    <w:link w:val="aff8"/>
    <w:uiPriority w:val="99"/>
    <w:rsid w:val="00F85801"/>
    <w:rPr>
      <w:rFonts w:ascii="Times New Roman" w:eastAsia="宋体" w:hAnsi="Times New Roman" w:cs="Times New Roman"/>
      <w:szCs w:val="20"/>
    </w:rPr>
  </w:style>
  <w:style w:type="paragraph" w:customStyle="1" w:styleId="25">
    <w:name w:val="正文首行缩进:  2 字符"/>
    <w:basedOn w:val="aff8"/>
    <w:uiPriority w:val="99"/>
    <w:rsid w:val="00F85801"/>
    <w:pPr>
      <w:spacing w:line="398" w:lineRule="auto"/>
      <w:ind w:firstLineChars="200" w:firstLine="200"/>
    </w:pPr>
    <w:rPr>
      <w:sz w:val="24"/>
    </w:rPr>
  </w:style>
  <w:style w:type="paragraph" w:customStyle="1" w:styleId="Char11">
    <w:name w:val="Char1"/>
    <w:basedOn w:val="a"/>
    <w:uiPriority w:val="99"/>
    <w:rsid w:val="00F85801"/>
    <w:rPr>
      <w:szCs w:val="24"/>
    </w:rPr>
  </w:style>
  <w:style w:type="character" w:customStyle="1" w:styleId="Char6">
    <w:name w:val="三级标题标题无缩进 Char"/>
    <w:link w:val="affa"/>
    <w:uiPriority w:val="99"/>
    <w:locked/>
    <w:rsid w:val="00F85801"/>
    <w:rPr>
      <w:rFonts w:eastAsia="宋体"/>
      <w:sz w:val="24"/>
    </w:rPr>
  </w:style>
  <w:style w:type="paragraph" w:customStyle="1" w:styleId="affa">
    <w:name w:val="三级标题标题无缩进"/>
    <w:basedOn w:val="a"/>
    <w:link w:val="Char6"/>
    <w:uiPriority w:val="99"/>
    <w:rsid w:val="00F85801"/>
    <w:pPr>
      <w:snapToGrid w:val="0"/>
      <w:spacing w:line="400" w:lineRule="exact"/>
    </w:pPr>
    <w:rPr>
      <w:rFonts w:asciiTheme="minorHAnsi" w:hAnsiTheme="minorHAnsi" w:cstheme="minorBidi"/>
      <w:sz w:val="24"/>
      <w:szCs w:val="22"/>
    </w:rPr>
  </w:style>
  <w:style w:type="paragraph" w:customStyle="1" w:styleId="CharCharCharCharCharCharChar1">
    <w:name w:val="Char Char Char Char Char Char Char1"/>
    <w:basedOn w:val="a"/>
    <w:uiPriority w:val="99"/>
    <w:rsid w:val="00F85801"/>
    <w:pPr>
      <w:widowControl/>
      <w:spacing w:after="160" w:line="240" w:lineRule="exact"/>
      <w:jc w:val="left"/>
    </w:pPr>
    <w:rPr>
      <w:rFonts w:ascii="Arial" w:hAnsi="Arial" w:cs="Verdana"/>
      <w:b/>
      <w:kern w:val="0"/>
      <w:sz w:val="24"/>
      <w:szCs w:val="21"/>
      <w:lang w:eastAsia="en-US"/>
    </w:rPr>
  </w:style>
  <w:style w:type="character" w:customStyle="1" w:styleId="Char7">
    <w:name w:val="规范正文 Char"/>
    <w:link w:val="affb"/>
    <w:uiPriority w:val="99"/>
    <w:locked/>
    <w:rsid w:val="00F85801"/>
    <w:rPr>
      <w:rFonts w:eastAsia="宋体"/>
    </w:rPr>
  </w:style>
  <w:style w:type="paragraph" w:customStyle="1" w:styleId="affb">
    <w:name w:val="规范正文"/>
    <w:basedOn w:val="220"/>
    <w:link w:val="Char7"/>
    <w:uiPriority w:val="99"/>
    <w:rsid w:val="00F85801"/>
    <w:rPr>
      <w:rFonts w:asciiTheme="minorHAnsi" w:hAnsiTheme="minorHAnsi" w:cstheme="minorBidi"/>
      <w:sz w:val="21"/>
      <w:szCs w:val="22"/>
    </w:rPr>
  </w:style>
  <w:style w:type="character" w:customStyle="1" w:styleId="Char8">
    <w:name w:val="正文数字 Char"/>
    <w:link w:val="affc"/>
    <w:uiPriority w:val="99"/>
    <w:locked/>
    <w:rsid w:val="00F85801"/>
    <w:rPr>
      <w:rFonts w:eastAsia="宋体"/>
      <w:b/>
      <w:sz w:val="24"/>
    </w:rPr>
  </w:style>
  <w:style w:type="paragraph" w:customStyle="1" w:styleId="affc">
    <w:name w:val="正文数字"/>
    <w:basedOn w:val="affa"/>
    <w:link w:val="Char8"/>
    <w:uiPriority w:val="99"/>
    <w:rsid w:val="00F85801"/>
    <w:rPr>
      <w:b/>
    </w:rPr>
  </w:style>
  <w:style w:type="character" w:customStyle="1" w:styleId="3Char0">
    <w:name w:val="单独标题3 Char"/>
    <w:link w:val="36"/>
    <w:uiPriority w:val="99"/>
    <w:locked/>
    <w:rsid w:val="00F85801"/>
    <w:rPr>
      <w:rFonts w:ascii="Arial" w:eastAsia="黑体" w:hAnsi="Arial"/>
      <w:b/>
      <w:sz w:val="32"/>
    </w:rPr>
  </w:style>
  <w:style w:type="paragraph" w:customStyle="1" w:styleId="36">
    <w:name w:val="单独标题3"/>
    <w:basedOn w:val="a"/>
    <w:link w:val="3Char0"/>
    <w:uiPriority w:val="99"/>
    <w:rsid w:val="00F85801"/>
    <w:pPr>
      <w:keepNext/>
      <w:keepLines/>
      <w:spacing w:before="260" w:after="260" w:line="413" w:lineRule="auto"/>
      <w:jc w:val="center"/>
      <w:outlineLvl w:val="1"/>
    </w:pPr>
    <w:rPr>
      <w:rFonts w:ascii="Arial" w:eastAsia="黑体" w:hAnsi="Arial" w:cstheme="minorBidi"/>
      <w:b/>
      <w:sz w:val="32"/>
      <w:szCs w:val="22"/>
    </w:rPr>
  </w:style>
  <w:style w:type="paragraph" w:styleId="affd">
    <w:name w:val="Body Text First Indent"/>
    <w:basedOn w:val="aff8"/>
    <w:link w:val="affe"/>
    <w:uiPriority w:val="99"/>
    <w:rsid w:val="00F85801"/>
    <w:pPr>
      <w:ind w:firstLineChars="100" w:firstLine="420"/>
    </w:pPr>
    <w:rPr>
      <w:szCs w:val="24"/>
    </w:rPr>
  </w:style>
  <w:style w:type="character" w:customStyle="1" w:styleId="affe">
    <w:name w:val="正文首行缩进 字符"/>
    <w:basedOn w:val="aff9"/>
    <w:link w:val="affd"/>
    <w:uiPriority w:val="99"/>
    <w:rsid w:val="00F85801"/>
    <w:rPr>
      <w:rFonts w:ascii="Times New Roman" w:eastAsia="宋体" w:hAnsi="Times New Roman" w:cs="Times New Roman"/>
      <w:szCs w:val="24"/>
    </w:rPr>
  </w:style>
  <w:style w:type="paragraph" w:customStyle="1" w:styleId="CharCharCharChar">
    <w:name w:val="Char Char Char Char"/>
    <w:basedOn w:val="a"/>
    <w:uiPriority w:val="99"/>
    <w:rsid w:val="00F85801"/>
    <w:rPr>
      <w:rFonts w:ascii="Tahoma" w:hAnsi="Tahoma"/>
      <w:sz w:val="24"/>
    </w:rPr>
  </w:style>
  <w:style w:type="paragraph" w:customStyle="1" w:styleId="afff">
    <w:name w:val="条文说明"/>
    <w:basedOn w:val="ac"/>
    <w:uiPriority w:val="99"/>
    <w:rsid w:val="00F85801"/>
    <w:pPr>
      <w:ind w:firstLine="480"/>
    </w:pPr>
    <w:rPr>
      <w:rFonts w:eastAsia="仿宋_GB2312"/>
      <w:szCs w:val="24"/>
    </w:rPr>
  </w:style>
  <w:style w:type="paragraph" w:styleId="HTML">
    <w:name w:val="HTML Preformatted"/>
    <w:basedOn w:val="a"/>
    <w:link w:val="HTML0"/>
    <w:uiPriority w:val="99"/>
    <w:rsid w:val="00F8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HTML 预设格式 字符"/>
    <w:basedOn w:val="a0"/>
    <w:link w:val="HTML"/>
    <w:uiPriority w:val="99"/>
    <w:rsid w:val="00F85801"/>
    <w:rPr>
      <w:rFonts w:ascii="Courier New" w:eastAsia="宋体" w:hAnsi="Courier New" w:cs="Times New Roman"/>
      <w:sz w:val="20"/>
      <w:szCs w:val="20"/>
    </w:rPr>
  </w:style>
  <w:style w:type="character" w:customStyle="1" w:styleId="2Char">
    <w:name w:val="样式 标题 2 + 居中 Char"/>
    <w:link w:val="26"/>
    <w:uiPriority w:val="99"/>
    <w:locked/>
    <w:rsid w:val="00F85801"/>
    <w:rPr>
      <w:rFonts w:ascii="Arial" w:eastAsia="黑体" w:hAnsi="Arial"/>
      <w:b/>
      <w:sz w:val="32"/>
    </w:rPr>
  </w:style>
  <w:style w:type="paragraph" w:customStyle="1" w:styleId="26">
    <w:name w:val="样式 标题 2 + 居中"/>
    <w:basedOn w:val="20"/>
    <w:link w:val="2Char"/>
    <w:uiPriority w:val="99"/>
    <w:rsid w:val="00F85801"/>
    <w:pPr>
      <w:spacing w:line="413" w:lineRule="auto"/>
      <w:jc w:val="center"/>
    </w:pPr>
    <w:rPr>
      <w:rFonts w:cstheme="minorBidi"/>
      <w:bCs w:val="0"/>
      <w:szCs w:val="22"/>
    </w:rPr>
  </w:style>
  <w:style w:type="paragraph" w:customStyle="1" w:styleId="13">
    <w:name w:val="样式 标题 1 + 二号 居中"/>
    <w:basedOn w:val="1"/>
    <w:uiPriority w:val="99"/>
    <w:rsid w:val="00F85801"/>
    <w:pPr>
      <w:tabs>
        <w:tab w:val="clear" w:pos="425"/>
      </w:tabs>
      <w:ind w:left="0" w:firstLine="0"/>
      <w:jc w:val="center"/>
    </w:pPr>
    <w:rPr>
      <w:rFonts w:cs="宋体"/>
      <w:bCs/>
    </w:rPr>
  </w:style>
  <w:style w:type="paragraph" w:customStyle="1" w:styleId="afff0">
    <w:name w:val="一太郎"/>
    <w:uiPriority w:val="99"/>
    <w:rsid w:val="00F85801"/>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uiPriority w:val="99"/>
    <w:rsid w:val="00F85801"/>
    <w:pPr>
      <w:widowControl/>
      <w:spacing w:after="160" w:line="240" w:lineRule="exact"/>
      <w:ind w:firstLineChars="200" w:firstLine="200"/>
      <w:jc w:val="left"/>
    </w:pPr>
  </w:style>
  <w:style w:type="paragraph" w:styleId="afff1">
    <w:name w:val="Revision"/>
    <w:hidden/>
    <w:uiPriority w:val="99"/>
    <w:semiHidden/>
    <w:rsid w:val="00F85801"/>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uiPriority w:val="99"/>
    <w:rsid w:val="00F85801"/>
    <w:pPr>
      <w:widowControl/>
      <w:spacing w:after="160" w:line="240" w:lineRule="exact"/>
      <w:ind w:firstLineChars="200" w:firstLine="200"/>
      <w:jc w:val="left"/>
    </w:pPr>
  </w:style>
  <w:style w:type="paragraph" w:customStyle="1" w:styleId="Default">
    <w:name w:val="Default"/>
    <w:uiPriority w:val="99"/>
    <w:rsid w:val="00F85801"/>
    <w:pPr>
      <w:widowControl w:val="0"/>
      <w:autoSpaceDE w:val="0"/>
      <w:autoSpaceDN w:val="0"/>
      <w:adjustRightInd w:val="0"/>
    </w:pPr>
    <w:rPr>
      <w:rFonts w:ascii="Calibri" w:eastAsia="宋体" w:hAnsi="Calibri" w:cs="Calibri"/>
      <w:color w:val="000000"/>
      <w:kern w:val="0"/>
      <w:sz w:val="24"/>
      <w:szCs w:val="24"/>
    </w:rPr>
  </w:style>
  <w:style w:type="character" w:customStyle="1" w:styleId="Char9">
    <w:name w:val="段 Char"/>
    <w:link w:val="afff2"/>
    <w:qFormat/>
    <w:locked/>
    <w:rsid w:val="00F85801"/>
    <w:rPr>
      <w:rFonts w:ascii="宋体"/>
    </w:rPr>
  </w:style>
  <w:style w:type="paragraph" w:customStyle="1" w:styleId="afff2">
    <w:name w:val="段"/>
    <w:link w:val="Char9"/>
    <w:qFormat/>
    <w:rsid w:val="00F85801"/>
    <w:pPr>
      <w:tabs>
        <w:tab w:val="center" w:pos="4201"/>
        <w:tab w:val="right" w:leader="dot" w:pos="9298"/>
      </w:tabs>
      <w:autoSpaceDE w:val="0"/>
      <w:autoSpaceDN w:val="0"/>
      <w:ind w:firstLineChars="200" w:firstLine="420"/>
      <w:jc w:val="both"/>
    </w:pPr>
    <w:rPr>
      <w:rFonts w:ascii="宋体"/>
    </w:rPr>
  </w:style>
  <w:style w:type="paragraph" w:customStyle="1" w:styleId="afff3">
    <w:name w:val="一级条标题"/>
    <w:next w:val="afff2"/>
    <w:link w:val="CharChar"/>
    <w:rsid w:val="00F85801"/>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uiPriority w:val="99"/>
    <w:rsid w:val="00F85801"/>
    <w:rPr>
      <w:rFonts w:cs="Times New Roman"/>
    </w:rPr>
  </w:style>
  <w:style w:type="paragraph" w:customStyle="1" w:styleId="CharCharCharCharCharCharChar2">
    <w:name w:val="Char Char Char Char Char Char Char2"/>
    <w:basedOn w:val="a"/>
    <w:link w:val="CharCharCharCharCharCharCharChar"/>
    <w:uiPriority w:val="99"/>
    <w:rsid w:val="00F85801"/>
    <w:pPr>
      <w:widowControl/>
      <w:topLinePunct/>
      <w:adjustRightInd w:val="0"/>
      <w:spacing w:after="160" w:line="240" w:lineRule="exact"/>
      <w:jc w:val="left"/>
    </w:pPr>
    <w:rPr>
      <w:rFonts w:ascii="Arial" w:hAnsi="Arial"/>
      <w:b/>
      <w:kern w:val="0"/>
      <w:sz w:val="24"/>
      <w:lang w:eastAsia="en-US"/>
    </w:rPr>
  </w:style>
  <w:style w:type="paragraph" w:customStyle="1" w:styleId="afff4">
    <w:name w:val="封面标准英文名称"/>
    <w:rsid w:val="00F85801"/>
    <w:pPr>
      <w:widowControl w:val="0"/>
      <w:spacing w:before="370" w:line="400" w:lineRule="exact"/>
      <w:jc w:val="center"/>
    </w:pPr>
    <w:rPr>
      <w:rFonts w:ascii="Times New Roman" w:eastAsia="宋体" w:hAnsi="Times New Roman" w:cs="Times New Roman"/>
      <w:kern w:val="0"/>
      <w:sz w:val="28"/>
      <w:szCs w:val="20"/>
    </w:rPr>
  </w:style>
  <w:style w:type="paragraph" w:customStyle="1" w:styleId="afff5">
    <w:name w:val="正文表标题"/>
    <w:next w:val="afff2"/>
    <w:uiPriority w:val="99"/>
    <w:rsid w:val="00F85801"/>
    <w:pPr>
      <w:jc w:val="center"/>
    </w:pPr>
    <w:rPr>
      <w:rFonts w:ascii="黑体" w:eastAsia="黑体" w:hAnsi="Times New Roman" w:cs="Times New Roman"/>
      <w:kern w:val="0"/>
      <w:szCs w:val="20"/>
    </w:rPr>
  </w:style>
  <w:style w:type="character" w:customStyle="1" w:styleId="lablecss">
    <w:name w:val="lablecss"/>
    <w:uiPriority w:val="99"/>
    <w:rsid w:val="00F85801"/>
    <w:rPr>
      <w:rFonts w:cs="Times New Roman"/>
    </w:rPr>
  </w:style>
  <w:style w:type="paragraph" w:styleId="27">
    <w:name w:val="Body Text 2"/>
    <w:basedOn w:val="a"/>
    <w:link w:val="28"/>
    <w:uiPriority w:val="99"/>
    <w:rsid w:val="00F85801"/>
    <w:pPr>
      <w:spacing w:after="120" w:line="480" w:lineRule="auto"/>
    </w:pPr>
  </w:style>
  <w:style w:type="character" w:customStyle="1" w:styleId="28">
    <w:name w:val="正文文本 2 字符"/>
    <w:basedOn w:val="a0"/>
    <w:link w:val="27"/>
    <w:uiPriority w:val="99"/>
    <w:rsid w:val="00F85801"/>
    <w:rPr>
      <w:rFonts w:ascii="Times New Roman" w:eastAsia="宋体" w:hAnsi="Times New Roman" w:cs="Times New Roman"/>
      <w:szCs w:val="20"/>
    </w:rPr>
  </w:style>
  <w:style w:type="character" w:customStyle="1" w:styleId="trans">
    <w:name w:val="trans"/>
    <w:uiPriority w:val="99"/>
    <w:rsid w:val="00F85801"/>
    <w:rPr>
      <w:rFonts w:cs="Times New Roman"/>
    </w:rPr>
  </w:style>
  <w:style w:type="character" w:customStyle="1" w:styleId="word">
    <w:name w:val="word"/>
    <w:uiPriority w:val="99"/>
    <w:rsid w:val="00F85801"/>
    <w:rPr>
      <w:rFonts w:cs="Times New Roman"/>
    </w:rPr>
  </w:style>
  <w:style w:type="paragraph" w:styleId="29">
    <w:name w:val="List 2"/>
    <w:basedOn w:val="a"/>
    <w:rsid w:val="00F85801"/>
    <w:pPr>
      <w:ind w:leftChars="200" w:left="100" w:hangingChars="200" w:hanging="200"/>
    </w:pPr>
    <w:rPr>
      <w:szCs w:val="24"/>
    </w:rPr>
  </w:style>
  <w:style w:type="character" w:styleId="afff6">
    <w:name w:val="FollowedHyperlink"/>
    <w:uiPriority w:val="99"/>
    <w:rsid w:val="00F85801"/>
    <w:rPr>
      <w:rFonts w:cs="Times New Roman"/>
      <w:color w:val="800080"/>
      <w:u w:val="single"/>
    </w:rPr>
  </w:style>
  <w:style w:type="table" w:customStyle="1" w:styleId="TableGrid1">
    <w:name w:val="Table Grid1"/>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F8580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F858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Title0">
    <w:name w:val="Article Title"/>
    <w:basedOn w:val="CharCharCharCharCharCharChar2"/>
    <w:link w:val="ArticleTitleChar"/>
    <w:uiPriority w:val="99"/>
    <w:rsid w:val="00F85801"/>
    <w:pPr>
      <w:spacing w:before="312" w:after="312"/>
      <w:jc w:val="center"/>
      <w:outlineLvl w:val="0"/>
    </w:pPr>
    <w:rPr>
      <w:rFonts w:ascii="黑体" w:eastAsia="黑体" w:hAnsi="黑体"/>
      <w:b w:val="0"/>
      <w:color w:val="000000"/>
      <w:sz w:val="28"/>
    </w:rPr>
  </w:style>
  <w:style w:type="character" w:customStyle="1" w:styleId="CharCharCharCharCharCharCharChar">
    <w:name w:val="Char Char Char Char Char Char Char Char"/>
    <w:link w:val="CharCharCharCharCharCharChar2"/>
    <w:uiPriority w:val="99"/>
    <w:locked/>
    <w:rsid w:val="00F85801"/>
    <w:rPr>
      <w:rFonts w:ascii="Arial" w:eastAsia="宋体" w:hAnsi="Arial" w:cs="Times New Roman"/>
      <w:b/>
      <w:kern w:val="0"/>
      <w:sz w:val="24"/>
      <w:szCs w:val="20"/>
      <w:lang w:eastAsia="en-US"/>
    </w:rPr>
  </w:style>
  <w:style w:type="character" w:customStyle="1" w:styleId="ArticleTitleChar">
    <w:name w:val="Article Title Char"/>
    <w:link w:val="ArticleTitle0"/>
    <w:uiPriority w:val="99"/>
    <w:locked/>
    <w:rsid w:val="00F85801"/>
    <w:rPr>
      <w:rFonts w:ascii="黑体" w:eastAsia="黑体" w:hAnsi="黑体" w:cs="Times New Roman"/>
      <w:color w:val="000000"/>
      <w:kern w:val="0"/>
      <w:sz w:val="28"/>
      <w:szCs w:val="20"/>
      <w:lang w:eastAsia="en-US"/>
    </w:rPr>
  </w:style>
  <w:style w:type="paragraph" w:customStyle="1" w:styleId="Body">
    <w:name w:val="Body"/>
    <w:basedOn w:val="a"/>
    <w:link w:val="BodyChar"/>
    <w:uiPriority w:val="99"/>
    <w:qFormat/>
    <w:rsid w:val="00F85801"/>
    <w:pPr>
      <w:numPr>
        <w:ilvl w:val="2"/>
        <w:numId w:val="3"/>
      </w:numPr>
      <w:adjustRightInd w:val="0"/>
      <w:spacing w:line="360" w:lineRule="auto"/>
      <w:outlineLvl w:val="2"/>
    </w:pPr>
    <w:rPr>
      <w:color w:val="000000"/>
      <w:sz w:val="24"/>
    </w:rPr>
  </w:style>
  <w:style w:type="paragraph" w:customStyle="1" w:styleId="Description">
    <w:name w:val="Description"/>
    <w:basedOn w:val="a"/>
    <w:link w:val="DescriptionChar"/>
    <w:rsid w:val="00F85801"/>
    <w:pPr>
      <w:adjustRightInd w:val="0"/>
      <w:spacing w:line="360" w:lineRule="auto"/>
      <w:outlineLvl w:val="2"/>
    </w:pPr>
    <w:rPr>
      <w:rFonts w:ascii="华文新魏" w:eastAsia="华文新魏"/>
    </w:rPr>
  </w:style>
  <w:style w:type="character" w:customStyle="1" w:styleId="BodyChar">
    <w:name w:val="Body Char"/>
    <w:link w:val="Body"/>
    <w:uiPriority w:val="99"/>
    <w:qFormat/>
    <w:locked/>
    <w:rsid w:val="00F85801"/>
    <w:rPr>
      <w:rFonts w:ascii="Times New Roman" w:eastAsia="宋体" w:hAnsi="Times New Roman" w:cs="Times New Roman"/>
      <w:color w:val="000000"/>
      <w:sz w:val="24"/>
      <w:szCs w:val="20"/>
    </w:rPr>
  </w:style>
  <w:style w:type="paragraph" w:customStyle="1" w:styleId="CharterTitle0">
    <w:name w:val="Charter Title"/>
    <w:basedOn w:val="ac"/>
    <w:link w:val="CharterTitleChar"/>
    <w:uiPriority w:val="99"/>
    <w:rsid w:val="00F85801"/>
    <w:pPr>
      <w:spacing w:before="312" w:after="312"/>
      <w:ind w:firstLine="482"/>
      <w:jc w:val="center"/>
      <w:outlineLvl w:val="1"/>
    </w:pPr>
    <w:rPr>
      <w:rFonts w:ascii="黑体" w:eastAsia="黑体" w:hAnsi="黑体"/>
      <w:b/>
      <w:color w:val="000000"/>
    </w:rPr>
  </w:style>
  <w:style w:type="character" w:customStyle="1" w:styleId="DescriptionChar">
    <w:name w:val="Description Char"/>
    <w:link w:val="Description"/>
    <w:locked/>
    <w:rsid w:val="00F85801"/>
    <w:rPr>
      <w:rFonts w:ascii="华文新魏" w:eastAsia="华文新魏" w:hAnsi="Times New Roman" w:cs="Times New Roman"/>
      <w:szCs w:val="20"/>
    </w:rPr>
  </w:style>
  <w:style w:type="paragraph" w:customStyle="1" w:styleId="BodyTitle">
    <w:name w:val="Body Title"/>
    <w:basedOn w:val="Body"/>
    <w:link w:val="BodyTitleChar"/>
    <w:uiPriority w:val="99"/>
    <w:qFormat/>
    <w:rsid w:val="00F85801"/>
    <w:rPr>
      <w:b/>
    </w:rPr>
  </w:style>
  <w:style w:type="character" w:customStyle="1" w:styleId="CharterTitleChar">
    <w:name w:val="Charter Title Char"/>
    <w:link w:val="CharterTitle0"/>
    <w:uiPriority w:val="99"/>
    <w:locked/>
    <w:rsid w:val="00F85801"/>
    <w:rPr>
      <w:rFonts w:ascii="黑体" w:eastAsia="黑体" w:hAnsi="黑体" w:cs="Times New Roman"/>
      <w:b/>
      <w:color w:val="000000"/>
      <w:sz w:val="24"/>
      <w:szCs w:val="20"/>
    </w:rPr>
  </w:style>
  <w:style w:type="paragraph" w:customStyle="1" w:styleId="NormalBody">
    <w:name w:val="Normal Body"/>
    <w:basedOn w:val="a"/>
    <w:link w:val="NormalBodyChar"/>
    <w:uiPriority w:val="99"/>
    <w:rsid w:val="00F85801"/>
    <w:pPr>
      <w:spacing w:line="360" w:lineRule="auto"/>
      <w:ind w:firstLineChars="250" w:firstLine="600"/>
    </w:pPr>
    <w:rPr>
      <w:color w:val="000000"/>
      <w:sz w:val="24"/>
    </w:rPr>
  </w:style>
  <w:style w:type="character" w:customStyle="1" w:styleId="BodyTitleChar">
    <w:name w:val="Body Title Char"/>
    <w:link w:val="BodyTitle"/>
    <w:uiPriority w:val="99"/>
    <w:qFormat/>
    <w:locked/>
    <w:rsid w:val="00F85801"/>
    <w:rPr>
      <w:rFonts w:ascii="Times New Roman" w:eastAsia="宋体" w:hAnsi="Times New Roman" w:cs="Times New Roman"/>
      <w:b/>
      <w:color w:val="000000"/>
      <w:sz w:val="24"/>
      <w:szCs w:val="20"/>
    </w:rPr>
  </w:style>
  <w:style w:type="character" w:customStyle="1" w:styleId="NormalBodyChar">
    <w:name w:val="Normal Body Char"/>
    <w:link w:val="NormalBody"/>
    <w:uiPriority w:val="99"/>
    <w:locked/>
    <w:rsid w:val="00F85801"/>
    <w:rPr>
      <w:rFonts w:ascii="Times New Roman" w:eastAsia="宋体" w:hAnsi="Times New Roman" w:cs="Times New Roman"/>
      <w:color w:val="000000"/>
      <w:sz w:val="24"/>
      <w:szCs w:val="20"/>
    </w:rPr>
  </w:style>
  <w:style w:type="paragraph" w:customStyle="1" w:styleId="articletitle">
    <w:name w:val="article title"/>
    <w:basedOn w:val="CharCharCharCharCharCharChar"/>
    <w:link w:val="articletitleChar0"/>
    <w:uiPriority w:val="99"/>
    <w:qFormat/>
    <w:rsid w:val="00F85801"/>
    <w:pPr>
      <w:numPr>
        <w:numId w:val="3"/>
      </w:numPr>
      <w:spacing w:after="0" w:line="360" w:lineRule="auto"/>
      <w:jc w:val="center"/>
      <w:outlineLvl w:val="0"/>
    </w:pPr>
    <w:rPr>
      <w:rFonts w:ascii="黑体" w:eastAsia="黑体" w:hAnsi="黑体"/>
      <w:color w:val="000000"/>
      <w:sz w:val="28"/>
    </w:rPr>
  </w:style>
  <w:style w:type="paragraph" w:customStyle="1" w:styleId="chartertitle">
    <w:name w:val="charter title"/>
    <w:basedOn w:val="CharterTitle0"/>
    <w:link w:val="chartertitleChar0"/>
    <w:uiPriority w:val="99"/>
    <w:qFormat/>
    <w:rsid w:val="00F85801"/>
    <w:pPr>
      <w:numPr>
        <w:ilvl w:val="1"/>
        <w:numId w:val="3"/>
      </w:numPr>
      <w:ind w:firstLineChars="0" w:firstLine="0"/>
    </w:pPr>
  </w:style>
  <w:style w:type="character" w:customStyle="1" w:styleId="CharCharCharCharCharCharCharChar1">
    <w:name w:val="Char Char Char Char Char Char Char Char1"/>
    <w:link w:val="CharCharCharCharCharCharChar"/>
    <w:uiPriority w:val="99"/>
    <w:locked/>
    <w:rsid w:val="00F85801"/>
    <w:rPr>
      <w:rFonts w:ascii="Arial" w:eastAsia="宋体" w:hAnsi="Arial" w:cs="Times New Roman"/>
      <w:b/>
      <w:kern w:val="0"/>
      <w:sz w:val="24"/>
      <w:szCs w:val="20"/>
      <w:lang w:eastAsia="en-US"/>
    </w:rPr>
  </w:style>
  <w:style w:type="character" w:customStyle="1" w:styleId="articletitleChar0">
    <w:name w:val="article title Char"/>
    <w:link w:val="articletitle"/>
    <w:uiPriority w:val="99"/>
    <w:locked/>
    <w:rsid w:val="00F85801"/>
    <w:rPr>
      <w:rFonts w:ascii="黑体" w:eastAsia="黑体" w:hAnsi="黑体" w:cs="Times New Roman"/>
      <w:b/>
      <w:color w:val="000000"/>
      <w:kern w:val="0"/>
      <w:sz w:val="28"/>
      <w:szCs w:val="20"/>
      <w:lang w:eastAsia="en-US"/>
    </w:rPr>
  </w:style>
  <w:style w:type="paragraph" w:customStyle="1" w:styleId="NumberedBody">
    <w:name w:val="Numbered Body"/>
    <w:basedOn w:val="Body"/>
    <w:link w:val="NumberedBodyChar"/>
    <w:uiPriority w:val="99"/>
    <w:rsid w:val="00F85801"/>
    <w:pPr>
      <w:numPr>
        <w:numId w:val="1"/>
      </w:numPr>
    </w:pPr>
  </w:style>
  <w:style w:type="character" w:customStyle="1" w:styleId="chartertitleChar0">
    <w:name w:val="charter title Char"/>
    <w:link w:val="chartertitle"/>
    <w:uiPriority w:val="99"/>
    <w:locked/>
    <w:rsid w:val="00F85801"/>
    <w:rPr>
      <w:rFonts w:ascii="黑体" w:eastAsia="黑体" w:hAnsi="黑体" w:cs="Times New Roman"/>
      <w:b/>
      <w:color w:val="000000"/>
      <w:sz w:val="24"/>
      <w:szCs w:val="20"/>
    </w:rPr>
  </w:style>
  <w:style w:type="character" w:customStyle="1" w:styleId="NumberedBodyChar">
    <w:name w:val="Numbered Body Char"/>
    <w:link w:val="NumberedBody"/>
    <w:uiPriority w:val="99"/>
    <w:locked/>
    <w:rsid w:val="00F85801"/>
    <w:rPr>
      <w:rFonts w:ascii="Times New Roman" w:eastAsia="宋体" w:hAnsi="Times New Roman" w:cs="Times New Roman"/>
      <w:color w:val="000000"/>
      <w:sz w:val="24"/>
      <w:szCs w:val="20"/>
    </w:rPr>
  </w:style>
  <w:style w:type="table" w:customStyle="1" w:styleId="TableGrid8">
    <w:name w:val="Table Grid8"/>
    <w:uiPriority w:val="99"/>
    <w:rsid w:val="00F8580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A">
    <w:name w:val="DescriptionA"/>
    <w:basedOn w:val="a"/>
    <w:link w:val="DescriptionAChar"/>
    <w:uiPriority w:val="99"/>
    <w:rsid w:val="00F85801"/>
    <w:rPr>
      <w:rFonts w:ascii="华文新魏" w:eastAsia="华文新魏"/>
    </w:rPr>
  </w:style>
  <w:style w:type="character" w:customStyle="1" w:styleId="DescriptionAChar">
    <w:name w:val="DescriptionA Char"/>
    <w:link w:val="DescriptionA"/>
    <w:uiPriority w:val="99"/>
    <w:locked/>
    <w:rsid w:val="00F85801"/>
    <w:rPr>
      <w:rFonts w:ascii="华文新魏" w:eastAsia="华文新魏" w:hAnsi="Times New Roman" w:cs="Times New Roman"/>
      <w:szCs w:val="20"/>
    </w:rPr>
  </w:style>
  <w:style w:type="paragraph" w:customStyle="1" w:styleId="afff7">
    <w:name w:val="章标题"/>
    <w:next w:val="afff2"/>
    <w:uiPriority w:val="99"/>
    <w:rsid w:val="00F85801"/>
    <w:pPr>
      <w:spacing w:beforeLines="100" w:afterLines="100"/>
      <w:ind w:left="360" w:hanging="360"/>
      <w:jc w:val="both"/>
      <w:outlineLvl w:val="1"/>
    </w:pPr>
    <w:rPr>
      <w:rFonts w:ascii="黑体" w:eastAsia="黑体" w:hAnsi="Times New Roman" w:cs="Times New Roman"/>
      <w:kern w:val="0"/>
      <w:szCs w:val="20"/>
    </w:rPr>
  </w:style>
  <w:style w:type="paragraph" w:customStyle="1" w:styleId="afff8">
    <w:name w:val="二级条标题"/>
    <w:basedOn w:val="afff3"/>
    <w:next w:val="afff2"/>
    <w:link w:val="Chara"/>
    <w:rsid w:val="00F85801"/>
    <w:pPr>
      <w:tabs>
        <w:tab w:val="clear" w:pos="1680"/>
      </w:tabs>
      <w:spacing w:before="50" w:after="50"/>
      <w:ind w:left="0" w:firstLine="0"/>
      <w:outlineLvl w:val="3"/>
    </w:pPr>
  </w:style>
  <w:style w:type="paragraph" w:customStyle="1" w:styleId="afff9">
    <w:name w:val="三级条标题"/>
    <w:basedOn w:val="afff8"/>
    <w:next w:val="afff2"/>
    <w:uiPriority w:val="99"/>
    <w:rsid w:val="00F85801"/>
    <w:pPr>
      <w:outlineLvl w:val="4"/>
    </w:pPr>
  </w:style>
  <w:style w:type="paragraph" w:customStyle="1" w:styleId="afffa">
    <w:name w:val="四级条标题"/>
    <w:basedOn w:val="afff9"/>
    <w:next w:val="afff2"/>
    <w:uiPriority w:val="99"/>
    <w:rsid w:val="00F85801"/>
    <w:pPr>
      <w:outlineLvl w:val="5"/>
    </w:pPr>
  </w:style>
  <w:style w:type="paragraph" w:customStyle="1" w:styleId="afffb">
    <w:name w:val="五级条标题"/>
    <w:basedOn w:val="afffa"/>
    <w:next w:val="afff2"/>
    <w:uiPriority w:val="99"/>
    <w:rsid w:val="00F85801"/>
    <w:pPr>
      <w:outlineLvl w:val="6"/>
    </w:pPr>
  </w:style>
  <w:style w:type="paragraph" w:customStyle="1" w:styleId="37">
    <w:name w:val="章节3级"/>
    <w:basedOn w:val="a"/>
    <w:uiPriority w:val="99"/>
    <w:rsid w:val="00F85801"/>
    <w:pPr>
      <w:spacing w:beforeLines="50" w:line="360" w:lineRule="auto"/>
      <w:jc w:val="left"/>
      <w:outlineLvl w:val="0"/>
    </w:pPr>
    <w:rPr>
      <w:rFonts w:ascii="Cambria" w:eastAsia="黑体" w:hAnsi="Cambria"/>
      <w:bCs/>
      <w:sz w:val="24"/>
      <w:szCs w:val="32"/>
    </w:rPr>
  </w:style>
  <w:style w:type="paragraph" w:customStyle="1" w:styleId="2a">
    <w:name w:val="章节2级"/>
    <w:basedOn w:val="a"/>
    <w:uiPriority w:val="99"/>
    <w:rsid w:val="00F85801"/>
    <w:pPr>
      <w:spacing w:before="240" w:line="360" w:lineRule="auto"/>
      <w:jc w:val="left"/>
      <w:outlineLvl w:val="0"/>
    </w:pPr>
    <w:rPr>
      <w:rFonts w:ascii="Cambria" w:eastAsia="黑体" w:hAnsi="Cambria"/>
      <w:bCs/>
      <w:sz w:val="28"/>
      <w:szCs w:val="32"/>
    </w:rPr>
  </w:style>
  <w:style w:type="character" w:styleId="afffc">
    <w:name w:val="Placeholder Text"/>
    <w:uiPriority w:val="99"/>
    <w:semiHidden/>
    <w:rsid w:val="00F85801"/>
    <w:rPr>
      <w:rFonts w:cs="Times New Roman"/>
      <w:color w:val="808080"/>
    </w:rPr>
  </w:style>
  <w:style w:type="table" w:customStyle="1" w:styleId="TableGrid9">
    <w:name w:val="Table Grid9"/>
    <w:basedOn w:val="a1"/>
    <w:next w:val="af0"/>
    <w:uiPriority w:val="99"/>
    <w:rsid w:val="00F858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rsid w:val="00F43C9C"/>
    <w:rPr>
      <w:rFonts w:ascii="宋体" w:eastAsia="宋体" w:hAnsi="宋体" w:cs="宋体" w:hint="eastAsia"/>
      <w:color w:val="000000"/>
      <w:sz w:val="22"/>
      <w:szCs w:val="22"/>
      <w:u w:val="none"/>
    </w:rPr>
  </w:style>
  <w:style w:type="character" w:customStyle="1" w:styleId="CharChar">
    <w:name w:val="一级条标题 Char Char"/>
    <w:link w:val="afff3"/>
    <w:rsid w:val="00C65325"/>
    <w:rPr>
      <w:rFonts w:ascii="黑体" w:eastAsia="黑体" w:hAnsi="Times New Roman" w:cs="Times New Roman"/>
      <w:kern w:val="0"/>
      <w:szCs w:val="21"/>
    </w:rPr>
  </w:style>
  <w:style w:type="character" w:customStyle="1" w:styleId="Charb">
    <w:name w:val="一级条标题 Char"/>
    <w:locked/>
    <w:rsid w:val="00774C03"/>
    <w:rPr>
      <w:rFonts w:eastAsia="黑体"/>
      <w:sz w:val="21"/>
      <w:lang w:val="en-US" w:eastAsia="zh-CN" w:bidi="ar-SA"/>
    </w:rPr>
  </w:style>
  <w:style w:type="paragraph" w:styleId="2">
    <w:name w:val="List Number 2"/>
    <w:basedOn w:val="a"/>
    <w:unhideWhenUsed/>
    <w:rsid w:val="00B3148E"/>
    <w:pPr>
      <w:numPr>
        <w:numId w:val="4"/>
      </w:numPr>
      <w:spacing w:after="200" w:line="276" w:lineRule="auto"/>
      <w:contextualSpacing/>
      <w:jc w:val="left"/>
    </w:pPr>
    <w:rPr>
      <w:rFonts w:asciiTheme="minorHAnsi" w:eastAsiaTheme="minorEastAsia" w:hAnsiTheme="minorHAnsi" w:cstheme="minorBidi"/>
      <w:szCs w:val="22"/>
    </w:rPr>
  </w:style>
  <w:style w:type="paragraph" w:styleId="afffd">
    <w:name w:val="List"/>
    <w:basedOn w:val="a"/>
    <w:uiPriority w:val="99"/>
    <w:semiHidden/>
    <w:unhideWhenUsed/>
    <w:rsid w:val="00C903ED"/>
    <w:pPr>
      <w:ind w:left="200" w:hangingChars="200" w:hanging="200"/>
      <w:contextualSpacing/>
    </w:pPr>
  </w:style>
  <w:style w:type="character" w:customStyle="1" w:styleId="1CharChar">
    <w:name w:val="标准1 Char Char"/>
    <w:link w:val="14"/>
    <w:locked/>
    <w:rsid w:val="00C1790C"/>
    <w:rPr>
      <w:rFonts w:ascii="黑体" w:hAnsi="Arial"/>
      <w:b/>
      <w:sz w:val="28"/>
    </w:rPr>
  </w:style>
  <w:style w:type="paragraph" w:customStyle="1" w:styleId="14">
    <w:name w:val="标准1"/>
    <w:basedOn w:val="20"/>
    <w:link w:val="1CharChar"/>
    <w:rsid w:val="00C1790C"/>
    <w:pPr>
      <w:keepNext w:val="0"/>
      <w:keepLines w:val="0"/>
      <w:widowControl/>
      <w:numPr>
        <w:ilvl w:val="0"/>
        <w:numId w:val="0"/>
      </w:numPr>
      <w:tabs>
        <w:tab w:val="left" w:pos="0"/>
        <w:tab w:val="left" w:pos="5826"/>
      </w:tabs>
      <w:spacing w:line="400" w:lineRule="exact"/>
      <w:ind w:left="5826" w:hanging="576"/>
      <w:jc w:val="center"/>
    </w:pPr>
    <w:rPr>
      <w:rFonts w:ascii="黑体" w:eastAsiaTheme="minorEastAsia" w:cstheme="minorBidi"/>
      <w:bCs w:val="0"/>
      <w:sz w:val="28"/>
      <w:szCs w:val="22"/>
    </w:rPr>
  </w:style>
  <w:style w:type="character" w:customStyle="1" w:styleId="afffe">
    <w:name w:val="二级标题"/>
    <w:rsid w:val="00C1790C"/>
    <w:rPr>
      <w:rFonts w:ascii="黑体" w:eastAsia="黑体"/>
      <w:b/>
      <w:color w:val="000000"/>
      <w:kern w:val="0"/>
      <w:sz w:val="21"/>
    </w:rPr>
  </w:style>
  <w:style w:type="character" w:customStyle="1" w:styleId="2CharChar">
    <w:name w:val="标准2 Char Char"/>
    <w:link w:val="2b"/>
    <w:locked/>
    <w:rsid w:val="00073EAD"/>
    <w:rPr>
      <w:rFonts w:ascii="黑体"/>
      <w:sz w:val="28"/>
    </w:rPr>
  </w:style>
  <w:style w:type="paragraph" w:customStyle="1" w:styleId="2b">
    <w:name w:val="标准2"/>
    <w:basedOn w:val="3"/>
    <w:link w:val="2CharChar"/>
    <w:rsid w:val="00073EAD"/>
    <w:pPr>
      <w:keepNext w:val="0"/>
      <w:keepLines w:val="0"/>
      <w:numPr>
        <w:ilvl w:val="0"/>
        <w:numId w:val="0"/>
      </w:numPr>
      <w:tabs>
        <w:tab w:val="num" w:pos="432"/>
        <w:tab w:val="left" w:pos="851"/>
      </w:tabs>
      <w:spacing w:before="0" w:after="0" w:line="400" w:lineRule="exact"/>
      <w:ind w:left="432" w:hanging="432"/>
      <w:jc w:val="left"/>
    </w:pPr>
    <w:rPr>
      <w:rFonts w:ascii="黑体" w:eastAsiaTheme="minorEastAsia" w:hAnsiTheme="minorHAnsi" w:cstheme="minorBidi"/>
      <w:b w:val="0"/>
      <w:bCs w:val="0"/>
      <w:sz w:val="28"/>
      <w:szCs w:val="22"/>
    </w:rPr>
  </w:style>
  <w:style w:type="paragraph" w:styleId="affff">
    <w:name w:val="Normal Indent"/>
    <w:basedOn w:val="a"/>
    <w:link w:val="affff0"/>
    <w:rsid w:val="00A326AC"/>
    <w:pPr>
      <w:adjustRightInd w:val="0"/>
      <w:spacing w:line="360" w:lineRule="atLeast"/>
      <w:ind w:firstLine="420"/>
      <w:jc w:val="left"/>
    </w:pPr>
    <w:rPr>
      <w:kern w:val="0"/>
      <w:sz w:val="20"/>
      <w:szCs w:val="24"/>
    </w:rPr>
  </w:style>
  <w:style w:type="character" w:customStyle="1" w:styleId="affff0">
    <w:name w:val="正文缩进 字符"/>
    <w:link w:val="affff"/>
    <w:rsid w:val="00A326AC"/>
    <w:rPr>
      <w:rFonts w:ascii="Times New Roman" w:eastAsia="宋体" w:hAnsi="Times New Roman" w:cs="Times New Roman"/>
      <w:kern w:val="0"/>
      <w:sz w:val="20"/>
      <w:szCs w:val="24"/>
    </w:rPr>
  </w:style>
  <w:style w:type="paragraph" w:customStyle="1" w:styleId="-1">
    <w:name w:val="脚注文本-1"/>
    <w:basedOn w:val="affff1"/>
    <w:next w:val="affff1"/>
    <w:rsid w:val="00CF1BBA"/>
    <w:rPr>
      <w:rFonts w:ascii="宋体" w:hAnsi="宋体"/>
      <w:color w:val="000000"/>
      <w:sz w:val="18"/>
      <w:szCs w:val="21"/>
    </w:rPr>
  </w:style>
  <w:style w:type="paragraph" w:styleId="affff1">
    <w:name w:val="endnote text"/>
    <w:basedOn w:val="a"/>
    <w:link w:val="affff2"/>
    <w:uiPriority w:val="99"/>
    <w:semiHidden/>
    <w:unhideWhenUsed/>
    <w:rsid w:val="00CF1BBA"/>
    <w:pPr>
      <w:snapToGrid w:val="0"/>
      <w:jc w:val="left"/>
    </w:pPr>
  </w:style>
  <w:style w:type="character" w:customStyle="1" w:styleId="affff2">
    <w:name w:val="尾注文本 字符"/>
    <w:basedOn w:val="a0"/>
    <w:link w:val="affff1"/>
    <w:uiPriority w:val="99"/>
    <w:semiHidden/>
    <w:rsid w:val="00CF1BBA"/>
    <w:rPr>
      <w:rFonts w:ascii="Times New Roman" w:eastAsia="宋体" w:hAnsi="Times New Roman" w:cs="Times New Roman"/>
      <w:szCs w:val="20"/>
    </w:rPr>
  </w:style>
  <w:style w:type="paragraph" w:customStyle="1" w:styleId="15">
    <w:name w:val="1级标题"/>
    <w:basedOn w:val="a"/>
    <w:rsid w:val="00442F04"/>
    <w:pPr>
      <w:autoSpaceDE w:val="0"/>
      <w:autoSpaceDN w:val="0"/>
      <w:adjustRightInd w:val="0"/>
      <w:snapToGrid w:val="0"/>
      <w:spacing w:beforeLines="100" w:afterLines="100" w:line="360" w:lineRule="auto"/>
      <w:jc w:val="center"/>
      <w:outlineLvl w:val="0"/>
    </w:pPr>
    <w:rPr>
      <w:rFonts w:ascii="黑体" w:eastAsia="黑体" w:hAnsi="宋体"/>
      <w:b/>
      <w:bCs/>
      <w:kern w:val="0"/>
      <w:sz w:val="28"/>
      <w:szCs w:val="28"/>
      <w:lang w:val="zh-CN"/>
    </w:rPr>
  </w:style>
  <w:style w:type="character" w:customStyle="1" w:styleId="Chara">
    <w:name w:val="二级条标题 Char"/>
    <w:link w:val="afff8"/>
    <w:rsid w:val="00EC1147"/>
    <w:rPr>
      <w:rFonts w:ascii="黑体" w:eastAsia="黑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79214">
      <w:bodyDiv w:val="1"/>
      <w:marLeft w:val="0"/>
      <w:marRight w:val="0"/>
      <w:marTop w:val="0"/>
      <w:marBottom w:val="0"/>
      <w:divBdr>
        <w:top w:val="none" w:sz="0" w:space="0" w:color="auto"/>
        <w:left w:val="none" w:sz="0" w:space="0" w:color="auto"/>
        <w:bottom w:val="none" w:sz="0" w:space="0" w:color="auto"/>
        <w:right w:val="none" w:sz="0" w:space="0" w:color="auto"/>
      </w:divBdr>
    </w:div>
    <w:div w:id="743407136">
      <w:bodyDiv w:val="1"/>
      <w:marLeft w:val="0"/>
      <w:marRight w:val="0"/>
      <w:marTop w:val="0"/>
      <w:marBottom w:val="0"/>
      <w:divBdr>
        <w:top w:val="none" w:sz="0" w:space="0" w:color="auto"/>
        <w:left w:val="none" w:sz="0" w:space="0" w:color="auto"/>
        <w:bottom w:val="none" w:sz="0" w:space="0" w:color="auto"/>
        <w:right w:val="none" w:sz="0" w:space="0" w:color="auto"/>
      </w:divBdr>
    </w:div>
    <w:div w:id="998508831">
      <w:bodyDiv w:val="1"/>
      <w:marLeft w:val="0"/>
      <w:marRight w:val="0"/>
      <w:marTop w:val="0"/>
      <w:marBottom w:val="0"/>
      <w:divBdr>
        <w:top w:val="none" w:sz="0" w:space="0" w:color="auto"/>
        <w:left w:val="none" w:sz="0" w:space="0" w:color="auto"/>
        <w:bottom w:val="none" w:sz="0" w:space="0" w:color="auto"/>
        <w:right w:val="none" w:sz="0" w:space="0" w:color="auto"/>
      </w:divBdr>
    </w:div>
    <w:div w:id="1221676470">
      <w:bodyDiv w:val="1"/>
      <w:marLeft w:val="0"/>
      <w:marRight w:val="0"/>
      <w:marTop w:val="0"/>
      <w:marBottom w:val="0"/>
      <w:divBdr>
        <w:top w:val="none" w:sz="0" w:space="0" w:color="auto"/>
        <w:left w:val="none" w:sz="0" w:space="0" w:color="auto"/>
        <w:bottom w:val="none" w:sz="0" w:space="0" w:color="auto"/>
        <w:right w:val="none" w:sz="0" w:space="0" w:color="auto"/>
      </w:divBdr>
    </w:div>
    <w:div w:id="1523131581">
      <w:bodyDiv w:val="1"/>
      <w:marLeft w:val="0"/>
      <w:marRight w:val="0"/>
      <w:marTop w:val="0"/>
      <w:marBottom w:val="0"/>
      <w:divBdr>
        <w:top w:val="none" w:sz="0" w:space="0" w:color="auto"/>
        <w:left w:val="none" w:sz="0" w:space="0" w:color="auto"/>
        <w:bottom w:val="none" w:sz="0" w:space="0" w:color="auto"/>
        <w:right w:val="none" w:sz="0" w:space="0" w:color="auto"/>
      </w:divBdr>
    </w:div>
    <w:div w:id="1588462660">
      <w:bodyDiv w:val="1"/>
      <w:marLeft w:val="0"/>
      <w:marRight w:val="0"/>
      <w:marTop w:val="0"/>
      <w:marBottom w:val="0"/>
      <w:divBdr>
        <w:top w:val="none" w:sz="0" w:space="0" w:color="auto"/>
        <w:left w:val="none" w:sz="0" w:space="0" w:color="auto"/>
        <w:bottom w:val="none" w:sz="0" w:space="0" w:color="auto"/>
        <w:right w:val="none" w:sz="0" w:space="0" w:color="auto"/>
      </w:divBdr>
    </w:div>
    <w:div w:id="1838769571">
      <w:bodyDiv w:val="1"/>
      <w:marLeft w:val="0"/>
      <w:marRight w:val="0"/>
      <w:marTop w:val="0"/>
      <w:marBottom w:val="0"/>
      <w:divBdr>
        <w:top w:val="none" w:sz="0" w:space="0" w:color="auto"/>
        <w:left w:val="none" w:sz="0" w:space="0" w:color="auto"/>
        <w:bottom w:val="none" w:sz="0" w:space="0" w:color="auto"/>
        <w:right w:val="none" w:sz="0" w:space="0" w:color="auto"/>
      </w:divBdr>
      <w:divsChild>
        <w:div w:id="1081289797">
          <w:marLeft w:val="0"/>
          <w:marRight w:val="0"/>
          <w:marTop w:val="0"/>
          <w:marBottom w:val="0"/>
          <w:divBdr>
            <w:top w:val="none" w:sz="0" w:space="0" w:color="auto"/>
            <w:left w:val="none" w:sz="0" w:space="0" w:color="auto"/>
            <w:bottom w:val="none" w:sz="0" w:space="0" w:color="auto"/>
            <w:right w:val="none" w:sz="0" w:space="0" w:color="auto"/>
          </w:divBdr>
        </w:div>
      </w:divsChild>
    </w:div>
    <w:div w:id="1840004074">
      <w:bodyDiv w:val="1"/>
      <w:marLeft w:val="0"/>
      <w:marRight w:val="0"/>
      <w:marTop w:val="0"/>
      <w:marBottom w:val="0"/>
      <w:divBdr>
        <w:top w:val="none" w:sz="0" w:space="0" w:color="auto"/>
        <w:left w:val="none" w:sz="0" w:space="0" w:color="auto"/>
        <w:bottom w:val="none" w:sz="0" w:space="0" w:color="auto"/>
        <w:right w:val="none" w:sz="0" w:space="0" w:color="auto"/>
      </w:divBdr>
      <w:divsChild>
        <w:div w:id="693305400">
          <w:marLeft w:val="0"/>
          <w:marRight w:val="0"/>
          <w:marTop w:val="0"/>
          <w:marBottom w:val="0"/>
          <w:divBdr>
            <w:top w:val="none" w:sz="0" w:space="0" w:color="auto"/>
            <w:left w:val="none" w:sz="0" w:space="0" w:color="auto"/>
            <w:bottom w:val="none" w:sz="0" w:space="0" w:color="auto"/>
            <w:right w:val="none" w:sz="0" w:space="0" w:color="auto"/>
          </w:divBdr>
        </w:div>
      </w:divsChild>
    </w:div>
    <w:div w:id="1916625951">
      <w:bodyDiv w:val="1"/>
      <w:marLeft w:val="0"/>
      <w:marRight w:val="0"/>
      <w:marTop w:val="0"/>
      <w:marBottom w:val="0"/>
      <w:divBdr>
        <w:top w:val="none" w:sz="0" w:space="0" w:color="auto"/>
        <w:left w:val="none" w:sz="0" w:space="0" w:color="auto"/>
        <w:bottom w:val="none" w:sz="0" w:space="0" w:color="auto"/>
        <w:right w:val="none" w:sz="0" w:space="0" w:color="auto"/>
      </w:divBdr>
    </w:div>
    <w:div w:id="1930116392">
      <w:bodyDiv w:val="1"/>
      <w:marLeft w:val="0"/>
      <w:marRight w:val="0"/>
      <w:marTop w:val="0"/>
      <w:marBottom w:val="0"/>
      <w:divBdr>
        <w:top w:val="none" w:sz="0" w:space="0" w:color="auto"/>
        <w:left w:val="none" w:sz="0" w:space="0" w:color="auto"/>
        <w:bottom w:val="none" w:sz="0" w:space="0" w:color="auto"/>
        <w:right w:val="none" w:sz="0" w:space="0" w:color="auto"/>
      </w:divBdr>
    </w:div>
    <w:div w:id="21234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553D-BAE3-4A22-9DA6-AD4B97130090}">
  <ds:schemaRefs>
    <ds:schemaRef ds:uri="http://www.yonyou.com/relation"/>
  </ds:schemaRefs>
</ds:datastoreItem>
</file>

<file path=customXml/itemProps2.xml><?xml version="1.0" encoding="utf-8"?>
<ds:datastoreItem xmlns:ds="http://schemas.openxmlformats.org/officeDocument/2006/customXml" ds:itemID="{8A40AD4C-2473-4192-9AF3-81ECD68BA9E9}">
  <ds:schemaRefs>
    <ds:schemaRef ds:uri="http://www.yonyou.com/datasource"/>
  </ds:schemaRefs>
</ds:datastoreItem>
</file>

<file path=customXml/itemProps3.xml><?xml version="1.0" encoding="utf-8"?>
<ds:datastoreItem xmlns:ds="http://schemas.openxmlformats.org/officeDocument/2006/customXml" ds:itemID="{F1EEF4CF-7E69-4D51-BDEA-B5665A3B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37</Pages>
  <Words>3778</Words>
  <Characters>21539</Characters>
  <Application>Microsoft Office Word</Application>
  <DocSecurity>0</DocSecurity>
  <Lines>179</Lines>
  <Paragraphs>50</Paragraphs>
  <ScaleCrop>false</ScaleCrop>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774</cp:revision>
  <cp:lastPrinted>2020-06-16T10:25:00Z</cp:lastPrinted>
  <dcterms:created xsi:type="dcterms:W3CDTF">2019-03-29T05:19:00Z</dcterms:created>
  <dcterms:modified xsi:type="dcterms:W3CDTF">2021-09-24T09:09:00Z</dcterms:modified>
</cp:coreProperties>
</file>