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陶瓷砖填缝剂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96736C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3T03:1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3EC7AB847D4062911D971641D319E4</vt:lpwstr>
  </property>
</Properties>
</file>