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3"/>
      </w:pPr>
      <w:r>
        <w:rPr>
          <w:rFonts w:hAnsi="黑体"/>
        </w:rPr>
        <w:t> </w:t>
      </w:r>
    </w:p>
    <w:p>
      <w:pPr>
        <w:pStyle w:val="133"/>
      </w:pPr>
      <w:r>
        <w:rPr>
          <w:rFonts w:hint="eastAsia"/>
        </w:rPr>
        <w:t>ICS 91.220</w:t>
      </w:r>
    </w:p>
    <w:tbl>
      <w:tblPr>
        <w:tblStyle w:val="40"/>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133"/>
            </w:pPr>
            <w:r>
              <w:rPr>
                <w:rFonts w:hint="eastAsia"/>
              </w:rPr>
              <w:t>P97</w:t>
            </w:r>
          </w:p>
          <w:p>
            <w:pPr>
              <w:pStyle w:val="133"/>
            </w:pPr>
            <w:r>
              <mc:AlternateContent>
                <mc:Choice Requires="wps">
                  <w:drawing>
                    <wp:anchor distT="0" distB="0" distL="114300" distR="114300" simplePos="0" relativeHeight="251668480"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21"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48000;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iuL+zVAAAABwEAAA8AAAAA&#10;AAAAAQAgAAAAIgAAAGRycy9kb3ducmV2LnhtbFBLAQIUABQAAAAIAIdO4kD5S9iKFwIAADoEAAAO&#10;AAAAAAAAAAEAIAAAACQBAABkcnMvZTJvRG9jLnhtbFBLBQYAAAAABgAGAFkBAACtBQAAAAA=&#10;">
                      <v:fill on="t" focussize="0,0"/>
                      <v:stroke on="f"/>
                      <v:imagedata o:title=""/>
                      <o:lock v:ext="edit" aspectratio="f"/>
                      <v:textbox>
                        <w:txbxContent>
                          <w:p>
                            <w:pPr>
                              <w:jc w:val="center"/>
                            </w:pPr>
                          </w:p>
                        </w:txbxContent>
                      </v:textbox>
                    </v:rect>
                  </w:pict>
                </mc:Fallback>
              </mc:AlternateContent>
            </w:r>
          </w:p>
        </w:tc>
      </w:tr>
    </w:tbl>
    <w:p>
      <w:pPr>
        <w:pStyle w:val="120"/>
        <w:framePr w:w="7338" w:x="2384"/>
        <w:spacing w:line="240" w:lineRule="auto"/>
        <w:rPr>
          <w:sz w:val="84"/>
          <w:szCs w:val="84"/>
        </w:rPr>
      </w:pPr>
      <w:r>
        <w:rPr>
          <w:rFonts w:hint="eastAsia"/>
          <w:sz w:val="84"/>
          <w:szCs w:val="84"/>
        </w:rPr>
        <w:t>团体标准</w:t>
      </w:r>
    </w:p>
    <w:tbl>
      <w:tblPr>
        <w:tblStyle w:val="40"/>
        <w:tblW w:w="88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00" w:hRule="atLeast"/>
        </w:trPr>
        <w:tc>
          <w:tcPr>
            <w:tcW w:w="8882" w:type="dxa"/>
            <w:tcBorders>
              <w:top w:val="nil"/>
              <w:left w:val="nil"/>
              <w:bottom w:val="nil"/>
              <w:right w:val="nil"/>
            </w:tcBorders>
            <w:shd w:val="clear" w:color="auto" w:fill="auto"/>
          </w:tcPr>
          <w:p>
            <w:pPr>
              <w:framePr w:wrap="around" w:vAnchor="margin" w:hAnchor="page" w:x="2191" w:y="3046"/>
              <w:wordWrap w:val="0"/>
              <w:spacing w:before="120"/>
              <w:jc w:val="right"/>
              <w:rPr>
                <w:rFonts w:ascii="黑体" w:hAnsi="黑体" w:eastAsia="黑体"/>
                <w:sz w:val="28"/>
                <w:szCs w:val="28"/>
              </w:rPr>
            </w:pPr>
            <w:bookmarkStart w:id="0" w:name="DT"/>
            <w:r>
              <w:rPr>
                <w:rFonts w:eastAsia="黑体"/>
                <w:b/>
                <w:kern w:val="0"/>
                <w:sz w:val="28"/>
                <w:szCs w:val="28"/>
              </w:rPr>
              <w:t xml:space="preserve"> CECS </w:t>
            </w:r>
            <w:r>
              <w:rPr>
                <w:rFonts w:hint="eastAsia" w:ascii="黑体" w:hAnsi="黑体" w:eastAsia="黑体"/>
                <w:b/>
                <w:kern w:val="0"/>
                <w:sz w:val="28"/>
                <w:szCs w:val="28"/>
              </w:rPr>
              <w:t>ΧΧΧΧ</w:t>
            </w:r>
            <w:r>
              <w:rPr>
                <w:rFonts w:eastAsia="黑体"/>
                <w:b/>
                <w:kern w:val="0"/>
                <w:sz w:val="28"/>
                <w:szCs w:val="28"/>
              </w:rPr>
              <w:t>：20</w:t>
            </w:r>
            <w:r>
              <w:rPr>
                <w:rFonts w:hint="eastAsia" w:eastAsia="黑体"/>
                <w:b/>
                <w:kern w:val="0"/>
                <w:sz w:val="28"/>
                <w:szCs w:val="28"/>
              </w:rPr>
              <w:t>21</w:t>
            </w:r>
            <w:r>
              <w:rPr>
                <w:rFonts w:ascii="黑体" w:hAnsi="黑体" w:eastAsia="黑体"/>
                <w:sz w:val="28"/>
                <w:szCs w:val="28"/>
              </w:rPr>
              <mc:AlternateContent>
                <mc:Choice Requires="wps">
                  <w:drawing>
                    <wp:anchor distT="0" distB="0" distL="114300" distR="114300" simplePos="0" relativeHeight="25166438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8"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209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mDyy9YAAAAIAQAADwAAAAAAAAAB&#10;ACAAAAAiAAAAZHJzL2Rvd25yZXYueG1sUEsBAhQAFAAAAAgAh07iQM8oHLQSAgAAOgQAAA4AAAAA&#10;AAAAAQAgAAAAJQEAAGRycy9lMm9Eb2MueG1sUEsFBgAAAAAGAAYAWQEAAKkFAAAAAA==&#10;">
                      <v:fill on="t" focussize="0,0"/>
                      <v:stroke on="f"/>
                      <v:imagedata o:title=""/>
                      <o:lock v:ext="edit" aspectratio="f"/>
                      <v:textbox>
                        <w:txbxContent>
                          <w:p>
                            <w:pPr>
                              <w:jc w:val="center"/>
                            </w:pPr>
                          </w:p>
                        </w:txbxContent>
                      </v:textbox>
                    </v:rect>
                  </w:pict>
                </mc:Fallback>
              </mc:AlternateContent>
            </w:r>
            <w:bookmarkEnd w:id="0"/>
          </w:p>
        </w:tc>
      </w:tr>
    </w:tbl>
    <w:p>
      <w:pPr>
        <w:pStyle w:val="57"/>
        <w:framePr w:x="1682" w:y="3046"/>
        <w:spacing w:line="240" w:lineRule="auto"/>
        <w:rPr>
          <w:rFonts w:hAnsi="黑体"/>
        </w:rPr>
      </w:pPr>
    </w:p>
    <w:p>
      <w:pPr>
        <w:pStyle w:val="57"/>
        <w:framePr w:x="1682" w:y="3046"/>
        <w:spacing w:line="240" w:lineRule="auto"/>
        <w:rPr>
          <w:rFonts w:hAnsi="黑体"/>
        </w:rPr>
      </w:pPr>
    </w:p>
    <w:p>
      <w:pPr>
        <w:pStyle w:val="88"/>
        <w:framePr w:x="1358" w:y="5191"/>
        <w:spacing w:line="240" w:lineRule="auto"/>
      </w:pPr>
      <w:r>
        <w:rPr>
          <w:rFonts w:hint="eastAsia"/>
        </w:rPr>
        <w:t>钢筋直螺纹连接套筒</w:t>
      </w:r>
    </w:p>
    <w:p>
      <w:pPr>
        <w:pStyle w:val="89"/>
        <w:framePr w:x="1358" w:y="5191"/>
        <w:spacing w:line="240" w:lineRule="auto"/>
        <w:rPr>
          <w:rFonts w:hint="eastAsia" w:ascii="黑体" w:hAnsi="黑体" w:eastAsia="黑体"/>
          <w:lang w:eastAsia="zh-CN"/>
        </w:rPr>
      </w:pPr>
      <w:r>
        <w:rPr>
          <w:rFonts w:hint="eastAsia" w:ascii="黑体" w:hAnsi="黑体"/>
        </w:rPr>
        <w:t xml:space="preserve">Rebar </w:t>
      </w:r>
      <w:r>
        <w:rPr>
          <w:rFonts w:hint="eastAsia" w:ascii="黑体" w:hAnsi="黑体"/>
          <w:strike w:val="0"/>
          <w:highlight w:val="none"/>
          <w:lang w:eastAsia="zh-CN"/>
        </w:rPr>
        <w:t>parallel threaded</w:t>
      </w:r>
      <w:r>
        <w:rPr>
          <w:rFonts w:hint="eastAsia" w:ascii="黑体" w:hAnsi="黑体"/>
        </w:rPr>
        <w:t xml:space="preserve"> connection </w:t>
      </w:r>
      <w:r>
        <w:rPr>
          <w:rFonts w:hint="eastAsia" w:ascii="黑体" w:hAnsi="黑体"/>
          <w:lang w:eastAsia="zh-CN"/>
        </w:rPr>
        <w:t>coupler</w:t>
      </w:r>
    </w:p>
    <w:p>
      <w:pPr>
        <w:pStyle w:val="90"/>
        <w:framePr w:x="1358" w:y="5191"/>
        <w:spacing w:line="240" w:lineRule="auto"/>
      </w:pPr>
      <w:r>
        <w:rPr>
          <w:rFonts w:hint="eastAsia"/>
        </w:rPr>
        <w:t>（征求意见稿）</w:t>
      </w:r>
    </w:p>
    <w:tbl>
      <w:tblPr>
        <w:tblStyle w:val="40"/>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91"/>
              <w:framePr w:x="1358" w:y="5191"/>
            </w:pPr>
            <w:r>
              <mc:AlternateContent>
                <mc:Choice Requires="wps">
                  <w:drawing>
                    <wp:anchor distT="0" distB="0" distL="114300" distR="114300" simplePos="0" relativeHeight="25166643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17"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004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Fia6S1QAAAAoBAAAPAAAAAAAAAAEA&#10;IAAAACIAAABkcnMvZG93bnJldi54bWxQSwECFAAUAAAACACHTuJAc1bjMxICAAA6BAAADgAAAAAA&#10;AAABACAAAAAkAQAAZHJzL2Uyb0RvYy54bWxQSwUGAAAAAAYABgBZAQAAqAUAAAAA&#10;">
                      <v:fill on="t" focussize="0,0"/>
                      <v:stroke on="f"/>
                      <v:imagedata o:title=""/>
                      <o:lock v:ext="edit" aspectratio="f"/>
                      <v:textbox>
                        <w:txbxContent>
                          <w:p>
                            <w:pPr>
                              <w:jc w:val="center"/>
                            </w:pPr>
                          </w:p>
                        </w:txbxContent>
                      </v:textbox>
                      <w10:anchorlock/>
                    </v:rect>
                  </w:pict>
                </mc:Fallback>
              </mc:AlternateContent>
            </w:r>
            <w:r>
              <mc:AlternateContent>
                <mc:Choice Requires="wps">
                  <w:drawing>
                    <wp:anchor distT="0" distB="0" distL="114300" distR="114300" simplePos="0" relativeHeight="251667456"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19"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4902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GL5dYAAAAJAQAADwAAAAAAAAAB&#10;ACAAAAAiAAAAZHJzL2Rvd25yZXYueG1sUEsBAhQAFAAAAAgAh07iQKsxYK0SAgAAOgQAAA4AAAAA&#10;AAAAAQAgAAAAJQEAAGRycy9lMm9Eb2MueG1sUEsFBgAAAAAGAAYAWQEAAKkFAAAAAA==&#10;">
                      <v:fill on="t" focussize="0,0"/>
                      <v:stroke on="f"/>
                      <v:imagedata o:title=""/>
                      <o:lock v:ext="edit" aspectratio="f"/>
                      <v:textbox>
                        <w:txbxContent>
                          <w:p>
                            <w:pPr>
                              <w:jc w:val="center"/>
                            </w:pPr>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92"/>
              <w:framePr w:x="1358" w:y="5191"/>
              <w:spacing w:line="240" w:lineRule="auto"/>
            </w:pPr>
          </w:p>
        </w:tc>
      </w:tr>
    </w:tbl>
    <w:p>
      <w:pPr>
        <w:pStyle w:val="140"/>
        <w:framePr w:hAnchor="page" w:x="1186"/>
      </w:pPr>
      <w:r>
        <w:rPr>
          <w:rFonts w:ascii="黑体"/>
        </w:rPr>
        <w:t>20</w:t>
      </w:r>
      <w:r>
        <w:rPr>
          <w:rFonts w:hint="eastAsia" w:ascii="黑体"/>
        </w:rPr>
        <w:t>21</w:t>
      </w:r>
      <w:r>
        <w:rPr>
          <w:rFonts w:ascii="黑体"/>
        </w:rPr>
        <w:t>-</w:t>
      </w:r>
      <w:bookmarkStart w:id="1" w:name="FM"/>
      <w:r>
        <w:rPr>
          <w:rFonts w:ascii="黑体"/>
        </w:rPr>
        <w:fldChar w:fldCharType="begin">
          <w:ffData>
            <w:name w:val="FM"/>
            <w:enabled/>
            <w:calcOnExit w:val="0"/>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
      <w:r>
        <w:rPr>
          <w:rFonts w:ascii="黑体"/>
        </w:rPr>
        <w:t>-</w:t>
      </w:r>
      <w:bookmarkStart w:id="2" w:name="FD"/>
      <w:r>
        <w:rPr>
          <w:rFonts w:ascii="黑体"/>
        </w:rPr>
        <w:fldChar w:fldCharType="begin">
          <w:ffData>
            <w:name w:val="FD"/>
            <w:enabled/>
            <w:calcOnExit w:val="0"/>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2"/>
      <w:r>
        <w:rPr>
          <w:rFonts w:hint="eastAsia"/>
        </w:rPr>
        <w:t>发布</w:t>
      </w:r>
      <w:r>
        <mc:AlternateContent>
          <mc:Choice Requires="wps">
            <w:drawing>
              <wp:anchor distT="0" distB="0" distL="114300" distR="114300" simplePos="0" relativeHeight="251662336" behindDoc="0" locked="1" layoutInCell="1" allowOverlap="1">
                <wp:simplePos x="0" y="0"/>
                <wp:positionH relativeFrom="column">
                  <wp:posOffset>-114935</wp:posOffset>
                </wp:positionH>
                <wp:positionV relativeFrom="page">
                  <wp:posOffset>9251950</wp:posOffset>
                </wp:positionV>
                <wp:extent cx="6120130" cy="0"/>
                <wp:effectExtent l="0" t="0" r="0" b="0"/>
                <wp:wrapNone/>
                <wp:docPr id="15" name="Line 8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83" o:spid="_x0000_s1026" o:spt="20" style="position:absolute;left:0pt;margin-left:-9.05pt;margin-top:728.5pt;height:0pt;width:481.9pt;mso-position-vertical-relative:page;z-index:251662336;mso-width-relative:page;mso-height-relative:page;" filled="f" stroked="t" coordsize="21600,21600" o:gfxdata="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brZo9cAAAANAQAADwAAAAAAAAABACAAAAAiAAAA&#10;ZHJzL2Rvd25yZXYueG1sUEsBAhQAFAAAAAgAh07iQCS7mlrPAQAArwMAAA4AAAAAAAAAAQAgAAAA&#10;JgEAAGRycy9lMm9Eb2MueG1sUEsFBgAAAAAGAAYAWQEAAGcFAAAAAA==&#10;">
                <v:fill on="f" focussize="0,0"/>
                <v:stroke color="#000000" joinstyle="round"/>
                <v:imagedata o:title=""/>
                <o:lock v:ext="edit" aspectratio="f"/>
                <w10:anchorlock/>
              </v:line>
            </w:pict>
          </mc:Fallback>
        </mc:AlternateContent>
      </w:r>
    </w:p>
    <w:p>
      <w:pPr>
        <w:pStyle w:val="141"/>
        <w:framePr w:hAnchor="page" w:x="6676" w:y="14116"/>
      </w:pPr>
      <w:r>
        <w:rPr>
          <w:rFonts w:ascii="黑体"/>
        </w:rPr>
        <w:t>20</w:t>
      </w:r>
      <w:r>
        <w:rPr>
          <w:rFonts w:hint="eastAsia" w:ascii="黑体"/>
        </w:rPr>
        <w:t>21</w:t>
      </w:r>
      <w:r>
        <w:rPr>
          <w:rFonts w:ascii="黑体"/>
        </w:rPr>
        <w:t>-</w:t>
      </w:r>
      <w:bookmarkStart w:id="3" w:name="SM"/>
      <w:r>
        <w:rPr>
          <w:rFonts w:ascii="黑体"/>
        </w:rPr>
        <w:fldChar w:fldCharType="begin">
          <w:ffData>
            <w:name w:val="SM"/>
            <w:enabled/>
            <w:calcOnExit w:val="0"/>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3"/>
      <w:r>
        <w:rPr>
          <w:rFonts w:ascii="黑体"/>
        </w:rPr>
        <w:t>-</w:t>
      </w:r>
      <w:bookmarkStart w:id="4" w:name="SD"/>
      <w:r>
        <w:rPr>
          <w:rFonts w:ascii="黑体"/>
        </w:rPr>
        <w:fldChar w:fldCharType="begin">
          <w:ffData>
            <w:name w:val="SD"/>
            <w:enabled/>
            <w:calcOnExit w:val="0"/>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4"/>
      <w:r>
        <w:rPr>
          <w:rFonts w:hint="eastAsia"/>
        </w:rPr>
        <w:t>实施</w:t>
      </w:r>
    </w:p>
    <w:p>
      <w:pPr>
        <w:pStyle w:val="121"/>
        <w:framePr w:h="717" w:hRule="exact" w:x="2166" w:y="14875"/>
        <w:spacing w:line="240" w:lineRule="auto"/>
      </w:pPr>
      <w:r>
        <w:rPr>
          <w:rFonts w:ascii="Times New Roman"/>
        </w:rPr>
        <w:fldChar w:fldCharType="begin">
          <w:ffData>
            <w:enabled/>
            <w:calcOnExit w:val="0"/>
            <w:textInput>
              <w:default w:val="中国工程建设标准化协会"/>
            </w:textInput>
          </w:ffData>
        </w:fldChar>
      </w:r>
      <w:r>
        <w:rPr>
          <w:rFonts w:ascii="Times New Roman"/>
        </w:rPr>
        <w:instrText xml:space="preserve"> FORMTEXT </w:instrText>
      </w:r>
      <w:r>
        <w:rPr>
          <w:rFonts w:ascii="Times New Roman"/>
        </w:rPr>
        <w:fldChar w:fldCharType="separate"/>
      </w:r>
      <w:r>
        <w:rPr>
          <w:rFonts w:ascii="Times New Roman"/>
        </w:rPr>
        <w:t>中国工程建设标准化协会</w:t>
      </w:r>
      <w:r>
        <w:rPr>
          <w:rFonts w:ascii="Times New Roman"/>
        </w:rPr>
        <w:fldChar w:fldCharType="end"/>
      </w:r>
      <w:r>
        <w:rPr>
          <w:rFonts w:hAnsi="黑体"/>
        </w:rPr>
        <w:t>   </w:t>
      </w:r>
      <w:r>
        <w:rPr>
          <w:rStyle w:val="83"/>
          <w:rFonts w:hint="eastAsia"/>
        </w:rPr>
        <w:t>发布</w:t>
      </w:r>
    </w:p>
    <w:p>
      <w:pPr>
        <w:pStyle w:val="28"/>
        <w:ind w:firstLine="0" w:firstLineChars="0"/>
        <w:sectPr>
          <w:headerReference r:id="rId4" w:type="first"/>
          <w:footerReference r:id="rId6" w:type="first"/>
          <w:headerReference r:id="rId3" w:type="even"/>
          <w:footerReference r:id="rId5" w:type="even"/>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14" name="Line 8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82" o:spid="_x0000_s1026" o:spt="20" style="position:absolute;left:0pt;margin-left:-0.05pt;margin-top:184.25pt;height:0pt;width:481.9pt;z-index:251663360;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kHiX9cAAAAJAQAADwAAAAAAAAABACAAAAAiAAAA&#10;ZHJzL2Rvd25yZXYueG1sUEsBAhQAFAAAAAgAh07iQCq6xAPPAQAArwMAAA4AAAAAAAAAAQAgAAAA&#10;JgEAAGRycy9lMm9Eb2MueG1sUEsFBgAAAAAGAAYAWQEAAGcFAAAAAA==&#10;">
                <v:fill on="f" focussize="0,0"/>
                <v:stroke color="#000000" joinstyle="round"/>
                <v:imagedata o:title=""/>
                <o:lock v:ext="edit" aspectratio="f"/>
              </v:line>
            </w:pict>
          </mc:Fallback>
        </mc:AlternateContent>
      </w:r>
    </w:p>
    <w:p>
      <w:pPr>
        <w:pStyle w:val="60"/>
        <w:spacing w:line="240" w:lineRule="auto"/>
        <w:outlineLvl w:val="9"/>
      </w:pPr>
      <w:bookmarkStart w:id="5" w:name="_Toc5095"/>
      <w:bookmarkStart w:id="6" w:name="_Toc22987"/>
      <w:bookmarkStart w:id="7" w:name="_Toc1007"/>
      <w:bookmarkStart w:id="8" w:name="_Toc17347"/>
      <w:bookmarkStart w:id="9" w:name="_Toc18226"/>
      <w:bookmarkStart w:id="10" w:name="_Toc8127"/>
      <w:bookmarkStart w:id="11" w:name="_Toc20545"/>
      <w:bookmarkStart w:id="12" w:name="_Toc16512"/>
      <w:bookmarkStart w:id="13" w:name="_Toc15161"/>
      <w:bookmarkStart w:id="14" w:name="_Toc2396"/>
      <w:bookmarkStart w:id="15" w:name="_Toc23368"/>
      <w:bookmarkStart w:id="16" w:name="_Toc505868665"/>
      <w:r>
        <w:rPr>
          <w:rFonts w:hint="eastAsia"/>
        </w:rPr>
        <w:t>目</w:t>
      </w:r>
      <w:bookmarkStart w:id="17" w:name="BKML"/>
      <w:r>
        <w:rPr>
          <w:rFonts w:hAnsi="黑体"/>
        </w:rPr>
        <w:t>  </w:t>
      </w:r>
      <w:r>
        <w:rPr>
          <w:rFonts w:hint="eastAsia"/>
        </w:rPr>
        <w:t>次</w:t>
      </w:r>
      <w:bookmarkEnd w:id="5"/>
      <w:bookmarkEnd w:id="6"/>
      <w:bookmarkEnd w:id="7"/>
      <w:bookmarkEnd w:id="8"/>
      <w:bookmarkEnd w:id="9"/>
      <w:bookmarkEnd w:id="10"/>
      <w:bookmarkEnd w:id="11"/>
      <w:bookmarkEnd w:id="12"/>
      <w:bookmarkEnd w:id="13"/>
      <w:bookmarkEnd w:id="14"/>
      <w:bookmarkEnd w:id="15"/>
      <w:bookmarkEnd w:id="17"/>
    </w:p>
    <w:p>
      <w:pPr>
        <w:pStyle w:val="24"/>
        <w:tabs>
          <w:tab w:val="right" w:leader="dot" w:pos="9354"/>
          <w:tab w:val="clear" w:pos="9241"/>
        </w:tabs>
        <w:rPr>
          <w:color w:val="auto"/>
        </w:rPr>
      </w:pPr>
      <w:r>
        <w:rPr>
          <w:color w:val="auto"/>
        </w:rPr>
        <w:fldChar w:fldCharType="begin"/>
      </w:r>
      <w:r>
        <w:rPr>
          <w:color w:val="auto"/>
        </w:rPr>
        <w:instrText xml:space="preserve">TOC \o "1-1" \h \u </w:instrText>
      </w:r>
      <w:r>
        <w:rPr>
          <w:color w:val="auto"/>
        </w:rPr>
        <w:fldChar w:fldCharType="separate"/>
      </w:r>
      <w:r>
        <w:rPr>
          <w:color w:val="auto"/>
        </w:rPr>
        <w:fldChar w:fldCharType="begin"/>
      </w:r>
      <w:r>
        <w:rPr>
          <w:color w:val="auto"/>
        </w:rPr>
        <w:instrText xml:space="preserve"> HYPERLINK \l _Toc5007 </w:instrText>
      </w:r>
      <w:r>
        <w:rPr>
          <w:color w:val="auto"/>
        </w:rPr>
        <w:fldChar w:fldCharType="separate"/>
      </w:r>
      <w:r>
        <w:rPr>
          <w:rFonts w:hint="eastAsia"/>
          <w:color w:val="auto"/>
        </w:rPr>
        <w:t>前</w:t>
      </w:r>
      <w:r>
        <w:rPr>
          <w:rFonts w:hAnsi="黑体"/>
          <w:color w:val="auto"/>
        </w:rPr>
        <w:t>  </w:t>
      </w:r>
      <w:r>
        <w:rPr>
          <w:rFonts w:hint="eastAsia"/>
          <w:color w:val="auto"/>
        </w:rPr>
        <w:t>言</w:t>
      </w:r>
      <w:r>
        <w:rPr>
          <w:color w:val="auto"/>
        </w:rPr>
        <w:tab/>
      </w:r>
      <w:r>
        <w:rPr>
          <w:color w:val="auto"/>
        </w:rPr>
        <w:fldChar w:fldCharType="begin"/>
      </w:r>
      <w:r>
        <w:rPr>
          <w:color w:val="auto"/>
        </w:rPr>
        <w:instrText xml:space="preserve"> PAGEREF _Toc5007 \h </w:instrText>
      </w:r>
      <w:r>
        <w:rPr>
          <w:color w:val="auto"/>
        </w:rPr>
        <w:fldChar w:fldCharType="separate"/>
      </w:r>
      <w:r>
        <w:rPr>
          <w:color w:val="auto"/>
        </w:rPr>
        <w:t>II</w:t>
      </w:r>
      <w:r>
        <w:rPr>
          <w:color w:val="auto"/>
        </w:rPr>
        <w:fldChar w:fldCharType="end"/>
      </w:r>
      <w:r>
        <w:rPr>
          <w:color w:val="auto"/>
        </w:rPr>
        <w:fldChar w:fldCharType="end"/>
      </w:r>
    </w:p>
    <w:p>
      <w:pPr>
        <w:pStyle w:val="24"/>
        <w:tabs>
          <w:tab w:val="right" w:leader="dot" w:pos="9354"/>
          <w:tab w:val="clear" w:pos="9241"/>
        </w:tabs>
        <w:rPr>
          <w:color w:val="auto"/>
        </w:rPr>
      </w:pPr>
      <w:r>
        <w:rPr>
          <w:color w:val="auto"/>
        </w:rPr>
        <w:fldChar w:fldCharType="begin"/>
      </w:r>
      <w:r>
        <w:rPr>
          <w:color w:val="auto"/>
        </w:rPr>
        <w:instrText xml:space="preserve"> HYPERLINK \l _Toc3983 </w:instrText>
      </w:r>
      <w:r>
        <w:rPr>
          <w:color w:val="auto"/>
        </w:rPr>
        <w:fldChar w:fldCharType="separate"/>
      </w:r>
      <w:r>
        <w:rPr>
          <w:rFonts w:hint="default" w:hAnsi="黑体" w:cs="黑体"/>
          <w:bCs/>
          <w:color w:val="auto"/>
          <w:szCs w:val="21"/>
        </w:rPr>
        <w:t xml:space="preserve">1 </w:t>
      </w:r>
      <w:r>
        <w:rPr>
          <w:rFonts w:hint="eastAsia" w:hAnsi="黑体" w:cs="黑体"/>
          <w:bCs/>
          <w:color w:val="auto"/>
          <w:szCs w:val="21"/>
        </w:rPr>
        <w:t>范围</w:t>
      </w:r>
      <w:r>
        <w:rPr>
          <w:color w:val="auto"/>
        </w:rPr>
        <w:tab/>
      </w:r>
      <w:r>
        <w:rPr>
          <w:color w:val="auto"/>
        </w:rPr>
        <w:fldChar w:fldCharType="begin"/>
      </w:r>
      <w:r>
        <w:rPr>
          <w:color w:val="auto"/>
        </w:rPr>
        <w:instrText xml:space="preserve"> PAGEREF _Toc3983 \h </w:instrText>
      </w:r>
      <w:r>
        <w:rPr>
          <w:color w:val="auto"/>
        </w:rPr>
        <w:fldChar w:fldCharType="separate"/>
      </w:r>
      <w:r>
        <w:rPr>
          <w:color w:val="auto"/>
        </w:rPr>
        <w:t>1</w:t>
      </w:r>
      <w:r>
        <w:rPr>
          <w:color w:val="auto"/>
        </w:rPr>
        <w:fldChar w:fldCharType="end"/>
      </w:r>
      <w:r>
        <w:rPr>
          <w:color w:val="auto"/>
        </w:rPr>
        <w:fldChar w:fldCharType="end"/>
      </w:r>
    </w:p>
    <w:p>
      <w:pPr>
        <w:pStyle w:val="24"/>
        <w:tabs>
          <w:tab w:val="right" w:leader="dot" w:pos="9354"/>
          <w:tab w:val="clear" w:pos="9241"/>
        </w:tabs>
        <w:rPr>
          <w:color w:val="auto"/>
        </w:rPr>
      </w:pPr>
      <w:r>
        <w:rPr>
          <w:color w:val="auto"/>
        </w:rPr>
        <w:fldChar w:fldCharType="begin"/>
      </w:r>
      <w:r>
        <w:rPr>
          <w:color w:val="auto"/>
        </w:rPr>
        <w:instrText xml:space="preserve"> HYPERLINK \l _Toc16760 </w:instrText>
      </w:r>
      <w:r>
        <w:rPr>
          <w:color w:val="auto"/>
        </w:rPr>
        <w:fldChar w:fldCharType="separate"/>
      </w:r>
      <w:r>
        <w:rPr>
          <w:rFonts w:hint="default" w:hAnsi="黑体" w:cs="黑体"/>
          <w:bCs/>
          <w:color w:val="auto"/>
          <w:szCs w:val="21"/>
        </w:rPr>
        <w:t xml:space="preserve">2 </w:t>
      </w:r>
      <w:r>
        <w:rPr>
          <w:rFonts w:hint="eastAsia" w:hAnsi="黑体" w:cs="黑体"/>
          <w:bCs/>
          <w:color w:val="auto"/>
          <w:szCs w:val="21"/>
        </w:rPr>
        <w:t>规范性引用文件</w:t>
      </w:r>
      <w:r>
        <w:rPr>
          <w:color w:val="auto"/>
        </w:rPr>
        <w:tab/>
      </w:r>
      <w:r>
        <w:rPr>
          <w:color w:val="auto"/>
        </w:rPr>
        <w:fldChar w:fldCharType="begin"/>
      </w:r>
      <w:r>
        <w:rPr>
          <w:color w:val="auto"/>
        </w:rPr>
        <w:instrText xml:space="preserve"> PAGEREF _Toc16760 \h </w:instrText>
      </w:r>
      <w:r>
        <w:rPr>
          <w:color w:val="auto"/>
        </w:rPr>
        <w:fldChar w:fldCharType="separate"/>
      </w:r>
      <w:r>
        <w:rPr>
          <w:color w:val="auto"/>
        </w:rPr>
        <w:t>1</w:t>
      </w:r>
      <w:r>
        <w:rPr>
          <w:color w:val="auto"/>
        </w:rPr>
        <w:fldChar w:fldCharType="end"/>
      </w:r>
      <w:r>
        <w:rPr>
          <w:color w:val="auto"/>
        </w:rPr>
        <w:fldChar w:fldCharType="end"/>
      </w:r>
    </w:p>
    <w:p>
      <w:pPr>
        <w:pStyle w:val="24"/>
        <w:tabs>
          <w:tab w:val="right" w:leader="dot" w:pos="9354"/>
          <w:tab w:val="clear" w:pos="9241"/>
        </w:tabs>
        <w:rPr>
          <w:color w:val="auto"/>
        </w:rPr>
      </w:pPr>
      <w:r>
        <w:rPr>
          <w:color w:val="auto"/>
        </w:rPr>
        <w:fldChar w:fldCharType="begin"/>
      </w:r>
      <w:r>
        <w:rPr>
          <w:color w:val="auto"/>
        </w:rPr>
        <w:instrText xml:space="preserve"> HYPERLINK \l _Toc11327 </w:instrText>
      </w:r>
      <w:r>
        <w:rPr>
          <w:color w:val="auto"/>
        </w:rPr>
        <w:fldChar w:fldCharType="separate"/>
      </w:r>
      <w:r>
        <w:rPr>
          <w:rFonts w:hint="default" w:hAnsi="黑体" w:cs="黑体"/>
          <w:bCs/>
          <w:color w:val="auto"/>
          <w:szCs w:val="21"/>
        </w:rPr>
        <w:t xml:space="preserve">3 </w:t>
      </w:r>
      <w:r>
        <w:rPr>
          <w:rFonts w:hint="eastAsia" w:hAnsi="黑体" w:cs="黑体"/>
          <w:bCs/>
          <w:color w:val="auto"/>
          <w:szCs w:val="21"/>
        </w:rPr>
        <w:t>术语和定义</w:t>
      </w:r>
      <w:r>
        <w:rPr>
          <w:color w:val="auto"/>
        </w:rPr>
        <w:tab/>
      </w:r>
      <w:r>
        <w:rPr>
          <w:color w:val="auto"/>
        </w:rPr>
        <w:fldChar w:fldCharType="begin"/>
      </w:r>
      <w:r>
        <w:rPr>
          <w:color w:val="auto"/>
        </w:rPr>
        <w:instrText xml:space="preserve"> PAGEREF _Toc11327 \h </w:instrText>
      </w:r>
      <w:r>
        <w:rPr>
          <w:color w:val="auto"/>
        </w:rPr>
        <w:fldChar w:fldCharType="separate"/>
      </w:r>
      <w:r>
        <w:rPr>
          <w:color w:val="auto"/>
        </w:rPr>
        <w:t>1</w:t>
      </w:r>
      <w:r>
        <w:rPr>
          <w:color w:val="auto"/>
        </w:rPr>
        <w:fldChar w:fldCharType="end"/>
      </w:r>
      <w:r>
        <w:rPr>
          <w:color w:val="auto"/>
        </w:rPr>
        <w:fldChar w:fldCharType="end"/>
      </w:r>
    </w:p>
    <w:p>
      <w:pPr>
        <w:pStyle w:val="24"/>
        <w:tabs>
          <w:tab w:val="right" w:leader="dot" w:pos="9354"/>
          <w:tab w:val="clear" w:pos="9241"/>
        </w:tabs>
        <w:rPr>
          <w:color w:val="auto"/>
        </w:rPr>
      </w:pPr>
      <w:r>
        <w:rPr>
          <w:color w:val="auto"/>
        </w:rPr>
        <w:fldChar w:fldCharType="begin"/>
      </w:r>
      <w:r>
        <w:rPr>
          <w:color w:val="auto"/>
        </w:rPr>
        <w:instrText xml:space="preserve"> HYPERLINK \l _Toc3163 </w:instrText>
      </w:r>
      <w:r>
        <w:rPr>
          <w:color w:val="auto"/>
        </w:rPr>
        <w:fldChar w:fldCharType="separate"/>
      </w:r>
      <w:r>
        <w:rPr>
          <w:rFonts w:hint="default" w:hAnsi="黑体" w:cs="黑体"/>
          <w:bCs/>
          <w:color w:val="auto"/>
          <w:szCs w:val="21"/>
        </w:rPr>
        <w:t xml:space="preserve">4 </w:t>
      </w:r>
      <w:r>
        <w:rPr>
          <w:rFonts w:hint="eastAsia" w:hAnsi="黑体" w:cs="黑体"/>
          <w:bCs/>
          <w:color w:val="auto"/>
          <w:szCs w:val="21"/>
        </w:rPr>
        <w:t>分类与标记</w:t>
      </w:r>
      <w:r>
        <w:rPr>
          <w:color w:val="auto"/>
        </w:rPr>
        <w:tab/>
      </w:r>
      <w:r>
        <w:rPr>
          <w:color w:val="auto"/>
        </w:rPr>
        <w:fldChar w:fldCharType="begin"/>
      </w:r>
      <w:r>
        <w:rPr>
          <w:color w:val="auto"/>
        </w:rPr>
        <w:instrText xml:space="preserve"> PAGEREF _Toc3163 \h </w:instrText>
      </w:r>
      <w:r>
        <w:rPr>
          <w:color w:val="auto"/>
        </w:rPr>
        <w:fldChar w:fldCharType="separate"/>
      </w:r>
      <w:r>
        <w:rPr>
          <w:color w:val="auto"/>
        </w:rPr>
        <w:t>2</w:t>
      </w:r>
      <w:r>
        <w:rPr>
          <w:color w:val="auto"/>
        </w:rPr>
        <w:fldChar w:fldCharType="end"/>
      </w:r>
      <w:r>
        <w:rPr>
          <w:color w:val="auto"/>
        </w:rPr>
        <w:fldChar w:fldCharType="end"/>
      </w:r>
    </w:p>
    <w:p>
      <w:pPr>
        <w:pStyle w:val="24"/>
        <w:tabs>
          <w:tab w:val="right" w:leader="dot" w:pos="9354"/>
          <w:tab w:val="clear" w:pos="9241"/>
        </w:tabs>
        <w:rPr>
          <w:color w:val="auto"/>
        </w:rPr>
      </w:pPr>
      <w:r>
        <w:rPr>
          <w:color w:val="auto"/>
        </w:rPr>
        <w:fldChar w:fldCharType="begin"/>
      </w:r>
      <w:r>
        <w:rPr>
          <w:color w:val="auto"/>
        </w:rPr>
        <w:instrText xml:space="preserve"> HYPERLINK \l _Toc25828 </w:instrText>
      </w:r>
      <w:r>
        <w:rPr>
          <w:color w:val="auto"/>
        </w:rPr>
        <w:fldChar w:fldCharType="separate"/>
      </w:r>
      <w:r>
        <w:rPr>
          <w:rFonts w:hint="default" w:hAnsi="黑体" w:cs="黑体"/>
          <w:bCs/>
          <w:color w:val="auto"/>
          <w:szCs w:val="21"/>
        </w:rPr>
        <w:t xml:space="preserve">5 </w:t>
      </w:r>
      <w:r>
        <w:rPr>
          <w:rFonts w:hint="eastAsia" w:hAnsi="黑体" w:cs="黑体"/>
          <w:bCs/>
          <w:color w:val="auto"/>
          <w:szCs w:val="21"/>
        </w:rPr>
        <w:t>要求</w:t>
      </w:r>
      <w:r>
        <w:rPr>
          <w:color w:val="auto"/>
        </w:rPr>
        <w:tab/>
      </w:r>
      <w:r>
        <w:rPr>
          <w:color w:val="auto"/>
        </w:rPr>
        <w:fldChar w:fldCharType="begin"/>
      </w:r>
      <w:r>
        <w:rPr>
          <w:color w:val="auto"/>
        </w:rPr>
        <w:instrText xml:space="preserve"> PAGEREF _Toc25828 \h </w:instrText>
      </w:r>
      <w:r>
        <w:rPr>
          <w:color w:val="auto"/>
        </w:rPr>
        <w:fldChar w:fldCharType="separate"/>
      </w:r>
      <w:r>
        <w:rPr>
          <w:color w:val="auto"/>
        </w:rPr>
        <w:t>4</w:t>
      </w:r>
      <w:r>
        <w:rPr>
          <w:color w:val="auto"/>
        </w:rPr>
        <w:fldChar w:fldCharType="end"/>
      </w:r>
      <w:r>
        <w:rPr>
          <w:color w:val="auto"/>
        </w:rPr>
        <w:fldChar w:fldCharType="end"/>
      </w:r>
    </w:p>
    <w:p>
      <w:pPr>
        <w:pStyle w:val="24"/>
        <w:tabs>
          <w:tab w:val="right" w:leader="dot" w:pos="9354"/>
          <w:tab w:val="clear" w:pos="9241"/>
        </w:tabs>
        <w:rPr>
          <w:color w:val="auto"/>
        </w:rPr>
      </w:pPr>
      <w:r>
        <w:rPr>
          <w:color w:val="auto"/>
        </w:rPr>
        <w:fldChar w:fldCharType="begin"/>
      </w:r>
      <w:r>
        <w:rPr>
          <w:color w:val="auto"/>
        </w:rPr>
        <w:instrText xml:space="preserve"> HYPERLINK \l _Toc8735 </w:instrText>
      </w:r>
      <w:r>
        <w:rPr>
          <w:color w:val="auto"/>
        </w:rPr>
        <w:fldChar w:fldCharType="separate"/>
      </w:r>
      <w:r>
        <w:rPr>
          <w:rFonts w:hint="default" w:hAnsi="黑体" w:cs="黑体"/>
          <w:bCs/>
          <w:color w:val="auto"/>
          <w:szCs w:val="21"/>
        </w:rPr>
        <w:t xml:space="preserve">6 </w:t>
      </w:r>
      <w:r>
        <w:rPr>
          <w:rFonts w:hint="eastAsia" w:hAnsi="黑体" w:cs="黑体"/>
          <w:bCs/>
          <w:color w:val="auto"/>
          <w:szCs w:val="21"/>
        </w:rPr>
        <w:t>试验方法</w:t>
      </w:r>
      <w:r>
        <w:rPr>
          <w:color w:val="auto"/>
        </w:rPr>
        <w:tab/>
      </w:r>
      <w:r>
        <w:rPr>
          <w:color w:val="auto"/>
        </w:rPr>
        <w:fldChar w:fldCharType="begin"/>
      </w:r>
      <w:r>
        <w:rPr>
          <w:color w:val="auto"/>
        </w:rPr>
        <w:instrText xml:space="preserve"> PAGEREF _Toc8735 \h </w:instrText>
      </w:r>
      <w:r>
        <w:rPr>
          <w:color w:val="auto"/>
        </w:rPr>
        <w:fldChar w:fldCharType="separate"/>
      </w:r>
      <w:r>
        <w:rPr>
          <w:color w:val="auto"/>
        </w:rPr>
        <w:t>8</w:t>
      </w:r>
      <w:r>
        <w:rPr>
          <w:color w:val="auto"/>
        </w:rPr>
        <w:fldChar w:fldCharType="end"/>
      </w:r>
      <w:r>
        <w:rPr>
          <w:color w:val="auto"/>
        </w:rPr>
        <w:fldChar w:fldCharType="end"/>
      </w:r>
    </w:p>
    <w:p>
      <w:pPr>
        <w:pStyle w:val="24"/>
        <w:tabs>
          <w:tab w:val="right" w:leader="dot" w:pos="9354"/>
          <w:tab w:val="clear" w:pos="9241"/>
        </w:tabs>
        <w:rPr>
          <w:color w:val="auto"/>
        </w:rPr>
      </w:pPr>
      <w:r>
        <w:rPr>
          <w:color w:val="auto"/>
        </w:rPr>
        <w:fldChar w:fldCharType="begin"/>
      </w:r>
      <w:r>
        <w:rPr>
          <w:color w:val="auto"/>
        </w:rPr>
        <w:instrText xml:space="preserve"> HYPERLINK \l _Toc16794 </w:instrText>
      </w:r>
      <w:r>
        <w:rPr>
          <w:color w:val="auto"/>
        </w:rPr>
        <w:fldChar w:fldCharType="separate"/>
      </w:r>
      <w:r>
        <w:rPr>
          <w:rFonts w:hint="default" w:hAnsi="黑体" w:cs="黑体"/>
          <w:bCs/>
          <w:color w:val="auto"/>
          <w:szCs w:val="21"/>
        </w:rPr>
        <w:t xml:space="preserve">7 </w:t>
      </w:r>
      <w:r>
        <w:rPr>
          <w:rFonts w:hint="eastAsia" w:hAnsi="黑体" w:cs="黑体"/>
          <w:bCs/>
          <w:color w:val="auto"/>
          <w:szCs w:val="21"/>
        </w:rPr>
        <w:t>检验规则</w:t>
      </w:r>
      <w:r>
        <w:rPr>
          <w:color w:val="auto"/>
        </w:rPr>
        <w:tab/>
      </w:r>
      <w:r>
        <w:rPr>
          <w:color w:val="auto"/>
        </w:rPr>
        <w:fldChar w:fldCharType="begin"/>
      </w:r>
      <w:r>
        <w:rPr>
          <w:color w:val="auto"/>
        </w:rPr>
        <w:instrText xml:space="preserve"> PAGEREF _Toc16794 \h </w:instrText>
      </w:r>
      <w:r>
        <w:rPr>
          <w:color w:val="auto"/>
        </w:rPr>
        <w:fldChar w:fldCharType="separate"/>
      </w:r>
      <w:r>
        <w:rPr>
          <w:color w:val="auto"/>
        </w:rPr>
        <w:t>10</w:t>
      </w:r>
      <w:r>
        <w:rPr>
          <w:color w:val="auto"/>
        </w:rPr>
        <w:fldChar w:fldCharType="end"/>
      </w:r>
      <w:r>
        <w:rPr>
          <w:color w:val="auto"/>
        </w:rPr>
        <w:fldChar w:fldCharType="end"/>
      </w:r>
    </w:p>
    <w:p>
      <w:pPr>
        <w:pStyle w:val="24"/>
        <w:tabs>
          <w:tab w:val="right" w:leader="dot" w:pos="9354"/>
          <w:tab w:val="clear" w:pos="9241"/>
        </w:tabs>
        <w:rPr>
          <w:rFonts w:hint="eastAsia" w:eastAsia="宋体"/>
          <w:b w:val="0"/>
          <w:bCs w:val="0"/>
          <w:color w:val="auto"/>
          <w:lang w:eastAsia="zh-CN"/>
        </w:rPr>
      </w:pPr>
      <w:r>
        <w:rPr>
          <w:b w:val="0"/>
          <w:bCs w:val="0"/>
          <w:color w:val="auto"/>
        </w:rPr>
        <w:fldChar w:fldCharType="begin"/>
      </w:r>
      <w:r>
        <w:rPr>
          <w:b w:val="0"/>
          <w:bCs w:val="0"/>
          <w:color w:val="auto"/>
        </w:rPr>
        <w:instrText xml:space="preserve"> HYPERLINK \l _Toc6809 </w:instrText>
      </w:r>
      <w:r>
        <w:rPr>
          <w:b w:val="0"/>
          <w:bCs w:val="0"/>
          <w:color w:val="auto"/>
        </w:rPr>
        <w:fldChar w:fldCharType="separate"/>
      </w:r>
      <w:r>
        <w:rPr>
          <w:rFonts w:hint="default" w:hAnsi="黑体" w:cs="黑体"/>
          <w:b w:val="0"/>
          <w:bCs w:val="0"/>
          <w:color w:val="auto"/>
          <w:szCs w:val="21"/>
        </w:rPr>
        <w:t xml:space="preserve">8 </w:t>
      </w:r>
      <w:r>
        <w:rPr>
          <w:rFonts w:hint="eastAsia" w:hAnsi="黑体" w:cs="黑体"/>
          <w:b w:val="0"/>
          <w:bCs w:val="0"/>
          <w:color w:val="auto"/>
          <w:szCs w:val="21"/>
        </w:rPr>
        <w:t>标志、包装、运输、贮存及质量证明书</w:t>
      </w:r>
      <w:r>
        <w:rPr>
          <w:b w:val="0"/>
          <w:bCs w:val="0"/>
          <w:color w:val="auto"/>
        </w:rPr>
        <w:tab/>
      </w:r>
      <w:r>
        <w:rPr>
          <w:b w:val="0"/>
          <w:bCs w:val="0"/>
          <w:color w:val="auto"/>
        </w:rPr>
        <w:fldChar w:fldCharType="begin"/>
      </w:r>
      <w:r>
        <w:rPr>
          <w:b w:val="0"/>
          <w:bCs w:val="0"/>
          <w:color w:val="auto"/>
        </w:rPr>
        <w:instrText xml:space="preserve"> PAGEREF _Toc6809 \h </w:instrText>
      </w:r>
      <w:r>
        <w:rPr>
          <w:b w:val="0"/>
          <w:bCs w:val="0"/>
          <w:color w:val="auto"/>
        </w:rPr>
        <w:fldChar w:fldCharType="separate"/>
      </w:r>
      <w:r>
        <w:rPr>
          <w:b w:val="0"/>
          <w:bCs w:val="0"/>
          <w:color w:val="auto"/>
        </w:rPr>
        <w:t>1</w:t>
      </w:r>
      <w:r>
        <w:rPr>
          <w:b w:val="0"/>
          <w:bCs w:val="0"/>
          <w:color w:val="auto"/>
        </w:rPr>
        <w:fldChar w:fldCharType="end"/>
      </w:r>
      <w:r>
        <w:rPr>
          <w:b w:val="0"/>
          <w:bCs w:val="0"/>
          <w:color w:val="auto"/>
        </w:rPr>
        <w:fldChar w:fldCharType="end"/>
      </w:r>
      <w:r>
        <w:rPr>
          <w:rFonts w:hint="eastAsia"/>
          <w:b w:val="0"/>
          <w:bCs w:val="0"/>
          <w:color w:val="auto"/>
          <w:lang w:val="en-US" w:eastAsia="zh-CN"/>
        </w:rPr>
        <w:t>2</w:t>
      </w:r>
    </w:p>
    <w:p>
      <w:pPr>
        <w:pStyle w:val="24"/>
        <w:tabs>
          <w:tab w:val="right" w:leader="dot" w:pos="9354"/>
          <w:tab w:val="clear" w:pos="9241"/>
        </w:tabs>
        <w:rPr>
          <w:b w:val="0"/>
          <w:bCs w:val="0"/>
          <w:color w:val="auto"/>
        </w:rPr>
      </w:pPr>
      <w:r>
        <w:rPr>
          <w:b w:val="0"/>
          <w:bCs w:val="0"/>
          <w:color w:val="auto"/>
        </w:rPr>
        <w:fldChar w:fldCharType="begin"/>
      </w:r>
      <w:r>
        <w:rPr>
          <w:b w:val="0"/>
          <w:bCs w:val="0"/>
          <w:color w:val="auto"/>
        </w:rPr>
        <w:instrText xml:space="preserve"> HYPERLINK \l _Toc29306 </w:instrText>
      </w:r>
      <w:r>
        <w:rPr>
          <w:b w:val="0"/>
          <w:bCs w:val="0"/>
          <w:color w:val="auto"/>
        </w:rPr>
        <w:fldChar w:fldCharType="separate"/>
      </w:r>
      <w:r>
        <w:rPr>
          <w:rFonts w:hint="eastAsia" w:ascii="黑体" w:hAnsi="宋体" w:eastAsia="黑体"/>
          <w:b w:val="0"/>
          <w:bCs w:val="0"/>
          <w:color w:val="auto"/>
          <w:szCs w:val="21"/>
        </w:rPr>
        <w:t>附录A</w:t>
      </w:r>
      <w:r>
        <w:rPr>
          <w:rFonts w:hint="eastAsia" w:eastAsia="黑体"/>
          <w:b w:val="0"/>
          <w:bCs w:val="0"/>
          <w:color w:val="auto"/>
        </w:rPr>
        <w:t>（资料性附录）典型钢筋直螺纹连接套筒结构形式图示</w:t>
      </w:r>
      <w:r>
        <w:rPr>
          <w:b w:val="0"/>
          <w:bCs w:val="0"/>
          <w:color w:val="auto"/>
        </w:rPr>
        <w:tab/>
      </w:r>
      <w:r>
        <w:rPr>
          <w:b w:val="0"/>
          <w:bCs w:val="0"/>
          <w:color w:val="auto"/>
        </w:rPr>
        <w:fldChar w:fldCharType="begin"/>
      </w:r>
      <w:r>
        <w:rPr>
          <w:b w:val="0"/>
          <w:bCs w:val="0"/>
          <w:color w:val="auto"/>
        </w:rPr>
        <w:instrText xml:space="preserve"> PAGEREF _Toc29306 \h </w:instrText>
      </w:r>
      <w:r>
        <w:rPr>
          <w:b w:val="0"/>
          <w:bCs w:val="0"/>
          <w:color w:val="auto"/>
        </w:rPr>
        <w:fldChar w:fldCharType="separate"/>
      </w:r>
      <w:r>
        <w:rPr>
          <w:b w:val="0"/>
          <w:bCs w:val="0"/>
          <w:color w:val="auto"/>
        </w:rPr>
        <w:t>1</w:t>
      </w:r>
      <w:r>
        <w:rPr>
          <w:rFonts w:hint="eastAsia"/>
          <w:b w:val="0"/>
          <w:bCs w:val="0"/>
          <w:color w:val="auto"/>
          <w:lang w:val="en-US" w:eastAsia="zh-CN"/>
        </w:rPr>
        <w:t>4</w:t>
      </w:r>
      <w:r>
        <w:rPr>
          <w:b w:val="0"/>
          <w:bCs w:val="0"/>
          <w:color w:val="auto"/>
        </w:rPr>
        <w:fldChar w:fldCharType="end"/>
      </w:r>
      <w:r>
        <w:rPr>
          <w:b w:val="0"/>
          <w:bCs w:val="0"/>
          <w:color w:val="auto"/>
        </w:rPr>
        <w:fldChar w:fldCharType="end"/>
      </w:r>
    </w:p>
    <w:p>
      <w:pPr>
        <w:pStyle w:val="24"/>
        <w:tabs>
          <w:tab w:val="right" w:leader="dot" w:pos="9354"/>
          <w:tab w:val="clear" w:pos="9241"/>
        </w:tabs>
        <w:rPr>
          <w:b w:val="0"/>
          <w:bCs w:val="0"/>
          <w:color w:val="auto"/>
        </w:rPr>
      </w:pPr>
      <w:r>
        <w:rPr>
          <w:b w:val="0"/>
          <w:bCs w:val="0"/>
          <w:color w:val="auto"/>
        </w:rPr>
        <w:fldChar w:fldCharType="begin"/>
      </w:r>
      <w:r>
        <w:rPr>
          <w:b w:val="0"/>
          <w:bCs w:val="0"/>
          <w:color w:val="auto"/>
        </w:rPr>
        <w:instrText xml:space="preserve"> HYPERLINK \l _Toc26283 </w:instrText>
      </w:r>
      <w:r>
        <w:rPr>
          <w:b w:val="0"/>
          <w:bCs w:val="0"/>
          <w:color w:val="auto"/>
        </w:rPr>
        <w:fldChar w:fldCharType="separate"/>
      </w:r>
      <w:r>
        <w:rPr>
          <w:rFonts w:hint="eastAsia" w:ascii="黑体" w:hAnsi="宋体" w:eastAsia="黑体"/>
          <w:b w:val="0"/>
          <w:bCs w:val="0"/>
          <w:color w:val="auto"/>
          <w:szCs w:val="21"/>
        </w:rPr>
        <w:t>附录B</w:t>
      </w:r>
      <w:r>
        <w:rPr>
          <w:rFonts w:hint="eastAsia" w:eastAsia="黑体"/>
          <w:b w:val="0"/>
          <w:bCs w:val="0"/>
          <w:color w:val="auto"/>
        </w:rPr>
        <w:t>（资料性附录）消除螺纹间隙典型结构</w:t>
      </w:r>
      <w:r>
        <w:rPr>
          <w:b w:val="0"/>
          <w:bCs w:val="0"/>
          <w:color w:val="auto"/>
        </w:rPr>
        <w:tab/>
      </w:r>
      <w:r>
        <w:rPr>
          <w:b w:val="0"/>
          <w:bCs w:val="0"/>
          <w:color w:val="auto"/>
        </w:rPr>
        <w:fldChar w:fldCharType="begin"/>
      </w:r>
      <w:r>
        <w:rPr>
          <w:b w:val="0"/>
          <w:bCs w:val="0"/>
          <w:color w:val="auto"/>
        </w:rPr>
        <w:instrText xml:space="preserve"> PAGEREF _Toc26283 \h </w:instrText>
      </w:r>
      <w:r>
        <w:rPr>
          <w:b w:val="0"/>
          <w:bCs w:val="0"/>
          <w:color w:val="auto"/>
        </w:rPr>
        <w:fldChar w:fldCharType="separate"/>
      </w:r>
      <w:r>
        <w:rPr>
          <w:b w:val="0"/>
          <w:bCs w:val="0"/>
          <w:color w:val="auto"/>
        </w:rPr>
        <w:t>1</w:t>
      </w:r>
      <w:r>
        <w:rPr>
          <w:rFonts w:hint="eastAsia"/>
          <w:b w:val="0"/>
          <w:bCs w:val="0"/>
          <w:color w:val="auto"/>
          <w:lang w:val="en-US" w:eastAsia="zh-CN"/>
        </w:rPr>
        <w:t>8</w:t>
      </w:r>
      <w:r>
        <w:rPr>
          <w:b w:val="0"/>
          <w:bCs w:val="0"/>
          <w:color w:val="auto"/>
        </w:rPr>
        <w:fldChar w:fldCharType="end"/>
      </w:r>
      <w:r>
        <w:rPr>
          <w:b w:val="0"/>
          <w:bCs w:val="0"/>
          <w:color w:val="auto"/>
        </w:rPr>
        <w:fldChar w:fldCharType="end"/>
      </w:r>
    </w:p>
    <w:p>
      <w:pPr>
        <w:pStyle w:val="24"/>
        <w:tabs>
          <w:tab w:val="right" w:leader="dot" w:pos="9354"/>
          <w:tab w:val="clear" w:pos="9241"/>
        </w:tabs>
        <w:rPr>
          <w:b w:val="0"/>
          <w:bCs w:val="0"/>
          <w:color w:val="auto"/>
        </w:rPr>
      </w:pPr>
      <w:r>
        <w:rPr>
          <w:b w:val="0"/>
          <w:bCs w:val="0"/>
          <w:color w:val="auto"/>
        </w:rPr>
        <w:fldChar w:fldCharType="begin"/>
      </w:r>
      <w:r>
        <w:rPr>
          <w:b w:val="0"/>
          <w:bCs w:val="0"/>
          <w:color w:val="auto"/>
        </w:rPr>
        <w:instrText xml:space="preserve"> HYPERLINK \l _Toc26953 </w:instrText>
      </w:r>
      <w:r>
        <w:rPr>
          <w:b w:val="0"/>
          <w:bCs w:val="0"/>
          <w:color w:val="auto"/>
        </w:rPr>
        <w:fldChar w:fldCharType="separate"/>
      </w:r>
      <w:r>
        <w:rPr>
          <w:rFonts w:hint="eastAsia" w:ascii="黑体" w:hAnsi="宋体" w:eastAsia="黑体"/>
          <w:b w:val="0"/>
          <w:bCs w:val="0"/>
          <w:color w:val="auto"/>
          <w:szCs w:val="21"/>
        </w:rPr>
        <w:t>附录C</w:t>
      </w:r>
      <w:r>
        <w:rPr>
          <w:rFonts w:hint="eastAsia" w:eastAsia="黑体"/>
          <w:b w:val="0"/>
          <w:bCs w:val="0"/>
          <w:color w:val="auto"/>
        </w:rPr>
        <w:t>（资料性附录）钢筋直螺纹连接套筒最小外形尺寸及螺纹参数表</w:t>
      </w:r>
      <w:r>
        <w:rPr>
          <w:b w:val="0"/>
          <w:bCs w:val="0"/>
          <w:color w:val="auto"/>
        </w:rPr>
        <w:tab/>
      </w:r>
      <w:r>
        <w:rPr>
          <w:b w:val="0"/>
          <w:bCs w:val="0"/>
          <w:color w:val="auto"/>
        </w:rPr>
        <w:fldChar w:fldCharType="begin"/>
      </w:r>
      <w:r>
        <w:rPr>
          <w:b w:val="0"/>
          <w:bCs w:val="0"/>
          <w:color w:val="auto"/>
        </w:rPr>
        <w:instrText xml:space="preserve"> PAGEREF _Toc26953 \h </w:instrText>
      </w:r>
      <w:r>
        <w:rPr>
          <w:b w:val="0"/>
          <w:bCs w:val="0"/>
          <w:color w:val="auto"/>
        </w:rPr>
        <w:fldChar w:fldCharType="separate"/>
      </w:r>
      <w:r>
        <w:rPr>
          <w:b w:val="0"/>
          <w:bCs w:val="0"/>
          <w:color w:val="auto"/>
        </w:rPr>
        <w:t>21</w:t>
      </w:r>
      <w:r>
        <w:rPr>
          <w:b w:val="0"/>
          <w:bCs w:val="0"/>
          <w:color w:val="auto"/>
        </w:rPr>
        <w:fldChar w:fldCharType="end"/>
      </w:r>
      <w:r>
        <w:rPr>
          <w:b w:val="0"/>
          <w:bCs w:val="0"/>
          <w:color w:val="auto"/>
        </w:rPr>
        <w:fldChar w:fldCharType="end"/>
      </w:r>
    </w:p>
    <w:p>
      <w:pPr>
        <w:pStyle w:val="24"/>
        <w:tabs>
          <w:tab w:val="right" w:leader="dot" w:pos="9354"/>
          <w:tab w:val="clear" w:pos="9241"/>
        </w:tabs>
        <w:rPr>
          <w:b w:val="0"/>
          <w:bCs w:val="0"/>
          <w:color w:val="auto"/>
        </w:rPr>
      </w:pPr>
      <w:r>
        <w:rPr>
          <w:b w:val="0"/>
          <w:bCs w:val="0"/>
          <w:color w:val="auto"/>
        </w:rPr>
        <w:fldChar w:fldCharType="begin"/>
      </w:r>
      <w:r>
        <w:rPr>
          <w:b w:val="0"/>
          <w:bCs w:val="0"/>
          <w:color w:val="auto"/>
        </w:rPr>
        <w:instrText xml:space="preserve"> HYPERLINK \l _Toc3021 </w:instrText>
      </w:r>
      <w:r>
        <w:rPr>
          <w:b w:val="0"/>
          <w:bCs w:val="0"/>
          <w:color w:val="auto"/>
        </w:rPr>
        <w:fldChar w:fldCharType="separate"/>
      </w:r>
      <w:r>
        <w:rPr>
          <w:rFonts w:hint="eastAsia" w:ascii="黑体" w:hAnsi="宋体" w:eastAsia="黑体"/>
          <w:b w:val="0"/>
          <w:bCs w:val="0"/>
          <w:color w:val="auto"/>
          <w:szCs w:val="21"/>
        </w:rPr>
        <w:t>附录D</w:t>
      </w:r>
      <w:r>
        <w:rPr>
          <w:rFonts w:hint="eastAsia" w:ascii="黑体" w:hAnsi="宋体" w:eastAsia="黑体"/>
          <w:b w:val="0"/>
          <w:bCs w:val="0"/>
          <w:color w:val="auto"/>
        </w:rPr>
        <w:t>（资料性附录）套筒螺纹螺距推荐值</w:t>
      </w:r>
      <w:r>
        <w:rPr>
          <w:b w:val="0"/>
          <w:bCs w:val="0"/>
          <w:color w:val="auto"/>
        </w:rPr>
        <w:tab/>
      </w:r>
      <w:r>
        <w:rPr>
          <w:b w:val="0"/>
          <w:bCs w:val="0"/>
          <w:color w:val="auto"/>
        </w:rPr>
        <w:fldChar w:fldCharType="begin"/>
      </w:r>
      <w:r>
        <w:rPr>
          <w:b w:val="0"/>
          <w:bCs w:val="0"/>
          <w:color w:val="auto"/>
        </w:rPr>
        <w:instrText xml:space="preserve"> PAGEREF _Toc3021 \h </w:instrText>
      </w:r>
      <w:r>
        <w:rPr>
          <w:b w:val="0"/>
          <w:bCs w:val="0"/>
          <w:color w:val="auto"/>
        </w:rPr>
        <w:fldChar w:fldCharType="separate"/>
      </w:r>
      <w:r>
        <w:rPr>
          <w:b w:val="0"/>
          <w:bCs w:val="0"/>
          <w:color w:val="auto"/>
        </w:rPr>
        <w:t>2</w:t>
      </w:r>
      <w:r>
        <w:rPr>
          <w:rFonts w:hint="eastAsia"/>
          <w:b w:val="0"/>
          <w:bCs w:val="0"/>
          <w:color w:val="auto"/>
          <w:lang w:val="en-US" w:eastAsia="zh-CN"/>
        </w:rPr>
        <w:t>4</w:t>
      </w:r>
      <w:r>
        <w:rPr>
          <w:b w:val="0"/>
          <w:bCs w:val="0"/>
          <w:color w:val="auto"/>
        </w:rPr>
        <w:fldChar w:fldCharType="end"/>
      </w:r>
      <w:r>
        <w:rPr>
          <w:b w:val="0"/>
          <w:bCs w:val="0"/>
          <w:color w:val="auto"/>
        </w:rPr>
        <w:fldChar w:fldCharType="end"/>
      </w:r>
    </w:p>
    <w:p>
      <w:pPr>
        <w:pStyle w:val="24"/>
        <w:tabs>
          <w:tab w:val="right" w:leader="dot" w:pos="9354"/>
          <w:tab w:val="clear" w:pos="9241"/>
        </w:tabs>
        <w:rPr>
          <w:rFonts w:hint="eastAsia" w:eastAsia="宋体"/>
          <w:b w:val="0"/>
          <w:bCs w:val="0"/>
          <w:color w:val="auto"/>
          <w:lang w:val="en-US" w:eastAsia="zh-CN"/>
        </w:rPr>
      </w:pPr>
      <w:r>
        <w:rPr>
          <w:b w:val="0"/>
          <w:bCs w:val="0"/>
          <w:color w:val="auto"/>
        </w:rPr>
        <w:fldChar w:fldCharType="begin"/>
      </w:r>
      <w:r>
        <w:rPr>
          <w:b w:val="0"/>
          <w:bCs w:val="0"/>
          <w:color w:val="auto"/>
        </w:rPr>
        <w:instrText xml:space="preserve"> HYPERLINK \l _Toc3420 </w:instrText>
      </w:r>
      <w:r>
        <w:rPr>
          <w:b w:val="0"/>
          <w:bCs w:val="0"/>
          <w:color w:val="auto"/>
        </w:rPr>
        <w:fldChar w:fldCharType="separate"/>
      </w:r>
      <w:r>
        <w:rPr>
          <w:rFonts w:hint="eastAsia" w:ascii="黑体" w:hAnsi="宋体" w:eastAsia="黑体"/>
          <w:b w:val="0"/>
          <w:bCs w:val="0"/>
          <w:color w:val="auto"/>
          <w:szCs w:val="21"/>
        </w:rPr>
        <w:t>附录E</w:t>
      </w:r>
      <w:r>
        <w:rPr>
          <w:rFonts w:hint="eastAsia" w:ascii="黑体" w:hAnsi="宋体" w:eastAsia="黑体"/>
          <w:b w:val="0"/>
          <w:bCs w:val="0"/>
          <w:color w:val="auto"/>
        </w:rPr>
        <w:t>（资料性附录）套筒螺纹牙型及尺寸</w:t>
      </w:r>
      <w:r>
        <w:rPr>
          <w:b w:val="0"/>
          <w:bCs w:val="0"/>
          <w:color w:val="auto"/>
        </w:rPr>
        <w:tab/>
      </w:r>
      <w:r>
        <w:rPr>
          <w:b w:val="0"/>
          <w:bCs w:val="0"/>
          <w:color w:val="auto"/>
        </w:rPr>
        <w:fldChar w:fldCharType="begin"/>
      </w:r>
      <w:r>
        <w:rPr>
          <w:b w:val="0"/>
          <w:bCs w:val="0"/>
          <w:color w:val="auto"/>
        </w:rPr>
        <w:instrText xml:space="preserve"> PAGEREF _Toc3420 \h </w:instrText>
      </w:r>
      <w:r>
        <w:rPr>
          <w:b w:val="0"/>
          <w:bCs w:val="0"/>
          <w:color w:val="auto"/>
        </w:rPr>
        <w:fldChar w:fldCharType="separate"/>
      </w:r>
      <w:r>
        <w:rPr>
          <w:b w:val="0"/>
          <w:bCs w:val="0"/>
          <w:color w:val="auto"/>
        </w:rPr>
        <w:t>2</w:t>
      </w:r>
      <w:r>
        <w:rPr>
          <w:b w:val="0"/>
          <w:bCs w:val="0"/>
          <w:color w:val="auto"/>
        </w:rPr>
        <w:fldChar w:fldCharType="end"/>
      </w:r>
      <w:r>
        <w:rPr>
          <w:b w:val="0"/>
          <w:bCs w:val="0"/>
          <w:color w:val="auto"/>
        </w:rPr>
        <w:fldChar w:fldCharType="end"/>
      </w:r>
      <w:r>
        <w:rPr>
          <w:rFonts w:hint="eastAsia"/>
          <w:b w:val="0"/>
          <w:bCs w:val="0"/>
          <w:color w:val="auto"/>
          <w:lang w:val="en-US" w:eastAsia="zh-CN"/>
        </w:rPr>
        <w:t>5</w:t>
      </w:r>
    </w:p>
    <w:p>
      <w:pPr>
        <w:pStyle w:val="24"/>
        <w:tabs>
          <w:tab w:val="right" w:leader="dot" w:pos="9354"/>
          <w:tab w:val="clear" w:pos="9241"/>
        </w:tabs>
        <w:rPr>
          <w:b w:val="0"/>
          <w:bCs w:val="0"/>
          <w:color w:val="auto"/>
        </w:rPr>
      </w:pPr>
      <w:r>
        <w:rPr>
          <w:b w:val="0"/>
          <w:bCs w:val="0"/>
          <w:color w:val="auto"/>
        </w:rPr>
        <w:fldChar w:fldCharType="begin"/>
      </w:r>
      <w:r>
        <w:rPr>
          <w:b w:val="0"/>
          <w:bCs w:val="0"/>
          <w:color w:val="auto"/>
        </w:rPr>
        <w:instrText xml:space="preserve"> HYPERLINK \l _Toc21709 </w:instrText>
      </w:r>
      <w:r>
        <w:rPr>
          <w:b w:val="0"/>
          <w:bCs w:val="0"/>
          <w:color w:val="auto"/>
        </w:rPr>
        <w:fldChar w:fldCharType="separate"/>
      </w:r>
      <w:r>
        <w:rPr>
          <w:rFonts w:hint="eastAsia" w:ascii="黑体" w:hAnsi="宋体" w:eastAsia="黑体"/>
          <w:b w:val="0"/>
          <w:bCs w:val="0"/>
          <w:color w:val="auto"/>
          <w:szCs w:val="21"/>
        </w:rPr>
        <w:t>附录</w:t>
      </w:r>
      <w:r>
        <w:rPr>
          <w:rFonts w:hint="eastAsia" w:eastAsia="黑体"/>
          <w:b w:val="0"/>
          <w:bCs w:val="0"/>
          <w:color w:val="auto"/>
          <w:szCs w:val="21"/>
        </w:rPr>
        <w:t>F</w:t>
      </w:r>
      <w:r>
        <w:rPr>
          <w:rFonts w:hint="eastAsia" w:eastAsia="黑体"/>
          <w:b w:val="0"/>
          <w:bCs w:val="0"/>
          <w:color w:val="auto"/>
        </w:rPr>
        <w:t>（规范性附录）直螺纹套筒型式检验报告</w:t>
      </w:r>
      <w:r>
        <w:rPr>
          <w:b w:val="0"/>
          <w:bCs w:val="0"/>
          <w:color w:val="auto"/>
        </w:rPr>
        <w:tab/>
      </w:r>
      <w:r>
        <w:rPr>
          <w:b w:val="0"/>
          <w:bCs w:val="0"/>
          <w:color w:val="auto"/>
        </w:rPr>
        <w:fldChar w:fldCharType="begin"/>
      </w:r>
      <w:r>
        <w:rPr>
          <w:b w:val="0"/>
          <w:bCs w:val="0"/>
          <w:color w:val="auto"/>
        </w:rPr>
        <w:instrText xml:space="preserve"> PAGEREF _Toc21709 \h </w:instrText>
      </w:r>
      <w:r>
        <w:rPr>
          <w:b w:val="0"/>
          <w:bCs w:val="0"/>
          <w:color w:val="auto"/>
        </w:rPr>
        <w:fldChar w:fldCharType="separate"/>
      </w:r>
      <w:r>
        <w:rPr>
          <w:rFonts w:hint="eastAsia"/>
          <w:b w:val="0"/>
          <w:bCs w:val="0"/>
          <w:color w:val="auto"/>
          <w:lang w:val="en-US" w:eastAsia="zh-CN"/>
        </w:rPr>
        <w:t>29</w:t>
      </w:r>
      <w:r>
        <w:rPr>
          <w:b w:val="0"/>
          <w:bCs w:val="0"/>
          <w:color w:val="auto"/>
        </w:rPr>
        <w:fldChar w:fldCharType="end"/>
      </w:r>
      <w:r>
        <w:rPr>
          <w:b w:val="0"/>
          <w:bCs w:val="0"/>
          <w:color w:val="auto"/>
        </w:rPr>
        <w:fldChar w:fldCharType="end"/>
      </w:r>
    </w:p>
    <w:p>
      <w:pPr>
        <w:pStyle w:val="24"/>
        <w:tabs>
          <w:tab w:val="right" w:leader="dot" w:pos="9354"/>
          <w:tab w:val="clear" w:pos="9241"/>
        </w:tabs>
        <w:rPr>
          <w:rFonts w:hint="eastAsia" w:eastAsia="宋体"/>
          <w:b w:val="0"/>
          <w:bCs w:val="0"/>
          <w:color w:val="auto"/>
          <w:lang w:val="en-US" w:eastAsia="zh-CN"/>
        </w:rPr>
      </w:pPr>
      <w:r>
        <w:rPr>
          <w:b w:val="0"/>
          <w:bCs w:val="0"/>
          <w:color w:val="auto"/>
        </w:rPr>
        <w:fldChar w:fldCharType="begin"/>
      </w:r>
      <w:r>
        <w:rPr>
          <w:b w:val="0"/>
          <w:bCs w:val="0"/>
          <w:color w:val="auto"/>
        </w:rPr>
        <w:instrText xml:space="preserve"> HYPERLINK \l _Toc17358 </w:instrText>
      </w:r>
      <w:r>
        <w:rPr>
          <w:b w:val="0"/>
          <w:bCs w:val="0"/>
          <w:color w:val="auto"/>
        </w:rPr>
        <w:fldChar w:fldCharType="separate"/>
      </w:r>
      <w:r>
        <w:rPr>
          <w:rFonts w:hint="eastAsia" w:ascii="黑体" w:hAnsi="宋体" w:eastAsia="黑体"/>
          <w:b w:val="0"/>
          <w:bCs w:val="0"/>
          <w:color w:val="auto"/>
          <w:szCs w:val="21"/>
        </w:rPr>
        <w:t>附录G</w:t>
      </w:r>
      <w:r>
        <w:rPr>
          <w:rFonts w:hint="eastAsia" w:ascii="黑体" w:hAnsi="宋体" w:eastAsia="黑体"/>
          <w:b w:val="0"/>
          <w:bCs w:val="0"/>
          <w:color w:val="auto"/>
        </w:rPr>
        <w:t>（资料性附录）包装箱、包装袋外部标识样式</w:t>
      </w:r>
      <w:r>
        <w:rPr>
          <w:b w:val="0"/>
          <w:bCs w:val="0"/>
          <w:color w:val="auto"/>
        </w:rPr>
        <w:tab/>
      </w:r>
      <w:r>
        <w:rPr>
          <w:b w:val="0"/>
          <w:bCs w:val="0"/>
          <w:color w:val="auto"/>
        </w:rPr>
        <w:fldChar w:fldCharType="begin"/>
      </w:r>
      <w:r>
        <w:rPr>
          <w:b w:val="0"/>
          <w:bCs w:val="0"/>
          <w:color w:val="auto"/>
        </w:rPr>
        <w:instrText xml:space="preserve"> PAGEREF _Toc17358 \h </w:instrText>
      </w:r>
      <w:r>
        <w:rPr>
          <w:b w:val="0"/>
          <w:bCs w:val="0"/>
          <w:color w:val="auto"/>
        </w:rPr>
        <w:fldChar w:fldCharType="separate"/>
      </w:r>
      <w:r>
        <w:rPr>
          <w:b w:val="0"/>
          <w:bCs w:val="0"/>
          <w:color w:val="auto"/>
        </w:rPr>
        <w:t>3</w:t>
      </w:r>
      <w:r>
        <w:rPr>
          <w:b w:val="0"/>
          <w:bCs w:val="0"/>
          <w:color w:val="auto"/>
        </w:rPr>
        <w:fldChar w:fldCharType="end"/>
      </w:r>
      <w:r>
        <w:rPr>
          <w:b w:val="0"/>
          <w:bCs w:val="0"/>
          <w:color w:val="auto"/>
        </w:rPr>
        <w:fldChar w:fldCharType="end"/>
      </w:r>
      <w:r>
        <w:rPr>
          <w:rFonts w:hint="eastAsia"/>
          <w:b w:val="0"/>
          <w:bCs w:val="0"/>
          <w:color w:val="auto"/>
          <w:lang w:val="en-US" w:eastAsia="zh-CN"/>
        </w:rPr>
        <w:t>1</w:t>
      </w:r>
    </w:p>
    <w:p>
      <w:pPr>
        <w:pStyle w:val="24"/>
        <w:tabs>
          <w:tab w:val="right" w:leader="dot" w:pos="9354"/>
          <w:tab w:val="clear" w:pos="9241"/>
        </w:tabs>
        <w:rPr>
          <w:rFonts w:hint="eastAsia" w:eastAsia="宋体"/>
          <w:b w:val="0"/>
          <w:bCs w:val="0"/>
          <w:color w:val="auto"/>
          <w:lang w:val="en-US" w:eastAsia="zh-CN"/>
        </w:rPr>
      </w:pPr>
      <w:r>
        <w:rPr>
          <w:b w:val="0"/>
          <w:bCs w:val="0"/>
          <w:color w:val="auto"/>
        </w:rPr>
        <w:fldChar w:fldCharType="begin"/>
      </w:r>
      <w:r>
        <w:rPr>
          <w:b w:val="0"/>
          <w:bCs w:val="0"/>
          <w:color w:val="auto"/>
        </w:rPr>
        <w:instrText xml:space="preserve"> HYPERLINK \l _Toc27071 </w:instrText>
      </w:r>
      <w:r>
        <w:rPr>
          <w:b w:val="0"/>
          <w:bCs w:val="0"/>
          <w:color w:val="auto"/>
        </w:rPr>
        <w:fldChar w:fldCharType="separate"/>
      </w:r>
      <w:r>
        <w:rPr>
          <w:rFonts w:hint="eastAsia" w:ascii="黑体" w:hAnsi="宋体" w:eastAsia="黑体"/>
          <w:b w:val="0"/>
          <w:bCs w:val="0"/>
          <w:color w:val="auto"/>
          <w:szCs w:val="21"/>
        </w:rPr>
        <w:t>附录H</w:t>
      </w:r>
      <w:r>
        <w:rPr>
          <w:rFonts w:hint="eastAsia" w:ascii="黑体" w:hAnsi="宋体" w:eastAsia="黑体"/>
          <w:b w:val="0"/>
          <w:bCs w:val="0"/>
          <w:color w:val="auto"/>
        </w:rPr>
        <w:t>（资料性附录）钢筋直螺纹连接套筒产品合格证样式</w:t>
      </w:r>
      <w:r>
        <w:rPr>
          <w:b w:val="0"/>
          <w:bCs w:val="0"/>
          <w:color w:val="auto"/>
        </w:rPr>
        <w:tab/>
      </w:r>
      <w:r>
        <w:rPr>
          <w:b w:val="0"/>
          <w:bCs w:val="0"/>
          <w:color w:val="auto"/>
        </w:rPr>
        <w:fldChar w:fldCharType="begin"/>
      </w:r>
      <w:r>
        <w:rPr>
          <w:b w:val="0"/>
          <w:bCs w:val="0"/>
          <w:color w:val="auto"/>
        </w:rPr>
        <w:instrText xml:space="preserve"> PAGEREF _Toc27071 \h </w:instrText>
      </w:r>
      <w:r>
        <w:rPr>
          <w:b w:val="0"/>
          <w:bCs w:val="0"/>
          <w:color w:val="auto"/>
        </w:rPr>
        <w:fldChar w:fldCharType="separate"/>
      </w:r>
      <w:r>
        <w:rPr>
          <w:b w:val="0"/>
          <w:bCs w:val="0"/>
          <w:color w:val="auto"/>
        </w:rPr>
        <w:t>3</w:t>
      </w:r>
      <w:r>
        <w:rPr>
          <w:b w:val="0"/>
          <w:bCs w:val="0"/>
          <w:color w:val="auto"/>
        </w:rPr>
        <w:fldChar w:fldCharType="end"/>
      </w:r>
      <w:r>
        <w:rPr>
          <w:b w:val="0"/>
          <w:bCs w:val="0"/>
          <w:color w:val="auto"/>
        </w:rPr>
        <w:fldChar w:fldCharType="end"/>
      </w:r>
      <w:r>
        <w:rPr>
          <w:rFonts w:hint="eastAsia"/>
          <w:b w:val="0"/>
          <w:bCs w:val="0"/>
          <w:color w:val="auto"/>
          <w:lang w:val="en-US" w:eastAsia="zh-CN"/>
        </w:rPr>
        <w:t>2</w:t>
      </w:r>
    </w:p>
    <w:p>
      <w:pPr>
        <w:pStyle w:val="24"/>
        <w:tabs>
          <w:tab w:val="right" w:leader="dot" w:pos="9354"/>
          <w:tab w:val="clear" w:pos="9241"/>
        </w:tabs>
        <w:rPr>
          <w:b w:val="0"/>
          <w:bCs w:val="0"/>
          <w:color w:val="auto"/>
        </w:rPr>
      </w:pPr>
      <w:r>
        <w:rPr>
          <w:b w:val="0"/>
          <w:bCs w:val="0"/>
          <w:color w:val="auto"/>
        </w:rPr>
        <w:fldChar w:fldCharType="begin"/>
      </w:r>
      <w:r>
        <w:rPr>
          <w:b w:val="0"/>
          <w:bCs w:val="0"/>
          <w:color w:val="auto"/>
        </w:rPr>
        <w:instrText xml:space="preserve"> HYPERLINK \l _Toc5697 </w:instrText>
      </w:r>
      <w:r>
        <w:rPr>
          <w:b w:val="0"/>
          <w:bCs w:val="0"/>
          <w:color w:val="auto"/>
        </w:rPr>
        <w:fldChar w:fldCharType="separate"/>
      </w:r>
      <w:r>
        <w:rPr>
          <w:rFonts w:hint="eastAsia" w:ascii="黑体" w:hAnsi="宋体" w:eastAsia="黑体"/>
          <w:b w:val="0"/>
          <w:bCs w:val="0"/>
          <w:color w:val="auto"/>
          <w:szCs w:val="21"/>
        </w:rPr>
        <w:t>附录I</w:t>
      </w:r>
      <w:r>
        <w:rPr>
          <w:rFonts w:hint="eastAsia" w:ascii="黑体" w:hAnsi="宋体" w:eastAsia="黑体"/>
          <w:b w:val="0"/>
          <w:bCs w:val="0"/>
          <w:color w:val="auto"/>
        </w:rPr>
        <w:t>（资料性附录）钢筋直螺纹连接套筒质量证明书样式</w:t>
      </w:r>
      <w:r>
        <w:rPr>
          <w:b w:val="0"/>
          <w:bCs w:val="0"/>
          <w:color w:val="auto"/>
        </w:rPr>
        <w:tab/>
      </w:r>
      <w:r>
        <w:rPr>
          <w:b w:val="0"/>
          <w:bCs w:val="0"/>
          <w:color w:val="auto"/>
        </w:rPr>
        <w:fldChar w:fldCharType="begin"/>
      </w:r>
      <w:r>
        <w:rPr>
          <w:b w:val="0"/>
          <w:bCs w:val="0"/>
          <w:color w:val="auto"/>
        </w:rPr>
        <w:instrText xml:space="preserve"> PAGEREF _Toc5697 \h </w:instrText>
      </w:r>
      <w:r>
        <w:rPr>
          <w:b w:val="0"/>
          <w:bCs w:val="0"/>
          <w:color w:val="auto"/>
        </w:rPr>
        <w:fldChar w:fldCharType="separate"/>
      </w:r>
      <w:r>
        <w:rPr>
          <w:b w:val="0"/>
          <w:bCs w:val="0"/>
          <w:color w:val="auto"/>
        </w:rPr>
        <w:t>3</w:t>
      </w:r>
      <w:r>
        <w:rPr>
          <w:rFonts w:hint="eastAsia"/>
          <w:b w:val="0"/>
          <w:bCs w:val="0"/>
          <w:color w:val="auto"/>
          <w:lang w:val="en-US" w:eastAsia="zh-CN"/>
        </w:rPr>
        <w:t>3</w:t>
      </w:r>
      <w:r>
        <w:rPr>
          <w:b w:val="0"/>
          <w:bCs w:val="0"/>
          <w:color w:val="auto"/>
        </w:rPr>
        <w:fldChar w:fldCharType="end"/>
      </w:r>
      <w:r>
        <w:rPr>
          <w:b w:val="0"/>
          <w:bCs w:val="0"/>
          <w:color w:val="auto"/>
        </w:rPr>
        <w:fldChar w:fldCharType="end"/>
      </w:r>
    </w:p>
    <w:p>
      <w:r>
        <w:rPr>
          <w:color w:val="auto"/>
        </w:rPr>
        <w:fldChar w:fldCharType="end"/>
      </w:r>
    </w:p>
    <w:p>
      <w:bookmarkStart w:id="506" w:name="_GoBack"/>
      <w:bookmarkEnd w:id="506"/>
    </w:p>
    <w:p/>
    <w:p/>
    <w:p/>
    <w:p>
      <w:pPr>
        <w:tabs>
          <w:tab w:val="left" w:pos="7905"/>
        </w:tabs>
        <w:jc w:val="left"/>
      </w:pPr>
      <w:r>
        <w:rPr>
          <w:rFonts w:hint="eastAsia"/>
        </w:rPr>
        <w:tab/>
      </w:r>
    </w:p>
    <w:p>
      <w:pPr>
        <w:pStyle w:val="122"/>
      </w:pPr>
      <w:bookmarkStart w:id="18" w:name="_Toc25468"/>
      <w:bookmarkStart w:id="19" w:name="_Toc5007"/>
      <w:bookmarkStart w:id="20" w:name="_Toc4478"/>
      <w:bookmarkStart w:id="21" w:name="_Toc30495"/>
      <w:bookmarkStart w:id="22" w:name="_Toc27480"/>
      <w:bookmarkStart w:id="23" w:name="_Toc11457"/>
      <w:bookmarkStart w:id="24" w:name="_Toc22925"/>
      <w:bookmarkStart w:id="25" w:name="_Toc9687"/>
      <w:bookmarkStart w:id="26" w:name="_Toc505868768"/>
      <w:bookmarkStart w:id="27" w:name="_Toc24413"/>
      <w:bookmarkStart w:id="28" w:name="_Toc24347"/>
      <w:bookmarkStart w:id="29" w:name="_Toc6867"/>
      <w:r>
        <w:rPr>
          <w:rFonts w:hint="eastAsia"/>
        </w:rPr>
        <w:t>前</w:t>
      </w:r>
      <w:bookmarkStart w:id="30" w:name="BKQY"/>
      <w:r>
        <w:rPr>
          <w:rFonts w:hAnsi="黑体"/>
        </w:rPr>
        <w:t>  </w:t>
      </w:r>
      <w:r>
        <w:rPr>
          <w:rFonts w:hint="eastAsia"/>
        </w:rPr>
        <w:t>言</w:t>
      </w:r>
      <w:bookmarkEnd w:id="16"/>
      <w:bookmarkEnd w:id="18"/>
      <w:bookmarkEnd w:id="19"/>
      <w:bookmarkEnd w:id="20"/>
      <w:bookmarkEnd w:id="21"/>
      <w:bookmarkEnd w:id="22"/>
      <w:bookmarkEnd w:id="23"/>
      <w:bookmarkEnd w:id="24"/>
      <w:bookmarkEnd w:id="25"/>
      <w:bookmarkEnd w:id="26"/>
      <w:bookmarkEnd w:id="27"/>
      <w:bookmarkEnd w:id="28"/>
      <w:bookmarkEnd w:id="29"/>
      <w:bookmarkEnd w:id="30"/>
    </w:p>
    <w:p>
      <w:pPr>
        <w:pStyle w:val="28"/>
        <w:spacing w:line="276" w:lineRule="auto"/>
        <w:rPr>
          <w:rFonts w:hAnsi="宋体"/>
          <w:szCs w:val="21"/>
        </w:rPr>
      </w:pPr>
      <w:r>
        <w:rPr>
          <w:rFonts w:hAnsi="宋体"/>
          <w:szCs w:val="21"/>
        </w:rPr>
        <w:t>本标准按照GB/T 1.1-20</w:t>
      </w:r>
      <w:r>
        <w:rPr>
          <w:rFonts w:hint="eastAsia" w:hAnsi="宋体"/>
          <w:szCs w:val="21"/>
        </w:rPr>
        <w:t>20</w:t>
      </w:r>
      <w:r>
        <w:rPr>
          <w:rFonts w:hAnsi="宋体"/>
          <w:szCs w:val="21"/>
        </w:rPr>
        <w:t>给出的规则起草。</w:t>
      </w:r>
    </w:p>
    <w:p>
      <w:pPr>
        <w:widowControl/>
        <w:spacing w:line="276" w:lineRule="auto"/>
        <w:ind w:firstLine="363"/>
        <w:jc w:val="left"/>
        <w:rPr>
          <w:rFonts w:ascii="宋体" w:hAnsi="宋体"/>
          <w:szCs w:val="21"/>
        </w:rPr>
      </w:pPr>
      <w:r>
        <w:rPr>
          <w:rFonts w:hint="eastAsia" w:ascii="宋体" w:hAnsi="宋体" w:cs="宋体"/>
          <w:kern w:val="0"/>
          <w:szCs w:val="21"/>
        </w:rPr>
        <w:t>本标准是对</w:t>
      </w:r>
      <w:r>
        <w:rPr>
          <w:rFonts w:ascii="宋体" w:hAnsi="宋体" w:cs="TimesNewRomanPSMT"/>
          <w:kern w:val="0"/>
          <w:szCs w:val="21"/>
        </w:rPr>
        <w:t>JG</w:t>
      </w:r>
      <w:r>
        <w:rPr>
          <w:rFonts w:hint="eastAsia" w:ascii="宋体" w:hAnsi="宋体" w:cs="TimesNewRomanPSMT"/>
          <w:kern w:val="0"/>
          <w:szCs w:val="21"/>
        </w:rPr>
        <w:t xml:space="preserve">/T </w:t>
      </w:r>
      <w:r>
        <w:rPr>
          <w:rFonts w:ascii="宋体" w:hAnsi="宋体" w:cs="TimesNewRomanPSMT"/>
          <w:kern w:val="0"/>
          <w:szCs w:val="21"/>
        </w:rPr>
        <w:t>163</w:t>
      </w:r>
      <w:r>
        <w:rPr>
          <w:rFonts w:hint="eastAsia" w:ascii="宋体" w:hAnsi="宋体" w:cs="TimesNewRomanPSMT"/>
          <w:kern w:val="0"/>
          <w:szCs w:val="21"/>
        </w:rPr>
        <w:t>《</w:t>
      </w:r>
      <w:r>
        <w:rPr>
          <w:rFonts w:hint="eastAsia" w:ascii="宋体" w:hAnsi="宋体" w:cs="宋体"/>
          <w:kern w:val="0"/>
          <w:szCs w:val="21"/>
        </w:rPr>
        <w:t>钢筋机械连接用套筒》中钢筋直螺纹连接套筒的补充和完善，规定了钢筋直螺纹连接套筒应遵守的统一要求，直螺纹连接套筒生产销售除执行本标准规定外，尚应符合相关行业标准的规定。</w:t>
      </w:r>
    </w:p>
    <w:p>
      <w:pPr>
        <w:spacing w:line="276" w:lineRule="auto"/>
        <w:ind w:firstLine="383"/>
        <w:rPr>
          <w:rFonts w:ascii="宋体" w:hAnsi="宋体"/>
          <w:szCs w:val="21"/>
        </w:rPr>
      </w:pPr>
      <w:r>
        <w:rPr>
          <w:rFonts w:hint="eastAsia" w:ascii="宋体" w:hAnsi="宋体"/>
          <w:szCs w:val="21"/>
        </w:rPr>
        <w:t>请注意本标准的某些内容可能直接或间接涉及专利，本标准的发布机构不承担识别这些专利的责任。</w:t>
      </w:r>
    </w:p>
    <w:p>
      <w:pPr>
        <w:spacing w:line="276" w:lineRule="auto"/>
        <w:ind w:firstLine="383"/>
        <w:rPr>
          <w:rFonts w:ascii="宋体" w:hAnsi="宋体"/>
          <w:szCs w:val="21"/>
        </w:rPr>
      </w:pPr>
      <w:r>
        <w:rPr>
          <w:rFonts w:hint="eastAsia" w:ascii="宋体" w:hAnsi="宋体"/>
          <w:szCs w:val="21"/>
        </w:rPr>
        <w:t>本标准由中国工程建设标准化协会提出。</w:t>
      </w:r>
    </w:p>
    <w:p>
      <w:pPr>
        <w:pStyle w:val="28"/>
        <w:spacing w:line="276" w:lineRule="auto"/>
        <w:rPr>
          <w:rFonts w:hAnsi="宋体"/>
          <w:szCs w:val="21"/>
        </w:rPr>
      </w:pPr>
      <w:r>
        <w:rPr>
          <w:rFonts w:hAnsi="宋体"/>
          <w:szCs w:val="21"/>
        </w:rPr>
        <w:t>本标准由中国工程建设标准化</w:t>
      </w:r>
      <w:r>
        <w:rPr>
          <w:rFonts w:hint="eastAsia" w:hAnsi="宋体"/>
          <w:szCs w:val="21"/>
        </w:rPr>
        <w:t>协会建筑结构工作委员会</w:t>
      </w:r>
      <w:r>
        <w:rPr>
          <w:rFonts w:hAnsi="宋体"/>
          <w:szCs w:val="21"/>
        </w:rPr>
        <w:t>归口。</w:t>
      </w:r>
    </w:p>
    <w:p>
      <w:pPr>
        <w:spacing w:line="276" w:lineRule="auto"/>
        <w:ind w:firstLine="367"/>
        <w:rPr>
          <w:rFonts w:ascii="宋体" w:hAnsi="宋体"/>
          <w:spacing w:val="-4"/>
          <w:szCs w:val="21"/>
        </w:rPr>
      </w:pPr>
      <w:r>
        <w:rPr>
          <w:rFonts w:ascii="宋体" w:hAnsi="宋体"/>
          <w:spacing w:val="-4"/>
          <w:szCs w:val="21"/>
        </w:rPr>
        <w:t>本标准负责起草单位：</w:t>
      </w:r>
      <w:r>
        <w:rPr>
          <w:rFonts w:hint="eastAsia" w:ascii="宋体" w:hAnsi="宋体"/>
          <w:spacing w:val="-4"/>
          <w:szCs w:val="21"/>
        </w:rPr>
        <w:t>中国建筑科学研究院有限公司</w:t>
      </w:r>
      <w:r>
        <w:rPr>
          <w:rFonts w:ascii="宋体" w:hAnsi="宋体"/>
          <w:spacing w:val="-4"/>
          <w:szCs w:val="21"/>
        </w:rPr>
        <w:t>。</w:t>
      </w:r>
    </w:p>
    <w:p>
      <w:pPr>
        <w:spacing w:line="276" w:lineRule="auto"/>
        <w:ind w:firstLine="367"/>
        <w:jc w:val="left"/>
        <w:rPr>
          <w:rFonts w:ascii="宋体" w:hAnsi="宋体"/>
          <w:spacing w:val="-4"/>
          <w:szCs w:val="21"/>
        </w:rPr>
      </w:pPr>
      <w:r>
        <w:rPr>
          <w:rFonts w:ascii="宋体" w:hAnsi="宋体"/>
          <w:spacing w:val="-4"/>
          <w:szCs w:val="21"/>
        </w:rPr>
        <w:t>本标准参加起草单位：</w:t>
      </w:r>
      <w:r>
        <w:rPr>
          <w:rFonts w:hint="eastAsia" w:ascii="宋体" w:hAnsi="宋体"/>
          <w:spacing w:val="-4"/>
          <w:szCs w:val="21"/>
        </w:rPr>
        <w:t>*</w:t>
      </w:r>
      <w:r>
        <w:rPr>
          <w:rFonts w:ascii="宋体" w:hAnsi="宋体"/>
          <w:spacing w:val="-4"/>
          <w:szCs w:val="21"/>
        </w:rPr>
        <w:t>*******</w:t>
      </w:r>
    </w:p>
    <w:p>
      <w:pPr>
        <w:pStyle w:val="28"/>
        <w:spacing w:line="276" w:lineRule="auto"/>
        <w:rPr>
          <w:rFonts w:hAnsi="宋体"/>
          <w:szCs w:val="21"/>
        </w:rPr>
      </w:pPr>
      <w:r>
        <w:rPr>
          <w:rFonts w:hAnsi="宋体"/>
          <w:szCs w:val="21"/>
        </w:rPr>
        <w:t xml:space="preserve">本标准主要起草人： </w:t>
      </w:r>
      <w:r>
        <w:rPr>
          <w:rFonts w:hint="eastAsia" w:hAnsi="宋体"/>
          <w:szCs w:val="21"/>
        </w:rPr>
        <w:t>........</w:t>
      </w:r>
    </w:p>
    <w:p>
      <w:pPr>
        <w:pStyle w:val="28"/>
        <w:spacing w:line="276" w:lineRule="auto"/>
        <w:rPr>
          <w:rFonts w:hAnsi="宋体"/>
          <w:szCs w:val="21"/>
        </w:rPr>
      </w:pPr>
      <w:r>
        <w:rPr>
          <w:rFonts w:hAnsi="宋体"/>
          <w:szCs w:val="21"/>
        </w:rPr>
        <w:t>本标准审查人：</w:t>
      </w:r>
      <w:r>
        <w:rPr>
          <w:rFonts w:hint="eastAsia" w:hAnsi="宋体"/>
          <w:szCs w:val="21"/>
        </w:rPr>
        <w:t>*</w:t>
      </w:r>
      <w:r>
        <w:rPr>
          <w:rFonts w:hAnsi="宋体"/>
          <w:szCs w:val="21"/>
        </w:rPr>
        <w:t xml:space="preserve">******** </w:t>
      </w:r>
    </w:p>
    <w:p>
      <w:pPr>
        <w:pStyle w:val="28"/>
        <w:tabs>
          <w:tab w:val="left" w:pos="3527"/>
          <w:tab w:val="clear" w:pos="4201"/>
          <w:tab w:val="clear" w:pos="9298"/>
        </w:tabs>
        <w:rPr>
          <w:rFonts w:ascii="Times New Roman"/>
        </w:rPr>
      </w:pPr>
      <w:r>
        <w:rPr>
          <w:rFonts w:ascii="黑体" w:hAnsi="黑体"/>
        </w:rPr>
        <w:tab/>
      </w:r>
    </w:p>
    <w:p>
      <w:pPr>
        <w:autoSpaceDE w:val="0"/>
        <w:autoSpaceDN w:val="0"/>
        <w:adjustRightInd w:val="0"/>
        <w:ind w:firstLine="443"/>
        <w:jc w:val="left"/>
        <w:rPr>
          <w:rFonts w:eastAsia="黑体"/>
          <w:sz w:val="24"/>
        </w:rPr>
      </w:pPr>
    </w:p>
    <w:p>
      <w:pPr>
        <w:autoSpaceDE w:val="0"/>
        <w:autoSpaceDN w:val="0"/>
        <w:adjustRightInd w:val="0"/>
        <w:ind w:firstLine="480"/>
        <w:jc w:val="left"/>
        <w:rPr>
          <w:rFonts w:eastAsia="黑体"/>
          <w:sz w:val="24"/>
        </w:rPr>
      </w:pPr>
    </w:p>
    <w:p>
      <w:pPr>
        <w:pStyle w:val="38"/>
        <w:ind w:firstLine="643"/>
        <w:outlineLvl w:val="9"/>
        <w:sectPr>
          <w:footerReference r:id="rId7" w:type="default"/>
          <w:pgSz w:w="11906" w:h="16838"/>
          <w:pgMar w:top="1418" w:right="1134" w:bottom="1134" w:left="1418" w:header="1418" w:footer="1134" w:gutter="0"/>
          <w:pgNumType w:fmt="upperRoman" w:start="1"/>
          <w:cols w:space="720" w:num="1"/>
          <w:formProt w:val="0"/>
          <w:docGrid w:type="lines" w:linePitch="312" w:charSpace="0"/>
        </w:sectPr>
      </w:pPr>
    </w:p>
    <w:p>
      <w:pPr>
        <w:pStyle w:val="38"/>
        <w:spacing w:before="0" w:after="0" w:line="240" w:lineRule="auto"/>
        <w:ind w:firstLine="641"/>
        <w:outlineLvl w:val="1"/>
      </w:pPr>
      <w:bookmarkStart w:id="31" w:name="_Toc21177"/>
      <w:bookmarkStart w:id="32" w:name="_Toc22756"/>
      <w:bookmarkStart w:id="33" w:name="_Toc18420"/>
      <w:bookmarkStart w:id="34" w:name="_Toc6854"/>
      <w:bookmarkStart w:id="35" w:name="_Toc29667"/>
      <w:bookmarkStart w:id="36" w:name="_Toc15786"/>
      <w:bookmarkStart w:id="37" w:name="_Toc14934"/>
      <w:bookmarkStart w:id="38" w:name="_Toc28207"/>
      <w:bookmarkStart w:id="39" w:name="_Toc28603"/>
      <w:bookmarkStart w:id="40" w:name="_Toc27757"/>
      <w:bookmarkStart w:id="41" w:name="_Toc21543"/>
      <w:r>
        <w:rPr>
          <w:rFonts w:hint="eastAsia"/>
        </w:rPr>
        <w:t>钢筋直螺纹连接套筒</w:t>
      </w:r>
      <w:bookmarkEnd w:id="31"/>
      <w:bookmarkEnd w:id="32"/>
      <w:bookmarkEnd w:id="33"/>
      <w:bookmarkEnd w:id="34"/>
      <w:bookmarkEnd w:id="35"/>
      <w:bookmarkEnd w:id="36"/>
      <w:bookmarkEnd w:id="37"/>
      <w:bookmarkEnd w:id="38"/>
      <w:bookmarkEnd w:id="39"/>
      <w:bookmarkEnd w:id="40"/>
      <w:bookmarkEnd w:id="41"/>
    </w:p>
    <w:p>
      <w:pPr>
        <w:pStyle w:val="55"/>
        <w:numPr>
          <w:ilvl w:val="0"/>
          <w:numId w:val="11"/>
        </w:numPr>
        <w:tabs>
          <w:tab w:val="left" w:pos="420"/>
        </w:tabs>
        <w:spacing w:beforeLines="0" w:afterLines="0"/>
        <w:ind w:left="363" w:hanging="363"/>
        <w:outlineLvl w:val="0"/>
        <w:rPr>
          <w:rFonts w:hint="eastAsia" w:hAnsi="黑体" w:cs="黑体"/>
          <w:b/>
          <w:bCs/>
          <w:szCs w:val="21"/>
        </w:rPr>
      </w:pPr>
      <w:bookmarkStart w:id="42" w:name="_Toc19264"/>
      <w:bookmarkStart w:id="43" w:name="_Toc13809"/>
      <w:bookmarkStart w:id="44" w:name="_Toc31951"/>
      <w:bookmarkStart w:id="45" w:name="_Toc8099"/>
      <w:bookmarkStart w:id="46" w:name="_Toc26727"/>
      <w:bookmarkStart w:id="47" w:name="_Toc29993"/>
      <w:bookmarkStart w:id="48" w:name="_Toc6681"/>
      <w:bookmarkStart w:id="49" w:name="_Toc12312"/>
      <w:bookmarkStart w:id="50" w:name="_Toc11259"/>
      <w:bookmarkStart w:id="51" w:name="_Toc3983"/>
      <w:bookmarkStart w:id="52" w:name="_Toc2275"/>
      <w:bookmarkStart w:id="53" w:name="_Toc43804818"/>
      <w:r>
        <w:rPr>
          <w:rFonts w:hint="eastAsia" w:hAnsi="黑体" w:cs="黑体"/>
          <w:b/>
          <w:bCs/>
          <w:szCs w:val="21"/>
        </w:rPr>
        <w:t>范围</w:t>
      </w:r>
      <w:bookmarkEnd w:id="42"/>
      <w:bookmarkEnd w:id="43"/>
      <w:bookmarkEnd w:id="44"/>
      <w:bookmarkEnd w:id="45"/>
      <w:bookmarkEnd w:id="46"/>
      <w:bookmarkEnd w:id="47"/>
      <w:bookmarkEnd w:id="48"/>
      <w:bookmarkEnd w:id="49"/>
      <w:bookmarkEnd w:id="50"/>
      <w:bookmarkEnd w:id="51"/>
      <w:bookmarkEnd w:id="52"/>
      <w:bookmarkEnd w:id="53"/>
    </w:p>
    <w:p>
      <w:pPr>
        <w:ind w:firstLine="420"/>
        <w:rPr>
          <w:szCs w:val="21"/>
          <w:highlight w:val="none"/>
        </w:rPr>
      </w:pPr>
      <w:r>
        <w:rPr>
          <w:rFonts w:hint="eastAsia"/>
          <w:szCs w:val="21"/>
        </w:rPr>
        <w:t>本标准规定了钢筋直螺纹连接套筒(以下简称套筒)的术语和定义、分类与标记、要求、试验方法、检验规则、标志、包装、运输及贮存。</w:t>
      </w:r>
    </w:p>
    <w:p>
      <w:pPr>
        <w:ind w:firstLine="420"/>
        <w:rPr>
          <w:szCs w:val="21"/>
        </w:rPr>
      </w:pPr>
      <w:r>
        <w:rPr>
          <w:rFonts w:hint="eastAsia"/>
          <w:szCs w:val="21"/>
          <w:highlight w:val="none"/>
        </w:rPr>
        <w:t>本标准适用于混凝土结构中连接符合GB/T 1499.1、GB/T 1499.2 、GB 13014及</w:t>
      </w:r>
      <w:r>
        <w:rPr>
          <w:rFonts w:hint="eastAsia"/>
          <w:szCs w:val="21"/>
          <w:highlight w:val="none"/>
          <w:lang w:val="en-US" w:eastAsia="zh-CN"/>
        </w:rPr>
        <w:t>GB/T 33959</w:t>
      </w:r>
      <w:r>
        <w:rPr>
          <w:rFonts w:hint="eastAsia"/>
          <w:szCs w:val="21"/>
          <w:highlight w:val="none"/>
        </w:rPr>
        <w:t>规定</w:t>
      </w:r>
      <w:r>
        <w:rPr>
          <w:rFonts w:hint="eastAsia"/>
          <w:szCs w:val="21"/>
        </w:rPr>
        <w:t>的直径为 12mm～50mm 的各种钢筋直螺纹连接套筒，用于连接国外钢筋时可参考应用。</w:t>
      </w:r>
    </w:p>
    <w:p>
      <w:pPr>
        <w:pStyle w:val="55"/>
        <w:numPr>
          <w:ilvl w:val="0"/>
          <w:numId w:val="11"/>
        </w:numPr>
        <w:tabs>
          <w:tab w:val="left" w:pos="420"/>
        </w:tabs>
        <w:spacing w:beforeLines="0" w:afterLines="0"/>
        <w:ind w:left="363" w:hanging="363"/>
        <w:outlineLvl w:val="0"/>
        <w:rPr>
          <w:rFonts w:hint="eastAsia" w:hAnsi="黑体" w:cs="黑体"/>
          <w:b/>
          <w:bCs/>
          <w:szCs w:val="21"/>
        </w:rPr>
      </w:pPr>
      <w:bookmarkStart w:id="54" w:name="_Toc5927"/>
      <w:bookmarkStart w:id="55" w:name="_Toc23760"/>
      <w:bookmarkStart w:id="56" w:name="_Toc24475"/>
      <w:bookmarkStart w:id="57" w:name="_Toc22778"/>
      <w:bookmarkStart w:id="58" w:name="_Toc18840"/>
      <w:bookmarkStart w:id="59" w:name="_Toc13981"/>
      <w:bookmarkStart w:id="60" w:name="_Toc16760"/>
      <w:bookmarkStart w:id="61" w:name="_Toc43804819"/>
      <w:bookmarkStart w:id="62" w:name="_Toc7860"/>
      <w:bookmarkStart w:id="63" w:name="_Toc838"/>
      <w:bookmarkStart w:id="64" w:name="_Toc16090"/>
      <w:bookmarkStart w:id="65" w:name="_Toc28113"/>
      <w:r>
        <w:rPr>
          <w:rFonts w:hint="eastAsia" w:hAnsi="黑体" w:cs="黑体"/>
          <w:b/>
          <w:bCs/>
          <w:szCs w:val="21"/>
        </w:rPr>
        <w:t>规范性引用文件</w:t>
      </w:r>
      <w:bookmarkEnd w:id="54"/>
      <w:bookmarkEnd w:id="55"/>
      <w:bookmarkEnd w:id="56"/>
      <w:bookmarkEnd w:id="57"/>
      <w:bookmarkEnd w:id="58"/>
      <w:bookmarkEnd w:id="59"/>
      <w:bookmarkEnd w:id="60"/>
      <w:bookmarkEnd w:id="61"/>
      <w:bookmarkEnd w:id="62"/>
      <w:bookmarkEnd w:id="63"/>
      <w:bookmarkEnd w:id="64"/>
      <w:bookmarkEnd w:id="65"/>
    </w:p>
    <w:p>
      <w:pPr>
        <w:ind w:firstLine="420"/>
        <w:rPr>
          <w:szCs w:val="21"/>
        </w:rPr>
      </w:pPr>
      <w:r>
        <w:rPr>
          <w:rFonts w:hint="eastAsia"/>
          <w:szCs w:val="21"/>
        </w:rPr>
        <w:t>下列文件对于本文件的应用是必不可少的。凡是注日期的引用文件，仅注日期的版本适用于本文件。凡是不注日期的引用文件，其最新版本（包括所有的修改单）适用于本文件。</w:t>
      </w:r>
    </w:p>
    <w:p>
      <w:pPr>
        <w:ind w:firstLine="420"/>
        <w:rPr>
          <w:szCs w:val="21"/>
          <w:highlight w:val="none"/>
        </w:rPr>
      </w:pPr>
      <w:bookmarkStart w:id="66" w:name="_Toc43804820"/>
      <w:r>
        <w:rPr>
          <w:rFonts w:hint="eastAsia"/>
          <w:szCs w:val="21"/>
          <w:highlight w:val="none"/>
        </w:rPr>
        <w:t>GB/T 192 普通螺纹基本牙型</w:t>
      </w:r>
    </w:p>
    <w:p>
      <w:pPr>
        <w:ind w:firstLine="420"/>
        <w:rPr>
          <w:szCs w:val="21"/>
          <w:highlight w:val="none"/>
        </w:rPr>
      </w:pPr>
      <w:r>
        <w:rPr>
          <w:rFonts w:hint="eastAsia"/>
          <w:szCs w:val="21"/>
          <w:highlight w:val="none"/>
        </w:rPr>
        <w:t>GB/T 197 普通螺纹公差</w:t>
      </w:r>
    </w:p>
    <w:p>
      <w:pPr>
        <w:ind w:firstLine="415" w:firstLineChars="198"/>
        <w:rPr>
          <w:szCs w:val="21"/>
        </w:rPr>
      </w:pPr>
      <w:r>
        <w:rPr>
          <w:rFonts w:hint="eastAsia"/>
          <w:szCs w:val="21"/>
        </w:rPr>
        <w:t>GB/T 228.1 金属材料拉伸试验第 1 部分：室温试验方法</w:t>
      </w:r>
    </w:p>
    <w:p>
      <w:pPr>
        <w:ind w:firstLine="415" w:firstLineChars="198"/>
        <w:rPr>
          <w:szCs w:val="21"/>
        </w:rPr>
      </w:pPr>
      <w:r>
        <w:rPr>
          <w:rFonts w:hint="eastAsia"/>
          <w:szCs w:val="21"/>
        </w:rPr>
        <w:t>GB/T 699 优质碳素结构钢</w:t>
      </w:r>
    </w:p>
    <w:p>
      <w:pPr>
        <w:ind w:firstLine="415" w:firstLineChars="198"/>
        <w:rPr>
          <w:szCs w:val="21"/>
        </w:rPr>
      </w:pPr>
      <w:r>
        <w:rPr>
          <w:rFonts w:hint="eastAsia"/>
          <w:szCs w:val="21"/>
        </w:rPr>
        <w:t>GB/T 702 热轧钢棒尺寸、外形、重量及允许偏差</w:t>
      </w:r>
    </w:p>
    <w:p>
      <w:pPr>
        <w:ind w:firstLine="415" w:firstLineChars="198"/>
        <w:rPr>
          <w:szCs w:val="21"/>
        </w:rPr>
      </w:pPr>
      <w:r>
        <w:rPr>
          <w:rFonts w:hint="eastAsia"/>
          <w:szCs w:val="21"/>
        </w:rPr>
        <w:t>GB/T 1499.1 钢筋混凝土用钢 第1部分：热轧光圆钢筋</w:t>
      </w:r>
    </w:p>
    <w:p>
      <w:pPr>
        <w:ind w:firstLine="415" w:firstLineChars="198"/>
        <w:rPr>
          <w:szCs w:val="21"/>
        </w:rPr>
      </w:pPr>
      <w:r>
        <w:rPr>
          <w:rFonts w:hint="eastAsia"/>
          <w:szCs w:val="21"/>
        </w:rPr>
        <w:t>GB/T 1499.2 钢筋混凝土用钢 第2部分：热轧带肋钢筋</w:t>
      </w:r>
    </w:p>
    <w:p>
      <w:pPr>
        <w:ind w:firstLine="415" w:firstLineChars="198"/>
        <w:rPr>
          <w:szCs w:val="21"/>
        </w:rPr>
      </w:pPr>
      <w:r>
        <w:rPr>
          <w:rFonts w:hint="eastAsia"/>
          <w:szCs w:val="21"/>
        </w:rPr>
        <w:t>GB/T 2975 钢及钢产品力学性能试验取样位置及试样制备</w:t>
      </w:r>
    </w:p>
    <w:p>
      <w:pPr>
        <w:ind w:firstLine="415" w:firstLineChars="198"/>
        <w:rPr>
          <w:szCs w:val="21"/>
        </w:rPr>
      </w:pPr>
      <w:r>
        <w:rPr>
          <w:rFonts w:hint="eastAsia"/>
          <w:szCs w:val="21"/>
        </w:rPr>
        <w:t>GB/T 3077合金结构钢</w:t>
      </w:r>
    </w:p>
    <w:p>
      <w:pPr>
        <w:ind w:firstLine="415" w:firstLineChars="198"/>
        <w:rPr>
          <w:szCs w:val="21"/>
        </w:rPr>
      </w:pPr>
      <w:r>
        <w:rPr>
          <w:rFonts w:hint="eastAsia"/>
          <w:szCs w:val="21"/>
        </w:rPr>
        <w:t>GB/T 3639 冷拔或冷轧精密无缝钢管</w:t>
      </w:r>
    </w:p>
    <w:p>
      <w:pPr>
        <w:ind w:firstLine="415" w:firstLineChars="198"/>
        <w:rPr>
          <w:szCs w:val="21"/>
        </w:rPr>
      </w:pPr>
      <w:r>
        <w:rPr>
          <w:rFonts w:hint="eastAsia"/>
          <w:szCs w:val="21"/>
        </w:rPr>
        <w:t>GB/T 8162 结构用无缝钢管</w:t>
      </w:r>
    </w:p>
    <w:p>
      <w:pPr>
        <w:ind w:firstLine="415" w:firstLineChars="198"/>
        <w:rPr>
          <w:szCs w:val="21"/>
        </w:rPr>
      </w:pPr>
      <w:r>
        <w:rPr>
          <w:rFonts w:hint="eastAsia"/>
          <w:szCs w:val="21"/>
        </w:rPr>
        <w:t>GB/T 9174 一般货物运输包装通用技术条件</w:t>
      </w:r>
    </w:p>
    <w:p>
      <w:pPr>
        <w:ind w:firstLine="415" w:firstLineChars="198"/>
        <w:rPr>
          <w:szCs w:val="21"/>
          <w:highlight w:val="none"/>
        </w:rPr>
      </w:pPr>
      <w:r>
        <w:rPr>
          <w:rFonts w:hint="eastAsia"/>
          <w:szCs w:val="21"/>
        </w:rPr>
        <w:t>GB 13014  钢筋混凝</w:t>
      </w:r>
      <w:r>
        <w:rPr>
          <w:rFonts w:hint="eastAsia"/>
          <w:szCs w:val="21"/>
          <w:highlight w:val="none"/>
        </w:rPr>
        <w:t>土用余热处理钢筋</w:t>
      </w:r>
    </w:p>
    <w:p>
      <w:pPr>
        <w:ind w:firstLine="415" w:firstLineChars="198"/>
        <w:rPr>
          <w:rFonts w:hint="eastAsia"/>
          <w:szCs w:val="21"/>
          <w:highlight w:val="none"/>
        </w:rPr>
      </w:pPr>
      <w:r>
        <w:rPr>
          <w:rFonts w:hint="eastAsia"/>
          <w:szCs w:val="21"/>
          <w:highlight w:val="none"/>
        </w:rPr>
        <w:t>GB/T 17395 无缝钢管尺寸、外形、重量及允许偏差</w:t>
      </w:r>
    </w:p>
    <w:p>
      <w:pPr>
        <w:ind w:firstLine="415" w:firstLineChars="198"/>
        <w:rPr>
          <w:rFonts w:hint="eastAsia"/>
          <w:szCs w:val="21"/>
          <w:highlight w:val="none"/>
        </w:rPr>
      </w:pPr>
      <w:r>
        <w:rPr>
          <w:rFonts w:hint="eastAsia"/>
          <w:szCs w:val="21"/>
          <w:highlight w:val="none"/>
        </w:rPr>
        <w:t xml:space="preserve">GB/T </w:t>
      </w:r>
      <w:r>
        <w:rPr>
          <w:rFonts w:hint="eastAsia"/>
          <w:szCs w:val="21"/>
          <w:highlight w:val="none"/>
          <w:lang w:val="en-US" w:eastAsia="zh-CN"/>
        </w:rPr>
        <w:t>33959 钢筋混凝土用不锈钢钢筋</w:t>
      </w:r>
    </w:p>
    <w:p>
      <w:pPr>
        <w:ind w:firstLine="415" w:firstLineChars="198"/>
        <w:rPr>
          <w:rFonts w:asciiTheme="minorEastAsia" w:hAnsiTheme="minorEastAsia" w:eastAsiaTheme="minorEastAsia" w:cstheme="minorEastAsia"/>
          <w:highlight w:val="none"/>
        </w:rPr>
      </w:pPr>
      <w:r>
        <w:rPr>
          <w:rFonts w:hint="eastAsia" w:ascii="Times New Roman" w:hAnsi="Times New Roman" w:eastAsia="宋体" w:cs="Times New Roman"/>
          <w:szCs w:val="21"/>
          <w:highlight w:val="none"/>
        </w:rPr>
        <w:t xml:space="preserve">GB 50010 </w:t>
      </w:r>
      <w:r>
        <w:rPr>
          <w:rFonts w:hint="eastAsia" w:asciiTheme="minorEastAsia" w:hAnsiTheme="minorEastAsia" w:eastAsiaTheme="minorEastAsia" w:cstheme="minorEastAsia"/>
          <w:highlight w:val="none"/>
        </w:rPr>
        <w:t>混凝土结构设计规范</w:t>
      </w:r>
    </w:p>
    <w:p>
      <w:pPr>
        <w:ind w:firstLine="415" w:firstLineChars="198"/>
        <w:rPr>
          <w:szCs w:val="21"/>
        </w:rPr>
      </w:pPr>
      <w:r>
        <w:rPr>
          <w:rFonts w:hint="eastAsia"/>
          <w:szCs w:val="21"/>
        </w:rPr>
        <w:t>GB 50661 钢结构焊接规范</w:t>
      </w:r>
    </w:p>
    <w:p>
      <w:pPr>
        <w:ind w:firstLine="415" w:firstLineChars="198"/>
        <w:rPr>
          <w:szCs w:val="21"/>
        </w:rPr>
      </w:pPr>
      <w:r>
        <w:rPr>
          <w:rFonts w:hint="eastAsia"/>
          <w:szCs w:val="21"/>
        </w:rPr>
        <w:t>JGJ 107 钢筋机械连接技术规程</w:t>
      </w:r>
    </w:p>
    <w:p>
      <w:pPr>
        <w:ind w:firstLine="415" w:firstLineChars="198"/>
        <w:rPr>
          <w:szCs w:val="21"/>
        </w:rPr>
      </w:pPr>
      <w:r>
        <w:rPr>
          <w:rFonts w:hint="eastAsia"/>
          <w:szCs w:val="21"/>
        </w:rPr>
        <w:t xml:space="preserve">JG/T 163 </w:t>
      </w:r>
      <w:r>
        <w:rPr>
          <w:szCs w:val="21"/>
        </w:rPr>
        <w:t>钢筋机械连接用套筒</w:t>
      </w:r>
    </w:p>
    <w:p>
      <w:pPr>
        <w:ind w:firstLine="415" w:firstLineChars="198"/>
        <w:rPr>
          <w:szCs w:val="21"/>
        </w:rPr>
      </w:pPr>
      <w:r>
        <w:rPr>
          <w:rFonts w:hint="eastAsia"/>
          <w:szCs w:val="21"/>
        </w:rPr>
        <w:t>YB/T 5222 优质碳素结构钢热轧和锻制圆管坯</w:t>
      </w:r>
    </w:p>
    <w:p>
      <w:pPr>
        <w:pStyle w:val="55"/>
        <w:numPr>
          <w:ilvl w:val="0"/>
          <w:numId w:val="11"/>
        </w:numPr>
        <w:tabs>
          <w:tab w:val="left" w:pos="420"/>
        </w:tabs>
        <w:spacing w:beforeLines="0" w:afterLines="0"/>
        <w:ind w:left="363" w:hanging="363"/>
        <w:outlineLvl w:val="0"/>
        <w:rPr>
          <w:rFonts w:hAnsi="黑体" w:cs="黑体"/>
          <w:b/>
          <w:bCs/>
          <w:szCs w:val="21"/>
        </w:rPr>
      </w:pPr>
      <w:bookmarkStart w:id="67" w:name="_Toc24297"/>
      <w:bookmarkStart w:id="68" w:name="_Toc27263"/>
      <w:bookmarkStart w:id="69" w:name="_Toc11327"/>
      <w:bookmarkStart w:id="70" w:name="_Toc141"/>
      <w:bookmarkStart w:id="71" w:name="_Toc24362"/>
      <w:bookmarkStart w:id="72" w:name="_Toc8092"/>
      <w:bookmarkStart w:id="73" w:name="_Toc2985"/>
      <w:bookmarkStart w:id="74" w:name="_Toc25894"/>
      <w:bookmarkStart w:id="75" w:name="_Toc10373"/>
      <w:bookmarkStart w:id="76" w:name="_Toc17513"/>
      <w:bookmarkStart w:id="77" w:name="_Toc18970"/>
      <w:r>
        <w:rPr>
          <w:rFonts w:hint="eastAsia" w:hAnsi="黑体" w:cs="黑体"/>
          <w:b/>
          <w:bCs/>
          <w:szCs w:val="21"/>
        </w:rPr>
        <w:t>术语和定义</w:t>
      </w:r>
      <w:bookmarkEnd w:id="66"/>
      <w:bookmarkEnd w:id="67"/>
      <w:bookmarkEnd w:id="68"/>
      <w:bookmarkEnd w:id="69"/>
      <w:bookmarkEnd w:id="70"/>
      <w:bookmarkEnd w:id="71"/>
      <w:bookmarkEnd w:id="72"/>
      <w:bookmarkEnd w:id="73"/>
      <w:bookmarkEnd w:id="74"/>
      <w:bookmarkEnd w:id="75"/>
      <w:bookmarkEnd w:id="76"/>
      <w:bookmarkEnd w:id="77"/>
    </w:p>
    <w:p>
      <w:pPr>
        <w:ind w:firstLine="420"/>
        <w:rPr>
          <w:szCs w:val="21"/>
        </w:rPr>
      </w:pPr>
      <w:r>
        <w:rPr>
          <w:rFonts w:hint="eastAsia"/>
          <w:szCs w:val="21"/>
        </w:rPr>
        <w:t>JG</w:t>
      </w:r>
      <w:r>
        <w:rPr>
          <w:szCs w:val="21"/>
        </w:rPr>
        <w:t>/</w:t>
      </w:r>
      <w:r>
        <w:rPr>
          <w:rFonts w:hint="eastAsia"/>
          <w:szCs w:val="21"/>
        </w:rPr>
        <w:t xml:space="preserve">T </w:t>
      </w:r>
      <w:r>
        <w:rPr>
          <w:szCs w:val="21"/>
        </w:rPr>
        <w:t>163-2013</w:t>
      </w:r>
      <w:r>
        <w:rPr>
          <w:rFonts w:hint="eastAsia"/>
          <w:szCs w:val="21"/>
        </w:rPr>
        <w:t xml:space="preserve">、JGJ </w:t>
      </w:r>
      <w:r>
        <w:rPr>
          <w:szCs w:val="21"/>
        </w:rPr>
        <w:t>107-2016</w:t>
      </w:r>
      <w:r>
        <w:rPr>
          <w:rFonts w:hint="eastAsia"/>
          <w:szCs w:val="21"/>
        </w:rPr>
        <w:t>界定的以及下列术语和定义适用于本文件。</w:t>
      </w:r>
    </w:p>
    <w:p>
      <w:pPr>
        <w:pStyle w:val="28"/>
        <w:ind w:firstLine="0" w:firstLineChars="0"/>
        <w:outlineLvl w:val="1"/>
        <w:rPr>
          <w:rFonts w:ascii="黑体" w:hAnsi="黑体" w:eastAsia="黑体" w:cs="黑体"/>
          <w:b/>
          <w:bCs/>
          <w:szCs w:val="21"/>
        </w:rPr>
      </w:pPr>
      <w:bookmarkStart w:id="78" w:name="_Toc11745"/>
      <w:bookmarkStart w:id="79" w:name="_Toc29393"/>
      <w:bookmarkStart w:id="80" w:name="_Toc6304"/>
      <w:bookmarkStart w:id="81" w:name="_Toc8869"/>
      <w:bookmarkStart w:id="82" w:name="_Toc43804825"/>
      <w:bookmarkStart w:id="83" w:name="_Hlk494196825"/>
      <w:r>
        <w:rPr>
          <w:rFonts w:hint="eastAsia" w:ascii="黑体" w:hAnsi="黑体" w:eastAsia="黑体" w:cs="黑体"/>
          <w:b/>
          <w:bCs/>
          <w:szCs w:val="21"/>
        </w:rPr>
        <w:t>3.1</w:t>
      </w:r>
      <w:bookmarkEnd w:id="78"/>
      <w:bookmarkEnd w:id="79"/>
      <w:bookmarkEnd w:id="80"/>
      <w:bookmarkEnd w:id="81"/>
      <w:r>
        <w:rPr>
          <w:rFonts w:hint="eastAsia" w:ascii="黑体" w:hAnsi="黑体" w:eastAsia="黑体" w:cs="黑体"/>
          <w:b/>
          <w:bCs/>
          <w:szCs w:val="21"/>
        </w:rPr>
        <w:t xml:space="preserve"> </w:t>
      </w:r>
    </w:p>
    <w:p>
      <w:pPr>
        <w:ind w:firstLine="420"/>
        <w:outlineLvl w:val="1"/>
        <w:rPr>
          <w:rFonts w:hint="eastAsia" w:ascii="黑体" w:hAnsi="黑体" w:eastAsia="黑体" w:cs="黑体"/>
          <w:b/>
          <w:bCs/>
          <w:szCs w:val="21"/>
          <w:lang w:eastAsia="zh-CN"/>
        </w:rPr>
      </w:pPr>
      <w:bookmarkStart w:id="84" w:name="_Toc7595"/>
      <w:bookmarkStart w:id="85" w:name="_Toc30585"/>
      <w:bookmarkStart w:id="86" w:name="_Toc20252"/>
      <w:bookmarkStart w:id="87" w:name="_Toc6187"/>
      <w:r>
        <w:rPr>
          <w:rFonts w:hint="eastAsia" w:ascii="黑体" w:hAnsi="黑体" w:eastAsia="黑体" w:cs="黑体"/>
          <w:b/>
          <w:bCs/>
          <w:szCs w:val="21"/>
        </w:rPr>
        <w:t>单体式直螺纹套筒 integrated</w:t>
      </w:r>
      <w:r>
        <w:rPr>
          <w:rFonts w:ascii="黑体" w:hAnsi="黑体" w:eastAsia="黑体" w:cs="黑体"/>
          <w:b/>
          <w:bCs/>
          <w:szCs w:val="21"/>
        </w:rPr>
        <w:t xml:space="preserve"> </w:t>
      </w:r>
      <w:r>
        <w:rPr>
          <w:rFonts w:hint="eastAsia" w:ascii="黑体" w:hAnsi="黑体" w:eastAsia="黑体" w:cs="黑体"/>
          <w:b/>
          <w:bCs/>
          <w:szCs w:val="21"/>
        </w:rPr>
        <w:t>parallel</w:t>
      </w:r>
      <w:r>
        <w:rPr>
          <w:rFonts w:ascii="黑体" w:hAnsi="黑体" w:eastAsia="黑体" w:cs="黑体"/>
          <w:b/>
          <w:bCs/>
          <w:szCs w:val="21"/>
        </w:rPr>
        <w:t xml:space="preserve"> threaded</w:t>
      </w:r>
      <w:r>
        <w:rPr>
          <w:rFonts w:ascii="黑体" w:hAnsi="黑体" w:eastAsia="黑体" w:cs="黑体"/>
          <w:b/>
          <w:bCs/>
          <w:szCs w:val="21"/>
          <w:highlight w:val="none"/>
        </w:rPr>
        <w:t xml:space="preserve"> </w:t>
      </w:r>
      <w:r>
        <w:rPr>
          <w:rFonts w:hint="eastAsia" w:ascii="黑体" w:hAnsi="黑体" w:eastAsia="黑体" w:cs="黑体"/>
          <w:b/>
          <w:bCs/>
          <w:szCs w:val="21"/>
          <w:highlight w:val="none"/>
        </w:rPr>
        <w:t>coupler</w:t>
      </w:r>
      <w:bookmarkEnd w:id="84"/>
      <w:bookmarkEnd w:id="85"/>
      <w:bookmarkEnd w:id="86"/>
      <w:bookmarkEnd w:id="87"/>
    </w:p>
    <w:p>
      <w:pPr>
        <w:pStyle w:val="28"/>
        <w:ind w:firstLineChars="0"/>
        <w:outlineLvl w:val="1"/>
        <w:rPr>
          <w:szCs w:val="21"/>
        </w:rPr>
      </w:pPr>
      <w:bookmarkStart w:id="88" w:name="_Toc13785"/>
      <w:bookmarkStart w:id="89" w:name="_Toc30819"/>
      <w:bookmarkStart w:id="90" w:name="_Toc20082"/>
      <w:bookmarkStart w:id="91" w:name="_Toc3432"/>
      <w:r>
        <w:rPr>
          <w:rFonts w:hint="eastAsia"/>
          <w:szCs w:val="21"/>
        </w:rPr>
        <w:t>钢筋直螺纹连接套筒为单件的直螺纹套筒，如标准型直螺纹套筒、正反丝扣型直螺纹套筒、异径型直螺纹套筒、扩口型直螺纹套筒、可焊型直螺纹套筒等。</w:t>
      </w:r>
      <w:bookmarkEnd w:id="88"/>
      <w:bookmarkEnd w:id="89"/>
      <w:bookmarkEnd w:id="90"/>
      <w:bookmarkEnd w:id="91"/>
    </w:p>
    <w:p>
      <w:pPr>
        <w:pStyle w:val="28"/>
        <w:ind w:firstLine="0" w:firstLineChars="0"/>
        <w:outlineLvl w:val="1"/>
        <w:rPr>
          <w:rFonts w:ascii="黑体" w:hAnsi="黑体" w:eastAsia="黑体" w:cs="黑体"/>
          <w:b/>
          <w:bCs/>
          <w:szCs w:val="21"/>
        </w:rPr>
      </w:pPr>
      <w:bookmarkStart w:id="92" w:name="_Toc29564"/>
      <w:bookmarkStart w:id="93" w:name="_Toc8787"/>
      <w:bookmarkStart w:id="94" w:name="_Toc32040"/>
      <w:bookmarkStart w:id="95" w:name="_Toc6415"/>
      <w:r>
        <w:rPr>
          <w:rFonts w:hint="eastAsia" w:ascii="黑体" w:hAnsi="黑体" w:eastAsia="黑体" w:cs="黑体"/>
          <w:b/>
          <w:bCs/>
          <w:szCs w:val="21"/>
        </w:rPr>
        <w:t>3.2</w:t>
      </w:r>
      <w:bookmarkEnd w:id="92"/>
      <w:bookmarkEnd w:id="93"/>
      <w:bookmarkEnd w:id="94"/>
      <w:bookmarkEnd w:id="95"/>
      <w:r>
        <w:rPr>
          <w:rFonts w:hint="eastAsia" w:ascii="黑体" w:hAnsi="黑体" w:eastAsia="黑体" w:cs="黑体"/>
          <w:b/>
          <w:bCs/>
          <w:szCs w:val="21"/>
        </w:rPr>
        <w:t xml:space="preserve"> </w:t>
      </w:r>
    </w:p>
    <w:p>
      <w:pPr>
        <w:ind w:firstLine="420"/>
        <w:jc w:val="left"/>
        <w:outlineLvl w:val="1"/>
        <w:rPr>
          <w:rFonts w:ascii="黑体" w:hAnsi="黑体" w:eastAsia="黑体" w:cs="黑体"/>
          <w:b/>
          <w:bCs/>
          <w:szCs w:val="21"/>
        </w:rPr>
      </w:pPr>
      <w:bookmarkStart w:id="96" w:name="_Toc14572"/>
      <w:bookmarkStart w:id="97" w:name="_Toc15411"/>
      <w:bookmarkStart w:id="98" w:name="_Toc19035"/>
      <w:bookmarkStart w:id="99" w:name="_Toc24048"/>
      <w:r>
        <w:rPr>
          <w:rFonts w:hint="eastAsia" w:ascii="黑体" w:hAnsi="黑体" w:eastAsia="黑体" w:cs="黑体"/>
          <w:b/>
          <w:bCs/>
          <w:szCs w:val="21"/>
          <w:highlight w:val="none"/>
        </w:rPr>
        <w:t>组合式直</w:t>
      </w:r>
      <w:r>
        <w:rPr>
          <w:rFonts w:hint="eastAsia" w:ascii="黑体" w:hAnsi="黑体" w:eastAsia="黑体" w:cs="黑体"/>
          <w:b/>
          <w:bCs/>
          <w:szCs w:val="21"/>
        </w:rPr>
        <w:t>螺纹套筒 combined</w:t>
      </w:r>
      <w:r>
        <w:rPr>
          <w:rFonts w:ascii="黑体" w:hAnsi="黑体" w:eastAsia="黑体" w:cs="黑体"/>
          <w:b/>
          <w:bCs/>
          <w:szCs w:val="21"/>
        </w:rPr>
        <w:t xml:space="preserve"> </w:t>
      </w:r>
      <w:r>
        <w:rPr>
          <w:rFonts w:hint="eastAsia" w:ascii="黑体" w:hAnsi="黑体" w:eastAsia="黑体" w:cs="黑体"/>
          <w:b/>
          <w:bCs/>
          <w:szCs w:val="21"/>
        </w:rPr>
        <w:t>parallel</w:t>
      </w:r>
      <w:r>
        <w:rPr>
          <w:rFonts w:ascii="黑体" w:hAnsi="黑体" w:eastAsia="黑体" w:cs="黑体"/>
          <w:b/>
          <w:bCs/>
          <w:szCs w:val="21"/>
        </w:rPr>
        <w:t xml:space="preserve"> threaded</w:t>
      </w:r>
      <w:r>
        <w:rPr>
          <w:rFonts w:hint="eastAsia" w:ascii="黑体" w:hAnsi="黑体" w:eastAsia="黑体" w:cs="黑体"/>
          <w:b/>
          <w:bCs/>
          <w:szCs w:val="21"/>
        </w:rPr>
        <w:t xml:space="preserve"> coupler</w:t>
      </w:r>
      <w:bookmarkEnd w:id="96"/>
      <w:bookmarkEnd w:id="97"/>
      <w:bookmarkEnd w:id="98"/>
      <w:bookmarkEnd w:id="99"/>
    </w:p>
    <w:p>
      <w:pPr>
        <w:ind w:firstLine="420"/>
        <w:outlineLvl w:val="1"/>
        <w:rPr>
          <w:szCs w:val="21"/>
        </w:rPr>
      </w:pPr>
      <w:bookmarkStart w:id="100" w:name="_Toc1984"/>
      <w:bookmarkStart w:id="101" w:name="_Toc12771"/>
      <w:bookmarkStart w:id="102" w:name="_Toc13978"/>
      <w:bookmarkStart w:id="103" w:name="_Toc11101"/>
      <w:r>
        <w:rPr>
          <w:rFonts w:hint="eastAsia"/>
          <w:szCs w:val="21"/>
        </w:rPr>
        <w:t>由两件或两件以上组成的直螺纹套筒，如分体式直螺纹套筒、径向套筒挤压型直螺纹套筒、轴向套筒挤压型直螺纹套筒和</w:t>
      </w:r>
      <w:r>
        <w:rPr>
          <w:rFonts w:hint="eastAsia" w:hAnsi="宋体" w:cs="Arial"/>
          <w:szCs w:val="21"/>
        </w:rPr>
        <w:t>摩擦焊型直螺纹套筒</w:t>
      </w:r>
      <w:r>
        <w:rPr>
          <w:rFonts w:hint="eastAsia"/>
          <w:szCs w:val="21"/>
        </w:rPr>
        <w:t>等。</w:t>
      </w:r>
      <w:bookmarkEnd w:id="100"/>
      <w:bookmarkEnd w:id="101"/>
      <w:bookmarkEnd w:id="102"/>
      <w:bookmarkEnd w:id="103"/>
    </w:p>
    <w:p>
      <w:pPr>
        <w:pStyle w:val="28"/>
        <w:ind w:firstLine="0" w:firstLineChars="0"/>
        <w:outlineLvl w:val="1"/>
        <w:rPr>
          <w:rFonts w:ascii="黑体" w:hAnsi="黑体" w:eastAsia="黑体" w:cs="黑体"/>
          <w:b/>
          <w:bCs/>
          <w:szCs w:val="21"/>
        </w:rPr>
      </w:pPr>
      <w:bookmarkStart w:id="104" w:name="_Toc30292"/>
      <w:bookmarkStart w:id="105" w:name="_Toc32425"/>
      <w:bookmarkStart w:id="106" w:name="_Toc4973"/>
      <w:bookmarkStart w:id="107" w:name="_Toc6536"/>
      <w:r>
        <w:rPr>
          <w:rFonts w:hint="eastAsia" w:ascii="黑体" w:hAnsi="黑体" w:eastAsia="黑体" w:cs="黑体"/>
          <w:b/>
          <w:bCs/>
          <w:szCs w:val="21"/>
        </w:rPr>
        <w:t>3.3</w:t>
      </w:r>
      <w:bookmarkEnd w:id="104"/>
      <w:bookmarkEnd w:id="105"/>
      <w:bookmarkEnd w:id="106"/>
      <w:bookmarkEnd w:id="107"/>
    </w:p>
    <w:p>
      <w:pPr>
        <w:ind w:firstLine="420"/>
        <w:rPr>
          <w:rFonts w:ascii="黑体" w:hAnsi="黑体" w:eastAsia="黑体" w:cs="黑体"/>
          <w:b/>
          <w:bCs/>
          <w:szCs w:val="21"/>
        </w:rPr>
      </w:pPr>
      <w:r>
        <w:rPr>
          <w:rFonts w:hint="eastAsia" w:ascii="黑体" w:hAnsi="黑体" w:eastAsia="黑体" w:cs="黑体"/>
          <w:b/>
          <w:bCs/>
          <w:szCs w:val="21"/>
        </w:rPr>
        <w:t>可焊型直螺纹套筒 weldable</w:t>
      </w:r>
      <w:r>
        <w:rPr>
          <w:rFonts w:ascii="黑体" w:hAnsi="黑体" w:eastAsia="黑体" w:cs="黑体"/>
          <w:b/>
          <w:bCs/>
          <w:szCs w:val="21"/>
        </w:rPr>
        <w:t xml:space="preserve"> </w:t>
      </w:r>
      <w:r>
        <w:rPr>
          <w:rFonts w:hint="eastAsia" w:ascii="黑体" w:hAnsi="黑体" w:eastAsia="黑体" w:cs="黑体"/>
          <w:b/>
          <w:bCs/>
          <w:szCs w:val="21"/>
        </w:rPr>
        <w:t>parallel</w:t>
      </w:r>
      <w:r>
        <w:rPr>
          <w:rFonts w:ascii="黑体" w:hAnsi="黑体" w:eastAsia="黑体" w:cs="黑体"/>
          <w:b/>
          <w:bCs/>
          <w:szCs w:val="21"/>
        </w:rPr>
        <w:t xml:space="preserve"> threaded</w:t>
      </w:r>
      <w:r>
        <w:rPr>
          <w:rFonts w:hint="eastAsia" w:ascii="黑体" w:hAnsi="黑体" w:eastAsia="黑体" w:cs="黑体"/>
          <w:b/>
          <w:bCs/>
          <w:szCs w:val="21"/>
        </w:rPr>
        <w:t xml:space="preserve"> coupler</w:t>
      </w:r>
    </w:p>
    <w:p>
      <w:pPr>
        <w:ind w:firstLine="420"/>
        <w:rPr>
          <w:rFonts w:ascii="黑体" w:eastAsia="黑体"/>
          <w:szCs w:val="21"/>
        </w:rPr>
      </w:pPr>
      <w:r>
        <w:rPr>
          <w:rFonts w:hint="eastAsia"/>
          <w:szCs w:val="21"/>
        </w:rPr>
        <w:t>用于与钢结构焊接实现钢筋与钢结构机械连接的直螺纹连接套筒。</w:t>
      </w:r>
    </w:p>
    <w:p>
      <w:pPr>
        <w:pStyle w:val="28"/>
        <w:ind w:firstLine="0" w:firstLineChars="0"/>
        <w:outlineLvl w:val="1"/>
        <w:rPr>
          <w:rFonts w:ascii="黑体" w:hAnsi="黑体" w:eastAsia="黑体" w:cs="黑体"/>
          <w:b/>
          <w:bCs/>
          <w:szCs w:val="21"/>
        </w:rPr>
      </w:pPr>
      <w:bookmarkStart w:id="108" w:name="_Toc19270"/>
      <w:bookmarkStart w:id="109" w:name="_Toc1780"/>
      <w:bookmarkStart w:id="110" w:name="_Toc14707"/>
      <w:bookmarkStart w:id="111" w:name="_Toc6281"/>
      <w:r>
        <w:rPr>
          <w:rFonts w:hint="eastAsia" w:ascii="黑体" w:hAnsi="黑体" w:eastAsia="黑体" w:cs="黑体"/>
          <w:b/>
          <w:bCs/>
          <w:szCs w:val="21"/>
        </w:rPr>
        <w:t>3.4</w:t>
      </w:r>
      <w:bookmarkEnd w:id="108"/>
      <w:bookmarkEnd w:id="109"/>
      <w:bookmarkEnd w:id="110"/>
      <w:bookmarkEnd w:id="111"/>
    </w:p>
    <w:p>
      <w:pPr>
        <w:ind w:firstLine="420"/>
        <w:rPr>
          <w:rFonts w:ascii="黑体" w:hAnsi="黑体" w:eastAsia="黑体" w:cs="黑体"/>
          <w:b/>
          <w:bCs/>
          <w:szCs w:val="21"/>
        </w:rPr>
      </w:pPr>
      <w:r>
        <w:rPr>
          <w:rFonts w:hint="eastAsia" w:ascii="黑体" w:hAnsi="黑体" w:eastAsia="黑体" w:cs="黑体"/>
          <w:b/>
          <w:bCs/>
          <w:szCs w:val="21"/>
        </w:rPr>
        <w:t>挤压强化（剥肋）滚轧直螺纹套筒 parallel</w:t>
      </w:r>
      <w:r>
        <w:rPr>
          <w:rFonts w:ascii="黑体" w:hAnsi="黑体" w:eastAsia="黑体" w:cs="黑体"/>
          <w:b/>
          <w:bCs/>
          <w:szCs w:val="21"/>
        </w:rPr>
        <w:t xml:space="preserve"> threaded </w:t>
      </w:r>
      <w:r>
        <w:rPr>
          <w:rFonts w:hint="eastAsia" w:ascii="黑体" w:hAnsi="黑体" w:eastAsia="黑体" w:cs="黑体"/>
          <w:b/>
          <w:bCs/>
          <w:szCs w:val="21"/>
        </w:rPr>
        <w:t>coupler</w:t>
      </w:r>
      <w:r>
        <w:rPr>
          <w:rFonts w:ascii="黑体" w:hAnsi="黑体" w:eastAsia="黑体" w:cs="黑体"/>
          <w:b/>
          <w:bCs/>
          <w:szCs w:val="21"/>
        </w:rPr>
        <w:t xml:space="preserve"> for splicing rebars with rib stripped befor rolling of threads</w:t>
      </w:r>
    </w:p>
    <w:p>
      <w:pPr>
        <w:ind w:firstLine="420"/>
        <w:rPr>
          <w:rFonts w:ascii="黑体"/>
          <w:szCs w:val="21"/>
        </w:rPr>
      </w:pPr>
      <w:r>
        <w:rPr>
          <w:rFonts w:hint="eastAsia" w:ascii="Calibri" w:hAnsi="Calibri"/>
          <w:szCs w:val="21"/>
        </w:rPr>
        <w:t>用于连接钢筋端部经挤压强化处理后再（剥肋）滚轧加工成直螺纹钢筋端头的</w:t>
      </w:r>
      <w:r>
        <w:rPr>
          <w:szCs w:val="21"/>
        </w:rPr>
        <w:t>直螺纹套筒</w:t>
      </w:r>
      <w:r>
        <w:rPr>
          <w:rFonts w:hint="eastAsia"/>
          <w:szCs w:val="21"/>
        </w:rPr>
        <w:t>，即被连接钢筋端部</w:t>
      </w:r>
      <w:r>
        <w:rPr>
          <w:rFonts w:ascii="Calibri" w:hAnsi="Calibri"/>
          <w:szCs w:val="21"/>
        </w:rPr>
        <w:t>先经纵、横肋挤压强化后再</w:t>
      </w:r>
      <w:r>
        <w:rPr>
          <w:rFonts w:hint="eastAsia" w:ascii="Calibri" w:hAnsi="Calibri"/>
          <w:szCs w:val="21"/>
        </w:rPr>
        <w:t>(剥肋)滚轧</w:t>
      </w:r>
      <w:r>
        <w:rPr>
          <w:rFonts w:ascii="Calibri" w:hAnsi="Calibri"/>
          <w:szCs w:val="21"/>
        </w:rPr>
        <w:t>加工成直螺纹</w:t>
      </w:r>
      <w:r>
        <w:rPr>
          <w:szCs w:val="21"/>
        </w:rPr>
        <w:t>。</w:t>
      </w:r>
    </w:p>
    <w:p>
      <w:pPr>
        <w:pStyle w:val="28"/>
        <w:ind w:firstLine="0" w:firstLineChars="0"/>
        <w:outlineLvl w:val="1"/>
        <w:rPr>
          <w:rFonts w:ascii="黑体" w:hAnsi="黑体" w:eastAsia="黑体" w:cs="黑体"/>
          <w:b/>
          <w:bCs/>
          <w:szCs w:val="21"/>
        </w:rPr>
      </w:pPr>
      <w:bookmarkStart w:id="112" w:name="_Toc9494"/>
      <w:bookmarkStart w:id="113" w:name="_Toc24972"/>
      <w:bookmarkStart w:id="114" w:name="_Toc9073"/>
      <w:bookmarkStart w:id="115" w:name="_Toc27504"/>
      <w:r>
        <w:rPr>
          <w:rFonts w:hint="eastAsia" w:ascii="黑体" w:hAnsi="黑体" w:eastAsia="黑体" w:cs="黑体"/>
          <w:b/>
          <w:bCs/>
          <w:szCs w:val="21"/>
        </w:rPr>
        <w:t>3.5</w:t>
      </w:r>
      <w:bookmarkEnd w:id="112"/>
      <w:bookmarkEnd w:id="113"/>
      <w:bookmarkEnd w:id="114"/>
      <w:bookmarkEnd w:id="115"/>
    </w:p>
    <w:p>
      <w:pPr>
        <w:ind w:firstLine="420"/>
        <w:rPr>
          <w:rFonts w:ascii="黑体" w:hAnsi="黑体" w:eastAsia="黑体" w:cs="黑体"/>
          <w:b/>
          <w:bCs/>
          <w:szCs w:val="21"/>
        </w:rPr>
      </w:pPr>
      <w:r>
        <w:rPr>
          <w:rFonts w:hint="eastAsia" w:ascii="黑体" w:hAnsi="黑体" w:eastAsia="黑体" w:cs="黑体"/>
          <w:b/>
          <w:bCs/>
          <w:szCs w:val="21"/>
        </w:rPr>
        <w:t xml:space="preserve">分体式直螺纹套筒 </w:t>
      </w:r>
      <w:r>
        <w:rPr>
          <w:rFonts w:ascii="黑体" w:hAnsi="黑体" w:eastAsia="黑体" w:cs="黑体"/>
          <w:b/>
          <w:bCs/>
          <w:szCs w:val="21"/>
        </w:rPr>
        <w:t xml:space="preserve">splited </w:t>
      </w:r>
      <w:r>
        <w:rPr>
          <w:rFonts w:hint="eastAsia" w:ascii="黑体" w:hAnsi="黑体" w:eastAsia="黑体" w:cs="黑体"/>
          <w:b/>
          <w:bCs/>
          <w:szCs w:val="21"/>
        </w:rPr>
        <w:t>parallel</w:t>
      </w:r>
      <w:r>
        <w:rPr>
          <w:rFonts w:ascii="黑体" w:hAnsi="黑体" w:eastAsia="黑体" w:cs="黑体"/>
          <w:b/>
          <w:bCs/>
          <w:szCs w:val="21"/>
        </w:rPr>
        <w:t xml:space="preserve"> threaded </w:t>
      </w:r>
      <w:r>
        <w:rPr>
          <w:rFonts w:hint="eastAsia" w:ascii="黑体" w:hAnsi="黑体" w:eastAsia="黑体" w:cs="黑体"/>
          <w:b/>
          <w:bCs/>
          <w:szCs w:val="21"/>
        </w:rPr>
        <w:t>coupler</w:t>
      </w:r>
    </w:p>
    <w:p>
      <w:pPr>
        <w:ind w:firstLine="420"/>
      </w:pPr>
      <w:r>
        <w:rPr>
          <w:rFonts w:hint="eastAsia"/>
          <w:szCs w:val="21"/>
        </w:rPr>
        <w:t>将直螺纹套筒沿中心轴线一分为二后再用两个锥锁套把两个半套筒通过</w:t>
      </w:r>
      <w:r>
        <w:rPr>
          <w:rFonts w:hint="eastAsia" w:ascii="Calibri" w:hAnsi="Calibri"/>
          <w:szCs w:val="21"/>
        </w:rPr>
        <w:t>专用机具轴向向内夹紧</w:t>
      </w:r>
      <w:r>
        <w:rPr>
          <w:rFonts w:hint="eastAsia"/>
          <w:szCs w:val="21"/>
        </w:rPr>
        <w:t>形成一体的直螺纹套筒</w:t>
      </w:r>
      <w:r>
        <w:rPr>
          <w:rFonts w:hint="eastAsia" w:ascii="Calibri" w:hAnsi="Calibri"/>
          <w:szCs w:val="21"/>
        </w:rPr>
        <w:t>，套筒由两个半套筒和两个锥锁套组成</w:t>
      </w:r>
      <w:r>
        <w:rPr>
          <w:rFonts w:hint="eastAsia"/>
          <w:szCs w:val="21"/>
        </w:rPr>
        <w:t>。</w:t>
      </w:r>
    </w:p>
    <w:p>
      <w:pPr>
        <w:pStyle w:val="28"/>
        <w:ind w:firstLine="0" w:firstLineChars="0"/>
        <w:outlineLvl w:val="1"/>
        <w:rPr>
          <w:rFonts w:ascii="黑体" w:hAnsi="黑体" w:eastAsia="黑体" w:cs="黑体"/>
          <w:b/>
          <w:bCs/>
          <w:szCs w:val="21"/>
        </w:rPr>
      </w:pPr>
      <w:bookmarkStart w:id="116" w:name="_Toc27927"/>
      <w:bookmarkStart w:id="117" w:name="_Toc27507"/>
      <w:bookmarkStart w:id="118" w:name="_Toc31611"/>
      <w:bookmarkStart w:id="119" w:name="_Toc23892"/>
      <w:r>
        <w:rPr>
          <w:rFonts w:hint="eastAsia" w:ascii="黑体" w:hAnsi="黑体" w:eastAsia="黑体" w:cs="黑体"/>
          <w:b/>
          <w:bCs/>
          <w:szCs w:val="21"/>
        </w:rPr>
        <w:t>3.6</w:t>
      </w:r>
      <w:bookmarkEnd w:id="116"/>
      <w:bookmarkEnd w:id="117"/>
      <w:bookmarkEnd w:id="118"/>
      <w:bookmarkEnd w:id="119"/>
    </w:p>
    <w:p>
      <w:pPr>
        <w:ind w:firstLine="420"/>
        <w:rPr>
          <w:rFonts w:ascii="黑体" w:hAnsi="黑体" w:eastAsia="黑体" w:cs="黑体"/>
          <w:b/>
          <w:bCs/>
          <w:szCs w:val="21"/>
        </w:rPr>
      </w:pPr>
      <w:r>
        <w:rPr>
          <w:rFonts w:hint="eastAsia" w:ascii="黑体" w:hAnsi="黑体" w:eastAsia="黑体" w:cs="黑体"/>
          <w:b/>
          <w:bCs/>
          <w:szCs w:val="21"/>
        </w:rPr>
        <w:t>径向挤压型直螺纹套筒 radial extrusion</w:t>
      </w:r>
      <w:r>
        <w:rPr>
          <w:rFonts w:ascii="黑体" w:hAnsi="黑体" w:eastAsia="黑体" w:cs="黑体"/>
          <w:b/>
          <w:bCs/>
          <w:szCs w:val="21"/>
        </w:rPr>
        <w:t xml:space="preserve"> </w:t>
      </w:r>
      <w:r>
        <w:rPr>
          <w:rFonts w:hint="eastAsia" w:ascii="黑体" w:hAnsi="黑体" w:eastAsia="黑体" w:cs="黑体"/>
          <w:b/>
          <w:bCs/>
          <w:szCs w:val="21"/>
        </w:rPr>
        <w:t>parallel</w:t>
      </w:r>
      <w:r>
        <w:rPr>
          <w:rFonts w:ascii="黑体" w:hAnsi="黑体" w:eastAsia="黑体" w:cs="黑体"/>
          <w:b/>
          <w:bCs/>
          <w:szCs w:val="21"/>
        </w:rPr>
        <w:t xml:space="preserve"> threaded </w:t>
      </w:r>
      <w:r>
        <w:rPr>
          <w:rFonts w:hint="eastAsia" w:ascii="黑体" w:hAnsi="黑体" w:eastAsia="黑体" w:cs="黑体"/>
          <w:b/>
          <w:bCs/>
          <w:szCs w:val="21"/>
        </w:rPr>
        <w:t>coupler</w:t>
      </w:r>
    </w:p>
    <w:p>
      <w:pPr>
        <w:ind w:firstLine="420"/>
      </w:pPr>
      <w:r>
        <w:rPr>
          <w:rFonts w:ascii="Calibri" w:hAnsi="Calibri"/>
        </w:rPr>
        <w:t>将带有</w:t>
      </w:r>
      <w:r>
        <w:rPr>
          <w:rFonts w:hint="eastAsia" w:ascii="Calibri" w:hAnsi="Calibri"/>
        </w:rPr>
        <w:t>连接</w:t>
      </w:r>
      <w:r>
        <w:rPr>
          <w:rFonts w:ascii="Calibri" w:hAnsi="Calibri"/>
        </w:rPr>
        <w:t>螺杆的套筒</w:t>
      </w:r>
      <w:r>
        <w:rPr>
          <w:rFonts w:hint="eastAsia" w:ascii="Calibri" w:hAnsi="Calibri"/>
        </w:rPr>
        <w:t>和</w:t>
      </w:r>
      <w:r>
        <w:rPr>
          <w:rFonts w:ascii="Calibri" w:hAnsi="Calibri"/>
        </w:rPr>
        <w:t>带有内螺纹的套筒</w:t>
      </w:r>
      <w:r>
        <w:rPr>
          <w:rFonts w:hint="eastAsia" w:ascii="Calibri" w:hAnsi="Calibri"/>
        </w:rPr>
        <w:t>与钢筋通过径向挤压实现连接后</w:t>
      </w:r>
      <w:r>
        <w:rPr>
          <w:rFonts w:ascii="Calibri" w:hAnsi="Calibri"/>
        </w:rPr>
        <w:t>，</w:t>
      </w:r>
      <w:r>
        <w:rPr>
          <w:rFonts w:hint="eastAsia" w:ascii="Calibri" w:hAnsi="Calibri"/>
        </w:rPr>
        <w:t>再将</w:t>
      </w:r>
      <w:r>
        <w:rPr>
          <w:rFonts w:ascii="Calibri" w:hAnsi="Calibri"/>
        </w:rPr>
        <w:t>套筒</w:t>
      </w:r>
      <w:r>
        <w:rPr>
          <w:rFonts w:hint="eastAsia" w:ascii="Calibri" w:hAnsi="Calibri"/>
        </w:rPr>
        <w:t>带有的连接螺杆</w:t>
      </w:r>
      <w:r>
        <w:rPr>
          <w:rFonts w:ascii="Calibri" w:hAnsi="Calibri"/>
        </w:rPr>
        <w:t>与套筒</w:t>
      </w:r>
      <w:r>
        <w:rPr>
          <w:rFonts w:hint="eastAsia" w:ascii="Calibri" w:hAnsi="Calibri"/>
        </w:rPr>
        <w:t>带有的内螺纹通过螺纹副</w:t>
      </w:r>
      <w:r>
        <w:rPr>
          <w:rFonts w:ascii="Calibri" w:hAnsi="Calibri"/>
        </w:rPr>
        <w:t>连接</w:t>
      </w:r>
      <w:r>
        <w:rPr>
          <w:rFonts w:hint="eastAsia" w:ascii="Calibri" w:hAnsi="Calibri"/>
        </w:rPr>
        <w:t>为一体的直螺纹套筒</w:t>
      </w:r>
      <w:r>
        <w:rPr>
          <w:rFonts w:ascii="Calibri" w:hAnsi="Calibri"/>
        </w:rPr>
        <w:t>。</w:t>
      </w:r>
    </w:p>
    <w:p>
      <w:pPr>
        <w:pStyle w:val="28"/>
        <w:ind w:firstLine="0" w:firstLineChars="0"/>
        <w:outlineLvl w:val="1"/>
        <w:rPr>
          <w:rFonts w:ascii="黑体" w:hAnsi="黑体" w:eastAsia="黑体" w:cs="黑体"/>
          <w:b/>
          <w:bCs/>
          <w:szCs w:val="21"/>
        </w:rPr>
      </w:pPr>
      <w:bookmarkStart w:id="120" w:name="_Toc5338"/>
      <w:bookmarkStart w:id="121" w:name="_Toc31296"/>
      <w:bookmarkStart w:id="122" w:name="_Toc21060"/>
      <w:bookmarkStart w:id="123" w:name="_Toc9531"/>
      <w:r>
        <w:rPr>
          <w:rFonts w:hint="eastAsia" w:ascii="黑体" w:hAnsi="黑体" w:eastAsia="黑体" w:cs="黑体"/>
          <w:b/>
          <w:bCs/>
          <w:szCs w:val="21"/>
        </w:rPr>
        <w:t>3.7</w:t>
      </w:r>
      <w:bookmarkEnd w:id="120"/>
      <w:bookmarkEnd w:id="121"/>
      <w:bookmarkEnd w:id="122"/>
      <w:bookmarkEnd w:id="123"/>
    </w:p>
    <w:p>
      <w:pPr>
        <w:ind w:firstLine="420"/>
        <w:rPr>
          <w:rFonts w:ascii="黑体" w:hAnsi="黑体" w:eastAsia="黑体" w:cs="黑体"/>
          <w:b/>
          <w:bCs/>
          <w:szCs w:val="21"/>
        </w:rPr>
      </w:pPr>
      <w:r>
        <w:rPr>
          <w:rFonts w:hint="eastAsia" w:ascii="黑体" w:hAnsi="黑体" w:eastAsia="黑体" w:cs="黑体"/>
          <w:b/>
          <w:bCs/>
          <w:szCs w:val="21"/>
        </w:rPr>
        <w:t>轴向挤压型直螺纹套筒 axial</w:t>
      </w:r>
      <w:r>
        <w:rPr>
          <w:rFonts w:ascii="黑体" w:hAnsi="黑体" w:eastAsia="黑体" w:cs="黑体"/>
          <w:b/>
          <w:bCs/>
          <w:szCs w:val="21"/>
        </w:rPr>
        <w:t xml:space="preserve"> </w:t>
      </w:r>
      <w:r>
        <w:rPr>
          <w:rFonts w:hint="eastAsia" w:ascii="黑体" w:hAnsi="黑体" w:eastAsia="黑体" w:cs="黑体"/>
          <w:b/>
          <w:bCs/>
          <w:szCs w:val="21"/>
        </w:rPr>
        <w:t>extrusion</w:t>
      </w:r>
      <w:r>
        <w:rPr>
          <w:rFonts w:ascii="黑体" w:hAnsi="黑体" w:eastAsia="黑体" w:cs="黑体"/>
          <w:b/>
          <w:bCs/>
          <w:szCs w:val="21"/>
        </w:rPr>
        <w:t xml:space="preserve"> </w:t>
      </w:r>
      <w:r>
        <w:rPr>
          <w:rFonts w:hint="eastAsia" w:ascii="黑体" w:hAnsi="黑体" w:eastAsia="黑体" w:cs="黑体"/>
          <w:b/>
          <w:bCs/>
          <w:szCs w:val="21"/>
        </w:rPr>
        <w:t>parallel</w:t>
      </w:r>
      <w:r>
        <w:rPr>
          <w:rFonts w:ascii="黑体" w:hAnsi="黑体" w:eastAsia="黑体" w:cs="黑体"/>
          <w:b/>
          <w:bCs/>
          <w:szCs w:val="21"/>
        </w:rPr>
        <w:t xml:space="preserve"> threaded </w:t>
      </w:r>
      <w:r>
        <w:rPr>
          <w:rFonts w:hint="eastAsia" w:ascii="黑体" w:hAnsi="黑体" w:eastAsia="黑体" w:cs="黑体"/>
          <w:b/>
          <w:bCs/>
          <w:szCs w:val="21"/>
        </w:rPr>
        <w:t>coupler</w:t>
      </w:r>
    </w:p>
    <w:p>
      <w:pPr>
        <w:ind w:firstLine="420"/>
        <w:rPr>
          <w:rFonts w:hint="default" w:eastAsia="宋体"/>
          <w:lang w:val="en-US" w:eastAsia="zh-CN"/>
        </w:rPr>
      </w:pPr>
      <w:r>
        <w:rPr>
          <w:rFonts w:ascii="Calibri" w:hAnsi="Calibri"/>
        </w:rPr>
        <w:t>将带有</w:t>
      </w:r>
      <w:r>
        <w:rPr>
          <w:rFonts w:hint="eastAsia" w:ascii="Calibri" w:hAnsi="Calibri"/>
        </w:rPr>
        <w:t>连接</w:t>
      </w:r>
      <w:r>
        <w:rPr>
          <w:rFonts w:ascii="Calibri" w:hAnsi="Calibri"/>
        </w:rPr>
        <w:t>螺杆的套筒</w:t>
      </w:r>
      <w:r>
        <w:rPr>
          <w:rFonts w:hint="eastAsia" w:ascii="Calibri" w:hAnsi="Calibri"/>
        </w:rPr>
        <w:t>和</w:t>
      </w:r>
      <w:r>
        <w:rPr>
          <w:rFonts w:ascii="Calibri" w:hAnsi="Calibri"/>
        </w:rPr>
        <w:t>带有内螺纹的套筒</w:t>
      </w:r>
      <w:r>
        <w:rPr>
          <w:rFonts w:hint="eastAsia" w:ascii="Calibri" w:hAnsi="Calibri"/>
        </w:rPr>
        <w:t>与钢筋通过轴向挤压实现连接后</w:t>
      </w:r>
      <w:r>
        <w:rPr>
          <w:rFonts w:ascii="Calibri" w:hAnsi="Calibri"/>
        </w:rPr>
        <w:t>，</w:t>
      </w:r>
      <w:r>
        <w:rPr>
          <w:rFonts w:hint="eastAsia" w:ascii="Calibri" w:hAnsi="Calibri"/>
        </w:rPr>
        <w:t>再将</w:t>
      </w:r>
      <w:r>
        <w:rPr>
          <w:rFonts w:ascii="Calibri" w:hAnsi="Calibri"/>
        </w:rPr>
        <w:t>套筒</w:t>
      </w:r>
      <w:r>
        <w:rPr>
          <w:rFonts w:hint="eastAsia" w:ascii="Calibri" w:hAnsi="Calibri"/>
        </w:rPr>
        <w:t>带有的连接螺杆</w:t>
      </w:r>
      <w:r>
        <w:rPr>
          <w:rFonts w:ascii="Calibri" w:hAnsi="Calibri"/>
        </w:rPr>
        <w:t>与套筒</w:t>
      </w:r>
      <w:r>
        <w:rPr>
          <w:rFonts w:hint="eastAsia" w:ascii="Calibri" w:hAnsi="Calibri"/>
        </w:rPr>
        <w:t>带有的内螺纹通过螺纹副</w:t>
      </w:r>
      <w:r>
        <w:rPr>
          <w:rFonts w:ascii="Calibri" w:hAnsi="Calibri"/>
        </w:rPr>
        <w:t>连接</w:t>
      </w:r>
      <w:r>
        <w:rPr>
          <w:rFonts w:hint="eastAsia" w:ascii="Calibri" w:hAnsi="Calibri"/>
        </w:rPr>
        <w:t>为一体的直螺纹套筒</w:t>
      </w:r>
      <w:r>
        <w:rPr>
          <w:rFonts w:ascii="Calibri" w:hAnsi="Calibri"/>
        </w:rPr>
        <w:t>。</w:t>
      </w:r>
    </w:p>
    <w:p>
      <w:pPr>
        <w:pStyle w:val="28"/>
        <w:ind w:firstLine="0" w:firstLineChars="0"/>
        <w:outlineLvl w:val="1"/>
        <w:rPr>
          <w:rFonts w:ascii="黑体" w:hAnsi="黑体" w:eastAsia="黑体" w:cs="黑体"/>
          <w:b/>
          <w:bCs/>
          <w:szCs w:val="21"/>
        </w:rPr>
      </w:pPr>
      <w:bookmarkStart w:id="124" w:name="_Toc247"/>
      <w:bookmarkStart w:id="125" w:name="_Toc23267"/>
      <w:bookmarkStart w:id="126" w:name="_Toc7063"/>
      <w:bookmarkStart w:id="127" w:name="_Toc11544"/>
      <w:r>
        <w:rPr>
          <w:rFonts w:hint="eastAsia" w:ascii="黑体" w:hAnsi="黑体" w:eastAsia="黑体" w:cs="黑体"/>
          <w:b/>
          <w:bCs/>
          <w:szCs w:val="21"/>
        </w:rPr>
        <w:t>3.8</w:t>
      </w:r>
      <w:bookmarkEnd w:id="124"/>
      <w:bookmarkEnd w:id="125"/>
      <w:bookmarkEnd w:id="126"/>
      <w:bookmarkEnd w:id="127"/>
    </w:p>
    <w:p>
      <w:pPr>
        <w:ind w:firstLine="420"/>
        <w:rPr>
          <w:rFonts w:ascii="黑体" w:hAnsi="黑体" w:eastAsia="黑体" w:cs="黑体"/>
          <w:b/>
          <w:bCs/>
          <w:szCs w:val="21"/>
        </w:rPr>
      </w:pPr>
      <w:r>
        <w:rPr>
          <w:rFonts w:hint="eastAsia" w:ascii="黑体" w:hAnsi="黑体" w:eastAsia="黑体" w:cs="黑体"/>
          <w:b/>
          <w:bCs/>
          <w:szCs w:val="21"/>
        </w:rPr>
        <w:t>摩擦焊型直螺纹套筒parallel</w:t>
      </w:r>
      <w:r>
        <w:rPr>
          <w:rFonts w:ascii="黑体" w:hAnsi="黑体" w:eastAsia="黑体" w:cs="黑体"/>
          <w:b/>
          <w:bCs/>
          <w:szCs w:val="21"/>
        </w:rPr>
        <w:t xml:space="preserve"> threaded </w:t>
      </w:r>
      <w:r>
        <w:rPr>
          <w:rFonts w:hint="eastAsia" w:ascii="黑体" w:hAnsi="黑体" w:eastAsia="黑体" w:cs="黑体"/>
          <w:b/>
          <w:bCs/>
          <w:szCs w:val="21"/>
        </w:rPr>
        <w:t>coupler</w:t>
      </w:r>
      <w:r>
        <w:rPr>
          <w:rFonts w:ascii="黑体" w:hAnsi="黑体" w:eastAsia="黑体" w:cs="黑体"/>
          <w:b/>
          <w:bCs/>
          <w:szCs w:val="21"/>
        </w:rPr>
        <w:t xml:space="preserve"> </w:t>
      </w:r>
      <w:r>
        <w:rPr>
          <w:rFonts w:hint="eastAsia" w:ascii="黑体" w:hAnsi="黑体" w:eastAsia="黑体" w:cs="黑体"/>
          <w:b/>
          <w:bCs/>
          <w:szCs w:val="21"/>
        </w:rPr>
        <w:t>of</w:t>
      </w:r>
      <w:r>
        <w:rPr>
          <w:rFonts w:ascii="黑体" w:hAnsi="黑体" w:eastAsia="黑体" w:cs="黑体"/>
          <w:b/>
          <w:bCs/>
          <w:szCs w:val="21"/>
        </w:rPr>
        <w:t xml:space="preserve"> </w:t>
      </w:r>
      <w:r>
        <w:rPr>
          <w:rFonts w:hint="eastAsia" w:ascii="黑体" w:hAnsi="黑体" w:eastAsia="黑体" w:cs="黑体"/>
          <w:b/>
          <w:bCs/>
          <w:szCs w:val="21"/>
        </w:rPr>
        <w:t>friction</w:t>
      </w:r>
      <w:r>
        <w:rPr>
          <w:rFonts w:ascii="黑体" w:hAnsi="黑体" w:eastAsia="黑体" w:cs="黑体"/>
          <w:b/>
          <w:bCs/>
          <w:szCs w:val="21"/>
        </w:rPr>
        <w:t xml:space="preserve"> </w:t>
      </w:r>
      <w:r>
        <w:rPr>
          <w:rFonts w:hint="eastAsia" w:ascii="黑体" w:hAnsi="黑体" w:eastAsia="黑体" w:cs="黑体"/>
          <w:b/>
          <w:bCs/>
          <w:szCs w:val="21"/>
        </w:rPr>
        <w:t>welded</w:t>
      </w:r>
    </w:p>
    <w:p>
      <w:pPr>
        <w:ind w:firstLine="420"/>
        <w:rPr>
          <w:rFonts w:ascii="Calibri" w:hAnsi="Calibri"/>
          <w:highlight w:val="magenta"/>
        </w:rPr>
      </w:pPr>
      <w:r>
        <w:rPr>
          <w:rFonts w:hint="eastAsia" w:hAnsi="宋体" w:cs="Arial"/>
          <w:szCs w:val="21"/>
        </w:rPr>
        <w:t>用于连接通过摩擦焊工艺将钢筋与螺杆焊接成一体带螺杆钢筋的直螺纹套筒，即套筒由两个待与钢筋摩擦焊接螺杆和一个直螺纹套筒共同组成。</w:t>
      </w:r>
    </w:p>
    <w:p>
      <w:pPr>
        <w:pStyle w:val="28"/>
        <w:ind w:firstLine="0" w:firstLineChars="0"/>
        <w:outlineLvl w:val="1"/>
        <w:rPr>
          <w:rFonts w:ascii="黑体" w:hAnsi="黑体" w:eastAsia="黑体" w:cs="黑体"/>
          <w:b/>
          <w:bCs/>
          <w:szCs w:val="21"/>
        </w:rPr>
      </w:pPr>
      <w:bookmarkStart w:id="128" w:name="_Toc13323"/>
      <w:bookmarkStart w:id="129" w:name="_Toc19299"/>
      <w:bookmarkStart w:id="130" w:name="_Toc28410"/>
      <w:bookmarkStart w:id="131" w:name="_Toc15177"/>
      <w:r>
        <w:rPr>
          <w:rFonts w:hint="eastAsia" w:ascii="黑体" w:hAnsi="黑体" w:eastAsia="黑体" w:cs="黑体"/>
          <w:b/>
          <w:bCs/>
          <w:szCs w:val="21"/>
        </w:rPr>
        <w:t>3.9</w:t>
      </w:r>
      <w:bookmarkEnd w:id="128"/>
      <w:bookmarkEnd w:id="129"/>
      <w:bookmarkEnd w:id="130"/>
      <w:bookmarkEnd w:id="131"/>
    </w:p>
    <w:p>
      <w:pPr>
        <w:ind w:firstLine="420"/>
        <w:rPr>
          <w:rFonts w:ascii="黑体" w:hAnsi="黑体" w:eastAsia="黑体" w:cs="黑体"/>
          <w:b/>
          <w:bCs/>
          <w:szCs w:val="21"/>
        </w:rPr>
      </w:pPr>
      <w:r>
        <w:rPr>
          <w:rFonts w:hint="eastAsia" w:ascii="黑体" w:hAnsi="黑体" w:eastAsia="黑体" w:cs="黑体"/>
          <w:b/>
          <w:bCs/>
          <w:szCs w:val="21"/>
        </w:rPr>
        <w:t xml:space="preserve">锁母 </w:t>
      </w:r>
      <w:r>
        <w:rPr>
          <w:rFonts w:ascii="黑体" w:hAnsi="黑体" w:eastAsia="黑体" w:cs="黑体"/>
          <w:b/>
          <w:bCs/>
          <w:szCs w:val="21"/>
        </w:rPr>
        <w:t xml:space="preserve"> </w:t>
      </w:r>
      <w:r>
        <w:rPr>
          <w:rFonts w:hint="eastAsia" w:ascii="黑体" w:hAnsi="黑体" w:eastAsia="黑体" w:cs="黑体"/>
          <w:b/>
          <w:bCs/>
          <w:szCs w:val="21"/>
        </w:rPr>
        <w:t>locking</w:t>
      </w:r>
      <w:r>
        <w:rPr>
          <w:rFonts w:ascii="黑体" w:hAnsi="黑体" w:eastAsia="黑体" w:cs="黑体"/>
          <w:b/>
          <w:bCs/>
          <w:szCs w:val="21"/>
        </w:rPr>
        <w:t xml:space="preserve"> </w:t>
      </w:r>
      <w:r>
        <w:rPr>
          <w:rFonts w:hint="eastAsia" w:ascii="黑体" w:hAnsi="黑体" w:eastAsia="黑体" w:cs="黑体"/>
          <w:b/>
          <w:bCs/>
          <w:szCs w:val="21"/>
        </w:rPr>
        <w:t>nut</w:t>
      </w:r>
    </w:p>
    <w:p>
      <w:pPr>
        <w:ind w:firstLine="420"/>
        <w:rPr>
          <w:rFonts w:hint="eastAsia"/>
          <w:szCs w:val="21"/>
          <w:highlight w:val="none"/>
        </w:rPr>
      </w:pPr>
      <w:r>
        <w:rPr>
          <w:rFonts w:hint="eastAsia"/>
          <w:szCs w:val="21"/>
          <w:highlight w:val="none"/>
        </w:rPr>
        <w:t>用于消除螺纹副配合间隙将钢筋丝头或连接螺杆与内螺纹套筒相互锁紧的螺母，通常锁母与内螺纹套筒和加长丝头或连接螺杆配合使用。</w:t>
      </w:r>
    </w:p>
    <w:p>
      <w:pPr>
        <w:ind w:firstLine="0"/>
        <w:rPr>
          <w:rFonts w:hint="default" w:eastAsia="宋体"/>
          <w:szCs w:val="21"/>
          <w:highlight w:val="none"/>
          <w:lang w:val="en-US" w:eastAsia="zh-CN"/>
        </w:rPr>
      </w:pPr>
      <w:r>
        <w:rPr>
          <w:rFonts w:hint="eastAsia" w:ascii="黑体" w:hAnsi="黑体" w:eastAsia="黑体" w:cs="黑体"/>
          <w:b/>
          <w:bCs/>
          <w:szCs w:val="21"/>
          <w:highlight w:val="none"/>
          <w:lang w:val="en-US" w:eastAsia="zh-CN"/>
        </w:rPr>
        <w:t>3.10 套筒原材料 t</w:t>
      </w:r>
      <w:r>
        <w:rPr>
          <w:rFonts w:hint="eastAsia" w:ascii="黑体" w:hAnsi="黑体" w:eastAsia="黑体" w:cs="黑体"/>
          <w:b/>
          <w:bCs/>
          <w:szCs w:val="21"/>
          <w:highlight w:val="none"/>
        </w:rPr>
        <w:t>he raw material</w:t>
      </w:r>
      <w:r>
        <w:rPr>
          <w:rFonts w:hint="eastAsia" w:ascii="黑体" w:hAnsi="黑体" w:eastAsia="黑体" w:cs="黑体"/>
          <w:b/>
          <w:bCs/>
          <w:szCs w:val="21"/>
          <w:highlight w:val="none"/>
          <w:lang w:val="en-US" w:eastAsia="zh-CN"/>
        </w:rPr>
        <w:t xml:space="preserve"> of </w:t>
      </w:r>
      <w:r>
        <w:rPr>
          <w:rFonts w:hint="eastAsia" w:ascii="黑体" w:hAnsi="黑体" w:eastAsia="黑体" w:cs="黑体"/>
          <w:b/>
          <w:bCs/>
          <w:szCs w:val="21"/>
          <w:highlight w:val="none"/>
        </w:rPr>
        <w:t>coupler</w:t>
      </w:r>
    </w:p>
    <w:p>
      <w:pPr>
        <w:ind w:firstLine="420"/>
        <w:rPr>
          <w:rFonts w:hint="eastAsia"/>
          <w:szCs w:val="21"/>
          <w:highlight w:val="none"/>
          <w:lang w:val="en-US" w:eastAsia="zh-CN"/>
        </w:rPr>
      </w:pPr>
      <w:r>
        <w:rPr>
          <w:rFonts w:hint="eastAsia"/>
          <w:szCs w:val="21"/>
          <w:highlight w:val="none"/>
          <w:lang w:val="en-US" w:eastAsia="zh-CN"/>
        </w:rPr>
        <w:t>采用机械切削加工方式加工套筒前的坯料，通常有以下几种套筒原材料：</w:t>
      </w:r>
    </w:p>
    <w:p>
      <w:pPr>
        <w:ind w:firstLine="420"/>
        <w:rPr>
          <w:rFonts w:hint="eastAsia"/>
          <w:szCs w:val="21"/>
          <w:highlight w:val="none"/>
        </w:rPr>
      </w:pPr>
      <w:r>
        <w:rPr>
          <w:rFonts w:hint="eastAsia"/>
          <w:szCs w:val="21"/>
          <w:highlight w:val="none"/>
          <w:lang w:val="en-US" w:eastAsia="zh-CN"/>
        </w:rPr>
        <w:t>——</w:t>
      </w:r>
      <w:r>
        <w:rPr>
          <w:rFonts w:hint="eastAsia"/>
          <w:szCs w:val="21"/>
          <w:highlight w:val="none"/>
        </w:rPr>
        <w:t>采用圆棒料经切削加工而</w:t>
      </w:r>
      <w:r>
        <w:rPr>
          <w:rFonts w:hint="eastAsia"/>
          <w:szCs w:val="21"/>
          <w:highlight w:val="none"/>
          <w:lang w:val="en-US" w:eastAsia="zh-CN"/>
        </w:rPr>
        <w:t>形</w:t>
      </w:r>
      <w:r>
        <w:rPr>
          <w:rFonts w:hint="eastAsia"/>
          <w:szCs w:val="21"/>
          <w:highlight w:val="none"/>
        </w:rPr>
        <w:t>成</w:t>
      </w:r>
      <w:r>
        <w:rPr>
          <w:rFonts w:hint="eastAsia"/>
          <w:szCs w:val="21"/>
          <w:highlight w:val="none"/>
          <w:lang w:val="en-US" w:eastAsia="zh-CN"/>
        </w:rPr>
        <w:t>套筒的</w:t>
      </w:r>
      <w:r>
        <w:rPr>
          <w:rFonts w:hint="eastAsia"/>
          <w:szCs w:val="21"/>
          <w:highlight w:val="none"/>
        </w:rPr>
        <w:t>，其原材料为加工套筒的圆棒料</w:t>
      </w:r>
      <w:r>
        <w:rPr>
          <w:rFonts w:hint="eastAsia"/>
          <w:szCs w:val="21"/>
          <w:highlight w:val="none"/>
          <w:lang w:eastAsia="zh-CN"/>
        </w:rPr>
        <w:t>；</w:t>
      </w:r>
    </w:p>
    <w:p>
      <w:pPr>
        <w:ind w:firstLine="420"/>
        <w:rPr>
          <w:rFonts w:hint="eastAsia"/>
          <w:szCs w:val="21"/>
          <w:highlight w:val="none"/>
        </w:rPr>
      </w:pPr>
      <w:r>
        <w:rPr>
          <w:rFonts w:hint="eastAsia"/>
          <w:szCs w:val="21"/>
          <w:highlight w:val="none"/>
          <w:lang w:eastAsia="zh-CN"/>
        </w:rPr>
        <w:t>——</w:t>
      </w:r>
      <w:r>
        <w:rPr>
          <w:rFonts w:hint="eastAsia"/>
          <w:szCs w:val="21"/>
          <w:highlight w:val="none"/>
        </w:rPr>
        <w:t>采用无缝钢管经切削加工而</w:t>
      </w:r>
      <w:r>
        <w:rPr>
          <w:rFonts w:hint="eastAsia"/>
          <w:szCs w:val="21"/>
          <w:highlight w:val="none"/>
          <w:lang w:val="en-US" w:eastAsia="zh-CN"/>
        </w:rPr>
        <w:t>形</w:t>
      </w:r>
      <w:r>
        <w:rPr>
          <w:rFonts w:hint="eastAsia"/>
          <w:szCs w:val="21"/>
          <w:highlight w:val="none"/>
        </w:rPr>
        <w:t>成</w:t>
      </w:r>
      <w:r>
        <w:rPr>
          <w:rFonts w:hint="eastAsia"/>
          <w:szCs w:val="21"/>
          <w:highlight w:val="none"/>
          <w:lang w:val="en-US" w:eastAsia="zh-CN"/>
        </w:rPr>
        <w:t>套筒</w:t>
      </w:r>
      <w:r>
        <w:rPr>
          <w:rFonts w:hint="eastAsia"/>
          <w:szCs w:val="21"/>
          <w:highlight w:val="none"/>
        </w:rPr>
        <w:t>的，其原材料为加工套筒的无缝钢管</w:t>
      </w:r>
      <w:r>
        <w:rPr>
          <w:rFonts w:hint="eastAsia"/>
          <w:szCs w:val="21"/>
          <w:highlight w:val="none"/>
          <w:lang w:eastAsia="zh-CN"/>
        </w:rPr>
        <w:t>；</w:t>
      </w:r>
    </w:p>
    <w:p>
      <w:pPr>
        <w:ind w:firstLine="420"/>
        <w:rPr>
          <w:rFonts w:hint="default"/>
          <w:szCs w:val="21"/>
          <w:highlight w:val="none"/>
          <w:lang w:val="en-US" w:eastAsia="zh-CN"/>
        </w:rPr>
      </w:pPr>
      <w:r>
        <w:rPr>
          <w:rFonts w:hint="eastAsia"/>
          <w:szCs w:val="21"/>
          <w:highlight w:val="none"/>
          <w:lang w:eastAsia="zh-CN"/>
        </w:rPr>
        <w:t>——</w:t>
      </w:r>
      <w:r>
        <w:rPr>
          <w:rFonts w:hint="eastAsia"/>
          <w:szCs w:val="21"/>
          <w:highlight w:val="none"/>
        </w:rPr>
        <w:t>采用冷锻或热锻的套筒坯料经切削加工而</w:t>
      </w:r>
      <w:r>
        <w:rPr>
          <w:rFonts w:hint="eastAsia"/>
          <w:szCs w:val="21"/>
          <w:highlight w:val="none"/>
          <w:lang w:val="en-US" w:eastAsia="zh-CN"/>
        </w:rPr>
        <w:t>形</w:t>
      </w:r>
      <w:r>
        <w:rPr>
          <w:rFonts w:hint="eastAsia"/>
          <w:szCs w:val="21"/>
          <w:highlight w:val="none"/>
        </w:rPr>
        <w:t>成</w:t>
      </w:r>
      <w:r>
        <w:rPr>
          <w:rFonts w:hint="eastAsia"/>
          <w:szCs w:val="21"/>
          <w:highlight w:val="none"/>
          <w:lang w:val="en-US" w:eastAsia="zh-CN"/>
        </w:rPr>
        <w:t>套筒</w:t>
      </w:r>
      <w:r>
        <w:rPr>
          <w:rFonts w:hint="eastAsia"/>
          <w:szCs w:val="21"/>
          <w:highlight w:val="none"/>
        </w:rPr>
        <w:t>的，其原材料为冷锻或热锻后的坯料。</w:t>
      </w:r>
    </w:p>
    <w:p>
      <w:pPr>
        <w:ind w:firstLine="420"/>
        <w:rPr>
          <w:szCs w:val="21"/>
        </w:rPr>
      </w:pPr>
    </w:p>
    <w:bookmarkEnd w:id="82"/>
    <w:p>
      <w:pPr>
        <w:pStyle w:val="55"/>
        <w:numPr>
          <w:ilvl w:val="0"/>
          <w:numId w:val="11"/>
        </w:numPr>
        <w:tabs>
          <w:tab w:val="left" w:pos="420"/>
        </w:tabs>
        <w:spacing w:beforeLines="0" w:afterLines="0"/>
        <w:ind w:left="363" w:hanging="363"/>
        <w:outlineLvl w:val="0"/>
        <w:rPr>
          <w:rFonts w:hAnsi="黑体" w:cs="黑体"/>
          <w:b/>
          <w:bCs/>
          <w:szCs w:val="21"/>
        </w:rPr>
      </w:pPr>
      <w:bookmarkStart w:id="132" w:name="_Toc1993"/>
      <w:bookmarkStart w:id="133" w:name="_Toc334531839"/>
      <w:bookmarkStart w:id="134" w:name="_Toc4381"/>
      <w:bookmarkStart w:id="135" w:name="_Toc25723"/>
      <w:bookmarkStart w:id="136" w:name="_Toc334532059"/>
      <w:bookmarkStart w:id="137" w:name="_Toc1082"/>
      <w:bookmarkStart w:id="138" w:name="_Toc13552"/>
      <w:bookmarkStart w:id="139" w:name="_Toc318214475"/>
      <w:bookmarkStart w:id="140" w:name="_Toc619"/>
      <w:bookmarkStart w:id="141" w:name="_Toc3163"/>
      <w:bookmarkStart w:id="142" w:name="_Toc318211585"/>
      <w:bookmarkStart w:id="143" w:name="_Toc3505"/>
      <w:bookmarkStart w:id="144" w:name="_Toc3259"/>
      <w:bookmarkStart w:id="145" w:name="_Toc3825"/>
      <w:bookmarkStart w:id="146" w:name="_Toc14390"/>
      <w:bookmarkStart w:id="147" w:name="_Toc43804826"/>
      <w:r>
        <w:rPr>
          <w:rFonts w:hint="eastAsia" w:hAnsi="黑体" w:cs="黑体"/>
          <w:b/>
          <w:bCs/>
          <w:szCs w:val="21"/>
        </w:rPr>
        <w:t>分类与标记</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bookmarkEnd w:id="147"/>
    <w:p>
      <w:pPr>
        <w:pStyle w:val="52"/>
        <w:numPr>
          <w:ilvl w:val="0"/>
          <w:numId w:val="0"/>
        </w:numPr>
        <w:spacing w:beforeLines="0" w:afterLines="0"/>
        <w:rPr>
          <w:rFonts w:hAnsi="黑体" w:cs="黑体"/>
          <w:b/>
          <w:bCs/>
        </w:rPr>
      </w:pPr>
      <w:bookmarkStart w:id="148" w:name="_Toc318211586"/>
      <w:bookmarkStart w:id="149" w:name="_Toc318214476"/>
      <w:bookmarkStart w:id="150" w:name="_Toc295902650"/>
      <w:bookmarkStart w:id="151" w:name="_Toc295900152"/>
      <w:bookmarkStart w:id="152" w:name="_Toc295890941"/>
      <w:bookmarkStart w:id="153" w:name="_Toc334532060"/>
      <w:bookmarkStart w:id="154" w:name="_Toc295757315"/>
      <w:bookmarkStart w:id="155" w:name="_Toc43804832"/>
      <w:r>
        <w:rPr>
          <w:rFonts w:hint="eastAsia" w:hAnsi="黑体" w:cs="黑体"/>
          <w:b/>
          <w:bCs/>
        </w:rPr>
        <w:t>4.1 分类</w:t>
      </w:r>
      <w:bookmarkEnd w:id="148"/>
      <w:bookmarkEnd w:id="149"/>
      <w:bookmarkEnd w:id="150"/>
      <w:bookmarkEnd w:id="151"/>
      <w:bookmarkEnd w:id="152"/>
      <w:bookmarkEnd w:id="153"/>
      <w:bookmarkEnd w:id="154"/>
    </w:p>
    <w:p>
      <w:pPr>
        <w:rPr>
          <w:rFonts w:hint="eastAsia" w:hAnsi="宋体" w:cs="Arial"/>
          <w:szCs w:val="21"/>
          <w:highlight w:val="none"/>
        </w:rPr>
      </w:pPr>
      <w:r>
        <w:rPr>
          <w:rFonts w:hint="eastAsia" w:hAnsi="宋体" w:cs="Arial"/>
          <w:szCs w:val="21"/>
        </w:rPr>
        <w:t>4.1.</w:t>
      </w:r>
      <w:r>
        <w:rPr>
          <w:rFonts w:hint="eastAsia" w:hAnsi="宋体" w:cs="Arial"/>
          <w:szCs w:val="21"/>
          <w:lang w:val="en-US" w:eastAsia="zh-CN"/>
        </w:rPr>
        <w:t>1</w:t>
      </w:r>
      <w:r>
        <w:rPr>
          <w:rFonts w:hint="eastAsia" w:hAnsi="宋体" w:cs="Arial"/>
          <w:szCs w:val="21"/>
        </w:rPr>
        <w:t xml:space="preserve"> </w:t>
      </w:r>
      <w:r>
        <w:rPr>
          <w:rFonts w:hint="eastAsia" w:hAnsi="宋体" w:cs="Arial"/>
          <w:szCs w:val="21"/>
          <w:highlight w:val="none"/>
        </w:rPr>
        <w:t>套筒</w:t>
      </w:r>
      <w:r>
        <w:rPr>
          <w:rFonts w:hint="eastAsia" w:hAnsi="宋体" w:cs="Arial"/>
          <w:szCs w:val="21"/>
          <w:highlight w:val="none"/>
          <w:lang w:val="en-US" w:eastAsia="zh-CN"/>
        </w:rPr>
        <w:t>按钢筋端部加工方式分为</w:t>
      </w:r>
      <w:r>
        <w:rPr>
          <w:rFonts w:hint="eastAsia" w:hAnsi="宋体" w:cs="Arial"/>
          <w:szCs w:val="21"/>
          <w:highlight w:val="none"/>
        </w:rPr>
        <w:t>镦粗直螺纹套筒、剥肋滚轧直螺纹套筒、直接滚轧直螺纹套筒</w:t>
      </w:r>
      <w:r>
        <w:rPr>
          <w:rFonts w:hint="eastAsia" w:hAnsi="宋体" w:cs="Arial"/>
          <w:szCs w:val="21"/>
          <w:highlight w:val="none"/>
          <w:lang w:eastAsia="zh-CN"/>
        </w:rPr>
        <w:t>、</w:t>
      </w:r>
      <w:r>
        <w:rPr>
          <w:rFonts w:hint="eastAsia" w:hAnsi="宋体" w:cs="Arial"/>
          <w:szCs w:val="21"/>
          <w:highlight w:val="none"/>
        </w:rPr>
        <w:t>挤压强化滚轧直螺纹套筒</w:t>
      </w:r>
      <w:r>
        <w:rPr>
          <w:rFonts w:hint="eastAsia" w:hAnsi="宋体" w:cs="Arial"/>
          <w:szCs w:val="21"/>
          <w:highlight w:val="none"/>
          <w:lang w:val="en-US" w:eastAsia="zh-CN"/>
        </w:rPr>
        <w:t>和钢筋不加工丝头连接的套筒</w:t>
      </w:r>
      <w:r>
        <w:rPr>
          <w:rFonts w:hint="eastAsia" w:hAnsi="宋体" w:cs="Arial"/>
          <w:szCs w:val="21"/>
          <w:highlight w:val="none"/>
          <w:lang w:eastAsia="zh-CN"/>
        </w:rPr>
        <w:t>。</w:t>
      </w:r>
    </w:p>
    <w:p>
      <w:pPr>
        <w:rPr>
          <w:rFonts w:hint="eastAsia" w:hAnsi="宋体" w:cs="Arial"/>
          <w:szCs w:val="21"/>
        </w:rPr>
      </w:pPr>
      <w:r>
        <w:rPr>
          <w:rFonts w:hint="eastAsia" w:hAnsi="宋体" w:cs="Arial"/>
          <w:szCs w:val="21"/>
        </w:rPr>
        <w:t>4</w:t>
      </w:r>
      <w:r>
        <w:rPr>
          <w:rFonts w:hAnsi="宋体" w:cs="Arial"/>
          <w:szCs w:val="21"/>
        </w:rPr>
        <w:t>.1.</w:t>
      </w:r>
      <w:r>
        <w:rPr>
          <w:rFonts w:hint="eastAsia" w:hAnsi="宋体" w:cs="Arial"/>
          <w:szCs w:val="21"/>
          <w:lang w:val="en-US" w:eastAsia="zh-CN"/>
        </w:rPr>
        <w:t>2</w:t>
      </w:r>
      <w:r>
        <w:rPr>
          <w:rFonts w:hint="eastAsia" w:hAnsi="宋体" w:cs="Arial"/>
          <w:szCs w:val="21"/>
        </w:rPr>
        <w:t>套筒按加工螺纹前毛坯料的加工工艺分为圆钢加工直螺纹套筒、钢管加工直螺纹套筒、冷锻管坯加工直螺纹套筒、热锻管坯加工直螺纹套筒、铸造管坯加工直螺纹套筒和其他加工工艺直螺纹套筒（含两种或两种以上加工工艺）等。</w:t>
      </w:r>
    </w:p>
    <w:p>
      <w:pPr>
        <w:rPr>
          <w:rFonts w:hint="eastAsia" w:hAnsi="宋体" w:cs="Arial"/>
          <w:szCs w:val="21"/>
        </w:rPr>
      </w:pPr>
      <w:r>
        <w:rPr>
          <w:rFonts w:hint="eastAsia" w:hAnsi="宋体" w:cs="Arial"/>
          <w:szCs w:val="21"/>
        </w:rPr>
        <w:t>4.1.</w:t>
      </w:r>
      <w:r>
        <w:rPr>
          <w:rFonts w:hint="eastAsia" w:hAnsi="宋体" w:cs="Arial"/>
          <w:szCs w:val="21"/>
          <w:lang w:val="en-US" w:eastAsia="zh-CN"/>
        </w:rPr>
        <w:t>3</w:t>
      </w:r>
      <w:r>
        <w:rPr>
          <w:rFonts w:hint="eastAsia" w:hAnsi="宋体" w:cs="Arial"/>
          <w:szCs w:val="21"/>
        </w:rPr>
        <w:t xml:space="preserve"> 套筒按结构形式分为单体式直螺纹套筒和组合型直螺纹套筒，单体式直螺纹套筒分为标准型直螺纹套筒、正反丝扣型直螺纹套筒、异径型直螺纹套筒、扩口型直螺纹套筒和可焊型直螺纹套筒；组合型直螺纹套筒分为分体式直螺纹套筒、径向挤压型直螺纹套筒、轴向挤压型直螺纹套筒和摩擦焊型直螺纹套筒等，典型套筒结构形式见附录A。</w:t>
      </w:r>
    </w:p>
    <w:p>
      <w:pPr>
        <w:rPr>
          <w:rFonts w:hint="eastAsia" w:hAnsi="宋体" w:cs="Arial"/>
          <w:szCs w:val="21"/>
        </w:rPr>
      </w:pPr>
      <w:r>
        <w:rPr>
          <w:rFonts w:hint="eastAsia" w:hAnsi="宋体" w:cs="Arial"/>
          <w:szCs w:val="21"/>
        </w:rPr>
        <w:t>4.1.</w:t>
      </w:r>
      <w:r>
        <w:rPr>
          <w:rFonts w:hint="eastAsia" w:hAnsi="宋体" w:cs="Arial"/>
          <w:szCs w:val="21"/>
          <w:lang w:val="en-US" w:eastAsia="zh-CN"/>
        </w:rPr>
        <w:t>4</w:t>
      </w:r>
      <w:r>
        <w:rPr>
          <w:rFonts w:hint="eastAsia" w:hAnsi="宋体" w:cs="Arial"/>
          <w:szCs w:val="21"/>
        </w:rPr>
        <w:t xml:space="preserve"> 套筒按适用于被连接钢筋最高强度级别分为400MPa级</w:t>
      </w:r>
      <w:r>
        <w:rPr>
          <w:rFonts w:hint="eastAsia" w:hAnsi="宋体" w:cs="Arial"/>
          <w:szCs w:val="21"/>
          <w:lang w:val="en-US" w:eastAsia="zh-CN"/>
        </w:rPr>
        <w:t>和</w:t>
      </w:r>
      <w:r>
        <w:rPr>
          <w:rFonts w:hint="eastAsia" w:hAnsi="宋体" w:cs="Arial"/>
          <w:szCs w:val="21"/>
        </w:rPr>
        <w:t>500MPa级直螺纹套筒。</w:t>
      </w:r>
    </w:p>
    <w:p>
      <w:pPr>
        <w:rPr>
          <w:rFonts w:hint="eastAsia" w:hAnsi="宋体" w:cs="Arial"/>
          <w:szCs w:val="21"/>
        </w:rPr>
      </w:pPr>
    </w:p>
    <w:p>
      <w:pPr>
        <w:rPr>
          <w:rFonts w:ascii="黑体" w:hAnsi="黑体" w:eastAsia="黑体" w:cs="黑体"/>
          <w:b/>
          <w:bCs/>
          <w:kern w:val="0"/>
          <w:szCs w:val="21"/>
        </w:rPr>
      </w:pPr>
      <w:r>
        <w:rPr>
          <w:rFonts w:hint="eastAsia" w:ascii="黑体" w:hAnsi="黑体" w:eastAsia="黑体" w:cs="黑体"/>
          <w:b/>
          <w:bCs/>
          <w:kern w:val="0"/>
          <w:szCs w:val="21"/>
        </w:rPr>
        <w:t>4.2 标记</w:t>
      </w:r>
    </w:p>
    <w:p>
      <w:pPr>
        <w:rPr>
          <w:rFonts w:hAnsi="宋体" w:cs="Arial"/>
          <w:szCs w:val="21"/>
        </w:rPr>
      </w:pPr>
      <w:r>
        <w:rPr>
          <w:rFonts w:hint="eastAsia" w:hAnsi="宋体" w:cs="Arial"/>
          <w:szCs w:val="21"/>
        </w:rPr>
        <w:t>4.2.1套筒的标记应由套筒名称代号、加工工艺代号、结构形式代号、钢筋级别代号和钢筋公称直径主参数代号五部分组成。</w:t>
      </w:r>
    </w:p>
    <w:p>
      <w:r>
        <w:rPr>
          <w:rFonts w:hint="eastAsia"/>
        </w:rPr>
        <w:t>4</w:t>
      </w:r>
      <w:r>
        <w:t>.</w:t>
      </w:r>
      <w:r>
        <w:rPr>
          <w:rFonts w:hint="eastAsia"/>
        </w:rPr>
        <w:t>2</w:t>
      </w:r>
      <w:r>
        <w:t>.1.1</w:t>
      </w:r>
      <w:r>
        <w:rPr>
          <w:rFonts w:hint="eastAsia"/>
        </w:rPr>
        <w:t xml:space="preserve"> 套筒名称代号见表1。</w:t>
      </w:r>
    </w:p>
    <w:p>
      <w:pPr>
        <w:pStyle w:val="28"/>
        <w:spacing w:line="360" w:lineRule="auto"/>
        <w:ind w:firstLine="0" w:firstLineChars="0"/>
        <w:jc w:val="center"/>
        <w:outlineLvl w:val="9"/>
        <w:rPr>
          <w:rFonts w:hint="default" w:ascii="黑体" w:eastAsia="宋体"/>
          <w:szCs w:val="21"/>
          <w:highlight w:val="yellow"/>
          <w:lang w:val="en-US" w:eastAsia="zh-CN"/>
        </w:rPr>
      </w:pPr>
      <w:bookmarkStart w:id="156" w:name="_Toc18915"/>
      <w:r>
        <w:rPr>
          <w:rFonts w:hint="eastAsia" w:ascii="黑体"/>
          <w:szCs w:val="21"/>
        </w:rPr>
        <w:t>表1  套筒名称代号</w:t>
      </w:r>
      <w:bookmarkEnd w:id="156"/>
    </w:p>
    <w:tbl>
      <w:tblPr>
        <w:tblStyle w:val="40"/>
        <w:tblW w:w="91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526"/>
        <w:gridCol w:w="1526"/>
        <w:gridCol w:w="1526"/>
        <w:gridCol w:w="1527"/>
        <w:gridCol w:w="1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526" w:type="dxa"/>
            <w:vAlign w:val="center"/>
          </w:tcPr>
          <w:p>
            <w:pPr>
              <w:pStyle w:val="28"/>
              <w:ind w:firstLine="0" w:firstLineChars="0"/>
              <w:jc w:val="center"/>
              <w:rPr>
                <w:sz w:val="18"/>
              </w:rPr>
            </w:pPr>
            <w:r>
              <w:rPr>
                <w:rFonts w:hint="eastAsia" w:hAnsi="宋体" w:cs="Arial"/>
                <w:sz w:val="18"/>
              </w:rPr>
              <w:t>套筒分类</w:t>
            </w:r>
          </w:p>
        </w:tc>
        <w:tc>
          <w:tcPr>
            <w:tcW w:w="1526" w:type="dxa"/>
            <w:vAlign w:val="center"/>
          </w:tcPr>
          <w:p>
            <w:pPr>
              <w:pStyle w:val="28"/>
              <w:spacing w:line="240" w:lineRule="exact"/>
              <w:ind w:firstLine="0" w:firstLineChars="0"/>
              <w:jc w:val="center"/>
              <w:rPr>
                <w:rFonts w:hAnsi="宋体" w:cs="Arial"/>
                <w:sz w:val="18"/>
              </w:rPr>
            </w:pPr>
            <w:r>
              <w:rPr>
                <w:rFonts w:hint="eastAsia" w:hAnsi="宋体" w:cs="Arial"/>
                <w:sz w:val="18"/>
              </w:rPr>
              <w:t>镦粗</w:t>
            </w:r>
          </w:p>
          <w:p>
            <w:pPr>
              <w:pStyle w:val="28"/>
              <w:spacing w:line="240" w:lineRule="exact"/>
              <w:ind w:firstLine="0" w:firstLineChars="0"/>
              <w:jc w:val="center"/>
              <w:rPr>
                <w:sz w:val="18"/>
              </w:rPr>
            </w:pPr>
            <w:r>
              <w:rPr>
                <w:rFonts w:hint="eastAsia" w:hAnsi="宋体" w:cs="Arial"/>
                <w:sz w:val="18"/>
              </w:rPr>
              <w:t>直螺纹套筒</w:t>
            </w:r>
          </w:p>
        </w:tc>
        <w:tc>
          <w:tcPr>
            <w:tcW w:w="1526" w:type="dxa"/>
            <w:vAlign w:val="center"/>
          </w:tcPr>
          <w:p>
            <w:pPr>
              <w:pStyle w:val="28"/>
              <w:spacing w:line="240" w:lineRule="exact"/>
              <w:ind w:firstLine="0" w:firstLineChars="0"/>
              <w:jc w:val="center"/>
              <w:rPr>
                <w:rFonts w:hAnsi="宋体" w:cs="Arial"/>
                <w:sz w:val="18"/>
              </w:rPr>
            </w:pPr>
            <w:r>
              <w:rPr>
                <w:rFonts w:hint="eastAsia" w:hAnsi="宋体" w:cs="Arial"/>
                <w:sz w:val="18"/>
              </w:rPr>
              <w:t>剥肋滚轧</w:t>
            </w:r>
          </w:p>
          <w:p>
            <w:pPr>
              <w:pStyle w:val="28"/>
              <w:spacing w:line="240" w:lineRule="exact"/>
              <w:ind w:firstLine="0" w:firstLineChars="0"/>
              <w:jc w:val="center"/>
              <w:rPr>
                <w:rFonts w:hAnsi="宋体" w:cs="Arial"/>
                <w:sz w:val="18"/>
              </w:rPr>
            </w:pPr>
            <w:r>
              <w:rPr>
                <w:rFonts w:hint="eastAsia" w:hAnsi="宋体" w:cs="Arial"/>
                <w:sz w:val="18"/>
              </w:rPr>
              <w:t>直螺纹套筒</w:t>
            </w:r>
          </w:p>
        </w:tc>
        <w:tc>
          <w:tcPr>
            <w:tcW w:w="1526" w:type="dxa"/>
            <w:vAlign w:val="center"/>
          </w:tcPr>
          <w:p>
            <w:pPr>
              <w:pStyle w:val="28"/>
              <w:spacing w:line="240" w:lineRule="exact"/>
              <w:ind w:firstLine="0" w:firstLineChars="0"/>
              <w:jc w:val="center"/>
              <w:rPr>
                <w:rFonts w:hAnsi="宋体" w:cs="Arial"/>
                <w:sz w:val="18"/>
              </w:rPr>
            </w:pPr>
            <w:r>
              <w:rPr>
                <w:rFonts w:hint="eastAsia" w:hAnsi="宋体" w:cs="Arial"/>
                <w:sz w:val="18"/>
              </w:rPr>
              <w:t>直接滚轧</w:t>
            </w:r>
          </w:p>
          <w:p>
            <w:pPr>
              <w:pStyle w:val="28"/>
              <w:spacing w:line="240" w:lineRule="exact"/>
              <w:ind w:firstLine="0" w:firstLineChars="0"/>
              <w:jc w:val="center"/>
              <w:rPr>
                <w:rFonts w:hAnsi="宋体" w:cs="Arial"/>
                <w:sz w:val="18"/>
              </w:rPr>
            </w:pPr>
            <w:r>
              <w:rPr>
                <w:rFonts w:hint="eastAsia" w:hAnsi="宋体" w:cs="Arial"/>
                <w:sz w:val="18"/>
              </w:rPr>
              <w:t>直螺纹套筒</w:t>
            </w:r>
          </w:p>
        </w:tc>
        <w:tc>
          <w:tcPr>
            <w:tcW w:w="1527" w:type="dxa"/>
            <w:vAlign w:val="center"/>
          </w:tcPr>
          <w:p>
            <w:pPr>
              <w:pStyle w:val="28"/>
              <w:spacing w:line="240" w:lineRule="exact"/>
              <w:ind w:left="-59" w:leftChars="-28" w:firstLine="0" w:firstLineChars="0"/>
              <w:jc w:val="center"/>
              <w:rPr>
                <w:rFonts w:hAnsi="宋体" w:cs="Arial"/>
                <w:sz w:val="18"/>
              </w:rPr>
            </w:pPr>
            <w:r>
              <w:rPr>
                <w:rFonts w:hint="eastAsia" w:hAnsi="宋体" w:cs="Arial"/>
                <w:sz w:val="18"/>
              </w:rPr>
              <w:t>挤压强化滚轧直螺纹套筒</w:t>
            </w:r>
          </w:p>
        </w:tc>
        <w:tc>
          <w:tcPr>
            <w:tcW w:w="1529" w:type="dxa"/>
            <w:vAlign w:val="center"/>
          </w:tcPr>
          <w:p>
            <w:pPr>
              <w:pStyle w:val="28"/>
              <w:spacing w:line="240" w:lineRule="exact"/>
              <w:ind w:firstLine="0" w:firstLineChars="0"/>
              <w:jc w:val="center"/>
              <w:rPr>
                <w:rFonts w:hAnsi="宋体" w:cs="Arial"/>
                <w:sz w:val="18"/>
                <w:highlight w:val="none"/>
              </w:rPr>
            </w:pPr>
            <w:r>
              <w:rPr>
                <w:rFonts w:hint="eastAsia" w:hAnsi="宋体" w:cs="Arial"/>
                <w:sz w:val="18"/>
                <w:highlight w:val="none"/>
              </w:rPr>
              <w:t>钢筋不加工丝头连接的套筒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atLeast"/>
          <w:jc w:val="center"/>
        </w:trPr>
        <w:tc>
          <w:tcPr>
            <w:tcW w:w="1526" w:type="dxa"/>
            <w:vAlign w:val="center"/>
          </w:tcPr>
          <w:p>
            <w:pPr>
              <w:pStyle w:val="28"/>
              <w:ind w:firstLine="0" w:firstLineChars="0"/>
              <w:jc w:val="center"/>
              <w:rPr>
                <w:rFonts w:hAnsi="宋体" w:cs="Arial"/>
                <w:sz w:val="18"/>
              </w:rPr>
            </w:pPr>
            <w:r>
              <w:rPr>
                <w:rFonts w:hint="eastAsia" w:hAnsi="宋体" w:cs="Arial"/>
                <w:sz w:val="18"/>
              </w:rPr>
              <w:t>加工方式</w:t>
            </w:r>
            <w:r>
              <w:rPr>
                <w:rFonts w:hint="eastAsia"/>
                <w:sz w:val="18"/>
              </w:rPr>
              <w:t>代号</w:t>
            </w:r>
          </w:p>
        </w:tc>
        <w:tc>
          <w:tcPr>
            <w:tcW w:w="1526" w:type="dxa"/>
            <w:vAlign w:val="center"/>
          </w:tcPr>
          <w:p>
            <w:pPr>
              <w:pStyle w:val="28"/>
              <w:ind w:firstLine="0" w:firstLineChars="0"/>
              <w:jc w:val="center"/>
              <w:rPr>
                <w:rFonts w:ascii="Times New Roman"/>
                <w:sz w:val="18"/>
              </w:rPr>
            </w:pPr>
            <w:r>
              <w:rPr>
                <w:rFonts w:ascii="Times New Roman"/>
                <w:sz w:val="18"/>
              </w:rPr>
              <w:t>D</w:t>
            </w:r>
          </w:p>
        </w:tc>
        <w:tc>
          <w:tcPr>
            <w:tcW w:w="1526" w:type="dxa"/>
            <w:vAlign w:val="center"/>
          </w:tcPr>
          <w:p>
            <w:pPr>
              <w:pStyle w:val="28"/>
              <w:ind w:firstLine="0" w:firstLineChars="0"/>
              <w:jc w:val="center"/>
              <w:rPr>
                <w:rFonts w:ascii="Times New Roman"/>
                <w:sz w:val="18"/>
              </w:rPr>
            </w:pPr>
            <w:r>
              <w:rPr>
                <w:rFonts w:ascii="Times New Roman"/>
                <w:sz w:val="18"/>
              </w:rPr>
              <w:t>B</w:t>
            </w:r>
          </w:p>
        </w:tc>
        <w:tc>
          <w:tcPr>
            <w:tcW w:w="1526" w:type="dxa"/>
            <w:vAlign w:val="center"/>
          </w:tcPr>
          <w:p>
            <w:pPr>
              <w:pStyle w:val="28"/>
              <w:spacing w:line="240" w:lineRule="exact"/>
              <w:ind w:firstLine="0" w:firstLineChars="0"/>
              <w:jc w:val="center"/>
              <w:rPr>
                <w:rFonts w:ascii="Times New Roman"/>
                <w:sz w:val="18"/>
              </w:rPr>
            </w:pPr>
            <w:r>
              <w:rPr>
                <w:rFonts w:hint="eastAsia" w:ascii="Times New Roman"/>
                <w:sz w:val="18"/>
              </w:rPr>
              <w:t>Z</w:t>
            </w:r>
          </w:p>
        </w:tc>
        <w:tc>
          <w:tcPr>
            <w:tcW w:w="1527" w:type="dxa"/>
            <w:vAlign w:val="center"/>
          </w:tcPr>
          <w:p>
            <w:pPr>
              <w:pStyle w:val="28"/>
              <w:spacing w:line="240" w:lineRule="exact"/>
              <w:ind w:firstLine="0" w:firstLineChars="0"/>
              <w:jc w:val="center"/>
              <w:rPr>
                <w:rFonts w:ascii="Times New Roman"/>
                <w:sz w:val="18"/>
              </w:rPr>
            </w:pPr>
            <w:r>
              <w:rPr>
                <w:rFonts w:hint="eastAsia" w:hAnsi="宋体" w:cs="Arial"/>
                <w:sz w:val="18"/>
              </w:rPr>
              <w:t>Q</w:t>
            </w:r>
          </w:p>
        </w:tc>
        <w:tc>
          <w:tcPr>
            <w:tcW w:w="1529" w:type="dxa"/>
            <w:vAlign w:val="center"/>
          </w:tcPr>
          <w:p>
            <w:pPr>
              <w:pStyle w:val="28"/>
              <w:spacing w:line="240" w:lineRule="exact"/>
              <w:ind w:firstLine="0" w:firstLineChars="0"/>
              <w:jc w:val="center"/>
              <w:rPr>
                <w:rFonts w:hint="eastAsia" w:hAnsi="宋体" w:eastAsia="宋体" w:cs="Arial"/>
                <w:sz w:val="18"/>
                <w:highlight w:val="none"/>
                <w:lang w:eastAsia="zh-CN"/>
              </w:rPr>
            </w:pPr>
            <w:r>
              <w:rPr>
                <w:rFonts w:hint="eastAsia" w:ascii="Times New Roman"/>
                <w:sz w:val="18"/>
                <w:highlight w:val="none"/>
                <w:lang w:val="en-US" w:eastAsia="zh-CN"/>
              </w:rPr>
              <w:t>N</w:t>
            </w:r>
          </w:p>
        </w:tc>
      </w:tr>
    </w:tbl>
    <w:p>
      <w:pPr>
        <w:pStyle w:val="56"/>
        <w:numPr>
          <w:ilvl w:val="0"/>
          <w:numId w:val="0"/>
        </w:numPr>
        <w:tabs>
          <w:tab w:val="left" w:pos="0"/>
        </w:tabs>
        <w:spacing w:before="156" w:after="156"/>
        <w:outlineLvl w:val="9"/>
        <w:rPr>
          <w:rFonts w:ascii="宋体" w:hAnsi="宋体" w:eastAsia="宋体"/>
        </w:rPr>
      </w:pPr>
      <w:r>
        <w:rPr>
          <w:rFonts w:hint="eastAsia" w:ascii="Times New Roman" w:eastAsia="宋体"/>
          <w:kern w:val="2"/>
          <w:szCs w:val="24"/>
        </w:rPr>
        <w:t>4</w:t>
      </w:r>
      <w:r>
        <w:rPr>
          <w:rFonts w:ascii="Times New Roman" w:eastAsia="宋体"/>
          <w:kern w:val="2"/>
          <w:szCs w:val="24"/>
        </w:rPr>
        <w:t>.</w:t>
      </w:r>
      <w:r>
        <w:rPr>
          <w:rFonts w:hint="eastAsia" w:ascii="Times New Roman" w:eastAsia="宋体"/>
          <w:kern w:val="2"/>
          <w:szCs w:val="24"/>
        </w:rPr>
        <w:t>2</w:t>
      </w:r>
      <w:r>
        <w:rPr>
          <w:rFonts w:ascii="Times New Roman" w:eastAsia="宋体"/>
          <w:kern w:val="2"/>
          <w:szCs w:val="24"/>
        </w:rPr>
        <w:t>.1.</w:t>
      </w:r>
      <w:r>
        <w:rPr>
          <w:rFonts w:hint="eastAsia" w:ascii="Times New Roman" w:eastAsia="宋体"/>
          <w:kern w:val="2"/>
          <w:szCs w:val="24"/>
        </w:rPr>
        <w:t>2</w:t>
      </w:r>
      <w:r>
        <w:rPr>
          <w:rFonts w:hint="eastAsia" w:ascii="宋体" w:hAnsi="宋体" w:eastAsia="宋体"/>
        </w:rPr>
        <w:t>加工工艺代号见表2。</w:t>
      </w:r>
    </w:p>
    <w:p>
      <w:pPr>
        <w:pStyle w:val="28"/>
        <w:spacing w:line="480" w:lineRule="auto"/>
        <w:ind w:firstLine="0" w:firstLineChars="0"/>
        <w:jc w:val="center"/>
        <w:rPr>
          <w:rFonts w:ascii="黑体"/>
          <w:szCs w:val="21"/>
        </w:rPr>
      </w:pPr>
      <w:r>
        <w:rPr>
          <w:rFonts w:hint="eastAsia" w:ascii="黑体"/>
          <w:szCs w:val="21"/>
        </w:rPr>
        <w:t>表2  加工工艺代号</w:t>
      </w:r>
    </w:p>
    <w:tbl>
      <w:tblPr>
        <w:tblStyle w:val="41"/>
        <w:tblW w:w="95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4"/>
        <w:gridCol w:w="1394"/>
        <w:gridCol w:w="1584"/>
        <w:gridCol w:w="1204"/>
        <w:gridCol w:w="1204"/>
        <w:gridCol w:w="1394"/>
        <w:gridCol w:w="1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94" w:type="dxa"/>
            <w:vAlign w:val="center"/>
          </w:tcPr>
          <w:p>
            <w:pPr>
              <w:pStyle w:val="28"/>
              <w:ind w:firstLine="0" w:firstLineChars="0"/>
              <w:jc w:val="center"/>
              <w:rPr>
                <w:rFonts w:hAnsi="宋体" w:cs="Arial"/>
                <w:sz w:val="18"/>
                <w:szCs w:val="18"/>
              </w:rPr>
            </w:pPr>
            <w:r>
              <w:rPr>
                <w:rFonts w:hint="eastAsia" w:hAnsi="宋体" w:cs="Arial"/>
                <w:sz w:val="18"/>
                <w:szCs w:val="18"/>
              </w:rPr>
              <w:t>加工工艺分类</w:t>
            </w:r>
          </w:p>
        </w:tc>
        <w:tc>
          <w:tcPr>
            <w:tcW w:w="1394" w:type="dxa"/>
            <w:vAlign w:val="center"/>
          </w:tcPr>
          <w:p>
            <w:pPr>
              <w:pStyle w:val="28"/>
              <w:ind w:firstLine="0" w:firstLineChars="0"/>
              <w:jc w:val="center"/>
              <w:rPr>
                <w:rFonts w:ascii="黑体"/>
                <w:sz w:val="18"/>
                <w:szCs w:val="18"/>
              </w:rPr>
            </w:pPr>
            <w:r>
              <w:rPr>
                <w:rFonts w:hint="eastAsia" w:ascii="黑体"/>
                <w:sz w:val="18"/>
                <w:szCs w:val="18"/>
              </w:rPr>
              <w:t>圆钢加工</w:t>
            </w:r>
          </w:p>
        </w:tc>
        <w:tc>
          <w:tcPr>
            <w:tcW w:w="1584" w:type="dxa"/>
            <w:vAlign w:val="center"/>
          </w:tcPr>
          <w:p>
            <w:pPr>
              <w:pStyle w:val="28"/>
              <w:ind w:firstLine="0" w:firstLineChars="0"/>
              <w:jc w:val="center"/>
              <w:rPr>
                <w:rFonts w:ascii="黑体"/>
                <w:sz w:val="18"/>
                <w:szCs w:val="18"/>
              </w:rPr>
            </w:pPr>
            <w:r>
              <w:rPr>
                <w:rFonts w:hint="eastAsia" w:hAnsi="宋体" w:cs="Arial"/>
                <w:sz w:val="18"/>
                <w:szCs w:val="18"/>
              </w:rPr>
              <w:t>钢管加工（包括热轧管、精轧管、冷轧管、冷拔管）</w:t>
            </w:r>
          </w:p>
        </w:tc>
        <w:tc>
          <w:tcPr>
            <w:tcW w:w="1204" w:type="dxa"/>
            <w:vAlign w:val="center"/>
          </w:tcPr>
          <w:p>
            <w:pPr>
              <w:pStyle w:val="28"/>
              <w:ind w:firstLine="0" w:firstLineChars="0"/>
              <w:jc w:val="center"/>
              <w:rPr>
                <w:rFonts w:hAnsi="宋体" w:cs="Arial"/>
                <w:sz w:val="18"/>
                <w:szCs w:val="18"/>
              </w:rPr>
            </w:pPr>
            <w:r>
              <w:rPr>
                <w:rFonts w:hint="eastAsia" w:hAnsi="宋体" w:cs="Arial"/>
                <w:sz w:val="18"/>
                <w:szCs w:val="18"/>
              </w:rPr>
              <w:t>冷锻管坯加工</w:t>
            </w:r>
          </w:p>
        </w:tc>
        <w:tc>
          <w:tcPr>
            <w:tcW w:w="1204" w:type="dxa"/>
            <w:vAlign w:val="center"/>
          </w:tcPr>
          <w:p>
            <w:pPr>
              <w:pStyle w:val="28"/>
              <w:ind w:firstLine="0" w:firstLineChars="0"/>
              <w:jc w:val="center"/>
              <w:rPr>
                <w:rFonts w:hAnsi="宋体" w:cs="Arial"/>
                <w:sz w:val="18"/>
                <w:szCs w:val="18"/>
              </w:rPr>
            </w:pPr>
            <w:r>
              <w:rPr>
                <w:rFonts w:hint="eastAsia" w:hAnsi="宋体" w:cs="Arial"/>
                <w:sz w:val="18"/>
                <w:szCs w:val="18"/>
              </w:rPr>
              <w:t>热锻管坯加工</w:t>
            </w:r>
          </w:p>
        </w:tc>
        <w:tc>
          <w:tcPr>
            <w:tcW w:w="1394" w:type="dxa"/>
            <w:vAlign w:val="center"/>
          </w:tcPr>
          <w:p>
            <w:pPr>
              <w:pStyle w:val="28"/>
              <w:ind w:firstLine="0" w:firstLineChars="0"/>
              <w:jc w:val="center"/>
              <w:rPr>
                <w:rFonts w:hAnsi="宋体" w:cs="Arial"/>
                <w:sz w:val="18"/>
                <w:szCs w:val="18"/>
              </w:rPr>
            </w:pPr>
            <w:r>
              <w:rPr>
                <w:rFonts w:hint="eastAsia" w:hAnsi="宋体" w:cs="Arial"/>
                <w:sz w:val="18"/>
                <w:szCs w:val="18"/>
              </w:rPr>
              <w:t>铸造管坯加工</w:t>
            </w:r>
          </w:p>
        </w:tc>
        <w:tc>
          <w:tcPr>
            <w:tcW w:w="1394" w:type="dxa"/>
            <w:vAlign w:val="center"/>
          </w:tcPr>
          <w:p>
            <w:pPr>
              <w:pStyle w:val="28"/>
              <w:ind w:firstLine="0" w:firstLineChars="0"/>
              <w:jc w:val="center"/>
              <w:rPr>
                <w:rFonts w:hAnsi="宋体" w:cs="Arial"/>
                <w:sz w:val="18"/>
                <w:szCs w:val="18"/>
              </w:rPr>
            </w:pPr>
            <w:r>
              <w:rPr>
                <w:rFonts w:hint="eastAsia" w:hAnsi="宋体" w:cs="Arial"/>
                <w:sz w:val="18"/>
                <w:szCs w:val="18"/>
              </w:rPr>
              <w:t>其他加工工艺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94" w:type="dxa"/>
            <w:vAlign w:val="center"/>
          </w:tcPr>
          <w:p>
            <w:pPr>
              <w:pStyle w:val="28"/>
              <w:ind w:firstLine="0" w:firstLineChars="0"/>
              <w:jc w:val="center"/>
              <w:rPr>
                <w:rFonts w:hAnsi="宋体" w:cs="Arial"/>
                <w:sz w:val="18"/>
                <w:szCs w:val="18"/>
              </w:rPr>
            </w:pPr>
            <w:r>
              <w:rPr>
                <w:rFonts w:hint="eastAsia" w:hAnsi="宋体" w:cs="Arial"/>
                <w:sz w:val="18"/>
                <w:szCs w:val="18"/>
              </w:rPr>
              <w:t>加工工艺代号</w:t>
            </w:r>
          </w:p>
        </w:tc>
        <w:tc>
          <w:tcPr>
            <w:tcW w:w="1394" w:type="dxa"/>
          </w:tcPr>
          <w:p>
            <w:pPr>
              <w:pStyle w:val="28"/>
              <w:spacing w:line="480" w:lineRule="auto"/>
              <w:ind w:firstLine="0" w:firstLineChars="0"/>
              <w:jc w:val="center"/>
              <w:rPr>
                <w:rFonts w:ascii="黑体"/>
                <w:sz w:val="18"/>
                <w:szCs w:val="18"/>
              </w:rPr>
            </w:pPr>
            <w:r>
              <w:rPr>
                <w:rFonts w:hint="eastAsia" w:ascii="黑体"/>
                <w:sz w:val="18"/>
                <w:szCs w:val="18"/>
              </w:rPr>
              <w:t>Y</w:t>
            </w:r>
          </w:p>
        </w:tc>
        <w:tc>
          <w:tcPr>
            <w:tcW w:w="1584" w:type="dxa"/>
          </w:tcPr>
          <w:p>
            <w:pPr>
              <w:pStyle w:val="28"/>
              <w:spacing w:line="480" w:lineRule="auto"/>
              <w:ind w:firstLine="0" w:firstLineChars="0"/>
              <w:jc w:val="center"/>
              <w:rPr>
                <w:rFonts w:ascii="黑体"/>
                <w:sz w:val="18"/>
                <w:szCs w:val="18"/>
              </w:rPr>
            </w:pPr>
            <w:r>
              <w:rPr>
                <w:rFonts w:hint="eastAsia" w:ascii="黑体"/>
                <w:sz w:val="18"/>
                <w:szCs w:val="18"/>
              </w:rPr>
              <w:t>G</w:t>
            </w:r>
          </w:p>
        </w:tc>
        <w:tc>
          <w:tcPr>
            <w:tcW w:w="1204" w:type="dxa"/>
          </w:tcPr>
          <w:p>
            <w:pPr>
              <w:pStyle w:val="28"/>
              <w:spacing w:line="480" w:lineRule="auto"/>
              <w:ind w:firstLine="0" w:firstLineChars="0"/>
              <w:jc w:val="center"/>
              <w:rPr>
                <w:rFonts w:ascii="黑体"/>
                <w:sz w:val="18"/>
                <w:szCs w:val="18"/>
              </w:rPr>
            </w:pPr>
            <w:r>
              <w:rPr>
                <w:rFonts w:hint="eastAsia" w:ascii="黑体"/>
                <w:sz w:val="18"/>
                <w:szCs w:val="18"/>
              </w:rPr>
              <w:t>L</w:t>
            </w:r>
          </w:p>
        </w:tc>
        <w:tc>
          <w:tcPr>
            <w:tcW w:w="1204" w:type="dxa"/>
          </w:tcPr>
          <w:p>
            <w:pPr>
              <w:pStyle w:val="28"/>
              <w:spacing w:line="480" w:lineRule="auto"/>
              <w:ind w:firstLine="0" w:firstLineChars="0"/>
              <w:jc w:val="center"/>
              <w:rPr>
                <w:rFonts w:ascii="黑体"/>
                <w:sz w:val="18"/>
                <w:szCs w:val="18"/>
              </w:rPr>
            </w:pPr>
            <w:r>
              <w:rPr>
                <w:rFonts w:hint="eastAsia" w:ascii="黑体"/>
                <w:sz w:val="18"/>
                <w:szCs w:val="18"/>
              </w:rPr>
              <w:t>R</w:t>
            </w:r>
          </w:p>
        </w:tc>
        <w:tc>
          <w:tcPr>
            <w:tcW w:w="1394" w:type="dxa"/>
          </w:tcPr>
          <w:p>
            <w:pPr>
              <w:pStyle w:val="28"/>
              <w:spacing w:line="480" w:lineRule="auto"/>
              <w:ind w:firstLine="0" w:firstLineChars="0"/>
              <w:jc w:val="center"/>
              <w:rPr>
                <w:rFonts w:ascii="黑体"/>
                <w:sz w:val="18"/>
                <w:szCs w:val="18"/>
              </w:rPr>
            </w:pPr>
            <w:r>
              <w:rPr>
                <w:rFonts w:ascii="黑体"/>
                <w:sz w:val="18"/>
                <w:szCs w:val="18"/>
              </w:rPr>
              <w:t>Z</w:t>
            </w:r>
          </w:p>
        </w:tc>
        <w:tc>
          <w:tcPr>
            <w:tcW w:w="1394" w:type="dxa"/>
          </w:tcPr>
          <w:p>
            <w:pPr>
              <w:pStyle w:val="28"/>
              <w:spacing w:line="480" w:lineRule="auto"/>
              <w:ind w:firstLine="0" w:firstLineChars="0"/>
              <w:jc w:val="center"/>
              <w:rPr>
                <w:rFonts w:ascii="黑体"/>
                <w:sz w:val="18"/>
                <w:szCs w:val="18"/>
              </w:rPr>
            </w:pPr>
            <w:r>
              <w:rPr>
                <w:rFonts w:hint="eastAsia" w:ascii="黑体"/>
                <w:sz w:val="18"/>
                <w:szCs w:val="18"/>
              </w:rPr>
              <w:t>T</w:t>
            </w:r>
          </w:p>
        </w:tc>
      </w:tr>
    </w:tbl>
    <w:p>
      <w:pPr>
        <w:pStyle w:val="56"/>
        <w:numPr>
          <w:ilvl w:val="0"/>
          <w:numId w:val="0"/>
        </w:numPr>
        <w:tabs>
          <w:tab w:val="left" w:pos="0"/>
        </w:tabs>
        <w:spacing w:before="156" w:after="156"/>
        <w:jc w:val="both"/>
        <w:outlineLvl w:val="9"/>
        <w:rPr>
          <w:rFonts w:ascii="宋体" w:hAnsi="宋体" w:eastAsia="宋体"/>
        </w:rPr>
      </w:pPr>
      <w:r>
        <w:rPr>
          <w:rFonts w:ascii="Times New Roman" w:eastAsia="宋体"/>
          <w:kern w:val="2"/>
          <w:szCs w:val="24"/>
        </w:rPr>
        <w:t>4.</w:t>
      </w:r>
      <w:r>
        <w:rPr>
          <w:rFonts w:hint="eastAsia" w:ascii="Times New Roman" w:eastAsia="宋体"/>
          <w:kern w:val="2"/>
          <w:szCs w:val="24"/>
        </w:rPr>
        <w:t>2</w:t>
      </w:r>
      <w:r>
        <w:rPr>
          <w:rFonts w:ascii="Times New Roman" w:eastAsia="宋体"/>
          <w:kern w:val="2"/>
          <w:szCs w:val="24"/>
        </w:rPr>
        <w:t>.1.</w:t>
      </w:r>
      <w:r>
        <w:rPr>
          <w:rFonts w:hint="eastAsia" w:ascii="Times New Roman" w:eastAsia="宋体"/>
          <w:kern w:val="2"/>
          <w:szCs w:val="24"/>
        </w:rPr>
        <w:t>3</w:t>
      </w:r>
      <w:r>
        <w:rPr>
          <w:rFonts w:hint="eastAsia" w:ascii="宋体" w:hAnsi="宋体" w:eastAsia="宋体"/>
        </w:rPr>
        <w:t>结构形式代号见表3。</w:t>
      </w:r>
    </w:p>
    <w:p>
      <w:pPr>
        <w:pStyle w:val="28"/>
        <w:spacing w:line="480" w:lineRule="auto"/>
        <w:ind w:firstLine="0" w:firstLineChars="0"/>
        <w:jc w:val="center"/>
        <w:rPr>
          <w:rFonts w:ascii="黑体"/>
        </w:rPr>
      </w:pPr>
      <w:r>
        <w:rPr>
          <w:rFonts w:hint="eastAsia" w:ascii="黑体"/>
          <w:szCs w:val="21"/>
        </w:rPr>
        <w:t xml:space="preserve">表3 </w:t>
      </w:r>
      <w:r>
        <w:rPr>
          <w:rFonts w:hint="eastAsia" w:ascii="黑体" w:hAnsi="宋体"/>
        </w:rPr>
        <w:t>结构形式</w:t>
      </w:r>
      <w:r>
        <w:rPr>
          <w:rFonts w:hint="eastAsia" w:ascii="黑体"/>
          <w:szCs w:val="21"/>
        </w:rPr>
        <w:t>代号</w:t>
      </w:r>
    </w:p>
    <w:tbl>
      <w:tblPr>
        <w:tblStyle w:val="40"/>
        <w:tblW w:w="95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5"/>
        <w:gridCol w:w="955"/>
        <w:gridCol w:w="955"/>
        <w:gridCol w:w="955"/>
        <w:gridCol w:w="955"/>
        <w:gridCol w:w="955"/>
        <w:gridCol w:w="955"/>
        <w:gridCol w:w="955"/>
        <w:gridCol w:w="963"/>
        <w:gridCol w:w="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4" w:hRule="atLeast"/>
          <w:jc w:val="center"/>
        </w:trPr>
        <w:tc>
          <w:tcPr>
            <w:tcW w:w="955" w:type="dxa"/>
            <w:vAlign w:val="center"/>
          </w:tcPr>
          <w:p>
            <w:pPr>
              <w:pStyle w:val="28"/>
              <w:ind w:firstLine="0" w:firstLineChars="0"/>
              <w:jc w:val="center"/>
              <w:rPr>
                <w:sz w:val="18"/>
              </w:rPr>
            </w:pPr>
            <w:r>
              <w:rPr>
                <w:rFonts w:hint="eastAsia"/>
                <w:sz w:val="18"/>
              </w:rPr>
              <w:t>结构形式</w:t>
            </w:r>
          </w:p>
        </w:tc>
        <w:tc>
          <w:tcPr>
            <w:tcW w:w="955" w:type="dxa"/>
            <w:vAlign w:val="center"/>
          </w:tcPr>
          <w:p>
            <w:pPr>
              <w:jc w:val="center"/>
              <w:rPr>
                <w:sz w:val="18"/>
                <w:szCs w:val="18"/>
              </w:rPr>
            </w:pPr>
            <w:r>
              <w:rPr>
                <w:sz w:val="18"/>
                <w:szCs w:val="18"/>
              </w:rPr>
              <w:t>标准</w:t>
            </w:r>
            <w:r>
              <w:rPr>
                <w:rFonts w:hint="eastAsia"/>
                <w:sz w:val="18"/>
              </w:rPr>
              <w:t>型直螺纹套筒</w:t>
            </w:r>
          </w:p>
        </w:tc>
        <w:tc>
          <w:tcPr>
            <w:tcW w:w="955" w:type="dxa"/>
            <w:vAlign w:val="center"/>
          </w:tcPr>
          <w:p>
            <w:pPr>
              <w:pStyle w:val="28"/>
              <w:ind w:firstLine="0" w:firstLineChars="0"/>
              <w:jc w:val="center"/>
              <w:rPr>
                <w:rFonts w:hAnsi="宋体" w:cs="Arial"/>
                <w:sz w:val="18"/>
              </w:rPr>
            </w:pPr>
            <w:r>
              <w:rPr>
                <w:rFonts w:hAnsi="宋体" w:cs="Arial"/>
                <w:sz w:val="18"/>
              </w:rPr>
              <w:t>正反</w:t>
            </w:r>
            <w:r>
              <w:rPr>
                <w:rFonts w:hint="eastAsia" w:hAnsi="宋体" w:cs="Arial"/>
                <w:sz w:val="18"/>
              </w:rPr>
              <w:t>丝</w:t>
            </w:r>
            <w:r>
              <w:rPr>
                <w:rFonts w:hint="eastAsia"/>
                <w:sz w:val="18"/>
              </w:rPr>
              <w:t>型直螺纹套筒</w:t>
            </w:r>
          </w:p>
        </w:tc>
        <w:tc>
          <w:tcPr>
            <w:tcW w:w="955" w:type="dxa"/>
            <w:vAlign w:val="center"/>
          </w:tcPr>
          <w:p>
            <w:pPr>
              <w:pStyle w:val="28"/>
              <w:ind w:firstLine="0" w:firstLineChars="0"/>
              <w:jc w:val="center"/>
              <w:rPr>
                <w:rFonts w:hAnsi="宋体" w:cs="Arial"/>
                <w:sz w:val="18"/>
              </w:rPr>
            </w:pPr>
            <w:r>
              <w:rPr>
                <w:rFonts w:hAnsi="宋体" w:cs="Arial"/>
                <w:sz w:val="18"/>
              </w:rPr>
              <w:t>异径</w:t>
            </w:r>
            <w:r>
              <w:rPr>
                <w:rFonts w:hint="eastAsia"/>
                <w:sz w:val="18"/>
              </w:rPr>
              <w:t>型直螺纹套筒</w:t>
            </w:r>
          </w:p>
        </w:tc>
        <w:tc>
          <w:tcPr>
            <w:tcW w:w="955" w:type="dxa"/>
            <w:vAlign w:val="center"/>
          </w:tcPr>
          <w:p>
            <w:pPr>
              <w:pStyle w:val="28"/>
              <w:ind w:firstLine="0" w:firstLineChars="0"/>
              <w:jc w:val="center"/>
              <w:rPr>
                <w:rFonts w:hAnsi="宋体" w:cs="Arial"/>
                <w:sz w:val="18"/>
              </w:rPr>
            </w:pPr>
            <w:r>
              <w:rPr>
                <w:rFonts w:hAnsi="宋体" w:cs="Arial"/>
                <w:sz w:val="18"/>
              </w:rPr>
              <w:t>扩口</w:t>
            </w:r>
            <w:r>
              <w:rPr>
                <w:rFonts w:hint="eastAsia"/>
                <w:sz w:val="18"/>
              </w:rPr>
              <w:t>型直螺纹套筒</w:t>
            </w:r>
          </w:p>
        </w:tc>
        <w:tc>
          <w:tcPr>
            <w:tcW w:w="955" w:type="dxa"/>
            <w:vAlign w:val="center"/>
          </w:tcPr>
          <w:p>
            <w:pPr>
              <w:pStyle w:val="28"/>
              <w:ind w:firstLine="0" w:firstLineChars="0"/>
              <w:jc w:val="center"/>
              <w:rPr>
                <w:rFonts w:hAnsi="宋体" w:cs="Arial"/>
                <w:sz w:val="18"/>
              </w:rPr>
            </w:pPr>
            <w:r>
              <w:rPr>
                <w:rFonts w:hint="eastAsia" w:hAnsi="宋体" w:cs="Arial"/>
                <w:sz w:val="18"/>
              </w:rPr>
              <w:t>可焊型</w:t>
            </w:r>
            <w:r>
              <w:rPr>
                <w:rFonts w:hint="eastAsia"/>
                <w:sz w:val="18"/>
              </w:rPr>
              <w:t>直螺纹套筒</w:t>
            </w:r>
          </w:p>
        </w:tc>
        <w:tc>
          <w:tcPr>
            <w:tcW w:w="955" w:type="dxa"/>
            <w:vAlign w:val="center"/>
          </w:tcPr>
          <w:p>
            <w:pPr>
              <w:pStyle w:val="28"/>
              <w:ind w:firstLine="0" w:firstLineChars="0"/>
              <w:jc w:val="center"/>
              <w:rPr>
                <w:rFonts w:hAnsi="宋体" w:cs="Arial"/>
                <w:sz w:val="18"/>
              </w:rPr>
            </w:pPr>
            <w:r>
              <w:rPr>
                <w:rFonts w:hint="eastAsia" w:hAnsi="宋体" w:cs="Arial"/>
                <w:sz w:val="18"/>
              </w:rPr>
              <w:t>分体式</w:t>
            </w:r>
            <w:r>
              <w:rPr>
                <w:rFonts w:hint="eastAsia"/>
                <w:sz w:val="18"/>
              </w:rPr>
              <w:t>直螺纹套筒</w:t>
            </w:r>
          </w:p>
        </w:tc>
        <w:tc>
          <w:tcPr>
            <w:tcW w:w="955" w:type="dxa"/>
            <w:vAlign w:val="center"/>
          </w:tcPr>
          <w:p>
            <w:pPr>
              <w:pStyle w:val="28"/>
              <w:ind w:firstLine="0" w:firstLineChars="0"/>
              <w:jc w:val="center"/>
              <w:rPr>
                <w:rFonts w:ascii="Times New Roman"/>
                <w:sz w:val="18"/>
              </w:rPr>
            </w:pPr>
            <w:r>
              <w:rPr>
                <w:rFonts w:hint="eastAsia" w:hAnsi="宋体" w:cs="Arial"/>
                <w:sz w:val="18"/>
              </w:rPr>
              <w:t>径向挤压型</w:t>
            </w:r>
            <w:r>
              <w:rPr>
                <w:rFonts w:hint="eastAsia"/>
                <w:sz w:val="18"/>
              </w:rPr>
              <w:t>直螺纹套筒</w:t>
            </w:r>
          </w:p>
        </w:tc>
        <w:tc>
          <w:tcPr>
            <w:tcW w:w="963" w:type="dxa"/>
            <w:vAlign w:val="center"/>
          </w:tcPr>
          <w:p>
            <w:pPr>
              <w:pStyle w:val="28"/>
              <w:ind w:firstLine="0" w:firstLineChars="0"/>
              <w:jc w:val="center"/>
              <w:rPr>
                <w:rFonts w:hAnsi="宋体" w:cs="Arial"/>
                <w:sz w:val="18"/>
              </w:rPr>
            </w:pPr>
            <w:r>
              <w:rPr>
                <w:rFonts w:hint="eastAsia" w:hAnsi="宋体" w:cs="Arial"/>
                <w:sz w:val="18"/>
              </w:rPr>
              <w:t>轴向挤压型</w:t>
            </w:r>
            <w:r>
              <w:rPr>
                <w:rFonts w:hint="eastAsia"/>
                <w:sz w:val="18"/>
              </w:rPr>
              <w:t>直螺纹套筒</w:t>
            </w:r>
          </w:p>
        </w:tc>
        <w:tc>
          <w:tcPr>
            <w:tcW w:w="963" w:type="dxa"/>
            <w:vAlign w:val="center"/>
          </w:tcPr>
          <w:p>
            <w:pPr>
              <w:pStyle w:val="28"/>
              <w:ind w:firstLine="0" w:firstLineChars="0"/>
              <w:jc w:val="center"/>
              <w:rPr>
                <w:rFonts w:hAnsi="宋体" w:cs="Arial"/>
                <w:sz w:val="18"/>
              </w:rPr>
            </w:pPr>
            <w:r>
              <w:rPr>
                <w:rFonts w:hint="eastAsia" w:hAnsi="宋体" w:cs="Arial"/>
                <w:sz w:val="18"/>
              </w:rPr>
              <w:t>摩擦焊直螺纹套筒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4" w:hRule="atLeast"/>
          <w:jc w:val="center"/>
        </w:trPr>
        <w:tc>
          <w:tcPr>
            <w:tcW w:w="955" w:type="dxa"/>
            <w:vAlign w:val="center"/>
          </w:tcPr>
          <w:p>
            <w:pPr>
              <w:pStyle w:val="28"/>
              <w:ind w:firstLine="0" w:firstLineChars="0"/>
              <w:jc w:val="center"/>
              <w:rPr>
                <w:sz w:val="18"/>
              </w:rPr>
            </w:pPr>
            <w:r>
              <w:rPr>
                <w:rFonts w:hint="eastAsia"/>
                <w:sz w:val="18"/>
              </w:rPr>
              <w:t>结构形式代号</w:t>
            </w:r>
          </w:p>
        </w:tc>
        <w:tc>
          <w:tcPr>
            <w:tcW w:w="955" w:type="dxa"/>
            <w:vAlign w:val="center"/>
          </w:tcPr>
          <w:p>
            <w:pPr>
              <w:jc w:val="center"/>
              <w:rPr>
                <w:sz w:val="18"/>
                <w:szCs w:val="18"/>
              </w:rPr>
            </w:pPr>
            <w:r>
              <w:rPr>
                <w:sz w:val="18"/>
                <w:szCs w:val="18"/>
              </w:rPr>
              <w:t>B</w:t>
            </w:r>
          </w:p>
        </w:tc>
        <w:tc>
          <w:tcPr>
            <w:tcW w:w="955" w:type="dxa"/>
            <w:vAlign w:val="center"/>
          </w:tcPr>
          <w:p>
            <w:pPr>
              <w:pStyle w:val="28"/>
              <w:ind w:firstLine="0" w:firstLineChars="0"/>
              <w:jc w:val="center"/>
              <w:rPr>
                <w:rFonts w:ascii="Times New Roman"/>
                <w:sz w:val="18"/>
              </w:rPr>
            </w:pPr>
            <w:r>
              <w:rPr>
                <w:rFonts w:ascii="Times New Roman"/>
                <w:sz w:val="18"/>
              </w:rPr>
              <w:t>F</w:t>
            </w:r>
          </w:p>
        </w:tc>
        <w:tc>
          <w:tcPr>
            <w:tcW w:w="955" w:type="dxa"/>
            <w:vAlign w:val="center"/>
          </w:tcPr>
          <w:p>
            <w:pPr>
              <w:pStyle w:val="28"/>
              <w:ind w:firstLine="0" w:firstLineChars="0"/>
              <w:jc w:val="center"/>
              <w:rPr>
                <w:rFonts w:ascii="Times New Roman"/>
                <w:sz w:val="18"/>
              </w:rPr>
            </w:pPr>
            <w:r>
              <w:rPr>
                <w:rFonts w:ascii="Times New Roman"/>
                <w:sz w:val="18"/>
              </w:rPr>
              <w:t>Y</w:t>
            </w:r>
          </w:p>
        </w:tc>
        <w:tc>
          <w:tcPr>
            <w:tcW w:w="955" w:type="dxa"/>
            <w:vAlign w:val="center"/>
          </w:tcPr>
          <w:p>
            <w:pPr>
              <w:pStyle w:val="28"/>
              <w:ind w:firstLine="0" w:firstLineChars="0"/>
              <w:jc w:val="center"/>
              <w:rPr>
                <w:rFonts w:ascii="Times New Roman"/>
                <w:sz w:val="18"/>
              </w:rPr>
            </w:pPr>
            <w:r>
              <w:rPr>
                <w:rFonts w:ascii="Times New Roman"/>
                <w:sz w:val="18"/>
              </w:rPr>
              <w:t>K</w:t>
            </w:r>
          </w:p>
        </w:tc>
        <w:tc>
          <w:tcPr>
            <w:tcW w:w="955" w:type="dxa"/>
            <w:vAlign w:val="center"/>
          </w:tcPr>
          <w:p>
            <w:pPr>
              <w:pStyle w:val="28"/>
              <w:ind w:firstLine="0" w:firstLineChars="0"/>
              <w:jc w:val="center"/>
              <w:rPr>
                <w:rFonts w:ascii="Times New Roman"/>
                <w:sz w:val="18"/>
              </w:rPr>
            </w:pPr>
            <w:r>
              <w:rPr>
                <w:rFonts w:hint="eastAsia" w:ascii="Times New Roman"/>
                <w:sz w:val="18"/>
              </w:rPr>
              <w:t>H</w:t>
            </w:r>
          </w:p>
        </w:tc>
        <w:tc>
          <w:tcPr>
            <w:tcW w:w="955" w:type="dxa"/>
            <w:vAlign w:val="center"/>
          </w:tcPr>
          <w:p>
            <w:pPr>
              <w:pStyle w:val="28"/>
              <w:ind w:firstLine="0" w:firstLineChars="0"/>
              <w:jc w:val="center"/>
              <w:rPr>
                <w:rFonts w:ascii="Times New Roman"/>
                <w:sz w:val="18"/>
              </w:rPr>
            </w:pPr>
            <w:r>
              <w:rPr>
                <w:rFonts w:hint="eastAsia" w:ascii="Times New Roman"/>
                <w:sz w:val="18"/>
              </w:rPr>
              <w:t>T</w:t>
            </w:r>
          </w:p>
        </w:tc>
        <w:tc>
          <w:tcPr>
            <w:tcW w:w="955" w:type="dxa"/>
            <w:vAlign w:val="center"/>
          </w:tcPr>
          <w:p>
            <w:pPr>
              <w:pStyle w:val="28"/>
              <w:ind w:firstLine="0" w:firstLineChars="0"/>
              <w:jc w:val="center"/>
              <w:rPr>
                <w:rFonts w:ascii="Times New Roman"/>
                <w:sz w:val="18"/>
              </w:rPr>
            </w:pPr>
            <w:r>
              <w:rPr>
                <w:rFonts w:hint="eastAsia" w:ascii="Times New Roman"/>
                <w:sz w:val="18"/>
              </w:rPr>
              <w:t>J</w:t>
            </w:r>
          </w:p>
        </w:tc>
        <w:tc>
          <w:tcPr>
            <w:tcW w:w="963" w:type="dxa"/>
            <w:vAlign w:val="center"/>
          </w:tcPr>
          <w:p>
            <w:pPr>
              <w:pStyle w:val="28"/>
              <w:ind w:firstLine="0" w:firstLineChars="0"/>
              <w:jc w:val="center"/>
              <w:rPr>
                <w:rFonts w:ascii="Times New Roman"/>
                <w:sz w:val="18"/>
              </w:rPr>
            </w:pPr>
            <w:r>
              <w:rPr>
                <w:rFonts w:hint="eastAsia" w:ascii="Times New Roman"/>
                <w:sz w:val="18"/>
              </w:rPr>
              <w:t>Z</w:t>
            </w:r>
          </w:p>
        </w:tc>
        <w:tc>
          <w:tcPr>
            <w:tcW w:w="963" w:type="dxa"/>
            <w:vAlign w:val="center"/>
          </w:tcPr>
          <w:p>
            <w:pPr>
              <w:pStyle w:val="28"/>
              <w:ind w:firstLine="0" w:firstLineChars="0"/>
              <w:jc w:val="center"/>
              <w:rPr>
                <w:rFonts w:ascii="Times New Roman"/>
                <w:sz w:val="18"/>
              </w:rPr>
            </w:pPr>
            <w:r>
              <w:rPr>
                <w:rFonts w:hint="eastAsia" w:ascii="Times New Roman"/>
                <w:sz w:val="18"/>
              </w:rPr>
              <w:t>M</w:t>
            </w:r>
          </w:p>
        </w:tc>
      </w:tr>
    </w:tbl>
    <w:p>
      <w:pPr>
        <w:pStyle w:val="56"/>
        <w:numPr>
          <w:ilvl w:val="0"/>
          <w:numId w:val="0"/>
        </w:numPr>
        <w:tabs>
          <w:tab w:val="left" w:pos="0"/>
        </w:tabs>
        <w:spacing w:before="156" w:after="156"/>
        <w:outlineLvl w:val="9"/>
        <w:rPr>
          <w:rFonts w:ascii="宋体" w:hAnsi="宋体" w:eastAsia="宋体"/>
        </w:rPr>
      </w:pPr>
      <w:r>
        <w:rPr>
          <w:rFonts w:hint="eastAsia" w:ascii="Times New Roman" w:eastAsia="宋体"/>
          <w:kern w:val="2"/>
          <w:szCs w:val="24"/>
        </w:rPr>
        <w:t>4</w:t>
      </w:r>
      <w:r>
        <w:rPr>
          <w:rFonts w:ascii="Times New Roman" w:eastAsia="宋体"/>
          <w:kern w:val="2"/>
          <w:szCs w:val="24"/>
        </w:rPr>
        <w:t>.</w:t>
      </w:r>
      <w:r>
        <w:rPr>
          <w:rFonts w:hint="eastAsia" w:ascii="Times New Roman" w:eastAsia="宋体"/>
          <w:kern w:val="2"/>
          <w:szCs w:val="24"/>
        </w:rPr>
        <w:t>2</w:t>
      </w:r>
      <w:r>
        <w:rPr>
          <w:rFonts w:ascii="Times New Roman" w:eastAsia="宋体"/>
          <w:kern w:val="2"/>
          <w:szCs w:val="24"/>
        </w:rPr>
        <w:t>.1.</w:t>
      </w:r>
      <w:r>
        <w:rPr>
          <w:rFonts w:hint="eastAsia" w:ascii="Times New Roman" w:eastAsia="宋体"/>
          <w:kern w:val="2"/>
          <w:szCs w:val="24"/>
        </w:rPr>
        <w:t>4</w:t>
      </w:r>
      <w:r>
        <w:rPr>
          <w:rFonts w:hint="eastAsia" w:ascii="宋体" w:hAnsi="宋体" w:eastAsia="宋体"/>
        </w:rPr>
        <w:t>钢筋强度级别代号见表4。</w:t>
      </w:r>
    </w:p>
    <w:p>
      <w:pPr>
        <w:pStyle w:val="28"/>
        <w:spacing w:line="480" w:lineRule="auto"/>
        <w:ind w:firstLine="0" w:firstLineChars="0"/>
        <w:jc w:val="center"/>
        <w:rPr>
          <w:rFonts w:ascii="黑体"/>
        </w:rPr>
      </w:pPr>
      <w:r>
        <w:rPr>
          <w:rFonts w:hint="eastAsia" w:ascii="黑体"/>
          <w:szCs w:val="21"/>
        </w:rPr>
        <w:t>表4  钢筋强度级别代号</w:t>
      </w:r>
    </w:p>
    <w:tbl>
      <w:tblPr>
        <w:tblStyle w:val="40"/>
        <w:tblW w:w="91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77"/>
        <w:gridCol w:w="3491"/>
        <w:gridCol w:w="3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62" w:hRule="atLeast"/>
          <w:jc w:val="center"/>
        </w:trPr>
        <w:tc>
          <w:tcPr>
            <w:tcW w:w="2277" w:type="dxa"/>
            <w:vAlign w:val="center"/>
          </w:tcPr>
          <w:p>
            <w:pPr>
              <w:pStyle w:val="28"/>
              <w:ind w:firstLine="0" w:firstLineChars="0"/>
              <w:jc w:val="center"/>
              <w:rPr>
                <w:sz w:val="18"/>
              </w:rPr>
            </w:pPr>
            <w:r>
              <w:rPr>
                <w:rFonts w:hint="eastAsia"/>
                <w:sz w:val="18"/>
              </w:rPr>
              <w:t>被连接钢筋强度级别</w:t>
            </w:r>
          </w:p>
        </w:tc>
        <w:tc>
          <w:tcPr>
            <w:tcW w:w="3491" w:type="dxa"/>
            <w:vAlign w:val="center"/>
          </w:tcPr>
          <w:p>
            <w:pPr>
              <w:pStyle w:val="28"/>
              <w:ind w:firstLine="0" w:firstLineChars="0"/>
              <w:jc w:val="center"/>
              <w:rPr>
                <w:sz w:val="18"/>
              </w:rPr>
            </w:pPr>
            <w:r>
              <w:rPr>
                <w:rFonts w:hint="eastAsia"/>
                <w:sz w:val="18"/>
              </w:rPr>
              <w:t>400</w:t>
            </w:r>
            <w:r>
              <w:rPr>
                <w:rFonts w:hint="eastAsia" w:hAnsi="宋体" w:cs="Arial"/>
                <w:szCs w:val="21"/>
              </w:rPr>
              <w:t>MPa级</w:t>
            </w:r>
          </w:p>
        </w:tc>
        <w:tc>
          <w:tcPr>
            <w:tcW w:w="3343" w:type="dxa"/>
            <w:vAlign w:val="center"/>
          </w:tcPr>
          <w:p>
            <w:pPr>
              <w:pStyle w:val="28"/>
              <w:spacing w:line="240" w:lineRule="exact"/>
              <w:ind w:firstLine="0" w:firstLineChars="0"/>
              <w:jc w:val="center"/>
              <w:rPr>
                <w:strike/>
                <w:sz w:val="18"/>
                <w:highlight w:val="yellow"/>
              </w:rPr>
            </w:pPr>
            <w:r>
              <w:rPr>
                <w:rFonts w:hint="eastAsia"/>
                <w:sz w:val="18"/>
              </w:rPr>
              <w:t>500</w:t>
            </w:r>
            <w:r>
              <w:rPr>
                <w:rFonts w:hint="eastAsia" w:hAnsi="宋体" w:cs="Arial"/>
                <w:szCs w:val="21"/>
              </w:rPr>
              <w:t>MPa级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1" w:hRule="atLeast"/>
          <w:jc w:val="center"/>
        </w:trPr>
        <w:tc>
          <w:tcPr>
            <w:tcW w:w="2277" w:type="dxa"/>
            <w:vAlign w:val="center"/>
          </w:tcPr>
          <w:p>
            <w:pPr>
              <w:pStyle w:val="28"/>
              <w:ind w:firstLine="0" w:firstLineChars="0"/>
              <w:jc w:val="center"/>
              <w:rPr>
                <w:sz w:val="18"/>
              </w:rPr>
            </w:pPr>
            <w:r>
              <w:rPr>
                <w:rFonts w:hint="eastAsia"/>
                <w:sz w:val="18"/>
              </w:rPr>
              <w:t>钢筋强度级别代号</w:t>
            </w:r>
          </w:p>
        </w:tc>
        <w:tc>
          <w:tcPr>
            <w:tcW w:w="3491" w:type="dxa"/>
            <w:vAlign w:val="center"/>
          </w:tcPr>
          <w:p>
            <w:pPr>
              <w:pStyle w:val="28"/>
              <w:ind w:firstLine="0" w:firstLineChars="0"/>
              <w:jc w:val="center"/>
              <w:rPr>
                <w:sz w:val="18"/>
              </w:rPr>
            </w:pPr>
            <w:r>
              <w:rPr>
                <w:rFonts w:hint="eastAsia"/>
                <w:sz w:val="18"/>
              </w:rPr>
              <w:t>4</w:t>
            </w:r>
          </w:p>
        </w:tc>
        <w:tc>
          <w:tcPr>
            <w:tcW w:w="3343" w:type="dxa"/>
            <w:vAlign w:val="center"/>
          </w:tcPr>
          <w:p>
            <w:pPr>
              <w:pStyle w:val="28"/>
              <w:spacing w:line="240" w:lineRule="exact"/>
              <w:ind w:firstLine="0" w:firstLineChars="0"/>
              <w:jc w:val="center"/>
              <w:rPr>
                <w:strike/>
                <w:sz w:val="18"/>
                <w:highlight w:val="yellow"/>
              </w:rPr>
            </w:pPr>
            <w:r>
              <w:rPr>
                <w:rFonts w:hint="eastAsia"/>
                <w:sz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1" w:hRule="atLeast"/>
          <w:jc w:val="center"/>
        </w:trPr>
        <w:tc>
          <w:tcPr>
            <w:tcW w:w="9111" w:type="dxa"/>
            <w:gridSpan w:val="3"/>
            <w:vAlign w:val="center"/>
          </w:tcPr>
          <w:p>
            <w:pPr>
              <w:pStyle w:val="28"/>
              <w:spacing w:line="240" w:lineRule="exact"/>
              <w:ind w:firstLine="360"/>
              <w:rPr>
                <w:sz w:val="18"/>
              </w:rPr>
            </w:pPr>
            <w:r>
              <w:rPr>
                <w:rFonts w:hint="eastAsia"/>
                <w:sz w:val="18"/>
              </w:rPr>
              <w:t>注：钢筋强度级别指钢筋屈服强度标准值。</w:t>
            </w:r>
          </w:p>
        </w:tc>
      </w:tr>
    </w:tbl>
    <w:p>
      <w:pPr>
        <w:pStyle w:val="56"/>
        <w:numPr>
          <w:ilvl w:val="0"/>
          <w:numId w:val="0"/>
        </w:numPr>
        <w:tabs>
          <w:tab w:val="left" w:pos="0"/>
        </w:tabs>
        <w:spacing w:before="156" w:after="156"/>
        <w:outlineLvl w:val="9"/>
        <w:rPr>
          <w:rFonts w:hint="eastAsia" w:ascii="宋体" w:hAnsi="宋体" w:eastAsia="宋体"/>
        </w:rPr>
      </w:pPr>
      <w:r>
        <w:rPr>
          <w:rFonts w:hint="eastAsia" w:ascii="Times New Roman" w:eastAsia="宋体"/>
          <w:kern w:val="2"/>
          <w:szCs w:val="24"/>
        </w:rPr>
        <w:t>4</w:t>
      </w:r>
      <w:r>
        <w:rPr>
          <w:rFonts w:ascii="Times New Roman" w:eastAsia="宋体"/>
          <w:kern w:val="2"/>
          <w:szCs w:val="24"/>
        </w:rPr>
        <w:t>.</w:t>
      </w:r>
      <w:r>
        <w:rPr>
          <w:rFonts w:hint="eastAsia" w:ascii="Times New Roman" w:eastAsia="宋体"/>
          <w:kern w:val="2"/>
          <w:szCs w:val="24"/>
        </w:rPr>
        <w:t>2</w:t>
      </w:r>
      <w:r>
        <w:rPr>
          <w:rFonts w:ascii="Times New Roman" w:eastAsia="宋体"/>
          <w:kern w:val="2"/>
          <w:szCs w:val="24"/>
        </w:rPr>
        <w:t>.1.5</w:t>
      </w:r>
      <w:r>
        <w:rPr>
          <w:rFonts w:hint="eastAsia" w:ascii="宋体" w:hAnsi="宋体" w:eastAsia="宋体"/>
        </w:rPr>
        <w:t>钢筋公称直径代号见表5。</w:t>
      </w:r>
    </w:p>
    <w:p>
      <w:pPr>
        <w:pStyle w:val="28"/>
        <w:spacing w:line="480" w:lineRule="auto"/>
        <w:ind w:firstLine="0" w:firstLineChars="0"/>
        <w:jc w:val="center"/>
        <w:rPr>
          <w:rFonts w:ascii="黑体"/>
        </w:rPr>
      </w:pPr>
      <w:r>
        <w:rPr>
          <w:rFonts w:hint="eastAsia" w:ascii="黑体"/>
          <w:szCs w:val="21"/>
        </w:rPr>
        <w:t>表5  钢筋规格代号</w:t>
      </w:r>
    </w:p>
    <w:tbl>
      <w:tblPr>
        <w:tblStyle w:val="40"/>
        <w:tblW w:w="90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99"/>
        <w:gridCol w:w="572"/>
        <w:gridCol w:w="572"/>
        <w:gridCol w:w="572"/>
        <w:gridCol w:w="572"/>
        <w:gridCol w:w="572"/>
        <w:gridCol w:w="572"/>
        <w:gridCol w:w="572"/>
        <w:gridCol w:w="572"/>
        <w:gridCol w:w="572"/>
        <w:gridCol w:w="572"/>
        <w:gridCol w:w="572"/>
        <w:gridCol w:w="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7" w:hRule="atLeast"/>
        </w:trPr>
        <w:tc>
          <w:tcPr>
            <w:tcW w:w="2199" w:type="dxa"/>
            <w:vAlign w:val="center"/>
          </w:tcPr>
          <w:p>
            <w:pPr>
              <w:pStyle w:val="28"/>
              <w:ind w:firstLine="0" w:firstLineChars="0"/>
              <w:jc w:val="center"/>
              <w:rPr>
                <w:sz w:val="18"/>
              </w:rPr>
            </w:pPr>
            <w:r>
              <w:rPr>
                <w:rFonts w:hint="eastAsia" w:hAnsi="宋体" w:cs="Arial"/>
                <w:sz w:val="18"/>
              </w:rPr>
              <w:t>公称直径（mm）</w:t>
            </w:r>
          </w:p>
        </w:tc>
        <w:tc>
          <w:tcPr>
            <w:tcW w:w="572" w:type="dxa"/>
            <w:vAlign w:val="center"/>
          </w:tcPr>
          <w:p>
            <w:pPr>
              <w:pStyle w:val="28"/>
              <w:ind w:firstLine="0" w:firstLineChars="0"/>
              <w:jc w:val="center"/>
              <w:rPr>
                <w:sz w:val="18"/>
              </w:rPr>
            </w:pPr>
            <w:r>
              <w:rPr>
                <w:rFonts w:hint="eastAsia"/>
                <w:sz w:val="18"/>
              </w:rPr>
              <w:t>12</w:t>
            </w:r>
          </w:p>
        </w:tc>
        <w:tc>
          <w:tcPr>
            <w:tcW w:w="572" w:type="dxa"/>
            <w:vAlign w:val="center"/>
          </w:tcPr>
          <w:p>
            <w:pPr>
              <w:pStyle w:val="28"/>
              <w:ind w:firstLine="0" w:firstLineChars="0"/>
              <w:jc w:val="center"/>
              <w:rPr>
                <w:sz w:val="18"/>
              </w:rPr>
            </w:pPr>
            <w:r>
              <w:rPr>
                <w:rFonts w:hint="eastAsia"/>
                <w:sz w:val="18"/>
              </w:rPr>
              <w:t>14</w:t>
            </w:r>
          </w:p>
        </w:tc>
        <w:tc>
          <w:tcPr>
            <w:tcW w:w="572" w:type="dxa"/>
            <w:vAlign w:val="center"/>
          </w:tcPr>
          <w:p>
            <w:pPr>
              <w:pStyle w:val="28"/>
              <w:ind w:firstLine="0" w:firstLineChars="0"/>
              <w:jc w:val="center"/>
              <w:rPr>
                <w:sz w:val="18"/>
              </w:rPr>
            </w:pPr>
            <w:r>
              <w:rPr>
                <w:rFonts w:hint="eastAsia"/>
                <w:sz w:val="18"/>
              </w:rPr>
              <w:t>16</w:t>
            </w:r>
          </w:p>
        </w:tc>
        <w:tc>
          <w:tcPr>
            <w:tcW w:w="572" w:type="dxa"/>
            <w:vAlign w:val="center"/>
          </w:tcPr>
          <w:p>
            <w:pPr>
              <w:pStyle w:val="28"/>
              <w:ind w:firstLine="0" w:firstLineChars="0"/>
              <w:jc w:val="center"/>
              <w:rPr>
                <w:sz w:val="18"/>
              </w:rPr>
            </w:pPr>
            <w:r>
              <w:rPr>
                <w:rFonts w:hint="eastAsia"/>
                <w:sz w:val="18"/>
              </w:rPr>
              <w:t>18</w:t>
            </w:r>
          </w:p>
        </w:tc>
        <w:tc>
          <w:tcPr>
            <w:tcW w:w="572" w:type="dxa"/>
            <w:vAlign w:val="center"/>
          </w:tcPr>
          <w:p>
            <w:pPr>
              <w:pStyle w:val="28"/>
              <w:ind w:firstLine="0" w:firstLineChars="0"/>
              <w:jc w:val="center"/>
              <w:rPr>
                <w:sz w:val="18"/>
              </w:rPr>
            </w:pPr>
            <w:r>
              <w:rPr>
                <w:rFonts w:hint="eastAsia"/>
                <w:sz w:val="18"/>
              </w:rPr>
              <w:t>20</w:t>
            </w:r>
          </w:p>
        </w:tc>
        <w:tc>
          <w:tcPr>
            <w:tcW w:w="572" w:type="dxa"/>
            <w:vAlign w:val="center"/>
          </w:tcPr>
          <w:p>
            <w:pPr>
              <w:pStyle w:val="28"/>
              <w:ind w:firstLine="0" w:firstLineChars="0"/>
              <w:jc w:val="center"/>
              <w:rPr>
                <w:sz w:val="18"/>
              </w:rPr>
            </w:pPr>
            <w:r>
              <w:rPr>
                <w:rFonts w:hint="eastAsia"/>
                <w:sz w:val="18"/>
              </w:rPr>
              <w:t>22</w:t>
            </w:r>
          </w:p>
        </w:tc>
        <w:tc>
          <w:tcPr>
            <w:tcW w:w="572" w:type="dxa"/>
            <w:vAlign w:val="center"/>
          </w:tcPr>
          <w:p>
            <w:pPr>
              <w:pStyle w:val="28"/>
              <w:ind w:firstLine="0" w:firstLineChars="0"/>
              <w:jc w:val="center"/>
              <w:rPr>
                <w:sz w:val="18"/>
              </w:rPr>
            </w:pPr>
            <w:r>
              <w:rPr>
                <w:rFonts w:hint="eastAsia"/>
                <w:sz w:val="18"/>
              </w:rPr>
              <w:t>25</w:t>
            </w:r>
          </w:p>
        </w:tc>
        <w:tc>
          <w:tcPr>
            <w:tcW w:w="572" w:type="dxa"/>
            <w:vAlign w:val="center"/>
          </w:tcPr>
          <w:p>
            <w:pPr>
              <w:pStyle w:val="28"/>
              <w:ind w:firstLine="0" w:firstLineChars="0"/>
              <w:jc w:val="center"/>
              <w:rPr>
                <w:sz w:val="18"/>
              </w:rPr>
            </w:pPr>
            <w:r>
              <w:rPr>
                <w:rFonts w:hint="eastAsia"/>
                <w:sz w:val="18"/>
              </w:rPr>
              <w:t>28</w:t>
            </w:r>
          </w:p>
        </w:tc>
        <w:tc>
          <w:tcPr>
            <w:tcW w:w="572" w:type="dxa"/>
            <w:vAlign w:val="center"/>
          </w:tcPr>
          <w:p>
            <w:pPr>
              <w:pStyle w:val="28"/>
              <w:ind w:firstLine="0" w:firstLineChars="0"/>
              <w:jc w:val="center"/>
              <w:rPr>
                <w:sz w:val="18"/>
              </w:rPr>
            </w:pPr>
            <w:r>
              <w:rPr>
                <w:rFonts w:hint="eastAsia"/>
                <w:sz w:val="18"/>
              </w:rPr>
              <w:t>32</w:t>
            </w:r>
          </w:p>
        </w:tc>
        <w:tc>
          <w:tcPr>
            <w:tcW w:w="572" w:type="dxa"/>
            <w:vAlign w:val="center"/>
          </w:tcPr>
          <w:p>
            <w:pPr>
              <w:pStyle w:val="28"/>
              <w:ind w:firstLine="0" w:firstLineChars="0"/>
              <w:jc w:val="center"/>
              <w:rPr>
                <w:sz w:val="18"/>
              </w:rPr>
            </w:pPr>
            <w:r>
              <w:rPr>
                <w:rFonts w:hint="eastAsia"/>
                <w:sz w:val="18"/>
              </w:rPr>
              <w:t>36</w:t>
            </w:r>
          </w:p>
        </w:tc>
        <w:tc>
          <w:tcPr>
            <w:tcW w:w="572" w:type="dxa"/>
            <w:vAlign w:val="center"/>
          </w:tcPr>
          <w:p>
            <w:pPr>
              <w:pStyle w:val="28"/>
              <w:ind w:firstLine="0" w:firstLineChars="0"/>
              <w:jc w:val="center"/>
              <w:rPr>
                <w:sz w:val="18"/>
              </w:rPr>
            </w:pPr>
            <w:r>
              <w:rPr>
                <w:rFonts w:hint="eastAsia"/>
                <w:sz w:val="18"/>
              </w:rPr>
              <w:t>40</w:t>
            </w:r>
          </w:p>
        </w:tc>
        <w:tc>
          <w:tcPr>
            <w:tcW w:w="572" w:type="dxa"/>
            <w:vAlign w:val="center"/>
          </w:tcPr>
          <w:p>
            <w:pPr>
              <w:pStyle w:val="28"/>
              <w:ind w:firstLine="0" w:firstLineChars="0"/>
              <w:jc w:val="center"/>
              <w:rPr>
                <w:sz w:val="18"/>
              </w:rPr>
            </w:pPr>
            <w:r>
              <w:rPr>
                <w:rFonts w:hint="eastAsia"/>
                <w:sz w:val="1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1" w:hRule="atLeast"/>
        </w:trPr>
        <w:tc>
          <w:tcPr>
            <w:tcW w:w="2199" w:type="dxa"/>
            <w:vAlign w:val="center"/>
          </w:tcPr>
          <w:p>
            <w:pPr>
              <w:pStyle w:val="28"/>
              <w:ind w:firstLine="0" w:firstLineChars="0"/>
              <w:jc w:val="center"/>
              <w:rPr>
                <w:sz w:val="18"/>
              </w:rPr>
            </w:pPr>
            <w:r>
              <w:rPr>
                <w:rFonts w:hint="eastAsia"/>
                <w:sz w:val="18"/>
              </w:rPr>
              <w:t>钢筋公称直径代号</w:t>
            </w:r>
          </w:p>
        </w:tc>
        <w:tc>
          <w:tcPr>
            <w:tcW w:w="572" w:type="dxa"/>
            <w:vAlign w:val="center"/>
          </w:tcPr>
          <w:p>
            <w:pPr>
              <w:pStyle w:val="28"/>
              <w:ind w:firstLine="0" w:firstLineChars="0"/>
              <w:jc w:val="center"/>
              <w:rPr>
                <w:sz w:val="18"/>
              </w:rPr>
            </w:pPr>
            <w:r>
              <w:rPr>
                <w:rFonts w:hint="eastAsia"/>
                <w:sz w:val="18"/>
              </w:rPr>
              <w:t>12</w:t>
            </w:r>
          </w:p>
        </w:tc>
        <w:tc>
          <w:tcPr>
            <w:tcW w:w="572" w:type="dxa"/>
            <w:vAlign w:val="center"/>
          </w:tcPr>
          <w:p>
            <w:pPr>
              <w:pStyle w:val="28"/>
              <w:ind w:firstLine="0" w:firstLineChars="0"/>
              <w:jc w:val="center"/>
              <w:rPr>
                <w:sz w:val="18"/>
              </w:rPr>
            </w:pPr>
            <w:r>
              <w:rPr>
                <w:rFonts w:hint="eastAsia"/>
                <w:sz w:val="18"/>
              </w:rPr>
              <w:t>14</w:t>
            </w:r>
          </w:p>
        </w:tc>
        <w:tc>
          <w:tcPr>
            <w:tcW w:w="572" w:type="dxa"/>
            <w:vAlign w:val="center"/>
          </w:tcPr>
          <w:p>
            <w:pPr>
              <w:pStyle w:val="28"/>
              <w:ind w:firstLine="0" w:firstLineChars="0"/>
              <w:jc w:val="center"/>
              <w:rPr>
                <w:sz w:val="18"/>
              </w:rPr>
            </w:pPr>
            <w:r>
              <w:rPr>
                <w:rFonts w:hint="eastAsia"/>
                <w:sz w:val="18"/>
              </w:rPr>
              <w:t>16</w:t>
            </w:r>
          </w:p>
        </w:tc>
        <w:tc>
          <w:tcPr>
            <w:tcW w:w="572" w:type="dxa"/>
            <w:vAlign w:val="center"/>
          </w:tcPr>
          <w:p>
            <w:pPr>
              <w:pStyle w:val="28"/>
              <w:ind w:firstLine="0" w:firstLineChars="0"/>
              <w:jc w:val="center"/>
              <w:rPr>
                <w:sz w:val="18"/>
              </w:rPr>
            </w:pPr>
            <w:r>
              <w:rPr>
                <w:rFonts w:hint="eastAsia"/>
                <w:sz w:val="18"/>
              </w:rPr>
              <w:t>18</w:t>
            </w:r>
          </w:p>
        </w:tc>
        <w:tc>
          <w:tcPr>
            <w:tcW w:w="572" w:type="dxa"/>
            <w:vAlign w:val="center"/>
          </w:tcPr>
          <w:p>
            <w:pPr>
              <w:pStyle w:val="28"/>
              <w:ind w:firstLine="0" w:firstLineChars="0"/>
              <w:jc w:val="center"/>
              <w:rPr>
                <w:sz w:val="18"/>
              </w:rPr>
            </w:pPr>
            <w:r>
              <w:rPr>
                <w:rFonts w:hint="eastAsia"/>
                <w:sz w:val="18"/>
              </w:rPr>
              <w:t>20</w:t>
            </w:r>
          </w:p>
        </w:tc>
        <w:tc>
          <w:tcPr>
            <w:tcW w:w="572" w:type="dxa"/>
            <w:vAlign w:val="center"/>
          </w:tcPr>
          <w:p>
            <w:pPr>
              <w:pStyle w:val="28"/>
              <w:ind w:firstLine="0" w:firstLineChars="0"/>
              <w:jc w:val="center"/>
              <w:rPr>
                <w:sz w:val="18"/>
              </w:rPr>
            </w:pPr>
            <w:r>
              <w:rPr>
                <w:rFonts w:hint="eastAsia"/>
                <w:sz w:val="18"/>
              </w:rPr>
              <w:t>22</w:t>
            </w:r>
          </w:p>
        </w:tc>
        <w:tc>
          <w:tcPr>
            <w:tcW w:w="572" w:type="dxa"/>
            <w:vAlign w:val="center"/>
          </w:tcPr>
          <w:p>
            <w:pPr>
              <w:pStyle w:val="28"/>
              <w:ind w:firstLine="0" w:firstLineChars="0"/>
              <w:jc w:val="center"/>
              <w:rPr>
                <w:sz w:val="18"/>
              </w:rPr>
            </w:pPr>
            <w:r>
              <w:rPr>
                <w:rFonts w:hint="eastAsia"/>
                <w:sz w:val="18"/>
              </w:rPr>
              <w:t>25</w:t>
            </w:r>
          </w:p>
        </w:tc>
        <w:tc>
          <w:tcPr>
            <w:tcW w:w="572" w:type="dxa"/>
            <w:vAlign w:val="center"/>
          </w:tcPr>
          <w:p>
            <w:pPr>
              <w:pStyle w:val="28"/>
              <w:ind w:firstLine="0" w:firstLineChars="0"/>
              <w:jc w:val="center"/>
              <w:rPr>
                <w:sz w:val="18"/>
              </w:rPr>
            </w:pPr>
            <w:r>
              <w:rPr>
                <w:rFonts w:hint="eastAsia"/>
                <w:sz w:val="18"/>
              </w:rPr>
              <w:t>28</w:t>
            </w:r>
          </w:p>
        </w:tc>
        <w:tc>
          <w:tcPr>
            <w:tcW w:w="572" w:type="dxa"/>
            <w:vAlign w:val="center"/>
          </w:tcPr>
          <w:p>
            <w:pPr>
              <w:pStyle w:val="28"/>
              <w:ind w:firstLine="0" w:firstLineChars="0"/>
              <w:jc w:val="center"/>
              <w:rPr>
                <w:sz w:val="18"/>
              </w:rPr>
            </w:pPr>
            <w:r>
              <w:rPr>
                <w:rFonts w:hint="eastAsia"/>
                <w:sz w:val="18"/>
              </w:rPr>
              <w:t>32</w:t>
            </w:r>
          </w:p>
        </w:tc>
        <w:tc>
          <w:tcPr>
            <w:tcW w:w="572" w:type="dxa"/>
            <w:vAlign w:val="center"/>
          </w:tcPr>
          <w:p>
            <w:pPr>
              <w:pStyle w:val="28"/>
              <w:ind w:firstLine="0" w:firstLineChars="0"/>
              <w:jc w:val="center"/>
              <w:rPr>
                <w:sz w:val="18"/>
              </w:rPr>
            </w:pPr>
            <w:r>
              <w:rPr>
                <w:rFonts w:hint="eastAsia"/>
                <w:sz w:val="18"/>
              </w:rPr>
              <w:t>36</w:t>
            </w:r>
          </w:p>
        </w:tc>
        <w:tc>
          <w:tcPr>
            <w:tcW w:w="572" w:type="dxa"/>
            <w:vAlign w:val="center"/>
          </w:tcPr>
          <w:p>
            <w:pPr>
              <w:pStyle w:val="28"/>
              <w:ind w:firstLine="0" w:firstLineChars="0"/>
              <w:jc w:val="center"/>
              <w:rPr>
                <w:sz w:val="18"/>
              </w:rPr>
            </w:pPr>
            <w:r>
              <w:rPr>
                <w:rFonts w:hint="eastAsia"/>
                <w:sz w:val="18"/>
              </w:rPr>
              <w:t>40</w:t>
            </w:r>
          </w:p>
        </w:tc>
        <w:tc>
          <w:tcPr>
            <w:tcW w:w="572" w:type="dxa"/>
            <w:vAlign w:val="center"/>
          </w:tcPr>
          <w:p>
            <w:pPr>
              <w:pStyle w:val="28"/>
              <w:ind w:firstLine="0" w:firstLineChars="0"/>
              <w:jc w:val="center"/>
              <w:rPr>
                <w:sz w:val="18"/>
              </w:rPr>
            </w:pPr>
            <w:r>
              <w:rPr>
                <w:rFonts w:hint="eastAsia"/>
                <w:sz w:val="1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W w:w="9063" w:type="dxa"/>
            <w:gridSpan w:val="13"/>
          </w:tcPr>
          <w:p>
            <w:pPr>
              <w:pStyle w:val="28"/>
              <w:ind w:firstLine="360"/>
              <w:rPr>
                <w:sz w:val="18"/>
              </w:rPr>
            </w:pPr>
            <w:r>
              <w:rPr>
                <w:rFonts w:hint="eastAsia"/>
                <w:sz w:val="18"/>
              </w:rPr>
              <w:t>注：异径型套筒的钢筋直径主参数代号为“小径/大径”。</w:t>
            </w:r>
          </w:p>
        </w:tc>
      </w:tr>
    </w:tbl>
    <w:p>
      <w:pPr>
        <w:spacing w:line="480" w:lineRule="auto"/>
        <w:rPr>
          <w:rFonts w:hint="eastAsia"/>
        </w:rPr>
      </w:pPr>
    </w:p>
    <w:p>
      <w:pPr>
        <w:spacing w:line="480" w:lineRule="auto"/>
        <w:rPr>
          <w:rFonts w:hint="eastAsia"/>
        </w:rPr>
      </w:pPr>
    </w:p>
    <w:p>
      <w:pPr>
        <w:spacing w:line="480" w:lineRule="auto"/>
      </w:pPr>
      <w:r>
        <w:rPr>
          <w:rFonts w:hint="eastAsia"/>
        </w:rPr>
        <w:t>4</w:t>
      </w:r>
      <w:r>
        <w:t>.</w:t>
      </w:r>
      <w:r>
        <w:rPr>
          <w:rFonts w:hint="eastAsia"/>
        </w:rPr>
        <w:t>2</w:t>
      </w:r>
      <w:r>
        <w:t>.2</w:t>
      </w:r>
      <w:r>
        <w:rPr>
          <w:rFonts w:hint="eastAsia"/>
        </w:rPr>
        <w:t>套筒标记表示如下：</w:t>
      </w:r>
    </w:p>
    <w:p>
      <w:pPr>
        <w:ind w:firstLine="420" w:firstLineChars="200"/>
      </w:pPr>
      <w:r>
        <mc:AlternateContent>
          <mc:Choice Requires="wps">
            <w:drawing>
              <wp:anchor distT="0" distB="0" distL="114300" distR="114300" simplePos="0" relativeHeight="251660288" behindDoc="0" locked="0" layoutInCell="1" allowOverlap="1">
                <wp:simplePos x="0" y="0"/>
                <wp:positionH relativeFrom="column">
                  <wp:posOffset>494665</wp:posOffset>
                </wp:positionH>
                <wp:positionV relativeFrom="paragraph">
                  <wp:posOffset>298450</wp:posOffset>
                </wp:positionV>
                <wp:extent cx="0" cy="993140"/>
                <wp:effectExtent l="6350" t="0" r="12700" b="16510"/>
                <wp:wrapNone/>
                <wp:docPr id="12" name="直接连接符 9"/>
                <wp:cNvGraphicFramePr/>
                <a:graphic xmlns:a="http://schemas.openxmlformats.org/drawingml/2006/main">
                  <a:graphicData uri="http://schemas.microsoft.com/office/word/2010/wordprocessingShape">
                    <wps:wsp>
                      <wps:cNvCnPr/>
                      <wps:spPr>
                        <a:xfrm>
                          <a:off x="0" y="0"/>
                          <a:ext cx="6661" cy="1024865"/>
                        </a:xfrm>
                        <a:prstGeom prst="line">
                          <a:avLst/>
                        </a:prstGeom>
                        <a:noFill/>
                        <a:ln w="12700" cap="flat" cmpd="sng" algn="ctr">
                          <a:solidFill>
                            <a:srgbClr val="000000"/>
                          </a:solidFill>
                          <a:prstDash val="solid"/>
                        </a:ln>
                        <a:effectLst/>
                      </wps:spPr>
                      <wps:bodyPr/>
                    </wps:wsp>
                  </a:graphicData>
                </a:graphic>
              </wp:anchor>
            </w:drawing>
          </mc:Choice>
          <mc:Fallback>
            <w:pict>
              <v:line id="直接连接符 9" o:spid="_x0000_s1026" o:spt="20" style="position:absolute;left:0pt;margin-left:38.95pt;margin-top:23.5pt;height:78.2pt;width:0pt;z-index:251660288;mso-width-relative:page;mso-height-relative:page;" filled="f" stroked="t" coordsize="21600,21600" o:gfxdata="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X7M4a1wAAAAgBAAAP&#10;AAAAAAAAAAEAIAAAACIAAABkcnMvZG93bnJldi54bWxQSwECFAAUAAAACACHTuJAxgQrmOABAACt&#10;AwAADgAAAAAAAAABACAAAAAmAQAAZHJzL2Uyb0RvYy54bWxQSwUGAAAAAAYABgBZAQAAeAU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913765</wp:posOffset>
                </wp:positionH>
                <wp:positionV relativeFrom="paragraph">
                  <wp:posOffset>298450</wp:posOffset>
                </wp:positionV>
                <wp:extent cx="0" cy="802005"/>
                <wp:effectExtent l="6350" t="0" r="12700" b="17145"/>
                <wp:wrapNone/>
                <wp:docPr id="13" name="直接连接符 10"/>
                <wp:cNvGraphicFramePr/>
                <a:graphic xmlns:a="http://schemas.openxmlformats.org/drawingml/2006/main">
                  <a:graphicData uri="http://schemas.microsoft.com/office/word/2010/wordprocessingShape">
                    <wps:wsp>
                      <wps:cNvCnPr/>
                      <wps:spPr>
                        <a:xfrm flipH="1">
                          <a:off x="0" y="0"/>
                          <a:ext cx="0" cy="819278"/>
                        </a:xfrm>
                        <a:prstGeom prst="line">
                          <a:avLst/>
                        </a:prstGeom>
                        <a:noFill/>
                        <a:ln w="12700" cap="flat" cmpd="sng" algn="ctr">
                          <a:solidFill>
                            <a:srgbClr val="000000"/>
                          </a:solidFill>
                          <a:prstDash val="solid"/>
                        </a:ln>
                        <a:effectLst/>
                      </wps:spPr>
                      <wps:bodyPr/>
                    </wps:wsp>
                  </a:graphicData>
                </a:graphic>
              </wp:anchor>
            </w:drawing>
          </mc:Choice>
          <mc:Fallback>
            <w:pict>
              <v:line id="直接连接符 10" o:spid="_x0000_s1026" o:spt="20" style="position:absolute;left:0pt;flip:x;margin-left:71.95pt;margin-top:23.5pt;height:63.15pt;width:0pt;z-index:251661312;mso-width-relative:page;mso-height-relative:page;" filled="f" stroked="t" coordsize="21600,21600" o:gfxdata="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1njozXAAAACgEA&#10;AA8AAAAAAAAAAQAgAAAAIgAAAGRycy9kb3ducmV2LnhtbFBLAQIUABQAAAAIAIdO4kArSZmp4gEA&#10;ALQDAAAOAAAAAAAAAAEAIAAAACYBAABkcnMvZTJvRG9jLnhtbFBLBQYAAAAABgAGAFkBAAB6BQAA&#10;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2318385</wp:posOffset>
                </wp:positionH>
                <wp:positionV relativeFrom="paragraph">
                  <wp:posOffset>298450</wp:posOffset>
                </wp:positionV>
                <wp:extent cx="0" cy="239395"/>
                <wp:effectExtent l="6350" t="0" r="12700" b="8255"/>
                <wp:wrapNone/>
                <wp:docPr id="29" name="直接连接符 29"/>
                <wp:cNvGraphicFramePr/>
                <a:graphic xmlns:a="http://schemas.openxmlformats.org/drawingml/2006/main">
                  <a:graphicData uri="http://schemas.microsoft.com/office/word/2010/wordprocessingShape">
                    <wps:wsp>
                      <wps:cNvCnPr/>
                      <wps:spPr>
                        <a:xfrm flipH="1">
                          <a:off x="0" y="0"/>
                          <a:ext cx="0" cy="260985"/>
                        </a:xfrm>
                        <a:prstGeom prst="line">
                          <a:avLst/>
                        </a:prstGeom>
                        <a:noFill/>
                        <a:ln w="12700" cap="flat" cmpd="sng" algn="ctr">
                          <a:solidFill>
                            <a:srgbClr val="000000"/>
                          </a:solidFill>
                          <a:prstDash val="solid"/>
                        </a:ln>
                        <a:effectLst/>
                      </wps:spPr>
                      <wps:bodyPr/>
                    </wps:wsp>
                  </a:graphicData>
                </a:graphic>
              </wp:anchor>
            </w:drawing>
          </mc:Choice>
          <mc:Fallback>
            <w:pict>
              <v:line id="_x0000_s1026" o:spid="_x0000_s1026" o:spt="20" style="position:absolute;left:0pt;flip:x;margin-left:182.55pt;margin-top:23.5pt;height:18.85pt;width:0pt;z-index:251673600;mso-width-relative:page;mso-height-relative:page;" filled="f" stroked="t" coordsize="21600,21600" o:gfxdata="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Ln2AtgAAAAJ&#10;AQAADwAAAAAAAAABACAAAAAiAAAAZHJzL2Rvd25yZXYueG1sUEsBAhQAFAAAAAgAh07iQPwPQpLj&#10;AQAAtAMAAA4AAAAAAAAAAQAgAAAAJwEAAGRycy9lMm9Eb2MueG1sUEsFBgAAAAAGAAYAWQEAAHwF&#10;A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1368425</wp:posOffset>
                </wp:positionH>
                <wp:positionV relativeFrom="paragraph">
                  <wp:posOffset>288290</wp:posOffset>
                </wp:positionV>
                <wp:extent cx="3810" cy="610870"/>
                <wp:effectExtent l="6350" t="0" r="8890" b="17780"/>
                <wp:wrapNone/>
                <wp:docPr id="16" name="直接连接符 11"/>
                <wp:cNvGraphicFramePr/>
                <a:graphic xmlns:a="http://schemas.openxmlformats.org/drawingml/2006/main">
                  <a:graphicData uri="http://schemas.microsoft.com/office/word/2010/wordprocessingShape">
                    <wps:wsp>
                      <wps:cNvCnPr/>
                      <wps:spPr>
                        <a:xfrm flipH="1">
                          <a:off x="0" y="0"/>
                          <a:ext cx="3658" cy="610819"/>
                        </a:xfrm>
                        <a:prstGeom prst="line">
                          <a:avLst/>
                        </a:prstGeom>
                        <a:noFill/>
                        <a:ln w="12700" cap="flat" cmpd="sng" algn="ctr">
                          <a:solidFill>
                            <a:srgbClr val="000000"/>
                          </a:solidFill>
                          <a:prstDash val="solid"/>
                        </a:ln>
                        <a:effectLst/>
                      </wps:spPr>
                      <wps:bodyPr/>
                    </wps:wsp>
                  </a:graphicData>
                </a:graphic>
              </wp:anchor>
            </w:drawing>
          </mc:Choice>
          <mc:Fallback>
            <w:pict>
              <v:line id="直接连接符 11" o:spid="_x0000_s1026" o:spt="20" style="position:absolute;left:0pt;flip:x;margin-left:107.75pt;margin-top:22.7pt;height:48.1pt;width:0.3pt;z-index:251665408;mso-width-relative:page;mso-height-relative:page;" filled="f" stroked="t" coordsize="21600,21600" o:gfxdata="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wA9&#10;P9kAAAAKAQAADwAAAAAAAAABACAAAAAiAAAAZHJzL2Rvd25yZXYueG1sUEsBAhQAFAAAAAgAh07i&#10;QNmeE5PoAQAAtwMAAA4AAAAAAAAAAQAgAAAAKAEAAGRycy9lMm9Eb2MueG1sUEsFBgAAAAAGAAYA&#10;WQEAAIIFA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1847850</wp:posOffset>
                </wp:positionH>
                <wp:positionV relativeFrom="paragraph">
                  <wp:posOffset>298450</wp:posOffset>
                </wp:positionV>
                <wp:extent cx="6350" cy="408940"/>
                <wp:effectExtent l="6350" t="0" r="6350" b="10160"/>
                <wp:wrapNone/>
                <wp:docPr id="22" name="直线 15"/>
                <wp:cNvGraphicFramePr/>
                <a:graphic xmlns:a="http://schemas.openxmlformats.org/drawingml/2006/main">
                  <a:graphicData uri="http://schemas.microsoft.com/office/word/2010/wordprocessingShape">
                    <wps:wsp>
                      <wps:cNvCnPr/>
                      <wps:spPr>
                        <a:xfrm>
                          <a:off x="0" y="0"/>
                          <a:ext cx="6350" cy="40894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5" o:spid="_x0000_s1026" o:spt="20" style="position:absolute;left:0pt;margin-left:145.5pt;margin-top:23.5pt;height:32.2pt;width:0.5pt;z-index:251669504;mso-width-relative:page;mso-height-relative:page;" filled="f" stroked="t" coordsize="21600,21600" o:gfxdata="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8pztkA&#10;AAAKAQAADwAAAAAAAAABACAAAAAiAAAAZHJzL2Rvd25yZXYueG1sUEsBAhQAFAAAAAgAh07iQIR9&#10;IUflAQAA1AMAAA4AAAAAAAAAAQAgAAAAKAEAAGRycy9lMm9Eb2MueG1sUEsFBgAAAAAGAAYAWQEA&#10;AH8FAAAAAA==&#10;">
                <v:fill on="f" focussize="0,0"/>
                <v:stroke weight="1pt" color="#000000" joinstyle="round"/>
                <v:imagedata o:title=""/>
                <o:lock v:ext="edit" aspectratio="f"/>
              </v:line>
            </w:pict>
          </mc:Fallback>
        </mc:AlternateContent>
      </w:r>
      <w:r>
        <mc:AlternateContent>
          <mc:Choice Requires="wps">
            <w:drawing>
              <wp:inline distT="0" distB="0" distL="114300" distR="114300">
                <wp:extent cx="407670" cy="200025"/>
                <wp:effectExtent l="4445" t="4445" r="6985" b="5080"/>
                <wp:docPr id="1" name="矩形 87"/>
                <wp:cNvGraphicFramePr/>
                <a:graphic xmlns:a="http://schemas.openxmlformats.org/drawingml/2006/main">
                  <a:graphicData uri="http://schemas.microsoft.com/office/word/2010/wordprocessingShape">
                    <wps:wsp>
                      <wps:cNvSpPr/>
                      <wps:spPr>
                        <a:xfrm>
                          <a:off x="0" y="0"/>
                          <a:ext cx="407670" cy="200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inline>
            </w:drawing>
          </mc:Choice>
          <mc:Fallback>
            <w:pict>
              <v:rect id="矩形 87" o:spid="_x0000_s1026" o:spt="1" style="height:15.75pt;width:32.1pt;" fillcolor="#FFFFFF" filled="t" stroked="t" coordsize="21600,21600" o:gfxdata="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OFOA0wAAAAMBAAAPAAAAAAAAAAEAIAAAACIAAABkcnMvZG93bnJldi54&#10;bWxQSwECFAAUAAAACACHTuJASNFa6P8BAAApBAAADgAAAAAAAAABACAAAAAiAQAAZHJzL2Uyb0Rv&#10;Yy54bWxQSwUGAAAAAAYABgBZAQAAkwUAAAAA&#10;">
                <v:fill on="t" focussize="0,0"/>
                <v:stroke color="#000000" joinstyle="miter"/>
                <v:imagedata o:title=""/>
                <o:lock v:ext="edit" aspectratio="f"/>
                <v:textbox>
                  <w:txbxContent>
                    <w:p>
                      <w:pPr>
                        <w:jc w:val="center"/>
                      </w:pPr>
                    </w:p>
                  </w:txbxContent>
                </v:textbox>
                <w10:wrap type="none"/>
                <w10:anchorlock/>
              </v:rect>
            </w:pict>
          </mc:Fallback>
        </mc:AlternateContent>
      </w:r>
      <w:r>
        <mc:AlternateContent>
          <mc:Choice Requires="wps">
            <w:drawing>
              <wp:inline distT="0" distB="0" distL="114300" distR="114300">
                <wp:extent cx="440055" cy="200025"/>
                <wp:effectExtent l="4445" t="4445" r="12700" b="5080"/>
                <wp:docPr id="5" name="矩形 86"/>
                <wp:cNvGraphicFramePr/>
                <a:graphic xmlns:a="http://schemas.openxmlformats.org/drawingml/2006/main">
                  <a:graphicData uri="http://schemas.microsoft.com/office/word/2010/wordprocessingShape">
                    <wps:wsp>
                      <wps:cNvSpPr/>
                      <wps:spPr>
                        <a:xfrm>
                          <a:off x="0" y="0"/>
                          <a:ext cx="440055" cy="200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inline>
            </w:drawing>
          </mc:Choice>
          <mc:Fallback>
            <w:pict>
              <v:rect id="矩形 86" o:spid="_x0000_s1026" o:spt="1" style="height:15.75pt;width:34.65pt;" fillcolor="#FFFFFF" filled="t" stroked="t" coordsize="21600,21600" o:gfxdata="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MwhLk0wAAAAMBAAAPAAAAAAAAAAEAIAAAACIAAABkcnMvZG93bnJldi54&#10;bWxQSwECFAAUAAAACACHTuJAP4nRP/8BAAApBAAADgAAAAAAAAABACAAAAAiAQAAZHJzL2Uyb0Rv&#10;Yy54bWxQSwUGAAAAAAYABgBZAQAAkwUAAAAA&#10;">
                <v:fill on="t" focussize="0,0"/>
                <v:stroke color="#000000" joinstyle="miter"/>
                <v:imagedata o:title=""/>
                <o:lock v:ext="edit" aspectratio="f"/>
                <v:textbox>
                  <w:txbxContent>
                    <w:p>
                      <w:pPr>
                        <w:jc w:val="center"/>
                      </w:pPr>
                    </w:p>
                  </w:txbxContent>
                </v:textbox>
                <w10:wrap type="none"/>
                <w10:anchorlock/>
              </v:rect>
            </w:pict>
          </mc:Fallback>
        </mc:AlternateContent>
      </w:r>
      <w:r>
        <mc:AlternateContent>
          <mc:Choice Requires="wps">
            <w:drawing>
              <wp:inline distT="0" distB="0" distL="114300" distR="114300">
                <wp:extent cx="495935" cy="200025"/>
                <wp:effectExtent l="4445" t="4445" r="13970" b="5080"/>
                <wp:docPr id="6" name="矩形 85"/>
                <wp:cNvGraphicFramePr/>
                <a:graphic xmlns:a="http://schemas.openxmlformats.org/drawingml/2006/main">
                  <a:graphicData uri="http://schemas.microsoft.com/office/word/2010/wordprocessingShape">
                    <wps:wsp>
                      <wps:cNvSpPr/>
                      <wps:spPr>
                        <a:xfrm>
                          <a:off x="0" y="0"/>
                          <a:ext cx="495935" cy="200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inline>
            </w:drawing>
          </mc:Choice>
          <mc:Fallback>
            <w:pict>
              <v:rect id="矩形 85" o:spid="_x0000_s1026" o:spt="1" style="height:15.75pt;width:39.05pt;" fillcolor="#FFFFFF" filled="t" stroked="t" coordsize="21600,21600" o:gfxdata="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fQuFvUAAAAAwEAAA8AAAAAAAAAAQAgAAAAIgAAAGRycy9kb3du&#10;cmV2LnhtbFBLAQIUABQAAAAIAIdO4kD+ELmHAwIAACkEAAAOAAAAAAAAAAEAIAAAACMBAABkcnMv&#10;ZTJvRG9jLnhtbFBLBQYAAAAABgAGAFkBAACYBQAAAAA=&#10;">
                <v:fill on="t" focussize="0,0"/>
                <v:stroke color="#000000" joinstyle="miter"/>
                <v:imagedata o:title=""/>
                <o:lock v:ext="edit" aspectratio="f"/>
                <v:textbox>
                  <w:txbxContent>
                    <w:p>
                      <w:pPr>
                        <w:jc w:val="center"/>
                      </w:pPr>
                    </w:p>
                  </w:txbxContent>
                </v:textbox>
                <w10:wrap type="none"/>
                <w10:anchorlock/>
              </v:rect>
            </w:pict>
          </mc:Fallback>
        </mc:AlternateContent>
      </w:r>
      <w:r>
        <mc:AlternateContent>
          <mc:Choice Requires="wps">
            <w:drawing>
              <wp:inline distT="0" distB="0" distL="114300" distR="114300">
                <wp:extent cx="405130" cy="200025"/>
                <wp:effectExtent l="4445" t="4445" r="9525" b="5080"/>
                <wp:docPr id="7" name="矩形 84"/>
                <wp:cNvGraphicFramePr/>
                <a:graphic xmlns:a="http://schemas.openxmlformats.org/drawingml/2006/main">
                  <a:graphicData uri="http://schemas.microsoft.com/office/word/2010/wordprocessingShape">
                    <wps:wsp>
                      <wps:cNvSpPr/>
                      <wps:spPr>
                        <a:xfrm>
                          <a:off x="0" y="0"/>
                          <a:ext cx="405130" cy="200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inline>
            </w:drawing>
          </mc:Choice>
          <mc:Fallback>
            <w:pict>
              <v:rect id="矩形 84" o:spid="_x0000_s1026" o:spt="1" style="height:15.75pt;width:31.9pt;" fillcolor="#FFFFFF" filled="t" stroked="t" coordsize="21600,21600" o:gfxdata="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XK8Cb0wAAAAMBAAAPAAAAAAAAAAEAIAAAACIAAABkcnMvZG93bnJldi54&#10;bWxQSwECFAAUAAAACACHTuJAkDmQO/8BAAApBAAADgAAAAAAAAABACAAAAAiAQAAZHJzL2Uyb0Rv&#10;Yy54bWxQSwUGAAAAAAYABgBZAQAAkwUAAAAA&#10;">
                <v:fill on="t" focussize="0,0"/>
                <v:stroke color="#000000" joinstyle="miter"/>
                <v:imagedata o:title=""/>
                <o:lock v:ext="edit" aspectratio="f"/>
                <v:textbox>
                  <w:txbxContent>
                    <w:p>
                      <w:pPr>
                        <w:jc w:val="center"/>
                      </w:pPr>
                    </w:p>
                  </w:txbxContent>
                </v:textbox>
                <w10:wrap type="none"/>
                <w10:anchorlock/>
              </v:rect>
            </w:pict>
          </mc:Fallback>
        </mc:AlternateContent>
      </w:r>
      <w:r>
        <mc:AlternateContent>
          <mc:Choice Requires="wps">
            <w:drawing>
              <wp:inline distT="0" distB="0" distL="114300" distR="114300">
                <wp:extent cx="459105" cy="200025"/>
                <wp:effectExtent l="4445" t="4445" r="12700" b="5080"/>
                <wp:docPr id="11" name="矩形 83"/>
                <wp:cNvGraphicFramePr/>
                <a:graphic xmlns:a="http://schemas.openxmlformats.org/drawingml/2006/main">
                  <a:graphicData uri="http://schemas.microsoft.com/office/word/2010/wordprocessingShape">
                    <wps:wsp>
                      <wps:cNvSpPr/>
                      <wps:spPr>
                        <a:xfrm>
                          <a:off x="0" y="0"/>
                          <a:ext cx="459105" cy="200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inline>
            </w:drawing>
          </mc:Choice>
          <mc:Fallback>
            <w:pict>
              <v:rect id="矩形 83" o:spid="_x0000_s1026" o:spt="1" style="height:15.75pt;width:36.15pt;" fillcolor="#FFFFFF" filled="t" stroked="t" coordsize="21600,21600" o:gfxdata="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RkiNMAAAADAQAADwAAAAAAAAABACAAAAAiAAAAZHJzL2Rvd25yZXYu&#10;eG1sUEsBAhQAFAAAAAgAh07iQPw2N1IAAgAAKgQAAA4AAAAAAAAAAQAgAAAAIgEAAGRycy9lMm9E&#10;b2MueG1sUEsFBgAAAAAGAAYAWQEAAJQFAAAAAA==&#10;">
                <v:fill on="t" focussize="0,0"/>
                <v:stroke color="#000000" joinstyle="miter"/>
                <v:imagedata o:title=""/>
                <o:lock v:ext="edit" aspectratio="f"/>
                <v:textbox>
                  <w:txbxContent>
                    <w:p>
                      <w:pPr>
                        <w:jc w:val="center"/>
                      </w:pPr>
                    </w:p>
                  </w:txbxContent>
                </v:textbox>
                <w10:wrap type="none"/>
                <w10:anchorlock/>
              </v:rect>
            </w:pict>
          </mc:Fallback>
        </mc:AlternateContent>
      </w:r>
    </w:p>
    <w:p>
      <w:pPr>
        <w:ind w:firstLine="4935" w:firstLineChars="2350"/>
      </w:pPr>
      <w:r>
        <w:rPr>
          <w:rFonts w:hint="eastAsia"/>
        </w:rPr>
        <w:t>钢筋公称直径</w:t>
      </w:r>
      <w:r>
        <mc:AlternateContent>
          <mc:Choice Requires="wps">
            <w:drawing>
              <wp:anchor distT="0" distB="0" distL="114300" distR="114300" simplePos="0" relativeHeight="251675648" behindDoc="0" locked="0" layoutInCell="1" allowOverlap="1">
                <wp:simplePos x="0" y="0"/>
                <wp:positionH relativeFrom="column">
                  <wp:posOffset>2318385</wp:posOffset>
                </wp:positionH>
                <wp:positionV relativeFrom="paragraph">
                  <wp:posOffset>141605</wp:posOffset>
                </wp:positionV>
                <wp:extent cx="701040" cy="1905"/>
                <wp:effectExtent l="0" t="0" r="0" b="0"/>
                <wp:wrapNone/>
                <wp:docPr id="30" name="直接连接符 30"/>
                <wp:cNvGraphicFramePr/>
                <a:graphic xmlns:a="http://schemas.openxmlformats.org/drawingml/2006/main">
                  <a:graphicData uri="http://schemas.microsoft.com/office/word/2010/wordprocessingShape">
                    <wps:wsp>
                      <wps:cNvCnPr/>
                      <wps:spPr>
                        <a:xfrm flipV="1">
                          <a:off x="0" y="0"/>
                          <a:ext cx="1094105" cy="1905"/>
                        </a:xfrm>
                        <a:prstGeom prst="line">
                          <a:avLst/>
                        </a:prstGeom>
                        <a:noFill/>
                        <a:ln w="12700" cap="flat" cmpd="sng" algn="ctr">
                          <a:solidFill>
                            <a:srgbClr val="000000"/>
                          </a:solidFill>
                          <a:prstDash val="solid"/>
                        </a:ln>
                        <a:effectLst/>
                      </wps:spPr>
                      <wps:bodyPr/>
                    </wps:wsp>
                  </a:graphicData>
                </a:graphic>
              </wp:anchor>
            </w:drawing>
          </mc:Choice>
          <mc:Fallback>
            <w:pict>
              <v:line id="_x0000_s1026" o:spid="_x0000_s1026" o:spt="20" style="position:absolute;left:0pt;flip:y;margin-left:182.55pt;margin-top:11.15pt;height:0.15pt;width:55.2pt;z-index:251675648;mso-width-relative:page;mso-height-relative:page;" filled="f" stroked="t" coordsize="21600,21600" o:gfxdata="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jfY2&#10;2QAAAAkBAAAPAAAAAAAAAAEAIAAAACIAAABkcnMvZG93bnJldi54bWxQSwECFAAUAAAACACHTuJA&#10;K6kWU+cBAAC4AwAADgAAAAAAAAABACAAAAAoAQAAZHJzL2Uyb0RvYy54bWxQSwUGAAAAAAYABgBZ&#10;AQAAgQUAAAAA&#10;">
                <v:fill on="f" focussize="0,0"/>
                <v:stroke weight="1pt" color="#000000" joinstyle="round"/>
                <v:imagedata o:title=""/>
                <o:lock v:ext="edit" aspectratio="f"/>
              </v:line>
            </w:pict>
          </mc:Fallback>
        </mc:AlternateContent>
      </w:r>
      <w:r>
        <w:rPr>
          <w:rFonts w:hint="eastAsia"/>
        </w:rPr>
        <w:t>代号</w:t>
      </w:r>
    </w:p>
    <w:p>
      <w:pPr>
        <w:ind w:firstLine="4935" w:firstLineChars="2350"/>
      </w:pPr>
      <w:r>
        <mc:AlternateContent>
          <mc:Choice Requires="wps">
            <w:drawing>
              <wp:anchor distT="0" distB="0" distL="114300" distR="114300" simplePos="0" relativeHeight="251670528" behindDoc="0" locked="0" layoutInCell="1" allowOverlap="1">
                <wp:simplePos x="0" y="0"/>
                <wp:positionH relativeFrom="column">
                  <wp:posOffset>1847850</wp:posOffset>
                </wp:positionH>
                <wp:positionV relativeFrom="paragraph">
                  <wp:posOffset>113030</wp:posOffset>
                </wp:positionV>
                <wp:extent cx="1168400" cy="0"/>
                <wp:effectExtent l="0" t="0" r="0" b="0"/>
                <wp:wrapNone/>
                <wp:docPr id="24" name="直接连接符 13"/>
                <wp:cNvGraphicFramePr/>
                <a:graphic xmlns:a="http://schemas.openxmlformats.org/drawingml/2006/main">
                  <a:graphicData uri="http://schemas.microsoft.com/office/word/2010/wordprocessingShape">
                    <wps:wsp>
                      <wps:cNvCnPr/>
                      <wps:spPr>
                        <a:xfrm flipV="1">
                          <a:off x="0" y="0"/>
                          <a:ext cx="1496256" cy="9094"/>
                        </a:xfrm>
                        <a:prstGeom prst="line">
                          <a:avLst/>
                        </a:prstGeom>
                        <a:noFill/>
                        <a:ln w="12700" cap="flat" cmpd="sng" algn="ctr">
                          <a:solidFill>
                            <a:srgbClr val="000000"/>
                          </a:solidFill>
                          <a:prstDash val="solid"/>
                        </a:ln>
                        <a:effectLst/>
                      </wps:spPr>
                      <wps:bodyPr/>
                    </wps:wsp>
                  </a:graphicData>
                </a:graphic>
              </wp:anchor>
            </w:drawing>
          </mc:Choice>
          <mc:Fallback>
            <w:pict>
              <v:line id="直接连接符 13" o:spid="_x0000_s1026" o:spt="20" style="position:absolute;left:0pt;flip:y;margin-left:145.5pt;margin-top:8.9pt;height:0pt;width:92pt;z-index:251670528;mso-width-relative:page;mso-height-relative:page;" filled="f" stroked="t" coordsize="21600,21600" o:gfxdata="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AvuAG&#10;1gAAAAkBAAAPAAAAAAAAAAEAIAAAACIAAABkcnMvZG93bnJldi54bWxQSwECFAAUAAAACACHTuJA&#10;bbo57+oBAAC4AwAADgAAAAAAAAABACAAAAAlAQAAZHJzL2Uyb0RvYy54bWxQSwUGAAAAAAYABgBZ&#10;AQAAgQUAAAAA&#10;">
                <v:fill on="f" focussize="0,0"/>
                <v:stroke weight="1pt" color="#000000" joinstyle="round"/>
                <v:imagedata o:title=""/>
                <o:lock v:ext="edit" aspectratio="f"/>
              </v:line>
            </w:pict>
          </mc:Fallback>
        </mc:AlternateContent>
      </w:r>
      <w:r>
        <w:rPr>
          <w:rFonts w:hint="eastAsia"/>
        </w:rPr>
        <w:t>钢筋强度级别代号</w:t>
      </w:r>
    </w:p>
    <w:p>
      <w:pPr>
        <w:ind w:firstLine="4935" w:firstLineChars="2350"/>
      </w:pPr>
      <w:r>
        <mc:AlternateContent>
          <mc:Choice Requires="wps">
            <w:drawing>
              <wp:anchor distT="0" distB="0" distL="114300" distR="114300" simplePos="0" relativeHeight="251671552" behindDoc="0" locked="0" layoutInCell="1" allowOverlap="1">
                <wp:simplePos x="0" y="0"/>
                <wp:positionH relativeFrom="column">
                  <wp:posOffset>1372235</wp:posOffset>
                </wp:positionH>
                <wp:positionV relativeFrom="paragraph">
                  <wp:posOffset>106680</wp:posOffset>
                </wp:positionV>
                <wp:extent cx="1643380" cy="0"/>
                <wp:effectExtent l="0" t="0" r="0" b="0"/>
                <wp:wrapNone/>
                <wp:docPr id="26" name="直接连接符 21"/>
                <wp:cNvGraphicFramePr/>
                <a:graphic xmlns:a="http://schemas.openxmlformats.org/drawingml/2006/main">
                  <a:graphicData uri="http://schemas.microsoft.com/office/word/2010/wordprocessingShape">
                    <wps:wsp>
                      <wps:cNvCnPr/>
                      <wps:spPr>
                        <a:xfrm flipV="1">
                          <a:off x="0" y="0"/>
                          <a:ext cx="1877695" cy="0"/>
                        </a:xfrm>
                        <a:prstGeom prst="line">
                          <a:avLst/>
                        </a:prstGeom>
                        <a:noFill/>
                        <a:ln w="12700" cap="flat" cmpd="sng" algn="ctr">
                          <a:solidFill>
                            <a:srgbClr val="000000"/>
                          </a:solidFill>
                          <a:prstDash val="solid"/>
                        </a:ln>
                        <a:effectLst/>
                      </wps:spPr>
                      <wps:bodyPr/>
                    </wps:wsp>
                  </a:graphicData>
                </a:graphic>
              </wp:anchor>
            </w:drawing>
          </mc:Choice>
          <mc:Fallback>
            <w:pict>
              <v:line id="直接连接符 21" o:spid="_x0000_s1026" o:spt="20" style="position:absolute;left:0pt;flip:y;margin-left:108.05pt;margin-top:8.4pt;height:0pt;width:129.4pt;z-index:251671552;mso-width-relative:page;mso-height-relative:page;" filled="f" stroked="t" coordsize="21600,21600" o:gfxdata="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Z9K8NcA&#10;AAAJAQAADwAAAAAAAAABACAAAAAiAAAAZHJzL2Rvd25yZXYueG1sUEsBAhQAFAAAAAgAh07iQPt/&#10;U6DnAQAAtQMAAA4AAAAAAAAAAQAgAAAAJgEAAGRycy9lMm9Eb2MueG1sUEsFBgAAAAAGAAYAWQEA&#10;AH8FAAAAAA==&#10;">
                <v:fill on="f" focussize="0,0"/>
                <v:stroke weight="1pt" color="#000000" joinstyle="round"/>
                <v:imagedata o:title=""/>
                <o:lock v:ext="edit" aspectratio="f"/>
              </v:line>
            </w:pict>
          </mc:Fallback>
        </mc:AlternateContent>
      </w:r>
      <w:r>
        <w:rPr>
          <w:rFonts w:hint="eastAsia"/>
        </w:rPr>
        <w:t>结构形式代号</w:t>
      </w:r>
    </w:p>
    <w:p>
      <w:pPr>
        <w:ind w:firstLine="4935" w:firstLineChars="2350"/>
      </w:pPr>
      <w:r>
        <mc:AlternateContent>
          <mc:Choice Requires="wps">
            <w:drawing>
              <wp:anchor distT="0" distB="0" distL="114300" distR="114300" simplePos="0" relativeHeight="251672576" behindDoc="0" locked="0" layoutInCell="1" allowOverlap="1">
                <wp:simplePos x="0" y="0"/>
                <wp:positionH relativeFrom="column">
                  <wp:posOffset>913765</wp:posOffset>
                </wp:positionH>
                <wp:positionV relativeFrom="paragraph">
                  <wp:posOffset>106680</wp:posOffset>
                </wp:positionV>
                <wp:extent cx="2102485" cy="3175"/>
                <wp:effectExtent l="0" t="0" r="0" b="0"/>
                <wp:wrapNone/>
                <wp:docPr id="27" name="直接连接符 22"/>
                <wp:cNvGraphicFramePr/>
                <a:graphic xmlns:a="http://schemas.openxmlformats.org/drawingml/2006/main">
                  <a:graphicData uri="http://schemas.microsoft.com/office/word/2010/wordprocessingShape">
                    <wps:wsp>
                      <wps:cNvCnPr/>
                      <wps:spPr>
                        <a:xfrm flipV="1">
                          <a:off x="0" y="0"/>
                          <a:ext cx="2269311" cy="3069"/>
                        </a:xfrm>
                        <a:prstGeom prst="line">
                          <a:avLst/>
                        </a:prstGeom>
                        <a:noFill/>
                        <a:ln w="12700" cap="flat" cmpd="sng" algn="ctr">
                          <a:solidFill>
                            <a:srgbClr val="000000"/>
                          </a:solidFill>
                          <a:prstDash val="solid"/>
                        </a:ln>
                        <a:effectLst/>
                      </wps:spPr>
                      <wps:bodyPr/>
                    </wps:wsp>
                  </a:graphicData>
                </a:graphic>
              </wp:anchor>
            </w:drawing>
          </mc:Choice>
          <mc:Fallback>
            <w:pict>
              <v:line id="直接连接符 22" o:spid="_x0000_s1026" o:spt="20" style="position:absolute;left:0pt;flip:y;margin-left:71.95pt;margin-top:8.4pt;height:0.25pt;width:165.55pt;z-index:251672576;mso-width-relative:page;mso-height-relative:page;" filled="f" stroked="t" coordsize="21600,21600" o:gfxdata="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Kn&#10;GbjYAAAACQEAAA8AAAAAAAAAAQAgAAAAIgAAAGRycy9kb3ducmV2LnhtbFBLAQIUABQAAAAIAIdO&#10;4kDTKVTE6gEAALgDAAAOAAAAAAAAAAEAIAAAACcBAABkcnMvZTJvRG9jLnhtbFBLBQYAAAAABgAG&#10;AFkBAACDBQAAAAA=&#10;">
                <v:fill on="f" focussize="0,0"/>
                <v:stroke weight="1pt" color="#000000" joinstyle="round"/>
                <v:imagedata o:title=""/>
                <o:lock v:ext="edit" aspectratio="f"/>
              </v:line>
            </w:pict>
          </mc:Fallback>
        </mc:AlternateContent>
      </w:r>
      <w:r>
        <w:rPr>
          <w:rFonts w:hint="eastAsia"/>
        </w:rPr>
        <w:t>加工工艺代号</w:t>
      </w:r>
    </w:p>
    <w:p>
      <w:pPr>
        <w:ind w:firstLine="4935" w:firstLineChars="2350"/>
      </w:pPr>
      <w:r>
        <mc:AlternateContent>
          <mc:Choice Requires="wps">
            <w:drawing>
              <wp:anchor distT="0" distB="0" distL="114300" distR="114300" simplePos="0" relativeHeight="251674624" behindDoc="0" locked="0" layoutInCell="1" allowOverlap="1">
                <wp:simplePos x="0" y="0"/>
                <wp:positionH relativeFrom="column">
                  <wp:posOffset>494665</wp:posOffset>
                </wp:positionH>
                <wp:positionV relativeFrom="paragraph">
                  <wp:posOffset>102235</wp:posOffset>
                </wp:positionV>
                <wp:extent cx="2524760" cy="12065"/>
                <wp:effectExtent l="0" t="6350" r="8890" b="10160"/>
                <wp:wrapNone/>
                <wp:docPr id="28" name="直接连接符 24"/>
                <wp:cNvGraphicFramePr/>
                <a:graphic xmlns:a="http://schemas.openxmlformats.org/drawingml/2006/main">
                  <a:graphicData uri="http://schemas.microsoft.com/office/word/2010/wordprocessingShape">
                    <wps:wsp>
                      <wps:cNvCnPr/>
                      <wps:spPr>
                        <a:xfrm flipV="1">
                          <a:off x="0" y="0"/>
                          <a:ext cx="2637266" cy="12193"/>
                        </a:xfrm>
                        <a:prstGeom prst="line">
                          <a:avLst/>
                        </a:prstGeom>
                        <a:noFill/>
                        <a:ln w="12700" cap="flat" cmpd="sng" algn="ctr">
                          <a:solidFill>
                            <a:srgbClr val="000000"/>
                          </a:solidFill>
                          <a:prstDash val="solid"/>
                        </a:ln>
                        <a:effectLst/>
                      </wps:spPr>
                      <wps:bodyPr/>
                    </wps:wsp>
                  </a:graphicData>
                </a:graphic>
              </wp:anchor>
            </w:drawing>
          </mc:Choice>
          <mc:Fallback>
            <w:pict>
              <v:line id="直接连接符 24" o:spid="_x0000_s1026" o:spt="20" style="position:absolute;left:0pt;flip:y;margin-left:38.95pt;margin-top:8.05pt;height:0.95pt;width:198.8pt;z-index:251674624;mso-width-relative:page;mso-height-relative:page;" filled="f" stroked="t" coordsize="21600,21600" o:gfxdata="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gokqP&#10;1wAAAAgBAAAPAAAAAAAAAAEAIAAAACIAAABkcnMvZG93bnJldi54bWxQSwECFAAUAAAACACHTuJA&#10;nymr6+kBAAC5AwAADgAAAAAAAAABACAAAAAmAQAAZHJzL2Uyb0RvYy54bWxQSwUGAAAAAAYABgBZ&#10;AQAAgQUAAAAA&#10;">
                <v:fill on="f" focussize="0,0"/>
                <v:stroke weight="1pt" color="#000000" joinstyle="round"/>
                <v:imagedata o:title=""/>
                <o:lock v:ext="edit" aspectratio="f"/>
              </v:line>
            </w:pict>
          </mc:Fallback>
        </mc:AlternateContent>
      </w:r>
      <w:r>
        <w:rPr>
          <w:rFonts w:hint="eastAsia"/>
        </w:rPr>
        <w:t>钢筋名称代号</w:t>
      </w:r>
    </w:p>
    <w:p>
      <w:pPr>
        <w:pStyle w:val="28"/>
      </w:pPr>
      <w:r>
        <w:rPr>
          <w:rFonts w:hint="eastAsia"/>
        </w:rPr>
        <w:t xml:space="preserve">标记示例： </w:t>
      </w:r>
    </w:p>
    <w:p>
      <w:pPr>
        <w:pStyle w:val="69"/>
        <w:numPr>
          <w:ilvl w:val="0"/>
          <w:numId w:val="0"/>
        </w:numPr>
        <w:ind w:left="810" w:leftChars="187" w:hanging="417" w:hangingChars="232"/>
        <w:rPr>
          <w:rFonts w:ascii="黑体" w:hAnsi="黑体" w:eastAsia="黑体"/>
          <w:sz w:val="18"/>
          <w:szCs w:val="18"/>
        </w:rPr>
      </w:pPr>
      <w:r>
        <w:rPr>
          <w:rFonts w:hint="eastAsia" w:ascii="黑体" w:hAnsi="黑体" w:eastAsia="黑体"/>
          <w:sz w:val="18"/>
          <w:szCs w:val="18"/>
        </w:rPr>
        <w:t>示例1：</w:t>
      </w:r>
    </w:p>
    <w:p>
      <w:pPr>
        <w:pStyle w:val="69"/>
        <w:numPr>
          <w:ilvl w:val="0"/>
          <w:numId w:val="0"/>
        </w:numPr>
        <w:ind w:left="810" w:leftChars="187" w:hanging="417" w:hangingChars="232"/>
        <w:rPr>
          <w:rFonts w:hint="eastAsia" w:eastAsia="黑体"/>
          <w:sz w:val="18"/>
          <w:szCs w:val="18"/>
          <w:lang w:eastAsia="zh-CN"/>
        </w:rPr>
      </w:pPr>
      <w:r>
        <w:rPr>
          <w:rFonts w:hint="eastAsia"/>
          <w:sz w:val="18"/>
          <w:szCs w:val="18"/>
        </w:rPr>
        <w:t>镦粗直螺纹套筒、钢管加工、扩口型</w:t>
      </w:r>
      <w:r>
        <w:rPr>
          <w:rFonts w:hint="eastAsia" w:hAnsi="宋体" w:cs="Arial"/>
          <w:sz w:val="18"/>
          <w:szCs w:val="18"/>
        </w:rPr>
        <w:t>，</w:t>
      </w:r>
      <w:r>
        <w:rPr>
          <w:rFonts w:hint="eastAsia"/>
          <w:sz w:val="18"/>
          <w:szCs w:val="18"/>
        </w:rPr>
        <w:t>用于连接400MPa级、直径40mm的钢筋连接用套筒表示为：</w:t>
      </w:r>
      <w:r>
        <w:rPr>
          <w:rFonts w:hint="eastAsia" w:ascii="黑体" w:hAnsi="黑体" w:eastAsia="黑体"/>
          <w:b w:val="0"/>
          <w:bCs w:val="0"/>
          <w:sz w:val="18"/>
          <w:szCs w:val="18"/>
        </w:rPr>
        <w:t>DGK4-40</w:t>
      </w:r>
      <w:r>
        <w:rPr>
          <w:rFonts w:hint="eastAsia" w:ascii="黑体" w:hAnsi="黑体" w:eastAsia="黑体"/>
          <w:b w:val="0"/>
          <w:bCs w:val="0"/>
          <w:sz w:val="18"/>
          <w:szCs w:val="18"/>
          <w:lang w:eastAsia="zh-CN"/>
        </w:rPr>
        <w:t>。</w:t>
      </w:r>
    </w:p>
    <w:p>
      <w:pPr>
        <w:pStyle w:val="69"/>
        <w:numPr>
          <w:ilvl w:val="0"/>
          <w:numId w:val="0"/>
        </w:numPr>
        <w:ind w:left="810" w:leftChars="187" w:hanging="417" w:hangingChars="232"/>
        <w:rPr>
          <w:rFonts w:ascii="黑体" w:hAnsi="黑体" w:eastAsia="黑体"/>
          <w:sz w:val="18"/>
          <w:szCs w:val="18"/>
        </w:rPr>
      </w:pPr>
      <w:r>
        <w:rPr>
          <w:rFonts w:hint="eastAsia" w:ascii="黑体" w:hAnsi="黑体" w:eastAsia="黑体"/>
          <w:sz w:val="18"/>
          <w:szCs w:val="18"/>
        </w:rPr>
        <w:t>示例2：</w:t>
      </w:r>
    </w:p>
    <w:p>
      <w:pPr>
        <w:pStyle w:val="69"/>
        <w:numPr>
          <w:ilvl w:val="0"/>
          <w:numId w:val="0"/>
        </w:numPr>
        <w:ind w:left="810" w:leftChars="187" w:hanging="417" w:hangingChars="232"/>
        <w:rPr>
          <w:sz w:val="18"/>
          <w:szCs w:val="18"/>
        </w:rPr>
      </w:pPr>
      <w:r>
        <w:rPr>
          <w:rFonts w:hint="eastAsia"/>
          <w:sz w:val="18"/>
          <w:szCs w:val="18"/>
        </w:rPr>
        <w:t>直接滚轧直螺纹套筒、圆钢加工、</w:t>
      </w:r>
      <w:r>
        <w:rPr>
          <w:rFonts w:hint="eastAsia" w:hAnsi="宋体" w:cs="Arial"/>
          <w:sz w:val="18"/>
        </w:rPr>
        <w:t>异径</w:t>
      </w:r>
      <w:r>
        <w:rPr>
          <w:rFonts w:hint="eastAsia"/>
          <w:sz w:val="18"/>
          <w:szCs w:val="18"/>
        </w:rPr>
        <w:t>型</w:t>
      </w:r>
      <w:r>
        <w:rPr>
          <w:rFonts w:hint="eastAsia" w:hAnsi="宋体" w:cs="Arial"/>
          <w:sz w:val="18"/>
          <w:szCs w:val="18"/>
        </w:rPr>
        <w:t>，</w:t>
      </w:r>
      <w:r>
        <w:rPr>
          <w:rFonts w:hint="eastAsia"/>
          <w:sz w:val="18"/>
          <w:szCs w:val="18"/>
        </w:rPr>
        <w:t>用于连接500MPa级、直径20mm/25mm的钢筋连接用套筒表示为：</w:t>
      </w:r>
    </w:p>
    <w:p>
      <w:pPr>
        <w:pStyle w:val="69"/>
        <w:numPr>
          <w:ilvl w:val="0"/>
          <w:numId w:val="0"/>
        </w:numPr>
        <w:ind w:left="810" w:leftChars="187" w:hanging="417" w:hangingChars="232"/>
        <w:rPr>
          <w:sz w:val="18"/>
          <w:szCs w:val="18"/>
        </w:rPr>
      </w:pPr>
      <w:r>
        <w:rPr>
          <w:rFonts w:hint="eastAsia"/>
          <w:sz w:val="18"/>
          <w:szCs w:val="18"/>
        </w:rPr>
        <w:t>ZYY5-20/25。</w:t>
      </w:r>
    </w:p>
    <w:p>
      <w:pPr>
        <w:pStyle w:val="69"/>
        <w:numPr>
          <w:ilvl w:val="0"/>
          <w:numId w:val="0"/>
        </w:numPr>
        <w:ind w:left="810" w:leftChars="187" w:hanging="417" w:hangingChars="232"/>
        <w:rPr>
          <w:rFonts w:ascii="黑体" w:hAnsi="黑体" w:eastAsia="黑体"/>
          <w:sz w:val="18"/>
          <w:szCs w:val="18"/>
        </w:rPr>
      </w:pPr>
      <w:r>
        <w:rPr>
          <w:rFonts w:hint="eastAsia" w:ascii="黑体" w:hAnsi="黑体" w:eastAsia="黑体"/>
          <w:sz w:val="18"/>
          <w:szCs w:val="18"/>
        </w:rPr>
        <w:t>示例3：</w:t>
      </w:r>
    </w:p>
    <w:p>
      <w:pPr>
        <w:pStyle w:val="69"/>
        <w:numPr>
          <w:ilvl w:val="0"/>
          <w:numId w:val="0"/>
        </w:numPr>
        <w:ind w:left="810" w:leftChars="187" w:hanging="417" w:hangingChars="232"/>
        <w:rPr>
          <w:sz w:val="18"/>
          <w:szCs w:val="18"/>
          <w:highlight w:val="none"/>
        </w:rPr>
      </w:pPr>
      <w:r>
        <w:rPr>
          <w:rFonts w:hint="default"/>
          <w:sz w:val="18"/>
          <w:szCs w:val="18"/>
          <w:highlight w:val="none"/>
        </w:rPr>
        <w:t>钢筋不加工丝头连接的套筒</w:t>
      </w:r>
      <w:r>
        <w:rPr>
          <w:rFonts w:hint="eastAsia"/>
          <w:sz w:val="18"/>
          <w:szCs w:val="18"/>
          <w:highlight w:val="none"/>
          <w:lang w:eastAsia="zh-CN"/>
        </w:rPr>
        <w:t>、</w:t>
      </w:r>
      <w:r>
        <w:rPr>
          <w:rFonts w:hint="eastAsia"/>
          <w:sz w:val="18"/>
          <w:szCs w:val="18"/>
          <w:highlight w:val="none"/>
        </w:rPr>
        <w:t>采用圆棒料加工、</w:t>
      </w:r>
      <w:r>
        <w:rPr>
          <w:rFonts w:hint="eastAsia"/>
          <w:sz w:val="18"/>
          <w:szCs w:val="18"/>
          <w:highlight w:val="none"/>
          <w:lang w:eastAsia="zh-CN"/>
        </w:rPr>
        <w:t>摩擦</w:t>
      </w:r>
      <w:r>
        <w:rPr>
          <w:rFonts w:hint="eastAsia"/>
          <w:sz w:val="18"/>
          <w:szCs w:val="18"/>
          <w:highlight w:val="none"/>
          <w:lang w:val="en-US" w:eastAsia="zh-CN"/>
        </w:rPr>
        <w:t>焊</w:t>
      </w:r>
      <w:r>
        <w:rPr>
          <w:rFonts w:hint="eastAsia"/>
          <w:sz w:val="18"/>
          <w:szCs w:val="18"/>
          <w:highlight w:val="none"/>
        </w:rPr>
        <w:t>直螺纹套筒</w:t>
      </w:r>
      <w:r>
        <w:rPr>
          <w:rFonts w:hint="eastAsia" w:hAnsi="Times New Roman" w:cs="Times New Roman"/>
          <w:sz w:val="18"/>
          <w:szCs w:val="18"/>
          <w:highlight w:val="none"/>
        </w:rPr>
        <w:t>、</w:t>
      </w:r>
      <w:r>
        <w:rPr>
          <w:rFonts w:hint="eastAsia"/>
          <w:sz w:val="18"/>
          <w:szCs w:val="18"/>
          <w:highlight w:val="none"/>
        </w:rPr>
        <w:t>用于连接500MPa级、直径25mm的钢筋连接</w:t>
      </w:r>
      <w:r>
        <w:rPr>
          <w:rFonts w:hint="eastAsia"/>
          <w:sz w:val="18"/>
          <w:szCs w:val="18"/>
          <w:highlight w:val="none"/>
          <w:lang w:val="en-US" w:eastAsia="zh-CN"/>
        </w:rPr>
        <w:t>用</w:t>
      </w:r>
      <w:r>
        <w:rPr>
          <w:rFonts w:hint="eastAsia"/>
          <w:sz w:val="18"/>
          <w:szCs w:val="18"/>
          <w:highlight w:val="none"/>
        </w:rPr>
        <w:t>套筒表示为：</w:t>
      </w:r>
      <w:r>
        <w:rPr>
          <w:rFonts w:hint="eastAsia"/>
          <w:sz w:val="18"/>
          <w:szCs w:val="18"/>
          <w:highlight w:val="none"/>
          <w:lang w:val="en-US" w:eastAsia="zh-CN"/>
        </w:rPr>
        <w:t>NYM5</w:t>
      </w:r>
      <w:r>
        <w:rPr>
          <w:rFonts w:hint="eastAsia"/>
          <w:sz w:val="18"/>
          <w:szCs w:val="18"/>
          <w:highlight w:val="none"/>
        </w:rPr>
        <w:t>-25。</w:t>
      </w:r>
    </w:p>
    <w:bookmarkEnd w:id="83"/>
    <w:bookmarkEnd w:id="155"/>
    <w:p>
      <w:pPr>
        <w:pStyle w:val="55"/>
        <w:numPr>
          <w:ilvl w:val="0"/>
          <w:numId w:val="11"/>
        </w:numPr>
        <w:tabs>
          <w:tab w:val="left" w:pos="420"/>
        </w:tabs>
        <w:spacing w:beforeLines="0" w:afterLines="0"/>
        <w:ind w:left="363" w:hanging="363"/>
        <w:outlineLvl w:val="0"/>
        <w:rPr>
          <w:rFonts w:hAnsi="黑体" w:cs="黑体"/>
          <w:b/>
          <w:bCs/>
          <w:szCs w:val="21"/>
        </w:rPr>
      </w:pPr>
      <w:bookmarkStart w:id="157" w:name="_Toc16727"/>
      <w:bookmarkStart w:id="158" w:name="_Toc5962"/>
      <w:bookmarkStart w:id="159" w:name="_Toc30713"/>
      <w:bookmarkStart w:id="160" w:name="_Toc23099"/>
      <w:bookmarkStart w:id="161" w:name="_Toc28875"/>
      <w:bookmarkStart w:id="162" w:name="_Toc7652"/>
      <w:bookmarkStart w:id="163" w:name="_Toc4605"/>
      <w:bookmarkStart w:id="164" w:name="_Toc2468"/>
      <w:bookmarkStart w:id="165" w:name="_Toc25828"/>
      <w:bookmarkStart w:id="166" w:name="_Toc13949"/>
      <w:bookmarkStart w:id="167" w:name="_Toc28407"/>
      <w:r>
        <w:rPr>
          <w:rFonts w:hint="eastAsia" w:hAnsi="黑体" w:cs="黑体"/>
          <w:b/>
          <w:bCs/>
          <w:szCs w:val="21"/>
        </w:rPr>
        <w:t>要求</w:t>
      </w:r>
      <w:bookmarkEnd w:id="157"/>
      <w:bookmarkEnd w:id="158"/>
      <w:bookmarkEnd w:id="159"/>
      <w:bookmarkEnd w:id="160"/>
      <w:bookmarkEnd w:id="161"/>
      <w:bookmarkEnd w:id="162"/>
      <w:bookmarkEnd w:id="163"/>
      <w:bookmarkEnd w:id="164"/>
      <w:bookmarkEnd w:id="165"/>
      <w:bookmarkEnd w:id="166"/>
      <w:bookmarkEnd w:id="167"/>
    </w:p>
    <w:p>
      <w:pPr>
        <w:pStyle w:val="52"/>
        <w:numPr>
          <w:ilvl w:val="0"/>
          <w:numId w:val="0"/>
        </w:numPr>
        <w:spacing w:beforeLines="0" w:afterLines="0"/>
        <w:outlineLvl w:val="9"/>
        <w:rPr>
          <w:rFonts w:hAnsi="黑体" w:cs="黑体"/>
          <w:b/>
          <w:bCs/>
        </w:rPr>
      </w:pPr>
      <w:bookmarkStart w:id="168" w:name="_Toc334532068"/>
      <w:bookmarkStart w:id="169" w:name="_Toc295757319"/>
      <w:bookmarkStart w:id="170" w:name="_Toc318211594"/>
      <w:bookmarkStart w:id="171" w:name="_Toc295890945"/>
      <w:bookmarkStart w:id="172" w:name="_Toc295902654"/>
      <w:bookmarkStart w:id="173" w:name="_Toc318214484"/>
      <w:bookmarkStart w:id="174" w:name="_Toc295900156"/>
      <w:r>
        <w:rPr>
          <w:rFonts w:hint="eastAsia" w:hAnsi="黑体" w:cs="黑体"/>
          <w:b/>
          <w:bCs/>
        </w:rPr>
        <w:t>5.1一般要求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5.1.1 套筒的抗拉承载力和屈服承载力的设计应符合下列规定：</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5.1.1.</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 xml:space="preserve"> 套筒设计屈服承载力标准值不应小于被连接钢筋屈服承载力标准值。</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5.1.1.</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 xml:space="preserve"> 套筒设计抗拉承载力标准值不应小于被连接钢筋抗拉承载力标准值的1.1倍。</w:t>
      </w:r>
    </w:p>
    <w:p>
      <w:pPr>
        <w:ind w:firstLine="420" w:firstLineChars="200"/>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承载力的计算公式如下：</w:t>
      </w:r>
    </w:p>
    <w:p>
      <w:pPr>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position w:val="-12"/>
          <w:szCs w:val="21"/>
          <w:highlight w:val="none"/>
          <w:lang w:eastAsia="zh-CN"/>
        </w:rPr>
        <w:pict>
          <v:shape id="_x0000_s2050" o:spid="_x0000_s2050" o:spt="75" type="#_x0000_t75" style="position:absolute;left:0pt;margin-left:193.35pt;margin-top:6.1pt;height:19pt;width:78.95pt;z-index:251682816;mso-width-relative:page;mso-height-relative:page;" o:ole="t" filled="f" o:preferrelative="t" stroked="f" coordsize="21600,21600">
            <v:path/>
            <v:fill on="f" focussize="0,0"/>
            <v:stroke on="f"/>
            <v:imagedata r:id="rId13" o:title=""/>
            <o:lock v:ext="edit" aspectratio="t"/>
          </v:shape>
          <o:OLEObject Type="Embed" ProgID="Equation.KSEE3" ShapeID="_x0000_s2050" DrawAspect="Content" ObjectID="_1468075725" r:id="rId12">
            <o:LockedField>false</o:LockedField>
          </o:OLEObject>
        </w:pict>
      </w:r>
      <w:r>
        <w:rPr>
          <w:rFonts w:hint="eastAsia" w:ascii="Cambria Math" w:hAnsi="Cambria Math" w:eastAsiaTheme="minorEastAsia" w:cstheme="minorEastAsia"/>
          <w:kern w:val="2"/>
          <w:position w:val="-10"/>
          <w:sz w:val="21"/>
          <w:szCs w:val="21"/>
          <w:highlight w:val="none"/>
          <w:lang w:val="en-US" w:eastAsia="zh-CN" w:bidi="ar-SA"/>
        </w:rPr>
        <w:object>
          <v:shape id="_x0000_i1025" o:spt="75" type="#_x0000_t75" style="height:17pt;width:72pt;" o:ole="t" filled="f" o:preferrelative="t" stroked="f" coordsize="21600,21600">
            <v:path/>
            <v:fill on="f" focussize="0,0"/>
            <v:stroke on="f"/>
            <v:imagedata r:id="rId15" o:title=""/>
            <o:lock v:ext="edit" aspectratio="t"/>
            <w10:wrap type="none"/>
            <w10:anchorlock/>
          </v:shape>
          <o:OLEObject Type="Embed" ProgID="Equation.KSEE3" ShapeID="_x0000_i1025" DrawAspect="Content" ObjectID="_1468075726" r:id="rId14">
            <o:LockedField>false</o:LockedField>
          </o:OLEObject>
        </w:object>
      </w:r>
    </w:p>
    <w:p>
      <w:pP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position w:val="-12"/>
          <w:szCs w:val="21"/>
          <w:highlight w:val="none"/>
          <w:lang w:eastAsia="zh-CN"/>
        </w:rPr>
        <w:pict>
          <v:shape id="_x0000_s2051" o:spid="_x0000_s2051" o:spt="75" type="#_x0000_t75" style="position:absolute;left:0pt;margin-top:6.6pt;height:18pt;width:103pt;mso-position-horizontal:center;z-index:251682816;mso-width-relative:page;mso-height-relative:page;" o:ole="t" filled="f" o:preferrelative="t" stroked="f" coordsize="21600,21600">
            <v:path/>
            <v:fill on="f" focussize="0,0"/>
            <v:stroke on="f"/>
            <v:imagedata r:id="rId17" o:title=""/>
            <o:lock v:ext="edit" aspectratio="t"/>
          </v:shape>
          <o:OLEObject Type="Embed" ProgID="Equation.KSEE3" ShapeID="_x0000_s2051" DrawAspect="Content" ObjectID="_1468075727" r:id="rId16">
            <o:LockedField>false</o:LockedField>
          </o:OLEObject>
        </w:pict>
      </w:r>
      <w:r>
        <w:rPr>
          <w:rFonts w:hint="eastAsia" w:asciiTheme="minorEastAsia" w:hAnsiTheme="minorEastAsia" w:eastAsiaTheme="minorEastAsia" w:cstheme="minorEastAsia"/>
          <w:szCs w:val="21"/>
          <w:highlight w:val="none"/>
          <w:lang w:val="en-US" w:eastAsia="zh-CN"/>
        </w:rPr>
        <w:t xml:space="preserve">  </w:t>
      </w:r>
    </w:p>
    <w:p>
      <w:pPr>
        <w:rPr>
          <w:rFonts w:hint="eastAsia" w:asciiTheme="minorEastAsia" w:hAnsiTheme="minorEastAsia" w:eastAsiaTheme="minorEastAsia" w:cstheme="minorEastAsia"/>
          <w:szCs w:val="21"/>
          <w:highlight w:val="none"/>
          <w:lang w:val="en-US" w:eastAsia="zh-CN"/>
        </w:rPr>
      </w:pPr>
    </w:p>
    <w:p>
      <w:pPr>
        <w:rPr>
          <w:rFonts w:hint="eastAsia" w:asciiTheme="minorEastAsia" w:hAnsiTheme="minorEastAsia" w:eastAsiaTheme="minorEastAsia" w:cstheme="minorEastAsia"/>
          <w:szCs w:val="21"/>
          <w:highlight w:val="none"/>
          <w:lang w:val="en-US" w:eastAsia="zh-CN"/>
        </w:rPr>
      </w:pPr>
    </w:p>
    <w:p>
      <w:pP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式中：</w:t>
      </w:r>
    </w:p>
    <w:p>
      <w:pP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position w:val="-12"/>
          <w:szCs w:val="21"/>
          <w:highlight w:val="none"/>
          <w:lang w:eastAsia="zh-CN"/>
        </w:rPr>
        <w:object>
          <v:shape id="_x0000_i1026" o:spt="75" type="#_x0000_t75" style="height:18pt;width:13.95pt;" o:ole="t" filled="f" o:preferrelative="t" stroked="f" coordsize="21600,21600">
            <v:path/>
            <v:fill on="f" focussize="0,0"/>
            <v:stroke on="f"/>
            <v:imagedata r:id="rId19" o:title=""/>
            <o:lock v:ext="edit" aspectratio="t"/>
            <w10:wrap type="none"/>
            <w10:anchorlock/>
          </v:shape>
          <o:OLEObject Type="Embed" ProgID="Equation.KSEE3" ShapeID="_x0000_i1026" DrawAspect="Content" ObjectID="_1468075728" r:id="rId18">
            <o:LockedField>false</o:LockedField>
          </o:OLEObject>
        </w:objec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套筒原材料屈服强度标准值；</w:t>
      </w:r>
    </w:p>
    <w:p>
      <w:pP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position w:val="-10"/>
          <w:szCs w:val="21"/>
          <w:highlight w:val="none"/>
          <w:lang w:eastAsia="zh-CN"/>
        </w:rPr>
        <w:object>
          <v:shape id="_x0000_i1027" o:spt="75" type="#_x0000_t75" style="height:17pt;width:12pt;" o:ole="t" filled="f" o:preferrelative="t" stroked="f" coordsize="21600,21600">
            <v:path/>
            <v:fill on="f" focussize="0,0"/>
            <v:stroke on="f"/>
            <v:imagedata r:id="rId21" o:title=""/>
            <o:lock v:ext="edit" aspectratio="t"/>
            <w10:wrap type="none"/>
            <w10:anchorlock/>
          </v:shape>
          <o:OLEObject Type="Embed" ProgID="Equation.KSEE3" ShapeID="_x0000_i1027" DrawAspect="Content" ObjectID="_1468075729" r:id="rId20">
            <o:LockedField>false</o:LockedField>
          </o:OLEObject>
        </w:objec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套筒横截面面积；</w:t>
      </w:r>
    </w:p>
    <w:p>
      <w:pP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position w:val="-14"/>
          <w:szCs w:val="21"/>
          <w:highlight w:val="none"/>
          <w:lang w:eastAsia="zh-CN"/>
        </w:rPr>
        <w:object>
          <v:shape id="_x0000_i1028" o:spt="75" type="#_x0000_t75" style="height:19pt;width:16pt;" o:ole="t" filled="f" o:preferrelative="t" stroked="f" coordsize="21600,21600">
            <v:path/>
            <v:fill on="f" focussize="0,0"/>
            <v:stroke on="f"/>
            <v:imagedata r:id="rId23" o:title=""/>
            <o:lock v:ext="edit" aspectratio="t"/>
            <w10:wrap type="none"/>
            <w10:anchorlock/>
          </v:shape>
          <o:OLEObject Type="Embed" ProgID="Equation.KSEE3" ShapeID="_x0000_i1028" DrawAspect="Content" ObjectID="_1468075730" r:id="rId22">
            <o:LockedField>false</o:LockedField>
          </o:OLEObject>
        </w:objec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钢筋屈服强度标准值；</w:t>
      </w:r>
    </w:p>
    <w:p>
      <w:pP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position w:val="-10"/>
          <w:szCs w:val="21"/>
          <w:highlight w:val="none"/>
          <w:lang w:eastAsia="zh-CN"/>
        </w:rPr>
        <w:object>
          <v:shape id="_x0000_i1029" o:spt="75" type="#_x0000_t75" style="height:17pt;width:13.95pt;" o:ole="t" filled="f" o:preferrelative="t" stroked="f" coordsize="21600,21600">
            <v:path/>
            <v:fill on="f" focussize="0,0"/>
            <v:stroke on="f"/>
            <v:imagedata r:id="rId25" o:title=""/>
            <o:lock v:ext="edit" aspectratio="t"/>
            <w10:wrap type="none"/>
            <w10:anchorlock/>
          </v:shape>
          <o:OLEObject Type="Embed" ProgID="Equation.KSEE3" ShapeID="_x0000_i1029" DrawAspect="Content" ObjectID="_1468075731" r:id="rId24">
            <o:LockedField>false</o:LockedField>
          </o:OLEObject>
        </w:objec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钢筋横截面面积；</w:t>
      </w:r>
    </w:p>
    <w:p>
      <w:pP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position w:val="-12"/>
          <w:szCs w:val="21"/>
          <w:highlight w:val="none"/>
          <w:lang w:eastAsia="zh-CN"/>
        </w:rPr>
        <w:object>
          <v:shape id="_x0000_i1030" o:spt="75" type="#_x0000_t75" style="height:18pt;width:15pt;" o:ole="t" filled="f" o:preferrelative="t" stroked="f" coordsize="21600,21600">
            <v:path/>
            <v:fill on="f" focussize="0,0"/>
            <v:stroke on="f"/>
            <v:imagedata r:id="rId27" o:title=""/>
            <o:lock v:ext="edit" aspectratio="t"/>
            <w10:wrap type="none"/>
            <w10:anchorlock/>
          </v:shape>
          <o:OLEObject Type="Embed" ProgID="Equation.KSEE3" ShapeID="_x0000_i1030" DrawAspect="Content" ObjectID="_1468075732" r:id="rId26">
            <o:LockedField>false</o:LockedField>
          </o:OLEObject>
        </w:objec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套筒原材料抗拉强度标准值；</w:t>
      </w:r>
    </w:p>
    <w:p>
      <w:pPr>
        <w:rPr>
          <w:rFonts w:hint="default" w:asciiTheme="minorEastAsia" w:hAnsiTheme="minorEastAsia" w:eastAsiaTheme="minorEastAsia" w:cstheme="minorEastAsia"/>
          <w:szCs w:val="21"/>
          <w:highlight w:val="yellow"/>
          <w:lang w:val="en-US" w:eastAsia="zh-CN"/>
        </w:rPr>
      </w:pPr>
      <w:r>
        <w:rPr>
          <w:rFonts w:hint="eastAsia" w:asciiTheme="minorEastAsia" w:hAnsiTheme="minorEastAsia" w:eastAsiaTheme="minorEastAsia" w:cstheme="minorEastAsia"/>
          <w:position w:val="-12"/>
          <w:szCs w:val="21"/>
          <w:highlight w:val="none"/>
          <w:lang w:eastAsia="zh-CN"/>
        </w:rPr>
        <w:object>
          <v:shape id="_x0000_i1031" o:spt="75" type="#_x0000_t75" style="height:18pt;width:17pt;" o:ole="t" filled="f" o:preferrelative="t" stroked="f" coordsize="21600,21600">
            <v:path/>
            <v:fill on="f" focussize="0,0"/>
            <v:stroke on="f"/>
            <v:imagedata r:id="rId29" o:title=""/>
            <o:lock v:ext="edit" aspectratio="t"/>
            <w10:wrap type="none"/>
            <w10:anchorlock/>
          </v:shape>
          <o:OLEObject Type="Embed" ProgID="Equation.KSEE3" ShapeID="_x0000_i1031" DrawAspect="Content" ObjectID="_1468075733" r:id="rId28">
            <o:LockedField>false</o:LockedField>
          </o:OLEObject>
        </w:objec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钢筋抗拉强度标准值。</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5.1.1.3 套筒用</w:t>
      </w:r>
      <w:r>
        <w:rPr>
          <w:rFonts w:hint="eastAsia" w:asciiTheme="minorEastAsia" w:hAnsiTheme="minorEastAsia" w:eastAsiaTheme="minorEastAsia" w:cstheme="minorEastAsia"/>
          <w:szCs w:val="21"/>
          <w:lang w:val="en-US" w:eastAsia="zh-CN"/>
        </w:rPr>
        <w:t>原</w:t>
      </w:r>
      <w:r>
        <w:rPr>
          <w:rFonts w:hint="eastAsia" w:asciiTheme="minorEastAsia" w:hAnsiTheme="minorEastAsia" w:eastAsiaTheme="minorEastAsia" w:cstheme="minorEastAsia"/>
          <w:szCs w:val="21"/>
        </w:rPr>
        <w:t>材料的抗拉强度和屈服强度的设计标准强度值应符合所用材料现行国家标准或行业标准的规定，相关标准对抗拉强度和屈服强度的数值为区间范围时，取</w:t>
      </w:r>
      <w:r>
        <w:rPr>
          <w:rFonts w:hint="eastAsia" w:asciiTheme="minorEastAsia" w:hAnsiTheme="minorEastAsia" w:eastAsiaTheme="minorEastAsia" w:cstheme="minorEastAsia"/>
          <w:szCs w:val="21"/>
          <w:lang w:val="en-US" w:eastAsia="zh-CN"/>
        </w:rPr>
        <w:t>最</w:t>
      </w:r>
      <w:r>
        <w:rPr>
          <w:rFonts w:hint="eastAsia" w:asciiTheme="minorEastAsia" w:hAnsiTheme="minorEastAsia" w:eastAsiaTheme="minorEastAsia" w:cstheme="minorEastAsia"/>
          <w:szCs w:val="21"/>
        </w:rPr>
        <w:t>小值进行设计计算，20Cr和40Cr分别按牌号25钢和45号优质碳素结构钢的标准强度值进行设计计算。</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5.1.1.4冷锻加工直螺纹套筒应按冷锻前所用材料的抗拉强度和屈服强度标准值进行设计计算。</w:t>
      </w:r>
    </w:p>
    <w:p>
      <w:pPr>
        <w:pStyle w:val="28"/>
        <w:numPr>
          <w:ilvl w:val="255"/>
          <w:numId w:val="0"/>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5.1.2 套筒设计时应设计钢筋与套筒、组合式套筒各组件间螺纹副连接消除间隙的结构，常用套筒消除连接螺纹间隙的方式见附录B。</w:t>
      </w:r>
    </w:p>
    <w:p>
      <w:pPr>
        <w:pStyle w:val="28"/>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5.1.2.1 单体式直螺纹套筒</w:t>
      </w:r>
    </w:p>
    <w:p>
      <w:pPr>
        <w:pStyle w:val="2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单体式直螺纹套筒应通过钢筋丝头端部顶紧的方式实现钢筋丝头的锁紧，亦可采用锁母锁紧的方式，见附录B。采用钢筋丝头头部顶紧的套筒设计要求如下：</w:t>
      </w:r>
    </w:p>
    <w:p>
      <w:pPr>
        <w:pStyle w:val="2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a）正反丝扣型直螺纹套筒内螺纹中间位置应设置退刀槽；</w:t>
      </w:r>
    </w:p>
    <w:p>
      <w:pPr>
        <w:pStyle w:val="28"/>
        <w:numPr>
          <w:ilvl w:val="255"/>
          <w:numId w:val="0"/>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b）异径型直螺纹套筒大端一侧内螺纹底部位置应设置退刀槽；</w:t>
      </w:r>
    </w:p>
    <w:p>
      <w:pPr>
        <w:pStyle w:val="28"/>
        <w:numPr>
          <w:ilvl w:val="255"/>
          <w:numId w:val="0"/>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c）可焊型直螺纹套筒通过与型材的焊接，应形成钢筋丝头与型材结合面顶紧的结构；</w:t>
      </w:r>
    </w:p>
    <w:p>
      <w:pPr>
        <w:pStyle w:val="28"/>
        <w:numPr>
          <w:ilvl w:val="255"/>
          <w:numId w:val="0"/>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d）采用锁母锁紧的形式时，在保证螺纹旋合长度的情况下，套筒内螺纹可不设置退刀槽。</w:t>
      </w:r>
    </w:p>
    <w:p>
      <w:pPr>
        <w:pStyle w:val="28"/>
        <w:numPr>
          <w:ilvl w:val="255"/>
          <w:numId w:val="0"/>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5.1.2.2  组合式直螺纹套筒锁紧结构</w:t>
      </w:r>
    </w:p>
    <w:p>
      <w:pPr>
        <w:pStyle w:val="28"/>
        <w:numPr>
          <w:ilvl w:val="255"/>
          <w:numId w:val="0"/>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a）组合式直螺纹套筒与钢筋丝头的锁紧应采用钢筋丝头头部与套筒凸台顶紧、锁母锁紧和螺纹径向压紧的形式。采用钢筋丝头头部与套筒凸台顶紧的筒体，其螺纹底部应设有退刀槽。</w:t>
      </w:r>
    </w:p>
    <w:p>
      <w:pPr>
        <w:pStyle w:val="28"/>
        <w:numPr>
          <w:ilvl w:val="255"/>
          <w:numId w:val="0"/>
        </w:numPr>
        <w:snapToGrid w:val="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 组合式直螺纹套筒组件间的锁紧应采用两螺杆头端顶紧、单螺杆头底顶紧、螺杆根部与轴肩锁紧、锁母锁紧、径向压紧和轴向压紧等形式。</w:t>
      </w:r>
    </w:p>
    <w:p>
      <w:pPr>
        <w:pStyle w:val="28"/>
        <w:numPr>
          <w:ilvl w:val="255"/>
          <w:numId w:val="0"/>
        </w:numPr>
        <w:snapToGrid w:val="0"/>
        <w:ind w:firstLine="420" w:firstLineChars="200"/>
        <w:rPr>
          <w:rFonts w:asciiTheme="minorEastAsia" w:hAnsiTheme="minorEastAsia" w:eastAsiaTheme="minorEastAsia" w:cstheme="minorEastAsia"/>
          <w:szCs w:val="21"/>
        </w:rPr>
      </w:pPr>
      <w:r>
        <w:rPr>
          <w:rFonts w:hint="eastAsia" w:ascii="微软雅黑" w:hAnsi="微软雅黑" w:eastAsia="微软雅黑" w:cs="微软雅黑"/>
          <w:szCs w:val="21"/>
        </w:rPr>
        <w:t>①</w:t>
      </w:r>
      <w:r>
        <w:rPr>
          <w:rFonts w:hint="eastAsia" w:asciiTheme="minorEastAsia" w:hAnsiTheme="minorEastAsia" w:eastAsiaTheme="minorEastAsia" w:cstheme="minorEastAsia"/>
          <w:szCs w:val="21"/>
        </w:rPr>
        <w:t xml:space="preserve"> 两螺杆头端顶紧的套筒结构设计应与单体式直螺纹套筒的结构相同；</w:t>
      </w:r>
    </w:p>
    <w:p>
      <w:pPr>
        <w:pStyle w:val="28"/>
        <w:numPr>
          <w:ilvl w:val="255"/>
          <w:numId w:val="0"/>
        </w:numPr>
        <w:snapToGrid w:val="0"/>
        <w:ind w:firstLine="420" w:firstLineChars="200"/>
        <w:rPr>
          <w:rFonts w:asciiTheme="minorEastAsia" w:hAnsiTheme="minorEastAsia" w:eastAsiaTheme="minorEastAsia" w:cstheme="minorEastAsia"/>
          <w:szCs w:val="21"/>
        </w:rPr>
      </w:pPr>
      <w:r>
        <w:rPr>
          <w:rFonts w:hint="eastAsia" w:ascii="微软雅黑" w:hAnsi="微软雅黑" w:eastAsia="微软雅黑" w:cs="微软雅黑"/>
          <w:szCs w:val="21"/>
        </w:rPr>
        <w:t xml:space="preserve">② </w:t>
      </w:r>
      <w:r>
        <w:rPr>
          <w:rFonts w:hint="eastAsia" w:asciiTheme="minorEastAsia" w:hAnsiTheme="minorEastAsia" w:eastAsiaTheme="minorEastAsia" w:cstheme="minorEastAsia"/>
          <w:szCs w:val="21"/>
        </w:rPr>
        <w:t>单螺杆头部顶紧的套筒结构设计应与组合式直螺纹套筒和钢筋丝头头部顶紧的结构相同；</w:t>
      </w:r>
    </w:p>
    <w:p>
      <w:pPr>
        <w:pStyle w:val="28"/>
        <w:numPr>
          <w:ilvl w:val="255"/>
          <w:numId w:val="0"/>
        </w:numPr>
        <w:snapToGrid w:val="0"/>
        <w:ind w:firstLine="420" w:firstLineChars="200"/>
        <w:rPr>
          <w:rFonts w:asciiTheme="minorEastAsia" w:hAnsiTheme="minorEastAsia" w:eastAsiaTheme="minorEastAsia" w:cstheme="minorEastAsia"/>
          <w:szCs w:val="21"/>
        </w:rPr>
      </w:pPr>
      <w:r>
        <w:rPr>
          <w:rFonts w:hint="eastAsia" w:ascii="微软雅黑" w:hAnsi="微软雅黑" w:eastAsia="微软雅黑" w:cs="微软雅黑"/>
          <w:szCs w:val="21"/>
        </w:rPr>
        <w:t xml:space="preserve">③ </w:t>
      </w:r>
      <w:r>
        <w:rPr>
          <w:rFonts w:hint="eastAsia" w:asciiTheme="minorEastAsia" w:hAnsiTheme="minorEastAsia" w:eastAsiaTheme="minorEastAsia" w:cstheme="minorEastAsia"/>
          <w:szCs w:val="21"/>
        </w:rPr>
        <w:t>螺杆根部与轴肩锁紧的套筒结构设计宜采用螺杆根部加工退刀槽或套筒端部局部加工成光孔的方式，保证螺纹旋入时螺杆的轴肩与套筒的</w:t>
      </w:r>
      <w:r>
        <w:rPr>
          <w:rFonts w:asciiTheme="minorEastAsia" w:hAnsiTheme="minorEastAsia" w:eastAsiaTheme="minorEastAsia" w:cstheme="minorEastAsia"/>
          <w:szCs w:val="21"/>
        </w:rPr>
        <w:t>轴肩</w:t>
      </w:r>
      <w:r>
        <w:rPr>
          <w:rFonts w:hint="eastAsia" w:asciiTheme="minorEastAsia" w:hAnsiTheme="minorEastAsia" w:eastAsiaTheme="minorEastAsia" w:cstheme="minorEastAsia"/>
          <w:szCs w:val="21"/>
        </w:rPr>
        <w:t>锁紧。</w:t>
      </w:r>
    </w:p>
    <w:p>
      <w:pPr>
        <w:pStyle w:val="28"/>
        <w:numPr>
          <w:ilvl w:val="255"/>
          <w:numId w:val="0"/>
        </w:numPr>
        <w:snapToGrid w:val="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c）套筒退刀槽结构不应用螺纹交叉或过渡螺尾的结构代替，见附录B.3。</w:t>
      </w:r>
    </w:p>
    <w:p>
      <w:pPr>
        <w:pStyle w:val="28"/>
        <w:numPr>
          <w:ilvl w:val="255"/>
          <w:numId w:val="0"/>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 不应采用钢筋丝头（螺杆）的螺尾与套筒锁紧。</w:t>
      </w:r>
    </w:p>
    <w:p>
      <w:pPr>
        <w:pStyle w:val="28"/>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5.1.3 分体式直螺纹套筒的锥锁套和半套筒锁紧后应保证自锁，其自锁锥角应小于对应材料的自锁角。</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5.1.4 分体式直螺纹套筒筒体采用机械加工时，宜采用同一个直螺纹套筒剖开加工，配对使用；采用模锻等加工工艺在保证内螺纹互换一致性时，两个半套筒亦可单独加工。</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5.1.5 套筒设计除满足屈服强度、抗拉强度计算外，尚应满足加工工艺和现场施工要求，设计图样应至少包括外径、长度、内孔、螺纹、倒角等尺寸及粗糙度等要求。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5.1.6 套筒及采用套筒连接的钢筋接头，除满足本标准外，尚应满足</w:t>
      </w:r>
      <w:r>
        <w:rPr>
          <w:rFonts w:hint="eastAsia"/>
          <w:szCs w:val="21"/>
        </w:rPr>
        <w:t>JG/T 163、JGJ 107</w:t>
      </w:r>
      <w:r>
        <w:rPr>
          <w:rFonts w:hint="eastAsia" w:asciiTheme="minorEastAsia" w:hAnsiTheme="minorEastAsia" w:eastAsiaTheme="minorEastAsia" w:cstheme="minorEastAsia"/>
          <w:szCs w:val="21"/>
        </w:rPr>
        <w:t>的有关规定。</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5.1.7 套筒出厂前应进行非油性材料的防锈处理。</w:t>
      </w:r>
    </w:p>
    <w:p>
      <w:pPr>
        <w:pStyle w:val="52"/>
        <w:numPr>
          <w:ilvl w:val="0"/>
          <w:numId w:val="0"/>
        </w:numPr>
        <w:spacing w:beforeLines="0" w:afterLines="0"/>
        <w:outlineLvl w:val="9"/>
        <w:rPr>
          <w:rFonts w:hAnsi="黑体" w:cs="黑体"/>
          <w:b/>
          <w:bCs/>
        </w:rPr>
      </w:pPr>
      <w:r>
        <w:rPr>
          <w:rFonts w:hint="eastAsia" w:hAnsi="黑体" w:cs="黑体"/>
          <w:b/>
          <w:bCs/>
        </w:rPr>
        <w:t>5.2 原材料</w:t>
      </w:r>
      <w:bookmarkEnd w:id="168"/>
      <w:bookmarkEnd w:id="169"/>
      <w:bookmarkEnd w:id="170"/>
      <w:bookmarkEnd w:id="171"/>
      <w:bookmarkEnd w:id="172"/>
      <w:bookmarkEnd w:id="173"/>
      <w:bookmarkEnd w:id="174"/>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5.2.1套筒原材料宜采用45号优质碳素结构钢，其圆钢和无缝钢管的外形、尺寸、重量及其允许偏差、力学性能应符合GB/T 699、GB/T 702、GB/T 3639、GB/T 8162和GB/T 17395的规定。</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5.2.1.1套筒原材料采用冷拔或冷轧的45号优质碳素结构钢无缝钢管时应进行退火处理，退火后其抗拉强度不应大于800MPa，断后伸长率δ</w:t>
      </w:r>
      <w:r>
        <w:rPr>
          <w:rFonts w:hint="eastAsia" w:asciiTheme="minorEastAsia" w:hAnsiTheme="minorEastAsia" w:eastAsiaTheme="minorEastAsia" w:cstheme="minorEastAsia"/>
          <w:szCs w:val="21"/>
          <w:vertAlign w:val="subscript"/>
        </w:rPr>
        <w:t>5</w:t>
      </w:r>
      <w:r>
        <w:rPr>
          <w:rFonts w:hint="eastAsia" w:asciiTheme="minorEastAsia" w:hAnsiTheme="minorEastAsia" w:eastAsiaTheme="minorEastAsia" w:cstheme="minorEastAsia"/>
          <w:szCs w:val="21"/>
        </w:rPr>
        <w:t>不宜小于14%。</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5.2.1.2冷拔或冷轧精密无缝钢管所用管坯钢应符合YB/T 5222的规定。</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5.2.2 套筒原材料采用40Cr时，其圆钢和无缝钢管的外形、尺寸、重量及其允许偏差、力学性能应符合GB/T 3077、GB/T 702、GB/T 8162和GB/T 17395的规定。</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5.2.3 采用冷锻管坯加工成型的套筒，冷锻管坯宜进行退火处理，且套筒设计时不应利用经冷锻加工提高的强度减少套筒横截面面积。</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5.2.4 热锻管坯加工直螺纹套筒原材料性能不应低于GB/T 699标准规定的45号优质碳素结构钢力学性能指标，套筒横截面面积设计计算时应采用原材料力学性能指标。</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5.2.5 可焊型直螺纹套筒原材料的碳当量C</w:t>
      </w:r>
      <w:r>
        <w:rPr>
          <w:rFonts w:hint="eastAsia" w:asciiTheme="minorEastAsia" w:hAnsiTheme="minorEastAsia" w:eastAsiaTheme="minorEastAsia" w:cstheme="minorEastAsia"/>
          <w:szCs w:val="21"/>
          <w:vertAlign w:val="subscript"/>
        </w:rPr>
        <w:t>ev</w:t>
      </w:r>
      <w:r>
        <w:rPr>
          <w:rFonts w:hint="eastAsia" w:asciiTheme="minorEastAsia" w:hAnsiTheme="minorEastAsia" w:eastAsiaTheme="minorEastAsia" w:cstheme="minorEastAsia"/>
          <w:szCs w:val="21"/>
        </w:rPr>
        <w:t>不应大于GB 50661规定的 0.5% ，宜选用Q355或20Cr。</w:t>
      </w:r>
    </w:p>
    <w:p>
      <w:pPr>
        <w:pStyle w:val="28"/>
        <w:ind w:firstLine="0" w:firstLineChars="0"/>
        <w:rPr>
          <w:rFonts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5.2.6 轴向和径向挤压型直螺纹套筒挤压段原材料的延性应满足挤压延性要求</w:t>
      </w:r>
      <w:r>
        <w:rPr>
          <w:rFonts w:hint="eastAsia" w:asciiTheme="minorEastAsia" w:hAnsiTheme="minorEastAsia" w:eastAsiaTheme="minorEastAsia" w:cstheme="minorEastAsia"/>
          <w:strike w:val="0"/>
          <w:kern w:val="2"/>
          <w:szCs w:val="21"/>
        </w:rPr>
        <w:t>，</w:t>
      </w:r>
      <w:r>
        <w:rPr>
          <w:rFonts w:hint="eastAsia" w:asciiTheme="minorEastAsia" w:hAnsiTheme="minorEastAsia" w:eastAsiaTheme="minorEastAsia" w:cstheme="minorEastAsia"/>
          <w:kern w:val="2"/>
          <w:szCs w:val="21"/>
        </w:rPr>
        <w:t>挤压后不应出现裂纹等现象。</w:t>
      </w:r>
    </w:p>
    <w:p>
      <w:pPr>
        <w:rPr>
          <w:rFonts w:asciiTheme="minorEastAsia" w:hAnsiTheme="minorEastAsia" w:eastAsiaTheme="minorEastAsia" w:cstheme="minorEastAsia"/>
          <w:strike/>
          <w:szCs w:val="21"/>
        </w:rPr>
      </w:pPr>
      <w:r>
        <w:rPr>
          <w:rFonts w:hint="eastAsia" w:asciiTheme="minorEastAsia" w:hAnsiTheme="minorEastAsia" w:eastAsiaTheme="minorEastAsia" w:cstheme="minorEastAsia"/>
          <w:szCs w:val="21"/>
        </w:rPr>
        <w:t>5.2.7 套筒原材料可选用符合抗拉</w:t>
      </w:r>
      <w:r>
        <w:rPr>
          <w:rFonts w:hint="eastAsia" w:asciiTheme="minorEastAsia" w:hAnsiTheme="minorEastAsia" w:eastAsiaTheme="minorEastAsia" w:cstheme="minorEastAsia"/>
          <w:szCs w:val="21"/>
          <w:lang w:val="en-US" w:eastAsia="zh-CN"/>
        </w:rPr>
        <w:t>承载力</w:t>
      </w:r>
      <w:r>
        <w:rPr>
          <w:rFonts w:hint="eastAsia" w:asciiTheme="minorEastAsia" w:hAnsiTheme="minorEastAsia" w:eastAsiaTheme="minorEastAsia" w:cstheme="minorEastAsia"/>
          <w:szCs w:val="21"/>
        </w:rPr>
        <w:t>、屈服</w:t>
      </w:r>
      <w:r>
        <w:rPr>
          <w:rFonts w:hint="eastAsia" w:asciiTheme="minorEastAsia" w:hAnsiTheme="minorEastAsia" w:eastAsiaTheme="minorEastAsia" w:cstheme="minorEastAsia"/>
          <w:szCs w:val="21"/>
          <w:lang w:val="en-US" w:eastAsia="zh-CN"/>
        </w:rPr>
        <w:t>承载力</w:t>
      </w:r>
      <w:r>
        <w:rPr>
          <w:rFonts w:hint="eastAsia" w:asciiTheme="minorEastAsia" w:hAnsiTheme="minorEastAsia" w:eastAsiaTheme="minorEastAsia" w:cstheme="minorEastAsia"/>
          <w:szCs w:val="21"/>
        </w:rPr>
        <w:t>设计要求并经接头型式检验证明符合JGJ 107中接头性能规定的其他钢材。</w:t>
      </w:r>
      <w:bookmarkStart w:id="175" w:name="_Toc318214487"/>
      <w:bookmarkStart w:id="176" w:name="_Toc318211597"/>
      <w:bookmarkStart w:id="177" w:name="_Toc334532071"/>
      <w:r>
        <w:rPr>
          <w:rFonts w:hint="eastAsia" w:asciiTheme="minorEastAsia" w:hAnsiTheme="minorEastAsia" w:eastAsiaTheme="minorEastAsia" w:cstheme="minorEastAsia"/>
          <w:szCs w:val="21"/>
        </w:rPr>
        <w:t>严禁采用废旧钢材未经重新冶炼加工钢管、套筒坯料和套筒。</w:t>
      </w:r>
    </w:p>
    <w:p>
      <w:pPr>
        <w:pStyle w:val="52"/>
        <w:numPr>
          <w:ilvl w:val="255"/>
          <w:numId w:val="0"/>
        </w:numPr>
        <w:spacing w:beforeLines="0" w:afterLines="0"/>
        <w:outlineLvl w:val="9"/>
        <w:rPr>
          <w:rFonts w:hAnsi="黑体" w:cs="黑体"/>
          <w:b/>
          <w:bCs/>
        </w:rPr>
      </w:pPr>
      <w:r>
        <w:rPr>
          <w:rFonts w:hint="eastAsia" w:hAnsi="黑体" w:cs="黑体"/>
          <w:b/>
          <w:bCs/>
        </w:rPr>
        <w:t>5.3 套筒尺寸及偏差</w:t>
      </w:r>
    </w:p>
    <w:p>
      <w:pPr>
        <w:numPr>
          <w:ilvl w:val="255"/>
          <w:numId w:val="0"/>
        </w:numPr>
        <w:jc w:val="left"/>
        <w:outlineLvl w:val="9"/>
        <w:rPr>
          <w:rFonts w:asciiTheme="minorEastAsia" w:hAnsiTheme="minorEastAsia" w:eastAsiaTheme="minorEastAsia" w:cstheme="minorEastAsia"/>
          <w:szCs w:val="21"/>
        </w:rPr>
      </w:pPr>
      <w:bookmarkStart w:id="178" w:name="_Toc12189"/>
      <w:r>
        <w:rPr>
          <w:rFonts w:hint="eastAsia" w:asciiTheme="minorEastAsia" w:hAnsiTheme="minorEastAsia" w:eastAsiaTheme="minorEastAsia" w:cstheme="minorEastAsia"/>
          <w:szCs w:val="21"/>
        </w:rPr>
        <w:t>5.3.1  原材料材质为</w:t>
      </w:r>
      <w:r>
        <w:rPr>
          <w:rFonts w:hint="eastAsia" w:asciiTheme="minorEastAsia" w:hAnsiTheme="minorEastAsia" w:eastAsiaTheme="minorEastAsia" w:cstheme="minorEastAsia"/>
          <w:kern w:val="0"/>
          <w:szCs w:val="21"/>
        </w:rPr>
        <w:t>45号钢和40Cr</w:t>
      </w:r>
      <w:r>
        <w:rPr>
          <w:rFonts w:hint="eastAsia" w:asciiTheme="minorEastAsia" w:hAnsiTheme="minorEastAsia" w:eastAsiaTheme="minorEastAsia" w:cstheme="minorEastAsia"/>
          <w:szCs w:val="21"/>
        </w:rPr>
        <w:t>的圆柱形标准型和正反丝扣型直螺纹套筒的外径、长度</w:t>
      </w:r>
      <w:r>
        <w:rPr>
          <w:rFonts w:hint="eastAsia" w:asciiTheme="minorEastAsia" w:hAnsiTheme="minorEastAsia" w:eastAsiaTheme="minorEastAsia" w:cstheme="minorEastAsia"/>
          <w:kern w:val="0"/>
          <w:szCs w:val="21"/>
        </w:rPr>
        <w:t>最小尺寸及螺纹尺寸</w:t>
      </w:r>
      <w:r>
        <w:rPr>
          <w:rFonts w:hint="eastAsia" w:asciiTheme="minorEastAsia" w:hAnsiTheme="minorEastAsia" w:eastAsiaTheme="minorEastAsia" w:cstheme="minorEastAsia"/>
          <w:szCs w:val="21"/>
        </w:rPr>
        <w:t>应符合附录C的规定。</w:t>
      </w:r>
      <w:bookmarkEnd w:id="178"/>
    </w:p>
    <w:p>
      <w:pPr>
        <w:pStyle w:val="28"/>
        <w:numPr>
          <w:ilvl w:val="255"/>
          <w:numId w:val="0"/>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5.3.2 原材料材质为45号钢和40Cr的非圆柱形套筒的长度和横截面面积不应小于按附录C圆柱形套筒长度和外径尺寸计算的横截面面积。其他原材料加工的套筒最小外径、长度尺寸及螺纹尺寸应符合设计要求。</w:t>
      </w:r>
    </w:p>
    <w:p>
      <w:pPr>
        <w:pStyle w:val="28"/>
        <w:numPr>
          <w:ilvl w:val="255"/>
          <w:numId w:val="0"/>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5.3.3 异径型直螺纹套筒最小外径不应小于大直径标准型直螺纹套筒外径尺寸，异径型直螺纹套筒最小长度不应小于大、小端钢筋直径标准型直螺纹套筒长度之和的1/2。</w:t>
      </w:r>
    </w:p>
    <w:p>
      <w:pPr>
        <w:pStyle w:val="28"/>
        <w:numPr>
          <w:ilvl w:val="255"/>
          <w:numId w:val="0"/>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5.3.4 分体式直螺纹套筒最小长度不应小于标准型直螺纹套筒长度+2P，最大受力横截面面积不应小于相同规格标准型直螺纹套筒的横截面面积。</w:t>
      </w:r>
    </w:p>
    <w:p>
      <w:pPr>
        <w:pStyle w:val="28"/>
        <w:numPr>
          <w:ilvl w:val="255"/>
          <w:numId w:val="0"/>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5.3.5 锁母的最小</w:t>
      </w:r>
      <w:r>
        <w:rPr>
          <w:rFonts w:hint="eastAsia" w:asciiTheme="minorEastAsia" w:hAnsiTheme="minorEastAsia" w:eastAsiaTheme="minorEastAsia" w:cstheme="minorEastAsia"/>
          <w:szCs w:val="21"/>
          <w:lang w:val="en-US" w:eastAsia="zh-CN"/>
        </w:rPr>
        <w:t>长</w:t>
      </w:r>
      <w:r>
        <w:rPr>
          <w:rFonts w:hint="eastAsia" w:asciiTheme="minorEastAsia" w:hAnsiTheme="minorEastAsia" w:eastAsiaTheme="minorEastAsia" w:cstheme="minorEastAsia"/>
          <w:szCs w:val="21"/>
        </w:rPr>
        <w:t>度（或厚度）不应小于4P。</w:t>
      </w:r>
    </w:p>
    <w:p>
      <w:pPr>
        <w:pStyle w:val="28"/>
        <w:numPr>
          <w:ilvl w:val="255"/>
          <w:numId w:val="0"/>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5.3.6 其他原材料、结构形式套筒的最小外径、长度尺寸及螺纹尺寸和组合套筒非钢筋丝头旋合件的最小外径、长度尺寸及螺纹尺寸应符合设计要求。</w:t>
      </w:r>
    </w:p>
    <w:p>
      <w:pPr>
        <w:pStyle w:val="52"/>
        <w:numPr>
          <w:ilvl w:val="255"/>
          <w:numId w:val="0"/>
        </w:numPr>
        <w:spacing w:beforeLines="0" w:afterLines="0"/>
        <w:outlineLvl w:val="9"/>
        <w:rPr>
          <w:rFonts w:asciiTheme="minorEastAsia" w:hAnsiTheme="minorEastAsia" w:eastAsiaTheme="minorEastAsia" w:cstheme="minorEastAsia"/>
        </w:rPr>
      </w:pPr>
      <w:r>
        <w:rPr>
          <w:rFonts w:hint="eastAsia" w:asciiTheme="minorEastAsia" w:hAnsiTheme="minorEastAsia" w:eastAsiaTheme="minorEastAsia" w:cstheme="minorEastAsia"/>
        </w:rPr>
        <w:t>5.3.</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 xml:space="preserve"> 套筒螺纹宜采用附录D规定的螺距和GB/T 192规定的60°牙型角，采用60°和75°牙型角的螺纹公称直径（大径）、中径及小径的设计计算应符合附录E的规定。</w:t>
      </w:r>
    </w:p>
    <w:p>
      <w:pPr>
        <w:pStyle w:val="28"/>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 xml:space="preserve"> 螺纹牙型应饱满，不应有磕碰、乱扣和毛刺等缺陷，螺纹表面粗糙度Ra不应大于6.3um。</w:t>
      </w:r>
    </w:p>
    <w:p>
      <w:pPr>
        <w:pStyle w:val="52"/>
        <w:numPr>
          <w:ilvl w:val="0"/>
          <w:numId w:val="0"/>
        </w:numPr>
        <w:spacing w:beforeLines="0" w:afterLines="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rPr>
        <w:t>5.3.</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 xml:space="preserve"> 套筒螺纹宜采用数控机床车削或丝锥加工的方式加工，丝</w:t>
      </w:r>
      <w:r>
        <w:rPr>
          <w:rFonts w:hint="eastAsia" w:asciiTheme="minorEastAsia" w:hAnsiTheme="minorEastAsia" w:eastAsiaTheme="minorEastAsia" w:cstheme="minorEastAsia"/>
          <w:color w:val="auto"/>
        </w:rPr>
        <w:t>锥加工螺纹宜采用单向攻丝或攻丝反转退出丝锥的方式。</w:t>
      </w:r>
    </w:p>
    <w:p>
      <w:pPr>
        <w:pStyle w:val="28"/>
        <w:ind w:firstLine="0" w:firstLineChars="0"/>
        <w:rPr>
          <w:rFonts w:ascii="Times New Roman" w:hAnsi="宋体"/>
          <w:strike/>
        </w:rPr>
      </w:pPr>
      <w:r>
        <w:rPr>
          <w:rFonts w:hint="eastAsia" w:asciiTheme="minorEastAsia" w:hAnsiTheme="minorEastAsia" w:eastAsiaTheme="minorEastAsia" w:cstheme="minorEastAsia"/>
        </w:rPr>
        <w:t>5.3.1</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rPr>
        <w:t xml:space="preserve"> </w:t>
      </w:r>
      <w:r>
        <w:rPr>
          <w:rFonts w:ascii="Times New Roman" w:hAnsi="宋体"/>
        </w:rPr>
        <w:t>套筒尺寸</w:t>
      </w:r>
      <w:r>
        <w:rPr>
          <w:rFonts w:hint="eastAsia" w:ascii="Times New Roman" w:hAnsi="宋体"/>
        </w:rPr>
        <w:t>、螺纹的偏</w:t>
      </w:r>
      <w:r>
        <w:rPr>
          <w:rFonts w:ascii="Times New Roman" w:hAnsi="宋体"/>
        </w:rPr>
        <w:t>差应符合表</w:t>
      </w:r>
      <w:r>
        <w:rPr>
          <w:rFonts w:hint="eastAsia" w:ascii="Times New Roman"/>
          <w:lang w:val="en-US" w:eastAsia="zh-CN"/>
        </w:rPr>
        <w:t>6</w:t>
      </w:r>
      <w:r>
        <w:rPr>
          <w:rFonts w:ascii="Times New Roman" w:hAnsi="宋体"/>
        </w:rPr>
        <w:t>的规定。</w:t>
      </w:r>
    </w:p>
    <w:p>
      <w:pPr>
        <w:pStyle w:val="28"/>
        <w:spacing w:line="240" w:lineRule="exact"/>
        <w:ind w:firstLine="0" w:firstLineChars="0"/>
        <w:jc w:val="center"/>
        <w:outlineLvl w:val="9"/>
        <w:rPr>
          <w:rFonts w:ascii="黑体" w:eastAsia="黑体"/>
          <w:szCs w:val="21"/>
        </w:rPr>
      </w:pPr>
      <w:bookmarkStart w:id="179" w:name="_Toc318210988"/>
      <w:bookmarkStart w:id="180" w:name="_Toc334532073"/>
      <w:bookmarkStart w:id="181" w:name="_Toc318214489"/>
      <w:bookmarkStart w:id="182" w:name="_Toc334531847"/>
      <w:bookmarkStart w:id="183" w:name="_Toc318211599"/>
    </w:p>
    <w:p>
      <w:pPr>
        <w:pStyle w:val="28"/>
        <w:spacing w:line="240" w:lineRule="exact"/>
        <w:ind w:firstLine="0" w:firstLineChars="0"/>
        <w:jc w:val="center"/>
        <w:outlineLvl w:val="9"/>
        <w:rPr>
          <w:rFonts w:ascii="黑体" w:eastAsia="黑体"/>
          <w:szCs w:val="21"/>
        </w:rPr>
      </w:pPr>
      <w:bookmarkStart w:id="184" w:name="_Toc12199"/>
      <w:r>
        <w:rPr>
          <w:rFonts w:hint="eastAsia" w:ascii="黑体" w:eastAsia="黑体"/>
          <w:szCs w:val="21"/>
        </w:rPr>
        <w:t>表</w:t>
      </w:r>
      <w:r>
        <w:rPr>
          <w:rFonts w:hint="eastAsia" w:ascii="黑体" w:eastAsia="黑体"/>
          <w:szCs w:val="21"/>
          <w:lang w:val="en-US" w:eastAsia="zh-CN"/>
        </w:rPr>
        <w:t>6</w:t>
      </w:r>
      <w:r>
        <w:rPr>
          <w:rFonts w:hint="eastAsia" w:ascii="黑体" w:eastAsia="黑体"/>
          <w:szCs w:val="21"/>
        </w:rPr>
        <w:t xml:space="preserve"> 圆柱形直螺纹套筒尺寸、螺纹的允许偏差</w:t>
      </w:r>
      <w:bookmarkEnd w:id="184"/>
    </w:p>
    <w:p>
      <w:pPr>
        <w:pStyle w:val="28"/>
        <w:spacing w:line="240" w:lineRule="exact"/>
        <w:ind w:firstLine="0" w:firstLineChars="0"/>
        <w:jc w:val="right"/>
        <w:outlineLvl w:val="9"/>
        <w:rPr>
          <w:rFonts w:ascii="黑体" w:eastAsia="黑体"/>
          <w:szCs w:val="21"/>
        </w:rPr>
      </w:pPr>
      <w:bookmarkStart w:id="185" w:name="_Toc13495"/>
      <w:r>
        <w:rPr>
          <w:rFonts w:hint="eastAsia" w:hAnsi="宋体"/>
          <w:sz w:val="18"/>
          <w:szCs w:val="18"/>
        </w:rPr>
        <w:t>单位为毫米</w:t>
      </w:r>
      <w:bookmarkEnd w:id="179"/>
      <w:bookmarkEnd w:id="180"/>
      <w:bookmarkEnd w:id="181"/>
      <w:bookmarkEnd w:id="182"/>
      <w:bookmarkEnd w:id="183"/>
      <w:bookmarkEnd w:id="185"/>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2"/>
        <w:gridCol w:w="2569"/>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84" w:type="dxa"/>
            <w:gridSpan w:val="2"/>
            <w:vAlign w:val="center"/>
          </w:tcPr>
          <w:p>
            <w:pPr>
              <w:pStyle w:val="28"/>
              <w:widowControl w:val="0"/>
              <w:ind w:firstLine="0" w:firstLineChars="0"/>
              <w:jc w:val="center"/>
              <w:rPr>
                <w:rFonts w:hAnsi="宋体"/>
                <w:sz w:val="18"/>
              </w:rPr>
            </w:pPr>
            <w:r>
              <w:rPr>
                <w:rFonts w:hAnsi="宋体"/>
                <w:sz w:val="18"/>
              </w:rPr>
              <w:t>外径</w:t>
            </w:r>
            <w:r>
              <w:rPr>
                <w:rFonts w:hint="eastAsia" w:hAnsi="宋体"/>
                <w:sz w:val="18"/>
              </w:rPr>
              <w:t>（</w:t>
            </w:r>
            <w:r>
              <w:rPr>
                <w:rFonts w:ascii="Times New Roman"/>
                <w:sz w:val="18"/>
              </w:rPr>
              <w:t>D</w:t>
            </w:r>
            <w:r>
              <w:rPr>
                <w:rFonts w:hint="eastAsia" w:hAnsi="宋体"/>
                <w:sz w:val="18"/>
              </w:rPr>
              <w:t>）</w:t>
            </w:r>
            <w:r>
              <w:rPr>
                <w:rFonts w:hAnsi="宋体"/>
                <w:sz w:val="18"/>
              </w:rPr>
              <w:t>允许偏差</w:t>
            </w:r>
          </w:p>
        </w:tc>
        <w:tc>
          <w:tcPr>
            <w:tcW w:w="2569" w:type="dxa"/>
          </w:tcPr>
          <w:p>
            <w:pPr>
              <w:pStyle w:val="28"/>
              <w:widowControl w:val="0"/>
              <w:ind w:firstLine="0" w:firstLineChars="0"/>
              <w:jc w:val="center"/>
              <w:rPr>
                <w:rFonts w:hAnsi="宋体"/>
                <w:sz w:val="18"/>
              </w:rPr>
            </w:pPr>
            <w:r>
              <w:rPr>
                <w:rFonts w:hAnsi="宋体"/>
                <w:sz w:val="18"/>
              </w:rPr>
              <w:t>长度</w:t>
            </w:r>
            <w:r>
              <w:rPr>
                <w:rFonts w:hint="eastAsia" w:hAnsi="宋体"/>
                <w:sz w:val="18"/>
              </w:rPr>
              <w:t>（</w:t>
            </w:r>
            <w:r>
              <w:rPr>
                <w:rFonts w:hAnsi="宋体"/>
                <w:sz w:val="18"/>
              </w:rPr>
              <w:t>L</w:t>
            </w:r>
            <w:r>
              <w:rPr>
                <w:rFonts w:hint="eastAsia" w:hAnsi="宋体"/>
                <w:sz w:val="18"/>
              </w:rPr>
              <w:t>）</w:t>
            </w:r>
            <w:r>
              <w:rPr>
                <w:rFonts w:hAnsi="宋体"/>
                <w:sz w:val="18"/>
              </w:rPr>
              <w:t>允许偏差</w:t>
            </w:r>
          </w:p>
        </w:tc>
        <w:tc>
          <w:tcPr>
            <w:tcW w:w="2217" w:type="dxa"/>
          </w:tcPr>
          <w:p>
            <w:pPr>
              <w:pStyle w:val="28"/>
              <w:widowControl w:val="0"/>
              <w:ind w:firstLine="0" w:firstLineChars="0"/>
              <w:jc w:val="center"/>
              <w:rPr>
                <w:rFonts w:hAnsi="宋体"/>
                <w:sz w:val="18"/>
              </w:rPr>
            </w:pPr>
            <w:r>
              <w:rPr>
                <w:rFonts w:hAnsi="宋体"/>
                <w:sz w:val="18"/>
              </w:rPr>
              <w:t>螺纹公差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pStyle w:val="28"/>
              <w:widowControl w:val="0"/>
              <w:ind w:firstLine="0" w:firstLineChars="0"/>
              <w:jc w:val="center"/>
              <w:rPr>
                <w:rFonts w:hAnsi="宋体"/>
                <w:sz w:val="18"/>
              </w:rPr>
            </w:pPr>
            <w:r>
              <w:rPr>
                <w:rFonts w:hint="eastAsia" w:hAnsi="宋体"/>
                <w:sz w:val="18"/>
              </w:rPr>
              <w:t>加工表面</w:t>
            </w:r>
          </w:p>
        </w:tc>
        <w:tc>
          <w:tcPr>
            <w:tcW w:w="2392" w:type="dxa"/>
          </w:tcPr>
          <w:p>
            <w:pPr>
              <w:pStyle w:val="28"/>
              <w:widowControl w:val="0"/>
              <w:ind w:firstLine="0" w:firstLineChars="0"/>
              <w:jc w:val="center"/>
              <w:rPr>
                <w:rFonts w:hAnsi="宋体"/>
                <w:sz w:val="18"/>
              </w:rPr>
            </w:pPr>
            <w:r>
              <w:rPr>
                <w:rFonts w:hint="eastAsia" w:hAnsi="宋体"/>
                <w:sz w:val="18"/>
              </w:rPr>
              <w:t>非加工表面</w:t>
            </w:r>
          </w:p>
        </w:tc>
        <w:tc>
          <w:tcPr>
            <w:tcW w:w="2569" w:type="dxa"/>
            <w:vMerge w:val="restart"/>
            <w:vAlign w:val="center"/>
          </w:tcPr>
          <w:p>
            <w:pPr>
              <w:pStyle w:val="28"/>
              <w:widowControl w:val="0"/>
              <w:ind w:firstLine="0" w:firstLineChars="0"/>
              <w:jc w:val="center"/>
              <w:rPr>
                <w:rFonts w:hAnsi="宋体"/>
                <w:sz w:val="18"/>
              </w:rPr>
            </w:pPr>
            <w:r>
              <w:rPr>
                <w:rFonts w:hAnsi="宋体"/>
                <w:position w:val="-12"/>
                <w:sz w:val="18"/>
              </w:rPr>
              <w:object>
                <v:shape id="_x0000_i1032" o:spt="75" type="#_x0000_t75" style="height:28.4pt;width:16.4pt;" o:ole="t" filled="f" o:preferrelative="t" stroked="f" coordsize="21600,21600">
                  <v:path/>
                  <v:fill on="f" focussize="0,0"/>
                  <v:stroke on="f" joinstyle="miter"/>
                  <v:imagedata r:id="rId31" o:title=""/>
                  <o:lock v:ext="edit" aspectratio="t"/>
                  <w10:wrap type="none"/>
                  <w10:anchorlock/>
                </v:shape>
                <o:OLEObject Type="Embed" ProgID="Equation.KSEE3" ShapeID="_x0000_i1032" DrawAspect="Content" ObjectID="_1468075734" r:id="rId30">
                  <o:LockedField>false</o:LockedField>
                </o:OLEObject>
              </w:object>
            </w:r>
          </w:p>
        </w:tc>
        <w:tc>
          <w:tcPr>
            <w:tcW w:w="2217" w:type="dxa"/>
            <w:vMerge w:val="restart"/>
            <w:vAlign w:val="center"/>
          </w:tcPr>
          <w:p>
            <w:pPr>
              <w:pStyle w:val="28"/>
              <w:widowControl w:val="0"/>
              <w:ind w:firstLine="0" w:firstLineChars="0"/>
              <w:jc w:val="center"/>
              <w:rPr>
                <w:rFonts w:hAnsi="宋体"/>
                <w:sz w:val="18"/>
              </w:rPr>
            </w:pPr>
            <w:r>
              <w:rPr>
                <w:rFonts w:hAnsi="宋体"/>
                <w:sz w:val="18"/>
              </w:rPr>
              <w:t>应</w:t>
            </w:r>
            <w:r>
              <w:rPr>
                <w:rFonts w:hint="eastAsia" w:hAnsi="宋体"/>
                <w:sz w:val="18"/>
              </w:rPr>
              <w:t>符合</w:t>
            </w:r>
            <w:r>
              <w:rPr>
                <w:rFonts w:hint="eastAsia" w:ascii="Times New Roman"/>
                <w:sz w:val="18"/>
              </w:rPr>
              <w:t>附录C</w:t>
            </w:r>
            <w:r>
              <w:rPr>
                <w:rFonts w:hAnsi="宋体"/>
                <w:sz w:val="18"/>
              </w:rPr>
              <w:t>的</w:t>
            </w:r>
            <w:r>
              <w:rPr>
                <w:rFonts w:hint="eastAsia" w:hAnsi="宋体"/>
                <w:sz w:val="18"/>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pPr>
              <w:pStyle w:val="28"/>
              <w:widowControl w:val="0"/>
              <w:ind w:firstLine="0" w:firstLineChars="0"/>
              <w:jc w:val="center"/>
              <w:rPr>
                <w:rFonts w:hAnsi="宋体"/>
                <w:sz w:val="18"/>
              </w:rPr>
            </w:pPr>
            <w:r>
              <w:rPr>
                <w:rFonts w:hint="eastAsia" w:hAnsi="宋体"/>
                <w:position w:val="-12"/>
                <w:sz w:val="18"/>
              </w:rPr>
              <w:object>
                <v:shape id="_x0000_i1033" o:spt="75" type="#_x0000_t75" style="height:26.6pt;width:23.75pt;" o:ole="t" filled="f" o:preferrelative="t" stroked="f" coordsize="21600,21600">
                  <v:path/>
                  <v:fill on="f" focussize="0,0"/>
                  <v:stroke on="f" joinstyle="miter"/>
                  <v:imagedata r:id="rId33" o:title=""/>
                  <o:lock v:ext="edit" aspectratio="t"/>
                  <w10:wrap type="none"/>
                  <w10:anchorlock/>
                </v:shape>
                <o:OLEObject Type="Embed" ProgID="Equation.KSEE3" ShapeID="_x0000_i1033" DrawAspect="Content" ObjectID="_1468075735" r:id="rId32">
                  <o:LockedField>false</o:LockedField>
                </o:OLEObject>
              </w:object>
            </w:r>
          </w:p>
        </w:tc>
        <w:tc>
          <w:tcPr>
            <w:tcW w:w="2392" w:type="dxa"/>
            <w:vAlign w:val="center"/>
          </w:tcPr>
          <w:p>
            <w:pPr>
              <w:pStyle w:val="28"/>
              <w:widowControl w:val="0"/>
              <w:ind w:firstLine="0" w:firstLineChars="0"/>
              <w:jc w:val="center"/>
              <w:rPr>
                <w:rFonts w:hAnsi="宋体"/>
                <w:sz w:val="18"/>
              </w:rPr>
            </w:pPr>
            <w:r>
              <w:rPr>
                <w:rFonts w:hint="eastAsia" w:hAnsi="宋体"/>
                <w:sz w:val="18"/>
              </w:rPr>
              <w:t>20&lt;</w:t>
            </w:r>
            <w:r>
              <w:rPr>
                <w:rFonts w:ascii="Times New Roman"/>
                <w:sz w:val="18"/>
              </w:rPr>
              <w:t>D</w:t>
            </w:r>
            <w:r>
              <w:rPr>
                <w:rFonts w:hint="eastAsia" w:hAnsi="宋体"/>
                <w:sz w:val="18"/>
              </w:rPr>
              <w:t>≤30，</w:t>
            </w:r>
            <w:r>
              <w:rPr>
                <w:rFonts w:hAnsi="宋体"/>
                <w:sz w:val="18"/>
              </w:rPr>
              <w:t>±</w:t>
            </w:r>
            <w:r>
              <w:rPr>
                <w:rFonts w:hint="eastAsia" w:hAnsi="宋体"/>
                <w:sz w:val="18"/>
              </w:rPr>
              <w:t>0</w:t>
            </w:r>
            <w:r>
              <w:rPr>
                <w:rFonts w:hAnsi="宋体"/>
                <w:sz w:val="18"/>
              </w:rPr>
              <w:t>.</w:t>
            </w:r>
            <w:r>
              <w:rPr>
                <w:rFonts w:hint="eastAsia" w:hAnsi="宋体"/>
                <w:sz w:val="18"/>
              </w:rPr>
              <w:t>5；</w:t>
            </w:r>
          </w:p>
          <w:p>
            <w:pPr>
              <w:pStyle w:val="28"/>
              <w:widowControl w:val="0"/>
              <w:ind w:firstLine="0" w:firstLineChars="0"/>
              <w:jc w:val="center"/>
              <w:rPr>
                <w:rFonts w:hAnsi="宋体"/>
                <w:sz w:val="18"/>
              </w:rPr>
            </w:pPr>
            <w:r>
              <w:rPr>
                <w:rFonts w:hint="eastAsia" w:hAnsi="宋体"/>
                <w:sz w:val="18"/>
              </w:rPr>
              <w:t>30&lt;</w:t>
            </w:r>
            <w:r>
              <w:rPr>
                <w:rFonts w:ascii="Times New Roman"/>
                <w:sz w:val="18"/>
              </w:rPr>
              <w:t>D</w:t>
            </w:r>
            <w:r>
              <w:rPr>
                <w:rFonts w:hint="eastAsia" w:hAnsi="宋体"/>
                <w:sz w:val="18"/>
              </w:rPr>
              <w:t>≤50，</w:t>
            </w:r>
            <w:r>
              <w:rPr>
                <w:rFonts w:hAnsi="宋体"/>
                <w:sz w:val="18"/>
              </w:rPr>
              <w:t>±</w:t>
            </w:r>
            <w:r>
              <w:rPr>
                <w:rFonts w:hint="eastAsia" w:hAnsi="宋体"/>
                <w:sz w:val="18"/>
              </w:rPr>
              <w:t>0</w:t>
            </w:r>
            <w:r>
              <w:rPr>
                <w:rFonts w:hAnsi="宋体"/>
                <w:sz w:val="18"/>
              </w:rPr>
              <w:t>.</w:t>
            </w:r>
            <w:r>
              <w:rPr>
                <w:rFonts w:hint="eastAsia" w:hAnsi="宋体"/>
                <w:sz w:val="18"/>
              </w:rPr>
              <w:t>6；</w:t>
            </w:r>
          </w:p>
          <w:p>
            <w:pPr>
              <w:pStyle w:val="28"/>
              <w:widowControl w:val="0"/>
              <w:ind w:firstLine="0" w:firstLineChars="0"/>
              <w:jc w:val="center"/>
              <w:rPr>
                <w:rFonts w:hAnsi="宋体"/>
                <w:sz w:val="18"/>
              </w:rPr>
            </w:pPr>
            <w:r>
              <w:rPr>
                <w:rFonts w:ascii="Times New Roman"/>
                <w:sz w:val="18"/>
              </w:rPr>
              <w:t>D</w:t>
            </w:r>
            <w:r>
              <w:rPr>
                <w:rFonts w:hint="eastAsia" w:hAnsi="宋体"/>
                <w:sz w:val="18"/>
              </w:rPr>
              <w:t>&gt;50，</w:t>
            </w:r>
            <w:r>
              <w:rPr>
                <w:rFonts w:hAnsi="宋体"/>
                <w:sz w:val="18"/>
              </w:rPr>
              <w:t>±0.</w:t>
            </w:r>
            <w:r>
              <w:rPr>
                <w:rFonts w:hint="eastAsia" w:hAnsi="宋体"/>
                <w:sz w:val="18"/>
              </w:rPr>
              <w:t>8</w:t>
            </w:r>
            <w:r>
              <w:rPr>
                <w:rFonts w:hAnsi="宋体"/>
                <w:sz w:val="18"/>
              </w:rPr>
              <w:t>0</w:t>
            </w:r>
          </w:p>
        </w:tc>
        <w:tc>
          <w:tcPr>
            <w:tcW w:w="2569" w:type="dxa"/>
            <w:vMerge w:val="continue"/>
          </w:tcPr>
          <w:p>
            <w:pPr>
              <w:pStyle w:val="28"/>
              <w:widowControl w:val="0"/>
              <w:ind w:firstLine="0" w:firstLineChars="0"/>
              <w:jc w:val="center"/>
              <w:rPr>
                <w:rFonts w:hAnsi="宋体"/>
                <w:sz w:val="18"/>
              </w:rPr>
            </w:pPr>
          </w:p>
        </w:tc>
        <w:tc>
          <w:tcPr>
            <w:tcW w:w="2217" w:type="dxa"/>
            <w:vMerge w:val="continue"/>
          </w:tcPr>
          <w:p>
            <w:pPr>
              <w:pStyle w:val="28"/>
              <w:widowControl w:val="0"/>
              <w:ind w:firstLine="0" w:firstLineChars="0"/>
              <w:jc w:val="center"/>
              <w:rPr>
                <w:rFonts w:hAnsi="宋体"/>
                <w:sz w:val="18"/>
              </w:rPr>
            </w:pPr>
          </w:p>
        </w:tc>
      </w:tr>
    </w:tbl>
    <w:p>
      <w:pPr>
        <w:pStyle w:val="28"/>
        <w:ind w:firstLine="0" w:firstLineChars="0"/>
        <w:rPr>
          <w:rFonts w:hAnsi="宋体"/>
        </w:rPr>
      </w:pPr>
    </w:p>
    <w:p>
      <w:pPr>
        <w:pStyle w:val="28"/>
        <w:ind w:firstLine="0" w:firstLineChars="0"/>
        <w:rPr>
          <w:rFonts w:eastAsiaTheme="minorEastAsia"/>
        </w:rPr>
      </w:pPr>
      <w:r>
        <w:rPr>
          <w:rFonts w:hint="eastAsia" w:hAnsi="宋体"/>
        </w:rPr>
        <w:t>5.3.1</w:t>
      </w:r>
      <w:r>
        <w:rPr>
          <w:rFonts w:hint="eastAsia" w:hAnsi="宋体"/>
          <w:lang w:val="en-US" w:eastAsia="zh-CN"/>
        </w:rPr>
        <w:t>1</w:t>
      </w:r>
      <w:r>
        <w:rPr>
          <w:rFonts w:hint="eastAsia" w:hAnsi="宋体"/>
        </w:rPr>
        <w:t xml:space="preserve"> 非圆柱形套筒的尺寸偏差应符合相应的套筒设计规定。</w:t>
      </w:r>
    </w:p>
    <w:p>
      <w:pPr>
        <w:pStyle w:val="52"/>
        <w:numPr>
          <w:ilvl w:val="0"/>
          <w:numId w:val="0"/>
        </w:numPr>
        <w:spacing w:beforeLines="0" w:afterLines="0"/>
        <w:outlineLvl w:val="9"/>
        <w:rPr>
          <w:rFonts w:hAnsi="黑体" w:cs="黑体"/>
          <w:b/>
          <w:bCs/>
        </w:rPr>
      </w:pPr>
      <w:r>
        <w:rPr>
          <w:rFonts w:hint="eastAsia" w:hAnsi="黑体" w:cs="黑体"/>
          <w:b/>
          <w:bCs/>
        </w:rPr>
        <w:t>5.</w:t>
      </w:r>
      <w:bookmarkEnd w:id="175"/>
      <w:bookmarkEnd w:id="176"/>
      <w:bookmarkEnd w:id="177"/>
      <w:r>
        <w:rPr>
          <w:rFonts w:hint="eastAsia" w:hAnsi="黑体" w:cs="黑体"/>
          <w:b/>
          <w:bCs/>
        </w:rPr>
        <w:t>4 螺纹退刀槽与端面顶紧结构</w:t>
      </w:r>
    </w:p>
    <w:p>
      <w:pPr>
        <w:pStyle w:val="28"/>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5.4.1 螺纹退刀槽宽度不应少于2P，内螺纹退刀槽直径为M～（M+0.5）（M为螺纹公称直径），外螺纹退刀槽的直径为（d</w:t>
      </w:r>
      <w:r>
        <w:rPr>
          <w:rFonts w:hint="eastAsia" w:asciiTheme="minorEastAsia" w:hAnsiTheme="minorEastAsia" w:eastAsiaTheme="minorEastAsia" w:cstheme="minorEastAsia"/>
          <w:szCs w:val="21"/>
          <w:vertAlign w:val="subscript"/>
        </w:rPr>
        <w:t>1</w:t>
      </w:r>
      <w:r>
        <w:rPr>
          <w:rFonts w:hint="eastAsia" w:asciiTheme="minorEastAsia" w:hAnsiTheme="minorEastAsia" w:eastAsiaTheme="minorEastAsia" w:cstheme="minorEastAsia"/>
          <w:szCs w:val="21"/>
        </w:rPr>
        <w:t>-0.5）～d</w:t>
      </w:r>
      <w:r>
        <w:rPr>
          <w:rFonts w:hint="eastAsia" w:asciiTheme="minorEastAsia" w:hAnsiTheme="minorEastAsia" w:eastAsiaTheme="minorEastAsia" w:cstheme="minorEastAsia"/>
          <w:szCs w:val="21"/>
          <w:vertAlign w:val="subscript"/>
        </w:rPr>
        <w:t>1</w:t>
      </w:r>
      <w:r>
        <w:rPr>
          <w:rFonts w:hint="eastAsia" w:asciiTheme="minorEastAsia" w:hAnsiTheme="minorEastAsia" w:eastAsiaTheme="minorEastAsia" w:cstheme="minorEastAsia"/>
          <w:szCs w:val="21"/>
        </w:rPr>
        <w:t>(d</w:t>
      </w:r>
      <w:r>
        <w:rPr>
          <w:rFonts w:hint="eastAsia" w:asciiTheme="minorEastAsia" w:hAnsiTheme="minorEastAsia" w:eastAsiaTheme="minorEastAsia" w:cstheme="minorEastAsia"/>
          <w:szCs w:val="21"/>
          <w:vertAlign w:val="subscript"/>
        </w:rPr>
        <w:t>1</w:t>
      </w:r>
      <w:r>
        <w:rPr>
          <w:rFonts w:hint="eastAsia" w:asciiTheme="minorEastAsia" w:hAnsiTheme="minorEastAsia" w:eastAsiaTheme="minorEastAsia" w:cstheme="minorEastAsia"/>
          <w:szCs w:val="21"/>
        </w:rPr>
        <w:t>为螺杆螺纹的小径)。</w:t>
      </w:r>
    </w:p>
    <w:p>
      <w:pPr>
        <w:pStyle w:val="28"/>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5.4.2 采用轴肩锁紧的套筒端部局部加工成光孔时，光孔的宽度和内径应与内螺纹退刀槽尺寸相同。</w:t>
      </w:r>
    </w:p>
    <w:p>
      <w:pPr>
        <w:pStyle w:val="28"/>
        <w:numPr>
          <w:ilvl w:val="255"/>
          <w:numId w:val="0"/>
        </w:numP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rPr>
        <w:t>5.4.3 当与螺杆（钢筋丝头）头部顶紧的套筒底面为盲孔或通孔时，盲孔或</w:t>
      </w:r>
      <w:r>
        <w:rPr>
          <w:rFonts w:hint="eastAsia" w:asciiTheme="minorEastAsia" w:hAnsiTheme="minorEastAsia" w:eastAsiaTheme="minorEastAsia" w:cstheme="minorEastAsia"/>
          <w:szCs w:val="21"/>
          <w:highlight w:val="none"/>
        </w:rPr>
        <w:t>通孔</w:t>
      </w:r>
      <w:r>
        <w:rPr>
          <w:rFonts w:hint="eastAsia" w:asciiTheme="minorEastAsia" w:hAnsiTheme="minorEastAsia" w:eastAsiaTheme="minorEastAsia" w:cstheme="minorEastAsia"/>
          <w:szCs w:val="21"/>
          <w:highlight w:val="none"/>
          <w:lang w:val="en-US" w:eastAsia="zh-CN"/>
        </w:rPr>
        <w:t>长</w:t>
      </w:r>
      <w:r>
        <w:rPr>
          <w:rFonts w:hint="eastAsia" w:asciiTheme="minorEastAsia" w:hAnsiTheme="minorEastAsia" w:eastAsiaTheme="minorEastAsia" w:cstheme="minorEastAsia"/>
          <w:szCs w:val="21"/>
          <w:highlight w:val="none"/>
        </w:rPr>
        <w:t>度不应小于3mm；底面为通孔时，</w:t>
      </w:r>
      <w:r>
        <w:rPr>
          <w:rFonts w:hint="eastAsia" w:asciiTheme="minorEastAsia" w:hAnsiTheme="minorEastAsia" w:eastAsiaTheme="minorEastAsia" w:cstheme="minorEastAsia"/>
          <w:szCs w:val="21"/>
          <w:highlight w:val="none"/>
          <w:lang w:val="en-US" w:eastAsia="zh-CN"/>
        </w:rPr>
        <w:t>螺纹小径与</w:t>
      </w:r>
      <w:r>
        <w:rPr>
          <w:rFonts w:hint="eastAsia" w:asciiTheme="minorEastAsia" w:hAnsiTheme="minorEastAsia" w:eastAsiaTheme="minorEastAsia" w:cstheme="minorEastAsia"/>
          <w:szCs w:val="21"/>
          <w:highlight w:val="none"/>
        </w:rPr>
        <w:t>通孔直径</w:t>
      </w:r>
      <w:r>
        <w:rPr>
          <w:rFonts w:hint="eastAsia" w:asciiTheme="minorEastAsia" w:hAnsiTheme="minorEastAsia" w:eastAsiaTheme="minorEastAsia" w:cstheme="minorEastAsia"/>
          <w:szCs w:val="21"/>
          <w:highlight w:val="none"/>
          <w:lang w:val="en-US" w:eastAsia="zh-CN"/>
        </w:rPr>
        <w:t>差</w:t>
      </w:r>
      <w:r>
        <w:rPr>
          <w:rFonts w:hint="eastAsia" w:asciiTheme="minorEastAsia" w:hAnsiTheme="minorEastAsia" w:eastAsiaTheme="minorEastAsia" w:cstheme="minorEastAsia"/>
          <w:szCs w:val="21"/>
          <w:highlight w:val="none"/>
        </w:rPr>
        <w:t>应符合</w:t>
      </w:r>
      <w:r>
        <w:rPr>
          <w:rFonts w:hint="eastAsia" w:asciiTheme="minorEastAsia" w:hAnsiTheme="minorEastAsia" w:eastAsiaTheme="minorEastAsia" w:cstheme="minorEastAsia"/>
          <w:szCs w:val="21"/>
          <w:highlight w:val="none"/>
          <w:lang w:val="en-US" w:eastAsia="zh-CN"/>
        </w:rPr>
        <w:t>表7的规定。</w:t>
      </w:r>
    </w:p>
    <w:p>
      <w:pPr>
        <w:pStyle w:val="28"/>
        <w:spacing w:line="240" w:lineRule="exact"/>
        <w:ind w:firstLine="0" w:firstLineChars="0"/>
        <w:jc w:val="center"/>
        <w:outlineLvl w:val="9"/>
        <w:rPr>
          <w:rFonts w:ascii="黑体" w:eastAsia="黑体"/>
          <w:szCs w:val="21"/>
          <w:highlight w:val="none"/>
        </w:rPr>
      </w:pPr>
      <w:bookmarkStart w:id="186" w:name="_Toc32683"/>
      <w:r>
        <w:rPr>
          <w:rFonts w:hint="eastAsia" w:ascii="黑体" w:eastAsia="黑体"/>
          <w:szCs w:val="21"/>
          <w:highlight w:val="none"/>
        </w:rPr>
        <w:t>表</w:t>
      </w:r>
      <w:r>
        <w:rPr>
          <w:rFonts w:hint="eastAsia" w:ascii="黑体" w:eastAsia="黑体"/>
          <w:szCs w:val="21"/>
          <w:highlight w:val="none"/>
          <w:lang w:val="en-US" w:eastAsia="zh-CN"/>
        </w:rPr>
        <w:t>7</w:t>
      </w:r>
      <w:r>
        <w:rPr>
          <w:rFonts w:hint="eastAsia" w:ascii="黑体" w:eastAsia="黑体"/>
          <w:szCs w:val="21"/>
          <w:highlight w:val="none"/>
        </w:rPr>
        <w:t xml:space="preserve"> </w:t>
      </w:r>
      <w:r>
        <w:rPr>
          <w:rFonts w:hint="eastAsia" w:ascii="黑体" w:eastAsia="黑体"/>
          <w:szCs w:val="21"/>
          <w:highlight w:val="none"/>
          <w:lang w:val="en-US" w:eastAsia="zh-CN"/>
        </w:rPr>
        <w:t>螺纹小径与通孔直径</w:t>
      </w:r>
      <w:r>
        <w:rPr>
          <w:rFonts w:hint="eastAsia" w:ascii="黑体" w:eastAsia="黑体"/>
          <w:szCs w:val="21"/>
          <w:highlight w:val="none"/>
        </w:rPr>
        <w:t>差</w:t>
      </w:r>
      <w:bookmarkEnd w:id="186"/>
    </w:p>
    <w:p>
      <w:pPr>
        <w:pStyle w:val="28"/>
        <w:spacing w:line="240" w:lineRule="exact"/>
        <w:ind w:firstLine="0" w:firstLineChars="0"/>
        <w:jc w:val="right"/>
        <w:outlineLvl w:val="9"/>
        <w:rPr>
          <w:rFonts w:ascii="黑体" w:eastAsia="黑体"/>
          <w:szCs w:val="21"/>
          <w:highlight w:val="none"/>
        </w:rPr>
      </w:pPr>
      <w:bookmarkStart w:id="187" w:name="_Toc4946"/>
      <w:r>
        <w:rPr>
          <w:rFonts w:hint="eastAsia" w:hAnsi="宋体"/>
          <w:sz w:val="18"/>
          <w:szCs w:val="18"/>
          <w:highlight w:val="none"/>
        </w:rPr>
        <w:t>单位为毫米</w:t>
      </w:r>
      <w:bookmarkEnd w:id="187"/>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2"/>
        <w:gridCol w:w="2569"/>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pPr>
              <w:pStyle w:val="28"/>
              <w:widowControl w:val="0"/>
              <w:ind w:firstLine="0" w:firstLineChars="0"/>
              <w:jc w:val="center"/>
              <w:rPr>
                <w:rFonts w:hint="default" w:hAnsi="宋体" w:eastAsia="宋体"/>
                <w:position w:val="-12"/>
                <w:sz w:val="18"/>
                <w:szCs w:val="18"/>
                <w:highlight w:val="none"/>
                <w:lang w:val="en-US" w:eastAsia="zh-CN"/>
              </w:rPr>
            </w:pPr>
            <w:r>
              <w:rPr>
                <w:rFonts w:hint="eastAsia" w:hAnsi="宋体"/>
                <w:position w:val="-12"/>
                <w:sz w:val="18"/>
                <w:szCs w:val="18"/>
                <w:highlight w:val="none"/>
                <w:lang w:val="en-US" w:eastAsia="zh-CN"/>
              </w:rPr>
              <w:t>钢筋直径范围</w:t>
            </w:r>
          </w:p>
        </w:tc>
        <w:tc>
          <w:tcPr>
            <w:tcW w:w="2392" w:type="dxa"/>
            <w:vAlign w:val="center"/>
          </w:tcPr>
          <w:p>
            <w:pPr>
              <w:pStyle w:val="28"/>
              <w:widowControl w:val="0"/>
              <w:ind w:firstLine="0" w:firstLineChars="0"/>
              <w:jc w:val="center"/>
              <w:rPr>
                <w:rFonts w:hint="default" w:ascii="Times New Roman" w:eastAsiaTheme="minorEastAsia"/>
                <w:sz w:val="18"/>
                <w:szCs w:val="18"/>
                <w:highlight w:val="none"/>
                <w:lang w:val="en-US" w:eastAsia="zh-CN"/>
              </w:rPr>
            </w:pPr>
            <w:r>
              <w:rPr>
                <w:rFonts w:hint="eastAsia" w:ascii="Times New Roman"/>
                <w:sz w:val="18"/>
                <w:szCs w:val="18"/>
                <w:highlight w:val="none"/>
                <w:lang w:val="en-US" w:eastAsia="zh-CN"/>
              </w:rPr>
              <w:t>12</w:t>
            </w:r>
            <w:r>
              <w:rPr>
                <w:rFonts w:hint="eastAsia"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sz w:val="18"/>
                <w:szCs w:val="18"/>
                <w:highlight w:val="none"/>
                <w:lang w:val="en-US" w:eastAsia="zh-CN"/>
              </w:rPr>
              <w:t>16</w:t>
            </w:r>
          </w:p>
        </w:tc>
        <w:tc>
          <w:tcPr>
            <w:tcW w:w="2569" w:type="dxa"/>
          </w:tcPr>
          <w:p>
            <w:pPr>
              <w:pStyle w:val="28"/>
              <w:widowControl w:val="0"/>
              <w:ind w:firstLine="0" w:firstLineChars="0"/>
              <w:jc w:val="center"/>
              <w:rPr>
                <w:rFonts w:hint="default" w:hAnsi="宋体"/>
                <w:sz w:val="18"/>
                <w:szCs w:val="18"/>
                <w:highlight w:val="none"/>
              </w:rPr>
            </w:pPr>
            <w:r>
              <w:rPr>
                <w:rFonts w:hint="eastAsia" w:hAnsi="宋体"/>
                <w:sz w:val="18"/>
                <w:szCs w:val="18"/>
                <w:highlight w:val="none"/>
                <w:lang w:val="en-US" w:eastAsia="zh-CN"/>
              </w:rPr>
              <w:t>18</w:t>
            </w:r>
            <w:r>
              <w:rPr>
                <w:rFonts w:hint="eastAsia" w:asciiTheme="minorEastAsia" w:hAnsiTheme="minorEastAsia" w:eastAsiaTheme="minorEastAsia" w:cstheme="minorEastAsia"/>
                <w:sz w:val="18"/>
                <w:szCs w:val="18"/>
                <w:highlight w:val="none"/>
              </w:rPr>
              <w:t>～</w:t>
            </w:r>
            <w:r>
              <w:rPr>
                <w:rFonts w:hint="eastAsia" w:hAnsi="宋体"/>
                <w:sz w:val="18"/>
                <w:szCs w:val="18"/>
                <w:highlight w:val="none"/>
                <w:lang w:val="en-US" w:eastAsia="zh-CN"/>
              </w:rPr>
              <w:t>25</w:t>
            </w:r>
          </w:p>
        </w:tc>
        <w:tc>
          <w:tcPr>
            <w:tcW w:w="2217" w:type="dxa"/>
          </w:tcPr>
          <w:p>
            <w:pPr>
              <w:pStyle w:val="28"/>
              <w:widowControl w:val="0"/>
              <w:ind w:firstLine="0" w:firstLineChars="0"/>
              <w:jc w:val="center"/>
              <w:rPr>
                <w:rFonts w:hint="default" w:hAnsi="宋体"/>
                <w:sz w:val="18"/>
                <w:szCs w:val="18"/>
                <w:highlight w:val="none"/>
              </w:rPr>
            </w:pPr>
            <w:r>
              <w:rPr>
                <w:rFonts w:hint="eastAsia" w:hAnsi="宋体"/>
                <w:sz w:val="18"/>
                <w:szCs w:val="18"/>
                <w:highlight w:val="none"/>
                <w:lang w:val="en-US" w:eastAsia="zh-CN"/>
              </w:rPr>
              <w:t>28</w:t>
            </w:r>
            <w:r>
              <w:rPr>
                <w:rFonts w:hint="eastAsia" w:asciiTheme="minorEastAsia" w:hAnsiTheme="minorEastAsia" w:eastAsiaTheme="minorEastAsia" w:cstheme="minorEastAsia"/>
                <w:sz w:val="18"/>
                <w:szCs w:val="18"/>
                <w:highlight w:val="none"/>
              </w:rPr>
              <w:t>～</w:t>
            </w:r>
            <w:r>
              <w:rPr>
                <w:rFonts w:hint="eastAsia" w:hAnsi="宋体"/>
                <w:sz w:val="18"/>
                <w:szCs w:val="18"/>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pPr>
              <w:pStyle w:val="28"/>
              <w:widowControl w:val="0"/>
              <w:ind w:firstLine="0" w:firstLineChars="0"/>
              <w:jc w:val="center"/>
              <w:rPr>
                <w:rFonts w:hint="eastAsia" w:hAnsi="宋体"/>
                <w:position w:val="-12"/>
                <w:sz w:val="18"/>
                <w:szCs w:val="18"/>
                <w:highlight w:val="none"/>
              </w:rPr>
            </w:pPr>
            <w:r>
              <w:rPr>
                <w:rFonts w:hint="eastAsia" w:hAnsi="宋体"/>
                <w:position w:val="-12"/>
                <w:sz w:val="18"/>
                <w:szCs w:val="18"/>
                <w:highlight w:val="none"/>
              </w:rPr>
              <w:t>螺纹小径与通孔直径差</w:t>
            </w:r>
          </w:p>
        </w:tc>
        <w:tc>
          <w:tcPr>
            <w:tcW w:w="2392" w:type="dxa"/>
            <w:vAlign w:val="center"/>
          </w:tcPr>
          <w:p>
            <w:pPr>
              <w:pStyle w:val="28"/>
              <w:widowControl w:val="0"/>
              <w:ind w:firstLine="0" w:firstLineChars="0"/>
              <w:jc w:val="center"/>
              <w:rPr>
                <w:rFonts w:hint="default" w:ascii="Times New Roman"/>
                <w:sz w:val="18"/>
                <w:szCs w:val="18"/>
                <w:highlight w:val="none"/>
              </w:rPr>
            </w:pPr>
            <w:r>
              <w:rPr>
                <w:rFonts w:hint="eastAsia" w:ascii="Times New Roman"/>
                <w:sz w:val="18"/>
                <w:szCs w:val="18"/>
                <w:highlight w:val="none"/>
                <w:lang w:eastAsia="zh-CN"/>
              </w:rPr>
              <w:t>≥</w:t>
            </w:r>
            <w:r>
              <w:rPr>
                <w:rFonts w:hint="eastAsia" w:ascii="Times New Roman"/>
                <w:sz w:val="18"/>
                <w:szCs w:val="18"/>
                <w:highlight w:val="none"/>
                <w:lang w:val="en-US" w:eastAsia="zh-CN"/>
              </w:rPr>
              <w:t>2</w:t>
            </w:r>
          </w:p>
        </w:tc>
        <w:tc>
          <w:tcPr>
            <w:tcW w:w="2569" w:type="dxa"/>
          </w:tcPr>
          <w:p>
            <w:pPr>
              <w:pStyle w:val="28"/>
              <w:widowControl w:val="0"/>
              <w:ind w:firstLine="0" w:firstLineChars="0"/>
              <w:jc w:val="center"/>
              <w:rPr>
                <w:rFonts w:hAnsi="宋体"/>
                <w:sz w:val="18"/>
                <w:szCs w:val="18"/>
                <w:highlight w:val="none"/>
              </w:rPr>
            </w:pPr>
            <w:r>
              <w:rPr>
                <w:rFonts w:hint="eastAsia" w:ascii="Times New Roman"/>
                <w:sz w:val="18"/>
                <w:szCs w:val="18"/>
                <w:highlight w:val="none"/>
                <w:lang w:eastAsia="zh-CN"/>
              </w:rPr>
              <w:t>≥</w:t>
            </w:r>
            <w:r>
              <w:rPr>
                <w:rFonts w:hint="eastAsia" w:ascii="Times New Roman"/>
                <w:sz w:val="18"/>
                <w:szCs w:val="18"/>
                <w:highlight w:val="none"/>
                <w:lang w:val="en-US" w:eastAsia="zh-CN"/>
              </w:rPr>
              <w:t>3</w:t>
            </w:r>
          </w:p>
        </w:tc>
        <w:tc>
          <w:tcPr>
            <w:tcW w:w="2217" w:type="dxa"/>
          </w:tcPr>
          <w:p>
            <w:pPr>
              <w:pStyle w:val="28"/>
              <w:widowControl w:val="0"/>
              <w:ind w:firstLine="0" w:firstLineChars="0"/>
              <w:jc w:val="center"/>
              <w:rPr>
                <w:rFonts w:hAnsi="宋体"/>
                <w:sz w:val="18"/>
                <w:szCs w:val="18"/>
                <w:highlight w:val="none"/>
              </w:rPr>
            </w:pPr>
            <w:r>
              <w:rPr>
                <w:rFonts w:hint="eastAsia" w:ascii="Times New Roman"/>
                <w:sz w:val="18"/>
                <w:szCs w:val="18"/>
                <w:highlight w:val="none"/>
                <w:lang w:eastAsia="zh-CN"/>
              </w:rPr>
              <w:t>≥</w:t>
            </w:r>
            <w:r>
              <w:rPr>
                <w:rFonts w:hint="eastAsia" w:ascii="Times New Roman"/>
                <w:sz w:val="18"/>
                <w:szCs w:val="18"/>
                <w:highlight w:val="none"/>
                <w:lang w:val="en-US" w:eastAsia="zh-CN"/>
              </w:rPr>
              <w:t>4</w:t>
            </w:r>
          </w:p>
        </w:tc>
      </w:tr>
    </w:tbl>
    <w:p>
      <w:pPr>
        <w:pStyle w:val="28"/>
        <w:ind w:firstLine="0" w:firstLineChars="0"/>
        <w:rPr>
          <w:rFonts w:hAnsi="宋体"/>
          <w:highlight w:val="none"/>
        </w:rPr>
      </w:pPr>
    </w:p>
    <w:p>
      <w:pPr>
        <w:pStyle w:val="52"/>
        <w:numPr>
          <w:ilvl w:val="0"/>
          <w:numId w:val="0"/>
        </w:numPr>
        <w:snapToGrid w:val="0"/>
        <w:spacing w:beforeLines="0" w:afterLines="0"/>
        <w:outlineLvl w:val="9"/>
        <w:rPr>
          <w:rFonts w:hAnsi="黑体" w:cs="黑体"/>
          <w:b/>
          <w:bCs/>
        </w:rPr>
      </w:pPr>
      <w:r>
        <w:rPr>
          <w:rFonts w:hint="eastAsia" w:hAnsi="黑体" w:cs="黑体"/>
          <w:b/>
          <w:bCs/>
        </w:rPr>
        <w:t>5.5 倒角</w:t>
      </w:r>
    </w:p>
    <w:p>
      <w:pPr>
        <w:widowControl/>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5.5.1 套筒或套筒组件外径端面应</w:t>
      </w:r>
      <w:r>
        <w:rPr>
          <w:rFonts w:hint="eastAsia" w:asciiTheme="minorEastAsia" w:hAnsiTheme="minorEastAsia" w:eastAsiaTheme="minorEastAsia" w:cstheme="minorEastAsia"/>
          <w:szCs w:val="21"/>
          <w:lang w:val="en-US" w:eastAsia="zh-CN"/>
        </w:rPr>
        <w:t>加工</w:t>
      </w:r>
      <w:r>
        <w:rPr>
          <w:rFonts w:hint="eastAsia" w:asciiTheme="minorEastAsia" w:hAnsiTheme="minorEastAsia" w:eastAsiaTheme="minorEastAsia" w:cstheme="minorEastAsia"/>
          <w:szCs w:val="21"/>
        </w:rPr>
        <w:t>45°倒角</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倒角尺寸为</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mm</w:t>
      </w: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mm</w:t>
      </w:r>
      <w:r>
        <w:rPr>
          <w:rFonts w:hint="eastAsia" w:asciiTheme="minorEastAsia" w:hAnsiTheme="minorEastAsia" w:eastAsiaTheme="minorEastAsia" w:cstheme="minorEastAsia"/>
          <w:szCs w:val="21"/>
        </w:rPr>
        <w:t>。</w:t>
      </w:r>
    </w:p>
    <w:p>
      <w:pPr>
        <w:pStyle w:val="28"/>
        <w:snapToGrid w:val="0"/>
        <w:ind w:firstLine="0" w:firstLineChars="0"/>
        <w:rPr>
          <w:rFonts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 xml:space="preserve">5.5.2 </w:t>
      </w:r>
      <w:r>
        <w:rPr>
          <w:rFonts w:hint="eastAsia" w:asciiTheme="minorEastAsia" w:hAnsiTheme="minorEastAsia" w:eastAsiaTheme="minorEastAsia" w:cstheme="minorEastAsia"/>
          <w:kern w:val="2"/>
          <w:szCs w:val="21"/>
        </w:rPr>
        <w:t>套筒</w:t>
      </w:r>
      <w:r>
        <w:rPr>
          <w:rFonts w:hint="eastAsia" w:asciiTheme="minorEastAsia" w:hAnsiTheme="minorEastAsia" w:eastAsiaTheme="minorEastAsia" w:cstheme="minorEastAsia"/>
          <w:szCs w:val="21"/>
        </w:rPr>
        <w:t>或套筒组件</w:t>
      </w:r>
      <w:r>
        <w:rPr>
          <w:rFonts w:hint="eastAsia" w:asciiTheme="minorEastAsia" w:hAnsiTheme="minorEastAsia" w:eastAsiaTheme="minorEastAsia" w:cstheme="minorEastAsia"/>
          <w:kern w:val="2"/>
          <w:szCs w:val="21"/>
        </w:rPr>
        <w:t>内螺纹入口端面应采用120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2"/>
          <w:szCs w:val="21"/>
        </w:rPr>
        <w:t>倒角，端面倒角后的直径为（1</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2"/>
          <w:szCs w:val="21"/>
        </w:rPr>
        <w:t>1.05）倍的螺纹公称直径。</w:t>
      </w:r>
    </w:p>
    <w:p>
      <w:pPr>
        <w:widowControl/>
        <w:snapToGrid w:val="0"/>
        <w:jc w:val="left"/>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5.5.3 设有</w:t>
      </w:r>
      <w:r>
        <w:rPr>
          <w:rFonts w:hint="eastAsia" w:asciiTheme="minorEastAsia" w:hAnsiTheme="minorEastAsia" w:eastAsiaTheme="minorEastAsia" w:cstheme="minorEastAsia"/>
          <w:kern w:val="0"/>
          <w:szCs w:val="21"/>
          <w:lang w:bidi="ar"/>
        </w:rPr>
        <w:t>螺纹杆构造的连接件的外螺纹始端端面应采用45</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lang w:bidi="ar"/>
        </w:rPr>
        <w:t>倒角，倒角深度应不小于螺纹牙型高度。</w:t>
      </w:r>
    </w:p>
    <w:p>
      <w:pPr>
        <w:pStyle w:val="28"/>
        <w:numPr>
          <w:ilvl w:val="255"/>
          <w:numId w:val="0"/>
        </w:num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5.5.4 扩口型直螺纹套筒扩口（倒角）角度和尺寸应符合设计要求，倒角后螺纹旋合长度不应小于标准型直螺纹套筒的长度。</w:t>
      </w:r>
    </w:p>
    <w:p>
      <w:pPr>
        <w:widowControl/>
        <w:snapToGrid w:val="0"/>
        <w:jc w:val="left"/>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5.5.5 可焊型直螺纹套筒</w:t>
      </w:r>
      <w:r>
        <w:rPr>
          <w:rFonts w:hint="eastAsia"/>
          <w:szCs w:val="21"/>
        </w:rPr>
        <w:t>与钢结构焊接处的焊接坡口（倒角）尺寸应符合设计要求。</w:t>
      </w:r>
    </w:p>
    <w:p>
      <w:pPr>
        <w:pStyle w:val="52"/>
        <w:numPr>
          <w:ilvl w:val="0"/>
          <w:numId w:val="0"/>
        </w:numPr>
        <w:snapToGrid w:val="0"/>
        <w:spacing w:beforeLines="0" w:afterLines="0"/>
        <w:outlineLvl w:val="9"/>
        <w:rPr>
          <w:rFonts w:hAnsi="黑体" w:cs="黑体"/>
          <w:b/>
          <w:bCs/>
        </w:rPr>
      </w:pPr>
      <w:r>
        <w:rPr>
          <w:rFonts w:hint="eastAsia" w:hAnsi="黑体" w:cs="黑体"/>
          <w:b/>
          <w:bCs/>
        </w:rPr>
        <w:t>5.6 外观</w:t>
      </w:r>
    </w:p>
    <w:p>
      <w:pPr>
        <w:autoSpaceDE w:val="0"/>
        <w:autoSpaceDN w:val="0"/>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5.6.1 除采用圆棒料或热锻工艺加工的套筒外表面宜为加工面外，采用钢管或其他工艺生产的套筒外表面不宜采用机械加工，宜为原材原始自然表面。</w:t>
      </w:r>
    </w:p>
    <w:p>
      <w:pPr>
        <w:autoSpaceDE w:val="0"/>
        <w:autoSpaceDN w:val="0"/>
        <w:jc w:val="left"/>
        <w:rPr>
          <w:rFonts w:asciiTheme="minorEastAsia" w:hAnsiTheme="minorEastAsia" w:eastAsiaTheme="minorEastAsia" w:cstheme="minorEastAsia"/>
          <w:szCs w:val="21"/>
        </w:rPr>
      </w:pPr>
      <w:bookmarkStart w:id="188" w:name="_Toc329354988"/>
      <w:bookmarkStart w:id="189" w:name="_Toc329960339"/>
      <w:bookmarkStart w:id="190" w:name="_Toc329960419"/>
      <w:r>
        <w:rPr>
          <w:rFonts w:hint="eastAsia" w:asciiTheme="minorEastAsia" w:hAnsiTheme="minorEastAsia" w:eastAsiaTheme="minorEastAsia" w:cstheme="minorEastAsia"/>
          <w:szCs w:val="21"/>
        </w:rPr>
        <w:t>5.6.2 机械加工套筒外表面的端面和边棱处应无尖棱、毛刺。</w:t>
      </w:r>
      <w:bookmarkEnd w:id="188"/>
      <w:bookmarkEnd w:id="189"/>
      <w:bookmarkEnd w:id="190"/>
    </w:p>
    <w:p>
      <w:pPr>
        <w:autoSpaceDE w:val="0"/>
        <w:autoSpaceDN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5.6.3 套筒应无肉眼可见裂纹或其他缺陷。</w:t>
      </w:r>
    </w:p>
    <w:p>
      <w:pPr>
        <w:autoSpaceDE w:val="0"/>
        <w:autoSpaceDN w:val="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t>5.6</w:t>
      </w:r>
      <w:r>
        <w:rPr>
          <w:rFonts w:hint="eastAsia" w:asciiTheme="minorEastAsia" w:hAnsiTheme="minorEastAsia" w:eastAsiaTheme="minorEastAsia" w:cstheme="minorEastAsia"/>
          <w:color w:val="auto"/>
          <w:szCs w:val="21"/>
        </w:rPr>
        <w:t>.4 套筒表面允许有少量锈斑或浮锈，不应有锈皮。</w:t>
      </w:r>
    </w:p>
    <w:p>
      <w:pPr>
        <w:autoSpaceDE w:val="0"/>
        <w:autoSpaceDN w:val="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5.6.5 </w:t>
      </w:r>
      <w:r>
        <w:rPr>
          <w:color w:val="auto"/>
        </w:rPr>
        <w:t>套筒表面标</w:t>
      </w:r>
      <w:r>
        <w:rPr>
          <w:rFonts w:hint="eastAsia"/>
          <w:color w:val="auto"/>
        </w:rPr>
        <w:t>识</w:t>
      </w:r>
      <w:r>
        <w:rPr>
          <w:color w:val="auto"/>
        </w:rPr>
        <w:t>和标记应</w:t>
      </w:r>
      <w:r>
        <w:rPr>
          <w:rFonts w:hint="eastAsia" w:asciiTheme="minorEastAsia" w:hAnsiTheme="minorEastAsia" w:eastAsiaTheme="minorEastAsia" w:cstheme="minorEastAsia"/>
          <w:color w:val="auto"/>
          <w:szCs w:val="21"/>
        </w:rPr>
        <w:t>应清晰可见，并</w:t>
      </w:r>
      <w:r>
        <w:rPr>
          <w:color w:val="auto"/>
        </w:rPr>
        <w:t>符合</w:t>
      </w:r>
      <w:r>
        <w:rPr>
          <w:rFonts w:hint="eastAsia"/>
          <w:color w:val="auto"/>
        </w:rPr>
        <w:t>4.2.1和8.1的规定。</w:t>
      </w:r>
    </w:p>
    <w:p>
      <w:pPr>
        <w:pStyle w:val="56"/>
        <w:numPr>
          <w:ilvl w:val="0"/>
          <w:numId w:val="0"/>
        </w:numPr>
        <w:tabs>
          <w:tab w:val="left" w:pos="0"/>
        </w:tabs>
        <w:spacing w:before="0" w:beforeLines="0" w:after="0" w:afterLines="0"/>
        <w:outlineLvl w:val="9"/>
        <w:rPr>
          <w:rFonts w:hAnsi="黑体" w:cs="黑体"/>
          <w:b/>
          <w:bCs/>
          <w:color w:val="auto"/>
        </w:rPr>
      </w:pPr>
      <w:r>
        <w:rPr>
          <w:rFonts w:hint="eastAsia" w:hAnsi="黑体" w:cs="黑体"/>
          <w:b/>
          <w:bCs/>
          <w:color w:val="auto"/>
        </w:rPr>
        <w:t>5.7 力学性能</w:t>
      </w:r>
    </w:p>
    <w:p>
      <w:pPr>
        <w:pStyle w:val="56"/>
        <w:numPr>
          <w:ilvl w:val="0"/>
          <w:numId w:val="0"/>
        </w:numPr>
        <w:tabs>
          <w:tab w:val="left" w:pos="0"/>
        </w:tabs>
        <w:spacing w:before="0" w:beforeLines="0" w:after="0" w:afterLines="0"/>
        <w:outlineLvl w:val="9"/>
        <w:rPr>
          <w:rFonts w:asciiTheme="minorEastAsia" w:hAnsiTheme="minorEastAsia" w:eastAsiaTheme="minorEastAsia" w:cstheme="minorEastAsia"/>
          <w:color w:val="auto"/>
          <w:kern w:val="2"/>
        </w:rPr>
      </w:pPr>
      <w:r>
        <w:rPr>
          <w:rFonts w:hint="eastAsia" w:asciiTheme="minorEastAsia" w:hAnsiTheme="minorEastAsia" w:eastAsiaTheme="minorEastAsia" w:cstheme="minorEastAsia"/>
          <w:color w:val="auto"/>
          <w:kern w:val="2"/>
        </w:rPr>
        <w:t>5.7.1套筒实测极限抗拉承载力不应小于被连接钢筋抗拉承载力标准值的1.1倍，</w:t>
      </w:r>
      <w:r>
        <w:rPr>
          <w:rFonts w:hint="eastAsia" w:eastAsia="宋体"/>
          <w:color w:val="auto"/>
        </w:rPr>
        <w:t>屈服承载力不应小于被连接钢筋屈服承载力的标准值</w:t>
      </w:r>
      <w:r>
        <w:rPr>
          <w:rFonts w:hint="eastAsia" w:asciiTheme="minorEastAsia" w:hAnsiTheme="minorEastAsia" w:eastAsiaTheme="minorEastAsia" w:cstheme="minorEastAsia"/>
          <w:color w:val="auto"/>
          <w:kern w:val="2"/>
        </w:rPr>
        <w:t>。</w:t>
      </w:r>
    </w:p>
    <w:p>
      <w:pPr>
        <w:pStyle w:val="56"/>
        <w:numPr>
          <w:ilvl w:val="0"/>
          <w:numId w:val="0"/>
        </w:numPr>
        <w:tabs>
          <w:tab w:val="left" w:pos="0"/>
        </w:tabs>
        <w:spacing w:beforeLines="0" w:afterLines="0"/>
        <w:outlineLvl w:val="9"/>
        <w:rPr>
          <w:rFonts w:hAnsi="宋体"/>
        </w:rPr>
      </w:pPr>
      <w:bookmarkStart w:id="191" w:name="_Toc318211602"/>
      <w:bookmarkStart w:id="192" w:name="_Toc318214492"/>
      <w:bookmarkStart w:id="193" w:name="_Toc334532076"/>
      <w:r>
        <w:rPr>
          <w:rFonts w:hint="eastAsia" w:hAnsi="黑体" w:cs="黑体"/>
          <w:b/>
          <w:bCs/>
          <w:color w:val="auto"/>
        </w:rPr>
        <w:t xml:space="preserve">5.7.2 </w:t>
      </w:r>
      <w:r>
        <w:rPr>
          <w:rFonts w:hAnsi="宋体"/>
          <w:color w:val="auto"/>
        </w:rPr>
        <w:t>套筒除应</w:t>
      </w:r>
      <w:r>
        <w:rPr>
          <w:rFonts w:hint="eastAsia" w:hAnsi="宋体"/>
          <w:color w:val="auto"/>
        </w:rPr>
        <w:t>符合</w:t>
      </w:r>
      <w:r>
        <w:rPr>
          <w:rFonts w:hAnsi="宋体"/>
          <w:color w:val="auto"/>
        </w:rPr>
        <w:t>5.</w:t>
      </w:r>
      <w:r>
        <w:rPr>
          <w:rFonts w:hint="eastAsia" w:hAnsi="宋体"/>
          <w:color w:val="auto"/>
        </w:rPr>
        <w:t>7.1</w:t>
      </w:r>
      <w:r>
        <w:rPr>
          <w:rFonts w:hAnsi="宋体"/>
          <w:color w:val="auto"/>
        </w:rPr>
        <w:t>的</w:t>
      </w:r>
      <w:r>
        <w:rPr>
          <w:rFonts w:hint="eastAsia" w:hAnsi="宋体"/>
          <w:color w:val="auto"/>
        </w:rPr>
        <w:t>规定</w:t>
      </w:r>
      <w:r>
        <w:rPr>
          <w:rFonts w:hAnsi="宋体"/>
          <w:color w:val="auto"/>
        </w:rPr>
        <w:t>外，</w:t>
      </w:r>
      <w:r>
        <w:rPr>
          <w:rFonts w:hAnsi="宋体"/>
        </w:rPr>
        <w:t>尚应</w:t>
      </w:r>
      <w:r>
        <w:rPr>
          <w:rFonts w:hint="eastAsia" w:hAnsi="宋体"/>
        </w:rPr>
        <w:t>根据</w:t>
      </w:r>
      <w:r>
        <w:rPr>
          <w:rFonts w:ascii="Times New Roman"/>
        </w:rPr>
        <w:t>JGJ 107</w:t>
      </w:r>
      <w:r>
        <w:rPr>
          <w:rFonts w:hint="eastAsia" w:hAnsi="宋体"/>
        </w:rPr>
        <w:t>中</w:t>
      </w:r>
      <w:r>
        <w:rPr>
          <w:rFonts w:hAnsi="宋体"/>
        </w:rPr>
        <w:t>钢筋接头</w:t>
      </w:r>
      <w:r>
        <w:rPr>
          <w:rFonts w:hint="eastAsia" w:hAnsi="宋体"/>
        </w:rPr>
        <w:t>的性能等级，将套筒与钢筋装配成接头后进行接头型式检验，其性能应符合表8、表9 钢筋接头的强度和</w:t>
      </w:r>
      <w:r>
        <w:rPr>
          <w:rFonts w:hAnsi="宋体"/>
        </w:rPr>
        <w:t>变形性能</w:t>
      </w:r>
      <w:r>
        <w:rPr>
          <w:rFonts w:hint="eastAsia" w:hAnsi="宋体"/>
        </w:rPr>
        <w:t>的规定</w:t>
      </w:r>
      <w:r>
        <w:rPr>
          <w:rFonts w:hAnsi="宋体"/>
        </w:rPr>
        <w:t>。</w:t>
      </w:r>
    </w:p>
    <w:p>
      <w:pPr>
        <w:pStyle w:val="28"/>
        <w:spacing w:line="480" w:lineRule="auto"/>
        <w:ind w:firstLine="0" w:firstLineChars="0"/>
        <w:jc w:val="center"/>
        <w:rPr>
          <w:rFonts w:hAnsi="宋体"/>
          <w:szCs w:val="21"/>
        </w:rPr>
      </w:pPr>
      <w:r>
        <w:rPr>
          <w:rFonts w:hint="eastAsia" w:ascii="黑体" w:hAnsi="ËÎÌå" w:eastAsia="黑体" w:cs="宋体"/>
          <w:bCs/>
          <w:szCs w:val="21"/>
        </w:rPr>
        <w:t>表8  钢筋接头的抗拉强度</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3056"/>
        <w:gridCol w:w="1915"/>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28" w:type="dxa"/>
            <w:vAlign w:val="center"/>
          </w:tcPr>
          <w:p>
            <w:pPr>
              <w:pStyle w:val="28"/>
              <w:widowControl w:val="0"/>
              <w:ind w:firstLine="0" w:firstLineChars="0"/>
              <w:jc w:val="center"/>
            </w:pPr>
            <w:r>
              <w:rPr>
                <w:rFonts w:hint="eastAsia" w:hAnsi="ËÎÌå" w:cs="宋体"/>
                <w:bCs/>
                <w:sz w:val="18"/>
                <w:szCs w:val="18"/>
              </w:rPr>
              <w:t>接头等级</w:t>
            </w:r>
          </w:p>
        </w:tc>
        <w:tc>
          <w:tcPr>
            <w:tcW w:w="3056" w:type="dxa"/>
            <w:vAlign w:val="center"/>
          </w:tcPr>
          <w:p>
            <w:pPr>
              <w:pStyle w:val="28"/>
              <w:widowControl w:val="0"/>
              <w:ind w:firstLine="0" w:firstLineChars="0"/>
              <w:jc w:val="center"/>
            </w:pPr>
            <w:r>
              <w:rPr>
                <w:rFonts w:hint="eastAsia" w:hAnsi="ËÎÌå" w:cs="宋体"/>
                <w:bCs/>
                <w:sz w:val="18"/>
                <w:szCs w:val="18"/>
              </w:rPr>
              <w:t>Ⅰ级</w:t>
            </w:r>
          </w:p>
        </w:tc>
        <w:tc>
          <w:tcPr>
            <w:tcW w:w="1915" w:type="dxa"/>
            <w:vAlign w:val="center"/>
          </w:tcPr>
          <w:p>
            <w:pPr>
              <w:pStyle w:val="28"/>
              <w:widowControl w:val="0"/>
              <w:ind w:firstLine="0" w:firstLineChars="0"/>
              <w:jc w:val="center"/>
            </w:pPr>
            <w:r>
              <w:rPr>
                <w:rFonts w:hint="eastAsia" w:hAnsi="ËÎÌå" w:cs="宋体"/>
                <w:bCs/>
                <w:sz w:val="18"/>
                <w:szCs w:val="18"/>
              </w:rPr>
              <w:t>Ⅱ级</w:t>
            </w:r>
          </w:p>
        </w:tc>
        <w:tc>
          <w:tcPr>
            <w:tcW w:w="2122" w:type="dxa"/>
            <w:vAlign w:val="center"/>
          </w:tcPr>
          <w:p>
            <w:pPr>
              <w:pStyle w:val="28"/>
              <w:widowControl w:val="0"/>
              <w:ind w:firstLine="0" w:firstLineChars="0"/>
              <w:jc w:val="center"/>
            </w:pPr>
            <w:r>
              <w:rPr>
                <w:rFonts w:hint="eastAsia" w:hAnsi="ËÎÌå" w:cs="宋体"/>
                <w:bCs/>
                <w:sz w:val="18"/>
                <w:szCs w:val="18"/>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728" w:type="dxa"/>
            <w:vAlign w:val="center"/>
          </w:tcPr>
          <w:p>
            <w:pPr>
              <w:pStyle w:val="28"/>
              <w:widowControl w:val="0"/>
              <w:ind w:firstLine="0" w:firstLineChars="0"/>
              <w:jc w:val="center"/>
            </w:pPr>
            <w:r>
              <w:rPr>
                <w:rFonts w:hint="eastAsia" w:hAnsi="ËÎÌå" w:cs="宋体"/>
                <w:bCs/>
                <w:sz w:val="18"/>
                <w:szCs w:val="18"/>
              </w:rPr>
              <w:t>抗拉强度</w:t>
            </w:r>
          </w:p>
        </w:tc>
        <w:tc>
          <w:tcPr>
            <w:tcW w:w="3056" w:type="dxa"/>
            <w:vAlign w:val="center"/>
          </w:tcPr>
          <w:p>
            <w:pPr>
              <w:pStyle w:val="28"/>
              <w:widowControl w:val="0"/>
              <w:spacing w:line="400" w:lineRule="exact"/>
              <w:ind w:firstLine="361"/>
              <w:rPr>
                <w:rFonts w:hAnsi="ËÎÌå" w:cs="宋体"/>
                <w:bCs/>
                <w:sz w:val="18"/>
                <w:szCs w:val="18"/>
              </w:rPr>
            </w:pPr>
            <w:r>
              <w:rPr>
                <w:rFonts w:hint="eastAsia" w:hAnsi="ËÎÌå" w:cs="宋体"/>
                <w:b/>
                <w:bCs/>
                <w:sz w:val="18"/>
                <w:szCs w:val="18"/>
              </w:rPr>
              <w:object>
                <v:shape id="_x0000_i1034" o:spt="75" type="#_x0000_t75" style="height:19.3pt;width:48.75pt;" o:ole="t" fillcolor="#6D6D6D" filled="f" o:preferrelative="t" stroked="f" coordsize="21600,21600">
                  <v:path/>
                  <v:fill on="f" focussize="0,0"/>
                  <v:stroke on="f" joinstyle="miter"/>
                  <v:imagedata r:id="rId35" o:title=""/>
                  <o:lock v:ext="edit" aspectratio="t"/>
                  <w10:wrap type="none"/>
                  <w10:anchorlock/>
                </v:shape>
                <o:OLEObject Type="Embed" ProgID="Equation.2" ShapeID="_x0000_i1034" DrawAspect="Content" ObjectID="_1468075736" r:id="rId34">
                  <o:LockedField>false</o:LockedField>
                </o:OLEObject>
              </w:object>
            </w:r>
            <w:r>
              <w:rPr>
                <w:rFonts w:hint="eastAsia" w:hAnsi="ËÎÌå" w:cs="宋体"/>
                <w:b/>
                <w:bCs/>
                <w:sz w:val="18"/>
                <w:szCs w:val="18"/>
              </w:rPr>
              <w:t xml:space="preserve">   </w:t>
            </w:r>
            <w:r>
              <w:rPr>
                <w:rFonts w:hAnsi="ËÎÌå" w:cs="宋体"/>
                <w:bCs/>
                <w:sz w:val="18"/>
                <w:szCs w:val="18"/>
              </w:rPr>
              <w:t xml:space="preserve"> </w:t>
            </w:r>
            <w:r>
              <w:rPr>
                <w:rFonts w:hint="eastAsia" w:hAnsi="ËÎÌå" w:cs="宋体"/>
                <w:bCs/>
                <w:sz w:val="18"/>
                <w:szCs w:val="18"/>
              </w:rPr>
              <w:t xml:space="preserve"> 断于钢筋</w:t>
            </w:r>
          </w:p>
          <w:p>
            <w:pPr>
              <w:pStyle w:val="28"/>
              <w:widowControl w:val="0"/>
              <w:spacing w:line="400" w:lineRule="exact"/>
              <w:ind w:firstLine="0" w:firstLineChars="0"/>
              <w:rPr>
                <w:rFonts w:hAnsi="ËÎÌå" w:cs="宋体"/>
                <w:bCs/>
                <w:sz w:val="18"/>
                <w:szCs w:val="18"/>
              </w:rPr>
            </w:pPr>
            <w:r>
              <w:rPr>
                <w:rFonts w:hint="eastAsia" w:hAnsi="ËÎÌå" w:cs="宋体"/>
                <w:bCs/>
                <w:sz w:val="18"/>
                <w:szCs w:val="18"/>
              </w:rPr>
              <w:t>或</w:t>
            </w:r>
          </w:p>
          <w:p>
            <w:pPr>
              <w:pStyle w:val="28"/>
              <w:widowControl w:val="0"/>
              <w:spacing w:line="400" w:lineRule="exact"/>
              <w:ind w:firstLine="354" w:firstLineChars="196"/>
            </w:pPr>
            <w:r>
              <w:rPr>
                <w:rFonts w:hint="eastAsia" w:hAnsi="ËÎÌå" w:cs="宋体"/>
                <w:b/>
                <w:bCs/>
                <w:sz w:val="18"/>
                <w:szCs w:val="18"/>
              </w:rPr>
              <w:object>
                <v:shape id="_x0000_i1035" o:spt="75" type="#_x0000_t75" style="height:19pt;width:67.95pt;" o:ole="t" filled="f" o:preferrelative="t" stroked="f" coordsize="21600,21600">
                  <v:path/>
                  <v:fill on="f" focussize="0,0"/>
                  <v:stroke on="f" joinstyle="miter"/>
                  <v:imagedata r:id="rId37" o:title=""/>
                  <o:lock v:ext="edit" aspectratio="t"/>
                  <w10:wrap type="none"/>
                  <w10:anchorlock/>
                </v:shape>
                <o:OLEObject Type="Embed" ProgID="Equation.DSMT4" ShapeID="_x0000_i1035" DrawAspect="Content" ObjectID="_1468075737" r:id="rId36">
                  <o:LockedField>false</o:LockedField>
                </o:OLEObject>
              </w:object>
            </w:r>
            <w:r>
              <w:rPr>
                <w:rFonts w:hAnsi="ËÎÌå" w:cs="宋体"/>
                <w:bCs/>
                <w:sz w:val="18"/>
                <w:szCs w:val="18"/>
              </w:rPr>
              <w:t xml:space="preserve"> </w:t>
            </w:r>
            <w:r>
              <w:rPr>
                <w:rFonts w:hint="eastAsia" w:hAnsi="ËÎÌå" w:cs="宋体"/>
                <w:sz w:val="18"/>
                <w:szCs w:val="18"/>
              </w:rPr>
              <w:t>断于接头</w:t>
            </w:r>
          </w:p>
        </w:tc>
        <w:tc>
          <w:tcPr>
            <w:tcW w:w="1915" w:type="dxa"/>
            <w:vAlign w:val="center"/>
          </w:tcPr>
          <w:p>
            <w:pPr>
              <w:pStyle w:val="28"/>
              <w:widowControl w:val="0"/>
              <w:ind w:firstLine="0" w:firstLineChars="0"/>
              <w:jc w:val="center"/>
            </w:pPr>
            <w:r>
              <w:rPr>
                <w:rFonts w:hint="eastAsia" w:hAnsi="ËÎÌå" w:cs="宋体"/>
                <w:b/>
                <w:bCs/>
                <w:sz w:val="18"/>
                <w:szCs w:val="18"/>
              </w:rPr>
              <w:object>
                <v:shape id="_x0000_i1036" o:spt="75" type="#_x0000_t75" style="height:19.3pt;width:48.75pt;" o:ole="t" fillcolor="#6D6D6D" filled="f" o:preferrelative="t" stroked="f" coordsize="21600,21600">
                  <v:path/>
                  <v:fill on="f" focussize="0,0"/>
                  <v:stroke on="f" joinstyle="miter"/>
                  <v:imagedata r:id="rId35" o:title=""/>
                  <o:lock v:ext="edit" aspectratio="t"/>
                  <w10:wrap type="none"/>
                  <w10:anchorlock/>
                </v:shape>
                <o:OLEObject Type="Embed" ProgID="Equation.2" ShapeID="_x0000_i1036" DrawAspect="Content" ObjectID="_1468075738" r:id="rId38">
                  <o:LockedField>false</o:LockedField>
                </o:OLEObject>
              </w:object>
            </w:r>
          </w:p>
        </w:tc>
        <w:tc>
          <w:tcPr>
            <w:tcW w:w="2122" w:type="dxa"/>
            <w:vAlign w:val="center"/>
          </w:tcPr>
          <w:p>
            <w:pPr>
              <w:pStyle w:val="28"/>
              <w:widowControl w:val="0"/>
              <w:ind w:firstLine="0" w:firstLineChars="0"/>
              <w:jc w:val="center"/>
            </w:pPr>
            <w:r>
              <w:rPr>
                <w:rFonts w:hint="eastAsia" w:hAnsi="ËÎÌå" w:cs="宋体"/>
                <w:b/>
                <w:sz w:val="18"/>
                <w:szCs w:val="18"/>
              </w:rPr>
              <w:object>
                <v:shape id="_x0000_i1037" o:spt="75" type="#_x0000_t75" style="height:20pt;width:67pt;" o:ole="t" filled="f" o:preferrelative="t" stroked="f" coordsize="21600,21600">
                  <v:path/>
                  <v:fill on="f" focussize="0,0"/>
                  <v:stroke on="f" joinstyle="miter"/>
                  <v:imagedata r:id="rId40" o:title=""/>
                  <o:lock v:ext="edit" aspectratio="t"/>
                  <w10:wrap type="none"/>
                  <w10:anchorlock/>
                </v:shape>
                <o:OLEObject Type="Embed" ProgID="Equation.2" ShapeID="_x0000_i1037" DrawAspect="Content" ObjectID="_1468075739" r:id="rId3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8821" w:type="dxa"/>
            <w:gridSpan w:val="4"/>
            <w:vAlign w:val="center"/>
          </w:tcPr>
          <w:p>
            <w:pPr>
              <w:pStyle w:val="28"/>
              <w:spacing w:line="360" w:lineRule="exact"/>
              <w:ind w:firstLine="360"/>
              <w:rPr>
                <w:rFonts w:ascii="黑体" w:hAnsi="ËÎÌå" w:eastAsia="黑体" w:cs="宋体"/>
                <w:bCs/>
                <w:sz w:val="18"/>
                <w:szCs w:val="18"/>
              </w:rPr>
            </w:pPr>
            <w:r>
              <w:rPr>
                <w:rFonts w:hint="eastAsia" w:hAnsi="宋体"/>
                <w:sz w:val="18"/>
                <w:szCs w:val="18"/>
              </w:rPr>
              <w:t>注：1.</w:t>
            </w:r>
            <w:r>
              <w:rPr>
                <w:rFonts w:hint="eastAsia" w:ascii="黑体" w:hAnsi="ËÎÌå" w:eastAsia="黑体" w:cs="宋体"/>
                <w:b/>
                <w:bCs/>
                <w:sz w:val="18"/>
                <w:szCs w:val="18"/>
              </w:rPr>
              <w:object>
                <v:shape id="_x0000_i1038" o:spt="75" type="#_x0000_t75" style="height:15.75pt;width:17.65pt;" o:ole="t" filled="f" o:preferrelative="t" stroked="f" coordsize="21600,21600">
                  <v:path/>
                  <v:fill on="f" focussize="0,0"/>
                  <v:stroke on="f" joinstyle="miter"/>
                  <v:imagedata r:id="rId42" o:title=""/>
                  <o:lock v:ext="edit" aspectratio="t"/>
                  <w10:wrap type="none"/>
                  <w10:anchorlock/>
                </v:shape>
                <o:OLEObject Type="Embed" ProgID="Equation.3" ShapeID="_x0000_i1038" DrawAspect="Content" ObjectID="_1468075740" r:id="rId41">
                  <o:LockedField>false</o:LockedField>
                </o:OLEObject>
              </w:object>
            </w:r>
            <w:r>
              <w:rPr>
                <w:rFonts w:hint="eastAsia" w:ascii="黑体" w:hAnsi="ËÎÌå" w:eastAsia="黑体" w:cs="宋体"/>
                <w:b/>
                <w:bCs/>
                <w:sz w:val="18"/>
                <w:szCs w:val="18"/>
              </w:rPr>
              <w:t xml:space="preserve">—— </w:t>
            </w:r>
            <w:r>
              <w:rPr>
                <w:rFonts w:hint="eastAsia" w:hAnsi="宋体" w:cs="宋体"/>
                <w:bCs/>
                <w:sz w:val="18"/>
                <w:szCs w:val="18"/>
              </w:rPr>
              <w:t>接头试件实测抗拉强度；</w:t>
            </w:r>
          </w:p>
          <w:p>
            <w:pPr>
              <w:pStyle w:val="28"/>
              <w:spacing w:line="360" w:lineRule="exact"/>
              <w:ind w:firstLine="893" w:firstLineChars="494"/>
              <w:rPr>
                <w:rFonts w:hAnsi="宋体" w:cs="宋体"/>
                <w:bCs/>
                <w:sz w:val="18"/>
                <w:szCs w:val="18"/>
              </w:rPr>
            </w:pPr>
            <w:r>
              <w:rPr>
                <w:rFonts w:hint="eastAsia" w:ascii="黑体" w:hAnsi="ËÎÌå" w:eastAsia="黑体" w:cs="宋体"/>
                <w:b/>
                <w:i/>
                <w:iCs/>
                <w:sz w:val="18"/>
                <w:szCs w:val="18"/>
              </w:rPr>
              <w:object>
                <v:shape id="_x0000_i1039" o:spt="75" type="#_x0000_t75" style="height:18pt;width:18pt;" o:ole="t" filled="f" o:preferrelative="t" stroked="f" coordsize="21600,21600">
                  <v:path/>
                  <v:fill on="f" focussize="0,0"/>
                  <v:stroke on="f" joinstyle="miter"/>
                  <v:imagedata r:id="rId44" o:title=""/>
                  <o:lock v:ext="edit" aspectratio="t"/>
                  <w10:wrap type="none"/>
                  <w10:anchorlock/>
                </v:shape>
                <o:OLEObject Type="Embed" ProgID="Equation.3" ShapeID="_x0000_i1039" DrawAspect="Content" ObjectID="_1468075741" r:id="rId43">
                  <o:LockedField>false</o:LockedField>
                </o:OLEObject>
              </w:object>
            </w:r>
            <w:r>
              <w:rPr>
                <w:rFonts w:hint="eastAsia" w:ascii="黑体" w:hAnsi="ËÎÌå" w:eastAsia="黑体" w:cs="宋体"/>
                <w:b/>
                <w:i/>
                <w:iCs/>
                <w:sz w:val="18"/>
                <w:szCs w:val="18"/>
              </w:rPr>
              <w:t xml:space="preserve">—— </w:t>
            </w:r>
            <w:r>
              <w:rPr>
                <w:rFonts w:hint="eastAsia" w:hAnsi="宋体" w:cs="宋体"/>
                <w:bCs/>
                <w:sz w:val="18"/>
                <w:szCs w:val="18"/>
              </w:rPr>
              <w:t>钢筋抗拉强度标准值；</w:t>
            </w:r>
          </w:p>
          <w:p>
            <w:pPr>
              <w:pStyle w:val="28"/>
              <w:widowControl w:val="0"/>
              <w:spacing w:line="360" w:lineRule="exact"/>
              <w:ind w:firstLine="889" w:firstLineChars="492"/>
              <w:rPr>
                <w:rFonts w:hAnsi="宋体" w:cs="宋体"/>
                <w:bCs/>
                <w:sz w:val="18"/>
                <w:szCs w:val="18"/>
              </w:rPr>
            </w:pPr>
            <w:r>
              <w:rPr>
                <w:rFonts w:hint="eastAsia" w:ascii="黑体" w:hAnsi="ËÎÌå" w:eastAsia="黑体" w:cs="宋体"/>
                <w:b/>
                <w:i/>
                <w:iCs/>
                <w:sz w:val="18"/>
                <w:szCs w:val="18"/>
              </w:rPr>
              <w:object>
                <v:shape id="_x0000_i1040" o:spt="75" type="#_x0000_t75" style="height:19pt;width:18pt;" o:ole="t" filled="f" o:preferrelative="t" stroked="f" coordsize="21600,21600">
                  <v:path/>
                  <v:fill on="f" focussize="0,0"/>
                  <v:stroke on="f" joinstyle="miter"/>
                  <v:imagedata r:id="rId46" o:title=""/>
                  <o:lock v:ext="edit" aspectratio="t"/>
                  <w10:wrap type="none"/>
                  <w10:anchorlock/>
                </v:shape>
                <o:OLEObject Type="Embed" ProgID="Equation.3" ShapeID="_x0000_i1040" DrawAspect="Content" ObjectID="_1468075742" r:id="rId45">
                  <o:LockedField>false</o:LockedField>
                </o:OLEObject>
              </w:object>
            </w:r>
            <w:r>
              <w:rPr>
                <w:rFonts w:hint="eastAsia" w:ascii="黑体" w:hAnsi="ËÎÌå" w:eastAsia="黑体" w:cs="宋体"/>
                <w:b/>
                <w:i/>
                <w:iCs/>
                <w:sz w:val="18"/>
                <w:szCs w:val="18"/>
              </w:rPr>
              <w:t>——</w:t>
            </w:r>
            <w:r>
              <w:rPr>
                <w:rFonts w:hint="eastAsia" w:hAnsi="宋体" w:cs="宋体"/>
                <w:b/>
                <w:i/>
                <w:iCs/>
                <w:sz w:val="18"/>
                <w:szCs w:val="18"/>
              </w:rPr>
              <w:t xml:space="preserve"> </w:t>
            </w:r>
            <w:r>
              <w:rPr>
                <w:rFonts w:hint="eastAsia" w:hAnsi="宋体" w:cs="宋体"/>
                <w:bCs/>
                <w:sz w:val="18"/>
                <w:szCs w:val="18"/>
              </w:rPr>
              <w:t>钢筋屈服强度标准值；</w:t>
            </w:r>
          </w:p>
          <w:p>
            <w:pPr>
              <w:pStyle w:val="28"/>
              <w:widowControl w:val="0"/>
              <w:tabs>
                <w:tab w:val="clear" w:pos="4201"/>
              </w:tabs>
              <w:spacing w:line="360" w:lineRule="exact"/>
              <w:ind w:firstLine="720" w:firstLineChars="400"/>
              <w:rPr>
                <w:rFonts w:hAnsi="宋体" w:cs="宋体"/>
                <w:bCs/>
                <w:sz w:val="18"/>
                <w:szCs w:val="18"/>
              </w:rPr>
            </w:pPr>
            <w:r>
              <w:rPr>
                <w:rFonts w:hint="eastAsia" w:hAnsi="宋体" w:cs="宋体"/>
                <w:bCs/>
                <w:sz w:val="18"/>
                <w:szCs w:val="18"/>
              </w:rPr>
              <w:t>2.钢筋拉断是指断于钢筋母材、套筒外钢筋丝头和钢筋镦粗过渡段；</w:t>
            </w:r>
          </w:p>
          <w:p>
            <w:pPr>
              <w:pStyle w:val="28"/>
              <w:widowControl w:val="0"/>
              <w:spacing w:line="360" w:lineRule="exact"/>
              <w:ind w:firstLine="705" w:firstLineChars="392"/>
              <w:rPr>
                <w:rFonts w:ascii="黑体" w:hAnsi="ËÎÌå" w:eastAsia="黑体" w:cs="宋体"/>
                <w:b/>
                <w:sz w:val="18"/>
                <w:szCs w:val="18"/>
              </w:rPr>
            </w:pPr>
            <w:r>
              <w:rPr>
                <w:rFonts w:hint="eastAsia" w:hAnsi="宋体" w:cs="宋体"/>
                <w:bCs/>
                <w:sz w:val="18"/>
                <w:szCs w:val="18"/>
              </w:rPr>
              <w:t>3.套筒破坏是指断于套筒、套筒纵向开裂、钢筋从套筒中拔出和其他套筒连接件破坏。</w:t>
            </w:r>
          </w:p>
        </w:tc>
      </w:tr>
    </w:tbl>
    <w:p>
      <w:pPr>
        <w:pStyle w:val="28"/>
        <w:spacing w:line="480" w:lineRule="auto"/>
        <w:ind w:firstLine="0" w:firstLineChars="0"/>
        <w:jc w:val="center"/>
        <w:rPr>
          <w:rFonts w:ascii="黑体" w:hAnsi="宋体" w:eastAsia="黑体"/>
          <w:szCs w:val="21"/>
        </w:rPr>
      </w:pPr>
      <w:r>
        <w:rPr>
          <w:rFonts w:hint="eastAsia" w:ascii="黑体" w:hAnsi="宋体" w:eastAsia="黑体"/>
          <w:szCs w:val="21"/>
        </w:rPr>
        <w:t>表9  钢筋接头的变形性能</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620"/>
        <w:gridCol w:w="2254"/>
        <w:gridCol w:w="2254"/>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808" w:type="dxa"/>
            <w:gridSpan w:val="2"/>
            <w:vAlign w:val="center"/>
          </w:tcPr>
          <w:p>
            <w:pPr>
              <w:pStyle w:val="28"/>
              <w:widowControl w:val="0"/>
              <w:ind w:firstLine="0" w:firstLineChars="0"/>
              <w:jc w:val="center"/>
            </w:pPr>
            <w:r>
              <w:rPr>
                <w:rFonts w:hint="eastAsia" w:hAnsi="宋体"/>
                <w:sz w:val="18"/>
                <w:szCs w:val="18"/>
              </w:rPr>
              <w:t>接头等级</w:t>
            </w:r>
          </w:p>
        </w:tc>
        <w:tc>
          <w:tcPr>
            <w:tcW w:w="2254" w:type="dxa"/>
            <w:vAlign w:val="center"/>
          </w:tcPr>
          <w:p>
            <w:pPr>
              <w:pStyle w:val="28"/>
              <w:widowControl w:val="0"/>
              <w:ind w:firstLine="0" w:firstLineChars="0"/>
              <w:jc w:val="center"/>
            </w:pPr>
            <w:r>
              <w:rPr>
                <w:rFonts w:hint="eastAsia" w:hAnsi="宋体"/>
                <w:sz w:val="18"/>
                <w:szCs w:val="18"/>
              </w:rPr>
              <w:t>Ⅰ级</w:t>
            </w:r>
          </w:p>
        </w:tc>
        <w:tc>
          <w:tcPr>
            <w:tcW w:w="2254" w:type="dxa"/>
            <w:vAlign w:val="center"/>
          </w:tcPr>
          <w:p>
            <w:pPr>
              <w:pStyle w:val="28"/>
              <w:widowControl w:val="0"/>
              <w:ind w:firstLine="0" w:firstLineChars="0"/>
              <w:jc w:val="center"/>
            </w:pPr>
            <w:r>
              <w:rPr>
                <w:rFonts w:hint="eastAsia" w:hAnsi="宋体"/>
                <w:sz w:val="18"/>
                <w:szCs w:val="18"/>
              </w:rPr>
              <w:t>Ⅱ级</w:t>
            </w:r>
          </w:p>
        </w:tc>
        <w:tc>
          <w:tcPr>
            <w:tcW w:w="2254" w:type="dxa"/>
            <w:vAlign w:val="center"/>
          </w:tcPr>
          <w:p>
            <w:pPr>
              <w:pStyle w:val="28"/>
              <w:widowControl w:val="0"/>
              <w:ind w:firstLine="0" w:firstLineChars="0"/>
              <w:jc w:val="center"/>
            </w:pPr>
            <w:r>
              <w:rPr>
                <w:rFonts w:hint="eastAsia" w:hAnsi="宋体"/>
                <w:sz w:val="18"/>
                <w:szCs w:val="18"/>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88" w:type="dxa"/>
            <w:vMerge w:val="restart"/>
            <w:vAlign w:val="center"/>
          </w:tcPr>
          <w:p>
            <w:pPr>
              <w:spacing w:line="240" w:lineRule="exact"/>
              <w:jc w:val="center"/>
              <w:rPr>
                <w:rFonts w:ascii="宋体" w:hAnsi="宋体"/>
                <w:sz w:val="18"/>
                <w:szCs w:val="18"/>
              </w:rPr>
            </w:pPr>
            <w:r>
              <w:rPr>
                <w:rFonts w:hint="eastAsia" w:ascii="宋体" w:hAnsi="宋体"/>
                <w:sz w:val="18"/>
                <w:szCs w:val="18"/>
              </w:rPr>
              <w:t>单向</w:t>
            </w:r>
          </w:p>
          <w:p>
            <w:pPr>
              <w:pStyle w:val="28"/>
              <w:widowControl w:val="0"/>
              <w:spacing w:line="240" w:lineRule="exact"/>
              <w:ind w:firstLine="0" w:firstLineChars="0"/>
              <w:jc w:val="center"/>
            </w:pPr>
            <w:r>
              <w:rPr>
                <w:rFonts w:hint="eastAsia" w:hAnsi="宋体"/>
                <w:sz w:val="18"/>
                <w:szCs w:val="18"/>
              </w:rPr>
              <w:t>拉伸</w:t>
            </w:r>
          </w:p>
        </w:tc>
        <w:tc>
          <w:tcPr>
            <w:tcW w:w="1620" w:type="dxa"/>
            <w:vAlign w:val="center"/>
          </w:tcPr>
          <w:p>
            <w:pPr>
              <w:spacing w:line="240" w:lineRule="exact"/>
              <w:jc w:val="center"/>
              <w:rPr>
                <w:rFonts w:ascii="宋体" w:hAnsi="宋体"/>
                <w:sz w:val="18"/>
                <w:szCs w:val="18"/>
              </w:rPr>
            </w:pPr>
            <w:r>
              <w:rPr>
                <w:rFonts w:hint="eastAsia" w:ascii="宋体" w:hAnsi="宋体"/>
                <w:sz w:val="18"/>
                <w:szCs w:val="18"/>
              </w:rPr>
              <w:t>残余变形</w:t>
            </w:r>
          </w:p>
          <w:p>
            <w:pPr>
              <w:pStyle w:val="28"/>
              <w:widowControl w:val="0"/>
              <w:spacing w:line="240" w:lineRule="exact"/>
              <w:ind w:firstLine="0" w:firstLineChars="0"/>
              <w:jc w:val="center"/>
            </w:pPr>
            <w:r>
              <w:rPr>
                <w:rFonts w:hint="eastAsia" w:hAnsi="宋体"/>
                <w:sz w:val="18"/>
                <w:szCs w:val="18"/>
              </w:rPr>
              <w:t>(mm)</w:t>
            </w:r>
          </w:p>
        </w:tc>
        <w:tc>
          <w:tcPr>
            <w:tcW w:w="2254" w:type="dxa"/>
            <w:vAlign w:val="center"/>
          </w:tcPr>
          <w:p>
            <w:pPr>
              <w:spacing w:line="240" w:lineRule="exact"/>
              <w:jc w:val="center"/>
              <w:rPr>
                <w:rFonts w:ascii="宋体" w:hAnsi="宋体"/>
                <w:sz w:val="18"/>
                <w:szCs w:val="18"/>
              </w:rPr>
            </w:pPr>
            <w:r>
              <w:rPr>
                <w:rFonts w:hint="eastAsia" w:ascii="宋体" w:hAnsi="宋体"/>
                <w:i/>
                <w:iCs/>
                <w:sz w:val="18"/>
                <w:szCs w:val="18"/>
              </w:rPr>
              <w:t>u</w:t>
            </w:r>
            <w:r>
              <w:rPr>
                <w:rFonts w:hint="eastAsia" w:ascii="宋体" w:hAnsi="宋体"/>
                <w:iCs/>
                <w:sz w:val="18"/>
                <w:szCs w:val="18"/>
                <w:vertAlign w:val="subscript"/>
              </w:rPr>
              <w:t>0</w:t>
            </w:r>
            <w:r>
              <w:rPr>
                <w:rFonts w:hint="eastAsia" w:ascii="宋体" w:hAnsi="宋体"/>
                <w:sz w:val="18"/>
                <w:szCs w:val="18"/>
              </w:rPr>
              <w:t>≤</w:t>
            </w:r>
            <w:r>
              <w:rPr>
                <w:rFonts w:ascii="宋体" w:hAnsi="宋体"/>
                <w:sz w:val="18"/>
                <w:szCs w:val="18"/>
              </w:rPr>
              <w:t>0.10 (</w:t>
            </w:r>
            <w:r>
              <w:rPr>
                <w:rFonts w:ascii="宋体" w:hAnsi="宋体"/>
                <w:i/>
                <w:iCs/>
                <w:sz w:val="18"/>
                <w:szCs w:val="18"/>
              </w:rPr>
              <w:t>d</w:t>
            </w:r>
            <w:r>
              <w:rPr>
                <w:rFonts w:hint="eastAsia" w:ascii="宋体" w:hAnsi="宋体"/>
                <w:sz w:val="18"/>
                <w:szCs w:val="18"/>
              </w:rPr>
              <w:t>≤</w:t>
            </w:r>
            <w:r>
              <w:rPr>
                <w:rFonts w:ascii="宋体" w:hAnsi="宋体"/>
                <w:sz w:val="18"/>
                <w:szCs w:val="18"/>
              </w:rPr>
              <w:t>32)</w:t>
            </w:r>
          </w:p>
          <w:p>
            <w:pPr>
              <w:pStyle w:val="28"/>
              <w:widowControl w:val="0"/>
              <w:spacing w:line="240" w:lineRule="exact"/>
              <w:ind w:firstLine="0" w:firstLineChars="0"/>
              <w:jc w:val="center"/>
            </w:pPr>
            <w:r>
              <w:rPr>
                <w:rFonts w:hint="eastAsia" w:hAnsi="宋体"/>
                <w:i/>
                <w:iCs/>
                <w:sz w:val="18"/>
                <w:szCs w:val="18"/>
              </w:rPr>
              <w:t>u</w:t>
            </w:r>
            <w:r>
              <w:rPr>
                <w:rFonts w:hint="eastAsia" w:hAnsi="宋体"/>
                <w:iCs/>
                <w:sz w:val="18"/>
                <w:szCs w:val="18"/>
                <w:vertAlign w:val="subscript"/>
              </w:rPr>
              <w:t>0</w:t>
            </w:r>
            <w:r>
              <w:rPr>
                <w:rFonts w:hint="eastAsia" w:hAnsi="宋体"/>
                <w:sz w:val="18"/>
                <w:szCs w:val="18"/>
              </w:rPr>
              <w:t>≤</w:t>
            </w:r>
            <w:r>
              <w:rPr>
                <w:rFonts w:hAnsi="宋体"/>
                <w:sz w:val="18"/>
                <w:szCs w:val="18"/>
              </w:rPr>
              <w:t>0.1</w:t>
            </w:r>
            <w:r>
              <w:rPr>
                <w:rFonts w:hint="eastAsia" w:hAnsi="宋体"/>
                <w:sz w:val="18"/>
                <w:szCs w:val="18"/>
              </w:rPr>
              <w:t>4</w:t>
            </w:r>
            <w:r>
              <w:rPr>
                <w:rFonts w:hAnsi="宋体"/>
                <w:sz w:val="18"/>
                <w:szCs w:val="18"/>
              </w:rPr>
              <w:t xml:space="preserve"> (</w:t>
            </w:r>
            <w:r>
              <w:rPr>
                <w:rFonts w:hAnsi="宋体"/>
                <w:i/>
                <w:iCs/>
                <w:sz w:val="18"/>
                <w:szCs w:val="18"/>
              </w:rPr>
              <w:t>d</w:t>
            </w:r>
            <w:r>
              <w:rPr>
                <w:rFonts w:hint="eastAsia" w:hAnsi="宋体"/>
                <w:sz w:val="18"/>
                <w:szCs w:val="18"/>
              </w:rPr>
              <w:t>＞</w:t>
            </w:r>
            <w:r>
              <w:rPr>
                <w:rFonts w:hAnsi="宋体"/>
                <w:sz w:val="18"/>
                <w:szCs w:val="18"/>
              </w:rPr>
              <w:t>32)</w:t>
            </w:r>
          </w:p>
        </w:tc>
        <w:tc>
          <w:tcPr>
            <w:tcW w:w="2254" w:type="dxa"/>
            <w:vAlign w:val="center"/>
          </w:tcPr>
          <w:p>
            <w:pPr>
              <w:spacing w:line="240" w:lineRule="exact"/>
              <w:jc w:val="center"/>
              <w:rPr>
                <w:rFonts w:ascii="宋体" w:hAnsi="宋体"/>
                <w:sz w:val="18"/>
                <w:szCs w:val="18"/>
              </w:rPr>
            </w:pPr>
            <w:r>
              <w:rPr>
                <w:rFonts w:hint="eastAsia" w:ascii="宋体" w:hAnsi="宋体"/>
                <w:i/>
                <w:iCs/>
                <w:sz w:val="18"/>
                <w:szCs w:val="18"/>
              </w:rPr>
              <w:t>u</w:t>
            </w:r>
            <w:r>
              <w:rPr>
                <w:rFonts w:hint="eastAsia" w:ascii="宋体" w:hAnsi="宋体"/>
                <w:iCs/>
                <w:sz w:val="18"/>
                <w:szCs w:val="18"/>
                <w:vertAlign w:val="subscript"/>
              </w:rPr>
              <w:t>0</w:t>
            </w:r>
            <w:r>
              <w:rPr>
                <w:rFonts w:hint="eastAsia" w:ascii="宋体" w:hAnsi="宋体"/>
                <w:sz w:val="18"/>
                <w:szCs w:val="18"/>
              </w:rPr>
              <w:t>≤</w:t>
            </w:r>
            <w:r>
              <w:rPr>
                <w:rFonts w:ascii="宋体" w:hAnsi="宋体"/>
                <w:sz w:val="18"/>
                <w:szCs w:val="18"/>
              </w:rPr>
              <w:t>0.</w:t>
            </w:r>
            <w:r>
              <w:rPr>
                <w:rFonts w:hint="eastAsia" w:ascii="宋体" w:hAnsi="宋体"/>
                <w:sz w:val="18"/>
                <w:szCs w:val="18"/>
              </w:rPr>
              <w:t>14</w:t>
            </w:r>
            <w:r>
              <w:rPr>
                <w:rFonts w:ascii="宋体" w:hAnsi="宋体"/>
                <w:sz w:val="18"/>
                <w:szCs w:val="18"/>
              </w:rPr>
              <w:t xml:space="preserve"> (</w:t>
            </w:r>
            <w:r>
              <w:rPr>
                <w:rFonts w:ascii="宋体" w:hAnsi="宋体"/>
                <w:i/>
                <w:iCs/>
                <w:sz w:val="18"/>
                <w:szCs w:val="18"/>
              </w:rPr>
              <w:t>d</w:t>
            </w:r>
            <w:r>
              <w:rPr>
                <w:rFonts w:hint="eastAsia" w:ascii="宋体" w:hAnsi="宋体"/>
                <w:sz w:val="18"/>
                <w:szCs w:val="18"/>
              </w:rPr>
              <w:t>≤</w:t>
            </w:r>
            <w:r>
              <w:rPr>
                <w:rFonts w:ascii="宋体" w:hAnsi="宋体"/>
                <w:sz w:val="18"/>
                <w:szCs w:val="18"/>
              </w:rPr>
              <w:t>32)</w:t>
            </w:r>
          </w:p>
          <w:p>
            <w:pPr>
              <w:pStyle w:val="28"/>
              <w:widowControl w:val="0"/>
              <w:spacing w:line="240" w:lineRule="exact"/>
              <w:ind w:firstLine="0" w:firstLineChars="0"/>
              <w:jc w:val="center"/>
            </w:pPr>
            <w:r>
              <w:rPr>
                <w:rFonts w:hint="eastAsia" w:hAnsi="宋体"/>
                <w:i/>
                <w:iCs/>
                <w:sz w:val="18"/>
                <w:szCs w:val="18"/>
              </w:rPr>
              <w:t>u</w:t>
            </w:r>
            <w:r>
              <w:rPr>
                <w:rFonts w:hint="eastAsia" w:hAnsi="宋体"/>
                <w:iCs/>
                <w:sz w:val="18"/>
                <w:szCs w:val="18"/>
                <w:vertAlign w:val="subscript"/>
              </w:rPr>
              <w:t>0</w:t>
            </w:r>
            <w:r>
              <w:rPr>
                <w:rFonts w:hint="eastAsia" w:hAnsi="宋体"/>
                <w:sz w:val="18"/>
                <w:szCs w:val="18"/>
              </w:rPr>
              <w:t>≤</w:t>
            </w:r>
            <w:r>
              <w:rPr>
                <w:rFonts w:hAnsi="宋体"/>
                <w:sz w:val="18"/>
                <w:szCs w:val="18"/>
              </w:rPr>
              <w:t>0.1</w:t>
            </w:r>
            <w:r>
              <w:rPr>
                <w:rFonts w:hint="eastAsia" w:hAnsi="宋体"/>
                <w:sz w:val="18"/>
                <w:szCs w:val="18"/>
              </w:rPr>
              <w:t>6</w:t>
            </w:r>
            <w:r>
              <w:rPr>
                <w:rFonts w:hAnsi="宋体"/>
                <w:sz w:val="18"/>
                <w:szCs w:val="18"/>
              </w:rPr>
              <w:t xml:space="preserve"> (</w:t>
            </w:r>
            <w:r>
              <w:rPr>
                <w:rFonts w:hAnsi="宋体"/>
                <w:i/>
                <w:iCs/>
                <w:sz w:val="18"/>
                <w:szCs w:val="18"/>
              </w:rPr>
              <w:t>d</w:t>
            </w:r>
            <w:r>
              <w:rPr>
                <w:rFonts w:hint="eastAsia" w:hAnsi="宋体"/>
                <w:sz w:val="18"/>
                <w:szCs w:val="18"/>
              </w:rPr>
              <w:t>＞</w:t>
            </w:r>
            <w:r>
              <w:rPr>
                <w:rFonts w:hAnsi="宋体"/>
                <w:sz w:val="18"/>
                <w:szCs w:val="18"/>
              </w:rPr>
              <w:t>32)</w:t>
            </w:r>
          </w:p>
        </w:tc>
        <w:tc>
          <w:tcPr>
            <w:tcW w:w="2254" w:type="dxa"/>
            <w:vAlign w:val="center"/>
          </w:tcPr>
          <w:p>
            <w:pPr>
              <w:spacing w:line="240" w:lineRule="exact"/>
              <w:jc w:val="center"/>
              <w:rPr>
                <w:rFonts w:ascii="宋体" w:hAnsi="宋体"/>
                <w:sz w:val="18"/>
                <w:szCs w:val="18"/>
              </w:rPr>
            </w:pPr>
            <w:r>
              <w:rPr>
                <w:rFonts w:hint="eastAsia" w:ascii="宋体" w:hAnsi="宋体"/>
                <w:i/>
                <w:iCs/>
                <w:sz w:val="18"/>
                <w:szCs w:val="18"/>
              </w:rPr>
              <w:t>u</w:t>
            </w:r>
            <w:r>
              <w:rPr>
                <w:rFonts w:hint="eastAsia" w:ascii="宋体" w:hAnsi="宋体"/>
                <w:iCs/>
                <w:sz w:val="18"/>
                <w:szCs w:val="18"/>
                <w:vertAlign w:val="subscript"/>
              </w:rPr>
              <w:t>0</w:t>
            </w:r>
            <w:r>
              <w:rPr>
                <w:rFonts w:hint="eastAsia" w:ascii="宋体" w:hAnsi="宋体"/>
                <w:sz w:val="18"/>
                <w:szCs w:val="18"/>
              </w:rPr>
              <w:t>≤</w:t>
            </w:r>
            <w:r>
              <w:rPr>
                <w:rFonts w:ascii="宋体" w:hAnsi="宋体"/>
                <w:sz w:val="18"/>
                <w:szCs w:val="18"/>
              </w:rPr>
              <w:t>0.</w:t>
            </w:r>
            <w:r>
              <w:rPr>
                <w:rFonts w:hint="eastAsia" w:ascii="宋体" w:hAnsi="宋体"/>
                <w:sz w:val="18"/>
                <w:szCs w:val="18"/>
              </w:rPr>
              <w:t>14</w:t>
            </w:r>
            <w:r>
              <w:rPr>
                <w:rFonts w:ascii="宋体" w:hAnsi="宋体"/>
                <w:sz w:val="18"/>
                <w:szCs w:val="18"/>
              </w:rPr>
              <w:t xml:space="preserve"> (</w:t>
            </w:r>
            <w:r>
              <w:rPr>
                <w:rFonts w:ascii="宋体" w:hAnsi="宋体"/>
                <w:i/>
                <w:iCs/>
                <w:sz w:val="18"/>
                <w:szCs w:val="18"/>
              </w:rPr>
              <w:t>d</w:t>
            </w:r>
            <w:r>
              <w:rPr>
                <w:rFonts w:hint="eastAsia" w:ascii="宋体" w:hAnsi="宋体"/>
                <w:sz w:val="18"/>
                <w:szCs w:val="18"/>
              </w:rPr>
              <w:t>≤</w:t>
            </w:r>
            <w:r>
              <w:rPr>
                <w:rFonts w:ascii="宋体" w:hAnsi="宋体"/>
                <w:sz w:val="18"/>
                <w:szCs w:val="18"/>
              </w:rPr>
              <w:t>32)</w:t>
            </w:r>
          </w:p>
          <w:p>
            <w:pPr>
              <w:pStyle w:val="28"/>
              <w:widowControl w:val="0"/>
              <w:spacing w:line="240" w:lineRule="exact"/>
              <w:ind w:firstLine="0" w:firstLineChars="0"/>
              <w:jc w:val="center"/>
            </w:pPr>
            <w:r>
              <w:rPr>
                <w:rFonts w:hint="eastAsia" w:hAnsi="宋体"/>
                <w:i/>
                <w:iCs/>
                <w:sz w:val="18"/>
                <w:szCs w:val="18"/>
              </w:rPr>
              <w:t>u</w:t>
            </w:r>
            <w:r>
              <w:rPr>
                <w:rFonts w:hint="eastAsia" w:hAnsi="宋体"/>
                <w:iCs/>
                <w:sz w:val="18"/>
                <w:szCs w:val="18"/>
                <w:vertAlign w:val="subscript"/>
              </w:rPr>
              <w:t>0</w:t>
            </w:r>
            <w:r>
              <w:rPr>
                <w:rFonts w:hint="eastAsia" w:hAnsi="宋体"/>
                <w:sz w:val="18"/>
                <w:szCs w:val="18"/>
              </w:rPr>
              <w:t>≤</w:t>
            </w:r>
            <w:r>
              <w:rPr>
                <w:rFonts w:hAnsi="宋体"/>
                <w:sz w:val="18"/>
                <w:szCs w:val="18"/>
              </w:rPr>
              <w:t>0.1</w:t>
            </w:r>
            <w:r>
              <w:rPr>
                <w:rFonts w:hint="eastAsia" w:hAnsi="宋体"/>
                <w:sz w:val="18"/>
                <w:szCs w:val="18"/>
              </w:rPr>
              <w:t>6</w:t>
            </w:r>
            <w:r>
              <w:rPr>
                <w:rFonts w:hAnsi="宋体"/>
                <w:sz w:val="18"/>
                <w:szCs w:val="18"/>
              </w:rPr>
              <w:t xml:space="preserve"> (</w:t>
            </w:r>
            <w:r>
              <w:rPr>
                <w:rFonts w:hAnsi="宋体"/>
                <w:i/>
                <w:iCs/>
                <w:sz w:val="18"/>
                <w:szCs w:val="18"/>
              </w:rPr>
              <w:t>d</w:t>
            </w:r>
            <w:r>
              <w:rPr>
                <w:rFonts w:hint="eastAsia" w:hAnsi="宋体"/>
                <w:sz w:val="18"/>
                <w:szCs w:val="18"/>
              </w:rPr>
              <w:t>＞</w:t>
            </w:r>
            <w:r>
              <w:rPr>
                <w:rFonts w:hAnsi="宋体"/>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88" w:type="dxa"/>
            <w:vMerge w:val="continue"/>
            <w:vAlign w:val="center"/>
          </w:tcPr>
          <w:p>
            <w:pPr>
              <w:pStyle w:val="28"/>
              <w:widowControl w:val="0"/>
              <w:spacing w:line="240" w:lineRule="exact"/>
              <w:ind w:firstLine="0" w:firstLineChars="0"/>
              <w:jc w:val="center"/>
            </w:pPr>
          </w:p>
        </w:tc>
        <w:tc>
          <w:tcPr>
            <w:tcW w:w="1620" w:type="dxa"/>
            <w:vAlign w:val="center"/>
          </w:tcPr>
          <w:p>
            <w:pPr>
              <w:spacing w:line="240" w:lineRule="exact"/>
              <w:jc w:val="center"/>
              <w:rPr>
                <w:rFonts w:ascii="宋体" w:hAnsi="宋体"/>
                <w:sz w:val="18"/>
                <w:szCs w:val="18"/>
              </w:rPr>
            </w:pPr>
            <w:r>
              <w:rPr>
                <w:rFonts w:hint="eastAsia" w:ascii="宋体" w:hAnsi="宋体"/>
                <w:sz w:val="18"/>
                <w:szCs w:val="18"/>
              </w:rPr>
              <w:t>最大力</w:t>
            </w:r>
          </w:p>
          <w:p>
            <w:pPr>
              <w:pStyle w:val="28"/>
              <w:widowControl w:val="0"/>
              <w:spacing w:line="240" w:lineRule="exact"/>
              <w:ind w:firstLine="0" w:firstLineChars="0"/>
              <w:jc w:val="center"/>
            </w:pPr>
            <w:r>
              <w:rPr>
                <w:rFonts w:hint="eastAsia" w:hAnsi="宋体"/>
                <w:sz w:val="18"/>
                <w:szCs w:val="18"/>
              </w:rPr>
              <w:t>总伸长率（%）</w:t>
            </w:r>
          </w:p>
        </w:tc>
        <w:tc>
          <w:tcPr>
            <w:tcW w:w="2254" w:type="dxa"/>
            <w:vAlign w:val="center"/>
          </w:tcPr>
          <w:p>
            <w:pPr>
              <w:pStyle w:val="28"/>
              <w:widowControl w:val="0"/>
              <w:spacing w:line="240" w:lineRule="exact"/>
              <w:ind w:firstLine="0" w:firstLineChars="0"/>
              <w:jc w:val="center"/>
            </w:pPr>
            <w:r>
              <w:rPr>
                <w:rFonts w:hAnsi="宋体"/>
                <w:i/>
                <w:iCs/>
                <w:position w:val="-18"/>
                <w:sz w:val="18"/>
                <w:szCs w:val="18"/>
              </w:rPr>
              <w:object>
                <v:shape id="_x0000_i1041" o:spt="75" type="#_x0000_t75" style="height:21pt;width:26pt;" o:ole="t" filled="f" o:preferrelative="t" stroked="f" coordsize="21600,21600">
                  <v:path/>
                  <v:fill on="f" focussize="0,0"/>
                  <v:stroke on="f" joinstyle="miter"/>
                  <v:imagedata r:id="rId48" o:title=""/>
                  <o:lock v:ext="edit" aspectratio="t"/>
                  <w10:wrap type="none"/>
                  <w10:anchorlock/>
                </v:shape>
                <o:OLEObject Type="Embed" ProgID="Equation.3" ShapeID="_x0000_i1041" DrawAspect="Content" ObjectID="_1468075743" r:id="rId47">
                  <o:LockedField>false</o:LockedField>
                </o:OLEObject>
              </w:object>
            </w:r>
            <w:r>
              <w:rPr>
                <w:rFonts w:hint="eastAsia" w:hAnsi="宋体"/>
                <w:sz w:val="18"/>
                <w:szCs w:val="18"/>
              </w:rPr>
              <w:t>≥6.0</w:t>
            </w:r>
          </w:p>
        </w:tc>
        <w:tc>
          <w:tcPr>
            <w:tcW w:w="2254" w:type="dxa"/>
            <w:vAlign w:val="center"/>
          </w:tcPr>
          <w:p>
            <w:pPr>
              <w:pStyle w:val="28"/>
              <w:widowControl w:val="0"/>
              <w:spacing w:line="240" w:lineRule="exact"/>
              <w:ind w:firstLine="0" w:firstLineChars="0"/>
              <w:jc w:val="center"/>
            </w:pPr>
            <w:r>
              <w:rPr>
                <w:rFonts w:hAnsi="宋体"/>
                <w:i/>
                <w:iCs/>
                <w:position w:val="-18"/>
                <w:sz w:val="18"/>
                <w:szCs w:val="18"/>
              </w:rPr>
              <w:object>
                <v:shape id="_x0000_i1042" o:spt="75" type="#_x0000_t75" style="height:21pt;width:26pt;" o:ole="t" filled="f" o:preferrelative="t" stroked="f" coordsize="21600,21600">
                  <v:path/>
                  <v:fill on="f" focussize="0,0"/>
                  <v:stroke on="f" joinstyle="miter"/>
                  <v:imagedata r:id="rId48" o:title=""/>
                  <o:lock v:ext="edit" aspectratio="t"/>
                  <w10:wrap type="none"/>
                  <w10:anchorlock/>
                </v:shape>
                <o:OLEObject Type="Embed" ProgID="Equation.3" ShapeID="_x0000_i1042" DrawAspect="Content" ObjectID="_1468075744" r:id="rId49">
                  <o:LockedField>false</o:LockedField>
                </o:OLEObject>
              </w:object>
            </w:r>
            <w:r>
              <w:rPr>
                <w:rFonts w:hint="eastAsia" w:hAnsi="宋体"/>
                <w:sz w:val="18"/>
                <w:szCs w:val="18"/>
              </w:rPr>
              <w:t>≥6.0</w:t>
            </w:r>
          </w:p>
        </w:tc>
        <w:tc>
          <w:tcPr>
            <w:tcW w:w="2254" w:type="dxa"/>
            <w:vAlign w:val="center"/>
          </w:tcPr>
          <w:p>
            <w:pPr>
              <w:pStyle w:val="28"/>
              <w:widowControl w:val="0"/>
              <w:spacing w:line="240" w:lineRule="exact"/>
              <w:ind w:firstLine="0" w:firstLineChars="0"/>
              <w:jc w:val="center"/>
            </w:pPr>
            <w:r>
              <w:rPr>
                <w:rFonts w:hAnsi="宋体"/>
                <w:i/>
                <w:iCs/>
                <w:position w:val="-18"/>
                <w:sz w:val="18"/>
                <w:szCs w:val="18"/>
              </w:rPr>
              <w:object>
                <v:shape id="_x0000_i1043" o:spt="75" type="#_x0000_t75" style="height:21pt;width:26pt;" o:ole="t" filled="f" o:preferrelative="t" stroked="f" coordsize="21600,21600">
                  <v:path/>
                  <v:fill on="f" focussize="0,0"/>
                  <v:stroke on="f" joinstyle="miter"/>
                  <v:imagedata r:id="rId48" o:title=""/>
                  <o:lock v:ext="edit" aspectratio="t"/>
                  <w10:wrap type="none"/>
                  <w10:anchorlock/>
                </v:shape>
                <o:OLEObject Type="Embed" ProgID="Equation.3" ShapeID="_x0000_i1043" DrawAspect="Content" ObjectID="_1468075745" r:id="rId50">
                  <o:LockedField>false</o:LockedField>
                </o:OLEObject>
              </w:object>
            </w:r>
            <w:r>
              <w:rPr>
                <w:rFonts w:hint="eastAsia" w:hAnsi="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8" w:type="dxa"/>
            <w:vAlign w:val="center"/>
          </w:tcPr>
          <w:p>
            <w:pPr>
              <w:spacing w:line="240" w:lineRule="exact"/>
              <w:jc w:val="center"/>
              <w:rPr>
                <w:rFonts w:ascii="宋体" w:hAnsi="宋体"/>
                <w:sz w:val="18"/>
                <w:szCs w:val="18"/>
              </w:rPr>
            </w:pPr>
            <w:r>
              <w:rPr>
                <w:rFonts w:hint="eastAsia" w:ascii="宋体" w:hAnsi="宋体"/>
                <w:sz w:val="18"/>
                <w:szCs w:val="18"/>
              </w:rPr>
              <w:t>高应力</w:t>
            </w:r>
          </w:p>
          <w:p>
            <w:pPr>
              <w:pStyle w:val="28"/>
              <w:widowControl w:val="0"/>
              <w:spacing w:line="240" w:lineRule="exact"/>
              <w:ind w:firstLine="0" w:firstLineChars="0"/>
              <w:jc w:val="center"/>
            </w:pPr>
            <w:r>
              <w:rPr>
                <w:rFonts w:hint="eastAsia" w:hAnsi="宋体"/>
                <w:sz w:val="18"/>
                <w:szCs w:val="18"/>
              </w:rPr>
              <w:t>反复拉压</w:t>
            </w:r>
          </w:p>
        </w:tc>
        <w:tc>
          <w:tcPr>
            <w:tcW w:w="1620" w:type="dxa"/>
            <w:vAlign w:val="center"/>
          </w:tcPr>
          <w:p>
            <w:pPr>
              <w:spacing w:line="240" w:lineRule="exact"/>
              <w:jc w:val="center"/>
              <w:rPr>
                <w:rFonts w:ascii="宋体" w:hAnsi="宋体"/>
                <w:sz w:val="18"/>
                <w:szCs w:val="18"/>
              </w:rPr>
            </w:pPr>
            <w:r>
              <w:rPr>
                <w:rFonts w:hint="eastAsia" w:ascii="宋体" w:hAnsi="宋体"/>
                <w:sz w:val="18"/>
                <w:szCs w:val="18"/>
              </w:rPr>
              <w:t>残余变形</w:t>
            </w:r>
          </w:p>
          <w:p>
            <w:pPr>
              <w:pStyle w:val="28"/>
              <w:widowControl w:val="0"/>
              <w:spacing w:line="240" w:lineRule="exact"/>
              <w:ind w:firstLine="0" w:firstLineChars="0"/>
              <w:jc w:val="center"/>
            </w:pPr>
            <w:r>
              <w:rPr>
                <w:rFonts w:hint="eastAsia" w:hAnsi="宋体"/>
                <w:sz w:val="18"/>
                <w:szCs w:val="18"/>
              </w:rPr>
              <w:t>(mm)</w:t>
            </w:r>
          </w:p>
        </w:tc>
        <w:tc>
          <w:tcPr>
            <w:tcW w:w="2254" w:type="dxa"/>
            <w:vAlign w:val="center"/>
          </w:tcPr>
          <w:p>
            <w:pPr>
              <w:pStyle w:val="28"/>
              <w:widowControl w:val="0"/>
              <w:spacing w:line="240" w:lineRule="exact"/>
              <w:ind w:firstLine="0" w:firstLineChars="0"/>
              <w:jc w:val="center"/>
            </w:pPr>
            <w:r>
              <w:rPr>
                <w:rFonts w:hAnsi="宋体"/>
                <w:i/>
                <w:iCs/>
                <w:position w:val="-12"/>
                <w:sz w:val="18"/>
                <w:szCs w:val="18"/>
              </w:rPr>
              <w:object>
                <v:shape id="_x0000_i1044" o:spt="75" type="#_x0000_t75" style="height:19pt;width:17pt;" o:ole="t" filled="f" o:preferrelative="t" stroked="f" coordsize="21600,21600">
                  <v:path/>
                  <v:fill on="f" focussize="0,0"/>
                  <v:stroke on="f" joinstyle="miter"/>
                  <v:imagedata r:id="rId52" o:title=""/>
                  <o:lock v:ext="edit" aspectratio="t"/>
                  <w10:wrap type="none"/>
                  <w10:anchorlock/>
                </v:shape>
                <o:OLEObject Type="Embed" ProgID="Equation.3" ShapeID="_x0000_i1044" DrawAspect="Content" ObjectID="_1468075746" r:id="rId51">
                  <o:LockedField>false</o:LockedField>
                </o:OLEObject>
              </w:object>
            </w:r>
            <w:r>
              <w:rPr>
                <w:rFonts w:hint="eastAsia" w:hAnsi="宋体"/>
                <w:sz w:val="18"/>
                <w:szCs w:val="18"/>
              </w:rPr>
              <w:t>≤0.3</w:t>
            </w:r>
          </w:p>
        </w:tc>
        <w:tc>
          <w:tcPr>
            <w:tcW w:w="2254" w:type="dxa"/>
            <w:vAlign w:val="center"/>
          </w:tcPr>
          <w:p>
            <w:pPr>
              <w:pStyle w:val="28"/>
              <w:widowControl w:val="0"/>
              <w:spacing w:line="240" w:lineRule="exact"/>
              <w:ind w:firstLine="0" w:firstLineChars="0"/>
              <w:jc w:val="center"/>
            </w:pPr>
            <w:r>
              <w:rPr>
                <w:rFonts w:hAnsi="宋体"/>
                <w:i/>
                <w:iCs/>
                <w:position w:val="-12"/>
                <w:sz w:val="18"/>
                <w:szCs w:val="18"/>
              </w:rPr>
              <w:object>
                <v:shape id="_x0000_i1045" o:spt="75" type="#_x0000_t75" style="height:19pt;width:17pt;" o:ole="t" filled="f" o:preferrelative="t" stroked="f" coordsize="21600,21600">
                  <v:path/>
                  <v:fill on="f" focussize="0,0"/>
                  <v:stroke on="f" joinstyle="miter"/>
                  <v:imagedata r:id="rId52" o:title=""/>
                  <o:lock v:ext="edit" aspectratio="t"/>
                  <w10:wrap type="none"/>
                  <w10:anchorlock/>
                </v:shape>
                <o:OLEObject Type="Embed" ProgID="Equation.3" ShapeID="_x0000_i1045" DrawAspect="Content" ObjectID="_1468075747" r:id="rId53">
                  <o:LockedField>false</o:LockedField>
                </o:OLEObject>
              </w:object>
            </w:r>
            <w:r>
              <w:rPr>
                <w:rFonts w:hint="eastAsia" w:hAnsi="宋体"/>
                <w:sz w:val="18"/>
                <w:szCs w:val="18"/>
              </w:rPr>
              <w:t>≤0.3</w:t>
            </w:r>
          </w:p>
        </w:tc>
        <w:tc>
          <w:tcPr>
            <w:tcW w:w="2254" w:type="dxa"/>
            <w:vAlign w:val="center"/>
          </w:tcPr>
          <w:p>
            <w:pPr>
              <w:pStyle w:val="28"/>
              <w:widowControl w:val="0"/>
              <w:spacing w:line="240" w:lineRule="exact"/>
              <w:ind w:firstLine="0" w:firstLineChars="0"/>
              <w:jc w:val="center"/>
            </w:pPr>
            <w:r>
              <w:rPr>
                <w:rFonts w:hAnsi="宋体"/>
                <w:i/>
                <w:iCs/>
                <w:position w:val="-12"/>
                <w:sz w:val="18"/>
                <w:szCs w:val="18"/>
              </w:rPr>
              <w:object>
                <v:shape id="_x0000_i1046" o:spt="75" type="#_x0000_t75" style="height:19pt;width:17pt;" o:ole="t" filled="f" o:preferrelative="t" stroked="f" coordsize="21600,21600">
                  <v:path/>
                  <v:fill on="f" focussize="0,0"/>
                  <v:stroke on="f" joinstyle="miter"/>
                  <v:imagedata r:id="rId52" o:title=""/>
                  <o:lock v:ext="edit" aspectratio="t"/>
                  <w10:wrap type="none"/>
                  <w10:anchorlock/>
                </v:shape>
                <o:OLEObject Type="Embed" ProgID="Equation.3" ShapeID="_x0000_i1046" DrawAspect="Content" ObjectID="_1468075748" r:id="rId54">
                  <o:LockedField>false</o:LockedField>
                </o:OLEObject>
              </w:object>
            </w:r>
            <w:r>
              <w:rPr>
                <w:rFonts w:hint="eastAsia" w:hAnsi="宋体"/>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88" w:type="dxa"/>
            <w:vAlign w:val="center"/>
          </w:tcPr>
          <w:p>
            <w:pPr>
              <w:spacing w:line="240" w:lineRule="exact"/>
              <w:jc w:val="center"/>
              <w:rPr>
                <w:rFonts w:ascii="宋体" w:hAnsi="宋体"/>
                <w:sz w:val="18"/>
                <w:szCs w:val="18"/>
              </w:rPr>
            </w:pPr>
            <w:r>
              <w:rPr>
                <w:rFonts w:hint="eastAsia" w:ascii="宋体" w:hAnsi="宋体"/>
                <w:sz w:val="18"/>
                <w:szCs w:val="18"/>
              </w:rPr>
              <w:t>大变形</w:t>
            </w:r>
          </w:p>
          <w:p>
            <w:pPr>
              <w:spacing w:line="240" w:lineRule="exact"/>
              <w:jc w:val="center"/>
              <w:rPr>
                <w:rFonts w:ascii="宋体" w:hAnsi="宋体"/>
                <w:sz w:val="18"/>
                <w:szCs w:val="18"/>
              </w:rPr>
            </w:pPr>
            <w:r>
              <w:rPr>
                <w:rFonts w:hint="eastAsia" w:hAnsi="宋体"/>
                <w:sz w:val="18"/>
                <w:szCs w:val="18"/>
              </w:rPr>
              <w:t>反复拉压</w:t>
            </w:r>
          </w:p>
        </w:tc>
        <w:tc>
          <w:tcPr>
            <w:tcW w:w="1620" w:type="dxa"/>
            <w:vAlign w:val="center"/>
          </w:tcPr>
          <w:p>
            <w:pPr>
              <w:spacing w:line="240" w:lineRule="exact"/>
              <w:jc w:val="center"/>
              <w:rPr>
                <w:rFonts w:ascii="宋体" w:hAnsi="宋体"/>
                <w:sz w:val="18"/>
                <w:szCs w:val="18"/>
              </w:rPr>
            </w:pPr>
            <w:r>
              <w:rPr>
                <w:rFonts w:hint="eastAsia" w:ascii="宋体" w:hAnsi="宋体"/>
                <w:sz w:val="18"/>
                <w:szCs w:val="18"/>
              </w:rPr>
              <w:t>残余变形</w:t>
            </w:r>
          </w:p>
          <w:p>
            <w:pPr>
              <w:spacing w:line="240" w:lineRule="exact"/>
              <w:jc w:val="center"/>
              <w:rPr>
                <w:rFonts w:ascii="宋体" w:hAnsi="宋体"/>
                <w:sz w:val="18"/>
                <w:szCs w:val="18"/>
              </w:rPr>
            </w:pPr>
            <w:r>
              <w:rPr>
                <w:rFonts w:hint="eastAsia" w:hAnsi="宋体"/>
                <w:sz w:val="18"/>
                <w:szCs w:val="18"/>
              </w:rPr>
              <w:t>(mm)</w:t>
            </w:r>
          </w:p>
        </w:tc>
        <w:tc>
          <w:tcPr>
            <w:tcW w:w="2254" w:type="dxa"/>
            <w:vAlign w:val="center"/>
          </w:tcPr>
          <w:p>
            <w:pPr>
              <w:spacing w:line="240" w:lineRule="exact"/>
              <w:jc w:val="center"/>
              <w:rPr>
                <w:rFonts w:ascii="宋体" w:hAnsi="宋体"/>
                <w:sz w:val="18"/>
                <w:szCs w:val="18"/>
              </w:rPr>
            </w:pPr>
            <w:r>
              <w:rPr>
                <w:rFonts w:ascii="宋体" w:hAnsi="宋体"/>
                <w:position w:val="-10"/>
                <w:sz w:val="18"/>
                <w:szCs w:val="18"/>
              </w:rPr>
              <w:object>
                <v:shape id="_x0000_i1047" o:spt="75" type="#_x0000_t75" style="height:18pt;width:13.95pt;" o:ole="t" filled="f" o:preferrelative="t" stroked="f" coordsize="21600,21600">
                  <v:path/>
                  <v:fill on="f" focussize="0,0"/>
                  <v:stroke on="f" joinstyle="miter"/>
                  <v:imagedata r:id="rId56" o:title=""/>
                  <o:lock v:ext="edit" aspectratio="t"/>
                  <w10:wrap type="none"/>
                  <w10:anchorlock/>
                </v:shape>
                <o:OLEObject Type="Embed" ProgID="Equation.3" ShapeID="_x0000_i1047" DrawAspect="Content" ObjectID="_1468075749" r:id="rId55">
                  <o:LockedField>false</o:LockedField>
                </o:OLEObject>
              </w:object>
            </w:r>
            <w:r>
              <w:rPr>
                <w:rFonts w:hint="eastAsia" w:ascii="宋体" w:hAnsi="宋体"/>
                <w:sz w:val="18"/>
                <w:szCs w:val="18"/>
              </w:rPr>
              <w:t>≤0.3</w:t>
            </w:r>
          </w:p>
          <w:p>
            <w:pPr>
              <w:spacing w:line="240" w:lineRule="exact"/>
              <w:jc w:val="center"/>
              <w:rPr>
                <w:rFonts w:ascii="宋体" w:hAnsi="宋体"/>
                <w:sz w:val="18"/>
                <w:szCs w:val="18"/>
              </w:rPr>
            </w:pPr>
            <w:r>
              <w:rPr>
                <w:rFonts w:hint="eastAsia" w:ascii="宋体" w:hAnsi="宋体"/>
                <w:sz w:val="18"/>
                <w:szCs w:val="18"/>
              </w:rPr>
              <w:t>且</w:t>
            </w:r>
          </w:p>
          <w:p>
            <w:pPr>
              <w:spacing w:line="240" w:lineRule="exact"/>
              <w:jc w:val="center"/>
              <w:rPr>
                <w:rFonts w:ascii="宋体" w:hAnsi="宋体"/>
                <w:sz w:val="18"/>
                <w:szCs w:val="18"/>
              </w:rPr>
            </w:pPr>
            <w:r>
              <w:rPr>
                <w:rFonts w:hAnsi="宋体"/>
                <w:position w:val="-12"/>
                <w:sz w:val="18"/>
                <w:szCs w:val="18"/>
              </w:rPr>
              <w:object>
                <v:shape id="_x0000_i1048" o:spt="75" type="#_x0000_t75" style="height:19pt;width:13.95pt;" o:ole="t" filled="f" o:preferrelative="t" stroked="f" coordsize="21600,21600">
                  <v:path/>
                  <v:fill on="f" focussize="0,0"/>
                  <v:stroke on="f" joinstyle="miter"/>
                  <v:imagedata r:id="rId58" o:title=""/>
                  <o:lock v:ext="edit" aspectratio="t"/>
                  <w10:wrap type="none"/>
                  <w10:anchorlock/>
                </v:shape>
                <o:OLEObject Type="Embed" ProgID="Equation.3" ShapeID="_x0000_i1048" DrawAspect="Content" ObjectID="_1468075750" r:id="rId57">
                  <o:LockedField>false</o:LockedField>
                </o:OLEObject>
              </w:object>
            </w:r>
            <w:r>
              <w:rPr>
                <w:rFonts w:hint="eastAsia" w:hAnsi="宋体"/>
                <w:sz w:val="18"/>
                <w:szCs w:val="18"/>
              </w:rPr>
              <w:t>≤0.6</w:t>
            </w:r>
          </w:p>
        </w:tc>
        <w:tc>
          <w:tcPr>
            <w:tcW w:w="2254" w:type="dxa"/>
            <w:vAlign w:val="center"/>
          </w:tcPr>
          <w:p>
            <w:pPr>
              <w:spacing w:line="240" w:lineRule="exact"/>
              <w:jc w:val="center"/>
              <w:rPr>
                <w:rFonts w:ascii="宋体" w:hAnsi="宋体"/>
                <w:sz w:val="18"/>
                <w:szCs w:val="18"/>
              </w:rPr>
            </w:pPr>
            <w:r>
              <w:rPr>
                <w:rFonts w:ascii="宋体" w:hAnsi="宋体"/>
                <w:position w:val="-10"/>
                <w:sz w:val="18"/>
                <w:szCs w:val="18"/>
              </w:rPr>
              <w:object>
                <v:shape id="_x0000_i1049" o:spt="75" type="#_x0000_t75" style="height:18pt;width:13.95pt;" o:ole="t" filled="f" o:preferrelative="t" stroked="f" coordsize="21600,21600">
                  <v:path/>
                  <v:fill on="f" focussize="0,0"/>
                  <v:stroke on="f" joinstyle="miter"/>
                  <v:imagedata r:id="rId56" o:title=""/>
                  <o:lock v:ext="edit" aspectratio="t"/>
                  <w10:wrap type="none"/>
                  <w10:anchorlock/>
                </v:shape>
                <o:OLEObject Type="Embed" ProgID="Equation.3" ShapeID="_x0000_i1049" DrawAspect="Content" ObjectID="_1468075751" r:id="rId59">
                  <o:LockedField>false</o:LockedField>
                </o:OLEObject>
              </w:object>
            </w:r>
            <w:r>
              <w:rPr>
                <w:rFonts w:hint="eastAsia" w:ascii="宋体" w:hAnsi="宋体"/>
                <w:sz w:val="18"/>
                <w:szCs w:val="18"/>
              </w:rPr>
              <w:t>≤0.3</w:t>
            </w:r>
          </w:p>
          <w:p>
            <w:pPr>
              <w:spacing w:line="240" w:lineRule="exact"/>
              <w:jc w:val="center"/>
              <w:rPr>
                <w:rFonts w:ascii="宋体" w:hAnsi="宋体"/>
                <w:sz w:val="18"/>
                <w:szCs w:val="18"/>
              </w:rPr>
            </w:pPr>
            <w:r>
              <w:rPr>
                <w:rFonts w:hint="eastAsia" w:ascii="宋体" w:hAnsi="宋体"/>
                <w:sz w:val="18"/>
                <w:szCs w:val="18"/>
              </w:rPr>
              <w:t>且</w:t>
            </w:r>
          </w:p>
          <w:p>
            <w:pPr>
              <w:spacing w:line="240" w:lineRule="exact"/>
              <w:jc w:val="center"/>
              <w:rPr>
                <w:rFonts w:ascii="宋体" w:hAnsi="宋体"/>
                <w:sz w:val="18"/>
                <w:szCs w:val="18"/>
              </w:rPr>
            </w:pPr>
            <w:r>
              <w:rPr>
                <w:rFonts w:hAnsi="宋体"/>
                <w:position w:val="-12"/>
                <w:sz w:val="18"/>
                <w:szCs w:val="18"/>
              </w:rPr>
              <w:object>
                <v:shape id="_x0000_i1050" o:spt="75" type="#_x0000_t75" style="height:19pt;width:13.95pt;" o:ole="t" filled="f" o:preferrelative="t" stroked="f" coordsize="21600,21600">
                  <v:path/>
                  <v:fill on="f" focussize="0,0"/>
                  <v:stroke on="f" joinstyle="miter"/>
                  <v:imagedata r:id="rId58" o:title=""/>
                  <o:lock v:ext="edit" aspectratio="t"/>
                  <w10:wrap type="none"/>
                  <w10:anchorlock/>
                </v:shape>
                <o:OLEObject Type="Embed" ProgID="Equation.3" ShapeID="_x0000_i1050" DrawAspect="Content" ObjectID="_1468075752" r:id="rId60">
                  <o:LockedField>false</o:LockedField>
                </o:OLEObject>
              </w:object>
            </w:r>
            <w:r>
              <w:rPr>
                <w:rFonts w:hint="eastAsia" w:hAnsi="宋体"/>
                <w:sz w:val="18"/>
                <w:szCs w:val="18"/>
              </w:rPr>
              <w:t>≤0.6</w:t>
            </w:r>
          </w:p>
        </w:tc>
        <w:tc>
          <w:tcPr>
            <w:tcW w:w="2254" w:type="dxa"/>
            <w:vAlign w:val="center"/>
          </w:tcPr>
          <w:p>
            <w:pPr>
              <w:pStyle w:val="28"/>
              <w:widowControl w:val="0"/>
              <w:spacing w:line="240" w:lineRule="exact"/>
              <w:ind w:firstLine="0" w:firstLineChars="0"/>
              <w:jc w:val="center"/>
              <w:rPr>
                <w:rFonts w:hAnsi="宋体"/>
                <w:sz w:val="18"/>
                <w:szCs w:val="18"/>
              </w:rPr>
            </w:pPr>
            <w:r>
              <w:rPr>
                <w:rFonts w:hAnsi="宋体"/>
                <w:position w:val="-10"/>
                <w:sz w:val="18"/>
                <w:szCs w:val="18"/>
              </w:rPr>
              <w:object>
                <v:shape id="_x0000_i1051" o:spt="75" type="#_x0000_t75" style="height:18pt;width:13.95pt;" o:ole="t" filled="f" o:preferrelative="t" stroked="f" coordsize="21600,21600">
                  <v:path/>
                  <v:fill on="f" focussize="0,0"/>
                  <v:stroke on="f" joinstyle="miter"/>
                  <v:imagedata r:id="rId56" o:title=""/>
                  <o:lock v:ext="edit" aspectratio="t"/>
                  <w10:wrap type="none"/>
                  <w10:anchorlock/>
                </v:shape>
                <o:OLEObject Type="Embed" ProgID="Equation.3" ShapeID="_x0000_i1051" DrawAspect="Content" ObjectID="_1468075753" r:id="rId61">
                  <o:LockedField>false</o:LockedField>
                </o:OLEObject>
              </w:object>
            </w:r>
            <w:r>
              <w:rPr>
                <w:rFonts w:hint="eastAsia" w:hAnsi="宋体"/>
                <w:sz w:val="18"/>
                <w:szCs w:val="1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trPr>
        <w:tc>
          <w:tcPr>
            <w:tcW w:w="9570" w:type="dxa"/>
            <w:gridSpan w:val="5"/>
            <w:vAlign w:val="center"/>
          </w:tcPr>
          <w:p>
            <w:pPr>
              <w:spacing w:line="320" w:lineRule="exact"/>
              <w:ind w:firstLine="360" w:firstLineChars="200"/>
              <w:rPr>
                <w:rFonts w:ascii="宋体" w:hAnsi="宋体"/>
                <w:sz w:val="18"/>
                <w:szCs w:val="18"/>
              </w:rPr>
            </w:pPr>
            <w:r>
              <w:rPr>
                <w:rFonts w:hint="eastAsia" w:ascii="宋体" w:hAnsi="宋体"/>
                <w:iCs/>
                <w:sz w:val="18"/>
                <w:szCs w:val="18"/>
              </w:rPr>
              <w:t>注1：</w:t>
            </w:r>
            <w:r>
              <w:rPr>
                <w:rFonts w:hint="eastAsia" w:ascii="黑体" w:eastAsia="黑体"/>
                <w:i/>
                <w:iCs/>
                <w:position w:val="-12"/>
                <w:sz w:val="18"/>
                <w:szCs w:val="18"/>
              </w:rPr>
              <w:object>
                <v:shape id="_x0000_i1052" o:spt="75" type="#_x0000_t75" style="height:19pt;width:13pt;" o:ole="t" filled="f" o:preferrelative="t" stroked="f" coordsize="21600,21600">
                  <v:path/>
                  <v:fill on="f" focussize="0,0"/>
                  <v:stroke on="f" joinstyle="miter"/>
                  <v:imagedata r:id="rId63" o:title=""/>
                  <o:lock v:ext="edit" aspectratio="t"/>
                  <w10:wrap type="none"/>
                  <w10:anchorlock/>
                </v:shape>
                <o:OLEObject Type="Embed" ProgID="Equation.3" ShapeID="_x0000_i1052" DrawAspect="Content" ObjectID="_1468075754" r:id="rId62">
                  <o:LockedField>false</o:LockedField>
                </o:OLEObject>
              </w:object>
            </w:r>
            <w:r>
              <w:rPr>
                <w:rFonts w:hint="eastAsia" w:ascii="黑体" w:eastAsia="黑体"/>
                <w:i/>
                <w:iCs/>
                <w:sz w:val="18"/>
                <w:szCs w:val="18"/>
              </w:rPr>
              <w:t xml:space="preserve">—— </w:t>
            </w:r>
            <w:r>
              <w:rPr>
                <w:rFonts w:hint="eastAsia" w:ascii="宋体" w:hAnsi="宋体"/>
                <w:sz w:val="18"/>
                <w:szCs w:val="18"/>
              </w:rPr>
              <w:t>接头试件加载至0.6</w:t>
            </w:r>
            <w:r>
              <w:rPr>
                <w:rFonts w:hint="eastAsia" w:ascii="宋体" w:hAnsi="宋体"/>
                <w:position w:val="-14"/>
                <w:sz w:val="18"/>
                <w:szCs w:val="18"/>
              </w:rPr>
              <w:object>
                <v:shape id="_x0000_i1053" o:spt="75" type="#_x0000_t75" style="height:19pt;width:17pt;" o:ole="t" filled="f" o:preferrelative="t" stroked="f" coordsize="21600,21600">
                  <v:path/>
                  <v:fill on="f" focussize="0,0"/>
                  <v:stroke on="f" joinstyle="miter"/>
                  <v:imagedata r:id="rId65" o:title=""/>
                  <o:lock v:ext="edit" aspectratio="t"/>
                  <w10:wrap type="none"/>
                  <w10:anchorlock/>
                </v:shape>
                <o:OLEObject Type="Embed" ProgID="Equation.3" ShapeID="_x0000_i1053" DrawAspect="Content" ObjectID="_1468075755" r:id="rId64">
                  <o:LockedField>false</o:LockedField>
                </o:OLEObject>
              </w:object>
            </w:r>
            <w:r>
              <w:rPr>
                <w:rFonts w:hint="eastAsia" w:ascii="宋体" w:hAnsi="宋体"/>
                <w:sz w:val="18"/>
                <w:szCs w:val="18"/>
              </w:rPr>
              <w:t>并卸载后在规定标距内的残余变形；</w:t>
            </w:r>
          </w:p>
          <w:p>
            <w:pPr>
              <w:spacing w:line="320" w:lineRule="exact"/>
              <w:ind w:firstLine="810" w:firstLineChars="450"/>
              <w:rPr>
                <w:rFonts w:ascii="宋体" w:hAnsi="宋体"/>
                <w:sz w:val="18"/>
                <w:szCs w:val="18"/>
              </w:rPr>
            </w:pPr>
            <w:r>
              <w:rPr>
                <w:rFonts w:hint="eastAsia" w:ascii="宋体" w:hAnsi="宋体"/>
                <w:i/>
                <w:iCs/>
                <w:position w:val="-12"/>
                <w:sz w:val="18"/>
                <w:szCs w:val="18"/>
              </w:rPr>
              <w:object>
                <v:shape id="_x0000_i1054" o:spt="75" type="#_x0000_t75" style="height:19pt;width:17pt;" o:ole="t" filled="f" o:preferrelative="t" stroked="f" coordsize="21600,21600">
                  <v:path/>
                  <v:fill on="f" focussize="0,0"/>
                  <v:stroke on="f" joinstyle="miter"/>
                  <v:imagedata r:id="rId52" o:title=""/>
                  <o:lock v:ext="edit" aspectratio="t"/>
                  <w10:wrap type="none"/>
                  <w10:anchorlock/>
                </v:shape>
                <o:OLEObject Type="Embed" ProgID="Equation.3" ShapeID="_x0000_i1054" DrawAspect="Content" ObjectID="_1468075756" r:id="rId66">
                  <o:LockedField>false</o:LockedField>
                </o:OLEObject>
              </w:object>
            </w:r>
            <w:r>
              <w:rPr>
                <w:rFonts w:hint="eastAsia" w:ascii="宋体" w:hAnsi="宋体"/>
                <w:i/>
                <w:iCs/>
                <w:sz w:val="18"/>
                <w:szCs w:val="18"/>
              </w:rPr>
              <w:t>——</w:t>
            </w:r>
            <w:r>
              <w:rPr>
                <w:rFonts w:hint="eastAsia" w:ascii="宋体" w:hAnsi="宋体"/>
                <w:sz w:val="18"/>
                <w:szCs w:val="18"/>
              </w:rPr>
              <w:t xml:space="preserve"> 接头经高应力反复拉压20次后的残余变形；</w:t>
            </w:r>
          </w:p>
          <w:p>
            <w:pPr>
              <w:spacing w:line="320" w:lineRule="exact"/>
              <w:ind w:firstLine="810" w:firstLineChars="450"/>
              <w:rPr>
                <w:rFonts w:ascii="宋体" w:hAnsi="宋体"/>
                <w:sz w:val="18"/>
                <w:szCs w:val="18"/>
              </w:rPr>
            </w:pPr>
            <w:r>
              <w:rPr>
                <w:rFonts w:hint="eastAsia" w:ascii="宋体" w:hAnsi="宋体"/>
                <w:position w:val="-10"/>
                <w:sz w:val="18"/>
                <w:szCs w:val="18"/>
              </w:rPr>
              <w:object>
                <v:shape id="_x0000_i1055" o:spt="75" type="#_x0000_t75" style="height:18pt;width:13.95pt;" o:ole="t" filled="f" o:preferrelative="t" stroked="f" coordsize="21600,21600">
                  <v:path/>
                  <v:fill on="f" focussize="0,0"/>
                  <v:stroke on="f" joinstyle="miter"/>
                  <v:imagedata r:id="rId56" o:title=""/>
                  <o:lock v:ext="edit" aspectratio="t"/>
                  <w10:wrap type="none"/>
                  <w10:anchorlock/>
                </v:shape>
                <o:OLEObject Type="Embed" ProgID="Equation.3" ShapeID="_x0000_i1055" DrawAspect="Content" ObjectID="_1468075757" r:id="rId67">
                  <o:LockedField>false</o:LockedField>
                </o:OLEObject>
              </w:object>
            </w:r>
            <w:r>
              <w:rPr>
                <w:rFonts w:hint="eastAsia" w:ascii="宋体" w:hAnsi="宋体"/>
                <w:i/>
                <w:iCs/>
                <w:sz w:val="18"/>
                <w:szCs w:val="18"/>
              </w:rPr>
              <w:t>——</w:t>
            </w:r>
            <w:r>
              <w:rPr>
                <w:rFonts w:hint="eastAsia" w:ascii="宋体" w:hAnsi="宋体"/>
                <w:sz w:val="18"/>
                <w:szCs w:val="18"/>
              </w:rPr>
              <w:t xml:space="preserve"> 接头经大变形反复拉压4次后的残余变形；</w:t>
            </w:r>
          </w:p>
          <w:p>
            <w:pPr>
              <w:spacing w:line="320" w:lineRule="exact"/>
              <w:ind w:firstLine="810" w:firstLineChars="450"/>
              <w:rPr>
                <w:rFonts w:ascii="宋体" w:hAnsi="宋体"/>
                <w:sz w:val="18"/>
                <w:szCs w:val="18"/>
              </w:rPr>
            </w:pPr>
            <w:r>
              <w:rPr>
                <w:rFonts w:hint="eastAsia" w:ascii="宋体" w:hAnsi="宋体"/>
                <w:position w:val="-12"/>
                <w:sz w:val="18"/>
                <w:szCs w:val="18"/>
              </w:rPr>
              <w:object>
                <v:shape id="_x0000_i1056" o:spt="75" type="#_x0000_t75" style="height:19pt;width:13.95pt;" o:ole="t" filled="f" o:preferrelative="t" stroked="f" coordsize="21600,21600">
                  <v:path/>
                  <v:fill on="f" focussize="0,0"/>
                  <v:stroke on="f" joinstyle="miter"/>
                  <v:imagedata r:id="rId58" o:title=""/>
                  <o:lock v:ext="edit" aspectratio="t"/>
                  <w10:wrap type="none"/>
                  <w10:anchorlock/>
                </v:shape>
                <o:OLEObject Type="Embed" ProgID="Equation.3" ShapeID="_x0000_i1056" DrawAspect="Content" ObjectID="_1468075758" r:id="rId68">
                  <o:LockedField>false</o:LockedField>
                </o:OLEObject>
              </w:object>
            </w:r>
            <w:r>
              <w:rPr>
                <w:rFonts w:hint="eastAsia" w:ascii="宋体" w:hAnsi="宋体"/>
                <w:i/>
                <w:iCs/>
                <w:sz w:val="18"/>
                <w:szCs w:val="18"/>
              </w:rPr>
              <w:t>——</w:t>
            </w:r>
            <w:r>
              <w:rPr>
                <w:rFonts w:hint="eastAsia" w:ascii="宋体" w:hAnsi="宋体"/>
                <w:sz w:val="18"/>
                <w:szCs w:val="18"/>
              </w:rPr>
              <w:t xml:space="preserve"> 接头经大变形反复拉压8次后的残余变形；</w:t>
            </w:r>
          </w:p>
          <w:p>
            <w:pPr>
              <w:spacing w:line="320" w:lineRule="exact"/>
              <w:ind w:firstLine="810" w:firstLineChars="450"/>
              <w:rPr>
                <w:rFonts w:ascii="宋体" w:hAnsi="宋体"/>
                <w:sz w:val="18"/>
                <w:szCs w:val="18"/>
              </w:rPr>
            </w:pPr>
            <w:r>
              <w:rPr>
                <w:rFonts w:hint="eastAsia" w:ascii="宋体" w:hAnsi="宋体"/>
                <w:i/>
                <w:iCs/>
                <w:position w:val="-18"/>
                <w:sz w:val="18"/>
                <w:szCs w:val="18"/>
              </w:rPr>
              <w:object>
                <v:shape id="_x0000_i1057" o:spt="75" type="#_x0000_t75" style="height:21pt;width:26pt;" o:ole="t" filled="f" o:preferrelative="t" stroked="f" coordsize="21600,21600">
                  <v:path/>
                  <v:fill on="f" focussize="0,0"/>
                  <v:stroke on="f" joinstyle="miter"/>
                  <v:imagedata r:id="rId48" o:title=""/>
                  <o:lock v:ext="edit" aspectratio="t"/>
                  <w10:wrap type="none"/>
                  <w10:anchorlock/>
                </v:shape>
                <o:OLEObject Type="Embed" ProgID="Equation.3" ShapeID="_x0000_i1057" DrawAspect="Content" ObjectID="_1468075759" r:id="rId69">
                  <o:LockedField>false</o:LockedField>
                </o:OLEObject>
              </w:object>
            </w:r>
            <w:r>
              <w:rPr>
                <w:rFonts w:hint="eastAsia" w:ascii="宋体" w:hAnsi="宋体"/>
                <w:i/>
                <w:iCs/>
                <w:sz w:val="18"/>
                <w:szCs w:val="18"/>
              </w:rPr>
              <w:t xml:space="preserve">—— </w:t>
            </w:r>
            <w:r>
              <w:rPr>
                <w:rFonts w:hint="eastAsia" w:ascii="宋体" w:hAnsi="宋体"/>
                <w:sz w:val="18"/>
                <w:szCs w:val="18"/>
              </w:rPr>
              <w:t>接头试件的最大力总伸长率。</w:t>
            </w:r>
          </w:p>
          <w:p>
            <w:pPr>
              <w:pStyle w:val="56"/>
              <w:numPr>
                <w:ilvl w:val="0"/>
                <w:numId w:val="0"/>
              </w:numPr>
              <w:spacing w:before="156" w:after="156" w:line="240" w:lineRule="exact"/>
              <w:ind w:firstLine="360" w:firstLineChars="200"/>
              <w:jc w:val="both"/>
              <w:outlineLvl w:val="9"/>
              <w:rPr>
                <w:rFonts w:ascii="宋体" w:hAnsi="宋体" w:eastAsia="宋体"/>
                <w:sz w:val="18"/>
                <w:szCs w:val="18"/>
              </w:rPr>
            </w:pPr>
            <w:r>
              <w:rPr>
                <w:rFonts w:hint="eastAsia" w:ascii="宋体" w:hAnsi="宋体" w:eastAsia="宋体"/>
                <w:vanish/>
                <w:sz w:val="18"/>
                <w:szCs w:val="18"/>
              </w:rPr>
              <w:cr/>
            </w:r>
            <w:r>
              <w:rPr>
                <w:rFonts w:hint="eastAsia" w:ascii="宋体" w:hAnsi="宋体" w:eastAsia="宋体"/>
                <w:vanish/>
                <w:sz w:val="18"/>
                <w:szCs w:val="18"/>
              </w:rPr>
              <w:t xml:space="preserve">   </w:t>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vanish/>
                <w:sz w:val="18"/>
                <w:szCs w:val="18"/>
              </w:rPr>
              <w:pgNum/>
            </w:r>
            <w:r>
              <w:rPr>
                <w:rFonts w:hint="eastAsia" w:ascii="宋体" w:hAnsi="宋体" w:eastAsia="宋体"/>
                <w:sz w:val="18"/>
                <w:szCs w:val="18"/>
              </w:rPr>
              <w:t>注2：当频遇荷载组合下，构件中钢筋应力明显高于0.6</w:t>
            </w:r>
            <w:r>
              <w:rPr>
                <w:rFonts w:hint="eastAsia" w:ascii="宋体" w:hAnsi="宋体" w:eastAsia="宋体"/>
                <w:position w:val="-14"/>
                <w:sz w:val="18"/>
                <w:szCs w:val="18"/>
              </w:rPr>
              <w:object>
                <v:shape id="_x0000_i1058" o:spt="75" type="#_x0000_t75" style="height:19pt;width:17pt;" o:ole="t" filled="f" o:preferrelative="t" stroked="f" coordsize="21600,21600">
                  <v:path/>
                  <v:fill on="f" focussize="0,0"/>
                  <v:stroke on="f" joinstyle="miter"/>
                  <v:imagedata r:id="rId65" o:title=""/>
                  <o:lock v:ext="edit" aspectratio="t"/>
                  <w10:wrap type="none"/>
                  <w10:anchorlock/>
                </v:shape>
                <o:OLEObject Type="Embed" ProgID="Equation.3" ShapeID="_x0000_i1058" DrawAspect="Content" ObjectID="_1468075760" r:id="rId70">
                  <o:LockedField>false</o:LockedField>
                </o:OLEObject>
              </w:object>
            </w:r>
            <w:r>
              <w:rPr>
                <w:rFonts w:hint="eastAsia" w:ascii="宋体" w:hAnsi="宋体" w:eastAsia="宋体"/>
                <w:sz w:val="18"/>
                <w:szCs w:val="18"/>
              </w:rPr>
              <w:t>时，设计部门可对单向拉伸残余变形</w:t>
            </w:r>
            <w:r>
              <w:rPr>
                <w:rFonts w:hint="eastAsia" w:ascii="宋体" w:hAnsi="宋体" w:eastAsia="宋体"/>
                <w:i/>
                <w:iCs/>
                <w:sz w:val="18"/>
                <w:szCs w:val="18"/>
              </w:rPr>
              <w:t>u</w:t>
            </w:r>
            <w:r>
              <w:rPr>
                <w:rFonts w:hint="eastAsia" w:ascii="宋体" w:hAnsi="宋体" w:eastAsia="宋体"/>
                <w:iCs/>
                <w:sz w:val="18"/>
                <w:szCs w:val="18"/>
                <w:vertAlign w:val="subscript"/>
              </w:rPr>
              <w:t>0</w:t>
            </w:r>
            <w:r>
              <w:rPr>
                <w:rFonts w:hint="eastAsia" w:ascii="宋体" w:hAnsi="宋体" w:eastAsia="宋体"/>
                <w:iCs/>
                <w:sz w:val="18"/>
                <w:szCs w:val="18"/>
              </w:rPr>
              <w:t>的加载峰值</w:t>
            </w:r>
            <w:r>
              <w:rPr>
                <w:rFonts w:hint="eastAsia" w:ascii="宋体" w:hAnsi="宋体" w:eastAsia="宋体"/>
                <w:sz w:val="18"/>
                <w:szCs w:val="18"/>
              </w:rPr>
              <w:t>提</w:t>
            </w:r>
          </w:p>
          <w:p>
            <w:pPr>
              <w:pStyle w:val="56"/>
              <w:numPr>
                <w:ilvl w:val="0"/>
                <w:numId w:val="0"/>
              </w:numPr>
              <w:spacing w:before="156" w:after="156" w:line="240" w:lineRule="exact"/>
              <w:ind w:firstLine="810" w:firstLineChars="450"/>
              <w:jc w:val="both"/>
              <w:outlineLvl w:val="9"/>
            </w:pPr>
            <w:r>
              <w:rPr>
                <w:rFonts w:hint="eastAsia" w:ascii="宋体" w:hAnsi="宋体" w:eastAsia="宋体"/>
                <w:sz w:val="18"/>
                <w:szCs w:val="18"/>
              </w:rPr>
              <w:t>出调整要求。</w:t>
            </w:r>
          </w:p>
        </w:tc>
      </w:tr>
    </w:tbl>
    <w:p>
      <w:pPr>
        <w:pStyle w:val="28"/>
      </w:pPr>
    </w:p>
    <w:p>
      <w:pPr>
        <w:pStyle w:val="56"/>
        <w:numPr>
          <w:ilvl w:val="0"/>
          <w:numId w:val="0"/>
        </w:numPr>
        <w:tabs>
          <w:tab w:val="left" w:pos="0"/>
        </w:tabs>
        <w:spacing w:before="0" w:beforeLines="0" w:after="0" w:afterLines="0"/>
        <w:outlineLvl w:val="9"/>
        <w:rPr>
          <w:rFonts w:asciiTheme="minorEastAsia" w:hAnsiTheme="minorEastAsia" w:eastAsiaTheme="minorEastAsia" w:cstheme="minorEastAsia"/>
        </w:rPr>
      </w:pPr>
      <w:r>
        <w:rPr>
          <w:rFonts w:hint="eastAsia" w:asciiTheme="minorEastAsia" w:hAnsiTheme="minorEastAsia" w:eastAsiaTheme="minorEastAsia" w:cstheme="minorEastAsia"/>
        </w:rPr>
        <w:t>5.7.3 套筒用于有疲劳性能要求的钢筋连接时，设计应根据钢筋应力幅提出套筒连接接头的抗疲劳性能要求。当设计无专门要求</w:t>
      </w:r>
      <w:r>
        <w:rPr>
          <w:rFonts w:hint="eastAsia" w:asciiTheme="minorEastAsia" w:hAnsiTheme="minorEastAsia" w:eastAsiaTheme="minorEastAsia" w:cstheme="minorEastAsia"/>
          <w:highlight w:val="none"/>
        </w:rPr>
        <w:t>时，剥肋滚轧直螺纹钢筋接头和镦粗直螺纹钢筋接头的疲劳应力幅限值不应小于现行国家标准《混凝土结构设计规范》GB 50010中普通钢筋疲劳应力</w:t>
      </w:r>
      <w:r>
        <w:rPr>
          <w:rFonts w:hint="eastAsia" w:asciiTheme="minorEastAsia" w:hAnsiTheme="minorEastAsia" w:eastAsiaTheme="minorEastAsia" w:cstheme="minorEastAsia"/>
        </w:rPr>
        <w:t>幅限值的80%。</w:t>
      </w:r>
    </w:p>
    <w:bookmarkEnd w:id="191"/>
    <w:bookmarkEnd w:id="192"/>
    <w:bookmarkEnd w:id="193"/>
    <w:p>
      <w:pPr>
        <w:pStyle w:val="52"/>
        <w:numPr>
          <w:ilvl w:val="0"/>
          <w:numId w:val="0"/>
        </w:numPr>
        <w:spacing w:beforeLines="0" w:afterLines="0"/>
        <w:outlineLvl w:val="9"/>
        <w:rPr>
          <w:rFonts w:hAnsi="黑体" w:cs="黑体"/>
          <w:b/>
          <w:bCs/>
        </w:rPr>
      </w:pPr>
      <w:r>
        <w:rPr>
          <w:rFonts w:hint="eastAsia" w:hAnsi="黑体" w:cs="黑体"/>
          <w:b/>
          <w:bCs/>
        </w:rPr>
        <w:t>5.8 套筒生产</w:t>
      </w:r>
    </w:p>
    <w:p>
      <w:pPr>
        <w:pStyle w:val="52"/>
        <w:numPr>
          <w:ilvl w:val="0"/>
          <w:numId w:val="0"/>
        </w:numPr>
        <w:spacing w:beforeLines="0" w:afterLines="0"/>
        <w:outlineLvl w:val="9"/>
        <w:rPr>
          <w:rFonts w:hAnsi="黑体" w:cs="黑体"/>
          <w:b/>
          <w:bCs/>
        </w:rPr>
      </w:pPr>
      <w:r>
        <w:rPr>
          <w:rFonts w:hint="eastAsia" w:hAnsi="黑体" w:cs="黑体"/>
          <w:b/>
          <w:bCs/>
        </w:rPr>
        <w:t>5.8.1质量控制</w:t>
      </w:r>
    </w:p>
    <w:p>
      <w:pPr>
        <w:pStyle w:val="28"/>
        <w:ind w:left="840" w:leftChars="200" w:hanging="420" w:hanging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 套筒生产企业应发布包括本企业产品规格、型式、尺寸及偏差、质量控制方法、检验项目与制度、不合格品处理规则等内容的企业标准。</w:t>
      </w:r>
    </w:p>
    <w:p>
      <w:pPr>
        <w:pStyle w:val="28"/>
        <w:ind w:left="840" w:leftChars="200" w:hanging="420" w:hanging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 套筒生产企业宜取得有效的GB/T 19001/ISO 9001质量管理体系认证证书和建设工程钢筋机械连接接头产品认证证书或钢筋机械连接套筒绿色产品证书。</w:t>
      </w:r>
    </w:p>
    <w:p>
      <w:pPr>
        <w:pStyle w:val="52"/>
        <w:numPr>
          <w:ilvl w:val="0"/>
          <w:numId w:val="0"/>
        </w:numPr>
        <w:spacing w:beforeLines="0" w:afterLines="0"/>
        <w:outlineLvl w:val="9"/>
        <w:rPr>
          <w:rFonts w:hAnsi="黑体" w:cs="黑体"/>
          <w:b/>
          <w:bCs/>
        </w:rPr>
      </w:pPr>
      <w:r>
        <w:rPr>
          <w:rFonts w:hint="eastAsia" w:hAnsi="黑体" w:cs="黑体"/>
          <w:b/>
          <w:bCs/>
        </w:rPr>
        <w:t>5.8.2 在制品检验</w:t>
      </w:r>
    </w:p>
    <w:p>
      <w:pPr>
        <w:pStyle w:val="2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套筒在制品检验项目应至少包括外径、长度、螺纹中径、螺纹小径、退刀槽及倒角检验。</w:t>
      </w:r>
    </w:p>
    <w:p>
      <w:pPr>
        <w:pStyle w:val="56"/>
        <w:numPr>
          <w:ilvl w:val="0"/>
          <w:numId w:val="0"/>
        </w:numPr>
        <w:tabs>
          <w:tab w:val="left" w:pos="0"/>
        </w:tabs>
        <w:spacing w:before="0" w:beforeLines="0" w:after="0" w:afterLines="0"/>
        <w:outlineLvl w:val="9"/>
        <w:rPr>
          <w:rFonts w:hAnsi="黑体" w:cs="黑体"/>
          <w:b/>
          <w:bCs/>
        </w:rPr>
      </w:pPr>
      <w:r>
        <w:rPr>
          <w:rFonts w:hint="eastAsia" w:hAnsi="黑体" w:cs="黑体"/>
          <w:b/>
          <w:bCs/>
        </w:rPr>
        <w:t>5.8.3可追溯性</w:t>
      </w:r>
    </w:p>
    <w:p>
      <w:pPr>
        <w:numPr>
          <w:ilvl w:val="0"/>
          <w:numId w:val="12"/>
        </w:numPr>
        <w:tabs>
          <w:tab w:val="left" w:pos="839"/>
        </w:tabs>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套筒应按4.2、8.1的规定在其外表面刻印标记和标志。</w:t>
      </w:r>
    </w:p>
    <w:p>
      <w:pPr>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b）套筒批号应与</w:t>
      </w:r>
      <w:r>
        <w:rPr>
          <w:rFonts w:hint="eastAsia" w:ascii="宋体" w:hAnsi="宋体"/>
          <w:szCs w:val="21"/>
        </w:rPr>
        <w:t>原材料检验报告、发货或出库凭单、产品检验记录、产品合格证、产品质量证明书等记录相对应；</w:t>
      </w:r>
    </w:p>
    <w:p>
      <w:pPr>
        <w:tabs>
          <w:tab w:val="left" w:pos="839"/>
        </w:tabs>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c）套筒批号有关记录的保存期应不少于3年。</w:t>
      </w:r>
    </w:p>
    <w:p>
      <w:pPr>
        <w:pStyle w:val="55"/>
        <w:numPr>
          <w:ilvl w:val="0"/>
          <w:numId w:val="11"/>
        </w:numPr>
        <w:tabs>
          <w:tab w:val="left" w:pos="420"/>
        </w:tabs>
        <w:spacing w:beforeLines="0" w:afterLines="0"/>
        <w:ind w:left="363" w:hanging="363"/>
        <w:outlineLvl w:val="0"/>
        <w:rPr>
          <w:rFonts w:hAnsi="黑体" w:cs="黑体"/>
          <w:b/>
          <w:bCs/>
          <w:szCs w:val="21"/>
        </w:rPr>
      </w:pPr>
      <w:bookmarkStart w:id="194" w:name="_Toc12801"/>
      <w:bookmarkStart w:id="195" w:name="_Toc334532078"/>
      <w:bookmarkStart w:id="196" w:name="_Toc295890948"/>
      <w:bookmarkStart w:id="197" w:name="_Toc295900159"/>
      <w:bookmarkStart w:id="198" w:name="_Toc318211606"/>
      <w:bookmarkStart w:id="199" w:name="_Toc295902657"/>
      <w:bookmarkStart w:id="200" w:name="_Toc27684"/>
      <w:bookmarkStart w:id="201" w:name="_Toc26555"/>
      <w:bookmarkStart w:id="202" w:name="_Toc31920"/>
      <w:bookmarkStart w:id="203" w:name="_Toc334531849"/>
      <w:bookmarkStart w:id="204" w:name="_Toc318214496"/>
      <w:bookmarkStart w:id="205" w:name="_Toc4901"/>
      <w:bookmarkStart w:id="206" w:name="_Toc16486"/>
      <w:bookmarkStart w:id="207" w:name="_Toc15715"/>
      <w:bookmarkStart w:id="208" w:name="_Toc30505"/>
      <w:bookmarkStart w:id="209" w:name="_Toc2811"/>
      <w:bookmarkStart w:id="210" w:name="_Toc4465"/>
      <w:bookmarkStart w:id="211" w:name="_Toc8735"/>
      <w:bookmarkStart w:id="212" w:name="_Toc295757323"/>
      <w:r>
        <w:rPr>
          <w:rFonts w:hint="eastAsia" w:hAnsi="黑体" w:cs="黑体"/>
          <w:b/>
          <w:bCs/>
          <w:szCs w:val="21"/>
        </w:rPr>
        <w:t>试验方法</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pPr>
        <w:pStyle w:val="52"/>
        <w:numPr>
          <w:ilvl w:val="0"/>
          <w:numId w:val="0"/>
        </w:numPr>
        <w:spacing w:beforeLines="0" w:afterLines="0"/>
        <w:outlineLvl w:val="9"/>
        <w:rPr>
          <w:rFonts w:hAnsi="黑体" w:cs="黑体"/>
          <w:b/>
          <w:bCs/>
        </w:rPr>
      </w:pPr>
      <w:bookmarkStart w:id="213" w:name="_Toc318214497"/>
      <w:bookmarkStart w:id="214" w:name="_Toc318211607"/>
      <w:bookmarkStart w:id="215" w:name="_Toc334532079"/>
      <w:r>
        <w:rPr>
          <w:rFonts w:hint="eastAsia" w:hAnsi="黑体" w:cs="黑体"/>
          <w:b/>
          <w:bCs/>
        </w:rPr>
        <w:t>6.1原材料</w:t>
      </w:r>
      <w:bookmarkEnd w:id="213"/>
      <w:bookmarkEnd w:id="214"/>
      <w:bookmarkEnd w:id="215"/>
    </w:p>
    <w:p>
      <w:pPr>
        <w:pStyle w:val="28"/>
        <w:ind w:firstLine="0" w:firstLineChars="0"/>
        <w:outlineLvl w:val="9"/>
        <w:rPr>
          <w:rFonts w:ascii="黑体" w:hAnsi="黑体" w:eastAsia="黑体" w:cs="黑体"/>
          <w:b/>
          <w:bCs/>
          <w:szCs w:val="21"/>
        </w:rPr>
      </w:pPr>
      <w:r>
        <w:rPr>
          <w:rFonts w:hint="eastAsia" w:ascii="黑体" w:hAnsi="黑体" w:eastAsia="黑体" w:cs="黑体"/>
          <w:b/>
          <w:bCs/>
          <w:szCs w:val="21"/>
        </w:rPr>
        <w:t>6.1.</w:t>
      </w:r>
      <w:r>
        <w:rPr>
          <w:rFonts w:hint="eastAsia" w:ascii="黑体" w:hAnsi="黑体" w:eastAsia="黑体" w:cs="黑体"/>
          <w:b/>
          <w:bCs/>
          <w:szCs w:val="21"/>
          <w:lang w:val="en-US" w:eastAsia="zh-CN"/>
        </w:rPr>
        <w:t>1</w:t>
      </w:r>
      <w:r>
        <w:rPr>
          <w:rFonts w:hint="eastAsia" w:ascii="黑体" w:hAnsi="黑体" w:eastAsia="黑体" w:cs="黑体"/>
          <w:b/>
          <w:bCs/>
          <w:szCs w:val="21"/>
        </w:rPr>
        <w:t xml:space="preserve"> 检验条件</w:t>
      </w:r>
    </w:p>
    <w:p>
      <w:pPr>
        <w:pStyle w:val="28"/>
        <w:outlineLvl w:val="9"/>
        <w:rPr>
          <w:rFonts w:hAnsi="宋体" w:cs="宋体"/>
          <w:szCs w:val="21"/>
        </w:rPr>
      </w:pPr>
      <w:r>
        <w:rPr>
          <w:rFonts w:hint="eastAsia" w:hAnsi="宋体" w:cs="宋体"/>
          <w:szCs w:val="21"/>
        </w:rPr>
        <w:t>套筒原材料检验应在套筒正式生产前进行。</w:t>
      </w:r>
    </w:p>
    <w:p>
      <w:pPr>
        <w:pStyle w:val="28"/>
        <w:ind w:firstLine="0" w:firstLineChars="0"/>
        <w:rPr>
          <w:rFonts w:ascii="黑体" w:hAnsi="黑体" w:eastAsia="黑体" w:cs="黑体"/>
          <w:b/>
          <w:bCs/>
          <w:szCs w:val="21"/>
        </w:rPr>
      </w:pPr>
      <w:r>
        <w:rPr>
          <w:rFonts w:hint="eastAsia" w:ascii="黑体" w:hAnsi="黑体" w:eastAsia="黑体" w:cs="黑体"/>
          <w:b/>
          <w:bCs/>
          <w:szCs w:val="21"/>
        </w:rPr>
        <w:t>6.1.</w:t>
      </w:r>
      <w:r>
        <w:rPr>
          <w:rFonts w:hint="eastAsia" w:ascii="黑体" w:hAnsi="黑体" w:eastAsia="黑体" w:cs="黑体"/>
          <w:b/>
          <w:bCs/>
          <w:szCs w:val="21"/>
          <w:lang w:val="en-US" w:eastAsia="zh-CN"/>
        </w:rPr>
        <w:t>2</w:t>
      </w:r>
      <w:r>
        <w:rPr>
          <w:rFonts w:hint="eastAsia" w:ascii="黑体" w:hAnsi="黑体" w:eastAsia="黑体" w:cs="黑体"/>
          <w:b/>
          <w:bCs/>
          <w:szCs w:val="21"/>
        </w:rPr>
        <w:t xml:space="preserve"> 外观及尺寸</w:t>
      </w:r>
    </w:p>
    <w:p>
      <w:pPr>
        <w:pStyle w:val="28"/>
        <w:ind w:firstLine="405" w:firstLineChars="0"/>
        <w:rPr>
          <w:rFonts w:hAnsi="宋体" w:cs="ËÎÌå"/>
          <w:szCs w:val="21"/>
        </w:rPr>
      </w:pPr>
      <w:r>
        <w:rPr>
          <w:rFonts w:hint="eastAsia" w:hAnsi="宋体" w:cs="ËÎÌå"/>
          <w:szCs w:val="21"/>
        </w:rPr>
        <w:t>套筒原材料的外观及尺寸检验方法按照国家现行有关标准的规定进行，外观采用目测方法逐根进行检验，尺寸采用游标卡尺、千分尺或专用量具进行检验。</w:t>
      </w:r>
    </w:p>
    <w:p>
      <w:pPr>
        <w:pStyle w:val="28"/>
        <w:ind w:firstLine="0" w:firstLineChars="0"/>
        <w:rPr>
          <w:rFonts w:ascii="黑体" w:hAnsi="黑体" w:eastAsia="黑体" w:cs="黑体"/>
          <w:b/>
          <w:bCs/>
          <w:szCs w:val="21"/>
        </w:rPr>
      </w:pPr>
      <w:r>
        <w:rPr>
          <w:rFonts w:hint="eastAsia" w:ascii="黑体" w:hAnsi="黑体" w:eastAsia="黑体" w:cs="黑体"/>
          <w:b/>
          <w:bCs/>
          <w:szCs w:val="21"/>
        </w:rPr>
        <w:t>6.1.</w:t>
      </w:r>
      <w:r>
        <w:rPr>
          <w:rFonts w:hint="eastAsia" w:ascii="黑体" w:hAnsi="黑体" w:eastAsia="黑体" w:cs="黑体"/>
          <w:b/>
          <w:bCs/>
          <w:szCs w:val="21"/>
          <w:lang w:val="en-US" w:eastAsia="zh-CN"/>
        </w:rPr>
        <w:t>3</w:t>
      </w:r>
      <w:r>
        <w:rPr>
          <w:rFonts w:hint="eastAsia" w:ascii="黑体" w:hAnsi="黑体" w:eastAsia="黑体" w:cs="黑体"/>
          <w:b/>
          <w:bCs/>
          <w:szCs w:val="21"/>
        </w:rPr>
        <w:t xml:space="preserve"> 力学性能</w:t>
      </w:r>
    </w:p>
    <w:p>
      <w:pPr>
        <w:pStyle w:val="28"/>
        <w:jc w:val="left"/>
        <w:rPr>
          <w:rFonts w:hAnsi="ËÎÌå" w:cs="宋体"/>
          <w:szCs w:val="21"/>
        </w:rPr>
      </w:pPr>
      <w:r>
        <w:rPr>
          <w:rFonts w:hint="eastAsia" w:hAnsi="ËÎÌå" w:cs="宋体"/>
          <w:szCs w:val="21"/>
        </w:rPr>
        <w:t>a）</w:t>
      </w:r>
      <w:r>
        <w:rPr>
          <w:rFonts w:hint="eastAsia" w:hAnsi="宋体" w:cs="ËÎÌå"/>
          <w:szCs w:val="21"/>
        </w:rPr>
        <w:t>套筒原材料力学性能试验取样位置及试样制备应按照</w:t>
      </w:r>
      <w:r>
        <w:rPr>
          <w:szCs w:val="21"/>
        </w:rPr>
        <w:t>GB/T 2975</w:t>
      </w:r>
      <w:r>
        <w:rPr>
          <w:rFonts w:hint="eastAsia" w:hAnsi="宋体" w:cs="ËÎÌå"/>
          <w:szCs w:val="21"/>
        </w:rPr>
        <w:t>的规定进行，</w:t>
      </w:r>
      <w:r>
        <w:rPr>
          <w:rFonts w:hint="eastAsia" w:hAnsi="宋体" w:cs="宋体"/>
          <w:szCs w:val="21"/>
        </w:rPr>
        <w:t>试样取样应在外观检验合格的原材料上取样。</w:t>
      </w:r>
    </w:p>
    <w:p>
      <w:pPr>
        <w:autoSpaceDE w:val="0"/>
        <w:autoSpaceDN w:val="0"/>
        <w:ind w:firstLine="420"/>
        <w:jc w:val="left"/>
        <w:rPr>
          <w:rFonts w:ascii="宋体" w:hAnsi="ËÎÌå" w:cs="宋体"/>
          <w:kern w:val="0"/>
          <w:szCs w:val="21"/>
        </w:rPr>
      </w:pPr>
      <w:r>
        <w:rPr>
          <w:rFonts w:hint="eastAsia" w:hAnsi="ËÎÌå" w:cs="宋体"/>
          <w:szCs w:val="21"/>
        </w:rPr>
        <w:t>b）</w:t>
      </w:r>
      <w:r>
        <w:rPr>
          <w:rFonts w:hint="eastAsia" w:hAnsi="宋体" w:cs="ËÎÌå"/>
          <w:szCs w:val="21"/>
        </w:rPr>
        <w:t>套筒原材料的力学性能应按照</w:t>
      </w:r>
      <w:r>
        <w:rPr>
          <w:rFonts w:hint="eastAsia"/>
          <w:szCs w:val="21"/>
        </w:rPr>
        <w:t>GB/T 228.1的规定</w:t>
      </w:r>
      <w:r>
        <w:rPr>
          <w:rFonts w:hint="eastAsia" w:hAnsi="宋体" w:cs="ËÎÌå"/>
          <w:szCs w:val="21"/>
        </w:rPr>
        <w:t>进行，测量原材料的抗拉强度、屈服强度和断后</w:t>
      </w:r>
      <w:r>
        <w:rPr>
          <w:rFonts w:hint="eastAsia" w:hAnsi="宋体" w:cs="宋体"/>
          <w:szCs w:val="21"/>
        </w:rPr>
        <w:t>伸长率</w:t>
      </w:r>
      <w:r>
        <w:rPr>
          <w:rFonts w:hint="eastAsia" w:hAnsi="宋体" w:cs="ËÎÌå"/>
          <w:szCs w:val="21"/>
        </w:rPr>
        <w:t>。</w:t>
      </w:r>
    </w:p>
    <w:p>
      <w:pPr>
        <w:pStyle w:val="28"/>
        <w:jc w:val="left"/>
        <w:rPr>
          <w:rFonts w:hAnsi="宋体"/>
          <w:szCs w:val="21"/>
        </w:rPr>
      </w:pPr>
      <w:r>
        <w:rPr>
          <w:rFonts w:hint="eastAsia" w:hAnsi="ËÎÌå" w:cs="宋体"/>
          <w:szCs w:val="21"/>
        </w:rPr>
        <w:t>c</w:t>
      </w:r>
      <w:r>
        <w:rPr>
          <w:rFonts w:hAnsi="ËÎÌå" w:cs="宋体"/>
          <w:szCs w:val="21"/>
        </w:rPr>
        <w:t>）</w:t>
      </w:r>
      <w:r>
        <w:rPr>
          <w:rFonts w:hint="eastAsia" w:hAnsi="ËÎÌå" w:cs="宋体"/>
          <w:szCs w:val="21"/>
        </w:rPr>
        <w:t>对于冷、热锻套筒管坯无法取样时，应将管坯加工完成螺纹后使用带螺纹的高强试棒连接后做力性性能试验，试棒强度不足以拉断套筒时，可采用切削方式加工套筒外径，使其满足试验拉断要求。计算套筒横截面积时，内孔直径按螺纹公称直径取值。</w:t>
      </w:r>
    </w:p>
    <w:p>
      <w:pPr>
        <w:ind w:firstLine="420"/>
        <w:jc w:val="left"/>
        <w:rPr>
          <w:rFonts w:hAnsi="宋体"/>
          <w:szCs w:val="21"/>
        </w:rPr>
      </w:pPr>
    </w:p>
    <w:p>
      <w:pPr>
        <w:pStyle w:val="52"/>
        <w:numPr>
          <w:ilvl w:val="0"/>
          <w:numId w:val="0"/>
        </w:numPr>
        <w:spacing w:beforeLines="0" w:afterLines="0"/>
        <w:outlineLvl w:val="9"/>
        <w:rPr>
          <w:rFonts w:hAnsi="黑体" w:cs="黑体"/>
          <w:b/>
          <w:bCs/>
        </w:rPr>
      </w:pPr>
      <w:bookmarkStart w:id="216" w:name="_Toc318211615"/>
      <w:bookmarkStart w:id="217" w:name="_Toc334532080"/>
      <w:bookmarkStart w:id="218" w:name="_Toc318214505"/>
      <w:r>
        <w:rPr>
          <w:rFonts w:hint="eastAsia" w:hAnsi="黑体" w:cs="黑体"/>
          <w:b/>
          <w:bCs/>
        </w:rPr>
        <w:t>6.2直螺纹套筒</w:t>
      </w:r>
      <w:bookmarkEnd w:id="216"/>
      <w:bookmarkEnd w:id="217"/>
      <w:bookmarkEnd w:id="218"/>
    </w:p>
    <w:p>
      <w:pPr>
        <w:pStyle w:val="28"/>
        <w:ind w:firstLine="0" w:firstLineChars="0"/>
        <w:jc w:val="left"/>
        <w:rPr>
          <w:rFonts w:ascii="黑体" w:hAnsi="黑体" w:eastAsia="黑体" w:cs="黑体"/>
          <w:b/>
          <w:bCs/>
          <w:szCs w:val="21"/>
        </w:rPr>
      </w:pPr>
      <w:r>
        <w:rPr>
          <w:rFonts w:hint="eastAsia" w:ascii="黑体" w:hAnsi="黑体" w:eastAsia="黑体" w:cs="黑体"/>
          <w:b/>
          <w:bCs/>
          <w:szCs w:val="21"/>
        </w:rPr>
        <w:t>6.2.1  外观及几何尺寸</w:t>
      </w:r>
    </w:p>
    <w:p>
      <w:pPr>
        <w:autoSpaceDE w:val="0"/>
        <w:autoSpaceDN w:val="0"/>
        <w:ind w:firstLine="420"/>
        <w:jc w:val="left"/>
        <w:rPr>
          <w:kern w:val="0"/>
        </w:rPr>
      </w:pPr>
      <w:r>
        <w:rPr>
          <w:rFonts w:hint="eastAsia"/>
          <w:kern w:val="0"/>
        </w:rPr>
        <w:t>套筒外观及几何尺寸的检验项目、量具、检具、检验方法应符合表10的规定</w:t>
      </w:r>
      <w:bookmarkStart w:id="219" w:name="_Toc318211005"/>
      <w:bookmarkStart w:id="220" w:name="_Toc334531850"/>
      <w:bookmarkStart w:id="221" w:name="_Toc334532081"/>
      <w:bookmarkStart w:id="222" w:name="_Toc318211616"/>
      <w:bookmarkStart w:id="223" w:name="_Toc318214506"/>
      <w:r>
        <w:rPr>
          <w:rFonts w:hint="eastAsia"/>
          <w:kern w:val="0"/>
        </w:rPr>
        <w:t>。</w:t>
      </w:r>
    </w:p>
    <w:p>
      <w:pPr>
        <w:pStyle w:val="28"/>
        <w:ind w:firstLine="0" w:firstLineChars="0"/>
        <w:jc w:val="center"/>
        <w:outlineLvl w:val="9"/>
        <w:rPr>
          <w:rFonts w:ascii="黑体" w:hAnsi="宋体" w:cs="ËÎÌå"/>
          <w:szCs w:val="21"/>
        </w:rPr>
      </w:pPr>
      <w:bookmarkStart w:id="224" w:name="_Toc25465"/>
      <w:r>
        <w:rPr>
          <w:rFonts w:hint="eastAsia" w:ascii="黑体" w:hAnsi="宋体" w:cs="ËÎÌå"/>
          <w:szCs w:val="21"/>
        </w:rPr>
        <w:t xml:space="preserve">表10 </w:t>
      </w:r>
      <w:r>
        <w:rPr>
          <w:rFonts w:hint="eastAsia"/>
        </w:rPr>
        <w:t>套筒外观及几何尺寸的检验项目、量具、检具、检验方法</w:t>
      </w:r>
      <w:bookmarkEnd w:id="224"/>
    </w:p>
    <w:tbl>
      <w:tblPr>
        <w:tblStyle w:val="40"/>
        <w:tblW w:w="94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1423"/>
        <w:gridCol w:w="1980"/>
        <w:gridCol w:w="5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序号</w:t>
            </w:r>
          </w:p>
        </w:tc>
        <w:tc>
          <w:tcPr>
            <w:tcW w:w="14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检验项目</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量具、检具名称</w:t>
            </w:r>
          </w:p>
        </w:tc>
        <w:tc>
          <w:tcPr>
            <w:tcW w:w="53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360"/>
              <w:jc w:val="center"/>
              <w:rPr>
                <w:rFonts w:ascii="宋体" w:hAnsi="宋体" w:cs="宋体"/>
                <w:kern w:val="0"/>
                <w:sz w:val="18"/>
                <w:szCs w:val="18"/>
              </w:rPr>
            </w:pPr>
            <w:r>
              <w:rPr>
                <w:rFonts w:hint="eastAsia" w:ascii="宋体" w:hAnsi="宋体" w:cs="宋体"/>
                <w:kern w:val="0"/>
                <w:sz w:val="18"/>
                <w:szCs w:val="18"/>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w:t>
            </w:r>
          </w:p>
        </w:tc>
        <w:tc>
          <w:tcPr>
            <w:tcW w:w="14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外观</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w:t>
            </w:r>
          </w:p>
        </w:tc>
        <w:tc>
          <w:tcPr>
            <w:tcW w:w="53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18"/>
                <w:szCs w:val="18"/>
              </w:rPr>
            </w:pPr>
            <w:r>
              <w:rPr>
                <w:rFonts w:hint="eastAsia" w:ascii="宋体" w:hAnsi="宋体" w:cs="宋体"/>
                <w:kern w:val="0"/>
                <w:sz w:val="18"/>
                <w:szCs w:val="18"/>
              </w:rPr>
              <w:t>目测。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0" w:hRule="atLeast"/>
        </w:trPr>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2</w:t>
            </w:r>
          </w:p>
        </w:tc>
        <w:tc>
          <w:tcPr>
            <w:tcW w:w="14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外形尺寸</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游标卡尺或专用量具</w:t>
            </w:r>
          </w:p>
        </w:tc>
        <w:tc>
          <w:tcPr>
            <w:tcW w:w="5310" w:type="dxa"/>
            <w:tcBorders>
              <w:top w:val="single" w:color="auto" w:sz="4" w:space="0"/>
              <w:left w:val="single" w:color="auto" w:sz="4" w:space="0"/>
              <w:bottom w:val="single" w:color="auto" w:sz="4" w:space="0"/>
              <w:right w:val="single" w:color="auto" w:sz="4" w:space="0"/>
            </w:tcBorders>
            <w:vAlign w:val="center"/>
          </w:tcPr>
          <w:p>
            <w:pPr>
              <w:pStyle w:val="23"/>
              <w:autoSpaceDE w:val="0"/>
              <w:autoSpaceDN w:val="0"/>
              <w:adjustRightInd w:val="0"/>
              <w:snapToGrid/>
              <w:ind w:firstLine="5"/>
              <w:rPr>
                <w:rFonts w:ascii="宋体" w:hAnsi="宋体" w:cs="宋体"/>
                <w:kern w:val="0"/>
              </w:rPr>
            </w:pPr>
            <w:r>
              <w:rPr>
                <w:rFonts w:hint="eastAsia" w:ascii="宋体" w:hAnsi="宋体" w:cs="宋体"/>
                <w:kern w:val="0"/>
              </w:rPr>
              <w:t>不少于2个方向进行测量。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5" w:hRule="atLeast"/>
        </w:trPr>
        <w:tc>
          <w:tcPr>
            <w:tcW w:w="737" w:type="dxa"/>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3</w:t>
            </w:r>
          </w:p>
        </w:tc>
        <w:tc>
          <w:tcPr>
            <w:tcW w:w="1423" w:type="dxa"/>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螺纹中径</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通端螺纹塞规</w:t>
            </w:r>
          </w:p>
        </w:tc>
        <w:tc>
          <w:tcPr>
            <w:tcW w:w="5310" w:type="dxa"/>
            <w:tcBorders>
              <w:top w:val="single" w:color="auto" w:sz="4" w:space="0"/>
              <w:left w:val="single" w:color="auto" w:sz="4" w:space="0"/>
              <w:right w:val="single" w:color="auto" w:sz="4" w:space="0"/>
            </w:tcBorders>
            <w:vAlign w:val="center"/>
          </w:tcPr>
          <w:p>
            <w:pPr>
              <w:autoSpaceDE w:val="0"/>
              <w:autoSpaceDN w:val="0"/>
              <w:adjustRightInd w:val="0"/>
              <w:ind w:firstLine="5"/>
              <w:rPr>
                <w:rFonts w:ascii="宋体" w:hAnsi="宋体" w:cs="宋体"/>
                <w:kern w:val="0"/>
                <w:sz w:val="18"/>
                <w:szCs w:val="18"/>
              </w:rPr>
            </w:pPr>
            <w:r>
              <w:rPr>
                <w:rFonts w:hint="eastAsia" w:ascii="宋体" w:hAnsi="宋体" w:cs="宋体"/>
                <w:kern w:val="0"/>
                <w:sz w:val="18"/>
                <w:szCs w:val="18"/>
              </w:rPr>
              <w:t>应与套筒工作内螺纹旋合通过，见图1</w:t>
            </w:r>
            <w:r>
              <w:rPr>
                <w:rFonts w:hint="eastAsia" w:ascii="黑体" w:hAnsi="宋体" w:eastAsia="黑体" w:cs="ËÎÌå"/>
                <w:szCs w:val="21"/>
              </w:rPr>
              <w:t>a)</w:t>
            </w:r>
            <w:r>
              <w:rPr>
                <w:rFonts w:hint="eastAsia" w:ascii="宋体" w:hAnsi="宋体" w:cs="宋体"/>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9" w:hRule="atLeast"/>
        </w:trPr>
        <w:tc>
          <w:tcPr>
            <w:tcW w:w="737" w:type="dxa"/>
            <w:vMerge w:val="continue"/>
            <w:tcBorders>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p>
        </w:tc>
        <w:tc>
          <w:tcPr>
            <w:tcW w:w="1423" w:type="dxa"/>
            <w:vMerge w:val="continue"/>
            <w:tcBorders>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止端螺纹塞规</w:t>
            </w:r>
          </w:p>
        </w:tc>
        <w:tc>
          <w:tcPr>
            <w:tcW w:w="5310" w:type="dxa"/>
            <w:tcBorders>
              <w:left w:val="single" w:color="auto" w:sz="4" w:space="0"/>
              <w:bottom w:val="single" w:color="auto" w:sz="4" w:space="0"/>
              <w:right w:val="single" w:color="auto" w:sz="4" w:space="0"/>
            </w:tcBorders>
            <w:vAlign w:val="center"/>
          </w:tcPr>
          <w:p>
            <w:pPr>
              <w:autoSpaceDE w:val="0"/>
              <w:autoSpaceDN w:val="0"/>
              <w:adjustRightInd w:val="0"/>
              <w:ind w:firstLine="5"/>
              <w:rPr>
                <w:rFonts w:ascii="宋体" w:hAnsi="宋体" w:cs="宋体"/>
                <w:kern w:val="0"/>
                <w:sz w:val="18"/>
                <w:szCs w:val="18"/>
              </w:rPr>
            </w:pPr>
            <w:r>
              <w:rPr>
                <w:rFonts w:hint="eastAsia" w:ascii="宋体" w:hAnsi="宋体" w:cs="宋体"/>
                <w:kern w:val="0"/>
                <w:sz w:val="18"/>
                <w:szCs w:val="18"/>
              </w:rPr>
              <w:t>允许与套筒工作内螺纹两端的螺纹部分旋合，旋合量应不超过三个螺距，见图1</w:t>
            </w:r>
            <w:r>
              <w:rPr>
                <w:rFonts w:hint="eastAsia" w:ascii="黑体" w:hAnsi="宋体" w:eastAsia="黑体" w:cs="ËÎÌå"/>
                <w:szCs w:val="21"/>
              </w:rPr>
              <w:t>b)</w:t>
            </w:r>
            <w:r>
              <w:rPr>
                <w:rFonts w:hint="eastAsia" w:ascii="宋体" w:hAnsi="宋体" w:cs="宋体"/>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0" w:hRule="atLeast"/>
        </w:trPr>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4</w:t>
            </w:r>
          </w:p>
        </w:tc>
        <w:tc>
          <w:tcPr>
            <w:tcW w:w="14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螺纹小径</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光面卡规或游标卡尺</w:t>
            </w:r>
          </w:p>
        </w:tc>
        <w:tc>
          <w:tcPr>
            <w:tcW w:w="5310" w:type="dxa"/>
            <w:tcBorders>
              <w:top w:val="single" w:color="auto" w:sz="4" w:space="0"/>
              <w:left w:val="single" w:color="auto" w:sz="4" w:space="0"/>
              <w:bottom w:val="single" w:color="auto" w:sz="4" w:space="0"/>
              <w:right w:val="single" w:color="auto" w:sz="4" w:space="0"/>
            </w:tcBorders>
            <w:vAlign w:val="center"/>
          </w:tcPr>
          <w:p>
            <w:pPr>
              <w:pStyle w:val="23"/>
              <w:autoSpaceDE w:val="0"/>
              <w:autoSpaceDN w:val="0"/>
              <w:adjustRightInd w:val="0"/>
              <w:snapToGrid/>
              <w:rPr>
                <w:rFonts w:ascii="宋体" w:hAnsi="宋体" w:cs="宋体"/>
                <w:kern w:val="0"/>
              </w:rPr>
            </w:pPr>
            <w:r>
              <w:rPr>
                <w:rFonts w:hint="eastAsia" w:ascii="宋体" w:hAnsi="宋体" w:cs="宋体"/>
                <w:kern w:val="0"/>
              </w:rPr>
              <w:t>在套筒螺纹两端，不少于2个方向分别进行测量，取其算数平均值。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0" w:hRule="atLeast"/>
        </w:trPr>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5</w:t>
            </w:r>
          </w:p>
        </w:tc>
        <w:tc>
          <w:tcPr>
            <w:tcW w:w="14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牙型及粗糙度</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牙型规、样块</w:t>
            </w:r>
          </w:p>
        </w:tc>
        <w:tc>
          <w:tcPr>
            <w:tcW w:w="53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18"/>
                <w:szCs w:val="18"/>
              </w:rPr>
            </w:pPr>
            <w:r>
              <w:rPr>
                <w:rFonts w:hint="eastAsia" w:ascii="宋体" w:hAnsi="宋体" w:cs="宋体"/>
                <w:kern w:val="0"/>
                <w:sz w:val="18"/>
                <w:szCs w:val="18"/>
              </w:rPr>
              <w:t>测量、比对。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0" w:hRule="atLeast"/>
        </w:trPr>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6</w:t>
            </w:r>
          </w:p>
        </w:tc>
        <w:tc>
          <w:tcPr>
            <w:tcW w:w="14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退刀槽</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沟槽卡尺</w:t>
            </w:r>
          </w:p>
        </w:tc>
        <w:tc>
          <w:tcPr>
            <w:tcW w:w="5310" w:type="dxa"/>
            <w:tcBorders>
              <w:top w:val="single" w:color="auto" w:sz="4" w:space="0"/>
              <w:left w:val="single" w:color="auto" w:sz="4" w:space="0"/>
              <w:bottom w:val="single" w:color="auto" w:sz="4" w:space="0"/>
              <w:right w:val="single" w:color="auto" w:sz="4" w:space="0"/>
            </w:tcBorders>
            <w:vAlign w:val="center"/>
          </w:tcPr>
          <w:p>
            <w:pPr>
              <w:pStyle w:val="23"/>
              <w:autoSpaceDE w:val="0"/>
              <w:autoSpaceDN w:val="0"/>
              <w:adjustRightInd w:val="0"/>
              <w:snapToGrid/>
              <w:rPr>
                <w:rFonts w:ascii="宋体" w:hAnsi="宋体" w:cs="宋体"/>
                <w:kern w:val="0"/>
              </w:rPr>
            </w:pPr>
            <w:r>
              <w:rPr>
                <w:rFonts w:hint="eastAsia" w:ascii="宋体" w:hAnsi="宋体" w:cs="宋体"/>
                <w:kern w:val="0"/>
              </w:rPr>
              <w:t>不少于2个方向分别进行测量，取其算数平均值。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0" w:hRule="atLeast"/>
        </w:trPr>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7</w:t>
            </w:r>
          </w:p>
        </w:tc>
        <w:tc>
          <w:tcPr>
            <w:tcW w:w="14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倒角</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游标卡尺</w:t>
            </w:r>
          </w:p>
        </w:tc>
        <w:tc>
          <w:tcPr>
            <w:tcW w:w="5310" w:type="dxa"/>
            <w:tcBorders>
              <w:top w:val="single" w:color="auto" w:sz="4" w:space="0"/>
              <w:left w:val="single" w:color="auto" w:sz="4" w:space="0"/>
              <w:bottom w:val="single" w:color="auto" w:sz="4" w:space="0"/>
              <w:right w:val="single" w:color="auto" w:sz="4" w:space="0"/>
            </w:tcBorders>
            <w:vAlign w:val="center"/>
          </w:tcPr>
          <w:p>
            <w:pPr>
              <w:pStyle w:val="23"/>
              <w:autoSpaceDE w:val="0"/>
              <w:autoSpaceDN w:val="0"/>
              <w:adjustRightInd w:val="0"/>
              <w:snapToGrid/>
              <w:rPr>
                <w:rFonts w:ascii="宋体" w:hAnsi="宋体" w:cs="宋体"/>
                <w:kern w:val="0"/>
              </w:rPr>
            </w:pPr>
            <w:r>
              <w:rPr>
                <w:rFonts w:hint="eastAsia" w:ascii="宋体" w:hAnsi="宋体" w:cs="宋体"/>
                <w:kern w:val="0"/>
              </w:rPr>
              <w:t>测量</w:t>
            </w:r>
          </w:p>
        </w:tc>
      </w:tr>
    </w:tbl>
    <w:p>
      <w:pPr>
        <w:autoSpaceDE w:val="0"/>
        <w:autoSpaceDN w:val="0"/>
        <w:adjustRightInd w:val="0"/>
        <w:ind w:firstLine="420"/>
        <w:jc w:val="center"/>
        <w:rPr>
          <w:rFonts w:ascii="黑体" w:hAnsi="ËÎÌå" w:eastAsia="黑体" w:cs="宋体"/>
          <w:kern w:val="0"/>
          <w:sz w:val="18"/>
          <w:szCs w:val="18"/>
        </w:rPr>
      </w:pPr>
      <w:r>
        <w:drawing>
          <wp:anchor distT="0" distB="0" distL="0" distR="0" simplePos="0" relativeHeight="251680768" behindDoc="0" locked="0" layoutInCell="1" allowOverlap="1">
            <wp:simplePos x="0" y="0"/>
            <wp:positionH relativeFrom="column">
              <wp:posOffset>405130</wp:posOffset>
            </wp:positionH>
            <wp:positionV relativeFrom="paragraph">
              <wp:posOffset>48895</wp:posOffset>
            </wp:positionV>
            <wp:extent cx="2472690" cy="1238250"/>
            <wp:effectExtent l="0" t="0" r="3810" b="0"/>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71"/>
                    <a:stretch>
                      <a:fillRect/>
                    </a:stretch>
                  </pic:blipFill>
                  <pic:spPr>
                    <a:xfrm>
                      <a:off x="0" y="0"/>
                      <a:ext cx="2498024" cy="1251148"/>
                    </a:xfrm>
                    <a:prstGeom prst="rect">
                      <a:avLst/>
                    </a:prstGeom>
                  </pic:spPr>
                </pic:pic>
              </a:graphicData>
            </a:graphic>
          </wp:anchor>
        </w:drawing>
      </w:r>
      <w:r>
        <w:drawing>
          <wp:anchor distT="0" distB="0" distL="0" distR="0" simplePos="0" relativeHeight="251681792" behindDoc="0" locked="0" layoutInCell="1" allowOverlap="1">
            <wp:simplePos x="0" y="0"/>
            <wp:positionH relativeFrom="column">
              <wp:posOffset>3133090</wp:posOffset>
            </wp:positionH>
            <wp:positionV relativeFrom="paragraph">
              <wp:posOffset>55245</wp:posOffset>
            </wp:positionV>
            <wp:extent cx="2587625" cy="1510665"/>
            <wp:effectExtent l="0" t="0" r="3175" b="13335"/>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72"/>
                    <a:stretch>
                      <a:fillRect/>
                    </a:stretch>
                  </pic:blipFill>
                  <pic:spPr>
                    <a:xfrm>
                      <a:off x="0" y="0"/>
                      <a:ext cx="2661606" cy="1553884"/>
                    </a:xfrm>
                    <a:prstGeom prst="rect">
                      <a:avLst/>
                    </a:prstGeom>
                  </pic:spPr>
                </pic:pic>
              </a:graphicData>
            </a:graphic>
          </wp:anchor>
        </w:drawing>
      </w:r>
    </w:p>
    <w:p>
      <w:pPr>
        <w:autoSpaceDE w:val="0"/>
        <w:autoSpaceDN w:val="0"/>
        <w:adjustRightInd w:val="0"/>
        <w:ind w:firstLine="420"/>
        <w:jc w:val="center"/>
      </w:pPr>
    </w:p>
    <w:p>
      <w:pPr>
        <w:autoSpaceDE w:val="0"/>
        <w:autoSpaceDN w:val="0"/>
        <w:adjustRightInd w:val="0"/>
        <w:ind w:firstLine="420"/>
        <w:jc w:val="center"/>
      </w:pPr>
    </w:p>
    <w:p>
      <w:pPr>
        <w:autoSpaceDE w:val="0"/>
        <w:autoSpaceDN w:val="0"/>
        <w:adjustRightInd w:val="0"/>
        <w:ind w:firstLine="420"/>
        <w:jc w:val="center"/>
      </w:pPr>
    </w:p>
    <w:p>
      <w:pPr>
        <w:autoSpaceDE w:val="0"/>
        <w:autoSpaceDN w:val="0"/>
        <w:adjustRightInd w:val="0"/>
        <w:ind w:firstLine="420"/>
        <w:jc w:val="center"/>
      </w:pPr>
    </w:p>
    <w:p>
      <w:pPr>
        <w:autoSpaceDE w:val="0"/>
        <w:autoSpaceDN w:val="0"/>
        <w:adjustRightInd w:val="0"/>
        <w:ind w:firstLine="420"/>
        <w:jc w:val="center"/>
      </w:pPr>
    </w:p>
    <w:p>
      <w:pPr>
        <w:autoSpaceDE w:val="0"/>
        <w:autoSpaceDN w:val="0"/>
        <w:adjustRightInd w:val="0"/>
        <w:ind w:firstLine="420"/>
        <w:jc w:val="center"/>
      </w:pPr>
    </w:p>
    <w:p>
      <w:pPr>
        <w:autoSpaceDE w:val="0"/>
        <w:autoSpaceDN w:val="0"/>
        <w:adjustRightInd w:val="0"/>
        <w:spacing w:line="480" w:lineRule="auto"/>
        <w:ind w:firstLine="840" w:firstLineChars="400"/>
        <w:rPr>
          <w:rFonts w:hint="eastAsia" w:ascii="黑体" w:hAnsi="宋体" w:eastAsia="黑体" w:cs="ËÎÌå"/>
          <w:szCs w:val="21"/>
        </w:rPr>
      </w:pPr>
    </w:p>
    <w:p>
      <w:pPr>
        <w:autoSpaceDE w:val="0"/>
        <w:autoSpaceDN w:val="0"/>
        <w:adjustRightInd w:val="0"/>
        <w:spacing w:line="480" w:lineRule="auto"/>
        <w:ind w:firstLine="840" w:firstLineChars="400"/>
        <w:rPr>
          <w:rFonts w:ascii="黑体" w:hAnsi="宋体" w:eastAsia="黑体" w:cs="ËÎÌå"/>
          <w:szCs w:val="21"/>
        </w:rPr>
      </w:pPr>
      <w:r>
        <w:rPr>
          <w:rFonts w:hint="eastAsia" w:ascii="黑体" w:hAnsi="宋体" w:eastAsia="黑体" w:cs="ËÎÌå"/>
          <w:szCs w:val="21"/>
        </w:rPr>
        <w:t>a) 套筒螺纹中径</w:t>
      </w:r>
      <w:r>
        <w:rPr>
          <w:rFonts w:hint="eastAsia" w:ascii="黑体" w:hAnsi="ËÎÌå" w:eastAsia="黑体" w:cs="宋体"/>
          <w:kern w:val="0"/>
          <w:szCs w:val="21"/>
        </w:rPr>
        <w:t>通端</w:t>
      </w:r>
      <w:r>
        <w:rPr>
          <w:rFonts w:hint="eastAsia" w:ascii="黑体" w:hAnsi="宋体" w:eastAsia="黑体" w:cs="ËÎÌå"/>
          <w:szCs w:val="21"/>
        </w:rPr>
        <w:t>检验示意图            b) 套筒螺纹中径止</w:t>
      </w:r>
      <w:r>
        <w:rPr>
          <w:rFonts w:hint="eastAsia" w:ascii="黑体" w:hAnsi="ËÎÌå" w:eastAsia="黑体" w:cs="宋体"/>
          <w:kern w:val="0"/>
          <w:szCs w:val="21"/>
        </w:rPr>
        <w:t>端</w:t>
      </w:r>
      <w:r>
        <w:rPr>
          <w:rFonts w:hint="eastAsia" w:ascii="黑体" w:hAnsi="宋体" w:eastAsia="黑体" w:cs="ËÎÌå"/>
          <w:szCs w:val="21"/>
        </w:rPr>
        <w:t>检验示意图</w:t>
      </w:r>
    </w:p>
    <w:p>
      <w:pPr>
        <w:autoSpaceDE w:val="0"/>
        <w:autoSpaceDN w:val="0"/>
        <w:adjustRightInd w:val="0"/>
        <w:ind w:firstLine="360"/>
        <w:rPr>
          <w:rFonts w:ascii="宋体" w:hAnsi="宋体" w:cs="宋体"/>
          <w:kern w:val="0"/>
          <w:sz w:val="18"/>
          <w:szCs w:val="18"/>
        </w:rPr>
      </w:pPr>
      <w:r>
        <w:rPr>
          <w:rFonts w:hint="eastAsia" w:ascii="宋体" w:hAnsi="宋体" w:cs="宋体"/>
          <w:kern w:val="0"/>
          <w:sz w:val="18"/>
          <w:szCs w:val="18"/>
        </w:rPr>
        <w:t>标引序号说明：</w:t>
      </w:r>
    </w:p>
    <w:p>
      <w:pPr>
        <w:autoSpaceDE w:val="0"/>
        <w:autoSpaceDN w:val="0"/>
        <w:adjustRightInd w:val="0"/>
        <w:ind w:firstLine="360"/>
        <w:rPr>
          <w:rFonts w:ascii="宋体" w:hAnsi="宋体" w:cs="宋体"/>
          <w:kern w:val="0"/>
          <w:sz w:val="18"/>
          <w:szCs w:val="18"/>
        </w:rPr>
      </w:pPr>
      <w:r>
        <w:rPr>
          <w:rFonts w:hint="eastAsia" w:ascii="宋体" w:hAnsi="宋体" w:cs="宋体"/>
          <w:kern w:val="0"/>
          <w:sz w:val="18"/>
          <w:szCs w:val="18"/>
        </w:rPr>
        <w:t>1——套筒；</w:t>
      </w:r>
    </w:p>
    <w:p>
      <w:pPr>
        <w:autoSpaceDE w:val="0"/>
        <w:autoSpaceDN w:val="0"/>
        <w:adjustRightInd w:val="0"/>
        <w:ind w:firstLine="360"/>
        <w:rPr>
          <w:rFonts w:ascii="宋体" w:hAnsi="宋体" w:cs="宋体"/>
          <w:kern w:val="0"/>
          <w:sz w:val="18"/>
          <w:szCs w:val="18"/>
        </w:rPr>
      </w:pPr>
      <w:r>
        <w:rPr>
          <w:rFonts w:hint="eastAsia" w:ascii="宋体" w:hAnsi="宋体" w:cs="宋体"/>
          <w:kern w:val="0"/>
          <w:sz w:val="18"/>
          <w:szCs w:val="18"/>
        </w:rPr>
        <w:t>2——通端螺纹塞规；</w:t>
      </w:r>
    </w:p>
    <w:p>
      <w:pPr>
        <w:autoSpaceDE w:val="0"/>
        <w:autoSpaceDN w:val="0"/>
        <w:adjustRightInd w:val="0"/>
        <w:ind w:firstLine="360"/>
        <w:rPr>
          <w:rFonts w:ascii="宋体" w:hAnsi="宋体" w:cs="宋体"/>
          <w:color w:val="auto"/>
          <w:kern w:val="0"/>
          <w:sz w:val="18"/>
          <w:szCs w:val="18"/>
        </w:rPr>
      </w:pPr>
      <w:r>
        <w:rPr>
          <w:rFonts w:hint="eastAsia" w:ascii="宋体" w:hAnsi="宋体" w:cs="宋体"/>
          <w:color w:val="auto"/>
          <w:kern w:val="0"/>
          <w:sz w:val="18"/>
          <w:szCs w:val="18"/>
        </w:rPr>
        <w:t>3——止端螺纹塞规。</w:t>
      </w:r>
    </w:p>
    <w:p>
      <w:pPr>
        <w:autoSpaceDE w:val="0"/>
        <w:autoSpaceDN w:val="0"/>
        <w:adjustRightInd w:val="0"/>
        <w:ind w:firstLine="360"/>
        <w:rPr>
          <w:rFonts w:ascii="宋体" w:hAnsi="宋体"/>
        </w:rPr>
      </w:pPr>
      <w:r>
        <w:rPr>
          <w:rFonts w:hint="eastAsia" w:ascii="宋体" w:hAnsi="宋体" w:cs="宋体"/>
          <w:kern w:val="0"/>
          <w:sz w:val="18"/>
          <w:szCs w:val="18"/>
        </w:rPr>
        <w:t>注：p指螺纹螺距。</w:t>
      </w:r>
    </w:p>
    <w:p>
      <w:pPr>
        <w:autoSpaceDE w:val="0"/>
        <w:autoSpaceDN w:val="0"/>
        <w:ind w:firstLine="420"/>
        <w:jc w:val="center"/>
        <w:rPr>
          <w:rFonts w:ascii="宋体" w:hAnsi="宋体" w:cs="宋体"/>
          <w:kern w:val="0"/>
          <w:szCs w:val="21"/>
        </w:rPr>
      </w:pPr>
      <w:r>
        <w:rPr>
          <w:rFonts w:hint="eastAsia" w:ascii="宋体" w:hAnsi="宋体" w:cs="宋体"/>
          <w:szCs w:val="21"/>
        </w:rPr>
        <w:t>图1 套筒螺纹中径检验示意图</w:t>
      </w:r>
    </w:p>
    <w:bookmarkEnd w:id="219"/>
    <w:bookmarkEnd w:id="220"/>
    <w:bookmarkEnd w:id="221"/>
    <w:bookmarkEnd w:id="222"/>
    <w:bookmarkEnd w:id="223"/>
    <w:p>
      <w:pPr>
        <w:pStyle w:val="28"/>
        <w:ind w:firstLine="0" w:firstLineChars="0"/>
        <w:rPr>
          <w:rFonts w:hAnsi="宋体" w:cs="宋体"/>
        </w:rPr>
      </w:pPr>
    </w:p>
    <w:p>
      <w:pPr>
        <w:pStyle w:val="28"/>
        <w:ind w:firstLine="0" w:firstLineChars="0"/>
        <w:rPr>
          <w:rFonts w:ascii="黑体" w:hAnsi="黑体" w:eastAsia="黑体" w:cs="黑体"/>
          <w:b/>
          <w:bCs/>
          <w:szCs w:val="21"/>
        </w:rPr>
      </w:pPr>
      <w:r>
        <w:rPr>
          <w:rFonts w:hint="eastAsia" w:ascii="黑体" w:hAnsi="黑体" w:eastAsia="黑体" w:cs="黑体"/>
          <w:b/>
          <w:bCs/>
          <w:szCs w:val="21"/>
        </w:rPr>
        <w:t>6.2.2 力学性能</w:t>
      </w:r>
    </w:p>
    <w:p>
      <w:pPr>
        <w:autoSpaceDE w:val="0"/>
        <w:autoSpaceDN w:val="0"/>
        <w:jc w:val="left"/>
        <w:rPr>
          <w:rFonts w:ascii="宋体" w:hAnsi="宋体" w:cs="宋体"/>
          <w:szCs w:val="20"/>
        </w:rPr>
      </w:pPr>
      <w:r>
        <w:rPr>
          <w:rFonts w:hint="eastAsia" w:ascii="宋体" w:hAnsi="宋体" w:cs="宋体"/>
          <w:kern w:val="0"/>
          <w:szCs w:val="21"/>
        </w:rPr>
        <w:t>6.2.2.1 套筒抗拉承载力采用带外螺纹高强度工具杆与套筒</w:t>
      </w:r>
      <w:r>
        <w:rPr>
          <w:rFonts w:hint="eastAsia" w:ascii="宋体" w:hAnsi="宋体" w:cs="宋体"/>
          <w:kern w:val="0"/>
        </w:rPr>
        <w:t>按表12规定的拧紧扭矩</w:t>
      </w:r>
      <w:r>
        <w:rPr>
          <w:rFonts w:hint="eastAsia" w:ascii="宋体" w:hAnsi="宋体" w:cs="宋体"/>
          <w:kern w:val="0"/>
          <w:szCs w:val="21"/>
        </w:rPr>
        <w:t>旋紧后进行检验，工具杆的实际承载力不应小于被检验钢筋受拉承载力标准值的1.2倍。宜可采用超强试验用钢筋检验，超强试验用钢筋实际承载力不应小于被检验钢筋受拉承载力标准值的1.1倍。套筒的</w:t>
      </w:r>
      <w:r>
        <w:rPr>
          <w:rFonts w:hint="eastAsia" w:ascii="宋体" w:hAnsi="宋体" w:cs="宋体"/>
        </w:rPr>
        <w:t>实测受拉承载力</w:t>
      </w:r>
      <w:r>
        <w:rPr>
          <w:rFonts w:hint="eastAsia" w:ascii="宋体" w:hAnsi="宋体" w:cs="宋体"/>
          <w:szCs w:val="20"/>
        </w:rPr>
        <w:t>达到被连接钢筋受拉承载力标准值的1.1倍时，可结束试验。</w:t>
      </w:r>
    </w:p>
    <w:p>
      <w:pPr>
        <w:pStyle w:val="28"/>
        <w:numPr>
          <w:ilvl w:val="255"/>
          <w:numId w:val="0"/>
        </w:numPr>
        <w:jc w:val="left"/>
        <w:rPr>
          <w:rFonts w:hAnsi="宋体" w:cs="宋体"/>
          <w:highlight w:val="none"/>
        </w:rPr>
      </w:pPr>
      <w:r>
        <w:rPr>
          <w:rFonts w:hint="eastAsia" w:hAnsi="宋体" w:cs="宋体"/>
          <w:szCs w:val="21"/>
        </w:rPr>
        <w:t>6.2.2.2</w:t>
      </w:r>
      <w:r>
        <w:rPr>
          <w:rFonts w:hint="eastAsia" w:ascii="黑体" w:hAnsi="黑体" w:eastAsia="黑体" w:cs="黑体"/>
          <w:b/>
          <w:bCs/>
          <w:szCs w:val="21"/>
        </w:rPr>
        <w:t xml:space="preserve"> </w:t>
      </w:r>
      <w:r>
        <w:rPr>
          <w:rFonts w:hint="eastAsia" w:hAnsi="ËÎÌå" w:cs="宋体"/>
          <w:szCs w:val="21"/>
        </w:rPr>
        <w:t>套筒型式检验的力学性能</w:t>
      </w:r>
      <w:r>
        <w:rPr>
          <w:rFonts w:hint="eastAsia"/>
        </w:rPr>
        <w:t>采用套筒与钢筋连接后的钢筋接头试件进行检验。套筒</w:t>
      </w:r>
      <w:r>
        <w:rPr>
          <w:rFonts w:hint="eastAsia" w:hAnsi="ËÎÌå" w:cs="宋体"/>
          <w:szCs w:val="21"/>
        </w:rPr>
        <w:t>接头用钢筋取材、钢筋丝头加工、套筒</w:t>
      </w:r>
      <w:r>
        <w:rPr>
          <w:rFonts w:hint="eastAsia" w:hAnsi="宋体" w:cs="宋体"/>
        </w:rPr>
        <w:t>安装和接头试验方法应符合JGJ 107的规定，检测接头的单向拉伸性能、高应力反复拉压性能和大变形反复拉压性</w:t>
      </w:r>
      <w:r>
        <w:rPr>
          <w:rFonts w:hint="eastAsia" w:hAnsi="宋体" w:cs="宋体"/>
          <w:highlight w:val="none"/>
        </w:rPr>
        <w:t>能</w:t>
      </w:r>
      <w:r>
        <w:rPr>
          <w:rFonts w:hint="eastAsia" w:hAnsi="宋体" w:cs="宋体"/>
          <w:highlight w:val="none"/>
          <w:lang w:eastAsia="zh-CN"/>
        </w:rPr>
        <w:t>，</w:t>
      </w:r>
      <w:r>
        <w:rPr>
          <w:rFonts w:hint="eastAsia" w:hAnsi="宋体" w:cs="宋体"/>
          <w:highlight w:val="none"/>
          <w:lang w:val="en-US" w:eastAsia="zh-CN"/>
        </w:rPr>
        <w:t>试验用钢筋抗拉强度不应低于其标准值的1.1倍</w:t>
      </w:r>
      <w:r>
        <w:rPr>
          <w:rFonts w:hint="eastAsia" w:hAnsi="宋体" w:cs="宋体"/>
          <w:highlight w:val="none"/>
        </w:rPr>
        <w:t>。</w:t>
      </w:r>
    </w:p>
    <w:p>
      <w:pPr>
        <w:pStyle w:val="199"/>
        <w:numPr>
          <w:ilvl w:val="255"/>
          <w:numId w:val="0"/>
        </w:numPr>
        <w:autoSpaceDE w:val="0"/>
        <w:autoSpaceDN w:val="0"/>
        <w:jc w:val="left"/>
        <w:rPr>
          <w:rFonts w:ascii="宋体" w:hAnsi="宋体" w:cs="宋体"/>
          <w:kern w:val="0"/>
        </w:rPr>
      </w:pPr>
      <w:r>
        <w:rPr>
          <w:rFonts w:hint="eastAsia" w:ascii="宋体" w:hAnsi="宋体" w:cs="宋体"/>
          <w:kern w:val="0"/>
          <w:highlight w:val="none"/>
        </w:rPr>
        <w:t>6.2.2.3 套筒进场检验的力学性能按照JGJ 107规定进行接头单向拉伸试验，检测接头的抗</w:t>
      </w:r>
      <w:r>
        <w:rPr>
          <w:rFonts w:hint="eastAsia" w:ascii="宋体" w:hAnsi="宋体" w:cs="宋体"/>
          <w:kern w:val="0"/>
        </w:rPr>
        <w:t>拉强度和残余变形，可用JGJ 107规定的接头工艺检验结果代替当批次套筒的进场检验。</w:t>
      </w:r>
    </w:p>
    <w:p>
      <w:pPr>
        <w:pStyle w:val="199"/>
        <w:numPr>
          <w:ilvl w:val="255"/>
          <w:numId w:val="0"/>
        </w:numPr>
        <w:autoSpaceDE w:val="0"/>
        <w:autoSpaceDN w:val="0"/>
        <w:jc w:val="left"/>
        <w:rPr>
          <w:rFonts w:ascii="宋体" w:hAnsi="宋体" w:cs="宋体"/>
          <w:szCs w:val="21"/>
        </w:rPr>
      </w:pPr>
      <w:r>
        <w:rPr>
          <w:rFonts w:hint="eastAsia" w:ascii="宋体" w:hAnsi="宋体" w:cs="宋体"/>
          <w:kern w:val="0"/>
        </w:rPr>
        <w:t>6.2.2.4 套筒连接</w:t>
      </w:r>
      <w:r>
        <w:rPr>
          <w:rFonts w:hint="eastAsia" w:ascii="宋体" w:hAnsi="宋体" w:cs="宋体"/>
          <w:szCs w:val="21"/>
        </w:rPr>
        <w:t>钢筋接头的抗疲劳性能型式检验应按表11的要求和</w:t>
      </w:r>
      <w:r>
        <w:rPr>
          <w:rFonts w:hint="eastAsia" w:ascii="宋体" w:hAnsi="宋体" w:cs="宋体"/>
          <w:kern w:val="0"/>
        </w:rPr>
        <w:t>JGJ 107</w:t>
      </w:r>
      <w:r>
        <w:rPr>
          <w:rFonts w:hint="eastAsia" w:ascii="宋体" w:hAnsi="宋体" w:cs="宋体"/>
          <w:szCs w:val="21"/>
        </w:rPr>
        <w:t>的规定进行疲劳性能检验。</w:t>
      </w:r>
    </w:p>
    <w:p>
      <w:pPr>
        <w:pStyle w:val="199"/>
        <w:numPr>
          <w:ilvl w:val="255"/>
          <w:numId w:val="0"/>
        </w:numPr>
        <w:autoSpaceDE w:val="0"/>
        <w:autoSpaceDN w:val="0"/>
        <w:jc w:val="center"/>
        <w:rPr>
          <w:rFonts w:ascii="宋体" w:hAnsi="宋体" w:cs="宋体"/>
          <w:szCs w:val="21"/>
        </w:rPr>
      </w:pPr>
      <w:r>
        <w:rPr>
          <w:rFonts w:hint="eastAsia" w:ascii="宋体" w:hAnsi="宋体" w:cs="宋体"/>
          <w:szCs w:val="21"/>
        </w:rPr>
        <w:t>表11  HRB400钢筋接头疲劳性能检验的应力幅和最大应力</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2"/>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pStyle w:val="199"/>
              <w:numPr>
                <w:ilvl w:val="255"/>
                <w:numId w:val="0"/>
              </w:numPr>
              <w:autoSpaceDE w:val="0"/>
              <w:autoSpaceDN w:val="0"/>
              <w:jc w:val="center"/>
              <w:rPr>
                <w:rFonts w:ascii="宋体" w:hAnsi="宋体" w:cs="宋体"/>
                <w:szCs w:val="21"/>
              </w:rPr>
            </w:pPr>
            <w:r>
              <w:rPr>
                <w:rFonts w:hint="eastAsia" w:ascii="宋体" w:hAnsi="宋体" w:cs="宋体"/>
                <w:szCs w:val="21"/>
              </w:rPr>
              <w:t>应力组别</w:t>
            </w:r>
          </w:p>
        </w:tc>
        <w:tc>
          <w:tcPr>
            <w:tcW w:w="2392" w:type="dxa"/>
          </w:tcPr>
          <w:p>
            <w:pPr>
              <w:pStyle w:val="199"/>
              <w:numPr>
                <w:ilvl w:val="255"/>
                <w:numId w:val="0"/>
              </w:numPr>
              <w:autoSpaceDE w:val="0"/>
              <w:autoSpaceDN w:val="0"/>
              <w:jc w:val="center"/>
              <w:rPr>
                <w:rFonts w:ascii="宋体" w:hAnsi="宋体" w:cs="宋体"/>
                <w:szCs w:val="21"/>
              </w:rPr>
            </w:pPr>
            <w:r>
              <w:rPr>
                <w:rFonts w:hint="eastAsia" w:ascii="宋体" w:hAnsi="宋体" w:cs="宋体"/>
                <w:szCs w:val="21"/>
              </w:rPr>
              <w:t>最小与最大应力比值ρ</w:t>
            </w:r>
          </w:p>
        </w:tc>
        <w:tc>
          <w:tcPr>
            <w:tcW w:w="2393" w:type="dxa"/>
          </w:tcPr>
          <w:p>
            <w:pPr>
              <w:pStyle w:val="199"/>
              <w:numPr>
                <w:ilvl w:val="255"/>
                <w:numId w:val="0"/>
              </w:numPr>
              <w:autoSpaceDE w:val="0"/>
              <w:autoSpaceDN w:val="0"/>
              <w:jc w:val="center"/>
              <w:rPr>
                <w:rFonts w:ascii="宋体" w:hAnsi="宋体" w:cs="宋体"/>
                <w:szCs w:val="21"/>
              </w:rPr>
            </w:pPr>
            <w:r>
              <w:rPr>
                <w:rFonts w:hint="eastAsia" w:ascii="宋体" w:hAnsi="宋体" w:cs="宋体"/>
                <w:szCs w:val="21"/>
              </w:rPr>
              <w:t>应力幅值（MPa）</w:t>
            </w:r>
          </w:p>
        </w:tc>
        <w:tc>
          <w:tcPr>
            <w:tcW w:w="2393" w:type="dxa"/>
          </w:tcPr>
          <w:p>
            <w:pPr>
              <w:pStyle w:val="199"/>
              <w:numPr>
                <w:ilvl w:val="255"/>
                <w:numId w:val="0"/>
              </w:numPr>
              <w:autoSpaceDE w:val="0"/>
              <w:autoSpaceDN w:val="0"/>
              <w:jc w:val="center"/>
              <w:rPr>
                <w:rFonts w:ascii="宋体" w:hAnsi="宋体" w:cs="宋体"/>
                <w:szCs w:val="21"/>
              </w:rPr>
            </w:pPr>
            <w:r>
              <w:rPr>
                <w:rFonts w:hint="eastAsia" w:ascii="宋体" w:hAnsi="宋体" w:cs="宋体"/>
                <w:szCs w:val="21"/>
              </w:rPr>
              <w:t>最大应力（MPa）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pStyle w:val="199"/>
              <w:numPr>
                <w:ilvl w:val="255"/>
                <w:numId w:val="0"/>
              </w:numPr>
              <w:autoSpaceDE w:val="0"/>
              <w:autoSpaceDN w:val="0"/>
              <w:jc w:val="center"/>
              <w:rPr>
                <w:rFonts w:ascii="宋体" w:hAnsi="宋体" w:cs="宋体"/>
                <w:szCs w:val="21"/>
              </w:rPr>
            </w:pPr>
            <w:r>
              <w:rPr>
                <w:rFonts w:hint="eastAsia" w:ascii="宋体" w:hAnsi="宋体" w:cs="宋体"/>
                <w:szCs w:val="21"/>
              </w:rPr>
              <w:t>第一组</w:t>
            </w:r>
          </w:p>
        </w:tc>
        <w:tc>
          <w:tcPr>
            <w:tcW w:w="2392" w:type="dxa"/>
          </w:tcPr>
          <w:p>
            <w:pPr>
              <w:pStyle w:val="199"/>
              <w:numPr>
                <w:ilvl w:val="255"/>
                <w:numId w:val="0"/>
              </w:numPr>
              <w:autoSpaceDE w:val="0"/>
              <w:autoSpaceDN w:val="0"/>
              <w:jc w:val="center"/>
              <w:rPr>
                <w:rFonts w:ascii="宋体" w:hAnsi="宋体" w:cs="宋体"/>
                <w:szCs w:val="21"/>
              </w:rPr>
            </w:pPr>
            <w:r>
              <w:rPr>
                <w:rFonts w:hint="eastAsia" w:ascii="宋体" w:hAnsi="宋体" w:cs="宋体"/>
                <w:szCs w:val="21"/>
              </w:rPr>
              <w:t>0.70～0.75</w:t>
            </w:r>
          </w:p>
        </w:tc>
        <w:tc>
          <w:tcPr>
            <w:tcW w:w="2393" w:type="dxa"/>
          </w:tcPr>
          <w:p>
            <w:pPr>
              <w:pStyle w:val="199"/>
              <w:numPr>
                <w:ilvl w:val="255"/>
                <w:numId w:val="0"/>
              </w:numPr>
              <w:autoSpaceDE w:val="0"/>
              <w:autoSpaceDN w:val="0"/>
              <w:jc w:val="center"/>
              <w:rPr>
                <w:rFonts w:ascii="宋体" w:hAnsi="宋体" w:cs="宋体"/>
                <w:szCs w:val="21"/>
              </w:rPr>
            </w:pPr>
            <w:r>
              <w:rPr>
                <w:rFonts w:hint="eastAsia" w:ascii="宋体" w:hAnsi="宋体" w:cs="宋体"/>
                <w:szCs w:val="21"/>
              </w:rPr>
              <w:t>60</w:t>
            </w:r>
          </w:p>
        </w:tc>
        <w:tc>
          <w:tcPr>
            <w:tcW w:w="2393" w:type="dxa"/>
          </w:tcPr>
          <w:p>
            <w:pPr>
              <w:pStyle w:val="199"/>
              <w:numPr>
                <w:ilvl w:val="255"/>
                <w:numId w:val="0"/>
              </w:numPr>
              <w:autoSpaceDE w:val="0"/>
              <w:autoSpaceDN w:val="0"/>
              <w:jc w:val="center"/>
              <w:rPr>
                <w:rFonts w:ascii="宋体" w:hAnsi="宋体" w:cs="宋体"/>
                <w:szCs w:val="21"/>
              </w:rPr>
            </w:pPr>
            <w:r>
              <w:rPr>
                <w:rFonts w:hint="eastAsia" w:ascii="宋体" w:hAnsi="宋体" w:cs="宋体"/>
                <w:szCs w:val="21"/>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pStyle w:val="199"/>
              <w:numPr>
                <w:ilvl w:val="255"/>
                <w:numId w:val="0"/>
              </w:numPr>
              <w:autoSpaceDE w:val="0"/>
              <w:autoSpaceDN w:val="0"/>
              <w:jc w:val="center"/>
              <w:rPr>
                <w:rFonts w:ascii="宋体" w:hAnsi="宋体" w:cs="宋体"/>
                <w:szCs w:val="21"/>
              </w:rPr>
            </w:pPr>
            <w:r>
              <w:rPr>
                <w:rFonts w:hint="eastAsia" w:ascii="宋体" w:hAnsi="宋体" w:cs="宋体"/>
                <w:szCs w:val="21"/>
              </w:rPr>
              <w:t>第二组</w:t>
            </w:r>
          </w:p>
        </w:tc>
        <w:tc>
          <w:tcPr>
            <w:tcW w:w="2392" w:type="dxa"/>
          </w:tcPr>
          <w:p>
            <w:pPr>
              <w:pStyle w:val="199"/>
              <w:numPr>
                <w:ilvl w:val="255"/>
                <w:numId w:val="0"/>
              </w:numPr>
              <w:autoSpaceDE w:val="0"/>
              <w:autoSpaceDN w:val="0"/>
              <w:jc w:val="center"/>
              <w:rPr>
                <w:rFonts w:ascii="宋体" w:hAnsi="宋体" w:cs="宋体"/>
                <w:szCs w:val="21"/>
              </w:rPr>
            </w:pPr>
            <w:r>
              <w:rPr>
                <w:rFonts w:hint="eastAsia" w:ascii="宋体" w:hAnsi="宋体" w:cs="宋体"/>
                <w:szCs w:val="21"/>
              </w:rPr>
              <w:t>0.45～0.50</w:t>
            </w:r>
          </w:p>
        </w:tc>
        <w:tc>
          <w:tcPr>
            <w:tcW w:w="2393" w:type="dxa"/>
          </w:tcPr>
          <w:p>
            <w:pPr>
              <w:pStyle w:val="199"/>
              <w:numPr>
                <w:ilvl w:val="255"/>
                <w:numId w:val="0"/>
              </w:numPr>
              <w:autoSpaceDE w:val="0"/>
              <w:autoSpaceDN w:val="0"/>
              <w:jc w:val="center"/>
              <w:rPr>
                <w:rFonts w:ascii="宋体" w:hAnsi="宋体" w:cs="宋体"/>
                <w:szCs w:val="21"/>
              </w:rPr>
            </w:pPr>
            <w:r>
              <w:rPr>
                <w:rFonts w:hint="eastAsia" w:ascii="宋体" w:hAnsi="宋体" w:cs="宋体"/>
                <w:szCs w:val="21"/>
              </w:rPr>
              <w:t>100</w:t>
            </w:r>
          </w:p>
        </w:tc>
        <w:tc>
          <w:tcPr>
            <w:tcW w:w="2393" w:type="dxa"/>
          </w:tcPr>
          <w:p>
            <w:pPr>
              <w:pStyle w:val="199"/>
              <w:numPr>
                <w:ilvl w:val="255"/>
                <w:numId w:val="0"/>
              </w:numPr>
              <w:autoSpaceDE w:val="0"/>
              <w:autoSpaceDN w:val="0"/>
              <w:jc w:val="center"/>
              <w:rPr>
                <w:rFonts w:ascii="宋体" w:hAnsi="宋体" w:cs="宋体"/>
                <w:szCs w:val="21"/>
              </w:rPr>
            </w:pPr>
            <w:r>
              <w:rPr>
                <w:rFonts w:hint="eastAsia" w:ascii="宋体" w:hAnsi="宋体" w:cs="宋体"/>
                <w:szCs w:val="2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pStyle w:val="199"/>
              <w:numPr>
                <w:ilvl w:val="255"/>
                <w:numId w:val="0"/>
              </w:numPr>
              <w:autoSpaceDE w:val="0"/>
              <w:autoSpaceDN w:val="0"/>
              <w:jc w:val="center"/>
              <w:rPr>
                <w:rFonts w:ascii="宋体" w:hAnsi="宋体" w:cs="宋体"/>
                <w:szCs w:val="21"/>
              </w:rPr>
            </w:pPr>
            <w:r>
              <w:rPr>
                <w:rFonts w:hint="eastAsia" w:ascii="宋体" w:hAnsi="宋体" w:cs="宋体"/>
                <w:szCs w:val="21"/>
              </w:rPr>
              <w:t>第三组</w:t>
            </w:r>
          </w:p>
        </w:tc>
        <w:tc>
          <w:tcPr>
            <w:tcW w:w="2392" w:type="dxa"/>
          </w:tcPr>
          <w:p>
            <w:pPr>
              <w:pStyle w:val="199"/>
              <w:numPr>
                <w:ilvl w:val="255"/>
                <w:numId w:val="0"/>
              </w:numPr>
              <w:autoSpaceDE w:val="0"/>
              <w:autoSpaceDN w:val="0"/>
              <w:jc w:val="center"/>
              <w:rPr>
                <w:rFonts w:ascii="宋体" w:hAnsi="宋体" w:cs="宋体"/>
                <w:szCs w:val="21"/>
              </w:rPr>
            </w:pPr>
            <w:r>
              <w:rPr>
                <w:rFonts w:hint="eastAsia" w:ascii="宋体" w:hAnsi="宋体" w:cs="宋体"/>
                <w:szCs w:val="21"/>
              </w:rPr>
              <w:t>0.25～0.30</w:t>
            </w:r>
          </w:p>
        </w:tc>
        <w:tc>
          <w:tcPr>
            <w:tcW w:w="2393" w:type="dxa"/>
          </w:tcPr>
          <w:p>
            <w:pPr>
              <w:pStyle w:val="199"/>
              <w:numPr>
                <w:ilvl w:val="255"/>
                <w:numId w:val="0"/>
              </w:numPr>
              <w:autoSpaceDE w:val="0"/>
              <w:autoSpaceDN w:val="0"/>
              <w:jc w:val="center"/>
              <w:rPr>
                <w:rFonts w:ascii="宋体" w:hAnsi="宋体" w:cs="宋体"/>
                <w:szCs w:val="21"/>
              </w:rPr>
            </w:pPr>
            <w:r>
              <w:rPr>
                <w:rFonts w:hint="eastAsia" w:ascii="宋体" w:hAnsi="宋体" w:cs="宋体"/>
                <w:szCs w:val="21"/>
              </w:rPr>
              <w:t>120</w:t>
            </w:r>
          </w:p>
        </w:tc>
        <w:tc>
          <w:tcPr>
            <w:tcW w:w="2393" w:type="dxa"/>
          </w:tcPr>
          <w:p>
            <w:pPr>
              <w:pStyle w:val="199"/>
              <w:numPr>
                <w:ilvl w:val="255"/>
                <w:numId w:val="0"/>
              </w:numPr>
              <w:autoSpaceDE w:val="0"/>
              <w:autoSpaceDN w:val="0"/>
              <w:jc w:val="center"/>
              <w:rPr>
                <w:rFonts w:ascii="宋体" w:hAnsi="宋体" w:cs="宋体"/>
                <w:szCs w:val="21"/>
              </w:rPr>
            </w:pPr>
            <w:r>
              <w:rPr>
                <w:rFonts w:hint="eastAsia" w:ascii="宋体" w:hAnsi="宋体" w:cs="宋体"/>
                <w:szCs w:val="21"/>
              </w:rPr>
              <w:t>165</w:t>
            </w:r>
          </w:p>
        </w:tc>
      </w:tr>
    </w:tbl>
    <w:p>
      <w:pPr>
        <w:pStyle w:val="199"/>
        <w:numPr>
          <w:ilvl w:val="255"/>
          <w:numId w:val="0"/>
        </w:numPr>
        <w:autoSpaceDE w:val="0"/>
        <w:autoSpaceDN w:val="0"/>
        <w:jc w:val="left"/>
        <w:rPr>
          <w:rFonts w:ascii="宋体" w:hAnsi="宋体" w:cs="宋体"/>
          <w:szCs w:val="21"/>
        </w:rPr>
      </w:pPr>
    </w:p>
    <w:p>
      <w:pPr>
        <w:pStyle w:val="199"/>
        <w:numPr>
          <w:ilvl w:val="255"/>
          <w:numId w:val="0"/>
        </w:numPr>
        <w:autoSpaceDE w:val="0"/>
        <w:autoSpaceDN w:val="0"/>
        <w:jc w:val="left"/>
        <w:rPr>
          <w:rFonts w:ascii="宋体" w:hAnsi="宋体" w:cs="宋体"/>
          <w:szCs w:val="21"/>
        </w:rPr>
      </w:pPr>
      <w:r>
        <w:rPr>
          <w:rFonts w:hint="eastAsia" w:ascii="宋体" w:hAnsi="宋体" w:cs="宋体"/>
          <w:szCs w:val="21"/>
        </w:rPr>
        <w:t>6.2.2.5 套筒连接钢筋接头的疲劳性能型式检验试件应符合以下要求：</w:t>
      </w:r>
    </w:p>
    <w:p>
      <w:pPr>
        <w:pStyle w:val="199"/>
        <w:numPr>
          <w:ilvl w:val="255"/>
          <w:numId w:val="0"/>
        </w:numPr>
        <w:autoSpaceDE w:val="0"/>
        <w:autoSpaceDN w:val="0"/>
        <w:ind w:firstLine="420"/>
        <w:jc w:val="left"/>
        <w:rPr>
          <w:rFonts w:ascii="宋体" w:hAnsi="宋体" w:cs="宋体"/>
          <w:szCs w:val="21"/>
        </w:rPr>
      </w:pPr>
      <w:r>
        <w:rPr>
          <w:rFonts w:hint="eastAsia" w:ascii="宋体" w:hAnsi="宋体" w:cs="宋体"/>
          <w:szCs w:val="21"/>
        </w:rPr>
        <w:t>1.应取直径不小于32mm钢筋做6根接头试件，分为2组，每组3根；</w:t>
      </w:r>
    </w:p>
    <w:p>
      <w:pPr>
        <w:pStyle w:val="199"/>
        <w:numPr>
          <w:ilvl w:val="255"/>
          <w:numId w:val="0"/>
        </w:numPr>
        <w:autoSpaceDE w:val="0"/>
        <w:autoSpaceDN w:val="0"/>
        <w:ind w:firstLine="420"/>
        <w:jc w:val="left"/>
        <w:rPr>
          <w:rFonts w:ascii="宋体" w:hAnsi="宋体" w:cs="宋体"/>
          <w:szCs w:val="21"/>
        </w:rPr>
      </w:pPr>
      <w:r>
        <w:rPr>
          <w:rFonts w:hint="eastAsia" w:ascii="宋体" w:hAnsi="宋体" w:cs="宋体"/>
          <w:szCs w:val="21"/>
        </w:rPr>
        <w:t>2.任选表11中的2组应力进行试验；</w:t>
      </w:r>
    </w:p>
    <w:p>
      <w:pPr>
        <w:pStyle w:val="199"/>
        <w:numPr>
          <w:ilvl w:val="255"/>
          <w:numId w:val="0"/>
        </w:numPr>
        <w:autoSpaceDE w:val="0"/>
        <w:autoSpaceDN w:val="0"/>
        <w:ind w:firstLine="420"/>
        <w:jc w:val="left"/>
        <w:rPr>
          <w:rFonts w:ascii="宋体" w:hAnsi="宋体" w:cs="宋体"/>
          <w:szCs w:val="21"/>
        </w:rPr>
      </w:pPr>
      <w:r>
        <w:rPr>
          <w:rFonts w:hint="eastAsia" w:ascii="宋体" w:hAnsi="宋体" w:cs="宋体"/>
          <w:szCs w:val="21"/>
        </w:rPr>
        <w:t>3.经200万次加载后，全部试件均未破坏，该批疲劳试件型式检验应评为合格。</w:t>
      </w:r>
    </w:p>
    <w:p>
      <w:pPr>
        <w:pStyle w:val="199"/>
        <w:numPr>
          <w:ilvl w:val="255"/>
          <w:numId w:val="0"/>
        </w:numPr>
        <w:autoSpaceDE w:val="0"/>
        <w:autoSpaceDN w:val="0"/>
        <w:ind w:firstLine="420" w:firstLineChars="200"/>
        <w:jc w:val="left"/>
        <w:rPr>
          <w:rFonts w:ascii="宋体" w:hAnsi="宋体" w:cs="宋体"/>
          <w:szCs w:val="21"/>
        </w:rPr>
      </w:pPr>
    </w:p>
    <w:p>
      <w:pPr>
        <w:pStyle w:val="55"/>
        <w:numPr>
          <w:ilvl w:val="0"/>
          <w:numId w:val="11"/>
        </w:numPr>
        <w:tabs>
          <w:tab w:val="left" w:pos="420"/>
        </w:tabs>
        <w:spacing w:beforeLines="0" w:afterLines="0"/>
        <w:ind w:left="363" w:hanging="363"/>
        <w:outlineLvl w:val="0"/>
        <w:rPr>
          <w:rFonts w:hAnsi="黑体" w:cs="黑体"/>
          <w:b/>
          <w:bCs/>
          <w:szCs w:val="21"/>
        </w:rPr>
      </w:pPr>
      <w:bookmarkStart w:id="225" w:name="_Toc28070"/>
      <w:bookmarkStart w:id="226" w:name="_Toc8482"/>
      <w:bookmarkStart w:id="227" w:name="_Toc16393"/>
      <w:bookmarkStart w:id="228" w:name="_Toc295890949"/>
      <w:bookmarkStart w:id="229" w:name="_Toc334532084"/>
      <w:bookmarkStart w:id="230" w:name="_Toc14163"/>
      <w:bookmarkStart w:id="231" w:name="_Toc295900162"/>
      <w:bookmarkStart w:id="232" w:name="_Toc17973"/>
      <w:bookmarkStart w:id="233" w:name="_Toc30496"/>
      <w:bookmarkStart w:id="234" w:name="_Toc295902660"/>
      <w:bookmarkStart w:id="235" w:name="_Toc318211619"/>
      <w:bookmarkStart w:id="236" w:name="_Toc295757324"/>
      <w:bookmarkStart w:id="237" w:name="_Toc5940"/>
      <w:bookmarkStart w:id="238" w:name="_Toc9225"/>
      <w:bookmarkStart w:id="239" w:name="_Toc3361"/>
      <w:bookmarkStart w:id="240" w:name="_Toc3114"/>
      <w:bookmarkStart w:id="241" w:name="_Toc334531853"/>
      <w:bookmarkStart w:id="242" w:name="_Toc16794"/>
      <w:bookmarkStart w:id="243" w:name="_Toc318214509"/>
      <w:r>
        <w:rPr>
          <w:rFonts w:hint="eastAsia" w:hAnsi="黑体" w:cs="黑体"/>
          <w:b/>
          <w:bCs/>
          <w:szCs w:val="21"/>
        </w:rPr>
        <w:t>检验规则</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pPr>
        <w:pStyle w:val="52"/>
        <w:numPr>
          <w:ilvl w:val="0"/>
          <w:numId w:val="0"/>
        </w:numPr>
        <w:spacing w:beforeLines="0" w:afterLines="0"/>
        <w:outlineLvl w:val="9"/>
        <w:rPr>
          <w:rFonts w:hAnsi="黑体" w:cs="黑体"/>
          <w:b/>
          <w:bCs/>
        </w:rPr>
      </w:pPr>
      <w:bookmarkStart w:id="244" w:name="_Toc318211620"/>
      <w:bookmarkStart w:id="245" w:name="_Toc334532085"/>
      <w:bookmarkStart w:id="246" w:name="_Toc318214510"/>
      <w:r>
        <w:rPr>
          <w:rFonts w:hint="eastAsia" w:hAnsi="黑体" w:cs="黑体"/>
          <w:b/>
          <w:bCs/>
        </w:rPr>
        <w:t>7.1原材料</w:t>
      </w:r>
      <w:bookmarkEnd w:id="244"/>
      <w:bookmarkEnd w:id="245"/>
      <w:bookmarkEnd w:id="246"/>
    </w:p>
    <w:p>
      <w:pPr>
        <w:pStyle w:val="28"/>
        <w:ind w:firstLine="0" w:firstLineChars="0"/>
        <w:outlineLvl w:val="9"/>
        <w:rPr>
          <w:rFonts w:ascii="黑体" w:hAnsi="黑体" w:eastAsia="黑体" w:cs="黑体"/>
          <w:b/>
          <w:bCs/>
          <w:szCs w:val="21"/>
        </w:rPr>
      </w:pPr>
      <w:r>
        <w:rPr>
          <w:rFonts w:hint="eastAsia" w:ascii="黑体" w:hAnsi="黑体" w:eastAsia="黑体" w:cs="黑体"/>
          <w:b/>
          <w:bCs/>
          <w:szCs w:val="21"/>
        </w:rPr>
        <w:t>7.1.2 检验项目及判定依据</w:t>
      </w:r>
    </w:p>
    <w:p>
      <w:pPr>
        <w:pStyle w:val="28"/>
        <w:ind w:firstLine="405" w:firstLineChars="0"/>
        <w:rPr>
          <w:rFonts w:hAnsi="宋体" w:cs="ËÎÌå"/>
          <w:szCs w:val="21"/>
        </w:rPr>
      </w:pPr>
      <w:r>
        <w:rPr>
          <w:rFonts w:hint="eastAsia" w:hAnsi="宋体" w:cs="宋体"/>
          <w:szCs w:val="21"/>
        </w:rPr>
        <w:t>套筒原材料应按照6.1.</w:t>
      </w:r>
      <w:r>
        <w:rPr>
          <w:rFonts w:hint="eastAsia" w:hAnsi="宋体" w:cs="宋体"/>
          <w:szCs w:val="21"/>
          <w:lang w:val="en-US" w:eastAsia="zh-CN"/>
        </w:rPr>
        <w:t>2</w:t>
      </w:r>
      <w:r>
        <w:rPr>
          <w:rFonts w:hint="eastAsia" w:hAnsi="宋体" w:cs="宋体"/>
          <w:szCs w:val="21"/>
        </w:rPr>
        <w:t>、6.1.</w:t>
      </w:r>
      <w:r>
        <w:rPr>
          <w:rFonts w:hint="eastAsia" w:hAnsi="宋体" w:cs="宋体"/>
          <w:szCs w:val="21"/>
          <w:lang w:val="en-US" w:eastAsia="zh-CN"/>
        </w:rPr>
        <w:t>3</w:t>
      </w:r>
      <w:r>
        <w:rPr>
          <w:rFonts w:hint="eastAsia" w:hAnsi="宋体" w:cs="宋体"/>
          <w:szCs w:val="21"/>
        </w:rPr>
        <w:t>的规定进行原材料外观、</w:t>
      </w:r>
      <w:r>
        <w:rPr>
          <w:rFonts w:hint="eastAsia" w:ascii="黑体"/>
        </w:rPr>
        <w:t>尺寸检验和力学性能试验，试验结果应满足5.2的要求</w:t>
      </w:r>
      <w:r>
        <w:rPr>
          <w:rFonts w:hint="eastAsia" w:hAnsi="宋体" w:cs="ËÎÌå"/>
          <w:szCs w:val="21"/>
        </w:rPr>
        <w:t>。</w:t>
      </w:r>
    </w:p>
    <w:p>
      <w:pPr>
        <w:pStyle w:val="28"/>
        <w:ind w:firstLine="0" w:firstLineChars="0"/>
        <w:rPr>
          <w:rFonts w:ascii="黑体" w:hAnsi="黑体" w:eastAsia="黑体" w:cs="黑体"/>
          <w:b/>
          <w:bCs/>
          <w:szCs w:val="21"/>
        </w:rPr>
      </w:pPr>
      <w:r>
        <w:rPr>
          <w:rFonts w:hint="eastAsia" w:ascii="黑体" w:hAnsi="黑体" w:eastAsia="黑体" w:cs="黑体"/>
          <w:b/>
          <w:bCs/>
          <w:szCs w:val="21"/>
        </w:rPr>
        <w:t>7.1.3 判定规则</w:t>
      </w:r>
    </w:p>
    <w:p>
      <w:pPr>
        <w:pStyle w:val="28"/>
        <w:rPr>
          <w:rFonts w:hAnsi="宋体" w:cs="宋体"/>
          <w:szCs w:val="21"/>
        </w:rPr>
      </w:pPr>
      <w:r>
        <w:rPr>
          <w:rFonts w:hint="eastAsia" w:hAnsi="宋体" w:cs="宋体"/>
        </w:rPr>
        <w:t>套筒原材料检验应按批检查与验收。</w:t>
      </w:r>
      <w:r>
        <w:rPr>
          <w:rFonts w:hint="eastAsia" w:hAnsi="宋体" w:cs="宋体"/>
          <w:szCs w:val="21"/>
        </w:rPr>
        <w:t>钢棒以同一牌号、同一炉号、同一加工方法、同一尺寸、同一交货状态、同一热处理制度（或炉次）为一验收批；钢管以同一牌号、同一炉号、同一规格、同一热处理制度（或炉次）为一验收批，每批钢管不超过200根；冷（热）锻管坯以同一牌号、同一规格、同一热处理制度（或炉次）1000个为一验收批。每一验收批随机抽取10件进行外观和尺寸检验，当检验结果符合5.2要求时判定该批原材料外观和尺寸合格；当出现1根不合格时随机加倍抽检，如果全部合格时则判定该批外观和尺寸为合格；如果仍有1根不合格，则逐根检查，检查合格后方能使用。在每一验收批外观和尺寸检验合格的原材料上随机抽取2个试样进行力学性能检验，且每个试样应取自不同根原材料，如果2个试样的力学性能符合5.2要求时，则判定该</w:t>
      </w:r>
      <w:r>
        <w:rPr>
          <w:rFonts w:hint="eastAsia" w:hAnsi="宋体" w:cs="宋体"/>
        </w:rPr>
        <w:t>验收批原</w:t>
      </w:r>
      <w:r>
        <w:rPr>
          <w:rFonts w:hint="eastAsia" w:hAnsi="宋体" w:cs="宋体"/>
          <w:szCs w:val="21"/>
        </w:rPr>
        <w:t>材料力学性能合格；如果有1个试样不合格，应加倍随机抽检，全部合格时仍判定该批力学性能合格；如果还有1根不合格，则应逐根检验合格后方能加工使用或者判定该批为不合格。</w:t>
      </w:r>
    </w:p>
    <w:p>
      <w:pPr>
        <w:pStyle w:val="28"/>
        <w:ind w:firstLine="0" w:firstLineChars="0"/>
        <w:outlineLvl w:val="9"/>
        <w:rPr>
          <w:rFonts w:ascii="黑体" w:hAnsi="黑体" w:eastAsia="黑体" w:cs="黑体"/>
          <w:b/>
          <w:bCs/>
          <w:szCs w:val="21"/>
        </w:rPr>
      </w:pPr>
      <w:bookmarkStart w:id="247" w:name="_Toc334532088"/>
      <w:bookmarkStart w:id="248" w:name="_Toc318211622"/>
      <w:bookmarkStart w:id="249" w:name="_Toc318214512"/>
      <w:r>
        <w:rPr>
          <w:rFonts w:hint="eastAsia" w:ascii="黑体" w:hAnsi="黑体" w:eastAsia="黑体" w:cs="黑体"/>
          <w:b/>
          <w:bCs/>
          <w:szCs w:val="21"/>
        </w:rPr>
        <w:t>7.2 套筒</w:t>
      </w:r>
      <w:bookmarkEnd w:id="247"/>
      <w:bookmarkEnd w:id="248"/>
      <w:bookmarkEnd w:id="249"/>
    </w:p>
    <w:p>
      <w:pPr>
        <w:pStyle w:val="52"/>
        <w:numPr>
          <w:ilvl w:val="0"/>
          <w:numId w:val="0"/>
        </w:numPr>
        <w:spacing w:beforeLines="0" w:afterLines="0"/>
        <w:outlineLvl w:val="9"/>
        <w:rPr>
          <w:rFonts w:hAnsi="黑体" w:cs="黑体"/>
          <w:b/>
          <w:bCs/>
        </w:rPr>
      </w:pPr>
      <w:r>
        <w:rPr>
          <w:rFonts w:hint="eastAsia" w:hAnsi="黑体" w:cs="黑体"/>
          <w:b/>
          <w:bCs/>
        </w:rPr>
        <w:t>7.2.1  分类</w:t>
      </w:r>
    </w:p>
    <w:p>
      <w:pPr>
        <w:pStyle w:val="28"/>
        <w:rPr>
          <w:rFonts w:hAnsi="宋体" w:cs="宋体"/>
          <w:szCs w:val="21"/>
        </w:rPr>
      </w:pPr>
      <w:r>
        <w:rPr>
          <w:rFonts w:hint="eastAsia" w:hAnsi="宋体" w:cs="宋体"/>
          <w:szCs w:val="21"/>
        </w:rPr>
        <w:t>套筒检验分出厂检验、型式检验、现场检验三类。</w:t>
      </w:r>
    </w:p>
    <w:p>
      <w:pPr>
        <w:pStyle w:val="28"/>
        <w:ind w:firstLine="0" w:firstLineChars="0"/>
        <w:rPr>
          <w:rFonts w:ascii="黑体" w:hAnsi="黑体" w:eastAsia="黑体" w:cs="黑体"/>
          <w:b/>
          <w:bCs/>
          <w:szCs w:val="21"/>
        </w:rPr>
      </w:pPr>
      <w:r>
        <w:rPr>
          <w:rFonts w:hint="eastAsia" w:ascii="黑体" w:hAnsi="黑体" w:eastAsia="黑体" w:cs="黑体"/>
          <w:b/>
          <w:bCs/>
          <w:szCs w:val="21"/>
        </w:rPr>
        <w:t>7.2.2  出厂检验</w:t>
      </w:r>
    </w:p>
    <w:p>
      <w:pPr>
        <w:autoSpaceDE w:val="0"/>
        <w:autoSpaceDN w:val="0"/>
        <w:jc w:val="left"/>
        <w:rPr>
          <w:rFonts w:ascii="宋体" w:hAnsi="宋体" w:cs="宋体"/>
          <w:kern w:val="0"/>
          <w:szCs w:val="21"/>
        </w:rPr>
      </w:pPr>
      <w:r>
        <w:rPr>
          <w:rFonts w:hint="eastAsia" w:ascii="宋体" w:hAnsi="宋体" w:cs="宋体"/>
          <w:szCs w:val="21"/>
        </w:rPr>
        <w:t xml:space="preserve">7.2.2.1 </w:t>
      </w:r>
      <w:r>
        <w:rPr>
          <w:rFonts w:hint="eastAsia" w:ascii="宋体" w:hAnsi="宋体" w:cs="宋体"/>
          <w:kern w:val="0"/>
          <w:szCs w:val="21"/>
        </w:rPr>
        <w:t>套筒出厂检验项目、检验方法和判定依据见表1</w:t>
      </w:r>
      <w:r>
        <w:rPr>
          <w:rFonts w:hint="eastAsia" w:ascii="宋体" w:hAnsi="宋体" w:cs="宋体"/>
          <w:kern w:val="0"/>
          <w:szCs w:val="21"/>
          <w:lang w:val="en-US" w:eastAsia="zh-CN"/>
        </w:rPr>
        <w:t>2</w:t>
      </w:r>
      <w:r>
        <w:rPr>
          <w:rFonts w:hint="eastAsia" w:ascii="宋体" w:hAnsi="宋体" w:cs="宋体"/>
          <w:kern w:val="0"/>
          <w:szCs w:val="21"/>
        </w:rPr>
        <w:t>。</w:t>
      </w:r>
    </w:p>
    <w:p>
      <w:pPr>
        <w:pStyle w:val="28"/>
        <w:ind w:firstLine="0" w:firstLineChars="0"/>
        <w:jc w:val="center"/>
        <w:outlineLvl w:val="9"/>
        <w:rPr>
          <w:rFonts w:hAnsi="宋体" w:cs="宋体"/>
          <w:szCs w:val="21"/>
        </w:rPr>
      </w:pPr>
      <w:bookmarkStart w:id="250" w:name="_Toc4490"/>
      <w:r>
        <w:rPr>
          <w:rFonts w:hint="eastAsia" w:hAnsi="宋体" w:cs="宋体"/>
          <w:szCs w:val="21"/>
        </w:rPr>
        <w:t>表1</w:t>
      </w:r>
      <w:r>
        <w:rPr>
          <w:rFonts w:hint="eastAsia" w:hAnsi="宋体" w:cs="宋体"/>
          <w:szCs w:val="21"/>
          <w:lang w:val="en-US" w:eastAsia="zh-CN"/>
        </w:rPr>
        <w:t>2</w:t>
      </w:r>
      <w:r>
        <w:rPr>
          <w:rFonts w:hint="eastAsia" w:hAnsi="宋体" w:cs="宋体"/>
          <w:szCs w:val="21"/>
        </w:rPr>
        <w:t xml:space="preserve"> 套筒检验项目、检验方法和判定依据</w:t>
      </w:r>
      <w:bookmarkEnd w:id="250"/>
    </w:p>
    <w:tbl>
      <w:tblPr>
        <w:tblStyle w:val="40"/>
        <w:tblW w:w="95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7"/>
        <w:gridCol w:w="1329"/>
        <w:gridCol w:w="2159"/>
        <w:gridCol w:w="1100"/>
        <w:gridCol w:w="1400"/>
        <w:gridCol w:w="962"/>
        <w:gridCol w:w="1000"/>
        <w:gridCol w:w="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6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position w:val="-10"/>
                <w:sz w:val="18"/>
                <w:szCs w:val="18"/>
              </w:rPr>
              <w:object>
                <v:shape id="_x0000_i1059" o:spt="75" type="#_x0000_t75" style="height:17pt;width:72pt;" o:ole="t" filled="f" o:preferrelative="t" stroked="f" coordsize="21600,21600">
                  <v:path/>
                  <v:fill on="f" focussize="0,0"/>
                  <v:stroke on="f" joinstyle="miter"/>
                  <v:imagedata r:id="rId15" o:title=""/>
                  <o:lock v:ext="edit" aspectratio="t"/>
                  <w10:wrap type="none"/>
                  <w10:anchorlock/>
                </v:shape>
                <o:OLEObject Type="Embed" ProgID="Equation.KSEE3" ShapeID="_x0000_i1059" DrawAspect="Content" ObjectID="_1468075761" r:id="rId73">
                  <o:LockedField>false</o:LockedField>
                </o:OLEObject>
              </w:object>
            </w:r>
            <w:r>
              <w:rPr>
                <w:rFonts w:hint="eastAsia" w:ascii="宋体" w:hAnsi="宋体" w:cs="宋体"/>
                <w:kern w:val="0"/>
                <w:sz w:val="18"/>
                <w:szCs w:val="18"/>
              </w:rPr>
              <w:t>序号</w:t>
            </w:r>
          </w:p>
        </w:tc>
        <w:tc>
          <w:tcPr>
            <w:tcW w:w="348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检验项目</w:t>
            </w:r>
          </w:p>
        </w:tc>
        <w:tc>
          <w:tcPr>
            <w:tcW w:w="11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检验方法</w:t>
            </w:r>
          </w:p>
        </w:tc>
        <w:tc>
          <w:tcPr>
            <w:tcW w:w="14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判定依据</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出厂检验</w:t>
            </w: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型式检验</w:t>
            </w:r>
          </w:p>
        </w:tc>
        <w:tc>
          <w:tcPr>
            <w:tcW w:w="9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进场检验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0" w:hRule="atLeast"/>
        </w:trPr>
        <w:tc>
          <w:tcPr>
            <w:tcW w:w="6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w:t>
            </w:r>
          </w:p>
        </w:tc>
        <w:tc>
          <w:tcPr>
            <w:tcW w:w="348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外观</w:t>
            </w:r>
          </w:p>
        </w:tc>
        <w:tc>
          <w:tcPr>
            <w:tcW w:w="1100"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6.2.1</w:t>
            </w:r>
          </w:p>
        </w:tc>
        <w:tc>
          <w:tcPr>
            <w:tcW w:w="14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5.6</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w:t>
            </w: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w:t>
            </w:r>
          </w:p>
        </w:tc>
        <w:tc>
          <w:tcPr>
            <w:tcW w:w="9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0" w:hRule="atLeast"/>
        </w:trPr>
        <w:tc>
          <w:tcPr>
            <w:tcW w:w="6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2</w:t>
            </w:r>
          </w:p>
        </w:tc>
        <w:tc>
          <w:tcPr>
            <w:tcW w:w="348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外形尺寸</w:t>
            </w:r>
          </w:p>
        </w:tc>
        <w:tc>
          <w:tcPr>
            <w:tcW w:w="1100" w:type="dxa"/>
            <w:vMerge w:val="continue"/>
            <w:tcBorders>
              <w:left w:val="single" w:color="auto" w:sz="4" w:space="0"/>
              <w:right w:val="single" w:color="auto" w:sz="4" w:space="0"/>
            </w:tcBorders>
            <w:vAlign w:val="center"/>
          </w:tcPr>
          <w:p>
            <w:pPr>
              <w:jc w:val="center"/>
              <w:rPr>
                <w:rFonts w:ascii="宋体" w:hAnsi="宋体" w:cs="宋体"/>
                <w:kern w:val="0"/>
                <w:sz w:val="18"/>
                <w:szCs w:val="18"/>
              </w:rPr>
            </w:pPr>
          </w:p>
        </w:tc>
        <w:tc>
          <w:tcPr>
            <w:tcW w:w="1400"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 w:val="18"/>
                <w:szCs w:val="18"/>
              </w:rPr>
            </w:pPr>
          </w:p>
          <w:p>
            <w:pPr>
              <w:autoSpaceDE w:val="0"/>
              <w:autoSpaceDN w:val="0"/>
              <w:adjustRightInd w:val="0"/>
              <w:jc w:val="center"/>
              <w:rPr>
                <w:rFonts w:ascii="宋体" w:hAnsi="宋体" w:cs="宋体"/>
                <w:kern w:val="0"/>
                <w:sz w:val="18"/>
                <w:szCs w:val="18"/>
              </w:rPr>
            </w:pPr>
          </w:p>
          <w:p>
            <w:pPr>
              <w:jc w:val="center"/>
              <w:rPr>
                <w:rFonts w:ascii="宋体" w:hAnsi="宋体" w:cs="宋体"/>
                <w:kern w:val="0"/>
                <w:sz w:val="18"/>
                <w:szCs w:val="18"/>
              </w:rPr>
            </w:pPr>
            <w:r>
              <w:rPr>
                <w:rFonts w:hint="eastAsia" w:ascii="宋体" w:hAnsi="宋体" w:cs="宋体"/>
                <w:kern w:val="0"/>
                <w:sz w:val="18"/>
                <w:szCs w:val="18"/>
              </w:rPr>
              <w:t>5.3</w:t>
            </w:r>
          </w:p>
          <w:p>
            <w:pPr>
              <w:jc w:val="center"/>
              <w:rPr>
                <w:rFonts w:ascii="宋体" w:hAnsi="宋体" w:cs="宋体"/>
                <w:kern w:val="0"/>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5" w:hRule="atLeast"/>
        </w:trPr>
        <w:tc>
          <w:tcPr>
            <w:tcW w:w="6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3</w:t>
            </w:r>
          </w:p>
        </w:tc>
        <w:tc>
          <w:tcPr>
            <w:tcW w:w="1329" w:type="dxa"/>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螺纹尺寸</w:t>
            </w:r>
          </w:p>
        </w:tc>
        <w:tc>
          <w:tcPr>
            <w:tcW w:w="2159"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螺纹中径</w:t>
            </w:r>
          </w:p>
        </w:tc>
        <w:tc>
          <w:tcPr>
            <w:tcW w:w="1100"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p>
        </w:tc>
        <w:tc>
          <w:tcPr>
            <w:tcW w:w="1400"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p>
        </w:tc>
        <w:tc>
          <w:tcPr>
            <w:tcW w:w="962"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w:t>
            </w:r>
          </w:p>
        </w:tc>
        <w:tc>
          <w:tcPr>
            <w:tcW w:w="1000"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w:t>
            </w:r>
          </w:p>
        </w:tc>
        <w:tc>
          <w:tcPr>
            <w:tcW w:w="982"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5" w:hRule="atLeast"/>
        </w:trPr>
        <w:tc>
          <w:tcPr>
            <w:tcW w:w="6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4</w:t>
            </w:r>
          </w:p>
        </w:tc>
        <w:tc>
          <w:tcPr>
            <w:tcW w:w="1329"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p>
        </w:tc>
        <w:tc>
          <w:tcPr>
            <w:tcW w:w="2159"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螺纹小径</w:t>
            </w:r>
          </w:p>
        </w:tc>
        <w:tc>
          <w:tcPr>
            <w:tcW w:w="1100" w:type="dxa"/>
            <w:vMerge w:val="continue"/>
            <w:tcBorders>
              <w:left w:val="single" w:color="auto" w:sz="4" w:space="0"/>
              <w:right w:val="single" w:color="auto" w:sz="4" w:space="0"/>
            </w:tcBorders>
            <w:vAlign w:val="center"/>
          </w:tcPr>
          <w:p>
            <w:pPr>
              <w:jc w:val="center"/>
              <w:rPr>
                <w:rFonts w:ascii="宋体" w:hAnsi="宋体" w:cs="宋体"/>
                <w:kern w:val="0"/>
                <w:sz w:val="18"/>
                <w:szCs w:val="18"/>
              </w:rPr>
            </w:pPr>
          </w:p>
        </w:tc>
        <w:tc>
          <w:tcPr>
            <w:tcW w:w="1400" w:type="dxa"/>
            <w:vMerge w:val="continue"/>
            <w:tcBorders>
              <w:left w:val="single" w:color="auto" w:sz="4" w:space="0"/>
              <w:right w:val="single" w:color="auto" w:sz="4" w:space="0"/>
            </w:tcBorders>
            <w:vAlign w:val="center"/>
          </w:tcPr>
          <w:p>
            <w:pPr>
              <w:jc w:val="center"/>
              <w:rPr>
                <w:rFonts w:ascii="宋体" w:hAnsi="宋体" w:cs="宋体"/>
                <w:kern w:val="0"/>
                <w:sz w:val="18"/>
                <w:szCs w:val="18"/>
              </w:rPr>
            </w:pPr>
          </w:p>
        </w:tc>
        <w:tc>
          <w:tcPr>
            <w:tcW w:w="962" w:type="dxa"/>
            <w:tcBorders>
              <w:top w:val="single" w:color="auto" w:sz="4" w:space="0"/>
              <w:left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1000" w:type="dxa"/>
            <w:tcBorders>
              <w:top w:val="single" w:color="auto" w:sz="4" w:space="0"/>
              <w:left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982" w:type="dxa"/>
            <w:tcBorders>
              <w:top w:val="single" w:color="auto" w:sz="4" w:space="0"/>
              <w:left w:val="single" w:color="auto" w:sz="4" w:space="0"/>
              <w:right w:val="single" w:color="auto" w:sz="4" w:space="0"/>
            </w:tcBorders>
            <w:vAlign w:val="center"/>
          </w:tcPr>
          <w:p>
            <w:pPr>
              <w:jc w:val="center"/>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0" w:hRule="atLeast"/>
        </w:trPr>
        <w:tc>
          <w:tcPr>
            <w:tcW w:w="6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5</w:t>
            </w:r>
          </w:p>
        </w:tc>
        <w:tc>
          <w:tcPr>
            <w:tcW w:w="1329" w:type="dxa"/>
            <w:vMerge w:val="continue"/>
            <w:tcBorders>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p>
        </w:tc>
        <w:tc>
          <w:tcPr>
            <w:tcW w:w="2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牙型及粗糙度</w:t>
            </w:r>
          </w:p>
        </w:tc>
        <w:tc>
          <w:tcPr>
            <w:tcW w:w="1100" w:type="dxa"/>
            <w:vMerge w:val="continue"/>
            <w:tcBorders>
              <w:left w:val="single" w:color="auto" w:sz="4" w:space="0"/>
              <w:right w:val="single" w:color="auto" w:sz="4" w:space="0"/>
            </w:tcBorders>
            <w:vAlign w:val="center"/>
          </w:tcPr>
          <w:p>
            <w:pPr>
              <w:jc w:val="center"/>
              <w:rPr>
                <w:rFonts w:ascii="宋体" w:hAnsi="宋体" w:cs="宋体"/>
                <w:kern w:val="0"/>
                <w:sz w:val="18"/>
                <w:szCs w:val="18"/>
              </w:rPr>
            </w:pPr>
          </w:p>
        </w:tc>
        <w:tc>
          <w:tcPr>
            <w:tcW w:w="1400" w:type="dxa"/>
            <w:vMerge w:val="continue"/>
            <w:tcBorders>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0" w:hRule="atLeast"/>
        </w:trPr>
        <w:tc>
          <w:tcPr>
            <w:tcW w:w="6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6</w:t>
            </w:r>
          </w:p>
        </w:tc>
        <w:tc>
          <w:tcPr>
            <w:tcW w:w="348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退刀槽</w:t>
            </w:r>
          </w:p>
        </w:tc>
        <w:tc>
          <w:tcPr>
            <w:tcW w:w="1100" w:type="dxa"/>
            <w:vMerge w:val="continue"/>
            <w:tcBorders>
              <w:left w:val="single" w:color="auto" w:sz="4" w:space="0"/>
              <w:right w:val="single" w:color="auto" w:sz="4" w:space="0"/>
            </w:tcBorders>
            <w:vAlign w:val="center"/>
          </w:tcPr>
          <w:p>
            <w:pPr>
              <w:jc w:val="center"/>
              <w:rPr>
                <w:rFonts w:ascii="宋体" w:hAnsi="宋体" w:cs="宋体"/>
                <w:kern w:val="0"/>
                <w:sz w:val="18"/>
                <w:szCs w:val="18"/>
              </w:rPr>
            </w:pP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5.4</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0" w:hRule="atLeast"/>
        </w:trPr>
        <w:tc>
          <w:tcPr>
            <w:tcW w:w="6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7</w:t>
            </w:r>
          </w:p>
        </w:tc>
        <w:tc>
          <w:tcPr>
            <w:tcW w:w="348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倒角</w:t>
            </w:r>
          </w:p>
        </w:tc>
        <w:tc>
          <w:tcPr>
            <w:tcW w:w="1100" w:type="dxa"/>
            <w:vMerge w:val="continue"/>
            <w:tcBorders>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5.5</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0" w:hRule="atLeast"/>
        </w:trPr>
        <w:tc>
          <w:tcPr>
            <w:tcW w:w="6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8</w:t>
            </w:r>
          </w:p>
        </w:tc>
        <w:tc>
          <w:tcPr>
            <w:tcW w:w="1329" w:type="dxa"/>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p>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套筒力学性能</w:t>
            </w:r>
          </w:p>
        </w:tc>
        <w:tc>
          <w:tcPr>
            <w:tcW w:w="2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套筒承载力</w:t>
            </w: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6.2.2.1</w:t>
            </w: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rPr>
              <w:t>5.7</w:t>
            </w:r>
            <w:r>
              <w:rPr>
                <w:rFonts w:hint="eastAsia" w:ascii="宋体" w:hAnsi="宋体" w:cs="宋体"/>
                <w:kern w:val="0"/>
                <w:sz w:val="18"/>
                <w:szCs w:val="18"/>
                <w:lang w:val="en-US" w:eastAsia="zh-CN"/>
              </w:rPr>
              <w:t>.1</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0" w:hRule="atLeast"/>
        </w:trPr>
        <w:tc>
          <w:tcPr>
            <w:tcW w:w="6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9</w:t>
            </w:r>
          </w:p>
        </w:tc>
        <w:tc>
          <w:tcPr>
            <w:tcW w:w="1329"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p>
        </w:tc>
        <w:tc>
          <w:tcPr>
            <w:tcW w:w="2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单向拉伸试验</w:t>
            </w:r>
          </w:p>
        </w:tc>
        <w:tc>
          <w:tcPr>
            <w:tcW w:w="1100"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6.2.2.2</w:t>
            </w:r>
          </w:p>
        </w:tc>
        <w:tc>
          <w:tcPr>
            <w:tcW w:w="1400"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5.7.2</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18"/>
                <w:szCs w:val="18"/>
              </w:rPr>
            </w:pPr>
            <w:r>
              <w:rPr>
                <w:rFonts w:hint="eastAsia" w:ascii="宋体" w:hAnsi="宋体" w:cs="宋体"/>
                <w:kern w:val="0"/>
                <w:sz w:val="18"/>
                <w:szCs w:val="18"/>
              </w:rPr>
              <w:t>√</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0" w:hRule="atLeast"/>
        </w:trPr>
        <w:tc>
          <w:tcPr>
            <w:tcW w:w="6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10</w:t>
            </w:r>
          </w:p>
        </w:tc>
        <w:tc>
          <w:tcPr>
            <w:tcW w:w="1329"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p>
        </w:tc>
        <w:tc>
          <w:tcPr>
            <w:tcW w:w="2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高应力反复拉压试验</w:t>
            </w:r>
          </w:p>
        </w:tc>
        <w:tc>
          <w:tcPr>
            <w:tcW w:w="1100" w:type="dxa"/>
            <w:vMerge w:val="continue"/>
            <w:tcBorders>
              <w:left w:val="single" w:color="auto" w:sz="4" w:space="0"/>
              <w:right w:val="single" w:color="auto" w:sz="4" w:space="0"/>
            </w:tcBorders>
            <w:vAlign w:val="center"/>
          </w:tcPr>
          <w:p>
            <w:pPr>
              <w:jc w:val="center"/>
              <w:rPr>
                <w:rFonts w:ascii="宋体" w:hAnsi="宋体" w:cs="宋体"/>
                <w:kern w:val="0"/>
                <w:sz w:val="18"/>
                <w:szCs w:val="18"/>
              </w:rPr>
            </w:pPr>
          </w:p>
        </w:tc>
        <w:tc>
          <w:tcPr>
            <w:tcW w:w="1400" w:type="dxa"/>
            <w:vMerge w:val="continue"/>
            <w:tcBorders>
              <w:left w:val="single" w:color="auto" w:sz="4" w:space="0"/>
              <w:right w:val="single" w:color="auto" w:sz="4" w:space="0"/>
            </w:tcBorders>
            <w:vAlign w:val="center"/>
          </w:tcPr>
          <w:p>
            <w:pPr>
              <w:jc w:val="center"/>
              <w:rPr>
                <w:rFonts w:ascii="宋体" w:hAnsi="宋体" w:cs="宋体"/>
                <w:kern w:val="0"/>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0" w:hRule="atLeast"/>
        </w:trPr>
        <w:tc>
          <w:tcPr>
            <w:tcW w:w="6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11</w:t>
            </w:r>
          </w:p>
        </w:tc>
        <w:tc>
          <w:tcPr>
            <w:tcW w:w="1329"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p>
        </w:tc>
        <w:tc>
          <w:tcPr>
            <w:tcW w:w="2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大变形反复拉压试验</w:t>
            </w:r>
          </w:p>
        </w:tc>
        <w:tc>
          <w:tcPr>
            <w:tcW w:w="1100" w:type="dxa"/>
            <w:vMerge w:val="continue"/>
            <w:tcBorders>
              <w:left w:val="single" w:color="auto" w:sz="4" w:space="0"/>
              <w:right w:val="single" w:color="auto" w:sz="4" w:space="0"/>
            </w:tcBorders>
            <w:vAlign w:val="center"/>
          </w:tcPr>
          <w:p>
            <w:pPr>
              <w:jc w:val="center"/>
              <w:rPr>
                <w:rFonts w:ascii="宋体" w:hAnsi="宋体" w:cs="宋体"/>
                <w:kern w:val="0"/>
                <w:sz w:val="18"/>
                <w:szCs w:val="18"/>
              </w:rPr>
            </w:pPr>
          </w:p>
        </w:tc>
        <w:tc>
          <w:tcPr>
            <w:tcW w:w="1400" w:type="dxa"/>
            <w:vMerge w:val="continue"/>
            <w:tcBorders>
              <w:left w:val="single" w:color="auto" w:sz="4" w:space="0"/>
              <w:right w:val="single" w:color="auto" w:sz="4" w:space="0"/>
            </w:tcBorders>
            <w:vAlign w:val="center"/>
          </w:tcPr>
          <w:p>
            <w:pPr>
              <w:jc w:val="center"/>
              <w:rPr>
                <w:rFonts w:ascii="宋体" w:hAnsi="宋体" w:cs="宋体"/>
                <w:kern w:val="0"/>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982"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0" w:hRule="atLeast"/>
        </w:trPr>
        <w:tc>
          <w:tcPr>
            <w:tcW w:w="9569" w:type="dxa"/>
            <w:gridSpan w:val="8"/>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注：</w:t>
            </w:r>
            <w:r>
              <w:rPr>
                <w:rFonts w:hint="eastAsia" w:ascii="宋体" w:hAnsi="宋体" w:cs="宋体"/>
                <w:kern w:val="0"/>
                <w:sz w:val="18"/>
                <w:szCs w:val="18"/>
              </w:rPr>
              <w:t>套筒型式检验中</w:t>
            </w:r>
            <w:r>
              <w:rPr>
                <w:rFonts w:hint="eastAsia" w:ascii="宋体" w:hAnsi="宋体" w:cs="宋体"/>
                <w:kern w:val="0"/>
                <w:sz w:val="18"/>
                <w:szCs w:val="18"/>
                <w:lang w:val="en-US" w:eastAsia="zh-CN"/>
              </w:rPr>
              <w:t>5.7.2</w:t>
            </w:r>
            <w:r>
              <w:rPr>
                <w:rFonts w:hint="eastAsia" w:ascii="宋体" w:hAnsi="宋体" w:cs="宋体"/>
                <w:kern w:val="0"/>
                <w:sz w:val="18"/>
                <w:szCs w:val="18"/>
                <w:lang w:eastAsia="zh-CN"/>
              </w:rPr>
              <w:t>要求</w:t>
            </w:r>
            <w:r>
              <w:rPr>
                <w:rFonts w:hint="eastAsia" w:ascii="宋体" w:hAnsi="宋体" w:cs="宋体"/>
                <w:kern w:val="0"/>
                <w:sz w:val="18"/>
                <w:szCs w:val="18"/>
                <w:lang w:val="en-US" w:eastAsia="zh-CN"/>
              </w:rPr>
              <w:t>的</w:t>
            </w:r>
            <w:r>
              <w:rPr>
                <w:rFonts w:hint="eastAsia" w:ascii="宋体" w:hAnsi="宋体" w:cs="宋体"/>
                <w:kern w:val="0"/>
                <w:sz w:val="18"/>
                <w:szCs w:val="18"/>
              </w:rPr>
              <w:t>力学性能</w:t>
            </w:r>
            <w:r>
              <w:rPr>
                <w:rFonts w:hint="eastAsia" w:ascii="宋体" w:hAnsi="宋体" w:cs="宋体"/>
                <w:kern w:val="0"/>
                <w:sz w:val="18"/>
                <w:szCs w:val="18"/>
                <w:lang w:val="en-US" w:eastAsia="zh-CN"/>
              </w:rPr>
              <w:t>试验</w:t>
            </w:r>
            <w:r>
              <w:rPr>
                <w:rFonts w:hint="eastAsia" w:ascii="宋体" w:hAnsi="宋体" w:cs="宋体"/>
                <w:kern w:val="0"/>
                <w:sz w:val="18"/>
                <w:szCs w:val="18"/>
              </w:rPr>
              <w:t>，可用</w:t>
            </w:r>
            <w:r>
              <w:rPr>
                <w:rFonts w:hint="eastAsia" w:ascii="宋体" w:hAnsi="宋体" w:cs="宋体"/>
                <w:kern w:val="0"/>
                <w:sz w:val="18"/>
                <w:szCs w:val="18"/>
                <w:lang w:val="en-US" w:eastAsia="zh-CN"/>
              </w:rPr>
              <w:t>按</w:t>
            </w:r>
            <w:r>
              <w:rPr>
                <w:rFonts w:hint="eastAsia" w:ascii="宋体" w:hAnsi="宋体" w:cs="宋体"/>
                <w:kern w:val="0"/>
                <w:sz w:val="18"/>
                <w:szCs w:val="18"/>
              </w:rPr>
              <w:t>JGJ 107连接接头</w:t>
            </w:r>
            <w:r>
              <w:rPr>
                <w:rFonts w:hint="eastAsia" w:ascii="宋体" w:hAnsi="宋体" w:cs="宋体"/>
                <w:kern w:val="0"/>
                <w:sz w:val="18"/>
                <w:szCs w:val="18"/>
                <w:lang w:val="en-US" w:eastAsia="zh-CN"/>
              </w:rPr>
              <w:t>的</w:t>
            </w:r>
            <w:r>
              <w:rPr>
                <w:rFonts w:hint="eastAsia" w:ascii="宋体" w:hAnsi="宋体" w:cs="宋体"/>
                <w:kern w:val="0"/>
                <w:sz w:val="18"/>
                <w:szCs w:val="18"/>
              </w:rPr>
              <w:t>型式检验代替</w:t>
            </w:r>
            <w:r>
              <w:rPr>
                <w:rFonts w:hint="eastAsia" w:ascii="宋体" w:hAnsi="宋体" w:cs="宋体"/>
                <w:kern w:val="0"/>
                <w:sz w:val="18"/>
                <w:szCs w:val="18"/>
                <w:lang w:eastAsia="zh-CN"/>
              </w:rPr>
              <w:t>，</w:t>
            </w:r>
            <w:r>
              <w:rPr>
                <w:rFonts w:hint="eastAsia" w:ascii="宋体" w:hAnsi="宋体" w:cs="宋体"/>
                <w:kern w:val="0"/>
                <w:sz w:val="18"/>
                <w:szCs w:val="18"/>
                <w:lang w:val="en-US" w:eastAsia="zh-CN"/>
              </w:rPr>
              <w:t>不需重复</w:t>
            </w:r>
            <w:r>
              <w:rPr>
                <w:rFonts w:hint="eastAsia" w:ascii="宋体" w:hAnsi="宋体" w:cs="宋体"/>
                <w:kern w:val="0"/>
                <w:sz w:val="18"/>
                <w:szCs w:val="18"/>
              </w:rPr>
              <w:t>。</w:t>
            </w:r>
          </w:p>
        </w:tc>
      </w:tr>
    </w:tbl>
    <w:p>
      <w:pPr>
        <w:autoSpaceDE w:val="0"/>
        <w:autoSpaceDN w:val="0"/>
        <w:jc w:val="left"/>
        <w:rPr>
          <w:rFonts w:ascii="宋体" w:hAnsi="宋体" w:cs="宋体"/>
          <w:kern w:val="0"/>
          <w:szCs w:val="21"/>
        </w:rPr>
      </w:pPr>
      <w:r>
        <w:rPr>
          <w:rFonts w:hint="eastAsia" w:ascii="宋体" w:hAnsi="宋体" w:cs="宋体"/>
          <w:szCs w:val="21"/>
        </w:rPr>
        <w:t xml:space="preserve">7.2.2.2 </w:t>
      </w:r>
      <w:r>
        <w:rPr>
          <w:rFonts w:hint="eastAsia" w:ascii="宋体" w:hAnsi="宋体" w:cs="宋体"/>
          <w:kern w:val="0"/>
          <w:szCs w:val="21"/>
        </w:rPr>
        <w:t>判定规则</w:t>
      </w:r>
    </w:p>
    <w:p>
      <w:pPr>
        <w:autoSpaceDE w:val="0"/>
        <w:autoSpaceDN w:val="0"/>
        <w:ind w:firstLine="420"/>
        <w:jc w:val="left"/>
        <w:rPr>
          <w:rFonts w:ascii="宋体" w:hAnsi="宋体" w:cs="宋体"/>
          <w:kern w:val="0"/>
          <w:szCs w:val="21"/>
        </w:rPr>
      </w:pPr>
      <w:r>
        <w:rPr>
          <w:rFonts w:hint="eastAsia" w:ascii="宋体" w:hAnsi="宋体" w:cs="宋体"/>
          <w:kern w:val="0"/>
          <w:szCs w:val="21"/>
        </w:rPr>
        <w:t>1） 外观及尺寸检验</w:t>
      </w:r>
    </w:p>
    <w:p>
      <w:pPr>
        <w:autoSpaceDE w:val="0"/>
        <w:autoSpaceDN w:val="0"/>
        <w:ind w:firstLine="420"/>
        <w:jc w:val="left"/>
        <w:rPr>
          <w:rFonts w:ascii="宋体" w:hAnsi="宋体" w:cs="宋体"/>
          <w:kern w:val="0"/>
          <w:szCs w:val="21"/>
        </w:rPr>
      </w:pPr>
      <w:r>
        <w:rPr>
          <w:rFonts w:hint="eastAsia" w:ascii="宋体" w:hAnsi="宋体" w:cs="宋体"/>
          <w:kern w:val="0"/>
          <w:szCs w:val="21"/>
        </w:rPr>
        <w:t>以连续生产的同原材料、同类型、同规格、同批号的1000个或少于1000个套筒为一个验收批，随机抽取10%个进行检验。合格率不低于95%时，应评为该验收批合格；当合格率低于95%时，应另取加倍数量重做检验，当加倍抽检后的合格率不低于95%时，应评定该验收批合格，若仍小于95%时，该验收批应逐个检验，合格者方可出厂。当</w:t>
      </w:r>
      <w:r>
        <w:rPr>
          <w:rFonts w:hint="eastAsia" w:ascii="宋体" w:hAnsi="宋体" w:cs="宋体"/>
          <w:szCs w:val="21"/>
        </w:rPr>
        <w:t>连续十个验收批一次抽检均合格</w:t>
      </w:r>
      <w:r>
        <w:rPr>
          <w:rFonts w:hint="eastAsia" w:ascii="宋体" w:hAnsi="宋体" w:cs="宋体"/>
          <w:kern w:val="0"/>
          <w:szCs w:val="21"/>
        </w:rPr>
        <w:t>时，抽检比例可由10%减为5%。</w:t>
      </w:r>
    </w:p>
    <w:p>
      <w:pPr>
        <w:autoSpaceDE w:val="0"/>
        <w:autoSpaceDN w:val="0"/>
        <w:ind w:firstLine="420"/>
        <w:jc w:val="left"/>
        <w:rPr>
          <w:rFonts w:ascii="宋体" w:hAnsi="宋体" w:cs="宋体"/>
          <w:kern w:val="0"/>
          <w:szCs w:val="21"/>
        </w:rPr>
      </w:pPr>
      <w:r>
        <w:rPr>
          <w:rFonts w:hint="eastAsia" w:ascii="宋体" w:hAnsi="宋体" w:cs="宋体"/>
          <w:kern w:val="0"/>
          <w:szCs w:val="21"/>
        </w:rPr>
        <w:t>2） 套筒承载力</w:t>
      </w:r>
    </w:p>
    <w:p>
      <w:pPr>
        <w:autoSpaceDE w:val="0"/>
        <w:autoSpaceDN w:val="0"/>
        <w:ind w:firstLine="420"/>
        <w:jc w:val="left"/>
        <w:rPr>
          <w:rFonts w:ascii="宋体" w:hAnsi="宋体" w:cs="宋体"/>
          <w:kern w:val="0"/>
          <w:szCs w:val="21"/>
        </w:rPr>
      </w:pPr>
      <w:r>
        <w:rPr>
          <w:rFonts w:hint="eastAsia" w:ascii="宋体" w:hAnsi="宋体" w:cs="宋体"/>
          <w:kern w:val="0"/>
          <w:szCs w:val="21"/>
        </w:rPr>
        <w:t>以连续生产的同原材料、同类型、同规格、同批号的套筒</w:t>
      </w:r>
      <w:r>
        <w:rPr>
          <w:rFonts w:hint="eastAsia" w:ascii="宋体" w:hAnsi="ËÎÌå" w:cs="宋体"/>
          <w:kern w:val="0"/>
          <w:szCs w:val="21"/>
        </w:rPr>
        <w:t>的1000个或少于1000个套筒</w:t>
      </w:r>
      <w:r>
        <w:rPr>
          <w:rFonts w:hint="eastAsia" w:ascii="宋体" w:hAnsi="宋体" w:cs="宋体"/>
          <w:kern w:val="0"/>
          <w:szCs w:val="21"/>
        </w:rPr>
        <w:t>为一个验收批，每批随机抽取3个套筒进行套筒承载力试验。当3个试件均合格时，该验收批应评为合格，当有1个试件不合格时，应随机再抽取6个试件进行复检，当复检的试件全部合格时，可评定该验收批为合格；复检中如仍有1个试件不合格，则该验收批判定为不合格。</w:t>
      </w:r>
      <w:r>
        <w:rPr>
          <w:rFonts w:hint="eastAsia" w:ascii="宋体" w:hAnsi="ËÎÌå" w:cs="宋体"/>
          <w:kern w:val="0"/>
          <w:szCs w:val="21"/>
        </w:rPr>
        <w:t>当</w:t>
      </w:r>
      <w:r>
        <w:rPr>
          <w:rFonts w:hint="eastAsia"/>
        </w:rPr>
        <w:t>连续十个验收批一次抽检均合格</w:t>
      </w:r>
      <w:r>
        <w:rPr>
          <w:rFonts w:hint="eastAsia" w:ascii="宋体" w:hAnsi="ËÎÌå" w:cs="宋体"/>
          <w:kern w:val="0"/>
          <w:szCs w:val="21"/>
        </w:rPr>
        <w:t>时，验收批的套筒数量可扩大1倍。</w:t>
      </w:r>
    </w:p>
    <w:p>
      <w:pPr>
        <w:pStyle w:val="52"/>
        <w:numPr>
          <w:ilvl w:val="0"/>
          <w:numId w:val="0"/>
        </w:numPr>
        <w:spacing w:beforeLines="0" w:afterLines="0"/>
        <w:outlineLvl w:val="9"/>
        <w:rPr>
          <w:rFonts w:hAnsi="黑体" w:cs="黑体"/>
          <w:b/>
          <w:bCs/>
        </w:rPr>
      </w:pPr>
      <w:bookmarkStart w:id="251" w:name="_Toc318214514"/>
      <w:bookmarkStart w:id="252" w:name="_Toc318207271"/>
      <w:bookmarkStart w:id="253" w:name="_Toc318211013"/>
      <w:bookmarkStart w:id="254" w:name="_Toc318211624"/>
      <w:r>
        <w:rPr>
          <w:rFonts w:hint="eastAsia" w:hAnsi="黑体" w:cs="黑体"/>
          <w:b/>
          <w:bCs/>
        </w:rPr>
        <w:t>7.2.3  型式检验</w:t>
      </w:r>
      <w:bookmarkEnd w:id="251"/>
      <w:bookmarkEnd w:id="252"/>
      <w:bookmarkEnd w:id="253"/>
      <w:bookmarkEnd w:id="254"/>
    </w:p>
    <w:p>
      <w:pPr>
        <w:autoSpaceDE w:val="0"/>
        <w:autoSpaceDN w:val="0"/>
        <w:jc w:val="left"/>
        <w:rPr>
          <w:rFonts w:ascii="宋体" w:hAnsi="宋体" w:cs="宋体"/>
          <w:szCs w:val="21"/>
        </w:rPr>
      </w:pPr>
      <w:r>
        <w:rPr>
          <w:rFonts w:hint="eastAsia" w:ascii="宋体" w:hAnsi="宋体" w:cs="宋体"/>
          <w:szCs w:val="21"/>
        </w:rPr>
        <w:t>7.2.3.1 在下列情况下应进行套筒的型式检验：</w:t>
      </w:r>
    </w:p>
    <w:p>
      <w:pPr>
        <w:pStyle w:val="28"/>
        <w:ind w:firstLine="840" w:firstLineChars="400"/>
        <w:rPr>
          <w:rFonts w:hAnsi="宋体" w:cs="宋体"/>
          <w:szCs w:val="21"/>
        </w:rPr>
      </w:pPr>
      <w:r>
        <w:rPr>
          <w:rFonts w:hint="eastAsia" w:hAnsi="宋体" w:cs="宋体"/>
          <w:szCs w:val="21"/>
        </w:rPr>
        <w:t>a）套筒产品定型时；</w:t>
      </w:r>
    </w:p>
    <w:p>
      <w:pPr>
        <w:pStyle w:val="197"/>
        <w:autoSpaceDE w:val="0"/>
        <w:autoSpaceDN w:val="0"/>
        <w:ind w:firstLine="840" w:firstLineChars="400"/>
        <w:rPr>
          <w:rFonts w:ascii="宋体" w:hAnsi="宋体" w:cs="宋体"/>
        </w:rPr>
      </w:pPr>
      <w:r>
        <w:rPr>
          <w:rFonts w:hint="eastAsia" w:ascii="宋体" w:hAnsi="宋体" w:cs="宋体"/>
        </w:rPr>
        <w:t>b）套筒材料、工艺、规格和尺寸进行改动时；</w:t>
      </w:r>
    </w:p>
    <w:p>
      <w:pPr>
        <w:pStyle w:val="197"/>
        <w:autoSpaceDE w:val="0"/>
        <w:autoSpaceDN w:val="0"/>
        <w:ind w:firstLine="840" w:firstLineChars="400"/>
        <w:rPr>
          <w:rFonts w:ascii="宋体" w:hAnsi="宋体" w:cs="宋体"/>
        </w:rPr>
      </w:pPr>
      <w:r>
        <w:rPr>
          <w:rFonts w:hint="eastAsia" w:ascii="宋体" w:hAnsi="宋体" w:cs="宋体"/>
        </w:rPr>
        <w:t>c）型式检验报告超过4年时。</w:t>
      </w:r>
    </w:p>
    <w:p>
      <w:pPr>
        <w:pStyle w:val="28"/>
        <w:ind w:firstLine="0" w:firstLineChars="0"/>
        <w:rPr>
          <w:rFonts w:hAnsi="宋体" w:cs="宋体"/>
          <w:szCs w:val="21"/>
        </w:rPr>
      </w:pPr>
      <w:r>
        <w:rPr>
          <w:rFonts w:hint="eastAsia" w:hAnsi="宋体" w:cs="宋体"/>
          <w:szCs w:val="21"/>
        </w:rPr>
        <w:t>7.2.3.2 套筒型式检验项目、检验方法和判定依据见表1</w:t>
      </w:r>
      <w:r>
        <w:rPr>
          <w:rFonts w:hint="eastAsia" w:hAnsi="宋体" w:cs="宋体"/>
          <w:szCs w:val="21"/>
          <w:lang w:val="en-US" w:eastAsia="zh-CN"/>
        </w:rPr>
        <w:t>2</w:t>
      </w:r>
      <w:r>
        <w:rPr>
          <w:rFonts w:hint="eastAsia" w:hAnsi="宋体" w:cs="宋体"/>
          <w:szCs w:val="21"/>
        </w:rPr>
        <w:t>。</w:t>
      </w:r>
    </w:p>
    <w:p>
      <w:pPr>
        <w:pStyle w:val="28"/>
        <w:ind w:firstLine="0" w:firstLineChars="0"/>
        <w:rPr>
          <w:rFonts w:hAnsi="宋体" w:cs="宋体"/>
          <w:szCs w:val="21"/>
        </w:rPr>
      </w:pPr>
      <w:r>
        <w:rPr>
          <w:rFonts w:hint="eastAsia" w:hAnsi="宋体" w:cs="宋体"/>
          <w:szCs w:val="21"/>
        </w:rPr>
        <w:t>7.2.3.3 检验规则</w:t>
      </w:r>
    </w:p>
    <w:p>
      <w:pPr>
        <w:pStyle w:val="28"/>
        <w:rPr>
          <w:rFonts w:hAnsi="宋体" w:cs="宋体"/>
          <w:szCs w:val="21"/>
        </w:rPr>
      </w:pPr>
      <w:r>
        <w:rPr>
          <w:rFonts w:hint="eastAsia" w:hAnsi="宋体" w:cs="宋体"/>
          <w:szCs w:val="21"/>
        </w:rPr>
        <w:t>1） 对每种型式、级别、规格、材料、</w:t>
      </w:r>
      <w:r>
        <w:rPr>
          <w:rFonts w:hint="eastAsia" w:hAnsi="宋体" w:cs="宋体"/>
          <w:szCs w:val="21"/>
          <w:highlight w:val="none"/>
        </w:rPr>
        <w:t>工艺的单体式钢筋直螺纹连接套筒，应选用标准型套筒接头进行型式检验；不同型式的组合型直螺纹连接套筒应按照技术提供单位提供的</w:t>
      </w:r>
      <w:r>
        <w:rPr>
          <w:rFonts w:hint="eastAsia" w:hAnsi="宋体" w:cs="宋体"/>
          <w:szCs w:val="21"/>
          <w:highlight w:val="none"/>
          <w:lang w:val="en-US" w:eastAsia="zh-CN"/>
        </w:rPr>
        <w:t>同径</w:t>
      </w:r>
      <w:r>
        <w:rPr>
          <w:rFonts w:hint="eastAsia" w:hAnsi="宋体" w:cs="宋体"/>
          <w:szCs w:val="21"/>
          <w:highlight w:val="none"/>
        </w:rPr>
        <w:t>组合型直螺纹连接套筒连接施工操作技术规程做套筒接头型式检验，接头试件数量不应少于9个。其中，单向拉伸试件不应少于3个，高应力反复拉压试件不应少于3个，大变形反复拉压试件不应少于3个。同时，应另取3根钢筋试件做抗拉强度试验。全部试件用钢筋宜在同一根钢筋</w:t>
      </w:r>
      <w:r>
        <w:rPr>
          <w:rFonts w:hint="eastAsia" w:hAnsi="宋体" w:cs="宋体"/>
          <w:szCs w:val="21"/>
        </w:rPr>
        <w:t>上截取。</w:t>
      </w:r>
    </w:p>
    <w:p>
      <w:pPr>
        <w:pStyle w:val="28"/>
        <w:rPr>
          <w:rFonts w:hAnsi="宋体" w:cs="宋体"/>
          <w:szCs w:val="21"/>
        </w:rPr>
      </w:pPr>
      <w:r>
        <w:rPr>
          <w:rFonts w:hint="eastAsia" w:hAnsi="宋体" w:cs="宋体"/>
          <w:szCs w:val="21"/>
        </w:rPr>
        <w:t>2） 用于型式检验的钢筋直螺纹连接套筒接头试件应散件送达检验单位，由型式检验单位先对送样的套筒进行外观、尺寸和标志检验，检验合格后由型式检验单位或在其监督下由套筒生产单位或者接头技术提供单位按表1</w:t>
      </w:r>
      <w:r>
        <w:rPr>
          <w:rFonts w:hint="eastAsia" w:hAnsi="宋体" w:cs="宋体"/>
          <w:szCs w:val="21"/>
          <w:lang w:val="en-US" w:eastAsia="zh-CN"/>
        </w:rPr>
        <w:t>3</w:t>
      </w:r>
      <w:r>
        <w:rPr>
          <w:rFonts w:hint="eastAsia" w:hAnsi="宋体" w:cs="宋体"/>
          <w:szCs w:val="21"/>
        </w:rPr>
        <w:t>规定的扭矩进行装配。型式检验试件必须采用未经预拉的试件。</w:t>
      </w:r>
    </w:p>
    <w:p>
      <w:pPr>
        <w:pStyle w:val="28"/>
        <w:spacing w:line="480" w:lineRule="auto"/>
        <w:ind w:firstLine="0" w:firstLineChars="0"/>
        <w:jc w:val="center"/>
        <w:rPr>
          <w:rFonts w:ascii="黑体" w:hAnsi="宋体" w:eastAsia="黑体"/>
          <w:bCs/>
          <w:szCs w:val="21"/>
        </w:rPr>
      </w:pPr>
      <w:r>
        <w:rPr>
          <w:rFonts w:hint="eastAsia" w:ascii="黑体" w:hAnsi="宋体" w:eastAsia="黑体"/>
          <w:bCs/>
          <w:szCs w:val="21"/>
        </w:rPr>
        <w:t>表1</w:t>
      </w:r>
      <w:r>
        <w:rPr>
          <w:rFonts w:hint="eastAsia" w:ascii="黑体" w:hAnsi="宋体" w:eastAsia="黑体"/>
          <w:bCs/>
          <w:szCs w:val="21"/>
          <w:lang w:val="en-US" w:eastAsia="zh-CN"/>
        </w:rPr>
        <w:t>3</w:t>
      </w:r>
      <w:r>
        <w:rPr>
          <w:rFonts w:hint="eastAsia" w:ascii="黑体" w:hAnsi="宋体" w:eastAsia="黑体"/>
          <w:bCs/>
          <w:szCs w:val="21"/>
        </w:rPr>
        <w:t xml:space="preserve">  钢筋直螺纹连接套筒接头安装时的</w:t>
      </w:r>
      <w:r>
        <w:rPr>
          <w:rFonts w:hint="eastAsia" w:ascii="黑体" w:hAnsi="宋体" w:eastAsia="黑体"/>
          <w:bCs/>
          <w:szCs w:val="21"/>
          <w:lang w:val="en-US" w:eastAsia="zh-CN"/>
        </w:rPr>
        <w:t>最小</w:t>
      </w:r>
      <w:r>
        <w:rPr>
          <w:rFonts w:hint="eastAsia" w:ascii="黑体" w:hAnsi="宋体" w:eastAsia="黑体"/>
          <w:szCs w:val="21"/>
        </w:rPr>
        <w:t>拧紧扭矩</w:t>
      </w:r>
      <w:r>
        <w:rPr>
          <w:rFonts w:hint="eastAsia" w:ascii="黑体" w:hAnsi="宋体" w:eastAsia="黑体"/>
          <w:bCs/>
          <w:szCs w:val="21"/>
        </w:rPr>
        <w:t>值</w:t>
      </w:r>
    </w:p>
    <w:tbl>
      <w:tblPr>
        <w:tblStyle w:val="40"/>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0"/>
        <w:gridCol w:w="1132"/>
        <w:gridCol w:w="1132"/>
        <w:gridCol w:w="1133"/>
        <w:gridCol w:w="1132"/>
        <w:gridCol w:w="1132"/>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480" w:type="dxa"/>
            <w:vAlign w:val="center"/>
          </w:tcPr>
          <w:p>
            <w:pPr>
              <w:pStyle w:val="28"/>
              <w:widowControl w:val="0"/>
              <w:ind w:firstLine="0" w:firstLineChars="0"/>
              <w:jc w:val="center"/>
              <w:rPr>
                <w:rFonts w:ascii="黑体" w:hAnsi="宋体" w:eastAsia="黑体"/>
                <w:bCs/>
                <w:szCs w:val="21"/>
              </w:rPr>
            </w:pPr>
            <w:r>
              <w:rPr>
                <w:rFonts w:hint="eastAsia" w:hAnsi="宋体"/>
                <w:sz w:val="18"/>
                <w:szCs w:val="18"/>
              </w:rPr>
              <w:t>钢筋直径 （</w:t>
            </w:r>
            <w:r>
              <w:rPr>
                <w:rFonts w:ascii="Times New Roman"/>
                <w:sz w:val="18"/>
                <w:szCs w:val="18"/>
              </w:rPr>
              <w:t>mm</w:t>
            </w:r>
            <w:r>
              <w:rPr>
                <w:rFonts w:hint="eastAsia" w:hAnsi="宋体"/>
                <w:sz w:val="18"/>
                <w:szCs w:val="18"/>
              </w:rPr>
              <w:t>）</w:t>
            </w:r>
          </w:p>
        </w:tc>
        <w:tc>
          <w:tcPr>
            <w:tcW w:w="1132" w:type="dxa"/>
            <w:vAlign w:val="center"/>
          </w:tcPr>
          <w:p>
            <w:pPr>
              <w:pStyle w:val="28"/>
              <w:widowControl w:val="0"/>
              <w:ind w:firstLine="0" w:firstLineChars="0"/>
              <w:jc w:val="center"/>
              <w:rPr>
                <w:rFonts w:ascii="黑体" w:hAnsi="宋体" w:eastAsia="黑体"/>
                <w:bCs/>
                <w:szCs w:val="21"/>
              </w:rPr>
            </w:pPr>
            <w:r>
              <w:rPr>
                <w:rFonts w:hAnsi="宋体"/>
                <w:sz w:val="18"/>
                <w:szCs w:val="18"/>
              </w:rPr>
              <w:t>1</w:t>
            </w:r>
            <w:r>
              <w:rPr>
                <w:rFonts w:hint="eastAsia" w:hAnsi="宋体"/>
                <w:sz w:val="18"/>
                <w:szCs w:val="18"/>
              </w:rPr>
              <w:t>2～16</w:t>
            </w:r>
          </w:p>
        </w:tc>
        <w:tc>
          <w:tcPr>
            <w:tcW w:w="1132" w:type="dxa"/>
            <w:vAlign w:val="center"/>
          </w:tcPr>
          <w:p>
            <w:pPr>
              <w:pStyle w:val="28"/>
              <w:widowControl w:val="0"/>
              <w:ind w:firstLine="0" w:firstLineChars="0"/>
              <w:jc w:val="center"/>
              <w:rPr>
                <w:rFonts w:ascii="黑体" w:hAnsi="宋体" w:eastAsia="黑体"/>
                <w:bCs/>
                <w:szCs w:val="21"/>
              </w:rPr>
            </w:pPr>
            <w:r>
              <w:rPr>
                <w:rFonts w:hAnsi="宋体"/>
                <w:sz w:val="18"/>
                <w:szCs w:val="18"/>
              </w:rPr>
              <w:t>18</w:t>
            </w:r>
            <w:r>
              <w:rPr>
                <w:rFonts w:hint="eastAsia" w:hAnsi="宋体"/>
                <w:sz w:val="18"/>
                <w:szCs w:val="18"/>
              </w:rPr>
              <w:t>～</w:t>
            </w:r>
            <w:r>
              <w:rPr>
                <w:rFonts w:hAnsi="宋体"/>
                <w:sz w:val="18"/>
                <w:szCs w:val="18"/>
              </w:rPr>
              <w:t>20</w:t>
            </w:r>
          </w:p>
        </w:tc>
        <w:tc>
          <w:tcPr>
            <w:tcW w:w="1133" w:type="dxa"/>
            <w:vAlign w:val="center"/>
          </w:tcPr>
          <w:p>
            <w:pPr>
              <w:pStyle w:val="28"/>
              <w:widowControl w:val="0"/>
              <w:ind w:firstLine="0" w:firstLineChars="0"/>
              <w:jc w:val="center"/>
              <w:rPr>
                <w:rFonts w:ascii="黑体" w:hAnsi="宋体" w:eastAsia="黑体"/>
                <w:bCs/>
                <w:szCs w:val="21"/>
              </w:rPr>
            </w:pPr>
            <w:r>
              <w:rPr>
                <w:rFonts w:hAnsi="宋体"/>
                <w:sz w:val="18"/>
                <w:szCs w:val="18"/>
              </w:rPr>
              <w:t>22</w:t>
            </w:r>
            <w:r>
              <w:rPr>
                <w:rFonts w:hint="eastAsia" w:hAnsi="宋体"/>
                <w:sz w:val="18"/>
                <w:szCs w:val="18"/>
              </w:rPr>
              <w:t>～</w:t>
            </w:r>
            <w:r>
              <w:rPr>
                <w:rFonts w:hAnsi="宋体"/>
                <w:sz w:val="18"/>
                <w:szCs w:val="18"/>
              </w:rPr>
              <w:t>25</w:t>
            </w:r>
          </w:p>
        </w:tc>
        <w:tc>
          <w:tcPr>
            <w:tcW w:w="1132" w:type="dxa"/>
            <w:vAlign w:val="center"/>
          </w:tcPr>
          <w:p>
            <w:pPr>
              <w:pStyle w:val="28"/>
              <w:widowControl w:val="0"/>
              <w:ind w:firstLine="0" w:firstLineChars="0"/>
              <w:jc w:val="center"/>
              <w:rPr>
                <w:rFonts w:ascii="黑体" w:hAnsi="宋体" w:eastAsia="黑体"/>
                <w:bCs/>
                <w:szCs w:val="21"/>
              </w:rPr>
            </w:pPr>
            <w:r>
              <w:rPr>
                <w:rFonts w:hAnsi="宋体"/>
                <w:sz w:val="18"/>
                <w:szCs w:val="18"/>
              </w:rPr>
              <w:t>28</w:t>
            </w:r>
            <w:r>
              <w:rPr>
                <w:rFonts w:hint="eastAsia" w:hAnsi="宋体"/>
                <w:sz w:val="18"/>
                <w:szCs w:val="18"/>
              </w:rPr>
              <w:t>～</w:t>
            </w:r>
            <w:r>
              <w:rPr>
                <w:rFonts w:hAnsi="宋体"/>
                <w:sz w:val="18"/>
                <w:szCs w:val="18"/>
              </w:rPr>
              <w:t>32</w:t>
            </w:r>
          </w:p>
        </w:tc>
        <w:tc>
          <w:tcPr>
            <w:tcW w:w="1132" w:type="dxa"/>
            <w:vAlign w:val="center"/>
          </w:tcPr>
          <w:p>
            <w:pPr>
              <w:pStyle w:val="28"/>
              <w:widowControl w:val="0"/>
              <w:ind w:firstLine="0" w:firstLineChars="0"/>
              <w:jc w:val="center"/>
              <w:rPr>
                <w:rFonts w:hAnsi="宋体"/>
                <w:sz w:val="18"/>
                <w:szCs w:val="18"/>
              </w:rPr>
            </w:pPr>
            <w:r>
              <w:rPr>
                <w:rFonts w:hAnsi="宋体"/>
                <w:sz w:val="18"/>
                <w:szCs w:val="18"/>
              </w:rPr>
              <w:t>36</w:t>
            </w:r>
            <w:r>
              <w:rPr>
                <w:rFonts w:hint="eastAsia" w:hAnsi="宋体"/>
                <w:sz w:val="18"/>
                <w:szCs w:val="18"/>
              </w:rPr>
              <w:t>～</w:t>
            </w:r>
            <w:r>
              <w:rPr>
                <w:rFonts w:hAnsi="宋体"/>
                <w:sz w:val="18"/>
                <w:szCs w:val="18"/>
              </w:rPr>
              <w:t>40</w:t>
            </w:r>
          </w:p>
        </w:tc>
        <w:tc>
          <w:tcPr>
            <w:tcW w:w="1133" w:type="dxa"/>
            <w:vAlign w:val="center"/>
          </w:tcPr>
          <w:p>
            <w:pPr>
              <w:pStyle w:val="28"/>
              <w:widowControl w:val="0"/>
              <w:ind w:firstLine="0" w:firstLineChars="0"/>
              <w:jc w:val="center"/>
              <w:rPr>
                <w:rFonts w:hAnsi="宋体"/>
                <w:sz w:val="18"/>
                <w:szCs w:val="18"/>
              </w:rPr>
            </w:pPr>
            <w:r>
              <w:rPr>
                <w:rFonts w:hint="eastAsia" w:hAnsi="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480" w:type="dxa"/>
            <w:vAlign w:val="center"/>
          </w:tcPr>
          <w:p>
            <w:pPr>
              <w:pStyle w:val="28"/>
              <w:widowControl w:val="0"/>
              <w:ind w:firstLine="0" w:firstLineChars="0"/>
              <w:jc w:val="center"/>
              <w:rPr>
                <w:rFonts w:hint="eastAsia" w:hAnsi="宋体"/>
                <w:sz w:val="18"/>
                <w:szCs w:val="18"/>
                <w:highlight w:val="none"/>
              </w:rPr>
            </w:pPr>
            <w:r>
              <w:rPr>
                <w:rFonts w:hint="eastAsia" w:hAnsi="宋体"/>
                <w:sz w:val="18"/>
                <w:szCs w:val="18"/>
                <w:highlight w:val="none"/>
              </w:rPr>
              <w:t>拧紧扭矩（</w:t>
            </w:r>
            <w:r>
              <w:rPr>
                <w:rFonts w:ascii="Times New Roman"/>
                <w:sz w:val="18"/>
                <w:szCs w:val="18"/>
                <w:highlight w:val="none"/>
              </w:rPr>
              <w:t>N· m</w:t>
            </w:r>
            <w:r>
              <w:rPr>
                <w:rFonts w:hint="eastAsia" w:hAnsi="宋体"/>
                <w:sz w:val="18"/>
                <w:szCs w:val="18"/>
                <w:highlight w:val="none"/>
              </w:rPr>
              <w:t>）</w:t>
            </w:r>
          </w:p>
        </w:tc>
        <w:tc>
          <w:tcPr>
            <w:tcW w:w="1132" w:type="dxa"/>
            <w:vAlign w:val="center"/>
          </w:tcPr>
          <w:p>
            <w:pPr>
              <w:pStyle w:val="28"/>
              <w:widowControl w:val="0"/>
              <w:ind w:firstLine="0" w:firstLineChars="0"/>
              <w:jc w:val="center"/>
              <w:rPr>
                <w:rFonts w:ascii="黑体" w:hAnsi="宋体" w:eastAsia="黑体" w:cs="Times New Roman"/>
                <w:bCs/>
                <w:sz w:val="21"/>
                <w:szCs w:val="21"/>
                <w:highlight w:val="none"/>
                <w:lang w:val="en-US" w:eastAsia="zh-CN" w:bidi="ar-SA"/>
              </w:rPr>
            </w:pPr>
            <w:r>
              <w:rPr>
                <w:rFonts w:hint="eastAsia" w:hAnsi="宋体"/>
                <w:sz w:val="18"/>
                <w:szCs w:val="18"/>
                <w:highlight w:val="none"/>
              </w:rPr>
              <w:t>100</w:t>
            </w:r>
          </w:p>
        </w:tc>
        <w:tc>
          <w:tcPr>
            <w:tcW w:w="1132" w:type="dxa"/>
            <w:vAlign w:val="center"/>
          </w:tcPr>
          <w:p>
            <w:pPr>
              <w:pStyle w:val="28"/>
              <w:widowControl w:val="0"/>
              <w:ind w:firstLine="0" w:firstLineChars="0"/>
              <w:jc w:val="center"/>
              <w:rPr>
                <w:rFonts w:ascii="黑体" w:hAnsi="宋体" w:eastAsia="黑体" w:cs="Times New Roman"/>
                <w:bCs/>
                <w:sz w:val="21"/>
                <w:szCs w:val="21"/>
                <w:highlight w:val="none"/>
                <w:lang w:val="en-US" w:eastAsia="zh-CN" w:bidi="ar-SA"/>
              </w:rPr>
            </w:pPr>
            <w:r>
              <w:rPr>
                <w:rFonts w:hint="eastAsia" w:hAnsi="宋体"/>
                <w:sz w:val="18"/>
                <w:szCs w:val="18"/>
                <w:highlight w:val="none"/>
              </w:rPr>
              <w:t>200</w:t>
            </w:r>
          </w:p>
        </w:tc>
        <w:tc>
          <w:tcPr>
            <w:tcW w:w="1133" w:type="dxa"/>
            <w:vAlign w:val="center"/>
          </w:tcPr>
          <w:p>
            <w:pPr>
              <w:pStyle w:val="28"/>
              <w:widowControl w:val="0"/>
              <w:ind w:firstLine="0" w:firstLineChars="0"/>
              <w:jc w:val="center"/>
              <w:rPr>
                <w:rFonts w:ascii="黑体" w:hAnsi="宋体" w:eastAsia="黑体" w:cs="Times New Roman"/>
                <w:bCs/>
                <w:sz w:val="21"/>
                <w:szCs w:val="21"/>
                <w:highlight w:val="none"/>
                <w:lang w:val="en-US" w:eastAsia="zh-CN" w:bidi="ar-SA"/>
              </w:rPr>
            </w:pPr>
            <w:r>
              <w:rPr>
                <w:rFonts w:hAnsi="宋体"/>
                <w:sz w:val="18"/>
                <w:szCs w:val="18"/>
                <w:highlight w:val="none"/>
              </w:rPr>
              <w:t>2</w:t>
            </w:r>
            <w:r>
              <w:rPr>
                <w:rFonts w:hint="eastAsia" w:hAnsi="宋体"/>
                <w:sz w:val="18"/>
                <w:szCs w:val="18"/>
                <w:highlight w:val="none"/>
              </w:rPr>
              <w:t>6</w:t>
            </w:r>
            <w:r>
              <w:rPr>
                <w:rFonts w:hAnsi="宋体"/>
                <w:sz w:val="18"/>
                <w:szCs w:val="18"/>
                <w:highlight w:val="none"/>
              </w:rPr>
              <w:t>0</w:t>
            </w:r>
          </w:p>
        </w:tc>
        <w:tc>
          <w:tcPr>
            <w:tcW w:w="1132" w:type="dxa"/>
            <w:vAlign w:val="center"/>
          </w:tcPr>
          <w:p>
            <w:pPr>
              <w:pStyle w:val="28"/>
              <w:widowControl w:val="0"/>
              <w:ind w:firstLine="0" w:firstLineChars="0"/>
              <w:jc w:val="center"/>
              <w:rPr>
                <w:rFonts w:ascii="宋体" w:hAnsi="宋体" w:eastAsia="宋体" w:cs="Times New Roman"/>
                <w:sz w:val="18"/>
                <w:szCs w:val="18"/>
                <w:highlight w:val="none"/>
                <w:lang w:val="en-US" w:eastAsia="zh-CN" w:bidi="ar-SA"/>
              </w:rPr>
            </w:pPr>
            <w:r>
              <w:rPr>
                <w:rFonts w:hAnsi="宋体"/>
                <w:sz w:val="18"/>
                <w:szCs w:val="18"/>
                <w:highlight w:val="none"/>
              </w:rPr>
              <w:t>3</w:t>
            </w:r>
            <w:r>
              <w:rPr>
                <w:rFonts w:hint="eastAsia" w:hAnsi="宋体"/>
                <w:sz w:val="18"/>
                <w:szCs w:val="18"/>
                <w:highlight w:val="none"/>
              </w:rPr>
              <w:t>20</w:t>
            </w:r>
          </w:p>
        </w:tc>
        <w:tc>
          <w:tcPr>
            <w:tcW w:w="1132" w:type="dxa"/>
            <w:vAlign w:val="center"/>
          </w:tcPr>
          <w:p>
            <w:pPr>
              <w:pStyle w:val="28"/>
              <w:widowControl w:val="0"/>
              <w:ind w:firstLine="0" w:firstLineChars="0"/>
              <w:jc w:val="center"/>
              <w:rPr>
                <w:rFonts w:ascii="宋体" w:hAnsi="宋体" w:eastAsia="宋体" w:cs="Times New Roman"/>
                <w:sz w:val="18"/>
                <w:szCs w:val="18"/>
                <w:highlight w:val="none"/>
                <w:lang w:val="en-US" w:eastAsia="zh-CN" w:bidi="ar-SA"/>
              </w:rPr>
            </w:pPr>
            <w:r>
              <w:rPr>
                <w:rFonts w:hint="eastAsia" w:hAnsi="宋体"/>
                <w:sz w:val="18"/>
                <w:szCs w:val="18"/>
                <w:highlight w:val="none"/>
              </w:rPr>
              <w:t>360</w:t>
            </w:r>
          </w:p>
        </w:tc>
        <w:tc>
          <w:tcPr>
            <w:tcW w:w="1133" w:type="dxa"/>
            <w:vAlign w:val="center"/>
          </w:tcPr>
          <w:p>
            <w:pPr>
              <w:pStyle w:val="28"/>
              <w:widowControl w:val="0"/>
              <w:ind w:firstLine="0" w:firstLineChars="0"/>
              <w:jc w:val="center"/>
              <w:rPr>
                <w:rFonts w:hint="eastAsia" w:ascii="黑体" w:hAnsi="宋体" w:eastAsia="黑体" w:cs="Times New Roman"/>
                <w:bCs/>
                <w:sz w:val="18"/>
                <w:szCs w:val="18"/>
                <w:highlight w:val="none"/>
                <w:lang w:val="en-US" w:eastAsia="zh-CN" w:bidi="ar-SA"/>
              </w:rPr>
            </w:pPr>
            <w:r>
              <w:rPr>
                <w:rFonts w:hint="eastAsia" w:ascii="黑体" w:hAnsi="宋体" w:eastAsia="黑体"/>
                <w:bCs/>
                <w:sz w:val="18"/>
                <w:szCs w:val="18"/>
                <w:highlight w:val="none"/>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274" w:type="dxa"/>
            <w:gridSpan w:val="7"/>
            <w:vAlign w:val="center"/>
          </w:tcPr>
          <w:p>
            <w:pPr>
              <w:pStyle w:val="28"/>
              <w:widowControl w:val="0"/>
              <w:ind w:firstLine="360" w:firstLineChars="0"/>
              <w:rPr>
                <w:rFonts w:hAnsi="宋体"/>
                <w:bCs/>
                <w:sz w:val="18"/>
                <w:szCs w:val="18"/>
                <w:highlight w:val="none"/>
              </w:rPr>
            </w:pPr>
            <w:r>
              <w:rPr>
                <w:rFonts w:hint="eastAsia" w:hAnsi="宋体"/>
                <w:bCs/>
                <w:sz w:val="18"/>
                <w:szCs w:val="18"/>
                <w:highlight w:val="none"/>
              </w:rPr>
              <w:t>注： 本表中的扭矩值，是指钢筋丝头与直螺纹套筒或者锁母之间的拧紧扭矩，对直螺纹接头是最小安装拧紧扭矩值</w:t>
            </w:r>
            <w:r>
              <w:rPr>
                <w:rFonts w:hint="eastAsia" w:hAnsi="宋体"/>
                <w:bCs/>
                <w:sz w:val="18"/>
                <w:szCs w:val="18"/>
                <w:highlight w:val="none"/>
                <w:lang w:eastAsia="zh-CN"/>
              </w:rPr>
              <w:t>；</w:t>
            </w:r>
            <w:r>
              <w:rPr>
                <w:rFonts w:hint="eastAsia" w:hAnsi="宋体"/>
                <w:bCs/>
                <w:sz w:val="18"/>
                <w:szCs w:val="18"/>
                <w:highlight w:val="none"/>
              </w:rPr>
              <w:t>挤压型直螺纹套筒、摩擦焊型直螺纹套筒的安装</w:t>
            </w:r>
            <w:r>
              <w:rPr>
                <w:rFonts w:hint="eastAsia" w:hAnsi="宋体"/>
                <w:bCs/>
                <w:sz w:val="18"/>
                <w:szCs w:val="18"/>
                <w:highlight w:val="none"/>
                <w:lang w:val="en-US" w:eastAsia="zh-CN"/>
              </w:rPr>
              <w:t>时的最小拧紧扭矩也执行本标准。</w:t>
            </w:r>
          </w:p>
        </w:tc>
      </w:tr>
    </w:tbl>
    <w:p>
      <w:pPr>
        <w:pStyle w:val="28"/>
        <w:rPr>
          <w:rFonts w:hAnsi="宋体" w:cs="宋体"/>
          <w:szCs w:val="21"/>
        </w:rPr>
      </w:pPr>
      <w:r>
        <w:rPr>
          <w:rFonts w:hint="eastAsia" w:hAnsi="宋体" w:cs="宋体"/>
          <w:szCs w:val="21"/>
        </w:rPr>
        <w:t>3） 用于型式检验的分体式直螺纹套筒接头、挤压型直螺纹套筒接头、摩擦焊型直螺纹套筒接头试件非拧紧连接部分允许连接后送达检验单位，送检单位应同时提供9个同批号套筒供型式检验单位进行外观、尺寸和标记检验。型式检验试件必须采用未经预拉的试件。</w:t>
      </w:r>
    </w:p>
    <w:p>
      <w:pPr>
        <w:pStyle w:val="28"/>
        <w:rPr>
          <w:rFonts w:hAnsi="宋体" w:cs="宋体"/>
          <w:szCs w:val="21"/>
        </w:rPr>
      </w:pPr>
      <w:r>
        <w:rPr>
          <w:rFonts w:hint="eastAsia" w:hAnsi="宋体" w:cs="宋体"/>
          <w:szCs w:val="21"/>
        </w:rPr>
        <w:t>e） 型式检验试验结果符合下列规定时评为合格：</w:t>
      </w:r>
    </w:p>
    <w:p>
      <w:pPr>
        <w:pStyle w:val="28"/>
        <w:rPr>
          <w:rFonts w:hAnsi="宋体" w:cs="宋体"/>
          <w:szCs w:val="21"/>
        </w:rPr>
      </w:pPr>
      <w:r>
        <w:rPr>
          <w:rFonts w:hint="eastAsia" w:hAnsi="宋体" w:cs="宋体"/>
          <w:szCs w:val="21"/>
        </w:rPr>
        <w:t>1） 外观、尺寸和标志检验：对送交型式检验的套筒应按照5.3、5.4、5.5、5.6、8.1的要求，由检验单位检验，并按附录F表F.1记录。记录应包括直螺纹连接套筒接头拧紧部分的安装扭矩。</w:t>
      </w:r>
    </w:p>
    <w:p>
      <w:pPr>
        <w:pStyle w:val="28"/>
        <w:rPr>
          <w:rFonts w:hAnsi="宋体" w:cs="宋体"/>
          <w:szCs w:val="21"/>
        </w:rPr>
      </w:pPr>
      <w:r>
        <w:rPr>
          <w:rFonts w:hint="eastAsia" w:hAnsi="宋体" w:cs="宋体"/>
          <w:szCs w:val="21"/>
        </w:rPr>
        <w:t>2） 强度检验：每个接头试件的强度实测值均应符合</w:t>
      </w:r>
      <w:r>
        <w:rPr>
          <w:rFonts w:hint="eastAsia" w:hAnsi="宋体" w:cs="宋体"/>
        </w:rPr>
        <w:t>表8</w:t>
      </w:r>
      <w:r>
        <w:rPr>
          <w:rFonts w:hint="eastAsia" w:hAnsi="宋体" w:cs="宋体"/>
          <w:szCs w:val="21"/>
        </w:rPr>
        <w:t>中相应钢筋接头性能等级的规定，并按附录F表F.2记录；</w:t>
      </w:r>
    </w:p>
    <w:p>
      <w:pPr>
        <w:pStyle w:val="28"/>
        <w:rPr>
          <w:rFonts w:hAnsi="宋体" w:cs="宋体"/>
          <w:szCs w:val="21"/>
        </w:rPr>
      </w:pPr>
      <w:r>
        <w:rPr>
          <w:rFonts w:hint="eastAsia" w:hAnsi="宋体" w:cs="宋体"/>
          <w:szCs w:val="21"/>
        </w:rPr>
        <w:t>3） 变形检验：对残余变形和最大力总伸长率，3个试件实测值的平均值应符合</w:t>
      </w:r>
      <w:r>
        <w:rPr>
          <w:rFonts w:hint="eastAsia" w:hAnsi="宋体" w:cs="宋体"/>
        </w:rPr>
        <w:t>表9</w:t>
      </w:r>
      <w:r>
        <w:rPr>
          <w:rFonts w:hint="eastAsia" w:hAnsi="宋体" w:cs="宋体"/>
          <w:szCs w:val="21"/>
        </w:rPr>
        <w:t>中相应钢筋接头性能等级的规定，并按附录F表F.2记录。</w:t>
      </w:r>
    </w:p>
    <w:p>
      <w:pPr>
        <w:pStyle w:val="28"/>
        <w:rPr>
          <w:rFonts w:hAnsi="宋体" w:cs="宋体"/>
          <w:szCs w:val="21"/>
        </w:rPr>
      </w:pPr>
      <w:r>
        <w:rPr>
          <w:rFonts w:hint="eastAsia" w:hAnsi="宋体" w:cs="宋体"/>
          <w:szCs w:val="21"/>
        </w:rPr>
        <w:t>f） 型式检验应由国家或省部级主管部门认可的检测机构进行，并应按附录F的格式出具检验报告</w:t>
      </w:r>
    </w:p>
    <w:p>
      <w:pPr>
        <w:pStyle w:val="28"/>
        <w:rPr>
          <w:rFonts w:hint="eastAsia" w:hAnsi="宋体" w:cs="宋体"/>
          <w:szCs w:val="21"/>
        </w:rPr>
      </w:pPr>
      <w:r>
        <w:rPr>
          <w:rFonts w:hint="eastAsia" w:hAnsi="宋体" w:cs="宋体"/>
          <w:szCs w:val="21"/>
        </w:rPr>
        <w:t>和评定结论。</w:t>
      </w:r>
    </w:p>
    <w:p>
      <w:pPr>
        <w:pStyle w:val="52"/>
        <w:numPr>
          <w:ilvl w:val="0"/>
          <w:numId w:val="0"/>
        </w:numPr>
        <w:spacing w:beforeLines="0" w:afterLines="0"/>
        <w:outlineLvl w:val="9"/>
        <w:rPr>
          <w:rFonts w:hAnsi="黑体" w:cs="黑体"/>
          <w:b/>
          <w:bCs/>
        </w:rPr>
      </w:pPr>
      <w:r>
        <w:rPr>
          <w:rFonts w:hint="eastAsia" w:hAnsi="黑体" w:cs="黑体"/>
          <w:b/>
          <w:bCs/>
        </w:rPr>
        <w:t>7.2.4 进场检验</w:t>
      </w:r>
    </w:p>
    <w:p>
      <w:pPr>
        <w:pStyle w:val="28"/>
        <w:ind w:firstLine="0" w:firstLineChars="0"/>
        <w:rPr>
          <w:rFonts w:hAnsi="宋体" w:cs="宋体"/>
          <w:szCs w:val="21"/>
        </w:rPr>
      </w:pPr>
      <w:r>
        <w:rPr>
          <w:rFonts w:hint="eastAsia" w:hAnsi="宋体" w:cs="宋体"/>
          <w:szCs w:val="21"/>
        </w:rPr>
        <w:t>7.2.4.1 检验项目</w:t>
      </w:r>
    </w:p>
    <w:p>
      <w:pPr>
        <w:pStyle w:val="28"/>
        <w:rPr>
          <w:rFonts w:hAnsi="宋体" w:cs="宋体"/>
          <w:szCs w:val="21"/>
        </w:rPr>
      </w:pPr>
      <w:r>
        <w:rPr>
          <w:rFonts w:hint="eastAsia" w:hAnsi="宋体" w:cs="宋体"/>
          <w:szCs w:val="21"/>
        </w:rPr>
        <w:t>1） 资料检查</w:t>
      </w:r>
    </w:p>
    <w:p>
      <w:pPr>
        <w:ind w:firstLine="420" w:firstLineChars="200"/>
        <w:jc w:val="left"/>
        <w:rPr>
          <w:rFonts w:ascii="宋体" w:hAnsi="宋体" w:cs="宋体"/>
          <w:kern w:val="0"/>
          <w:szCs w:val="21"/>
        </w:rPr>
      </w:pPr>
      <w:r>
        <w:rPr>
          <w:rFonts w:hint="eastAsia" w:ascii="宋体" w:hAnsi="宋体" w:cs="宋体"/>
          <w:kern w:val="0"/>
          <w:szCs w:val="21"/>
        </w:rPr>
        <w:t>套筒使用单位应检查套筒生产单位或者接头技术提供单位提供的接头有效型式检验报告、套筒产品合格证、套筒产品质量证明书和套筒原材料质量证明书等资料，确保提供的资料与进场套筒的一致、真实且有效。</w:t>
      </w:r>
    </w:p>
    <w:p>
      <w:pPr>
        <w:pStyle w:val="28"/>
        <w:numPr>
          <w:ilvl w:val="0"/>
          <w:numId w:val="13"/>
        </w:numPr>
        <w:rPr>
          <w:rFonts w:hAnsi="宋体" w:cs="宋体"/>
          <w:szCs w:val="21"/>
        </w:rPr>
      </w:pPr>
      <w:r>
        <w:rPr>
          <w:rFonts w:hint="eastAsia" w:hAnsi="宋体" w:cs="宋体"/>
          <w:szCs w:val="21"/>
        </w:rPr>
        <w:t>按8.2.1检查套筒包装物上直螺纹套筒名称、套筒型号、套筒材料、加工工艺、数量、适用钢筋规格、制造日期、生产批号、生产厂名称、地址、电话等标志信息应完整。</w:t>
      </w:r>
    </w:p>
    <w:p>
      <w:pPr>
        <w:pStyle w:val="28"/>
        <w:numPr>
          <w:ilvl w:val="0"/>
          <w:numId w:val="13"/>
        </w:numPr>
        <w:rPr>
          <w:rFonts w:hAnsi="宋体" w:cs="宋体"/>
          <w:szCs w:val="21"/>
        </w:rPr>
      </w:pPr>
      <w:r>
        <w:rPr>
          <w:rFonts w:hint="eastAsia" w:hAnsi="宋体" w:cs="宋体"/>
          <w:szCs w:val="21"/>
        </w:rPr>
        <w:t>套筒进场检验的检验项目、检验方法及判定依据见表1</w:t>
      </w:r>
      <w:r>
        <w:rPr>
          <w:rFonts w:hint="eastAsia" w:hAnsi="宋体" w:cs="宋体"/>
          <w:szCs w:val="21"/>
          <w:lang w:val="en-US" w:eastAsia="zh-CN"/>
        </w:rPr>
        <w:t>2</w:t>
      </w:r>
      <w:r>
        <w:rPr>
          <w:rFonts w:hint="eastAsia" w:hAnsi="宋体" w:cs="宋体"/>
          <w:szCs w:val="21"/>
        </w:rPr>
        <w:t>。</w:t>
      </w:r>
    </w:p>
    <w:p>
      <w:pPr>
        <w:pStyle w:val="28"/>
        <w:numPr>
          <w:ilvl w:val="255"/>
          <w:numId w:val="0"/>
        </w:numPr>
        <w:jc w:val="left"/>
        <w:rPr>
          <w:rFonts w:hAnsi="宋体" w:cs="宋体"/>
          <w:szCs w:val="21"/>
        </w:rPr>
      </w:pPr>
      <w:r>
        <w:rPr>
          <w:rFonts w:hint="eastAsia" w:hAnsi="宋体" w:cs="宋体"/>
          <w:szCs w:val="21"/>
        </w:rPr>
        <w:t>7.2.4.1 检验规则</w:t>
      </w:r>
    </w:p>
    <w:p>
      <w:pPr>
        <w:pStyle w:val="28"/>
        <w:ind w:firstLine="840" w:firstLineChars="400"/>
        <w:jc w:val="left"/>
        <w:rPr>
          <w:rFonts w:hAnsi="宋体" w:cs="宋体"/>
          <w:szCs w:val="21"/>
        </w:rPr>
      </w:pPr>
      <w:r>
        <w:rPr>
          <w:rFonts w:hint="eastAsia" w:hAnsi="宋体" w:cs="宋体"/>
          <w:szCs w:val="21"/>
        </w:rPr>
        <w:t>1）资料检查和包装标识检查按进货批进行。</w:t>
      </w:r>
    </w:p>
    <w:p>
      <w:pPr>
        <w:pStyle w:val="28"/>
        <w:ind w:firstLine="840" w:firstLineChars="400"/>
        <w:jc w:val="left"/>
        <w:rPr>
          <w:rFonts w:hAnsi="宋体" w:cs="宋体"/>
          <w:szCs w:val="21"/>
        </w:rPr>
      </w:pPr>
      <w:r>
        <w:rPr>
          <w:rFonts w:hint="eastAsia" w:hAnsi="宋体" w:cs="宋体"/>
          <w:szCs w:val="21"/>
        </w:rPr>
        <w:t>2）套筒外观和几何尺寸应以同原材料、同类型、同规格、同进货批为一个验收批，随机抽取10%个进行检验。合格率不低于95%时，则判定该验收批合格；当合格率低于95%时，应另取加倍数量重做检验，当加倍抽检后的合格率不低于95%时，则判定定该验收批合格，若仍小于95%时，该验收批应逐个检验，合格者方可使用。</w:t>
      </w:r>
    </w:p>
    <w:p>
      <w:pPr>
        <w:pStyle w:val="28"/>
        <w:ind w:firstLine="840" w:firstLineChars="400"/>
        <w:jc w:val="left"/>
        <w:rPr>
          <w:rFonts w:hAnsi="宋体" w:cs="宋体"/>
          <w:szCs w:val="21"/>
        </w:rPr>
      </w:pPr>
      <w:r>
        <w:rPr>
          <w:rFonts w:hint="eastAsia" w:hAnsi="宋体" w:cs="宋体"/>
          <w:szCs w:val="21"/>
        </w:rPr>
        <w:t>3）接头单向拉伸试验以同原材料、同类型、同规格、同进货批为一个验收批，从不同包装袋（箱）随机抽取3个进行检验，全部合格时该验收批评为合格；当有一个不合格时，应另取6个重做检验，全部合格时该验收批判定为合格；如果仍有一个不合格时则判定该批为不合格，逐个检验合格后方能使用。</w:t>
      </w:r>
    </w:p>
    <w:p>
      <w:pPr>
        <w:autoSpaceDE w:val="0"/>
        <w:autoSpaceDN w:val="0"/>
        <w:jc w:val="left"/>
        <w:rPr>
          <w:rFonts w:ascii="宋体" w:hAnsi="宋体" w:cs="宋体"/>
          <w:kern w:val="0"/>
          <w:szCs w:val="21"/>
        </w:rPr>
      </w:pPr>
    </w:p>
    <w:p>
      <w:pPr>
        <w:pStyle w:val="55"/>
        <w:numPr>
          <w:ilvl w:val="0"/>
          <w:numId w:val="11"/>
        </w:numPr>
        <w:tabs>
          <w:tab w:val="left" w:pos="420"/>
        </w:tabs>
        <w:spacing w:beforeLines="0" w:afterLines="0"/>
        <w:ind w:left="363" w:hanging="363"/>
        <w:outlineLvl w:val="0"/>
        <w:rPr>
          <w:rFonts w:hAnsi="黑体" w:cs="黑体"/>
          <w:b/>
          <w:bCs/>
          <w:szCs w:val="21"/>
        </w:rPr>
      </w:pPr>
      <w:bookmarkStart w:id="255" w:name="_Toc295757328"/>
      <w:bookmarkStart w:id="256" w:name="_Toc295902664"/>
      <w:bookmarkStart w:id="257" w:name="_Toc334531855"/>
      <w:bookmarkStart w:id="258" w:name="_Toc318211625"/>
      <w:bookmarkStart w:id="259" w:name="_Toc295890953"/>
      <w:bookmarkStart w:id="260" w:name="_Toc295900166"/>
      <w:bookmarkStart w:id="261" w:name="_Toc318214515"/>
      <w:bookmarkStart w:id="262" w:name="_Toc334532090"/>
      <w:bookmarkStart w:id="263" w:name="_Toc20683"/>
      <w:bookmarkStart w:id="264" w:name="_Toc31865"/>
      <w:bookmarkStart w:id="265" w:name="_Toc22561"/>
      <w:bookmarkStart w:id="266" w:name="_Toc879"/>
      <w:bookmarkStart w:id="267" w:name="_Toc6809"/>
      <w:bookmarkStart w:id="268" w:name="_Toc31856"/>
      <w:bookmarkStart w:id="269" w:name="_Toc17360"/>
      <w:bookmarkStart w:id="270" w:name="_Toc12668"/>
      <w:bookmarkStart w:id="271" w:name="_Toc20363"/>
      <w:bookmarkStart w:id="272" w:name="_Toc5850"/>
      <w:bookmarkStart w:id="273" w:name="_Toc24738"/>
      <w:r>
        <w:rPr>
          <w:rFonts w:hint="eastAsia" w:hAnsi="黑体" w:cs="黑体"/>
          <w:b/>
          <w:bCs/>
          <w:szCs w:val="21"/>
        </w:rPr>
        <w:t>标志、包装、运输</w:t>
      </w:r>
      <w:bookmarkEnd w:id="255"/>
      <w:bookmarkEnd w:id="256"/>
      <w:bookmarkEnd w:id="257"/>
      <w:bookmarkEnd w:id="258"/>
      <w:bookmarkEnd w:id="259"/>
      <w:bookmarkEnd w:id="260"/>
      <w:bookmarkEnd w:id="261"/>
      <w:bookmarkEnd w:id="262"/>
      <w:r>
        <w:rPr>
          <w:rFonts w:hint="eastAsia" w:hAnsi="黑体" w:cs="黑体"/>
          <w:b/>
          <w:bCs/>
          <w:szCs w:val="21"/>
        </w:rPr>
        <w:t>、贮存及质量证明书</w:t>
      </w:r>
      <w:bookmarkEnd w:id="263"/>
      <w:bookmarkEnd w:id="264"/>
      <w:bookmarkEnd w:id="265"/>
      <w:bookmarkEnd w:id="266"/>
      <w:bookmarkEnd w:id="267"/>
      <w:bookmarkEnd w:id="268"/>
      <w:bookmarkEnd w:id="269"/>
      <w:bookmarkEnd w:id="270"/>
      <w:bookmarkEnd w:id="271"/>
      <w:bookmarkEnd w:id="272"/>
      <w:bookmarkEnd w:id="273"/>
    </w:p>
    <w:p>
      <w:pPr>
        <w:pStyle w:val="28"/>
        <w:tabs>
          <w:tab w:val="left" w:pos="602"/>
          <w:tab w:val="left" w:pos="840"/>
          <w:tab w:val="clear" w:pos="4201"/>
          <w:tab w:val="clear" w:pos="9298"/>
        </w:tabs>
        <w:ind w:firstLine="0" w:firstLineChars="0"/>
        <w:jc w:val="left"/>
        <w:outlineLvl w:val="9"/>
        <w:rPr>
          <w:rFonts w:ascii="黑体" w:hAnsi="黑体" w:eastAsia="黑体" w:cs="黑体"/>
          <w:b/>
          <w:bCs/>
          <w:szCs w:val="21"/>
        </w:rPr>
      </w:pPr>
      <w:bookmarkStart w:id="274" w:name="_Toc334532091"/>
      <w:bookmarkStart w:id="275" w:name="_Toc295902665"/>
      <w:bookmarkStart w:id="276" w:name="_Toc318211626"/>
      <w:bookmarkStart w:id="277" w:name="_Toc295900167"/>
      <w:bookmarkStart w:id="278" w:name="_Toc318214516"/>
      <w:bookmarkStart w:id="279" w:name="_Toc295757329"/>
      <w:bookmarkStart w:id="280" w:name="_Toc295890954"/>
      <w:r>
        <w:rPr>
          <w:rFonts w:hint="eastAsia" w:ascii="黑体" w:hAnsi="黑体" w:eastAsia="黑体" w:cs="黑体"/>
          <w:b/>
          <w:bCs/>
          <w:szCs w:val="21"/>
        </w:rPr>
        <w:t>8.1 标志</w:t>
      </w:r>
      <w:bookmarkEnd w:id="274"/>
      <w:bookmarkEnd w:id="275"/>
      <w:bookmarkEnd w:id="276"/>
      <w:bookmarkEnd w:id="277"/>
      <w:bookmarkEnd w:id="278"/>
      <w:bookmarkEnd w:id="279"/>
      <w:bookmarkEnd w:id="280"/>
    </w:p>
    <w:p>
      <w:pPr>
        <w:jc w:val="left"/>
        <w:rPr>
          <w:rFonts w:ascii="黑体" w:hAnsi="黑体" w:eastAsia="黑体" w:cs="黑体"/>
          <w:b/>
          <w:bCs/>
          <w:szCs w:val="21"/>
        </w:rPr>
      </w:pPr>
      <w:r>
        <w:rPr>
          <w:rFonts w:hint="eastAsia" w:ascii="黑体" w:hAnsi="黑体" w:eastAsia="黑体" w:cs="黑体"/>
          <w:b/>
          <w:bCs/>
          <w:szCs w:val="21"/>
        </w:rPr>
        <w:t>8.1.1  组成</w:t>
      </w:r>
    </w:p>
    <w:p>
      <w:pPr>
        <w:ind w:firstLine="420"/>
        <w:jc w:val="left"/>
        <w:rPr>
          <w:rFonts w:ascii="宋体" w:hAnsi="宋体" w:cs="宋体"/>
          <w:szCs w:val="21"/>
        </w:rPr>
      </w:pPr>
      <w:r>
        <w:rPr>
          <w:rFonts w:hint="eastAsia" w:ascii="宋体" w:hAnsi="宋体" w:cs="宋体"/>
          <w:kern w:val="0"/>
          <w:szCs w:val="21"/>
        </w:rPr>
        <w:t>套筒表面应刻印清晰、持久性标志。标志应包括符合4.2规定的标记和厂家代号、可追溯原材料性能的生产批号。</w:t>
      </w:r>
      <w:r>
        <w:rPr>
          <w:rFonts w:hint="eastAsia" w:ascii="宋体" w:hAnsi="宋体" w:cs="宋体"/>
          <w:szCs w:val="21"/>
        </w:rPr>
        <w:t>厂家代号可以是字符或图案。</w:t>
      </w:r>
      <w:r>
        <w:rPr>
          <w:rFonts w:hint="eastAsia" w:ascii="宋体" w:hAnsi="宋体" w:cs="宋体"/>
          <w:kern w:val="0"/>
          <w:szCs w:val="21"/>
        </w:rPr>
        <w:t>生产批号</w:t>
      </w:r>
      <w:r>
        <w:rPr>
          <w:rFonts w:hint="eastAsia" w:ascii="宋体" w:hAnsi="宋体" w:cs="宋体"/>
          <w:szCs w:val="21"/>
        </w:rPr>
        <w:t>可以是数字或数字与符号组合。</w:t>
      </w:r>
    </w:p>
    <w:p>
      <w:pPr>
        <w:rPr>
          <w:rFonts w:ascii="黑体" w:hAnsi="黑体" w:eastAsia="黑体" w:cs="黑体"/>
          <w:b/>
          <w:bCs/>
          <w:kern w:val="0"/>
          <w:szCs w:val="21"/>
        </w:rPr>
      </w:pPr>
      <w:r>
        <w:rPr>
          <w:rFonts w:hint="eastAsia" w:ascii="黑体" w:hAnsi="黑体" w:eastAsia="黑体" w:cs="黑体"/>
          <w:b/>
          <w:bCs/>
          <w:kern w:val="0"/>
          <w:szCs w:val="21"/>
        </w:rPr>
        <w:t>8.1.2  排列</w:t>
      </w:r>
    </w:p>
    <w:p>
      <w:pPr>
        <w:ind w:firstLine="420"/>
        <w:rPr>
          <w:rFonts w:ascii="宋体" w:hAnsi="宋体" w:cs="宋体"/>
          <w:szCs w:val="21"/>
        </w:rPr>
      </w:pPr>
      <w:r>
        <w:rPr>
          <w:rFonts w:hint="eastAsia" w:ascii="宋体" w:hAnsi="宋体" w:cs="宋体"/>
          <w:szCs w:val="21"/>
        </w:rPr>
        <w:t>套筒表面</w:t>
      </w:r>
      <w:r>
        <w:rPr>
          <w:rFonts w:hint="eastAsia" w:ascii="宋体" w:hAnsi="宋体" w:cs="宋体"/>
          <w:kern w:val="0"/>
          <w:szCs w:val="21"/>
        </w:rPr>
        <w:t>的标志应单排排列，宜可双排排列。当双排排列时，套筒标记中的</w:t>
      </w:r>
      <w:r>
        <w:rPr>
          <w:rFonts w:hint="eastAsia" w:ascii="宋体" w:hAnsi="宋体" w:cs="宋体"/>
          <w:szCs w:val="21"/>
        </w:rPr>
        <w:t>钢筋加工代号、管坯工艺代号、结构形式代号、钢筋强度级别代号、钢筋直径主参数代号应排列为一排。</w:t>
      </w:r>
    </w:p>
    <w:p>
      <w:pPr>
        <w:rPr>
          <w:rFonts w:ascii="黑体" w:hAnsi="黑体" w:eastAsia="黑体" w:cs="黑体"/>
          <w:b/>
          <w:bCs/>
          <w:kern w:val="0"/>
          <w:szCs w:val="21"/>
        </w:rPr>
      </w:pPr>
      <w:r>
        <w:rPr>
          <w:rFonts w:hint="eastAsia" w:ascii="黑体" w:hAnsi="黑体" w:eastAsia="黑体" w:cs="黑体"/>
          <w:b/>
          <w:bCs/>
          <w:kern w:val="0"/>
          <w:szCs w:val="21"/>
        </w:rPr>
        <w:t>8.1.3  标志示例</w:t>
      </w:r>
    </w:p>
    <w:p>
      <w:pPr>
        <w:rPr>
          <w:rFonts w:ascii="宋体" w:hAnsi="宋体" w:cs="宋体"/>
          <w:szCs w:val="21"/>
        </w:rPr>
      </w:pPr>
      <w:r>
        <w:rPr>
          <w:rFonts w:hint="eastAsia" w:ascii="宋体" w:hAnsi="宋体" w:cs="宋体"/>
          <w:szCs w:val="21"/>
        </w:rPr>
        <w:t>示例1：</w:t>
      </w:r>
    </w:p>
    <w:p>
      <w:pPr>
        <w:ind w:firstLine="420" w:firstLineChars="200"/>
        <w:jc w:val="left"/>
        <w:rPr>
          <w:rFonts w:ascii="宋体" w:hAnsi="宋体" w:cs="宋体"/>
          <w:szCs w:val="21"/>
        </w:rPr>
      </w:pPr>
      <w:r>
        <w:rPr>
          <w:rFonts w:hint="eastAsia" w:ascii="宋体" w:hAnsi="宋体" w:cs="宋体"/>
          <w:szCs w:val="21"/>
        </w:rPr>
        <w:t>剥肋滚轧直螺纹、圆钢加工、正反丝型、用于连接HRB500、直径25mm的钢筋连接套筒、厂家代号为××××、生产批号为11211，表示为： BYF 5-25 ×××× 11211</w:t>
      </w:r>
    </w:p>
    <w:p>
      <w:pPr>
        <w:rPr>
          <w:rFonts w:ascii="宋体" w:hAnsi="宋体" w:cs="宋体"/>
          <w:szCs w:val="21"/>
        </w:rPr>
      </w:pPr>
      <w:r>
        <w:rPr>
          <w:rFonts w:hint="eastAsia" w:ascii="宋体" w:hAnsi="宋体" w:cs="宋体"/>
          <w:szCs w:val="21"/>
        </w:rPr>
        <w:t>示例2：</w:t>
      </w:r>
    </w:p>
    <w:p>
      <w:pPr>
        <w:ind w:firstLine="420" w:firstLineChars="200"/>
        <w:rPr>
          <w:rFonts w:ascii="宋体" w:hAnsi="宋体" w:cs="宋体"/>
          <w:szCs w:val="21"/>
        </w:rPr>
      </w:pPr>
      <w:r>
        <w:rPr>
          <w:rFonts w:hint="eastAsia" w:ascii="宋体" w:hAnsi="宋体" w:cs="宋体"/>
          <w:szCs w:val="21"/>
        </w:rPr>
        <w:t>套筒挤压型直螺纹、热轧钢管加工、标准型、用于连接HRB400、直径14mm的钢筋连接套筒、厂家代号为××××，生产批号为11211，表示为： JGB 4-25 ×××× 11211</w:t>
      </w:r>
    </w:p>
    <w:p>
      <w:pPr>
        <w:rPr>
          <w:rFonts w:ascii="宋体" w:hAnsi="宋体" w:cs="宋体"/>
          <w:szCs w:val="21"/>
        </w:rPr>
      </w:pPr>
      <w:r>
        <w:rPr>
          <w:rFonts w:hint="eastAsia" w:ascii="宋体" w:hAnsi="宋体" w:cs="宋体"/>
          <w:szCs w:val="21"/>
        </w:rPr>
        <w:t>示例3：</w:t>
      </w:r>
    </w:p>
    <w:p>
      <w:pPr>
        <w:ind w:firstLine="420" w:firstLineChars="200"/>
        <w:rPr>
          <w:rFonts w:ascii="宋体" w:hAnsi="宋体" w:cs="宋体"/>
          <w:szCs w:val="21"/>
        </w:rPr>
      </w:pPr>
      <w:r>
        <w:rPr>
          <w:rFonts w:hint="eastAsia" w:ascii="宋体" w:hAnsi="宋体" w:cs="宋体"/>
          <w:szCs w:val="21"/>
        </w:rPr>
        <w:t>直接滚轧直螺纹、热锻加工、异径型、用于连接HRB400、直径20mm/25mm的钢筋连接套筒、厂家代号为××××，生产批号为11211，表示为： ZRY 4-22/25 ×××× 11211。</w:t>
      </w:r>
    </w:p>
    <w:p>
      <w:pPr>
        <w:pStyle w:val="28"/>
        <w:tabs>
          <w:tab w:val="left" w:pos="602"/>
          <w:tab w:val="left" w:pos="840"/>
          <w:tab w:val="clear" w:pos="4201"/>
          <w:tab w:val="clear" w:pos="9298"/>
        </w:tabs>
        <w:ind w:firstLine="0" w:firstLineChars="0"/>
        <w:jc w:val="left"/>
        <w:outlineLvl w:val="9"/>
        <w:rPr>
          <w:rFonts w:ascii="黑体" w:hAnsi="黑体" w:eastAsia="黑体" w:cs="黑体"/>
          <w:b/>
          <w:bCs/>
          <w:szCs w:val="21"/>
        </w:rPr>
      </w:pPr>
      <w:bookmarkStart w:id="281" w:name="_Toc334532092"/>
      <w:bookmarkStart w:id="282" w:name="_Toc318214517"/>
      <w:bookmarkStart w:id="283" w:name="_Toc295757330"/>
      <w:bookmarkStart w:id="284" w:name="_Toc295900168"/>
      <w:bookmarkStart w:id="285" w:name="_Toc295902666"/>
      <w:bookmarkStart w:id="286" w:name="_Toc295890955"/>
      <w:bookmarkStart w:id="287" w:name="_Toc318211627"/>
      <w:r>
        <w:rPr>
          <w:rFonts w:hint="eastAsia" w:ascii="黑体" w:hAnsi="黑体" w:eastAsia="黑体" w:cs="黑体"/>
          <w:b/>
          <w:bCs/>
          <w:szCs w:val="21"/>
        </w:rPr>
        <w:t>8.2 包装</w:t>
      </w:r>
      <w:bookmarkEnd w:id="281"/>
      <w:bookmarkEnd w:id="282"/>
      <w:bookmarkEnd w:id="283"/>
      <w:bookmarkEnd w:id="284"/>
      <w:bookmarkEnd w:id="285"/>
      <w:bookmarkEnd w:id="286"/>
      <w:bookmarkEnd w:id="287"/>
    </w:p>
    <w:p>
      <w:pPr>
        <w:jc w:val="left"/>
        <w:rPr>
          <w:rFonts w:ascii="黑体" w:hAnsi="黑体" w:eastAsia="黑体" w:cs="黑体"/>
          <w:b/>
          <w:bCs/>
          <w:szCs w:val="21"/>
        </w:rPr>
      </w:pPr>
      <w:r>
        <w:rPr>
          <w:rFonts w:hint="eastAsia" w:ascii="黑体" w:hAnsi="黑体" w:eastAsia="黑体" w:cs="黑体"/>
          <w:b/>
          <w:bCs/>
          <w:szCs w:val="21"/>
        </w:rPr>
        <w:t>8.2.1  包装与表面标识</w:t>
      </w:r>
    </w:p>
    <w:p>
      <w:pPr>
        <w:ind w:firstLine="420"/>
        <w:jc w:val="left"/>
        <w:rPr>
          <w:rFonts w:ascii="宋体" w:hAnsi="宋体" w:cs="宋体"/>
          <w:kern w:val="0"/>
          <w:szCs w:val="21"/>
        </w:rPr>
      </w:pPr>
      <w:r>
        <w:rPr>
          <w:rFonts w:hint="eastAsia" w:ascii="宋体" w:hAnsi="宋体" w:cs="宋体"/>
          <w:kern w:val="0"/>
          <w:szCs w:val="21"/>
        </w:rPr>
        <w:t>直螺纹套筒出厂应采用纸箱、编织袋或其它包装物进行可靠包装。包装物外表面上应标明直螺纹套筒名称、套筒标记型号、套筒材料、套筒坯料加工工艺、套筒数量、适用钢筋规格、制造日期、生产批号、生产厂名称、生产地址、联系电话等内容标识。包装箱、包装袋外部标识样式见附录G。</w:t>
      </w:r>
    </w:p>
    <w:p>
      <w:pPr>
        <w:jc w:val="left"/>
        <w:rPr>
          <w:rFonts w:ascii="黑体" w:hAnsi="黑体" w:eastAsia="黑体" w:cs="黑体"/>
          <w:b/>
          <w:bCs/>
          <w:kern w:val="0"/>
          <w:szCs w:val="21"/>
        </w:rPr>
      </w:pPr>
      <w:r>
        <w:rPr>
          <w:rFonts w:hint="eastAsia" w:ascii="黑体" w:hAnsi="黑体" w:eastAsia="黑体" w:cs="黑体"/>
          <w:b/>
          <w:bCs/>
          <w:kern w:val="0"/>
          <w:szCs w:val="21"/>
        </w:rPr>
        <w:t>8.2.2  要求</w:t>
      </w:r>
    </w:p>
    <w:p>
      <w:pPr>
        <w:ind w:firstLine="420"/>
        <w:jc w:val="left"/>
        <w:rPr>
          <w:rFonts w:ascii="宋体" w:hAnsi="宋体" w:cs="宋体"/>
          <w:kern w:val="0"/>
          <w:szCs w:val="21"/>
        </w:rPr>
      </w:pPr>
      <w:r>
        <w:rPr>
          <w:rFonts w:hint="eastAsia" w:ascii="宋体" w:hAnsi="宋体" w:cs="宋体"/>
          <w:kern w:val="0"/>
          <w:szCs w:val="21"/>
        </w:rPr>
        <w:t>直螺纹套筒包装应符合GB/T 9174的规定。</w:t>
      </w:r>
    </w:p>
    <w:p>
      <w:pPr>
        <w:jc w:val="left"/>
        <w:rPr>
          <w:rFonts w:ascii="黑体" w:hAnsi="黑体" w:eastAsia="黑体" w:cs="黑体"/>
          <w:b/>
          <w:bCs/>
          <w:kern w:val="0"/>
          <w:szCs w:val="21"/>
        </w:rPr>
      </w:pPr>
      <w:r>
        <w:rPr>
          <w:rFonts w:hint="eastAsia" w:ascii="黑体" w:hAnsi="黑体" w:eastAsia="黑体" w:cs="黑体"/>
          <w:b/>
          <w:bCs/>
          <w:kern w:val="0"/>
          <w:szCs w:val="21"/>
        </w:rPr>
        <w:t>8.3  套筒产品合格证与质量证明书</w:t>
      </w:r>
    </w:p>
    <w:p>
      <w:pPr>
        <w:ind w:firstLine="420"/>
        <w:jc w:val="left"/>
        <w:rPr>
          <w:rFonts w:ascii="宋体" w:hAnsi="宋体" w:cs="宋体"/>
          <w:kern w:val="0"/>
          <w:szCs w:val="21"/>
        </w:rPr>
      </w:pPr>
      <w:r>
        <w:rPr>
          <w:rFonts w:hint="eastAsia" w:ascii="宋体" w:hAnsi="宋体" w:cs="宋体"/>
          <w:kern w:val="0"/>
          <w:szCs w:val="21"/>
        </w:rPr>
        <w:t>直螺纹套筒出厂时套筒包装内应附有产品合格证，同时应向用户提交产品质量证明书。</w:t>
      </w:r>
    </w:p>
    <w:p>
      <w:pPr>
        <w:ind w:firstLine="420"/>
        <w:jc w:val="left"/>
        <w:rPr>
          <w:rFonts w:ascii="宋体" w:hAnsi="宋体" w:cs="宋体"/>
          <w:kern w:val="0"/>
          <w:szCs w:val="21"/>
        </w:rPr>
      </w:pPr>
      <w:r>
        <w:rPr>
          <w:rFonts w:hint="eastAsia" w:ascii="宋体" w:hAnsi="宋体" w:cs="宋体"/>
          <w:kern w:val="0"/>
          <w:szCs w:val="21"/>
        </w:rPr>
        <w:t>a） 产品合格证内容应包括：</w:t>
      </w:r>
    </w:p>
    <w:p>
      <w:pPr>
        <w:ind w:firstLine="840" w:firstLineChars="400"/>
        <w:jc w:val="left"/>
        <w:rPr>
          <w:rFonts w:ascii="宋体" w:hAnsi="宋体" w:cs="宋体"/>
          <w:kern w:val="0"/>
          <w:szCs w:val="21"/>
        </w:rPr>
      </w:pPr>
      <w:r>
        <w:rPr>
          <w:rFonts w:hint="eastAsia" w:ascii="宋体" w:hAnsi="宋体" w:cs="宋体"/>
          <w:kern w:val="0"/>
          <w:szCs w:val="21"/>
        </w:rPr>
        <w:t>——生产厂家名称；</w:t>
      </w:r>
    </w:p>
    <w:p>
      <w:pPr>
        <w:ind w:firstLine="840" w:firstLineChars="400"/>
        <w:jc w:val="left"/>
        <w:rPr>
          <w:rFonts w:ascii="宋体" w:hAnsi="宋体" w:cs="宋体"/>
          <w:kern w:val="0"/>
          <w:szCs w:val="21"/>
        </w:rPr>
      </w:pPr>
      <w:r>
        <w:rPr>
          <w:rFonts w:hint="eastAsia" w:ascii="宋体" w:hAnsi="宋体" w:cs="宋体"/>
          <w:kern w:val="0"/>
          <w:szCs w:val="21"/>
        </w:rPr>
        <w:t>——套筒名称、型号；</w:t>
      </w:r>
    </w:p>
    <w:p>
      <w:pPr>
        <w:ind w:firstLine="840" w:firstLineChars="400"/>
        <w:jc w:val="left"/>
        <w:rPr>
          <w:rFonts w:ascii="宋体" w:hAnsi="宋体" w:cs="宋体"/>
          <w:kern w:val="0"/>
          <w:szCs w:val="21"/>
        </w:rPr>
      </w:pPr>
      <w:r>
        <w:rPr>
          <w:rFonts w:hint="eastAsia" w:ascii="宋体" w:hAnsi="宋体" w:cs="宋体"/>
          <w:kern w:val="0"/>
          <w:szCs w:val="21"/>
        </w:rPr>
        <w:t>——套筒材料牌号；</w:t>
      </w:r>
    </w:p>
    <w:p>
      <w:pPr>
        <w:ind w:firstLine="840" w:firstLineChars="400"/>
        <w:jc w:val="left"/>
        <w:rPr>
          <w:rFonts w:ascii="宋体" w:hAnsi="宋体" w:cs="宋体"/>
          <w:kern w:val="0"/>
          <w:szCs w:val="21"/>
        </w:rPr>
      </w:pPr>
      <w:r>
        <w:rPr>
          <w:rFonts w:hint="eastAsia" w:ascii="宋体" w:hAnsi="宋体" w:cs="宋体"/>
          <w:kern w:val="0"/>
          <w:szCs w:val="21"/>
        </w:rPr>
        <w:t>——套筒加工工艺；</w:t>
      </w:r>
    </w:p>
    <w:p>
      <w:pPr>
        <w:ind w:firstLine="840" w:firstLineChars="400"/>
        <w:jc w:val="left"/>
        <w:rPr>
          <w:rFonts w:ascii="宋体" w:hAnsi="宋体" w:cs="宋体"/>
          <w:kern w:val="0"/>
          <w:szCs w:val="21"/>
        </w:rPr>
      </w:pPr>
      <w:r>
        <w:rPr>
          <w:rFonts w:hint="eastAsia" w:ascii="宋体" w:hAnsi="宋体" w:cs="宋体"/>
          <w:kern w:val="0"/>
          <w:szCs w:val="21"/>
        </w:rPr>
        <w:t>——适用钢筋牌号、接头性能等级；</w:t>
      </w:r>
    </w:p>
    <w:p>
      <w:pPr>
        <w:ind w:firstLine="840" w:firstLineChars="400"/>
        <w:jc w:val="left"/>
        <w:rPr>
          <w:rFonts w:ascii="宋体" w:hAnsi="宋体" w:cs="宋体"/>
          <w:kern w:val="0"/>
          <w:szCs w:val="21"/>
        </w:rPr>
      </w:pPr>
      <w:r>
        <w:rPr>
          <w:rFonts w:hint="eastAsia" w:ascii="宋体" w:hAnsi="宋体" w:cs="宋体"/>
          <w:kern w:val="0"/>
          <w:szCs w:val="21"/>
        </w:rPr>
        <w:t>——生产批号、生产日期；</w:t>
      </w:r>
    </w:p>
    <w:p>
      <w:pPr>
        <w:ind w:firstLine="840" w:firstLineChars="400"/>
        <w:jc w:val="left"/>
        <w:rPr>
          <w:rFonts w:ascii="宋体" w:hAnsi="宋体" w:cs="宋体"/>
          <w:kern w:val="0"/>
          <w:szCs w:val="21"/>
        </w:rPr>
      </w:pPr>
      <w:r>
        <w:rPr>
          <w:rFonts w:hint="eastAsia" w:ascii="宋体" w:hAnsi="宋体" w:cs="宋体"/>
          <w:kern w:val="0"/>
          <w:szCs w:val="21"/>
        </w:rPr>
        <w:t>——质检员签章。</w:t>
      </w:r>
    </w:p>
    <w:p>
      <w:pPr>
        <w:ind w:firstLine="420"/>
        <w:jc w:val="left"/>
        <w:rPr>
          <w:rFonts w:ascii="宋体" w:hAnsi="宋体" w:cs="宋体"/>
          <w:kern w:val="0"/>
          <w:szCs w:val="21"/>
        </w:rPr>
      </w:pPr>
      <w:r>
        <w:rPr>
          <w:rFonts w:hint="eastAsia" w:ascii="宋体" w:hAnsi="宋体" w:cs="宋体"/>
          <w:kern w:val="0"/>
          <w:szCs w:val="21"/>
        </w:rPr>
        <w:t>b） 产品质量证明书内容应包括：</w:t>
      </w:r>
    </w:p>
    <w:p>
      <w:pPr>
        <w:ind w:firstLine="420"/>
        <w:jc w:val="left"/>
        <w:rPr>
          <w:rFonts w:ascii="宋体" w:hAnsi="宋体" w:cs="宋体"/>
          <w:kern w:val="0"/>
          <w:szCs w:val="21"/>
        </w:rPr>
      </w:pPr>
      <w:r>
        <w:rPr>
          <w:rFonts w:hint="eastAsia" w:ascii="宋体" w:hAnsi="宋体" w:cs="宋体"/>
          <w:kern w:val="0"/>
          <w:szCs w:val="21"/>
        </w:rPr>
        <w:t xml:space="preserve">    ——套筒名称；</w:t>
      </w:r>
    </w:p>
    <w:p>
      <w:pPr>
        <w:ind w:firstLine="840" w:firstLineChars="400"/>
        <w:jc w:val="left"/>
        <w:rPr>
          <w:rFonts w:ascii="宋体" w:hAnsi="宋体" w:cs="宋体"/>
          <w:kern w:val="0"/>
          <w:szCs w:val="21"/>
        </w:rPr>
      </w:pPr>
      <w:r>
        <w:rPr>
          <w:rFonts w:hint="eastAsia" w:ascii="宋体" w:hAnsi="宋体" w:cs="宋体"/>
          <w:kern w:val="0"/>
          <w:szCs w:val="21"/>
        </w:rPr>
        <w:t>——套筒型号；</w:t>
      </w:r>
    </w:p>
    <w:p>
      <w:pPr>
        <w:ind w:firstLine="840" w:firstLineChars="400"/>
        <w:jc w:val="left"/>
        <w:rPr>
          <w:rFonts w:ascii="宋体" w:hAnsi="宋体" w:cs="宋体"/>
          <w:kern w:val="0"/>
          <w:szCs w:val="21"/>
        </w:rPr>
      </w:pPr>
      <w:r>
        <w:rPr>
          <w:rFonts w:hint="eastAsia" w:ascii="宋体" w:hAnsi="宋体" w:cs="宋体"/>
          <w:kern w:val="0"/>
          <w:szCs w:val="21"/>
        </w:rPr>
        <w:t>——套筒材料牌号/套筒加工工艺；</w:t>
      </w:r>
    </w:p>
    <w:p>
      <w:pPr>
        <w:ind w:firstLine="840" w:firstLineChars="400"/>
        <w:jc w:val="left"/>
        <w:rPr>
          <w:rFonts w:ascii="宋体" w:hAnsi="宋体" w:cs="宋体"/>
          <w:kern w:val="0"/>
          <w:szCs w:val="21"/>
        </w:rPr>
      </w:pPr>
      <w:r>
        <w:rPr>
          <w:rFonts w:hint="eastAsia" w:ascii="宋体" w:hAnsi="宋体" w:cs="宋体"/>
          <w:kern w:val="0"/>
          <w:szCs w:val="21"/>
        </w:rPr>
        <w:t>——适用钢筋强度级别/接头性能等级；</w:t>
      </w:r>
    </w:p>
    <w:p>
      <w:pPr>
        <w:ind w:left="420" w:leftChars="200" w:firstLine="420"/>
        <w:jc w:val="left"/>
        <w:rPr>
          <w:rFonts w:ascii="宋体" w:hAnsi="宋体" w:cs="宋体"/>
          <w:kern w:val="0"/>
          <w:szCs w:val="21"/>
        </w:rPr>
      </w:pPr>
      <w:r>
        <w:rPr>
          <w:rFonts w:hint="eastAsia" w:ascii="宋体" w:hAnsi="宋体" w:cs="宋体"/>
          <w:kern w:val="0"/>
          <w:szCs w:val="21"/>
        </w:rPr>
        <w:t>——产品生产批号；</w:t>
      </w:r>
    </w:p>
    <w:p>
      <w:pPr>
        <w:ind w:left="420" w:leftChars="200" w:firstLine="420"/>
        <w:jc w:val="left"/>
        <w:rPr>
          <w:rFonts w:ascii="宋体" w:hAnsi="宋体" w:cs="宋体"/>
          <w:kern w:val="0"/>
          <w:szCs w:val="21"/>
        </w:rPr>
      </w:pPr>
      <w:r>
        <w:rPr>
          <w:rFonts w:hint="eastAsia" w:ascii="宋体" w:hAnsi="宋体" w:cs="宋体"/>
          <w:kern w:val="0"/>
          <w:szCs w:val="21"/>
        </w:rPr>
        <w:t>——执行标准；</w:t>
      </w:r>
    </w:p>
    <w:p>
      <w:pPr>
        <w:ind w:firstLine="840" w:firstLineChars="400"/>
        <w:jc w:val="left"/>
        <w:rPr>
          <w:rFonts w:ascii="宋体" w:hAnsi="宋体" w:cs="宋体"/>
          <w:kern w:val="0"/>
          <w:szCs w:val="21"/>
        </w:rPr>
      </w:pPr>
      <w:r>
        <w:rPr>
          <w:rFonts w:hint="eastAsia" w:ascii="宋体" w:hAnsi="宋体" w:cs="宋体"/>
          <w:kern w:val="0"/>
          <w:szCs w:val="21"/>
        </w:rPr>
        <w:t>——检验项目、尺寸参数及偏差；</w:t>
      </w:r>
    </w:p>
    <w:p>
      <w:pPr>
        <w:ind w:firstLine="840" w:firstLineChars="400"/>
        <w:jc w:val="left"/>
        <w:rPr>
          <w:rFonts w:ascii="宋体" w:hAnsi="宋体" w:cs="宋体"/>
          <w:kern w:val="0"/>
          <w:szCs w:val="21"/>
        </w:rPr>
      </w:pPr>
      <w:r>
        <w:rPr>
          <w:rFonts w:hint="eastAsia" w:ascii="宋体" w:hAnsi="宋体" w:cs="宋体"/>
          <w:kern w:val="0"/>
          <w:szCs w:val="21"/>
        </w:rPr>
        <w:t>——检验结论；</w:t>
      </w:r>
    </w:p>
    <w:p>
      <w:pPr>
        <w:ind w:firstLine="840" w:firstLineChars="400"/>
        <w:jc w:val="left"/>
        <w:rPr>
          <w:rFonts w:ascii="宋体" w:hAnsi="宋体" w:cs="宋体"/>
          <w:kern w:val="0"/>
          <w:szCs w:val="21"/>
        </w:rPr>
      </w:pPr>
      <w:r>
        <w:rPr>
          <w:rFonts w:hint="eastAsia" w:ascii="宋体" w:hAnsi="宋体" w:cs="宋体"/>
          <w:kern w:val="0"/>
          <w:szCs w:val="21"/>
        </w:rPr>
        <w:t>——检验合格签章；</w:t>
      </w:r>
    </w:p>
    <w:p>
      <w:pPr>
        <w:ind w:firstLine="840" w:firstLineChars="400"/>
        <w:jc w:val="left"/>
        <w:rPr>
          <w:rFonts w:ascii="宋体" w:hAnsi="宋体" w:cs="宋体"/>
          <w:kern w:val="0"/>
          <w:szCs w:val="21"/>
        </w:rPr>
      </w:pPr>
      <w:r>
        <w:rPr>
          <w:rFonts w:hint="eastAsia" w:ascii="宋体" w:hAnsi="宋体" w:cs="宋体"/>
          <w:kern w:val="0"/>
          <w:szCs w:val="21"/>
        </w:rPr>
        <w:t>——生产厂名称、地址、电话。</w:t>
      </w:r>
    </w:p>
    <w:p>
      <w:pPr>
        <w:ind w:firstLine="420"/>
        <w:jc w:val="left"/>
        <w:rPr>
          <w:rFonts w:ascii="宋体" w:hAnsi="宋体" w:cs="宋体"/>
          <w:kern w:val="0"/>
          <w:szCs w:val="21"/>
        </w:rPr>
      </w:pPr>
      <w:r>
        <w:rPr>
          <w:rFonts w:hint="eastAsia" w:ascii="宋体" w:hAnsi="宋体" w:cs="宋体"/>
          <w:kern w:val="0"/>
          <w:szCs w:val="21"/>
        </w:rPr>
        <w:t>产品合格证、产品质量证明书的样式见附录H、附录I。</w:t>
      </w:r>
    </w:p>
    <w:p>
      <w:pPr>
        <w:pStyle w:val="28"/>
        <w:tabs>
          <w:tab w:val="left" w:pos="602"/>
          <w:tab w:val="left" w:pos="840"/>
          <w:tab w:val="clear" w:pos="4201"/>
          <w:tab w:val="clear" w:pos="9298"/>
        </w:tabs>
        <w:ind w:firstLine="0" w:firstLineChars="0"/>
        <w:jc w:val="left"/>
        <w:outlineLvl w:val="9"/>
        <w:rPr>
          <w:rFonts w:ascii="黑体" w:hAnsi="黑体" w:eastAsia="黑体" w:cs="黑体"/>
          <w:b/>
          <w:bCs/>
          <w:szCs w:val="21"/>
        </w:rPr>
      </w:pPr>
      <w:bookmarkStart w:id="288" w:name="_Toc334532093"/>
      <w:bookmarkStart w:id="289" w:name="_Toc318214518"/>
      <w:bookmarkStart w:id="290" w:name="_Toc295902667"/>
      <w:bookmarkStart w:id="291" w:name="_Toc318211628"/>
      <w:bookmarkStart w:id="292" w:name="_Toc295757331"/>
      <w:bookmarkStart w:id="293" w:name="_Toc295890956"/>
      <w:bookmarkStart w:id="294" w:name="_Toc295900169"/>
      <w:r>
        <w:rPr>
          <w:rFonts w:hint="eastAsia" w:ascii="黑体" w:hAnsi="黑体" w:eastAsia="黑体" w:cs="黑体"/>
          <w:b/>
          <w:bCs/>
          <w:szCs w:val="21"/>
        </w:rPr>
        <w:t>8.4 运输及</w:t>
      </w:r>
      <w:bookmarkEnd w:id="288"/>
      <w:bookmarkEnd w:id="289"/>
      <w:bookmarkEnd w:id="290"/>
      <w:bookmarkEnd w:id="291"/>
      <w:bookmarkEnd w:id="292"/>
      <w:bookmarkEnd w:id="293"/>
      <w:bookmarkEnd w:id="294"/>
      <w:r>
        <w:rPr>
          <w:rFonts w:hint="eastAsia" w:ascii="黑体" w:hAnsi="黑体" w:eastAsia="黑体" w:cs="黑体"/>
          <w:b/>
          <w:bCs/>
          <w:szCs w:val="21"/>
        </w:rPr>
        <w:t>贮存</w:t>
      </w:r>
    </w:p>
    <w:p>
      <w:pPr>
        <w:ind w:firstLine="420"/>
        <w:jc w:val="left"/>
        <w:rPr>
          <w:rFonts w:ascii="宋体" w:hAnsi="宋体" w:cs="宋体"/>
          <w:kern w:val="0"/>
          <w:szCs w:val="21"/>
        </w:rPr>
      </w:pPr>
      <w:r>
        <w:rPr>
          <w:rFonts w:hint="eastAsia" w:ascii="宋体" w:hAnsi="宋体" w:cs="宋体"/>
          <w:kern w:val="0"/>
          <w:szCs w:val="21"/>
        </w:rPr>
        <w:t>直螺纹套筒在运输及贮存过程中应妥善保护，避免雨淋、沾污或损伤。</w:t>
      </w:r>
    </w:p>
    <w:p>
      <w:pPr>
        <w:spacing w:line="360" w:lineRule="auto"/>
        <w:ind w:firstLine="420"/>
        <w:jc w:val="center"/>
        <w:outlineLvl w:val="9"/>
        <w:rPr>
          <w:rFonts w:ascii="宋体" w:hAnsi="宋体" w:cs="宋体"/>
          <w:szCs w:val="21"/>
        </w:rPr>
        <w:sectPr>
          <w:pgSz w:w="11906" w:h="16838"/>
          <w:pgMar w:top="1418" w:right="1134" w:bottom="1134" w:left="1418" w:header="1418" w:footer="1134" w:gutter="0"/>
          <w:pgNumType w:start="1"/>
          <w:cols w:space="720" w:num="1"/>
          <w:formProt w:val="0"/>
          <w:docGrid w:type="lines" w:linePitch="312" w:charSpace="0"/>
        </w:sectPr>
      </w:pPr>
      <w:bookmarkStart w:id="295" w:name="_Toc318211018"/>
      <w:bookmarkStart w:id="296" w:name="_Toc334531856"/>
      <w:bookmarkStart w:id="297" w:name="_Toc318207276"/>
      <w:bookmarkStart w:id="298" w:name="_Toc318211629"/>
      <w:bookmarkStart w:id="299" w:name="_Toc334532094"/>
      <w:bookmarkStart w:id="300" w:name="_Toc318214519"/>
    </w:p>
    <w:bookmarkEnd w:id="295"/>
    <w:bookmarkEnd w:id="296"/>
    <w:bookmarkEnd w:id="297"/>
    <w:bookmarkEnd w:id="298"/>
    <w:bookmarkEnd w:id="299"/>
    <w:p>
      <w:pPr>
        <w:spacing w:line="300" w:lineRule="auto"/>
        <w:jc w:val="center"/>
        <w:outlineLvl w:val="0"/>
        <w:rPr>
          <w:rFonts w:ascii="黑体" w:hAnsi="宋体" w:eastAsia="黑体"/>
          <w:szCs w:val="21"/>
        </w:rPr>
      </w:pPr>
      <w:bookmarkStart w:id="301" w:name="_Toc11793"/>
      <w:bookmarkStart w:id="302" w:name="_Toc29739"/>
      <w:bookmarkStart w:id="303" w:name="_Toc12247"/>
      <w:bookmarkStart w:id="304" w:name="_Toc15481"/>
      <w:bookmarkStart w:id="305" w:name="_Toc29306"/>
      <w:bookmarkStart w:id="306" w:name="_Toc16643"/>
      <w:bookmarkStart w:id="307" w:name="_Toc2437"/>
      <w:bookmarkStart w:id="308" w:name="_Toc26369"/>
      <w:bookmarkStart w:id="309" w:name="_Toc5076"/>
      <w:bookmarkStart w:id="310" w:name="_Toc4418"/>
      <w:bookmarkStart w:id="311" w:name="_Toc28868"/>
      <w:r>
        <w:rPr>
          <w:rFonts w:hint="eastAsia" w:ascii="黑体" w:hAnsi="宋体" w:eastAsia="黑体"/>
          <w:szCs w:val="21"/>
        </w:rPr>
        <w:t>附录</w:t>
      </w:r>
      <w:r>
        <w:rPr>
          <w:rFonts w:hint="eastAsia" w:eastAsia="黑体"/>
          <w:szCs w:val="21"/>
        </w:rPr>
        <w:t>A</w:t>
      </w:r>
      <w:bookmarkEnd w:id="301"/>
      <w:bookmarkEnd w:id="302"/>
      <w:bookmarkEnd w:id="303"/>
      <w:bookmarkEnd w:id="304"/>
      <w:bookmarkEnd w:id="305"/>
      <w:bookmarkEnd w:id="306"/>
      <w:bookmarkEnd w:id="307"/>
      <w:bookmarkEnd w:id="308"/>
      <w:bookmarkEnd w:id="309"/>
      <w:bookmarkEnd w:id="310"/>
      <w:bookmarkEnd w:id="311"/>
    </w:p>
    <w:p>
      <w:pPr>
        <w:spacing w:line="300" w:lineRule="auto"/>
        <w:jc w:val="center"/>
        <w:outlineLvl w:val="9"/>
        <w:rPr>
          <w:rFonts w:ascii="黑体" w:hAnsi="宋体" w:eastAsia="黑体"/>
          <w:szCs w:val="21"/>
        </w:rPr>
      </w:pPr>
      <w:bookmarkStart w:id="312" w:name="_Toc30747"/>
      <w:r>
        <w:rPr>
          <w:rFonts w:hint="eastAsia" w:ascii="黑体" w:hAnsi="宋体" w:eastAsia="黑体"/>
          <w:szCs w:val="21"/>
        </w:rPr>
        <w:t>（资料性附录）</w:t>
      </w:r>
      <w:bookmarkEnd w:id="312"/>
    </w:p>
    <w:p>
      <w:pPr>
        <w:spacing w:line="300" w:lineRule="auto"/>
        <w:jc w:val="center"/>
        <w:outlineLvl w:val="9"/>
        <w:rPr>
          <w:rFonts w:ascii="黑体" w:hAnsi="ËÎÌå" w:eastAsia="黑体" w:cs="宋体"/>
          <w:kern w:val="0"/>
          <w:szCs w:val="21"/>
        </w:rPr>
      </w:pPr>
      <w:bookmarkStart w:id="313" w:name="_Toc18060"/>
      <w:r>
        <w:rPr>
          <w:rFonts w:hint="eastAsia" w:ascii="黑体" w:hAnsi="ËÎÌå" w:eastAsia="黑体" w:cs="宋体"/>
          <w:kern w:val="0"/>
          <w:szCs w:val="21"/>
        </w:rPr>
        <w:t>典型钢筋直螺纹连接套筒结构形式图示</w:t>
      </w:r>
      <w:bookmarkEnd w:id="313"/>
    </w:p>
    <w:p>
      <w:pPr>
        <w:spacing w:line="300" w:lineRule="auto"/>
        <w:rPr>
          <w:szCs w:val="21"/>
        </w:rPr>
      </w:pPr>
      <w:r>
        <w:rPr>
          <w:rFonts w:hint="eastAsia"/>
          <w:szCs w:val="21"/>
        </w:rPr>
        <w:t>A.1 单体式直螺纹套筒及锁母</w:t>
      </w:r>
    </w:p>
    <w:p>
      <w:pPr>
        <w:spacing w:line="300" w:lineRule="auto"/>
        <w:rPr>
          <w:szCs w:val="21"/>
        </w:rPr>
      </w:pPr>
    </w:p>
    <w:p>
      <w:pPr>
        <w:spacing w:line="300" w:lineRule="auto"/>
        <w:rPr>
          <w:szCs w:val="21"/>
        </w:rPr>
      </w:pPr>
      <w:r>
        <w:rPr>
          <w:rFonts w:hint="eastAsia"/>
        </w:rPr>
        <w:t xml:space="preserve">     </w:t>
      </w:r>
    </w:p>
    <w:tbl>
      <w:tblPr>
        <w:tblStyle w:val="40"/>
        <w:tblW w:w="9514" w:type="dxa"/>
        <w:tblInd w:w="0" w:type="dxa"/>
        <w:tblLayout w:type="fixed"/>
        <w:tblCellMar>
          <w:top w:w="0" w:type="dxa"/>
          <w:left w:w="108" w:type="dxa"/>
          <w:bottom w:w="0" w:type="dxa"/>
          <w:right w:w="108" w:type="dxa"/>
        </w:tblCellMar>
      </w:tblPr>
      <w:tblGrid>
        <w:gridCol w:w="5002"/>
        <w:gridCol w:w="4512"/>
      </w:tblGrid>
      <w:tr>
        <w:tblPrEx>
          <w:tblCellMar>
            <w:top w:w="0" w:type="dxa"/>
            <w:left w:w="108" w:type="dxa"/>
            <w:bottom w:w="0" w:type="dxa"/>
            <w:right w:w="108" w:type="dxa"/>
          </w:tblCellMar>
        </w:tblPrEx>
        <w:trPr>
          <w:trHeight w:val="2545" w:hRule="atLeast"/>
        </w:trPr>
        <w:tc>
          <w:tcPr>
            <w:tcW w:w="5002" w:type="dxa"/>
            <w:vAlign w:val="center"/>
          </w:tcPr>
          <w:p>
            <w:pPr>
              <w:spacing w:line="300" w:lineRule="auto"/>
              <w:jc w:val="center"/>
              <w:rPr>
                <w:rFonts w:ascii="黑体" w:eastAsia="黑体"/>
                <w:sz w:val="18"/>
                <w:szCs w:val="18"/>
              </w:rPr>
            </w:pPr>
            <w:r>
              <w:drawing>
                <wp:inline distT="0" distB="0" distL="0" distR="0">
                  <wp:extent cx="2772410" cy="1525270"/>
                  <wp:effectExtent l="0" t="0" r="889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74"/>
                          <a:stretch>
                            <a:fillRect/>
                          </a:stretch>
                        </pic:blipFill>
                        <pic:spPr>
                          <a:xfrm>
                            <a:off x="0" y="0"/>
                            <a:ext cx="2776932" cy="1527719"/>
                          </a:xfrm>
                          <a:prstGeom prst="rect">
                            <a:avLst/>
                          </a:prstGeom>
                        </pic:spPr>
                      </pic:pic>
                    </a:graphicData>
                  </a:graphic>
                </wp:inline>
              </w:drawing>
            </w:r>
          </w:p>
        </w:tc>
        <w:tc>
          <w:tcPr>
            <w:tcW w:w="4512" w:type="dxa"/>
            <w:vAlign w:val="center"/>
          </w:tcPr>
          <w:p>
            <w:pPr>
              <w:spacing w:line="300" w:lineRule="auto"/>
              <w:jc w:val="center"/>
              <w:rPr>
                <w:rFonts w:ascii="黑体" w:eastAsia="黑体"/>
                <w:sz w:val="18"/>
                <w:szCs w:val="18"/>
              </w:rPr>
            </w:pPr>
            <w:r>
              <w:drawing>
                <wp:inline distT="0" distB="0" distL="0" distR="0">
                  <wp:extent cx="2727960" cy="1445895"/>
                  <wp:effectExtent l="0" t="0" r="0" b="190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75"/>
                          <a:stretch>
                            <a:fillRect/>
                          </a:stretch>
                        </pic:blipFill>
                        <pic:spPr>
                          <a:xfrm>
                            <a:off x="0" y="0"/>
                            <a:ext cx="2727960" cy="1445895"/>
                          </a:xfrm>
                          <a:prstGeom prst="rect">
                            <a:avLst/>
                          </a:prstGeom>
                        </pic:spPr>
                      </pic:pic>
                    </a:graphicData>
                  </a:graphic>
                </wp:inline>
              </w:drawing>
            </w:r>
          </w:p>
        </w:tc>
      </w:tr>
      <w:tr>
        <w:tblPrEx>
          <w:tblCellMar>
            <w:top w:w="0" w:type="dxa"/>
            <w:left w:w="108" w:type="dxa"/>
            <w:bottom w:w="0" w:type="dxa"/>
            <w:right w:w="108" w:type="dxa"/>
          </w:tblCellMar>
        </w:tblPrEx>
        <w:trPr>
          <w:trHeight w:val="510" w:hRule="atLeast"/>
        </w:trPr>
        <w:tc>
          <w:tcPr>
            <w:tcW w:w="5002" w:type="dxa"/>
            <w:vAlign w:val="center"/>
          </w:tcPr>
          <w:p>
            <w:pPr>
              <w:numPr>
                <w:ilvl w:val="0"/>
                <w:numId w:val="14"/>
              </w:numPr>
              <w:spacing w:line="300" w:lineRule="auto"/>
              <w:jc w:val="center"/>
              <w:rPr>
                <w:rFonts w:ascii="黑体" w:eastAsia="黑体"/>
                <w:szCs w:val="21"/>
              </w:rPr>
            </w:pPr>
            <w:r>
              <w:rPr>
                <w:rFonts w:hint="eastAsia" w:ascii="黑体" w:hAnsi="宋体" w:eastAsia="黑体"/>
                <w:szCs w:val="21"/>
              </w:rPr>
              <w:t>标准型直螺纹</w:t>
            </w:r>
            <w:r>
              <w:rPr>
                <w:rFonts w:hint="eastAsia" w:ascii="黑体" w:eastAsia="黑体"/>
                <w:szCs w:val="21"/>
              </w:rPr>
              <w:t>套筒</w:t>
            </w:r>
          </w:p>
        </w:tc>
        <w:tc>
          <w:tcPr>
            <w:tcW w:w="4512" w:type="dxa"/>
            <w:vAlign w:val="center"/>
          </w:tcPr>
          <w:p>
            <w:pPr>
              <w:numPr>
                <w:ilvl w:val="0"/>
                <w:numId w:val="14"/>
              </w:numPr>
              <w:spacing w:line="300" w:lineRule="auto"/>
              <w:jc w:val="center"/>
              <w:rPr>
                <w:rFonts w:ascii="黑体" w:eastAsia="黑体"/>
                <w:szCs w:val="21"/>
              </w:rPr>
            </w:pPr>
            <w:r>
              <w:rPr>
                <w:rFonts w:hint="eastAsia" w:ascii="黑体" w:hAnsi="宋体" w:eastAsia="黑体" w:cs="Arial"/>
                <w:szCs w:val="21"/>
              </w:rPr>
              <w:t>正反丝扣</w:t>
            </w:r>
            <w:r>
              <w:rPr>
                <w:rFonts w:hint="eastAsia" w:ascii="黑体" w:hAnsi="宋体" w:eastAsia="黑体"/>
                <w:szCs w:val="21"/>
              </w:rPr>
              <w:t>型</w:t>
            </w:r>
            <w:r>
              <w:rPr>
                <w:rFonts w:hint="eastAsia" w:ascii="黑体" w:eastAsia="黑体"/>
                <w:szCs w:val="21"/>
              </w:rPr>
              <w:t>直螺纹套筒</w:t>
            </w:r>
          </w:p>
        </w:tc>
      </w:tr>
      <w:tr>
        <w:tblPrEx>
          <w:tblCellMar>
            <w:top w:w="0" w:type="dxa"/>
            <w:left w:w="108" w:type="dxa"/>
            <w:bottom w:w="0" w:type="dxa"/>
            <w:right w:w="108" w:type="dxa"/>
          </w:tblCellMar>
        </w:tblPrEx>
        <w:trPr>
          <w:trHeight w:val="2653" w:hRule="atLeast"/>
        </w:trPr>
        <w:tc>
          <w:tcPr>
            <w:tcW w:w="5002" w:type="dxa"/>
            <w:vAlign w:val="center"/>
          </w:tcPr>
          <w:p>
            <w:pPr>
              <w:spacing w:line="300" w:lineRule="auto"/>
              <w:jc w:val="center"/>
              <w:rPr>
                <w:rFonts w:ascii="黑体" w:eastAsia="黑体"/>
                <w:sz w:val="18"/>
                <w:szCs w:val="18"/>
              </w:rPr>
            </w:pPr>
            <w:r>
              <w:drawing>
                <wp:inline distT="0" distB="0" distL="0" distR="0">
                  <wp:extent cx="3039110" cy="1435735"/>
                  <wp:effectExtent l="0" t="0" r="889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76"/>
                          <a:stretch>
                            <a:fillRect/>
                          </a:stretch>
                        </pic:blipFill>
                        <pic:spPr>
                          <a:xfrm>
                            <a:off x="0" y="0"/>
                            <a:ext cx="3039110" cy="1435735"/>
                          </a:xfrm>
                          <a:prstGeom prst="rect">
                            <a:avLst/>
                          </a:prstGeom>
                        </pic:spPr>
                      </pic:pic>
                    </a:graphicData>
                  </a:graphic>
                </wp:inline>
              </w:drawing>
            </w:r>
          </w:p>
        </w:tc>
        <w:tc>
          <w:tcPr>
            <w:tcW w:w="4512" w:type="dxa"/>
            <w:vAlign w:val="center"/>
          </w:tcPr>
          <w:p>
            <w:pPr>
              <w:spacing w:line="300" w:lineRule="auto"/>
              <w:jc w:val="center"/>
              <w:rPr>
                <w:rFonts w:ascii="黑体" w:eastAsia="黑体"/>
                <w:sz w:val="18"/>
                <w:szCs w:val="18"/>
              </w:rPr>
            </w:pPr>
            <w:r>
              <w:drawing>
                <wp:inline distT="0" distB="0" distL="0" distR="0">
                  <wp:extent cx="2727960" cy="1522730"/>
                  <wp:effectExtent l="0" t="0" r="0" b="127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77"/>
                          <a:stretch>
                            <a:fillRect/>
                          </a:stretch>
                        </pic:blipFill>
                        <pic:spPr>
                          <a:xfrm>
                            <a:off x="0" y="0"/>
                            <a:ext cx="2727960" cy="1522730"/>
                          </a:xfrm>
                          <a:prstGeom prst="rect">
                            <a:avLst/>
                          </a:prstGeom>
                        </pic:spPr>
                      </pic:pic>
                    </a:graphicData>
                  </a:graphic>
                </wp:inline>
              </w:drawing>
            </w:r>
          </w:p>
        </w:tc>
      </w:tr>
      <w:tr>
        <w:tblPrEx>
          <w:tblCellMar>
            <w:top w:w="0" w:type="dxa"/>
            <w:left w:w="108" w:type="dxa"/>
            <w:bottom w:w="0" w:type="dxa"/>
            <w:right w:w="108" w:type="dxa"/>
          </w:tblCellMar>
        </w:tblPrEx>
        <w:trPr>
          <w:trHeight w:val="448" w:hRule="atLeast"/>
        </w:trPr>
        <w:tc>
          <w:tcPr>
            <w:tcW w:w="5002" w:type="dxa"/>
            <w:vAlign w:val="center"/>
          </w:tcPr>
          <w:p>
            <w:pPr>
              <w:pStyle w:val="28"/>
              <w:widowControl w:val="0"/>
              <w:numPr>
                <w:ilvl w:val="0"/>
                <w:numId w:val="14"/>
              </w:numPr>
              <w:spacing w:line="480" w:lineRule="auto"/>
              <w:ind w:firstLine="0" w:firstLineChars="0"/>
              <w:jc w:val="center"/>
              <w:rPr>
                <w:rFonts w:ascii="黑体" w:eastAsia="黑体"/>
                <w:szCs w:val="21"/>
              </w:rPr>
            </w:pPr>
            <w:r>
              <w:rPr>
                <w:rFonts w:hint="eastAsia" w:ascii="黑体" w:hAnsi="宋体" w:eastAsia="黑体"/>
                <w:szCs w:val="21"/>
              </w:rPr>
              <w:t xml:space="preserve"> 异径型</w:t>
            </w:r>
            <w:r>
              <w:rPr>
                <w:rFonts w:hint="eastAsia" w:ascii="黑体" w:eastAsia="黑体"/>
                <w:szCs w:val="21"/>
              </w:rPr>
              <w:t>直螺纹套筒</w:t>
            </w:r>
          </w:p>
        </w:tc>
        <w:tc>
          <w:tcPr>
            <w:tcW w:w="4512" w:type="dxa"/>
            <w:vAlign w:val="center"/>
          </w:tcPr>
          <w:p>
            <w:pPr>
              <w:pStyle w:val="28"/>
              <w:widowControl w:val="0"/>
              <w:numPr>
                <w:ilvl w:val="0"/>
                <w:numId w:val="14"/>
              </w:numPr>
              <w:spacing w:line="480" w:lineRule="auto"/>
              <w:ind w:firstLine="0" w:firstLineChars="0"/>
              <w:jc w:val="center"/>
              <w:rPr>
                <w:rFonts w:ascii="黑体" w:eastAsia="黑体"/>
                <w:szCs w:val="21"/>
              </w:rPr>
            </w:pPr>
            <w:r>
              <w:rPr>
                <w:rFonts w:hint="eastAsia" w:ascii="黑体" w:hAnsi="宋体" w:eastAsia="黑体"/>
                <w:szCs w:val="21"/>
              </w:rPr>
              <w:t xml:space="preserve"> </w:t>
            </w:r>
            <w:r>
              <w:rPr>
                <w:rFonts w:hint="eastAsia" w:ascii="黑体" w:hAnsi="宋体" w:eastAsia="黑体" w:cs="Arial"/>
                <w:szCs w:val="21"/>
              </w:rPr>
              <w:t>扩口</w:t>
            </w:r>
            <w:r>
              <w:rPr>
                <w:rFonts w:hint="eastAsia" w:ascii="黑体" w:hAnsi="宋体" w:eastAsia="黑体"/>
                <w:szCs w:val="21"/>
              </w:rPr>
              <w:t>型</w:t>
            </w:r>
            <w:r>
              <w:rPr>
                <w:rFonts w:hint="eastAsia" w:ascii="黑体" w:eastAsia="黑体"/>
                <w:szCs w:val="21"/>
              </w:rPr>
              <w:t>直螺纹套筒</w:t>
            </w:r>
          </w:p>
        </w:tc>
      </w:tr>
      <w:tr>
        <w:tblPrEx>
          <w:tblCellMar>
            <w:top w:w="0" w:type="dxa"/>
            <w:left w:w="108" w:type="dxa"/>
            <w:bottom w:w="0" w:type="dxa"/>
            <w:right w:w="108" w:type="dxa"/>
          </w:tblCellMar>
        </w:tblPrEx>
        <w:trPr>
          <w:trHeight w:val="2625" w:hRule="atLeast"/>
        </w:trPr>
        <w:tc>
          <w:tcPr>
            <w:tcW w:w="5002" w:type="dxa"/>
            <w:vAlign w:val="center"/>
          </w:tcPr>
          <w:p>
            <w:pPr>
              <w:pStyle w:val="28"/>
              <w:widowControl w:val="0"/>
              <w:tabs>
                <w:tab w:val="left" w:pos="1711"/>
              </w:tabs>
              <w:spacing w:line="480" w:lineRule="auto"/>
              <w:ind w:firstLine="0" w:firstLineChars="0"/>
              <w:jc w:val="center"/>
              <w:rPr>
                <w:rFonts w:ascii="黑体" w:hAnsi="宋体" w:eastAsia="黑体"/>
                <w:szCs w:val="21"/>
              </w:rPr>
            </w:pPr>
            <w:r>
              <w:drawing>
                <wp:inline distT="0" distB="0" distL="0" distR="0">
                  <wp:extent cx="2700020" cy="1764665"/>
                  <wp:effectExtent l="0" t="0" r="5080" b="698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78"/>
                          <a:stretch>
                            <a:fillRect/>
                          </a:stretch>
                        </pic:blipFill>
                        <pic:spPr>
                          <a:xfrm>
                            <a:off x="0" y="0"/>
                            <a:ext cx="2708095" cy="1769937"/>
                          </a:xfrm>
                          <a:prstGeom prst="rect">
                            <a:avLst/>
                          </a:prstGeom>
                        </pic:spPr>
                      </pic:pic>
                    </a:graphicData>
                  </a:graphic>
                </wp:inline>
              </w:drawing>
            </w:r>
          </w:p>
        </w:tc>
        <w:tc>
          <w:tcPr>
            <w:tcW w:w="4512" w:type="dxa"/>
            <w:vAlign w:val="center"/>
          </w:tcPr>
          <w:p>
            <w:pPr>
              <w:pStyle w:val="28"/>
              <w:widowControl w:val="0"/>
              <w:spacing w:line="480" w:lineRule="auto"/>
              <w:ind w:firstLine="0" w:firstLineChars="0"/>
              <w:jc w:val="center"/>
              <w:rPr>
                <w:rFonts w:ascii="黑体" w:hAnsi="宋体" w:eastAsia="黑体"/>
                <w:szCs w:val="21"/>
              </w:rPr>
            </w:pPr>
            <w:r>
              <w:drawing>
                <wp:inline distT="0" distB="0" distL="0" distR="0">
                  <wp:extent cx="1966595" cy="175323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79"/>
                          <a:stretch>
                            <a:fillRect/>
                          </a:stretch>
                        </pic:blipFill>
                        <pic:spPr>
                          <a:xfrm>
                            <a:off x="0" y="0"/>
                            <a:ext cx="1975678" cy="1761370"/>
                          </a:xfrm>
                          <a:prstGeom prst="rect">
                            <a:avLst/>
                          </a:prstGeom>
                        </pic:spPr>
                      </pic:pic>
                    </a:graphicData>
                  </a:graphic>
                </wp:inline>
              </w:drawing>
            </w:r>
          </w:p>
        </w:tc>
      </w:tr>
      <w:tr>
        <w:trPr>
          <w:trHeight w:val="708" w:hRule="atLeast"/>
        </w:trPr>
        <w:tc>
          <w:tcPr>
            <w:tcW w:w="5002" w:type="dxa"/>
            <w:vAlign w:val="center"/>
          </w:tcPr>
          <w:p>
            <w:pPr>
              <w:pStyle w:val="28"/>
              <w:widowControl w:val="0"/>
              <w:numPr>
                <w:ilvl w:val="0"/>
                <w:numId w:val="14"/>
              </w:numPr>
              <w:spacing w:line="480" w:lineRule="auto"/>
              <w:ind w:firstLine="0" w:firstLineChars="0"/>
              <w:jc w:val="center"/>
              <w:rPr>
                <w:rFonts w:ascii="黑体" w:hAnsi="宋体" w:eastAsia="黑体"/>
                <w:szCs w:val="21"/>
              </w:rPr>
            </w:pPr>
            <w:r>
              <w:rPr>
                <w:rFonts w:hint="eastAsia" w:ascii="黑体" w:hAnsi="宋体" w:eastAsia="黑体"/>
                <w:szCs w:val="21"/>
              </w:rPr>
              <w:t xml:space="preserve"> </w:t>
            </w:r>
            <w:r>
              <w:rPr>
                <w:rFonts w:hint="eastAsia" w:ascii="黑体" w:eastAsia="黑体"/>
                <w:szCs w:val="21"/>
              </w:rPr>
              <w:t>可焊型直螺纹套筒</w:t>
            </w:r>
          </w:p>
        </w:tc>
        <w:tc>
          <w:tcPr>
            <w:tcW w:w="4512" w:type="dxa"/>
            <w:vAlign w:val="center"/>
          </w:tcPr>
          <w:p>
            <w:pPr>
              <w:pStyle w:val="28"/>
              <w:widowControl w:val="0"/>
              <w:numPr>
                <w:ilvl w:val="0"/>
                <w:numId w:val="14"/>
              </w:numPr>
              <w:spacing w:line="480" w:lineRule="auto"/>
              <w:ind w:firstLine="0" w:firstLineChars="0"/>
              <w:jc w:val="center"/>
              <w:rPr>
                <w:rFonts w:ascii="黑体" w:hAnsi="宋体" w:eastAsia="黑体"/>
                <w:szCs w:val="21"/>
              </w:rPr>
            </w:pPr>
            <w:r>
              <w:rPr>
                <w:rFonts w:hint="eastAsia" w:ascii="黑体" w:hAnsi="宋体" w:eastAsia="黑体"/>
                <w:szCs w:val="21"/>
              </w:rPr>
              <w:t xml:space="preserve"> 锁母</w:t>
            </w:r>
          </w:p>
          <w:p>
            <w:pPr>
              <w:pStyle w:val="28"/>
              <w:widowControl w:val="0"/>
              <w:spacing w:line="480" w:lineRule="auto"/>
              <w:ind w:firstLine="0" w:firstLineChars="0"/>
              <w:jc w:val="center"/>
              <w:rPr>
                <w:rFonts w:ascii="黑体" w:eastAsia="黑体"/>
                <w:szCs w:val="21"/>
                <w:highlight w:val="magenta"/>
              </w:rPr>
            </w:pPr>
          </w:p>
        </w:tc>
      </w:tr>
      <w:tr>
        <w:tblPrEx>
          <w:tblCellMar>
            <w:top w:w="0" w:type="dxa"/>
            <w:left w:w="108" w:type="dxa"/>
            <w:bottom w:w="0" w:type="dxa"/>
            <w:right w:w="108" w:type="dxa"/>
          </w:tblCellMar>
        </w:tblPrEx>
        <w:trPr>
          <w:trHeight w:val="3810" w:hRule="atLeast"/>
        </w:trPr>
        <w:tc>
          <w:tcPr>
            <w:tcW w:w="9514" w:type="dxa"/>
            <w:gridSpan w:val="2"/>
            <w:vAlign w:val="center"/>
          </w:tcPr>
          <w:p>
            <w:pPr>
              <w:pStyle w:val="28"/>
              <w:widowControl w:val="0"/>
              <w:ind w:firstLine="0" w:firstLineChars="0"/>
              <w:rPr>
                <w:sz w:val="18"/>
                <w:szCs w:val="18"/>
              </w:rPr>
            </w:pPr>
            <w:r>
              <w:rPr>
                <w:rFonts w:hint="eastAsia"/>
                <w:sz w:val="18"/>
                <w:szCs w:val="18"/>
              </w:rPr>
              <w:t>注：</w:t>
            </w:r>
          </w:p>
          <w:p>
            <w:pPr>
              <w:pStyle w:val="28"/>
              <w:widowControl w:val="0"/>
              <w:ind w:firstLine="0" w:firstLineChars="0"/>
              <w:rPr>
                <w:sz w:val="18"/>
                <w:szCs w:val="18"/>
              </w:rPr>
            </w:pPr>
            <w:r>
              <w:rPr>
                <w:rFonts w:hint="eastAsia"/>
                <w:sz w:val="18"/>
                <w:szCs w:val="18"/>
              </w:rPr>
              <w:t>C</w:t>
            </w:r>
            <w:r>
              <w:rPr>
                <w:rFonts w:hint="eastAsia"/>
                <w:sz w:val="18"/>
                <w:szCs w:val="18"/>
                <w:vertAlign w:val="subscript"/>
              </w:rPr>
              <w:t>1</w:t>
            </w:r>
            <w:r>
              <w:rPr>
                <w:rFonts w:hint="eastAsia"/>
                <w:sz w:val="18"/>
                <w:szCs w:val="18"/>
              </w:rPr>
              <w:t>为内螺纹入口端面倒角；</w:t>
            </w:r>
          </w:p>
          <w:p>
            <w:pPr>
              <w:pStyle w:val="28"/>
              <w:widowControl w:val="0"/>
              <w:ind w:firstLine="0" w:firstLineChars="0"/>
              <w:rPr>
                <w:sz w:val="18"/>
                <w:szCs w:val="18"/>
              </w:rPr>
            </w:pPr>
            <w:r>
              <w:rPr>
                <w:rFonts w:hint="eastAsia"/>
                <w:sz w:val="18"/>
                <w:szCs w:val="18"/>
              </w:rPr>
              <w:t>C</w:t>
            </w:r>
            <w:r>
              <w:rPr>
                <w:rFonts w:hint="eastAsia"/>
                <w:sz w:val="18"/>
                <w:szCs w:val="18"/>
                <w:vertAlign w:val="subscript"/>
              </w:rPr>
              <w:t>2</w:t>
            </w:r>
            <w:r>
              <w:rPr>
                <w:rFonts w:hint="eastAsia"/>
                <w:sz w:val="18"/>
                <w:szCs w:val="18"/>
              </w:rPr>
              <w:t>为外径端面倒角；</w:t>
            </w:r>
          </w:p>
          <w:p>
            <w:pPr>
              <w:pStyle w:val="28"/>
              <w:widowControl w:val="0"/>
              <w:ind w:firstLine="0" w:firstLineChars="0"/>
              <w:rPr>
                <w:sz w:val="18"/>
                <w:szCs w:val="18"/>
              </w:rPr>
            </w:pPr>
            <w:r>
              <w:rPr>
                <w:rFonts w:hint="eastAsia"/>
                <w:sz w:val="18"/>
                <w:szCs w:val="18"/>
              </w:rPr>
              <w:t>C</w:t>
            </w:r>
            <w:r>
              <w:rPr>
                <w:rFonts w:hint="eastAsia"/>
                <w:sz w:val="18"/>
                <w:szCs w:val="18"/>
                <w:vertAlign w:val="subscript"/>
              </w:rPr>
              <w:t>3</w:t>
            </w:r>
            <w:r>
              <w:rPr>
                <w:rFonts w:hint="eastAsia"/>
                <w:sz w:val="18"/>
                <w:szCs w:val="18"/>
              </w:rPr>
              <w:t>为扩口倒角；</w:t>
            </w:r>
          </w:p>
          <w:p>
            <w:pPr>
              <w:pStyle w:val="28"/>
              <w:widowControl w:val="0"/>
              <w:ind w:firstLine="0" w:firstLineChars="0"/>
              <w:rPr>
                <w:sz w:val="18"/>
                <w:szCs w:val="18"/>
              </w:rPr>
            </w:pPr>
            <w:r>
              <w:rPr>
                <w:rFonts w:hint="eastAsia"/>
                <w:sz w:val="18"/>
                <w:szCs w:val="18"/>
              </w:rPr>
              <w:t>C</w:t>
            </w:r>
            <w:r>
              <w:rPr>
                <w:sz w:val="18"/>
                <w:szCs w:val="18"/>
                <w:vertAlign w:val="subscript"/>
              </w:rPr>
              <w:t>4</w:t>
            </w:r>
            <w:r>
              <w:rPr>
                <w:rFonts w:hint="eastAsia"/>
                <w:sz w:val="18"/>
                <w:szCs w:val="18"/>
              </w:rPr>
              <w:t>为焊接坡口倒角；</w:t>
            </w:r>
          </w:p>
          <w:p>
            <w:pPr>
              <w:pStyle w:val="28"/>
              <w:widowControl w:val="0"/>
              <w:ind w:firstLine="0" w:firstLineChars="0"/>
              <w:rPr>
                <w:sz w:val="18"/>
                <w:szCs w:val="18"/>
              </w:rPr>
            </w:pPr>
            <w:r>
              <w:rPr>
                <w:rFonts w:hint="eastAsia"/>
                <w:sz w:val="18"/>
                <w:szCs w:val="18"/>
              </w:rPr>
              <w:t>d为套筒外径；</w:t>
            </w:r>
          </w:p>
          <w:p>
            <w:pPr>
              <w:pStyle w:val="28"/>
              <w:widowControl w:val="0"/>
              <w:ind w:firstLine="0" w:firstLineChars="0"/>
              <w:rPr>
                <w:sz w:val="18"/>
                <w:szCs w:val="18"/>
              </w:rPr>
            </w:pPr>
            <w:r>
              <w:rPr>
                <w:rFonts w:hint="eastAsia"/>
                <w:sz w:val="18"/>
                <w:szCs w:val="18"/>
              </w:rPr>
              <w:t>D</w:t>
            </w:r>
            <w:r>
              <w:rPr>
                <w:rFonts w:hint="eastAsia"/>
                <w:sz w:val="18"/>
                <w:szCs w:val="18"/>
                <w:vertAlign w:val="subscript"/>
              </w:rPr>
              <w:t>0</w:t>
            </w:r>
            <w:r>
              <w:rPr>
                <w:rFonts w:hint="eastAsia"/>
                <w:sz w:val="18"/>
                <w:szCs w:val="18"/>
              </w:rPr>
              <w:t>为螺纹小径（套筒内径）；</w:t>
            </w:r>
          </w:p>
          <w:p>
            <w:pPr>
              <w:pStyle w:val="28"/>
              <w:ind w:firstLine="0" w:firstLineChars="0"/>
              <w:rPr>
                <w:rFonts w:hint="eastAsia" w:eastAsia="宋体"/>
                <w:color w:val="auto"/>
                <w:sz w:val="18"/>
                <w:szCs w:val="18"/>
                <w:lang w:eastAsia="zh-CN"/>
              </w:rPr>
            </w:pPr>
            <w:r>
              <w:rPr>
                <w:rFonts w:hint="eastAsia"/>
                <w:color w:val="auto"/>
                <w:sz w:val="18"/>
                <w:szCs w:val="18"/>
              </w:rPr>
              <w:t>D</w:t>
            </w:r>
            <w:r>
              <w:rPr>
                <w:rFonts w:hint="eastAsia"/>
                <w:color w:val="auto"/>
                <w:sz w:val="18"/>
                <w:szCs w:val="18"/>
                <w:vertAlign w:val="subscript"/>
              </w:rPr>
              <w:t>1</w:t>
            </w:r>
            <w:r>
              <w:rPr>
                <w:rFonts w:hint="eastAsia"/>
                <w:color w:val="auto"/>
                <w:sz w:val="18"/>
                <w:szCs w:val="18"/>
              </w:rPr>
              <w:t>为退刀槽直径</w:t>
            </w:r>
            <w:r>
              <w:rPr>
                <w:rFonts w:hint="eastAsia"/>
                <w:color w:val="auto"/>
                <w:sz w:val="18"/>
                <w:szCs w:val="18"/>
                <w:lang w:eastAsia="zh-CN"/>
              </w:rPr>
              <w:t>；</w:t>
            </w:r>
          </w:p>
          <w:p>
            <w:pPr>
              <w:pStyle w:val="28"/>
              <w:widowControl w:val="0"/>
              <w:ind w:firstLine="0" w:firstLineChars="0"/>
              <w:rPr>
                <w:sz w:val="18"/>
                <w:szCs w:val="18"/>
              </w:rPr>
            </w:pPr>
            <w:r>
              <w:rPr>
                <w:rFonts w:hint="eastAsia"/>
                <w:sz w:val="18"/>
                <w:szCs w:val="18"/>
              </w:rPr>
              <w:t>L为套筒长度；</w:t>
            </w:r>
          </w:p>
          <w:p>
            <w:pPr>
              <w:pStyle w:val="28"/>
              <w:widowControl w:val="0"/>
              <w:ind w:firstLine="0" w:firstLineChars="0"/>
              <w:rPr>
                <w:sz w:val="18"/>
                <w:szCs w:val="18"/>
              </w:rPr>
            </w:pPr>
            <w:r>
              <w:rPr>
                <w:rFonts w:hint="eastAsia"/>
                <w:sz w:val="18"/>
                <w:szCs w:val="18"/>
              </w:rPr>
              <w:t>L</w:t>
            </w:r>
            <w:r>
              <w:rPr>
                <w:rFonts w:hint="eastAsia"/>
                <w:sz w:val="18"/>
                <w:szCs w:val="18"/>
                <w:vertAlign w:val="subscript"/>
              </w:rPr>
              <w:t>1</w:t>
            </w:r>
            <w:r>
              <w:rPr>
                <w:rFonts w:hint="eastAsia"/>
                <w:sz w:val="18"/>
                <w:szCs w:val="18"/>
              </w:rPr>
              <w:t>为退刀槽宽度；</w:t>
            </w:r>
          </w:p>
          <w:p>
            <w:pPr>
              <w:pStyle w:val="28"/>
              <w:widowControl w:val="0"/>
              <w:ind w:firstLine="0" w:firstLineChars="0"/>
              <w:rPr>
                <w:sz w:val="18"/>
                <w:szCs w:val="18"/>
              </w:rPr>
            </w:pPr>
            <w:r>
              <w:rPr>
                <w:rFonts w:hint="eastAsia"/>
                <w:sz w:val="18"/>
                <w:szCs w:val="18"/>
              </w:rPr>
              <w:t>M为螺纹公称直径；</w:t>
            </w:r>
          </w:p>
          <w:p>
            <w:pPr>
              <w:pStyle w:val="28"/>
              <w:widowControl w:val="0"/>
              <w:ind w:firstLine="0" w:firstLineChars="0"/>
              <w:jc w:val="left"/>
              <w:rPr>
                <w:rFonts w:ascii="黑体" w:hAnsi="宋体" w:eastAsia="黑体"/>
                <w:szCs w:val="21"/>
              </w:rPr>
            </w:pPr>
            <w:r>
              <w:rPr>
                <w:sz w:val="18"/>
                <w:szCs w:val="18"/>
              </w:rPr>
              <w:drawing>
                <wp:inline distT="0" distB="0" distL="114300" distR="114300">
                  <wp:extent cx="190500" cy="186055"/>
                  <wp:effectExtent l="0" t="0" r="4445" b="0"/>
                  <wp:docPr id="9" name="图片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21"/>
                          <pic:cNvPicPr>
                            <a:picLocks noChangeAspect="1"/>
                          </pic:cNvPicPr>
                        </pic:nvPicPr>
                        <pic:blipFill>
                          <a:blip r:embed="rId80"/>
                          <a:srcRect r="2686"/>
                          <a:stretch>
                            <a:fillRect/>
                          </a:stretch>
                        </pic:blipFill>
                        <pic:spPr>
                          <a:xfrm rot="5400000">
                            <a:off x="0" y="0"/>
                            <a:ext cx="190500" cy="186055"/>
                          </a:xfrm>
                          <a:prstGeom prst="rect">
                            <a:avLst/>
                          </a:prstGeom>
                          <a:noFill/>
                          <a:ln>
                            <a:noFill/>
                          </a:ln>
                        </pic:spPr>
                      </pic:pic>
                    </a:graphicData>
                  </a:graphic>
                </wp:inline>
              </w:drawing>
            </w:r>
            <w:r>
              <w:rPr>
                <w:rFonts w:hint="eastAsia"/>
                <w:sz w:val="18"/>
                <w:szCs w:val="18"/>
              </w:rPr>
              <w:t>为螺纹表面粗糙度。</w:t>
            </w:r>
          </w:p>
        </w:tc>
      </w:tr>
      <w:tr>
        <w:tblPrEx>
          <w:tblCellMar>
            <w:top w:w="0" w:type="dxa"/>
            <w:left w:w="108" w:type="dxa"/>
            <w:bottom w:w="0" w:type="dxa"/>
            <w:right w:w="108" w:type="dxa"/>
          </w:tblCellMar>
        </w:tblPrEx>
        <w:trPr>
          <w:trHeight w:val="855" w:hRule="atLeast"/>
        </w:trPr>
        <w:tc>
          <w:tcPr>
            <w:tcW w:w="9514" w:type="dxa"/>
            <w:gridSpan w:val="2"/>
            <w:vAlign w:val="center"/>
          </w:tcPr>
          <w:p>
            <w:pPr>
              <w:pStyle w:val="28"/>
              <w:widowControl w:val="0"/>
              <w:spacing w:line="480" w:lineRule="auto"/>
              <w:ind w:firstLine="0" w:firstLineChars="0"/>
              <w:jc w:val="center"/>
              <w:rPr>
                <w:rFonts w:ascii="黑体" w:hAnsi="宋体" w:eastAsia="黑体"/>
                <w:szCs w:val="21"/>
              </w:rPr>
            </w:pPr>
            <w:r>
              <w:rPr>
                <w:rFonts w:hint="eastAsia" w:ascii="黑体" w:hAnsi="宋体" w:eastAsia="黑体"/>
                <w:szCs w:val="21"/>
              </w:rPr>
              <w:t>图A.1 单体式直螺纹套筒及锁母</w:t>
            </w:r>
          </w:p>
        </w:tc>
      </w:tr>
    </w:tbl>
    <w:p/>
    <w:p>
      <w:pPr>
        <w:rPr>
          <w:rFonts w:eastAsia="黑体"/>
        </w:rPr>
      </w:pPr>
      <w:r>
        <w:rPr>
          <w:rFonts w:hint="eastAsia"/>
          <w:szCs w:val="21"/>
        </w:rPr>
        <w:t xml:space="preserve">A.2 </w:t>
      </w:r>
      <w:r>
        <w:rPr>
          <w:rFonts w:hint="eastAsia" w:ascii="黑体" w:eastAsia="黑体"/>
          <w:szCs w:val="21"/>
        </w:rPr>
        <w:t>分体式直螺纹套筒</w:t>
      </w:r>
    </w:p>
    <w:p/>
    <w:tbl>
      <w:tblPr>
        <w:tblStyle w:val="40"/>
        <w:tblW w:w="9570" w:type="dxa"/>
        <w:tblInd w:w="0" w:type="dxa"/>
        <w:tblLayout w:type="fixed"/>
        <w:tblCellMar>
          <w:top w:w="0" w:type="dxa"/>
          <w:left w:w="108" w:type="dxa"/>
          <w:bottom w:w="0" w:type="dxa"/>
          <w:right w:w="108" w:type="dxa"/>
        </w:tblCellMar>
      </w:tblPr>
      <w:tblGrid>
        <w:gridCol w:w="9570"/>
      </w:tblGrid>
      <w:tr>
        <w:tblPrEx>
          <w:tblCellMar>
            <w:top w:w="0" w:type="dxa"/>
            <w:left w:w="108" w:type="dxa"/>
            <w:bottom w:w="0" w:type="dxa"/>
            <w:right w:w="108" w:type="dxa"/>
          </w:tblCellMar>
        </w:tblPrEx>
        <w:trPr>
          <w:trHeight w:val="375" w:hRule="atLeast"/>
        </w:trPr>
        <w:tc>
          <w:tcPr>
            <w:tcW w:w="9570" w:type="dxa"/>
            <w:vAlign w:val="center"/>
          </w:tcPr>
          <w:p>
            <w:pPr>
              <w:pStyle w:val="28"/>
              <w:widowControl w:val="0"/>
              <w:ind w:firstLine="0" w:firstLineChars="0"/>
              <w:jc w:val="center"/>
            </w:pPr>
            <w:r>
              <w:drawing>
                <wp:inline distT="0" distB="0" distL="0" distR="0">
                  <wp:extent cx="3983355" cy="2505075"/>
                  <wp:effectExtent l="0" t="0" r="0" b="952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81"/>
                          <a:stretch>
                            <a:fillRect/>
                          </a:stretch>
                        </pic:blipFill>
                        <pic:spPr>
                          <a:xfrm>
                            <a:off x="0" y="0"/>
                            <a:ext cx="3995357" cy="2512795"/>
                          </a:xfrm>
                          <a:prstGeom prst="rect">
                            <a:avLst/>
                          </a:prstGeom>
                        </pic:spPr>
                      </pic:pic>
                    </a:graphicData>
                  </a:graphic>
                </wp:inline>
              </w:drawing>
            </w:r>
          </w:p>
          <w:p>
            <w:pPr>
              <w:pStyle w:val="28"/>
              <w:widowControl w:val="0"/>
              <w:ind w:firstLine="0" w:firstLineChars="0"/>
            </w:pPr>
          </w:p>
          <w:p>
            <w:pPr>
              <w:pStyle w:val="28"/>
              <w:adjustRightInd w:val="0"/>
              <w:ind w:firstLine="0" w:firstLineChars="0"/>
              <w:rPr>
                <w:rFonts w:hAnsi="宋体" w:cs="宋体"/>
                <w:sz w:val="18"/>
                <w:szCs w:val="18"/>
              </w:rPr>
            </w:pPr>
            <w:r>
              <w:rPr>
                <w:rFonts w:hint="eastAsia" w:hAnsi="宋体" w:cs="宋体"/>
                <w:sz w:val="18"/>
                <w:szCs w:val="18"/>
              </w:rPr>
              <w:t>标引序号说明：</w:t>
            </w:r>
          </w:p>
          <w:p>
            <w:pPr>
              <w:pStyle w:val="28"/>
              <w:adjustRightInd w:val="0"/>
              <w:ind w:firstLine="0" w:firstLineChars="0"/>
              <w:rPr>
                <w:rFonts w:hAnsi="宋体" w:cs="宋体"/>
                <w:sz w:val="18"/>
                <w:szCs w:val="18"/>
              </w:rPr>
            </w:pPr>
            <w:r>
              <w:rPr>
                <w:rFonts w:hint="eastAsia" w:hAnsi="宋体" w:cs="宋体"/>
                <w:sz w:val="18"/>
                <w:szCs w:val="18"/>
              </w:rPr>
              <w:t>1——半套筒；</w:t>
            </w:r>
          </w:p>
          <w:p>
            <w:pPr>
              <w:pStyle w:val="28"/>
              <w:adjustRightInd w:val="0"/>
              <w:ind w:firstLine="0" w:firstLineChars="0"/>
              <w:rPr>
                <w:rFonts w:hAnsi="宋体" w:cs="宋体"/>
                <w:sz w:val="18"/>
                <w:szCs w:val="18"/>
              </w:rPr>
            </w:pPr>
            <w:r>
              <w:rPr>
                <w:rFonts w:hint="eastAsia" w:hAnsi="宋体" w:cs="宋体"/>
                <w:sz w:val="18"/>
                <w:szCs w:val="18"/>
              </w:rPr>
              <w:t>2——锁套。</w:t>
            </w:r>
          </w:p>
          <w:p>
            <w:pPr>
              <w:pStyle w:val="28"/>
              <w:widowControl w:val="0"/>
              <w:ind w:firstLine="0" w:firstLineChars="0"/>
              <w:rPr>
                <w:sz w:val="18"/>
                <w:szCs w:val="18"/>
              </w:rPr>
            </w:pPr>
            <w:r>
              <w:rPr>
                <w:rFonts w:hint="eastAsia"/>
                <w:sz w:val="18"/>
                <w:szCs w:val="18"/>
              </w:rPr>
              <w:t>注：</w:t>
            </w:r>
          </w:p>
          <w:p>
            <w:pPr>
              <w:rPr>
                <w:sz w:val="18"/>
                <w:szCs w:val="18"/>
              </w:rPr>
            </w:pPr>
            <w:r>
              <w:rPr>
                <w:rFonts w:hint="eastAsia" w:ascii="宋体"/>
                <w:kern w:val="0"/>
                <w:sz w:val="18"/>
                <w:szCs w:val="18"/>
              </w:rPr>
              <w:t>C</w:t>
            </w:r>
            <w:r>
              <w:rPr>
                <w:rFonts w:hint="eastAsia"/>
                <w:sz w:val="18"/>
                <w:szCs w:val="18"/>
                <w:vertAlign w:val="subscript"/>
              </w:rPr>
              <w:t>1</w:t>
            </w:r>
            <w:r>
              <w:rPr>
                <w:rFonts w:hint="eastAsia"/>
                <w:sz w:val="18"/>
                <w:szCs w:val="18"/>
              </w:rPr>
              <w:t>为内螺纹入口端面倒角；</w:t>
            </w:r>
          </w:p>
          <w:p>
            <w:pPr>
              <w:pStyle w:val="28"/>
              <w:widowControl w:val="0"/>
              <w:ind w:firstLine="0" w:firstLineChars="0"/>
              <w:rPr>
                <w:sz w:val="18"/>
                <w:szCs w:val="18"/>
              </w:rPr>
            </w:pPr>
            <w:r>
              <w:rPr>
                <w:rFonts w:hint="eastAsia"/>
                <w:sz w:val="18"/>
                <w:szCs w:val="18"/>
              </w:rPr>
              <w:t>d为套筒外径；</w:t>
            </w:r>
          </w:p>
          <w:p>
            <w:pPr>
              <w:pStyle w:val="28"/>
              <w:widowControl w:val="0"/>
              <w:ind w:firstLine="0" w:firstLineChars="0"/>
              <w:rPr>
                <w:sz w:val="18"/>
                <w:szCs w:val="18"/>
              </w:rPr>
            </w:pPr>
            <w:r>
              <w:rPr>
                <w:rFonts w:hint="eastAsia"/>
                <w:sz w:val="18"/>
                <w:szCs w:val="18"/>
              </w:rPr>
              <w:t>D</w:t>
            </w:r>
            <w:r>
              <w:rPr>
                <w:rFonts w:hint="eastAsia"/>
                <w:sz w:val="18"/>
                <w:szCs w:val="18"/>
                <w:vertAlign w:val="subscript"/>
              </w:rPr>
              <w:t>0</w:t>
            </w:r>
            <w:r>
              <w:rPr>
                <w:rFonts w:hint="eastAsia"/>
                <w:sz w:val="18"/>
                <w:szCs w:val="18"/>
              </w:rPr>
              <w:t>为螺纹小径（套筒内径）；</w:t>
            </w:r>
          </w:p>
          <w:p>
            <w:pPr>
              <w:pStyle w:val="28"/>
              <w:widowControl w:val="0"/>
              <w:ind w:firstLine="0" w:firstLineChars="0"/>
              <w:rPr>
                <w:rFonts w:hint="eastAsia"/>
                <w:color w:val="auto"/>
                <w:sz w:val="18"/>
                <w:szCs w:val="18"/>
                <w:highlight w:val="none"/>
              </w:rPr>
            </w:pPr>
            <w:r>
              <w:rPr>
                <w:rFonts w:hint="eastAsia"/>
                <w:color w:val="auto"/>
                <w:sz w:val="18"/>
                <w:szCs w:val="18"/>
                <w:highlight w:val="none"/>
              </w:rPr>
              <w:t>D</w:t>
            </w:r>
            <w:r>
              <w:rPr>
                <w:rFonts w:hint="eastAsia"/>
                <w:color w:val="auto"/>
                <w:sz w:val="18"/>
                <w:szCs w:val="18"/>
                <w:highlight w:val="none"/>
                <w:vertAlign w:val="subscript"/>
              </w:rPr>
              <w:t>1</w:t>
            </w:r>
            <w:r>
              <w:rPr>
                <w:rFonts w:hint="eastAsia"/>
                <w:color w:val="auto"/>
                <w:sz w:val="18"/>
                <w:szCs w:val="18"/>
                <w:highlight w:val="none"/>
              </w:rPr>
              <w:t>为退刀槽直径；</w:t>
            </w:r>
          </w:p>
          <w:p>
            <w:pPr>
              <w:pStyle w:val="28"/>
              <w:widowControl w:val="0"/>
              <w:ind w:firstLine="0" w:firstLineChars="0"/>
              <w:rPr>
                <w:sz w:val="18"/>
                <w:szCs w:val="18"/>
              </w:rPr>
            </w:pPr>
            <w:r>
              <w:rPr>
                <w:rFonts w:hint="eastAsia"/>
                <w:sz w:val="18"/>
                <w:szCs w:val="18"/>
              </w:rPr>
              <w:t>L为套筒长度；</w:t>
            </w:r>
          </w:p>
          <w:p>
            <w:pPr>
              <w:pStyle w:val="28"/>
              <w:widowControl w:val="0"/>
              <w:ind w:firstLine="0" w:firstLineChars="0"/>
              <w:rPr>
                <w:sz w:val="18"/>
                <w:szCs w:val="18"/>
              </w:rPr>
            </w:pPr>
            <w:r>
              <w:rPr>
                <w:rFonts w:hint="eastAsia"/>
                <w:sz w:val="18"/>
                <w:szCs w:val="18"/>
              </w:rPr>
              <w:t>L</w:t>
            </w:r>
            <w:r>
              <w:rPr>
                <w:rFonts w:hint="eastAsia"/>
                <w:sz w:val="18"/>
                <w:szCs w:val="18"/>
                <w:vertAlign w:val="subscript"/>
              </w:rPr>
              <w:t>1</w:t>
            </w:r>
            <w:r>
              <w:rPr>
                <w:rFonts w:hint="eastAsia"/>
                <w:sz w:val="18"/>
                <w:szCs w:val="18"/>
              </w:rPr>
              <w:t>为退刀槽宽度；</w:t>
            </w:r>
          </w:p>
          <w:p>
            <w:pPr>
              <w:pStyle w:val="28"/>
              <w:widowControl w:val="0"/>
              <w:ind w:firstLine="0" w:firstLineChars="0"/>
              <w:rPr>
                <w:sz w:val="18"/>
                <w:szCs w:val="18"/>
              </w:rPr>
            </w:pPr>
            <w:r>
              <w:rPr>
                <w:rFonts w:hint="eastAsia"/>
                <w:sz w:val="18"/>
                <w:szCs w:val="18"/>
              </w:rPr>
              <w:t>M为螺纹公称直径；</w:t>
            </w:r>
          </w:p>
          <w:p>
            <w:pPr>
              <w:pStyle w:val="28"/>
              <w:widowControl w:val="0"/>
              <w:ind w:firstLine="0" w:firstLineChars="0"/>
              <w:rPr>
                <w:sz w:val="18"/>
                <w:szCs w:val="18"/>
              </w:rPr>
            </w:pPr>
            <w:r>
              <w:rPr>
                <w:sz w:val="18"/>
                <w:szCs w:val="18"/>
              </w:rPr>
              <w:drawing>
                <wp:inline distT="0" distB="0" distL="114300" distR="114300">
                  <wp:extent cx="190500" cy="186055"/>
                  <wp:effectExtent l="0" t="0" r="4445" b="0"/>
                  <wp:docPr id="10" name="图片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21"/>
                          <pic:cNvPicPr>
                            <a:picLocks noChangeAspect="1"/>
                          </pic:cNvPicPr>
                        </pic:nvPicPr>
                        <pic:blipFill>
                          <a:blip r:embed="rId80"/>
                          <a:srcRect r="2686"/>
                          <a:stretch>
                            <a:fillRect/>
                          </a:stretch>
                        </pic:blipFill>
                        <pic:spPr>
                          <a:xfrm rot="5400000">
                            <a:off x="0" y="0"/>
                            <a:ext cx="190500" cy="186055"/>
                          </a:xfrm>
                          <a:prstGeom prst="rect">
                            <a:avLst/>
                          </a:prstGeom>
                          <a:noFill/>
                          <a:ln>
                            <a:noFill/>
                          </a:ln>
                        </pic:spPr>
                      </pic:pic>
                    </a:graphicData>
                  </a:graphic>
                </wp:inline>
              </w:drawing>
            </w:r>
            <w:r>
              <w:rPr>
                <w:rFonts w:hint="eastAsia"/>
                <w:sz w:val="18"/>
                <w:szCs w:val="18"/>
              </w:rPr>
              <w:t>为螺纹表面粗糙度</w:t>
            </w:r>
            <w:r>
              <w:rPr>
                <w:sz w:val="18"/>
                <w:szCs w:val="18"/>
              </w:rPr>
              <mc:AlternateContent>
                <mc:Choice Requires="wps">
                  <w:drawing>
                    <wp:anchor distT="0" distB="0" distL="114300" distR="114300" simplePos="0" relativeHeight="251677696" behindDoc="0" locked="0" layoutInCell="1" allowOverlap="1">
                      <wp:simplePos x="0" y="0"/>
                      <wp:positionH relativeFrom="column">
                        <wp:posOffset>3072765</wp:posOffset>
                      </wp:positionH>
                      <wp:positionV relativeFrom="paragraph">
                        <wp:posOffset>86360</wp:posOffset>
                      </wp:positionV>
                      <wp:extent cx="146050" cy="406400"/>
                      <wp:effectExtent l="0" t="0" r="6350" b="12700"/>
                      <wp:wrapNone/>
                      <wp:docPr id="35" name="矩形 35"/>
                      <wp:cNvGraphicFramePr/>
                      <a:graphic xmlns:a="http://schemas.openxmlformats.org/drawingml/2006/main">
                        <a:graphicData uri="http://schemas.microsoft.com/office/word/2010/wordprocessingShape">
                          <wps:wsp>
                            <wps:cNvSpPr/>
                            <wps:spPr>
                              <a:xfrm>
                                <a:off x="3973195" y="4522470"/>
                                <a:ext cx="146050" cy="406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1.95pt;margin-top:6.8pt;height:32pt;width:11.5pt;z-index:251677696;v-text-anchor:middle;mso-width-relative:page;mso-height-relative:page;" fillcolor="#FFFFFF [3212]" filled="t" stroked="f" coordsize="21600,21600" o:gfxdata="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4Ewni1QAAAAkBAAAPAAAAAAAAAAEAIAAAACIAAABkcnMvZG93bnJldi54bWxQSwEC&#10;FAAUAAAACACHTuJAW78eUmkCAADBBAAADgAAAAAAAAABACAAAAAkAQAAZHJzL2Uyb0RvYy54bWxQ&#10;SwUGAAAAAAYABgBZAQAA/wUAAAAA&#10;">
                      <v:fill on="t" focussize="0,0"/>
                      <v:stroke on="f" weight="2pt"/>
                      <v:imagedata o:title=""/>
                      <o:lock v:ext="edit" aspectratio="f"/>
                    </v:rect>
                  </w:pict>
                </mc:Fallback>
              </mc:AlternateContent>
            </w:r>
            <w:r>
              <w:rPr>
                <w:rFonts w:hint="eastAsia"/>
                <w:sz w:val="18"/>
                <w:szCs w:val="18"/>
              </w:rPr>
              <w:t>。</w:t>
            </w:r>
          </w:p>
          <w:p>
            <w:pPr>
              <w:pStyle w:val="28"/>
              <w:widowControl w:val="0"/>
              <w:ind w:firstLine="0" w:firstLineChars="0"/>
              <w:rPr>
                <w:highlight w:val="yellow"/>
              </w:rPr>
            </w:pPr>
          </w:p>
        </w:tc>
      </w:tr>
      <w:tr>
        <w:tblPrEx>
          <w:tblCellMar>
            <w:top w:w="0" w:type="dxa"/>
            <w:left w:w="108" w:type="dxa"/>
            <w:bottom w:w="0" w:type="dxa"/>
            <w:right w:w="108" w:type="dxa"/>
          </w:tblCellMar>
        </w:tblPrEx>
        <w:trPr>
          <w:trHeight w:val="812" w:hRule="atLeast"/>
        </w:trPr>
        <w:tc>
          <w:tcPr>
            <w:tcW w:w="9570" w:type="dxa"/>
            <w:vAlign w:val="center"/>
          </w:tcPr>
          <w:p>
            <w:pPr>
              <w:pStyle w:val="28"/>
              <w:widowControl w:val="0"/>
              <w:spacing w:line="480" w:lineRule="auto"/>
              <w:ind w:firstLine="0" w:firstLineChars="0"/>
              <w:jc w:val="center"/>
              <w:rPr>
                <w:rFonts w:ascii="黑体" w:hAnsi="宋体" w:eastAsia="黑体"/>
                <w:szCs w:val="21"/>
              </w:rPr>
            </w:pPr>
            <w:r>
              <w:rPr>
                <w:rFonts w:hint="eastAsia" w:ascii="黑体" w:hAnsi="宋体" w:eastAsia="黑体"/>
                <w:szCs w:val="21"/>
              </w:rPr>
              <w:t xml:space="preserve">图A.2 </w:t>
            </w:r>
            <w:r>
              <w:rPr>
                <w:rFonts w:hint="eastAsia" w:ascii="黑体" w:eastAsia="黑体"/>
                <w:szCs w:val="21"/>
              </w:rPr>
              <w:t>分体式直螺纹套筒</w:t>
            </w:r>
          </w:p>
        </w:tc>
      </w:tr>
    </w:tbl>
    <w:p/>
    <w:p>
      <w:pPr>
        <w:rPr>
          <w:rFonts w:eastAsia="黑体"/>
        </w:rPr>
      </w:pPr>
      <w:r>
        <w:rPr>
          <w:rFonts w:hint="eastAsia"/>
          <w:szCs w:val="21"/>
        </w:rPr>
        <w:t xml:space="preserve">A.3 </w:t>
      </w:r>
      <w:r>
        <w:rPr>
          <w:rFonts w:hint="eastAsia" w:ascii="黑体" w:eastAsia="黑体"/>
          <w:szCs w:val="21"/>
        </w:rPr>
        <w:t>套筒挤压型直螺纹套筒</w:t>
      </w:r>
    </w:p>
    <w:p>
      <w:pPr>
        <w:jc w:val="center"/>
      </w:pPr>
      <w:r>
        <w:drawing>
          <wp:inline distT="0" distB="0" distL="0" distR="0">
            <wp:extent cx="5792470" cy="212280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82"/>
                    <a:stretch>
                      <a:fillRect/>
                    </a:stretch>
                  </pic:blipFill>
                  <pic:spPr>
                    <a:xfrm>
                      <a:off x="0" y="0"/>
                      <a:ext cx="5808669" cy="2128727"/>
                    </a:xfrm>
                    <a:prstGeom prst="rect">
                      <a:avLst/>
                    </a:prstGeom>
                  </pic:spPr>
                </pic:pic>
              </a:graphicData>
            </a:graphic>
          </wp:inline>
        </w:drawing>
      </w:r>
    </w:p>
    <w:tbl>
      <w:tblPr>
        <w:tblStyle w:val="40"/>
        <w:tblW w:w="9570" w:type="dxa"/>
        <w:tblInd w:w="0" w:type="dxa"/>
        <w:tblLayout w:type="fixed"/>
        <w:tblCellMar>
          <w:top w:w="0" w:type="dxa"/>
          <w:left w:w="108" w:type="dxa"/>
          <w:bottom w:w="0" w:type="dxa"/>
          <w:right w:w="108" w:type="dxa"/>
        </w:tblCellMar>
      </w:tblPr>
      <w:tblGrid>
        <w:gridCol w:w="9570"/>
      </w:tblGrid>
      <w:tr>
        <w:tblPrEx>
          <w:tblCellMar>
            <w:top w:w="0" w:type="dxa"/>
            <w:left w:w="108" w:type="dxa"/>
            <w:bottom w:w="0" w:type="dxa"/>
            <w:right w:w="108" w:type="dxa"/>
          </w:tblCellMar>
        </w:tblPrEx>
        <w:trPr>
          <w:trHeight w:val="708" w:hRule="atLeast"/>
        </w:trPr>
        <w:tc>
          <w:tcPr>
            <w:tcW w:w="9570" w:type="dxa"/>
            <w:vAlign w:val="center"/>
          </w:tcPr>
          <w:p>
            <w:pPr>
              <w:pStyle w:val="28"/>
              <w:widowControl w:val="0"/>
              <w:ind w:firstLine="0" w:firstLineChars="0"/>
              <w:jc w:val="left"/>
              <w:rPr>
                <w:rFonts w:ascii="黑体" w:hAnsi="宋体" w:eastAsia="黑体"/>
                <w:szCs w:val="21"/>
              </w:rPr>
            </w:pPr>
            <w:r>
              <w:t xml:space="preserve"> </w:t>
            </w:r>
          </w:p>
          <w:p>
            <w:pPr>
              <w:pStyle w:val="28"/>
              <w:adjustRightInd w:val="0"/>
              <w:ind w:firstLine="0" w:firstLineChars="0"/>
              <w:rPr>
                <w:rFonts w:hAnsi="宋体" w:cs="宋体"/>
                <w:sz w:val="18"/>
                <w:szCs w:val="18"/>
              </w:rPr>
            </w:pPr>
            <w:r>
              <w:rPr>
                <w:rFonts w:hint="eastAsia" w:hAnsi="宋体" w:cs="宋体"/>
                <w:sz w:val="18"/>
                <w:szCs w:val="18"/>
              </w:rPr>
              <w:t>标引序号说明：</w:t>
            </w:r>
          </w:p>
          <w:p>
            <w:pPr>
              <w:pStyle w:val="28"/>
              <w:adjustRightInd w:val="0"/>
              <w:ind w:firstLine="0" w:firstLineChars="0"/>
              <w:rPr>
                <w:rFonts w:hAnsi="宋体" w:cs="宋体"/>
                <w:sz w:val="18"/>
                <w:szCs w:val="18"/>
              </w:rPr>
            </w:pPr>
            <w:r>
              <w:rPr>
                <w:rFonts w:hint="eastAsia" w:hAnsi="宋体" w:cs="宋体"/>
                <w:sz w:val="18"/>
                <w:szCs w:val="18"/>
              </w:rPr>
              <w:t>1——带连接外螺纹的套筒，可采取套筒１与螺杆２通过压接等方式连接为一体，１和２也可采用整体加工的方式加工成型，即１和２是一个整体零件；</w:t>
            </w:r>
          </w:p>
          <w:p>
            <w:pPr>
              <w:pStyle w:val="28"/>
              <w:adjustRightInd w:val="0"/>
              <w:ind w:firstLine="0" w:firstLineChars="0"/>
              <w:rPr>
                <w:rFonts w:hAnsi="宋体" w:cs="宋体"/>
                <w:sz w:val="18"/>
                <w:szCs w:val="18"/>
              </w:rPr>
            </w:pPr>
            <w:r>
              <w:rPr>
                <w:rFonts w:hint="eastAsia" w:hAnsi="宋体" w:cs="宋体"/>
                <w:sz w:val="18"/>
                <w:szCs w:val="18"/>
              </w:rPr>
              <w:t>2——螺杆。</w:t>
            </w:r>
          </w:p>
          <w:p>
            <w:pPr>
              <w:pStyle w:val="28"/>
              <w:adjustRightInd w:val="0"/>
              <w:ind w:firstLine="0" w:firstLineChars="0"/>
              <w:rPr>
                <w:rFonts w:hAnsi="宋体" w:cs="宋体"/>
                <w:sz w:val="18"/>
                <w:szCs w:val="18"/>
              </w:rPr>
            </w:pPr>
            <w:r>
              <w:rPr>
                <w:rFonts w:hint="eastAsia" w:hAnsi="宋体" w:cs="宋体"/>
                <w:sz w:val="18"/>
                <w:szCs w:val="18"/>
              </w:rPr>
              <w:t>3——带内螺纹的套筒。</w:t>
            </w:r>
          </w:p>
          <w:p>
            <w:pPr>
              <w:pStyle w:val="28"/>
              <w:widowControl w:val="0"/>
              <w:ind w:firstLine="0" w:firstLineChars="0"/>
              <w:rPr>
                <w:sz w:val="18"/>
                <w:szCs w:val="18"/>
              </w:rPr>
            </w:pPr>
            <w:r>
              <w:rPr>
                <w:rFonts w:hint="eastAsia"/>
                <w:sz w:val="18"/>
                <w:szCs w:val="18"/>
              </w:rPr>
              <w:t>注：</w:t>
            </w:r>
          </w:p>
          <w:p>
            <w:pPr>
              <w:pStyle w:val="28"/>
              <w:widowControl w:val="0"/>
              <w:ind w:firstLine="0" w:firstLineChars="0"/>
              <w:rPr>
                <w:sz w:val="18"/>
                <w:szCs w:val="18"/>
              </w:rPr>
            </w:pPr>
            <w:r>
              <w:rPr>
                <w:rFonts w:hint="eastAsia"/>
                <w:sz w:val="18"/>
                <w:szCs w:val="18"/>
              </w:rPr>
              <w:t>C</w:t>
            </w:r>
            <w:r>
              <w:rPr>
                <w:rFonts w:hint="eastAsia"/>
                <w:sz w:val="18"/>
                <w:szCs w:val="18"/>
                <w:vertAlign w:val="subscript"/>
              </w:rPr>
              <w:t>1</w:t>
            </w:r>
            <w:r>
              <w:rPr>
                <w:rFonts w:hint="eastAsia"/>
                <w:sz w:val="18"/>
                <w:szCs w:val="18"/>
              </w:rPr>
              <w:t>为内螺纹入口端面倒角；</w:t>
            </w:r>
          </w:p>
          <w:p>
            <w:pPr>
              <w:pStyle w:val="28"/>
              <w:widowControl w:val="0"/>
              <w:ind w:firstLine="0" w:firstLineChars="0"/>
              <w:rPr>
                <w:sz w:val="18"/>
                <w:szCs w:val="18"/>
              </w:rPr>
            </w:pPr>
            <w:r>
              <w:rPr>
                <w:rFonts w:hint="eastAsia"/>
                <w:sz w:val="18"/>
                <w:szCs w:val="18"/>
              </w:rPr>
              <w:t>C</w:t>
            </w:r>
            <w:r>
              <w:rPr>
                <w:rFonts w:hint="eastAsia"/>
                <w:sz w:val="18"/>
                <w:szCs w:val="18"/>
                <w:vertAlign w:val="subscript"/>
              </w:rPr>
              <w:t>2</w:t>
            </w:r>
            <w:r>
              <w:rPr>
                <w:rFonts w:hint="eastAsia"/>
                <w:sz w:val="18"/>
                <w:szCs w:val="18"/>
              </w:rPr>
              <w:t>为外径端面倒角；</w:t>
            </w:r>
          </w:p>
          <w:p>
            <w:pPr>
              <w:pStyle w:val="28"/>
              <w:widowControl w:val="0"/>
              <w:ind w:firstLine="0" w:firstLineChars="0"/>
              <w:rPr>
                <w:sz w:val="18"/>
                <w:szCs w:val="18"/>
              </w:rPr>
            </w:pPr>
            <w:r>
              <w:rPr>
                <w:rFonts w:hint="eastAsia"/>
                <w:sz w:val="18"/>
                <w:szCs w:val="18"/>
              </w:rPr>
              <w:t>C</w:t>
            </w:r>
            <w:r>
              <w:rPr>
                <w:rFonts w:hint="eastAsia"/>
                <w:sz w:val="18"/>
                <w:szCs w:val="18"/>
                <w:vertAlign w:val="subscript"/>
              </w:rPr>
              <w:t>3</w:t>
            </w:r>
            <w:r>
              <w:rPr>
                <w:rFonts w:hint="eastAsia"/>
                <w:sz w:val="18"/>
                <w:szCs w:val="18"/>
              </w:rPr>
              <w:t>为外螺纹端面倒角；</w:t>
            </w:r>
          </w:p>
          <w:p>
            <w:pPr>
              <w:pStyle w:val="28"/>
              <w:widowControl w:val="0"/>
              <w:ind w:firstLine="0" w:firstLineChars="0"/>
              <w:rPr>
                <w:rFonts w:hint="eastAsia"/>
                <w:color w:val="auto"/>
                <w:sz w:val="18"/>
                <w:szCs w:val="18"/>
              </w:rPr>
            </w:pPr>
            <w:r>
              <w:rPr>
                <w:rFonts w:hint="eastAsia"/>
                <w:color w:val="auto"/>
                <w:sz w:val="18"/>
                <w:szCs w:val="18"/>
              </w:rPr>
              <w:t>d为套筒外径；</w:t>
            </w:r>
          </w:p>
          <w:p>
            <w:pPr>
              <w:pStyle w:val="28"/>
              <w:widowControl w:val="0"/>
              <w:ind w:firstLine="0" w:firstLineChars="0"/>
              <w:rPr>
                <w:sz w:val="18"/>
                <w:szCs w:val="18"/>
              </w:rPr>
            </w:pPr>
            <w:r>
              <w:rPr>
                <w:rFonts w:hint="eastAsia"/>
                <w:sz w:val="18"/>
                <w:szCs w:val="18"/>
              </w:rPr>
              <w:t>L为套筒长度；</w:t>
            </w:r>
          </w:p>
          <w:p>
            <w:pPr>
              <w:pStyle w:val="28"/>
              <w:widowControl w:val="0"/>
              <w:ind w:firstLine="0" w:firstLineChars="0"/>
              <w:rPr>
                <w:sz w:val="18"/>
                <w:szCs w:val="18"/>
              </w:rPr>
            </w:pPr>
            <w:r>
              <w:rPr>
                <w:rFonts w:hint="eastAsia"/>
                <w:sz w:val="18"/>
                <w:szCs w:val="18"/>
              </w:rPr>
              <w:t>M为螺纹公称直径；</w:t>
            </w:r>
          </w:p>
          <w:p>
            <w:pPr>
              <w:pStyle w:val="28"/>
              <w:widowControl w:val="0"/>
              <w:ind w:firstLine="0" w:firstLineChars="0"/>
              <w:jc w:val="left"/>
              <w:rPr>
                <w:sz w:val="18"/>
                <w:szCs w:val="18"/>
              </w:rPr>
            </w:pPr>
            <w:r>
              <w:rPr>
                <w:sz w:val="18"/>
                <w:szCs w:val="18"/>
              </w:rPr>
              <w:drawing>
                <wp:inline distT="0" distB="0" distL="114300" distR="114300">
                  <wp:extent cx="190500" cy="186055"/>
                  <wp:effectExtent l="0" t="0" r="4445" b="0"/>
                  <wp:docPr id="23" name="图片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21"/>
                          <pic:cNvPicPr>
                            <a:picLocks noChangeAspect="1"/>
                          </pic:cNvPicPr>
                        </pic:nvPicPr>
                        <pic:blipFill>
                          <a:blip r:embed="rId80"/>
                          <a:srcRect r="2686"/>
                          <a:stretch>
                            <a:fillRect/>
                          </a:stretch>
                        </pic:blipFill>
                        <pic:spPr>
                          <a:xfrm rot="5400000">
                            <a:off x="0" y="0"/>
                            <a:ext cx="190500" cy="186055"/>
                          </a:xfrm>
                          <a:prstGeom prst="rect">
                            <a:avLst/>
                          </a:prstGeom>
                          <a:noFill/>
                          <a:ln>
                            <a:noFill/>
                          </a:ln>
                        </pic:spPr>
                      </pic:pic>
                    </a:graphicData>
                  </a:graphic>
                </wp:inline>
              </w:drawing>
            </w:r>
            <w:r>
              <w:rPr>
                <w:rFonts w:hint="eastAsia"/>
                <w:sz w:val="18"/>
                <w:szCs w:val="18"/>
              </w:rPr>
              <w:t>为螺纹表面粗糙度。</w:t>
            </w:r>
          </w:p>
          <w:p>
            <w:pPr>
              <w:pStyle w:val="28"/>
              <w:widowControl w:val="0"/>
              <w:ind w:firstLine="0" w:firstLineChars="0"/>
              <w:jc w:val="left"/>
            </w:pPr>
            <w:r>
              <w:rPr>
                <w:rFonts w:hint="eastAsia"/>
                <w:sz w:val="18"/>
                <w:szCs w:val="18"/>
              </w:rPr>
              <w:t>图示为套筒挤压型直螺纹套筒的一种典型结构，径向套筒挤压型直螺纹套筒和轴向套筒挤压型直螺纹套筒外形结构基本相似，主要区别是径向套筒挤压型直螺纹套筒是通过径向挤压将套筒与钢筋连接成一体，轴向套筒挤压型直螺纹套筒是通过轴向挤压将套筒与钢筋连接成一体。</w:t>
            </w:r>
          </w:p>
        </w:tc>
      </w:tr>
      <w:tr>
        <w:tblPrEx>
          <w:tblCellMar>
            <w:top w:w="0" w:type="dxa"/>
            <w:left w:w="108" w:type="dxa"/>
            <w:bottom w:w="0" w:type="dxa"/>
            <w:right w:w="108" w:type="dxa"/>
          </w:tblCellMar>
        </w:tblPrEx>
        <w:trPr>
          <w:trHeight w:val="708" w:hRule="atLeast"/>
        </w:trPr>
        <w:tc>
          <w:tcPr>
            <w:tcW w:w="9570" w:type="dxa"/>
            <w:vAlign w:val="center"/>
          </w:tcPr>
          <w:p>
            <w:pPr>
              <w:pStyle w:val="28"/>
              <w:widowControl w:val="0"/>
              <w:spacing w:line="480" w:lineRule="auto"/>
              <w:ind w:firstLine="0" w:firstLineChars="0"/>
              <w:jc w:val="center"/>
              <w:rPr>
                <w:rFonts w:ascii="黑体" w:hAnsi="宋体" w:eastAsia="黑体"/>
                <w:szCs w:val="21"/>
              </w:rPr>
            </w:pPr>
            <w:r>
              <w:rPr>
                <w:rFonts w:hint="eastAsia" w:ascii="黑体" w:hAnsi="宋体" w:eastAsia="黑体"/>
                <w:szCs w:val="21"/>
              </w:rPr>
              <w:t xml:space="preserve">图A.3 </w:t>
            </w:r>
            <w:r>
              <w:rPr>
                <w:rFonts w:hint="eastAsia"/>
                <w:szCs w:val="21"/>
              </w:rPr>
              <w:t>套筒挤压型直螺纹套筒</w:t>
            </w:r>
          </w:p>
        </w:tc>
      </w:tr>
    </w:tbl>
    <w:p/>
    <w:p>
      <w:pPr>
        <w:rPr>
          <w:szCs w:val="21"/>
        </w:rPr>
      </w:pPr>
    </w:p>
    <w:p>
      <w:pPr>
        <w:rPr>
          <w:szCs w:val="21"/>
        </w:rPr>
      </w:pPr>
    </w:p>
    <w:p>
      <w:pPr>
        <w:rPr>
          <w:szCs w:val="21"/>
        </w:rPr>
      </w:pPr>
    </w:p>
    <w:p>
      <w:pPr>
        <w:rPr>
          <w:szCs w:val="21"/>
        </w:rPr>
      </w:pPr>
    </w:p>
    <w:p>
      <w:pPr>
        <w:rPr>
          <w:szCs w:val="21"/>
        </w:rPr>
      </w:pPr>
    </w:p>
    <w:p>
      <w:pPr>
        <w:rPr>
          <w:rFonts w:eastAsia="黑体"/>
        </w:rPr>
      </w:pPr>
      <w:r>
        <w:rPr>
          <w:rFonts w:hint="eastAsia"/>
          <w:szCs w:val="21"/>
        </w:rPr>
        <w:t xml:space="preserve">A.4 </w:t>
      </w:r>
      <w:r>
        <w:rPr>
          <w:rFonts w:hint="eastAsia" w:ascii="黑体" w:eastAsia="黑体"/>
          <w:szCs w:val="21"/>
        </w:rPr>
        <w:t>摩擦焊型直螺纹套筒</w:t>
      </w:r>
    </w:p>
    <w:p/>
    <w:tbl>
      <w:tblPr>
        <w:tblStyle w:val="40"/>
        <w:tblW w:w="9570" w:type="dxa"/>
        <w:tblInd w:w="0" w:type="dxa"/>
        <w:tblLayout w:type="fixed"/>
        <w:tblCellMar>
          <w:top w:w="0" w:type="dxa"/>
          <w:left w:w="108" w:type="dxa"/>
          <w:bottom w:w="0" w:type="dxa"/>
          <w:right w:w="108" w:type="dxa"/>
        </w:tblCellMar>
      </w:tblPr>
      <w:tblGrid>
        <w:gridCol w:w="9570"/>
      </w:tblGrid>
      <w:tr>
        <w:tblPrEx>
          <w:tblCellMar>
            <w:top w:w="0" w:type="dxa"/>
            <w:left w:w="108" w:type="dxa"/>
            <w:bottom w:w="0" w:type="dxa"/>
            <w:right w:w="108" w:type="dxa"/>
          </w:tblCellMar>
        </w:tblPrEx>
        <w:trPr>
          <w:trHeight w:val="708" w:hRule="atLeast"/>
        </w:trPr>
        <w:tc>
          <w:tcPr>
            <w:tcW w:w="9570" w:type="dxa"/>
            <w:vAlign w:val="center"/>
          </w:tcPr>
          <w:p>
            <w:pPr>
              <w:jc w:val="center"/>
              <w:rPr>
                <w:rFonts w:ascii="宋体" w:hAnsi="宋体" w:cs="宋体"/>
                <w:kern w:val="0"/>
                <w:sz w:val="18"/>
                <w:szCs w:val="18"/>
              </w:rPr>
            </w:pPr>
            <w:r>
              <w:drawing>
                <wp:inline distT="0" distB="0" distL="0" distR="0">
                  <wp:extent cx="4330065" cy="23495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83"/>
                          <a:stretch>
                            <a:fillRect/>
                          </a:stretch>
                        </pic:blipFill>
                        <pic:spPr>
                          <a:xfrm>
                            <a:off x="0" y="0"/>
                            <a:ext cx="4344124" cy="2357363"/>
                          </a:xfrm>
                          <a:prstGeom prst="rect">
                            <a:avLst/>
                          </a:prstGeom>
                        </pic:spPr>
                      </pic:pic>
                    </a:graphicData>
                  </a:graphic>
                </wp:inline>
              </w:drawing>
            </w:r>
          </w:p>
          <w:p>
            <w:pPr>
              <w:rPr>
                <w:rFonts w:ascii="宋体" w:hAnsi="宋体" w:cs="宋体"/>
                <w:kern w:val="0"/>
                <w:sz w:val="18"/>
                <w:szCs w:val="18"/>
              </w:rPr>
            </w:pPr>
            <w:r>
              <w:rPr>
                <w:rFonts w:hint="eastAsia" w:ascii="宋体" w:hAnsi="宋体" w:cs="宋体"/>
                <w:kern w:val="0"/>
                <w:sz w:val="18"/>
                <w:szCs w:val="18"/>
              </w:rPr>
              <w:t>标引序号说明：</w:t>
            </w:r>
          </w:p>
          <w:p>
            <w:pPr>
              <w:rPr>
                <w:rFonts w:ascii="宋体" w:hAnsi="宋体" w:cs="宋体"/>
                <w:kern w:val="0"/>
                <w:sz w:val="18"/>
                <w:szCs w:val="18"/>
              </w:rPr>
            </w:pPr>
            <w:r>
              <w:rPr>
                <w:rFonts w:hint="eastAsia" w:ascii="宋体" w:hAnsi="宋体" w:cs="宋体"/>
                <w:kern w:val="0"/>
                <w:sz w:val="18"/>
                <w:szCs w:val="18"/>
              </w:rPr>
              <w:t>1——套筒；</w:t>
            </w:r>
          </w:p>
          <w:p>
            <w:pPr>
              <w:rPr>
                <w:rFonts w:ascii="宋体" w:hAnsi="宋体" w:cs="宋体"/>
                <w:kern w:val="0"/>
                <w:sz w:val="18"/>
                <w:szCs w:val="18"/>
              </w:rPr>
            </w:pPr>
            <w:r>
              <w:rPr>
                <w:rFonts w:hint="eastAsia" w:ascii="宋体" w:hAnsi="宋体" w:cs="宋体"/>
                <w:kern w:val="0"/>
                <w:sz w:val="18"/>
                <w:szCs w:val="18"/>
              </w:rPr>
              <w:t>2——螺杆。</w:t>
            </w:r>
          </w:p>
          <w:p>
            <w:pPr>
              <w:rPr>
                <w:sz w:val="18"/>
                <w:szCs w:val="18"/>
                <w:highlight w:val="yellow"/>
              </w:rPr>
            </w:pPr>
            <w:r>
              <w:rPr>
                <w:rFonts w:hint="eastAsia"/>
                <w:sz w:val="18"/>
                <w:szCs w:val="18"/>
              </w:rPr>
              <w:t>注：</w:t>
            </w:r>
          </w:p>
          <w:p>
            <w:pPr>
              <w:pStyle w:val="28"/>
              <w:widowControl w:val="0"/>
              <w:ind w:firstLine="0" w:firstLineChars="0"/>
              <w:rPr>
                <w:sz w:val="18"/>
                <w:szCs w:val="18"/>
              </w:rPr>
            </w:pPr>
            <w:r>
              <w:rPr>
                <w:rFonts w:hint="eastAsia"/>
                <w:sz w:val="18"/>
                <w:szCs w:val="18"/>
              </w:rPr>
              <w:t>d为套筒外径；</w:t>
            </w:r>
          </w:p>
          <w:p>
            <w:pPr>
              <w:pStyle w:val="28"/>
              <w:widowControl w:val="0"/>
              <w:ind w:firstLine="0" w:firstLineChars="0"/>
              <w:rPr>
                <w:sz w:val="18"/>
                <w:szCs w:val="18"/>
              </w:rPr>
            </w:pPr>
            <w:r>
              <w:rPr>
                <w:rFonts w:hint="eastAsia"/>
                <w:sz w:val="18"/>
                <w:szCs w:val="18"/>
              </w:rPr>
              <w:t>L为套筒长度；</w:t>
            </w:r>
          </w:p>
          <w:p>
            <w:pPr>
              <w:pStyle w:val="28"/>
              <w:widowControl w:val="0"/>
              <w:ind w:firstLine="0" w:firstLineChars="0"/>
              <w:rPr>
                <w:sz w:val="18"/>
                <w:szCs w:val="18"/>
              </w:rPr>
            </w:pPr>
            <w:r>
              <w:rPr>
                <w:rFonts w:hint="eastAsia"/>
                <w:sz w:val="18"/>
                <w:szCs w:val="18"/>
              </w:rPr>
              <w:t>L</w:t>
            </w:r>
            <w:r>
              <w:rPr>
                <w:rFonts w:hint="eastAsia"/>
                <w:sz w:val="18"/>
                <w:szCs w:val="18"/>
                <w:vertAlign w:val="subscript"/>
              </w:rPr>
              <w:t>1</w:t>
            </w:r>
            <w:r>
              <w:rPr>
                <w:rFonts w:hint="eastAsia"/>
                <w:sz w:val="18"/>
                <w:szCs w:val="18"/>
              </w:rPr>
              <w:t>为套筒接头长度；</w:t>
            </w:r>
          </w:p>
          <w:p>
            <w:pPr>
              <w:pStyle w:val="28"/>
              <w:widowControl w:val="0"/>
              <w:ind w:firstLine="0" w:firstLineChars="0"/>
              <w:rPr>
                <w:sz w:val="18"/>
                <w:szCs w:val="18"/>
              </w:rPr>
            </w:pPr>
            <w:r>
              <w:rPr>
                <w:rFonts w:hint="eastAsia"/>
                <w:sz w:val="18"/>
                <w:szCs w:val="18"/>
              </w:rPr>
              <w:t>M为螺纹公称直径；</w:t>
            </w:r>
          </w:p>
          <w:p>
            <w:pPr>
              <w:pStyle w:val="28"/>
              <w:widowControl w:val="0"/>
              <w:ind w:firstLine="0" w:firstLineChars="0"/>
              <w:rPr>
                <w:szCs w:val="21"/>
                <w:highlight w:val="yellow"/>
              </w:rPr>
            </w:pPr>
            <w:r>
              <w:rPr>
                <w:sz w:val="18"/>
                <w:szCs w:val="18"/>
              </w:rPr>
              <w:drawing>
                <wp:inline distT="0" distB="0" distL="114300" distR="114300">
                  <wp:extent cx="190500" cy="186055"/>
                  <wp:effectExtent l="0" t="0" r="4445" b="0"/>
                  <wp:docPr id="25" name="图片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21"/>
                          <pic:cNvPicPr>
                            <a:picLocks noChangeAspect="1"/>
                          </pic:cNvPicPr>
                        </pic:nvPicPr>
                        <pic:blipFill>
                          <a:blip r:embed="rId80"/>
                          <a:srcRect r="2686"/>
                          <a:stretch>
                            <a:fillRect/>
                          </a:stretch>
                        </pic:blipFill>
                        <pic:spPr>
                          <a:xfrm rot="5400000">
                            <a:off x="0" y="0"/>
                            <a:ext cx="190500" cy="186055"/>
                          </a:xfrm>
                          <a:prstGeom prst="rect">
                            <a:avLst/>
                          </a:prstGeom>
                          <a:noFill/>
                          <a:ln>
                            <a:noFill/>
                          </a:ln>
                        </pic:spPr>
                      </pic:pic>
                    </a:graphicData>
                  </a:graphic>
                </wp:inline>
              </w:drawing>
            </w:r>
            <w:r>
              <w:rPr>
                <w:rFonts w:hint="eastAsia"/>
                <w:sz w:val="18"/>
                <w:szCs w:val="18"/>
              </w:rPr>
              <w:t>为螺纹表面粗糙度。</w:t>
            </w:r>
          </w:p>
        </w:tc>
      </w:tr>
      <w:tr>
        <w:tblPrEx>
          <w:tblCellMar>
            <w:top w:w="0" w:type="dxa"/>
            <w:left w:w="108" w:type="dxa"/>
            <w:bottom w:w="0" w:type="dxa"/>
            <w:right w:w="108" w:type="dxa"/>
          </w:tblCellMar>
        </w:tblPrEx>
        <w:trPr>
          <w:trHeight w:val="708" w:hRule="atLeast"/>
        </w:trPr>
        <w:tc>
          <w:tcPr>
            <w:tcW w:w="9570" w:type="dxa"/>
            <w:vAlign w:val="center"/>
          </w:tcPr>
          <w:p>
            <w:pPr>
              <w:jc w:val="center"/>
              <w:rPr>
                <w:highlight w:val="yellow"/>
              </w:rPr>
            </w:pPr>
            <w:r>
              <w:rPr>
                <w:rFonts w:hint="eastAsia" w:ascii="黑体" w:hAnsi="宋体" w:eastAsia="黑体"/>
                <w:szCs w:val="21"/>
              </w:rPr>
              <w:t xml:space="preserve">图A.4 </w:t>
            </w:r>
            <w:r>
              <w:rPr>
                <w:rFonts w:hint="eastAsia" w:hAnsi="宋体" w:cs="Arial"/>
                <w:szCs w:val="21"/>
              </w:rPr>
              <w:t>摩擦焊型直螺纹套筒</w:t>
            </w:r>
          </w:p>
        </w:tc>
      </w:tr>
    </w:tbl>
    <w:p/>
    <w:p>
      <w:pPr>
        <w:spacing w:line="300" w:lineRule="auto"/>
        <w:outlineLvl w:val="9"/>
        <w:rPr>
          <w:rFonts w:ascii="黑体" w:hAnsi="宋体" w:eastAsia="黑体"/>
          <w:szCs w:val="21"/>
        </w:rPr>
      </w:pPr>
    </w:p>
    <w:p>
      <w:pPr>
        <w:spacing w:line="300" w:lineRule="auto"/>
        <w:jc w:val="center"/>
        <w:outlineLvl w:val="0"/>
        <w:rPr>
          <w:rFonts w:ascii="黑体" w:hAnsi="宋体" w:eastAsia="黑体"/>
          <w:szCs w:val="21"/>
        </w:rPr>
      </w:pPr>
      <w:r>
        <w:rPr>
          <w:rFonts w:hint="eastAsia" w:ascii="黑体" w:hAnsi="宋体" w:eastAsia="黑体"/>
          <w:szCs w:val="21"/>
        </w:rPr>
        <w:br w:type="page"/>
      </w:r>
      <w:bookmarkStart w:id="314" w:name="_Toc3525"/>
      <w:bookmarkStart w:id="315" w:name="_Toc31320"/>
      <w:bookmarkStart w:id="316" w:name="_Toc25922"/>
      <w:bookmarkStart w:id="317" w:name="_Toc20233"/>
      <w:bookmarkStart w:id="318" w:name="_Toc18159"/>
      <w:bookmarkStart w:id="319" w:name="_Toc1535"/>
      <w:bookmarkStart w:id="320" w:name="_Toc32335"/>
      <w:bookmarkStart w:id="321" w:name="_Toc26283"/>
      <w:bookmarkStart w:id="322" w:name="_Toc7960"/>
      <w:bookmarkStart w:id="323" w:name="_Toc6807"/>
      <w:bookmarkStart w:id="324" w:name="_Toc27481"/>
      <w:r>
        <w:rPr>
          <w:rFonts w:hint="eastAsia" w:ascii="黑体" w:hAnsi="宋体" w:eastAsia="黑体"/>
          <w:szCs w:val="21"/>
        </w:rPr>
        <w:t>附录</w:t>
      </w:r>
      <w:r>
        <w:rPr>
          <w:rFonts w:hint="eastAsia" w:eastAsia="黑体"/>
          <w:szCs w:val="21"/>
        </w:rPr>
        <w:t>B</w:t>
      </w:r>
      <w:bookmarkEnd w:id="314"/>
      <w:bookmarkEnd w:id="315"/>
      <w:bookmarkEnd w:id="316"/>
      <w:bookmarkEnd w:id="317"/>
      <w:bookmarkEnd w:id="318"/>
      <w:bookmarkEnd w:id="319"/>
      <w:bookmarkEnd w:id="320"/>
      <w:bookmarkEnd w:id="321"/>
      <w:bookmarkEnd w:id="322"/>
      <w:bookmarkEnd w:id="323"/>
      <w:bookmarkEnd w:id="324"/>
    </w:p>
    <w:p>
      <w:pPr>
        <w:spacing w:line="300" w:lineRule="auto"/>
        <w:jc w:val="center"/>
        <w:outlineLvl w:val="9"/>
        <w:rPr>
          <w:rFonts w:ascii="黑体" w:hAnsi="宋体" w:eastAsia="黑体"/>
          <w:szCs w:val="21"/>
        </w:rPr>
      </w:pPr>
      <w:bookmarkStart w:id="325" w:name="_Toc31602"/>
      <w:r>
        <w:rPr>
          <w:rFonts w:hint="eastAsia" w:ascii="黑体" w:hAnsi="宋体" w:eastAsia="黑体"/>
          <w:szCs w:val="21"/>
        </w:rPr>
        <w:t>（资料性附录）</w:t>
      </w:r>
      <w:bookmarkEnd w:id="325"/>
    </w:p>
    <w:p>
      <w:pPr>
        <w:spacing w:line="300" w:lineRule="auto"/>
        <w:jc w:val="center"/>
        <w:outlineLvl w:val="9"/>
        <w:rPr>
          <w:rFonts w:ascii="黑体" w:hAnsi="ËÎÌå" w:eastAsia="黑体" w:cs="宋体"/>
          <w:kern w:val="0"/>
          <w:szCs w:val="21"/>
        </w:rPr>
      </w:pPr>
      <w:bookmarkStart w:id="326" w:name="_Toc28823"/>
      <w:r>
        <w:rPr>
          <w:rFonts w:hint="eastAsia" w:ascii="黑体" w:hAnsi="ËÎÌå" w:eastAsia="黑体" w:cs="宋体"/>
          <w:kern w:val="0"/>
          <w:szCs w:val="21"/>
        </w:rPr>
        <w:t>消除螺纹间隙典型结构</w:t>
      </w:r>
      <w:bookmarkEnd w:id="326"/>
    </w:p>
    <w:p>
      <w:pPr>
        <w:spacing w:line="300" w:lineRule="auto"/>
        <w:rPr>
          <w:rFonts w:eastAsia="黑体"/>
          <w:szCs w:val="21"/>
        </w:rPr>
      </w:pPr>
    </w:p>
    <w:p>
      <w:pPr>
        <w:spacing w:line="300" w:lineRule="auto"/>
        <w:rPr>
          <w:szCs w:val="21"/>
        </w:rPr>
      </w:pPr>
      <w:r>
        <w:rPr>
          <w:rFonts w:hint="eastAsia" w:eastAsia="黑体"/>
          <w:szCs w:val="21"/>
        </w:rPr>
        <w:t>B</w:t>
      </w:r>
      <w:r>
        <w:rPr>
          <w:rFonts w:hint="eastAsia"/>
          <w:szCs w:val="21"/>
        </w:rPr>
        <w:t>.1 单体式直螺纹套筒</w:t>
      </w:r>
      <w:r>
        <w:rPr>
          <w:rFonts w:hint="eastAsia"/>
        </w:rPr>
        <w:t xml:space="preserve">     </w:t>
      </w:r>
    </w:p>
    <w:tbl>
      <w:tblPr>
        <w:tblStyle w:val="40"/>
        <w:tblpPr w:leftFromText="180" w:rightFromText="180" w:vertAnchor="text" w:horzAnchor="page" w:tblpX="1406" w:tblpY="368"/>
        <w:tblOverlap w:val="never"/>
        <w:tblW w:w="9570" w:type="dxa"/>
        <w:tblInd w:w="0" w:type="dxa"/>
        <w:tblLayout w:type="fixed"/>
        <w:tblCellMar>
          <w:top w:w="0" w:type="dxa"/>
          <w:left w:w="108" w:type="dxa"/>
          <w:bottom w:w="0" w:type="dxa"/>
          <w:right w:w="108" w:type="dxa"/>
        </w:tblCellMar>
      </w:tblPr>
      <w:tblGrid>
        <w:gridCol w:w="4785"/>
        <w:gridCol w:w="4785"/>
      </w:tblGrid>
      <w:tr>
        <w:tblPrEx>
          <w:tblCellMar>
            <w:top w:w="0" w:type="dxa"/>
            <w:left w:w="108" w:type="dxa"/>
            <w:bottom w:w="0" w:type="dxa"/>
            <w:right w:w="108" w:type="dxa"/>
          </w:tblCellMar>
        </w:tblPrEx>
        <w:trPr>
          <w:trHeight w:val="2545" w:hRule="atLeast"/>
        </w:trPr>
        <w:tc>
          <w:tcPr>
            <w:tcW w:w="4785" w:type="dxa"/>
            <w:vAlign w:val="center"/>
          </w:tcPr>
          <w:p>
            <w:pPr>
              <w:spacing w:line="300" w:lineRule="auto"/>
              <w:jc w:val="center"/>
              <w:rPr>
                <w:rFonts w:ascii="黑体" w:eastAsia="黑体"/>
                <w:sz w:val="18"/>
                <w:szCs w:val="18"/>
              </w:rPr>
            </w:pPr>
            <w:r>
              <w:t xml:space="preserve"> </w:t>
            </w:r>
            <w:r>
              <w:drawing>
                <wp:inline distT="0" distB="0" distL="0" distR="0">
                  <wp:extent cx="2647950" cy="99250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84"/>
                          <a:stretch>
                            <a:fillRect/>
                          </a:stretch>
                        </pic:blipFill>
                        <pic:spPr>
                          <a:xfrm>
                            <a:off x="0" y="0"/>
                            <a:ext cx="2666262" cy="999630"/>
                          </a:xfrm>
                          <a:prstGeom prst="rect">
                            <a:avLst/>
                          </a:prstGeom>
                        </pic:spPr>
                      </pic:pic>
                    </a:graphicData>
                  </a:graphic>
                </wp:inline>
              </w:drawing>
            </w:r>
          </w:p>
        </w:tc>
        <w:tc>
          <w:tcPr>
            <w:tcW w:w="4785" w:type="dxa"/>
            <w:vAlign w:val="center"/>
          </w:tcPr>
          <w:p>
            <w:pPr>
              <w:spacing w:line="300" w:lineRule="auto"/>
              <w:jc w:val="center"/>
              <w:rPr>
                <w:rFonts w:ascii="黑体" w:eastAsia="黑体"/>
                <w:sz w:val="18"/>
                <w:szCs w:val="18"/>
              </w:rPr>
            </w:pPr>
            <w:r>
              <w:drawing>
                <wp:inline distT="0" distB="0" distL="0" distR="0">
                  <wp:extent cx="2901315" cy="1064260"/>
                  <wp:effectExtent l="0" t="0" r="0" b="254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85"/>
                          <a:stretch>
                            <a:fillRect/>
                          </a:stretch>
                        </pic:blipFill>
                        <pic:spPr>
                          <a:xfrm>
                            <a:off x="0" y="0"/>
                            <a:ext cx="2901315" cy="1064260"/>
                          </a:xfrm>
                          <a:prstGeom prst="rect">
                            <a:avLst/>
                          </a:prstGeom>
                        </pic:spPr>
                      </pic:pic>
                    </a:graphicData>
                  </a:graphic>
                </wp:inline>
              </w:drawing>
            </w:r>
          </w:p>
        </w:tc>
      </w:tr>
      <w:tr>
        <w:tblPrEx>
          <w:tblCellMar>
            <w:top w:w="0" w:type="dxa"/>
            <w:left w:w="108" w:type="dxa"/>
            <w:bottom w:w="0" w:type="dxa"/>
            <w:right w:w="108" w:type="dxa"/>
          </w:tblCellMar>
        </w:tblPrEx>
        <w:trPr>
          <w:trHeight w:val="459" w:hRule="atLeast"/>
        </w:trPr>
        <w:tc>
          <w:tcPr>
            <w:tcW w:w="4785" w:type="dxa"/>
            <w:vAlign w:val="center"/>
          </w:tcPr>
          <w:p>
            <w:pPr>
              <w:pStyle w:val="28"/>
              <w:widowControl w:val="0"/>
              <w:numPr>
                <w:ilvl w:val="0"/>
                <w:numId w:val="15"/>
              </w:numPr>
              <w:spacing w:line="480" w:lineRule="auto"/>
              <w:ind w:firstLine="0" w:firstLineChars="0"/>
              <w:jc w:val="center"/>
              <w:rPr>
                <w:rFonts w:ascii="黑体" w:eastAsia="黑体"/>
                <w:szCs w:val="21"/>
              </w:rPr>
            </w:pPr>
            <w:r>
              <w:rPr>
                <w:rFonts w:hint="eastAsia" w:ascii="黑体" w:hAnsi="宋体" w:eastAsia="黑体"/>
                <w:szCs w:val="21"/>
              </w:rPr>
              <w:t>标准型直螺纹</w:t>
            </w:r>
            <w:r>
              <w:rPr>
                <w:rFonts w:hint="eastAsia" w:ascii="黑体" w:eastAsia="黑体"/>
                <w:szCs w:val="21"/>
              </w:rPr>
              <w:t>套筒</w:t>
            </w:r>
          </w:p>
        </w:tc>
        <w:tc>
          <w:tcPr>
            <w:tcW w:w="4785" w:type="dxa"/>
            <w:vAlign w:val="center"/>
          </w:tcPr>
          <w:p>
            <w:pPr>
              <w:pStyle w:val="28"/>
              <w:widowControl w:val="0"/>
              <w:numPr>
                <w:ilvl w:val="0"/>
                <w:numId w:val="15"/>
              </w:numPr>
              <w:spacing w:line="480" w:lineRule="auto"/>
              <w:ind w:firstLine="0" w:firstLineChars="0"/>
              <w:jc w:val="center"/>
              <w:rPr>
                <w:rFonts w:ascii="黑体" w:hAnsi="宋体" w:eastAsia="黑体"/>
                <w:sz w:val="32"/>
                <w:szCs w:val="32"/>
              </w:rPr>
            </w:pPr>
            <w:r>
              <w:rPr>
                <w:rFonts w:hint="eastAsia" w:ascii="黑体" w:hAnsi="宋体" w:eastAsia="黑体" w:cs="Arial"/>
                <w:szCs w:val="21"/>
              </w:rPr>
              <w:t>正反丝扣</w:t>
            </w:r>
            <w:r>
              <w:rPr>
                <w:rFonts w:hint="eastAsia" w:ascii="黑体" w:hAnsi="宋体" w:eastAsia="黑体"/>
                <w:szCs w:val="21"/>
              </w:rPr>
              <w:t>型</w:t>
            </w:r>
            <w:r>
              <w:rPr>
                <w:rFonts w:hint="eastAsia" w:ascii="黑体" w:eastAsia="黑体"/>
                <w:szCs w:val="21"/>
              </w:rPr>
              <w:t>直螺纹套筒</w:t>
            </w:r>
          </w:p>
        </w:tc>
      </w:tr>
      <w:tr>
        <w:tblPrEx>
          <w:tblCellMar>
            <w:top w:w="0" w:type="dxa"/>
            <w:left w:w="108" w:type="dxa"/>
            <w:bottom w:w="0" w:type="dxa"/>
            <w:right w:w="108" w:type="dxa"/>
          </w:tblCellMar>
        </w:tblPrEx>
        <w:trPr>
          <w:trHeight w:val="2653" w:hRule="atLeast"/>
        </w:trPr>
        <w:tc>
          <w:tcPr>
            <w:tcW w:w="4785" w:type="dxa"/>
            <w:vAlign w:val="center"/>
          </w:tcPr>
          <w:p>
            <w:pPr>
              <w:spacing w:line="300" w:lineRule="auto"/>
              <w:jc w:val="center"/>
              <w:rPr>
                <w:rFonts w:ascii="黑体" w:eastAsia="黑体"/>
                <w:sz w:val="18"/>
                <w:szCs w:val="18"/>
              </w:rPr>
            </w:pPr>
            <w:r>
              <w:t xml:space="preserve"> </w:t>
            </w:r>
            <w:r>
              <w:drawing>
                <wp:inline distT="0" distB="0" distL="0" distR="0">
                  <wp:extent cx="2901315" cy="1192530"/>
                  <wp:effectExtent l="0" t="0" r="0" b="762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86"/>
                          <a:stretch>
                            <a:fillRect/>
                          </a:stretch>
                        </pic:blipFill>
                        <pic:spPr>
                          <a:xfrm>
                            <a:off x="0" y="0"/>
                            <a:ext cx="2901315" cy="1192530"/>
                          </a:xfrm>
                          <a:prstGeom prst="rect">
                            <a:avLst/>
                          </a:prstGeom>
                        </pic:spPr>
                      </pic:pic>
                    </a:graphicData>
                  </a:graphic>
                </wp:inline>
              </w:drawing>
            </w:r>
          </w:p>
        </w:tc>
        <w:tc>
          <w:tcPr>
            <w:tcW w:w="4785" w:type="dxa"/>
            <w:vAlign w:val="center"/>
          </w:tcPr>
          <w:p>
            <w:pPr>
              <w:spacing w:line="300" w:lineRule="auto"/>
              <w:jc w:val="center"/>
              <w:rPr>
                <w:rFonts w:ascii="黑体" w:eastAsia="黑体"/>
                <w:sz w:val="18"/>
                <w:szCs w:val="18"/>
              </w:rPr>
            </w:pPr>
            <w:r>
              <w:t xml:space="preserve"> </w:t>
            </w:r>
            <w:r>
              <w:drawing>
                <wp:inline distT="0" distB="0" distL="0" distR="0">
                  <wp:extent cx="2901315" cy="1134110"/>
                  <wp:effectExtent l="0" t="0" r="0" b="889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87"/>
                          <a:stretch>
                            <a:fillRect/>
                          </a:stretch>
                        </pic:blipFill>
                        <pic:spPr>
                          <a:xfrm>
                            <a:off x="0" y="0"/>
                            <a:ext cx="2901315" cy="1134110"/>
                          </a:xfrm>
                          <a:prstGeom prst="rect">
                            <a:avLst/>
                          </a:prstGeom>
                        </pic:spPr>
                      </pic:pic>
                    </a:graphicData>
                  </a:graphic>
                </wp:inline>
              </w:drawing>
            </w:r>
          </w:p>
        </w:tc>
      </w:tr>
      <w:tr>
        <w:trPr>
          <w:trHeight w:val="448" w:hRule="atLeast"/>
        </w:trPr>
        <w:tc>
          <w:tcPr>
            <w:tcW w:w="4785" w:type="dxa"/>
            <w:vAlign w:val="center"/>
          </w:tcPr>
          <w:p>
            <w:pPr>
              <w:pStyle w:val="28"/>
              <w:widowControl w:val="0"/>
              <w:numPr>
                <w:ilvl w:val="0"/>
                <w:numId w:val="15"/>
              </w:numPr>
              <w:spacing w:line="480" w:lineRule="auto"/>
              <w:ind w:firstLine="0" w:firstLineChars="0"/>
              <w:jc w:val="center"/>
              <w:rPr>
                <w:rFonts w:ascii="黑体" w:eastAsia="黑体"/>
                <w:szCs w:val="21"/>
              </w:rPr>
            </w:pPr>
            <w:r>
              <w:rPr>
                <w:rFonts w:hint="eastAsia" w:ascii="黑体" w:hAnsi="宋体" w:eastAsia="黑体"/>
                <w:szCs w:val="21"/>
              </w:rPr>
              <w:t xml:space="preserve"> 异径型</w:t>
            </w:r>
            <w:r>
              <w:rPr>
                <w:rFonts w:hint="eastAsia" w:ascii="黑体" w:eastAsia="黑体"/>
                <w:szCs w:val="21"/>
              </w:rPr>
              <w:t>直螺纹套筒</w:t>
            </w:r>
          </w:p>
        </w:tc>
        <w:tc>
          <w:tcPr>
            <w:tcW w:w="4785" w:type="dxa"/>
            <w:vAlign w:val="center"/>
          </w:tcPr>
          <w:p>
            <w:pPr>
              <w:pStyle w:val="28"/>
              <w:widowControl w:val="0"/>
              <w:numPr>
                <w:ilvl w:val="0"/>
                <w:numId w:val="15"/>
              </w:numPr>
              <w:spacing w:line="480" w:lineRule="auto"/>
              <w:ind w:firstLine="0" w:firstLineChars="0"/>
              <w:jc w:val="center"/>
              <w:rPr>
                <w:rFonts w:ascii="黑体" w:eastAsia="黑体"/>
                <w:szCs w:val="21"/>
              </w:rPr>
            </w:pPr>
            <w:r>
              <w:rPr>
                <w:rFonts w:hint="eastAsia" w:ascii="黑体" w:eastAsia="黑体"/>
                <w:szCs w:val="21"/>
              </w:rPr>
              <w:t>扩口型直螺纹套筒</w:t>
            </w:r>
          </w:p>
        </w:tc>
      </w:tr>
      <w:tr>
        <w:tblPrEx>
          <w:tblCellMar>
            <w:top w:w="0" w:type="dxa"/>
            <w:left w:w="108" w:type="dxa"/>
            <w:bottom w:w="0" w:type="dxa"/>
            <w:right w:w="108" w:type="dxa"/>
          </w:tblCellMar>
        </w:tblPrEx>
        <w:trPr>
          <w:trHeight w:val="2625" w:hRule="atLeast"/>
        </w:trPr>
        <w:tc>
          <w:tcPr>
            <w:tcW w:w="4785" w:type="dxa"/>
            <w:vAlign w:val="center"/>
          </w:tcPr>
          <w:p>
            <w:pPr>
              <w:pStyle w:val="28"/>
              <w:widowControl w:val="0"/>
              <w:tabs>
                <w:tab w:val="left" w:pos="1711"/>
              </w:tabs>
              <w:spacing w:line="480" w:lineRule="auto"/>
              <w:ind w:firstLine="0" w:firstLineChars="0"/>
              <w:jc w:val="center"/>
              <w:rPr>
                <w:rFonts w:ascii="黑体" w:hAnsi="宋体" w:eastAsia="黑体"/>
                <w:szCs w:val="21"/>
              </w:rPr>
            </w:pPr>
            <w:r>
              <w:drawing>
                <wp:inline distT="0" distB="0" distL="0" distR="0">
                  <wp:extent cx="2785745" cy="1911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88"/>
                          <a:stretch>
                            <a:fillRect/>
                          </a:stretch>
                        </pic:blipFill>
                        <pic:spPr>
                          <a:xfrm>
                            <a:off x="0" y="0"/>
                            <a:ext cx="2788794" cy="1913519"/>
                          </a:xfrm>
                          <a:prstGeom prst="rect">
                            <a:avLst/>
                          </a:prstGeom>
                        </pic:spPr>
                      </pic:pic>
                    </a:graphicData>
                  </a:graphic>
                </wp:inline>
              </w:drawing>
            </w:r>
          </w:p>
        </w:tc>
        <w:tc>
          <w:tcPr>
            <w:tcW w:w="4785" w:type="dxa"/>
            <w:vAlign w:val="center"/>
          </w:tcPr>
          <w:p>
            <w:pPr>
              <w:pStyle w:val="28"/>
              <w:widowControl w:val="0"/>
              <w:spacing w:line="480" w:lineRule="auto"/>
              <w:ind w:firstLine="0" w:firstLineChars="0"/>
              <w:jc w:val="center"/>
              <w:rPr>
                <w:rFonts w:ascii="黑体" w:hAnsi="宋体" w:eastAsia="黑体"/>
                <w:szCs w:val="21"/>
              </w:rPr>
            </w:pPr>
          </w:p>
        </w:tc>
      </w:tr>
      <w:tr>
        <w:tblPrEx>
          <w:tblCellMar>
            <w:top w:w="0" w:type="dxa"/>
            <w:left w:w="108" w:type="dxa"/>
            <w:bottom w:w="0" w:type="dxa"/>
            <w:right w:w="108" w:type="dxa"/>
          </w:tblCellMar>
        </w:tblPrEx>
        <w:trPr>
          <w:trHeight w:val="708" w:hRule="atLeast"/>
        </w:trPr>
        <w:tc>
          <w:tcPr>
            <w:tcW w:w="4785" w:type="dxa"/>
            <w:vAlign w:val="center"/>
          </w:tcPr>
          <w:p>
            <w:pPr>
              <w:pStyle w:val="28"/>
              <w:widowControl w:val="0"/>
              <w:numPr>
                <w:ilvl w:val="0"/>
                <w:numId w:val="15"/>
              </w:numPr>
              <w:spacing w:line="480" w:lineRule="auto"/>
              <w:ind w:firstLine="0" w:firstLineChars="0"/>
              <w:jc w:val="center"/>
              <w:rPr>
                <w:rFonts w:ascii="黑体" w:eastAsia="黑体"/>
                <w:szCs w:val="21"/>
              </w:rPr>
            </w:pPr>
            <w:r>
              <w:rPr>
                <w:rFonts w:hint="eastAsia" w:ascii="黑体" w:eastAsia="黑体"/>
                <w:szCs w:val="21"/>
              </w:rPr>
              <w:t>可焊型直螺纹套筒</w:t>
            </w:r>
          </w:p>
        </w:tc>
        <w:tc>
          <w:tcPr>
            <w:tcW w:w="4785" w:type="dxa"/>
            <w:vAlign w:val="center"/>
          </w:tcPr>
          <w:p>
            <w:pPr>
              <w:pStyle w:val="28"/>
              <w:widowControl w:val="0"/>
              <w:numPr>
                <w:ilvl w:val="255"/>
                <w:numId w:val="0"/>
              </w:numPr>
              <w:spacing w:line="480" w:lineRule="auto"/>
              <w:ind w:firstLine="420" w:firstLineChars="200"/>
              <w:rPr>
                <w:rFonts w:ascii="黑体" w:eastAsia="黑体"/>
                <w:szCs w:val="21"/>
              </w:rPr>
            </w:pPr>
          </w:p>
        </w:tc>
      </w:tr>
      <w:tr>
        <w:trPr>
          <w:trHeight w:val="1415" w:hRule="atLeast"/>
        </w:trPr>
        <w:tc>
          <w:tcPr>
            <w:tcW w:w="9570" w:type="dxa"/>
            <w:gridSpan w:val="2"/>
            <w:vAlign w:val="center"/>
          </w:tcPr>
          <w:p>
            <w:pPr>
              <w:pStyle w:val="28"/>
              <w:autoSpaceDE/>
              <w:autoSpaceDN/>
              <w:ind w:firstLine="0" w:firstLineChars="0"/>
              <w:rPr>
                <w:rFonts w:hAnsi="宋体" w:cs="宋体"/>
                <w:sz w:val="18"/>
                <w:szCs w:val="18"/>
              </w:rPr>
            </w:pPr>
            <w:r>
              <w:rPr>
                <w:rFonts w:hint="eastAsia" w:hAnsi="宋体" w:cs="宋体"/>
                <w:sz w:val="18"/>
                <w:szCs w:val="18"/>
              </w:rPr>
              <w:t>标引序号说明：</w:t>
            </w:r>
          </w:p>
          <w:p>
            <w:pPr>
              <w:pStyle w:val="28"/>
              <w:autoSpaceDE/>
              <w:autoSpaceDN/>
              <w:ind w:firstLine="0" w:firstLineChars="0"/>
              <w:rPr>
                <w:rFonts w:hAnsi="宋体" w:cs="宋体"/>
                <w:sz w:val="18"/>
                <w:szCs w:val="18"/>
              </w:rPr>
            </w:pPr>
            <w:r>
              <w:rPr>
                <w:rFonts w:hint="eastAsia" w:hAnsi="宋体" w:cs="宋体"/>
                <w:sz w:val="18"/>
                <w:szCs w:val="18"/>
              </w:rPr>
              <w:t>1——套筒；</w:t>
            </w:r>
          </w:p>
          <w:p>
            <w:pPr>
              <w:pStyle w:val="28"/>
              <w:autoSpaceDE/>
              <w:autoSpaceDN/>
              <w:ind w:firstLine="0" w:firstLineChars="0"/>
              <w:rPr>
                <w:rFonts w:hAnsi="宋体" w:cs="宋体"/>
                <w:sz w:val="18"/>
                <w:szCs w:val="18"/>
              </w:rPr>
            </w:pPr>
            <w:r>
              <w:rPr>
                <w:rFonts w:hint="eastAsia" w:hAnsi="宋体" w:cs="宋体"/>
                <w:sz w:val="18"/>
                <w:szCs w:val="18"/>
              </w:rPr>
              <w:t>2——带丝头的钢筋；</w:t>
            </w:r>
          </w:p>
          <w:p>
            <w:pPr>
              <w:pStyle w:val="28"/>
              <w:autoSpaceDE/>
              <w:autoSpaceDN/>
              <w:ind w:firstLine="0" w:firstLineChars="0"/>
              <w:rPr>
                <w:rFonts w:hAnsi="宋体" w:cs="宋体"/>
                <w:sz w:val="18"/>
                <w:szCs w:val="18"/>
              </w:rPr>
            </w:pPr>
            <w:r>
              <w:rPr>
                <w:rFonts w:hint="eastAsia" w:hAnsi="宋体" w:cs="宋体"/>
                <w:sz w:val="18"/>
                <w:szCs w:val="18"/>
              </w:rPr>
              <w:t>3——钢结构件。</w:t>
            </w:r>
          </w:p>
          <w:p>
            <w:pPr>
              <w:pStyle w:val="28"/>
              <w:autoSpaceDE/>
              <w:autoSpaceDN/>
              <w:ind w:firstLine="0" w:firstLineChars="0"/>
              <w:rPr>
                <w:rFonts w:hAnsi="宋体" w:cs="宋体"/>
                <w:sz w:val="18"/>
                <w:szCs w:val="18"/>
              </w:rPr>
            </w:pPr>
            <w:r>
              <w:rPr>
                <w:rFonts w:hint="eastAsia" w:hAnsi="宋体" w:cs="宋体"/>
                <w:sz w:val="18"/>
                <w:szCs w:val="18"/>
              </w:rPr>
              <w:t>注：</w:t>
            </w:r>
          </w:p>
          <w:p>
            <w:pPr>
              <w:pStyle w:val="28"/>
              <w:autoSpaceDE/>
              <w:autoSpaceDN/>
              <w:ind w:firstLine="0" w:firstLineChars="0"/>
              <w:rPr>
                <w:rFonts w:ascii="黑体" w:hAnsi="宋体" w:eastAsia="黑体"/>
                <w:szCs w:val="21"/>
              </w:rPr>
            </w:pPr>
            <w:r>
              <w:rPr>
                <w:rFonts w:hint="eastAsia" w:hAnsi="宋体" w:cs="宋体"/>
                <w:sz w:val="18"/>
                <w:szCs w:val="18"/>
              </w:rPr>
              <w:t>扩口型直螺纹套筒可用于图d）所示钢筋的连接，在成组钢筋的对接中，通常如B.2 中图b）所示，与锁母一起使用，通过套筒与锁母锁紧的方式消除螺纹间隙。</w:t>
            </w:r>
          </w:p>
        </w:tc>
      </w:tr>
      <w:tr>
        <w:tblPrEx>
          <w:tblCellMar>
            <w:top w:w="0" w:type="dxa"/>
            <w:left w:w="108" w:type="dxa"/>
            <w:bottom w:w="0" w:type="dxa"/>
            <w:right w:w="108" w:type="dxa"/>
          </w:tblCellMar>
        </w:tblPrEx>
        <w:trPr>
          <w:trHeight w:val="855" w:hRule="atLeast"/>
        </w:trPr>
        <w:tc>
          <w:tcPr>
            <w:tcW w:w="9570" w:type="dxa"/>
            <w:gridSpan w:val="2"/>
            <w:vAlign w:val="center"/>
          </w:tcPr>
          <w:p>
            <w:pPr>
              <w:pStyle w:val="28"/>
              <w:widowControl w:val="0"/>
              <w:spacing w:line="480" w:lineRule="auto"/>
              <w:ind w:firstLine="0" w:firstLineChars="0"/>
              <w:jc w:val="center"/>
              <w:rPr>
                <w:rFonts w:ascii="黑体" w:hAnsi="宋体" w:eastAsia="黑体"/>
                <w:szCs w:val="21"/>
              </w:rPr>
            </w:pPr>
            <w:r>
              <w:rPr>
                <w:rFonts w:hint="eastAsia" w:ascii="黑体" w:hAnsi="宋体" w:eastAsia="黑体"/>
                <w:szCs w:val="21"/>
              </w:rPr>
              <w:t>图</w:t>
            </w:r>
            <w:r>
              <w:rPr>
                <w:rFonts w:hint="eastAsia" w:eastAsia="黑体"/>
                <w:szCs w:val="21"/>
              </w:rPr>
              <w:t>B</w:t>
            </w:r>
            <w:r>
              <w:rPr>
                <w:rFonts w:hint="eastAsia" w:ascii="黑体" w:hAnsi="宋体" w:eastAsia="黑体"/>
                <w:szCs w:val="21"/>
              </w:rPr>
              <w:t>.1 单体式直螺纹套筒及锁母图示</w:t>
            </w:r>
          </w:p>
        </w:tc>
      </w:tr>
    </w:tbl>
    <w:p/>
    <w:p>
      <w:pPr>
        <w:rPr>
          <w:szCs w:val="21"/>
        </w:rPr>
      </w:pPr>
      <w:r>
        <w:rPr>
          <w:rFonts w:hint="eastAsia" w:eastAsia="黑体"/>
          <w:szCs w:val="21"/>
        </w:rPr>
        <w:t>B</w:t>
      </w:r>
      <w:r>
        <w:rPr>
          <w:rFonts w:hint="eastAsia"/>
          <w:szCs w:val="21"/>
        </w:rPr>
        <w:t>.2 组合型直螺纹套筒典型结构及锁母的使用</w:t>
      </w:r>
    </w:p>
    <w:p>
      <w:pPr>
        <w:rPr>
          <w:szCs w:val="21"/>
        </w:rPr>
      </w:pPr>
    </w:p>
    <w:tbl>
      <w:tblPr>
        <w:tblStyle w:val="40"/>
        <w:tblpPr w:leftFromText="180" w:rightFromText="180" w:vertAnchor="text" w:horzAnchor="page" w:tblpX="1406" w:tblpY="368"/>
        <w:tblOverlap w:val="never"/>
        <w:tblW w:w="9484" w:type="dxa"/>
        <w:tblInd w:w="0" w:type="dxa"/>
        <w:tblLayout w:type="fixed"/>
        <w:tblCellMar>
          <w:top w:w="0" w:type="dxa"/>
          <w:left w:w="108" w:type="dxa"/>
          <w:bottom w:w="0" w:type="dxa"/>
          <w:right w:w="108" w:type="dxa"/>
        </w:tblCellMar>
      </w:tblPr>
      <w:tblGrid>
        <w:gridCol w:w="4573"/>
        <w:gridCol w:w="4911"/>
      </w:tblGrid>
      <w:tr>
        <w:tblPrEx>
          <w:tblCellMar>
            <w:top w:w="0" w:type="dxa"/>
            <w:left w:w="108" w:type="dxa"/>
            <w:bottom w:w="0" w:type="dxa"/>
            <w:right w:w="108" w:type="dxa"/>
          </w:tblCellMar>
        </w:tblPrEx>
        <w:trPr>
          <w:trHeight w:val="2545" w:hRule="atLeast"/>
        </w:trPr>
        <w:tc>
          <w:tcPr>
            <w:tcW w:w="4573" w:type="dxa"/>
            <w:vAlign w:val="center"/>
          </w:tcPr>
          <w:p>
            <w:pPr>
              <w:spacing w:line="300" w:lineRule="auto"/>
              <w:jc w:val="center"/>
              <w:rPr>
                <w:rFonts w:ascii="黑体" w:eastAsia="黑体"/>
                <w:sz w:val="18"/>
                <w:szCs w:val="18"/>
              </w:rPr>
            </w:pPr>
            <w:r>
              <w:drawing>
                <wp:inline distT="0" distB="0" distL="0" distR="0">
                  <wp:extent cx="2766695" cy="1271270"/>
                  <wp:effectExtent l="0" t="0" r="0" b="508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89"/>
                          <a:stretch>
                            <a:fillRect/>
                          </a:stretch>
                        </pic:blipFill>
                        <pic:spPr>
                          <a:xfrm>
                            <a:off x="0" y="0"/>
                            <a:ext cx="2766695" cy="1271270"/>
                          </a:xfrm>
                          <a:prstGeom prst="rect">
                            <a:avLst/>
                          </a:prstGeom>
                        </pic:spPr>
                      </pic:pic>
                    </a:graphicData>
                  </a:graphic>
                </wp:inline>
              </w:drawing>
            </w:r>
          </w:p>
        </w:tc>
        <w:tc>
          <w:tcPr>
            <w:tcW w:w="4911" w:type="dxa"/>
            <w:vAlign w:val="center"/>
          </w:tcPr>
          <w:p>
            <w:pPr>
              <w:spacing w:line="300" w:lineRule="auto"/>
              <w:jc w:val="center"/>
              <w:rPr>
                <w:rFonts w:ascii="黑体" w:eastAsia="黑体"/>
                <w:sz w:val="18"/>
                <w:szCs w:val="18"/>
              </w:rPr>
            </w:pPr>
            <w:r>
              <w:drawing>
                <wp:inline distT="0" distB="0" distL="0" distR="0">
                  <wp:extent cx="2981325" cy="969645"/>
                  <wp:effectExtent l="0" t="0" r="9525" b="190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90"/>
                          <a:stretch>
                            <a:fillRect/>
                          </a:stretch>
                        </pic:blipFill>
                        <pic:spPr>
                          <a:xfrm>
                            <a:off x="0" y="0"/>
                            <a:ext cx="2981325" cy="969645"/>
                          </a:xfrm>
                          <a:prstGeom prst="rect">
                            <a:avLst/>
                          </a:prstGeom>
                        </pic:spPr>
                      </pic:pic>
                    </a:graphicData>
                  </a:graphic>
                </wp:inline>
              </w:drawing>
            </w:r>
          </w:p>
        </w:tc>
      </w:tr>
      <w:tr>
        <w:trPr>
          <w:trHeight w:val="459" w:hRule="atLeast"/>
        </w:trPr>
        <w:tc>
          <w:tcPr>
            <w:tcW w:w="4573" w:type="dxa"/>
            <w:vAlign w:val="center"/>
          </w:tcPr>
          <w:p>
            <w:pPr>
              <w:pStyle w:val="28"/>
              <w:widowControl w:val="0"/>
              <w:numPr>
                <w:ilvl w:val="0"/>
                <w:numId w:val="16"/>
              </w:numPr>
              <w:spacing w:line="480" w:lineRule="auto"/>
              <w:ind w:firstLine="0" w:firstLineChars="0"/>
              <w:jc w:val="center"/>
              <w:rPr>
                <w:rFonts w:ascii="黑体" w:hAnsi="宋体" w:eastAsia="黑体"/>
                <w:szCs w:val="21"/>
              </w:rPr>
            </w:pPr>
            <w:r>
              <w:rPr>
                <w:rFonts w:hint="eastAsia" w:ascii="黑体" w:hAnsi="宋体" w:eastAsia="黑体"/>
                <w:szCs w:val="21"/>
              </w:rPr>
              <w:t>钢筋丝头或螺杆与筒底对顶结构</w:t>
            </w:r>
          </w:p>
        </w:tc>
        <w:tc>
          <w:tcPr>
            <w:tcW w:w="4911" w:type="dxa"/>
            <w:vAlign w:val="center"/>
          </w:tcPr>
          <w:p>
            <w:pPr>
              <w:pStyle w:val="28"/>
              <w:widowControl w:val="0"/>
              <w:numPr>
                <w:ilvl w:val="0"/>
                <w:numId w:val="16"/>
              </w:numPr>
              <w:spacing w:line="480" w:lineRule="auto"/>
              <w:ind w:firstLine="0" w:firstLineChars="0"/>
              <w:jc w:val="center"/>
              <w:rPr>
                <w:rFonts w:ascii="黑体" w:hAnsi="宋体" w:eastAsia="黑体"/>
                <w:szCs w:val="21"/>
              </w:rPr>
            </w:pPr>
            <w:r>
              <w:rPr>
                <w:rFonts w:hint="eastAsia" w:ascii="黑体" w:hAnsi="宋体" w:eastAsia="黑体"/>
                <w:szCs w:val="21"/>
              </w:rPr>
              <w:t>套筒与锁母组合结构</w:t>
            </w:r>
          </w:p>
        </w:tc>
      </w:tr>
      <w:tr>
        <w:tblPrEx>
          <w:tblCellMar>
            <w:top w:w="0" w:type="dxa"/>
            <w:left w:w="108" w:type="dxa"/>
            <w:bottom w:w="0" w:type="dxa"/>
            <w:right w:w="108" w:type="dxa"/>
          </w:tblCellMar>
        </w:tblPrEx>
        <w:trPr>
          <w:trHeight w:val="2653" w:hRule="atLeast"/>
        </w:trPr>
        <w:tc>
          <w:tcPr>
            <w:tcW w:w="4573" w:type="dxa"/>
            <w:vAlign w:val="center"/>
          </w:tcPr>
          <w:p>
            <w:pPr>
              <w:spacing w:line="300" w:lineRule="auto"/>
              <w:jc w:val="center"/>
              <w:rPr>
                <w:rFonts w:ascii="黑体" w:eastAsia="黑体"/>
                <w:sz w:val="18"/>
                <w:szCs w:val="18"/>
              </w:rPr>
            </w:pPr>
            <w:r>
              <w:drawing>
                <wp:inline distT="0" distB="0" distL="0" distR="0">
                  <wp:extent cx="2766695" cy="1408430"/>
                  <wp:effectExtent l="0" t="0" r="0" b="127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91"/>
                          <a:stretch>
                            <a:fillRect/>
                          </a:stretch>
                        </pic:blipFill>
                        <pic:spPr>
                          <a:xfrm>
                            <a:off x="0" y="0"/>
                            <a:ext cx="2766695" cy="1408430"/>
                          </a:xfrm>
                          <a:prstGeom prst="rect">
                            <a:avLst/>
                          </a:prstGeom>
                        </pic:spPr>
                      </pic:pic>
                    </a:graphicData>
                  </a:graphic>
                </wp:inline>
              </w:drawing>
            </w:r>
          </w:p>
        </w:tc>
        <w:tc>
          <w:tcPr>
            <w:tcW w:w="4911" w:type="dxa"/>
            <w:vAlign w:val="center"/>
          </w:tcPr>
          <w:p>
            <w:pPr>
              <w:spacing w:line="300" w:lineRule="auto"/>
              <w:jc w:val="center"/>
              <w:rPr>
                <w:rFonts w:ascii="黑体" w:eastAsia="黑体"/>
                <w:sz w:val="18"/>
                <w:szCs w:val="18"/>
              </w:rPr>
            </w:pPr>
            <w:r>
              <w:drawing>
                <wp:inline distT="0" distB="0" distL="0" distR="0">
                  <wp:extent cx="2981325" cy="1267460"/>
                  <wp:effectExtent l="0" t="0" r="9525" b="889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92"/>
                          <a:stretch>
                            <a:fillRect/>
                          </a:stretch>
                        </pic:blipFill>
                        <pic:spPr>
                          <a:xfrm>
                            <a:off x="0" y="0"/>
                            <a:ext cx="2981325" cy="1267460"/>
                          </a:xfrm>
                          <a:prstGeom prst="rect">
                            <a:avLst/>
                          </a:prstGeom>
                        </pic:spPr>
                      </pic:pic>
                    </a:graphicData>
                  </a:graphic>
                </wp:inline>
              </w:drawing>
            </w:r>
          </w:p>
        </w:tc>
      </w:tr>
      <w:tr>
        <w:tblPrEx>
          <w:tblCellMar>
            <w:top w:w="0" w:type="dxa"/>
            <w:left w:w="108" w:type="dxa"/>
            <w:bottom w:w="0" w:type="dxa"/>
            <w:right w:w="108" w:type="dxa"/>
          </w:tblCellMar>
        </w:tblPrEx>
        <w:trPr>
          <w:trHeight w:val="448" w:hRule="atLeast"/>
        </w:trPr>
        <w:tc>
          <w:tcPr>
            <w:tcW w:w="4573" w:type="dxa"/>
            <w:vAlign w:val="center"/>
          </w:tcPr>
          <w:p>
            <w:pPr>
              <w:pStyle w:val="28"/>
              <w:widowControl w:val="0"/>
              <w:numPr>
                <w:ilvl w:val="0"/>
                <w:numId w:val="16"/>
              </w:numPr>
              <w:spacing w:line="480" w:lineRule="auto"/>
              <w:ind w:firstLine="0" w:firstLineChars="0"/>
              <w:jc w:val="center"/>
              <w:rPr>
                <w:rFonts w:ascii="黑体" w:hAnsi="宋体" w:eastAsia="黑体"/>
                <w:szCs w:val="21"/>
              </w:rPr>
            </w:pPr>
            <w:r>
              <w:rPr>
                <w:rFonts w:hint="eastAsia" w:ascii="黑体" w:hAnsi="宋体" w:eastAsia="黑体"/>
                <w:szCs w:val="21"/>
              </w:rPr>
              <w:t>螺杆轴肩与套筒轴肩锁紧结构1</w:t>
            </w:r>
          </w:p>
        </w:tc>
        <w:tc>
          <w:tcPr>
            <w:tcW w:w="4911" w:type="dxa"/>
            <w:vAlign w:val="center"/>
          </w:tcPr>
          <w:p>
            <w:pPr>
              <w:pStyle w:val="28"/>
              <w:widowControl w:val="0"/>
              <w:numPr>
                <w:ilvl w:val="0"/>
                <w:numId w:val="16"/>
              </w:numPr>
              <w:spacing w:line="480" w:lineRule="auto"/>
              <w:ind w:firstLine="0" w:firstLineChars="0"/>
              <w:jc w:val="center"/>
              <w:rPr>
                <w:rFonts w:ascii="黑体" w:hAnsi="宋体" w:eastAsia="黑体"/>
                <w:szCs w:val="21"/>
              </w:rPr>
            </w:pPr>
            <w:r>
              <w:rPr>
                <w:rFonts w:hint="eastAsia" w:ascii="黑体" w:hAnsi="宋体" w:eastAsia="黑体"/>
                <w:szCs w:val="21"/>
              </w:rPr>
              <w:t>螺杆轴肩与套筒轴肩锁紧结构2</w:t>
            </w:r>
          </w:p>
        </w:tc>
      </w:tr>
      <w:tr>
        <w:tblPrEx>
          <w:tblCellMar>
            <w:top w:w="0" w:type="dxa"/>
            <w:left w:w="108" w:type="dxa"/>
            <w:bottom w:w="0" w:type="dxa"/>
            <w:right w:w="108" w:type="dxa"/>
          </w:tblCellMar>
        </w:tblPrEx>
        <w:trPr>
          <w:trHeight w:val="1673" w:hRule="atLeast"/>
        </w:trPr>
        <w:tc>
          <w:tcPr>
            <w:tcW w:w="9484" w:type="dxa"/>
            <w:gridSpan w:val="2"/>
            <w:vAlign w:val="center"/>
          </w:tcPr>
          <w:p>
            <w:pPr>
              <w:adjustRightInd w:val="0"/>
              <w:rPr>
                <w:rFonts w:hAnsi="宋体" w:cs="宋体"/>
                <w:sz w:val="18"/>
                <w:szCs w:val="18"/>
              </w:rPr>
            </w:pPr>
            <w:r>
              <w:rPr>
                <w:rFonts w:hint="eastAsia" w:hAnsi="宋体" w:cs="宋体"/>
                <w:sz w:val="18"/>
                <w:szCs w:val="18"/>
              </w:rPr>
              <w:t>标引序号说明：</w:t>
            </w:r>
          </w:p>
          <w:p>
            <w:pPr>
              <w:adjustRightInd w:val="0"/>
              <w:rPr>
                <w:rFonts w:hAnsi="宋体" w:cs="宋体"/>
                <w:sz w:val="18"/>
                <w:szCs w:val="18"/>
              </w:rPr>
            </w:pPr>
            <w:r>
              <w:rPr>
                <w:rFonts w:hint="eastAsia" w:hAnsi="宋体" w:cs="宋体"/>
                <w:sz w:val="18"/>
                <w:szCs w:val="18"/>
              </w:rPr>
              <w:t>1——套筒或筒体结构；</w:t>
            </w:r>
          </w:p>
          <w:p>
            <w:pPr>
              <w:adjustRightInd w:val="0"/>
              <w:rPr>
                <w:rFonts w:hAnsi="宋体" w:cs="宋体"/>
                <w:sz w:val="18"/>
                <w:szCs w:val="18"/>
              </w:rPr>
            </w:pPr>
            <w:r>
              <w:rPr>
                <w:rFonts w:hint="eastAsia" w:hAnsi="宋体" w:cs="宋体"/>
                <w:sz w:val="18"/>
                <w:szCs w:val="18"/>
              </w:rPr>
              <w:t>2——带丝头的钢筋或带轴肩结构的螺杆结构；</w:t>
            </w:r>
          </w:p>
          <w:p>
            <w:pPr>
              <w:widowControl/>
              <w:adjustRightInd w:val="0"/>
              <w:rPr>
                <w:rFonts w:ascii="黑体" w:hAnsi="宋体" w:eastAsia="黑体"/>
                <w:szCs w:val="21"/>
              </w:rPr>
            </w:pPr>
            <w:r>
              <w:rPr>
                <w:rFonts w:hint="eastAsia" w:hAnsi="宋体" w:cs="宋体"/>
                <w:kern w:val="0"/>
                <w:sz w:val="18"/>
                <w:szCs w:val="18"/>
              </w:rPr>
              <w:t>3</w:t>
            </w:r>
            <w:r>
              <w:rPr>
                <w:rFonts w:hint="eastAsia" w:hAnsi="宋体" w:cs="宋体"/>
                <w:sz w:val="18"/>
                <w:szCs w:val="18"/>
              </w:rPr>
              <w:t>——锁母。</w:t>
            </w:r>
          </w:p>
        </w:tc>
      </w:tr>
      <w:tr>
        <w:tblPrEx>
          <w:tblCellMar>
            <w:top w:w="0" w:type="dxa"/>
            <w:left w:w="108" w:type="dxa"/>
            <w:bottom w:w="0" w:type="dxa"/>
            <w:right w:w="108" w:type="dxa"/>
          </w:tblCellMar>
        </w:tblPrEx>
        <w:trPr>
          <w:trHeight w:val="855" w:hRule="atLeast"/>
        </w:trPr>
        <w:tc>
          <w:tcPr>
            <w:tcW w:w="9484" w:type="dxa"/>
            <w:gridSpan w:val="2"/>
            <w:vAlign w:val="center"/>
          </w:tcPr>
          <w:p>
            <w:pPr>
              <w:pStyle w:val="28"/>
              <w:widowControl w:val="0"/>
              <w:spacing w:line="480" w:lineRule="auto"/>
              <w:ind w:firstLine="0" w:firstLineChars="0"/>
              <w:jc w:val="center"/>
              <w:rPr>
                <w:rFonts w:ascii="黑体" w:hAnsi="宋体" w:eastAsia="黑体"/>
                <w:szCs w:val="21"/>
              </w:rPr>
            </w:pPr>
            <w:r>
              <w:rPr>
                <w:rFonts w:hint="eastAsia" w:ascii="黑体" w:hAnsi="宋体" w:eastAsia="黑体"/>
                <w:szCs w:val="21"/>
              </w:rPr>
              <w:t>图</w:t>
            </w:r>
            <w:r>
              <w:rPr>
                <w:rFonts w:hint="eastAsia" w:eastAsia="黑体"/>
                <w:szCs w:val="21"/>
              </w:rPr>
              <w:t>B</w:t>
            </w:r>
            <w:r>
              <w:rPr>
                <w:rFonts w:hint="eastAsia" w:ascii="黑体" w:hAnsi="宋体" w:eastAsia="黑体"/>
                <w:szCs w:val="21"/>
              </w:rPr>
              <w:t>.2 单体式直螺纹套筒及锁母</w:t>
            </w:r>
          </w:p>
        </w:tc>
      </w:tr>
    </w:tbl>
    <w:p>
      <w:pPr>
        <w:jc w:val="left"/>
        <w:rPr>
          <w:rFonts w:ascii="黑体" w:hAnsi="宋体" w:eastAsia="黑体"/>
          <w:szCs w:val="21"/>
        </w:rPr>
      </w:pPr>
    </w:p>
    <w:p>
      <w:pPr>
        <w:jc w:val="left"/>
        <w:rPr>
          <w:rFonts w:ascii="黑体" w:hAnsi="宋体" w:eastAsia="黑体"/>
          <w:szCs w:val="21"/>
        </w:rPr>
      </w:pPr>
      <w:r>
        <w:rPr>
          <w:rFonts w:hint="eastAsia" w:ascii="黑体" w:hAnsi="宋体" w:eastAsia="黑体"/>
          <w:szCs w:val="21"/>
        </w:rPr>
        <w:br w:type="page"/>
      </w:r>
    </w:p>
    <w:p>
      <w:pPr>
        <w:rPr>
          <w:rFonts w:eastAsia="黑体"/>
          <w:szCs w:val="21"/>
        </w:rPr>
      </w:pPr>
      <w:r>
        <w:rPr>
          <w:rFonts w:hint="eastAsia" w:eastAsia="黑体"/>
          <w:szCs w:val="21"/>
        </w:rPr>
        <w:t>B.3 常见错误结构加工方式</w:t>
      </w:r>
    </w:p>
    <w:p/>
    <w:tbl>
      <w:tblPr>
        <w:tblStyle w:val="40"/>
        <w:tblW w:w="9570" w:type="dxa"/>
        <w:tblInd w:w="0" w:type="dxa"/>
        <w:tblLayout w:type="fixed"/>
        <w:tblCellMar>
          <w:top w:w="0" w:type="dxa"/>
          <w:left w:w="108" w:type="dxa"/>
          <w:bottom w:w="0" w:type="dxa"/>
          <w:right w:w="108" w:type="dxa"/>
        </w:tblCellMar>
      </w:tblPr>
      <w:tblGrid>
        <w:gridCol w:w="4785"/>
        <w:gridCol w:w="4785"/>
      </w:tblGrid>
      <w:tr>
        <w:trPr>
          <w:trHeight w:val="708" w:hRule="atLeast"/>
        </w:trPr>
        <w:tc>
          <w:tcPr>
            <w:tcW w:w="4785" w:type="dxa"/>
            <w:vAlign w:val="center"/>
          </w:tcPr>
          <w:p>
            <w:pPr>
              <w:pStyle w:val="28"/>
              <w:widowControl w:val="0"/>
              <w:spacing w:line="480" w:lineRule="auto"/>
              <w:ind w:firstLine="0" w:firstLineChars="0"/>
              <w:jc w:val="center"/>
              <w:rPr>
                <w:rFonts w:ascii="黑体" w:hAnsi="宋体" w:eastAsia="黑体"/>
                <w:szCs w:val="21"/>
              </w:rPr>
            </w:pPr>
            <w:r>
              <w:t xml:space="preserve"> </w:t>
            </w:r>
            <w:r>
              <w:drawing>
                <wp:inline distT="0" distB="0" distL="0" distR="0">
                  <wp:extent cx="2078355" cy="1327785"/>
                  <wp:effectExtent l="0" t="0" r="444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3"/>
                          <a:stretch>
                            <a:fillRect/>
                          </a:stretch>
                        </pic:blipFill>
                        <pic:spPr>
                          <a:xfrm>
                            <a:off x="0" y="0"/>
                            <a:ext cx="2089209" cy="1334734"/>
                          </a:xfrm>
                          <a:prstGeom prst="rect">
                            <a:avLst/>
                          </a:prstGeom>
                        </pic:spPr>
                      </pic:pic>
                    </a:graphicData>
                  </a:graphic>
                </wp:inline>
              </w:drawing>
            </w:r>
          </w:p>
        </w:tc>
        <w:tc>
          <w:tcPr>
            <w:tcW w:w="4785" w:type="dxa"/>
            <w:vAlign w:val="center"/>
          </w:tcPr>
          <w:p>
            <w:pPr>
              <w:pStyle w:val="28"/>
              <w:widowControl w:val="0"/>
              <w:spacing w:line="480" w:lineRule="auto"/>
              <w:ind w:firstLine="0" w:firstLineChars="0"/>
              <w:jc w:val="center"/>
              <w:rPr>
                <w:rFonts w:ascii="黑体" w:hAnsi="宋体" w:eastAsia="黑体"/>
                <w:szCs w:val="21"/>
              </w:rPr>
            </w:pPr>
            <w:r>
              <w:t xml:space="preserve"> </w:t>
            </w:r>
            <w:r>
              <w:drawing>
                <wp:inline distT="0" distB="0" distL="0" distR="0">
                  <wp:extent cx="2433320" cy="1336675"/>
                  <wp:effectExtent l="0" t="0" r="508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4"/>
                          <a:stretch>
                            <a:fillRect/>
                          </a:stretch>
                        </pic:blipFill>
                        <pic:spPr>
                          <a:xfrm>
                            <a:off x="0" y="0"/>
                            <a:ext cx="2450012" cy="1345925"/>
                          </a:xfrm>
                          <a:prstGeom prst="rect">
                            <a:avLst/>
                          </a:prstGeom>
                        </pic:spPr>
                      </pic:pic>
                    </a:graphicData>
                  </a:graphic>
                </wp:inline>
              </w:drawing>
            </w:r>
          </w:p>
        </w:tc>
      </w:tr>
      <w:tr>
        <w:trPr>
          <w:trHeight w:val="708" w:hRule="atLeast"/>
        </w:trPr>
        <w:tc>
          <w:tcPr>
            <w:tcW w:w="4785" w:type="dxa"/>
            <w:vAlign w:val="center"/>
          </w:tcPr>
          <w:p>
            <w:pPr>
              <w:pStyle w:val="28"/>
              <w:widowControl w:val="0"/>
              <w:numPr>
                <w:ilvl w:val="0"/>
                <w:numId w:val="17"/>
              </w:numPr>
              <w:spacing w:line="480" w:lineRule="auto"/>
              <w:ind w:firstLine="0" w:firstLineChars="0"/>
              <w:jc w:val="center"/>
              <w:rPr>
                <w:rFonts w:ascii="黑体" w:eastAsia="黑体"/>
                <w:szCs w:val="21"/>
              </w:rPr>
            </w:pPr>
            <w:r>
              <w:rPr>
                <w:rFonts w:hint="eastAsia" w:ascii="黑体" w:hAnsi="宋体" w:eastAsia="黑体" w:cs="Arial"/>
                <w:szCs w:val="21"/>
              </w:rPr>
              <w:t>正反丝扣</w:t>
            </w:r>
            <w:r>
              <w:rPr>
                <w:rFonts w:hint="eastAsia" w:ascii="黑体" w:hAnsi="宋体" w:eastAsia="黑体"/>
                <w:szCs w:val="21"/>
              </w:rPr>
              <w:t>型</w:t>
            </w:r>
            <w:r>
              <w:rPr>
                <w:rFonts w:hint="eastAsia" w:ascii="黑体" w:eastAsia="黑体"/>
                <w:szCs w:val="21"/>
              </w:rPr>
              <w:t>直螺纹套筒</w:t>
            </w:r>
          </w:p>
        </w:tc>
        <w:tc>
          <w:tcPr>
            <w:tcW w:w="4785" w:type="dxa"/>
            <w:vAlign w:val="center"/>
          </w:tcPr>
          <w:p>
            <w:pPr>
              <w:pStyle w:val="28"/>
              <w:widowControl w:val="0"/>
              <w:numPr>
                <w:ilvl w:val="0"/>
                <w:numId w:val="17"/>
              </w:numPr>
              <w:spacing w:line="480" w:lineRule="auto"/>
              <w:ind w:firstLine="0" w:firstLineChars="0"/>
              <w:jc w:val="center"/>
              <w:rPr>
                <w:rFonts w:ascii="黑体" w:eastAsia="黑体"/>
                <w:szCs w:val="21"/>
              </w:rPr>
            </w:pPr>
            <w:r>
              <w:rPr>
                <w:rFonts w:hint="eastAsia" w:ascii="黑体" w:hAnsi="宋体" w:eastAsia="黑体"/>
                <w:szCs w:val="21"/>
              </w:rPr>
              <w:t xml:space="preserve"> 异径型</w:t>
            </w:r>
            <w:r>
              <w:rPr>
                <w:rFonts w:hint="eastAsia" w:ascii="黑体" w:eastAsia="黑体"/>
                <w:szCs w:val="21"/>
              </w:rPr>
              <w:t>直螺纹套筒</w:t>
            </w:r>
          </w:p>
        </w:tc>
      </w:tr>
      <w:tr>
        <w:tblPrEx>
          <w:tblCellMar>
            <w:top w:w="0" w:type="dxa"/>
            <w:left w:w="108" w:type="dxa"/>
            <w:bottom w:w="0" w:type="dxa"/>
            <w:right w:w="108" w:type="dxa"/>
          </w:tblCellMar>
        </w:tblPrEx>
        <w:trPr>
          <w:trHeight w:val="708" w:hRule="atLeast"/>
        </w:trPr>
        <w:tc>
          <w:tcPr>
            <w:tcW w:w="9570" w:type="dxa"/>
            <w:gridSpan w:val="2"/>
            <w:vAlign w:val="center"/>
          </w:tcPr>
          <w:p>
            <w:pPr>
              <w:pStyle w:val="28"/>
              <w:widowControl w:val="0"/>
              <w:spacing w:line="480" w:lineRule="auto"/>
              <w:ind w:firstLine="0" w:firstLineChars="0"/>
              <w:jc w:val="center"/>
              <w:rPr>
                <w:rFonts w:ascii="黑体" w:hAnsi="宋体" w:eastAsia="黑体"/>
                <w:szCs w:val="21"/>
              </w:rPr>
            </w:pPr>
            <w:r>
              <w:rPr>
                <w:rFonts w:hint="eastAsia" w:ascii="黑体" w:hAnsi="宋体" w:eastAsia="黑体"/>
                <w:szCs w:val="21"/>
              </w:rPr>
              <w:t xml:space="preserve">表B.3 </w:t>
            </w:r>
            <w:r>
              <w:rPr>
                <w:rFonts w:hint="eastAsia" w:ascii="黑体" w:eastAsia="黑体"/>
                <w:szCs w:val="21"/>
              </w:rPr>
              <w:t>常见错误结构加工方式</w:t>
            </w:r>
          </w:p>
        </w:tc>
      </w:tr>
    </w:tbl>
    <w:p>
      <w:pPr>
        <w:jc w:val="left"/>
        <w:rPr>
          <w:rFonts w:ascii="黑体" w:hAnsi="宋体" w:eastAsia="黑体"/>
          <w:szCs w:val="21"/>
        </w:rPr>
      </w:pPr>
    </w:p>
    <w:p>
      <w:pPr>
        <w:spacing w:line="240" w:lineRule="auto"/>
        <w:jc w:val="left"/>
        <w:outlineLvl w:val="9"/>
        <w:rPr>
          <w:rFonts w:hint="eastAsia" w:ascii="宋体" w:hAnsi="宋体" w:eastAsia="宋体" w:cs="宋体"/>
          <w:szCs w:val="21"/>
        </w:rPr>
      </w:pPr>
      <w:bookmarkStart w:id="327" w:name="_Toc32250"/>
      <w:bookmarkStart w:id="328" w:name="_Toc5551"/>
      <w:bookmarkStart w:id="329" w:name="_Toc11490"/>
      <w:bookmarkStart w:id="330" w:name="_Toc13758"/>
      <w:bookmarkStart w:id="331" w:name="_Toc14528"/>
      <w:bookmarkStart w:id="332" w:name="_Toc24100"/>
      <w:bookmarkStart w:id="333" w:name="_Toc20896"/>
      <w:bookmarkStart w:id="334" w:name="_Toc28701"/>
      <w:bookmarkStart w:id="335" w:name="_Toc26953"/>
      <w:bookmarkStart w:id="336" w:name="_Toc10876"/>
      <w:bookmarkStart w:id="337" w:name="_Toc9803"/>
      <w:r>
        <w:rPr>
          <w:rFonts w:hint="eastAsia" w:ascii="宋体" w:hAnsi="宋体" w:eastAsia="宋体" w:cs="宋体"/>
          <w:szCs w:val="21"/>
        </w:rPr>
        <w:br w:type="page"/>
      </w:r>
    </w:p>
    <w:p>
      <w:pPr>
        <w:spacing w:line="300" w:lineRule="auto"/>
        <w:jc w:val="center"/>
        <w:outlineLvl w:val="0"/>
        <w:rPr>
          <w:rFonts w:hint="eastAsia" w:ascii="宋体" w:hAnsi="宋体" w:eastAsia="宋体" w:cs="宋体"/>
          <w:szCs w:val="21"/>
        </w:rPr>
      </w:pPr>
      <w:r>
        <w:rPr>
          <w:rFonts w:hint="eastAsia" w:ascii="宋体" w:hAnsi="宋体" w:eastAsia="宋体" w:cs="宋体"/>
          <w:szCs w:val="21"/>
        </w:rPr>
        <w:t>附录 C</w:t>
      </w:r>
      <w:bookmarkEnd w:id="327"/>
      <w:bookmarkEnd w:id="328"/>
      <w:bookmarkEnd w:id="329"/>
      <w:bookmarkEnd w:id="330"/>
      <w:bookmarkEnd w:id="331"/>
      <w:bookmarkEnd w:id="332"/>
      <w:bookmarkEnd w:id="333"/>
      <w:bookmarkEnd w:id="334"/>
      <w:bookmarkEnd w:id="335"/>
      <w:bookmarkEnd w:id="336"/>
      <w:bookmarkEnd w:id="337"/>
    </w:p>
    <w:p>
      <w:pPr>
        <w:spacing w:line="300" w:lineRule="auto"/>
        <w:jc w:val="center"/>
        <w:outlineLvl w:val="9"/>
        <w:rPr>
          <w:rFonts w:ascii="黑体" w:hAnsi="宋体" w:eastAsia="黑体"/>
          <w:szCs w:val="21"/>
        </w:rPr>
      </w:pPr>
      <w:bookmarkStart w:id="338" w:name="_Toc5001"/>
      <w:r>
        <w:rPr>
          <w:rFonts w:hint="eastAsia" w:ascii="黑体" w:hAnsi="宋体" w:eastAsia="黑体"/>
          <w:szCs w:val="21"/>
        </w:rPr>
        <w:t>（资料性附录）</w:t>
      </w:r>
      <w:bookmarkEnd w:id="338"/>
    </w:p>
    <w:p>
      <w:pPr>
        <w:spacing w:line="300" w:lineRule="auto"/>
        <w:jc w:val="center"/>
        <w:outlineLvl w:val="9"/>
        <w:rPr>
          <w:rFonts w:ascii="黑体" w:hAnsi="ËÎÌå" w:eastAsia="黑体" w:cs="宋体"/>
          <w:kern w:val="0"/>
          <w:szCs w:val="21"/>
        </w:rPr>
      </w:pPr>
      <w:bookmarkStart w:id="339" w:name="_Toc318207278"/>
      <w:bookmarkStart w:id="340" w:name="_Toc318211020"/>
      <w:bookmarkStart w:id="341" w:name="_Toc19754"/>
      <w:bookmarkStart w:id="342" w:name="_Toc334532096"/>
      <w:bookmarkStart w:id="343" w:name="_Toc334531858"/>
      <w:bookmarkStart w:id="344" w:name="_Toc318211631"/>
      <w:r>
        <w:rPr>
          <w:rFonts w:hint="eastAsia" w:ascii="黑体" w:hAnsi="ËÎÌå" w:eastAsia="黑体" w:cs="宋体"/>
          <w:kern w:val="0"/>
          <w:szCs w:val="21"/>
        </w:rPr>
        <w:t>钢筋直螺纹连接套筒最小外形尺寸及螺纹参数表</w:t>
      </w:r>
      <w:bookmarkEnd w:id="339"/>
      <w:bookmarkEnd w:id="340"/>
      <w:bookmarkEnd w:id="341"/>
      <w:bookmarkEnd w:id="342"/>
      <w:bookmarkEnd w:id="343"/>
      <w:bookmarkEnd w:id="344"/>
    </w:p>
    <w:bookmarkEnd w:id="300"/>
    <w:p>
      <w:pPr>
        <w:spacing w:line="300" w:lineRule="auto"/>
        <w:outlineLvl w:val="9"/>
        <w:rPr>
          <w:rFonts w:ascii="黑体" w:hAnsi="ËÎÌå" w:eastAsia="黑体" w:cs="宋体"/>
          <w:kern w:val="0"/>
          <w:szCs w:val="21"/>
        </w:rPr>
      </w:pPr>
      <w:bookmarkStart w:id="345" w:name="_Toc22286"/>
      <w:r>
        <w:rPr>
          <w:rFonts w:hint="eastAsia" w:ascii="黑体" w:hAnsi="ËÎÌå" w:eastAsia="黑体" w:cs="宋体"/>
          <w:kern w:val="0"/>
          <w:szCs w:val="21"/>
        </w:rPr>
        <w:t>C.1 45号优质碳素结构钢和40Cr套筒最小外形尺寸及螺纹参数</w:t>
      </w:r>
      <w:bookmarkEnd w:id="345"/>
    </w:p>
    <w:p>
      <w:pPr>
        <w:spacing w:line="300" w:lineRule="auto"/>
        <w:outlineLvl w:val="9"/>
        <w:rPr>
          <w:rFonts w:ascii="宋体" w:hAnsi="宋体" w:cs="宋体"/>
          <w:kern w:val="0"/>
          <w:sz w:val="18"/>
          <w:szCs w:val="18"/>
        </w:rPr>
      </w:pPr>
      <w:r>
        <w:rPr>
          <w:rFonts w:hint="eastAsia" w:ascii="黑体" w:hAnsi="ËÎÌå" w:eastAsia="黑体" w:cs="宋体"/>
          <w:kern w:val="0"/>
          <w:szCs w:val="21"/>
        </w:rPr>
        <w:t xml:space="preserve">            </w:t>
      </w:r>
      <w:bookmarkStart w:id="346" w:name="_Toc25595"/>
      <w:r>
        <w:rPr>
          <w:rFonts w:hint="eastAsia" w:ascii="黑体" w:hAnsi="ËÎÌå" w:eastAsia="黑体" w:cs="宋体"/>
          <w:kern w:val="0"/>
          <w:szCs w:val="21"/>
        </w:rPr>
        <w:t>表C</w:t>
      </w:r>
      <w:r>
        <w:rPr>
          <w:rFonts w:eastAsia="黑体"/>
          <w:kern w:val="0"/>
          <w:szCs w:val="21"/>
        </w:rPr>
        <w:t>.1</w:t>
      </w:r>
      <w:r>
        <w:rPr>
          <w:rFonts w:hint="eastAsia" w:ascii="黑体" w:hAnsi="ËÎÌå" w:eastAsia="黑体" w:cs="宋体"/>
          <w:kern w:val="0"/>
          <w:szCs w:val="21"/>
        </w:rPr>
        <w:t xml:space="preserve">  60°牙型角镦粗直螺纹连接套筒最小外形尺寸及螺纹参数表   </w:t>
      </w:r>
      <w:r>
        <w:rPr>
          <w:rFonts w:hint="eastAsia" w:ascii="宋体" w:hAnsi="宋体" w:cs="宋体"/>
          <w:kern w:val="0"/>
          <w:sz w:val="18"/>
          <w:szCs w:val="18"/>
        </w:rPr>
        <w:t>单位：mm</w:t>
      </w:r>
      <w:bookmarkEnd w:id="346"/>
    </w:p>
    <w:tbl>
      <w:tblPr>
        <w:tblStyle w:val="40"/>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259"/>
        <w:gridCol w:w="1259"/>
        <w:gridCol w:w="1259"/>
        <w:gridCol w:w="1259"/>
        <w:gridCol w:w="125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59" w:type="dxa"/>
            <w:vMerge w:val="restart"/>
            <w:tcBorders>
              <w:top w:val="single" w:color="auto" w:sz="6" w:space="0"/>
              <w:left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钢筋直径</w:t>
            </w:r>
          </w:p>
        </w:tc>
        <w:tc>
          <w:tcPr>
            <w:tcW w:w="2518" w:type="dxa"/>
            <w:gridSpan w:val="2"/>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外径D</w:t>
            </w:r>
          </w:p>
        </w:tc>
        <w:tc>
          <w:tcPr>
            <w:tcW w:w="1259" w:type="dxa"/>
            <w:vMerge w:val="restart"/>
            <w:tcBorders>
              <w:top w:val="single" w:color="auto" w:sz="6" w:space="0"/>
              <w:left w:val="single" w:color="auto" w:sz="6" w:space="0"/>
            </w:tcBorders>
            <w:vAlign w:val="center"/>
          </w:tcPr>
          <w:p>
            <w:pPr>
              <w:spacing w:line="320" w:lineRule="exact"/>
              <w:jc w:val="center"/>
              <w:rPr>
                <w:rFonts w:ascii="宋体" w:hAnsi="宋体"/>
                <w:sz w:val="18"/>
                <w:szCs w:val="18"/>
              </w:rPr>
            </w:pPr>
            <w:r>
              <w:rPr>
                <w:rFonts w:hint="eastAsia" w:ascii="宋体" w:hAnsi="宋体"/>
                <w:sz w:val="18"/>
                <w:szCs w:val="18"/>
              </w:rPr>
              <w:t>长度</w:t>
            </w:r>
          </w:p>
          <w:p>
            <w:pPr>
              <w:spacing w:line="320" w:lineRule="exact"/>
              <w:jc w:val="center"/>
              <w:rPr>
                <w:rFonts w:ascii="宋体" w:hAnsi="宋体"/>
                <w:kern w:val="0"/>
                <w:sz w:val="18"/>
                <w:szCs w:val="18"/>
              </w:rPr>
            </w:pPr>
            <w:r>
              <w:rPr>
                <w:rFonts w:hint="eastAsia" w:ascii="宋体" w:hAnsi="宋体"/>
                <w:sz w:val="18"/>
                <w:szCs w:val="18"/>
              </w:rPr>
              <w:t>L</w:t>
            </w:r>
          </w:p>
        </w:tc>
        <w:tc>
          <w:tcPr>
            <w:tcW w:w="1259" w:type="dxa"/>
            <w:vMerge w:val="restart"/>
            <w:tcBorders>
              <w:top w:val="single" w:color="auto" w:sz="6" w:space="0"/>
              <w:left w:val="single" w:color="auto" w:sz="6" w:space="0"/>
            </w:tcBorders>
            <w:vAlign w:val="center"/>
          </w:tcPr>
          <w:p>
            <w:pPr>
              <w:spacing w:line="320" w:lineRule="exact"/>
              <w:jc w:val="center"/>
              <w:rPr>
                <w:rFonts w:ascii="宋体" w:hAnsi="宋体"/>
                <w:sz w:val="18"/>
                <w:szCs w:val="18"/>
              </w:rPr>
            </w:pPr>
            <w:r>
              <w:rPr>
                <w:rFonts w:hint="eastAsia" w:ascii="宋体" w:hAnsi="宋体"/>
                <w:sz w:val="18"/>
                <w:szCs w:val="18"/>
              </w:rPr>
              <w:t>螺纹尺寸</w:t>
            </w:r>
          </w:p>
        </w:tc>
        <w:tc>
          <w:tcPr>
            <w:tcW w:w="1259" w:type="dxa"/>
            <w:vMerge w:val="restart"/>
            <w:tcBorders>
              <w:top w:val="single" w:color="auto" w:sz="6" w:space="0"/>
              <w:left w:val="single" w:color="auto" w:sz="6" w:space="0"/>
            </w:tcBorders>
            <w:vAlign w:val="center"/>
          </w:tcPr>
          <w:p>
            <w:pPr>
              <w:spacing w:line="320" w:lineRule="exact"/>
              <w:jc w:val="center"/>
              <w:rPr>
                <w:rFonts w:ascii="宋体" w:hAnsi="宋体"/>
                <w:sz w:val="18"/>
                <w:szCs w:val="18"/>
              </w:rPr>
            </w:pPr>
            <w:r>
              <w:rPr>
                <w:rFonts w:hint="eastAsia" w:ascii="宋体" w:hAnsi="宋体"/>
                <w:sz w:val="18"/>
                <w:szCs w:val="18"/>
              </w:rPr>
              <w:t>螺纹中径</w:t>
            </w:r>
          </w:p>
        </w:tc>
        <w:tc>
          <w:tcPr>
            <w:tcW w:w="1260" w:type="dxa"/>
            <w:vMerge w:val="restart"/>
            <w:tcBorders>
              <w:top w:val="single" w:color="auto" w:sz="6" w:space="0"/>
              <w:left w:val="single" w:color="auto" w:sz="6" w:space="0"/>
            </w:tcBorders>
            <w:vAlign w:val="center"/>
          </w:tcPr>
          <w:p>
            <w:pPr>
              <w:spacing w:line="320" w:lineRule="exact"/>
              <w:jc w:val="center"/>
              <w:rPr>
                <w:rFonts w:ascii="宋体" w:hAnsi="宋体"/>
                <w:sz w:val="18"/>
                <w:szCs w:val="18"/>
              </w:rPr>
            </w:pPr>
            <w:r>
              <w:rPr>
                <w:rFonts w:hint="eastAsia" w:ascii="宋体" w:hAnsi="宋体"/>
                <w:sz w:val="18"/>
                <w:szCs w:val="18"/>
              </w:rPr>
              <w:t>螺纹小径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vMerge w:val="continue"/>
            <w:tcBorders>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sz w:val="18"/>
                <w:szCs w:val="18"/>
              </w:rPr>
              <w:t>400MPa级</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sz w:val="18"/>
                <w:szCs w:val="18"/>
              </w:rPr>
              <w:t>500MPa级</w:t>
            </w:r>
          </w:p>
        </w:tc>
        <w:tc>
          <w:tcPr>
            <w:tcW w:w="1259" w:type="dxa"/>
            <w:vMerge w:val="continue"/>
            <w:tcBorders>
              <w:left w:val="single" w:color="auto" w:sz="6" w:space="0"/>
              <w:bottom w:val="single" w:color="auto" w:sz="6" w:space="0"/>
            </w:tcBorders>
            <w:vAlign w:val="center"/>
          </w:tcPr>
          <w:p>
            <w:pPr>
              <w:spacing w:line="320" w:lineRule="exact"/>
              <w:jc w:val="center"/>
              <w:rPr>
                <w:rFonts w:ascii="宋体" w:hAnsi="宋体"/>
                <w:sz w:val="18"/>
                <w:szCs w:val="18"/>
              </w:rPr>
            </w:pPr>
          </w:p>
        </w:tc>
        <w:tc>
          <w:tcPr>
            <w:tcW w:w="1259" w:type="dxa"/>
            <w:vMerge w:val="continue"/>
            <w:tcBorders>
              <w:left w:val="single" w:color="auto" w:sz="6" w:space="0"/>
              <w:bottom w:val="single" w:color="auto" w:sz="6" w:space="0"/>
            </w:tcBorders>
            <w:vAlign w:val="center"/>
          </w:tcPr>
          <w:p>
            <w:pPr>
              <w:spacing w:line="320" w:lineRule="exact"/>
              <w:jc w:val="center"/>
              <w:rPr>
                <w:rFonts w:ascii="宋体" w:hAnsi="宋体"/>
                <w:sz w:val="18"/>
                <w:szCs w:val="18"/>
              </w:rPr>
            </w:pPr>
          </w:p>
        </w:tc>
        <w:tc>
          <w:tcPr>
            <w:tcW w:w="1259" w:type="dxa"/>
            <w:vMerge w:val="continue"/>
            <w:tcBorders>
              <w:left w:val="single" w:color="auto" w:sz="6" w:space="0"/>
              <w:bottom w:val="single" w:color="auto" w:sz="6" w:space="0"/>
            </w:tcBorders>
            <w:vAlign w:val="center"/>
          </w:tcPr>
          <w:p>
            <w:pPr>
              <w:spacing w:line="320" w:lineRule="exact"/>
              <w:jc w:val="center"/>
              <w:rPr>
                <w:rFonts w:ascii="宋体" w:hAnsi="宋体"/>
                <w:sz w:val="18"/>
                <w:szCs w:val="18"/>
              </w:rPr>
            </w:pPr>
          </w:p>
        </w:tc>
        <w:tc>
          <w:tcPr>
            <w:tcW w:w="1260" w:type="dxa"/>
            <w:vMerge w:val="continue"/>
            <w:tcBorders>
              <w:left w:val="single" w:color="auto" w:sz="6" w:space="0"/>
              <w:bottom w:val="single" w:color="auto" w:sz="6" w:space="0"/>
            </w:tcBorders>
            <w:vAlign w:val="center"/>
          </w:tcPr>
          <w:p>
            <w:pP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12</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19.0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b/>
                <w:kern w:val="0"/>
                <w:sz w:val="18"/>
                <w:szCs w:val="18"/>
              </w:rPr>
            </w:pPr>
            <w:r>
              <w:rPr>
                <w:rFonts w:hint="eastAsia" w:ascii="宋体" w:hAnsi="宋体" w:cs="宋体"/>
                <w:bCs/>
                <w:kern w:val="0"/>
                <w:sz w:val="18"/>
                <w:szCs w:val="18"/>
              </w:rPr>
              <w:t>20.0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24</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M14×2.5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12.376</w:t>
            </w:r>
            <w:r>
              <w:rPr>
                <w:rFonts w:hint="eastAsia" w:ascii="宋体" w:hAnsi="宋体"/>
                <w:kern w:val="0"/>
                <w:position w:val="-12"/>
                <w:sz w:val="18"/>
                <w:szCs w:val="18"/>
              </w:rPr>
              <w:object>
                <v:shape id="_x0000_i1060" o:spt="75" type="#_x0000_t75" style="height:19pt;width:19.9pt;" o:ole="t" filled="f" o:preferrelative="t" stroked="f" coordsize="21600,21600">
                  <v:path/>
                  <v:fill on="f" focussize="0,0"/>
                  <v:stroke on="f" joinstyle="miter"/>
                  <v:imagedata r:id="rId96" o:title=""/>
                  <o:lock v:ext="edit" aspectratio="t"/>
                  <w10:wrap type="none"/>
                  <w10:anchorlock/>
                </v:shape>
                <o:OLEObject Type="Embed" ProgID="Equation.3" ShapeID="_x0000_i1060" DrawAspect="Content" ObjectID="_1468075762" r:id="rId95">
                  <o:LockedField>false</o:LockedField>
                </o:OLEObject>
              </w:objec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11.294</w:t>
            </w:r>
            <w:r>
              <w:rPr>
                <w:rFonts w:hint="eastAsia" w:ascii="宋体" w:hAnsi="宋体"/>
                <w:kern w:val="0"/>
                <w:position w:val="-12"/>
                <w:sz w:val="18"/>
                <w:szCs w:val="18"/>
              </w:rPr>
              <w:object>
                <v:shape id="_x0000_i1061" o:spt="75" type="#_x0000_t75" style="height:19pt;width:23.85pt;" o:ole="t" filled="f" o:preferrelative="t" stroked="f" coordsize="21600,21600">
                  <v:path/>
                  <v:fill on="f" focussize="0,0"/>
                  <v:stroke on="f" joinstyle="miter"/>
                  <v:imagedata r:id="rId98" o:title=""/>
                  <o:lock v:ext="edit" aspectratio="t"/>
                  <w10:wrap type="none"/>
                  <w10:anchorlock/>
                </v:shape>
                <o:OLEObject Type="Embed" ProgID="Equation.3" ShapeID="_x0000_i1061" DrawAspect="Content" ObjectID="_1468075763" r:id="rId9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14</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22.0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23.5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28</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M16×2.5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14.376</w:t>
            </w:r>
            <w:r>
              <w:rPr>
                <w:rFonts w:hint="eastAsia" w:ascii="宋体" w:hAnsi="宋体"/>
                <w:kern w:val="0"/>
                <w:position w:val="-12"/>
                <w:sz w:val="18"/>
                <w:szCs w:val="18"/>
              </w:rPr>
              <w:object>
                <v:shape id="_x0000_i1062" o:spt="75" type="#_x0000_t75" style="height:19pt;width:19.9pt;" o:ole="t" filled="f" o:preferrelative="t" stroked="f" coordsize="21600,21600">
                  <v:path/>
                  <v:fill on="f" focussize="0,0"/>
                  <v:stroke on="f" joinstyle="miter"/>
                  <v:imagedata r:id="rId96" o:title=""/>
                  <o:lock v:ext="edit" aspectratio="t"/>
                  <w10:wrap type="none"/>
                  <w10:anchorlock/>
                </v:shape>
                <o:OLEObject Type="Embed" ProgID="Equation.3" ShapeID="_x0000_i1062" DrawAspect="Content" ObjectID="_1468075764" r:id="rId99">
                  <o:LockedField>false</o:LockedField>
                </o:OLEObject>
              </w:objec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13.294</w:t>
            </w:r>
            <w:r>
              <w:rPr>
                <w:rFonts w:hint="eastAsia" w:ascii="宋体" w:hAnsi="宋体"/>
                <w:kern w:val="0"/>
                <w:position w:val="-12"/>
                <w:sz w:val="18"/>
                <w:szCs w:val="18"/>
              </w:rPr>
              <w:object>
                <v:shape id="_x0000_i1063" o:spt="75" type="#_x0000_t75" style="height:19pt;width:23.85pt;" o:ole="t" filled="f" o:preferrelative="t" stroked="f" coordsize="21600,21600">
                  <v:path/>
                  <v:fill on="f" focussize="0,0"/>
                  <v:stroke on="f" joinstyle="miter"/>
                  <v:imagedata r:id="rId98" o:title=""/>
                  <o:lock v:ext="edit" aspectratio="t"/>
                  <w10:wrap type="none"/>
                  <w10:anchorlock/>
                </v:shape>
                <o:OLEObject Type="Embed" ProgID="Equation.3" ShapeID="_x0000_i1063" DrawAspect="Content" ObjectID="_1468075765" r:id="rId10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16</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kern w:val="0"/>
                <w:sz w:val="18"/>
                <w:szCs w:val="18"/>
              </w:rPr>
              <w:t>25.0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26.5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32</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M18×2.5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16.376</w:t>
            </w:r>
            <w:r>
              <w:rPr>
                <w:rFonts w:hint="eastAsia" w:ascii="宋体" w:hAnsi="宋体"/>
                <w:kern w:val="0"/>
                <w:position w:val="-12"/>
                <w:sz w:val="18"/>
                <w:szCs w:val="18"/>
              </w:rPr>
              <w:object>
                <v:shape id="_x0000_i1064" o:spt="75" type="#_x0000_t75" style="height:19pt;width:19.9pt;" o:ole="t" filled="f" o:preferrelative="t" stroked="f" coordsize="21600,21600">
                  <v:path/>
                  <v:fill on="f" focussize="0,0"/>
                  <v:stroke on="f" joinstyle="miter"/>
                  <v:imagedata r:id="rId96" o:title=""/>
                  <o:lock v:ext="edit" aspectratio="t"/>
                  <w10:wrap type="none"/>
                  <w10:anchorlock/>
                </v:shape>
                <o:OLEObject Type="Embed" ProgID="Equation.3" ShapeID="_x0000_i1064" DrawAspect="Content" ObjectID="_1468075766" r:id="rId101">
                  <o:LockedField>false</o:LockedField>
                </o:OLEObject>
              </w:objec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15.294</w:t>
            </w:r>
            <w:r>
              <w:rPr>
                <w:rFonts w:hint="eastAsia" w:ascii="宋体" w:hAnsi="宋体"/>
                <w:kern w:val="0"/>
                <w:position w:val="-12"/>
                <w:sz w:val="18"/>
                <w:szCs w:val="18"/>
              </w:rPr>
              <w:object>
                <v:shape id="_x0000_i1065" o:spt="75" type="#_x0000_t75" style="height:19pt;width:23.85pt;" o:ole="t" filled="f" o:preferrelative="t" stroked="f" coordsize="21600,21600">
                  <v:path/>
                  <v:fill on="f" focussize="0,0"/>
                  <v:stroke on="f" joinstyle="miter"/>
                  <v:imagedata r:id="rId98" o:title=""/>
                  <o:lock v:ext="edit" aspectratio="t"/>
                  <w10:wrap type="none"/>
                  <w10:anchorlock/>
                </v:shape>
                <o:OLEObject Type="Embed" ProgID="Equation.3" ShapeID="_x0000_i1065" DrawAspect="Content" ObjectID="_1468075767" r:id="rId10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18</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28.0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29.5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26</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M20×3</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18.052</w:t>
            </w:r>
            <w:r>
              <w:rPr>
                <w:rFonts w:hint="eastAsia" w:ascii="宋体" w:hAnsi="宋体"/>
                <w:kern w:val="0"/>
                <w:position w:val="-12"/>
                <w:sz w:val="18"/>
                <w:szCs w:val="18"/>
              </w:rPr>
              <w:object>
                <v:shape id="_x0000_i1066" o:spt="75" type="#_x0000_t75" style="height:19pt;width:23.85pt;" o:ole="t" filled="f" o:preferrelative="t" stroked="f" coordsize="21600,21600">
                  <v:path/>
                  <v:fill on="f" focussize="0,0"/>
                  <v:stroke on="f" joinstyle="miter"/>
                  <v:imagedata r:id="rId104" o:title=""/>
                  <o:lock v:ext="edit" aspectratio="t"/>
                  <w10:wrap type="none"/>
                  <w10:anchorlock/>
                </v:shape>
                <o:OLEObject Type="Embed" ProgID="Equation.3" ShapeID="_x0000_i1066" DrawAspect="Content" ObjectID="_1468075768" r:id="rId103">
                  <o:LockedField>false</o:LockedField>
                </o:OLEObject>
              </w:objec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16.753</w:t>
            </w:r>
            <w:r>
              <w:rPr>
                <w:rFonts w:hint="eastAsia" w:ascii="宋体" w:hAnsi="宋体"/>
                <w:kern w:val="0"/>
                <w:position w:val="-12"/>
                <w:sz w:val="18"/>
                <w:szCs w:val="18"/>
              </w:rPr>
              <w:object>
                <v:shape id="_x0000_i1067" o:spt="75" type="#_x0000_t75" style="height:19pt;width:23.85pt;" o:ole="t" filled="f" o:preferrelative="t" stroked="f" coordsize="21600,21600">
                  <v:path/>
                  <v:fill on="f" focussize="0,0"/>
                  <v:stroke on="f" joinstyle="miter"/>
                  <v:imagedata r:id="rId106" o:title=""/>
                  <o:lock v:ext="edit" aspectratio="t"/>
                  <w10:wrap type="none"/>
                  <w10:anchorlock/>
                </v:shape>
                <o:OLEObject Type="Embed" ProgID="Equation.3" ShapeID="_x0000_i1067" DrawAspect="Content" ObjectID="_1468075769" r:id="rId10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20</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31.0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32.5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40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M22×3</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20.052</w:t>
            </w:r>
            <w:r>
              <w:rPr>
                <w:rFonts w:hint="eastAsia" w:ascii="宋体" w:hAnsi="宋体"/>
                <w:kern w:val="0"/>
                <w:position w:val="-12"/>
                <w:sz w:val="18"/>
                <w:szCs w:val="18"/>
              </w:rPr>
              <w:object>
                <v:shape id="_x0000_i1068" o:spt="75" type="#_x0000_t75" style="height:19pt;width:23.85pt;" o:ole="t" filled="f" o:preferrelative="t" stroked="f" coordsize="21600,21600">
                  <v:path/>
                  <v:fill on="f" focussize="0,0"/>
                  <v:stroke on="f" joinstyle="miter"/>
                  <v:imagedata r:id="rId104" o:title=""/>
                  <o:lock v:ext="edit" aspectratio="t"/>
                  <w10:wrap type="none"/>
                  <w10:anchorlock/>
                </v:shape>
                <o:OLEObject Type="Embed" ProgID="Equation.3" ShapeID="_x0000_i1068" DrawAspect="Content" ObjectID="_1468075770" r:id="rId107">
                  <o:LockedField>false</o:LockedField>
                </o:OLEObject>
              </w:objec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18.753</w:t>
            </w:r>
            <w:r>
              <w:rPr>
                <w:rFonts w:hint="eastAsia" w:ascii="宋体" w:hAnsi="宋体"/>
                <w:kern w:val="0"/>
                <w:position w:val="-12"/>
                <w:sz w:val="18"/>
                <w:szCs w:val="18"/>
              </w:rPr>
              <w:object>
                <v:shape id="_x0000_i1069" o:spt="75" type="#_x0000_t75" style="height:19pt;width:23.85pt;" o:ole="t" filled="f" o:preferrelative="t" stroked="f" coordsize="21600,21600">
                  <v:path/>
                  <v:fill on="f" focussize="0,0"/>
                  <v:stroke on="f" joinstyle="miter"/>
                  <v:imagedata r:id="rId106" o:title=""/>
                  <o:lock v:ext="edit" aspectratio="t"/>
                  <w10:wrap type="none"/>
                  <w10:anchorlock/>
                </v:shape>
                <o:OLEObject Type="Embed" ProgID="Equation.3" ShapeID="_x0000_i1069" DrawAspect="Content" ObjectID="_1468075771" r:id="rId10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22</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34.0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36.0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44</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M24×3</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22.052</w:t>
            </w:r>
            <w:r>
              <w:rPr>
                <w:rFonts w:hint="eastAsia" w:ascii="宋体" w:hAnsi="宋体"/>
                <w:kern w:val="0"/>
                <w:position w:val="-12"/>
                <w:sz w:val="18"/>
                <w:szCs w:val="18"/>
              </w:rPr>
              <w:object>
                <v:shape id="_x0000_i1070" o:spt="75" type="#_x0000_t75" style="height:19pt;width:23.85pt;" o:ole="t" filled="f" o:preferrelative="t" stroked="f" coordsize="21600,21600">
                  <v:path/>
                  <v:fill on="f" focussize="0,0"/>
                  <v:stroke on="f" joinstyle="miter"/>
                  <v:imagedata r:id="rId104" o:title=""/>
                  <o:lock v:ext="edit" aspectratio="t"/>
                  <w10:wrap type="none"/>
                  <w10:anchorlock/>
                </v:shape>
                <o:OLEObject Type="Embed" ProgID="Equation.3" ShapeID="_x0000_i1070" DrawAspect="Content" ObjectID="_1468075772" r:id="rId109">
                  <o:LockedField>false</o:LockedField>
                </o:OLEObject>
              </w:objec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20.753</w:t>
            </w:r>
            <w:r>
              <w:rPr>
                <w:rFonts w:hint="eastAsia" w:ascii="宋体" w:hAnsi="宋体"/>
                <w:kern w:val="0"/>
                <w:position w:val="-12"/>
                <w:sz w:val="18"/>
                <w:szCs w:val="18"/>
              </w:rPr>
              <w:object>
                <v:shape id="_x0000_i1071" o:spt="75" type="#_x0000_t75" style="height:19pt;width:23.85pt;" o:ole="t" filled="f" o:preferrelative="t" stroked="f" coordsize="21600,21600">
                  <v:path/>
                  <v:fill on="f" focussize="0,0"/>
                  <v:stroke on="f" joinstyle="miter"/>
                  <v:imagedata r:id="rId106" o:title=""/>
                  <o:lock v:ext="edit" aspectratio="t"/>
                  <w10:wrap type="none"/>
                  <w10:anchorlock/>
                </v:shape>
                <o:OLEObject Type="Embed" ProgID="Equation.3" ShapeID="_x0000_i1071" DrawAspect="Content" ObjectID="_1468075773" r:id="rId11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25</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38.5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41.0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50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M27×3</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25.052</w:t>
            </w:r>
            <w:r>
              <w:rPr>
                <w:rFonts w:hint="eastAsia" w:ascii="宋体" w:hAnsi="宋体"/>
                <w:kern w:val="0"/>
                <w:position w:val="-12"/>
                <w:sz w:val="18"/>
                <w:szCs w:val="18"/>
              </w:rPr>
              <w:object>
                <v:shape id="_x0000_i1072" o:spt="75" type="#_x0000_t75" style="height:19pt;width:23.85pt;" o:ole="t" filled="f" o:preferrelative="t" stroked="f" coordsize="21600,21600">
                  <v:path/>
                  <v:fill on="f" focussize="0,0"/>
                  <v:stroke on="f" joinstyle="miter"/>
                  <v:imagedata r:id="rId104" o:title=""/>
                  <o:lock v:ext="edit" aspectratio="t"/>
                  <w10:wrap type="none"/>
                  <w10:anchorlock/>
                </v:shape>
                <o:OLEObject Type="Embed" ProgID="Equation.3" ShapeID="_x0000_i1072" DrawAspect="Content" ObjectID="_1468075774" r:id="rId111">
                  <o:LockedField>false</o:LockedField>
                </o:OLEObject>
              </w:objec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23.753</w:t>
            </w:r>
            <w:r>
              <w:rPr>
                <w:rFonts w:hint="eastAsia" w:ascii="宋体" w:hAnsi="宋体"/>
                <w:kern w:val="0"/>
                <w:position w:val="-12"/>
                <w:sz w:val="18"/>
                <w:szCs w:val="18"/>
              </w:rPr>
              <w:object>
                <v:shape id="_x0000_i1073" o:spt="75" type="#_x0000_t75" style="height:19pt;width:23.85pt;" o:ole="t" filled="f" o:preferrelative="t" stroked="f" coordsize="21600,21600">
                  <v:path/>
                  <v:fill on="f" focussize="0,0"/>
                  <v:stroke on="f" joinstyle="miter"/>
                  <v:imagedata r:id="rId106" o:title=""/>
                  <o:lock v:ext="edit" aspectratio="t"/>
                  <w10:wrap type="none"/>
                  <w10:anchorlock/>
                </v:shape>
                <o:OLEObject Type="Embed" ProgID="Equation.3" ShapeID="_x0000_i1073" DrawAspect="Content" ObjectID="_1468075775" r:id="rId11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28</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43.0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45.5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56</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M31×3</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29.052</w:t>
            </w:r>
            <w:r>
              <w:rPr>
                <w:rFonts w:hint="eastAsia" w:ascii="宋体" w:hAnsi="宋体"/>
                <w:kern w:val="0"/>
                <w:position w:val="-12"/>
                <w:sz w:val="18"/>
                <w:szCs w:val="18"/>
              </w:rPr>
              <w:object>
                <v:shape id="_x0000_i1074" o:spt="75" type="#_x0000_t75" style="height:19pt;width:23.85pt;" o:ole="t" filled="f" o:preferrelative="t" stroked="f" coordsize="21600,21600">
                  <v:path/>
                  <v:fill on="f" focussize="0,0"/>
                  <v:stroke on="f" joinstyle="miter"/>
                  <v:imagedata r:id="rId104" o:title=""/>
                  <o:lock v:ext="edit" aspectratio="t"/>
                  <w10:wrap type="none"/>
                  <w10:anchorlock/>
                </v:shape>
                <o:OLEObject Type="Embed" ProgID="Equation.3" ShapeID="_x0000_i1074" DrawAspect="Content" ObjectID="_1468075776" r:id="rId113">
                  <o:LockedField>false</o:LockedField>
                </o:OLEObject>
              </w:objec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27.753</w:t>
            </w:r>
            <w:r>
              <w:rPr>
                <w:rFonts w:hint="eastAsia" w:ascii="宋体" w:hAnsi="宋体"/>
                <w:kern w:val="0"/>
                <w:position w:val="-12"/>
                <w:sz w:val="18"/>
                <w:szCs w:val="18"/>
              </w:rPr>
              <w:object>
                <v:shape id="_x0000_i1075" o:spt="75" type="#_x0000_t75" style="height:19pt;width:23.85pt;" o:ole="t" filled="f" o:preferrelative="t" stroked="f" coordsize="21600,21600">
                  <v:path/>
                  <v:fill on="f" focussize="0,0"/>
                  <v:stroke on="f" joinstyle="miter"/>
                  <v:imagedata r:id="rId106" o:title=""/>
                  <o:lock v:ext="edit" aspectratio="t"/>
                  <w10:wrap type="none"/>
                  <w10:anchorlock/>
                </v:shape>
                <o:OLEObject Type="Embed" ProgID="Equation.3" ShapeID="_x0000_i1075" DrawAspect="Content" ObjectID="_1468075777" r:id="rId11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32</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48.5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51.5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64</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M34×3</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32.052</w:t>
            </w:r>
            <w:r>
              <w:rPr>
                <w:rFonts w:hint="eastAsia" w:ascii="宋体" w:hAnsi="宋体"/>
                <w:kern w:val="0"/>
                <w:position w:val="-12"/>
                <w:sz w:val="18"/>
                <w:szCs w:val="18"/>
              </w:rPr>
              <w:object>
                <v:shape id="_x0000_i1076" o:spt="75" type="#_x0000_t75" style="height:19pt;width:23.85pt;" o:ole="t" filled="f" o:preferrelative="t" stroked="f" coordsize="21600,21600">
                  <v:path/>
                  <v:fill on="f" focussize="0,0"/>
                  <v:stroke on="f" joinstyle="miter"/>
                  <v:imagedata r:id="rId104" o:title=""/>
                  <o:lock v:ext="edit" aspectratio="t"/>
                  <w10:wrap type="none"/>
                  <w10:anchorlock/>
                </v:shape>
                <o:OLEObject Type="Embed" ProgID="Equation.3" ShapeID="_x0000_i1076" DrawAspect="Content" ObjectID="_1468075778" r:id="rId115">
                  <o:LockedField>false</o:LockedField>
                </o:OLEObject>
              </w:objec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30.753</w:t>
            </w:r>
            <w:r>
              <w:rPr>
                <w:rFonts w:hint="eastAsia" w:ascii="宋体" w:hAnsi="宋体"/>
                <w:kern w:val="0"/>
                <w:position w:val="-12"/>
                <w:sz w:val="18"/>
                <w:szCs w:val="18"/>
              </w:rPr>
              <w:object>
                <v:shape id="_x0000_i1077" o:spt="75" type="#_x0000_t75" style="height:19pt;width:23.85pt;" o:ole="t" filled="f" o:preferrelative="t" stroked="f" coordsize="21600,21600">
                  <v:path/>
                  <v:fill on="f" focussize="0,0"/>
                  <v:stroke on="f" joinstyle="miter"/>
                  <v:imagedata r:id="rId106" o:title=""/>
                  <o:lock v:ext="edit" aspectratio="t"/>
                  <w10:wrap type="none"/>
                  <w10:anchorlock/>
                </v:shape>
                <o:OLEObject Type="Embed" ProgID="Equation.3" ShapeID="_x0000_i1077" DrawAspect="Content" ObjectID="_1468075779" r:id="rId11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36</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54.0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57.5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72</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M38×3</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36.052</w:t>
            </w:r>
            <w:r>
              <w:rPr>
                <w:rFonts w:hint="eastAsia" w:ascii="宋体" w:hAnsi="宋体"/>
                <w:kern w:val="0"/>
                <w:position w:val="-12"/>
                <w:sz w:val="18"/>
                <w:szCs w:val="18"/>
              </w:rPr>
              <w:object>
                <v:shape id="_x0000_i1078" o:spt="75" type="#_x0000_t75" style="height:19pt;width:23.85pt;" o:ole="t" filled="f" o:preferrelative="t" stroked="f" coordsize="21600,21600">
                  <v:path/>
                  <v:fill on="f" focussize="0,0"/>
                  <v:stroke on="f" joinstyle="miter"/>
                  <v:imagedata r:id="rId104" o:title=""/>
                  <o:lock v:ext="edit" aspectratio="t"/>
                  <w10:wrap type="none"/>
                  <w10:anchorlock/>
                </v:shape>
                <o:OLEObject Type="Embed" ProgID="Equation.3" ShapeID="_x0000_i1078" DrawAspect="Content" ObjectID="_1468075780" r:id="rId117">
                  <o:LockedField>false</o:LockedField>
                </o:OLEObject>
              </w:objec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34.753</w:t>
            </w:r>
            <w:r>
              <w:rPr>
                <w:rFonts w:hint="eastAsia" w:ascii="宋体" w:hAnsi="宋体"/>
                <w:kern w:val="0"/>
                <w:position w:val="-12"/>
                <w:sz w:val="18"/>
                <w:szCs w:val="18"/>
              </w:rPr>
              <w:object>
                <v:shape id="_x0000_i1079" o:spt="75" type="#_x0000_t75" style="height:19pt;width:23.85pt;" o:ole="t" filled="f" o:preferrelative="t" stroked="f" coordsize="21600,21600">
                  <v:path/>
                  <v:fill on="f" focussize="0,0"/>
                  <v:stroke on="f" joinstyle="miter"/>
                  <v:imagedata r:id="rId106" o:title=""/>
                  <o:lock v:ext="edit" aspectratio="t"/>
                  <w10:wrap type="none"/>
                  <w10:anchorlock/>
                </v:shape>
                <o:OLEObject Type="Embed" ProgID="Equation.3" ShapeID="_x0000_i1079" DrawAspect="Content" ObjectID="_1468075781" r:id="rId11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40</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60.0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63.5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80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M42×3</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40.052</w:t>
            </w:r>
            <w:r>
              <w:rPr>
                <w:rFonts w:hint="eastAsia" w:ascii="宋体" w:hAnsi="宋体"/>
                <w:kern w:val="0"/>
                <w:position w:val="-12"/>
                <w:sz w:val="18"/>
                <w:szCs w:val="18"/>
              </w:rPr>
              <w:object>
                <v:shape id="_x0000_i1080" o:spt="75" type="#_x0000_t75" style="height:19pt;width:23.85pt;" o:ole="t" filled="f" o:preferrelative="t" stroked="f" coordsize="21600,21600">
                  <v:path/>
                  <v:fill on="f" focussize="0,0"/>
                  <v:stroke on="f" joinstyle="miter"/>
                  <v:imagedata r:id="rId104" o:title=""/>
                  <o:lock v:ext="edit" aspectratio="t"/>
                  <w10:wrap type="none"/>
                  <w10:anchorlock/>
                </v:shape>
                <o:OLEObject Type="Embed" ProgID="Equation.3" ShapeID="_x0000_i1080" DrawAspect="Content" ObjectID="_1468075782" r:id="rId119">
                  <o:LockedField>false</o:LockedField>
                </o:OLEObject>
              </w:objec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38.753</w:t>
            </w:r>
            <w:r>
              <w:rPr>
                <w:rFonts w:hint="eastAsia" w:ascii="宋体" w:hAnsi="宋体"/>
                <w:kern w:val="0"/>
                <w:position w:val="-12"/>
                <w:sz w:val="18"/>
                <w:szCs w:val="18"/>
              </w:rPr>
              <w:object>
                <v:shape id="_x0000_i1081" o:spt="75" type="#_x0000_t75" style="height:19pt;width:23.85pt;" o:ole="t" filled="f" o:preferrelative="t" stroked="f" coordsize="21600,21600">
                  <v:path/>
                  <v:fill on="f" focussize="0,0"/>
                  <v:stroke on="f" joinstyle="miter"/>
                  <v:imagedata r:id="rId106" o:title=""/>
                  <o:lock v:ext="edit" aspectratio="t"/>
                  <w10:wrap type="none"/>
                  <w10:anchorlock/>
                </v:shape>
                <o:OLEObject Type="Embed" ProgID="Equation.3" ShapeID="_x0000_i1081" DrawAspect="Content" ObjectID="_1468075783" r:id="rId120">
                  <o:LockedField>false</o:LockedField>
                </o:OLEObject>
              </w:object>
            </w:r>
          </w:p>
        </w:tc>
      </w:tr>
    </w:tbl>
    <w:p>
      <w:pPr>
        <w:spacing w:line="300" w:lineRule="auto"/>
        <w:ind w:firstLine="1050" w:firstLineChars="500"/>
        <w:outlineLvl w:val="9"/>
        <w:rPr>
          <w:rFonts w:ascii="黑体" w:hAnsi="ËÎÌå" w:eastAsia="黑体" w:cs="宋体"/>
          <w:kern w:val="0"/>
          <w:szCs w:val="21"/>
        </w:rPr>
      </w:pPr>
    </w:p>
    <w:p>
      <w:pPr>
        <w:spacing w:line="300" w:lineRule="auto"/>
        <w:ind w:firstLine="1050" w:firstLineChars="500"/>
        <w:outlineLvl w:val="9"/>
        <w:rPr>
          <w:rFonts w:ascii="宋体" w:hAnsi="宋体" w:cs="宋体"/>
          <w:kern w:val="0"/>
          <w:sz w:val="18"/>
          <w:szCs w:val="18"/>
        </w:rPr>
      </w:pPr>
      <w:bookmarkStart w:id="347" w:name="_Toc4245"/>
      <w:r>
        <w:rPr>
          <w:rFonts w:hint="eastAsia" w:ascii="黑体" w:hAnsi="ËÎÌå" w:eastAsia="黑体" w:cs="宋体"/>
          <w:kern w:val="0"/>
          <w:szCs w:val="21"/>
        </w:rPr>
        <w:t>表C</w:t>
      </w:r>
      <w:r>
        <w:rPr>
          <w:rFonts w:eastAsia="黑体"/>
          <w:kern w:val="0"/>
          <w:szCs w:val="21"/>
        </w:rPr>
        <w:t>.</w:t>
      </w:r>
      <w:r>
        <w:rPr>
          <w:rFonts w:hint="eastAsia" w:eastAsia="黑体"/>
          <w:kern w:val="0"/>
          <w:szCs w:val="21"/>
        </w:rPr>
        <w:t>2</w:t>
      </w:r>
      <w:r>
        <w:rPr>
          <w:rFonts w:hint="eastAsia" w:ascii="黑体" w:hAnsi="ËÎÌå" w:eastAsia="黑体" w:cs="宋体"/>
          <w:kern w:val="0"/>
          <w:szCs w:val="21"/>
        </w:rPr>
        <w:t xml:space="preserve">  60°牙型角剥肋滚轧直螺纹连接套筒最小外形尺寸及螺纹参数表   </w:t>
      </w:r>
      <w:r>
        <w:rPr>
          <w:rFonts w:hint="eastAsia" w:ascii="宋体" w:hAnsi="宋体" w:cs="宋体"/>
          <w:kern w:val="0"/>
          <w:sz w:val="18"/>
          <w:szCs w:val="18"/>
        </w:rPr>
        <w:t>单位：mm</w:t>
      </w:r>
      <w:bookmarkEnd w:id="347"/>
    </w:p>
    <w:tbl>
      <w:tblPr>
        <w:tblStyle w:val="40"/>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259"/>
        <w:gridCol w:w="1259"/>
        <w:gridCol w:w="1259"/>
        <w:gridCol w:w="1259"/>
        <w:gridCol w:w="125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59" w:type="dxa"/>
            <w:vMerge w:val="restart"/>
            <w:tcBorders>
              <w:top w:val="single" w:color="auto" w:sz="6" w:space="0"/>
              <w:left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钢筋直径</w:t>
            </w:r>
          </w:p>
        </w:tc>
        <w:tc>
          <w:tcPr>
            <w:tcW w:w="2518" w:type="dxa"/>
            <w:gridSpan w:val="2"/>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外径D</w:t>
            </w:r>
          </w:p>
        </w:tc>
        <w:tc>
          <w:tcPr>
            <w:tcW w:w="1259" w:type="dxa"/>
            <w:vMerge w:val="restart"/>
            <w:tcBorders>
              <w:top w:val="single" w:color="auto" w:sz="6" w:space="0"/>
              <w:left w:val="single" w:color="auto" w:sz="6" w:space="0"/>
            </w:tcBorders>
            <w:vAlign w:val="center"/>
          </w:tcPr>
          <w:p>
            <w:pPr>
              <w:spacing w:line="320" w:lineRule="exact"/>
              <w:jc w:val="center"/>
              <w:rPr>
                <w:rFonts w:ascii="宋体" w:hAnsi="宋体"/>
                <w:sz w:val="18"/>
                <w:szCs w:val="18"/>
              </w:rPr>
            </w:pPr>
            <w:r>
              <w:rPr>
                <w:rFonts w:hint="eastAsia" w:ascii="宋体" w:hAnsi="宋体"/>
                <w:sz w:val="18"/>
                <w:szCs w:val="18"/>
              </w:rPr>
              <w:t>长度</w:t>
            </w:r>
          </w:p>
          <w:p>
            <w:pPr>
              <w:spacing w:line="320" w:lineRule="exact"/>
              <w:jc w:val="center"/>
              <w:rPr>
                <w:rFonts w:ascii="宋体" w:hAnsi="宋体"/>
                <w:kern w:val="0"/>
                <w:sz w:val="18"/>
                <w:szCs w:val="18"/>
              </w:rPr>
            </w:pPr>
            <w:r>
              <w:rPr>
                <w:rFonts w:hint="eastAsia" w:ascii="宋体" w:hAnsi="宋体"/>
                <w:sz w:val="18"/>
                <w:szCs w:val="18"/>
              </w:rPr>
              <w:t>L</w:t>
            </w:r>
          </w:p>
        </w:tc>
        <w:tc>
          <w:tcPr>
            <w:tcW w:w="1259" w:type="dxa"/>
            <w:vMerge w:val="restart"/>
            <w:tcBorders>
              <w:top w:val="single" w:color="auto" w:sz="6" w:space="0"/>
              <w:left w:val="single" w:color="auto" w:sz="6" w:space="0"/>
            </w:tcBorders>
            <w:vAlign w:val="center"/>
          </w:tcPr>
          <w:p>
            <w:pPr>
              <w:spacing w:line="320" w:lineRule="exact"/>
              <w:jc w:val="center"/>
              <w:rPr>
                <w:rFonts w:ascii="宋体" w:hAnsi="宋体"/>
                <w:sz w:val="18"/>
                <w:szCs w:val="18"/>
              </w:rPr>
            </w:pPr>
            <w:r>
              <w:rPr>
                <w:rFonts w:hint="eastAsia" w:ascii="宋体" w:hAnsi="宋体"/>
                <w:sz w:val="18"/>
                <w:szCs w:val="18"/>
              </w:rPr>
              <w:t>螺纹尺寸</w:t>
            </w:r>
          </w:p>
        </w:tc>
        <w:tc>
          <w:tcPr>
            <w:tcW w:w="1259" w:type="dxa"/>
            <w:vMerge w:val="restart"/>
            <w:tcBorders>
              <w:top w:val="single" w:color="auto" w:sz="6" w:space="0"/>
              <w:left w:val="single" w:color="auto" w:sz="6" w:space="0"/>
            </w:tcBorders>
            <w:vAlign w:val="center"/>
          </w:tcPr>
          <w:p>
            <w:pPr>
              <w:spacing w:line="320" w:lineRule="exact"/>
              <w:jc w:val="center"/>
              <w:rPr>
                <w:rFonts w:ascii="宋体" w:hAnsi="宋体"/>
                <w:sz w:val="18"/>
                <w:szCs w:val="18"/>
              </w:rPr>
            </w:pPr>
            <w:r>
              <w:rPr>
                <w:rFonts w:hint="eastAsia" w:ascii="宋体" w:hAnsi="宋体"/>
                <w:sz w:val="18"/>
                <w:szCs w:val="18"/>
              </w:rPr>
              <w:t>螺纹中径</w:t>
            </w:r>
          </w:p>
        </w:tc>
        <w:tc>
          <w:tcPr>
            <w:tcW w:w="1260" w:type="dxa"/>
            <w:vMerge w:val="restart"/>
            <w:tcBorders>
              <w:top w:val="single" w:color="auto" w:sz="6" w:space="0"/>
              <w:left w:val="single" w:color="auto" w:sz="6" w:space="0"/>
            </w:tcBorders>
            <w:vAlign w:val="center"/>
          </w:tcPr>
          <w:p>
            <w:pPr>
              <w:spacing w:line="320" w:lineRule="exact"/>
              <w:jc w:val="center"/>
              <w:rPr>
                <w:rFonts w:ascii="宋体" w:hAnsi="宋体"/>
                <w:sz w:val="18"/>
                <w:szCs w:val="18"/>
              </w:rPr>
            </w:pPr>
            <w:r>
              <w:rPr>
                <w:rFonts w:hint="eastAsia" w:ascii="宋体" w:hAnsi="宋体"/>
                <w:sz w:val="18"/>
                <w:szCs w:val="18"/>
              </w:rPr>
              <w:t>螺纹</w:t>
            </w:r>
          </w:p>
          <w:p>
            <w:pPr>
              <w:spacing w:line="320" w:lineRule="exact"/>
              <w:jc w:val="center"/>
              <w:rPr>
                <w:rFonts w:ascii="宋体" w:hAnsi="宋体"/>
                <w:sz w:val="18"/>
                <w:szCs w:val="18"/>
              </w:rPr>
            </w:pPr>
            <w:r>
              <w:rPr>
                <w:rFonts w:hint="eastAsia" w:ascii="宋体" w:hAnsi="宋体"/>
                <w:sz w:val="18"/>
                <w:szCs w:val="18"/>
              </w:rPr>
              <w:t>小径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vMerge w:val="continue"/>
            <w:tcBorders>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sz w:val="18"/>
                <w:szCs w:val="18"/>
              </w:rPr>
              <w:t>400MPa级</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sz w:val="18"/>
                <w:szCs w:val="18"/>
              </w:rPr>
              <w:t>500MPa级</w:t>
            </w:r>
          </w:p>
        </w:tc>
        <w:tc>
          <w:tcPr>
            <w:tcW w:w="1259" w:type="dxa"/>
            <w:vMerge w:val="continue"/>
            <w:tcBorders>
              <w:left w:val="single" w:color="auto" w:sz="6" w:space="0"/>
              <w:bottom w:val="single" w:color="auto" w:sz="6" w:space="0"/>
            </w:tcBorders>
            <w:vAlign w:val="center"/>
          </w:tcPr>
          <w:p>
            <w:pPr>
              <w:spacing w:line="320" w:lineRule="exact"/>
              <w:jc w:val="center"/>
              <w:rPr>
                <w:rFonts w:ascii="宋体" w:hAnsi="宋体"/>
                <w:sz w:val="18"/>
                <w:szCs w:val="18"/>
              </w:rPr>
            </w:pPr>
          </w:p>
        </w:tc>
        <w:tc>
          <w:tcPr>
            <w:tcW w:w="1259" w:type="dxa"/>
            <w:vMerge w:val="continue"/>
            <w:tcBorders>
              <w:left w:val="single" w:color="auto" w:sz="6" w:space="0"/>
              <w:bottom w:val="single" w:color="auto" w:sz="6" w:space="0"/>
            </w:tcBorders>
            <w:vAlign w:val="center"/>
          </w:tcPr>
          <w:p>
            <w:pPr>
              <w:spacing w:line="320" w:lineRule="exact"/>
              <w:jc w:val="center"/>
              <w:rPr>
                <w:rFonts w:ascii="宋体" w:hAnsi="宋体"/>
                <w:sz w:val="18"/>
                <w:szCs w:val="18"/>
              </w:rPr>
            </w:pPr>
          </w:p>
        </w:tc>
        <w:tc>
          <w:tcPr>
            <w:tcW w:w="1259" w:type="dxa"/>
            <w:vMerge w:val="continue"/>
            <w:tcBorders>
              <w:left w:val="single" w:color="auto" w:sz="6" w:space="0"/>
              <w:bottom w:val="single" w:color="auto" w:sz="6" w:space="0"/>
            </w:tcBorders>
            <w:vAlign w:val="center"/>
          </w:tcPr>
          <w:p>
            <w:pPr>
              <w:spacing w:line="320" w:lineRule="exact"/>
              <w:jc w:val="center"/>
              <w:rPr>
                <w:rFonts w:ascii="宋体" w:hAnsi="宋体"/>
                <w:sz w:val="18"/>
                <w:szCs w:val="18"/>
              </w:rPr>
            </w:pPr>
          </w:p>
        </w:tc>
        <w:tc>
          <w:tcPr>
            <w:tcW w:w="1260" w:type="dxa"/>
            <w:vMerge w:val="continue"/>
            <w:tcBorders>
              <w:left w:val="single" w:color="auto" w:sz="6" w:space="0"/>
              <w:bottom w:val="single" w:color="auto" w:sz="6" w:space="0"/>
            </w:tcBorders>
            <w:vAlign w:val="center"/>
          </w:tcPr>
          <w:p>
            <w:pP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12</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18.0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b/>
                <w:kern w:val="0"/>
                <w:sz w:val="18"/>
                <w:szCs w:val="18"/>
              </w:rPr>
            </w:pPr>
            <w:r>
              <w:rPr>
                <w:rFonts w:hint="eastAsia" w:ascii="宋体" w:hAnsi="宋体" w:cs="宋体"/>
                <w:bCs/>
                <w:kern w:val="0"/>
                <w:sz w:val="18"/>
                <w:szCs w:val="18"/>
              </w:rPr>
              <w:t>19.0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32</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M12.7×1.75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11.563</w:t>
            </w:r>
            <w:r>
              <w:rPr>
                <w:rFonts w:hint="eastAsia" w:ascii="宋体" w:hAnsi="宋体"/>
                <w:kern w:val="0"/>
                <w:position w:val="-12"/>
                <w:sz w:val="18"/>
                <w:szCs w:val="18"/>
              </w:rPr>
              <w:object>
                <v:shape id="_x0000_i1082" o:spt="75" type="#_x0000_t75" style="height:19pt;width:23.85pt;" o:ole="t" filled="f" o:preferrelative="t" stroked="f" coordsize="21600,21600">
                  <v:path/>
                  <v:fill on="f" focussize="0,0"/>
                  <v:stroke on="f" joinstyle="miter"/>
                  <v:imagedata r:id="rId122" o:title=""/>
                  <o:lock v:ext="edit" aspectratio="t"/>
                  <w10:wrap type="none"/>
                  <w10:anchorlock/>
                </v:shape>
                <o:OLEObject Type="Embed" ProgID="Equation.3" ShapeID="_x0000_i1082" DrawAspect="Content" ObjectID="_1468075784" r:id="rId121">
                  <o:LockedField>false</o:LockedField>
                </o:OLEObject>
              </w:object>
            </w:r>
            <w:r>
              <w:rPr>
                <w:rFonts w:hint="eastAsia" w:ascii="宋体" w:hAnsi="宋体"/>
                <w:kern w:val="0"/>
                <w:sz w:val="18"/>
                <w:szCs w:val="18"/>
              </w:rPr>
              <w:t xml:space="preserve"> </w: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10.806</w:t>
            </w:r>
            <w:r>
              <w:rPr>
                <w:rFonts w:hint="eastAsia" w:ascii="宋体" w:hAnsi="宋体"/>
                <w:kern w:val="0"/>
                <w:position w:val="-12"/>
                <w:sz w:val="18"/>
                <w:szCs w:val="18"/>
              </w:rPr>
              <w:object>
                <v:shape id="_x0000_i1083" o:spt="75" type="#_x0000_t75" style="height:19pt;width:23.85pt;" o:ole="t" filled="f" o:preferrelative="t" stroked="f" coordsize="21600,21600">
                  <v:path/>
                  <v:fill on="f" focussize="0,0"/>
                  <v:stroke on="f" joinstyle="miter"/>
                  <v:imagedata r:id="rId124" o:title=""/>
                  <o:lock v:ext="edit" aspectratio="t"/>
                  <w10:wrap type="none"/>
                  <w10:anchorlock/>
                </v:shape>
                <o:OLEObject Type="Embed" ProgID="Equation.3" ShapeID="_x0000_i1083" DrawAspect="Content" ObjectID="_1468075785" r:id="rId123">
                  <o:LockedField>false</o:LockedField>
                </o:OLEObject>
              </w:object>
            </w:r>
            <w:r>
              <w:rPr>
                <w:rFonts w:hint="eastAsia" w:ascii="宋体" w:hAnsi="宋体"/>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14</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21.0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22.5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36</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M14.7×2</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13.401</w:t>
            </w:r>
            <w:r>
              <w:rPr>
                <w:rFonts w:hint="eastAsia" w:ascii="宋体" w:hAnsi="宋体"/>
                <w:kern w:val="0"/>
                <w:position w:val="-12"/>
                <w:sz w:val="18"/>
                <w:szCs w:val="18"/>
              </w:rPr>
              <w:object>
                <v:shape id="_x0000_i1084" o:spt="75" type="#_x0000_t75" style="height:19pt;width:23.85pt;" o:ole="t" filled="f" o:preferrelative="t" stroked="f" coordsize="21600,21600">
                  <v:path/>
                  <v:fill on="f" focussize="0,0"/>
                  <v:stroke on="f" joinstyle="miter"/>
                  <v:imagedata r:id="rId126" o:title=""/>
                  <o:lock v:ext="edit" aspectratio="t"/>
                  <w10:wrap type="none"/>
                  <w10:anchorlock/>
                </v:shape>
                <o:OLEObject Type="Embed" ProgID="Equation.3" ShapeID="_x0000_i1084" DrawAspect="Content" ObjectID="_1468075786" r:id="rId125">
                  <o:LockedField>false</o:LockedField>
                </o:OLEObject>
              </w:objec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12.535</w:t>
            </w:r>
            <w:r>
              <w:rPr>
                <w:rFonts w:hint="eastAsia" w:ascii="宋体" w:hAnsi="宋体"/>
                <w:kern w:val="0"/>
                <w:position w:val="-12"/>
                <w:sz w:val="18"/>
                <w:szCs w:val="18"/>
              </w:rPr>
              <w:object>
                <v:shape id="_x0000_i1085" o:spt="75" type="#_x0000_t75" style="height:19pt;width:23.85pt;" o:ole="t" filled="f" o:preferrelative="t" stroked="f" coordsize="21600,21600">
                  <v:path/>
                  <v:fill on="f" focussize="0,0"/>
                  <v:stroke on="f" joinstyle="miter"/>
                  <v:imagedata r:id="rId128" o:title=""/>
                  <o:lock v:ext="edit" aspectratio="t"/>
                  <w10:wrap type="none"/>
                  <w10:anchorlock/>
                </v:shape>
                <o:OLEObject Type="Embed" ProgID="Equation.3" ShapeID="_x0000_i1085" DrawAspect="Content" ObjectID="_1468075787" r:id="rId12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16</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kern w:val="0"/>
                <w:sz w:val="18"/>
                <w:szCs w:val="18"/>
              </w:rPr>
              <w:t>24.0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25.5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40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M16.5×2</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15.201</w:t>
            </w:r>
            <w:r>
              <w:rPr>
                <w:rFonts w:hint="eastAsia" w:ascii="宋体" w:hAnsi="宋体"/>
                <w:kern w:val="0"/>
                <w:position w:val="-12"/>
                <w:sz w:val="18"/>
                <w:szCs w:val="18"/>
              </w:rPr>
              <w:object>
                <v:shape id="_x0000_i1086" o:spt="75" type="#_x0000_t75" style="height:19pt;width:23.85pt;" o:ole="t" filled="f" o:preferrelative="t" stroked="f" coordsize="21600,21600">
                  <v:path/>
                  <v:fill on="f" focussize="0,0"/>
                  <v:stroke on="f" joinstyle="miter"/>
                  <v:imagedata r:id="rId126" o:title=""/>
                  <o:lock v:ext="edit" aspectratio="t"/>
                  <w10:wrap type="none"/>
                  <w10:anchorlock/>
                </v:shape>
                <o:OLEObject Type="Embed" ProgID="Equation.3" ShapeID="_x0000_i1086" DrawAspect="Content" ObjectID="_1468075788" r:id="rId129">
                  <o:LockedField>false</o:LockedField>
                </o:OLEObject>
              </w:objec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14.335</w:t>
            </w:r>
            <w:r>
              <w:rPr>
                <w:rFonts w:hint="eastAsia" w:ascii="宋体" w:hAnsi="宋体"/>
                <w:kern w:val="0"/>
                <w:position w:val="-12"/>
                <w:sz w:val="18"/>
                <w:szCs w:val="18"/>
              </w:rPr>
              <w:object>
                <v:shape id="_x0000_i1087" o:spt="75" type="#_x0000_t75" style="height:19pt;width:23.85pt;" o:ole="t" filled="f" o:preferrelative="t" stroked="f" coordsize="21600,21600">
                  <v:path/>
                  <v:fill on="f" focussize="0,0"/>
                  <v:stroke on="f" joinstyle="miter"/>
                  <v:imagedata r:id="rId128" o:title=""/>
                  <o:lock v:ext="edit" aspectratio="t"/>
                  <w10:wrap type="none"/>
                  <w10:anchorlock/>
                </v:shape>
                <o:OLEObject Type="Embed" ProgID="Equation.3" ShapeID="_x0000_i1087" DrawAspect="Content" ObjectID="_1468075789" r:id="rId13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18</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27.0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28.5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46</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M18.5×2.5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16.876</w:t>
            </w:r>
            <w:r>
              <w:rPr>
                <w:rFonts w:hint="eastAsia" w:ascii="宋体" w:hAnsi="宋体"/>
                <w:kern w:val="0"/>
                <w:position w:val="-12"/>
                <w:sz w:val="18"/>
                <w:szCs w:val="18"/>
              </w:rPr>
              <w:object>
                <v:shape id="_x0000_i1088" o:spt="75" type="#_x0000_t75" style="height:19pt;width:19.9pt;" o:ole="t" filled="f" o:preferrelative="t" stroked="f" coordsize="21600,21600">
                  <v:path/>
                  <v:fill on="f" focussize="0,0"/>
                  <v:stroke on="f" joinstyle="miter"/>
                  <v:imagedata r:id="rId96" o:title=""/>
                  <o:lock v:ext="edit" aspectratio="t"/>
                  <w10:wrap type="none"/>
                  <w10:anchorlock/>
                </v:shape>
                <o:OLEObject Type="Embed" ProgID="Equation.3" ShapeID="_x0000_i1088" DrawAspect="Content" ObjectID="_1468075790" r:id="rId131">
                  <o:LockedField>false</o:LockedField>
                </o:OLEObject>
              </w:objec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15.794</w:t>
            </w:r>
            <w:r>
              <w:rPr>
                <w:rFonts w:hint="eastAsia" w:ascii="宋体" w:hAnsi="宋体"/>
                <w:kern w:val="0"/>
                <w:position w:val="-12"/>
                <w:sz w:val="18"/>
                <w:szCs w:val="18"/>
              </w:rPr>
              <w:object>
                <v:shape id="_x0000_i1089" o:spt="75" type="#_x0000_t75" style="height:19pt;width:23.85pt;" o:ole="t" filled="f" o:preferrelative="t" stroked="f" coordsize="21600,21600">
                  <v:path/>
                  <v:fill on="f" focussize="0,0"/>
                  <v:stroke on="f" joinstyle="miter"/>
                  <v:imagedata r:id="rId98" o:title=""/>
                  <o:lock v:ext="edit" aspectratio="t"/>
                  <w10:wrap type="none"/>
                  <w10:anchorlock/>
                </v:shape>
                <o:OLEObject Type="Embed" ProgID="Equation.3" ShapeID="_x0000_i1089" DrawAspect="Content" ObjectID="_1468075791" r:id="rId13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20</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30.0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31.5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50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M20.5×2.5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 xml:space="preserve">18.876 </w:t>
            </w:r>
            <w:r>
              <w:rPr>
                <w:rFonts w:hint="eastAsia" w:ascii="宋体" w:hAnsi="宋体"/>
                <w:kern w:val="0"/>
                <w:position w:val="-12"/>
                <w:sz w:val="18"/>
                <w:szCs w:val="18"/>
              </w:rPr>
              <w:object>
                <v:shape id="_x0000_i1090" o:spt="75" type="#_x0000_t75" style="height:19pt;width:19.9pt;" o:ole="t" filled="f" o:preferrelative="t" stroked="f" coordsize="21600,21600">
                  <v:path/>
                  <v:fill on="f" focussize="0,0"/>
                  <v:stroke on="f" joinstyle="miter"/>
                  <v:imagedata r:id="rId96" o:title=""/>
                  <o:lock v:ext="edit" aspectratio="t"/>
                  <w10:wrap type="none"/>
                  <w10:anchorlock/>
                </v:shape>
                <o:OLEObject Type="Embed" ProgID="Equation.3" ShapeID="_x0000_i1090" DrawAspect="Content" ObjectID="_1468075792" r:id="rId133">
                  <o:LockedField>false</o:LockedField>
                </o:OLEObject>
              </w:objec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17.794</w:t>
            </w:r>
            <w:r>
              <w:rPr>
                <w:rFonts w:hint="eastAsia" w:ascii="宋体" w:hAnsi="宋体"/>
                <w:kern w:val="0"/>
                <w:position w:val="-12"/>
                <w:sz w:val="18"/>
                <w:szCs w:val="18"/>
              </w:rPr>
              <w:object>
                <v:shape id="_x0000_i1091" o:spt="75" type="#_x0000_t75" style="height:19pt;width:23.85pt;" o:ole="t" filled="f" o:preferrelative="t" stroked="f" coordsize="21600,21600">
                  <v:path/>
                  <v:fill on="f" focussize="0,0"/>
                  <v:stroke on="f" joinstyle="miter"/>
                  <v:imagedata r:id="rId98" o:title=""/>
                  <o:lock v:ext="edit" aspectratio="t"/>
                  <w10:wrap type="none"/>
                  <w10:anchorlock/>
                </v:shape>
                <o:OLEObject Type="Embed" ProgID="Equation.3" ShapeID="_x0000_i1091" DrawAspect="Content" ObjectID="_1468075793" r:id="rId13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22</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32.5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34.5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54</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M22.5×2.5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20.876</w:t>
            </w:r>
            <w:r>
              <w:rPr>
                <w:rFonts w:hint="eastAsia" w:ascii="宋体" w:hAnsi="宋体"/>
                <w:kern w:val="0"/>
                <w:position w:val="-12"/>
                <w:sz w:val="18"/>
                <w:szCs w:val="18"/>
              </w:rPr>
              <w:object>
                <v:shape id="_x0000_i1092" o:spt="75" type="#_x0000_t75" style="height:19pt;width:19.9pt;" o:ole="t" filled="f" o:preferrelative="t" stroked="f" coordsize="21600,21600">
                  <v:path/>
                  <v:fill on="f" focussize="0,0"/>
                  <v:stroke on="f" joinstyle="miter"/>
                  <v:imagedata r:id="rId96" o:title=""/>
                  <o:lock v:ext="edit" aspectratio="t"/>
                  <w10:wrap type="none"/>
                  <w10:anchorlock/>
                </v:shape>
                <o:OLEObject Type="Embed" ProgID="Equation.3" ShapeID="_x0000_i1092" DrawAspect="Content" ObjectID="_1468075794" r:id="rId135">
                  <o:LockedField>false</o:LockedField>
                </o:OLEObject>
              </w:objec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19.794</w:t>
            </w:r>
            <w:r>
              <w:rPr>
                <w:rFonts w:hint="eastAsia" w:ascii="宋体" w:hAnsi="宋体"/>
                <w:kern w:val="0"/>
                <w:position w:val="-12"/>
                <w:sz w:val="18"/>
                <w:szCs w:val="18"/>
              </w:rPr>
              <w:object>
                <v:shape id="_x0000_i1093" o:spt="75" type="#_x0000_t75" style="height:19pt;width:23.85pt;" o:ole="t" filled="f" o:preferrelative="t" stroked="f" coordsize="21600,21600">
                  <v:path/>
                  <v:fill on="f" focussize="0,0"/>
                  <v:stroke on="f" joinstyle="miter"/>
                  <v:imagedata r:id="rId98" o:title=""/>
                  <o:lock v:ext="edit" aspectratio="t"/>
                  <w10:wrap type="none"/>
                  <w10:anchorlock/>
                </v:shape>
                <o:OLEObject Type="Embed" ProgID="Equation.3" ShapeID="_x0000_i1093" DrawAspect="Content" ObjectID="_1468075795" r:id="rId13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25</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37.0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39.5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62</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M25.6×3</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23.652</w:t>
            </w:r>
            <w:r>
              <w:rPr>
                <w:rFonts w:hint="eastAsia" w:ascii="宋体" w:hAnsi="宋体"/>
                <w:kern w:val="0"/>
                <w:position w:val="-12"/>
                <w:sz w:val="18"/>
                <w:szCs w:val="18"/>
              </w:rPr>
              <w:object>
                <v:shape id="_x0000_i1094" o:spt="75" type="#_x0000_t75" style="height:19pt;width:23.85pt;" o:ole="t" filled="f" o:preferrelative="t" stroked="f" coordsize="21600,21600">
                  <v:path/>
                  <v:fill on="f" focussize="0,0"/>
                  <v:stroke on="f" joinstyle="miter"/>
                  <v:imagedata r:id="rId104" o:title=""/>
                  <o:lock v:ext="edit" aspectratio="t"/>
                  <w10:wrap type="none"/>
                  <w10:anchorlock/>
                </v:shape>
                <o:OLEObject Type="Embed" ProgID="Equation.3" ShapeID="_x0000_i1094" DrawAspect="Content" ObjectID="_1468075796" r:id="rId137">
                  <o:LockedField>false</o:LockedField>
                </o:OLEObject>
              </w:objec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22.353</w:t>
            </w:r>
            <w:r>
              <w:rPr>
                <w:rFonts w:hint="eastAsia" w:ascii="宋体" w:hAnsi="宋体"/>
                <w:kern w:val="0"/>
                <w:position w:val="-12"/>
                <w:sz w:val="18"/>
                <w:szCs w:val="18"/>
              </w:rPr>
              <w:object>
                <v:shape id="_x0000_i1095" o:spt="75" type="#_x0000_t75" style="height:19pt;width:23.85pt;" o:ole="t" filled="f" o:preferrelative="t" stroked="f" coordsize="21600,21600">
                  <v:path/>
                  <v:fill on="f" focussize="0,0"/>
                  <v:stroke on="f" joinstyle="miter"/>
                  <v:imagedata r:id="rId106" o:title=""/>
                  <o:lock v:ext="edit" aspectratio="t"/>
                  <w10:wrap type="none"/>
                  <w10:anchorlock/>
                </v:shape>
                <o:OLEObject Type="Embed" ProgID="Equation.3" ShapeID="_x0000_i1095" DrawAspect="Content" ObjectID="_1468075797" r:id="rId13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28</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41.5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44.0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68</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M28.6×3</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26.652</w:t>
            </w:r>
            <w:r>
              <w:rPr>
                <w:rFonts w:hint="eastAsia" w:ascii="宋体" w:hAnsi="宋体"/>
                <w:kern w:val="0"/>
                <w:position w:val="-12"/>
                <w:sz w:val="18"/>
                <w:szCs w:val="18"/>
              </w:rPr>
              <w:object>
                <v:shape id="_x0000_i1096" o:spt="75" type="#_x0000_t75" style="height:19pt;width:23.85pt;" o:ole="t" filled="f" o:preferrelative="t" stroked="f" coordsize="21600,21600">
                  <v:path/>
                  <v:fill on="f" focussize="0,0"/>
                  <v:stroke on="f" joinstyle="miter"/>
                  <v:imagedata r:id="rId104" o:title=""/>
                  <o:lock v:ext="edit" aspectratio="t"/>
                  <w10:wrap type="none"/>
                  <w10:anchorlock/>
                </v:shape>
                <o:OLEObject Type="Embed" ProgID="Equation.3" ShapeID="_x0000_i1096" DrawAspect="Content" ObjectID="_1468075798" r:id="rId139">
                  <o:LockedField>false</o:LockedField>
                </o:OLEObject>
              </w:object>
            </w:r>
            <w:r>
              <w:rPr>
                <w:rFonts w:hint="eastAsia" w:ascii="宋体" w:hAnsi="宋体"/>
                <w:kern w:val="0"/>
                <w:sz w:val="18"/>
                <w:szCs w:val="18"/>
              </w:rPr>
              <w:t xml:space="preserve"> </w: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25.353</w:t>
            </w:r>
            <w:r>
              <w:rPr>
                <w:rFonts w:hint="eastAsia" w:ascii="宋体" w:hAnsi="宋体"/>
                <w:kern w:val="0"/>
                <w:position w:val="-12"/>
                <w:sz w:val="18"/>
                <w:szCs w:val="18"/>
              </w:rPr>
              <w:object>
                <v:shape id="_x0000_i1097" o:spt="75" type="#_x0000_t75" style="height:19pt;width:23.85pt;" o:ole="t" filled="f" o:preferrelative="t" stroked="f" coordsize="21600,21600">
                  <v:path/>
                  <v:fill on="f" focussize="0,0"/>
                  <v:stroke on="f" joinstyle="miter"/>
                  <v:imagedata r:id="rId106" o:title=""/>
                  <o:lock v:ext="edit" aspectratio="t"/>
                  <w10:wrap type="none"/>
                  <w10:anchorlock/>
                </v:shape>
                <o:OLEObject Type="Embed" ProgID="Equation.3" ShapeID="_x0000_i1097" DrawAspect="Content" ObjectID="_1468075799" r:id="rId14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32</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47.5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50.5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76</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M32.6×3</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30.652</w:t>
            </w:r>
            <w:r>
              <w:rPr>
                <w:rFonts w:hint="eastAsia" w:ascii="宋体" w:hAnsi="宋体"/>
                <w:kern w:val="0"/>
                <w:position w:val="-12"/>
                <w:sz w:val="18"/>
                <w:szCs w:val="18"/>
              </w:rPr>
              <w:object>
                <v:shape id="_x0000_i1098" o:spt="75" type="#_x0000_t75" style="height:19pt;width:23.85pt;" o:ole="t" filled="f" o:preferrelative="t" stroked="f" coordsize="21600,21600">
                  <v:path/>
                  <v:fill on="f" focussize="0,0"/>
                  <v:stroke on="f" joinstyle="miter"/>
                  <v:imagedata r:id="rId104" o:title=""/>
                  <o:lock v:ext="edit" aspectratio="t"/>
                  <w10:wrap type="none"/>
                  <w10:anchorlock/>
                </v:shape>
                <o:OLEObject Type="Embed" ProgID="Equation.3" ShapeID="_x0000_i1098" DrawAspect="Content" ObjectID="_1468075800" r:id="rId141">
                  <o:LockedField>false</o:LockedField>
                </o:OLEObject>
              </w:object>
            </w:r>
            <w:r>
              <w:rPr>
                <w:rFonts w:hint="eastAsia" w:ascii="宋体" w:hAnsi="宋体"/>
                <w:kern w:val="0"/>
                <w:sz w:val="18"/>
                <w:szCs w:val="18"/>
              </w:rPr>
              <w:t xml:space="preserve"> </w: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29.353</w:t>
            </w:r>
            <w:r>
              <w:rPr>
                <w:rFonts w:hint="eastAsia" w:ascii="宋体" w:hAnsi="宋体"/>
                <w:kern w:val="0"/>
                <w:position w:val="-12"/>
                <w:sz w:val="18"/>
                <w:szCs w:val="18"/>
              </w:rPr>
              <w:object>
                <v:shape id="_x0000_i1099" o:spt="75" type="#_x0000_t75" style="height:19pt;width:23.85pt;" o:ole="t" filled="f" o:preferrelative="t" stroked="f" coordsize="21600,21600">
                  <v:path/>
                  <v:fill on="f" focussize="0,0"/>
                  <v:stroke on="f" joinstyle="miter"/>
                  <v:imagedata r:id="rId106" o:title=""/>
                  <o:lock v:ext="edit" aspectratio="t"/>
                  <w10:wrap type="none"/>
                  <w10:anchorlock/>
                </v:shape>
                <o:OLEObject Type="Embed" ProgID="Equation.3" ShapeID="_x0000_i1099" DrawAspect="Content" ObjectID="_1468075801" r:id="rId14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36</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53.0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56.5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84</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M36.5×3</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34.552</w:t>
            </w:r>
            <w:r>
              <w:rPr>
                <w:rFonts w:hint="eastAsia" w:ascii="宋体" w:hAnsi="宋体"/>
                <w:kern w:val="0"/>
                <w:position w:val="-12"/>
                <w:sz w:val="18"/>
                <w:szCs w:val="18"/>
              </w:rPr>
              <w:object>
                <v:shape id="_x0000_i1100" o:spt="75" type="#_x0000_t75" style="height:19pt;width:23.85pt;" o:ole="t" filled="f" o:preferrelative="t" stroked="f" coordsize="21600,21600">
                  <v:path/>
                  <v:fill on="f" focussize="0,0"/>
                  <v:stroke on="f" joinstyle="miter"/>
                  <v:imagedata r:id="rId104" o:title=""/>
                  <o:lock v:ext="edit" aspectratio="t"/>
                  <w10:wrap type="none"/>
                  <w10:anchorlock/>
                </v:shape>
                <o:OLEObject Type="Embed" ProgID="Equation.3" ShapeID="_x0000_i1100" DrawAspect="Content" ObjectID="_1468075802" r:id="rId143">
                  <o:LockedField>false</o:LockedField>
                </o:OLEObject>
              </w:object>
            </w:r>
            <w:r>
              <w:rPr>
                <w:rFonts w:hint="eastAsia" w:ascii="宋体" w:hAnsi="宋体"/>
                <w:kern w:val="0"/>
                <w:sz w:val="18"/>
                <w:szCs w:val="18"/>
              </w:rPr>
              <w:t xml:space="preserve"> </w: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33.253</w:t>
            </w:r>
            <w:r>
              <w:rPr>
                <w:rFonts w:hint="eastAsia" w:ascii="宋体" w:hAnsi="宋体"/>
                <w:kern w:val="0"/>
                <w:position w:val="-12"/>
                <w:sz w:val="18"/>
                <w:szCs w:val="18"/>
              </w:rPr>
              <w:object>
                <v:shape id="_x0000_i1101" o:spt="75" type="#_x0000_t75" style="height:19pt;width:23.85pt;" o:ole="t" filled="f" o:preferrelative="t" stroked="f" coordsize="21600,21600">
                  <v:path/>
                  <v:fill on="f" focussize="0,0"/>
                  <v:stroke on="f" joinstyle="miter"/>
                  <v:imagedata r:id="rId106" o:title=""/>
                  <o:lock v:ext="edit" aspectratio="t"/>
                  <w10:wrap type="none"/>
                  <w10:anchorlock/>
                </v:shape>
                <o:OLEObject Type="Embed" ProgID="Equation.3" ShapeID="_x0000_i1101" DrawAspect="Content" ObjectID="_1468075803" r:id="rId14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40</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59.0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62.5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92</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M40.2×3</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38.252</w:t>
            </w:r>
            <w:r>
              <w:rPr>
                <w:rFonts w:hint="eastAsia" w:ascii="宋体" w:hAnsi="宋体"/>
                <w:kern w:val="0"/>
                <w:position w:val="-12"/>
                <w:sz w:val="18"/>
                <w:szCs w:val="18"/>
              </w:rPr>
              <w:object>
                <v:shape id="_x0000_i1102" o:spt="75" type="#_x0000_t75" style="height:19pt;width:23.85pt;" o:ole="t" filled="f" o:preferrelative="t" stroked="f" coordsize="21600,21600">
                  <v:path/>
                  <v:fill on="f" focussize="0,0"/>
                  <v:stroke on="f" joinstyle="miter"/>
                  <v:imagedata r:id="rId104" o:title=""/>
                  <o:lock v:ext="edit" aspectratio="t"/>
                  <w10:wrap type="none"/>
                  <w10:anchorlock/>
                </v:shape>
                <o:OLEObject Type="Embed" ProgID="Equation.3" ShapeID="_x0000_i1102" DrawAspect="Content" ObjectID="_1468075804" r:id="rId145">
                  <o:LockedField>false</o:LockedField>
                </o:OLEObject>
              </w:object>
            </w:r>
            <w:r>
              <w:rPr>
                <w:rFonts w:hint="eastAsia" w:ascii="宋体" w:hAnsi="宋体"/>
                <w:kern w:val="0"/>
                <w:sz w:val="18"/>
                <w:szCs w:val="18"/>
              </w:rPr>
              <w:t xml:space="preserve"> </w: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36.953</w:t>
            </w:r>
            <w:r>
              <w:rPr>
                <w:rFonts w:hint="eastAsia" w:ascii="宋体" w:hAnsi="宋体"/>
                <w:kern w:val="0"/>
                <w:position w:val="-12"/>
                <w:sz w:val="18"/>
                <w:szCs w:val="18"/>
              </w:rPr>
              <w:object>
                <v:shape id="_x0000_i1103" o:spt="75" type="#_x0000_t75" style="height:19pt;width:23.85pt;" o:ole="t" filled="f" o:preferrelative="t" stroked="f" coordsize="21600,21600">
                  <v:path/>
                  <v:fill on="f" focussize="0,0"/>
                  <v:stroke on="f" joinstyle="miter"/>
                  <v:imagedata r:id="rId106" o:title=""/>
                  <o:lock v:ext="edit" aspectratio="t"/>
                  <w10:wrap type="none"/>
                  <w10:anchorlock/>
                </v:shape>
                <o:OLEObject Type="Embed" ProgID="Equation.3" ShapeID="_x0000_i1103" DrawAspect="Content" ObjectID="_1468075805" r:id="rId14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50</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74.0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78.0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112</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M50.2×3</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48.252</w:t>
            </w:r>
            <w:r>
              <w:rPr>
                <w:rFonts w:hint="eastAsia" w:ascii="宋体" w:hAnsi="宋体"/>
                <w:kern w:val="0"/>
                <w:position w:val="-12"/>
                <w:sz w:val="18"/>
                <w:szCs w:val="18"/>
              </w:rPr>
              <w:object>
                <v:shape id="_x0000_i1104" o:spt="75" type="#_x0000_t75" style="height:19pt;width:23.85pt;" o:ole="t" filled="f" o:preferrelative="t" stroked="f" coordsize="21600,21600">
                  <v:path/>
                  <v:fill on="f" focussize="0,0"/>
                  <v:stroke on="f" joinstyle="miter"/>
                  <v:imagedata r:id="rId104" o:title=""/>
                  <o:lock v:ext="edit" aspectratio="t"/>
                  <w10:wrap type="none"/>
                  <w10:anchorlock/>
                </v:shape>
                <o:OLEObject Type="Embed" ProgID="Equation.3" ShapeID="_x0000_i1104" DrawAspect="Content" ObjectID="_1468075806" r:id="rId147">
                  <o:LockedField>false</o:LockedField>
                </o:OLEObject>
              </w:object>
            </w:r>
            <w:r>
              <w:rPr>
                <w:rFonts w:hint="eastAsia" w:ascii="宋体" w:hAnsi="宋体"/>
                <w:kern w:val="0"/>
                <w:sz w:val="18"/>
                <w:szCs w:val="18"/>
              </w:rPr>
              <w:t xml:space="preserve"> </w: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46.953</w:t>
            </w:r>
            <w:r>
              <w:rPr>
                <w:rFonts w:hint="eastAsia" w:ascii="宋体" w:hAnsi="宋体"/>
                <w:kern w:val="0"/>
                <w:position w:val="-12"/>
                <w:sz w:val="18"/>
                <w:szCs w:val="18"/>
              </w:rPr>
              <w:object>
                <v:shape id="_x0000_i1105" o:spt="75" type="#_x0000_t75" style="height:19pt;width:23.85pt;" o:ole="t" filled="f" o:preferrelative="t" stroked="f" coordsize="21600,21600">
                  <v:path/>
                  <v:fill on="f" focussize="0,0"/>
                  <v:stroke on="f" joinstyle="miter"/>
                  <v:imagedata r:id="rId106" o:title=""/>
                  <o:lock v:ext="edit" aspectratio="t"/>
                  <w10:wrap type="none"/>
                  <w10:anchorlock/>
                </v:shape>
                <o:OLEObject Type="Embed" ProgID="Equation.3" ShapeID="_x0000_i1105" DrawAspect="Content" ObjectID="_1468075807" r:id="rId148">
                  <o:LockedField>false</o:LockedField>
                </o:OLEObject>
              </w:object>
            </w:r>
          </w:p>
        </w:tc>
      </w:tr>
    </w:tbl>
    <w:p>
      <w:pPr>
        <w:spacing w:line="300" w:lineRule="auto"/>
        <w:ind w:firstLine="1050" w:firstLineChars="500"/>
        <w:outlineLvl w:val="9"/>
        <w:rPr>
          <w:rFonts w:hint="eastAsia" w:ascii="黑体" w:hAnsi="ËÎÌå" w:eastAsia="黑体" w:cs="宋体"/>
          <w:kern w:val="0"/>
          <w:szCs w:val="21"/>
        </w:rPr>
      </w:pPr>
    </w:p>
    <w:p>
      <w:pPr>
        <w:spacing w:line="300" w:lineRule="auto"/>
        <w:ind w:firstLine="1050" w:firstLineChars="500"/>
        <w:outlineLvl w:val="9"/>
        <w:rPr>
          <w:rFonts w:ascii="宋体" w:hAnsi="宋体" w:cs="宋体"/>
          <w:kern w:val="0"/>
          <w:sz w:val="18"/>
          <w:szCs w:val="18"/>
        </w:rPr>
      </w:pPr>
      <w:bookmarkStart w:id="348" w:name="_Toc22298"/>
      <w:r>
        <w:rPr>
          <w:rFonts w:hint="eastAsia" w:ascii="黑体" w:hAnsi="ËÎÌå" w:eastAsia="黑体" w:cs="宋体"/>
          <w:kern w:val="0"/>
          <w:szCs w:val="21"/>
        </w:rPr>
        <w:t>表C</w:t>
      </w:r>
      <w:r>
        <w:rPr>
          <w:rFonts w:eastAsia="黑体"/>
          <w:kern w:val="0"/>
          <w:szCs w:val="21"/>
        </w:rPr>
        <w:t>.</w:t>
      </w:r>
      <w:r>
        <w:rPr>
          <w:rFonts w:hint="eastAsia" w:eastAsia="黑体"/>
          <w:kern w:val="0"/>
          <w:szCs w:val="21"/>
        </w:rPr>
        <w:t>3</w:t>
      </w:r>
      <w:r>
        <w:rPr>
          <w:rFonts w:hint="eastAsia" w:ascii="黑体" w:hAnsi="ËÎÌå" w:eastAsia="黑体" w:cs="宋体"/>
          <w:kern w:val="0"/>
          <w:szCs w:val="21"/>
        </w:rPr>
        <w:t xml:space="preserve">  75°牙型角剥肋滚轧直螺纹连接套筒最小外形尺寸及螺纹参数表   </w:t>
      </w:r>
      <w:r>
        <w:rPr>
          <w:rFonts w:hint="eastAsia" w:ascii="宋体" w:hAnsi="宋体" w:cs="宋体"/>
          <w:kern w:val="0"/>
          <w:sz w:val="18"/>
          <w:szCs w:val="18"/>
        </w:rPr>
        <w:t>单位：mm</w:t>
      </w:r>
      <w:bookmarkEnd w:id="348"/>
    </w:p>
    <w:tbl>
      <w:tblPr>
        <w:tblStyle w:val="40"/>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259"/>
        <w:gridCol w:w="1259"/>
        <w:gridCol w:w="1259"/>
        <w:gridCol w:w="1259"/>
        <w:gridCol w:w="125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59" w:type="dxa"/>
            <w:vMerge w:val="restart"/>
            <w:tcBorders>
              <w:top w:val="single" w:color="auto" w:sz="6" w:space="0"/>
              <w:left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钢筋直径</w:t>
            </w:r>
          </w:p>
        </w:tc>
        <w:tc>
          <w:tcPr>
            <w:tcW w:w="2518" w:type="dxa"/>
            <w:gridSpan w:val="2"/>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外径D</w:t>
            </w:r>
          </w:p>
        </w:tc>
        <w:tc>
          <w:tcPr>
            <w:tcW w:w="1259" w:type="dxa"/>
            <w:vMerge w:val="restart"/>
            <w:tcBorders>
              <w:top w:val="single" w:color="auto" w:sz="6" w:space="0"/>
              <w:left w:val="single" w:color="auto" w:sz="6" w:space="0"/>
            </w:tcBorders>
            <w:vAlign w:val="center"/>
          </w:tcPr>
          <w:p>
            <w:pPr>
              <w:spacing w:line="320" w:lineRule="exact"/>
              <w:jc w:val="center"/>
              <w:rPr>
                <w:rFonts w:ascii="宋体" w:hAnsi="宋体"/>
                <w:sz w:val="18"/>
                <w:szCs w:val="18"/>
              </w:rPr>
            </w:pPr>
            <w:r>
              <w:rPr>
                <w:rFonts w:hint="eastAsia" w:ascii="宋体" w:hAnsi="宋体"/>
                <w:sz w:val="18"/>
                <w:szCs w:val="18"/>
              </w:rPr>
              <w:t>长度</w:t>
            </w:r>
          </w:p>
          <w:p>
            <w:pPr>
              <w:spacing w:line="320" w:lineRule="exact"/>
              <w:jc w:val="center"/>
              <w:rPr>
                <w:rFonts w:ascii="宋体" w:hAnsi="宋体"/>
                <w:kern w:val="0"/>
                <w:sz w:val="18"/>
                <w:szCs w:val="18"/>
              </w:rPr>
            </w:pPr>
            <w:r>
              <w:rPr>
                <w:rFonts w:hint="eastAsia" w:ascii="宋体" w:hAnsi="宋体"/>
                <w:sz w:val="18"/>
                <w:szCs w:val="18"/>
              </w:rPr>
              <w:t>L</w:t>
            </w:r>
          </w:p>
        </w:tc>
        <w:tc>
          <w:tcPr>
            <w:tcW w:w="1259" w:type="dxa"/>
            <w:vMerge w:val="restart"/>
            <w:tcBorders>
              <w:top w:val="single" w:color="auto" w:sz="6" w:space="0"/>
              <w:left w:val="single" w:color="auto" w:sz="6" w:space="0"/>
            </w:tcBorders>
            <w:vAlign w:val="center"/>
          </w:tcPr>
          <w:p>
            <w:pPr>
              <w:spacing w:line="320" w:lineRule="exact"/>
              <w:jc w:val="center"/>
              <w:rPr>
                <w:rFonts w:ascii="宋体" w:hAnsi="宋体"/>
                <w:sz w:val="18"/>
                <w:szCs w:val="18"/>
              </w:rPr>
            </w:pPr>
            <w:r>
              <w:rPr>
                <w:rFonts w:hint="eastAsia" w:ascii="宋体" w:hAnsi="宋体"/>
                <w:sz w:val="18"/>
                <w:szCs w:val="18"/>
              </w:rPr>
              <w:t>套筒螺纹</w:t>
            </w:r>
          </w:p>
        </w:tc>
        <w:tc>
          <w:tcPr>
            <w:tcW w:w="1259" w:type="dxa"/>
            <w:vMerge w:val="restart"/>
            <w:tcBorders>
              <w:top w:val="single" w:color="auto" w:sz="6" w:space="0"/>
              <w:left w:val="single" w:color="auto" w:sz="6" w:space="0"/>
            </w:tcBorders>
            <w:vAlign w:val="center"/>
          </w:tcPr>
          <w:p>
            <w:pPr>
              <w:spacing w:line="320" w:lineRule="exact"/>
              <w:jc w:val="center"/>
              <w:rPr>
                <w:rFonts w:ascii="宋体" w:hAnsi="宋体"/>
                <w:sz w:val="18"/>
                <w:szCs w:val="18"/>
              </w:rPr>
            </w:pPr>
            <w:r>
              <w:rPr>
                <w:rFonts w:hint="eastAsia" w:ascii="宋体" w:hAnsi="宋体"/>
                <w:sz w:val="18"/>
                <w:szCs w:val="18"/>
              </w:rPr>
              <w:t>套筒螺纹中径</w:t>
            </w:r>
          </w:p>
        </w:tc>
        <w:tc>
          <w:tcPr>
            <w:tcW w:w="1260" w:type="dxa"/>
            <w:vMerge w:val="restart"/>
            <w:tcBorders>
              <w:top w:val="single" w:color="auto" w:sz="6" w:space="0"/>
              <w:left w:val="single" w:color="auto" w:sz="6" w:space="0"/>
            </w:tcBorders>
            <w:vAlign w:val="center"/>
          </w:tcPr>
          <w:p>
            <w:pPr>
              <w:spacing w:line="320" w:lineRule="exact"/>
              <w:jc w:val="center"/>
              <w:rPr>
                <w:rFonts w:ascii="宋体" w:hAnsi="宋体"/>
                <w:sz w:val="18"/>
                <w:szCs w:val="18"/>
              </w:rPr>
            </w:pPr>
            <w:r>
              <w:rPr>
                <w:rFonts w:hint="eastAsia" w:ascii="宋体" w:hAnsi="宋体"/>
                <w:sz w:val="18"/>
                <w:szCs w:val="18"/>
              </w:rPr>
              <w:t>螺纹</w:t>
            </w:r>
          </w:p>
          <w:p>
            <w:pPr>
              <w:spacing w:line="320" w:lineRule="exact"/>
              <w:jc w:val="center"/>
              <w:rPr>
                <w:rFonts w:ascii="宋体" w:hAnsi="宋体"/>
                <w:sz w:val="18"/>
                <w:szCs w:val="18"/>
              </w:rPr>
            </w:pPr>
            <w:r>
              <w:rPr>
                <w:rFonts w:hint="eastAsia" w:ascii="宋体" w:hAnsi="宋体"/>
                <w:sz w:val="18"/>
                <w:szCs w:val="18"/>
              </w:rPr>
              <w:t>小径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vMerge w:val="continue"/>
            <w:tcBorders>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sz w:val="18"/>
                <w:szCs w:val="18"/>
              </w:rPr>
              <w:t>400MPa级</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sz w:val="18"/>
                <w:szCs w:val="18"/>
              </w:rPr>
              <w:t>500MPa级</w:t>
            </w:r>
          </w:p>
        </w:tc>
        <w:tc>
          <w:tcPr>
            <w:tcW w:w="1259" w:type="dxa"/>
            <w:vMerge w:val="continue"/>
            <w:tcBorders>
              <w:left w:val="single" w:color="auto" w:sz="6" w:space="0"/>
              <w:bottom w:val="single" w:color="auto" w:sz="6" w:space="0"/>
            </w:tcBorders>
            <w:vAlign w:val="center"/>
          </w:tcPr>
          <w:p>
            <w:pPr>
              <w:spacing w:line="320" w:lineRule="exact"/>
              <w:jc w:val="center"/>
              <w:rPr>
                <w:rFonts w:ascii="宋体" w:hAnsi="宋体"/>
                <w:sz w:val="18"/>
                <w:szCs w:val="18"/>
              </w:rPr>
            </w:pPr>
          </w:p>
        </w:tc>
        <w:tc>
          <w:tcPr>
            <w:tcW w:w="1259" w:type="dxa"/>
            <w:vMerge w:val="continue"/>
            <w:tcBorders>
              <w:left w:val="single" w:color="auto" w:sz="6" w:space="0"/>
              <w:bottom w:val="single" w:color="auto" w:sz="6" w:space="0"/>
            </w:tcBorders>
            <w:vAlign w:val="center"/>
          </w:tcPr>
          <w:p>
            <w:pPr>
              <w:spacing w:line="320" w:lineRule="exact"/>
              <w:jc w:val="center"/>
              <w:rPr>
                <w:rFonts w:ascii="宋体" w:hAnsi="宋体"/>
                <w:sz w:val="18"/>
                <w:szCs w:val="18"/>
              </w:rPr>
            </w:pPr>
          </w:p>
        </w:tc>
        <w:tc>
          <w:tcPr>
            <w:tcW w:w="1259" w:type="dxa"/>
            <w:vMerge w:val="continue"/>
            <w:tcBorders>
              <w:left w:val="single" w:color="auto" w:sz="6" w:space="0"/>
              <w:bottom w:val="single" w:color="auto" w:sz="6" w:space="0"/>
            </w:tcBorders>
            <w:vAlign w:val="center"/>
          </w:tcPr>
          <w:p>
            <w:pPr>
              <w:spacing w:line="320" w:lineRule="exact"/>
              <w:jc w:val="center"/>
              <w:rPr>
                <w:rFonts w:ascii="宋体" w:hAnsi="宋体"/>
                <w:sz w:val="18"/>
                <w:szCs w:val="18"/>
              </w:rPr>
            </w:pPr>
          </w:p>
        </w:tc>
        <w:tc>
          <w:tcPr>
            <w:tcW w:w="1260" w:type="dxa"/>
            <w:vMerge w:val="continue"/>
            <w:tcBorders>
              <w:left w:val="single" w:color="auto" w:sz="6" w:space="0"/>
              <w:bottom w:val="single" w:color="auto" w:sz="6" w:space="0"/>
            </w:tcBorders>
            <w:vAlign w:val="center"/>
          </w:tcPr>
          <w:p>
            <w:pP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12</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18.0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b/>
                <w:kern w:val="0"/>
                <w:sz w:val="18"/>
                <w:szCs w:val="18"/>
              </w:rPr>
            </w:pPr>
            <w:r>
              <w:rPr>
                <w:rFonts w:hint="eastAsia" w:ascii="宋体" w:hAnsi="宋体" w:cs="宋体"/>
                <w:bCs/>
                <w:kern w:val="0"/>
                <w:sz w:val="18"/>
                <w:szCs w:val="18"/>
              </w:rPr>
              <w:t>19.0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32</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M12.7×1.75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lang w:bidi="ar"/>
              </w:rPr>
              <w:t>11.845</w:t>
            </w:r>
            <w:r>
              <w:rPr>
                <w:rFonts w:hint="eastAsia" w:ascii="宋体" w:hAnsi="宋体"/>
                <w:kern w:val="0"/>
                <w:position w:val="-12"/>
                <w:sz w:val="18"/>
                <w:szCs w:val="18"/>
              </w:rPr>
              <w:object>
                <v:shape id="_x0000_i1106" o:spt="75" type="#_x0000_t75" style="height:19pt;width:23.85pt;" o:ole="t" filled="f" o:preferrelative="t" stroked="f" coordsize="21600,21600">
                  <v:path/>
                  <v:fill on="f" focussize="0,0"/>
                  <v:stroke on="f" joinstyle="miter"/>
                  <v:imagedata r:id="rId150" o:title=""/>
                  <o:lock v:ext="edit" aspectratio="t"/>
                  <w10:wrap type="none"/>
                  <w10:anchorlock/>
                </v:shape>
                <o:OLEObject Type="Embed" ProgID="Equation.3" ShapeID="_x0000_i1106" DrawAspect="Content" ObjectID="_1468075808" r:id="rId149">
                  <o:LockedField>false</o:LockedField>
                </o:OLEObject>
              </w:object>
            </w:r>
          </w:p>
        </w:tc>
        <w:tc>
          <w:tcPr>
            <w:tcW w:w="126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11.275</w:t>
            </w:r>
            <w:r>
              <w:rPr>
                <w:rFonts w:hint="eastAsia" w:ascii="宋体" w:hAnsi="宋体"/>
                <w:kern w:val="0"/>
                <w:position w:val="-12"/>
                <w:sz w:val="18"/>
                <w:szCs w:val="18"/>
              </w:rPr>
              <w:object>
                <v:shape id="_x0000_i1107" o:spt="75" type="#_x0000_t75" style="height:19pt;width:23.85pt;" o:ole="t" filled="f" o:preferrelative="t" stroked="f" coordsize="21600,21600">
                  <v:path/>
                  <v:fill on="f" focussize="0,0"/>
                  <v:stroke on="f" joinstyle="miter"/>
                  <v:imagedata r:id="rId152" o:title=""/>
                  <o:lock v:ext="edit" aspectratio="t"/>
                  <w10:wrap type="none"/>
                  <w10:anchorlock/>
                </v:shape>
                <o:OLEObject Type="Embed" ProgID="Equation.3" ShapeID="_x0000_i1107" DrawAspect="Content" ObjectID="_1468075809" r:id="rId151">
                  <o:LockedField>false</o:LockedField>
                </o:OLEObject>
              </w:object>
            </w:r>
            <w:r>
              <w:rPr>
                <w:rFonts w:hint="eastAsia" w:ascii="宋体" w:hAnsi="宋体"/>
                <w:kern w:val="0"/>
                <w:sz w:val="18"/>
                <w:szCs w:val="18"/>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14</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21.0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22.5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36</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M14.7×2</w:t>
            </w:r>
          </w:p>
        </w:tc>
        <w:tc>
          <w:tcPr>
            <w:tcW w:w="1259"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13.723</w:t>
            </w:r>
            <w:r>
              <w:rPr>
                <w:rFonts w:hint="eastAsia" w:ascii="宋体" w:hAnsi="宋体"/>
                <w:kern w:val="0"/>
                <w:position w:val="-12"/>
                <w:sz w:val="18"/>
                <w:szCs w:val="18"/>
              </w:rPr>
              <w:object>
                <v:shape id="_x0000_i1108" o:spt="75" type="#_x0000_t75" style="height:19pt;width:23.85pt;" o:ole="t" filled="f" o:preferrelative="t" stroked="f" coordsize="21600,21600">
                  <v:path/>
                  <v:fill on="f" focussize="0,0"/>
                  <v:stroke on="f" joinstyle="miter"/>
                  <v:imagedata r:id="rId154" o:title=""/>
                  <o:lock v:ext="edit" aspectratio="t"/>
                  <w10:wrap type="none"/>
                  <w10:anchorlock/>
                </v:shape>
                <o:OLEObject Type="Embed" ProgID="Equation.3" ShapeID="_x0000_i1108" DrawAspect="Content" ObjectID="_1468075810" r:id="rId153">
                  <o:LockedField>false</o:LockedField>
                </o:OLEObject>
              </w:object>
            </w:r>
            <w:r>
              <w:rPr>
                <w:rFonts w:hint="eastAsia" w:ascii="宋体" w:hAnsi="宋体"/>
                <w:kern w:val="0"/>
                <w:sz w:val="18"/>
                <w:szCs w:val="18"/>
                <w:lang w:bidi="ar"/>
              </w:rPr>
              <w:t xml:space="preserve"> </w:t>
            </w:r>
          </w:p>
        </w:tc>
        <w:tc>
          <w:tcPr>
            <w:tcW w:w="126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13.071</w:t>
            </w:r>
            <w:r>
              <w:rPr>
                <w:rFonts w:hint="eastAsia" w:ascii="宋体" w:hAnsi="宋体"/>
                <w:kern w:val="0"/>
                <w:position w:val="-12"/>
                <w:sz w:val="18"/>
                <w:szCs w:val="18"/>
              </w:rPr>
              <w:object>
                <v:shape id="_x0000_i1109" o:spt="75" type="#_x0000_t75" style="height:19pt;width:23.85pt;" o:ole="t" filled="f" o:preferrelative="t" stroked="f" coordsize="21600,21600">
                  <v:path/>
                  <v:fill on="f" focussize="0,0"/>
                  <v:stroke on="f" joinstyle="miter"/>
                  <v:imagedata r:id="rId156" o:title=""/>
                  <o:lock v:ext="edit" aspectratio="t"/>
                  <w10:wrap type="none"/>
                  <w10:anchorlock/>
                </v:shape>
                <o:OLEObject Type="Embed" ProgID="Equation.3" ShapeID="_x0000_i1109" DrawAspect="Content" ObjectID="_1468075811" r:id="rId155">
                  <o:LockedField>false</o:LockedField>
                </o:OLEObject>
              </w:object>
            </w:r>
            <w:r>
              <w:rPr>
                <w:rFonts w:hint="eastAsia" w:ascii="宋体" w:hAnsi="宋体"/>
                <w:kern w:val="0"/>
                <w:sz w:val="18"/>
                <w:szCs w:val="18"/>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16</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kern w:val="0"/>
                <w:sz w:val="18"/>
                <w:szCs w:val="18"/>
              </w:rPr>
              <w:t>24.0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25.5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40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M16.5×2</w:t>
            </w:r>
          </w:p>
        </w:tc>
        <w:tc>
          <w:tcPr>
            <w:tcW w:w="1259"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15.523</w:t>
            </w:r>
            <w:r>
              <w:rPr>
                <w:rFonts w:hint="eastAsia" w:ascii="宋体" w:hAnsi="宋体"/>
                <w:kern w:val="0"/>
                <w:position w:val="-12"/>
                <w:sz w:val="18"/>
                <w:szCs w:val="18"/>
              </w:rPr>
              <w:object>
                <v:shape id="_x0000_i1110" o:spt="75" type="#_x0000_t75" style="height:19pt;width:23.85pt;" o:ole="t" filled="f" o:preferrelative="t" stroked="f" coordsize="21600,21600">
                  <v:path/>
                  <v:fill on="f" focussize="0,0"/>
                  <v:stroke on="f" joinstyle="miter"/>
                  <v:imagedata r:id="rId154" o:title=""/>
                  <o:lock v:ext="edit" aspectratio="t"/>
                  <w10:wrap type="none"/>
                  <w10:anchorlock/>
                </v:shape>
                <o:OLEObject Type="Embed" ProgID="Equation.3" ShapeID="_x0000_i1110" DrawAspect="Content" ObjectID="_1468075812" r:id="rId157">
                  <o:LockedField>false</o:LockedField>
                </o:OLEObject>
              </w:object>
            </w:r>
            <w:r>
              <w:rPr>
                <w:rFonts w:hint="eastAsia" w:ascii="宋体" w:hAnsi="宋体"/>
                <w:kern w:val="0"/>
                <w:sz w:val="18"/>
                <w:szCs w:val="18"/>
                <w:lang w:bidi="ar"/>
              </w:rPr>
              <w:t xml:space="preserve"> </w:t>
            </w:r>
          </w:p>
        </w:tc>
        <w:tc>
          <w:tcPr>
            <w:tcW w:w="126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14.871</w:t>
            </w:r>
            <w:r>
              <w:rPr>
                <w:rFonts w:hint="eastAsia" w:ascii="宋体" w:hAnsi="宋体"/>
                <w:kern w:val="0"/>
                <w:position w:val="-12"/>
                <w:sz w:val="18"/>
                <w:szCs w:val="18"/>
              </w:rPr>
              <w:object>
                <v:shape id="_x0000_i1111" o:spt="75" type="#_x0000_t75" style="height:19pt;width:23.85pt;" o:ole="t" filled="f" o:preferrelative="t" stroked="f" coordsize="21600,21600">
                  <v:path/>
                  <v:fill on="f" focussize="0,0"/>
                  <v:stroke on="f" joinstyle="miter"/>
                  <v:imagedata r:id="rId156" o:title=""/>
                  <o:lock v:ext="edit" aspectratio="t"/>
                  <w10:wrap type="none"/>
                  <w10:anchorlock/>
                </v:shape>
                <o:OLEObject Type="Embed" ProgID="Equation.3" ShapeID="_x0000_i1111" DrawAspect="Content" ObjectID="_1468075813" r:id="rId15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18</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27.0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28.5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46</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M18.5×2.5</w:t>
            </w:r>
          </w:p>
        </w:tc>
        <w:tc>
          <w:tcPr>
            <w:tcW w:w="1259"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17.278</w:t>
            </w:r>
            <w:r>
              <w:rPr>
                <w:rFonts w:hint="eastAsia" w:ascii="宋体" w:hAnsi="宋体"/>
                <w:kern w:val="0"/>
                <w:position w:val="-12"/>
                <w:sz w:val="18"/>
                <w:szCs w:val="18"/>
              </w:rPr>
              <w:object>
                <v:shape id="_x0000_i1112" o:spt="75" type="#_x0000_t75" style="height:19pt;width:22.95pt;" o:ole="t" filled="f" o:preferrelative="t" stroked="f" coordsize="21600,21600">
                  <v:path/>
                  <v:fill on="f" focussize="0,0"/>
                  <v:stroke on="f" joinstyle="miter"/>
                  <v:imagedata r:id="rId160" o:title=""/>
                  <o:lock v:ext="edit" aspectratio="t"/>
                  <w10:wrap type="none"/>
                  <w10:anchorlock/>
                </v:shape>
                <o:OLEObject Type="Embed" ProgID="Equation.3" ShapeID="_x0000_i1112" DrawAspect="Content" ObjectID="_1468075814" r:id="rId159">
                  <o:LockedField>false</o:LockedField>
                </o:OLEObject>
              </w:object>
            </w:r>
          </w:p>
        </w:tc>
        <w:tc>
          <w:tcPr>
            <w:tcW w:w="126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16.464</w:t>
            </w:r>
            <w:r>
              <w:rPr>
                <w:rFonts w:hint="eastAsia" w:ascii="宋体" w:hAnsi="宋体"/>
                <w:kern w:val="0"/>
                <w:position w:val="-12"/>
                <w:sz w:val="18"/>
                <w:szCs w:val="18"/>
              </w:rPr>
              <w:object>
                <v:shape id="_x0000_i1113" o:spt="75" type="#_x0000_t75" style="height:19pt;width:23.85pt;" o:ole="t" filled="f" o:preferrelative="t" stroked="f" coordsize="21600,21600">
                  <v:path/>
                  <v:fill on="f" focussize="0,0"/>
                  <v:stroke on="f" joinstyle="miter"/>
                  <v:imagedata r:id="rId162" o:title=""/>
                  <o:lock v:ext="edit" aspectratio="t"/>
                  <w10:wrap type="none"/>
                  <w10:anchorlock/>
                </v:shape>
                <o:OLEObject Type="Embed" ProgID="Equation.3" ShapeID="_x0000_i1113" DrawAspect="Content" ObjectID="_1468075815" r:id="rId161">
                  <o:LockedField>false</o:LockedField>
                </o:OLEObject>
              </w:object>
            </w:r>
            <w:r>
              <w:rPr>
                <w:rFonts w:hint="eastAsia" w:ascii="宋体" w:hAnsi="宋体"/>
                <w:kern w:val="0"/>
                <w:sz w:val="18"/>
                <w:szCs w:val="18"/>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20</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30.0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31.5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50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M20.5×2.5</w:t>
            </w:r>
          </w:p>
        </w:tc>
        <w:tc>
          <w:tcPr>
            <w:tcW w:w="1259"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19.278</w:t>
            </w:r>
            <w:r>
              <w:rPr>
                <w:rFonts w:hint="eastAsia" w:ascii="宋体" w:hAnsi="宋体"/>
                <w:kern w:val="0"/>
                <w:position w:val="-12"/>
                <w:sz w:val="18"/>
                <w:szCs w:val="18"/>
              </w:rPr>
              <w:object>
                <v:shape id="_x0000_i1114" o:spt="75" type="#_x0000_t75" style="height:19pt;width:22.95pt;" o:ole="t" filled="f" o:preferrelative="t" stroked="f" coordsize="21600,21600">
                  <v:path/>
                  <v:fill on="f" focussize="0,0"/>
                  <v:stroke on="f" joinstyle="miter"/>
                  <v:imagedata r:id="rId160" o:title=""/>
                  <o:lock v:ext="edit" aspectratio="t"/>
                  <w10:wrap type="none"/>
                  <w10:anchorlock/>
                </v:shape>
                <o:OLEObject Type="Embed" ProgID="Equation.3" ShapeID="_x0000_i1114" DrawAspect="Content" ObjectID="_1468075816" r:id="rId163">
                  <o:LockedField>false</o:LockedField>
                </o:OLEObject>
              </w:object>
            </w:r>
          </w:p>
        </w:tc>
        <w:tc>
          <w:tcPr>
            <w:tcW w:w="126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18.464</w:t>
            </w:r>
            <w:r>
              <w:rPr>
                <w:rFonts w:hint="eastAsia" w:ascii="宋体" w:hAnsi="宋体"/>
                <w:kern w:val="0"/>
                <w:position w:val="-12"/>
                <w:sz w:val="18"/>
                <w:szCs w:val="18"/>
              </w:rPr>
              <w:object>
                <v:shape id="_x0000_i1115" o:spt="75" type="#_x0000_t75" style="height:19pt;width:23.85pt;" o:ole="t" filled="f" o:preferrelative="t" stroked="f" coordsize="21600,21600">
                  <v:path/>
                  <v:fill on="f" focussize="0,0"/>
                  <v:stroke on="f" joinstyle="miter"/>
                  <v:imagedata r:id="rId162" o:title=""/>
                  <o:lock v:ext="edit" aspectratio="t"/>
                  <w10:wrap type="none"/>
                  <w10:anchorlock/>
                </v:shape>
                <o:OLEObject Type="Embed" ProgID="Equation.3" ShapeID="_x0000_i1115" DrawAspect="Content" ObjectID="_1468075817" r:id="rId16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22</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32.5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34.5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54</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M22.5×2.5</w:t>
            </w:r>
          </w:p>
        </w:tc>
        <w:tc>
          <w:tcPr>
            <w:tcW w:w="1259"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21.278</w:t>
            </w:r>
            <w:r>
              <w:rPr>
                <w:rFonts w:hint="eastAsia" w:ascii="宋体" w:hAnsi="宋体"/>
                <w:kern w:val="0"/>
                <w:position w:val="-12"/>
                <w:sz w:val="18"/>
                <w:szCs w:val="18"/>
              </w:rPr>
              <w:object>
                <v:shape id="_x0000_i1116" o:spt="75" type="#_x0000_t75" style="height:19pt;width:22.95pt;" o:ole="t" filled="f" o:preferrelative="t" stroked="f" coordsize="21600,21600">
                  <v:path/>
                  <v:fill on="f" focussize="0,0"/>
                  <v:stroke on="f" joinstyle="miter"/>
                  <v:imagedata r:id="rId160" o:title=""/>
                  <o:lock v:ext="edit" aspectratio="t"/>
                  <w10:wrap type="none"/>
                  <w10:anchorlock/>
                </v:shape>
                <o:OLEObject Type="Embed" ProgID="Equation.3" ShapeID="_x0000_i1116" DrawAspect="Content" ObjectID="_1468075818" r:id="rId165">
                  <o:LockedField>false</o:LockedField>
                </o:OLEObject>
              </w:object>
            </w:r>
          </w:p>
        </w:tc>
        <w:tc>
          <w:tcPr>
            <w:tcW w:w="126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20.464</w:t>
            </w:r>
            <w:r>
              <w:rPr>
                <w:rFonts w:hint="eastAsia" w:ascii="宋体" w:hAnsi="宋体"/>
                <w:kern w:val="0"/>
                <w:position w:val="-12"/>
                <w:sz w:val="18"/>
                <w:szCs w:val="18"/>
              </w:rPr>
              <w:object>
                <v:shape id="_x0000_i1117" o:spt="75" type="#_x0000_t75" style="height:19pt;width:23.85pt;" o:ole="t" filled="f" o:preferrelative="t" stroked="f" coordsize="21600,21600">
                  <v:path/>
                  <v:fill on="f" focussize="0,0"/>
                  <v:stroke on="f" joinstyle="miter"/>
                  <v:imagedata r:id="rId162" o:title=""/>
                  <o:lock v:ext="edit" aspectratio="t"/>
                  <w10:wrap type="none"/>
                  <w10:anchorlock/>
                </v:shape>
                <o:OLEObject Type="Embed" ProgID="Equation.3" ShapeID="_x0000_i1117" DrawAspect="Content" ObjectID="_1468075819" r:id="rId16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25</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37.0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39.5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62</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M25.6×3</w:t>
            </w:r>
          </w:p>
        </w:tc>
        <w:tc>
          <w:tcPr>
            <w:tcW w:w="1259"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24.134</w:t>
            </w:r>
            <w:r>
              <w:rPr>
                <w:rFonts w:hint="eastAsia" w:ascii="宋体" w:hAnsi="宋体"/>
                <w:kern w:val="0"/>
                <w:position w:val="-12"/>
                <w:sz w:val="18"/>
                <w:szCs w:val="18"/>
              </w:rPr>
              <w:object>
                <v:shape id="_x0000_i1118" o:spt="75" type="#_x0000_t75" style="height:19pt;width:23.85pt;" o:ole="t" filled="f" o:preferrelative="t" stroked="f" coordsize="21600,21600">
                  <v:path/>
                  <v:fill on="f" focussize="0,0"/>
                  <v:stroke on="f" joinstyle="miter"/>
                  <v:imagedata r:id="rId168" o:title=""/>
                  <o:lock v:ext="edit" aspectratio="t"/>
                  <w10:wrap type="none"/>
                  <w10:anchorlock/>
                </v:shape>
                <o:OLEObject Type="Embed" ProgID="Equation.3" ShapeID="_x0000_i1118" DrawAspect="Content" ObjectID="_1468075820" r:id="rId167">
                  <o:LockedField>false</o:LockedField>
                </o:OLEObject>
              </w:object>
            </w:r>
          </w:p>
        </w:tc>
        <w:tc>
          <w:tcPr>
            <w:tcW w:w="126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23.157</w:t>
            </w:r>
            <w:r>
              <w:rPr>
                <w:rFonts w:hint="eastAsia" w:ascii="宋体" w:hAnsi="宋体"/>
                <w:kern w:val="0"/>
                <w:position w:val="-12"/>
                <w:sz w:val="18"/>
                <w:szCs w:val="18"/>
              </w:rPr>
              <w:object>
                <v:shape id="_x0000_i1119" o:spt="75" type="#_x0000_t75" style="height:19pt;width:23.85pt;" o:ole="t" filled="f" o:preferrelative="t" stroked="f" coordsize="21600,21600">
                  <v:path/>
                  <v:fill on="f" focussize="0,0"/>
                  <v:stroke on="f" joinstyle="miter"/>
                  <v:imagedata r:id="rId170" o:title=""/>
                  <o:lock v:ext="edit" aspectratio="t"/>
                  <w10:wrap type="none"/>
                  <w10:anchorlock/>
                </v:shape>
                <o:OLEObject Type="Embed" ProgID="Equation.3" ShapeID="_x0000_i1119" DrawAspect="Content" ObjectID="_1468075821" r:id="rId16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28</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41.5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44.0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68</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M28.6×3</w:t>
            </w:r>
          </w:p>
        </w:tc>
        <w:tc>
          <w:tcPr>
            <w:tcW w:w="1259"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27.134</w:t>
            </w:r>
            <w:r>
              <w:rPr>
                <w:rFonts w:hint="eastAsia" w:ascii="宋体" w:hAnsi="宋体"/>
                <w:kern w:val="0"/>
                <w:position w:val="-12"/>
                <w:sz w:val="18"/>
                <w:szCs w:val="18"/>
              </w:rPr>
              <w:object>
                <v:shape id="_x0000_i1120" o:spt="75" type="#_x0000_t75" style="height:18.75pt;width:24pt;" o:ole="t" filled="f" o:preferrelative="t" stroked="f" coordsize="21600,21600">
                  <v:path/>
                  <v:fill on="f" focussize="0,0"/>
                  <v:stroke on="f" joinstyle="miter"/>
                  <v:imagedata r:id="rId168" o:title=""/>
                  <o:lock v:ext="edit" aspectratio="t"/>
                  <w10:wrap type="none"/>
                  <w10:anchorlock/>
                </v:shape>
                <o:OLEObject Type="Embed" ProgID="Equation.3" ShapeID="_x0000_i1120" DrawAspect="Content" ObjectID="_1468075822" r:id="rId171">
                  <o:LockedField>false</o:LockedField>
                </o:OLEObject>
              </w:object>
            </w:r>
          </w:p>
        </w:tc>
        <w:tc>
          <w:tcPr>
            <w:tcW w:w="126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26.157</w:t>
            </w:r>
            <w:r>
              <w:rPr>
                <w:rFonts w:hint="eastAsia" w:ascii="宋体" w:hAnsi="宋体"/>
                <w:kern w:val="0"/>
                <w:position w:val="-12"/>
                <w:sz w:val="18"/>
                <w:szCs w:val="18"/>
              </w:rPr>
              <w:object>
                <v:shape id="_x0000_i1121" o:spt="75" type="#_x0000_t75" style="height:18.75pt;width:24pt;" o:ole="t" filled="f" o:preferrelative="t" stroked="f" coordsize="21600,21600">
                  <v:path/>
                  <v:fill on="f" focussize="0,0"/>
                  <v:stroke on="f" joinstyle="miter"/>
                  <v:imagedata r:id="rId170" o:title=""/>
                  <o:lock v:ext="edit" aspectratio="t"/>
                  <w10:wrap type="none"/>
                  <w10:anchorlock/>
                </v:shape>
                <o:OLEObject Type="Embed" ProgID="Equation.3" ShapeID="_x0000_i1121" DrawAspect="Content" ObjectID="_1468075823" r:id="rId17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32</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47.5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50.5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76</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M32.6×3</w:t>
            </w:r>
          </w:p>
        </w:tc>
        <w:tc>
          <w:tcPr>
            <w:tcW w:w="1259"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31.134</w:t>
            </w:r>
            <w:r>
              <w:rPr>
                <w:rFonts w:hint="eastAsia" w:ascii="宋体" w:hAnsi="宋体"/>
                <w:kern w:val="0"/>
                <w:position w:val="-12"/>
                <w:sz w:val="18"/>
                <w:szCs w:val="18"/>
              </w:rPr>
              <w:object>
                <v:shape id="_x0000_i1122" o:spt="75" type="#_x0000_t75" style="height:18.75pt;width:24pt;" o:ole="t" filled="f" o:preferrelative="t" stroked="f" coordsize="21600,21600">
                  <v:path/>
                  <v:fill on="f" focussize="0,0"/>
                  <v:stroke on="f" joinstyle="miter"/>
                  <v:imagedata r:id="rId168" o:title=""/>
                  <o:lock v:ext="edit" aspectratio="t"/>
                  <w10:wrap type="none"/>
                  <w10:anchorlock/>
                </v:shape>
                <o:OLEObject Type="Embed" ProgID="Equation.3" ShapeID="_x0000_i1122" DrawAspect="Content" ObjectID="_1468075824" r:id="rId173">
                  <o:LockedField>false</o:LockedField>
                </o:OLEObject>
              </w:object>
            </w:r>
          </w:p>
        </w:tc>
        <w:tc>
          <w:tcPr>
            <w:tcW w:w="126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30.157</w:t>
            </w:r>
            <w:r>
              <w:rPr>
                <w:rFonts w:hint="eastAsia" w:ascii="宋体" w:hAnsi="宋体"/>
                <w:kern w:val="0"/>
                <w:position w:val="-12"/>
                <w:sz w:val="18"/>
                <w:szCs w:val="18"/>
              </w:rPr>
              <w:object>
                <v:shape id="_x0000_i1123" o:spt="75" type="#_x0000_t75" style="height:18.75pt;width:24pt;" o:ole="t" filled="f" o:preferrelative="t" stroked="f" coordsize="21600,21600">
                  <v:path/>
                  <v:fill on="f" focussize="0,0"/>
                  <v:stroke on="f" joinstyle="miter"/>
                  <v:imagedata r:id="rId170" o:title=""/>
                  <o:lock v:ext="edit" aspectratio="t"/>
                  <w10:wrap type="none"/>
                  <w10:anchorlock/>
                </v:shape>
                <o:OLEObject Type="Embed" ProgID="Equation.3" ShapeID="_x0000_i1123" DrawAspect="Content" ObjectID="_1468075825" r:id="rId174">
                  <o:LockedField>false</o:LockedField>
                </o:OLEObject>
              </w:object>
            </w:r>
            <w:r>
              <w:rPr>
                <w:rFonts w:hint="eastAsia" w:ascii="宋体" w:hAnsi="宋体"/>
                <w:kern w:val="0"/>
                <w:sz w:val="18"/>
                <w:szCs w:val="18"/>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36</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53.0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56.5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84</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M36.5×3</w:t>
            </w:r>
          </w:p>
        </w:tc>
        <w:tc>
          <w:tcPr>
            <w:tcW w:w="1259"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35.034</w:t>
            </w:r>
            <w:r>
              <w:rPr>
                <w:rFonts w:hint="eastAsia" w:ascii="宋体" w:hAnsi="宋体"/>
                <w:kern w:val="0"/>
                <w:position w:val="-12"/>
                <w:sz w:val="18"/>
                <w:szCs w:val="18"/>
              </w:rPr>
              <w:object>
                <v:shape id="_x0000_i1124" o:spt="75" type="#_x0000_t75" style="height:18.75pt;width:24pt;" o:ole="t" filled="f" o:preferrelative="t" stroked="f" coordsize="21600,21600">
                  <v:path/>
                  <v:fill on="f" focussize="0,0"/>
                  <v:stroke on="f" joinstyle="miter"/>
                  <v:imagedata r:id="rId168" o:title=""/>
                  <o:lock v:ext="edit" aspectratio="t"/>
                  <w10:wrap type="none"/>
                  <w10:anchorlock/>
                </v:shape>
                <o:OLEObject Type="Embed" ProgID="Equation.3" ShapeID="_x0000_i1124" DrawAspect="Content" ObjectID="_1468075826" r:id="rId175">
                  <o:LockedField>false</o:LockedField>
                </o:OLEObject>
              </w:object>
            </w:r>
          </w:p>
        </w:tc>
        <w:tc>
          <w:tcPr>
            <w:tcW w:w="126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34.057</w:t>
            </w:r>
            <w:r>
              <w:rPr>
                <w:rFonts w:hint="eastAsia" w:ascii="宋体" w:hAnsi="宋体"/>
                <w:kern w:val="0"/>
                <w:position w:val="-12"/>
                <w:sz w:val="18"/>
                <w:szCs w:val="18"/>
              </w:rPr>
              <w:object>
                <v:shape id="_x0000_i1125" o:spt="75" type="#_x0000_t75" style="height:18.75pt;width:24pt;" o:ole="t" filled="f" o:preferrelative="t" stroked="f" coordsize="21600,21600">
                  <v:path/>
                  <v:fill on="f" focussize="0,0"/>
                  <v:stroke on="f" joinstyle="miter"/>
                  <v:imagedata r:id="rId170" o:title=""/>
                  <o:lock v:ext="edit" aspectratio="t"/>
                  <w10:wrap type="none"/>
                  <w10:anchorlock/>
                </v:shape>
                <o:OLEObject Type="Embed" ProgID="Equation.3" ShapeID="_x0000_i1125" DrawAspect="Content" ObjectID="_1468075827" r:id="rId17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40</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59.0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62.5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92</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M40.2×3</w:t>
            </w:r>
          </w:p>
        </w:tc>
        <w:tc>
          <w:tcPr>
            <w:tcW w:w="1259"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38.734</w:t>
            </w:r>
            <w:r>
              <w:rPr>
                <w:rFonts w:hint="eastAsia" w:ascii="宋体" w:hAnsi="宋体"/>
                <w:kern w:val="0"/>
                <w:position w:val="-12"/>
                <w:sz w:val="18"/>
                <w:szCs w:val="18"/>
              </w:rPr>
              <w:object>
                <v:shape id="_x0000_i1126" o:spt="75" type="#_x0000_t75" style="height:18.75pt;width:24pt;" o:ole="t" filled="f" o:preferrelative="t" stroked="f" coordsize="21600,21600">
                  <v:path/>
                  <v:fill on="f" focussize="0,0"/>
                  <v:stroke on="f" joinstyle="miter"/>
                  <v:imagedata r:id="rId168" o:title=""/>
                  <o:lock v:ext="edit" aspectratio="t"/>
                  <w10:wrap type="none"/>
                  <w10:anchorlock/>
                </v:shape>
                <o:OLEObject Type="Embed" ProgID="Equation.3" ShapeID="_x0000_i1126" DrawAspect="Content" ObjectID="_1468075828" r:id="rId177">
                  <o:LockedField>false</o:LockedField>
                </o:OLEObject>
              </w:object>
            </w:r>
          </w:p>
        </w:tc>
        <w:tc>
          <w:tcPr>
            <w:tcW w:w="126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37.757</w:t>
            </w:r>
            <w:r>
              <w:rPr>
                <w:rFonts w:hint="eastAsia" w:ascii="宋体" w:hAnsi="宋体"/>
                <w:kern w:val="0"/>
                <w:position w:val="-12"/>
                <w:sz w:val="18"/>
                <w:szCs w:val="18"/>
              </w:rPr>
              <w:object>
                <v:shape id="_x0000_i1127" o:spt="75" type="#_x0000_t75" style="height:18.75pt;width:24pt;" o:ole="t" filled="f" o:preferrelative="t" stroked="f" coordsize="21600,21600">
                  <v:path/>
                  <v:fill on="f" focussize="0,0"/>
                  <v:stroke on="f" joinstyle="miter"/>
                  <v:imagedata r:id="rId170" o:title=""/>
                  <o:lock v:ext="edit" aspectratio="t"/>
                  <w10:wrap type="none"/>
                  <w10:anchorlock/>
                </v:shape>
                <o:OLEObject Type="Embed" ProgID="Equation.3" ShapeID="_x0000_i1127" DrawAspect="Content" ObjectID="_1468075829" r:id="rId17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50</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74.0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78.0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112</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M50.2×3</w:t>
            </w:r>
          </w:p>
        </w:tc>
        <w:tc>
          <w:tcPr>
            <w:tcW w:w="1259"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48.734</w:t>
            </w:r>
            <w:r>
              <w:rPr>
                <w:rFonts w:hint="eastAsia" w:ascii="宋体" w:hAnsi="宋体"/>
                <w:kern w:val="0"/>
                <w:position w:val="-12"/>
                <w:sz w:val="18"/>
                <w:szCs w:val="18"/>
              </w:rPr>
              <w:object>
                <v:shape id="_x0000_i1128" o:spt="75" type="#_x0000_t75" style="height:18.75pt;width:24pt;" o:ole="t" filled="f" o:preferrelative="t" stroked="f" coordsize="21600,21600">
                  <v:path/>
                  <v:fill on="f" focussize="0,0"/>
                  <v:stroke on="f" joinstyle="miter"/>
                  <v:imagedata r:id="rId168" o:title=""/>
                  <o:lock v:ext="edit" aspectratio="t"/>
                  <w10:wrap type="none"/>
                  <w10:anchorlock/>
                </v:shape>
                <o:OLEObject Type="Embed" ProgID="Equation.3" ShapeID="_x0000_i1128" DrawAspect="Content" ObjectID="_1468075830" r:id="rId179">
                  <o:LockedField>false</o:LockedField>
                </o:OLEObject>
              </w:object>
            </w:r>
          </w:p>
        </w:tc>
        <w:tc>
          <w:tcPr>
            <w:tcW w:w="126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47.757</w:t>
            </w:r>
            <w:r>
              <w:rPr>
                <w:rFonts w:hint="eastAsia" w:ascii="宋体" w:hAnsi="宋体"/>
                <w:kern w:val="0"/>
                <w:position w:val="-12"/>
                <w:sz w:val="18"/>
                <w:szCs w:val="18"/>
              </w:rPr>
              <w:object>
                <v:shape id="_x0000_i1129" o:spt="75" type="#_x0000_t75" style="height:18.75pt;width:24pt;" o:ole="t" filled="f" o:preferrelative="t" stroked="f" coordsize="21600,21600">
                  <v:path/>
                  <v:fill on="f" focussize="0,0"/>
                  <v:stroke on="f" joinstyle="miter"/>
                  <v:imagedata r:id="rId170" o:title=""/>
                  <o:lock v:ext="edit" aspectratio="t"/>
                  <w10:wrap type="none"/>
                  <w10:anchorlock/>
                </v:shape>
                <o:OLEObject Type="Embed" ProgID="Equation.3" ShapeID="_x0000_i1129" DrawAspect="Content" ObjectID="_1468075831" r:id="rId180">
                  <o:LockedField>false</o:LockedField>
                </o:OLEObject>
              </w:object>
            </w:r>
          </w:p>
        </w:tc>
      </w:tr>
    </w:tbl>
    <w:p>
      <w:pPr>
        <w:ind w:right="1124" w:firstLine="562"/>
        <w:jc w:val="left"/>
        <w:rPr>
          <w:rFonts w:ascii="黑体" w:hAnsi="ËÎÌå" w:eastAsia="黑体" w:cs="宋体"/>
          <w:kern w:val="0"/>
          <w:sz w:val="28"/>
          <w:szCs w:val="28"/>
        </w:rPr>
      </w:pPr>
    </w:p>
    <w:p>
      <w:pPr>
        <w:spacing w:line="300" w:lineRule="auto"/>
        <w:ind w:firstLine="1050" w:firstLineChars="500"/>
        <w:outlineLvl w:val="9"/>
        <w:rPr>
          <w:rFonts w:ascii="宋体" w:hAnsi="宋体" w:cs="宋体"/>
          <w:kern w:val="0"/>
          <w:sz w:val="18"/>
          <w:szCs w:val="18"/>
        </w:rPr>
      </w:pPr>
      <w:bookmarkStart w:id="349" w:name="_Toc2881"/>
      <w:r>
        <w:rPr>
          <w:rFonts w:hint="eastAsia" w:ascii="黑体" w:hAnsi="ËÎÌå" w:eastAsia="黑体" w:cs="宋体"/>
          <w:kern w:val="0"/>
          <w:szCs w:val="21"/>
        </w:rPr>
        <w:t>表C</w:t>
      </w:r>
      <w:r>
        <w:rPr>
          <w:rFonts w:eastAsia="黑体"/>
          <w:kern w:val="0"/>
          <w:szCs w:val="21"/>
        </w:rPr>
        <w:t>.</w:t>
      </w:r>
      <w:r>
        <w:rPr>
          <w:rFonts w:hint="eastAsia" w:eastAsia="黑体"/>
          <w:kern w:val="0"/>
          <w:szCs w:val="21"/>
        </w:rPr>
        <w:t>4</w:t>
      </w:r>
      <w:r>
        <w:rPr>
          <w:rFonts w:hint="eastAsia" w:ascii="黑体" w:hAnsi="ËÎÌå" w:eastAsia="黑体" w:cs="宋体"/>
          <w:kern w:val="0"/>
          <w:szCs w:val="21"/>
        </w:rPr>
        <w:t xml:space="preserve">  60°牙型角直接滚轧直螺纹连接套筒最小外形尺寸及螺纹参数表   </w:t>
      </w:r>
      <w:r>
        <w:rPr>
          <w:rFonts w:hint="eastAsia" w:ascii="宋体" w:hAnsi="宋体" w:cs="宋体"/>
          <w:kern w:val="0"/>
          <w:sz w:val="18"/>
          <w:szCs w:val="18"/>
        </w:rPr>
        <w:t>单位：mm</w:t>
      </w:r>
      <w:bookmarkEnd w:id="349"/>
    </w:p>
    <w:tbl>
      <w:tblPr>
        <w:tblStyle w:val="40"/>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259"/>
        <w:gridCol w:w="1259"/>
        <w:gridCol w:w="1259"/>
        <w:gridCol w:w="1259"/>
        <w:gridCol w:w="125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59" w:type="dxa"/>
            <w:vMerge w:val="restart"/>
            <w:tcBorders>
              <w:top w:val="single" w:color="auto" w:sz="6" w:space="0"/>
              <w:left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钢筋直径</w:t>
            </w:r>
          </w:p>
        </w:tc>
        <w:tc>
          <w:tcPr>
            <w:tcW w:w="2518" w:type="dxa"/>
            <w:gridSpan w:val="2"/>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外径D</w:t>
            </w:r>
          </w:p>
        </w:tc>
        <w:tc>
          <w:tcPr>
            <w:tcW w:w="1259" w:type="dxa"/>
            <w:vMerge w:val="restart"/>
            <w:tcBorders>
              <w:top w:val="single" w:color="auto" w:sz="6" w:space="0"/>
              <w:left w:val="single" w:color="auto" w:sz="6" w:space="0"/>
            </w:tcBorders>
            <w:vAlign w:val="center"/>
          </w:tcPr>
          <w:p>
            <w:pPr>
              <w:spacing w:line="320" w:lineRule="exact"/>
              <w:jc w:val="center"/>
              <w:rPr>
                <w:rFonts w:ascii="宋体" w:hAnsi="宋体"/>
                <w:sz w:val="18"/>
                <w:szCs w:val="18"/>
              </w:rPr>
            </w:pPr>
            <w:r>
              <w:rPr>
                <w:rFonts w:hint="eastAsia" w:ascii="宋体" w:hAnsi="宋体"/>
                <w:sz w:val="18"/>
                <w:szCs w:val="18"/>
              </w:rPr>
              <w:t>长度</w:t>
            </w:r>
          </w:p>
          <w:p>
            <w:pPr>
              <w:spacing w:line="320" w:lineRule="exact"/>
              <w:jc w:val="center"/>
              <w:rPr>
                <w:rFonts w:ascii="宋体" w:hAnsi="宋体"/>
                <w:kern w:val="0"/>
                <w:sz w:val="18"/>
                <w:szCs w:val="18"/>
              </w:rPr>
            </w:pPr>
            <w:r>
              <w:rPr>
                <w:rFonts w:hint="eastAsia" w:ascii="宋体" w:hAnsi="宋体"/>
                <w:sz w:val="18"/>
                <w:szCs w:val="18"/>
              </w:rPr>
              <w:t>L</w:t>
            </w:r>
          </w:p>
        </w:tc>
        <w:tc>
          <w:tcPr>
            <w:tcW w:w="1259" w:type="dxa"/>
            <w:vMerge w:val="restart"/>
            <w:tcBorders>
              <w:top w:val="single" w:color="auto" w:sz="6" w:space="0"/>
              <w:left w:val="single" w:color="auto" w:sz="6" w:space="0"/>
            </w:tcBorders>
            <w:vAlign w:val="center"/>
          </w:tcPr>
          <w:p>
            <w:pPr>
              <w:spacing w:line="320" w:lineRule="exact"/>
              <w:jc w:val="center"/>
              <w:rPr>
                <w:rFonts w:ascii="宋体" w:hAnsi="宋体"/>
                <w:sz w:val="18"/>
                <w:szCs w:val="18"/>
              </w:rPr>
            </w:pPr>
            <w:r>
              <w:rPr>
                <w:rFonts w:hint="eastAsia" w:ascii="宋体" w:hAnsi="宋体"/>
                <w:sz w:val="18"/>
                <w:szCs w:val="18"/>
              </w:rPr>
              <w:t>螺纹尺寸</w:t>
            </w:r>
          </w:p>
        </w:tc>
        <w:tc>
          <w:tcPr>
            <w:tcW w:w="1259" w:type="dxa"/>
            <w:vMerge w:val="restart"/>
            <w:tcBorders>
              <w:top w:val="single" w:color="auto" w:sz="6" w:space="0"/>
              <w:left w:val="single" w:color="auto" w:sz="6" w:space="0"/>
            </w:tcBorders>
            <w:vAlign w:val="center"/>
          </w:tcPr>
          <w:p>
            <w:pPr>
              <w:spacing w:line="320" w:lineRule="exact"/>
              <w:jc w:val="center"/>
              <w:rPr>
                <w:rFonts w:ascii="宋体" w:hAnsi="宋体"/>
                <w:sz w:val="18"/>
                <w:szCs w:val="18"/>
              </w:rPr>
            </w:pPr>
            <w:r>
              <w:rPr>
                <w:rFonts w:hint="eastAsia" w:ascii="宋体" w:hAnsi="宋体"/>
                <w:sz w:val="18"/>
                <w:szCs w:val="18"/>
              </w:rPr>
              <w:t>螺纹中径</w:t>
            </w:r>
          </w:p>
        </w:tc>
        <w:tc>
          <w:tcPr>
            <w:tcW w:w="1260" w:type="dxa"/>
            <w:vMerge w:val="restart"/>
            <w:tcBorders>
              <w:top w:val="single" w:color="auto" w:sz="6" w:space="0"/>
              <w:left w:val="single" w:color="auto" w:sz="6" w:space="0"/>
            </w:tcBorders>
            <w:vAlign w:val="center"/>
          </w:tcPr>
          <w:p>
            <w:pPr>
              <w:spacing w:line="320" w:lineRule="exact"/>
              <w:jc w:val="center"/>
              <w:rPr>
                <w:rFonts w:ascii="宋体" w:hAnsi="宋体"/>
                <w:sz w:val="18"/>
                <w:szCs w:val="18"/>
              </w:rPr>
            </w:pPr>
            <w:r>
              <w:rPr>
                <w:rFonts w:hint="eastAsia" w:ascii="宋体" w:hAnsi="宋体"/>
                <w:sz w:val="18"/>
                <w:szCs w:val="18"/>
              </w:rPr>
              <w:t>螺纹</w:t>
            </w:r>
          </w:p>
          <w:p>
            <w:pPr>
              <w:spacing w:line="320" w:lineRule="exact"/>
              <w:jc w:val="center"/>
              <w:rPr>
                <w:rFonts w:ascii="宋体" w:hAnsi="宋体"/>
                <w:sz w:val="18"/>
                <w:szCs w:val="18"/>
              </w:rPr>
            </w:pPr>
            <w:r>
              <w:rPr>
                <w:rFonts w:hint="eastAsia" w:ascii="宋体" w:hAnsi="宋体"/>
                <w:sz w:val="18"/>
                <w:szCs w:val="18"/>
              </w:rPr>
              <w:t>小径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vMerge w:val="continue"/>
            <w:tcBorders>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sz w:val="18"/>
                <w:szCs w:val="18"/>
              </w:rPr>
              <w:t>400MPa级</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sz w:val="18"/>
                <w:szCs w:val="18"/>
              </w:rPr>
              <w:t>500MPa级</w:t>
            </w:r>
          </w:p>
        </w:tc>
        <w:tc>
          <w:tcPr>
            <w:tcW w:w="1259" w:type="dxa"/>
            <w:vMerge w:val="continue"/>
            <w:tcBorders>
              <w:left w:val="single" w:color="auto" w:sz="6" w:space="0"/>
              <w:bottom w:val="single" w:color="auto" w:sz="6" w:space="0"/>
            </w:tcBorders>
            <w:vAlign w:val="center"/>
          </w:tcPr>
          <w:p>
            <w:pPr>
              <w:spacing w:line="320" w:lineRule="exact"/>
              <w:jc w:val="center"/>
              <w:rPr>
                <w:rFonts w:ascii="宋体" w:hAnsi="宋体"/>
                <w:sz w:val="18"/>
                <w:szCs w:val="18"/>
              </w:rPr>
            </w:pPr>
          </w:p>
        </w:tc>
        <w:tc>
          <w:tcPr>
            <w:tcW w:w="1259" w:type="dxa"/>
            <w:vMerge w:val="continue"/>
            <w:tcBorders>
              <w:left w:val="single" w:color="auto" w:sz="6" w:space="0"/>
              <w:bottom w:val="single" w:color="auto" w:sz="6" w:space="0"/>
            </w:tcBorders>
            <w:vAlign w:val="center"/>
          </w:tcPr>
          <w:p>
            <w:pPr>
              <w:spacing w:line="320" w:lineRule="exact"/>
              <w:jc w:val="center"/>
              <w:rPr>
                <w:rFonts w:ascii="宋体" w:hAnsi="宋体"/>
                <w:sz w:val="18"/>
                <w:szCs w:val="18"/>
              </w:rPr>
            </w:pPr>
          </w:p>
        </w:tc>
        <w:tc>
          <w:tcPr>
            <w:tcW w:w="1259" w:type="dxa"/>
            <w:vMerge w:val="continue"/>
            <w:tcBorders>
              <w:left w:val="single" w:color="auto" w:sz="6" w:space="0"/>
              <w:bottom w:val="single" w:color="auto" w:sz="6" w:space="0"/>
            </w:tcBorders>
            <w:vAlign w:val="center"/>
          </w:tcPr>
          <w:p>
            <w:pPr>
              <w:spacing w:line="320" w:lineRule="exact"/>
              <w:jc w:val="center"/>
              <w:rPr>
                <w:rFonts w:ascii="宋体" w:hAnsi="宋体"/>
                <w:sz w:val="18"/>
                <w:szCs w:val="18"/>
              </w:rPr>
            </w:pPr>
          </w:p>
        </w:tc>
        <w:tc>
          <w:tcPr>
            <w:tcW w:w="1260" w:type="dxa"/>
            <w:vMerge w:val="continue"/>
            <w:tcBorders>
              <w:left w:val="single" w:color="auto" w:sz="6" w:space="0"/>
              <w:bottom w:val="single" w:color="auto" w:sz="6" w:space="0"/>
            </w:tcBorders>
            <w:vAlign w:val="center"/>
          </w:tcPr>
          <w:p>
            <w:pP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12</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18.5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b/>
                <w:kern w:val="0"/>
                <w:sz w:val="18"/>
                <w:szCs w:val="18"/>
              </w:rPr>
            </w:pPr>
            <w:r>
              <w:rPr>
                <w:rFonts w:hint="eastAsia" w:ascii="宋体" w:hAnsi="宋体" w:cs="宋体"/>
                <w:bCs/>
                <w:kern w:val="0"/>
                <w:sz w:val="18"/>
                <w:szCs w:val="18"/>
              </w:rPr>
              <w:t>19.5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32</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M12.8×1.75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11.663</w:t>
            </w:r>
            <w:r>
              <w:rPr>
                <w:rFonts w:hint="eastAsia" w:ascii="宋体" w:hAnsi="宋体"/>
                <w:kern w:val="0"/>
                <w:position w:val="-12"/>
                <w:sz w:val="18"/>
                <w:szCs w:val="18"/>
              </w:rPr>
              <w:object>
                <v:shape id="_x0000_i1130" o:spt="75" type="#_x0000_t75" style="height:18.75pt;width:24pt;" o:ole="t" filled="f" o:preferrelative="t" stroked="f" coordsize="21600,21600">
                  <v:path/>
                  <v:fill on="f" focussize="0,0"/>
                  <v:stroke on="f" joinstyle="miter"/>
                  <v:imagedata r:id="rId126" o:title=""/>
                  <o:lock v:ext="edit" aspectratio="t"/>
                  <w10:wrap type="none"/>
                  <w10:anchorlock/>
                </v:shape>
                <o:OLEObject Type="Embed" ProgID="Equation.3" ShapeID="_x0000_i1130" DrawAspect="Content" ObjectID="_1468075832" r:id="rId181">
                  <o:LockedField>false</o:LockedField>
                </o:OLEObject>
              </w:object>
            </w:r>
            <w:r>
              <w:rPr>
                <w:rFonts w:hint="eastAsia" w:ascii="宋体" w:hAnsi="宋体"/>
                <w:kern w:val="0"/>
                <w:sz w:val="18"/>
                <w:szCs w:val="18"/>
              </w:rPr>
              <w:t xml:space="preserve"> </w: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10.906</w:t>
            </w:r>
            <w:r>
              <w:rPr>
                <w:rFonts w:hint="eastAsia" w:ascii="宋体" w:hAnsi="宋体"/>
                <w:kern w:val="0"/>
                <w:position w:val="-12"/>
                <w:sz w:val="18"/>
                <w:szCs w:val="18"/>
              </w:rPr>
              <w:object>
                <v:shape id="_x0000_i1131" o:spt="75" type="#_x0000_t75" style="height:18.75pt;width:24pt;" o:ole="t" filled="f" o:preferrelative="t" stroked="f" coordsize="21600,21600">
                  <v:path/>
                  <v:fill on="f" focussize="0,0"/>
                  <v:stroke on="f" joinstyle="miter"/>
                  <v:imagedata r:id="rId124" o:title=""/>
                  <o:lock v:ext="edit" aspectratio="t"/>
                  <w10:wrap type="none"/>
                  <w10:anchorlock/>
                </v:shape>
                <o:OLEObject Type="Embed" ProgID="Equation.3" ShapeID="_x0000_i1131" DrawAspect="Content" ObjectID="_1468075833" r:id="rId182">
                  <o:LockedField>false</o:LockedField>
                </o:OLEObject>
              </w:object>
            </w:r>
            <w:r>
              <w:rPr>
                <w:rFonts w:hint="eastAsia" w:ascii="宋体" w:hAnsi="宋体"/>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14</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21.5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23.0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36</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M14.8×2</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13.501</w:t>
            </w:r>
            <w:r>
              <w:rPr>
                <w:rFonts w:hint="eastAsia" w:ascii="宋体" w:hAnsi="宋体"/>
                <w:kern w:val="0"/>
                <w:position w:val="-12"/>
                <w:sz w:val="18"/>
                <w:szCs w:val="18"/>
              </w:rPr>
              <w:object>
                <v:shape id="_x0000_i1132" o:spt="75" type="#_x0000_t75" style="height:18.75pt;width:24pt;" o:ole="t" filled="f" o:preferrelative="t" stroked="f" coordsize="21600,21600">
                  <v:path/>
                  <v:fill on="f" focussize="0,0"/>
                  <v:stroke on="f" joinstyle="miter"/>
                  <v:imagedata r:id="rId126" o:title=""/>
                  <o:lock v:ext="edit" aspectratio="t"/>
                  <w10:wrap type="none"/>
                  <w10:anchorlock/>
                </v:shape>
                <o:OLEObject Type="Embed" ProgID="Equation.3" ShapeID="_x0000_i1132" DrawAspect="Content" ObjectID="_1468075834" r:id="rId183">
                  <o:LockedField>false</o:LockedField>
                </o:OLEObject>
              </w:objec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12.635</w:t>
            </w:r>
            <w:r>
              <w:rPr>
                <w:rFonts w:hint="eastAsia" w:ascii="宋体" w:hAnsi="宋体"/>
                <w:kern w:val="0"/>
                <w:position w:val="-12"/>
                <w:sz w:val="18"/>
                <w:szCs w:val="18"/>
              </w:rPr>
              <w:object>
                <v:shape id="_x0000_i1133" o:spt="75" type="#_x0000_t75" style="height:18.75pt;width:24pt;" o:ole="t" filled="f" o:preferrelative="t" stroked="f" coordsize="21600,21600">
                  <v:path/>
                  <v:fill on="f" focussize="0,0"/>
                  <v:stroke on="f" joinstyle="miter"/>
                  <v:imagedata r:id="rId128" o:title=""/>
                  <o:lock v:ext="edit" aspectratio="t"/>
                  <w10:wrap type="none"/>
                  <w10:anchorlock/>
                </v:shape>
                <o:OLEObject Type="Embed" ProgID="Equation.3" ShapeID="_x0000_i1133" DrawAspect="Content" ObjectID="_1468075835" r:id="rId18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16</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kern w:val="0"/>
                <w:sz w:val="18"/>
                <w:szCs w:val="18"/>
              </w:rPr>
              <w:t>24.5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26.0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40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M16.7×2</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15.401</w:t>
            </w:r>
            <w:r>
              <w:rPr>
                <w:rFonts w:hint="eastAsia" w:ascii="宋体" w:hAnsi="宋体"/>
                <w:kern w:val="0"/>
                <w:position w:val="-12"/>
                <w:sz w:val="18"/>
                <w:szCs w:val="18"/>
              </w:rPr>
              <w:object>
                <v:shape id="_x0000_i1134" o:spt="75" type="#_x0000_t75" style="height:18.75pt;width:24pt;" o:ole="t" filled="f" o:preferrelative="t" stroked="f" coordsize="21600,21600">
                  <v:path/>
                  <v:fill on="f" focussize="0,0"/>
                  <v:stroke on="f" joinstyle="miter"/>
                  <v:imagedata r:id="rId126" o:title=""/>
                  <o:lock v:ext="edit" aspectratio="t"/>
                  <w10:wrap type="none"/>
                  <w10:anchorlock/>
                </v:shape>
                <o:OLEObject Type="Embed" ProgID="Equation.3" ShapeID="_x0000_i1134" DrawAspect="Content" ObjectID="_1468075836" r:id="rId185">
                  <o:LockedField>false</o:LockedField>
                </o:OLEObject>
              </w:objec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14.535</w:t>
            </w:r>
            <w:r>
              <w:rPr>
                <w:rFonts w:hint="eastAsia" w:ascii="宋体" w:hAnsi="宋体"/>
                <w:kern w:val="0"/>
                <w:position w:val="-12"/>
                <w:sz w:val="18"/>
                <w:szCs w:val="18"/>
              </w:rPr>
              <w:object>
                <v:shape id="_x0000_i1135" o:spt="75" type="#_x0000_t75" style="height:18.75pt;width:24pt;" o:ole="t" filled="f" o:preferrelative="t" stroked="f" coordsize="21600,21600">
                  <v:path/>
                  <v:fill on="f" focussize="0,0"/>
                  <v:stroke on="f" joinstyle="miter"/>
                  <v:imagedata r:id="rId128" o:title=""/>
                  <o:lock v:ext="edit" aspectratio="t"/>
                  <w10:wrap type="none"/>
                  <w10:anchorlock/>
                </v:shape>
                <o:OLEObject Type="Embed" ProgID="Equation.3" ShapeID="_x0000_i1135" DrawAspect="Content" ObjectID="_1468075837" r:id="rId18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18</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27.5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29.0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46</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M18.7×2.5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17.076</w:t>
            </w:r>
            <w:r>
              <w:rPr>
                <w:rFonts w:hint="eastAsia" w:ascii="宋体" w:hAnsi="宋体"/>
                <w:kern w:val="0"/>
                <w:position w:val="-12"/>
                <w:sz w:val="18"/>
                <w:szCs w:val="18"/>
              </w:rPr>
              <w:object>
                <v:shape id="_x0000_i1136" o:spt="75" type="#_x0000_t75" style="height:18.75pt;width:20.25pt;" o:ole="t" filled="f" o:preferrelative="t" stroked="f" coordsize="21600,21600">
                  <v:path/>
                  <v:fill on="f" focussize="0,0"/>
                  <v:stroke on="f" joinstyle="miter"/>
                  <v:imagedata r:id="rId96" o:title=""/>
                  <o:lock v:ext="edit" aspectratio="t"/>
                  <w10:wrap type="none"/>
                  <w10:anchorlock/>
                </v:shape>
                <o:OLEObject Type="Embed" ProgID="Equation.3" ShapeID="_x0000_i1136" DrawAspect="Content" ObjectID="_1468075838" r:id="rId187">
                  <o:LockedField>false</o:LockedField>
                </o:OLEObject>
              </w:objec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15.994</w:t>
            </w:r>
            <w:r>
              <w:rPr>
                <w:rFonts w:hint="eastAsia" w:ascii="宋体" w:hAnsi="宋体"/>
                <w:kern w:val="0"/>
                <w:position w:val="-12"/>
                <w:sz w:val="18"/>
                <w:szCs w:val="18"/>
              </w:rPr>
              <w:object>
                <v:shape id="_x0000_i1137" o:spt="75" type="#_x0000_t75" style="height:18.75pt;width:24pt;" o:ole="t" filled="f" o:preferrelative="t" stroked="f" coordsize="21600,21600">
                  <v:path/>
                  <v:fill on="f" focussize="0,0"/>
                  <v:stroke on="f" joinstyle="miter"/>
                  <v:imagedata r:id="rId98" o:title=""/>
                  <o:lock v:ext="edit" aspectratio="t"/>
                  <w10:wrap type="none"/>
                  <w10:anchorlock/>
                </v:shape>
                <o:OLEObject Type="Embed" ProgID="Equation.3" ShapeID="_x0000_i1137" DrawAspect="Content" ObjectID="_1468075839" r:id="rId18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20</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30.5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32.0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50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M20.7×2.5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 xml:space="preserve">19.076 </w:t>
            </w:r>
            <w:r>
              <w:rPr>
                <w:rFonts w:hint="eastAsia" w:ascii="宋体" w:hAnsi="宋体"/>
                <w:kern w:val="0"/>
                <w:position w:val="-12"/>
                <w:sz w:val="18"/>
                <w:szCs w:val="18"/>
              </w:rPr>
              <w:object>
                <v:shape id="_x0000_i1138" o:spt="75" type="#_x0000_t75" style="height:18.75pt;width:20.25pt;" o:ole="t" filled="f" o:preferrelative="t" stroked="f" coordsize="21600,21600">
                  <v:path/>
                  <v:fill on="f" focussize="0,0"/>
                  <v:stroke on="f" joinstyle="miter"/>
                  <v:imagedata r:id="rId96" o:title=""/>
                  <o:lock v:ext="edit" aspectratio="t"/>
                  <w10:wrap type="none"/>
                  <w10:anchorlock/>
                </v:shape>
                <o:OLEObject Type="Embed" ProgID="Equation.3" ShapeID="_x0000_i1138" DrawAspect="Content" ObjectID="_1468075840" r:id="rId189">
                  <o:LockedField>false</o:LockedField>
                </o:OLEObject>
              </w:objec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17.994</w:t>
            </w:r>
            <w:r>
              <w:rPr>
                <w:rFonts w:hint="eastAsia" w:ascii="宋体" w:hAnsi="宋体"/>
                <w:kern w:val="0"/>
                <w:position w:val="-12"/>
                <w:sz w:val="18"/>
                <w:szCs w:val="18"/>
              </w:rPr>
              <w:object>
                <v:shape id="_x0000_i1139" o:spt="75" type="#_x0000_t75" style="height:18.75pt;width:24pt;" o:ole="t" filled="f" o:preferrelative="t" stroked="f" coordsize="21600,21600">
                  <v:path/>
                  <v:fill on="f" focussize="0,0"/>
                  <v:stroke on="f" joinstyle="miter"/>
                  <v:imagedata r:id="rId98" o:title=""/>
                  <o:lock v:ext="edit" aspectratio="t"/>
                  <w10:wrap type="none"/>
                  <w10:anchorlock/>
                </v:shape>
                <o:OLEObject Type="Embed" ProgID="Equation.3" ShapeID="_x0000_i1139" DrawAspect="Content" ObjectID="_1468075841" r:id="rId19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22</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33.0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35.0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54</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M22.7×2.5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21.076</w:t>
            </w:r>
            <w:r>
              <w:rPr>
                <w:rFonts w:hint="eastAsia" w:ascii="宋体" w:hAnsi="宋体"/>
                <w:kern w:val="0"/>
                <w:position w:val="-12"/>
                <w:sz w:val="18"/>
                <w:szCs w:val="18"/>
              </w:rPr>
              <w:object>
                <v:shape id="_x0000_i1140" o:spt="75" type="#_x0000_t75" style="height:18.75pt;width:20.25pt;" o:ole="t" filled="f" o:preferrelative="t" stroked="f" coordsize="21600,21600">
                  <v:path/>
                  <v:fill on="f" focussize="0,0"/>
                  <v:stroke on="f" joinstyle="miter"/>
                  <v:imagedata r:id="rId96" o:title=""/>
                  <o:lock v:ext="edit" aspectratio="t"/>
                  <w10:wrap type="none"/>
                  <w10:anchorlock/>
                </v:shape>
                <o:OLEObject Type="Embed" ProgID="Equation.3" ShapeID="_x0000_i1140" DrawAspect="Content" ObjectID="_1468075842" r:id="rId191">
                  <o:LockedField>false</o:LockedField>
                </o:OLEObject>
              </w:objec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19.994</w:t>
            </w:r>
            <w:r>
              <w:rPr>
                <w:rFonts w:hint="eastAsia" w:ascii="宋体" w:hAnsi="宋体"/>
                <w:kern w:val="0"/>
                <w:position w:val="-12"/>
                <w:sz w:val="18"/>
                <w:szCs w:val="18"/>
              </w:rPr>
              <w:object>
                <v:shape id="_x0000_i1141" o:spt="75" type="#_x0000_t75" style="height:18.75pt;width:24pt;" o:ole="t" filled="f" o:preferrelative="t" stroked="f" coordsize="21600,21600">
                  <v:path/>
                  <v:fill on="f" focussize="0,0"/>
                  <v:stroke on="f" joinstyle="miter"/>
                  <v:imagedata r:id="rId98" o:title=""/>
                  <o:lock v:ext="edit" aspectratio="t"/>
                  <w10:wrap type="none"/>
                  <w10:anchorlock/>
                </v:shape>
                <o:OLEObject Type="Embed" ProgID="Equation.3" ShapeID="_x0000_i1141" DrawAspect="Content" ObjectID="_1468075843" r:id="rId19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25</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37.5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40.0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62</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M25.8×3</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23.852</w:t>
            </w:r>
            <w:r>
              <w:rPr>
                <w:rFonts w:hint="eastAsia" w:ascii="宋体" w:hAnsi="宋体"/>
                <w:kern w:val="0"/>
                <w:position w:val="-12"/>
                <w:sz w:val="18"/>
                <w:szCs w:val="18"/>
              </w:rPr>
              <w:object>
                <v:shape id="_x0000_i1142" o:spt="75" type="#_x0000_t75" style="height:18.75pt;width:24pt;" o:ole="t" filled="f" o:preferrelative="t" stroked="f" coordsize="21600,21600">
                  <v:path/>
                  <v:fill on="f" focussize="0,0"/>
                  <v:stroke on="f" joinstyle="miter"/>
                  <v:imagedata r:id="rId104" o:title=""/>
                  <o:lock v:ext="edit" aspectratio="t"/>
                  <w10:wrap type="none"/>
                  <w10:anchorlock/>
                </v:shape>
                <o:OLEObject Type="Embed" ProgID="Equation.3" ShapeID="_x0000_i1142" DrawAspect="Content" ObjectID="_1468075844" r:id="rId193">
                  <o:LockedField>false</o:LockedField>
                </o:OLEObject>
              </w:objec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22.553</w:t>
            </w:r>
            <w:r>
              <w:rPr>
                <w:rFonts w:hint="eastAsia" w:ascii="宋体" w:hAnsi="宋体"/>
                <w:kern w:val="0"/>
                <w:position w:val="-12"/>
                <w:sz w:val="18"/>
                <w:szCs w:val="18"/>
              </w:rPr>
              <w:object>
                <v:shape id="_x0000_i1143" o:spt="75" type="#_x0000_t75" style="height:18.75pt;width:24pt;" o:ole="t" filled="f" o:preferrelative="t" stroked="f" coordsize="21600,21600">
                  <v:path/>
                  <v:fill on="f" focussize="0,0"/>
                  <v:stroke on="f" joinstyle="miter"/>
                  <v:imagedata r:id="rId106" o:title=""/>
                  <o:lock v:ext="edit" aspectratio="t"/>
                  <w10:wrap type="none"/>
                  <w10:anchorlock/>
                </v:shape>
                <o:OLEObject Type="Embed" ProgID="Equation.3" ShapeID="_x0000_i1143" DrawAspect="Content" ObjectID="_1468075845" r:id="rId19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28</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42.0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44.5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68</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M28.8×3</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26.852</w:t>
            </w:r>
            <w:r>
              <w:rPr>
                <w:rFonts w:hint="eastAsia" w:ascii="宋体" w:hAnsi="宋体"/>
                <w:kern w:val="0"/>
                <w:position w:val="-12"/>
                <w:sz w:val="18"/>
                <w:szCs w:val="18"/>
              </w:rPr>
              <w:object>
                <v:shape id="_x0000_i1144" o:spt="75" type="#_x0000_t75" style="height:18.75pt;width:24pt;" o:ole="t" filled="f" o:preferrelative="t" stroked="f" coordsize="21600,21600">
                  <v:path/>
                  <v:fill on="f" focussize="0,0"/>
                  <v:stroke on="f" joinstyle="miter"/>
                  <v:imagedata r:id="rId104" o:title=""/>
                  <o:lock v:ext="edit" aspectratio="t"/>
                  <w10:wrap type="none"/>
                  <w10:anchorlock/>
                </v:shape>
                <o:OLEObject Type="Embed" ProgID="Equation.3" ShapeID="_x0000_i1144" DrawAspect="Content" ObjectID="_1468075846" r:id="rId195">
                  <o:LockedField>false</o:LockedField>
                </o:OLEObject>
              </w:object>
            </w:r>
            <w:r>
              <w:rPr>
                <w:rFonts w:hint="eastAsia" w:ascii="宋体" w:hAnsi="宋体"/>
                <w:kern w:val="0"/>
                <w:sz w:val="18"/>
                <w:szCs w:val="18"/>
              </w:rPr>
              <w:t xml:space="preserve"> </w: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25.553</w:t>
            </w:r>
            <w:r>
              <w:rPr>
                <w:rFonts w:hint="eastAsia" w:ascii="宋体" w:hAnsi="宋体"/>
                <w:kern w:val="0"/>
                <w:position w:val="-12"/>
                <w:sz w:val="18"/>
                <w:szCs w:val="18"/>
              </w:rPr>
              <w:object>
                <v:shape id="_x0000_i1145" o:spt="75" type="#_x0000_t75" style="height:18.75pt;width:24pt;" o:ole="t" filled="f" o:preferrelative="t" stroked="f" coordsize="21600,21600">
                  <v:path/>
                  <v:fill on="f" focussize="0,0"/>
                  <v:stroke on="f" joinstyle="miter"/>
                  <v:imagedata r:id="rId106" o:title=""/>
                  <o:lock v:ext="edit" aspectratio="t"/>
                  <w10:wrap type="none"/>
                  <w10:anchorlock/>
                </v:shape>
                <o:OLEObject Type="Embed" ProgID="Equation.3" ShapeID="_x0000_i1145" DrawAspect="Content" ObjectID="_1468075847" r:id="rId19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32</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48.0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51.0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76</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M32.8×3</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30.852</w:t>
            </w:r>
            <w:r>
              <w:rPr>
                <w:rFonts w:hint="eastAsia" w:ascii="宋体" w:hAnsi="宋体"/>
                <w:kern w:val="0"/>
                <w:position w:val="-12"/>
                <w:sz w:val="18"/>
                <w:szCs w:val="18"/>
              </w:rPr>
              <w:object>
                <v:shape id="_x0000_i1146" o:spt="75" type="#_x0000_t75" style="height:18.75pt;width:24pt;" o:ole="t" filled="f" o:preferrelative="t" stroked="f" coordsize="21600,21600">
                  <v:path/>
                  <v:fill on="f" focussize="0,0"/>
                  <v:stroke on="f" joinstyle="miter"/>
                  <v:imagedata r:id="rId104" o:title=""/>
                  <o:lock v:ext="edit" aspectratio="t"/>
                  <w10:wrap type="none"/>
                  <w10:anchorlock/>
                </v:shape>
                <o:OLEObject Type="Embed" ProgID="Equation.3" ShapeID="_x0000_i1146" DrawAspect="Content" ObjectID="_1468075848" r:id="rId197">
                  <o:LockedField>false</o:LockedField>
                </o:OLEObject>
              </w:object>
            </w:r>
            <w:r>
              <w:rPr>
                <w:rFonts w:hint="eastAsia" w:ascii="宋体" w:hAnsi="宋体"/>
                <w:kern w:val="0"/>
                <w:sz w:val="18"/>
                <w:szCs w:val="18"/>
              </w:rPr>
              <w:t xml:space="preserve"> </w: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29.553</w:t>
            </w:r>
            <w:r>
              <w:rPr>
                <w:rFonts w:hint="eastAsia" w:ascii="宋体" w:hAnsi="宋体"/>
                <w:kern w:val="0"/>
                <w:position w:val="-12"/>
                <w:sz w:val="18"/>
                <w:szCs w:val="18"/>
              </w:rPr>
              <w:object>
                <v:shape id="_x0000_i1147" o:spt="75" type="#_x0000_t75" style="height:18.75pt;width:24pt;" o:ole="t" filled="f" o:preferrelative="t" stroked="f" coordsize="21600,21600">
                  <v:path/>
                  <v:fill on="f" focussize="0,0"/>
                  <v:stroke on="f" joinstyle="miter"/>
                  <v:imagedata r:id="rId106" o:title=""/>
                  <o:lock v:ext="edit" aspectratio="t"/>
                  <w10:wrap type="none"/>
                  <w10:anchorlock/>
                </v:shape>
                <o:OLEObject Type="Embed" ProgID="Equation.3" ShapeID="_x0000_i1147" DrawAspect="Content" ObjectID="_1468075849" r:id="rId19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36</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53.5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57.0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84</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M36.7×3</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34.752</w:t>
            </w:r>
            <w:r>
              <w:rPr>
                <w:rFonts w:hint="eastAsia" w:ascii="宋体" w:hAnsi="宋体"/>
                <w:kern w:val="0"/>
                <w:position w:val="-12"/>
                <w:sz w:val="18"/>
                <w:szCs w:val="18"/>
              </w:rPr>
              <w:object>
                <v:shape id="_x0000_i1148" o:spt="75" type="#_x0000_t75" style="height:18.75pt;width:24pt;" o:ole="t" filled="f" o:preferrelative="t" stroked="f" coordsize="21600,21600">
                  <v:path/>
                  <v:fill on="f" focussize="0,0"/>
                  <v:stroke on="f" joinstyle="miter"/>
                  <v:imagedata r:id="rId104" o:title=""/>
                  <o:lock v:ext="edit" aspectratio="t"/>
                  <w10:wrap type="none"/>
                  <w10:anchorlock/>
                </v:shape>
                <o:OLEObject Type="Embed" ProgID="Equation.3" ShapeID="_x0000_i1148" DrawAspect="Content" ObjectID="_1468075850" r:id="rId199">
                  <o:LockedField>false</o:LockedField>
                </o:OLEObject>
              </w:object>
            </w:r>
            <w:r>
              <w:rPr>
                <w:rFonts w:hint="eastAsia" w:ascii="宋体" w:hAnsi="宋体"/>
                <w:kern w:val="0"/>
                <w:sz w:val="18"/>
                <w:szCs w:val="18"/>
              </w:rPr>
              <w:t xml:space="preserve"> </w: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33.453</w:t>
            </w:r>
            <w:r>
              <w:rPr>
                <w:rFonts w:hint="eastAsia" w:ascii="宋体" w:hAnsi="宋体"/>
                <w:kern w:val="0"/>
                <w:position w:val="-12"/>
                <w:sz w:val="18"/>
                <w:szCs w:val="18"/>
              </w:rPr>
              <w:object>
                <v:shape id="_x0000_i1149" o:spt="75" type="#_x0000_t75" style="height:18.75pt;width:24pt;" o:ole="t" filled="f" o:preferrelative="t" stroked="f" coordsize="21600,21600">
                  <v:path/>
                  <v:fill on="f" focussize="0,0"/>
                  <v:stroke on="f" joinstyle="miter"/>
                  <v:imagedata r:id="rId106" o:title=""/>
                  <o:lock v:ext="edit" aspectratio="t"/>
                  <w10:wrap type="none"/>
                  <w10:anchorlock/>
                </v:shape>
                <o:OLEObject Type="Embed" ProgID="Equation.3" ShapeID="_x0000_i1149" DrawAspect="Content" ObjectID="_1468075851" r:id="rId20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40</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59.5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63.0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92</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M40.4×3</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38.452</w:t>
            </w:r>
            <w:r>
              <w:rPr>
                <w:rFonts w:hint="eastAsia" w:ascii="宋体" w:hAnsi="宋体"/>
                <w:kern w:val="0"/>
                <w:position w:val="-12"/>
                <w:sz w:val="18"/>
                <w:szCs w:val="18"/>
              </w:rPr>
              <w:object>
                <v:shape id="_x0000_i1150" o:spt="75" type="#_x0000_t75" style="height:18.75pt;width:24pt;" o:ole="t" filled="f" o:preferrelative="t" stroked="f" coordsize="21600,21600">
                  <v:path/>
                  <v:fill on="f" focussize="0,0"/>
                  <v:stroke on="f" joinstyle="miter"/>
                  <v:imagedata r:id="rId104" o:title=""/>
                  <o:lock v:ext="edit" aspectratio="t"/>
                  <w10:wrap type="none"/>
                  <w10:anchorlock/>
                </v:shape>
                <o:OLEObject Type="Embed" ProgID="Equation.3" ShapeID="_x0000_i1150" DrawAspect="Content" ObjectID="_1468075852" r:id="rId201">
                  <o:LockedField>false</o:LockedField>
                </o:OLEObject>
              </w:object>
            </w:r>
            <w:r>
              <w:rPr>
                <w:rFonts w:hint="eastAsia" w:ascii="宋体" w:hAnsi="宋体"/>
                <w:kern w:val="0"/>
                <w:sz w:val="18"/>
                <w:szCs w:val="18"/>
              </w:rPr>
              <w:t xml:space="preserve"> </w: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37.153</w:t>
            </w:r>
            <w:r>
              <w:rPr>
                <w:rFonts w:hint="eastAsia" w:ascii="宋体" w:hAnsi="宋体"/>
                <w:kern w:val="0"/>
                <w:position w:val="-12"/>
                <w:sz w:val="18"/>
                <w:szCs w:val="18"/>
              </w:rPr>
              <w:object>
                <v:shape id="_x0000_i1151" o:spt="75" type="#_x0000_t75" style="height:18.75pt;width:24pt;" o:ole="t" filled="f" o:preferrelative="t" stroked="f" coordsize="21600,21600">
                  <v:path/>
                  <v:fill on="f" focussize="0,0"/>
                  <v:stroke on="f" joinstyle="miter"/>
                  <v:imagedata r:id="rId106" o:title=""/>
                  <o:lock v:ext="edit" aspectratio="t"/>
                  <w10:wrap type="none"/>
                  <w10:anchorlock/>
                </v:shape>
                <o:OLEObject Type="Embed" ProgID="Equation.3" ShapeID="_x0000_i1151" DrawAspect="Content" ObjectID="_1468075853" r:id="rId20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50</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74.0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78.5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112</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M50.4×3</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48.452</w:t>
            </w:r>
            <w:r>
              <w:rPr>
                <w:rFonts w:hint="eastAsia" w:ascii="宋体" w:hAnsi="宋体"/>
                <w:kern w:val="0"/>
                <w:position w:val="-12"/>
                <w:sz w:val="18"/>
                <w:szCs w:val="18"/>
              </w:rPr>
              <w:object>
                <v:shape id="_x0000_i1152" o:spt="75" type="#_x0000_t75" style="height:18.75pt;width:24pt;" o:ole="t" filled="f" o:preferrelative="t" stroked="f" coordsize="21600,21600">
                  <v:path/>
                  <v:fill on="f" focussize="0,0"/>
                  <v:stroke on="f" joinstyle="miter"/>
                  <v:imagedata r:id="rId104" o:title=""/>
                  <o:lock v:ext="edit" aspectratio="t"/>
                  <w10:wrap type="none"/>
                  <w10:anchorlock/>
                </v:shape>
                <o:OLEObject Type="Embed" ProgID="Equation.3" ShapeID="_x0000_i1152" DrawAspect="Content" ObjectID="_1468075854" r:id="rId203">
                  <o:LockedField>false</o:LockedField>
                </o:OLEObject>
              </w:object>
            </w:r>
            <w:r>
              <w:rPr>
                <w:rFonts w:hint="eastAsia" w:ascii="宋体" w:hAnsi="宋体"/>
                <w:kern w:val="0"/>
                <w:sz w:val="18"/>
                <w:szCs w:val="18"/>
              </w:rPr>
              <w:t xml:space="preserve"> </w:t>
            </w:r>
          </w:p>
        </w:tc>
        <w:tc>
          <w:tcPr>
            <w:tcW w:w="1260"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47.153</w:t>
            </w:r>
            <w:r>
              <w:rPr>
                <w:rFonts w:hint="eastAsia" w:ascii="宋体" w:hAnsi="宋体"/>
                <w:kern w:val="0"/>
                <w:position w:val="-12"/>
                <w:sz w:val="18"/>
                <w:szCs w:val="18"/>
              </w:rPr>
              <w:object>
                <v:shape id="_x0000_i1153" o:spt="75" type="#_x0000_t75" style="height:18.75pt;width:24pt;" o:ole="t" filled="f" o:preferrelative="t" stroked="f" coordsize="21600,21600">
                  <v:path/>
                  <v:fill on="f" focussize="0,0"/>
                  <v:stroke on="f" joinstyle="miter"/>
                  <v:imagedata r:id="rId106" o:title=""/>
                  <o:lock v:ext="edit" aspectratio="t"/>
                  <w10:wrap type="none"/>
                  <w10:anchorlock/>
                </v:shape>
                <o:OLEObject Type="Embed" ProgID="Equation.3" ShapeID="_x0000_i1153" DrawAspect="Content" ObjectID="_1468075855" r:id="rId204">
                  <o:LockedField>false</o:LockedField>
                </o:OLEObject>
              </w:object>
            </w:r>
          </w:p>
        </w:tc>
      </w:tr>
    </w:tbl>
    <w:p>
      <w:pPr>
        <w:spacing w:line="300" w:lineRule="auto"/>
        <w:ind w:firstLine="1050" w:firstLineChars="500"/>
        <w:outlineLvl w:val="9"/>
        <w:rPr>
          <w:rFonts w:hint="eastAsia" w:ascii="黑体" w:hAnsi="ËÎÌå" w:eastAsia="黑体" w:cs="宋体"/>
          <w:kern w:val="0"/>
          <w:szCs w:val="21"/>
        </w:rPr>
      </w:pPr>
    </w:p>
    <w:p>
      <w:pPr>
        <w:spacing w:line="300" w:lineRule="auto"/>
        <w:ind w:firstLine="1050" w:firstLineChars="500"/>
        <w:outlineLvl w:val="9"/>
        <w:rPr>
          <w:rFonts w:ascii="宋体" w:hAnsi="宋体" w:cs="宋体"/>
          <w:kern w:val="0"/>
          <w:sz w:val="18"/>
          <w:szCs w:val="18"/>
        </w:rPr>
      </w:pPr>
      <w:bookmarkStart w:id="350" w:name="_Toc20888"/>
      <w:r>
        <w:rPr>
          <w:rFonts w:hint="eastAsia" w:ascii="黑体" w:hAnsi="ËÎÌå" w:eastAsia="黑体" w:cs="宋体"/>
          <w:kern w:val="0"/>
          <w:szCs w:val="21"/>
        </w:rPr>
        <w:t>表C</w:t>
      </w:r>
      <w:r>
        <w:rPr>
          <w:rFonts w:eastAsia="黑体"/>
          <w:kern w:val="0"/>
          <w:szCs w:val="21"/>
        </w:rPr>
        <w:t>.</w:t>
      </w:r>
      <w:r>
        <w:rPr>
          <w:rFonts w:hint="eastAsia" w:eastAsia="黑体"/>
          <w:kern w:val="0"/>
          <w:szCs w:val="21"/>
        </w:rPr>
        <w:t>5</w:t>
      </w:r>
      <w:r>
        <w:rPr>
          <w:rFonts w:hint="eastAsia" w:ascii="黑体" w:hAnsi="ËÎÌå" w:eastAsia="黑体" w:cs="宋体"/>
          <w:kern w:val="0"/>
          <w:szCs w:val="21"/>
        </w:rPr>
        <w:t xml:space="preserve">  75°牙型角直接滚轧直螺纹连接套筒最小外形尺寸及螺纹参数表   </w:t>
      </w:r>
      <w:r>
        <w:rPr>
          <w:rFonts w:hint="eastAsia" w:ascii="宋体" w:hAnsi="宋体" w:cs="宋体"/>
          <w:kern w:val="0"/>
          <w:sz w:val="18"/>
          <w:szCs w:val="18"/>
        </w:rPr>
        <w:t>单位：mm</w:t>
      </w:r>
      <w:bookmarkEnd w:id="350"/>
    </w:p>
    <w:tbl>
      <w:tblPr>
        <w:tblStyle w:val="40"/>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259"/>
        <w:gridCol w:w="1259"/>
        <w:gridCol w:w="1259"/>
        <w:gridCol w:w="1259"/>
        <w:gridCol w:w="125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59" w:type="dxa"/>
            <w:vMerge w:val="restart"/>
            <w:tcBorders>
              <w:top w:val="single" w:color="auto" w:sz="6" w:space="0"/>
              <w:left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钢筋直径</w:t>
            </w:r>
          </w:p>
        </w:tc>
        <w:tc>
          <w:tcPr>
            <w:tcW w:w="2518" w:type="dxa"/>
            <w:gridSpan w:val="2"/>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外径D</w:t>
            </w:r>
          </w:p>
        </w:tc>
        <w:tc>
          <w:tcPr>
            <w:tcW w:w="1259" w:type="dxa"/>
            <w:vMerge w:val="restart"/>
            <w:tcBorders>
              <w:top w:val="single" w:color="auto" w:sz="6" w:space="0"/>
              <w:left w:val="single" w:color="auto" w:sz="6" w:space="0"/>
            </w:tcBorders>
            <w:vAlign w:val="center"/>
          </w:tcPr>
          <w:p>
            <w:pPr>
              <w:spacing w:line="320" w:lineRule="exact"/>
              <w:jc w:val="center"/>
              <w:rPr>
                <w:rFonts w:ascii="宋体" w:hAnsi="宋体"/>
                <w:sz w:val="18"/>
                <w:szCs w:val="18"/>
              </w:rPr>
            </w:pPr>
            <w:r>
              <w:rPr>
                <w:rFonts w:hint="eastAsia" w:ascii="宋体" w:hAnsi="宋体"/>
                <w:sz w:val="18"/>
                <w:szCs w:val="18"/>
              </w:rPr>
              <w:t>长度</w:t>
            </w:r>
          </w:p>
          <w:p>
            <w:pPr>
              <w:spacing w:line="320" w:lineRule="exact"/>
              <w:jc w:val="center"/>
              <w:rPr>
                <w:rFonts w:ascii="宋体" w:hAnsi="宋体"/>
                <w:kern w:val="0"/>
                <w:sz w:val="18"/>
                <w:szCs w:val="18"/>
              </w:rPr>
            </w:pPr>
            <w:r>
              <w:rPr>
                <w:rFonts w:hint="eastAsia" w:ascii="宋体" w:hAnsi="宋体"/>
                <w:sz w:val="18"/>
                <w:szCs w:val="18"/>
              </w:rPr>
              <w:t>L</w:t>
            </w:r>
          </w:p>
        </w:tc>
        <w:tc>
          <w:tcPr>
            <w:tcW w:w="1259" w:type="dxa"/>
            <w:vMerge w:val="restart"/>
            <w:tcBorders>
              <w:top w:val="single" w:color="auto" w:sz="6" w:space="0"/>
              <w:left w:val="single" w:color="auto" w:sz="6" w:space="0"/>
            </w:tcBorders>
            <w:vAlign w:val="center"/>
          </w:tcPr>
          <w:p>
            <w:pPr>
              <w:spacing w:line="320" w:lineRule="exact"/>
              <w:jc w:val="center"/>
              <w:rPr>
                <w:rFonts w:ascii="宋体" w:hAnsi="宋体"/>
                <w:sz w:val="18"/>
                <w:szCs w:val="18"/>
              </w:rPr>
            </w:pPr>
            <w:r>
              <w:rPr>
                <w:rFonts w:hint="eastAsia" w:ascii="宋体" w:hAnsi="宋体"/>
                <w:sz w:val="18"/>
                <w:szCs w:val="18"/>
              </w:rPr>
              <w:t>螺纹尺寸</w:t>
            </w:r>
          </w:p>
        </w:tc>
        <w:tc>
          <w:tcPr>
            <w:tcW w:w="1259" w:type="dxa"/>
            <w:vMerge w:val="restart"/>
            <w:tcBorders>
              <w:top w:val="single" w:color="auto" w:sz="6" w:space="0"/>
              <w:left w:val="single" w:color="auto" w:sz="6" w:space="0"/>
            </w:tcBorders>
            <w:vAlign w:val="center"/>
          </w:tcPr>
          <w:p>
            <w:pPr>
              <w:spacing w:line="320" w:lineRule="exact"/>
              <w:jc w:val="center"/>
              <w:rPr>
                <w:rFonts w:ascii="宋体" w:hAnsi="宋体"/>
                <w:sz w:val="18"/>
                <w:szCs w:val="18"/>
              </w:rPr>
            </w:pPr>
            <w:r>
              <w:rPr>
                <w:rFonts w:hint="eastAsia" w:ascii="宋体" w:hAnsi="宋体"/>
                <w:sz w:val="18"/>
                <w:szCs w:val="18"/>
              </w:rPr>
              <w:t>螺纹中径</w:t>
            </w:r>
          </w:p>
        </w:tc>
        <w:tc>
          <w:tcPr>
            <w:tcW w:w="1260" w:type="dxa"/>
            <w:vMerge w:val="restart"/>
            <w:tcBorders>
              <w:top w:val="single" w:color="auto" w:sz="6" w:space="0"/>
              <w:left w:val="single" w:color="auto" w:sz="6" w:space="0"/>
            </w:tcBorders>
            <w:vAlign w:val="center"/>
          </w:tcPr>
          <w:p>
            <w:pPr>
              <w:spacing w:line="320" w:lineRule="exact"/>
              <w:jc w:val="center"/>
              <w:rPr>
                <w:rFonts w:ascii="宋体" w:hAnsi="宋体"/>
                <w:sz w:val="18"/>
                <w:szCs w:val="18"/>
              </w:rPr>
            </w:pPr>
            <w:r>
              <w:rPr>
                <w:rFonts w:hint="eastAsia" w:ascii="宋体" w:hAnsi="宋体"/>
                <w:sz w:val="18"/>
                <w:szCs w:val="18"/>
              </w:rPr>
              <w:t>螺纹</w:t>
            </w:r>
          </w:p>
          <w:p>
            <w:pPr>
              <w:spacing w:line="320" w:lineRule="exact"/>
              <w:jc w:val="center"/>
              <w:rPr>
                <w:rFonts w:ascii="宋体" w:hAnsi="宋体"/>
                <w:sz w:val="18"/>
                <w:szCs w:val="18"/>
              </w:rPr>
            </w:pPr>
            <w:r>
              <w:rPr>
                <w:rFonts w:hint="eastAsia" w:ascii="宋体" w:hAnsi="宋体"/>
                <w:sz w:val="18"/>
                <w:szCs w:val="18"/>
              </w:rPr>
              <w:t>小径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vMerge w:val="continue"/>
            <w:tcBorders>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sz w:val="18"/>
                <w:szCs w:val="18"/>
              </w:rPr>
              <w:t>400MPa级</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sz w:val="18"/>
                <w:szCs w:val="18"/>
              </w:rPr>
              <w:t>500MPa级</w:t>
            </w:r>
          </w:p>
        </w:tc>
        <w:tc>
          <w:tcPr>
            <w:tcW w:w="1259" w:type="dxa"/>
            <w:vMerge w:val="continue"/>
            <w:tcBorders>
              <w:left w:val="single" w:color="auto" w:sz="6" w:space="0"/>
              <w:bottom w:val="single" w:color="auto" w:sz="6" w:space="0"/>
            </w:tcBorders>
            <w:vAlign w:val="center"/>
          </w:tcPr>
          <w:p>
            <w:pPr>
              <w:spacing w:line="320" w:lineRule="exact"/>
              <w:jc w:val="center"/>
              <w:rPr>
                <w:rFonts w:ascii="宋体" w:hAnsi="宋体"/>
                <w:sz w:val="18"/>
                <w:szCs w:val="18"/>
              </w:rPr>
            </w:pPr>
          </w:p>
        </w:tc>
        <w:tc>
          <w:tcPr>
            <w:tcW w:w="1259" w:type="dxa"/>
            <w:vMerge w:val="continue"/>
            <w:tcBorders>
              <w:left w:val="single" w:color="auto" w:sz="6" w:space="0"/>
              <w:bottom w:val="single" w:color="auto" w:sz="6" w:space="0"/>
            </w:tcBorders>
            <w:vAlign w:val="center"/>
          </w:tcPr>
          <w:p>
            <w:pPr>
              <w:spacing w:line="320" w:lineRule="exact"/>
              <w:jc w:val="center"/>
              <w:rPr>
                <w:rFonts w:ascii="宋体" w:hAnsi="宋体"/>
                <w:sz w:val="18"/>
                <w:szCs w:val="18"/>
              </w:rPr>
            </w:pPr>
          </w:p>
        </w:tc>
        <w:tc>
          <w:tcPr>
            <w:tcW w:w="1259" w:type="dxa"/>
            <w:vMerge w:val="continue"/>
            <w:tcBorders>
              <w:left w:val="single" w:color="auto" w:sz="6" w:space="0"/>
              <w:bottom w:val="single" w:color="auto" w:sz="6" w:space="0"/>
            </w:tcBorders>
            <w:vAlign w:val="center"/>
          </w:tcPr>
          <w:p>
            <w:pPr>
              <w:spacing w:line="320" w:lineRule="exact"/>
              <w:jc w:val="center"/>
              <w:rPr>
                <w:rFonts w:ascii="宋体" w:hAnsi="宋体"/>
                <w:sz w:val="18"/>
                <w:szCs w:val="18"/>
              </w:rPr>
            </w:pPr>
          </w:p>
        </w:tc>
        <w:tc>
          <w:tcPr>
            <w:tcW w:w="1260" w:type="dxa"/>
            <w:vMerge w:val="continue"/>
            <w:tcBorders>
              <w:left w:val="single" w:color="auto" w:sz="6" w:space="0"/>
              <w:bottom w:val="single" w:color="auto" w:sz="6" w:space="0"/>
            </w:tcBorders>
            <w:vAlign w:val="center"/>
          </w:tcPr>
          <w:p>
            <w:pP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12</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18.5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b/>
                <w:kern w:val="0"/>
                <w:sz w:val="18"/>
                <w:szCs w:val="18"/>
              </w:rPr>
            </w:pPr>
            <w:r>
              <w:rPr>
                <w:rFonts w:hint="eastAsia" w:ascii="宋体" w:hAnsi="宋体" w:cs="宋体"/>
                <w:bCs/>
                <w:kern w:val="0"/>
                <w:sz w:val="18"/>
                <w:szCs w:val="18"/>
              </w:rPr>
              <w:t>19.5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32</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M12.7×1.75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lang w:bidi="ar"/>
              </w:rPr>
              <w:t>11.845</w:t>
            </w:r>
            <w:r>
              <w:rPr>
                <w:rFonts w:hint="eastAsia" w:ascii="宋体" w:hAnsi="宋体"/>
                <w:kern w:val="0"/>
                <w:position w:val="-12"/>
                <w:sz w:val="18"/>
                <w:szCs w:val="18"/>
              </w:rPr>
              <w:object>
                <v:shape id="_x0000_i1154" o:spt="75" type="#_x0000_t75" style="height:18.75pt;width:24pt;" o:ole="t" filled="f" o:preferrelative="t" stroked="f" coordsize="21600,21600">
                  <v:path/>
                  <v:fill on="f" focussize="0,0"/>
                  <v:stroke on="f" joinstyle="miter"/>
                  <v:imagedata r:id="rId150" o:title=""/>
                  <o:lock v:ext="edit" aspectratio="t"/>
                  <w10:wrap type="none"/>
                  <w10:anchorlock/>
                </v:shape>
                <o:OLEObject Type="Embed" ProgID="Equation.3" ShapeID="_x0000_i1154" DrawAspect="Content" ObjectID="_1468075856" r:id="rId205">
                  <o:LockedField>false</o:LockedField>
                </o:OLEObject>
              </w:object>
            </w:r>
          </w:p>
        </w:tc>
        <w:tc>
          <w:tcPr>
            <w:tcW w:w="126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11.275</w:t>
            </w:r>
            <w:r>
              <w:rPr>
                <w:rFonts w:hint="eastAsia" w:ascii="宋体" w:hAnsi="宋体"/>
                <w:kern w:val="0"/>
                <w:position w:val="-12"/>
                <w:sz w:val="18"/>
                <w:szCs w:val="18"/>
              </w:rPr>
              <w:object>
                <v:shape id="_x0000_i1155" o:spt="75" type="#_x0000_t75" style="height:18.75pt;width:24pt;" o:ole="t" filled="f" o:preferrelative="t" stroked="f" coordsize="21600,21600">
                  <v:path/>
                  <v:fill on="f" focussize="0,0"/>
                  <v:stroke on="f" joinstyle="miter"/>
                  <v:imagedata r:id="rId152" o:title=""/>
                  <o:lock v:ext="edit" aspectratio="t"/>
                  <w10:wrap type="none"/>
                  <w10:anchorlock/>
                </v:shape>
                <o:OLEObject Type="Embed" ProgID="Equation.3" ShapeID="_x0000_i1155" DrawAspect="Content" ObjectID="_1468075857" r:id="rId206">
                  <o:LockedField>false</o:LockedField>
                </o:OLEObject>
              </w:object>
            </w:r>
            <w:r>
              <w:rPr>
                <w:rFonts w:hint="eastAsia" w:ascii="宋体" w:hAnsi="宋体"/>
                <w:kern w:val="0"/>
                <w:sz w:val="18"/>
                <w:szCs w:val="18"/>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14</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21.5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23.0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36</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M14.7×2</w:t>
            </w:r>
          </w:p>
        </w:tc>
        <w:tc>
          <w:tcPr>
            <w:tcW w:w="1259"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13.723</w:t>
            </w:r>
            <w:r>
              <w:rPr>
                <w:rFonts w:hint="eastAsia" w:ascii="宋体" w:hAnsi="宋体"/>
                <w:kern w:val="0"/>
                <w:position w:val="-12"/>
                <w:sz w:val="18"/>
                <w:szCs w:val="18"/>
              </w:rPr>
              <w:object>
                <v:shape id="_x0000_i1156" o:spt="75" type="#_x0000_t75" style="height:18.75pt;width:24pt;" o:ole="t" filled="f" o:preferrelative="t" stroked="f" coordsize="21600,21600">
                  <v:path/>
                  <v:fill on="f" focussize="0,0"/>
                  <v:stroke on="f" joinstyle="miter"/>
                  <v:imagedata r:id="rId154" o:title=""/>
                  <o:lock v:ext="edit" aspectratio="t"/>
                  <w10:wrap type="none"/>
                  <w10:anchorlock/>
                </v:shape>
                <o:OLEObject Type="Embed" ProgID="Equation.3" ShapeID="_x0000_i1156" DrawAspect="Content" ObjectID="_1468075858" r:id="rId207">
                  <o:LockedField>false</o:LockedField>
                </o:OLEObject>
              </w:object>
            </w:r>
            <w:r>
              <w:rPr>
                <w:rFonts w:hint="eastAsia" w:ascii="宋体" w:hAnsi="宋体"/>
                <w:kern w:val="0"/>
                <w:sz w:val="18"/>
                <w:szCs w:val="18"/>
                <w:lang w:bidi="ar"/>
              </w:rPr>
              <w:t xml:space="preserve"> </w:t>
            </w:r>
          </w:p>
        </w:tc>
        <w:tc>
          <w:tcPr>
            <w:tcW w:w="126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13.071</w:t>
            </w:r>
            <w:r>
              <w:rPr>
                <w:rFonts w:hint="eastAsia" w:ascii="宋体" w:hAnsi="宋体"/>
                <w:kern w:val="0"/>
                <w:position w:val="-12"/>
                <w:sz w:val="18"/>
                <w:szCs w:val="18"/>
              </w:rPr>
              <w:object>
                <v:shape id="_x0000_i1157" o:spt="75" type="#_x0000_t75" style="height:18.75pt;width:24pt;" o:ole="t" filled="f" o:preferrelative="t" stroked="f" coordsize="21600,21600">
                  <v:path/>
                  <v:fill on="f" focussize="0,0"/>
                  <v:stroke on="f" joinstyle="miter"/>
                  <v:imagedata r:id="rId156" o:title=""/>
                  <o:lock v:ext="edit" aspectratio="t"/>
                  <w10:wrap type="none"/>
                  <w10:anchorlock/>
                </v:shape>
                <o:OLEObject Type="Embed" ProgID="Equation.3" ShapeID="_x0000_i1157" DrawAspect="Content" ObjectID="_1468075859" r:id="rId208">
                  <o:LockedField>false</o:LockedField>
                </o:OLEObject>
              </w:object>
            </w:r>
            <w:r>
              <w:rPr>
                <w:rFonts w:hint="eastAsia" w:ascii="宋体" w:hAnsi="宋体"/>
                <w:kern w:val="0"/>
                <w:sz w:val="18"/>
                <w:szCs w:val="18"/>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16</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kern w:val="0"/>
                <w:sz w:val="18"/>
                <w:szCs w:val="18"/>
              </w:rPr>
              <w:t>24.5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26.0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40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M16.5×2</w:t>
            </w:r>
          </w:p>
        </w:tc>
        <w:tc>
          <w:tcPr>
            <w:tcW w:w="1259"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15.523</w:t>
            </w:r>
            <w:r>
              <w:rPr>
                <w:rFonts w:hint="eastAsia" w:ascii="宋体" w:hAnsi="宋体"/>
                <w:kern w:val="0"/>
                <w:position w:val="-12"/>
                <w:sz w:val="18"/>
                <w:szCs w:val="18"/>
              </w:rPr>
              <w:object>
                <v:shape id="_x0000_i1158" o:spt="75" type="#_x0000_t75" style="height:18.75pt;width:24pt;" o:ole="t" filled="f" o:preferrelative="t" stroked="f" coordsize="21600,21600">
                  <v:path/>
                  <v:fill on="f" focussize="0,0"/>
                  <v:stroke on="f" joinstyle="miter"/>
                  <v:imagedata r:id="rId154" o:title=""/>
                  <o:lock v:ext="edit" aspectratio="t"/>
                  <w10:wrap type="none"/>
                  <w10:anchorlock/>
                </v:shape>
                <o:OLEObject Type="Embed" ProgID="Equation.3" ShapeID="_x0000_i1158" DrawAspect="Content" ObjectID="_1468075860" r:id="rId209">
                  <o:LockedField>false</o:LockedField>
                </o:OLEObject>
              </w:object>
            </w:r>
            <w:r>
              <w:rPr>
                <w:rFonts w:hint="eastAsia" w:ascii="宋体" w:hAnsi="宋体"/>
                <w:kern w:val="0"/>
                <w:sz w:val="18"/>
                <w:szCs w:val="18"/>
                <w:lang w:bidi="ar"/>
              </w:rPr>
              <w:t xml:space="preserve"> </w:t>
            </w:r>
          </w:p>
        </w:tc>
        <w:tc>
          <w:tcPr>
            <w:tcW w:w="126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14.871</w:t>
            </w:r>
            <w:r>
              <w:rPr>
                <w:rFonts w:hint="eastAsia" w:ascii="宋体" w:hAnsi="宋体"/>
                <w:kern w:val="0"/>
                <w:position w:val="-12"/>
                <w:sz w:val="18"/>
                <w:szCs w:val="18"/>
              </w:rPr>
              <w:object>
                <v:shape id="_x0000_i1159" o:spt="75" type="#_x0000_t75" style="height:18.75pt;width:24pt;" o:ole="t" filled="f" o:preferrelative="t" stroked="f" coordsize="21600,21600">
                  <v:path/>
                  <v:fill on="f" focussize="0,0"/>
                  <v:stroke on="f" joinstyle="miter"/>
                  <v:imagedata r:id="rId156" o:title=""/>
                  <o:lock v:ext="edit" aspectratio="t"/>
                  <w10:wrap type="none"/>
                  <w10:anchorlock/>
                </v:shape>
                <o:OLEObject Type="Embed" ProgID="Equation.3" ShapeID="_x0000_i1159" DrawAspect="Content" ObjectID="_1468075861" r:id="rId21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18</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27.5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29.0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46</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M18.5×2.5</w:t>
            </w:r>
          </w:p>
        </w:tc>
        <w:tc>
          <w:tcPr>
            <w:tcW w:w="1259"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17.278</w:t>
            </w:r>
            <w:r>
              <w:rPr>
                <w:rFonts w:hint="eastAsia" w:ascii="宋体" w:hAnsi="宋体"/>
                <w:kern w:val="0"/>
                <w:position w:val="-12"/>
                <w:sz w:val="18"/>
                <w:szCs w:val="18"/>
              </w:rPr>
              <w:object>
                <v:shape id="_x0000_i1160" o:spt="75" type="#_x0000_t75" style="height:18.75pt;width:23.25pt;" o:ole="t" filled="f" o:preferrelative="t" stroked="f" coordsize="21600,21600">
                  <v:path/>
                  <v:fill on="f" focussize="0,0"/>
                  <v:stroke on="f" joinstyle="miter"/>
                  <v:imagedata r:id="rId160" o:title=""/>
                  <o:lock v:ext="edit" aspectratio="t"/>
                  <w10:wrap type="none"/>
                  <w10:anchorlock/>
                </v:shape>
                <o:OLEObject Type="Embed" ProgID="Equation.3" ShapeID="_x0000_i1160" DrawAspect="Content" ObjectID="_1468075862" r:id="rId211">
                  <o:LockedField>false</o:LockedField>
                </o:OLEObject>
              </w:object>
            </w:r>
          </w:p>
        </w:tc>
        <w:tc>
          <w:tcPr>
            <w:tcW w:w="126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16.464</w:t>
            </w:r>
            <w:r>
              <w:rPr>
                <w:rFonts w:hint="eastAsia" w:ascii="宋体" w:hAnsi="宋体"/>
                <w:kern w:val="0"/>
                <w:position w:val="-12"/>
                <w:sz w:val="18"/>
                <w:szCs w:val="18"/>
              </w:rPr>
              <w:object>
                <v:shape id="_x0000_i1161" o:spt="75" type="#_x0000_t75" style="height:18.75pt;width:24pt;" o:ole="t" filled="f" o:preferrelative="t" stroked="f" coordsize="21600,21600">
                  <v:path/>
                  <v:fill on="f" focussize="0,0"/>
                  <v:stroke on="f" joinstyle="miter"/>
                  <v:imagedata r:id="rId162" o:title=""/>
                  <o:lock v:ext="edit" aspectratio="t"/>
                  <w10:wrap type="none"/>
                  <w10:anchorlock/>
                </v:shape>
                <o:OLEObject Type="Embed" ProgID="Equation.3" ShapeID="_x0000_i1161" DrawAspect="Content" ObjectID="_1468075863" r:id="rId212">
                  <o:LockedField>false</o:LockedField>
                </o:OLEObject>
              </w:object>
            </w:r>
            <w:r>
              <w:rPr>
                <w:rFonts w:hint="eastAsia" w:ascii="宋体" w:hAnsi="宋体"/>
                <w:kern w:val="0"/>
                <w:sz w:val="18"/>
                <w:szCs w:val="18"/>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20</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30.5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32.0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50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M20.5×2.5</w:t>
            </w:r>
          </w:p>
        </w:tc>
        <w:tc>
          <w:tcPr>
            <w:tcW w:w="1259"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19.278</w:t>
            </w:r>
            <w:r>
              <w:rPr>
                <w:rFonts w:hint="eastAsia" w:ascii="宋体" w:hAnsi="宋体"/>
                <w:kern w:val="0"/>
                <w:position w:val="-12"/>
                <w:sz w:val="18"/>
                <w:szCs w:val="18"/>
              </w:rPr>
              <w:object>
                <v:shape id="_x0000_i1162" o:spt="75" type="#_x0000_t75" style="height:18.75pt;width:23.25pt;" o:ole="t" filled="f" o:preferrelative="t" stroked="f" coordsize="21600,21600">
                  <v:path/>
                  <v:fill on="f" focussize="0,0"/>
                  <v:stroke on="f" joinstyle="miter"/>
                  <v:imagedata r:id="rId160" o:title=""/>
                  <o:lock v:ext="edit" aspectratio="t"/>
                  <w10:wrap type="none"/>
                  <w10:anchorlock/>
                </v:shape>
                <o:OLEObject Type="Embed" ProgID="Equation.3" ShapeID="_x0000_i1162" DrawAspect="Content" ObjectID="_1468075864" r:id="rId213">
                  <o:LockedField>false</o:LockedField>
                </o:OLEObject>
              </w:object>
            </w:r>
          </w:p>
        </w:tc>
        <w:tc>
          <w:tcPr>
            <w:tcW w:w="126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18.464</w:t>
            </w:r>
            <w:r>
              <w:rPr>
                <w:rFonts w:hint="eastAsia" w:ascii="宋体" w:hAnsi="宋体"/>
                <w:kern w:val="0"/>
                <w:position w:val="-12"/>
                <w:sz w:val="18"/>
                <w:szCs w:val="18"/>
              </w:rPr>
              <w:object>
                <v:shape id="_x0000_i1163" o:spt="75" type="#_x0000_t75" style="height:18.75pt;width:24pt;" o:ole="t" filled="f" o:preferrelative="t" stroked="f" coordsize="21600,21600">
                  <v:path/>
                  <v:fill on="f" focussize="0,0"/>
                  <v:stroke on="f" joinstyle="miter"/>
                  <v:imagedata r:id="rId162" o:title=""/>
                  <o:lock v:ext="edit" aspectratio="t"/>
                  <w10:wrap type="none"/>
                  <w10:anchorlock/>
                </v:shape>
                <o:OLEObject Type="Embed" ProgID="Equation.3" ShapeID="_x0000_i1163" DrawAspect="Content" ObjectID="_1468075865" r:id="rId21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22</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33.0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35.0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54</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M22.5×2.5</w:t>
            </w:r>
          </w:p>
        </w:tc>
        <w:tc>
          <w:tcPr>
            <w:tcW w:w="1259"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21.278</w:t>
            </w:r>
            <w:r>
              <w:rPr>
                <w:rFonts w:hint="eastAsia" w:ascii="宋体" w:hAnsi="宋体"/>
                <w:kern w:val="0"/>
                <w:position w:val="-12"/>
                <w:sz w:val="18"/>
                <w:szCs w:val="18"/>
              </w:rPr>
              <w:object>
                <v:shape id="_x0000_i1164" o:spt="75" type="#_x0000_t75" style="height:18.75pt;width:23.25pt;" o:ole="t" filled="f" o:preferrelative="t" stroked="f" coordsize="21600,21600">
                  <v:path/>
                  <v:fill on="f" focussize="0,0"/>
                  <v:stroke on="f" joinstyle="miter"/>
                  <v:imagedata r:id="rId160" o:title=""/>
                  <o:lock v:ext="edit" aspectratio="t"/>
                  <w10:wrap type="none"/>
                  <w10:anchorlock/>
                </v:shape>
                <o:OLEObject Type="Embed" ProgID="Equation.3" ShapeID="_x0000_i1164" DrawAspect="Content" ObjectID="_1468075866" r:id="rId215">
                  <o:LockedField>false</o:LockedField>
                </o:OLEObject>
              </w:object>
            </w:r>
          </w:p>
        </w:tc>
        <w:tc>
          <w:tcPr>
            <w:tcW w:w="126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20.464</w:t>
            </w:r>
            <w:r>
              <w:rPr>
                <w:rFonts w:hint="eastAsia" w:ascii="宋体" w:hAnsi="宋体"/>
                <w:kern w:val="0"/>
                <w:position w:val="-12"/>
                <w:sz w:val="18"/>
                <w:szCs w:val="18"/>
              </w:rPr>
              <w:object>
                <v:shape id="_x0000_i1165" o:spt="75" type="#_x0000_t75" style="height:18.75pt;width:24pt;" o:ole="t" filled="f" o:preferrelative="t" stroked="f" coordsize="21600,21600">
                  <v:path/>
                  <v:fill on="f" focussize="0,0"/>
                  <v:stroke on="f" joinstyle="miter"/>
                  <v:imagedata r:id="rId162" o:title=""/>
                  <o:lock v:ext="edit" aspectratio="t"/>
                  <w10:wrap type="none"/>
                  <w10:anchorlock/>
                </v:shape>
                <o:OLEObject Type="Embed" ProgID="Equation.3" ShapeID="_x0000_i1165" DrawAspect="Content" ObjectID="_1468075867" r:id="rId21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25</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37.5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40.0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62</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M25.6×3</w:t>
            </w:r>
          </w:p>
        </w:tc>
        <w:tc>
          <w:tcPr>
            <w:tcW w:w="1259"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24.134</w:t>
            </w:r>
            <w:r>
              <w:rPr>
                <w:rFonts w:hint="eastAsia" w:ascii="宋体" w:hAnsi="宋体"/>
                <w:kern w:val="0"/>
                <w:position w:val="-12"/>
                <w:sz w:val="18"/>
                <w:szCs w:val="18"/>
              </w:rPr>
              <w:object>
                <v:shape id="_x0000_i1166" o:spt="75" type="#_x0000_t75" style="height:18.75pt;width:24pt;" o:ole="t" filled="f" o:preferrelative="t" stroked="f" coordsize="21600,21600">
                  <v:path/>
                  <v:fill on="f" focussize="0,0"/>
                  <v:stroke on="f" joinstyle="miter"/>
                  <v:imagedata r:id="rId168" o:title=""/>
                  <o:lock v:ext="edit" aspectratio="t"/>
                  <w10:wrap type="none"/>
                  <w10:anchorlock/>
                </v:shape>
                <o:OLEObject Type="Embed" ProgID="Equation.3" ShapeID="_x0000_i1166" DrawAspect="Content" ObjectID="_1468075868" r:id="rId217">
                  <o:LockedField>false</o:LockedField>
                </o:OLEObject>
              </w:object>
            </w:r>
          </w:p>
        </w:tc>
        <w:tc>
          <w:tcPr>
            <w:tcW w:w="126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23.157</w:t>
            </w:r>
            <w:r>
              <w:rPr>
                <w:rFonts w:hint="eastAsia" w:ascii="宋体" w:hAnsi="宋体"/>
                <w:kern w:val="0"/>
                <w:position w:val="-12"/>
                <w:sz w:val="18"/>
                <w:szCs w:val="18"/>
              </w:rPr>
              <w:object>
                <v:shape id="_x0000_i1167" o:spt="75" type="#_x0000_t75" style="height:18.75pt;width:24pt;" o:ole="t" filled="f" o:preferrelative="t" stroked="f" coordsize="21600,21600">
                  <v:path/>
                  <v:fill on="f" focussize="0,0"/>
                  <v:stroke on="f" joinstyle="miter"/>
                  <v:imagedata r:id="rId170" o:title=""/>
                  <o:lock v:ext="edit" aspectratio="t"/>
                  <w10:wrap type="none"/>
                  <w10:anchorlock/>
                </v:shape>
                <o:OLEObject Type="Embed" ProgID="Equation.3" ShapeID="_x0000_i1167" DrawAspect="Content" ObjectID="_1468075869" r:id="rId21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28</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42.0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44.5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68</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M28.6×3</w:t>
            </w:r>
          </w:p>
        </w:tc>
        <w:tc>
          <w:tcPr>
            <w:tcW w:w="1259"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27.134</w:t>
            </w:r>
            <w:r>
              <w:rPr>
                <w:rFonts w:hint="eastAsia" w:ascii="宋体" w:hAnsi="宋体"/>
                <w:kern w:val="0"/>
                <w:position w:val="-12"/>
                <w:sz w:val="18"/>
                <w:szCs w:val="18"/>
              </w:rPr>
              <w:object>
                <v:shape id="_x0000_i1168" o:spt="75" type="#_x0000_t75" style="height:18.75pt;width:24pt;" o:ole="t" filled="f" o:preferrelative="t" stroked="f" coordsize="21600,21600">
                  <v:path/>
                  <v:fill on="f" focussize="0,0"/>
                  <v:stroke on="f" joinstyle="miter"/>
                  <v:imagedata r:id="rId168" o:title=""/>
                  <o:lock v:ext="edit" aspectratio="t"/>
                  <w10:wrap type="none"/>
                  <w10:anchorlock/>
                </v:shape>
                <o:OLEObject Type="Embed" ProgID="Equation.3" ShapeID="_x0000_i1168" DrawAspect="Content" ObjectID="_1468075870" r:id="rId219">
                  <o:LockedField>false</o:LockedField>
                </o:OLEObject>
              </w:object>
            </w:r>
          </w:p>
        </w:tc>
        <w:tc>
          <w:tcPr>
            <w:tcW w:w="126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26.157</w:t>
            </w:r>
            <w:r>
              <w:rPr>
                <w:rFonts w:hint="eastAsia" w:ascii="宋体" w:hAnsi="宋体"/>
                <w:kern w:val="0"/>
                <w:position w:val="-12"/>
                <w:sz w:val="18"/>
                <w:szCs w:val="18"/>
              </w:rPr>
              <w:object>
                <v:shape id="_x0000_i1169" o:spt="75" type="#_x0000_t75" style="height:18.75pt;width:24pt;" o:ole="t" filled="f" o:preferrelative="t" stroked="f" coordsize="21600,21600">
                  <v:path/>
                  <v:fill on="f" focussize="0,0"/>
                  <v:stroke on="f" joinstyle="miter"/>
                  <v:imagedata r:id="rId170" o:title=""/>
                  <o:lock v:ext="edit" aspectratio="t"/>
                  <w10:wrap type="none"/>
                  <w10:anchorlock/>
                </v:shape>
                <o:OLEObject Type="Embed" ProgID="Equation.3" ShapeID="_x0000_i1169" DrawAspect="Content" ObjectID="_1468075871" r:id="rId22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32</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48.0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51.0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76</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M32.6×3</w:t>
            </w:r>
          </w:p>
        </w:tc>
        <w:tc>
          <w:tcPr>
            <w:tcW w:w="1259"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31.134</w:t>
            </w:r>
            <w:r>
              <w:rPr>
                <w:rFonts w:hint="eastAsia" w:ascii="宋体" w:hAnsi="宋体"/>
                <w:kern w:val="0"/>
                <w:position w:val="-12"/>
                <w:sz w:val="18"/>
                <w:szCs w:val="18"/>
              </w:rPr>
              <w:object>
                <v:shape id="_x0000_i1170" o:spt="75" type="#_x0000_t75" style="height:18.75pt;width:24pt;" o:ole="t" filled="f" o:preferrelative="t" stroked="f" coordsize="21600,21600">
                  <v:path/>
                  <v:fill on="f" focussize="0,0"/>
                  <v:stroke on="f" joinstyle="miter"/>
                  <v:imagedata r:id="rId168" o:title=""/>
                  <o:lock v:ext="edit" aspectratio="t"/>
                  <w10:wrap type="none"/>
                  <w10:anchorlock/>
                </v:shape>
                <o:OLEObject Type="Embed" ProgID="Equation.3" ShapeID="_x0000_i1170" DrawAspect="Content" ObjectID="_1468075872" r:id="rId221">
                  <o:LockedField>false</o:LockedField>
                </o:OLEObject>
              </w:object>
            </w:r>
          </w:p>
        </w:tc>
        <w:tc>
          <w:tcPr>
            <w:tcW w:w="126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30.157</w:t>
            </w:r>
            <w:r>
              <w:rPr>
                <w:rFonts w:hint="eastAsia" w:ascii="宋体" w:hAnsi="宋体"/>
                <w:kern w:val="0"/>
                <w:position w:val="-12"/>
                <w:sz w:val="18"/>
                <w:szCs w:val="18"/>
              </w:rPr>
              <w:object>
                <v:shape id="_x0000_i1171" o:spt="75" type="#_x0000_t75" style="height:18.75pt;width:24pt;" o:ole="t" filled="f" o:preferrelative="t" stroked="f" coordsize="21600,21600">
                  <v:path/>
                  <v:fill on="f" focussize="0,0"/>
                  <v:stroke on="f" joinstyle="miter"/>
                  <v:imagedata r:id="rId170" o:title=""/>
                  <o:lock v:ext="edit" aspectratio="t"/>
                  <w10:wrap type="none"/>
                  <w10:anchorlock/>
                </v:shape>
                <o:OLEObject Type="Embed" ProgID="Equation.3" ShapeID="_x0000_i1171" DrawAspect="Content" ObjectID="_1468075873" r:id="rId222">
                  <o:LockedField>false</o:LockedField>
                </o:OLEObject>
              </w:object>
            </w:r>
            <w:r>
              <w:rPr>
                <w:rFonts w:hint="eastAsia" w:ascii="宋体" w:hAnsi="宋体"/>
                <w:kern w:val="0"/>
                <w:sz w:val="18"/>
                <w:szCs w:val="18"/>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36</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53.5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57.0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84</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M36.5×3</w:t>
            </w:r>
          </w:p>
        </w:tc>
        <w:tc>
          <w:tcPr>
            <w:tcW w:w="1259"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35.034</w:t>
            </w:r>
            <w:r>
              <w:rPr>
                <w:rFonts w:hint="eastAsia" w:ascii="宋体" w:hAnsi="宋体"/>
                <w:kern w:val="0"/>
                <w:position w:val="-12"/>
                <w:sz w:val="18"/>
                <w:szCs w:val="18"/>
              </w:rPr>
              <w:object>
                <v:shape id="_x0000_i1172" o:spt="75" type="#_x0000_t75" style="height:18.75pt;width:24pt;" o:ole="t" filled="f" o:preferrelative="t" stroked="f" coordsize="21600,21600">
                  <v:path/>
                  <v:fill on="f" focussize="0,0"/>
                  <v:stroke on="f" joinstyle="miter"/>
                  <v:imagedata r:id="rId168" o:title=""/>
                  <o:lock v:ext="edit" aspectratio="t"/>
                  <w10:wrap type="none"/>
                  <w10:anchorlock/>
                </v:shape>
                <o:OLEObject Type="Embed" ProgID="Equation.3" ShapeID="_x0000_i1172" DrawAspect="Content" ObjectID="_1468075874" r:id="rId223">
                  <o:LockedField>false</o:LockedField>
                </o:OLEObject>
              </w:object>
            </w:r>
          </w:p>
        </w:tc>
        <w:tc>
          <w:tcPr>
            <w:tcW w:w="126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34.057</w:t>
            </w:r>
            <w:r>
              <w:rPr>
                <w:rFonts w:hint="eastAsia" w:ascii="宋体" w:hAnsi="宋体"/>
                <w:kern w:val="0"/>
                <w:position w:val="-12"/>
                <w:sz w:val="18"/>
                <w:szCs w:val="18"/>
              </w:rPr>
              <w:object>
                <v:shape id="_x0000_i1173" o:spt="75" type="#_x0000_t75" style="height:18.75pt;width:24pt;" o:ole="t" filled="f" o:preferrelative="t" stroked="f" coordsize="21600,21600">
                  <v:path/>
                  <v:fill on="f" focussize="0,0"/>
                  <v:stroke on="f" joinstyle="miter"/>
                  <v:imagedata r:id="rId170" o:title=""/>
                  <o:lock v:ext="edit" aspectratio="t"/>
                  <w10:wrap type="none"/>
                  <w10:anchorlock/>
                </v:shape>
                <o:OLEObject Type="Embed" ProgID="Equation.3" ShapeID="_x0000_i1173" DrawAspect="Content" ObjectID="_1468075875" r:id="rId22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40</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59.5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63.0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92</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M40.2×3</w:t>
            </w:r>
          </w:p>
        </w:tc>
        <w:tc>
          <w:tcPr>
            <w:tcW w:w="1259"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38.734</w:t>
            </w:r>
            <w:r>
              <w:rPr>
                <w:rFonts w:hint="eastAsia" w:ascii="宋体" w:hAnsi="宋体"/>
                <w:kern w:val="0"/>
                <w:position w:val="-12"/>
                <w:sz w:val="18"/>
                <w:szCs w:val="18"/>
              </w:rPr>
              <w:object>
                <v:shape id="_x0000_i1174" o:spt="75" type="#_x0000_t75" style="height:18.75pt;width:24pt;" o:ole="t" filled="f" o:preferrelative="t" stroked="f" coordsize="21600,21600">
                  <v:path/>
                  <v:fill on="f" focussize="0,0"/>
                  <v:stroke on="f" joinstyle="miter"/>
                  <v:imagedata r:id="rId168" o:title=""/>
                  <o:lock v:ext="edit" aspectratio="t"/>
                  <w10:wrap type="none"/>
                  <w10:anchorlock/>
                </v:shape>
                <o:OLEObject Type="Embed" ProgID="Equation.3" ShapeID="_x0000_i1174" DrawAspect="Content" ObjectID="_1468075876" r:id="rId225">
                  <o:LockedField>false</o:LockedField>
                </o:OLEObject>
              </w:object>
            </w:r>
          </w:p>
        </w:tc>
        <w:tc>
          <w:tcPr>
            <w:tcW w:w="126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37.757</w:t>
            </w:r>
            <w:r>
              <w:rPr>
                <w:rFonts w:hint="eastAsia" w:ascii="宋体" w:hAnsi="宋体"/>
                <w:kern w:val="0"/>
                <w:position w:val="-12"/>
                <w:sz w:val="18"/>
                <w:szCs w:val="18"/>
              </w:rPr>
              <w:object>
                <v:shape id="_x0000_i1175" o:spt="75" type="#_x0000_t75" style="height:18.75pt;width:24pt;" o:ole="t" filled="f" o:preferrelative="t" stroked="f" coordsize="21600,21600">
                  <v:path/>
                  <v:fill on="f" focussize="0,0"/>
                  <v:stroke on="f" joinstyle="miter"/>
                  <v:imagedata r:id="rId170" o:title=""/>
                  <o:lock v:ext="edit" aspectratio="t"/>
                  <w10:wrap type="none"/>
                  <w10:anchorlock/>
                </v:shape>
                <o:OLEObject Type="Embed" ProgID="Equation.3" ShapeID="_x0000_i1175" DrawAspect="Content" ObjectID="_1468075877" r:id="rId22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50</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74.0</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cs="宋体"/>
                <w:bCs/>
                <w:kern w:val="0"/>
                <w:sz w:val="18"/>
                <w:szCs w:val="18"/>
              </w:rPr>
              <w:t>78.5</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112</w:t>
            </w:r>
          </w:p>
        </w:tc>
        <w:tc>
          <w:tcPr>
            <w:tcW w:w="1259"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M50.2×3</w:t>
            </w:r>
          </w:p>
        </w:tc>
        <w:tc>
          <w:tcPr>
            <w:tcW w:w="1259"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48.734</w:t>
            </w:r>
            <w:r>
              <w:rPr>
                <w:rFonts w:hint="eastAsia" w:ascii="宋体" w:hAnsi="宋体"/>
                <w:kern w:val="0"/>
                <w:position w:val="-12"/>
                <w:sz w:val="18"/>
                <w:szCs w:val="18"/>
              </w:rPr>
              <w:object>
                <v:shape id="_x0000_i1176" o:spt="75" type="#_x0000_t75" style="height:18.75pt;width:24pt;" o:ole="t" filled="f" o:preferrelative="t" stroked="f" coordsize="21600,21600">
                  <v:path/>
                  <v:fill on="f" focussize="0,0"/>
                  <v:stroke on="f" joinstyle="miter"/>
                  <v:imagedata r:id="rId168" o:title=""/>
                  <o:lock v:ext="edit" aspectratio="t"/>
                  <w10:wrap type="none"/>
                  <w10:anchorlock/>
                </v:shape>
                <o:OLEObject Type="Embed" ProgID="Equation.3" ShapeID="_x0000_i1176" DrawAspect="Content" ObjectID="_1468075878" r:id="rId227">
                  <o:LockedField>false</o:LockedField>
                </o:OLEObject>
              </w:object>
            </w:r>
          </w:p>
        </w:tc>
        <w:tc>
          <w:tcPr>
            <w:tcW w:w="126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lang w:bidi="ar"/>
              </w:rPr>
              <w:t>47.757</w:t>
            </w:r>
            <w:r>
              <w:rPr>
                <w:rFonts w:hint="eastAsia" w:ascii="宋体" w:hAnsi="宋体"/>
                <w:kern w:val="0"/>
                <w:position w:val="-12"/>
                <w:sz w:val="18"/>
                <w:szCs w:val="18"/>
              </w:rPr>
              <w:object>
                <v:shape id="_x0000_i1177" o:spt="75" type="#_x0000_t75" style="height:18.75pt;width:24pt;" o:ole="t" filled="f" o:preferrelative="t" stroked="f" coordsize="21600,21600">
                  <v:path/>
                  <v:fill on="f" focussize="0,0"/>
                  <v:stroke on="f" joinstyle="miter"/>
                  <v:imagedata r:id="rId170" o:title=""/>
                  <o:lock v:ext="edit" aspectratio="t"/>
                  <w10:wrap type="none"/>
                  <w10:anchorlock/>
                </v:shape>
                <o:OLEObject Type="Embed" ProgID="Equation.3" ShapeID="_x0000_i1177" DrawAspect="Content" ObjectID="_1468075879" r:id="rId228">
                  <o:LockedField>false</o:LockedField>
                </o:OLEObject>
              </w:object>
            </w:r>
          </w:p>
        </w:tc>
      </w:tr>
    </w:tbl>
    <w:p>
      <w:pPr>
        <w:rPr>
          <w:rFonts w:ascii="宋体" w:hAnsi="宋体"/>
          <w:sz w:val="18"/>
          <w:szCs w:val="18"/>
          <w:highlight w:val="yellow"/>
        </w:rPr>
      </w:pPr>
    </w:p>
    <w:p>
      <w:pPr>
        <w:ind w:right="1124"/>
        <w:jc w:val="center"/>
        <w:rPr>
          <w:rFonts w:ascii="黑体" w:hAnsi="ËÎÌå" w:eastAsia="黑体" w:cs="宋体"/>
          <w:kern w:val="0"/>
          <w:sz w:val="28"/>
          <w:szCs w:val="28"/>
          <w:highlight w:val="none"/>
        </w:rPr>
      </w:pPr>
      <w:r>
        <w:rPr>
          <w:rFonts w:hint="eastAsia" w:ascii="黑体" w:hAnsi="ËÎÌå" w:eastAsia="黑体" w:cs="宋体"/>
          <w:kern w:val="0"/>
          <w:szCs w:val="21"/>
          <w:highlight w:val="none"/>
        </w:rPr>
        <w:t>表C</w:t>
      </w:r>
      <w:r>
        <w:rPr>
          <w:rFonts w:eastAsia="黑体"/>
          <w:kern w:val="0"/>
          <w:szCs w:val="21"/>
          <w:highlight w:val="none"/>
        </w:rPr>
        <w:t>.</w:t>
      </w:r>
      <w:r>
        <w:rPr>
          <w:rFonts w:hint="eastAsia" w:eastAsia="黑体"/>
          <w:kern w:val="0"/>
          <w:szCs w:val="21"/>
          <w:highlight w:val="none"/>
        </w:rPr>
        <w:t>6 其他部分材料套筒外径最小尺寸</w:t>
      </w:r>
    </w:p>
    <w:tbl>
      <w:tblPr>
        <w:tblStyle w:val="40"/>
        <w:tblW w:w="8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022"/>
        <w:gridCol w:w="928"/>
        <w:gridCol w:w="825"/>
        <w:gridCol w:w="900"/>
        <w:gridCol w:w="928"/>
        <w:gridCol w:w="1125"/>
        <w:gridCol w:w="103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642" w:type="dxa"/>
            <w:vMerge w:val="restart"/>
            <w:tcBorders>
              <w:top w:val="single" w:color="auto" w:sz="6" w:space="0"/>
              <w:left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钢筋</w:t>
            </w:r>
          </w:p>
          <w:p>
            <w:pPr>
              <w:spacing w:line="320" w:lineRule="exact"/>
              <w:jc w:val="center"/>
              <w:rPr>
                <w:rFonts w:ascii="宋体" w:hAnsi="宋体"/>
                <w:kern w:val="0"/>
                <w:sz w:val="18"/>
                <w:szCs w:val="18"/>
              </w:rPr>
            </w:pPr>
            <w:r>
              <w:rPr>
                <w:rFonts w:hint="eastAsia" w:ascii="宋体" w:hAnsi="宋体"/>
                <w:kern w:val="0"/>
                <w:sz w:val="18"/>
                <w:szCs w:val="18"/>
              </w:rPr>
              <w:t>直径</w:t>
            </w:r>
          </w:p>
        </w:tc>
        <w:tc>
          <w:tcPr>
            <w:tcW w:w="1950" w:type="dxa"/>
            <w:gridSpan w:val="2"/>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20Cr</w:t>
            </w:r>
          </w:p>
        </w:tc>
        <w:tc>
          <w:tcPr>
            <w:tcW w:w="1725" w:type="dxa"/>
            <w:gridSpan w:val="2"/>
            <w:tcBorders>
              <w:top w:val="single" w:color="auto" w:sz="6" w:space="0"/>
              <w:left w:val="single" w:color="auto" w:sz="6" w:space="0"/>
            </w:tcBorders>
            <w:vAlign w:val="center"/>
          </w:tcPr>
          <w:p>
            <w:pPr>
              <w:spacing w:line="320" w:lineRule="exact"/>
              <w:jc w:val="center"/>
              <w:rPr>
                <w:rFonts w:ascii="宋体" w:hAnsi="宋体"/>
                <w:sz w:val="18"/>
                <w:szCs w:val="18"/>
              </w:rPr>
            </w:pPr>
            <w:r>
              <w:rPr>
                <w:rFonts w:hint="eastAsia" w:ascii="宋体" w:hAnsi="宋体"/>
                <w:sz w:val="18"/>
                <w:szCs w:val="18"/>
              </w:rPr>
              <w:t>20钢</w:t>
            </w:r>
          </w:p>
        </w:tc>
        <w:tc>
          <w:tcPr>
            <w:tcW w:w="2053" w:type="dxa"/>
            <w:gridSpan w:val="2"/>
            <w:tcBorders>
              <w:top w:val="single" w:color="auto" w:sz="6" w:space="0"/>
              <w:left w:val="single" w:color="auto" w:sz="4" w:space="0"/>
            </w:tcBorders>
            <w:vAlign w:val="center"/>
          </w:tcPr>
          <w:p>
            <w:pPr>
              <w:spacing w:line="320" w:lineRule="exact"/>
              <w:jc w:val="center"/>
              <w:rPr>
                <w:rFonts w:ascii="宋体" w:hAnsi="宋体"/>
                <w:sz w:val="18"/>
                <w:szCs w:val="18"/>
              </w:rPr>
            </w:pPr>
            <w:r>
              <w:rPr>
                <w:rFonts w:hint="eastAsia" w:ascii="宋体" w:hAnsi="宋体"/>
                <w:kern w:val="0"/>
                <w:sz w:val="18"/>
                <w:szCs w:val="18"/>
              </w:rPr>
              <w:t>Q195</w:t>
            </w:r>
          </w:p>
        </w:tc>
        <w:tc>
          <w:tcPr>
            <w:tcW w:w="2025" w:type="dxa"/>
            <w:gridSpan w:val="2"/>
            <w:tcBorders>
              <w:top w:val="single" w:color="auto" w:sz="6" w:space="0"/>
              <w:left w:val="single" w:color="auto" w:sz="6" w:space="0"/>
            </w:tcBorders>
            <w:vAlign w:val="center"/>
          </w:tcPr>
          <w:p>
            <w:pPr>
              <w:spacing w:line="320" w:lineRule="exact"/>
              <w:jc w:val="center"/>
              <w:rPr>
                <w:rFonts w:ascii="宋体" w:hAnsi="宋体"/>
                <w:sz w:val="18"/>
                <w:szCs w:val="18"/>
              </w:rPr>
            </w:pPr>
            <w:r>
              <w:rPr>
                <w:rFonts w:hint="eastAsia" w:ascii="宋体" w:hAnsi="宋体"/>
                <w:kern w:val="0"/>
                <w:sz w:val="18"/>
                <w:szCs w:val="18"/>
              </w:rPr>
              <w:t>08Al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42" w:type="dxa"/>
            <w:vMerge w:val="continue"/>
            <w:tcBorders>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p>
        </w:tc>
        <w:tc>
          <w:tcPr>
            <w:tcW w:w="102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sz w:val="18"/>
                <w:szCs w:val="18"/>
              </w:rPr>
              <w:t>400MPa级</w:t>
            </w:r>
          </w:p>
        </w:tc>
        <w:tc>
          <w:tcPr>
            <w:tcW w:w="928"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sz w:val="18"/>
                <w:szCs w:val="18"/>
              </w:rPr>
              <w:t>500MPa级</w:t>
            </w:r>
          </w:p>
        </w:tc>
        <w:tc>
          <w:tcPr>
            <w:tcW w:w="825" w:type="dxa"/>
            <w:tcBorders>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sz w:val="18"/>
                <w:szCs w:val="18"/>
              </w:rPr>
              <w:t>400MPa级</w:t>
            </w:r>
          </w:p>
        </w:tc>
        <w:tc>
          <w:tcPr>
            <w:tcW w:w="900" w:type="dxa"/>
            <w:tcBorders>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sz w:val="18"/>
                <w:szCs w:val="18"/>
              </w:rPr>
              <w:t>500MPa级</w:t>
            </w:r>
          </w:p>
        </w:tc>
        <w:tc>
          <w:tcPr>
            <w:tcW w:w="928" w:type="dxa"/>
            <w:tcBorders>
              <w:left w:val="single" w:color="auto" w:sz="4" w:space="0"/>
              <w:bottom w:val="single" w:color="auto" w:sz="6" w:space="0"/>
            </w:tcBorders>
            <w:vAlign w:val="center"/>
          </w:tcPr>
          <w:p>
            <w:pPr>
              <w:spacing w:line="320" w:lineRule="exact"/>
              <w:jc w:val="center"/>
              <w:rPr>
                <w:rFonts w:ascii="宋体" w:hAnsi="宋体"/>
                <w:b/>
                <w:bCs/>
                <w:sz w:val="18"/>
                <w:szCs w:val="18"/>
              </w:rPr>
            </w:pPr>
            <w:r>
              <w:rPr>
                <w:rFonts w:hint="eastAsia" w:ascii="宋体" w:hAnsi="宋体"/>
                <w:sz w:val="18"/>
                <w:szCs w:val="18"/>
              </w:rPr>
              <w:t>400MPa级</w:t>
            </w:r>
          </w:p>
        </w:tc>
        <w:tc>
          <w:tcPr>
            <w:tcW w:w="1125" w:type="dxa"/>
            <w:tcBorders>
              <w:left w:val="single" w:color="auto" w:sz="4" w:space="0"/>
              <w:bottom w:val="single" w:color="auto" w:sz="6" w:space="0"/>
            </w:tcBorders>
            <w:vAlign w:val="center"/>
          </w:tcPr>
          <w:p>
            <w:pPr>
              <w:spacing w:line="320" w:lineRule="exact"/>
              <w:jc w:val="center"/>
              <w:rPr>
                <w:rFonts w:ascii="宋体" w:hAnsi="宋体"/>
                <w:sz w:val="18"/>
                <w:szCs w:val="18"/>
              </w:rPr>
            </w:pPr>
            <w:r>
              <w:rPr>
                <w:rFonts w:hint="eastAsia" w:ascii="宋体" w:hAnsi="宋体"/>
                <w:sz w:val="18"/>
                <w:szCs w:val="18"/>
              </w:rPr>
              <w:t>500MPa级</w:t>
            </w:r>
          </w:p>
        </w:tc>
        <w:tc>
          <w:tcPr>
            <w:tcW w:w="1032" w:type="dxa"/>
            <w:tcBorders>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sz w:val="18"/>
                <w:szCs w:val="18"/>
              </w:rPr>
              <w:t>400MPa级</w:t>
            </w:r>
          </w:p>
        </w:tc>
        <w:tc>
          <w:tcPr>
            <w:tcW w:w="993" w:type="dxa"/>
            <w:tcBorders>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sz w:val="18"/>
                <w:szCs w:val="18"/>
              </w:rPr>
              <w:t>500MPa级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4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12</w:t>
            </w:r>
          </w:p>
        </w:tc>
        <w:tc>
          <w:tcPr>
            <w:tcW w:w="10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19.5</w:t>
            </w:r>
          </w:p>
        </w:tc>
        <w:tc>
          <w:tcPr>
            <w:tcW w:w="928"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20.5</w:t>
            </w:r>
          </w:p>
        </w:tc>
        <w:tc>
          <w:tcPr>
            <w:tcW w:w="825"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20</w:t>
            </w:r>
          </w:p>
        </w:tc>
        <w:tc>
          <w:tcPr>
            <w:tcW w:w="90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21.5</w:t>
            </w:r>
          </w:p>
        </w:tc>
        <w:tc>
          <w:tcPr>
            <w:tcW w:w="928" w:type="dxa"/>
            <w:tcBorders>
              <w:top w:val="single" w:color="auto" w:sz="6" w:space="0"/>
              <w:left w:val="single" w:color="auto" w:sz="4"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21.5</w:t>
            </w:r>
          </w:p>
        </w:tc>
        <w:tc>
          <w:tcPr>
            <w:tcW w:w="1125" w:type="dxa"/>
            <w:tcBorders>
              <w:top w:val="single" w:color="auto" w:sz="6" w:space="0"/>
              <w:left w:val="single" w:color="auto" w:sz="4"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23</w:t>
            </w:r>
          </w:p>
        </w:tc>
        <w:tc>
          <w:tcPr>
            <w:tcW w:w="1032"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22</w:t>
            </w:r>
          </w:p>
        </w:tc>
        <w:tc>
          <w:tcPr>
            <w:tcW w:w="993"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4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14</w:t>
            </w:r>
          </w:p>
        </w:tc>
        <w:tc>
          <w:tcPr>
            <w:tcW w:w="10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22.5</w:t>
            </w:r>
          </w:p>
        </w:tc>
        <w:tc>
          <w:tcPr>
            <w:tcW w:w="928"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24</w:t>
            </w:r>
          </w:p>
        </w:tc>
        <w:tc>
          <w:tcPr>
            <w:tcW w:w="825"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23.5</w:t>
            </w:r>
          </w:p>
        </w:tc>
        <w:tc>
          <w:tcPr>
            <w:tcW w:w="90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25</w:t>
            </w:r>
          </w:p>
        </w:tc>
        <w:tc>
          <w:tcPr>
            <w:tcW w:w="928" w:type="dxa"/>
            <w:tcBorders>
              <w:top w:val="single" w:color="auto" w:sz="6" w:space="0"/>
              <w:left w:val="single" w:color="auto" w:sz="4"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25</w:t>
            </w:r>
          </w:p>
        </w:tc>
        <w:tc>
          <w:tcPr>
            <w:tcW w:w="1125" w:type="dxa"/>
            <w:tcBorders>
              <w:top w:val="single" w:color="auto" w:sz="6" w:space="0"/>
              <w:left w:val="single" w:color="auto" w:sz="4"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27</w:t>
            </w:r>
          </w:p>
        </w:tc>
        <w:tc>
          <w:tcPr>
            <w:tcW w:w="1032"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25.5</w:t>
            </w:r>
          </w:p>
        </w:tc>
        <w:tc>
          <w:tcPr>
            <w:tcW w:w="993"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64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16</w:t>
            </w:r>
          </w:p>
        </w:tc>
        <w:tc>
          <w:tcPr>
            <w:tcW w:w="10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25.5</w:t>
            </w:r>
          </w:p>
        </w:tc>
        <w:tc>
          <w:tcPr>
            <w:tcW w:w="928"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27.5</w:t>
            </w:r>
          </w:p>
        </w:tc>
        <w:tc>
          <w:tcPr>
            <w:tcW w:w="825"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26.5</w:t>
            </w:r>
          </w:p>
        </w:tc>
        <w:tc>
          <w:tcPr>
            <w:tcW w:w="90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28.5</w:t>
            </w:r>
          </w:p>
        </w:tc>
        <w:tc>
          <w:tcPr>
            <w:tcW w:w="928" w:type="dxa"/>
            <w:tcBorders>
              <w:top w:val="single" w:color="auto" w:sz="6" w:space="0"/>
              <w:left w:val="single" w:color="auto" w:sz="4"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28.5</w:t>
            </w:r>
          </w:p>
        </w:tc>
        <w:tc>
          <w:tcPr>
            <w:tcW w:w="1125" w:type="dxa"/>
            <w:tcBorders>
              <w:top w:val="single" w:color="auto" w:sz="6" w:space="0"/>
              <w:left w:val="single" w:color="auto" w:sz="4"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30.5</w:t>
            </w:r>
          </w:p>
        </w:tc>
        <w:tc>
          <w:tcPr>
            <w:tcW w:w="1032"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29</w:t>
            </w:r>
          </w:p>
        </w:tc>
        <w:tc>
          <w:tcPr>
            <w:tcW w:w="993"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64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18</w:t>
            </w:r>
          </w:p>
        </w:tc>
        <w:tc>
          <w:tcPr>
            <w:tcW w:w="10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28.5</w:t>
            </w:r>
          </w:p>
        </w:tc>
        <w:tc>
          <w:tcPr>
            <w:tcW w:w="928"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32</w:t>
            </w:r>
          </w:p>
        </w:tc>
        <w:tc>
          <w:tcPr>
            <w:tcW w:w="825"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29.5</w:t>
            </w:r>
          </w:p>
        </w:tc>
        <w:tc>
          <w:tcPr>
            <w:tcW w:w="90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33</w:t>
            </w:r>
          </w:p>
        </w:tc>
        <w:tc>
          <w:tcPr>
            <w:tcW w:w="928" w:type="dxa"/>
            <w:tcBorders>
              <w:top w:val="single" w:color="auto" w:sz="6" w:space="0"/>
              <w:left w:val="single" w:color="auto" w:sz="4"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32</w:t>
            </w:r>
          </w:p>
        </w:tc>
        <w:tc>
          <w:tcPr>
            <w:tcW w:w="1125" w:type="dxa"/>
            <w:tcBorders>
              <w:top w:val="single" w:color="auto" w:sz="6" w:space="0"/>
              <w:left w:val="single" w:color="auto" w:sz="4"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35.5</w:t>
            </w:r>
          </w:p>
        </w:tc>
        <w:tc>
          <w:tcPr>
            <w:tcW w:w="1032"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32.5</w:t>
            </w:r>
          </w:p>
        </w:tc>
        <w:tc>
          <w:tcPr>
            <w:tcW w:w="993"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64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20</w:t>
            </w:r>
          </w:p>
        </w:tc>
        <w:tc>
          <w:tcPr>
            <w:tcW w:w="10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32</w:t>
            </w:r>
          </w:p>
        </w:tc>
        <w:tc>
          <w:tcPr>
            <w:tcW w:w="928"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33</w:t>
            </w:r>
          </w:p>
        </w:tc>
        <w:tc>
          <w:tcPr>
            <w:tcW w:w="825"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33</w:t>
            </w:r>
          </w:p>
        </w:tc>
        <w:tc>
          <w:tcPr>
            <w:tcW w:w="90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34.5</w:t>
            </w:r>
          </w:p>
        </w:tc>
        <w:tc>
          <w:tcPr>
            <w:tcW w:w="928" w:type="dxa"/>
            <w:tcBorders>
              <w:top w:val="single" w:color="auto" w:sz="6" w:space="0"/>
              <w:left w:val="single" w:color="auto" w:sz="4"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35.5</w:t>
            </w:r>
          </w:p>
        </w:tc>
        <w:tc>
          <w:tcPr>
            <w:tcW w:w="1125" w:type="dxa"/>
            <w:tcBorders>
              <w:top w:val="single" w:color="auto" w:sz="6" w:space="0"/>
              <w:left w:val="single" w:color="auto" w:sz="4"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37</w:t>
            </w:r>
          </w:p>
        </w:tc>
        <w:tc>
          <w:tcPr>
            <w:tcW w:w="1032"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36</w:t>
            </w:r>
          </w:p>
        </w:tc>
        <w:tc>
          <w:tcPr>
            <w:tcW w:w="993"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64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22</w:t>
            </w:r>
          </w:p>
        </w:tc>
        <w:tc>
          <w:tcPr>
            <w:tcW w:w="10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35</w:t>
            </w:r>
          </w:p>
        </w:tc>
        <w:tc>
          <w:tcPr>
            <w:tcW w:w="928"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37.5</w:t>
            </w:r>
          </w:p>
        </w:tc>
        <w:tc>
          <w:tcPr>
            <w:tcW w:w="825"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36</w:t>
            </w:r>
          </w:p>
        </w:tc>
        <w:tc>
          <w:tcPr>
            <w:tcW w:w="90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39</w:t>
            </w:r>
          </w:p>
        </w:tc>
        <w:tc>
          <w:tcPr>
            <w:tcW w:w="928" w:type="dxa"/>
            <w:tcBorders>
              <w:top w:val="single" w:color="auto" w:sz="6" w:space="0"/>
              <w:left w:val="single" w:color="auto" w:sz="4"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39</w:t>
            </w:r>
          </w:p>
        </w:tc>
        <w:tc>
          <w:tcPr>
            <w:tcW w:w="1125" w:type="dxa"/>
            <w:tcBorders>
              <w:top w:val="single" w:color="auto" w:sz="6" w:space="0"/>
              <w:left w:val="single" w:color="auto" w:sz="4"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42</w:t>
            </w:r>
          </w:p>
        </w:tc>
        <w:tc>
          <w:tcPr>
            <w:tcW w:w="1032"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39.5</w:t>
            </w:r>
          </w:p>
        </w:tc>
        <w:tc>
          <w:tcPr>
            <w:tcW w:w="993"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64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25</w:t>
            </w:r>
          </w:p>
        </w:tc>
        <w:tc>
          <w:tcPr>
            <w:tcW w:w="10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39.5</w:t>
            </w:r>
          </w:p>
        </w:tc>
        <w:tc>
          <w:tcPr>
            <w:tcW w:w="928"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42.5</w:t>
            </w:r>
          </w:p>
        </w:tc>
        <w:tc>
          <w:tcPr>
            <w:tcW w:w="825"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41</w:t>
            </w:r>
          </w:p>
        </w:tc>
        <w:tc>
          <w:tcPr>
            <w:tcW w:w="90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44</w:t>
            </w:r>
          </w:p>
        </w:tc>
        <w:tc>
          <w:tcPr>
            <w:tcW w:w="928" w:type="dxa"/>
            <w:tcBorders>
              <w:top w:val="single" w:color="auto" w:sz="6" w:space="0"/>
              <w:left w:val="single" w:color="auto" w:sz="4"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44</w:t>
            </w:r>
          </w:p>
        </w:tc>
        <w:tc>
          <w:tcPr>
            <w:tcW w:w="1125" w:type="dxa"/>
            <w:tcBorders>
              <w:top w:val="single" w:color="auto" w:sz="6" w:space="0"/>
              <w:left w:val="single" w:color="auto" w:sz="4"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48</w:t>
            </w:r>
          </w:p>
        </w:tc>
        <w:tc>
          <w:tcPr>
            <w:tcW w:w="1032"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45</w:t>
            </w:r>
          </w:p>
        </w:tc>
        <w:tc>
          <w:tcPr>
            <w:tcW w:w="993"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64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28</w:t>
            </w:r>
          </w:p>
        </w:tc>
        <w:tc>
          <w:tcPr>
            <w:tcW w:w="10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44.5</w:t>
            </w:r>
          </w:p>
        </w:tc>
        <w:tc>
          <w:tcPr>
            <w:tcW w:w="928"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47.5</w:t>
            </w:r>
          </w:p>
        </w:tc>
        <w:tc>
          <w:tcPr>
            <w:tcW w:w="825"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46</w:t>
            </w:r>
          </w:p>
        </w:tc>
        <w:tc>
          <w:tcPr>
            <w:tcW w:w="90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49.5</w:t>
            </w:r>
          </w:p>
        </w:tc>
        <w:tc>
          <w:tcPr>
            <w:tcW w:w="928" w:type="dxa"/>
            <w:tcBorders>
              <w:top w:val="single" w:color="auto" w:sz="6" w:space="0"/>
              <w:left w:val="single" w:color="auto" w:sz="4"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49.5</w:t>
            </w:r>
          </w:p>
        </w:tc>
        <w:tc>
          <w:tcPr>
            <w:tcW w:w="1125" w:type="dxa"/>
            <w:tcBorders>
              <w:top w:val="single" w:color="auto" w:sz="6" w:space="0"/>
              <w:left w:val="single" w:color="auto" w:sz="4"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53.5</w:t>
            </w:r>
          </w:p>
        </w:tc>
        <w:tc>
          <w:tcPr>
            <w:tcW w:w="1032"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50.5</w:t>
            </w:r>
          </w:p>
        </w:tc>
        <w:tc>
          <w:tcPr>
            <w:tcW w:w="993"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64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32</w:t>
            </w:r>
          </w:p>
        </w:tc>
        <w:tc>
          <w:tcPr>
            <w:tcW w:w="10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50.5</w:t>
            </w:r>
          </w:p>
        </w:tc>
        <w:tc>
          <w:tcPr>
            <w:tcW w:w="928"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54</w:t>
            </w:r>
          </w:p>
        </w:tc>
        <w:tc>
          <w:tcPr>
            <w:tcW w:w="825"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52.5</w:t>
            </w:r>
          </w:p>
        </w:tc>
        <w:tc>
          <w:tcPr>
            <w:tcW w:w="90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56.5</w:t>
            </w:r>
          </w:p>
        </w:tc>
        <w:tc>
          <w:tcPr>
            <w:tcW w:w="928" w:type="dxa"/>
            <w:tcBorders>
              <w:top w:val="single" w:color="auto" w:sz="6" w:space="0"/>
              <w:left w:val="single" w:color="auto" w:sz="4"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56.5</w:t>
            </w:r>
          </w:p>
        </w:tc>
        <w:tc>
          <w:tcPr>
            <w:tcW w:w="1125" w:type="dxa"/>
            <w:tcBorders>
              <w:top w:val="single" w:color="auto" w:sz="6" w:space="0"/>
              <w:left w:val="single" w:color="auto" w:sz="4"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61</w:t>
            </w:r>
          </w:p>
        </w:tc>
        <w:tc>
          <w:tcPr>
            <w:tcW w:w="1032"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57.5</w:t>
            </w:r>
          </w:p>
        </w:tc>
        <w:tc>
          <w:tcPr>
            <w:tcW w:w="993"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64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36</w:t>
            </w:r>
          </w:p>
        </w:tc>
        <w:tc>
          <w:tcPr>
            <w:tcW w:w="10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57</w:t>
            </w:r>
          </w:p>
        </w:tc>
        <w:tc>
          <w:tcPr>
            <w:tcW w:w="928"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61</w:t>
            </w:r>
          </w:p>
        </w:tc>
        <w:tc>
          <w:tcPr>
            <w:tcW w:w="825"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59</w:t>
            </w:r>
          </w:p>
        </w:tc>
        <w:tc>
          <w:tcPr>
            <w:tcW w:w="90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63</w:t>
            </w:r>
          </w:p>
        </w:tc>
        <w:tc>
          <w:tcPr>
            <w:tcW w:w="928" w:type="dxa"/>
            <w:tcBorders>
              <w:top w:val="single" w:color="auto" w:sz="6" w:space="0"/>
              <w:left w:val="single" w:color="auto" w:sz="4"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63.5</w:t>
            </w:r>
          </w:p>
        </w:tc>
        <w:tc>
          <w:tcPr>
            <w:tcW w:w="1125" w:type="dxa"/>
            <w:tcBorders>
              <w:top w:val="single" w:color="auto" w:sz="6" w:space="0"/>
              <w:left w:val="single" w:color="auto" w:sz="4"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68.5</w:t>
            </w:r>
          </w:p>
        </w:tc>
        <w:tc>
          <w:tcPr>
            <w:tcW w:w="1032"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64.5</w:t>
            </w:r>
          </w:p>
        </w:tc>
        <w:tc>
          <w:tcPr>
            <w:tcW w:w="993"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64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40</w:t>
            </w:r>
          </w:p>
        </w:tc>
        <w:tc>
          <w:tcPr>
            <w:tcW w:w="10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63</w:t>
            </w:r>
          </w:p>
        </w:tc>
        <w:tc>
          <w:tcPr>
            <w:tcW w:w="928"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67.5</w:t>
            </w:r>
          </w:p>
        </w:tc>
        <w:tc>
          <w:tcPr>
            <w:tcW w:w="825"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65</w:t>
            </w:r>
          </w:p>
        </w:tc>
        <w:tc>
          <w:tcPr>
            <w:tcW w:w="90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70</w:t>
            </w:r>
          </w:p>
        </w:tc>
        <w:tc>
          <w:tcPr>
            <w:tcW w:w="928" w:type="dxa"/>
            <w:tcBorders>
              <w:top w:val="single" w:color="auto" w:sz="6" w:space="0"/>
              <w:left w:val="single" w:color="auto" w:sz="4"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67.5</w:t>
            </w:r>
          </w:p>
        </w:tc>
        <w:tc>
          <w:tcPr>
            <w:tcW w:w="1125" w:type="dxa"/>
            <w:tcBorders>
              <w:top w:val="single" w:color="auto" w:sz="6" w:space="0"/>
              <w:left w:val="single" w:color="auto" w:sz="4"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76</w:t>
            </w:r>
          </w:p>
        </w:tc>
        <w:tc>
          <w:tcPr>
            <w:tcW w:w="1032"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71.5</w:t>
            </w:r>
          </w:p>
        </w:tc>
        <w:tc>
          <w:tcPr>
            <w:tcW w:w="993"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64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50</w:t>
            </w:r>
          </w:p>
        </w:tc>
        <w:tc>
          <w:tcPr>
            <w:tcW w:w="102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79</w:t>
            </w:r>
          </w:p>
        </w:tc>
        <w:tc>
          <w:tcPr>
            <w:tcW w:w="928"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84.5</w:t>
            </w:r>
          </w:p>
        </w:tc>
        <w:tc>
          <w:tcPr>
            <w:tcW w:w="825"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81.5</w:t>
            </w:r>
          </w:p>
        </w:tc>
        <w:tc>
          <w:tcPr>
            <w:tcW w:w="900"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88</w:t>
            </w:r>
          </w:p>
        </w:tc>
        <w:tc>
          <w:tcPr>
            <w:tcW w:w="928" w:type="dxa"/>
            <w:tcBorders>
              <w:top w:val="single" w:color="auto" w:sz="6" w:space="0"/>
              <w:left w:val="single" w:color="auto" w:sz="4"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88</w:t>
            </w:r>
          </w:p>
        </w:tc>
        <w:tc>
          <w:tcPr>
            <w:tcW w:w="1125" w:type="dxa"/>
            <w:tcBorders>
              <w:top w:val="single" w:color="auto" w:sz="6" w:space="0"/>
              <w:left w:val="single" w:color="auto" w:sz="4"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95</w:t>
            </w:r>
          </w:p>
        </w:tc>
        <w:tc>
          <w:tcPr>
            <w:tcW w:w="1032"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89.5</w:t>
            </w:r>
          </w:p>
        </w:tc>
        <w:tc>
          <w:tcPr>
            <w:tcW w:w="993"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lang w:bidi="ar"/>
              </w:rPr>
            </w:pPr>
            <w:r>
              <w:rPr>
                <w:rFonts w:hint="eastAsia" w:ascii="宋体" w:hAnsi="宋体"/>
                <w:kern w:val="0"/>
                <w:sz w:val="18"/>
                <w:szCs w:val="18"/>
                <w:lang w:bidi="ar"/>
              </w:rPr>
              <w:t>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8395" w:type="dxa"/>
            <w:gridSpan w:val="9"/>
            <w:tcBorders>
              <w:top w:val="single" w:color="auto" w:sz="6" w:space="0"/>
              <w:left w:val="single" w:color="auto" w:sz="6" w:space="0"/>
              <w:bottom w:val="single" w:color="auto" w:sz="6" w:space="0"/>
            </w:tcBorders>
            <w:vAlign w:val="center"/>
          </w:tcPr>
          <w:p>
            <w:pPr>
              <w:widowControl/>
              <w:numPr>
                <w:ilvl w:val="255"/>
                <w:numId w:val="0"/>
              </w:numPr>
              <w:spacing w:line="320" w:lineRule="exact"/>
              <w:rPr>
                <w:rFonts w:ascii="宋体" w:hAnsi="宋体"/>
                <w:kern w:val="0"/>
                <w:sz w:val="18"/>
                <w:szCs w:val="18"/>
              </w:rPr>
            </w:pPr>
            <w:r>
              <w:rPr>
                <w:rFonts w:hint="eastAsia" w:ascii="宋体" w:hAnsi="宋体"/>
                <w:kern w:val="0"/>
                <w:sz w:val="18"/>
                <w:szCs w:val="18"/>
              </w:rPr>
              <w:t>注：</w:t>
            </w:r>
          </w:p>
          <w:p>
            <w:pPr>
              <w:widowControl/>
              <w:numPr>
                <w:ilvl w:val="0"/>
                <w:numId w:val="18"/>
              </w:numPr>
              <w:spacing w:line="320" w:lineRule="exact"/>
              <w:rPr>
                <w:rFonts w:ascii="宋体" w:hAnsi="宋体"/>
                <w:kern w:val="0"/>
                <w:sz w:val="18"/>
                <w:szCs w:val="18"/>
              </w:rPr>
            </w:pPr>
            <w:r>
              <w:rPr>
                <w:rFonts w:hint="eastAsia" w:ascii="宋体" w:hAnsi="宋体"/>
                <w:kern w:val="0"/>
                <w:sz w:val="18"/>
                <w:szCs w:val="18"/>
              </w:rPr>
              <w:t>本表为剥肋滚轧直螺纹套筒的外径，直接滚轧直螺纹套筒的外径在本表的基础上增加0.5mm。</w:t>
            </w:r>
          </w:p>
          <w:p>
            <w:pPr>
              <w:widowControl/>
              <w:numPr>
                <w:ilvl w:val="0"/>
                <w:numId w:val="18"/>
              </w:numPr>
              <w:spacing w:line="320" w:lineRule="exact"/>
              <w:jc w:val="left"/>
              <w:rPr>
                <w:rFonts w:ascii="宋体" w:hAnsi="宋体"/>
                <w:kern w:val="0"/>
                <w:sz w:val="18"/>
                <w:szCs w:val="18"/>
                <w:lang w:bidi="ar"/>
              </w:rPr>
            </w:pPr>
            <w:r>
              <w:rPr>
                <w:rFonts w:hint="eastAsia" w:ascii="宋体" w:hAnsi="宋体"/>
                <w:kern w:val="0"/>
                <w:sz w:val="18"/>
                <w:szCs w:val="18"/>
              </w:rPr>
              <w:t xml:space="preserve"> 本表只列出的外径尺寸，套筒长度和螺纹尺寸参照表C.2～C.5。外径尺寸偏差为</w:t>
            </w:r>
            <w:r>
              <w:rPr>
                <w:rFonts w:hint="eastAsia" w:ascii="宋体" w:hAnsi="宋体"/>
                <w:kern w:val="0"/>
                <w:position w:val="-12"/>
                <w:sz w:val="18"/>
                <w:szCs w:val="18"/>
              </w:rPr>
              <w:object>
                <v:shape id="_x0000_i1178" o:spt="75" type="#_x0000_t75" style="height:18.75pt;width:16.5pt;" o:ole="t" filled="f" o:preferrelative="t" stroked="f" coordsize="21600,21600">
                  <v:path/>
                  <v:fill on="f" focussize="0,0"/>
                  <v:stroke on="f" joinstyle="miter"/>
                  <v:imagedata r:id="rId230" o:title=""/>
                  <o:lock v:ext="edit" aspectratio="t"/>
                  <w10:wrap type="none"/>
                  <w10:anchorlock/>
                </v:shape>
                <o:OLEObject Type="Embed" ProgID="Equation.3" ShapeID="_x0000_i1178" DrawAspect="Content" ObjectID="_1468075880" r:id="rId229">
                  <o:LockedField>false</o:LockedField>
                </o:OLEObject>
              </w:object>
            </w:r>
            <w:r>
              <w:rPr>
                <w:rFonts w:hint="eastAsia" w:ascii="宋体" w:hAnsi="宋体"/>
                <w:kern w:val="0"/>
                <w:sz w:val="18"/>
                <w:szCs w:val="18"/>
              </w:rPr>
              <w:t>。</w:t>
            </w:r>
          </w:p>
        </w:tc>
      </w:tr>
    </w:tbl>
    <w:p>
      <w:pPr>
        <w:ind w:right="1124"/>
        <w:jc w:val="left"/>
        <w:rPr>
          <w:rFonts w:ascii="黑体" w:hAnsi="ËÎÌå" w:eastAsia="黑体" w:cs="宋体"/>
          <w:kern w:val="0"/>
          <w:sz w:val="28"/>
          <w:szCs w:val="28"/>
        </w:rPr>
      </w:pPr>
    </w:p>
    <w:p>
      <w:pPr>
        <w:spacing w:line="300" w:lineRule="auto"/>
        <w:ind w:firstLine="2940" w:firstLineChars="1400"/>
        <w:outlineLvl w:val="9"/>
        <w:rPr>
          <w:rFonts w:ascii="宋体" w:hAnsi="宋体" w:cs="宋体"/>
          <w:kern w:val="0"/>
          <w:sz w:val="18"/>
          <w:szCs w:val="18"/>
        </w:rPr>
      </w:pPr>
      <w:bookmarkStart w:id="351" w:name="_Toc10327"/>
      <w:r>
        <w:rPr>
          <w:rFonts w:hint="eastAsia" w:ascii="黑体" w:hAnsi="ËÎÌå" w:eastAsia="黑体" w:cs="宋体"/>
          <w:kern w:val="0"/>
          <w:szCs w:val="21"/>
        </w:rPr>
        <w:t>表C</w:t>
      </w:r>
      <w:r>
        <w:rPr>
          <w:rFonts w:eastAsia="黑体"/>
          <w:kern w:val="0"/>
          <w:szCs w:val="21"/>
        </w:rPr>
        <w:t>.</w:t>
      </w:r>
      <w:r>
        <w:rPr>
          <w:rFonts w:hint="eastAsia" w:eastAsia="黑体"/>
          <w:kern w:val="0"/>
          <w:szCs w:val="21"/>
        </w:rPr>
        <w:t>7</w:t>
      </w:r>
      <w:r>
        <w:rPr>
          <w:rFonts w:hint="eastAsia" w:ascii="黑体" w:hAnsi="ËÎÌå" w:eastAsia="黑体" w:cs="宋体"/>
          <w:kern w:val="0"/>
          <w:szCs w:val="21"/>
        </w:rPr>
        <w:t xml:space="preserve"> 锁母最小外形尺寸                       </w:t>
      </w:r>
      <w:r>
        <w:rPr>
          <w:rFonts w:hint="eastAsia" w:ascii="宋体" w:hAnsi="宋体" w:cs="宋体"/>
          <w:kern w:val="0"/>
          <w:sz w:val="18"/>
          <w:szCs w:val="18"/>
        </w:rPr>
        <w:t>单位：mm</w:t>
      </w:r>
      <w:bookmarkEnd w:id="351"/>
    </w:p>
    <w:tbl>
      <w:tblPr>
        <w:tblStyle w:val="40"/>
        <w:tblW w:w="8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676"/>
        <w:gridCol w:w="676"/>
        <w:gridCol w:w="676"/>
        <w:gridCol w:w="676"/>
        <w:gridCol w:w="676"/>
        <w:gridCol w:w="676"/>
        <w:gridCol w:w="676"/>
        <w:gridCol w:w="676"/>
        <w:gridCol w:w="676"/>
        <w:gridCol w:w="676"/>
        <w:gridCol w:w="676"/>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Borders>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规格</w:t>
            </w:r>
          </w:p>
        </w:tc>
        <w:tc>
          <w:tcPr>
            <w:tcW w:w="67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12</w:t>
            </w:r>
          </w:p>
        </w:tc>
        <w:tc>
          <w:tcPr>
            <w:tcW w:w="676"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14</w:t>
            </w:r>
          </w:p>
        </w:tc>
        <w:tc>
          <w:tcPr>
            <w:tcW w:w="676" w:type="dxa"/>
            <w:tcBorders>
              <w:left w:val="single" w:color="auto" w:sz="6" w:space="0"/>
              <w:bottom w:val="single" w:color="auto" w:sz="6" w:space="0"/>
            </w:tcBorders>
            <w:vAlign w:val="center"/>
          </w:tcPr>
          <w:p>
            <w:pPr>
              <w:spacing w:line="320" w:lineRule="exact"/>
              <w:jc w:val="center"/>
              <w:rPr>
                <w:rFonts w:ascii="宋体" w:hAnsi="宋体"/>
                <w:sz w:val="18"/>
                <w:szCs w:val="18"/>
              </w:rPr>
            </w:pPr>
            <w:r>
              <w:rPr>
                <w:rFonts w:hint="eastAsia" w:ascii="宋体" w:hAnsi="宋体"/>
                <w:sz w:val="18"/>
                <w:szCs w:val="18"/>
              </w:rPr>
              <w:t>16</w:t>
            </w:r>
          </w:p>
        </w:tc>
        <w:tc>
          <w:tcPr>
            <w:tcW w:w="676" w:type="dxa"/>
            <w:tcBorders>
              <w:left w:val="single" w:color="auto" w:sz="6" w:space="0"/>
              <w:bottom w:val="single" w:color="auto" w:sz="6" w:space="0"/>
            </w:tcBorders>
            <w:vAlign w:val="center"/>
          </w:tcPr>
          <w:p>
            <w:pPr>
              <w:spacing w:line="320" w:lineRule="exact"/>
              <w:jc w:val="center"/>
              <w:rPr>
                <w:rFonts w:ascii="宋体" w:hAnsi="宋体"/>
                <w:sz w:val="18"/>
                <w:szCs w:val="18"/>
              </w:rPr>
            </w:pPr>
            <w:r>
              <w:rPr>
                <w:rFonts w:hint="eastAsia" w:ascii="宋体" w:hAnsi="宋体"/>
                <w:sz w:val="18"/>
                <w:szCs w:val="18"/>
              </w:rPr>
              <w:t>18</w:t>
            </w:r>
          </w:p>
        </w:tc>
        <w:tc>
          <w:tcPr>
            <w:tcW w:w="676" w:type="dxa"/>
            <w:tcBorders>
              <w:left w:val="single" w:color="auto" w:sz="6" w:space="0"/>
              <w:bottom w:val="single" w:color="auto" w:sz="6" w:space="0"/>
            </w:tcBorders>
            <w:vAlign w:val="center"/>
          </w:tcPr>
          <w:p>
            <w:pPr>
              <w:spacing w:line="320" w:lineRule="exact"/>
              <w:jc w:val="center"/>
              <w:rPr>
                <w:rFonts w:ascii="宋体" w:hAnsi="宋体"/>
                <w:sz w:val="18"/>
                <w:szCs w:val="18"/>
              </w:rPr>
            </w:pPr>
            <w:r>
              <w:rPr>
                <w:rFonts w:hint="eastAsia" w:ascii="宋体" w:hAnsi="宋体"/>
                <w:sz w:val="18"/>
                <w:szCs w:val="18"/>
              </w:rPr>
              <w:t>20</w:t>
            </w:r>
          </w:p>
        </w:tc>
        <w:tc>
          <w:tcPr>
            <w:tcW w:w="676" w:type="dxa"/>
            <w:tcBorders>
              <w:left w:val="single" w:color="auto" w:sz="6" w:space="0"/>
              <w:bottom w:val="single" w:color="auto" w:sz="6" w:space="0"/>
            </w:tcBorders>
            <w:vAlign w:val="center"/>
          </w:tcPr>
          <w:p>
            <w:pPr>
              <w:spacing w:line="320" w:lineRule="exact"/>
              <w:jc w:val="center"/>
              <w:rPr>
                <w:rFonts w:ascii="宋体" w:hAnsi="宋体"/>
                <w:sz w:val="18"/>
                <w:szCs w:val="18"/>
              </w:rPr>
            </w:pPr>
            <w:r>
              <w:rPr>
                <w:rFonts w:hint="eastAsia" w:ascii="宋体" w:hAnsi="宋体"/>
                <w:sz w:val="18"/>
                <w:szCs w:val="18"/>
              </w:rPr>
              <w:t>22</w:t>
            </w:r>
          </w:p>
        </w:tc>
        <w:tc>
          <w:tcPr>
            <w:tcW w:w="676" w:type="dxa"/>
            <w:tcBorders>
              <w:left w:val="single" w:color="auto" w:sz="6" w:space="0"/>
              <w:bottom w:val="single" w:color="auto" w:sz="6" w:space="0"/>
            </w:tcBorders>
            <w:vAlign w:val="center"/>
          </w:tcPr>
          <w:p>
            <w:pPr>
              <w:spacing w:line="320" w:lineRule="exact"/>
              <w:jc w:val="center"/>
              <w:rPr>
                <w:rFonts w:ascii="宋体" w:hAnsi="宋体"/>
                <w:sz w:val="18"/>
                <w:szCs w:val="18"/>
              </w:rPr>
            </w:pPr>
            <w:r>
              <w:rPr>
                <w:rFonts w:hint="eastAsia" w:ascii="宋体" w:hAnsi="宋体"/>
                <w:sz w:val="18"/>
                <w:szCs w:val="18"/>
              </w:rPr>
              <w:t>25</w:t>
            </w:r>
          </w:p>
        </w:tc>
        <w:tc>
          <w:tcPr>
            <w:tcW w:w="676" w:type="dxa"/>
            <w:tcBorders>
              <w:left w:val="single" w:color="auto" w:sz="6" w:space="0"/>
              <w:bottom w:val="single" w:color="auto" w:sz="6" w:space="0"/>
            </w:tcBorders>
            <w:vAlign w:val="center"/>
          </w:tcPr>
          <w:p>
            <w:pPr>
              <w:spacing w:line="320" w:lineRule="exact"/>
              <w:jc w:val="center"/>
              <w:rPr>
                <w:rFonts w:ascii="宋体" w:hAnsi="宋体"/>
                <w:sz w:val="18"/>
                <w:szCs w:val="18"/>
              </w:rPr>
            </w:pPr>
            <w:r>
              <w:rPr>
                <w:rFonts w:hint="eastAsia" w:ascii="宋体" w:hAnsi="宋体"/>
                <w:sz w:val="18"/>
                <w:szCs w:val="18"/>
              </w:rPr>
              <w:t>28</w:t>
            </w:r>
          </w:p>
        </w:tc>
        <w:tc>
          <w:tcPr>
            <w:tcW w:w="676" w:type="dxa"/>
            <w:tcBorders>
              <w:left w:val="single" w:color="auto" w:sz="6" w:space="0"/>
              <w:bottom w:val="single" w:color="auto" w:sz="6" w:space="0"/>
            </w:tcBorders>
            <w:vAlign w:val="center"/>
          </w:tcPr>
          <w:p>
            <w:pPr>
              <w:spacing w:line="320" w:lineRule="exact"/>
              <w:jc w:val="center"/>
              <w:rPr>
                <w:rFonts w:ascii="宋体" w:hAnsi="宋体"/>
                <w:sz w:val="18"/>
                <w:szCs w:val="18"/>
              </w:rPr>
            </w:pPr>
            <w:r>
              <w:rPr>
                <w:rFonts w:hint="eastAsia" w:ascii="宋体" w:hAnsi="宋体"/>
                <w:sz w:val="18"/>
                <w:szCs w:val="18"/>
              </w:rPr>
              <w:t>32</w:t>
            </w:r>
          </w:p>
        </w:tc>
        <w:tc>
          <w:tcPr>
            <w:tcW w:w="676" w:type="dxa"/>
            <w:tcBorders>
              <w:left w:val="single" w:color="auto" w:sz="6" w:space="0"/>
              <w:bottom w:val="single" w:color="auto" w:sz="6" w:space="0"/>
            </w:tcBorders>
            <w:vAlign w:val="center"/>
          </w:tcPr>
          <w:p>
            <w:pPr>
              <w:spacing w:line="320" w:lineRule="exact"/>
              <w:jc w:val="center"/>
              <w:rPr>
                <w:rFonts w:ascii="宋体" w:hAnsi="宋体"/>
                <w:sz w:val="18"/>
                <w:szCs w:val="18"/>
              </w:rPr>
            </w:pPr>
            <w:r>
              <w:rPr>
                <w:rFonts w:hint="eastAsia" w:ascii="宋体" w:hAnsi="宋体"/>
                <w:sz w:val="18"/>
                <w:szCs w:val="18"/>
              </w:rPr>
              <w:t>36</w:t>
            </w:r>
          </w:p>
        </w:tc>
        <w:tc>
          <w:tcPr>
            <w:tcW w:w="676" w:type="dxa"/>
            <w:tcBorders>
              <w:left w:val="single" w:color="auto" w:sz="6" w:space="0"/>
              <w:bottom w:val="single" w:color="auto" w:sz="6" w:space="0"/>
            </w:tcBorders>
            <w:vAlign w:val="center"/>
          </w:tcPr>
          <w:p>
            <w:pPr>
              <w:spacing w:line="320" w:lineRule="exact"/>
              <w:jc w:val="center"/>
              <w:rPr>
                <w:rFonts w:ascii="宋体" w:hAnsi="宋体"/>
                <w:sz w:val="18"/>
                <w:szCs w:val="18"/>
              </w:rPr>
            </w:pPr>
            <w:r>
              <w:rPr>
                <w:rFonts w:hint="eastAsia" w:ascii="宋体" w:hAnsi="宋体"/>
                <w:sz w:val="18"/>
                <w:szCs w:val="18"/>
              </w:rPr>
              <w:t>40</w:t>
            </w:r>
          </w:p>
        </w:tc>
        <w:tc>
          <w:tcPr>
            <w:tcW w:w="679" w:type="dxa"/>
            <w:tcBorders>
              <w:left w:val="single" w:color="auto" w:sz="6" w:space="0"/>
              <w:bottom w:val="single" w:color="auto" w:sz="6" w:space="0"/>
            </w:tcBorders>
            <w:vAlign w:val="center"/>
          </w:tcPr>
          <w:p>
            <w:pPr>
              <w:spacing w:line="320" w:lineRule="exact"/>
              <w:jc w:val="center"/>
              <w:rPr>
                <w:rFonts w:ascii="宋体" w:hAnsi="宋体"/>
                <w:sz w:val="18"/>
                <w:szCs w:val="18"/>
              </w:rPr>
            </w:pPr>
            <w:r>
              <w:rPr>
                <w:rFonts w:hint="eastAsia" w:ascii="宋体" w:hAnsi="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厚度</w:t>
            </w:r>
          </w:p>
        </w:tc>
        <w:tc>
          <w:tcPr>
            <w:tcW w:w="67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6</w:t>
            </w:r>
          </w:p>
        </w:tc>
        <w:tc>
          <w:tcPr>
            <w:tcW w:w="676" w:type="dxa"/>
            <w:tcBorders>
              <w:top w:val="single" w:color="auto" w:sz="6" w:space="0"/>
              <w:left w:val="single" w:color="auto" w:sz="6" w:space="0"/>
              <w:bottom w:val="single" w:color="auto" w:sz="6" w:space="0"/>
            </w:tcBorders>
            <w:vAlign w:val="center"/>
          </w:tcPr>
          <w:p>
            <w:pPr>
              <w:spacing w:line="320" w:lineRule="exact"/>
              <w:jc w:val="center"/>
              <w:rPr>
                <w:rFonts w:ascii="宋体" w:hAnsi="宋体"/>
                <w:b/>
                <w:kern w:val="0"/>
                <w:sz w:val="18"/>
                <w:szCs w:val="18"/>
              </w:rPr>
            </w:pPr>
            <w:r>
              <w:rPr>
                <w:rFonts w:hint="eastAsia" w:ascii="宋体" w:hAnsi="宋体"/>
                <w:b/>
                <w:kern w:val="0"/>
                <w:sz w:val="18"/>
                <w:szCs w:val="18"/>
              </w:rPr>
              <w:t>7</w:t>
            </w:r>
          </w:p>
        </w:tc>
        <w:tc>
          <w:tcPr>
            <w:tcW w:w="676"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8</w:t>
            </w:r>
          </w:p>
        </w:tc>
        <w:tc>
          <w:tcPr>
            <w:tcW w:w="676"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10</w:t>
            </w:r>
          </w:p>
        </w:tc>
        <w:tc>
          <w:tcPr>
            <w:tcW w:w="676" w:type="dxa"/>
            <w:tcBorders>
              <w:top w:val="single" w:color="auto" w:sz="6" w:space="0"/>
              <w:left w:val="single" w:color="auto" w:sz="6" w:space="0"/>
              <w:bottom w:val="single" w:color="auto" w:sz="6" w:space="0"/>
            </w:tcBorders>
            <w:vAlign w:val="center"/>
          </w:tcPr>
          <w:p>
            <w:pPr>
              <w:spacing w:line="320" w:lineRule="exact"/>
              <w:jc w:val="center"/>
              <w:rPr>
                <w:rFonts w:ascii="宋体" w:hAnsi="宋体"/>
                <w:kern w:val="0"/>
                <w:sz w:val="18"/>
                <w:szCs w:val="18"/>
              </w:rPr>
            </w:pPr>
            <w:r>
              <w:rPr>
                <w:rFonts w:hint="eastAsia" w:ascii="宋体" w:hAnsi="宋体"/>
                <w:kern w:val="0"/>
                <w:sz w:val="18"/>
                <w:szCs w:val="18"/>
              </w:rPr>
              <w:t>10</w:t>
            </w:r>
          </w:p>
        </w:tc>
        <w:tc>
          <w:tcPr>
            <w:tcW w:w="676"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rPr>
              <w:t>10</w:t>
            </w:r>
          </w:p>
        </w:tc>
        <w:tc>
          <w:tcPr>
            <w:tcW w:w="676"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rPr>
              <w:t>12</w:t>
            </w:r>
          </w:p>
        </w:tc>
        <w:tc>
          <w:tcPr>
            <w:tcW w:w="676"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rPr>
              <w:t>12</w:t>
            </w:r>
          </w:p>
        </w:tc>
        <w:tc>
          <w:tcPr>
            <w:tcW w:w="676"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rPr>
              <w:t>12</w:t>
            </w:r>
          </w:p>
        </w:tc>
        <w:tc>
          <w:tcPr>
            <w:tcW w:w="676"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rPr>
              <w:t>12</w:t>
            </w:r>
          </w:p>
        </w:tc>
        <w:tc>
          <w:tcPr>
            <w:tcW w:w="676"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rPr>
              <w:t>12</w:t>
            </w:r>
          </w:p>
        </w:tc>
        <w:tc>
          <w:tcPr>
            <w:tcW w:w="679" w:type="dxa"/>
            <w:tcBorders>
              <w:top w:val="single" w:color="auto" w:sz="6" w:space="0"/>
              <w:left w:val="single" w:color="auto" w:sz="6" w:space="0"/>
              <w:bottom w:val="single" w:color="auto" w:sz="6" w:space="0"/>
            </w:tcBorders>
            <w:vAlign w:val="center"/>
          </w:tcPr>
          <w:p>
            <w:pPr>
              <w:widowControl/>
              <w:spacing w:line="320" w:lineRule="exact"/>
              <w:jc w:val="center"/>
              <w:rPr>
                <w:rFonts w:ascii="宋体" w:hAnsi="宋体"/>
                <w:kern w:val="0"/>
                <w:sz w:val="18"/>
                <w:szCs w:val="18"/>
              </w:rPr>
            </w:pPr>
            <w:r>
              <w:rPr>
                <w:rFonts w:hint="eastAsia" w:ascii="宋体" w:hAnsi="宋体"/>
                <w:kern w:val="0"/>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1" w:type="dxa"/>
            <w:gridSpan w:val="13"/>
            <w:tcBorders>
              <w:top w:val="single" w:color="auto" w:sz="6" w:space="0"/>
              <w:left w:val="single" w:color="auto" w:sz="6" w:space="0"/>
              <w:bottom w:val="single" w:color="auto" w:sz="6" w:space="0"/>
            </w:tcBorders>
            <w:vAlign w:val="center"/>
          </w:tcPr>
          <w:p>
            <w:pPr>
              <w:widowControl/>
              <w:spacing w:line="320" w:lineRule="exact"/>
              <w:rPr>
                <w:rFonts w:ascii="宋体" w:hAnsi="宋体"/>
                <w:kern w:val="0"/>
                <w:sz w:val="18"/>
                <w:szCs w:val="18"/>
              </w:rPr>
            </w:pPr>
            <w:r>
              <w:rPr>
                <w:rFonts w:hint="eastAsia" w:ascii="宋体" w:hAnsi="宋体"/>
                <w:kern w:val="0"/>
                <w:sz w:val="18"/>
                <w:szCs w:val="18"/>
              </w:rPr>
              <w:t>注：</w:t>
            </w:r>
          </w:p>
          <w:p>
            <w:pPr>
              <w:widowControl/>
              <w:numPr>
                <w:ilvl w:val="0"/>
                <w:numId w:val="19"/>
              </w:numPr>
              <w:spacing w:line="320" w:lineRule="exact"/>
              <w:rPr>
                <w:rFonts w:ascii="宋体" w:hAnsi="宋体"/>
                <w:kern w:val="0"/>
                <w:sz w:val="18"/>
                <w:szCs w:val="18"/>
              </w:rPr>
            </w:pPr>
            <w:r>
              <w:rPr>
                <w:rFonts w:hint="eastAsia" w:ascii="宋体" w:hAnsi="宋体"/>
                <w:kern w:val="0"/>
                <w:sz w:val="18"/>
                <w:szCs w:val="18"/>
              </w:rPr>
              <w:t>锁母螺纹与配套套筒螺纹相同，考虑施工方便性，锁母外形可为六方、八方等多边形，也可为圆形，采用圆形时，其外圆尺寸应比配套使用套筒外径大（1-2）mm。</w:t>
            </w:r>
          </w:p>
          <w:p>
            <w:pPr>
              <w:widowControl/>
              <w:numPr>
                <w:ilvl w:val="0"/>
                <w:numId w:val="19"/>
              </w:numPr>
              <w:spacing w:line="320" w:lineRule="exact"/>
              <w:rPr>
                <w:rFonts w:ascii="宋体" w:hAnsi="宋体"/>
                <w:kern w:val="0"/>
                <w:sz w:val="18"/>
                <w:szCs w:val="18"/>
              </w:rPr>
            </w:pPr>
            <w:r>
              <w:rPr>
                <w:rFonts w:hint="eastAsia" w:ascii="宋体" w:hAnsi="宋体"/>
                <w:kern w:val="0"/>
                <w:sz w:val="18"/>
                <w:szCs w:val="18"/>
              </w:rPr>
              <w:t>组合形套筒用锁母的设计原则可参考本表。</w:t>
            </w:r>
          </w:p>
        </w:tc>
      </w:tr>
    </w:tbl>
    <w:p>
      <w:pPr>
        <w:spacing w:line="300" w:lineRule="auto"/>
        <w:outlineLvl w:val="9"/>
        <w:rPr>
          <w:rFonts w:ascii="宋体" w:hAnsi="宋体" w:cs="宋体"/>
          <w:kern w:val="0"/>
          <w:sz w:val="18"/>
          <w:szCs w:val="18"/>
        </w:rPr>
      </w:pPr>
    </w:p>
    <w:p>
      <w:pPr>
        <w:rPr>
          <w:rFonts w:ascii="宋体" w:hAnsi="宋体"/>
          <w:sz w:val="18"/>
          <w:szCs w:val="18"/>
        </w:rPr>
      </w:pPr>
      <w:r>
        <w:rPr>
          <w:rFonts w:hint="eastAsia" w:ascii="宋体" w:hAnsi="宋体"/>
          <w:sz w:val="18"/>
          <w:szCs w:val="18"/>
        </w:rPr>
        <w:t>注：</w:t>
      </w:r>
    </w:p>
    <w:p>
      <w:pPr>
        <w:numPr>
          <w:ilvl w:val="0"/>
          <w:numId w:val="20"/>
        </w:numPr>
        <w:rPr>
          <w:rFonts w:hint="eastAsia" w:ascii="宋体" w:hAnsi="宋体"/>
          <w:sz w:val="18"/>
          <w:szCs w:val="18"/>
        </w:rPr>
      </w:pPr>
      <w:r>
        <w:rPr>
          <w:rFonts w:hint="eastAsia" w:ascii="宋体" w:hAnsi="宋体"/>
          <w:sz w:val="18"/>
          <w:szCs w:val="18"/>
        </w:rPr>
        <w:t>表中最小尺寸是指套筒生产企业有良好质量控制水平时可选用的最小尺寸；</w:t>
      </w:r>
    </w:p>
    <w:p>
      <w:pPr>
        <w:numPr>
          <w:ilvl w:val="0"/>
          <w:numId w:val="20"/>
        </w:numPr>
        <w:rPr>
          <w:rFonts w:ascii="宋体" w:hAnsi="宋体" w:cs="宋体"/>
          <w:kern w:val="0"/>
          <w:sz w:val="18"/>
          <w:szCs w:val="18"/>
          <w:highlight w:val="none"/>
        </w:rPr>
      </w:pPr>
      <w:r>
        <w:rPr>
          <w:rFonts w:hint="eastAsia" w:ascii="宋体" w:hAnsi="宋体"/>
          <w:sz w:val="18"/>
          <w:szCs w:val="18"/>
          <w:highlight w:val="none"/>
          <w:lang w:val="en-US" w:eastAsia="zh-CN"/>
        </w:rPr>
        <w:t>对外表面未经切削加工的套筒，当套筒外径≤50mm时，应在表中所列最小外径尺寸基础上增加不应小于0.4mm；当套筒外径＞50mm时，应在表中所列最小外径尺寸基础上增加不应小于0.6mm；</w:t>
      </w:r>
    </w:p>
    <w:p>
      <w:pPr>
        <w:numPr>
          <w:ilvl w:val="0"/>
          <w:numId w:val="20"/>
        </w:numPr>
        <w:rPr>
          <w:rFonts w:ascii="宋体" w:hAnsi="宋体"/>
          <w:sz w:val="18"/>
          <w:szCs w:val="18"/>
        </w:rPr>
      </w:pPr>
      <w:r>
        <w:rPr>
          <w:rFonts w:hint="eastAsia" w:ascii="宋体" w:hAnsi="宋体" w:cs="宋体"/>
          <w:kern w:val="0"/>
          <w:sz w:val="18"/>
          <w:szCs w:val="18"/>
        </w:rPr>
        <w:t>实测套筒最小尺寸应在至少不少于2个方向测量，取最小值判定</w:t>
      </w:r>
      <w:r>
        <w:rPr>
          <w:rFonts w:hint="eastAsia" w:ascii="宋体" w:hAnsi="宋体" w:cs="宋体"/>
          <w:kern w:val="0"/>
          <w:sz w:val="18"/>
          <w:szCs w:val="18"/>
          <w:lang w:eastAsia="zh-CN"/>
        </w:rPr>
        <w:t>；</w:t>
      </w:r>
    </w:p>
    <w:p>
      <w:pPr>
        <w:numPr>
          <w:ilvl w:val="0"/>
          <w:numId w:val="20"/>
        </w:numPr>
        <w:rPr>
          <w:rFonts w:ascii="宋体" w:hAnsi="宋体"/>
          <w:sz w:val="18"/>
          <w:szCs w:val="18"/>
        </w:rPr>
      </w:pPr>
      <w:r>
        <w:rPr>
          <w:rFonts w:hint="eastAsia" w:ascii="宋体" w:hAnsi="宋体"/>
          <w:sz w:val="18"/>
          <w:szCs w:val="18"/>
        </w:rPr>
        <w:t>40Cr为未经调质处理的性能。</w:t>
      </w:r>
    </w:p>
    <w:p/>
    <w:p>
      <w:pPr>
        <w:spacing w:line="300" w:lineRule="auto"/>
        <w:outlineLvl w:val="9"/>
        <w:rPr>
          <w:rFonts w:ascii="宋体" w:hAnsi="宋体" w:cs="宋体"/>
          <w:kern w:val="0"/>
          <w:sz w:val="18"/>
          <w:szCs w:val="18"/>
        </w:rPr>
      </w:pPr>
    </w:p>
    <w:p>
      <w:pPr>
        <w:spacing w:line="300" w:lineRule="auto"/>
        <w:outlineLvl w:val="9"/>
        <w:rPr>
          <w:rFonts w:ascii="宋体" w:hAnsi="宋体" w:cs="宋体"/>
          <w:kern w:val="0"/>
          <w:sz w:val="18"/>
          <w:szCs w:val="18"/>
        </w:rPr>
      </w:pPr>
    </w:p>
    <w:p>
      <w:pPr>
        <w:spacing w:line="300" w:lineRule="auto"/>
        <w:outlineLvl w:val="9"/>
        <w:rPr>
          <w:rFonts w:ascii="宋体" w:hAnsi="宋体" w:cs="宋体"/>
          <w:kern w:val="0"/>
          <w:sz w:val="18"/>
          <w:szCs w:val="18"/>
        </w:rPr>
      </w:pPr>
    </w:p>
    <w:p>
      <w:pPr>
        <w:rPr>
          <w:rFonts w:ascii="黑体" w:hAnsi="宋体" w:eastAsia="黑体"/>
          <w:bCs/>
          <w:szCs w:val="21"/>
        </w:rPr>
      </w:pPr>
      <w:bookmarkStart w:id="352" w:name="_Toc248208436"/>
      <w:bookmarkStart w:id="353" w:name="_Toc248208255"/>
      <w:bookmarkStart w:id="354" w:name="_Toc334531859"/>
      <w:bookmarkStart w:id="355" w:name="_Toc334532097"/>
      <w:bookmarkStart w:id="356" w:name="_Toc318211632"/>
      <w:bookmarkStart w:id="357" w:name="_Toc318211021"/>
      <w:bookmarkStart w:id="358" w:name="_Toc318207279"/>
      <w:bookmarkStart w:id="359" w:name="_Toc318214520"/>
      <w:r>
        <w:rPr>
          <w:rFonts w:hint="eastAsia" w:ascii="黑体" w:hAnsi="宋体" w:eastAsia="黑体"/>
          <w:bCs/>
          <w:szCs w:val="21"/>
        </w:rPr>
        <w:br w:type="page"/>
      </w:r>
    </w:p>
    <w:p>
      <w:pPr>
        <w:spacing w:line="300" w:lineRule="auto"/>
        <w:jc w:val="center"/>
        <w:outlineLvl w:val="0"/>
        <w:rPr>
          <w:rFonts w:ascii="黑体" w:hAnsi="宋体" w:eastAsia="黑体"/>
          <w:bCs/>
          <w:szCs w:val="21"/>
        </w:rPr>
      </w:pPr>
      <w:bookmarkStart w:id="360" w:name="_Toc6250"/>
      <w:bookmarkStart w:id="361" w:name="_Toc8969"/>
      <w:bookmarkStart w:id="362" w:name="_Toc825"/>
      <w:bookmarkStart w:id="363" w:name="_Toc19445"/>
      <w:bookmarkStart w:id="364" w:name="_Toc32340"/>
      <w:bookmarkStart w:id="365" w:name="_Toc5286"/>
      <w:bookmarkStart w:id="366" w:name="_Toc28737"/>
      <w:bookmarkStart w:id="367" w:name="_Toc22988"/>
      <w:bookmarkStart w:id="368" w:name="_Toc3021"/>
      <w:bookmarkStart w:id="369" w:name="_Toc14685"/>
      <w:bookmarkStart w:id="370" w:name="_Toc31581"/>
      <w:r>
        <w:rPr>
          <w:rFonts w:hint="eastAsia" w:ascii="黑体" w:hAnsi="宋体" w:eastAsia="黑体"/>
          <w:bCs/>
          <w:szCs w:val="21"/>
        </w:rPr>
        <w:t>附录D</w:t>
      </w:r>
      <w:bookmarkEnd w:id="360"/>
      <w:bookmarkEnd w:id="361"/>
      <w:bookmarkEnd w:id="362"/>
      <w:bookmarkEnd w:id="363"/>
      <w:bookmarkEnd w:id="364"/>
      <w:bookmarkEnd w:id="365"/>
      <w:bookmarkEnd w:id="366"/>
      <w:bookmarkEnd w:id="367"/>
      <w:bookmarkEnd w:id="368"/>
      <w:bookmarkEnd w:id="369"/>
      <w:bookmarkEnd w:id="370"/>
    </w:p>
    <w:p>
      <w:pPr>
        <w:spacing w:line="300" w:lineRule="auto"/>
        <w:jc w:val="center"/>
        <w:outlineLvl w:val="9"/>
        <w:rPr>
          <w:rFonts w:ascii="黑体" w:hAnsi="宋体" w:eastAsia="黑体"/>
          <w:szCs w:val="21"/>
        </w:rPr>
      </w:pPr>
      <w:bookmarkStart w:id="371" w:name="_Toc6085"/>
      <w:r>
        <w:rPr>
          <w:rFonts w:hint="eastAsia" w:ascii="黑体" w:hAnsi="宋体" w:eastAsia="黑体"/>
          <w:szCs w:val="21"/>
        </w:rPr>
        <w:t>（资料性附录）</w:t>
      </w:r>
      <w:bookmarkEnd w:id="371"/>
    </w:p>
    <w:p>
      <w:pPr>
        <w:spacing w:line="300" w:lineRule="auto"/>
        <w:jc w:val="center"/>
        <w:outlineLvl w:val="9"/>
        <w:rPr>
          <w:rFonts w:ascii="黑体" w:hAnsi="宋体" w:eastAsia="黑体"/>
          <w:szCs w:val="21"/>
        </w:rPr>
      </w:pPr>
      <w:bookmarkStart w:id="372" w:name="_Toc14439"/>
      <w:r>
        <w:rPr>
          <w:rFonts w:hint="eastAsia" w:ascii="黑体" w:hAnsi="宋体" w:eastAsia="黑体"/>
          <w:szCs w:val="21"/>
        </w:rPr>
        <w:t>套筒螺纹螺距推荐值</w:t>
      </w:r>
      <w:bookmarkEnd w:id="372"/>
    </w:p>
    <w:p>
      <w:pPr>
        <w:spacing w:line="300" w:lineRule="auto"/>
        <w:outlineLvl w:val="9"/>
        <w:rPr>
          <w:rFonts w:ascii="黑体" w:hAnsi="宋体" w:eastAsia="黑体"/>
          <w:szCs w:val="21"/>
        </w:rPr>
      </w:pPr>
      <w:bookmarkStart w:id="373" w:name="_Toc4644"/>
      <w:r>
        <w:rPr>
          <w:rFonts w:hint="eastAsia" w:ascii="黑体" w:hAnsi="宋体" w:eastAsia="黑体"/>
          <w:bCs/>
          <w:szCs w:val="21"/>
        </w:rPr>
        <w:t>D</w:t>
      </w:r>
      <w:r>
        <w:rPr>
          <w:rFonts w:hint="eastAsia" w:ascii="黑体" w:eastAsia="黑体"/>
          <w:szCs w:val="21"/>
        </w:rPr>
        <w:t>．1 套筒螺纹</w:t>
      </w:r>
      <w:r>
        <w:rPr>
          <w:rFonts w:hint="eastAsia" w:ascii="黑体" w:hAnsi="宋体" w:eastAsia="黑体"/>
          <w:szCs w:val="21"/>
        </w:rPr>
        <w:t>螺距推荐值</w:t>
      </w:r>
      <w:bookmarkEnd w:id="373"/>
    </w:p>
    <w:p>
      <w:pPr>
        <w:spacing w:line="360" w:lineRule="auto"/>
        <w:jc w:val="center"/>
        <w:outlineLvl w:val="9"/>
        <w:rPr>
          <w:rFonts w:ascii="黑体" w:eastAsia="黑体"/>
          <w:szCs w:val="21"/>
        </w:rPr>
      </w:pPr>
      <w:bookmarkStart w:id="374" w:name="_Toc3696"/>
      <w:r>
        <w:rPr>
          <w:rFonts w:hint="eastAsia" w:ascii="黑体" w:eastAsia="黑体"/>
          <w:szCs w:val="21"/>
        </w:rPr>
        <w:t>表</w:t>
      </w:r>
      <w:r>
        <w:rPr>
          <w:rFonts w:hint="eastAsia" w:ascii="黑体" w:hAnsi="宋体" w:eastAsia="黑体"/>
          <w:bCs/>
          <w:szCs w:val="21"/>
        </w:rPr>
        <w:t>D</w:t>
      </w:r>
      <w:r>
        <w:rPr>
          <w:rFonts w:hint="eastAsia" w:ascii="黑体" w:eastAsia="黑体"/>
          <w:szCs w:val="21"/>
        </w:rPr>
        <w:t xml:space="preserve">.1 </w:t>
      </w:r>
      <w:r>
        <w:rPr>
          <w:rFonts w:hint="eastAsia" w:ascii="黑体" w:hAnsi="宋体" w:eastAsia="黑体"/>
          <w:szCs w:val="21"/>
        </w:rPr>
        <w:t>套筒螺纹螺距推荐值</w:t>
      </w:r>
      <w:bookmarkEnd w:id="374"/>
    </w:p>
    <w:tbl>
      <w:tblPr>
        <w:tblStyle w:val="40"/>
        <w:tblW w:w="8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805"/>
        <w:gridCol w:w="1805"/>
        <w:gridCol w:w="1805"/>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restart"/>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钢筋</w:t>
            </w:r>
          </w:p>
          <w:p>
            <w:pPr>
              <w:widowControl/>
              <w:jc w:val="center"/>
              <w:rPr>
                <w:rFonts w:ascii="等线" w:hAnsi="等线" w:eastAsia="等线" w:cs="宋体"/>
                <w:kern w:val="0"/>
                <w:sz w:val="22"/>
                <w:szCs w:val="22"/>
              </w:rPr>
            </w:pPr>
            <w:r>
              <w:rPr>
                <w:rFonts w:hint="eastAsia" w:ascii="等线" w:hAnsi="等线" w:eastAsia="等线" w:cs="宋体"/>
                <w:kern w:val="0"/>
                <w:sz w:val="22"/>
                <w:szCs w:val="22"/>
              </w:rPr>
              <w:t>直径</w:t>
            </w:r>
          </w:p>
        </w:tc>
        <w:tc>
          <w:tcPr>
            <w:tcW w:w="3610" w:type="dxa"/>
            <w:gridSpan w:val="2"/>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镦粗直螺纹</w:t>
            </w:r>
          </w:p>
        </w:tc>
        <w:tc>
          <w:tcPr>
            <w:tcW w:w="3610" w:type="dxa"/>
            <w:gridSpan w:val="2"/>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滚轧直螺纹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continue"/>
            <w:shd w:val="clear" w:color="auto" w:fill="auto"/>
            <w:noWrap/>
            <w:vAlign w:val="center"/>
          </w:tcPr>
          <w:p>
            <w:pPr>
              <w:widowControl/>
              <w:jc w:val="center"/>
              <w:rPr>
                <w:rFonts w:ascii="等线" w:hAnsi="等线" w:eastAsia="等线" w:cs="宋体"/>
                <w:kern w:val="0"/>
                <w:sz w:val="22"/>
                <w:szCs w:val="22"/>
              </w:rPr>
            </w:pPr>
          </w:p>
        </w:tc>
        <w:tc>
          <w:tcPr>
            <w:tcW w:w="180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第一优选系列</w:t>
            </w:r>
          </w:p>
        </w:tc>
        <w:tc>
          <w:tcPr>
            <w:tcW w:w="180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第二优选系列</w:t>
            </w:r>
          </w:p>
        </w:tc>
        <w:tc>
          <w:tcPr>
            <w:tcW w:w="180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第一优选系列</w:t>
            </w:r>
          </w:p>
        </w:tc>
        <w:tc>
          <w:tcPr>
            <w:tcW w:w="180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第二优选系列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72"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12</w:t>
            </w:r>
          </w:p>
        </w:tc>
        <w:tc>
          <w:tcPr>
            <w:tcW w:w="180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2.5</w:t>
            </w:r>
          </w:p>
        </w:tc>
        <w:tc>
          <w:tcPr>
            <w:tcW w:w="1805"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2</w:t>
            </w:r>
          </w:p>
        </w:tc>
        <w:tc>
          <w:tcPr>
            <w:tcW w:w="180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2</w:t>
            </w:r>
          </w:p>
        </w:tc>
        <w:tc>
          <w:tcPr>
            <w:tcW w:w="180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14</w:t>
            </w:r>
          </w:p>
        </w:tc>
        <w:tc>
          <w:tcPr>
            <w:tcW w:w="180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2.5</w:t>
            </w:r>
          </w:p>
        </w:tc>
        <w:tc>
          <w:tcPr>
            <w:tcW w:w="1805"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2</w:t>
            </w:r>
          </w:p>
        </w:tc>
        <w:tc>
          <w:tcPr>
            <w:tcW w:w="180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2</w:t>
            </w:r>
          </w:p>
        </w:tc>
        <w:tc>
          <w:tcPr>
            <w:tcW w:w="180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16</w:t>
            </w:r>
          </w:p>
        </w:tc>
        <w:tc>
          <w:tcPr>
            <w:tcW w:w="180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2.5</w:t>
            </w:r>
          </w:p>
        </w:tc>
        <w:tc>
          <w:tcPr>
            <w:tcW w:w="1805"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2</w:t>
            </w:r>
          </w:p>
        </w:tc>
        <w:tc>
          <w:tcPr>
            <w:tcW w:w="180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2</w:t>
            </w:r>
          </w:p>
        </w:tc>
        <w:tc>
          <w:tcPr>
            <w:tcW w:w="180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18</w:t>
            </w:r>
          </w:p>
        </w:tc>
        <w:tc>
          <w:tcPr>
            <w:tcW w:w="180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3</w:t>
            </w:r>
          </w:p>
        </w:tc>
        <w:tc>
          <w:tcPr>
            <w:tcW w:w="1805"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2.5</w:t>
            </w:r>
          </w:p>
        </w:tc>
        <w:tc>
          <w:tcPr>
            <w:tcW w:w="180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2.5</w:t>
            </w:r>
          </w:p>
        </w:tc>
        <w:tc>
          <w:tcPr>
            <w:tcW w:w="1805" w:type="dxa"/>
            <w:shd w:val="clear" w:color="auto" w:fill="auto"/>
            <w:noWrap/>
            <w:vAlign w:val="center"/>
          </w:tcPr>
          <w:p>
            <w:pPr>
              <w:widowControl/>
              <w:jc w:val="center"/>
              <w:rPr>
                <w:rFonts w:ascii="等线" w:hAnsi="等线" w:eastAsia="等线"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20</w:t>
            </w:r>
          </w:p>
        </w:tc>
        <w:tc>
          <w:tcPr>
            <w:tcW w:w="180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3</w:t>
            </w:r>
          </w:p>
        </w:tc>
        <w:tc>
          <w:tcPr>
            <w:tcW w:w="1805"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2.5</w:t>
            </w:r>
          </w:p>
        </w:tc>
        <w:tc>
          <w:tcPr>
            <w:tcW w:w="180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2.5</w:t>
            </w:r>
          </w:p>
        </w:tc>
        <w:tc>
          <w:tcPr>
            <w:tcW w:w="1805" w:type="dxa"/>
            <w:shd w:val="clear" w:color="auto" w:fill="auto"/>
            <w:noWrap/>
            <w:vAlign w:val="center"/>
          </w:tcPr>
          <w:p>
            <w:pPr>
              <w:widowControl/>
              <w:jc w:val="center"/>
              <w:rPr>
                <w:rFonts w:ascii="等线" w:hAnsi="等线" w:eastAsia="等线"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22</w:t>
            </w:r>
          </w:p>
        </w:tc>
        <w:tc>
          <w:tcPr>
            <w:tcW w:w="180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3</w:t>
            </w:r>
          </w:p>
        </w:tc>
        <w:tc>
          <w:tcPr>
            <w:tcW w:w="1805"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2.5</w:t>
            </w:r>
          </w:p>
        </w:tc>
        <w:tc>
          <w:tcPr>
            <w:tcW w:w="180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2.5</w:t>
            </w:r>
          </w:p>
        </w:tc>
        <w:tc>
          <w:tcPr>
            <w:tcW w:w="1805" w:type="dxa"/>
            <w:shd w:val="clear" w:color="auto" w:fill="auto"/>
            <w:noWrap/>
            <w:vAlign w:val="center"/>
          </w:tcPr>
          <w:p>
            <w:pPr>
              <w:widowControl/>
              <w:jc w:val="center"/>
              <w:rPr>
                <w:rFonts w:ascii="等线" w:hAnsi="等线" w:eastAsia="等线"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72"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25</w:t>
            </w:r>
          </w:p>
        </w:tc>
        <w:tc>
          <w:tcPr>
            <w:tcW w:w="180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3</w:t>
            </w:r>
          </w:p>
        </w:tc>
        <w:tc>
          <w:tcPr>
            <w:tcW w:w="1805" w:type="dxa"/>
            <w:shd w:val="clear" w:color="auto" w:fill="auto"/>
            <w:noWrap/>
            <w:vAlign w:val="center"/>
          </w:tcPr>
          <w:p>
            <w:pPr>
              <w:widowControl/>
              <w:jc w:val="center"/>
              <w:rPr>
                <w:rFonts w:ascii="等线" w:hAnsi="等线" w:eastAsia="等线"/>
                <w:sz w:val="22"/>
                <w:szCs w:val="22"/>
              </w:rPr>
            </w:pPr>
          </w:p>
        </w:tc>
        <w:tc>
          <w:tcPr>
            <w:tcW w:w="180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3</w:t>
            </w:r>
          </w:p>
        </w:tc>
        <w:tc>
          <w:tcPr>
            <w:tcW w:w="1805" w:type="dxa"/>
            <w:shd w:val="clear" w:color="auto" w:fill="auto"/>
            <w:noWrap/>
            <w:vAlign w:val="center"/>
          </w:tcPr>
          <w:p>
            <w:pPr>
              <w:widowControl/>
              <w:jc w:val="center"/>
              <w:rPr>
                <w:rFonts w:ascii="等线" w:hAnsi="等线" w:eastAsia="等线"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28</w:t>
            </w:r>
          </w:p>
        </w:tc>
        <w:tc>
          <w:tcPr>
            <w:tcW w:w="180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3</w:t>
            </w:r>
          </w:p>
        </w:tc>
        <w:tc>
          <w:tcPr>
            <w:tcW w:w="1805" w:type="dxa"/>
            <w:shd w:val="clear" w:color="auto" w:fill="auto"/>
            <w:noWrap/>
            <w:vAlign w:val="center"/>
          </w:tcPr>
          <w:p>
            <w:pPr>
              <w:widowControl/>
              <w:jc w:val="center"/>
              <w:rPr>
                <w:rFonts w:ascii="等线" w:hAnsi="等线" w:eastAsia="等线"/>
                <w:sz w:val="22"/>
                <w:szCs w:val="22"/>
              </w:rPr>
            </w:pPr>
          </w:p>
        </w:tc>
        <w:tc>
          <w:tcPr>
            <w:tcW w:w="180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3</w:t>
            </w:r>
          </w:p>
        </w:tc>
        <w:tc>
          <w:tcPr>
            <w:tcW w:w="1805" w:type="dxa"/>
            <w:shd w:val="clear" w:color="auto" w:fill="auto"/>
            <w:noWrap/>
            <w:vAlign w:val="center"/>
          </w:tcPr>
          <w:p>
            <w:pPr>
              <w:widowControl/>
              <w:jc w:val="center"/>
              <w:rPr>
                <w:rFonts w:ascii="等线" w:hAnsi="等线" w:eastAsia="等线"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32</w:t>
            </w:r>
          </w:p>
        </w:tc>
        <w:tc>
          <w:tcPr>
            <w:tcW w:w="180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3</w:t>
            </w:r>
          </w:p>
        </w:tc>
        <w:tc>
          <w:tcPr>
            <w:tcW w:w="1805" w:type="dxa"/>
            <w:shd w:val="clear" w:color="auto" w:fill="auto"/>
            <w:noWrap/>
            <w:vAlign w:val="center"/>
          </w:tcPr>
          <w:p>
            <w:pPr>
              <w:widowControl/>
              <w:jc w:val="center"/>
              <w:rPr>
                <w:rFonts w:ascii="等线" w:hAnsi="等线" w:eastAsia="等线"/>
                <w:sz w:val="22"/>
                <w:szCs w:val="22"/>
              </w:rPr>
            </w:pPr>
          </w:p>
        </w:tc>
        <w:tc>
          <w:tcPr>
            <w:tcW w:w="180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3</w:t>
            </w:r>
          </w:p>
        </w:tc>
        <w:tc>
          <w:tcPr>
            <w:tcW w:w="1805" w:type="dxa"/>
            <w:shd w:val="clear" w:color="auto" w:fill="auto"/>
            <w:noWrap/>
            <w:vAlign w:val="center"/>
          </w:tcPr>
          <w:p>
            <w:pPr>
              <w:widowControl/>
              <w:jc w:val="center"/>
              <w:rPr>
                <w:rFonts w:ascii="等线" w:hAnsi="等线" w:eastAsia="等线"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36</w:t>
            </w:r>
          </w:p>
        </w:tc>
        <w:tc>
          <w:tcPr>
            <w:tcW w:w="180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3</w:t>
            </w:r>
          </w:p>
        </w:tc>
        <w:tc>
          <w:tcPr>
            <w:tcW w:w="1805"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3.5</w:t>
            </w:r>
          </w:p>
        </w:tc>
        <w:tc>
          <w:tcPr>
            <w:tcW w:w="180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3</w:t>
            </w:r>
          </w:p>
        </w:tc>
        <w:tc>
          <w:tcPr>
            <w:tcW w:w="1805" w:type="dxa"/>
            <w:shd w:val="clear" w:color="auto" w:fill="auto"/>
            <w:noWrap/>
            <w:vAlign w:val="center"/>
          </w:tcPr>
          <w:p>
            <w:pPr>
              <w:widowControl/>
              <w:jc w:val="center"/>
              <w:rPr>
                <w:rFonts w:ascii="等线" w:hAnsi="等线" w:eastAsia="等线"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40</w:t>
            </w:r>
          </w:p>
        </w:tc>
        <w:tc>
          <w:tcPr>
            <w:tcW w:w="180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3</w:t>
            </w:r>
          </w:p>
        </w:tc>
        <w:tc>
          <w:tcPr>
            <w:tcW w:w="1805"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3.5</w:t>
            </w:r>
          </w:p>
        </w:tc>
        <w:tc>
          <w:tcPr>
            <w:tcW w:w="180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3</w:t>
            </w:r>
          </w:p>
        </w:tc>
        <w:tc>
          <w:tcPr>
            <w:tcW w:w="1805" w:type="dxa"/>
            <w:shd w:val="clear" w:color="auto" w:fill="auto"/>
            <w:noWrap/>
            <w:vAlign w:val="center"/>
          </w:tcPr>
          <w:p>
            <w:pPr>
              <w:widowControl/>
              <w:jc w:val="center"/>
              <w:rPr>
                <w:rFonts w:ascii="等线" w:hAnsi="等线" w:eastAsia="等线"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72"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50</w:t>
            </w:r>
          </w:p>
        </w:tc>
        <w:tc>
          <w:tcPr>
            <w:tcW w:w="1805"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w:t>
            </w:r>
          </w:p>
        </w:tc>
        <w:tc>
          <w:tcPr>
            <w:tcW w:w="1805"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w:t>
            </w:r>
          </w:p>
        </w:tc>
        <w:tc>
          <w:tcPr>
            <w:tcW w:w="1805"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3.5</w:t>
            </w:r>
          </w:p>
        </w:tc>
        <w:tc>
          <w:tcPr>
            <w:tcW w:w="1805"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3</w:t>
            </w:r>
          </w:p>
        </w:tc>
      </w:tr>
    </w:tbl>
    <w:p>
      <w:pPr>
        <w:spacing w:line="300" w:lineRule="auto"/>
        <w:outlineLvl w:val="9"/>
        <w:rPr>
          <w:rFonts w:ascii="黑体" w:eastAsia="黑体"/>
          <w:szCs w:val="21"/>
        </w:rPr>
      </w:pPr>
    </w:p>
    <w:p>
      <w:pPr>
        <w:rPr>
          <w:rFonts w:ascii="黑体" w:hAnsi="宋体" w:eastAsia="黑体"/>
          <w:bCs/>
          <w:szCs w:val="21"/>
        </w:rPr>
      </w:pPr>
      <w:r>
        <w:rPr>
          <w:rFonts w:hint="eastAsia" w:ascii="黑体" w:hAnsi="宋体" w:eastAsia="黑体"/>
          <w:bCs/>
          <w:szCs w:val="21"/>
        </w:rPr>
        <w:br w:type="page"/>
      </w:r>
    </w:p>
    <w:p>
      <w:pPr>
        <w:spacing w:line="300" w:lineRule="auto"/>
        <w:jc w:val="center"/>
        <w:outlineLvl w:val="0"/>
        <w:rPr>
          <w:rFonts w:ascii="黑体" w:hAnsi="宋体" w:eastAsia="黑体"/>
          <w:bCs/>
          <w:szCs w:val="21"/>
        </w:rPr>
      </w:pPr>
      <w:bookmarkStart w:id="375" w:name="_Toc27266"/>
      <w:bookmarkStart w:id="376" w:name="_Toc20477"/>
      <w:bookmarkStart w:id="377" w:name="_Toc24026"/>
      <w:bookmarkStart w:id="378" w:name="_Toc19108"/>
      <w:bookmarkStart w:id="379" w:name="_Toc17502"/>
      <w:bookmarkStart w:id="380" w:name="_Toc18299"/>
      <w:bookmarkStart w:id="381" w:name="_Toc30088"/>
      <w:bookmarkStart w:id="382" w:name="_Toc15943"/>
      <w:bookmarkStart w:id="383" w:name="_Toc3420"/>
      <w:bookmarkStart w:id="384" w:name="_Toc1970"/>
      <w:bookmarkStart w:id="385" w:name="_Toc4678"/>
      <w:r>
        <w:rPr>
          <w:rFonts w:hint="eastAsia" w:ascii="黑体" w:hAnsi="宋体" w:eastAsia="黑体"/>
          <w:bCs/>
          <w:szCs w:val="21"/>
        </w:rPr>
        <w:t>附录E</w:t>
      </w:r>
      <w:bookmarkEnd w:id="375"/>
      <w:bookmarkEnd w:id="376"/>
      <w:bookmarkEnd w:id="377"/>
      <w:bookmarkEnd w:id="378"/>
      <w:bookmarkEnd w:id="379"/>
      <w:bookmarkEnd w:id="380"/>
      <w:bookmarkEnd w:id="381"/>
      <w:bookmarkEnd w:id="382"/>
      <w:bookmarkEnd w:id="383"/>
      <w:bookmarkEnd w:id="384"/>
      <w:bookmarkEnd w:id="385"/>
    </w:p>
    <w:p>
      <w:pPr>
        <w:spacing w:line="300" w:lineRule="auto"/>
        <w:jc w:val="center"/>
        <w:outlineLvl w:val="9"/>
        <w:rPr>
          <w:rFonts w:ascii="黑体" w:hAnsi="宋体" w:eastAsia="黑体"/>
          <w:bCs/>
          <w:szCs w:val="21"/>
        </w:rPr>
      </w:pPr>
      <w:bookmarkStart w:id="386" w:name="_Toc29031"/>
      <w:r>
        <w:rPr>
          <w:rFonts w:hint="eastAsia" w:ascii="黑体" w:hAnsi="宋体" w:eastAsia="黑体"/>
          <w:bCs/>
          <w:szCs w:val="21"/>
        </w:rPr>
        <w:t>（</w:t>
      </w:r>
      <w:r>
        <w:rPr>
          <w:rFonts w:hint="eastAsia" w:ascii="黑体" w:hAnsi="宋体" w:eastAsia="黑体"/>
          <w:bCs/>
          <w:szCs w:val="21"/>
          <w:lang w:val="en-US" w:eastAsia="zh-CN"/>
        </w:rPr>
        <w:t>资料</w:t>
      </w:r>
      <w:r>
        <w:rPr>
          <w:rFonts w:hint="eastAsia" w:ascii="黑体" w:hAnsi="宋体" w:eastAsia="黑体"/>
          <w:bCs/>
          <w:szCs w:val="21"/>
        </w:rPr>
        <w:t>性附录）</w:t>
      </w:r>
      <w:bookmarkEnd w:id="386"/>
    </w:p>
    <w:p>
      <w:pPr>
        <w:spacing w:line="300" w:lineRule="auto"/>
        <w:jc w:val="center"/>
        <w:outlineLvl w:val="9"/>
        <w:rPr>
          <w:rFonts w:ascii="黑体" w:hAnsi="宋体" w:eastAsia="黑体"/>
          <w:bCs/>
          <w:szCs w:val="21"/>
        </w:rPr>
      </w:pPr>
      <w:bookmarkStart w:id="387" w:name="_Toc5128"/>
      <w:r>
        <w:rPr>
          <w:rFonts w:hint="eastAsia" w:ascii="黑体" w:hAnsi="宋体" w:eastAsia="黑体"/>
          <w:bCs/>
          <w:szCs w:val="21"/>
        </w:rPr>
        <w:t>套筒螺纹牙型及尺寸</w:t>
      </w:r>
      <w:bookmarkEnd w:id="387"/>
    </w:p>
    <w:bookmarkEnd w:id="352"/>
    <w:bookmarkEnd w:id="353"/>
    <w:p>
      <w:pPr>
        <w:spacing w:line="300" w:lineRule="auto"/>
        <w:outlineLvl w:val="9"/>
        <w:rPr>
          <w:rFonts w:ascii="黑体" w:eastAsia="黑体"/>
          <w:szCs w:val="21"/>
        </w:rPr>
      </w:pPr>
    </w:p>
    <w:p>
      <w:pPr>
        <w:spacing w:line="300" w:lineRule="auto"/>
        <w:outlineLvl w:val="9"/>
        <w:rPr>
          <w:rFonts w:ascii="黑体" w:eastAsia="黑体"/>
          <w:szCs w:val="21"/>
        </w:rPr>
      </w:pPr>
      <w:bookmarkStart w:id="388" w:name="_Toc11346"/>
      <w:r>
        <w:rPr>
          <w:rFonts w:hint="eastAsia" w:ascii="黑体" w:hAnsi="宋体" w:eastAsia="黑体"/>
          <w:bCs/>
          <w:szCs w:val="21"/>
        </w:rPr>
        <w:t>E</w:t>
      </w:r>
      <w:r>
        <w:rPr>
          <w:rFonts w:hint="eastAsia" w:ascii="黑体" w:eastAsia="黑体"/>
          <w:szCs w:val="21"/>
        </w:rPr>
        <w:t>．1  60°螺纹牙型及尺寸</w:t>
      </w:r>
      <w:bookmarkEnd w:id="388"/>
    </w:p>
    <w:p>
      <w:pPr>
        <w:spacing w:line="300" w:lineRule="auto"/>
        <w:outlineLvl w:val="9"/>
        <w:rPr>
          <w:rFonts w:ascii="黑体" w:eastAsia="黑体"/>
          <w:szCs w:val="21"/>
        </w:rPr>
      </w:pPr>
      <w:r>
        <w:drawing>
          <wp:anchor distT="0" distB="0" distL="0" distR="0" simplePos="0" relativeHeight="251678720" behindDoc="0" locked="0" layoutInCell="1" allowOverlap="1">
            <wp:simplePos x="0" y="0"/>
            <wp:positionH relativeFrom="column">
              <wp:posOffset>857250</wp:posOffset>
            </wp:positionH>
            <wp:positionV relativeFrom="paragraph">
              <wp:posOffset>27305</wp:posOffset>
            </wp:positionV>
            <wp:extent cx="3891915" cy="3528060"/>
            <wp:effectExtent l="0" t="0" r="13335" b="1524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31"/>
                    <a:stretch>
                      <a:fillRect/>
                    </a:stretch>
                  </pic:blipFill>
                  <pic:spPr>
                    <a:xfrm>
                      <a:off x="0" y="0"/>
                      <a:ext cx="3891915" cy="3528060"/>
                    </a:xfrm>
                    <a:prstGeom prst="rect">
                      <a:avLst/>
                    </a:prstGeom>
                  </pic:spPr>
                </pic:pic>
              </a:graphicData>
            </a:graphic>
          </wp:anchor>
        </w:drawing>
      </w:r>
    </w:p>
    <w:p>
      <w:pPr>
        <w:outlineLvl w:val="9"/>
      </w:pPr>
    </w:p>
    <w:p/>
    <w:p/>
    <w:p/>
    <w:p/>
    <w:p/>
    <w:p/>
    <w:p/>
    <w:p/>
    <w:p/>
    <w:p/>
    <w:p/>
    <w:p/>
    <w:p/>
    <w:p/>
    <w:p/>
    <w:p>
      <w:pPr>
        <w:spacing w:line="300" w:lineRule="auto"/>
        <w:outlineLvl w:val="9"/>
        <w:rPr>
          <w:rFonts w:ascii="黑体" w:eastAsia="黑体"/>
          <w:szCs w:val="21"/>
        </w:rPr>
      </w:pPr>
      <w:bookmarkStart w:id="389" w:name="_Toc17567"/>
      <w:r>
        <w:rPr>
          <w:rFonts w:hint="eastAsia" w:ascii="黑体" w:eastAsia="黑体"/>
          <w:szCs w:val="21"/>
        </w:rPr>
        <w:t>注：</w:t>
      </w:r>
      <w:bookmarkEnd w:id="389"/>
    </w:p>
    <w:p>
      <w:pPr>
        <w:spacing w:line="300" w:lineRule="auto"/>
        <w:outlineLvl w:val="9"/>
        <w:rPr>
          <w:rFonts w:ascii="黑体" w:eastAsia="黑体"/>
          <w:color w:val="auto"/>
          <w:szCs w:val="21"/>
        </w:rPr>
      </w:pPr>
      <w:bookmarkStart w:id="390" w:name="_Toc29484"/>
      <w:r>
        <w:rPr>
          <w:rFonts w:hint="eastAsia" w:ascii="黑体" w:eastAsia="黑体"/>
          <w:color w:val="auto"/>
          <w:szCs w:val="21"/>
        </w:rPr>
        <w:t>D——内螺纹的基本大径（螺纹公称直径M）；</w:t>
      </w:r>
      <w:bookmarkEnd w:id="390"/>
    </w:p>
    <w:p>
      <w:pPr>
        <w:spacing w:line="300" w:lineRule="auto"/>
        <w:outlineLvl w:val="9"/>
        <w:rPr>
          <w:rFonts w:ascii="黑体" w:eastAsia="黑体"/>
          <w:szCs w:val="21"/>
        </w:rPr>
      </w:pPr>
      <w:bookmarkStart w:id="391" w:name="_Toc28766"/>
      <w:r>
        <w:rPr>
          <w:rFonts w:hint="eastAsia" w:ascii="黑体" w:eastAsia="黑体"/>
          <w:szCs w:val="21"/>
        </w:rPr>
        <w:t>D</w:t>
      </w:r>
      <w:r>
        <w:rPr>
          <w:rFonts w:ascii="黑体" w:eastAsia="黑体"/>
          <w:szCs w:val="21"/>
          <w:vertAlign w:val="subscript"/>
        </w:rPr>
        <w:t xml:space="preserve">2 </w:t>
      </w:r>
      <w:r>
        <w:rPr>
          <w:rFonts w:hint="eastAsia" w:ascii="黑体" w:eastAsia="黑体"/>
          <w:szCs w:val="21"/>
        </w:rPr>
        <w:t>——内螺纹的基本中径；</w:t>
      </w:r>
      <w:bookmarkEnd w:id="391"/>
    </w:p>
    <w:p>
      <w:pPr>
        <w:spacing w:line="300" w:lineRule="auto"/>
        <w:outlineLvl w:val="9"/>
        <w:rPr>
          <w:rFonts w:ascii="黑体" w:eastAsia="黑体"/>
          <w:szCs w:val="21"/>
        </w:rPr>
      </w:pPr>
      <w:bookmarkStart w:id="392" w:name="_Toc20651"/>
      <w:r>
        <w:rPr>
          <w:rFonts w:hint="eastAsia" w:ascii="黑体" w:eastAsia="黑体"/>
          <w:szCs w:val="21"/>
        </w:rPr>
        <w:t>D</w:t>
      </w:r>
      <w:r>
        <w:rPr>
          <w:rFonts w:ascii="黑体" w:eastAsia="黑体"/>
          <w:szCs w:val="21"/>
          <w:vertAlign w:val="subscript"/>
        </w:rPr>
        <w:t>1</w:t>
      </w:r>
      <w:r>
        <w:rPr>
          <w:rFonts w:hint="eastAsia" w:ascii="黑体" w:eastAsia="黑体"/>
          <w:szCs w:val="21"/>
        </w:rPr>
        <w:t>——内螺纹的基本小径(套筒内径)；</w:t>
      </w:r>
      <w:bookmarkEnd w:id="392"/>
    </w:p>
    <w:p>
      <w:pPr>
        <w:spacing w:line="300" w:lineRule="auto"/>
        <w:outlineLvl w:val="9"/>
        <w:rPr>
          <w:rFonts w:ascii="黑体" w:eastAsia="黑体"/>
          <w:szCs w:val="21"/>
        </w:rPr>
      </w:pPr>
      <w:bookmarkStart w:id="393" w:name="_Toc4301"/>
      <w:r>
        <w:rPr>
          <w:rFonts w:hint="eastAsia" w:ascii="黑体" w:eastAsia="黑体"/>
          <w:szCs w:val="21"/>
        </w:rPr>
        <w:t>H——原始三角形高度；</w:t>
      </w:r>
      <w:bookmarkEnd w:id="393"/>
    </w:p>
    <w:p>
      <w:pPr>
        <w:spacing w:line="300" w:lineRule="auto"/>
        <w:outlineLvl w:val="9"/>
        <w:rPr>
          <w:rFonts w:ascii="黑体" w:hAnsi="宋体" w:eastAsia="黑体"/>
          <w:b/>
          <w:bCs/>
          <w:szCs w:val="21"/>
        </w:rPr>
      </w:pPr>
      <w:bookmarkStart w:id="394" w:name="_Toc13116"/>
      <w:r>
        <w:rPr>
          <w:rFonts w:hint="eastAsia" w:ascii="黑体" w:eastAsia="黑体"/>
          <w:szCs w:val="21"/>
        </w:rPr>
        <w:t>P——螺距。</w:t>
      </w:r>
      <w:bookmarkEnd w:id="394"/>
    </w:p>
    <w:p>
      <w:pPr>
        <w:spacing w:line="360" w:lineRule="auto"/>
        <w:jc w:val="center"/>
        <w:outlineLvl w:val="9"/>
        <w:rPr>
          <w:rFonts w:ascii="黑体" w:hAnsi="宋体" w:eastAsia="黑体"/>
          <w:b/>
          <w:bCs/>
          <w:szCs w:val="21"/>
        </w:rPr>
      </w:pPr>
      <w:bookmarkStart w:id="395" w:name="_Toc20893"/>
      <w:r>
        <w:rPr>
          <w:rFonts w:hint="eastAsia" w:ascii="黑体" w:hAnsi="宋体" w:eastAsia="黑体"/>
          <w:b/>
          <w:bCs/>
          <w:szCs w:val="21"/>
        </w:rPr>
        <w:t>图</w:t>
      </w:r>
      <w:r>
        <w:rPr>
          <w:rFonts w:hint="eastAsia" w:ascii="黑体" w:hAnsi="宋体" w:eastAsia="黑体"/>
          <w:bCs/>
          <w:szCs w:val="21"/>
        </w:rPr>
        <w:t>E</w:t>
      </w:r>
      <w:r>
        <w:rPr>
          <w:rFonts w:ascii="黑体" w:hAnsi="宋体" w:eastAsia="黑体"/>
          <w:b/>
          <w:bCs/>
          <w:szCs w:val="21"/>
        </w:rPr>
        <w:t>.</w:t>
      </w:r>
      <w:r>
        <w:rPr>
          <w:rFonts w:hint="eastAsia" w:ascii="黑体" w:hAnsi="宋体" w:eastAsia="黑体"/>
          <w:b/>
          <w:bCs/>
          <w:szCs w:val="21"/>
        </w:rPr>
        <w:t>1</w:t>
      </w:r>
      <w:r>
        <w:rPr>
          <w:rFonts w:ascii="黑体" w:hAnsi="宋体" w:eastAsia="黑体"/>
          <w:b/>
          <w:bCs/>
          <w:szCs w:val="21"/>
        </w:rPr>
        <w:t xml:space="preserve"> 60</w:t>
      </w:r>
      <w:r>
        <w:rPr>
          <w:rFonts w:hint="eastAsia" w:ascii="黑体" w:hAnsi="宋体" w:eastAsia="黑体"/>
          <w:b/>
          <w:bCs/>
          <w:szCs w:val="21"/>
        </w:rPr>
        <w:t>°螺纹的牙型</w:t>
      </w:r>
      <w:bookmarkEnd w:id="395"/>
    </w:p>
    <w:p>
      <w:pPr>
        <w:spacing w:line="360" w:lineRule="auto"/>
        <w:outlineLvl w:val="9"/>
        <w:rPr>
          <w:rFonts w:ascii="黑体" w:hAnsi="宋体" w:eastAsia="黑体"/>
          <w:b/>
          <w:bCs/>
          <w:szCs w:val="21"/>
        </w:rPr>
      </w:pPr>
    </w:p>
    <w:p>
      <w:pPr>
        <w:spacing w:line="360" w:lineRule="auto"/>
        <w:outlineLvl w:val="9"/>
        <w:rPr>
          <w:rFonts w:ascii="黑体" w:hAnsi="宋体" w:eastAsia="黑体"/>
          <w:b/>
          <w:bCs/>
          <w:szCs w:val="21"/>
        </w:rPr>
      </w:pPr>
      <w:bookmarkStart w:id="396" w:name="_Toc6877"/>
      <w:r>
        <w:rPr>
          <w:rFonts w:hint="eastAsia" w:ascii="黑体" w:hAnsi="宋体" w:eastAsia="黑体"/>
          <w:b/>
          <w:bCs/>
          <w:szCs w:val="21"/>
        </w:rPr>
        <w:t>螺纹中径、小径</w:t>
      </w:r>
      <w:bookmarkEnd w:id="396"/>
    </w:p>
    <w:p>
      <w:pPr>
        <w:spacing w:line="360" w:lineRule="auto"/>
        <w:outlineLvl w:val="9"/>
        <w:rPr>
          <w:rFonts w:asciiTheme="minorEastAsia" w:hAnsiTheme="minorEastAsia" w:eastAsiaTheme="minorEastAsia"/>
          <w:szCs w:val="21"/>
        </w:rPr>
      </w:pPr>
      <w:bookmarkStart w:id="397" w:name="_Toc29090"/>
      <w:r>
        <w:rPr>
          <w:rFonts w:hint="eastAsia" w:asciiTheme="minorEastAsia" w:hAnsiTheme="minorEastAsia" w:eastAsiaTheme="minorEastAsia"/>
          <w:szCs w:val="21"/>
        </w:rPr>
        <w:t>螺纹中径和小径按下列公式计算：</w:t>
      </w:r>
      <w:bookmarkEnd w:id="397"/>
    </w:p>
    <w:p>
      <w:pPr>
        <w:spacing w:line="360" w:lineRule="auto"/>
        <w:outlineLvl w:val="9"/>
        <w:rPr>
          <w:rFonts w:asciiTheme="minorEastAsia" w:hAnsiTheme="minorEastAsia" w:eastAsiaTheme="minorEastAsia"/>
          <w:szCs w:val="21"/>
        </w:rPr>
      </w:pPr>
      <m:oMathPara>
        <m:oMath>
          <m:sSub>
            <w:bookmarkStart w:id="398" w:name="_Toc14008"/>
            <m:sSubPr>
              <m:ctrlPr>
                <w:rPr>
                  <w:rFonts w:ascii="Cambria Math" w:hAnsi="Cambria Math" w:eastAsiaTheme="minorEastAsia"/>
                  <w:i/>
                  <w:szCs w:val="21"/>
                </w:rPr>
              </m:ctrlPr>
            </m:sSubPr>
            <m:e>
              <m:r>
                <m:rPr/>
                <w:rPr>
                  <w:rFonts w:ascii="Cambria Math" w:hAnsi="Cambria Math" w:eastAsiaTheme="minorEastAsia"/>
                  <w:szCs w:val="21"/>
                </w:rPr>
                <m:t>D</m:t>
              </m:r>
              <m:ctrlPr>
                <w:rPr>
                  <w:rFonts w:ascii="Cambria Math" w:hAnsi="Cambria Math" w:eastAsiaTheme="minorEastAsia"/>
                  <w:i/>
                  <w:szCs w:val="21"/>
                </w:rPr>
              </m:ctrlPr>
            </m:e>
            <m:sub>
              <m:r>
                <m:rPr/>
                <w:rPr>
                  <w:rFonts w:ascii="Cambria Math" w:hAnsi="Cambria Math" w:eastAsiaTheme="minorEastAsia"/>
                  <w:szCs w:val="21"/>
                </w:rPr>
                <m:t>2</m:t>
              </m:r>
              <m:ctrlPr>
                <w:rPr>
                  <w:rFonts w:ascii="Cambria Math" w:hAnsi="Cambria Math" w:eastAsiaTheme="minorEastAsia"/>
                  <w:i/>
                  <w:szCs w:val="21"/>
                </w:rPr>
              </m:ctrlPr>
            </m:sub>
          </m:sSub>
          <m:r>
            <m:rPr/>
            <w:rPr>
              <w:rFonts w:ascii="Cambria Math" w:hAnsi="Cambria Math" w:eastAsiaTheme="minorEastAsia"/>
              <w:szCs w:val="21"/>
            </w:rPr>
            <m:t>=D−2×</m:t>
          </m:r>
          <m:f>
            <m:fPr>
              <m:ctrlPr>
                <w:rPr>
                  <w:rFonts w:ascii="Cambria Math" w:hAnsi="Cambria Math" w:eastAsiaTheme="minorEastAsia"/>
                  <w:i/>
                  <w:szCs w:val="21"/>
                </w:rPr>
              </m:ctrlPr>
            </m:fPr>
            <m:num>
              <m:r>
                <m:rPr/>
                <w:rPr>
                  <w:rFonts w:ascii="Cambria Math" w:hAnsi="Cambria Math" w:eastAsiaTheme="minorEastAsia"/>
                  <w:szCs w:val="21"/>
                </w:rPr>
                <m:t>3</m:t>
              </m:r>
              <m:ctrlPr>
                <w:rPr>
                  <w:rFonts w:ascii="Cambria Math" w:hAnsi="Cambria Math" w:eastAsiaTheme="minorEastAsia"/>
                  <w:i/>
                  <w:szCs w:val="21"/>
                </w:rPr>
              </m:ctrlPr>
            </m:num>
            <m:den>
              <m:r>
                <m:rPr/>
                <w:rPr>
                  <w:rFonts w:ascii="Cambria Math" w:hAnsi="Cambria Math" w:eastAsiaTheme="minorEastAsia"/>
                  <w:szCs w:val="21"/>
                </w:rPr>
                <m:t>8</m:t>
              </m:r>
              <m:ctrlPr>
                <w:rPr>
                  <w:rFonts w:ascii="Cambria Math" w:hAnsi="Cambria Math" w:eastAsiaTheme="minorEastAsia"/>
                  <w:i/>
                  <w:szCs w:val="21"/>
                </w:rPr>
              </m:ctrlPr>
            </m:den>
          </m:f>
          <m:r>
            <m:rPr/>
            <w:rPr>
              <w:rFonts w:ascii="Cambria Math" w:hAnsi="Cambria Math" w:eastAsiaTheme="minorEastAsia"/>
              <w:szCs w:val="21"/>
            </w:rPr>
            <m:t>H=D−0.6495P</m:t>
          </m:r>
        </m:oMath>
      </m:oMathPara>
      <w:bookmarkEnd w:id="398"/>
    </w:p>
    <w:p>
      <w:pPr>
        <w:spacing w:line="360" w:lineRule="auto"/>
        <w:outlineLvl w:val="9"/>
        <w:rPr>
          <w:rFonts w:asciiTheme="minorEastAsia" w:hAnsiTheme="minorEastAsia" w:eastAsiaTheme="minorEastAsia"/>
          <w:szCs w:val="21"/>
        </w:rPr>
      </w:pPr>
      <m:oMathPara>
        <m:oMath>
          <m:sSub>
            <w:bookmarkStart w:id="399" w:name="_Toc10357"/>
            <m:sSubPr>
              <m:ctrlPr>
                <w:rPr>
                  <w:rFonts w:ascii="Cambria Math" w:hAnsi="Cambria Math" w:eastAsiaTheme="minorEastAsia"/>
                  <w:i/>
                  <w:szCs w:val="21"/>
                </w:rPr>
              </m:ctrlPr>
            </m:sSubPr>
            <m:e>
              <m:r>
                <m:rPr/>
                <w:rPr>
                  <w:rFonts w:ascii="Cambria Math" w:hAnsi="Cambria Math" w:eastAsiaTheme="minorEastAsia"/>
                  <w:szCs w:val="21"/>
                </w:rPr>
                <m:t>D</m:t>
              </m:r>
              <m:ctrlPr>
                <w:rPr>
                  <w:rFonts w:ascii="Cambria Math" w:hAnsi="Cambria Math" w:eastAsiaTheme="minorEastAsia"/>
                  <w:i/>
                  <w:szCs w:val="21"/>
                </w:rPr>
              </m:ctrlPr>
            </m:e>
            <m:sub>
              <m:r>
                <m:rPr/>
                <w:rPr>
                  <w:rFonts w:ascii="Cambria Math" w:hAnsi="Cambria Math" w:eastAsiaTheme="minorEastAsia"/>
                  <w:szCs w:val="21"/>
                </w:rPr>
                <m:t>1</m:t>
              </m:r>
              <m:ctrlPr>
                <w:rPr>
                  <w:rFonts w:ascii="Cambria Math" w:hAnsi="Cambria Math" w:eastAsiaTheme="minorEastAsia"/>
                  <w:i/>
                  <w:szCs w:val="21"/>
                </w:rPr>
              </m:ctrlPr>
            </m:sub>
          </m:sSub>
          <m:r>
            <m:rPr/>
            <w:rPr>
              <w:rFonts w:ascii="Cambria Math" w:hAnsi="Cambria Math" w:eastAsiaTheme="minorEastAsia"/>
              <w:szCs w:val="21"/>
            </w:rPr>
            <m:t>=D−2×</m:t>
          </m:r>
          <m:f>
            <m:fPr>
              <m:ctrlPr>
                <w:rPr>
                  <w:rFonts w:ascii="Cambria Math" w:hAnsi="Cambria Math" w:eastAsiaTheme="minorEastAsia"/>
                  <w:i/>
                  <w:szCs w:val="21"/>
                </w:rPr>
              </m:ctrlPr>
            </m:fPr>
            <m:num>
              <m:r>
                <m:rPr/>
                <w:rPr>
                  <w:rFonts w:ascii="Cambria Math" w:hAnsi="Cambria Math" w:eastAsiaTheme="minorEastAsia"/>
                  <w:szCs w:val="21"/>
                </w:rPr>
                <m:t>5</m:t>
              </m:r>
              <m:ctrlPr>
                <w:rPr>
                  <w:rFonts w:ascii="Cambria Math" w:hAnsi="Cambria Math" w:eastAsiaTheme="minorEastAsia"/>
                  <w:i/>
                  <w:szCs w:val="21"/>
                </w:rPr>
              </m:ctrlPr>
            </m:num>
            <m:den>
              <m:r>
                <m:rPr/>
                <w:rPr>
                  <w:rFonts w:ascii="Cambria Math" w:hAnsi="Cambria Math" w:eastAsiaTheme="minorEastAsia"/>
                  <w:szCs w:val="21"/>
                </w:rPr>
                <m:t>8</m:t>
              </m:r>
              <m:ctrlPr>
                <w:rPr>
                  <w:rFonts w:ascii="Cambria Math" w:hAnsi="Cambria Math" w:eastAsiaTheme="minorEastAsia"/>
                  <w:i/>
                  <w:szCs w:val="21"/>
                </w:rPr>
              </m:ctrlPr>
            </m:den>
          </m:f>
          <m:r>
            <m:rPr/>
            <w:rPr>
              <w:rFonts w:ascii="Cambria Math" w:hAnsi="Cambria Math" w:eastAsiaTheme="minorEastAsia"/>
              <w:szCs w:val="21"/>
            </w:rPr>
            <m:t>H=D−1.0825P</m:t>
          </m:r>
        </m:oMath>
      </m:oMathPara>
      <w:bookmarkEnd w:id="399"/>
    </w:p>
    <w:p>
      <w:pPr>
        <w:spacing w:line="360" w:lineRule="auto"/>
        <w:ind w:left="2940" w:hanging="2940" w:hangingChars="1400"/>
        <w:outlineLvl w:val="9"/>
        <w:rPr>
          <w:rFonts w:hAnsi="Cambria Math" w:eastAsiaTheme="minorEastAsia"/>
          <w:szCs w:val="21"/>
        </w:rPr>
      </w:pPr>
      <w:bookmarkStart w:id="400" w:name="_Toc30896"/>
      <w:r>
        <w:rPr>
          <w:rFonts w:hint="eastAsia" w:asciiTheme="minorEastAsia" w:hAnsiTheme="minorEastAsia" w:eastAsiaTheme="minorEastAsia"/>
          <w:szCs w:val="21"/>
        </w:rPr>
        <w:t>其中：</w:t>
      </w:r>
      <m:oMath>
        <m:r>
          <m:rPr/>
          <w:rPr>
            <w:rFonts w:hint="eastAsia" w:ascii="Cambria Math" w:hAnsi="Cambria Math" w:eastAsiaTheme="minorEastAsia"/>
            <w:szCs w:val="21"/>
          </w:rPr>
          <m:t>H=</m:t>
        </m:r>
        <m:f>
          <m:fPr>
            <m:ctrlPr>
              <w:rPr>
                <w:rFonts w:ascii="Cambria Math" w:hAnsi="Cambria Math" w:eastAsiaTheme="minorEastAsia"/>
                <w:i/>
                <w:szCs w:val="21"/>
              </w:rPr>
            </m:ctrlPr>
          </m:fPr>
          <m:num>
            <m:rad>
              <m:radPr>
                <m:degHide m:val="1"/>
                <m:ctrlPr>
                  <w:rPr>
                    <w:rFonts w:ascii="Cambria Math" w:hAnsi="Cambria Math" w:eastAsiaTheme="minorEastAsia"/>
                    <w:i/>
                    <w:szCs w:val="21"/>
                  </w:rPr>
                </m:ctrlPr>
              </m:radPr>
              <m:deg>
                <m:ctrlPr>
                  <w:rPr>
                    <w:rFonts w:ascii="Cambria Math" w:hAnsi="Cambria Math" w:eastAsiaTheme="minorEastAsia"/>
                    <w:i/>
                    <w:szCs w:val="21"/>
                  </w:rPr>
                </m:ctrlPr>
              </m:deg>
              <m:e>
                <m:r>
                  <m:rPr/>
                  <w:rPr>
                    <w:rFonts w:ascii="Cambria Math" w:hAnsi="Cambria Math" w:eastAsiaTheme="minorEastAsia"/>
                    <w:szCs w:val="21"/>
                  </w:rPr>
                  <m:t>3</m:t>
                </m:r>
                <m:ctrlPr>
                  <w:rPr>
                    <w:rFonts w:ascii="Cambria Math" w:hAnsi="Cambria Math" w:eastAsiaTheme="minorEastAsia"/>
                    <w:i/>
                    <w:szCs w:val="21"/>
                  </w:rPr>
                </m:ctrlPr>
              </m:e>
            </m:rad>
            <m:ctrlPr>
              <w:rPr>
                <w:rFonts w:ascii="Cambria Math" w:hAnsi="Cambria Math" w:eastAsiaTheme="minorEastAsia"/>
                <w:i/>
                <w:szCs w:val="21"/>
              </w:rPr>
            </m:ctrlPr>
          </m:num>
          <m:den>
            <m:r>
              <m:rPr/>
              <w:rPr>
                <w:rFonts w:ascii="Cambria Math" w:hAnsi="Cambria Math" w:eastAsiaTheme="minorEastAsia"/>
                <w:szCs w:val="21"/>
              </w:rPr>
              <m:t>2</m:t>
            </m:r>
            <m:ctrlPr>
              <w:rPr>
                <w:rFonts w:ascii="Cambria Math" w:hAnsi="Cambria Math" w:eastAsiaTheme="minorEastAsia"/>
                <w:i/>
                <w:szCs w:val="21"/>
              </w:rPr>
            </m:ctrlPr>
          </m:den>
        </m:f>
        <m:r>
          <m:rPr/>
          <w:rPr>
            <w:rFonts w:hint="eastAsia" w:ascii="Cambria Math" w:hAnsi="Cambria Math" w:eastAsiaTheme="minorEastAsia"/>
            <w:szCs w:val="21"/>
          </w:rPr>
          <m:t>P</m:t>
        </m:r>
        <m:r>
          <m:rPr/>
          <w:rPr>
            <w:rFonts w:hint="eastAsia" w:ascii="Cambria Math" w:hAnsi="Cambria Math" w:eastAsia="微软雅黑" w:cs="微软雅黑"/>
            <w:szCs w:val="21"/>
          </w:rPr>
          <m:t>=</m:t>
        </m:r>
        <m:r>
          <m:rPr/>
          <w:rPr>
            <w:rFonts w:ascii="Cambria Math" w:hAnsi="微软雅黑" w:eastAsia="微软雅黑" w:cs="微软雅黑"/>
            <w:szCs w:val="21"/>
          </w:rPr>
          <m:t>0.866025404</m:t>
        </m:r>
        <m:r>
          <m:rPr/>
          <w:rPr>
            <w:rFonts w:hint="eastAsia" w:ascii="Cambria Math" w:hAnsi="微软雅黑" w:eastAsia="微软雅黑" w:cs="微软雅黑"/>
            <w:szCs w:val="21"/>
          </w:rPr>
          <m:t>P</m:t>
        </m:r>
      </m:oMath>
      <w:bookmarkEnd w:id="400"/>
    </w:p>
    <w:p>
      <w:pPr>
        <w:spacing w:line="360" w:lineRule="auto"/>
        <w:ind w:left="2940" w:hanging="2940" w:hangingChars="1400"/>
        <w:outlineLvl w:val="9"/>
        <w:rPr>
          <w:rFonts w:hAnsi="Cambria Math" w:eastAsiaTheme="minorEastAsia"/>
          <w:szCs w:val="21"/>
        </w:rPr>
      </w:pPr>
    </w:p>
    <w:p>
      <w:pPr>
        <w:spacing w:line="360" w:lineRule="auto"/>
        <w:ind w:left="2940" w:hanging="2940" w:hangingChars="1400"/>
        <w:outlineLvl w:val="9"/>
        <w:rPr>
          <w:rFonts w:hAnsi="Cambria Math" w:eastAsiaTheme="minorEastAsia"/>
          <w:szCs w:val="21"/>
        </w:rPr>
      </w:pPr>
    </w:p>
    <w:p>
      <w:pPr>
        <w:spacing w:line="360" w:lineRule="auto"/>
        <w:ind w:left="2940" w:hanging="2940" w:hangingChars="1400"/>
        <w:jc w:val="center"/>
        <w:outlineLvl w:val="9"/>
        <w:rPr>
          <w:rFonts w:asciiTheme="minorEastAsia" w:hAnsiTheme="minorEastAsia" w:eastAsiaTheme="minorEastAsia"/>
          <w:szCs w:val="21"/>
        </w:rPr>
      </w:pPr>
      <w:bookmarkStart w:id="401" w:name="_Toc7769"/>
      <w:r>
        <w:rPr>
          <w:rFonts w:hint="eastAsia" w:ascii="黑体" w:hAnsi="ËÎÌå" w:eastAsia="黑体" w:cs="宋体"/>
          <w:kern w:val="0"/>
          <w:szCs w:val="21"/>
        </w:rPr>
        <w:t>表</w:t>
      </w:r>
      <w:r>
        <w:rPr>
          <w:rFonts w:hint="eastAsia" w:ascii="黑体" w:hAnsi="宋体" w:eastAsia="黑体"/>
          <w:bCs/>
          <w:szCs w:val="21"/>
        </w:rPr>
        <w:t>E</w:t>
      </w:r>
      <w:r>
        <w:rPr>
          <w:rFonts w:ascii="黑体" w:hAnsi="宋体" w:eastAsia="黑体"/>
          <w:b/>
          <w:bCs/>
          <w:szCs w:val="21"/>
        </w:rPr>
        <w:t>.</w:t>
      </w:r>
      <w:r>
        <w:rPr>
          <w:rFonts w:eastAsia="黑体"/>
          <w:kern w:val="0"/>
          <w:szCs w:val="21"/>
        </w:rPr>
        <w:t>1</w:t>
      </w:r>
      <w:r>
        <w:rPr>
          <w:rFonts w:hint="eastAsia" w:ascii="黑体" w:hAnsi="ËÎÌå" w:eastAsia="黑体" w:cs="宋体"/>
          <w:kern w:val="0"/>
          <w:szCs w:val="21"/>
        </w:rPr>
        <w:t xml:space="preserve"> </w:t>
      </w:r>
      <w:r>
        <w:rPr>
          <w:rFonts w:hint="eastAsia" w:ascii="黑体" w:eastAsia="黑体"/>
          <w:szCs w:val="21"/>
        </w:rPr>
        <w:t>60°牙型螺纹大径、中径、小径及偏差表</w:t>
      </w:r>
      <w:bookmarkEnd w:id="401"/>
    </w:p>
    <w:tbl>
      <w:tblPr>
        <w:tblStyle w:val="40"/>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096"/>
        <w:gridCol w:w="1165"/>
        <w:gridCol w:w="1327"/>
        <w:gridCol w:w="1477"/>
        <w:gridCol w:w="1262"/>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6" w:type="dxa"/>
            <w:vMerge w:val="restart"/>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螺距</w:t>
            </w:r>
          </w:p>
        </w:tc>
        <w:tc>
          <w:tcPr>
            <w:tcW w:w="1096" w:type="dxa"/>
            <w:vMerge w:val="restart"/>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公称直径（大径）及公差</w:t>
            </w:r>
          </w:p>
        </w:tc>
        <w:tc>
          <w:tcPr>
            <w:tcW w:w="2492" w:type="dxa"/>
            <w:gridSpan w:val="2"/>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中径</w:t>
            </w:r>
          </w:p>
        </w:tc>
        <w:tc>
          <w:tcPr>
            <w:tcW w:w="4608" w:type="dxa"/>
            <w:gridSpan w:val="3"/>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小径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26" w:type="dxa"/>
            <w:vMerge w:val="continue"/>
            <w:shd w:val="clear" w:color="auto" w:fill="auto"/>
            <w:noWrap/>
            <w:vAlign w:val="center"/>
          </w:tcPr>
          <w:p>
            <w:pPr>
              <w:widowControl/>
              <w:jc w:val="center"/>
              <w:rPr>
                <w:rFonts w:ascii="等线" w:hAnsi="等线" w:eastAsia="等线" w:cs="宋体"/>
                <w:kern w:val="0"/>
                <w:sz w:val="22"/>
                <w:szCs w:val="22"/>
              </w:rPr>
            </w:pPr>
          </w:p>
        </w:tc>
        <w:tc>
          <w:tcPr>
            <w:tcW w:w="1096" w:type="dxa"/>
            <w:vMerge w:val="continue"/>
            <w:shd w:val="clear" w:color="auto" w:fill="auto"/>
            <w:noWrap/>
            <w:vAlign w:val="center"/>
          </w:tcPr>
          <w:p>
            <w:pPr>
              <w:widowControl/>
              <w:jc w:val="center"/>
              <w:rPr>
                <w:rFonts w:ascii="等线" w:hAnsi="等线" w:eastAsia="等线" w:cs="宋体"/>
                <w:kern w:val="0"/>
                <w:sz w:val="22"/>
                <w:szCs w:val="22"/>
              </w:rPr>
            </w:pPr>
          </w:p>
        </w:tc>
        <w:tc>
          <w:tcPr>
            <w:tcW w:w="116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尺寸</w:t>
            </w:r>
          </w:p>
        </w:tc>
        <w:tc>
          <w:tcPr>
            <w:tcW w:w="1327"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偏差</w:t>
            </w:r>
          </w:p>
        </w:tc>
        <w:tc>
          <w:tcPr>
            <w:tcW w:w="1477" w:type="dxa"/>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尺寸</w:t>
            </w:r>
          </w:p>
        </w:tc>
        <w:tc>
          <w:tcPr>
            <w:tcW w:w="1262" w:type="dxa"/>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偏差</w:t>
            </w:r>
          </w:p>
        </w:tc>
        <w:tc>
          <w:tcPr>
            <w:tcW w:w="1869" w:type="dxa"/>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螺纹小径平台宽度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1</w:t>
            </w:r>
          </w:p>
        </w:tc>
        <w:tc>
          <w:tcPr>
            <w:tcW w:w="109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D</w:t>
            </w:r>
          </w:p>
        </w:tc>
        <w:tc>
          <w:tcPr>
            <w:tcW w:w="116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0.6495</w:t>
            </w:r>
          </w:p>
        </w:tc>
        <w:tc>
          <w:tcPr>
            <w:tcW w:w="1327"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+0.160</w:t>
            </w:r>
          </w:p>
          <w:p>
            <w:pPr>
              <w:widowControl/>
              <w:jc w:val="center"/>
              <w:rPr>
                <w:rFonts w:ascii="等线" w:hAnsi="等线" w:eastAsia="等线"/>
                <w:sz w:val="22"/>
                <w:szCs w:val="22"/>
              </w:rPr>
            </w:pPr>
            <w:r>
              <w:rPr>
                <w:rFonts w:hint="eastAsia" w:ascii="等线" w:hAnsi="等线" w:eastAsia="等线"/>
                <w:sz w:val="22"/>
                <w:szCs w:val="22"/>
              </w:rPr>
              <w:t>0</w:t>
            </w:r>
          </w:p>
        </w:tc>
        <w:tc>
          <w:tcPr>
            <w:tcW w:w="1477" w:type="dxa"/>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1.0825</w:t>
            </w:r>
          </w:p>
        </w:tc>
        <w:tc>
          <w:tcPr>
            <w:tcW w:w="1262" w:type="dxa"/>
            <w:vAlign w:val="center"/>
          </w:tcPr>
          <w:p>
            <w:pPr>
              <w:widowControl/>
              <w:jc w:val="center"/>
              <w:rPr>
                <w:rFonts w:ascii="等线" w:hAnsi="等线" w:eastAsia="等线"/>
                <w:sz w:val="22"/>
                <w:szCs w:val="22"/>
              </w:rPr>
            </w:pPr>
            <w:r>
              <w:rPr>
                <w:rFonts w:hint="eastAsia" w:ascii="等线" w:hAnsi="等线" w:eastAsia="等线"/>
                <w:sz w:val="22"/>
                <w:szCs w:val="22"/>
              </w:rPr>
              <w:t>+0.236</w:t>
            </w:r>
          </w:p>
          <w:p>
            <w:pPr>
              <w:widowControl/>
              <w:jc w:val="center"/>
              <w:rPr>
                <w:rFonts w:ascii="等线" w:hAnsi="等线" w:eastAsia="等线"/>
                <w:sz w:val="22"/>
                <w:szCs w:val="22"/>
              </w:rPr>
            </w:pPr>
            <w:r>
              <w:rPr>
                <w:rFonts w:hint="eastAsia" w:ascii="等线" w:hAnsi="等线" w:eastAsia="等线"/>
                <w:sz w:val="22"/>
                <w:szCs w:val="22"/>
              </w:rPr>
              <w:t>0</w:t>
            </w:r>
          </w:p>
        </w:tc>
        <w:tc>
          <w:tcPr>
            <w:tcW w:w="1869" w:type="dxa"/>
            <w:vAlign w:val="center"/>
          </w:tcPr>
          <w:p>
            <w:pPr>
              <w:widowControl/>
              <w:jc w:val="center"/>
              <w:rPr>
                <w:rFonts w:ascii="等线" w:hAnsi="等线" w:eastAsia="等线"/>
                <w:sz w:val="22"/>
                <w:szCs w:val="22"/>
              </w:rPr>
            </w:pPr>
            <w:r>
              <w:rPr>
                <w:rFonts w:hint="eastAsia" w:ascii="等线" w:hAnsi="等线" w:eastAsia="等线"/>
                <w:sz w:val="22"/>
                <w:szCs w:val="22"/>
              </w:rPr>
              <w:t>0.250～0.386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1.25</w:t>
            </w:r>
          </w:p>
        </w:tc>
        <w:tc>
          <w:tcPr>
            <w:tcW w:w="109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D</w:t>
            </w:r>
          </w:p>
        </w:tc>
        <w:tc>
          <w:tcPr>
            <w:tcW w:w="116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0.811</w:t>
            </w:r>
            <w:r>
              <w:rPr>
                <w:rFonts w:ascii="等线" w:hAnsi="等线" w:eastAsia="等线"/>
                <w:sz w:val="22"/>
                <w:szCs w:val="22"/>
              </w:rPr>
              <w:t>9</w:t>
            </w:r>
          </w:p>
        </w:tc>
        <w:tc>
          <w:tcPr>
            <w:tcW w:w="1327"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+0.180</w:t>
            </w:r>
          </w:p>
          <w:p>
            <w:pPr>
              <w:widowControl/>
              <w:jc w:val="center"/>
              <w:rPr>
                <w:rFonts w:ascii="等线" w:hAnsi="等线" w:eastAsia="等线"/>
                <w:sz w:val="22"/>
                <w:szCs w:val="22"/>
              </w:rPr>
            </w:pPr>
            <w:r>
              <w:rPr>
                <w:rFonts w:hint="eastAsia" w:ascii="等线" w:hAnsi="等线" w:eastAsia="等线"/>
                <w:sz w:val="22"/>
                <w:szCs w:val="22"/>
              </w:rPr>
              <w:t>0</w:t>
            </w:r>
          </w:p>
        </w:tc>
        <w:tc>
          <w:tcPr>
            <w:tcW w:w="1477" w:type="dxa"/>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1.3531</w:t>
            </w:r>
          </w:p>
        </w:tc>
        <w:tc>
          <w:tcPr>
            <w:tcW w:w="1262" w:type="dxa"/>
            <w:vAlign w:val="center"/>
          </w:tcPr>
          <w:p>
            <w:pPr>
              <w:widowControl/>
              <w:jc w:val="center"/>
              <w:rPr>
                <w:rFonts w:ascii="等线" w:hAnsi="等线" w:eastAsia="等线"/>
                <w:sz w:val="22"/>
                <w:szCs w:val="22"/>
              </w:rPr>
            </w:pPr>
            <w:r>
              <w:rPr>
                <w:rFonts w:hint="eastAsia" w:ascii="等线" w:hAnsi="等线" w:eastAsia="等线"/>
                <w:sz w:val="22"/>
                <w:szCs w:val="22"/>
              </w:rPr>
              <w:t>+0.265</w:t>
            </w:r>
          </w:p>
          <w:p>
            <w:pPr>
              <w:widowControl/>
              <w:jc w:val="center"/>
              <w:rPr>
                <w:rFonts w:ascii="等线" w:hAnsi="等线" w:eastAsia="等线"/>
                <w:sz w:val="22"/>
                <w:szCs w:val="22"/>
              </w:rPr>
            </w:pPr>
            <w:r>
              <w:rPr>
                <w:rFonts w:hint="eastAsia" w:ascii="等线" w:hAnsi="等线" w:eastAsia="等线"/>
                <w:sz w:val="22"/>
                <w:szCs w:val="22"/>
              </w:rPr>
              <w:t>0</w:t>
            </w:r>
          </w:p>
        </w:tc>
        <w:tc>
          <w:tcPr>
            <w:tcW w:w="1869" w:type="dxa"/>
            <w:vAlign w:val="bottom"/>
          </w:tcPr>
          <w:p>
            <w:pPr>
              <w:widowControl/>
              <w:jc w:val="center"/>
              <w:textAlignment w:val="bottom"/>
              <w:rPr>
                <w:rFonts w:ascii="等线" w:hAnsi="等线" w:eastAsia="等线"/>
                <w:sz w:val="22"/>
                <w:szCs w:val="22"/>
              </w:rPr>
            </w:pPr>
            <w:r>
              <w:rPr>
                <w:rFonts w:hint="eastAsia" w:ascii="等线" w:hAnsi="等线" w:eastAsia="等线" w:cs="等线"/>
                <w:color w:val="000000"/>
                <w:kern w:val="0"/>
                <w:sz w:val="22"/>
                <w:szCs w:val="22"/>
                <w:lang w:bidi="ar"/>
              </w:rPr>
              <w:t>0.313</w:t>
            </w:r>
            <w:r>
              <w:rPr>
                <w:rFonts w:hint="eastAsia" w:ascii="等线" w:hAnsi="等线" w:eastAsia="等线"/>
                <w:sz w:val="22"/>
                <w:szCs w:val="22"/>
              </w:rPr>
              <w:t>～0.466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1.5</w:t>
            </w:r>
          </w:p>
        </w:tc>
        <w:tc>
          <w:tcPr>
            <w:tcW w:w="109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D</w:t>
            </w:r>
          </w:p>
        </w:tc>
        <w:tc>
          <w:tcPr>
            <w:tcW w:w="116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0.974</w:t>
            </w:r>
            <w:r>
              <w:rPr>
                <w:rFonts w:ascii="等线" w:hAnsi="等线" w:eastAsia="等线"/>
                <w:sz w:val="22"/>
                <w:szCs w:val="22"/>
              </w:rPr>
              <w:t>3</w:t>
            </w:r>
          </w:p>
        </w:tc>
        <w:tc>
          <w:tcPr>
            <w:tcW w:w="1327"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+0.190</w:t>
            </w:r>
          </w:p>
          <w:p>
            <w:pPr>
              <w:widowControl/>
              <w:jc w:val="center"/>
              <w:rPr>
                <w:rFonts w:ascii="等线" w:hAnsi="等线" w:eastAsia="等线"/>
                <w:sz w:val="22"/>
                <w:szCs w:val="22"/>
              </w:rPr>
            </w:pPr>
            <w:r>
              <w:rPr>
                <w:rFonts w:hint="eastAsia" w:ascii="等线" w:hAnsi="等线" w:eastAsia="等线"/>
                <w:sz w:val="22"/>
                <w:szCs w:val="22"/>
              </w:rPr>
              <w:t>0</w:t>
            </w:r>
          </w:p>
        </w:tc>
        <w:tc>
          <w:tcPr>
            <w:tcW w:w="1477" w:type="dxa"/>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1.623</w:t>
            </w:r>
            <w:r>
              <w:rPr>
                <w:rFonts w:ascii="等线" w:hAnsi="等线" w:eastAsia="等线"/>
                <w:sz w:val="22"/>
                <w:szCs w:val="22"/>
              </w:rPr>
              <w:t>8</w:t>
            </w:r>
          </w:p>
        </w:tc>
        <w:tc>
          <w:tcPr>
            <w:tcW w:w="1262" w:type="dxa"/>
            <w:vAlign w:val="center"/>
          </w:tcPr>
          <w:p>
            <w:pPr>
              <w:widowControl/>
              <w:jc w:val="center"/>
              <w:rPr>
                <w:rFonts w:ascii="等线" w:hAnsi="等线" w:eastAsia="等线"/>
                <w:sz w:val="22"/>
                <w:szCs w:val="22"/>
              </w:rPr>
            </w:pPr>
            <w:r>
              <w:rPr>
                <w:rFonts w:hint="eastAsia" w:ascii="等线" w:hAnsi="等线" w:eastAsia="等线"/>
                <w:sz w:val="22"/>
                <w:szCs w:val="22"/>
              </w:rPr>
              <w:t>+0.300</w:t>
            </w:r>
          </w:p>
          <w:p>
            <w:pPr>
              <w:widowControl/>
              <w:jc w:val="center"/>
              <w:rPr>
                <w:rFonts w:ascii="等线" w:hAnsi="等线" w:eastAsia="等线"/>
                <w:sz w:val="22"/>
                <w:szCs w:val="22"/>
              </w:rPr>
            </w:pPr>
            <w:r>
              <w:rPr>
                <w:rFonts w:hint="eastAsia" w:ascii="等线" w:hAnsi="等线" w:eastAsia="等线"/>
                <w:sz w:val="22"/>
                <w:szCs w:val="22"/>
              </w:rPr>
              <w:t>0</w:t>
            </w:r>
          </w:p>
        </w:tc>
        <w:tc>
          <w:tcPr>
            <w:tcW w:w="1869" w:type="dxa"/>
            <w:vAlign w:val="bottom"/>
          </w:tcPr>
          <w:p>
            <w:pPr>
              <w:widowControl/>
              <w:jc w:val="center"/>
              <w:textAlignment w:val="bottom"/>
              <w:rPr>
                <w:rFonts w:ascii="等线" w:hAnsi="等线" w:eastAsia="等线"/>
                <w:sz w:val="22"/>
                <w:szCs w:val="22"/>
              </w:rPr>
            </w:pPr>
            <w:r>
              <w:rPr>
                <w:rFonts w:hint="eastAsia" w:ascii="等线" w:hAnsi="等线" w:eastAsia="等线" w:cs="等线"/>
                <w:color w:val="000000"/>
                <w:kern w:val="0"/>
                <w:sz w:val="22"/>
                <w:szCs w:val="22"/>
                <w:lang w:bidi="ar"/>
              </w:rPr>
              <w:t>0.375</w:t>
            </w:r>
            <w:r>
              <w:rPr>
                <w:rFonts w:hint="eastAsia" w:ascii="等线" w:hAnsi="等线" w:eastAsia="等线"/>
                <w:sz w:val="22"/>
                <w:szCs w:val="22"/>
              </w:rPr>
              <w:t>～0.548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1.75</w:t>
            </w:r>
          </w:p>
        </w:tc>
        <w:tc>
          <w:tcPr>
            <w:tcW w:w="109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D</w:t>
            </w:r>
          </w:p>
        </w:tc>
        <w:tc>
          <w:tcPr>
            <w:tcW w:w="116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1.1366</w:t>
            </w:r>
          </w:p>
        </w:tc>
        <w:tc>
          <w:tcPr>
            <w:tcW w:w="1327"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+0.200</w:t>
            </w:r>
          </w:p>
          <w:p>
            <w:pPr>
              <w:widowControl/>
              <w:jc w:val="center"/>
              <w:rPr>
                <w:rFonts w:ascii="等线" w:hAnsi="等线" w:eastAsia="等线"/>
                <w:sz w:val="22"/>
                <w:szCs w:val="22"/>
              </w:rPr>
            </w:pPr>
            <w:r>
              <w:rPr>
                <w:rFonts w:hint="eastAsia" w:ascii="等线" w:hAnsi="等线" w:eastAsia="等线"/>
                <w:sz w:val="22"/>
                <w:szCs w:val="22"/>
              </w:rPr>
              <w:t>0</w:t>
            </w:r>
          </w:p>
        </w:tc>
        <w:tc>
          <w:tcPr>
            <w:tcW w:w="1477" w:type="dxa"/>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1.894</w:t>
            </w:r>
            <w:r>
              <w:rPr>
                <w:rFonts w:ascii="等线" w:hAnsi="等线" w:eastAsia="等线"/>
                <w:sz w:val="22"/>
                <w:szCs w:val="22"/>
              </w:rPr>
              <w:t>4</w:t>
            </w:r>
          </w:p>
        </w:tc>
        <w:tc>
          <w:tcPr>
            <w:tcW w:w="1262" w:type="dxa"/>
            <w:vAlign w:val="center"/>
          </w:tcPr>
          <w:p>
            <w:pPr>
              <w:widowControl/>
              <w:jc w:val="center"/>
              <w:rPr>
                <w:rFonts w:ascii="等线" w:hAnsi="等线" w:eastAsia="等线"/>
                <w:sz w:val="22"/>
                <w:szCs w:val="22"/>
              </w:rPr>
            </w:pPr>
            <w:r>
              <w:rPr>
                <w:rFonts w:hint="eastAsia" w:ascii="等线" w:hAnsi="等线" w:eastAsia="等线"/>
                <w:sz w:val="22"/>
                <w:szCs w:val="22"/>
              </w:rPr>
              <w:t>+0.335</w:t>
            </w:r>
          </w:p>
          <w:p>
            <w:pPr>
              <w:widowControl/>
              <w:jc w:val="center"/>
              <w:rPr>
                <w:rFonts w:ascii="等线" w:hAnsi="等线" w:eastAsia="等线"/>
                <w:sz w:val="22"/>
                <w:szCs w:val="22"/>
              </w:rPr>
            </w:pPr>
            <w:r>
              <w:rPr>
                <w:rFonts w:hint="eastAsia" w:ascii="等线" w:hAnsi="等线" w:eastAsia="等线"/>
                <w:sz w:val="22"/>
                <w:szCs w:val="22"/>
              </w:rPr>
              <w:t>0</w:t>
            </w:r>
          </w:p>
        </w:tc>
        <w:tc>
          <w:tcPr>
            <w:tcW w:w="1869" w:type="dxa"/>
            <w:vAlign w:val="bottom"/>
          </w:tcPr>
          <w:p>
            <w:pPr>
              <w:widowControl/>
              <w:jc w:val="center"/>
              <w:textAlignment w:val="bottom"/>
              <w:rPr>
                <w:rFonts w:ascii="等线" w:hAnsi="等线" w:eastAsia="等线"/>
                <w:sz w:val="22"/>
                <w:szCs w:val="22"/>
              </w:rPr>
            </w:pPr>
            <w:r>
              <w:rPr>
                <w:rFonts w:hint="eastAsia" w:ascii="等线" w:hAnsi="等线" w:eastAsia="等线" w:cs="等线"/>
                <w:color w:val="000000"/>
                <w:kern w:val="0"/>
                <w:sz w:val="22"/>
                <w:szCs w:val="22"/>
                <w:lang w:bidi="ar"/>
              </w:rPr>
              <w:t>0.438</w:t>
            </w:r>
            <w:r>
              <w:rPr>
                <w:rFonts w:hint="eastAsia" w:ascii="等线" w:hAnsi="等线" w:eastAsia="等线"/>
                <w:sz w:val="22"/>
                <w:szCs w:val="22"/>
              </w:rPr>
              <w:t>～0.631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2</w:t>
            </w:r>
          </w:p>
        </w:tc>
        <w:tc>
          <w:tcPr>
            <w:tcW w:w="109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D</w:t>
            </w:r>
          </w:p>
        </w:tc>
        <w:tc>
          <w:tcPr>
            <w:tcW w:w="116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1.299</w:t>
            </w:r>
            <w:r>
              <w:rPr>
                <w:rFonts w:ascii="等线" w:hAnsi="等线" w:eastAsia="等线"/>
                <w:sz w:val="22"/>
                <w:szCs w:val="22"/>
              </w:rPr>
              <w:t>0</w:t>
            </w:r>
          </w:p>
        </w:tc>
        <w:tc>
          <w:tcPr>
            <w:tcW w:w="1327"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+0.212</w:t>
            </w:r>
          </w:p>
          <w:p>
            <w:pPr>
              <w:widowControl/>
              <w:jc w:val="center"/>
              <w:rPr>
                <w:rFonts w:ascii="等线" w:hAnsi="等线" w:eastAsia="等线"/>
                <w:sz w:val="22"/>
                <w:szCs w:val="22"/>
              </w:rPr>
            </w:pPr>
            <w:r>
              <w:rPr>
                <w:rFonts w:hint="eastAsia" w:ascii="等线" w:hAnsi="等线" w:eastAsia="等线"/>
                <w:sz w:val="22"/>
                <w:szCs w:val="22"/>
              </w:rPr>
              <w:t>0</w:t>
            </w:r>
          </w:p>
        </w:tc>
        <w:tc>
          <w:tcPr>
            <w:tcW w:w="1477" w:type="dxa"/>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2.165</w:t>
            </w:r>
            <w:r>
              <w:rPr>
                <w:rFonts w:ascii="等线" w:hAnsi="等线" w:eastAsia="等线"/>
                <w:sz w:val="22"/>
                <w:szCs w:val="22"/>
              </w:rPr>
              <w:t>0</w:t>
            </w:r>
          </w:p>
        </w:tc>
        <w:tc>
          <w:tcPr>
            <w:tcW w:w="1262" w:type="dxa"/>
            <w:vAlign w:val="center"/>
          </w:tcPr>
          <w:p>
            <w:pPr>
              <w:widowControl/>
              <w:jc w:val="center"/>
              <w:rPr>
                <w:rFonts w:ascii="等线" w:hAnsi="等线" w:eastAsia="等线"/>
                <w:sz w:val="22"/>
                <w:szCs w:val="22"/>
              </w:rPr>
            </w:pPr>
            <w:r>
              <w:rPr>
                <w:rFonts w:hint="eastAsia" w:ascii="等线" w:hAnsi="等线" w:eastAsia="等线"/>
                <w:sz w:val="22"/>
                <w:szCs w:val="22"/>
              </w:rPr>
              <w:t>+0.375</w:t>
            </w:r>
          </w:p>
          <w:p>
            <w:pPr>
              <w:widowControl/>
              <w:jc w:val="center"/>
              <w:rPr>
                <w:rFonts w:ascii="等线" w:hAnsi="等线" w:eastAsia="等线"/>
                <w:sz w:val="22"/>
                <w:szCs w:val="22"/>
              </w:rPr>
            </w:pPr>
            <w:r>
              <w:rPr>
                <w:rFonts w:hint="eastAsia" w:ascii="等线" w:hAnsi="等线" w:eastAsia="等线"/>
                <w:sz w:val="22"/>
                <w:szCs w:val="22"/>
              </w:rPr>
              <w:t>0</w:t>
            </w:r>
          </w:p>
        </w:tc>
        <w:tc>
          <w:tcPr>
            <w:tcW w:w="1869" w:type="dxa"/>
            <w:vAlign w:val="bottom"/>
          </w:tcPr>
          <w:p>
            <w:pPr>
              <w:widowControl/>
              <w:jc w:val="center"/>
              <w:textAlignment w:val="bottom"/>
              <w:rPr>
                <w:rFonts w:ascii="等线" w:hAnsi="等线" w:eastAsia="等线"/>
                <w:sz w:val="22"/>
                <w:szCs w:val="22"/>
              </w:rPr>
            </w:pPr>
            <w:r>
              <w:rPr>
                <w:rFonts w:hint="eastAsia" w:ascii="等线" w:hAnsi="等线" w:eastAsia="等线" w:cs="等线"/>
                <w:color w:val="000000"/>
                <w:kern w:val="0"/>
                <w:sz w:val="22"/>
                <w:szCs w:val="22"/>
                <w:lang w:bidi="ar"/>
              </w:rPr>
              <w:t>0.500</w:t>
            </w:r>
            <w:r>
              <w:rPr>
                <w:rFonts w:hint="eastAsia" w:ascii="等线" w:hAnsi="等线" w:eastAsia="等线"/>
                <w:sz w:val="22"/>
                <w:szCs w:val="22"/>
              </w:rPr>
              <w:t>～0.717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2.5</w:t>
            </w:r>
          </w:p>
        </w:tc>
        <w:tc>
          <w:tcPr>
            <w:tcW w:w="109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D</w:t>
            </w:r>
          </w:p>
        </w:tc>
        <w:tc>
          <w:tcPr>
            <w:tcW w:w="116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1.623</w:t>
            </w:r>
            <w:r>
              <w:rPr>
                <w:rFonts w:ascii="等线" w:hAnsi="等线" w:eastAsia="等线"/>
                <w:sz w:val="22"/>
                <w:szCs w:val="22"/>
              </w:rPr>
              <w:t>8</w:t>
            </w:r>
          </w:p>
        </w:tc>
        <w:tc>
          <w:tcPr>
            <w:tcW w:w="1327"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+0.224</w:t>
            </w:r>
          </w:p>
          <w:p>
            <w:pPr>
              <w:widowControl/>
              <w:jc w:val="center"/>
              <w:rPr>
                <w:rFonts w:ascii="等线" w:hAnsi="等线" w:eastAsia="等线"/>
                <w:sz w:val="22"/>
                <w:szCs w:val="22"/>
              </w:rPr>
            </w:pPr>
            <w:r>
              <w:rPr>
                <w:rFonts w:hint="eastAsia" w:ascii="等线" w:hAnsi="等线" w:eastAsia="等线"/>
                <w:sz w:val="22"/>
                <w:szCs w:val="22"/>
              </w:rPr>
              <w:t>0</w:t>
            </w:r>
          </w:p>
        </w:tc>
        <w:tc>
          <w:tcPr>
            <w:tcW w:w="1477" w:type="dxa"/>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2.706</w:t>
            </w:r>
            <w:r>
              <w:rPr>
                <w:rFonts w:ascii="等线" w:hAnsi="等线" w:eastAsia="等线"/>
                <w:sz w:val="22"/>
                <w:szCs w:val="22"/>
              </w:rPr>
              <w:t>3</w:t>
            </w:r>
          </w:p>
        </w:tc>
        <w:tc>
          <w:tcPr>
            <w:tcW w:w="1262" w:type="dxa"/>
            <w:vAlign w:val="center"/>
          </w:tcPr>
          <w:p>
            <w:pPr>
              <w:widowControl/>
              <w:jc w:val="center"/>
              <w:rPr>
                <w:rFonts w:ascii="等线" w:hAnsi="等线" w:eastAsia="等线"/>
                <w:sz w:val="22"/>
                <w:szCs w:val="22"/>
              </w:rPr>
            </w:pPr>
            <w:r>
              <w:rPr>
                <w:rFonts w:hint="eastAsia" w:ascii="等线" w:hAnsi="等线" w:eastAsia="等线"/>
                <w:sz w:val="22"/>
                <w:szCs w:val="22"/>
              </w:rPr>
              <w:t>+0.450</w:t>
            </w:r>
          </w:p>
          <w:p>
            <w:pPr>
              <w:widowControl/>
              <w:jc w:val="center"/>
              <w:rPr>
                <w:rFonts w:ascii="等线" w:hAnsi="等线" w:eastAsia="等线"/>
                <w:sz w:val="22"/>
                <w:szCs w:val="22"/>
              </w:rPr>
            </w:pPr>
            <w:r>
              <w:rPr>
                <w:rFonts w:hint="eastAsia" w:ascii="等线" w:hAnsi="等线" w:eastAsia="等线"/>
                <w:sz w:val="22"/>
                <w:szCs w:val="22"/>
              </w:rPr>
              <w:t>0</w:t>
            </w:r>
          </w:p>
        </w:tc>
        <w:tc>
          <w:tcPr>
            <w:tcW w:w="1869" w:type="dxa"/>
            <w:vAlign w:val="bottom"/>
          </w:tcPr>
          <w:p>
            <w:pPr>
              <w:widowControl/>
              <w:jc w:val="center"/>
              <w:textAlignment w:val="bottom"/>
              <w:rPr>
                <w:rFonts w:ascii="等线" w:hAnsi="等线" w:eastAsia="等线"/>
                <w:sz w:val="22"/>
                <w:szCs w:val="22"/>
              </w:rPr>
            </w:pPr>
            <w:r>
              <w:rPr>
                <w:rFonts w:hint="eastAsia" w:ascii="等线" w:hAnsi="等线" w:eastAsia="等线" w:cs="等线"/>
                <w:color w:val="000000"/>
                <w:kern w:val="0"/>
                <w:sz w:val="22"/>
                <w:szCs w:val="22"/>
                <w:lang w:bidi="ar"/>
              </w:rPr>
              <w:t>0.625</w:t>
            </w:r>
            <w:r>
              <w:rPr>
                <w:rFonts w:hint="eastAsia" w:ascii="等线" w:hAnsi="等线" w:eastAsia="等线"/>
                <w:sz w:val="22"/>
                <w:szCs w:val="22"/>
              </w:rPr>
              <w:t>～0.885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3</w:t>
            </w:r>
          </w:p>
        </w:tc>
        <w:tc>
          <w:tcPr>
            <w:tcW w:w="109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D</w:t>
            </w:r>
          </w:p>
        </w:tc>
        <w:tc>
          <w:tcPr>
            <w:tcW w:w="116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1.9485</w:t>
            </w:r>
          </w:p>
        </w:tc>
        <w:tc>
          <w:tcPr>
            <w:tcW w:w="1327"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+0.265</w:t>
            </w:r>
          </w:p>
          <w:p>
            <w:pPr>
              <w:widowControl/>
              <w:jc w:val="center"/>
              <w:rPr>
                <w:rFonts w:ascii="等线" w:hAnsi="等线" w:eastAsia="等线"/>
                <w:sz w:val="22"/>
                <w:szCs w:val="22"/>
              </w:rPr>
            </w:pPr>
            <w:r>
              <w:rPr>
                <w:rFonts w:hint="eastAsia" w:ascii="等线" w:hAnsi="等线" w:eastAsia="等线"/>
                <w:sz w:val="22"/>
                <w:szCs w:val="22"/>
              </w:rPr>
              <w:t>0</w:t>
            </w:r>
          </w:p>
        </w:tc>
        <w:tc>
          <w:tcPr>
            <w:tcW w:w="1477" w:type="dxa"/>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3.2475</w:t>
            </w:r>
          </w:p>
        </w:tc>
        <w:tc>
          <w:tcPr>
            <w:tcW w:w="1262" w:type="dxa"/>
            <w:vAlign w:val="center"/>
          </w:tcPr>
          <w:p>
            <w:pPr>
              <w:widowControl/>
              <w:jc w:val="center"/>
              <w:rPr>
                <w:rFonts w:ascii="等线" w:hAnsi="等线" w:eastAsia="等线"/>
                <w:sz w:val="22"/>
                <w:szCs w:val="22"/>
              </w:rPr>
            </w:pPr>
            <w:r>
              <w:rPr>
                <w:rFonts w:hint="eastAsia" w:ascii="等线" w:hAnsi="等线" w:eastAsia="等线"/>
                <w:sz w:val="22"/>
                <w:szCs w:val="22"/>
              </w:rPr>
              <w:t>+0.500</w:t>
            </w:r>
          </w:p>
          <w:p>
            <w:pPr>
              <w:widowControl/>
              <w:jc w:val="center"/>
              <w:rPr>
                <w:rFonts w:ascii="等线" w:hAnsi="等线" w:eastAsia="等线"/>
                <w:sz w:val="22"/>
                <w:szCs w:val="22"/>
              </w:rPr>
            </w:pPr>
            <w:r>
              <w:rPr>
                <w:rFonts w:hint="eastAsia" w:ascii="等线" w:hAnsi="等线" w:eastAsia="等线"/>
                <w:sz w:val="22"/>
                <w:szCs w:val="22"/>
              </w:rPr>
              <w:t>0</w:t>
            </w:r>
          </w:p>
        </w:tc>
        <w:tc>
          <w:tcPr>
            <w:tcW w:w="1869" w:type="dxa"/>
            <w:vAlign w:val="bottom"/>
          </w:tcPr>
          <w:p>
            <w:pPr>
              <w:widowControl/>
              <w:jc w:val="center"/>
              <w:textAlignment w:val="bottom"/>
              <w:rPr>
                <w:rFonts w:ascii="等线" w:hAnsi="等线" w:eastAsia="等线"/>
                <w:sz w:val="22"/>
                <w:szCs w:val="22"/>
              </w:rPr>
            </w:pPr>
            <w:r>
              <w:rPr>
                <w:rFonts w:hint="eastAsia" w:ascii="等线" w:hAnsi="等线" w:eastAsia="等线" w:cs="等线"/>
                <w:color w:val="000000"/>
                <w:kern w:val="0"/>
                <w:sz w:val="22"/>
                <w:szCs w:val="22"/>
                <w:lang w:bidi="ar"/>
              </w:rPr>
              <w:t>0.750</w:t>
            </w:r>
            <w:r>
              <w:rPr>
                <w:rFonts w:hint="eastAsia" w:ascii="等线" w:hAnsi="等线" w:eastAsia="等线"/>
                <w:sz w:val="22"/>
                <w:szCs w:val="22"/>
              </w:rPr>
              <w:t>～1.039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3.5</w:t>
            </w:r>
          </w:p>
        </w:tc>
        <w:tc>
          <w:tcPr>
            <w:tcW w:w="109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D</w:t>
            </w:r>
          </w:p>
        </w:tc>
        <w:tc>
          <w:tcPr>
            <w:tcW w:w="116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2.273</w:t>
            </w:r>
            <w:r>
              <w:rPr>
                <w:rFonts w:ascii="等线" w:hAnsi="等线" w:eastAsia="等线"/>
                <w:sz w:val="22"/>
                <w:szCs w:val="22"/>
              </w:rPr>
              <w:t>3</w:t>
            </w:r>
          </w:p>
        </w:tc>
        <w:tc>
          <w:tcPr>
            <w:tcW w:w="1327"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+0.280</w:t>
            </w:r>
          </w:p>
          <w:p>
            <w:pPr>
              <w:widowControl/>
              <w:jc w:val="center"/>
              <w:rPr>
                <w:rFonts w:ascii="等线" w:hAnsi="等线" w:eastAsia="等线"/>
                <w:sz w:val="22"/>
                <w:szCs w:val="22"/>
              </w:rPr>
            </w:pPr>
            <w:r>
              <w:rPr>
                <w:rFonts w:hint="eastAsia" w:ascii="等线" w:hAnsi="等线" w:eastAsia="等线"/>
                <w:sz w:val="22"/>
                <w:szCs w:val="22"/>
              </w:rPr>
              <w:t>0</w:t>
            </w:r>
          </w:p>
        </w:tc>
        <w:tc>
          <w:tcPr>
            <w:tcW w:w="1477" w:type="dxa"/>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3.788</w:t>
            </w:r>
            <w:r>
              <w:rPr>
                <w:rFonts w:ascii="等线" w:hAnsi="等线" w:eastAsia="等线"/>
                <w:sz w:val="22"/>
                <w:szCs w:val="22"/>
              </w:rPr>
              <w:t>8</w:t>
            </w:r>
          </w:p>
        </w:tc>
        <w:tc>
          <w:tcPr>
            <w:tcW w:w="1262" w:type="dxa"/>
            <w:vAlign w:val="center"/>
          </w:tcPr>
          <w:p>
            <w:pPr>
              <w:widowControl/>
              <w:jc w:val="center"/>
              <w:rPr>
                <w:rFonts w:ascii="等线" w:hAnsi="等线" w:eastAsia="等线"/>
                <w:sz w:val="22"/>
                <w:szCs w:val="22"/>
              </w:rPr>
            </w:pPr>
            <w:r>
              <w:rPr>
                <w:rFonts w:hint="eastAsia" w:ascii="等线" w:hAnsi="等线" w:eastAsia="等线"/>
                <w:sz w:val="22"/>
                <w:szCs w:val="22"/>
              </w:rPr>
              <w:t>+0.560</w:t>
            </w:r>
          </w:p>
          <w:p>
            <w:pPr>
              <w:widowControl/>
              <w:jc w:val="center"/>
              <w:rPr>
                <w:rFonts w:ascii="等线" w:hAnsi="等线" w:eastAsia="等线"/>
                <w:sz w:val="22"/>
                <w:szCs w:val="22"/>
              </w:rPr>
            </w:pPr>
            <w:r>
              <w:rPr>
                <w:rFonts w:hint="eastAsia" w:ascii="等线" w:hAnsi="等线" w:eastAsia="等线"/>
                <w:sz w:val="22"/>
                <w:szCs w:val="22"/>
              </w:rPr>
              <w:t>0</w:t>
            </w:r>
          </w:p>
        </w:tc>
        <w:tc>
          <w:tcPr>
            <w:tcW w:w="1869" w:type="dxa"/>
            <w:vAlign w:val="bottom"/>
          </w:tcPr>
          <w:p>
            <w:pPr>
              <w:widowControl/>
              <w:jc w:val="center"/>
              <w:textAlignment w:val="bottom"/>
              <w:rPr>
                <w:rFonts w:ascii="等线" w:hAnsi="等线" w:eastAsia="等线"/>
                <w:sz w:val="22"/>
                <w:szCs w:val="22"/>
              </w:rPr>
            </w:pPr>
            <w:r>
              <w:rPr>
                <w:rFonts w:hint="eastAsia" w:ascii="等线" w:hAnsi="等线" w:eastAsia="等线" w:cs="等线"/>
                <w:color w:val="000000"/>
                <w:kern w:val="0"/>
                <w:sz w:val="22"/>
                <w:szCs w:val="22"/>
                <w:lang w:bidi="ar"/>
              </w:rPr>
              <w:t>0.875</w:t>
            </w:r>
            <w:r>
              <w:rPr>
                <w:rFonts w:hint="eastAsia" w:ascii="等线" w:hAnsi="等线" w:eastAsia="等线"/>
                <w:sz w:val="22"/>
                <w:szCs w:val="22"/>
              </w:rPr>
              <w:t>～1.198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4</w:t>
            </w:r>
          </w:p>
        </w:tc>
        <w:tc>
          <w:tcPr>
            <w:tcW w:w="109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D</w:t>
            </w:r>
          </w:p>
        </w:tc>
        <w:tc>
          <w:tcPr>
            <w:tcW w:w="116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2.598</w:t>
            </w:r>
            <w:r>
              <w:rPr>
                <w:rFonts w:ascii="等线" w:hAnsi="等线" w:eastAsia="等线"/>
                <w:sz w:val="22"/>
                <w:szCs w:val="22"/>
              </w:rPr>
              <w:t>0</w:t>
            </w:r>
          </w:p>
        </w:tc>
        <w:tc>
          <w:tcPr>
            <w:tcW w:w="1327"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+0.300</w:t>
            </w:r>
          </w:p>
          <w:p>
            <w:pPr>
              <w:widowControl/>
              <w:jc w:val="center"/>
              <w:rPr>
                <w:rFonts w:ascii="等线" w:hAnsi="等线" w:eastAsia="等线"/>
                <w:sz w:val="22"/>
                <w:szCs w:val="22"/>
              </w:rPr>
            </w:pPr>
            <w:r>
              <w:rPr>
                <w:rFonts w:hint="eastAsia" w:ascii="等线" w:hAnsi="等线" w:eastAsia="等线"/>
                <w:sz w:val="22"/>
                <w:szCs w:val="22"/>
              </w:rPr>
              <w:t>0</w:t>
            </w:r>
          </w:p>
        </w:tc>
        <w:tc>
          <w:tcPr>
            <w:tcW w:w="1477" w:type="dxa"/>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4.33</w:t>
            </w:r>
            <w:r>
              <w:rPr>
                <w:rFonts w:ascii="等线" w:hAnsi="等线" w:eastAsia="等线"/>
                <w:sz w:val="22"/>
                <w:szCs w:val="22"/>
              </w:rPr>
              <w:t>00</w:t>
            </w:r>
          </w:p>
        </w:tc>
        <w:tc>
          <w:tcPr>
            <w:tcW w:w="1262" w:type="dxa"/>
            <w:vAlign w:val="center"/>
          </w:tcPr>
          <w:p>
            <w:pPr>
              <w:widowControl/>
              <w:jc w:val="center"/>
              <w:rPr>
                <w:rFonts w:ascii="等线" w:hAnsi="等线" w:eastAsia="等线"/>
                <w:sz w:val="22"/>
                <w:szCs w:val="22"/>
              </w:rPr>
            </w:pPr>
            <w:r>
              <w:rPr>
                <w:rFonts w:hint="eastAsia" w:ascii="等线" w:hAnsi="等线" w:eastAsia="等线"/>
                <w:sz w:val="22"/>
                <w:szCs w:val="22"/>
              </w:rPr>
              <w:t>+0.600</w:t>
            </w:r>
          </w:p>
          <w:p>
            <w:pPr>
              <w:widowControl/>
              <w:jc w:val="center"/>
              <w:rPr>
                <w:rFonts w:ascii="等线" w:hAnsi="等线" w:eastAsia="等线"/>
                <w:sz w:val="22"/>
                <w:szCs w:val="22"/>
              </w:rPr>
            </w:pPr>
            <w:r>
              <w:rPr>
                <w:rFonts w:hint="eastAsia" w:ascii="等线" w:hAnsi="等线" w:eastAsia="等线"/>
                <w:sz w:val="22"/>
                <w:szCs w:val="22"/>
              </w:rPr>
              <w:t>0</w:t>
            </w:r>
          </w:p>
        </w:tc>
        <w:tc>
          <w:tcPr>
            <w:tcW w:w="1869" w:type="dxa"/>
            <w:vAlign w:val="bottom"/>
          </w:tcPr>
          <w:p>
            <w:pPr>
              <w:widowControl/>
              <w:jc w:val="center"/>
              <w:textAlignment w:val="bottom"/>
              <w:rPr>
                <w:rFonts w:ascii="等线" w:hAnsi="等线" w:eastAsia="等线"/>
                <w:sz w:val="22"/>
                <w:szCs w:val="22"/>
              </w:rPr>
            </w:pPr>
            <w:r>
              <w:rPr>
                <w:rFonts w:hint="eastAsia" w:ascii="等线" w:hAnsi="等线" w:eastAsia="等线" w:cs="等线"/>
                <w:color w:val="000000"/>
                <w:kern w:val="0"/>
                <w:sz w:val="22"/>
                <w:szCs w:val="22"/>
                <w:lang w:bidi="ar"/>
              </w:rPr>
              <w:t>1.000</w:t>
            </w:r>
            <w:r>
              <w:rPr>
                <w:rFonts w:hint="eastAsia" w:ascii="等线" w:hAnsi="等线" w:eastAsia="等线"/>
                <w:sz w:val="22"/>
                <w:szCs w:val="22"/>
              </w:rPr>
              <w:t>～1.346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4.5</w:t>
            </w:r>
          </w:p>
        </w:tc>
        <w:tc>
          <w:tcPr>
            <w:tcW w:w="109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D</w:t>
            </w:r>
          </w:p>
        </w:tc>
        <w:tc>
          <w:tcPr>
            <w:tcW w:w="116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2.922</w:t>
            </w:r>
            <w:r>
              <w:rPr>
                <w:rFonts w:ascii="等线" w:hAnsi="等线" w:eastAsia="等线"/>
                <w:sz w:val="22"/>
                <w:szCs w:val="22"/>
              </w:rPr>
              <w:t>8</w:t>
            </w:r>
          </w:p>
        </w:tc>
        <w:tc>
          <w:tcPr>
            <w:tcW w:w="1327"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+0.315</w:t>
            </w:r>
          </w:p>
          <w:p>
            <w:pPr>
              <w:widowControl/>
              <w:jc w:val="center"/>
              <w:rPr>
                <w:rFonts w:ascii="等线" w:hAnsi="等线" w:eastAsia="等线"/>
                <w:sz w:val="22"/>
                <w:szCs w:val="22"/>
              </w:rPr>
            </w:pPr>
            <w:r>
              <w:rPr>
                <w:rFonts w:hint="eastAsia" w:ascii="等线" w:hAnsi="等线" w:eastAsia="等线"/>
                <w:sz w:val="22"/>
                <w:szCs w:val="22"/>
              </w:rPr>
              <w:t>0</w:t>
            </w:r>
          </w:p>
        </w:tc>
        <w:tc>
          <w:tcPr>
            <w:tcW w:w="1477" w:type="dxa"/>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4.871</w:t>
            </w:r>
            <w:r>
              <w:rPr>
                <w:rFonts w:ascii="等线" w:hAnsi="等线" w:eastAsia="等线"/>
                <w:sz w:val="22"/>
                <w:szCs w:val="22"/>
              </w:rPr>
              <w:t>3</w:t>
            </w:r>
          </w:p>
        </w:tc>
        <w:tc>
          <w:tcPr>
            <w:tcW w:w="1262" w:type="dxa"/>
            <w:vAlign w:val="center"/>
          </w:tcPr>
          <w:p>
            <w:pPr>
              <w:widowControl/>
              <w:jc w:val="center"/>
              <w:rPr>
                <w:rFonts w:ascii="等线" w:hAnsi="等线" w:eastAsia="等线"/>
                <w:sz w:val="22"/>
                <w:szCs w:val="22"/>
              </w:rPr>
            </w:pPr>
            <w:r>
              <w:rPr>
                <w:rFonts w:hint="eastAsia" w:ascii="等线" w:hAnsi="等线" w:eastAsia="等线"/>
                <w:sz w:val="22"/>
                <w:szCs w:val="22"/>
              </w:rPr>
              <w:t>+0.670</w:t>
            </w:r>
          </w:p>
          <w:p>
            <w:pPr>
              <w:widowControl/>
              <w:jc w:val="center"/>
              <w:rPr>
                <w:rFonts w:ascii="等线" w:hAnsi="等线" w:eastAsia="等线"/>
                <w:sz w:val="22"/>
                <w:szCs w:val="22"/>
              </w:rPr>
            </w:pPr>
            <w:r>
              <w:rPr>
                <w:rFonts w:hint="eastAsia" w:ascii="等线" w:hAnsi="等线" w:eastAsia="等线"/>
                <w:sz w:val="22"/>
                <w:szCs w:val="22"/>
              </w:rPr>
              <w:t>0</w:t>
            </w:r>
          </w:p>
        </w:tc>
        <w:tc>
          <w:tcPr>
            <w:tcW w:w="1869" w:type="dxa"/>
            <w:vAlign w:val="bottom"/>
          </w:tcPr>
          <w:p>
            <w:pPr>
              <w:widowControl/>
              <w:jc w:val="center"/>
              <w:textAlignment w:val="bottom"/>
              <w:rPr>
                <w:rFonts w:ascii="等线" w:hAnsi="等线" w:eastAsia="等线"/>
                <w:sz w:val="22"/>
                <w:szCs w:val="22"/>
              </w:rPr>
            </w:pPr>
            <w:r>
              <w:rPr>
                <w:rFonts w:hint="eastAsia" w:ascii="等线" w:hAnsi="等线" w:eastAsia="等线" w:cs="等线"/>
                <w:color w:val="000000"/>
                <w:kern w:val="0"/>
                <w:sz w:val="22"/>
                <w:szCs w:val="22"/>
                <w:lang w:bidi="ar"/>
              </w:rPr>
              <w:t>1.125</w:t>
            </w:r>
            <w:r>
              <w:rPr>
                <w:rFonts w:hint="eastAsia" w:ascii="等线" w:hAnsi="等线" w:eastAsia="等线"/>
                <w:sz w:val="22"/>
                <w:szCs w:val="22"/>
              </w:rPr>
              <w:t>～1.512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5</w:t>
            </w:r>
          </w:p>
        </w:tc>
        <w:tc>
          <w:tcPr>
            <w:tcW w:w="109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D</w:t>
            </w:r>
          </w:p>
        </w:tc>
        <w:tc>
          <w:tcPr>
            <w:tcW w:w="116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3.2475</w:t>
            </w:r>
          </w:p>
        </w:tc>
        <w:tc>
          <w:tcPr>
            <w:tcW w:w="1327"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+0.335</w:t>
            </w:r>
          </w:p>
          <w:p>
            <w:pPr>
              <w:widowControl/>
              <w:jc w:val="center"/>
              <w:rPr>
                <w:rFonts w:ascii="等线" w:hAnsi="等线" w:eastAsia="等线"/>
                <w:sz w:val="22"/>
                <w:szCs w:val="22"/>
              </w:rPr>
            </w:pPr>
            <w:r>
              <w:rPr>
                <w:rFonts w:hint="eastAsia" w:ascii="等线" w:hAnsi="等线" w:eastAsia="等线"/>
                <w:sz w:val="22"/>
                <w:szCs w:val="22"/>
              </w:rPr>
              <w:t>0</w:t>
            </w:r>
          </w:p>
        </w:tc>
        <w:tc>
          <w:tcPr>
            <w:tcW w:w="1477" w:type="dxa"/>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5.4125</w:t>
            </w:r>
          </w:p>
        </w:tc>
        <w:tc>
          <w:tcPr>
            <w:tcW w:w="1262" w:type="dxa"/>
            <w:vAlign w:val="center"/>
          </w:tcPr>
          <w:p>
            <w:pPr>
              <w:widowControl/>
              <w:jc w:val="center"/>
              <w:rPr>
                <w:rFonts w:ascii="等线" w:hAnsi="等线" w:eastAsia="等线"/>
                <w:sz w:val="22"/>
                <w:szCs w:val="22"/>
              </w:rPr>
            </w:pPr>
            <w:r>
              <w:rPr>
                <w:rFonts w:hint="eastAsia" w:ascii="等线" w:hAnsi="等线" w:eastAsia="等线"/>
                <w:sz w:val="22"/>
                <w:szCs w:val="22"/>
              </w:rPr>
              <w:t>+0.710</w:t>
            </w:r>
          </w:p>
          <w:p>
            <w:pPr>
              <w:widowControl/>
              <w:jc w:val="center"/>
              <w:rPr>
                <w:rFonts w:ascii="等线" w:hAnsi="等线" w:eastAsia="等线"/>
                <w:sz w:val="22"/>
                <w:szCs w:val="22"/>
              </w:rPr>
            </w:pPr>
            <w:r>
              <w:rPr>
                <w:rFonts w:hint="eastAsia" w:ascii="等线" w:hAnsi="等线" w:eastAsia="等线"/>
                <w:sz w:val="22"/>
                <w:szCs w:val="22"/>
              </w:rPr>
              <w:t>0</w:t>
            </w:r>
          </w:p>
        </w:tc>
        <w:tc>
          <w:tcPr>
            <w:tcW w:w="1869" w:type="dxa"/>
            <w:vAlign w:val="bottom"/>
          </w:tcPr>
          <w:p>
            <w:pPr>
              <w:widowControl/>
              <w:jc w:val="center"/>
              <w:textAlignment w:val="bottom"/>
              <w:rPr>
                <w:rFonts w:ascii="等线" w:hAnsi="等线" w:eastAsia="等线"/>
                <w:sz w:val="22"/>
                <w:szCs w:val="22"/>
              </w:rPr>
            </w:pPr>
            <w:r>
              <w:rPr>
                <w:rFonts w:hint="eastAsia" w:ascii="等线" w:hAnsi="等线" w:eastAsia="等线" w:cs="等线"/>
                <w:color w:val="000000"/>
                <w:kern w:val="0"/>
                <w:sz w:val="22"/>
                <w:szCs w:val="22"/>
                <w:lang w:bidi="ar"/>
              </w:rPr>
              <w:t>1.250</w:t>
            </w:r>
            <w:r>
              <w:rPr>
                <w:rFonts w:hint="eastAsia" w:ascii="等线" w:hAnsi="等线" w:eastAsia="等线"/>
                <w:sz w:val="22"/>
                <w:szCs w:val="22"/>
              </w:rPr>
              <w:t>～1.660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2" w:type="dxa"/>
            <w:gridSpan w:val="7"/>
            <w:shd w:val="clear" w:color="auto" w:fill="auto"/>
            <w:noWrap/>
            <w:vAlign w:val="center"/>
          </w:tcPr>
          <w:p>
            <w:pPr>
              <w:widowControl/>
              <w:rPr>
                <w:rFonts w:ascii="等线" w:hAnsi="等线" w:eastAsia="等线"/>
                <w:sz w:val="22"/>
                <w:szCs w:val="22"/>
              </w:rPr>
            </w:pPr>
            <w:r>
              <w:rPr>
                <w:rFonts w:hint="eastAsia" w:ascii="等线" w:hAnsi="等线" w:eastAsia="等线"/>
                <w:sz w:val="22"/>
                <w:szCs w:val="22"/>
              </w:rPr>
              <w:t>注：螺纹小径平台宽度是指按本表小径公差计算出螺纹小径应有的平台尺寸范围，目的是便于检查和检验。</w:t>
            </w:r>
          </w:p>
        </w:tc>
      </w:tr>
    </w:tbl>
    <w:p>
      <w:pPr>
        <w:rPr>
          <w:rFonts w:ascii="黑体" w:hAnsi="宋体" w:eastAsia="黑体"/>
          <w:b/>
          <w:bCs/>
          <w:szCs w:val="21"/>
        </w:rPr>
      </w:pPr>
      <w:r>
        <w:rPr>
          <w:rFonts w:ascii="黑体" w:hAnsi="宋体" w:eastAsia="黑体"/>
          <w:b/>
          <w:bCs/>
          <w:szCs w:val="21"/>
        </w:rPr>
        <w:br w:type="page"/>
      </w:r>
    </w:p>
    <w:p>
      <w:pPr>
        <w:spacing w:line="300" w:lineRule="auto"/>
        <w:outlineLvl w:val="9"/>
        <w:rPr>
          <w:rFonts w:ascii="黑体" w:eastAsia="黑体"/>
          <w:szCs w:val="21"/>
        </w:rPr>
      </w:pPr>
      <w:bookmarkStart w:id="402" w:name="_Toc5695"/>
      <w:r>
        <w:rPr>
          <w:rFonts w:hint="eastAsia" w:ascii="黑体" w:hAnsi="宋体" w:eastAsia="黑体"/>
          <w:bCs/>
          <w:szCs w:val="21"/>
        </w:rPr>
        <w:t>E</w:t>
      </w:r>
      <w:r>
        <w:rPr>
          <w:rFonts w:hint="eastAsia" w:ascii="黑体" w:eastAsia="黑体"/>
          <w:szCs w:val="21"/>
        </w:rPr>
        <w:t>．2   75°螺纹牙型及尺寸</w:t>
      </w:r>
      <w:bookmarkEnd w:id="402"/>
    </w:p>
    <w:p>
      <w:pPr>
        <w:spacing w:line="360" w:lineRule="auto"/>
        <w:outlineLvl w:val="9"/>
        <w:rPr>
          <w:rFonts w:ascii="黑体" w:hAnsi="宋体" w:eastAsia="黑体"/>
          <w:b/>
          <w:bCs/>
          <w:szCs w:val="21"/>
        </w:rPr>
      </w:pPr>
      <w:r>
        <w:drawing>
          <wp:anchor distT="0" distB="0" distL="0" distR="0" simplePos="0" relativeHeight="251679744" behindDoc="0" locked="0" layoutInCell="1" allowOverlap="1">
            <wp:simplePos x="0" y="0"/>
            <wp:positionH relativeFrom="column">
              <wp:posOffset>788670</wp:posOffset>
            </wp:positionH>
            <wp:positionV relativeFrom="paragraph">
              <wp:posOffset>251460</wp:posOffset>
            </wp:positionV>
            <wp:extent cx="3854450" cy="3187065"/>
            <wp:effectExtent l="0" t="0" r="12700" b="1333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32"/>
                    <a:stretch>
                      <a:fillRect/>
                    </a:stretch>
                  </pic:blipFill>
                  <pic:spPr>
                    <a:xfrm>
                      <a:off x="0" y="0"/>
                      <a:ext cx="3854450" cy="3187065"/>
                    </a:xfrm>
                    <a:prstGeom prst="rect">
                      <a:avLst/>
                    </a:prstGeom>
                  </pic:spPr>
                </pic:pic>
              </a:graphicData>
            </a:graphic>
          </wp:anchor>
        </w:drawing>
      </w:r>
    </w:p>
    <w:p>
      <w:pPr>
        <w:spacing w:line="360" w:lineRule="auto"/>
        <w:jc w:val="center"/>
        <w:outlineLvl w:val="9"/>
        <w:rPr>
          <w:rFonts w:ascii="黑体" w:hAnsi="宋体" w:eastAsia="黑体"/>
          <w:b/>
          <w:bCs/>
          <w:szCs w:val="21"/>
        </w:rPr>
      </w:pPr>
    </w:p>
    <w:p>
      <w:pPr>
        <w:spacing w:line="360" w:lineRule="auto"/>
        <w:jc w:val="center"/>
        <w:outlineLvl w:val="9"/>
        <w:rPr>
          <w:rFonts w:ascii="黑体" w:hAnsi="宋体" w:eastAsia="黑体"/>
          <w:b/>
          <w:bCs/>
          <w:szCs w:val="21"/>
        </w:rPr>
      </w:pPr>
    </w:p>
    <w:p>
      <w:pPr>
        <w:spacing w:line="360" w:lineRule="auto"/>
        <w:jc w:val="center"/>
        <w:outlineLvl w:val="9"/>
        <w:rPr>
          <w:rFonts w:ascii="黑体" w:hAnsi="宋体" w:eastAsia="黑体"/>
          <w:b/>
          <w:bCs/>
          <w:szCs w:val="21"/>
        </w:rPr>
      </w:pPr>
    </w:p>
    <w:p>
      <w:pPr>
        <w:spacing w:line="360" w:lineRule="auto"/>
        <w:jc w:val="center"/>
        <w:outlineLvl w:val="9"/>
        <w:rPr>
          <w:rFonts w:ascii="黑体" w:hAnsi="宋体" w:eastAsia="黑体"/>
          <w:b/>
          <w:bCs/>
          <w:szCs w:val="21"/>
        </w:rPr>
      </w:pPr>
    </w:p>
    <w:p>
      <w:pPr>
        <w:spacing w:line="360" w:lineRule="auto"/>
        <w:jc w:val="center"/>
        <w:outlineLvl w:val="9"/>
        <w:rPr>
          <w:rFonts w:ascii="黑体" w:hAnsi="宋体" w:eastAsia="黑体"/>
          <w:b/>
          <w:bCs/>
          <w:szCs w:val="21"/>
        </w:rPr>
      </w:pPr>
    </w:p>
    <w:p>
      <w:pPr>
        <w:spacing w:line="360" w:lineRule="auto"/>
        <w:jc w:val="center"/>
        <w:outlineLvl w:val="9"/>
        <w:rPr>
          <w:rFonts w:ascii="黑体" w:hAnsi="宋体" w:eastAsia="黑体"/>
          <w:b/>
          <w:bCs/>
          <w:szCs w:val="21"/>
        </w:rPr>
      </w:pPr>
    </w:p>
    <w:p>
      <w:pPr>
        <w:spacing w:line="360" w:lineRule="auto"/>
        <w:jc w:val="center"/>
        <w:outlineLvl w:val="9"/>
        <w:rPr>
          <w:rFonts w:ascii="黑体" w:hAnsi="宋体" w:eastAsia="黑体"/>
          <w:b/>
          <w:bCs/>
          <w:szCs w:val="21"/>
        </w:rPr>
      </w:pPr>
    </w:p>
    <w:p>
      <w:pPr>
        <w:spacing w:line="360" w:lineRule="auto"/>
        <w:jc w:val="center"/>
        <w:outlineLvl w:val="9"/>
        <w:rPr>
          <w:rFonts w:ascii="黑体" w:hAnsi="宋体" w:eastAsia="黑体"/>
          <w:b/>
          <w:bCs/>
          <w:szCs w:val="21"/>
        </w:rPr>
      </w:pPr>
    </w:p>
    <w:p>
      <w:pPr>
        <w:spacing w:line="360" w:lineRule="auto"/>
        <w:jc w:val="center"/>
        <w:outlineLvl w:val="9"/>
        <w:rPr>
          <w:rFonts w:ascii="黑体" w:hAnsi="宋体" w:eastAsia="黑体"/>
          <w:b/>
          <w:bCs/>
          <w:szCs w:val="21"/>
        </w:rPr>
      </w:pPr>
    </w:p>
    <w:p>
      <w:pPr>
        <w:spacing w:line="360" w:lineRule="auto"/>
        <w:jc w:val="center"/>
        <w:outlineLvl w:val="9"/>
        <w:rPr>
          <w:rFonts w:ascii="黑体" w:hAnsi="宋体" w:eastAsia="黑体"/>
          <w:b/>
          <w:bCs/>
          <w:szCs w:val="21"/>
        </w:rPr>
      </w:pPr>
    </w:p>
    <w:p>
      <w:pPr>
        <w:spacing w:line="360" w:lineRule="auto"/>
        <w:jc w:val="center"/>
        <w:outlineLvl w:val="9"/>
        <w:rPr>
          <w:rFonts w:ascii="黑体" w:hAnsi="宋体" w:eastAsia="黑体"/>
          <w:b/>
          <w:bCs/>
          <w:szCs w:val="21"/>
        </w:rPr>
      </w:pPr>
    </w:p>
    <w:p>
      <w:pPr>
        <w:spacing w:line="360" w:lineRule="auto"/>
        <w:jc w:val="center"/>
        <w:outlineLvl w:val="9"/>
        <w:rPr>
          <w:rFonts w:ascii="黑体" w:hAnsi="宋体" w:eastAsia="黑体"/>
          <w:b/>
          <w:bCs/>
          <w:szCs w:val="21"/>
        </w:rPr>
      </w:pPr>
    </w:p>
    <w:p>
      <w:pPr>
        <w:spacing w:line="300" w:lineRule="auto"/>
        <w:outlineLvl w:val="9"/>
        <w:rPr>
          <w:rFonts w:ascii="黑体" w:eastAsia="黑体"/>
          <w:szCs w:val="21"/>
        </w:rPr>
      </w:pPr>
      <w:bookmarkStart w:id="403" w:name="_Toc12315"/>
      <w:r>
        <w:rPr>
          <w:rFonts w:hint="eastAsia" w:ascii="黑体" w:eastAsia="黑体"/>
          <w:szCs w:val="21"/>
        </w:rPr>
        <w:t>注：</w:t>
      </w:r>
      <w:bookmarkEnd w:id="403"/>
    </w:p>
    <w:p>
      <w:pPr>
        <w:spacing w:line="300" w:lineRule="auto"/>
        <w:outlineLvl w:val="9"/>
        <w:rPr>
          <w:rFonts w:ascii="黑体" w:eastAsia="黑体"/>
          <w:color w:val="auto"/>
          <w:szCs w:val="21"/>
        </w:rPr>
      </w:pPr>
      <w:bookmarkStart w:id="404" w:name="_Toc26962"/>
      <w:r>
        <w:rPr>
          <w:rFonts w:hint="eastAsia" w:ascii="黑体" w:eastAsia="黑体"/>
          <w:color w:val="auto"/>
          <w:szCs w:val="21"/>
        </w:rPr>
        <w:t>D——内螺纹的基本大径（螺纹公称直径M）；</w:t>
      </w:r>
      <w:bookmarkEnd w:id="404"/>
    </w:p>
    <w:p>
      <w:pPr>
        <w:spacing w:line="300" w:lineRule="auto"/>
        <w:outlineLvl w:val="9"/>
        <w:rPr>
          <w:rFonts w:ascii="黑体" w:eastAsia="黑体"/>
          <w:szCs w:val="21"/>
        </w:rPr>
      </w:pPr>
      <w:bookmarkStart w:id="405" w:name="_Toc18169"/>
      <w:r>
        <w:rPr>
          <w:rFonts w:hint="eastAsia" w:ascii="黑体" w:eastAsia="黑体"/>
          <w:szCs w:val="21"/>
        </w:rPr>
        <w:t>D</w:t>
      </w:r>
      <w:r>
        <w:rPr>
          <w:rFonts w:ascii="黑体" w:eastAsia="黑体"/>
          <w:szCs w:val="21"/>
          <w:vertAlign w:val="subscript"/>
        </w:rPr>
        <w:t xml:space="preserve">2 </w:t>
      </w:r>
      <w:r>
        <w:rPr>
          <w:rFonts w:hint="eastAsia" w:ascii="黑体" w:eastAsia="黑体"/>
          <w:szCs w:val="21"/>
        </w:rPr>
        <w:t>——内螺纹的基本中径；</w:t>
      </w:r>
      <w:bookmarkEnd w:id="405"/>
    </w:p>
    <w:p>
      <w:pPr>
        <w:spacing w:line="300" w:lineRule="auto"/>
        <w:outlineLvl w:val="9"/>
        <w:rPr>
          <w:rFonts w:ascii="黑体" w:eastAsia="黑体"/>
          <w:szCs w:val="21"/>
        </w:rPr>
      </w:pPr>
      <w:bookmarkStart w:id="406" w:name="_Toc30991"/>
      <w:r>
        <w:rPr>
          <w:rFonts w:hint="eastAsia" w:ascii="黑体" w:eastAsia="黑体"/>
          <w:szCs w:val="21"/>
        </w:rPr>
        <w:t>D</w:t>
      </w:r>
      <w:r>
        <w:rPr>
          <w:rFonts w:ascii="黑体" w:eastAsia="黑体"/>
          <w:szCs w:val="21"/>
          <w:vertAlign w:val="subscript"/>
        </w:rPr>
        <w:t>1</w:t>
      </w:r>
      <w:r>
        <w:rPr>
          <w:rFonts w:hint="eastAsia" w:ascii="黑体" w:eastAsia="黑体"/>
          <w:szCs w:val="21"/>
        </w:rPr>
        <w:t>——内螺纹的基本小径；</w:t>
      </w:r>
      <w:bookmarkEnd w:id="406"/>
    </w:p>
    <w:p>
      <w:pPr>
        <w:spacing w:line="300" w:lineRule="auto"/>
        <w:outlineLvl w:val="9"/>
        <w:rPr>
          <w:rFonts w:ascii="黑体" w:eastAsia="黑体"/>
          <w:szCs w:val="21"/>
        </w:rPr>
      </w:pPr>
      <w:bookmarkStart w:id="407" w:name="_Toc3297"/>
      <w:r>
        <w:rPr>
          <w:rFonts w:hint="eastAsia" w:ascii="黑体" w:eastAsia="黑体"/>
          <w:szCs w:val="21"/>
        </w:rPr>
        <w:t>H——原始三角形高度；</w:t>
      </w:r>
      <w:bookmarkEnd w:id="407"/>
    </w:p>
    <w:p>
      <w:pPr>
        <w:spacing w:line="300" w:lineRule="auto"/>
        <w:outlineLvl w:val="9"/>
        <w:rPr>
          <w:rFonts w:ascii="黑体" w:eastAsia="黑体"/>
          <w:szCs w:val="21"/>
        </w:rPr>
      </w:pPr>
      <w:bookmarkStart w:id="408" w:name="_Toc29085"/>
      <w:r>
        <w:rPr>
          <w:rFonts w:hint="eastAsia" w:ascii="黑体" w:eastAsia="黑体"/>
          <w:szCs w:val="21"/>
        </w:rPr>
        <w:t>P——螺距。</w:t>
      </w:r>
      <w:bookmarkEnd w:id="408"/>
    </w:p>
    <w:p>
      <w:pPr>
        <w:spacing w:line="360" w:lineRule="auto"/>
        <w:jc w:val="center"/>
        <w:outlineLvl w:val="9"/>
        <w:rPr>
          <w:rFonts w:ascii="黑体" w:hAnsi="宋体" w:eastAsia="黑体"/>
          <w:b/>
          <w:bCs/>
          <w:szCs w:val="21"/>
        </w:rPr>
      </w:pPr>
      <w:bookmarkStart w:id="409" w:name="_Toc18307"/>
      <w:r>
        <w:rPr>
          <w:rFonts w:hint="eastAsia" w:ascii="黑体" w:hAnsi="宋体" w:eastAsia="黑体"/>
          <w:b/>
          <w:bCs/>
          <w:szCs w:val="21"/>
        </w:rPr>
        <w:t>图</w:t>
      </w:r>
      <w:r>
        <w:rPr>
          <w:rFonts w:hint="eastAsia" w:ascii="黑体" w:hAnsi="宋体" w:eastAsia="黑体"/>
          <w:bCs/>
          <w:szCs w:val="21"/>
        </w:rPr>
        <w:t>E</w:t>
      </w:r>
      <w:r>
        <w:rPr>
          <w:rFonts w:ascii="黑体" w:hAnsi="宋体" w:eastAsia="黑体"/>
          <w:b/>
          <w:bCs/>
          <w:szCs w:val="21"/>
        </w:rPr>
        <w:t>.</w:t>
      </w:r>
      <w:r>
        <w:rPr>
          <w:rFonts w:hint="eastAsia" w:ascii="黑体" w:hAnsi="宋体" w:eastAsia="黑体"/>
          <w:b/>
          <w:bCs/>
          <w:szCs w:val="21"/>
        </w:rPr>
        <w:t>2</w:t>
      </w:r>
      <w:r>
        <w:rPr>
          <w:rFonts w:ascii="黑体" w:hAnsi="宋体" w:eastAsia="黑体"/>
          <w:b/>
          <w:bCs/>
          <w:szCs w:val="21"/>
        </w:rPr>
        <w:t xml:space="preserve"> 75</w:t>
      </w:r>
      <w:r>
        <w:rPr>
          <w:rFonts w:hint="eastAsia" w:ascii="黑体" w:hAnsi="宋体" w:eastAsia="黑体"/>
          <w:b/>
          <w:bCs/>
          <w:szCs w:val="21"/>
        </w:rPr>
        <w:t>°螺纹的牙型</w:t>
      </w:r>
      <w:bookmarkEnd w:id="409"/>
    </w:p>
    <w:p>
      <w:pPr>
        <w:spacing w:line="360" w:lineRule="auto"/>
        <w:outlineLvl w:val="9"/>
        <w:rPr>
          <w:rFonts w:ascii="黑体" w:hAnsi="宋体" w:eastAsia="黑体"/>
          <w:b/>
          <w:bCs/>
          <w:szCs w:val="21"/>
        </w:rPr>
      </w:pPr>
      <w:bookmarkStart w:id="410" w:name="_Toc19309"/>
      <w:r>
        <w:rPr>
          <w:rFonts w:hint="eastAsia" w:ascii="黑体" w:hAnsi="宋体" w:eastAsia="黑体"/>
          <w:b/>
          <w:bCs/>
          <w:szCs w:val="21"/>
        </w:rPr>
        <w:t>螺纹中径、小径</w:t>
      </w:r>
      <w:bookmarkEnd w:id="410"/>
    </w:p>
    <w:p>
      <w:pPr>
        <w:spacing w:line="360" w:lineRule="auto"/>
        <w:outlineLvl w:val="9"/>
        <w:rPr>
          <w:rFonts w:asciiTheme="minorEastAsia" w:hAnsiTheme="minorEastAsia" w:eastAsiaTheme="minorEastAsia"/>
          <w:szCs w:val="21"/>
        </w:rPr>
      </w:pPr>
      <w:bookmarkStart w:id="411" w:name="_Toc14601"/>
      <w:r>
        <w:rPr>
          <w:rFonts w:hint="eastAsia" w:asciiTheme="minorEastAsia" w:hAnsiTheme="minorEastAsia" w:eastAsiaTheme="minorEastAsia"/>
          <w:szCs w:val="21"/>
        </w:rPr>
        <w:t>螺纹中径和小径按下列公式计算：</w:t>
      </w:r>
      <w:bookmarkEnd w:id="411"/>
    </w:p>
    <w:p>
      <w:pPr>
        <w:spacing w:line="360" w:lineRule="auto"/>
        <w:outlineLvl w:val="9"/>
        <w:rPr>
          <w:rFonts w:asciiTheme="minorEastAsia" w:hAnsiTheme="minorEastAsia" w:eastAsiaTheme="minorEastAsia"/>
          <w:szCs w:val="21"/>
        </w:rPr>
      </w:pPr>
      <m:oMathPara>
        <m:oMath>
          <m:sSub>
            <w:bookmarkStart w:id="412" w:name="_Toc9625"/>
            <m:sSubPr>
              <m:ctrlPr>
                <w:rPr>
                  <w:rFonts w:ascii="Cambria Math" w:hAnsi="Cambria Math" w:eastAsiaTheme="minorEastAsia"/>
                  <w:i/>
                  <w:szCs w:val="21"/>
                </w:rPr>
              </m:ctrlPr>
            </m:sSubPr>
            <m:e>
              <m:r>
                <m:rPr/>
                <w:rPr>
                  <w:rFonts w:ascii="Cambria Math" w:hAnsi="Cambria Math" w:eastAsiaTheme="minorEastAsia"/>
                  <w:szCs w:val="21"/>
                </w:rPr>
                <m:t>D</m:t>
              </m:r>
              <m:ctrlPr>
                <w:rPr>
                  <w:rFonts w:ascii="Cambria Math" w:hAnsi="Cambria Math" w:eastAsiaTheme="minorEastAsia"/>
                  <w:i/>
                  <w:szCs w:val="21"/>
                </w:rPr>
              </m:ctrlPr>
            </m:e>
            <m:sub>
              <m:r>
                <m:rPr/>
                <w:rPr>
                  <w:rFonts w:ascii="Cambria Math" w:hAnsi="Cambria Math" w:eastAsiaTheme="minorEastAsia"/>
                  <w:szCs w:val="21"/>
                </w:rPr>
                <m:t>2</m:t>
              </m:r>
              <m:ctrlPr>
                <w:rPr>
                  <w:rFonts w:ascii="Cambria Math" w:hAnsi="Cambria Math" w:eastAsiaTheme="minorEastAsia"/>
                  <w:i/>
                  <w:szCs w:val="21"/>
                </w:rPr>
              </m:ctrlPr>
            </m:sub>
          </m:sSub>
          <m:r>
            <m:rPr/>
            <w:rPr>
              <w:rFonts w:ascii="Cambria Math" w:hAnsi="Cambria Math" w:eastAsiaTheme="minorEastAsia"/>
              <w:szCs w:val="21"/>
            </w:rPr>
            <m:t>=D−2×</m:t>
          </m:r>
          <m:f>
            <m:fPr>
              <m:ctrlPr>
                <w:rPr>
                  <w:rFonts w:ascii="Cambria Math" w:hAnsi="Cambria Math" w:eastAsiaTheme="minorEastAsia"/>
                  <w:i/>
                  <w:szCs w:val="21"/>
                </w:rPr>
              </m:ctrlPr>
            </m:fPr>
            <m:num>
              <m:r>
                <m:rPr/>
                <w:rPr>
                  <w:rFonts w:ascii="Cambria Math" w:hAnsi="Cambria Math" w:eastAsiaTheme="minorEastAsia"/>
                  <w:szCs w:val="21"/>
                </w:rPr>
                <m:t>3</m:t>
              </m:r>
              <m:ctrlPr>
                <w:rPr>
                  <w:rFonts w:ascii="Cambria Math" w:hAnsi="Cambria Math" w:eastAsiaTheme="minorEastAsia"/>
                  <w:i/>
                  <w:szCs w:val="21"/>
                </w:rPr>
              </m:ctrlPr>
            </m:num>
            <m:den>
              <m:r>
                <m:rPr/>
                <w:rPr>
                  <w:rFonts w:ascii="Cambria Math" w:hAnsi="Cambria Math" w:eastAsiaTheme="minorEastAsia"/>
                  <w:szCs w:val="21"/>
                </w:rPr>
                <m:t>8</m:t>
              </m:r>
              <m:ctrlPr>
                <w:rPr>
                  <w:rFonts w:ascii="Cambria Math" w:hAnsi="Cambria Math" w:eastAsiaTheme="minorEastAsia"/>
                  <w:i/>
                  <w:szCs w:val="21"/>
                </w:rPr>
              </m:ctrlPr>
            </m:den>
          </m:f>
          <m:r>
            <m:rPr/>
            <w:rPr>
              <w:rFonts w:ascii="Cambria Math" w:hAnsi="Cambria Math" w:eastAsiaTheme="minorEastAsia"/>
              <w:szCs w:val="21"/>
            </w:rPr>
            <m:t>H=D−0.4887P</m:t>
          </m:r>
        </m:oMath>
      </m:oMathPara>
      <w:bookmarkEnd w:id="412"/>
    </w:p>
    <w:p>
      <w:pPr>
        <w:spacing w:line="360" w:lineRule="auto"/>
        <w:outlineLvl w:val="9"/>
        <w:rPr>
          <w:rFonts w:asciiTheme="minorEastAsia" w:hAnsiTheme="minorEastAsia" w:eastAsiaTheme="minorEastAsia"/>
          <w:szCs w:val="21"/>
        </w:rPr>
      </w:pPr>
      <m:oMathPara>
        <m:oMath>
          <m:sSub>
            <w:bookmarkStart w:id="413" w:name="_Toc7024"/>
            <m:sSubPr>
              <m:ctrlPr>
                <w:rPr>
                  <w:rFonts w:ascii="Cambria Math" w:hAnsi="Cambria Math" w:eastAsiaTheme="minorEastAsia"/>
                  <w:i/>
                  <w:szCs w:val="21"/>
                </w:rPr>
              </m:ctrlPr>
            </m:sSubPr>
            <m:e>
              <m:r>
                <m:rPr/>
                <w:rPr>
                  <w:rFonts w:ascii="Cambria Math" w:hAnsi="Cambria Math" w:eastAsiaTheme="minorEastAsia"/>
                  <w:szCs w:val="21"/>
                </w:rPr>
                <m:t>D</m:t>
              </m:r>
              <m:ctrlPr>
                <w:rPr>
                  <w:rFonts w:ascii="Cambria Math" w:hAnsi="Cambria Math" w:eastAsiaTheme="minorEastAsia"/>
                  <w:i/>
                  <w:szCs w:val="21"/>
                </w:rPr>
              </m:ctrlPr>
            </m:e>
            <m:sub>
              <m:r>
                <m:rPr/>
                <w:rPr>
                  <w:rFonts w:ascii="Cambria Math" w:hAnsi="Cambria Math" w:eastAsiaTheme="minorEastAsia"/>
                  <w:szCs w:val="21"/>
                </w:rPr>
                <m:t>1</m:t>
              </m:r>
              <m:ctrlPr>
                <w:rPr>
                  <w:rFonts w:ascii="Cambria Math" w:hAnsi="Cambria Math" w:eastAsiaTheme="minorEastAsia"/>
                  <w:i/>
                  <w:szCs w:val="21"/>
                </w:rPr>
              </m:ctrlPr>
            </m:sub>
          </m:sSub>
          <m:r>
            <m:rPr/>
            <w:rPr>
              <w:rFonts w:ascii="Cambria Math" w:hAnsi="Cambria Math" w:eastAsiaTheme="minorEastAsia"/>
              <w:szCs w:val="21"/>
            </w:rPr>
            <m:t>=D−2×</m:t>
          </m:r>
          <m:f>
            <m:fPr>
              <m:ctrlPr>
                <w:rPr>
                  <w:rFonts w:ascii="Cambria Math" w:hAnsi="Cambria Math" w:eastAsiaTheme="minorEastAsia"/>
                  <w:i/>
                  <w:szCs w:val="21"/>
                </w:rPr>
              </m:ctrlPr>
            </m:fPr>
            <m:num>
              <m:r>
                <m:rPr/>
                <w:rPr>
                  <w:rFonts w:ascii="Cambria Math" w:hAnsi="Cambria Math" w:eastAsiaTheme="minorEastAsia"/>
                  <w:szCs w:val="21"/>
                </w:rPr>
                <m:t>5</m:t>
              </m:r>
              <m:ctrlPr>
                <w:rPr>
                  <w:rFonts w:ascii="Cambria Math" w:hAnsi="Cambria Math" w:eastAsiaTheme="minorEastAsia"/>
                  <w:i/>
                  <w:szCs w:val="21"/>
                </w:rPr>
              </m:ctrlPr>
            </m:num>
            <m:den>
              <m:r>
                <m:rPr/>
                <w:rPr>
                  <w:rFonts w:ascii="Cambria Math" w:hAnsi="Cambria Math" w:eastAsiaTheme="minorEastAsia"/>
                  <w:szCs w:val="21"/>
                </w:rPr>
                <m:t>8</m:t>
              </m:r>
              <m:ctrlPr>
                <w:rPr>
                  <w:rFonts w:ascii="Cambria Math" w:hAnsi="Cambria Math" w:eastAsiaTheme="minorEastAsia"/>
                  <w:i/>
                  <w:szCs w:val="21"/>
                </w:rPr>
              </m:ctrlPr>
            </m:den>
          </m:f>
          <m:r>
            <m:rPr/>
            <w:rPr>
              <w:rFonts w:ascii="Cambria Math" w:hAnsi="Cambria Math" w:eastAsiaTheme="minorEastAsia"/>
              <w:szCs w:val="21"/>
            </w:rPr>
            <m:t>H=D−0.8145P</m:t>
          </m:r>
          <w:bookmarkEnd w:id="413"/>
        </m:oMath>
      </m:oMathPara>
    </w:p>
    <w:p>
      <w:pPr>
        <w:spacing w:line="360" w:lineRule="auto"/>
        <w:outlineLvl w:val="9"/>
        <w:rPr>
          <w:rFonts w:hAnsi="Cambria Math" w:eastAsiaTheme="minorEastAsia"/>
          <w:szCs w:val="21"/>
        </w:rPr>
      </w:pPr>
      <w:bookmarkStart w:id="414" w:name="_Toc13384"/>
      <w:r>
        <w:rPr>
          <w:rFonts w:hint="eastAsia" w:asciiTheme="minorEastAsia" w:hAnsiTheme="minorEastAsia" w:eastAsiaTheme="minorEastAsia"/>
          <w:szCs w:val="21"/>
        </w:rPr>
        <w:t>其中：</w:t>
      </w:r>
      <m:oMath>
        <m:r>
          <m:rPr/>
          <w:rPr>
            <w:rFonts w:hint="eastAsia" w:ascii="Cambria Math" w:hAnsi="Cambria Math" w:eastAsiaTheme="minorEastAsia"/>
            <w:szCs w:val="21"/>
          </w:rPr>
          <m:t>H=</m:t>
        </m:r>
        <m:f>
          <m:fPr>
            <m:ctrlPr>
              <w:rPr>
                <w:rFonts w:ascii="Cambria Math" w:hAnsi="Cambria Math" w:eastAsiaTheme="minorEastAsia"/>
                <w:i/>
                <w:szCs w:val="21"/>
              </w:rPr>
            </m:ctrlPr>
          </m:fPr>
          <m:num>
            <m:rad>
              <m:radPr>
                <m:degHide m:val="1"/>
                <m:ctrlPr>
                  <w:rPr>
                    <w:rFonts w:ascii="Cambria Math" w:hAnsi="Cambria Math" w:eastAsiaTheme="minorEastAsia"/>
                    <w:i/>
                    <w:szCs w:val="21"/>
                  </w:rPr>
                </m:ctrlPr>
              </m:radPr>
              <m:deg>
                <m:ctrlPr>
                  <w:rPr>
                    <w:rFonts w:ascii="Cambria Math" w:hAnsi="Cambria Math" w:eastAsiaTheme="minorEastAsia"/>
                    <w:i/>
                    <w:szCs w:val="21"/>
                  </w:rPr>
                </m:ctrlPr>
              </m:deg>
              <m:e>
                <m:r>
                  <m:rPr/>
                  <w:rPr>
                    <w:rFonts w:ascii="Cambria Math" w:hAnsi="Cambria Math" w:eastAsiaTheme="minorEastAsia"/>
                    <w:szCs w:val="21"/>
                  </w:rPr>
                  <m:t>6</m:t>
                </m:r>
                <m:ctrlPr>
                  <w:rPr>
                    <w:rFonts w:ascii="Cambria Math" w:hAnsi="Cambria Math" w:eastAsiaTheme="minorEastAsia"/>
                    <w:i/>
                    <w:szCs w:val="21"/>
                  </w:rPr>
                </m:ctrlPr>
              </m:e>
            </m:rad>
            <m:r>
              <m:rPr/>
              <w:rPr>
                <w:rFonts w:ascii="Cambria Math" w:hAnsi="Cambria Math" w:eastAsiaTheme="minorEastAsia"/>
                <w:szCs w:val="21"/>
              </w:rPr>
              <m:t>−</m:t>
            </m:r>
            <m:rad>
              <m:radPr>
                <m:degHide m:val="1"/>
                <m:ctrlPr>
                  <w:rPr>
                    <w:rFonts w:ascii="Cambria Math" w:hAnsi="Cambria Math" w:eastAsiaTheme="minorEastAsia"/>
                    <w:i/>
                    <w:szCs w:val="21"/>
                  </w:rPr>
                </m:ctrlPr>
              </m:radPr>
              <m:deg>
                <m:ctrlPr>
                  <w:rPr>
                    <w:rFonts w:ascii="Cambria Math" w:hAnsi="Cambria Math" w:eastAsiaTheme="minorEastAsia"/>
                    <w:i/>
                    <w:szCs w:val="21"/>
                  </w:rPr>
                </m:ctrlPr>
              </m:deg>
              <m:e>
                <m:r>
                  <m:rPr/>
                  <w:rPr>
                    <w:rFonts w:ascii="Cambria Math" w:hAnsi="Cambria Math" w:eastAsiaTheme="minorEastAsia"/>
                    <w:szCs w:val="21"/>
                  </w:rPr>
                  <m:t>3</m:t>
                </m:r>
                <m:ctrlPr>
                  <w:rPr>
                    <w:rFonts w:ascii="Cambria Math" w:hAnsi="Cambria Math" w:eastAsiaTheme="minorEastAsia"/>
                    <w:i/>
                    <w:szCs w:val="21"/>
                  </w:rPr>
                </m:ctrlPr>
              </m:e>
            </m:rad>
            <m:r>
              <m:rPr/>
              <w:rPr>
                <w:rFonts w:ascii="Cambria Math" w:hAnsi="Cambria Math" w:eastAsiaTheme="minorEastAsia"/>
                <w:szCs w:val="21"/>
              </w:rPr>
              <m:t>−</m:t>
            </m:r>
            <m:rad>
              <m:radPr>
                <m:degHide m:val="1"/>
                <m:ctrlPr>
                  <w:rPr>
                    <w:rFonts w:ascii="Cambria Math" w:hAnsi="Cambria Math" w:eastAsiaTheme="minorEastAsia"/>
                    <w:i/>
                    <w:szCs w:val="21"/>
                  </w:rPr>
                </m:ctrlPr>
              </m:radPr>
              <m:deg>
                <m:ctrlPr>
                  <w:rPr>
                    <w:rFonts w:ascii="Cambria Math" w:hAnsi="Cambria Math" w:eastAsiaTheme="minorEastAsia"/>
                    <w:i/>
                    <w:szCs w:val="21"/>
                  </w:rPr>
                </m:ctrlPr>
              </m:deg>
              <m:e>
                <m:r>
                  <m:rPr/>
                  <w:rPr>
                    <w:rFonts w:ascii="Cambria Math" w:hAnsi="Cambria Math" w:eastAsiaTheme="minorEastAsia"/>
                    <w:szCs w:val="21"/>
                  </w:rPr>
                  <m:t>2</m:t>
                </m:r>
                <m:ctrlPr>
                  <w:rPr>
                    <w:rFonts w:ascii="Cambria Math" w:hAnsi="Cambria Math" w:eastAsiaTheme="minorEastAsia"/>
                    <w:i/>
                    <w:szCs w:val="21"/>
                  </w:rPr>
                </m:ctrlPr>
              </m:e>
            </m:rad>
            <m:r>
              <m:rPr/>
              <w:rPr>
                <w:rFonts w:ascii="Cambria Math" w:hAnsi="Cambria Math" w:eastAsiaTheme="minorEastAsia"/>
                <w:szCs w:val="21"/>
              </w:rPr>
              <m:t>+2</m:t>
            </m:r>
            <m:ctrlPr>
              <w:rPr>
                <w:rFonts w:ascii="Cambria Math" w:hAnsi="Cambria Math" w:eastAsiaTheme="minorEastAsia"/>
                <w:i/>
                <w:szCs w:val="21"/>
              </w:rPr>
            </m:ctrlPr>
          </m:num>
          <m:den>
            <m:r>
              <m:rPr/>
              <w:rPr>
                <w:rFonts w:ascii="Cambria Math" w:hAnsi="Cambria Math" w:eastAsiaTheme="minorEastAsia"/>
                <w:szCs w:val="21"/>
              </w:rPr>
              <m:t>2</m:t>
            </m:r>
            <m:ctrlPr>
              <w:rPr>
                <w:rFonts w:ascii="Cambria Math" w:hAnsi="Cambria Math" w:eastAsiaTheme="minorEastAsia"/>
                <w:i/>
                <w:szCs w:val="21"/>
              </w:rPr>
            </m:ctrlPr>
          </m:den>
        </m:f>
        <m:r>
          <m:rPr/>
          <w:rPr>
            <w:rFonts w:hint="eastAsia" w:ascii="Cambria Math" w:hAnsi="Cambria Math" w:eastAsiaTheme="minorEastAsia"/>
            <w:szCs w:val="21"/>
          </w:rPr>
          <m:t>P</m:t>
        </m:r>
        <m:r>
          <m:rPr/>
          <w:rPr>
            <w:rFonts w:hint="eastAsia" w:ascii="Cambria Math" w:hAnsi="Cambria Math" w:eastAsia="微软雅黑" w:cs="微软雅黑"/>
            <w:szCs w:val="21"/>
          </w:rPr>
          <m:t>=</m:t>
        </m:r>
        <m:r>
          <m:rPr/>
          <w:rPr>
            <w:rFonts w:ascii="Cambria Math" w:hAnsi="微软雅黑" w:eastAsia="微软雅黑" w:cs="微软雅黑"/>
            <w:szCs w:val="21"/>
          </w:rPr>
          <m:t>0.6516</m:t>
        </m:r>
        <m:r>
          <m:rPr/>
          <w:rPr>
            <w:rFonts w:hint="eastAsia" w:ascii="Cambria Math" w:hAnsi="微软雅黑" w:eastAsia="微软雅黑" w:cs="微软雅黑"/>
            <w:szCs w:val="21"/>
          </w:rPr>
          <m:t>P</m:t>
        </m:r>
        <w:bookmarkEnd w:id="414"/>
      </m:oMath>
    </w:p>
    <w:p>
      <w:pPr>
        <w:spacing w:line="360" w:lineRule="auto"/>
        <w:outlineLvl w:val="9"/>
        <w:rPr>
          <w:rFonts w:hAnsi="Cambria Math" w:eastAsiaTheme="minorEastAsia"/>
          <w:szCs w:val="21"/>
        </w:rPr>
      </w:pPr>
    </w:p>
    <w:p>
      <w:pPr>
        <w:spacing w:line="360" w:lineRule="auto"/>
        <w:outlineLvl w:val="9"/>
        <w:rPr>
          <w:rFonts w:hAnsi="Cambria Math" w:eastAsiaTheme="minorEastAsia"/>
          <w:szCs w:val="21"/>
        </w:rPr>
      </w:pPr>
    </w:p>
    <w:p>
      <w:pPr>
        <w:spacing w:line="360" w:lineRule="auto"/>
        <w:outlineLvl w:val="9"/>
        <w:rPr>
          <w:rFonts w:asciiTheme="minorEastAsia" w:hAnsiTheme="minorEastAsia" w:eastAsiaTheme="minorEastAsia"/>
          <w:szCs w:val="21"/>
        </w:rPr>
      </w:pPr>
    </w:p>
    <w:p>
      <w:pPr>
        <w:spacing w:line="360" w:lineRule="auto"/>
        <w:outlineLvl w:val="9"/>
        <w:rPr>
          <w:rFonts w:asciiTheme="minorEastAsia" w:hAnsiTheme="minorEastAsia" w:eastAsiaTheme="minorEastAsia"/>
          <w:szCs w:val="21"/>
        </w:rPr>
      </w:pPr>
    </w:p>
    <w:p>
      <w:pPr>
        <w:spacing w:line="360" w:lineRule="auto"/>
        <w:outlineLvl w:val="9"/>
        <w:rPr>
          <w:rFonts w:asciiTheme="minorEastAsia" w:hAnsiTheme="minorEastAsia" w:eastAsiaTheme="minorEastAsia"/>
          <w:szCs w:val="21"/>
        </w:rPr>
      </w:pPr>
    </w:p>
    <w:p>
      <w:pPr>
        <w:spacing w:line="360" w:lineRule="auto"/>
        <w:outlineLvl w:val="9"/>
        <w:rPr>
          <w:rFonts w:asciiTheme="minorEastAsia" w:hAnsiTheme="minorEastAsia" w:eastAsiaTheme="minorEastAsia"/>
          <w:szCs w:val="21"/>
        </w:rPr>
      </w:pPr>
    </w:p>
    <w:p>
      <w:pPr>
        <w:spacing w:line="360" w:lineRule="auto"/>
        <w:ind w:left="2940" w:hanging="2940" w:hangingChars="1400"/>
        <w:jc w:val="center"/>
        <w:outlineLvl w:val="9"/>
        <w:rPr>
          <w:rFonts w:asciiTheme="minorEastAsia" w:hAnsiTheme="minorEastAsia" w:eastAsiaTheme="minorEastAsia"/>
          <w:szCs w:val="21"/>
        </w:rPr>
      </w:pPr>
      <w:bookmarkStart w:id="415" w:name="_Toc13275"/>
      <w:r>
        <w:rPr>
          <w:rFonts w:hint="eastAsia" w:ascii="黑体" w:hAnsi="ËÎÌå" w:eastAsia="黑体" w:cs="宋体"/>
          <w:kern w:val="0"/>
          <w:szCs w:val="21"/>
        </w:rPr>
        <w:t>表</w:t>
      </w:r>
      <w:r>
        <w:rPr>
          <w:rFonts w:hint="eastAsia" w:ascii="黑体" w:hAnsi="宋体" w:eastAsia="黑体"/>
          <w:bCs/>
          <w:szCs w:val="21"/>
        </w:rPr>
        <w:t>E</w:t>
      </w:r>
      <w:r>
        <w:rPr>
          <w:rFonts w:ascii="黑体" w:hAnsi="宋体" w:eastAsia="黑体"/>
          <w:b/>
          <w:bCs/>
          <w:szCs w:val="21"/>
        </w:rPr>
        <w:t>.</w:t>
      </w:r>
      <w:r>
        <w:rPr>
          <w:rFonts w:hint="eastAsia" w:eastAsia="黑体"/>
          <w:kern w:val="0"/>
          <w:szCs w:val="21"/>
        </w:rPr>
        <w:t>2</w:t>
      </w:r>
      <w:r>
        <w:rPr>
          <w:rFonts w:hint="eastAsia" w:ascii="黑体" w:hAnsi="ËÎÌå" w:eastAsia="黑体" w:cs="宋体"/>
          <w:kern w:val="0"/>
          <w:szCs w:val="21"/>
        </w:rPr>
        <w:t xml:space="preserve"> 75</w:t>
      </w:r>
      <w:r>
        <w:rPr>
          <w:rFonts w:hint="eastAsia" w:ascii="黑体" w:eastAsia="黑体"/>
          <w:szCs w:val="21"/>
        </w:rPr>
        <w:t>°牙型螺纹大径、中径、小径及偏差表</w:t>
      </w:r>
      <w:bookmarkEnd w:id="415"/>
    </w:p>
    <w:tbl>
      <w:tblPr>
        <w:tblStyle w:val="40"/>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096"/>
        <w:gridCol w:w="1165"/>
        <w:gridCol w:w="1327"/>
        <w:gridCol w:w="1477"/>
        <w:gridCol w:w="1360"/>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6" w:type="dxa"/>
            <w:vMerge w:val="restart"/>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螺距</w:t>
            </w:r>
          </w:p>
        </w:tc>
        <w:tc>
          <w:tcPr>
            <w:tcW w:w="1096" w:type="dxa"/>
            <w:vMerge w:val="restart"/>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公称直径（大径）及公差</w:t>
            </w:r>
          </w:p>
        </w:tc>
        <w:tc>
          <w:tcPr>
            <w:tcW w:w="2492" w:type="dxa"/>
            <w:gridSpan w:val="2"/>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中径</w:t>
            </w:r>
          </w:p>
        </w:tc>
        <w:tc>
          <w:tcPr>
            <w:tcW w:w="4608" w:type="dxa"/>
            <w:gridSpan w:val="3"/>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小径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26" w:type="dxa"/>
            <w:vMerge w:val="continue"/>
            <w:shd w:val="clear" w:color="auto" w:fill="auto"/>
            <w:noWrap/>
            <w:vAlign w:val="center"/>
          </w:tcPr>
          <w:p>
            <w:pPr>
              <w:widowControl/>
              <w:jc w:val="center"/>
              <w:rPr>
                <w:rFonts w:ascii="等线" w:hAnsi="等线" w:eastAsia="等线" w:cs="宋体"/>
                <w:kern w:val="0"/>
                <w:sz w:val="22"/>
                <w:szCs w:val="22"/>
              </w:rPr>
            </w:pPr>
          </w:p>
        </w:tc>
        <w:tc>
          <w:tcPr>
            <w:tcW w:w="1096" w:type="dxa"/>
            <w:vMerge w:val="continue"/>
            <w:shd w:val="clear" w:color="auto" w:fill="auto"/>
            <w:noWrap/>
            <w:vAlign w:val="center"/>
          </w:tcPr>
          <w:p>
            <w:pPr>
              <w:widowControl/>
              <w:jc w:val="center"/>
              <w:rPr>
                <w:rFonts w:ascii="等线" w:hAnsi="等线" w:eastAsia="等线" w:cs="宋体"/>
                <w:kern w:val="0"/>
                <w:sz w:val="22"/>
                <w:szCs w:val="22"/>
              </w:rPr>
            </w:pPr>
          </w:p>
        </w:tc>
        <w:tc>
          <w:tcPr>
            <w:tcW w:w="116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尺寸</w:t>
            </w:r>
          </w:p>
        </w:tc>
        <w:tc>
          <w:tcPr>
            <w:tcW w:w="1327"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尺寸偏差</w:t>
            </w:r>
          </w:p>
        </w:tc>
        <w:tc>
          <w:tcPr>
            <w:tcW w:w="1477" w:type="dxa"/>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尺寸</w:t>
            </w:r>
          </w:p>
        </w:tc>
        <w:tc>
          <w:tcPr>
            <w:tcW w:w="1360" w:type="dxa"/>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尺寸偏差</w:t>
            </w:r>
          </w:p>
        </w:tc>
        <w:tc>
          <w:tcPr>
            <w:tcW w:w="1771" w:type="dxa"/>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螺纹小径平台宽度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1</w:t>
            </w:r>
          </w:p>
        </w:tc>
        <w:tc>
          <w:tcPr>
            <w:tcW w:w="109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D</w:t>
            </w:r>
          </w:p>
        </w:tc>
        <w:tc>
          <w:tcPr>
            <w:tcW w:w="116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0.4887</w:t>
            </w:r>
          </w:p>
        </w:tc>
        <w:tc>
          <w:tcPr>
            <w:tcW w:w="1327"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+0.120</w:t>
            </w:r>
          </w:p>
          <w:p>
            <w:pPr>
              <w:widowControl/>
              <w:jc w:val="center"/>
              <w:rPr>
                <w:rFonts w:ascii="等线" w:hAnsi="等线" w:eastAsia="等线"/>
                <w:sz w:val="22"/>
                <w:szCs w:val="22"/>
              </w:rPr>
            </w:pPr>
            <w:r>
              <w:rPr>
                <w:rFonts w:hint="eastAsia" w:ascii="等线" w:hAnsi="等线" w:eastAsia="等线"/>
                <w:sz w:val="22"/>
                <w:szCs w:val="22"/>
              </w:rPr>
              <w:t>0</w:t>
            </w:r>
          </w:p>
        </w:tc>
        <w:tc>
          <w:tcPr>
            <w:tcW w:w="1477" w:type="dxa"/>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0.8145</w:t>
            </w:r>
          </w:p>
        </w:tc>
        <w:tc>
          <w:tcPr>
            <w:tcW w:w="1360" w:type="dxa"/>
            <w:vAlign w:val="center"/>
          </w:tcPr>
          <w:p>
            <w:pPr>
              <w:widowControl/>
              <w:jc w:val="center"/>
              <w:rPr>
                <w:rFonts w:ascii="等线" w:hAnsi="等线" w:eastAsia="等线"/>
                <w:sz w:val="22"/>
                <w:szCs w:val="22"/>
              </w:rPr>
            </w:pPr>
            <w:r>
              <w:rPr>
                <w:rFonts w:hint="eastAsia" w:ascii="等线" w:hAnsi="等线" w:eastAsia="等线"/>
                <w:sz w:val="22"/>
                <w:szCs w:val="22"/>
              </w:rPr>
              <w:t>+0.178</w:t>
            </w:r>
          </w:p>
          <w:p>
            <w:pPr>
              <w:widowControl/>
              <w:jc w:val="center"/>
              <w:rPr>
                <w:rFonts w:ascii="等线" w:hAnsi="等线" w:eastAsia="等线"/>
                <w:sz w:val="22"/>
                <w:szCs w:val="22"/>
              </w:rPr>
            </w:pPr>
            <w:r>
              <w:rPr>
                <w:rFonts w:hint="eastAsia" w:ascii="等线" w:hAnsi="等线" w:eastAsia="等线"/>
                <w:sz w:val="22"/>
                <w:szCs w:val="22"/>
              </w:rPr>
              <w:t>0</w:t>
            </w:r>
          </w:p>
        </w:tc>
        <w:tc>
          <w:tcPr>
            <w:tcW w:w="1771" w:type="dxa"/>
            <w:vAlign w:val="center"/>
          </w:tcPr>
          <w:p>
            <w:pPr>
              <w:widowControl/>
              <w:jc w:val="center"/>
              <w:rPr>
                <w:rFonts w:ascii="等线" w:hAnsi="等线" w:eastAsia="等线"/>
                <w:sz w:val="22"/>
                <w:szCs w:val="22"/>
              </w:rPr>
            </w:pPr>
            <w:r>
              <w:rPr>
                <w:rFonts w:hint="eastAsia" w:ascii="等线" w:hAnsi="等线" w:eastAsia="等线"/>
                <w:sz w:val="22"/>
                <w:szCs w:val="22"/>
              </w:rPr>
              <w:t>0.250～0.431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1.25</w:t>
            </w:r>
          </w:p>
        </w:tc>
        <w:tc>
          <w:tcPr>
            <w:tcW w:w="109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D</w:t>
            </w:r>
          </w:p>
        </w:tc>
        <w:tc>
          <w:tcPr>
            <w:tcW w:w="116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0.6109</w:t>
            </w:r>
          </w:p>
        </w:tc>
        <w:tc>
          <w:tcPr>
            <w:tcW w:w="1327"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+0.135</w:t>
            </w:r>
          </w:p>
          <w:p>
            <w:pPr>
              <w:widowControl/>
              <w:jc w:val="center"/>
              <w:rPr>
                <w:rFonts w:ascii="等线" w:hAnsi="等线" w:eastAsia="等线"/>
                <w:sz w:val="22"/>
                <w:szCs w:val="22"/>
              </w:rPr>
            </w:pPr>
            <w:r>
              <w:rPr>
                <w:rFonts w:hint="eastAsia" w:ascii="等线" w:hAnsi="等线" w:eastAsia="等线"/>
                <w:sz w:val="22"/>
                <w:szCs w:val="22"/>
              </w:rPr>
              <w:t>0</w:t>
            </w:r>
          </w:p>
        </w:tc>
        <w:tc>
          <w:tcPr>
            <w:tcW w:w="1477" w:type="dxa"/>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1.0181</w:t>
            </w:r>
          </w:p>
        </w:tc>
        <w:tc>
          <w:tcPr>
            <w:tcW w:w="1360" w:type="dxa"/>
            <w:vAlign w:val="center"/>
          </w:tcPr>
          <w:p>
            <w:pPr>
              <w:widowControl/>
              <w:jc w:val="center"/>
              <w:rPr>
                <w:rFonts w:ascii="等线" w:hAnsi="等线" w:eastAsia="等线"/>
                <w:sz w:val="22"/>
                <w:szCs w:val="22"/>
              </w:rPr>
            </w:pPr>
            <w:r>
              <w:rPr>
                <w:rFonts w:hint="eastAsia" w:ascii="等线" w:hAnsi="等线" w:eastAsia="等线"/>
                <w:sz w:val="22"/>
                <w:szCs w:val="22"/>
              </w:rPr>
              <w:t>+0.199</w:t>
            </w:r>
          </w:p>
          <w:p>
            <w:pPr>
              <w:widowControl/>
              <w:jc w:val="center"/>
              <w:rPr>
                <w:rFonts w:ascii="等线" w:hAnsi="等线" w:eastAsia="等线"/>
                <w:sz w:val="22"/>
                <w:szCs w:val="22"/>
              </w:rPr>
            </w:pPr>
            <w:r>
              <w:rPr>
                <w:rFonts w:hint="eastAsia" w:ascii="等线" w:hAnsi="等线" w:eastAsia="等线"/>
                <w:sz w:val="22"/>
                <w:szCs w:val="22"/>
              </w:rPr>
              <w:t>0</w:t>
            </w:r>
          </w:p>
        </w:tc>
        <w:tc>
          <w:tcPr>
            <w:tcW w:w="1771" w:type="dxa"/>
            <w:vAlign w:val="bottom"/>
          </w:tcPr>
          <w:p>
            <w:pPr>
              <w:widowControl/>
              <w:jc w:val="center"/>
              <w:textAlignment w:val="bottom"/>
              <w:rPr>
                <w:rFonts w:ascii="等线" w:hAnsi="等线" w:eastAsia="等线"/>
                <w:sz w:val="22"/>
                <w:szCs w:val="22"/>
              </w:rPr>
            </w:pPr>
            <w:r>
              <w:rPr>
                <w:rFonts w:hint="eastAsia" w:ascii="等线" w:hAnsi="等线" w:eastAsia="等线" w:cs="等线"/>
                <w:color w:val="000000"/>
                <w:kern w:val="0"/>
                <w:sz w:val="22"/>
                <w:szCs w:val="22"/>
                <w:lang w:bidi="ar"/>
              </w:rPr>
              <w:t>0.313</w:t>
            </w:r>
            <w:r>
              <w:rPr>
                <w:rFonts w:hint="eastAsia" w:ascii="等线" w:hAnsi="等线" w:eastAsia="等线"/>
                <w:sz w:val="22"/>
                <w:szCs w:val="22"/>
              </w:rPr>
              <w:t>～0.516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1.5</w:t>
            </w:r>
          </w:p>
        </w:tc>
        <w:tc>
          <w:tcPr>
            <w:tcW w:w="109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D</w:t>
            </w:r>
          </w:p>
        </w:tc>
        <w:tc>
          <w:tcPr>
            <w:tcW w:w="116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0.7331</w:t>
            </w:r>
          </w:p>
        </w:tc>
        <w:tc>
          <w:tcPr>
            <w:tcW w:w="1327"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+0.143</w:t>
            </w:r>
          </w:p>
          <w:p>
            <w:pPr>
              <w:widowControl/>
              <w:jc w:val="center"/>
              <w:rPr>
                <w:rFonts w:ascii="等线" w:hAnsi="等线" w:eastAsia="等线"/>
                <w:sz w:val="22"/>
                <w:szCs w:val="22"/>
              </w:rPr>
            </w:pPr>
            <w:r>
              <w:rPr>
                <w:rFonts w:hint="eastAsia" w:ascii="等线" w:hAnsi="等线" w:eastAsia="等线"/>
                <w:sz w:val="22"/>
                <w:szCs w:val="22"/>
              </w:rPr>
              <w:t>0</w:t>
            </w:r>
          </w:p>
        </w:tc>
        <w:tc>
          <w:tcPr>
            <w:tcW w:w="1477" w:type="dxa"/>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1.2218</w:t>
            </w:r>
          </w:p>
        </w:tc>
        <w:tc>
          <w:tcPr>
            <w:tcW w:w="1360" w:type="dxa"/>
            <w:vAlign w:val="center"/>
          </w:tcPr>
          <w:p>
            <w:pPr>
              <w:widowControl/>
              <w:jc w:val="center"/>
              <w:rPr>
                <w:rFonts w:ascii="等线" w:hAnsi="等线" w:eastAsia="等线"/>
                <w:sz w:val="22"/>
                <w:szCs w:val="22"/>
              </w:rPr>
            </w:pPr>
            <w:r>
              <w:rPr>
                <w:rFonts w:hint="eastAsia" w:ascii="等线" w:hAnsi="等线" w:eastAsia="等线"/>
                <w:sz w:val="22"/>
                <w:szCs w:val="22"/>
              </w:rPr>
              <w:t>+0.226</w:t>
            </w:r>
          </w:p>
          <w:p>
            <w:pPr>
              <w:widowControl/>
              <w:jc w:val="center"/>
              <w:rPr>
                <w:rFonts w:ascii="等线" w:hAnsi="等线" w:eastAsia="等线"/>
                <w:sz w:val="22"/>
                <w:szCs w:val="22"/>
              </w:rPr>
            </w:pPr>
            <w:r>
              <w:rPr>
                <w:rFonts w:hint="eastAsia" w:ascii="等线" w:hAnsi="等线" w:eastAsia="等线"/>
                <w:sz w:val="22"/>
                <w:szCs w:val="22"/>
              </w:rPr>
              <w:t>0</w:t>
            </w:r>
          </w:p>
        </w:tc>
        <w:tc>
          <w:tcPr>
            <w:tcW w:w="1771" w:type="dxa"/>
            <w:vAlign w:val="bottom"/>
          </w:tcPr>
          <w:p>
            <w:pPr>
              <w:widowControl/>
              <w:jc w:val="center"/>
              <w:textAlignment w:val="bottom"/>
              <w:rPr>
                <w:rFonts w:ascii="等线" w:hAnsi="等线" w:eastAsia="等线"/>
                <w:sz w:val="22"/>
                <w:szCs w:val="22"/>
              </w:rPr>
            </w:pPr>
            <w:r>
              <w:rPr>
                <w:rFonts w:hint="eastAsia" w:ascii="等线" w:hAnsi="等线" w:eastAsia="等线" w:cs="等线"/>
                <w:color w:val="000000"/>
                <w:kern w:val="0"/>
                <w:sz w:val="22"/>
                <w:szCs w:val="22"/>
                <w:lang w:bidi="ar"/>
              </w:rPr>
              <w:t>0.375</w:t>
            </w:r>
            <w:r>
              <w:rPr>
                <w:rFonts w:hint="eastAsia" w:ascii="等线" w:hAnsi="等线" w:eastAsia="等线"/>
                <w:sz w:val="22"/>
                <w:szCs w:val="22"/>
              </w:rPr>
              <w:t>～0.605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1.75</w:t>
            </w:r>
          </w:p>
        </w:tc>
        <w:tc>
          <w:tcPr>
            <w:tcW w:w="109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D</w:t>
            </w:r>
          </w:p>
        </w:tc>
        <w:tc>
          <w:tcPr>
            <w:tcW w:w="116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0.8552</w:t>
            </w:r>
          </w:p>
        </w:tc>
        <w:tc>
          <w:tcPr>
            <w:tcW w:w="1327"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+0.150</w:t>
            </w:r>
          </w:p>
          <w:p>
            <w:pPr>
              <w:widowControl/>
              <w:jc w:val="center"/>
              <w:rPr>
                <w:rFonts w:ascii="等线" w:hAnsi="等线" w:eastAsia="等线"/>
                <w:sz w:val="22"/>
                <w:szCs w:val="22"/>
              </w:rPr>
            </w:pPr>
            <w:r>
              <w:rPr>
                <w:rFonts w:hint="eastAsia" w:ascii="等线" w:hAnsi="等线" w:eastAsia="等线"/>
                <w:sz w:val="22"/>
                <w:szCs w:val="22"/>
              </w:rPr>
              <w:t>0</w:t>
            </w:r>
          </w:p>
        </w:tc>
        <w:tc>
          <w:tcPr>
            <w:tcW w:w="1477" w:type="dxa"/>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1.4254</w:t>
            </w:r>
          </w:p>
        </w:tc>
        <w:tc>
          <w:tcPr>
            <w:tcW w:w="1360" w:type="dxa"/>
            <w:vAlign w:val="center"/>
          </w:tcPr>
          <w:p>
            <w:pPr>
              <w:widowControl/>
              <w:jc w:val="center"/>
              <w:rPr>
                <w:rFonts w:ascii="等线" w:hAnsi="等线" w:eastAsia="等线"/>
                <w:sz w:val="22"/>
                <w:szCs w:val="22"/>
              </w:rPr>
            </w:pPr>
            <w:r>
              <w:rPr>
                <w:rFonts w:hint="eastAsia" w:ascii="等线" w:hAnsi="等线" w:eastAsia="等线"/>
                <w:sz w:val="22"/>
                <w:szCs w:val="22"/>
              </w:rPr>
              <w:t>+0.252</w:t>
            </w:r>
          </w:p>
          <w:p>
            <w:pPr>
              <w:widowControl/>
              <w:jc w:val="center"/>
              <w:rPr>
                <w:rFonts w:ascii="等线" w:hAnsi="等线" w:eastAsia="等线"/>
                <w:sz w:val="22"/>
                <w:szCs w:val="22"/>
              </w:rPr>
            </w:pPr>
            <w:r>
              <w:rPr>
                <w:rFonts w:hint="eastAsia" w:ascii="等线" w:hAnsi="等线" w:eastAsia="等线"/>
                <w:sz w:val="22"/>
                <w:szCs w:val="22"/>
              </w:rPr>
              <w:t>0</w:t>
            </w:r>
          </w:p>
        </w:tc>
        <w:tc>
          <w:tcPr>
            <w:tcW w:w="1771" w:type="dxa"/>
            <w:vAlign w:val="bottom"/>
          </w:tcPr>
          <w:p>
            <w:pPr>
              <w:widowControl/>
              <w:jc w:val="center"/>
              <w:textAlignment w:val="bottom"/>
              <w:rPr>
                <w:rFonts w:ascii="等线" w:hAnsi="等线" w:eastAsia="等线"/>
                <w:sz w:val="22"/>
                <w:szCs w:val="22"/>
              </w:rPr>
            </w:pPr>
            <w:r>
              <w:rPr>
                <w:rFonts w:hint="eastAsia" w:ascii="等线" w:hAnsi="等线" w:eastAsia="等线" w:cs="等线"/>
                <w:color w:val="000000"/>
                <w:kern w:val="0"/>
                <w:sz w:val="22"/>
                <w:szCs w:val="22"/>
                <w:lang w:bidi="ar"/>
              </w:rPr>
              <w:t>0.438</w:t>
            </w:r>
            <w:r>
              <w:rPr>
                <w:rFonts w:hint="eastAsia" w:ascii="等线" w:hAnsi="等线" w:eastAsia="等线"/>
                <w:sz w:val="22"/>
                <w:szCs w:val="22"/>
              </w:rPr>
              <w:t>～0.695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2</w:t>
            </w:r>
          </w:p>
        </w:tc>
        <w:tc>
          <w:tcPr>
            <w:tcW w:w="109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D</w:t>
            </w:r>
          </w:p>
        </w:tc>
        <w:tc>
          <w:tcPr>
            <w:tcW w:w="116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0.9774</w:t>
            </w:r>
          </w:p>
        </w:tc>
        <w:tc>
          <w:tcPr>
            <w:tcW w:w="1327"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+0.160</w:t>
            </w:r>
          </w:p>
          <w:p>
            <w:pPr>
              <w:widowControl/>
              <w:jc w:val="center"/>
              <w:rPr>
                <w:rFonts w:ascii="等线" w:hAnsi="等线" w:eastAsia="等线"/>
                <w:sz w:val="22"/>
                <w:szCs w:val="22"/>
              </w:rPr>
            </w:pPr>
            <w:r>
              <w:rPr>
                <w:rFonts w:hint="eastAsia" w:ascii="等线" w:hAnsi="等线" w:eastAsia="等线"/>
                <w:sz w:val="22"/>
                <w:szCs w:val="22"/>
              </w:rPr>
              <w:t>0</w:t>
            </w:r>
          </w:p>
        </w:tc>
        <w:tc>
          <w:tcPr>
            <w:tcW w:w="1477" w:type="dxa"/>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1.6290</w:t>
            </w:r>
          </w:p>
        </w:tc>
        <w:tc>
          <w:tcPr>
            <w:tcW w:w="1360" w:type="dxa"/>
            <w:vAlign w:val="center"/>
          </w:tcPr>
          <w:p>
            <w:pPr>
              <w:widowControl/>
              <w:jc w:val="center"/>
              <w:rPr>
                <w:rFonts w:ascii="等线" w:hAnsi="等线" w:eastAsia="等线"/>
                <w:sz w:val="22"/>
                <w:szCs w:val="22"/>
              </w:rPr>
            </w:pPr>
            <w:r>
              <w:rPr>
                <w:rFonts w:hint="eastAsia" w:ascii="等线" w:hAnsi="等线" w:eastAsia="等线"/>
                <w:sz w:val="22"/>
                <w:szCs w:val="22"/>
              </w:rPr>
              <w:t>+0.282</w:t>
            </w:r>
          </w:p>
          <w:p>
            <w:pPr>
              <w:widowControl/>
              <w:jc w:val="center"/>
              <w:rPr>
                <w:rFonts w:ascii="等线" w:hAnsi="等线" w:eastAsia="等线"/>
                <w:sz w:val="22"/>
                <w:szCs w:val="22"/>
              </w:rPr>
            </w:pPr>
            <w:r>
              <w:rPr>
                <w:rFonts w:hint="eastAsia" w:ascii="等线" w:hAnsi="等线" w:eastAsia="等线"/>
                <w:sz w:val="22"/>
                <w:szCs w:val="22"/>
              </w:rPr>
              <w:t>0</w:t>
            </w:r>
          </w:p>
        </w:tc>
        <w:tc>
          <w:tcPr>
            <w:tcW w:w="1771" w:type="dxa"/>
            <w:vAlign w:val="bottom"/>
          </w:tcPr>
          <w:p>
            <w:pPr>
              <w:widowControl/>
              <w:jc w:val="center"/>
              <w:textAlignment w:val="bottom"/>
              <w:rPr>
                <w:rFonts w:ascii="等线" w:hAnsi="等线" w:eastAsia="等线"/>
                <w:sz w:val="22"/>
                <w:szCs w:val="22"/>
              </w:rPr>
            </w:pPr>
            <w:r>
              <w:rPr>
                <w:rFonts w:hint="eastAsia" w:ascii="等线" w:hAnsi="等线" w:eastAsia="等线" w:cs="等线"/>
                <w:color w:val="000000"/>
                <w:kern w:val="0"/>
                <w:sz w:val="22"/>
                <w:szCs w:val="22"/>
                <w:lang w:bidi="ar"/>
              </w:rPr>
              <w:t>0.500</w:t>
            </w:r>
            <w:r>
              <w:rPr>
                <w:rFonts w:hint="eastAsia" w:ascii="等线" w:hAnsi="等线" w:eastAsia="等线"/>
                <w:sz w:val="22"/>
                <w:szCs w:val="22"/>
              </w:rPr>
              <w:t>～0.788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2.5</w:t>
            </w:r>
          </w:p>
        </w:tc>
        <w:tc>
          <w:tcPr>
            <w:tcW w:w="109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D</w:t>
            </w:r>
          </w:p>
        </w:tc>
        <w:tc>
          <w:tcPr>
            <w:tcW w:w="116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1.2218</w:t>
            </w:r>
          </w:p>
        </w:tc>
        <w:tc>
          <w:tcPr>
            <w:tcW w:w="1327"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+0.169</w:t>
            </w:r>
          </w:p>
          <w:p>
            <w:pPr>
              <w:widowControl/>
              <w:jc w:val="center"/>
              <w:rPr>
                <w:rFonts w:ascii="等线" w:hAnsi="等线" w:eastAsia="等线"/>
                <w:sz w:val="22"/>
                <w:szCs w:val="22"/>
              </w:rPr>
            </w:pPr>
            <w:r>
              <w:rPr>
                <w:rFonts w:hint="eastAsia" w:ascii="等线" w:hAnsi="等线" w:eastAsia="等线"/>
                <w:sz w:val="22"/>
                <w:szCs w:val="22"/>
              </w:rPr>
              <w:t>0</w:t>
            </w:r>
          </w:p>
        </w:tc>
        <w:tc>
          <w:tcPr>
            <w:tcW w:w="1477" w:type="dxa"/>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2.0363</w:t>
            </w:r>
          </w:p>
        </w:tc>
        <w:tc>
          <w:tcPr>
            <w:tcW w:w="1360" w:type="dxa"/>
            <w:vAlign w:val="center"/>
          </w:tcPr>
          <w:p>
            <w:pPr>
              <w:widowControl/>
              <w:jc w:val="center"/>
              <w:rPr>
                <w:rFonts w:ascii="等线" w:hAnsi="等线" w:eastAsia="等线"/>
                <w:sz w:val="22"/>
                <w:szCs w:val="22"/>
              </w:rPr>
            </w:pPr>
            <w:r>
              <w:rPr>
                <w:rFonts w:hint="eastAsia" w:ascii="等线" w:hAnsi="等线" w:eastAsia="等线"/>
                <w:sz w:val="22"/>
                <w:szCs w:val="22"/>
              </w:rPr>
              <w:t>+0.339</w:t>
            </w:r>
          </w:p>
          <w:p>
            <w:pPr>
              <w:widowControl/>
              <w:jc w:val="center"/>
              <w:rPr>
                <w:rFonts w:ascii="等线" w:hAnsi="等线" w:eastAsia="等线"/>
                <w:sz w:val="22"/>
                <w:szCs w:val="22"/>
              </w:rPr>
            </w:pPr>
            <w:r>
              <w:rPr>
                <w:rFonts w:hint="eastAsia" w:ascii="等线" w:hAnsi="等线" w:eastAsia="等线"/>
                <w:sz w:val="22"/>
                <w:szCs w:val="22"/>
              </w:rPr>
              <w:t>0</w:t>
            </w:r>
          </w:p>
        </w:tc>
        <w:tc>
          <w:tcPr>
            <w:tcW w:w="1771" w:type="dxa"/>
            <w:vAlign w:val="bottom"/>
          </w:tcPr>
          <w:p>
            <w:pPr>
              <w:widowControl/>
              <w:jc w:val="center"/>
              <w:textAlignment w:val="bottom"/>
              <w:rPr>
                <w:rFonts w:ascii="等线" w:hAnsi="等线" w:eastAsia="等线"/>
                <w:sz w:val="22"/>
                <w:szCs w:val="22"/>
              </w:rPr>
            </w:pPr>
            <w:r>
              <w:rPr>
                <w:rFonts w:hint="eastAsia" w:ascii="等线" w:hAnsi="等线" w:eastAsia="等线" w:cs="等线"/>
                <w:color w:val="000000"/>
                <w:kern w:val="0"/>
                <w:sz w:val="22"/>
                <w:szCs w:val="22"/>
                <w:lang w:bidi="ar"/>
              </w:rPr>
              <w:t>0.625</w:t>
            </w:r>
            <w:r>
              <w:rPr>
                <w:rFonts w:hint="eastAsia" w:ascii="等线" w:hAnsi="等线" w:eastAsia="等线"/>
                <w:sz w:val="22"/>
                <w:szCs w:val="22"/>
              </w:rPr>
              <w:t>～0.970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3</w:t>
            </w:r>
          </w:p>
        </w:tc>
        <w:tc>
          <w:tcPr>
            <w:tcW w:w="109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D</w:t>
            </w:r>
          </w:p>
        </w:tc>
        <w:tc>
          <w:tcPr>
            <w:tcW w:w="116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1.4661</w:t>
            </w:r>
          </w:p>
        </w:tc>
        <w:tc>
          <w:tcPr>
            <w:tcW w:w="1327"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+0.199</w:t>
            </w:r>
          </w:p>
          <w:p>
            <w:pPr>
              <w:widowControl/>
              <w:jc w:val="center"/>
              <w:rPr>
                <w:rFonts w:ascii="等线" w:hAnsi="等线" w:eastAsia="等线"/>
                <w:sz w:val="22"/>
                <w:szCs w:val="22"/>
              </w:rPr>
            </w:pPr>
            <w:r>
              <w:rPr>
                <w:rFonts w:hint="eastAsia" w:ascii="等线" w:hAnsi="等线" w:eastAsia="等线"/>
                <w:sz w:val="22"/>
                <w:szCs w:val="22"/>
              </w:rPr>
              <w:t>0</w:t>
            </w:r>
          </w:p>
        </w:tc>
        <w:tc>
          <w:tcPr>
            <w:tcW w:w="1477" w:type="dxa"/>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2.4435</w:t>
            </w:r>
          </w:p>
        </w:tc>
        <w:tc>
          <w:tcPr>
            <w:tcW w:w="1360" w:type="dxa"/>
            <w:vAlign w:val="center"/>
          </w:tcPr>
          <w:p>
            <w:pPr>
              <w:widowControl/>
              <w:jc w:val="center"/>
              <w:rPr>
                <w:rFonts w:ascii="等线" w:hAnsi="等线" w:eastAsia="等线"/>
                <w:sz w:val="22"/>
                <w:szCs w:val="22"/>
              </w:rPr>
            </w:pPr>
            <w:r>
              <w:rPr>
                <w:rFonts w:hint="eastAsia" w:ascii="等线" w:hAnsi="等线" w:eastAsia="等线"/>
                <w:sz w:val="22"/>
                <w:szCs w:val="22"/>
              </w:rPr>
              <w:t>+0.376</w:t>
            </w:r>
          </w:p>
          <w:p>
            <w:pPr>
              <w:widowControl/>
              <w:jc w:val="center"/>
              <w:rPr>
                <w:rFonts w:ascii="等线" w:hAnsi="等线" w:eastAsia="等线"/>
                <w:sz w:val="22"/>
                <w:szCs w:val="22"/>
              </w:rPr>
            </w:pPr>
            <w:r>
              <w:rPr>
                <w:rFonts w:hint="eastAsia" w:ascii="等线" w:hAnsi="等线" w:eastAsia="等线"/>
                <w:sz w:val="22"/>
                <w:szCs w:val="22"/>
              </w:rPr>
              <w:t>0</w:t>
            </w:r>
          </w:p>
        </w:tc>
        <w:tc>
          <w:tcPr>
            <w:tcW w:w="1771" w:type="dxa"/>
            <w:vAlign w:val="bottom"/>
          </w:tcPr>
          <w:p>
            <w:pPr>
              <w:widowControl/>
              <w:jc w:val="center"/>
              <w:textAlignment w:val="bottom"/>
              <w:rPr>
                <w:rFonts w:ascii="等线" w:hAnsi="等线" w:eastAsia="等线"/>
                <w:sz w:val="22"/>
                <w:szCs w:val="22"/>
              </w:rPr>
            </w:pPr>
            <w:r>
              <w:rPr>
                <w:rFonts w:hint="eastAsia" w:ascii="等线" w:hAnsi="等线" w:eastAsia="等线" w:cs="等线"/>
                <w:color w:val="000000"/>
                <w:kern w:val="0"/>
                <w:sz w:val="22"/>
                <w:szCs w:val="22"/>
                <w:lang w:bidi="ar"/>
              </w:rPr>
              <w:t>0.750</w:t>
            </w:r>
            <w:r>
              <w:rPr>
                <w:rFonts w:hint="eastAsia" w:ascii="等线" w:hAnsi="等线" w:eastAsia="等线"/>
                <w:sz w:val="22"/>
                <w:szCs w:val="22"/>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3.5</w:t>
            </w:r>
          </w:p>
        </w:tc>
        <w:tc>
          <w:tcPr>
            <w:tcW w:w="109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D</w:t>
            </w:r>
          </w:p>
        </w:tc>
        <w:tc>
          <w:tcPr>
            <w:tcW w:w="116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1.7105</w:t>
            </w:r>
          </w:p>
        </w:tc>
        <w:tc>
          <w:tcPr>
            <w:tcW w:w="1327"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+0.211</w:t>
            </w:r>
          </w:p>
          <w:p>
            <w:pPr>
              <w:widowControl/>
              <w:jc w:val="center"/>
              <w:rPr>
                <w:rFonts w:ascii="等线" w:hAnsi="等线" w:eastAsia="等线"/>
                <w:sz w:val="22"/>
                <w:szCs w:val="22"/>
              </w:rPr>
            </w:pPr>
            <w:r>
              <w:rPr>
                <w:rFonts w:hint="eastAsia" w:ascii="等线" w:hAnsi="等线" w:eastAsia="等线"/>
                <w:sz w:val="22"/>
                <w:szCs w:val="22"/>
              </w:rPr>
              <w:t>0</w:t>
            </w:r>
          </w:p>
        </w:tc>
        <w:tc>
          <w:tcPr>
            <w:tcW w:w="1477" w:type="dxa"/>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2.8508</w:t>
            </w:r>
          </w:p>
        </w:tc>
        <w:tc>
          <w:tcPr>
            <w:tcW w:w="1360" w:type="dxa"/>
            <w:vAlign w:val="center"/>
          </w:tcPr>
          <w:p>
            <w:pPr>
              <w:widowControl/>
              <w:jc w:val="center"/>
              <w:rPr>
                <w:rFonts w:ascii="等线" w:hAnsi="等线" w:eastAsia="等线"/>
                <w:sz w:val="22"/>
                <w:szCs w:val="22"/>
              </w:rPr>
            </w:pPr>
            <w:r>
              <w:rPr>
                <w:rFonts w:hint="eastAsia" w:ascii="等线" w:hAnsi="等线" w:eastAsia="等线"/>
                <w:sz w:val="22"/>
                <w:szCs w:val="22"/>
              </w:rPr>
              <w:t>+0.421</w:t>
            </w:r>
          </w:p>
          <w:p>
            <w:pPr>
              <w:widowControl/>
              <w:jc w:val="center"/>
              <w:rPr>
                <w:rFonts w:ascii="等线" w:hAnsi="等线" w:eastAsia="等线"/>
                <w:sz w:val="22"/>
                <w:szCs w:val="22"/>
              </w:rPr>
            </w:pPr>
            <w:r>
              <w:rPr>
                <w:rFonts w:hint="eastAsia" w:ascii="等线" w:hAnsi="等线" w:eastAsia="等线"/>
                <w:sz w:val="22"/>
                <w:szCs w:val="22"/>
              </w:rPr>
              <w:t>0</w:t>
            </w:r>
          </w:p>
        </w:tc>
        <w:tc>
          <w:tcPr>
            <w:tcW w:w="1771" w:type="dxa"/>
            <w:vAlign w:val="bottom"/>
          </w:tcPr>
          <w:p>
            <w:pPr>
              <w:widowControl/>
              <w:jc w:val="center"/>
              <w:textAlignment w:val="bottom"/>
              <w:rPr>
                <w:rFonts w:ascii="等线" w:hAnsi="等线" w:eastAsia="等线"/>
                <w:sz w:val="22"/>
                <w:szCs w:val="22"/>
              </w:rPr>
            </w:pPr>
            <w:r>
              <w:rPr>
                <w:rFonts w:hint="eastAsia" w:ascii="等线" w:hAnsi="等线" w:eastAsia="等线" w:cs="等线"/>
                <w:color w:val="000000"/>
                <w:kern w:val="0"/>
                <w:sz w:val="22"/>
                <w:szCs w:val="22"/>
                <w:lang w:bidi="ar"/>
              </w:rPr>
              <w:t>0.875</w:t>
            </w:r>
            <w:r>
              <w:rPr>
                <w:rFonts w:hint="eastAsia" w:ascii="等线" w:hAnsi="等线" w:eastAsia="等线"/>
                <w:sz w:val="22"/>
                <w:szCs w:val="22"/>
              </w:rPr>
              <w:t>～1.305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4</w:t>
            </w:r>
          </w:p>
        </w:tc>
        <w:tc>
          <w:tcPr>
            <w:tcW w:w="109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D</w:t>
            </w:r>
          </w:p>
        </w:tc>
        <w:tc>
          <w:tcPr>
            <w:tcW w:w="116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1.9548</w:t>
            </w:r>
          </w:p>
        </w:tc>
        <w:tc>
          <w:tcPr>
            <w:tcW w:w="1327"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+0.226</w:t>
            </w:r>
          </w:p>
          <w:p>
            <w:pPr>
              <w:widowControl/>
              <w:jc w:val="center"/>
              <w:rPr>
                <w:rFonts w:ascii="等线" w:hAnsi="等线" w:eastAsia="等线"/>
                <w:sz w:val="22"/>
                <w:szCs w:val="22"/>
              </w:rPr>
            </w:pPr>
            <w:r>
              <w:rPr>
                <w:rFonts w:hint="eastAsia" w:ascii="等线" w:hAnsi="等线" w:eastAsia="等线"/>
                <w:sz w:val="22"/>
                <w:szCs w:val="22"/>
              </w:rPr>
              <w:t>0</w:t>
            </w:r>
          </w:p>
        </w:tc>
        <w:tc>
          <w:tcPr>
            <w:tcW w:w="1477" w:type="dxa"/>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3.2581</w:t>
            </w:r>
          </w:p>
        </w:tc>
        <w:tc>
          <w:tcPr>
            <w:tcW w:w="1360" w:type="dxa"/>
            <w:vAlign w:val="center"/>
          </w:tcPr>
          <w:p>
            <w:pPr>
              <w:widowControl/>
              <w:jc w:val="center"/>
              <w:rPr>
                <w:rFonts w:ascii="等线" w:hAnsi="等线" w:eastAsia="等线"/>
                <w:sz w:val="22"/>
                <w:szCs w:val="22"/>
              </w:rPr>
            </w:pPr>
            <w:r>
              <w:rPr>
                <w:rFonts w:hint="eastAsia" w:ascii="等线" w:hAnsi="等线" w:eastAsia="等线"/>
                <w:sz w:val="22"/>
                <w:szCs w:val="22"/>
              </w:rPr>
              <w:t>+0.451</w:t>
            </w:r>
          </w:p>
          <w:p>
            <w:pPr>
              <w:widowControl/>
              <w:jc w:val="center"/>
              <w:rPr>
                <w:rFonts w:ascii="等线" w:hAnsi="等线" w:eastAsia="等线"/>
                <w:sz w:val="22"/>
                <w:szCs w:val="22"/>
              </w:rPr>
            </w:pPr>
            <w:r>
              <w:rPr>
                <w:rFonts w:hint="eastAsia" w:ascii="等线" w:hAnsi="等线" w:eastAsia="等线"/>
                <w:sz w:val="22"/>
                <w:szCs w:val="22"/>
              </w:rPr>
              <w:t>0</w:t>
            </w:r>
          </w:p>
        </w:tc>
        <w:tc>
          <w:tcPr>
            <w:tcW w:w="1771" w:type="dxa"/>
            <w:vAlign w:val="bottom"/>
          </w:tcPr>
          <w:p>
            <w:pPr>
              <w:widowControl/>
              <w:jc w:val="center"/>
              <w:textAlignment w:val="bottom"/>
              <w:rPr>
                <w:rFonts w:ascii="等线" w:hAnsi="等线" w:eastAsia="等线"/>
                <w:sz w:val="22"/>
                <w:szCs w:val="22"/>
              </w:rPr>
            </w:pPr>
            <w:r>
              <w:rPr>
                <w:rFonts w:hint="eastAsia" w:ascii="等线" w:hAnsi="等线" w:eastAsia="等线" w:cs="等线"/>
                <w:color w:val="000000"/>
                <w:kern w:val="0"/>
                <w:sz w:val="22"/>
                <w:szCs w:val="22"/>
                <w:lang w:bidi="ar"/>
              </w:rPr>
              <w:t>1.000</w:t>
            </w:r>
            <w:r>
              <w:rPr>
                <w:rFonts w:hint="eastAsia" w:ascii="等线" w:hAnsi="等线" w:eastAsia="等线"/>
                <w:sz w:val="22"/>
                <w:szCs w:val="22"/>
              </w:rPr>
              <w:t>～1.460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2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4.5</w:t>
            </w:r>
          </w:p>
        </w:tc>
        <w:tc>
          <w:tcPr>
            <w:tcW w:w="109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D</w:t>
            </w:r>
          </w:p>
        </w:tc>
        <w:tc>
          <w:tcPr>
            <w:tcW w:w="116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2.1992</w:t>
            </w:r>
          </w:p>
        </w:tc>
        <w:tc>
          <w:tcPr>
            <w:tcW w:w="1327"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+0.237</w:t>
            </w:r>
          </w:p>
          <w:p>
            <w:pPr>
              <w:widowControl/>
              <w:jc w:val="center"/>
              <w:rPr>
                <w:rFonts w:ascii="等线" w:hAnsi="等线" w:eastAsia="等线"/>
                <w:sz w:val="22"/>
                <w:szCs w:val="22"/>
              </w:rPr>
            </w:pPr>
            <w:r>
              <w:rPr>
                <w:rFonts w:hint="eastAsia" w:ascii="等线" w:hAnsi="等线" w:eastAsia="等线"/>
                <w:sz w:val="22"/>
                <w:szCs w:val="22"/>
              </w:rPr>
              <w:t>0</w:t>
            </w:r>
          </w:p>
        </w:tc>
        <w:tc>
          <w:tcPr>
            <w:tcW w:w="1477" w:type="dxa"/>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3.6653</w:t>
            </w:r>
          </w:p>
        </w:tc>
        <w:tc>
          <w:tcPr>
            <w:tcW w:w="1360" w:type="dxa"/>
            <w:vAlign w:val="center"/>
          </w:tcPr>
          <w:p>
            <w:pPr>
              <w:widowControl/>
              <w:jc w:val="center"/>
              <w:rPr>
                <w:rFonts w:ascii="等线" w:hAnsi="等线" w:eastAsia="等线"/>
                <w:sz w:val="22"/>
                <w:szCs w:val="22"/>
              </w:rPr>
            </w:pPr>
            <w:r>
              <w:rPr>
                <w:rFonts w:hint="eastAsia" w:ascii="等线" w:hAnsi="等线" w:eastAsia="等线"/>
                <w:sz w:val="22"/>
                <w:szCs w:val="22"/>
              </w:rPr>
              <w:t>+0.504</w:t>
            </w:r>
          </w:p>
          <w:p>
            <w:pPr>
              <w:widowControl/>
              <w:jc w:val="center"/>
              <w:rPr>
                <w:rFonts w:ascii="等线" w:hAnsi="等线" w:eastAsia="等线"/>
                <w:sz w:val="22"/>
                <w:szCs w:val="22"/>
              </w:rPr>
            </w:pPr>
            <w:r>
              <w:rPr>
                <w:rFonts w:hint="eastAsia" w:ascii="等线" w:hAnsi="等线" w:eastAsia="等线"/>
                <w:sz w:val="22"/>
                <w:szCs w:val="22"/>
              </w:rPr>
              <w:t>0</w:t>
            </w:r>
          </w:p>
        </w:tc>
        <w:tc>
          <w:tcPr>
            <w:tcW w:w="1771" w:type="dxa"/>
            <w:vAlign w:val="bottom"/>
          </w:tcPr>
          <w:p>
            <w:pPr>
              <w:widowControl/>
              <w:jc w:val="center"/>
              <w:textAlignment w:val="bottom"/>
              <w:rPr>
                <w:rFonts w:ascii="等线" w:hAnsi="等线" w:eastAsia="等线"/>
                <w:sz w:val="22"/>
                <w:szCs w:val="22"/>
              </w:rPr>
            </w:pPr>
            <w:r>
              <w:rPr>
                <w:rFonts w:hint="eastAsia" w:ascii="等线" w:hAnsi="等线" w:eastAsia="等线" w:cs="等线"/>
                <w:color w:val="000000"/>
                <w:kern w:val="0"/>
                <w:sz w:val="22"/>
                <w:szCs w:val="22"/>
                <w:lang w:bidi="ar"/>
              </w:rPr>
              <w:t>1.125</w:t>
            </w:r>
            <w:r>
              <w:rPr>
                <w:rFonts w:hint="eastAsia" w:ascii="等线" w:hAnsi="等线" w:eastAsia="等线"/>
                <w:sz w:val="22"/>
                <w:szCs w:val="22"/>
              </w:rPr>
              <w:t>～1.639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5</w:t>
            </w:r>
          </w:p>
        </w:tc>
        <w:tc>
          <w:tcPr>
            <w:tcW w:w="1096"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D</w:t>
            </w:r>
          </w:p>
        </w:tc>
        <w:tc>
          <w:tcPr>
            <w:tcW w:w="1165" w:type="dxa"/>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2.4435</w:t>
            </w:r>
          </w:p>
        </w:tc>
        <w:tc>
          <w:tcPr>
            <w:tcW w:w="1327" w:type="dxa"/>
            <w:shd w:val="clear" w:color="auto" w:fill="auto"/>
            <w:noWrap/>
            <w:vAlign w:val="center"/>
          </w:tcPr>
          <w:p>
            <w:pPr>
              <w:widowControl/>
              <w:jc w:val="center"/>
              <w:rPr>
                <w:rFonts w:ascii="等线" w:hAnsi="等线" w:eastAsia="等线"/>
                <w:sz w:val="22"/>
                <w:szCs w:val="22"/>
              </w:rPr>
            </w:pPr>
            <w:r>
              <w:rPr>
                <w:rFonts w:hint="eastAsia" w:ascii="等线" w:hAnsi="等线" w:eastAsia="等线"/>
                <w:sz w:val="22"/>
                <w:szCs w:val="22"/>
              </w:rPr>
              <w:t>+0.252</w:t>
            </w:r>
          </w:p>
          <w:p>
            <w:pPr>
              <w:widowControl/>
              <w:jc w:val="center"/>
              <w:rPr>
                <w:rFonts w:ascii="等线" w:hAnsi="等线" w:eastAsia="等线"/>
                <w:sz w:val="22"/>
                <w:szCs w:val="22"/>
              </w:rPr>
            </w:pPr>
            <w:r>
              <w:rPr>
                <w:rFonts w:hint="eastAsia" w:ascii="等线" w:hAnsi="等线" w:eastAsia="等线"/>
                <w:sz w:val="22"/>
                <w:szCs w:val="22"/>
              </w:rPr>
              <w:t>0</w:t>
            </w:r>
          </w:p>
        </w:tc>
        <w:tc>
          <w:tcPr>
            <w:tcW w:w="1477" w:type="dxa"/>
            <w:vAlign w:val="center"/>
          </w:tcPr>
          <w:p>
            <w:pPr>
              <w:widowControl/>
              <w:jc w:val="center"/>
              <w:rPr>
                <w:rFonts w:ascii="等线" w:hAnsi="等线" w:eastAsia="等线" w:cs="宋体"/>
                <w:kern w:val="0"/>
                <w:sz w:val="22"/>
                <w:szCs w:val="22"/>
              </w:rPr>
            </w:pPr>
            <w:r>
              <w:rPr>
                <w:rFonts w:hint="eastAsia" w:ascii="等线" w:hAnsi="等线" w:eastAsia="等线"/>
                <w:sz w:val="22"/>
                <w:szCs w:val="22"/>
              </w:rPr>
              <w:t>D</w:t>
            </w:r>
            <w:r>
              <w:rPr>
                <w:rFonts w:ascii="等线" w:hAnsi="等线" w:eastAsia="等线"/>
                <w:sz w:val="22"/>
                <w:szCs w:val="22"/>
              </w:rPr>
              <w:t>-</w:t>
            </w:r>
            <w:r>
              <w:rPr>
                <w:rFonts w:hint="eastAsia" w:ascii="等线" w:hAnsi="等线" w:eastAsia="等线"/>
                <w:sz w:val="22"/>
                <w:szCs w:val="22"/>
              </w:rPr>
              <w:t>4.0726</w:t>
            </w:r>
          </w:p>
        </w:tc>
        <w:tc>
          <w:tcPr>
            <w:tcW w:w="1360" w:type="dxa"/>
            <w:vAlign w:val="center"/>
          </w:tcPr>
          <w:p>
            <w:pPr>
              <w:widowControl/>
              <w:jc w:val="center"/>
              <w:rPr>
                <w:rFonts w:ascii="等线" w:hAnsi="等线" w:eastAsia="等线"/>
                <w:sz w:val="22"/>
                <w:szCs w:val="22"/>
              </w:rPr>
            </w:pPr>
            <w:r>
              <w:rPr>
                <w:rFonts w:hint="eastAsia" w:ascii="等线" w:hAnsi="等线" w:eastAsia="等线"/>
                <w:sz w:val="22"/>
                <w:szCs w:val="22"/>
              </w:rPr>
              <w:t>+0.534</w:t>
            </w:r>
          </w:p>
          <w:p>
            <w:pPr>
              <w:widowControl/>
              <w:jc w:val="center"/>
              <w:rPr>
                <w:rFonts w:ascii="等线" w:hAnsi="等线" w:eastAsia="等线"/>
                <w:sz w:val="22"/>
                <w:szCs w:val="22"/>
              </w:rPr>
            </w:pPr>
            <w:r>
              <w:rPr>
                <w:rFonts w:hint="eastAsia" w:ascii="等线" w:hAnsi="等线" w:eastAsia="等线"/>
                <w:sz w:val="22"/>
                <w:szCs w:val="22"/>
              </w:rPr>
              <w:t>0</w:t>
            </w:r>
          </w:p>
        </w:tc>
        <w:tc>
          <w:tcPr>
            <w:tcW w:w="1771" w:type="dxa"/>
            <w:vAlign w:val="bottom"/>
          </w:tcPr>
          <w:p>
            <w:pPr>
              <w:widowControl/>
              <w:jc w:val="center"/>
              <w:textAlignment w:val="bottom"/>
              <w:rPr>
                <w:rFonts w:ascii="等线" w:hAnsi="等线" w:eastAsia="等线"/>
                <w:sz w:val="22"/>
                <w:szCs w:val="22"/>
              </w:rPr>
            </w:pPr>
            <w:r>
              <w:rPr>
                <w:rFonts w:hint="eastAsia" w:ascii="等线" w:hAnsi="等线" w:eastAsia="等线" w:cs="等线"/>
                <w:color w:val="000000"/>
                <w:kern w:val="0"/>
                <w:sz w:val="22"/>
                <w:szCs w:val="22"/>
                <w:lang w:bidi="ar"/>
              </w:rPr>
              <w:t>1.250</w:t>
            </w:r>
            <w:r>
              <w:rPr>
                <w:rFonts w:hint="eastAsia" w:ascii="等线" w:hAnsi="等线" w:eastAsia="等线"/>
                <w:sz w:val="22"/>
                <w:szCs w:val="22"/>
              </w:rPr>
              <w:t>～1.795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2" w:type="dxa"/>
            <w:gridSpan w:val="7"/>
            <w:shd w:val="clear" w:color="auto" w:fill="auto"/>
            <w:noWrap/>
            <w:vAlign w:val="center"/>
          </w:tcPr>
          <w:p>
            <w:pPr>
              <w:widowControl/>
              <w:rPr>
                <w:rFonts w:ascii="等线" w:hAnsi="等线" w:eastAsia="等线"/>
                <w:sz w:val="22"/>
                <w:szCs w:val="22"/>
              </w:rPr>
            </w:pPr>
            <w:r>
              <w:rPr>
                <w:rFonts w:hint="eastAsia" w:ascii="等线" w:hAnsi="等线" w:eastAsia="等线"/>
                <w:sz w:val="22"/>
                <w:szCs w:val="22"/>
              </w:rPr>
              <w:t>注：螺纹小径平台宽度是指按本表小径公差计算出螺纹小径应有的平台尺寸范围，目的是便于检查和检验。</w:t>
            </w:r>
          </w:p>
        </w:tc>
      </w:tr>
    </w:tbl>
    <w:p>
      <w:pPr>
        <w:spacing w:line="300" w:lineRule="auto"/>
        <w:outlineLvl w:val="9"/>
        <w:rPr>
          <w:rFonts w:ascii="黑体" w:eastAsia="黑体"/>
          <w:szCs w:val="21"/>
        </w:rPr>
      </w:pPr>
    </w:p>
    <w:p>
      <w:pPr>
        <w:spacing w:line="360" w:lineRule="auto"/>
        <w:outlineLvl w:val="9"/>
        <w:rPr>
          <w:rFonts w:ascii="黑体" w:hAnsi="宋体" w:eastAsia="黑体"/>
          <w:b/>
          <w:bCs/>
          <w:szCs w:val="21"/>
          <w:highlight w:val="yellow"/>
        </w:rPr>
      </w:pPr>
    </w:p>
    <w:p>
      <w:pPr>
        <w:widowControl/>
        <w:jc w:val="left"/>
        <w:rPr>
          <w:rFonts w:ascii="黑体" w:hAnsi="宋体" w:eastAsia="黑体"/>
          <w:b/>
          <w:bCs/>
          <w:szCs w:val="21"/>
        </w:rPr>
      </w:pPr>
    </w:p>
    <w:p>
      <w:pPr>
        <w:rPr>
          <w:rFonts w:ascii="黑体" w:hAnsi="宋体" w:eastAsia="黑体"/>
          <w:bCs/>
          <w:szCs w:val="21"/>
        </w:rPr>
      </w:pPr>
      <w:r>
        <w:rPr>
          <w:rFonts w:hint="eastAsia" w:ascii="黑体" w:hAnsi="宋体" w:eastAsia="黑体"/>
          <w:bCs/>
          <w:szCs w:val="21"/>
        </w:rPr>
        <w:br w:type="page"/>
      </w:r>
    </w:p>
    <w:p>
      <w:pPr>
        <w:jc w:val="center"/>
        <w:rPr>
          <w:rFonts w:ascii="黑体" w:eastAsia="黑体"/>
          <w:szCs w:val="21"/>
        </w:rPr>
      </w:pPr>
    </w:p>
    <w:p>
      <w:pPr>
        <w:spacing w:line="300" w:lineRule="auto"/>
        <w:jc w:val="center"/>
        <w:outlineLvl w:val="0"/>
        <w:rPr>
          <w:rFonts w:eastAsia="黑体"/>
          <w:szCs w:val="21"/>
        </w:rPr>
      </w:pPr>
      <w:bookmarkStart w:id="416" w:name="_Toc12281"/>
      <w:bookmarkStart w:id="417" w:name="_Toc12363"/>
      <w:bookmarkStart w:id="418" w:name="_Toc16662"/>
      <w:bookmarkStart w:id="419" w:name="_Toc17293"/>
      <w:bookmarkStart w:id="420" w:name="_Toc9641"/>
      <w:bookmarkStart w:id="421" w:name="_Toc27458"/>
      <w:bookmarkStart w:id="422" w:name="_Toc21776"/>
      <w:bookmarkStart w:id="423" w:name="_Toc21709"/>
      <w:bookmarkStart w:id="424" w:name="_Toc12419"/>
      <w:bookmarkStart w:id="425" w:name="_Toc32593"/>
      <w:bookmarkStart w:id="426" w:name="_Toc30503"/>
      <w:r>
        <w:rPr>
          <w:rFonts w:hint="eastAsia" w:ascii="黑体" w:hAnsi="宋体" w:eastAsia="黑体"/>
          <w:szCs w:val="21"/>
        </w:rPr>
        <w:t>附录</w:t>
      </w:r>
      <w:r>
        <w:rPr>
          <w:rFonts w:hint="eastAsia" w:eastAsia="黑体"/>
          <w:szCs w:val="21"/>
        </w:rPr>
        <w:t>F</w:t>
      </w:r>
      <w:bookmarkEnd w:id="416"/>
      <w:bookmarkEnd w:id="417"/>
      <w:bookmarkEnd w:id="418"/>
      <w:bookmarkEnd w:id="419"/>
      <w:bookmarkEnd w:id="420"/>
      <w:bookmarkEnd w:id="421"/>
      <w:bookmarkEnd w:id="422"/>
      <w:bookmarkEnd w:id="423"/>
      <w:bookmarkEnd w:id="424"/>
      <w:bookmarkEnd w:id="425"/>
      <w:bookmarkEnd w:id="426"/>
    </w:p>
    <w:p>
      <w:pPr>
        <w:spacing w:line="300" w:lineRule="auto"/>
        <w:jc w:val="center"/>
        <w:outlineLvl w:val="9"/>
        <w:rPr>
          <w:rFonts w:ascii="黑体" w:hAnsi="宋体" w:eastAsia="黑体"/>
          <w:szCs w:val="21"/>
        </w:rPr>
      </w:pPr>
      <w:bookmarkStart w:id="427" w:name="_Toc9562"/>
      <w:r>
        <w:rPr>
          <w:rFonts w:hint="eastAsia" w:ascii="黑体" w:hAnsi="宋体" w:eastAsia="黑体"/>
          <w:szCs w:val="21"/>
        </w:rPr>
        <w:t>（规范性附录）</w:t>
      </w:r>
      <w:bookmarkEnd w:id="427"/>
    </w:p>
    <w:p>
      <w:pPr>
        <w:spacing w:line="300" w:lineRule="auto"/>
        <w:jc w:val="center"/>
        <w:outlineLvl w:val="9"/>
        <w:rPr>
          <w:rFonts w:ascii="黑体" w:hAnsi="宋体" w:eastAsia="黑体"/>
          <w:bCs/>
          <w:szCs w:val="21"/>
          <w:highlight w:val="none"/>
        </w:rPr>
      </w:pPr>
      <w:bookmarkStart w:id="428" w:name="_Toc248208437"/>
      <w:bookmarkStart w:id="429" w:name="_Toc248208256"/>
      <w:bookmarkStart w:id="430" w:name="_Toc3609"/>
      <w:r>
        <w:rPr>
          <w:rFonts w:hint="eastAsia" w:ascii="黑体" w:hAnsi="宋体" w:eastAsia="黑体"/>
          <w:bCs/>
          <w:szCs w:val="21"/>
        </w:rPr>
        <w:t>直螺</w:t>
      </w:r>
      <w:r>
        <w:rPr>
          <w:rFonts w:hint="eastAsia" w:ascii="黑体" w:hAnsi="宋体" w:eastAsia="黑体"/>
          <w:bCs/>
          <w:szCs w:val="21"/>
          <w:highlight w:val="none"/>
        </w:rPr>
        <w:t>纹套筒型式检验报告</w:t>
      </w:r>
      <w:bookmarkEnd w:id="428"/>
      <w:bookmarkEnd w:id="429"/>
      <w:bookmarkEnd w:id="430"/>
    </w:p>
    <w:p>
      <w:pPr>
        <w:spacing w:line="480" w:lineRule="auto"/>
        <w:rPr>
          <w:rFonts w:ascii="黑体" w:hAnsi="宋体" w:eastAsia="黑体"/>
          <w:b/>
          <w:bCs/>
          <w:szCs w:val="21"/>
          <w:highlight w:val="none"/>
        </w:rPr>
      </w:pPr>
      <w:r>
        <w:rPr>
          <w:rFonts w:hint="eastAsia" w:eastAsia="黑体"/>
          <w:szCs w:val="21"/>
          <w:highlight w:val="none"/>
        </w:rPr>
        <w:t>F</w:t>
      </w:r>
      <w:r>
        <w:rPr>
          <w:rFonts w:hint="eastAsia" w:ascii="黑体" w:eastAsia="黑体"/>
          <w:bCs/>
          <w:szCs w:val="21"/>
          <w:highlight w:val="none"/>
        </w:rPr>
        <w:t>.1</w:t>
      </w:r>
      <w:r>
        <w:rPr>
          <w:rFonts w:hint="eastAsia" w:ascii="黑体" w:eastAsia="黑体"/>
          <w:szCs w:val="21"/>
          <w:highlight w:val="none"/>
        </w:rPr>
        <w:t>直螺纹套筒型式检验报告</w:t>
      </w:r>
    </w:p>
    <w:p>
      <w:pPr>
        <w:ind w:firstLine="420" w:firstLineChars="200"/>
        <w:rPr>
          <w:szCs w:val="21"/>
          <w:highlight w:val="none"/>
        </w:rPr>
      </w:pPr>
      <w:r>
        <w:rPr>
          <w:rFonts w:hint="eastAsia"/>
          <w:szCs w:val="21"/>
          <w:highlight w:val="none"/>
        </w:rPr>
        <w:t>直螺纹套筒型式检验报告包括套筒</w:t>
      </w:r>
      <w:r>
        <w:rPr>
          <w:rFonts w:hint="eastAsia" w:ascii="宋体" w:hAnsi="ËÎÌå" w:cs="宋体"/>
          <w:kern w:val="0"/>
          <w:szCs w:val="21"/>
          <w:highlight w:val="none"/>
        </w:rPr>
        <w:t>外观和尺寸等</w:t>
      </w:r>
      <w:r>
        <w:rPr>
          <w:rFonts w:hint="eastAsia"/>
          <w:szCs w:val="21"/>
          <w:highlight w:val="none"/>
        </w:rPr>
        <w:t>参数的检验和接头型式检验两部分，套筒</w:t>
      </w:r>
      <w:r>
        <w:rPr>
          <w:rFonts w:hint="eastAsia" w:ascii="宋体" w:hAnsi="ËÎÌå" w:cs="宋体"/>
          <w:kern w:val="0"/>
          <w:szCs w:val="21"/>
          <w:highlight w:val="none"/>
        </w:rPr>
        <w:t>外观和尺寸等</w:t>
      </w:r>
      <w:r>
        <w:rPr>
          <w:rFonts w:hint="eastAsia"/>
          <w:szCs w:val="21"/>
          <w:highlight w:val="none"/>
        </w:rPr>
        <w:t>参数的检验按表</w:t>
      </w:r>
      <w:r>
        <w:rPr>
          <w:rFonts w:hint="eastAsia" w:eastAsia="黑体"/>
          <w:szCs w:val="21"/>
          <w:highlight w:val="none"/>
        </w:rPr>
        <w:t>F</w:t>
      </w:r>
      <w:r>
        <w:rPr>
          <w:szCs w:val="21"/>
          <w:highlight w:val="none"/>
        </w:rPr>
        <w:t>.1</w:t>
      </w:r>
      <w:r>
        <w:rPr>
          <w:rFonts w:hint="eastAsia"/>
          <w:szCs w:val="21"/>
          <w:highlight w:val="none"/>
        </w:rPr>
        <w:t>格式记录，接头型式检验报告格式按表</w:t>
      </w:r>
      <w:r>
        <w:rPr>
          <w:rFonts w:hint="eastAsia" w:eastAsia="黑体"/>
          <w:szCs w:val="21"/>
          <w:highlight w:val="none"/>
        </w:rPr>
        <w:t>F</w:t>
      </w:r>
      <w:r>
        <w:rPr>
          <w:szCs w:val="21"/>
          <w:highlight w:val="none"/>
        </w:rPr>
        <w:t>.</w:t>
      </w:r>
      <w:r>
        <w:rPr>
          <w:rFonts w:hint="eastAsia"/>
          <w:szCs w:val="21"/>
          <w:highlight w:val="none"/>
        </w:rPr>
        <w:t>2格式记录。</w:t>
      </w:r>
    </w:p>
    <w:p>
      <w:pPr>
        <w:spacing w:line="480" w:lineRule="auto"/>
        <w:jc w:val="center"/>
        <w:rPr>
          <w:rFonts w:ascii="黑体" w:eastAsia="黑体"/>
          <w:szCs w:val="21"/>
          <w:highlight w:val="none"/>
        </w:rPr>
      </w:pPr>
      <w:r>
        <w:rPr>
          <w:rFonts w:hint="eastAsia" w:ascii="黑体" w:eastAsia="黑体"/>
          <w:szCs w:val="21"/>
          <w:highlight w:val="none"/>
        </w:rPr>
        <w:t>表F.1  直螺纹套筒型式检验报告样式（第一部分：接头、套筒参数）</w:t>
      </w:r>
    </w:p>
    <w:tbl>
      <w:tblPr>
        <w:tblStyle w:val="40"/>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004"/>
        <w:gridCol w:w="358"/>
        <w:gridCol w:w="1172"/>
        <w:gridCol w:w="1172"/>
        <w:gridCol w:w="892"/>
        <w:gridCol w:w="280"/>
        <w:gridCol w:w="1159"/>
        <w:gridCol w:w="13"/>
        <w:gridCol w:w="1053"/>
        <w:gridCol w:w="119"/>
        <w:gridCol w:w="1172"/>
        <w:gridCol w:w="13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1005"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 w:val="18"/>
                <w:szCs w:val="18"/>
                <w:highlight w:val="none"/>
              </w:rPr>
            </w:pPr>
            <w:r>
              <w:rPr>
                <w:rFonts w:hint="eastAsia" w:ascii="宋体" w:hAnsi="宋体"/>
                <w:sz w:val="18"/>
                <w:szCs w:val="18"/>
                <w:highlight w:val="none"/>
              </w:rPr>
              <w:t>套筒名称</w:t>
            </w:r>
          </w:p>
        </w:tc>
        <w:tc>
          <w:tcPr>
            <w:tcW w:w="5034"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highlight w:val="none"/>
              </w:rPr>
            </w:pPr>
          </w:p>
        </w:tc>
        <w:tc>
          <w:tcPr>
            <w:tcW w:w="10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送检日期</w:t>
            </w:r>
          </w:p>
        </w:tc>
        <w:tc>
          <w:tcPr>
            <w:tcW w:w="2467" w:type="dxa"/>
            <w:gridSpan w:val="4"/>
            <w:tcBorders>
              <w:top w:val="single" w:color="auto" w:sz="4" w:space="0"/>
              <w:left w:val="single" w:color="auto" w:sz="4" w:space="0"/>
              <w:bottom w:val="single" w:color="auto" w:sz="4" w:space="0"/>
              <w:right w:val="single" w:color="auto" w:sz="4" w:space="0"/>
            </w:tcBorders>
            <w:vAlign w:val="center"/>
          </w:tcPr>
          <w:p>
            <w:pPr>
              <w:wordWrap w:val="0"/>
              <w:ind w:firstLine="360"/>
              <w:jc w:val="right"/>
              <w:rPr>
                <w:rFonts w:ascii="宋体" w:hAnsi="宋体"/>
                <w:sz w:val="18"/>
                <w:szCs w:val="18"/>
                <w:highlight w:val="none"/>
              </w:rPr>
            </w:pPr>
            <w:r>
              <w:rPr>
                <w:rFonts w:hint="eastAsia" w:ascii="宋体" w:hAnsi="宋体"/>
                <w:sz w:val="18"/>
                <w:szCs w:val="18"/>
                <w:highlight w:val="none"/>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1005" w:type="dxa"/>
          </w:tcPr>
          <w:p>
            <w:pPr>
              <w:spacing w:line="360" w:lineRule="auto"/>
              <w:rPr>
                <w:rFonts w:ascii="宋体" w:hAnsi="宋体"/>
                <w:sz w:val="18"/>
                <w:szCs w:val="18"/>
                <w:highlight w:val="none"/>
              </w:rPr>
            </w:pPr>
            <w:r>
              <w:rPr>
                <w:rFonts w:hint="eastAsia" w:ascii="宋体" w:hAnsi="宋体"/>
                <w:sz w:val="18"/>
                <w:szCs w:val="18"/>
                <w:highlight w:val="none"/>
              </w:rPr>
              <w:t>送检单位</w:t>
            </w:r>
          </w:p>
        </w:tc>
        <w:tc>
          <w:tcPr>
            <w:tcW w:w="3595" w:type="dxa"/>
            <w:gridSpan w:val="4"/>
            <w:vAlign w:val="center"/>
          </w:tcPr>
          <w:p>
            <w:pPr>
              <w:spacing w:line="240" w:lineRule="exact"/>
              <w:jc w:val="center"/>
              <w:rPr>
                <w:rFonts w:ascii="宋体" w:hAnsi="宋体"/>
                <w:sz w:val="18"/>
                <w:szCs w:val="18"/>
                <w:highlight w:val="none"/>
              </w:rPr>
            </w:pPr>
          </w:p>
        </w:tc>
        <w:tc>
          <w:tcPr>
            <w:tcW w:w="1439" w:type="dxa"/>
            <w:gridSpan w:val="2"/>
            <w:vAlign w:val="center"/>
          </w:tcPr>
          <w:p>
            <w:pPr>
              <w:spacing w:line="240" w:lineRule="exact"/>
              <w:jc w:val="center"/>
              <w:rPr>
                <w:sz w:val="18"/>
                <w:szCs w:val="18"/>
                <w:highlight w:val="none"/>
              </w:rPr>
            </w:pPr>
            <w:r>
              <w:rPr>
                <w:rFonts w:hint="eastAsia" w:ascii="宋体" w:hAnsi="宋体"/>
                <w:sz w:val="18"/>
                <w:szCs w:val="18"/>
                <w:highlight w:val="none"/>
              </w:rPr>
              <w:t>钢筋公称直径</w:t>
            </w:r>
          </w:p>
        </w:tc>
        <w:tc>
          <w:tcPr>
            <w:tcW w:w="1066" w:type="dxa"/>
            <w:gridSpan w:val="2"/>
            <w:vAlign w:val="center"/>
          </w:tcPr>
          <w:p>
            <w:pPr>
              <w:spacing w:line="240" w:lineRule="exact"/>
              <w:jc w:val="center"/>
              <w:rPr>
                <w:rFonts w:ascii="宋体" w:hAnsi="宋体"/>
                <w:sz w:val="18"/>
                <w:szCs w:val="18"/>
                <w:highlight w:val="none"/>
              </w:rPr>
            </w:pPr>
            <w:r>
              <w:rPr>
                <w:rFonts w:hint="eastAsia" w:ascii="宋体" w:hAnsi="宋体"/>
                <w:sz w:val="18"/>
                <w:szCs w:val="18"/>
                <w:highlight w:val="none"/>
              </w:rPr>
              <w:t xml:space="preserve">     </w:t>
            </w:r>
            <w:r>
              <w:rPr>
                <w:sz w:val="18"/>
                <w:szCs w:val="18"/>
                <w:highlight w:val="none"/>
              </w:rPr>
              <w:t>mm</w:t>
            </w:r>
          </w:p>
        </w:tc>
        <w:tc>
          <w:tcPr>
            <w:tcW w:w="1422" w:type="dxa"/>
            <w:gridSpan w:val="3"/>
            <w:vAlign w:val="center"/>
          </w:tcPr>
          <w:p>
            <w:pPr>
              <w:spacing w:line="240" w:lineRule="exact"/>
              <w:jc w:val="center"/>
              <w:rPr>
                <w:rFonts w:ascii="宋体" w:hAnsi="宋体"/>
                <w:sz w:val="18"/>
                <w:szCs w:val="18"/>
                <w:highlight w:val="none"/>
              </w:rPr>
            </w:pPr>
            <w:r>
              <w:rPr>
                <w:rFonts w:hint="eastAsia" w:ascii="宋体" w:hAnsi="宋体"/>
                <w:sz w:val="18"/>
                <w:szCs w:val="18"/>
                <w:highlight w:val="none"/>
              </w:rPr>
              <w:t>钢筋牌号</w:t>
            </w:r>
          </w:p>
        </w:tc>
        <w:tc>
          <w:tcPr>
            <w:tcW w:w="1043" w:type="dxa"/>
            <w:vAlign w:val="center"/>
          </w:tcPr>
          <w:p>
            <w:pPr>
              <w:spacing w:line="240" w:lineRule="exact"/>
              <w:jc w:val="cente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7" w:hRule="atLeast"/>
        </w:trPr>
        <w:tc>
          <w:tcPr>
            <w:tcW w:w="1005" w:type="dxa"/>
            <w:vMerge w:val="restart"/>
            <w:vAlign w:val="center"/>
          </w:tcPr>
          <w:p>
            <w:pPr>
              <w:spacing w:line="200" w:lineRule="exact"/>
              <w:jc w:val="center"/>
              <w:rPr>
                <w:rFonts w:ascii="宋体" w:hAnsi="宋体"/>
                <w:sz w:val="18"/>
                <w:szCs w:val="18"/>
                <w:highlight w:val="none"/>
              </w:rPr>
            </w:pPr>
            <w:r>
              <w:rPr>
                <w:rFonts w:hint="eastAsia" w:ascii="宋体" w:hAnsi="宋体"/>
                <w:sz w:val="18"/>
                <w:szCs w:val="18"/>
                <w:highlight w:val="none"/>
              </w:rPr>
              <w:t>套筒基</w:t>
            </w:r>
          </w:p>
          <w:p>
            <w:pPr>
              <w:spacing w:line="200" w:lineRule="exact"/>
              <w:jc w:val="center"/>
              <w:rPr>
                <w:rFonts w:ascii="宋体" w:hAnsi="宋体"/>
                <w:sz w:val="18"/>
                <w:szCs w:val="18"/>
                <w:highlight w:val="none"/>
              </w:rPr>
            </w:pPr>
            <w:r>
              <w:rPr>
                <w:rFonts w:hint="eastAsia" w:ascii="宋体" w:hAnsi="宋体"/>
                <w:sz w:val="18"/>
                <w:szCs w:val="18"/>
                <w:highlight w:val="none"/>
              </w:rPr>
              <w:t>本参数</w:t>
            </w:r>
          </w:p>
        </w:tc>
        <w:tc>
          <w:tcPr>
            <w:tcW w:w="3595" w:type="dxa"/>
            <w:gridSpan w:val="4"/>
            <w:vMerge w:val="restart"/>
          </w:tcPr>
          <w:p>
            <w:pPr>
              <w:rPr>
                <w:rFonts w:ascii="宋体" w:hAnsi="宋体"/>
                <w:sz w:val="18"/>
                <w:szCs w:val="18"/>
                <w:highlight w:val="none"/>
              </w:rPr>
            </w:pPr>
            <w:r>
              <w:rPr>
                <w:rFonts w:hint="eastAsia" w:ascii="宋体" w:hAnsi="宋体"/>
                <w:sz w:val="18"/>
                <w:szCs w:val="18"/>
                <w:highlight w:val="none"/>
              </w:rPr>
              <w:t>套筒示意图：</w:t>
            </w:r>
          </w:p>
        </w:tc>
        <w:tc>
          <w:tcPr>
            <w:tcW w:w="1439" w:type="dxa"/>
            <w:gridSpan w:val="2"/>
            <w:shd w:val="clear" w:color="auto" w:fill="auto"/>
            <w:vAlign w:val="center"/>
          </w:tcPr>
          <w:p>
            <w:pPr>
              <w:spacing w:line="240" w:lineRule="exact"/>
              <w:jc w:val="center"/>
              <w:rPr>
                <w:rFonts w:ascii="宋体" w:hAnsi="宋体"/>
                <w:sz w:val="18"/>
                <w:szCs w:val="18"/>
                <w:highlight w:val="none"/>
              </w:rPr>
            </w:pPr>
            <w:r>
              <w:rPr>
                <w:rFonts w:hint="eastAsia" w:ascii="宋体" w:hAnsi="宋体"/>
                <w:sz w:val="18"/>
                <w:szCs w:val="18"/>
                <w:highlight w:val="none"/>
              </w:rPr>
              <w:t>套筒设计外径</w:t>
            </w:r>
          </w:p>
        </w:tc>
        <w:tc>
          <w:tcPr>
            <w:tcW w:w="1064" w:type="dxa"/>
            <w:gridSpan w:val="2"/>
            <w:vAlign w:val="center"/>
          </w:tcPr>
          <w:p>
            <w:pPr>
              <w:spacing w:line="240" w:lineRule="exact"/>
              <w:ind w:firstLine="360"/>
              <w:jc w:val="center"/>
              <w:rPr>
                <w:rFonts w:ascii="宋体" w:hAnsi="宋体"/>
                <w:sz w:val="18"/>
                <w:szCs w:val="18"/>
                <w:highlight w:val="none"/>
              </w:rPr>
            </w:pPr>
          </w:p>
        </w:tc>
        <w:tc>
          <w:tcPr>
            <w:tcW w:w="1424" w:type="dxa"/>
            <w:gridSpan w:val="3"/>
            <w:vAlign w:val="center"/>
          </w:tcPr>
          <w:p>
            <w:pPr>
              <w:jc w:val="center"/>
              <w:rPr>
                <w:rFonts w:ascii="宋体" w:hAnsi="宋体"/>
                <w:sz w:val="18"/>
                <w:szCs w:val="18"/>
                <w:highlight w:val="none"/>
              </w:rPr>
            </w:pPr>
            <w:r>
              <w:rPr>
                <w:rFonts w:hint="eastAsia" w:ascii="宋体" w:hAnsi="宋体"/>
                <w:sz w:val="18"/>
                <w:szCs w:val="18"/>
                <w:highlight w:val="none"/>
              </w:rPr>
              <w:t>套筒设计长度</w:t>
            </w:r>
          </w:p>
        </w:tc>
        <w:tc>
          <w:tcPr>
            <w:tcW w:w="1043" w:type="dxa"/>
            <w:vAlign w:val="center"/>
          </w:tcPr>
          <w:p>
            <w:pPr>
              <w:ind w:firstLine="360"/>
              <w:jc w:val="cente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7" w:hRule="atLeast"/>
        </w:trPr>
        <w:tc>
          <w:tcPr>
            <w:tcW w:w="1005" w:type="dxa"/>
            <w:vMerge w:val="continue"/>
            <w:vAlign w:val="center"/>
          </w:tcPr>
          <w:p>
            <w:pPr>
              <w:spacing w:line="200" w:lineRule="exact"/>
              <w:jc w:val="center"/>
              <w:rPr>
                <w:rFonts w:ascii="宋体" w:hAnsi="宋体"/>
                <w:sz w:val="18"/>
                <w:szCs w:val="18"/>
                <w:highlight w:val="none"/>
              </w:rPr>
            </w:pPr>
          </w:p>
        </w:tc>
        <w:tc>
          <w:tcPr>
            <w:tcW w:w="3595" w:type="dxa"/>
            <w:gridSpan w:val="4"/>
            <w:vMerge w:val="continue"/>
          </w:tcPr>
          <w:p>
            <w:pPr>
              <w:rPr>
                <w:rFonts w:ascii="宋体" w:hAnsi="宋体"/>
                <w:sz w:val="18"/>
                <w:szCs w:val="18"/>
                <w:highlight w:val="none"/>
              </w:rPr>
            </w:pPr>
          </w:p>
        </w:tc>
        <w:tc>
          <w:tcPr>
            <w:tcW w:w="1439" w:type="dxa"/>
            <w:gridSpan w:val="2"/>
            <w:shd w:val="clear" w:color="auto" w:fill="auto"/>
            <w:vAlign w:val="center"/>
          </w:tcPr>
          <w:p>
            <w:pPr>
              <w:spacing w:line="240" w:lineRule="exact"/>
              <w:jc w:val="center"/>
              <w:rPr>
                <w:rFonts w:ascii="宋体" w:hAnsi="宋体"/>
                <w:sz w:val="18"/>
                <w:szCs w:val="18"/>
                <w:highlight w:val="none"/>
              </w:rPr>
            </w:pPr>
            <w:r>
              <w:rPr>
                <w:rFonts w:hint="eastAsia" w:ascii="宋体" w:hAnsi="宋体"/>
                <w:sz w:val="18"/>
                <w:szCs w:val="18"/>
                <w:highlight w:val="none"/>
              </w:rPr>
              <w:t>螺纹公称直径</w:t>
            </w:r>
          </w:p>
        </w:tc>
        <w:tc>
          <w:tcPr>
            <w:tcW w:w="1064" w:type="dxa"/>
            <w:gridSpan w:val="2"/>
            <w:vAlign w:val="center"/>
          </w:tcPr>
          <w:p>
            <w:pPr>
              <w:spacing w:line="240" w:lineRule="exact"/>
              <w:ind w:firstLine="360"/>
              <w:jc w:val="center"/>
              <w:rPr>
                <w:rFonts w:ascii="宋体" w:hAnsi="宋体"/>
                <w:sz w:val="18"/>
                <w:szCs w:val="18"/>
                <w:highlight w:val="none"/>
              </w:rPr>
            </w:pPr>
          </w:p>
        </w:tc>
        <w:tc>
          <w:tcPr>
            <w:tcW w:w="1424" w:type="dxa"/>
            <w:gridSpan w:val="3"/>
            <w:vAlign w:val="center"/>
          </w:tcPr>
          <w:p>
            <w:pPr>
              <w:jc w:val="center"/>
              <w:rPr>
                <w:rFonts w:ascii="宋体" w:hAnsi="宋体"/>
                <w:sz w:val="18"/>
                <w:szCs w:val="18"/>
                <w:highlight w:val="none"/>
              </w:rPr>
            </w:pPr>
            <w:r>
              <w:rPr>
                <w:rFonts w:hint="eastAsia" w:ascii="宋体" w:hAnsi="宋体"/>
                <w:sz w:val="18"/>
                <w:szCs w:val="18"/>
                <w:highlight w:val="none"/>
              </w:rPr>
              <w:t>设计螺纹小径</w:t>
            </w:r>
          </w:p>
          <w:p>
            <w:pPr>
              <w:jc w:val="center"/>
              <w:rPr>
                <w:rFonts w:ascii="宋体" w:hAnsi="宋体"/>
                <w:sz w:val="18"/>
                <w:szCs w:val="18"/>
                <w:highlight w:val="none"/>
              </w:rPr>
            </w:pPr>
            <w:r>
              <w:rPr>
                <w:rFonts w:hint="eastAsia" w:ascii="宋体" w:hAnsi="宋体"/>
                <w:sz w:val="18"/>
                <w:szCs w:val="18"/>
                <w:highlight w:val="none"/>
              </w:rPr>
              <w:t>（套筒内径）</w:t>
            </w:r>
          </w:p>
        </w:tc>
        <w:tc>
          <w:tcPr>
            <w:tcW w:w="1043" w:type="dxa"/>
            <w:vAlign w:val="center"/>
          </w:tcPr>
          <w:p>
            <w:pPr>
              <w:ind w:firstLine="360"/>
              <w:jc w:val="cente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1005" w:type="dxa"/>
            <w:vMerge w:val="continue"/>
            <w:vAlign w:val="center"/>
          </w:tcPr>
          <w:p>
            <w:pPr>
              <w:spacing w:line="200" w:lineRule="exact"/>
              <w:ind w:firstLine="360"/>
              <w:jc w:val="center"/>
              <w:rPr>
                <w:rFonts w:ascii="宋体" w:hAnsi="宋体"/>
                <w:sz w:val="18"/>
                <w:szCs w:val="18"/>
                <w:highlight w:val="none"/>
              </w:rPr>
            </w:pPr>
          </w:p>
        </w:tc>
        <w:tc>
          <w:tcPr>
            <w:tcW w:w="3595" w:type="dxa"/>
            <w:gridSpan w:val="4"/>
            <w:vMerge w:val="continue"/>
          </w:tcPr>
          <w:p>
            <w:pPr>
              <w:ind w:firstLine="360"/>
              <w:rPr>
                <w:rFonts w:ascii="宋体" w:hAnsi="宋体"/>
                <w:sz w:val="18"/>
                <w:szCs w:val="18"/>
                <w:highlight w:val="none"/>
              </w:rPr>
            </w:pPr>
          </w:p>
        </w:tc>
        <w:tc>
          <w:tcPr>
            <w:tcW w:w="1439" w:type="dxa"/>
            <w:gridSpan w:val="2"/>
            <w:shd w:val="clear" w:color="auto" w:fill="auto"/>
            <w:vAlign w:val="center"/>
          </w:tcPr>
          <w:p>
            <w:pPr>
              <w:spacing w:line="240" w:lineRule="exact"/>
              <w:jc w:val="center"/>
              <w:rPr>
                <w:rFonts w:ascii="宋体" w:hAnsi="宋体"/>
                <w:sz w:val="18"/>
                <w:szCs w:val="18"/>
                <w:highlight w:val="none"/>
              </w:rPr>
            </w:pPr>
            <w:r>
              <w:rPr>
                <w:rFonts w:hint="eastAsia" w:ascii="宋体" w:hAnsi="宋体"/>
                <w:sz w:val="18"/>
                <w:szCs w:val="18"/>
                <w:highlight w:val="none"/>
              </w:rPr>
              <w:t>螺纹螺距</w:t>
            </w:r>
          </w:p>
        </w:tc>
        <w:tc>
          <w:tcPr>
            <w:tcW w:w="1064" w:type="dxa"/>
            <w:gridSpan w:val="2"/>
            <w:vAlign w:val="center"/>
          </w:tcPr>
          <w:p>
            <w:pPr>
              <w:spacing w:line="240" w:lineRule="exact"/>
              <w:ind w:firstLine="360"/>
              <w:rPr>
                <w:rFonts w:ascii="宋体" w:hAnsi="宋体"/>
                <w:sz w:val="18"/>
                <w:szCs w:val="18"/>
                <w:highlight w:val="none"/>
              </w:rPr>
            </w:pPr>
          </w:p>
        </w:tc>
        <w:tc>
          <w:tcPr>
            <w:tcW w:w="1424" w:type="dxa"/>
            <w:gridSpan w:val="3"/>
            <w:vAlign w:val="center"/>
          </w:tcPr>
          <w:p>
            <w:pPr>
              <w:spacing w:line="240" w:lineRule="exact"/>
              <w:jc w:val="center"/>
              <w:rPr>
                <w:rFonts w:ascii="宋体" w:hAnsi="宋体"/>
                <w:sz w:val="18"/>
                <w:szCs w:val="18"/>
                <w:highlight w:val="none"/>
              </w:rPr>
            </w:pPr>
            <w:r>
              <w:rPr>
                <w:rFonts w:hint="eastAsia" w:ascii="宋体" w:hAnsi="宋体"/>
                <w:sz w:val="18"/>
                <w:szCs w:val="18"/>
                <w:highlight w:val="none"/>
              </w:rPr>
              <w:t>螺纹牙型角</w:t>
            </w:r>
          </w:p>
        </w:tc>
        <w:tc>
          <w:tcPr>
            <w:tcW w:w="1043" w:type="dxa"/>
            <w:vAlign w:val="center"/>
          </w:tcPr>
          <w:p>
            <w:pPr>
              <w:ind w:firstLine="360"/>
              <w:jc w:val="cente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1005" w:type="dxa"/>
            <w:vMerge w:val="continue"/>
          </w:tcPr>
          <w:p>
            <w:pPr>
              <w:ind w:firstLine="360"/>
              <w:rPr>
                <w:rFonts w:ascii="宋体" w:hAnsi="宋体"/>
                <w:sz w:val="18"/>
                <w:szCs w:val="18"/>
                <w:highlight w:val="none"/>
              </w:rPr>
            </w:pPr>
          </w:p>
        </w:tc>
        <w:tc>
          <w:tcPr>
            <w:tcW w:w="3595" w:type="dxa"/>
            <w:gridSpan w:val="4"/>
            <w:vMerge w:val="continue"/>
          </w:tcPr>
          <w:p>
            <w:pPr>
              <w:ind w:firstLine="360"/>
              <w:rPr>
                <w:rFonts w:ascii="宋体" w:hAnsi="宋体"/>
                <w:sz w:val="18"/>
                <w:szCs w:val="18"/>
                <w:highlight w:val="none"/>
              </w:rPr>
            </w:pPr>
          </w:p>
        </w:tc>
        <w:tc>
          <w:tcPr>
            <w:tcW w:w="1439" w:type="dxa"/>
            <w:gridSpan w:val="2"/>
            <w:shd w:val="clear" w:color="auto" w:fill="auto"/>
            <w:vAlign w:val="center"/>
          </w:tcPr>
          <w:p>
            <w:pPr>
              <w:spacing w:line="360" w:lineRule="auto"/>
              <w:jc w:val="center"/>
              <w:rPr>
                <w:rFonts w:ascii="宋体" w:hAnsi="宋体"/>
                <w:sz w:val="18"/>
                <w:szCs w:val="18"/>
                <w:highlight w:val="none"/>
              </w:rPr>
            </w:pPr>
            <w:r>
              <w:rPr>
                <w:rFonts w:hint="eastAsia" w:ascii="宋体" w:hAnsi="宋体"/>
                <w:sz w:val="18"/>
                <w:szCs w:val="18"/>
                <w:highlight w:val="none"/>
              </w:rPr>
              <w:t>套筒钢材牌号</w:t>
            </w:r>
          </w:p>
        </w:tc>
        <w:tc>
          <w:tcPr>
            <w:tcW w:w="1064" w:type="dxa"/>
            <w:gridSpan w:val="2"/>
          </w:tcPr>
          <w:p>
            <w:pPr>
              <w:spacing w:line="360" w:lineRule="auto"/>
              <w:ind w:firstLine="360"/>
              <w:jc w:val="center"/>
              <w:rPr>
                <w:rFonts w:ascii="宋体" w:hAnsi="宋体"/>
                <w:sz w:val="18"/>
                <w:szCs w:val="18"/>
                <w:highlight w:val="none"/>
              </w:rPr>
            </w:pPr>
          </w:p>
        </w:tc>
        <w:tc>
          <w:tcPr>
            <w:tcW w:w="1424" w:type="dxa"/>
            <w:gridSpan w:val="3"/>
            <w:vAlign w:val="center"/>
          </w:tcPr>
          <w:p>
            <w:pPr>
              <w:jc w:val="center"/>
              <w:rPr>
                <w:rFonts w:ascii="宋体" w:hAnsi="宋体"/>
                <w:sz w:val="18"/>
                <w:szCs w:val="18"/>
                <w:highlight w:val="none"/>
              </w:rPr>
            </w:pPr>
            <w:r>
              <w:rPr>
                <w:rFonts w:hint="eastAsia" w:ascii="宋体" w:hAnsi="宋体"/>
                <w:sz w:val="18"/>
                <w:szCs w:val="18"/>
                <w:highlight w:val="none"/>
              </w:rPr>
              <w:t>设计退刀槽直径</w:t>
            </w:r>
          </w:p>
        </w:tc>
        <w:tc>
          <w:tcPr>
            <w:tcW w:w="1043" w:type="dxa"/>
            <w:vAlign w:val="center"/>
          </w:tcPr>
          <w:p>
            <w:pPr>
              <w:ind w:firstLine="360"/>
              <w:jc w:val="cente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27" w:hRule="atLeast"/>
        </w:trPr>
        <w:tc>
          <w:tcPr>
            <w:tcW w:w="9570" w:type="dxa"/>
            <w:gridSpan w:val="13"/>
            <w:vAlign w:val="center"/>
          </w:tcPr>
          <w:p>
            <w:pPr>
              <w:ind w:firstLine="360"/>
              <w:jc w:val="center"/>
              <w:rPr>
                <w:rFonts w:ascii="宋体" w:hAnsi="宋体"/>
                <w:sz w:val="18"/>
                <w:szCs w:val="18"/>
                <w:highlight w:val="none"/>
              </w:rPr>
            </w:pPr>
            <w:r>
              <w:rPr>
                <w:rFonts w:hint="eastAsia" w:ascii="宋体" w:hAnsi="宋体"/>
                <w:sz w:val="18"/>
                <w:szCs w:val="18"/>
                <w:highlight w:val="none"/>
              </w:rPr>
              <w:t>套筒</w:t>
            </w:r>
            <w:r>
              <w:rPr>
                <w:rFonts w:hint="eastAsia" w:ascii="宋体" w:hAnsi="宋体" w:cs="宋体"/>
                <w:kern w:val="0"/>
                <w:sz w:val="18"/>
                <w:szCs w:val="18"/>
                <w:highlight w:val="none"/>
              </w:rPr>
              <w:t>外观和尺寸参数检验记录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97" w:hRule="atLeast"/>
        </w:trPr>
        <w:tc>
          <w:tcPr>
            <w:tcW w:w="1364" w:type="dxa"/>
            <w:gridSpan w:val="2"/>
            <w:vAlign w:val="center"/>
          </w:tcPr>
          <w:p>
            <w:pPr>
              <w:jc w:val="center"/>
              <w:rPr>
                <w:sz w:val="18"/>
                <w:szCs w:val="18"/>
                <w:highlight w:val="none"/>
              </w:rPr>
            </w:pPr>
            <w:r>
              <w:rPr>
                <w:rFonts w:hint="eastAsia" w:ascii="宋体" w:hAnsi="宋体"/>
                <w:sz w:val="18"/>
                <w:szCs w:val="18"/>
                <w:highlight w:val="none"/>
              </w:rPr>
              <w:t>套筒编号</w:t>
            </w:r>
          </w:p>
        </w:tc>
        <w:tc>
          <w:tcPr>
            <w:tcW w:w="1172" w:type="dxa"/>
            <w:vAlign w:val="center"/>
          </w:tcPr>
          <w:p>
            <w:pPr>
              <w:autoSpaceDE w:val="0"/>
              <w:autoSpaceDN w:val="0"/>
              <w:adjustRightInd w:val="0"/>
              <w:spacing w:line="200" w:lineRule="exact"/>
              <w:jc w:val="center"/>
              <w:rPr>
                <w:rFonts w:ascii="宋体" w:hAnsi="宋体"/>
                <w:sz w:val="18"/>
                <w:szCs w:val="18"/>
                <w:highlight w:val="none"/>
              </w:rPr>
            </w:pPr>
            <w:r>
              <w:rPr>
                <w:rFonts w:hint="eastAsia" w:ascii="宋体" w:hAnsi="宋体"/>
                <w:sz w:val="18"/>
                <w:szCs w:val="18"/>
                <w:highlight w:val="none"/>
              </w:rPr>
              <w:t>外观</w:t>
            </w:r>
          </w:p>
        </w:tc>
        <w:tc>
          <w:tcPr>
            <w:tcW w:w="1172" w:type="dxa"/>
            <w:vAlign w:val="center"/>
          </w:tcPr>
          <w:p>
            <w:pPr>
              <w:autoSpaceDE w:val="0"/>
              <w:autoSpaceDN w:val="0"/>
              <w:adjustRightInd w:val="0"/>
              <w:spacing w:line="200" w:lineRule="exact"/>
              <w:jc w:val="center"/>
              <w:rPr>
                <w:rFonts w:ascii="宋体" w:hAnsi="宋体"/>
                <w:sz w:val="18"/>
                <w:szCs w:val="18"/>
                <w:highlight w:val="none"/>
              </w:rPr>
            </w:pPr>
            <w:r>
              <w:rPr>
                <w:rFonts w:hint="eastAsia" w:ascii="宋体" w:hAnsi="宋体"/>
                <w:sz w:val="18"/>
                <w:szCs w:val="18"/>
                <w:highlight w:val="none"/>
              </w:rPr>
              <w:t>套筒外径</w:t>
            </w:r>
          </w:p>
        </w:tc>
        <w:tc>
          <w:tcPr>
            <w:tcW w:w="1172"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r>
              <w:rPr>
                <w:rFonts w:hint="eastAsia" w:ascii="宋体" w:hAnsi="宋体"/>
                <w:sz w:val="18"/>
                <w:szCs w:val="18"/>
                <w:highlight w:val="none"/>
              </w:rPr>
              <w:t>套筒长度</w:t>
            </w:r>
          </w:p>
        </w:tc>
        <w:tc>
          <w:tcPr>
            <w:tcW w:w="1172"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r>
              <w:rPr>
                <w:rFonts w:hint="eastAsia" w:ascii="宋体" w:hAnsi="宋体"/>
                <w:sz w:val="18"/>
                <w:szCs w:val="18"/>
                <w:highlight w:val="none"/>
              </w:rPr>
              <w:t>螺纹中径</w:t>
            </w:r>
          </w:p>
        </w:tc>
        <w:tc>
          <w:tcPr>
            <w:tcW w:w="1172"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r>
              <w:rPr>
                <w:rFonts w:hint="eastAsia" w:ascii="宋体" w:hAnsi="宋体"/>
                <w:sz w:val="18"/>
                <w:szCs w:val="18"/>
                <w:highlight w:val="none"/>
              </w:rPr>
              <w:t>螺纹小径</w:t>
            </w:r>
          </w:p>
          <w:p>
            <w:pPr>
              <w:autoSpaceDE w:val="0"/>
              <w:autoSpaceDN w:val="0"/>
              <w:adjustRightInd w:val="0"/>
              <w:spacing w:line="240" w:lineRule="exact"/>
              <w:jc w:val="center"/>
              <w:rPr>
                <w:rFonts w:ascii="宋体" w:hAnsi="宋体"/>
                <w:sz w:val="18"/>
                <w:szCs w:val="18"/>
                <w:highlight w:val="none"/>
              </w:rPr>
            </w:pPr>
            <w:r>
              <w:rPr>
                <w:rFonts w:hint="eastAsia" w:ascii="宋体" w:hAnsi="宋体"/>
                <w:sz w:val="18"/>
                <w:szCs w:val="18"/>
                <w:highlight w:val="none"/>
              </w:rPr>
              <w:t>（套筒内径）</w:t>
            </w:r>
          </w:p>
          <w:p>
            <w:pPr>
              <w:autoSpaceDE w:val="0"/>
              <w:autoSpaceDN w:val="0"/>
              <w:adjustRightInd w:val="0"/>
              <w:spacing w:line="240" w:lineRule="exact"/>
              <w:jc w:val="center"/>
              <w:rPr>
                <w:rFonts w:ascii="宋体" w:hAnsi="宋体"/>
                <w:sz w:val="18"/>
                <w:szCs w:val="18"/>
                <w:highlight w:val="none"/>
              </w:rPr>
            </w:pPr>
          </w:p>
        </w:tc>
        <w:tc>
          <w:tcPr>
            <w:tcW w:w="1172" w:type="dxa"/>
            <w:shd w:val="clear" w:color="auto" w:fill="auto"/>
            <w:vAlign w:val="center"/>
          </w:tcPr>
          <w:p>
            <w:pPr>
              <w:autoSpaceDE w:val="0"/>
              <w:autoSpaceDN w:val="0"/>
              <w:adjustRightInd w:val="0"/>
              <w:spacing w:line="240" w:lineRule="exact"/>
              <w:jc w:val="center"/>
              <w:rPr>
                <w:rFonts w:ascii="宋体" w:hAnsi="宋体"/>
                <w:sz w:val="18"/>
                <w:szCs w:val="18"/>
                <w:highlight w:val="none"/>
              </w:rPr>
            </w:pPr>
            <w:r>
              <w:rPr>
                <w:rFonts w:hint="eastAsia" w:ascii="宋体" w:hAnsi="宋体"/>
                <w:sz w:val="18"/>
                <w:szCs w:val="18"/>
                <w:highlight w:val="none"/>
              </w:rPr>
              <w:t>退刀槽直径</w:t>
            </w:r>
          </w:p>
        </w:tc>
        <w:tc>
          <w:tcPr>
            <w:tcW w:w="1174"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r>
              <w:rPr>
                <w:rFonts w:hint="eastAsia" w:ascii="宋体" w:hAnsi="宋体"/>
                <w:sz w:val="18"/>
                <w:szCs w:val="18"/>
                <w:highlight w:val="none"/>
              </w:rPr>
              <w:t>倒角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30" w:hRule="atLeast"/>
        </w:trPr>
        <w:tc>
          <w:tcPr>
            <w:tcW w:w="1364" w:type="dxa"/>
            <w:gridSpan w:val="2"/>
            <w:vAlign w:val="center"/>
          </w:tcPr>
          <w:p>
            <w:pPr>
              <w:jc w:val="center"/>
              <w:rPr>
                <w:sz w:val="18"/>
                <w:szCs w:val="18"/>
                <w:highlight w:val="none"/>
              </w:rPr>
            </w:pPr>
            <w:r>
              <w:rPr>
                <w:sz w:val="18"/>
                <w:szCs w:val="18"/>
                <w:highlight w:val="none"/>
              </w:rPr>
              <w:t>NO.1</w:t>
            </w:r>
          </w:p>
        </w:tc>
        <w:tc>
          <w:tcPr>
            <w:tcW w:w="1172" w:type="dxa"/>
            <w:vAlign w:val="center"/>
          </w:tcPr>
          <w:p>
            <w:pPr>
              <w:autoSpaceDE w:val="0"/>
              <w:autoSpaceDN w:val="0"/>
              <w:adjustRightInd w:val="0"/>
              <w:spacing w:line="200" w:lineRule="exact"/>
              <w:jc w:val="center"/>
              <w:rPr>
                <w:rFonts w:ascii="宋体" w:hAnsi="宋体"/>
                <w:sz w:val="18"/>
                <w:szCs w:val="18"/>
                <w:highlight w:val="none"/>
              </w:rPr>
            </w:pPr>
          </w:p>
        </w:tc>
        <w:tc>
          <w:tcPr>
            <w:tcW w:w="1172" w:type="dxa"/>
            <w:vAlign w:val="center"/>
          </w:tcPr>
          <w:p>
            <w:pPr>
              <w:autoSpaceDE w:val="0"/>
              <w:autoSpaceDN w:val="0"/>
              <w:adjustRightInd w:val="0"/>
              <w:spacing w:line="200" w:lineRule="exact"/>
              <w:jc w:val="center"/>
              <w:rPr>
                <w:rFonts w:ascii="宋体" w:hAnsi="宋体"/>
                <w:sz w:val="18"/>
                <w:szCs w:val="18"/>
                <w:highlight w:val="none"/>
              </w:rPr>
            </w:pPr>
          </w:p>
        </w:tc>
        <w:tc>
          <w:tcPr>
            <w:tcW w:w="1172"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2"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2"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2" w:type="dxa"/>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4"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65" w:hRule="atLeast"/>
        </w:trPr>
        <w:tc>
          <w:tcPr>
            <w:tcW w:w="1364" w:type="dxa"/>
            <w:gridSpan w:val="2"/>
            <w:vAlign w:val="center"/>
          </w:tcPr>
          <w:p>
            <w:pPr>
              <w:jc w:val="center"/>
              <w:rPr>
                <w:sz w:val="18"/>
                <w:szCs w:val="18"/>
                <w:highlight w:val="none"/>
              </w:rPr>
            </w:pPr>
            <w:r>
              <w:rPr>
                <w:sz w:val="18"/>
                <w:szCs w:val="18"/>
                <w:highlight w:val="none"/>
              </w:rPr>
              <w:t>NO.2</w:t>
            </w:r>
          </w:p>
        </w:tc>
        <w:tc>
          <w:tcPr>
            <w:tcW w:w="1172" w:type="dxa"/>
            <w:vAlign w:val="center"/>
          </w:tcPr>
          <w:p>
            <w:pPr>
              <w:autoSpaceDE w:val="0"/>
              <w:autoSpaceDN w:val="0"/>
              <w:adjustRightInd w:val="0"/>
              <w:spacing w:line="200" w:lineRule="exact"/>
              <w:jc w:val="center"/>
              <w:rPr>
                <w:rFonts w:ascii="宋体" w:hAnsi="宋体"/>
                <w:sz w:val="18"/>
                <w:szCs w:val="18"/>
                <w:highlight w:val="none"/>
              </w:rPr>
            </w:pPr>
          </w:p>
        </w:tc>
        <w:tc>
          <w:tcPr>
            <w:tcW w:w="1172" w:type="dxa"/>
            <w:vAlign w:val="center"/>
          </w:tcPr>
          <w:p>
            <w:pPr>
              <w:autoSpaceDE w:val="0"/>
              <w:autoSpaceDN w:val="0"/>
              <w:adjustRightInd w:val="0"/>
              <w:spacing w:line="200" w:lineRule="exact"/>
              <w:jc w:val="center"/>
              <w:rPr>
                <w:rFonts w:ascii="宋体" w:hAnsi="宋体"/>
                <w:sz w:val="18"/>
                <w:szCs w:val="18"/>
                <w:highlight w:val="none"/>
              </w:rPr>
            </w:pPr>
          </w:p>
        </w:tc>
        <w:tc>
          <w:tcPr>
            <w:tcW w:w="1172"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2"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2"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2" w:type="dxa"/>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4"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65" w:hRule="atLeast"/>
        </w:trPr>
        <w:tc>
          <w:tcPr>
            <w:tcW w:w="1364" w:type="dxa"/>
            <w:gridSpan w:val="2"/>
            <w:vAlign w:val="center"/>
          </w:tcPr>
          <w:p>
            <w:pPr>
              <w:jc w:val="center"/>
              <w:rPr>
                <w:sz w:val="18"/>
                <w:szCs w:val="18"/>
                <w:highlight w:val="none"/>
              </w:rPr>
            </w:pPr>
            <w:r>
              <w:rPr>
                <w:sz w:val="18"/>
                <w:szCs w:val="18"/>
                <w:highlight w:val="none"/>
              </w:rPr>
              <w:t>NO.3</w:t>
            </w:r>
          </w:p>
        </w:tc>
        <w:tc>
          <w:tcPr>
            <w:tcW w:w="1172" w:type="dxa"/>
            <w:vAlign w:val="center"/>
          </w:tcPr>
          <w:p>
            <w:pPr>
              <w:autoSpaceDE w:val="0"/>
              <w:autoSpaceDN w:val="0"/>
              <w:adjustRightInd w:val="0"/>
              <w:spacing w:line="200" w:lineRule="exact"/>
              <w:jc w:val="center"/>
              <w:rPr>
                <w:rFonts w:ascii="宋体" w:hAnsi="宋体"/>
                <w:sz w:val="18"/>
                <w:szCs w:val="18"/>
                <w:highlight w:val="none"/>
              </w:rPr>
            </w:pPr>
          </w:p>
        </w:tc>
        <w:tc>
          <w:tcPr>
            <w:tcW w:w="1172" w:type="dxa"/>
            <w:vAlign w:val="center"/>
          </w:tcPr>
          <w:p>
            <w:pPr>
              <w:autoSpaceDE w:val="0"/>
              <w:autoSpaceDN w:val="0"/>
              <w:adjustRightInd w:val="0"/>
              <w:spacing w:line="200" w:lineRule="exact"/>
              <w:jc w:val="center"/>
              <w:rPr>
                <w:rFonts w:ascii="宋体" w:hAnsi="宋体"/>
                <w:sz w:val="18"/>
                <w:szCs w:val="18"/>
                <w:highlight w:val="none"/>
              </w:rPr>
            </w:pPr>
          </w:p>
        </w:tc>
        <w:tc>
          <w:tcPr>
            <w:tcW w:w="1172"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2"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2"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2" w:type="dxa"/>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4"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65" w:hRule="atLeast"/>
        </w:trPr>
        <w:tc>
          <w:tcPr>
            <w:tcW w:w="1364" w:type="dxa"/>
            <w:gridSpan w:val="2"/>
            <w:vAlign w:val="center"/>
          </w:tcPr>
          <w:p>
            <w:pPr>
              <w:jc w:val="center"/>
              <w:rPr>
                <w:sz w:val="18"/>
                <w:szCs w:val="18"/>
                <w:highlight w:val="none"/>
              </w:rPr>
            </w:pPr>
            <w:r>
              <w:rPr>
                <w:sz w:val="18"/>
                <w:szCs w:val="18"/>
                <w:highlight w:val="none"/>
              </w:rPr>
              <w:t>NO.4</w:t>
            </w:r>
          </w:p>
        </w:tc>
        <w:tc>
          <w:tcPr>
            <w:tcW w:w="1172" w:type="dxa"/>
            <w:vAlign w:val="center"/>
          </w:tcPr>
          <w:p>
            <w:pPr>
              <w:autoSpaceDE w:val="0"/>
              <w:autoSpaceDN w:val="0"/>
              <w:adjustRightInd w:val="0"/>
              <w:spacing w:line="200" w:lineRule="exact"/>
              <w:jc w:val="center"/>
              <w:rPr>
                <w:rFonts w:ascii="宋体" w:hAnsi="宋体"/>
                <w:sz w:val="18"/>
                <w:szCs w:val="18"/>
                <w:highlight w:val="none"/>
              </w:rPr>
            </w:pPr>
          </w:p>
        </w:tc>
        <w:tc>
          <w:tcPr>
            <w:tcW w:w="1172" w:type="dxa"/>
            <w:vAlign w:val="center"/>
          </w:tcPr>
          <w:p>
            <w:pPr>
              <w:autoSpaceDE w:val="0"/>
              <w:autoSpaceDN w:val="0"/>
              <w:adjustRightInd w:val="0"/>
              <w:spacing w:line="200" w:lineRule="exact"/>
              <w:jc w:val="center"/>
              <w:rPr>
                <w:rFonts w:ascii="宋体" w:hAnsi="宋体"/>
                <w:sz w:val="18"/>
                <w:szCs w:val="18"/>
                <w:highlight w:val="none"/>
              </w:rPr>
            </w:pPr>
          </w:p>
        </w:tc>
        <w:tc>
          <w:tcPr>
            <w:tcW w:w="1172"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2"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2"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2" w:type="dxa"/>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4"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65" w:hRule="atLeast"/>
        </w:trPr>
        <w:tc>
          <w:tcPr>
            <w:tcW w:w="1364" w:type="dxa"/>
            <w:gridSpan w:val="2"/>
            <w:vAlign w:val="center"/>
          </w:tcPr>
          <w:p>
            <w:pPr>
              <w:jc w:val="center"/>
              <w:rPr>
                <w:sz w:val="18"/>
                <w:szCs w:val="18"/>
                <w:highlight w:val="none"/>
              </w:rPr>
            </w:pPr>
            <w:r>
              <w:rPr>
                <w:sz w:val="18"/>
                <w:szCs w:val="18"/>
                <w:highlight w:val="none"/>
              </w:rPr>
              <w:t>NO.5</w:t>
            </w:r>
          </w:p>
        </w:tc>
        <w:tc>
          <w:tcPr>
            <w:tcW w:w="1172" w:type="dxa"/>
            <w:vAlign w:val="center"/>
          </w:tcPr>
          <w:p>
            <w:pPr>
              <w:autoSpaceDE w:val="0"/>
              <w:autoSpaceDN w:val="0"/>
              <w:adjustRightInd w:val="0"/>
              <w:spacing w:line="200" w:lineRule="exact"/>
              <w:jc w:val="center"/>
              <w:rPr>
                <w:rFonts w:ascii="宋体" w:hAnsi="宋体"/>
                <w:sz w:val="18"/>
                <w:szCs w:val="18"/>
                <w:highlight w:val="none"/>
              </w:rPr>
            </w:pPr>
          </w:p>
        </w:tc>
        <w:tc>
          <w:tcPr>
            <w:tcW w:w="1172" w:type="dxa"/>
            <w:vAlign w:val="center"/>
          </w:tcPr>
          <w:p>
            <w:pPr>
              <w:autoSpaceDE w:val="0"/>
              <w:autoSpaceDN w:val="0"/>
              <w:adjustRightInd w:val="0"/>
              <w:spacing w:line="200" w:lineRule="exact"/>
              <w:jc w:val="center"/>
              <w:rPr>
                <w:rFonts w:ascii="宋体" w:hAnsi="宋体"/>
                <w:sz w:val="18"/>
                <w:szCs w:val="18"/>
                <w:highlight w:val="none"/>
              </w:rPr>
            </w:pPr>
          </w:p>
        </w:tc>
        <w:tc>
          <w:tcPr>
            <w:tcW w:w="1172"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2"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2"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2" w:type="dxa"/>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4"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65" w:hRule="atLeast"/>
        </w:trPr>
        <w:tc>
          <w:tcPr>
            <w:tcW w:w="1364" w:type="dxa"/>
            <w:gridSpan w:val="2"/>
            <w:vAlign w:val="center"/>
          </w:tcPr>
          <w:p>
            <w:pPr>
              <w:jc w:val="center"/>
              <w:rPr>
                <w:sz w:val="18"/>
                <w:szCs w:val="18"/>
                <w:highlight w:val="none"/>
              </w:rPr>
            </w:pPr>
            <w:r>
              <w:rPr>
                <w:sz w:val="18"/>
                <w:szCs w:val="18"/>
                <w:highlight w:val="none"/>
              </w:rPr>
              <w:t>NO.6</w:t>
            </w:r>
          </w:p>
        </w:tc>
        <w:tc>
          <w:tcPr>
            <w:tcW w:w="1172" w:type="dxa"/>
            <w:vAlign w:val="center"/>
          </w:tcPr>
          <w:p>
            <w:pPr>
              <w:autoSpaceDE w:val="0"/>
              <w:autoSpaceDN w:val="0"/>
              <w:adjustRightInd w:val="0"/>
              <w:spacing w:line="200" w:lineRule="exact"/>
              <w:jc w:val="center"/>
              <w:rPr>
                <w:rFonts w:ascii="宋体" w:hAnsi="宋体"/>
                <w:sz w:val="18"/>
                <w:szCs w:val="18"/>
                <w:highlight w:val="none"/>
              </w:rPr>
            </w:pPr>
          </w:p>
        </w:tc>
        <w:tc>
          <w:tcPr>
            <w:tcW w:w="1172" w:type="dxa"/>
            <w:vAlign w:val="center"/>
          </w:tcPr>
          <w:p>
            <w:pPr>
              <w:autoSpaceDE w:val="0"/>
              <w:autoSpaceDN w:val="0"/>
              <w:adjustRightInd w:val="0"/>
              <w:spacing w:line="200" w:lineRule="exact"/>
              <w:jc w:val="center"/>
              <w:rPr>
                <w:rFonts w:ascii="宋体" w:hAnsi="宋体"/>
                <w:sz w:val="18"/>
                <w:szCs w:val="18"/>
                <w:highlight w:val="none"/>
              </w:rPr>
            </w:pPr>
          </w:p>
        </w:tc>
        <w:tc>
          <w:tcPr>
            <w:tcW w:w="1172"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2"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2"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2" w:type="dxa"/>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4"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65" w:hRule="atLeast"/>
        </w:trPr>
        <w:tc>
          <w:tcPr>
            <w:tcW w:w="1364" w:type="dxa"/>
            <w:gridSpan w:val="2"/>
            <w:vAlign w:val="center"/>
          </w:tcPr>
          <w:p>
            <w:pPr>
              <w:jc w:val="center"/>
              <w:rPr>
                <w:sz w:val="18"/>
                <w:szCs w:val="18"/>
                <w:highlight w:val="none"/>
              </w:rPr>
            </w:pPr>
            <w:r>
              <w:rPr>
                <w:sz w:val="18"/>
                <w:szCs w:val="18"/>
                <w:highlight w:val="none"/>
              </w:rPr>
              <w:t>NO.7</w:t>
            </w:r>
          </w:p>
        </w:tc>
        <w:tc>
          <w:tcPr>
            <w:tcW w:w="1172" w:type="dxa"/>
            <w:vAlign w:val="center"/>
          </w:tcPr>
          <w:p>
            <w:pPr>
              <w:autoSpaceDE w:val="0"/>
              <w:autoSpaceDN w:val="0"/>
              <w:adjustRightInd w:val="0"/>
              <w:spacing w:line="200" w:lineRule="exact"/>
              <w:jc w:val="center"/>
              <w:rPr>
                <w:rFonts w:ascii="宋体" w:hAnsi="宋体"/>
                <w:sz w:val="18"/>
                <w:szCs w:val="18"/>
                <w:highlight w:val="none"/>
              </w:rPr>
            </w:pPr>
          </w:p>
        </w:tc>
        <w:tc>
          <w:tcPr>
            <w:tcW w:w="1172" w:type="dxa"/>
            <w:vAlign w:val="center"/>
          </w:tcPr>
          <w:p>
            <w:pPr>
              <w:autoSpaceDE w:val="0"/>
              <w:autoSpaceDN w:val="0"/>
              <w:adjustRightInd w:val="0"/>
              <w:spacing w:line="200" w:lineRule="exact"/>
              <w:jc w:val="center"/>
              <w:rPr>
                <w:rFonts w:ascii="宋体" w:hAnsi="宋体"/>
                <w:sz w:val="18"/>
                <w:szCs w:val="18"/>
                <w:highlight w:val="none"/>
              </w:rPr>
            </w:pPr>
          </w:p>
        </w:tc>
        <w:tc>
          <w:tcPr>
            <w:tcW w:w="1172"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2"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2"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2" w:type="dxa"/>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4"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65" w:hRule="atLeast"/>
        </w:trPr>
        <w:tc>
          <w:tcPr>
            <w:tcW w:w="1364" w:type="dxa"/>
            <w:gridSpan w:val="2"/>
            <w:vAlign w:val="center"/>
          </w:tcPr>
          <w:p>
            <w:pPr>
              <w:jc w:val="center"/>
              <w:rPr>
                <w:sz w:val="18"/>
                <w:szCs w:val="18"/>
                <w:highlight w:val="none"/>
              </w:rPr>
            </w:pPr>
            <w:r>
              <w:rPr>
                <w:sz w:val="18"/>
                <w:szCs w:val="18"/>
                <w:highlight w:val="none"/>
              </w:rPr>
              <w:t>NO.8</w:t>
            </w:r>
          </w:p>
        </w:tc>
        <w:tc>
          <w:tcPr>
            <w:tcW w:w="1172" w:type="dxa"/>
            <w:vAlign w:val="center"/>
          </w:tcPr>
          <w:p>
            <w:pPr>
              <w:autoSpaceDE w:val="0"/>
              <w:autoSpaceDN w:val="0"/>
              <w:adjustRightInd w:val="0"/>
              <w:spacing w:line="200" w:lineRule="exact"/>
              <w:jc w:val="center"/>
              <w:rPr>
                <w:rFonts w:ascii="宋体" w:hAnsi="宋体"/>
                <w:sz w:val="18"/>
                <w:szCs w:val="18"/>
                <w:highlight w:val="none"/>
              </w:rPr>
            </w:pPr>
          </w:p>
        </w:tc>
        <w:tc>
          <w:tcPr>
            <w:tcW w:w="1172" w:type="dxa"/>
            <w:vAlign w:val="center"/>
          </w:tcPr>
          <w:p>
            <w:pPr>
              <w:autoSpaceDE w:val="0"/>
              <w:autoSpaceDN w:val="0"/>
              <w:adjustRightInd w:val="0"/>
              <w:spacing w:line="200" w:lineRule="exact"/>
              <w:jc w:val="center"/>
              <w:rPr>
                <w:rFonts w:ascii="宋体" w:hAnsi="宋体"/>
                <w:sz w:val="18"/>
                <w:szCs w:val="18"/>
                <w:highlight w:val="none"/>
              </w:rPr>
            </w:pPr>
          </w:p>
        </w:tc>
        <w:tc>
          <w:tcPr>
            <w:tcW w:w="1172"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2"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2"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2" w:type="dxa"/>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4"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65" w:hRule="atLeast"/>
        </w:trPr>
        <w:tc>
          <w:tcPr>
            <w:tcW w:w="1364" w:type="dxa"/>
            <w:gridSpan w:val="2"/>
            <w:vAlign w:val="center"/>
          </w:tcPr>
          <w:p>
            <w:pPr>
              <w:jc w:val="center"/>
              <w:rPr>
                <w:sz w:val="18"/>
                <w:szCs w:val="18"/>
                <w:highlight w:val="none"/>
              </w:rPr>
            </w:pPr>
            <w:r>
              <w:rPr>
                <w:sz w:val="18"/>
                <w:szCs w:val="18"/>
                <w:highlight w:val="none"/>
              </w:rPr>
              <w:t>NO.9</w:t>
            </w:r>
          </w:p>
        </w:tc>
        <w:tc>
          <w:tcPr>
            <w:tcW w:w="1172" w:type="dxa"/>
            <w:vAlign w:val="center"/>
          </w:tcPr>
          <w:p>
            <w:pPr>
              <w:autoSpaceDE w:val="0"/>
              <w:autoSpaceDN w:val="0"/>
              <w:adjustRightInd w:val="0"/>
              <w:spacing w:line="200" w:lineRule="exact"/>
              <w:jc w:val="center"/>
              <w:rPr>
                <w:rFonts w:ascii="宋体" w:hAnsi="宋体"/>
                <w:sz w:val="18"/>
                <w:szCs w:val="18"/>
                <w:highlight w:val="none"/>
              </w:rPr>
            </w:pPr>
          </w:p>
        </w:tc>
        <w:tc>
          <w:tcPr>
            <w:tcW w:w="1172" w:type="dxa"/>
            <w:vAlign w:val="center"/>
          </w:tcPr>
          <w:p>
            <w:pPr>
              <w:autoSpaceDE w:val="0"/>
              <w:autoSpaceDN w:val="0"/>
              <w:adjustRightInd w:val="0"/>
              <w:spacing w:line="200" w:lineRule="exact"/>
              <w:jc w:val="center"/>
              <w:rPr>
                <w:rFonts w:ascii="宋体" w:hAnsi="宋体"/>
                <w:sz w:val="18"/>
                <w:szCs w:val="18"/>
                <w:highlight w:val="none"/>
              </w:rPr>
            </w:pPr>
          </w:p>
        </w:tc>
        <w:tc>
          <w:tcPr>
            <w:tcW w:w="1172"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2"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2"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2" w:type="dxa"/>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c>
          <w:tcPr>
            <w:tcW w:w="1174" w:type="dxa"/>
            <w:gridSpan w:val="2"/>
            <w:shd w:val="clear" w:color="auto" w:fill="auto"/>
            <w:vAlign w:val="center"/>
          </w:tcPr>
          <w:p>
            <w:pPr>
              <w:autoSpaceDE w:val="0"/>
              <w:autoSpaceDN w:val="0"/>
              <w:adjustRightInd w:val="0"/>
              <w:spacing w:line="240" w:lineRule="exact"/>
              <w:jc w:val="cente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65" w:hRule="atLeast"/>
        </w:trPr>
        <w:tc>
          <w:tcPr>
            <w:tcW w:w="1364" w:type="dxa"/>
            <w:gridSpan w:val="2"/>
            <w:vAlign w:val="center"/>
          </w:tcPr>
          <w:p>
            <w:pPr>
              <w:jc w:val="center"/>
              <w:rPr>
                <w:rFonts w:ascii="宋体" w:hAnsi="宋体"/>
                <w:sz w:val="18"/>
                <w:szCs w:val="18"/>
                <w:highlight w:val="none"/>
              </w:rPr>
            </w:pPr>
            <w:r>
              <w:rPr>
                <w:rFonts w:hint="eastAsia"/>
                <w:sz w:val="18"/>
                <w:highlight w:val="none"/>
              </w:rPr>
              <w:t>评定结论</w:t>
            </w:r>
          </w:p>
        </w:tc>
        <w:tc>
          <w:tcPr>
            <w:tcW w:w="8206" w:type="dxa"/>
            <w:gridSpan w:val="11"/>
            <w:vAlign w:val="center"/>
          </w:tcPr>
          <w:p>
            <w:pPr>
              <w:autoSpaceDE w:val="0"/>
              <w:autoSpaceDN w:val="0"/>
              <w:adjustRightInd w:val="0"/>
              <w:spacing w:line="240" w:lineRule="exact"/>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287" w:hRule="atLeast"/>
        </w:trPr>
        <w:tc>
          <w:tcPr>
            <w:tcW w:w="9570" w:type="dxa"/>
            <w:gridSpan w:val="13"/>
            <w:vAlign w:val="center"/>
          </w:tcPr>
          <w:p>
            <w:pPr>
              <w:autoSpaceDE w:val="0"/>
              <w:autoSpaceDN w:val="0"/>
              <w:jc w:val="left"/>
              <w:rPr>
                <w:rFonts w:ascii="宋体" w:hAnsi="宋体" w:cs="宋体"/>
                <w:kern w:val="0"/>
                <w:sz w:val="18"/>
                <w:szCs w:val="18"/>
                <w:highlight w:val="none"/>
              </w:rPr>
            </w:pPr>
            <w:r>
              <w:rPr>
                <w:rFonts w:hint="eastAsia" w:ascii="宋体" w:hAnsi="宋体" w:cs="宋体"/>
                <w:kern w:val="0"/>
                <w:sz w:val="18"/>
                <w:szCs w:val="18"/>
                <w:highlight w:val="none"/>
              </w:rPr>
              <w:t>注：</w:t>
            </w:r>
          </w:p>
          <w:p>
            <w:pPr>
              <w:autoSpaceDE w:val="0"/>
              <w:autoSpaceDN w:val="0"/>
              <w:jc w:val="left"/>
              <w:rPr>
                <w:rFonts w:ascii="宋体" w:hAnsi="宋体" w:cs="宋体"/>
                <w:kern w:val="0"/>
                <w:sz w:val="18"/>
                <w:szCs w:val="18"/>
                <w:highlight w:val="none"/>
              </w:rPr>
            </w:pPr>
            <w:r>
              <w:rPr>
                <w:rFonts w:hint="eastAsia" w:ascii="宋体" w:hAnsi="宋体" w:cs="宋体"/>
                <w:kern w:val="0"/>
                <w:sz w:val="18"/>
                <w:szCs w:val="18"/>
                <w:highlight w:val="none"/>
              </w:rPr>
              <w:t>1、本表检验记录部分应由产品的检验单位负责检验与填写，其它产品信息则应由产品送检单位负责如实申报；</w:t>
            </w:r>
          </w:p>
          <w:p>
            <w:pPr>
              <w:autoSpaceDE w:val="0"/>
              <w:autoSpaceDN w:val="0"/>
              <w:jc w:val="left"/>
              <w:rPr>
                <w:rFonts w:ascii="宋体" w:hAnsi="宋体"/>
                <w:sz w:val="18"/>
                <w:szCs w:val="18"/>
                <w:highlight w:val="none"/>
              </w:rPr>
            </w:pPr>
            <w:r>
              <w:rPr>
                <w:rFonts w:hint="eastAsia" w:ascii="宋体" w:hAnsi="宋体" w:cs="宋体"/>
                <w:kern w:val="0"/>
                <w:sz w:val="18"/>
                <w:szCs w:val="18"/>
                <w:highlight w:val="none"/>
              </w:rPr>
              <w:t>2、套筒外观、螺纹中径和倒角项合格填写“合格”，不合格填写“不合格”，其他项均应填写实测数值，保留小数点后两位。</w:t>
            </w:r>
          </w:p>
        </w:tc>
      </w:tr>
    </w:tbl>
    <w:p>
      <w:pPr>
        <w:ind w:firstLine="420" w:firstLineChars="200"/>
        <w:jc w:val="left"/>
        <w:rPr>
          <w:rFonts w:hint="eastAsia"/>
          <w:szCs w:val="21"/>
          <w:highlight w:val="magenta"/>
        </w:rPr>
      </w:pPr>
    </w:p>
    <w:p>
      <w:pPr>
        <w:ind w:firstLine="420" w:firstLineChars="200"/>
        <w:jc w:val="left"/>
        <w:rPr>
          <w:rFonts w:hint="eastAsia"/>
          <w:szCs w:val="21"/>
          <w:highlight w:val="magenta"/>
        </w:rPr>
      </w:pPr>
    </w:p>
    <w:p>
      <w:pPr>
        <w:spacing w:line="480" w:lineRule="auto"/>
        <w:jc w:val="center"/>
        <w:rPr>
          <w:rFonts w:ascii="黑体" w:eastAsia="黑体"/>
          <w:szCs w:val="21"/>
        </w:rPr>
      </w:pPr>
      <w:r>
        <w:rPr>
          <w:rFonts w:hint="eastAsia" w:ascii="黑体" w:eastAsia="黑体"/>
          <w:szCs w:val="21"/>
        </w:rPr>
        <w:t>表F.2  直螺纹套筒型式检验报告样式（第二部分：接头力学性能）</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360"/>
        <w:gridCol w:w="587"/>
        <w:gridCol w:w="1933"/>
        <w:gridCol w:w="1510"/>
        <w:gridCol w:w="650"/>
        <w:gridCol w:w="861"/>
        <w:gridCol w:w="220"/>
        <w:gridCol w:w="900"/>
        <w:gridCol w:w="391"/>
        <w:gridCol w:w="695"/>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gridSpan w:val="2"/>
            <w:vAlign w:val="center"/>
          </w:tcPr>
          <w:p>
            <w:pPr>
              <w:spacing w:line="360" w:lineRule="auto"/>
              <w:jc w:val="center"/>
              <w:rPr>
                <w:rFonts w:ascii="宋体" w:hAnsi="宋体"/>
                <w:sz w:val="18"/>
                <w:szCs w:val="18"/>
              </w:rPr>
            </w:pPr>
            <w:r>
              <w:rPr>
                <w:rFonts w:hint="eastAsia" w:ascii="宋体" w:hAnsi="宋体"/>
                <w:sz w:val="18"/>
                <w:szCs w:val="18"/>
              </w:rPr>
              <w:t>接头名称</w:t>
            </w:r>
          </w:p>
        </w:tc>
        <w:tc>
          <w:tcPr>
            <w:tcW w:w="4680" w:type="dxa"/>
            <w:gridSpan w:val="4"/>
            <w:vAlign w:val="center"/>
          </w:tcPr>
          <w:p>
            <w:pPr>
              <w:ind w:firstLine="360"/>
              <w:rPr>
                <w:rFonts w:ascii="宋体" w:hAnsi="宋体"/>
                <w:sz w:val="18"/>
                <w:szCs w:val="18"/>
              </w:rPr>
            </w:pPr>
          </w:p>
        </w:tc>
        <w:tc>
          <w:tcPr>
            <w:tcW w:w="1081" w:type="dxa"/>
            <w:gridSpan w:val="2"/>
            <w:vAlign w:val="center"/>
          </w:tcPr>
          <w:p>
            <w:pPr>
              <w:spacing w:line="360" w:lineRule="auto"/>
              <w:jc w:val="center"/>
              <w:rPr>
                <w:rFonts w:ascii="宋体" w:hAnsi="宋体"/>
                <w:sz w:val="18"/>
                <w:szCs w:val="18"/>
              </w:rPr>
            </w:pPr>
            <w:r>
              <w:rPr>
                <w:rFonts w:hint="eastAsia" w:ascii="宋体" w:hAnsi="宋体"/>
                <w:sz w:val="18"/>
                <w:szCs w:val="18"/>
              </w:rPr>
              <w:t>送检日期</w:t>
            </w:r>
          </w:p>
        </w:tc>
        <w:tc>
          <w:tcPr>
            <w:tcW w:w="2802" w:type="dxa"/>
            <w:gridSpan w:val="4"/>
            <w:vAlign w:val="center"/>
          </w:tcPr>
          <w:p>
            <w:pPr>
              <w:wordWrap w:val="0"/>
              <w:ind w:firstLine="360"/>
              <w:jc w:val="right"/>
              <w:rPr>
                <w:rFonts w:ascii="宋体" w:hAnsi="宋体"/>
                <w:sz w:val="18"/>
                <w:szCs w:val="18"/>
              </w:rPr>
            </w:pPr>
            <w:r>
              <w:rPr>
                <w:rFonts w:hint="eastAsia" w:ascii="宋体" w:hAnsi="宋体"/>
                <w:sz w:val="18"/>
                <w:szCs w:val="1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gridSpan w:val="2"/>
            <w:vAlign w:val="center"/>
          </w:tcPr>
          <w:p>
            <w:pPr>
              <w:spacing w:line="360" w:lineRule="auto"/>
              <w:jc w:val="center"/>
              <w:rPr>
                <w:rFonts w:ascii="宋体" w:hAnsi="宋体"/>
                <w:sz w:val="18"/>
                <w:szCs w:val="18"/>
              </w:rPr>
            </w:pPr>
            <w:r>
              <w:rPr>
                <w:rFonts w:hint="eastAsia" w:ascii="宋体" w:hAnsi="宋体"/>
                <w:sz w:val="18"/>
                <w:szCs w:val="18"/>
              </w:rPr>
              <w:t>送检单位</w:t>
            </w:r>
          </w:p>
        </w:tc>
        <w:tc>
          <w:tcPr>
            <w:tcW w:w="4680" w:type="dxa"/>
            <w:gridSpan w:val="4"/>
            <w:vAlign w:val="center"/>
          </w:tcPr>
          <w:p>
            <w:pPr>
              <w:ind w:firstLine="360"/>
              <w:rPr>
                <w:rFonts w:ascii="宋体" w:hAnsi="宋体"/>
                <w:sz w:val="18"/>
                <w:szCs w:val="18"/>
              </w:rPr>
            </w:pPr>
          </w:p>
        </w:tc>
        <w:tc>
          <w:tcPr>
            <w:tcW w:w="1081" w:type="dxa"/>
            <w:gridSpan w:val="2"/>
            <w:vAlign w:val="center"/>
          </w:tcPr>
          <w:p>
            <w:pPr>
              <w:spacing w:line="360" w:lineRule="auto"/>
              <w:jc w:val="center"/>
              <w:rPr>
                <w:rFonts w:ascii="宋体" w:hAnsi="宋体"/>
                <w:sz w:val="18"/>
                <w:szCs w:val="18"/>
              </w:rPr>
            </w:pPr>
            <w:r>
              <w:rPr>
                <w:rFonts w:hint="eastAsia" w:ascii="宋体" w:hAnsi="宋体"/>
                <w:sz w:val="18"/>
                <w:szCs w:val="18"/>
              </w:rPr>
              <w:t>接头等级</w:t>
            </w:r>
          </w:p>
        </w:tc>
        <w:tc>
          <w:tcPr>
            <w:tcW w:w="900" w:type="dxa"/>
            <w:vAlign w:val="center"/>
          </w:tcPr>
          <w:p>
            <w:pPr>
              <w:jc w:val="center"/>
              <w:rPr>
                <w:rFonts w:ascii="宋体" w:hAnsi="宋体"/>
                <w:sz w:val="18"/>
                <w:szCs w:val="18"/>
              </w:rPr>
            </w:pPr>
          </w:p>
        </w:tc>
        <w:tc>
          <w:tcPr>
            <w:tcW w:w="1086" w:type="dxa"/>
            <w:gridSpan w:val="2"/>
            <w:vAlign w:val="center"/>
          </w:tcPr>
          <w:p>
            <w:pPr>
              <w:jc w:val="center"/>
              <w:rPr>
                <w:rFonts w:ascii="宋体" w:hAnsi="宋体"/>
                <w:sz w:val="18"/>
                <w:szCs w:val="18"/>
              </w:rPr>
            </w:pPr>
            <w:r>
              <w:rPr>
                <w:rFonts w:hint="eastAsia" w:ascii="宋体" w:hAnsi="宋体"/>
                <w:sz w:val="18"/>
                <w:szCs w:val="18"/>
              </w:rPr>
              <w:t>钢筋牌号</w:t>
            </w:r>
          </w:p>
        </w:tc>
        <w:tc>
          <w:tcPr>
            <w:tcW w:w="816"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570" w:type="dxa"/>
            <w:gridSpan w:val="12"/>
            <w:vAlign w:val="center"/>
          </w:tcPr>
          <w:p>
            <w:pPr>
              <w:ind w:firstLine="360"/>
              <w:jc w:val="center"/>
              <w:rPr>
                <w:rFonts w:ascii="宋体" w:hAnsi="宋体"/>
                <w:sz w:val="18"/>
                <w:szCs w:val="18"/>
              </w:rPr>
            </w:pPr>
            <w:r>
              <w:rPr>
                <w:rFonts w:hint="eastAsia" w:ascii="宋体" w:hAnsi="宋体"/>
                <w:sz w:val="18"/>
                <w:szCs w:val="18"/>
              </w:rPr>
              <w:t>钢筋母材及钢筋连接接头的力学性能检验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94" w:type="dxa"/>
            <w:gridSpan w:val="3"/>
            <w:vMerge w:val="restart"/>
            <w:vAlign w:val="center"/>
          </w:tcPr>
          <w:p>
            <w:pPr>
              <w:jc w:val="center"/>
              <w:rPr>
                <w:rFonts w:ascii="宋体" w:hAnsi="宋体"/>
                <w:sz w:val="18"/>
                <w:szCs w:val="18"/>
              </w:rPr>
            </w:pPr>
            <w:r>
              <w:rPr>
                <w:rFonts w:hint="eastAsia" w:ascii="宋体" w:hAnsi="宋体"/>
                <w:sz w:val="18"/>
                <w:szCs w:val="18"/>
              </w:rPr>
              <w:t>钢筋母材</w:t>
            </w:r>
          </w:p>
          <w:p>
            <w:pPr>
              <w:jc w:val="center"/>
              <w:rPr>
                <w:rFonts w:ascii="宋体" w:hAnsi="宋体"/>
                <w:sz w:val="18"/>
                <w:szCs w:val="18"/>
              </w:rPr>
            </w:pPr>
            <w:r>
              <w:rPr>
                <w:rFonts w:hint="eastAsia" w:ascii="宋体" w:hAnsi="宋体"/>
                <w:sz w:val="18"/>
                <w:szCs w:val="18"/>
              </w:rPr>
              <w:t>试验结果</w:t>
            </w:r>
          </w:p>
        </w:tc>
        <w:tc>
          <w:tcPr>
            <w:tcW w:w="1933" w:type="dxa"/>
            <w:vAlign w:val="center"/>
          </w:tcPr>
          <w:p>
            <w:pPr>
              <w:rPr>
                <w:rFonts w:ascii="宋体" w:hAnsi="宋体"/>
                <w:sz w:val="18"/>
                <w:szCs w:val="18"/>
              </w:rPr>
            </w:pPr>
            <w:r>
              <w:rPr>
                <w:rFonts w:hint="eastAsia" w:ascii="宋体" w:hAnsi="宋体"/>
                <w:sz w:val="18"/>
                <w:szCs w:val="18"/>
              </w:rPr>
              <w:t>编号</w:t>
            </w:r>
          </w:p>
        </w:tc>
        <w:tc>
          <w:tcPr>
            <w:tcW w:w="1510" w:type="dxa"/>
            <w:vAlign w:val="center"/>
          </w:tcPr>
          <w:p>
            <w:pPr>
              <w:jc w:val="center"/>
              <w:rPr>
                <w:sz w:val="18"/>
                <w:szCs w:val="18"/>
              </w:rPr>
            </w:pPr>
            <w:r>
              <w:rPr>
                <w:sz w:val="18"/>
                <w:szCs w:val="18"/>
              </w:rPr>
              <w:t>NO.1</w:t>
            </w:r>
          </w:p>
        </w:tc>
        <w:tc>
          <w:tcPr>
            <w:tcW w:w="1511" w:type="dxa"/>
            <w:gridSpan w:val="2"/>
            <w:vAlign w:val="center"/>
          </w:tcPr>
          <w:p>
            <w:pPr>
              <w:jc w:val="center"/>
              <w:rPr>
                <w:sz w:val="18"/>
                <w:szCs w:val="18"/>
              </w:rPr>
            </w:pPr>
            <w:r>
              <w:rPr>
                <w:sz w:val="18"/>
                <w:szCs w:val="18"/>
              </w:rPr>
              <w:t>NO.2</w:t>
            </w:r>
          </w:p>
        </w:tc>
        <w:tc>
          <w:tcPr>
            <w:tcW w:w="1511" w:type="dxa"/>
            <w:gridSpan w:val="3"/>
            <w:vAlign w:val="center"/>
          </w:tcPr>
          <w:p>
            <w:pPr>
              <w:jc w:val="center"/>
              <w:rPr>
                <w:sz w:val="18"/>
                <w:szCs w:val="18"/>
              </w:rPr>
            </w:pPr>
            <w:r>
              <w:rPr>
                <w:sz w:val="18"/>
                <w:szCs w:val="18"/>
              </w:rPr>
              <w:t>NO.3</w:t>
            </w:r>
          </w:p>
        </w:tc>
        <w:tc>
          <w:tcPr>
            <w:tcW w:w="1511" w:type="dxa"/>
            <w:gridSpan w:val="2"/>
            <w:vAlign w:val="center"/>
          </w:tcPr>
          <w:p>
            <w:pPr>
              <w:jc w:val="center"/>
              <w:rPr>
                <w:rFonts w:ascii="宋体" w:hAnsi="宋体"/>
                <w:sz w:val="18"/>
                <w:szCs w:val="18"/>
              </w:rPr>
            </w:pPr>
            <w:r>
              <w:rPr>
                <w:rFonts w:hint="eastAsia" w:ascii="宋体" w:hAnsi="宋体"/>
                <w:sz w:val="18"/>
                <w:szCs w:val="18"/>
              </w:rPr>
              <w:t>要求指标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94" w:type="dxa"/>
            <w:gridSpan w:val="3"/>
            <w:vMerge w:val="continue"/>
          </w:tcPr>
          <w:p>
            <w:pPr>
              <w:ind w:firstLine="360"/>
              <w:rPr>
                <w:rFonts w:ascii="宋体" w:hAnsi="宋体"/>
                <w:sz w:val="18"/>
                <w:szCs w:val="18"/>
              </w:rPr>
            </w:pPr>
          </w:p>
        </w:tc>
        <w:tc>
          <w:tcPr>
            <w:tcW w:w="1933" w:type="dxa"/>
            <w:vAlign w:val="center"/>
          </w:tcPr>
          <w:p>
            <w:pPr>
              <w:rPr>
                <w:rFonts w:ascii="宋体" w:hAnsi="宋体"/>
                <w:sz w:val="18"/>
                <w:szCs w:val="18"/>
              </w:rPr>
            </w:pPr>
            <w:r>
              <w:rPr>
                <w:rFonts w:hint="eastAsia" w:ascii="宋体" w:hAnsi="宋体"/>
                <w:sz w:val="18"/>
                <w:szCs w:val="18"/>
              </w:rPr>
              <w:t xml:space="preserve">钢筋公称直径 </w:t>
            </w:r>
            <w:r>
              <w:rPr>
                <w:sz w:val="18"/>
                <w:szCs w:val="18"/>
              </w:rPr>
              <w:t xml:space="preserve"> (mm)</w:t>
            </w:r>
          </w:p>
        </w:tc>
        <w:tc>
          <w:tcPr>
            <w:tcW w:w="1510" w:type="dxa"/>
            <w:vAlign w:val="center"/>
          </w:tcPr>
          <w:p>
            <w:pPr>
              <w:ind w:firstLine="360"/>
              <w:jc w:val="center"/>
              <w:rPr>
                <w:sz w:val="18"/>
                <w:szCs w:val="18"/>
              </w:rPr>
            </w:pPr>
          </w:p>
        </w:tc>
        <w:tc>
          <w:tcPr>
            <w:tcW w:w="1511" w:type="dxa"/>
            <w:gridSpan w:val="2"/>
            <w:vAlign w:val="center"/>
          </w:tcPr>
          <w:p>
            <w:pPr>
              <w:ind w:firstLine="360"/>
              <w:jc w:val="center"/>
              <w:rPr>
                <w:sz w:val="18"/>
                <w:szCs w:val="18"/>
              </w:rPr>
            </w:pPr>
          </w:p>
        </w:tc>
        <w:tc>
          <w:tcPr>
            <w:tcW w:w="1511" w:type="dxa"/>
            <w:gridSpan w:val="3"/>
            <w:vAlign w:val="center"/>
          </w:tcPr>
          <w:p>
            <w:pPr>
              <w:ind w:firstLine="360"/>
              <w:jc w:val="center"/>
              <w:rPr>
                <w:sz w:val="18"/>
                <w:szCs w:val="18"/>
              </w:rPr>
            </w:pPr>
          </w:p>
        </w:tc>
        <w:tc>
          <w:tcPr>
            <w:tcW w:w="1511" w:type="dxa"/>
            <w:gridSpan w:val="2"/>
            <w:vAlign w:val="center"/>
          </w:tcPr>
          <w:p>
            <w:pPr>
              <w:ind w:firstLine="36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94" w:type="dxa"/>
            <w:gridSpan w:val="3"/>
            <w:vMerge w:val="continue"/>
          </w:tcPr>
          <w:p>
            <w:pPr>
              <w:ind w:firstLine="360"/>
              <w:rPr>
                <w:rFonts w:ascii="宋体" w:hAnsi="宋体"/>
                <w:sz w:val="18"/>
                <w:szCs w:val="18"/>
              </w:rPr>
            </w:pPr>
          </w:p>
        </w:tc>
        <w:tc>
          <w:tcPr>
            <w:tcW w:w="1933" w:type="dxa"/>
            <w:vAlign w:val="center"/>
          </w:tcPr>
          <w:p>
            <w:pPr>
              <w:rPr>
                <w:rFonts w:ascii="宋体" w:hAnsi="宋体"/>
                <w:sz w:val="18"/>
                <w:szCs w:val="18"/>
              </w:rPr>
            </w:pPr>
            <w:r>
              <w:rPr>
                <w:rFonts w:hint="eastAsia" w:ascii="宋体" w:hAnsi="宋体"/>
                <w:sz w:val="18"/>
                <w:szCs w:val="18"/>
              </w:rPr>
              <w:t xml:space="preserve">屈服强度  </w:t>
            </w:r>
            <w:r>
              <w:rPr>
                <w:sz w:val="18"/>
                <w:szCs w:val="18"/>
              </w:rPr>
              <w:t>(N/mm</w:t>
            </w:r>
            <w:r>
              <w:rPr>
                <w:sz w:val="18"/>
                <w:szCs w:val="18"/>
                <w:vertAlign w:val="superscript"/>
              </w:rPr>
              <w:t>2</w:t>
            </w:r>
            <w:r>
              <w:rPr>
                <w:sz w:val="18"/>
                <w:szCs w:val="18"/>
              </w:rPr>
              <w:t>)</w:t>
            </w:r>
          </w:p>
        </w:tc>
        <w:tc>
          <w:tcPr>
            <w:tcW w:w="1510" w:type="dxa"/>
            <w:vAlign w:val="center"/>
          </w:tcPr>
          <w:p>
            <w:pPr>
              <w:ind w:firstLine="360"/>
              <w:jc w:val="center"/>
              <w:rPr>
                <w:sz w:val="18"/>
                <w:szCs w:val="18"/>
              </w:rPr>
            </w:pPr>
          </w:p>
        </w:tc>
        <w:tc>
          <w:tcPr>
            <w:tcW w:w="1511" w:type="dxa"/>
            <w:gridSpan w:val="2"/>
            <w:vAlign w:val="center"/>
          </w:tcPr>
          <w:p>
            <w:pPr>
              <w:ind w:firstLine="360"/>
              <w:jc w:val="center"/>
              <w:rPr>
                <w:sz w:val="18"/>
                <w:szCs w:val="18"/>
              </w:rPr>
            </w:pPr>
          </w:p>
        </w:tc>
        <w:tc>
          <w:tcPr>
            <w:tcW w:w="1511" w:type="dxa"/>
            <w:gridSpan w:val="3"/>
            <w:vAlign w:val="center"/>
          </w:tcPr>
          <w:p>
            <w:pPr>
              <w:ind w:firstLine="360"/>
              <w:jc w:val="center"/>
              <w:rPr>
                <w:sz w:val="18"/>
                <w:szCs w:val="18"/>
              </w:rPr>
            </w:pPr>
          </w:p>
        </w:tc>
        <w:tc>
          <w:tcPr>
            <w:tcW w:w="1511" w:type="dxa"/>
            <w:gridSpan w:val="2"/>
            <w:vAlign w:val="center"/>
          </w:tcPr>
          <w:p>
            <w:pPr>
              <w:ind w:firstLine="36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94" w:type="dxa"/>
            <w:gridSpan w:val="3"/>
            <w:vMerge w:val="continue"/>
          </w:tcPr>
          <w:p>
            <w:pPr>
              <w:ind w:firstLine="360"/>
              <w:rPr>
                <w:rFonts w:ascii="宋体" w:hAnsi="宋体"/>
                <w:sz w:val="18"/>
                <w:szCs w:val="18"/>
              </w:rPr>
            </w:pPr>
          </w:p>
        </w:tc>
        <w:tc>
          <w:tcPr>
            <w:tcW w:w="1933" w:type="dxa"/>
            <w:vAlign w:val="center"/>
          </w:tcPr>
          <w:p>
            <w:pPr>
              <w:rPr>
                <w:rFonts w:ascii="宋体" w:hAnsi="宋体"/>
                <w:sz w:val="18"/>
                <w:szCs w:val="18"/>
              </w:rPr>
            </w:pPr>
            <w:r>
              <w:rPr>
                <w:rFonts w:hint="eastAsia" w:ascii="宋体" w:hAnsi="宋体"/>
                <w:sz w:val="18"/>
                <w:szCs w:val="18"/>
              </w:rPr>
              <w:t xml:space="preserve">抗拉强度 </w:t>
            </w:r>
            <w:r>
              <w:rPr>
                <w:sz w:val="18"/>
                <w:szCs w:val="18"/>
              </w:rPr>
              <w:t xml:space="preserve"> (N/mm</w:t>
            </w:r>
            <w:r>
              <w:rPr>
                <w:sz w:val="18"/>
                <w:szCs w:val="18"/>
                <w:vertAlign w:val="superscript"/>
              </w:rPr>
              <w:t>2</w:t>
            </w:r>
            <w:r>
              <w:rPr>
                <w:sz w:val="18"/>
                <w:szCs w:val="18"/>
              </w:rPr>
              <w:t xml:space="preserve">) </w:t>
            </w:r>
          </w:p>
        </w:tc>
        <w:tc>
          <w:tcPr>
            <w:tcW w:w="1510" w:type="dxa"/>
            <w:vAlign w:val="center"/>
          </w:tcPr>
          <w:p>
            <w:pPr>
              <w:ind w:firstLine="360"/>
              <w:jc w:val="center"/>
              <w:rPr>
                <w:sz w:val="18"/>
                <w:szCs w:val="18"/>
              </w:rPr>
            </w:pPr>
          </w:p>
        </w:tc>
        <w:tc>
          <w:tcPr>
            <w:tcW w:w="1511" w:type="dxa"/>
            <w:gridSpan w:val="2"/>
            <w:vAlign w:val="center"/>
          </w:tcPr>
          <w:p>
            <w:pPr>
              <w:ind w:firstLine="360"/>
              <w:jc w:val="center"/>
              <w:rPr>
                <w:sz w:val="18"/>
                <w:szCs w:val="18"/>
              </w:rPr>
            </w:pPr>
          </w:p>
        </w:tc>
        <w:tc>
          <w:tcPr>
            <w:tcW w:w="1511" w:type="dxa"/>
            <w:gridSpan w:val="3"/>
            <w:vAlign w:val="center"/>
          </w:tcPr>
          <w:p>
            <w:pPr>
              <w:ind w:firstLine="360"/>
              <w:jc w:val="center"/>
              <w:rPr>
                <w:sz w:val="18"/>
                <w:szCs w:val="18"/>
              </w:rPr>
            </w:pPr>
          </w:p>
        </w:tc>
        <w:tc>
          <w:tcPr>
            <w:tcW w:w="1511" w:type="dxa"/>
            <w:gridSpan w:val="2"/>
            <w:vAlign w:val="center"/>
          </w:tcPr>
          <w:p>
            <w:pPr>
              <w:ind w:firstLine="36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7" w:type="dxa"/>
            <w:vMerge w:val="restart"/>
            <w:vAlign w:val="center"/>
          </w:tcPr>
          <w:p>
            <w:pPr>
              <w:jc w:val="center"/>
              <w:rPr>
                <w:rFonts w:ascii="宋体" w:hAnsi="宋体"/>
                <w:sz w:val="18"/>
                <w:szCs w:val="18"/>
              </w:rPr>
            </w:pPr>
            <w:r>
              <w:rPr>
                <w:rFonts w:hint="eastAsia" w:ascii="宋体" w:hAnsi="宋体"/>
                <w:sz w:val="18"/>
                <w:szCs w:val="18"/>
              </w:rPr>
              <w:t>钢筋接头试验结果</w:t>
            </w:r>
          </w:p>
        </w:tc>
        <w:tc>
          <w:tcPr>
            <w:tcW w:w="947" w:type="dxa"/>
            <w:gridSpan w:val="2"/>
            <w:vMerge w:val="restart"/>
            <w:vAlign w:val="center"/>
          </w:tcPr>
          <w:p>
            <w:pPr>
              <w:jc w:val="center"/>
              <w:rPr>
                <w:rFonts w:ascii="宋体" w:hAnsi="宋体"/>
                <w:sz w:val="18"/>
                <w:szCs w:val="18"/>
              </w:rPr>
            </w:pPr>
            <w:r>
              <w:rPr>
                <w:rFonts w:hint="eastAsia" w:ascii="宋体" w:hAnsi="宋体"/>
                <w:sz w:val="18"/>
                <w:szCs w:val="18"/>
              </w:rPr>
              <w:t>单向</w:t>
            </w:r>
          </w:p>
          <w:p>
            <w:pPr>
              <w:jc w:val="center"/>
              <w:rPr>
                <w:rFonts w:ascii="宋体" w:hAnsi="宋体"/>
                <w:sz w:val="18"/>
                <w:szCs w:val="18"/>
              </w:rPr>
            </w:pPr>
            <w:r>
              <w:rPr>
                <w:rFonts w:hint="eastAsia" w:ascii="宋体" w:hAnsi="宋体"/>
                <w:sz w:val="18"/>
                <w:szCs w:val="18"/>
              </w:rPr>
              <w:t>拉伸</w:t>
            </w:r>
          </w:p>
        </w:tc>
        <w:tc>
          <w:tcPr>
            <w:tcW w:w="1933" w:type="dxa"/>
            <w:vAlign w:val="center"/>
          </w:tcPr>
          <w:p>
            <w:pPr>
              <w:rPr>
                <w:rFonts w:ascii="宋体" w:hAnsi="宋体"/>
                <w:sz w:val="18"/>
                <w:szCs w:val="18"/>
              </w:rPr>
            </w:pPr>
            <w:r>
              <w:rPr>
                <w:rFonts w:hint="eastAsia" w:ascii="宋体" w:hAnsi="宋体"/>
                <w:sz w:val="18"/>
                <w:szCs w:val="18"/>
              </w:rPr>
              <w:t>编号</w:t>
            </w:r>
          </w:p>
        </w:tc>
        <w:tc>
          <w:tcPr>
            <w:tcW w:w="1510" w:type="dxa"/>
            <w:vAlign w:val="center"/>
          </w:tcPr>
          <w:p>
            <w:pPr>
              <w:jc w:val="center"/>
              <w:rPr>
                <w:sz w:val="18"/>
                <w:szCs w:val="18"/>
              </w:rPr>
            </w:pPr>
            <w:r>
              <w:rPr>
                <w:sz w:val="18"/>
                <w:szCs w:val="18"/>
              </w:rPr>
              <w:t>NO.1</w:t>
            </w:r>
          </w:p>
        </w:tc>
        <w:tc>
          <w:tcPr>
            <w:tcW w:w="1511" w:type="dxa"/>
            <w:gridSpan w:val="2"/>
            <w:vAlign w:val="center"/>
          </w:tcPr>
          <w:p>
            <w:pPr>
              <w:jc w:val="center"/>
              <w:rPr>
                <w:sz w:val="18"/>
                <w:szCs w:val="18"/>
              </w:rPr>
            </w:pPr>
            <w:r>
              <w:rPr>
                <w:sz w:val="18"/>
                <w:szCs w:val="18"/>
              </w:rPr>
              <w:t>NO.2</w:t>
            </w:r>
          </w:p>
        </w:tc>
        <w:tc>
          <w:tcPr>
            <w:tcW w:w="1511" w:type="dxa"/>
            <w:gridSpan w:val="3"/>
            <w:vAlign w:val="center"/>
          </w:tcPr>
          <w:p>
            <w:pPr>
              <w:jc w:val="center"/>
              <w:rPr>
                <w:sz w:val="18"/>
                <w:szCs w:val="18"/>
              </w:rPr>
            </w:pPr>
            <w:r>
              <w:rPr>
                <w:sz w:val="18"/>
                <w:szCs w:val="18"/>
              </w:rPr>
              <w:t>NO.3</w:t>
            </w:r>
          </w:p>
        </w:tc>
        <w:tc>
          <w:tcPr>
            <w:tcW w:w="1511" w:type="dxa"/>
            <w:gridSpan w:val="2"/>
            <w:vAlign w:val="center"/>
          </w:tcPr>
          <w:p>
            <w:pPr>
              <w:jc w:val="center"/>
              <w:rPr>
                <w:rFonts w:ascii="宋体" w:hAnsi="宋体"/>
                <w:sz w:val="18"/>
                <w:szCs w:val="18"/>
              </w:rPr>
            </w:pPr>
            <w:r>
              <w:rPr>
                <w:rFonts w:hint="eastAsia" w:ascii="宋体" w:hAnsi="宋体"/>
                <w:sz w:val="18"/>
                <w:szCs w:val="18"/>
              </w:rPr>
              <w:t>要求指标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7" w:type="dxa"/>
            <w:vMerge w:val="continue"/>
            <w:vAlign w:val="center"/>
          </w:tcPr>
          <w:p>
            <w:pPr>
              <w:ind w:firstLine="360"/>
              <w:rPr>
                <w:rFonts w:ascii="宋体" w:hAnsi="宋体"/>
                <w:sz w:val="18"/>
                <w:szCs w:val="18"/>
              </w:rPr>
            </w:pPr>
          </w:p>
        </w:tc>
        <w:tc>
          <w:tcPr>
            <w:tcW w:w="947" w:type="dxa"/>
            <w:gridSpan w:val="2"/>
            <w:vMerge w:val="continue"/>
            <w:vAlign w:val="center"/>
          </w:tcPr>
          <w:p>
            <w:pPr>
              <w:ind w:firstLine="360"/>
              <w:rPr>
                <w:rFonts w:ascii="宋体" w:hAnsi="宋体"/>
                <w:sz w:val="18"/>
                <w:szCs w:val="18"/>
              </w:rPr>
            </w:pPr>
          </w:p>
        </w:tc>
        <w:tc>
          <w:tcPr>
            <w:tcW w:w="1933" w:type="dxa"/>
            <w:vAlign w:val="center"/>
          </w:tcPr>
          <w:p>
            <w:pPr>
              <w:rPr>
                <w:rFonts w:ascii="宋体" w:hAnsi="宋体"/>
                <w:sz w:val="18"/>
                <w:szCs w:val="18"/>
              </w:rPr>
            </w:pPr>
            <w:r>
              <w:rPr>
                <w:rFonts w:hint="eastAsia" w:ascii="宋体" w:hAnsi="宋体"/>
                <w:sz w:val="18"/>
                <w:szCs w:val="18"/>
              </w:rPr>
              <w:t xml:space="preserve">抗拉强度 </w:t>
            </w:r>
            <w:r>
              <w:rPr>
                <w:sz w:val="18"/>
                <w:szCs w:val="18"/>
              </w:rPr>
              <w:t>(N/mm</w:t>
            </w:r>
            <w:r>
              <w:rPr>
                <w:sz w:val="18"/>
                <w:szCs w:val="18"/>
                <w:vertAlign w:val="superscript"/>
              </w:rPr>
              <w:t>2</w:t>
            </w:r>
            <w:r>
              <w:rPr>
                <w:sz w:val="18"/>
                <w:szCs w:val="18"/>
              </w:rPr>
              <w:t>)</w:t>
            </w:r>
          </w:p>
        </w:tc>
        <w:tc>
          <w:tcPr>
            <w:tcW w:w="1510" w:type="dxa"/>
            <w:vAlign w:val="center"/>
          </w:tcPr>
          <w:p>
            <w:pPr>
              <w:ind w:firstLine="360"/>
              <w:jc w:val="center"/>
              <w:rPr>
                <w:sz w:val="18"/>
                <w:szCs w:val="18"/>
              </w:rPr>
            </w:pPr>
          </w:p>
        </w:tc>
        <w:tc>
          <w:tcPr>
            <w:tcW w:w="1511" w:type="dxa"/>
            <w:gridSpan w:val="2"/>
            <w:vAlign w:val="center"/>
          </w:tcPr>
          <w:p>
            <w:pPr>
              <w:ind w:firstLine="360"/>
              <w:jc w:val="center"/>
              <w:rPr>
                <w:sz w:val="18"/>
                <w:szCs w:val="18"/>
              </w:rPr>
            </w:pPr>
          </w:p>
        </w:tc>
        <w:tc>
          <w:tcPr>
            <w:tcW w:w="1511" w:type="dxa"/>
            <w:gridSpan w:val="3"/>
            <w:vAlign w:val="center"/>
          </w:tcPr>
          <w:p>
            <w:pPr>
              <w:ind w:firstLine="360"/>
              <w:jc w:val="center"/>
              <w:rPr>
                <w:sz w:val="18"/>
                <w:szCs w:val="18"/>
              </w:rPr>
            </w:pPr>
          </w:p>
        </w:tc>
        <w:tc>
          <w:tcPr>
            <w:tcW w:w="1511" w:type="dxa"/>
            <w:gridSpan w:val="2"/>
            <w:vAlign w:val="center"/>
          </w:tcPr>
          <w:p>
            <w:pPr>
              <w:ind w:firstLine="36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7" w:type="dxa"/>
            <w:vMerge w:val="continue"/>
            <w:vAlign w:val="center"/>
          </w:tcPr>
          <w:p>
            <w:pPr>
              <w:ind w:firstLine="360"/>
              <w:rPr>
                <w:rFonts w:ascii="宋体" w:hAnsi="宋体"/>
                <w:sz w:val="18"/>
                <w:szCs w:val="18"/>
              </w:rPr>
            </w:pPr>
          </w:p>
        </w:tc>
        <w:tc>
          <w:tcPr>
            <w:tcW w:w="947" w:type="dxa"/>
            <w:gridSpan w:val="2"/>
            <w:vMerge w:val="continue"/>
            <w:vAlign w:val="center"/>
          </w:tcPr>
          <w:p>
            <w:pPr>
              <w:ind w:firstLine="360"/>
              <w:rPr>
                <w:rFonts w:ascii="宋体" w:hAnsi="宋体"/>
                <w:sz w:val="18"/>
                <w:szCs w:val="18"/>
              </w:rPr>
            </w:pPr>
          </w:p>
        </w:tc>
        <w:tc>
          <w:tcPr>
            <w:tcW w:w="1933" w:type="dxa"/>
            <w:vAlign w:val="center"/>
          </w:tcPr>
          <w:p>
            <w:pPr>
              <w:rPr>
                <w:rFonts w:ascii="宋体" w:hAnsi="宋体"/>
                <w:sz w:val="18"/>
                <w:szCs w:val="18"/>
              </w:rPr>
            </w:pPr>
            <w:r>
              <w:rPr>
                <w:rFonts w:hint="eastAsia" w:ascii="宋体" w:hAnsi="宋体"/>
                <w:sz w:val="18"/>
                <w:szCs w:val="18"/>
              </w:rPr>
              <w:t xml:space="preserve">残余变形 </w:t>
            </w:r>
            <w:r>
              <w:rPr>
                <w:sz w:val="18"/>
                <w:szCs w:val="18"/>
              </w:rPr>
              <w:t>(mm)</w:t>
            </w:r>
          </w:p>
        </w:tc>
        <w:tc>
          <w:tcPr>
            <w:tcW w:w="1510" w:type="dxa"/>
            <w:vAlign w:val="center"/>
          </w:tcPr>
          <w:p>
            <w:pPr>
              <w:ind w:firstLine="360"/>
              <w:jc w:val="center"/>
              <w:rPr>
                <w:sz w:val="18"/>
                <w:szCs w:val="18"/>
              </w:rPr>
            </w:pPr>
          </w:p>
        </w:tc>
        <w:tc>
          <w:tcPr>
            <w:tcW w:w="1511" w:type="dxa"/>
            <w:gridSpan w:val="2"/>
            <w:vAlign w:val="center"/>
          </w:tcPr>
          <w:p>
            <w:pPr>
              <w:ind w:firstLine="360"/>
              <w:jc w:val="center"/>
              <w:rPr>
                <w:sz w:val="18"/>
                <w:szCs w:val="18"/>
              </w:rPr>
            </w:pPr>
          </w:p>
        </w:tc>
        <w:tc>
          <w:tcPr>
            <w:tcW w:w="1511" w:type="dxa"/>
            <w:gridSpan w:val="3"/>
            <w:vAlign w:val="center"/>
          </w:tcPr>
          <w:p>
            <w:pPr>
              <w:ind w:firstLine="360"/>
              <w:jc w:val="center"/>
              <w:rPr>
                <w:sz w:val="18"/>
                <w:szCs w:val="18"/>
              </w:rPr>
            </w:pPr>
          </w:p>
        </w:tc>
        <w:tc>
          <w:tcPr>
            <w:tcW w:w="1511" w:type="dxa"/>
            <w:gridSpan w:val="2"/>
            <w:vAlign w:val="center"/>
          </w:tcPr>
          <w:p>
            <w:pPr>
              <w:ind w:firstLine="36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7" w:type="dxa"/>
            <w:vMerge w:val="continue"/>
            <w:vAlign w:val="center"/>
          </w:tcPr>
          <w:p>
            <w:pPr>
              <w:ind w:firstLine="360"/>
              <w:rPr>
                <w:rFonts w:ascii="宋体" w:hAnsi="宋体"/>
                <w:sz w:val="18"/>
                <w:szCs w:val="18"/>
              </w:rPr>
            </w:pPr>
          </w:p>
        </w:tc>
        <w:tc>
          <w:tcPr>
            <w:tcW w:w="947" w:type="dxa"/>
            <w:gridSpan w:val="2"/>
            <w:vMerge w:val="continue"/>
            <w:vAlign w:val="center"/>
          </w:tcPr>
          <w:p>
            <w:pPr>
              <w:ind w:firstLine="360"/>
              <w:rPr>
                <w:rFonts w:ascii="宋体" w:hAnsi="宋体"/>
                <w:sz w:val="18"/>
                <w:szCs w:val="18"/>
              </w:rPr>
            </w:pPr>
          </w:p>
        </w:tc>
        <w:tc>
          <w:tcPr>
            <w:tcW w:w="1933" w:type="dxa"/>
            <w:vAlign w:val="center"/>
          </w:tcPr>
          <w:p>
            <w:pPr>
              <w:rPr>
                <w:rFonts w:ascii="宋体" w:hAnsi="宋体"/>
                <w:sz w:val="18"/>
                <w:szCs w:val="18"/>
              </w:rPr>
            </w:pPr>
            <w:r>
              <w:rPr>
                <w:rFonts w:hint="eastAsia" w:ascii="宋体" w:hAnsi="宋体"/>
                <w:sz w:val="18"/>
                <w:szCs w:val="18"/>
              </w:rPr>
              <w:t xml:space="preserve">最大力总伸长率 </w:t>
            </w:r>
            <w:r>
              <w:rPr>
                <w:sz w:val="18"/>
                <w:szCs w:val="18"/>
              </w:rPr>
              <w:t>(%)</w:t>
            </w:r>
          </w:p>
        </w:tc>
        <w:tc>
          <w:tcPr>
            <w:tcW w:w="1510" w:type="dxa"/>
            <w:vAlign w:val="center"/>
          </w:tcPr>
          <w:p>
            <w:pPr>
              <w:ind w:firstLine="360"/>
              <w:jc w:val="center"/>
              <w:rPr>
                <w:sz w:val="18"/>
                <w:szCs w:val="18"/>
              </w:rPr>
            </w:pPr>
          </w:p>
        </w:tc>
        <w:tc>
          <w:tcPr>
            <w:tcW w:w="1511" w:type="dxa"/>
            <w:gridSpan w:val="2"/>
            <w:vAlign w:val="center"/>
          </w:tcPr>
          <w:p>
            <w:pPr>
              <w:ind w:firstLine="360"/>
              <w:jc w:val="center"/>
              <w:rPr>
                <w:sz w:val="18"/>
                <w:szCs w:val="18"/>
              </w:rPr>
            </w:pPr>
          </w:p>
        </w:tc>
        <w:tc>
          <w:tcPr>
            <w:tcW w:w="1511" w:type="dxa"/>
            <w:gridSpan w:val="3"/>
            <w:vAlign w:val="center"/>
          </w:tcPr>
          <w:p>
            <w:pPr>
              <w:ind w:firstLine="360"/>
              <w:jc w:val="center"/>
              <w:rPr>
                <w:sz w:val="18"/>
                <w:szCs w:val="18"/>
              </w:rPr>
            </w:pPr>
          </w:p>
        </w:tc>
        <w:tc>
          <w:tcPr>
            <w:tcW w:w="1511" w:type="dxa"/>
            <w:gridSpan w:val="2"/>
            <w:vAlign w:val="center"/>
          </w:tcPr>
          <w:p>
            <w:pPr>
              <w:ind w:firstLine="36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7" w:type="dxa"/>
            <w:vMerge w:val="continue"/>
            <w:vAlign w:val="center"/>
          </w:tcPr>
          <w:p>
            <w:pPr>
              <w:ind w:firstLine="360"/>
              <w:rPr>
                <w:rFonts w:ascii="宋体" w:hAnsi="宋体"/>
                <w:sz w:val="18"/>
                <w:szCs w:val="18"/>
              </w:rPr>
            </w:pPr>
          </w:p>
        </w:tc>
        <w:tc>
          <w:tcPr>
            <w:tcW w:w="947" w:type="dxa"/>
            <w:gridSpan w:val="2"/>
            <w:vMerge w:val="continue"/>
            <w:vAlign w:val="center"/>
          </w:tcPr>
          <w:p>
            <w:pPr>
              <w:ind w:firstLine="360"/>
              <w:rPr>
                <w:rFonts w:ascii="宋体" w:hAnsi="宋体"/>
                <w:sz w:val="18"/>
                <w:szCs w:val="18"/>
              </w:rPr>
            </w:pPr>
          </w:p>
        </w:tc>
        <w:tc>
          <w:tcPr>
            <w:tcW w:w="1933" w:type="dxa"/>
            <w:vAlign w:val="center"/>
          </w:tcPr>
          <w:p>
            <w:pPr>
              <w:rPr>
                <w:rFonts w:ascii="宋体" w:hAnsi="宋体"/>
                <w:sz w:val="18"/>
                <w:szCs w:val="18"/>
              </w:rPr>
            </w:pPr>
            <w:r>
              <w:rPr>
                <w:rFonts w:hint="eastAsia" w:ascii="宋体" w:hAnsi="宋体"/>
                <w:sz w:val="18"/>
                <w:szCs w:val="18"/>
              </w:rPr>
              <w:t>破坏形态</w:t>
            </w:r>
          </w:p>
        </w:tc>
        <w:tc>
          <w:tcPr>
            <w:tcW w:w="1510" w:type="dxa"/>
            <w:vAlign w:val="center"/>
          </w:tcPr>
          <w:p>
            <w:pPr>
              <w:ind w:firstLine="360"/>
              <w:jc w:val="center"/>
              <w:rPr>
                <w:sz w:val="18"/>
                <w:szCs w:val="18"/>
              </w:rPr>
            </w:pPr>
          </w:p>
        </w:tc>
        <w:tc>
          <w:tcPr>
            <w:tcW w:w="1511" w:type="dxa"/>
            <w:gridSpan w:val="2"/>
            <w:vAlign w:val="center"/>
          </w:tcPr>
          <w:p>
            <w:pPr>
              <w:ind w:firstLine="360"/>
              <w:jc w:val="center"/>
              <w:rPr>
                <w:sz w:val="18"/>
                <w:szCs w:val="18"/>
              </w:rPr>
            </w:pPr>
          </w:p>
        </w:tc>
        <w:tc>
          <w:tcPr>
            <w:tcW w:w="1511" w:type="dxa"/>
            <w:gridSpan w:val="3"/>
            <w:vAlign w:val="center"/>
          </w:tcPr>
          <w:p>
            <w:pPr>
              <w:ind w:firstLine="360"/>
              <w:jc w:val="center"/>
              <w:rPr>
                <w:sz w:val="18"/>
                <w:szCs w:val="18"/>
              </w:rPr>
            </w:pPr>
          </w:p>
        </w:tc>
        <w:tc>
          <w:tcPr>
            <w:tcW w:w="1511" w:type="dxa"/>
            <w:gridSpan w:val="2"/>
            <w:vAlign w:val="center"/>
          </w:tcPr>
          <w:p>
            <w:pPr>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7" w:type="dxa"/>
            <w:vMerge w:val="continue"/>
            <w:vAlign w:val="center"/>
          </w:tcPr>
          <w:p>
            <w:pPr>
              <w:ind w:firstLine="360"/>
              <w:rPr>
                <w:rFonts w:ascii="宋体" w:hAnsi="宋体"/>
                <w:sz w:val="18"/>
                <w:szCs w:val="18"/>
              </w:rPr>
            </w:pPr>
          </w:p>
        </w:tc>
        <w:tc>
          <w:tcPr>
            <w:tcW w:w="947" w:type="dxa"/>
            <w:gridSpan w:val="2"/>
            <w:vMerge w:val="restart"/>
            <w:vAlign w:val="center"/>
          </w:tcPr>
          <w:p>
            <w:pPr>
              <w:jc w:val="center"/>
              <w:rPr>
                <w:rFonts w:ascii="宋体" w:hAnsi="宋体"/>
                <w:sz w:val="18"/>
                <w:szCs w:val="18"/>
              </w:rPr>
            </w:pPr>
            <w:r>
              <w:rPr>
                <w:rFonts w:hint="eastAsia" w:ascii="宋体" w:hAnsi="宋体"/>
                <w:sz w:val="18"/>
                <w:szCs w:val="18"/>
              </w:rPr>
              <w:t>高应力</w:t>
            </w:r>
          </w:p>
          <w:p>
            <w:pPr>
              <w:jc w:val="center"/>
              <w:rPr>
                <w:rFonts w:ascii="宋体" w:hAnsi="宋体"/>
                <w:sz w:val="18"/>
                <w:szCs w:val="18"/>
              </w:rPr>
            </w:pPr>
            <w:r>
              <w:rPr>
                <w:rFonts w:hint="eastAsia" w:ascii="宋体" w:hAnsi="宋体"/>
                <w:sz w:val="18"/>
                <w:szCs w:val="18"/>
              </w:rPr>
              <w:t>反复拉压</w:t>
            </w:r>
          </w:p>
        </w:tc>
        <w:tc>
          <w:tcPr>
            <w:tcW w:w="1933" w:type="dxa"/>
            <w:vAlign w:val="center"/>
          </w:tcPr>
          <w:p>
            <w:pPr>
              <w:rPr>
                <w:rFonts w:ascii="宋体" w:hAnsi="宋体"/>
                <w:sz w:val="18"/>
                <w:szCs w:val="18"/>
              </w:rPr>
            </w:pPr>
            <w:r>
              <w:rPr>
                <w:rFonts w:hint="eastAsia" w:ascii="宋体" w:hAnsi="宋体"/>
                <w:sz w:val="18"/>
                <w:szCs w:val="18"/>
              </w:rPr>
              <w:t>编号</w:t>
            </w:r>
          </w:p>
        </w:tc>
        <w:tc>
          <w:tcPr>
            <w:tcW w:w="1510" w:type="dxa"/>
            <w:vAlign w:val="center"/>
          </w:tcPr>
          <w:p>
            <w:pPr>
              <w:jc w:val="center"/>
              <w:rPr>
                <w:sz w:val="18"/>
                <w:szCs w:val="18"/>
              </w:rPr>
            </w:pPr>
            <w:r>
              <w:rPr>
                <w:sz w:val="18"/>
                <w:szCs w:val="18"/>
              </w:rPr>
              <w:t>NO.4</w:t>
            </w:r>
          </w:p>
        </w:tc>
        <w:tc>
          <w:tcPr>
            <w:tcW w:w="1511" w:type="dxa"/>
            <w:gridSpan w:val="2"/>
            <w:vAlign w:val="center"/>
          </w:tcPr>
          <w:p>
            <w:pPr>
              <w:jc w:val="center"/>
              <w:rPr>
                <w:sz w:val="18"/>
                <w:szCs w:val="18"/>
              </w:rPr>
            </w:pPr>
            <w:r>
              <w:rPr>
                <w:sz w:val="18"/>
                <w:szCs w:val="18"/>
              </w:rPr>
              <w:t>NO.5</w:t>
            </w:r>
          </w:p>
        </w:tc>
        <w:tc>
          <w:tcPr>
            <w:tcW w:w="1511" w:type="dxa"/>
            <w:gridSpan w:val="3"/>
            <w:vAlign w:val="center"/>
          </w:tcPr>
          <w:p>
            <w:pPr>
              <w:jc w:val="center"/>
              <w:rPr>
                <w:sz w:val="18"/>
                <w:szCs w:val="18"/>
              </w:rPr>
            </w:pPr>
            <w:r>
              <w:rPr>
                <w:sz w:val="18"/>
                <w:szCs w:val="18"/>
              </w:rPr>
              <w:t>NO.6</w:t>
            </w:r>
          </w:p>
        </w:tc>
        <w:tc>
          <w:tcPr>
            <w:tcW w:w="1511" w:type="dxa"/>
            <w:gridSpan w:val="2"/>
            <w:vAlign w:val="center"/>
          </w:tcPr>
          <w:p>
            <w:pPr>
              <w:jc w:val="center"/>
              <w:rPr>
                <w:rFonts w:ascii="宋体" w:hAnsi="宋体"/>
                <w:sz w:val="18"/>
                <w:szCs w:val="18"/>
              </w:rPr>
            </w:pPr>
            <w:r>
              <w:rPr>
                <w:rFonts w:hint="eastAsia" w:ascii="宋体" w:hAnsi="宋体"/>
                <w:sz w:val="18"/>
                <w:szCs w:val="18"/>
              </w:rPr>
              <w:t>要求指标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7" w:type="dxa"/>
            <w:vMerge w:val="continue"/>
            <w:vAlign w:val="center"/>
          </w:tcPr>
          <w:p>
            <w:pPr>
              <w:ind w:firstLine="360"/>
              <w:rPr>
                <w:rFonts w:ascii="宋体" w:hAnsi="宋体"/>
                <w:sz w:val="18"/>
                <w:szCs w:val="18"/>
              </w:rPr>
            </w:pPr>
          </w:p>
        </w:tc>
        <w:tc>
          <w:tcPr>
            <w:tcW w:w="947" w:type="dxa"/>
            <w:gridSpan w:val="2"/>
            <w:vMerge w:val="continue"/>
            <w:vAlign w:val="center"/>
          </w:tcPr>
          <w:p>
            <w:pPr>
              <w:ind w:firstLine="360"/>
              <w:rPr>
                <w:rFonts w:ascii="宋体" w:hAnsi="宋体"/>
                <w:sz w:val="18"/>
                <w:szCs w:val="18"/>
              </w:rPr>
            </w:pPr>
          </w:p>
        </w:tc>
        <w:tc>
          <w:tcPr>
            <w:tcW w:w="1933" w:type="dxa"/>
            <w:vAlign w:val="center"/>
          </w:tcPr>
          <w:p>
            <w:pPr>
              <w:rPr>
                <w:rFonts w:ascii="宋体" w:hAnsi="宋体"/>
                <w:sz w:val="18"/>
                <w:szCs w:val="18"/>
              </w:rPr>
            </w:pPr>
            <w:r>
              <w:rPr>
                <w:rFonts w:hint="eastAsia" w:ascii="宋体" w:hAnsi="宋体"/>
                <w:sz w:val="18"/>
                <w:szCs w:val="18"/>
              </w:rPr>
              <w:t>抗拉强度</w:t>
            </w:r>
            <w:r>
              <w:rPr>
                <w:sz w:val="18"/>
                <w:szCs w:val="18"/>
              </w:rPr>
              <w:t xml:space="preserve"> (N/mm</w:t>
            </w:r>
            <w:r>
              <w:rPr>
                <w:sz w:val="18"/>
                <w:szCs w:val="18"/>
                <w:vertAlign w:val="superscript"/>
              </w:rPr>
              <w:t>2</w:t>
            </w:r>
            <w:r>
              <w:rPr>
                <w:sz w:val="18"/>
                <w:szCs w:val="18"/>
              </w:rPr>
              <w:t>)</w:t>
            </w:r>
          </w:p>
        </w:tc>
        <w:tc>
          <w:tcPr>
            <w:tcW w:w="1510" w:type="dxa"/>
            <w:vAlign w:val="center"/>
          </w:tcPr>
          <w:p>
            <w:pPr>
              <w:ind w:firstLine="360"/>
              <w:jc w:val="center"/>
              <w:rPr>
                <w:sz w:val="18"/>
                <w:szCs w:val="18"/>
              </w:rPr>
            </w:pPr>
          </w:p>
        </w:tc>
        <w:tc>
          <w:tcPr>
            <w:tcW w:w="1511" w:type="dxa"/>
            <w:gridSpan w:val="2"/>
            <w:vAlign w:val="center"/>
          </w:tcPr>
          <w:p>
            <w:pPr>
              <w:ind w:firstLine="360"/>
              <w:jc w:val="center"/>
              <w:rPr>
                <w:sz w:val="18"/>
                <w:szCs w:val="18"/>
              </w:rPr>
            </w:pPr>
          </w:p>
        </w:tc>
        <w:tc>
          <w:tcPr>
            <w:tcW w:w="1511" w:type="dxa"/>
            <w:gridSpan w:val="3"/>
            <w:vAlign w:val="center"/>
          </w:tcPr>
          <w:p>
            <w:pPr>
              <w:ind w:firstLine="360"/>
              <w:jc w:val="center"/>
              <w:rPr>
                <w:sz w:val="18"/>
                <w:szCs w:val="18"/>
              </w:rPr>
            </w:pPr>
          </w:p>
        </w:tc>
        <w:tc>
          <w:tcPr>
            <w:tcW w:w="1511" w:type="dxa"/>
            <w:gridSpan w:val="2"/>
            <w:vAlign w:val="center"/>
          </w:tcPr>
          <w:p>
            <w:pPr>
              <w:ind w:firstLine="36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7" w:type="dxa"/>
            <w:vMerge w:val="continue"/>
            <w:vAlign w:val="center"/>
          </w:tcPr>
          <w:p>
            <w:pPr>
              <w:ind w:firstLine="360"/>
              <w:rPr>
                <w:rFonts w:ascii="宋体" w:hAnsi="宋体"/>
                <w:sz w:val="18"/>
                <w:szCs w:val="18"/>
              </w:rPr>
            </w:pPr>
          </w:p>
        </w:tc>
        <w:tc>
          <w:tcPr>
            <w:tcW w:w="947" w:type="dxa"/>
            <w:gridSpan w:val="2"/>
            <w:vMerge w:val="continue"/>
            <w:vAlign w:val="center"/>
          </w:tcPr>
          <w:p>
            <w:pPr>
              <w:ind w:firstLine="360"/>
              <w:rPr>
                <w:rFonts w:ascii="宋体" w:hAnsi="宋体"/>
                <w:sz w:val="18"/>
                <w:szCs w:val="18"/>
              </w:rPr>
            </w:pPr>
          </w:p>
        </w:tc>
        <w:tc>
          <w:tcPr>
            <w:tcW w:w="1933" w:type="dxa"/>
            <w:vAlign w:val="center"/>
          </w:tcPr>
          <w:p>
            <w:pPr>
              <w:rPr>
                <w:rFonts w:ascii="宋体" w:hAnsi="宋体"/>
                <w:sz w:val="18"/>
                <w:szCs w:val="18"/>
              </w:rPr>
            </w:pPr>
            <w:r>
              <w:rPr>
                <w:rFonts w:hint="eastAsia" w:ascii="宋体" w:hAnsi="宋体"/>
                <w:sz w:val="18"/>
                <w:szCs w:val="18"/>
              </w:rPr>
              <w:t>残余变形</w:t>
            </w:r>
            <w:r>
              <w:rPr>
                <w:sz w:val="18"/>
                <w:szCs w:val="18"/>
              </w:rPr>
              <w:t xml:space="preserve"> (mm)</w:t>
            </w:r>
          </w:p>
        </w:tc>
        <w:tc>
          <w:tcPr>
            <w:tcW w:w="1510" w:type="dxa"/>
            <w:vAlign w:val="center"/>
          </w:tcPr>
          <w:p>
            <w:pPr>
              <w:ind w:firstLine="360"/>
              <w:jc w:val="center"/>
              <w:rPr>
                <w:sz w:val="18"/>
                <w:szCs w:val="18"/>
              </w:rPr>
            </w:pPr>
          </w:p>
        </w:tc>
        <w:tc>
          <w:tcPr>
            <w:tcW w:w="1511" w:type="dxa"/>
            <w:gridSpan w:val="2"/>
            <w:vAlign w:val="center"/>
          </w:tcPr>
          <w:p>
            <w:pPr>
              <w:ind w:firstLine="360"/>
              <w:jc w:val="center"/>
              <w:rPr>
                <w:sz w:val="18"/>
                <w:szCs w:val="18"/>
              </w:rPr>
            </w:pPr>
          </w:p>
        </w:tc>
        <w:tc>
          <w:tcPr>
            <w:tcW w:w="1511" w:type="dxa"/>
            <w:gridSpan w:val="3"/>
            <w:vAlign w:val="center"/>
          </w:tcPr>
          <w:p>
            <w:pPr>
              <w:ind w:firstLine="360"/>
              <w:jc w:val="center"/>
              <w:rPr>
                <w:sz w:val="18"/>
                <w:szCs w:val="18"/>
              </w:rPr>
            </w:pPr>
          </w:p>
        </w:tc>
        <w:tc>
          <w:tcPr>
            <w:tcW w:w="1511" w:type="dxa"/>
            <w:gridSpan w:val="2"/>
            <w:vAlign w:val="center"/>
          </w:tcPr>
          <w:p>
            <w:pPr>
              <w:ind w:firstLine="36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7" w:type="dxa"/>
            <w:vMerge w:val="continue"/>
            <w:vAlign w:val="center"/>
          </w:tcPr>
          <w:p>
            <w:pPr>
              <w:ind w:firstLine="360"/>
              <w:rPr>
                <w:rFonts w:ascii="宋体" w:hAnsi="宋体"/>
                <w:sz w:val="18"/>
                <w:szCs w:val="18"/>
              </w:rPr>
            </w:pPr>
          </w:p>
        </w:tc>
        <w:tc>
          <w:tcPr>
            <w:tcW w:w="947" w:type="dxa"/>
            <w:gridSpan w:val="2"/>
            <w:vMerge w:val="continue"/>
            <w:vAlign w:val="center"/>
          </w:tcPr>
          <w:p>
            <w:pPr>
              <w:ind w:firstLine="360"/>
              <w:rPr>
                <w:rFonts w:ascii="宋体" w:hAnsi="宋体"/>
                <w:sz w:val="18"/>
                <w:szCs w:val="18"/>
              </w:rPr>
            </w:pPr>
          </w:p>
        </w:tc>
        <w:tc>
          <w:tcPr>
            <w:tcW w:w="1933" w:type="dxa"/>
            <w:vAlign w:val="center"/>
          </w:tcPr>
          <w:p>
            <w:pPr>
              <w:rPr>
                <w:rFonts w:ascii="宋体" w:hAnsi="宋体"/>
                <w:sz w:val="18"/>
                <w:szCs w:val="18"/>
              </w:rPr>
            </w:pPr>
            <w:r>
              <w:rPr>
                <w:rFonts w:hint="eastAsia" w:ascii="宋体" w:hAnsi="宋体"/>
                <w:sz w:val="18"/>
                <w:szCs w:val="18"/>
              </w:rPr>
              <w:t>破坏形态</w:t>
            </w:r>
          </w:p>
        </w:tc>
        <w:tc>
          <w:tcPr>
            <w:tcW w:w="1510" w:type="dxa"/>
            <w:vAlign w:val="center"/>
          </w:tcPr>
          <w:p>
            <w:pPr>
              <w:ind w:firstLine="360"/>
              <w:jc w:val="center"/>
              <w:rPr>
                <w:sz w:val="18"/>
                <w:szCs w:val="18"/>
              </w:rPr>
            </w:pPr>
          </w:p>
        </w:tc>
        <w:tc>
          <w:tcPr>
            <w:tcW w:w="1511" w:type="dxa"/>
            <w:gridSpan w:val="2"/>
            <w:vAlign w:val="center"/>
          </w:tcPr>
          <w:p>
            <w:pPr>
              <w:ind w:firstLine="360"/>
              <w:jc w:val="center"/>
              <w:rPr>
                <w:sz w:val="18"/>
                <w:szCs w:val="18"/>
              </w:rPr>
            </w:pPr>
          </w:p>
        </w:tc>
        <w:tc>
          <w:tcPr>
            <w:tcW w:w="1511" w:type="dxa"/>
            <w:gridSpan w:val="3"/>
            <w:vAlign w:val="center"/>
          </w:tcPr>
          <w:p>
            <w:pPr>
              <w:ind w:firstLine="360"/>
              <w:jc w:val="center"/>
              <w:rPr>
                <w:sz w:val="18"/>
                <w:szCs w:val="18"/>
              </w:rPr>
            </w:pPr>
          </w:p>
        </w:tc>
        <w:tc>
          <w:tcPr>
            <w:tcW w:w="1511" w:type="dxa"/>
            <w:gridSpan w:val="2"/>
            <w:vAlign w:val="center"/>
          </w:tcPr>
          <w:p>
            <w:pPr>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7" w:type="dxa"/>
            <w:vMerge w:val="continue"/>
            <w:vAlign w:val="center"/>
          </w:tcPr>
          <w:p>
            <w:pPr>
              <w:ind w:firstLine="360"/>
              <w:rPr>
                <w:rFonts w:ascii="宋体" w:hAnsi="宋体"/>
                <w:sz w:val="18"/>
                <w:szCs w:val="18"/>
              </w:rPr>
            </w:pPr>
          </w:p>
        </w:tc>
        <w:tc>
          <w:tcPr>
            <w:tcW w:w="947" w:type="dxa"/>
            <w:gridSpan w:val="2"/>
            <w:vMerge w:val="restart"/>
            <w:vAlign w:val="center"/>
          </w:tcPr>
          <w:p>
            <w:pPr>
              <w:jc w:val="center"/>
              <w:rPr>
                <w:rFonts w:ascii="宋体" w:hAnsi="宋体"/>
                <w:sz w:val="18"/>
                <w:szCs w:val="18"/>
              </w:rPr>
            </w:pPr>
            <w:r>
              <w:rPr>
                <w:rFonts w:hint="eastAsia" w:ascii="宋体" w:hAnsi="宋体"/>
                <w:sz w:val="18"/>
                <w:szCs w:val="18"/>
              </w:rPr>
              <w:t>大变形</w:t>
            </w:r>
          </w:p>
          <w:p>
            <w:pPr>
              <w:jc w:val="center"/>
              <w:rPr>
                <w:rFonts w:ascii="宋体" w:hAnsi="宋体"/>
                <w:sz w:val="18"/>
                <w:szCs w:val="18"/>
              </w:rPr>
            </w:pPr>
            <w:r>
              <w:rPr>
                <w:rFonts w:hint="eastAsia" w:ascii="宋体" w:hAnsi="宋体"/>
                <w:sz w:val="18"/>
                <w:szCs w:val="18"/>
              </w:rPr>
              <w:t>反复拉压</w:t>
            </w:r>
          </w:p>
        </w:tc>
        <w:tc>
          <w:tcPr>
            <w:tcW w:w="1933" w:type="dxa"/>
            <w:vAlign w:val="center"/>
          </w:tcPr>
          <w:p>
            <w:pPr>
              <w:rPr>
                <w:rFonts w:ascii="宋体" w:hAnsi="宋体"/>
                <w:sz w:val="18"/>
                <w:szCs w:val="18"/>
              </w:rPr>
            </w:pPr>
            <w:r>
              <w:rPr>
                <w:rFonts w:hint="eastAsia" w:ascii="宋体" w:hAnsi="宋体"/>
                <w:sz w:val="18"/>
                <w:szCs w:val="18"/>
              </w:rPr>
              <w:t>编号</w:t>
            </w:r>
          </w:p>
        </w:tc>
        <w:tc>
          <w:tcPr>
            <w:tcW w:w="1510" w:type="dxa"/>
            <w:vAlign w:val="center"/>
          </w:tcPr>
          <w:p>
            <w:pPr>
              <w:jc w:val="center"/>
              <w:rPr>
                <w:sz w:val="18"/>
                <w:szCs w:val="18"/>
              </w:rPr>
            </w:pPr>
            <w:r>
              <w:rPr>
                <w:sz w:val="18"/>
                <w:szCs w:val="18"/>
              </w:rPr>
              <w:t>NO.7</w:t>
            </w:r>
          </w:p>
        </w:tc>
        <w:tc>
          <w:tcPr>
            <w:tcW w:w="1511" w:type="dxa"/>
            <w:gridSpan w:val="2"/>
            <w:vAlign w:val="center"/>
          </w:tcPr>
          <w:p>
            <w:pPr>
              <w:jc w:val="center"/>
              <w:rPr>
                <w:sz w:val="18"/>
                <w:szCs w:val="18"/>
              </w:rPr>
            </w:pPr>
            <w:r>
              <w:rPr>
                <w:sz w:val="18"/>
                <w:szCs w:val="18"/>
              </w:rPr>
              <w:t>NO.8</w:t>
            </w:r>
          </w:p>
        </w:tc>
        <w:tc>
          <w:tcPr>
            <w:tcW w:w="1511" w:type="dxa"/>
            <w:gridSpan w:val="3"/>
            <w:vAlign w:val="center"/>
          </w:tcPr>
          <w:p>
            <w:pPr>
              <w:jc w:val="center"/>
              <w:rPr>
                <w:sz w:val="18"/>
                <w:szCs w:val="18"/>
              </w:rPr>
            </w:pPr>
            <w:r>
              <w:rPr>
                <w:sz w:val="18"/>
                <w:szCs w:val="18"/>
              </w:rPr>
              <w:t>NO.9</w:t>
            </w:r>
          </w:p>
        </w:tc>
        <w:tc>
          <w:tcPr>
            <w:tcW w:w="1511" w:type="dxa"/>
            <w:gridSpan w:val="2"/>
            <w:vAlign w:val="center"/>
          </w:tcPr>
          <w:p>
            <w:pPr>
              <w:jc w:val="center"/>
              <w:rPr>
                <w:rFonts w:ascii="宋体" w:hAnsi="宋体"/>
                <w:sz w:val="18"/>
                <w:szCs w:val="18"/>
              </w:rPr>
            </w:pPr>
            <w:r>
              <w:rPr>
                <w:rFonts w:hint="eastAsia" w:ascii="宋体" w:hAnsi="宋体"/>
                <w:sz w:val="18"/>
                <w:szCs w:val="18"/>
              </w:rPr>
              <w:t>要求指标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7" w:type="dxa"/>
            <w:vMerge w:val="continue"/>
          </w:tcPr>
          <w:p>
            <w:pPr>
              <w:ind w:firstLine="360"/>
              <w:rPr>
                <w:rFonts w:ascii="宋体" w:hAnsi="宋体"/>
                <w:sz w:val="18"/>
                <w:szCs w:val="18"/>
              </w:rPr>
            </w:pPr>
          </w:p>
        </w:tc>
        <w:tc>
          <w:tcPr>
            <w:tcW w:w="947" w:type="dxa"/>
            <w:gridSpan w:val="2"/>
            <w:vMerge w:val="continue"/>
          </w:tcPr>
          <w:p>
            <w:pPr>
              <w:ind w:firstLine="360"/>
              <w:rPr>
                <w:rFonts w:ascii="宋体" w:hAnsi="宋体"/>
                <w:sz w:val="18"/>
                <w:szCs w:val="18"/>
              </w:rPr>
            </w:pPr>
          </w:p>
        </w:tc>
        <w:tc>
          <w:tcPr>
            <w:tcW w:w="1933" w:type="dxa"/>
            <w:vAlign w:val="center"/>
          </w:tcPr>
          <w:p>
            <w:pPr>
              <w:rPr>
                <w:rFonts w:ascii="宋体" w:hAnsi="宋体"/>
                <w:sz w:val="18"/>
                <w:szCs w:val="18"/>
              </w:rPr>
            </w:pPr>
            <w:r>
              <w:rPr>
                <w:rFonts w:hint="eastAsia" w:ascii="宋体" w:hAnsi="宋体"/>
                <w:sz w:val="18"/>
                <w:szCs w:val="18"/>
              </w:rPr>
              <w:t xml:space="preserve">抗拉强度 </w:t>
            </w:r>
            <w:r>
              <w:rPr>
                <w:sz w:val="18"/>
                <w:szCs w:val="18"/>
              </w:rPr>
              <w:t>(N/mm</w:t>
            </w:r>
            <w:r>
              <w:rPr>
                <w:sz w:val="18"/>
                <w:szCs w:val="18"/>
                <w:vertAlign w:val="superscript"/>
              </w:rPr>
              <w:t>2</w:t>
            </w:r>
            <w:r>
              <w:rPr>
                <w:sz w:val="18"/>
                <w:szCs w:val="18"/>
              </w:rPr>
              <w:t>)</w:t>
            </w:r>
          </w:p>
        </w:tc>
        <w:tc>
          <w:tcPr>
            <w:tcW w:w="1510" w:type="dxa"/>
            <w:vAlign w:val="center"/>
          </w:tcPr>
          <w:p>
            <w:pPr>
              <w:ind w:firstLine="360"/>
              <w:jc w:val="center"/>
              <w:rPr>
                <w:rFonts w:ascii="宋体" w:hAnsi="宋体"/>
                <w:sz w:val="18"/>
                <w:szCs w:val="18"/>
              </w:rPr>
            </w:pPr>
          </w:p>
        </w:tc>
        <w:tc>
          <w:tcPr>
            <w:tcW w:w="1511" w:type="dxa"/>
            <w:gridSpan w:val="2"/>
            <w:vAlign w:val="center"/>
          </w:tcPr>
          <w:p>
            <w:pPr>
              <w:ind w:firstLine="360"/>
              <w:jc w:val="center"/>
              <w:rPr>
                <w:rFonts w:ascii="宋体" w:hAnsi="宋体"/>
                <w:sz w:val="18"/>
                <w:szCs w:val="18"/>
              </w:rPr>
            </w:pPr>
          </w:p>
        </w:tc>
        <w:tc>
          <w:tcPr>
            <w:tcW w:w="1511" w:type="dxa"/>
            <w:gridSpan w:val="3"/>
            <w:vAlign w:val="center"/>
          </w:tcPr>
          <w:p>
            <w:pPr>
              <w:ind w:firstLine="360"/>
              <w:jc w:val="center"/>
              <w:rPr>
                <w:rFonts w:ascii="宋体" w:hAnsi="宋体"/>
                <w:sz w:val="18"/>
                <w:szCs w:val="18"/>
              </w:rPr>
            </w:pPr>
          </w:p>
        </w:tc>
        <w:tc>
          <w:tcPr>
            <w:tcW w:w="1511" w:type="dxa"/>
            <w:gridSpan w:val="2"/>
            <w:vAlign w:val="center"/>
          </w:tcPr>
          <w:p>
            <w:pPr>
              <w:ind w:firstLine="36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7" w:type="dxa"/>
            <w:vMerge w:val="continue"/>
          </w:tcPr>
          <w:p>
            <w:pPr>
              <w:ind w:firstLine="360"/>
              <w:rPr>
                <w:rFonts w:ascii="宋体" w:hAnsi="宋体"/>
                <w:sz w:val="18"/>
                <w:szCs w:val="18"/>
              </w:rPr>
            </w:pPr>
          </w:p>
        </w:tc>
        <w:tc>
          <w:tcPr>
            <w:tcW w:w="947" w:type="dxa"/>
            <w:gridSpan w:val="2"/>
            <w:vMerge w:val="continue"/>
          </w:tcPr>
          <w:p>
            <w:pPr>
              <w:ind w:firstLine="360"/>
              <w:rPr>
                <w:rFonts w:ascii="宋体" w:hAnsi="宋体"/>
                <w:sz w:val="18"/>
                <w:szCs w:val="18"/>
              </w:rPr>
            </w:pPr>
          </w:p>
        </w:tc>
        <w:tc>
          <w:tcPr>
            <w:tcW w:w="1933" w:type="dxa"/>
            <w:vAlign w:val="center"/>
          </w:tcPr>
          <w:p>
            <w:pPr>
              <w:rPr>
                <w:rFonts w:ascii="宋体" w:hAnsi="宋体"/>
                <w:sz w:val="18"/>
                <w:szCs w:val="18"/>
              </w:rPr>
            </w:pPr>
            <w:r>
              <w:rPr>
                <w:rFonts w:hint="eastAsia" w:ascii="宋体" w:hAnsi="宋体"/>
                <w:sz w:val="18"/>
                <w:szCs w:val="18"/>
              </w:rPr>
              <w:t xml:space="preserve">残余变形 </w:t>
            </w:r>
            <w:r>
              <w:rPr>
                <w:sz w:val="18"/>
                <w:szCs w:val="18"/>
              </w:rPr>
              <w:t>(mm)</w:t>
            </w:r>
          </w:p>
        </w:tc>
        <w:tc>
          <w:tcPr>
            <w:tcW w:w="1510" w:type="dxa"/>
            <w:vAlign w:val="center"/>
          </w:tcPr>
          <w:p>
            <w:pPr>
              <w:ind w:firstLine="360"/>
              <w:jc w:val="center"/>
              <w:rPr>
                <w:rFonts w:ascii="宋体" w:hAnsi="宋体"/>
                <w:sz w:val="18"/>
                <w:szCs w:val="18"/>
              </w:rPr>
            </w:pPr>
          </w:p>
        </w:tc>
        <w:tc>
          <w:tcPr>
            <w:tcW w:w="1511" w:type="dxa"/>
            <w:gridSpan w:val="2"/>
            <w:vAlign w:val="center"/>
          </w:tcPr>
          <w:p>
            <w:pPr>
              <w:ind w:firstLine="360"/>
              <w:jc w:val="center"/>
              <w:rPr>
                <w:rFonts w:ascii="宋体" w:hAnsi="宋体"/>
                <w:sz w:val="18"/>
                <w:szCs w:val="18"/>
              </w:rPr>
            </w:pPr>
          </w:p>
        </w:tc>
        <w:tc>
          <w:tcPr>
            <w:tcW w:w="1511" w:type="dxa"/>
            <w:gridSpan w:val="3"/>
            <w:vAlign w:val="center"/>
          </w:tcPr>
          <w:p>
            <w:pPr>
              <w:ind w:firstLine="360"/>
              <w:jc w:val="center"/>
              <w:rPr>
                <w:rFonts w:ascii="宋体" w:hAnsi="宋体"/>
                <w:sz w:val="18"/>
                <w:szCs w:val="18"/>
              </w:rPr>
            </w:pPr>
          </w:p>
        </w:tc>
        <w:tc>
          <w:tcPr>
            <w:tcW w:w="1511" w:type="dxa"/>
            <w:gridSpan w:val="2"/>
            <w:vAlign w:val="center"/>
          </w:tcPr>
          <w:p>
            <w:pPr>
              <w:ind w:firstLine="36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7" w:type="dxa"/>
            <w:vMerge w:val="continue"/>
          </w:tcPr>
          <w:p>
            <w:pPr>
              <w:ind w:firstLine="360"/>
              <w:rPr>
                <w:rFonts w:ascii="宋体" w:hAnsi="宋体"/>
                <w:sz w:val="18"/>
                <w:szCs w:val="18"/>
              </w:rPr>
            </w:pPr>
          </w:p>
        </w:tc>
        <w:tc>
          <w:tcPr>
            <w:tcW w:w="947" w:type="dxa"/>
            <w:gridSpan w:val="2"/>
            <w:vMerge w:val="continue"/>
          </w:tcPr>
          <w:p>
            <w:pPr>
              <w:ind w:firstLine="360"/>
              <w:rPr>
                <w:rFonts w:ascii="宋体" w:hAnsi="宋体"/>
                <w:sz w:val="18"/>
                <w:szCs w:val="18"/>
              </w:rPr>
            </w:pPr>
          </w:p>
        </w:tc>
        <w:tc>
          <w:tcPr>
            <w:tcW w:w="1933" w:type="dxa"/>
            <w:vAlign w:val="center"/>
          </w:tcPr>
          <w:p>
            <w:pPr>
              <w:rPr>
                <w:rFonts w:ascii="宋体" w:hAnsi="宋体"/>
                <w:sz w:val="18"/>
                <w:szCs w:val="18"/>
              </w:rPr>
            </w:pPr>
            <w:r>
              <w:rPr>
                <w:rFonts w:hint="eastAsia" w:ascii="宋体" w:hAnsi="宋体"/>
                <w:sz w:val="18"/>
                <w:szCs w:val="18"/>
              </w:rPr>
              <w:t>破坏形态</w:t>
            </w:r>
          </w:p>
        </w:tc>
        <w:tc>
          <w:tcPr>
            <w:tcW w:w="1510" w:type="dxa"/>
            <w:vAlign w:val="center"/>
          </w:tcPr>
          <w:p>
            <w:pPr>
              <w:ind w:firstLine="360"/>
              <w:jc w:val="center"/>
              <w:rPr>
                <w:rFonts w:ascii="宋体" w:hAnsi="宋体"/>
                <w:sz w:val="18"/>
                <w:szCs w:val="18"/>
              </w:rPr>
            </w:pPr>
          </w:p>
        </w:tc>
        <w:tc>
          <w:tcPr>
            <w:tcW w:w="1511" w:type="dxa"/>
            <w:gridSpan w:val="2"/>
            <w:vAlign w:val="center"/>
          </w:tcPr>
          <w:p>
            <w:pPr>
              <w:ind w:firstLine="360"/>
              <w:jc w:val="center"/>
              <w:rPr>
                <w:rFonts w:ascii="宋体" w:hAnsi="宋体"/>
                <w:sz w:val="18"/>
                <w:szCs w:val="18"/>
              </w:rPr>
            </w:pPr>
          </w:p>
        </w:tc>
        <w:tc>
          <w:tcPr>
            <w:tcW w:w="1511" w:type="dxa"/>
            <w:gridSpan w:val="3"/>
            <w:vAlign w:val="center"/>
          </w:tcPr>
          <w:p>
            <w:pPr>
              <w:ind w:firstLine="360"/>
              <w:jc w:val="center"/>
              <w:rPr>
                <w:rFonts w:ascii="宋体" w:hAnsi="宋体"/>
                <w:sz w:val="18"/>
                <w:szCs w:val="18"/>
              </w:rPr>
            </w:pPr>
          </w:p>
        </w:tc>
        <w:tc>
          <w:tcPr>
            <w:tcW w:w="1511" w:type="dxa"/>
            <w:gridSpan w:val="2"/>
            <w:vAlign w:val="center"/>
          </w:tcPr>
          <w:p>
            <w:pPr>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594" w:type="dxa"/>
            <w:gridSpan w:val="3"/>
            <w:vAlign w:val="center"/>
          </w:tcPr>
          <w:p>
            <w:pPr>
              <w:spacing w:line="360" w:lineRule="auto"/>
              <w:jc w:val="center"/>
              <w:rPr>
                <w:rFonts w:ascii="宋体" w:hAnsi="宋体"/>
                <w:sz w:val="18"/>
                <w:szCs w:val="18"/>
              </w:rPr>
            </w:pPr>
            <w:r>
              <w:rPr>
                <w:rFonts w:hint="eastAsia"/>
                <w:sz w:val="18"/>
              </w:rPr>
              <w:t>评定结论</w:t>
            </w:r>
          </w:p>
        </w:tc>
        <w:tc>
          <w:tcPr>
            <w:tcW w:w="7976" w:type="dxa"/>
            <w:gridSpan w:val="9"/>
            <w:vAlign w:val="center"/>
          </w:tcPr>
          <w:p>
            <w:pPr>
              <w:spacing w:line="360" w:lineRule="auto"/>
              <w:ind w:firstLine="36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94" w:type="dxa"/>
            <w:gridSpan w:val="3"/>
            <w:vAlign w:val="center"/>
          </w:tcPr>
          <w:p>
            <w:pPr>
              <w:spacing w:line="360" w:lineRule="auto"/>
              <w:jc w:val="center"/>
              <w:rPr>
                <w:rFonts w:ascii="宋体" w:hAnsi="宋体"/>
                <w:sz w:val="18"/>
                <w:szCs w:val="18"/>
              </w:rPr>
            </w:pPr>
            <w:r>
              <w:rPr>
                <w:rFonts w:hint="eastAsia" w:ascii="宋体" w:hAnsi="宋体"/>
                <w:sz w:val="18"/>
                <w:szCs w:val="18"/>
              </w:rPr>
              <w:t>试验单位</w:t>
            </w:r>
          </w:p>
        </w:tc>
        <w:tc>
          <w:tcPr>
            <w:tcW w:w="4954" w:type="dxa"/>
            <w:gridSpan w:val="4"/>
            <w:vAlign w:val="center"/>
          </w:tcPr>
          <w:p>
            <w:pPr>
              <w:wordWrap w:val="0"/>
              <w:spacing w:line="360" w:lineRule="auto"/>
              <w:ind w:firstLine="360"/>
              <w:jc w:val="right"/>
              <w:rPr>
                <w:rFonts w:ascii="宋体" w:hAnsi="宋体"/>
                <w:sz w:val="18"/>
                <w:szCs w:val="18"/>
              </w:rPr>
            </w:pPr>
            <w:r>
              <w:rPr>
                <w:rFonts w:hint="eastAsia" w:ascii="宋体" w:hAnsi="宋体"/>
                <w:sz w:val="18"/>
                <w:szCs w:val="18"/>
              </w:rPr>
              <w:t xml:space="preserve">  </w:t>
            </w:r>
          </w:p>
        </w:tc>
        <w:tc>
          <w:tcPr>
            <w:tcW w:w="1511" w:type="dxa"/>
            <w:gridSpan w:val="3"/>
            <w:vAlign w:val="center"/>
          </w:tcPr>
          <w:p>
            <w:pPr>
              <w:spacing w:line="360" w:lineRule="auto"/>
              <w:ind w:firstLine="360"/>
              <w:rPr>
                <w:rFonts w:ascii="宋体" w:hAnsi="宋体"/>
                <w:sz w:val="18"/>
                <w:szCs w:val="18"/>
              </w:rPr>
            </w:pPr>
            <w:r>
              <w:rPr>
                <w:rFonts w:hint="eastAsia" w:ascii="宋体" w:hAnsi="宋体"/>
                <w:sz w:val="18"/>
                <w:szCs w:val="18"/>
              </w:rPr>
              <w:t>试验日期</w:t>
            </w:r>
          </w:p>
        </w:tc>
        <w:tc>
          <w:tcPr>
            <w:tcW w:w="1511" w:type="dxa"/>
            <w:gridSpan w:val="2"/>
            <w:vAlign w:val="center"/>
          </w:tcPr>
          <w:p>
            <w:pPr>
              <w:spacing w:line="360" w:lineRule="auto"/>
              <w:ind w:firstLine="360"/>
              <w:jc w:val="right"/>
              <w:rPr>
                <w:rFonts w:ascii="宋体" w:hAnsi="宋体"/>
                <w:sz w:val="18"/>
                <w:szCs w:val="18"/>
              </w:rPr>
            </w:pPr>
            <w:r>
              <w:rPr>
                <w:rFonts w:hint="eastAsia" w:ascii="宋体" w:hAnsi="宋体"/>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94" w:type="dxa"/>
            <w:gridSpan w:val="3"/>
            <w:vAlign w:val="center"/>
          </w:tcPr>
          <w:p>
            <w:pPr>
              <w:spacing w:line="360" w:lineRule="auto"/>
              <w:jc w:val="center"/>
              <w:rPr>
                <w:rFonts w:ascii="宋体" w:hAnsi="宋体"/>
                <w:sz w:val="18"/>
                <w:szCs w:val="18"/>
              </w:rPr>
            </w:pPr>
            <w:r>
              <w:rPr>
                <w:rFonts w:hint="eastAsia" w:ascii="宋体" w:hAnsi="宋体"/>
                <w:sz w:val="18"/>
                <w:szCs w:val="18"/>
              </w:rPr>
              <w:t>负责人</w:t>
            </w:r>
          </w:p>
        </w:tc>
        <w:tc>
          <w:tcPr>
            <w:tcW w:w="1933" w:type="dxa"/>
          </w:tcPr>
          <w:p>
            <w:pPr>
              <w:spacing w:line="360" w:lineRule="auto"/>
              <w:ind w:firstLine="360"/>
              <w:jc w:val="right"/>
              <w:rPr>
                <w:rFonts w:ascii="宋体" w:hAnsi="宋体"/>
                <w:sz w:val="18"/>
                <w:szCs w:val="18"/>
              </w:rPr>
            </w:pPr>
          </w:p>
        </w:tc>
        <w:tc>
          <w:tcPr>
            <w:tcW w:w="1510" w:type="dxa"/>
            <w:vAlign w:val="center"/>
          </w:tcPr>
          <w:p>
            <w:pPr>
              <w:spacing w:line="360" w:lineRule="auto"/>
              <w:jc w:val="center"/>
              <w:rPr>
                <w:rFonts w:ascii="宋体" w:hAnsi="宋体"/>
                <w:sz w:val="18"/>
                <w:szCs w:val="18"/>
              </w:rPr>
            </w:pPr>
            <w:r>
              <w:rPr>
                <w:rFonts w:hint="eastAsia" w:ascii="宋体" w:hAnsi="宋体"/>
                <w:sz w:val="18"/>
                <w:szCs w:val="18"/>
              </w:rPr>
              <w:t>校  核</w:t>
            </w:r>
          </w:p>
        </w:tc>
        <w:tc>
          <w:tcPr>
            <w:tcW w:w="1511" w:type="dxa"/>
            <w:gridSpan w:val="2"/>
            <w:vAlign w:val="center"/>
          </w:tcPr>
          <w:p>
            <w:pPr>
              <w:spacing w:line="360" w:lineRule="auto"/>
              <w:ind w:firstLine="360"/>
              <w:rPr>
                <w:rFonts w:ascii="宋体" w:hAnsi="宋体"/>
                <w:sz w:val="18"/>
                <w:szCs w:val="18"/>
              </w:rPr>
            </w:pPr>
          </w:p>
        </w:tc>
        <w:tc>
          <w:tcPr>
            <w:tcW w:w="1511" w:type="dxa"/>
            <w:gridSpan w:val="3"/>
            <w:vAlign w:val="center"/>
          </w:tcPr>
          <w:p>
            <w:pPr>
              <w:spacing w:line="360" w:lineRule="auto"/>
              <w:jc w:val="center"/>
              <w:rPr>
                <w:rFonts w:ascii="宋体" w:hAnsi="宋体"/>
                <w:sz w:val="18"/>
                <w:szCs w:val="18"/>
              </w:rPr>
            </w:pPr>
            <w:r>
              <w:rPr>
                <w:rFonts w:hint="eastAsia" w:ascii="宋体" w:hAnsi="宋体"/>
                <w:sz w:val="18"/>
                <w:szCs w:val="18"/>
              </w:rPr>
              <w:t>试验员</w:t>
            </w:r>
          </w:p>
        </w:tc>
        <w:tc>
          <w:tcPr>
            <w:tcW w:w="1511" w:type="dxa"/>
            <w:gridSpan w:val="2"/>
            <w:vAlign w:val="center"/>
          </w:tcPr>
          <w:p>
            <w:pPr>
              <w:spacing w:line="360" w:lineRule="auto"/>
              <w:ind w:firstLine="36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9570" w:type="dxa"/>
            <w:gridSpan w:val="12"/>
            <w:vAlign w:val="center"/>
          </w:tcPr>
          <w:p>
            <w:pPr>
              <w:ind w:left="541" w:leftChars="172" w:hanging="180" w:hangingChars="100"/>
              <w:rPr>
                <w:rFonts w:ascii="宋体" w:hAnsi="宋体"/>
                <w:sz w:val="18"/>
              </w:rPr>
            </w:pPr>
            <w:r>
              <w:rPr>
                <w:rFonts w:hint="eastAsia" w:ascii="宋体" w:hAnsi="宋体"/>
                <w:sz w:val="18"/>
              </w:rPr>
              <w:t>注：</w:t>
            </w:r>
          </w:p>
          <w:p>
            <w:pPr>
              <w:ind w:left="541" w:leftChars="172" w:hanging="180" w:hangingChars="100"/>
              <w:rPr>
                <w:rFonts w:ascii="宋体" w:hAnsi="宋体"/>
                <w:sz w:val="18"/>
              </w:rPr>
            </w:pPr>
            <w:r>
              <w:rPr>
                <w:rFonts w:hint="eastAsia" w:ascii="宋体" w:hAnsi="宋体"/>
                <w:sz w:val="18"/>
              </w:rPr>
              <w:t xml:space="preserve">1、 </w:t>
            </w:r>
            <w:r>
              <w:rPr>
                <w:rFonts w:hint="eastAsia" w:ascii="宋体" w:hAnsi="宋体" w:cs="黑体"/>
                <w:kern w:val="0"/>
                <w:sz w:val="18"/>
                <w:szCs w:val="18"/>
              </w:rPr>
              <w:t>接头试件破坏形态分4种，钢筋母材拉断、套筒破坏</w:t>
            </w:r>
            <w:r>
              <w:rPr>
                <w:rFonts w:hint="eastAsia" w:ascii="宋体" w:hAnsi="宋体" w:cs="宋体"/>
                <w:kern w:val="0"/>
                <w:sz w:val="18"/>
                <w:szCs w:val="18"/>
              </w:rPr>
              <w:t>、钢筋与连接套筒拉脱、断于外露丝扣或镦粗过渡段；</w:t>
            </w:r>
          </w:p>
          <w:p>
            <w:pPr>
              <w:ind w:left="541" w:leftChars="172" w:hanging="180" w:hangingChars="100"/>
              <w:rPr>
                <w:rFonts w:ascii="宋体" w:hAnsi="宋体"/>
                <w:sz w:val="18"/>
              </w:rPr>
            </w:pPr>
            <w:r>
              <w:rPr>
                <w:rFonts w:hint="eastAsia" w:ascii="宋体" w:hAnsi="宋体"/>
                <w:sz w:val="18"/>
              </w:rPr>
              <w:t>2、</w:t>
            </w:r>
            <w:r>
              <w:rPr>
                <w:rFonts w:hint="eastAsia" w:ascii="宋体" w:hAnsi="宋体" w:cs="宋体"/>
                <w:kern w:val="0"/>
                <w:sz w:val="18"/>
                <w:szCs w:val="18"/>
              </w:rPr>
              <w:t>套筒开裂、套筒拉断、钢筋与套筒拉脱均应判定为套筒破坏。</w:t>
            </w:r>
          </w:p>
          <w:p>
            <w:pPr>
              <w:ind w:left="541" w:leftChars="172" w:hanging="180" w:hangingChars="100"/>
              <w:rPr>
                <w:rFonts w:ascii="宋体" w:hAnsi="宋体"/>
                <w:sz w:val="18"/>
              </w:rPr>
            </w:pPr>
            <w:r>
              <w:rPr>
                <w:rFonts w:hint="eastAsia" w:ascii="宋体" w:hAnsi="宋体"/>
                <w:sz w:val="18"/>
              </w:rPr>
              <w:t>3、</w:t>
            </w:r>
            <w:r>
              <w:rPr>
                <w:rFonts w:hint="eastAsia" w:ascii="宋体" w:hAnsi="宋体" w:cs="宋体"/>
                <w:kern w:val="0"/>
                <w:sz w:val="18"/>
                <w:szCs w:val="18"/>
              </w:rPr>
              <w:t>接头试件拉断于钢筋母材、外露丝扣或镦粗过渡段，且试件抗拉强度不小于钢筋抗拉强度标准值，或试件断于套筒但试件抗拉强度已不小于1.1倍钢筋抗拉强度标准值，均应判定为符合Ⅰ级接头抗拉强度的规定。</w:t>
            </w:r>
          </w:p>
        </w:tc>
      </w:tr>
    </w:tbl>
    <w:p>
      <w:pPr>
        <w:spacing w:line="480" w:lineRule="auto"/>
        <w:jc w:val="center"/>
        <w:rPr>
          <w:rFonts w:ascii="黑体" w:eastAsia="黑体"/>
          <w:szCs w:val="21"/>
        </w:rPr>
        <w:sectPr>
          <w:pgSz w:w="11906" w:h="16838"/>
          <w:pgMar w:top="1418" w:right="1134" w:bottom="1134" w:left="1418" w:header="851" w:footer="992" w:gutter="0"/>
          <w:cols w:space="425" w:num="1"/>
          <w:docGrid w:type="lines" w:linePitch="312" w:charSpace="0"/>
        </w:sectPr>
      </w:pPr>
    </w:p>
    <w:bookmarkEnd w:id="354"/>
    <w:bookmarkEnd w:id="355"/>
    <w:p>
      <w:pPr>
        <w:widowControl/>
        <w:jc w:val="left"/>
        <w:rPr>
          <w:rFonts w:ascii="黑体" w:hAnsi="宋体" w:eastAsia="黑体"/>
          <w:bCs/>
          <w:szCs w:val="21"/>
        </w:rPr>
      </w:pPr>
    </w:p>
    <w:p>
      <w:pPr>
        <w:spacing w:line="300" w:lineRule="auto"/>
        <w:jc w:val="center"/>
        <w:outlineLvl w:val="0"/>
        <w:rPr>
          <w:rFonts w:ascii="黑体" w:hAnsi="宋体" w:eastAsia="黑体"/>
          <w:bCs/>
          <w:szCs w:val="21"/>
        </w:rPr>
      </w:pPr>
      <w:bookmarkStart w:id="431" w:name="_Toc8981"/>
      <w:bookmarkStart w:id="432" w:name="_Toc17358"/>
      <w:bookmarkStart w:id="433" w:name="_Toc24990"/>
      <w:bookmarkStart w:id="434" w:name="_Toc9973"/>
      <w:bookmarkStart w:id="435" w:name="_Toc16545"/>
      <w:bookmarkStart w:id="436" w:name="_Toc4302"/>
      <w:bookmarkStart w:id="437" w:name="_Toc18318"/>
      <w:bookmarkStart w:id="438" w:name="_Toc19922"/>
      <w:bookmarkStart w:id="439" w:name="_Toc1655"/>
      <w:bookmarkStart w:id="440" w:name="_Toc25542"/>
      <w:bookmarkStart w:id="441" w:name="_Toc28447"/>
      <w:r>
        <w:rPr>
          <w:rFonts w:hint="eastAsia" w:ascii="黑体" w:hAnsi="宋体" w:eastAsia="黑体"/>
          <w:bCs/>
          <w:szCs w:val="21"/>
        </w:rPr>
        <w:t>附录G</w:t>
      </w:r>
      <w:bookmarkEnd w:id="431"/>
      <w:bookmarkEnd w:id="432"/>
      <w:bookmarkEnd w:id="433"/>
      <w:bookmarkEnd w:id="434"/>
      <w:bookmarkEnd w:id="435"/>
      <w:bookmarkEnd w:id="436"/>
      <w:bookmarkEnd w:id="437"/>
      <w:bookmarkEnd w:id="438"/>
      <w:bookmarkEnd w:id="439"/>
      <w:bookmarkEnd w:id="440"/>
      <w:bookmarkEnd w:id="441"/>
    </w:p>
    <w:p>
      <w:pPr>
        <w:spacing w:line="300" w:lineRule="auto"/>
        <w:jc w:val="center"/>
        <w:outlineLvl w:val="9"/>
        <w:rPr>
          <w:rFonts w:ascii="黑体" w:hAnsi="宋体" w:eastAsia="黑体"/>
          <w:szCs w:val="21"/>
        </w:rPr>
      </w:pPr>
      <w:bookmarkStart w:id="442" w:name="_Toc23179"/>
      <w:r>
        <w:rPr>
          <w:rFonts w:hint="eastAsia" w:ascii="黑体" w:hAnsi="宋体" w:eastAsia="黑体"/>
          <w:szCs w:val="21"/>
        </w:rPr>
        <w:t>（资料性附录）</w:t>
      </w:r>
      <w:bookmarkEnd w:id="442"/>
    </w:p>
    <w:p>
      <w:pPr>
        <w:spacing w:line="300" w:lineRule="auto"/>
        <w:ind w:firstLine="420"/>
        <w:jc w:val="center"/>
        <w:outlineLvl w:val="9"/>
        <w:rPr>
          <w:rFonts w:ascii="宋体" w:hAnsi="宋体" w:cs="宋体"/>
          <w:kern w:val="0"/>
          <w:szCs w:val="21"/>
        </w:rPr>
      </w:pPr>
      <w:bookmarkStart w:id="443" w:name="_Toc7930"/>
      <w:r>
        <w:rPr>
          <w:rFonts w:hint="eastAsia" w:ascii="黑体" w:hAnsi="ËÎÌå" w:eastAsia="黑体" w:cs="宋体"/>
          <w:kern w:val="0"/>
          <w:szCs w:val="21"/>
        </w:rPr>
        <w:t>包装箱、包装袋外部标识样式</w:t>
      </w:r>
      <w:bookmarkEnd w:id="443"/>
    </w:p>
    <w:p>
      <w:pPr>
        <w:spacing w:line="300" w:lineRule="auto"/>
        <w:ind w:firstLine="420"/>
        <w:outlineLvl w:val="9"/>
        <w:rPr>
          <w:rFonts w:ascii="黑体" w:hAnsi="ËÎÌå" w:eastAsia="黑体" w:cs="宋体"/>
          <w:kern w:val="0"/>
          <w:szCs w:val="21"/>
        </w:rPr>
      </w:pPr>
    </w:p>
    <w:p>
      <w:pPr>
        <w:spacing w:line="300" w:lineRule="auto"/>
        <w:ind w:firstLine="420"/>
        <w:outlineLvl w:val="9"/>
        <w:rPr>
          <w:rFonts w:ascii="宋体" w:hAnsi="宋体" w:cs="宋体"/>
          <w:kern w:val="0"/>
          <w:szCs w:val="21"/>
        </w:rPr>
      </w:pPr>
      <w:bookmarkStart w:id="444" w:name="_Toc26381"/>
      <w:r>
        <w:rPr>
          <w:rFonts w:hint="eastAsia" w:ascii="黑体" w:hAnsi="ËÎÌå" w:eastAsia="黑体" w:cs="宋体"/>
          <w:kern w:val="0"/>
          <w:szCs w:val="21"/>
        </w:rPr>
        <w:t>包装箱、包装袋外部标识样式</w:t>
      </w:r>
      <w:r>
        <w:rPr>
          <w:rFonts w:hint="eastAsia" w:ascii="宋体" w:hAnsi="宋体" w:cs="宋体"/>
          <w:kern w:val="0"/>
          <w:szCs w:val="21"/>
        </w:rPr>
        <w:t>宜符合表</w:t>
      </w:r>
      <w:r>
        <w:rPr>
          <w:rFonts w:hint="eastAsia"/>
          <w:kern w:val="0"/>
          <w:szCs w:val="21"/>
        </w:rPr>
        <w:t>G</w:t>
      </w:r>
      <w:r>
        <w:rPr>
          <w:rFonts w:hint="eastAsia" w:ascii="宋体" w:hAnsi="宋体" w:cs="宋体"/>
          <w:kern w:val="0"/>
          <w:szCs w:val="21"/>
        </w:rPr>
        <w:t>的规定。</w:t>
      </w:r>
      <w:bookmarkEnd w:id="444"/>
    </w:p>
    <w:p>
      <w:pPr>
        <w:spacing w:line="480" w:lineRule="auto"/>
        <w:ind w:firstLine="420"/>
        <w:jc w:val="center"/>
        <w:outlineLvl w:val="9"/>
        <w:rPr>
          <w:rFonts w:ascii="黑体" w:hAnsi="ËÎÌå" w:eastAsia="黑体" w:cs="宋体"/>
          <w:kern w:val="0"/>
          <w:szCs w:val="21"/>
        </w:rPr>
      </w:pPr>
      <w:bookmarkStart w:id="445" w:name="_Toc30179"/>
      <w:r>
        <w:rPr>
          <w:rFonts w:hint="eastAsia" w:ascii="黑体" w:hAnsi="ËÎÌå" w:eastAsia="黑体" w:cs="宋体"/>
          <w:kern w:val="0"/>
          <w:szCs w:val="21"/>
        </w:rPr>
        <w:t>表G包装箱、包装袋外部标识样式</w:t>
      </w:r>
      <w:bookmarkEnd w:id="445"/>
    </w:p>
    <w:p>
      <w:pPr>
        <w:rPr>
          <w:rFonts w:asciiTheme="minorEastAsia" w:hAnsiTheme="minorEastAsia" w:eastAsiaTheme="minorEastAsia"/>
        </w:rPr>
      </w:pPr>
    </w:p>
    <w:p>
      <w:pPr>
        <w:rPr>
          <w:rFonts w:asciiTheme="minorEastAsia" w:hAnsiTheme="minorEastAsia" w:eastAsiaTheme="minorEastAsia"/>
        </w:rPr>
      </w:pPr>
      <w:r>
        <mc:AlternateContent>
          <mc:Choice Requires="wps">
            <w:drawing>
              <wp:anchor distT="0" distB="0" distL="114300" distR="114300" simplePos="0" relativeHeight="251676672" behindDoc="0" locked="0" layoutInCell="1" allowOverlap="1">
                <wp:simplePos x="0" y="0"/>
                <wp:positionH relativeFrom="column">
                  <wp:posOffset>632460</wp:posOffset>
                </wp:positionH>
                <wp:positionV relativeFrom="paragraph">
                  <wp:posOffset>161290</wp:posOffset>
                </wp:positionV>
                <wp:extent cx="4143375" cy="3169285"/>
                <wp:effectExtent l="4445" t="4445" r="5080" b="7620"/>
                <wp:wrapNone/>
                <wp:docPr id="39" name="文本框 39"/>
                <wp:cNvGraphicFramePr/>
                <a:graphic xmlns:a="http://schemas.openxmlformats.org/drawingml/2006/main">
                  <a:graphicData uri="http://schemas.microsoft.com/office/word/2010/wordprocessingShape">
                    <wps:wsp>
                      <wps:cNvSpPr txBox="1"/>
                      <wps:spPr>
                        <a:xfrm>
                          <a:off x="1523365" y="3949700"/>
                          <a:ext cx="4143375" cy="31692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 xml:space="preserve">LOGO    </w:t>
                            </w:r>
                          </w:p>
                          <w:p/>
                          <w:p>
                            <w:pPr>
                              <w:jc w:val="center"/>
                              <w:rPr>
                                <w:sz w:val="44"/>
                                <w:szCs w:val="44"/>
                              </w:rPr>
                            </w:pPr>
                            <w:r>
                              <w:rPr>
                                <w:rFonts w:hint="eastAsia"/>
                                <w:sz w:val="44"/>
                                <w:szCs w:val="44"/>
                              </w:rPr>
                              <w:t>镦粗直螺纹连接套筒</w:t>
                            </w:r>
                          </w:p>
                          <w:p/>
                          <w:p>
                            <w:r>
                              <w:rPr>
                                <w:rFonts w:hint="eastAsia"/>
                              </w:rPr>
                              <w:t>套筒标记型号：</w:t>
                            </w:r>
                            <w:r>
                              <w:rPr>
                                <w:rFonts w:hint="eastAsia" w:ascii="黑体" w:hAnsi="黑体" w:eastAsia="黑体"/>
                                <w:sz w:val="18"/>
                                <w:szCs w:val="18"/>
                              </w:rPr>
                              <w:t>DGK3-32</w:t>
                            </w:r>
                            <w:r>
                              <w:rPr>
                                <w:rFonts w:hint="eastAsia"/>
                              </w:rPr>
                              <w:t xml:space="preserve">             连接钢筋规格：32mm </w:t>
                            </w:r>
                          </w:p>
                          <w:p>
                            <w:r>
                              <w:rPr>
                                <w:rFonts w:hint="eastAsia"/>
                              </w:rPr>
                              <w:t>套筒坯料材质：45号               数        量：200支</w:t>
                            </w:r>
                          </w:p>
                          <w:p>
                            <w:r>
                              <w:rPr>
                                <w:rFonts w:hint="eastAsia"/>
                              </w:rPr>
                              <w:t>套筒加工工艺：热轧钢管           适用钢筋级别：400MPa</w:t>
                            </w:r>
                          </w:p>
                          <w:p>
                            <w:r>
                              <w:rPr>
                                <w:rFonts w:hint="eastAsia"/>
                              </w:rPr>
                              <w:t>生产日期：                       牙型角：60°</w:t>
                            </w:r>
                          </w:p>
                          <w:p>
                            <w:r>
                              <w:rPr>
                                <w:rFonts w:hint="eastAsia"/>
                              </w:rPr>
                              <w:t xml:space="preserve">              </w:t>
                            </w:r>
                          </w:p>
                          <w:p>
                            <w:r>
                              <w:rPr>
                                <w:rFonts w:hint="eastAsia"/>
                              </w:rPr>
                              <w:t>执行标准：JGJ 107-****、JG/T 163-****、CECS**-****</w:t>
                            </w:r>
                          </w:p>
                          <w:p/>
                          <w:p>
                            <w:r>
                              <w:rPr>
                                <w:rFonts w:hint="eastAsia"/>
                              </w:rPr>
                              <w:t>×××××××××××公司</w:t>
                            </w:r>
                          </w:p>
                          <w:p>
                            <w:r>
                              <w:rPr>
                                <w:rFonts w:hint="eastAsia"/>
                              </w:rPr>
                              <w:t>生产地址：×××××××××××  联系电话：××××××××</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8pt;margin-top:12.7pt;height:249.55pt;width:326.25pt;z-index:251676672;mso-width-relative:page;mso-height-relative:page;" fillcolor="#FFFFFF [3201]" filled="t" stroked="t" coordsize="21600,21600" o:gfxdata="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6ZRwDXAAAACQEAAA8AAAAAAAAAAQAgAAAAIgAAAGRycy9kb3ducmV2LnhtbFBLAQIUABQA&#10;AAAIAIdO4kA1+8TCYwIAAMYEAAAOAAAAAAAAAAEAIAAAACYBAABkcnMvZTJvRG9jLnhtbFBLBQYA&#10;AAAABgAGAFkBAAD7BQAAAAA=&#10;">
                <v:fill on="t" focussize="0,0"/>
                <v:stroke weight="0.5pt" color="#000000 [3204]" joinstyle="round"/>
                <v:imagedata o:title=""/>
                <o:lock v:ext="edit" aspectratio="f"/>
                <v:textbox>
                  <w:txbxContent>
                    <w:p>
                      <w:r>
                        <w:rPr>
                          <w:rFonts w:hint="eastAsia"/>
                        </w:rPr>
                        <w:t xml:space="preserve">LOGO    </w:t>
                      </w:r>
                    </w:p>
                    <w:p/>
                    <w:p>
                      <w:pPr>
                        <w:jc w:val="center"/>
                        <w:rPr>
                          <w:sz w:val="44"/>
                          <w:szCs w:val="44"/>
                        </w:rPr>
                      </w:pPr>
                      <w:r>
                        <w:rPr>
                          <w:rFonts w:hint="eastAsia"/>
                          <w:sz w:val="44"/>
                          <w:szCs w:val="44"/>
                        </w:rPr>
                        <w:t>镦粗直螺纹连接套筒</w:t>
                      </w:r>
                    </w:p>
                    <w:p/>
                    <w:p>
                      <w:r>
                        <w:rPr>
                          <w:rFonts w:hint="eastAsia"/>
                        </w:rPr>
                        <w:t>套筒标记型号：</w:t>
                      </w:r>
                      <w:r>
                        <w:rPr>
                          <w:rFonts w:hint="eastAsia" w:ascii="黑体" w:hAnsi="黑体" w:eastAsia="黑体"/>
                          <w:sz w:val="18"/>
                          <w:szCs w:val="18"/>
                        </w:rPr>
                        <w:t>DGK3-32</w:t>
                      </w:r>
                      <w:r>
                        <w:rPr>
                          <w:rFonts w:hint="eastAsia"/>
                        </w:rPr>
                        <w:t xml:space="preserve">             连接钢筋规格：32mm </w:t>
                      </w:r>
                    </w:p>
                    <w:p>
                      <w:r>
                        <w:rPr>
                          <w:rFonts w:hint="eastAsia"/>
                        </w:rPr>
                        <w:t>套筒坯料材质：45号               数        量：200支</w:t>
                      </w:r>
                    </w:p>
                    <w:p>
                      <w:r>
                        <w:rPr>
                          <w:rFonts w:hint="eastAsia"/>
                        </w:rPr>
                        <w:t>套筒加工工艺：热轧钢管           适用钢筋级别：400MPa</w:t>
                      </w:r>
                    </w:p>
                    <w:p>
                      <w:r>
                        <w:rPr>
                          <w:rFonts w:hint="eastAsia"/>
                        </w:rPr>
                        <w:t>生产日期：                       牙型角：60°</w:t>
                      </w:r>
                    </w:p>
                    <w:p>
                      <w:r>
                        <w:rPr>
                          <w:rFonts w:hint="eastAsia"/>
                        </w:rPr>
                        <w:t xml:space="preserve">              </w:t>
                      </w:r>
                    </w:p>
                    <w:p>
                      <w:r>
                        <w:rPr>
                          <w:rFonts w:hint="eastAsia"/>
                        </w:rPr>
                        <w:t>执行标准：JGJ 107-****、JG/T 163-****、CECS**-****</w:t>
                      </w:r>
                    </w:p>
                    <w:p/>
                    <w:p>
                      <w:r>
                        <w:rPr>
                          <w:rFonts w:hint="eastAsia"/>
                        </w:rPr>
                        <w:t>×××××××××××公司</w:t>
                      </w:r>
                    </w:p>
                    <w:p>
                      <w:r>
                        <w:rPr>
                          <w:rFonts w:hint="eastAsia"/>
                        </w:rPr>
                        <w:t>生产地址：×××××××××××  联系电话：××××××××</w:t>
                      </w:r>
                    </w:p>
                    <w:p/>
                  </w:txbxContent>
                </v:textbox>
              </v:shape>
            </w:pict>
          </mc:Fallback>
        </mc:AlternateContent>
      </w: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黑体" w:hAnsi="宋体" w:eastAsia="黑体"/>
          <w:bCs/>
          <w:szCs w:val="21"/>
        </w:rPr>
      </w:pPr>
    </w:p>
    <w:p>
      <w:pPr>
        <w:spacing w:line="300" w:lineRule="auto"/>
        <w:jc w:val="center"/>
        <w:outlineLvl w:val="9"/>
        <w:rPr>
          <w:rFonts w:ascii="黑体" w:hAnsi="宋体" w:eastAsia="黑体"/>
          <w:bCs/>
          <w:szCs w:val="21"/>
        </w:rPr>
      </w:pPr>
    </w:p>
    <w:p>
      <w:pPr>
        <w:spacing w:line="300" w:lineRule="auto"/>
        <w:jc w:val="center"/>
        <w:outlineLvl w:val="9"/>
        <w:rPr>
          <w:rFonts w:ascii="黑体" w:hAnsi="宋体" w:eastAsia="黑体"/>
          <w:bCs/>
          <w:szCs w:val="21"/>
        </w:rPr>
      </w:pPr>
    </w:p>
    <w:p>
      <w:pPr>
        <w:spacing w:line="300" w:lineRule="auto"/>
        <w:jc w:val="center"/>
        <w:outlineLvl w:val="9"/>
        <w:rPr>
          <w:rFonts w:ascii="黑体" w:hAnsi="宋体" w:eastAsia="黑体"/>
          <w:bCs/>
          <w:szCs w:val="21"/>
        </w:rPr>
      </w:pPr>
    </w:p>
    <w:p>
      <w:pPr>
        <w:rPr>
          <w:rFonts w:ascii="黑体" w:hAnsi="宋体" w:eastAsia="黑体"/>
          <w:bCs/>
          <w:szCs w:val="21"/>
        </w:rPr>
      </w:pPr>
      <w:r>
        <w:rPr>
          <w:rFonts w:hint="eastAsia" w:ascii="黑体" w:hAnsi="宋体" w:eastAsia="黑体"/>
          <w:bCs/>
          <w:szCs w:val="21"/>
        </w:rPr>
        <w:br w:type="page"/>
      </w:r>
    </w:p>
    <w:p>
      <w:pPr>
        <w:spacing w:line="300" w:lineRule="auto"/>
        <w:jc w:val="center"/>
        <w:outlineLvl w:val="0"/>
        <w:rPr>
          <w:rFonts w:ascii="黑体" w:hAnsi="宋体" w:eastAsia="黑体"/>
          <w:bCs/>
          <w:szCs w:val="21"/>
        </w:rPr>
      </w:pPr>
      <w:bookmarkStart w:id="446" w:name="_Toc12464"/>
      <w:bookmarkStart w:id="447" w:name="_Toc30022"/>
      <w:bookmarkStart w:id="448" w:name="_Toc24226"/>
      <w:bookmarkStart w:id="449" w:name="_Toc4386"/>
      <w:bookmarkStart w:id="450" w:name="_Toc27071"/>
      <w:bookmarkStart w:id="451" w:name="_Toc11021"/>
      <w:bookmarkStart w:id="452" w:name="_Toc27683"/>
      <w:bookmarkStart w:id="453" w:name="_Toc7673"/>
      <w:bookmarkStart w:id="454" w:name="_Toc21796"/>
      <w:bookmarkStart w:id="455" w:name="_Toc4382"/>
      <w:bookmarkStart w:id="456" w:name="_Toc9397"/>
      <w:r>
        <w:rPr>
          <w:rFonts w:hint="eastAsia" w:ascii="黑体" w:hAnsi="宋体" w:eastAsia="黑体"/>
          <w:bCs/>
          <w:szCs w:val="21"/>
        </w:rPr>
        <w:t>附录H</w:t>
      </w:r>
      <w:bookmarkEnd w:id="446"/>
      <w:bookmarkEnd w:id="447"/>
      <w:bookmarkEnd w:id="448"/>
      <w:bookmarkEnd w:id="449"/>
      <w:bookmarkEnd w:id="450"/>
      <w:bookmarkEnd w:id="451"/>
      <w:bookmarkEnd w:id="452"/>
      <w:bookmarkEnd w:id="453"/>
      <w:bookmarkEnd w:id="454"/>
      <w:bookmarkEnd w:id="455"/>
      <w:bookmarkEnd w:id="456"/>
    </w:p>
    <w:p>
      <w:pPr>
        <w:spacing w:line="300" w:lineRule="auto"/>
        <w:jc w:val="center"/>
        <w:outlineLvl w:val="9"/>
        <w:rPr>
          <w:rFonts w:ascii="黑体" w:hAnsi="宋体" w:eastAsia="黑体"/>
          <w:szCs w:val="21"/>
        </w:rPr>
      </w:pPr>
      <w:bookmarkStart w:id="457" w:name="_Toc334531860"/>
      <w:bookmarkStart w:id="458" w:name="_Toc17746"/>
      <w:bookmarkStart w:id="459" w:name="_Toc334532098"/>
      <w:r>
        <w:rPr>
          <w:rFonts w:hint="eastAsia" w:ascii="黑体" w:hAnsi="宋体" w:eastAsia="黑体"/>
          <w:szCs w:val="21"/>
        </w:rPr>
        <w:t>（资料性附录）</w:t>
      </w:r>
      <w:bookmarkEnd w:id="457"/>
      <w:bookmarkEnd w:id="458"/>
      <w:bookmarkEnd w:id="459"/>
    </w:p>
    <w:p>
      <w:pPr>
        <w:spacing w:line="300" w:lineRule="auto"/>
        <w:jc w:val="center"/>
        <w:outlineLvl w:val="9"/>
        <w:rPr>
          <w:rFonts w:ascii="黑体" w:hAnsi="宋体" w:eastAsia="黑体"/>
          <w:szCs w:val="21"/>
        </w:rPr>
      </w:pPr>
      <w:bookmarkStart w:id="460" w:name="_Toc334531861"/>
      <w:bookmarkStart w:id="461" w:name="_Toc334532099"/>
      <w:bookmarkStart w:id="462" w:name="_Toc19558"/>
      <w:r>
        <w:rPr>
          <w:rFonts w:hint="eastAsia" w:ascii="黑体" w:hAnsi="ËÎÌå" w:eastAsia="黑体" w:cs="宋体"/>
          <w:kern w:val="0"/>
          <w:szCs w:val="21"/>
        </w:rPr>
        <w:t>钢筋直螺纹连接套筒产品合格证样式</w:t>
      </w:r>
      <w:bookmarkEnd w:id="460"/>
      <w:bookmarkEnd w:id="461"/>
      <w:bookmarkEnd w:id="462"/>
    </w:p>
    <w:p>
      <w:pPr>
        <w:spacing w:line="300" w:lineRule="auto"/>
        <w:ind w:firstLine="420"/>
        <w:outlineLvl w:val="9"/>
        <w:rPr>
          <w:rFonts w:ascii="宋体" w:hAnsi="宋体" w:cs="宋体"/>
          <w:kern w:val="0"/>
          <w:szCs w:val="21"/>
        </w:rPr>
      </w:pPr>
      <w:bookmarkStart w:id="463" w:name="_Toc334531862"/>
      <w:bookmarkStart w:id="464" w:name="_Toc334532100"/>
    </w:p>
    <w:p>
      <w:pPr>
        <w:spacing w:line="300" w:lineRule="auto"/>
        <w:ind w:firstLine="420"/>
        <w:outlineLvl w:val="9"/>
        <w:rPr>
          <w:rFonts w:ascii="宋体" w:hAnsi="宋体" w:cs="宋体"/>
          <w:kern w:val="0"/>
          <w:szCs w:val="21"/>
        </w:rPr>
      </w:pPr>
      <w:bookmarkStart w:id="465" w:name="_Toc27631"/>
      <w:r>
        <w:rPr>
          <w:rFonts w:hint="eastAsia" w:ascii="宋体" w:hAnsi="宋体" w:cs="宋体"/>
          <w:kern w:val="0"/>
          <w:szCs w:val="21"/>
        </w:rPr>
        <w:t>钢筋直螺纹连接套筒产品合格证样式</w:t>
      </w:r>
      <w:bookmarkEnd w:id="463"/>
      <w:bookmarkEnd w:id="464"/>
      <w:r>
        <w:rPr>
          <w:rFonts w:hint="eastAsia" w:ascii="宋体" w:hAnsi="宋体" w:cs="宋体"/>
          <w:kern w:val="0"/>
          <w:szCs w:val="21"/>
        </w:rPr>
        <w:t>宜符合表</w:t>
      </w:r>
      <w:r>
        <w:rPr>
          <w:rFonts w:hint="eastAsia" w:ascii="黑体" w:hAnsi="宋体" w:eastAsia="黑体"/>
          <w:bCs/>
          <w:szCs w:val="21"/>
        </w:rPr>
        <w:t>H</w:t>
      </w:r>
      <w:r>
        <w:rPr>
          <w:rFonts w:hint="eastAsia" w:ascii="宋体" w:hAnsi="宋体" w:cs="宋体"/>
          <w:kern w:val="0"/>
          <w:szCs w:val="21"/>
        </w:rPr>
        <w:t>的规定。</w:t>
      </w:r>
      <w:bookmarkEnd w:id="465"/>
    </w:p>
    <w:p>
      <w:pPr>
        <w:spacing w:line="480" w:lineRule="auto"/>
        <w:ind w:firstLine="420"/>
        <w:jc w:val="center"/>
        <w:outlineLvl w:val="9"/>
        <w:rPr>
          <w:rFonts w:ascii="黑体" w:hAnsi="ËÎÌå" w:eastAsia="黑体" w:cs="宋体"/>
          <w:kern w:val="0"/>
          <w:szCs w:val="21"/>
        </w:rPr>
      </w:pPr>
      <w:bookmarkStart w:id="466" w:name="_Toc334532101"/>
      <w:bookmarkStart w:id="467" w:name="_Toc334531863"/>
      <w:bookmarkStart w:id="468" w:name="_Toc31862"/>
      <w:r>
        <w:rPr>
          <w:rFonts w:hint="eastAsia" w:ascii="黑体" w:hAnsi="ËÎÌå" w:eastAsia="黑体" w:cs="宋体"/>
          <w:kern w:val="0"/>
          <w:szCs w:val="21"/>
        </w:rPr>
        <w:t>表</w:t>
      </w:r>
      <w:r>
        <w:rPr>
          <w:rFonts w:hint="eastAsia" w:ascii="黑体" w:hAnsi="宋体" w:eastAsia="黑体"/>
          <w:bCs/>
          <w:szCs w:val="21"/>
        </w:rPr>
        <w:t>H</w:t>
      </w:r>
      <w:r>
        <w:rPr>
          <w:rFonts w:hint="eastAsia" w:ascii="黑体" w:hAnsi="ËÎÌå" w:eastAsia="黑体" w:cs="宋体"/>
          <w:kern w:val="0"/>
          <w:szCs w:val="21"/>
        </w:rPr>
        <w:t>钢筋直螺纹连接套筒 产品合格证</w:t>
      </w:r>
      <w:bookmarkEnd w:id="466"/>
      <w:bookmarkEnd w:id="467"/>
      <w:bookmarkEnd w:id="468"/>
    </w:p>
    <w:tbl>
      <w:tblPr>
        <w:tblStyle w:val="40"/>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340"/>
        <w:gridCol w:w="3109"/>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9570" w:type="dxa"/>
            <w:gridSpan w:val="4"/>
            <w:vAlign w:val="center"/>
          </w:tcPr>
          <w:p>
            <w:pPr>
              <w:spacing w:line="300" w:lineRule="auto"/>
              <w:ind w:firstLine="361"/>
              <w:jc w:val="center"/>
              <w:rPr>
                <w:rFonts w:ascii="黑体" w:hAnsi="ËÎÌå" w:eastAsia="黑体" w:cs="宋体"/>
                <w:b/>
                <w:kern w:val="0"/>
                <w:sz w:val="18"/>
                <w:szCs w:val="18"/>
              </w:rPr>
            </w:pPr>
            <w:r>
              <w:rPr>
                <w:rFonts w:hint="eastAsia" w:ascii="黑体" w:hAnsi="ËÎÌå" w:eastAsia="黑体" w:cs="宋体"/>
                <w:b/>
                <w:kern w:val="0"/>
                <w:sz w:val="18"/>
                <w:szCs w:val="18"/>
              </w:rPr>
              <w:t>××××× 公司</w:t>
            </w:r>
          </w:p>
          <w:p>
            <w:pPr>
              <w:ind w:firstLine="360"/>
              <w:jc w:val="center"/>
              <w:rPr>
                <w:rFonts w:ascii="宋体" w:hAnsi="宋体"/>
                <w:sz w:val="18"/>
                <w:szCs w:val="18"/>
              </w:rPr>
            </w:pPr>
            <w:r>
              <w:rPr>
                <w:rFonts w:hint="eastAsia" w:ascii="宋体" w:hAnsi="宋体"/>
                <w:sz w:val="18"/>
                <w:szCs w:val="18"/>
              </w:rPr>
              <w:t>钢筋直螺纹连接套筒 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spacing w:line="360" w:lineRule="auto"/>
              <w:jc w:val="center"/>
              <w:rPr>
                <w:rFonts w:ascii="宋体" w:hAnsi="宋体"/>
                <w:sz w:val="18"/>
                <w:szCs w:val="18"/>
              </w:rPr>
            </w:pPr>
            <w:r>
              <w:rPr>
                <w:rFonts w:hint="eastAsia" w:ascii="宋体" w:hAnsi="宋体"/>
                <w:sz w:val="18"/>
                <w:szCs w:val="18"/>
              </w:rPr>
              <w:t>套筒名称、型号</w:t>
            </w:r>
          </w:p>
        </w:tc>
        <w:tc>
          <w:tcPr>
            <w:tcW w:w="2340" w:type="dxa"/>
            <w:vAlign w:val="center"/>
          </w:tcPr>
          <w:p>
            <w:pPr>
              <w:spacing w:line="360" w:lineRule="auto"/>
              <w:ind w:firstLine="360"/>
              <w:jc w:val="center"/>
              <w:rPr>
                <w:rFonts w:ascii="宋体" w:hAnsi="宋体"/>
                <w:sz w:val="18"/>
                <w:szCs w:val="18"/>
              </w:rPr>
            </w:pPr>
          </w:p>
        </w:tc>
        <w:tc>
          <w:tcPr>
            <w:tcW w:w="3109" w:type="dxa"/>
            <w:vAlign w:val="center"/>
          </w:tcPr>
          <w:p>
            <w:pPr>
              <w:spacing w:line="360" w:lineRule="auto"/>
              <w:ind w:firstLine="43"/>
              <w:jc w:val="center"/>
              <w:rPr>
                <w:rFonts w:ascii="宋体" w:hAnsi="宋体"/>
                <w:sz w:val="18"/>
                <w:szCs w:val="18"/>
              </w:rPr>
            </w:pPr>
            <w:r>
              <w:rPr>
                <w:rFonts w:hint="eastAsia" w:ascii="宋体" w:hAnsi="宋体"/>
                <w:sz w:val="18"/>
                <w:szCs w:val="18"/>
              </w:rPr>
              <w:t>适用钢筋强度级别/接头性能等级</w:t>
            </w:r>
          </w:p>
        </w:tc>
        <w:tc>
          <w:tcPr>
            <w:tcW w:w="2393" w:type="dxa"/>
            <w:vAlign w:val="center"/>
          </w:tcPr>
          <w:p>
            <w:pPr>
              <w:spacing w:line="360" w:lineRule="auto"/>
              <w:ind w:firstLine="36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spacing w:line="360" w:lineRule="auto"/>
              <w:jc w:val="center"/>
              <w:rPr>
                <w:rFonts w:ascii="宋体" w:hAnsi="宋体"/>
                <w:sz w:val="18"/>
                <w:szCs w:val="18"/>
              </w:rPr>
            </w:pPr>
            <w:r>
              <w:rPr>
                <w:rFonts w:hint="eastAsia" w:ascii="宋体" w:hAnsi="宋体"/>
                <w:sz w:val="18"/>
                <w:szCs w:val="18"/>
              </w:rPr>
              <w:t>套筒材料牌号</w:t>
            </w:r>
          </w:p>
        </w:tc>
        <w:tc>
          <w:tcPr>
            <w:tcW w:w="2340" w:type="dxa"/>
            <w:vAlign w:val="center"/>
          </w:tcPr>
          <w:p>
            <w:pPr>
              <w:spacing w:line="360" w:lineRule="auto"/>
              <w:ind w:firstLine="360"/>
              <w:jc w:val="center"/>
              <w:rPr>
                <w:rFonts w:ascii="宋体" w:hAnsi="宋体"/>
                <w:sz w:val="18"/>
                <w:szCs w:val="18"/>
              </w:rPr>
            </w:pPr>
          </w:p>
        </w:tc>
        <w:tc>
          <w:tcPr>
            <w:tcW w:w="3109" w:type="dxa"/>
            <w:vAlign w:val="center"/>
          </w:tcPr>
          <w:p>
            <w:pPr>
              <w:spacing w:line="360" w:lineRule="auto"/>
              <w:ind w:firstLine="43"/>
              <w:jc w:val="center"/>
              <w:rPr>
                <w:rFonts w:ascii="宋体" w:hAnsi="宋体"/>
                <w:sz w:val="18"/>
                <w:szCs w:val="18"/>
              </w:rPr>
            </w:pPr>
            <w:r>
              <w:rPr>
                <w:rFonts w:hint="eastAsia" w:ascii="宋体" w:hAnsi="宋体"/>
                <w:sz w:val="18"/>
                <w:szCs w:val="18"/>
              </w:rPr>
              <w:t>套筒加工工艺</w:t>
            </w:r>
          </w:p>
        </w:tc>
        <w:tc>
          <w:tcPr>
            <w:tcW w:w="2393" w:type="dxa"/>
            <w:vAlign w:val="center"/>
          </w:tcPr>
          <w:p>
            <w:pPr>
              <w:spacing w:line="360" w:lineRule="auto"/>
              <w:ind w:firstLine="36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spacing w:line="360" w:lineRule="auto"/>
              <w:jc w:val="center"/>
              <w:rPr>
                <w:rFonts w:ascii="宋体" w:hAnsi="宋体"/>
                <w:sz w:val="18"/>
                <w:szCs w:val="18"/>
              </w:rPr>
            </w:pPr>
            <w:r>
              <w:rPr>
                <w:rFonts w:hint="eastAsia" w:ascii="宋体" w:hAnsi="宋体"/>
                <w:sz w:val="18"/>
                <w:szCs w:val="18"/>
              </w:rPr>
              <w:t>适用钢筋直径</w:t>
            </w:r>
          </w:p>
        </w:tc>
        <w:tc>
          <w:tcPr>
            <w:tcW w:w="2340" w:type="dxa"/>
            <w:vAlign w:val="center"/>
          </w:tcPr>
          <w:p>
            <w:pPr>
              <w:spacing w:line="360" w:lineRule="auto"/>
              <w:ind w:firstLine="360"/>
              <w:jc w:val="center"/>
              <w:rPr>
                <w:rFonts w:ascii="宋体" w:hAnsi="宋体"/>
                <w:sz w:val="18"/>
                <w:szCs w:val="18"/>
              </w:rPr>
            </w:pPr>
          </w:p>
        </w:tc>
        <w:tc>
          <w:tcPr>
            <w:tcW w:w="3109" w:type="dxa"/>
            <w:vAlign w:val="center"/>
          </w:tcPr>
          <w:p>
            <w:pPr>
              <w:spacing w:line="360" w:lineRule="auto"/>
              <w:ind w:firstLine="360"/>
              <w:jc w:val="center"/>
              <w:rPr>
                <w:rFonts w:ascii="宋体" w:hAnsi="宋体"/>
                <w:sz w:val="18"/>
                <w:szCs w:val="18"/>
              </w:rPr>
            </w:pPr>
            <w:r>
              <w:rPr>
                <w:rFonts w:hint="eastAsia" w:ascii="宋体" w:hAnsi="宋体"/>
                <w:sz w:val="18"/>
                <w:szCs w:val="18"/>
              </w:rPr>
              <w:t>生产日期</w:t>
            </w:r>
          </w:p>
        </w:tc>
        <w:tc>
          <w:tcPr>
            <w:tcW w:w="2393" w:type="dxa"/>
            <w:vAlign w:val="center"/>
          </w:tcPr>
          <w:p>
            <w:pPr>
              <w:spacing w:line="360" w:lineRule="auto"/>
              <w:ind w:firstLine="36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spacing w:line="360" w:lineRule="auto"/>
              <w:jc w:val="center"/>
              <w:rPr>
                <w:rFonts w:ascii="宋体" w:hAnsi="宋体"/>
                <w:sz w:val="18"/>
                <w:szCs w:val="18"/>
              </w:rPr>
            </w:pPr>
            <w:r>
              <w:rPr>
                <w:rFonts w:hint="eastAsia" w:ascii="宋体" w:hAnsi="宋体"/>
                <w:sz w:val="18"/>
                <w:szCs w:val="18"/>
              </w:rPr>
              <w:t>生产批号</w:t>
            </w:r>
          </w:p>
        </w:tc>
        <w:tc>
          <w:tcPr>
            <w:tcW w:w="2340" w:type="dxa"/>
            <w:vAlign w:val="center"/>
          </w:tcPr>
          <w:p>
            <w:pPr>
              <w:spacing w:line="360" w:lineRule="auto"/>
              <w:ind w:firstLine="360"/>
              <w:jc w:val="center"/>
              <w:rPr>
                <w:rFonts w:ascii="宋体" w:hAnsi="宋体"/>
                <w:sz w:val="18"/>
                <w:szCs w:val="18"/>
              </w:rPr>
            </w:pPr>
          </w:p>
        </w:tc>
        <w:tc>
          <w:tcPr>
            <w:tcW w:w="3109" w:type="dxa"/>
            <w:vAlign w:val="center"/>
          </w:tcPr>
          <w:p>
            <w:pPr>
              <w:spacing w:line="360" w:lineRule="auto"/>
              <w:ind w:firstLine="360"/>
              <w:jc w:val="center"/>
              <w:rPr>
                <w:rFonts w:ascii="宋体" w:hAnsi="宋体"/>
                <w:sz w:val="18"/>
                <w:szCs w:val="18"/>
              </w:rPr>
            </w:pPr>
            <w:r>
              <w:rPr>
                <w:rFonts w:hint="eastAsia" w:ascii="宋体" w:hAnsi="宋体"/>
                <w:sz w:val="18"/>
                <w:szCs w:val="18"/>
              </w:rPr>
              <w:t>质检签章</w:t>
            </w:r>
          </w:p>
        </w:tc>
        <w:tc>
          <w:tcPr>
            <w:tcW w:w="2393" w:type="dxa"/>
            <w:vAlign w:val="center"/>
          </w:tcPr>
          <w:p>
            <w:pPr>
              <w:spacing w:line="360" w:lineRule="auto"/>
              <w:ind w:firstLine="36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4"/>
            <w:vAlign w:val="center"/>
          </w:tcPr>
          <w:p>
            <w:pPr>
              <w:ind w:firstLine="360"/>
              <w:jc w:val="left"/>
              <w:rPr>
                <w:rFonts w:ascii="宋体" w:hAnsi="宋体"/>
                <w:sz w:val="18"/>
                <w:szCs w:val="18"/>
              </w:rPr>
            </w:pPr>
            <w:r>
              <w:rPr>
                <w:rFonts w:hint="eastAsia" w:ascii="宋体" w:hAnsi="宋体"/>
                <w:sz w:val="18"/>
                <w:szCs w:val="18"/>
              </w:rPr>
              <w:t>注：1、套筒名称指钢筋端部直螺纹加工方式用套筒（参见表1）；</w:t>
            </w:r>
          </w:p>
          <w:p>
            <w:pPr>
              <w:ind w:firstLine="720" w:firstLineChars="400"/>
              <w:jc w:val="left"/>
              <w:rPr>
                <w:rFonts w:ascii="宋体" w:hAnsi="宋体"/>
                <w:sz w:val="18"/>
                <w:szCs w:val="18"/>
              </w:rPr>
            </w:pPr>
            <w:r>
              <w:rPr>
                <w:rFonts w:hint="eastAsia" w:ascii="宋体" w:hAnsi="宋体"/>
                <w:sz w:val="18"/>
                <w:szCs w:val="18"/>
              </w:rPr>
              <w:t>2、套筒加工工艺指圆棒料、热轧钢管、冷轧（或冷拔）精轧钢管、热锻、冷锻（参见表2）。</w:t>
            </w:r>
          </w:p>
        </w:tc>
      </w:tr>
    </w:tbl>
    <w:p>
      <w:pPr>
        <w:ind w:firstLine="420"/>
      </w:pPr>
    </w:p>
    <w:p>
      <w:pPr>
        <w:spacing w:line="300" w:lineRule="auto"/>
        <w:jc w:val="center"/>
        <w:outlineLvl w:val="0"/>
        <w:rPr>
          <w:rFonts w:ascii="黑体" w:hAnsi="宋体" w:eastAsia="黑体"/>
          <w:szCs w:val="21"/>
        </w:rPr>
      </w:pPr>
      <w:bookmarkStart w:id="469" w:name="_Toc334531864"/>
      <w:bookmarkStart w:id="470" w:name="_Toc334532102"/>
      <w:r>
        <w:rPr>
          <w:rFonts w:ascii="黑体" w:hAnsi="宋体" w:eastAsia="黑体"/>
          <w:szCs w:val="21"/>
        </w:rPr>
        <w:br w:type="page"/>
      </w:r>
      <w:bookmarkStart w:id="471" w:name="_Toc5697"/>
      <w:bookmarkStart w:id="472" w:name="_Toc16102"/>
      <w:bookmarkStart w:id="473" w:name="_Toc6766"/>
      <w:bookmarkStart w:id="474" w:name="_Toc5419"/>
      <w:bookmarkStart w:id="475" w:name="_Toc1109"/>
      <w:bookmarkStart w:id="476" w:name="_Toc19263"/>
      <w:bookmarkStart w:id="477" w:name="_Toc12280"/>
      <w:bookmarkStart w:id="478" w:name="_Toc26888"/>
      <w:bookmarkStart w:id="479" w:name="_Toc1769"/>
      <w:r>
        <w:rPr>
          <w:rFonts w:hint="eastAsia" w:ascii="黑体" w:hAnsi="宋体" w:eastAsia="黑体"/>
          <w:bCs/>
          <w:szCs w:val="21"/>
        </w:rPr>
        <w:t>附录</w:t>
      </w:r>
      <w:bookmarkEnd w:id="356"/>
      <w:bookmarkEnd w:id="357"/>
      <w:bookmarkEnd w:id="358"/>
      <w:bookmarkEnd w:id="469"/>
      <w:bookmarkEnd w:id="470"/>
      <w:bookmarkStart w:id="480" w:name="_Toc318211633"/>
      <w:bookmarkStart w:id="481" w:name="_Toc318207280"/>
      <w:bookmarkStart w:id="482" w:name="_Toc318211022"/>
      <w:r>
        <w:rPr>
          <w:rFonts w:hint="eastAsia" w:ascii="黑体" w:hAnsi="宋体" w:eastAsia="黑体"/>
          <w:bCs/>
          <w:szCs w:val="21"/>
        </w:rPr>
        <w:t>I</w:t>
      </w:r>
      <w:bookmarkEnd w:id="471"/>
      <w:bookmarkEnd w:id="472"/>
      <w:bookmarkEnd w:id="473"/>
      <w:bookmarkEnd w:id="474"/>
      <w:bookmarkEnd w:id="475"/>
      <w:bookmarkEnd w:id="476"/>
      <w:bookmarkEnd w:id="477"/>
      <w:bookmarkEnd w:id="478"/>
      <w:bookmarkEnd w:id="479"/>
    </w:p>
    <w:p>
      <w:pPr>
        <w:spacing w:line="300" w:lineRule="auto"/>
        <w:jc w:val="center"/>
        <w:outlineLvl w:val="9"/>
        <w:rPr>
          <w:rFonts w:ascii="黑体" w:hAnsi="宋体" w:eastAsia="黑体"/>
          <w:szCs w:val="21"/>
        </w:rPr>
      </w:pPr>
      <w:bookmarkStart w:id="483" w:name="_Toc23041"/>
      <w:bookmarkStart w:id="484" w:name="_Toc25886"/>
      <w:bookmarkStart w:id="485" w:name="_Toc334532103"/>
      <w:bookmarkStart w:id="486" w:name="_Toc334531865"/>
      <w:bookmarkStart w:id="487" w:name="_Toc3917"/>
      <w:r>
        <w:rPr>
          <w:rFonts w:hint="eastAsia" w:ascii="黑体" w:hAnsi="宋体" w:eastAsia="黑体"/>
          <w:szCs w:val="21"/>
        </w:rPr>
        <w:t>（资料性附录）</w:t>
      </w:r>
      <w:bookmarkEnd w:id="480"/>
      <w:bookmarkEnd w:id="481"/>
      <w:bookmarkEnd w:id="482"/>
      <w:bookmarkEnd w:id="483"/>
      <w:bookmarkEnd w:id="484"/>
      <w:bookmarkEnd w:id="485"/>
      <w:bookmarkEnd w:id="486"/>
      <w:bookmarkEnd w:id="487"/>
      <w:bookmarkStart w:id="488" w:name="_Toc318211634"/>
      <w:bookmarkStart w:id="489" w:name="_Toc318211023"/>
      <w:bookmarkStart w:id="490" w:name="_Toc318207281"/>
    </w:p>
    <w:p>
      <w:pPr>
        <w:spacing w:line="300" w:lineRule="auto"/>
        <w:jc w:val="center"/>
        <w:outlineLvl w:val="9"/>
        <w:rPr>
          <w:rFonts w:ascii="黑体" w:hAnsi="ËÎÌå" w:eastAsia="黑体" w:cs="宋体"/>
          <w:kern w:val="0"/>
          <w:szCs w:val="21"/>
        </w:rPr>
      </w:pPr>
      <w:bookmarkStart w:id="491" w:name="_Toc31802"/>
      <w:bookmarkStart w:id="492" w:name="_Toc334532104"/>
      <w:bookmarkStart w:id="493" w:name="_Toc8560"/>
      <w:bookmarkStart w:id="494" w:name="_Toc9194"/>
      <w:bookmarkStart w:id="495" w:name="_Toc334531866"/>
      <w:r>
        <w:rPr>
          <w:rFonts w:hint="eastAsia" w:ascii="黑体" w:hAnsi="ËÎÌå" w:eastAsia="黑体" w:cs="宋体"/>
          <w:kern w:val="0"/>
          <w:szCs w:val="21"/>
        </w:rPr>
        <w:t>钢筋直螺纹连接套筒质量证明书</w:t>
      </w:r>
      <w:bookmarkEnd w:id="359"/>
      <w:bookmarkEnd w:id="488"/>
      <w:bookmarkEnd w:id="489"/>
      <w:bookmarkEnd w:id="490"/>
      <w:r>
        <w:rPr>
          <w:rFonts w:hint="eastAsia" w:ascii="黑体" w:hAnsi="ËÎÌå" w:eastAsia="黑体" w:cs="宋体"/>
          <w:kern w:val="0"/>
          <w:szCs w:val="21"/>
        </w:rPr>
        <w:t>样式</w:t>
      </w:r>
      <w:bookmarkEnd w:id="491"/>
      <w:bookmarkEnd w:id="492"/>
      <w:bookmarkEnd w:id="493"/>
      <w:bookmarkEnd w:id="494"/>
      <w:bookmarkEnd w:id="495"/>
    </w:p>
    <w:p>
      <w:pPr>
        <w:spacing w:line="300" w:lineRule="auto"/>
        <w:ind w:firstLine="420"/>
        <w:rPr>
          <w:rFonts w:ascii="宋体" w:hAnsi="宋体" w:cs="宋体"/>
          <w:kern w:val="0"/>
          <w:szCs w:val="21"/>
        </w:rPr>
      </w:pPr>
    </w:p>
    <w:p>
      <w:pPr>
        <w:spacing w:line="300" w:lineRule="auto"/>
        <w:ind w:firstLine="420"/>
        <w:rPr>
          <w:rFonts w:ascii="宋体" w:hAnsi="宋体" w:cs="宋体"/>
          <w:b/>
          <w:kern w:val="0"/>
          <w:sz w:val="32"/>
          <w:szCs w:val="32"/>
        </w:rPr>
      </w:pPr>
      <w:r>
        <w:rPr>
          <w:rFonts w:hint="eastAsia" w:ascii="宋体" w:hAnsi="宋体" w:cs="宋体"/>
          <w:kern w:val="0"/>
          <w:szCs w:val="21"/>
        </w:rPr>
        <w:t>钢筋直螺纹连接套筒产品质量证明书样式宜符合表</w:t>
      </w:r>
      <w:r>
        <w:rPr>
          <w:rFonts w:hint="eastAsia" w:ascii="黑体" w:hAnsi="宋体" w:eastAsia="黑体"/>
          <w:bCs/>
          <w:szCs w:val="21"/>
        </w:rPr>
        <w:t>H</w:t>
      </w:r>
      <w:r>
        <w:rPr>
          <w:rFonts w:hint="eastAsia" w:ascii="宋体" w:hAnsi="宋体" w:cs="宋体"/>
          <w:kern w:val="0"/>
          <w:szCs w:val="21"/>
        </w:rPr>
        <w:t>的规定。</w:t>
      </w:r>
    </w:p>
    <w:p>
      <w:pPr>
        <w:spacing w:line="480" w:lineRule="auto"/>
        <w:ind w:firstLine="420"/>
        <w:jc w:val="center"/>
        <w:outlineLvl w:val="9"/>
        <w:rPr>
          <w:rFonts w:ascii="黑体" w:hAnsi="ËÎÌå" w:eastAsia="黑体" w:cs="宋体"/>
          <w:kern w:val="0"/>
          <w:szCs w:val="21"/>
        </w:rPr>
      </w:pPr>
      <w:bookmarkStart w:id="496" w:name="_Toc334531867"/>
      <w:bookmarkStart w:id="497" w:name="_Toc25207"/>
      <w:bookmarkStart w:id="498" w:name="_Toc334532105"/>
      <w:bookmarkStart w:id="499" w:name="_Toc6318"/>
      <w:r>
        <w:rPr>
          <w:rFonts w:hint="eastAsia" w:ascii="黑体" w:hAnsi="ËÎÌå" w:eastAsia="黑体" w:cs="宋体"/>
          <w:kern w:val="0"/>
          <w:szCs w:val="21"/>
        </w:rPr>
        <w:t>表</w:t>
      </w:r>
      <w:r>
        <w:rPr>
          <w:rFonts w:hint="eastAsia" w:ascii="黑体" w:hAnsi="宋体" w:eastAsia="黑体"/>
          <w:bCs/>
          <w:szCs w:val="21"/>
        </w:rPr>
        <w:t>I</w:t>
      </w:r>
      <w:r>
        <w:rPr>
          <w:rFonts w:hint="eastAsia" w:ascii="黑体" w:hAnsi="ËÎÌå" w:eastAsia="黑体" w:cs="宋体"/>
          <w:kern w:val="0"/>
          <w:szCs w:val="21"/>
        </w:rPr>
        <w:t xml:space="preserve"> 钢筋直螺纹连接套筒 产品质量证明书</w:t>
      </w:r>
      <w:bookmarkEnd w:id="496"/>
      <w:bookmarkEnd w:id="497"/>
      <w:bookmarkEnd w:id="498"/>
      <w:bookmarkEnd w:id="499"/>
    </w:p>
    <w:p>
      <w:pPr>
        <w:spacing w:line="300" w:lineRule="auto"/>
        <w:ind w:firstLine="420"/>
        <w:rPr>
          <w:rFonts w:ascii="宋体" w:hAnsi="ËÎÌå" w:cs="宋体"/>
          <w:kern w:val="0"/>
          <w:szCs w:val="21"/>
          <w:u w:val="single"/>
        </w:rPr>
      </w:pPr>
      <w:r>
        <w:rPr>
          <w:rFonts w:hint="eastAsia" w:ascii="宋体" w:hAnsi="ËÎÌå" w:cs="宋体"/>
          <w:kern w:val="0"/>
          <w:szCs w:val="21"/>
          <w:u w:val="single"/>
        </w:rPr>
        <w:t>编号</w:t>
      </w:r>
      <w:r>
        <w:rPr>
          <w:rFonts w:hint="eastAsia" w:ascii="宋体" w:hAnsi="ËÎÌå" w:cs="宋体"/>
          <w:kern w:val="0"/>
          <w:szCs w:val="21"/>
        </w:rPr>
        <w:t>：</w:t>
      </w:r>
    </w:p>
    <w:tbl>
      <w:tblPr>
        <w:tblStyle w:val="40"/>
        <w:tblW w:w="94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3"/>
        <w:gridCol w:w="1495"/>
        <w:gridCol w:w="720"/>
        <w:gridCol w:w="334"/>
        <w:gridCol w:w="816"/>
        <w:gridCol w:w="399"/>
        <w:gridCol w:w="417"/>
        <w:gridCol w:w="554"/>
        <w:gridCol w:w="411"/>
        <w:gridCol w:w="90"/>
        <w:gridCol w:w="544"/>
        <w:gridCol w:w="476"/>
        <w:gridCol w:w="459"/>
        <w:gridCol w:w="656"/>
        <w:gridCol w:w="424"/>
        <w:gridCol w:w="1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88" w:type="dxa"/>
            <w:gridSpan w:val="2"/>
          </w:tcPr>
          <w:p>
            <w:pPr>
              <w:spacing w:line="360" w:lineRule="auto"/>
              <w:jc w:val="center"/>
              <w:rPr>
                <w:rFonts w:ascii="宋体" w:hAnsi="宋体"/>
                <w:sz w:val="18"/>
                <w:szCs w:val="18"/>
              </w:rPr>
            </w:pPr>
            <w:r>
              <w:rPr>
                <w:rFonts w:hint="eastAsia" w:ascii="宋体" w:hAnsi="宋体"/>
                <w:sz w:val="18"/>
                <w:szCs w:val="18"/>
              </w:rPr>
              <w:t>套筒名称</w:t>
            </w:r>
          </w:p>
        </w:tc>
        <w:tc>
          <w:tcPr>
            <w:tcW w:w="3240" w:type="dxa"/>
            <w:gridSpan w:val="6"/>
          </w:tcPr>
          <w:p>
            <w:pPr>
              <w:spacing w:line="360" w:lineRule="auto"/>
              <w:jc w:val="center"/>
              <w:rPr>
                <w:rFonts w:ascii="宋体" w:hAnsi="宋体"/>
                <w:sz w:val="18"/>
                <w:szCs w:val="18"/>
              </w:rPr>
            </w:pPr>
            <w:r>
              <w:rPr>
                <w:rFonts w:hint="eastAsia" w:ascii="宋体" w:hAnsi="宋体"/>
                <w:sz w:val="18"/>
                <w:szCs w:val="18"/>
              </w:rPr>
              <w:t>钢筋镦粗直螺纹连接套筒</w:t>
            </w:r>
          </w:p>
        </w:tc>
        <w:tc>
          <w:tcPr>
            <w:tcW w:w="1045" w:type="dxa"/>
            <w:gridSpan w:val="3"/>
          </w:tcPr>
          <w:p>
            <w:pPr>
              <w:spacing w:line="360" w:lineRule="auto"/>
              <w:jc w:val="center"/>
              <w:rPr>
                <w:rFonts w:ascii="宋体" w:hAnsi="宋体"/>
                <w:sz w:val="18"/>
                <w:szCs w:val="18"/>
              </w:rPr>
            </w:pPr>
            <w:r>
              <w:rPr>
                <w:rFonts w:hint="eastAsia" w:ascii="宋体" w:hAnsi="宋体"/>
                <w:sz w:val="18"/>
                <w:szCs w:val="18"/>
              </w:rPr>
              <w:t>套筒型号</w:t>
            </w:r>
          </w:p>
        </w:tc>
        <w:tc>
          <w:tcPr>
            <w:tcW w:w="935" w:type="dxa"/>
            <w:gridSpan w:val="2"/>
          </w:tcPr>
          <w:p>
            <w:pPr>
              <w:spacing w:line="360" w:lineRule="auto"/>
              <w:jc w:val="center"/>
              <w:rPr>
                <w:rFonts w:ascii="宋体" w:hAnsi="宋体"/>
                <w:sz w:val="18"/>
                <w:szCs w:val="18"/>
              </w:rPr>
            </w:pPr>
          </w:p>
        </w:tc>
        <w:tc>
          <w:tcPr>
            <w:tcW w:w="1080" w:type="dxa"/>
            <w:gridSpan w:val="2"/>
          </w:tcPr>
          <w:p>
            <w:pPr>
              <w:spacing w:line="360" w:lineRule="auto"/>
              <w:jc w:val="center"/>
              <w:rPr>
                <w:rFonts w:ascii="宋体" w:hAnsi="宋体"/>
                <w:sz w:val="18"/>
                <w:szCs w:val="18"/>
              </w:rPr>
            </w:pPr>
            <w:r>
              <w:rPr>
                <w:rFonts w:hint="eastAsia" w:ascii="宋体" w:hAnsi="宋体"/>
                <w:sz w:val="18"/>
                <w:szCs w:val="18"/>
              </w:rPr>
              <w:t>生产批号</w:t>
            </w:r>
          </w:p>
        </w:tc>
        <w:tc>
          <w:tcPr>
            <w:tcW w:w="1026" w:type="dxa"/>
          </w:tcPr>
          <w:p>
            <w:pPr>
              <w:spacing w:line="360" w:lineRule="auto"/>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3" w:hRule="atLeast"/>
        </w:trPr>
        <w:tc>
          <w:tcPr>
            <w:tcW w:w="593" w:type="dxa"/>
            <w:vMerge w:val="restart"/>
            <w:vAlign w:val="center"/>
          </w:tcPr>
          <w:p>
            <w:pPr>
              <w:spacing w:line="240" w:lineRule="exact"/>
              <w:jc w:val="center"/>
              <w:rPr>
                <w:rFonts w:ascii="宋体" w:hAnsi="宋体"/>
                <w:sz w:val="18"/>
                <w:szCs w:val="18"/>
              </w:rPr>
            </w:pPr>
            <w:r>
              <w:rPr>
                <w:rFonts w:hint="eastAsia" w:ascii="宋体" w:hAnsi="宋体"/>
                <w:sz w:val="18"/>
                <w:szCs w:val="18"/>
              </w:rPr>
              <w:t>主</w:t>
            </w:r>
          </w:p>
          <w:p>
            <w:pPr>
              <w:spacing w:line="240" w:lineRule="exact"/>
              <w:jc w:val="center"/>
              <w:rPr>
                <w:rFonts w:ascii="宋体" w:hAnsi="宋体"/>
                <w:sz w:val="18"/>
                <w:szCs w:val="18"/>
              </w:rPr>
            </w:pPr>
            <w:r>
              <w:rPr>
                <w:rFonts w:hint="eastAsia" w:ascii="宋体" w:hAnsi="宋体"/>
                <w:sz w:val="18"/>
                <w:szCs w:val="18"/>
              </w:rPr>
              <w:t>参</w:t>
            </w:r>
          </w:p>
          <w:p>
            <w:pPr>
              <w:spacing w:line="240" w:lineRule="exact"/>
              <w:jc w:val="center"/>
              <w:rPr>
                <w:rFonts w:ascii="宋体" w:hAnsi="宋体"/>
                <w:sz w:val="18"/>
                <w:szCs w:val="18"/>
              </w:rPr>
            </w:pPr>
            <w:r>
              <w:rPr>
                <w:rFonts w:hint="eastAsia" w:ascii="宋体" w:hAnsi="宋体"/>
                <w:sz w:val="18"/>
                <w:szCs w:val="18"/>
              </w:rPr>
              <w:t>数</w:t>
            </w:r>
          </w:p>
        </w:tc>
        <w:tc>
          <w:tcPr>
            <w:tcW w:w="1495" w:type="dxa"/>
            <w:vAlign w:val="center"/>
          </w:tcPr>
          <w:p>
            <w:pPr>
              <w:spacing w:line="240" w:lineRule="exact"/>
              <w:jc w:val="center"/>
              <w:rPr>
                <w:rFonts w:ascii="宋体" w:hAnsi="宋体"/>
                <w:sz w:val="18"/>
                <w:szCs w:val="18"/>
              </w:rPr>
            </w:pPr>
            <w:r>
              <w:rPr>
                <w:rFonts w:hint="eastAsia" w:ascii="宋体" w:hAnsi="宋体"/>
                <w:sz w:val="18"/>
                <w:szCs w:val="18"/>
              </w:rPr>
              <w:t>钢筋强度级别/接头性能等级</w:t>
            </w:r>
          </w:p>
        </w:tc>
        <w:tc>
          <w:tcPr>
            <w:tcW w:w="1054" w:type="dxa"/>
            <w:gridSpan w:val="2"/>
            <w:vAlign w:val="center"/>
          </w:tcPr>
          <w:p>
            <w:pPr>
              <w:spacing w:line="360" w:lineRule="auto"/>
              <w:jc w:val="center"/>
              <w:rPr>
                <w:rFonts w:ascii="宋体" w:hAnsi="宋体"/>
                <w:sz w:val="18"/>
                <w:szCs w:val="18"/>
              </w:rPr>
            </w:pPr>
          </w:p>
        </w:tc>
        <w:tc>
          <w:tcPr>
            <w:tcW w:w="1215" w:type="dxa"/>
            <w:gridSpan w:val="2"/>
            <w:vAlign w:val="center"/>
          </w:tcPr>
          <w:p>
            <w:pPr>
              <w:spacing w:line="360" w:lineRule="auto"/>
              <w:jc w:val="center"/>
              <w:rPr>
                <w:rFonts w:ascii="宋体" w:hAnsi="宋体"/>
                <w:sz w:val="18"/>
                <w:szCs w:val="18"/>
              </w:rPr>
            </w:pPr>
            <w:r>
              <w:rPr>
                <w:rFonts w:hint="eastAsia" w:ascii="宋体" w:hAnsi="宋体"/>
                <w:sz w:val="18"/>
                <w:szCs w:val="18"/>
              </w:rPr>
              <w:t>螺纹牙型角</w:t>
            </w:r>
          </w:p>
        </w:tc>
        <w:tc>
          <w:tcPr>
            <w:tcW w:w="971" w:type="dxa"/>
            <w:gridSpan w:val="2"/>
            <w:vAlign w:val="center"/>
          </w:tcPr>
          <w:p>
            <w:pPr>
              <w:spacing w:line="360" w:lineRule="auto"/>
              <w:jc w:val="center"/>
              <w:rPr>
                <w:rFonts w:ascii="宋体" w:hAnsi="宋体"/>
                <w:sz w:val="18"/>
                <w:szCs w:val="18"/>
              </w:rPr>
            </w:pPr>
          </w:p>
        </w:tc>
        <w:tc>
          <w:tcPr>
            <w:tcW w:w="1045" w:type="dxa"/>
            <w:gridSpan w:val="3"/>
            <w:vAlign w:val="center"/>
          </w:tcPr>
          <w:p>
            <w:pPr>
              <w:spacing w:line="240" w:lineRule="exact"/>
              <w:jc w:val="center"/>
              <w:rPr>
                <w:rFonts w:ascii="宋体" w:hAnsi="宋体"/>
                <w:sz w:val="18"/>
                <w:szCs w:val="18"/>
              </w:rPr>
            </w:pPr>
            <w:r>
              <w:rPr>
                <w:rFonts w:hint="eastAsia" w:ascii="宋体" w:hAnsi="宋体"/>
                <w:sz w:val="18"/>
                <w:szCs w:val="18"/>
              </w:rPr>
              <w:t>钢材牌号/加工工艺</w:t>
            </w:r>
          </w:p>
        </w:tc>
        <w:tc>
          <w:tcPr>
            <w:tcW w:w="935" w:type="dxa"/>
            <w:gridSpan w:val="2"/>
            <w:vAlign w:val="center"/>
          </w:tcPr>
          <w:p>
            <w:pPr>
              <w:spacing w:line="360" w:lineRule="auto"/>
              <w:jc w:val="center"/>
              <w:rPr>
                <w:rFonts w:ascii="宋体" w:hAnsi="宋体"/>
                <w:sz w:val="18"/>
                <w:szCs w:val="18"/>
              </w:rPr>
            </w:pPr>
          </w:p>
        </w:tc>
        <w:tc>
          <w:tcPr>
            <w:tcW w:w="1080" w:type="dxa"/>
            <w:gridSpan w:val="2"/>
            <w:vAlign w:val="center"/>
          </w:tcPr>
          <w:p>
            <w:pPr>
              <w:spacing w:line="360" w:lineRule="auto"/>
              <w:jc w:val="center"/>
              <w:rPr>
                <w:rFonts w:ascii="宋体" w:hAnsi="宋体"/>
                <w:sz w:val="18"/>
                <w:szCs w:val="18"/>
              </w:rPr>
            </w:pPr>
            <w:r>
              <w:rPr>
                <w:rFonts w:hint="eastAsia" w:ascii="宋体" w:hAnsi="宋体"/>
                <w:sz w:val="18"/>
                <w:szCs w:val="18"/>
              </w:rPr>
              <w:t>数量（个）</w:t>
            </w:r>
          </w:p>
        </w:tc>
        <w:tc>
          <w:tcPr>
            <w:tcW w:w="1026" w:type="dxa"/>
            <w:vAlign w:val="center"/>
          </w:tcPr>
          <w:p>
            <w:pPr>
              <w:spacing w:line="360" w:lineRule="auto"/>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93" w:type="dxa"/>
            <w:vMerge w:val="continue"/>
          </w:tcPr>
          <w:p>
            <w:pPr>
              <w:spacing w:line="360" w:lineRule="auto"/>
              <w:jc w:val="center"/>
              <w:rPr>
                <w:rFonts w:ascii="宋体" w:hAnsi="宋体"/>
                <w:sz w:val="18"/>
                <w:szCs w:val="18"/>
              </w:rPr>
            </w:pPr>
          </w:p>
        </w:tc>
        <w:tc>
          <w:tcPr>
            <w:tcW w:w="1495" w:type="dxa"/>
          </w:tcPr>
          <w:p>
            <w:pPr>
              <w:spacing w:line="360" w:lineRule="auto"/>
              <w:jc w:val="center"/>
              <w:rPr>
                <w:rFonts w:ascii="宋体" w:hAnsi="宋体"/>
                <w:sz w:val="18"/>
                <w:szCs w:val="18"/>
              </w:rPr>
            </w:pPr>
            <w:r>
              <w:rPr>
                <w:rFonts w:hint="eastAsia" w:ascii="宋体" w:hAnsi="宋体"/>
                <w:sz w:val="18"/>
                <w:szCs w:val="18"/>
              </w:rPr>
              <w:t>钢筋公称直径</w:t>
            </w:r>
          </w:p>
        </w:tc>
        <w:tc>
          <w:tcPr>
            <w:tcW w:w="1054" w:type="dxa"/>
            <w:gridSpan w:val="2"/>
          </w:tcPr>
          <w:p>
            <w:pPr>
              <w:spacing w:line="360" w:lineRule="auto"/>
              <w:jc w:val="center"/>
              <w:rPr>
                <w:rFonts w:ascii="宋体" w:hAnsi="宋体"/>
                <w:sz w:val="18"/>
                <w:szCs w:val="18"/>
              </w:rPr>
            </w:pPr>
          </w:p>
        </w:tc>
        <w:tc>
          <w:tcPr>
            <w:tcW w:w="1215" w:type="dxa"/>
            <w:gridSpan w:val="2"/>
          </w:tcPr>
          <w:p>
            <w:pPr>
              <w:spacing w:line="360" w:lineRule="auto"/>
              <w:jc w:val="center"/>
              <w:rPr>
                <w:rFonts w:ascii="宋体" w:hAnsi="宋体"/>
                <w:sz w:val="18"/>
                <w:szCs w:val="18"/>
              </w:rPr>
            </w:pPr>
            <w:r>
              <w:rPr>
                <w:rFonts w:hint="eastAsia" w:ascii="宋体" w:hAnsi="宋体"/>
                <w:sz w:val="18"/>
                <w:szCs w:val="18"/>
              </w:rPr>
              <w:t>出厂日期</w:t>
            </w:r>
          </w:p>
        </w:tc>
        <w:tc>
          <w:tcPr>
            <w:tcW w:w="2951" w:type="dxa"/>
            <w:gridSpan w:val="7"/>
          </w:tcPr>
          <w:p>
            <w:pPr>
              <w:spacing w:line="360" w:lineRule="auto"/>
              <w:jc w:val="left"/>
              <w:rPr>
                <w:rFonts w:ascii="宋体" w:hAnsi="宋体"/>
                <w:sz w:val="18"/>
                <w:szCs w:val="18"/>
              </w:rPr>
            </w:pPr>
            <w:r>
              <w:rPr>
                <w:rFonts w:hint="eastAsia" w:ascii="宋体" w:hAnsi="宋体"/>
                <w:sz w:val="18"/>
                <w:szCs w:val="18"/>
              </w:rPr>
              <w:t xml:space="preserve">    年    月    日    </w:t>
            </w:r>
          </w:p>
        </w:tc>
        <w:tc>
          <w:tcPr>
            <w:tcW w:w="1080" w:type="dxa"/>
            <w:gridSpan w:val="2"/>
          </w:tcPr>
          <w:p>
            <w:pPr>
              <w:spacing w:line="360" w:lineRule="auto"/>
              <w:jc w:val="center"/>
              <w:rPr>
                <w:rFonts w:ascii="宋体" w:hAnsi="宋体"/>
                <w:sz w:val="18"/>
                <w:szCs w:val="18"/>
              </w:rPr>
            </w:pPr>
            <w:r>
              <w:rPr>
                <w:rFonts w:hint="eastAsia" w:ascii="宋体" w:hAnsi="宋体"/>
                <w:sz w:val="18"/>
                <w:szCs w:val="18"/>
              </w:rPr>
              <w:t>检 验 员</w:t>
            </w:r>
          </w:p>
        </w:tc>
        <w:tc>
          <w:tcPr>
            <w:tcW w:w="1026" w:type="dxa"/>
          </w:tcPr>
          <w:p>
            <w:pPr>
              <w:spacing w:line="360" w:lineRule="auto"/>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rPr>
        <w:tc>
          <w:tcPr>
            <w:tcW w:w="2088" w:type="dxa"/>
            <w:gridSpan w:val="2"/>
            <w:vAlign w:val="center"/>
          </w:tcPr>
          <w:p>
            <w:pPr>
              <w:spacing w:line="360" w:lineRule="auto"/>
              <w:jc w:val="center"/>
              <w:rPr>
                <w:rFonts w:ascii="宋体" w:hAnsi="宋体"/>
                <w:sz w:val="18"/>
                <w:szCs w:val="18"/>
              </w:rPr>
            </w:pPr>
            <w:r>
              <w:rPr>
                <w:rFonts w:hint="eastAsia" w:ascii="宋体" w:hAnsi="宋体"/>
                <w:sz w:val="18"/>
                <w:szCs w:val="18"/>
              </w:rPr>
              <w:t>执行标准</w:t>
            </w:r>
          </w:p>
        </w:tc>
        <w:tc>
          <w:tcPr>
            <w:tcW w:w="7326" w:type="dxa"/>
            <w:gridSpan w:val="14"/>
            <w:vAlign w:val="center"/>
          </w:tcPr>
          <w:p>
            <w:pPr>
              <w:rPr>
                <w:rFonts w:ascii="宋体" w:hAnsi="宋体"/>
                <w:sz w:val="18"/>
                <w:szCs w:val="18"/>
                <w:highlight w:val="none"/>
              </w:rPr>
            </w:pPr>
            <w:r>
              <w:rPr>
                <w:rFonts w:hint="eastAsia" w:ascii="宋体" w:hAnsi="宋体"/>
                <w:sz w:val="18"/>
                <w:szCs w:val="18"/>
              </w:rPr>
              <w:t>行业标准</w:t>
            </w:r>
            <w:r>
              <w:rPr>
                <w:rFonts w:hint="eastAsia" w:ascii="宋体" w:hAnsi="宋体"/>
                <w:sz w:val="18"/>
                <w:szCs w:val="18"/>
                <w:highlight w:val="none"/>
              </w:rPr>
              <w:t>：</w:t>
            </w:r>
            <w:r>
              <w:rPr>
                <w:sz w:val="18"/>
                <w:szCs w:val="18"/>
                <w:highlight w:val="none"/>
              </w:rPr>
              <w:t xml:space="preserve"> JG</w:t>
            </w:r>
            <w:r>
              <w:rPr>
                <w:rFonts w:hint="eastAsia"/>
                <w:sz w:val="18"/>
                <w:szCs w:val="18"/>
                <w:highlight w:val="none"/>
              </w:rPr>
              <w:t>/T 163</w:t>
            </w:r>
            <w:r>
              <w:rPr>
                <w:sz w:val="18"/>
                <w:szCs w:val="18"/>
                <w:highlight w:val="none"/>
              </w:rPr>
              <w:t>-20</w:t>
            </w:r>
            <w:r>
              <w:rPr>
                <w:rFonts w:hint="eastAsia"/>
                <w:sz w:val="18"/>
                <w:szCs w:val="18"/>
                <w:highlight w:val="none"/>
              </w:rPr>
              <w:t>2</w:t>
            </w:r>
            <w:r>
              <w:rPr>
                <w:sz w:val="18"/>
                <w:szCs w:val="18"/>
                <w:highlight w:val="none"/>
              </w:rPr>
              <w:t>×</w:t>
            </w:r>
            <w:r>
              <w:rPr>
                <w:rFonts w:hint="eastAsia" w:ascii="宋体" w:hAnsi="宋体"/>
                <w:sz w:val="18"/>
                <w:szCs w:val="18"/>
                <w:highlight w:val="none"/>
              </w:rPr>
              <w:t>《钢筋机械连接用套筒》、CECS</w:t>
            </w:r>
            <w:r>
              <w:rPr>
                <w:sz w:val="18"/>
                <w:szCs w:val="18"/>
                <w:highlight w:val="none"/>
              </w:rPr>
              <w:t>××××-20</w:t>
            </w:r>
            <w:r>
              <w:rPr>
                <w:rFonts w:hint="eastAsia"/>
                <w:sz w:val="18"/>
                <w:szCs w:val="18"/>
                <w:highlight w:val="none"/>
              </w:rPr>
              <w:t>2</w:t>
            </w:r>
            <w:r>
              <w:rPr>
                <w:sz w:val="18"/>
                <w:szCs w:val="18"/>
                <w:highlight w:val="none"/>
              </w:rPr>
              <w:t>×</w:t>
            </w:r>
            <w:r>
              <w:rPr>
                <w:rFonts w:hint="eastAsia" w:ascii="宋体" w:hAnsi="宋体"/>
                <w:sz w:val="18"/>
                <w:szCs w:val="18"/>
                <w:highlight w:val="none"/>
              </w:rPr>
              <w:t xml:space="preserve">《钢筋直螺纹连接套筒》 </w:t>
            </w:r>
          </w:p>
          <w:p>
            <w:pPr>
              <w:rPr>
                <w:rFonts w:ascii="宋体" w:hAnsi="宋体"/>
                <w:sz w:val="18"/>
                <w:szCs w:val="18"/>
              </w:rPr>
            </w:pPr>
            <w:r>
              <w:rPr>
                <w:rFonts w:hint="eastAsia" w:ascii="宋体" w:hAnsi="宋体"/>
                <w:sz w:val="18"/>
                <w:szCs w:val="18"/>
                <w:highlight w:val="none"/>
              </w:rPr>
              <w:t xml:space="preserve">企业标准： </w:t>
            </w:r>
            <w:r>
              <w:rPr>
                <w:sz w:val="18"/>
                <w:szCs w:val="18"/>
                <w:highlight w:val="none"/>
              </w:rPr>
              <w:t>QB××××-20</w:t>
            </w:r>
            <w:r>
              <w:rPr>
                <w:rFonts w:hint="eastAsia"/>
                <w:sz w:val="18"/>
                <w:szCs w:val="18"/>
                <w:highlight w:val="none"/>
              </w:rPr>
              <w:t>2</w:t>
            </w:r>
            <w:r>
              <w:rPr>
                <w:sz w:val="18"/>
                <w:szCs w:val="18"/>
                <w:highlight w:val="none"/>
              </w:rPr>
              <w:t>×</w:t>
            </w:r>
            <w:r>
              <w:rPr>
                <w:rFonts w:hint="eastAsia" w:ascii="宋体" w:hAnsi="宋体"/>
                <w:sz w:val="18"/>
                <w:szCs w:val="18"/>
                <w:highlight w:val="none"/>
              </w:rPr>
              <w:t>《××××套筒》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14" w:type="dxa"/>
            <w:gridSpan w:val="16"/>
            <w:vAlign w:val="center"/>
          </w:tcPr>
          <w:p>
            <w:pPr>
              <w:spacing w:line="360" w:lineRule="auto"/>
              <w:jc w:val="center"/>
              <w:rPr>
                <w:rFonts w:ascii="宋体" w:hAnsi="宋体"/>
                <w:sz w:val="18"/>
                <w:szCs w:val="18"/>
              </w:rPr>
            </w:pPr>
            <w:r>
              <w:rPr>
                <w:rFonts w:hint="eastAsia" w:ascii="宋体" w:hAnsi="ËÎÌå" w:cs="宋体"/>
                <w:kern w:val="0"/>
                <w:sz w:val="18"/>
                <w:szCs w:val="18"/>
              </w:rPr>
              <w:t>套筒检验项目、参数及检测结论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2088" w:type="dxa"/>
            <w:gridSpan w:val="2"/>
            <w:vMerge w:val="restart"/>
            <w:vAlign w:val="center"/>
          </w:tcPr>
          <w:p>
            <w:pPr>
              <w:spacing w:line="360" w:lineRule="auto"/>
              <w:jc w:val="center"/>
              <w:rPr>
                <w:rFonts w:ascii="宋体" w:hAnsi="ËÎÌå" w:cs="宋体"/>
                <w:kern w:val="0"/>
                <w:sz w:val="18"/>
                <w:szCs w:val="18"/>
              </w:rPr>
            </w:pPr>
            <w:r>
              <w:rPr>
                <w:rFonts w:hint="eastAsia" w:ascii="宋体" w:hAnsi="ËÎÌå" w:cs="宋体"/>
                <w:kern w:val="0"/>
                <w:sz w:val="18"/>
                <w:szCs w:val="18"/>
              </w:rPr>
              <w:t>检验项目</w:t>
            </w:r>
          </w:p>
        </w:tc>
        <w:tc>
          <w:tcPr>
            <w:tcW w:w="1870" w:type="dxa"/>
            <w:gridSpan w:val="3"/>
            <w:vMerge w:val="restart"/>
            <w:vAlign w:val="center"/>
          </w:tcPr>
          <w:p>
            <w:pPr>
              <w:autoSpaceDE w:val="0"/>
              <w:autoSpaceDN w:val="0"/>
              <w:adjustRightInd w:val="0"/>
              <w:spacing w:line="200" w:lineRule="exact"/>
              <w:jc w:val="center"/>
              <w:rPr>
                <w:rFonts w:ascii="宋体" w:hAnsi="宋体"/>
                <w:sz w:val="18"/>
                <w:szCs w:val="18"/>
              </w:rPr>
            </w:pPr>
            <w:r>
              <w:rPr>
                <w:rFonts w:hint="eastAsia" w:ascii="宋体" w:hAnsi="宋体"/>
                <w:sz w:val="18"/>
                <w:szCs w:val="18"/>
              </w:rPr>
              <w:t>标记</w:t>
            </w:r>
          </w:p>
        </w:tc>
        <w:tc>
          <w:tcPr>
            <w:tcW w:w="1871" w:type="dxa"/>
            <w:gridSpan w:val="5"/>
            <w:vMerge w:val="restart"/>
            <w:vAlign w:val="center"/>
          </w:tcPr>
          <w:p>
            <w:pPr>
              <w:autoSpaceDE w:val="0"/>
              <w:autoSpaceDN w:val="0"/>
              <w:adjustRightInd w:val="0"/>
              <w:spacing w:line="200" w:lineRule="exact"/>
              <w:jc w:val="center"/>
              <w:rPr>
                <w:rFonts w:ascii="宋体" w:hAnsi="宋体"/>
                <w:sz w:val="18"/>
                <w:szCs w:val="18"/>
              </w:rPr>
            </w:pPr>
            <w:r>
              <w:rPr>
                <w:rFonts w:hint="eastAsia" w:ascii="宋体" w:hAnsi="宋体"/>
                <w:sz w:val="18"/>
                <w:szCs w:val="18"/>
              </w:rPr>
              <w:t>外观</w:t>
            </w:r>
          </w:p>
        </w:tc>
        <w:tc>
          <w:tcPr>
            <w:tcW w:w="3585" w:type="dxa"/>
            <w:gridSpan w:val="6"/>
            <w:vAlign w:val="center"/>
          </w:tcPr>
          <w:p>
            <w:pPr>
              <w:autoSpaceDE w:val="0"/>
              <w:autoSpaceDN w:val="0"/>
              <w:adjustRightInd w:val="0"/>
              <w:spacing w:line="200" w:lineRule="exact"/>
              <w:jc w:val="center"/>
              <w:rPr>
                <w:rFonts w:ascii="宋体" w:hAnsi="宋体"/>
                <w:sz w:val="18"/>
                <w:szCs w:val="18"/>
              </w:rPr>
            </w:pPr>
            <w:r>
              <w:rPr>
                <w:rFonts w:hint="eastAsia" w:ascii="宋体" w:hAnsi="宋体"/>
                <w:sz w:val="18"/>
                <w:szCs w:val="18"/>
              </w:rPr>
              <w:t>尺寸</w:t>
            </w:r>
          </w:p>
          <w:p>
            <w:pPr>
              <w:autoSpaceDE w:val="0"/>
              <w:autoSpaceDN w:val="0"/>
              <w:adjustRightInd w:val="0"/>
              <w:spacing w:line="200" w:lineRule="exact"/>
              <w:jc w:val="center"/>
              <w:rPr>
                <w:sz w:val="18"/>
                <w:szCs w:val="18"/>
              </w:rPr>
            </w:pPr>
            <w:r>
              <w:rPr>
                <w:sz w:val="18"/>
                <w:szCs w:val="18"/>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2088" w:type="dxa"/>
            <w:gridSpan w:val="2"/>
            <w:vMerge w:val="continue"/>
            <w:vAlign w:val="center"/>
          </w:tcPr>
          <w:p>
            <w:pPr>
              <w:spacing w:line="360" w:lineRule="auto"/>
              <w:jc w:val="center"/>
              <w:rPr>
                <w:rFonts w:ascii="宋体" w:hAnsi="ËÎÌå" w:cs="宋体"/>
                <w:kern w:val="0"/>
                <w:sz w:val="18"/>
                <w:szCs w:val="18"/>
              </w:rPr>
            </w:pPr>
          </w:p>
        </w:tc>
        <w:tc>
          <w:tcPr>
            <w:tcW w:w="1870" w:type="dxa"/>
            <w:gridSpan w:val="3"/>
            <w:vMerge w:val="continue"/>
            <w:vAlign w:val="center"/>
          </w:tcPr>
          <w:p>
            <w:pPr>
              <w:autoSpaceDE w:val="0"/>
              <w:autoSpaceDN w:val="0"/>
              <w:adjustRightInd w:val="0"/>
              <w:spacing w:line="200" w:lineRule="exact"/>
              <w:jc w:val="center"/>
              <w:rPr>
                <w:rFonts w:ascii="宋体" w:hAnsi="宋体"/>
                <w:sz w:val="18"/>
                <w:szCs w:val="18"/>
              </w:rPr>
            </w:pPr>
          </w:p>
        </w:tc>
        <w:tc>
          <w:tcPr>
            <w:tcW w:w="1871" w:type="dxa"/>
            <w:gridSpan w:val="5"/>
            <w:vMerge w:val="continue"/>
            <w:vAlign w:val="center"/>
          </w:tcPr>
          <w:p>
            <w:pPr>
              <w:autoSpaceDE w:val="0"/>
              <w:autoSpaceDN w:val="0"/>
              <w:adjustRightInd w:val="0"/>
              <w:spacing w:line="200" w:lineRule="exact"/>
              <w:jc w:val="center"/>
              <w:rPr>
                <w:rFonts w:ascii="宋体" w:hAnsi="宋体"/>
                <w:sz w:val="18"/>
                <w:szCs w:val="18"/>
              </w:rPr>
            </w:pPr>
          </w:p>
        </w:tc>
        <w:tc>
          <w:tcPr>
            <w:tcW w:w="1020" w:type="dxa"/>
            <w:gridSpan w:val="2"/>
            <w:vAlign w:val="center"/>
          </w:tcPr>
          <w:p>
            <w:pPr>
              <w:autoSpaceDE w:val="0"/>
              <w:autoSpaceDN w:val="0"/>
              <w:adjustRightInd w:val="0"/>
              <w:spacing w:line="200" w:lineRule="exact"/>
              <w:jc w:val="center"/>
              <w:rPr>
                <w:rFonts w:ascii="宋体" w:hAnsi="宋体"/>
                <w:sz w:val="18"/>
                <w:szCs w:val="18"/>
              </w:rPr>
            </w:pPr>
            <w:r>
              <w:rPr>
                <w:rFonts w:hint="eastAsia" w:ascii="宋体" w:hAnsi="宋体"/>
                <w:sz w:val="18"/>
                <w:szCs w:val="18"/>
              </w:rPr>
              <w:t>外径</w:t>
            </w:r>
          </w:p>
        </w:tc>
        <w:tc>
          <w:tcPr>
            <w:tcW w:w="1115" w:type="dxa"/>
            <w:gridSpan w:val="2"/>
            <w:tcBorders>
              <w:right w:val="single" w:color="auto" w:sz="4" w:space="0"/>
            </w:tcBorders>
            <w:vAlign w:val="center"/>
          </w:tcPr>
          <w:p>
            <w:pPr>
              <w:autoSpaceDE w:val="0"/>
              <w:autoSpaceDN w:val="0"/>
              <w:adjustRightInd w:val="0"/>
              <w:spacing w:line="200" w:lineRule="exact"/>
              <w:jc w:val="center"/>
              <w:rPr>
                <w:rFonts w:ascii="宋体" w:hAnsi="宋体"/>
                <w:sz w:val="18"/>
                <w:szCs w:val="18"/>
              </w:rPr>
            </w:pPr>
            <w:r>
              <w:rPr>
                <w:rFonts w:hint="eastAsia" w:ascii="宋体" w:hAnsi="宋体"/>
                <w:sz w:val="18"/>
                <w:szCs w:val="18"/>
              </w:rPr>
              <w:t>长度</w:t>
            </w:r>
          </w:p>
        </w:tc>
        <w:tc>
          <w:tcPr>
            <w:tcW w:w="1450" w:type="dxa"/>
            <w:gridSpan w:val="2"/>
            <w:tcBorders>
              <w:left w:val="single" w:color="auto" w:sz="4" w:space="0"/>
            </w:tcBorders>
            <w:vAlign w:val="center"/>
          </w:tcPr>
          <w:p>
            <w:pPr>
              <w:autoSpaceDE w:val="0"/>
              <w:autoSpaceDN w:val="0"/>
              <w:adjustRightInd w:val="0"/>
              <w:spacing w:line="200" w:lineRule="exact"/>
              <w:jc w:val="center"/>
              <w:rPr>
                <w:rFonts w:ascii="宋体" w:hAnsi="宋体"/>
                <w:sz w:val="18"/>
                <w:szCs w:val="18"/>
              </w:rPr>
            </w:pPr>
            <w:r>
              <w:rPr>
                <w:rFonts w:hint="eastAsia" w:ascii="宋体" w:hAnsi="宋体"/>
                <w:sz w:val="18"/>
                <w:szCs w:val="18"/>
              </w:rPr>
              <w:t>螺纹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2088" w:type="dxa"/>
            <w:gridSpan w:val="2"/>
            <w:vAlign w:val="center"/>
          </w:tcPr>
          <w:p>
            <w:pPr>
              <w:spacing w:line="360" w:lineRule="auto"/>
              <w:jc w:val="center"/>
              <w:rPr>
                <w:rFonts w:ascii="宋体" w:hAnsi="ËÎÌå" w:cs="宋体"/>
                <w:kern w:val="0"/>
                <w:sz w:val="18"/>
                <w:szCs w:val="18"/>
              </w:rPr>
            </w:pPr>
            <w:r>
              <w:rPr>
                <w:rFonts w:hint="eastAsia" w:ascii="宋体" w:hAnsi="ËÎÌå" w:cs="宋体"/>
                <w:kern w:val="0"/>
                <w:sz w:val="18"/>
                <w:szCs w:val="18"/>
              </w:rPr>
              <w:t>参数及偏差</w:t>
            </w:r>
          </w:p>
        </w:tc>
        <w:tc>
          <w:tcPr>
            <w:tcW w:w="1870" w:type="dxa"/>
            <w:gridSpan w:val="3"/>
            <w:vAlign w:val="center"/>
          </w:tcPr>
          <w:p>
            <w:pPr>
              <w:autoSpaceDE w:val="0"/>
              <w:autoSpaceDN w:val="0"/>
              <w:adjustRightInd w:val="0"/>
              <w:spacing w:line="200" w:lineRule="exact"/>
              <w:jc w:val="center"/>
              <w:rPr>
                <w:rFonts w:ascii="宋体" w:hAnsi="宋体"/>
                <w:sz w:val="18"/>
                <w:szCs w:val="18"/>
              </w:rPr>
            </w:pPr>
          </w:p>
        </w:tc>
        <w:tc>
          <w:tcPr>
            <w:tcW w:w="1871" w:type="dxa"/>
            <w:gridSpan w:val="5"/>
            <w:vAlign w:val="center"/>
          </w:tcPr>
          <w:p>
            <w:pPr>
              <w:autoSpaceDE w:val="0"/>
              <w:autoSpaceDN w:val="0"/>
              <w:adjustRightInd w:val="0"/>
              <w:spacing w:line="200" w:lineRule="exact"/>
              <w:jc w:val="center"/>
              <w:rPr>
                <w:rFonts w:ascii="宋体" w:hAnsi="宋体"/>
                <w:sz w:val="18"/>
                <w:szCs w:val="18"/>
              </w:rPr>
            </w:pPr>
          </w:p>
        </w:tc>
        <w:tc>
          <w:tcPr>
            <w:tcW w:w="1020" w:type="dxa"/>
            <w:gridSpan w:val="2"/>
            <w:vAlign w:val="center"/>
          </w:tcPr>
          <w:p>
            <w:pPr>
              <w:autoSpaceDE w:val="0"/>
              <w:autoSpaceDN w:val="0"/>
              <w:adjustRightInd w:val="0"/>
              <w:spacing w:line="200" w:lineRule="exact"/>
              <w:jc w:val="center"/>
              <w:rPr>
                <w:rFonts w:ascii="宋体" w:hAnsi="宋体"/>
                <w:sz w:val="18"/>
                <w:szCs w:val="18"/>
              </w:rPr>
            </w:pPr>
          </w:p>
        </w:tc>
        <w:tc>
          <w:tcPr>
            <w:tcW w:w="1115" w:type="dxa"/>
            <w:gridSpan w:val="2"/>
            <w:tcBorders>
              <w:right w:val="single" w:color="auto" w:sz="4" w:space="0"/>
            </w:tcBorders>
            <w:vAlign w:val="center"/>
          </w:tcPr>
          <w:p>
            <w:pPr>
              <w:autoSpaceDE w:val="0"/>
              <w:autoSpaceDN w:val="0"/>
              <w:adjustRightInd w:val="0"/>
              <w:spacing w:line="200" w:lineRule="exact"/>
              <w:jc w:val="center"/>
              <w:rPr>
                <w:rFonts w:ascii="宋体" w:hAnsi="宋体"/>
                <w:sz w:val="18"/>
                <w:szCs w:val="18"/>
              </w:rPr>
            </w:pPr>
          </w:p>
        </w:tc>
        <w:tc>
          <w:tcPr>
            <w:tcW w:w="1450" w:type="dxa"/>
            <w:gridSpan w:val="2"/>
            <w:tcBorders>
              <w:left w:val="single" w:color="auto" w:sz="4" w:space="0"/>
            </w:tcBorders>
            <w:vAlign w:val="center"/>
          </w:tcPr>
          <w:p>
            <w:pPr>
              <w:autoSpaceDE w:val="0"/>
              <w:autoSpaceDN w:val="0"/>
              <w:adjustRightInd w:val="0"/>
              <w:spacing w:line="200" w:lineRule="exact"/>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88" w:type="dxa"/>
            <w:gridSpan w:val="2"/>
            <w:vAlign w:val="center"/>
          </w:tcPr>
          <w:p>
            <w:pPr>
              <w:spacing w:line="360" w:lineRule="auto"/>
              <w:jc w:val="center"/>
              <w:rPr>
                <w:rFonts w:ascii="宋体" w:hAnsi="宋体"/>
                <w:sz w:val="18"/>
                <w:szCs w:val="18"/>
              </w:rPr>
            </w:pPr>
            <w:r>
              <w:rPr>
                <w:rFonts w:hint="eastAsia" w:ascii="宋体" w:hAnsi="宋体"/>
                <w:sz w:val="18"/>
                <w:szCs w:val="18"/>
              </w:rPr>
              <w:t>检测结论</w:t>
            </w:r>
          </w:p>
        </w:tc>
        <w:tc>
          <w:tcPr>
            <w:tcW w:w="7326" w:type="dxa"/>
            <w:gridSpan w:val="14"/>
            <w:vAlign w:val="center"/>
          </w:tcPr>
          <w:p>
            <w:pPr>
              <w:spacing w:line="300" w:lineRule="auto"/>
              <w:rPr>
                <w:rFonts w:ascii="宋体" w:hAnsi="宋体"/>
                <w:sz w:val="18"/>
                <w:szCs w:val="18"/>
              </w:rPr>
            </w:pPr>
            <w:r>
              <w:rPr>
                <w:rFonts w:hint="eastAsia" w:ascii="宋体" w:hAnsi="宋体"/>
                <w:sz w:val="18"/>
                <w:szCs w:val="18"/>
              </w:rPr>
              <w:t>各项检测项目均符合上述执行标准的要求，判定合格。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88" w:type="dxa"/>
            <w:gridSpan w:val="2"/>
          </w:tcPr>
          <w:p>
            <w:pPr>
              <w:spacing w:line="360" w:lineRule="auto"/>
              <w:jc w:val="center"/>
              <w:rPr>
                <w:rFonts w:ascii="宋体" w:hAnsi="宋体"/>
                <w:sz w:val="18"/>
                <w:szCs w:val="18"/>
              </w:rPr>
            </w:pPr>
            <w:r>
              <w:rPr>
                <w:rFonts w:hint="eastAsia" w:ascii="宋体" w:hAnsi="宋体"/>
                <w:sz w:val="18"/>
                <w:szCs w:val="18"/>
              </w:rPr>
              <w:t>企业地址、邮编</w:t>
            </w:r>
          </w:p>
        </w:tc>
        <w:tc>
          <w:tcPr>
            <w:tcW w:w="7326" w:type="dxa"/>
            <w:gridSpan w:val="14"/>
          </w:tcPr>
          <w:p>
            <w:pPr>
              <w:spacing w:line="360" w:lineRule="auto"/>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88" w:type="dxa"/>
            <w:gridSpan w:val="2"/>
          </w:tcPr>
          <w:p>
            <w:pPr>
              <w:spacing w:line="360" w:lineRule="auto"/>
              <w:jc w:val="center"/>
              <w:rPr>
                <w:rFonts w:ascii="宋体" w:hAnsi="宋体"/>
                <w:sz w:val="18"/>
                <w:szCs w:val="18"/>
              </w:rPr>
            </w:pPr>
            <w:r>
              <w:rPr>
                <w:rFonts w:hint="eastAsia" w:ascii="宋体" w:hAnsi="宋体"/>
                <w:sz w:val="18"/>
                <w:szCs w:val="18"/>
              </w:rPr>
              <w:t>联系电话、传真</w:t>
            </w:r>
          </w:p>
        </w:tc>
        <w:tc>
          <w:tcPr>
            <w:tcW w:w="720" w:type="dxa"/>
            <w:vAlign w:val="center"/>
          </w:tcPr>
          <w:p>
            <w:pPr>
              <w:spacing w:line="360" w:lineRule="auto"/>
              <w:jc w:val="center"/>
              <w:rPr>
                <w:rFonts w:ascii="宋体" w:hAnsi="宋体"/>
                <w:sz w:val="18"/>
                <w:szCs w:val="18"/>
              </w:rPr>
            </w:pPr>
            <w:r>
              <w:rPr>
                <w:rFonts w:hint="eastAsia" w:ascii="宋体" w:hAnsi="宋体"/>
                <w:sz w:val="18"/>
                <w:szCs w:val="18"/>
              </w:rPr>
              <w:t>电话</w:t>
            </w:r>
          </w:p>
        </w:tc>
        <w:tc>
          <w:tcPr>
            <w:tcW w:w="2931" w:type="dxa"/>
            <w:gridSpan w:val="6"/>
          </w:tcPr>
          <w:p>
            <w:pPr>
              <w:spacing w:line="360" w:lineRule="auto"/>
              <w:rPr>
                <w:rFonts w:ascii="宋体" w:hAnsi="宋体"/>
                <w:sz w:val="18"/>
                <w:szCs w:val="18"/>
              </w:rPr>
            </w:pPr>
          </w:p>
        </w:tc>
        <w:tc>
          <w:tcPr>
            <w:tcW w:w="634" w:type="dxa"/>
            <w:gridSpan w:val="2"/>
          </w:tcPr>
          <w:p>
            <w:pPr>
              <w:spacing w:line="360" w:lineRule="auto"/>
              <w:rPr>
                <w:rFonts w:ascii="宋体" w:hAnsi="宋体"/>
                <w:sz w:val="18"/>
                <w:szCs w:val="18"/>
              </w:rPr>
            </w:pPr>
            <w:r>
              <w:rPr>
                <w:rFonts w:hint="eastAsia" w:ascii="宋体" w:hAnsi="宋体"/>
                <w:sz w:val="18"/>
                <w:szCs w:val="18"/>
              </w:rPr>
              <w:t>传真</w:t>
            </w:r>
          </w:p>
        </w:tc>
        <w:tc>
          <w:tcPr>
            <w:tcW w:w="3041" w:type="dxa"/>
            <w:gridSpan w:val="5"/>
          </w:tcPr>
          <w:p>
            <w:pPr>
              <w:spacing w:line="360" w:lineRule="auto"/>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88" w:type="dxa"/>
            <w:gridSpan w:val="2"/>
          </w:tcPr>
          <w:p>
            <w:pPr>
              <w:spacing w:line="360" w:lineRule="auto"/>
              <w:jc w:val="center"/>
              <w:rPr>
                <w:rFonts w:ascii="宋体" w:hAnsi="宋体"/>
                <w:sz w:val="18"/>
                <w:szCs w:val="18"/>
              </w:rPr>
            </w:pPr>
            <w:r>
              <w:rPr>
                <w:rFonts w:hint="eastAsia" w:ascii="宋体" w:hAnsi="宋体"/>
                <w:sz w:val="18"/>
                <w:szCs w:val="18"/>
              </w:rPr>
              <w:t>完成套筒型检实验室</w:t>
            </w:r>
          </w:p>
        </w:tc>
        <w:tc>
          <w:tcPr>
            <w:tcW w:w="7326" w:type="dxa"/>
            <w:gridSpan w:val="14"/>
          </w:tcPr>
          <w:p>
            <w:pPr>
              <w:spacing w:line="360" w:lineRule="auto"/>
              <w:ind w:firstLine="360"/>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88" w:type="dxa"/>
            <w:gridSpan w:val="2"/>
          </w:tcPr>
          <w:p>
            <w:pPr>
              <w:spacing w:line="360" w:lineRule="auto"/>
              <w:jc w:val="center"/>
              <w:rPr>
                <w:rFonts w:ascii="宋体" w:hAnsi="宋体"/>
                <w:sz w:val="18"/>
                <w:szCs w:val="18"/>
              </w:rPr>
            </w:pPr>
            <w:r>
              <w:rPr>
                <w:rFonts w:hint="eastAsia" w:ascii="宋体" w:hAnsi="宋体"/>
                <w:sz w:val="18"/>
                <w:szCs w:val="18"/>
              </w:rPr>
              <w:t>套筒型检报告编号</w:t>
            </w:r>
          </w:p>
        </w:tc>
        <w:tc>
          <w:tcPr>
            <w:tcW w:w="2686" w:type="dxa"/>
            <w:gridSpan w:val="5"/>
          </w:tcPr>
          <w:p>
            <w:pPr>
              <w:spacing w:line="360" w:lineRule="auto"/>
              <w:ind w:firstLine="360"/>
              <w:rPr>
                <w:rFonts w:ascii="宋体" w:hAnsi="宋体"/>
                <w:sz w:val="18"/>
                <w:szCs w:val="18"/>
              </w:rPr>
            </w:pPr>
          </w:p>
        </w:tc>
        <w:tc>
          <w:tcPr>
            <w:tcW w:w="1599" w:type="dxa"/>
            <w:gridSpan w:val="4"/>
          </w:tcPr>
          <w:p>
            <w:pPr>
              <w:spacing w:line="360" w:lineRule="auto"/>
              <w:rPr>
                <w:rFonts w:ascii="宋体" w:hAnsi="宋体"/>
                <w:sz w:val="18"/>
                <w:szCs w:val="18"/>
              </w:rPr>
            </w:pPr>
            <w:r>
              <w:rPr>
                <w:rFonts w:hint="eastAsia" w:ascii="宋体" w:hAnsi="宋体"/>
                <w:sz w:val="18"/>
                <w:szCs w:val="18"/>
              </w:rPr>
              <w:t>实验室联系电话</w:t>
            </w:r>
          </w:p>
        </w:tc>
        <w:tc>
          <w:tcPr>
            <w:tcW w:w="3041" w:type="dxa"/>
            <w:gridSpan w:val="5"/>
          </w:tcPr>
          <w:p>
            <w:pPr>
              <w:spacing w:line="360" w:lineRule="auto"/>
              <w:ind w:firstLine="360"/>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9414" w:type="dxa"/>
            <w:gridSpan w:val="16"/>
            <w:vAlign w:val="center"/>
          </w:tcPr>
          <w:p>
            <w:pPr>
              <w:ind w:firstLine="360"/>
              <w:rPr>
                <w:rFonts w:ascii="宋体" w:hAnsi="宋体" w:cs="宋体"/>
                <w:kern w:val="0"/>
                <w:sz w:val="18"/>
                <w:szCs w:val="18"/>
              </w:rPr>
            </w:pPr>
            <w:r>
              <w:rPr>
                <w:rFonts w:hint="eastAsia" w:ascii="宋体" w:hAnsi="宋体" w:cs="宋体"/>
                <w:kern w:val="0"/>
                <w:sz w:val="18"/>
                <w:szCs w:val="18"/>
              </w:rPr>
              <w:t>注：1.此证为每个批号产品填写一张；</w:t>
            </w:r>
          </w:p>
          <w:p>
            <w:pPr>
              <w:ind w:firstLine="720" w:firstLineChars="400"/>
              <w:rPr>
                <w:rFonts w:ascii="宋体" w:hAnsi="宋体" w:cs="宋体"/>
                <w:kern w:val="0"/>
                <w:sz w:val="18"/>
                <w:szCs w:val="18"/>
              </w:rPr>
            </w:pPr>
            <w:r>
              <w:rPr>
                <w:rFonts w:hint="eastAsia" w:ascii="宋体" w:hAnsi="宋体" w:cs="宋体"/>
                <w:kern w:val="0"/>
                <w:sz w:val="18"/>
                <w:szCs w:val="18"/>
              </w:rPr>
              <w:t xml:space="preserve">2.套筒型号栏是本标准规定的套筒标识型号； </w:t>
            </w:r>
          </w:p>
          <w:p>
            <w:pPr>
              <w:ind w:firstLine="720" w:firstLineChars="400"/>
              <w:rPr>
                <w:rFonts w:ascii="宋体" w:hAnsi="宋体" w:cs="宋体"/>
                <w:kern w:val="0"/>
                <w:sz w:val="18"/>
                <w:szCs w:val="18"/>
              </w:rPr>
            </w:pPr>
            <w:r>
              <w:rPr>
                <w:rFonts w:hint="eastAsia" w:ascii="宋体" w:hAnsi="宋体" w:cs="宋体"/>
                <w:kern w:val="0"/>
                <w:sz w:val="18"/>
                <w:szCs w:val="18"/>
              </w:rPr>
              <w:t>3.螺纹栏是指螺纹塞规的通规通、止规止；</w:t>
            </w:r>
          </w:p>
          <w:p>
            <w:pPr>
              <w:ind w:firstLine="720" w:firstLineChars="400"/>
              <w:rPr>
                <w:rFonts w:ascii="宋体" w:hAnsi="宋体"/>
                <w:sz w:val="18"/>
                <w:szCs w:val="18"/>
              </w:rPr>
            </w:pPr>
            <w:r>
              <w:rPr>
                <w:rFonts w:hint="eastAsia" w:ascii="宋体" w:hAnsi="宋体" w:cs="宋体"/>
                <w:kern w:val="0"/>
                <w:sz w:val="18"/>
                <w:szCs w:val="18"/>
              </w:rPr>
              <w:t>4.检验员栏可以是签名或检验员代码。</w:t>
            </w:r>
          </w:p>
        </w:tc>
      </w:tr>
    </w:tbl>
    <w:p>
      <w:pPr>
        <w:spacing w:line="300" w:lineRule="auto"/>
        <w:ind w:firstLine="420"/>
        <w:jc w:val="center"/>
        <w:rPr>
          <w:rFonts w:ascii="宋体" w:hAnsi="宋体"/>
          <w:szCs w:val="21"/>
        </w:rPr>
      </w:pPr>
    </w:p>
    <w:p>
      <w:pPr>
        <w:ind w:firstLine="643"/>
        <w:jc w:val="right"/>
        <w:outlineLvl w:val="9"/>
        <w:rPr>
          <w:rFonts w:ascii="黑体" w:hAnsi="ËÎÌå" w:eastAsia="黑体" w:cs="宋体"/>
          <w:kern w:val="0"/>
          <w:sz w:val="24"/>
        </w:rPr>
      </w:pPr>
      <w:bookmarkStart w:id="500" w:name="_Toc24118"/>
      <w:bookmarkStart w:id="501" w:name="_Toc17223"/>
      <w:bookmarkStart w:id="502" w:name="_Toc11202"/>
      <w:r>
        <w:rPr>
          <w:rFonts w:hint="eastAsia" w:ascii="黑体" w:hAnsi="ËÎÌå" w:eastAsia="黑体" w:cs="宋体"/>
          <w:kern w:val="0"/>
          <w:sz w:val="24"/>
        </w:rPr>
        <w:t>×××××××××× 公司</w:t>
      </w:r>
      <w:bookmarkEnd w:id="500"/>
      <w:bookmarkEnd w:id="501"/>
      <w:bookmarkEnd w:id="502"/>
    </w:p>
    <w:p>
      <w:pPr>
        <w:ind w:right="1124" w:firstLine="562"/>
        <w:jc w:val="right"/>
        <w:rPr>
          <w:rFonts w:ascii="黑体" w:hAnsi="ËÎÌå" w:eastAsia="黑体" w:cs="宋体"/>
          <w:kern w:val="0"/>
          <w:sz w:val="24"/>
        </w:rPr>
      </w:pPr>
    </w:p>
    <w:p>
      <w:pPr>
        <w:ind w:right="1124" w:firstLine="562"/>
        <w:jc w:val="right"/>
        <w:outlineLvl w:val="9"/>
        <w:rPr>
          <w:rFonts w:ascii="黑体" w:hAnsi="ËÎÌå" w:eastAsia="黑体" w:cs="宋体"/>
          <w:kern w:val="0"/>
          <w:sz w:val="24"/>
        </w:rPr>
      </w:pPr>
      <w:bookmarkStart w:id="503" w:name="_Toc12187"/>
      <w:bookmarkStart w:id="504" w:name="_Toc8142"/>
      <w:bookmarkStart w:id="505" w:name="_Toc26544"/>
      <w:r>
        <w:rPr>
          <w:rFonts w:hint="eastAsia" w:ascii="黑体" w:hAnsi="ËÎÌå" w:eastAsia="黑体" w:cs="宋体"/>
          <w:kern w:val="0"/>
          <w:sz w:val="24"/>
        </w:rPr>
        <w:t>（盖章有效）</w:t>
      </w:r>
      <w:bookmarkEnd w:id="503"/>
      <w:bookmarkEnd w:id="504"/>
      <w:bookmarkEnd w:id="505"/>
    </w:p>
    <w:p>
      <w:pPr>
        <w:ind w:right="1124" w:firstLine="562"/>
        <w:jc w:val="left"/>
        <w:rPr>
          <w:rFonts w:ascii="黑体" w:hAnsi="ËÎÌå" w:eastAsia="黑体" w:cs="宋体"/>
          <w:kern w:val="0"/>
          <w:sz w:val="28"/>
          <w:szCs w:val="28"/>
        </w:rPr>
      </w:pPr>
    </w:p>
    <w:sectPr>
      <w:headerReference r:id="rId8" w:type="default"/>
      <w:headerReference r:id="rId9" w:type="even"/>
      <w:footerReference r:id="rId10" w:type="even"/>
      <w:pgSz w:w="11906" w:h="16838"/>
      <w:pgMar w:top="567" w:right="1134" w:bottom="1134" w:left="1418"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ËÎÌå">
    <w:altName w:val="Arial"/>
    <w:panose1 w:val="000000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5200504"/>
    </w:sdtPr>
    <w:sdtContent>
      <w:p>
        <w:pPr>
          <w:pStyle w:val="22"/>
          <w:jc w:val="center"/>
        </w:pPr>
        <w:r>
          <w:fldChar w:fldCharType="begin"/>
        </w:r>
        <w:r>
          <w:instrText xml:space="preserve">PAGE   \* MERGEFORMAT</w:instrText>
        </w:r>
        <w:r>
          <w:fldChar w:fldCharType="separate"/>
        </w:r>
        <w:r>
          <w:rPr>
            <w:lang w:val="zh-CN"/>
          </w:rPr>
          <w:t>14</w:t>
        </w:r>
        <w:r>
          <w:rPr>
            <w:lang w:val="zh-CN"/>
          </w:rPr>
          <w:fldChar w:fldCharType="end"/>
        </w:r>
      </w:p>
    </w:sdtContent>
  </w:sdt>
  <w:p>
    <w:pPr>
      <w:pStyle w:val="22"/>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ascii="宋体" w:hAnsi="宋体"/>
      </w:rPr>
    </w:pPr>
    <w:r>
      <w:rPr>
        <w:rFonts w:hint="eastAsia" w:ascii="宋体" w:hAnsi="宋体"/>
      </w:rP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zAkvEz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zAkvEzAgAAZQ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PAGE   \* MERGEFORMAT</w:instrText>
    </w:r>
    <w:r>
      <w:fldChar w:fldCharType="separate"/>
    </w:r>
    <w:r>
      <w:rPr>
        <w:lang w:val="zh-CN"/>
      </w:rPr>
      <w:t>32</w:t>
    </w:r>
    <w:r>
      <w:rPr>
        <w:lang w:val="zh-CN"/>
      </w:rPr>
      <w:fldChar w:fldCharType="end"/>
    </w:r>
  </w:p>
  <w:p>
    <w:pPr>
      <w:pStyle w:val="22"/>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rPr>
        <w:rFonts w:hAnsi="黑体"/>
      </w:rPr>
    </w:pPr>
    <w:r>
      <w:rPr>
        <w:rFonts w:hint="eastAsia" w:hAnsi="黑体"/>
      </w:rPr>
      <w:t>T</w:t>
    </w:r>
    <w:r>
      <w:rPr>
        <w:rFonts w:hAnsi="黑体"/>
      </w:rPr>
      <w:t>/</w:t>
    </w:r>
    <w:r>
      <w:rPr>
        <w:rFonts w:hint="eastAsia" w:hAnsi="黑体"/>
      </w:rPr>
      <w:t>CCMA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rPr>
        <w:rFonts w:hAnsi="黑体"/>
      </w:rPr>
    </w:pPr>
    <w:r>
      <w:rPr>
        <w:rFonts w:hint="eastAsia" w:hAnsi="黑体"/>
      </w:rPr>
      <w:t>T</w:t>
    </w:r>
    <w:r>
      <w:rPr>
        <w:rFonts w:hAnsi="黑体"/>
      </w:rPr>
      <w:t>/</w:t>
    </w:r>
    <w:r>
      <w:rPr>
        <w:rFonts w:hint="eastAsia" w:hAnsi="黑体"/>
      </w:rPr>
      <w:t>CCMA****-20</w:t>
    </w:r>
    <w:r>
      <w:rPr>
        <w:rFonts w:hAnsi="黑体"/>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rPr>
        <w:rFonts w:hint="eastAsia" w:hAnsi="黑体" w:eastAsia="黑体"/>
        <w:lang w:eastAsia="zh-CN"/>
      </w:rPr>
    </w:pPr>
    <w:r>
      <w:rPr>
        <w:rFonts w:hint="eastAsia" w:hAnsi="黑体"/>
      </w:rPr>
      <w:t>T</w:t>
    </w:r>
    <w:r>
      <w:rPr>
        <w:rFonts w:hAnsi="黑体"/>
      </w:rPr>
      <w:t>/</w:t>
    </w:r>
    <w:r>
      <w:rPr>
        <w:rFonts w:hint="eastAsia" w:hAnsi="黑体"/>
      </w:rPr>
      <w:t>CCMA ****-202</w:t>
    </w:r>
    <w:r>
      <w:rPr>
        <w:rFonts w:hint="eastAsia" w:hAnsi="黑体"/>
        <w:lang w:val="en-US" w:eastAsia="zh-CN"/>
      </w:rP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rPr>
        <w:rFonts w:hint="eastAsia" w:hAnsi="黑体"/>
      </w:rPr>
      <w:t>T</w:t>
    </w:r>
    <w:r>
      <w:rPr>
        <w:rFonts w:hAnsi="黑体"/>
      </w:rPr>
      <w:t>/</w:t>
    </w:r>
    <w:r>
      <w:rPr>
        <w:rFonts w:hint="eastAsia" w:hAnsi="黑体"/>
      </w:rPr>
      <w:t>CCMA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6C466"/>
    <w:multiLevelType w:val="singleLevel"/>
    <w:tmpl w:val="9436C466"/>
    <w:lvl w:ilvl="0" w:tentative="0">
      <w:start w:val="2"/>
      <w:numFmt w:val="decimal"/>
      <w:suff w:val="nothing"/>
      <w:lvlText w:val="%1）"/>
      <w:lvlJc w:val="left"/>
    </w:lvl>
  </w:abstractNum>
  <w:abstractNum w:abstractNumId="1">
    <w:nsid w:val="9EF40343"/>
    <w:multiLevelType w:val="singleLevel"/>
    <w:tmpl w:val="9EF40343"/>
    <w:lvl w:ilvl="0" w:tentative="0">
      <w:start w:val="1"/>
      <w:numFmt w:val="lowerLetter"/>
      <w:suff w:val="space"/>
      <w:lvlText w:val="%1)"/>
      <w:lvlJc w:val="left"/>
    </w:lvl>
  </w:abstractNum>
  <w:abstractNum w:abstractNumId="2">
    <w:nsid w:val="AEC3B095"/>
    <w:multiLevelType w:val="singleLevel"/>
    <w:tmpl w:val="AEC3B095"/>
    <w:lvl w:ilvl="0" w:tentative="0">
      <w:start w:val="1"/>
      <w:numFmt w:val="decimal"/>
      <w:suff w:val="nothing"/>
      <w:lvlText w:val="%1、"/>
      <w:lvlJc w:val="left"/>
    </w:lvl>
  </w:abstractNum>
  <w:abstractNum w:abstractNumId="3">
    <w:nsid w:val="CE05DF00"/>
    <w:multiLevelType w:val="singleLevel"/>
    <w:tmpl w:val="CE05DF00"/>
    <w:lvl w:ilvl="0" w:tentative="0">
      <w:start w:val="1"/>
      <w:numFmt w:val="decimal"/>
      <w:suff w:val="nothing"/>
      <w:lvlText w:val="%1、"/>
      <w:lvlJc w:val="left"/>
    </w:lvl>
  </w:abstractNum>
  <w:abstractNum w:abstractNumId="4">
    <w:nsid w:val="CEE7EE7A"/>
    <w:multiLevelType w:val="singleLevel"/>
    <w:tmpl w:val="CEE7EE7A"/>
    <w:lvl w:ilvl="0" w:tentative="0">
      <w:start w:val="1"/>
      <w:numFmt w:val="lowerLetter"/>
      <w:suff w:val="space"/>
      <w:lvlText w:val="%1)"/>
      <w:lvlJc w:val="left"/>
    </w:lvl>
  </w:abstractNum>
  <w:abstractNum w:abstractNumId="5">
    <w:nsid w:val="1DBF583A"/>
    <w:multiLevelType w:val="multilevel"/>
    <w:tmpl w:val="1DBF583A"/>
    <w:lvl w:ilvl="0" w:tentative="0">
      <w:start w:val="1"/>
      <w:numFmt w:val="decimal"/>
      <w:pStyle w:val="75"/>
      <w:suff w:val="nothing"/>
      <w:lvlText w:val="注%1："/>
      <w:lvlJc w:val="left"/>
      <w:pPr>
        <w:ind w:left="448"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55"/>
      <w:suff w:val="nothing"/>
      <w:lvlText w:val="%1　"/>
      <w:lvlJc w:val="left"/>
      <w:pPr>
        <w:ind w:left="993" w:firstLine="0"/>
      </w:pPr>
      <w:rPr>
        <w:rFonts w:hint="eastAsia" w:ascii="黑体" w:hAnsi="Times New Roman" w:eastAsia="黑体"/>
        <w:b w:val="0"/>
        <w:i w:val="0"/>
        <w:sz w:val="21"/>
        <w:szCs w:val="21"/>
      </w:rPr>
    </w:lvl>
    <w:lvl w:ilvl="1" w:tentative="0">
      <w:start w:val="1"/>
      <w:numFmt w:val="decimal"/>
      <w:pStyle w:val="5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6"/>
      <w:suff w:val="nothing"/>
      <w:lvlText w:val="%1.%2.%3　"/>
      <w:lvlJc w:val="left"/>
      <w:pPr>
        <w:ind w:left="4537" w:firstLine="0"/>
      </w:pPr>
      <w:rPr>
        <w:rFonts w:hint="eastAsia" w:ascii="黑体" w:hAnsi="Times New Roman" w:eastAsia="黑体"/>
        <w:b w:val="0"/>
        <w:i w:val="0"/>
        <w:sz w:val="21"/>
      </w:rPr>
    </w:lvl>
    <w:lvl w:ilvl="3" w:tentative="0">
      <w:start w:val="1"/>
      <w:numFmt w:val="decimal"/>
      <w:pStyle w:val="61"/>
      <w:suff w:val="nothing"/>
      <w:lvlText w:val="%1.%2.%3.%4　"/>
      <w:lvlJc w:val="left"/>
      <w:pPr>
        <w:ind w:left="0" w:firstLine="0"/>
      </w:pPr>
      <w:rPr>
        <w:rFonts w:hint="eastAsia" w:ascii="黑体" w:hAnsi="Times New Roman" w:eastAsia="黑体"/>
        <w:b w:val="0"/>
        <w:i w:val="0"/>
        <w:sz w:val="21"/>
      </w:rPr>
    </w:lvl>
    <w:lvl w:ilvl="4" w:tentative="0">
      <w:start w:val="1"/>
      <w:numFmt w:val="decimal"/>
      <w:pStyle w:val="65"/>
      <w:suff w:val="nothing"/>
      <w:lvlText w:val="%1.%2.%3.%4.%5　"/>
      <w:lvlJc w:val="left"/>
      <w:pPr>
        <w:ind w:left="0" w:firstLine="0"/>
      </w:pPr>
      <w:rPr>
        <w:rFonts w:hint="eastAsia" w:ascii="黑体" w:hAnsi="Times New Roman" w:eastAsia="黑体"/>
        <w:b w:val="0"/>
        <w:i w:val="0"/>
        <w:sz w:val="21"/>
      </w:rPr>
    </w:lvl>
    <w:lvl w:ilvl="5" w:tentative="0">
      <w:start w:val="1"/>
      <w:numFmt w:val="decimal"/>
      <w:pStyle w:val="6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108"/>
      <w:suff w:val="space"/>
      <w:lvlText w:val="%1"/>
      <w:lvlJc w:val="left"/>
      <w:pPr>
        <w:ind w:left="623" w:hanging="425"/>
      </w:pPr>
      <w:rPr>
        <w:rFonts w:hint="eastAsia"/>
      </w:rPr>
    </w:lvl>
    <w:lvl w:ilvl="1" w:tentative="0">
      <w:start w:val="1"/>
      <w:numFmt w:val="decimal"/>
      <w:pStyle w:val="10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B764A4F"/>
    <w:multiLevelType w:val="singleLevel"/>
    <w:tmpl w:val="2B764A4F"/>
    <w:lvl w:ilvl="0" w:tentative="0">
      <w:start w:val="1"/>
      <w:numFmt w:val="lowerLetter"/>
      <w:suff w:val="space"/>
      <w:lvlText w:val="%1)"/>
      <w:lvlJc w:val="left"/>
    </w:lvl>
  </w:abstractNum>
  <w:abstractNum w:abstractNumId="9">
    <w:nsid w:val="2C5917C3"/>
    <w:multiLevelType w:val="multilevel"/>
    <w:tmpl w:val="2C5917C3"/>
    <w:lvl w:ilvl="0" w:tentative="0">
      <w:start w:val="1"/>
      <w:numFmt w:val="none"/>
      <w:pStyle w:val="58"/>
      <w:suff w:val="nothing"/>
      <w:lvlText w:val="%1——"/>
      <w:lvlJc w:val="left"/>
      <w:pPr>
        <w:ind w:left="833" w:hanging="408"/>
      </w:pPr>
      <w:rPr>
        <w:rFonts w:hint="eastAsia"/>
      </w:rPr>
    </w:lvl>
    <w:lvl w:ilvl="1" w:tentative="0">
      <w:start w:val="1"/>
      <w:numFmt w:val="bullet"/>
      <w:pStyle w:val="59"/>
      <w:lvlText w:val=""/>
      <w:lvlJc w:val="left"/>
      <w:pPr>
        <w:tabs>
          <w:tab w:val="left" w:pos="760"/>
        </w:tabs>
        <w:ind w:left="1264" w:hanging="413"/>
      </w:pPr>
      <w:rPr>
        <w:rFonts w:hint="default" w:ascii="Symbol" w:hAnsi="Symbol"/>
        <w:color w:val="auto"/>
      </w:rPr>
    </w:lvl>
    <w:lvl w:ilvl="2" w:tentative="0">
      <w:start w:val="1"/>
      <w:numFmt w:val="bullet"/>
      <w:pStyle w:val="7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9"/>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6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4"/>
      <w:lvlText w:val="%2)"/>
      <w:lvlJc w:val="left"/>
      <w:pPr>
        <w:tabs>
          <w:tab w:val="left" w:pos="1260"/>
        </w:tabs>
        <w:ind w:left="1259" w:hanging="419"/>
      </w:pPr>
      <w:rPr>
        <w:rFonts w:hint="eastAsia"/>
      </w:rPr>
    </w:lvl>
    <w:lvl w:ilvl="2" w:tentative="0">
      <w:start w:val="1"/>
      <w:numFmt w:val="decimal"/>
      <w:pStyle w:val="71"/>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5DE34FF8"/>
    <w:multiLevelType w:val="singleLevel"/>
    <w:tmpl w:val="5DE34FF8"/>
    <w:lvl w:ilvl="0" w:tentative="0">
      <w:start w:val="1"/>
      <w:numFmt w:val="lowerLetter"/>
      <w:suff w:val="space"/>
      <w:lvlText w:val="%1)"/>
      <w:lvlJc w:val="left"/>
    </w:lvl>
  </w:abstractNum>
  <w:abstractNum w:abstractNumId="13">
    <w:nsid w:val="60B55DC2"/>
    <w:multiLevelType w:val="multilevel"/>
    <w:tmpl w:val="60B55DC2"/>
    <w:lvl w:ilvl="0" w:tentative="0">
      <w:start w:val="1"/>
      <w:numFmt w:val="upperLetter"/>
      <w:pStyle w:val="96"/>
      <w:lvlText w:val="%1"/>
      <w:lvlJc w:val="left"/>
      <w:pPr>
        <w:tabs>
          <w:tab w:val="left" w:pos="0"/>
        </w:tabs>
        <w:ind w:left="0" w:hanging="425"/>
      </w:pPr>
      <w:rPr>
        <w:rFonts w:hint="eastAsia"/>
      </w:rPr>
    </w:lvl>
    <w:lvl w:ilvl="1" w:tentative="0">
      <w:start w:val="1"/>
      <w:numFmt w:val="decimal"/>
      <w:pStyle w:val="9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36"/>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5103"/>
        </w:tabs>
        <w:ind w:left="5103" w:hanging="567"/>
      </w:pPr>
      <w:rPr>
        <w:rFonts w:hint="eastAsia"/>
      </w:rPr>
    </w:lvl>
    <w:lvl w:ilvl="2" w:tentative="0">
      <w:start w:val="1"/>
      <w:numFmt w:val="decimal"/>
      <w:lvlText w:val="%1.%2.%3"/>
      <w:lvlJc w:val="left"/>
      <w:pPr>
        <w:tabs>
          <w:tab w:val="left" w:pos="5529"/>
        </w:tabs>
        <w:ind w:left="5529" w:hanging="567"/>
      </w:pPr>
      <w:rPr>
        <w:rFonts w:hint="eastAsia"/>
      </w:rPr>
    </w:lvl>
    <w:lvl w:ilvl="3" w:tentative="0">
      <w:start w:val="1"/>
      <w:numFmt w:val="decimal"/>
      <w:lvlText w:val="%1.%2.%3.%4"/>
      <w:lvlJc w:val="left"/>
      <w:pPr>
        <w:tabs>
          <w:tab w:val="left" w:pos="6095"/>
        </w:tabs>
        <w:ind w:left="6095" w:hanging="708"/>
      </w:pPr>
      <w:rPr>
        <w:rFonts w:hint="eastAsia"/>
      </w:rPr>
    </w:lvl>
    <w:lvl w:ilvl="4" w:tentative="0">
      <w:start w:val="1"/>
      <w:numFmt w:val="decimal"/>
      <w:lvlText w:val="%1.%2.%3.%4.%5"/>
      <w:lvlJc w:val="left"/>
      <w:pPr>
        <w:tabs>
          <w:tab w:val="left" w:pos="6662"/>
        </w:tabs>
        <w:ind w:left="6662" w:hanging="850"/>
      </w:pPr>
      <w:rPr>
        <w:rFonts w:hint="eastAsia"/>
      </w:rPr>
    </w:lvl>
    <w:lvl w:ilvl="5" w:tentative="0">
      <w:start w:val="1"/>
      <w:numFmt w:val="decimal"/>
      <w:lvlText w:val="%1.%2.%3.%4.%5.%6"/>
      <w:lvlJc w:val="left"/>
      <w:pPr>
        <w:tabs>
          <w:tab w:val="left" w:pos="7371"/>
        </w:tabs>
        <w:ind w:left="7371" w:hanging="1134"/>
      </w:pPr>
      <w:rPr>
        <w:rFonts w:hint="eastAsia"/>
      </w:rPr>
    </w:lvl>
    <w:lvl w:ilvl="6" w:tentative="0">
      <w:start w:val="1"/>
      <w:numFmt w:val="decimal"/>
      <w:lvlText w:val="%1.%2.%3.%4.%5.%6.%7"/>
      <w:lvlJc w:val="left"/>
      <w:pPr>
        <w:tabs>
          <w:tab w:val="left" w:pos="7938"/>
        </w:tabs>
        <w:ind w:left="7938" w:hanging="1276"/>
      </w:pPr>
      <w:rPr>
        <w:rFonts w:hint="eastAsia"/>
      </w:rPr>
    </w:lvl>
    <w:lvl w:ilvl="7" w:tentative="0">
      <w:start w:val="1"/>
      <w:numFmt w:val="decimal"/>
      <w:lvlText w:val="%1.%2.%3.%4.%5.%6.%7.%8"/>
      <w:lvlJc w:val="left"/>
      <w:pPr>
        <w:tabs>
          <w:tab w:val="left" w:pos="8505"/>
        </w:tabs>
        <w:ind w:left="8505" w:hanging="1418"/>
      </w:pPr>
      <w:rPr>
        <w:rFonts w:hint="eastAsia"/>
      </w:rPr>
    </w:lvl>
    <w:lvl w:ilvl="8" w:tentative="0">
      <w:start w:val="1"/>
      <w:numFmt w:val="decimal"/>
      <w:lvlText w:val="%1.%2.%3.%4.%5.%6.%7.%8.%9"/>
      <w:lvlJc w:val="left"/>
      <w:pPr>
        <w:tabs>
          <w:tab w:val="left" w:pos="9213"/>
        </w:tabs>
        <w:ind w:left="9213" w:hanging="1700"/>
      </w:pPr>
      <w:rPr>
        <w:rFonts w:hint="eastAsia"/>
      </w:rPr>
    </w:lvl>
  </w:abstractNum>
  <w:abstractNum w:abstractNumId="15">
    <w:nsid w:val="657D3FBC"/>
    <w:multiLevelType w:val="multilevel"/>
    <w:tmpl w:val="657D3FBC"/>
    <w:lvl w:ilvl="0" w:tentative="0">
      <w:start w:val="1"/>
      <w:numFmt w:val="upperLetter"/>
      <w:pStyle w:val="9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3"/>
      <w:suff w:val="nothing"/>
      <w:lvlText w:val="%1.%2.%3　"/>
      <w:lvlJc w:val="left"/>
      <w:pPr>
        <w:ind w:left="0" w:firstLine="0"/>
      </w:pPr>
      <w:rPr>
        <w:rFonts w:hint="eastAsia" w:ascii="黑体" w:hAnsi="Times New Roman" w:eastAsia="黑体"/>
        <w:b w:val="0"/>
        <w:i w:val="0"/>
        <w:sz w:val="21"/>
      </w:rPr>
    </w:lvl>
    <w:lvl w:ilvl="3" w:tentative="0">
      <w:start w:val="1"/>
      <w:numFmt w:val="decimal"/>
      <w:pStyle w:val="98"/>
      <w:suff w:val="nothing"/>
      <w:lvlText w:val="%1.%2.%3.%4　"/>
      <w:lvlJc w:val="left"/>
      <w:pPr>
        <w:ind w:left="0" w:firstLine="0"/>
      </w:pPr>
      <w:rPr>
        <w:rFonts w:hint="eastAsia" w:ascii="黑体" w:hAnsi="Times New Roman" w:eastAsia="黑体"/>
        <w:b w:val="0"/>
        <w:i w:val="0"/>
        <w:sz w:val="21"/>
      </w:rPr>
    </w:lvl>
    <w:lvl w:ilvl="4" w:tentative="0">
      <w:start w:val="1"/>
      <w:numFmt w:val="decimal"/>
      <w:pStyle w:val="103"/>
      <w:suff w:val="nothing"/>
      <w:lvlText w:val="%1.%2.%3.%4.%5　"/>
      <w:lvlJc w:val="left"/>
      <w:pPr>
        <w:ind w:left="0" w:firstLine="0"/>
      </w:pPr>
      <w:rPr>
        <w:rFonts w:hint="eastAsia" w:ascii="黑体" w:hAnsi="Times New Roman" w:eastAsia="黑体"/>
        <w:b w:val="0"/>
        <w:i w:val="0"/>
        <w:sz w:val="21"/>
      </w:rPr>
    </w:lvl>
    <w:lvl w:ilvl="5" w:tentative="0">
      <w:start w:val="1"/>
      <w:numFmt w:val="decimal"/>
      <w:pStyle w:val="106"/>
      <w:suff w:val="nothing"/>
      <w:lvlText w:val="%1.%2.%3.%4.%5.%6　"/>
      <w:lvlJc w:val="left"/>
      <w:pPr>
        <w:ind w:left="0" w:firstLine="0"/>
      </w:pPr>
      <w:rPr>
        <w:rFonts w:hint="eastAsia" w:ascii="黑体" w:hAnsi="Times New Roman" w:eastAsia="黑体"/>
        <w:b w:val="0"/>
        <w:i w:val="0"/>
        <w:sz w:val="21"/>
      </w:rPr>
    </w:lvl>
    <w:lvl w:ilvl="6" w:tentative="0">
      <w:start w:val="1"/>
      <w:numFmt w:val="decimal"/>
      <w:pStyle w:val="11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CD0286B"/>
    <w:multiLevelType w:val="multilevel"/>
    <w:tmpl w:val="6CD0286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D6C07CD"/>
    <w:multiLevelType w:val="multilevel"/>
    <w:tmpl w:val="6D6C07CD"/>
    <w:lvl w:ilvl="0" w:tentative="0">
      <w:start w:val="1"/>
      <w:numFmt w:val="lowerLetter"/>
      <w:pStyle w:val="115"/>
      <w:lvlText w:val="%1)"/>
      <w:lvlJc w:val="left"/>
      <w:pPr>
        <w:tabs>
          <w:tab w:val="left" w:pos="839"/>
        </w:tabs>
        <w:ind w:left="839" w:hanging="419"/>
      </w:pPr>
      <w:rPr>
        <w:rFonts w:hint="eastAsia" w:ascii="宋体" w:eastAsia="宋体"/>
        <w:b w:val="0"/>
        <w:i w:val="0"/>
        <w:sz w:val="21"/>
      </w:rPr>
    </w:lvl>
    <w:lvl w:ilvl="1" w:tentative="0">
      <w:start w:val="1"/>
      <w:numFmt w:val="decimal"/>
      <w:pStyle w:val="10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70464736"/>
    <w:multiLevelType w:val="singleLevel"/>
    <w:tmpl w:val="70464736"/>
    <w:lvl w:ilvl="0" w:tentative="0">
      <w:start w:val="1"/>
      <w:numFmt w:val="decimal"/>
      <w:suff w:val="nothing"/>
      <w:lvlText w:val="%1、"/>
      <w:lvlJc w:val="left"/>
    </w:lvl>
  </w:abstractNum>
  <w:abstractNum w:abstractNumId="19">
    <w:nsid w:val="74236498"/>
    <w:multiLevelType w:val="singleLevel"/>
    <w:tmpl w:val="74236498"/>
    <w:lvl w:ilvl="0" w:tentative="0">
      <w:start w:val="1"/>
      <w:numFmt w:val="lowerLetter"/>
      <w:suff w:val="nothing"/>
      <w:lvlText w:val="%1）"/>
      <w:lvlJc w:val="left"/>
    </w:lvl>
  </w:abstractNum>
  <w:num w:numId="1">
    <w:abstractNumId w:val="10"/>
  </w:num>
  <w:num w:numId="2">
    <w:abstractNumId w:val="6"/>
  </w:num>
  <w:num w:numId="3">
    <w:abstractNumId w:val="9"/>
  </w:num>
  <w:num w:numId="4">
    <w:abstractNumId w:val="11"/>
  </w:num>
  <w:num w:numId="5">
    <w:abstractNumId w:val="5"/>
  </w:num>
  <w:num w:numId="6">
    <w:abstractNumId w:val="15"/>
  </w:num>
  <w:num w:numId="7">
    <w:abstractNumId w:val="13"/>
  </w:num>
  <w:num w:numId="8">
    <w:abstractNumId w:val="17"/>
  </w:num>
  <w:num w:numId="9">
    <w:abstractNumId w:val="7"/>
  </w:num>
  <w:num w:numId="10">
    <w:abstractNumId w:val="14"/>
  </w:num>
  <w:num w:numId="11">
    <w:abstractNumId w:val="16"/>
  </w:num>
  <w:num w:numId="12">
    <w:abstractNumId w:val="19"/>
  </w:num>
  <w:num w:numId="13">
    <w:abstractNumId w:val="0"/>
  </w:num>
  <w:num w:numId="14">
    <w:abstractNumId w:val="1"/>
  </w:num>
  <w:num w:numId="15">
    <w:abstractNumId w:val="8"/>
  </w:num>
  <w:num w:numId="16">
    <w:abstractNumId w:val="12"/>
  </w:num>
  <w:num w:numId="17">
    <w:abstractNumId w:val="4"/>
  </w:num>
  <w:num w:numId="18">
    <w:abstractNumId w:val="18"/>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604"/>
    <w:rsid w:val="00000244"/>
    <w:rsid w:val="0000185F"/>
    <w:rsid w:val="00003848"/>
    <w:rsid w:val="00004A57"/>
    <w:rsid w:val="0000586F"/>
    <w:rsid w:val="00005CCD"/>
    <w:rsid w:val="00011EDE"/>
    <w:rsid w:val="00013D86"/>
    <w:rsid w:val="00013E02"/>
    <w:rsid w:val="00015CA3"/>
    <w:rsid w:val="00016763"/>
    <w:rsid w:val="0002143C"/>
    <w:rsid w:val="00024238"/>
    <w:rsid w:val="00025A65"/>
    <w:rsid w:val="00025D10"/>
    <w:rsid w:val="00026C31"/>
    <w:rsid w:val="00027280"/>
    <w:rsid w:val="000318DE"/>
    <w:rsid w:val="000320A7"/>
    <w:rsid w:val="000320A8"/>
    <w:rsid w:val="0003501E"/>
    <w:rsid w:val="00035925"/>
    <w:rsid w:val="000369EF"/>
    <w:rsid w:val="00042305"/>
    <w:rsid w:val="0004371B"/>
    <w:rsid w:val="0004372B"/>
    <w:rsid w:val="000438C9"/>
    <w:rsid w:val="00043B16"/>
    <w:rsid w:val="000449AE"/>
    <w:rsid w:val="000464D4"/>
    <w:rsid w:val="00051D12"/>
    <w:rsid w:val="00051EF3"/>
    <w:rsid w:val="00053A55"/>
    <w:rsid w:val="00060D1C"/>
    <w:rsid w:val="00062D7A"/>
    <w:rsid w:val="00064BBA"/>
    <w:rsid w:val="000651ED"/>
    <w:rsid w:val="00065695"/>
    <w:rsid w:val="000664EB"/>
    <w:rsid w:val="00067078"/>
    <w:rsid w:val="000673BC"/>
    <w:rsid w:val="00067CDF"/>
    <w:rsid w:val="0007155B"/>
    <w:rsid w:val="00072D1B"/>
    <w:rsid w:val="00074177"/>
    <w:rsid w:val="00074FBE"/>
    <w:rsid w:val="000826BB"/>
    <w:rsid w:val="00083A09"/>
    <w:rsid w:val="00084024"/>
    <w:rsid w:val="000859A0"/>
    <w:rsid w:val="00085EC8"/>
    <w:rsid w:val="00086474"/>
    <w:rsid w:val="0009005E"/>
    <w:rsid w:val="00091FA2"/>
    <w:rsid w:val="00092857"/>
    <w:rsid w:val="00095203"/>
    <w:rsid w:val="000A0619"/>
    <w:rsid w:val="000A1D7B"/>
    <w:rsid w:val="000A1DB5"/>
    <w:rsid w:val="000A20A9"/>
    <w:rsid w:val="000A2E6B"/>
    <w:rsid w:val="000A37FE"/>
    <w:rsid w:val="000A3AB4"/>
    <w:rsid w:val="000A3F1E"/>
    <w:rsid w:val="000A46B7"/>
    <w:rsid w:val="000A48B1"/>
    <w:rsid w:val="000A613C"/>
    <w:rsid w:val="000B02E6"/>
    <w:rsid w:val="000B28CE"/>
    <w:rsid w:val="000B3143"/>
    <w:rsid w:val="000B5D50"/>
    <w:rsid w:val="000B6B7C"/>
    <w:rsid w:val="000B7B85"/>
    <w:rsid w:val="000C00DA"/>
    <w:rsid w:val="000C1287"/>
    <w:rsid w:val="000C6375"/>
    <w:rsid w:val="000C6B05"/>
    <w:rsid w:val="000C6DD6"/>
    <w:rsid w:val="000C73D4"/>
    <w:rsid w:val="000D2408"/>
    <w:rsid w:val="000D2F24"/>
    <w:rsid w:val="000D3D4C"/>
    <w:rsid w:val="000D4F51"/>
    <w:rsid w:val="000D5B5F"/>
    <w:rsid w:val="000D6990"/>
    <w:rsid w:val="000D6B9C"/>
    <w:rsid w:val="000D718B"/>
    <w:rsid w:val="000D7661"/>
    <w:rsid w:val="000E0C46"/>
    <w:rsid w:val="000E4347"/>
    <w:rsid w:val="000E78C8"/>
    <w:rsid w:val="000F030C"/>
    <w:rsid w:val="000F129C"/>
    <w:rsid w:val="000F220B"/>
    <w:rsid w:val="000F27C0"/>
    <w:rsid w:val="000F632F"/>
    <w:rsid w:val="000F77D2"/>
    <w:rsid w:val="00100359"/>
    <w:rsid w:val="0010158A"/>
    <w:rsid w:val="00101C0A"/>
    <w:rsid w:val="00102905"/>
    <w:rsid w:val="001056DE"/>
    <w:rsid w:val="00110EC6"/>
    <w:rsid w:val="001124C0"/>
    <w:rsid w:val="00120A4E"/>
    <w:rsid w:val="001220AF"/>
    <w:rsid w:val="00127360"/>
    <w:rsid w:val="00127C4D"/>
    <w:rsid w:val="001303FE"/>
    <w:rsid w:val="00130752"/>
    <w:rsid w:val="0013175F"/>
    <w:rsid w:val="00132813"/>
    <w:rsid w:val="00133048"/>
    <w:rsid w:val="00135DC4"/>
    <w:rsid w:val="00141B82"/>
    <w:rsid w:val="00142038"/>
    <w:rsid w:val="001467C6"/>
    <w:rsid w:val="001512B4"/>
    <w:rsid w:val="001538A0"/>
    <w:rsid w:val="00153FE7"/>
    <w:rsid w:val="00156BB6"/>
    <w:rsid w:val="001572A0"/>
    <w:rsid w:val="001574DC"/>
    <w:rsid w:val="00160EFD"/>
    <w:rsid w:val="0016114E"/>
    <w:rsid w:val="001620A5"/>
    <w:rsid w:val="00162531"/>
    <w:rsid w:val="0016291E"/>
    <w:rsid w:val="00164E53"/>
    <w:rsid w:val="0016677D"/>
    <w:rsid w:val="0016699D"/>
    <w:rsid w:val="00171592"/>
    <w:rsid w:val="00173B00"/>
    <w:rsid w:val="00174B5C"/>
    <w:rsid w:val="00174FCD"/>
    <w:rsid w:val="00175005"/>
    <w:rsid w:val="00175159"/>
    <w:rsid w:val="00176208"/>
    <w:rsid w:val="001764A2"/>
    <w:rsid w:val="0017786B"/>
    <w:rsid w:val="0018211B"/>
    <w:rsid w:val="00182E27"/>
    <w:rsid w:val="001840D3"/>
    <w:rsid w:val="001900F8"/>
    <w:rsid w:val="00191258"/>
    <w:rsid w:val="001919C8"/>
    <w:rsid w:val="00192680"/>
    <w:rsid w:val="00193037"/>
    <w:rsid w:val="00193A2C"/>
    <w:rsid w:val="001945EF"/>
    <w:rsid w:val="001A178F"/>
    <w:rsid w:val="001A288E"/>
    <w:rsid w:val="001A353C"/>
    <w:rsid w:val="001A7562"/>
    <w:rsid w:val="001B148F"/>
    <w:rsid w:val="001B200F"/>
    <w:rsid w:val="001B465A"/>
    <w:rsid w:val="001B4BDD"/>
    <w:rsid w:val="001B642E"/>
    <w:rsid w:val="001B6DC2"/>
    <w:rsid w:val="001C149C"/>
    <w:rsid w:val="001C21AC"/>
    <w:rsid w:val="001C47BA"/>
    <w:rsid w:val="001C515A"/>
    <w:rsid w:val="001C59EA"/>
    <w:rsid w:val="001C6B4E"/>
    <w:rsid w:val="001D0B2B"/>
    <w:rsid w:val="001D406C"/>
    <w:rsid w:val="001D4078"/>
    <w:rsid w:val="001D41EE"/>
    <w:rsid w:val="001D4B47"/>
    <w:rsid w:val="001E0380"/>
    <w:rsid w:val="001E09C2"/>
    <w:rsid w:val="001E13B1"/>
    <w:rsid w:val="001E2217"/>
    <w:rsid w:val="001E27E9"/>
    <w:rsid w:val="001E32FE"/>
    <w:rsid w:val="001E6B92"/>
    <w:rsid w:val="001F3A19"/>
    <w:rsid w:val="001F5907"/>
    <w:rsid w:val="001F644C"/>
    <w:rsid w:val="00201037"/>
    <w:rsid w:val="0020363A"/>
    <w:rsid w:val="002040AD"/>
    <w:rsid w:val="002046E3"/>
    <w:rsid w:val="002060BE"/>
    <w:rsid w:val="00214A63"/>
    <w:rsid w:val="00214D59"/>
    <w:rsid w:val="00214D82"/>
    <w:rsid w:val="002164DA"/>
    <w:rsid w:val="00217497"/>
    <w:rsid w:val="002178FA"/>
    <w:rsid w:val="002203A6"/>
    <w:rsid w:val="00220F9A"/>
    <w:rsid w:val="00222A8B"/>
    <w:rsid w:val="00222E68"/>
    <w:rsid w:val="00223ED5"/>
    <w:rsid w:val="00225100"/>
    <w:rsid w:val="00225332"/>
    <w:rsid w:val="002264FA"/>
    <w:rsid w:val="002266F8"/>
    <w:rsid w:val="002319FC"/>
    <w:rsid w:val="00232E2A"/>
    <w:rsid w:val="00233321"/>
    <w:rsid w:val="00233734"/>
    <w:rsid w:val="00234467"/>
    <w:rsid w:val="00236374"/>
    <w:rsid w:val="00236447"/>
    <w:rsid w:val="00237A64"/>
    <w:rsid w:val="00237D8D"/>
    <w:rsid w:val="0024181C"/>
    <w:rsid w:val="00241DA2"/>
    <w:rsid w:val="00243F9A"/>
    <w:rsid w:val="00247FEE"/>
    <w:rsid w:val="00250447"/>
    <w:rsid w:val="00250721"/>
    <w:rsid w:val="00250E7D"/>
    <w:rsid w:val="0025124C"/>
    <w:rsid w:val="00251A30"/>
    <w:rsid w:val="00253E22"/>
    <w:rsid w:val="00255207"/>
    <w:rsid w:val="0025565D"/>
    <w:rsid w:val="00256105"/>
    <w:rsid w:val="002565D5"/>
    <w:rsid w:val="00261106"/>
    <w:rsid w:val="002622C0"/>
    <w:rsid w:val="0026422D"/>
    <w:rsid w:val="0026440A"/>
    <w:rsid w:val="00265B4A"/>
    <w:rsid w:val="00267057"/>
    <w:rsid w:val="002677C6"/>
    <w:rsid w:val="002704FD"/>
    <w:rsid w:val="00274E79"/>
    <w:rsid w:val="00275116"/>
    <w:rsid w:val="00275291"/>
    <w:rsid w:val="00275A58"/>
    <w:rsid w:val="00275B38"/>
    <w:rsid w:val="00275B6B"/>
    <w:rsid w:val="002778AE"/>
    <w:rsid w:val="002810E0"/>
    <w:rsid w:val="00282699"/>
    <w:rsid w:val="0028269A"/>
    <w:rsid w:val="002833E1"/>
    <w:rsid w:val="00283590"/>
    <w:rsid w:val="00285D13"/>
    <w:rsid w:val="00286973"/>
    <w:rsid w:val="00290084"/>
    <w:rsid w:val="00290349"/>
    <w:rsid w:val="00290792"/>
    <w:rsid w:val="00291EB2"/>
    <w:rsid w:val="00292AF6"/>
    <w:rsid w:val="002948B4"/>
    <w:rsid w:val="00294E70"/>
    <w:rsid w:val="00297084"/>
    <w:rsid w:val="00297675"/>
    <w:rsid w:val="002A17E3"/>
    <w:rsid w:val="002A1924"/>
    <w:rsid w:val="002A7420"/>
    <w:rsid w:val="002B02A2"/>
    <w:rsid w:val="002B0DE2"/>
    <w:rsid w:val="002B0F12"/>
    <w:rsid w:val="002B1308"/>
    <w:rsid w:val="002B1DB4"/>
    <w:rsid w:val="002B2044"/>
    <w:rsid w:val="002B235A"/>
    <w:rsid w:val="002B4554"/>
    <w:rsid w:val="002B781C"/>
    <w:rsid w:val="002C3987"/>
    <w:rsid w:val="002C48C9"/>
    <w:rsid w:val="002C72D8"/>
    <w:rsid w:val="002D0F17"/>
    <w:rsid w:val="002D11FA"/>
    <w:rsid w:val="002D17BB"/>
    <w:rsid w:val="002D1D7C"/>
    <w:rsid w:val="002D4CD6"/>
    <w:rsid w:val="002D61E6"/>
    <w:rsid w:val="002D6337"/>
    <w:rsid w:val="002E03AA"/>
    <w:rsid w:val="002E0DDF"/>
    <w:rsid w:val="002E2610"/>
    <w:rsid w:val="002E2906"/>
    <w:rsid w:val="002E4635"/>
    <w:rsid w:val="002E5635"/>
    <w:rsid w:val="002E64C3"/>
    <w:rsid w:val="002E6A2C"/>
    <w:rsid w:val="002F1D8C"/>
    <w:rsid w:val="002F21DA"/>
    <w:rsid w:val="002F3865"/>
    <w:rsid w:val="002F6EF7"/>
    <w:rsid w:val="002F77F7"/>
    <w:rsid w:val="00301DFD"/>
    <w:rsid w:val="00301F39"/>
    <w:rsid w:val="00310718"/>
    <w:rsid w:val="003115E2"/>
    <w:rsid w:val="003119B9"/>
    <w:rsid w:val="00313535"/>
    <w:rsid w:val="00314248"/>
    <w:rsid w:val="003142FB"/>
    <w:rsid w:val="00322B99"/>
    <w:rsid w:val="003238FC"/>
    <w:rsid w:val="00324083"/>
    <w:rsid w:val="00325926"/>
    <w:rsid w:val="00327A8A"/>
    <w:rsid w:val="00331753"/>
    <w:rsid w:val="00331DD6"/>
    <w:rsid w:val="00334E6B"/>
    <w:rsid w:val="00336610"/>
    <w:rsid w:val="00341436"/>
    <w:rsid w:val="00343AB1"/>
    <w:rsid w:val="00343F73"/>
    <w:rsid w:val="00344543"/>
    <w:rsid w:val="00345060"/>
    <w:rsid w:val="00345F0A"/>
    <w:rsid w:val="003513B5"/>
    <w:rsid w:val="0035323B"/>
    <w:rsid w:val="003543CE"/>
    <w:rsid w:val="00355FB7"/>
    <w:rsid w:val="003567C4"/>
    <w:rsid w:val="00360245"/>
    <w:rsid w:val="003609D2"/>
    <w:rsid w:val="00360E60"/>
    <w:rsid w:val="003611F2"/>
    <w:rsid w:val="003632DB"/>
    <w:rsid w:val="00363F22"/>
    <w:rsid w:val="003641D2"/>
    <w:rsid w:val="00364238"/>
    <w:rsid w:val="00364FF3"/>
    <w:rsid w:val="00365D88"/>
    <w:rsid w:val="00365FFB"/>
    <w:rsid w:val="0036606A"/>
    <w:rsid w:val="0036634A"/>
    <w:rsid w:val="00372141"/>
    <w:rsid w:val="00373EED"/>
    <w:rsid w:val="00374316"/>
    <w:rsid w:val="00375564"/>
    <w:rsid w:val="00383191"/>
    <w:rsid w:val="003832A4"/>
    <w:rsid w:val="00384ABC"/>
    <w:rsid w:val="00386DED"/>
    <w:rsid w:val="003910A1"/>
    <w:rsid w:val="003912E7"/>
    <w:rsid w:val="00391B45"/>
    <w:rsid w:val="00393947"/>
    <w:rsid w:val="003939EF"/>
    <w:rsid w:val="00397912"/>
    <w:rsid w:val="003A2098"/>
    <w:rsid w:val="003A2275"/>
    <w:rsid w:val="003A2C26"/>
    <w:rsid w:val="003A6A4F"/>
    <w:rsid w:val="003A7088"/>
    <w:rsid w:val="003B00DF"/>
    <w:rsid w:val="003B1088"/>
    <w:rsid w:val="003B1275"/>
    <w:rsid w:val="003B1778"/>
    <w:rsid w:val="003B2B10"/>
    <w:rsid w:val="003B312D"/>
    <w:rsid w:val="003B5987"/>
    <w:rsid w:val="003C0E4A"/>
    <w:rsid w:val="003C11CB"/>
    <w:rsid w:val="003C3044"/>
    <w:rsid w:val="003C7115"/>
    <w:rsid w:val="003C75F3"/>
    <w:rsid w:val="003C78A3"/>
    <w:rsid w:val="003D18E2"/>
    <w:rsid w:val="003D2FD7"/>
    <w:rsid w:val="003D395D"/>
    <w:rsid w:val="003D6D25"/>
    <w:rsid w:val="003E0934"/>
    <w:rsid w:val="003E0D11"/>
    <w:rsid w:val="003E1867"/>
    <w:rsid w:val="003E2BFA"/>
    <w:rsid w:val="003E3B3F"/>
    <w:rsid w:val="003E4C14"/>
    <w:rsid w:val="003E5105"/>
    <w:rsid w:val="003E5729"/>
    <w:rsid w:val="003F18DA"/>
    <w:rsid w:val="003F1D50"/>
    <w:rsid w:val="003F218B"/>
    <w:rsid w:val="003F4ADA"/>
    <w:rsid w:val="003F4EE0"/>
    <w:rsid w:val="003F5A2B"/>
    <w:rsid w:val="003F78F5"/>
    <w:rsid w:val="003F7D5C"/>
    <w:rsid w:val="00400680"/>
    <w:rsid w:val="00401351"/>
    <w:rsid w:val="00402153"/>
    <w:rsid w:val="00402FC1"/>
    <w:rsid w:val="00403FFB"/>
    <w:rsid w:val="004046B6"/>
    <w:rsid w:val="004106DF"/>
    <w:rsid w:val="00413A45"/>
    <w:rsid w:val="004149A4"/>
    <w:rsid w:val="004175AD"/>
    <w:rsid w:val="004216CA"/>
    <w:rsid w:val="00425082"/>
    <w:rsid w:val="004256B4"/>
    <w:rsid w:val="00427E97"/>
    <w:rsid w:val="00430BB5"/>
    <w:rsid w:val="00431DEB"/>
    <w:rsid w:val="00436E0B"/>
    <w:rsid w:val="00442001"/>
    <w:rsid w:val="00442EB5"/>
    <w:rsid w:val="00443ADD"/>
    <w:rsid w:val="00444129"/>
    <w:rsid w:val="0044426F"/>
    <w:rsid w:val="004459EA"/>
    <w:rsid w:val="00446B29"/>
    <w:rsid w:val="0045017B"/>
    <w:rsid w:val="004507DF"/>
    <w:rsid w:val="00453EE4"/>
    <w:rsid w:val="00453F9A"/>
    <w:rsid w:val="00455B52"/>
    <w:rsid w:val="00457ED8"/>
    <w:rsid w:val="004719E3"/>
    <w:rsid w:val="00471E91"/>
    <w:rsid w:val="004738DE"/>
    <w:rsid w:val="00473949"/>
    <w:rsid w:val="00474675"/>
    <w:rsid w:val="0047470C"/>
    <w:rsid w:val="004755B3"/>
    <w:rsid w:val="004804CE"/>
    <w:rsid w:val="004849AC"/>
    <w:rsid w:val="0048528E"/>
    <w:rsid w:val="00485AA2"/>
    <w:rsid w:val="00485C8C"/>
    <w:rsid w:val="00485E72"/>
    <w:rsid w:val="00491142"/>
    <w:rsid w:val="00492963"/>
    <w:rsid w:val="00493172"/>
    <w:rsid w:val="004957AD"/>
    <w:rsid w:val="004A339B"/>
    <w:rsid w:val="004A35F9"/>
    <w:rsid w:val="004A4582"/>
    <w:rsid w:val="004A505A"/>
    <w:rsid w:val="004A557C"/>
    <w:rsid w:val="004A62FB"/>
    <w:rsid w:val="004B0255"/>
    <w:rsid w:val="004B04F9"/>
    <w:rsid w:val="004B061A"/>
    <w:rsid w:val="004B24C1"/>
    <w:rsid w:val="004B3826"/>
    <w:rsid w:val="004B7825"/>
    <w:rsid w:val="004C292F"/>
    <w:rsid w:val="004C555A"/>
    <w:rsid w:val="004C60ED"/>
    <w:rsid w:val="004C79B9"/>
    <w:rsid w:val="004D0D90"/>
    <w:rsid w:val="004D114B"/>
    <w:rsid w:val="004D542E"/>
    <w:rsid w:val="004D735A"/>
    <w:rsid w:val="004E0565"/>
    <w:rsid w:val="004E1BC0"/>
    <w:rsid w:val="004E1CAB"/>
    <w:rsid w:val="004E30F8"/>
    <w:rsid w:val="004E50F8"/>
    <w:rsid w:val="004E56FE"/>
    <w:rsid w:val="004E6A91"/>
    <w:rsid w:val="004E6DD9"/>
    <w:rsid w:val="004F55FE"/>
    <w:rsid w:val="004F59AA"/>
    <w:rsid w:val="00504051"/>
    <w:rsid w:val="00505765"/>
    <w:rsid w:val="00510280"/>
    <w:rsid w:val="00513D73"/>
    <w:rsid w:val="00514A43"/>
    <w:rsid w:val="005151AC"/>
    <w:rsid w:val="005174E5"/>
    <w:rsid w:val="0051789A"/>
    <w:rsid w:val="00522393"/>
    <w:rsid w:val="00522620"/>
    <w:rsid w:val="005235D9"/>
    <w:rsid w:val="005247A9"/>
    <w:rsid w:val="00525656"/>
    <w:rsid w:val="0053309E"/>
    <w:rsid w:val="00534C02"/>
    <w:rsid w:val="00534DAC"/>
    <w:rsid w:val="00535D8D"/>
    <w:rsid w:val="00537105"/>
    <w:rsid w:val="005404A8"/>
    <w:rsid w:val="00541E63"/>
    <w:rsid w:val="0054264B"/>
    <w:rsid w:val="00543439"/>
    <w:rsid w:val="00543786"/>
    <w:rsid w:val="005438F5"/>
    <w:rsid w:val="00545727"/>
    <w:rsid w:val="0055152F"/>
    <w:rsid w:val="0055337D"/>
    <w:rsid w:val="005533D7"/>
    <w:rsid w:val="00556275"/>
    <w:rsid w:val="00556FBF"/>
    <w:rsid w:val="00557B5F"/>
    <w:rsid w:val="005609E4"/>
    <w:rsid w:val="00562503"/>
    <w:rsid w:val="00563247"/>
    <w:rsid w:val="005639FF"/>
    <w:rsid w:val="00566057"/>
    <w:rsid w:val="005660D9"/>
    <w:rsid w:val="005703DE"/>
    <w:rsid w:val="005722BE"/>
    <w:rsid w:val="00573F3E"/>
    <w:rsid w:val="00574359"/>
    <w:rsid w:val="00574665"/>
    <w:rsid w:val="00574BFA"/>
    <w:rsid w:val="00575B58"/>
    <w:rsid w:val="00575B86"/>
    <w:rsid w:val="00581B19"/>
    <w:rsid w:val="00583474"/>
    <w:rsid w:val="00584274"/>
    <w:rsid w:val="0058464E"/>
    <w:rsid w:val="005854DB"/>
    <w:rsid w:val="005903C4"/>
    <w:rsid w:val="0059429A"/>
    <w:rsid w:val="005946A2"/>
    <w:rsid w:val="00595973"/>
    <w:rsid w:val="005A0135"/>
    <w:rsid w:val="005A01CB"/>
    <w:rsid w:val="005A1EAE"/>
    <w:rsid w:val="005A26EC"/>
    <w:rsid w:val="005A2C42"/>
    <w:rsid w:val="005A5061"/>
    <w:rsid w:val="005A58FF"/>
    <w:rsid w:val="005A5EAF"/>
    <w:rsid w:val="005A5FC7"/>
    <w:rsid w:val="005A64C0"/>
    <w:rsid w:val="005A7198"/>
    <w:rsid w:val="005B043E"/>
    <w:rsid w:val="005B3C11"/>
    <w:rsid w:val="005B3E7A"/>
    <w:rsid w:val="005C083D"/>
    <w:rsid w:val="005C1C28"/>
    <w:rsid w:val="005C2A66"/>
    <w:rsid w:val="005C459B"/>
    <w:rsid w:val="005C6DB5"/>
    <w:rsid w:val="005D210C"/>
    <w:rsid w:val="005D275D"/>
    <w:rsid w:val="005D3318"/>
    <w:rsid w:val="005D495A"/>
    <w:rsid w:val="005D49A6"/>
    <w:rsid w:val="005D6FED"/>
    <w:rsid w:val="005E19E7"/>
    <w:rsid w:val="005E279E"/>
    <w:rsid w:val="005E2A8E"/>
    <w:rsid w:val="005E41A0"/>
    <w:rsid w:val="005E4812"/>
    <w:rsid w:val="005E7BD9"/>
    <w:rsid w:val="005F0502"/>
    <w:rsid w:val="005F4537"/>
    <w:rsid w:val="005F4C30"/>
    <w:rsid w:val="005F579F"/>
    <w:rsid w:val="005F69A8"/>
    <w:rsid w:val="005F6D8A"/>
    <w:rsid w:val="00601904"/>
    <w:rsid w:val="00605450"/>
    <w:rsid w:val="00613753"/>
    <w:rsid w:val="0061716C"/>
    <w:rsid w:val="006174DF"/>
    <w:rsid w:val="006175DA"/>
    <w:rsid w:val="00617BB3"/>
    <w:rsid w:val="00617CBA"/>
    <w:rsid w:val="00620600"/>
    <w:rsid w:val="0062271C"/>
    <w:rsid w:val="0062352E"/>
    <w:rsid w:val="006243A1"/>
    <w:rsid w:val="00632E56"/>
    <w:rsid w:val="006349D0"/>
    <w:rsid w:val="00635CBA"/>
    <w:rsid w:val="006367EE"/>
    <w:rsid w:val="00640C08"/>
    <w:rsid w:val="00642475"/>
    <w:rsid w:val="006431BA"/>
    <w:rsid w:val="0064338B"/>
    <w:rsid w:val="006442BA"/>
    <w:rsid w:val="00645AFD"/>
    <w:rsid w:val="00646542"/>
    <w:rsid w:val="00646A5E"/>
    <w:rsid w:val="006504F4"/>
    <w:rsid w:val="00651726"/>
    <w:rsid w:val="00652EF6"/>
    <w:rsid w:val="006539C2"/>
    <w:rsid w:val="00654143"/>
    <w:rsid w:val="00654BC9"/>
    <w:rsid w:val="006552FD"/>
    <w:rsid w:val="0065559A"/>
    <w:rsid w:val="006570F7"/>
    <w:rsid w:val="00661101"/>
    <w:rsid w:val="00662E25"/>
    <w:rsid w:val="00663AF3"/>
    <w:rsid w:val="006643B4"/>
    <w:rsid w:val="00665426"/>
    <w:rsid w:val="00666B6C"/>
    <w:rsid w:val="006716CA"/>
    <w:rsid w:val="006716E4"/>
    <w:rsid w:val="00671BD7"/>
    <w:rsid w:val="00671BDB"/>
    <w:rsid w:val="006736EE"/>
    <w:rsid w:val="006777E2"/>
    <w:rsid w:val="00680371"/>
    <w:rsid w:val="00682682"/>
    <w:rsid w:val="00682702"/>
    <w:rsid w:val="00686474"/>
    <w:rsid w:val="006909EC"/>
    <w:rsid w:val="00692368"/>
    <w:rsid w:val="00696B54"/>
    <w:rsid w:val="00696F53"/>
    <w:rsid w:val="006971F3"/>
    <w:rsid w:val="00697F07"/>
    <w:rsid w:val="006A0309"/>
    <w:rsid w:val="006A22A7"/>
    <w:rsid w:val="006A2EBC"/>
    <w:rsid w:val="006A4520"/>
    <w:rsid w:val="006A5EA0"/>
    <w:rsid w:val="006A77A9"/>
    <w:rsid w:val="006A783B"/>
    <w:rsid w:val="006A79BC"/>
    <w:rsid w:val="006A7B33"/>
    <w:rsid w:val="006B0E6A"/>
    <w:rsid w:val="006B4DB2"/>
    <w:rsid w:val="006B4E13"/>
    <w:rsid w:val="006B659F"/>
    <w:rsid w:val="006B75DD"/>
    <w:rsid w:val="006C0745"/>
    <w:rsid w:val="006C2FF2"/>
    <w:rsid w:val="006C4A3E"/>
    <w:rsid w:val="006C608A"/>
    <w:rsid w:val="006C67E0"/>
    <w:rsid w:val="006C7ABA"/>
    <w:rsid w:val="006D0B3C"/>
    <w:rsid w:val="006D0D60"/>
    <w:rsid w:val="006D1122"/>
    <w:rsid w:val="006D3C00"/>
    <w:rsid w:val="006D65D8"/>
    <w:rsid w:val="006D6FF4"/>
    <w:rsid w:val="006E251B"/>
    <w:rsid w:val="006E3675"/>
    <w:rsid w:val="006E3A45"/>
    <w:rsid w:val="006E490F"/>
    <w:rsid w:val="006E4A7F"/>
    <w:rsid w:val="006E67B2"/>
    <w:rsid w:val="006E6883"/>
    <w:rsid w:val="006F0380"/>
    <w:rsid w:val="006F3F74"/>
    <w:rsid w:val="006F4635"/>
    <w:rsid w:val="006F7B1B"/>
    <w:rsid w:val="006F7C7B"/>
    <w:rsid w:val="00701879"/>
    <w:rsid w:val="00702B55"/>
    <w:rsid w:val="00704712"/>
    <w:rsid w:val="00704DF6"/>
    <w:rsid w:val="00705AA9"/>
    <w:rsid w:val="0070651C"/>
    <w:rsid w:val="0070710F"/>
    <w:rsid w:val="007132A3"/>
    <w:rsid w:val="00716307"/>
    <w:rsid w:val="00716421"/>
    <w:rsid w:val="00717D6B"/>
    <w:rsid w:val="00723724"/>
    <w:rsid w:val="00723FC7"/>
    <w:rsid w:val="0072431C"/>
    <w:rsid w:val="00724EFB"/>
    <w:rsid w:val="007313EF"/>
    <w:rsid w:val="00731525"/>
    <w:rsid w:val="00731B70"/>
    <w:rsid w:val="00733C7C"/>
    <w:rsid w:val="00735594"/>
    <w:rsid w:val="0074066D"/>
    <w:rsid w:val="007419C3"/>
    <w:rsid w:val="007434F6"/>
    <w:rsid w:val="007450ED"/>
    <w:rsid w:val="0074581F"/>
    <w:rsid w:val="007467A7"/>
    <w:rsid w:val="007469DD"/>
    <w:rsid w:val="0074734D"/>
    <w:rsid w:val="0074741B"/>
    <w:rsid w:val="0074759E"/>
    <w:rsid w:val="007478EA"/>
    <w:rsid w:val="00750F89"/>
    <w:rsid w:val="00750FAE"/>
    <w:rsid w:val="0075415C"/>
    <w:rsid w:val="0075579F"/>
    <w:rsid w:val="00755D0B"/>
    <w:rsid w:val="007568B7"/>
    <w:rsid w:val="007571AD"/>
    <w:rsid w:val="00761358"/>
    <w:rsid w:val="00761815"/>
    <w:rsid w:val="00762CC4"/>
    <w:rsid w:val="00763298"/>
    <w:rsid w:val="00763502"/>
    <w:rsid w:val="00765EAB"/>
    <w:rsid w:val="0076619C"/>
    <w:rsid w:val="0077216E"/>
    <w:rsid w:val="00772C2A"/>
    <w:rsid w:val="00780901"/>
    <w:rsid w:val="0078122F"/>
    <w:rsid w:val="00781473"/>
    <w:rsid w:val="00781FDF"/>
    <w:rsid w:val="007913AB"/>
    <w:rsid w:val="007914F7"/>
    <w:rsid w:val="0079362C"/>
    <w:rsid w:val="007937D9"/>
    <w:rsid w:val="00797AEC"/>
    <w:rsid w:val="007A2402"/>
    <w:rsid w:val="007A3DE3"/>
    <w:rsid w:val="007A6AE2"/>
    <w:rsid w:val="007A6FC8"/>
    <w:rsid w:val="007B1625"/>
    <w:rsid w:val="007B3657"/>
    <w:rsid w:val="007B4D70"/>
    <w:rsid w:val="007B706E"/>
    <w:rsid w:val="007B71EB"/>
    <w:rsid w:val="007C1320"/>
    <w:rsid w:val="007C3D49"/>
    <w:rsid w:val="007C4E5B"/>
    <w:rsid w:val="007C6205"/>
    <w:rsid w:val="007C62D7"/>
    <w:rsid w:val="007C686A"/>
    <w:rsid w:val="007C6B0F"/>
    <w:rsid w:val="007C728E"/>
    <w:rsid w:val="007D03FC"/>
    <w:rsid w:val="007D1274"/>
    <w:rsid w:val="007D1C1C"/>
    <w:rsid w:val="007D2C53"/>
    <w:rsid w:val="007D3D60"/>
    <w:rsid w:val="007D4238"/>
    <w:rsid w:val="007D4A70"/>
    <w:rsid w:val="007D72EF"/>
    <w:rsid w:val="007D745C"/>
    <w:rsid w:val="007E1980"/>
    <w:rsid w:val="007E4B76"/>
    <w:rsid w:val="007E5EA8"/>
    <w:rsid w:val="007F06FC"/>
    <w:rsid w:val="007F0CF1"/>
    <w:rsid w:val="007F12A5"/>
    <w:rsid w:val="007F37A0"/>
    <w:rsid w:val="007F3DDF"/>
    <w:rsid w:val="007F4CF1"/>
    <w:rsid w:val="007F701F"/>
    <w:rsid w:val="007F758D"/>
    <w:rsid w:val="007F7D52"/>
    <w:rsid w:val="00800D23"/>
    <w:rsid w:val="0080187B"/>
    <w:rsid w:val="008031BF"/>
    <w:rsid w:val="0080355A"/>
    <w:rsid w:val="008047FE"/>
    <w:rsid w:val="00805B8F"/>
    <w:rsid w:val="0080654C"/>
    <w:rsid w:val="008071C6"/>
    <w:rsid w:val="0081414C"/>
    <w:rsid w:val="00814B14"/>
    <w:rsid w:val="008155DD"/>
    <w:rsid w:val="00816E66"/>
    <w:rsid w:val="00817A00"/>
    <w:rsid w:val="00817ED7"/>
    <w:rsid w:val="00820B81"/>
    <w:rsid w:val="00826E83"/>
    <w:rsid w:val="00827F80"/>
    <w:rsid w:val="008304F7"/>
    <w:rsid w:val="008307AB"/>
    <w:rsid w:val="00831DD4"/>
    <w:rsid w:val="0083429E"/>
    <w:rsid w:val="008350E4"/>
    <w:rsid w:val="00835DB3"/>
    <w:rsid w:val="0083617B"/>
    <w:rsid w:val="00836541"/>
    <w:rsid w:val="008371BD"/>
    <w:rsid w:val="00842ABA"/>
    <w:rsid w:val="00846474"/>
    <w:rsid w:val="008479BB"/>
    <w:rsid w:val="008504A8"/>
    <w:rsid w:val="008517D6"/>
    <w:rsid w:val="0085282E"/>
    <w:rsid w:val="00853289"/>
    <w:rsid w:val="00857484"/>
    <w:rsid w:val="00861BFC"/>
    <w:rsid w:val="00863098"/>
    <w:rsid w:val="0086780B"/>
    <w:rsid w:val="0087198C"/>
    <w:rsid w:val="00872C1F"/>
    <w:rsid w:val="00873B42"/>
    <w:rsid w:val="00874876"/>
    <w:rsid w:val="00874D01"/>
    <w:rsid w:val="00877DAE"/>
    <w:rsid w:val="00883069"/>
    <w:rsid w:val="00884D19"/>
    <w:rsid w:val="008856D8"/>
    <w:rsid w:val="00892E82"/>
    <w:rsid w:val="00892FF8"/>
    <w:rsid w:val="008962D6"/>
    <w:rsid w:val="00896465"/>
    <w:rsid w:val="008A1BB3"/>
    <w:rsid w:val="008A2CD6"/>
    <w:rsid w:val="008A2E8B"/>
    <w:rsid w:val="008A59C9"/>
    <w:rsid w:val="008B0AD0"/>
    <w:rsid w:val="008B15C9"/>
    <w:rsid w:val="008B3727"/>
    <w:rsid w:val="008B3833"/>
    <w:rsid w:val="008B57A5"/>
    <w:rsid w:val="008C0D6B"/>
    <w:rsid w:val="008C1B58"/>
    <w:rsid w:val="008C39AE"/>
    <w:rsid w:val="008C4727"/>
    <w:rsid w:val="008C590D"/>
    <w:rsid w:val="008C7185"/>
    <w:rsid w:val="008C79CB"/>
    <w:rsid w:val="008D05C2"/>
    <w:rsid w:val="008D5969"/>
    <w:rsid w:val="008E031B"/>
    <w:rsid w:val="008E1AF9"/>
    <w:rsid w:val="008E1E3F"/>
    <w:rsid w:val="008E406D"/>
    <w:rsid w:val="008E7029"/>
    <w:rsid w:val="008E7769"/>
    <w:rsid w:val="008E7EF6"/>
    <w:rsid w:val="008F1F98"/>
    <w:rsid w:val="008F31AB"/>
    <w:rsid w:val="008F3B89"/>
    <w:rsid w:val="008F43DC"/>
    <w:rsid w:val="008F5120"/>
    <w:rsid w:val="008F6758"/>
    <w:rsid w:val="009002B4"/>
    <w:rsid w:val="009040DD"/>
    <w:rsid w:val="00905B47"/>
    <w:rsid w:val="00906613"/>
    <w:rsid w:val="009123A0"/>
    <w:rsid w:val="0091331C"/>
    <w:rsid w:val="00924AC2"/>
    <w:rsid w:val="009279DE"/>
    <w:rsid w:val="00930116"/>
    <w:rsid w:val="00930A86"/>
    <w:rsid w:val="00931083"/>
    <w:rsid w:val="00933C08"/>
    <w:rsid w:val="0093502B"/>
    <w:rsid w:val="0094212C"/>
    <w:rsid w:val="00945CCD"/>
    <w:rsid w:val="0094727E"/>
    <w:rsid w:val="009479E1"/>
    <w:rsid w:val="00947DC0"/>
    <w:rsid w:val="0095315D"/>
    <w:rsid w:val="00954689"/>
    <w:rsid w:val="009547D4"/>
    <w:rsid w:val="009617C9"/>
    <w:rsid w:val="00961832"/>
    <w:rsid w:val="00961C93"/>
    <w:rsid w:val="0096312D"/>
    <w:rsid w:val="00964E1D"/>
    <w:rsid w:val="00964F14"/>
    <w:rsid w:val="00965324"/>
    <w:rsid w:val="0097091E"/>
    <w:rsid w:val="0097310A"/>
    <w:rsid w:val="00974021"/>
    <w:rsid w:val="009760D3"/>
    <w:rsid w:val="00977132"/>
    <w:rsid w:val="009812D2"/>
    <w:rsid w:val="00981A4B"/>
    <w:rsid w:val="00982501"/>
    <w:rsid w:val="009830BC"/>
    <w:rsid w:val="009837DD"/>
    <w:rsid w:val="00985E60"/>
    <w:rsid w:val="00986873"/>
    <w:rsid w:val="009877D3"/>
    <w:rsid w:val="00990791"/>
    <w:rsid w:val="00990A60"/>
    <w:rsid w:val="00992196"/>
    <w:rsid w:val="00992355"/>
    <w:rsid w:val="00994E8F"/>
    <w:rsid w:val="009951DC"/>
    <w:rsid w:val="009955A8"/>
    <w:rsid w:val="009959BB"/>
    <w:rsid w:val="00997158"/>
    <w:rsid w:val="009A1EED"/>
    <w:rsid w:val="009A3A7C"/>
    <w:rsid w:val="009A4288"/>
    <w:rsid w:val="009A523E"/>
    <w:rsid w:val="009A6648"/>
    <w:rsid w:val="009B21DD"/>
    <w:rsid w:val="009B2ADB"/>
    <w:rsid w:val="009B3D24"/>
    <w:rsid w:val="009B4E72"/>
    <w:rsid w:val="009B5771"/>
    <w:rsid w:val="009B603A"/>
    <w:rsid w:val="009B60F7"/>
    <w:rsid w:val="009B6260"/>
    <w:rsid w:val="009B704E"/>
    <w:rsid w:val="009C04EC"/>
    <w:rsid w:val="009C05F0"/>
    <w:rsid w:val="009C2D0E"/>
    <w:rsid w:val="009C37F2"/>
    <w:rsid w:val="009C3DAC"/>
    <w:rsid w:val="009C42E0"/>
    <w:rsid w:val="009C6476"/>
    <w:rsid w:val="009C66D8"/>
    <w:rsid w:val="009D10C4"/>
    <w:rsid w:val="009D1880"/>
    <w:rsid w:val="009D242F"/>
    <w:rsid w:val="009D5362"/>
    <w:rsid w:val="009D6B40"/>
    <w:rsid w:val="009E0BFF"/>
    <w:rsid w:val="009E1415"/>
    <w:rsid w:val="009E1E6F"/>
    <w:rsid w:val="009E2252"/>
    <w:rsid w:val="009E3503"/>
    <w:rsid w:val="009E5E89"/>
    <w:rsid w:val="009E6116"/>
    <w:rsid w:val="009E6508"/>
    <w:rsid w:val="009F0620"/>
    <w:rsid w:val="009F2EAC"/>
    <w:rsid w:val="009F4253"/>
    <w:rsid w:val="009F7E97"/>
    <w:rsid w:val="00A002F4"/>
    <w:rsid w:val="00A0167A"/>
    <w:rsid w:val="00A02E43"/>
    <w:rsid w:val="00A065F9"/>
    <w:rsid w:val="00A07DD8"/>
    <w:rsid w:val="00A07F34"/>
    <w:rsid w:val="00A11A84"/>
    <w:rsid w:val="00A12127"/>
    <w:rsid w:val="00A12540"/>
    <w:rsid w:val="00A1510C"/>
    <w:rsid w:val="00A15675"/>
    <w:rsid w:val="00A16100"/>
    <w:rsid w:val="00A22154"/>
    <w:rsid w:val="00A229E2"/>
    <w:rsid w:val="00A23115"/>
    <w:rsid w:val="00A24978"/>
    <w:rsid w:val="00A25C38"/>
    <w:rsid w:val="00A3399F"/>
    <w:rsid w:val="00A368D4"/>
    <w:rsid w:val="00A36BBE"/>
    <w:rsid w:val="00A4146E"/>
    <w:rsid w:val="00A4307A"/>
    <w:rsid w:val="00A44B37"/>
    <w:rsid w:val="00A46B04"/>
    <w:rsid w:val="00A4709A"/>
    <w:rsid w:val="00A47AFB"/>
    <w:rsid w:val="00A47EBB"/>
    <w:rsid w:val="00A51CDD"/>
    <w:rsid w:val="00A52339"/>
    <w:rsid w:val="00A5730D"/>
    <w:rsid w:val="00A576F0"/>
    <w:rsid w:val="00A63073"/>
    <w:rsid w:val="00A652A8"/>
    <w:rsid w:val="00A660BD"/>
    <w:rsid w:val="00A67195"/>
    <w:rsid w:val="00A671DC"/>
    <w:rsid w:val="00A6730D"/>
    <w:rsid w:val="00A71625"/>
    <w:rsid w:val="00A71B9B"/>
    <w:rsid w:val="00A71C54"/>
    <w:rsid w:val="00A73646"/>
    <w:rsid w:val="00A751C7"/>
    <w:rsid w:val="00A82E8F"/>
    <w:rsid w:val="00A83CD3"/>
    <w:rsid w:val="00A8400E"/>
    <w:rsid w:val="00A85DCC"/>
    <w:rsid w:val="00A86235"/>
    <w:rsid w:val="00A87844"/>
    <w:rsid w:val="00A903F4"/>
    <w:rsid w:val="00A9079D"/>
    <w:rsid w:val="00A92073"/>
    <w:rsid w:val="00A93204"/>
    <w:rsid w:val="00A947A9"/>
    <w:rsid w:val="00A9537C"/>
    <w:rsid w:val="00AA038C"/>
    <w:rsid w:val="00AA15EF"/>
    <w:rsid w:val="00AA26AE"/>
    <w:rsid w:val="00AA2B67"/>
    <w:rsid w:val="00AA74F4"/>
    <w:rsid w:val="00AA7A09"/>
    <w:rsid w:val="00AA7EB1"/>
    <w:rsid w:val="00AB2993"/>
    <w:rsid w:val="00AB3B50"/>
    <w:rsid w:val="00AB3F1F"/>
    <w:rsid w:val="00AB4F4C"/>
    <w:rsid w:val="00AC05B1"/>
    <w:rsid w:val="00AC200F"/>
    <w:rsid w:val="00AC2460"/>
    <w:rsid w:val="00AC3983"/>
    <w:rsid w:val="00AC5A25"/>
    <w:rsid w:val="00AC5ABC"/>
    <w:rsid w:val="00AC5D9F"/>
    <w:rsid w:val="00AD1630"/>
    <w:rsid w:val="00AD32C0"/>
    <w:rsid w:val="00AD356C"/>
    <w:rsid w:val="00AD35B3"/>
    <w:rsid w:val="00AE2914"/>
    <w:rsid w:val="00AE3BBB"/>
    <w:rsid w:val="00AE4251"/>
    <w:rsid w:val="00AE472D"/>
    <w:rsid w:val="00AE63B6"/>
    <w:rsid w:val="00AE6D15"/>
    <w:rsid w:val="00AF172B"/>
    <w:rsid w:val="00AF37F8"/>
    <w:rsid w:val="00AF6DC5"/>
    <w:rsid w:val="00AF78DB"/>
    <w:rsid w:val="00B04182"/>
    <w:rsid w:val="00B04226"/>
    <w:rsid w:val="00B04DFE"/>
    <w:rsid w:val="00B0596E"/>
    <w:rsid w:val="00B07AE3"/>
    <w:rsid w:val="00B11247"/>
    <w:rsid w:val="00B11430"/>
    <w:rsid w:val="00B126BC"/>
    <w:rsid w:val="00B1391E"/>
    <w:rsid w:val="00B139C0"/>
    <w:rsid w:val="00B15D1C"/>
    <w:rsid w:val="00B17E0B"/>
    <w:rsid w:val="00B203D1"/>
    <w:rsid w:val="00B21006"/>
    <w:rsid w:val="00B249C4"/>
    <w:rsid w:val="00B25E0F"/>
    <w:rsid w:val="00B27036"/>
    <w:rsid w:val="00B30B0D"/>
    <w:rsid w:val="00B321D4"/>
    <w:rsid w:val="00B33E80"/>
    <w:rsid w:val="00B353EB"/>
    <w:rsid w:val="00B36D15"/>
    <w:rsid w:val="00B4306D"/>
    <w:rsid w:val="00B43870"/>
    <w:rsid w:val="00B438D4"/>
    <w:rsid w:val="00B439C4"/>
    <w:rsid w:val="00B44DC4"/>
    <w:rsid w:val="00B452F2"/>
    <w:rsid w:val="00B4535E"/>
    <w:rsid w:val="00B479B2"/>
    <w:rsid w:val="00B50DD0"/>
    <w:rsid w:val="00B52A8C"/>
    <w:rsid w:val="00B54A44"/>
    <w:rsid w:val="00B56C2F"/>
    <w:rsid w:val="00B57B90"/>
    <w:rsid w:val="00B60578"/>
    <w:rsid w:val="00B636A8"/>
    <w:rsid w:val="00B648C4"/>
    <w:rsid w:val="00B665C6"/>
    <w:rsid w:val="00B674E9"/>
    <w:rsid w:val="00B70129"/>
    <w:rsid w:val="00B73587"/>
    <w:rsid w:val="00B74AFA"/>
    <w:rsid w:val="00B76009"/>
    <w:rsid w:val="00B77FD0"/>
    <w:rsid w:val="00B805AF"/>
    <w:rsid w:val="00B815C4"/>
    <w:rsid w:val="00B83A5F"/>
    <w:rsid w:val="00B84BFD"/>
    <w:rsid w:val="00B869EC"/>
    <w:rsid w:val="00B937D6"/>
    <w:rsid w:val="00B9397A"/>
    <w:rsid w:val="00B9633D"/>
    <w:rsid w:val="00BA2EBE"/>
    <w:rsid w:val="00BA3333"/>
    <w:rsid w:val="00BA3E14"/>
    <w:rsid w:val="00BA4D1E"/>
    <w:rsid w:val="00BB0F28"/>
    <w:rsid w:val="00BB14BC"/>
    <w:rsid w:val="00BB357E"/>
    <w:rsid w:val="00BB458A"/>
    <w:rsid w:val="00BC081A"/>
    <w:rsid w:val="00BC1877"/>
    <w:rsid w:val="00BC4335"/>
    <w:rsid w:val="00BC4E39"/>
    <w:rsid w:val="00BC69F3"/>
    <w:rsid w:val="00BC7CBA"/>
    <w:rsid w:val="00BD00D3"/>
    <w:rsid w:val="00BD01C0"/>
    <w:rsid w:val="00BD1659"/>
    <w:rsid w:val="00BD1952"/>
    <w:rsid w:val="00BD3070"/>
    <w:rsid w:val="00BD3AA9"/>
    <w:rsid w:val="00BD4A18"/>
    <w:rsid w:val="00BD6DB2"/>
    <w:rsid w:val="00BD7B99"/>
    <w:rsid w:val="00BE11CF"/>
    <w:rsid w:val="00BE207D"/>
    <w:rsid w:val="00BE21AB"/>
    <w:rsid w:val="00BE314C"/>
    <w:rsid w:val="00BE527C"/>
    <w:rsid w:val="00BE55CB"/>
    <w:rsid w:val="00BE7E49"/>
    <w:rsid w:val="00BF2D21"/>
    <w:rsid w:val="00BF617A"/>
    <w:rsid w:val="00BF76E2"/>
    <w:rsid w:val="00C0379D"/>
    <w:rsid w:val="00C03931"/>
    <w:rsid w:val="00C048EA"/>
    <w:rsid w:val="00C0510A"/>
    <w:rsid w:val="00C05FD7"/>
    <w:rsid w:val="00C05FE3"/>
    <w:rsid w:val="00C13B1B"/>
    <w:rsid w:val="00C2136D"/>
    <w:rsid w:val="00C214EE"/>
    <w:rsid w:val="00C2314B"/>
    <w:rsid w:val="00C23675"/>
    <w:rsid w:val="00C23BB9"/>
    <w:rsid w:val="00C24098"/>
    <w:rsid w:val="00C24971"/>
    <w:rsid w:val="00C2636F"/>
    <w:rsid w:val="00C2678B"/>
    <w:rsid w:val="00C26BE5"/>
    <w:rsid w:val="00C26E4D"/>
    <w:rsid w:val="00C273D6"/>
    <w:rsid w:val="00C27909"/>
    <w:rsid w:val="00C27B03"/>
    <w:rsid w:val="00C3121F"/>
    <w:rsid w:val="00C314E1"/>
    <w:rsid w:val="00C31B2E"/>
    <w:rsid w:val="00C324BF"/>
    <w:rsid w:val="00C32E6A"/>
    <w:rsid w:val="00C34397"/>
    <w:rsid w:val="00C376D3"/>
    <w:rsid w:val="00C37975"/>
    <w:rsid w:val="00C4095D"/>
    <w:rsid w:val="00C40EC0"/>
    <w:rsid w:val="00C40EF6"/>
    <w:rsid w:val="00C411A3"/>
    <w:rsid w:val="00C41618"/>
    <w:rsid w:val="00C45C3A"/>
    <w:rsid w:val="00C45E9B"/>
    <w:rsid w:val="00C4649E"/>
    <w:rsid w:val="00C46694"/>
    <w:rsid w:val="00C471D1"/>
    <w:rsid w:val="00C501E7"/>
    <w:rsid w:val="00C535A9"/>
    <w:rsid w:val="00C53789"/>
    <w:rsid w:val="00C601D2"/>
    <w:rsid w:val="00C62508"/>
    <w:rsid w:val="00C63225"/>
    <w:rsid w:val="00C657AB"/>
    <w:rsid w:val="00C65BCC"/>
    <w:rsid w:val="00C65E0B"/>
    <w:rsid w:val="00C6618E"/>
    <w:rsid w:val="00C66970"/>
    <w:rsid w:val="00C67C68"/>
    <w:rsid w:val="00C720BF"/>
    <w:rsid w:val="00C726C7"/>
    <w:rsid w:val="00C73B58"/>
    <w:rsid w:val="00C7586E"/>
    <w:rsid w:val="00C763C1"/>
    <w:rsid w:val="00C76FDC"/>
    <w:rsid w:val="00C776BF"/>
    <w:rsid w:val="00C8691C"/>
    <w:rsid w:val="00C90751"/>
    <w:rsid w:val="00C90C01"/>
    <w:rsid w:val="00C9109A"/>
    <w:rsid w:val="00C95847"/>
    <w:rsid w:val="00C970FF"/>
    <w:rsid w:val="00CA168A"/>
    <w:rsid w:val="00CA32B5"/>
    <w:rsid w:val="00CA357E"/>
    <w:rsid w:val="00CA400C"/>
    <w:rsid w:val="00CA44F9"/>
    <w:rsid w:val="00CA4A69"/>
    <w:rsid w:val="00CA531E"/>
    <w:rsid w:val="00CA55A7"/>
    <w:rsid w:val="00CA5C63"/>
    <w:rsid w:val="00CA6B6D"/>
    <w:rsid w:val="00CB2A54"/>
    <w:rsid w:val="00CB2C22"/>
    <w:rsid w:val="00CB7C46"/>
    <w:rsid w:val="00CC0F58"/>
    <w:rsid w:val="00CC20D4"/>
    <w:rsid w:val="00CC3E0C"/>
    <w:rsid w:val="00CC58D3"/>
    <w:rsid w:val="00CC6763"/>
    <w:rsid w:val="00CC717A"/>
    <w:rsid w:val="00CC784D"/>
    <w:rsid w:val="00CD12FE"/>
    <w:rsid w:val="00CD26BB"/>
    <w:rsid w:val="00CD2B7A"/>
    <w:rsid w:val="00CD516B"/>
    <w:rsid w:val="00CD65F7"/>
    <w:rsid w:val="00CD71C0"/>
    <w:rsid w:val="00CE3545"/>
    <w:rsid w:val="00CE6177"/>
    <w:rsid w:val="00CF2150"/>
    <w:rsid w:val="00D00AE6"/>
    <w:rsid w:val="00D022CF"/>
    <w:rsid w:val="00D0337B"/>
    <w:rsid w:val="00D06E4C"/>
    <w:rsid w:val="00D079B2"/>
    <w:rsid w:val="00D10D53"/>
    <w:rsid w:val="00D114E9"/>
    <w:rsid w:val="00D12536"/>
    <w:rsid w:val="00D12CC3"/>
    <w:rsid w:val="00D14442"/>
    <w:rsid w:val="00D15CDD"/>
    <w:rsid w:val="00D16598"/>
    <w:rsid w:val="00D17EAA"/>
    <w:rsid w:val="00D2595C"/>
    <w:rsid w:val="00D260E9"/>
    <w:rsid w:val="00D27DCC"/>
    <w:rsid w:val="00D34219"/>
    <w:rsid w:val="00D36F95"/>
    <w:rsid w:val="00D429C6"/>
    <w:rsid w:val="00D47153"/>
    <w:rsid w:val="00D47748"/>
    <w:rsid w:val="00D510B3"/>
    <w:rsid w:val="00D5264D"/>
    <w:rsid w:val="00D543A4"/>
    <w:rsid w:val="00D54CC3"/>
    <w:rsid w:val="00D575A7"/>
    <w:rsid w:val="00D6041A"/>
    <w:rsid w:val="00D62395"/>
    <w:rsid w:val="00D633EB"/>
    <w:rsid w:val="00D643CD"/>
    <w:rsid w:val="00D6497B"/>
    <w:rsid w:val="00D735AE"/>
    <w:rsid w:val="00D7398C"/>
    <w:rsid w:val="00D73D91"/>
    <w:rsid w:val="00D74391"/>
    <w:rsid w:val="00D75C46"/>
    <w:rsid w:val="00D76C04"/>
    <w:rsid w:val="00D77F12"/>
    <w:rsid w:val="00D8071F"/>
    <w:rsid w:val="00D82FF7"/>
    <w:rsid w:val="00D847FE"/>
    <w:rsid w:val="00D84F5F"/>
    <w:rsid w:val="00D93CBF"/>
    <w:rsid w:val="00D94EFD"/>
    <w:rsid w:val="00D964EA"/>
    <w:rsid w:val="00D966D0"/>
    <w:rsid w:val="00D97382"/>
    <w:rsid w:val="00DA032A"/>
    <w:rsid w:val="00DA0C59"/>
    <w:rsid w:val="00DA341C"/>
    <w:rsid w:val="00DA3991"/>
    <w:rsid w:val="00DA4B74"/>
    <w:rsid w:val="00DA62EA"/>
    <w:rsid w:val="00DB0407"/>
    <w:rsid w:val="00DB2942"/>
    <w:rsid w:val="00DB3121"/>
    <w:rsid w:val="00DB5CA5"/>
    <w:rsid w:val="00DB7647"/>
    <w:rsid w:val="00DB7E6C"/>
    <w:rsid w:val="00DC0D08"/>
    <w:rsid w:val="00DC113B"/>
    <w:rsid w:val="00DC40FD"/>
    <w:rsid w:val="00DC7CEE"/>
    <w:rsid w:val="00DD4270"/>
    <w:rsid w:val="00DD5A29"/>
    <w:rsid w:val="00DD5AD6"/>
    <w:rsid w:val="00DD5D9D"/>
    <w:rsid w:val="00DD6F79"/>
    <w:rsid w:val="00DE1A3E"/>
    <w:rsid w:val="00DE35CB"/>
    <w:rsid w:val="00DE3A59"/>
    <w:rsid w:val="00DE4923"/>
    <w:rsid w:val="00DE563B"/>
    <w:rsid w:val="00DF21E9"/>
    <w:rsid w:val="00DF37BE"/>
    <w:rsid w:val="00DF3B63"/>
    <w:rsid w:val="00E00F14"/>
    <w:rsid w:val="00E049B6"/>
    <w:rsid w:val="00E06386"/>
    <w:rsid w:val="00E079D8"/>
    <w:rsid w:val="00E10651"/>
    <w:rsid w:val="00E1502A"/>
    <w:rsid w:val="00E15980"/>
    <w:rsid w:val="00E167BF"/>
    <w:rsid w:val="00E17B17"/>
    <w:rsid w:val="00E201DF"/>
    <w:rsid w:val="00E23032"/>
    <w:rsid w:val="00E24EB4"/>
    <w:rsid w:val="00E25AB8"/>
    <w:rsid w:val="00E25D82"/>
    <w:rsid w:val="00E2785F"/>
    <w:rsid w:val="00E31B07"/>
    <w:rsid w:val="00E31FD9"/>
    <w:rsid w:val="00E320ED"/>
    <w:rsid w:val="00E328A6"/>
    <w:rsid w:val="00E33AFB"/>
    <w:rsid w:val="00E34218"/>
    <w:rsid w:val="00E41B2C"/>
    <w:rsid w:val="00E429C4"/>
    <w:rsid w:val="00E45201"/>
    <w:rsid w:val="00E46282"/>
    <w:rsid w:val="00E472E4"/>
    <w:rsid w:val="00E47EC8"/>
    <w:rsid w:val="00E50897"/>
    <w:rsid w:val="00E5216E"/>
    <w:rsid w:val="00E55E23"/>
    <w:rsid w:val="00E569A6"/>
    <w:rsid w:val="00E6177E"/>
    <w:rsid w:val="00E627EA"/>
    <w:rsid w:val="00E66633"/>
    <w:rsid w:val="00E671CD"/>
    <w:rsid w:val="00E73133"/>
    <w:rsid w:val="00E739F3"/>
    <w:rsid w:val="00E74123"/>
    <w:rsid w:val="00E82344"/>
    <w:rsid w:val="00E82D11"/>
    <w:rsid w:val="00E832E0"/>
    <w:rsid w:val="00E84C82"/>
    <w:rsid w:val="00E84D17"/>
    <w:rsid w:val="00E84D64"/>
    <w:rsid w:val="00E854F2"/>
    <w:rsid w:val="00E87408"/>
    <w:rsid w:val="00E914C4"/>
    <w:rsid w:val="00E91781"/>
    <w:rsid w:val="00E934F5"/>
    <w:rsid w:val="00E9495F"/>
    <w:rsid w:val="00E96462"/>
    <w:rsid w:val="00E967B5"/>
    <w:rsid w:val="00E96961"/>
    <w:rsid w:val="00E97759"/>
    <w:rsid w:val="00E97CD3"/>
    <w:rsid w:val="00EA1193"/>
    <w:rsid w:val="00EA1A44"/>
    <w:rsid w:val="00EA50D9"/>
    <w:rsid w:val="00EA72EC"/>
    <w:rsid w:val="00EA7E68"/>
    <w:rsid w:val="00EB0958"/>
    <w:rsid w:val="00EB0B17"/>
    <w:rsid w:val="00EB11CB"/>
    <w:rsid w:val="00EB16E1"/>
    <w:rsid w:val="00EB275A"/>
    <w:rsid w:val="00EB485C"/>
    <w:rsid w:val="00EB5C00"/>
    <w:rsid w:val="00EB6F68"/>
    <w:rsid w:val="00EB786A"/>
    <w:rsid w:val="00EC1578"/>
    <w:rsid w:val="00EC1726"/>
    <w:rsid w:val="00EC1C72"/>
    <w:rsid w:val="00EC3C5E"/>
    <w:rsid w:val="00EC3CC9"/>
    <w:rsid w:val="00EC49FA"/>
    <w:rsid w:val="00EC680A"/>
    <w:rsid w:val="00ED46D2"/>
    <w:rsid w:val="00ED5524"/>
    <w:rsid w:val="00ED5AC9"/>
    <w:rsid w:val="00ED5C66"/>
    <w:rsid w:val="00EE08D9"/>
    <w:rsid w:val="00EE284E"/>
    <w:rsid w:val="00EE2BED"/>
    <w:rsid w:val="00EE359A"/>
    <w:rsid w:val="00EE374B"/>
    <w:rsid w:val="00EE44C9"/>
    <w:rsid w:val="00EE5A06"/>
    <w:rsid w:val="00EE7D4D"/>
    <w:rsid w:val="00EE7FB6"/>
    <w:rsid w:val="00EF29B2"/>
    <w:rsid w:val="00EF4DF4"/>
    <w:rsid w:val="00EF5B17"/>
    <w:rsid w:val="00EF7B67"/>
    <w:rsid w:val="00F021D1"/>
    <w:rsid w:val="00F05FB7"/>
    <w:rsid w:val="00F07928"/>
    <w:rsid w:val="00F11BB5"/>
    <w:rsid w:val="00F13209"/>
    <w:rsid w:val="00F13363"/>
    <w:rsid w:val="00F1417B"/>
    <w:rsid w:val="00F15085"/>
    <w:rsid w:val="00F203B0"/>
    <w:rsid w:val="00F22ECD"/>
    <w:rsid w:val="00F252F1"/>
    <w:rsid w:val="00F26E64"/>
    <w:rsid w:val="00F276A3"/>
    <w:rsid w:val="00F342E3"/>
    <w:rsid w:val="00F34B99"/>
    <w:rsid w:val="00F3573C"/>
    <w:rsid w:val="00F365C8"/>
    <w:rsid w:val="00F42B0B"/>
    <w:rsid w:val="00F45A30"/>
    <w:rsid w:val="00F47797"/>
    <w:rsid w:val="00F52DAB"/>
    <w:rsid w:val="00F543F0"/>
    <w:rsid w:val="00F62A3D"/>
    <w:rsid w:val="00F63705"/>
    <w:rsid w:val="00F63957"/>
    <w:rsid w:val="00F63D30"/>
    <w:rsid w:val="00F673FB"/>
    <w:rsid w:val="00F70FE5"/>
    <w:rsid w:val="00F7190F"/>
    <w:rsid w:val="00F76E9E"/>
    <w:rsid w:val="00F77180"/>
    <w:rsid w:val="00F80941"/>
    <w:rsid w:val="00F80997"/>
    <w:rsid w:val="00F810A8"/>
    <w:rsid w:val="00F810E9"/>
    <w:rsid w:val="00F81D29"/>
    <w:rsid w:val="00F8238B"/>
    <w:rsid w:val="00F838FD"/>
    <w:rsid w:val="00F84089"/>
    <w:rsid w:val="00F84F62"/>
    <w:rsid w:val="00F91C4D"/>
    <w:rsid w:val="00F923A4"/>
    <w:rsid w:val="00F92DDB"/>
    <w:rsid w:val="00F92FD9"/>
    <w:rsid w:val="00F946B0"/>
    <w:rsid w:val="00F95960"/>
    <w:rsid w:val="00F96FF9"/>
    <w:rsid w:val="00FA0EB4"/>
    <w:rsid w:val="00FA148D"/>
    <w:rsid w:val="00FA3366"/>
    <w:rsid w:val="00FA3DF4"/>
    <w:rsid w:val="00FA6684"/>
    <w:rsid w:val="00FA731E"/>
    <w:rsid w:val="00FB0D18"/>
    <w:rsid w:val="00FB1DF0"/>
    <w:rsid w:val="00FB24E3"/>
    <w:rsid w:val="00FB2B38"/>
    <w:rsid w:val="00FB307E"/>
    <w:rsid w:val="00FB4A28"/>
    <w:rsid w:val="00FB5157"/>
    <w:rsid w:val="00FB6031"/>
    <w:rsid w:val="00FC0F37"/>
    <w:rsid w:val="00FC1169"/>
    <w:rsid w:val="00FC1405"/>
    <w:rsid w:val="00FC1423"/>
    <w:rsid w:val="00FC14B2"/>
    <w:rsid w:val="00FC6358"/>
    <w:rsid w:val="00FC714E"/>
    <w:rsid w:val="00FD320D"/>
    <w:rsid w:val="00FD3A91"/>
    <w:rsid w:val="00FD49CB"/>
    <w:rsid w:val="00FD5C59"/>
    <w:rsid w:val="00FD7604"/>
    <w:rsid w:val="00FD7B06"/>
    <w:rsid w:val="00FE23DE"/>
    <w:rsid w:val="00FE2F8F"/>
    <w:rsid w:val="00FE3AE4"/>
    <w:rsid w:val="00FE58E7"/>
    <w:rsid w:val="00FE5E93"/>
    <w:rsid w:val="00FE711E"/>
    <w:rsid w:val="00FF1DFB"/>
    <w:rsid w:val="00FF32A8"/>
    <w:rsid w:val="00FF6EDE"/>
    <w:rsid w:val="012560FE"/>
    <w:rsid w:val="012A152F"/>
    <w:rsid w:val="014A196A"/>
    <w:rsid w:val="014E4C4C"/>
    <w:rsid w:val="01592387"/>
    <w:rsid w:val="015F29B6"/>
    <w:rsid w:val="01773CD6"/>
    <w:rsid w:val="019D49C8"/>
    <w:rsid w:val="01BE76FD"/>
    <w:rsid w:val="01CC0FB7"/>
    <w:rsid w:val="01D538A4"/>
    <w:rsid w:val="01FE4FBE"/>
    <w:rsid w:val="020276DD"/>
    <w:rsid w:val="020415C0"/>
    <w:rsid w:val="020B6605"/>
    <w:rsid w:val="02250EFF"/>
    <w:rsid w:val="022E372C"/>
    <w:rsid w:val="02521CC9"/>
    <w:rsid w:val="027502ED"/>
    <w:rsid w:val="028325F4"/>
    <w:rsid w:val="02DE578E"/>
    <w:rsid w:val="02EA5FB3"/>
    <w:rsid w:val="02EC5932"/>
    <w:rsid w:val="03013E7A"/>
    <w:rsid w:val="03132EC9"/>
    <w:rsid w:val="03142C70"/>
    <w:rsid w:val="031F6498"/>
    <w:rsid w:val="0339080D"/>
    <w:rsid w:val="034814A3"/>
    <w:rsid w:val="034A7203"/>
    <w:rsid w:val="034B5262"/>
    <w:rsid w:val="035B502C"/>
    <w:rsid w:val="03791AA3"/>
    <w:rsid w:val="03840ABC"/>
    <w:rsid w:val="03845928"/>
    <w:rsid w:val="03917BFF"/>
    <w:rsid w:val="03A01D9D"/>
    <w:rsid w:val="03C33DED"/>
    <w:rsid w:val="03CA38B2"/>
    <w:rsid w:val="03DD543F"/>
    <w:rsid w:val="03EA69F3"/>
    <w:rsid w:val="03F93389"/>
    <w:rsid w:val="040F3F9D"/>
    <w:rsid w:val="0413677F"/>
    <w:rsid w:val="045170B6"/>
    <w:rsid w:val="04727812"/>
    <w:rsid w:val="048C75E3"/>
    <w:rsid w:val="04977FB0"/>
    <w:rsid w:val="04AC4B4B"/>
    <w:rsid w:val="04AE06D8"/>
    <w:rsid w:val="04BE5B34"/>
    <w:rsid w:val="04E368BD"/>
    <w:rsid w:val="05040A32"/>
    <w:rsid w:val="05216366"/>
    <w:rsid w:val="052C1E32"/>
    <w:rsid w:val="0534430F"/>
    <w:rsid w:val="05395D4E"/>
    <w:rsid w:val="053E4CEC"/>
    <w:rsid w:val="054D130D"/>
    <w:rsid w:val="05543212"/>
    <w:rsid w:val="05552A03"/>
    <w:rsid w:val="05603761"/>
    <w:rsid w:val="056070D1"/>
    <w:rsid w:val="05657587"/>
    <w:rsid w:val="059D0122"/>
    <w:rsid w:val="05A46972"/>
    <w:rsid w:val="05AB4496"/>
    <w:rsid w:val="05C76814"/>
    <w:rsid w:val="05CD1050"/>
    <w:rsid w:val="05E722C7"/>
    <w:rsid w:val="05F62164"/>
    <w:rsid w:val="05FD067C"/>
    <w:rsid w:val="060F052C"/>
    <w:rsid w:val="062A4556"/>
    <w:rsid w:val="06433F95"/>
    <w:rsid w:val="064A7D28"/>
    <w:rsid w:val="06696ED2"/>
    <w:rsid w:val="0681044A"/>
    <w:rsid w:val="06C43A26"/>
    <w:rsid w:val="06DA05FC"/>
    <w:rsid w:val="06ED6EC5"/>
    <w:rsid w:val="06F20AD0"/>
    <w:rsid w:val="06F7130D"/>
    <w:rsid w:val="07043D8D"/>
    <w:rsid w:val="07095675"/>
    <w:rsid w:val="072B1C26"/>
    <w:rsid w:val="072D783C"/>
    <w:rsid w:val="074746B5"/>
    <w:rsid w:val="07501CF0"/>
    <w:rsid w:val="075964EA"/>
    <w:rsid w:val="077A5FC7"/>
    <w:rsid w:val="079319A1"/>
    <w:rsid w:val="07A46F17"/>
    <w:rsid w:val="07AF5C85"/>
    <w:rsid w:val="07B0273A"/>
    <w:rsid w:val="07C47C5E"/>
    <w:rsid w:val="07C7405A"/>
    <w:rsid w:val="08066412"/>
    <w:rsid w:val="081423FB"/>
    <w:rsid w:val="08271253"/>
    <w:rsid w:val="08275BEB"/>
    <w:rsid w:val="08302F2C"/>
    <w:rsid w:val="0845787F"/>
    <w:rsid w:val="086D4724"/>
    <w:rsid w:val="0878431C"/>
    <w:rsid w:val="08836B15"/>
    <w:rsid w:val="088619D2"/>
    <w:rsid w:val="088B78EA"/>
    <w:rsid w:val="08A734AC"/>
    <w:rsid w:val="08B464E3"/>
    <w:rsid w:val="08C65164"/>
    <w:rsid w:val="08DE5893"/>
    <w:rsid w:val="08EB2E8B"/>
    <w:rsid w:val="08F20CB0"/>
    <w:rsid w:val="09001F69"/>
    <w:rsid w:val="090508E9"/>
    <w:rsid w:val="09085EEA"/>
    <w:rsid w:val="093552C8"/>
    <w:rsid w:val="09541FE2"/>
    <w:rsid w:val="0959052F"/>
    <w:rsid w:val="098432B6"/>
    <w:rsid w:val="099F64F7"/>
    <w:rsid w:val="09C448FE"/>
    <w:rsid w:val="09CB2F33"/>
    <w:rsid w:val="09EB0016"/>
    <w:rsid w:val="0A0744FD"/>
    <w:rsid w:val="0A541832"/>
    <w:rsid w:val="0A627336"/>
    <w:rsid w:val="0A6D1123"/>
    <w:rsid w:val="0A8E185D"/>
    <w:rsid w:val="0A902C5B"/>
    <w:rsid w:val="0A911467"/>
    <w:rsid w:val="0AA33A36"/>
    <w:rsid w:val="0AAD0B1E"/>
    <w:rsid w:val="0ABE22FB"/>
    <w:rsid w:val="0AE12AE2"/>
    <w:rsid w:val="0AE927D0"/>
    <w:rsid w:val="0AEA128C"/>
    <w:rsid w:val="0AFE0631"/>
    <w:rsid w:val="0B0C5C22"/>
    <w:rsid w:val="0B306AD2"/>
    <w:rsid w:val="0B527A87"/>
    <w:rsid w:val="0B707514"/>
    <w:rsid w:val="0B7F2CB3"/>
    <w:rsid w:val="0B820E1C"/>
    <w:rsid w:val="0B856396"/>
    <w:rsid w:val="0B913025"/>
    <w:rsid w:val="0BA237FD"/>
    <w:rsid w:val="0BE600F9"/>
    <w:rsid w:val="0C071377"/>
    <w:rsid w:val="0C245559"/>
    <w:rsid w:val="0C3B26A6"/>
    <w:rsid w:val="0C3E2B43"/>
    <w:rsid w:val="0C6C2543"/>
    <w:rsid w:val="0C7A09EB"/>
    <w:rsid w:val="0C844AB0"/>
    <w:rsid w:val="0C8F239A"/>
    <w:rsid w:val="0CAC0302"/>
    <w:rsid w:val="0CF03105"/>
    <w:rsid w:val="0CF51A6D"/>
    <w:rsid w:val="0CF9746F"/>
    <w:rsid w:val="0CFB619A"/>
    <w:rsid w:val="0D0B7C63"/>
    <w:rsid w:val="0D4A22F3"/>
    <w:rsid w:val="0D743A21"/>
    <w:rsid w:val="0DBA08F4"/>
    <w:rsid w:val="0DD76834"/>
    <w:rsid w:val="0DF4671F"/>
    <w:rsid w:val="0E0B31B1"/>
    <w:rsid w:val="0E1939E3"/>
    <w:rsid w:val="0E225901"/>
    <w:rsid w:val="0E226293"/>
    <w:rsid w:val="0E710F23"/>
    <w:rsid w:val="0E86446D"/>
    <w:rsid w:val="0E8644B3"/>
    <w:rsid w:val="0E8912C2"/>
    <w:rsid w:val="0E904AC1"/>
    <w:rsid w:val="0EAF52C0"/>
    <w:rsid w:val="0EF17D2D"/>
    <w:rsid w:val="0F0A4966"/>
    <w:rsid w:val="0F100DF2"/>
    <w:rsid w:val="0F255FA6"/>
    <w:rsid w:val="0F373F13"/>
    <w:rsid w:val="0F391F75"/>
    <w:rsid w:val="0F442669"/>
    <w:rsid w:val="0F454C97"/>
    <w:rsid w:val="0F786742"/>
    <w:rsid w:val="0F933BC6"/>
    <w:rsid w:val="0F9961EF"/>
    <w:rsid w:val="0FB251B6"/>
    <w:rsid w:val="0FCC1637"/>
    <w:rsid w:val="0FD02979"/>
    <w:rsid w:val="0FDC59C4"/>
    <w:rsid w:val="0FE92448"/>
    <w:rsid w:val="0FFF28E9"/>
    <w:rsid w:val="10153A6F"/>
    <w:rsid w:val="1029439C"/>
    <w:rsid w:val="10445AF7"/>
    <w:rsid w:val="104C41C1"/>
    <w:rsid w:val="10615EB2"/>
    <w:rsid w:val="1070314F"/>
    <w:rsid w:val="1088263B"/>
    <w:rsid w:val="10A62365"/>
    <w:rsid w:val="10AF008C"/>
    <w:rsid w:val="10B27462"/>
    <w:rsid w:val="10B75940"/>
    <w:rsid w:val="10C65C43"/>
    <w:rsid w:val="10E7366F"/>
    <w:rsid w:val="10EE77F4"/>
    <w:rsid w:val="10EE7EB5"/>
    <w:rsid w:val="110617D0"/>
    <w:rsid w:val="113C1465"/>
    <w:rsid w:val="114F1EA1"/>
    <w:rsid w:val="115729D0"/>
    <w:rsid w:val="117E3716"/>
    <w:rsid w:val="119A2ED1"/>
    <w:rsid w:val="11A32D22"/>
    <w:rsid w:val="11AD31FB"/>
    <w:rsid w:val="11D64E77"/>
    <w:rsid w:val="11D9071A"/>
    <w:rsid w:val="11F17853"/>
    <w:rsid w:val="11FC0629"/>
    <w:rsid w:val="11FD57DB"/>
    <w:rsid w:val="120111BF"/>
    <w:rsid w:val="12027185"/>
    <w:rsid w:val="12056CAF"/>
    <w:rsid w:val="12385685"/>
    <w:rsid w:val="124440CC"/>
    <w:rsid w:val="124B5E3B"/>
    <w:rsid w:val="12706631"/>
    <w:rsid w:val="128C5670"/>
    <w:rsid w:val="129244E3"/>
    <w:rsid w:val="12B81967"/>
    <w:rsid w:val="12BE57E0"/>
    <w:rsid w:val="12C114B4"/>
    <w:rsid w:val="12D00E77"/>
    <w:rsid w:val="131B6864"/>
    <w:rsid w:val="13300F4B"/>
    <w:rsid w:val="13312FF8"/>
    <w:rsid w:val="13606EA7"/>
    <w:rsid w:val="1362121C"/>
    <w:rsid w:val="13A3223D"/>
    <w:rsid w:val="13A831B9"/>
    <w:rsid w:val="13AD0BD1"/>
    <w:rsid w:val="13BE2940"/>
    <w:rsid w:val="13F74F81"/>
    <w:rsid w:val="14587C47"/>
    <w:rsid w:val="145922EE"/>
    <w:rsid w:val="145B4D3F"/>
    <w:rsid w:val="1486367F"/>
    <w:rsid w:val="14886ACB"/>
    <w:rsid w:val="148D2436"/>
    <w:rsid w:val="14941B78"/>
    <w:rsid w:val="14AD0B1E"/>
    <w:rsid w:val="14B451A3"/>
    <w:rsid w:val="14BE0822"/>
    <w:rsid w:val="14E609CF"/>
    <w:rsid w:val="15010BFC"/>
    <w:rsid w:val="150D2137"/>
    <w:rsid w:val="15306389"/>
    <w:rsid w:val="15407798"/>
    <w:rsid w:val="1553217B"/>
    <w:rsid w:val="158A3C35"/>
    <w:rsid w:val="1597109E"/>
    <w:rsid w:val="15A00D7C"/>
    <w:rsid w:val="15D97D95"/>
    <w:rsid w:val="15E94635"/>
    <w:rsid w:val="161D4E10"/>
    <w:rsid w:val="16326EF3"/>
    <w:rsid w:val="16460AAF"/>
    <w:rsid w:val="16544CFD"/>
    <w:rsid w:val="167D1228"/>
    <w:rsid w:val="16A751BA"/>
    <w:rsid w:val="16CC68EB"/>
    <w:rsid w:val="16CF2902"/>
    <w:rsid w:val="16D563CA"/>
    <w:rsid w:val="16D87B34"/>
    <w:rsid w:val="16DB42BD"/>
    <w:rsid w:val="16DD14A9"/>
    <w:rsid w:val="17073C99"/>
    <w:rsid w:val="170E4587"/>
    <w:rsid w:val="170F7570"/>
    <w:rsid w:val="17491AFB"/>
    <w:rsid w:val="177807C0"/>
    <w:rsid w:val="177F1519"/>
    <w:rsid w:val="17857564"/>
    <w:rsid w:val="17B26D93"/>
    <w:rsid w:val="17B35DF6"/>
    <w:rsid w:val="17B535C9"/>
    <w:rsid w:val="17B75D9D"/>
    <w:rsid w:val="17C074F9"/>
    <w:rsid w:val="17C9305A"/>
    <w:rsid w:val="17CE2C4C"/>
    <w:rsid w:val="17D0745F"/>
    <w:rsid w:val="17E57694"/>
    <w:rsid w:val="17E65D91"/>
    <w:rsid w:val="17EB1D0D"/>
    <w:rsid w:val="180D36DA"/>
    <w:rsid w:val="181D2AA4"/>
    <w:rsid w:val="182725E2"/>
    <w:rsid w:val="18391C4A"/>
    <w:rsid w:val="18645092"/>
    <w:rsid w:val="18670E50"/>
    <w:rsid w:val="18683426"/>
    <w:rsid w:val="1870004D"/>
    <w:rsid w:val="18700213"/>
    <w:rsid w:val="18903984"/>
    <w:rsid w:val="18906A9E"/>
    <w:rsid w:val="18AB5F70"/>
    <w:rsid w:val="18BF2F56"/>
    <w:rsid w:val="18C90FFA"/>
    <w:rsid w:val="18D82F23"/>
    <w:rsid w:val="18E22355"/>
    <w:rsid w:val="18E27B5E"/>
    <w:rsid w:val="18ED4F70"/>
    <w:rsid w:val="191213C5"/>
    <w:rsid w:val="19206937"/>
    <w:rsid w:val="192173FA"/>
    <w:rsid w:val="192469E6"/>
    <w:rsid w:val="193F3D63"/>
    <w:rsid w:val="194D3E55"/>
    <w:rsid w:val="1952083C"/>
    <w:rsid w:val="195A1E10"/>
    <w:rsid w:val="197855A7"/>
    <w:rsid w:val="197F2BE2"/>
    <w:rsid w:val="19885373"/>
    <w:rsid w:val="199F715F"/>
    <w:rsid w:val="19A20C48"/>
    <w:rsid w:val="19A47849"/>
    <w:rsid w:val="19AC1344"/>
    <w:rsid w:val="19CA43AF"/>
    <w:rsid w:val="19F26C09"/>
    <w:rsid w:val="1A043760"/>
    <w:rsid w:val="1A065016"/>
    <w:rsid w:val="1A0C1992"/>
    <w:rsid w:val="1A345EEA"/>
    <w:rsid w:val="1A4E2FA1"/>
    <w:rsid w:val="1A522EEF"/>
    <w:rsid w:val="1A5F3156"/>
    <w:rsid w:val="1A623648"/>
    <w:rsid w:val="1A78279C"/>
    <w:rsid w:val="1A8651F3"/>
    <w:rsid w:val="1A951C31"/>
    <w:rsid w:val="1AA17D64"/>
    <w:rsid w:val="1AB65F9E"/>
    <w:rsid w:val="1ABC74DE"/>
    <w:rsid w:val="1ABC76E8"/>
    <w:rsid w:val="1AC922A8"/>
    <w:rsid w:val="1ACB4CF3"/>
    <w:rsid w:val="1AE144BE"/>
    <w:rsid w:val="1B315DD5"/>
    <w:rsid w:val="1B6206CB"/>
    <w:rsid w:val="1B8A4D23"/>
    <w:rsid w:val="1B8B7FBD"/>
    <w:rsid w:val="1B9E152B"/>
    <w:rsid w:val="1BAB4802"/>
    <w:rsid w:val="1BBF2354"/>
    <w:rsid w:val="1BCB22F7"/>
    <w:rsid w:val="1BCF4B04"/>
    <w:rsid w:val="1BCF50BC"/>
    <w:rsid w:val="1BD50DBE"/>
    <w:rsid w:val="1BEB48B4"/>
    <w:rsid w:val="1BF8398B"/>
    <w:rsid w:val="1BFA10B4"/>
    <w:rsid w:val="1C007E13"/>
    <w:rsid w:val="1C167A53"/>
    <w:rsid w:val="1C1845D5"/>
    <w:rsid w:val="1C1C6C38"/>
    <w:rsid w:val="1C311152"/>
    <w:rsid w:val="1C4E59A8"/>
    <w:rsid w:val="1C533C0C"/>
    <w:rsid w:val="1C5C4F79"/>
    <w:rsid w:val="1C6D1135"/>
    <w:rsid w:val="1C805A2D"/>
    <w:rsid w:val="1C8164E3"/>
    <w:rsid w:val="1CDC7109"/>
    <w:rsid w:val="1CF87D92"/>
    <w:rsid w:val="1CFE7584"/>
    <w:rsid w:val="1D1D0F0F"/>
    <w:rsid w:val="1D3166C2"/>
    <w:rsid w:val="1D5303AF"/>
    <w:rsid w:val="1D5D51A9"/>
    <w:rsid w:val="1D6D391C"/>
    <w:rsid w:val="1D6E17A5"/>
    <w:rsid w:val="1D9B1F17"/>
    <w:rsid w:val="1DA731DA"/>
    <w:rsid w:val="1DDA6280"/>
    <w:rsid w:val="1DDB6401"/>
    <w:rsid w:val="1DDC20E7"/>
    <w:rsid w:val="1DE010D0"/>
    <w:rsid w:val="1DED06E7"/>
    <w:rsid w:val="1DEF76B7"/>
    <w:rsid w:val="1E100D4F"/>
    <w:rsid w:val="1E231F05"/>
    <w:rsid w:val="1E4C11A7"/>
    <w:rsid w:val="1E5043C3"/>
    <w:rsid w:val="1E6660C4"/>
    <w:rsid w:val="1E7208F0"/>
    <w:rsid w:val="1E791DE7"/>
    <w:rsid w:val="1E7F2102"/>
    <w:rsid w:val="1E935D7B"/>
    <w:rsid w:val="1E9D1015"/>
    <w:rsid w:val="1E9D7737"/>
    <w:rsid w:val="1EBD0BBF"/>
    <w:rsid w:val="1ECE4164"/>
    <w:rsid w:val="1EFA73BF"/>
    <w:rsid w:val="1F0B342E"/>
    <w:rsid w:val="1F297284"/>
    <w:rsid w:val="1F33205E"/>
    <w:rsid w:val="1F470264"/>
    <w:rsid w:val="1F6B39C1"/>
    <w:rsid w:val="1F720CDD"/>
    <w:rsid w:val="1F81570C"/>
    <w:rsid w:val="1FB10721"/>
    <w:rsid w:val="1FC26B58"/>
    <w:rsid w:val="1FD757BD"/>
    <w:rsid w:val="1FEE09F0"/>
    <w:rsid w:val="2007220E"/>
    <w:rsid w:val="200F643E"/>
    <w:rsid w:val="207A432D"/>
    <w:rsid w:val="20864129"/>
    <w:rsid w:val="20901FA5"/>
    <w:rsid w:val="20945525"/>
    <w:rsid w:val="20A3604A"/>
    <w:rsid w:val="20BC54B9"/>
    <w:rsid w:val="20D64B12"/>
    <w:rsid w:val="20EC69D1"/>
    <w:rsid w:val="20F3338E"/>
    <w:rsid w:val="21234ED2"/>
    <w:rsid w:val="2123638F"/>
    <w:rsid w:val="2130155C"/>
    <w:rsid w:val="21397E53"/>
    <w:rsid w:val="21457C52"/>
    <w:rsid w:val="21550519"/>
    <w:rsid w:val="2158683D"/>
    <w:rsid w:val="217677FD"/>
    <w:rsid w:val="21935BCC"/>
    <w:rsid w:val="21A84B6D"/>
    <w:rsid w:val="21AB12B1"/>
    <w:rsid w:val="21AD71D9"/>
    <w:rsid w:val="21C269E3"/>
    <w:rsid w:val="21CE50CD"/>
    <w:rsid w:val="21D866C0"/>
    <w:rsid w:val="21E530E0"/>
    <w:rsid w:val="21EE2444"/>
    <w:rsid w:val="21F52720"/>
    <w:rsid w:val="21FF0ADA"/>
    <w:rsid w:val="220B3913"/>
    <w:rsid w:val="220B52AD"/>
    <w:rsid w:val="2211335E"/>
    <w:rsid w:val="22150683"/>
    <w:rsid w:val="22417DDD"/>
    <w:rsid w:val="2248464D"/>
    <w:rsid w:val="22785A56"/>
    <w:rsid w:val="227B3B09"/>
    <w:rsid w:val="228E3A1D"/>
    <w:rsid w:val="22CF2163"/>
    <w:rsid w:val="22D5030B"/>
    <w:rsid w:val="22D71491"/>
    <w:rsid w:val="22D93F04"/>
    <w:rsid w:val="22E2223E"/>
    <w:rsid w:val="22E86AD7"/>
    <w:rsid w:val="22EF2E14"/>
    <w:rsid w:val="23052ED5"/>
    <w:rsid w:val="23147D47"/>
    <w:rsid w:val="2321197A"/>
    <w:rsid w:val="233134ED"/>
    <w:rsid w:val="233A3C4C"/>
    <w:rsid w:val="234B7421"/>
    <w:rsid w:val="2360218B"/>
    <w:rsid w:val="236F3B10"/>
    <w:rsid w:val="23736FDD"/>
    <w:rsid w:val="237D3238"/>
    <w:rsid w:val="23834AA1"/>
    <w:rsid w:val="238A02B9"/>
    <w:rsid w:val="238B73B8"/>
    <w:rsid w:val="239E09BC"/>
    <w:rsid w:val="23A579EA"/>
    <w:rsid w:val="23B01D08"/>
    <w:rsid w:val="23D87915"/>
    <w:rsid w:val="23E62B04"/>
    <w:rsid w:val="23EC7D37"/>
    <w:rsid w:val="23EE2A17"/>
    <w:rsid w:val="24163F18"/>
    <w:rsid w:val="242B45E1"/>
    <w:rsid w:val="24315D55"/>
    <w:rsid w:val="2432187F"/>
    <w:rsid w:val="24466857"/>
    <w:rsid w:val="2462074E"/>
    <w:rsid w:val="24653089"/>
    <w:rsid w:val="24795574"/>
    <w:rsid w:val="248428D4"/>
    <w:rsid w:val="248D6BED"/>
    <w:rsid w:val="24941D92"/>
    <w:rsid w:val="24B07DBC"/>
    <w:rsid w:val="24BD026E"/>
    <w:rsid w:val="24CA6902"/>
    <w:rsid w:val="24D5523E"/>
    <w:rsid w:val="24E216D8"/>
    <w:rsid w:val="25163B3A"/>
    <w:rsid w:val="251A67A1"/>
    <w:rsid w:val="256532F9"/>
    <w:rsid w:val="256A5657"/>
    <w:rsid w:val="256B2659"/>
    <w:rsid w:val="258721B7"/>
    <w:rsid w:val="25B6738F"/>
    <w:rsid w:val="25BE0998"/>
    <w:rsid w:val="25DE3911"/>
    <w:rsid w:val="25F2014D"/>
    <w:rsid w:val="261E5BEE"/>
    <w:rsid w:val="262C04E2"/>
    <w:rsid w:val="26315C63"/>
    <w:rsid w:val="267B1DBE"/>
    <w:rsid w:val="268238E4"/>
    <w:rsid w:val="269C0566"/>
    <w:rsid w:val="26A20984"/>
    <w:rsid w:val="26A25BE2"/>
    <w:rsid w:val="26BA703C"/>
    <w:rsid w:val="26BF6BCB"/>
    <w:rsid w:val="26C8291A"/>
    <w:rsid w:val="26E93C36"/>
    <w:rsid w:val="26FA1D28"/>
    <w:rsid w:val="2706244F"/>
    <w:rsid w:val="27184CE0"/>
    <w:rsid w:val="27187B89"/>
    <w:rsid w:val="27265755"/>
    <w:rsid w:val="27701E98"/>
    <w:rsid w:val="27A83A86"/>
    <w:rsid w:val="27C014C4"/>
    <w:rsid w:val="27D025C6"/>
    <w:rsid w:val="27D21A2A"/>
    <w:rsid w:val="27F44DDD"/>
    <w:rsid w:val="281643A0"/>
    <w:rsid w:val="281B7537"/>
    <w:rsid w:val="28206D2C"/>
    <w:rsid w:val="282A680E"/>
    <w:rsid w:val="282F4F09"/>
    <w:rsid w:val="28377FC8"/>
    <w:rsid w:val="28482855"/>
    <w:rsid w:val="288A1F8D"/>
    <w:rsid w:val="28B56549"/>
    <w:rsid w:val="28C05DA4"/>
    <w:rsid w:val="28D24C3C"/>
    <w:rsid w:val="28D6585C"/>
    <w:rsid w:val="28D7663F"/>
    <w:rsid w:val="2902472B"/>
    <w:rsid w:val="290520E5"/>
    <w:rsid w:val="292B2728"/>
    <w:rsid w:val="292B78C3"/>
    <w:rsid w:val="292C69C8"/>
    <w:rsid w:val="29453C97"/>
    <w:rsid w:val="294C51B7"/>
    <w:rsid w:val="299B4C91"/>
    <w:rsid w:val="29A57758"/>
    <w:rsid w:val="29B222BA"/>
    <w:rsid w:val="29CC604A"/>
    <w:rsid w:val="2A145B55"/>
    <w:rsid w:val="2A2C2565"/>
    <w:rsid w:val="2A2D2C35"/>
    <w:rsid w:val="2A5E540F"/>
    <w:rsid w:val="2A667000"/>
    <w:rsid w:val="2A744F7D"/>
    <w:rsid w:val="2A774508"/>
    <w:rsid w:val="2A8B1BFA"/>
    <w:rsid w:val="2A924DBF"/>
    <w:rsid w:val="2A961D59"/>
    <w:rsid w:val="2A994F98"/>
    <w:rsid w:val="2AA62A01"/>
    <w:rsid w:val="2AB83018"/>
    <w:rsid w:val="2AE87BEE"/>
    <w:rsid w:val="2AF84EEE"/>
    <w:rsid w:val="2B1B2F6C"/>
    <w:rsid w:val="2B1F6AFA"/>
    <w:rsid w:val="2B3F29C2"/>
    <w:rsid w:val="2B6819CB"/>
    <w:rsid w:val="2BC56FB9"/>
    <w:rsid w:val="2BE37B98"/>
    <w:rsid w:val="2BE40F00"/>
    <w:rsid w:val="2BEB0ABC"/>
    <w:rsid w:val="2C032F1F"/>
    <w:rsid w:val="2C2643D7"/>
    <w:rsid w:val="2C37485C"/>
    <w:rsid w:val="2C3C7133"/>
    <w:rsid w:val="2C4B5655"/>
    <w:rsid w:val="2C5D729E"/>
    <w:rsid w:val="2C7A41E4"/>
    <w:rsid w:val="2C843309"/>
    <w:rsid w:val="2CBA42A8"/>
    <w:rsid w:val="2CBD500E"/>
    <w:rsid w:val="2CCB52E4"/>
    <w:rsid w:val="2D0B5554"/>
    <w:rsid w:val="2D2B4C02"/>
    <w:rsid w:val="2D381504"/>
    <w:rsid w:val="2D394BBC"/>
    <w:rsid w:val="2D545241"/>
    <w:rsid w:val="2D7A382C"/>
    <w:rsid w:val="2D7B2CE8"/>
    <w:rsid w:val="2D7F2DA5"/>
    <w:rsid w:val="2D8019EA"/>
    <w:rsid w:val="2DAF3FB9"/>
    <w:rsid w:val="2DB06026"/>
    <w:rsid w:val="2DCB554B"/>
    <w:rsid w:val="2DDD61F9"/>
    <w:rsid w:val="2DE12327"/>
    <w:rsid w:val="2DED6751"/>
    <w:rsid w:val="2DFC1ACF"/>
    <w:rsid w:val="2E055DEA"/>
    <w:rsid w:val="2E260640"/>
    <w:rsid w:val="2E2C4F46"/>
    <w:rsid w:val="2E611ADC"/>
    <w:rsid w:val="2E6708D5"/>
    <w:rsid w:val="2EA7087A"/>
    <w:rsid w:val="2EBB2D8F"/>
    <w:rsid w:val="2EC2522B"/>
    <w:rsid w:val="2ED60FA3"/>
    <w:rsid w:val="2EFF2B9D"/>
    <w:rsid w:val="2F154FAB"/>
    <w:rsid w:val="2F4E113E"/>
    <w:rsid w:val="2F6A013C"/>
    <w:rsid w:val="2F7A7597"/>
    <w:rsid w:val="2F967036"/>
    <w:rsid w:val="2FA0104F"/>
    <w:rsid w:val="2FAA3987"/>
    <w:rsid w:val="2FAF1ED5"/>
    <w:rsid w:val="2FC06CE6"/>
    <w:rsid w:val="2FC41C13"/>
    <w:rsid w:val="2FD110D5"/>
    <w:rsid w:val="2FE35C22"/>
    <w:rsid w:val="2FEF535E"/>
    <w:rsid w:val="2FF62C63"/>
    <w:rsid w:val="2FF72640"/>
    <w:rsid w:val="2FF85691"/>
    <w:rsid w:val="2FFE7B90"/>
    <w:rsid w:val="300448B0"/>
    <w:rsid w:val="30092ACE"/>
    <w:rsid w:val="302458F0"/>
    <w:rsid w:val="303E06C0"/>
    <w:rsid w:val="304C2323"/>
    <w:rsid w:val="305143F3"/>
    <w:rsid w:val="308B0746"/>
    <w:rsid w:val="308E41B6"/>
    <w:rsid w:val="309A5DB9"/>
    <w:rsid w:val="30A6282B"/>
    <w:rsid w:val="30AA0388"/>
    <w:rsid w:val="30AB7D03"/>
    <w:rsid w:val="30BE4BF5"/>
    <w:rsid w:val="30D86B99"/>
    <w:rsid w:val="30E8447A"/>
    <w:rsid w:val="30ED2C66"/>
    <w:rsid w:val="30F621E7"/>
    <w:rsid w:val="31172431"/>
    <w:rsid w:val="31300416"/>
    <w:rsid w:val="313E13E6"/>
    <w:rsid w:val="31457F7F"/>
    <w:rsid w:val="314D4018"/>
    <w:rsid w:val="314E2A1C"/>
    <w:rsid w:val="315739BA"/>
    <w:rsid w:val="316A4AB5"/>
    <w:rsid w:val="3173214F"/>
    <w:rsid w:val="31744F28"/>
    <w:rsid w:val="317C1BF8"/>
    <w:rsid w:val="318C4DE4"/>
    <w:rsid w:val="3191699A"/>
    <w:rsid w:val="31997EAE"/>
    <w:rsid w:val="319C422E"/>
    <w:rsid w:val="31E81F99"/>
    <w:rsid w:val="31F82BB4"/>
    <w:rsid w:val="32041C8C"/>
    <w:rsid w:val="322D1708"/>
    <w:rsid w:val="326958F5"/>
    <w:rsid w:val="327008E2"/>
    <w:rsid w:val="32767EA1"/>
    <w:rsid w:val="32877ED6"/>
    <w:rsid w:val="329F027E"/>
    <w:rsid w:val="32AD121F"/>
    <w:rsid w:val="32B12E9B"/>
    <w:rsid w:val="32B32552"/>
    <w:rsid w:val="32C665E6"/>
    <w:rsid w:val="32CC61E3"/>
    <w:rsid w:val="32D13DA7"/>
    <w:rsid w:val="32D24313"/>
    <w:rsid w:val="33016C84"/>
    <w:rsid w:val="332C659F"/>
    <w:rsid w:val="334F542E"/>
    <w:rsid w:val="33663BE2"/>
    <w:rsid w:val="33680DE8"/>
    <w:rsid w:val="3371617C"/>
    <w:rsid w:val="337A3A8D"/>
    <w:rsid w:val="338B5DE8"/>
    <w:rsid w:val="33954BB9"/>
    <w:rsid w:val="33991BAE"/>
    <w:rsid w:val="339A2B0D"/>
    <w:rsid w:val="33A537D8"/>
    <w:rsid w:val="33DC3053"/>
    <w:rsid w:val="33DE2EAD"/>
    <w:rsid w:val="33FC7131"/>
    <w:rsid w:val="33FE79BA"/>
    <w:rsid w:val="34276F06"/>
    <w:rsid w:val="34385C84"/>
    <w:rsid w:val="345463BC"/>
    <w:rsid w:val="34900DEE"/>
    <w:rsid w:val="34A4659E"/>
    <w:rsid w:val="34B35FC3"/>
    <w:rsid w:val="34B46384"/>
    <w:rsid w:val="34C64ECA"/>
    <w:rsid w:val="34CD3A11"/>
    <w:rsid w:val="34E55D56"/>
    <w:rsid w:val="34F23D4B"/>
    <w:rsid w:val="35057D99"/>
    <w:rsid w:val="352216DF"/>
    <w:rsid w:val="352E757B"/>
    <w:rsid w:val="353B0BE8"/>
    <w:rsid w:val="354F42A3"/>
    <w:rsid w:val="35A66CE7"/>
    <w:rsid w:val="35AB156C"/>
    <w:rsid w:val="35CE5773"/>
    <w:rsid w:val="35D76765"/>
    <w:rsid w:val="363624F4"/>
    <w:rsid w:val="365C011B"/>
    <w:rsid w:val="365E3439"/>
    <w:rsid w:val="366548A9"/>
    <w:rsid w:val="36662AE8"/>
    <w:rsid w:val="36797AC4"/>
    <w:rsid w:val="36950C03"/>
    <w:rsid w:val="36966999"/>
    <w:rsid w:val="369C4449"/>
    <w:rsid w:val="36A955E6"/>
    <w:rsid w:val="36B9069A"/>
    <w:rsid w:val="373A7408"/>
    <w:rsid w:val="37491377"/>
    <w:rsid w:val="37886205"/>
    <w:rsid w:val="378F3F25"/>
    <w:rsid w:val="3795017F"/>
    <w:rsid w:val="379F785E"/>
    <w:rsid w:val="37C86BEE"/>
    <w:rsid w:val="37E5506E"/>
    <w:rsid w:val="37F97094"/>
    <w:rsid w:val="37FB4A07"/>
    <w:rsid w:val="381B5990"/>
    <w:rsid w:val="38282915"/>
    <w:rsid w:val="386417CB"/>
    <w:rsid w:val="38797BDC"/>
    <w:rsid w:val="389B58F2"/>
    <w:rsid w:val="389E6D21"/>
    <w:rsid w:val="389F4835"/>
    <w:rsid w:val="38A16799"/>
    <w:rsid w:val="38C37BB1"/>
    <w:rsid w:val="38DC7369"/>
    <w:rsid w:val="38DF1732"/>
    <w:rsid w:val="390239BE"/>
    <w:rsid w:val="391322ED"/>
    <w:rsid w:val="394B0C67"/>
    <w:rsid w:val="394E0EFD"/>
    <w:rsid w:val="39582CD0"/>
    <w:rsid w:val="39632D46"/>
    <w:rsid w:val="39AC2FD5"/>
    <w:rsid w:val="39E239FD"/>
    <w:rsid w:val="3A0B0C81"/>
    <w:rsid w:val="3A0E13F4"/>
    <w:rsid w:val="3A34703D"/>
    <w:rsid w:val="3A3E5D53"/>
    <w:rsid w:val="3A3E6130"/>
    <w:rsid w:val="3A3E74CB"/>
    <w:rsid w:val="3A605B3E"/>
    <w:rsid w:val="3A7A116A"/>
    <w:rsid w:val="3AA341A3"/>
    <w:rsid w:val="3AA37D11"/>
    <w:rsid w:val="3ABC4C68"/>
    <w:rsid w:val="3ABF2613"/>
    <w:rsid w:val="3AC47C6F"/>
    <w:rsid w:val="3AE63655"/>
    <w:rsid w:val="3B4D6702"/>
    <w:rsid w:val="3B531E86"/>
    <w:rsid w:val="3B53405D"/>
    <w:rsid w:val="3B5531AB"/>
    <w:rsid w:val="3B611B4C"/>
    <w:rsid w:val="3BA40ADF"/>
    <w:rsid w:val="3BD22F35"/>
    <w:rsid w:val="3BF961A5"/>
    <w:rsid w:val="3C203B6A"/>
    <w:rsid w:val="3C334EDB"/>
    <w:rsid w:val="3C401F0C"/>
    <w:rsid w:val="3C426BC9"/>
    <w:rsid w:val="3C505DC5"/>
    <w:rsid w:val="3C5D35F6"/>
    <w:rsid w:val="3C69600D"/>
    <w:rsid w:val="3C773A28"/>
    <w:rsid w:val="3C87675E"/>
    <w:rsid w:val="3CA317EB"/>
    <w:rsid w:val="3CD15E64"/>
    <w:rsid w:val="3CD3240E"/>
    <w:rsid w:val="3CD5647B"/>
    <w:rsid w:val="3CDA2903"/>
    <w:rsid w:val="3CF60437"/>
    <w:rsid w:val="3D06438A"/>
    <w:rsid w:val="3D15285C"/>
    <w:rsid w:val="3D214F4C"/>
    <w:rsid w:val="3D463921"/>
    <w:rsid w:val="3D4E1FD8"/>
    <w:rsid w:val="3D735493"/>
    <w:rsid w:val="3D855432"/>
    <w:rsid w:val="3DAC6D64"/>
    <w:rsid w:val="3DE56D9B"/>
    <w:rsid w:val="3DE82629"/>
    <w:rsid w:val="3DF40312"/>
    <w:rsid w:val="3DFF20E9"/>
    <w:rsid w:val="3E3C6339"/>
    <w:rsid w:val="3E6A3322"/>
    <w:rsid w:val="3E720CD1"/>
    <w:rsid w:val="3E756F7F"/>
    <w:rsid w:val="3E916388"/>
    <w:rsid w:val="3E9A6195"/>
    <w:rsid w:val="3F064488"/>
    <w:rsid w:val="3F1B5C23"/>
    <w:rsid w:val="3F2446C5"/>
    <w:rsid w:val="3F25254A"/>
    <w:rsid w:val="3F423A06"/>
    <w:rsid w:val="3F540CF3"/>
    <w:rsid w:val="3F5F4439"/>
    <w:rsid w:val="3F6F4613"/>
    <w:rsid w:val="3F777ADC"/>
    <w:rsid w:val="3F785F7C"/>
    <w:rsid w:val="3F7B369E"/>
    <w:rsid w:val="3F8D43B4"/>
    <w:rsid w:val="3F9149C9"/>
    <w:rsid w:val="3F961BCB"/>
    <w:rsid w:val="3FAA6BAF"/>
    <w:rsid w:val="3FBF61DB"/>
    <w:rsid w:val="3FC86B48"/>
    <w:rsid w:val="3FCF0344"/>
    <w:rsid w:val="3FDF6FD0"/>
    <w:rsid w:val="40223896"/>
    <w:rsid w:val="40294882"/>
    <w:rsid w:val="40461583"/>
    <w:rsid w:val="404616EA"/>
    <w:rsid w:val="409E2535"/>
    <w:rsid w:val="40AB1AB3"/>
    <w:rsid w:val="40BB3BEA"/>
    <w:rsid w:val="40CF1A28"/>
    <w:rsid w:val="40D14C93"/>
    <w:rsid w:val="40D46E32"/>
    <w:rsid w:val="41095399"/>
    <w:rsid w:val="4121408F"/>
    <w:rsid w:val="41242474"/>
    <w:rsid w:val="41292760"/>
    <w:rsid w:val="413160A9"/>
    <w:rsid w:val="41354D40"/>
    <w:rsid w:val="41630220"/>
    <w:rsid w:val="416A2A8A"/>
    <w:rsid w:val="41756F2D"/>
    <w:rsid w:val="41756F60"/>
    <w:rsid w:val="418C7F7D"/>
    <w:rsid w:val="41906D28"/>
    <w:rsid w:val="41B876EB"/>
    <w:rsid w:val="41BF20CC"/>
    <w:rsid w:val="41DF47E2"/>
    <w:rsid w:val="41E02492"/>
    <w:rsid w:val="422F375E"/>
    <w:rsid w:val="4230342D"/>
    <w:rsid w:val="4252562A"/>
    <w:rsid w:val="425375F9"/>
    <w:rsid w:val="42640581"/>
    <w:rsid w:val="426C4AC8"/>
    <w:rsid w:val="42820DCD"/>
    <w:rsid w:val="42864319"/>
    <w:rsid w:val="429B7E51"/>
    <w:rsid w:val="42C41794"/>
    <w:rsid w:val="42F223B6"/>
    <w:rsid w:val="42F612B9"/>
    <w:rsid w:val="431577C0"/>
    <w:rsid w:val="431731AA"/>
    <w:rsid w:val="431C6BDE"/>
    <w:rsid w:val="432552A3"/>
    <w:rsid w:val="435C39B5"/>
    <w:rsid w:val="436064AB"/>
    <w:rsid w:val="436776D7"/>
    <w:rsid w:val="43697100"/>
    <w:rsid w:val="43700758"/>
    <w:rsid w:val="437F3473"/>
    <w:rsid w:val="438A5933"/>
    <w:rsid w:val="439E5592"/>
    <w:rsid w:val="43EA1C2E"/>
    <w:rsid w:val="43F04FB2"/>
    <w:rsid w:val="44010373"/>
    <w:rsid w:val="44216D43"/>
    <w:rsid w:val="4429177E"/>
    <w:rsid w:val="442A1D68"/>
    <w:rsid w:val="442B291B"/>
    <w:rsid w:val="444F3326"/>
    <w:rsid w:val="445203CD"/>
    <w:rsid w:val="44523AAA"/>
    <w:rsid w:val="446C7084"/>
    <w:rsid w:val="446E0159"/>
    <w:rsid w:val="44770BF9"/>
    <w:rsid w:val="447D5A1B"/>
    <w:rsid w:val="44BE2132"/>
    <w:rsid w:val="44C71EB3"/>
    <w:rsid w:val="44E02DF4"/>
    <w:rsid w:val="44E14BE3"/>
    <w:rsid w:val="44E34A0E"/>
    <w:rsid w:val="44EC2EA5"/>
    <w:rsid w:val="44F062D3"/>
    <w:rsid w:val="45000B42"/>
    <w:rsid w:val="45010F26"/>
    <w:rsid w:val="45052D1B"/>
    <w:rsid w:val="45995F63"/>
    <w:rsid w:val="459A14BF"/>
    <w:rsid w:val="45B726D6"/>
    <w:rsid w:val="45C172BB"/>
    <w:rsid w:val="45CC78BB"/>
    <w:rsid w:val="45D01DE4"/>
    <w:rsid w:val="45FD5BF3"/>
    <w:rsid w:val="461C1DC5"/>
    <w:rsid w:val="46486EFA"/>
    <w:rsid w:val="466048D9"/>
    <w:rsid w:val="466A3300"/>
    <w:rsid w:val="467B09BF"/>
    <w:rsid w:val="46835261"/>
    <w:rsid w:val="46861E33"/>
    <w:rsid w:val="46C97922"/>
    <w:rsid w:val="46CB7B70"/>
    <w:rsid w:val="46FE54AA"/>
    <w:rsid w:val="4746432B"/>
    <w:rsid w:val="474E1243"/>
    <w:rsid w:val="47541D8B"/>
    <w:rsid w:val="47666573"/>
    <w:rsid w:val="476678EF"/>
    <w:rsid w:val="47870C21"/>
    <w:rsid w:val="47BC6D0F"/>
    <w:rsid w:val="47BE38CC"/>
    <w:rsid w:val="47D04344"/>
    <w:rsid w:val="480764F5"/>
    <w:rsid w:val="480B43F2"/>
    <w:rsid w:val="481133BD"/>
    <w:rsid w:val="482513D1"/>
    <w:rsid w:val="48417486"/>
    <w:rsid w:val="48442696"/>
    <w:rsid w:val="48855876"/>
    <w:rsid w:val="48D70448"/>
    <w:rsid w:val="48EC3716"/>
    <w:rsid w:val="49051926"/>
    <w:rsid w:val="491303FA"/>
    <w:rsid w:val="49135D2A"/>
    <w:rsid w:val="49546577"/>
    <w:rsid w:val="495F399F"/>
    <w:rsid w:val="496176FB"/>
    <w:rsid w:val="49662343"/>
    <w:rsid w:val="4975638C"/>
    <w:rsid w:val="49773A61"/>
    <w:rsid w:val="49857FF5"/>
    <w:rsid w:val="499876C2"/>
    <w:rsid w:val="499B085D"/>
    <w:rsid w:val="49A612CE"/>
    <w:rsid w:val="49A70608"/>
    <w:rsid w:val="49CB5F5E"/>
    <w:rsid w:val="49DA4511"/>
    <w:rsid w:val="49DC7F8C"/>
    <w:rsid w:val="49E36662"/>
    <w:rsid w:val="49F34AB5"/>
    <w:rsid w:val="49FB4181"/>
    <w:rsid w:val="4A0024B2"/>
    <w:rsid w:val="4A042F8E"/>
    <w:rsid w:val="4A046C0E"/>
    <w:rsid w:val="4A0921F9"/>
    <w:rsid w:val="4A3101F0"/>
    <w:rsid w:val="4A5963E7"/>
    <w:rsid w:val="4A7226BA"/>
    <w:rsid w:val="4A7B173B"/>
    <w:rsid w:val="4A7C4321"/>
    <w:rsid w:val="4AA90FE3"/>
    <w:rsid w:val="4ABA1431"/>
    <w:rsid w:val="4ACE19D6"/>
    <w:rsid w:val="4ADB18A2"/>
    <w:rsid w:val="4AEC2B98"/>
    <w:rsid w:val="4B1F1D01"/>
    <w:rsid w:val="4B315FB8"/>
    <w:rsid w:val="4B3B6CB3"/>
    <w:rsid w:val="4B404A5E"/>
    <w:rsid w:val="4B4E59AE"/>
    <w:rsid w:val="4B70329C"/>
    <w:rsid w:val="4B770CD3"/>
    <w:rsid w:val="4B7D3912"/>
    <w:rsid w:val="4B805C4C"/>
    <w:rsid w:val="4B923A43"/>
    <w:rsid w:val="4BA2092A"/>
    <w:rsid w:val="4BFE20BC"/>
    <w:rsid w:val="4BFF35AA"/>
    <w:rsid w:val="4C1419E2"/>
    <w:rsid w:val="4C355853"/>
    <w:rsid w:val="4C8645BA"/>
    <w:rsid w:val="4C9116C8"/>
    <w:rsid w:val="4C9767C3"/>
    <w:rsid w:val="4CAA2E2A"/>
    <w:rsid w:val="4CBF335E"/>
    <w:rsid w:val="4CC27294"/>
    <w:rsid w:val="4CC55C22"/>
    <w:rsid w:val="4CC95339"/>
    <w:rsid w:val="4CD27A41"/>
    <w:rsid w:val="4CD328E2"/>
    <w:rsid w:val="4CDA66E5"/>
    <w:rsid w:val="4CF157C7"/>
    <w:rsid w:val="4CF73F52"/>
    <w:rsid w:val="4D362190"/>
    <w:rsid w:val="4D4C485F"/>
    <w:rsid w:val="4D577D28"/>
    <w:rsid w:val="4D580A3B"/>
    <w:rsid w:val="4D8C67AF"/>
    <w:rsid w:val="4D9C4090"/>
    <w:rsid w:val="4DA24118"/>
    <w:rsid w:val="4DA65B8E"/>
    <w:rsid w:val="4DE1583D"/>
    <w:rsid w:val="4DEA1B61"/>
    <w:rsid w:val="4DF13350"/>
    <w:rsid w:val="4DF8335F"/>
    <w:rsid w:val="4DFB264A"/>
    <w:rsid w:val="4E14261A"/>
    <w:rsid w:val="4E172CC3"/>
    <w:rsid w:val="4E1A4D39"/>
    <w:rsid w:val="4E1D0404"/>
    <w:rsid w:val="4E3B6F53"/>
    <w:rsid w:val="4E516229"/>
    <w:rsid w:val="4E530847"/>
    <w:rsid w:val="4E541B9A"/>
    <w:rsid w:val="4E5627F1"/>
    <w:rsid w:val="4E6B55BA"/>
    <w:rsid w:val="4E734C6C"/>
    <w:rsid w:val="4E8A18C2"/>
    <w:rsid w:val="4E8B2823"/>
    <w:rsid w:val="4E8C4DA7"/>
    <w:rsid w:val="4E9A4C2A"/>
    <w:rsid w:val="4EA85AC2"/>
    <w:rsid w:val="4EAC6B61"/>
    <w:rsid w:val="4EBC7CE9"/>
    <w:rsid w:val="4EC2495F"/>
    <w:rsid w:val="4EF35026"/>
    <w:rsid w:val="4EF938DC"/>
    <w:rsid w:val="4F0242AB"/>
    <w:rsid w:val="4F150418"/>
    <w:rsid w:val="4F1C01D5"/>
    <w:rsid w:val="4F2729E7"/>
    <w:rsid w:val="4F2D668B"/>
    <w:rsid w:val="4F344DE9"/>
    <w:rsid w:val="4F4018A0"/>
    <w:rsid w:val="4F4B7755"/>
    <w:rsid w:val="4F683816"/>
    <w:rsid w:val="4F77026F"/>
    <w:rsid w:val="4F9775C8"/>
    <w:rsid w:val="4F9876E9"/>
    <w:rsid w:val="4FA628FE"/>
    <w:rsid w:val="50122605"/>
    <w:rsid w:val="50745FCE"/>
    <w:rsid w:val="507C4D6D"/>
    <w:rsid w:val="509F4A70"/>
    <w:rsid w:val="50A86C00"/>
    <w:rsid w:val="50CA5947"/>
    <w:rsid w:val="50DA6BB1"/>
    <w:rsid w:val="50DE07DD"/>
    <w:rsid w:val="50FF4320"/>
    <w:rsid w:val="51297843"/>
    <w:rsid w:val="51357CB0"/>
    <w:rsid w:val="51501C73"/>
    <w:rsid w:val="515F09FD"/>
    <w:rsid w:val="51611752"/>
    <w:rsid w:val="51644D76"/>
    <w:rsid w:val="51686F61"/>
    <w:rsid w:val="51845958"/>
    <w:rsid w:val="519130B9"/>
    <w:rsid w:val="51C925B0"/>
    <w:rsid w:val="51D03059"/>
    <w:rsid w:val="51E370DC"/>
    <w:rsid w:val="51ED0685"/>
    <w:rsid w:val="51FB6F0D"/>
    <w:rsid w:val="52000FC7"/>
    <w:rsid w:val="520060B3"/>
    <w:rsid w:val="520A576F"/>
    <w:rsid w:val="520D73DC"/>
    <w:rsid w:val="521A22F9"/>
    <w:rsid w:val="52240F2E"/>
    <w:rsid w:val="52311CEA"/>
    <w:rsid w:val="52456B97"/>
    <w:rsid w:val="524B2953"/>
    <w:rsid w:val="52563389"/>
    <w:rsid w:val="52726BB5"/>
    <w:rsid w:val="52773D23"/>
    <w:rsid w:val="527A0740"/>
    <w:rsid w:val="529238B9"/>
    <w:rsid w:val="52994DD2"/>
    <w:rsid w:val="529B2DB3"/>
    <w:rsid w:val="529E54A7"/>
    <w:rsid w:val="52F35829"/>
    <w:rsid w:val="52F36679"/>
    <w:rsid w:val="52FC336E"/>
    <w:rsid w:val="531A58F9"/>
    <w:rsid w:val="532573B4"/>
    <w:rsid w:val="533B62BD"/>
    <w:rsid w:val="534B0B34"/>
    <w:rsid w:val="5358557D"/>
    <w:rsid w:val="5358686E"/>
    <w:rsid w:val="53595F91"/>
    <w:rsid w:val="53703486"/>
    <w:rsid w:val="53901149"/>
    <w:rsid w:val="539D5F98"/>
    <w:rsid w:val="53E51399"/>
    <w:rsid w:val="53FA57D2"/>
    <w:rsid w:val="541804AD"/>
    <w:rsid w:val="54214AC8"/>
    <w:rsid w:val="543F6B82"/>
    <w:rsid w:val="5446545C"/>
    <w:rsid w:val="5448058D"/>
    <w:rsid w:val="546545B4"/>
    <w:rsid w:val="54657F48"/>
    <w:rsid w:val="5498451A"/>
    <w:rsid w:val="54A15518"/>
    <w:rsid w:val="54BC739B"/>
    <w:rsid w:val="54C566F0"/>
    <w:rsid w:val="54EB5737"/>
    <w:rsid w:val="54F65242"/>
    <w:rsid w:val="54F86D08"/>
    <w:rsid w:val="54FD7C4C"/>
    <w:rsid w:val="55137AE6"/>
    <w:rsid w:val="551A0CDB"/>
    <w:rsid w:val="552A0300"/>
    <w:rsid w:val="552B3ADF"/>
    <w:rsid w:val="552B49CC"/>
    <w:rsid w:val="559234BC"/>
    <w:rsid w:val="55935FD0"/>
    <w:rsid w:val="55D77156"/>
    <w:rsid w:val="55E00459"/>
    <w:rsid w:val="55F749EC"/>
    <w:rsid w:val="560C198A"/>
    <w:rsid w:val="561E733D"/>
    <w:rsid w:val="564011EF"/>
    <w:rsid w:val="564A262A"/>
    <w:rsid w:val="564C7AB5"/>
    <w:rsid w:val="56521D67"/>
    <w:rsid w:val="567402B6"/>
    <w:rsid w:val="5677519D"/>
    <w:rsid w:val="567A6DF5"/>
    <w:rsid w:val="56885887"/>
    <w:rsid w:val="56F903A4"/>
    <w:rsid w:val="57066CC5"/>
    <w:rsid w:val="570F215A"/>
    <w:rsid w:val="57182E03"/>
    <w:rsid w:val="573530D3"/>
    <w:rsid w:val="57653378"/>
    <w:rsid w:val="576F7579"/>
    <w:rsid w:val="577A414A"/>
    <w:rsid w:val="579337A6"/>
    <w:rsid w:val="57953BB3"/>
    <w:rsid w:val="579E14BC"/>
    <w:rsid w:val="57A64AC7"/>
    <w:rsid w:val="57B604BB"/>
    <w:rsid w:val="57D039D1"/>
    <w:rsid w:val="57DC0F2B"/>
    <w:rsid w:val="57F67E99"/>
    <w:rsid w:val="57F86314"/>
    <w:rsid w:val="58022DA2"/>
    <w:rsid w:val="58045760"/>
    <w:rsid w:val="58144922"/>
    <w:rsid w:val="58313CB7"/>
    <w:rsid w:val="58561D3A"/>
    <w:rsid w:val="586E430F"/>
    <w:rsid w:val="587F6130"/>
    <w:rsid w:val="588806BD"/>
    <w:rsid w:val="58954CBF"/>
    <w:rsid w:val="58AF09AA"/>
    <w:rsid w:val="58D04D70"/>
    <w:rsid w:val="58D15297"/>
    <w:rsid w:val="58D22ADB"/>
    <w:rsid w:val="58E76DB2"/>
    <w:rsid w:val="59360DA1"/>
    <w:rsid w:val="59431DA0"/>
    <w:rsid w:val="59501B4A"/>
    <w:rsid w:val="59A558B3"/>
    <w:rsid w:val="59AD6671"/>
    <w:rsid w:val="59D31DA9"/>
    <w:rsid w:val="59F21A7C"/>
    <w:rsid w:val="5A305196"/>
    <w:rsid w:val="5A4E0E6D"/>
    <w:rsid w:val="5A6B0B8F"/>
    <w:rsid w:val="5A744FA9"/>
    <w:rsid w:val="5A8644AB"/>
    <w:rsid w:val="5A876FD2"/>
    <w:rsid w:val="5A8E6E02"/>
    <w:rsid w:val="5A9456A6"/>
    <w:rsid w:val="5A975DA7"/>
    <w:rsid w:val="5AA031A2"/>
    <w:rsid w:val="5AA114CE"/>
    <w:rsid w:val="5ABF3D79"/>
    <w:rsid w:val="5ACD3B42"/>
    <w:rsid w:val="5AEF3A3E"/>
    <w:rsid w:val="5AF4669B"/>
    <w:rsid w:val="5AFC10A3"/>
    <w:rsid w:val="5B2027C0"/>
    <w:rsid w:val="5B237A9A"/>
    <w:rsid w:val="5B3E7B9D"/>
    <w:rsid w:val="5B3F51FA"/>
    <w:rsid w:val="5B4779AE"/>
    <w:rsid w:val="5B644196"/>
    <w:rsid w:val="5B83652D"/>
    <w:rsid w:val="5B8645D0"/>
    <w:rsid w:val="5B922527"/>
    <w:rsid w:val="5B9401CB"/>
    <w:rsid w:val="5B9D0039"/>
    <w:rsid w:val="5B9E1B70"/>
    <w:rsid w:val="5BB1369E"/>
    <w:rsid w:val="5BB2259F"/>
    <w:rsid w:val="5BBC56EC"/>
    <w:rsid w:val="5BBC7EC7"/>
    <w:rsid w:val="5BCB3633"/>
    <w:rsid w:val="5BCE2669"/>
    <w:rsid w:val="5BDC2BF6"/>
    <w:rsid w:val="5C03541F"/>
    <w:rsid w:val="5C1A11A2"/>
    <w:rsid w:val="5C2337B0"/>
    <w:rsid w:val="5C386CDF"/>
    <w:rsid w:val="5C435C6B"/>
    <w:rsid w:val="5C4862C7"/>
    <w:rsid w:val="5C544D82"/>
    <w:rsid w:val="5C5E6A07"/>
    <w:rsid w:val="5C7B4559"/>
    <w:rsid w:val="5CA77ADD"/>
    <w:rsid w:val="5CAA1E6D"/>
    <w:rsid w:val="5CB209E4"/>
    <w:rsid w:val="5CBE4107"/>
    <w:rsid w:val="5CD85EAC"/>
    <w:rsid w:val="5CE3677F"/>
    <w:rsid w:val="5CF40B20"/>
    <w:rsid w:val="5CFF0563"/>
    <w:rsid w:val="5D0D5D70"/>
    <w:rsid w:val="5D28601A"/>
    <w:rsid w:val="5D3672A2"/>
    <w:rsid w:val="5D6A7526"/>
    <w:rsid w:val="5D6F7AA2"/>
    <w:rsid w:val="5D755C5D"/>
    <w:rsid w:val="5D7E6FB2"/>
    <w:rsid w:val="5D890B15"/>
    <w:rsid w:val="5D996794"/>
    <w:rsid w:val="5DA12359"/>
    <w:rsid w:val="5DB55165"/>
    <w:rsid w:val="5DF17C9A"/>
    <w:rsid w:val="5E243A1E"/>
    <w:rsid w:val="5E357137"/>
    <w:rsid w:val="5E3956FD"/>
    <w:rsid w:val="5E58578D"/>
    <w:rsid w:val="5E684EBC"/>
    <w:rsid w:val="5E836284"/>
    <w:rsid w:val="5EA641F9"/>
    <w:rsid w:val="5ECF6116"/>
    <w:rsid w:val="5EE218CF"/>
    <w:rsid w:val="5EED1B4F"/>
    <w:rsid w:val="5EED6F1C"/>
    <w:rsid w:val="5F141819"/>
    <w:rsid w:val="5F1C6166"/>
    <w:rsid w:val="5F2C62E0"/>
    <w:rsid w:val="5F410989"/>
    <w:rsid w:val="5F4D425B"/>
    <w:rsid w:val="5F531935"/>
    <w:rsid w:val="5F652DBB"/>
    <w:rsid w:val="5F787D06"/>
    <w:rsid w:val="5F7C092E"/>
    <w:rsid w:val="5F882C20"/>
    <w:rsid w:val="5FAB191B"/>
    <w:rsid w:val="5FB459B8"/>
    <w:rsid w:val="5FC22DF9"/>
    <w:rsid w:val="5FCF4142"/>
    <w:rsid w:val="5FD221C1"/>
    <w:rsid w:val="600A76AB"/>
    <w:rsid w:val="601C1208"/>
    <w:rsid w:val="60201FEC"/>
    <w:rsid w:val="602174AE"/>
    <w:rsid w:val="602D2D6A"/>
    <w:rsid w:val="604F45A9"/>
    <w:rsid w:val="6050480C"/>
    <w:rsid w:val="607B5B7B"/>
    <w:rsid w:val="608416F9"/>
    <w:rsid w:val="608F2D5B"/>
    <w:rsid w:val="60931462"/>
    <w:rsid w:val="609B3308"/>
    <w:rsid w:val="609D0703"/>
    <w:rsid w:val="60BB2EA9"/>
    <w:rsid w:val="60E046D3"/>
    <w:rsid w:val="60EE78BA"/>
    <w:rsid w:val="60EF554B"/>
    <w:rsid w:val="60F64966"/>
    <w:rsid w:val="610E4328"/>
    <w:rsid w:val="61123A5A"/>
    <w:rsid w:val="611E5FB1"/>
    <w:rsid w:val="612900C8"/>
    <w:rsid w:val="6156417A"/>
    <w:rsid w:val="618B0E3A"/>
    <w:rsid w:val="61A30DF1"/>
    <w:rsid w:val="61A434BC"/>
    <w:rsid w:val="61AA7BD9"/>
    <w:rsid w:val="61B15CAD"/>
    <w:rsid w:val="61B61553"/>
    <w:rsid w:val="61D90043"/>
    <w:rsid w:val="61DC69BA"/>
    <w:rsid w:val="61F04AB8"/>
    <w:rsid w:val="620577C8"/>
    <w:rsid w:val="62143085"/>
    <w:rsid w:val="62270013"/>
    <w:rsid w:val="622C2221"/>
    <w:rsid w:val="622E4831"/>
    <w:rsid w:val="62352C6A"/>
    <w:rsid w:val="6240083F"/>
    <w:rsid w:val="62431908"/>
    <w:rsid w:val="6247025A"/>
    <w:rsid w:val="626B6949"/>
    <w:rsid w:val="628B240C"/>
    <w:rsid w:val="62C93A22"/>
    <w:rsid w:val="62D3049E"/>
    <w:rsid w:val="62E01120"/>
    <w:rsid w:val="62EF2FD6"/>
    <w:rsid w:val="62FA7133"/>
    <w:rsid w:val="63141A74"/>
    <w:rsid w:val="63200E6A"/>
    <w:rsid w:val="632E1956"/>
    <w:rsid w:val="632E3634"/>
    <w:rsid w:val="633D5C11"/>
    <w:rsid w:val="634F383A"/>
    <w:rsid w:val="636F2193"/>
    <w:rsid w:val="636F267E"/>
    <w:rsid w:val="637C3DDF"/>
    <w:rsid w:val="6393496E"/>
    <w:rsid w:val="6398598A"/>
    <w:rsid w:val="639F6DA6"/>
    <w:rsid w:val="63BB6850"/>
    <w:rsid w:val="63BE6CA3"/>
    <w:rsid w:val="63C8724B"/>
    <w:rsid w:val="63D70426"/>
    <w:rsid w:val="63E11437"/>
    <w:rsid w:val="63EE111A"/>
    <w:rsid w:val="63F67B6A"/>
    <w:rsid w:val="64025177"/>
    <w:rsid w:val="64074A78"/>
    <w:rsid w:val="64521109"/>
    <w:rsid w:val="645837C9"/>
    <w:rsid w:val="64632345"/>
    <w:rsid w:val="646A5A63"/>
    <w:rsid w:val="647B6B33"/>
    <w:rsid w:val="648E1EE4"/>
    <w:rsid w:val="64995D7F"/>
    <w:rsid w:val="649C7567"/>
    <w:rsid w:val="64D20AFC"/>
    <w:rsid w:val="64E30FC4"/>
    <w:rsid w:val="64EB33C7"/>
    <w:rsid w:val="65087B55"/>
    <w:rsid w:val="650E33EB"/>
    <w:rsid w:val="65103070"/>
    <w:rsid w:val="651D2E71"/>
    <w:rsid w:val="65387CDC"/>
    <w:rsid w:val="654A54D8"/>
    <w:rsid w:val="65510440"/>
    <w:rsid w:val="656008A0"/>
    <w:rsid w:val="656B17B8"/>
    <w:rsid w:val="656C6C00"/>
    <w:rsid w:val="65A11D94"/>
    <w:rsid w:val="65B07AE6"/>
    <w:rsid w:val="65DE541B"/>
    <w:rsid w:val="65E53132"/>
    <w:rsid w:val="661304B1"/>
    <w:rsid w:val="661A6695"/>
    <w:rsid w:val="66236418"/>
    <w:rsid w:val="666D77C2"/>
    <w:rsid w:val="66840142"/>
    <w:rsid w:val="669D2BCE"/>
    <w:rsid w:val="66A75027"/>
    <w:rsid w:val="66A77F53"/>
    <w:rsid w:val="66AE3AB0"/>
    <w:rsid w:val="66AF31AC"/>
    <w:rsid w:val="66C45F60"/>
    <w:rsid w:val="66E64846"/>
    <w:rsid w:val="66E86F0D"/>
    <w:rsid w:val="67251542"/>
    <w:rsid w:val="672B456C"/>
    <w:rsid w:val="67467B33"/>
    <w:rsid w:val="675F7088"/>
    <w:rsid w:val="67BF0BE7"/>
    <w:rsid w:val="67C67D1D"/>
    <w:rsid w:val="67D232CD"/>
    <w:rsid w:val="67F37952"/>
    <w:rsid w:val="68430B77"/>
    <w:rsid w:val="68432226"/>
    <w:rsid w:val="687C541C"/>
    <w:rsid w:val="687D1A2C"/>
    <w:rsid w:val="687E3009"/>
    <w:rsid w:val="68872462"/>
    <w:rsid w:val="68D52944"/>
    <w:rsid w:val="68E11FF9"/>
    <w:rsid w:val="6906105B"/>
    <w:rsid w:val="69063130"/>
    <w:rsid w:val="69074BD2"/>
    <w:rsid w:val="690914E7"/>
    <w:rsid w:val="690F1A9B"/>
    <w:rsid w:val="696C4FF9"/>
    <w:rsid w:val="69870C55"/>
    <w:rsid w:val="698E11B8"/>
    <w:rsid w:val="69936C67"/>
    <w:rsid w:val="69DB6AEA"/>
    <w:rsid w:val="6A1B4C28"/>
    <w:rsid w:val="6A2410F4"/>
    <w:rsid w:val="6A294057"/>
    <w:rsid w:val="6A294D95"/>
    <w:rsid w:val="6A6530E5"/>
    <w:rsid w:val="6A717C36"/>
    <w:rsid w:val="6A786CD0"/>
    <w:rsid w:val="6A7C3092"/>
    <w:rsid w:val="6A953E08"/>
    <w:rsid w:val="6A9E78AA"/>
    <w:rsid w:val="6AAC150F"/>
    <w:rsid w:val="6AAC3750"/>
    <w:rsid w:val="6AAF3673"/>
    <w:rsid w:val="6AB74019"/>
    <w:rsid w:val="6AD55657"/>
    <w:rsid w:val="6B2A62D8"/>
    <w:rsid w:val="6B2D6CEC"/>
    <w:rsid w:val="6B3729E3"/>
    <w:rsid w:val="6B3B213D"/>
    <w:rsid w:val="6B3E52FF"/>
    <w:rsid w:val="6B42736A"/>
    <w:rsid w:val="6B5154BD"/>
    <w:rsid w:val="6B5154D6"/>
    <w:rsid w:val="6B613549"/>
    <w:rsid w:val="6B655E67"/>
    <w:rsid w:val="6B666E59"/>
    <w:rsid w:val="6B6737CE"/>
    <w:rsid w:val="6B77483C"/>
    <w:rsid w:val="6B8865AF"/>
    <w:rsid w:val="6B89377F"/>
    <w:rsid w:val="6B8A6833"/>
    <w:rsid w:val="6BB462FC"/>
    <w:rsid w:val="6BB8584B"/>
    <w:rsid w:val="6BC8549A"/>
    <w:rsid w:val="6BD06240"/>
    <w:rsid w:val="6C1D2F29"/>
    <w:rsid w:val="6C1E4FC3"/>
    <w:rsid w:val="6C251C32"/>
    <w:rsid w:val="6C2E3733"/>
    <w:rsid w:val="6C350AB1"/>
    <w:rsid w:val="6C493AB7"/>
    <w:rsid w:val="6C4D4768"/>
    <w:rsid w:val="6C4D5605"/>
    <w:rsid w:val="6C630713"/>
    <w:rsid w:val="6C6447C8"/>
    <w:rsid w:val="6C6732E1"/>
    <w:rsid w:val="6C917260"/>
    <w:rsid w:val="6C9F1655"/>
    <w:rsid w:val="6CCA241A"/>
    <w:rsid w:val="6CD44A94"/>
    <w:rsid w:val="6CF2352B"/>
    <w:rsid w:val="6CF4345E"/>
    <w:rsid w:val="6D1363C2"/>
    <w:rsid w:val="6D4453B8"/>
    <w:rsid w:val="6D4627B2"/>
    <w:rsid w:val="6D621A01"/>
    <w:rsid w:val="6D910F61"/>
    <w:rsid w:val="6DA608C2"/>
    <w:rsid w:val="6DAD52DE"/>
    <w:rsid w:val="6DFA1236"/>
    <w:rsid w:val="6E1D4AAA"/>
    <w:rsid w:val="6E23107F"/>
    <w:rsid w:val="6E280105"/>
    <w:rsid w:val="6E45071A"/>
    <w:rsid w:val="6E5A1EB3"/>
    <w:rsid w:val="6EA56352"/>
    <w:rsid w:val="6EC7419D"/>
    <w:rsid w:val="6ED70876"/>
    <w:rsid w:val="6ED809FE"/>
    <w:rsid w:val="6EE3345A"/>
    <w:rsid w:val="6EFB499B"/>
    <w:rsid w:val="6EFF27D9"/>
    <w:rsid w:val="6F354F73"/>
    <w:rsid w:val="6F391BE8"/>
    <w:rsid w:val="6F470361"/>
    <w:rsid w:val="6F5509ED"/>
    <w:rsid w:val="6F6A08D1"/>
    <w:rsid w:val="6F961CB5"/>
    <w:rsid w:val="6F9E6E22"/>
    <w:rsid w:val="6FA53AC1"/>
    <w:rsid w:val="6FDC2AB1"/>
    <w:rsid w:val="6FE623DD"/>
    <w:rsid w:val="7018199F"/>
    <w:rsid w:val="703A4C63"/>
    <w:rsid w:val="704E1173"/>
    <w:rsid w:val="70584F19"/>
    <w:rsid w:val="706F7ED9"/>
    <w:rsid w:val="70794466"/>
    <w:rsid w:val="70852CB9"/>
    <w:rsid w:val="70942911"/>
    <w:rsid w:val="70AB3831"/>
    <w:rsid w:val="70D92799"/>
    <w:rsid w:val="70E86AE5"/>
    <w:rsid w:val="70EC61EB"/>
    <w:rsid w:val="70FB4337"/>
    <w:rsid w:val="71076271"/>
    <w:rsid w:val="71134315"/>
    <w:rsid w:val="713646D0"/>
    <w:rsid w:val="715D2830"/>
    <w:rsid w:val="717E6874"/>
    <w:rsid w:val="718E7560"/>
    <w:rsid w:val="71A3787B"/>
    <w:rsid w:val="71B962EC"/>
    <w:rsid w:val="71C05D7D"/>
    <w:rsid w:val="71D23083"/>
    <w:rsid w:val="71EE0563"/>
    <w:rsid w:val="72002C65"/>
    <w:rsid w:val="723F4750"/>
    <w:rsid w:val="7271350C"/>
    <w:rsid w:val="7280566F"/>
    <w:rsid w:val="72875BBC"/>
    <w:rsid w:val="728B280F"/>
    <w:rsid w:val="728D47EB"/>
    <w:rsid w:val="72C24FBB"/>
    <w:rsid w:val="72D60C00"/>
    <w:rsid w:val="72DB3CBE"/>
    <w:rsid w:val="73232086"/>
    <w:rsid w:val="732B1E6E"/>
    <w:rsid w:val="7352697D"/>
    <w:rsid w:val="7386729B"/>
    <w:rsid w:val="73870C40"/>
    <w:rsid w:val="73A0254C"/>
    <w:rsid w:val="73A80E9D"/>
    <w:rsid w:val="73AA0FCF"/>
    <w:rsid w:val="73BD3E3C"/>
    <w:rsid w:val="73DD2DC8"/>
    <w:rsid w:val="74005CCE"/>
    <w:rsid w:val="7440294A"/>
    <w:rsid w:val="74544AD5"/>
    <w:rsid w:val="745614AA"/>
    <w:rsid w:val="746847E4"/>
    <w:rsid w:val="749D4D4F"/>
    <w:rsid w:val="74CF60F1"/>
    <w:rsid w:val="74E93496"/>
    <w:rsid w:val="75074E18"/>
    <w:rsid w:val="750A5602"/>
    <w:rsid w:val="750B5006"/>
    <w:rsid w:val="750D5803"/>
    <w:rsid w:val="751A7EC1"/>
    <w:rsid w:val="75241061"/>
    <w:rsid w:val="752A2E71"/>
    <w:rsid w:val="753C2E4B"/>
    <w:rsid w:val="75611A3F"/>
    <w:rsid w:val="75A23133"/>
    <w:rsid w:val="75C03E0D"/>
    <w:rsid w:val="75C16F04"/>
    <w:rsid w:val="75C8296F"/>
    <w:rsid w:val="75F96FD3"/>
    <w:rsid w:val="760912A7"/>
    <w:rsid w:val="760D3EEE"/>
    <w:rsid w:val="761A7CC6"/>
    <w:rsid w:val="761C6585"/>
    <w:rsid w:val="76294AF2"/>
    <w:rsid w:val="76420572"/>
    <w:rsid w:val="765B0758"/>
    <w:rsid w:val="765C084E"/>
    <w:rsid w:val="769B3411"/>
    <w:rsid w:val="76B95AFD"/>
    <w:rsid w:val="76C838B8"/>
    <w:rsid w:val="76E47E0A"/>
    <w:rsid w:val="76F03886"/>
    <w:rsid w:val="77653E88"/>
    <w:rsid w:val="77856A35"/>
    <w:rsid w:val="778B4ADB"/>
    <w:rsid w:val="77C31ED8"/>
    <w:rsid w:val="77E95FFD"/>
    <w:rsid w:val="77EE06C1"/>
    <w:rsid w:val="78404546"/>
    <w:rsid w:val="784C0F1A"/>
    <w:rsid w:val="78515488"/>
    <w:rsid w:val="78682777"/>
    <w:rsid w:val="78692A5D"/>
    <w:rsid w:val="786F2714"/>
    <w:rsid w:val="78712B76"/>
    <w:rsid w:val="78785EE4"/>
    <w:rsid w:val="78902A3E"/>
    <w:rsid w:val="78A83E62"/>
    <w:rsid w:val="78B5322D"/>
    <w:rsid w:val="78B86053"/>
    <w:rsid w:val="78BC2D24"/>
    <w:rsid w:val="78C67A61"/>
    <w:rsid w:val="78EF0E87"/>
    <w:rsid w:val="7904111B"/>
    <w:rsid w:val="790B5601"/>
    <w:rsid w:val="792A1C4B"/>
    <w:rsid w:val="793960AA"/>
    <w:rsid w:val="794F1BF6"/>
    <w:rsid w:val="7956074F"/>
    <w:rsid w:val="796C124A"/>
    <w:rsid w:val="79756F90"/>
    <w:rsid w:val="79990FC7"/>
    <w:rsid w:val="79A610E0"/>
    <w:rsid w:val="79CE24D7"/>
    <w:rsid w:val="79CF5B4E"/>
    <w:rsid w:val="79D73D2F"/>
    <w:rsid w:val="79F016EE"/>
    <w:rsid w:val="79F5617B"/>
    <w:rsid w:val="79FD6815"/>
    <w:rsid w:val="7A146E29"/>
    <w:rsid w:val="7A1B696C"/>
    <w:rsid w:val="7A207418"/>
    <w:rsid w:val="7A4208C0"/>
    <w:rsid w:val="7A493B38"/>
    <w:rsid w:val="7A6F59A7"/>
    <w:rsid w:val="7AA54C49"/>
    <w:rsid w:val="7AAE0C34"/>
    <w:rsid w:val="7AF96F55"/>
    <w:rsid w:val="7B012E96"/>
    <w:rsid w:val="7B065255"/>
    <w:rsid w:val="7B233919"/>
    <w:rsid w:val="7B296D0A"/>
    <w:rsid w:val="7B31595A"/>
    <w:rsid w:val="7B5E27D3"/>
    <w:rsid w:val="7B611BD7"/>
    <w:rsid w:val="7B6419FB"/>
    <w:rsid w:val="7B6959FA"/>
    <w:rsid w:val="7B6A5DB8"/>
    <w:rsid w:val="7B717B4E"/>
    <w:rsid w:val="7B834A81"/>
    <w:rsid w:val="7B897365"/>
    <w:rsid w:val="7B8D1313"/>
    <w:rsid w:val="7B8F42E1"/>
    <w:rsid w:val="7B941663"/>
    <w:rsid w:val="7B9B162D"/>
    <w:rsid w:val="7B9E19B6"/>
    <w:rsid w:val="7BC46905"/>
    <w:rsid w:val="7BCE0518"/>
    <w:rsid w:val="7BEA6221"/>
    <w:rsid w:val="7BF34D98"/>
    <w:rsid w:val="7BFA739D"/>
    <w:rsid w:val="7C011FC8"/>
    <w:rsid w:val="7C025761"/>
    <w:rsid w:val="7C4F6733"/>
    <w:rsid w:val="7C5C5047"/>
    <w:rsid w:val="7C737723"/>
    <w:rsid w:val="7C7C64AC"/>
    <w:rsid w:val="7CA10913"/>
    <w:rsid w:val="7CAE2137"/>
    <w:rsid w:val="7CD10466"/>
    <w:rsid w:val="7CD85B87"/>
    <w:rsid w:val="7CF97B48"/>
    <w:rsid w:val="7CFA0529"/>
    <w:rsid w:val="7D052CB7"/>
    <w:rsid w:val="7D10593A"/>
    <w:rsid w:val="7D127E94"/>
    <w:rsid w:val="7D1E0DAD"/>
    <w:rsid w:val="7D285A62"/>
    <w:rsid w:val="7D2A3814"/>
    <w:rsid w:val="7D742442"/>
    <w:rsid w:val="7D8D3956"/>
    <w:rsid w:val="7D90068E"/>
    <w:rsid w:val="7D9E63DE"/>
    <w:rsid w:val="7DA31344"/>
    <w:rsid w:val="7DFE6D0A"/>
    <w:rsid w:val="7E06393B"/>
    <w:rsid w:val="7E0E5673"/>
    <w:rsid w:val="7E2261DB"/>
    <w:rsid w:val="7E31576F"/>
    <w:rsid w:val="7E3A70B3"/>
    <w:rsid w:val="7E5931EC"/>
    <w:rsid w:val="7E9500C1"/>
    <w:rsid w:val="7EAC4A06"/>
    <w:rsid w:val="7EBB285F"/>
    <w:rsid w:val="7EC07DD4"/>
    <w:rsid w:val="7ED7560E"/>
    <w:rsid w:val="7F1A10FE"/>
    <w:rsid w:val="7F225C0F"/>
    <w:rsid w:val="7F36670B"/>
    <w:rsid w:val="7F6045E7"/>
    <w:rsid w:val="7F6D237E"/>
    <w:rsid w:val="7F8B1F95"/>
    <w:rsid w:val="7F8D35FF"/>
    <w:rsid w:val="7F95758B"/>
    <w:rsid w:val="7F9801E1"/>
    <w:rsid w:val="7F9B343A"/>
    <w:rsid w:val="7F9E4761"/>
    <w:rsid w:val="7FAC427D"/>
    <w:rsid w:val="7FAE2EC3"/>
    <w:rsid w:val="7FB45F7D"/>
    <w:rsid w:val="7FDA13EC"/>
    <w:rsid w:val="7FEC1B21"/>
    <w:rsid w:val="7FF771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5"/>
    <w:semiHidden/>
    <w:unhideWhenUsed/>
    <w:qFormat/>
    <w:uiPriority w:val="0"/>
    <w:pPr>
      <w:keepNext/>
      <w:keepLines/>
      <w:spacing w:before="260" w:after="260" w:line="416" w:lineRule="auto"/>
      <w:outlineLvl w:val="2"/>
    </w:pPr>
    <w:rPr>
      <w:b/>
      <w:bCs/>
      <w:sz w:val="32"/>
      <w:szCs w:val="32"/>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annotation text"/>
    <w:basedOn w:val="1"/>
    <w:link w:val="148"/>
    <w:qFormat/>
    <w:uiPriority w:val="0"/>
    <w:pPr>
      <w:jc w:val="left"/>
    </w:pPr>
    <w:rPr>
      <w:lang w:val="zh-CN"/>
    </w:r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Body Text 3"/>
    <w:basedOn w:val="1"/>
    <w:link w:val="200"/>
    <w:qFormat/>
    <w:uiPriority w:val="0"/>
    <w:pPr>
      <w:autoSpaceDE w:val="0"/>
      <w:autoSpaceDN w:val="0"/>
      <w:spacing w:before="36"/>
      <w:ind w:right="-126"/>
      <w:jc w:val="left"/>
    </w:pPr>
    <w:rPr>
      <w:rFonts w:ascii="Arial" w:hAnsi="Arial" w:cs="Arial"/>
      <w:kern w:val="0"/>
      <w:sz w:val="18"/>
      <w:szCs w:val="18"/>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qFormat/>
    <w:uiPriority w:val="39"/>
    <w:pPr>
      <w:tabs>
        <w:tab w:val="right" w:leader="dot" w:pos="9241"/>
      </w:tabs>
      <w:ind w:firstLine="300" w:firstLineChars="300"/>
      <w:jc w:val="left"/>
    </w:pPr>
    <w:rPr>
      <w:rFonts w:ascii="宋体"/>
      <w:szCs w:val="21"/>
    </w:rPr>
  </w:style>
  <w:style w:type="paragraph" w:styleId="15">
    <w:name w:val="toc 3"/>
    <w:basedOn w:val="1"/>
    <w:next w:val="1"/>
    <w:qFormat/>
    <w:uiPriority w:val="39"/>
    <w:pPr>
      <w:tabs>
        <w:tab w:val="right" w:leader="dot" w:pos="9241"/>
      </w:tabs>
      <w:ind w:firstLine="102" w:firstLineChars="100"/>
      <w:jc w:val="left"/>
    </w:pPr>
    <w:rPr>
      <w:rFonts w:ascii="宋体"/>
      <w:szCs w:val="21"/>
    </w:rPr>
  </w:style>
  <w:style w:type="paragraph" w:styleId="16">
    <w:name w:val="toc 8"/>
    <w:basedOn w:val="1"/>
    <w:next w:val="1"/>
    <w:qFormat/>
    <w:uiPriority w:val="39"/>
    <w:pPr>
      <w:tabs>
        <w:tab w:val="right" w:leader="dot" w:pos="9241"/>
      </w:tabs>
      <w:ind w:firstLine="607"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Date"/>
    <w:basedOn w:val="1"/>
    <w:next w:val="1"/>
    <w:link w:val="150"/>
    <w:qFormat/>
    <w:uiPriority w:val="0"/>
    <w:pPr>
      <w:ind w:left="100" w:leftChars="2500"/>
    </w:pPr>
    <w:rPr>
      <w:lang w:val="zh-CN"/>
    </w:rPr>
  </w:style>
  <w:style w:type="paragraph" w:styleId="19">
    <w:name w:val="Body Text Indent 2"/>
    <w:basedOn w:val="1"/>
    <w:link w:val="203"/>
    <w:qFormat/>
    <w:uiPriority w:val="0"/>
    <w:pPr>
      <w:spacing w:after="120" w:line="480" w:lineRule="auto"/>
      <w:ind w:left="420" w:leftChars="200"/>
    </w:pPr>
  </w:style>
  <w:style w:type="paragraph" w:styleId="20">
    <w:name w:val="endnote text"/>
    <w:basedOn w:val="1"/>
    <w:semiHidden/>
    <w:qFormat/>
    <w:uiPriority w:val="0"/>
    <w:pPr>
      <w:snapToGrid w:val="0"/>
      <w:jc w:val="left"/>
    </w:pPr>
  </w:style>
  <w:style w:type="paragraph" w:styleId="21">
    <w:name w:val="Balloon Text"/>
    <w:basedOn w:val="1"/>
    <w:link w:val="147"/>
    <w:qFormat/>
    <w:uiPriority w:val="0"/>
    <w:rPr>
      <w:sz w:val="18"/>
      <w:szCs w:val="18"/>
      <w:lang w:val="zh-CN"/>
    </w:rPr>
  </w:style>
  <w:style w:type="paragraph" w:styleId="22">
    <w:name w:val="footer"/>
    <w:basedOn w:val="1"/>
    <w:link w:val="191"/>
    <w:qFormat/>
    <w:uiPriority w:val="99"/>
    <w:pPr>
      <w:snapToGrid w:val="0"/>
      <w:ind w:right="210" w:rightChars="100"/>
      <w:jc w:val="right"/>
    </w:pPr>
    <w:rPr>
      <w:sz w:val="18"/>
      <w:szCs w:val="18"/>
    </w:rPr>
  </w:style>
  <w:style w:type="paragraph" w:styleId="23">
    <w:name w:val="header"/>
    <w:basedOn w:val="1"/>
    <w:link w:val="192"/>
    <w:qFormat/>
    <w:uiPriority w:val="0"/>
    <w:pPr>
      <w:snapToGrid w:val="0"/>
      <w:jc w:val="left"/>
    </w:pPr>
    <w:rPr>
      <w:sz w:val="18"/>
      <w:szCs w:val="18"/>
    </w:rPr>
  </w:style>
  <w:style w:type="paragraph" w:styleId="24">
    <w:name w:val="toc 1"/>
    <w:basedOn w:val="1"/>
    <w:next w:val="1"/>
    <w:link w:val="218"/>
    <w:qFormat/>
    <w:uiPriority w:val="0"/>
    <w:pPr>
      <w:tabs>
        <w:tab w:val="right" w:leader="dot" w:pos="9241"/>
      </w:tabs>
      <w:spacing w:beforeLines="25" w:afterLines="25"/>
      <w:jc w:val="left"/>
    </w:pPr>
    <w:rPr>
      <w:rFonts w:ascii="宋体"/>
      <w:szCs w:val="21"/>
    </w:rPr>
  </w:style>
  <w:style w:type="paragraph" w:styleId="25">
    <w:name w:val="toc 4"/>
    <w:basedOn w:val="1"/>
    <w:next w:val="1"/>
    <w:qFormat/>
    <w:uiPriority w:val="39"/>
    <w:pPr>
      <w:tabs>
        <w:tab w:val="right" w:leader="dot" w:pos="9241"/>
      </w:tabs>
      <w:ind w:firstLine="198" w:firstLineChars="200"/>
      <w:jc w:val="left"/>
    </w:pPr>
    <w:rPr>
      <w:rFonts w:ascii="宋体"/>
      <w:szCs w:val="21"/>
    </w:rPr>
  </w:style>
  <w:style w:type="paragraph" w:styleId="26">
    <w:name w:val="index heading"/>
    <w:basedOn w:val="1"/>
    <w:next w:val="27"/>
    <w:qFormat/>
    <w:uiPriority w:val="0"/>
    <w:pPr>
      <w:spacing w:before="120" w:after="120"/>
      <w:jc w:val="center"/>
    </w:pPr>
    <w:rPr>
      <w:rFonts w:ascii="Calibri" w:hAnsi="Calibri"/>
      <w:b/>
      <w:bCs/>
      <w:iCs/>
      <w:szCs w:val="20"/>
    </w:rPr>
  </w:style>
  <w:style w:type="paragraph" w:styleId="27">
    <w:name w:val="index 1"/>
    <w:basedOn w:val="1"/>
    <w:next w:val="28"/>
    <w:qFormat/>
    <w:uiPriority w:val="0"/>
    <w:pPr>
      <w:tabs>
        <w:tab w:val="right" w:leader="dot" w:pos="9299"/>
      </w:tabs>
      <w:jc w:val="left"/>
    </w:pPr>
    <w:rPr>
      <w:rFonts w:ascii="宋体"/>
      <w:szCs w:val="21"/>
    </w:rPr>
  </w:style>
  <w:style w:type="paragraph" w:customStyle="1" w:styleId="28">
    <w:name w:val="段"/>
    <w:link w:val="5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9">
    <w:name w:val="footnote text"/>
    <w:basedOn w:val="1"/>
    <w:qFormat/>
    <w:uiPriority w:val="0"/>
    <w:pPr>
      <w:numPr>
        <w:ilvl w:val="0"/>
        <w:numId w:val="1"/>
      </w:numPr>
      <w:snapToGrid w:val="0"/>
      <w:jc w:val="left"/>
    </w:pPr>
    <w:rPr>
      <w:rFonts w:ascii="宋体"/>
      <w:sz w:val="18"/>
      <w:szCs w:val="18"/>
    </w:rPr>
  </w:style>
  <w:style w:type="paragraph" w:styleId="30">
    <w:name w:val="toc 6"/>
    <w:basedOn w:val="1"/>
    <w:next w:val="1"/>
    <w:qFormat/>
    <w:uiPriority w:val="39"/>
    <w:pPr>
      <w:tabs>
        <w:tab w:val="right" w:leader="dot" w:pos="9241"/>
      </w:tabs>
      <w:ind w:firstLine="403" w:firstLineChars="400"/>
      <w:jc w:val="left"/>
    </w:pPr>
    <w:rPr>
      <w:rFonts w:ascii="宋体"/>
      <w:szCs w:val="21"/>
    </w:rPr>
  </w:style>
  <w:style w:type="paragraph" w:styleId="31">
    <w:name w:val="Body Text Indent 3"/>
    <w:basedOn w:val="1"/>
    <w:qFormat/>
    <w:uiPriority w:val="0"/>
    <w:pPr>
      <w:ind w:firstLine="560"/>
    </w:pPr>
    <w:rPr>
      <w:rFonts w:ascii="宋体" w:hAnsi="宋体"/>
      <w:sz w:val="24"/>
    </w:rPr>
  </w:style>
  <w:style w:type="paragraph" w:styleId="32">
    <w:name w:val="index 7"/>
    <w:basedOn w:val="1"/>
    <w:next w:val="1"/>
    <w:qFormat/>
    <w:uiPriority w:val="0"/>
    <w:pPr>
      <w:ind w:left="1470" w:hanging="210"/>
      <w:jc w:val="left"/>
    </w:pPr>
    <w:rPr>
      <w:rFonts w:ascii="Calibri" w:hAnsi="Calibri"/>
      <w:sz w:val="20"/>
      <w:szCs w:val="20"/>
    </w:rPr>
  </w:style>
  <w:style w:type="paragraph" w:styleId="33">
    <w:name w:val="index 9"/>
    <w:basedOn w:val="1"/>
    <w:next w:val="1"/>
    <w:qFormat/>
    <w:uiPriority w:val="0"/>
    <w:pPr>
      <w:ind w:left="1890" w:hanging="210"/>
      <w:jc w:val="left"/>
    </w:pPr>
    <w:rPr>
      <w:rFonts w:ascii="Calibri" w:hAnsi="Calibri"/>
      <w:sz w:val="20"/>
      <w:szCs w:val="20"/>
    </w:rPr>
  </w:style>
  <w:style w:type="paragraph" w:styleId="34">
    <w:name w:val="toc 2"/>
    <w:basedOn w:val="1"/>
    <w:next w:val="1"/>
    <w:link w:val="219"/>
    <w:qFormat/>
    <w:uiPriority w:val="0"/>
    <w:pPr>
      <w:tabs>
        <w:tab w:val="right" w:leader="dot" w:pos="9241"/>
      </w:tabs>
    </w:pPr>
    <w:rPr>
      <w:rFonts w:ascii="宋体"/>
      <w:szCs w:val="21"/>
    </w:rPr>
  </w:style>
  <w:style w:type="paragraph" w:styleId="35">
    <w:name w:val="toc 9"/>
    <w:basedOn w:val="1"/>
    <w:next w:val="1"/>
    <w:qFormat/>
    <w:uiPriority w:val="39"/>
    <w:pPr>
      <w:ind w:left="1470"/>
      <w:jc w:val="left"/>
    </w:pPr>
    <w:rPr>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index 2"/>
    <w:basedOn w:val="1"/>
    <w:next w:val="1"/>
    <w:qFormat/>
    <w:uiPriority w:val="0"/>
    <w:pPr>
      <w:ind w:left="420" w:hanging="210"/>
      <w:jc w:val="left"/>
    </w:pPr>
    <w:rPr>
      <w:rFonts w:ascii="Calibri" w:hAnsi="Calibri"/>
      <w:sz w:val="20"/>
      <w:szCs w:val="20"/>
    </w:rPr>
  </w:style>
  <w:style w:type="paragraph" w:styleId="38">
    <w:name w:val="Title"/>
    <w:basedOn w:val="1"/>
    <w:next w:val="1"/>
    <w:link w:val="208"/>
    <w:qFormat/>
    <w:uiPriority w:val="0"/>
    <w:pPr>
      <w:spacing w:before="240" w:after="60" w:line="480" w:lineRule="auto"/>
      <w:jc w:val="center"/>
      <w:outlineLvl w:val="0"/>
    </w:pPr>
    <w:rPr>
      <w:rFonts w:ascii="等线 Light" w:hAnsi="等线 Light" w:eastAsia="黑体"/>
      <w:b/>
      <w:bCs/>
      <w:sz w:val="32"/>
      <w:szCs w:val="32"/>
    </w:rPr>
  </w:style>
  <w:style w:type="paragraph" w:styleId="39">
    <w:name w:val="annotation subject"/>
    <w:basedOn w:val="10"/>
    <w:next w:val="10"/>
    <w:link w:val="149"/>
    <w:qFormat/>
    <w:uiPriority w:val="0"/>
    <w:rPr>
      <w:b/>
      <w:bCs/>
    </w:rPr>
  </w:style>
  <w:style w:type="table" w:styleId="41">
    <w:name w:val="Table Grid"/>
    <w:basedOn w:val="40"/>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Strong"/>
    <w:qFormat/>
    <w:uiPriority w:val="0"/>
    <w:rPr>
      <w:b/>
      <w:bCs/>
    </w:rPr>
  </w:style>
  <w:style w:type="character" w:styleId="44">
    <w:name w:val="endnote reference"/>
    <w:semiHidden/>
    <w:qFormat/>
    <w:uiPriority w:val="0"/>
    <w:rPr>
      <w:vertAlign w:val="superscript"/>
    </w:rPr>
  </w:style>
  <w:style w:type="character" w:styleId="45">
    <w:name w:val="page number"/>
    <w:qFormat/>
    <w:uiPriority w:val="0"/>
    <w:rPr>
      <w:rFonts w:ascii="Times New Roman" w:hAnsi="Times New Roman" w:eastAsia="宋体"/>
      <w:sz w:val="18"/>
    </w:rPr>
  </w:style>
  <w:style w:type="character" w:styleId="46">
    <w:name w:val="FollowedHyperlink"/>
    <w:qFormat/>
    <w:uiPriority w:val="99"/>
    <w:rPr>
      <w:color w:val="800080"/>
      <w:u w:val="single"/>
    </w:rPr>
  </w:style>
  <w:style w:type="character" w:styleId="47">
    <w:name w:val="Hyperlink"/>
    <w:qFormat/>
    <w:uiPriority w:val="99"/>
    <w:rPr>
      <w:color w:val="0000FF"/>
      <w:spacing w:val="0"/>
      <w:w w:val="100"/>
      <w:szCs w:val="21"/>
      <w:u w:val="single"/>
    </w:rPr>
  </w:style>
  <w:style w:type="character" w:styleId="48">
    <w:name w:val="HTML Code"/>
    <w:qFormat/>
    <w:uiPriority w:val="0"/>
    <w:rPr>
      <w:rFonts w:ascii="Courier New" w:hAnsi="Courier New"/>
      <w:sz w:val="20"/>
      <w:szCs w:val="20"/>
    </w:rPr>
  </w:style>
  <w:style w:type="character" w:styleId="49">
    <w:name w:val="annotation reference"/>
    <w:qFormat/>
    <w:uiPriority w:val="0"/>
    <w:rPr>
      <w:sz w:val="21"/>
      <w:szCs w:val="21"/>
    </w:rPr>
  </w:style>
  <w:style w:type="character" w:styleId="50">
    <w:name w:val="footnote reference"/>
    <w:semiHidden/>
    <w:qFormat/>
    <w:uiPriority w:val="0"/>
    <w:rPr>
      <w:vertAlign w:val="superscript"/>
    </w:rPr>
  </w:style>
  <w:style w:type="character" w:customStyle="1" w:styleId="51">
    <w:name w:val="段 Char"/>
    <w:link w:val="28"/>
    <w:qFormat/>
    <w:uiPriority w:val="0"/>
    <w:rPr>
      <w:rFonts w:ascii="宋体"/>
      <w:sz w:val="21"/>
      <w:lang w:val="en-US" w:eastAsia="zh-CN" w:bidi="ar-SA"/>
    </w:rPr>
  </w:style>
  <w:style w:type="paragraph" w:customStyle="1" w:styleId="52">
    <w:name w:val="一级条标题"/>
    <w:next w:val="28"/>
    <w:link w:val="204"/>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5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5">
    <w:name w:val="章标题"/>
    <w:next w:val="28"/>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56">
    <w:name w:val="二级条标题"/>
    <w:basedOn w:val="52"/>
    <w:next w:val="28"/>
    <w:qFormat/>
    <w:uiPriority w:val="0"/>
    <w:pPr>
      <w:numPr>
        <w:ilvl w:val="2"/>
      </w:numPr>
      <w:spacing w:before="50" w:after="50"/>
      <w:outlineLvl w:val="3"/>
    </w:pPr>
  </w:style>
  <w:style w:type="paragraph" w:customStyle="1" w:styleId="5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8">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9">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0">
    <w:name w:val="目次、标准名称标题"/>
    <w:basedOn w:val="1"/>
    <w:next w:val="2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1">
    <w:name w:val="三级条标题"/>
    <w:basedOn w:val="56"/>
    <w:next w:val="28"/>
    <w:qFormat/>
    <w:uiPriority w:val="0"/>
    <w:pPr>
      <w:numPr>
        <w:ilvl w:val="3"/>
      </w:numPr>
      <w:outlineLvl w:val="4"/>
    </w:pPr>
  </w:style>
  <w:style w:type="paragraph" w:customStyle="1" w:styleId="62">
    <w:name w:val="示例"/>
    <w:next w:val="63"/>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6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4">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65">
    <w:name w:val="四级条标题"/>
    <w:basedOn w:val="61"/>
    <w:next w:val="28"/>
    <w:qFormat/>
    <w:uiPriority w:val="0"/>
    <w:pPr>
      <w:numPr>
        <w:ilvl w:val="4"/>
      </w:numPr>
      <w:outlineLvl w:val="5"/>
    </w:pPr>
  </w:style>
  <w:style w:type="paragraph" w:customStyle="1" w:styleId="66">
    <w:name w:val="五级条标题"/>
    <w:basedOn w:val="65"/>
    <w:next w:val="28"/>
    <w:qFormat/>
    <w:uiPriority w:val="0"/>
    <w:pPr>
      <w:numPr>
        <w:ilvl w:val="5"/>
      </w:numPr>
      <w:outlineLvl w:val="6"/>
    </w:pPr>
  </w:style>
  <w:style w:type="paragraph" w:customStyle="1" w:styleId="67">
    <w:name w:val="注："/>
    <w:next w:val="28"/>
    <w:qFormat/>
    <w:uiPriority w:val="0"/>
    <w:pPr>
      <w:widowControl w:val="0"/>
      <w:autoSpaceDE w:val="0"/>
      <w:autoSpaceDN w:val="0"/>
      <w:ind w:left="1356" w:hanging="363"/>
      <w:jc w:val="both"/>
    </w:pPr>
    <w:rPr>
      <w:rFonts w:ascii="宋体" w:hAnsi="Times New Roman" w:eastAsia="宋体" w:cs="Times New Roman"/>
      <w:sz w:val="18"/>
      <w:szCs w:val="18"/>
      <w:lang w:val="en-US" w:eastAsia="zh-CN" w:bidi="ar-SA"/>
    </w:rPr>
  </w:style>
  <w:style w:type="paragraph" w:customStyle="1" w:styleId="68">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9">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70">
    <w:name w:val="列项◆（三级）"/>
    <w:basedOn w:val="1"/>
    <w:qFormat/>
    <w:uiPriority w:val="0"/>
    <w:pPr>
      <w:numPr>
        <w:ilvl w:val="2"/>
        <w:numId w:val="3"/>
      </w:numPr>
    </w:pPr>
    <w:rPr>
      <w:rFonts w:ascii="宋体"/>
      <w:szCs w:val="21"/>
    </w:rPr>
  </w:style>
  <w:style w:type="paragraph" w:customStyle="1" w:styleId="71">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72">
    <w:name w:val="示例×："/>
    <w:basedOn w:val="55"/>
    <w:qFormat/>
    <w:uiPriority w:val="0"/>
    <w:pPr>
      <w:numPr>
        <w:numId w:val="0"/>
      </w:numPr>
      <w:spacing w:beforeLines="0" w:afterLines="0"/>
      <w:ind w:firstLine="363"/>
      <w:outlineLvl w:val="9"/>
    </w:pPr>
    <w:rPr>
      <w:rFonts w:ascii="宋体" w:eastAsia="宋体"/>
      <w:sz w:val="18"/>
      <w:szCs w:val="18"/>
    </w:rPr>
  </w:style>
  <w:style w:type="paragraph" w:customStyle="1" w:styleId="73">
    <w:name w:val="二级无"/>
    <w:basedOn w:val="56"/>
    <w:qFormat/>
    <w:uiPriority w:val="99"/>
    <w:pPr>
      <w:spacing w:beforeLines="0" w:afterLines="0"/>
      <w:ind w:left="0"/>
    </w:pPr>
    <w:rPr>
      <w:rFonts w:ascii="宋体" w:eastAsia="宋体"/>
    </w:rPr>
  </w:style>
  <w:style w:type="paragraph" w:customStyle="1" w:styleId="74">
    <w:name w:val="注：（正文）"/>
    <w:basedOn w:val="67"/>
    <w:next w:val="28"/>
    <w:qFormat/>
    <w:uiPriority w:val="0"/>
  </w:style>
  <w:style w:type="paragraph" w:customStyle="1" w:styleId="75">
    <w:name w:val="注×：（正文）"/>
    <w:qFormat/>
    <w:uiPriority w:val="0"/>
    <w:pPr>
      <w:numPr>
        <w:ilvl w:val="0"/>
        <w:numId w:val="5"/>
      </w:numPr>
      <w:ind w:left="811"/>
      <w:jc w:val="both"/>
    </w:pPr>
    <w:rPr>
      <w:rFonts w:ascii="宋体" w:hAnsi="Times New Roman" w:eastAsia="宋体" w:cs="Times New Roman"/>
      <w:sz w:val="18"/>
      <w:szCs w:val="18"/>
      <w:lang w:val="en-US" w:eastAsia="zh-CN" w:bidi="ar-SA"/>
    </w:rPr>
  </w:style>
  <w:style w:type="paragraph" w:customStyle="1" w:styleId="7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9">
    <w:name w:val="标准书眉_偶数页"/>
    <w:basedOn w:val="54"/>
    <w:next w:val="1"/>
    <w:qFormat/>
    <w:uiPriority w:val="0"/>
    <w:pPr>
      <w:jc w:val="left"/>
    </w:pPr>
  </w:style>
  <w:style w:type="paragraph" w:customStyle="1" w:styleId="80">
    <w:name w:val="标准书眉一"/>
    <w:qFormat/>
    <w:uiPriority w:val="0"/>
    <w:pPr>
      <w:jc w:val="both"/>
    </w:pPr>
    <w:rPr>
      <w:rFonts w:ascii="Times New Roman" w:hAnsi="Times New Roman" w:eastAsia="宋体" w:cs="Times New Roman"/>
      <w:lang w:val="en-US" w:eastAsia="zh-CN" w:bidi="ar-SA"/>
    </w:rPr>
  </w:style>
  <w:style w:type="paragraph" w:customStyle="1" w:styleId="81">
    <w:name w:val="参考文献"/>
    <w:basedOn w:val="1"/>
    <w:next w:val="28"/>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2">
    <w:name w:val="参考文献、索引标题"/>
    <w:basedOn w:val="1"/>
    <w:next w:val="28"/>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3">
    <w:name w:val="发布"/>
    <w:qFormat/>
    <w:uiPriority w:val="0"/>
    <w:rPr>
      <w:rFonts w:ascii="黑体" w:eastAsia="黑体"/>
      <w:spacing w:val="85"/>
      <w:w w:val="100"/>
      <w:position w:val="3"/>
      <w:sz w:val="28"/>
      <w:szCs w:val="28"/>
    </w:rPr>
  </w:style>
  <w:style w:type="paragraph" w:customStyle="1" w:styleId="84">
    <w:name w:val="发布部门"/>
    <w:next w:val="28"/>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9">
    <w:name w:val="封面标准英文名称"/>
    <w:basedOn w:val="88"/>
    <w:qFormat/>
    <w:uiPriority w:val="0"/>
    <w:pPr>
      <w:spacing w:before="370" w:line="400" w:lineRule="exact"/>
    </w:pPr>
    <w:rPr>
      <w:rFonts w:ascii="Times New Roman"/>
      <w:sz w:val="28"/>
      <w:szCs w:val="28"/>
    </w:rPr>
  </w:style>
  <w:style w:type="paragraph" w:customStyle="1" w:styleId="90">
    <w:name w:val="封面一致性程度标识"/>
    <w:basedOn w:val="89"/>
    <w:qFormat/>
    <w:uiPriority w:val="0"/>
    <w:pPr>
      <w:spacing w:before="440"/>
    </w:pPr>
    <w:rPr>
      <w:rFonts w:ascii="宋体" w:eastAsia="宋体"/>
    </w:rPr>
  </w:style>
  <w:style w:type="paragraph" w:customStyle="1" w:styleId="91">
    <w:name w:val="封面标准文稿类别"/>
    <w:basedOn w:val="90"/>
    <w:qFormat/>
    <w:uiPriority w:val="0"/>
    <w:pPr>
      <w:spacing w:after="160" w:line="240" w:lineRule="auto"/>
    </w:pPr>
    <w:rPr>
      <w:sz w:val="24"/>
    </w:rPr>
  </w:style>
  <w:style w:type="paragraph" w:customStyle="1" w:styleId="92">
    <w:name w:val="封面标准文稿编辑信息"/>
    <w:basedOn w:val="91"/>
    <w:qFormat/>
    <w:uiPriority w:val="0"/>
    <w:pPr>
      <w:spacing w:before="180" w:line="180" w:lineRule="exact"/>
    </w:pPr>
    <w:rPr>
      <w:sz w:val="21"/>
    </w:rPr>
  </w:style>
  <w:style w:type="paragraph" w:customStyle="1" w:styleId="93">
    <w:name w:val="封面正文"/>
    <w:qFormat/>
    <w:uiPriority w:val="0"/>
    <w:pPr>
      <w:jc w:val="both"/>
    </w:pPr>
    <w:rPr>
      <w:rFonts w:ascii="Times New Roman" w:hAnsi="Times New Roman" w:eastAsia="宋体" w:cs="Times New Roman"/>
      <w:lang w:val="en-US" w:eastAsia="zh-CN" w:bidi="ar-SA"/>
    </w:rPr>
  </w:style>
  <w:style w:type="paragraph" w:customStyle="1" w:styleId="94">
    <w:name w:val="附录标识"/>
    <w:basedOn w:val="1"/>
    <w:next w:val="28"/>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5">
    <w:name w:val="附录标题"/>
    <w:basedOn w:val="28"/>
    <w:next w:val="28"/>
    <w:qFormat/>
    <w:uiPriority w:val="0"/>
    <w:pPr>
      <w:ind w:firstLine="0" w:firstLineChars="0"/>
      <w:jc w:val="center"/>
    </w:pPr>
    <w:rPr>
      <w:rFonts w:ascii="黑体" w:eastAsia="黑体"/>
    </w:rPr>
  </w:style>
  <w:style w:type="paragraph" w:customStyle="1" w:styleId="96">
    <w:name w:val="附录表标号"/>
    <w:basedOn w:val="1"/>
    <w:next w:val="28"/>
    <w:qFormat/>
    <w:uiPriority w:val="0"/>
    <w:pPr>
      <w:numPr>
        <w:ilvl w:val="0"/>
        <w:numId w:val="7"/>
      </w:numPr>
      <w:tabs>
        <w:tab w:val="clear" w:pos="0"/>
      </w:tabs>
      <w:spacing w:line="14" w:lineRule="exact"/>
      <w:ind w:left="811" w:hanging="448"/>
      <w:jc w:val="center"/>
      <w:outlineLvl w:val="0"/>
    </w:pPr>
    <w:rPr>
      <w:color w:val="FFFFFF"/>
    </w:rPr>
  </w:style>
  <w:style w:type="paragraph" w:customStyle="1" w:styleId="97">
    <w:name w:val="附录表标题"/>
    <w:basedOn w:val="1"/>
    <w:next w:val="28"/>
    <w:qFormat/>
    <w:uiPriority w:val="0"/>
    <w:pPr>
      <w:numPr>
        <w:ilvl w:val="1"/>
        <w:numId w:val="7"/>
      </w:numPr>
      <w:tabs>
        <w:tab w:val="left" w:pos="180"/>
      </w:tabs>
      <w:spacing w:beforeLines="50" w:afterLines="50"/>
      <w:ind w:left="0" w:firstLine="0"/>
      <w:jc w:val="center"/>
    </w:pPr>
    <w:rPr>
      <w:rFonts w:ascii="黑体" w:eastAsia="黑体"/>
      <w:szCs w:val="21"/>
    </w:rPr>
  </w:style>
  <w:style w:type="paragraph" w:customStyle="1" w:styleId="98">
    <w:name w:val="附录二级条标题"/>
    <w:basedOn w:val="1"/>
    <w:next w:val="28"/>
    <w:qFormat/>
    <w:uiPriority w:val="0"/>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9">
    <w:name w:val="附录二级无"/>
    <w:basedOn w:val="98"/>
    <w:qFormat/>
    <w:uiPriority w:val="0"/>
    <w:pPr>
      <w:tabs>
        <w:tab w:val="clear" w:pos="360"/>
      </w:tabs>
      <w:spacing w:beforeLines="0" w:afterLines="0"/>
    </w:pPr>
    <w:rPr>
      <w:rFonts w:ascii="宋体" w:eastAsia="宋体"/>
      <w:szCs w:val="21"/>
    </w:rPr>
  </w:style>
  <w:style w:type="paragraph" w:customStyle="1" w:styleId="100">
    <w:name w:val="附录公式"/>
    <w:basedOn w:val="28"/>
    <w:next w:val="28"/>
    <w:link w:val="101"/>
    <w:qFormat/>
    <w:uiPriority w:val="0"/>
  </w:style>
  <w:style w:type="character" w:customStyle="1" w:styleId="101">
    <w:name w:val="附录公式 Char"/>
    <w:basedOn w:val="51"/>
    <w:link w:val="100"/>
    <w:qFormat/>
    <w:uiPriority w:val="0"/>
    <w:rPr>
      <w:rFonts w:ascii="宋体"/>
      <w:sz w:val="21"/>
      <w:lang w:val="en-US" w:eastAsia="zh-CN" w:bidi="ar-SA"/>
    </w:rPr>
  </w:style>
  <w:style w:type="paragraph" w:customStyle="1" w:styleId="102">
    <w:name w:val="附录公式编号制表符"/>
    <w:basedOn w:val="1"/>
    <w:next w:val="28"/>
    <w:qFormat/>
    <w:uiPriority w:val="0"/>
    <w:pPr>
      <w:widowControl/>
      <w:tabs>
        <w:tab w:val="center" w:pos="4201"/>
        <w:tab w:val="right" w:leader="dot" w:pos="9298"/>
      </w:tabs>
      <w:autoSpaceDE w:val="0"/>
      <w:autoSpaceDN w:val="0"/>
    </w:pPr>
    <w:rPr>
      <w:rFonts w:ascii="宋体"/>
      <w:kern w:val="0"/>
      <w:szCs w:val="20"/>
    </w:rPr>
  </w:style>
  <w:style w:type="paragraph" w:customStyle="1" w:styleId="103">
    <w:name w:val="附录三级条标题"/>
    <w:basedOn w:val="98"/>
    <w:next w:val="28"/>
    <w:qFormat/>
    <w:uiPriority w:val="0"/>
    <w:pPr>
      <w:numPr>
        <w:ilvl w:val="4"/>
      </w:numPr>
      <w:outlineLvl w:val="4"/>
    </w:pPr>
  </w:style>
  <w:style w:type="paragraph" w:customStyle="1" w:styleId="104">
    <w:name w:val="附录三级无"/>
    <w:basedOn w:val="103"/>
    <w:qFormat/>
    <w:uiPriority w:val="0"/>
    <w:pPr>
      <w:tabs>
        <w:tab w:val="clear" w:pos="360"/>
      </w:tabs>
      <w:spacing w:beforeLines="0" w:afterLines="0"/>
    </w:pPr>
    <w:rPr>
      <w:rFonts w:ascii="宋体" w:eastAsia="宋体"/>
      <w:szCs w:val="21"/>
    </w:rPr>
  </w:style>
  <w:style w:type="paragraph" w:customStyle="1" w:styleId="105">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106">
    <w:name w:val="附录四级条标题"/>
    <w:basedOn w:val="103"/>
    <w:next w:val="28"/>
    <w:qFormat/>
    <w:uiPriority w:val="0"/>
    <w:pPr>
      <w:numPr>
        <w:ilvl w:val="5"/>
      </w:numPr>
      <w:outlineLvl w:val="5"/>
    </w:pPr>
  </w:style>
  <w:style w:type="paragraph" w:customStyle="1" w:styleId="107">
    <w:name w:val="附录四级无"/>
    <w:basedOn w:val="106"/>
    <w:qFormat/>
    <w:uiPriority w:val="0"/>
    <w:pPr>
      <w:tabs>
        <w:tab w:val="clear" w:pos="360"/>
      </w:tabs>
      <w:spacing w:beforeLines="0" w:afterLines="0"/>
    </w:pPr>
    <w:rPr>
      <w:rFonts w:ascii="宋体" w:eastAsia="宋体"/>
      <w:szCs w:val="21"/>
    </w:rPr>
  </w:style>
  <w:style w:type="paragraph" w:customStyle="1" w:styleId="108">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109">
    <w:name w:val="附录图标题"/>
    <w:basedOn w:val="1"/>
    <w:next w:val="28"/>
    <w:qFormat/>
    <w:uiPriority w:val="0"/>
    <w:pPr>
      <w:numPr>
        <w:ilvl w:val="1"/>
        <w:numId w:val="9"/>
      </w:numPr>
      <w:tabs>
        <w:tab w:val="left" w:pos="363"/>
      </w:tabs>
      <w:spacing w:beforeLines="50" w:afterLines="50"/>
      <w:ind w:left="0" w:firstLine="0"/>
      <w:jc w:val="center"/>
    </w:pPr>
    <w:rPr>
      <w:rFonts w:ascii="黑体" w:eastAsia="黑体"/>
      <w:szCs w:val="21"/>
    </w:rPr>
  </w:style>
  <w:style w:type="paragraph" w:customStyle="1" w:styleId="110">
    <w:name w:val="附录五级条标题"/>
    <w:basedOn w:val="106"/>
    <w:next w:val="28"/>
    <w:qFormat/>
    <w:uiPriority w:val="0"/>
    <w:pPr>
      <w:numPr>
        <w:ilvl w:val="6"/>
      </w:numPr>
      <w:outlineLvl w:val="6"/>
    </w:pPr>
  </w:style>
  <w:style w:type="paragraph" w:customStyle="1" w:styleId="111">
    <w:name w:val="附录五级无"/>
    <w:basedOn w:val="110"/>
    <w:qFormat/>
    <w:uiPriority w:val="0"/>
    <w:pPr>
      <w:tabs>
        <w:tab w:val="clear" w:pos="360"/>
      </w:tabs>
      <w:spacing w:beforeLines="0" w:afterLines="0"/>
    </w:pPr>
    <w:rPr>
      <w:rFonts w:ascii="宋体" w:eastAsia="宋体"/>
      <w:szCs w:val="21"/>
    </w:rPr>
  </w:style>
  <w:style w:type="paragraph" w:customStyle="1" w:styleId="112">
    <w:name w:val="附录章标题"/>
    <w:next w:val="28"/>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3">
    <w:name w:val="附录一级条标题"/>
    <w:basedOn w:val="112"/>
    <w:next w:val="28"/>
    <w:qFormat/>
    <w:uiPriority w:val="0"/>
    <w:pPr>
      <w:numPr>
        <w:ilvl w:val="2"/>
      </w:numPr>
      <w:autoSpaceDN w:val="0"/>
      <w:spacing w:beforeLines="50" w:afterLines="50"/>
      <w:outlineLvl w:val="2"/>
    </w:pPr>
  </w:style>
  <w:style w:type="paragraph" w:customStyle="1" w:styleId="114">
    <w:name w:val="附录一级无"/>
    <w:basedOn w:val="113"/>
    <w:qFormat/>
    <w:uiPriority w:val="0"/>
    <w:pPr>
      <w:tabs>
        <w:tab w:val="clear" w:pos="360"/>
      </w:tabs>
      <w:spacing w:beforeLines="0" w:afterLines="0"/>
    </w:pPr>
    <w:rPr>
      <w:rFonts w:ascii="宋体" w:eastAsia="宋体"/>
      <w:szCs w:val="21"/>
    </w:rPr>
  </w:style>
  <w:style w:type="paragraph" w:customStyle="1" w:styleId="115">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1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9">
    <w:name w:val="其他标准标志"/>
    <w:basedOn w:val="76"/>
    <w:qFormat/>
    <w:uiPriority w:val="0"/>
    <w:pPr>
      <w:framePr w:w="6101" w:vAnchor="page" w:hAnchor="page" w:x="4673" w:y="942"/>
    </w:pPr>
    <w:rPr>
      <w:w w:val="130"/>
    </w:rPr>
  </w:style>
  <w:style w:type="paragraph" w:customStyle="1" w:styleId="12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1">
    <w:name w:val="其他发布部门"/>
    <w:basedOn w:val="84"/>
    <w:qFormat/>
    <w:uiPriority w:val="0"/>
    <w:pPr>
      <w:framePr w:y="15310"/>
      <w:spacing w:line="0" w:lineRule="atLeast"/>
    </w:pPr>
    <w:rPr>
      <w:rFonts w:ascii="黑体" w:eastAsia="黑体"/>
      <w:b w:val="0"/>
    </w:rPr>
  </w:style>
  <w:style w:type="paragraph" w:customStyle="1" w:styleId="122">
    <w:name w:val="前言、引言标题"/>
    <w:next w:val="2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3">
    <w:name w:val="三级无"/>
    <w:basedOn w:val="61"/>
    <w:qFormat/>
    <w:uiPriority w:val="0"/>
    <w:pPr>
      <w:spacing w:beforeLines="0" w:afterLines="0"/>
    </w:pPr>
    <w:rPr>
      <w:rFonts w:ascii="宋体" w:eastAsia="宋体"/>
    </w:rPr>
  </w:style>
  <w:style w:type="paragraph" w:customStyle="1" w:styleId="124">
    <w:name w:val="实施日期"/>
    <w:basedOn w:val="85"/>
    <w:qFormat/>
    <w:uiPriority w:val="0"/>
    <w:pPr>
      <w:framePr w:vAnchor="page" w:hAnchor="text"/>
      <w:jc w:val="right"/>
    </w:pPr>
  </w:style>
  <w:style w:type="paragraph" w:customStyle="1" w:styleId="125">
    <w:name w:val="示例后文字"/>
    <w:basedOn w:val="28"/>
    <w:next w:val="28"/>
    <w:qFormat/>
    <w:uiPriority w:val="0"/>
    <w:pPr>
      <w:ind w:firstLine="360"/>
    </w:pPr>
    <w:rPr>
      <w:sz w:val="18"/>
    </w:rPr>
  </w:style>
  <w:style w:type="paragraph" w:customStyle="1" w:styleId="126">
    <w:name w:val="首示例"/>
    <w:next w:val="28"/>
    <w:link w:val="127"/>
    <w:qFormat/>
    <w:uiPriority w:val="0"/>
    <w:pPr>
      <w:tabs>
        <w:tab w:val="left" w:pos="360"/>
      </w:tabs>
    </w:pPr>
    <w:rPr>
      <w:rFonts w:ascii="宋体" w:hAnsi="宋体" w:eastAsia="宋体" w:cs="Times New Roman"/>
      <w:kern w:val="2"/>
      <w:sz w:val="18"/>
      <w:szCs w:val="18"/>
      <w:lang w:val="en-US" w:eastAsia="zh-CN" w:bidi="ar-SA"/>
    </w:rPr>
  </w:style>
  <w:style w:type="character" w:customStyle="1" w:styleId="127">
    <w:name w:val="首示例 Char"/>
    <w:link w:val="126"/>
    <w:qFormat/>
    <w:uiPriority w:val="0"/>
    <w:rPr>
      <w:rFonts w:ascii="宋体" w:hAnsi="宋体"/>
      <w:kern w:val="2"/>
      <w:sz w:val="18"/>
      <w:szCs w:val="18"/>
    </w:rPr>
  </w:style>
  <w:style w:type="paragraph" w:customStyle="1" w:styleId="128">
    <w:name w:val="四级无"/>
    <w:basedOn w:val="65"/>
    <w:qFormat/>
    <w:uiPriority w:val="0"/>
    <w:pPr>
      <w:spacing w:beforeLines="0" w:afterLines="0"/>
    </w:pPr>
    <w:rPr>
      <w:rFonts w:ascii="宋体" w:eastAsia="宋体"/>
    </w:rPr>
  </w:style>
  <w:style w:type="paragraph" w:customStyle="1" w:styleId="129">
    <w:name w:val="条文脚注"/>
    <w:basedOn w:val="29"/>
    <w:qFormat/>
    <w:uiPriority w:val="0"/>
    <w:pPr>
      <w:numPr>
        <w:numId w:val="0"/>
      </w:numPr>
      <w:jc w:val="both"/>
    </w:pPr>
  </w:style>
  <w:style w:type="paragraph" w:customStyle="1" w:styleId="130">
    <w:name w:val="图标脚注说明"/>
    <w:basedOn w:val="28"/>
    <w:qFormat/>
    <w:uiPriority w:val="0"/>
    <w:pPr>
      <w:ind w:left="840" w:hanging="420" w:firstLineChars="0"/>
    </w:pPr>
    <w:rPr>
      <w:sz w:val="18"/>
      <w:szCs w:val="18"/>
    </w:rPr>
  </w:style>
  <w:style w:type="paragraph" w:customStyle="1" w:styleId="131">
    <w:name w:val="图表脚注说明"/>
    <w:basedOn w:val="1"/>
    <w:qFormat/>
    <w:uiPriority w:val="0"/>
    <w:pPr>
      <w:ind w:left="544" w:hanging="181"/>
    </w:pPr>
    <w:rPr>
      <w:rFonts w:ascii="宋体"/>
      <w:sz w:val="18"/>
      <w:szCs w:val="18"/>
    </w:rPr>
  </w:style>
  <w:style w:type="paragraph" w:customStyle="1" w:styleId="132">
    <w:name w:val="图的脚注"/>
    <w:next w:val="28"/>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4">
    <w:name w:val="五级无"/>
    <w:basedOn w:val="66"/>
    <w:qFormat/>
    <w:uiPriority w:val="0"/>
    <w:pPr>
      <w:spacing w:beforeLines="0" w:afterLines="0"/>
    </w:pPr>
    <w:rPr>
      <w:rFonts w:ascii="宋体" w:eastAsia="宋体"/>
    </w:rPr>
  </w:style>
  <w:style w:type="paragraph" w:customStyle="1" w:styleId="135">
    <w:name w:val="一级无"/>
    <w:basedOn w:val="52"/>
    <w:qFormat/>
    <w:uiPriority w:val="0"/>
    <w:pPr>
      <w:spacing w:beforeLines="0" w:afterLines="0"/>
    </w:pPr>
    <w:rPr>
      <w:rFonts w:ascii="宋体" w:eastAsia="宋体"/>
    </w:rPr>
  </w:style>
  <w:style w:type="paragraph" w:customStyle="1" w:styleId="136">
    <w:name w:val="正文表标题"/>
    <w:next w:val="28"/>
    <w:qFormat/>
    <w:uiPriority w:val="0"/>
    <w:pPr>
      <w:numPr>
        <w:ilvl w:val="0"/>
        <w:numId w:val="10"/>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7">
    <w:name w:val="正文公式编号制表符"/>
    <w:basedOn w:val="28"/>
    <w:next w:val="28"/>
    <w:qFormat/>
    <w:uiPriority w:val="0"/>
    <w:pPr>
      <w:ind w:firstLine="0" w:firstLineChars="0"/>
    </w:pPr>
  </w:style>
  <w:style w:type="paragraph" w:customStyle="1" w:styleId="138">
    <w:name w:val="正文图标题"/>
    <w:next w:val="28"/>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9">
    <w:name w:val="终结线"/>
    <w:basedOn w:val="1"/>
    <w:qFormat/>
    <w:uiPriority w:val="0"/>
    <w:pPr>
      <w:framePr w:hSpace="181" w:vSpace="181" w:wrap="around" w:vAnchor="text" w:hAnchor="margin" w:xAlign="center" w:y="285"/>
    </w:pPr>
  </w:style>
  <w:style w:type="paragraph" w:customStyle="1" w:styleId="140">
    <w:name w:val="其他发布日期"/>
    <w:basedOn w:val="85"/>
    <w:qFormat/>
    <w:uiPriority w:val="0"/>
    <w:pPr>
      <w:framePr w:vAnchor="page" w:hAnchor="text" w:x="1419"/>
    </w:pPr>
  </w:style>
  <w:style w:type="paragraph" w:customStyle="1" w:styleId="141">
    <w:name w:val="其他实施日期"/>
    <w:basedOn w:val="124"/>
    <w:qFormat/>
    <w:uiPriority w:val="0"/>
  </w:style>
  <w:style w:type="paragraph" w:customStyle="1" w:styleId="142">
    <w:name w:val="封面标准名称2"/>
    <w:basedOn w:val="88"/>
    <w:qFormat/>
    <w:uiPriority w:val="0"/>
    <w:pPr>
      <w:framePr w:y="4469"/>
      <w:spacing w:beforeLines="630"/>
    </w:pPr>
  </w:style>
  <w:style w:type="paragraph" w:customStyle="1" w:styleId="143">
    <w:name w:val="封面标准英文名称2"/>
    <w:basedOn w:val="89"/>
    <w:qFormat/>
    <w:uiPriority w:val="0"/>
    <w:pPr>
      <w:framePr w:y="4469"/>
    </w:pPr>
  </w:style>
  <w:style w:type="paragraph" w:customStyle="1" w:styleId="144">
    <w:name w:val="封面一致性程度标识2"/>
    <w:basedOn w:val="90"/>
    <w:qFormat/>
    <w:uiPriority w:val="0"/>
    <w:pPr>
      <w:framePr w:y="4469"/>
    </w:pPr>
  </w:style>
  <w:style w:type="paragraph" w:customStyle="1" w:styleId="145">
    <w:name w:val="封面标准文稿类别2"/>
    <w:basedOn w:val="91"/>
    <w:qFormat/>
    <w:uiPriority w:val="0"/>
    <w:pPr>
      <w:framePr w:y="4469"/>
    </w:pPr>
  </w:style>
  <w:style w:type="paragraph" w:customStyle="1" w:styleId="146">
    <w:name w:val="封面标准文稿编辑信息2"/>
    <w:basedOn w:val="92"/>
    <w:qFormat/>
    <w:uiPriority w:val="0"/>
    <w:pPr>
      <w:framePr w:y="4469"/>
    </w:pPr>
  </w:style>
  <w:style w:type="character" w:customStyle="1" w:styleId="147">
    <w:name w:val="批注框文本 字符"/>
    <w:link w:val="21"/>
    <w:qFormat/>
    <w:uiPriority w:val="0"/>
    <w:rPr>
      <w:kern w:val="2"/>
      <w:sz w:val="18"/>
      <w:szCs w:val="18"/>
    </w:rPr>
  </w:style>
  <w:style w:type="character" w:customStyle="1" w:styleId="148">
    <w:name w:val="批注文字 字符"/>
    <w:link w:val="10"/>
    <w:qFormat/>
    <w:uiPriority w:val="0"/>
    <w:rPr>
      <w:kern w:val="2"/>
      <w:sz w:val="21"/>
      <w:szCs w:val="24"/>
    </w:rPr>
  </w:style>
  <w:style w:type="character" w:customStyle="1" w:styleId="149">
    <w:name w:val="批注主题 字符"/>
    <w:link w:val="39"/>
    <w:qFormat/>
    <w:uiPriority w:val="0"/>
    <w:rPr>
      <w:b/>
      <w:bCs/>
      <w:kern w:val="2"/>
      <w:sz w:val="21"/>
      <w:szCs w:val="24"/>
    </w:rPr>
  </w:style>
  <w:style w:type="character" w:customStyle="1" w:styleId="150">
    <w:name w:val="日期 字符"/>
    <w:link w:val="18"/>
    <w:qFormat/>
    <w:uiPriority w:val="0"/>
    <w:rPr>
      <w:kern w:val="2"/>
      <w:sz w:val="21"/>
      <w:szCs w:val="24"/>
    </w:rPr>
  </w:style>
  <w:style w:type="paragraph" w:customStyle="1" w:styleId="15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52">
    <w:name w:val="font7"/>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53">
    <w:name w:val="font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54">
    <w:name w:val="font1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55">
    <w:name w:val="font32"/>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5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8">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9">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0">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1">
    <w:name w:val="xl105"/>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18"/>
      <w:szCs w:val="18"/>
    </w:rPr>
  </w:style>
  <w:style w:type="paragraph" w:customStyle="1" w:styleId="162">
    <w:name w:val="xl106"/>
    <w:basedOn w:val="1"/>
    <w:qFormat/>
    <w:uiPriority w:val="0"/>
    <w:pPr>
      <w:widowControl/>
      <w:pBdr>
        <w:top w:val="single" w:color="auto" w:sz="4" w:space="0"/>
      </w:pBdr>
      <w:spacing w:before="100" w:beforeAutospacing="1" w:after="100" w:afterAutospacing="1"/>
      <w:jc w:val="center"/>
    </w:pPr>
    <w:rPr>
      <w:rFonts w:ascii="宋体" w:hAnsi="宋体" w:cs="宋体"/>
      <w:kern w:val="0"/>
      <w:sz w:val="18"/>
      <w:szCs w:val="18"/>
    </w:rPr>
  </w:style>
  <w:style w:type="paragraph" w:customStyle="1" w:styleId="163">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5">
    <w:name w:val="xl11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166">
    <w:name w:val="xl11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167">
    <w:name w:val="xl1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character" w:customStyle="1" w:styleId="168">
    <w:name w:val="font71"/>
    <w:qFormat/>
    <w:uiPriority w:val="0"/>
    <w:rPr>
      <w:rFonts w:hint="eastAsia" w:ascii="宋体" w:hAnsi="宋体" w:eastAsia="宋体"/>
      <w:color w:val="000000"/>
      <w:sz w:val="18"/>
      <w:szCs w:val="18"/>
      <w:u w:val="none"/>
    </w:rPr>
  </w:style>
  <w:style w:type="character" w:customStyle="1" w:styleId="169">
    <w:name w:val="font81"/>
    <w:qFormat/>
    <w:uiPriority w:val="0"/>
    <w:rPr>
      <w:rFonts w:hint="eastAsia" w:ascii="宋体" w:hAnsi="宋体" w:eastAsia="宋体"/>
      <w:color w:val="000000"/>
      <w:sz w:val="18"/>
      <w:szCs w:val="18"/>
      <w:u w:val="none"/>
    </w:rPr>
  </w:style>
  <w:style w:type="character" w:customStyle="1" w:styleId="170">
    <w:name w:val="font101"/>
    <w:qFormat/>
    <w:uiPriority w:val="0"/>
    <w:rPr>
      <w:rFonts w:hint="eastAsia" w:ascii="宋体" w:hAnsi="宋体" w:eastAsia="宋体"/>
      <w:color w:val="000000"/>
      <w:sz w:val="18"/>
      <w:szCs w:val="18"/>
      <w:u w:val="none"/>
    </w:rPr>
  </w:style>
  <w:style w:type="character" w:customStyle="1" w:styleId="171">
    <w:name w:val="font321"/>
    <w:qFormat/>
    <w:uiPriority w:val="0"/>
    <w:rPr>
      <w:rFonts w:hint="eastAsia" w:ascii="宋体" w:hAnsi="宋体" w:eastAsia="宋体"/>
      <w:color w:val="000000"/>
      <w:sz w:val="18"/>
      <w:szCs w:val="18"/>
      <w:u w:val="none"/>
    </w:rPr>
  </w:style>
  <w:style w:type="character" w:customStyle="1" w:styleId="172">
    <w:name w:val="font91"/>
    <w:qFormat/>
    <w:uiPriority w:val="0"/>
    <w:rPr>
      <w:rFonts w:hint="eastAsia" w:ascii="宋体" w:hAnsi="宋体" w:eastAsia="宋体"/>
      <w:color w:val="000000"/>
      <w:sz w:val="18"/>
      <w:szCs w:val="18"/>
      <w:u w:val="none"/>
    </w:rPr>
  </w:style>
  <w:style w:type="character" w:customStyle="1" w:styleId="173">
    <w:name w:val="font311"/>
    <w:qFormat/>
    <w:uiPriority w:val="0"/>
    <w:rPr>
      <w:rFonts w:hint="eastAsia" w:ascii="宋体" w:hAnsi="宋体" w:eastAsia="宋体"/>
      <w:color w:val="000000"/>
      <w:sz w:val="18"/>
      <w:szCs w:val="18"/>
      <w:u w:val="none"/>
    </w:rPr>
  </w:style>
  <w:style w:type="paragraph" w:customStyle="1" w:styleId="17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0">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81">
    <w:name w:val="xl9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2">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3">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4">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185">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186">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7">
    <w:name w:val="xl12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188">
    <w:name w:val="xl125"/>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189">
    <w:name w:val="xl12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character" w:styleId="190">
    <w:name w:val="Placeholder Text"/>
    <w:semiHidden/>
    <w:qFormat/>
    <w:uiPriority w:val="99"/>
    <w:rPr>
      <w:color w:val="808080"/>
    </w:rPr>
  </w:style>
  <w:style w:type="character" w:customStyle="1" w:styleId="191">
    <w:name w:val="页脚 字符"/>
    <w:basedOn w:val="42"/>
    <w:link w:val="22"/>
    <w:qFormat/>
    <w:uiPriority w:val="99"/>
    <w:rPr>
      <w:kern w:val="2"/>
      <w:sz w:val="18"/>
      <w:szCs w:val="18"/>
    </w:rPr>
  </w:style>
  <w:style w:type="character" w:customStyle="1" w:styleId="192">
    <w:name w:val="页眉 字符"/>
    <w:basedOn w:val="42"/>
    <w:link w:val="23"/>
    <w:qFormat/>
    <w:uiPriority w:val="0"/>
    <w:rPr>
      <w:kern w:val="2"/>
      <w:sz w:val="18"/>
      <w:szCs w:val="18"/>
    </w:rPr>
  </w:style>
  <w:style w:type="character" w:customStyle="1" w:styleId="193">
    <w:name w:val="标题 1 字符"/>
    <w:basedOn w:val="42"/>
    <w:link w:val="2"/>
    <w:qFormat/>
    <w:uiPriority w:val="9"/>
    <w:rPr>
      <w:b/>
      <w:bCs/>
      <w:kern w:val="44"/>
      <w:sz w:val="44"/>
      <w:szCs w:val="44"/>
    </w:rPr>
  </w:style>
  <w:style w:type="character" w:customStyle="1" w:styleId="194">
    <w:name w:val="标题 2 字符"/>
    <w:basedOn w:val="42"/>
    <w:link w:val="3"/>
    <w:qFormat/>
    <w:uiPriority w:val="9"/>
    <w:rPr>
      <w:rFonts w:asciiTheme="majorHAnsi" w:hAnsiTheme="majorHAnsi" w:eastAsiaTheme="majorEastAsia" w:cstheme="majorBidi"/>
      <w:b/>
      <w:bCs/>
      <w:kern w:val="2"/>
      <w:sz w:val="32"/>
      <w:szCs w:val="32"/>
    </w:rPr>
  </w:style>
  <w:style w:type="character" w:customStyle="1" w:styleId="195">
    <w:name w:val="标题 3 字符"/>
    <w:basedOn w:val="42"/>
    <w:link w:val="4"/>
    <w:semiHidden/>
    <w:qFormat/>
    <w:uiPriority w:val="0"/>
    <w:rPr>
      <w:b/>
      <w:bCs/>
      <w:kern w:val="2"/>
      <w:sz w:val="32"/>
      <w:szCs w:val="32"/>
    </w:rPr>
  </w:style>
  <w:style w:type="character" w:customStyle="1" w:styleId="196">
    <w:name w:val="访问过的超链接1"/>
    <w:qFormat/>
    <w:uiPriority w:val="0"/>
    <w:rPr>
      <w:color w:val="800080"/>
      <w:u w:val="single"/>
    </w:rPr>
  </w:style>
  <w:style w:type="paragraph" w:customStyle="1" w:styleId="197">
    <w:name w:val="列出段落1"/>
    <w:basedOn w:val="1"/>
    <w:qFormat/>
    <w:uiPriority w:val="0"/>
    <w:pPr>
      <w:ind w:firstLine="420" w:firstLineChars="200"/>
    </w:pPr>
    <w:rPr>
      <w:rFonts w:ascii="Calibri" w:hAnsi="Calibri" w:cs="Calibri"/>
      <w:szCs w:val="21"/>
    </w:rPr>
  </w:style>
  <w:style w:type="paragraph" w:customStyle="1" w:styleId="198">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styleId="199">
    <w:name w:val="List Paragraph"/>
    <w:basedOn w:val="1"/>
    <w:qFormat/>
    <w:uiPriority w:val="34"/>
    <w:pPr>
      <w:ind w:firstLine="420" w:firstLineChars="200"/>
    </w:pPr>
  </w:style>
  <w:style w:type="character" w:customStyle="1" w:styleId="200">
    <w:name w:val="正文文本 3 字符"/>
    <w:basedOn w:val="42"/>
    <w:link w:val="12"/>
    <w:qFormat/>
    <w:uiPriority w:val="0"/>
    <w:rPr>
      <w:rFonts w:ascii="Arial" w:hAnsi="Arial" w:cs="Arial"/>
      <w:sz w:val="18"/>
      <w:szCs w:val="18"/>
    </w:rPr>
  </w:style>
  <w:style w:type="character" w:customStyle="1" w:styleId="201">
    <w:name w:val="tw4winMark"/>
    <w:qFormat/>
    <w:uiPriority w:val="0"/>
    <w:rPr>
      <w:rFonts w:ascii="Courier New" w:hAnsi="Courier New" w:cs="Courier New"/>
      <w:vanish/>
      <w:color w:val="800080"/>
      <w:vertAlign w:val="subscript"/>
    </w:rPr>
  </w:style>
  <w:style w:type="paragraph" w:customStyle="1" w:styleId="20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03">
    <w:name w:val="正文文本缩进 2 字符"/>
    <w:basedOn w:val="42"/>
    <w:link w:val="19"/>
    <w:qFormat/>
    <w:uiPriority w:val="0"/>
    <w:rPr>
      <w:kern w:val="2"/>
      <w:sz w:val="21"/>
      <w:szCs w:val="24"/>
    </w:rPr>
  </w:style>
  <w:style w:type="character" w:customStyle="1" w:styleId="204">
    <w:name w:val="一级条标题 Char"/>
    <w:link w:val="52"/>
    <w:qFormat/>
    <w:locked/>
    <w:uiPriority w:val="0"/>
    <w:rPr>
      <w:rFonts w:ascii="黑体" w:eastAsia="黑体"/>
      <w:sz w:val="21"/>
      <w:szCs w:val="21"/>
    </w:rPr>
  </w:style>
  <w:style w:type="paragraph" w:styleId="20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WPSOffice手动目录 1"/>
    <w:qFormat/>
    <w:uiPriority w:val="0"/>
    <w:rPr>
      <w:rFonts w:ascii="Times New Roman" w:hAnsi="Times New Roman" w:eastAsia="宋体" w:cs="Times New Roman"/>
      <w:lang w:val="en-US" w:eastAsia="zh-CN" w:bidi="ar-SA"/>
    </w:rPr>
  </w:style>
  <w:style w:type="paragraph" w:customStyle="1" w:styleId="20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08">
    <w:name w:val="标题 字符"/>
    <w:basedOn w:val="42"/>
    <w:link w:val="38"/>
    <w:qFormat/>
    <w:uiPriority w:val="0"/>
    <w:rPr>
      <w:rFonts w:ascii="等线 Light" w:hAnsi="等线 Light" w:eastAsia="黑体" w:cs="Times New Roman"/>
      <w:b/>
      <w:bCs/>
      <w:kern w:val="2"/>
      <w:sz w:val="32"/>
      <w:szCs w:val="32"/>
    </w:rPr>
  </w:style>
  <w:style w:type="character" w:customStyle="1" w:styleId="209">
    <w:name w:val="text10"/>
    <w:basedOn w:val="42"/>
    <w:qFormat/>
    <w:uiPriority w:val="0"/>
  </w:style>
  <w:style w:type="character" w:customStyle="1" w:styleId="210">
    <w:name w:val="i5nowoqeaxw"/>
    <w:basedOn w:val="42"/>
    <w:qFormat/>
    <w:uiPriority w:val="0"/>
  </w:style>
  <w:style w:type="character" w:customStyle="1" w:styleId="211">
    <w:name w:val="index5"/>
    <w:basedOn w:val="42"/>
    <w:qFormat/>
    <w:uiPriority w:val="0"/>
  </w:style>
  <w:style w:type="character" w:customStyle="1" w:styleId="212">
    <w:name w:val="javascript"/>
    <w:basedOn w:val="42"/>
    <w:qFormat/>
    <w:uiPriority w:val="0"/>
  </w:style>
  <w:style w:type="character" w:customStyle="1" w:styleId="213">
    <w:name w:val="gw4jhz0horh"/>
    <w:basedOn w:val="42"/>
    <w:qFormat/>
    <w:uiPriority w:val="0"/>
  </w:style>
  <w:style w:type="character" w:customStyle="1" w:styleId="214">
    <w:name w:val="xjx3fvjvpy9"/>
    <w:basedOn w:val="42"/>
    <w:qFormat/>
    <w:uiPriority w:val="0"/>
  </w:style>
  <w:style w:type="character" w:customStyle="1" w:styleId="215">
    <w:name w:val="ua06ol81wqt"/>
    <w:basedOn w:val="42"/>
    <w:qFormat/>
    <w:uiPriority w:val="0"/>
  </w:style>
  <w:style w:type="character" w:customStyle="1" w:styleId="216">
    <w:name w:val="批注框文本 字符1"/>
    <w:basedOn w:val="42"/>
    <w:semiHidden/>
    <w:qFormat/>
    <w:uiPriority w:val="99"/>
    <w:rPr>
      <w:rFonts w:ascii="Calibri" w:hAnsi="Calibri" w:eastAsia="宋体" w:cs="Arial"/>
      <w:sz w:val="18"/>
      <w:szCs w:val="18"/>
    </w:rPr>
  </w:style>
  <w:style w:type="paragraph" w:customStyle="1" w:styleId="217">
    <w:name w:val="_Style 7"/>
    <w:basedOn w:val="2"/>
    <w:next w:val="1"/>
    <w:qFormat/>
    <w:uiPriority w:val="39"/>
    <w:pPr>
      <w:widowControl/>
      <w:spacing w:before="240" w:line="259" w:lineRule="auto"/>
      <w:jc w:val="left"/>
      <w:outlineLvl w:val="9"/>
    </w:pPr>
    <w:rPr>
      <w:rFonts w:ascii="等线 Light" w:hAnsi="等线 Light" w:eastAsia="等线 Light"/>
      <w:color w:val="2F5496"/>
      <w:kern w:val="0"/>
      <w:sz w:val="32"/>
      <w:szCs w:val="32"/>
    </w:rPr>
  </w:style>
  <w:style w:type="character" w:customStyle="1" w:styleId="218">
    <w:name w:val="TOC 1 字符"/>
    <w:link w:val="24"/>
    <w:qFormat/>
    <w:uiPriority w:val="0"/>
    <w:rPr>
      <w:rFonts w:ascii="宋体" w:hAnsi="Times New Roman" w:eastAsia="宋体" w:cs="Times New Roman"/>
      <w:kern w:val="2"/>
      <w:sz w:val="21"/>
      <w:szCs w:val="21"/>
    </w:rPr>
  </w:style>
  <w:style w:type="character" w:customStyle="1" w:styleId="219">
    <w:name w:val="TOC 2 字符"/>
    <w:link w:val="34"/>
    <w:qFormat/>
    <w:uiPriority w:val="0"/>
    <w:rPr>
      <w:rFonts w:ascii="宋体" w:hAnsi="Times New Roman" w:eastAsia="宋体" w:cs="Times New Roman"/>
      <w:kern w:val="2"/>
      <w:sz w:val="21"/>
      <w:szCs w:val="21"/>
    </w:rPr>
  </w:style>
  <w:style w:type="paragraph" w:customStyle="1" w:styleId="22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21">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2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0.bin"/><Relationship Id="rId98" Type="http://schemas.openxmlformats.org/officeDocument/2006/relationships/image" Target="media/image48.wmf"/><Relationship Id="rId97" Type="http://schemas.openxmlformats.org/officeDocument/2006/relationships/oleObject" Target="embeddings/oleObject39.bin"/><Relationship Id="rId96" Type="http://schemas.openxmlformats.org/officeDocument/2006/relationships/image" Target="media/image47.wmf"/><Relationship Id="rId95" Type="http://schemas.openxmlformats.org/officeDocument/2006/relationships/oleObject" Target="embeddings/oleObject38.bin"/><Relationship Id="rId94" Type="http://schemas.openxmlformats.org/officeDocument/2006/relationships/image" Target="media/image46.png"/><Relationship Id="rId93" Type="http://schemas.openxmlformats.org/officeDocument/2006/relationships/image" Target="media/image45.png"/><Relationship Id="rId92" Type="http://schemas.openxmlformats.org/officeDocument/2006/relationships/image" Target="media/image44.png"/><Relationship Id="rId91" Type="http://schemas.openxmlformats.org/officeDocument/2006/relationships/image" Target="media/image43.png"/><Relationship Id="rId90" Type="http://schemas.openxmlformats.org/officeDocument/2006/relationships/image" Target="media/image42.png"/><Relationship Id="rId9" Type="http://schemas.openxmlformats.org/officeDocument/2006/relationships/header" Target="header4.xml"/><Relationship Id="rId89" Type="http://schemas.openxmlformats.org/officeDocument/2006/relationships/image" Target="media/image41.png"/><Relationship Id="rId88" Type="http://schemas.openxmlformats.org/officeDocument/2006/relationships/image" Target="media/image40.png"/><Relationship Id="rId87" Type="http://schemas.openxmlformats.org/officeDocument/2006/relationships/image" Target="media/image39.png"/><Relationship Id="rId86" Type="http://schemas.openxmlformats.org/officeDocument/2006/relationships/image" Target="media/image38.png"/><Relationship Id="rId85" Type="http://schemas.openxmlformats.org/officeDocument/2006/relationships/image" Target="media/image37.png"/><Relationship Id="rId84" Type="http://schemas.openxmlformats.org/officeDocument/2006/relationships/image" Target="media/image36.png"/><Relationship Id="rId83" Type="http://schemas.openxmlformats.org/officeDocument/2006/relationships/image" Target="media/image35.png"/><Relationship Id="rId82" Type="http://schemas.openxmlformats.org/officeDocument/2006/relationships/image" Target="media/image34.png"/><Relationship Id="rId81" Type="http://schemas.openxmlformats.org/officeDocument/2006/relationships/image" Target="media/image33.png"/><Relationship Id="rId80" Type="http://schemas.openxmlformats.org/officeDocument/2006/relationships/image" Target="media/image32.png"/><Relationship Id="rId8" Type="http://schemas.openxmlformats.org/officeDocument/2006/relationships/header" Target="header3.xml"/><Relationship Id="rId79" Type="http://schemas.openxmlformats.org/officeDocument/2006/relationships/image" Target="media/image31.png"/><Relationship Id="rId78" Type="http://schemas.openxmlformats.org/officeDocument/2006/relationships/image" Target="media/image30.png"/><Relationship Id="rId77" Type="http://schemas.openxmlformats.org/officeDocument/2006/relationships/image" Target="media/image29.png"/><Relationship Id="rId76" Type="http://schemas.openxmlformats.org/officeDocument/2006/relationships/image" Target="media/image28.png"/><Relationship Id="rId75" Type="http://schemas.openxmlformats.org/officeDocument/2006/relationships/image" Target="media/image27.png"/><Relationship Id="rId74" Type="http://schemas.openxmlformats.org/officeDocument/2006/relationships/image" Target="media/image26.png"/><Relationship Id="rId73" Type="http://schemas.openxmlformats.org/officeDocument/2006/relationships/oleObject" Target="embeddings/oleObject37.bin"/><Relationship Id="rId72" Type="http://schemas.openxmlformats.org/officeDocument/2006/relationships/image" Target="media/image25.png"/><Relationship Id="rId71" Type="http://schemas.openxmlformats.org/officeDocument/2006/relationships/image" Target="media/image24.png"/><Relationship Id="rId70" Type="http://schemas.openxmlformats.org/officeDocument/2006/relationships/oleObject" Target="embeddings/oleObject36.bin"/><Relationship Id="rId7" Type="http://schemas.openxmlformats.org/officeDocument/2006/relationships/footer" Target="footer3.xml"/><Relationship Id="rId69" Type="http://schemas.openxmlformats.org/officeDocument/2006/relationships/oleObject" Target="embeddings/oleObject35.bin"/><Relationship Id="rId68" Type="http://schemas.openxmlformats.org/officeDocument/2006/relationships/oleObject" Target="embeddings/oleObject34.bin"/><Relationship Id="rId67" Type="http://schemas.openxmlformats.org/officeDocument/2006/relationships/oleObject" Target="embeddings/oleObject33.bin"/><Relationship Id="rId66" Type="http://schemas.openxmlformats.org/officeDocument/2006/relationships/oleObject" Target="embeddings/oleObject32.bin"/><Relationship Id="rId65" Type="http://schemas.openxmlformats.org/officeDocument/2006/relationships/image" Target="media/image23.wmf"/><Relationship Id="rId64" Type="http://schemas.openxmlformats.org/officeDocument/2006/relationships/oleObject" Target="embeddings/oleObject31.bin"/><Relationship Id="rId63" Type="http://schemas.openxmlformats.org/officeDocument/2006/relationships/image" Target="media/image22.wmf"/><Relationship Id="rId62" Type="http://schemas.openxmlformats.org/officeDocument/2006/relationships/oleObject" Target="embeddings/oleObject30.bin"/><Relationship Id="rId61" Type="http://schemas.openxmlformats.org/officeDocument/2006/relationships/oleObject" Target="embeddings/oleObject29.bin"/><Relationship Id="rId60" Type="http://schemas.openxmlformats.org/officeDocument/2006/relationships/oleObject" Target="embeddings/oleObject28.bin"/><Relationship Id="rId6" Type="http://schemas.openxmlformats.org/officeDocument/2006/relationships/footer" Target="footer2.xml"/><Relationship Id="rId59" Type="http://schemas.openxmlformats.org/officeDocument/2006/relationships/oleObject" Target="embeddings/oleObject27.bin"/><Relationship Id="rId58" Type="http://schemas.openxmlformats.org/officeDocument/2006/relationships/image" Target="media/image21.wmf"/><Relationship Id="rId57" Type="http://schemas.openxmlformats.org/officeDocument/2006/relationships/oleObject" Target="embeddings/oleObject26.bin"/><Relationship Id="rId56" Type="http://schemas.openxmlformats.org/officeDocument/2006/relationships/image" Target="media/image20.wmf"/><Relationship Id="rId55" Type="http://schemas.openxmlformats.org/officeDocument/2006/relationships/oleObject" Target="embeddings/oleObject25.bin"/><Relationship Id="rId54" Type="http://schemas.openxmlformats.org/officeDocument/2006/relationships/oleObject" Target="embeddings/oleObject24.bin"/><Relationship Id="rId53" Type="http://schemas.openxmlformats.org/officeDocument/2006/relationships/oleObject" Target="embeddings/oleObject23.bin"/><Relationship Id="rId52" Type="http://schemas.openxmlformats.org/officeDocument/2006/relationships/image" Target="media/image19.wmf"/><Relationship Id="rId51" Type="http://schemas.openxmlformats.org/officeDocument/2006/relationships/oleObject" Target="embeddings/oleObject22.bin"/><Relationship Id="rId50" Type="http://schemas.openxmlformats.org/officeDocument/2006/relationships/oleObject" Target="embeddings/oleObject21.bin"/><Relationship Id="rId5" Type="http://schemas.openxmlformats.org/officeDocument/2006/relationships/footer" Target="footer1.xml"/><Relationship Id="rId49" Type="http://schemas.openxmlformats.org/officeDocument/2006/relationships/oleObject" Target="embeddings/oleObject20.bin"/><Relationship Id="rId48" Type="http://schemas.openxmlformats.org/officeDocument/2006/relationships/image" Target="media/image18.wmf"/><Relationship Id="rId47" Type="http://schemas.openxmlformats.org/officeDocument/2006/relationships/oleObject" Target="embeddings/oleObject19.bin"/><Relationship Id="rId46" Type="http://schemas.openxmlformats.org/officeDocument/2006/relationships/image" Target="media/image17.wmf"/><Relationship Id="rId45" Type="http://schemas.openxmlformats.org/officeDocument/2006/relationships/oleObject" Target="embeddings/oleObject18.bin"/><Relationship Id="rId44" Type="http://schemas.openxmlformats.org/officeDocument/2006/relationships/image" Target="media/image16.wmf"/><Relationship Id="rId43" Type="http://schemas.openxmlformats.org/officeDocument/2006/relationships/oleObject" Target="embeddings/oleObject17.bin"/><Relationship Id="rId42" Type="http://schemas.openxmlformats.org/officeDocument/2006/relationships/image" Target="media/image15.wmf"/><Relationship Id="rId41" Type="http://schemas.openxmlformats.org/officeDocument/2006/relationships/oleObject" Target="embeddings/oleObject16.bin"/><Relationship Id="rId40" Type="http://schemas.openxmlformats.org/officeDocument/2006/relationships/image" Target="media/image14.wmf"/><Relationship Id="rId4" Type="http://schemas.openxmlformats.org/officeDocument/2006/relationships/header" Target="header2.xml"/><Relationship Id="rId39" Type="http://schemas.openxmlformats.org/officeDocument/2006/relationships/oleObject" Target="embeddings/oleObject15.bin"/><Relationship Id="rId38" Type="http://schemas.openxmlformats.org/officeDocument/2006/relationships/oleObject" Target="embeddings/oleObject14.bin"/><Relationship Id="rId37" Type="http://schemas.openxmlformats.org/officeDocument/2006/relationships/image" Target="media/image13.wmf"/><Relationship Id="rId36" Type="http://schemas.openxmlformats.org/officeDocument/2006/relationships/oleObject" Target="embeddings/oleObject13.bin"/><Relationship Id="rId35" Type="http://schemas.openxmlformats.org/officeDocument/2006/relationships/image" Target="media/image12.wmf"/><Relationship Id="rId34" Type="http://schemas.openxmlformats.org/officeDocument/2006/relationships/oleObject" Target="embeddings/oleObject12.bin"/><Relationship Id="rId33" Type="http://schemas.openxmlformats.org/officeDocument/2006/relationships/image" Target="media/image11.wmf"/><Relationship Id="rId32" Type="http://schemas.openxmlformats.org/officeDocument/2006/relationships/oleObject" Target="embeddings/oleObject11.bin"/><Relationship Id="rId31" Type="http://schemas.openxmlformats.org/officeDocument/2006/relationships/image" Target="media/image10.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9.wmf"/><Relationship Id="rId28" Type="http://schemas.openxmlformats.org/officeDocument/2006/relationships/oleObject" Target="embeddings/oleObject9.bin"/><Relationship Id="rId27" Type="http://schemas.openxmlformats.org/officeDocument/2006/relationships/image" Target="media/image8.wmf"/><Relationship Id="rId26" Type="http://schemas.openxmlformats.org/officeDocument/2006/relationships/oleObject" Target="embeddings/oleObject8.bin"/><Relationship Id="rId25" Type="http://schemas.openxmlformats.org/officeDocument/2006/relationships/image" Target="media/image7.wmf"/><Relationship Id="rId24" Type="http://schemas.openxmlformats.org/officeDocument/2006/relationships/oleObject" Target="embeddings/oleObject7.bin"/><Relationship Id="rId236" Type="http://schemas.openxmlformats.org/officeDocument/2006/relationships/fontTable" Target="fontTable.xml"/><Relationship Id="rId235" Type="http://schemas.openxmlformats.org/officeDocument/2006/relationships/customXml" Target="../customXml/item2.xml"/><Relationship Id="rId234" Type="http://schemas.openxmlformats.org/officeDocument/2006/relationships/numbering" Target="numbering.xml"/><Relationship Id="rId233" Type="http://schemas.openxmlformats.org/officeDocument/2006/relationships/customXml" Target="../customXml/item1.xml"/><Relationship Id="rId232" Type="http://schemas.openxmlformats.org/officeDocument/2006/relationships/image" Target="media/image65.png"/><Relationship Id="rId231" Type="http://schemas.openxmlformats.org/officeDocument/2006/relationships/image" Target="media/image64.png"/><Relationship Id="rId230" Type="http://schemas.openxmlformats.org/officeDocument/2006/relationships/image" Target="media/image63.wmf"/><Relationship Id="rId23" Type="http://schemas.openxmlformats.org/officeDocument/2006/relationships/image" Target="media/image6.wmf"/><Relationship Id="rId229" Type="http://schemas.openxmlformats.org/officeDocument/2006/relationships/oleObject" Target="embeddings/oleObject156.bin"/><Relationship Id="rId228" Type="http://schemas.openxmlformats.org/officeDocument/2006/relationships/oleObject" Target="embeddings/oleObject155.bin"/><Relationship Id="rId227" Type="http://schemas.openxmlformats.org/officeDocument/2006/relationships/oleObject" Target="embeddings/oleObject154.bin"/><Relationship Id="rId226" Type="http://schemas.openxmlformats.org/officeDocument/2006/relationships/oleObject" Target="embeddings/oleObject153.bin"/><Relationship Id="rId225" Type="http://schemas.openxmlformats.org/officeDocument/2006/relationships/oleObject" Target="embeddings/oleObject152.bin"/><Relationship Id="rId224" Type="http://schemas.openxmlformats.org/officeDocument/2006/relationships/oleObject" Target="embeddings/oleObject151.bin"/><Relationship Id="rId223" Type="http://schemas.openxmlformats.org/officeDocument/2006/relationships/oleObject" Target="embeddings/oleObject150.bin"/><Relationship Id="rId222" Type="http://schemas.openxmlformats.org/officeDocument/2006/relationships/oleObject" Target="embeddings/oleObject149.bin"/><Relationship Id="rId221" Type="http://schemas.openxmlformats.org/officeDocument/2006/relationships/oleObject" Target="embeddings/oleObject148.bin"/><Relationship Id="rId220" Type="http://schemas.openxmlformats.org/officeDocument/2006/relationships/oleObject" Target="embeddings/oleObject147.bin"/><Relationship Id="rId22" Type="http://schemas.openxmlformats.org/officeDocument/2006/relationships/oleObject" Target="embeddings/oleObject6.bin"/><Relationship Id="rId219" Type="http://schemas.openxmlformats.org/officeDocument/2006/relationships/oleObject" Target="embeddings/oleObject146.bin"/><Relationship Id="rId218" Type="http://schemas.openxmlformats.org/officeDocument/2006/relationships/oleObject" Target="embeddings/oleObject145.bin"/><Relationship Id="rId217" Type="http://schemas.openxmlformats.org/officeDocument/2006/relationships/oleObject" Target="embeddings/oleObject144.bin"/><Relationship Id="rId216" Type="http://schemas.openxmlformats.org/officeDocument/2006/relationships/oleObject" Target="embeddings/oleObject143.bin"/><Relationship Id="rId215" Type="http://schemas.openxmlformats.org/officeDocument/2006/relationships/oleObject" Target="embeddings/oleObject142.bin"/><Relationship Id="rId214" Type="http://schemas.openxmlformats.org/officeDocument/2006/relationships/oleObject" Target="embeddings/oleObject141.bin"/><Relationship Id="rId213" Type="http://schemas.openxmlformats.org/officeDocument/2006/relationships/oleObject" Target="embeddings/oleObject140.bin"/><Relationship Id="rId212" Type="http://schemas.openxmlformats.org/officeDocument/2006/relationships/oleObject" Target="embeddings/oleObject139.bin"/><Relationship Id="rId211" Type="http://schemas.openxmlformats.org/officeDocument/2006/relationships/oleObject" Target="embeddings/oleObject138.bin"/><Relationship Id="rId210" Type="http://schemas.openxmlformats.org/officeDocument/2006/relationships/oleObject" Target="embeddings/oleObject137.bin"/><Relationship Id="rId21" Type="http://schemas.openxmlformats.org/officeDocument/2006/relationships/image" Target="media/image5.wmf"/><Relationship Id="rId209" Type="http://schemas.openxmlformats.org/officeDocument/2006/relationships/oleObject" Target="embeddings/oleObject136.bin"/><Relationship Id="rId208" Type="http://schemas.openxmlformats.org/officeDocument/2006/relationships/oleObject" Target="embeddings/oleObject135.bin"/><Relationship Id="rId207" Type="http://schemas.openxmlformats.org/officeDocument/2006/relationships/oleObject" Target="embeddings/oleObject134.bin"/><Relationship Id="rId206" Type="http://schemas.openxmlformats.org/officeDocument/2006/relationships/oleObject" Target="embeddings/oleObject133.bin"/><Relationship Id="rId205" Type="http://schemas.openxmlformats.org/officeDocument/2006/relationships/oleObject" Target="embeddings/oleObject132.bin"/><Relationship Id="rId204" Type="http://schemas.openxmlformats.org/officeDocument/2006/relationships/oleObject" Target="embeddings/oleObject131.bin"/><Relationship Id="rId203" Type="http://schemas.openxmlformats.org/officeDocument/2006/relationships/oleObject" Target="embeddings/oleObject130.bin"/><Relationship Id="rId202" Type="http://schemas.openxmlformats.org/officeDocument/2006/relationships/oleObject" Target="embeddings/oleObject129.bin"/><Relationship Id="rId201" Type="http://schemas.openxmlformats.org/officeDocument/2006/relationships/oleObject" Target="embeddings/oleObject128.bin"/><Relationship Id="rId200" Type="http://schemas.openxmlformats.org/officeDocument/2006/relationships/oleObject" Target="embeddings/oleObject127.bin"/><Relationship Id="rId20" Type="http://schemas.openxmlformats.org/officeDocument/2006/relationships/oleObject" Target="embeddings/oleObject5.bin"/><Relationship Id="rId2" Type="http://schemas.openxmlformats.org/officeDocument/2006/relationships/settings" Target="settings.xml"/><Relationship Id="rId199" Type="http://schemas.openxmlformats.org/officeDocument/2006/relationships/oleObject" Target="embeddings/oleObject126.bin"/><Relationship Id="rId198" Type="http://schemas.openxmlformats.org/officeDocument/2006/relationships/oleObject" Target="embeddings/oleObject125.bin"/><Relationship Id="rId197" Type="http://schemas.openxmlformats.org/officeDocument/2006/relationships/oleObject" Target="embeddings/oleObject124.bin"/><Relationship Id="rId196" Type="http://schemas.openxmlformats.org/officeDocument/2006/relationships/oleObject" Target="embeddings/oleObject123.bin"/><Relationship Id="rId195" Type="http://schemas.openxmlformats.org/officeDocument/2006/relationships/oleObject" Target="embeddings/oleObject122.bin"/><Relationship Id="rId194" Type="http://schemas.openxmlformats.org/officeDocument/2006/relationships/oleObject" Target="embeddings/oleObject121.bin"/><Relationship Id="rId193" Type="http://schemas.openxmlformats.org/officeDocument/2006/relationships/oleObject" Target="embeddings/oleObject120.bin"/><Relationship Id="rId192" Type="http://schemas.openxmlformats.org/officeDocument/2006/relationships/oleObject" Target="embeddings/oleObject119.bin"/><Relationship Id="rId191" Type="http://schemas.openxmlformats.org/officeDocument/2006/relationships/oleObject" Target="embeddings/oleObject118.bin"/><Relationship Id="rId190" Type="http://schemas.openxmlformats.org/officeDocument/2006/relationships/oleObject" Target="embeddings/oleObject117.bin"/><Relationship Id="rId19" Type="http://schemas.openxmlformats.org/officeDocument/2006/relationships/image" Target="media/image4.wmf"/><Relationship Id="rId189" Type="http://schemas.openxmlformats.org/officeDocument/2006/relationships/oleObject" Target="embeddings/oleObject116.bin"/><Relationship Id="rId188" Type="http://schemas.openxmlformats.org/officeDocument/2006/relationships/oleObject" Target="embeddings/oleObject115.bin"/><Relationship Id="rId187" Type="http://schemas.openxmlformats.org/officeDocument/2006/relationships/oleObject" Target="embeddings/oleObject114.bin"/><Relationship Id="rId186" Type="http://schemas.openxmlformats.org/officeDocument/2006/relationships/oleObject" Target="embeddings/oleObject113.bin"/><Relationship Id="rId185" Type="http://schemas.openxmlformats.org/officeDocument/2006/relationships/oleObject" Target="embeddings/oleObject112.bin"/><Relationship Id="rId184" Type="http://schemas.openxmlformats.org/officeDocument/2006/relationships/oleObject" Target="embeddings/oleObject111.bin"/><Relationship Id="rId183" Type="http://schemas.openxmlformats.org/officeDocument/2006/relationships/oleObject" Target="embeddings/oleObject110.bin"/><Relationship Id="rId182" Type="http://schemas.openxmlformats.org/officeDocument/2006/relationships/oleObject" Target="embeddings/oleObject109.bin"/><Relationship Id="rId181" Type="http://schemas.openxmlformats.org/officeDocument/2006/relationships/oleObject" Target="embeddings/oleObject108.bin"/><Relationship Id="rId180" Type="http://schemas.openxmlformats.org/officeDocument/2006/relationships/oleObject" Target="embeddings/oleObject107.bin"/><Relationship Id="rId18" Type="http://schemas.openxmlformats.org/officeDocument/2006/relationships/oleObject" Target="embeddings/oleObject4.bin"/><Relationship Id="rId179" Type="http://schemas.openxmlformats.org/officeDocument/2006/relationships/oleObject" Target="embeddings/oleObject106.bin"/><Relationship Id="rId178" Type="http://schemas.openxmlformats.org/officeDocument/2006/relationships/oleObject" Target="embeddings/oleObject105.bin"/><Relationship Id="rId177" Type="http://schemas.openxmlformats.org/officeDocument/2006/relationships/oleObject" Target="embeddings/oleObject104.bin"/><Relationship Id="rId176" Type="http://schemas.openxmlformats.org/officeDocument/2006/relationships/oleObject" Target="embeddings/oleObject103.bin"/><Relationship Id="rId175" Type="http://schemas.openxmlformats.org/officeDocument/2006/relationships/oleObject" Target="embeddings/oleObject102.bin"/><Relationship Id="rId174" Type="http://schemas.openxmlformats.org/officeDocument/2006/relationships/oleObject" Target="embeddings/oleObject101.bin"/><Relationship Id="rId173" Type="http://schemas.openxmlformats.org/officeDocument/2006/relationships/oleObject" Target="embeddings/oleObject100.bin"/><Relationship Id="rId172" Type="http://schemas.openxmlformats.org/officeDocument/2006/relationships/oleObject" Target="embeddings/oleObject99.bin"/><Relationship Id="rId171" Type="http://schemas.openxmlformats.org/officeDocument/2006/relationships/oleObject" Target="embeddings/oleObject98.bin"/><Relationship Id="rId170" Type="http://schemas.openxmlformats.org/officeDocument/2006/relationships/image" Target="media/image62.wmf"/><Relationship Id="rId17" Type="http://schemas.openxmlformats.org/officeDocument/2006/relationships/image" Target="media/image3.wmf"/><Relationship Id="rId169" Type="http://schemas.openxmlformats.org/officeDocument/2006/relationships/oleObject" Target="embeddings/oleObject97.bin"/><Relationship Id="rId168" Type="http://schemas.openxmlformats.org/officeDocument/2006/relationships/image" Target="media/image61.wmf"/><Relationship Id="rId167" Type="http://schemas.openxmlformats.org/officeDocument/2006/relationships/oleObject" Target="embeddings/oleObject96.bin"/><Relationship Id="rId166" Type="http://schemas.openxmlformats.org/officeDocument/2006/relationships/oleObject" Target="embeddings/oleObject95.bin"/><Relationship Id="rId165" Type="http://schemas.openxmlformats.org/officeDocument/2006/relationships/oleObject" Target="embeddings/oleObject94.bin"/><Relationship Id="rId164" Type="http://schemas.openxmlformats.org/officeDocument/2006/relationships/oleObject" Target="embeddings/oleObject93.bin"/><Relationship Id="rId163" Type="http://schemas.openxmlformats.org/officeDocument/2006/relationships/oleObject" Target="embeddings/oleObject92.bin"/><Relationship Id="rId162" Type="http://schemas.openxmlformats.org/officeDocument/2006/relationships/image" Target="media/image60.wmf"/><Relationship Id="rId161" Type="http://schemas.openxmlformats.org/officeDocument/2006/relationships/oleObject" Target="embeddings/oleObject91.bin"/><Relationship Id="rId160" Type="http://schemas.openxmlformats.org/officeDocument/2006/relationships/image" Target="media/image59.wmf"/><Relationship Id="rId16" Type="http://schemas.openxmlformats.org/officeDocument/2006/relationships/oleObject" Target="embeddings/oleObject3.bin"/><Relationship Id="rId159" Type="http://schemas.openxmlformats.org/officeDocument/2006/relationships/oleObject" Target="embeddings/oleObject90.bin"/><Relationship Id="rId158" Type="http://schemas.openxmlformats.org/officeDocument/2006/relationships/oleObject" Target="embeddings/oleObject89.bin"/><Relationship Id="rId157" Type="http://schemas.openxmlformats.org/officeDocument/2006/relationships/oleObject" Target="embeddings/oleObject88.bin"/><Relationship Id="rId156" Type="http://schemas.openxmlformats.org/officeDocument/2006/relationships/image" Target="media/image58.wmf"/><Relationship Id="rId155" Type="http://schemas.openxmlformats.org/officeDocument/2006/relationships/oleObject" Target="embeddings/oleObject87.bin"/><Relationship Id="rId154" Type="http://schemas.openxmlformats.org/officeDocument/2006/relationships/image" Target="media/image57.wmf"/><Relationship Id="rId153" Type="http://schemas.openxmlformats.org/officeDocument/2006/relationships/oleObject" Target="embeddings/oleObject86.bin"/><Relationship Id="rId152" Type="http://schemas.openxmlformats.org/officeDocument/2006/relationships/image" Target="media/image56.wmf"/><Relationship Id="rId151" Type="http://schemas.openxmlformats.org/officeDocument/2006/relationships/oleObject" Target="embeddings/oleObject85.bin"/><Relationship Id="rId150" Type="http://schemas.openxmlformats.org/officeDocument/2006/relationships/image" Target="media/image55.wmf"/><Relationship Id="rId15" Type="http://schemas.openxmlformats.org/officeDocument/2006/relationships/image" Target="media/image2.wmf"/><Relationship Id="rId149" Type="http://schemas.openxmlformats.org/officeDocument/2006/relationships/oleObject" Target="embeddings/oleObject84.bin"/><Relationship Id="rId148" Type="http://schemas.openxmlformats.org/officeDocument/2006/relationships/oleObject" Target="embeddings/oleObject83.bin"/><Relationship Id="rId147" Type="http://schemas.openxmlformats.org/officeDocument/2006/relationships/oleObject" Target="embeddings/oleObject82.bin"/><Relationship Id="rId146" Type="http://schemas.openxmlformats.org/officeDocument/2006/relationships/oleObject" Target="embeddings/oleObject81.bin"/><Relationship Id="rId145" Type="http://schemas.openxmlformats.org/officeDocument/2006/relationships/oleObject" Target="embeddings/oleObject80.bin"/><Relationship Id="rId144" Type="http://schemas.openxmlformats.org/officeDocument/2006/relationships/oleObject" Target="embeddings/oleObject79.bin"/><Relationship Id="rId143" Type="http://schemas.openxmlformats.org/officeDocument/2006/relationships/oleObject" Target="embeddings/oleObject78.bin"/><Relationship Id="rId142" Type="http://schemas.openxmlformats.org/officeDocument/2006/relationships/oleObject" Target="embeddings/oleObject77.bin"/><Relationship Id="rId141" Type="http://schemas.openxmlformats.org/officeDocument/2006/relationships/oleObject" Target="embeddings/oleObject76.bin"/><Relationship Id="rId140" Type="http://schemas.openxmlformats.org/officeDocument/2006/relationships/oleObject" Target="embeddings/oleObject75.bin"/><Relationship Id="rId14" Type="http://schemas.openxmlformats.org/officeDocument/2006/relationships/oleObject" Target="embeddings/oleObject2.bin"/><Relationship Id="rId139" Type="http://schemas.openxmlformats.org/officeDocument/2006/relationships/oleObject" Target="embeddings/oleObject74.bin"/><Relationship Id="rId138" Type="http://schemas.openxmlformats.org/officeDocument/2006/relationships/oleObject" Target="embeddings/oleObject73.bin"/><Relationship Id="rId137" Type="http://schemas.openxmlformats.org/officeDocument/2006/relationships/oleObject" Target="embeddings/oleObject72.bin"/><Relationship Id="rId136" Type="http://schemas.openxmlformats.org/officeDocument/2006/relationships/oleObject" Target="embeddings/oleObject71.bin"/><Relationship Id="rId135" Type="http://schemas.openxmlformats.org/officeDocument/2006/relationships/oleObject" Target="embeddings/oleObject70.bin"/><Relationship Id="rId134" Type="http://schemas.openxmlformats.org/officeDocument/2006/relationships/oleObject" Target="embeddings/oleObject69.bin"/><Relationship Id="rId133" Type="http://schemas.openxmlformats.org/officeDocument/2006/relationships/oleObject" Target="embeddings/oleObject68.bin"/><Relationship Id="rId132" Type="http://schemas.openxmlformats.org/officeDocument/2006/relationships/oleObject" Target="embeddings/oleObject67.bin"/><Relationship Id="rId131" Type="http://schemas.openxmlformats.org/officeDocument/2006/relationships/oleObject" Target="embeddings/oleObject66.bin"/><Relationship Id="rId130" Type="http://schemas.openxmlformats.org/officeDocument/2006/relationships/oleObject" Target="embeddings/oleObject65.bin"/><Relationship Id="rId13" Type="http://schemas.openxmlformats.org/officeDocument/2006/relationships/image" Target="media/image1.wmf"/><Relationship Id="rId129" Type="http://schemas.openxmlformats.org/officeDocument/2006/relationships/oleObject" Target="embeddings/oleObject64.bin"/><Relationship Id="rId128" Type="http://schemas.openxmlformats.org/officeDocument/2006/relationships/image" Target="media/image54.wmf"/><Relationship Id="rId127" Type="http://schemas.openxmlformats.org/officeDocument/2006/relationships/oleObject" Target="embeddings/oleObject63.bin"/><Relationship Id="rId126" Type="http://schemas.openxmlformats.org/officeDocument/2006/relationships/image" Target="media/image53.wmf"/><Relationship Id="rId125" Type="http://schemas.openxmlformats.org/officeDocument/2006/relationships/oleObject" Target="embeddings/oleObject62.bin"/><Relationship Id="rId124" Type="http://schemas.openxmlformats.org/officeDocument/2006/relationships/image" Target="media/image52.wmf"/><Relationship Id="rId123" Type="http://schemas.openxmlformats.org/officeDocument/2006/relationships/oleObject" Target="embeddings/oleObject61.bin"/><Relationship Id="rId122" Type="http://schemas.openxmlformats.org/officeDocument/2006/relationships/image" Target="media/image51.wmf"/><Relationship Id="rId121" Type="http://schemas.openxmlformats.org/officeDocument/2006/relationships/oleObject" Target="embeddings/oleObject60.bin"/><Relationship Id="rId120" Type="http://schemas.openxmlformats.org/officeDocument/2006/relationships/oleObject" Target="embeddings/oleObject59.bin"/><Relationship Id="rId12" Type="http://schemas.openxmlformats.org/officeDocument/2006/relationships/oleObject" Target="embeddings/oleObject1.bin"/><Relationship Id="rId119" Type="http://schemas.openxmlformats.org/officeDocument/2006/relationships/oleObject" Target="embeddings/oleObject58.bin"/><Relationship Id="rId118" Type="http://schemas.openxmlformats.org/officeDocument/2006/relationships/oleObject" Target="embeddings/oleObject57.bin"/><Relationship Id="rId117" Type="http://schemas.openxmlformats.org/officeDocument/2006/relationships/oleObject" Target="embeddings/oleObject56.bin"/><Relationship Id="rId116" Type="http://schemas.openxmlformats.org/officeDocument/2006/relationships/oleObject" Target="embeddings/oleObject55.bin"/><Relationship Id="rId115" Type="http://schemas.openxmlformats.org/officeDocument/2006/relationships/oleObject" Target="embeddings/oleObject54.bin"/><Relationship Id="rId114" Type="http://schemas.openxmlformats.org/officeDocument/2006/relationships/oleObject" Target="embeddings/oleObject53.bin"/><Relationship Id="rId113" Type="http://schemas.openxmlformats.org/officeDocument/2006/relationships/oleObject" Target="embeddings/oleObject52.bin"/><Relationship Id="rId112" Type="http://schemas.openxmlformats.org/officeDocument/2006/relationships/oleObject" Target="embeddings/oleObject51.bin"/><Relationship Id="rId111" Type="http://schemas.openxmlformats.org/officeDocument/2006/relationships/oleObject" Target="embeddings/oleObject50.bin"/><Relationship Id="rId110" Type="http://schemas.openxmlformats.org/officeDocument/2006/relationships/oleObject" Target="embeddings/oleObject49.bin"/><Relationship Id="rId11" Type="http://schemas.openxmlformats.org/officeDocument/2006/relationships/theme" Target="theme/theme1.xml"/><Relationship Id="rId109" Type="http://schemas.openxmlformats.org/officeDocument/2006/relationships/oleObject" Target="embeddings/oleObject48.bin"/><Relationship Id="rId108" Type="http://schemas.openxmlformats.org/officeDocument/2006/relationships/oleObject" Target="embeddings/oleObject47.bin"/><Relationship Id="rId107" Type="http://schemas.openxmlformats.org/officeDocument/2006/relationships/oleObject" Target="embeddings/oleObject46.bin"/><Relationship Id="rId106" Type="http://schemas.openxmlformats.org/officeDocument/2006/relationships/image" Target="media/image50.wmf"/><Relationship Id="rId105" Type="http://schemas.openxmlformats.org/officeDocument/2006/relationships/oleObject" Target="embeddings/oleObject45.bin"/><Relationship Id="rId104" Type="http://schemas.openxmlformats.org/officeDocument/2006/relationships/image" Target="media/image49.wmf"/><Relationship Id="rId103" Type="http://schemas.openxmlformats.org/officeDocument/2006/relationships/oleObject" Target="embeddings/oleObject44.bin"/><Relationship Id="rId102" Type="http://schemas.openxmlformats.org/officeDocument/2006/relationships/oleObject" Target="embeddings/oleObject43.bin"/><Relationship Id="rId101" Type="http://schemas.openxmlformats.org/officeDocument/2006/relationships/oleObject" Target="embeddings/oleObject42.bin"/><Relationship Id="rId100" Type="http://schemas.openxmlformats.org/officeDocument/2006/relationships/oleObject" Target="embeddings/oleObject41.bin"/><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1327;&#20250;&#26631;&#20934;&#25991;&#20214;\&#21327;&#20250;&#26631;&#20934;&#21457;&#24067;&#29256;&#26412;\0060&#29301;&#24341;&#29992;&#38085;&#37240;&#33988;&#30005;&#27744;&#30005;&#28304;&#35013;&#32622;&#31665;&#20307;\0060&#29301;&#24341;&#29992;&#38085;&#37240;&#33988;&#30005;&#27744;&#30005;&#28304;&#35013;&#32622;&#31665;&#2030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B1C41C-DA49-4809-9B57-797CBAFB73B8}">
  <ds:schemaRefs/>
</ds:datastoreItem>
</file>

<file path=docProps/app.xml><?xml version="1.0" encoding="utf-8"?>
<Properties xmlns="http://schemas.openxmlformats.org/officeDocument/2006/extended-properties" xmlns:vt="http://schemas.openxmlformats.org/officeDocument/2006/docPropsVTypes">
  <Template>0060牵引用铅酸蓄电池电源装置箱体</Template>
  <Pages>37</Pages>
  <Words>4880</Words>
  <Characters>27819</Characters>
  <Lines>231</Lines>
  <Paragraphs>65</Paragraphs>
  <TotalTime>20</TotalTime>
  <ScaleCrop>false</ScaleCrop>
  <LinksUpToDate>false</LinksUpToDate>
  <CharactersWithSpaces>32634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2021-09-22T05:21:00Z</dcterms:created>
  <dcterms:modified xsi:type="dcterms:W3CDTF">2021-12-20T17:16:28Z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01CF8EAEC8D2467D946D8F7C112618C3</vt:lpwstr>
  </property>
</Properties>
</file>