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b/>
          <w:bCs/>
        </w:rPr>
      </w:pPr>
    </w:p>
    <w:p>
      <w:pPr>
        <w:snapToGrid w:val="0"/>
        <w:spacing w:line="312" w:lineRule="auto"/>
        <w:rPr>
          <w:sz w:val="32"/>
          <w:szCs w:val="32"/>
        </w:rPr>
      </w:pPr>
      <w:bookmarkStart w:id="0" w:name="OLE_LINK2"/>
      <w:bookmarkStart w:id="1" w:name="OLE_LINK1"/>
      <w:r>
        <w:rPr>
          <w:rFonts w:hint="eastAsia"/>
          <w:b/>
          <w:bCs/>
          <w:i/>
          <w:sz w:val="84"/>
          <w:szCs w:val="84"/>
        </w:rPr>
        <w:t>CECS</w:t>
      </w:r>
      <w:r>
        <w:rPr>
          <w:rFonts w:hint="eastAsia"/>
          <w:i/>
          <w:sz w:val="84"/>
          <w:szCs w:val="84"/>
        </w:rPr>
        <w:t xml:space="preserve"> </w:t>
      </w:r>
      <w:r>
        <w:rPr>
          <w:rFonts w:hint="eastAsia"/>
          <w:sz w:val="44"/>
        </w:rPr>
        <w:t xml:space="preserve">             </w:t>
      </w:r>
      <w:r>
        <w:rPr>
          <w:rFonts w:ascii="Times New Roman" w:hAnsi="Times New Roman" w:cs="Times New Roman"/>
          <w:b/>
          <w:bCs/>
          <w:sz w:val="36"/>
          <w:szCs w:val="36"/>
        </w:rPr>
        <w:t>T/CECS</w:t>
      </w:r>
      <w:r>
        <w:rPr>
          <w:rFonts w:hint="eastAsia" w:ascii="Times New Roman" w:hAnsi="Times New Roman" w:cs="Times New Roman"/>
          <w:b/>
          <w:bCs/>
          <w:sz w:val="36"/>
          <w:szCs w:val="36"/>
        </w:rPr>
        <w:t xml:space="preserve"> </w:t>
      </w:r>
      <w:r>
        <w:rPr>
          <w:rFonts w:hint="eastAsia" w:ascii="Times New Roman" w:hAnsi="Times New Roman" w:cs="Times New Roman"/>
          <w:sz w:val="36"/>
          <w:szCs w:val="36"/>
        </w:rPr>
        <w:t>××</w:t>
      </w:r>
      <w:r>
        <w:rPr>
          <w:rFonts w:ascii="Times New Roman" w:hAnsi="Times New Roman" w:cs="Times New Roman"/>
          <w:sz w:val="36"/>
          <w:szCs w:val="36"/>
        </w:rPr>
        <w:t>—2022</w:t>
      </w:r>
    </w:p>
    <w:bookmarkEnd w:id="0"/>
    <w:bookmarkEnd w:id="1"/>
    <w:p>
      <w:pPr>
        <w:snapToGrid w:val="0"/>
        <w:spacing w:line="312" w:lineRule="auto"/>
        <w:jc w:val="center"/>
        <w:rPr>
          <w:szCs w:val="32"/>
        </w:rPr>
      </w:pPr>
      <w:r>
        <w:rPr>
          <w:b/>
          <w:sz w:val="32"/>
          <w:szCs w:val="32"/>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142875</wp:posOffset>
                </wp:positionV>
                <wp:extent cx="5705475" cy="0"/>
                <wp:effectExtent l="13970" t="9525" r="5080"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85pt;margin-top:11.25pt;height:0pt;width:449.25pt;z-index:251660288;mso-width-relative:page;mso-height-relative:page;" filled="f" stroked="t" coordsize="21600,21600" o:gfxdata="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51K/tQAAAAHAQAADwAAAAAAAAABACAAAAAiAAAAZHJzL2Rvd25yZXYueG1sUEsBAhQAFAAA&#10;AAgAh07iQK0h9VPzAQAAvgMAAA4AAAAAAAAAAQAgAAAAIwEAAGRycy9lMm9Eb2MueG1sUEsFBgAA&#10;AAAGAAYAWQEAAIgFAAAAAA==&#10;">
                <v:fill on="f" focussize="0,0"/>
                <v:stroke color="#000000" joinstyle="round"/>
                <v:imagedata o:title=""/>
                <o:lock v:ext="edit" aspectratio="f"/>
              </v:shape>
            </w:pict>
          </mc:Fallback>
        </mc:AlternateContent>
      </w:r>
    </w:p>
    <w:p>
      <w:pPr>
        <w:snapToGrid w:val="0"/>
        <w:spacing w:line="312" w:lineRule="auto"/>
        <w:jc w:val="center"/>
        <w:rPr>
          <w:szCs w:val="32"/>
        </w:rPr>
      </w:pPr>
    </w:p>
    <w:p>
      <w:pPr>
        <w:snapToGrid w:val="0"/>
        <w:spacing w:line="312" w:lineRule="auto"/>
        <w:jc w:val="center"/>
        <w:rPr>
          <w:szCs w:val="32"/>
        </w:rPr>
      </w:pPr>
    </w:p>
    <w:p>
      <w:pPr>
        <w:snapToGrid w:val="0"/>
        <w:spacing w:line="312" w:lineRule="auto"/>
        <w:jc w:val="center"/>
        <w:rPr>
          <w:szCs w:val="32"/>
        </w:rPr>
      </w:pPr>
    </w:p>
    <w:p>
      <w:pPr>
        <w:snapToGrid w:val="0"/>
        <w:spacing w:line="312" w:lineRule="auto"/>
        <w:rPr>
          <w:szCs w:val="32"/>
        </w:rPr>
      </w:pPr>
    </w:p>
    <w:p>
      <w:pPr>
        <w:snapToGrid w:val="0"/>
        <w:spacing w:line="312" w:lineRule="auto"/>
        <w:jc w:val="center"/>
        <w:rPr>
          <w:sz w:val="36"/>
          <w:szCs w:val="36"/>
        </w:rPr>
      </w:pPr>
      <w:bookmarkStart w:id="2" w:name="OLE_LINK5"/>
      <w:bookmarkStart w:id="3" w:name="OLE_LINK6"/>
      <w:r>
        <w:rPr>
          <w:rFonts w:hint="eastAsia"/>
          <w:sz w:val="36"/>
          <w:szCs w:val="36"/>
        </w:rPr>
        <w:t>中 国 工 程 建 设 标 准 化 协 会 标 准</w:t>
      </w:r>
    </w:p>
    <w:p>
      <w:pPr>
        <w:snapToGrid w:val="0"/>
        <w:spacing w:line="312" w:lineRule="auto"/>
        <w:jc w:val="center"/>
        <w:rPr>
          <w:sz w:val="36"/>
          <w:szCs w:val="36"/>
        </w:rPr>
      </w:pPr>
    </w:p>
    <w:p>
      <w:pPr>
        <w:snapToGrid w:val="0"/>
        <w:spacing w:line="312" w:lineRule="auto"/>
        <w:jc w:val="center"/>
        <w:rPr>
          <w:sz w:val="36"/>
          <w:szCs w:val="36"/>
        </w:rPr>
      </w:pPr>
    </w:p>
    <w:bookmarkEnd w:id="2"/>
    <w:bookmarkEnd w:id="3"/>
    <w:p>
      <w:pPr>
        <w:snapToGrid w:val="0"/>
        <w:spacing w:line="312" w:lineRule="auto"/>
        <w:jc w:val="center"/>
        <w:rPr>
          <w:rFonts w:ascii="黑体" w:hAnsi="黑体" w:eastAsia="黑体"/>
          <w:b/>
          <w:bCs/>
          <w:sz w:val="52"/>
          <w:szCs w:val="52"/>
        </w:rPr>
      </w:pPr>
      <w:r>
        <w:rPr>
          <w:rFonts w:hint="eastAsia" w:ascii="黑体" w:hAnsi="黑体" w:eastAsia="黑体"/>
          <w:b/>
          <w:bCs/>
          <w:sz w:val="52"/>
          <w:szCs w:val="52"/>
        </w:rPr>
        <w:t>综合医院感染性疾病门诊</w:t>
      </w:r>
    </w:p>
    <w:p>
      <w:pPr>
        <w:snapToGrid w:val="0"/>
        <w:spacing w:line="312" w:lineRule="auto"/>
        <w:jc w:val="center"/>
        <w:rPr>
          <w:rFonts w:ascii="黑体" w:hAnsi="黑体" w:eastAsia="黑体"/>
          <w:b/>
          <w:bCs/>
          <w:sz w:val="52"/>
          <w:szCs w:val="52"/>
        </w:rPr>
      </w:pPr>
      <w:r>
        <w:rPr>
          <w:rFonts w:hint="eastAsia" w:ascii="黑体" w:hAnsi="黑体" w:eastAsia="黑体"/>
          <w:b/>
          <w:bCs/>
          <w:sz w:val="52"/>
          <w:szCs w:val="52"/>
        </w:rPr>
        <w:t>设计标准</w:t>
      </w:r>
    </w:p>
    <w:p>
      <w:pPr>
        <w:snapToGrid w:val="0"/>
        <w:spacing w:line="312" w:lineRule="auto"/>
        <w:jc w:val="center"/>
        <w:rPr>
          <w:b/>
          <w:bCs/>
          <w:sz w:val="28"/>
          <w:szCs w:val="28"/>
        </w:rPr>
      </w:pPr>
    </w:p>
    <w:p>
      <w:pPr>
        <w:autoSpaceDE w:val="0"/>
        <w:autoSpaceDN w:val="0"/>
        <w:snapToGrid w:val="0"/>
        <w:spacing w:line="312" w:lineRule="auto"/>
        <w:jc w:val="center"/>
        <w:rPr>
          <w:rFonts w:ascii="Times New Roman" w:hAnsi="Times New Roman" w:cs="Times New Roman"/>
          <w:b/>
          <w:bCs/>
          <w:sz w:val="32"/>
          <w:szCs w:val="32"/>
        </w:rPr>
      </w:pPr>
      <w:r>
        <w:rPr>
          <w:rFonts w:ascii="Times New Roman" w:hAnsi="Times New Roman" w:cs="Times New Roman"/>
          <w:b/>
          <w:bCs/>
          <w:sz w:val="32"/>
          <w:szCs w:val="32"/>
        </w:rPr>
        <w:t>Design standard of o</w:t>
      </w:r>
      <w:r>
        <w:rPr>
          <w:rFonts w:hint="eastAsia" w:ascii="Times New Roman" w:hAnsi="Times New Roman" w:cs="Times New Roman"/>
          <w:b/>
          <w:bCs/>
          <w:sz w:val="32"/>
          <w:szCs w:val="32"/>
        </w:rPr>
        <w:t>utpatient for infectious disease</w:t>
      </w:r>
      <w:r>
        <w:rPr>
          <w:rFonts w:ascii="Times New Roman" w:hAnsi="Times New Roman" w:cs="Times New Roman"/>
          <w:b/>
          <w:bCs/>
          <w:sz w:val="32"/>
          <w:szCs w:val="32"/>
        </w:rPr>
        <w:t xml:space="preserve"> </w:t>
      </w:r>
    </w:p>
    <w:p>
      <w:pPr>
        <w:autoSpaceDE w:val="0"/>
        <w:autoSpaceDN w:val="0"/>
        <w:snapToGrid w:val="0"/>
        <w:spacing w:line="312"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in general hospital </w:t>
      </w:r>
    </w:p>
    <w:p>
      <w:pPr>
        <w:snapToGrid w:val="0"/>
        <w:spacing w:line="312" w:lineRule="auto"/>
        <w:jc w:val="center"/>
        <w:rPr>
          <w:rFonts w:ascii="Times New Roman" w:hAnsi="Times New Roman" w:cs="Times New Roman"/>
          <w:b/>
          <w:bCs/>
          <w:sz w:val="32"/>
          <w:szCs w:val="32"/>
        </w:rPr>
      </w:pPr>
    </w:p>
    <w:p>
      <w:pPr>
        <w:snapToGrid w:val="0"/>
        <w:spacing w:line="312" w:lineRule="auto"/>
        <w:jc w:val="center"/>
        <w:rPr>
          <w:sz w:val="48"/>
          <w:szCs w:val="48"/>
        </w:rPr>
      </w:pPr>
    </w:p>
    <w:p>
      <w:pPr>
        <w:snapToGrid w:val="0"/>
        <w:spacing w:line="312" w:lineRule="auto"/>
        <w:jc w:val="center"/>
        <w:rPr>
          <w:sz w:val="44"/>
        </w:rPr>
      </w:pPr>
    </w:p>
    <w:p>
      <w:pPr>
        <w:snapToGrid w:val="0"/>
        <w:spacing w:line="312" w:lineRule="auto"/>
        <w:rPr>
          <w:sz w:val="44"/>
        </w:rPr>
      </w:pPr>
    </w:p>
    <w:p>
      <w:pPr>
        <w:snapToGrid w:val="0"/>
        <w:spacing w:line="312" w:lineRule="auto"/>
        <w:rPr>
          <w:sz w:val="44"/>
        </w:rPr>
      </w:pPr>
    </w:p>
    <w:p>
      <w:pPr>
        <w:snapToGrid w:val="0"/>
        <w:spacing w:line="312" w:lineRule="auto"/>
        <w:jc w:val="center"/>
        <w:rPr>
          <w:sz w:val="32"/>
          <w:szCs w:val="32"/>
        </w:rPr>
      </w:pPr>
      <w:r>
        <w:rPr>
          <w:sz w:val="32"/>
          <w:szCs w:val="32"/>
        </w:rPr>
        <w:t>中国计划出版社</w:t>
      </w:r>
    </w:p>
    <w:p>
      <w:pPr>
        <w:snapToGrid w:val="0"/>
        <w:spacing w:line="312" w:lineRule="auto"/>
      </w:pPr>
    </w:p>
    <w:p>
      <w:pPr>
        <w:widowControl/>
        <w:snapToGrid w:val="0"/>
        <w:spacing w:line="312" w:lineRule="auto"/>
        <w:jc w:val="left"/>
      </w:pPr>
      <w:bookmarkStart w:id="4" w:name="_Toc31563392"/>
      <w:r>
        <w:br w:type="page"/>
      </w:r>
    </w:p>
    <w:p>
      <w:pPr>
        <w:snapToGrid w:val="0"/>
        <w:spacing w:line="312" w:lineRule="auto"/>
        <w:jc w:val="center"/>
        <w:rPr>
          <w:rFonts w:ascii="黑体" w:hAnsi="黑体" w:eastAsia="黑体"/>
          <w:sz w:val="32"/>
          <w:szCs w:val="32"/>
        </w:rPr>
      </w:pPr>
    </w:p>
    <w:p>
      <w:pPr>
        <w:snapToGrid w:val="0"/>
        <w:spacing w:line="312" w:lineRule="auto"/>
        <w:jc w:val="center"/>
        <w:rPr>
          <w:rFonts w:ascii="黑体" w:hAnsi="黑体" w:eastAsia="黑体"/>
          <w:sz w:val="32"/>
          <w:szCs w:val="32"/>
        </w:rPr>
      </w:pPr>
    </w:p>
    <w:p>
      <w:pPr>
        <w:snapToGrid w:val="0"/>
        <w:spacing w:line="312" w:lineRule="auto"/>
        <w:jc w:val="center"/>
        <w:rPr>
          <w:rFonts w:ascii="黑体" w:hAnsi="黑体" w:eastAsia="黑体"/>
          <w:sz w:val="36"/>
          <w:szCs w:val="36"/>
        </w:rPr>
      </w:pPr>
      <w:r>
        <w:rPr>
          <w:rFonts w:hint="eastAsia" w:ascii="黑体" w:hAnsi="黑体" w:eastAsia="黑体"/>
          <w:sz w:val="36"/>
          <w:szCs w:val="36"/>
        </w:rPr>
        <w:t>中国工程建设标准化协会标准</w:t>
      </w:r>
      <w:bookmarkEnd w:id="4"/>
    </w:p>
    <w:p>
      <w:pPr>
        <w:snapToGrid w:val="0"/>
        <w:spacing w:line="312" w:lineRule="auto"/>
      </w:pPr>
    </w:p>
    <w:p>
      <w:pPr>
        <w:snapToGrid w:val="0"/>
        <w:spacing w:line="312" w:lineRule="auto"/>
      </w:pPr>
    </w:p>
    <w:p>
      <w:pPr>
        <w:snapToGrid w:val="0"/>
        <w:spacing w:line="312" w:lineRule="auto"/>
        <w:jc w:val="center"/>
        <w:rPr>
          <w:b/>
          <w:sz w:val="44"/>
          <w:szCs w:val="44"/>
        </w:rPr>
      </w:pPr>
      <w:r>
        <w:rPr>
          <w:rFonts w:hint="eastAsia"/>
          <w:b/>
          <w:sz w:val="44"/>
          <w:szCs w:val="44"/>
        </w:rPr>
        <w:t>综合医院感染性疾病门诊</w:t>
      </w:r>
    </w:p>
    <w:p>
      <w:pPr>
        <w:snapToGrid w:val="0"/>
        <w:spacing w:line="312" w:lineRule="auto"/>
        <w:jc w:val="center"/>
        <w:rPr>
          <w:b/>
          <w:sz w:val="44"/>
          <w:szCs w:val="44"/>
        </w:rPr>
      </w:pPr>
      <w:r>
        <w:rPr>
          <w:rFonts w:hint="eastAsia"/>
          <w:b/>
          <w:sz w:val="44"/>
          <w:szCs w:val="44"/>
        </w:rPr>
        <w:t>设计标准</w:t>
      </w:r>
    </w:p>
    <w:p>
      <w:pPr>
        <w:snapToGrid w:val="0"/>
        <w:spacing w:line="312" w:lineRule="auto"/>
      </w:pPr>
    </w:p>
    <w:p>
      <w:pPr>
        <w:autoSpaceDE w:val="0"/>
        <w:autoSpaceDN w:val="0"/>
        <w:snapToGrid w:val="0"/>
        <w:spacing w:line="312" w:lineRule="auto"/>
        <w:jc w:val="center"/>
        <w:rPr>
          <w:rFonts w:ascii="Times New Roman" w:hAnsi="Times New Roman" w:cs="Times New Roman"/>
          <w:sz w:val="32"/>
          <w:szCs w:val="32"/>
        </w:rPr>
      </w:pPr>
      <w:bookmarkStart w:id="5" w:name="_Toc31563393"/>
      <w:r>
        <w:rPr>
          <w:rFonts w:ascii="Times New Roman" w:hAnsi="Times New Roman" w:cs="Times New Roman"/>
          <w:sz w:val="32"/>
          <w:szCs w:val="32"/>
        </w:rPr>
        <w:t>Design standard of o</w:t>
      </w:r>
      <w:r>
        <w:rPr>
          <w:rFonts w:hint="eastAsia" w:ascii="Times New Roman" w:hAnsi="Times New Roman" w:cs="Times New Roman"/>
          <w:sz w:val="32"/>
          <w:szCs w:val="32"/>
        </w:rPr>
        <w:t>utpatient for infectious disease</w:t>
      </w:r>
      <w:r>
        <w:rPr>
          <w:rFonts w:ascii="Times New Roman" w:hAnsi="Times New Roman" w:cs="Times New Roman"/>
          <w:sz w:val="32"/>
          <w:szCs w:val="32"/>
        </w:rPr>
        <w:t xml:space="preserve"> </w:t>
      </w:r>
    </w:p>
    <w:p>
      <w:pPr>
        <w:autoSpaceDE w:val="0"/>
        <w:autoSpaceDN w:val="0"/>
        <w:snapToGrid w:val="0"/>
        <w:spacing w:line="312" w:lineRule="auto"/>
        <w:jc w:val="center"/>
        <w:rPr>
          <w:rFonts w:ascii="Times New Roman" w:hAnsi="Times New Roman" w:cs="Times New Roman"/>
          <w:sz w:val="32"/>
          <w:szCs w:val="32"/>
        </w:rPr>
      </w:pPr>
      <w:r>
        <w:rPr>
          <w:rFonts w:ascii="Times New Roman" w:hAnsi="Times New Roman" w:cs="Times New Roman"/>
          <w:sz w:val="32"/>
          <w:szCs w:val="32"/>
        </w:rPr>
        <w:t xml:space="preserve">in general hospital </w:t>
      </w:r>
    </w:p>
    <w:p>
      <w:pPr>
        <w:snapToGrid w:val="0"/>
        <w:spacing w:line="312" w:lineRule="auto"/>
        <w:jc w:val="center"/>
        <w:rPr>
          <w:rFonts w:ascii="Times New Roman" w:hAnsi="Times New Roman" w:cs="Times New Roman"/>
          <w:b/>
          <w:sz w:val="32"/>
          <w:szCs w:val="32"/>
        </w:rPr>
      </w:pPr>
      <w:r>
        <w:rPr>
          <w:rFonts w:ascii="Times New Roman" w:hAnsi="Times New Roman" w:cs="Times New Roman"/>
          <w:b/>
          <w:sz w:val="32"/>
          <w:szCs w:val="32"/>
        </w:rPr>
        <w:t xml:space="preserve">T/CECS </w:t>
      </w:r>
      <w:r>
        <w:rPr>
          <w:rFonts w:hint="eastAsia"/>
          <w:b/>
          <w:sz w:val="30"/>
          <w:szCs w:val="30"/>
        </w:rPr>
        <w:t>×××</w:t>
      </w:r>
      <w:r>
        <w:rPr>
          <w:rFonts w:hint="eastAsia" w:ascii="Times New Roman" w:hAnsi="Times New Roman" w:cs="Times New Roman"/>
          <w:b/>
          <w:sz w:val="32"/>
          <w:szCs w:val="32"/>
        </w:rPr>
        <w:t>-</w:t>
      </w:r>
      <w:r>
        <w:rPr>
          <w:rFonts w:ascii="Times New Roman" w:hAnsi="Times New Roman" w:cs="Times New Roman"/>
          <w:b/>
          <w:sz w:val="32"/>
          <w:szCs w:val="32"/>
        </w:rPr>
        <w:t>202</w:t>
      </w:r>
      <w:bookmarkEnd w:id="5"/>
      <w:r>
        <w:rPr>
          <w:rFonts w:ascii="Times New Roman" w:hAnsi="Times New Roman" w:cs="Times New Roman"/>
          <w:b/>
          <w:sz w:val="32"/>
          <w:szCs w:val="32"/>
        </w:rPr>
        <w:t>3</w:t>
      </w:r>
    </w:p>
    <w:p>
      <w:pPr>
        <w:snapToGrid w:val="0"/>
        <w:spacing w:line="312" w:lineRule="auto"/>
      </w:pPr>
    </w:p>
    <w:p>
      <w:pPr>
        <w:snapToGrid w:val="0"/>
        <w:spacing w:line="312" w:lineRule="auto"/>
        <w:ind w:firstLine="1566" w:firstLineChars="520"/>
        <w:jc w:val="left"/>
        <w:rPr>
          <w:rFonts w:hint="default" w:eastAsiaTheme="minorEastAsia"/>
          <w:b/>
          <w:sz w:val="30"/>
          <w:szCs w:val="30"/>
          <w:lang w:val="en-US" w:eastAsia="zh-CN"/>
        </w:rPr>
      </w:pPr>
      <w:bookmarkStart w:id="6" w:name="_Toc31563394"/>
      <w:r>
        <w:rPr>
          <w:rFonts w:hint="eastAsia"/>
          <w:b/>
          <w:sz w:val="30"/>
          <w:szCs w:val="30"/>
        </w:rPr>
        <w:t>主编单位：</w:t>
      </w:r>
      <w:r>
        <w:rPr>
          <w:rFonts w:hint="eastAsia"/>
          <w:b/>
          <w:sz w:val="30"/>
          <w:szCs w:val="30"/>
          <w:lang w:val="en-US" w:eastAsia="zh-CN"/>
        </w:rPr>
        <w:t>江苏省人民医院</w:t>
      </w:r>
    </w:p>
    <w:p>
      <w:pPr>
        <w:snapToGrid w:val="0"/>
        <w:spacing w:line="312" w:lineRule="auto"/>
        <w:ind w:firstLine="3066" w:firstLineChars="1018"/>
        <w:jc w:val="left"/>
        <w:rPr>
          <w:b/>
          <w:sz w:val="30"/>
          <w:szCs w:val="30"/>
        </w:rPr>
      </w:pPr>
      <w:r>
        <w:rPr>
          <w:rFonts w:hint="eastAsia"/>
          <w:b/>
          <w:sz w:val="30"/>
          <w:szCs w:val="30"/>
        </w:rPr>
        <w:t>中国中元国际工程有限公司</w:t>
      </w:r>
      <w:bookmarkEnd w:id="6"/>
    </w:p>
    <w:p>
      <w:pPr>
        <w:snapToGrid w:val="0"/>
        <w:spacing w:line="312" w:lineRule="auto"/>
        <w:ind w:firstLine="1566" w:firstLineChars="520"/>
        <w:jc w:val="left"/>
        <w:rPr>
          <w:b/>
          <w:sz w:val="30"/>
          <w:szCs w:val="30"/>
        </w:rPr>
      </w:pPr>
      <w:r>
        <w:rPr>
          <w:rFonts w:hint="eastAsia"/>
          <w:b/>
          <w:sz w:val="30"/>
          <w:szCs w:val="30"/>
        </w:rPr>
        <w:t>批准单位：中国工程建设标准化协会</w:t>
      </w:r>
    </w:p>
    <w:p>
      <w:pPr>
        <w:snapToGrid w:val="0"/>
        <w:spacing w:line="312" w:lineRule="auto"/>
        <w:ind w:firstLine="1566" w:firstLineChars="520"/>
        <w:jc w:val="left"/>
        <w:rPr>
          <w:b/>
          <w:sz w:val="30"/>
          <w:szCs w:val="30"/>
        </w:rPr>
      </w:pPr>
      <w:bookmarkStart w:id="7" w:name="_Toc31563395"/>
      <w:r>
        <w:rPr>
          <w:rFonts w:hint="eastAsia"/>
          <w:b/>
          <w:sz w:val="30"/>
          <w:szCs w:val="30"/>
        </w:rPr>
        <w:t>施行日期： ××××年×月×日</w:t>
      </w:r>
      <w:bookmarkEnd w:id="7"/>
    </w:p>
    <w:p>
      <w:pPr>
        <w:snapToGrid w:val="0"/>
        <w:spacing w:line="312" w:lineRule="auto"/>
        <w:ind w:firstLine="1560" w:firstLineChars="520"/>
        <w:jc w:val="left"/>
        <w:rPr>
          <w:sz w:val="30"/>
          <w:szCs w:val="30"/>
        </w:rPr>
      </w:pPr>
    </w:p>
    <w:p>
      <w:pPr>
        <w:snapToGrid w:val="0"/>
        <w:spacing w:line="312" w:lineRule="auto"/>
        <w:ind w:firstLine="1560" w:firstLineChars="520"/>
        <w:jc w:val="left"/>
        <w:rPr>
          <w:sz w:val="30"/>
          <w:szCs w:val="30"/>
        </w:rPr>
      </w:pPr>
    </w:p>
    <w:p>
      <w:pPr>
        <w:snapToGrid w:val="0"/>
        <w:spacing w:line="312" w:lineRule="auto"/>
        <w:ind w:firstLine="1560" w:firstLineChars="520"/>
        <w:jc w:val="left"/>
        <w:rPr>
          <w:sz w:val="30"/>
          <w:szCs w:val="30"/>
        </w:rPr>
      </w:pPr>
    </w:p>
    <w:p>
      <w:pPr>
        <w:snapToGrid w:val="0"/>
        <w:spacing w:line="312" w:lineRule="auto"/>
        <w:ind w:firstLine="1560" w:firstLineChars="520"/>
        <w:jc w:val="left"/>
        <w:rPr>
          <w:sz w:val="30"/>
          <w:szCs w:val="30"/>
        </w:rPr>
      </w:pPr>
    </w:p>
    <w:p>
      <w:pPr>
        <w:snapToGrid w:val="0"/>
        <w:spacing w:line="312" w:lineRule="auto"/>
        <w:ind w:firstLine="1560" w:firstLineChars="520"/>
        <w:jc w:val="left"/>
        <w:rPr>
          <w:sz w:val="30"/>
          <w:szCs w:val="30"/>
        </w:rPr>
      </w:pPr>
    </w:p>
    <w:p>
      <w:pPr>
        <w:snapToGrid w:val="0"/>
        <w:spacing w:line="312" w:lineRule="auto"/>
        <w:ind w:firstLine="1560" w:firstLineChars="520"/>
        <w:jc w:val="left"/>
        <w:rPr>
          <w:sz w:val="30"/>
          <w:szCs w:val="30"/>
        </w:rPr>
      </w:pPr>
    </w:p>
    <w:p>
      <w:pPr>
        <w:snapToGrid w:val="0"/>
        <w:spacing w:line="312" w:lineRule="auto"/>
        <w:ind w:firstLine="1560" w:firstLineChars="520"/>
        <w:jc w:val="left"/>
        <w:rPr>
          <w:sz w:val="30"/>
          <w:szCs w:val="30"/>
        </w:rPr>
      </w:pPr>
    </w:p>
    <w:p>
      <w:pPr>
        <w:snapToGrid w:val="0"/>
        <w:spacing w:line="312" w:lineRule="auto"/>
        <w:jc w:val="center"/>
        <w:rPr>
          <w:sz w:val="32"/>
          <w:szCs w:val="32"/>
        </w:rPr>
      </w:pPr>
      <w:r>
        <w:rPr>
          <w:sz w:val="32"/>
          <w:szCs w:val="32"/>
        </w:rPr>
        <w:t>中国计划出版社</w:t>
      </w:r>
    </w:p>
    <w:p>
      <w:pPr>
        <w:snapToGrid w:val="0"/>
        <w:spacing w:line="312" w:lineRule="auto"/>
        <w:jc w:val="center"/>
        <w:rPr>
          <w:b/>
          <w:sz w:val="30"/>
          <w:szCs w:val="30"/>
        </w:rPr>
      </w:pPr>
      <w:r>
        <w:rPr>
          <w:rFonts w:hint="eastAsia"/>
          <w:b/>
          <w:sz w:val="30"/>
          <w:szCs w:val="30"/>
        </w:rPr>
        <w:t>202</w:t>
      </w:r>
      <w:r>
        <w:rPr>
          <w:b/>
          <w:sz w:val="30"/>
          <w:szCs w:val="30"/>
        </w:rPr>
        <w:t>2</w:t>
      </w:r>
      <w:r>
        <w:rPr>
          <w:rFonts w:hint="eastAsia"/>
          <w:b/>
          <w:sz w:val="30"/>
          <w:szCs w:val="30"/>
        </w:rPr>
        <w:t xml:space="preserve">  北京</w:t>
      </w:r>
    </w:p>
    <w:p>
      <w:pPr>
        <w:widowControl/>
        <w:snapToGrid w:val="0"/>
        <w:spacing w:line="312" w:lineRule="auto"/>
        <w:jc w:val="left"/>
      </w:pPr>
      <w:r>
        <w:br w:type="page"/>
      </w:r>
    </w:p>
    <w:p>
      <w:pPr>
        <w:snapToGrid w:val="0"/>
        <w:spacing w:line="312" w:lineRule="auto"/>
        <w:jc w:val="center"/>
        <w:rPr>
          <w:rFonts w:ascii="黑体" w:hAnsi="黑体" w:eastAsia="黑体"/>
          <w:sz w:val="44"/>
          <w:szCs w:val="44"/>
        </w:rPr>
      </w:pPr>
    </w:p>
    <w:p>
      <w:pPr>
        <w:snapToGrid w:val="0"/>
        <w:spacing w:line="312" w:lineRule="auto"/>
        <w:jc w:val="center"/>
        <w:outlineLvl w:val="0"/>
        <w:rPr>
          <w:rFonts w:ascii="黑体" w:hAnsi="黑体" w:eastAsia="黑体"/>
          <w:sz w:val="36"/>
          <w:szCs w:val="36"/>
        </w:rPr>
      </w:pPr>
      <w:bookmarkStart w:id="8" w:name="_Toc90297436"/>
      <w:bookmarkStart w:id="9" w:name="_Toc90295596"/>
      <w:r>
        <w:rPr>
          <w:rFonts w:hint="eastAsia" w:ascii="黑体" w:hAnsi="黑体" w:eastAsia="黑体"/>
          <w:sz w:val="36"/>
          <w:szCs w:val="36"/>
        </w:rPr>
        <w:t>前</w:t>
      </w:r>
      <w:r>
        <w:rPr>
          <w:rFonts w:ascii="黑体" w:hAnsi="黑体" w:eastAsia="黑体"/>
          <w:sz w:val="36"/>
          <w:szCs w:val="36"/>
        </w:rPr>
        <w:t xml:space="preserve">   </w:t>
      </w:r>
      <w:r>
        <w:rPr>
          <w:rFonts w:hint="eastAsia" w:ascii="黑体" w:hAnsi="黑体" w:eastAsia="黑体"/>
          <w:sz w:val="36"/>
          <w:szCs w:val="36"/>
        </w:rPr>
        <w:t>言</w:t>
      </w:r>
      <w:bookmarkEnd w:id="8"/>
      <w:bookmarkEnd w:id="9"/>
    </w:p>
    <w:p>
      <w:pPr>
        <w:snapToGrid w:val="0"/>
        <w:spacing w:line="312" w:lineRule="auto"/>
        <w:rPr>
          <w:sz w:val="44"/>
          <w:szCs w:val="44"/>
        </w:rPr>
      </w:pPr>
    </w:p>
    <w:p>
      <w:pPr>
        <w:snapToGrid w:val="0"/>
        <w:spacing w:line="312" w:lineRule="auto"/>
        <w:ind w:firstLine="600" w:firstLineChars="200"/>
        <w:rPr>
          <w:rFonts w:ascii="Times New Roman"/>
          <w:sz w:val="30"/>
          <w:szCs w:val="30"/>
        </w:rPr>
      </w:pPr>
      <w:r>
        <w:rPr>
          <w:rFonts w:hint="eastAsia" w:ascii="Times New Roman"/>
          <w:sz w:val="30"/>
          <w:szCs w:val="30"/>
        </w:rPr>
        <w:t>根据中国工程建设标准化协会《关于印发&lt;</w:t>
      </w:r>
      <w:r>
        <w:rPr>
          <w:rFonts w:hint="eastAsia"/>
          <w:sz w:val="30"/>
          <w:szCs w:val="30"/>
          <w:lang w:val="en-US" w:eastAsia="zh-CN"/>
        </w:rPr>
        <w:t>2021</w:t>
      </w:r>
      <w:r>
        <w:rPr>
          <w:rFonts w:hint="eastAsia" w:ascii="Times New Roman"/>
          <w:sz w:val="30"/>
          <w:szCs w:val="30"/>
        </w:rPr>
        <w:t>年第</w:t>
      </w:r>
      <w:r>
        <w:rPr>
          <w:rFonts w:hint="eastAsia" w:ascii="Times New Roman"/>
          <w:sz w:val="30"/>
          <w:szCs w:val="30"/>
          <w:lang w:val="en-US" w:eastAsia="zh-CN"/>
        </w:rPr>
        <w:t>一</w:t>
      </w:r>
      <w:r>
        <w:rPr>
          <w:rFonts w:hint="eastAsia" w:ascii="Times New Roman"/>
          <w:sz w:val="30"/>
          <w:szCs w:val="30"/>
        </w:rPr>
        <w:t>批协会标准制订、修订计划&gt;的通知》（建标协字〔</w:t>
      </w:r>
      <w:r>
        <w:rPr>
          <w:rFonts w:hint="eastAsia"/>
          <w:sz w:val="30"/>
          <w:szCs w:val="30"/>
          <w:lang w:val="en-US" w:eastAsia="zh-CN"/>
        </w:rPr>
        <w:t>2021</w:t>
      </w:r>
      <w:r>
        <w:rPr>
          <w:rFonts w:hint="eastAsia" w:ascii="Times New Roman"/>
          <w:sz w:val="30"/>
          <w:szCs w:val="30"/>
        </w:rPr>
        <w:t>〕</w:t>
      </w:r>
      <w:r>
        <w:rPr>
          <w:rFonts w:hint="eastAsia"/>
          <w:sz w:val="30"/>
          <w:szCs w:val="30"/>
          <w:lang w:val="en-US" w:eastAsia="zh-CN"/>
        </w:rPr>
        <w:t>11</w:t>
      </w:r>
      <w:r>
        <w:rPr>
          <w:rFonts w:hint="eastAsia" w:ascii="Times New Roman"/>
          <w:sz w:val="30"/>
          <w:szCs w:val="30"/>
        </w:rPr>
        <w:t>号）的要求，编制组经过广泛调查研究，认真总结实践经验，参考国内外的先进标准，并在广泛征求意见的基础上，制定本标准。</w:t>
      </w:r>
    </w:p>
    <w:p>
      <w:pPr>
        <w:snapToGrid w:val="0"/>
        <w:spacing w:line="312" w:lineRule="auto"/>
        <w:ind w:firstLine="600" w:firstLineChars="200"/>
        <w:rPr>
          <w:rFonts w:ascii="Times New Roman"/>
          <w:sz w:val="30"/>
          <w:szCs w:val="30"/>
        </w:rPr>
      </w:pPr>
      <w:r>
        <w:rPr>
          <w:rFonts w:hint="eastAsia" w:ascii="Times New Roman"/>
          <w:sz w:val="30"/>
          <w:szCs w:val="30"/>
        </w:rPr>
        <w:t>本标准共分10章，主要技术内容包括：总则，术语，</w:t>
      </w:r>
      <w:r>
        <w:rPr>
          <w:rFonts w:hint="eastAsia" w:asciiTheme="minorEastAsia" w:hAnsiTheme="minorEastAsia" w:cstheme="minorEastAsia"/>
          <w:sz w:val="28"/>
          <w:szCs w:val="28"/>
        </w:rPr>
        <w:t>医疗工艺设计及感控要求</w:t>
      </w:r>
      <w:r>
        <w:rPr>
          <w:rFonts w:hint="eastAsia" w:ascii="Times New Roman"/>
          <w:sz w:val="30"/>
          <w:szCs w:val="30"/>
        </w:rPr>
        <w:t>，</w:t>
      </w:r>
      <w:r>
        <w:rPr>
          <w:rFonts w:hint="eastAsia" w:asciiTheme="minorEastAsia" w:hAnsiTheme="minorEastAsia" w:cstheme="minorEastAsia"/>
          <w:sz w:val="28"/>
          <w:szCs w:val="28"/>
        </w:rPr>
        <w:t>建筑与装饰</w:t>
      </w:r>
      <w:r>
        <w:rPr>
          <w:rFonts w:hint="eastAsia" w:ascii="Times New Roman"/>
          <w:sz w:val="30"/>
          <w:szCs w:val="30"/>
        </w:rPr>
        <w:t>，</w:t>
      </w:r>
      <w:r>
        <w:rPr>
          <w:rFonts w:hint="eastAsia" w:asciiTheme="minorEastAsia" w:hAnsiTheme="minorEastAsia" w:cstheme="minorEastAsia"/>
          <w:sz w:val="28"/>
          <w:szCs w:val="28"/>
        </w:rPr>
        <w:t>暖通空调</w:t>
      </w:r>
      <w:r>
        <w:rPr>
          <w:rFonts w:hint="eastAsia" w:ascii="Times New Roman"/>
          <w:sz w:val="30"/>
          <w:szCs w:val="30"/>
        </w:rPr>
        <w:t>，给水排水，电气，智能化，</w:t>
      </w:r>
      <w:r>
        <w:rPr>
          <w:rFonts w:hint="eastAsia" w:asciiTheme="minorEastAsia" w:hAnsiTheme="minorEastAsia" w:cstheme="minorEastAsia"/>
          <w:sz w:val="28"/>
          <w:szCs w:val="28"/>
        </w:rPr>
        <w:t>医疗专项，创新技术</w:t>
      </w:r>
      <w:r>
        <w:rPr>
          <w:rFonts w:hint="eastAsia" w:ascii="Times New Roman"/>
          <w:sz w:val="30"/>
          <w:szCs w:val="30"/>
        </w:rPr>
        <w:t>。</w:t>
      </w:r>
    </w:p>
    <w:p>
      <w:pPr>
        <w:snapToGrid w:val="0"/>
        <w:spacing w:line="312" w:lineRule="auto"/>
        <w:ind w:firstLine="600" w:firstLineChars="200"/>
        <w:rPr>
          <w:rFonts w:ascii="Times New Roman"/>
          <w:sz w:val="30"/>
          <w:szCs w:val="30"/>
        </w:rPr>
      </w:pPr>
      <w:r>
        <w:rPr>
          <w:rFonts w:hint="eastAsia" w:ascii="Times New Roman"/>
          <w:sz w:val="30"/>
          <w:szCs w:val="30"/>
        </w:rPr>
        <w:t>请注意本标准的某些内容可能直接或间接涉及专利，本标准的发布机构不承担识别这些专利的责任。</w:t>
      </w:r>
    </w:p>
    <w:p>
      <w:pPr>
        <w:snapToGrid w:val="0"/>
        <w:spacing w:line="312" w:lineRule="auto"/>
        <w:ind w:firstLine="600" w:firstLineChars="200"/>
        <w:rPr>
          <w:rFonts w:ascii="Times New Roman"/>
          <w:sz w:val="30"/>
          <w:szCs w:val="30"/>
        </w:rPr>
      </w:pPr>
      <w:r>
        <w:rPr>
          <w:rFonts w:hint="eastAsia" w:ascii="Times New Roman"/>
          <w:sz w:val="30"/>
          <w:szCs w:val="30"/>
        </w:rPr>
        <w:t>本标准由中国工程建设标准化协会医疗建筑与设施专业委员会归口管理，由中国中元国际工程有限公司负责具体技术内容的解释，执行过程中如有意见或建议，请寄送解释单位（地址：北京市海淀区西三环北路5号，邮政编码：100089）。</w:t>
      </w:r>
    </w:p>
    <w:p>
      <w:pPr>
        <w:snapToGrid w:val="0"/>
        <w:spacing w:line="312" w:lineRule="auto"/>
        <w:ind w:firstLine="600" w:firstLineChars="200"/>
        <w:rPr>
          <w:rFonts w:ascii="Times New Roman"/>
          <w:sz w:val="30"/>
          <w:szCs w:val="30"/>
        </w:rPr>
      </w:pPr>
      <w:r>
        <w:rPr>
          <w:rFonts w:hint="eastAsia" w:ascii="黑体" w:hAnsi="黑体" w:eastAsia="黑体"/>
          <w:sz w:val="30"/>
          <w:szCs w:val="30"/>
        </w:rPr>
        <w:t>主编单位：</w:t>
      </w:r>
      <w:r>
        <w:rPr>
          <w:rFonts w:hint="eastAsia" w:ascii="宋体" w:hAnsi="宋体" w:eastAsia="宋体" w:cs="宋体"/>
          <w:b w:val="0"/>
          <w:bCs w:val="0"/>
          <w:sz w:val="30"/>
          <w:szCs w:val="30"/>
          <w:lang w:val="en-US" w:eastAsia="zh-CN"/>
        </w:rPr>
        <w:t>江苏省人民医院</w:t>
      </w:r>
      <w:r>
        <w:rPr>
          <w:rFonts w:hint="eastAsia" w:ascii="黑体" w:hAnsi="黑体" w:eastAsia="黑体"/>
          <w:sz w:val="30"/>
          <w:szCs w:val="30"/>
          <w:lang w:val="en-US" w:eastAsia="zh-CN"/>
        </w:rPr>
        <w:t xml:space="preserve">   </w:t>
      </w:r>
      <w:r>
        <w:rPr>
          <w:rFonts w:hint="eastAsia" w:ascii="Times New Roman"/>
          <w:sz w:val="30"/>
          <w:szCs w:val="30"/>
        </w:rPr>
        <w:t>中国中元国际工程有限公司</w:t>
      </w:r>
    </w:p>
    <w:p>
      <w:pPr>
        <w:snapToGrid w:val="0"/>
        <w:spacing w:line="312" w:lineRule="auto"/>
        <w:ind w:firstLine="600" w:firstLineChars="200"/>
        <w:rPr>
          <w:rFonts w:ascii="Times New Roman"/>
          <w:sz w:val="30"/>
          <w:szCs w:val="30"/>
        </w:rPr>
      </w:pPr>
      <w:r>
        <w:rPr>
          <w:rFonts w:hint="eastAsia" w:ascii="黑体" w:hAnsi="黑体" w:eastAsia="黑体"/>
          <w:sz w:val="30"/>
          <w:szCs w:val="30"/>
        </w:rPr>
        <w:t>参编单位</w:t>
      </w:r>
      <w:r>
        <w:rPr>
          <w:rFonts w:hint="eastAsia" w:ascii="Times New Roman"/>
          <w:sz w:val="30"/>
          <w:szCs w:val="30"/>
        </w:rPr>
        <w:t>：</w:t>
      </w:r>
    </w:p>
    <w:p>
      <w:pPr>
        <w:snapToGrid w:val="0"/>
        <w:spacing w:line="312" w:lineRule="auto"/>
        <w:ind w:firstLine="600" w:firstLineChars="200"/>
        <w:rPr>
          <w:rFonts w:ascii="Times New Roman"/>
          <w:sz w:val="30"/>
          <w:szCs w:val="30"/>
        </w:rPr>
      </w:pPr>
    </w:p>
    <w:p>
      <w:pPr>
        <w:snapToGrid w:val="0"/>
        <w:spacing w:line="312" w:lineRule="auto"/>
        <w:ind w:firstLine="600" w:firstLineChars="200"/>
        <w:rPr>
          <w:rFonts w:ascii="Times New Roman"/>
          <w:sz w:val="30"/>
          <w:szCs w:val="30"/>
        </w:rPr>
      </w:pPr>
      <w:r>
        <w:rPr>
          <w:rFonts w:ascii="Times New Roman"/>
          <w:sz w:val="30"/>
          <w:szCs w:val="30"/>
        </w:rPr>
        <w:t xml:space="preserve"> </w:t>
      </w:r>
    </w:p>
    <w:p>
      <w:pPr>
        <w:snapToGrid w:val="0"/>
        <w:spacing w:line="312" w:lineRule="auto"/>
        <w:ind w:firstLine="600" w:firstLineChars="200"/>
        <w:rPr>
          <w:rFonts w:ascii="黑体" w:hAnsi="黑体" w:eastAsia="黑体" w:cs="宋体"/>
          <w:sz w:val="30"/>
          <w:szCs w:val="30"/>
        </w:rPr>
      </w:pPr>
      <w:r>
        <w:rPr>
          <w:rFonts w:ascii="黑体" w:hAnsi="黑体" w:eastAsia="黑体" w:cs="宋体"/>
          <w:sz w:val="30"/>
          <w:szCs w:val="30"/>
        </w:rPr>
        <w:t>主要起草人</w:t>
      </w:r>
      <w:r>
        <w:rPr>
          <w:rFonts w:hint="eastAsia" w:ascii="黑体" w:hAnsi="黑体" w:eastAsia="黑体" w:cs="宋体"/>
          <w:sz w:val="30"/>
          <w:szCs w:val="30"/>
        </w:rPr>
        <w:t>：</w:t>
      </w:r>
    </w:p>
    <w:p>
      <w:pPr>
        <w:snapToGrid w:val="0"/>
        <w:spacing w:line="312" w:lineRule="auto"/>
        <w:ind w:firstLine="600" w:firstLineChars="200"/>
        <w:rPr>
          <w:rFonts w:ascii="黑体" w:hAnsi="黑体" w:eastAsia="黑体" w:cs="宋体"/>
          <w:sz w:val="30"/>
          <w:szCs w:val="30"/>
        </w:rPr>
      </w:pPr>
    </w:p>
    <w:p>
      <w:pPr>
        <w:snapToGrid w:val="0"/>
        <w:spacing w:line="312" w:lineRule="auto"/>
        <w:ind w:firstLine="600" w:firstLineChars="200"/>
        <w:rPr>
          <w:rFonts w:ascii="Times New Roman"/>
          <w:sz w:val="30"/>
          <w:szCs w:val="30"/>
        </w:rPr>
      </w:pPr>
    </w:p>
    <w:p>
      <w:pPr>
        <w:snapToGrid w:val="0"/>
        <w:spacing w:line="312" w:lineRule="auto"/>
        <w:ind w:firstLine="600" w:firstLineChars="200"/>
        <w:rPr>
          <w:rFonts w:ascii="Times New Roman"/>
          <w:sz w:val="30"/>
          <w:szCs w:val="30"/>
        </w:rPr>
      </w:pPr>
      <w:r>
        <w:rPr>
          <w:rFonts w:hint="eastAsia" w:ascii="黑体" w:hAnsi="黑体" w:eastAsia="黑体" w:cs="宋体"/>
          <w:sz w:val="30"/>
          <w:szCs w:val="30"/>
        </w:rPr>
        <w:t>主要审查人：</w:t>
      </w:r>
    </w:p>
    <w:p>
      <w:pPr>
        <w:snapToGrid w:val="0"/>
        <w:spacing w:line="312" w:lineRule="auto"/>
        <w:ind w:firstLine="600" w:firstLineChars="200"/>
        <w:rPr>
          <w:rFonts w:cs="宋体" w:asciiTheme="minorEastAsia" w:hAnsiTheme="minorEastAsia"/>
          <w:sz w:val="30"/>
          <w:szCs w:val="30"/>
        </w:rPr>
      </w:pPr>
    </w:p>
    <w:p>
      <w:pPr>
        <w:snapToGrid w:val="0"/>
        <w:spacing w:line="312" w:lineRule="auto"/>
        <w:ind w:firstLine="880" w:firstLineChars="200"/>
        <w:rPr>
          <w:sz w:val="44"/>
        </w:rPr>
        <w:sectPr>
          <w:footerReference r:id="rId3" w:type="default"/>
          <w:pgSz w:w="11906" w:h="16838"/>
          <w:pgMar w:top="1440" w:right="1800" w:bottom="1440" w:left="1800" w:header="851" w:footer="992" w:gutter="0"/>
          <w:pgNumType w:fmt="lowerRoman" w:start="1"/>
          <w:cols w:space="425" w:num="1"/>
          <w:docGrid w:type="lines" w:linePitch="312" w:charSpace="0"/>
        </w:sectPr>
      </w:pPr>
    </w:p>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目</w:t>
      </w:r>
      <w:r>
        <w:rPr>
          <w:rFonts w:hint="eastAsia" w:asciiTheme="minorEastAsia" w:hAnsiTheme="minorEastAsia" w:cstheme="minorEastAsia"/>
          <w:b/>
          <w:bCs/>
          <w:sz w:val="28"/>
          <w:szCs w:val="28"/>
          <w:lang w:val="en-US" w:eastAsia="zh-CN"/>
        </w:rPr>
        <w:t>次</w:t>
      </w:r>
    </w:p>
    <w:p>
      <w:pPr>
        <w:jc w:val="center"/>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1 总则..............................................2</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 术语..............................................</w:t>
      </w:r>
      <w:r>
        <w:rPr>
          <w:rFonts w:hint="eastAsia" w:asciiTheme="minorEastAsia" w:hAnsiTheme="minorEastAsia" w:cstheme="minorEastAsia"/>
          <w:sz w:val="28"/>
          <w:szCs w:val="28"/>
          <w:lang w:val="en-US" w:eastAsia="zh-CN"/>
        </w:rPr>
        <w:t>3</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3 医疗工艺设计及感控要求............................</w:t>
      </w:r>
      <w:r>
        <w:rPr>
          <w:rFonts w:hint="eastAsia" w:asciiTheme="minorEastAsia" w:hAnsiTheme="minorEastAsia" w:cstheme="minorEastAsia"/>
          <w:sz w:val="28"/>
          <w:szCs w:val="28"/>
          <w:lang w:val="en-US" w:eastAsia="zh-CN"/>
        </w:rPr>
        <w:t>6</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4 建筑与装饰.......................................</w:t>
      </w:r>
      <w:r>
        <w:rPr>
          <w:rFonts w:hint="eastAsia" w:asciiTheme="minorEastAsia" w:hAnsiTheme="minorEastAsia" w:cstheme="minorEastAsia"/>
          <w:sz w:val="28"/>
          <w:szCs w:val="28"/>
          <w:lang w:val="en-US" w:eastAsia="zh-CN"/>
        </w:rPr>
        <w:t xml:space="preserve"> 8</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5 暖通空调.........................................1</w:t>
      </w:r>
      <w:r>
        <w:rPr>
          <w:rFonts w:hint="eastAsia" w:asciiTheme="minorEastAsia" w:hAnsiTheme="minorEastAsia" w:cstheme="minorEastAsia"/>
          <w:sz w:val="28"/>
          <w:szCs w:val="28"/>
          <w:lang w:val="en-US" w:eastAsia="zh-CN"/>
        </w:rPr>
        <w:t>2</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6 给水排水.........................................</w:t>
      </w:r>
      <w:r>
        <w:rPr>
          <w:rFonts w:hint="eastAsia" w:asciiTheme="minorEastAsia" w:hAnsiTheme="minorEastAsia" w:cstheme="minorEastAsia"/>
          <w:sz w:val="28"/>
          <w:szCs w:val="28"/>
          <w:lang w:val="en-US" w:eastAsia="zh-CN"/>
        </w:rPr>
        <w:t>20</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7 电气.............................................</w:t>
      </w:r>
      <w:r>
        <w:rPr>
          <w:rFonts w:hint="eastAsia" w:asciiTheme="minorEastAsia" w:hAnsiTheme="minorEastAsia" w:cstheme="minorEastAsia"/>
          <w:sz w:val="28"/>
          <w:szCs w:val="28"/>
          <w:lang w:val="en-US" w:eastAsia="zh-CN"/>
        </w:rPr>
        <w:t>25</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8 智能化................................. .... ....</w:t>
      </w:r>
      <w:r>
        <w:rPr>
          <w:rFonts w:hint="eastAsia" w:asciiTheme="minorEastAsia" w:hAnsiTheme="minorEastAsia" w:cstheme="minorEastAsia"/>
          <w:sz w:val="28"/>
          <w:szCs w:val="28"/>
          <w:lang w:val="en-US" w:eastAsia="zh-CN"/>
        </w:rPr>
        <w:t>28</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9 医疗专项.........................................</w:t>
      </w:r>
      <w:r>
        <w:rPr>
          <w:rFonts w:hint="eastAsia" w:asciiTheme="minorEastAsia" w:hAnsiTheme="minorEastAsia" w:cstheme="minorEastAsia"/>
          <w:sz w:val="28"/>
          <w:szCs w:val="28"/>
          <w:lang w:val="en-US" w:eastAsia="zh-CN"/>
        </w:rPr>
        <w:t>36</w:t>
      </w:r>
    </w:p>
    <w:p>
      <w:pP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rPr>
        <w:t>10 创新技术........................................</w:t>
      </w:r>
      <w:r>
        <w:rPr>
          <w:rFonts w:hint="eastAsia" w:asciiTheme="minorEastAsia" w:hAnsiTheme="minorEastAsia" w:cstheme="minorEastAsia"/>
          <w:sz w:val="28"/>
          <w:szCs w:val="28"/>
          <w:lang w:val="en-US" w:eastAsia="zh-CN"/>
        </w:rPr>
        <w:t>39</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本标准用词说明</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43</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引用标准名录</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44</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附：条文说明</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46</w:t>
      </w:r>
    </w:p>
    <w:p>
      <w:pPr>
        <w:rPr>
          <w:rFonts w:hint="default" w:asciiTheme="minorEastAsia" w:hAnsiTheme="minorEastAsia" w:cstheme="minorEastAsia"/>
          <w:sz w:val="28"/>
          <w:szCs w:val="28"/>
          <w:lang w:val="en-US" w:eastAsia="zh-CN"/>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48"/>
          <w:szCs w:val="48"/>
        </w:rPr>
      </w:pPr>
    </w:p>
    <w:p>
      <w:pPr>
        <w:jc w:val="center"/>
        <w:rPr>
          <w:rFonts w:asciiTheme="minorEastAsia" w:hAnsiTheme="minorEastAsia" w:cstheme="minorEastAsia"/>
          <w:sz w:val="28"/>
          <w:szCs w:val="28"/>
        </w:rPr>
      </w:pPr>
      <w:r>
        <w:rPr>
          <w:rFonts w:hint="eastAsia" w:asciiTheme="minorEastAsia" w:hAnsiTheme="minorEastAsia" w:cstheme="minorEastAsia"/>
          <w:b/>
          <w:bCs/>
          <w:sz w:val="28"/>
          <w:szCs w:val="28"/>
          <w:lang w:val="en-US" w:eastAsia="zh-CN"/>
        </w:rPr>
        <w:t>Contents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rPr>
          <w:rFonts w:asciiTheme="minorEastAsia" w:hAnsiTheme="minorEastAsia" w:cstheme="minorEastAsia"/>
          <w:sz w:val="28"/>
          <w:szCs w:val="28"/>
        </w:rPr>
      </w:pPr>
      <w:r>
        <w:rPr>
          <w:rFonts w:hint="eastAsia" w:ascii="宋体" w:hAnsi="宋体" w:eastAsia="宋体" w:cs="宋体"/>
          <w:b w:val="0"/>
          <w:bCs w:val="0"/>
          <w:color w:val="auto"/>
          <w:sz w:val="28"/>
          <w:szCs w:val="28"/>
        </w:rPr>
        <w:t xml:space="preserve">1 </w:t>
      </w:r>
      <w:r>
        <w:rPr>
          <w:rFonts w:hint="eastAsia" w:cs="宋体"/>
          <w:b w:val="0"/>
          <w:bCs w:val="0"/>
          <w:i w:val="0"/>
          <w:iCs w:val="0"/>
          <w:caps w:val="0"/>
          <w:color w:val="auto"/>
          <w:spacing w:val="0"/>
          <w:sz w:val="28"/>
          <w:szCs w:val="28"/>
          <w:shd w:val="clear" w:fill="FFFFFF"/>
          <w:lang w:val="en-US" w:eastAsia="zh-CN"/>
        </w:rPr>
        <w:t>G</w:t>
      </w:r>
      <w:r>
        <w:rPr>
          <w:rFonts w:hint="eastAsia" w:ascii="宋体" w:hAnsi="宋体" w:eastAsia="宋体" w:cs="宋体"/>
          <w:b w:val="0"/>
          <w:bCs w:val="0"/>
          <w:i w:val="0"/>
          <w:iCs w:val="0"/>
          <w:caps w:val="0"/>
          <w:color w:val="auto"/>
          <w:spacing w:val="0"/>
          <w:sz w:val="28"/>
          <w:szCs w:val="28"/>
          <w:shd w:val="clear" w:fill="FFFFFF"/>
        </w:rPr>
        <w:t>eneral</w:t>
      </w:r>
      <w:r>
        <w:rPr>
          <w:rFonts w:hint="eastAsia" w:cs="宋体"/>
          <w:b w:val="0"/>
          <w:bCs w:val="0"/>
          <w:i w:val="0"/>
          <w:iCs w:val="0"/>
          <w:caps w:val="0"/>
          <w:color w:val="auto"/>
          <w:spacing w:val="0"/>
          <w:sz w:val="28"/>
          <w:szCs w:val="28"/>
          <w:shd w:val="clear" w:fill="FFFFFF"/>
          <w:lang w:val="en-US" w:eastAsia="zh-CN"/>
        </w:rPr>
        <w:t xml:space="preserve"> </w:t>
      </w:r>
      <w:r>
        <w:rPr>
          <w:rFonts w:hint="eastAsia" w:ascii="宋体" w:hAnsi="宋体" w:eastAsia="宋体" w:cs="宋体"/>
          <w:b w:val="0"/>
          <w:bCs w:val="0"/>
          <w:i w:val="0"/>
          <w:iCs w:val="0"/>
          <w:caps w:val="0"/>
          <w:color w:val="auto"/>
          <w:spacing w:val="0"/>
          <w:sz w:val="28"/>
          <w:szCs w:val="28"/>
          <w:shd w:val="clear" w:fill="FFFFFF"/>
        </w:rPr>
        <w:t>provisions</w:t>
      </w:r>
      <w:r>
        <w:rPr>
          <w:rFonts w:hint="eastAsia" w:asciiTheme="minorEastAsia" w:hAnsiTheme="minorEastAsia" w:cstheme="minorEastAsia"/>
          <w:sz w:val="28"/>
          <w:szCs w:val="28"/>
        </w:rPr>
        <w:t>......................................2</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xml:space="preserve">2 </w:t>
      </w:r>
      <w:r>
        <w:rPr>
          <w:rFonts w:hint="eastAsia" w:asciiTheme="minorEastAsia" w:hAnsiTheme="minorEastAsia" w:cstheme="minorEastAsia"/>
          <w:sz w:val="28"/>
          <w:szCs w:val="28"/>
          <w:lang w:val="en-US" w:eastAsia="zh-CN"/>
        </w:rPr>
        <w:t>Terms</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3</w:t>
      </w:r>
    </w:p>
    <w:p>
      <w:pPr>
        <w:ind w:left="218" w:leftChars="0" w:hanging="218" w:hangingChars="78"/>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i w:val="0"/>
          <w:iCs w:val="0"/>
          <w:caps w:val="0"/>
          <w:color w:val="333333"/>
          <w:spacing w:val="0"/>
          <w:sz w:val="28"/>
          <w:szCs w:val="28"/>
          <w:shd w:val="clear" w:fill="FFFFFF"/>
        </w:rPr>
        <w:t>Medical</w:t>
      </w:r>
      <w:r>
        <w:rPr>
          <w:rFonts w:hint="eastAsia" w:ascii="宋体" w:hAnsi="宋体" w:eastAsia="宋体" w:cs="宋体"/>
          <w:i w:val="0"/>
          <w:iCs w:val="0"/>
          <w:caps w:val="0"/>
          <w:color w:val="333333"/>
          <w:spacing w:val="0"/>
          <w:sz w:val="28"/>
          <w:szCs w:val="28"/>
          <w:shd w:val="clear" w:fill="FFFFFF"/>
          <w:lang w:val="en-US" w:eastAsia="zh-CN"/>
        </w:rPr>
        <w:t xml:space="preserve"> p</w:t>
      </w:r>
      <w:r>
        <w:rPr>
          <w:rFonts w:hint="eastAsia" w:ascii="宋体" w:hAnsi="宋体" w:eastAsia="宋体" w:cs="宋体"/>
          <w:i w:val="0"/>
          <w:iCs w:val="0"/>
          <w:caps w:val="0"/>
          <w:color w:val="333333"/>
          <w:spacing w:val="0"/>
          <w:sz w:val="28"/>
          <w:szCs w:val="28"/>
          <w:shd w:val="clear" w:fill="FFFFFF"/>
        </w:rPr>
        <w:t>rocess</w:t>
      </w:r>
      <w:r>
        <w:rPr>
          <w:rFonts w:hint="eastAsia" w:ascii="宋体" w:hAnsi="宋体" w:eastAsia="宋体" w:cs="宋体"/>
          <w:i w:val="0"/>
          <w:iCs w:val="0"/>
          <w:caps w:val="0"/>
          <w:color w:val="333333"/>
          <w:spacing w:val="0"/>
          <w:sz w:val="28"/>
          <w:szCs w:val="28"/>
          <w:shd w:val="clear" w:fill="FFFFFF"/>
          <w:lang w:val="en-US" w:eastAsia="zh-CN"/>
        </w:rPr>
        <w:t xml:space="preserve"> d</w:t>
      </w:r>
      <w:r>
        <w:rPr>
          <w:rFonts w:hint="eastAsia" w:ascii="宋体" w:hAnsi="宋体" w:eastAsia="宋体" w:cs="宋体"/>
          <w:i w:val="0"/>
          <w:iCs w:val="0"/>
          <w:caps w:val="0"/>
          <w:color w:val="333333"/>
          <w:spacing w:val="0"/>
          <w:sz w:val="28"/>
          <w:szCs w:val="28"/>
          <w:shd w:val="clear" w:fill="FFFFFF"/>
        </w:rPr>
        <w:t>esign</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and</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sensory</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control</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requirements</w:t>
      </w:r>
      <w:r>
        <w:rPr>
          <w:rFonts w:hint="eastAsia" w:ascii="宋体" w:hAnsi="宋体" w:eastAsia="宋体" w:cs="宋体"/>
          <w:sz w:val="28"/>
          <w:szCs w:val="28"/>
        </w:rPr>
        <w:t>...</w:t>
      </w:r>
      <w:r>
        <w:rPr>
          <w:rFonts w:hint="eastAsia" w:ascii="宋体" w:hAnsi="宋体" w:eastAsia="宋体" w:cs="宋体"/>
          <w:sz w:val="28"/>
          <w:szCs w:val="28"/>
          <w:lang w:val="en-US" w:eastAsia="zh-CN"/>
        </w:rPr>
        <w:t>6</w:t>
      </w:r>
    </w:p>
    <w:p>
      <w:pPr>
        <w:rPr>
          <w:rFonts w:hint="eastAsia" w:ascii="宋体" w:hAnsi="宋体" w:eastAsia="宋体" w:cs="宋体"/>
          <w:sz w:val="28"/>
          <w:szCs w:val="28"/>
          <w:lang w:eastAsia="zh-CN"/>
        </w:rPr>
      </w:pPr>
      <w:r>
        <w:rPr>
          <w:rFonts w:hint="eastAsia" w:ascii="宋体" w:hAnsi="宋体" w:eastAsia="宋体" w:cs="宋体"/>
          <w:sz w:val="28"/>
          <w:szCs w:val="28"/>
        </w:rPr>
        <w:t xml:space="preserve">4 </w:t>
      </w:r>
      <w:r>
        <w:rPr>
          <w:rFonts w:hint="eastAsia" w:ascii="宋体" w:hAnsi="宋体" w:eastAsia="宋体" w:cs="宋体"/>
          <w:i w:val="0"/>
          <w:iCs w:val="0"/>
          <w:caps w:val="0"/>
          <w:color w:val="333333"/>
          <w:spacing w:val="0"/>
          <w:sz w:val="28"/>
          <w:szCs w:val="28"/>
          <w:shd w:val="clear" w:fill="FFFFFF"/>
        </w:rPr>
        <w:t>Architecture and decoration</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8</w:t>
      </w:r>
    </w:p>
    <w:p>
      <w:pPr>
        <w:rPr>
          <w:rFonts w:hint="eastAsia" w:ascii="宋体" w:hAnsi="宋体" w:eastAsia="宋体" w:cs="宋体"/>
          <w:sz w:val="28"/>
          <w:szCs w:val="28"/>
          <w:lang w:eastAsia="zh-CN"/>
        </w:rPr>
      </w:pPr>
      <w:r>
        <w:rPr>
          <w:rFonts w:hint="eastAsia" w:ascii="宋体" w:hAnsi="宋体" w:eastAsia="宋体" w:cs="宋体"/>
          <w:sz w:val="28"/>
          <w:szCs w:val="28"/>
        </w:rPr>
        <w:t xml:space="preserve">5 </w:t>
      </w:r>
      <w:r>
        <w:rPr>
          <w:rFonts w:hint="eastAsia" w:ascii="宋体" w:hAnsi="宋体" w:eastAsia="宋体" w:cs="宋体"/>
          <w:i w:val="0"/>
          <w:iCs w:val="0"/>
          <w:caps w:val="0"/>
          <w:color w:val="333333"/>
          <w:spacing w:val="0"/>
          <w:sz w:val="28"/>
          <w:szCs w:val="28"/>
          <w:shd w:val="clear" w:fill="FFFFFF"/>
        </w:rPr>
        <w:t>HVAC</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sz w:val="28"/>
          <w:szCs w:val="28"/>
        </w:rPr>
        <w:t>....</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sz w:val="28"/>
          <w:szCs w:val="28"/>
        </w:rPr>
        <w:t>.........................................</w:t>
      </w:r>
      <w:r>
        <w:rPr>
          <w:rFonts w:hint="eastAsia" w:asciiTheme="minorEastAsia" w:hAnsiTheme="minorEastAsia" w:cstheme="minorEastAsia"/>
          <w:sz w:val="28"/>
          <w:szCs w:val="28"/>
        </w:rPr>
        <w:t>..</w:t>
      </w:r>
      <w:r>
        <w:rPr>
          <w:rFonts w:hint="eastAsia" w:ascii="宋体" w:hAnsi="宋体" w:eastAsia="宋体" w:cs="宋体"/>
          <w:sz w:val="28"/>
          <w:szCs w:val="28"/>
        </w:rPr>
        <w:t>..1</w:t>
      </w:r>
      <w:r>
        <w:rPr>
          <w:rFonts w:hint="eastAsia" w:ascii="宋体" w:hAnsi="宋体" w:eastAsia="宋体" w:cs="宋体"/>
          <w:sz w:val="28"/>
          <w:szCs w:val="28"/>
          <w:lang w:val="en-US" w:eastAsia="zh-CN"/>
        </w:rPr>
        <w:t>2</w:t>
      </w:r>
    </w:p>
    <w:p>
      <w:pPr>
        <w:rPr>
          <w:rFonts w:hint="eastAsia" w:ascii="宋体" w:hAnsi="宋体" w:eastAsia="宋体" w:cs="宋体"/>
          <w:sz w:val="28"/>
          <w:szCs w:val="28"/>
          <w:lang w:val="en-US" w:eastAsia="zh-CN"/>
        </w:rPr>
      </w:pPr>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i w:val="0"/>
          <w:iCs w:val="0"/>
          <w:caps w:val="0"/>
          <w:color w:val="333333"/>
          <w:spacing w:val="0"/>
          <w:sz w:val="28"/>
          <w:szCs w:val="28"/>
          <w:shd w:val="clear" w:fill="FFFFFF"/>
        </w:rPr>
        <w:t>Water</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Supply</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and</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drainage</w:t>
      </w:r>
      <w:r>
        <w:rPr>
          <w:rFonts w:hint="eastAsia" w:ascii="宋体" w:hAnsi="宋体" w:eastAsia="宋体" w:cs="宋体"/>
          <w:sz w:val="28"/>
          <w:szCs w:val="28"/>
        </w:rPr>
        <w:t>..........................</w:t>
      </w:r>
      <w:r>
        <w:rPr>
          <w:rFonts w:hint="eastAsia" w:asciiTheme="minorEastAsia" w:hAnsiTheme="minorEastAsia" w:cstheme="minorEastAsia"/>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20</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7 </w:t>
      </w:r>
      <w:r>
        <w:rPr>
          <w:rFonts w:hint="eastAsia" w:ascii="宋体" w:hAnsi="宋体" w:eastAsia="宋体" w:cs="宋体"/>
          <w:b w:val="0"/>
          <w:bCs w:val="0"/>
          <w:i w:val="0"/>
          <w:iCs w:val="0"/>
          <w:caps w:val="0"/>
          <w:color w:val="000000"/>
          <w:spacing w:val="0"/>
          <w:sz w:val="28"/>
          <w:szCs w:val="28"/>
          <w:shd w:val="clear" w:fill="FFFFFF"/>
          <w:lang w:val="en-US" w:eastAsia="zh-CN"/>
        </w:rPr>
        <w:t>E</w:t>
      </w:r>
      <w:r>
        <w:rPr>
          <w:rFonts w:hint="eastAsia" w:ascii="宋体" w:hAnsi="宋体" w:eastAsia="宋体" w:cs="宋体"/>
          <w:b w:val="0"/>
          <w:bCs w:val="0"/>
          <w:i w:val="0"/>
          <w:iCs w:val="0"/>
          <w:caps w:val="0"/>
          <w:color w:val="000000"/>
          <w:spacing w:val="0"/>
          <w:sz w:val="28"/>
          <w:szCs w:val="28"/>
          <w:shd w:val="clear" w:fill="FFFFFF"/>
        </w:rPr>
        <w:t>lectric</w:t>
      </w:r>
      <w:r>
        <w:rPr>
          <w:rFonts w:hint="eastAsia" w:ascii="宋体" w:hAnsi="宋体" w:eastAsia="宋体" w:cs="宋体"/>
          <w:b w:val="0"/>
          <w:bCs w:val="0"/>
          <w:i w:val="0"/>
          <w:iCs w:val="0"/>
          <w:caps w:val="0"/>
          <w:color w:val="000000"/>
          <w:spacing w:val="0"/>
          <w:sz w:val="28"/>
          <w:szCs w:val="28"/>
          <w:shd w:val="clear" w:fill="FFFFFF"/>
          <w:lang w:val="en-US" w:eastAsia="zh-CN"/>
        </w:rPr>
        <w:t>ity</w:t>
      </w:r>
      <w:r>
        <w:rPr>
          <w:rFonts w:hint="eastAsia" w:ascii="宋体" w:hAnsi="宋体" w:eastAsia="宋体" w:cs="宋体"/>
          <w:b w:val="0"/>
          <w:bCs w:val="0"/>
          <w:sz w:val="28"/>
          <w:szCs w:val="28"/>
        </w:rPr>
        <w:t>......</w:t>
      </w:r>
      <w:bookmarkStart w:id="18" w:name="_GoBack"/>
      <w:bookmarkEnd w:id="18"/>
      <w:r>
        <w:rPr>
          <w:rFonts w:hint="eastAsia" w:ascii="宋体" w:hAnsi="宋体" w:eastAsia="宋体" w:cs="宋体"/>
          <w:b w:val="0"/>
          <w:bCs w:val="0"/>
          <w:sz w:val="28"/>
          <w:szCs w:val="28"/>
        </w:rPr>
        <w:t>.................................</w:t>
      </w:r>
      <w:r>
        <w:rPr>
          <w:rFonts w:hint="eastAsia" w:asciiTheme="minorEastAsia" w:hAnsiTheme="minorEastAsia" w:cstheme="minorEastAsia"/>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25</w:t>
      </w:r>
    </w:p>
    <w:p>
      <w:pPr>
        <w:rPr>
          <w:rFonts w:hint="eastAsia" w:ascii="宋体" w:hAnsi="宋体" w:eastAsia="宋体" w:cs="宋体"/>
          <w:sz w:val="28"/>
          <w:szCs w:val="28"/>
          <w:lang w:val="en-US" w:eastAsia="zh-CN"/>
        </w:rPr>
      </w:pPr>
      <w:r>
        <w:rPr>
          <w:rFonts w:hint="eastAsia" w:ascii="宋体" w:hAnsi="宋体" w:eastAsia="宋体" w:cs="宋体"/>
          <w:sz w:val="28"/>
          <w:szCs w:val="28"/>
        </w:rPr>
        <w:t xml:space="preserve">8 </w:t>
      </w:r>
      <w:r>
        <w:rPr>
          <w:rFonts w:hint="eastAsia" w:ascii="宋体" w:hAnsi="宋体" w:eastAsia="宋体" w:cs="宋体"/>
          <w:i w:val="0"/>
          <w:iCs w:val="0"/>
          <w:caps w:val="0"/>
          <w:color w:val="333333"/>
          <w:spacing w:val="0"/>
          <w:sz w:val="28"/>
          <w:szCs w:val="28"/>
          <w:shd w:val="clear" w:fill="FFFFFF"/>
        </w:rPr>
        <w:t>Intelligent</w:t>
      </w:r>
      <w:r>
        <w:rPr>
          <w:rFonts w:hint="eastAsia" w:ascii="宋体" w:hAnsi="宋体" w:eastAsia="宋体" w:cs="宋体"/>
          <w:i w:val="0"/>
          <w:iCs w:val="0"/>
          <w:caps w:val="0"/>
          <w:color w:val="333333"/>
          <w:spacing w:val="0"/>
          <w:sz w:val="28"/>
          <w:szCs w:val="28"/>
          <w:shd w:val="clear" w:fill="FFFFFF"/>
          <w:lang w:val="en-US" w:eastAsia="zh-CN"/>
        </w:rPr>
        <w:t xml:space="preserve"> system</w:t>
      </w:r>
      <w:r>
        <w:rPr>
          <w:rFonts w:hint="eastAsia" w:ascii="宋体" w:hAnsi="宋体" w:eastAsia="宋体" w:cs="宋体"/>
          <w:sz w:val="28"/>
          <w:szCs w:val="28"/>
        </w:rPr>
        <w:t>.............................. .... ...</w:t>
      </w:r>
      <w:r>
        <w:rPr>
          <w:rFonts w:hint="eastAsia" w:ascii="宋体" w:hAnsi="宋体" w:eastAsia="宋体" w:cs="宋体"/>
          <w:sz w:val="28"/>
          <w:szCs w:val="28"/>
          <w:lang w:val="en-US" w:eastAsia="zh-CN"/>
        </w:rPr>
        <w:t>28</w:t>
      </w:r>
    </w:p>
    <w:p>
      <w:pPr>
        <w:rPr>
          <w:rFonts w:hint="eastAsia" w:ascii="宋体" w:hAnsi="宋体" w:eastAsia="宋体" w:cs="宋体"/>
          <w:sz w:val="28"/>
          <w:szCs w:val="28"/>
          <w:lang w:val="en-US" w:eastAsia="zh-CN"/>
        </w:rPr>
      </w:pPr>
      <w:r>
        <w:rPr>
          <w:rFonts w:hint="eastAsia" w:ascii="宋体" w:hAnsi="宋体" w:eastAsia="宋体" w:cs="宋体"/>
          <w:sz w:val="28"/>
          <w:szCs w:val="28"/>
        </w:rPr>
        <w:t xml:space="preserve">9 </w:t>
      </w:r>
      <w:r>
        <w:rPr>
          <w:rFonts w:hint="eastAsia" w:ascii="宋体" w:hAnsi="宋体" w:eastAsia="宋体" w:cs="宋体"/>
          <w:i w:val="0"/>
          <w:iCs w:val="0"/>
          <w:caps w:val="0"/>
          <w:color w:val="333333"/>
          <w:spacing w:val="0"/>
          <w:sz w:val="28"/>
          <w:szCs w:val="28"/>
          <w:shd w:val="clear" w:fill="FFFFFF"/>
        </w:rPr>
        <w:t>Medical Specialty</w:t>
      </w:r>
      <w:r>
        <w:rPr>
          <w:rFonts w:hint="eastAsia" w:ascii="宋体" w:hAnsi="宋体" w:eastAsia="宋体" w:cs="宋体"/>
          <w:sz w:val="28"/>
          <w:szCs w:val="28"/>
        </w:rPr>
        <w:t>......................................</w:t>
      </w:r>
      <w:r>
        <w:rPr>
          <w:rFonts w:hint="eastAsia" w:ascii="宋体" w:hAnsi="宋体" w:eastAsia="宋体" w:cs="宋体"/>
          <w:sz w:val="28"/>
          <w:szCs w:val="28"/>
          <w:lang w:val="en-US" w:eastAsia="zh-CN"/>
        </w:rPr>
        <w:t>36</w:t>
      </w:r>
    </w:p>
    <w:p>
      <w:pPr>
        <w:rPr>
          <w:rFonts w:hint="eastAsia" w:ascii="宋体" w:hAnsi="宋体" w:eastAsia="宋体" w:cs="宋体"/>
          <w:sz w:val="28"/>
          <w:szCs w:val="28"/>
          <w:lang w:val="en-US" w:eastAsia="zh-CN"/>
        </w:rPr>
      </w:pPr>
      <w:r>
        <w:rPr>
          <w:rFonts w:hint="eastAsia" w:ascii="宋体" w:hAnsi="宋体" w:eastAsia="宋体" w:cs="宋体"/>
          <w:sz w:val="28"/>
          <w:szCs w:val="28"/>
        </w:rPr>
        <w:t>10</w:t>
      </w:r>
      <w:r>
        <w:rPr>
          <w:rFonts w:hint="eastAsia" w:ascii="宋体" w:hAnsi="宋体" w:eastAsia="宋体" w:cs="宋体"/>
          <w:i w:val="0"/>
          <w:iCs w:val="0"/>
          <w:caps w:val="0"/>
          <w:color w:val="333333"/>
          <w:spacing w:val="0"/>
          <w:sz w:val="28"/>
          <w:szCs w:val="28"/>
          <w:shd w:val="clear" w:fill="FFFFFF"/>
        </w:rPr>
        <w:t>Innovative Technology</w:t>
      </w:r>
      <w:r>
        <w:rPr>
          <w:rFonts w:hint="eastAsia" w:ascii="宋体" w:hAnsi="宋体" w:eastAsia="宋体" w:cs="宋体"/>
          <w:sz w:val="28"/>
          <w:szCs w:val="28"/>
        </w:rPr>
        <w:t>..................................</w:t>
      </w:r>
      <w:r>
        <w:rPr>
          <w:rFonts w:hint="eastAsia" w:ascii="宋体" w:hAnsi="宋体" w:eastAsia="宋体" w:cs="宋体"/>
          <w:sz w:val="28"/>
          <w:szCs w:val="28"/>
          <w:lang w:val="en-US" w:eastAsia="zh-CN"/>
        </w:rPr>
        <w:t>39</w:t>
      </w:r>
    </w:p>
    <w:p>
      <w:p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sz w:val="28"/>
          <w:szCs w:val="28"/>
          <w:shd w:val="clear" w:fill="FFFFFF"/>
        </w:rPr>
        <w:t>Description</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of</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terms</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used</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in</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this standard</w:t>
      </w:r>
      <w:r>
        <w:rPr>
          <w:rFonts w:hint="eastAsia" w:ascii="宋体" w:hAnsi="宋体" w:eastAsia="宋体" w:cs="宋体"/>
          <w:sz w:val="28"/>
          <w:szCs w:val="28"/>
        </w:rPr>
        <w:t>...............</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43</w:t>
      </w:r>
    </w:p>
    <w:p>
      <w:p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sz w:val="28"/>
          <w:szCs w:val="28"/>
          <w:shd w:val="clear" w:fill="FFFFFF"/>
        </w:rPr>
        <w:t>Reference Standard Directory</w:t>
      </w:r>
      <w:r>
        <w:rPr>
          <w:rFonts w:hint="eastAsia" w:ascii="宋体" w:hAnsi="宋体" w:eastAsia="宋体" w:cs="宋体"/>
          <w:sz w:val="28"/>
          <w:szCs w:val="28"/>
        </w:rPr>
        <w:t>.............................</w:t>
      </w:r>
      <w:r>
        <w:rPr>
          <w:rFonts w:hint="eastAsia" w:ascii="宋体" w:hAnsi="宋体" w:eastAsia="宋体" w:cs="宋体"/>
          <w:sz w:val="28"/>
          <w:szCs w:val="28"/>
          <w:lang w:val="en-US" w:eastAsia="zh-CN"/>
        </w:rPr>
        <w:t>44</w:t>
      </w:r>
    </w:p>
    <w:p>
      <w:p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sz w:val="28"/>
          <w:szCs w:val="28"/>
          <w:shd w:val="clear" w:fill="FFFFFF"/>
        </w:rPr>
        <w:t>Appendix</w:t>
      </w:r>
      <w:r>
        <w:rPr>
          <w:rFonts w:hint="eastAsia" w:ascii="宋体" w:hAnsi="宋体" w:eastAsia="宋体" w:cs="宋体"/>
          <w:i w:val="0"/>
          <w:iCs w:val="0"/>
          <w:caps w:val="0"/>
          <w:color w:val="333333"/>
          <w:spacing w:val="0"/>
          <w:sz w:val="28"/>
          <w:szCs w:val="28"/>
          <w:shd w:val="clear" w:fill="FFFFFF"/>
          <w:lang w:val="en-US" w:eastAsia="zh-CN"/>
        </w:rPr>
        <w:t>:</w:t>
      </w:r>
      <w:r>
        <w:rPr>
          <w:rFonts w:hint="eastAsia" w:ascii="宋体" w:hAnsi="宋体" w:eastAsia="宋体" w:cs="宋体"/>
          <w:i w:val="0"/>
          <w:iCs w:val="0"/>
          <w:caps w:val="0"/>
          <w:color w:val="333333"/>
          <w:spacing w:val="0"/>
          <w:sz w:val="28"/>
          <w:szCs w:val="28"/>
          <w:shd w:val="clear" w:fill="FFFFFF"/>
        </w:rPr>
        <w:t>Description of the</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provisions</w:t>
      </w:r>
      <w:r>
        <w:rPr>
          <w:rFonts w:hint="eastAsia" w:ascii="宋体" w:hAnsi="宋体" w:eastAsia="宋体" w:cs="宋体"/>
          <w:sz w:val="28"/>
          <w:szCs w:val="28"/>
        </w:rPr>
        <w:t>...................</w:t>
      </w:r>
      <w:r>
        <w:rPr>
          <w:rFonts w:hint="eastAsia" w:ascii="宋体" w:hAnsi="宋体" w:eastAsia="宋体" w:cs="宋体"/>
          <w:sz w:val="28"/>
          <w:szCs w:val="28"/>
          <w:lang w:val="en-US" w:eastAsia="zh-CN"/>
        </w:rPr>
        <w:t>46</w:t>
      </w:r>
    </w:p>
    <w:p>
      <w:pPr>
        <w:rPr>
          <w:rFonts w:hint="default" w:asciiTheme="minorEastAsia" w:hAnsiTheme="minorEastAsia" w:cstheme="minorEastAsia"/>
          <w:sz w:val="28"/>
          <w:szCs w:val="28"/>
          <w:lang w:val="en-US" w:eastAsia="zh-CN"/>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pStyle w:val="15"/>
        <w:numPr>
          <w:ilvl w:val="0"/>
          <w:numId w:val="1"/>
        </w:numPr>
        <w:ind w:firstLineChars="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总则</w:t>
      </w:r>
    </w:p>
    <w:p>
      <w:pPr>
        <w:rPr>
          <w:rFonts w:asciiTheme="minorEastAsia" w:hAnsiTheme="minorEastAsia" w:cstheme="minorEastAsia"/>
          <w:sz w:val="30"/>
          <w:szCs w:val="30"/>
          <w:highlight w:val="yellow"/>
        </w:rPr>
      </w:pPr>
      <w:r>
        <w:rPr>
          <w:rFonts w:asciiTheme="minorEastAsia" w:hAnsiTheme="minorEastAsia" w:cstheme="minorEastAsia"/>
          <w:sz w:val="30"/>
          <w:szCs w:val="30"/>
        </w:rPr>
        <w:t xml:space="preserve">1.0.1 </w:t>
      </w:r>
      <w:r>
        <w:rPr>
          <w:rFonts w:hint="eastAsia" w:asciiTheme="minorEastAsia" w:hAnsiTheme="minorEastAsia" w:cstheme="minorEastAsia"/>
          <w:sz w:val="30"/>
          <w:szCs w:val="30"/>
        </w:rPr>
        <w:t>为加强综合医院感染性疾病门诊投资建设的高效性，提高感染性疾病门诊建设项目的科学性和合理性，合理确定和正确理解建设内容与标准，符合安全、卫生、经济、适用、节能等多方面的要求，制定本设计标准。</w:t>
      </w:r>
    </w:p>
    <w:p>
      <w:pPr>
        <w:rPr>
          <w:rFonts w:asciiTheme="minorEastAsia" w:hAnsiTheme="minorEastAsia" w:cstheme="minorEastAsia"/>
          <w:sz w:val="30"/>
          <w:szCs w:val="30"/>
          <w:highlight w:val="yellow"/>
        </w:rPr>
      </w:pPr>
      <w:r>
        <w:rPr>
          <w:rFonts w:hint="eastAsia" w:asciiTheme="minorEastAsia" w:hAnsiTheme="minorEastAsia" w:cstheme="minorEastAsia"/>
          <w:sz w:val="30"/>
          <w:szCs w:val="30"/>
        </w:rPr>
        <w:t>1.</w:t>
      </w:r>
      <w:r>
        <w:rPr>
          <w:rFonts w:asciiTheme="minorEastAsia" w:hAnsiTheme="minorEastAsia" w:cstheme="minorEastAsia"/>
          <w:sz w:val="30"/>
          <w:szCs w:val="30"/>
        </w:rPr>
        <w:t>0.2</w:t>
      </w:r>
      <w:r>
        <w:rPr>
          <w:rFonts w:hint="eastAsia" w:asciiTheme="minorEastAsia" w:hAnsiTheme="minorEastAsia" w:cstheme="minorEastAsia"/>
          <w:sz w:val="30"/>
          <w:szCs w:val="30"/>
        </w:rPr>
        <w:t>本建设标准适用于综合医院感染性疾病门诊的新建、改建和扩建工程，包括感染性疾病门诊的独立门诊与护理单元。</w:t>
      </w:r>
    </w:p>
    <w:p>
      <w:pPr>
        <w:pStyle w:val="15"/>
        <w:numPr>
          <w:ilvl w:val="2"/>
          <w:numId w:val="1"/>
        </w:numPr>
        <w:ind w:left="0" w:firstLine="0" w:firstLineChars="0"/>
        <w:rPr>
          <w:rFonts w:asciiTheme="minorEastAsia" w:hAnsiTheme="minorEastAsia" w:cstheme="minorEastAsia"/>
          <w:sz w:val="30"/>
          <w:szCs w:val="30"/>
        </w:rPr>
      </w:pPr>
      <w:r>
        <w:rPr>
          <w:rFonts w:hint="eastAsia" w:asciiTheme="minorEastAsia" w:hAnsiTheme="minorEastAsia" w:cstheme="minorEastAsia"/>
          <w:sz w:val="30"/>
          <w:szCs w:val="30"/>
        </w:rPr>
        <w:t>综合医院感染疾病门诊的建设，应符合国家及所在地区医疗卫生事业发展规划，应评估周边医疗资源的分配与需求，充分利用现有资源，避免重复建设，做到平疫结合。</w:t>
      </w:r>
    </w:p>
    <w:p>
      <w:pPr>
        <w:pStyle w:val="15"/>
        <w:numPr>
          <w:ilvl w:val="2"/>
          <w:numId w:val="1"/>
        </w:numPr>
        <w:ind w:left="0" w:firstLine="0" w:firstLineChars="0"/>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综合医院感染性疾病门诊的建设须遵循国家及项目所在地当地的现行有关标准、规范及规定。</w:t>
      </w:r>
    </w:p>
    <w:p>
      <w:pPr>
        <w:pStyle w:val="15"/>
        <w:numPr>
          <w:ilvl w:val="2"/>
          <w:numId w:val="1"/>
        </w:numPr>
        <w:ind w:left="0" w:firstLine="0" w:firstLineChars="0"/>
        <w:rPr>
          <w:rFonts w:asciiTheme="minorEastAsia" w:hAnsiTheme="minorEastAsia" w:cstheme="minorEastAsia"/>
          <w:sz w:val="30"/>
          <w:szCs w:val="30"/>
        </w:rPr>
      </w:pPr>
      <w:r>
        <w:rPr>
          <w:rFonts w:hint="eastAsia" w:asciiTheme="minorEastAsia" w:hAnsiTheme="minorEastAsia" w:cstheme="minorEastAsia"/>
          <w:sz w:val="30"/>
          <w:szCs w:val="30"/>
        </w:rPr>
        <w:t>本标准包含综合医院感染性疾病门诊的医疗工艺、感染控制、选址与规划布局、建筑和装修、暖通空调、给排水、电气、智能化、医疗专项以及创新技术的设计要求，为综合医院感染性疾病门诊设计提供参考。</w:t>
      </w:r>
    </w:p>
    <w:p>
      <w:pPr>
        <w:pStyle w:val="15"/>
        <w:numPr>
          <w:ilvl w:val="2"/>
          <w:numId w:val="1"/>
        </w:numPr>
        <w:ind w:left="0" w:firstLine="0" w:firstLineChars="0"/>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的设计应把控感染安全，强调抢救效率，坚持以人为本。结合医院业务实际需求，方便患者，为患者提供方便舒适的就医条件；同时也保护医护后勤人员，为工作人员提供安全卫生的工作环境。</w:t>
      </w:r>
    </w:p>
    <w:p>
      <w:pPr>
        <w:widowControl/>
        <w:jc w:val="left"/>
        <w:rPr>
          <w:rFonts w:asciiTheme="minorEastAsia" w:hAnsiTheme="minorEastAsia" w:cstheme="minorEastAsia"/>
          <w:b/>
          <w:bCs/>
          <w:sz w:val="36"/>
          <w:szCs w:val="36"/>
        </w:rPr>
      </w:pPr>
      <w:r>
        <w:rPr>
          <w:rFonts w:asciiTheme="minorEastAsia" w:hAnsiTheme="minorEastAsia" w:cstheme="minorEastAsia"/>
          <w:b/>
          <w:bCs/>
          <w:sz w:val="36"/>
          <w:szCs w:val="36"/>
        </w:rPr>
        <w:br w:type="page"/>
      </w:r>
    </w:p>
    <w:p>
      <w:pPr>
        <w:pStyle w:val="15"/>
        <w:ind w:firstLine="0" w:firstLineChars="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2 术语</w:t>
      </w:r>
    </w:p>
    <w:p>
      <w:pPr>
        <w:widowControl/>
        <w:ind w:firstLine="600" w:firstLineChars="200"/>
        <w:jc w:val="left"/>
        <w:rPr>
          <w:rFonts w:asciiTheme="minorEastAsia" w:hAnsiTheme="minorEastAsia" w:cstheme="minorEastAsia"/>
          <w:sz w:val="30"/>
          <w:szCs w:val="30"/>
        </w:rPr>
      </w:pPr>
      <w:r>
        <w:rPr>
          <w:rFonts w:hint="eastAsia" w:asciiTheme="minorEastAsia" w:hAnsiTheme="minorEastAsia" w:cstheme="minorEastAsia"/>
          <w:sz w:val="30"/>
          <w:szCs w:val="30"/>
          <w:lang w:bidi="ar"/>
        </w:rPr>
        <w:t>下列术语适用于本技术标准。</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1</w:t>
      </w:r>
      <w:r>
        <w:rPr>
          <w:rFonts w:hint="eastAsia" w:asciiTheme="minorEastAsia" w:hAnsiTheme="minorEastAsia" w:cstheme="minorEastAsia"/>
          <w:sz w:val="30"/>
          <w:szCs w:val="30"/>
        </w:rPr>
        <w:t>感染性疾病门诊Outpatient for infectious disease</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医院中涵盖了发热门诊、肠道门诊、呼吸道门诊、肝炎门诊和艾滋病门诊等全部或其中部分感染性疾病中预诊、分诊、转诊、治疗、留观等防治任务的综合门诊科室，根据业务需要还可包括相应的留观护理单元。</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.2</w:t>
      </w:r>
      <w:r>
        <w:rPr>
          <w:rFonts w:hint="eastAsia" w:asciiTheme="minorEastAsia" w:hAnsiTheme="minorEastAsia" w:cstheme="minorEastAsia"/>
          <w:sz w:val="30"/>
          <w:szCs w:val="30"/>
        </w:rPr>
        <w:t xml:space="preserve">空气传播 Airborne transmission </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 xml:space="preserve">带有病原微生物的微粒子通过空气流动导致的疾病传播。 </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3</w:t>
      </w:r>
      <w:r>
        <w:rPr>
          <w:rFonts w:hint="eastAsia" w:asciiTheme="minorEastAsia" w:hAnsiTheme="minorEastAsia" w:cstheme="minorEastAsia"/>
          <w:sz w:val="30"/>
          <w:szCs w:val="30"/>
        </w:rPr>
        <w:t>清洁区Clean area</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 xml:space="preserve">感染性疾病门诊中不应受到传染病患者和疑似患者的病原微生物污染及传染病患者不应进入的区域。通常包括医务人员开展医疗工作期间的辅助生活区，包括值班、休息等以及相应的后勤保障用房。 </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4</w:t>
      </w:r>
      <w:r>
        <w:rPr>
          <w:rFonts w:hint="eastAsia" w:asciiTheme="minorEastAsia" w:hAnsiTheme="minorEastAsia" w:cstheme="minorEastAsia"/>
          <w:sz w:val="30"/>
          <w:szCs w:val="30"/>
        </w:rPr>
        <w:t>半污染区Potentially polluted area</w:t>
      </w:r>
    </w:p>
    <w:p>
      <w:pPr>
        <w:widowControl/>
        <w:ind w:firstLine="600" w:firstLineChars="200"/>
        <w:jc w:val="left"/>
        <w:rPr>
          <w:rFonts w:asciiTheme="minorEastAsia" w:hAnsiTheme="minorEastAsia" w:cstheme="minorEastAsia"/>
          <w:sz w:val="30"/>
          <w:szCs w:val="30"/>
        </w:rPr>
      </w:pPr>
      <w:r>
        <w:rPr>
          <w:rFonts w:hint="eastAsia" w:asciiTheme="minorEastAsia" w:hAnsiTheme="minorEastAsia" w:cstheme="minorEastAsia"/>
          <w:sz w:val="30"/>
          <w:szCs w:val="30"/>
        </w:rPr>
        <w:t>感染性疾病门诊中毗连污染区，存有被潜在病原微生物污染可能的区域。通常包括医护人员专用通道、会诊室、治疗准备间、护士站等功能用房。</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5</w:t>
      </w:r>
      <w:r>
        <w:rPr>
          <w:rFonts w:hint="eastAsia" w:asciiTheme="minorEastAsia" w:hAnsiTheme="minorEastAsia" w:cstheme="minorEastAsia"/>
          <w:sz w:val="30"/>
          <w:szCs w:val="30"/>
        </w:rPr>
        <w:t xml:space="preserve"> 污染区Contaminated area </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诊区中存在被传染病患者和疑似传染病患者携带的病原微生物直接污染风险的区域。通常包括患者和疑似传染病患者能够到达的所有室内区域，包括其血液、体液、分泌物、排泄物等污染物品暂存和处理的场所。功能用房包括挂号、候诊、诊室、治疗室、输液室、处置室、污物间、检验科室、核酸检测室、放射影像室、药房、留观室、护理用房等房间。</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6</w:t>
      </w:r>
      <w:r>
        <w:rPr>
          <w:rFonts w:hint="eastAsia" w:asciiTheme="minorEastAsia" w:hAnsiTheme="minorEastAsia" w:cstheme="minorEastAsia"/>
          <w:sz w:val="30"/>
          <w:szCs w:val="30"/>
        </w:rPr>
        <w:t xml:space="preserve"> 缓冲间</w:t>
      </w:r>
      <w:r>
        <w:rPr>
          <w:rFonts w:hint="eastAsia" w:asciiTheme="minorEastAsia" w:hAnsiTheme="minorEastAsia" w:cstheme="minorEastAsia"/>
          <w:sz w:val="30"/>
          <w:szCs w:val="30"/>
          <w:shd w:val="clear" w:color="auto" w:fill="F9F9F9"/>
        </w:rPr>
        <w:t xml:space="preserve"> </w:t>
      </w:r>
      <w:r>
        <w:rPr>
          <w:rFonts w:hint="eastAsia" w:asciiTheme="minorEastAsia" w:hAnsiTheme="minorEastAsia" w:cstheme="minorEastAsia"/>
          <w:sz w:val="30"/>
          <w:szCs w:val="30"/>
        </w:rPr>
        <w:t>Buffer room</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位于不同卫生安全等级区域之间，两侧均有门且借由气流组织和气压控制手段形成卫生安全屏障的间隔小室。</w:t>
      </w:r>
    </w:p>
    <w:p>
      <w:pPr>
        <w:widowControl/>
        <w:jc w:val="left"/>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7</w:t>
      </w:r>
      <w:r>
        <w:rPr>
          <w:rFonts w:hint="eastAsia" w:asciiTheme="minorEastAsia" w:hAnsiTheme="minorEastAsia" w:cstheme="minorEastAsia"/>
          <w:sz w:val="30"/>
          <w:szCs w:val="30"/>
        </w:rPr>
        <w:t xml:space="preserve"> 卫生通过Anteroom</w:t>
      </w:r>
      <w:r>
        <w:rPr>
          <w:rFonts w:hint="eastAsia" w:asciiTheme="minorEastAsia" w:hAnsiTheme="minorEastAsia" w:cstheme="minorEastAsia"/>
          <w:sz w:val="30"/>
          <w:szCs w:val="30"/>
          <w:lang w:bidi="ar"/>
        </w:rPr>
        <w:t xml:space="preserve"> </w:t>
      </w:r>
    </w:p>
    <w:p>
      <w:pPr>
        <w:widowControl/>
        <w:ind w:firstLine="600" w:firstLineChars="200"/>
        <w:jc w:val="left"/>
        <w:rPr>
          <w:rFonts w:asciiTheme="minorEastAsia" w:hAnsiTheme="minorEastAsia" w:cstheme="minorEastAsia"/>
          <w:sz w:val="30"/>
          <w:szCs w:val="30"/>
        </w:rPr>
      </w:pPr>
      <w:r>
        <w:rPr>
          <w:rFonts w:hint="eastAsia" w:asciiTheme="minorEastAsia" w:hAnsiTheme="minorEastAsia" w:cstheme="minorEastAsia"/>
          <w:sz w:val="30"/>
          <w:szCs w:val="30"/>
        </w:rPr>
        <w:t>位于不同卫生安全等级之间，进行更衣、沐浴、换鞋、洗手等卫生处置的通过式空间。</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8</w:t>
      </w:r>
      <w:r>
        <w:rPr>
          <w:rFonts w:hint="eastAsia" w:asciiTheme="minorEastAsia" w:hAnsiTheme="minorEastAsia" w:cstheme="minorEastAsia"/>
          <w:sz w:val="30"/>
          <w:szCs w:val="30"/>
        </w:rPr>
        <w:t>环境受控区Environment controlled zoom</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污染区和半污染区中需采取技术手段进行环境参数控制或空气流动控制的区域。这些区域具有确定的或潜在的病原微生物传播和人员感染风险，其室内环境参数应当是受控的。该区域的室内空气品质特征与ANSI/ASHRAE标准62.1 - 2019《Ventilation for Acceptable Indoor Air Quality》第5.18条“空气品质分类和空气再循环”所定义的第三类和第四类空气等级相对应。</w:t>
      </w:r>
    </w:p>
    <w:p>
      <w:pPr>
        <w:rPr>
          <w:rFonts w:asciiTheme="minorEastAsia" w:hAnsiTheme="minorEastAsia" w:cstheme="minorEastAsia"/>
          <w:sz w:val="30"/>
          <w:szCs w:val="30"/>
        </w:rPr>
      </w:pPr>
      <w:r>
        <w:rPr>
          <w:rFonts w:hint="eastAsia" w:asciiTheme="minorEastAsia" w:hAnsiTheme="minorEastAsia" w:cstheme="minorEastAsia"/>
          <w:sz w:val="30"/>
          <w:szCs w:val="30"/>
        </w:rPr>
        <w:t>2.0.</w:t>
      </w:r>
      <w:r>
        <w:rPr>
          <w:rFonts w:asciiTheme="minorEastAsia" w:hAnsiTheme="minorEastAsia" w:cstheme="minorEastAsia"/>
          <w:sz w:val="30"/>
          <w:szCs w:val="30"/>
        </w:rPr>
        <w:t>9</w:t>
      </w:r>
      <w:r>
        <w:rPr>
          <w:rFonts w:hint="eastAsia" w:asciiTheme="minorEastAsia" w:hAnsiTheme="minorEastAsia" w:cstheme="minorEastAsia"/>
          <w:sz w:val="30"/>
          <w:szCs w:val="30"/>
        </w:rPr>
        <w:t>建筑环境与建筑设备管理系统Building environment management and building automation system：</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建筑环境与建筑设备管理系统包括建筑环境管理和建筑设备管理两个子系统。建筑环境管理子系统的主要功能是建筑室内外环境参数的采集、传输、存储、显示和报警。建筑设备管理子系统的主要功能是调节与控制相关建筑设备系统，保障建筑室内环境参数满足预先设定的热舒适性要求、医疗业务需求、感染控制要求。</w:t>
      </w:r>
    </w:p>
    <w:p>
      <w:pPr>
        <w:rPr>
          <w:rFonts w:asciiTheme="minorEastAsia" w:hAnsiTheme="minorEastAsia" w:cstheme="minorEastAsia"/>
          <w:sz w:val="30"/>
          <w:szCs w:val="30"/>
        </w:rPr>
      </w:pPr>
      <w:r>
        <w:rPr>
          <w:rFonts w:hint="eastAsia" w:asciiTheme="minorEastAsia" w:hAnsiTheme="minorEastAsia" w:cstheme="minorEastAsia"/>
          <w:sz w:val="30"/>
          <w:szCs w:val="30"/>
        </w:rPr>
        <w:t>2.0.1</w:t>
      </w:r>
      <w:r>
        <w:rPr>
          <w:rFonts w:asciiTheme="minorEastAsia" w:hAnsiTheme="minorEastAsia" w:cstheme="minorEastAsia"/>
          <w:sz w:val="30"/>
          <w:szCs w:val="30"/>
        </w:rPr>
        <w:t>0</w:t>
      </w:r>
      <w:r>
        <w:rPr>
          <w:rFonts w:hint="eastAsia" w:asciiTheme="minorEastAsia" w:hAnsiTheme="minorEastAsia" w:cstheme="minorEastAsia"/>
          <w:sz w:val="30"/>
          <w:szCs w:val="30"/>
        </w:rPr>
        <w:t>消毒产品</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纳入卫生部《消毒产品分类目录》，用于医院消毒的消毒剂、消毒器械和卫生用品。</w:t>
      </w:r>
    </w:p>
    <w:p>
      <w:pPr>
        <w:widowControl/>
        <w:jc w:val="left"/>
        <w:rPr>
          <w:rFonts w:asciiTheme="minorEastAsia" w:hAnsiTheme="minorEastAsia" w:cstheme="minorEastAsia"/>
          <w:sz w:val="30"/>
          <w:szCs w:val="30"/>
        </w:rPr>
      </w:pPr>
      <w:r>
        <w:rPr>
          <w:rFonts w:hint="eastAsia" w:asciiTheme="minorEastAsia" w:hAnsiTheme="minorEastAsia" w:cstheme="minorEastAsia"/>
          <w:sz w:val="30"/>
          <w:szCs w:val="30"/>
        </w:rPr>
        <w:t>2.0.1</w:t>
      </w:r>
      <w:r>
        <w:rPr>
          <w:rFonts w:asciiTheme="minorEastAsia" w:hAnsiTheme="minorEastAsia" w:cstheme="minorEastAsia"/>
          <w:sz w:val="30"/>
          <w:szCs w:val="30"/>
        </w:rPr>
        <w:t>1</w:t>
      </w:r>
      <w:r>
        <w:rPr>
          <w:rFonts w:hint="eastAsia" w:asciiTheme="minorEastAsia" w:hAnsiTheme="minorEastAsia" w:cstheme="minorEastAsia"/>
          <w:sz w:val="30"/>
          <w:szCs w:val="30"/>
        </w:rPr>
        <w:t>隔离观察室 Infection isolation room</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对患有感染性疾病的患者进行观察、治疗或者对传染病疑似患者实施排查所需的临时隔离用房</w:t>
      </w:r>
    </w:p>
    <w:p>
      <w:pPr>
        <w:rPr>
          <w:rFonts w:asciiTheme="minorEastAsia" w:hAnsiTheme="minorEastAsia" w:cstheme="minorEastAsia"/>
          <w:sz w:val="30"/>
          <w:szCs w:val="30"/>
        </w:rPr>
      </w:pPr>
      <w:r>
        <w:rPr>
          <w:rFonts w:hint="eastAsia" w:asciiTheme="minorEastAsia" w:hAnsiTheme="minorEastAsia" w:cstheme="minorEastAsia"/>
          <w:sz w:val="30"/>
          <w:szCs w:val="30"/>
        </w:rPr>
        <w:t>2.0.1</w:t>
      </w:r>
      <w:r>
        <w:rPr>
          <w:rFonts w:asciiTheme="minorEastAsia" w:hAnsiTheme="minorEastAsia" w:cstheme="minorEastAsia"/>
          <w:sz w:val="30"/>
          <w:szCs w:val="30"/>
        </w:rPr>
        <w:t>2</w:t>
      </w:r>
      <w:r>
        <w:rPr>
          <w:rFonts w:hint="eastAsia" w:asciiTheme="minorEastAsia" w:hAnsiTheme="minorEastAsia" w:cstheme="minorEastAsia"/>
          <w:sz w:val="30"/>
          <w:szCs w:val="30"/>
        </w:rPr>
        <w:t>负压隔离观察室Airborne infection isolation room</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为防止病原微生物经由空气扩散，借由气压控制手段使得室内空气压力相对于相邻相通环境保持负压的隔离观察室。</w:t>
      </w:r>
    </w:p>
    <w:p>
      <w:pPr>
        <w:rPr>
          <w:rFonts w:asciiTheme="minorEastAsia" w:hAnsiTheme="minorEastAsia" w:cstheme="minorEastAsia"/>
        </w:rPr>
      </w:pPr>
    </w:p>
    <w:p>
      <w:pPr>
        <w:widowControl/>
        <w:jc w:val="left"/>
        <w:rPr>
          <w:rFonts w:asciiTheme="minorEastAsia" w:hAnsiTheme="minorEastAsia" w:cstheme="minorEastAsia"/>
          <w:b/>
          <w:kern w:val="0"/>
          <w:sz w:val="36"/>
          <w:szCs w:val="36"/>
          <w:lang w:bidi="ar"/>
        </w:rPr>
      </w:pPr>
      <w:r>
        <w:rPr>
          <w:rFonts w:asciiTheme="minorEastAsia" w:hAnsiTheme="minorEastAsia" w:cstheme="minorEastAsia"/>
          <w:b/>
          <w:kern w:val="0"/>
          <w:sz w:val="36"/>
          <w:szCs w:val="36"/>
          <w:lang w:bidi="ar"/>
        </w:rPr>
        <w:br w:type="page"/>
      </w:r>
    </w:p>
    <w:p>
      <w:pPr>
        <w:snapToGrid w:val="0"/>
        <w:spacing w:before="312" w:beforeLines="100" w:after="156" w:afterLines="50" w:line="312" w:lineRule="auto"/>
        <w:ind w:firstLine="1"/>
        <w:jc w:val="center"/>
        <w:rPr>
          <w:rFonts w:asciiTheme="minorEastAsia" w:hAnsiTheme="minorEastAsia" w:cstheme="minorEastAsia"/>
          <w:b/>
          <w:kern w:val="0"/>
          <w:sz w:val="36"/>
          <w:szCs w:val="36"/>
          <w:lang w:bidi="ar"/>
        </w:rPr>
      </w:pPr>
      <w:r>
        <w:rPr>
          <w:rFonts w:hint="eastAsia" w:asciiTheme="minorEastAsia" w:hAnsiTheme="minorEastAsia" w:cstheme="minorEastAsia"/>
          <w:b/>
          <w:kern w:val="0"/>
          <w:sz w:val="36"/>
          <w:szCs w:val="36"/>
          <w:lang w:bidi="ar"/>
        </w:rPr>
        <w:t>3 医疗工艺设计及感控要求</w:t>
      </w:r>
    </w:p>
    <w:p>
      <w:pPr>
        <w:snapToGrid w:val="0"/>
        <w:spacing w:before="312" w:beforeLines="100" w:after="156" w:afterLines="50" w:line="312" w:lineRule="auto"/>
        <w:jc w:val="center"/>
        <w:rPr>
          <w:rFonts w:asciiTheme="minorEastAsia" w:hAnsiTheme="minorEastAsia" w:cstheme="minorEastAsia"/>
          <w:b/>
          <w:kern w:val="0"/>
          <w:sz w:val="30"/>
          <w:szCs w:val="30"/>
          <w:lang w:bidi="ar"/>
        </w:rPr>
      </w:pPr>
      <w:r>
        <w:rPr>
          <w:rFonts w:hint="eastAsia" w:asciiTheme="minorEastAsia" w:hAnsiTheme="minorEastAsia" w:cstheme="minorEastAsia"/>
          <w:b/>
          <w:kern w:val="0"/>
          <w:sz w:val="30"/>
          <w:szCs w:val="30"/>
        </w:rPr>
        <w:t>3.1</w:t>
      </w:r>
      <w:r>
        <w:rPr>
          <w:rFonts w:hint="eastAsia" w:asciiTheme="minorEastAsia" w:hAnsiTheme="minorEastAsia" w:cstheme="minorEastAsia"/>
          <w:b/>
          <w:kern w:val="0"/>
          <w:sz w:val="30"/>
          <w:szCs w:val="30"/>
          <w:lang w:bidi="ar"/>
        </w:rPr>
        <w:t xml:space="preserve"> 医疗工艺设计</w:t>
      </w:r>
    </w:p>
    <w:p>
      <w:pPr>
        <w:autoSpaceDE w:val="0"/>
        <w:autoSpaceDN w:val="0"/>
        <w:adjustRightInd w:val="0"/>
        <w:jc w:val="left"/>
        <w:rPr>
          <w:rFonts w:asciiTheme="minorEastAsia" w:hAnsiTheme="minorEastAsia" w:cstheme="minorEastAsia"/>
          <w:sz w:val="30"/>
          <w:szCs w:val="30"/>
        </w:rPr>
      </w:pPr>
      <w:r>
        <w:rPr>
          <w:rFonts w:hint="eastAsia" w:asciiTheme="minorEastAsia" w:hAnsiTheme="minorEastAsia" w:cstheme="minorEastAsia"/>
          <w:b/>
          <w:kern w:val="0"/>
          <w:sz w:val="30"/>
          <w:szCs w:val="30"/>
        </w:rPr>
        <w:t>3.1.1</w:t>
      </w:r>
      <w:r>
        <w:rPr>
          <w:rFonts w:hint="eastAsia" w:asciiTheme="minorEastAsia" w:hAnsiTheme="minorEastAsia" w:cstheme="minorEastAsia"/>
          <w:kern w:val="0"/>
          <w:sz w:val="30"/>
          <w:szCs w:val="30"/>
          <w:lang w:bidi="ar"/>
        </w:rPr>
        <w:t xml:space="preserve"> </w:t>
      </w:r>
      <w:r>
        <w:rPr>
          <w:rFonts w:hint="eastAsia" w:asciiTheme="minorEastAsia" w:hAnsiTheme="minorEastAsia" w:cstheme="minorEastAsia"/>
          <w:sz w:val="30"/>
          <w:szCs w:val="30"/>
        </w:rPr>
        <w:t>综合医院感染性疾病门诊应根据服务半径、诊疗能力、专科特色、区域功能定位等确定建设规模和建设内容。</w:t>
      </w:r>
    </w:p>
    <w:p>
      <w:pPr>
        <w:jc w:val="left"/>
        <w:rPr>
          <w:rFonts w:asciiTheme="minorEastAsia" w:hAnsiTheme="minorEastAsia" w:cstheme="minorEastAsia"/>
          <w:sz w:val="30"/>
          <w:szCs w:val="30"/>
        </w:rPr>
      </w:pPr>
      <w:r>
        <w:rPr>
          <w:rFonts w:hint="eastAsia" w:asciiTheme="minorEastAsia" w:hAnsiTheme="minorEastAsia" w:cstheme="minorEastAsia"/>
          <w:b/>
          <w:kern w:val="0"/>
          <w:sz w:val="30"/>
          <w:szCs w:val="30"/>
        </w:rPr>
        <w:t>3.1.2</w:t>
      </w:r>
      <w:r>
        <w:rPr>
          <w:rFonts w:hint="eastAsia" w:asciiTheme="minorEastAsia" w:hAnsiTheme="minorEastAsia" w:cstheme="minorEastAsia"/>
          <w:sz w:val="30"/>
          <w:szCs w:val="30"/>
        </w:rPr>
        <w:t>感染性疾病门诊的医疗工艺参数可参考如下指标，并结合医院实际情况确定：</w:t>
      </w:r>
    </w:p>
    <w:p>
      <w:pPr>
        <w:autoSpaceDE w:val="0"/>
        <w:autoSpaceDN w:val="0"/>
        <w:adjustRightInd w:val="0"/>
        <w:ind w:firstLine="582" w:firstLineChars="194"/>
        <w:jc w:val="left"/>
        <w:rPr>
          <w:rFonts w:asciiTheme="minorEastAsia" w:hAnsiTheme="minorEastAsia" w:cstheme="minorEastAsia"/>
          <w:sz w:val="30"/>
          <w:szCs w:val="30"/>
        </w:rPr>
      </w:pPr>
      <w:r>
        <w:rPr>
          <w:rFonts w:hint="eastAsia" w:asciiTheme="minorEastAsia" w:hAnsiTheme="minorEastAsia" w:cstheme="minorEastAsia"/>
          <w:sz w:val="30"/>
          <w:szCs w:val="30"/>
        </w:rPr>
        <w:t>1  二级以上综合医院感染性疾病门诊应至少设置3间诊室、和1间备用诊室。</w:t>
      </w:r>
    </w:p>
    <w:p>
      <w:pPr>
        <w:autoSpaceDE w:val="0"/>
        <w:autoSpaceDN w:val="0"/>
        <w:adjustRightInd w:val="0"/>
        <w:ind w:firstLine="600" w:firstLineChars="200"/>
        <w:jc w:val="left"/>
        <w:rPr>
          <w:rFonts w:asciiTheme="minorEastAsia" w:hAnsiTheme="minorEastAsia" w:cstheme="minorEastAsia"/>
          <w:sz w:val="30"/>
          <w:szCs w:val="30"/>
        </w:rPr>
      </w:pPr>
      <w:r>
        <w:rPr>
          <w:rFonts w:hint="eastAsia" w:asciiTheme="minorEastAsia" w:hAnsiTheme="minorEastAsia" w:cstheme="minorEastAsia"/>
          <w:sz w:val="30"/>
          <w:szCs w:val="30"/>
        </w:rPr>
        <w:t>2  三级综合医院感染性疾病门诊的留观室应不少于10～15 间，二级医院留观室不少于5～10 间。</w:t>
      </w:r>
    </w:p>
    <w:p>
      <w:pPr>
        <w:autoSpaceDE w:val="0"/>
        <w:autoSpaceDN w:val="0"/>
        <w:adjustRightInd w:val="0"/>
        <w:ind w:firstLine="582" w:firstLineChars="194"/>
        <w:jc w:val="left"/>
        <w:rPr>
          <w:rFonts w:asciiTheme="minorEastAsia" w:hAnsiTheme="minorEastAsia" w:cstheme="minorEastAsia"/>
          <w:sz w:val="30"/>
          <w:szCs w:val="30"/>
        </w:rPr>
      </w:pPr>
      <w:r>
        <w:rPr>
          <w:rFonts w:hint="eastAsia" w:asciiTheme="minorEastAsia" w:hAnsiTheme="minorEastAsia" w:cstheme="minorEastAsia"/>
          <w:sz w:val="30"/>
          <w:szCs w:val="30"/>
        </w:rPr>
        <w:t>3  其中的发热门诊内设置的医疗设备、检验设备数量应按照使用需求测算。</w:t>
      </w:r>
    </w:p>
    <w:p>
      <w:pPr>
        <w:jc w:val="left"/>
        <w:rPr>
          <w:rFonts w:asciiTheme="minorEastAsia" w:hAnsiTheme="minorEastAsia" w:cstheme="minorEastAsia"/>
          <w:sz w:val="30"/>
          <w:szCs w:val="30"/>
        </w:rPr>
      </w:pPr>
      <w:r>
        <w:rPr>
          <w:rFonts w:hint="eastAsia" w:asciiTheme="minorEastAsia" w:hAnsiTheme="minorEastAsia" w:cstheme="minorEastAsia"/>
          <w:b/>
          <w:kern w:val="0"/>
          <w:sz w:val="30"/>
          <w:szCs w:val="30"/>
        </w:rPr>
        <w:t>3.1.3</w:t>
      </w:r>
      <w:r>
        <w:rPr>
          <w:rFonts w:hint="eastAsia" w:asciiTheme="minorEastAsia" w:hAnsiTheme="minorEastAsia" w:cstheme="minorEastAsia"/>
          <w:sz w:val="30"/>
          <w:szCs w:val="30"/>
        </w:rPr>
        <w:t>感染性疾病门诊应按照安全卫生等级的要求，合理划分为清洁区、半污染区、污染区，并设置醒目标识。相邻分区之间应设置相应的卫生通过或缓冲间。各区可分别设置如下功能：</w:t>
      </w:r>
    </w:p>
    <w:p>
      <w:pPr>
        <w:ind w:firstLine="726" w:firstLineChars="242"/>
        <w:jc w:val="left"/>
        <w:rPr>
          <w:rFonts w:asciiTheme="minorEastAsia" w:hAnsiTheme="minorEastAsia" w:cstheme="minorEastAsia"/>
          <w:sz w:val="30"/>
          <w:szCs w:val="30"/>
        </w:rPr>
      </w:pPr>
      <w:r>
        <w:rPr>
          <w:rFonts w:hint="eastAsia" w:asciiTheme="minorEastAsia" w:hAnsiTheme="minorEastAsia" w:cstheme="minorEastAsia"/>
          <w:sz w:val="30"/>
          <w:szCs w:val="30"/>
        </w:rPr>
        <w:t>1  清洁区包括：医务（后勤）人员出入口、更衣、值班室、休息室、示教室、医务人员卫生间、淋浴间、清洁库房等。</w:t>
      </w:r>
    </w:p>
    <w:p>
      <w:pPr>
        <w:ind w:firstLine="726" w:firstLineChars="242"/>
        <w:jc w:val="left"/>
        <w:rPr>
          <w:rFonts w:asciiTheme="minorEastAsia" w:hAnsiTheme="minorEastAsia" w:cstheme="minorEastAsia"/>
          <w:sz w:val="30"/>
          <w:szCs w:val="30"/>
        </w:rPr>
      </w:pPr>
      <w:r>
        <w:rPr>
          <w:rFonts w:hint="eastAsia" w:asciiTheme="minorEastAsia" w:hAnsiTheme="minorEastAsia" w:cstheme="minorEastAsia"/>
          <w:sz w:val="30"/>
          <w:szCs w:val="30"/>
        </w:rPr>
        <w:t>2  污染区包括：患者入口、预检分诊、候诊、挂号收费、药房、护士站、诊室、治疗室、处置室、抢救室、留观室、放射检查用房、检验、标本采集室、污物间、患者卫生间和医疗废物暂存间等。</w:t>
      </w:r>
    </w:p>
    <w:p>
      <w:pPr>
        <w:ind w:firstLine="726" w:firstLineChars="242"/>
        <w:jc w:val="left"/>
        <w:rPr>
          <w:rFonts w:asciiTheme="minorEastAsia" w:hAnsiTheme="minorEastAsia" w:cstheme="minorEastAsia"/>
          <w:sz w:val="30"/>
          <w:szCs w:val="30"/>
        </w:rPr>
      </w:pPr>
      <w:r>
        <w:rPr>
          <w:rFonts w:hint="eastAsia" w:asciiTheme="minorEastAsia" w:hAnsiTheme="minorEastAsia" w:cstheme="minorEastAsia"/>
          <w:sz w:val="30"/>
          <w:szCs w:val="30"/>
        </w:rPr>
        <w:t>3  半污染区位于清洁区与污染区之间，包括缓冲区、消毒室、留观区的护士站和治疗室及护理走道等。</w:t>
      </w:r>
    </w:p>
    <w:p>
      <w:pPr>
        <w:jc w:val="left"/>
        <w:rPr>
          <w:rFonts w:asciiTheme="minorEastAsia" w:hAnsiTheme="minorEastAsia" w:cstheme="minorEastAsia"/>
          <w:sz w:val="30"/>
          <w:szCs w:val="30"/>
        </w:rPr>
      </w:pPr>
      <w:r>
        <w:rPr>
          <w:rFonts w:hint="eastAsia" w:asciiTheme="minorEastAsia" w:hAnsiTheme="minorEastAsia" w:cstheme="minorEastAsia"/>
          <w:b/>
          <w:kern w:val="0"/>
          <w:sz w:val="30"/>
          <w:szCs w:val="30"/>
        </w:rPr>
        <w:t>3.1.4</w:t>
      </w:r>
      <w:r>
        <w:rPr>
          <w:rFonts w:hint="eastAsia" w:asciiTheme="minorEastAsia" w:hAnsiTheme="minorEastAsia" w:cstheme="minorEastAsia"/>
          <w:sz w:val="30"/>
          <w:szCs w:val="30"/>
        </w:rPr>
        <w:t>感染性疾病门诊应合理规划清洁通道、污染通道，及患者出入口和医务人员通道，合理组织清洁物品和污染物品流线，控制院内交叉感染。</w:t>
      </w:r>
    </w:p>
    <w:p>
      <w:pPr>
        <w:rPr>
          <w:rFonts w:asciiTheme="minorEastAsia" w:hAnsiTheme="minorEastAsia" w:cstheme="minorEastAsia"/>
          <w:sz w:val="30"/>
          <w:szCs w:val="30"/>
        </w:rPr>
      </w:pPr>
      <w:r>
        <w:rPr>
          <w:rFonts w:hint="eastAsia" w:asciiTheme="minorEastAsia" w:hAnsiTheme="minorEastAsia" w:cstheme="minorEastAsia"/>
          <w:b/>
          <w:kern w:val="0"/>
          <w:sz w:val="30"/>
          <w:szCs w:val="30"/>
        </w:rPr>
        <w:t>3.1.5</w:t>
      </w:r>
      <w:r>
        <w:rPr>
          <w:rFonts w:hint="eastAsia" w:asciiTheme="minorEastAsia" w:hAnsiTheme="minorEastAsia" w:cstheme="minorEastAsia"/>
          <w:sz w:val="30"/>
          <w:szCs w:val="30"/>
        </w:rPr>
        <w:t>感染性疾病门诊可根据需要设置CT、PCR、负压隔离观察室、负压ICU等功能用房。</w:t>
      </w:r>
    </w:p>
    <w:p>
      <w:pPr>
        <w:snapToGrid w:val="0"/>
        <w:spacing w:before="312" w:beforeLines="100" w:after="156" w:afterLines="50" w:line="312" w:lineRule="auto"/>
        <w:jc w:val="center"/>
        <w:rPr>
          <w:rFonts w:asciiTheme="minorEastAsia" w:hAnsiTheme="minorEastAsia" w:cstheme="minorEastAsia"/>
          <w:b/>
          <w:kern w:val="0"/>
          <w:sz w:val="30"/>
          <w:szCs w:val="30"/>
        </w:rPr>
      </w:pPr>
      <w:r>
        <w:rPr>
          <w:rFonts w:hint="eastAsia" w:asciiTheme="minorEastAsia" w:hAnsiTheme="minorEastAsia" w:cstheme="minorEastAsia"/>
          <w:b/>
          <w:kern w:val="0"/>
          <w:sz w:val="30"/>
          <w:szCs w:val="30"/>
        </w:rPr>
        <w:t>3.2 感控要求</w:t>
      </w:r>
    </w:p>
    <w:p>
      <w:pPr>
        <w:widowControl/>
        <w:spacing w:line="360" w:lineRule="auto"/>
        <w:jc w:val="left"/>
        <w:rPr>
          <w:rFonts w:asciiTheme="minorEastAsia" w:hAnsiTheme="minorEastAsia" w:cstheme="minorEastAsia"/>
          <w:b/>
          <w:bCs/>
          <w:sz w:val="24"/>
          <w:szCs w:val="24"/>
        </w:rPr>
      </w:pPr>
      <w:r>
        <w:rPr>
          <w:rFonts w:hint="eastAsia" w:asciiTheme="minorEastAsia" w:hAnsiTheme="minorEastAsia" w:cstheme="minorEastAsia"/>
          <w:b/>
          <w:kern w:val="0"/>
          <w:sz w:val="30"/>
          <w:szCs w:val="30"/>
        </w:rPr>
        <w:t xml:space="preserve">3.2.1 </w:t>
      </w:r>
      <w:r>
        <w:rPr>
          <w:rFonts w:hint="eastAsia" w:asciiTheme="minorEastAsia" w:hAnsiTheme="minorEastAsia" w:cstheme="minorEastAsia"/>
          <w:sz w:val="30"/>
          <w:szCs w:val="30"/>
        </w:rPr>
        <w:t>呼吸道门诊和非呼吸道门诊应相对分区布置。各区域间设置严密的硬隔离设施，不共用通道。通道之间不交叉，人流、物流、空气流严格物理隔离。</w:t>
      </w:r>
    </w:p>
    <w:p>
      <w:pPr>
        <w:widowControl/>
        <w:spacing w:line="360" w:lineRule="auto"/>
        <w:jc w:val="left"/>
        <w:rPr>
          <w:rFonts w:asciiTheme="minorEastAsia" w:hAnsiTheme="minorEastAsia" w:cstheme="minorEastAsia"/>
          <w:sz w:val="24"/>
          <w:szCs w:val="24"/>
          <w:highlight w:val="green"/>
        </w:rPr>
      </w:pPr>
      <w:r>
        <w:rPr>
          <w:rFonts w:hint="eastAsia" w:asciiTheme="minorEastAsia" w:hAnsiTheme="minorEastAsia" w:cstheme="minorEastAsia"/>
          <w:b/>
          <w:kern w:val="0"/>
          <w:sz w:val="30"/>
          <w:szCs w:val="30"/>
        </w:rPr>
        <w:t xml:space="preserve">3.2.2 </w:t>
      </w:r>
      <w:r>
        <w:rPr>
          <w:rFonts w:hint="eastAsia" w:asciiTheme="minorEastAsia" w:hAnsiTheme="minorEastAsia" w:cstheme="minorEastAsia"/>
          <w:sz w:val="30"/>
          <w:szCs w:val="30"/>
        </w:rPr>
        <w:t>为了有效控制感染源，应遵循感染防控、防护要求，严格遵守清洁区、半污染区、污染区的安全等级分区原则，在不同的风险等级区域采取相对应的防护措施。</w:t>
      </w:r>
    </w:p>
    <w:p>
      <w:pPr>
        <w:pStyle w:val="5"/>
        <w:ind w:left="2" w:hanging="1" w:hangingChars="1"/>
        <w:rPr>
          <w:rFonts w:asciiTheme="minorEastAsia" w:hAnsiTheme="minorEastAsia" w:cstheme="minorEastAsia"/>
        </w:rPr>
      </w:pPr>
      <w:r>
        <w:rPr>
          <w:rFonts w:hint="eastAsia" w:asciiTheme="minorEastAsia" w:hAnsiTheme="minorEastAsia" w:cstheme="minorEastAsia"/>
        </w:rPr>
        <w:drawing>
          <wp:inline distT="0" distB="0" distL="114300" distR="114300">
            <wp:extent cx="5271135" cy="2129790"/>
            <wp:effectExtent l="0" t="0" r="1905" b="381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6"/>
                    <a:stretch>
                      <a:fillRect/>
                    </a:stretch>
                  </pic:blipFill>
                  <pic:spPr>
                    <a:xfrm>
                      <a:off x="0" y="0"/>
                      <a:ext cx="5271135" cy="2129790"/>
                    </a:xfrm>
                    <a:prstGeom prst="rect">
                      <a:avLst/>
                    </a:prstGeom>
                    <a:noFill/>
                    <a:ln>
                      <a:noFill/>
                    </a:ln>
                  </pic:spPr>
                </pic:pic>
              </a:graphicData>
            </a:graphic>
          </wp:inline>
        </w:drawing>
      </w:r>
    </w:p>
    <w:p>
      <w:pPr>
        <w:widowControl/>
        <w:spacing w:line="360" w:lineRule="auto"/>
        <w:ind w:firstLine="560" w:firstLineChars="200"/>
        <w:jc w:val="center"/>
        <w:rPr>
          <w:rFonts w:asciiTheme="minorEastAsia" w:hAnsiTheme="minorEastAsia" w:cstheme="minorEastAsia"/>
          <w:sz w:val="28"/>
          <w:szCs w:val="28"/>
        </w:rPr>
      </w:pPr>
      <w:r>
        <w:rPr>
          <w:rFonts w:hint="eastAsia" w:asciiTheme="minorEastAsia" w:hAnsiTheme="minorEastAsia" w:cstheme="minorEastAsia"/>
          <w:sz w:val="28"/>
          <w:szCs w:val="28"/>
        </w:rPr>
        <w:t>图3.2.2 分区示意图</w:t>
      </w:r>
    </w:p>
    <w:p>
      <w:pPr>
        <w:pStyle w:val="5"/>
        <w:ind w:left="7800"/>
        <w:rPr>
          <w:rFonts w:asciiTheme="minorEastAsia" w:hAnsiTheme="minorEastAsia" w:cstheme="minorEastAsia"/>
        </w:rPr>
      </w:pPr>
    </w:p>
    <w:p>
      <w:pPr>
        <w:widowControl/>
        <w:spacing w:line="360" w:lineRule="auto"/>
        <w:jc w:val="left"/>
        <w:rPr>
          <w:rFonts w:asciiTheme="minorEastAsia" w:hAnsiTheme="minorEastAsia" w:cstheme="minorEastAsia"/>
        </w:rPr>
      </w:pPr>
      <w:r>
        <w:rPr>
          <w:rFonts w:hint="eastAsia" w:asciiTheme="minorEastAsia" w:hAnsiTheme="minorEastAsia" w:cstheme="minorEastAsia"/>
          <w:b/>
          <w:kern w:val="0"/>
          <w:sz w:val="30"/>
          <w:szCs w:val="30"/>
        </w:rPr>
        <w:t xml:space="preserve">3.2.3 </w:t>
      </w:r>
      <w:r>
        <w:rPr>
          <w:rFonts w:hint="eastAsia" w:asciiTheme="minorEastAsia" w:hAnsiTheme="minorEastAsia" w:cstheme="minorEastAsia"/>
          <w:sz w:val="30"/>
          <w:szCs w:val="30"/>
        </w:rPr>
        <w:t>应合理规划人员、物品流程，保证医患、洁污分区分流。</w:t>
      </w:r>
    </w:p>
    <w:p>
      <w:pPr>
        <w:widowControl/>
        <w:spacing w:line="360" w:lineRule="auto"/>
        <w:jc w:val="left"/>
        <w:rPr>
          <w:rFonts w:asciiTheme="minorEastAsia" w:hAnsiTheme="minorEastAsia" w:cstheme="minorEastAsia"/>
          <w:sz w:val="30"/>
          <w:szCs w:val="30"/>
        </w:rPr>
      </w:pPr>
      <w:r>
        <w:rPr>
          <w:rFonts w:hint="eastAsia" w:asciiTheme="minorEastAsia" w:hAnsiTheme="minorEastAsia" w:cstheme="minorEastAsia"/>
          <w:b/>
          <w:kern w:val="0"/>
          <w:sz w:val="30"/>
          <w:szCs w:val="30"/>
        </w:rPr>
        <w:t xml:space="preserve">3.2.4 </w:t>
      </w:r>
      <w:r>
        <w:rPr>
          <w:rFonts w:hint="eastAsia" w:asciiTheme="minorEastAsia" w:hAnsiTheme="minorEastAsia" w:cstheme="minorEastAsia"/>
          <w:sz w:val="30"/>
          <w:szCs w:val="30"/>
        </w:rPr>
        <w:t>卫生通过区是衔接清洁区、半污染区、污染区之间的过渡空间，呼吸道门诊和非呼吸道门诊的卫生通过区设置可以有所不同。卫生通过区在感控要求上起着重要作用，是避免</w:t>
      </w:r>
      <w:r>
        <w:rPr>
          <w:rFonts w:asciiTheme="minorEastAsia" w:hAnsiTheme="minorEastAsia" w:cstheme="minorEastAsia"/>
          <w:sz w:val="30"/>
          <w:szCs w:val="30"/>
        </w:rPr>
        <w:t>工作</w:t>
      </w:r>
      <w:r>
        <w:rPr>
          <w:rFonts w:hint="eastAsia" w:asciiTheme="minorEastAsia" w:hAnsiTheme="minorEastAsia" w:cstheme="minorEastAsia"/>
          <w:sz w:val="30"/>
          <w:szCs w:val="30"/>
        </w:rPr>
        <w:t>人员被感染的安全屏障。在疫情爆发期间，卫生通过不走回头路。</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sz w:val="30"/>
          <w:szCs w:val="30"/>
        </w:rPr>
        <w:t>3</w:t>
      </w:r>
      <w:r>
        <w:rPr>
          <w:rFonts w:asciiTheme="minorEastAsia" w:hAnsiTheme="minorEastAsia" w:cstheme="minorEastAsia"/>
          <w:sz w:val="30"/>
          <w:szCs w:val="30"/>
        </w:rPr>
        <w:t>.2.5 宜采用智慧医院的自动化设施，减少交叉感染，如患者通过网络或自助机进行挂号、缴费、问询，通过自助取药机取药，通过物流传输系统运送检验标本等。</w:t>
      </w:r>
    </w:p>
    <w:p>
      <w:pPr>
        <w:widowControl/>
        <w:jc w:val="left"/>
        <w:rPr>
          <w:rFonts w:asciiTheme="minorEastAsia" w:hAnsiTheme="minorEastAsia" w:cstheme="minorEastAsia"/>
          <w:b/>
          <w:bCs/>
          <w:sz w:val="36"/>
          <w:szCs w:val="36"/>
          <w:lang w:val="zh-CN" w:bidi="zh-CN"/>
        </w:rPr>
      </w:pPr>
    </w:p>
    <w:p>
      <w:pPr>
        <w:pStyle w:val="17"/>
        <w:spacing w:after="360" w:line="360" w:lineRule="auto"/>
        <w:rPr>
          <w:rFonts w:asciiTheme="minorEastAsia" w:hAnsiTheme="minorEastAsia" w:eastAsiaTheme="minorEastAsia" w:cstheme="minorEastAsia"/>
          <w:b/>
          <w:bCs/>
          <w:sz w:val="36"/>
          <w:szCs w:val="36"/>
          <w:lang w:val="zh-CN" w:eastAsia="zh-CN" w:bidi="zh-CN"/>
        </w:rPr>
      </w:pPr>
      <w:r>
        <w:rPr>
          <w:rFonts w:hint="eastAsia" w:asciiTheme="minorEastAsia" w:hAnsiTheme="minorEastAsia" w:eastAsiaTheme="minorEastAsia" w:cstheme="minorEastAsia"/>
          <w:b/>
          <w:bCs/>
          <w:sz w:val="36"/>
          <w:szCs w:val="36"/>
          <w:lang w:val="zh-CN" w:eastAsia="zh-CN" w:bidi="zh-CN"/>
        </w:rPr>
        <w:t>4 建筑与装修</w:t>
      </w:r>
    </w:p>
    <w:p>
      <w:pPr>
        <w:pStyle w:val="16"/>
        <w:spacing w:after="0"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val="en-US" w:eastAsia="zh-CN" w:bidi="en-US"/>
        </w:rPr>
        <w:t>4.1</w:t>
      </w:r>
      <w:r>
        <w:rPr>
          <w:rFonts w:hint="eastAsia" w:asciiTheme="minorEastAsia" w:hAnsiTheme="minorEastAsia" w:eastAsiaTheme="minorEastAsia" w:cstheme="minorEastAsia"/>
          <w:b/>
          <w:sz w:val="30"/>
          <w:szCs w:val="30"/>
          <w:lang w:eastAsia="zh-CN"/>
        </w:rPr>
        <w:t>选址与规划布局</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4.1.1 综合医院感染性疾病门诊应设置</w:t>
      </w:r>
      <w:r>
        <w:rPr>
          <w:rFonts w:hint="eastAsia" w:asciiTheme="minorEastAsia" w:hAnsiTheme="minorEastAsia" w:eastAsiaTheme="minorEastAsia" w:cstheme="minorEastAsia"/>
          <w:sz w:val="30"/>
          <w:szCs w:val="30"/>
          <w:lang w:val="en-US" w:eastAsia="zh-CN"/>
        </w:rPr>
        <w:t>成</w:t>
      </w:r>
      <w:r>
        <w:rPr>
          <w:rFonts w:hint="eastAsia" w:asciiTheme="minorEastAsia" w:hAnsiTheme="minorEastAsia" w:eastAsiaTheme="minorEastAsia" w:cstheme="minorEastAsia"/>
          <w:sz w:val="30"/>
          <w:szCs w:val="30"/>
          <w:lang w:eastAsia="zh-CN"/>
        </w:rPr>
        <w:t>独立建筑，</w:t>
      </w:r>
      <w:r>
        <w:rPr>
          <w:rFonts w:hint="eastAsia" w:asciiTheme="minorEastAsia" w:hAnsiTheme="minorEastAsia" w:eastAsiaTheme="minorEastAsia" w:cstheme="minorEastAsia"/>
          <w:sz w:val="30"/>
          <w:szCs w:val="30"/>
          <w:lang w:val="en-US" w:eastAsia="zh-CN"/>
        </w:rPr>
        <w:t>自成一区，</w:t>
      </w:r>
      <w:r>
        <w:rPr>
          <w:rFonts w:hint="eastAsia" w:asciiTheme="minorEastAsia" w:hAnsiTheme="minorEastAsia" w:eastAsiaTheme="minorEastAsia" w:cstheme="minorEastAsia"/>
          <w:sz w:val="30"/>
          <w:szCs w:val="30"/>
          <w:lang w:eastAsia="zh-CN"/>
        </w:rPr>
        <w:t>并避开人员密集区域，进出院区的感染性疾病门诊患者流线应避免与综合医院主要人流重叠，</w:t>
      </w:r>
      <w:r>
        <w:rPr>
          <w:rFonts w:hint="eastAsia" w:asciiTheme="minorEastAsia" w:hAnsiTheme="minorEastAsia" w:eastAsiaTheme="minorEastAsia" w:cstheme="minorEastAsia"/>
          <w:sz w:val="30"/>
          <w:szCs w:val="30"/>
          <w:lang w:val="en-US" w:eastAsia="zh-CN"/>
        </w:rPr>
        <w:t>感染病区应</w:t>
      </w:r>
      <w:r>
        <w:rPr>
          <w:rFonts w:hint="eastAsia" w:asciiTheme="minorEastAsia" w:hAnsiTheme="minorEastAsia" w:eastAsiaTheme="minorEastAsia" w:cstheme="minorEastAsia"/>
          <w:sz w:val="30"/>
          <w:szCs w:val="30"/>
          <w:lang w:eastAsia="zh-CN"/>
        </w:rPr>
        <w:t>设置独立出入口，</w:t>
      </w:r>
      <w:r>
        <w:rPr>
          <w:rFonts w:hint="eastAsia" w:asciiTheme="minorEastAsia" w:hAnsiTheme="minorEastAsia" w:eastAsiaTheme="minorEastAsia" w:cstheme="minorEastAsia"/>
          <w:sz w:val="30"/>
          <w:szCs w:val="30"/>
          <w:lang w:val="en-US" w:eastAsia="zh-CN"/>
        </w:rPr>
        <w:t>出</w:t>
      </w:r>
      <w:r>
        <w:rPr>
          <w:rFonts w:hint="eastAsia" w:asciiTheme="minorEastAsia" w:hAnsiTheme="minorEastAsia" w:eastAsiaTheme="minorEastAsia" w:cstheme="minorEastAsia"/>
          <w:sz w:val="30"/>
          <w:szCs w:val="30"/>
          <w:lang w:eastAsia="zh-CN"/>
        </w:rPr>
        <w:t>入口处应设有</w:t>
      </w:r>
      <w:r>
        <w:rPr>
          <w:rFonts w:hint="eastAsia" w:asciiTheme="minorEastAsia" w:hAnsiTheme="minorEastAsia" w:eastAsiaTheme="minorEastAsia" w:cstheme="minorEastAsia"/>
          <w:sz w:val="30"/>
          <w:szCs w:val="30"/>
          <w:lang w:val="en-US" w:eastAsia="zh-CN"/>
        </w:rPr>
        <w:t>明显</w:t>
      </w:r>
      <w:r>
        <w:rPr>
          <w:rFonts w:hint="eastAsia" w:asciiTheme="minorEastAsia" w:hAnsiTheme="minorEastAsia" w:eastAsiaTheme="minorEastAsia" w:cstheme="minorEastAsia"/>
          <w:sz w:val="30"/>
          <w:szCs w:val="30"/>
          <w:lang w:eastAsia="zh-CN"/>
        </w:rPr>
        <w:t>标识指引。</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4.1.2建筑与院内其他建筑、院外</w:t>
      </w:r>
      <w:r>
        <w:rPr>
          <w:rFonts w:hint="eastAsia" w:asciiTheme="minorEastAsia" w:hAnsiTheme="minorEastAsia" w:eastAsiaTheme="minorEastAsia" w:cstheme="minorEastAsia"/>
          <w:sz w:val="30"/>
          <w:szCs w:val="30"/>
          <w:lang w:val="en-US" w:eastAsia="zh-CN"/>
        </w:rPr>
        <w:t>周边</w:t>
      </w:r>
      <w:r>
        <w:rPr>
          <w:rFonts w:hint="eastAsia" w:asciiTheme="minorEastAsia" w:hAnsiTheme="minorEastAsia" w:eastAsiaTheme="minorEastAsia" w:cstheme="minorEastAsia"/>
          <w:sz w:val="30"/>
          <w:szCs w:val="30"/>
          <w:lang w:eastAsia="zh-CN"/>
        </w:rPr>
        <w:t>建筑之间应设置大于或等于20m的绿化隔离卫生间距，并宜设置在常年主导</w:t>
      </w:r>
      <w:r>
        <w:rPr>
          <w:rFonts w:hint="eastAsia" w:asciiTheme="minorEastAsia" w:hAnsiTheme="minorEastAsia" w:eastAsiaTheme="minorEastAsia" w:cstheme="minorEastAsia"/>
          <w:sz w:val="30"/>
          <w:szCs w:val="30"/>
          <w:lang w:val="en-US" w:eastAsia="zh-CN"/>
        </w:rPr>
        <w:t>风向的</w:t>
      </w:r>
      <w:r>
        <w:rPr>
          <w:rFonts w:hint="eastAsia" w:asciiTheme="minorEastAsia" w:hAnsiTheme="minorEastAsia" w:eastAsiaTheme="minorEastAsia" w:cstheme="minorEastAsia"/>
          <w:sz w:val="30"/>
          <w:szCs w:val="30"/>
          <w:lang w:eastAsia="zh-CN"/>
        </w:rPr>
        <w:t>下风向。</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4.1.</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lang w:eastAsia="zh-CN"/>
        </w:rPr>
        <w:t xml:space="preserve"> 部分患者由门诊或急诊分诊而来，感染性疾病门诊位置应方便门急诊患者到达，并不应经过人员密集场所，避免与大量人流交叉。</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4.1.</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lang w:eastAsia="zh-CN"/>
        </w:rPr>
        <w:t xml:space="preserve"> 作为综合医院的一部分，感染性疾病门诊选址，</w:t>
      </w:r>
      <w:r>
        <w:rPr>
          <w:rFonts w:hint="eastAsia" w:asciiTheme="minorEastAsia" w:hAnsiTheme="minorEastAsia" w:eastAsiaTheme="minorEastAsia" w:cstheme="minorEastAsia"/>
          <w:sz w:val="30"/>
          <w:szCs w:val="30"/>
          <w:lang w:val="en-US" w:eastAsia="zh-CN"/>
        </w:rPr>
        <w:t>既要</w:t>
      </w:r>
      <w:r>
        <w:rPr>
          <w:rFonts w:hint="eastAsia" w:asciiTheme="minorEastAsia" w:hAnsiTheme="minorEastAsia" w:eastAsiaTheme="minorEastAsia" w:cstheme="minorEastAsia"/>
          <w:sz w:val="30"/>
          <w:szCs w:val="30"/>
          <w:lang w:eastAsia="zh-CN"/>
        </w:rPr>
        <w:t>考虑其独立</w:t>
      </w:r>
      <w:r>
        <w:rPr>
          <w:rFonts w:hint="eastAsia" w:asciiTheme="minorEastAsia" w:hAnsiTheme="minorEastAsia" w:eastAsiaTheme="minorEastAsia" w:cstheme="minorEastAsia"/>
          <w:sz w:val="30"/>
          <w:szCs w:val="30"/>
          <w:lang w:val="en-US" w:eastAsia="zh-CN"/>
        </w:rPr>
        <w:t>通风</w:t>
      </w:r>
      <w:r>
        <w:rPr>
          <w:rFonts w:hint="eastAsia" w:asciiTheme="minorEastAsia" w:hAnsiTheme="minorEastAsia" w:eastAsiaTheme="minorEastAsia" w:cstheme="minorEastAsia"/>
          <w:sz w:val="30"/>
          <w:szCs w:val="30"/>
          <w:lang w:eastAsia="zh-CN"/>
        </w:rPr>
        <w:t>系统，</w:t>
      </w:r>
      <w:r>
        <w:rPr>
          <w:rFonts w:hint="eastAsia" w:asciiTheme="minorEastAsia" w:hAnsiTheme="minorEastAsia" w:eastAsiaTheme="minorEastAsia" w:cstheme="minorEastAsia"/>
          <w:sz w:val="30"/>
          <w:szCs w:val="30"/>
          <w:lang w:val="en-US" w:eastAsia="zh-CN"/>
        </w:rPr>
        <w:t>同时机电系统应考虑全</w:t>
      </w:r>
      <w:r>
        <w:rPr>
          <w:rFonts w:hint="eastAsia" w:asciiTheme="minorEastAsia" w:hAnsiTheme="minorEastAsia" w:eastAsiaTheme="minorEastAsia" w:cstheme="minorEastAsia"/>
          <w:sz w:val="30"/>
          <w:szCs w:val="30"/>
          <w:lang w:eastAsia="zh-CN"/>
        </w:rPr>
        <w:t>院区的整合。</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4.1.</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lang w:eastAsia="zh-CN"/>
        </w:rPr>
        <w:t xml:space="preserve"> 场地应考虑保障设施的规划，应留有救护车、大客车、货运车辆的停靠接驳场地。</w:t>
      </w:r>
    </w:p>
    <w:p>
      <w:pPr>
        <w:pStyle w:val="16"/>
        <w:spacing w:after="0"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4.2 功能定位</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4.2.1 综合医院感染性疾病门诊是感染性疾病的诊治和传染性疾病筛查转诊的一个环节，其定位应符合当地的相关管理规定，并兼顾疫情时的应急救治功能</w:t>
      </w:r>
      <w:r>
        <w:rPr>
          <w:rFonts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eastAsia="zh-CN"/>
        </w:rPr>
        <w:t>当发生重大疫情时，感染性疾病门诊内的除发热门诊外的其他门诊可以临时关闭，尽量不影响病人治疗；也可以临时改造部分房间，开展疫情下临床医疗救治工作，实现“平疫结合”。</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4.2.2 综合医院感染性疾病门诊的功能配置应完整，患者</w:t>
      </w:r>
      <w:r>
        <w:rPr>
          <w:rFonts w:hint="eastAsia" w:asciiTheme="minorEastAsia" w:hAnsiTheme="minorEastAsia" w:eastAsiaTheme="minorEastAsia" w:cstheme="minorEastAsia"/>
          <w:sz w:val="30"/>
          <w:szCs w:val="30"/>
          <w:lang w:val="en-US" w:eastAsia="zh-CN"/>
        </w:rPr>
        <w:t>分诊、</w:t>
      </w:r>
      <w:r>
        <w:rPr>
          <w:rFonts w:hint="eastAsia" w:asciiTheme="minorEastAsia" w:hAnsiTheme="minorEastAsia" w:eastAsiaTheme="minorEastAsia" w:cstheme="minorEastAsia"/>
          <w:sz w:val="30"/>
          <w:szCs w:val="30"/>
          <w:lang w:eastAsia="zh-CN"/>
        </w:rPr>
        <w:t>挂号、就诊、检验、检查、取药、</w:t>
      </w:r>
      <w:r>
        <w:rPr>
          <w:rFonts w:hint="eastAsia" w:asciiTheme="minorEastAsia" w:hAnsiTheme="minorEastAsia" w:eastAsiaTheme="minorEastAsia" w:cstheme="minorEastAsia"/>
          <w:sz w:val="30"/>
          <w:szCs w:val="30"/>
          <w:lang w:val="en-US" w:eastAsia="zh-CN"/>
        </w:rPr>
        <w:t>治疗、</w:t>
      </w:r>
      <w:r>
        <w:rPr>
          <w:rFonts w:hint="eastAsia" w:asciiTheme="minorEastAsia" w:hAnsiTheme="minorEastAsia" w:eastAsiaTheme="minorEastAsia" w:cstheme="minorEastAsia"/>
          <w:sz w:val="30"/>
          <w:szCs w:val="30"/>
          <w:lang w:eastAsia="zh-CN"/>
        </w:rPr>
        <w:t>输液、</w:t>
      </w:r>
      <w:r>
        <w:rPr>
          <w:rFonts w:hint="eastAsia" w:asciiTheme="minorEastAsia" w:hAnsiTheme="minorEastAsia" w:eastAsiaTheme="minorEastAsia" w:cstheme="minorEastAsia"/>
          <w:sz w:val="30"/>
          <w:szCs w:val="30"/>
          <w:lang w:val="en-US" w:eastAsia="zh-CN"/>
        </w:rPr>
        <w:t>隔离</w:t>
      </w:r>
      <w:r>
        <w:rPr>
          <w:rFonts w:hint="eastAsia" w:asciiTheme="minorEastAsia" w:hAnsiTheme="minorEastAsia" w:eastAsiaTheme="minorEastAsia" w:cstheme="minorEastAsia"/>
          <w:sz w:val="30"/>
          <w:szCs w:val="30"/>
          <w:lang w:eastAsia="zh-CN"/>
        </w:rPr>
        <w:t>留观等都应在内部</w:t>
      </w:r>
      <w:r>
        <w:rPr>
          <w:rFonts w:hint="eastAsia" w:asciiTheme="minorEastAsia" w:hAnsiTheme="minorEastAsia" w:eastAsiaTheme="minorEastAsia" w:cstheme="minorEastAsia"/>
          <w:sz w:val="30"/>
          <w:szCs w:val="30"/>
          <w:lang w:val="en-US" w:eastAsia="zh-CN"/>
        </w:rPr>
        <w:t>区域独立</w:t>
      </w:r>
      <w:r>
        <w:rPr>
          <w:rFonts w:hint="eastAsia" w:asciiTheme="minorEastAsia" w:hAnsiTheme="minorEastAsia" w:eastAsiaTheme="minorEastAsia" w:cstheme="minorEastAsia"/>
          <w:sz w:val="30"/>
          <w:szCs w:val="30"/>
          <w:lang w:eastAsia="zh-CN"/>
        </w:rPr>
        <w:t>完成。</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4.2.3 发热门诊内，成人门诊与儿童门诊应相对分离，如有部分共用房间，如CT，使用前应注意消杀处理。</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4.2.4 检验的不同设置，如快检、PCR，应根据医院管理和设备情况确定。</w:t>
      </w:r>
    </w:p>
    <w:p>
      <w:pPr>
        <w:pStyle w:val="16"/>
        <w:spacing w:after="0"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4.3 用房组成及流线组织</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4.3.1患者和医务人员通道，</w:t>
      </w:r>
      <w:r>
        <w:rPr>
          <w:rFonts w:hint="eastAsia" w:asciiTheme="minorEastAsia" w:hAnsiTheme="minorEastAsia" w:eastAsiaTheme="minorEastAsia" w:cstheme="minorEastAsia"/>
          <w:sz w:val="30"/>
          <w:szCs w:val="30"/>
          <w:lang w:val="en-US" w:eastAsia="zh-CN"/>
        </w:rPr>
        <w:t>两者</w:t>
      </w:r>
      <w:r>
        <w:rPr>
          <w:rFonts w:hint="eastAsia" w:asciiTheme="minorEastAsia" w:hAnsiTheme="minorEastAsia" w:eastAsiaTheme="minorEastAsia" w:cstheme="minorEastAsia"/>
          <w:sz w:val="30"/>
          <w:szCs w:val="30"/>
          <w:lang w:eastAsia="zh-CN"/>
        </w:rPr>
        <w:t>应相互</w:t>
      </w:r>
      <w:r>
        <w:rPr>
          <w:rFonts w:hint="eastAsia" w:asciiTheme="minorEastAsia" w:hAnsiTheme="minorEastAsia" w:eastAsiaTheme="minorEastAsia" w:cstheme="minorEastAsia"/>
          <w:sz w:val="30"/>
          <w:szCs w:val="30"/>
          <w:lang w:val="en-US" w:eastAsia="zh-CN"/>
        </w:rPr>
        <w:t>独立，完全</w:t>
      </w:r>
      <w:r>
        <w:rPr>
          <w:rFonts w:hint="eastAsia" w:asciiTheme="minorEastAsia" w:hAnsiTheme="minorEastAsia" w:eastAsiaTheme="minorEastAsia" w:cstheme="minorEastAsia"/>
          <w:sz w:val="30"/>
          <w:szCs w:val="30"/>
          <w:lang w:eastAsia="zh-CN"/>
        </w:rPr>
        <w:t>分开。医务人员通道及出入口设在清洁区一端，患者通道及出入口设在污染区一端。</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4.3.2 房间布局应根据临床诊治和院感防控要求合理布局，人流、物流应符合清洁→半污染→污染→去污→清洁的单向流线。各科室内部宜根据就诊流程设置出口和入口。发热门诊医废应有专用出口，并应有单独存放点。</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4.3.3 患者就诊流线应满足以下要求：入院→患者候诊区→挂号/收费/→诊室→检验→发药→留观→出院。</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4.3.4 医护人员工作流线应满足以下要求：清洁区→缓冲间（穿防护服）→诊区→缓冲间（脱防护服）→清洁区。</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4.3.5 污物流线应满足以下要求：污物暂存→污染走廊→院区医疗废物暂存间。</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4.3.6 诊室应为单人诊室，并至少设有1间备用诊室，每间诊室净面积不少于10㎡。诊室尺寸以3-3.3m开间×4.2-4.5m进深为宜，净高不小于2.6m，门应设置非通视窗采光。诊室内配置诊查床、诊桌、医生座椅、病人圆凳、隔帘、洗手盆。</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4.3.7 患者使用的公共卫生间宜采用不设门扇的迷路式前室，减少传染路径。</w:t>
      </w:r>
    </w:p>
    <w:p>
      <w:pPr>
        <w:pStyle w:val="16"/>
        <w:spacing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4.3.8 留观病区应满足以下要求：</w:t>
      </w:r>
    </w:p>
    <w:p>
      <w:pPr>
        <w:pStyle w:val="16"/>
        <w:spacing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1 </w:t>
      </w:r>
      <w:r>
        <w:rPr>
          <w:rFonts w:hint="eastAsia" w:asciiTheme="minorEastAsia" w:hAnsiTheme="minorEastAsia" w:eastAsiaTheme="minorEastAsia" w:cstheme="minorEastAsia"/>
          <w:sz w:val="30"/>
          <w:szCs w:val="30"/>
          <w:lang w:val="en-US" w:eastAsia="zh-CN"/>
        </w:rPr>
        <w:t>留观</w:t>
      </w:r>
      <w:r>
        <w:rPr>
          <w:rFonts w:hint="eastAsia" w:asciiTheme="minorEastAsia" w:hAnsiTheme="minorEastAsia" w:eastAsiaTheme="minorEastAsia" w:cstheme="minorEastAsia"/>
          <w:sz w:val="30"/>
          <w:szCs w:val="30"/>
          <w:lang w:eastAsia="zh-CN"/>
        </w:rPr>
        <w:t>的床位根据留观要求确定，发热患者留观室应为单人间，并设置独立卫生间；</w:t>
      </w:r>
    </w:p>
    <w:p>
      <w:pPr>
        <w:pStyle w:val="16"/>
        <w:spacing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2</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平行的两床间净距不应小于1.10m，靠墙病床床沿与墙面的净距不应小于0.60m；</w:t>
      </w:r>
    </w:p>
    <w:p>
      <w:pPr>
        <w:pStyle w:val="16"/>
        <w:spacing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3</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单排病床通道净宽不应小于1.10m，双排病床（床端）通道净宽不应小于1.40m。</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4.3.9 标本采集应满足以下要求：</w:t>
      </w:r>
    </w:p>
    <w:p>
      <w:pPr>
        <w:pStyle w:val="16"/>
        <w:spacing w:after="0"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采集的主要类型有血液、痰液、咽拭子、粪便和尿液等；</w:t>
      </w:r>
    </w:p>
    <w:p>
      <w:pPr>
        <w:pStyle w:val="16"/>
        <w:spacing w:after="0"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2</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采集区</w:t>
      </w:r>
      <w:r>
        <w:rPr>
          <w:rFonts w:hint="eastAsia" w:asciiTheme="minorEastAsia" w:hAnsiTheme="minorEastAsia" w:eastAsiaTheme="minorEastAsia" w:cstheme="minorEastAsia"/>
          <w:sz w:val="30"/>
          <w:szCs w:val="30"/>
          <w:lang w:eastAsia="zh-CN"/>
        </w:rPr>
        <w:t>应与接诊区相邻或设有便捷通道；</w:t>
      </w:r>
    </w:p>
    <w:p>
      <w:pPr>
        <w:pStyle w:val="16"/>
        <w:spacing w:after="0"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3</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血液标本采集可在采血窗口进行，区域设置相对独立；</w:t>
      </w:r>
    </w:p>
    <w:p>
      <w:pPr>
        <w:pStyle w:val="16"/>
        <w:spacing w:after="0"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发热门诊的痰液和咽拭子采集宜设置独立的采集区；</w:t>
      </w:r>
    </w:p>
    <w:p>
      <w:pPr>
        <w:pStyle w:val="16"/>
        <w:spacing w:after="0"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5</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结核患者的痰液采集应在独立的标本采集室；</w:t>
      </w:r>
    </w:p>
    <w:p>
      <w:pPr>
        <w:pStyle w:val="16"/>
        <w:spacing w:after="0" w:line="360" w:lineRule="auto"/>
        <w:ind w:firstLine="708" w:firstLineChars="23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6</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eastAsia="zh-CN"/>
        </w:rPr>
        <w:t>粪便和尿液采集宜有独立的采集卫生间。</w:t>
      </w:r>
    </w:p>
    <w:p>
      <w:pPr>
        <w:pStyle w:val="16"/>
        <w:spacing w:after="0"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4.4 房间布置及装修材料</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4.4.1综合医院感染性疾病门诊地面、墙裙、墙面、顶棚，应采用便于清洁、消毒的材料及构造。</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4.4.2 患者使用房间及通行的楼地面应采用防滑材料铺装。</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4.4.3 负压房间墙面、地面、顶棚、门窗应采用无缝隙、气密性好的产品材料。机电管道穿越房间墙体处应采取密封措施。</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4.4.4应设置纱窗等防蚊虫设施。</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4.4.5 CT等贵重精密医疗设备房间，应采用耐火极限不低于2.0h的防火隔墙和1.0h的楼板与其他场所或部位分隔，如墙体上开有门窗，其门窗应为乙级防火门窗。</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4.4.</w:t>
      </w:r>
      <w:r>
        <w:rPr>
          <w:rFonts w:asciiTheme="minorEastAsia" w:hAnsiTheme="minorEastAsia" w:eastAsiaTheme="minorEastAsia" w:cstheme="minorEastAsia"/>
          <w:sz w:val="30"/>
          <w:szCs w:val="30"/>
          <w:lang w:eastAsia="zh-CN"/>
        </w:rPr>
        <w:t>6 与周边房间有压差要求的房间，应保证其围护结构的密闭性。</w:t>
      </w:r>
    </w:p>
    <w:p>
      <w:pPr>
        <w:widowControl/>
        <w:jc w:val="left"/>
        <w:rPr>
          <w:rFonts w:asciiTheme="minorEastAsia" w:hAnsiTheme="minorEastAsia" w:cstheme="minorEastAsia"/>
          <w:b/>
          <w:sz w:val="36"/>
          <w:szCs w:val="36"/>
        </w:rPr>
      </w:pPr>
      <w:r>
        <w:rPr>
          <w:rFonts w:asciiTheme="minorEastAsia" w:hAnsiTheme="minorEastAsia" w:cstheme="minorEastAsia"/>
          <w:b/>
          <w:sz w:val="36"/>
          <w:szCs w:val="36"/>
        </w:rPr>
        <w:br w:type="page"/>
      </w:r>
    </w:p>
    <w:p>
      <w:pPr>
        <w:spacing w:line="276"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5 暖通空调</w:t>
      </w:r>
    </w:p>
    <w:p>
      <w:pPr>
        <w:spacing w:line="276"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5.1 一般规定</w:t>
      </w:r>
    </w:p>
    <w:p>
      <w:pPr>
        <w:rPr>
          <w:rFonts w:asciiTheme="minorEastAsia" w:hAnsiTheme="minorEastAsia" w:cstheme="minorEastAsia"/>
          <w:sz w:val="30"/>
          <w:szCs w:val="30"/>
        </w:rPr>
      </w:pPr>
      <w:r>
        <w:rPr>
          <w:rFonts w:hint="eastAsia" w:asciiTheme="minorEastAsia" w:hAnsiTheme="minorEastAsia" w:cstheme="minorEastAsia"/>
          <w:sz w:val="30"/>
          <w:szCs w:val="30"/>
        </w:rPr>
        <w:t>5.1.1综合医院感染性疾病门诊应设置不低于《民用建筑供暖通风与空气调节设计规范》、《综合医院建筑设计规范》、《传染病医院建筑设计规范》、《医院感染性疾病科室内空气卫生质量要求》等现行规范中的要求。</w:t>
      </w:r>
    </w:p>
    <w:p>
      <w:pPr>
        <w:rPr>
          <w:rFonts w:asciiTheme="minorEastAsia" w:hAnsiTheme="minorEastAsia" w:cstheme="minorEastAsia"/>
          <w:sz w:val="30"/>
          <w:szCs w:val="30"/>
        </w:rPr>
      </w:pPr>
      <w:r>
        <w:rPr>
          <w:rFonts w:hint="eastAsia" w:asciiTheme="minorEastAsia" w:hAnsiTheme="minorEastAsia" w:cstheme="minorEastAsia"/>
          <w:sz w:val="30"/>
          <w:szCs w:val="30"/>
        </w:rPr>
        <w:t>5.1.2感染性疾病门诊通风空调系统应根据疾病传播方式、危害程度、平面布置等技术经济比较后确定，应采取有效措施避免感染和交叉感染。通风空调系统的设置应有利于自动控制系统的设置和节能运行。</w:t>
      </w:r>
    </w:p>
    <w:p>
      <w:pPr>
        <w:rPr>
          <w:rFonts w:asciiTheme="minorEastAsia" w:hAnsiTheme="minorEastAsia" w:cstheme="minorEastAsia"/>
          <w:sz w:val="30"/>
          <w:szCs w:val="30"/>
        </w:rPr>
      </w:pPr>
      <w:r>
        <w:rPr>
          <w:rFonts w:hint="eastAsia" w:asciiTheme="minorEastAsia" w:hAnsiTheme="minorEastAsia" w:cstheme="minorEastAsia"/>
          <w:sz w:val="30"/>
          <w:szCs w:val="30"/>
        </w:rPr>
        <w:t>5.1.3感染性疾病门诊应设置机械通风系统。并按清洁区、半污染区、污染区独立设置。</w:t>
      </w:r>
    </w:p>
    <w:p>
      <w:pPr>
        <w:rPr>
          <w:rFonts w:asciiTheme="minorEastAsia" w:hAnsiTheme="minorEastAsia" w:cstheme="minorEastAsia"/>
          <w:sz w:val="30"/>
          <w:szCs w:val="30"/>
        </w:rPr>
      </w:pPr>
      <w:r>
        <w:rPr>
          <w:rFonts w:hint="eastAsia" w:asciiTheme="minorEastAsia" w:hAnsiTheme="minorEastAsia" w:cstheme="minorEastAsia"/>
          <w:sz w:val="30"/>
          <w:szCs w:val="30"/>
        </w:rPr>
        <w:t>5.1.4感染性疾病门诊入口处的筛查，其通风系统应独立设置。</w:t>
      </w:r>
    </w:p>
    <w:p>
      <w:pPr>
        <w:rPr>
          <w:rFonts w:asciiTheme="minorEastAsia" w:hAnsiTheme="minorEastAsia" w:cstheme="minorEastAsia"/>
          <w:sz w:val="30"/>
          <w:szCs w:val="30"/>
        </w:rPr>
      </w:pPr>
      <w:r>
        <w:rPr>
          <w:rFonts w:hint="eastAsia" w:asciiTheme="minorEastAsia" w:hAnsiTheme="minorEastAsia" w:cstheme="minorEastAsia"/>
          <w:sz w:val="30"/>
          <w:szCs w:val="30"/>
        </w:rPr>
        <w:t>5.1.5医疗设备用房及各类检查、实验室，应根据房间压差要求设置送排风系统，并根据设备的温度、湿度要求设置独立的空调机组或恒温恒湿机组。</w:t>
      </w:r>
    </w:p>
    <w:p>
      <w:pPr>
        <w:rPr>
          <w:rFonts w:asciiTheme="minorEastAsia" w:hAnsiTheme="minorEastAsia" w:cstheme="minorEastAsia"/>
          <w:sz w:val="30"/>
          <w:szCs w:val="30"/>
        </w:rPr>
      </w:pPr>
      <w:r>
        <w:rPr>
          <w:rFonts w:hint="eastAsia" w:asciiTheme="minorEastAsia" w:hAnsiTheme="minorEastAsia" w:cstheme="minorEastAsia"/>
          <w:sz w:val="30"/>
          <w:szCs w:val="30"/>
        </w:rPr>
        <w:t>5.1.6感染性疾病门诊集中空调系统和风机盘管机组的回风口必须设初阻力小于20Pa、微生物一次通过的净化效率不低于90％和颗粒物一次通过的计重效率不低于95％的过滤器。</w:t>
      </w:r>
    </w:p>
    <w:p>
      <w:pPr>
        <w:rPr>
          <w:rFonts w:asciiTheme="minorEastAsia" w:hAnsiTheme="minorEastAsia" w:cstheme="minorEastAsia"/>
          <w:sz w:val="30"/>
          <w:szCs w:val="30"/>
        </w:rPr>
      </w:pPr>
      <w:r>
        <w:rPr>
          <w:rFonts w:hint="eastAsia" w:asciiTheme="minorEastAsia" w:hAnsiTheme="minorEastAsia" w:cstheme="minorEastAsia"/>
          <w:sz w:val="30"/>
          <w:szCs w:val="30"/>
        </w:rPr>
        <w:t>5.1.7空调冷凝水应分区集中收集，并随各区污水、废水排放至污水处理系统。</w:t>
      </w:r>
    </w:p>
    <w:p>
      <w:pPr>
        <w:spacing w:line="276"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5.2室内设计参数</w:t>
      </w:r>
    </w:p>
    <w:p>
      <w:pPr>
        <w:rPr>
          <w:rFonts w:asciiTheme="minorEastAsia" w:hAnsiTheme="minorEastAsia" w:cstheme="minorEastAsia"/>
          <w:sz w:val="30"/>
          <w:szCs w:val="30"/>
        </w:rPr>
      </w:pPr>
      <w:r>
        <w:rPr>
          <w:rFonts w:hint="eastAsia" w:asciiTheme="minorEastAsia" w:hAnsiTheme="minorEastAsia" w:cstheme="minorEastAsia"/>
          <w:sz w:val="30"/>
          <w:szCs w:val="30"/>
        </w:rPr>
        <w:t>5.2.1感染性疾病门诊空调设计指标参见下表5.2.1，未列出名称的房间可参照表中用途相近的房间确定其指标数值。</w:t>
      </w:r>
    </w:p>
    <w:tbl>
      <w:tblPr>
        <w:tblStyle w:val="10"/>
        <w:tblW w:w="8600" w:type="dxa"/>
        <w:tblInd w:w="0" w:type="dxa"/>
        <w:tblLayout w:type="autofit"/>
        <w:tblCellMar>
          <w:top w:w="0" w:type="dxa"/>
          <w:left w:w="108" w:type="dxa"/>
          <w:bottom w:w="0" w:type="dxa"/>
          <w:right w:w="108" w:type="dxa"/>
        </w:tblCellMar>
      </w:tblPr>
      <w:tblGrid>
        <w:gridCol w:w="1720"/>
        <w:gridCol w:w="1720"/>
        <w:gridCol w:w="1720"/>
        <w:gridCol w:w="1720"/>
        <w:gridCol w:w="1720"/>
      </w:tblGrid>
      <w:tr>
        <w:tblPrEx>
          <w:tblCellMar>
            <w:top w:w="0" w:type="dxa"/>
            <w:left w:w="108" w:type="dxa"/>
            <w:bottom w:w="0" w:type="dxa"/>
            <w:right w:w="108" w:type="dxa"/>
          </w:tblCellMar>
        </w:tblPrEx>
        <w:trPr>
          <w:trHeight w:val="450" w:hRule="atLeast"/>
        </w:trPr>
        <w:tc>
          <w:tcPr>
            <w:tcW w:w="8600" w:type="dxa"/>
            <w:gridSpan w:val="5"/>
            <w:tcBorders>
              <w:top w:val="nil"/>
              <w:left w:val="nil"/>
              <w:bottom w:val="single" w:color="auto" w:sz="4" w:space="0"/>
              <w:right w:val="nil"/>
            </w:tcBorders>
            <w:shd w:val="clear" w:color="auto" w:fill="auto"/>
            <w:noWrap/>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表5.2.1综合医院感染性疾病门诊主要用房空调技术指标要求</w:t>
            </w:r>
          </w:p>
        </w:tc>
      </w:tr>
      <w:tr>
        <w:tblPrEx>
          <w:tblCellMar>
            <w:top w:w="0" w:type="dxa"/>
            <w:left w:w="108" w:type="dxa"/>
            <w:bottom w:w="0" w:type="dxa"/>
            <w:right w:w="108" w:type="dxa"/>
          </w:tblCellMar>
        </w:tblPrEx>
        <w:trPr>
          <w:trHeight w:val="390" w:hRule="atLeast"/>
        </w:trPr>
        <w:tc>
          <w:tcPr>
            <w:tcW w:w="17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房间名称</w:t>
            </w:r>
          </w:p>
        </w:tc>
        <w:tc>
          <w:tcPr>
            <w:tcW w:w="344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夏    季</w:t>
            </w:r>
          </w:p>
        </w:tc>
        <w:tc>
          <w:tcPr>
            <w:tcW w:w="344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冬    季</w:t>
            </w:r>
          </w:p>
        </w:tc>
      </w:tr>
      <w:tr>
        <w:tblPrEx>
          <w:tblCellMar>
            <w:top w:w="0" w:type="dxa"/>
            <w:left w:w="108" w:type="dxa"/>
            <w:bottom w:w="0" w:type="dxa"/>
            <w:right w:w="108" w:type="dxa"/>
          </w:tblCellMar>
        </w:tblPrEx>
        <w:trPr>
          <w:trHeight w:val="390"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heme="minorEastAsia" w:hAnsiTheme="minorEastAsia" w:cstheme="minorEastAsia"/>
                <w:b/>
                <w:bCs/>
                <w:kern w:val="0"/>
                <w:sz w:val="30"/>
                <w:szCs w:val="30"/>
              </w:rPr>
            </w:pP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干球温度（℃）</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相对湿度</w:t>
            </w:r>
            <w:r>
              <w:rPr>
                <w:rFonts w:hint="eastAsia" w:asciiTheme="minorEastAsia" w:hAnsiTheme="minorEastAsia" w:cstheme="minorEastAsia"/>
                <w:sz w:val="30"/>
                <w:szCs w:val="30"/>
              </w:rPr>
              <w:t>(%)</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干球温度（℃）</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相对湿度</w:t>
            </w:r>
            <w:r>
              <w:rPr>
                <w:rFonts w:hint="eastAsia" w:asciiTheme="minorEastAsia" w:hAnsiTheme="minorEastAsia" w:cstheme="minorEastAsia"/>
                <w:sz w:val="30"/>
                <w:szCs w:val="30"/>
              </w:rPr>
              <w:t>(%)</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病房</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26～27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50～60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20～24</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40～50</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诊室</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26～27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50～60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18～22</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40～50</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脱防护、隔离服</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26～27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50～60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20～24</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40～50</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候诊室</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26～27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50～60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18～22</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40～50</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各种实验室</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25～27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45～60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20～22</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45～50</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药房</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25～27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45～50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18～20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40～45</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药品储藏室</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22</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60以下</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16</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60以下</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放射线室</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25～27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50～60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23～24</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40～45</w:t>
            </w:r>
          </w:p>
        </w:tc>
      </w:tr>
      <w:tr>
        <w:tblPrEx>
          <w:tblCellMar>
            <w:top w:w="0" w:type="dxa"/>
            <w:left w:w="108" w:type="dxa"/>
            <w:bottom w:w="0" w:type="dxa"/>
            <w:right w:w="108" w:type="dxa"/>
          </w:tblCellMar>
        </w:tblPrEx>
        <w:trPr>
          <w:trHeight w:val="2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rPr>
              <w:t>管理室</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26～27</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50～60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18～20</w:t>
            </w:r>
          </w:p>
        </w:tc>
        <w:tc>
          <w:tcPr>
            <w:tcW w:w="17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30"/>
                <w:szCs w:val="30"/>
              </w:rPr>
            </w:pPr>
            <w:r>
              <w:rPr>
                <w:rFonts w:hint="eastAsia" w:asciiTheme="minorEastAsia" w:hAnsiTheme="minorEastAsia" w:cstheme="minorEastAsia"/>
                <w:kern w:val="0"/>
                <w:sz w:val="30"/>
                <w:szCs w:val="30"/>
              </w:rPr>
              <w:t>40～45</w:t>
            </w:r>
          </w:p>
        </w:tc>
      </w:tr>
    </w:tbl>
    <w:p>
      <w:pPr>
        <w:rPr>
          <w:rFonts w:asciiTheme="minorEastAsia" w:hAnsiTheme="minorEastAsia" w:cstheme="minorEastAsia"/>
          <w:sz w:val="30"/>
          <w:szCs w:val="30"/>
        </w:rPr>
      </w:pPr>
      <w:r>
        <w:rPr>
          <w:rFonts w:hint="eastAsia" w:asciiTheme="minorEastAsia" w:hAnsiTheme="minorEastAsia" w:cstheme="minorEastAsia"/>
          <w:sz w:val="30"/>
          <w:szCs w:val="30"/>
        </w:rPr>
        <w:t>5.2.2清洁区每人新风量不小于40m³/h，每个房间新风量不小于150m³/h，且最小换气次数（新风量）不小于3次/h。</w:t>
      </w:r>
    </w:p>
    <w:p>
      <w:pPr>
        <w:rPr>
          <w:rFonts w:asciiTheme="minorEastAsia" w:hAnsiTheme="minorEastAsia" w:cstheme="minorEastAsia"/>
          <w:sz w:val="30"/>
          <w:szCs w:val="30"/>
        </w:rPr>
      </w:pPr>
      <w:r>
        <w:rPr>
          <w:rFonts w:hint="eastAsia" w:asciiTheme="minorEastAsia" w:hAnsiTheme="minorEastAsia" w:cstheme="minorEastAsia"/>
          <w:sz w:val="30"/>
          <w:szCs w:val="30"/>
        </w:rPr>
        <w:t>5.2.3污染区房间应保持负压，每个房间的排风量应大于送风量150 m³/h。</w:t>
      </w:r>
    </w:p>
    <w:p>
      <w:pPr>
        <w:rPr>
          <w:rFonts w:asciiTheme="minorEastAsia" w:hAnsiTheme="minorEastAsia" w:cstheme="minorEastAsia"/>
          <w:sz w:val="30"/>
          <w:szCs w:val="30"/>
        </w:rPr>
      </w:pPr>
      <w:r>
        <w:rPr>
          <w:rFonts w:hint="eastAsia" w:asciiTheme="minorEastAsia" w:hAnsiTheme="minorEastAsia" w:cstheme="minorEastAsia"/>
          <w:sz w:val="30"/>
          <w:szCs w:val="30"/>
        </w:rPr>
        <w:t>5.2.4非呼吸道传染病区最小换气次数（新风量）为3次/h，化验室和检查室不低于6次/h，处置室、抢救室不低于12次/h。</w:t>
      </w:r>
    </w:p>
    <w:p>
      <w:pPr>
        <w:rPr>
          <w:rFonts w:asciiTheme="minorEastAsia" w:hAnsiTheme="minorEastAsia" w:cstheme="minorEastAsia"/>
          <w:sz w:val="30"/>
          <w:szCs w:val="30"/>
        </w:rPr>
      </w:pPr>
      <w:r>
        <w:rPr>
          <w:rFonts w:hint="eastAsia" w:asciiTheme="minorEastAsia" w:hAnsiTheme="minorEastAsia" w:cstheme="minorEastAsia"/>
          <w:sz w:val="30"/>
          <w:szCs w:val="30"/>
        </w:rPr>
        <w:t>5.2.5呼吸道传染病区最小换气次数（新风量）为6次/h，脱防护/隔离服、处置室、隔离观察、抢救室最小新风换气次数为12次/h。</w:t>
      </w:r>
    </w:p>
    <w:p>
      <w:pPr>
        <w:rPr>
          <w:rFonts w:asciiTheme="minorEastAsia" w:hAnsiTheme="minorEastAsia" w:cstheme="minorEastAsia"/>
          <w:sz w:val="30"/>
          <w:szCs w:val="30"/>
        </w:rPr>
      </w:pPr>
      <w:r>
        <w:rPr>
          <w:rFonts w:hint="eastAsia" w:asciiTheme="minorEastAsia" w:hAnsiTheme="minorEastAsia" w:cstheme="minorEastAsia"/>
          <w:sz w:val="30"/>
          <w:szCs w:val="30"/>
        </w:rPr>
        <w:t>5.2.6负压隔离病房宜采用全新风直流空调系统。最小换气次数为12次/h，且与其相邻、相通的缓冲间、走廊压差应保持不小于5Pa的负压差，负压程度由高到低依次为卫生间—负压隔离病房—缓冲间—内走廊。其他辅助用房换气次数宜为6次/h~12次/h，缓冲间换气次数≥60次/h。</w:t>
      </w:r>
    </w:p>
    <w:p>
      <w:pPr>
        <w:rPr>
          <w:rFonts w:asciiTheme="minorEastAsia" w:hAnsiTheme="minorEastAsia" w:cstheme="minorEastAsia"/>
          <w:sz w:val="30"/>
          <w:szCs w:val="30"/>
        </w:rPr>
      </w:pPr>
      <w:r>
        <w:rPr>
          <w:rFonts w:hint="eastAsia" w:asciiTheme="minorEastAsia" w:hAnsiTheme="minorEastAsia" w:cstheme="minorEastAsia"/>
          <w:sz w:val="30"/>
          <w:szCs w:val="30"/>
        </w:rPr>
        <w:t>5.2.7温、湿度不达标天数不应超过5天/年，连续2天不达标的不应超过2次/年。</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5.3冷热源及末端形式</w:t>
      </w:r>
    </w:p>
    <w:p>
      <w:pPr>
        <w:rPr>
          <w:rFonts w:asciiTheme="minorEastAsia" w:hAnsiTheme="minorEastAsia" w:cstheme="minorEastAsia"/>
          <w:sz w:val="30"/>
          <w:szCs w:val="30"/>
        </w:rPr>
      </w:pPr>
      <w:r>
        <w:rPr>
          <w:rFonts w:hint="eastAsia" w:asciiTheme="minorEastAsia" w:hAnsiTheme="minorEastAsia" w:cstheme="minorEastAsia"/>
          <w:sz w:val="30"/>
          <w:szCs w:val="30"/>
        </w:rPr>
        <w:t>5.3.1感染性疾病门诊区空调应能并保证独立24小时连续运行。</w:t>
      </w:r>
    </w:p>
    <w:p>
      <w:pPr>
        <w:rPr>
          <w:rFonts w:asciiTheme="minorEastAsia" w:hAnsiTheme="minorEastAsia" w:cstheme="minorEastAsia"/>
          <w:sz w:val="30"/>
          <w:szCs w:val="30"/>
        </w:rPr>
      </w:pPr>
      <w:r>
        <w:rPr>
          <w:rFonts w:hint="eastAsia" w:asciiTheme="minorEastAsia" w:hAnsiTheme="minorEastAsia" w:cstheme="minorEastAsia"/>
          <w:sz w:val="30"/>
          <w:szCs w:val="30"/>
        </w:rPr>
        <w:t>5.3.2 冷热源应优先选择院区的集中冷热源，当不能满足独立运行时，应单独设置备用冷热源。</w:t>
      </w:r>
    </w:p>
    <w:p>
      <w:pPr>
        <w:rPr>
          <w:rFonts w:asciiTheme="minorEastAsia" w:hAnsiTheme="minorEastAsia" w:cstheme="minorEastAsia"/>
          <w:sz w:val="30"/>
          <w:szCs w:val="30"/>
        </w:rPr>
      </w:pPr>
      <w:r>
        <w:rPr>
          <w:rFonts w:hint="eastAsia" w:asciiTheme="minorEastAsia" w:hAnsiTheme="minorEastAsia" w:cstheme="minorEastAsia"/>
          <w:sz w:val="30"/>
          <w:szCs w:val="30"/>
        </w:rPr>
        <w:t>5.3.3 集中冷热源设备不宜少于2台，应保证在一台设备故障情况下，其余设备满足75%运行总负荷的要求。</w:t>
      </w:r>
    </w:p>
    <w:p>
      <w:pPr>
        <w:rPr>
          <w:rFonts w:asciiTheme="minorEastAsia" w:hAnsiTheme="minorEastAsia" w:cstheme="minorEastAsia"/>
          <w:sz w:val="30"/>
          <w:szCs w:val="30"/>
        </w:rPr>
      </w:pPr>
      <w:r>
        <w:rPr>
          <w:rFonts w:hint="eastAsia" w:asciiTheme="minorEastAsia" w:hAnsiTheme="minorEastAsia" w:cstheme="minorEastAsia"/>
          <w:sz w:val="30"/>
          <w:szCs w:val="30"/>
        </w:rPr>
        <w:t>5.3.4位于采暖地区的感染性疾病门诊，应设集中采暖；当不设空调时采暖方式宜采用散热器系统，不应采用地板辐射采暖系统。</w:t>
      </w:r>
    </w:p>
    <w:p>
      <w:pPr>
        <w:rPr>
          <w:rFonts w:asciiTheme="minorEastAsia" w:hAnsiTheme="minorEastAsia" w:cstheme="minorEastAsia"/>
          <w:sz w:val="30"/>
          <w:szCs w:val="30"/>
        </w:rPr>
      </w:pPr>
      <w:r>
        <w:rPr>
          <w:rFonts w:hint="eastAsia" w:asciiTheme="minorEastAsia" w:hAnsiTheme="minorEastAsia" w:cstheme="minorEastAsia"/>
          <w:sz w:val="30"/>
          <w:szCs w:val="30"/>
        </w:rPr>
        <w:t>5.3.5 采用空调制冷及采暖时，呼吸道病区应保证室内气流由医护人员工作区流向污染源产生区。</w:t>
      </w:r>
    </w:p>
    <w:p>
      <w:pPr>
        <w:rPr>
          <w:rFonts w:asciiTheme="minorEastAsia" w:hAnsiTheme="minorEastAsia" w:cstheme="minorEastAsia"/>
          <w:sz w:val="30"/>
          <w:szCs w:val="30"/>
        </w:rPr>
      </w:pPr>
      <w:r>
        <w:rPr>
          <w:rFonts w:hint="eastAsia" w:asciiTheme="minorEastAsia" w:hAnsiTheme="minorEastAsia" w:cstheme="minorEastAsia"/>
          <w:sz w:val="30"/>
          <w:szCs w:val="30"/>
        </w:rPr>
        <w:t>5.3.6送风系统末端形式宜采用风机盘管+新风的方式，新风不应接入风机盘管合用风口。</w:t>
      </w:r>
    </w:p>
    <w:p>
      <w:pPr>
        <w:rPr>
          <w:rFonts w:asciiTheme="minorEastAsia" w:hAnsiTheme="minorEastAsia" w:cstheme="minorEastAsia"/>
          <w:sz w:val="30"/>
          <w:szCs w:val="30"/>
        </w:rPr>
      </w:pPr>
      <w:r>
        <w:rPr>
          <w:rFonts w:hint="eastAsia" w:asciiTheme="minorEastAsia" w:hAnsiTheme="minorEastAsia" w:cstheme="minorEastAsia"/>
          <w:sz w:val="30"/>
          <w:szCs w:val="30"/>
        </w:rPr>
        <w:t>5.3.7新风机组内应设置加湿段并应采用相对清洁度高的加湿形式，不宜采用湿膜加湿。</w:t>
      </w:r>
    </w:p>
    <w:p>
      <w:pPr>
        <w:rPr>
          <w:rFonts w:asciiTheme="minorEastAsia" w:hAnsiTheme="minorEastAsia" w:cstheme="minorEastAsia"/>
          <w:sz w:val="30"/>
          <w:szCs w:val="30"/>
        </w:rPr>
      </w:pPr>
      <w:r>
        <w:rPr>
          <w:rFonts w:hint="eastAsia" w:asciiTheme="minorEastAsia" w:hAnsiTheme="minorEastAsia" w:cstheme="minorEastAsia"/>
          <w:sz w:val="30"/>
          <w:szCs w:val="30"/>
        </w:rPr>
        <w:t>5.3.8人员密集区、抢救室宜设置全新风直流空调系统。除抢救室外，全新风直流式空调系统宜设置能量回收系统，在非呼吸道感染性疾病流行时期应有节能措施。</w:t>
      </w:r>
    </w:p>
    <w:p>
      <w:pPr>
        <w:rPr>
          <w:rFonts w:asciiTheme="minorEastAsia" w:hAnsiTheme="minorEastAsia" w:cstheme="minorEastAsia"/>
          <w:sz w:val="30"/>
          <w:szCs w:val="30"/>
        </w:rPr>
      </w:pPr>
      <w:r>
        <w:rPr>
          <w:rFonts w:hint="eastAsia" w:asciiTheme="minorEastAsia" w:hAnsiTheme="minorEastAsia" w:cstheme="minorEastAsia"/>
          <w:sz w:val="30"/>
          <w:szCs w:val="30"/>
        </w:rPr>
        <w:t>5.3.9 负压隔离病房兼做平时病房使用时应采取平时运行时的节能措施。</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5.4通风及气流组织</w:t>
      </w:r>
    </w:p>
    <w:p>
      <w:pPr>
        <w:rPr>
          <w:rFonts w:asciiTheme="minorEastAsia" w:hAnsiTheme="minorEastAsia" w:cstheme="minorEastAsia"/>
          <w:sz w:val="30"/>
          <w:szCs w:val="30"/>
        </w:rPr>
      </w:pPr>
      <w:r>
        <w:rPr>
          <w:rFonts w:hint="eastAsia" w:asciiTheme="minorEastAsia" w:hAnsiTheme="minorEastAsia" w:cstheme="minorEastAsia"/>
          <w:sz w:val="30"/>
          <w:szCs w:val="30"/>
        </w:rPr>
        <w:t>5.4.1感染性疾病门诊内新风、排风应形成从清洁区至半污染区至污染区有序的压力梯度。清洁区正压，污染区为负压，严禁气流倒流。</w:t>
      </w:r>
    </w:p>
    <w:p>
      <w:pPr>
        <w:rPr>
          <w:rFonts w:asciiTheme="minorEastAsia" w:hAnsiTheme="minorEastAsia" w:cstheme="minorEastAsia"/>
          <w:sz w:val="30"/>
          <w:szCs w:val="30"/>
        </w:rPr>
      </w:pPr>
      <w:r>
        <w:rPr>
          <w:rFonts w:hint="eastAsia" w:asciiTheme="minorEastAsia" w:hAnsiTheme="minorEastAsia" w:cstheme="minorEastAsia"/>
          <w:sz w:val="30"/>
          <w:szCs w:val="30"/>
        </w:rPr>
        <w:t>5.4.2房间气流组织应防止送、排风短路，送风口位置应使清洁空气首先流过房间中医务人员可能的工作区域，然后流过传染源进入排风口。</w:t>
      </w:r>
    </w:p>
    <w:p>
      <w:pPr>
        <w:rPr>
          <w:rFonts w:asciiTheme="minorEastAsia" w:hAnsiTheme="minorEastAsia" w:cstheme="minorEastAsia"/>
          <w:sz w:val="30"/>
          <w:szCs w:val="30"/>
        </w:rPr>
      </w:pPr>
      <w:r>
        <w:rPr>
          <w:rFonts w:hint="eastAsia" w:asciiTheme="minorEastAsia" w:hAnsiTheme="minorEastAsia" w:cstheme="minorEastAsia"/>
          <w:sz w:val="30"/>
          <w:szCs w:val="30"/>
        </w:rPr>
        <w:t>5.4.3送风口应设置在房间上部，病房、诊室等污染区的排风口应设置在房间下部，房间排风口上沿距地面不应大于600mm、下沿距地面不应小于100mm。非呼吸道病区宜采用下排风。</w:t>
      </w:r>
    </w:p>
    <w:p>
      <w:pPr>
        <w:rPr>
          <w:rFonts w:asciiTheme="minorEastAsia" w:hAnsiTheme="minorEastAsia" w:cstheme="minorEastAsia"/>
          <w:sz w:val="30"/>
          <w:szCs w:val="30"/>
        </w:rPr>
      </w:pPr>
      <w:r>
        <w:rPr>
          <w:rFonts w:hint="eastAsia" w:asciiTheme="minorEastAsia" w:hAnsiTheme="minorEastAsia" w:cstheme="minorEastAsia"/>
          <w:sz w:val="30"/>
          <w:szCs w:val="30"/>
        </w:rPr>
        <w:t>5.4.4污染区排风系统的排出口应远离送风系统的取风口及人员活动区域，垂直方向应高于取风口且不小于6米，水平方向不应小于20米。当却有困难时应结合当地主导风向采取必要措施。</w:t>
      </w:r>
    </w:p>
    <w:p>
      <w:pPr>
        <w:rPr>
          <w:rFonts w:asciiTheme="minorEastAsia" w:hAnsiTheme="minorEastAsia" w:cstheme="minorEastAsia"/>
          <w:sz w:val="30"/>
          <w:szCs w:val="30"/>
        </w:rPr>
      </w:pPr>
      <w:r>
        <w:rPr>
          <w:rFonts w:hint="eastAsia" w:asciiTheme="minorEastAsia" w:hAnsiTheme="minorEastAsia" w:cstheme="minorEastAsia"/>
          <w:sz w:val="30"/>
          <w:szCs w:val="30"/>
        </w:rPr>
        <w:t>5.4.5公共卫生间排风应按水平分区设置，竖向不应共用风道。病房卫生间排风应结合病房排风统一设计。</w:t>
      </w:r>
    </w:p>
    <w:p>
      <w:pPr>
        <w:rPr>
          <w:rFonts w:asciiTheme="minorEastAsia" w:hAnsiTheme="minorEastAsia" w:cstheme="minorEastAsia"/>
          <w:sz w:val="30"/>
          <w:szCs w:val="30"/>
        </w:rPr>
      </w:pPr>
      <w:r>
        <w:rPr>
          <w:rFonts w:hint="eastAsia" w:asciiTheme="minorEastAsia" w:hAnsiTheme="minorEastAsia" w:cstheme="minorEastAsia"/>
          <w:sz w:val="30"/>
          <w:szCs w:val="30"/>
        </w:rPr>
        <w:t>5.4.6同一个通风系统，房间到总送、排风系统主干管之间的支风管上应设置电动密闭阀，并可单独关断，进行房间消毒。</w:t>
      </w:r>
    </w:p>
    <w:p>
      <w:pPr>
        <w:rPr>
          <w:rFonts w:asciiTheme="minorEastAsia" w:hAnsiTheme="minorEastAsia" w:cstheme="minorEastAsia"/>
          <w:sz w:val="30"/>
          <w:szCs w:val="30"/>
        </w:rPr>
      </w:pPr>
      <w:r>
        <w:rPr>
          <w:rFonts w:hint="eastAsia" w:asciiTheme="minorEastAsia" w:hAnsiTheme="minorEastAsia" w:cstheme="minorEastAsia"/>
          <w:sz w:val="30"/>
          <w:szCs w:val="30"/>
        </w:rPr>
        <w:t>5.4.7 负压隔离病房可采用室内自循环风的部分新风系统，其中宜有一间至数间病房的净化空调系统可切换为全新风供给。</w:t>
      </w:r>
    </w:p>
    <w:p>
      <w:pPr>
        <w:rPr>
          <w:rFonts w:asciiTheme="minorEastAsia" w:hAnsiTheme="minorEastAsia" w:cstheme="minorEastAsia"/>
          <w:sz w:val="30"/>
          <w:szCs w:val="30"/>
        </w:rPr>
      </w:pPr>
      <w:r>
        <w:rPr>
          <w:rFonts w:hint="eastAsia" w:asciiTheme="minorEastAsia" w:hAnsiTheme="minorEastAsia" w:cstheme="minorEastAsia"/>
          <w:sz w:val="30"/>
          <w:szCs w:val="30"/>
        </w:rPr>
        <w:t>5.4.8 负压隔离病房送风应经粗效、中效、亚高效过滤三级处理，排风应经过高效过滤器处理后排放，并设置压差检测及报警装置。其他污染区排风机入口宜预留高效过滤安装空间。</w:t>
      </w:r>
    </w:p>
    <w:p>
      <w:pPr>
        <w:rPr>
          <w:rFonts w:asciiTheme="minorEastAsia" w:hAnsiTheme="minorEastAsia" w:cstheme="minorEastAsia"/>
          <w:sz w:val="30"/>
          <w:szCs w:val="30"/>
        </w:rPr>
      </w:pPr>
      <w:r>
        <w:rPr>
          <w:rFonts w:hint="eastAsia" w:asciiTheme="minorEastAsia" w:hAnsiTheme="minorEastAsia" w:cstheme="minorEastAsia"/>
          <w:sz w:val="30"/>
          <w:szCs w:val="30"/>
        </w:rPr>
        <w:t>5.4.9 负压隔离病房当采用顶送下侧回形式时送风应分主次风口从医护人员操作侧及病床脚侧顶部送风，面积比为2:1~3：1，风口宜采用双层百叶风口，出口风速不宜低于0.13m/s，主风口风速不宜高于0.3m/s。</w:t>
      </w:r>
    </w:p>
    <w:p>
      <w:pPr>
        <w:rPr>
          <w:rFonts w:asciiTheme="minorEastAsia" w:hAnsiTheme="minorEastAsia" w:cstheme="minorEastAsia"/>
          <w:sz w:val="30"/>
          <w:szCs w:val="30"/>
        </w:rPr>
      </w:pPr>
      <w:r>
        <w:rPr>
          <w:rFonts w:hint="eastAsia" w:asciiTheme="minorEastAsia" w:hAnsiTheme="minorEastAsia" w:cstheme="minorEastAsia"/>
          <w:sz w:val="30"/>
          <w:szCs w:val="30"/>
        </w:rPr>
        <w:t>5.4.9 负压隔离病房应在明显位置设置压差传感器。</w:t>
      </w:r>
    </w:p>
    <w:p>
      <w:pPr>
        <w:rPr>
          <w:rFonts w:asciiTheme="minorEastAsia" w:hAnsiTheme="minorEastAsia" w:cstheme="minorEastAsia"/>
          <w:sz w:val="30"/>
          <w:szCs w:val="30"/>
        </w:rPr>
      </w:pPr>
      <w:r>
        <w:rPr>
          <w:rFonts w:hint="eastAsia" w:asciiTheme="minorEastAsia" w:hAnsiTheme="minorEastAsia" w:cstheme="minorEastAsia"/>
          <w:sz w:val="30"/>
          <w:szCs w:val="30"/>
        </w:rPr>
        <w:t>5.4.10 负压隔离病房送风口应使用低阻的高中效（含）以上过滤设备，缓冲间送风口应安有高效过滤器。</w:t>
      </w:r>
    </w:p>
    <w:p>
      <w:pPr>
        <w:rPr>
          <w:rFonts w:asciiTheme="minorEastAsia" w:hAnsiTheme="minorEastAsia" w:cstheme="minorEastAsia"/>
          <w:sz w:val="30"/>
          <w:szCs w:val="30"/>
        </w:rPr>
      </w:pPr>
      <w:r>
        <w:rPr>
          <w:rFonts w:hint="eastAsia" w:asciiTheme="minorEastAsia" w:hAnsiTheme="minorEastAsia" w:cstheme="minorEastAsia"/>
          <w:sz w:val="30"/>
          <w:szCs w:val="30"/>
        </w:rPr>
        <w:t>5.4.11 负压隔离病房的排风和回风，应在室内风口处设不低于B类的高效过滤器。</w:t>
      </w:r>
    </w:p>
    <w:p>
      <w:pPr>
        <w:rPr>
          <w:rFonts w:asciiTheme="minorEastAsia" w:hAnsiTheme="minorEastAsia" w:cstheme="minorEastAsia"/>
          <w:sz w:val="30"/>
          <w:szCs w:val="30"/>
        </w:rPr>
      </w:pPr>
      <w:r>
        <w:rPr>
          <w:rFonts w:hint="eastAsia" w:asciiTheme="minorEastAsia" w:hAnsiTheme="minorEastAsia" w:cstheme="minorEastAsia"/>
          <w:sz w:val="30"/>
          <w:szCs w:val="30"/>
        </w:rPr>
        <w:t>5.4.12 负压隔离病房及其卫生间排风应采用可安全拆卸的零泄漏排风装置。</w:t>
      </w:r>
    </w:p>
    <w:p>
      <w:pPr>
        <w:spacing w:line="276" w:lineRule="auto"/>
        <w:rPr>
          <w:rFonts w:asciiTheme="minorEastAsia" w:hAnsiTheme="minorEastAsia" w:cstheme="minorEastAsia"/>
          <w:sz w:val="30"/>
          <w:szCs w:val="30"/>
        </w:rPr>
      </w:pPr>
      <w:r>
        <w:rPr>
          <w:rFonts w:hint="eastAsia" w:asciiTheme="minorEastAsia" w:hAnsiTheme="minorEastAsia" w:cstheme="minorEastAsia"/>
          <w:sz w:val="30"/>
          <w:szCs w:val="30"/>
        </w:rPr>
        <w:t>5.4.13 新风、空调机组优先设置于室外、屋面和清洁区等方便检修的区域，确有困难时可设置于半污染区，不应设置在污染区。</w:t>
      </w:r>
    </w:p>
    <w:p>
      <w:pPr>
        <w:rPr>
          <w:rFonts w:asciiTheme="minorEastAsia" w:hAnsiTheme="minorEastAsia" w:cstheme="minorEastAsia"/>
          <w:sz w:val="30"/>
          <w:szCs w:val="30"/>
        </w:rPr>
      </w:pPr>
      <w:r>
        <w:rPr>
          <w:rFonts w:hint="eastAsia" w:asciiTheme="minorEastAsia" w:hAnsiTheme="minorEastAsia" w:cstheme="minorEastAsia"/>
          <w:sz w:val="30"/>
          <w:szCs w:val="30"/>
        </w:rPr>
        <w:t>5.4.14污染区的排风机应在屋面设置，并宜与过滤段组合设置排风机组，出口应设逆止阀、防雨水措施。</w:t>
      </w:r>
    </w:p>
    <w:p>
      <w:pPr>
        <w:rPr>
          <w:rFonts w:asciiTheme="minorEastAsia" w:hAnsiTheme="minorEastAsia" w:cstheme="minorEastAsia"/>
          <w:sz w:val="30"/>
          <w:szCs w:val="30"/>
        </w:rPr>
      </w:pPr>
      <w:r>
        <w:rPr>
          <w:rFonts w:hint="eastAsia" w:asciiTheme="minorEastAsia" w:hAnsiTheme="minorEastAsia" w:cstheme="minorEastAsia"/>
          <w:sz w:val="30"/>
          <w:szCs w:val="30"/>
        </w:rPr>
        <w:t>5.4.15 感染性疾病门诊风机应按顺序启停，开启顺序应为清洁区送风-污染区排风-半污染区排风-清洁区排风-半污染区送风-污染区送风，停机顺序相反。</w:t>
      </w:r>
    </w:p>
    <w:p>
      <w:pPr>
        <w:rPr>
          <w:rFonts w:asciiTheme="minorEastAsia" w:hAnsiTheme="minorEastAsia" w:cstheme="minorEastAsia"/>
          <w:sz w:val="30"/>
          <w:szCs w:val="30"/>
        </w:rPr>
      </w:pPr>
      <w:r>
        <w:rPr>
          <w:rFonts w:hint="eastAsia" w:asciiTheme="minorEastAsia" w:hAnsiTheme="minorEastAsia" w:cstheme="minorEastAsia"/>
          <w:sz w:val="30"/>
          <w:szCs w:val="30"/>
        </w:rPr>
        <w:t>5.4.16 化验室等污染较严重场所应设独立排风。</w:t>
      </w:r>
    </w:p>
    <w:p>
      <w:pPr>
        <w:rPr>
          <w:rFonts w:asciiTheme="minorEastAsia" w:hAnsiTheme="minorEastAsia" w:cstheme="minorEastAsia"/>
          <w:sz w:val="30"/>
          <w:szCs w:val="30"/>
        </w:rPr>
      </w:pPr>
      <w:r>
        <w:rPr>
          <w:rFonts w:hint="eastAsia" w:asciiTheme="minorEastAsia" w:hAnsiTheme="minorEastAsia" w:cstheme="minorEastAsia"/>
          <w:sz w:val="30"/>
          <w:szCs w:val="30"/>
        </w:rPr>
        <w:t>5.4.17通风系统内安装的空气净化消毒装置，需在中央空调及新风系统风道内形成全覆盖净化消毒区域，实现快速消杀和分解室内外空气中的病毒、微生物，使用的空气净化消毒装置不应释放有毒有害物质，保障室内安全洁净、环保的空气质量。</w:t>
      </w:r>
    </w:p>
    <w:p>
      <w:pPr>
        <w:rPr>
          <w:rFonts w:asciiTheme="minorEastAsia" w:hAnsiTheme="minorEastAsia" w:cstheme="minorEastAsia"/>
          <w:sz w:val="30"/>
          <w:szCs w:val="30"/>
        </w:rPr>
      </w:pPr>
      <w:r>
        <w:rPr>
          <w:rFonts w:hint="eastAsia" w:asciiTheme="minorEastAsia" w:hAnsiTheme="minorEastAsia" w:cstheme="minorEastAsia"/>
          <w:sz w:val="30"/>
          <w:szCs w:val="30"/>
        </w:rPr>
        <w:t>5.4.18空气净化消毒装置须对金黄色葡萄球菌(ATCC 6538)和大肠杆菌(8099)的灭杀率进行评价。</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5.5其它</w:t>
      </w:r>
    </w:p>
    <w:p>
      <w:pPr>
        <w:rPr>
          <w:rFonts w:asciiTheme="minorEastAsia" w:hAnsiTheme="minorEastAsia" w:cstheme="minorEastAsia"/>
          <w:sz w:val="30"/>
          <w:szCs w:val="30"/>
        </w:rPr>
      </w:pPr>
      <w:r>
        <w:rPr>
          <w:rFonts w:hint="eastAsia" w:asciiTheme="minorEastAsia" w:hAnsiTheme="minorEastAsia" w:cstheme="minorEastAsia"/>
          <w:sz w:val="30"/>
          <w:szCs w:val="30"/>
        </w:rPr>
        <w:t>5.5.1高效过滤器应经现场扫描检漏，确认无漏后方可安装入零泄漏装置。</w:t>
      </w:r>
    </w:p>
    <w:p>
      <w:pPr>
        <w:rPr>
          <w:rFonts w:asciiTheme="minorEastAsia" w:hAnsiTheme="minorEastAsia" w:cstheme="minorEastAsia"/>
          <w:sz w:val="30"/>
          <w:szCs w:val="30"/>
        </w:rPr>
      </w:pPr>
      <w:r>
        <w:rPr>
          <w:rFonts w:hint="eastAsia" w:asciiTheme="minorEastAsia" w:hAnsiTheme="minorEastAsia" w:cstheme="minorEastAsia"/>
          <w:sz w:val="30"/>
          <w:szCs w:val="30"/>
        </w:rPr>
        <w:t>5.5.2 洁净空调系统应24h运行，夜间风量应设在低档，送风口风速不应大于0.15m/s。</w:t>
      </w:r>
    </w:p>
    <w:p>
      <w:pPr>
        <w:rPr>
          <w:rFonts w:asciiTheme="minorEastAsia" w:hAnsiTheme="minorEastAsia" w:cstheme="minorEastAsia"/>
          <w:sz w:val="30"/>
          <w:szCs w:val="30"/>
        </w:rPr>
      </w:pPr>
      <w:r>
        <w:rPr>
          <w:rFonts w:hint="eastAsia" w:asciiTheme="minorEastAsia" w:hAnsiTheme="minorEastAsia" w:cstheme="minorEastAsia"/>
          <w:sz w:val="30"/>
          <w:szCs w:val="30"/>
        </w:rPr>
        <w:t>5.5.3脱隔离防护服、缓冲间、候诊区宜设置独立的空气消毒措施。</w:t>
      </w:r>
    </w:p>
    <w:p>
      <w:pPr>
        <w:rPr>
          <w:rFonts w:asciiTheme="minorEastAsia" w:hAnsiTheme="minorEastAsia" w:cstheme="minorEastAsia"/>
          <w:sz w:val="30"/>
          <w:szCs w:val="30"/>
        </w:rPr>
      </w:pPr>
      <w:r>
        <w:rPr>
          <w:rFonts w:hint="eastAsia" w:asciiTheme="minorEastAsia" w:hAnsiTheme="minorEastAsia" w:cstheme="minorEastAsia"/>
          <w:sz w:val="30"/>
          <w:szCs w:val="30"/>
        </w:rPr>
        <w:t>5.5.4负压隔离病房内不应再设房间净化、消毒装置。</w:t>
      </w:r>
    </w:p>
    <w:p>
      <w:pPr>
        <w:rPr>
          <w:rFonts w:asciiTheme="minorEastAsia" w:hAnsiTheme="minorEastAsia" w:cstheme="minorEastAsia"/>
          <w:sz w:val="30"/>
          <w:szCs w:val="30"/>
        </w:rPr>
      </w:pPr>
      <w:r>
        <w:rPr>
          <w:rFonts w:hint="eastAsia" w:asciiTheme="minorEastAsia" w:hAnsiTheme="minorEastAsia" w:cstheme="minorEastAsia"/>
          <w:sz w:val="30"/>
          <w:szCs w:val="30"/>
        </w:rPr>
        <w:t>5.5.5室外敷设的风道及保温宜采用耐室外环境的材料，减少因外部环境影响带来的二次污染。</w:t>
      </w:r>
    </w:p>
    <w:p>
      <w:pPr>
        <w:rPr>
          <w:rFonts w:asciiTheme="minorEastAsia" w:hAnsiTheme="minorEastAsia" w:cstheme="minorEastAsia"/>
          <w:sz w:val="30"/>
          <w:szCs w:val="30"/>
        </w:rPr>
      </w:pPr>
      <w:r>
        <w:rPr>
          <w:rFonts w:hint="eastAsia" w:asciiTheme="minorEastAsia" w:hAnsiTheme="minorEastAsia" w:cstheme="minorEastAsia"/>
          <w:sz w:val="30"/>
          <w:szCs w:val="30"/>
        </w:rPr>
        <w:t>5.5.6 送风机组的选择除应满足防止微生物二次污染原则外，还应满足下列要求：</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送风机组内表面及内置零部件应选用耐消毒药品腐蚀的材料或面层，材质表面应光洁。</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内部结构及配置的零部件应便于消毒、清洗并能顺利排除清洗废水，不宜积尘、积水和滋生细菌。</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表面冷却器的冷凝水排除口宜设置在正压段，否则应设置能防倒吸并在负压时可顺利排出冷凝水的装置，凝结水管不应直接与下水道相接。</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送风机组的风机应配置能量调节装置。送风机组内各级空气过滤器前后设置压差计。室内安装过滤器的各类风口，宜各有一个风口设测定孔，平时应密闭。</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当处理过程需要再热时，不宜全部采用电加热装置，可利用余热、废热作为送风再热源。</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不应采用淋水式空气处理器。当采用表面冷却器时，对于无新风集中除湿的空调机组通过其盘管所在截面的气流速度不应大于2m/s。</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送风机组内的加湿器不应采用有水直接介入的形式，宜采用干蒸汽加湿器。加湿水质应达到生活饮用水卫生标准。加湿器应抗腐蚀，便于清洁和检查。</w:t>
      </w:r>
    </w:p>
    <w:p>
      <w:pPr>
        <w:pStyle w:val="15"/>
        <w:numPr>
          <w:ilvl w:val="0"/>
          <w:numId w:val="2"/>
        </w:numPr>
        <w:ind w:firstLineChars="0"/>
        <w:rPr>
          <w:rFonts w:asciiTheme="minorEastAsia" w:hAnsiTheme="minorEastAsia" w:cstheme="minorEastAsia"/>
          <w:sz w:val="30"/>
          <w:szCs w:val="30"/>
        </w:rPr>
      </w:pPr>
      <w:r>
        <w:rPr>
          <w:rFonts w:hint="eastAsia" w:asciiTheme="minorEastAsia" w:hAnsiTheme="minorEastAsia" w:cstheme="minorEastAsia"/>
          <w:sz w:val="30"/>
          <w:szCs w:val="30"/>
        </w:rPr>
        <w:t>送风机组箱体的密封应可靠，箱体的漏风率不应大于2%。</w:t>
      </w:r>
    </w:p>
    <w:p>
      <w:pPr>
        <w:rPr>
          <w:rFonts w:asciiTheme="minorEastAsia" w:hAnsiTheme="minorEastAsia" w:cstheme="minorEastAsia"/>
          <w:sz w:val="30"/>
          <w:szCs w:val="30"/>
        </w:rPr>
      </w:pPr>
      <w:r>
        <w:rPr>
          <w:rFonts w:hint="eastAsia" w:asciiTheme="minorEastAsia" w:hAnsiTheme="minorEastAsia" w:cstheme="minorEastAsia"/>
          <w:sz w:val="30"/>
          <w:szCs w:val="30"/>
        </w:rPr>
        <w:t>5.5.7空调系统风管施工应符合现行国家标准《通风与空调工程施工质量验收规范》GB50243的有关规定。</w:t>
      </w:r>
    </w:p>
    <w:p>
      <w:pPr>
        <w:rPr>
          <w:rFonts w:asciiTheme="minorEastAsia" w:hAnsiTheme="minorEastAsia" w:cstheme="minorEastAsia"/>
          <w:sz w:val="30"/>
          <w:szCs w:val="30"/>
        </w:rPr>
      </w:pPr>
      <w:r>
        <w:rPr>
          <w:rFonts w:hint="eastAsia" w:asciiTheme="minorEastAsia" w:hAnsiTheme="minorEastAsia" w:cstheme="minorEastAsia"/>
          <w:sz w:val="30"/>
          <w:szCs w:val="30"/>
        </w:rPr>
        <w:t>5.5.8应在送风机组的送风的总管和排风机组的排风总管上的方便操作的位置，按现行国家标准《通风与空调工程施工质量验收规范》GB50243的有关要求开风量检测孔。</w:t>
      </w:r>
    </w:p>
    <w:p>
      <w:pPr>
        <w:rPr>
          <w:rFonts w:asciiTheme="minorEastAsia" w:hAnsiTheme="minorEastAsia" w:cstheme="minorEastAsia"/>
          <w:sz w:val="30"/>
          <w:szCs w:val="30"/>
        </w:rPr>
      </w:pPr>
      <w:r>
        <w:rPr>
          <w:rFonts w:hint="eastAsia" w:asciiTheme="minorEastAsia" w:hAnsiTheme="minorEastAsia" w:cstheme="minorEastAsia"/>
          <w:sz w:val="30"/>
          <w:szCs w:val="30"/>
        </w:rPr>
        <w:t>5.5.9送风系统正压段预过滤器应选用对大于等于0.5μm微粒计数效率不低于40%的中效过滤器。</w:t>
      </w:r>
    </w:p>
    <w:p>
      <w:pPr>
        <w:rPr>
          <w:rFonts w:asciiTheme="minorEastAsia" w:hAnsiTheme="minorEastAsia" w:cstheme="minorEastAsia"/>
          <w:sz w:val="30"/>
          <w:szCs w:val="30"/>
        </w:rPr>
      </w:pPr>
      <w:r>
        <w:rPr>
          <w:rFonts w:hint="eastAsia" w:asciiTheme="minorEastAsia" w:hAnsiTheme="minorEastAsia" w:cstheme="minorEastAsia"/>
          <w:sz w:val="30"/>
          <w:szCs w:val="30"/>
        </w:rPr>
        <w:t>5.5.10在门诊区的排风口宜设大于等于1.0μm微粒计数效率不低于50%的中效过滤器，排风口百叶片宜选用固定百叶叶片；必要时排风口可设置碳纤维过滤器。</w:t>
      </w:r>
    </w:p>
    <w:p>
      <w:pPr>
        <w:rPr>
          <w:rFonts w:asciiTheme="minorEastAsia" w:hAnsiTheme="minorEastAsia" w:cstheme="minorEastAsia"/>
          <w:sz w:val="30"/>
          <w:szCs w:val="30"/>
        </w:rPr>
      </w:pPr>
      <w:r>
        <w:rPr>
          <w:rFonts w:hint="eastAsia" w:asciiTheme="minorEastAsia" w:hAnsiTheme="minorEastAsia" w:cstheme="minorEastAsia"/>
          <w:sz w:val="30"/>
          <w:szCs w:val="30"/>
        </w:rPr>
        <w:t>5.5.11 污染和半污染区直通室外的出入口不应设置空气幕。</w:t>
      </w:r>
    </w:p>
    <w:p>
      <w:pPr>
        <w:rPr>
          <w:rFonts w:asciiTheme="minorEastAsia" w:hAnsiTheme="minorEastAsia" w:cstheme="minorEastAsia"/>
          <w:sz w:val="30"/>
          <w:szCs w:val="30"/>
        </w:rPr>
      </w:pPr>
      <w:r>
        <w:rPr>
          <w:rFonts w:hint="eastAsia" w:asciiTheme="minorEastAsia" w:hAnsiTheme="minorEastAsia" w:cstheme="minorEastAsia"/>
          <w:sz w:val="30"/>
          <w:szCs w:val="30"/>
        </w:rPr>
        <w:t>5.5.12制作风阀的轴和零件表面应进行防腐蚀处理，轴端伸出阀体处应密封处理，叶片应平整光滑，叶片开启角度应有标志，调节手柄的固定应可靠。</w:t>
      </w:r>
    </w:p>
    <w:p>
      <w:pPr>
        <w:rPr>
          <w:rFonts w:asciiTheme="minorEastAsia" w:hAnsiTheme="minorEastAsia" w:cstheme="minorEastAsia"/>
          <w:sz w:val="30"/>
          <w:szCs w:val="30"/>
        </w:rPr>
      </w:pPr>
      <w:r>
        <w:rPr>
          <w:rFonts w:hint="eastAsia" w:asciiTheme="minorEastAsia" w:hAnsiTheme="minorEastAsia" w:cstheme="minorEastAsia"/>
          <w:sz w:val="30"/>
          <w:szCs w:val="30"/>
        </w:rPr>
        <w:t>5.5.13空调系统和房间内与空气接触的金属件应防锈、耐腐，对已做过表面处理的金属件因加工而暴露的部分应再作表面保护处理。</w:t>
      </w:r>
    </w:p>
    <w:p>
      <w:pPr>
        <w:rPr>
          <w:rFonts w:asciiTheme="minorEastAsia" w:hAnsiTheme="minorEastAsia" w:cstheme="minorEastAsia"/>
          <w:sz w:val="30"/>
          <w:szCs w:val="30"/>
        </w:rPr>
      </w:pPr>
      <w:r>
        <w:rPr>
          <w:rFonts w:hint="eastAsia" w:asciiTheme="minorEastAsia" w:hAnsiTheme="minorEastAsia" w:cstheme="minorEastAsia"/>
          <w:sz w:val="30"/>
          <w:szCs w:val="30"/>
        </w:rPr>
        <w:t>5.5.14空调机房内应设有排水设施，机组冷凝水排放管和加湿器冷凝水排放管应分开敷设。</w:t>
      </w:r>
    </w:p>
    <w:p>
      <w:pPr>
        <w:rPr>
          <w:rFonts w:asciiTheme="minorEastAsia" w:hAnsiTheme="minorEastAsia" w:cstheme="minorEastAsia"/>
          <w:sz w:val="30"/>
          <w:szCs w:val="30"/>
        </w:rPr>
      </w:pPr>
      <w:r>
        <w:rPr>
          <w:rFonts w:hint="eastAsia" w:asciiTheme="minorEastAsia" w:hAnsiTheme="minorEastAsia" w:cstheme="minorEastAsia"/>
          <w:sz w:val="30"/>
          <w:szCs w:val="30"/>
        </w:rPr>
        <w:t>5.5.15当空调系统采用干蒸汽加湿器时，冷凝水管应采用不锈钢无缝管等耐高温排水管材。</w:t>
      </w:r>
    </w:p>
    <w:p>
      <w:pPr>
        <w:rPr>
          <w:rFonts w:asciiTheme="minorEastAsia" w:hAnsiTheme="minorEastAsia" w:cstheme="minorEastAsia"/>
          <w:sz w:val="30"/>
          <w:szCs w:val="30"/>
        </w:rPr>
      </w:pPr>
      <w:r>
        <w:rPr>
          <w:rFonts w:hint="eastAsia" w:asciiTheme="minorEastAsia" w:hAnsiTheme="minorEastAsia" w:cstheme="minorEastAsia"/>
          <w:sz w:val="30"/>
          <w:szCs w:val="30"/>
        </w:rPr>
        <w:t>5.5.16 维护排风系统的工作人员在检修设备时应采取防护措施。排风系统更换下的过滤器按感染性疾病的医疗废弃物相关规定进行处理。</w:t>
      </w:r>
    </w:p>
    <w:p>
      <w:pPr>
        <w:rPr>
          <w:rFonts w:asciiTheme="minorEastAsia" w:hAnsiTheme="minorEastAsia" w:cstheme="minorEastAsia"/>
          <w:sz w:val="30"/>
          <w:szCs w:val="30"/>
        </w:rPr>
      </w:pPr>
      <w:r>
        <w:rPr>
          <w:rFonts w:hint="eastAsia" w:asciiTheme="minorEastAsia" w:hAnsiTheme="minorEastAsia" w:cstheme="minorEastAsia"/>
          <w:sz w:val="30"/>
          <w:szCs w:val="30"/>
        </w:rPr>
        <w:t>5.5.17 现场应按清洁区、半污染区、污染区的排风机及过滤器最大型号进行备用，以应对突发故障更换。</w:t>
      </w:r>
    </w:p>
    <w:p>
      <w:pPr>
        <w:rPr>
          <w:rFonts w:asciiTheme="minorEastAsia" w:hAnsiTheme="minorEastAsia" w:cstheme="minorEastAsia"/>
        </w:rPr>
      </w:pPr>
    </w:p>
    <w:p>
      <w:pPr>
        <w:widowControl/>
        <w:jc w:val="left"/>
        <w:rPr>
          <w:rFonts w:asciiTheme="minorEastAsia" w:hAnsiTheme="minorEastAsia" w:cstheme="minorEastAsia"/>
          <w:b/>
          <w:bCs/>
          <w:sz w:val="36"/>
          <w:szCs w:val="36"/>
        </w:rPr>
      </w:pPr>
      <w:r>
        <w:rPr>
          <w:rFonts w:asciiTheme="minorEastAsia" w:hAnsiTheme="minorEastAsia" w:cstheme="minorEastAsia"/>
          <w:b/>
          <w:bCs/>
          <w:sz w:val="36"/>
          <w:szCs w:val="36"/>
        </w:rPr>
        <w:br w:type="page"/>
      </w:r>
    </w:p>
    <w:p>
      <w:pPr>
        <w:jc w:val="center"/>
        <w:outlineLvl w:val="0"/>
        <w:rPr>
          <w:rFonts w:asciiTheme="minorEastAsia" w:hAnsiTheme="minorEastAsia" w:cstheme="minorEastAsia"/>
          <w:b/>
          <w:bCs/>
          <w:sz w:val="36"/>
          <w:szCs w:val="36"/>
        </w:rPr>
      </w:pPr>
      <w:r>
        <w:rPr>
          <w:rFonts w:hint="eastAsia" w:asciiTheme="minorEastAsia" w:hAnsiTheme="minorEastAsia" w:cstheme="minorEastAsia"/>
          <w:b/>
          <w:bCs/>
          <w:sz w:val="36"/>
          <w:szCs w:val="36"/>
        </w:rPr>
        <w:t>6 给水排水</w:t>
      </w:r>
    </w:p>
    <w:p>
      <w:pPr>
        <w:rPr>
          <w:rFonts w:asciiTheme="minorEastAsia" w:hAnsiTheme="minorEastAsia" w:cstheme="minorEastAsia"/>
          <w:b/>
        </w:rPr>
      </w:pP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6.1 一般规定</w:t>
      </w:r>
    </w:p>
    <w:p>
      <w:pPr>
        <w:rPr>
          <w:rFonts w:asciiTheme="minorEastAsia" w:hAnsiTheme="minorEastAsia" w:cstheme="minorEastAsia"/>
          <w:sz w:val="30"/>
          <w:szCs w:val="30"/>
        </w:rPr>
      </w:pPr>
      <w:r>
        <w:rPr>
          <w:rFonts w:hint="eastAsia" w:asciiTheme="minorEastAsia" w:hAnsiTheme="minorEastAsia" w:cstheme="minorEastAsia"/>
          <w:sz w:val="30"/>
          <w:szCs w:val="30"/>
        </w:rPr>
        <w:t>6.1.1 综合医院感染性疾病门诊的给排水系统应结合整个医院院区进行统筹规划建设。</w:t>
      </w:r>
    </w:p>
    <w:p>
      <w:pPr>
        <w:rPr>
          <w:rFonts w:asciiTheme="minorEastAsia" w:hAnsiTheme="minorEastAsia" w:cstheme="minorEastAsia"/>
          <w:sz w:val="30"/>
          <w:szCs w:val="30"/>
        </w:rPr>
      </w:pPr>
      <w:r>
        <w:rPr>
          <w:rFonts w:hint="eastAsia" w:asciiTheme="minorEastAsia" w:hAnsiTheme="minorEastAsia" w:cstheme="minorEastAsia"/>
          <w:sz w:val="30"/>
          <w:szCs w:val="30"/>
        </w:rPr>
        <w:t>6.1.2感染性疾病门诊的给水排水设计应符合现行相关规范、标准和当地有关政策的要求，并且应该具备平疫转换功能。</w:t>
      </w:r>
    </w:p>
    <w:p>
      <w:pPr>
        <w:rPr>
          <w:rFonts w:asciiTheme="minorEastAsia" w:hAnsiTheme="minorEastAsia" w:cstheme="minorEastAsia"/>
          <w:sz w:val="30"/>
          <w:szCs w:val="30"/>
        </w:rPr>
      </w:pPr>
      <w:r>
        <w:rPr>
          <w:rFonts w:hint="eastAsia" w:asciiTheme="minorEastAsia" w:hAnsiTheme="minorEastAsia" w:cstheme="minorEastAsia"/>
          <w:sz w:val="30"/>
          <w:szCs w:val="30"/>
        </w:rPr>
        <w:t>6.1.3 所有给排水管道穿越清洁区、半污染区、污染区的围护结构处应设置可靠的密封装置，密封装置的严密性应能满足所在区域的严密性要求。</w:t>
      </w:r>
    </w:p>
    <w:p>
      <w:pPr>
        <w:rPr>
          <w:rFonts w:asciiTheme="minorEastAsia" w:hAnsiTheme="minorEastAsia" w:cstheme="minorEastAsia"/>
          <w:sz w:val="30"/>
          <w:szCs w:val="30"/>
        </w:rPr>
      </w:pPr>
      <w:r>
        <w:rPr>
          <w:rFonts w:hint="eastAsia" w:asciiTheme="minorEastAsia" w:hAnsiTheme="minorEastAsia" w:cstheme="minorEastAsia"/>
          <w:sz w:val="30"/>
          <w:szCs w:val="30"/>
        </w:rPr>
        <w:t>6.1.4 室内生活给水、生活热水配水干管、支管上应设置检修阀门，检修阀门宜设在清洁区内。</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6.2 给水</w:t>
      </w:r>
    </w:p>
    <w:p>
      <w:pPr>
        <w:rPr>
          <w:rFonts w:asciiTheme="minorEastAsia" w:hAnsiTheme="minorEastAsia" w:cstheme="minorEastAsia"/>
          <w:sz w:val="30"/>
          <w:szCs w:val="30"/>
        </w:rPr>
      </w:pPr>
      <w:r>
        <w:rPr>
          <w:rFonts w:hint="eastAsia" w:asciiTheme="minorEastAsia" w:hAnsiTheme="minorEastAsia" w:cstheme="minorEastAsia"/>
          <w:sz w:val="30"/>
          <w:szCs w:val="30"/>
        </w:rPr>
        <w:t>6.2.1 生活给水水质，应符合现行国家标准《生活饮用水卫生标准》GB 5749 的有关规定</w:t>
      </w:r>
    </w:p>
    <w:p>
      <w:pPr>
        <w:rPr>
          <w:rFonts w:asciiTheme="minorEastAsia" w:hAnsiTheme="minorEastAsia" w:cstheme="minorEastAsia"/>
          <w:sz w:val="30"/>
          <w:szCs w:val="30"/>
        </w:rPr>
      </w:pPr>
      <w:r>
        <w:rPr>
          <w:rFonts w:hint="eastAsia" w:asciiTheme="minorEastAsia" w:hAnsiTheme="minorEastAsia" w:cstheme="minorEastAsia"/>
          <w:sz w:val="30"/>
          <w:szCs w:val="30"/>
        </w:rPr>
        <w:t>6.2.2 感染性疾病门诊不应设置非传统水源供水系统。</w:t>
      </w:r>
    </w:p>
    <w:p>
      <w:pPr>
        <w:rPr>
          <w:rFonts w:asciiTheme="minorEastAsia" w:hAnsiTheme="minorEastAsia" w:cstheme="minorEastAsia"/>
          <w:sz w:val="30"/>
          <w:szCs w:val="30"/>
        </w:rPr>
      </w:pPr>
      <w:r>
        <w:rPr>
          <w:rFonts w:hint="eastAsia" w:asciiTheme="minorEastAsia" w:hAnsiTheme="minorEastAsia" w:cstheme="minorEastAsia"/>
          <w:sz w:val="30"/>
          <w:szCs w:val="30"/>
        </w:rPr>
        <w:t>6.2.3生活给水用水定额，可按表6.2.3确定。</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                 表 6.2.3  生活给水用水定额</w:t>
      </w:r>
    </w:p>
    <w:tbl>
      <w:tblPr>
        <w:tblStyle w:val="11"/>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1701"/>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序号</w:t>
            </w:r>
          </w:p>
        </w:tc>
        <w:tc>
          <w:tcPr>
            <w:tcW w:w="170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用水名称</w:t>
            </w:r>
          </w:p>
        </w:tc>
        <w:tc>
          <w:tcPr>
            <w:tcW w:w="170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单位</w:t>
            </w:r>
          </w:p>
        </w:tc>
        <w:tc>
          <w:tcPr>
            <w:tcW w:w="2268"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最高日用水量</w:t>
            </w:r>
          </w:p>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（m</w:t>
            </w:r>
            <w:r>
              <w:rPr>
                <w:rFonts w:hint="eastAsia" w:asciiTheme="minorEastAsia" w:hAnsiTheme="minorEastAsia" w:cstheme="minorEastAsia"/>
                <w:sz w:val="30"/>
                <w:szCs w:val="30"/>
                <w:vertAlign w:val="superscript"/>
              </w:rPr>
              <w:t>3</w:t>
            </w:r>
            <w:r>
              <w:rPr>
                <w:rFonts w:hint="eastAsia" w:asciiTheme="minorEastAsia" w:hAnsiTheme="minorEastAsia" w:cstheme="minorEastAsia"/>
                <w:sz w:val="30"/>
                <w:szCs w:val="30"/>
              </w:rPr>
              <w:t>/d）</w:t>
            </w:r>
          </w:p>
        </w:tc>
        <w:tc>
          <w:tcPr>
            <w:tcW w:w="2126"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时变化系数</w:t>
            </w:r>
          </w:p>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1</w:t>
            </w:r>
          </w:p>
        </w:tc>
        <w:tc>
          <w:tcPr>
            <w:tcW w:w="170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门诊病人</w:t>
            </w:r>
          </w:p>
        </w:tc>
        <w:tc>
          <w:tcPr>
            <w:tcW w:w="170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每人/次</w:t>
            </w:r>
          </w:p>
        </w:tc>
        <w:tc>
          <w:tcPr>
            <w:tcW w:w="2268"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25~50</w:t>
            </w:r>
          </w:p>
        </w:tc>
        <w:tc>
          <w:tcPr>
            <w:tcW w:w="2126"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w:t>
            </w:r>
          </w:p>
        </w:tc>
        <w:tc>
          <w:tcPr>
            <w:tcW w:w="170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留观病房</w:t>
            </w:r>
          </w:p>
        </w:tc>
        <w:tc>
          <w:tcPr>
            <w:tcW w:w="170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每床/日</w:t>
            </w:r>
          </w:p>
        </w:tc>
        <w:tc>
          <w:tcPr>
            <w:tcW w:w="2268"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250~400</w:t>
            </w:r>
          </w:p>
        </w:tc>
        <w:tc>
          <w:tcPr>
            <w:tcW w:w="2126"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3</w:t>
            </w:r>
          </w:p>
        </w:tc>
        <w:tc>
          <w:tcPr>
            <w:tcW w:w="170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医护人员</w:t>
            </w:r>
          </w:p>
        </w:tc>
        <w:tc>
          <w:tcPr>
            <w:tcW w:w="1701"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每人/班</w:t>
            </w:r>
          </w:p>
        </w:tc>
        <w:tc>
          <w:tcPr>
            <w:tcW w:w="2268"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150~300</w:t>
            </w:r>
          </w:p>
        </w:tc>
        <w:tc>
          <w:tcPr>
            <w:tcW w:w="2126" w:type="dxa"/>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1.5~2.0</w:t>
            </w:r>
          </w:p>
        </w:tc>
      </w:tr>
    </w:tbl>
    <w:p>
      <w:pPr>
        <w:rPr>
          <w:rFonts w:asciiTheme="minorEastAsia" w:hAnsiTheme="minorEastAsia" w:cstheme="minorEastAsia"/>
          <w:sz w:val="30"/>
          <w:szCs w:val="30"/>
        </w:rPr>
      </w:pPr>
      <w:r>
        <w:rPr>
          <w:rFonts w:hint="eastAsia" w:asciiTheme="minorEastAsia" w:hAnsiTheme="minorEastAsia" w:cstheme="minorEastAsia"/>
          <w:sz w:val="30"/>
          <w:szCs w:val="30"/>
        </w:rPr>
        <w:t>6.2.4感染性疾病门诊给水管道布置应满足如下要求：</w:t>
      </w:r>
    </w:p>
    <w:p>
      <w:pPr>
        <w:ind w:firstLine="420"/>
        <w:rPr>
          <w:rFonts w:asciiTheme="minorEastAsia" w:hAnsiTheme="minorEastAsia" w:cstheme="minorEastAsia"/>
          <w:sz w:val="30"/>
          <w:szCs w:val="30"/>
        </w:rPr>
      </w:pPr>
      <w:r>
        <w:rPr>
          <w:rFonts w:hint="eastAsia" w:asciiTheme="minorEastAsia" w:hAnsiTheme="minorEastAsia" w:cstheme="minorEastAsia"/>
          <w:sz w:val="30"/>
          <w:szCs w:val="30"/>
        </w:rPr>
        <w:t>1 发热门诊与其他门诊给水引入管应分开设置，并应从清洁区引入，设水表计量。</w:t>
      </w:r>
    </w:p>
    <w:p>
      <w:pPr>
        <w:ind w:firstLine="420"/>
        <w:rPr>
          <w:rFonts w:asciiTheme="minorEastAsia" w:hAnsiTheme="minorEastAsia" w:cstheme="minorEastAsia"/>
          <w:sz w:val="30"/>
          <w:szCs w:val="30"/>
        </w:rPr>
      </w:pPr>
      <w:r>
        <w:rPr>
          <w:rFonts w:hint="eastAsia" w:asciiTheme="minorEastAsia" w:hAnsiTheme="minorEastAsia" w:cstheme="minorEastAsia"/>
          <w:sz w:val="30"/>
          <w:szCs w:val="30"/>
        </w:rPr>
        <w:t>2 给水系统应按照清洁区、半污染区、污染区进行分区供水。半污染和污染区的给水干管上应采取防止回流污染的措施。</w:t>
      </w:r>
    </w:p>
    <w:p>
      <w:pPr>
        <w:rPr>
          <w:rFonts w:asciiTheme="minorEastAsia" w:hAnsiTheme="minorEastAsia" w:cstheme="minorEastAsia"/>
          <w:sz w:val="30"/>
          <w:szCs w:val="30"/>
        </w:rPr>
      </w:pPr>
      <w:r>
        <w:rPr>
          <w:rFonts w:hint="eastAsia" w:asciiTheme="minorEastAsia" w:hAnsiTheme="minorEastAsia" w:cstheme="minorEastAsia"/>
          <w:sz w:val="30"/>
          <w:szCs w:val="30"/>
        </w:rPr>
        <w:t>6.2.5 生活给水加压设备应设置在清洁区，严禁设置在污染区、半污染区。</w:t>
      </w:r>
    </w:p>
    <w:p>
      <w:pPr>
        <w:rPr>
          <w:rFonts w:asciiTheme="minorEastAsia" w:hAnsiTheme="minorEastAsia" w:cstheme="minorEastAsia"/>
          <w:sz w:val="30"/>
          <w:szCs w:val="30"/>
        </w:rPr>
      </w:pPr>
      <w:r>
        <w:rPr>
          <w:rFonts w:hint="eastAsia" w:asciiTheme="minorEastAsia" w:hAnsiTheme="minorEastAsia" w:cstheme="minorEastAsia"/>
          <w:sz w:val="30"/>
          <w:szCs w:val="30"/>
        </w:rPr>
        <w:t>6.2.6所有洗手盆龙头，均应采用非接触性或非手动开关，并应设置防止污水外溅的措施；小便器应采用感应自动冲洗阀；蹲式大便器宜采用脚踏式自闭冲洗阀或感应冲洗阀；无障碍卫生间坐便器应采用感应式自动冲洗阀，设</w:t>
      </w:r>
      <w:r>
        <w:rPr>
          <w:rFonts w:hint="eastAsia" w:asciiTheme="minorEastAsia" w:hAnsiTheme="minorEastAsia" w:cstheme="minorEastAsia"/>
          <w:bCs/>
          <w:sz w:val="30"/>
          <w:szCs w:val="30"/>
        </w:rPr>
        <w:t>消毒装置并宜设置自动更换的一次性座套装置。</w:t>
      </w:r>
    </w:p>
    <w:p>
      <w:pPr>
        <w:rPr>
          <w:rFonts w:asciiTheme="minorEastAsia" w:hAnsiTheme="minorEastAsia" w:cstheme="minorEastAsia"/>
          <w:sz w:val="30"/>
          <w:szCs w:val="30"/>
        </w:rPr>
      </w:pPr>
      <w:r>
        <w:rPr>
          <w:rFonts w:hint="eastAsia" w:asciiTheme="minorEastAsia" w:hAnsiTheme="minorEastAsia" w:cstheme="minorEastAsia"/>
          <w:sz w:val="30"/>
          <w:szCs w:val="30"/>
        </w:rPr>
        <w:t>6.2.7车辆停放处应设置冲洗、消毒设施。</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6.3 排水</w:t>
      </w:r>
    </w:p>
    <w:p>
      <w:pPr>
        <w:rPr>
          <w:rFonts w:asciiTheme="minorEastAsia" w:hAnsiTheme="minorEastAsia" w:cstheme="minorEastAsia"/>
          <w:sz w:val="30"/>
          <w:szCs w:val="30"/>
        </w:rPr>
      </w:pPr>
      <w:r>
        <w:rPr>
          <w:rFonts w:hint="eastAsia" w:asciiTheme="minorEastAsia" w:hAnsiTheme="minorEastAsia" w:cstheme="minorEastAsia"/>
          <w:sz w:val="30"/>
          <w:szCs w:val="30"/>
        </w:rPr>
        <w:t>6.3.1 感染性疾病门诊应采用雨污分流制，当城市市政无雨水管道时，院区也应采用单独雨水管道系统，雨水经收集后统一进行消毒处理。不宜采用地面径流或明沟排放雨水。</w:t>
      </w:r>
    </w:p>
    <w:p>
      <w:pPr>
        <w:rPr>
          <w:rFonts w:asciiTheme="minorEastAsia" w:hAnsiTheme="minorEastAsia" w:cstheme="minorEastAsia"/>
          <w:sz w:val="30"/>
          <w:szCs w:val="30"/>
        </w:rPr>
      </w:pPr>
      <w:r>
        <w:rPr>
          <w:rFonts w:hint="eastAsia" w:asciiTheme="minorEastAsia" w:hAnsiTheme="minorEastAsia" w:cstheme="minorEastAsia"/>
          <w:sz w:val="30"/>
          <w:szCs w:val="30"/>
        </w:rPr>
        <w:t>6.3.2 感染性门诊区域污、废水不得作为中水水源，屋面及地面雨水不得回收利用。</w:t>
      </w:r>
    </w:p>
    <w:p>
      <w:pPr>
        <w:rPr>
          <w:rFonts w:asciiTheme="minorEastAsia" w:hAnsiTheme="minorEastAsia" w:cstheme="minorEastAsia"/>
          <w:sz w:val="30"/>
          <w:szCs w:val="30"/>
        </w:rPr>
      </w:pPr>
      <w:r>
        <w:rPr>
          <w:rFonts w:hint="eastAsia" w:asciiTheme="minorEastAsia" w:hAnsiTheme="minorEastAsia" w:cstheme="minorEastAsia"/>
          <w:sz w:val="30"/>
          <w:szCs w:val="30"/>
        </w:rPr>
        <w:t>6.3.3 感染性疾病门诊的污废水应与非感染性疾病区域分流排放。</w:t>
      </w:r>
    </w:p>
    <w:p>
      <w:pPr>
        <w:rPr>
          <w:rFonts w:asciiTheme="minorEastAsia" w:hAnsiTheme="minorEastAsia" w:cstheme="minorEastAsia"/>
          <w:sz w:val="30"/>
          <w:szCs w:val="30"/>
        </w:rPr>
      </w:pPr>
      <w:r>
        <w:rPr>
          <w:rFonts w:hint="eastAsia" w:asciiTheme="minorEastAsia" w:hAnsiTheme="minorEastAsia" w:cstheme="minorEastAsia"/>
          <w:sz w:val="30"/>
          <w:szCs w:val="30"/>
        </w:rPr>
        <w:t>6.3.4 感染性疾病门诊内部的排水管道布置应符合下列要求：</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    1 清洁区、半污染区、污染区应分开排放，其通气管应独立设置，不得合并；</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    2 发热门诊与其他门诊除清洁区排水系统可以共用以外，其余区域不得共用；</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    3 各区域管道分别排至室外预消毒设施进行处理，预消毒之前各区域管道不得合并。进入预消毒处理前的室外排水管道宜采用无检查井密闭安装方式，当必须设置检查井时，应采用密封井盖；</w:t>
      </w:r>
    </w:p>
    <w:p>
      <w:pPr>
        <w:rPr>
          <w:rFonts w:asciiTheme="minorEastAsia" w:hAnsiTheme="minorEastAsia" w:cstheme="minorEastAsia"/>
          <w:sz w:val="30"/>
          <w:szCs w:val="30"/>
        </w:rPr>
      </w:pPr>
      <w:r>
        <w:rPr>
          <w:rFonts w:hint="eastAsia" w:asciiTheme="minorEastAsia" w:hAnsiTheme="minorEastAsia" w:cstheme="minorEastAsia"/>
          <w:sz w:val="30"/>
          <w:szCs w:val="30"/>
        </w:rPr>
        <w:t>6.3.5 上至屋面的感染性疾病门诊的排水通气管四周应有良好的通气条件，严禁接入空调通风系统的排风井（管）道。</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通气管出口应消毒处理后方可与大气相通，排出口应高出屋面不小于2米，且应远离新风机进风口。</w:t>
      </w:r>
    </w:p>
    <w:p>
      <w:pPr>
        <w:rPr>
          <w:rFonts w:asciiTheme="minorEastAsia" w:hAnsiTheme="minorEastAsia" w:cstheme="minorEastAsia"/>
          <w:sz w:val="30"/>
          <w:szCs w:val="30"/>
        </w:rPr>
      </w:pPr>
      <w:r>
        <w:rPr>
          <w:rFonts w:hint="eastAsia" w:asciiTheme="minorEastAsia" w:hAnsiTheme="minorEastAsia" w:cstheme="minorEastAsia"/>
          <w:sz w:val="30"/>
          <w:szCs w:val="30"/>
        </w:rPr>
        <w:t>6.3.6 呼吸道感染性疾病门诊的公共卫生间应独立设置。其排水管道、通气管道均应单独设置。</w:t>
      </w:r>
    </w:p>
    <w:p>
      <w:pPr>
        <w:rPr>
          <w:rFonts w:asciiTheme="minorEastAsia" w:hAnsiTheme="minorEastAsia" w:cstheme="minorEastAsia"/>
          <w:sz w:val="30"/>
          <w:szCs w:val="30"/>
        </w:rPr>
      </w:pPr>
      <w:r>
        <w:rPr>
          <w:rFonts w:hint="eastAsia" w:asciiTheme="minorEastAsia" w:hAnsiTheme="minorEastAsia" w:cstheme="minorEastAsia"/>
          <w:sz w:val="30"/>
          <w:szCs w:val="30"/>
        </w:rPr>
        <w:t>6.3.7 感染性疾病门诊排水系统应考虑下列防堵塞措施：</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    1 排水管道应采用标准坡度;</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2 污物洗涤池和污水盆的排水管管径不得小于75mm;</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3 排水立管宜按照现行国家标准《建筑给水排水设计标准》GB50015额定流量的70%确定管径。</w:t>
      </w:r>
    </w:p>
    <w:p>
      <w:pPr>
        <w:rPr>
          <w:rFonts w:asciiTheme="minorEastAsia" w:hAnsiTheme="minorEastAsia" w:cstheme="minorEastAsia"/>
          <w:sz w:val="30"/>
          <w:szCs w:val="30"/>
        </w:rPr>
      </w:pPr>
      <w:r>
        <w:rPr>
          <w:rFonts w:hint="eastAsia" w:asciiTheme="minorEastAsia" w:hAnsiTheme="minorEastAsia" w:cstheme="minorEastAsia"/>
          <w:sz w:val="30"/>
          <w:szCs w:val="30"/>
        </w:rPr>
        <w:t>6.3.8 感染性疾病门诊地漏设置要求：</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1 除准备间、污洗间、卫生间、浴室、空调机房等应设置地漏外，其它如护士室、治疗室、诊室、检验科、医生办公室等房间不应设地漏；</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2 地漏应设置在易溅水的器具或冲洗水嘴附近，且应在地面的最低处。</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3 地漏应采用带过滤网的无水封直通型地漏加存水弯,存水弯的水封不得小于50mm，且不得大于75mm，严禁采用钟罩式地漏；</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4 抢救室、医疗废弃物暂存间、设备机房等处如需设置地漏，应采用可开启的密闭地漏；</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5 应采取保证地漏水封不被破坏的措施，宜采用附近洗手盆排水给地漏存水弯水封补水；</w:t>
      </w:r>
    </w:p>
    <w:p>
      <w:pPr>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6 地漏应选择易清洁防堵塞盖板。</w:t>
      </w:r>
    </w:p>
    <w:p>
      <w:pPr>
        <w:rPr>
          <w:rFonts w:asciiTheme="minorEastAsia" w:hAnsiTheme="minorEastAsia" w:cstheme="minorEastAsia"/>
          <w:sz w:val="30"/>
          <w:szCs w:val="30"/>
        </w:rPr>
      </w:pPr>
      <w:r>
        <w:rPr>
          <w:rFonts w:hint="eastAsia" w:asciiTheme="minorEastAsia" w:hAnsiTheme="minorEastAsia" w:cstheme="minorEastAsia"/>
          <w:sz w:val="30"/>
          <w:szCs w:val="30"/>
        </w:rPr>
        <w:t>6.3.9排水系统存水弯及水封的设置满足以下要求：</w:t>
      </w:r>
    </w:p>
    <w:p>
      <w:pPr>
        <w:ind w:firstLine="420"/>
        <w:rPr>
          <w:rFonts w:asciiTheme="minorEastAsia" w:hAnsiTheme="minorEastAsia" w:cstheme="minorEastAsia"/>
          <w:sz w:val="30"/>
          <w:szCs w:val="30"/>
        </w:rPr>
      </w:pPr>
      <w:r>
        <w:rPr>
          <w:rFonts w:hint="eastAsia" w:asciiTheme="minorEastAsia" w:hAnsiTheme="minorEastAsia" w:cstheme="minorEastAsia"/>
          <w:sz w:val="30"/>
          <w:szCs w:val="30"/>
        </w:rPr>
        <w:t>1 无构造存水弯的卫生器具与排水系统连接时，应在排水口以下设置存水弯，存水弯的水封不得小于50mm，且不得大于100mm；</w:t>
      </w:r>
    </w:p>
    <w:p>
      <w:pPr>
        <w:ind w:firstLine="420"/>
        <w:rPr>
          <w:rFonts w:asciiTheme="minorEastAsia" w:hAnsiTheme="minorEastAsia" w:cstheme="minorEastAsia"/>
          <w:sz w:val="30"/>
          <w:szCs w:val="30"/>
        </w:rPr>
      </w:pPr>
      <w:r>
        <w:rPr>
          <w:rFonts w:hint="eastAsia" w:asciiTheme="minorEastAsia" w:hAnsiTheme="minorEastAsia" w:cstheme="minorEastAsia"/>
          <w:sz w:val="30"/>
          <w:szCs w:val="30"/>
        </w:rPr>
        <w:t>2 不同卫生器具不得共用存水弯，且同一排水支管上不得重复设置水封；</w:t>
      </w:r>
    </w:p>
    <w:p>
      <w:pPr>
        <w:ind w:firstLine="420"/>
        <w:rPr>
          <w:rFonts w:asciiTheme="minorEastAsia" w:hAnsiTheme="minorEastAsia" w:cstheme="minorEastAsia"/>
          <w:sz w:val="30"/>
          <w:szCs w:val="30"/>
        </w:rPr>
      </w:pPr>
      <w:r>
        <w:rPr>
          <w:rFonts w:hint="eastAsia" w:asciiTheme="minorEastAsia" w:hAnsiTheme="minorEastAsia" w:cstheme="minorEastAsia"/>
          <w:sz w:val="30"/>
          <w:szCs w:val="30"/>
        </w:rPr>
        <w:t>3 严禁采用活动机械活瓣代替存水弯。</w:t>
      </w:r>
    </w:p>
    <w:p>
      <w:pPr>
        <w:rPr>
          <w:rFonts w:asciiTheme="minorEastAsia" w:hAnsiTheme="minorEastAsia" w:cstheme="minorEastAsia"/>
          <w:sz w:val="30"/>
          <w:szCs w:val="30"/>
        </w:rPr>
      </w:pPr>
      <w:r>
        <w:rPr>
          <w:rFonts w:hint="eastAsia" w:asciiTheme="minorEastAsia" w:hAnsiTheme="minorEastAsia" w:cstheme="minorEastAsia"/>
          <w:sz w:val="30"/>
          <w:szCs w:val="30"/>
        </w:rPr>
        <w:t>6.3.10 排水管道应进行闭水试验，且应采取防止排水管道内的污水外渗和泄漏的措施。</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6.4 热水</w:t>
      </w:r>
    </w:p>
    <w:p>
      <w:pPr>
        <w:rPr>
          <w:rFonts w:asciiTheme="minorEastAsia" w:hAnsiTheme="minorEastAsia" w:cstheme="minorEastAsia"/>
          <w:sz w:val="30"/>
          <w:szCs w:val="30"/>
        </w:rPr>
      </w:pPr>
      <w:r>
        <w:rPr>
          <w:rFonts w:hint="eastAsia" w:asciiTheme="minorEastAsia" w:hAnsiTheme="minorEastAsia" w:cstheme="minorEastAsia"/>
          <w:sz w:val="30"/>
          <w:szCs w:val="30"/>
        </w:rPr>
        <w:t>6.4.1 生活热水的水质应符合现行行业标准《生活热水水质标准》CJ/T521的规定。</w:t>
      </w:r>
    </w:p>
    <w:p>
      <w:pPr>
        <w:rPr>
          <w:rFonts w:asciiTheme="minorEastAsia" w:hAnsiTheme="minorEastAsia" w:cstheme="minorEastAsia"/>
          <w:sz w:val="30"/>
          <w:szCs w:val="30"/>
        </w:rPr>
      </w:pPr>
      <w:r>
        <w:rPr>
          <w:rFonts w:hint="eastAsia" w:asciiTheme="minorEastAsia" w:hAnsiTheme="minorEastAsia" w:cstheme="minorEastAsia"/>
          <w:sz w:val="30"/>
          <w:szCs w:val="30"/>
        </w:rPr>
        <w:t>6.4.2 生活给水用水定额，可按表6.4.2确定。</w:t>
      </w:r>
    </w:p>
    <w:p>
      <w:pPr>
        <w:jc w:val="center"/>
        <w:rPr>
          <w:rFonts w:asciiTheme="minorEastAsia" w:hAnsiTheme="minorEastAsia" w:cstheme="minorEastAsia"/>
          <w:sz w:val="30"/>
          <w:szCs w:val="30"/>
        </w:rPr>
      </w:pPr>
      <w:r>
        <w:rPr>
          <w:rFonts w:hint="eastAsia" w:asciiTheme="minorEastAsia" w:hAnsiTheme="minorEastAsia" w:cstheme="minorEastAsia"/>
          <w:sz w:val="30"/>
          <w:szCs w:val="30"/>
        </w:rPr>
        <w:t>表6.4.2  生活给水用水定额</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1609"/>
        <w:gridCol w:w="22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序号</w:t>
            </w:r>
          </w:p>
        </w:tc>
        <w:tc>
          <w:tcPr>
            <w:tcW w:w="170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用水名称</w:t>
            </w:r>
          </w:p>
        </w:tc>
        <w:tc>
          <w:tcPr>
            <w:tcW w:w="1609"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单位</w:t>
            </w:r>
          </w:p>
        </w:tc>
        <w:tc>
          <w:tcPr>
            <w:tcW w:w="2218"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最高日用水量</w:t>
            </w:r>
          </w:p>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（m</w:t>
            </w:r>
            <w:r>
              <w:rPr>
                <w:rFonts w:hint="eastAsia" w:asciiTheme="minorEastAsia" w:hAnsiTheme="minorEastAsia" w:cstheme="minorEastAsia"/>
                <w:sz w:val="30"/>
                <w:szCs w:val="30"/>
                <w:vertAlign w:val="superscript"/>
              </w:rPr>
              <w:t>3</w:t>
            </w:r>
            <w:r>
              <w:rPr>
                <w:rFonts w:hint="eastAsia" w:asciiTheme="minorEastAsia" w:hAnsiTheme="minorEastAsia" w:cstheme="minorEastAsia"/>
                <w:sz w:val="30"/>
                <w:szCs w:val="30"/>
              </w:rPr>
              <w:t>/d）</w:t>
            </w:r>
          </w:p>
        </w:tc>
        <w:tc>
          <w:tcPr>
            <w:tcW w:w="2126"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时变化系数</w:t>
            </w:r>
          </w:p>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1</w:t>
            </w:r>
          </w:p>
        </w:tc>
        <w:tc>
          <w:tcPr>
            <w:tcW w:w="170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门诊病人</w:t>
            </w:r>
          </w:p>
        </w:tc>
        <w:tc>
          <w:tcPr>
            <w:tcW w:w="1609"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每人/次</w:t>
            </w:r>
          </w:p>
        </w:tc>
        <w:tc>
          <w:tcPr>
            <w:tcW w:w="2218"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10~15</w:t>
            </w:r>
          </w:p>
        </w:tc>
        <w:tc>
          <w:tcPr>
            <w:tcW w:w="2126"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w:t>
            </w:r>
          </w:p>
        </w:tc>
        <w:tc>
          <w:tcPr>
            <w:tcW w:w="170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留观病房</w:t>
            </w:r>
          </w:p>
        </w:tc>
        <w:tc>
          <w:tcPr>
            <w:tcW w:w="1609"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每床/日</w:t>
            </w:r>
          </w:p>
        </w:tc>
        <w:tc>
          <w:tcPr>
            <w:tcW w:w="2218"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130~200</w:t>
            </w:r>
          </w:p>
        </w:tc>
        <w:tc>
          <w:tcPr>
            <w:tcW w:w="2126"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3</w:t>
            </w:r>
          </w:p>
        </w:tc>
        <w:tc>
          <w:tcPr>
            <w:tcW w:w="1701"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医护人员</w:t>
            </w:r>
          </w:p>
        </w:tc>
        <w:tc>
          <w:tcPr>
            <w:tcW w:w="1609"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每人/班</w:t>
            </w:r>
          </w:p>
        </w:tc>
        <w:tc>
          <w:tcPr>
            <w:tcW w:w="2218"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60~100</w:t>
            </w:r>
          </w:p>
        </w:tc>
        <w:tc>
          <w:tcPr>
            <w:tcW w:w="2126" w:type="dxa"/>
            <w:vAlign w:val="center"/>
          </w:tcPr>
          <w:p>
            <w:pPr>
              <w:snapToGrid w:val="0"/>
              <w:jc w:val="center"/>
              <w:rPr>
                <w:rFonts w:asciiTheme="minorEastAsia" w:hAnsiTheme="minorEastAsia" w:cstheme="minorEastAsia"/>
                <w:sz w:val="30"/>
                <w:szCs w:val="30"/>
              </w:rPr>
            </w:pPr>
            <w:r>
              <w:rPr>
                <w:rFonts w:hint="eastAsia" w:asciiTheme="minorEastAsia" w:hAnsiTheme="minorEastAsia" w:cstheme="minorEastAsia"/>
                <w:sz w:val="30"/>
                <w:szCs w:val="30"/>
              </w:rPr>
              <w:t>2.5~2.0</w:t>
            </w:r>
          </w:p>
        </w:tc>
      </w:tr>
    </w:tbl>
    <w:p>
      <w:pPr>
        <w:rPr>
          <w:rFonts w:asciiTheme="minorEastAsia" w:hAnsiTheme="minorEastAsia" w:cstheme="minorEastAsia"/>
          <w:sz w:val="30"/>
          <w:szCs w:val="30"/>
        </w:rPr>
      </w:pPr>
      <w:r>
        <w:rPr>
          <w:rFonts w:hint="eastAsia" w:asciiTheme="minorEastAsia" w:hAnsiTheme="minorEastAsia" w:cstheme="minorEastAsia"/>
          <w:sz w:val="30"/>
          <w:szCs w:val="30"/>
        </w:rPr>
        <w:t>6.4.3 感染性疾病门诊的生活热水系统应与院区集中热水系统分开设置。</w:t>
      </w:r>
    </w:p>
    <w:p>
      <w:pPr>
        <w:rPr>
          <w:rFonts w:asciiTheme="minorEastAsia" w:hAnsiTheme="minorEastAsia" w:cstheme="minorEastAsia"/>
          <w:sz w:val="30"/>
          <w:szCs w:val="30"/>
        </w:rPr>
      </w:pPr>
      <w:r>
        <w:rPr>
          <w:rFonts w:hint="eastAsia" w:asciiTheme="minorEastAsia" w:hAnsiTheme="minorEastAsia" w:cstheme="minorEastAsia"/>
          <w:sz w:val="30"/>
          <w:szCs w:val="30"/>
        </w:rPr>
        <w:t>6.4.3 热水系统所采用的设备、设施、阀门、管道、附件等应保证系统的使用安全、可靠。</w:t>
      </w:r>
    </w:p>
    <w:p>
      <w:pPr>
        <w:rPr>
          <w:rFonts w:asciiTheme="minorEastAsia" w:hAnsiTheme="minorEastAsia" w:cstheme="minorEastAsia"/>
          <w:sz w:val="30"/>
          <w:szCs w:val="30"/>
        </w:rPr>
      </w:pPr>
      <w:r>
        <w:rPr>
          <w:rFonts w:hint="eastAsia" w:asciiTheme="minorEastAsia" w:hAnsiTheme="minorEastAsia" w:cstheme="minorEastAsia"/>
          <w:sz w:val="30"/>
          <w:szCs w:val="30"/>
        </w:rPr>
        <w:t>6.4.4 热水系统与冷水系统应保证供水压力平衡。</w:t>
      </w:r>
    </w:p>
    <w:p>
      <w:pPr>
        <w:rPr>
          <w:rFonts w:asciiTheme="minorEastAsia" w:hAnsiTheme="minorEastAsia" w:cstheme="minorEastAsia"/>
          <w:sz w:val="30"/>
          <w:szCs w:val="30"/>
        </w:rPr>
      </w:pPr>
      <w:r>
        <w:rPr>
          <w:rFonts w:hint="eastAsia" w:asciiTheme="minorEastAsia" w:hAnsiTheme="minorEastAsia" w:cstheme="minorEastAsia"/>
          <w:sz w:val="30"/>
          <w:szCs w:val="30"/>
        </w:rPr>
        <w:t>6.4.5 热水系统应按照清洁区、半污染区、污染区进行分区供水。半污染和污染区的热水供应宜采用分散式供水，当采用单元式电热水器时，有效容积应保证水温稳定且便于调节。</w:t>
      </w:r>
    </w:p>
    <w:p>
      <w:pPr>
        <w:rPr>
          <w:rFonts w:asciiTheme="minorEastAsia" w:hAnsiTheme="minorEastAsia" w:cstheme="minorEastAsia"/>
          <w:sz w:val="30"/>
          <w:szCs w:val="30"/>
        </w:rPr>
      </w:pPr>
      <w:r>
        <w:rPr>
          <w:rFonts w:hint="eastAsia" w:asciiTheme="minorEastAsia" w:hAnsiTheme="minorEastAsia" w:cstheme="minorEastAsia"/>
          <w:sz w:val="30"/>
          <w:szCs w:val="30"/>
        </w:rPr>
        <w:t>6.4.6 集中式热水供应系统应设用机械循环，热水的循环回水温度不低于50°C，并根据系统形式采取对应的杀菌措施。</w:t>
      </w:r>
    </w:p>
    <w:p>
      <w:pPr>
        <w:rPr>
          <w:rFonts w:asciiTheme="minorEastAsia" w:hAnsiTheme="minorEastAsia" w:cstheme="minorEastAsia"/>
          <w:sz w:val="30"/>
          <w:szCs w:val="30"/>
        </w:rPr>
      </w:pPr>
      <w:r>
        <w:rPr>
          <w:rFonts w:hint="eastAsia" w:asciiTheme="minorEastAsia" w:hAnsiTheme="minorEastAsia" w:cstheme="minorEastAsia"/>
          <w:sz w:val="30"/>
          <w:szCs w:val="30"/>
        </w:rPr>
        <w:t>6.4.7 生活热水加热器出水温度为 60~65°C。抢救室、手术室刷手龙头应采用恒温供水，供水温度宜为25~ 30°C。</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6.5饮用水</w:t>
      </w:r>
    </w:p>
    <w:p>
      <w:pPr>
        <w:rPr>
          <w:rFonts w:asciiTheme="minorEastAsia" w:hAnsiTheme="minorEastAsia" w:cstheme="minorEastAsia"/>
          <w:sz w:val="30"/>
          <w:szCs w:val="30"/>
        </w:rPr>
      </w:pPr>
      <w:r>
        <w:rPr>
          <w:rFonts w:hint="eastAsia" w:asciiTheme="minorEastAsia" w:hAnsiTheme="minorEastAsia" w:cstheme="minorEastAsia"/>
          <w:sz w:val="30"/>
          <w:szCs w:val="30"/>
        </w:rPr>
        <w:t>6.5.1感染性疾病门诊宜设置饮用水供水点，各区域独立设置。</w:t>
      </w:r>
    </w:p>
    <w:p>
      <w:pPr>
        <w:rPr>
          <w:rFonts w:asciiTheme="minorEastAsia" w:hAnsiTheme="minorEastAsia" w:cstheme="minorEastAsia"/>
          <w:sz w:val="30"/>
          <w:szCs w:val="30"/>
        </w:rPr>
      </w:pPr>
      <w:r>
        <w:rPr>
          <w:rFonts w:hint="eastAsia" w:asciiTheme="minorEastAsia" w:hAnsiTheme="minorEastAsia" w:cstheme="minorEastAsia"/>
          <w:sz w:val="30"/>
          <w:szCs w:val="30"/>
        </w:rPr>
        <w:t>6.5.</w:t>
      </w:r>
      <w:r>
        <w:rPr>
          <w:rFonts w:asciiTheme="minorEastAsia" w:hAnsiTheme="minorEastAsia" w:cstheme="minorEastAsia"/>
          <w:sz w:val="30"/>
          <w:szCs w:val="30"/>
        </w:rPr>
        <w:t>2</w:t>
      </w:r>
      <w:r>
        <w:rPr>
          <w:rFonts w:hint="eastAsia" w:asciiTheme="minorEastAsia" w:hAnsiTheme="minorEastAsia" w:cstheme="minorEastAsia"/>
          <w:sz w:val="30"/>
          <w:szCs w:val="30"/>
        </w:rPr>
        <w:t>开水系统可采用瓶装饮水机或电加热器供应。</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6.6 污水处理</w:t>
      </w:r>
    </w:p>
    <w:p>
      <w:pPr>
        <w:rPr>
          <w:rFonts w:asciiTheme="minorEastAsia" w:hAnsiTheme="minorEastAsia" w:cstheme="minorEastAsia"/>
          <w:sz w:val="30"/>
          <w:szCs w:val="30"/>
        </w:rPr>
      </w:pPr>
      <w:r>
        <w:rPr>
          <w:rFonts w:hint="eastAsia" w:asciiTheme="minorEastAsia" w:hAnsiTheme="minorEastAsia" w:cstheme="minorEastAsia"/>
          <w:sz w:val="30"/>
          <w:szCs w:val="30"/>
        </w:rPr>
        <w:t>6.6.1 感染性疾病门诊污水处理后的水质，应符合现行的国家标准《医疗机构水污染物排放标准》GB 18466 的有关规定。</w:t>
      </w:r>
    </w:p>
    <w:p>
      <w:pPr>
        <w:rPr>
          <w:rFonts w:asciiTheme="minorEastAsia" w:hAnsiTheme="minorEastAsia" w:cstheme="minorEastAsia"/>
          <w:sz w:val="30"/>
          <w:szCs w:val="30"/>
        </w:rPr>
      </w:pPr>
      <w:r>
        <w:rPr>
          <w:rFonts w:hint="eastAsia" w:asciiTheme="minorEastAsia" w:hAnsiTheme="minorEastAsia" w:cstheme="minorEastAsia"/>
          <w:sz w:val="30"/>
          <w:szCs w:val="30"/>
        </w:rPr>
        <w:t>6.6.2 感染性疾病门诊的污水处理应满足现行国家标准《传染病医院建筑设计规范》GB50849 、《医院污水处理设计规范》CECS07的有关规定， 并应符合当地环保部门的要求。</w:t>
      </w:r>
    </w:p>
    <w:p>
      <w:pPr>
        <w:pStyle w:val="7"/>
        <w:shd w:val="clear" w:color="auto" w:fill="FFFFFF"/>
        <w:spacing w:before="0" w:beforeAutospacing="0" w:after="0" w:afterAutospacing="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6.6.3 清洁区、半污染区、污染区的污废水应分别进入预消毒池消毒处理后方可进入化粪池，再经医院污水处理站处理达标后外排。预消毒池的接触时间不宜小于 0.5小时。</w:t>
      </w:r>
    </w:p>
    <w:p>
      <w:pPr>
        <w:rPr>
          <w:rFonts w:asciiTheme="minorEastAsia" w:hAnsiTheme="minorEastAsia" w:cstheme="minorEastAsia"/>
          <w:sz w:val="30"/>
          <w:szCs w:val="30"/>
        </w:rPr>
      </w:pPr>
      <w:r>
        <w:rPr>
          <w:rFonts w:hint="eastAsia" w:asciiTheme="minorEastAsia" w:hAnsiTheme="minorEastAsia" w:cstheme="minorEastAsia"/>
          <w:sz w:val="30"/>
          <w:szCs w:val="30"/>
        </w:rPr>
        <w:t>6.6.</w:t>
      </w:r>
      <w:r>
        <w:rPr>
          <w:rFonts w:asciiTheme="minorEastAsia" w:hAnsiTheme="minorEastAsia" w:cstheme="minorEastAsia"/>
          <w:sz w:val="30"/>
          <w:szCs w:val="30"/>
        </w:rPr>
        <w:t>4</w:t>
      </w:r>
      <w:r>
        <w:rPr>
          <w:rFonts w:hint="eastAsia" w:asciiTheme="minorEastAsia" w:hAnsiTheme="minorEastAsia" w:cstheme="minorEastAsia"/>
          <w:sz w:val="30"/>
          <w:szCs w:val="30"/>
        </w:rPr>
        <w:t xml:space="preserve"> 污水预消毒设施应靠近感染性疾病门诊设置。</w:t>
      </w:r>
    </w:p>
    <w:p>
      <w:pPr>
        <w:rPr>
          <w:rFonts w:asciiTheme="minorEastAsia" w:hAnsiTheme="minorEastAsia" w:cstheme="minorEastAsia"/>
          <w:sz w:val="30"/>
          <w:szCs w:val="30"/>
        </w:rPr>
      </w:pPr>
      <w:r>
        <w:rPr>
          <w:rFonts w:hint="eastAsia" w:asciiTheme="minorEastAsia" w:hAnsiTheme="minorEastAsia" w:cstheme="minorEastAsia"/>
          <w:sz w:val="30"/>
          <w:szCs w:val="30"/>
        </w:rPr>
        <w:t>6.6.</w:t>
      </w:r>
      <w:r>
        <w:rPr>
          <w:rFonts w:asciiTheme="minorEastAsia" w:hAnsiTheme="minorEastAsia" w:cstheme="minorEastAsia"/>
          <w:sz w:val="30"/>
          <w:szCs w:val="30"/>
        </w:rPr>
        <w:t>5</w:t>
      </w:r>
      <w:r>
        <w:rPr>
          <w:rFonts w:hint="eastAsia" w:asciiTheme="minorEastAsia" w:hAnsiTheme="minorEastAsia" w:cstheme="minorEastAsia"/>
          <w:sz w:val="30"/>
          <w:szCs w:val="30"/>
        </w:rPr>
        <w:t xml:space="preserve"> 污废水消毒剂可采用含氯消毒剂，参考有效氯投加量为 50mg/L，消毒接触时间≥1.5 小时，余氯量&gt;6.5mg/L（以游离氯计）,大肠菌群 &lt;100 个/L。</w:t>
      </w:r>
    </w:p>
    <w:p>
      <w:pPr>
        <w:rPr>
          <w:rFonts w:asciiTheme="minorEastAsia" w:hAnsiTheme="minorEastAsia" w:cstheme="minorEastAsia"/>
          <w:sz w:val="30"/>
          <w:szCs w:val="30"/>
        </w:rPr>
      </w:pPr>
      <w:r>
        <w:rPr>
          <w:rFonts w:hint="eastAsia" w:asciiTheme="minorEastAsia" w:hAnsiTheme="minorEastAsia" w:cstheme="minorEastAsia"/>
          <w:sz w:val="30"/>
          <w:szCs w:val="30"/>
        </w:rPr>
        <w:t>6.6.</w:t>
      </w:r>
      <w:r>
        <w:rPr>
          <w:rFonts w:asciiTheme="minorEastAsia" w:hAnsiTheme="minorEastAsia" w:cstheme="minorEastAsia"/>
          <w:sz w:val="30"/>
          <w:szCs w:val="30"/>
        </w:rPr>
        <w:t>6</w:t>
      </w:r>
      <w:r>
        <w:rPr>
          <w:rFonts w:hint="eastAsia" w:asciiTheme="minorEastAsia" w:hAnsiTheme="minorEastAsia" w:cstheme="minorEastAsia"/>
          <w:sz w:val="30"/>
          <w:szCs w:val="30"/>
        </w:rPr>
        <w:t xml:space="preserve"> 污废水消毒剂投加设备应设置备用系统，保证运行不间断。</w:t>
      </w:r>
    </w:p>
    <w:p>
      <w:pPr>
        <w:rPr>
          <w:rFonts w:asciiTheme="minorEastAsia" w:hAnsiTheme="minorEastAsia" w:cstheme="minorEastAsia"/>
          <w:sz w:val="30"/>
          <w:szCs w:val="30"/>
        </w:rPr>
      </w:pPr>
      <w:r>
        <w:rPr>
          <w:rFonts w:hint="eastAsia" w:asciiTheme="minorEastAsia" w:hAnsiTheme="minorEastAsia" w:cstheme="minorEastAsia"/>
          <w:sz w:val="30"/>
          <w:szCs w:val="30"/>
        </w:rPr>
        <w:t>6.6.</w:t>
      </w:r>
      <w:r>
        <w:rPr>
          <w:rFonts w:asciiTheme="minorEastAsia" w:hAnsiTheme="minorEastAsia" w:cstheme="minorEastAsia"/>
          <w:sz w:val="30"/>
          <w:szCs w:val="30"/>
        </w:rPr>
        <w:t>7</w:t>
      </w:r>
      <w:r>
        <w:rPr>
          <w:rFonts w:hint="eastAsia" w:asciiTheme="minorEastAsia" w:hAnsiTheme="minorEastAsia" w:cstheme="minorEastAsia"/>
          <w:sz w:val="30"/>
          <w:szCs w:val="30"/>
        </w:rPr>
        <w:t xml:space="preserve"> 污废水预消毒设备尾气应统一收集消毒处理后高空排放。</w:t>
      </w:r>
    </w:p>
    <w:p>
      <w:pPr>
        <w:rPr>
          <w:rFonts w:asciiTheme="minorEastAsia" w:hAnsiTheme="minorEastAsia" w:cstheme="minorEastAsia"/>
          <w:sz w:val="30"/>
          <w:szCs w:val="30"/>
        </w:rPr>
      </w:pPr>
      <w:r>
        <w:rPr>
          <w:rFonts w:hint="eastAsia" w:asciiTheme="minorEastAsia" w:hAnsiTheme="minorEastAsia" w:cstheme="minorEastAsia"/>
          <w:sz w:val="30"/>
          <w:szCs w:val="30"/>
        </w:rPr>
        <w:t>6.6.</w:t>
      </w:r>
      <w:r>
        <w:rPr>
          <w:rFonts w:asciiTheme="minorEastAsia" w:hAnsiTheme="minorEastAsia" w:cstheme="minorEastAsia"/>
          <w:sz w:val="30"/>
          <w:szCs w:val="30"/>
        </w:rPr>
        <w:t>8</w:t>
      </w:r>
      <w:r>
        <w:rPr>
          <w:rFonts w:hint="eastAsia" w:asciiTheme="minorEastAsia" w:hAnsiTheme="minorEastAsia" w:cstheme="minorEastAsia"/>
          <w:sz w:val="30"/>
          <w:szCs w:val="30"/>
        </w:rPr>
        <w:t> 放射性污水的排放应符合现行国家标准《放射卫生防护基本标准》GB4792的有关规定。</w:t>
      </w:r>
    </w:p>
    <w:p>
      <w:pPr>
        <w:jc w:val="center"/>
        <w:outlineLvl w:val="0"/>
        <w:rPr>
          <w:rFonts w:asciiTheme="minorEastAsia" w:hAnsiTheme="minorEastAsia" w:cstheme="minorEastAsia"/>
          <w:b/>
          <w:bCs/>
          <w:sz w:val="36"/>
          <w:szCs w:val="36"/>
        </w:rPr>
      </w:pPr>
      <w:r>
        <w:rPr>
          <w:rFonts w:hint="eastAsia" w:asciiTheme="minorEastAsia" w:hAnsiTheme="minorEastAsia" w:cstheme="minorEastAsia"/>
          <w:b/>
          <w:bCs/>
          <w:sz w:val="36"/>
          <w:szCs w:val="36"/>
        </w:rPr>
        <w:t>7 电气</w:t>
      </w:r>
    </w:p>
    <w:p>
      <w:pPr>
        <w:jc w:val="center"/>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7.1一般规定</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7.1.1  综合医院感染性疾病门诊的电气设计应结合所在建筑物的条件，整体设计应符合</w:t>
      </w:r>
      <w:r>
        <w:rPr>
          <w:rFonts w:hint="eastAsia" w:asciiTheme="minorEastAsia" w:hAnsiTheme="minorEastAsia" w:cstheme="minorEastAsia"/>
          <w:sz w:val="30"/>
          <w:szCs w:val="30"/>
        </w:rPr>
        <w:t>《综合医院建筑设计规范》</w:t>
      </w:r>
      <w:r>
        <w:rPr>
          <w:rFonts w:hint="eastAsia" w:asciiTheme="minorEastAsia" w:hAnsiTheme="minorEastAsia" w:cstheme="minorEastAsia"/>
          <w:sz w:val="30"/>
          <w:szCs w:val="30"/>
          <w:lang w:bidi="en-US"/>
        </w:rPr>
        <w:t>GB51039、</w:t>
      </w:r>
      <w:r>
        <w:rPr>
          <w:rFonts w:hint="eastAsia" w:asciiTheme="minorEastAsia" w:hAnsiTheme="minorEastAsia" w:cstheme="minorEastAsia"/>
          <w:sz w:val="30"/>
          <w:szCs w:val="30"/>
        </w:rPr>
        <w:t>《民用建筑电气设计标准》</w:t>
      </w:r>
      <w:r>
        <w:rPr>
          <w:rFonts w:hint="eastAsia" w:asciiTheme="minorEastAsia" w:hAnsiTheme="minorEastAsia" w:cstheme="minorEastAsia"/>
          <w:sz w:val="30"/>
          <w:szCs w:val="30"/>
          <w:lang w:bidi="en-US"/>
        </w:rPr>
        <w:t>GB51348和</w:t>
      </w:r>
      <w:r>
        <w:rPr>
          <w:rFonts w:hint="eastAsia" w:asciiTheme="minorEastAsia" w:hAnsiTheme="minorEastAsia" w:cstheme="minorEastAsia"/>
          <w:sz w:val="30"/>
          <w:szCs w:val="30"/>
        </w:rPr>
        <w:t>《医疗建筑电气设计规范》</w:t>
      </w:r>
      <w:r>
        <w:rPr>
          <w:rFonts w:hint="eastAsia" w:asciiTheme="minorEastAsia" w:hAnsiTheme="minorEastAsia" w:cstheme="minorEastAsia"/>
          <w:sz w:val="30"/>
          <w:szCs w:val="30"/>
          <w:lang w:bidi="en-US"/>
        </w:rPr>
        <w:t>JGJ312的要求。</w:t>
      </w:r>
    </w:p>
    <w:p>
      <w:pPr>
        <w:numPr>
          <w:ilvl w:val="1"/>
          <w:numId w:val="3"/>
        </w:num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电源</w:t>
      </w:r>
    </w:p>
    <w:p>
      <w:pPr>
        <w:rPr>
          <w:rFonts w:asciiTheme="minorEastAsia" w:hAnsiTheme="minorEastAsia" w:cstheme="minorEastAsia"/>
          <w:sz w:val="30"/>
          <w:szCs w:val="30"/>
        </w:rPr>
      </w:pPr>
      <w:r>
        <w:rPr>
          <w:rFonts w:hint="eastAsia" w:asciiTheme="minorEastAsia" w:hAnsiTheme="minorEastAsia" w:cstheme="minorEastAsia"/>
          <w:sz w:val="30"/>
          <w:szCs w:val="30"/>
        </w:rPr>
        <w:t>7.2.1呼吸道传染病房内的设备用电、病房维持负压的空调通风设备用电及其他维持生命保证的医疗设备为一级负荷中特别重要负荷；场所内的其他用电设备为一级负荷。消防及智能化系统负荷等级和相应综合医院的负荷等级一致。</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7.2.2感染性疾病门诊应采用双重电源供电；应急电源应采用应急柴油发电机组和UPS电源。</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7.2.3感染性疾病门诊进线电源的电压总谐波畸变率不应大于2.6% ，电流总谐波畸变率不应大于15% ；照明电压允许偏差值为-2.5%～+5%。</w:t>
      </w:r>
    </w:p>
    <w:p>
      <w:pPr>
        <w:pStyle w:val="15"/>
        <w:numPr>
          <w:ilvl w:val="1"/>
          <w:numId w:val="3"/>
        </w:numPr>
        <w:ind w:firstLineChars="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供配电系统</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7.3.1感染性疾病门诊的供电电源应由变配电所专用回路提供。建议设置独立配电间，从配电间向不同功能区域配电。</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7.4线路敷设</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7.4.1感染性疾病门诊内的电气线路，只能专用于本诊疗区域内的电气设备，无关的电气线路不应进入或通过。</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7.4.2感染性疾病门诊配电管线应采用金属管敷设；穿过墙和楼板的电线管应加套管，并应采用不燃材料密封。</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7.4.3有负压要求的房间管线尽可能少穿越各压力控制区域；管线敷设采用干线式，原则上尽可能在半污染区与污染区之间敷设，减少病房之间管线穿插。</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7.4.4电缆应采用阻燃产品和相应的低烟无卤型。</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7.5电气照明</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7.5.1感染性疾病门诊照明设计应符合现行国家标准《建筑照明设计标准》GB 50034的有关规定。</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7.5.2门诊的照度均匀度不应低于0.7。</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7.5.3门诊各类实验用房在0.75水平面上，照度值标准值为300(lx)，统一眩光值(UGR)不大于19，照度均匀度(U0)不低于0.7，显色指数(Ra)不低于90。</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7.5.4门诊内的照明应优先选用高效节能灯具，应为嵌入式密封灯带为主，灯具应有防眩光灯罩；灯带应布置在送风口之外围。</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7.5.5在需要灭菌消毒的地方应设置杀菌灯。杀菌灯与其他照明灯具应用不同开关控制，其开关应便于识别和操作。候诊室、走廊等公共场所或平时有人滞留的场所的杀菌灯，宜采用间接式灯具或照射角度可调节的灯具。</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7.6防雷、接地及安全防护</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7.6.1感染性疾病门诊防雷设计应符合《建筑物防雷设计规范》GB50057和《建筑物电子信息系统防雷技术规范》GB50343等的规定。</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7.6.2感染性疾病门诊应设置可靠的等电位接地系统措施。</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7.6.3感染性疾病门诊的电源应加装电涌保护器。</w:t>
      </w:r>
    </w:p>
    <w:p>
      <w:pPr>
        <w:widowControl/>
        <w:jc w:val="left"/>
        <w:rPr>
          <w:rFonts w:asciiTheme="minorEastAsia" w:hAnsiTheme="minorEastAsia" w:cstheme="minorEastAsia"/>
          <w:sz w:val="30"/>
          <w:szCs w:val="30"/>
          <w:lang w:bidi="en-US"/>
        </w:rPr>
      </w:pPr>
      <w:r>
        <w:rPr>
          <w:rFonts w:asciiTheme="minorEastAsia" w:hAnsiTheme="minorEastAsia" w:cstheme="minorEastAsia"/>
          <w:sz w:val="30"/>
          <w:szCs w:val="30"/>
          <w:lang w:bidi="en-US"/>
        </w:rPr>
        <w:br w:type="page"/>
      </w:r>
    </w:p>
    <w:p>
      <w:pPr>
        <w:jc w:val="center"/>
        <w:outlineLvl w:val="0"/>
        <w:rPr>
          <w:rFonts w:asciiTheme="minorEastAsia" w:hAnsiTheme="minorEastAsia" w:cstheme="minorEastAsia"/>
          <w:b/>
          <w:bCs/>
          <w:sz w:val="36"/>
          <w:szCs w:val="36"/>
        </w:rPr>
      </w:pPr>
      <w:r>
        <w:rPr>
          <w:rFonts w:hint="eastAsia" w:asciiTheme="minorEastAsia" w:hAnsiTheme="minorEastAsia" w:cstheme="minorEastAsia"/>
          <w:b/>
          <w:bCs/>
          <w:sz w:val="36"/>
          <w:szCs w:val="36"/>
        </w:rPr>
        <w:t>8 智能化</w:t>
      </w:r>
    </w:p>
    <w:p>
      <w:pPr>
        <w:numPr>
          <w:ilvl w:val="1"/>
          <w:numId w:val="4"/>
        </w:numPr>
        <w:spacing w:line="360" w:lineRule="auto"/>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一般规定</w:t>
      </w:r>
    </w:p>
    <w:p>
      <w:pPr>
        <w:numPr>
          <w:ilvl w:val="2"/>
          <w:numId w:val="4"/>
        </w:numPr>
        <w:spacing w:line="360" w:lineRule="auto"/>
        <w:ind w:left="0" w:firstLine="0"/>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综合医院感染性疾病门诊的智能化设计应结合建筑功能和技术经济条件，并符合《建筑电气与智能化通用规范》GB 55024、《智能建筑设计标准》GB 50314、《民用建筑电气设计标准》GB 51348、《综合医院建筑设计规范》GB51039、《医疗建筑电气设计规范》</w:t>
      </w:r>
      <w:r>
        <w:rPr>
          <w:rFonts w:hint="eastAsia" w:ascii="Times New Roman" w:hAnsi="Times New Roman" w:cs="Times New Roman"/>
          <w:kern w:val="0"/>
          <w:sz w:val="30"/>
          <w:szCs w:val="30"/>
        </w:rPr>
        <w:t>JGJ312</w:t>
      </w:r>
      <w:r>
        <w:rPr>
          <w:rFonts w:hint="eastAsia" w:asciiTheme="minorEastAsia" w:hAnsiTheme="minorEastAsia" w:cstheme="minorEastAsia"/>
          <w:sz w:val="30"/>
          <w:szCs w:val="30"/>
        </w:rPr>
        <w:t>等现行国家标准和规范的要求，以及项目所在地的相关要求。</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安全防范系统</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感染性疾病门诊周界设防管理</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综合医院感染性疾病门诊公共区域应视频安防监控全覆盖，安防系统应与院级安防监控中心应联网；门诊患者入口处宜设置带人脸识别和体温检测功能的摄像机。</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 xml:space="preserve">入口与不同防控区的门禁管理 </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各对外出入口宜设置门禁系统，特殊区域宜设置互锁功能；门禁系统宜采用刷卡、人脸识别等非接触式认证方式。</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 xml:space="preserve">人员轨迹追踪    </w:t>
      </w:r>
    </w:p>
    <w:p>
      <w:pPr>
        <w:widowControl/>
        <w:spacing w:line="360" w:lineRule="auto"/>
        <w:ind w:firstLine="600" w:firstLineChars="200"/>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感染性疾病门诊宜设置轨迹追踪系统，宜在各区域出入口布置轨迹追踪功能型摄像机。</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语音与数据通讯网络</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感染性疾病门诊语音和数据通讯网络应纳入医院整体网络统一管理，语音和数据通信干线均宜采用光纤传输。</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应根据防控工作要求，设置与上级疾病预防控制机构、应急指挥中心等的专用通信接口。如医院已设置应急响应系统，感染性疾病门诊应纳入其管理体系。宜为医院信息与疾病预防控制机构数据共享、业务协同提供必要的技术条件。</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感染性疾病门诊公共区域宜设置挂号、签到、报告打印等自助机网络点。发热门诊宜预留自助售卖机网络点。</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建筑环境与建筑设备管理系统的智能化</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当设计采用机械通风方式时，感染性疾病门诊中的环境受控区应设置建筑环境与建筑设备管理系统。</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感染性疾病门诊的建筑环境与建筑设备管理系统应自成体系并可独立闭环运行，且宜作为子系统接入医院院区的建筑楼宇设备自动化系统。当采用智能化管理系统时软件和硬件宜成套供应。</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建筑环境与建筑设备管理系统应建立应急响应预案和应急响应运行模式，响应各类应急指挥调度指令。应急响应模式包括但不限于消防、自然灾害、突发公共卫生事件和重大感染性疫情的医疗应急处置。</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建筑环境与建筑设备管理系统应实施平疫结合设计。平疫结合设计至少应具备低风险运行模式和重大疫情应急响应两种系统运行模式，有条件的可设置值班模式。系统控制台宜具备快速切换功能。</w:t>
      </w:r>
    </w:p>
    <w:p>
      <w:pPr>
        <w:numPr>
          <w:ilvl w:val="8"/>
          <w:numId w:val="0"/>
        </w:numPr>
        <w:spacing w:line="360" w:lineRule="auto"/>
        <w:ind w:left="840" w:leftChars="400"/>
        <w:rPr>
          <w:rFonts w:asciiTheme="minorEastAsia" w:hAnsiTheme="minorEastAsia" w:cstheme="minorEastAsia"/>
          <w:sz w:val="30"/>
          <w:szCs w:val="30"/>
        </w:rPr>
      </w:pPr>
      <w:r>
        <w:rPr>
          <w:rFonts w:hint="eastAsia" w:asciiTheme="minorEastAsia" w:hAnsiTheme="minorEastAsia" w:cstheme="minorEastAsia"/>
          <w:sz w:val="30"/>
          <w:szCs w:val="30"/>
        </w:rPr>
        <w:t>。</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建筑环境与建筑设备管理系统的终端设备和控制系统应支持开放式系统技术，包括：</w:t>
      </w:r>
    </w:p>
    <w:p>
      <w:pPr>
        <w:numPr>
          <w:ilvl w:val="0"/>
          <w:numId w:val="5"/>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采用通用的数据传输协议、通用的数据传输接口类型和数据库类型；</w:t>
      </w:r>
    </w:p>
    <w:p>
      <w:pPr>
        <w:numPr>
          <w:ilvl w:val="0"/>
          <w:numId w:val="5"/>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与医院院区上位系统兼容与互通。终端设备的信号和电源应遵照通用工业标准；</w:t>
      </w:r>
    </w:p>
    <w:p>
      <w:pPr>
        <w:numPr>
          <w:ilvl w:val="0"/>
          <w:numId w:val="5"/>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与其他建筑智能化系统关联时，应配置与其他建筑智能化系统的通信接口。</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建筑环境与建筑设备管理系统应符合下列规定：</w:t>
      </w:r>
    </w:p>
    <w:p>
      <w:pPr>
        <w:tabs>
          <w:tab w:val="left" w:pos="425"/>
        </w:tabs>
        <w:spacing w:line="360" w:lineRule="auto"/>
        <w:ind w:firstLine="708" w:firstLineChars="236"/>
        <w:rPr>
          <w:rFonts w:asciiTheme="minorEastAsia" w:hAnsiTheme="minorEastAsia" w:cstheme="minorEastAsia"/>
          <w:sz w:val="30"/>
          <w:szCs w:val="30"/>
        </w:rPr>
      </w:pPr>
      <w:r>
        <w:rPr>
          <w:rFonts w:asciiTheme="minorEastAsia" w:hAnsiTheme="minorEastAsia" w:cstheme="minorEastAsia"/>
          <w:sz w:val="30"/>
          <w:szCs w:val="30"/>
        </w:rPr>
        <w:t>1</w:t>
      </w:r>
      <w:r>
        <w:rPr>
          <w:rFonts w:hint="eastAsia" w:asciiTheme="minorEastAsia" w:hAnsiTheme="minorEastAsia" w:cstheme="minorEastAsia"/>
          <w:sz w:val="30"/>
          <w:szCs w:val="30"/>
        </w:rPr>
        <w:t>．应具备系统自诊断和故障部件自动隔离、自动唤醒、故障报警及自动监控功能；</w:t>
      </w:r>
    </w:p>
    <w:p>
      <w:pPr>
        <w:tabs>
          <w:tab w:val="left" w:pos="425"/>
        </w:tabs>
        <w:spacing w:line="360" w:lineRule="auto"/>
        <w:ind w:firstLine="750" w:firstLineChars="250"/>
        <w:rPr>
          <w:rFonts w:asciiTheme="minorEastAsia" w:hAnsiTheme="minorEastAsia" w:cstheme="minorEastAsia"/>
          <w:sz w:val="30"/>
          <w:szCs w:val="30"/>
        </w:rPr>
      </w:pPr>
      <w:r>
        <w:rPr>
          <w:rFonts w:asciiTheme="minorEastAsia" w:hAnsiTheme="minorEastAsia" w:cstheme="minorEastAsia"/>
          <w:sz w:val="30"/>
          <w:szCs w:val="30"/>
        </w:rPr>
        <w:t>2.</w:t>
      </w:r>
      <w:r>
        <w:rPr>
          <w:rFonts w:hint="eastAsia" w:asciiTheme="minorEastAsia" w:hAnsiTheme="minorEastAsia" w:cstheme="minorEastAsia"/>
          <w:sz w:val="30"/>
          <w:szCs w:val="30"/>
        </w:rPr>
        <w:t>应具备参数超限报警和执行保护动作的功能，并反馈其动作信号；</w:t>
      </w:r>
    </w:p>
    <w:p>
      <w:pPr>
        <w:tabs>
          <w:tab w:val="left" w:pos="425"/>
        </w:tabs>
        <w:spacing w:line="360" w:lineRule="auto"/>
        <w:ind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3</w:t>
      </w:r>
      <w:r>
        <w:rPr>
          <w:rFonts w:asciiTheme="minorEastAsia" w:hAnsiTheme="minorEastAsia" w:cstheme="minorEastAsia"/>
          <w:sz w:val="30"/>
          <w:szCs w:val="30"/>
        </w:rPr>
        <w:t>.</w:t>
      </w:r>
      <w:r>
        <w:rPr>
          <w:rFonts w:hint="eastAsia" w:asciiTheme="minorEastAsia" w:hAnsiTheme="minorEastAsia" w:cstheme="minorEastAsia"/>
          <w:sz w:val="30"/>
          <w:szCs w:val="30"/>
        </w:rPr>
        <w:t>建筑设备管理系统与其他建筑智能化系统关联时，应配置与其他建筑智能化系统的通信接口。</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当设置建筑环境智能化管理系统时，环境监测与控制参数应根据感染风险等级和医疗业务需求确定，并符合建筑设备系统的设计要求。受监测或控制的室内环境参数包括：</w:t>
      </w:r>
    </w:p>
    <w:p>
      <w:pPr>
        <w:numPr>
          <w:ilvl w:val="0"/>
          <w:numId w:val="6"/>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邻室空气压差</w:t>
      </w:r>
    </w:p>
    <w:p>
      <w:pPr>
        <w:numPr>
          <w:ilvl w:val="0"/>
          <w:numId w:val="6"/>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房间通风换气次数</w:t>
      </w:r>
    </w:p>
    <w:p>
      <w:pPr>
        <w:numPr>
          <w:ilvl w:val="0"/>
          <w:numId w:val="6"/>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空气过滤器压差</w:t>
      </w:r>
    </w:p>
    <w:p>
      <w:pPr>
        <w:numPr>
          <w:ilvl w:val="0"/>
          <w:numId w:val="6"/>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室内温度</w:t>
      </w:r>
    </w:p>
    <w:p>
      <w:pPr>
        <w:numPr>
          <w:ilvl w:val="0"/>
          <w:numId w:val="6"/>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室内湿度</w:t>
      </w:r>
    </w:p>
    <w:p>
      <w:pPr>
        <w:numPr>
          <w:ilvl w:val="0"/>
          <w:numId w:val="6"/>
        </w:numPr>
        <w:spacing w:line="360" w:lineRule="auto"/>
        <w:ind w:left="0"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室内空气颗粒物浓度等。</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建筑环境管理子系统宜根据医院业务需要具备以下全部或部分功能：</w:t>
      </w:r>
    </w:p>
    <w:p>
      <w:pPr>
        <w:numPr>
          <w:ilvl w:val="0"/>
          <w:numId w:val="7"/>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建筑环境数据采集、存储、传输。</w:t>
      </w:r>
    </w:p>
    <w:p>
      <w:pPr>
        <w:numPr>
          <w:ilvl w:val="0"/>
          <w:numId w:val="7"/>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关键环境参数的历史记录存档和检索。</w:t>
      </w:r>
    </w:p>
    <w:p>
      <w:pPr>
        <w:numPr>
          <w:ilvl w:val="0"/>
          <w:numId w:val="7"/>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关键环境参数超限报警和记录</w:t>
      </w:r>
    </w:p>
    <w:p>
      <w:pPr>
        <w:numPr>
          <w:ilvl w:val="0"/>
          <w:numId w:val="7"/>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仪表、设备故障报警和记录。</w:t>
      </w:r>
    </w:p>
    <w:p>
      <w:pPr>
        <w:numPr>
          <w:ilvl w:val="0"/>
          <w:numId w:val="7"/>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隔离观察室、抢救室等房间的状态指示，标识的状态应包括；可用（available/vacant）、使用中（occupied）、消毒中（sterilizing）、污染关闭（closed）。</w:t>
      </w:r>
    </w:p>
    <w:p>
      <w:pPr>
        <w:numPr>
          <w:ilvl w:val="0"/>
          <w:numId w:val="7"/>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 xml:space="preserve">室内清洁消毒电子台账。 </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有条件时，诊区护士站或医生值班室宜设置建筑环境监控分控站。该分控站的终端应具备显示各室建筑环境参数的当前值、历史值及异常报警信号的能力，应具备在监控终端界面设定各室环境参数、切换房间和区域运行模式的功能。有多个各楼层时，各层护士站宜分别监控各自病区的室内环境参数。</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隔离抢救、隔离留观、核酸检测室、生化检验室、放射影像室等高污染和高风险房间以及进出不同防控等级区的缓冲间、防护服穿脱室应监测邻室空气压差。邻室空气压差可采用机械式或电子式仪表，仪表的显示盘应安装在医护人员便于观察的部位和目视高度。当采用电子微差压计压差时，电子微差压计显示盘应具备当前示值显示、安全压差范围指示、超限声光报警功能。</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建筑设备管理的智能化要求</w:t>
      </w:r>
    </w:p>
    <w:p>
      <w:pPr>
        <w:numPr>
          <w:ilvl w:val="3"/>
          <w:numId w:val="4"/>
        </w:numPr>
        <w:spacing w:line="360" w:lineRule="auto"/>
        <w:ind w:left="0" w:firstLine="0"/>
        <w:rPr>
          <w:rFonts w:asciiTheme="minorEastAsia" w:hAnsiTheme="minorEastAsia" w:cstheme="minorEastAsia"/>
          <w:sz w:val="30"/>
          <w:szCs w:val="30"/>
        </w:rPr>
      </w:pPr>
      <w:r>
        <w:rPr>
          <w:rFonts w:hint="eastAsia" w:asciiTheme="minorEastAsia" w:hAnsiTheme="minorEastAsia" w:cstheme="minorEastAsia"/>
          <w:sz w:val="30"/>
          <w:szCs w:val="30"/>
        </w:rPr>
        <w:t>建筑设备管理系统宜包括建筑设备监控功能及建筑能效监管功能。</w:t>
      </w:r>
    </w:p>
    <w:p>
      <w:pPr>
        <w:numPr>
          <w:ilvl w:val="3"/>
          <w:numId w:val="4"/>
        </w:numPr>
        <w:spacing w:line="360" w:lineRule="auto"/>
        <w:ind w:left="0" w:firstLine="0"/>
        <w:rPr>
          <w:rFonts w:asciiTheme="minorEastAsia" w:hAnsiTheme="minorEastAsia" w:cstheme="minorEastAsia"/>
          <w:sz w:val="30"/>
          <w:szCs w:val="30"/>
        </w:rPr>
      </w:pPr>
      <w:r>
        <w:rPr>
          <w:rFonts w:hint="eastAsia" w:asciiTheme="minorEastAsia" w:hAnsiTheme="minorEastAsia" w:cstheme="minorEastAsia"/>
          <w:sz w:val="30"/>
          <w:szCs w:val="30"/>
        </w:rPr>
        <w:t>建筑设备监控系统应满足以下要求：</w:t>
      </w:r>
    </w:p>
    <w:p>
      <w:pPr>
        <w:numPr>
          <w:ilvl w:val="0"/>
          <w:numId w:val="8"/>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设置建筑设备管理系统的目的是保障环境受控区域的各项室内环境参数符合预先设定值，以满足感染防控、医疗业务和人员热舒适的要求，同时兼顾建筑节能。</w:t>
      </w:r>
    </w:p>
    <w:p>
      <w:pPr>
        <w:numPr>
          <w:ilvl w:val="0"/>
          <w:numId w:val="8"/>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建筑设备管理系统应对环境受控区域的送风机、排风机、新风处理机组、空气处理机组、风阀等通风、空调设备运行参数进行实时监测、实施闭环控制和设备间的联动控制。</w:t>
      </w:r>
    </w:p>
    <w:p>
      <w:pPr>
        <w:numPr>
          <w:ilvl w:val="0"/>
          <w:numId w:val="8"/>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建筑设备管理系统监测控参数和点位应符合机电系统的设计要求，可包括送风温湿度、风机状态、主备风机切换、空气过滤器阻力、风管静压值、风阀开度、冷媒水供回水温度、房间换气次数、空气消毒装置的运行状态等参数。</w:t>
      </w:r>
    </w:p>
    <w:p>
      <w:pPr>
        <w:numPr>
          <w:ilvl w:val="0"/>
          <w:numId w:val="8"/>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建筑设备管理系统应能响应建筑环境管理子系统对房间或区域运行模式转换的要求，建立与之相对应的建筑设备运行控制模式。</w:t>
      </w:r>
    </w:p>
    <w:p>
      <w:pPr>
        <w:numPr>
          <w:ilvl w:val="0"/>
          <w:numId w:val="8"/>
        </w:numPr>
        <w:spacing w:line="360" w:lineRule="auto"/>
        <w:ind w:left="0"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应对建筑用能进行分项计量，数据宜统一上传至医院的建筑能效监管系统。</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lang w:bidi="ar"/>
        </w:rPr>
        <w:t>生命支持设备统供电系统的集中监控要求</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宜对生命支持设备供电系统运行状态进行集中在线式监控，监控站实时显示设备状态。</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医疗业务系统智能化信息化</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 xml:space="preserve">电子就诊系统     </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就诊人员的分诊与电子导引措施</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感染性疾病门诊宜设置信息导引及发布系统，可采用智能引导机器人。</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自助挂号机、自助缴费机、电子叫号、电子签到系统</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感染性疾病门诊应设置自助挂号机、缴费机，建议采用智能无接触型自助机。排队叫号系统应包含电子叫号屏、喇叭和自助签到机。</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化验、检查、输液、配药、发药等电子系统的一般要求</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感染性疾病门诊宜设置输液报警系统，宜配置自动发药机</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与医院信息管理系统互联互通要求</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感染性疾病门诊各智能化、信息化系统应与医院信息系统互联互通，集中管理。</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医疗物品管理系统</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清洁品的库存和发放的智能化管理</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宜设置耗材管理系统，支持扫码入库、出库、库存预警、报表生成等功能。</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医疗废物、污染衣物（布草）的存储和流向的追踪管理</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宜设置医废溯源管理系统、被服管理系统，采用人工智能和物联网技术实现实时数据监管，实现全程追溯管理，实现标准化、规范化管理。</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当感染门诊药房引入无人自助药房设备时，应提供相应的信息化接入手段。无人自助药房设备应支持通过处方条码、身份证、就诊卡、手机APP端进行身份鉴定。</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其他智能化信息化要求</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设置远程会诊系统、视频会议系统等信息化应用系统</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感染性疾病门诊宜设置远程会诊系统和视频会议系统，利用5G高可靠性低延时的特性可实现病房内会诊。</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呼叫对讲系统的设置点位、隔离观察室等处的可视对讲系统</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普通病房内宜设置双向呼叫对讲系统，隔离观察室等处宜设置双向可视对讲系统，实验室传递窗两侧宜设置对讲系统。</w:t>
      </w:r>
    </w:p>
    <w:p>
      <w:pPr>
        <w:numPr>
          <w:ilvl w:val="2"/>
          <w:numId w:val="4"/>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时钟系统</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感染性疾病门诊时钟系统应与全院合用一套系统，各智能化系统宜均采用时钟系统授时，实现区域内时间标准的统一。</w:t>
      </w:r>
    </w:p>
    <w:p>
      <w:pPr>
        <w:numPr>
          <w:ilvl w:val="1"/>
          <w:numId w:val="4"/>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医用气体系统的智能化信息化</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8</w:t>
      </w:r>
      <w:r>
        <w:rPr>
          <w:rFonts w:asciiTheme="minorEastAsia" w:hAnsiTheme="minorEastAsia" w:cstheme="minorEastAsia"/>
          <w:sz w:val="30"/>
          <w:szCs w:val="30"/>
        </w:rPr>
        <w:t>.8.1</w:t>
      </w:r>
      <w:r>
        <w:rPr>
          <w:rFonts w:hint="eastAsia" w:asciiTheme="minorEastAsia" w:hAnsiTheme="minorEastAsia" w:cstheme="minorEastAsia"/>
          <w:sz w:val="30"/>
          <w:szCs w:val="30"/>
        </w:rPr>
        <w:t>综合医院感染性疾病门诊的医用气体系统宜设置电子式在线式监测与报警系统，并接入医院院区主系统。在线式监测与报警系统应能显示气源和减压后供气压力，提供声光报警，显示与报警装置宜设置在护士站或医生值班室。</w:t>
      </w:r>
    </w:p>
    <w:p>
      <w:pPr>
        <w:widowControl/>
        <w:jc w:val="left"/>
        <w:rPr>
          <w:rFonts w:asciiTheme="minorEastAsia" w:hAnsiTheme="minorEastAsia" w:cstheme="minorEastAsia"/>
        </w:rPr>
      </w:pPr>
      <w:r>
        <w:rPr>
          <w:rFonts w:asciiTheme="minorEastAsia" w:hAnsiTheme="minorEastAsia" w:cstheme="minorEastAsia"/>
        </w:rPr>
        <w:br w:type="page"/>
      </w: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9 医疗专项</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9.1 医用气体</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9.1.1  供综合医院感染性疾病门诊区使用的医用氧气、医用空气可与医院其它区域合用气体站房；应设置独立的医用真空吸引供其使用，医用真空吸引应设置在污染区。</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9.1.2  感染性疾病门诊区需要的其他医用气体，可根据使用特点进行设置。</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9.1.3  感染性疾病门诊区医用空气（医疗、器械空气）、医用真空吸引、医用氧气用量计算，按照现行国家标准《医用气体工程技术规范》GB 50751附录B中的有关参数；在疫情期间应满足国家、行业相关标准、导则、指南给定的参数。</w:t>
      </w:r>
    </w:p>
    <w:p>
      <w:pPr>
        <w:spacing w:line="360"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9.1.4  感染性疾病门诊的医用真空泵宜选用油旋片式真空泵或无油爪式真空泵。真空泵吸入口应设置细菌过滤器，过滤器应有备用。医用真空泵的排放气体应经消毒处理后方可排入大气，排气口不应位于医用空气进气口的上风口附近，与空调通风系统进风口的间距不得小于20m，且不低于地面 5m。医用真空产生的医疗废弃物应当按国家《医疗废物管理条例》的要求统一处理。</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9.1.5  新建感染性疾病门诊的医用空气空压机宜采用无油压缩机系统，并应设置细菌过滤器。</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9.1.6   感染性疾病门诊的医用气体管道选择应符合现行国家标准《医用气体工程技术规范》GB 50751有关要求，医用气体与医院共用气源时管道宜由气源处单独接出。</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9.1.7  医用气体管道均应做100%压力试验和泄漏性试验。</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9.1.8   医用气体终端应与医院规格统一，以免由于终端接口不统一造成的误插事故。</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9.1.9  感染性疾病门诊的医用气体终端设置数量应符合现行国家标准《医用气体工程技术规范》GB 50751附录A中的有关要求,并满足疫情期间治疗需要。</w:t>
      </w:r>
    </w:p>
    <w:p>
      <w:pPr>
        <w:jc w:val="center"/>
        <w:rPr>
          <w:rFonts w:asciiTheme="minorEastAsia" w:hAnsiTheme="minorEastAsia" w:cstheme="minorEastAsia"/>
          <w:sz w:val="30"/>
          <w:szCs w:val="30"/>
        </w:rPr>
      </w:pPr>
      <w:r>
        <w:rPr>
          <w:rFonts w:hint="eastAsia" w:asciiTheme="minorEastAsia" w:hAnsiTheme="minorEastAsia" w:cstheme="minorEastAsia"/>
          <w:b/>
          <w:sz w:val="30"/>
          <w:szCs w:val="30"/>
        </w:rPr>
        <w:t>9.2医疗设备配置</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9.2.1为防止病毒专播感染，在感染性疾病门诊的接诊室、急救室、隔离观察室、药房、X光室都要配备单独使用的医疗设备、器材和防护用品。</w:t>
      </w:r>
    </w:p>
    <w:p>
      <w:pPr>
        <w:spacing w:line="360"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对于大型医疗及检查设备如需与其它科室共用，需以专用通道且在病患作好防护的情况下共用。</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9.2.2基础类设备：应配置病床、转运平车、护理车、仪器车、治疗车、抢救车、输液车、污物车、氧气设备、负压吸引设备等。</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9.2.3抢救及生命支持类设备：应配置输液泵、注射泵（配置工作站）、电子血压计、电子体</w:t>
      </w:r>
      <w:r>
        <w:rPr>
          <w:rFonts w:hint="eastAsia" w:asciiTheme="minorEastAsia" w:hAnsiTheme="minorEastAsia" w:cstheme="minorEastAsia"/>
          <w:sz w:val="30"/>
          <w:szCs w:val="30"/>
        </w:rPr>
        <w:t>温计、血糖仪、手持脉搏血氧饱和度测定仪、心电监护仪（配置工作站）、心电图机、除颤仪、无创呼吸机、心肺复苏仪等。有条件的发热门诊配置气管插管、有创呼吸机、雾化泵、负压担架等，对需要抢救的发热患者开展抢救。</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9.2.4检验类设备：应配置新冠病毒核酸快速检测设备、化学发光免疫分析仪、全自动生化分析仪、全自动血细胞分析仪、全自动尿液分析仪、全自动尿沉渣分析仪、全自动粪便分析仪、血气分析仪、生物安全柜等。可配置全自动血凝分析仪、特定蛋白分析仪。</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9.2.5放射类设备：应配置独立的CT。</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9.2.6药房设备：有条件的应配置24小时自动化药房。</w:t>
      </w:r>
    </w:p>
    <w:p>
      <w:pPr>
        <w:spacing w:line="360" w:lineRule="auto"/>
        <w:rPr>
          <w:rFonts w:asciiTheme="minorEastAsia" w:hAnsiTheme="minorEastAsia" w:cstheme="minorEastAsia"/>
          <w:sz w:val="30"/>
          <w:szCs w:val="30"/>
        </w:rPr>
      </w:pPr>
      <w:r>
        <w:rPr>
          <w:rFonts w:asciiTheme="minorEastAsia" w:hAnsiTheme="minorEastAsia" w:cstheme="minorEastAsia"/>
          <w:sz w:val="30"/>
          <w:szCs w:val="30"/>
        </w:rPr>
        <w:t>9.2.7辅助设备：电脑、监控、电话通讯设备、无线传输设备、自动挂号缴费机、口罩售</w:t>
      </w:r>
      <w:r>
        <w:rPr>
          <w:rFonts w:hint="eastAsia" w:asciiTheme="minorEastAsia" w:hAnsiTheme="minorEastAsia" w:cstheme="minorEastAsia"/>
          <w:sz w:val="30"/>
          <w:szCs w:val="30"/>
        </w:rPr>
        <w:t>卖机和污洗设备等。</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9.3 负压隔离病房</w:t>
      </w:r>
    </w:p>
    <w:p>
      <w:pPr>
        <w:spacing w:line="360"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9.3.1  综合医院感染性疾病门诊负压隔离病房的建设应结合当地医疗设施规划、疫情防控工作实际需要和医疗服务能力、建设条件等因素，进行设置。</w:t>
      </w:r>
    </w:p>
    <w:p>
      <w:pPr>
        <w:spacing w:line="360"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9.3.2  综合医院感染性疾病门诊负压隔离病房建设应符合现行《传染病医院建筑设计规范》 GB50849、《医院负压隔离病房环境控制要求》GB/T35428。</w:t>
      </w:r>
    </w:p>
    <w:p>
      <w:pPr>
        <w:autoSpaceDE w:val="0"/>
        <w:autoSpaceDN w:val="0"/>
        <w:adjustRightInd w:val="0"/>
        <w:jc w:val="center"/>
        <w:rPr>
          <w:rFonts w:asciiTheme="minorEastAsia" w:hAnsiTheme="minorEastAsia" w:cstheme="minorEastAsia"/>
          <w:b/>
          <w:sz w:val="30"/>
          <w:szCs w:val="30"/>
        </w:rPr>
      </w:pPr>
      <w:r>
        <w:rPr>
          <w:rFonts w:hint="eastAsia" w:asciiTheme="minorEastAsia" w:hAnsiTheme="minorEastAsia" w:cstheme="minorEastAsia"/>
          <w:b/>
          <w:sz w:val="30"/>
          <w:szCs w:val="30"/>
        </w:rPr>
        <w:t>9.4</w:t>
      </w:r>
      <w:r>
        <w:rPr>
          <w:rFonts w:asciiTheme="minorEastAsia" w:hAnsiTheme="minorEastAsia" w:cstheme="minorEastAsia"/>
          <w:b/>
          <w:sz w:val="30"/>
          <w:szCs w:val="30"/>
        </w:rPr>
        <w:t xml:space="preserve"> </w:t>
      </w:r>
      <w:r>
        <w:rPr>
          <w:rFonts w:hint="eastAsia" w:asciiTheme="minorEastAsia" w:hAnsiTheme="minorEastAsia" w:cstheme="minorEastAsia"/>
          <w:b/>
          <w:sz w:val="30"/>
          <w:szCs w:val="30"/>
        </w:rPr>
        <w:t>医疗固废垃圾处理</w:t>
      </w:r>
    </w:p>
    <w:p>
      <w:pPr>
        <w:spacing w:line="360"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9.4.1  医疗固废垃圾应纳入医院固废垃圾系统处理，满足国家《医疗废物管理条例》要求。</w:t>
      </w:r>
    </w:p>
    <w:p>
      <w:pPr>
        <w:rPr>
          <w:rFonts w:asciiTheme="minorEastAsia" w:hAnsiTheme="minorEastAsia" w:cstheme="minorEastAsia"/>
        </w:rPr>
      </w:pPr>
    </w:p>
    <w:p>
      <w:pPr>
        <w:widowControl/>
        <w:jc w:val="left"/>
        <w:rPr>
          <w:rFonts w:asciiTheme="minorEastAsia" w:hAnsiTheme="minorEastAsia" w:cstheme="minorEastAsia"/>
          <w:b/>
          <w:bCs/>
          <w:sz w:val="36"/>
          <w:szCs w:val="36"/>
        </w:rPr>
      </w:pPr>
      <w:r>
        <w:rPr>
          <w:rFonts w:asciiTheme="minorEastAsia" w:hAnsiTheme="minorEastAsia" w:cstheme="minorEastAsia"/>
          <w:sz w:val="36"/>
          <w:szCs w:val="36"/>
        </w:rPr>
        <w:br w:type="page"/>
      </w:r>
    </w:p>
    <w:p>
      <w:pPr>
        <w:pStyle w:val="8"/>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10 创新技术</w:t>
      </w:r>
    </w:p>
    <w:p>
      <w:pPr>
        <w:widowControl/>
        <w:snapToGrid w:val="0"/>
        <w:spacing w:line="360"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10.1装配式技术</w:t>
      </w:r>
    </w:p>
    <w:p>
      <w:pPr>
        <w:widowControl/>
        <w:jc w:val="left"/>
        <w:rPr>
          <w:rFonts w:asciiTheme="minorEastAsia" w:hAnsiTheme="minorEastAsia" w:cstheme="minorEastAsia"/>
          <w:sz w:val="30"/>
          <w:szCs w:val="30"/>
        </w:rPr>
      </w:pPr>
      <w:r>
        <w:rPr>
          <w:rFonts w:hint="eastAsia" w:asciiTheme="minorEastAsia" w:hAnsiTheme="minorEastAsia" w:cstheme="minorEastAsia"/>
          <w:sz w:val="30"/>
          <w:szCs w:val="30"/>
        </w:rPr>
        <w:t>10.1.1 综合医院感染性疾病门诊宜采用装配式技术进行建设。</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10.1.2装配式</w:t>
      </w:r>
      <w:r>
        <w:rPr>
          <w:rFonts w:hint="eastAsia" w:asciiTheme="minorEastAsia" w:hAnsiTheme="minorEastAsia" w:cstheme="minorEastAsia"/>
          <w:sz w:val="30"/>
          <w:szCs w:val="30"/>
        </w:rPr>
        <w:t>感染性疾病</w:t>
      </w:r>
      <w:r>
        <w:rPr>
          <w:rFonts w:hint="eastAsia" w:asciiTheme="minorEastAsia" w:hAnsiTheme="minorEastAsia" w:cstheme="minorEastAsia"/>
          <w:kern w:val="0"/>
          <w:sz w:val="30"/>
          <w:szCs w:val="30"/>
          <w:lang w:bidi="ar"/>
        </w:rPr>
        <w:t>门诊采用系统集成的方法统筹设计、生产运输、施工安装和使用维护，实现全过程的协同。</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10.1.3 装配式</w:t>
      </w:r>
      <w:r>
        <w:rPr>
          <w:rFonts w:hint="eastAsia" w:asciiTheme="minorEastAsia" w:hAnsiTheme="minorEastAsia" w:cstheme="minorEastAsia"/>
          <w:sz w:val="30"/>
          <w:szCs w:val="30"/>
        </w:rPr>
        <w:t>感染性疾病</w:t>
      </w:r>
      <w:r>
        <w:rPr>
          <w:rFonts w:hint="eastAsia" w:asciiTheme="minorEastAsia" w:hAnsiTheme="minorEastAsia" w:cstheme="minorEastAsia"/>
          <w:kern w:val="0"/>
          <w:sz w:val="30"/>
          <w:szCs w:val="30"/>
          <w:lang w:bidi="ar"/>
        </w:rPr>
        <w:t xml:space="preserve">门诊应采用模块化、标准化设计，将结构系统、外围护系统、设备与管线系统和内装系统进行集成。并按照集成设计原则，将建筑、结构、给水排水、暖通空调、电气、智能化和燃气等专业之间进行协同设计。  </w:t>
      </w:r>
    </w:p>
    <w:p>
      <w:pPr>
        <w:widowControl/>
        <w:ind w:left="17" w:leftChars="8"/>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10.1.4 装配式</w:t>
      </w:r>
      <w:r>
        <w:rPr>
          <w:rFonts w:hint="eastAsia" w:asciiTheme="minorEastAsia" w:hAnsiTheme="minorEastAsia" w:cstheme="minorEastAsia"/>
          <w:sz w:val="30"/>
          <w:szCs w:val="30"/>
        </w:rPr>
        <w:t>感染性疾病</w:t>
      </w:r>
      <w:r>
        <w:rPr>
          <w:rFonts w:hint="eastAsia" w:asciiTheme="minorEastAsia" w:hAnsiTheme="minorEastAsia" w:cstheme="minorEastAsia"/>
          <w:kern w:val="0"/>
          <w:sz w:val="30"/>
          <w:szCs w:val="30"/>
          <w:lang w:bidi="ar"/>
        </w:rPr>
        <w:t xml:space="preserve">门诊应实现全装修，内装系统应与结构系统、外围护系统、设备与管线系统一体化设计建造。采用智能化技术，提升建筑使用的安全、便利、舒适和环保等性能。  </w:t>
      </w:r>
    </w:p>
    <w:p>
      <w:pPr>
        <w:widowControl/>
        <w:ind w:left="17" w:leftChars="8"/>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10.1.5 装配式</w:t>
      </w:r>
      <w:r>
        <w:rPr>
          <w:rFonts w:hint="eastAsia" w:asciiTheme="minorEastAsia" w:hAnsiTheme="minorEastAsia" w:cstheme="minorEastAsia"/>
          <w:sz w:val="30"/>
          <w:szCs w:val="30"/>
        </w:rPr>
        <w:t>感染性疾病</w:t>
      </w:r>
      <w:r>
        <w:rPr>
          <w:rFonts w:hint="eastAsia" w:asciiTheme="minorEastAsia" w:hAnsiTheme="minorEastAsia" w:cstheme="minorEastAsia"/>
          <w:kern w:val="0"/>
          <w:sz w:val="30"/>
          <w:szCs w:val="30"/>
          <w:lang w:bidi="ar"/>
        </w:rPr>
        <w:t xml:space="preserve">门诊应进行技术策划，对技术选型、技术经济可行性和可建造性进行评估，并应科学合理地确定建造目标与技术实施方案。采用绿色建材和性能优良的部品部件，提升建筑整体性能和品质。  </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10.1.6 装配式</w:t>
      </w:r>
      <w:r>
        <w:rPr>
          <w:rFonts w:hint="eastAsia" w:asciiTheme="minorEastAsia" w:hAnsiTheme="minorEastAsia" w:cstheme="minorEastAsia"/>
          <w:sz w:val="30"/>
          <w:szCs w:val="30"/>
        </w:rPr>
        <w:t>感染性疾病</w:t>
      </w:r>
      <w:r>
        <w:rPr>
          <w:rFonts w:hint="eastAsia" w:asciiTheme="minorEastAsia" w:hAnsiTheme="minorEastAsia" w:cstheme="minorEastAsia"/>
          <w:kern w:val="0"/>
          <w:sz w:val="30"/>
          <w:szCs w:val="30"/>
          <w:lang w:bidi="ar"/>
        </w:rPr>
        <w:t>门诊的防火、防腐应符合国家标准《建筑设计防火规范》GB 50016和《建筑钢结构防腐蚀技术规程》JGJ/T 251的有关规定。满足可靠性、安全性和耐久性的要求。</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 xml:space="preserve">10.1.7装配式钢结构建筑应根据功能部位、使用要求等进行隔声设计，在易形成声桥的部位应采用柔性连接或间接连接等措施，并应符合现行国家标准《民用建筑隔声设计规范》GB 50118的有关规定。热工性能应符合国家现行标准《民用建筑热工设计规范》GB 50176、《公共建筑节能设计标准》GB 50189和《建筑节能与可再生能源利用通用规范》GB 55015等的有关规定。  </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w:t>
      </w:r>
      <w:r>
        <w:rPr>
          <w:rFonts w:asciiTheme="minorEastAsia" w:hAnsiTheme="minorEastAsia" w:cstheme="minorEastAsia"/>
          <w:kern w:val="0"/>
          <w:sz w:val="30"/>
          <w:szCs w:val="30"/>
          <w:lang w:bidi="ar"/>
        </w:rPr>
        <w:t>8</w:t>
      </w:r>
      <w:r>
        <w:rPr>
          <w:rFonts w:hint="eastAsia" w:asciiTheme="minorEastAsia" w:hAnsiTheme="minorEastAsia" w:cstheme="minorEastAsia"/>
          <w:kern w:val="0"/>
          <w:sz w:val="30"/>
          <w:szCs w:val="30"/>
          <w:lang w:bidi="ar"/>
        </w:rPr>
        <w:t xml:space="preserve">装配式钢结构建筑平面与空间的设计应满足结构构件布置、立面基本元素组合及可实施性等要求。 </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w:t>
      </w:r>
      <w:r>
        <w:rPr>
          <w:rFonts w:asciiTheme="minorEastAsia" w:hAnsiTheme="minorEastAsia" w:cstheme="minorEastAsia"/>
          <w:kern w:val="0"/>
          <w:sz w:val="30"/>
          <w:szCs w:val="30"/>
          <w:lang w:bidi="ar"/>
        </w:rPr>
        <w:t>9</w:t>
      </w:r>
      <w:r>
        <w:rPr>
          <w:rFonts w:hint="eastAsia" w:asciiTheme="minorEastAsia" w:hAnsiTheme="minorEastAsia" w:cstheme="minorEastAsia"/>
          <w:sz w:val="30"/>
          <w:szCs w:val="30"/>
        </w:rPr>
        <w:t>装配式隔墙与墙面设计</w:t>
      </w:r>
    </w:p>
    <w:p>
      <w:pPr>
        <w:widowControl/>
        <w:ind w:firstLine="708" w:firstLineChars="236"/>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w:t>
      </w:r>
      <w:r>
        <w:rPr>
          <w:rFonts w:asciiTheme="minorEastAsia" w:hAnsiTheme="minorEastAsia" w:cstheme="minorEastAsia"/>
          <w:kern w:val="0"/>
          <w:sz w:val="30"/>
          <w:szCs w:val="30"/>
          <w:lang w:bidi="ar"/>
        </w:rPr>
        <w:t>.</w:t>
      </w:r>
      <w:r>
        <w:rPr>
          <w:rFonts w:hint="eastAsia" w:asciiTheme="minorEastAsia" w:hAnsiTheme="minorEastAsia" w:cstheme="minorEastAsia"/>
          <w:kern w:val="0"/>
          <w:sz w:val="30"/>
          <w:szCs w:val="30"/>
          <w:lang w:bidi="ar"/>
        </w:rPr>
        <w:t>墙体材料</w:t>
      </w:r>
      <w:r>
        <w:rPr>
          <w:rFonts w:asciiTheme="minorEastAsia" w:hAnsiTheme="minorEastAsia" w:cstheme="minorEastAsia"/>
          <w:kern w:val="0"/>
          <w:sz w:val="30"/>
          <w:szCs w:val="30"/>
          <w:lang w:bidi="ar"/>
        </w:rPr>
        <w:t>：</w:t>
      </w:r>
      <w:r>
        <w:rPr>
          <w:rFonts w:hint="eastAsia" w:asciiTheme="minorEastAsia" w:hAnsiTheme="minorEastAsia" w:cstheme="minorEastAsia"/>
          <w:kern w:val="0"/>
          <w:sz w:val="30"/>
          <w:szCs w:val="30"/>
          <w:lang w:bidi="ar"/>
        </w:rPr>
        <w:t>墙体材料应采用耐擦洗、抗腐蚀、耐久性强的面层材料，满足隔音、防火要求。</w:t>
      </w:r>
    </w:p>
    <w:p>
      <w:pPr>
        <w:widowControl/>
        <w:ind w:firstLine="708" w:firstLineChars="236"/>
        <w:jc w:val="left"/>
        <w:rPr>
          <w:rFonts w:asciiTheme="minorEastAsia" w:hAnsiTheme="minorEastAsia" w:cstheme="minorEastAsia"/>
          <w:sz w:val="30"/>
          <w:szCs w:val="30"/>
        </w:rPr>
      </w:pPr>
      <w:r>
        <w:rPr>
          <w:rFonts w:hint="eastAsia" w:asciiTheme="minorEastAsia" w:hAnsiTheme="minorEastAsia" w:cstheme="minorEastAsia"/>
          <w:kern w:val="0"/>
          <w:sz w:val="30"/>
          <w:szCs w:val="30"/>
          <w:lang w:bidi="ar"/>
        </w:rPr>
        <w:t>2</w:t>
      </w:r>
      <w:r>
        <w:rPr>
          <w:rFonts w:asciiTheme="minorEastAsia" w:hAnsiTheme="minorEastAsia" w:cstheme="minorEastAsia"/>
          <w:kern w:val="0"/>
          <w:sz w:val="30"/>
          <w:szCs w:val="30"/>
          <w:lang w:bidi="ar"/>
        </w:rPr>
        <w:t>.</w:t>
      </w:r>
      <w:r>
        <w:rPr>
          <w:rFonts w:hint="eastAsia" w:asciiTheme="minorEastAsia" w:hAnsiTheme="minorEastAsia" w:cstheme="minorEastAsia"/>
          <w:kern w:val="0"/>
          <w:sz w:val="30"/>
          <w:szCs w:val="30"/>
        </w:rPr>
        <w:t>板材接口材料</w:t>
      </w:r>
      <w:r>
        <w:rPr>
          <w:rFonts w:asciiTheme="minorEastAsia" w:hAnsiTheme="minorEastAsia" w:cstheme="minorEastAsia"/>
          <w:kern w:val="0"/>
          <w:sz w:val="30"/>
          <w:szCs w:val="30"/>
        </w:rPr>
        <w:t>：</w:t>
      </w:r>
      <w:r>
        <w:rPr>
          <w:rFonts w:hint="eastAsia" w:asciiTheme="minorEastAsia" w:hAnsiTheme="minorEastAsia" w:cstheme="minorEastAsia"/>
          <w:kern w:val="0"/>
          <w:sz w:val="30"/>
          <w:szCs w:val="30"/>
        </w:rPr>
        <w:t>板材接口处用净化型铝材过渡，接缝用抗霉密封胶填充。</w:t>
      </w:r>
    </w:p>
    <w:p>
      <w:pPr>
        <w:widowControl/>
        <w:snapToGrid w:val="0"/>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10.1.1</w:t>
      </w:r>
      <w:r>
        <w:rPr>
          <w:rFonts w:asciiTheme="minorEastAsia" w:hAnsiTheme="minorEastAsia" w:cstheme="minorEastAsia"/>
          <w:sz w:val="30"/>
          <w:szCs w:val="30"/>
        </w:rPr>
        <w:t xml:space="preserve">0 </w:t>
      </w:r>
      <w:r>
        <w:rPr>
          <w:rFonts w:hint="eastAsia" w:asciiTheme="minorEastAsia" w:hAnsiTheme="minorEastAsia" w:cstheme="minorEastAsia"/>
          <w:sz w:val="30"/>
          <w:szCs w:val="30"/>
        </w:rPr>
        <w:t>CT和检验可以采用方舱和集成式核酸检测实验舱进行建造。</w:t>
      </w:r>
    </w:p>
    <w:p>
      <w:pPr>
        <w:widowControl/>
        <w:snapToGrid w:val="0"/>
        <w:spacing w:line="360"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10.2　空气消毒系统设置</w:t>
      </w:r>
    </w:p>
    <w:p>
      <w:pPr>
        <w:widowControl/>
        <w:spacing w:line="360" w:lineRule="auto"/>
        <w:rPr>
          <w:rFonts w:asciiTheme="minorEastAsia" w:hAnsiTheme="minorEastAsia" w:cstheme="minorEastAsia"/>
          <w:b/>
          <w:sz w:val="30"/>
          <w:szCs w:val="30"/>
        </w:rPr>
      </w:pPr>
      <w:r>
        <w:rPr>
          <w:rFonts w:hint="eastAsia" w:asciiTheme="minorEastAsia" w:hAnsiTheme="minorEastAsia" w:cstheme="minorEastAsia"/>
          <w:b/>
          <w:sz w:val="30"/>
          <w:szCs w:val="30"/>
        </w:rPr>
        <w:t>10.2.1设置原则</w:t>
      </w:r>
    </w:p>
    <w:p>
      <w:pPr>
        <w:widowControl/>
        <w:spacing w:line="360" w:lineRule="auto"/>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10.2.1.1 宜在感染性疾病门诊污染物严重的区域设置相应的空气消毒系统，以达到快速清除污染，保护工作人员和患者、保护室内环境的目的。空气消毒系统应取得消毒产品卫生许可证。</w:t>
      </w:r>
    </w:p>
    <w:p>
      <w:pPr>
        <w:widowControl/>
        <w:spacing w:line="360" w:lineRule="auto"/>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 xml:space="preserve">10.2.1.3 空气消毒系统独立设置时应结合建筑采用消毒机组与管道组合的方式设置； </w:t>
      </w:r>
    </w:p>
    <w:p>
      <w:pPr>
        <w:widowControl/>
        <w:spacing w:line="360" w:lineRule="auto"/>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10.2.1.4 空气消毒设备应为有人情况下动态消毒净化方式，运行时不得释放任何有毒有害物质，不应产生再次污染。</w:t>
      </w:r>
    </w:p>
    <w:p>
      <w:pPr>
        <w:widowControl/>
        <w:spacing w:line="360" w:lineRule="auto"/>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10.2.1.5 空气消毒设备的具体设置方式应便于检修维护。</w:t>
      </w:r>
    </w:p>
    <w:p>
      <w:pPr>
        <w:widowControl/>
        <w:spacing w:line="360" w:lineRule="auto"/>
        <w:rPr>
          <w:rFonts w:asciiTheme="minorEastAsia" w:hAnsiTheme="minorEastAsia" w:cstheme="minorEastAsia"/>
          <w:b/>
          <w:sz w:val="30"/>
          <w:szCs w:val="30"/>
        </w:rPr>
      </w:pPr>
      <w:r>
        <w:rPr>
          <w:rFonts w:hint="eastAsia" w:asciiTheme="minorEastAsia" w:hAnsiTheme="minorEastAsia" w:cstheme="minorEastAsia"/>
          <w:b/>
          <w:sz w:val="30"/>
          <w:szCs w:val="30"/>
        </w:rPr>
        <w:t>10.2.2 通过式空气消毒设备</w:t>
      </w:r>
    </w:p>
    <w:p>
      <w:pPr>
        <w:widowControl/>
        <w:spacing w:line="360" w:lineRule="auto"/>
        <w:ind w:firstLine="600" w:firstLineChars="200"/>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污染区和半污染区的排风系统风机入口处设置通过式空气消毒设备。</w:t>
      </w:r>
    </w:p>
    <w:p>
      <w:pPr>
        <w:widowControl/>
        <w:spacing w:line="360" w:lineRule="auto"/>
        <w:rPr>
          <w:rFonts w:asciiTheme="minorEastAsia" w:hAnsiTheme="minorEastAsia" w:cstheme="minorEastAsia"/>
          <w:b/>
          <w:sz w:val="30"/>
          <w:szCs w:val="30"/>
        </w:rPr>
      </w:pPr>
      <w:r>
        <w:rPr>
          <w:rFonts w:hint="eastAsia" w:asciiTheme="minorEastAsia" w:hAnsiTheme="minorEastAsia" w:cstheme="minorEastAsia"/>
          <w:b/>
          <w:sz w:val="30"/>
          <w:szCs w:val="30"/>
        </w:rPr>
        <w:t>10.2.3 循环式空气消毒设备</w:t>
      </w:r>
    </w:p>
    <w:p>
      <w:pPr>
        <w:widowControl/>
        <w:spacing w:line="360" w:lineRule="auto"/>
        <w:ind w:firstLine="600" w:firstLineChars="200"/>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依靠循环风量实现消毒净化目的的空气消毒设备，其循环风量应大于适用体积的8倍。</w:t>
      </w:r>
    </w:p>
    <w:p>
      <w:pPr>
        <w:widowControl/>
        <w:spacing w:line="360" w:lineRule="auto"/>
        <w:rPr>
          <w:rFonts w:asciiTheme="minorEastAsia" w:hAnsiTheme="minorEastAsia" w:cstheme="minorEastAsia"/>
          <w:b/>
          <w:sz w:val="30"/>
          <w:szCs w:val="30"/>
        </w:rPr>
      </w:pPr>
      <w:r>
        <w:rPr>
          <w:rFonts w:hint="eastAsia" w:asciiTheme="minorEastAsia" w:hAnsiTheme="minorEastAsia" w:cstheme="minorEastAsia"/>
          <w:b/>
          <w:sz w:val="30"/>
          <w:szCs w:val="30"/>
        </w:rPr>
        <w:t>10.2.4冷触媒技术消毒抗菌设备</w:t>
      </w:r>
    </w:p>
    <w:p>
      <w:pPr>
        <w:widowControl/>
        <w:spacing w:line="360" w:lineRule="auto"/>
        <w:ind w:firstLine="600" w:firstLineChars="200"/>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利用冷触媒技术抗菌、释放负氧离子、净化空气、节能的空调风道用设备。</w:t>
      </w:r>
    </w:p>
    <w:p>
      <w:pPr>
        <w:widowControl/>
        <w:shd w:val="clear" w:color="auto" w:fill="FFFFFF"/>
        <w:adjustRightInd w:val="0"/>
        <w:snapToGrid w:val="0"/>
        <w:spacing w:line="360" w:lineRule="auto"/>
        <w:jc w:val="center"/>
        <w:rPr>
          <w:rFonts w:asciiTheme="minorEastAsia" w:hAnsiTheme="minorEastAsia" w:cstheme="minorEastAsia"/>
          <w:b/>
          <w:kern w:val="0"/>
          <w:sz w:val="30"/>
          <w:szCs w:val="30"/>
          <w:shd w:val="clear" w:color="auto" w:fill="FFFFFF"/>
        </w:rPr>
      </w:pPr>
      <w:r>
        <w:rPr>
          <w:rFonts w:hint="eastAsia" w:asciiTheme="minorEastAsia" w:hAnsiTheme="minorEastAsia" w:cstheme="minorEastAsia"/>
          <w:b/>
          <w:kern w:val="0"/>
          <w:sz w:val="30"/>
          <w:szCs w:val="30"/>
          <w:shd w:val="clear" w:color="auto" w:fill="FFFFFF"/>
        </w:rPr>
        <w:t>10.3 智慧物流技术</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10.3.1院前应急场地可预留智能物流设备的接口条件。</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10.3.2各空间尺度应充分考虑未来智能化发展需求，预留消毒机器人、送餐机器人等智能机器设备的通行空间、停放蓄电空间和消毒检修空间。</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10.3.3 采用一体化医疗专用设备，例如医疗废弃物搬运机器人、智能消毒仓等。</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10.3.4 采用远距离红外热成像测温技术，在院区入口处筛查发热人员。</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10.3.5 采用无人自助云药房设备，解决发热药品发药、取药，避免药剂师被感染风险。</w:t>
      </w:r>
    </w:p>
    <w:p>
      <w:pPr>
        <w:spacing w:line="360" w:lineRule="auto"/>
        <w:jc w:val="center"/>
        <w:rPr>
          <w:rFonts w:asciiTheme="minorEastAsia" w:hAnsiTheme="minorEastAsia" w:cstheme="minorEastAsia"/>
          <w:b/>
          <w:kern w:val="0"/>
          <w:sz w:val="30"/>
          <w:szCs w:val="30"/>
          <w:shd w:val="clear" w:color="auto" w:fill="FFFFFF"/>
        </w:rPr>
      </w:pPr>
      <w:r>
        <w:rPr>
          <w:rFonts w:hint="eastAsia" w:asciiTheme="minorEastAsia" w:hAnsiTheme="minorEastAsia" w:cstheme="minorEastAsia"/>
          <w:b/>
          <w:kern w:val="0"/>
          <w:sz w:val="30"/>
          <w:szCs w:val="30"/>
          <w:shd w:val="clear" w:color="auto" w:fill="FFFFFF"/>
        </w:rPr>
        <w:t>10.4 新型建材</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10.4.1室内装饰面板宜采用平整、块大、接缝少的新型建材。</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10.4.2 模块化防护砖：发热门诊检查室配置的DR、CT室宜采用模块化的防护砖进行射线防护，有效提高DR、CT室的装配和防护能力。</w:t>
      </w:r>
    </w:p>
    <w:p>
      <w:pPr>
        <w:widowControl/>
        <w:ind w:firstLine="240" w:firstLineChars="100"/>
        <w:jc w:val="left"/>
        <w:rPr>
          <w:rFonts w:ascii="仿宋" w:hAnsi="仿宋" w:eastAsia="仿宋" w:cs="仿宋"/>
          <w:kern w:val="0"/>
          <w:sz w:val="24"/>
          <w:szCs w:val="24"/>
          <w:lang w:bidi="ar"/>
        </w:rPr>
      </w:pPr>
    </w:p>
    <w:p>
      <w:pPr>
        <w:tabs>
          <w:tab w:val="left" w:pos="2100"/>
        </w:tabs>
        <w:jc w:val="center"/>
        <w:rPr>
          <w:rFonts w:asciiTheme="minorEastAsia" w:hAnsiTheme="minorEastAsia" w:cstheme="minorEastAsia"/>
        </w:rPr>
      </w:pPr>
      <w:r>
        <w:rPr>
          <w:rFonts w:asciiTheme="minorEastAsia" w:hAnsiTheme="minorEastAsia" w:cstheme="minorEastAsia"/>
        </w:rPr>
        <w:br w:type="page"/>
      </w:r>
    </w:p>
    <w:p>
      <w:pPr>
        <w:tabs>
          <w:tab w:val="left" w:pos="2100"/>
        </w:tabs>
        <w:jc w:val="center"/>
        <w:rPr>
          <w:rFonts w:cs="宋体" w:asciiTheme="minorEastAsia" w:hAnsiTheme="minorEastAsia"/>
          <w:b/>
          <w:kern w:val="0"/>
          <w:sz w:val="36"/>
          <w:szCs w:val="36"/>
        </w:rPr>
      </w:pPr>
      <w:bookmarkStart w:id="10" w:name="_Toc90297455"/>
      <w:bookmarkStart w:id="11" w:name="_Toc90295615"/>
      <w:bookmarkStart w:id="12" w:name="_Toc90297456"/>
      <w:bookmarkStart w:id="13" w:name="_Toc90295616"/>
    </w:p>
    <w:p>
      <w:pPr>
        <w:tabs>
          <w:tab w:val="left" w:pos="2100"/>
        </w:tabs>
        <w:jc w:val="center"/>
        <w:rPr>
          <w:rFonts w:cs="宋体" w:asciiTheme="minorEastAsia" w:hAnsiTheme="minorEastAsia"/>
          <w:b/>
          <w:kern w:val="0"/>
          <w:sz w:val="36"/>
          <w:szCs w:val="36"/>
        </w:rPr>
      </w:pPr>
    </w:p>
    <w:p>
      <w:pPr>
        <w:tabs>
          <w:tab w:val="left" w:pos="2100"/>
        </w:tabs>
        <w:jc w:val="center"/>
        <w:rPr>
          <w:rFonts w:cs="宋体" w:asciiTheme="minorEastAsia" w:hAnsiTheme="minorEastAsia"/>
          <w:b/>
          <w:kern w:val="0"/>
          <w:sz w:val="36"/>
          <w:szCs w:val="36"/>
        </w:rPr>
      </w:pPr>
      <w:r>
        <w:rPr>
          <w:rFonts w:hint="eastAsia" w:cs="宋体" w:asciiTheme="minorEastAsia" w:hAnsiTheme="minorEastAsia"/>
          <w:b/>
          <w:kern w:val="0"/>
          <w:sz w:val="36"/>
          <w:szCs w:val="36"/>
        </w:rPr>
        <w:t>本标准用词说明</w:t>
      </w:r>
      <w:bookmarkEnd w:id="10"/>
      <w:bookmarkEnd w:id="11"/>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sz w:val="30"/>
          <w:szCs w:val="30"/>
        </w:rPr>
      </w:pPr>
      <w:r>
        <w:rPr>
          <w:rFonts w:ascii="Times New Roman" w:hAnsi="Times New Roman" w:cs="Times New Roman"/>
          <w:sz w:val="30"/>
          <w:szCs w:val="30"/>
        </w:rPr>
        <w:t>1  为便于在执行本规程条文时区别对待，对要求严格程度不同的用词说明如下：</w:t>
      </w:r>
    </w:p>
    <w:p>
      <w:pPr>
        <w:snapToGrid w:val="0"/>
        <w:spacing w:line="312" w:lineRule="auto"/>
        <w:ind w:firstLine="606" w:firstLineChars="202"/>
        <w:rPr>
          <w:rFonts w:ascii="Times New Roman" w:hAnsi="Times New Roman" w:cs="Times New Roman"/>
          <w:sz w:val="30"/>
          <w:szCs w:val="30"/>
        </w:rPr>
      </w:pPr>
      <w:r>
        <w:rPr>
          <w:rFonts w:ascii="Times New Roman" w:hAnsi="Times New Roman" w:cs="Times New Roman"/>
          <w:sz w:val="30"/>
          <w:szCs w:val="30"/>
        </w:rPr>
        <w:t>1）表示很严格，非这样做不可的：</w:t>
      </w:r>
    </w:p>
    <w:p>
      <w:pPr>
        <w:snapToGrid w:val="0"/>
        <w:spacing w:line="312" w:lineRule="auto"/>
        <w:ind w:firstLine="900" w:firstLineChars="300"/>
        <w:rPr>
          <w:rFonts w:ascii="Times New Roman" w:hAnsi="Times New Roman" w:cs="Times New Roman"/>
          <w:sz w:val="30"/>
          <w:szCs w:val="30"/>
        </w:rPr>
      </w:pPr>
      <w:r>
        <w:rPr>
          <w:rFonts w:ascii="Times New Roman" w:hAnsi="Times New Roman" w:cs="Times New Roman"/>
          <w:sz w:val="30"/>
          <w:szCs w:val="30"/>
        </w:rPr>
        <w:t>正面</w:t>
      </w:r>
      <w:r>
        <w:rPr>
          <w:rFonts w:cs="Times New Roman" w:asciiTheme="minorEastAsia" w:hAnsiTheme="minorEastAsia"/>
          <w:sz w:val="30"/>
          <w:szCs w:val="30"/>
        </w:rPr>
        <w:t>词采用“必须”，反面词采用“严禁”</w:t>
      </w:r>
      <w:r>
        <w:rPr>
          <w:rFonts w:ascii="Times New Roman" w:hAnsi="Times New Roman" w:cs="Times New Roman"/>
          <w:sz w:val="30"/>
          <w:szCs w:val="30"/>
        </w:rPr>
        <w:t>；</w:t>
      </w:r>
    </w:p>
    <w:p>
      <w:pPr>
        <w:snapToGrid w:val="0"/>
        <w:spacing w:line="312" w:lineRule="auto"/>
        <w:ind w:firstLine="606" w:firstLineChars="202"/>
        <w:rPr>
          <w:rFonts w:ascii="Times New Roman" w:hAnsi="Times New Roman" w:cs="Times New Roman"/>
          <w:sz w:val="30"/>
          <w:szCs w:val="30"/>
        </w:rPr>
      </w:pPr>
      <w:r>
        <w:rPr>
          <w:rFonts w:ascii="Times New Roman" w:hAnsi="Times New Roman" w:cs="Times New Roman"/>
          <w:sz w:val="30"/>
          <w:szCs w:val="30"/>
        </w:rPr>
        <w:t>2）表示严格，在正常情况下均应这样做的：</w:t>
      </w:r>
    </w:p>
    <w:p>
      <w:pPr>
        <w:snapToGrid w:val="0"/>
        <w:spacing w:line="312" w:lineRule="auto"/>
        <w:ind w:firstLine="900" w:firstLineChars="300"/>
        <w:rPr>
          <w:rFonts w:ascii="Times New Roman" w:hAnsi="Times New Roman" w:cs="Times New Roman"/>
          <w:sz w:val="30"/>
          <w:szCs w:val="30"/>
        </w:rPr>
      </w:pPr>
      <w:r>
        <w:rPr>
          <w:rFonts w:ascii="Times New Roman" w:hAnsi="Times New Roman" w:cs="Times New Roman"/>
          <w:sz w:val="30"/>
          <w:szCs w:val="30"/>
        </w:rPr>
        <w:t>正面词</w:t>
      </w:r>
      <w:r>
        <w:rPr>
          <w:rFonts w:cs="Times New Roman" w:asciiTheme="minorEastAsia" w:hAnsiTheme="minorEastAsia"/>
          <w:sz w:val="30"/>
          <w:szCs w:val="30"/>
        </w:rPr>
        <w:t>采用“应”，反面词采用“不应”或“不得”</w:t>
      </w:r>
      <w:r>
        <w:rPr>
          <w:rFonts w:ascii="Times New Roman" w:hAnsi="Times New Roman" w:cs="Times New Roman"/>
          <w:sz w:val="30"/>
          <w:szCs w:val="30"/>
        </w:rPr>
        <w:t>；</w:t>
      </w:r>
    </w:p>
    <w:p>
      <w:pPr>
        <w:snapToGrid w:val="0"/>
        <w:spacing w:line="312" w:lineRule="auto"/>
        <w:ind w:firstLine="606" w:firstLineChars="202"/>
        <w:rPr>
          <w:rFonts w:ascii="Times New Roman" w:hAnsi="Times New Roman" w:cs="Times New Roman"/>
          <w:sz w:val="30"/>
          <w:szCs w:val="30"/>
        </w:rPr>
      </w:pPr>
      <w:r>
        <w:rPr>
          <w:rFonts w:ascii="Times New Roman" w:hAnsi="Times New Roman" w:cs="Times New Roman"/>
          <w:sz w:val="30"/>
          <w:szCs w:val="30"/>
        </w:rPr>
        <w:t>3）表示允许稍有选择，在条件许可时首先应这样做的：</w:t>
      </w:r>
    </w:p>
    <w:p>
      <w:pPr>
        <w:snapToGrid w:val="0"/>
        <w:spacing w:line="312" w:lineRule="auto"/>
        <w:ind w:firstLine="900" w:firstLineChars="300"/>
        <w:rPr>
          <w:rFonts w:ascii="Times New Roman" w:hAnsi="Times New Roman" w:cs="Times New Roman"/>
          <w:sz w:val="30"/>
          <w:szCs w:val="30"/>
        </w:rPr>
      </w:pPr>
      <w:r>
        <w:rPr>
          <w:rFonts w:ascii="Times New Roman" w:hAnsi="Times New Roman" w:cs="Times New Roman"/>
          <w:sz w:val="30"/>
          <w:szCs w:val="30"/>
        </w:rPr>
        <w:t>正</w:t>
      </w:r>
      <w:r>
        <w:rPr>
          <w:rFonts w:cs="Times New Roman" w:asciiTheme="minorEastAsia" w:hAnsiTheme="minorEastAsia"/>
          <w:sz w:val="30"/>
          <w:szCs w:val="30"/>
        </w:rPr>
        <w:t>面词采用“宜”或“可”，反面词采用“不宜”</w:t>
      </w:r>
      <w:r>
        <w:rPr>
          <w:rFonts w:ascii="Times New Roman" w:hAnsi="Times New Roman" w:cs="Times New Roman"/>
          <w:sz w:val="30"/>
          <w:szCs w:val="30"/>
        </w:rPr>
        <w:t>；</w:t>
      </w:r>
    </w:p>
    <w:p>
      <w:pPr>
        <w:snapToGrid w:val="0"/>
        <w:spacing w:line="312" w:lineRule="auto"/>
        <w:ind w:firstLine="606" w:firstLineChars="202"/>
        <w:rPr>
          <w:rFonts w:ascii="Times New Roman" w:hAnsi="Times New Roman" w:cs="Times New Roman"/>
          <w:sz w:val="30"/>
          <w:szCs w:val="30"/>
        </w:rPr>
      </w:pPr>
      <w:r>
        <w:rPr>
          <w:rFonts w:ascii="Times New Roman" w:hAnsi="Times New Roman" w:cs="Times New Roman"/>
          <w:sz w:val="30"/>
          <w:szCs w:val="30"/>
        </w:rPr>
        <w:t>4）表示有选择，在一定条件下可以这</w:t>
      </w:r>
      <w:r>
        <w:rPr>
          <w:rFonts w:cs="Times New Roman" w:asciiTheme="minorEastAsia" w:hAnsiTheme="minorEastAsia"/>
          <w:sz w:val="30"/>
          <w:szCs w:val="30"/>
        </w:rPr>
        <w:t>样做的，采用“可”。</w:t>
      </w:r>
    </w:p>
    <w:p>
      <w:pPr>
        <w:snapToGrid w:val="0"/>
        <w:spacing w:line="312" w:lineRule="auto"/>
        <w:rPr>
          <w:rFonts w:ascii="Times New Roman" w:hAnsi="Times New Roman" w:cs="Times New Roman"/>
          <w:sz w:val="30"/>
          <w:szCs w:val="30"/>
        </w:rPr>
      </w:pPr>
      <w:r>
        <w:rPr>
          <w:rFonts w:ascii="Times New Roman" w:hAnsi="Times New Roman" w:cs="Times New Roman"/>
          <w:sz w:val="30"/>
          <w:szCs w:val="30"/>
        </w:rPr>
        <w:t>2  条文中指定应按其他有关标准执行的写法</w:t>
      </w:r>
      <w:r>
        <w:rPr>
          <w:rFonts w:cs="Times New Roman" w:asciiTheme="minorEastAsia" w:hAnsiTheme="minorEastAsia"/>
          <w:sz w:val="30"/>
          <w:szCs w:val="30"/>
        </w:rPr>
        <w:t>为：“应符合</w:t>
      </w:r>
      <w:r>
        <w:rPr>
          <w:rFonts w:cs="Times New Roman" w:asciiTheme="minorEastAsia" w:hAnsiTheme="minorEastAsia"/>
          <w:bCs/>
          <w:sz w:val="30"/>
          <w:szCs w:val="30"/>
        </w:rPr>
        <w:t>……</w:t>
      </w:r>
      <w:r>
        <w:rPr>
          <w:rFonts w:cs="Times New Roman" w:asciiTheme="minorEastAsia" w:hAnsiTheme="minorEastAsia"/>
          <w:sz w:val="30"/>
          <w:szCs w:val="30"/>
        </w:rPr>
        <w:t>规定”或“应按</w:t>
      </w:r>
      <w:r>
        <w:rPr>
          <w:rFonts w:cs="Times New Roman" w:asciiTheme="minorEastAsia" w:hAnsiTheme="minorEastAsia"/>
          <w:bCs/>
          <w:sz w:val="30"/>
          <w:szCs w:val="30"/>
        </w:rPr>
        <w:t>……</w:t>
      </w:r>
      <w:r>
        <w:rPr>
          <w:rFonts w:cs="Times New Roman" w:asciiTheme="minorEastAsia" w:hAnsiTheme="minorEastAsia"/>
          <w:sz w:val="30"/>
          <w:szCs w:val="30"/>
        </w:rPr>
        <w:t>执行”</w:t>
      </w:r>
      <w:r>
        <w:rPr>
          <w:rFonts w:ascii="Times New Roman" w:hAnsi="Times New Roman" w:cs="Times New Roman"/>
          <w:sz w:val="30"/>
          <w:szCs w:val="30"/>
        </w:rPr>
        <w:t>。</w:t>
      </w:r>
    </w:p>
    <w:p>
      <w:pPr>
        <w:widowControl/>
        <w:jc w:val="left"/>
        <w:rPr>
          <w:rFonts w:cs="宋体" w:asciiTheme="minorEastAsia" w:hAnsiTheme="minorEastAsia"/>
          <w:b/>
          <w:kern w:val="0"/>
          <w:sz w:val="36"/>
          <w:szCs w:val="36"/>
        </w:rPr>
      </w:pPr>
      <w:r>
        <w:rPr>
          <w:rFonts w:cs="宋体" w:asciiTheme="minorEastAsia" w:hAnsiTheme="minorEastAsia"/>
          <w:b/>
          <w:kern w:val="0"/>
          <w:sz w:val="36"/>
          <w:szCs w:val="36"/>
        </w:rPr>
        <w:br w:type="page"/>
      </w:r>
    </w:p>
    <w:p>
      <w:pPr>
        <w:widowControl/>
        <w:snapToGrid w:val="0"/>
        <w:spacing w:line="312" w:lineRule="auto"/>
        <w:jc w:val="center"/>
        <w:outlineLvl w:val="0"/>
        <w:rPr>
          <w:rFonts w:cs="宋体" w:asciiTheme="minorEastAsia" w:hAnsiTheme="minorEastAsia"/>
          <w:b/>
          <w:kern w:val="0"/>
          <w:sz w:val="36"/>
          <w:szCs w:val="36"/>
        </w:rPr>
      </w:pPr>
    </w:p>
    <w:p>
      <w:pPr>
        <w:widowControl/>
        <w:snapToGrid w:val="0"/>
        <w:spacing w:line="312" w:lineRule="auto"/>
        <w:jc w:val="center"/>
        <w:outlineLvl w:val="0"/>
        <w:rPr>
          <w:rFonts w:cs="宋体" w:asciiTheme="minorEastAsia" w:hAnsiTheme="minorEastAsia"/>
          <w:b/>
          <w:kern w:val="0"/>
          <w:sz w:val="36"/>
          <w:szCs w:val="36"/>
        </w:rPr>
      </w:pPr>
      <w:r>
        <w:rPr>
          <w:rFonts w:hint="eastAsia" w:cs="宋体" w:asciiTheme="minorEastAsia" w:hAnsiTheme="minorEastAsia"/>
          <w:b/>
          <w:kern w:val="0"/>
          <w:sz w:val="36"/>
          <w:szCs w:val="36"/>
        </w:rPr>
        <w:t>引用标准名录</w:t>
      </w:r>
      <w:bookmarkEnd w:id="12"/>
      <w:bookmarkEnd w:id="13"/>
    </w:p>
    <w:p>
      <w:pPr>
        <w:snapToGrid w:val="0"/>
        <w:spacing w:line="312" w:lineRule="auto"/>
        <w:rPr>
          <w:sz w:val="24"/>
        </w:rPr>
      </w:pP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《综合医院建筑设计规范》GB51039</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《传染病医院建筑设计规范》GB50849</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《医院隔离技术规范》WS/T 311</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《发热门诊设置管理规范》</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《新冠肺炎定点救治医院设置管理规范》</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《综合医院“平疫结合”可转换病区建筑技术导则（试行）》</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《建筑设计防火规范》GB 50016</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《建筑钢结构防腐蚀技术规程》JGJ/T 251</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《民用建筑热工设计规范》GB 50176</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《公共建筑节能设计标准》GB 50189</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《严寒和寒冷地区居住建筑节能设计标准》JGJ 26</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《夏热冬冷地区居住建筑节能设计标准》JGJ 104</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《夏热冬暖地区居住建筑节能设计标准》JGJ 75</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《建筑节能与可再生能源利用通用规范》GB 55015</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《民用建筑供暖通风与空气调节设计规范》</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《医院感染性疾病科室内空气卫生质量要求》</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《通风与空调工程施工质量验收规范》GB50243</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《生活饮用水卫生标准》GB 5749</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《建筑给水排水设计标准》GB50015</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《生活热水水质标准》CJ/T521</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《医疗机构水污染物排放标准》GB 18466</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《医院污水处理设计规范》CECS07</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《放射卫生防护基本标准》GB 4792</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《民用建筑电气设计标准》GB51348</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《医疗建筑电气设计规范》JGJ312</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《建筑照明设计标准》GB 50034</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《建筑物防雷设计规范》GB50057</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《建筑物电子信息系统防雷技术规范》GB50343</w:t>
      </w:r>
    </w:p>
    <w:p>
      <w:pPr>
        <w:snapToGrid w:val="0"/>
        <w:spacing w:line="312" w:lineRule="auto"/>
        <w:rPr>
          <w:rFonts w:ascii="Times New Roman" w:hAnsi="Times New Roman" w:cs="Times New Roman"/>
          <w:kern w:val="0"/>
          <w:sz w:val="30"/>
          <w:szCs w:val="30"/>
        </w:rPr>
      </w:pPr>
      <w:r>
        <w:rPr>
          <w:rFonts w:hint="eastAsia" w:asciiTheme="minorEastAsia" w:hAnsiTheme="minorEastAsia" w:cstheme="minorEastAsia"/>
          <w:sz w:val="30"/>
          <w:szCs w:val="30"/>
        </w:rPr>
        <w:t>《建筑电气与智能化通用规范》GB 55024</w:t>
      </w:r>
    </w:p>
    <w:p>
      <w:pPr>
        <w:widowControl/>
        <w:snapToGrid w:val="0"/>
        <w:spacing w:line="312"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《智能建筑设计标准》GB 50314</w:t>
      </w:r>
    </w:p>
    <w:p>
      <w:pPr>
        <w:widowControl/>
        <w:snapToGrid w:val="0"/>
        <w:spacing w:line="312"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《民用建筑电气设计标准》GB 51348</w:t>
      </w:r>
    </w:p>
    <w:p>
      <w:pPr>
        <w:widowControl/>
        <w:snapToGrid w:val="0"/>
        <w:spacing w:line="312"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《医用气体工程技术规范》GB 50751</w:t>
      </w:r>
    </w:p>
    <w:p>
      <w:pPr>
        <w:widowControl/>
        <w:snapToGrid w:val="0"/>
        <w:spacing w:line="312"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《医疗废物管理条例》</w:t>
      </w:r>
    </w:p>
    <w:p>
      <w:pPr>
        <w:widowControl/>
        <w:snapToGrid w:val="0"/>
        <w:spacing w:line="312"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《医院负压隔离病房环境控制要求》GB/T35428</w:t>
      </w:r>
    </w:p>
    <w:p>
      <w:pPr>
        <w:widowControl/>
        <w:snapToGrid w:val="0"/>
        <w:spacing w:line="312" w:lineRule="auto"/>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《民用建筑隔声设计规范》GB 50118</w:t>
      </w:r>
    </w:p>
    <w:p>
      <w:pPr>
        <w:widowControl/>
        <w:snapToGrid w:val="0"/>
        <w:spacing w:line="312"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《关于做好新型冠状病毒感染的肺炎疫情医疗污水和城镇污水监管工作的通知》 附件：《新型冠状病毒污染的医疗污水应急处理技术方案》环办水体函〔2020〕52 号</w:t>
      </w:r>
    </w:p>
    <w:p>
      <w:pPr>
        <w:snapToGrid w:val="0"/>
        <w:spacing w:line="312" w:lineRule="auto"/>
        <w:rPr>
          <w:rFonts w:ascii="Times New Roman" w:hAnsi="Times New Roman" w:cs="Times New Roman"/>
          <w:kern w:val="0"/>
          <w:sz w:val="30"/>
          <w:szCs w:val="30"/>
        </w:rPr>
      </w:pPr>
      <w:r>
        <w:rPr>
          <w:rFonts w:hint="eastAsia" w:ascii="Times New Roman" w:hAnsi="Times New Roman" w:cs="Times New Roman"/>
          <w:kern w:val="0"/>
          <w:sz w:val="30"/>
          <w:szCs w:val="30"/>
        </w:rPr>
        <w:t xml:space="preserve">《Ventilation for Acceptable Indoor Air Quality》ANSI/ASHRAE标准62.1 </w:t>
      </w:r>
      <w:r>
        <w:rPr>
          <w:rFonts w:ascii="Times New Roman" w:hAnsi="Times New Roman" w:cs="Times New Roman"/>
          <w:kern w:val="0"/>
          <w:sz w:val="30"/>
          <w:szCs w:val="30"/>
        </w:rPr>
        <w:t>–</w:t>
      </w:r>
      <w:r>
        <w:rPr>
          <w:rFonts w:hint="eastAsia" w:ascii="Times New Roman" w:hAnsi="Times New Roman" w:cs="Times New Roman"/>
          <w:kern w:val="0"/>
          <w:sz w:val="30"/>
          <w:szCs w:val="30"/>
        </w:rPr>
        <w:t xml:space="preserve"> 2019</w:t>
      </w:r>
    </w:p>
    <w:p>
      <w:pPr>
        <w:widowControl/>
        <w:snapToGrid w:val="0"/>
        <w:spacing w:line="312" w:lineRule="auto"/>
        <w:jc w:val="left"/>
        <w:rPr>
          <w:rFonts w:asciiTheme="minorEastAsia" w:hAnsiTheme="minorEastAsia" w:cstheme="minorEastAsia"/>
          <w:kern w:val="0"/>
          <w:sz w:val="30"/>
          <w:szCs w:val="30"/>
          <w:lang w:bidi="ar"/>
        </w:rPr>
      </w:pPr>
    </w:p>
    <w:p>
      <w:pPr>
        <w:widowControl/>
        <w:snapToGrid w:val="0"/>
        <w:spacing w:line="312" w:lineRule="auto"/>
        <w:jc w:val="left"/>
        <w:rPr>
          <w:rFonts w:ascii="黑体" w:hAnsi="黑体" w:eastAsia="黑体"/>
          <w:sz w:val="36"/>
          <w:szCs w:val="36"/>
        </w:rPr>
      </w:pPr>
      <w:r>
        <w:rPr>
          <w:rFonts w:ascii="黑体" w:hAnsi="黑体" w:eastAsia="黑体"/>
          <w:sz w:val="36"/>
          <w:szCs w:val="36"/>
        </w:rPr>
        <w:br w:type="page"/>
      </w:r>
    </w:p>
    <w:p>
      <w:pPr>
        <w:snapToGrid w:val="0"/>
        <w:spacing w:line="312" w:lineRule="auto"/>
        <w:jc w:val="center"/>
        <w:rPr>
          <w:rFonts w:ascii="黑体" w:hAnsi="黑体" w:eastAsia="黑体"/>
          <w:sz w:val="36"/>
          <w:szCs w:val="36"/>
        </w:rPr>
      </w:pPr>
    </w:p>
    <w:p>
      <w:pPr>
        <w:snapToGrid w:val="0"/>
        <w:spacing w:line="312" w:lineRule="auto"/>
        <w:jc w:val="center"/>
        <w:rPr>
          <w:rFonts w:ascii="黑体" w:hAnsi="黑体" w:eastAsia="黑体"/>
          <w:sz w:val="36"/>
          <w:szCs w:val="36"/>
        </w:rPr>
      </w:pPr>
    </w:p>
    <w:p>
      <w:pPr>
        <w:snapToGrid w:val="0"/>
        <w:spacing w:line="312" w:lineRule="auto"/>
        <w:jc w:val="center"/>
        <w:rPr>
          <w:rFonts w:ascii="黑体" w:hAnsi="黑体" w:eastAsia="黑体"/>
          <w:sz w:val="36"/>
          <w:szCs w:val="36"/>
        </w:rPr>
      </w:pPr>
    </w:p>
    <w:p>
      <w:pPr>
        <w:snapToGrid w:val="0"/>
        <w:spacing w:line="312" w:lineRule="auto"/>
        <w:jc w:val="center"/>
        <w:rPr>
          <w:rFonts w:ascii="黑体" w:hAnsi="黑体" w:eastAsia="黑体"/>
          <w:sz w:val="36"/>
          <w:szCs w:val="36"/>
        </w:rPr>
      </w:pPr>
      <w:r>
        <w:rPr>
          <w:rFonts w:hint="eastAsia" w:ascii="黑体" w:hAnsi="黑体" w:eastAsia="黑体"/>
          <w:sz w:val="36"/>
          <w:szCs w:val="36"/>
        </w:rPr>
        <w:t>中国工程建设标准化协会标准</w:t>
      </w:r>
    </w:p>
    <w:p>
      <w:pPr>
        <w:snapToGrid w:val="0"/>
        <w:spacing w:line="312" w:lineRule="auto"/>
      </w:pPr>
    </w:p>
    <w:p>
      <w:pPr>
        <w:snapToGrid w:val="0"/>
        <w:spacing w:line="312" w:lineRule="auto"/>
      </w:pPr>
    </w:p>
    <w:p>
      <w:pPr>
        <w:snapToGrid w:val="0"/>
        <w:spacing w:line="312" w:lineRule="auto"/>
        <w:jc w:val="center"/>
        <w:rPr>
          <w:b/>
          <w:sz w:val="44"/>
          <w:szCs w:val="44"/>
        </w:rPr>
      </w:pPr>
      <w:r>
        <w:rPr>
          <w:rFonts w:hint="eastAsia"/>
          <w:b/>
          <w:sz w:val="44"/>
          <w:szCs w:val="44"/>
        </w:rPr>
        <w:t>综合医院感染性疾病门诊</w:t>
      </w:r>
    </w:p>
    <w:p>
      <w:pPr>
        <w:snapToGrid w:val="0"/>
        <w:spacing w:line="312" w:lineRule="auto"/>
        <w:jc w:val="center"/>
        <w:rPr>
          <w:b/>
          <w:sz w:val="44"/>
          <w:szCs w:val="44"/>
        </w:rPr>
      </w:pPr>
      <w:r>
        <w:rPr>
          <w:rFonts w:hint="eastAsia"/>
          <w:b/>
          <w:sz w:val="44"/>
          <w:szCs w:val="44"/>
        </w:rPr>
        <w:t>设计标准</w:t>
      </w:r>
    </w:p>
    <w:p>
      <w:pPr>
        <w:snapToGrid w:val="0"/>
        <w:spacing w:line="312" w:lineRule="auto"/>
      </w:pPr>
    </w:p>
    <w:p>
      <w:pPr>
        <w:snapToGrid w:val="0"/>
        <w:spacing w:line="312" w:lineRule="auto"/>
        <w:jc w:val="center"/>
        <w:rPr>
          <w:rFonts w:ascii="Times New Roman" w:hAnsi="Times New Roman" w:cs="Times New Roman"/>
          <w:b/>
          <w:sz w:val="32"/>
          <w:szCs w:val="32"/>
        </w:rPr>
      </w:pPr>
      <w:r>
        <w:rPr>
          <w:rFonts w:ascii="Times New Roman" w:hAnsi="Times New Roman" w:cs="Times New Roman"/>
          <w:b/>
          <w:sz w:val="32"/>
          <w:szCs w:val="32"/>
        </w:rPr>
        <w:t>T/CECS</w:t>
      </w:r>
      <w:r>
        <w:rPr>
          <w:rFonts w:hint="eastAsia" w:ascii="Times New Roman" w:hAnsi="Times New Roman" w:cs="Times New Roman"/>
          <w:b/>
          <w:sz w:val="32"/>
          <w:szCs w:val="32"/>
        </w:rPr>
        <w:t xml:space="preserve"> </w:t>
      </w:r>
      <w:r>
        <w:rPr>
          <w:rFonts w:ascii="Times New Roman" w:hAnsi="Times New Roman" w:cs="Times New Roman"/>
          <w:b/>
          <w:sz w:val="32"/>
          <w:szCs w:val="32"/>
        </w:rPr>
        <w:t>***-2022</w:t>
      </w:r>
    </w:p>
    <w:p>
      <w:pPr>
        <w:snapToGrid w:val="0"/>
        <w:spacing w:line="312" w:lineRule="auto"/>
        <w:jc w:val="center"/>
        <w:rPr>
          <w:b/>
          <w:sz w:val="32"/>
          <w:szCs w:val="32"/>
        </w:rPr>
      </w:pPr>
    </w:p>
    <w:p>
      <w:pPr>
        <w:snapToGrid w:val="0"/>
        <w:spacing w:line="312" w:lineRule="auto"/>
        <w:jc w:val="center"/>
        <w:outlineLvl w:val="0"/>
        <w:rPr>
          <w:b/>
          <w:sz w:val="36"/>
          <w:szCs w:val="36"/>
        </w:rPr>
      </w:pPr>
      <w:bookmarkStart w:id="14" w:name="_Toc90297457"/>
      <w:bookmarkStart w:id="15" w:name="_Toc90295617"/>
      <w:r>
        <w:rPr>
          <w:rFonts w:hint="eastAsia"/>
          <w:b/>
          <w:sz w:val="36"/>
          <w:szCs w:val="36"/>
        </w:rPr>
        <w:t>条文说明</w:t>
      </w:r>
      <w:bookmarkEnd w:id="14"/>
      <w:bookmarkEnd w:id="15"/>
    </w:p>
    <w:p>
      <w:pPr>
        <w:snapToGrid w:val="0"/>
        <w:spacing w:line="312" w:lineRule="auto"/>
        <w:jc w:val="center"/>
        <w:rPr>
          <w:b/>
          <w:sz w:val="32"/>
          <w:szCs w:val="32"/>
        </w:rPr>
      </w:pPr>
    </w:p>
    <w:p>
      <w:pPr>
        <w:snapToGrid w:val="0"/>
        <w:spacing w:line="312" w:lineRule="auto"/>
        <w:jc w:val="center"/>
        <w:rPr>
          <w:b/>
          <w:sz w:val="32"/>
          <w:szCs w:val="32"/>
        </w:rPr>
      </w:pPr>
    </w:p>
    <w:p>
      <w:pPr>
        <w:adjustRightInd w:val="0"/>
        <w:spacing w:line="312" w:lineRule="auto"/>
        <w:jc w:val="center"/>
        <w:outlineLvl w:val="1"/>
        <w:rPr>
          <w:rFonts w:hint="eastAsia" w:eastAsiaTheme="minorEastAsia"/>
          <w:b/>
          <w:sz w:val="36"/>
          <w:szCs w:val="36"/>
          <w:lang w:eastAsia="zh-CN"/>
        </w:rPr>
      </w:pPr>
      <w:r>
        <w:rPr>
          <w:rFonts w:asciiTheme="minorEastAsia" w:hAnsiTheme="minorEastAsia" w:cstheme="minorEastAsia"/>
        </w:rPr>
        <w:br w:type="page"/>
      </w:r>
      <w:bookmarkStart w:id="16" w:name="_Toc90295618"/>
      <w:bookmarkStart w:id="17" w:name="_Toc90297458"/>
      <w:r>
        <w:rPr>
          <w:rFonts w:hint="eastAsia"/>
          <w:b/>
          <w:sz w:val="36"/>
          <w:szCs w:val="36"/>
        </w:rPr>
        <w:t>目</w:t>
      </w:r>
      <w:r>
        <w:rPr>
          <w:b/>
          <w:sz w:val="36"/>
          <w:szCs w:val="36"/>
        </w:rPr>
        <w:t xml:space="preserve">   </w:t>
      </w:r>
      <w:bookmarkEnd w:id="16"/>
      <w:bookmarkEnd w:id="17"/>
      <w:r>
        <w:rPr>
          <w:rFonts w:hint="eastAsia"/>
          <w:b/>
          <w:sz w:val="36"/>
          <w:szCs w:val="36"/>
          <w:lang w:val="en-US" w:eastAsia="zh-CN"/>
        </w:rPr>
        <w:t>次</w:t>
      </w:r>
    </w:p>
    <w:p>
      <w:pPr>
        <w:adjustRightInd w:val="0"/>
        <w:spacing w:line="312" w:lineRule="auto"/>
        <w:jc w:val="both"/>
        <w:outlineLvl w:val="1"/>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1 总则..............................................</w:t>
      </w:r>
      <w:r>
        <w:rPr>
          <w:rFonts w:hint="eastAsia" w:asciiTheme="minorEastAsia" w:hAnsiTheme="minorEastAsia" w:cstheme="minorEastAsia"/>
          <w:sz w:val="28"/>
          <w:szCs w:val="28"/>
          <w:lang w:val="en-US" w:eastAsia="zh-CN"/>
        </w:rPr>
        <w:t>48</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3 医疗工艺设计及感控要求............................</w:t>
      </w:r>
      <w:r>
        <w:rPr>
          <w:rFonts w:hint="eastAsia" w:asciiTheme="minorEastAsia" w:hAnsiTheme="minorEastAsia" w:cstheme="minorEastAsia"/>
          <w:sz w:val="28"/>
          <w:szCs w:val="28"/>
          <w:lang w:val="en-US" w:eastAsia="zh-CN"/>
        </w:rPr>
        <w:t>48</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4 建筑与装饰.......................................</w:t>
      </w:r>
      <w:r>
        <w:rPr>
          <w:rFonts w:hint="eastAsia" w:asciiTheme="minorEastAsia" w:hAnsiTheme="minorEastAsia" w:cstheme="minorEastAsia"/>
          <w:sz w:val="28"/>
          <w:szCs w:val="28"/>
          <w:lang w:val="en-US" w:eastAsia="zh-CN"/>
        </w:rPr>
        <w:t>.48</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5 暖通空调.........................................</w:t>
      </w:r>
      <w:r>
        <w:rPr>
          <w:rFonts w:hint="eastAsia" w:asciiTheme="minorEastAsia" w:hAnsiTheme="minorEastAsia" w:cstheme="minorEastAsia"/>
          <w:sz w:val="28"/>
          <w:szCs w:val="28"/>
          <w:lang w:val="en-US" w:eastAsia="zh-CN"/>
        </w:rPr>
        <w:t>.50</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6 给水排水.........................................</w:t>
      </w:r>
      <w:r>
        <w:rPr>
          <w:rFonts w:hint="eastAsia" w:asciiTheme="minorEastAsia" w:hAnsiTheme="minorEastAsia" w:cstheme="minorEastAsia"/>
          <w:sz w:val="28"/>
          <w:szCs w:val="28"/>
          <w:lang w:val="en-US" w:eastAsia="zh-CN"/>
        </w:rPr>
        <w:t xml:space="preserve"> 55</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7 电气.............................................</w:t>
      </w:r>
      <w:r>
        <w:rPr>
          <w:rFonts w:hint="eastAsia" w:asciiTheme="minorEastAsia" w:hAnsiTheme="minorEastAsia" w:cstheme="minorEastAsia"/>
          <w:sz w:val="28"/>
          <w:szCs w:val="28"/>
          <w:lang w:val="en-US" w:eastAsia="zh-CN"/>
        </w:rPr>
        <w:t>.58</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8 智能化................................. .... ....</w:t>
      </w:r>
      <w:r>
        <w:rPr>
          <w:rFonts w:hint="eastAsia" w:asciiTheme="minorEastAsia" w:hAnsiTheme="minorEastAsia" w:cstheme="minorEastAsia"/>
          <w:sz w:val="28"/>
          <w:szCs w:val="28"/>
          <w:lang w:val="en-US" w:eastAsia="zh-CN"/>
        </w:rPr>
        <w:t>.58</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9 医疗专项.........................................</w:t>
      </w:r>
      <w:r>
        <w:rPr>
          <w:rFonts w:hint="eastAsia" w:asciiTheme="minorEastAsia" w:hAnsiTheme="minorEastAsia" w:cstheme="minorEastAsia"/>
          <w:sz w:val="28"/>
          <w:szCs w:val="28"/>
          <w:lang w:val="en-US" w:eastAsia="zh-CN"/>
        </w:rPr>
        <w:t>.64</w:t>
      </w:r>
    </w:p>
    <w:p>
      <w:pP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rPr>
        <w:t>10 创新技术........................................</w:t>
      </w:r>
      <w:r>
        <w:rPr>
          <w:rFonts w:hint="eastAsia" w:asciiTheme="minorEastAsia" w:hAnsiTheme="minorEastAsia" w:cstheme="minorEastAsia"/>
          <w:sz w:val="28"/>
          <w:szCs w:val="28"/>
          <w:lang w:val="en-US" w:eastAsia="zh-CN"/>
        </w:rPr>
        <w:t>.65</w:t>
      </w: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0"/>
        </w:numPr>
        <w:ind w:left="360" w:leftChars="0"/>
        <w:jc w:val="both"/>
        <w:rPr>
          <w:rFonts w:asciiTheme="minorEastAsia" w:hAnsiTheme="minorEastAsia" w:cstheme="minorEastAsia"/>
          <w:b/>
          <w:bCs/>
          <w:sz w:val="36"/>
          <w:szCs w:val="36"/>
        </w:rPr>
      </w:pPr>
    </w:p>
    <w:p>
      <w:pPr>
        <w:pStyle w:val="15"/>
        <w:numPr>
          <w:ilvl w:val="0"/>
          <w:numId w:val="9"/>
        </w:numPr>
        <w:ind w:firstLineChars="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总则</w:t>
      </w:r>
    </w:p>
    <w:p>
      <w:pPr>
        <w:rPr>
          <w:rFonts w:asciiTheme="minorEastAsia" w:hAnsiTheme="minorEastAsia" w:cstheme="minorEastAsia"/>
          <w:sz w:val="30"/>
          <w:szCs w:val="30"/>
        </w:rPr>
      </w:pPr>
      <w:r>
        <w:rPr>
          <w:rFonts w:hint="eastAsia" w:asciiTheme="minorEastAsia" w:hAnsiTheme="minorEastAsia" w:cstheme="minorEastAsia"/>
          <w:sz w:val="30"/>
          <w:szCs w:val="30"/>
        </w:rPr>
        <w:t>1</w:t>
      </w:r>
      <w:r>
        <w:rPr>
          <w:rFonts w:asciiTheme="minorEastAsia" w:hAnsiTheme="minorEastAsia" w:cstheme="minorEastAsia"/>
          <w:sz w:val="30"/>
          <w:szCs w:val="30"/>
        </w:rPr>
        <w:t xml:space="preserve">.0.3 </w:t>
      </w:r>
      <w:r>
        <w:rPr>
          <w:rFonts w:hint="eastAsia" w:asciiTheme="minorEastAsia" w:hAnsiTheme="minorEastAsia" w:cstheme="minorEastAsia"/>
          <w:sz w:val="30"/>
          <w:szCs w:val="30"/>
        </w:rPr>
        <w:t>综合医院感染性疾病门诊的建设必须符合《综合医院建筑设计规范》GB51039、《医院隔离技术规范》WS/T 311、《发热门诊设置管理规范》和《新冠肺炎定点救治医院设置管理规范》等相关标准规范的规定。</w:t>
      </w:r>
    </w:p>
    <w:p>
      <w:pPr>
        <w:snapToGrid w:val="0"/>
        <w:spacing w:before="312" w:beforeLines="100" w:after="156" w:afterLines="50" w:line="312" w:lineRule="auto"/>
        <w:ind w:firstLine="1"/>
        <w:jc w:val="center"/>
        <w:rPr>
          <w:rFonts w:asciiTheme="minorEastAsia" w:hAnsiTheme="minorEastAsia" w:cstheme="minorEastAsia"/>
          <w:b/>
          <w:kern w:val="0"/>
          <w:sz w:val="36"/>
          <w:szCs w:val="36"/>
          <w:lang w:bidi="ar"/>
        </w:rPr>
      </w:pPr>
      <w:r>
        <w:rPr>
          <w:rFonts w:hint="eastAsia" w:asciiTheme="minorEastAsia" w:hAnsiTheme="minorEastAsia" w:cstheme="minorEastAsia"/>
          <w:b/>
          <w:kern w:val="0"/>
          <w:sz w:val="36"/>
          <w:szCs w:val="36"/>
          <w:lang w:bidi="ar"/>
        </w:rPr>
        <w:t>3 医疗工艺设计及感控要求</w:t>
      </w:r>
    </w:p>
    <w:p>
      <w:pPr>
        <w:snapToGrid w:val="0"/>
        <w:spacing w:before="312" w:beforeLines="100" w:after="156" w:afterLines="50" w:line="312" w:lineRule="auto"/>
        <w:jc w:val="center"/>
        <w:rPr>
          <w:rFonts w:ascii="宋体" w:hAnsi="宋体" w:eastAsia="宋体" w:cs="宋体"/>
          <w:b/>
          <w:kern w:val="0"/>
          <w:sz w:val="30"/>
          <w:szCs w:val="30"/>
          <w:lang w:bidi="ar"/>
        </w:rPr>
      </w:pPr>
      <w:r>
        <w:rPr>
          <w:rFonts w:hint="eastAsia" w:ascii="Times New Roman"/>
          <w:b/>
          <w:kern w:val="0"/>
          <w:sz w:val="30"/>
          <w:szCs w:val="30"/>
        </w:rPr>
        <w:t>3.1</w:t>
      </w:r>
      <w:r>
        <w:rPr>
          <w:rFonts w:hint="eastAsia" w:ascii="宋体" w:hAnsi="宋体" w:eastAsia="宋体" w:cs="宋体"/>
          <w:b/>
          <w:kern w:val="0"/>
          <w:sz w:val="30"/>
          <w:szCs w:val="30"/>
          <w:lang w:bidi="ar"/>
        </w:rPr>
        <w:t xml:space="preserve"> 医疗工艺设计</w:t>
      </w:r>
    </w:p>
    <w:p>
      <w:pPr>
        <w:snapToGrid w:val="0"/>
        <w:spacing w:line="312" w:lineRule="auto"/>
        <w:rPr>
          <w:rFonts w:asciiTheme="minorEastAsia" w:hAnsiTheme="minorEastAsia" w:cstheme="minorEastAsia"/>
          <w:sz w:val="30"/>
          <w:szCs w:val="30"/>
        </w:rPr>
      </w:pPr>
      <w:r>
        <w:rPr>
          <w:rFonts w:hint="eastAsia" w:asciiTheme="minorEastAsia" w:hAnsiTheme="minorEastAsia" w:cstheme="minorEastAsia"/>
          <w:b/>
          <w:kern w:val="0"/>
          <w:sz w:val="30"/>
          <w:szCs w:val="30"/>
        </w:rPr>
        <w:t>3.1.1</w:t>
      </w:r>
      <w:r>
        <w:rPr>
          <w:rFonts w:hint="eastAsia" w:asciiTheme="minorEastAsia" w:hAnsiTheme="minorEastAsia" w:cstheme="minorEastAsia"/>
          <w:sz w:val="30"/>
          <w:szCs w:val="30"/>
        </w:rPr>
        <w:t>综合医院感染性疾病门诊通常设肠道门诊和发热门诊，并分设独立的出入口、设各类配套诊疗和检查用房以及医护辅助用房。</w:t>
      </w:r>
    </w:p>
    <w:p>
      <w:pPr>
        <w:snapToGrid w:val="0"/>
        <w:spacing w:line="312"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感染性疾病门诊宜对发热门诊、肠道门诊、肝炎和艾滋病门诊进行分类分区，宜按照呼吸道传染病和非呼吸道传染病的防护要求分区整合建设，肝炎、结核等疾病流量较大的也可独立设置专病门诊。</w:t>
      </w:r>
    </w:p>
    <w:p>
      <w:pPr>
        <w:snapToGrid w:val="0"/>
        <w:spacing w:line="312" w:lineRule="auto"/>
        <w:rPr>
          <w:rFonts w:asciiTheme="minorEastAsia" w:hAnsiTheme="minorEastAsia" w:cstheme="minorEastAsia"/>
          <w:sz w:val="30"/>
          <w:szCs w:val="30"/>
        </w:rPr>
      </w:pPr>
      <w:r>
        <w:rPr>
          <w:rFonts w:hint="eastAsia" w:asciiTheme="minorEastAsia" w:hAnsiTheme="minorEastAsia" w:cstheme="minorEastAsia"/>
          <w:b/>
          <w:kern w:val="0"/>
          <w:sz w:val="30"/>
          <w:szCs w:val="30"/>
        </w:rPr>
        <w:t xml:space="preserve">3.1.3 </w:t>
      </w:r>
      <w:r>
        <w:rPr>
          <w:rFonts w:hint="eastAsia" w:asciiTheme="minorEastAsia" w:hAnsiTheme="minorEastAsia" w:cstheme="minorEastAsia"/>
          <w:sz w:val="30"/>
          <w:szCs w:val="30"/>
        </w:rPr>
        <w:t>综合医院感染性疾病门诊应与其他门诊物理隔离。内部应按防控卫生安全等级要求，严格区分污染区、半污染区和清洁区。</w:t>
      </w:r>
    </w:p>
    <w:p>
      <w:pPr>
        <w:snapToGrid w:val="0"/>
        <w:spacing w:line="312" w:lineRule="auto"/>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医务人员进入污染区域应设置卫生通过，卫生通过应布置在医务人员进出诊断工作区入口部。各诊疗区域之间应设缓冲间。</w:t>
      </w:r>
    </w:p>
    <w:p>
      <w:pPr>
        <w:snapToGrid w:val="0"/>
        <w:spacing w:line="312" w:lineRule="auto"/>
        <w:rPr>
          <w:rFonts w:hint="eastAsia" w:asciiTheme="minorEastAsia" w:hAnsiTheme="minorEastAsia" w:cstheme="minorEastAsia"/>
          <w:sz w:val="30"/>
          <w:szCs w:val="30"/>
        </w:rPr>
      </w:pPr>
      <w:r>
        <w:rPr>
          <w:rFonts w:hint="eastAsia" w:asciiTheme="minorEastAsia" w:hAnsiTheme="minorEastAsia" w:cstheme="minorEastAsia"/>
          <w:b/>
          <w:kern w:val="0"/>
          <w:sz w:val="30"/>
          <w:szCs w:val="30"/>
        </w:rPr>
        <w:t xml:space="preserve">3.1.4 </w:t>
      </w:r>
      <w:r>
        <w:rPr>
          <w:rFonts w:hint="eastAsia" w:asciiTheme="minorEastAsia" w:hAnsiTheme="minorEastAsia" w:cstheme="minorEastAsia"/>
          <w:sz w:val="30"/>
          <w:szCs w:val="30"/>
        </w:rPr>
        <w:t>各出入口、通道应当设有醒目标识，避免误入。在各个区域应设立污物通道，所有污物集中管理、集中存放、集中运输、集中处理以确保安全。</w:t>
      </w:r>
    </w:p>
    <w:p>
      <w:pPr>
        <w:snapToGrid w:val="0"/>
        <w:spacing w:line="312" w:lineRule="auto"/>
        <w:rPr>
          <w:rFonts w:hint="eastAsia" w:asciiTheme="minorEastAsia" w:hAnsiTheme="minorEastAsia" w:cstheme="minorEastAsia"/>
          <w:sz w:val="30"/>
          <w:szCs w:val="30"/>
        </w:rPr>
      </w:pPr>
    </w:p>
    <w:p>
      <w:pPr>
        <w:snapToGrid w:val="0"/>
        <w:spacing w:line="312" w:lineRule="auto"/>
        <w:rPr>
          <w:rFonts w:hint="eastAsia" w:asciiTheme="minorEastAsia" w:hAnsiTheme="minorEastAsia" w:cstheme="minorEastAsia"/>
          <w:sz w:val="30"/>
          <w:szCs w:val="30"/>
        </w:rPr>
      </w:pPr>
    </w:p>
    <w:p>
      <w:pPr>
        <w:snapToGrid w:val="0"/>
        <w:spacing w:line="312" w:lineRule="auto"/>
        <w:rPr>
          <w:rFonts w:hint="eastAsia" w:asciiTheme="minorEastAsia" w:hAnsiTheme="minorEastAsia" w:cstheme="minorEastAsia"/>
          <w:sz w:val="30"/>
          <w:szCs w:val="30"/>
        </w:rPr>
      </w:pPr>
    </w:p>
    <w:p>
      <w:pPr>
        <w:pStyle w:val="17"/>
        <w:spacing w:after="360" w:line="360" w:lineRule="auto"/>
        <w:rPr>
          <w:rFonts w:asciiTheme="minorEastAsia" w:hAnsiTheme="minorEastAsia" w:eastAsiaTheme="minorEastAsia" w:cstheme="minorEastAsia"/>
          <w:b/>
          <w:bCs/>
          <w:sz w:val="36"/>
          <w:szCs w:val="36"/>
          <w:lang w:val="zh-CN" w:eastAsia="zh-CN" w:bidi="zh-CN"/>
        </w:rPr>
      </w:pPr>
      <w:r>
        <w:rPr>
          <w:rFonts w:hint="eastAsia" w:asciiTheme="minorEastAsia" w:hAnsiTheme="minorEastAsia" w:eastAsiaTheme="minorEastAsia" w:cstheme="minorEastAsia"/>
          <w:b/>
          <w:bCs/>
          <w:sz w:val="36"/>
          <w:szCs w:val="36"/>
          <w:lang w:val="zh-CN" w:eastAsia="zh-CN" w:bidi="zh-CN"/>
        </w:rPr>
        <w:t>4 建筑与装饰</w:t>
      </w:r>
    </w:p>
    <w:p>
      <w:pPr>
        <w:pStyle w:val="16"/>
        <w:spacing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4</w:t>
      </w:r>
      <w:r>
        <w:rPr>
          <w:rFonts w:asciiTheme="minorEastAsia" w:hAnsiTheme="minorEastAsia" w:eastAsiaTheme="minorEastAsia" w:cstheme="minorEastAsia"/>
          <w:b/>
          <w:sz w:val="30"/>
          <w:szCs w:val="30"/>
          <w:lang w:eastAsia="zh-CN"/>
        </w:rPr>
        <w:t>.1</w:t>
      </w:r>
      <w:r>
        <w:rPr>
          <w:rFonts w:hint="eastAsia" w:asciiTheme="minorEastAsia" w:hAnsiTheme="minorEastAsia" w:eastAsiaTheme="minorEastAsia" w:cstheme="minorEastAsia"/>
          <w:b/>
          <w:sz w:val="30"/>
          <w:szCs w:val="30"/>
          <w:lang w:eastAsia="zh-CN"/>
        </w:rPr>
        <w:t>选址与规划布局</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4.1.4 感染门诊相对于综合医院来说是比较小的一部分，从经济角度考虑，机电系统较少会独立设置，较多的情况是从院区主体引出。</w:t>
      </w:r>
    </w:p>
    <w:p>
      <w:pPr>
        <w:pStyle w:val="16"/>
        <w:spacing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4.2 功能定位</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4.2.1 在各地的传染病和疫情防控的措施中，综合医院内感染门诊承担的角色不尽相同，有的作为定点医院，有的作为哨点医院，角色不同，也会影响其内部功能需求。另外，根据疾病预防与控制的要求，感染门诊的就诊量会呈季节性波动。</w:t>
      </w:r>
    </w:p>
    <w:p>
      <w:pPr>
        <w:pStyle w:val="16"/>
        <w:spacing w:line="360" w:lineRule="auto"/>
        <w:ind w:firstLine="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4.3 用房组成及流线组织</w:t>
      </w:r>
    </w:p>
    <w:p>
      <w:pPr>
        <w:pStyle w:val="16"/>
        <w:spacing w:after="0" w:line="360" w:lineRule="auto"/>
        <w:ind w:firstLine="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4.3.2 新冠疫情以来，各地相继编制了较多的相关标准和导则，采集其中的数据，作为综合医院感染性门诊的参考设置。</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466"/>
        <w:gridCol w:w="406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04" w:type="pct"/>
            <w:gridSpan w:val="2"/>
            <w:vAlign w:val="center"/>
          </w:tcPr>
          <w:p>
            <w:pPr>
              <w:pStyle w:val="16"/>
              <w:snapToGrid w:val="0"/>
              <w:spacing w:after="0" w:line="240" w:lineRule="auto"/>
              <w:ind w:firstLine="0"/>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区域名称</w:t>
            </w:r>
          </w:p>
        </w:tc>
        <w:tc>
          <w:tcPr>
            <w:tcW w:w="2384" w:type="pct"/>
            <w:vAlign w:val="center"/>
          </w:tcPr>
          <w:p>
            <w:pPr>
              <w:pStyle w:val="16"/>
              <w:snapToGrid w:val="0"/>
              <w:spacing w:after="0" w:line="240" w:lineRule="auto"/>
              <w:ind w:firstLine="0"/>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房间名称</w:t>
            </w:r>
          </w:p>
        </w:tc>
        <w:tc>
          <w:tcPr>
            <w:tcW w:w="1111" w:type="pct"/>
            <w:vAlign w:val="center"/>
          </w:tcPr>
          <w:p>
            <w:pPr>
              <w:pStyle w:val="16"/>
              <w:snapToGrid w:val="0"/>
              <w:spacing w:after="0" w:line="240" w:lineRule="auto"/>
              <w:ind w:firstLine="0"/>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使用面积（㎡）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污染区</w:t>
            </w:r>
          </w:p>
        </w:tc>
        <w:tc>
          <w:tcPr>
            <w:tcW w:w="859"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发热门诊</w:t>
            </w: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患者候诊区</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挂号/收费</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发药</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诊室（3间）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10（每间）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补液室</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采血与检验室</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X光/CT</w:t>
            </w:r>
            <w:r>
              <w:rPr>
                <w:rFonts w:hint="eastAsia" w:asciiTheme="minorEastAsia" w:hAnsiTheme="minorEastAsia" w:eastAsiaTheme="minorEastAsia" w:cstheme="minorEastAsia"/>
                <w:sz w:val="28"/>
                <w:szCs w:val="28"/>
                <w:lang w:eastAsia="zh-CN"/>
              </w:rPr>
              <w:t>室</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留观室（2间</w:t>
            </w:r>
            <w:r>
              <w:rPr>
                <w:rFonts w:hint="eastAsia" w:asciiTheme="minorEastAsia" w:hAnsiTheme="minorEastAsia" w:eastAsiaTheme="minorEastAsia" w:cstheme="minorEastAsia"/>
                <w:sz w:val="28"/>
                <w:szCs w:val="28"/>
              </w:rPr>
              <w:t>，带独立卫生间</w:t>
            </w:r>
            <w:r>
              <w:rPr>
                <w:rFonts w:hint="eastAsia" w:asciiTheme="minorEastAsia" w:hAnsiTheme="minorEastAsia" w:eastAsiaTheme="minorEastAsia" w:cstheme="minorEastAsia"/>
                <w:sz w:val="28"/>
                <w:szCs w:val="28"/>
                <w:lang w:eastAsia="zh-CN"/>
              </w:rPr>
              <w:t>）</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12（每间）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患者卫生间（2间）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污物暂存</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肠道/肝炎门诊</w:t>
            </w: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患者候诊区（肠道）</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患者候诊区（肝炎）</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挂号/收费/发药</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诊室（2间）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10（每间）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补液室</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治疗室（1间）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留观室（1间</w:t>
            </w:r>
            <w:r>
              <w:rPr>
                <w:rFonts w:hint="eastAsia" w:asciiTheme="minorEastAsia" w:hAnsiTheme="minorEastAsia" w:eastAsiaTheme="minorEastAsia" w:cstheme="minorEastAsia"/>
                <w:sz w:val="28"/>
                <w:szCs w:val="28"/>
              </w:rPr>
              <w:t>）</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清洁间（2间）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污物处置室（1间）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抢救室</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清洁区</w:t>
            </w:r>
          </w:p>
        </w:tc>
        <w:tc>
          <w:tcPr>
            <w:tcW w:w="859"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发热/肠道/肝炎门诊</w:t>
            </w: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医生办</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主任办</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男/女休息室</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设备间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卫生间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库房</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半污染区</w:t>
            </w:r>
          </w:p>
        </w:tc>
        <w:tc>
          <w:tcPr>
            <w:tcW w:w="859" w:type="pct"/>
            <w:vMerge w:val="restar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发热/肠道/肝炎门诊</w:t>
            </w: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一更穿衣间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二更穿衣间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4"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859" w:type="pct"/>
            <w:vMerge w:val="continue"/>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p>
        </w:tc>
        <w:tc>
          <w:tcPr>
            <w:tcW w:w="2384"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缓冲间</w:t>
            </w:r>
          </w:p>
        </w:tc>
        <w:tc>
          <w:tcPr>
            <w:tcW w:w="1111" w:type="pct"/>
            <w:vAlign w:val="center"/>
          </w:tcPr>
          <w:p>
            <w:pPr>
              <w:pStyle w:val="16"/>
              <w:snapToGrid w:val="0"/>
              <w:spacing w:after="0" w:line="240" w:lineRule="auto"/>
              <w:ind w:firstLin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12</w:t>
            </w:r>
          </w:p>
        </w:tc>
      </w:tr>
    </w:tbl>
    <w:p>
      <w:pPr>
        <w:pStyle w:val="16"/>
        <w:spacing w:after="0" w:line="360" w:lineRule="auto"/>
        <w:ind w:firstLine="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4.3.8 留观病区的床位数由地方相关部门规定设置，一般10-30张，宜设置1-2间负压病房，可兼做重症监护室。疫情时可转化为单人传染隔离观察床位。</w:t>
      </w:r>
    </w:p>
    <w:p>
      <w:pPr>
        <w:rPr>
          <w:rFonts w:eastAsia="PMingLiU"/>
          <w:lang w:eastAsia="zh-TW"/>
        </w:rPr>
      </w:pPr>
    </w:p>
    <w:p>
      <w:pPr>
        <w:spacing w:line="276"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5 暖通空调</w:t>
      </w:r>
    </w:p>
    <w:p>
      <w:pPr>
        <w:spacing w:line="276"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5.1 一般规定</w:t>
      </w:r>
    </w:p>
    <w:p>
      <w:pPr>
        <w:rPr>
          <w:rFonts w:asciiTheme="minorEastAsia" w:hAnsiTheme="minorEastAsia" w:cstheme="minorEastAsia"/>
          <w:sz w:val="30"/>
          <w:szCs w:val="30"/>
        </w:rPr>
      </w:pPr>
      <w:r>
        <w:rPr>
          <w:rFonts w:hint="eastAsia" w:asciiTheme="minorEastAsia" w:hAnsiTheme="minorEastAsia" w:cstheme="minorEastAsia"/>
          <w:sz w:val="30"/>
          <w:szCs w:val="30"/>
          <w:lang w:val="zh-TW" w:bidi="zh-TW"/>
        </w:rPr>
        <w:t>5.1.1综合医院感染性疾病门诊就诊人员多为带有感染源的患者，考虑到医院感染源的多样性、感染途径的复杂性和感染人群的特</w:t>
      </w:r>
      <w:r>
        <w:rPr>
          <w:rFonts w:hint="eastAsia" w:asciiTheme="minorEastAsia" w:hAnsiTheme="minorEastAsia" w:cstheme="minorEastAsia"/>
          <w:sz w:val="30"/>
          <w:szCs w:val="30"/>
        </w:rPr>
        <w:t>殊性，设计阶段应严格按照传染病医院建筑设计要求执行，从设计阶段就考虑医院感染的预防与控制，防止病原微生物从患者或携带者传播给其他人，预防疾病在患者、工作人员及探视者之间传播。</w:t>
      </w:r>
    </w:p>
    <w:p>
      <w:pPr>
        <w:rPr>
          <w:rFonts w:asciiTheme="minorEastAsia" w:hAnsiTheme="minorEastAsia" w:cstheme="minorEastAsia"/>
          <w:sz w:val="30"/>
          <w:szCs w:val="30"/>
        </w:rPr>
      </w:pPr>
      <w:r>
        <w:rPr>
          <w:rFonts w:hint="eastAsia" w:asciiTheme="minorEastAsia" w:hAnsiTheme="minorEastAsia" w:cstheme="minorEastAsia"/>
          <w:sz w:val="30"/>
          <w:szCs w:val="30"/>
        </w:rPr>
        <w:t>5.1.2感染性疾病区空调系统能耗约是普通病区的1.5至8倍，选择合适的空调系统以及良好的自动控制系统可以为运营期间节约大量成本，降低碳排放。</w:t>
      </w:r>
    </w:p>
    <w:p>
      <w:pPr>
        <w:rPr>
          <w:rFonts w:asciiTheme="minorEastAsia" w:hAnsiTheme="minorEastAsia" w:cstheme="minorEastAsia"/>
          <w:sz w:val="30"/>
          <w:szCs w:val="30"/>
        </w:rPr>
      </w:pPr>
      <w:r>
        <w:rPr>
          <w:rFonts w:hint="eastAsia" w:asciiTheme="minorEastAsia" w:hAnsiTheme="minorEastAsia" w:cstheme="minorEastAsia"/>
          <w:sz w:val="30"/>
          <w:szCs w:val="30"/>
        </w:rPr>
        <w:t>5.1.4筛查区为不同病症患者交叉区，用于不同病症交叉分流，为有效控制传染病的扩散，此区域通风系统应独立设置。</w:t>
      </w:r>
    </w:p>
    <w:p>
      <w:pPr>
        <w:rPr>
          <w:rFonts w:asciiTheme="minorEastAsia" w:hAnsiTheme="minorEastAsia" w:cstheme="minorEastAsia"/>
          <w:sz w:val="30"/>
          <w:szCs w:val="30"/>
        </w:rPr>
      </w:pPr>
      <w:r>
        <w:rPr>
          <w:rFonts w:hint="eastAsia" w:asciiTheme="minorEastAsia" w:hAnsiTheme="minorEastAsia" w:cstheme="minorEastAsia"/>
          <w:sz w:val="30"/>
          <w:szCs w:val="30"/>
        </w:rPr>
        <w:t>5.1.5医院内部功能复杂，工作时间以及温湿度要求均不同，根据不同功能需求设置空调系统有利于达到各室内工况需求同时可降低系统能耗。</w:t>
      </w:r>
    </w:p>
    <w:p>
      <w:pPr>
        <w:rPr>
          <w:rFonts w:asciiTheme="minorEastAsia" w:hAnsiTheme="minorEastAsia" w:cstheme="minorEastAsia"/>
          <w:sz w:val="30"/>
          <w:szCs w:val="30"/>
        </w:rPr>
      </w:pPr>
      <w:r>
        <w:rPr>
          <w:rFonts w:hint="eastAsia" w:asciiTheme="minorEastAsia" w:hAnsiTheme="minorEastAsia" w:cstheme="minorEastAsia"/>
          <w:sz w:val="30"/>
          <w:szCs w:val="30"/>
        </w:rPr>
        <w:t>5.1.6感染病区回风是交叉感染的主要扩散途径，必须重视对回风的除尘、除菌。</w:t>
      </w:r>
    </w:p>
    <w:p>
      <w:pPr>
        <w:rPr>
          <w:rFonts w:asciiTheme="minorEastAsia" w:hAnsiTheme="minorEastAsia" w:cstheme="minorEastAsia"/>
          <w:sz w:val="30"/>
          <w:szCs w:val="30"/>
        </w:rPr>
      </w:pPr>
      <w:r>
        <w:rPr>
          <w:rFonts w:hint="eastAsia" w:asciiTheme="minorEastAsia" w:hAnsiTheme="minorEastAsia" w:cstheme="minorEastAsia"/>
          <w:sz w:val="30"/>
          <w:szCs w:val="30"/>
        </w:rPr>
        <w:t>5.1.7冷凝水作为附带病菌病毒的重要媒介，需排入医院污水处理系统。</w:t>
      </w:r>
    </w:p>
    <w:p>
      <w:pPr>
        <w:spacing w:line="276"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5.2室内设计参数</w:t>
      </w:r>
    </w:p>
    <w:p>
      <w:pPr>
        <w:rPr>
          <w:rFonts w:asciiTheme="minorEastAsia" w:hAnsiTheme="minorEastAsia" w:cstheme="minorEastAsia"/>
          <w:sz w:val="30"/>
          <w:szCs w:val="30"/>
        </w:rPr>
      </w:pPr>
      <w:r>
        <w:rPr>
          <w:rFonts w:hint="eastAsia" w:asciiTheme="minorEastAsia" w:hAnsiTheme="minorEastAsia" w:cstheme="minorEastAsia"/>
          <w:sz w:val="30"/>
          <w:szCs w:val="30"/>
        </w:rPr>
        <w:t>5.2.1感染病区应视工作方式，诊疗形式等不同需求对室内进行温湿度要求，医护区优先满足舒适性要求，实验区优先满足仪器设备温湿度要求。</w:t>
      </w:r>
    </w:p>
    <w:p>
      <w:pPr>
        <w:rPr>
          <w:rFonts w:asciiTheme="minorEastAsia" w:hAnsiTheme="minorEastAsia" w:cstheme="minorEastAsia"/>
          <w:sz w:val="30"/>
          <w:szCs w:val="30"/>
        </w:rPr>
      </w:pPr>
      <w:r>
        <w:rPr>
          <w:rFonts w:hint="eastAsia" w:asciiTheme="minorEastAsia" w:hAnsiTheme="minorEastAsia" w:cstheme="minorEastAsia"/>
          <w:sz w:val="30"/>
          <w:szCs w:val="30"/>
        </w:rPr>
        <w:t>5.2.2~5.2.6</w:t>
      </w:r>
      <w:r>
        <w:rPr>
          <w:rFonts w:asciiTheme="minorEastAsia" w:hAnsiTheme="minorEastAsia" w:cstheme="minorEastAsia"/>
          <w:sz w:val="30"/>
          <w:szCs w:val="30"/>
        </w:rPr>
        <w:t xml:space="preserve"> </w:t>
      </w:r>
      <w:r>
        <w:rPr>
          <w:rFonts w:hint="eastAsia" w:asciiTheme="minorEastAsia" w:hAnsiTheme="minorEastAsia" w:cstheme="minorEastAsia"/>
          <w:sz w:val="30"/>
          <w:szCs w:val="30"/>
        </w:rPr>
        <w:t>条文要求了不同类型病区的最小新风量（换气次数）的要求，呼吸道病区需大量新风稀释污染物浓度以降低感染几率。负压隔离病房一般收治重症患者，传染性强需要严格控制压力梯度。负压隔离病房的缓冲间很重要，通常一侧关门后，约0.1~0.5min滞后开启另一侧门。经有关研究缓冲间12次换气，从病房带人缓冲间的污染气溶胶去除率约为20%，120次换气时去除率可到达60%。考虑到空调机组选型能力及缓冲间面积小送排风口布置的可行性，北京市地方标准做了最小60次换气的要求。</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5.3冷热源及末端形式</w:t>
      </w:r>
    </w:p>
    <w:p>
      <w:pPr>
        <w:rPr>
          <w:rFonts w:asciiTheme="minorEastAsia" w:hAnsiTheme="minorEastAsia" w:cstheme="minorEastAsia"/>
          <w:sz w:val="30"/>
          <w:szCs w:val="30"/>
        </w:rPr>
      </w:pPr>
      <w:r>
        <w:rPr>
          <w:rFonts w:hint="eastAsia" w:asciiTheme="minorEastAsia" w:hAnsiTheme="minorEastAsia" w:cstheme="minorEastAsia"/>
          <w:sz w:val="30"/>
          <w:szCs w:val="30"/>
        </w:rPr>
        <w:t>5.3.2集中冷热源效率高，运营成本低，设计时需要考虑部分负荷时的需求。由于医院采暖季长，当采用市政热力时，要考虑非采暖季和热力检修期的热源保障。</w:t>
      </w:r>
    </w:p>
    <w:p>
      <w:pPr>
        <w:rPr>
          <w:rFonts w:asciiTheme="minorEastAsia" w:hAnsiTheme="minorEastAsia" w:cstheme="minorEastAsia"/>
          <w:sz w:val="30"/>
          <w:szCs w:val="30"/>
        </w:rPr>
      </w:pPr>
      <w:r>
        <w:rPr>
          <w:rFonts w:hint="eastAsia" w:asciiTheme="minorEastAsia" w:hAnsiTheme="minorEastAsia" w:cstheme="minorEastAsia"/>
          <w:sz w:val="30"/>
          <w:szCs w:val="30"/>
        </w:rPr>
        <w:t>5.3.4冬季新风热空气上送下排，地板辐射采暖不利于室内气流组织的控制，也不利于管理维护。</w:t>
      </w:r>
    </w:p>
    <w:p>
      <w:pPr>
        <w:rPr>
          <w:rFonts w:asciiTheme="minorEastAsia" w:hAnsiTheme="minorEastAsia" w:cstheme="minorEastAsia"/>
          <w:sz w:val="30"/>
          <w:szCs w:val="30"/>
        </w:rPr>
      </w:pPr>
      <w:r>
        <w:rPr>
          <w:rFonts w:hint="eastAsia" w:asciiTheme="minorEastAsia" w:hAnsiTheme="minorEastAsia" w:cstheme="minorEastAsia"/>
          <w:sz w:val="30"/>
          <w:szCs w:val="30"/>
        </w:rPr>
        <w:t>5.3.5以风机盘管为例，其送风口应优先与新风口出风方向一致，避免不同方向的气流形成室内扰流，影响气流组织。</w:t>
      </w:r>
    </w:p>
    <w:p>
      <w:pPr>
        <w:rPr>
          <w:rFonts w:asciiTheme="minorEastAsia" w:hAnsiTheme="minorEastAsia" w:cstheme="minorEastAsia"/>
          <w:sz w:val="30"/>
          <w:szCs w:val="30"/>
        </w:rPr>
      </w:pPr>
      <w:r>
        <w:rPr>
          <w:rFonts w:hint="eastAsia" w:asciiTheme="minorEastAsia" w:hAnsiTheme="minorEastAsia" w:cstheme="minorEastAsia"/>
          <w:sz w:val="30"/>
          <w:szCs w:val="30"/>
        </w:rPr>
        <w:t>5.3.6无论新风接入风机盘管回风端还是新风端，除影响设备运行工况外，风机盘管运行与否对新风量影响较大，且停止运行后新风会将回风过滤网上的灰尘、病菌再次扩散到室内。</w:t>
      </w:r>
    </w:p>
    <w:p>
      <w:pPr>
        <w:rPr>
          <w:rFonts w:asciiTheme="minorEastAsia" w:hAnsiTheme="minorEastAsia" w:cstheme="minorEastAsia"/>
          <w:sz w:val="30"/>
          <w:szCs w:val="30"/>
        </w:rPr>
      </w:pPr>
      <w:r>
        <w:rPr>
          <w:rFonts w:hint="eastAsia" w:asciiTheme="minorEastAsia" w:hAnsiTheme="minorEastAsia" w:cstheme="minorEastAsia"/>
          <w:sz w:val="30"/>
          <w:szCs w:val="30"/>
        </w:rPr>
        <w:t>5.3.7湿膜加湿更易滋生细菌，洁净空调优先考虑干蒸汽、电热、电极加湿形式，舒适性空调可采用高压微雾加湿。</w:t>
      </w:r>
    </w:p>
    <w:p>
      <w:pPr>
        <w:rPr>
          <w:rFonts w:asciiTheme="minorEastAsia" w:hAnsiTheme="minorEastAsia" w:cstheme="minorEastAsia"/>
          <w:sz w:val="30"/>
          <w:szCs w:val="30"/>
        </w:rPr>
      </w:pPr>
      <w:r>
        <w:rPr>
          <w:rFonts w:hint="eastAsia" w:asciiTheme="minorEastAsia" w:hAnsiTheme="minorEastAsia" w:cstheme="minorEastAsia"/>
          <w:sz w:val="30"/>
          <w:szCs w:val="30"/>
        </w:rPr>
        <w:t>5.3.8抢救室也是重症病患主要暴露区域，污染物浓度较大，目前空调机对回风的空气处理不能保证100％阻隔或杀死病菌，所以推荐采用全新风直流式空调系统</w:t>
      </w:r>
    </w:p>
    <w:p>
      <w:pPr>
        <w:rPr>
          <w:rFonts w:asciiTheme="minorEastAsia" w:hAnsiTheme="minorEastAsia" w:cstheme="minorEastAsia"/>
          <w:sz w:val="30"/>
          <w:szCs w:val="30"/>
        </w:rPr>
      </w:pPr>
      <w:r>
        <w:rPr>
          <w:rFonts w:hint="eastAsia" w:asciiTheme="minorEastAsia" w:hAnsiTheme="minorEastAsia" w:cstheme="minorEastAsia"/>
          <w:sz w:val="30"/>
          <w:szCs w:val="30"/>
        </w:rPr>
        <w:t>5.3.9非专业传染病医院的负压隔离病房平时多按普通病房或负压病房运转，全新风直流系统能耗大，当非负压隔离病房功能时可考虑采用减低新风量等节能措施。需要流行病研究人员、医务人员及维护管理人员掌握各季流行病的情况，及时调节空调系统运行状况</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5.4通风及气流组织</w:t>
      </w:r>
    </w:p>
    <w:p>
      <w:pPr>
        <w:rPr>
          <w:rFonts w:asciiTheme="minorEastAsia" w:hAnsiTheme="minorEastAsia" w:cstheme="minorEastAsia"/>
          <w:sz w:val="30"/>
          <w:szCs w:val="30"/>
        </w:rPr>
      </w:pPr>
      <w:r>
        <w:rPr>
          <w:rFonts w:hint="eastAsia" w:asciiTheme="minorEastAsia" w:hAnsiTheme="minorEastAsia" w:cstheme="minorEastAsia"/>
          <w:sz w:val="30"/>
          <w:szCs w:val="30"/>
        </w:rPr>
        <w:t>5.4.1全面通风系统经设计和平衡应该使空气从较少污染的区域(较为洁净区域)流向较多污染区域(较不洁净区域)，以防止污染物传播到其他区域。</w:t>
      </w:r>
    </w:p>
    <w:p>
      <w:pPr>
        <w:rPr>
          <w:rFonts w:asciiTheme="minorEastAsia" w:hAnsiTheme="minorEastAsia" w:cstheme="minorEastAsia"/>
          <w:sz w:val="30"/>
          <w:szCs w:val="30"/>
        </w:rPr>
      </w:pPr>
      <w:r>
        <w:rPr>
          <w:rFonts w:hint="eastAsia" w:asciiTheme="minorEastAsia" w:hAnsiTheme="minorEastAsia" w:cstheme="minorEastAsia"/>
          <w:sz w:val="30"/>
          <w:szCs w:val="30"/>
        </w:rPr>
        <w:t>5.4.2美国ASHRAE手册早在1991年版中就指出定向气流要先经过医护人员呼吸区的必要性，这里要求也与国内外普遍标准一致。设计时气流组织应避免出现气流死区，停滞区，优先保证医务人员处于上风向，确保与污染空气的尽可能少地接触，减小医务人员被感染的几率。</w:t>
      </w:r>
    </w:p>
    <w:p>
      <w:pPr>
        <w:rPr>
          <w:rFonts w:asciiTheme="minorEastAsia" w:hAnsiTheme="minorEastAsia" w:cstheme="minorEastAsia"/>
          <w:sz w:val="30"/>
          <w:szCs w:val="30"/>
        </w:rPr>
      </w:pPr>
      <w:r>
        <w:rPr>
          <w:rFonts w:hint="eastAsia" w:asciiTheme="minorEastAsia" w:hAnsiTheme="minorEastAsia" w:cstheme="minorEastAsia"/>
          <w:sz w:val="30"/>
          <w:szCs w:val="30"/>
        </w:rPr>
        <w:t>5.4.3高处送风，低处排风是ASHRA推荐的气流组织，呼吸道病区携带病菌的飞沫多重于空气，下排风可减少飞沫大范围扩散。</w:t>
      </w:r>
    </w:p>
    <w:p>
      <w:pPr>
        <w:rPr>
          <w:rFonts w:asciiTheme="minorEastAsia" w:hAnsiTheme="minorEastAsia" w:cstheme="minorEastAsia"/>
          <w:sz w:val="30"/>
          <w:szCs w:val="30"/>
        </w:rPr>
      </w:pPr>
      <w:r>
        <w:rPr>
          <w:rFonts w:hint="eastAsia" w:asciiTheme="minorEastAsia" w:hAnsiTheme="minorEastAsia" w:cstheme="minorEastAsia"/>
          <w:sz w:val="30"/>
          <w:szCs w:val="30"/>
        </w:rPr>
        <w:t>5.4.4排风机出口室内排风虽经过滤，但仍不是绝对安全，当过滤器积尘达到终阻力状态下，过滤效率下降。加大室外送排风口距离，可以使可能的污染空气在室外进一步稀释降低其传染能力。</w:t>
      </w:r>
    </w:p>
    <w:p>
      <w:pPr>
        <w:rPr>
          <w:rFonts w:asciiTheme="minorEastAsia" w:hAnsiTheme="minorEastAsia" w:cstheme="minorEastAsia"/>
          <w:sz w:val="30"/>
          <w:szCs w:val="30"/>
        </w:rPr>
      </w:pPr>
      <w:r>
        <w:rPr>
          <w:rFonts w:hint="eastAsia" w:asciiTheme="minorEastAsia" w:hAnsiTheme="minorEastAsia" w:cstheme="minorEastAsia"/>
          <w:sz w:val="30"/>
          <w:szCs w:val="30"/>
        </w:rPr>
        <w:t>5.4.5感染性门诊不同形式病区多为水平设置，呼吸道病区的卫生间有可能通过共用竖井流入别的病区造成交叉感染。</w:t>
      </w:r>
    </w:p>
    <w:p>
      <w:pPr>
        <w:rPr>
          <w:rFonts w:asciiTheme="minorEastAsia" w:hAnsiTheme="minorEastAsia" w:cstheme="minorEastAsia"/>
          <w:sz w:val="30"/>
          <w:szCs w:val="30"/>
        </w:rPr>
      </w:pPr>
      <w:r>
        <w:rPr>
          <w:rFonts w:hint="eastAsia" w:asciiTheme="minorEastAsia" w:hAnsiTheme="minorEastAsia" w:cstheme="minorEastAsia"/>
          <w:sz w:val="30"/>
          <w:szCs w:val="30"/>
        </w:rPr>
        <w:t>5.4.6阀门控制不应设置在患者易接触区域，推荐设置在护士站纳入楼宇自控系统。</w:t>
      </w:r>
    </w:p>
    <w:p>
      <w:pPr>
        <w:rPr>
          <w:rFonts w:asciiTheme="minorEastAsia" w:hAnsiTheme="minorEastAsia" w:cstheme="minorEastAsia"/>
          <w:sz w:val="30"/>
          <w:szCs w:val="30"/>
        </w:rPr>
      </w:pPr>
      <w:r>
        <w:rPr>
          <w:rFonts w:hint="eastAsia" w:asciiTheme="minorEastAsia" w:hAnsiTheme="minorEastAsia" w:cstheme="minorEastAsia"/>
          <w:sz w:val="30"/>
          <w:szCs w:val="30"/>
        </w:rPr>
        <w:t>5.4.7负压隔离病房不一定全部收治呼吸道病患，全部采用全新风直流系统投资高能耗大，部分房间设置可切换系统便于实现功能变换。</w:t>
      </w:r>
    </w:p>
    <w:p>
      <w:pPr>
        <w:rPr>
          <w:rFonts w:asciiTheme="minorEastAsia" w:hAnsiTheme="minorEastAsia" w:cstheme="minorEastAsia"/>
          <w:sz w:val="30"/>
          <w:szCs w:val="30"/>
        </w:rPr>
      </w:pPr>
      <w:r>
        <w:rPr>
          <w:rFonts w:hint="eastAsia" w:asciiTheme="minorEastAsia" w:hAnsiTheme="minorEastAsia" w:cstheme="minorEastAsia"/>
          <w:sz w:val="30"/>
          <w:szCs w:val="30"/>
        </w:rPr>
        <w:t>5.4.8其他污染区预留高效过滤安装空间可应对疫情期间内部功能升级的排风过滤需求。</w:t>
      </w:r>
    </w:p>
    <w:p>
      <w:pPr>
        <w:rPr>
          <w:rFonts w:asciiTheme="minorEastAsia" w:hAnsiTheme="minorEastAsia" w:cstheme="minorEastAsia"/>
          <w:sz w:val="30"/>
          <w:szCs w:val="30"/>
        </w:rPr>
      </w:pPr>
      <w:r>
        <w:rPr>
          <w:rFonts w:hint="eastAsia" w:asciiTheme="minorEastAsia" w:hAnsiTheme="minorEastAsia" w:cstheme="minorEastAsia"/>
          <w:sz w:val="30"/>
          <w:szCs w:val="30"/>
        </w:rPr>
        <w:t>5.4.9医护人员常站的床边设置顶送风口可使医护人员处于送风气流主流区，不仅区域内浓度比室内平均浓度低1/3，而且来自患者向上的污染气流也会受到主流区向下气流的抵消，如果再在床尾设一送风口，将总风量的1/3由此风口送出，则将把患者呼吸、喷嚏发出的污染物挡回到回（排）风口处排出，进一步降低室内污染物平均浓度，充分保护了医护人员。送风口不应采用孔板或固定百叶的形式，在有关国外标准中也有相关建议。</w:t>
      </w:r>
    </w:p>
    <w:p>
      <w:pPr>
        <w:rPr>
          <w:rFonts w:asciiTheme="minorEastAsia" w:hAnsiTheme="minorEastAsia" w:cstheme="minorEastAsia"/>
          <w:sz w:val="30"/>
          <w:szCs w:val="30"/>
        </w:rPr>
      </w:pPr>
      <w:r>
        <w:rPr>
          <w:rFonts w:hint="eastAsia" w:asciiTheme="minorEastAsia" w:hAnsiTheme="minorEastAsia" w:cstheme="minorEastAsia"/>
          <w:sz w:val="30"/>
          <w:szCs w:val="30"/>
        </w:rPr>
        <w:t>5.4.9微压计通常设置在缓冲间与内走道，缓冲间与病房两道门侧，距地1.3~1.6m高度。</w:t>
      </w:r>
    </w:p>
    <w:p>
      <w:pPr>
        <w:rPr>
          <w:rFonts w:asciiTheme="minorEastAsia" w:hAnsiTheme="minorEastAsia" w:cstheme="minorEastAsia"/>
          <w:sz w:val="30"/>
          <w:szCs w:val="30"/>
        </w:rPr>
      </w:pPr>
      <w:r>
        <w:rPr>
          <w:rFonts w:hint="eastAsia" w:asciiTheme="minorEastAsia" w:hAnsiTheme="minorEastAsia" w:cstheme="minorEastAsia"/>
          <w:sz w:val="30"/>
          <w:szCs w:val="30"/>
        </w:rPr>
        <w:t>5.4.10~5.4.11负压隔离病房及其缓冲间均为洁净空调系统，同时又要满足负压，缓冲间作为重要的隔离小室要设有送回风措施。</w:t>
      </w:r>
    </w:p>
    <w:p>
      <w:pPr>
        <w:spacing w:line="276" w:lineRule="auto"/>
        <w:rPr>
          <w:rFonts w:asciiTheme="minorEastAsia" w:hAnsiTheme="minorEastAsia" w:cstheme="minorEastAsia"/>
          <w:sz w:val="30"/>
          <w:szCs w:val="30"/>
        </w:rPr>
      </w:pPr>
      <w:r>
        <w:rPr>
          <w:rFonts w:hint="eastAsia" w:asciiTheme="minorEastAsia" w:hAnsiTheme="minorEastAsia" w:cstheme="minorEastAsia"/>
          <w:sz w:val="30"/>
          <w:szCs w:val="30"/>
        </w:rPr>
        <w:t>5.4.13机组有检修及更换过滤器的需求，放置在污染区不利于物业人员管理。</w:t>
      </w:r>
    </w:p>
    <w:p>
      <w:pPr>
        <w:rPr>
          <w:rFonts w:asciiTheme="minorEastAsia" w:hAnsiTheme="minorEastAsia" w:cstheme="minorEastAsia"/>
          <w:sz w:val="30"/>
          <w:szCs w:val="30"/>
        </w:rPr>
      </w:pPr>
      <w:r>
        <w:rPr>
          <w:rFonts w:hint="eastAsia" w:asciiTheme="minorEastAsia" w:hAnsiTheme="minorEastAsia" w:cstheme="minorEastAsia"/>
          <w:sz w:val="30"/>
          <w:szCs w:val="30"/>
        </w:rPr>
        <w:t>5.4.15风机启停顺序对室内负压控制相当重要，应严格执行。</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5.5其它</w:t>
      </w:r>
    </w:p>
    <w:p>
      <w:pPr>
        <w:rPr>
          <w:rFonts w:asciiTheme="minorEastAsia" w:hAnsiTheme="minorEastAsia" w:cstheme="minorEastAsia"/>
          <w:sz w:val="30"/>
          <w:szCs w:val="30"/>
        </w:rPr>
      </w:pPr>
      <w:r>
        <w:rPr>
          <w:rFonts w:hint="eastAsia" w:asciiTheme="minorEastAsia" w:hAnsiTheme="minorEastAsia" w:cstheme="minorEastAsia"/>
          <w:sz w:val="30"/>
          <w:szCs w:val="30"/>
        </w:rPr>
        <w:t>5.5.3这些房间均起到重要的区域转换及隔离小室作用，是除病房外污染物积累最多的区域。</w:t>
      </w:r>
    </w:p>
    <w:p>
      <w:pPr>
        <w:rPr>
          <w:rFonts w:asciiTheme="minorEastAsia" w:hAnsiTheme="minorEastAsia" w:cstheme="minorEastAsia"/>
          <w:sz w:val="30"/>
          <w:szCs w:val="30"/>
        </w:rPr>
      </w:pPr>
      <w:r>
        <w:rPr>
          <w:rFonts w:hint="eastAsia" w:asciiTheme="minorEastAsia" w:hAnsiTheme="minorEastAsia" w:cstheme="minorEastAsia"/>
          <w:sz w:val="30"/>
          <w:szCs w:val="30"/>
        </w:rPr>
        <w:t>5.5.4负压隔离病房已按高标准设置通风空调系统，无需重复设置房间净化装置，除规范要求设置的紫外线灯用于消毒外，也不应再设置其他消毒装置，除了可以节约投资也可以避免不规则气流对室内气流组织的影响。</w:t>
      </w:r>
    </w:p>
    <w:p>
      <w:pPr>
        <w:rPr>
          <w:rFonts w:asciiTheme="minorEastAsia" w:hAnsiTheme="minorEastAsia" w:cstheme="minorEastAsia"/>
          <w:sz w:val="30"/>
          <w:szCs w:val="30"/>
        </w:rPr>
      </w:pPr>
      <w:r>
        <w:rPr>
          <w:rFonts w:hint="eastAsia" w:asciiTheme="minorEastAsia" w:hAnsiTheme="minorEastAsia" w:cstheme="minorEastAsia"/>
          <w:sz w:val="30"/>
          <w:szCs w:val="30"/>
        </w:rPr>
        <w:t>5.5.9过滤段设置在正压段可以防止没有过滤的污染空气渗入系统，保护盘管不受污染，还可完全避免中效过滤器受潮及滋生</w:t>
      </w:r>
      <w:r>
        <w:fldChar w:fldCharType="begin"/>
      </w:r>
      <w:r>
        <w:instrText xml:space="preserve"> HYPERLINK "http://www.so.com/s?q=%E7%BB%86%E8%8F%8C&amp;ie=utf-8&amp;src=internal_wenda_recommend_textn" \t "_blank" </w:instrText>
      </w:r>
      <w:r>
        <w:fldChar w:fldCharType="separate"/>
      </w:r>
      <w:r>
        <w:rPr>
          <w:rFonts w:hint="eastAsia" w:asciiTheme="minorEastAsia" w:hAnsiTheme="minorEastAsia" w:cstheme="minorEastAsia"/>
          <w:sz w:val="30"/>
          <w:szCs w:val="30"/>
        </w:rPr>
        <w:t>细菌</w:t>
      </w:r>
      <w:r>
        <w:rPr>
          <w:rFonts w:hint="eastAsia" w:asciiTheme="minorEastAsia" w:hAnsiTheme="minorEastAsia" w:cstheme="minorEastAsia"/>
          <w:sz w:val="30"/>
          <w:szCs w:val="30"/>
        </w:rPr>
        <w:fldChar w:fldCharType="end"/>
      </w:r>
      <w:r>
        <w:rPr>
          <w:rFonts w:hint="eastAsia" w:asciiTheme="minorEastAsia" w:hAnsiTheme="minorEastAsia" w:cstheme="minorEastAsia"/>
          <w:sz w:val="30"/>
          <w:szCs w:val="30"/>
        </w:rPr>
        <w:t>。</w:t>
      </w:r>
    </w:p>
    <w:p>
      <w:pPr>
        <w:jc w:val="center"/>
        <w:outlineLvl w:val="0"/>
        <w:rPr>
          <w:rFonts w:asciiTheme="minorEastAsia" w:hAnsiTheme="minorEastAsia" w:cstheme="minorEastAsia"/>
          <w:b/>
          <w:bCs/>
          <w:sz w:val="36"/>
          <w:szCs w:val="36"/>
        </w:rPr>
      </w:pPr>
      <w:r>
        <w:rPr>
          <w:rFonts w:hint="eastAsia" w:asciiTheme="minorEastAsia" w:hAnsiTheme="minorEastAsia" w:cstheme="minorEastAsia"/>
          <w:b/>
          <w:bCs/>
          <w:sz w:val="36"/>
          <w:szCs w:val="36"/>
        </w:rPr>
        <w:t>6 给水排水</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6.1 一般规定</w:t>
      </w:r>
    </w:p>
    <w:p>
      <w:pPr>
        <w:rPr>
          <w:rFonts w:asciiTheme="minorEastAsia" w:hAnsiTheme="minorEastAsia" w:cstheme="minorEastAsia"/>
          <w:sz w:val="30"/>
          <w:szCs w:val="30"/>
        </w:rPr>
      </w:pPr>
      <w:r>
        <w:rPr>
          <w:rFonts w:hint="eastAsia" w:asciiTheme="minorEastAsia" w:hAnsiTheme="minorEastAsia" w:cstheme="minorEastAsia"/>
          <w:sz w:val="30"/>
          <w:szCs w:val="30"/>
        </w:rPr>
        <w:t>6.1.2感染性疾病门诊的各项配置应保证在疫情爆发、病患人数激增时，迅速调整系统运行模式以满足医疗业务流程、医院感染控制变化的要求。</w:t>
      </w:r>
    </w:p>
    <w:p>
      <w:pPr>
        <w:rPr>
          <w:rFonts w:asciiTheme="minorEastAsia" w:hAnsiTheme="minorEastAsia" w:cstheme="minorEastAsia"/>
          <w:sz w:val="30"/>
          <w:szCs w:val="30"/>
        </w:rPr>
      </w:pPr>
      <w:r>
        <w:rPr>
          <w:rFonts w:hint="eastAsia" w:asciiTheme="minorEastAsia" w:hAnsiTheme="minorEastAsia" w:cstheme="minorEastAsia"/>
          <w:sz w:val="30"/>
          <w:szCs w:val="30"/>
        </w:rPr>
        <w:t>6.1.3本条主要是指通过采用可靠密封装置的措施保证围护结构的严密性，以避免病毒的扩散。</w:t>
      </w:r>
    </w:p>
    <w:p>
      <w:pPr>
        <w:rPr>
          <w:rFonts w:asciiTheme="minorEastAsia" w:hAnsiTheme="minorEastAsia" w:cstheme="minorEastAsia"/>
          <w:sz w:val="30"/>
          <w:szCs w:val="30"/>
        </w:rPr>
      </w:pPr>
      <w:r>
        <w:rPr>
          <w:rFonts w:hint="eastAsia" w:asciiTheme="minorEastAsia" w:hAnsiTheme="minorEastAsia" w:cstheme="minorEastAsia"/>
          <w:sz w:val="30"/>
          <w:szCs w:val="30"/>
        </w:rPr>
        <w:t>6.1.4阀门应尽可能设置在清洁区，是为了避免维修人员的交叉感染。</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6.2 给水</w:t>
      </w:r>
    </w:p>
    <w:p>
      <w:pPr>
        <w:rPr>
          <w:rFonts w:asciiTheme="minorEastAsia" w:hAnsiTheme="minorEastAsia" w:cstheme="minorEastAsia"/>
          <w:sz w:val="30"/>
          <w:szCs w:val="30"/>
        </w:rPr>
      </w:pPr>
      <w:r>
        <w:rPr>
          <w:rFonts w:hint="eastAsia" w:asciiTheme="minorEastAsia" w:hAnsiTheme="minorEastAsia" w:cstheme="minorEastAsia"/>
          <w:sz w:val="30"/>
          <w:szCs w:val="30"/>
        </w:rPr>
        <w:t>6.2.1生活给水是指供应食品的洗涤、烹饪、盥洗、沐浴、食物洗涤、家具擦洗、地面冲洗等用水，其水质应符合现行的国家标准有关规定。</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6.2.2为保障供水的安全可靠性，限制非传统水源（中水、回用雨水等）在感染门诊内使用。 </w:t>
      </w:r>
    </w:p>
    <w:p>
      <w:pPr>
        <w:rPr>
          <w:rFonts w:asciiTheme="minorEastAsia" w:hAnsiTheme="minorEastAsia" w:cstheme="minorEastAsia"/>
          <w:sz w:val="30"/>
          <w:szCs w:val="30"/>
        </w:rPr>
      </w:pPr>
      <w:r>
        <w:rPr>
          <w:rFonts w:hint="eastAsia" w:asciiTheme="minorEastAsia" w:hAnsiTheme="minorEastAsia" w:cstheme="minorEastAsia"/>
          <w:sz w:val="30"/>
          <w:szCs w:val="30"/>
        </w:rPr>
        <w:t>6.2.4不同门诊科室的给水引入管分开设置是为了避免交叉感染。</w:t>
      </w:r>
    </w:p>
    <w:p>
      <w:pPr>
        <w:rPr>
          <w:rFonts w:asciiTheme="minorEastAsia" w:hAnsiTheme="minorEastAsia" w:cstheme="minorEastAsia"/>
          <w:sz w:val="30"/>
          <w:szCs w:val="30"/>
        </w:rPr>
      </w:pPr>
      <w:r>
        <w:rPr>
          <w:rFonts w:hint="eastAsia" w:asciiTheme="minorEastAsia" w:hAnsiTheme="minorEastAsia" w:cstheme="minorEastAsia"/>
          <w:sz w:val="30"/>
          <w:szCs w:val="30"/>
        </w:rPr>
        <w:t>6.2.5给水加压设备设置在清洁区是为了保障供水的安全可靠以及防止安装维修人员的交叉感染。</w:t>
      </w:r>
    </w:p>
    <w:p>
      <w:pPr>
        <w:rPr>
          <w:rFonts w:asciiTheme="minorEastAsia" w:hAnsiTheme="minorEastAsia" w:cstheme="minorEastAsia"/>
          <w:sz w:val="30"/>
          <w:szCs w:val="30"/>
        </w:rPr>
      </w:pPr>
      <w:r>
        <w:rPr>
          <w:rFonts w:hint="eastAsia" w:asciiTheme="minorEastAsia" w:hAnsiTheme="minorEastAsia" w:cstheme="minorEastAsia"/>
          <w:sz w:val="30"/>
          <w:szCs w:val="30"/>
        </w:rPr>
        <w:t>6.2.6为防止被污染的手在接触水龙头后传播病菌，本条款必须严格执行。非手动开关包含自动水龙头和冲洗阀，肘动、膝动和脚动(踏)开关或水龙头等。</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6.3 排水</w:t>
      </w:r>
    </w:p>
    <w:p>
      <w:pPr>
        <w:rPr>
          <w:rFonts w:asciiTheme="minorEastAsia" w:hAnsiTheme="minorEastAsia" w:cstheme="minorEastAsia"/>
          <w:sz w:val="30"/>
          <w:szCs w:val="30"/>
        </w:rPr>
      </w:pPr>
      <w:r>
        <w:rPr>
          <w:rFonts w:hint="eastAsia" w:asciiTheme="minorEastAsia" w:hAnsiTheme="minorEastAsia" w:cstheme="minorEastAsia"/>
          <w:sz w:val="30"/>
          <w:szCs w:val="30"/>
        </w:rPr>
        <w:t>6.3.1雨污分流是指生活排水与雨水排水分成两个排水系统。感染性门诊的生活污水及医疗废水需经收集消毒处理后进入院区污水处理设施处理；雨水如果采用地面径流或明沟排放，一旦被污染，再接触到易感人群，可导致传染病暴发或流行，因此感染性疾病门诊雨水应设单独雨水系统收集并进行消毒处理。</w:t>
      </w:r>
    </w:p>
    <w:p>
      <w:pPr>
        <w:rPr>
          <w:rFonts w:asciiTheme="minorEastAsia" w:hAnsiTheme="minorEastAsia" w:cstheme="minorEastAsia"/>
          <w:sz w:val="30"/>
          <w:szCs w:val="30"/>
        </w:rPr>
      </w:pPr>
      <w:r>
        <w:rPr>
          <w:rFonts w:hint="eastAsia" w:asciiTheme="minorEastAsia" w:hAnsiTheme="minorEastAsia" w:cstheme="minorEastAsia"/>
          <w:sz w:val="30"/>
          <w:szCs w:val="30"/>
        </w:rPr>
        <w:t>6.3.2感染性门诊污废水含有大量治病菌，故不得作为中水水源；屋面及地面雨水也易受到污染，不可回收利用。</w:t>
      </w:r>
    </w:p>
    <w:p>
      <w:pPr>
        <w:rPr>
          <w:rFonts w:asciiTheme="minorEastAsia" w:hAnsiTheme="minorEastAsia" w:cstheme="minorEastAsia"/>
          <w:sz w:val="30"/>
          <w:szCs w:val="30"/>
        </w:rPr>
      </w:pPr>
      <w:r>
        <w:rPr>
          <w:rFonts w:hint="eastAsia" w:asciiTheme="minorEastAsia" w:hAnsiTheme="minorEastAsia" w:cstheme="minorEastAsia"/>
          <w:sz w:val="30"/>
          <w:szCs w:val="30"/>
        </w:rPr>
        <w:t>6.3.3为避免病毒或细菌扩散至非感染疾病区，故污废水应分开排放。</w:t>
      </w:r>
    </w:p>
    <w:p>
      <w:pPr>
        <w:rPr>
          <w:rFonts w:asciiTheme="minorEastAsia" w:hAnsiTheme="minorEastAsia" w:cstheme="minorEastAsia"/>
          <w:sz w:val="30"/>
          <w:szCs w:val="30"/>
        </w:rPr>
      </w:pPr>
      <w:r>
        <w:rPr>
          <w:rFonts w:hint="eastAsia" w:asciiTheme="minorEastAsia" w:hAnsiTheme="minorEastAsia" w:cstheme="minorEastAsia"/>
          <w:sz w:val="30"/>
          <w:szCs w:val="30"/>
        </w:rPr>
        <w:t>6.3.4本条措施均为避免致病菌经排水系统的空气传播，造成污染。</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6.3.5排水通气管严禁接入空调通风系统的排风井（管）道，以免回流到室内，造成病毒扩散，防止病毒在医疗设施内感染。 </w:t>
      </w:r>
    </w:p>
    <w:p>
      <w:pPr>
        <w:rPr>
          <w:rFonts w:asciiTheme="minorEastAsia" w:hAnsiTheme="minorEastAsia" w:cstheme="minorEastAsia"/>
          <w:sz w:val="30"/>
          <w:szCs w:val="30"/>
        </w:rPr>
      </w:pPr>
      <w:r>
        <w:rPr>
          <w:rFonts w:hint="eastAsia" w:asciiTheme="minorEastAsia" w:hAnsiTheme="minorEastAsia" w:cstheme="minorEastAsia"/>
          <w:sz w:val="30"/>
          <w:szCs w:val="30"/>
        </w:rPr>
        <w:t>6.3.6呼吸道传染病传染性很强，应避免其细菌病毒通过排水系统向外传播。</w:t>
      </w:r>
    </w:p>
    <w:p>
      <w:pPr>
        <w:rPr>
          <w:rFonts w:asciiTheme="minorEastAsia" w:hAnsiTheme="minorEastAsia" w:cstheme="minorEastAsia"/>
          <w:sz w:val="30"/>
          <w:szCs w:val="30"/>
        </w:rPr>
      </w:pPr>
      <w:r>
        <w:rPr>
          <w:rFonts w:hint="eastAsia" w:asciiTheme="minorEastAsia" w:hAnsiTheme="minorEastAsia" w:cstheme="minorEastAsia"/>
          <w:sz w:val="30"/>
          <w:szCs w:val="30"/>
        </w:rPr>
        <w:t>6.3.7本条措施均为保证排水顺畅，不发生堵塞及返溢流。</w:t>
      </w:r>
    </w:p>
    <w:p>
      <w:pPr>
        <w:rPr>
          <w:rFonts w:asciiTheme="minorEastAsia" w:hAnsiTheme="minorEastAsia" w:cstheme="minorEastAsia"/>
          <w:sz w:val="30"/>
          <w:szCs w:val="30"/>
        </w:rPr>
      </w:pPr>
      <w:r>
        <w:rPr>
          <w:rFonts w:hint="eastAsia" w:asciiTheme="minorEastAsia" w:hAnsiTheme="minorEastAsia" w:cstheme="minorEastAsia"/>
          <w:sz w:val="30"/>
          <w:szCs w:val="30"/>
        </w:rPr>
        <w:t>6.3.8为了保证室内环境卫生，地漏应尽量少设。地漏应采用无水封加P型存水弯，或由洗脸盆排水给P型存水弯补水。</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6.4 热水</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6.4.3感染性疾病门诊应与院区的集中热水系统分开设置，以避免交叉感染风险。 </w:t>
      </w:r>
    </w:p>
    <w:p>
      <w:pPr>
        <w:rPr>
          <w:rFonts w:asciiTheme="minorEastAsia" w:hAnsiTheme="minorEastAsia" w:cstheme="minorEastAsia"/>
          <w:sz w:val="30"/>
          <w:szCs w:val="30"/>
        </w:rPr>
      </w:pPr>
      <w:r>
        <w:rPr>
          <w:rFonts w:hint="eastAsia" w:asciiTheme="minorEastAsia" w:hAnsiTheme="minorEastAsia" w:cstheme="minorEastAsia"/>
          <w:sz w:val="30"/>
          <w:szCs w:val="30"/>
        </w:rPr>
        <w:t>6.4.4为避免冷热水压力不平衡，出现忽冷忽热现象，冷热水系统要协调一致，压力均衡。</w:t>
      </w:r>
    </w:p>
    <w:p>
      <w:pPr>
        <w:rPr>
          <w:rFonts w:asciiTheme="minorEastAsia" w:hAnsiTheme="minorEastAsia" w:cstheme="minorEastAsia"/>
          <w:sz w:val="30"/>
          <w:szCs w:val="30"/>
        </w:rPr>
      </w:pPr>
      <w:r>
        <w:rPr>
          <w:rFonts w:hint="eastAsia" w:asciiTheme="minorEastAsia" w:hAnsiTheme="minorEastAsia" w:cstheme="minorEastAsia"/>
          <w:sz w:val="30"/>
          <w:szCs w:val="30"/>
        </w:rPr>
        <w:t>6.4.5为避免交叉感染，各区热水分开设置。污染区、半污染区采用分散式供水，包括即热式或容积式热水器 （含电热厨宝），可有效地避免病菌病毒通过回水系统造成污染。</w:t>
      </w:r>
    </w:p>
    <w:p>
      <w:pPr>
        <w:rPr>
          <w:rFonts w:asciiTheme="minorEastAsia" w:hAnsiTheme="minorEastAsia" w:cstheme="minorEastAsia"/>
          <w:sz w:val="30"/>
          <w:szCs w:val="30"/>
        </w:rPr>
      </w:pPr>
      <w:r>
        <w:rPr>
          <w:rFonts w:hint="eastAsia" w:asciiTheme="minorEastAsia" w:hAnsiTheme="minorEastAsia" w:cstheme="minorEastAsia"/>
          <w:sz w:val="30"/>
          <w:szCs w:val="30"/>
        </w:rPr>
        <w:t>6.4.6热水进行再循环时，将可能被污染的热水回水到供水，故需进行消毒杀菌，可采用高温杀菌、紫外线杀菌及银离子杀菌等方式。</w:t>
      </w:r>
    </w:p>
    <w:p>
      <w:pPr>
        <w:rPr>
          <w:rFonts w:asciiTheme="minorEastAsia" w:hAnsiTheme="minorEastAsia" w:cstheme="minorEastAsia"/>
          <w:sz w:val="30"/>
          <w:szCs w:val="30"/>
        </w:rPr>
      </w:pPr>
      <w:r>
        <w:rPr>
          <w:rFonts w:hint="eastAsia" w:asciiTheme="minorEastAsia" w:hAnsiTheme="minorEastAsia" w:cstheme="minorEastAsia"/>
          <w:sz w:val="30"/>
          <w:szCs w:val="30"/>
        </w:rPr>
        <w:t>6.4.7控制水加热器出水温度是限制军团菌在热水系统中滋生。用水点出水温度的控制是为防止对使用人员造成烫伤事故。</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6.5饮用水</w:t>
      </w:r>
    </w:p>
    <w:p>
      <w:pPr>
        <w:rPr>
          <w:rFonts w:asciiTheme="minorEastAsia" w:hAnsiTheme="minorEastAsia" w:cstheme="minorEastAsia"/>
          <w:sz w:val="30"/>
          <w:szCs w:val="30"/>
        </w:rPr>
      </w:pPr>
      <w:r>
        <w:rPr>
          <w:rFonts w:hint="eastAsia" w:asciiTheme="minorEastAsia" w:hAnsiTheme="minorEastAsia" w:cstheme="minorEastAsia"/>
          <w:sz w:val="30"/>
          <w:szCs w:val="30"/>
        </w:rPr>
        <w:t>6.5.1为避免污染，感染性门诊不得采用集中式饮用水系统。</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6.6 污水处理</w:t>
      </w:r>
    </w:p>
    <w:p>
      <w:pPr>
        <w:pStyle w:val="7"/>
        <w:shd w:val="clear" w:color="auto" w:fill="FFFFFF"/>
        <w:spacing w:before="0" w:beforeAutospacing="0" w:after="0" w:afterAutospacing="0"/>
        <w:rPr>
          <w:rFonts w:asciiTheme="minorEastAsia" w:hAnsiTheme="minorEastAsia" w:cstheme="minorEastAsia"/>
          <w:sz w:val="30"/>
          <w:szCs w:val="30"/>
        </w:rPr>
      </w:pPr>
      <w:r>
        <w:rPr>
          <w:rFonts w:hint="eastAsia" w:asciiTheme="minorEastAsia" w:hAnsiTheme="minorEastAsia" w:eastAsiaTheme="minorEastAsia" w:cstheme="minorEastAsia"/>
          <w:sz w:val="30"/>
          <w:szCs w:val="30"/>
        </w:rPr>
        <w:t xml:space="preserve">6.6.3 </w:t>
      </w:r>
      <w:r>
        <w:rPr>
          <w:rFonts w:hint="eastAsia" w:asciiTheme="minorEastAsia" w:hAnsiTheme="minorEastAsia" w:cstheme="minorEastAsia"/>
          <w:sz w:val="30"/>
          <w:szCs w:val="30"/>
        </w:rPr>
        <w:t xml:space="preserve">2020 年 2 月 1 日环办水体函〔2020〕52 号《关于做好新型冠状病毒感染的肺炎疫情医疗污水和城镇污水监管工作的通知》 附件：《新型冠状病毒污染的医疗污水应急处理技术方案》要求对于该类污水须进行加强杀菌消毒。 </w:t>
      </w:r>
    </w:p>
    <w:p>
      <w:pPr>
        <w:rPr>
          <w:rFonts w:asciiTheme="minorEastAsia" w:hAnsiTheme="minorEastAsia" w:cstheme="minorEastAsia"/>
          <w:sz w:val="30"/>
          <w:szCs w:val="30"/>
        </w:rPr>
      </w:pPr>
      <w:r>
        <w:rPr>
          <w:rFonts w:hint="eastAsia" w:asciiTheme="minorEastAsia" w:hAnsiTheme="minorEastAsia" w:cstheme="minorEastAsia"/>
          <w:sz w:val="30"/>
          <w:szCs w:val="30"/>
        </w:rPr>
        <w:t xml:space="preserve">6.6.4参考 2020 年 2 月 1 日环办水体函〔2020〕52 号《关于做好新型冠状病毒感染的肺炎疫情医疗污水和城镇污水监管工作的通知》附件：《新型冠状病毒污染的医疗水应急处理技术方案》中消毒剂投加量要求。 </w:t>
      </w:r>
    </w:p>
    <w:p>
      <w:pPr>
        <w:rPr>
          <w:rFonts w:asciiTheme="minorEastAsia" w:hAnsiTheme="minorEastAsia" w:cstheme="minorEastAsia"/>
          <w:sz w:val="30"/>
          <w:szCs w:val="30"/>
        </w:rPr>
      </w:pPr>
      <w:r>
        <w:rPr>
          <w:rFonts w:hint="eastAsia" w:asciiTheme="minorEastAsia" w:hAnsiTheme="minorEastAsia" w:cstheme="minorEastAsia"/>
          <w:sz w:val="30"/>
          <w:szCs w:val="30"/>
        </w:rPr>
        <w:t>6.6.5保证消毒系统工作的安全可靠性。</w:t>
      </w:r>
    </w:p>
    <w:p>
      <w:pPr>
        <w:rPr>
          <w:rFonts w:eastAsia="PMingLiU"/>
          <w:lang w:eastAsia="zh-TW"/>
        </w:rPr>
      </w:pPr>
    </w:p>
    <w:p>
      <w:pPr>
        <w:pStyle w:val="15"/>
        <w:numPr>
          <w:ilvl w:val="0"/>
          <w:numId w:val="10"/>
        </w:numPr>
        <w:ind w:firstLineChars="0"/>
        <w:jc w:val="center"/>
        <w:outlineLvl w:val="0"/>
        <w:rPr>
          <w:rFonts w:asciiTheme="minorEastAsia" w:hAnsiTheme="minorEastAsia" w:cstheme="minorEastAsia"/>
          <w:b/>
          <w:bCs/>
          <w:sz w:val="36"/>
          <w:szCs w:val="36"/>
        </w:rPr>
      </w:pPr>
      <w:r>
        <w:rPr>
          <w:rFonts w:hint="eastAsia" w:asciiTheme="minorEastAsia" w:hAnsiTheme="minorEastAsia" w:cstheme="minorEastAsia"/>
          <w:b/>
          <w:bCs/>
          <w:sz w:val="36"/>
          <w:szCs w:val="36"/>
        </w:rPr>
        <w:t>电气</w:t>
      </w:r>
    </w:p>
    <w:p>
      <w:pPr>
        <w:ind w:left="-2" w:leftChars="-1"/>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7</w:t>
      </w:r>
      <w:r>
        <w:rPr>
          <w:rFonts w:asciiTheme="minorEastAsia" w:hAnsiTheme="minorEastAsia" w:cstheme="minorEastAsia"/>
          <w:b/>
          <w:bCs/>
          <w:sz w:val="30"/>
          <w:szCs w:val="30"/>
        </w:rPr>
        <w:t>.2</w:t>
      </w:r>
      <w:r>
        <w:rPr>
          <w:rFonts w:hint="eastAsia" w:asciiTheme="minorEastAsia" w:hAnsiTheme="minorEastAsia" w:cstheme="minorEastAsia"/>
          <w:b/>
          <w:bCs/>
          <w:sz w:val="30"/>
          <w:szCs w:val="30"/>
        </w:rPr>
        <w:t>电源</w:t>
      </w:r>
    </w:p>
    <w:p>
      <w:pPr>
        <w:rPr>
          <w:rFonts w:asciiTheme="minorEastAsia" w:hAnsiTheme="minorEastAsia" w:cstheme="minorEastAsia"/>
          <w:sz w:val="30"/>
          <w:szCs w:val="30"/>
          <w:lang w:bidi="en-US"/>
        </w:rPr>
      </w:pPr>
      <w:r>
        <w:rPr>
          <w:rFonts w:hint="eastAsia" w:asciiTheme="minorEastAsia" w:hAnsiTheme="minorEastAsia" w:cstheme="minorEastAsia"/>
          <w:sz w:val="30"/>
          <w:szCs w:val="30"/>
        </w:rPr>
        <w:t>7.2.1</w:t>
      </w:r>
      <w:r>
        <w:rPr>
          <w:rFonts w:hint="eastAsia" w:asciiTheme="minorEastAsia" w:hAnsiTheme="minorEastAsia" w:cstheme="minorEastAsia"/>
          <w:sz w:val="30"/>
          <w:szCs w:val="30"/>
          <w:lang w:bidi="en-US"/>
        </w:rPr>
        <w:t>考虑有平疫转换的要求, 所以建议适当提高负荷等级的要求。</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7.3供配电系统</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7.3.1感染性疾病门诊多数为独立建筑,所以单独引入独立电源。</w:t>
      </w:r>
    </w:p>
    <w:p>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7.4线路敷设</w:t>
      </w:r>
    </w:p>
    <w:p>
      <w:pPr>
        <w:rPr>
          <w:rFonts w:asciiTheme="minorEastAsia" w:hAnsiTheme="minorEastAsia" w:cstheme="minorEastAsia"/>
          <w:sz w:val="30"/>
          <w:szCs w:val="30"/>
          <w:lang w:bidi="en-US"/>
        </w:rPr>
      </w:pPr>
      <w:r>
        <w:rPr>
          <w:rFonts w:hint="eastAsia" w:asciiTheme="minorEastAsia" w:hAnsiTheme="minorEastAsia" w:cstheme="minorEastAsia"/>
          <w:sz w:val="30"/>
          <w:szCs w:val="30"/>
          <w:lang w:bidi="en-US"/>
        </w:rPr>
        <w:t>7.4.1~7.4.3条,主要考虑防止病毒通过管线传染。</w:t>
      </w:r>
    </w:p>
    <w:p>
      <w:pPr>
        <w:rPr>
          <w:rFonts w:asciiTheme="minorEastAsia" w:hAnsiTheme="minorEastAsia" w:cstheme="minorEastAsia"/>
        </w:rPr>
      </w:pPr>
    </w:p>
    <w:p>
      <w:pPr>
        <w:rPr>
          <w:rFonts w:eastAsia="PMingLiU"/>
          <w:lang w:eastAsia="zh-TW"/>
        </w:rPr>
      </w:pPr>
    </w:p>
    <w:p>
      <w:pPr>
        <w:pStyle w:val="15"/>
        <w:numPr>
          <w:ilvl w:val="0"/>
          <w:numId w:val="3"/>
        </w:numPr>
        <w:ind w:firstLineChars="0"/>
        <w:jc w:val="center"/>
        <w:outlineLvl w:val="0"/>
        <w:rPr>
          <w:rFonts w:asciiTheme="minorEastAsia" w:hAnsiTheme="minorEastAsia" w:cstheme="minorEastAsia"/>
          <w:b/>
          <w:bCs/>
          <w:sz w:val="36"/>
          <w:szCs w:val="36"/>
        </w:rPr>
      </w:pPr>
      <w:r>
        <w:rPr>
          <w:rFonts w:hint="eastAsia" w:asciiTheme="minorEastAsia" w:hAnsiTheme="minorEastAsia" w:cstheme="minorEastAsia"/>
          <w:b/>
          <w:bCs/>
          <w:sz w:val="36"/>
          <w:szCs w:val="36"/>
        </w:rPr>
        <w:t>智能化</w:t>
      </w:r>
    </w:p>
    <w:p>
      <w:pPr>
        <w:spacing w:line="360" w:lineRule="auto"/>
        <w:ind w:left="567"/>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8</w:t>
      </w:r>
      <w:r>
        <w:rPr>
          <w:rFonts w:asciiTheme="minorEastAsia" w:hAnsiTheme="minorEastAsia" w:cstheme="minorEastAsia"/>
          <w:b/>
          <w:sz w:val="30"/>
          <w:szCs w:val="30"/>
        </w:rPr>
        <w:t>.1</w:t>
      </w:r>
      <w:r>
        <w:rPr>
          <w:rFonts w:hint="eastAsia" w:asciiTheme="minorEastAsia" w:hAnsiTheme="minorEastAsia" w:cstheme="minorEastAsia"/>
          <w:b/>
          <w:sz w:val="30"/>
          <w:szCs w:val="30"/>
        </w:rPr>
        <w:t>一般规定</w:t>
      </w:r>
    </w:p>
    <w:p>
      <w:pPr>
        <w:numPr>
          <w:ilvl w:val="1"/>
          <w:numId w:val="3"/>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安全防范系统</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在诊区患者入口处设置带体温检测功能的摄像机，视频画面和个人体温对应显示，有利于早期快速筛查发热病人。目前较多采用的是带热成像技术的摄像机。热成像技术的摄像机建议配套黑体辐射源，以便对测得温度进行实时校正，黑体辐射源将可以大幅度提高人体测温的精度，减少测温误差到±0.3℃。</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各直接对外出入口宜设置门禁系统，主要出入口宜采用人脸识别门禁产品，认证方式支持人脸和刷卡，门禁摄像头像素不宜低于200万；在负压隔离病房和防护服缓冲、脱衣区域门禁系统宜具备双门互锁功能，开门控制宜采用近距离感应或脚踏等方式，可设置自动开门器，避免接触。门禁系统应与消防系统联动，火灾时自动开门。</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宜在楼栋主要出入口和各功能区主要出入口处设置具备人脸识别功能的摄像机，人员轨迹追踪系统由前端摄像机和后端处理设备构成，系统具备实时抓拍、人员布控、身份核验、特征检索、报警联动功能。</w:t>
      </w:r>
    </w:p>
    <w:p>
      <w:pPr>
        <w:numPr>
          <w:ilvl w:val="1"/>
          <w:numId w:val="3"/>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语音与数据通讯网络</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语音与数据通讯网络应为医院整体网络系统的子系统，纳入医院网络进行统一管理。语音和数据干线均宜采用单模光缆传输，无线AP布线应符合wifi6的要求采用超六类布线。</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综合医院加强智慧型医院建设，推进医院信息与疾病预防控制机构数据共享、业务协同是构建分级分层分流的城市传染病救治网络的要求。</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感染性疾病门诊公共区域应预留信息发布、自助机、售卖机等网络点，药房预留自助发药机点位。</w:t>
      </w:r>
    </w:p>
    <w:p>
      <w:pPr>
        <w:numPr>
          <w:ilvl w:val="1"/>
          <w:numId w:val="3"/>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建筑环境与建筑设备管理系统的智能化</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对环境受控区进行建筑环境管理与建筑设备管理是将室内环境风险和室内污染物排放至室外引起的室外环境风险控制在可接受的范围内。其目的是保护医护人员和其他人员健康安全、创造有利于促进患者康复的环境条件，同时也是感染性疾病门诊诊区实施院内感染风险控制的重要技术手段和管理手段。智能化和信息化技术赋能建筑环境管理与建筑设备管理工作，为感染性疾病门诊诊区提供便捷高效的技术管理手段。</w:t>
      </w:r>
    </w:p>
    <w:p>
      <w:pPr>
        <w:numPr>
          <w:ilvl w:val="8"/>
          <w:numId w:val="0"/>
        </w:numPr>
        <w:spacing w:line="360" w:lineRule="auto"/>
        <w:ind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当感染性疾病门诊诊区中的环境受控区采用机械通风手段进行环境控制时，应配套实施智能化管理系统。实施建筑环境管理与建筑设备管理的智能化的主要目的是强化污染区和半污染区的感染控制，清洁区和其他附属用房的室内环境和建筑设备系统可视医院管理需要纳入上述系统统一管理。</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感染性疾病门诊诊区的建筑环境与建筑设备管理系统应自成独立的体系，这与感染性疾病门诊建筑相对独立建设的要求相一致。可独立运行的要求还有利于提高系统的可靠度和数据响应速度。作为子系统接入医院院区的建筑楼宇设备自动化系统有利于感染性疾病门诊业务系统与医院其他业务区的分级管理，实现更高层级的系统统一运维管理，有利于医院院级运维人员及时了解该诊区楼宇设备系统运行状态，实现故障早期诊断，提高感染性疾病门诊诊区和医院整体后勤保障水平。</w:t>
      </w:r>
    </w:p>
    <w:p>
      <w:pPr>
        <w:numPr>
          <w:ilvl w:val="8"/>
          <w:numId w:val="0"/>
        </w:numPr>
        <w:spacing w:line="360" w:lineRule="auto"/>
        <w:ind w:firstLine="708" w:firstLineChars="236"/>
        <w:rPr>
          <w:rFonts w:asciiTheme="minorEastAsia" w:hAnsiTheme="minorEastAsia" w:cstheme="minorEastAsia"/>
          <w:sz w:val="30"/>
          <w:szCs w:val="30"/>
        </w:rPr>
      </w:pPr>
      <w:r>
        <w:rPr>
          <w:rFonts w:hint="eastAsia" w:asciiTheme="minorEastAsia" w:hAnsiTheme="minorEastAsia" w:cstheme="minorEastAsia"/>
          <w:sz w:val="30"/>
          <w:szCs w:val="30"/>
        </w:rPr>
        <w:t>软件和硬件宜成套有利于提高机电一体化水平，也有利于项目的建设和管理。</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在感染性疾病门诊建筑环境与建筑设备管理系统建立应急响应模式是为了保障建筑设备系统能够快速、准确和有效地响应各类应急事件的处置需求。</w:t>
      </w:r>
    </w:p>
    <w:p>
      <w:pPr>
        <w:numPr>
          <w:ilvl w:val="8"/>
          <w:numId w:val="0"/>
        </w:numPr>
        <w:spacing w:line="360" w:lineRule="auto"/>
        <w:ind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系统与上级单位应急响应的联动可以通过与医院上位应急响应系统联网实现，也可以是在感染性疾病门诊相关管理人员根据相关指令就地切换建筑环境与建筑设备管理系统至相应的运行模式。</w:t>
      </w:r>
    </w:p>
    <w:p>
      <w:pPr>
        <w:numPr>
          <w:ilvl w:val="8"/>
          <w:numId w:val="0"/>
        </w:numPr>
        <w:spacing w:line="360" w:lineRule="auto"/>
        <w:ind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综合医院感染性疾病门诊的建筑环境与建筑设备管理系统的运行模式的设计尚应符合消防、卫生防疫及其他减灾防灾相关技术标准、规范和行政规章的要求。</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综合医院感染性疾病门诊实施平疫转换是国家卫生健康委办公厅国家发展改革委办公厅2020年7月30日《综合医院“平疫结合”可转换病区建筑技术导则（试行）》等规范性文件的要求。</w:t>
      </w:r>
    </w:p>
    <w:p>
      <w:pPr>
        <w:numPr>
          <w:ilvl w:val="8"/>
          <w:numId w:val="0"/>
        </w:numPr>
        <w:spacing w:line="360" w:lineRule="auto"/>
        <w:ind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综合医院感染性疾病门诊的平疫结合应兼顾诊区平时与疫情时的医疗服务需求，满足医院平时与疫情时快速转换、开展疫情救治的需要。</w:t>
      </w:r>
    </w:p>
    <w:p>
      <w:pPr>
        <w:numPr>
          <w:ilvl w:val="8"/>
          <w:numId w:val="0"/>
        </w:numPr>
        <w:spacing w:line="360" w:lineRule="auto"/>
        <w:ind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信息化、智慧化的平疫转换手段可提升综合医院感染性疾病门诊“平疫结合”的运维管理水平，可提高疫情救治医疗业务保障能力和应急响应速度，也是减少建筑运行能耗，降低建筑碳排放的有效手段。</w:t>
      </w:r>
    </w:p>
    <w:p>
      <w:pPr>
        <w:numPr>
          <w:ilvl w:val="8"/>
          <w:numId w:val="0"/>
        </w:numPr>
        <w:spacing w:line="360" w:lineRule="auto"/>
        <w:ind w:firstLine="567" w:firstLineChars="189"/>
        <w:rPr>
          <w:rFonts w:asciiTheme="minorEastAsia" w:hAnsiTheme="minorEastAsia" w:cstheme="minorEastAsia"/>
          <w:sz w:val="30"/>
          <w:szCs w:val="30"/>
        </w:rPr>
      </w:pPr>
      <w:r>
        <w:rPr>
          <w:rFonts w:hint="eastAsia" w:asciiTheme="minorEastAsia" w:hAnsiTheme="minorEastAsia" w:cstheme="minorEastAsia"/>
          <w:sz w:val="30"/>
          <w:szCs w:val="30"/>
        </w:rPr>
        <w:t>条文所指的快速整体切换功能是指系统具备一个或多个预先设定的模式，可以通过模式选择，使诊区的整体和部分区域的医疗环境和建筑设备进入预先设定的医疗场景的能力。</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建筑环境与建筑设备管理系统可以采用专用或通用软硬件技术，无论专用技术还是通用技术都应保证该系统与医院上位系统和诊区其他管理子系统间数据互联互通、数据共享的基础性要求。采用开放式系统技术也是满足设备间互操作性和硬件设备互换兼容的要求。目前通讯协议较多地采用RS485或MODBUS系统，应开放通讯协议并提供相应的通讯接口。</w:t>
      </w:r>
    </w:p>
    <w:p>
      <w:pPr>
        <w:spacing w:line="360" w:lineRule="auto"/>
        <w:outlineLvl w:val="2"/>
        <w:rPr>
          <w:rFonts w:asciiTheme="minorEastAsia" w:hAnsiTheme="minorEastAsia" w:cstheme="minorEastAsia"/>
          <w:sz w:val="30"/>
          <w:szCs w:val="30"/>
        </w:rPr>
      </w:pPr>
      <w:r>
        <w:rPr>
          <w:rFonts w:hint="eastAsia" w:asciiTheme="minorEastAsia" w:hAnsiTheme="minorEastAsia" w:cstheme="minorEastAsia"/>
          <w:sz w:val="30"/>
          <w:szCs w:val="30"/>
        </w:rPr>
        <w:t>8</w:t>
      </w:r>
      <w:r>
        <w:rPr>
          <w:rFonts w:asciiTheme="minorEastAsia" w:hAnsiTheme="minorEastAsia" w:cstheme="minorEastAsia"/>
          <w:sz w:val="30"/>
          <w:szCs w:val="30"/>
        </w:rPr>
        <w:t>.4.7</w:t>
      </w:r>
      <w:r>
        <w:rPr>
          <w:rFonts w:hint="eastAsia" w:asciiTheme="minorEastAsia" w:hAnsiTheme="minorEastAsia" w:cstheme="minorEastAsia"/>
          <w:sz w:val="30"/>
          <w:szCs w:val="30"/>
        </w:rPr>
        <w:t>综合医院的感染性疾病门诊建筑的环境监测与控制参数应根据医疗业务用房的感染风险和医院自身的医疗业务需求并结合医院的技术、经济和管理条件确定。参数和点位的确定应重点保障隔离抢救、隔离留观、核酸检测室、生化检验室、放射影像室等高污染和高风险房间的空气压差与换气次数等关键参数受控，同时区别不同区域、不同房间的污染程度和感染风险，做到按需布点。</w:t>
      </w:r>
    </w:p>
    <w:p>
      <w:pPr>
        <w:spacing w:line="360" w:lineRule="auto"/>
        <w:outlineLvl w:val="2"/>
        <w:rPr>
          <w:rFonts w:asciiTheme="minorEastAsia" w:hAnsiTheme="minorEastAsia" w:cstheme="minorEastAsia"/>
          <w:sz w:val="30"/>
          <w:szCs w:val="30"/>
        </w:rPr>
      </w:pPr>
      <w:r>
        <w:rPr>
          <w:rFonts w:hint="eastAsia" w:asciiTheme="minorEastAsia" w:hAnsiTheme="minorEastAsia" w:cstheme="minorEastAsia"/>
          <w:sz w:val="30"/>
          <w:szCs w:val="30"/>
        </w:rPr>
        <w:t>8</w:t>
      </w:r>
      <w:r>
        <w:rPr>
          <w:rFonts w:asciiTheme="minorEastAsia" w:hAnsiTheme="minorEastAsia" w:cstheme="minorEastAsia"/>
          <w:sz w:val="30"/>
          <w:szCs w:val="30"/>
        </w:rPr>
        <w:t>.4.8</w:t>
      </w:r>
      <w:r>
        <w:rPr>
          <w:rFonts w:hint="eastAsia" w:asciiTheme="minorEastAsia" w:hAnsiTheme="minorEastAsia" w:cstheme="minorEastAsia"/>
          <w:sz w:val="30"/>
          <w:szCs w:val="30"/>
        </w:rPr>
        <w:t>不同医院感染性疾病门诊规模和功能差异较大，当实施建筑环境管理系统时，应根据业务需求确定数据采集点位和平台功能。为保证环境数据可以有效回溯，关键环境参数历史数据的存档和检索是有积极意义的。对隔离观察室、抢救室等类似房间进行状态标识可提高分配效率，避免房间误用造成的交叉感染。</w:t>
      </w:r>
    </w:p>
    <w:p>
      <w:pPr>
        <w:pStyle w:val="15"/>
        <w:spacing w:line="360" w:lineRule="auto"/>
        <w:ind w:firstLine="0" w:firstLineChars="0"/>
        <w:outlineLvl w:val="2"/>
        <w:rPr>
          <w:rFonts w:asciiTheme="minorEastAsia" w:hAnsiTheme="minorEastAsia" w:cstheme="minorEastAsia"/>
          <w:sz w:val="30"/>
          <w:szCs w:val="30"/>
        </w:rPr>
      </w:pPr>
      <w:r>
        <w:rPr>
          <w:rFonts w:hint="eastAsia" w:asciiTheme="minorEastAsia" w:hAnsiTheme="minorEastAsia" w:cstheme="minorEastAsia"/>
          <w:sz w:val="30"/>
          <w:szCs w:val="30"/>
        </w:rPr>
        <w:t>8</w:t>
      </w:r>
      <w:r>
        <w:rPr>
          <w:rFonts w:asciiTheme="minorEastAsia" w:hAnsiTheme="minorEastAsia" w:cstheme="minorEastAsia"/>
          <w:sz w:val="30"/>
          <w:szCs w:val="30"/>
        </w:rPr>
        <w:t>.4.10</w:t>
      </w:r>
      <w:r>
        <w:rPr>
          <w:rFonts w:hint="eastAsia" w:asciiTheme="minorEastAsia" w:hAnsiTheme="minorEastAsia" w:cstheme="minorEastAsia"/>
          <w:sz w:val="30"/>
          <w:szCs w:val="30"/>
        </w:rPr>
        <w:t>新建综合医院感染性疾病门诊楼在技术经济条件允许时宜优先采用电子微差压计。电子微差压计可以与通风设备实现闭环控制，利于稳定邻室压差值和压差超限自动报警。电子微差压计应明显地标识安全压差范围，并用不同颜色指示当前值是否处于安全压差范围、提供超限声光报警功能。电子微压差计宜采用精度不低于±1% F.S，量程范围-30~+30Pa，具备零压差自动校正功能的仪表。</w:t>
      </w:r>
    </w:p>
    <w:p>
      <w:pPr>
        <w:numPr>
          <w:ilvl w:val="1"/>
          <w:numId w:val="3"/>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医疗业务系统智能化信息化</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 xml:space="preserve">电子就诊系统的引入，除了方便就诊，减少等待时间外，在感染性疾病门诊设置电子就诊系统还应强调导引系统和设备布局对减少人员流动和交叉感染的作用，强调公共物品和就诊服务的无接触措施，强调相关功能能够在诊区内独立完成。 </w:t>
      </w:r>
      <w:r>
        <w:rPr>
          <w:rFonts w:hint="eastAsia" w:asciiTheme="minorEastAsia" w:hAnsiTheme="minorEastAsia" w:cstheme="minorEastAsia"/>
          <w:b/>
          <w:bCs/>
          <w:sz w:val="30"/>
          <w:szCs w:val="30"/>
        </w:rPr>
        <w:t xml:space="preserve">      </w:t>
      </w:r>
      <w:r>
        <w:rPr>
          <w:rFonts w:hint="eastAsia" w:asciiTheme="minorEastAsia" w:hAnsiTheme="minorEastAsia" w:cstheme="minorEastAsia"/>
          <w:sz w:val="30"/>
          <w:szCs w:val="30"/>
        </w:rPr>
        <w:t xml:space="preserve">              </w:t>
      </w:r>
    </w:p>
    <w:p>
      <w:pPr>
        <w:numPr>
          <w:ilvl w:val="1"/>
          <w:numId w:val="3"/>
        </w:numPr>
        <w:spacing w:line="360" w:lineRule="auto"/>
        <w:ind w:left="0" w:firstLine="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医疗物品管理系统</w:t>
      </w:r>
    </w:p>
    <w:p>
      <w:pPr>
        <w:numPr>
          <w:ilvl w:val="2"/>
          <w:numId w:val="3"/>
        </w:numPr>
        <w:spacing w:line="360" w:lineRule="auto"/>
        <w:ind w:left="0" w:firstLine="0"/>
        <w:outlineLvl w:val="2"/>
        <w:rPr>
          <w:rFonts w:asciiTheme="minorEastAsia" w:hAnsiTheme="minorEastAsia" w:cstheme="minorEastAsia"/>
          <w:sz w:val="30"/>
          <w:szCs w:val="30"/>
        </w:rPr>
      </w:pPr>
      <w:r>
        <w:rPr>
          <w:rFonts w:hint="eastAsia" w:asciiTheme="minorEastAsia" w:hAnsiTheme="minorEastAsia" w:cstheme="minorEastAsia"/>
          <w:sz w:val="30"/>
          <w:szCs w:val="30"/>
        </w:rPr>
        <w:t>耗材管理系统宜支持条码、RFID等识别方式，支持扫描枪、PDA、电脑等终端扫描设备等。</w:t>
      </w:r>
    </w:p>
    <w:p>
      <w:pPr>
        <w:spacing w:line="360" w:lineRule="auto"/>
        <w:outlineLvl w:val="2"/>
        <w:rPr>
          <w:rFonts w:asciiTheme="minorEastAsia" w:hAnsiTheme="minorEastAsia" w:cstheme="minorEastAsia"/>
          <w:sz w:val="30"/>
          <w:szCs w:val="30"/>
        </w:rPr>
      </w:pPr>
      <w:r>
        <w:rPr>
          <w:rFonts w:hint="eastAsia" w:asciiTheme="minorEastAsia" w:hAnsiTheme="minorEastAsia" w:cstheme="minorEastAsia"/>
          <w:sz w:val="30"/>
          <w:szCs w:val="30"/>
        </w:rPr>
        <w:t>8</w:t>
      </w:r>
      <w:r>
        <w:rPr>
          <w:rFonts w:asciiTheme="minorEastAsia" w:hAnsiTheme="minorEastAsia" w:cstheme="minorEastAsia"/>
          <w:sz w:val="30"/>
          <w:szCs w:val="30"/>
        </w:rPr>
        <w:t>.6.3</w:t>
      </w:r>
      <w:r>
        <w:rPr>
          <w:rFonts w:hint="eastAsia" w:asciiTheme="minorEastAsia" w:hAnsiTheme="minorEastAsia" w:cstheme="minorEastAsia"/>
          <w:sz w:val="30"/>
          <w:szCs w:val="30"/>
        </w:rPr>
        <w:t>无人自助药房设备是医院智能化信息化的新装备，旨在提高医院药品管理与发放工作的效率。感染性疾病门诊应用该信息化手段可实现“无接触隔离取药”，减少病人等待时间、减少人员聚集以及医患接触，减少相关人员感染风险。智能化设计应提供相应的交互信息化接入点位和信号覆盖。</w:t>
      </w:r>
    </w:p>
    <w:p>
      <w:pPr>
        <w:pStyle w:val="15"/>
        <w:numPr>
          <w:ilvl w:val="1"/>
          <w:numId w:val="11"/>
        </w:numPr>
        <w:spacing w:line="360" w:lineRule="auto"/>
        <w:ind w:firstLineChars="0"/>
        <w:jc w:val="center"/>
        <w:outlineLvl w:val="1"/>
        <w:rPr>
          <w:rFonts w:asciiTheme="minorEastAsia" w:hAnsiTheme="minorEastAsia" w:cstheme="minorEastAsia"/>
          <w:b/>
          <w:sz w:val="30"/>
          <w:szCs w:val="30"/>
        </w:rPr>
      </w:pPr>
      <w:r>
        <w:rPr>
          <w:rFonts w:hint="eastAsia" w:asciiTheme="minorEastAsia" w:hAnsiTheme="minorEastAsia" w:cstheme="minorEastAsia"/>
          <w:b/>
          <w:sz w:val="30"/>
          <w:szCs w:val="30"/>
        </w:rPr>
        <w:t>医用气体系统的智能化信息化</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8</w:t>
      </w:r>
      <w:r>
        <w:rPr>
          <w:rFonts w:asciiTheme="minorEastAsia" w:hAnsiTheme="minorEastAsia" w:cstheme="minorEastAsia"/>
          <w:sz w:val="30"/>
          <w:szCs w:val="30"/>
        </w:rPr>
        <w:t>.8.1</w:t>
      </w:r>
      <w:r>
        <w:rPr>
          <w:rFonts w:hint="eastAsia" w:asciiTheme="minorEastAsia" w:hAnsiTheme="minorEastAsia" w:cstheme="minorEastAsia"/>
          <w:sz w:val="30"/>
          <w:szCs w:val="30"/>
        </w:rPr>
        <w:t>新建综合医院感染性疾病门诊楼在技术经济条件允许时宜优先采用电子式医用气体在线式监测与报警系统。该系统联网接入医院院区主系统后，可以提高供气应急保障度和医用气体系统的信息化水平。</w:t>
      </w:r>
    </w:p>
    <w:p>
      <w:pPr>
        <w:rPr>
          <w:rFonts w:eastAsia="PMingLiU"/>
          <w:lang w:eastAsia="zh-TW"/>
        </w:rPr>
      </w:pP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9 医疗专项</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9.1 医用气体</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9.1.1  综合医院感染性疾病门诊存在传染风险，医用氧气、压缩空气是正向送气，不存在污染综合医院气源的可能；综合医院感染性疾病门诊医用真空汇是污染源，不应设置在综合医院其他区域。</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9.1.2-9.1.3  疫情期间，如果综合医院感染性疾病门诊会承担病人一定时间段的治疗功能，应满足治疗需要。</w:t>
      </w:r>
    </w:p>
    <w:p>
      <w:pPr>
        <w:spacing w:line="360"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9.1.4  真空泵主要考虑使用效率及节能、减少维护工作量；负压吸引泵站的废气、废液主要来自感染性疾病门，应经过处理后排放，废液一般送医院污水处理站处理后排放市政污水管网，废气也应处理后才能排放大气，减少对大气及周边环境的污染。</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9.1.5  医用空气空压机主要考虑使用效率及节能、减少维护工作量。</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9.1.6、9.1.7   材质符合要求，提高供气的可靠性。</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9.1.8  终端规格统一，便于医院维护管理；一旦发生危重症病人方便医院施救。</w:t>
      </w:r>
    </w:p>
    <w:p>
      <w:pPr>
        <w:spacing w:line="360" w:lineRule="auto"/>
        <w:rPr>
          <w:rFonts w:asciiTheme="minorEastAsia" w:hAnsiTheme="minorEastAsia" w:cstheme="minorEastAsia"/>
          <w:sz w:val="30"/>
          <w:szCs w:val="30"/>
        </w:rPr>
      </w:pPr>
      <w:r>
        <w:rPr>
          <w:rFonts w:hint="eastAsia" w:asciiTheme="minorEastAsia" w:hAnsiTheme="minorEastAsia" w:cstheme="minorEastAsia"/>
          <w:sz w:val="30"/>
          <w:szCs w:val="30"/>
        </w:rPr>
        <w:t>9.1.9  疫情期间发生危重病人，应考虑使用呼吸机等对医用气体有特殊需求的设备。</w:t>
      </w:r>
    </w:p>
    <w:p>
      <w:pPr>
        <w:spacing w:line="360"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9.2 医疗设备配置</w:t>
      </w:r>
    </w:p>
    <w:p>
      <w:pPr>
        <w:spacing w:line="360" w:lineRule="auto"/>
        <w:jc w:val="left"/>
        <w:rPr>
          <w:rFonts w:asciiTheme="minorEastAsia" w:hAnsiTheme="minorEastAsia" w:cstheme="minorEastAsia"/>
          <w:sz w:val="30"/>
          <w:szCs w:val="30"/>
        </w:rPr>
      </w:pPr>
      <w:r>
        <w:rPr>
          <w:rFonts w:hint="eastAsia" w:asciiTheme="minorEastAsia" w:hAnsiTheme="minorEastAsia" w:cstheme="minorEastAsia"/>
          <w:sz w:val="30"/>
          <w:szCs w:val="30"/>
        </w:rPr>
        <w:t>9.2.1-9.2.7 为便于医护人员对患者的救治列举了综合医院感染性疾病门诊常用的医疗设备。</w:t>
      </w:r>
    </w:p>
    <w:p>
      <w:pPr>
        <w:jc w:val="center"/>
        <w:rPr>
          <w:rFonts w:asciiTheme="minorEastAsia" w:hAnsiTheme="minorEastAsia" w:cstheme="minorEastAsia"/>
          <w:b/>
          <w:sz w:val="30"/>
          <w:szCs w:val="30"/>
        </w:rPr>
      </w:pPr>
      <w:r>
        <w:rPr>
          <w:rFonts w:hint="eastAsia" w:asciiTheme="minorEastAsia" w:hAnsiTheme="minorEastAsia" w:cstheme="minorEastAsia"/>
          <w:b/>
          <w:sz w:val="30"/>
          <w:szCs w:val="30"/>
        </w:rPr>
        <w:t>9.3 负压隔离病房</w:t>
      </w:r>
    </w:p>
    <w:p>
      <w:pPr>
        <w:autoSpaceDE w:val="0"/>
        <w:autoSpaceDN w:val="0"/>
        <w:adjustRightInd w:val="0"/>
        <w:jc w:val="left"/>
        <w:rPr>
          <w:rFonts w:asciiTheme="minorEastAsia" w:hAnsiTheme="minorEastAsia" w:cstheme="minorEastAsia"/>
          <w:sz w:val="30"/>
          <w:szCs w:val="30"/>
        </w:rPr>
      </w:pPr>
      <w:r>
        <w:rPr>
          <w:rFonts w:hint="eastAsia" w:asciiTheme="minorEastAsia" w:hAnsiTheme="minorEastAsia" w:cstheme="minorEastAsia"/>
          <w:sz w:val="30"/>
          <w:szCs w:val="30"/>
        </w:rPr>
        <w:t>9.3.1-9.3.2 明确综合医院感染性疾病门诊设置负压隔离病房的原则和设计依据。</w:t>
      </w:r>
    </w:p>
    <w:p>
      <w:pPr>
        <w:autoSpaceDE w:val="0"/>
        <w:autoSpaceDN w:val="0"/>
        <w:adjustRightInd w:val="0"/>
        <w:jc w:val="center"/>
        <w:rPr>
          <w:rFonts w:asciiTheme="minorEastAsia" w:hAnsiTheme="minorEastAsia" w:cstheme="minorEastAsia"/>
          <w:b/>
          <w:sz w:val="30"/>
          <w:szCs w:val="30"/>
        </w:rPr>
      </w:pPr>
      <w:r>
        <w:rPr>
          <w:rFonts w:hint="eastAsia" w:asciiTheme="minorEastAsia" w:hAnsiTheme="minorEastAsia" w:cstheme="minorEastAsia"/>
          <w:b/>
          <w:sz w:val="30"/>
          <w:szCs w:val="30"/>
        </w:rPr>
        <w:t>9.4</w:t>
      </w:r>
      <w:r>
        <w:rPr>
          <w:rFonts w:asciiTheme="minorEastAsia" w:hAnsiTheme="minorEastAsia" w:cstheme="minorEastAsia"/>
          <w:b/>
          <w:sz w:val="30"/>
          <w:szCs w:val="30"/>
        </w:rPr>
        <w:t xml:space="preserve"> </w:t>
      </w:r>
      <w:r>
        <w:rPr>
          <w:rFonts w:hint="eastAsia" w:asciiTheme="minorEastAsia" w:hAnsiTheme="minorEastAsia" w:cstheme="minorEastAsia"/>
          <w:b/>
          <w:sz w:val="30"/>
          <w:szCs w:val="30"/>
        </w:rPr>
        <w:t>医疗固废垃圾处理</w:t>
      </w:r>
    </w:p>
    <w:p>
      <w:pPr>
        <w:jc w:val="left"/>
        <w:rPr>
          <w:rFonts w:asciiTheme="minorEastAsia" w:hAnsiTheme="minorEastAsia" w:cstheme="minorEastAsia"/>
          <w:sz w:val="30"/>
          <w:szCs w:val="30"/>
        </w:rPr>
      </w:pPr>
      <w:r>
        <w:rPr>
          <w:rFonts w:hint="eastAsia" w:asciiTheme="minorEastAsia" w:hAnsiTheme="minorEastAsia" w:cstheme="minorEastAsia"/>
          <w:sz w:val="30"/>
          <w:szCs w:val="30"/>
        </w:rPr>
        <w:t>9.4.1 应采取必要措施，严格防止综合医院感染性疾病门诊产生的医疗固废垃圾对医院以及周边环境的污染。</w:t>
      </w:r>
    </w:p>
    <w:p>
      <w:pPr>
        <w:rPr>
          <w:rFonts w:eastAsia="PMingLiU"/>
          <w:lang w:eastAsia="zh-TW"/>
        </w:rPr>
      </w:pPr>
    </w:p>
    <w:p>
      <w:pPr>
        <w:pStyle w:val="8"/>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10 创新技术</w:t>
      </w:r>
    </w:p>
    <w:p>
      <w:pPr>
        <w:widowControl/>
        <w:snapToGrid w:val="0"/>
        <w:spacing w:line="360"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10.1装配式技术</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sz w:val="30"/>
          <w:szCs w:val="30"/>
        </w:rPr>
        <w:t>10.1.1</w:t>
      </w:r>
      <w:r>
        <w:rPr>
          <w:rFonts w:hint="eastAsia" w:asciiTheme="minorEastAsia" w:hAnsiTheme="minorEastAsia" w:cstheme="minorEastAsia"/>
          <w:kern w:val="0"/>
          <w:sz w:val="30"/>
          <w:szCs w:val="30"/>
          <w:lang w:bidi="ar"/>
        </w:rPr>
        <w:t xml:space="preserve"> 装配式发热门诊建筑遵循建筑全寿命期的可持续性原则，并应标准化设计、工厂化生产、装配化施工、一体化装修、信息化管理和智能化应用。</w:t>
      </w:r>
    </w:p>
    <w:p>
      <w:pPr>
        <w:widowControl/>
        <w:jc w:val="left"/>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10.1.2装配式</w:t>
      </w:r>
      <w:r>
        <w:rPr>
          <w:rFonts w:hint="eastAsia" w:asciiTheme="minorEastAsia" w:hAnsiTheme="minorEastAsia" w:cstheme="minorEastAsia"/>
          <w:sz w:val="30"/>
          <w:szCs w:val="30"/>
        </w:rPr>
        <w:t>感染性疾病</w:t>
      </w:r>
      <w:r>
        <w:rPr>
          <w:rFonts w:hint="eastAsia" w:asciiTheme="minorEastAsia" w:hAnsiTheme="minorEastAsia" w:cstheme="minorEastAsia"/>
          <w:kern w:val="0"/>
          <w:sz w:val="30"/>
          <w:szCs w:val="30"/>
          <w:lang w:bidi="ar"/>
        </w:rPr>
        <w:t xml:space="preserve">门诊应按照通用化、模数化、标准化的要求，以少规格、多组合的原则，实现部品部件的标准化、系列化和多样，提高部品部件的通用性。  </w:t>
      </w:r>
    </w:p>
    <w:p>
      <w:pPr>
        <w:widowControl/>
        <w:jc w:val="left"/>
        <w:rPr>
          <w:rFonts w:asciiTheme="minorEastAsia" w:hAnsiTheme="minorEastAsia" w:cstheme="minorEastAsia"/>
          <w:kern w:val="0"/>
          <w:sz w:val="30"/>
          <w:szCs w:val="30"/>
        </w:rPr>
      </w:pPr>
      <w:r>
        <w:rPr>
          <w:rFonts w:hint="eastAsia" w:asciiTheme="minorEastAsia" w:hAnsiTheme="minorEastAsia" w:cstheme="minorEastAsia"/>
          <w:kern w:val="0"/>
          <w:sz w:val="30"/>
          <w:szCs w:val="30"/>
          <w:lang w:bidi="ar"/>
        </w:rPr>
        <w:t>10.1.</w:t>
      </w:r>
      <w:r>
        <w:rPr>
          <w:rFonts w:asciiTheme="minorEastAsia" w:hAnsiTheme="minorEastAsia" w:cstheme="minorEastAsia"/>
          <w:kern w:val="0"/>
          <w:sz w:val="30"/>
          <w:szCs w:val="30"/>
          <w:lang w:bidi="ar"/>
        </w:rPr>
        <w:t>9</w:t>
      </w:r>
      <w:r>
        <w:rPr>
          <w:rFonts w:hint="eastAsia" w:asciiTheme="minorEastAsia" w:hAnsiTheme="minorEastAsia" w:cstheme="minorEastAsia"/>
          <w:kern w:val="0"/>
          <w:sz w:val="30"/>
          <w:szCs w:val="30"/>
        </w:rPr>
        <w:t>墙体材料宜一体化成型材料，例如金属面净化密闭隔墙，墙体由轻钢龙骨+抗菌隔热防火板组成，表面光洁耐磨耐腐蚀、耐高温、硬度高、易清洗消毒，防水无渗漏，接缝用抗霉密封胶填充；外墙由低碳耐指纹镀锌钢板制作，钢板厚度1.2mm钢板面层涂层采用环氧树脂粉末喷涂，高温固化。隔墙夹层内填塞保温、绝热，隔音材料。</w:t>
      </w:r>
    </w:p>
    <w:p>
      <w:pPr>
        <w:tabs>
          <w:tab w:val="left" w:pos="720"/>
        </w:tabs>
        <w:jc w:val="left"/>
        <w:rPr>
          <w:rFonts w:asciiTheme="minorEastAsia" w:hAnsiTheme="minorEastAsia" w:cstheme="minorEastAsia"/>
          <w:sz w:val="30"/>
          <w:szCs w:val="30"/>
        </w:rPr>
      </w:pPr>
      <w:r>
        <w:rPr>
          <w:rFonts w:hint="eastAsia" w:asciiTheme="minorEastAsia" w:hAnsiTheme="minorEastAsia" w:cstheme="minorEastAsia"/>
          <w:sz w:val="30"/>
          <w:szCs w:val="30"/>
        </w:rPr>
        <w:t>10.1.1</w:t>
      </w:r>
      <w:r>
        <w:rPr>
          <w:rFonts w:asciiTheme="minorEastAsia" w:hAnsiTheme="minorEastAsia" w:cstheme="minorEastAsia"/>
          <w:sz w:val="30"/>
          <w:szCs w:val="30"/>
        </w:rPr>
        <w:t xml:space="preserve">0 </w:t>
      </w:r>
      <w:r>
        <w:rPr>
          <w:rFonts w:hint="eastAsia" w:asciiTheme="minorEastAsia" w:hAnsiTheme="minorEastAsia" w:cstheme="minorEastAsia"/>
          <w:sz w:val="30"/>
          <w:szCs w:val="30"/>
        </w:rPr>
        <w:t>移动式核酸检测实验室</w:t>
      </w:r>
    </w:p>
    <w:p>
      <w:pPr>
        <w:tabs>
          <w:tab w:val="left" w:pos="720"/>
        </w:tabs>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移动式核酸检测实验室作为近几年核酸检测的重要力量，取得了快速蓬勃发展，移动式核酸检测实验室相较于传统的核酸检测实验室，具有快速机动部署，生物安全性高，应急能力强，建设周期短，维护和改造成本低等特点。用于应急环境下快速部署，为灾区、疫情现场病原学和卫生学指标检测、自然疫源性疾病检测工作提供机动、安全、标准的实验检验平台。</w:t>
      </w:r>
    </w:p>
    <w:p>
      <w:pPr>
        <w:tabs>
          <w:tab w:val="left" w:pos="720"/>
        </w:tabs>
        <w:rPr>
          <w:rFonts w:asciiTheme="minorEastAsia" w:hAnsiTheme="minorEastAsia" w:cstheme="minorEastAsia"/>
          <w:sz w:val="30"/>
          <w:szCs w:val="30"/>
        </w:rPr>
      </w:pPr>
      <w:r>
        <w:rPr>
          <w:rFonts w:hint="eastAsia" w:asciiTheme="minorEastAsia" w:hAnsiTheme="minorEastAsia" w:cstheme="minorEastAsia"/>
          <w:sz w:val="30"/>
          <w:szCs w:val="30"/>
        </w:rPr>
        <w:t>(1)核酸采样厅：</w:t>
      </w:r>
    </w:p>
    <w:p>
      <w:pPr>
        <w:tabs>
          <w:tab w:val="left" w:pos="720"/>
        </w:tabs>
        <w:ind w:firstLine="600" w:firstLineChars="200"/>
        <w:rPr>
          <w:rFonts w:asciiTheme="minorEastAsia" w:hAnsiTheme="minorEastAsia" w:cstheme="minorEastAsia"/>
          <w:sz w:val="30"/>
          <w:szCs w:val="30"/>
        </w:rPr>
      </w:pPr>
      <w:r>
        <w:rPr>
          <w:rFonts w:hint="eastAsia" w:asciiTheme="minorEastAsia" w:hAnsiTheme="minorEastAsia" w:cstheme="minorEastAsia"/>
          <w:sz w:val="30"/>
          <w:szCs w:val="30"/>
        </w:rPr>
        <w:t>核酸采样亭作为核酸采样的载体，具有占地小，安装简单，移动方便快捷，可广泛地安装在社区、学校、广场、车站、飞机场、军营等人员密集的场所。核酸采样工作站在方便快捷的同时，兼顾医护和采样人员的安全，杜绝采样人员之间的交叉感染，此外在舒适性方面受到一致好评。</w:t>
      </w:r>
    </w:p>
    <w:p>
      <w:pPr>
        <w:tabs>
          <w:tab w:val="left" w:pos="720"/>
        </w:tabs>
        <w:rPr>
          <w:rFonts w:ascii="宋体" w:hAnsi="宋体" w:eastAsia="宋体"/>
          <w:sz w:val="24"/>
          <w:szCs w:val="24"/>
        </w:rPr>
      </w:pPr>
    </w:p>
    <w:p>
      <w:pPr>
        <w:tabs>
          <w:tab w:val="left" w:pos="720"/>
        </w:tabs>
        <w:rPr>
          <w:rFonts w:ascii="宋体" w:hAnsi="宋体" w:eastAsia="宋体"/>
          <w:sz w:val="30"/>
          <w:szCs w:val="30"/>
        </w:rPr>
      </w:pPr>
      <w:r>
        <w:rPr>
          <w:rFonts w:ascii="宋体" w:hAnsi="宋体" w:eastAsia="宋体"/>
          <w:sz w:val="30"/>
          <w:szCs w:val="30"/>
        </w:rPr>
        <w:t>(</w:t>
      </w:r>
      <w:r>
        <w:rPr>
          <w:rFonts w:hint="eastAsia" w:ascii="宋体" w:hAnsi="宋体" w:eastAsia="宋体"/>
          <w:sz w:val="30"/>
          <w:szCs w:val="30"/>
        </w:rPr>
        <w:t>2</w:t>
      </w:r>
      <w:r>
        <w:rPr>
          <w:rFonts w:ascii="宋体" w:hAnsi="宋体" w:eastAsia="宋体"/>
          <w:sz w:val="30"/>
          <w:szCs w:val="30"/>
        </w:rPr>
        <w:t>)</w:t>
      </w:r>
      <w:r>
        <w:rPr>
          <w:rFonts w:hint="eastAsia" w:ascii="宋体" w:hAnsi="宋体" w:eastAsia="宋体"/>
          <w:sz w:val="30"/>
          <w:szCs w:val="30"/>
        </w:rPr>
        <w:t>.移动核酸检测车：</w:t>
      </w:r>
    </w:p>
    <w:p>
      <w:pPr>
        <w:tabs>
          <w:tab w:val="left" w:pos="720"/>
        </w:tabs>
        <w:ind w:firstLine="600" w:firstLineChars="200"/>
        <w:rPr>
          <w:rFonts w:ascii="宋体" w:hAnsi="宋体" w:eastAsia="宋体"/>
          <w:sz w:val="30"/>
          <w:szCs w:val="30"/>
        </w:rPr>
      </w:pPr>
      <w:r>
        <w:rPr>
          <w:rFonts w:hint="eastAsia" w:ascii="宋体" w:hAnsi="宋体" w:eastAsia="宋体"/>
          <w:sz w:val="30"/>
          <w:szCs w:val="30"/>
        </w:rPr>
        <w:t>移动核酸检测车实验室部分长12100mm(或10700mm)、宽2450mm（或3000mm）、高2896mm，采用集装箱通用尺寸，方便吊装运输。可搭配高通量核酸检测设备，最大检测通量达到12000管（单人单管），并且可搭载柴油发电机以及水箱，轻松应对高寒、大风、野外等复杂环境。根据国家最高标准设计，设置有试剂准备间、样本处理间、扩增PCR间、洗消间、缓冲间等。</w:t>
      </w:r>
    </w:p>
    <w:p>
      <w:pPr>
        <w:tabs>
          <w:tab w:val="left" w:pos="720"/>
        </w:tabs>
        <w:rPr>
          <w:rFonts w:ascii="宋体" w:hAnsi="宋体" w:eastAsia="宋体"/>
          <w:sz w:val="30"/>
          <w:szCs w:val="30"/>
        </w:rPr>
      </w:pPr>
    </w:p>
    <w:p>
      <w:pPr>
        <w:tabs>
          <w:tab w:val="left" w:pos="720"/>
        </w:tabs>
        <w:ind w:firstLine="480" w:firstLineChars="200"/>
        <w:rPr>
          <w:rFonts w:ascii="宋体" w:hAnsi="宋体" w:eastAsia="宋体"/>
          <w:sz w:val="24"/>
          <w:szCs w:val="24"/>
        </w:rPr>
      </w:pPr>
    </w:p>
    <w:p>
      <w:pPr>
        <w:tabs>
          <w:tab w:val="left" w:pos="720"/>
        </w:tabs>
        <w:rPr>
          <w:rFonts w:ascii="宋体" w:hAnsi="宋体" w:eastAsia="宋体"/>
          <w:sz w:val="30"/>
          <w:szCs w:val="30"/>
        </w:rPr>
      </w:pPr>
      <w:r>
        <w:rPr>
          <w:rFonts w:ascii="宋体" w:hAnsi="宋体" w:eastAsia="宋体"/>
          <w:sz w:val="30"/>
          <w:szCs w:val="30"/>
        </w:rPr>
        <w:t>(4)</w:t>
      </w:r>
      <w:r>
        <w:rPr>
          <w:rFonts w:hint="eastAsia" w:ascii="宋体" w:hAnsi="宋体" w:eastAsia="宋体"/>
          <w:sz w:val="30"/>
          <w:szCs w:val="30"/>
        </w:rPr>
        <w:t>.移动核酸检测实验室</w:t>
      </w:r>
    </w:p>
    <w:p>
      <w:pPr>
        <w:tabs>
          <w:tab w:val="left" w:pos="720"/>
        </w:tabs>
        <w:ind w:firstLine="600" w:firstLineChars="200"/>
        <w:rPr>
          <w:rFonts w:ascii="宋体" w:hAnsi="宋体" w:eastAsia="宋体"/>
          <w:sz w:val="30"/>
          <w:szCs w:val="30"/>
        </w:rPr>
      </w:pPr>
      <w:r>
        <w:rPr>
          <w:rFonts w:hint="eastAsia" w:ascii="宋体" w:hAnsi="宋体" w:eastAsia="宋体"/>
          <w:sz w:val="30"/>
          <w:szCs w:val="30"/>
        </w:rPr>
        <w:t>移动核酸检测实验室是以单仓为模块，可以两仓或三仓组建一个实验室，也可多仓组建一个核酸检测基地，并可以根据需要增加功能模块，实现大规模扩增。实验室属于加强型生物安全二级实验室，十万级洁净度。</w:t>
      </w:r>
    </w:p>
    <w:p>
      <w:pPr>
        <w:spacing w:line="360" w:lineRule="auto"/>
        <w:rPr>
          <w:rFonts w:asciiTheme="minorEastAsia" w:hAnsiTheme="minorEastAsia" w:cstheme="minorEastAsia"/>
          <w:b/>
          <w:sz w:val="30"/>
          <w:szCs w:val="30"/>
        </w:rPr>
      </w:pPr>
      <w:r>
        <w:rPr>
          <w:rFonts w:ascii="宋体" w:hAnsi="宋体" w:eastAsia="宋体"/>
          <w:sz w:val="30"/>
          <w:szCs w:val="30"/>
        </w:rPr>
        <w:t>(5)</w:t>
      </w:r>
      <w:r>
        <w:rPr>
          <w:rFonts w:asciiTheme="minorEastAsia" w:hAnsiTheme="minorEastAsia" w:cstheme="minorEastAsia"/>
          <w:sz w:val="30"/>
          <w:szCs w:val="30"/>
        </w:rPr>
        <w:t xml:space="preserve"> </w:t>
      </w:r>
      <w:r>
        <w:rPr>
          <w:rFonts w:hint="eastAsia" w:asciiTheme="minorEastAsia" w:hAnsiTheme="minorEastAsia" w:cstheme="minorEastAsia"/>
          <w:sz w:val="30"/>
          <w:szCs w:val="30"/>
        </w:rPr>
        <w:t>集成式核酸检测实验舱</w:t>
      </w:r>
    </w:p>
    <w:p>
      <w:pPr>
        <w:spacing w:line="360" w:lineRule="auto"/>
        <w:ind w:firstLine="450" w:firstLineChars="150"/>
        <w:rPr>
          <w:rFonts w:asciiTheme="minorEastAsia" w:hAnsiTheme="minorEastAsia" w:cstheme="minorEastAsia"/>
          <w:sz w:val="30"/>
          <w:szCs w:val="30"/>
        </w:rPr>
      </w:pPr>
      <w:r>
        <w:rPr>
          <w:rFonts w:hint="eastAsia" w:asciiTheme="minorEastAsia" w:hAnsiTheme="minorEastAsia" w:cstheme="minorEastAsia"/>
          <w:sz w:val="30"/>
          <w:szCs w:val="30"/>
        </w:rPr>
        <w:t>“集成式核酸检测实验舱”的采用，可在短时间内配置组装成标准的核酸检测实验室，见图</w:t>
      </w:r>
      <w:r>
        <w:rPr>
          <w:rFonts w:asciiTheme="minorEastAsia" w:hAnsiTheme="minorEastAsia" w:cstheme="minorEastAsia"/>
          <w:sz w:val="30"/>
          <w:szCs w:val="30"/>
        </w:rPr>
        <w:t>10.1.10-5</w:t>
      </w:r>
      <w:r>
        <w:rPr>
          <w:rFonts w:hint="eastAsia" w:asciiTheme="minorEastAsia" w:hAnsiTheme="minorEastAsia" w:cstheme="minorEastAsia"/>
          <w:sz w:val="30"/>
          <w:szCs w:val="30"/>
        </w:rPr>
        <w:t>。平时，可作为感染性疾病门诊检验科的技术补充，进行病毒筛查；当疫情发生时，可以快速实施扩增，大幅度提升检测能力，对处理突发公共卫生事件，起到非常重要的作用。</w:t>
      </w:r>
    </w:p>
    <w:p>
      <w:pPr>
        <w:autoSpaceDE w:val="0"/>
        <w:autoSpaceDN w:val="0"/>
        <w:adjustRightInd w:val="0"/>
        <w:spacing w:line="360" w:lineRule="auto"/>
        <w:jc w:val="left"/>
        <w:rPr>
          <w:rFonts w:cs="仿宋" w:asciiTheme="minorEastAsia" w:hAnsiTheme="minorEastAsia"/>
          <w:kern w:val="0"/>
          <w:sz w:val="24"/>
          <w:szCs w:val="24"/>
          <w:shd w:val="clear" w:color="auto" w:fill="FFFFFF"/>
        </w:rPr>
      </w:pPr>
    </w:p>
    <w:p>
      <w:pPr>
        <w:widowControl/>
        <w:jc w:val="left"/>
        <w:rPr>
          <w:rFonts w:cs="Calibri" w:asciiTheme="minorEastAsia" w:hAnsiTheme="minorEastAsia"/>
          <w:sz w:val="24"/>
          <w:szCs w:val="24"/>
        </w:rPr>
      </w:pPr>
    </w:p>
    <w:p>
      <w:pPr>
        <w:widowControl/>
        <w:snapToGrid w:val="0"/>
        <w:spacing w:line="360"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10.2　空气消毒系统设置</w:t>
      </w:r>
    </w:p>
    <w:p>
      <w:pPr>
        <w:widowControl/>
        <w:snapToGrid w:val="0"/>
        <w:spacing w:line="360" w:lineRule="auto"/>
        <w:rPr>
          <w:rFonts w:asciiTheme="minorEastAsia" w:hAnsiTheme="minorEastAsia" w:cstheme="minorEastAsia"/>
          <w:b/>
          <w:sz w:val="30"/>
          <w:szCs w:val="30"/>
        </w:rPr>
      </w:pPr>
      <w:r>
        <w:rPr>
          <w:rFonts w:hint="eastAsia" w:asciiTheme="minorEastAsia" w:hAnsiTheme="minorEastAsia" w:cstheme="minorEastAsia"/>
          <w:sz w:val="30"/>
          <w:szCs w:val="30"/>
        </w:rPr>
        <w:t>10.2.1</w:t>
      </w:r>
      <w:r>
        <w:rPr>
          <w:rFonts w:hint="eastAsia" w:asciiTheme="minorEastAsia" w:hAnsiTheme="minorEastAsia" w:cstheme="minorEastAsia"/>
          <w:kern w:val="0"/>
          <w:sz w:val="30"/>
          <w:szCs w:val="30"/>
          <w:lang w:bidi="ar"/>
        </w:rPr>
        <w:t>医院是人员密集场所，空气消毒是防止病毒外逸和扩散的重要手段。</w:t>
      </w:r>
    </w:p>
    <w:p>
      <w:pPr>
        <w:widowControl/>
        <w:snapToGrid w:val="0"/>
        <w:spacing w:line="360" w:lineRule="auto"/>
        <w:rPr>
          <w:rFonts w:asciiTheme="minorEastAsia" w:hAnsiTheme="minorEastAsia" w:cstheme="minorEastAsia"/>
          <w:kern w:val="0"/>
          <w:sz w:val="30"/>
          <w:szCs w:val="30"/>
          <w:lang w:bidi="ar"/>
        </w:rPr>
      </w:pPr>
      <w:r>
        <w:rPr>
          <w:rFonts w:hint="eastAsia" w:asciiTheme="minorEastAsia" w:hAnsiTheme="minorEastAsia" w:cstheme="minorEastAsia"/>
          <w:kern w:val="0"/>
          <w:sz w:val="30"/>
          <w:szCs w:val="30"/>
          <w:lang w:bidi="ar"/>
        </w:rPr>
        <w:t>10.2.4</w:t>
      </w:r>
      <w:r>
        <w:rPr>
          <w:rFonts w:asciiTheme="minorEastAsia" w:hAnsiTheme="minorEastAsia" w:cstheme="minorEastAsia"/>
          <w:kern w:val="0"/>
          <w:sz w:val="30"/>
          <w:szCs w:val="30"/>
          <w:lang w:bidi="ar"/>
        </w:rPr>
        <w:t xml:space="preserve"> </w:t>
      </w:r>
      <w:r>
        <w:rPr>
          <w:rFonts w:hint="eastAsia" w:asciiTheme="minorEastAsia" w:hAnsiTheme="minorEastAsia" w:cstheme="minorEastAsia"/>
          <w:kern w:val="0"/>
          <w:sz w:val="30"/>
          <w:szCs w:val="30"/>
          <w:lang w:bidi="ar"/>
        </w:rPr>
        <w:t>冷触媒技术是利用催化氧化的原理，让触媒成分在过滤过程中起介质作用，其成分不会变化，可以无需任何处理而长期使用。催化分解反应不需要紫外线、高温、高压。在气温达到5℃以上，湿度达到40%以上的条件下，冷触媒催化分解有害气体的效果就能达到理想状态。</w:t>
      </w:r>
    </w:p>
    <w:p>
      <w:pPr>
        <w:widowControl/>
        <w:jc w:val="left"/>
        <w:rPr>
          <w:rFonts w:asciiTheme="minorEastAsia" w:hAnsiTheme="minorEastAsia" w:cstheme="minorEastAsia"/>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D7DB"/>
    <w:multiLevelType w:val="multilevel"/>
    <w:tmpl w:val="B63BD7DB"/>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A563B58"/>
    <w:multiLevelType w:val="singleLevel"/>
    <w:tmpl w:val="FA563B58"/>
    <w:lvl w:ilvl="0" w:tentative="0">
      <w:start w:val="1"/>
      <w:numFmt w:val="decimal"/>
      <w:lvlText w:val="%1."/>
      <w:lvlJc w:val="left"/>
      <w:pPr>
        <w:tabs>
          <w:tab w:val="left" w:pos="425"/>
        </w:tabs>
        <w:ind w:left="425" w:hanging="425"/>
      </w:pPr>
      <w:rPr>
        <w:rFonts w:hint="default"/>
      </w:rPr>
    </w:lvl>
  </w:abstractNum>
  <w:abstractNum w:abstractNumId="2">
    <w:nsid w:val="FBFB512C"/>
    <w:multiLevelType w:val="singleLevel"/>
    <w:tmpl w:val="FBFB512C"/>
    <w:lvl w:ilvl="0" w:tentative="0">
      <w:start w:val="1"/>
      <w:numFmt w:val="decimal"/>
      <w:lvlText w:val="%1."/>
      <w:lvlJc w:val="left"/>
      <w:pPr>
        <w:tabs>
          <w:tab w:val="left" w:pos="425"/>
        </w:tabs>
        <w:ind w:left="425" w:hanging="425"/>
      </w:pPr>
      <w:rPr>
        <w:rFonts w:hint="default"/>
      </w:rPr>
    </w:lvl>
  </w:abstractNum>
  <w:abstractNum w:abstractNumId="3">
    <w:nsid w:val="0F4A30EE"/>
    <w:multiLevelType w:val="multilevel"/>
    <w:tmpl w:val="0F4A30EE"/>
    <w:lvl w:ilvl="0" w:tentative="0">
      <w:start w:val="1"/>
      <w:numFmt w:val="decimal"/>
      <w:lvlText w:val="%1"/>
      <w:lvlJc w:val="left"/>
      <w:pPr>
        <w:ind w:left="360" w:hanging="360"/>
      </w:pPr>
      <w:rPr>
        <w:rFonts w:hint="default"/>
      </w:rPr>
    </w:lvl>
    <w:lvl w:ilvl="1" w:tentative="0">
      <w:start w:val="0"/>
      <w:numFmt w:val="decimal"/>
      <w:isLgl/>
      <w:lvlText w:val="%1.%2"/>
      <w:lvlJc w:val="left"/>
      <w:pPr>
        <w:ind w:left="750" w:hanging="750"/>
      </w:pPr>
      <w:rPr>
        <w:rFonts w:hint="default"/>
      </w:rPr>
    </w:lvl>
    <w:lvl w:ilvl="2" w:tentative="0">
      <w:start w:val="3"/>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520" w:hanging="2520"/>
      </w:pPr>
      <w:rPr>
        <w:rFonts w:hint="default"/>
      </w:rPr>
    </w:lvl>
    <w:lvl w:ilvl="8" w:tentative="0">
      <w:start w:val="1"/>
      <w:numFmt w:val="decimal"/>
      <w:isLgl/>
      <w:lvlText w:val="%1.%2.%3.%4.%5.%6.%7.%8.%9"/>
      <w:lvlJc w:val="left"/>
      <w:pPr>
        <w:ind w:left="2880" w:hanging="2880"/>
      </w:pPr>
      <w:rPr>
        <w:rFonts w:hint="default"/>
      </w:rPr>
    </w:lvl>
  </w:abstractNum>
  <w:abstractNum w:abstractNumId="4">
    <w:nsid w:val="159D6C92"/>
    <w:multiLevelType w:val="multilevel"/>
    <w:tmpl w:val="159D6C9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058157F"/>
    <w:multiLevelType w:val="multilevel"/>
    <w:tmpl w:val="2058157F"/>
    <w:lvl w:ilvl="0" w:tentative="0">
      <w:start w:val="7"/>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3DE12D34"/>
    <w:multiLevelType w:val="singleLevel"/>
    <w:tmpl w:val="3DE12D34"/>
    <w:lvl w:ilvl="0" w:tentative="0">
      <w:start w:val="1"/>
      <w:numFmt w:val="decimal"/>
      <w:lvlText w:val="%1."/>
      <w:lvlJc w:val="left"/>
      <w:pPr>
        <w:tabs>
          <w:tab w:val="left" w:pos="425"/>
        </w:tabs>
        <w:ind w:left="425" w:hanging="425"/>
      </w:pPr>
      <w:rPr>
        <w:rFonts w:hint="default"/>
      </w:rPr>
    </w:lvl>
  </w:abstractNum>
  <w:abstractNum w:abstractNumId="7">
    <w:nsid w:val="47931A5B"/>
    <w:multiLevelType w:val="multilevel"/>
    <w:tmpl w:val="47931A5B"/>
    <w:lvl w:ilvl="0" w:tentative="0">
      <w:start w:val="8"/>
      <w:numFmt w:val="decimal"/>
      <w:lvlText w:val="%1"/>
      <w:lvlJc w:val="left"/>
      <w:pPr>
        <w:ind w:left="495" w:hanging="495"/>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
    <w:nsid w:val="5C697759"/>
    <w:multiLevelType w:val="multilevel"/>
    <w:tmpl w:val="5C697759"/>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48275A"/>
    <w:multiLevelType w:val="multilevel"/>
    <w:tmpl w:val="6248275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4FA3A33"/>
    <w:multiLevelType w:val="singleLevel"/>
    <w:tmpl w:val="74FA3A33"/>
    <w:lvl w:ilvl="0" w:tentative="0">
      <w:start w:val="1"/>
      <w:numFmt w:val="decimal"/>
      <w:lvlText w:val="%1."/>
      <w:lvlJc w:val="left"/>
      <w:pPr>
        <w:tabs>
          <w:tab w:val="left" w:pos="425"/>
        </w:tabs>
        <w:ind w:left="425" w:hanging="425"/>
      </w:pPr>
      <w:rPr>
        <w:rFonts w:hint="default"/>
      </w:rPr>
    </w:lvl>
  </w:abstractNum>
  <w:num w:numId="1">
    <w:abstractNumId w:val="3"/>
  </w:num>
  <w:num w:numId="2">
    <w:abstractNumId w:val="9"/>
  </w:num>
  <w:num w:numId="3">
    <w:abstractNumId w:val="5"/>
  </w:num>
  <w:num w:numId="4">
    <w:abstractNumId w:val="0"/>
  </w:num>
  <w:num w:numId="5">
    <w:abstractNumId w:val="1"/>
  </w:num>
  <w:num w:numId="6">
    <w:abstractNumId w:val="6"/>
  </w:num>
  <w:num w:numId="7">
    <w:abstractNumId w:val="10"/>
  </w:num>
  <w:num w:numId="8">
    <w:abstractNumId w:val="2"/>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MTgyMjljM2Q1NTkwNzRjNDBmYjBhMDJlYzdlOGIifQ=="/>
  </w:docVars>
  <w:rsids>
    <w:rsidRoot w:val="0087680F"/>
    <w:rsid w:val="00036486"/>
    <w:rsid w:val="00060D71"/>
    <w:rsid w:val="000B1463"/>
    <w:rsid w:val="00110A85"/>
    <w:rsid w:val="00123EE4"/>
    <w:rsid w:val="001878ED"/>
    <w:rsid w:val="001943FD"/>
    <w:rsid w:val="0020559D"/>
    <w:rsid w:val="00253500"/>
    <w:rsid w:val="00295270"/>
    <w:rsid w:val="003402BA"/>
    <w:rsid w:val="00377021"/>
    <w:rsid w:val="00383959"/>
    <w:rsid w:val="003B450D"/>
    <w:rsid w:val="004217A2"/>
    <w:rsid w:val="00483BE9"/>
    <w:rsid w:val="004B1E8C"/>
    <w:rsid w:val="004F5DDF"/>
    <w:rsid w:val="00504F8C"/>
    <w:rsid w:val="0050514A"/>
    <w:rsid w:val="0050695F"/>
    <w:rsid w:val="00541B88"/>
    <w:rsid w:val="005A0D0B"/>
    <w:rsid w:val="005B4EEE"/>
    <w:rsid w:val="005C2B66"/>
    <w:rsid w:val="005D2206"/>
    <w:rsid w:val="005E07A2"/>
    <w:rsid w:val="005E1500"/>
    <w:rsid w:val="00661132"/>
    <w:rsid w:val="006E0BB1"/>
    <w:rsid w:val="006F0FF5"/>
    <w:rsid w:val="006F725C"/>
    <w:rsid w:val="007223AB"/>
    <w:rsid w:val="00724DF0"/>
    <w:rsid w:val="00734E83"/>
    <w:rsid w:val="007A7010"/>
    <w:rsid w:val="0085020D"/>
    <w:rsid w:val="0087680F"/>
    <w:rsid w:val="008769A9"/>
    <w:rsid w:val="00882CEA"/>
    <w:rsid w:val="008E2020"/>
    <w:rsid w:val="0092142D"/>
    <w:rsid w:val="00960CEC"/>
    <w:rsid w:val="00981DDF"/>
    <w:rsid w:val="009927EC"/>
    <w:rsid w:val="009E2661"/>
    <w:rsid w:val="00B00E4E"/>
    <w:rsid w:val="00B24E4C"/>
    <w:rsid w:val="00B45A25"/>
    <w:rsid w:val="00BD7387"/>
    <w:rsid w:val="00BE092E"/>
    <w:rsid w:val="00C00890"/>
    <w:rsid w:val="00C94095"/>
    <w:rsid w:val="00D00FF4"/>
    <w:rsid w:val="00D35294"/>
    <w:rsid w:val="00D52BE4"/>
    <w:rsid w:val="00D6037B"/>
    <w:rsid w:val="00D769F8"/>
    <w:rsid w:val="00D85B63"/>
    <w:rsid w:val="00DA125B"/>
    <w:rsid w:val="00DC4923"/>
    <w:rsid w:val="00DE2C7C"/>
    <w:rsid w:val="00E67AF8"/>
    <w:rsid w:val="00E83900"/>
    <w:rsid w:val="00EC363E"/>
    <w:rsid w:val="00ED3142"/>
    <w:rsid w:val="00F50D3E"/>
    <w:rsid w:val="00F9089F"/>
    <w:rsid w:val="00F94401"/>
    <w:rsid w:val="00FD42EB"/>
    <w:rsid w:val="00FF53A6"/>
    <w:rsid w:val="08A90D2D"/>
    <w:rsid w:val="195F3E64"/>
    <w:rsid w:val="26863A31"/>
    <w:rsid w:val="2F922ECE"/>
    <w:rsid w:val="360E1B03"/>
    <w:rsid w:val="38307751"/>
    <w:rsid w:val="3C372FFD"/>
    <w:rsid w:val="3D7F512A"/>
    <w:rsid w:val="3F035D9A"/>
    <w:rsid w:val="41C21F3C"/>
    <w:rsid w:val="477A3D4F"/>
    <w:rsid w:val="53167220"/>
    <w:rsid w:val="544004ED"/>
    <w:rsid w:val="577949F3"/>
    <w:rsid w:val="585E59BE"/>
    <w:rsid w:val="61B26586"/>
    <w:rsid w:val="70FE3281"/>
    <w:rsid w:val="72D366EE"/>
    <w:rsid w:val="776003D6"/>
    <w:rsid w:val="799B0CFF"/>
    <w:rsid w:val="7CB6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uiPriority w:val="0"/>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0"/>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3"/>
    <w:next w:val="3"/>
    <w:link w:val="23"/>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firstLineChars="200"/>
    </w:pPr>
  </w:style>
  <w:style w:type="paragraph" w:customStyle="1" w:styleId="16">
    <w:name w:val="Body text|1"/>
    <w:basedOn w:val="1"/>
    <w:link w:val="22"/>
    <w:qFormat/>
    <w:uiPriority w:val="0"/>
    <w:pPr>
      <w:spacing w:after="160" w:line="432" w:lineRule="auto"/>
      <w:ind w:firstLine="380"/>
    </w:pPr>
    <w:rPr>
      <w:rFonts w:ascii="宋体" w:hAnsi="宋体" w:eastAsia="宋体" w:cs="宋体"/>
      <w:sz w:val="20"/>
      <w:szCs w:val="20"/>
      <w:lang w:val="zh-TW" w:eastAsia="zh-TW" w:bidi="zh-TW"/>
    </w:rPr>
  </w:style>
  <w:style w:type="paragraph" w:customStyle="1" w:styleId="17">
    <w:name w:val="Heading #2|1"/>
    <w:basedOn w:val="1"/>
    <w:qFormat/>
    <w:uiPriority w:val="0"/>
    <w:pPr>
      <w:spacing w:after="260"/>
      <w:jc w:val="center"/>
      <w:outlineLvl w:val="1"/>
    </w:pPr>
    <w:rPr>
      <w:rFonts w:ascii="宋体" w:hAnsi="宋体" w:eastAsia="宋体" w:cs="宋体"/>
      <w:sz w:val="32"/>
      <w:szCs w:val="32"/>
      <w:lang w:val="zh-TW" w:eastAsia="zh-TW" w:bidi="zh-TW"/>
    </w:rPr>
  </w:style>
  <w:style w:type="character" w:customStyle="1" w:styleId="18">
    <w:name w:val="批注框文本 Char"/>
    <w:basedOn w:val="12"/>
    <w:link w:val="4"/>
    <w:qFormat/>
    <w:uiPriority w:val="0"/>
    <w:rPr>
      <w:kern w:val="2"/>
      <w:sz w:val="18"/>
      <w:szCs w:val="18"/>
    </w:rPr>
  </w:style>
  <w:style w:type="character" w:customStyle="1" w:styleId="19">
    <w:name w:val="批注文字 Char"/>
    <w:basedOn w:val="12"/>
    <w:link w:val="3"/>
    <w:semiHidden/>
    <w:qFormat/>
    <w:uiPriority w:val="99"/>
    <w:rPr>
      <w:kern w:val="2"/>
      <w:sz w:val="21"/>
      <w:szCs w:val="22"/>
    </w:rPr>
  </w:style>
  <w:style w:type="character" w:customStyle="1" w:styleId="20">
    <w:name w:val="标题 Char"/>
    <w:basedOn w:val="12"/>
    <w:link w:val="8"/>
    <w:qFormat/>
    <w:uiPriority w:val="10"/>
    <w:rPr>
      <w:rFonts w:eastAsia="宋体" w:asciiTheme="majorHAnsi" w:hAnsiTheme="majorHAnsi" w:cstheme="majorBidi"/>
      <w:b/>
      <w:bCs/>
      <w:kern w:val="2"/>
      <w:sz w:val="32"/>
      <w:szCs w:val="32"/>
    </w:rPr>
  </w:style>
  <w:style w:type="character" w:customStyle="1" w:styleId="21">
    <w:name w:val="页脚 Char"/>
    <w:basedOn w:val="12"/>
    <w:link w:val="5"/>
    <w:qFormat/>
    <w:uiPriority w:val="99"/>
    <w:rPr>
      <w:kern w:val="2"/>
      <w:sz w:val="18"/>
      <w:szCs w:val="18"/>
    </w:rPr>
  </w:style>
  <w:style w:type="character" w:customStyle="1" w:styleId="22">
    <w:name w:val="Body text|1_"/>
    <w:basedOn w:val="12"/>
    <w:link w:val="16"/>
    <w:qFormat/>
    <w:uiPriority w:val="0"/>
    <w:rPr>
      <w:rFonts w:ascii="宋体" w:hAnsi="宋体" w:eastAsia="宋体" w:cs="宋体"/>
      <w:kern w:val="2"/>
      <w:lang w:val="zh-TW" w:eastAsia="zh-TW" w:bidi="zh-TW"/>
    </w:rPr>
  </w:style>
  <w:style w:type="character" w:customStyle="1" w:styleId="23">
    <w:name w:val="批注主题 Char"/>
    <w:basedOn w:val="19"/>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5D40-4F00-4935-AD16-01069D5DC8EC}">
  <ds:schemaRefs/>
</ds:datastoreItem>
</file>

<file path=docProps/app.xml><?xml version="1.0" encoding="utf-8"?>
<Properties xmlns="http://schemas.openxmlformats.org/officeDocument/2006/extended-properties" xmlns:vt="http://schemas.openxmlformats.org/officeDocument/2006/docPropsVTypes">
  <Template>Normal</Template>
  <Pages>71</Pages>
  <Words>26820</Words>
  <Characters>31309</Characters>
  <Lines>224</Lines>
  <Paragraphs>63</Paragraphs>
  <TotalTime>11</TotalTime>
  <ScaleCrop>false</ScaleCrop>
  <LinksUpToDate>false</LinksUpToDate>
  <CharactersWithSpaces>31872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2022-06-21T05:06:00Z</dcterms:created>
  <dc:creator>黄晓群</dc:creator>
  <cp:lastModifiedBy>28596</cp:lastModifiedBy>
  <dcterms:modified xsi:type="dcterms:W3CDTF">2022-07-22T05:52:08Z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EC0BA4B4603147C88846671EFC8FB9FB</vt:lpwstr>
  </property>
</Properties>
</file>