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52"/>
          <w:szCs w:val="84"/>
        </w:rPr>
      </w:pPr>
      <w:bookmarkStart w:id="0" w:name="_Hlk512244031"/>
      <w:r>
        <w:drawing>
          <wp:anchor distT="0" distB="0" distL="114300" distR="114300" simplePos="0" relativeHeight="251659264" behindDoc="0" locked="0" layoutInCell="1" allowOverlap="1">
            <wp:simplePos x="0" y="0"/>
            <wp:positionH relativeFrom="column">
              <wp:posOffset>0</wp:posOffset>
            </wp:positionH>
            <wp:positionV relativeFrom="paragraph">
              <wp:posOffset>38100</wp:posOffset>
            </wp:positionV>
            <wp:extent cx="1737995" cy="114935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p>
    <w:p>
      <w:pPr>
        <w:rPr>
          <w:b/>
          <w:bCs/>
          <w:sz w:val="52"/>
          <w:szCs w:val="84"/>
        </w:rPr>
      </w:pPr>
    </w:p>
    <w:p>
      <w:pPr>
        <w:jc w:val="right"/>
        <w:rPr>
          <w:rFonts w:hint="eastAsia" w:eastAsia="宋体"/>
          <w:color w:val="auto"/>
          <w:sz w:val="32"/>
          <w:szCs w:val="32"/>
          <w:lang w:val="en-US" w:eastAsia="zh-CN"/>
        </w:rPr>
      </w:pPr>
      <w:r>
        <w:rPr>
          <w:b/>
          <w:bCs/>
          <w:color w:val="auto"/>
          <w:sz w:val="36"/>
          <w:szCs w:val="36"/>
        </w:rPr>
        <w:t xml:space="preserve">T/CECS </w:t>
      </w:r>
      <w:r>
        <w:rPr>
          <w:color w:val="auto"/>
          <w:sz w:val="36"/>
          <w:szCs w:val="36"/>
        </w:rPr>
        <w:t>XXX- 202</w:t>
      </w:r>
      <w:r>
        <w:rPr>
          <w:rFonts w:hint="eastAsia"/>
          <w:color w:val="auto"/>
          <w:sz w:val="36"/>
          <w:szCs w:val="36"/>
          <w:lang w:val="en-US" w:eastAsia="zh-CN"/>
        </w:rPr>
        <w:t>2</w:t>
      </w:r>
    </w:p>
    <w:p>
      <w:pPr>
        <w:jc w:val="center"/>
        <w:rPr>
          <w:szCs w:val="32"/>
        </w:rPr>
      </w:pPr>
      <w:r>
        <w:rPr>
          <w:szCs w:val="32"/>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120650</wp:posOffset>
                </wp:positionV>
                <wp:extent cx="5422265" cy="0"/>
                <wp:effectExtent l="0" t="0" r="26670" b="19050"/>
                <wp:wrapNone/>
                <wp:docPr id="1" name="直接连接符 1"/>
                <wp:cNvGraphicFramePr/>
                <a:graphic xmlns:a="http://schemas.openxmlformats.org/drawingml/2006/main">
                  <a:graphicData uri="http://schemas.microsoft.com/office/word/2010/wordprocessingShape">
                    <wps:wsp>
                      <wps:cNvCnPr/>
                      <wps:spPr>
                        <a:xfrm>
                          <a:off x="0" y="0"/>
                          <a:ext cx="542214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15pt;margin-top:9.5pt;height:0pt;width:426.95pt;z-index:251660288;mso-width-relative:page;mso-height-relative:page;" filled="f" stroked="t" coordsize="21600,21600" o:gfxdata="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b/8O7VAAAABgEA&#10;AA8AAAAAAAAAAQAgAAAAIgAAAGRycy9kb3ducmV2LnhtbFBLAQIUABQAAAAIAIdO4kARp38K5AEA&#10;ALIDAAAOAAAAAAAAAAEAIAAAACQBAABkcnMvZTJvRG9jLnhtbFBLBQYAAAAABgAGAFkBAAB6BQAA&#10;AAA=&#10;">
                <v:fill on="f" focussize="0,0"/>
                <v:stroke weight="1.5pt" color="#000000 [3200]" miterlimit="8" joinstyle="miter"/>
                <v:imagedata o:title=""/>
                <o:lock v:ext="edit" aspectratio="f"/>
              </v:line>
            </w:pict>
          </mc:Fallback>
        </mc:AlternateContent>
      </w:r>
    </w:p>
    <w:p>
      <w:pPr>
        <w:widowControl/>
        <w:tabs>
          <w:tab w:val="left" w:pos="3510"/>
        </w:tabs>
        <w:jc w:val="left"/>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jc w:val="center"/>
        <w:outlineLvl w:val="0"/>
        <w:rPr>
          <w:rFonts w:ascii="宋体" w:hAnsi="宋体"/>
          <w:b/>
          <w:color w:val="000000" w:themeColor="text1"/>
          <w:sz w:val="36"/>
          <w:szCs w:val="36"/>
          <w14:textFill>
            <w14:solidFill>
              <w14:schemeClr w14:val="tx1"/>
            </w14:solidFill>
          </w14:textFill>
        </w:rPr>
      </w:pPr>
      <w:bookmarkStart w:id="1" w:name="_Toc23449"/>
      <w:r>
        <w:rPr>
          <w:rFonts w:hint="eastAsia" w:ascii="宋体" w:hAnsi="宋体"/>
          <w:b/>
          <w:color w:val="000000" w:themeColor="text1"/>
          <w:sz w:val="36"/>
          <w:szCs w:val="36"/>
          <w14:textFill>
            <w14:solidFill>
              <w14:schemeClr w14:val="tx1"/>
            </w14:solidFill>
          </w14:textFill>
        </w:rPr>
        <w:t>中国工程建设标准化协会标准</w:t>
      </w:r>
      <w:bookmarkEnd w:id="1"/>
    </w:p>
    <w:p>
      <w:pPr>
        <w:spacing w:line="20" w:lineRule="atLeast"/>
        <w:ind w:left="119" w:firstLine="40"/>
        <w:rPr>
          <w:rFonts w:eastAsia="Times New Roman"/>
          <w:sz w:val="2"/>
          <w:szCs w:val="2"/>
        </w:rPr>
      </w:pPr>
    </w:p>
    <w:p>
      <w:pPr>
        <w:ind w:firstLine="402"/>
        <w:rPr>
          <w:b/>
          <w:bCs/>
          <w:sz w:val="20"/>
          <w:szCs w:val="20"/>
        </w:rPr>
      </w:pPr>
    </w:p>
    <w:p>
      <w:pPr>
        <w:spacing w:before="3"/>
        <w:ind w:firstLine="640"/>
        <w:rPr>
          <w:rFonts w:ascii="宋体" w:hAnsi="宋体" w:cs="宋体"/>
          <w:sz w:val="32"/>
          <w:szCs w:val="32"/>
        </w:rPr>
      </w:pPr>
    </w:p>
    <w:p>
      <w:pPr>
        <w:spacing w:before="143" w:line="407" w:lineRule="auto"/>
        <w:jc w:val="center"/>
        <w:outlineLvl w:val="0"/>
        <w:rPr>
          <w:rFonts w:hint="default" w:ascii="黑体" w:hAnsi="黑体" w:eastAsia="黑体" w:cs="黑体"/>
          <w:color w:val="auto"/>
          <w:sz w:val="48"/>
          <w:szCs w:val="52"/>
          <w:lang w:val="en-US" w:eastAsia="zh-CN"/>
        </w:rPr>
      </w:pPr>
      <w:bookmarkStart w:id="2" w:name="_Toc20979"/>
      <w:r>
        <w:rPr>
          <w:rFonts w:hint="eastAsia" w:ascii="黑体" w:hAnsi="黑体" w:eastAsia="黑体" w:cs="黑体"/>
          <w:color w:val="auto"/>
          <w:sz w:val="48"/>
          <w:szCs w:val="52"/>
          <w:lang w:val="en-US" w:eastAsia="zh-CN"/>
        </w:rPr>
        <w:t>生物安全实验室控制系统技术规程</w:t>
      </w:r>
      <w:bookmarkEnd w:id="2"/>
    </w:p>
    <w:p>
      <w:pPr>
        <w:spacing w:line="353" w:lineRule="exact"/>
        <w:jc w:val="center"/>
        <w:rPr>
          <w:rFonts w:ascii="宋体" w:hAnsi="宋体" w:cs="宋体"/>
          <w:sz w:val="32"/>
          <w:szCs w:val="32"/>
        </w:rPr>
      </w:pPr>
      <w:r>
        <w:rPr>
          <w:rFonts w:hint="eastAsia"/>
          <w:b/>
          <w:color w:val="050505"/>
          <w:spacing w:val="-1"/>
          <w:sz w:val="28"/>
          <w:szCs w:val="28"/>
          <w:lang w:val="en-US" w:eastAsia="zh-CN"/>
        </w:rPr>
        <w:t>T</w:t>
      </w:r>
      <w:r>
        <w:rPr>
          <w:rFonts w:hint="eastAsia"/>
          <w:b/>
          <w:color w:val="050505"/>
          <w:spacing w:val="-1"/>
          <w:sz w:val="28"/>
          <w:szCs w:val="28"/>
        </w:rPr>
        <w:t>echnical specification for biological laboratory control system</w:t>
      </w:r>
    </w:p>
    <w:p>
      <w:pPr>
        <w:jc w:val="center"/>
        <w:rPr>
          <w:rFonts w:ascii="宋体" w:hAnsi="宋体" w:cs="宋体"/>
          <w:b/>
          <w:bCs/>
          <w:color w:val="auto"/>
          <w:sz w:val="32"/>
          <w:szCs w:val="32"/>
        </w:rPr>
      </w:pPr>
    </w:p>
    <w:p>
      <w:pPr>
        <w:jc w:val="center"/>
        <w:outlineLvl w:val="0"/>
        <w:rPr>
          <w:rFonts w:ascii="宋体" w:hAnsi="宋体" w:cs="宋体"/>
          <w:b/>
          <w:bCs/>
          <w:color w:val="auto"/>
          <w:sz w:val="32"/>
          <w:szCs w:val="32"/>
        </w:rPr>
      </w:pPr>
      <w:bookmarkStart w:id="3" w:name="_Toc11928"/>
      <w:r>
        <w:rPr>
          <w:rFonts w:hint="eastAsia" w:ascii="宋体" w:hAnsi="宋体" w:cs="宋体"/>
          <w:b/>
          <w:bCs/>
          <w:color w:val="auto"/>
          <w:sz w:val="32"/>
          <w:szCs w:val="32"/>
        </w:rPr>
        <w:t>（</w:t>
      </w:r>
      <w:r>
        <w:rPr>
          <w:rFonts w:hint="eastAsia" w:ascii="宋体" w:hAnsi="宋体" w:cs="宋体"/>
          <w:b/>
          <w:bCs/>
          <w:color w:val="auto"/>
          <w:sz w:val="32"/>
          <w:szCs w:val="32"/>
          <w:lang w:val="en-US" w:eastAsia="zh-CN"/>
        </w:rPr>
        <w:t>征求意见</w:t>
      </w:r>
      <w:r>
        <w:rPr>
          <w:rFonts w:hint="eastAsia" w:ascii="宋体" w:hAnsi="宋体" w:cs="宋体"/>
          <w:b/>
          <w:bCs/>
          <w:color w:val="auto"/>
          <w:sz w:val="32"/>
          <w:szCs w:val="32"/>
        </w:rPr>
        <w:t>稿）</w:t>
      </w:r>
      <w:bookmarkEnd w:id="3"/>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p>
    <w:p>
      <w:pPr>
        <w:widowControl/>
        <w:jc w:val="center"/>
      </w:pPr>
      <w:r>
        <w:rPr>
          <w:b/>
          <w:bCs/>
          <w:sz w:val="28"/>
          <w:szCs w:val="28"/>
        </w:rPr>
        <w:t>***出版社</w:t>
      </w:r>
      <w:r>
        <w:br w:type="page"/>
      </w:r>
    </w:p>
    <w:bookmarkEnd w:id="0"/>
    <w:p>
      <w:pPr>
        <w:spacing w:line="360" w:lineRule="auto"/>
        <w:ind w:firstLine="426"/>
        <w:jc w:val="center"/>
        <w:rPr>
          <w:sz w:val="24"/>
        </w:rPr>
      </w:pPr>
    </w:p>
    <w:p>
      <w:pPr>
        <w:spacing w:line="360" w:lineRule="auto"/>
        <w:ind w:firstLine="426"/>
        <w:jc w:val="center"/>
        <w:rPr>
          <w:sz w:val="24"/>
        </w:rPr>
      </w:pPr>
    </w:p>
    <w:p>
      <w:pPr>
        <w:autoSpaceDE w:val="0"/>
        <w:autoSpaceDN w:val="0"/>
        <w:jc w:val="center"/>
        <w:textAlignment w:val="bottom"/>
        <w:outlineLvl w:val="0"/>
        <w:rPr>
          <w:color w:val="000000"/>
        </w:rPr>
      </w:pPr>
      <w:bookmarkStart w:id="4" w:name="_Toc30016"/>
      <w:r>
        <w:rPr>
          <w:rFonts w:eastAsia="黑体"/>
          <w:color w:val="000000"/>
          <w:sz w:val="36"/>
          <w:szCs w:val="36"/>
        </w:rPr>
        <w:t>中国工程建设标准化协会标准</w:t>
      </w:r>
      <w:bookmarkEnd w:id="4"/>
    </w:p>
    <w:p>
      <w:pPr>
        <w:spacing w:line="360" w:lineRule="auto"/>
        <w:ind w:firstLine="426"/>
        <w:jc w:val="center"/>
        <w:rPr>
          <w:sz w:val="24"/>
        </w:rPr>
      </w:pPr>
    </w:p>
    <w:p>
      <w:pPr>
        <w:spacing w:before="143" w:line="407" w:lineRule="auto"/>
        <w:jc w:val="center"/>
        <w:outlineLvl w:val="0"/>
        <w:rPr>
          <w:rFonts w:ascii="黑体" w:hAnsi="黑体" w:eastAsia="黑体" w:cs="黑体"/>
          <w:color w:val="auto"/>
          <w:sz w:val="48"/>
          <w:szCs w:val="52"/>
        </w:rPr>
      </w:pPr>
      <w:bookmarkStart w:id="5" w:name="_Toc30836"/>
      <w:r>
        <w:rPr>
          <w:rFonts w:hint="eastAsia" w:ascii="黑体" w:hAnsi="黑体" w:eastAsia="黑体" w:cs="黑体"/>
          <w:color w:val="auto"/>
          <w:sz w:val="48"/>
          <w:szCs w:val="52"/>
          <w:lang w:val="en-US" w:eastAsia="zh-CN"/>
        </w:rPr>
        <w:t>生物安全实验室控制系统技术规程</w:t>
      </w:r>
      <w:bookmarkEnd w:id="5"/>
    </w:p>
    <w:p>
      <w:pPr>
        <w:spacing w:line="353" w:lineRule="exact"/>
        <w:jc w:val="center"/>
        <w:rPr>
          <w:rFonts w:ascii="宋体" w:hAnsi="宋体" w:cs="宋体"/>
          <w:sz w:val="32"/>
          <w:szCs w:val="32"/>
        </w:rPr>
      </w:pPr>
      <w:r>
        <w:rPr>
          <w:rFonts w:hint="eastAsia"/>
          <w:b/>
          <w:color w:val="050505"/>
          <w:spacing w:val="-1"/>
          <w:sz w:val="28"/>
          <w:szCs w:val="28"/>
          <w:lang w:val="en-US" w:eastAsia="zh-CN"/>
        </w:rPr>
        <w:t>T</w:t>
      </w:r>
      <w:r>
        <w:rPr>
          <w:rFonts w:hint="eastAsia"/>
          <w:b/>
          <w:color w:val="050505"/>
          <w:spacing w:val="-1"/>
          <w:sz w:val="28"/>
          <w:szCs w:val="28"/>
        </w:rPr>
        <w:t>echnical specification for biological laboratory control system</w:t>
      </w:r>
    </w:p>
    <w:p>
      <w:pPr>
        <w:spacing w:line="360" w:lineRule="auto"/>
        <w:ind w:firstLine="426"/>
        <w:jc w:val="center"/>
        <w:rPr>
          <w:sz w:val="24"/>
        </w:rPr>
      </w:pPr>
    </w:p>
    <w:p>
      <w:pPr>
        <w:spacing w:line="400" w:lineRule="atLeast"/>
        <w:jc w:val="center"/>
        <w:rPr>
          <w:rFonts w:hint="default" w:eastAsia="宋体"/>
          <w:color w:val="000000" w:themeColor="text1"/>
          <w:sz w:val="28"/>
          <w:szCs w:val="28"/>
          <w:lang w:val="en-US" w:eastAsia="zh-CN"/>
          <w14:textFill>
            <w14:solidFill>
              <w14:schemeClr w14:val="tx1"/>
            </w14:solidFill>
          </w14:textFill>
        </w:rPr>
      </w:pPr>
      <w:bookmarkStart w:id="6" w:name="_Toc7027037"/>
      <w:r>
        <w:rPr>
          <w:color w:val="000000" w:themeColor="text1"/>
          <w:sz w:val="28"/>
          <w:szCs w:val="28"/>
          <w14:textFill>
            <w14:solidFill>
              <w14:schemeClr w14:val="tx1"/>
            </w14:solidFill>
          </w14:textFill>
        </w:rPr>
        <w:t xml:space="preserve">T/CECS </w:t>
      </w:r>
      <w:bookmarkEnd w:id="6"/>
      <w:r>
        <w:rPr>
          <w:color w:val="000000" w:themeColor="text1"/>
          <w:sz w:val="28"/>
          <w:szCs w:val="28"/>
          <w14:textFill>
            <w14:solidFill>
              <w14:schemeClr w14:val="tx1"/>
            </w14:solidFill>
          </w14:textFill>
        </w:rPr>
        <w:t xml:space="preserve"> -20</w:t>
      </w:r>
      <w:r>
        <w:rPr>
          <w:rFonts w:hint="eastAsia"/>
          <w:color w:val="000000" w:themeColor="text1"/>
          <w:sz w:val="28"/>
          <w:szCs w:val="28"/>
          <w:lang w:val="en-US" w:eastAsia="zh-CN"/>
          <w14:textFill>
            <w14:solidFill>
              <w14:schemeClr w14:val="tx1"/>
            </w14:solidFill>
          </w14:textFill>
        </w:rPr>
        <w:t>22</w:t>
      </w:r>
    </w:p>
    <w:p>
      <w:pPr>
        <w:spacing w:line="360" w:lineRule="auto"/>
        <w:ind w:firstLine="426"/>
        <w:jc w:val="center"/>
        <w:rPr>
          <w:color w:val="000000" w:themeColor="text1"/>
          <w:sz w:val="24"/>
          <w14:textFill>
            <w14:solidFill>
              <w14:schemeClr w14:val="tx1"/>
            </w14:solidFill>
          </w14:textFill>
        </w:rPr>
      </w:pPr>
    </w:p>
    <w:p>
      <w:pPr>
        <w:spacing w:line="400" w:lineRule="atLeast"/>
        <w:jc w:val="center"/>
        <w:outlineLvl w:val="0"/>
        <w:rPr>
          <w:rFonts w:hint="default" w:eastAsia="宋体"/>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 xml:space="preserve">         </w:t>
      </w:r>
      <w:bookmarkStart w:id="7" w:name="_Toc25216"/>
      <w:r>
        <w:rPr>
          <w:color w:val="000000" w:themeColor="text1"/>
          <w:sz w:val="28"/>
          <w:szCs w:val="28"/>
          <w14:textFill>
            <w14:solidFill>
              <w14:schemeClr w14:val="tx1"/>
            </w14:solidFill>
          </w14:textFill>
        </w:rPr>
        <w:t>主编单位：</w:t>
      </w:r>
      <w:r>
        <w:rPr>
          <w:rFonts w:hint="eastAsia"/>
          <w:color w:val="000000" w:themeColor="text1"/>
          <w:sz w:val="28"/>
          <w:szCs w:val="28"/>
          <w:lang w:val="en-US" w:eastAsia="zh-CN"/>
          <w14:textFill>
            <w14:solidFill>
              <w14:schemeClr w14:val="tx1"/>
            </w14:solidFill>
          </w14:textFill>
        </w:rPr>
        <w:t>中国农业科学院哈尔滨兽医研究所</w:t>
      </w:r>
      <w:bookmarkEnd w:id="7"/>
    </w:p>
    <w:p>
      <w:pPr>
        <w:spacing w:line="400" w:lineRule="atLeast"/>
        <w:ind w:firstLine="1680" w:firstLineChars="600"/>
        <w:jc w:val="left"/>
        <w:rPr>
          <w:rFonts w:hint="default" w:eastAsia="宋体"/>
          <w:color w:val="000000" w:themeColor="text1"/>
          <w:sz w:val="28"/>
          <w:szCs w:val="28"/>
          <w:lang w:val="en-US" w:eastAsia="zh-CN"/>
          <w14:textFill>
            <w14:solidFill>
              <w14:schemeClr w14:val="tx1"/>
            </w14:solidFill>
          </w14:textFill>
        </w:rPr>
      </w:pPr>
      <w:r>
        <w:rPr>
          <w:color w:val="000000" w:themeColor="text1"/>
          <w:sz w:val="28"/>
          <w:szCs w:val="28"/>
          <w14:textFill>
            <w14:solidFill>
              <w14:schemeClr w14:val="tx1"/>
            </w14:solidFill>
          </w14:textFill>
        </w:rPr>
        <w:t>批准单位：中国工程建设标准化协会</w:t>
      </w:r>
      <w:r>
        <w:rPr>
          <w:rFonts w:hint="eastAsia"/>
          <w:color w:val="000000" w:themeColor="text1"/>
          <w:sz w:val="28"/>
          <w:szCs w:val="28"/>
          <w:lang w:val="en-US" w:eastAsia="zh-CN"/>
          <w14:textFill>
            <w14:solidFill>
              <w14:schemeClr w14:val="tx1"/>
            </w14:solidFill>
          </w14:textFill>
        </w:rPr>
        <w:t xml:space="preserve">       </w:t>
      </w:r>
    </w:p>
    <w:p>
      <w:pPr>
        <w:spacing w:line="400" w:lineRule="atLeast"/>
        <w:ind w:firstLine="1680" w:firstLineChars="6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施行日期：20  年  月   日</w:t>
      </w:r>
    </w:p>
    <w:p>
      <w:pPr>
        <w:spacing w:line="360" w:lineRule="auto"/>
        <w:ind w:firstLine="426"/>
        <w:jc w:val="center"/>
        <w:rPr>
          <w:color w:val="000000" w:themeColor="text1"/>
          <w:sz w:val="24"/>
          <w14:textFill>
            <w14:solidFill>
              <w14:schemeClr w14:val="tx1"/>
            </w14:solidFill>
          </w14:textFill>
        </w:rPr>
      </w:pPr>
    </w:p>
    <w:p>
      <w:pPr>
        <w:spacing w:line="360" w:lineRule="auto"/>
        <w:ind w:firstLine="426"/>
        <w:jc w:val="center"/>
        <w:rPr>
          <w:color w:val="000000" w:themeColor="text1"/>
          <w:sz w:val="24"/>
          <w14:textFill>
            <w14:solidFill>
              <w14:schemeClr w14:val="tx1"/>
            </w14:solidFill>
          </w14:textFill>
        </w:rPr>
      </w:pPr>
    </w:p>
    <w:p>
      <w:pPr>
        <w:spacing w:line="360" w:lineRule="auto"/>
        <w:ind w:firstLine="426"/>
        <w:jc w:val="center"/>
        <w:rPr>
          <w:color w:val="000000" w:themeColor="text1"/>
          <w:sz w:val="24"/>
          <w14:textFill>
            <w14:solidFill>
              <w14:schemeClr w14:val="tx1"/>
            </w14:solidFill>
          </w14:textFill>
        </w:rPr>
      </w:pPr>
    </w:p>
    <w:p>
      <w:pPr>
        <w:spacing w:line="360" w:lineRule="auto"/>
        <w:ind w:firstLine="426"/>
        <w:jc w:val="center"/>
        <w:rPr>
          <w:color w:val="000000" w:themeColor="text1"/>
          <w:sz w:val="24"/>
          <w14:textFill>
            <w14:solidFill>
              <w14:schemeClr w14:val="tx1"/>
            </w14:solidFill>
          </w14:textFill>
        </w:rPr>
      </w:pPr>
    </w:p>
    <w:p>
      <w:pPr>
        <w:spacing w:line="360" w:lineRule="auto"/>
        <w:ind w:firstLine="426"/>
        <w:jc w:val="center"/>
        <w:rPr>
          <w:color w:val="000000" w:themeColor="text1"/>
          <w:sz w:val="24"/>
          <w14:textFill>
            <w14:solidFill>
              <w14:schemeClr w14:val="tx1"/>
            </w14:solidFill>
          </w14:textFill>
        </w:rPr>
      </w:pPr>
    </w:p>
    <w:p>
      <w:pPr>
        <w:spacing w:line="360" w:lineRule="auto"/>
        <w:ind w:firstLine="426"/>
        <w:jc w:val="center"/>
        <w:rPr>
          <w:color w:val="000000" w:themeColor="text1"/>
          <w:sz w:val="24"/>
          <w14:textFill>
            <w14:solidFill>
              <w14:schemeClr w14:val="tx1"/>
            </w14:solidFill>
          </w14:textFill>
        </w:rPr>
      </w:pPr>
    </w:p>
    <w:p>
      <w:pPr>
        <w:spacing w:line="360" w:lineRule="auto"/>
        <w:ind w:firstLine="426"/>
        <w:jc w:val="center"/>
        <w:rPr>
          <w:color w:val="000000" w:themeColor="text1"/>
          <w:sz w:val="24"/>
          <w14:textFill>
            <w14:solidFill>
              <w14:schemeClr w14:val="tx1"/>
            </w14:solidFill>
          </w14:textFill>
        </w:rPr>
      </w:pPr>
    </w:p>
    <w:p>
      <w:pPr>
        <w:spacing w:line="360" w:lineRule="auto"/>
        <w:ind w:firstLine="426"/>
        <w:jc w:val="center"/>
        <w:rPr>
          <w:color w:val="000000" w:themeColor="text1"/>
          <w:sz w:val="24"/>
          <w14:textFill>
            <w14:solidFill>
              <w14:schemeClr w14:val="tx1"/>
            </w14:solidFill>
          </w14:textFill>
        </w:rPr>
      </w:pPr>
    </w:p>
    <w:p>
      <w:pPr>
        <w:spacing w:line="360" w:lineRule="auto"/>
        <w:ind w:firstLine="426"/>
        <w:jc w:val="center"/>
        <w:rPr>
          <w:color w:val="000000" w:themeColor="text1"/>
          <w:sz w:val="24"/>
          <w14:textFill>
            <w14:solidFill>
              <w14:schemeClr w14:val="tx1"/>
            </w14:solidFill>
          </w14:textFill>
        </w:rPr>
      </w:pPr>
    </w:p>
    <w:p>
      <w:pPr>
        <w:spacing w:line="360" w:lineRule="auto"/>
        <w:ind w:firstLine="426"/>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****出版社</w:t>
      </w:r>
    </w:p>
    <w:p>
      <w:pPr>
        <w:spacing w:line="360" w:lineRule="auto"/>
        <w:ind w:firstLine="426"/>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202</w:t>
      </w:r>
      <w:r>
        <w:rPr>
          <w:rFonts w:hint="eastAsia"/>
          <w:color w:val="000000" w:themeColor="text1"/>
          <w:sz w:val="24"/>
          <w:lang w:val="en-US" w:eastAsia="zh-CN"/>
          <w14:textFill>
            <w14:solidFill>
              <w14:schemeClr w14:val="tx1"/>
            </w14:solidFill>
          </w14:textFill>
        </w:rPr>
        <w:t>2</w:t>
      </w:r>
      <w:r>
        <w:rPr>
          <w:color w:val="000000" w:themeColor="text1"/>
          <w:sz w:val="24"/>
          <w14:textFill>
            <w14:solidFill>
              <w14:schemeClr w14:val="tx1"/>
            </w14:solidFill>
          </w14:textFill>
        </w:rPr>
        <w:t>北京</w:t>
      </w:r>
    </w:p>
    <w:p>
      <w:pPr>
        <w:spacing w:line="360" w:lineRule="auto"/>
        <w:ind w:firstLine="426"/>
        <w:jc w:val="center"/>
        <w:rPr>
          <w:sz w:val="24"/>
        </w:rPr>
      </w:pPr>
    </w:p>
    <w:p>
      <w:pPr>
        <w:snapToGrid w:val="0"/>
        <w:spacing w:line="360" w:lineRule="auto"/>
        <w:jc w:val="center"/>
        <w:rPr>
          <w:rFonts w:eastAsia="仿宋_GB2312" w:cs="仿宋_GB2312"/>
          <w:b/>
          <w:bCs/>
          <w:color w:val="auto"/>
          <w:sz w:val="32"/>
          <w:szCs w:val="32"/>
        </w:rPr>
      </w:pPr>
    </w:p>
    <w:p>
      <w:pPr>
        <w:snapToGrid w:val="0"/>
        <w:spacing w:line="360" w:lineRule="auto"/>
        <w:jc w:val="center"/>
        <w:rPr>
          <w:rFonts w:eastAsia="仿宋_GB2312" w:cs="仿宋_GB2312"/>
          <w:b/>
          <w:bCs/>
          <w:color w:val="auto"/>
          <w:sz w:val="32"/>
          <w:szCs w:val="32"/>
        </w:rPr>
      </w:pPr>
    </w:p>
    <w:p>
      <w:pPr>
        <w:snapToGrid w:val="0"/>
        <w:spacing w:line="360" w:lineRule="auto"/>
        <w:jc w:val="center"/>
        <w:rPr>
          <w:rFonts w:eastAsia="仿宋_GB2312" w:cs="仿宋_GB2312"/>
          <w:b/>
          <w:bCs/>
          <w:color w:val="auto"/>
          <w:sz w:val="32"/>
          <w:szCs w:val="32"/>
        </w:rPr>
        <w:sectPr>
          <w:footerReference r:id="rId3" w:type="default"/>
          <w:pgSz w:w="11906" w:h="16838"/>
          <w:pgMar w:top="1440" w:right="1800" w:bottom="1440" w:left="1800" w:header="851" w:footer="992" w:gutter="0"/>
          <w:cols w:space="425" w:num="1"/>
          <w:docGrid w:type="lines" w:linePitch="312" w:charSpace="0"/>
        </w:sectPr>
      </w:pPr>
    </w:p>
    <w:p>
      <w:pPr>
        <w:pStyle w:val="26"/>
        <w:spacing w:after="240"/>
        <w:jc w:val="center"/>
        <w:outlineLvl w:val="0"/>
        <w:rPr>
          <w:rFonts w:ascii="黑体" w:hAnsi="黑体" w:eastAsia="黑体" w:cs="Times New Roman"/>
          <w:bCs/>
          <w:color w:val="auto"/>
          <w:sz w:val="32"/>
          <w:szCs w:val="28"/>
        </w:rPr>
      </w:pPr>
      <w:bookmarkStart w:id="8" w:name="_Toc7629"/>
      <w:r>
        <w:rPr>
          <w:rFonts w:hint="eastAsia" w:ascii="黑体" w:hAnsi="黑体" w:eastAsia="黑体" w:cs="Times New Roman"/>
          <w:bCs/>
          <w:color w:val="auto"/>
          <w:sz w:val="32"/>
          <w:szCs w:val="28"/>
        </w:rPr>
        <w:t>前  言</w:t>
      </w:r>
      <w:bookmarkEnd w:id="8"/>
    </w:p>
    <w:p>
      <w:pPr>
        <w:pStyle w:val="26"/>
        <w:spacing w:line="360" w:lineRule="auto"/>
        <w:ind w:firstLine="480" w:firstLineChars="200"/>
        <w:jc w:val="both"/>
        <w:rPr>
          <w:rFonts w:ascii="Times New Roman" w:hAnsi="Times New Roman" w:cs="Times New Roman"/>
          <w:color w:val="auto"/>
        </w:rPr>
      </w:pPr>
      <w:r>
        <w:rPr>
          <w:rFonts w:ascii="Times New Roman" w:hAnsi="Times New Roman" w:cs="Times New Roman"/>
          <w:color w:val="auto"/>
        </w:rPr>
        <w:t>根据中国工程建设标准化协会</w:t>
      </w:r>
      <w:r>
        <w:rPr>
          <w:rFonts w:hint="eastAsia" w:ascii="Times New Roman" w:hAnsi="Times New Roman" w:cs="Times New Roman"/>
          <w:color w:val="auto"/>
          <w:lang w:val="en-US" w:eastAsia="zh-CN"/>
        </w:rPr>
        <w:t>关于印发《2022年第一批协会标准制订、修订计划》的通知”</w:t>
      </w:r>
      <w:r>
        <w:rPr>
          <w:rFonts w:hint="eastAsia" w:ascii="Times New Roman" w:hAnsi="Times New Roman" w:cs="Times New Roman"/>
          <w:color w:val="auto"/>
        </w:rPr>
        <w:t>（</w:t>
      </w:r>
      <w:r>
        <w:rPr>
          <w:rFonts w:hint="eastAsia" w:ascii="Times New Roman" w:hAnsi="Times New Roman" w:cs="Times New Roman"/>
          <w:color w:val="auto"/>
          <w:lang w:val="en-US" w:eastAsia="zh-CN"/>
        </w:rPr>
        <w:t>建标协字〔2022〕13号文</w:t>
      </w:r>
      <w:r>
        <w:rPr>
          <w:rFonts w:hint="eastAsia" w:ascii="Times New Roman" w:hAnsi="Times New Roman" w:cs="Times New Roman"/>
          <w:color w:val="auto"/>
        </w:rPr>
        <w:t>）</w:t>
      </w:r>
      <w:r>
        <w:rPr>
          <w:rFonts w:ascii="Times New Roman" w:hAnsi="Times New Roman" w:cs="Times New Roman"/>
          <w:color w:val="auto"/>
        </w:rPr>
        <w:t>的要求，编制组经广泛调</w:t>
      </w:r>
      <w:r>
        <w:rPr>
          <w:rFonts w:hint="eastAsia" w:ascii="Times New Roman" w:hAnsi="Times New Roman" w:cs="Times New Roman"/>
          <w:color w:val="auto"/>
        </w:rPr>
        <w:t>查</w:t>
      </w:r>
      <w:r>
        <w:rPr>
          <w:rFonts w:ascii="Times New Roman" w:hAnsi="Times New Roman" w:cs="Times New Roman"/>
          <w:color w:val="auto"/>
        </w:rPr>
        <w:t>研</w:t>
      </w:r>
      <w:r>
        <w:rPr>
          <w:rFonts w:hint="eastAsia" w:ascii="Times New Roman" w:hAnsi="Times New Roman" w:cs="Times New Roman"/>
          <w:color w:val="auto"/>
        </w:rPr>
        <w:t>究</w:t>
      </w:r>
      <w:r>
        <w:rPr>
          <w:rFonts w:ascii="Times New Roman" w:hAnsi="Times New Roman" w:cs="Times New Roman"/>
          <w:color w:val="auto"/>
        </w:rPr>
        <w:t>，认真总结</w:t>
      </w:r>
      <w:r>
        <w:rPr>
          <w:rFonts w:hint="eastAsia" w:ascii="Times New Roman" w:hAnsi="Times New Roman" w:cs="Times New Roman"/>
          <w:color w:val="auto"/>
        </w:rPr>
        <w:t>实践</w:t>
      </w:r>
      <w:r>
        <w:rPr>
          <w:rFonts w:ascii="Times New Roman" w:hAnsi="Times New Roman" w:cs="Times New Roman"/>
          <w:color w:val="auto"/>
        </w:rPr>
        <w:t>经验，参考</w:t>
      </w:r>
      <w:r>
        <w:rPr>
          <w:rFonts w:ascii="Times New Roman" w:hAnsi="Times New Roman" w:cs="Times New Roman"/>
        </w:rPr>
        <w:t>有关国外和国内先进标准</w:t>
      </w:r>
      <w:r>
        <w:rPr>
          <w:rFonts w:ascii="Times New Roman" w:hAnsi="Times New Roman" w:cs="Times New Roman"/>
          <w:color w:val="auto"/>
        </w:rPr>
        <w:t>，并在广泛征求意见的基础上，</w:t>
      </w:r>
      <w:r>
        <w:rPr>
          <w:rFonts w:hint="eastAsia" w:ascii="Times New Roman" w:hAnsi="Times New Roman" w:cs="Times New Roman"/>
          <w:color w:val="auto"/>
        </w:rPr>
        <w:t>制定</w:t>
      </w:r>
      <w:r>
        <w:rPr>
          <w:rFonts w:ascii="Times New Roman" w:hAnsi="Times New Roman" w:cs="Times New Roman"/>
          <w:color w:val="auto"/>
        </w:rPr>
        <w:t xml:space="preserve">本标准。 </w:t>
      </w:r>
    </w:p>
    <w:p>
      <w:pPr>
        <w:spacing w:line="360" w:lineRule="auto"/>
        <w:ind w:firstLine="480" w:firstLineChars="200"/>
        <w:rPr>
          <w:color w:val="auto"/>
          <w:sz w:val="24"/>
          <w:szCs w:val="24"/>
        </w:rPr>
      </w:pPr>
      <w:r>
        <w:rPr>
          <w:color w:val="auto"/>
          <w:sz w:val="24"/>
          <w:szCs w:val="24"/>
        </w:rPr>
        <w:t>本标准共分</w:t>
      </w:r>
      <w:r>
        <w:rPr>
          <w:rFonts w:hint="eastAsia"/>
          <w:color w:val="auto"/>
          <w:sz w:val="24"/>
          <w:szCs w:val="24"/>
          <w:lang w:val="en-US" w:eastAsia="zh-CN"/>
        </w:rPr>
        <w:t>8</w:t>
      </w:r>
      <w:r>
        <w:rPr>
          <w:color w:val="auto"/>
          <w:sz w:val="24"/>
          <w:szCs w:val="24"/>
        </w:rPr>
        <w:t>章和</w:t>
      </w:r>
      <w:r>
        <w:rPr>
          <w:rFonts w:hint="eastAsia"/>
          <w:color w:val="auto"/>
          <w:sz w:val="24"/>
          <w:szCs w:val="24"/>
          <w:lang w:val="en-US" w:eastAsia="zh-CN"/>
        </w:rPr>
        <w:t>1</w:t>
      </w:r>
      <w:r>
        <w:rPr>
          <w:rFonts w:hint="eastAsia"/>
          <w:color w:val="auto"/>
          <w:sz w:val="24"/>
          <w:szCs w:val="24"/>
        </w:rPr>
        <w:t>个附录，</w:t>
      </w:r>
      <w:r>
        <w:rPr>
          <w:color w:val="auto"/>
          <w:sz w:val="24"/>
          <w:szCs w:val="24"/>
        </w:rPr>
        <w:t>主要技术内容</w:t>
      </w:r>
      <w:r>
        <w:rPr>
          <w:rFonts w:hint="eastAsia"/>
          <w:color w:val="auto"/>
          <w:sz w:val="24"/>
          <w:szCs w:val="24"/>
        </w:rPr>
        <w:t>包括</w:t>
      </w:r>
      <w:r>
        <w:rPr>
          <w:color w:val="auto"/>
          <w:sz w:val="24"/>
          <w:szCs w:val="24"/>
        </w:rPr>
        <w:t>：</w:t>
      </w:r>
      <w:r>
        <w:rPr>
          <w:rFonts w:hint="eastAsia"/>
          <w:color w:val="auto"/>
          <w:sz w:val="24"/>
          <w:szCs w:val="24"/>
          <w:lang w:val="en-US" w:eastAsia="zh-CN"/>
        </w:rPr>
        <w:t>总则、术语、基本规定、基本组成</w:t>
      </w:r>
      <w:r>
        <w:rPr>
          <w:rFonts w:hint="eastAsia"/>
          <w:color w:val="auto"/>
          <w:sz w:val="24"/>
          <w:szCs w:val="24"/>
        </w:rPr>
        <w:t>、</w:t>
      </w:r>
      <w:r>
        <w:rPr>
          <w:rFonts w:hint="eastAsia"/>
          <w:color w:val="auto"/>
          <w:sz w:val="24"/>
          <w:szCs w:val="24"/>
          <w:lang w:val="en-US" w:eastAsia="zh-CN"/>
        </w:rPr>
        <w:t>技术要求</w:t>
      </w:r>
      <w:r>
        <w:rPr>
          <w:rFonts w:hint="eastAsia"/>
          <w:color w:val="auto"/>
          <w:sz w:val="24"/>
          <w:szCs w:val="24"/>
        </w:rPr>
        <w:t>、</w:t>
      </w:r>
      <w:r>
        <w:rPr>
          <w:rFonts w:hint="eastAsia"/>
          <w:color w:val="auto"/>
          <w:sz w:val="24"/>
          <w:szCs w:val="24"/>
          <w:lang w:val="en-US" w:eastAsia="zh-CN"/>
        </w:rPr>
        <w:t>设计与施工</w:t>
      </w:r>
      <w:r>
        <w:rPr>
          <w:rFonts w:hint="eastAsia"/>
          <w:color w:val="auto"/>
          <w:sz w:val="24"/>
          <w:szCs w:val="24"/>
        </w:rPr>
        <w:t>、</w:t>
      </w:r>
      <w:r>
        <w:rPr>
          <w:rFonts w:hint="eastAsia"/>
          <w:color w:val="auto"/>
          <w:sz w:val="24"/>
          <w:szCs w:val="24"/>
          <w:lang w:val="en-US" w:eastAsia="zh-CN"/>
        </w:rPr>
        <w:t>调试与验收、运行与维护及附录A</w:t>
      </w:r>
      <w:r>
        <w:rPr>
          <w:rFonts w:hint="eastAsia"/>
          <w:color w:val="auto"/>
          <w:sz w:val="24"/>
          <w:szCs w:val="24"/>
        </w:rPr>
        <w:t>等。</w:t>
      </w:r>
    </w:p>
    <w:p>
      <w:pPr>
        <w:spacing w:line="360" w:lineRule="auto"/>
        <w:ind w:firstLine="480" w:firstLineChars="200"/>
        <w:rPr>
          <w:color w:val="auto"/>
          <w:sz w:val="24"/>
          <w:szCs w:val="24"/>
        </w:rPr>
      </w:pPr>
      <w:r>
        <w:rPr>
          <w:rFonts w:hint="eastAsia"/>
          <w:color w:val="auto"/>
          <w:sz w:val="24"/>
          <w:szCs w:val="24"/>
        </w:rPr>
        <w:t>本标准的某些内容可能直接或间接涉及专利，本标准的发布机构不承担识别这些专利的责任。</w:t>
      </w:r>
    </w:p>
    <w:p>
      <w:pPr>
        <w:spacing w:line="360" w:lineRule="auto"/>
        <w:ind w:firstLine="480" w:firstLineChars="200"/>
        <w:rPr>
          <w:rFonts w:ascii="Calibri" w:hAnsi="Calibri" w:cs="Calibri"/>
          <w:color w:val="auto"/>
          <w:sz w:val="24"/>
          <w:szCs w:val="24"/>
        </w:rPr>
      </w:pPr>
      <w:r>
        <w:rPr>
          <w:rFonts w:hint="eastAsia"/>
          <w:color w:val="auto"/>
          <w:sz w:val="24"/>
          <w:szCs w:val="24"/>
        </w:rPr>
        <w:t>本标准由</w:t>
      </w:r>
      <w:r>
        <w:rPr>
          <w:rFonts w:hint="eastAsia"/>
          <w:color w:val="auto"/>
          <w:sz w:val="24"/>
          <w:szCs w:val="24"/>
          <w:lang w:val="en-US" w:eastAsia="zh-CN"/>
        </w:rPr>
        <w:t>中国工程建设标准化协会洁净受控环境与实验室专业委员会</w:t>
      </w:r>
      <w:r>
        <w:rPr>
          <w:rFonts w:hint="eastAsia"/>
          <w:color w:val="auto"/>
          <w:sz w:val="24"/>
          <w:szCs w:val="24"/>
        </w:rPr>
        <w:t>归口管理，</w:t>
      </w:r>
      <w:r>
        <w:rPr>
          <w:color w:val="auto"/>
          <w:sz w:val="24"/>
          <w:szCs w:val="24"/>
        </w:rPr>
        <w:t>由</w:t>
      </w:r>
      <w:r>
        <w:rPr>
          <w:rFonts w:hint="eastAsia"/>
          <w:color w:val="auto"/>
          <w:sz w:val="24"/>
          <w:szCs w:val="24"/>
          <w:lang w:val="en-US" w:eastAsia="zh-CN"/>
        </w:rPr>
        <w:t>中国农业科学院哈尔滨兽医研究所</w:t>
      </w:r>
      <w:bookmarkStart w:id="261" w:name="_GoBack"/>
      <w:bookmarkEnd w:id="261"/>
      <w:r>
        <w:rPr>
          <w:color w:val="auto"/>
          <w:sz w:val="24"/>
          <w:szCs w:val="24"/>
        </w:rPr>
        <w:t>负责具体技术内容的解释。执行过程中如有意见或建议，请寄送</w:t>
      </w:r>
      <w:r>
        <w:rPr>
          <w:rFonts w:hint="eastAsia"/>
          <w:color w:val="auto"/>
          <w:sz w:val="24"/>
          <w:szCs w:val="24"/>
          <w:lang w:val="en-US" w:eastAsia="zh-CN"/>
        </w:rPr>
        <w:t>中国农业科学院哈尔滨兽医研究所</w:t>
      </w:r>
      <w:r>
        <w:rPr>
          <w:color w:val="auto"/>
          <w:sz w:val="24"/>
          <w:szCs w:val="24"/>
        </w:rPr>
        <w:t>（地址：</w:t>
      </w:r>
      <w:r>
        <w:rPr>
          <w:rFonts w:hint="eastAsia"/>
          <w:color w:val="auto"/>
          <w:sz w:val="24"/>
          <w:szCs w:val="24"/>
          <w:lang w:val="en-US" w:eastAsia="zh-CN"/>
        </w:rPr>
        <w:t>黑龙江省哈尔滨市香坊区哈平路678号</w:t>
      </w:r>
      <w:r>
        <w:rPr>
          <w:color w:val="auto"/>
          <w:sz w:val="24"/>
          <w:szCs w:val="24"/>
        </w:rPr>
        <w:t>，邮政编码：</w:t>
      </w:r>
      <w:r>
        <w:rPr>
          <w:rFonts w:hint="eastAsia"/>
          <w:color w:val="auto"/>
          <w:sz w:val="24"/>
          <w:szCs w:val="24"/>
          <w:lang w:val="en-US" w:eastAsia="zh-CN"/>
        </w:rPr>
        <w:t>150069</w:t>
      </w:r>
      <w:r>
        <w:rPr>
          <w:color w:val="auto"/>
          <w:sz w:val="24"/>
          <w:szCs w:val="24"/>
        </w:rPr>
        <w:t>）</w:t>
      </w:r>
      <w:r>
        <w:rPr>
          <w:rFonts w:hint="eastAsia" w:ascii="Calibri" w:hAnsi="Calibri" w:cs="Calibri"/>
          <w:color w:val="auto"/>
          <w:sz w:val="24"/>
          <w:szCs w:val="24"/>
        </w:rPr>
        <w:t>。</w:t>
      </w:r>
    </w:p>
    <w:p>
      <w:pPr>
        <w:spacing w:line="360" w:lineRule="auto"/>
        <w:ind w:firstLine="480" w:firstLineChars="200"/>
        <w:rPr>
          <w:rFonts w:hint="default" w:eastAsia="宋体"/>
          <w:color w:val="auto"/>
          <w:sz w:val="24"/>
          <w:szCs w:val="24"/>
          <w:lang w:val="en-US" w:eastAsia="zh-CN"/>
        </w:rPr>
      </w:pPr>
      <w:r>
        <w:rPr>
          <w:rFonts w:hint="eastAsia"/>
          <w:color w:val="auto"/>
          <w:sz w:val="24"/>
          <w:szCs w:val="24"/>
        </w:rPr>
        <w:t>主编单位：</w:t>
      </w:r>
      <w:r>
        <w:rPr>
          <w:rFonts w:hint="eastAsia"/>
          <w:color w:val="auto"/>
          <w:sz w:val="24"/>
          <w:szCs w:val="24"/>
          <w:lang w:val="en-US" w:eastAsia="zh-CN"/>
        </w:rPr>
        <w:t>中国农业科学院哈尔滨兽医研究所</w:t>
      </w:r>
    </w:p>
    <w:p>
      <w:pPr>
        <w:spacing w:line="360" w:lineRule="auto"/>
        <w:ind w:firstLine="480" w:firstLineChars="200"/>
        <w:rPr>
          <w:rFonts w:hint="eastAsia"/>
          <w:color w:val="auto"/>
          <w:sz w:val="24"/>
          <w:szCs w:val="24"/>
          <w:lang w:val="en-US" w:eastAsia="zh-CN"/>
        </w:rPr>
      </w:pPr>
      <w:r>
        <w:rPr>
          <w:rFonts w:hint="eastAsia"/>
          <w:color w:val="auto"/>
          <w:sz w:val="24"/>
          <w:szCs w:val="24"/>
        </w:rPr>
        <w:t>参编单位：</w:t>
      </w:r>
    </w:p>
    <w:p>
      <w:pPr>
        <w:spacing w:line="360" w:lineRule="auto"/>
        <w:ind w:firstLine="1680" w:firstLineChars="700"/>
        <w:outlineLvl w:val="0"/>
        <w:rPr>
          <w:rFonts w:hint="eastAsia"/>
          <w:color w:val="auto"/>
          <w:sz w:val="24"/>
          <w:szCs w:val="24"/>
          <w:lang w:val="en-US" w:eastAsia="zh-CN"/>
        </w:rPr>
      </w:pPr>
    </w:p>
    <w:p>
      <w:pPr>
        <w:spacing w:line="360" w:lineRule="auto"/>
        <w:ind w:firstLine="480" w:firstLineChars="200"/>
        <w:rPr>
          <w:rFonts w:hint="eastAsia"/>
          <w:color w:val="auto"/>
          <w:sz w:val="24"/>
          <w:szCs w:val="24"/>
        </w:rPr>
      </w:pPr>
    </w:p>
    <w:p>
      <w:pPr>
        <w:spacing w:line="360" w:lineRule="auto"/>
        <w:ind w:firstLine="480" w:firstLineChars="200"/>
        <w:rPr>
          <w:color w:val="auto"/>
          <w:sz w:val="24"/>
          <w:szCs w:val="24"/>
        </w:rPr>
      </w:pPr>
      <w:r>
        <w:rPr>
          <w:rFonts w:hint="eastAsia"/>
          <w:color w:val="auto"/>
          <w:sz w:val="24"/>
          <w:szCs w:val="24"/>
        </w:rPr>
        <w:t>主要起草人：</w:t>
      </w:r>
    </w:p>
    <w:p>
      <w:pPr>
        <w:spacing w:line="360" w:lineRule="auto"/>
        <w:ind w:firstLine="480" w:firstLineChars="200"/>
        <w:rPr>
          <w:rFonts w:hint="eastAsia"/>
          <w:color w:val="auto"/>
          <w:sz w:val="24"/>
          <w:szCs w:val="24"/>
        </w:rPr>
      </w:pPr>
    </w:p>
    <w:p>
      <w:pPr>
        <w:spacing w:line="360" w:lineRule="auto"/>
        <w:ind w:firstLine="480" w:firstLineChars="200"/>
        <w:rPr>
          <w:rFonts w:hint="eastAsia" w:ascii="宋体" w:hAnsi="宋体" w:eastAsia="宋体" w:cs="宋体"/>
          <w:color w:val="auto"/>
          <w:sz w:val="24"/>
          <w:lang w:val="en-US" w:eastAsia="zh-CN"/>
        </w:rPr>
      </w:pPr>
      <w:r>
        <w:rPr>
          <w:rFonts w:hint="eastAsia"/>
          <w:color w:val="auto"/>
          <w:sz w:val="24"/>
          <w:szCs w:val="24"/>
        </w:rPr>
        <w:t>主要审查人：</w:t>
      </w:r>
    </w:p>
    <w:p>
      <w:pPr>
        <w:widowControl/>
        <w:jc w:val="left"/>
        <w:rPr>
          <w:rFonts w:ascii="宋体" w:hAnsi="宋体" w:cs="宋体"/>
          <w:color w:val="auto"/>
          <w:sz w:val="24"/>
        </w:rPr>
      </w:pPr>
      <w:r>
        <w:rPr>
          <w:rFonts w:ascii="宋体" w:hAnsi="宋体" w:cs="宋体"/>
          <w:color w:val="auto"/>
          <w:sz w:val="24"/>
        </w:rPr>
        <w:br w:type="page"/>
      </w:r>
    </w:p>
    <w:p>
      <w:pPr>
        <w:pStyle w:val="26"/>
        <w:spacing w:after="240"/>
        <w:jc w:val="center"/>
        <w:rPr>
          <w:rFonts w:ascii="黑体" w:hAnsi="黑体" w:eastAsia="黑体" w:cs="Times New Roman"/>
          <w:bCs/>
          <w:color w:val="auto"/>
          <w:sz w:val="36"/>
          <w:szCs w:val="32"/>
        </w:rPr>
      </w:pPr>
      <w:r>
        <w:rPr>
          <w:rFonts w:hint="eastAsia" w:ascii="黑体" w:hAnsi="黑体" w:eastAsia="黑体" w:cs="Times New Roman"/>
          <w:bCs/>
          <w:color w:val="auto"/>
          <w:sz w:val="36"/>
          <w:szCs w:val="32"/>
        </w:rPr>
        <w:t>目 次</w:t>
      </w:r>
    </w:p>
    <w:sdt>
      <w:sdtPr>
        <w:rPr>
          <w:rFonts w:ascii="宋体" w:hAnsi="宋体" w:eastAsia="宋体" w:cs="Times New Roman"/>
          <w:color w:val="0000FF"/>
          <w:sz w:val="21"/>
          <w:szCs w:val="21"/>
          <w:lang w:val="en-US" w:eastAsia="zh-CN" w:bidi="ar-SA"/>
        </w:rPr>
        <w:id w:val="147472773"/>
        <w15:color w:val="DBDBDB"/>
        <w:docPartObj>
          <w:docPartGallery w:val="Table of Contents"/>
          <w:docPartUnique/>
        </w:docPartObj>
      </w:sdtPr>
      <w:sdtEndPr>
        <w:rPr>
          <w:rFonts w:ascii="宋体" w:hAnsi="宋体" w:eastAsia="宋体" w:cs="Times New Roman"/>
          <w:color w:val="auto"/>
          <w:sz w:val="21"/>
          <w:szCs w:val="21"/>
          <w:lang w:val="en-US" w:eastAsia="zh-CN" w:bidi="ar-SA"/>
        </w:rPr>
      </w:sdtEndPr>
      <w:sdtContent>
        <w:p>
          <w:pPr>
            <w:pStyle w:val="46"/>
            <w:tabs>
              <w:tab w:val="right" w:leader="dot" w:pos="8306"/>
            </w:tabs>
          </w:pPr>
          <w:r>
            <w:rPr>
              <w:rFonts w:ascii="宋体" w:hAnsi="宋体"/>
              <w:color w:val="auto"/>
            </w:rPr>
            <w:fldChar w:fldCharType="begin"/>
          </w:r>
          <w:r>
            <w:rPr>
              <w:rFonts w:ascii="宋体" w:hAnsi="宋体"/>
              <w:color w:val="auto"/>
            </w:rPr>
            <w:instrText xml:space="preserve">TOC \o "1-3" \h \u </w:instrText>
          </w:r>
          <w:r>
            <w:rPr>
              <w:rFonts w:ascii="宋体" w:hAnsi="宋体"/>
              <w:color w:val="auto"/>
            </w:rPr>
            <w:fldChar w:fldCharType="separate"/>
          </w:r>
        </w:p>
        <w:p>
          <w:pPr>
            <w:pStyle w:val="12"/>
            <w:rPr>
              <w:rStyle w:val="21"/>
              <w:rFonts w:hint="eastAsia" w:ascii="宋体" w:hAnsi="宋体" w:eastAsia="宋体" w:cs="宋体"/>
              <w:color w:val="000000" w:themeColor="text1"/>
              <w14:textFill>
                <w14:solidFill>
                  <w14:schemeClr w14:val="tx1"/>
                </w14:solidFill>
              </w14:textFill>
            </w:rPr>
          </w:pPr>
          <w:r>
            <w:rPr>
              <w:rStyle w:val="21"/>
              <w:rFonts w:hint="eastAsia" w:ascii="宋体" w:hAnsi="宋体" w:eastAsia="宋体" w:cs="宋体"/>
              <w:color w:val="000000" w:themeColor="text1"/>
              <w14:textFill>
                <w14:solidFill>
                  <w14:schemeClr w14:val="tx1"/>
                </w14:solidFill>
              </w14:textFill>
            </w:rPr>
            <w:fldChar w:fldCharType="begin"/>
          </w:r>
          <w:r>
            <w:rPr>
              <w:rStyle w:val="21"/>
              <w:rFonts w:hint="eastAsia" w:ascii="宋体" w:hAnsi="宋体" w:eastAsia="宋体" w:cs="宋体"/>
              <w:color w:val="000000" w:themeColor="text1"/>
              <w14:textFill>
                <w14:solidFill>
                  <w14:schemeClr w14:val="tx1"/>
                </w14:solidFill>
              </w14:textFill>
            </w:rPr>
            <w:instrText xml:space="preserve"> HYPERLINK \l _Toc18874 </w:instrText>
          </w:r>
          <w:r>
            <w:rPr>
              <w:rStyle w:val="21"/>
              <w:rFonts w:hint="eastAsia" w:ascii="宋体" w:hAnsi="宋体" w:eastAsia="宋体" w:cs="宋体"/>
              <w:color w:val="000000" w:themeColor="text1"/>
              <w14:textFill>
                <w14:solidFill>
                  <w14:schemeClr w14:val="tx1"/>
                </w14:solidFill>
              </w14:textFill>
            </w:rPr>
            <w:fldChar w:fldCharType="separate"/>
          </w:r>
          <w:r>
            <w:rPr>
              <w:rStyle w:val="21"/>
              <w:rFonts w:hint="eastAsia" w:ascii="宋体" w:hAnsi="宋体" w:eastAsia="宋体" w:cs="宋体"/>
              <w:color w:val="000000" w:themeColor="text1"/>
              <w14:textFill>
                <w14:solidFill>
                  <w14:schemeClr w14:val="tx1"/>
                </w14:solidFill>
              </w14:textFill>
            </w:rPr>
            <w:t>1 总则</w:t>
          </w:r>
          <w:r>
            <w:rPr>
              <w:rStyle w:val="21"/>
              <w:rFonts w:hint="eastAsia" w:ascii="宋体" w:hAnsi="宋体" w:eastAsia="宋体" w:cs="宋体"/>
              <w:color w:val="000000" w:themeColor="text1"/>
              <w14:textFill>
                <w14:solidFill>
                  <w14:schemeClr w14:val="tx1"/>
                </w14:solidFill>
              </w14:textFill>
            </w:rPr>
            <w:tab/>
          </w:r>
          <w:r>
            <w:rPr>
              <w:rStyle w:val="21"/>
              <w:rFonts w:hint="eastAsia" w:ascii="宋体" w:hAnsi="宋体" w:eastAsia="宋体" w:cs="宋体"/>
              <w:color w:val="000000" w:themeColor="text1"/>
              <w14:textFill>
                <w14:solidFill>
                  <w14:schemeClr w14:val="tx1"/>
                </w14:solidFill>
              </w14:textFill>
            </w:rPr>
            <w:fldChar w:fldCharType="begin"/>
          </w:r>
          <w:r>
            <w:rPr>
              <w:rStyle w:val="21"/>
              <w:rFonts w:hint="eastAsia" w:ascii="宋体" w:hAnsi="宋体" w:eastAsia="宋体" w:cs="宋体"/>
              <w:color w:val="000000" w:themeColor="text1"/>
              <w14:textFill>
                <w14:solidFill>
                  <w14:schemeClr w14:val="tx1"/>
                </w14:solidFill>
              </w14:textFill>
            </w:rPr>
            <w:instrText xml:space="preserve"> PAGEREF _Toc18874 \h </w:instrText>
          </w:r>
          <w:r>
            <w:rPr>
              <w:rStyle w:val="21"/>
              <w:rFonts w:hint="eastAsia" w:ascii="宋体" w:hAnsi="宋体" w:eastAsia="宋体" w:cs="宋体"/>
              <w:color w:val="000000" w:themeColor="text1"/>
              <w14:textFill>
                <w14:solidFill>
                  <w14:schemeClr w14:val="tx1"/>
                </w14:solidFill>
              </w14:textFill>
            </w:rPr>
            <w:fldChar w:fldCharType="separate"/>
          </w:r>
          <w:r>
            <w:rPr>
              <w:rStyle w:val="21"/>
              <w:rFonts w:hint="eastAsia" w:ascii="宋体" w:hAnsi="宋体" w:eastAsia="宋体" w:cs="宋体"/>
              <w:color w:val="000000" w:themeColor="text1"/>
              <w14:textFill>
                <w14:solidFill>
                  <w14:schemeClr w14:val="tx1"/>
                </w14:solidFill>
              </w14:textFill>
            </w:rPr>
            <w:t>1</w:t>
          </w:r>
          <w:r>
            <w:rPr>
              <w:rStyle w:val="21"/>
              <w:rFonts w:hint="eastAsia" w:ascii="宋体" w:hAnsi="宋体" w:eastAsia="宋体" w:cs="宋体"/>
              <w:color w:val="000000" w:themeColor="text1"/>
              <w14:textFill>
                <w14:solidFill>
                  <w14:schemeClr w14:val="tx1"/>
                </w14:solidFill>
              </w14:textFill>
            </w:rPr>
            <w:fldChar w:fldCharType="end"/>
          </w:r>
          <w:r>
            <w:rPr>
              <w:rStyle w:val="21"/>
              <w:rFonts w:hint="eastAsia" w:ascii="宋体" w:hAnsi="宋体" w:eastAsia="宋体" w:cs="宋体"/>
              <w:color w:val="000000" w:themeColor="text1"/>
              <w14:textFill>
                <w14:solidFill>
                  <w14:schemeClr w14:val="tx1"/>
                </w14:solidFill>
              </w14:textFill>
            </w:rPr>
            <w:fldChar w:fldCharType="end"/>
          </w:r>
        </w:p>
        <w:p>
          <w:pPr>
            <w:pStyle w:val="12"/>
            <w:rPr>
              <w:rStyle w:val="21"/>
              <w:rFonts w:hint="eastAsia" w:ascii="宋体" w:hAnsi="宋体" w:eastAsia="宋体" w:cs="宋体"/>
              <w:color w:val="000000" w:themeColor="text1"/>
              <w14:textFill>
                <w14:solidFill>
                  <w14:schemeClr w14:val="tx1"/>
                </w14:solidFill>
              </w14:textFill>
            </w:rPr>
          </w:pPr>
          <w:r>
            <w:rPr>
              <w:rStyle w:val="21"/>
              <w:rFonts w:hint="eastAsia" w:ascii="宋体" w:hAnsi="宋体" w:eastAsia="宋体" w:cs="宋体"/>
              <w:color w:val="000000" w:themeColor="text1"/>
              <w14:textFill>
                <w14:solidFill>
                  <w14:schemeClr w14:val="tx1"/>
                </w14:solidFill>
              </w14:textFill>
            </w:rPr>
            <w:fldChar w:fldCharType="begin"/>
          </w:r>
          <w:r>
            <w:rPr>
              <w:rStyle w:val="21"/>
              <w:rFonts w:hint="eastAsia" w:ascii="宋体" w:hAnsi="宋体" w:eastAsia="宋体" w:cs="宋体"/>
              <w:color w:val="000000" w:themeColor="text1"/>
              <w14:textFill>
                <w14:solidFill>
                  <w14:schemeClr w14:val="tx1"/>
                </w14:solidFill>
              </w14:textFill>
            </w:rPr>
            <w:instrText xml:space="preserve"> HYPERLINK \l _Toc18724 </w:instrText>
          </w:r>
          <w:r>
            <w:rPr>
              <w:rStyle w:val="21"/>
              <w:rFonts w:hint="eastAsia" w:ascii="宋体" w:hAnsi="宋体" w:eastAsia="宋体" w:cs="宋体"/>
              <w:color w:val="000000" w:themeColor="text1"/>
              <w14:textFill>
                <w14:solidFill>
                  <w14:schemeClr w14:val="tx1"/>
                </w14:solidFill>
              </w14:textFill>
            </w:rPr>
            <w:fldChar w:fldCharType="separate"/>
          </w:r>
          <w:r>
            <w:rPr>
              <w:rStyle w:val="21"/>
              <w:rFonts w:hint="eastAsia" w:ascii="宋体" w:hAnsi="宋体" w:eastAsia="宋体" w:cs="宋体"/>
              <w:color w:val="000000" w:themeColor="text1"/>
              <w14:textFill>
                <w14:solidFill>
                  <w14:schemeClr w14:val="tx1"/>
                </w14:solidFill>
              </w14:textFill>
            </w:rPr>
            <w:t>2 术语</w:t>
          </w:r>
          <w:r>
            <w:rPr>
              <w:rStyle w:val="21"/>
              <w:rFonts w:hint="eastAsia" w:ascii="宋体" w:hAnsi="宋体" w:eastAsia="宋体" w:cs="宋体"/>
              <w:color w:val="000000" w:themeColor="text1"/>
              <w14:textFill>
                <w14:solidFill>
                  <w14:schemeClr w14:val="tx1"/>
                </w14:solidFill>
              </w14:textFill>
            </w:rPr>
            <w:tab/>
          </w:r>
          <w:r>
            <w:rPr>
              <w:rStyle w:val="21"/>
              <w:rFonts w:hint="eastAsia" w:ascii="宋体" w:hAnsi="宋体" w:eastAsia="宋体" w:cs="宋体"/>
              <w:color w:val="000000" w:themeColor="text1"/>
              <w14:textFill>
                <w14:solidFill>
                  <w14:schemeClr w14:val="tx1"/>
                </w14:solidFill>
              </w14:textFill>
            </w:rPr>
            <w:fldChar w:fldCharType="begin"/>
          </w:r>
          <w:r>
            <w:rPr>
              <w:rStyle w:val="21"/>
              <w:rFonts w:hint="eastAsia" w:ascii="宋体" w:hAnsi="宋体" w:eastAsia="宋体" w:cs="宋体"/>
              <w:color w:val="000000" w:themeColor="text1"/>
              <w14:textFill>
                <w14:solidFill>
                  <w14:schemeClr w14:val="tx1"/>
                </w14:solidFill>
              </w14:textFill>
            </w:rPr>
            <w:instrText xml:space="preserve"> PAGEREF _Toc18724 \h </w:instrText>
          </w:r>
          <w:r>
            <w:rPr>
              <w:rStyle w:val="21"/>
              <w:rFonts w:hint="eastAsia" w:ascii="宋体" w:hAnsi="宋体" w:eastAsia="宋体" w:cs="宋体"/>
              <w:color w:val="000000" w:themeColor="text1"/>
              <w14:textFill>
                <w14:solidFill>
                  <w14:schemeClr w14:val="tx1"/>
                </w14:solidFill>
              </w14:textFill>
            </w:rPr>
            <w:fldChar w:fldCharType="separate"/>
          </w:r>
          <w:r>
            <w:rPr>
              <w:rStyle w:val="21"/>
              <w:rFonts w:hint="eastAsia" w:ascii="宋体" w:hAnsi="宋体" w:eastAsia="宋体" w:cs="宋体"/>
              <w:color w:val="000000" w:themeColor="text1"/>
              <w14:textFill>
                <w14:solidFill>
                  <w14:schemeClr w14:val="tx1"/>
                </w14:solidFill>
              </w14:textFill>
            </w:rPr>
            <w:t>2</w:t>
          </w:r>
          <w:r>
            <w:rPr>
              <w:rStyle w:val="21"/>
              <w:rFonts w:hint="eastAsia" w:ascii="宋体" w:hAnsi="宋体" w:eastAsia="宋体" w:cs="宋体"/>
              <w:color w:val="000000" w:themeColor="text1"/>
              <w14:textFill>
                <w14:solidFill>
                  <w14:schemeClr w14:val="tx1"/>
                </w14:solidFill>
              </w14:textFill>
            </w:rPr>
            <w:fldChar w:fldCharType="end"/>
          </w:r>
          <w:r>
            <w:rPr>
              <w:rStyle w:val="21"/>
              <w:rFonts w:hint="eastAsia" w:ascii="宋体" w:hAnsi="宋体" w:eastAsia="宋体" w:cs="宋体"/>
              <w:color w:val="000000" w:themeColor="text1"/>
              <w14:textFill>
                <w14:solidFill>
                  <w14:schemeClr w14:val="tx1"/>
                </w14:solidFill>
              </w14:textFill>
            </w:rPr>
            <w:fldChar w:fldCharType="end"/>
          </w:r>
        </w:p>
        <w:p>
          <w:pPr>
            <w:pStyle w:val="12"/>
            <w:rPr>
              <w:rStyle w:val="21"/>
              <w:rFonts w:hint="eastAsia" w:ascii="宋体" w:hAnsi="宋体" w:eastAsia="宋体" w:cs="宋体"/>
              <w:color w:val="000000" w:themeColor="text1"/>
              <w14:textFill>
                <w14:solidFill>
                  <w14:schemeClr w14:val="tx1"/>
                </w14:solidFill>
              </w14:textFill>
            </w:rPr>
          </w:pPr>
          <w:r>
            <w:rPr>
              <w:rStyle w:val="21"/>
              <w:rFonts w:hint="eastAsia" w:ascii="宋体" w:hAnsi="宋体" w:eastAsia="宋体" w:cs="宋体"/>
              <w:color w:val="000000" w:themeColor="text1"/>
              <w14:textFill>
                <w14:solidFill>
                  <w14:schemeClr w14:val="tx1"/>
                </w14:solidFill>
              </w14:textFill>
            </w:rPr>
            <w:fldChar w:fldCharType="begin"/>
          </w:r>
          <w:r>
            <w:rPr>
              <w:rStyle w:val="21"/>
              <w:rFonts w:hint="eastAsia" w:ascii="宋体" w:hAnsi="宋体" w:eastAsia="宋体" w:cs="宋体"/>
              <w:color w:val="000000" w:themeColor="text1"/>
              <w14:textFill>
                <w14:solidFill>
                  <w14:schemeClr w14:val="tx1"/>
                </w14:solidFill>
              </w14:textFill>
            </w:rPr>
            <w:instrText xml:space="preserve"> HYPERLINK \l _Toc22186 </w:instrText>
          </w:r>
          <w:r>
            <w:rPr>
              <w:rStyle w:val="21"/>
              <w:rFonts w:hint="eastAsia" w:ascii="宋体" w:hAnsi="宋体" w:eastAsia="宋体" w:cs="宋体"/>
              <w:color w:val="000000" w:themeColor="text1"/>
              <w14:textFill>
                <w14:solidFill>
                  <w14:schemeClr w14:val="tx1"/>
                </w14:solidFill>
              </w14:textFill>
            </w:rPr>
            <w:fldChar w:fldCharType="separate"/>
          </w:r>
          <w:r>
            <w:rPr>
              <w:rStyle w:val="21"/>
              <w:rFonts w:hint="eastAsia" w:ascii="宋体" w:hAnsi="宋体" w:eastAsia="宋体" w:cs="宋体"/>
              <w:color w:val="000000" w:themeColor="text1"/>
              <w14:textFill>
                <w14:solidFill>
                  <w14:schemeClr w14:val="tx1"/>
                </w14:solidFill>
              </w14:textFill>
            </w:rPr>
            <w:t>3 基本规定</w:t>
          </w:r>
          <w:r>
            <w:rPr>
              <w:rStyle w:val="21"/>
              <w:rFonts w:hint="eastAsia" w:ascii="宋体" w:hAnsi="宋体" w:eastAsia="宋体" w:cs="宋体"/>
              <w:color w:val="000000" w:themeColor="text1"/>
              <w14:textFill>
                <w14:solidFill>
                  <w14:schemeClr w14:val="tx1"/>
                </w14:solidFill>
              </w14:textFill>
            </w:rPr>
            <w:tab/>
          </w:r>
          <w:r>
            <w:rPr>
              <w:rStyle w:val="21"/>
              <w:rFonts w:hint="eastAsia" w:ascii="宋体" w:hAnsi="宋体" w:eastAsia="宋体" w:cs="宋体"/>
              <w:color w:val="000000" w:themeColor="text1"/>
              <w14:textFill>
                <w14:solidFill>
                  <w14:schemeClr w14:val="tx1"/>
                </w14:solidFill>
              </w14:textFill>
            </w:rPr>
            <w:fldChar w:fldCharType="begin"/>
          </w:r>
          <w:r>
            <w:rPr>
              <w:rStyle w:val="21"/>
              <w:rFonts w:hint="eastAsia" w:ascii="宋体" w:hAnsi="宋体" w:eastAsia="宋体" w:cs="宋体"/>
              <w:color w:val="000000" w:themeColor="text1"/>
              <w14:textFill>
                <w14:solidFill>
                  <w14:schemeClr w14:val="tx1"/>
                </w14:solidFill>
              </w14:textFill>
            </w:rPr>
            <w:instrText xml:space="preserve"> PAGEREF _Toc22186 \h </w:instrText>
          </w:r>
          <w:r>
            <w:rPr>
              <w:rStyle w:val="21"/>
              <w:rFonts w:hint="eastAsia" w:ascii="宋体" w:hAnsi="宋体" w:eastAsia="宋体" w:cs="宋体"/>
              <w:color w:val="000000" w:themeColor="text1"/>
              <w14:textFill>
                <w14:solidFill>
                  <w14:schemeClr w14:val="tx1"/>
                </w14:solidFill>
              </w14:textFill>
            </w:rPr>
            <w:fldChar w:fldCharType="separate"/>
          </w:r>
          <w:r>
            <w:rPr>
              <w:rStyle w:val="21"/>
              <w:rFonts w:hint="eastAsia" w:ascii="宋体" w:hAnsi="宋体" w:eastAsia="宋体" w:cs="宋体"/>
              <w:color w:val="000000" w:themeColor="text1"/>
              <w14:textFill>
                <w14:solidFill>
                  <w14:schemeClr w14:val="tx1"/>
                </w14:solidFill>
              </w14:textFill>
            </w:rPr>
            <w:t>3</w:t>
          </w:r>
          <w:r>
            <w:rPr>
              <w:rStyle w:val="21"/>
              <w:rFonts w:hint="eastAsia" w:ascii="宋体" w:hAnsi="宋体" w:eastAsia="宋体" w:cs="宋体"/>
              <w:color w:val="000000" w:themeColor="text1"/>
              <w14:textFill>
                <w14:solidFill>
                  <w14:schemeClr w14:val="tx1"/>
                </w14:solidFill>
              </w14:textFill>
            </w:rPr>
            <w:fldChar w:fldCharType="end"/>
          </w:r>
          <w:r>
            <w:rPr>
              <w:rStyle w:val="21"/>
              <w:rFonts w:hint="eastAsia" w:ascii="宋体" w:hAnsi="宋体" w:eastAsia="宋体" w:cs="宋体"/>
              <w:color w:val="000000" w:themeColor="text1"/>
              <w14:textFill>
                <w14:solidFill>
                  <w14:schemeClr w14:val="tx1"/>
                </w14:solidFill>
              </w14:textFill>
            </w:rPr>
            <w:fldChar w:fldCharType="end"/>
          </w:r>
        </w:p>
        <w:p>
          <w:pPr>
            <w:pStyle w:val="12"/>
            <w:rPr>
              <w:rFonts w:hint="eastAsia" w:ascii="宋体" w:hAnsi="宋体" w:eastAsia="宋体" w:cs="宋体"/>
            </w:rPr>
          </w:pPr>
          <w:r>
            <w:rPr>
              <w:rStyle w:val="21"/>
              <w:rFonts w:hint="eastAsia" w:ascii="宋体" w:hAnsi="宋体" w:eastAsia="宋体" w:cs="宋体"/>
              <w:color w:val="000000" w:themeColor="text1"/>
              <w14:textFill>
                <w14:solidFill>
                  <w14:schemeClr w14:val="tx1"/>
                </w14:solidFill>
              </w14:textFill>
            </w:rPr>
            <w:fldChar w:fldCharType="begin"/>
          </w:r>
          <w:r>
            <w:rPr>
              <w:rStyle w:val="21"/>
              <w:rFonts w:hint="eastAsia" w:ascii="宋体" w:hAnsi="宋体" w:eastAsia="宋体" w:cs="宋体"/>
              <w:color w:val="000000" w:themeColor="text1"/>
              <w14:textFill>
                <w14:solidFill>
                  <w14:schemeClr w14:val="tx1"/>
                </w14:solidFill>
              </w14:textFill>
            </w:rPr>
            <w:instrText xml:space="preserve"> HYPERLINK \l _Toc4325 </w:instrText>
          </w:r>
          <w:r>
            <w:rPr>
              <w:rStyle w:val="21"/>
              <w:rFonts w:hint="eastAsia" w:ascii="宋体" w:hAnsi="宋体" w:eastAsia="宋体" w:cs="宋体"/>
              <w:color w:val="000000" w:themeColor="text1"/>
              <w14:textFill>
                <w14:solidFill>
                  <w14:schemeClr w14:val="tx1"/>
                </w14:solidFill>
              </w14:textFill>
            </w:rPr>
            <w:fldChar w:fldCharType="separate"/>
          </w:r>
          <w:r>
            <w:rPr>
              <w:rStyle w:val="21"/>
              <w:rFonts w:hint="eastAsia" w:ascii="宋体" w:hAnsi="宋体" w:eastAsia="宋体" w:cs="宋体"/>
              <w:color w:val="000000" w:themeColor="text1"/>
              <w:lang w:val="en-US" w:eastAsia="zh-CN"/>
              <w14:textFill>
                <w14:solidFill>
                  <w14:schemeClr w14:val="tx1"/>
                </w14:solidFill>
              </w14:textFill>
            </w:rPr>
            <w:t>4</w:t>
          </w:r>
          <w:r>
            <w:rPr>
              <w:rStyle w:val="21"/>
              <w:rFonts w:hint="eastAsia" w:ascii="宋体" w:hAnsi="宋体" w:eastAsia="宋体" w:cs="宋体"/>
              <w:color w:val="000000" w:themeColor="text1"/>
              <w14:textFill>
                <w14:solidFill>
                  <w14:schemeClr w14:val="tx1"/>
                </w14:solidFill>
              </w14:textFill>
            </w:rPr>
            <w:t xml:space="preserve"> 基本</w:t>
          </w:r>
          <w:r>
            <w:rPr>
              <w:rStyle w:val="21"/>
              <w:rFonts w:hint="eastAsia" w:ascii="宋体" w:hAnsi="宋体" w:eastAsia="宋体" w:cs="宋体"/>
              <w:color w:val="000000" w:themeColor="text1"/>
              <w:lang w:val="en-US" w:eastAsia="zh-CN"/>
              <w14:textFill>
                <w14:solidFill>
                  <w14:schemeClr w14:val="tx1"/>
                </w14:solidFill>
              </w14:textFill>
            </w:rPr>
            <w:t>组成</w:t>
          </w:r>
          <w:r>
            <w:rPr>
              <w:rStyle w:val="21"/>
              <w:rFonts w:hint="eastAsia" w:ascii="宋体" w:hAnsi="宋体" w:eastAsia="宋体" w:cs="宋体"/>
              <w:color w:val="000000" w:themeColor="text1"/>
              <w14:textFill>
                <w14:solidFill>
                  <w14:schemeClr w14:val="tx1"/>
                </w14:solidFill>
              </w14:textFill>
            </w:rPr>
            <w:tab/>
          </w:r>
          <w:r>
            <w:rPr>
              <w:rStyle w:val="21"/>
              <w:rFonts w:hint="eastAsia" w:ascii="宋体" w:hAnsi="宋体" w:eastAsia="宋体" w:cs="宋体"/>
              <w:color w:val="000000" w:themeColor="text1"/>
              <w14:textFill>
                <w14:solidFill>
                  <w14:schemeClr w14:val="tx1"/>
                </w14:solidFill>
              </w14:textFill>
            </w:rPr>
            <w:fldChar w:fldCharType="begin"/>
          </w:r>
          <w:r>
            <w:rPr>
              <w:rStyle w:val="21"/>
              <w:rFonts w:hint="eastAsia" w:ascii="宋体" w:hAnsi="宋体" w:eastAsia="宋体" w:cs="宋体"/>
              <w:color w:val="000000" w:themeColor="text1"/>
              <w14:textFill>
                <w14:solidFill>
                  <w14:schemeClr w14:val="tx1"/>
                </w14:solidFill>
              </w14:textFill>
            </w:rPr>
            <w:instrText xml:space="preserve"> PAGEREF _Toc4325 \h </w:instrText>
          </w:r>
          <w:r>
            <w:rPr>
              <w:rStyle w:val="21"/>
              <w:rFonts w:hint="eastAsia" w:ascii="宋体" w:hAnsi="宋体" w:eastAsia="宋体" w:cs="宋体"/>
              <w:color w:val="000000" w:themeColor="text1"/>
              <w14:textFill>
                <w14:solidFill>
                  <w14:schemeClr w14:val="tx1"/>
                </w14:solidFill>
              </w14:textFill>
            </w:rPr>
            <w:fldChar w:fldCharType="separate"/>
          </w:r>
          <w:r>
            <w:rPr>
              <w:rStyle w:val="21"/>
              <w:rFonts w:hint="eastAsia" w:ascii="宋体" w:hAnsi="宋体" w:eastAsia="宋体" w:cs="宋体"/>
              <w:color w:val="000000" w:themeColor="text1"/>
              <w14:textFill>
                <w14:solidFill>
                  <w14:schemeClr w14:val="tx1"/>
                </w14:solidFill>
              </w14:textFill>
            </w:rPr>
            <w:t>4</w:t>
          </w:r>
          <w:r>
            <w:rPr>
              <w:rStyle w:val="21"/>
              <w:rFonts w:hint="eastAsia" w:ascii="宋体" w:hAnsi="宋体" w:eastAsia="宋体" w:cs="宋体"/>
              <w:color w:val="000000" w:themeColor="text1"/>
              <w14:textFill>
                <w14:solidFill>
                  <w14:schemeClr w14:val="tx1"/>
                </w14:solidFill>
              </w14:textFill>
            </w:rPr>
            <w:fldChar w:fldCharType="end"/>
          </w:r>
          <w:r>
            <w:rPr>
              <w:rStyle w:val="21"/>
              <w:rFonts w:hint="eastAsia" w:ascii="宋体" w:hAnsi="宋体" w:eastAsia="宋体" w:cs="宋体"/>
              <w:color w:val="000000" w:themeColor="text1"/>
              <w14:textFill>
                <w14:solidFill>
                  <w14:schemeClr w14:val="tx1"/>
                </w14:solidFill>
              </w14:textFill>
            </w:rPr>
            <w:fldChar w:fldCharType="end"/>
          </w:r>
        </w:p>
        <w:p>
          <w:pPr>
            <w:pStyle w:val="13"/>
            <w:rPr>
              <w:rStyle w:val="21"/>
              <w:rFonts w:hint="eastAsia" w:ascii="宋体" w:hAnsi="宋体" w:eastAsia="宋体" w:cs="宋体"/>
              <w:color w:val="000000" w:themeColor="text1"/>
              <w14:textFill>
                <w14:solidFill>
                  <w14:schemeClr w14:val="tx1"/>
                </w14:solidFill>
              </w14:textFill>
            </w:rPr>
          </w:pPr>
          <w:r>
            <w:rPr>
              <w:rStyle w:val="21"/>
              <w:rFonts w:hint="eastAsia" w:ascii="宋体" w:hAnsi="宋体" w:eastAsia="宋体" w:cs="宋体"/>
              <w:color w:val="000000" w:themeColor="text1"/>
              <w14:textFill>
                <w14:solidFill>
                  <w14:schemeClr w14:val="tx1"/>
                </w14:solidFill>
              </w14:textFill>
            </w:rPr>
            <w:fldChar w:fldCharType="begin"/>
          </w:r>
          <w:r>
            <w:rPr>
              <w:rStyle w:val="21"/>
              <w:rFonts w:hint="eastAsia" w:ascii="宋体" w:hAnsi="宋体" w:eastAsia="宋体" w:cs="宋体"/>
              <w:color w:val="000000" w:themeColor="text1"/>
              <w14:textFill>
                <w14:solidFill>
                  <w14:schemeClr w14:val="tx1"/>
                </w14:solidFill>
              </w14:textFill>
            </w:rPr>
            <w:instrText xml:space="preserve"> HYPERLINK \l _Toc846 </w:instrText>
          </w:r>
          <w:r>
            <w:rPr>
              <w:rStyle w:val="21"/>
              <w:rFonts w:hint="eastAsia" w:ascii="宋体" w:hAnsi="宋体" w:eastAsia="宋体" w:cs="宋体"/>
              <w:color w:val="000000" w:themeColor="text1"/>
              <w14:textFill>
                <w14:solidFill>
                  <w14:schemeClr w14:val="tx1"/>
                </w14:solidFill>
              </w14:textFill>
            </w:rPr>
            <w:fldChar w:fldCharType="separate"/>
          </w:r>
          <w:r>
            <w:rPr>
              <w:rStyle w:val="21"/>
              <w:rFonts w:hint="eastAsia" w:ascii="宋体" w:hAnsi="宋体" w:eastAsia="宋体" w:cs="宋体"/>
              <w:color w:val="000000" w:themeColor="text1"/>
              <w:lang w:val="en-US" w:eastAsia="zh-CN"/>
              <w14:textFill>
                <w14:solidFill>
                  <w14:schemeClr w14:val="tx1"/>
                </w14:solidFill>
              </w14:textFill>
            </w:rPr>
            <w:t>4.1 通风空调系统</w:t>
          </w:r>
          <w:r>
            <w:rPr>
              <w:rStyle w:val="21"/>
              <w:rFonts w:hint="eastAsia" w:ascii="宋体" w:hAnsi="宋体" w:eastAsia="宋体" w:cs="宋体"/>
              <w:color w:val="000000" w:themeColor="text1"/>
              <w14:textFill>
                <w14:solidFill>
                  <w14:schemeClr w14:val="tx1"/>
                </w14:solidFill>
              </w14:textFill>
            </w:rPr>
            <w:tab/>
          </w:r>
          <w:r>
            <w:rPr>
              <w:rStyle w:val="21"/>
              <w:rFonts w:hint="eastAsia" w:ascii="宋体" w:hAnsi="宋体" w:eastAsia="宋体" w:cs="宋体"/>
              <w:color w:val="000000" w:themeColor="text1"/>
              <w14:textFill>
                <w14:solidFill>
                  <w14:schemeClr w14:val="tx1"/>
                </w14:solidFill>
              </w14:textFill>
            </w:rPr>
            <w:fldChar w:fldCharType="begin"/>
          </w:r>
          <w:r>
            <w:rPr>
              <w:rStyle w:val="21"/>
              <w:rFonts w:hint="eastAsia" w:ascii="宋体" w:hAnsi="宋体" w:eastAsia="宋体" w:cs="宋体"/>
              <w:color w:val="000000" w:themeColor="text1"/>
              <w14:textFill>
                <w14:solidFill>
                  <w14:schemeClr w14:val="tx1"/>
                </w14:solidFill>
              </w14:textFill>
            </w:rPr>
            <w:instrText xml:space="preserve"> PAGEREF _Toc846 \h </w:instrText>
          </w:r>
          <w:r>
            <w:rPr>
              <w:rStyle w:val="21"/>
              <w:rFonts w:hint="eastAsia" w:ascii="宋体" w:hAnsi="宋体" w:eastAsia="宋体" w:cs="宋体"/>
              <w:color w:val="000000" w:themeColor="text1"/>
              <w14:textFill>
                <w14:solidFill>
                  <w14:schemeClr w14:val="tx1"/>
                </w14:solidFill>
              </w14:textFill>
            </w:rPr>
            <w:fldChar w:fldCharType="separate"/>
          </w:r>
          <w:r>
            <w:rPr>
              <w:rStyle w:val="21"/>
              <w:rFonts w:hint="eastAsia" w:ascii="宋体" w:hAnsi="宋体" w:eastAsia="宋体" w:cs="宋体"/>
              <w:color w:val="000000" w:themeColor="text1"/>
              <w14:textFill>
                <w14:solidFill>
                  <w14:schemeClr w14:val="tx1"/>
                </w14:solidFill>
              </w14:textFill>
            </w:rPr>
            <w:t>4</w:t>
          </w:r>
          <w:r>
            <w:rPr>
              <w:rStyle w:val="21"/>
              <w:rFonts w:hint="eastAsia" w:ascii="宋体" w:hAnsi="宋体" w:eastAsia="宋体" w:cs="宋体"/>
              <w:color w:val="000000" w:themeColor="text1"/>
              <w14:textFill>
                <w14:solidFill>
                  <w14:schemeClr w14:val="tx1"/>
                </w14:solidFill>
              </w14:textFill>
            </w:rPr>
            <w:fldChar w:fldCharType="end"/>
          </w:r>
          <w:r>
            <w:rPr>
              <w:rStyle w:val="21"/>
              <w:rFonts w:hint="eastAsia" w:ascii="宋体" w:hAnsi="宋体" w:eastAsia="宋体" w:cs="宋体"/>
              <w:color w:val="000000" w:themeColor="text1"/>
              <w14:textFill>
                <w14:solidFill>
                  <w14:schemeClr w14:val="tx1"/>
                </w14:solidFill>
              </w14:textFill>
            </w:rPr>
            <w:fldChar w:fldCharType="end"/>
          </w:r>
        </w:p>
        <w:p>
          <w:pPr>
            <w:pStyle w:val="13"/>
            <w:rPr>
              <w:rStyle w:val="21"/>
              <w:rFonts w:hint="eastAsia" w:ascii="宋体" w:hAnsi="宋体" w:eastAsia="宋体" w:cs="宋体"/>
              <w:color w:val="000000" w:themeColor="text1"/>
              <w14:textFill>
                <w14:solidFill>
                  <w14:schemeClr w14:val="tx1"/>
                </w14:solidFill>
              </w14:textFill>
            </w:rPr>
          </w:pPr>
          <w:r>
            <w:rPr>
              <w:rStyle w:val="21"/>
              <w:rFonts w:hint="eastAsia" w:ascii="宋体" w:hAnsi="宋体" w:eastAsia="宋体" w:cs="宋体"/>
              <w:color w:val="000000" w:themeColor="text1"/>
              <w14:textFill>
                <w14:solidFill>
                  <w14:schemeClr w14:val="tx1"/>
                </w14:solidFill>
              </w14:textFill>
            </w:rPr>
            <w:fldChar w:fldCharType="begin"/>
          </w:r>
          <w:r>
            <w:rPr>
              <w:rStyle w:val="21"/>
              <w:rFonts w:hint="eastAsia" w:ascii="宋体" w:hAnsi="宋体" w:eastAsia="宋体" w:cs="宋体"/>
              <w:color w:val="000000" w:themeColor="text1"/>
              <w14:textFill>
                <w14:solidFill>
                  <w14:schemeClr w14:val="tx1"/>
                </w14:solidFill>
              </w14:textFill>
            </w:rPr>
            <w:instrText xml:space="preserve"> HYPERLINK \l _Toc14275 </w:instrText>
          </w:r>
          <w:r>
            <w:rPr>
              <w:rStyle w:val="21"/>
              <w:rFonts w:hint="eastAsia" w:ascii="宋体" w:hAnsi="宋体" w:eastAsia="宋体" w:cs="宋体"/>
              <w:color w:val="000000" w:themeColor="text1"/>
              <w14:textFill>
                <w14:solidFill>
                  <w14:schemeClr w14:val="tx1"/>
                </w14:solidFill>
              </w14:textFill>
            </w:rPr>
            <w:fldChar w:fldCharType="separate"/>
          </w:r>
          <w:r>
            <w:rPr>
              <w:rStyle w:val="21"/>
              <w:rFonts w:hint="eastAsia" w:ascii="宋体" w:hAnsi="宋体" w:eastAsia="宋体" w:cs="宋体"/>
              <w:color w:val="000000" w:themeColor="text1"/>
              <w:lang w:val="en-US" w:eastAsia="zh-CN"/>
              <w14:textFill>
                <w14:solidFill>
                  <w14:schemeClr w14:val="tx1"/>
                </w14:solidFill>
              </w14:textFill>
            </w:rPr>
            <w:t>4.2 给水排水与气体供应</w:t>
          </w:r>
          <w:r>
            <w:rPr>
              <w:rStyle w:val="21"/>
              <w:rFonts w:hint="eastAsia" w:ascii="宋体" w:hAnsi="宋体" w:eastAsia="宋体" w:cs="宋体"/>
              <w:color w:val="000000" w:themeColor="text1"/>
              <w14:textFill>
                <w14:solidFill>
                  <w14:schemeClr w14:val="tx1"/>
                </w14:solidFill>
              </w14:textFill>
            </w:rPr>
            <w:tab/>
          </w:r>
          <w:r>
            <w:rPr>
              <w:rStyle w:val="21"/>
              <w:rFonts w:hint="eastAsia" w:ascii="宋体" w:hAnsi="宋体" w:eastAsia="宋体" w:cs="宋体"/>
              <w:color w:val="000000" w:themeColor="text1"/>
              <w14:textFill>
                <w14:solidFill>
                  <w14:schemeClr w14:val="tx1"/>
                </w14:solidFill>
              </w14:textFill>
            </w:rPr>
            <w:fldChar w:fldCharType="begin"/>
          </w:r>
          <w:r>
            <w:rPr>
              <w:rStyle w:val="21"/>
              <w:rFonts w:hint="eastAsia" w:ascii="宋体" w:hAnsi="宋体" w:eastAsia="宋体" w:cs="宋体"/>
              <w:color w:val="000000" w:themeColor="text1"/>
              <w14:textFill>
                <w14:solidFill>
                  <w14:schemeClr w14:val="tx1"/>
                </w14:solidFill>
              </w14:textFill>
            </w:rPr>
            <w:instrText xml:space="preserve"> PAGEREF _Toc14275 \h </w:instrText>
          </w:r>
          <w:r>
            <w:rPr>
              <w:rStyle w:val="21"/>
              <w:rFonts w:hint="eastAsia" w:ascii="宋体" w:hAnsi="宋体" w:eastAsia="宋体" w:cs="宋体"/>
              <w:color w:val="000000" w:themeColor="text1"/>
              <w14:textFill>
                <w14:solidFill>
                  <w14:schemeClr w14:val="tx1"/>
                </w14:solidFill>
              </w14:textFill>
            </w:rPr>
            <w:fldChar w:fldCharType="separate"/>
          </w:r>
          <w:r>
            <w:rPr>
              <w:rStyle w:val="21"/>
              <w:rFonts w:hint="eastAsia" w:ascii="宋体" w:hAnsi="宋体" w:eastAsia="宋体" w:cs="宋体"/>
              <w:color w:val="000000" w:themeColor="text1"/>
              <w14:textFill>
                <w14:solidFill>
                  <w14:schemeClr w14:val="tx1"/>
                </w14:solidFill>
              </w14:textFill>
            </w:rPr>
            <w:t>4</w:t>
          </w:r>
          <w:r>
            <w:rPr>
              <w:rStyle w:val="21"/>
              <w:rFonts w:hint="eastAsia" w:ascii="宋体" w:hAnsi="宋体" w:eastAsia="宋体" w:cs="宋体"/>
              <w:color w:val="000000" w:themeColor="text1"/>
              <w14:textFill>
                <w14:solidFill>
                  <w14:schemeClr w14:val="tx1"/>
                </w14:solidFill>
              </w14:textFill>
            </w:rPr>
            <w:fldChar w:fldCharType="end"/>
          </w:r>
          <w:r>
            <w:rPr>
              <w:rStyle w:val="21"/>
              <w:rFonts w:hint="eastAsia" w:ascii="宋体" w:hAnsi="宋体" w:eastAsia="宋体" w:cs="宋体"/>
              <w:color w:val="000000" w:themeColor="text1"/>
              <w14:textFill>
                <w14:solidFill>
                  <w14:schemeClr w14:val="tx1"/>
                </w14:solidFill>
              </w14:textFill>
            </w:rPr>
            <w:fldChar w:fldCharType="end"/>
          </w:r>
        </w:p>
        <w:p>
          <w:pPr>
            <w:pStyle w:val="13"/>
            <w:rPr>
              <w:rStyle w:val="21"/>
              <w:rFonts w:hint="eastAsia" w:ascii="宋体" w:hAnsi="宋体" w:eastAsia="宋体" w:cs="宋体"/>
              <w:color w:val="000000" w:themeColor="text1"/>
              <w14:textFill>
                <w14:solidFill>
                  <w14:schemeClr w14:val="tx1"/>
                </w14:solidFill>
              </w14:textFill>
            </w:rPr>
          </w:pPr>
          <w:r>
            <w:rPr>
              <w:rStyle w:val="21"/>
              <w:rFonts w:hint="eastAsia" w:ascii="宋体" w:hAnsi="宋体" w:eastAsia="宋体" w:cs="宋体"/>
              <w:color w:val="000000" w:themeColor="text1"/>
              <w14:textFill>
                <w14:solidFill>
                  <w14:schemeClr w14:val="tx1"/>
                </w14:solidFill>
              </w14:textFill>
            </w:rPr>
            <w:fldChar w:fldCharType="begin"/>
          </w:r>
          <w:r>
            <w:rPr>
              <w:rStyle w:val="21"/>
              <w:rFonts w:hint="eastAsia" w:ascii="宋体" w:hAnsi="宋体" w:eastAsia="宋体" w:cs="宋体"/>
              <w:color w:val="000000" w:themeColor="text1"/>
              <w14:textFill>
                <w14:solidFill>
                  <w14:schemeClr w14:val="tx1"/>
                </w14:solidFill>
              </w14:textFill>
            </w:rPr>
            <w:instrText xml:space="preserve"> HYPERLINK \l _Toc18065 </w:instrText>
          </w:r>
          <w:r>
            <w:rPr>
              <w:rStyle w:val="21"/>
              <w:rFonts w:hint="eastAsia" w:ascii="宋体" w:hAnsi="宋体" w:eastAsia="宋体" w:cs="宋体"/>
              <w:color w:val="000000" w:themeColor="text1"/>
              <w14:textFill>
                <w14:solidFill>
                  <w14:schemeClr w14:val="tx1"/>
                </w14:solidFill>
              </w14:textFill>
            </w:rPr>
            <w:fldChar w:fldCharType="separate"/>
          </w:r>
          <w:r>
            <w:rPr>
              <w:rStyle w:val="21"/>
              <w:rFonts w:hint="eastAsia" w:ascii="宋体" w:hAnsi="宋体" w:eastAsia="宋体" w:cs="宋体"/>
              <w:color w:val="000000" w:themeColor="text1"/>
              <w:lang w:val="en-US" w:eastAsia="zh-CN"/>
              <w14:textFill>
                <w14:solidFill>
                  <w14:schemeClr w14:val="tx1"/>
                </w14:solidFill>
              </w14:textFill>
            </w:rPr>
            <w:t>4.3 电气</w:t>
          </w:r>
          <w:r>
            <w:rPr>
              <w:rStyle w:val="21"/>
              <w:rFonts w:hint="eastAsia" w:ascii="宋体" w:hAnsi="宋体" w:eastAsia="宋体" w:cs="宋体"/>
              <w:color w:val="000000" w:themeColor="text1"/>
              <w14:textFill>
                <w14:solidFill>
                  <w14:schemeClr w14:val="tx1"/>
                </w14:solidFill>
              </w14:textFill>
            </w:rPr>
            <w:tab/>
          </w:r>
          <w:r>
            <w:rPr>
              <w:rStyle w:val="21"/>
              <w:rFonts w:hint="eastAsia" w:ascii="宋体" w:hAnsi="宋体" w:eastAsia="宋体" w:cs="宋体"/>
              <w:color w:val="000000" w:themeColor="text1"/>
              <w14:textFill>
                <w14:solidFill>
                  <w14:schemeClr w14:val="tx1"/>
                </w14:solidFill>
              </w14:textFill>
            </w:rPr>
            <w:fldChar w:fldCharType="begin"/>
          </w:r>
          <w:r>
            <w:rPr>
              <w:rStyle w:val="21"/>
              <w:rFonts w:hint="eastAsia" w:ascii="宋体" w:hAnsi="宋体" w:eastAsia="宋体" w:cs="宋体"/>
              <w:color w:val="000000" w:themeColor="text1"/>
              <w14:textFill>
                <w14:solidFill>
                  <w14:schemeClr w14:val="tx1"/>
                </w14:solidFill>
              </w14:textFill>
            </w:rPr>
            <w:instrText xml:space="preserve"> PAGEREF _Toc18065 \h </w:instrText>
          </w:r>
          <w:r>
            <w:rPr>
              <w:rStyle w:val="21"/>
              <w:rFonts w:hint="eastAsia" w:ascii="宋体" w:hAnsi="宋体" w:eastAsia="宋体" w:cs="宋体"/>
              <w:color w:val="000000" w:themeColor="text1"/>
              <w14:textFill>
                <w14:solidFill>
                  <w14:schemeClr w14:val="tx1"/>
                </w14:solidFill>
              </w14:textFill>
            </w:rPr>
            <w:fldChar w:fldCharType="separate"/>
          </w:r>
          <w:r>
            <w:rPr>
              <w:rStyle w:val="21"/>
              <w:rFonts w:hint="eastAsia" w:ascii="宋体" w:hAnsi="宋体" w:eastAsia="宋体" w:cs="宋体"/>
              <w:color w:val="000000" w:themeColor="text1"/>
              <w14:textFill>
                <w14:solidFill>
                  <w14:schemeClr w14:val="tx1"/>
                </w14:solidFill>
              </w14:textFill>
            </w:rPr>
            <w:t>5</w:t>
          </w:r>
          <w:r>
            <w:rPr>
              <w:rStyle w:val="21"/>
              <w:rFonts w:hint="eastAsia" w:ascii="宋体" w:hAnsi="宋体" w:eastAsia="宋体" w:cs="宋体"/>
              <w:color w:val="000000" w:themeColor="text1"/>
              <w14:textFill>
                <w14:solidFill>
                  <w14:schemeClr w14:val="tx1"/>
                </w14:solidFill>
              </w14:textFill>
            </w:rPr>
            <w:fldChar w:fldCharType="end"/>
          </w:r>
          <w:r>
            <w:rPr>
              <w:rStyle w:val="21"/>
              <w:rFonts w:hint="eastAsia" w:ascii="宋体" w:hAnsi="宋体" w:eastAsia="宋体" w:cs="宋体"/>
              <w:color w:val="000000" w:themeColor="text1"/>
              <w14:textFill>
                <w14:solidFill>
                  <w14:schemeClr w14:val="tx1"/>
                </w14:solidFill>
              </w14:textFill>
            </w:rPr>
            <w:fldChar w:fldCharType="end"/>
          </w:r>
        </w:p>
        <w:p>
          <w:pPr>
            <w:pStyle w:val="13"/>
            <w:rPr>
              <w:rFonts w:hint="eastAsia" w:ascii="宋体" w:hAnsi="宋体" w:eastAsia="宋体" w:cs="宋体"/>
            </w:rPr>
          </w:pPr>
          <w:r>
            <w:rPr>
              <w:rStyle w:val="21"/>
              <w:rFonts w:hint="eastAsia" w:ascii="宋体" w:hAnsi="宋体" w:eastAsia="宋体" w:cs="宋体"/>
              <w:color w:val="000000" w:themeColor="text1"/>
              <w14:textFill>
                <w14:solidFill>
                  <w14:schemeClr w14:val="tx1"/>
                </w14:solidFill>
              </w14:textFill>
            </w:rPr>
            <w:fldChar w:fldCharType="begin"/>
          </w:r>
          <w:r>
            <w:rPr>
              <w:rStyle w:val="21"/>
              <w:rFonts w:hint="eastAsia" w:ascii="宋体" w:hAnsi="宋体" w:eastAsia="宋体" w:cs="宋体"/>
              <w:color w:val="000000" w:themeColor="text1"/>
              <w14:textFill>
                <w14:solidFill>
                  <w14:schemeClr w14:val="tx1"/>
                </w14:solidFill>
              </w14:textFill>
            </w:rPr>
            <w:instrText xml:space="preserve"> HYPERLINK \l _Toc18684 </w:instrText>
          </w:r>
          <w:r>
            <w:rPr>
              <w:rStyle w:val="21"/>
              <w:rFonts w:hint="eastAsia" w:ascii="宋体" w:hAnsi="宋体" w:eastAsia="宋体" w:cs="宋体"/>
              <w:color w:val="000000" w:themeColor="text1"/>
              <w14:textFill>
                <w14:solidFill>
                  <w14:schemeClr w14:val="tx1"/>
                </w14:solidFill>
              </w14:textFill>
            </w:rPr>
            <w:fldChar w:fldCharType="separate"/>
          </w:r>
          <w:r>
            <w:rPr>
              <w:rStyle w:val="21"/>
              <w:rFonts w:hint="eastAsia" w:ascii="宋体" w:hAnsi="宋体" w:eastAsia="宋体" w:cs="宋体"/>
              <w:color w:val="000000" w:themeColor="text1"/>
              <w:lang w:val="en-US" w:eastAsia="zh-CN"/>
              <w14:textFill>
                <w14:solidFill>
                  <w14:schemeClr w14:val="tx1"/>
                </w14:solidFill>
              </w14:textFill>
            </w:rPr>
            <w:t>4.4 关键防护设备集成控制系统</w:t>
          </w:r>
          <w:r>
            <w:rPr>
              <w:rStyle w:val="21"/>
              <w:rFonts w:hint="eastAsia" w:ascii="宋体" w:hAnsi="宋体" w:eastAsia="宋体" w:cs="宋体"/>
              <w:color w:val="000000" w:themeColor="text1"/>
              <w14:textFill>
                <w14:solidFill>
                  <w14:schemeClr w14:val="tx1"/>
                </w14:solidFill>
              </w14:textFill>
            </w:rPr>
            <w:tab/>
          </w:r>
          <w:r>
            <w:rPr>
              <w:rStyle w:val="21"/>
              <w:rFonts w:hint="eastAsia" w:ascii="宋体" w:hAnsi="宋体" w:eastAsia="宋体" w:cs="宋体"/>
              <w:color w:val="000000" w:themeColor="text1"/>
              <w14:textFill>
                <w14:solidFill>
                  <w14:schemeClr w14:val="tx1"/>
                </w14:solidFill>
              </w14:textFill>
            </w:rPr>
            <w:fldChar w:fldCharType="begin"/>
          </w:r>
          <w:r>
            <w:rPr>
              <w:rStyle w:val="21"/>
              <w:rFonts w:hint="eastAsia" w:ascii="宋体" w:hAnsi="宋体" w:eastAsia="宋体" w:cs="宋体"/>
              <w:color w:val="000000" w:themeColor="text1"/>
              <w14:textFill>
                <w14:solidFill>
                  <w14:schemeClr w14:val="tx1"/>
                </w14:solidFill>
              </w14:textFill>
            </w:rPr>
            <w:instrText xml:space="preserve"> PAGEREF _Toc18684 \h </w:instrText>
          </w:r>
          <w:r>
            <w:rPr>
              <w:rStyle w:val="21"/>
              <w:rFonts w:hint="eastAsia" w:ascii="宋体" w:hAnsi="宋体" w:eastAsia="宋体" w:cs="宋体"/>
              <w:color w:val="000000" w:themeColor="text1"/>
              <w14:textFill>
                <w14:solidFill>
                  <w14:schemeClr w14:val="tx1"/>
                </w14:solidFill>
              </w14:textFill>
            </w:rPr>
            <w:fldChar w:fldCharType="separate"/>
          </w:r>
          <w:r>
            <w:rPr>
              <w:rStyle w:val="21"/>
              <w:rFonts w:hint="eastAsia" w:ascii="宋体" w:hAnsi="宋体" w:eastAsia="宋体" w:cs="宋体"/>
              <w:color w:val="000000" w:themeColor="text1"/>
              <w14:textFill>
                <w14:solidFill>
                  <w14:schemeClr w14:val="tx1"/>
                </w14:solidFill>
              </w14:textFill>
            </w:rPr>
            <w:t>5</w:t>
          </w:r>
          <w:r>
            <w:rPr>
              <w:rStyle w:val="21"/>
              <w:rFonts w:hint="eastAsia" w:ascii="宋体" w:hAnsi="宋体" w:eastAsia="宋体" w:cs="宋体"/>
              <w:color w:val="000000" w:themeColor="text1"/>
              <w14:textFill>
                <w14:solidFill>
                  <w14:schemeClr w14:val="tx1"/>
                </w14:solidFill>
              </w14:textFill>
            </w:rPr>
            <w:fldChar w:fldCharType="end"/>
          </w:r>
          <w:r>
            <w:rPr>
              <w:rStyle w:val="21"/>
              <w:rFonts w:hint="eastAsia" w:ascii="宋体" w:hAnsi="宋体" w:eastAsia="宋体" w:cs="宋体"/>
              <w:color w:val="000000" w:themeColor="text1"/>
              <w14:textFill>
                <w14:solidFill>
                  <w14:schemeClr w14:val="tx1"/>
                </w14:solidFill>
              </w14:textFill>
            </w:rPr>
            <w:fldChar w:fldCharType="end"/>
          </w:r>
        </w:p>
        <w:p>
          <w:pPr>
            <w:pStyle w:val="46"/>
            <w:tabs>
              <w:tab w:val="right" w:leader="dot" w:pos="8306"/>
            </w:tabs>
            <w:rPr>
              <w:rFonts w:hint="eastAsia" w:ascii="宋体" w:hAnsi="宋体" w:eastAsia="宋体" w:cs="宋体"/>
            </w:rPr>
          </w:pPr>
          <w:r>
            <w:rPr>
              <w:rFonts w:hint="eastAsia" w:ascii="宋体" w:hAnsi="宋体" w:eastAsia="宋体" w:cs="宋体"/>
              <w:color w:val="auto"/>
            </w:rPr>
            <w:fldChar w:fldCharType="begin"/>
          </w:r>
          <w:r>
            <w:rPr>
              <w:rFonts w:hint="eastAsia" w:ascii="宋体" w:hAnsi="宋体" w:eastAsia="宋体" w:cs="宋体"/>
            </w:rPr>
            <w:instrText xml:space="preserve"> HYPERLINK \l _Toc20024 </w:instrText>
          </w:r>
          <w:r>
            <w:rPr>
              <w:rFonts w:hint="eastAsia" w:ascii="宋体" w:hAnsi="宋体" w:eastAsia="宋体" w:cs="宋体"/>
            </w:rPr>
            <w:fldChar w:fldCharType="separate"/>
          </w:r>
          <w:r>
            <w:rPr>
              <w:rFonts w:hint="eastAsia" w:ascii="宋体" w:hAnsi="宋体" w:eastAsia="宋体" w:cs="宋体"/>
              <w:bCs/>
              <w:szCs w:val="32"/>
              <w:lang w:val="en-US" w:eastAsia="zh-CN"/>
            </w:rPr>
            <w:t>5</w:t>
          </w:r>
          <w:r>
            <w:rPr>
              <w:rFonts w:hint="eastAsia" w:ascii="宋体" w:hAnsi="宋体" w:eastAsia="宋体" w:cs="宋体"/>
              <w:bCs/>
              <w:szCs w:val="32"/>
            </w:rPr>
            <w:t xml:space="preserve"> </w:t>
          </w:r>
          <w:r>
            <w:rPr>
              <w:rFonts w:hint="eastAsia" w:ascii="宋体" w:hAnsi="宋体" w:eastAsia="宋体" w:cs="宋体"/>
              <w:bCs/>
              <w:szCs w:val="32"/>
              <w:lang w:val="en-US" w:eastAsia="zh-CN"/>
            </w:rPr>
            <w:t>技术要求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_Toc20024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color w:val="auto"/>
            </w:rPr>
            <w:fldChar w:fldCharType="end"/>
          </w:r>
        </w:p>
        <w:p>
          <w:pPr>
            <w:pStyle w:val="13"/>
            <w:rPr>
              <w:rStyle w:val="21"/>
              <w:rFonts w:hint="eastAsia" w:ascii="宋体" w:hAnsi="宋体" w:eastAsia="宋体" w:cs="宋体"/>
              <w:color w:val="000000" w:themeColor="text1"/>
              <w14:textFill>
                <w14:solidFill>
                  <w14:schemeClr w14:val="tx1"/>
                </w14:solidFill>
              </w14:textFill>
            </w:rPr>
          </w:pPr>
          <w:r>
            <w:rPr>
              <w:rStyle w:val="21"/>
              <w:rFonts w:hint="eastAsia" w:ascii="宋体" w:hAnsi="宋体" w:eastAsia="宋体" w:cs="宋体"/>
              <w:color w:val="000000" w:themeColor="text1"/>
              <w14:textFill>
                <w14:solidFill>
                  <w14:schemeClr w14:val="tx1"/>
                </w14:solidFill>
              </w14:textFill>
            </w:rPr>
            <w:fldChar w:fldCharType="begin"/>
          </w:r>
          <w:r>
            <w:rPr>
              <w:rStyle w:val="21"/>
              <w:rFonts w:hint="eastAsia" w:ascii="宋体" w:hAnsi="宋体" w:eastAsia="宋体" w:cs="宋体"/>
              <w:color w:val="000000" w:themeColor="text1"/>
              <w14:textFill>
                <w14:solidFill>
                  <w14:schemeClr w14:val="tx1"/>
                </w14:solidFill>
              </w14:textFill>
            </w:rPr>
            <w:instrText xml:space="preserve"> HYPERLINK \l _Toc5834 </w:instrText>
          </w:r>
          <w:r>
            <w:rPr>
              <w:rStyle w:val="21"/>
              <w:rFonts w:hint="eastAsia" w:ascii="宋体" w:hAnsi="宋体" w:eastAsia="宋体" w:cs="宋体"/>
              <w:color w:val="000000" w:themeColor="text1"/>
              <w14:textFill>
                <w14:solidFill>
                  <w14:schemeClr w14:val="tx1"/>
                </w14:solidFill>
              </w14:textFill>
            </w:rPr>
            <w:fldChar w:fldCharType="separate"/>
          </w:r>
          <w:r>
            <w:rPr>
              <w:rStyle w:val="21"/>
              <w:rFonts w:hint="eastAsia" w:ascii="宋体" w:hAnsi="宋体" w:eastAsia="宋体" w:cs="宋体"/>
              <w:color w:val="000000" w:themeColor="text1"/>
              <w:lang w:val="en-US" w:eastAsia="zh-CN"/>
              <w14:textFill>
                <w14:solidFill>
                  <w14:schemeClr w14:val="tx1"/>
                </w14:solidFill>
              </w14:textFill>
            </w:rPr>
            <w:t>5.1 通风空调系统</w:t>
          </w:r>
          <w:r>
            <w:rPr>
              <w:rStyle w:val="21"/>
              <w:rFonts w:hint="eastAsia" w:ascii="宋体" w:hAnsi="宋体" w:eastAsia="宋体" w:cs="宋体"/>
              <w:color w:val="000000" w:themeColor="text1"/>
              <w14:textFill>
                <w14:solidFill>
                  <w14:schemeClr w14:val="tx1"/>
                </w14:solidFill>
              </w14:textFill>
            </w:rPr>
            <w:tab/>
          </w:r>
          <w:r>
            <w:rPr>
              <w:rStyle w:val="21"/>
              <w:rFonts w:hint="eastAsia" w:ascii="宋体" w:hAnsi="宋体" w:eastAsia="宋体" w:cs="宋体"/>
              <w:color w:val="000000" w:themeColor="text1"/>
              <w14:textFill>
                <w14:solidFill>
                  <w14:schemeClr w14:val="tx1"/>
                </w14:solidFill>
              </w14:textFill>
            </w:rPr>
            <w:fldChar w:fldCharType="begin"/>
          </w:r>
          <w:r>
            <w:rPr>
              <w:rStyle w:val="21"/>
              <w:rFonts w:hint="eastAsia" w:ascii="宋体" w:hAnsi="宋体" w:eastAsia="宋体" w:cs="宋体"/>
              <w:color w:val="000000" w:themeColor="text1"/>
              <w14:textFill>
                <w14:solidFill>
                  <w14:schemeClr w14:val="tx1"/>
                </w14:solidFill>
              </w14:textFill>
            </w:rPr>
            <w:instrText xml:space="preserve"> PAGEREF _Toc5834 \h </w:instrText>
          </w:r>
          <w:r>
            <w:rPr>
              <w:rStyle w:val="21"/>
              <w:rFonts w:hint="eastAsia" w:ascii="宋体" w:hAnsi="宋体" w:eastAsia="宋体" w:cs="宋体"/>
              <w:color w:val="000000" w:themeColor="text1"/>
              <w14:textFill>
                <w14:solidFill>
                  <w14:schemeClr w14:val="tx1"/>
                </w14:solidFill>
              </w14:textFill>
            </w:rPr>
            <w:fldChar w:fldCharType="separate"/>
          </w:r>
          <w:r>
            <w:rPr>
              <w:rStyle w:val="21"/>
              <w:rFonts w:hint="eastAsia" w:ascii="宋体" w:hAnsi="宋体" w:eastAsia="宋体" w:cs="宋体"/>
              <w:color w:val="000000" w:themeColor="text1"/>
              <w14:textFill>
                <w14:solidFill>
                  <w14:schemeClr w14:val="tx1"/>
                </w14:solidFill>
              </w14:textFill>
            </w:rPr>
            <w:t>6</w:t>
          </w:r>
          <w:r>
            <w:rPr>
              <w:rStyle w:val="21"/>
              <w:rFonts w:hint="eastAsia" w:ascii="宋体" w:hAnsi="宋体" w:eastAsia="宋体" w:cs="宋体"/>
              <w:color w:val="000000" w:themeColor="text1"/>
              <w14:textFill>
                <w14:solidFill>
                  <w14:schemeClr w14:val="tx1"/>
                </w14:solidFill>
              </w14:textFill>
            </w:rPr>
            <w:fldChar w:fldCharType="end"/>
          </w:r>
          <w:r>
            <w:rPr>
              <w:rStyle w:val="21"/>
              <w:rFonts w:hint="eastAsia" w:ascii="宋体" w:hAnsi="宋体" w:eastAsia="宋体" w:cs="宋体"/>
              <w:color w:val="000000" w:themeColor="text1"/>
              <w14:textFill>
                <w14:solidFill>
                  <w14:schemeClr w14:val="tx1"/>
                </w14:solidFill>
              </w14:textFill>
            </w:rPr>
            <w:fldChar w:fldCharType="end"/>
          </w:r>
        </w:p>
        <w:p>
          <w:pPr>
            <w:pStyle w:val="13"/>
            <w:rPr>
              <w:rStyle w:val="21"/>
              <w:rFonts w:hint="eastAsia" w:ascii="宋体" w:hAnsi="宋体" w:eastAsia="宋体" w:cs="宋体"/>
              <w:color w:val="000000" w:themeColor="text1"/>
              <w14:textFill>
                <w14:solidFill>
                  <w14:schemeClr w14:val="tx1"/>
                </w14:solidFill>
              </w14:textFill>
            </w:rPr>
          </w:pPr>
          <w:r>
            <w:rPr>
              <w:rStyle w:val="21"/>
              <w:rFonts w:hint="eastAsia" w:ascii="宋体" w:hAnsi="宋体" w:eastAsia="宋体" w:cs="宋体"/>
              <w:color w:val="000000" w:themeColor="text1"/>
              <w14:textFill>
                <w14:solidFill>
                  <w14:schemeClr w14:val="tx1"/>
                </w14:solidFill>
              </w14:textFill>
            </w:rPr>
            <w:fldChar w:fldCharType="begin"/>
          </w:r>
          <w:r>
            <w:rPr>
              <w:rStyle w:val="21"/>
              <w:rFonts w:hint="eastAsia" w:ascii="宋体" w:hAnsi="宋体" w:eastAsia="宋体" w:cs="宋体"/>
              <w:color w:val="000000" w:themeColor="text1"/>
              <w14:textFill>
                <w14:solidFill>
                  <w14:schemeClr w14:val="tx1"/>
                </w14:solidFill>
              </w14:textFill>
            </w:rPr>
            <w:instrText xml:space="preserve"> HYPERLINK \l _Toc24543 </w:instrText>
          </w:r>
          <w:r>
            <w:rPr>
              <w:rStyle w:val="21"/>
              <w:rFonts w:hint="eastAsia" w:ascii="宋体" w:hAnsi="宋体" w:eastAsia="宋体" w:cs="宋体"/>
              <w:color w:val="000000" w:themeColor="text1"/>
              <w14:textFill>
                <w14:solidFill>
                  <w14:schemeClr w14:val="tx1"/>
                </w14:solidFill>
              </w14:textFill>
            </w:rPr>
            <w:fldChar w:fldCharType="separate"/>
          </w:r>
          <w:r>
            <w:rPr>
              <w:rStyle w:val="21"/>
              <w:rFonts w:hint="eastAsia" w:ascii="宋体" w:hAnsi="宋体" w:eastAsia="宋体" w:cs="宋体"/>
              <w:color w:val="000000" w:themeColor="text1"/>
              <w:lang w:val="en-US" w:eastAsia="zh-CN"/>
              <w14:textFill>
                <w14:solidFill>
                  <w14:schemeClr w14:val="tx1"/>
                </w14:solidFill>
              </w14:textFill>
            </w:rPr>
            <w:t>5.2 给水排水与气体供应</w:t>
          </w:r>
          <w:r>
            <w:rPr>
              <w:rStyle w:val="21"/>
              <w:rFonts w:hint="eastAsia" w:ascii="宋体" w:hAnsi="宋体" w:eastAsia="宋体" w:cs="宋体"/>
              <w:color w:val="000000" w:themeColor="text1"/>
              <w14:textFill>
                <w14:solidFill>
                  <w14:schemeClr w14:val="tx1"/>
                </w14:solidFill>
              </w14:textFill>
            </w:rPr>
            <w:tab/>
          </w:r>
          <w:r>
            <w:rPr>
              <w:rStyle w:val="21"/>
              <w:rFonts w:hint="eastAsia" w:ascii="宋体" w:hAnsi="宋体" w:eastAsia="宋体" w:cs="宋体"/>
              <w:color w:val="000000" w:themeColor="text1"/>
              <w14:textFill>
                <w14:solidFill>
                  <w14:schemeClr w14:val="tx1"/>
                </w14:solidFill>
              </w14:textFill>
            </w:rPr>
            <w:fldChar w:fldCharType="begin"/>
          </w:r>
          <w:r>
            <w:rPr>
              <w:rStyle w:val="21"/>
              <w:rFonts w:hint="eastAsia" w:ascii="宋体" w:hAnsi="宋体" w:eastAsia="宋体" w:cs="宋体"/>
              <w:color w:val="000000" w:themeColor="text1"/>
              <w14:textFill>
                <w14:solidFill>
                  <w14:schemeClr w14:val="tx1"/>
                </w14:solidFill>
              </w14:textFill>
            </w:rPr>
            <w:instrText xml:space="preserve"> PAGEREF _Toc24543 \h </w:instrText>
          </w:r>
          <w:r>
            <w:rPr>
              <w:rStyle w:val="21"/>
              <w:rFonts w:hint="eastAsia" w:ascii="宋体" w:hAnsi="宋体" w:eastAsia="宋体" w:cs="宋体"/>
              <w:color w:val="000000" w:themeColor="text1"/>
              <w14:textFill>
                <w14:solidFill>
                  <w14:schemeClr w14:val="tx1"/>
                </w14:solidFill>
              </w14:textFill>
            </w:rPr>
            <w:fldChar w:fldCharType="separate"/>
          </w:r>
          <w:r>
            <w:rPr>
              <w:rStyle w:val="21"/>
              <w:rFonts w:hint="eastAsia" w:ascii="宋体" w:hAnsi="宋体" w:eastAsia="宋体" w:cs="宋体"/>
              <w:color w:val="000000" w:themeColor="text1"/>
              <w14:textFill>
                <w14:solidFill>
                  <w14:schemeClr w14:val="tx1"/>
                </w14:solidFill>
              </w14:textFill>
            </w:rPr>
            <w:t>6</w:t>
          </w:r>
          <w:r>
            <w:rPr>
              <w:rStyle w:val="21"/>
              <w:rFonts w:hint="eastAsia" w:ascii="宋体" w:hAnsi="宋体" w:eastAsia="宋体" w:cs="宋体"/>
              <w:color w:val="000000" w:themeColor="text1"/>
              <w14:textFill>
                <w14:solidFill>
                  <w14:schemeClr w14:val="tx1"/>
                </w14:solidFill>
              </w14:textFill>
            </w:rPr>
            <w:fldChar w:fldCharType="end"/>
          </w:r>
          <w:r>
            <w:rPr>
              <w:rStyle w:val="21"/>
              <w:rFonts w:hint="eastAsia" w:ascii="宋体" w:hAnsi="宋体" w:eastAsia="宋体" w:cs="宋体"/>
              <w:color w:val="000000" w:themeColor="text1"/>
              <w14:textFill>
                <w14:solidFill>
                  <w14:schemeClr w14:val="tx1"/>
                </w14:solidFill>
              </w14:textFill>
            </w:rPr>
            <w:fldChar w:fldCharType="end"/>
          </w:r>
        </w:p>
        <w:p>
          <w:pPr>
            <w:pStyle w:val="13"/>
            <w:rPr>
              <w:rStyle w:val="21"/>
              <w:rFonts w:hint="eastAsia" w:ascii="宋体" w:hAnsi="宋体" w:eastAsia="宋体" w:cs="宋体"/>
              <w:color w:val="000000" w:themeColor="text1"/>
              <w14:textFill>
                <w14:solidFill>
                  <w14:schemeClr w14:val="tx1"/>
                </w14:solidFill>
              </w14:textFill>
            </w:rPr>
          </w:pPr>
          <w:r>
            <w:rPr>
              <w:rStyle w:val="21"/>
              <w:rFonts w:hint="eastAsia" w:ascii="宋体" w:hAnsi="宋体" w:eastAsia="宋体" w:cs="宋体"/>
              <w:color w:val="000000" w:themeColor="text1"/>
              <w14:textFill>
                <w14:solidFill>
                  <w14:schemeClr w14:val="tx1"/>
                </w14:solidFill>
              </w14:textFill>
            </w:rPr>
            <w:fldChar w:fldCharType="begin"/>
          </w:r>
          <w:r>
            <w:rPr>
              <w:rStyle w:val="21"/>
              <w:rFonts w:hint="eastAsia" w:ascii="宋体" w:hAnsi="宋体" w:eastAsia="宋体" w:cs="宋体"/>
              <w:color w:val="000000" w:themeColor="text1"/>
              <w14:textFill>
                <w14:solidFill>
                  <w14:schemeClr w14:val="tx1"/>
                </w14:solidFill>
              </w14:textFill>
            </w:rPr>
            <w:instrText xml:space="preserve"> HYPERLINK \l _Toc17149 </w:instrText>
          </w:r>
          <w:r>
            <w:rPr>
              <w:rStyle w:val="21"/>
              <w:rFonts w:hint="eastAsia" w:ascii="宋体" w:hAnsi="宋体" w:eastAsia="宋体" w:cs="宋体"/>
              <w:color w:val="000000" w:themeColor="text1"/>
              <w14:textFill>
                <w14:solidFill>
                  <w14:schemeClr w14:val="tx1"/>
                </w14:solidFill>
              </w14:textFill>
            </w:rPr>
            <w:fldChar w:fldCharType="separate"/>
          </w:r>
          <w:r>
            <w:rPr>
              <w:rStyle w:val="21"/>
              <w:rFonts w:hint="eastAsia" w:ascii="宋体" w:hAnsi="宋体" w:eastAsia="宋体" w:cs="宋体"/>
              <w:color w:val="000000" w:themeColor="text1"/>
              <w:lang w:val="en-US" w:eastAsia="zh-CN"/>
              <w14:textFill>
                <w14:solidFill>
                  <w14:schemeClr w14:val="tx1"/>
                </w14:solidFill>
              </w14:textFill>
            </w:rPr>
            <w:t>5.3 电气</w:t>
          </w:r>
          <w:r>
            <w:rPr>
              <w:rStyle w:val="21"/>
              <w:rFonts w:hint="eastAsia" w:ascii="宋体" w:hAnsi="宋体" w:eastAsia="宋体" w:cs="宋体"/>
              <w:color w:val="000000" w:themeColor="text1"/>
              <w14:textFill>
                <w14:solidFill>
                  <w14:schemeClr w14:val="tx1"/>
                </w14:solidFill>
              </w14:textFill>
            </w:rPr>
            <w:tab/>
          </w:r>
          <w:r>
            <w:rPr>
              <w:rStyle w:val="21"/>
              <w:rFonts w:hint="eastAsia" w:ascii="宋体" w:hAnsi="宋体" w:eastAsia="宋体" w:cs="宋体"/>
              <w:color w:val="000000" w:themeColor="text1"/>
              <w14:textFill>
                <w14:solidFill>
                  <w14:schemeClr w14:val="tx1"/>
                </w14:solidFill>
              </w14:textFill>
            </w:rPr>
            <w:fldChar w:fldCharType="begin"/>
          </w:r>
          <w:r>
            <w:rPr>
              <w:rStyle w:val="21"/>
              <w:rFonts w:hint="eastAsia" w:ascii="宋体" w:hAnsi="宋体" w:eastAsia="宋体" w:cs="宋体"/>
              <w:color w:val="000000" w:themeColor="text1"/>
              <w14:textFill>
                <w14:solidFill>
                  <w14:schemeClr w14:val="tx1"/>
                </w14:solidFill>
              </w14:textFill>
            </w:rPr>
            <w:instrText xml:space="preserve"> PAGEREF _Toc17149 \h </w:instrText>
          </w:r>
          <w:r>
            <w:rPr>
              <w:rStyle w:val="21"/>
              <w:rFonts w:hint="eastAsia" w:ascii="宋体" w:hAnsi="宋体" w:eastAsia="宋体" w:cs="宋体"/>
              <w:color w:val="000000" w:themeColor="text1"/>
              <w14:textFill>
                <w14:solidFill>
                  <w14:schemeClr w14:val="tx1"/>
                </w14:solidFill>
              </w14:textFill>
            </w:rPr>
            <w:fldChar w:fldCharType="separate"/>
          </w:r>
          <w:r>
            <w:rPr>
              <w:rStyle w:val="21"/>
              <w:rFonts w:hint="eastAsia" w:ascii="宋体" w:hAnsi="宋体" w:eastAsia="宋体" w:cs="宋体"/>
              <w:color w:val="000000" w:themeColor="text1"/>
              <w14:textFill>
                <w14:solidFill>
                  <w14:schemeClr w14:val="tx1"/>
                </w14:solidFill>
              </w14:textFill>
            </w:rPr>
            <w:t>7</w:t>
          </w:r>
          <w:r>
            <w:rPr>
              <w:rStyle w:val="21"/>
              <w:rFonts w:hint="eastAsia" w:ascii="宋体" w:hAnsi="宋体" w:eastAsia="宋体" w:cs="宋体"/>
              <w:color w:val="000000" w:themeColor="text1"/>
              <w14:textFill>
                <w14:solidFill>
                  <w14:schemeClr w14:val="tx1"/>
                </w14:solidFill>
              </w14:textFill>
            </w:rPr>
            <w:fldChar w:fldCharType="end"/>
          </w:r>
          <w:r>
            <w:rPr>
              <w:rStyle w:val="21"/>
              <w:rFonts w:hint="eastAsia" w:ascii="宋体" w:hAnsi="宋体" w:eastAsia="宋体" w:cs="宋体"/>
              <w:color w:val="000000" w:themeColor="text1"/>
              <w14:textFill>
                <w14:solidFill>
                  <w14:schemeClr w14:val="tx1"/>
                </w14:solidFill>
              </w14:textFill>
            </w:rPr>
            <w:fldChar w:fldCharType="end"/>
          </w:r>
        </w:p>
        <w:p>
          <w:pPr>
            <w:pStyle w:val="13"/>
            <w:rPr>
              <w:rStyle w:val="21"/>
              <w:rFonts w:hint="eastAsia" w:ascii="宋体" w:hAnsi="宋体" w:eastAsia="宋体" w:cs="宋体"/>
              <w:color w:val="000000" w:themeColor="text1"/>
              <w14:textFill>
                <w14:solidFill>
                  <w14:schemeClr w14:val="tx1"/>
                </w14:solidFill>
              </w14:textFill>
            </w:rPr>
          </w:pPr>
          <w:r>
            <w:rPr>
              <w:rStyle w:val="21"/>
              <w:rFonts w:hint="eastAsia" w:ascii="宋体" w:hAnsi="宋体" w:eastAsia="宋体" w:cs="宋体"/>
              <w:color w:val="000000" w:themeColor="text1"/>
              <w14:textFill>
                <w14:solidFill>
                  <w14:schemeClr w14:val="tx1"/>
                </w14:solidFill>
              </w14:textFill>
            </w:rPr>
            <w:fldChar w:fldCharType="begin"/>
          </w:r>
          <w:r>
            <w:rPr>
              <w:rStyle w:val="21"/>
              <w:rFonts w:hint="eastAsia" w:ascii="宋体" w:hAnsi="宋体" w:eastAsia="宋体" w:cs="宋体"/>
              <w:color w:val="000000" w:themeColor="text1"/>
              <w14:textFill>
                <w14:solidFill>
                  <w14:schemeClr w14:val="tx1"/>
                </w14:solidFill>
              </w14:textFill>
            </w:rPr>
            <w:instrText xml:space="preserve"> HYPERLINK \l _Toc17297 </w:instrText>
          </w:r>
          <w:r>
            <w:rPr>
              <w:rStyle w:val="21"/>
              <w:rFonts w:hint="eastAsia" w:ascii="宋体" w:hAnsi="宋体" w:eastAsia="宋体" w:cs="宋体"/>
              <w:color w:val="000000" w:themeColor="text1"/>
              <w14:textFill>
                <w14:solidFill>
                  <w14:schemeClr w14:val="tx1"/>
                </w14:solidFill>
              </w14:textFill>
            </w:rPr>
            <w:fldChar w:fldCharType="separate"/>
          </w:r>
          <w:r>
            <w:rPr>
              <w:rStyle w:val="21"/>
              <w:rFonts w:hint="eastAsia" w:ascii="宋体" w:hAnsi="宋体" w:eastAsia="宋体" w:cs="宋体"/>
              <w:color w:val="000000" w:themeColor="text1"/>
              <w:lang w:val="en-US" w:eastAsia="zh-CN"/>
              <w14:textFill>
                <w14:solidFill>
                  <w14:schemeClr w14:val="tx1"/>
                </w14:solidFill>
              </w14:textFill>
            </w:rPr>
            <w:t>5.4 关键防护设备集成控制系统</w:t>
          </w:r>
          <w:r>
            <w:rPr>
              <w:rStyle w:val="21"/>
              <w:rFonts w:hint="eastAsia" w:ascii="宋体" w:hAnsi="宋体" w:eastAsia="宋体" w:cs="宋体"/>
              <w:color w:val="000000" w:themeColor="text1"/>
              <w14:textFill>
                <w14:solidFill>
                  <w14:schemeClr w14:val="tx1"/>
                </w14:solidFill>
              </w14:textFill>
            </w:rPr>
            <w:tab/>
          </w:r>
          <w:r>
            <w:rPr>
              <w:rStyle w:val="21"/>
              <w:rFonts w:hint="eastAsia" w:ascii="宋体" w:hAnsi="宋体" w:eastAsia="宋体" w:cs="宋体"/>
              <w:color w:val="000000" w:themeColor="text1"/>
              <w14:textFill>
                <w14:solidFill>
                  <w14:schemeClr w14:val="tx1"/>
                </w14:solidFill>
              </w14:textFill>
            </w:rPr>
            <w:fldChar w:fldCharType="begin"/>
          </w:r>
          <w:r>
            <w:rPr>
              <w:rStyle w:val="21"/>
              <w:rFonts w:hint="eastAsia" w:ascii="宋体" w:hAnsi="宋体" w:eastAsia="宋体" w:cs="宋体"/>
              <w:color w:val="000000" w:themeColor="text1"/>
              <w14:textFill>
                <w14:solidFill>
                  <w14:schemeClr w14:val="tx1"/>
                </w14:solidFill>
              </w14:textFill>
            </w:rPr>
            <w:instrText xml:space="preserve"> PAGEREF _Toc17297 \h </w:instrText>
          </w:r>
          <w:r>
            <w:rPr>
              <w:rStyle w:val="21"/>
              <w:rFonts w:hint="eastAsia" w:ascii="宋体" w:hAnsi="宋体" w:eastAsia="宋体" w:cs="宋体"/>
              <w:color w:val="000000" w:themeColor="text1"/>
              <w14:textFill>
                <w14:solidFill>
                  <w14:schemeClr w14:val="tx1"/>
                </w14:solidFill>
              </w14:textFill>
            </w:rPr>
            <w:fldChar w:fldCharType="separate"/>
          </w:r>
          <w:r>
            <w:rPr>
              <w:rStyle w:val="21"/>
              <w:rFonts w:hint="eastAsia" w:ascii="宋体" w:hAnsi="宋体" w:eastAsia="宋体" w:cs="宋体"/>
              <w:color w:val="000000" w:themeColor="text1"/>
              <w14:textFill>
                <w14:solidFill>
                  <w14:schemeClr w14:val="tx1"/>
                </w14:solidFill>
              </w14:textFill>
            </w:rPr>
            <w:t>7</w:t>
          </w:r>
          <w:r>
            <w:rPr>
              <w:rStyle w:val="21"/>
              <w:rFonts w:hint="eastAsia" w:ascii="宋体" w:hAnsi="宋体" w:eastAsia="宋体" w:cs="宋体"/>
              <w:color w:val="000000" w:themeColor="text1"/>
              <w14:textFill>
                <w14:solidFill>
                  <w14:schemeClr w14:val="tx1"/>
                </w14:solidFill>
              </w14:textFill>
            </w:rPr>
            <w:fldChar w:fldCharType="end"/>
          </w:r>
          <w:r>
            <w:rPr>
              <w:rStyle w:val="21"/>
              <w:rFonts w:hint="eastAsia" w:ascii="宋体" w:hAnsi="宋体" w:eastAsia="宋体" w:cs="宋体"/>
              <w:color w:val="000000" w:themeColor="text1"/>
              <w14:textFill>
                <w14:solidFill>
                  <w14:schemeClr w14:val="tx1"/>
                </w14:solidFill>
              </w14:textFill>
            </w:rPr>
            <w:fldChar w:fldCharType="end"/>
          </w:r>
        </w:p>
        <w:p>
          <w:pPr>
            <w:pStyle w:val="13"/>
            <w:rPr>
              <w:rFonts w:hint="eastAsia" w:ascii="宋体" w:hAnsi="宋体" w:eastAsia="宋体" w:cs="宋体"/>
            </w:rPr>
          </w:pPr>
          <w:r>
            <w:rPr>
              <w:rStyle w:val="21"/>
              <w:rFonts w:hint="eastAsia" w:ascii="宋体" w:hAnsi="宋体" w:eastAsia="宋体" w:cs="宋体"/>
              <w:color w:val="000000" w:themeColor="text1"/>
              <w14:textFill>
                <w14:solidFill>
                  <w14:schemeClr w14:val="tx1"/>
                </w14:solidFill>
              </w14:textFill>
            </w:rPr>
            <w:fldChar w:fldCharType="begin"/>
          </w:r>
          <w:r>
            <w:rPr>
              <w:rStyle w:val="21"/>
              <w:rFonts w:hint="eastAsia" w:ascii="宋体" w:hAnsi="宋体" w:eastAsia="宋体" w:cs="宋体"/>
              <w:color w:val="000000" w:themeColor="text1"/>
              <w14:textFill>
                <w14:solidFill>
                  <w14:schemeClr w14:val="tx1"/>
                </w14:solidFill>
              </w14:textFill>
            </w:rPr>
            <w:instrText xml:space="preserve"> HYPERLINK \l _Toc16647 </w:instrText>
          </w:r>
          <w:r>
            <w:rPr>
              <w:rStyle w:val="21"/>
              <w:rFonts w:hint="eastAsia" w:ascii="宋体" w:hAnsi="宋体" w:eastAsia="宋体" w:cs="宋体"/>
              <w:color w:val="000000" w:themeColor="text1"/>
              <w14:textFill>
                <w14:solidFill>
                  <w14:schemeClr w14:val="tx1"/>
                </w14:solidFill>
              </w14:textFill>
            </w:rPr>
            <w:fldChar w:fldCharType="separate"/>
          </w:r>
          <w:r>
            <w:rPr>
              <w:rStyle w:val="21"/>
              <w:rFonts w:hint="eastAsia" w:ascii="宋体" w:hAnsi="宋体" w:eastAsia="宋体" w:cs="宋体"/>
              <w:color w:val="000000" w:themeColor="text1"/>
              <w:lang w:val="en-US" w:eastAsia="zh-CN"/>
              <w14:textFill>
                <w14:solidFill>
                  <w14:schemeClr w14:val="tx1"/>
                </w14:solidFill>
              </w14:textFill>
            </w:rPr>
            <w:t>5.5 报警系统</w:t>
          </w:r>
          <w:r>
            <w:rPr>
              <w:rStyle w:val="21"/>
              <w:rFonts w:hint="eastAsia" w:ascii="宋体" w:hAnsi="宋体" w:eastAsia="宋体" w:cs="宋体"/>
              <w:color w:val="000000" w:themeColor="text1"/>
              <w14:textFill>
                <w14:solidFill>
                  <w14:schemeClr w14:val="tx1"/>
                </w14:solidFill>
              </w14:textFill>
            </w:rPr>
            <w:tab/>
          </w:r>
          <w:r>
            <w:rPr>
              <w:rStyle w:val="21"/>
              <w:rFonts w:hint="eastAsia" w:ascii="宋体" w:hAnsi="宋体" w:eastAsia="宋体" w:cs="宋体"/>
              <w:color w:val="000000" w:themeColor="text1"/>
              <w14:textFill>
                <w14:solidFill>
                  <w14:schemeClr w14:val="tx1"/>
                </w14:solidFill>
              </w14:textFill>
            </w:rPr>
            <w:fldChar w:fldCharType="begin"/>
          </w:r>
          <w:r>
            <w:rPr>
              <w:rStyle w:val="21"/>
              <w:rFonts w:hint="eastAsia" w:ascii="宋体" w:hAnsi="宋体" w:eastAsia="宋体" w:cs="宋体"/>
              <w:color w:val="000000" w:themeColor="text1"/>
              <w14:textFill>
                <w14:solidFill>
                  <w14:schemeClr w14:val="tx1"/>
                </w14:solidFill>
              </w14:textFill>
            </w:rPr>
            <w:instrText xml:space="preserve"> PAGEREF _Toc16647 \h </w:instrText>
          </w:r>
          <w:r>
            <w:rPr>
              <w:rStyle w:val="21"/>
              <w:rFonts w:hint="eastAsia" w:ascii="宋体" w:hAnsi="宋体" w:eastAsia="宋体" w:cs="宋体"/>
              <w:color w:val="000000" w:themeColor="text1"/>
              <w14:textFill>
                <w14:solidFill>
                  <w14:schemeClr w14:val="tx1"/>
                </w14:solidFill>
              </w14:textFill>
            </w:rPr>
            <w:fldChar w:fldCharType="separate"/>
          </w:r>
          <w:r>
            <w:rPr>
              <w:rStyle w:val="21"/>
              <w:rFonts w:hint="eastAsia" w:ascii="宋体" w:hAnsi="宋体" w:eastAsia="宋体" w:cs="宋体"/>
              <w:color w:val="000000" w:themeColor="text1"/>
              <w14:textFill>
                <w14:solidFill>
                  <w14:schemeClr w14:val="tx1"/>
                </w14:solidFill>
              </w14:textFill>
            </w:rPr>
            <w:t>8</w:t>
          </w:r>
          <w:r>
            <w:rPr>
              <w:rStyle w:val="21"/>
              <w:rFonts w:hint="eastAsia" w:ascii="宋体" w:hAnsi="宋体" w:eastAsia="宋体" w:cs="宋体"/>
              <w:color w:val="000000" w:themeColor="text1"/>
              <w14:textFill>
                <w14:solidFill>
                  <w14:schemeClr w14:val="tx1"/>
                </w14:solidFill>
              </w14:textFill>
            </w:rPr>
            <w:fldChar w:fldCharType="end"/>
          </w:r>
          <w:r>
            <w:rPr>
              <w:rStyle w:val="21"/>
              <w:rFonts w:hint="eastAsia" w:ascii="宋体" w:hAnsi="宋体" w:eastAsia="宋体" w:cs="宋体"/>
              <w:color w:val="000000" w:themeColor="text1"/>
              <w14:textFill>
                <w14:solidFill>
                  <w14:schemeClr w14:val="tx1"/>
                </w14:solidFill>
              </w14:textFill>
            </w:rPr>
            <w:fldChar w:fldCharType="end"/>
          </w:r>
        </w:p>
        <w:p>
          <w:pPr>
            <w:pStyle w:val="46"/>
            <w:tabs>
              <w:tab w:val="right" w:leader="dot" w:pos="8306"/>
            </w:tabs>
            <w:rPr>
              <w:rFonts w:hint="eastAsia" w:ascii="宋体" w:hAnsi="宋体" w:eastAsia="宋体" w:cs="宋体"/>
            </w:rPr>
          </w:pPr>
          <w:r>
            <w:rPr>
              <w:rFonts w:hint="eastAsia" w:ascii="宋体" w:hAnsi="宋体" w:eastAsia="宋体" w:cs="宋体"/>
              <w:color w:val="auto"/>
            </w:rPr>
            <w:fldChar w:fldCharType="begin"/>
          </w:r>
          <w:r>
            <w:rPr>
              <w:rFonts w:hint="eastAsia" w:ascii="宋体" w:hAnsi="宋体" w:eastAsia="宋体" w:cs="宋体"/>
            </w:rPr>
            <w:instrText xml:space="preserve"> HYPERLINK \l _Toc19141 </w:instrText>
          </w:r>
          <w:r>
            <w:rPr>
              <w:rFonts w:hint="eastAsia" w:ascii="宋体" w:hAnsi="宋体" w:eastAsia="宋体" w:cs="宋体"/>
            </w:rPr>
            <w:fldChar w:fldCharType="separate"/>
          </w:r>
          <w:r>
            <w:rPr>
              <w:rFonts w:hint="eastAsia" w:ascii="宋体" w:hAnsi="宋体" w:eastAsia="宋体" w:cs="宋体"/>
              <w:bCs/>
              <w:szCs w:val="32"/>
              <w:lang w:val="en-US" w:eastAsia="zh-CN"/>
            </w:rPr>
            <w:t>6</w:t>
          </w:r>
          <w:r>
            <w:rPr>
              <w:rFonts w:hint="eastAsia" w:ascii="宋体" w:hAnsi="宋体" w:eastAsia="宋体" w:cs="宋体"/>
              <w:bCs/>
              <w:szCs w:val="32"/>
            </w:rPr>
            <w:t xml:space="preserve"> </w:t>
          </w:r>
          <w:r>
            <w:rPr>
              <w:rFonts w:hint="eastAsia" w:ascii="宋体" w:hAnsi="宋体" w:eastAsia="宋体" w:cs="宋体"/>
              <w:bCs/>
              <w:szCs w:val="32"/>
              <w:lang w:val="en-US" w:eastAsia="zh-CN"/>
            </w:rPr>
            <w:t>设计与施工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_Toc19141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color w:val="auto"/>
            </w:rPr>
            <w:fldChar w:fldCharType="end"/>
          </w:r>
        </w:p>
        <w:p>
          <w:pPr>
            <w:pStyle w:val="13"/>
            <w:rPr>
              <w:rStyle w:val="21"/>
              <w:rFonts w:hint="eastAsia" w:ascii="宋体" w:hAnsi="宋体" w:eastAsia="宋体" w:cs="宋体"/>
              <w:color w:val="000000" w:themeColor="text1"/>
              <w14:textFill>
                <w14:solidFill>
                  <w14:schemeClr w14:val="tx1"/>
                </w14:solidFill>
              </w14:textFill>
            </w:rPr>
          </w:pPr>
          <w:r>
            <w:rPr>
              <w:rStyle w:val="21"/>
              <w:rFonts w:hint="eastAsia" w:ascii="宋体" w:hAnsi="宋体" w:eastAsia="宋体" w:cs="宋体"/>
              <w:color w:val="000000" w:themeColor="text1"/>
              <w14:textFill>
                <w14:solidFill>
                  <w14:schemeClr w14:val="tx1"/>
                </w14:solidFill>
              </w14:textFill>
            </w:rPr>
            <w:fldChar w:fldCharType="begin"/>
          </w:r>
          <w:r>
            <w:rPr>
              <w:rStyle w:val="21"/>
              <w:rFonts w:hint="eastAsia" w:ascii="宋体" w:hAnsi="宋体" w:eastAsia="宋体" w:cs="宋体"/>
              <w:color w:val="000000" w:themeColor="text1"/>
              <w14:textFill>
                <w14:solidFill>
                  <w14:schemeClr w14:val="tx1"/>
                </w14:solidFill>
              </w14:textFill>
            </w:rPr>
            <w:instrText xml:space="preserve"> HYPERLINK \l _Toc19543 </w:instrText>
          </w:r>
          <w:r>
            <w:rPr>
              <w:rStyle w:val="21"/>
              <w:rFonts w:hint="eastAsia" w:ascii="宋体" w:hAnsi="宋体" w:eastAsia="宋体" w:cs="宋体"/>
              <w:color w:val="000000" w:themeColor="text1"/>
              <w14:textFill>
                <w14:solidFill>
                  <w14:schemeClr w14:val="tx1"/>
                </w14:solidFill>
              </w14:textFill>
            </w:rPr>
            <w:fldChar w:fldCharType="separate"/>
          </w:r>
          <w:r>
            <w:rPr>
              <w:rStyle w:val="21"/>
              <w:rFonts w:hint="eastAsia" w:ascii="宋体" w:hAnsi="宋体" w:eastAsia="宋体" w:cs="宋体"/>
              <w:color w:val="000000" w:themeColor="text1"/>
              <w:lang w:val="en-US" w:eastAsia="zh-CN"/>
              <w14:textFill>
                <w14:solidFill>
                  <w14:schemeClr w14:val="tx1"/>
                </w14:solidFill>
              </w14:textFill>
            </w:rPr>
            <w:t>6.1 设计</w:t>
          </w:r>
          <w:r>
            <w:rPr>
              <w:rStyle w:val="21"/>
              <w:rFonts w:hint="eastAsia" w:ascii="宋体" w:hAnsi="宋体" w:eastAsia="宋体" w:cs="宋体"/>
              <w:color w:val="000000" w:themeColor="text1"/>
              <w14:textFill>
                <w14:solidFill>
                  <w14:schemeClr w14:val="tx1"/>
                </w14:solidFill>
              </w14:textFill>
            </w:rPr>
            <w:tab/>
          </w:r>
          <w:r>
            <w:rPr>
              <w:rStyle w:val="21"/>
              <w:rFonts w:hint="eastAsia" w:ascii="宋体" w:hAnsi="宋体" w:eastAsia="宋体" w:cs="宋体"/>
              <w:color w:val="000000" w:themeColor="text1"/>
              <w14:textFill>
                <w14:solidFill>
                  <w14:schemeClr w14:val="tx1"/>
                </w14:solidFill>
              </w14:textFill>
            </w:rPr>
            <w:fldChar w:fldCharType="begin"/>
          </w:r>
          <w:r>
            <w:rPr>
              <w:rStyle w:val="21"/>
              <w:rFonts w:hint="eastAsia" w:ascii="宋体" w:hAnsi="宋体" w:eastAsia="宋体" w:cs="宋体"/>
              <w:color w:val="000000" w:themeColor="text1"/>
              <w14:textFill>
                <w14:solidFill>
                  <w14:schemeClr w14:val="tx1"/>
                </w14:solidFill>
              </w14:textFill>
            </w:rPr>
            <w:instrText xml:space="preserve"> PAGEREF _Toc19543 \h </w:instrText>
          </w:r>
          <w:r>
            <w:rPr>
              <w:rStyle w:val="21"/>
              <w:rFonts w:hint="eastAsia" w:ascii="宋体" w:hAnsi="宋体" w:eastAsia="宋体" w:cs="宋体"/>
              <w:color w:val="000000" w:themeColor="text1"/>
              <w14:textFill>
                <w14:solidFill>
                  <w14:schemeClr w14:val="tx1"/>
                </w14:solidFill>
              </w14:textFill>
            </w:rPr>
            <w:fldChar w:fldCharType="separate"/>
          </w:r>
          <w:r>
            <w:rPr>
              <w:rStyle w:val="21"/>
              <w:rFonts w:hint="eastAsia" w:ascii="宋体" w:hAnsi="宋体" w:eastAsia="宋体" w:cs="宋体"/>
              <w:color w:val="000000" w:themeColor="text1"/>
              <w14:textFill>
                <w14:solidFill>
                  <w14:schemeClr w14:val="tx1"/>
                </w14:solidFill>
              </w14:textFill>
            </w:rPr>
            <w:t>9</w:t>
          </w:r>
          <w:r>
            <w:rPr>
              <w:rStyle w:val="21"/>
              <w:rFonts w:hint="eastAsia" w:ascii="宋体" w:hAnsi="宋体" w:eastAsia="宋体" w:cs="宋体"/>
              <w:color w:val="000000" w:themeColor="text1"/>
              <w14:textFill>
                <w14:solidFill>
                  <w14:schemeClr w14:val="tx1"/>
                </w14:solidFill>
              </w14:textFill>
            </w:rPr>
            <w:fldChar w:fldCharType="end"/>
          </w:r>
          <w:r>
            <w:rPr>
              <w:rStyle w:val="21"/>
              <w:rFonts w:hint="eastAsia" w:ascii="宋体" w:hAnsi="宋体" w:eastAsia="宋体" w:cs="宋体"/>
              <w:color w:val="000000" w:themeColor="text1"/>
              <w14:textFill>
                <w14:solidFill>
                  <w14:schemeClr w14:val="tx1"/>
                </w14:solidFill>
              </w14:textFill>
            </w:rPr>
            <w:fldChar w:fldCharType="end"/>
          </w:r>
        </w:p>
        <w:p>
          <w:pPr>
            <w:pStyle w:val="13"/>
            <w:rPr>
              <w:rFonts w:hint="eastAsia" w:ascii="宋体" w:hAnsi="宋体" w:eastAsia="宋体" w:cs="宋体"/>
            </w:rPr>
          </w:pPr>
          <w:r>
            <w:rPr>
              <w:rStyle w:val="21"/>
              <w:rFonts w:hint="eastAsia" w:ascii="宋体" w:hAnsi="宋体" w:eastAsia="宋体" w:cs="宋体"/>
              <w:color w:val="000000" w:themeColor="text1"/>
              <w14:textFill>
                <w14:solidFill>
                  <w14:schemeClr w14:val="tx1"/>
                </w14:solidFill>
              </w14:textFill>
            </w:rPr>
            <w:fldChar w:fldCharType="begin"/>
          </w:r>
          <w:r>
            <w:rPr>
              <w:rStyle w:val="21"/>
              <w:rFonts w:hint="eastAsia" w:ascii="宋体" w:hAnsi="宋体" w:eastAsia="宋体" w:cs="宋体"/>
              <w:color w:val="000000" w:themeColor="text1"/>
              <w14:textFill>
                <w14:solidFill>
                  <w14:schemeClr w14:val="tx1"/>
                </w14:solidFill>
              </w14:textFill>
            </w:rPr>
            <w:instrText xml:space="preserve"> HYPERLINK \l _Toc28148 </w:instrText>
          </w:r>
          <w:r>
            <w:rPr>
              <w:rStyle w:val="21"/>
              <w:rFonts w:hint="eastAsia" w:ascii="宋体" w:hAnsi="宋体" w:eastAsia="宋体" w:cs="宋体"/>
              <w:color w:val="000000" w:themeColor="text1"/>
              <w14:textFill>
                <w14:solidFill>
                  <w14:schemeClr w14:val="tx1"/>
                </w14:solidFill>
              </w14:textFill>
            </w:rPr>
            <w:fldChar w:fldCharType="separate"/>
          </w:r>
          <w:r>
            <w:rPr>
              <w:rStyle w:val="21"/>
              <w:rFonts w:hint="eastAsia" w:ascii="宋体" w:hAnsi="宋体" w:eastAsia="宋体" w:cs="宋体"/>
              <w:color w:val="000000" w:themeColor="text1"/>
              <w:lang w:val="en-US" w:eastAsia="zh-CN"/>
              <w14:textFill>
                <w14:solidFill>
                  <w14:schemeClr w14:val="tx1"/>
                </w14:solidFill>
              </w14:textFill>
            </w:rPr>
            <w:t>6.2 施工</w:t>
          </w:r>
          <w:r>
            <w:rPr>
              <w:rStyle w:val="21"/>
              <w:rFonts w:hint="eastAsia" w:ascii="宋体" w:hAnsi="宋体" w:eastAsia="宋体" w:cs="宋体"/>
              <w:color w:val="000000" w:themeColor="text1"/>
              <w14:textFill>
                <w14:solidFill>
                  <w14:schemeClr w14:val="tx1"/>
                </w14:solidFill>
              </w14:textFill>
            </w:rPr>
            <w:tab/>
          </w:r>
          <w:r>
            <w:rPr>
              <w:rStyle w:val="21"/>
              <w:rFonts w:hint="eastAsia" w:ascii="宋体" w:hAnsi="宋体" w:eastAsia="宋体" w:cs="宋体"/>
              <w:color w:val="000000" w:themeColor="text1"/>
              <w14:textFill>
                <w14:solidFill>
                  <w14:schemeClr w14:val="tx1"/>
                </w14:solidFill>
              </w14:textFill>
            </w:rPr>
            <w:fldChar w:fldCharType="begin"/>
          </w:r>
          <w:r>
            <w:rPr>
              <w:rStyle w:val="21"/>
              <w:rFonts w:hint="eastAsia" w:ascii="宋体" w:hAnsi="宋体" w:eastAsia="宋体" w:cs="宋体"/>
              <w:color w:val="000000" w:themeColor="text1"/>
              <w14:textFill>
                <w14:solidFill>
                  <w14:schemeClr w14:val="tx1"/>
                </w14:solidFill>
              </w14:textFill>
            </w:rPr>
            <w:instrText xml:space="preserve"> PAGEREF _Toc28148 \h </w:instrText>
          </w:r>
          <w:r>
            <w:rPr>
              <w:rStyle w:val="21"/>
              <w:rFonts w:hint="eastAsia" w:ascii="宋体" w:hAnsi="宋体" w:eastAsia="宋体" w:cs="宋体"/>
              <w:color w:val="000000" w:themeColor="text1"/>
              <w14:textFill>
                <w14:solidFill>
                  <w14:schemeClr w14:val="tx1"/>
                </w14:solidFill>
              </w14:textFill>
            </w:rPr>
            <w:fldChar w:fldCharType="separate"/>
          </w:r>
          <w:r>
            <w:rPr>
              <w:rStyle w:val="21"/>
              <w:rFonts w:hint="eastAsia" w:ascii="宋体" w:hAnsi="宋体" w:eastAsia="宋体" w:cs="宋体"/>
              <w:color w:val="000000" w:themeColor="text1"/>
              <w14:textFill>
                <w14:solidFill>
                  <w14:schemeClr w14:val="tx1"/>
                </w14:solidFill>
              </w14:textFill>
            </w:rPr>
            <w:t>9</w:t>
          </w:r>
          <w:r>
            <w:rPr>
              <w:rStyle w:val="21"/>
              <w:rFonts w:hint="eastAsia" w:ascii="宋体" w:hAnsi="宋体" w:eastAsia="宋体" w:cs="宋体"/>
              <w:color w:val="000000" w:themeColor="text1"/>
              <w14:textFill>
                <w14:solidFill>
                  <w14:schemeClr w14:val="tx1"/>
                </w14:solidFill>
              </w14:textFill>
            </w:rPr>
            <w:fldChar w:fldCharType="end"/>
          </w:r>
          <w:r>
            <w:rPr>
              <w:rStyle w:val="21"/>
              <w:rFonts w:hint="eastAsia" w:ascii="宋体" w:hAnsi="宋体" w:eastAsia="宋体" w:cs="宋体"/>
              <w:color w:val="000000" w:themeColor="text1"/>
              <w14:textFill>
                <w14:solidFill>
                  <w14:schemeClr w14:val="tx1"/>
                </w14:solidFill>
              </w14:textFill>
            </w:rPr>
            <w:fldChar w:fldCharType="end"/>
          </w:r>
        </w:p>
        <w:p>
          <w:pPr>
            <w:pStyle w:val="46"/>
            <w:tabs>
              <w:tab w:val="right" w:leader="dot" w:pos="8306"/>
            </w:tabs>
            <w:rPr>
              <w:rFonts w:hint="eastAsia" w:ascii="宋体" w:hAnsi="宋体" w:eastAsia="宋体" w:cs="宋体"/>
            </w:rPr>
          </w:pPr>
          <w:r>
            <w:rPr>
              <w:rFonts w:hint="eastAsia" w:ascii="宋体" w:hAnsi="宋体" w:eastAsia="宋体" w:cs="宋体"/>
              <w:color w:val="auto"/>
            </w:rPr>
            <w:fldChar w:fldCharType="begin"/>
          </w:r>
          <w:r>
            <w:rPr>
              <w:rFonts w:hint="eastAsia" w:ascii="宋体" w:hAnsi="宋体" w:eastAsia="宋体" w:cs="宋体"/>
            </w:rPr>
            <w:instrText xml:space="preserve"> HYPERLINK \l _Toc19209 </w:instrText>
          </w:r>
          <w:r>
            <w:rPr>
              <w:rFonts w:hint="eastAsia" w:ascii="宋体" w:hAnsi="宋体" w:eastAsia="宋体" w:cs="宋体"/>
            </w:rPr>
            <w:fldChar w:fldCharType="separate"/>
          </w:r>
          <w:r>
            <w:rPr>
              <w:rFonts w:hint="eastAsia" w:ascii="宋体" w:hAnsi="宋体" w:eastAsia="宋体" w:cs="宋体"/>
              <w:bCs/>
              <w:szCs w:val="32"/>
              <w:lang w:val="en-US" w:eastAsia="zh-CN"/>
            </w:rPr>
            <w:t>7</w:t>
          </w:r>
          <w:r>
            <w:rPr>
              <w:rFonts w:hint="eastAsia" w:ascii="宋体" w:hAnsi="宋体" w:eastAsia="宋体" w:cs="宋体"/>
              <w:bCs/>
              <w:szCs w:val="32"/>
            </w:rPr>
            <w:t xml:space="preserve"> </w:t>
          </w:r>
          <w:r>
            <w:rPr>
              <w:rFonts w:hint="eastAsia" w:ascii="宋体" w:hAnsi="宋体" w:eastAsia="宋体" w:cs="宋体"/>
              <w:bCs/>
              <w:szCs w:val="32"/>
              <w:lang w:val="en-US" w:eastAsia="zh-CN"/>
            </w:rPr>
            <w:t>调试与验收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_Toc19209 \h </w:instrText>
          </w:r>
          <w:r>
            <w:rPr>
              <w:rFonts w:hint="eastAsia" w:ascii="宋体" w:hAnsi="宋体" w:eastAsia="宋体" w:cs="宋体"/>
            </w:rPr>
            <w:fldChar w:fldCharType="separate"/>
          </w:r>
          <w:r>
            <w:rPr>
              <w:rFonts w:hint="eastAsia" w:ascii="宋体" w:hAnsi="宋体" w:eastAsia="宋体" w:cs="宋体"/>
            </w:rPr>
            <w:t>11</w:t>
          </w:r>
          <w:r>
            <w:rPr>
              <w:rFonts w:hint="eastAsia" w:ascii="宋体" w:hAnsi="宋体" w:eastAsia="宋体" w:cs="宋体"/>
            </w:rPr>
            <w:fldChar w:fldCharType="end"/>
          </w:r>
          <w:r>
            <w:rPr>
              <w:rFonts w:hint="eastAsia" w:ascii="宋体" w:hAnsi="宋体" w:eastAsia="宋体" w:cs="宋体"/>
              <w:color w:val="auto"/>
            </w:rPr>
            <w:fldChar w:fldCharType="end"/>
          </w:r>
        </w:p>
        <w:p>
          <w:pPr>
            <w:pStyle w:val="13"/>
            <w:rPr>
              <w:rStyle w:val="21"/>
              <w:rFonts w:hint="eastAsia" w:ascii="宋体" w:hAnsi="宋体" w:eastAsia="宋体" w:cs="宋体"/>
              <w:color w:val="000000" w:themeColor="text1"/>
              <w14:textFill>
                <w14:solidFill>
                  <w14:schemeClr w14:val="tx1"/>
                </w14:solidFill>
              </w14:textFill>
            </w:rPr>
          </w:pPr>
          <w:r>
            <w:rPr>
              <w:rStyle w:val="21"/>
              <w:rFonts w:hint="eastAsia" w:ascii="宋体" w:hAnsi="宋体" w:eastAsia="宋体" w:cs="宋体"/>
              <w:color w:val="000000" w:themeColor="text1"/>
              <w14:textFill>
                <w14:solidFill>
                  <w14:schemeClr w14:val="tx1"/>
                </w14:solidFill>
              </w14:textFill>
            </w:rPr>
            <w:fldChar w:fldCharType="begin"/>
          </w:r>
          <w:r>
            <w:rPr>
              <w:rStyle w:val="21"/>
              <w:rFonts w:hint="eastAsia" w:ascii="宋体" w:hAnsi="宋体" w:eastAsia="宋体" w:cs="宋体"/>
              <w:color w:val="000000" w:themeColor="text1"/>
              <w14:textFill>
                <w14:solidFill>
                  <w14:schemeClr w14:val="tx1"/>
                </w14:solidFill>
              </w14:textFill>
            </w:rPr>
            <w:instrText xml:space="preserve"> HYPERLINK \l _Toc10329 </w:instrText>
          </w:r>
          <w:r>
            <w:rPr>
              <w:rStyle w:val="21"/>
              <w:rFonts w:hint="eastAsia" w:ascii="宋体" w:hAnsi="宋体" w:eastAsia="宋体" w:cs="宋体"/>
              <w:color w:val="000000" w:themeColor="text1"/>
              <w14:textFill>
                <w14:solidFill>
                  <w14:schemeClr w14:val="tx1"/>
                </w14:solidFill>
              </w14:textFill>
            </w:rPr>
            <w:fldChar w:fldCharType="separate"/>
          </w:r>
          <w:r>
            <w:rPr>
              <w:rStyle w:val="21"/>
              <w:rFonts w:hint="eastAsia" w:ascii="宋体" w:hAnsi="宋体" w:eastAsia="宋体" w:cs="宋体"/>
              <w:color w:val="000000" w:themeColor="text1"/>
              <w:lang w:val="en-US" w:eastAsia="zh-CN"/>
              <w14:textFill>
                <w14:solidFill>
                  <w14:schemeClr w14:val="tx1"/>
                </w14:solidFill>
              </w14:textFill>
            </w:rPr>
            <w:t>7.1 调试</w:t>
          </w:r>
          <w:r>
            <w:rPr>
              <w:rStyle w:val="21"/>
              <w:rFonts w:hint="eastAsia" w:ascii="宋体" w:hAnsi="宋体" w:eastAsia="宋体" w:cs="宋体"/>
              <w:color w:val="000000" w:themeColor="text1"/>
              <w14:textFill>
                <w14:solidFill>
                  <w14:schemeClr w14:val="tx1"/>
                </w14:solidFill>
              </w14:textFill>
            </w:rPr>
            <w:tab/>
          </w:r>
          <w:r>
            <w:rPr>
              <w:rStyle w:val="21"/>
              <w:rFonts w:hint="eastAsia" w:ascii="宋体" w:hAnsi="宋体" w:eastAsia="宋体" w:cs="宋体"/>
              <w:color w:val="000000" w:themeColor="text1"/>
              <w14:textFill>
                <w14:solidFill>
                  <w14:schemeClr w14:val="tx1"/>
                </w14:solidFill>
              </w14:textFill>
            </w:rPr>
            <w:fldChar w:fldCharType="begin"/>
          </w:r>
          <w:r>
            <w:rPr>
              <w:rStyle w:val="21"/>
              <w:rFonts w:hint="eastAsia" w:ascii="宋体" w:hAnsi="宋体" w:eastAsia="宋体" w:cs="宋体"/>
              <w:color w:val="000000" w:themeColor="text1"/>
              <w14:textFill>
                <w14:solidFill>
                  <w14:schemeClr w14:val="tx1"/>
                </w14:solidFill>
              </w14:textFill>
            </w:rPr>
            <w:instrText xml:space="preserve"> PAGEREF _Toc10329 \h </w:instrText>
          </w:r>
          <w:r>
            <w:rPr>
              <w:rStyle w:val="21"/>
              <w:rFonts w:hint="eastAsia" w:ascii="宋体" w:hAnsi="宋体" w:eastAsia="宋体" w:cs="宋体"/>
              <w:color w:val="000000" w:themeColor="text1"/>
              <w14:textFill>
                <w14:solidFill>
                  <w14:schemeClr w14:val="tx1"/>
                </w14:solidFill>
              </w14:textFill>
            </w:rPr>
            <w:fldChar w:fldCharType="separate"/>
          </w:r>
          <w:r>
            <w:rPr>
              <w:rStyle w:val="21"/>
              <w:rFonts w:hint="eastAsia" w:ascii="宋体" w:hAnsi="宋体" w:eastAsia="宋体" w:cs="宋体"/>
              <w:color w:val="000000" w:themeColor="text1"/>
              <w14:textFill>
                <w14:solidFill>
                  <w14:schemeClr w14:val="tx1"/>
                </w14:solidFill>
              </w14:textFill>
            </w:rPr>
            <w:t>11</w:t>
          </w:r>
          <w:r>
            <w:rPr>
              <w:rStyle w:val="21"/>
              <w:rFonts w:hint="eastAsia" w:ascii="宋体" w:hAnsi="宋体" w:eastAsia="宋体" w:cs="宋体"/>
              <w:color w:val="000000" w:themeColor="text1"/>
              <w14:textFill>
                <w14:solidFill>
                  <w14:schemeClr w14:val="tx1"/>
                </w14:solidFill>
              </w14:textFill>
            </w:rPr>
            <w:fldChar w:fldCharType="end"/>
          </w:r>
          <w:r>
            <w:rPr>
              <w:rStyle w:val="21"/>
              <w:rFonts w:hint="eastAsia" w:ascii="宋体" w:hAnsi="宋体" w:eastAsia="宋体" w:cs="宋体"/>
              <w:color w:val="000000" w:themeColor="text1"/>
              <w14:textFill>
                <w14:solidFill>
                  <w14:schemeClr w14:val="tx1"/>
                </w14:solidFill>
              </w14:textFill>
            </w:rPr>
            <w:fldChar w:fldCharType="end"/>
          </w:r>
        </w:p>
        <w:p>
          <w:pPr>
            <w:pStyle w:val="13"/>
            <w:rPr>
              <w:rFonts w:hint="eastAsia" w:ascii="宋体" w:hAnsi="宋体" w:eastAsia="宋体" w:cs="宋体"/>
            </w:rPr>
          </w:pPr>
          <w:r>
            <w:rPr>
              <w:rStyle w:val="21"/>
              <w:rFonts w:hint="eastAsia" w:ascii="宋体" w:hAnsi="宋体" w:eastAsia="宋体" w:cs="宋体"/>
              <w:color w:val="000000" w:themeColor="text1"/>
              <w14:textFill>
                <w14:solidFill>
                  <w14:schemeClr w14:val="tx1"/>
                </w14:solidFill>
              </w14:textFill>
            </w:rPr>
            <w:fldChar w:fldCharType="begin"/>
          </w:r>
          <w:r>
            <w:rPr>
              <w:rStyle w:val="21"/>
              <w:rFonts w:hint="eastAsia" w:ascii="宋体" w:hAnsi="宋体" w:eastAsia="宋体" w:cs="宋体"/>
              <w:color w:val="000000" w:themeColor="text1"/>
              <w14:textFill>
                <w14:solidFill>
                  <w14:schemeClr w14:val="tx1"/>
                </w14:solidFill>
              </w14:textFill>
            </w:rPr>
            <w:instrText xml:space="preserve"> HYPERLINK \l _Toc2408 </w:instrText>
          </w:r>
          <w:r>
            <w:rPr>
              <w:rStyle w:val="21"/>
              <w:rFonts w:hint="eastAsia" w:ascii="宋体" w:hAnsi="宋体" w:eastAsia="宋体" w:cs="宋体"/>
              <w:color w:val="000000" w:themeColor="text1"/>
              <w14:textFill>
                <w14:solidFill>
                  <w14:schemeClr w14:val="tx1"/>
                </w14:solidFill>
              </w14:textFill>
            </w:rPr>
            <w:fldChar w:fldCharType="separate"/>
          </w:r>
          <w:r>
            <w:rPr>
              <w:rStyle w:val="21"/>
              <w:rFonts w:hint="eastAsia" w:ascii="宋体" w:hAnsi="宋体" w:eastAsia="宋体" w:cs="宋体"/>
              <w:color w:val="000000" w:themeColor="text1"/>
              <w:lang w:val="en-US" w:eastAsia="zh-CN"/>
              <w14:textFill>
                <w14:solidFill>
                  <w14:schemeClr w14:val="tx1"/>
                </w14:solidFill>
              </w14:textFill>
            </w:rPr>
            <w:t>7.2 验收</w:t>
          </w:r>
          <w:r>
            <w:rPr>
              <w:rStyle w:val="21"/>
              <w:rFonts w:hint="eastAsia" w:ascii="宋体" w:hAnsi="宋体" w:eastAsia="宋体" w:cs="宋体"/>
              <w:color w:val="000000" w:themeColor="text1"/>
              <w14:textFill>
                <w14:solidFill>
                  <w14:schemeClr w14:val="tx1"/>
                </w14:solidFill>
              </w14:textFill>
            </w:rPr>
            <w:tab/>
          </w:r>
          <w:r>
            <w:rPr>
              <w:rStyle w:val="21"/>
              <w:rFonts w:hint="eastAsia" w:ascii="宋体" w:hAnsi="宋体" w:eastAsia="宋体" w:cs="宋体"/>
              <w:color w:val="000000" w:themeColor="text1"/>
              <w14:textFill>
                <w14:solidFill>
                  <w14:schemeClr w14:val="tx1"/>
                </w14:solidFill>
              </w14:textFill>
            </w:rPr>
            <w:fldChar w:fldCharType="begin"/>
          </w:r>
          <w:r>
            <w:rPr>
              <w:rStyle w:val="21"/>
              <w:rFonts w:hint="eastAsia" w:ascii="宋体" w:hAnsi="宋体" w:eastAsia="宋体" w:cs="宋体"/>
              <w:color w:val="000000" w:themeColor="text1"/>
              <w14:textFill>
                <w14:solidFill>
                  <w14:schemeClr w14:val="tx1"/>
                </w14:solidFill>
              </w14:textFill>
            </w:rPr>
            <w:instrText xml:space="preserve"> PAGEREF _Toc2408 \h </w:instrText>
          </w:r>
          <w:r>
            <w:rPr>
              <w:rStyle w:val="21"/>
              <w:rFonts w:hint="eastAsia" w:ascii="宋体" w:hAnsi="宋体" w:eastAsia="宋体" w:cs="宋体"/>
              <w:color w:val="000000" w:themeColor="text1"/>
              <w14:textFill>
                <w14:solidFill>
                  <w14:schemeClr w14:val="tx1"/>
                </w14:solidFill>
              </w14:textFill>
            </w:rPr>
            <w:fldChar w:fldCharType="separate"/>
          </w:r>
          <w:r>
            <w:rPr>
              <w:rStyle w:val="21"/>
              <w:rFonts w:hint="eastAsia" w:ascii="宋体" w:hAnsi="宋体" w:eastAsia="宋体" w:cs="宋体"/>
              <w:color w:val="000000" w:themeColor="text1"/>
              <w14:textFill>
                <w14:solidFill>
                  <w14:schemeClr w14:val="tx1"/>
                </w14:solidFill>
              </w14:textFill>
            </w:rPr>
            <w:t>11</w:t>
          </w:r>
          <w:r>
            <w:rPr>
              <w:rStyle w:val="21"/>
              <w:rFonts w:hint="eastAsia" w:ascii="宋体" w:hAnsi="宋体" w:eastAsia="宋体" w:cs="宋体"/>
              <w:color w:val="000000" w:themeColor="text1"/>
              <w14:textFill>
                <w14:solidFill>
                  <w14:schemeClr w14:val="tx1"/>
                </w14:solidFill>
              </w14:textFill>
            </w:rPr>
            <w:fldChar w:fldCharType="end"/>
          </w:r>
          <w:r>
            <w:rPr>
              <w:rStyle w:val="21"/>
              <w:rFonts w:hint="eastAsia" w:ascii="宋体" w:hAnsi="宋体" w:eastAsia="宋体" w:cs="宋体"/>
              <w:color w:val="000000" w:themeColor="text1"/>
              <w14:textFill>
                <w14:solidFill>
                  <w14:schemeClr w14:val="tx1"/>
                </w14:solidFill>
              </w14:textFill>
            </w:rPr>
            <w:fldChar w:fldCharType="end"/>
          </w:r>
        </w:p>
        <w:p>
          <w:pPr>
            <w:pStyle w:val="46"/>
            <w:tabs>
              <w:tab w:val="right" w:leader="dot" w:pos="8306"/>
            </w:tabs>
            <w:rPr>
              <w:rFonts w:hint="eastAsia" w:ascii="宋体" w:hAnsi="宋体" w:eastAsia="宋体" w:cs="宋体"/>
            </w:rPr>
          </w:pPr>
          <w:r>
            <w:rPr>
              <w:rFonts w:hint="eastAsia" w:ascii="宋体" w:hAnsi="宋体" w:eastAsia="宋体" w:cs="宋体"/>
              <w:color w:val="auto"/>
            </w:rPr>
            <w:fldChar w:fldCharType="begin"/>
          </w:r>
          <w:r>
            <w:rPr>
              <w:rFonts w:hint="eastAsia" w:ascii="宋体" w:hAnsi="宋体" w:eastAsia="宋体" w:cs="宋体"/>
            </w:rPr>
            <w:instrText xml:space="preserve"> HYPERLINK \l _Toc3217 </w:instrText>
          </w:r>
          <w:r>
            <w:rPr>
              <w:rFonts w:hint="eastAsia" w:ascii="宋体" w:hAnsi="宋体" w:eastAsia="宋体" w:cs="宋体"/>
            </w:rPr>
            <w:fldChar w:fldCharType="separate"/>
          </w:r>
          <w:r>
            <w:rPr>
              <w:rFonts w:hint="eastAsia" w:ascii="宋体" w:hAnsi="宋体" w:eastAsia="宋体" w:cs="宋体"/>
              <w:bCs/>
              <w:szCs w:val="32"/>
              <w:lang w:val="en-US" w:eastAsia="zh-CN"/>
            </w:rPr>
            <w:t>8</w:t>
          </w:r>
          <w:r>
            <w:rPr>
              <w:rFonts w:hint="eastAsia" w:ascii="宋体" w:hAnsi="宋体" w:eastAsia="宋体" w:cs="宋体"/>
              <w:bCs/>
              <w:szCs w:val="32"/>
            </w:rPr>
            <w:t xml:space="preserve"> </w:t>
          </w:r>
          <w:r>
            <w:rPr>
              <w:rFonts w:hint="eastAsia" w:ascii="宋体" w:hAnsi="宋体" w:eastAsia="宋体" w:cs="宋体"/>
              <w:bCs/>
              <w:szCs w:val="32"/>
              <w:lang w:val="en-US" w:eastAsia="zh-CN"/>
            </w:rPr>
            <w:t>运行与维护</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_Toc3217 \h </w:instrText>
          </w:r>
          <w:r>
            <w:rPr>
              <w:rFonts w:hint="eastAsia" w:ascii="宋体" w:hAnsi="宋体" w:eastAsia="宋体" w:cs="宋体"/>
            </w:rPr>
            <w:fldChar w:fldCharType="separate"/>
          </w:r>
          <w:r>
            <w:rPr>
              <w:rFonts w:hint="eastAsia" w:ascii="宋体" w:hAnsi="宋体" w:eastAsia="宋体" w:cs="宋体"/>
            </w:rPr>
            <w:t>13</w:t>
          </w:r>
          <w:r>
            <w:rPr>
              <w:rFonts w:hint="eastAsia" w:ascii="宋体" w:hAnsi="宋体" w:eastAsia="宋体" w:cs="宋体"/>
            </w:rPr>
            <w:fldChar w:fldCharType="end"/>
          </w:r>
          <w:r>
            <w:rPr>
              <w:rFonts w:hint="eastAsia" w:ascii="宋体" w:hAnsi="宋体" w:eastAsia="宋体" w:cs="宋体"/>
              <w:color w:val="auto"/>
            </w:rPr>
            <w:fldChar w:fldCharType="end"/>
          </w:r>
        </w:p>
        <w:p>
          <w:pPr>
            <w:pStyle w:val="12"/>
            <w:rPr>
              <w:rStyle w:val="21"/>
              <w:rFonts w:hint="eastAsia" w:ascii="宋体" w:hAnsi="宋体" w:eastAsia="宋体" w:cs="宋体"/>
              <w:color w:val="000000" w:themeColor="text1"/>
              <w14:textFill>
                <w14:solidFill>
                  <w14:schemeClr w14:val="tx1"/>
                </w14:solidFill>
              </w14:textFill>
            </w:rPr>
          </w:pPr>
          <w:r>
            <w:rPr>
              <w:rStyle w:val="21"/>
              <w:rFonts w:hint="eastAsia" w:ascii="宋体" w:hAnsi="宋体" w:eastAsia="宋体" w:cs="宋体"/>
              <w:color w:val="000000" w:themeColor="text1"/>
              <w14:textFill>
                <w14:solidFill>
                  <w14:schemeClr w14:val="tx1"/>
                </w14:solidFill>
              </w14:textFill>
            </w:rPr>
            <w:fldChar w:fldCharType="begin"/>
          </w:r>
          <w:r>
            <w:rPr>
              <w:rStyle w:val="21"/>
              <w:rFonts w:hint="eastAsia" w:ascii="宋体" w:hAnsi="宋体" w:eastAsia="宋体" w:cs="宋体"/>
              <w:color w:val="000000" w:themeColor="text1"/>
              <w14:textFill>
                <w14:solidFill>
                  <w14:schemeClr w14:val="tx1"/>
                </w14:solidFill>
              </w14:textFill>
            </w:rPr>
            <w:instrText xml:space="preserve"> HYPERLINK \l _Toc1130 </w:instrText>
          </w:r>
          <w:r>
            <w:rPr>
              <w:rStyle w:val="21"/>
              <w:rFonts w:hint="eastAsia" w:ascii="宋体" w:hAnsi="宋体" w:eastAsia="宋体" w:cs="宋体"/>
              <w:color w:val="000000" w:themeColor="text1"/>
              <w14:textFill>
                <w14:solidFill>
                  <w14:schemeClr w14:val="tx1"/>
                </w14:solidFill>
              </w14:textFill>
            </w:rPr>
            <w:fldChar w:fldCharType="separate"/>
          </w:r>
          <w:r>
            <w:rPr>
              <w:rStyle w:val="21"/>
              <w:rFonts w:hint="eastAsia" w:ascii="宋体" w:hAnsi="宋体" w:eastAsia="宋体" w:cs="宋体"/>
              <w:color w:val="000000" w:themeColor="text1"/>
              <w:lang w:val="en-US" w:eastAsia="zh-CN"/>
              <w14:textFill>
                <w14:solidFill>
                  <w14:schemeClr w14:val="tx1"/>
                </w14:solidFill>
              </w14:textFill>
            </w:rPr>
            <w:t>附录A 生物安全实验室控制系统运行维护记录用表</w:t>
          </w:r>
          <w:r>
            <w:rPr>
              <w:rStyle w:val="21"/>
              <w:rFonts w:hint="eastAsia" w:ascii="宋体" w:hAnsi="宋体" w:eastAsia="宋体" w:cs="宋体"/>
              <w:color w:val="000000" w:themeColor="text1"/>
              <w14:textFill>
                <w14:solidFill>
                  <w14:schemeClr w14:val="tx1"/>
                </w14:solidFill>
              </w14:textFill>
            </w:rPr>
            <w:tab/>
          </w:r>
          <w:r>
            <w:rPr>
              <w:rStyle w:val="21"/>
              <w:rFonts w:hint="eastAsia" w:ascii="宋体" w:hAnsi="宋体" w:eastAsia="宋体" w:cs="宋体"/>
              <w:color w:val="000000" w:themeColor="text1"/>
              <w14:textFill>
                <w14:solidFill>
                  <w14:schemeClr w14:val="tx1"/>
                </w14:solidFill>
              </w14:textFill>
            </w:rPr>
            <w:fldChar w:fldCharType="begin"/>
          </w:r>
          <w:r>
            <w:rPr>
              <w:rStyle w:val="21"/>
              <w:rFonts w:hint="eastAsia" w:ascii="宋体" w:hAnsi="宋体" w:eastAsia="宋体" w:cs="宋体"/>
              <w:color w:val="000000" w:themeColor="text1"/>
              <w14:textFill>
                <w14:solidFill>
                  <w14:schemeClr w14:val="tx1"/>
                </w14:solidFill>
              </w14:textFill>
            </w:rPr>
            <w:instrText xml:space="preserve"> PAGEREF _Toc1130 \h </w:instrText>
          </w:r>
          <w:r>
            <w:rPr>
              <w:rStyle w:val="21"/>
              <w:rFonts w:hint="eastAsia" w:ascii="宋体" w:hAnsi="宋体" w:eastAsia="宋体" w:cs="宋体"/>
              <w:color w:val="000000" w:themeColor="text1"/>
              <w14:textFill>
                <w14:solidFill>
                  <w14:schemeClr w14:val="tx1"/>
                </w14:solidFill>
              </w14:textFill>
            </w:rPr>
            <w:fldChar w:fldCharType="separate"/>
          </w:r>
          <w:r>
            <w:rPr>
              <w:rStyle w:val="21"/>
              <w:rFonts w:hint="eastAsia" w:ascii="宋体" w:hAnsi="宋体" w:eastAsia="宋体" w:cs="宋体"/>
              <w:color w:val="000000" w:themeColor="text1"/>
              <w14:textFill>
                <w14:solidFill>
                  <w14:schemeClr w14:val="tx1"/>
                </w14:solidFill>
              </w14:textFill>
            </w:rPr>
            <w:t>14</w:t>
          </w:r>
          <w:r>
            <w:rPr>
              <w:rStyle w:val="21"/>
              <w:rFonts w:hint="eastAsia" w:ascii="宋体" w:hAnsi="宋体" w:eastAsia="宋体" w:cs="宋体"/>
              <w:color w:val="000000" w:themeColor="text1"/>
              <w14:textFill>
                <w14:solidFill>
                  <w14:schemeClr w14:val="tx1"/>
                </w14:solidFill>
              </w14:textFill>
            </w:rPr>
            <w:fldChar w:fldCharType="end"/>
          </w:r>
          <w:r>
            <w:rPr>
              <w:rStyle w:val="21"/>
              <w:rFonts w:hint="eastAsia" w:ascii="宋体" w:hAnsi="宋体" w:eastAsia="宋体" w:cs="宋体"/>
              <w:color w:val="000000" w:themeColor="text1"/>
              <w14:textFill>
                <w14:solidFill>
                  <w14:schemeClr w14:val="tx1"/>
                </w14:solidFill>
              </w14:textFill>
            </w:rPr>
            <w:fldChar w:fldCharType="end"/>
          </w:r>
        </w:p>
        <w:p>
          <w:pPr>
            <w:pStyle w:val="12"/>
            <w:rPr>
              <w:rStyle w:val="21"/>
              <w:rFonts w:hint="eastAsia" w:ascii="宋体" w:hAnsi="宋体" w:eastAsia="宋体" w:cs="宋体"/>
              <w:color w:val="000000" w:themeColor="text1"/>
              <w14:textFill>
                <w14:solidFill>
                  <w14:schemeClr w14:val="tx1"/>
                </w14:solidFill>
              </w14:textFill>
            </w:rPr>
          </w:pPr>
          <w:r>
            <w:rPr>
              <w:rStyle w:val="21"/>
              <w:rFonts w:hint="eastAsia" w:ascii="宋体" w:hAnsi="宋体" w:eastAsia="宋体" w:cs="宋体"/>
              <w:color w:val="000000" w:themeColor="text1"/>
              <w14:textFill>
                <w14:solidFill>
                  <w14:schemeClr w14:val="tx1"/>
                </w14:solidFill>
              </w14:textFill>
            </w:rPr>
            <w:fldChar w:fldCharType="begin"/>
          </w:r>
          <w:r>
            <w:rPr>
              <w:rStyle w:val="21"/>
              <w:rFonts w:hint="eastAsia" w:ascii="宋体" w:hAnsi="宋体" w:eastAsia="宋体" w:cs="宋体"/>
              <w:color w:val="000000" w:themeColor="text1"/>
              <w14:textFill>
                <w14:solidFill>
                  <w14:schemeClr w14:val="tx1"/>
                </w14:solidFill>
              </w14:textFill>
            </w:rPr>
            <w:instrText xml:space="preserve"> HYPERLINK \l "_Toc86055361" </w:instrText>
          </w:r>
          <w:r>
            <w:rPr>
              <w:rStyle w:val="21"/>
              <w:rFonts w:hint="eastAsia" w:ascii="宋体" w:hAnsi="宋体" w:eastAsia="宋体" w:cs="宋体"/>
              <w:color w:val="000000" w:themeColor="text1"/>
              <w14:textFill>
                <w14:solidFill>
                  <w14:schemeClr w14:val="tx1"/>
                </w14:solidFill>
              </w14:textFill>
            </w:rPr>
            <w:fldChar w:fldCharType="separate"/>
          </w:r>
          <w:r>
            <w:rPr>
              <w:rStyle w:val="21"/>
              <w:rFonts w:hint="eastAsia" w:ascii="宋体" w:hAnsi="宋体" w:eastAsia="宋体" w:cs="宋体"/>
              <w:color w:val="000000" w:themeColor="text1"/>
              <w14:textFill>
                <w14:solidFill>
                  <w14:schemeClr w14:val="tx1"/>
                </w14:solidFill>
              </w14:textFill>
            </w:rPr>
            <w:t>本标准用词说明</w:t>
          </w:r>
          <w:r>
            <w:rPr>
              <w:rStyle w:val="21"/>
              <w:rFonts w:hint="eastAsia" w:ascii="宋体" w:hAnsi="宋体" w:eastAsia="宋体" w:cs="宋体"/>
              <w:color w:val="000000" w:themeColor="text1"/>
              <w14:textFill>
                <w14:solidFill>
                  <w14:schemeClr w14:val="tx1"/>
                </w14:solidFill>
              </w14:textFill>
            </w:rPr>
            <w:tab/>
          </w:r>
          <w:r>
            <w:rPr>
              <w:rStyle w:val="21"/>
              <w:rFonts w:hint="eastAsia" w:ascii="宋体" w:hAnsi="宋体" w:eastAsia="宋体" w:cs="宋体"/>
              <w:color w:val="000000" w:themeColor="text1"/>
              <w14:textFill>
                <w14:solidFill>
                  <w14:schemeClr w14:val="tx1"/>
                </w14:solidFill>
              </w14:textFill>
            </w:rPr>
            <w:fldChar w:fldCharType="begin"/>
          </w:r>
          <w:r>
            <w:rPr>
              <w:rStyle w:val="21"/>
              <w:rFonts w:hint="eastAsia" w:ascii="宋体" w:hAnsi="宋体" w:eastAsia="宋体" w:cs="宋体"/>
              <w:color w:val="000000" w:themeColor="text1"/>
              <w14:textFill>
                <w14:solidFill>
                  <w14:schemeClr w14:val="tx1"/>
                </w14:solidFill>
              </w14:textFill>
            </w:rPr>
            <w:instrText xml:space="preserve"> PAGEREF _Toc86055361 \h </w:instrText>
          </w:r>
          <w:r>
            <w:rPr>
              <w:rStyle w:val="21"/>
              <w:rFonts w:hint="eastAsia" w:ascii="宋体" w:hAnsi="宋体" w:eastAsia="宋体" w:cs="宋体"/>
              <w:color w:val="000000" w:themeColor="text1"/>
              <w14:textFill>
                <w14:solidFill>
                  <w14:schemeClr w14:val="tx1"/>
                </w14:solidFill>
              </w14:textFill>
            </w:rPr>
            <w:fldChar w:fldCharType="separate"/>
          </w:r>
          <w:r>
            <w:rPr>
              <w:rStyle w:val="21"/>
              <w:rFonts w:hint="eastAsia" w:ascii="宋体" w:hAnsi="宋体" w:eastAsia="宋体" w:cs="宋体"/>
              <w:color w:val="000000" w:themeColor="text1"/>
              <w14:textFill>
                <w14:solidFill>
                  <w14:schemeClr w14:val="tx1"/>
                </w14:solidFill>
              </w14:textFill>
            </w:rPr>
            <w:t>20</w:t>
          </w:r>
          <w:r>
            <w:rPr>
              <w:rStyle w:val="21"/>
              <w:rFonts w:hint="eastAsia" w:ascii="宋体" w:hAnsi="宋体" w:eastAsia="宋体" w:cs="宋体"/>
              <w:color w:val="000000" w:themeColor="text1"/>
              <w14:textFill>
                <w14:solidFill>
                  <w14:schemeClr w14:val="tx1"/>
                </w14:solidFill>
              </w14:textFill>
            </w:rPr>
            <w:fldChar w:fldCharType="end"/>
          </w:r>
          <w:r>
            <w:rPr>
              <w:rStyle w:val="21"/>
              <w:rFonts w:hint="eastAsia" w:ascii="宋体" w:hAnsi="宋体" w:eastAsia="宋体" w:cs="宋体"/>
              <w:color w:val="000000" w:themeColor="text1"/>
              <w14:textFill>
                <w14:solidFill>
                  <w14:schemeClr w14:val="tx1"/>
                </w14:solidFill>
              </w14:textFill>
            </w:rPr>
            <w:fldChar w:fldCharType="end"/>
          </w:r>
        </w:p>
        <w:p>
          <w:pPr>
            <w:pStyle w:val="12"/>
            <w:rPr>
              <w:rStyle w:val="21"/>
              <w:rFonts w:hint="eastAsia" w:ascii="宋体" w:hAnsi="宋体" w:eastAsia="宋体" w:cs="宋体"/>
              <w:color w:val="000000" w:themeColor="text1"/>
              <w14:textFill>
                <w14:solidFill>
                  <w14:schemeClr w14:val="tx1"/>
                </w14:solidFill>
              </w14:textFill>
            </w:rPr>
          </w:pPr>
          <w:r>
            <w:rPr>
              <w:rStyle w:val="21"/>
              <w:rFonts w:hint="eastAsia" w:ascii="宋体" w:hAnsi="宋体" w:eastAsia="宋体" w:cs="宋体"/>
              <w:color w:val="000000" w:themeColor="text1"/>
              <w14:textFill>
                <w14:solidFill>
                  <w14:schemeClr w14:val="tx1"/>
                </w14:solidFill>
              </w14:textFill>
            </w:rPr>
            <w:fldChar w:fldCharType="begin"/>
          </w:r>
          <w:r>
            <w:rPr>
              <w:rStyle w:val="21"/>
              <w:rFonts w:hint="eastAsia" w:ascii="宋体" w:hAnsi="宋体" w:eastAsia="宋体" w:cs="宋体"/>
              <w:color w:val="000000" w:themeColor="text1"/>
              <w14:textFill>
                <w14:solidFill>
                  <w14:schemeClr w14:val="tx1"/>
                </w14:solidFill>
              </w14:textFill>
            </w:rPr>
            <w:instrText xml:space="preserve"> HYPERLINK \l _Toc13961 </w:instrText>
          </w:r>
          <w:r>
            <w:rPr>
              <w:rStyle w:val="21"/>
              <w:rFonts w:hint="eastAsia" w:ascii="宋体" w:hAnsi="宋体" w:eastAsia="宋体" w:cs="宋体"/>
              <w:color w:val="000000" w:themeColor="text1"/>
              <w14:textFill>
                <w14:solidFill>
                  <w14:schemeClr w14:val="tx1"/>
                </w14:solidFill>
              </w14:textFill>
            </w:rPr>
            <w:fldChar w:fldCharType="separate"/>
          </w:r>
          <w:r>
            <w:rPr>
              <w:rStyle w:val="21"/>
              <w:rFonts w:hint="eastAsia" w:ascii="宋体" w:hAnsi="宋体" w:eastAsia="宋体" w:cs="宋体"/>
              <w:color w:val="000000" w:themeColor="text1"/>
              <w14:textFill>
                <w14:solidFill>
                  <w14:schemeClr w14:val="tx1"/>
                </w14:solidFill>
              </w14:textFill>
            </w:rPr>
            <w:t>引用标准名录</w:t>
          </w:r>
          <w:r>
            <w:rPr>
              <w:rStyle w:val="21"/>
              <w:rFonts w:hint="eastAsia" w:ascii="宋体" w:hAnsi="宋体" w:eastAsia="宋体" w:cs="宋体"/>
              <w:color w:val="000000" w:themeColor="text1"/>
              <w14:textFill>
                <w14:solidFill>
                  <w14:schemeClr w14:val="tx1"/>
                </w14:solidFill>
              </w14:textFill>
            </w:rPr>
            <w:tab/>
          </w:r>
          <w:r>
            <w:rPr>
              <w:rStyle w:val="21"/>
              <w:rFonts w:hint="eastAsia" w:ascii="宋体" w:hAnsi="宋体" w:eastAsia="宋体" w:cs="宋体"/>
              <w:color w:val="000000" w:themeColor="text1"/>
              <w14:textFill>
                <w14:solidFill>
                  <w14:schemeClr w14:val="tx1"/>
                </w14:solidFill>
              </w14:textFill>
            </w:rPr>
            <w:fldChar w:fldCharType="begin"/>
          </w:r>
          <w:r>
            <w:rPr>
              <w:rStyle w:val="21"/>
              <w:rFonts w:hint="eastAsia" w:ascii="宋体" w:hAnsi="宋体" w:eastAsia="宋体" w:cs="宋体"/>
              <w:color w:val="000000" w:themeColor="text1"/>
              <w14:textFill>
                <w14:solidFill>
                  <w14:schemeClr w14:val="tx1"/>
                </w14:solidFill>
              </w14:textFill>
            </w:rPr>
            <w:instrText xml:space="preserve"> PAGEREF _Toc13961 \h </w:instrText>
          </w:r>
          <w:r>
            <w:rPr>
              <w:rStyle w:val="21"/>
              <w:rFonts w:hint="eastAsia" w:ascii="宋体" w:hAnsi="宋体" w:eastAsia="宋体" w:cs="宋体"/>
              <w:color w:val="000000" w:themeColor="text1"/>
              <w14:textFill>
                <w14:solidFill>
                  <w14:schemeClr w14:val="tx1"/>
                </w14:solidFill>
              </w14:textFill>
            </w:rPr>
            <w:fldChar w:fldCharType="separate"/>
          </w:r>
          <w:r>
            <w:rPr>
              <w:rStyle w:val="21"/>
              <w:rFonts w:hint="eastAsia" w:ascii="宋体" w:hAnsi="宋体" w:eastAsia="宋体" w:cs="宋体"/>
              <w:color w:val="000000" w:themeColor="text1"/>
              <w14:textFill>
                <w14:solidFill>
                  <w14:schemeClr w14:val="tx1"/>
                </w14:solidFill>
              </w14:textFill>
            </w:rPr>
            <w:t>20</w:t>
          </w:r>
          <w:r>
            <w:rPr>
              <w:rStyle w:val="21"/>
              <w:rFonts w:hint="eastAsia" w:ascii="宋体" w:hAnsi="宋体" w:eastAsia="宋体" w:cs="宋体"/>
              <w:color w:val="000000" w:themeColor="text1"/>
              <w14:textFill>
                <w14:solidFill>
                  <w14:schemeClr w14:val="tx1"/>
                </w14:solidFill>
              </w14:textFill>
            </w:rPr>
            <w:fldChar w:fldCharType="end"/>
          </w:r>
          <w:r>
            <w:rPr>
              <w:rStyle w:val="21"/>
              <w:rFonts w:hint="eastAsia" w:ascii="宋体" w:hAnsi="宋体" w:eastAsia="宋体" w:cs="宋体"/>
              <w:color w:val="000000" w:themeColor="text1"/>
              <w14:textFill>
                <w14:solidFill>
                  <w14:schemeClr w14:val="tx1"/>
                </w14:solidFill>
              </w14:textFill>
            </w:rPr>
            <w:fldChar w:fldCharType="end"/>
          </w:r>
        </w:p>
        <w:p>
          <w:pPr>
            <w:pStyle w:val="12"/>
          </w:pPr>
          <w:r>
            <w:rPr>
              <w:rStyle w:val="21"/>
              <w:rFonts w:hint="eastAsia" w:ascii="宋体" w:hAnsi="宋体" w:eastAsia="宋体" w:cs="宋体"/>
              <w:color w:val="000000" w:themeColor="text1"/>
              <w14:textFill>
                <w14:solidFill>
                  <w14:schemeClr w14:val="tx1"/>
                </w14:solidFill>
              </w14:textFill>
            </w:rPr>
            <w:fldChar w:fldCharType="begin"/>
          </w:r>
          <w:r>
            <w:rPr>
              <w:rStyle w:val="21"/>
              <w:rFonts w:hint="eastAsia" w:ascii="宋体" w:hAnsi="宋体" w:eastAsia="宋体" w:cs="宋体"/>
              <w:color w:val="000000" w:themeColor="text1"/>
              <w14:textFill>
                <w14:solidFill>
                  <w14:schemeClr w14:val="tx1"/>
                </w14:solidFill>
              </w14:textFill>
            </w:rPr>
            <w:instrText xml:space="preserve"> HYPERLINK \l _Toc4985 </w:instrText>
          </w:r>
          <w:r>
            <w:rPr>
              <w:rStyle w:val="21"/>
              <w:rFonts w:hint="eastAsia" w:ascii="宋体" w:hAnsi="宋体" w:eastAsia="宋体" w:cs="宋体"/>
              <w:color w:val="000000" w:themeColor="text1"/>
              <w14:textFill>
                <w14:solidFill>
                  <w14:schemeClr w14:val="tx1"/>
                </w14:solidFill>
              </w14:textFill>
            </w:rPr>
            <w:fldChar w:fldCharType="separate"/>
          </w:r>
          <w:r>
            <w:rPr>
              <w:rStyle w:val="21"/>
              <w:rFonts w:hint="eastAsia" w:ascii="宋体" w:hAnsi="宋体" w:eastAsia="宋体" w:cs="宋体"/>
              <w:color w:val="000000" w:themeColor="text1"/>
              <w14:textFill>
                <w14:solidFill>
                  <w14:schemeClr w14:val="tx1"/>
                </w14:solidFill>
              </w14:textFill>
            </w:rPr>
            <w:t>附：条文说明</w:t>
          </w:r>
          <w:r>
            <w:rPr>
              <w:rStyle w:val="21"/>
              <w:rFonts w:hint="eastAsia" w:ascii="宋体" w:hAnsi="宋体" w:eastAsia="宋体" w:cs="宋体"/>
              <w:color w:val="000000" w:themeColor="text1"/>
              <w14:textFill>
                <w14:solidFill>
                  <w14:schemeClr w14:val="tx1"/>
                </w14:solidFill>
              </w14:textFill>
            </w:rPr>
            <w:tab/>
          </w:r>
          <w:r>
            <w:rPr>
              <w:rStyle w:val="21"/>
              <w:rFonts w:hint="eastAsia" w:ascii="宋体" w:hAnsi="宋体" w:eastAsia="宋体" w:cs="宋体"/>
              <w:color w:val="000000" w:themeColor="text1"/>
              <w14:textFill>
                <w14:solidFill>
                  <w14:schemeClr w14:val="tx1"/>
                </w14:solidFill>
              </w14:textFill>
            </w:rPr>
            <w:fldChar w:fldCharType="begin"/>
          </w:r>
          <w:r>
            <w:rPr>
              <w:rStyle w:val="21"/>
              <w:rFonts w:hint="eastAsia" w:ascii="宋体" w:hAnsi="宋体" w:eastAsia="宋体" w:cs="宋体"/>
              <w:color w:val="000000" w:themeColor="text1"/>
              <w14:textFill>
                <w14:solidFill>
                  <w14:schemeClr w14:val="tx1"/>
                </w14:solidFill>
              </w14:textFill>
            </w:rPr>
            <w:instrText xml:space="preserve"> PAGEREF _Toc4985 \h </w:instrText>
          </w:r>
          <w:r>
            <w:rPr>
              <w:rStyle w:val="21"/>
              <w:rFonts w:hint="eastAsia" w:ascii="宋体" w:hAnsi="宋体" w:eastAsia="宋体" w:cs="宋体"/>
              <w:color w:val="000000" w:themeColor="text1"/>
              <w14:textFill>
                <w14:solidFill>
                  <w14:schemeClr w14:val="tx1"/>
                </w14:solidFill>
              </w14:textFill>
            </w:rPr>
            <w:fldChar w:fldCharType="separate"/>
          </w:r>
          <w:r>
            <w:rPr>
              <w:rStyle w:val="21"/>
              <w:rFonts w:hint="eastAsia" w:ascii="宋体" w:hAnsi="宋体" w:eastAsia="宋体" w:cs="宋体"/>
              <w:color w:val="000000" w:themeColor="text1"/>
              <w14:textFill>
                <w14:solidFill>
                  <w14:schemeClr w14:val="tx1"/>
                </w14:solidFill>
              </w14:textFill>
            </w:rPr>
            <w:t>22</w:t>
          </w:r>
          <w:r>
            <w:rPr>
              <w:rStyle w:val="21"/>
              <w:rFonts w:hint="eastAsia" w:ascii="宋体" w:hAnsi="宋体" w:eastAsia="宋体" w:cs="宋体"/>
              <w:color w:val="000000" w:themeColor="text1"/>
              <w14:textFill>
                <w14:solidFill>
                  <w14:schemeClr w14:val="tx1"/>
                </w14:solidFill>
              </w14:textFill>
            </w:rPr>
            <w:fldChar w:fldCharType="end"/>
          </w:r>
          <w:r>
            <w:rPr>
              <w:rStyle w:val="21"/>
              <w:rFonts w:hint="eastAsia" w:ascii="宋体" w:hAnsi="宋体" w:eastAsia="宋体" w:cs="宋体"/>
              <w:color w:val="000000" w:themeColor="text1"/>
              <w14:textFill>
                <w14:solidFill>
                  <w14:schemeClr w14:val="tx1"/>
                </w14:solidFill>
              </w14:textFill>
            </w:rPr>
            <w:fldChar w:fldCharType="end"/>
          </w:r>
        </w:p>
        <w:p>
          <w:pPr>
            <w:spacing w:line="312" w:lineRule="auto"/>
            <w:rPr>
              <w:rFonts w:ascii="宋体" w:hAnsi="宋体" w:eastAsia="宋体" w:cs="Times New Roman"/>
              <w:color w:val="auto"/>
              <w:sz w:val="21"/>
              <w:szCs w:val="21"/>
              <w:lang w:val="en-US" w:eastAsia="zh-CN" w:bidi="ar-SA"/>
            </w:rPr>
            <w:sectPr>
              <w:footerReference r:id="rId4" w:type="default"/>
              <w:pgSz w:w="11906" w:h="16838"/>
              <w:pgMar w:top="1440" w:right="1800" w:bottom="1440" w:left="1800" w:header="851" w:footer="992" w:gutter="0"/>
              <w:pgNumType w:start="1"/>
              <w:cols w:space="425" w:num="1"/>
              <w:docGrid w:type="lines" w:linePitch="312" w:charSpace="0"/>
            </w:sectPr>
          </w:pPr>
          <w:r>
            <w:rPr>
              <w:rFonts w:ascii="宋体" w:hAnsi="宋体"/>
              <w:color w:val="auto"/>
            </w:rPr>
            <w:fldChar w:fldCharType="end"/>
          </w:r>
        </w:p>
      </w:sdtContent>
    </w:sdt>
    <w:p>
      <w:pPr>
        <w:spacing w:line="312" w:lineRule="auto"/>
        <w:rPr>
          <w:rFonts w:ascii="宋体" w:hAnsi="宋体" w:eastAsia="宋体" w:cs="Times New Roman"/>
          <w:color w:val="auto"/>
          <w:sz w:val="21"/>
          <w:szCs w:val="21"/>
          <w:lang w:val="en-US" w:eastAsia="zh-CN" w:bidi="ar-SA"/>
        </w:rPr>
      </w:pPr>
    </w:p>
    <w:p>
      <w:pPr>
        <w:spacing w:line="312" w:lineRule="auto"/>
        <w:rPr>
          <w:rFonts w:ascii="宋体" w:hAnsi="宋体"/>
          <w:color w:val="auto"/>
        </w:rPr>
      </w:pPr>
    </w:p>
    <w:p>
      <w:pPr>
        <w:spacing w:line="312" w:lineRule="auto"/>
        <w:rPr>
          <w:rFonts w:ascii="宋体" w:hAnsi="宋体"/>
          <w:color w:val="auto"/>
        </w:rPr>
      </w:pPr>
    </w:p>
    <w:p>
      <w:pPr>
        <w:spacing w:line="312" w:lineRule="auto"/>
        <w:rPr>
          <w:rFonts w:ascii="宋体" w:hAnsi="宋体"/>
          <w:b/>
          <w:bCs/>
          <w:color w:val="auto"/>
          <w:sz w:val="24"/>
          <w:szCs w:val="24"/>
        </w:rPr>
      </w:pPr>
    </w:p>
    <w:p>
      <w:pPr>
        <w:pStyle w:val="26"/>
        <w:spacing w:after="240"/>
        <w:jc w:val="center"/>
        <w:rPr>
          <w:rFonts w:ascii="黑体" w:hAnsi="黑体" w:eastAsia="黑体" w:cs="Times New Roman"/>
          <w:bCs/>
          <w:color w:val="auto"/>
          <w:sz w:val="36"/>
          <w:szCs w:val="32"/>
        </w:rPr>
      </w:pPr>
      <w:r>
        <w:rPr>
          <w:rFonts w:hint="eastAsia" w:ascii="黑体" w:hAnsi="黑体" w:eastAsia="黑体" w:cs="Times New Roman"/>
          <w:bCs/>
          <w:color w:val="auto"/>
          <w:sz w:val="36"/>
          <w:szCs w:val="32"/>
        </w:rPr>
        <w:t>C</w:t>
      </w:r>
      <w:r>
        <w:rPr>
          <w:rFonts w:ascii="黑体" w:hAnsi="黑体" w:eastAsia="黑体" w:cs="Times New Roman"/>
          <w:bCs/>
          <w:color w:val="auto"/>
          <w:sz w:val="36"/>
          <w:szCs w:val="32"/>
        </w:rPr>
        <w:t>ontents</w:t>
      </w:r>
    </w:p>
    <w:p>
      <w:pPr>
        <w:pStyle w:val="12"/>
        <w:rPr>
          <w:rFonts w:ascii="Times New Roman" w:hAnsi="Times New Roman"/>
          <w:color w:val="000000" w:themeColor="text1"/>
          <w:kern w:val="2"/>
          <w14:textFill>
            <w14:solidFill>
              <w14:schemeClr w14:val="tx1"/>
            </w14:solidFill>
          </w14:textFill>
        </w:rPr>
      </w:pP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TOC \o "1-2" \h \z \u </w:instrText>
      </w:r>
      <w:r>
        <w:rPr>
          <w:rFonts w:ascii="Times New Roman" w:hAnsi="Times New Roman"/>
          <w:color w:val="000000" w:themeColor="text1"/>
          <w14:textFill>
            <w14:solidFill>
              <w14:schemeClr w14:val="tx1"/>
            </w14:solidFill>
          </w14:textFill>
        </w:rPr>
        <w:fldChar w:fldCharType="separate"/>
      </w:r>
      <w:r>
        <w:fldChar w:fldCharType="begin"/>
      </w:r>
      <w:r>
        <w:instrText xml:space="preserve"> HYPERLINK \l "_Toc85814217" </w:instrText>
      </w:r>
      <w:r>
        <w:fldChar w:fldCharType="separate"/>
      </w:r>
      <w:r>
        <w:rPr>
          <w:rStyle w:val="21"/>
          <w:rFonts w:ascii="Times New Roman" w:hAnsi="Times New Roman"/>
          <w:bCs/>
          <w:color w:val="000000" w:themeColor="text1"/>
          <w14:textFill>
            <w14:solidFill>
              <w14:schemeClr w14:val="tx1"/>
            </w14:solidFill>
          </w14:textFill>
        </w:rPr>
        <w:t>1 General Provisions</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1</w:t>
      </w:r>
      <w:r>
        <w:rPr>
          <w:rFonts w:ascii="Times New Roman" w:hAnsi="Times New Roman"/>
          <w:color w:val="000000" w:themeColor="text1"/>
          <w14:textFill>
            <w14:solidFill>
              <w14:schemeClr w14:val="tx1"/>
            </w14:solidFill>
          </w14:textFill>
        </w:rPr>
        <w:fldChar w:fldCharType="end"/>
      </w:r>
    </w:p>
    <w:p>
      <w:pPr>
        <w:pStyle w:val="12"/>
        <w:rPr>
          <w:rFonts w:ascii="Times New Roman" w:hAnsi="Times New Roman"/>
          <w:color w:val="000000" w:themeColor="text1"/>
          <w:kern w:val="2"/>
          <w14:textFill>
            <w14:solidFill>
              <w14:schemeClr w14:val="tx1"/>
            </w14:solidFill>
          </w14:textFill>
        </w:rPr>
      </w:pPr>
      <w:r>
        <w:fldChar w:fldCharType="begin"/>
      </w:r>
      <w:r>
        <w:instrText xml:space="preserve"> HYPERLINK \l "_Toc85814218" </w:instrText>
      </w:r>
      <w:r>
        <w:fldChar w:fldCharType="separate"/>
      </w:r>
      <w:r>
        <w:rPr>
          <w:rStyle w:val="21"/>
          <w:rFonts w:ascii="Times New Roman" w:hAnsi="Times New Roman"/>
          <w:bCs/>
          <w:color w:val="000000" w:themeColor="text1"/>
          <w14:textFill>
            <w14:solidFill>
              <w14:schemeClr w14:val="tx1"/>
            </w14:solidFill>
          </w14:textFill>
        </w:rPr>
        <w:t>2 Terms</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2</w:t>
      </w:r>
      <w:r>
        <w:rPr>
          <w:rFonts w:ascii="Times New Roman" w:hAnsi="Times New Roman"/>
          <w:color w:val="000000" w:themeColor="text1"/>
          <w14:textFill>
            <w14:solidFill>
              <w14:schemeClr w14:val="tx1"/>
            </w14:solidFill>
          </w14:textFill>
        </w:rPr>
        <w:fldChar w:fldCharType="end"/>
      </w:r>
    </w:p>
    <w:p>
      <w:pPr>
        <w:pStyle w:val="12"/>
        <w:rPr>
          <w:rFonts w:ascii="Times New Roman" w:hAnsi="Times New Roman"/>
          <w:color w:val="000000" w:themeColor="text1"/>
          <w:kern w:val="2"/>
          <w14:textFill>
            <w14:solidFill>
              <w14:schemeClr w14:val="tx1"/>
            </w14:solidFill>
          </w14:textFill>
        </w:rPr>
      </w:pPr>
      <w:r>
        <w:fldChar w:fldCharType="begin"/>
      </w:r>
      <w:r>
        <w:instrText xml:space="preserve"> HYPERLINK \l "_Toc85814219" </w:instrText>
      </w:r>
      <w:r>
        <w:fldChar w:fldCharType="separate"/>
      </w:r>
      <w:r>
        <w:rPr>
          <w:rStyle w:val="21"/>
          <w:rFonts w:ascii="Times New Roman" w:hAnsi="Times New Roman"/>
          <w:bCs/>
          <w:color w:val="000000" w:themeColor="text1"/>
          <w14:textFill>
            <w14:solidFill>
              <w14:schemeClr w14:val="tx1"/>
            </w14:solidFill>
          </w14:textFill>
        </w:rPr>
        <w:t>3 Basic Requirements</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3</w:t>
      </w:r>
      <w:r>
        <w:rPr>
          <w:rFonts w:ascii="Times New Roman" w:hAnsi="Times New Roman"/>
          <w:color w:val="000000" w:themeColor="text1"/>
          <w14:textFill>
            <w14:solidFill>
              <w14:schemeClr w14:val="tx1"/>
            </w14:solidFill>
          </w14:textFill>
        </w:rPr>
        <w:fldChar w:fldCharType="end"/>
      </w:r>
    </w:p>
    <w:p>
      <w:pPr>
        <w:pStyle w:val="12"/>
        <w:rPr>
          <w:rFonts w:ascii="Times New Roman" w:hAnsi="Times New Roman"/>
          <w:color w:val="000000" w:themeColor="text1"/>
          <w:kern w:val="2"/>
          <w14:textFill>
            <w14:solidFill>
              <w14:schemeClr w14:val="tx1"/>
            </w14:solidFill>
          </w14:textFill>
        </w:rPr>
      </w:pPr>
      <w:r>
        <w:fldChar w:fldCharType="begin"/>
      </w:r>
      <w:r>
        <w:instrText xml:space="preserve"> HYPERLINK \l "_Toc85814220" </w:instrText>
      </w:r>
      <w:r>
        <w:fldChar w:fldCharType="separate"/>
      </w:r>
      <w:r>
        <w:rPr>
          <w:rStyle w:val="21"/>
          <w:rFonts w:ascii="Times New Roman" w:hAnsi="Times New Roman"/>
          <w:bCs/>
          <w:color w:val="000000" w:themeColor="text1"/>
          <w14:textFill>
            <w14:solidFill>
              <w14:schemeClr w14:val="tx1"/>
            </w14:solidFill>
          </w14:textFill>
        </w:rPr>
        <w:t xml:space="preserve">4 </w:t>
      </w:r>
      <w:r>
        <w:rPr>
          <w:rStyle w:val="21"/>
          <w:rFonts w:hint="eastAsia" w:ascii="Times New Roman" w:hAnsi="Times New Roman"/>
          <w:bCs/>
          <w:color w:val="000000" w:themeColor="text1"/>
          <w14:textFill>
            <w14:solidFill>
              <w14:schemeClr w14:val="tx1"/>
            </w14:solidFill>
          </w14:textFill>
        </w:rPr>
        <w:t xml:space="preserve">Basic </w:t>
      </w:r>
      <w:r>
        <w:rPr>
          <w:rStyle w:val="21"/>
          <w:rFonts w:hint="eastAsia" w:ascii="Times New Roman" w:hAnsi="Times New Roman"/>
          <w:bCs/>
          <w:color w:val="000000" w:themeColor="text1"/>
          <w:lang w:val="en-US" w:eastAsia="zh-CN"/>
          <w14:textFill>
            <w14:solidFill>
              <w14:schemeClr w14:val="tx1"/>
            </w14:solidFill>
          </w14:textFill>
        </w:rPr>
        <w:t>C</w:t>
      </w:r>
      <w:r>
        <w:rPr>
          <w:rStyle w:val="21"/>
          <w:rFonts w:hint="eastAsia" w:ascii="Times New Roman" w:hAnsi="Times New Roman"/>
          <w:bCs/>
          <w:color w:val="000000" w:themeColor="text1"/>
          <w14:textFill>
            <w14:solidFill>
              <w14:schemeClr w14:val="tx1"/>
            </w14:solidFill>
          </w14:textFill>
        </w:rPr>
        <w:t>omposition</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4</w:t>
      </w:r>
      <w:r>
        <w:rPr>
          <w:rFonts w:ascii="Times New Roman" w:hAnsi="Times New Roman"/>
          <w:color w:val="000000" w:themeColor="text1"/>
          <w14:textFill>
            <w14:solidFill>
              <w14:schemeClr w14:val="tx1"/>
            </w14:solidFill>
          </w14:textFill>
        </w:rPr>
        <w:fldChar w:fldCharType="end"/>
      </w:r>
    </w:p>
    <w:p>
      <w:pPr>
        <w:pStyle w:val="13"/>
        <w:rPr>
          <w:color w:val="000000" w:themeColor="text1"/>
          <w:kern w:val="2"/>
          <w14:textFill>
            <w14:solidFill>
              <w14:schemeClr w14:val="tx1"/>
            </w14:solidFill>
          </w14:textFill>
        </w:rPr>
      </w:pPr>
      <w:r>
        <w:fldChar w:fldCharType="begin"/>
      </w:r>
      <w:r>
        <w:instrText xml:space="preserve"> HYPERLINK \l "_Toc85814221" </w:instrText>
      </w:r>
      <w:r>
        <w:fldChar w:fldCharType="separate"/>
      </w:r>
      <w:r>
        <w:rPr>
          <w:rStyle w:val="21"/>
          <w:bCs/>
          <w:color w:val="000000" w:themeColor="text1"/>
          <w14:textFill>
            <w14:solidFill>
              <w14:schemeClr w14:val="tx1"/>
            </w14:solidFill>
          </w14:textFill>
        </w:rPr>
        <w:t xml:space="preserve">4.1 </w:t>
      </w:r>
      <w:r>
        <w:rPr>
          <w:rStyle w:val="21"/>
          <w:rFonts w:hint="eastAsia"/>
          <w:bCs/>
          <w:color w:val="000000" w:themeColor="text1"/>
          <w14:textFill>
            <w14:solidFill>
              <w14:schemeClr w14:val="tx1"/>
            </w14:solidFill>
          </w14:textFill>
        </w:rPr>
        <w:t xml:space="preserve">Ventilation and </w:t>
      </w:r>
      <w:r>
        <w:rPr>
          <w:rStyle w:val="21"/>
          <w:rFonts w:hint="eastAsia"/>
          <w:bCs/>
          <w:color w:val="000000" w:themeColor="text1"/>
          <w:lang w:val="en-US" w:eastAsia="zh-CN"/>
          <w14:textFill>
            <w14:solidFill>
              <w14:schemeClr w14:val="tx1"/>
            </w14:solidFill>
          </w14:textFill>
        </w:rPr>
        <w:t>A</w:t>
      </w:r>
      <w:r>
        <w:rPr>
          <w:rStyle w:val="21"/>
          <w:rFonts w:hint="eastAsia"/>
          <w:bCs/>
          <w:color w:val="000000" w:themeColor="text1"/>
          <w14:textFill>
            <w14:solidFill>
              <w14:schemeClr w14:val="tx1"/>
            </w14:solidFill>
          </w14:textFill>
        </w:rPr>
        <w:t xml:space="preserve">ir-conditioning </w:t>
      </w:r>
      <w:r>
        <w:rPr>
          <w:rStyle w:val="21"/>
          <w:rFonts w:hint="eastAsia"/>
          <w:bCs/>
          <w:color w:val="000000" w:themeColor="text1"/>
          <w:lang w:val="en-US" w:eastAsia="zh-CN"/>
          <w14:textFill>
            <w14:solidFill>
              <w14:schemeClr w14:val="tx1"/>
            </w14:solidFill>
          </w14:textFill>
        </w:rPr>
        <w:t>S</w:t>
      </w:r>
      <w:r>
        <w:rPr>
          <w:rStyle w:val="21"/>
          <w:rFonts w:hint="eastAsia"/>
          <w:bCs/>
          <w:color w:val="000000" w:themeColor="text1"/>
          <w14:textFill>
            <w14:solidFill>
              <w14:schemeClr w14:val="tx1"/>
            </w14:solidFill>
          </w14:textFill>
        </w:rPr>
        <w:t>ystem</w:t>
      </w:r>
      <w:r>
        <w:rPr>
          <w:color w:val="000000" w:themeColor="text1"/>
          <w14:textFill>
            <w14:solidFill>
              <w14:schemeClr w14:val="tx1"/>
            </w14:solidFill>
          </w14:textFill>
        </w:rPr>
        <w:tab/>
      </w:r>
      <w:r>
        <w:rPr>
          <w:color w:val="000000" w:themeColor="text1"/>
          <w14:textFill>
            <w14:solidFill>
              <w14:schemeClr w14:val="tx1"/>
            </w14:solidFill>
          </w14:textFill>
        </w:rPr>
        <w:t>4</w:t>
      </w:r>
      <w:r>
        <w:rPr>
          <w:color w:val="000000" w:themeColor="text1"/>
          <w14:textFill>
            <w14:solidFill>
              <w14:schemeClr w14:val="tx1"/>
            </w14:solidFill>
          </w14:textFill>
        </w:rPr>
        <w:fldChar w:fldCharType="end"/>
      </w:r>
    </w:p>
    <w:p>
      <w:pPr>
        <w:pStyle w:val="13"/>
        <w:rPr>
          <w:color w:val="000000" w:themeColor="text1"/>
          <w14:textFill>
            <w14:solidFill>
              <w14:schemeClr w14:val="tx1"/>
            </w14:solidFill>
          </w14:textFill>
        </w:rPr>
      </w:pPr>
      <w:r>
        <w:fldChar w:fldCharType="begin"/>
      </w:r>
      <w:r>
        <w:instrText xml:space="preserve"> HYPERLINK \l "_Toc85814222" </w:instrText>
      </w:r>
      <w:r>
        <w:fldChar w:fldCharType="separate"/>
      </w:r>
      <w:r>
        <w:rPr>
          <w:rStyle w:val="21"/>
          <w:bCs/>
          <w:color w:val="000000" w:themeColor="text1"/>
          <w14:textFill>
            <w14:solidFill>
              <w14:schemeClr w14:val="tx1"/>
            </w14:solidFill>
          </w14:textFill>
        </w:rPr>
        <w:t xml:space="preserve">4.2 </w:t>
      </w:r>
      <w:r>
        <w:rPr>
          <w:rStyle w:val="21"/>
          <w:rFonts w:hint="eastAsia"/>
          <w:bCs/>
          <w:color w:val="000000" w:themeColor="text1"/>
          <w14:textFill>
            <w14:solidFill>
              <w14:schemeClr w14:val="tx1"/>
            </w14:solidFill>
          </w14:textFill>
        </w:rPr>
        <w:t xml:space="preserve">Water </w:t>
      </w:r>
      <w:r>
        <w:rPr>
          <w:rStyle w:val="21"/>
          <w:rFonts w:hint="eastAsia"/>
          <w:bCs/>
          <w:color w:val="000000" w:themeColor="text1"/>
          <w:lang w:val="en-US" w:eastAsia="zh-CN"/>
          <w14:textFill>
            <w14:solidFill>
              <w14:schemeClr w14:val="tx1"/>
            </w14:solidFill>
          </w14:textFill>
        </w:rPr>
        <w:t>S</w:t>
      </w:r>
      <w:r>
        <w:rPr>
          <w:rStyle w:val="21"/>
          <w:rFonts w:hint="eastAsia"/>
          <w:bCs/>
          <w:color w:val="000000" w:themeColor="text1"/>
          <w14:textFill>
            <w14:solidFill>
              <w14:schemeClr w14:val="tx1"/>
            </w14:solidFill>
          </w14:textFill>
        </w:rPr>
        <w:t xml:space="preserve">upply, </w:t>
      </w:r>
      <w:r>
        <w:rPr>
          <w:rStyle w:val="21"/>
          <w:rFonts w:hint="eastAsia"/>
          <w:bCs/>
          <w:color w:val="000000" w:themeColor="text1"/>
          <w:lang w:val="en-US" w:eastAsia="zh-CN"/>
          <w14:textFill>
            <w14:solidFill>
              <w14:schemeClr w14:val="tx1"/>
            </w14:solidFill>
          </w14:textFill>
        </w:rPr>
        <w:t>D</w:t>
      </w:r>
      <w:r>
        <w:rPr>
          <w:rStyle w:val="21"/>
          <w:rFonts w:hint="eastAsia"/>
          <w:bCs/>
          <w:color w:val="000000" w:themeColor="text1"/>
          <w14:textFill>
            <w14:solidFill>
              <w14:schemeClr w14:val="tx1"/>
            </w14:solidFill>
          </w14:textFill>
        </w:rPr>
        <w:t xml:space="preserve">rainage and </w:t>
      </w:r>
      <w:r>
        <w:rPr>
          <w:rStyle w:val="21"/>
          <w:rFonts w:hint="eastAsia"/>
          <w:bCs/>
          <w:color w:val="000000" w:themeColor="text1"/>
          <w:lang w:val="en-US" w:eastAsia="zh-CN"/>
          <w14:textFill>
            <w14:solidFill>
              <w14:schemeClr w14:val="tx1"/>
            </w14:solidFill>
          </w14:textFill>
        </w:rPr>
        <w:t>G</w:t>
      </w:r>
      <w:r>
        <w:rPr>
          <w:rStyle w:val="21"/>
          <w:rFonts w:hint="eastAsia"/>
          <w:bCs/>
          <w:color w:val="000000" w:themeColor="text1"/>
          <w14:textFill>
            <w14:solidFill>
              <w14:schemeClr w14:val="tx1"/>
            </w14:solidFill>
          </w14:textFill>
        </w:rPr>
        <w:t xml:space="preserve">as </w:t>
      </w:r>
      <w:r>
        <w:rPr>
          <w:rStyle w:val="21"/>
          <w:rFonts w:hint="eastAsia"/>
          <w:bCs/>
          <w:color w:val="000000" w:themeColor="text1"/>
          <w:lang w:val="en-US" w:eastAsia="zh-CN"/>
          <w14:textFill>
            <w14:solidFill>
              <w14:schemeClr w14:val="tx1"/>
            </w14:solidFill>
          </w14:textFill>
        </w:rPr>
        <w:t>S</w:t>
      </w:r>
      <w:r>
        <w:rPr>
          <w:rStyle w:val="21"/>
          <w:rFonts w:hint="eastAsia"/>
          <w:bCs/>
          <w:color w:val="000000" w:themeColor="text1"/>
          <w14:textFill>
            <w14:solidFill>
              <w14:schemeClr w14:val="tx1"/>
            </w14:solidFill>
          </w14:textFill>
        </w:rPr>
        <w:t>upply</w:t>
      </w:r>
      <w:r>
        <w:rPr>
          <w:color w:val="000000" w:themeColor="text1"/>
          <w14:textFill>
            <w14:solidFill>
              <w14:schemeClr w14:val="tx1"/>
            </w14:solidFill>
          </w14:textFill>
        </w:rPr>
        <w:tab/>
      </w:r>
      <w:r>
        <w:rPr>
          <w:color w:val="000000" w:themeColor="text1"/>
          <w14:textFill>
            <w14:solidFill>
              <w14:schemeClr w14:val="tx1"/>
            </w14:solidFill>
          </w14:textFill>
        </w:rPr>
        <w:t>4</w:t>
      </w:r>
      <w:r>
        <w:rPr>
          <w:color w:val="000000" w:themeColor="text1"/>
          <w14:textFill>
            <w14:solidFill>
              <w14:schemeClr w14:val="tx1"/>
            </w14:solidFill>
          </w14:textFill>
        </w:rPr>
        <w:fldChar w:fldCharType="end"/>
      </w:r>
    </w:p>
    <w:p>
      <w:pPr>
        <w:pStyle w:val="13"/>
        <w:rPr>
          <w:color w:val="000000" w:themeColor="text1"/>
          <w:kern w:val="2"/>
          <w14:textFill>
            <w14:solidFill>
              <w14:schemeClr w14:val="tx1"/>
            </w14:solidFill>
          </w14:textFill>
        </w:rPr>
      </w:pPr>
      <w:r>
        <w:fldChar w:fldCharType="begin"/>
      </w:r>
      <w:r>
        <w:instrText xml:space="preserve"> HYPERLINK \l "_Toc85814221" </w:instrText>
      </w:r>
      <w:r>
        <w:fldChar w:fldCharType="separate"/>
      </w:r>
      <w:r>
        <w:rPr>
          <w:rStyle w:val="21"/>
          <w:bCs/>
          <w:color w:val="000000" w:themeColor="text1"/>
          <w14:textFill>
            <w14:solidFill>
              <w14:schemeClr w14:val="tx1"/>
            </w14:solidFill>
          </w14:textFill>
        </w:rPr>
        <w:t>4.</w:t>
      </w:r>
      <w:r>
        <w:rPr>
          <w:rStyle w:val="21"/>
          <w:rFonts w:hint="eastAsia"/>
          <w:bCs/>
          <w:color w:val="000000" w:themeColor="text1"/>
          <w:lang w:val="en-US" w:eastAsia="zh-CN"/>
          <w14:textFill>
            <w14:solidFill>
              <w14:schemeClr w14:val="tx1"/>
            </w14:solidFill>
          </w14:textFill>
        </w:rPr>
        <w:t>3</w:t>
      </w:r>
      <w:r>
        <w:rPr>
          <w:rStyle w:val="21"/>
          <w:bCs/>
          <w:color w:val="000000" w:themeColor="text1"/>
          <w14:textFill>
            <w14:solidFill>
              <w14:schemeClr w14:val="tx1"/>
            </w14:solidFill>
          </w14:textFill>
        </w:rPr>
        <w:t xml:space="preserve"> </w:t>
      </w:r>
      <w:r>
        <w:rPr>
          <w:rStyle w:val="21"/>
          <w:rFonts w:hint="eastAsia"/>
          <w:bCs/>
          <w:color w:val="000000" w:themeColor="text1"/>
          <w:lang w:val="en-US" w:eastAsia="zh-CN"/>
          <w14:textFill>
            <w14:solidFill>
              <w14:schemeClr w14:val="tx1"/>
            </w14:solidFill>
          </w14:textFill>
        </w:rPr>
        <w:t>E</w:t>
      </w:r>
      <w:r>
        <w:rPr>
          <w:rStyle w:val="21"/>
          <w:rFonts w:hint="eastAsia"/>
          <w:bCs/>
          <w:color w:val="000000" w:themeColor="text1"/>
          <w14:textFill>
            <w14:solidFill>
              <w14:schemeClr w14:val="tx1"/>
            </w14:solidFill>
          </w14:textFill>
        </w:rPr>
        <w:t>lectrical</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5</w:t>
      </w:r>
      <w:r>
        <w:rPr>
          <w:color w:val="000000" w:themeColor="text1"/>
          <w14:textFill>
            <w14:solidFill>
              <w14:schemeClr w14:val="tx1"/>
            </w14:solidFill>
          </w14:textFill>
        </w:rPr>
        <w:fldChar w:fldCharType="end"/>
      </w:r>
    </w:p>
    <w:p>
      <w:pPr>
        <w:pStyle w:val="13"/>
      </w:pPr>
      <w:r>
        <w:fldChar w:fldCharType="begin"/>
      </w:r>
      <w:r>
        <w:instrText xml:space="preserve"> HYPERLINK \l "_Toc85814222" </w:instrText>
      </w:r>
      <w:r>
        <w:fldChar w:fldCharType="separate"/>
      </w:r>
      <w:r>
        <w:rPr>
          <w:rStyle w:val="21"/>
          <w:bCs/>
          <w:color w:val="000000" w:themeColor="text1"/>
          <w14:textFill>
            <w14:solidFill>
              <w14:schemeClr w14:val="tx1"/>
            </w14:solidFill>
          </w14:textFill>
        </w:rPr>
        <w:t>4</w:t>
      </w:r>
      <w:r>
        <w:rPr>
          <w:rStyle w:val="21"/>
          <w:rFonts w:hint="eastAsia"/>
          <w:bCs/>
          <w:color w:val="000000" w:themeColor="text1"/>
          <w:lang w:val="en-US" w:eastAsia="zh-CN"/>
          <w14:textFill>
            <w14:solidFill>
              <w14:schemeClr w14:val="tx1"/>
            </w14:solidFill>
          </w14:textFill>
        </w:rPr>
        <w:t>.4</w:t>
      </w:r>
      <w:r>
        <w:rPr>
          <w:rStyle w:val="21"/>
          <w:bCs/>
          <w:color w:val="000000" w:themeColor="text1"/>
          <w14:textFill>
            <w14:solidFill>
              <w14:schemeClr w14:val="tx1"/>
            </w14:solidFill>
          </w14:textFill>
        </w:rPr>
        <w:t xml:space="preserve"> </w:t>
      </w:r>
      <w:r>
        <w:rPr>
          <w:rStyle w:val="21"/>
          <w:rFonts w:hint="eastAsia"/>
          <w:bCs/>
          <w:color w:val="000000" w:themeColor="text1"/>
          <w14:textFill>
            <w14:solidFill>
              <w14:schemeClr w14:val="tx1"/>
            </w14:solidFill>
          </w14:textFill>
        </w:rPr>
        <w:t xml:space="preserve">Integrated </w:t>
      </w:r>
      <w:r>
        <w:rPr>
          <w:rStyle w:val="21"/>
          <w:rFonts w:hint="eastAsia"/>
          <w:bCs/>
          <w:color w:val="000000" w:themeColor="text1"/>
          <w:lang w:val="en-US" w:eastAsia="zh-CN"/>
          <w14:textFill>
            <w14:solidFill>
              <w14:schemeClr w14:val="tx1"/>
            </w14:solidFill>
          </w14:textFill>
        </w:rPr>
        <w:t>C</w:t>
      </w:r>
      <w:r>
        <w:rPr>
          <w:rStyle w:val="21"/>
          <w:rFonts w:hint="eastAsia"/>
          <w:bCs/>
          <w:color w:val="000000" w:themeColor="text1"/>
          <w14:textFill>
            <w14:solidFill>
              <w14:schemeClr w14:val="tx1"/>
            </w14:solidFill>
          </w14:textFill>
        </w:rPr>
        <w:t xml:space="preserve">ontrol </w:t>
      </w:r>
      <w:r>
        <w:rPr>
          <w:rStyle w:val="21"/>
          <w:rFonts w:hint="eastAsia"/>
          <w:bCs/>
          <w:color w:val="000000" w:themeColor="text1"/>
          <w:lang w:val="en-US" w:eastAsia="zh-CN"/>
          <w14:textFill>
            <w14:solidFill>
              <w14:schemeClr w14:val="tx1"/>
            </w14:solidFill>
          </w14:textFill>
        </w:rPr>
        <w:t>S</w:t>
      </w:r>
      <w:r>
        <w:rPr>
          <w:rStyle w:val="21"/>
          <w:rFonts w:hint="eastAsia"/>
          <w:bCs/>
          <w:color w:val="000000" w:themeColor="text1"/>
          <w14:textFill>
            <w14:solidFill>
              <w14:schemeClr w14:val="tx1"/>
            </w14:solidFill>
          </w14:textFill>
        </w:rPr>
        <w:t xml:space="preserve">ystem for </w:t>
      </w:r>
      <w:r>
        <w:rPr>
          <w:rStyle w:val="21"/>
          <w:rFonts w:hint="eastAsia"/>
          <w:bCs/>
          <w:color w:val="000000" w:themeColor="text1"/>
          <w:lang w:val="en-US" w:eastAsia="zh-CN"/>
          <w14:textFill>
            <w14:solidFill>
              <w14:schemeClr w14:val="tx1"/>
            </w14:solidFill>
          </w14:textFill>
        </w:rPr>
        <w:t>C</w:t>
      </w:r>
      <w:r>
        <w:rPr>
          <w:rStyle w:val="21"/>
          <w:rFonts w:hint="eastAsia"/>
          <w:bCs/>
          <w:color w:val="000000" w:themeColor="text1"/>
          <w14:textFill>
            <w14:solidFill>
              <w14:schemeClr w14:val="tx1"/>
            </w14:solidFill>
          </w14:textFill>
        </w:rPr>
        <w:t xml:space="preserve">ritical </w:t>
      </w:r>
      <w:r>
        <w:rPr>
          <w:rStyle w:val="21"/>
          <w:rFonts w:hint="eastAsia"/>
          <w:bCs/>
          <w:color w:val="000000" w:themeColor="text1"/>
          <w:lang w:val="en-US" w:eastAsia="zh-CN"/>
          <w14:textFill>
            <w14:solidFill>
              <w14:schemeClr w14:val="tx1"/>
            </w14:solidFill>
          </w14:textFill>
        </w:rPr>
        <w:t>P</w:t>
      </w:r>
      <w:r>
        <w:rPr>
          <w:rStyle w:val="21"/>
          <w:rFonts w:hint="eastAsia"/>
          <w:bCs/>
          <w:color w:val="000000" w:themeColor="text1"/>
          <w14:textFill>
            <w14:solidFill>
              <w14:schemeClr w14:val="tx1"/>
            </w14:solidFill>
          </w14:textFill>
        </w:rPr>
        <w:t xml:space="preserve">rotective </w:t>
      </w:r>
      <w:r>
        <w:rPr>
          <w:rStyle w:val="21"/>
          <w:rFonts w:hint="eastAsia"/>
          <w:bCs/>
          <w:color w:val="000000" w:themeColor="text1"/>
          <w:lang w:val="en-US" w:eastAsia="zh-CN"/>
          <w14:textFill>
            <w14:solidFill>
              <w14:schemeClr w14:val="tx1"/>
            </w14:solidFill>
          </w14:textFill>
        </w:rPr>
        <w:t>E</w:t>
      </w:r>
      <w:r>
        <w:rPr>
          <w:rStyle w:val="21"/>
          <w:rFonts w:hint="eastAsia"/>
          <w:bCs/>
          <w:color w:val="000000" w:themeColor="text1"/>
          <w14:textFill>
            <w14:solidFill>
              <w14:schemeClr w14:val="tx1"/>
            </w14:solidFill>
          </w14:textFill>
        </w:rPr>
        <w:t>quipment</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5</w:t>
      </w:r>
      <w:r>
        <w:rPr>
          <w:color w:val="000000" w:themeColor="text1"/>
          <w14:textFill>
            <w14:solidFill>
              <w14:schemeClr w14:val="tx1"/>
            </w14:solidFill>
          </w14:textFill>
        </w:rPr>
        <w:fldChar w:fldCharType="end"/>
      </w:r>
    </w:p>
    <w:p>
      <w:pPr>
        <w:pStyle w:val="12"/>
        <w:rPr>
          <w:rFonts w:ascii="Times New Roman" w:hAnsi="Times New Roman"/>
          <w:color w:val="000000" w:themeColor="text1"/>
          <w:kern w:val="2"/>
          <w14:textFill>
            <w14:solidFill>
              <w14:schemeClr w14:val="tx1"/>
            </w14:solidFill>
          </w14:textFill>
        </w:rPr>
      </w:pPr>
      <w:r>
        <w:fldChar w:fldCharType="begin"/>
      </w:r>
      <w:r>
        <w:instrText xml:space="preserve"> HYPERLINK \l "_Toc85814223" </w:instrText>
      </w:r>
      <w:r>
        <w:fldChar w:fldCharType="separate"/>
      </w:r>
      <w:r>
        <w:rPr>
          <w:rStyle w:val="21"/>
          <w:rFonts w:ascii="Times New Roman" w:hAnsi="Times New Roman"/>
          <w:bCs/>
          <w:color w:val="000000" w:themeColor="text1"/>
          <w14:textFill>
            <w14:solidFill>
              <w14:schemeClr w14:val="tx1"/>
            </w14:solidFill>
          </w14:textFill>
        </w:rPr>
        <w:t xml:space="preserve">5 </w:t>
      </w:r>
      <w:r>
        <w:rPr>
          <w:rStyle w:val="21"/>
          <w:rFonts w:hint="eastAsia" w:ascii="Times New Roman" w:hAnsi="Times New Roman"/>
          <w:bCs/>
          <w:color w:val="000000" w:themeColor="text1"/>
          <w14:textFill>
            <w14:solidFill>
              <w14:schemeClr w14:val="tx1"/>
            </w14:solidFill>
          </w14:textFill>
        </w:rPr>
        <w:t xml:space="preserve">Technical </w:t>
      </w:r>
      <w:r>
        <w:rPr>
          <w:rStyle w:val="21"/>
          <w:rFonts w:hint="eastAsia" w:ascii="Times New Roman" w:hAnsi="Times New Roman"/>
          <w:bCs/>
          <w:color w:val="000000" w:themeColor="text1"/>
          <w:lang w:val="en-US" w:eastAsia="zh-CN"/>
          <w14:textFill>
            <w14:solidFill>
              <w14:schemeClr w14:val="tx1"/>
            </w14:solidFill>
          </w14:textFill>
        </w:rPr>
        <w:t>R</w:t>
      </w:r>
      <w:r>
        <w:rPr>
          <w:rStyle w:val="21"/>
          <w:rFonts w:hint="eastAsia" w:ascii="Times New Roman" w:hAnsi="Times New Roman"/>
          <w:bCs/>
          <w:color w:val="000000" w:themeColor="text1"/>
          <w14:textFill>
            <w14:solidFill>
              <w14:schemeClr w14:val="tx1"/>
            </w14:solidFill>
          </w14:textFill>
        </w:rPr>
        <w:t>equirement</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6</w:t>
      </w:r>
      <w:r>
        <w:rPr>
          <w:rFonts w:ascii="Times New Roman" w:hAnsi="Times New Roman"/>
          <w:color w:val="000000" w:themeColor="text1"/>
          <w14:textFill>
            <w14:solidFill>
              <w14:schemeClr w14:val="tx1"/>
            </w14:solidFill>
          </w14:textFill>
        </w:rPr>
        <w:fldChar w:fldCharType="end"/>
      </w:r>
    </w:p>
    <w:p>
      <w:pPr>
        <w:pStyle w:val="13"/>
        <w:rPr>
          <w:color w:val="000000" w:themeColor="text1"/>
          <w:kern w:val="2"/>
          <w14:textFill>
            <w14:solidFill>
              <w14:schemeClr w14:val="tx1"/>
            </w14:solidFill>
          </w14:textFill>
        </w:rPr>
      </w:pPr>
      <w:r>
        <w:fldChar w:fldCharType="begin"/>
      </w:r>
      <w:r>
        <w:instrText xml:space="preserve"> HYPERLINK \l "_Toc85814224" </w:instrText>
      </w:r>
      <w:r>
        <w:fldChar w:fldCharType="separate"/>
      </w:r>
      <w:r>
        <w:rPr>
          <w:rStyle w:val="21"/>
          <w:bCs/>
          <w:color w:val="000000" w:themeColor="text1"/>
          <w14:textFill>
            <w14:solidFill>
              <w14:schemeClr w14:val="tx1"/>
            </w14:solidFill>
          </w14:textFill>
        </w:rPr>
        <w:t xml:space="preserve">5.1 </w:t>
      </w:r>
      <w:r>
        <w:rPr>
          <w:rStyle w:val="21"/>
          <w:rFonts w:hint="eastAsia"/>
          <w:bCs/>
          <w:color w:val="000000" w:themeColor="text1"/>
          <w14:textFill>
            <w14:solidFill>
              <w14:schemeClr w14:val="tx1"/>
            </w14:solidFill>
          </w14:textFill>
        </w:rPr>
        <w:t xml:space="preserve">Ventilation and </w:t>
      </w:r>
      <w:r>
        <w:rPr>
          <w:rStyle w:val="21"/>
          <w:rFonts w:hint="eastAsia"/>
          <w:bCs/>
          <w:color w:val="000000" w:themeColor="text1"/>
          <w:lang w:val="en-US" w:eastAsia="zh-CN"/>
          <w14:textFill>
            <w14:solidFill>
              <w14:schemeClr w14:val="tx1"/>
            </w14:solidFill>
          </w14:textFill>
        </w:rPr>
        <w:t>A</w:t>
      </w:r>
      <w:r>
        <w:rPr>
          <w:rStyle w:val="21"/>
          <w:rFonts w:hint="eastAsia"/>
          <w:bCs/>
          <w:color w:val="000000" w:themeColor="text1"/>
          <w14:textFill>
            <w14:solidFill>
              <w14:schemeClr w14:val="tx1"/>
            </w14:solidFill>
          </w14:textFill>
        </w:rPr>
        <w:t xml:space="preserve">ir-conditioning </w:t>
      </w:r>
      <w:r>
        <w:rPr>
          <w:rStyle w:val="21"/>
          <w:rFonts w:hint="eastAsia"/>
          <w:bCs/>
          <w:color w:val="000000" w:themeColor="text1"/>
          <w:lang w:val="en-US" w:eastAsia="zh-CN"/>
          <w14:textFill>
            <w14:solidFill>
              <w14:schemeClr w14:val="tx1"/>
            </w14:solidFill>
          </w14:textFill>
        </w:rPr>
        <w:t>S</w:t>
      </w:r>
      <w:r>
        <w:rPr>
          <w:rStyle w:val="21"/>
          <w:rFonts w:hint="eastAsia"/>
          <w:bCs/>
          <w:color w:val="000000" w:themeColor="text1"/>
          <w14:textFill>
            <w14:solidFill>
              <w14:schemeClr w14:val="tx1"/>
            </w14:solidFill>
          </w14:textFill>
        </w:rPr>
        <w:t>ystem</w:t>
      </w:r>
      <w:r>
        <w:rPr>
          <w:color w:val="000000" w:themeColor="text1"/>
          <w14:textFill>
            <w14:solidFill>
              <w14:schemeClr w14:val="tx1"/>
            </w14:solidFill>
          </w14:textFill>
        </w:rPr>
        <w:tab/>
      </w:r>
      <w:r>
        <w:rPr>
          <w:color w:val="000000" w:themeColor="text1"/>
          <w14:textFill>
            <w14:solidFill>
              <w14:schemeClr w14:val="tx1"/>
            </w14:solidFill>
          </w14:textFill>
        </w:rPr>
        <w:t>6</w:t>
      </w:r>
      <w:r>
        <w:rPr>
          <w:color w:val="000000" w:themeColor="text1"/>
          <w14:textFill>
            <w14:solidFill>
              <w14:schemeClr w14:val="tx1"/>
            </w14:solidFill>
          </w14:textFill>
        </w:rPr>
        <w:fldChar w:fldCharType="end"/>
      </w:r>
    </w:p>
    <w:p>
      <w:pPr>
        <w:pStyle w:val="13"/>
        <w:rPr>
          <w:color w:val="000000" w:themeColor="text1"/>
          <w:kern w:val="2"/>
          <w14:textFill>
            <w14:solidFill>
              <w14:schemeClr w14:val="tx1"/>
            </w14:solidFill>
          </w14:textFill>
        </w:rPr>
      </w:pPr>
      <w:r>
        <w:fldChar w:fldCharType="begin"/>
      </w:r>
      <w:r>
        <w:instrText xml:space="preserve"> HYPERLINK \l "_Toc85814225" </w:instrText>
      </w:r>
      <w:r>
        <w:fldChar w:fldCharType="separate"/>
      </w:r>
      <w:r>
        <w:rPr>
          <w:rStyle w:val="21"/>
          <w:bCs/>
          <w:color w:val="000000" w:themeColor="text1"/>
          <w14:textFill>
            <w14:solidFill>
              <w14:schemeClr w14:val="tx1"/>
            </w14:solidFill>
          </w14:textFill>
        </w:rPr>
        <w:t xml:space="preserve">5.2 </w:t>
      </w:r>
      <w:r>
        <w:rPr>
          <w:rStyle w:val="21"/>
          <w:rFonts w:hint="eastAsia"/>
          <w:bCs/>
          <w:color w:val="000000" w:themeColor="text1"/>
          <w14:textFill>
            <w14:solidFill>
              <w14:schemeClr w14:val="tx1"/>
            </w14:solidFill>
          </w14:textFill>
        </w:rPr>
        <w:t xml:space="preserve">Water </w:t>
      </w:r>
      <w:r>
        <w:rPr>
          <w:rStyle w:val="21"/>
          <w:rFonts w:hint="eastAsia"/>
          <w:bCs/>
          <w:color w:val="000000" w:themeColor="text1"/>
          <w:lang w:val="en-US" w:eastAsia="zh-CN"/>
          <w14:textFill>
            <w14:solidFill>
              <w14:schemeClr w14:val="tx1"/>
            </w14:solidFill>
          </w14:textFill>
        </w:rPr>
        <w:t>S</w:t>
      </w:r>
      <w:r>
        <w:rPr>
          <w:rStyle w:val="21"/>
          <w:rFonts w:hint="eastAsia"/>
          <w:bCs/>
          <w:color w:val="000000" w:themeColor="text1"/>
          <w14:textFill>
            <w14:solidFill>
              <w14:schemeClr w14:val="tx1"/>
            </w14:solidFill>
          </w14:textFill>
        </w:rPr>
        <w:t xml:space="preserve">upply, </w:t>
      </w:r>
      <w:r>
        <w:rPr>
          <w:rStyle w:val="21"/>
          <w:rFonts w:hint="eastAsia"/>
          <w:bCs/>
          <w:color w:val="000000" w:themeColor="text1"/>
          <w:lang w:val="en-US" w:eastAsia="zh-CN"/>
          <w14:textFill>
            <w14:solidFill>
              <w14:schemeClr w14:val="tx1"/>
            </w14:solidFill>
          </w14:textFill>
        </w:rPr>
        <w:t>D</w:t>
      </w:r>
      <w:r>
        <w:rPr>
          <w:rStyle w:val="21"/>
          <w:rFonts w:hint="eastAsia"/>
          <w:bCs/>
          <w:color w:val="000000" w:themeColor="text1"/>
          <w14:textFill>
            <w14:solidFill>
              <w14:schemeClr w14:val="tx1"/>
            </w14:solidFill>
          </w14:textFill>
        </w:rPr>
        <w:t xml:space="preserve">rainage and </w:t>
      </w:r>
      <w:r>
        <w:rPr>
          <w:rStyle w:val="21"/>
          <w:rFonts w:hint="eastAsia"/>
          <w:bCs/>
          <w:color w:val="000000" w:themeColor="text1"/>
          <w:lang w:val="en-US" w:eastAsia="zh-CN"/>
          <w14:textFill>
            <w14:solidFill>
              <w14:schemeClr w14:val="tx1"/>
            </w14:solidFill>
          </w14:textFill>
        </w:rPr>
        <w:t>G</w:t>
      </w:r>
      <w:r>
        <w:rPr>
          <w:rStyle w:val="21"/>
          <w:rFonts w:hint="eastAsia"/>
          <w:bCs/>
          <w:color w:val="000000" w:themeColor="text1"/>
          <w14:textFill>
            <w14:solidFill>
              <w14:schemeClr w14:val="tx1"/>
            </w14:solidFill>
          </w14:textFill>
        </w:rPr>
        <w:t xml:space="preserve">as </w:t>
      </w:r>
      <w:r>
        <w:rPr>
          <w:rStyle w:val="21"/>
          <w:rFonts w:hint="eastAsia"/>
          <w:bCs/>
          <w:color w:val="000000" w:themeColor="text1"/>
          <w:lang w:val="en-US" w:eastAsia="zh-CN"/>
          <w14:textFill>
            <w14:solidFill>
              <w14:schemeClr w14:val="tx1"/>
            </w14:solidFill>
          </w14:textFill>
        </w:rPr>
        <w:t>S</w:t>
      </w:r>
      <w:r>
        <w:rPr>
          <w:rStyle w:val="21"/>
          <w:rFonts w:hint="eastAsia"/>
          <w:bCs/>
          <w:color w:val="000000" w:themeColor="text1"/>
          <w14:textFill>
            <w14:solidFill>
              <w14:schemeClr w14:val="tx1"/>
            </w14:solidFill>
          </w14:textFill>
        </w:rPr>
        <w:t>upply</w:t>
      </w:r>
      <w:r>
        <w:rPr>
          <w:color w:val="000000" w:themeColor="text1"/>
          <w14:textFill>
            <w14:solidFill>
              <w14:schemeClr w14:val="tx1"/>
            </w14:solidFill>
          </w14:textFill>
        </w:rPr>
        <w:tab/>
      </w:r>
      <w:r>
        <w:rPr>
          <w:color w:val="000000" w:themeColor="text1"/>
          <w14:textFill>
            <w14:solidFill>
              <w14:schemeClr w14:val="tx1"/>
            </w14:solidFill>
          </w14:textFill>
        </w:rPr>
        <w:t>6</w:t>
      </w:r>
      <w:r>
        <w:rPr>
          <w:color w:val="000000" w:themeColor="text1"/>
          <w14:textFill>
            <w14:solidFill>
              <w14:schemeClr w14:val="tx1"/>
            </w14:solidFill>
          </w14:textFill>
        </w:rPr>
        <w:fldChar w:fldCharType="end"/>
      </w:r>
    </w:p>
    <w:p>
      <w:pPr>
        <w:pStyle w:val="13"/>
        <w:rPr>
          <w:color w:val="000000" w:themeColor="text1"/>
          <w:kern w:val="2"/>
          <w14:textFill>
            <w14:solidFill>
              <w14:schemeClr w14:val="tx1"/>
            </w14:solidFill>
          </w14:textFill>
        </w:rPr>
      </w:pPr>
      <w:r>
        <w:fldChar w:fldCharType="begin"/>
      </w:r>
      <w:r>
        <w:instrText xml:space="preserve"> HYPERLINK \l "_Toc85814226" </w:instrText>
      </w:r>
      <w:r>
        <w:fldChar w:fldCharType="separate"/>
      </w:r>
      <w:r>
        <w:rPr>
          <w:rStyle w:val="21"/>
          <w:bCs/>
          <w:color w:val="000000" w:themeColor="text1"/>
          <w14:textFill>
            <w14:solidFill>
              <w14:schemeClr w14:val="tx1"/>
            </w14:solidFill>
          </w14:textFill>
        </w:rPr>
        <w:t xml:space="preserve">5.3 </w:t>
      </w:r>
      <w:r>
        <w:rPr>
          <w:rStyle w:val="21"/>
          <w:rFonts w:hint="eastAsia"/>
          <w:bCs/>
          <w:color w:val="000000" w:themeColor="text1"/>
          <w:lang w:val="en-US" w:eastAsia="zh-CN"/>
          <w14:textFill>
            <w14:solidFill>
              <w14:schemeClr w14:val="tx1"/>
            </w14:solidFill>
          </w14:textFill>
        </w:rPr>
        <w:t>E</w:t>
      </w:r>
      <w:r>
        <w:rPr>
          <w:rStyle w:val="21"/>
          <w:rFonts w:hint="eastAsia"/>
          <w:bCs/>
          <w:color w:val="000000" w:themeColor="text1"/>
          <w14:textFill>
            <w14:solidFill>
              <w14:schemeClr w14:val="tx1"/>
            </w14:solidFill>
          </w14:textFill>
        </w:rPr>
        <w:t>lectrical</w:t>
      </w:r>
      <w:r>
        <w:rPr>
          <w:color w:val="000000" w:themeColor="text1"/>
          <w14:textFill>
            <w14:solidFill>
              <w14:schemeClr w14:val="tx1"/>
            </w14:solidFill>
          </w14:textFill>
        </w:rPr>
        <w:tab/>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p>
    <w:p>
      <w:pPr>
        <w:pStyle w:val="13"/>
        <w:rPr>
          <w:color w:val="000000" w:themeColor="text1"/>
          <w:kern w:val="2"/>
          <w14:textFill>
            <w14:solidFill>
              <w14:schemeClr w14:val="tx1"/>
            </w14:solidFill>
          </w14:textFill>
        </w:rPr>
      </w:pPr>
      <w:r>
        <w:fldChar w:fldCharType="begin"/>
      </w:r>
      <w:r>
        <w:instrText xml:space="preserve"> HYPERLINK \l "_Toc85814227" </w:instrText>
      </w:r>
      <w:r>
        <w:fldChar w:fldCharType="separate"/>
      </w:r>
      <w:r>
        <w:rPr>
          <w:rStyle w:val="21"/>
          <w:bCs/>
          <w:color w:val="000000" w:themeColor="text1"/>
          <w14:textFill>
            <w14:solidFill>
              <w14:schemeClr w14:val="tx1"/>
            </w14:solidFill>
          </w14:textFill>
        </w:rPr>
        <w:t>5.4</w:t>
      </w:r>
      <w:r>
        <w:rPr>
          <w:rStyle w:val="21"/>
          <w:rFonts w:hint="eastAsia"/>
          <w:bCs/>
          <w:color w:val="000000" w:themeColor="text1"/>
          <w:lang w:val="en-US" w:eastAsia="zh-CN"/>
          <w14:textFill>
            <w14:solidFill>
              <w14:schemeClr w14:val="tx1"/>
            </w14:solidFill>
          </w14:textFill>
        </w:rPr>
        <w:t xml:space="preserve"> </w:t>
      </w:r>
      <w:r>
        <w:rPr>
          <w:rStyle w:val="21"/>
          <w:rFonts w:hint="eastAsia"/>
          <w:bCs/>
          <w:color w:val="000000" w:themeColor="text1"/>
          <w14:textFill>
            <w14:solidFill>
              <w14:schemeClr w14:val="tx1"/>
            </w14:solidFill>
          </w14:textFill>
        </w:rPr>
        <w:t xml:space="preserve">Integrated </w:t>
      </w:r>
      <w:r>
        <w:rPr>
          <w:rStyle w:val="21"/>
          <w:rFonts w:hint="eastAsia"/>
          <w:bCs/>
          <w:color w:val="000000" w:themeColor="text1"/>
          <w:lang w:val="en-US" w:eastAsia="zh-CN"/>
          <w14:textFill>
            <w14:solidFill>
              <w14:schemeClr w14:val="tx1"/>
            </w14:solidFill>
          </w14:textFill>
        </w:rPr>
        <w:t>C</w:t>
      </w:r>
      <w:r>
        <w:rPr>
          <w:rStyle w:val="21"/>
          <w:rFonts w:hint="eastAsia"/>
          <w:bCs/>
          <w:color w:val="000000" w:themeColor="text1"/>
          <w14:textFill>
            <w14:solidFill>
              <w14:schemeClr w14:val="tx1"/>
            </w14:solidFill>
          </w14:textFill>
        </w:rPr>
        <w:t xml:space="preserve">ontrol </w:t>
      </w:r>
      <w:r>
        <w:rPr>
          <w:rStyle w:val="21"/>
          <w:rFonts w:hint="eastAsia"/>
          <w:bCs/>
          <w:color w:val="000000" w:themeColor="text1"/>
          <w:lang w:val="en-US" w:eastAsia="zh-CN"/>
          <w14:textFill>
            <w14:solidFill>
              <w14:schemeClr w14:val="tx1"/>
            </w14:solidFill>
          </w14:textFill>
        </w:rPr>
        <w:t>S</w:t>
      </w:r>
      <w:r>
        <w:rPr>
          <w:rStyle w:val="21"/>
          <w:rFonts w:hint="eastAsia"/>
          <w:bCs/>
          <w:color w:val="000000" w:themeColor="text1"/>
          <w14:textFill>
            <w14:solidFill>
              <w14:schemeClr w14:val="tx1"/>
            </w14:solidFill>
          </w14:textFill>
        </w:rPr>
        <w:t xml:space="preserve">ystem for </w:t>
      </w:r>
      <w:r>
        <w:rPr>
          <w:rStyle w:val="21"/>
          <w:rFonts w:hint="eastAsia"/>
          <w:bCs/>
          <w:color w:val="000000" w:themeColor="text1"/>
          <w:lang w:val="en-US" w:eastAsia="zh-CN"/>
          <w14:textFill>
            <w14:solidFill>
              <w14:schemeClr w14:val="tx1"/>
            </w14:solidFill>
          </w14:textFill>
        </w:rPr>
        <w:t>C</w:t>
      </w:r>
      <w:r>
        <w:rPr>
          <w:rStyle w:val="21"/>
          <w:rFonts w:hint="eastAsia"/>
          <w:bCs/>
          <w:color w:val="000000" w:themeColor="text1"/>
          <w14:textFill>
            <w14:solidFill>
              <w14:schemeClr w14:val="tx1"/>
            </w14:solidFill>
          </w14:textFill>
        </w:rPr>
        <w:t xml:space="preserve">ritical </w:t>
      </w:r>
      <w:r>
        <w:rPr>
          <w:rStyle w:val="21"/>
          <w:rFonts w:hint="eastAsia"/>
          <w:bCs/>
          <w:color w:val="000000" w:themeColor="text1"/>
          <w:lang w:val="en-US" w:eastAsia="zh-CN"/>
          <w14:textFill>
            <w14:solidFill>
              <w14:schemeClr w14:val="tx1"/>
            </w14:solidFill>
          </w14:textFill>
        </w:rPr>
        <w:t>P</w:t>
      </w:r>
      <w:r>
        <w:rPr>
          <w:rStyle w:val="21"/>
          <w:rFonts w:hint="eastAsia"/>
          <w:bCs/>
          <w:color w:val="000000" w:themeColor="text1"/>
          <w14:textFill>
            <w14:solidFill>
              <w14:schemeClr w14:val="tx1"/>
            </w14:solidFill>
          </w14:textFill>
        </w:rPr>
        <w:t xml:space="preserve">rotective </w:t>
      </w:r>
      <w:r>
        <w:rPr>
          <w:rStyle w:val="21"/>
          <w:rFonts w:hint="eastAsia"/>
          <w:bCs/>
          <w:color w:val="000000" w:themeColor="text1"/>
          <w:lang w:val="en-US" w:eastAsia="zh-CN"/>
          <w14:textFill>
            <w14:solidFill>
              <w14:schemeClr w14:val="tx1"/>
            </w14:solidFill>
          </w14:textFill>
        </w:rPr>
        <w:t>E</w:t>
      </w:r>
      <w:r>
        <w:rPr>
          <w:rStyle w:val="21"/>
          <w:rFonts w:hint="eastAsia"/>
          <w:bCs/>
          <w:color w:val="000000" w:themeColor="text1"/>
          <w14:textFill>
            <w14:solidFill>
              <w14:schemeClr w14:val="tx1"/>
            </w14:solidFill>
          </w14:textFill>
        </w:rPr>
        <w:t>quipment</w:t>
      </w:r>
      <w:r>
        <w:rPr>
          <w:color w:val="000000" w:themeColor="text1"/>
          <w14:textFill>
            <w14:solidFill>
              <w14:schemeClr w14:val="tx1"/>
            </w14:solidFill>
          </w14:textFill>
        </w:rPr>
        <w:tab/>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p>
    <w:p>
      <w:pPr>
        <w:pStyle w:val="13"/>
        <w:rPr>
          <w:color w:val="000000" w:themeColor="text1"/>
          <w:kern w:val="2"/>
          <w14:textFill>
            <w14:solidFill>
              <w14:schemeClr w14:val="tx1"/>
            </w14:solidFill>
          </w14:textFill>
        </w:rPr>
      </w:pPr>
      <w:r>
        <w:fldChar w:fldCharType="begin"/>
      </w:r>
      <w:r>
        <w:instrText xml:space="preserve"> HYPERLINK \l "_Toc85814228" </w:instrText>
      </w:r>
      <w:r>
        <w:fldChar w:fldCharType="separate"/>
      </w:r>
      <w:r>
        <w:rPr>
          <w:rStyle w:val="21"/>
          <w:bCs/>
          <w:color w:val="000000" w:themeColor="text1"/>
          <w14:textFill>
            <w14:solidFill>
              <w14:schemeClr w14:val="tx1"/>
            </w14:solidFill>
          </w14:textFill>
        </w:rPr>
        <w:t xml:space="preserve">5.5 </w:t>
      </w:r>
      <w:r>
        <w:rPr>
          <w:rStyle w:val="21"/>
          <w:rFonts w:hint="eastAsia"/>
          <w:bCs/>
          <w:color w:val="000000" w:themeColor="text1"/>
          <w14:textFill>
            <w14:solidFill>
              <w14:schemeClr w14:val="tx1"/>
            </w14:solidFill>
          </w14:textFill>
        </w:rPr>
        <w:t xml:space="preserve">Alarm </w:t>
      </w:r>
      <w:r>
        <w:rPr>
          <w:rStyle w:val="21"/>
          <w:rFonts w:hint="eastAsia"/>
          <w:bCs/>
          <w:color w:val="000000" w:themeColor="text1"/>
          <w:lang w:val="en-US" w:eastAsia="zh-CN"/>
          <w14:textFill>
            <w14:solidFill>
              <w14:schemeClr w14:val="tx1"/>
            </w14:solidFill>
          </w14:textFill>
        </w:rPr>
        <w:t>S</w:t>
      </w:r>
      <w:r>
        <w:rPr>
          <w:rStyle w:val="21"/>
          <w:rFonts w:hint="eastAsia"/>
          <w:bCs/>
          <w:color w:val="000000" w:themeColor="text1"/>
          <w14:textFill>
            <w14:solidFill>
              <w14:schemeClr w14:val="tx1"/>
            </w14:solidFill>
          </w14:textFill>
        </w:rPr>
        <w:t>ystem</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8</w:t>
      </w:r>
      <w:r>
        <w:rPr>
          <w:color w:val="000000" w:themeColor="text1"/>
          <w14:textFill>
            <w14:solidFill>
              <w14:schemeClr w14:val="tx1"/>
            </w14:solidFill>
          </w14:textFill>
        </w:rPr>
        <w:fldChar w:fldCharType="end"/>
      </w:r>
    </w:p>
    <w:p>
      <w:pPr>
        <w:pStyle w:val="12"/>
        <w:rPr>
          <w:rFonts w:ascii="Times New Roman" w:hAnsi="Times New Roman"/>
          <w:color w:val="000000" w:themeColor="text1"/>
          <w:kern w:val="2"/>
          <w14:textFill>
            <w14:solidFill>
              <w14:schemeClr w14:val="tx1"/>
            </w14:solidFill>
          </w14:textFill>
        </w:rPr>
      </w:pPr>
      <w:r>
        <w:fldChar w:fldCharType="begin"/>
      </w:r>
      <w:r>
        <w:instrText xml:space="preserve"> HYPERLINK \l "_Toc85814239" </w:instrText>
      </w:r>
      <w:r>
        <w:fldChar w:fldCharType="separate"/>
      </w:r>
      <w:r>
        <w:rPr>
          <w:rStyle w:val="21"/>
          <w:rFonts w:ascii="Times New Roman" w:hAnsi="Times New Roman"/>
          <w:bCs/>
          <w:color w:val="000000" w:themeColor="text1"/>
          <w14:textFill>
            <w14:solidFill>
              <w14:schemeClr w14:val="tx1"/>
            </w14:solidFill>
          </w14:textFill>
        </w:rPr>
        <w:t xml:space="preserve">6 </w:t>
      </w:r>
      <w:r>
        <w:rPr>
          <w:rStyle w:val="21"/>
          <w:rFonts w:hint="eastAsia" w:ascii="Times New Roman" w:hAnsi="Times New Roman"/>
          <w:bCs/>
          <w:color w:val="000000" w:themeColor="text1"/>
          <w14:textFill>
            <w14:solidFill>
              <w14:schemeClr w14:val="tx1"/>
            </w14:solidFill>
          </w14:textFill>
        </w:rPr>
        <w:t xml:space="preserve">Design and </w:t>
      </w:r>
      <w:r>
        <w:rPr>
          <w:rStyle w:val="21"/>
          <w:rFonts w:hint="eastAsia" w:ascii="Times New Roman" w:hAnsi="Times New Roman"/>
          <w:bCs/>
          <w:color w:val="000000" w:themeColor="text1"/>
          <w:lang w:val="en-US" w:eastAsia="zh-CN"/>
          <w14:textFill>
            <w14:solidFill>
              <w14:schemeClr w14:val="tx1"/>
            </w14:solidFill>
          </w14:textFill>
        </w:rPr>
        <w:t>C</w:t>
      </w:r>
      <w:r>
        <w:rPr>
          <w:rStyle w:val="21"/>
          <w:rFonts w:hint="eastAsia" w:ascii="Times New Roman" w:hAnsi="Times New Roman"/>
          <w:bCs/>
          <w:color w:val="000000" w:themeColor="text1"/>
          <w14:textFill>
            <w14:solidFill>
              <w14:schemeClr w14:val="tx1"/>
            </w14:solidFill>
          </w14:textFill>
        </w:rPr>
        <w:t>onstruction</w:t>
      </w:r>
      <w:r>
        <w:rPr>
          <w:rFonts w:ascii="Times New Roman" w:hAnsi="Times New Roman"/>
          <w:color w:val="000000" w:themeColor="text1"/>
          <w14:textFill>
            <w14:solidFill>
              <w14:schemeClr w14:val="tx1"/>
            </w14:solidFill>
          </w14:textFill>
        </w:rPr>
        <w:tab/>
      </w:r>
      <w:r>
        <w:rPr>
          <w:rFonts w:hint="eastAsia" w:ascii="Times New Roman" w:hAnsi="Times New Roman"/>
          <w:color w:val="000000" w:themeColor="text1"/>
          <w:lang w:val="en-US" w:eastAsia="zh-CN"/>
          <w14:textFill>
            <w14:solidFill>
              <w14:schemeClr w14:val="tx1"/>
            </w14:solidFill>
          </w14:textFill>
        </w:rPr>
        <w:t>9</w:t>
      </w:r>
      <w:r>
        <w:rPr>
          <w:rFonts w:ascii="Times New Roman" w:hAnsi="Times New Roman"/>
          <w:color w:val="000000" w:themeColor="text1"/>
          <w14:textFill>
            <w14:solidFill>
              <w14:schemeClr w14:val="tx1"/>
            </w14:solidFill>
          </w14:textFill>
        </w:rPr>
        <w:fldChar w:fldCharType="end"/>
      </w:r>
    </w:p>
    <w:p>
      <w:pPr>
        <w:pStyle w:val="13"/>
        <w:rPr>
          <w:color w:val="000000" w:themeColor="text1"/>
          <w:kern w:val="2"/>
          <w14:textFill>
            <w14:solidFill>
              <w14:schemeClr w14:val="tx1"/>
            </w14:solidFill>
          </w14:textFill>
        </w:rPr>
      </w:pPr>
      <w:r>
        <w:fldChar w:fldCharType="begin"/>
      </w:r>
      <w:r>
        <w:instrText xml:space="preserve"> HYPERLINK \l "_Toc85814240" </w:instrText>
      </w:r>
      <w:r>
        <w:fldChar w:fldCharType="separate"/>
      </w:r>
      <w:r>
        <w:rPr>
          <w:rStyle w:val="21"/>
          <w:bCs/>
          <w:color w:val="000000" w:themeColor="text1"/>
          <w14:textFill>
            <w14:solidFill>
              <w14:schemeClr w14:val="tx1"/>
            </w14:solidFill>
          </w14:textFill>
        </w:rPr>
        <w:t xml:space="preserve">6.1 </w:t>
      </w:r>
      <w:r>
        <w:rPr>
          <w:rStyle w:val="21"/>
          <w:rFonts w:hint="eastAsia" w:ascii="Times New Roman" w:hAnsi="Times New Roman"/>
          <w:bCs/>
          <w:color w:val="000000" w:themeColor="text1"/>
          <w14:textFill>
            <w14:solidFill>
              <w14:schemeClr w14:val="tx1"/>
            </w14:solidFill>
          </w14:textFill>
        </w:rPr>
        <w:t>Design</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9</w:t>
      </w:r>
      <w:r>
        <w:rPr>
          <w:color w:val="000000" w:themeColor="text1"/>
          <w14:textFill>
            <w14:solidFill>
              <w14:schemeClr w14:val="tx1"/>
            </w14:solidFill>
          </w14:textFill>
        </w:rPr>
        <w:fldChar w:fldCharType="end"/>
      </w:r>
    </w:p>
    <w:p>
      <w:pPr>
        <w:pStyle w:val="13"/>
        <w:rPr>
          <w:color w:val="000000" w:themeColor="text1"/>
          <w:kern w:val="2"/>
          <w14:textFill>
            <w14:solidFill>
              <w14:schemeClr w14:val="tx1"/>
            </w14:solidFill>
          </w14:textFill>
        </w:rPr>
      </w:pPr>
      <w:r>
        <w:fldChar w:fldCharType="begin"/>
      </w:r>
      <w:r>
        <w:instrText xml:space="preserve"> HYPERLINK \l "_Toc85814241" </w:instrText>
      </w:r>
      <w:r>
        <w:fldChar w:fldCharType="separate"/>
      </w:r>
      <w:r>
        <w:rPr>
          <w:rStyle w:val="21"/>
          <w:bCs/>
          <w:color w:val="000000" w:themeColor="text1"/>
          <w14:textFill>
            <w14:solidFill>
              <w14:schemeClr w14:val="tx1"/>
            </w14:solidFill>
          </w14:textFill>
        </w:rPr>
        <w:t xml:space="preserve">6.2 </w:t>
      </w:r>
      <w:r>
        <w:rPr>
          <w:rStyle w:val="21"/>
          <w:rFonts w:hint="eastAsia" w:ascii="Times New Roman" w:hAnsi="Times New Roman"/>
          <w:bCs/>
          <w:color w:val="000000" w:themeColor="text1"/>
          <w:lang w:val="en-US" w:eastAsia="zh-CN"/>
          <w14:textFill>
            <w14:solidFill>
              <w14:schemeClr w14:val="tx1"/>
            </w14:solidFill>
          </w14:textFill>
        </w:rPr>
        <w:t>C</w:t>
      </w:r>
      <w:r>
        <w:rPr>
          <w:rStyle w:val="21"/>
          <w:rFonts w:hint="eastAsia" w:ascii="Times New Roman" w:hAnsi="Times New Roman"/>
          <w:bCs/>
          <w:color w:val="000000" w:themeColor="text1"/>
          <w14:textFill>
            <w14:solidFill>
              <w14:schemeClr w14:val="tx1"/>
            </w14:solidFill>
          </w14:textFill>
        </w:rPr>
        <w:t>onstruction</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9</w:t>
      </w:r>
      <w:r>
        <w:rPr>
          <w:color w:val="000000" w:themeColor="text1"/>
          <w14:textFill>
            <w14:solidFill>
              <w14:schemeClr w14:val="tx1"/>
            </w14:solidFill>
          </w14:textFill>
        </w:rPr>
        <w:fldChar w:fldCharType="end"/>
      </w:r>
    </w:p>
    <w:p>
      <w:pPr>
        <w:pStyle w:val="12"/>
        <w:rPr>
          <w:rFonts w:ascii="Times New Roman" w:hAnsi="Times New Roman"/>
          <w:color w:val="000000" w:themeColor="text1"/>
          <w:kern w:val="2"/>
          <w14:textFill>
            <w14:solidFill>
              <w14:schemeClr w14:val="tx1"/>
            </w14:solidFill>
          </w14:textFill>
        </w:rPr>
      </w:pPr>
      <w:r>
        <w:fldChar w:fldCharType="begin"/>
      </w:r>
      <w:r>
        <w:instrText xml:space="preserve"> HYPERLINK \l "_Toc85814239" </w:instrText>
      </w:r>
      <w:r>
        <w:fldChar w:fldCharType="separate"/>
      </w:r>
      <w:r>
        <w:rPr>
          <w:rStyle w:val="21"/>
          <w:rFonts w:hint="eastAsia" w:ascii="Times New Roman" w:hAnsi="Times New Roman"/>
          <w:bCs/>
          <w:color w:val="000000" w:themeColor="text1"/>
          <w:lang w:val="en-US" w:eastAsia="zh-CN"/>
          <w14:textFill>
            <w14:solidFill>
              <w14:schemeClr w14:val="tx1"/>
            </w14:solidFill>
          </w14:textFill>
        </w:rPr>
        <w:t>7</w:t>
      </w:r>
      <w:r>
        <w:rPr>
          <w:rStyle w:val="21"/>
          <w:rFonts w:ascii="Times New Roman" w:hAnsi="Times New Roman"/>
          <w:bCs/>
          <w:color w:val="000000" w:themeColor="text1"/>
          <w14:textFill>
            <w14:solidFill>
              <w14:schemeClr w14:val="tx1"/>
            </w14:solidFill>
          </w14:textFill>
        </w:rPr>
        <w:t xml:space="preserve"> </w:t>
      </w:r>
      <w:r>
        <w:rPr>
          <w:rStyle w:val="21"/>
          <w:rFonts w:hint="eastAsia" w:ascii="Times New Roman" w:hAnsi="Times New Roman"/>
          <w:bCs/>
          <w:color w:val="000000" w:themeColor="text1"/>
          <w14:textFill>
            <w14:solidFill>
              <w14:schemeClr w14:val="tx1"/>
            </w14:solidFill>
          </w14:textFill>
        </w:rPr>
        <w:t xml:space="preserve">Debugging and </w:t>
      </w:r>
      <w:r>
        <w:rPr>
          <w:rStyle w:val="21"/>
          <w:rFonts w:hint="eastAsia" w:ascii="Times New Roman" w:hAnsi="Times New Roman"/>
          <w:bCs/>
          <w:color w:val="000000" w:themeColor="text1"/>
          <w:lang w:val="en-US" w:eastAsia="zh-CN"/>
          <w14:textFill>
            <w14:solidFill>
              <w14:schemeClr w14:val="tx1"/>
            </w14:solidFill>
          </w14:textFill>
        </w:rPr>
        <w:t>A</w:t>
      </w:r>
      <w:r>
        <w:rPr>
          <w:rStyle w:val="21"/>
          <w:rFonts w:hint="eastAsia" w:ascii="Times New Roman" w:hAnsi="Times New Roman"/>
          <w:bCs/>
          <w:color w:val="000000" w:themeColor="text1"/>
          <w14:textFill>
            <w14:solidFill>
              <w14:schemeClr w14:val="tx1"/>
            </w14:solidFill>
          </w14:textFill>
        </w:rPr>
        <w:t>cceptance</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1</w:t>
      </w:r>
      <w:r>
        <w:rPr>
          <w:rFonts w:hint="eastAsia" w:ascii="Times New Roman" w:hAnsi="Times New Roman"/>
          <w:color w:val="000000" w:themeColor="text1"/>
          <w:lang w:val="en-US" w:eastAsia="zh-CN"/>
          <w14:textFill>
            <w14:solidFill>
              <w14:schemeClr w14:val="tx1"/>
            </w14:solidFill>
          </w14:textFill>
        </w:rPr>
        <w:t>1</w:t>
      </w:r>
      <w:r>
        <w:rPr>
          <w:rFonts w:ascii="Times New Roman" w:hAnsi="Times New Roman"/>
          <w:color w:val="000000" w:themeColor="text1"/>
          <w14:textFill>
            <w14:solidFill>
              <w14:schemeClr w14:val="tx1"/>
            </w14:solidFill>
          </w14:textFill>
        </w:rPr>
        <w:fldChar w:fldCharType="end"/>
      </w:r>
    </w:p>
    <w:p>
      <w:pPr>
        <w:pStyle w:val="13"/>
        <w:rPr>
          <w:color w:val="000000" w:themeColor="text1"/>
          <w:kern w:val="2"/>
          <w14:textFill>
            <w14:solidFill>
              <w14:schemeClr w14:val="tx1"/>
            </w14:solidFill>
          </w14:textFill>
        </w:rPr>
      </w:pPr>
      <w:r>
        <w:fldChar w:fldCharType="begin"/>
      </w:r>
      <w:r>
        <w:instrText xml:space="preserve"> HYPERLINK \l "_Toc85814240" </w:instrText>
      </w:r>
      <w:r>
        <w:fldChar w:fldCharType="separate"/>
      </w:r>
      <w:r>
        <w:rPr>
          <w:rStyle w:val="21"/>
          <w:rFonts w:hint="eastAsia"/>
          <w:bCs/>
          <w:color w:val="000000" w:themeColor="text1"/>
          <w:lang w:val="en-US" w:eastAsia="zh-CN"/>
          <w14:textFill>
            <w14:solidFill>
              <w14:schemeClr w14:val="tx1"/>
            </w14:solidFill>
          </w14:textFill>
        </w:rPr>
        <w:t>7</w:t>
      </w:r>
      <w:r>
        <w:rPr>
          <w:rStyle w:val="21"/>
          <w:bCs/>
          <w:color w:val="000000" w:themeColor="text1"/>
          <w14:textFill>
            <w14:solidFill>
              <w14:schemeClr w14:val="tx1"/>
            </w14:solidFill>
          </w14:textFill>
        </w:rPr>
        <w:t xml:space="preserve">.1 </w:t>
      </w:r>
      <w:r>
        <w:rPr>
          <w:rStyle w:val="21"/>
          <w:rFonts w:hint="eastAsia" w:ascii="Times New Roman" w:hAnsi="Times New Roman"/>
          <w:bCs/>
          <w:color w:val="000000" w:themeColor="text1"/>
          <w14:textFill>
            <w14:solidFill>
              <w14:schemeClr w14:val="tx1"/>
            </w14:solidFill>
          </w14:textFill>
        </w:rPr>
        <w:t>Debugging</w:t>
      </w:r>
      <w:r>
        <w:rPr>
          <w:color w:val="000000" w:themeColor="text1"/>
          <w14:textFill>
            <w14:solidFill>
              <w14:schemeClr w14:val="tx1"/>
            </w14:solidFill>
          </w14:textFill>
        </w:rPr>
        <w:tab/>
      </w:r>
      <w:r>
        <w:rPr>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1</w:t>
      </w:r>
      <w:r>
        <w:rPr>
          <w:color w:val="000000" w:themeColor="text1"/>
          <w14:textFill>
            <w14:solidFill>
              <w14:schemeClr w14:val="tx1"/>
            </w14:solidFill>
          </w14:textFill>
        </w:rPr>
        <w:fldChar w:fldCharType="end"/>
      </w:r>
    </w:p>
    <w:p>
      <w:pPr>
        <w:pStyle w:val="13"/>
        <w:rPr>
          <w:color w:val="000000" w:themeColor="text1"/>
          <w14:textFill>
            <w14:solidFill>
              <w14:schemeClr w14:val="tx1"/>
            </w14:solidFill>
          </w14:textFill>
        </w:rPr>
      </w:pPr>
      <w:r>
        <w:fldChar w:fldCharType="begin"/>
      </w:r>
      <w:r>
        <w:instrText xml:space="preserve"> HYPERLINK \l "_Toc85814241" </w:instrText>
      </w:r>
      <w:r>
        <w:fldChar w:fldCharType="separate"/>
      </w:r>
      <w:r>
        <w:rPr>
          <w:rStyle w:val="21"/>
          <w:rFonts w:hint="eastAsia"/>
          <w:bCs/>
          <w:color w:val="000000" w:themeColor="text1"/>
          <w:lang w:val="en-US" w:eastAsia="zh-CN"/>
          <w14:textFill>
            <w14:solidFill>
              <w14:schemeClr w14:val="tx1"/>
            </w14:solidFill>
          </w14:textFill>
        </w:rPr>
        <w:t>7</w:t>
      </w:r>
      <w:r>
        <w:rPr>
          <w:rStyle w:val="21"/>
          <w:bCs/>
          <w:color w:val="000000" w:themeColor="text1"/>
          <w14:textFill>
            <w14:solidFill>
              <w14:schemeClr w14:val="tx1"/>
            </w14:solidFill>
          </w14:textFill>
        </w:rPr>
        <w:t xml:space="preserve">.2 </w:t>
      </w:r>
      <w:r>
        <w:rPr>
          <w:rStyle w:val="21"/>
          <w:rFonts w:hint="eastAsia" w:ascii="Times New Roman" w:hAnsi="Times New Roman"/>
          <w:bCs/>
          <w:color w:val="000000" w:themeColor="text1"/>
          <w:lang w:val="en-US" w:eastAsia="zh-CN"/>
          <w14:textFill>
            <w14:solidFill>
              <w14:schemeClr w14:val="tx1"/>
            </w14:solidFill>
          </w14:textFill>
        </w:rPr>
        <w:t>A</w:t>
      </w:r>
      <w:r>
        <w:rPr>
          <w:rStyle w:val="21"/>
          <w:rFonts w:hint="eastAsia" w:ascii="Times New Roman" w:hAnsi="Times New Roman"/>
          <w:bCs/>
          <w:color w:val="000000" w:themeColor="text1"/>
          <w14:textFill>
            <w14:solidFill>
              <w14:schemeClr w14:val="tx1"/>
            </w14:solidFill>
          </w14:textFill>
        </w:rPr>
        <w:t>cceptance</w:t>
      </w:r>
      <w:r>
        <w:rPr>
          <w:color w:val="000000" w:themeColor="text1"/>
          <w14:textFill>
            <w14:solidFill>
              <w14:schemeClr w14:val="tx1"/>
            </w14:solidFill>
          </w14:textFill>
        </w:rPr>
        <w:tab/>
      </w:r>
      <w:r>
        <w:rPr>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1</w:t>
      </w:r>
      <w:r>
        <w:rPr>
          <w:color w:val="000000" w:themeColor="text1"/>
          <w14:textFill>
            <w14:solidFill>
              <w14:schemeClr w14:val="tx1"/>
            </w14:solidFill>
          </w14:textFill>
        </w:rPr>
        <w:fldChar w:fldCharType="end"/>
      </w:r>
    </w:p>
    <w:p>
      <w:pPr>
        <w:pStyle w:val="12"/>
        <w:rPr>
          <w:rFonts w:ascii="Times New Roman" w:hAnsi="Times New Roman"/>
          <w:color w:val="000000" w:themeColor="text1"/>
          <w14:textFill>
            <w14:solidFill>
              <w14:schemeClr w14:val="tx1"/>
            </w14:solidFill>
          </w14:textFill>
        </w:rPr>
      </w:pPr>
      <w:r>
        <w:fldChar w:fldCharType="begin"/>
      </w:r>
      <w:r>
        <w:instrText xml:space="preserve"> HYPERLINK \l "_Toc85814239" </w:instrText>
      </w:r>
      <w:r>
        <w:fldChar w:fldCharType="separate"/>
      </w:r>
      <w:r>
        <w:rPr>
          <w:rStyle w:val="21"/>
          <w:rFonts w:hint="eastAsia" w:ascii="Times New Roman" w:hAnsi="Times New Roman"/>
          <w:bCs/>
          <w:color w:val="000000" w:themeColor="text1"/>
          <w:lang w:val="en-US" w:eastAsia="zh-CN"/>
          <w14:textFill>
            <w14:solidFill>
              <w14:schemeClr w14:val="tx1"/>
            </w14:solidFill>
          </w14:textFill>
        </w:rPr>
        <w:t>8</w:t>
      </w:r>
      <w:r>
        <w:rPr>
          <w:rStyle w:val="21"/>
          <w:rFonts w:ascii="Times New Roman" w:hAnsi="Times New Roman"/>
          <w:bCs/>
          <w:color w:val="000000" w:themeColor="text1"/>
          <w14:textFill>
            <w14:solidFill>
              <w14:schemeClr w14:val="tx1"/>
            </w14:solidFill>
          </w14:textFill>
        </w:rPr>
        <w:t xml:space="preserve"> </w:t>
      </w:r>
      <w:r>
        <w:rPr>
          <w:rStyle w:val="21"/>
          <w:rFonts w:hint="eastAsia" w:ascii="Times New Roman" w:hAnsi="Times New Roman"/>
          <w:bCs/>
          <w:color w:val="000000" w:themeColor="text1"/>
          <w14:textFill>
            <w14:solidFill>
              <w14:schemeClr w14:val="tx1"/>
            </w14:solidFill>
          </w14:textFill>
        </w:rPr>
        <w:t xml:space="preserve">Operation and </w:t>
      </w:r>
      <w:r>
        <w:rPr>
          <w:rStyle w:val="21"/>
          <w:rFonts w:hint="eastAsia" w:ascii="Times New Roman" w:hAnsi="Times New Roman"/>
          <w:bCs/>
          <w:color w:val="000000" w:themeColor="text1"/>
          <w:lang w:val="en-US" w:eastAsia="zh-CN"/>
          <w14:textFill>
            <w14:solidFill>
              <w14:schemeClr w14:val="tx1"/>
            </w14:solidFill>
          </w14:textFill>
        </w:rPr>
        <w:t>M</w:t>
      </w:r>
      <w:r>
        <w:rPr>
          <w:rStyle w:val="21"/>
          <w:rFonts w:hint="eastAsia" w:ascii="Times New Roman" w:hAnsi="Times New Roman"/>
          <w:bCs/>
          <w:color w:val="000000" w:themeColor="text1"/>
          <w14:textFill>
            <w14:solidFill>
              <w14:schemeClr w14:val="tx1"/>
            </w14:solidFill>
          </w14:textFill>
        </w:rPr>
        <w:t>aintenance</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1</w:t>
      </w:r>
      <w:r>
        <w:rPr>
          <w:rFonts w:hint="eastAsia" w:ascii="Times New Roman" w:hAnsi="Times New Roman"/>
          <w:color w:val="000000" w:themeColor="text1"/>
          <w:lang w:val="en-US" w:eastAsia="zh-CN"/>
          <w14:textFill>
            <w14:solidFill>
              <w14:schemeClr w14:val="tx1"/>
            </w14:solidFill>
          </w14:textFill>
        </w:rPr>
        <w:t>3</w:t>
      </w:r>
      <w:r>
        <w:rPr>
          <w:rFonts w:ascii="Times New Roman" w:hAnsi="Times New Roman"/>
          <w:color w:val="000000" w:themeColor="text1"/>
          <w14:textFill>
            <w14:solidFill>
              <w14:schemeClr w14:val="tx1"/>
            </w14:solidFill>
          </w14:textFill>
        </w:rPr>
        <w:fldChar w:fldCharType="end"/>
      </w:r>
    </w:p>
    <w:p>
      <w:pPr>
        <w:pStyle w:val="12"/>
      </w:pPr>
      <w:r>
        <w:fldChar w:fldCharType="begin"/>
      </w:r>
      <w:r>
        <w:instrText xml:space="preserve"> HYPERLINK \l "_Toc85814244" </w:instrText>
      </w:r>
      <w:r>
        <w:fldChar w:fldCharType="separate"/>
      </w:r>
      <w:r>
        <w:rPr>
          <w:rStyle w:val="21"/>
          <w:rFonts w:hint="eastAsia" w:ascii="Times New Roman" w:hAnsi="Times New Roman"/>
          <w:color w:val="000000" w:themeColor="text1"/>
          <w:lang w:val="en-US" w:eastAsia="zh-CN"/>
          <w14:textFill>
            <w14:solidFill>
              <w14:schemeClr w14:val="tx1"/>
            </w14:solidFill>
          </w14:textFill>
        </w:rPr>
        <w:t>A</w:t>
      </w:r>
      <w:r>
        <w:rPr>
          <w:rStyle w:val="21"/>
          <w:rFonts w:hint="eastAsia" w:ascii="Times New Roman" w:hAnsi="Times New Roman"/>
          <w:color w:val="000000" w:themeColor="text1"/>
          <w14:textFill>
            <w14:solidFill>
              <w14:schemeClr w14:val="tx1"/>
            </w14:solidFill>
          </w14:textFill>
        </w:rPr>
        <w:t>ppendix</w:t>
      </w:r>
      <w:r>
        <w:rPr>
          <w:rStyle w:val="21"/>
          <w:rFonts w:hint="eastAsia" w:ascii="Times New Roman" w:hAnsi="Times New Roman"/>
          <w:color w:val="000000" w:themeColor="text1"/>
          <w:lang w:val="en-US" w:eastAsia="zh-CN"/>
          <w14:textFill>
            <w14:solidFill>
              <w14:schemeClr w14:val="tx1"/>
            </w14:solidFill>
          </w14:textFill>
        </w:rPr>
        <w:t xml:space="preserve"> A Biosafety Laboratory Control System Operation and Maintenance Record Table</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1</w:t>
      </w:r>
      <w:r>
        <w:rPr>
          <w:rFonts w:hint="eastAsia" w:ascii="Times New Roman" w:hAnsi="Times New Roman"/>
          <w:color w:val="000000" w:themeColor="text1"/>
          <w:lang w:val="en-US" w:eastAsia="zh-CN"/>
          <w14:textFill>
            <w14:solidFill>
              <w14:schemeClr w14:val="tx1"/>
            </w14:solidFill>
          </w14:textFill>
        </w:rPr>
        <w:t>4</w:t>
      </w:r>
      <w:r>
        <w:rPr>
          <w:rFonts w:ascii="Times New Roman" w:hAnsi="Times New Roman"/>
          <w:color w:val="000000" w:themeColor="text1"/>
          <w14:textFill>
            <w14:solidFill>
              <w14:schemeClr w14:val="tx1"/>
            </w14:solidFill>
          </w14:textFill>
        </w:rPr>
        <w:fldChar w:fldCharType="end"/>
      </w:r>
    </w:p>
    <w:p>
      <w:pPr>
        <w:pStyle w:val="12"/>
        <w:rPr>
          <w:rFonts w:hint="eastAsia" w:ascii="Times New Roman" w:hAnsi="Times New Roman" w:eastAsia="宋体"/>
          <w:color w:val="000000" w:themeColor="text1"/>
          <w:kern w:val="2"/>
          <w:lang w:val="en-US" w:eastAsia="zh-CN"/>
          <w14:textFill>
            <w14:solidFill>
              <w14:schemeClr w14:val="tx1"/>
            </w14:solidFill>
          </w14:textFill>
        </w:rPr>
      </w:pPr>
      <w:r>
        <w:fldChar w:fldCharType="begin"/>
      </w:r>
      <w:r>
        <w:instrText xml:space="preserve"> HYPERLINK \l "_Toc85814244" </w:instrText>
      </w:r>
      <w:r>
        <w:fldChar w:fldCharType="separate"/>
      </w:r>
      <w:r>
        <w:rPr>
          <w:rStyle w:val="21"/>
          <w:rFonts w:ascii="Times New Roman" w:hAnsi="Times New Roman"/>
          <w:color w:val="000000" w:themeColor="text1"/>
          <w14:textFill>
            <w14:solidFill>
              <w14:schemeClr w14:val="tx1"/>
            </w14:solidFill>
          </w14:textFill>
        </w:rPr>
        <w:t>Explanation of Wording in This Standard</w:t>
      </w:r>
      <w:r>
        <w:rPr>
          <w:rFonts w:ascii="Times New Roman" w:hAnsi="Times New Roman"/>
          <w:color w:val="000000" w:themeColor="text1"/>
          <w14:textFill>
            <w14:solidFill>
              <w14:schemeClr w14:val="tx1"/>
            </w14:solidFill>
          </w14:textFill>
        </w:rPr>
        <w:tab/>
      </w:r>
      <w:r>
        <w:rPr>
          <w:rFonts w:hint="eastAsia" w:ascii="Times New Roman" w:hAnsi="Times New Roman"/>
          <w:color w:val="000000" w:themeColor="text1"/>
          <w:lang w:val="en-US" w:eastAsia="zh-CN"/>
          <w14:textFill>
            <w14:solidFill>
              <w14:schemeClr w14:val="tx1"/>
            </w14:solidFill>
          </w14:textFill>
        </w:rPr>
        <w:t>2</w:t>
      </w:r>
      <w:r>
        <w:rPr>
          <w:rFonts w:ascii="Times New Roman" w:hAnsi="Times New Roman"/>
          <w:color w:val="000000" w:themeColor="text1"/>
          <w14:textFill>
            <w14:solidFill>
              <w14:schemeClr w14:val="tx1"/>
            </w14:solidFill>
          </w14:textFill>
        </w:rPr>
        <w:fldChar w:fldCharType="end"/>
      </w:r>
      <w:r>
        <w:rPr>
          <w:rFonts w:hint="eastAsia" w:ascii="Times New Roman" w:hAnsi="Times New Roman"/>
          <w:color w:val="000000" w:themeColor="text1"/>
          <w:lang w:val="en-US" w:eastAsia="zh-CN"/>
          <w14:textFill>
            <w14:solidFill>
              <w14:schemeClr w14:val="tx1"/>
            </w14:solidFill>
          </w14:textFill>
        </w:rPr>
        <w:t>0</w:t>
      </w:r>
    </w:p>
    <w:p>
      <w:pPr>
        <w:pStyle w:val="12"/>
        <w:rPr>
          <w:rFonts w:hint="eastAsia" w:ascii="Times New Roman" w:hAnsi="Times New Roman" w:eastAsia="宋体"/>
          <w:color w:val="000000" w:themeColor="text1"/>
          <w:kern w:val="2"/>
          <w:lang w:val="en-US" w:eastAsia="zh-CN"/>
          <w14:textFill>
            <w14:solidFill>
              <w14:schemeClr w14:val="tx1"/>
            </w14:solidFill>
          </w14:textFill>
        </w:rPr>
      </w:pPr>
      <w:r>
        <w:rPr>
          <w:rFonts w:ascii="Times New Roman" w:hAnsi="Times New Roman"/>
          <w:color w:val="000000" w:themeColor="text1"/>
          <w14:textFill>
            <w14:solidFill>
              <w14:schemeClr w14:val="tx1"/>
            </w14:solidFill>
          </w14:textFill>
        </w:rPr>
        <w:t>L</w:t>
      </w:r>
      <w:r>
        <w:fldChar w:fldCharType="begin"/>
      </w:r>
      <w:r>
        <w:instrText xml:space="preserve"> HYPERLINK \l "_Toc85814245" </w:instrText>
      </w:r>
      <w:r>
        <w:fldChar w:fldCharType="separate"/>
      </w:r>
      <w:r>
        <w:rPr>
          <w:rStyle w:val="21"/>
          <w:rFonts w:ascii="Times New Roman" w:hAnsi="Times New Roman"/>
          <w:color w:val="000000" w:themeColor="text1"/>
          <w14:textFill>
            <w14:solidFill>
              <w14:schemeClr w14:val="tx1"/>
            </w14:solidFill>
          </w14:textFill>
        </w:rPr>
        <w:t>ist of Quoted Standards</w:t>
      </w:r>
      <w:r>
        <w:rPr>
          <w:rFonts w:ascii="Times New Roman" w:hAnsi="Times New Roman"/>
          <w:color w:val="000000" w:themeColor="text1"/>
          <w14:textFill>
            <w14:solidFill>
              <w14:schemeClr w14:val="tx1"/>
            </w14:solidFill>
          </w14:textFill>
        </w:rPr>
        <w:tab/>
      </w:r>
      <w:r>
        <w:rPr>
          <w:rFonts w:hint="eastAsia" w:ascii="Times New Roman" w:hAnsi="Times New Roman"/>
          <w:color w:val="000000" w:themeColor="text1"/>
          <w:lang w:val="en-US" w:eastAsia="zh-CN"/>
          <w14:textFill>
            <w14:solidFill>
              <w14:schemeClr w14:val="tx1"/>
            </w14:solidFill>
          </w14:textFill>
        </w:rPr>
        <w:t>2</w:t>
      </w:r>
      <w:r>
        <w:rPr>
          <w:rFonts w:ascii="Times New Roman" w:hAnsi="Times New Roman"/>
          <w:color w:val="000000" w:themeColor="text1"/>
          <w14:textFill>
            <w14:solidFill>
              <w14:schemeClr w14:val="tx1"/>
            </w14:solidFill>
          </w14:textFill>
        </w:rPr>
        <w:fldChar w:fldCharType="end"/>
      </w:r>
      <w:r>
        <w:rPr>
          <w:rFonts w:hint="eastAsia" w:ascii="Times New Roman" w:hAnsi="Times New Roman"/>
          <w:color w:val="000000" w:themeColor="text1"/>
          <w:lang w:val="en-US" w:eastAsia="zh-CN"/>
          <w14:textFill>
            <w14:solidFill>
              <w14:schemeClr w14:val="tx1"/>
            </w14:solidFill>
          </w14:textFill>
        </w:rPr>
        <w:t>0</w:t>
      </w:r>
    </w:p>
    <w:p>
      <w:pPr>
        <w:pStyle w:val="12"/>
        <w:rPr>
          <w:rFonts w:hint="eastAsia" w:eastAsia="宋体" w:asciiTheme="minorHAnsi" w:hAnsiTheme="minorHAnsi" w:cstheme="minorBidi"/>
          <w:kern w:val="2"/>
          <w:szCs w:val="22"/>
          <w:lang w:val="en-US" w:eastAsia="zh-CN"/>
        </w:rPr>
      </w:pPr>
      <w:r>
        <w:rPr>
          <w:rFonts w:ascii="Times New Roman" w:hAnsi="Times New Roman"/>
          <w:color w:val="000000" w:themeColor="text1"/>
          <w14:textFill>
            <w14:solidFill>
              <w14:schemeClr w14:val="tx1"/>
            </w14:solidFill>
          </w14:textFill>
        </w:rPr>
        <w:fldChar w:fldCharType="end"/>
      </w:r>
      <w:r>
        <w:rPr>
          <w:rFonts w:ascii="Times New Roman" w:hAnsi="Times New Roman"/>
          <w:color w:val="000000" w:themeColor="text1"/>
          <w14:textFill>
            <w14:solidFill>
              <w14:schemeClr w14:val="tx1"/>
            </w14:solidFill>
          </w14:textFill>
        </w:rPr>
        <w:t>A</w:t>
      </w:r>
      <w:r>
        <w:fldChar w:fldCharType="begin"/>
      </w:r>
      <w:r>
        <w:instrText xml:space="preserve"> HYPERLINK \l "_Toc86055363" </w:instrText>
      </w:r>
      <w:r>
        <w:fldChar w:fldCharType="separate"/>
      </w:r>
      <w:r>
        <w:rPr>
          <w:rStyle w:val="21"/>
          <w:rFonts w:ascii="Times New Roman" w:hAnsi="Times New Roman"/>
          <w:color w:val="000000" w:themeColor="text1"/>
          <w:u w:val="none"/>
          <w14:textFill>
            <w14:solidFill>
              <w14:schemeClr w14:val="tx1"/>
            </w14:solidFill>
          </w14:textFill>
        </w:rPr>
        <w:t>ddition：Explanation of Provisions</w:t>
      </w:r>
      <w:r>
        <w:rPr>
          <w:rFonts w:ascii="Times New Roman" w:hAnsi="Times New Roman"/>
          <w:color w:val="000000" w:themeColor="text1"/>
          <w14:textFill>
            <w14:solidFill>
              <w14:schemeClr w14:val="tx1"/>
            </w14:solidFill>
          </w14:textFill>
        </w:rPr>
        <w:tab/>
      </w:r>
      <w:r>
        <w:rPr>
          <w:rFonts w:hint="eastAsia" w:ascii="Times New Roman" w:hAnsi="Times New Roman"/>
          <w:color w:val="000000" w:themeColor="text1"/>
          <w:lang w:val="en-US" w:eastAsia="zh-CN"/>
          <w14:textFill>
            <w14:solidFill>
              <w14:schemeClr w14:val="tx1"/>
            </w14:solidFill>
          </w14:textFill>
        </w:rPr>
        <w:t>2</w:t>
      </w:r>
      <w:r>
        <w:rPr>
          <w:rFonts w:ascii="Times New Roman" w:hAnsi="Times New Roman"/>
          <w:color w:val="000000" w:themeColor="text1"/>
          <w14:textFill>
            <w14:solidFill>
              <w14:schemeClr w14:val="tx1"/>
            </w14:solidFill>
          </w14:textFill>
        </w:rPr>
        <w:fldChar w:fldCharType="end"/>
      </w:r>
      <w:r>
        <w:rPr>
          <w:rFonts w:hint="eastAsia" w:ascii="Times New Roman" w:hAnsi="Times New Roman"/>
          <w:color w:val="000000" w:themeColor="text1"/>
          <w:lang w:val="en-US" w:eastAsia="zh-CN"/>
          <w14:textFill>
            <w14:solidFill>
              <w14:schemeClr w14:val="tx1"/>
            </w14:solidFill>
          </w14:textFill>
        </w:rPr>
        <w:t>2</w:t>
      </w:r>
    </w:p>
    <w:p>
      <w:pPr>
        <w:spacing w:line="360" w:lineRule="auto"/>
        <w:ind w:firstLine="241" w:firstLineChars="100"/>
        <w:rPr>
          <w:rFonts w:ascii="仿宋_GB2312" w:eastAsia="仿宋_GB2312"/>
          <w:b/>
          <w:bCs/>
          <w:color w:val="auto"/>
          <w:sz w:val="24"/>
        </w:rPr>
      </w:pPr>
    </w:p>
    <w:p>
      <w:pPr>
        <w:spacing w:line="360" w:lineRule="auto"/>
        <w:ind w:firstLine="241" w:firstLineChars="100"/>
        <w:rPr>
          <w:rFonts w:ascii="仿宋_GB2312" w:eastAsia="仿宋_GB2312"/>
          <w:b/>
          <w:bCs/>
          <w:color w:val="auto"/>
          <w:sz w:val="24"/>
        </w:rPr>
      </w:pPr>
    </w:p>
    <w:p>
      <w:pPr>
        <w:spacing w:line="360" w:lineRule="auto"/>
        <w:ind w:firstLine="241" w:firstLineChars="100"/>
        <w:rPr>
          <w:rFonts w:ascii="仿宋_GB2312" w:eastAsia="仿宋_GB2312"/>
          <w:b/>
          <w:bCs/>
          <w:color w:val="auto"/>
          <w:sz w:val="24"/>
        </w:rPr>
      </w:pPr>
    </w:p>
    <w:p>
      <w:pPr>
        <w:spacing w:line="360" w:lineRule="auto"/>
        <w:ind w:firstLine="241" w:firstLineChars="100"/>
        <w:rPr>
          <w:rFonts w:ascii="仿宋_GB2312" w:eastAsia="仿宋_GB2312"/>
          <w:b/>
          <w:bCs/>
          <w:color w:val="auto"/>
          <w:sz w:val="24"/>
        </w:rPr>
      </w:pPr>
    </w:p>
    <w:p>
      <w:pPr>
        <w:spacing w:line="360" w:lineRule="auto"/>
        <w:ind w:firstLine="241" w:firstLineChars="100"/>
        <w:rPr>
          <w:rFonts w:ascii="仿宋_GB2312" w:eastAsia="仿宋_GB2312"/>
          <w:b/>
          <w:bCs/>
          <w:color w:val="auto"/>
          <w:sz w:val="24"/>
        </w:rPr>
      </w:pPr>
    </w:p>
    <w:p>
      <w:pPr>
        <w:spacing w:line="360" w:lineRule="auto"/>
        <w:ind w:firstLine="241" w:firstLineChars="100"/>
        <w:rPr>
          <w:rFonts w:ascii="仿宋_GB2312" w:eastAsia="仿宋_GB2312"/>
          <w:b/>
          <w:bCs/>
          <w:color w:val="auto"/>
          <w:sz w:val="24"/>
        </w:rPr>
        <w:sectPr>
          <w:pgSz w:w="11906" w:h="16838"/>
          <w:pgMar w:top="1440" w:right="1800" w:bottom="1440" w:left="1800" w:header="851" w:footer="992" w:gutter="0"/>
          <w:pgNumType w:start="1"/>
          <w:cols w:space="425" w:num="1"/>
          <w:docGrid w:type="lines" w:linePitch="312" w:charSpace="0"/>
        </w:sectPr>
      </w:pPr>
    </w:p>
    <w:p>
      <w:pPr>
        <w:spacing w:after="240"/>
        <w:jc w:val="center"/>
        <w:outlineLvl w:val="0"/>
        <w:rPr>
          <w:rFonts w:ascii="黑体" w:hAnsi="黑体" w:eastAsia="黑体"/>
          <w:bCs/>
          <w:color w:val="auto"/>
          <w:sz w:val="36"/>
          <w:szCs w:val="32"/>
        </w:rPr>
      </w:pPr>
      <w:bookmarkStart w:id="9" w:name="_Toc18874"/>
      <w:bookmarkStart w:id="10" w:name="_Toc86055334"/>
      <w:bookmarkStart w:id="11" w:name="_Toc74137289"/>
      <w:r>
        <w:rPr>
          <w:rFonts w:hint="eastAsia" w:ascii="黑体" w:hAnsi="黑体" w:eastAsia="黑体"/>
          <w:bCs/>
          <w:color w:val="auto"/>
          <w:sz w:val="36"/>
          <w:szCs w:val="32"/>
        </w:rPr>
        <w:t>1 总则</w:t>
      </w:r>
      <w:bookmarkEnd w:id="9"/>
      <w:bookmarkEnd w:id="10"/>
      <w:bookmarkEnd w:id="11"/>
    </w:p>
    <w:p>
      <w:pPr>
        <w:spacing w:line="360" w:lineRule="auto"/>
        <w:outlineLvl w:val="2"/>
        <w:rPr>
          <w:rFonts w:hint="eastAsia"/>
          <w:color w:val="000000"/>
          <w:sz w:val="24"/>
          <w:szCs w:val="24"/>
        </w:rPr>
      </w:pPr>
      <w:bookmarkStart w:id="12" w:name="_Toc11517"/>
      <w:r>
        <w:rPr>
          <w:rFonts w:hint="eastAsia" w:ascii="宋体" w:hAnsi="宋体"/>
          <w:b/>
          <w:bCs/>
          <w:color w:val="auto"/>
          <w:sz w:val="24"/>
        </w:rPr>
        <w:t>1.0.</w:t>
      </w:r>
      <w:r>
        <w:rPr>
          <w:rFonts w:hint="eastAsia" w:ascii="宋体" w:hAnsi="宋体"/>
          <w:b/>
          <w:bCs/>
          <w:color w:val="auto"/>
          <w:sz w:val="24"/>
          <w:lang w:val="en-US" w:eastAsia="zh-CN"/>
        </w:rPr>
        <w:t>1</w:t>
      </w:r>
      <w:r>
        <w:rPr>
          <w:rFonts w:ascii="宋体" w:hAnsi="宋体"/>
          <w:b/>
          <w:bCs/>
          <w:color w:val="auto"/>
          <w:sz w:val="24"/>
        </w:rPr>
        <w:t xml:space="preserve"> </w:t>
      </w:r>
      <w:r>
        <w:rPr>
          <w:rFonts w:hint="eastAsia"/>
          <w:color w:val="000000"/>
          <w:sz w:val="24"/>
          <w:szCs w:val="24"/>
        </w:rPr>
        <w:t>为</w:t>
      </w:r>
      <w:r>
        <w:rPr>
          <w:rFonts w:hint="eastAsia"/>
          <w:color w:val="000000"/>
          <w:sz w:val="24"/>
          <w:szCs w:val="24"/>
          <w:lang w:val="en-US" w:eastAsia="zh-CN"/>
        </w:rPr>
        <w:t>实现高级别</w:t>
      </w:r>
      <w:r>
        <w:rPr>
          <w:rFonts w:hint="eastAsia"/>
          <w:color w:val="000000"/>
          <w:sz w:val="24"/>
          <w:szCs w:val="24"/>
          <w:lang w:val="en-IE"/>
        </w:rPr>
        <w:t>生物</w:t>
      </w:r>
      <w:r>
        <w:rPr>
          <w:rFonts w:hint="eastAsia"/>
          <w:color w:val="000000"/>
          <w:sz w:val="24"/>
          <w:szCs w:val="24"/>
          <w:lang w:val="en-US" w:eastAsia="zh-CN"/>
        </w:rPr>
        <w:t>安全</w:t>
      </w:r>
      <w:r>
        <w:rPr>
          <w:rFonts w:hint="eastAsia"/>
          <w:color w:val="000000"/>
          <w:sz w:val="24"/>
          <w:szCs w:val="24"/>
          <w:lang w:val="en-IE"/>
        </w:rPr>
        <w:t>实验室</w:t>
      </w:r>
      <w:r>
        <w:rPr>
          <w:rFonts w:hint="eastAsia"/>
          <w:color w:val="000000"/>
          <w:sz w:val="24"/>
          <w:szCs w:val="24"/>
          <w:lang w:val="en-US" w:eastAsia="zh-CN"/>
        </w:rPr>
        <w:t>控制系统的标准化施工及验收</w:t>
      </w:r>
      <w:r>
        <w:rPr>
          <w:rFonts w:hint="eastAsia"/>
          <w:color w:val="000000"/>
          <w:sz w:val="24"/>
          <w:szCs w:val="24"/>
        </w:rPr>
        <w:t>，</w:t>
      </w:r>
      <w:r>
        <w:rPr>
          <w:rFonts w:hint="eastAsia"/>
          <w:color w:val="000000"/>
          <w:sz w:val="24"/>
          <w:szCs w:val="24"/>
          <w:lang w:val="en-US" w:eastAsia="zh-CN"/>
        </w:rPr>
        <w:t>明确控制、调试等相关技术要求，进一步保障生物安全实验室的安全可靠运行，制定本规范。</w:t>
      </w:r>
      <w:bookmarkEnd w:id="12"/>
    </w:p>
    <w:p>
      <w:pPr>
        <w:spacing w:line="360" w:lineRule="auto"/>
        <w:outlineLvl w:val="1"/>
        <w:rPr>
          <w:rFonts w:hint="eastAsia"/>
          <w:color w:val="000000"/>
          <w:sz w:val="24"/>
          <w:szCs w:val="24"/>
        </w:rPr>
      </w:pPr>
      <w:bookmarkStart w:id="13" w:name="_Toc19886"/>
      <w:r>
        <w:rPr>
          <w:rFonts w:hint="eastAsia" w:ascii="宋体" w:hAnsi="宋体"/>
          <w:b/>
          <w:bCs/>
          <w:color w:val="auto"/>
          <w:sz w:val="24"/>
        </w:rPr>
        <w:t>1.0.</w:t>
      </w:r>
      <w:r>
        <w:rPr>
          <w:rFonts w:hint="eastAsia" w:ascii="宋体" w:hAnsi="宋体"/>
          <w:b/>
          <w:bCs/>
          <w:color w:val="auto"/>
          <w:sz w:val="24"/>
          <w:lang w:val="en-US" w:eastAsia="zh-CN"/>
        </w:rPr>
        <w:t>2</w:t>
      </w:r>
      <w:r>
        <w:rPr>
          <w:rFonts w:ascii="宋体" w:hAnsi="宋体"/>
          <w:b/>
          <w:bCs/>
          <w:color w:val="auto"/>
          <w:sz w:val="24"/>
        </w:rPr>
        <w:t xml:space="preserve"> </w:t>
      </w:r>
      <w:r>
        <w:rPr>
          <w:rFonts w:hint="eastAsia"/>
          <w:color w:val="000000"/>
          <w:sz w:val="24"/>
          <w:szCs w:val="24"/>
        </w:rPr>
        <w:t>本规程适用于</w:t>
      </w:r>
      <w:r>
        <w:rPr>
          <w:rFonts w:hint="eastAsia"/>
          <w:color w:val="000000"/>
          <w:sz w:val="24"/>
          <w:szCs w:val="24"/>
          <w:lang w:val="en-US" w:eastAsia="zh-CN"/>
        </w:rPr>
        <w:t>高级别生物安全实验室控制系统的施工、验收及调试</w:t>
      </w:r>
      <w:r>
        <w:rPr>
          <w:rFonts w:hint="eastAsia"/>
          <w:color w:val="000000"/>
          <w:sz w:val="24"/>
          <w:szCs w:val="24"/>
        </w:rPr>
        <w:t>。</w:t>
      </w:r>
      <w:bookmarkEnd w:id="13"/>
    </w:p>
    <w:p>
      <w:pPr>
        <w:spacing w:line="360" w:lineRule="auto"/>
        <w:outlineLvl w:val="2"/>
        <w:rPr>
          <w:rFonts w:hint="eastAsia"/>
          <w:color w:val="000000"/>
          <w:sz w:val="24"/>
          <w:szCs w:val="24"/>
        </w:rPr>
      </w:pPr>
      <w:bookmarkStart w:id="14" w:name="_Toc9691"/>
      <w:r>
        <w:rPr>
          <w:rFonts w:hint="eastAsia" w:ascii="宋体" w:hAnsi="宋体"/>
          <w:b/>
          <w:bCs/>
          <w:color w:val="auto"/>
          <w:sz w:val="24"/>
        </w:rPr>
        <w:t>1.0.</w:t>
      </w:r>
      <w:r>
        <w:rPr>
          <w:rFonts w:hint="eastAsia" w:ascii="宋体" w:hAnsi="宋体"/>
          <w:b/>
          <w:bCs/>
          <w:color w:val="auto"/>
          <w:sz w:val="24"/>
          <w:lang w:val="en-US" w:eastAsia="zh-CN"/>
        </w:rPr>
        <w:t>3</w:t>
      </w:r>
      <w:r>
        <w:rPr>
          <w:rFonts w:ascii="宋体" w:hAnsi="宋体"/>
          <w:b/>
          <w:bCs/>
          <w:color w:val="auto"/>
          <w:sz w:val="24"/>
        </w:rPr>
        <w:t xml:space="preserve"> </w:t>
      </w:r>
      <w:r>
        <w:rPr>
          <w:rFonts w:hint="eastAsia"/>
          <w:color w:val="000000"/>
          <w:sz w:val="24"/>
          <w:szCs w:val="24"/>
          <w:lang w:val="en-US" w:eastAsia="zh-CN"/>
        </w:rPr>
        <w:t>生物安全实验室控制系统</w:t>
      </w:r>
      <w:r>
        <w:rPr>
          <w:rFonts w:hint="eastAsia"/>
          <w:color w:val="000000"/>
          <w:sz w:val="24"/>
          <w:szCs w:val="24"/>
        </w:rPr>
        <w:t>应针对实验室</w:t>
      </w:r>
      <w:r>
        <w:rPr>
          <w:rFonts w:hint="eastAsia"/>
          <w:color w:val="000000"/>
          <w:sz w:val="24"/>
          <w:szCs w:val="24"/>
          <w:lang w:val="en-US" w:eastAsia="zh-CN"/>
        </w:rPr>
        <w:t>整体各系统进行控制，实现全面控制及监测。</w:t>
      </w:r>
      <w:bookmarkEnd w:id="14"/>
    </w:p>
    <w:p>
      <w:pPr>
        <w:spacing w:line="360" w:lineRule="auto"/>
        <w:outlineLvl w:val="2"/>
        <w:rPr>
          <w:rFonts w:hint="eastAsia"/>
          <w:color w:val="000000"/>
          <w:sz w:val="24"/>
          <w:szCs w:val="24"/>
        </w:rPr>
      </w:pPr>
      <w:bookmarkStart w:id="15" w:name="_Toc24966"/>
      <w:r>
        <w:rPr>
          <w:rFonts w:hint="eastAsia" w:ascii="宋体" w:hAnsi="宋体"/>
          <w:b/>
          <w:bCs/>
          <w:color w:val="auto"/>
          <w:sz w:val="24"/>
        </w:rPr>
        <w:t>1.0.</w:t>
      </w:r>
      <w:r>
        <w:rPr>
          <w:rFonts w:hint="eastAsia" w:ascii="宋体" w:hAnsi="宋体"/>
          <w:b/>
          <w:bCs/>
          <w:color w:val="auto"/>
          <w:sz w:val="24"/>
          <w:lang w:val="en-US" w:eastAsia="zh-CN"/>
        </w:rPr>
        <w:t>4</w:t>
      </w:r>
      <w:r>
        <w:rPr>
          <w:rFonts w:ascii="宋体" w:hAnsi="宋体"/>
          <w:b/>
          <w:bCs/>
          <w:color w:val="auto"/>
          <w:sz w:val="24"/>
        </w:rPr>
        <w:t xml:space="preserve"> </w:t>
      </w:r>
      <w:r>
        <w:rPr>
          <w:rFonts w:hint="eastAsia"/>
          <w:color w:val="000000"/>
          <w:sz w:val="24"/>
          <w:szCs w:val="24"/>
          <w:lang w:val="en-US" w:eastAsia="zh-CN"/>
        </w:rPr>
        <w:t>生物安全实验室控制系统</w:t>
      </w:r>
      <w:r>
        <w:rPr>
          <w:rFonts w:hint="eastAsia"/>
          <w:color w:val="000000"/>
          <w:sz w:val="24"/>
          <w:szCs w:val="24"/>
        </w:rPr>
        <w:t>除应符合本规程外，尚应符合国家现行有关标准的规定。</w:t>
      </w:r>
      <w:bookmarkEnd w:id="15"/>
    </w:p>
    <w:p>
      <w:pPr>
        <w:spacing w:line="360" w:lineRule="auto"/>
        <w:outlineLvl w:val="9"/>
        <w:rPr>
          <w:rFonts w:hint="eastAsia"/>
          <w:color w:val="000000"/>
          <w:sz w:val="24"/>
          <w:szCs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after="240"/>
        <w:jc w:val="center"/>
        <w:outlineLvl w:val="0"/>
        <w:rPr>
          <w:rFonts w:ascii="黑体" w:hAnsi="黑体" w:eastAsia="黑体"/>
          <w:bCs/>
          <w:color w:val="auto"/>
          <w:sz w:val="36"/>
          <w:szCs w:val="32"/>
        </w:rPr>
      </w:pPr>
      <w:bookmarkStart w:id="16" w:name="_Toc18724"/>
      <w:bookmarkStart w:id="17" w:name="_Toc86055335"/>
      <w:bookmarkStart w:id="18" w:name="_Toc74137290"/>
      <w:r>
        <w:rPr>
          <w:rFonts w:hint="eastAsia" w:ascii="黑体" w:hAnsi="黑体" w:eastAsia="黑体"/>
          <w:bCs/>
          <w:color w:val="auto"/>
          <w:sz w:val="36"/>
          <w:szCs w:val="32"/>
        </w:rPr>
        <w:t>2</w:t>
      </w:r>
      <w:r>
        <w:rPr>
          <w:rFonts w:ascii="黑体" w:hAnsi="黑体" w:eastAsia="黑体"/>
          <w:bCs/>
          <w:color w:val="auto"/>
          <w:sz w:val="36"/>
          <w:szCs w:val="32"/>
        </w:rPr>
        <w:t xml:space="preserve"> </w:t>
      </w:r>
      <w:r>
        <w:rPr>
          <w:rFonts w:hint="eastAsia" w:ascii="黑体" w:hAnsi="黑体" w:eastAsia="黑体"/>
          <w:bCs/>
          <w:color w:val="auto"/>
          <w:sz w:val="36"/>
          <w:szCs w:val="32"/>
        </w:rPr>
        <w:t>术语</w:t>
      </w:r>
      <w:bookmarkEnd w:id="16"/>
      <w:bookmarkEnd w:id="17"/>
      <w:bookmarkEnd w:id="18"/>
    </w:p>
    <w:p>
      <w:pPr>
        <w:spacing w:line="360" w:lineRule="auto"/>
        <w:outlineLvl w:val="1"/>
        <w:rPr>
          <w:rFonts w:hint="eastAsia" w:ascii="宋体" w:hAnsi="宋体"/>
          <w:color w:val="auto"/>
          <w:sz w:val="24"/>
          <w:lang w:val="en-US" w:eastAsia="zh-CN"/>
        </w:rPr>
      </w:pPr>
      <w:bookmarkStart w:id="19" w:name="_Toc3295"/>
      <w:bookmarkStart w:id="20" w:name="_Toc19673"/>
      <w:bookmarkStart w:id="21" w:name="_Toc722"/>
      <w:r>
        <w:rPr>
          <w:rFonts w:hint="eastAsia" w:ascii="宋体" w:hAnsi="宋体"/>
          <w:b/>
          <w:bCs/>
          <w:color w:val="auto"/>
          <w:sz w:val="24"/>
        </w:rPr>
        <w:t>2</w:t>
      </w:r>
      <w:r>
        <w:rPr>
          <w:rFonts w:ascii="宋体" w:hAnsi="宋体"/>
          <w:b/>
          <w:bCs/>
          <w:color w:val="auto"/>
          <w:sz w:val="24"/>
        </w:rPr>
        <w:t xml:space="preserve">.0.1 </w:t>
      </w:r>
      <w:r>
        <w:rPr>
          <w:rFonts w:hint="eastAsia" w:ascii="宋体" w:hAnsi="宋体" w:eastAsia="宋体" w:cs="Times New Roman"/>
          <w:b/>
          <w:bCs/>
          <w:color w:val="auto"/>
          <w:sz w:val="24"/>
          <w:lang w:val="en-US" w:eastAsia="zh-CN"/>
        </w:rPr>
        <w:t>生物安全实验室biosafety laboratory</w:t>
      </w:r>
      <w:bookmarkEnd w:id="19"/>
      <w:bookmarkEnd w:id="20"/>
      <w:bookmarkEnd w:id="21"/>
      <w:r>
        <w:rPr>
          <w:rFonts w:hint="eastAsia" w:ascii="宋体" w:hAnsi="宋体" w:eastAsia="宋体" w:cs="Times New Roman"/>
          <w:b/>
          <w:bCs/>
          <w:color w:val="auto"/>
          <w:sz w:val="24"/>
          <w:lang w:val="en-US" w:eastAsia="zh-CN"/>
        </w:rPr>
        <w:t xml:space="preserve"> </w:t>
      </w:r>
    </w:p>
    <w:p>
      <w:pPr>
        <w:spacing w:line="360" w:lineRule="auto"/>
        <w:rPr>
          <w:rFonts w:hint="eastAsia" w:ascii="宋体" w:hAnsi="宋体"/>
          <w:color w:val="auto"/>
          <w:sz w:val="24"/>
          <w:lang w:val="en-US" w:eastAsia="zh-CN"/>
        </w:rPr>
      </w:pPr>
      <w:r>
        <w:rPr>
          <w:rFonts w:hint="eastAsia" w:ascii="宋体" w:hAnsi="宋体"/>
          <w:color w:val="auto"/>
          <w:sz w:val="24"/>
          <w:lang w:val="en-US" w:eastAsia="zh-CN"/>
        </w:rPr>
        <w:t>通过防护屏障和管理措施，达到生物安全要求的微生物实验室和动物实验室。包括主实验室及其辅助用房。</w:t>
      </w:r>
    </w:p>
    <w:p>
      <w:pPr>
        <w:spacing w:line="360" w:lineRule="auto"/>
        <w:rPr>
          <w:rFonts w:hint="eastAsia" w:ascii="宋体" w:hAnsi="宋体"/>
          <w:color w:val="auto"/>
          <w:sz w:val="24"/>
          <w:lang w:val="en-US" w:eastAsia="zh-CN"/>
        </w:rPr>
      </w:pPr>
      <w:bookmarkStart w:id="22" w:name="_Toc2579"/>
      <w:bookmarkStart w:id="23" w:name="_Toc14762"/>
      <w:r>
        <w:rPr>
          <w:rFonts w:hint="eastAsia" w:ascii="宋体" w:hAnsi="宋体"/>
          <w:b/>
          <w:bCs/>
          <w:color w:val="auto"/>
          <w:sz w:val="24"/>
        </w:rPr>
        <w:t>2</w:t>
      </w:r>
      <w:r>
        <w:rPr>
          <w:rFonts w:ascii="宋体" w:hAnsi="宋体"/>
          <w:b/>
          <w:bCs/>
          <w:color w:val="auto"/>
          <w:sz w:val="24"/>
        </w:rPr>
        <w:t>.0.</w:t>
      </w:r>
      <w:r>
        <w:rPr>
          <w:rFonts w:hint="eastAsia" w:ascii="宋体" w:hAnsi="宋体"/>
          <w:b/>
          <w:bCs/>
          <w:color w:val="auto"/>
          <w:sz w:val="24"/>
          <w:lang w:val="en-US" w:eastAsia="zh-CN"/>
        </w:rPr>
        <w:t>2</w:t>
      </w:r>
      <w:r>
        <w:rPr>
          <w:rFonts w:ascii="宋体" w:hAnsi="宋体"/>
          <w:b/>
          <w:bCs/>
          <w:color w:val="auto"/>
          <w:sz w:val="24"/>
        </w:rPr>
        <w:t xml:space="preserve"> </w:t>
      </w:r>
      <w:r>
        <w:rPr>
          <w:rFonts w:hint="eastAsia" w:ascii="宋体" w:hAnsi="宋体" w:eastAsia="宋体" w:cs="Times New Roman"/>
          <w:b/>
          <w:bCs/>
          <w:color w:val="auto"/>
          <w:sz w:val="24"/>
          <w:lang w:val="en-US" w:eastAsia="zh-CN"/>
        </w:rPr>
        <w:t>高级别生物安全实验室high-level biosafety laboratory</w:t>
      </w:r>
      <w:bookmarkEnd w:id="22"/>
      <w:bookmarkEnd w:id="23"/>
    </w:p>
    <w:p>
      <w:pPr>
        <w:spacing w:line="360" w:lineRule="auto"/>
        <w:rPr>
          <w:rFonts w:hint="eastAsia" w:ascii="宋体" w:hAnsi="宋体"/>
          <w:color w:val="auto"/>
          <w:sz w:val="24"/>
          <w:lang w:val="en-US" w:eastAsia="zh-CN"/>
        </w:rPr>
      </w:pPr>
      <w:r>
        <w:rPr>
          <w:rFonts w:hint="eastAsia" w:ascii="宋体" w:hAnsi="宋体"/>
          <w:color w:val="auto"/>
          <w:sz w:val="24"/>
          <w:lang w:val="en-US" w:eastAsia="zh-CN"/>
        </w:rPr>
        <w:t>指生物安全防护级别为三级和四级的生物安全实验室。</w:t>
      </w:r>
    </w:p>
    <w:p>
      <w:pPr>
        <w:spacing w:line="360" w:lineRule="auto"/>
        <w:outlineLvl w:val="1"/>
        <w:rPr>
          <w:rFonts w:hint="eastAsia" w:ascii="宋体" w:hAnsi="宋体"/>
          <w:color w:val="auto"/>
          <w:sz w:val="24"/>
          <w:lang w:val="en-US" w:eastAsia="zh-CN"/>
        </w:rPr>
      </w:pPr>
      <w:bookmarkStart w:id="24" w:name="_Toc12986"/>
      <w:bookmarkStart w:id="25" w:name="_Toc23812"/>
      <w:bookmarkStart w:id="26" w:name="_Toc2495"/>
      <w:r>
        <w:rPr>
          <w:rFonts w:hint="eastAsia" w:ascii="宋体" w:hAnsi="宋体"/>
          <w:b/>
          <w:bCs/>
          <w:color w:val="auto"/>
          <w:sz w:val="24"/>
        </w:rPr>
        <w:t>2</w:t>
      </w:r>
      <w:r>
        <w:rPr>
          <w:rFonts w:ascii="宋体" w:hAnsi="宋体"/>
          <w:b/>
          <w:bCs/>
          <w:color w:val="auto"/>
          <w:sz w:val="24"/>
        </w:rPr>
        <w:t>.0.</w:t>
      </w:r>
      <w:r>
        <w:rPr>
          <w:rFonts w:hint="eastAsia" w:ascii="宋体" w:hAnsi="宋体"/>
          <w:b/>
          <w:bCs/>
          <w:color w:val="auto"/>
          <w:sz w:val="24"/>
          <w:lang w:val="en-US" w:eastAsia="zh-CN"/>
        </w:rPr>
        <w:t>3</w:t>
      </w:r>
      <w:r>
        <w:rPr>
          <w:rFonts w:ascii="宋体" w:hAnsi="宋体"/>
          <w:b/>
          <w:bCs/>
          <w:color w:val="auto"/>
          <w:sz w:val="24"/>
        </w:rPr>
        <w:t xml:space="preserve"> </w:t>
      </w:r>
      <w:r>
        <w:rPr>
          <w:rFonts w:hint="eastAsia" w:ascii="宋体" w:hAnsi="宋体" w:eastAsia="宋体" w:cs="Times New Roman"/>
          <w:b/>
          <w:bCs/>
          <w:color w:val="auto"/>
          <w:sz w:val="24"/>
          <w:lang w:val="en-US" w:eastAsia="zh-CN"/>
        </w:rPr>
        <w:t>定向气流  directional airflow</w:t>
      </w:r>
      <w:bookmarkEnd w:id="24"/>
      <w:bookmarkEnd w:id="25"/>
      <w:bookmarkEnd w:id="26"/>
    </w:p>
    <w:p>
      <w:pPr>
        <w:spacing w:line="360" w:lineRule="auto"/>
        <w:rPr>
          <w:rFonts w:hint="eastAsia" w:ascii="宋体" w:hAnsi="宋体"/>
          <w:color w:val="auto"/>
          <w:sz w:val="24"/>
          <w:lang w:val="en-US" w:eastAsia="zh-CN"/>
        </w:rPr>
      </w:pPr>
      <w:r>
        <w:rPr>
          <w:rFonts w:hint="eastAsia" w:ascii="宋体" w:hAnsi="宋体"/>
          <w:color w:val="auto"/>
          <w:sz w:val="24"/>
          <w:lang w:val="en-US" w:eastAsia="zh-CN"/>
        </w:rPr>
        <w:t>特指从污染风险较小的区域流向污染风险较大区域的受控制的气流。</w:t>
      </w:r>
    </w:p>
    <w:p>
      <w:pPr>
        <w:spacing w:line="360" w:lineRule="auto"/>
        <w:outlineLvl w:val="1"/>
        <w:rPr>
          <w:rFonts w:hint="eastAsia" w:ascii="宋体" w:hAnsi="宋体"/>
          <w:color w:val="auto"/>
          <w:sz w:val="24"/>
          <w:lang w:val="en-US" w:eastAsia="zh-CN"/>
        </w:rPr>
      </w:pPr>
      <w:bookmarkStart w:id="27" w:name="_Toc8975"/>
      <w:bookmarkStart w:id="28" w:name="_Toc16386"/>
      <w:bookmarkStart w:id="29" w:name="_Toc3081"/>
      <w:r>
        <w:rPr>
          <w:rFonts w:hint="eastAsia" w:ascii="宋体" w:hAnsi="宋体"/>
          <w:b/>
          <w:bCs/>
          <w:color w:val="auto"/>
          <w:sz w:val="24"/>
        </w:rPr>
        <w:t>2</w:t>
      </w:r>
      <w:r>
        <w:rPr>
          <w:rFonts w:ascii="宋体" w:hAnsi="宋体"/>
          <w:b/>
          <w:bCs/>
          <w:color w:val="auto"/>
          <w:sz w:val="24"/>
        </w:rPr>
        <w:t>.0.</w:t>
      </w:r>
      <w:r>
        <w:rPr>
          <w:rFonts w:hint="eastAsia" w:ascii="宋体" w:hAnsi="宋体"/>
          <w:b/>
          <w:bCs/>
          <w:color w:val="auto"/>
          <w:sz w:val="24"/>
          <w:lang w:val="en-US" w:eastAsia="zh-CN"/>
        </w:rPr>
        <w:t>4</w:t>
      </w:r>
      <w:r>
        <w:rPr>
          <w:rFonts w:ascii="宋体" w:hAnsi="宋体"/>
          <w:b/>
          <w:bCs/>
          <w:color w:val="auto"/>
          <w:sz w:val="24"/>
        </w:rPr>
        <w:t xml:space="preserve"> </w:t>
      </w:r>
      <w:r>
        <w:rPr>
          <w:rFonts w:hint="eastAsia" w:ascii="宋体" w:hAnsi="宋体" w:eastAsia="宋体" w:cs="Times New Roman"/>
          <w:b/>
          <w:bCs/>
          <w:color w:val="auto"/>
          <w:sz w:val="24"/>
          <w:lang w:val="en-US" w:eastAsia="zh-CN"/>
        </w:rPr>
        <w:t>核心操作间  core operating area</w:t>
      </w:r>
      <w:bookmarkEnd w:id="27"/>
      <w:bookmarkEnd w:id="28"/>
      <w:bookmarkEnd w:id="29"/>
    </w:p>
    <w:p>
      <w:pPr>
        <w:spacing w:line="360" w:lineRule="auto"/>
        <w:rPr>
          <w:rFonts w:hint="eastAsia" w:ascii="宋体" w:hAnsi="宋体"/>
          <w:color w:val="auto"/>
          <w:sz w:val="24"/>
          <w:lang w:val="en-US" w:eastAsia="zh-CN"/>
        </w:rPr>
      </w:pPr>
      <w:r>
        <w:rPr>
          <w:rFonts w:hint="eastAsia" w:ascii="宋体" w:hAnsi="宋体"/>
          <w:color w:val="auto"/>
          <w:sz w:val="24"/>
          <w:lang w:val="en-US" w:eastAsia="zh-CN"/>
        </w:rPr>
        <w:t>微生物实验室区域开展实验室活动的主要功能房间。</w:t>
      </w:r>
    </w:p>
    <w:p>
      <w:pPr>
        <w:spacing w:line="360" w:lineRule="auto"/>
        <w:outlineLvl w:val="1"/>
        <w:rPr>
          <w:rFonts w:hint="eastAsia" w:ascii="宋体" w:hAnsi="宋体"/>
          <w:color w:val="auto"/>
          <w:sz w:val="24"/>
          <w:lang w:val="en-US" w:eastAsia="zh-CN"/>
        </w:rPr>
      </w:pPr>
      <w:bookmarkStart w:id="30" w:name="_Toc469"/>
      <w:bookmarkStart w:id="31" w:name="_Toc1394"/>
      <w:bookmarkStart w:id="32" w:name="_Toc21398"/>
      <w:r>
        <w:rPr>
          <w:rFonts w:hint="eastAsia" w:ascii="宋体" w:hAnsi="宋体"/>
          <w:b/>
          <w:bCs/>
          <w:color w:val="auto"/>
          <w:sz w:val="24"/>
        </w:rPr>
        <w:t>2</w:t>
      </w:r>
      <w:r>
        <w:rPr>
          <w:rFonts w:ascii="宋体" w:hAnsi="宋体"/>
          <w:b/>
          <w:bCs/>
          <w:color w:val="auto"/>
          <w:sz w:val="24"/>
        </w:rPr>
        <w:t>.0.</w:t>
      </w:r>
      <w:r>
        <w:rPr>
          <w:rFonts w:hint="eastAsia" w:ascii="宋体" w:hAnsi="宋体"/>
          <w:b/>
          <w:bCs/>
          <w:color w:val="auto"/>
          <w:sz w:val="24"/>
          <w:lang w:val="en-US" w:eastAsia="zh-CN"/>
        </w:rPr>
        <w:t>5</w:t>
      </w:r>
      <w:r>
        <w:rPr>
          <w:rFonts w:ascii="宋体" w:hAnsi="宋体"/>
          <w:b/>
          <w:bCs/>
          <w:color w:val="auto"/>
          <w:sz w:val="24"/>
        </w:rPr>
        <w:t xml:space="preserve"> </w:t>
      </w:r>
      <w:r>
        <w:rPr>
          <w:rFonts w:hint="eastAsia" w:ascii="宋体" w:hAnsi="宋体" w:eastAsia="宋体" w:cs="Times New Roman"/>
          <w:b/>
          <w:bCs/>
          <w:color w:val="auto"/>
          <w:sz w:val="24"/>
          <w:lang w:val="en-US" w:eastAsia="zh-CN"/>
        </w:rPr>
        <w:t>防护区 containment zone</w:t>
      </w:r>
      <w:bookmarkEnd w:id="30"/>
      <w:bookmarkEnd w:id="31"/>
      <w:bookmarkEnd w:id="32"/>
    </w:p>
    <w:p>
      <w:pPr>
        <w:spacing w:line="360" w:lineRule="auto"/>
        <w:rPr>
          <w:rFonts w:hint="eastAsia" w:ascii="宋体" w:hAnsi="宋体"/>
          <w:color w:val="auto"/>
          <w:sz w:val="24"/>
          <w:lang w:val="en-US" w:eastAsia="zh-CN"/>
        </w:rPr>
      </w:pPr>
      <w:r>
        <w:rPr>
          <w:rFonts w:hint="eastAsia" w:ascii="宋体" w:hAnsi="宋体"/>
          <w:color w:val="auto"/>
          <w:sz w:val="24"/>
          <w:lang w:val="en-US" w:eastAsia="zh-CN"/>
        </w:rPr>
        <w:t>实验室的物理分区，该区域内生物安全风险相对较大，需对实验室的平面设计、围护结构的密闭性、气流，以及人员进入、个体防护等进行控制的区域。</w:t>
      </w:r>
    </w:p>
    <w:p>
      <w:pPr>
        <w:spacing w:line="360" w:lineRule="auto"/>
        <w:rPr>
          <w:rFonts w:hint="eastAsia" w:ascii="宋体" w:hAnsi="宋体"/>
          <w:color w:val="auto"/>
          <w:sz w:val="24"/>
          <w:lang w:val="en-US" w:eastAsia="zh-CN"/>
        </w:rPr>
      </w:pPr>
      <w:bookmarkStart w:id="33" w:name="_Toc17957"/>
      <w:bookmarkStart w:id="34" w:name="_Toc15434"/>
      <w:r>
        <w:rPr>
          <w:rFonts w:hint="eastAsia" w:ascii="宋体" w:hAnsi="宋体"/>
          <w:b/>
          <w:bCs/>
          <w:color w:val="auto"/>
          <w:sz w:val="24"/>
        </w:rPr>
        <w:t>2</w:t>
      </w:r>
      <w:r>
        <w:rPr>
          <w:rFonts w:ascii="宋体" w:hAnsi="宋体"/>
          <w:b/>
          <w:bCs/>
          <w:color w:val="auto"/>
          <w:sz w:val="24"/>
        </w:rPr>
        <w:t>.0.</w:t>
      </w:r>
      <w:r>
        <w:rPr>
          <w:rFonts w:hint="eastAsia" w:ascii="宋体" w:hAnsi="宋体"/>
          <w:b/>
          <w:bCs/>
          <w:color w:val="auto"/>
          <w:sz w:val="24"/>
          <w:lang w:val="en-US" w:eastAsia="zh-CN"/>
        </w:rPr>
        <w:t>6</w:t>
      </w:r>
      <w:r>
        <w:rPr>
          <w:rFonts w:ascii="宋体" w:hAnsi="宋体"/>
          <w:b/>
          <w:bCs/>
          <w:color w:val="auto"/>
          <w:sz w:val="24"/>
        </w:rPr>
        <w:t xml:space="preserve"> </w:t>
      </w:r>
      <w:r>
        <w:rPr>
          <w:rFonts w:hint="eastAsia" w:ascii="宋体" w:hAnsi="宋体" w:eastAsia="宋体" w:cs="Times New Roman"/>
          <w:b/>
          <w:bCs/>
          <w:color w:val="auto"/>
          <w:sz w:val="24"/>
          <w:lang w:val="en-US" w:eastAsia="zh-CN"/>
        </w:rPr>
        <w:t>关键防护设备 critical protective equipment</w:t>
      </w:r>
      <w:bookmarkEnd w:id="33"/>
      <w:bookmarkEnd w:id="34"/>
    </w:p>
    <w:p>
      <w:pPr>
        <w:spacing w:line="360" w:lineRule="auto"/>
        <w:rPr>
          <w:rFonts w:hint="eastAsia" w:ascii="宋体" w:hAnsi="宋体"/>
          <w:color w:val="auto"/>
          <w:sz w:val="24"/>
          <w:lang w:val="en-US" w:eastAsia="zh-CN"/>
        </w:rPr>
      </w:pPr>
      <w:r>
        <w:rPr>
          <w:rFonts w:hint="eastAsia" w:ascii="宋体" w:hAnsi="宋体"/>
          <w:color w:val="auto"/>
          <w:sz w:val="24"/>
          <w:lang w:val="en-US" w:eastAsia="zh-CN"/>
        </w:rPr>
        <w:t>关键防护设备主要包括化学淋浴、气密门、高压灭菌器、组织处理器以及活毒废水。</w:t>
      </w:r>
    </w:p>
    <w:p>
      <w:pPr>
        <w:spacing w:line="360" w:lineRule="auto"/>
        <w:rPr>
          <w:rFonts w:hint="eastAsia" w:ascii="宋体" w:hAnsi="宋体"/>
          <w:color w:val="auto"/>
          <w:sz w:val="24"/>
        </w:rPr>
      </w:pPr>
    </w:p>
    <w:p>
      <w:pPr>
        <w:spacing w:line="360" w:lineRule="auto"/>
        <w:ind w:firstLine="480" w:firstLineChars="200"/>
        <w:rPr>
          <w:rFonts w:ascii="宋体" w:hAnsi="宋体"/>
          <w:color w:val="auto"/>
          <w:sz w:val="24"/>
        </w:rPr>
        <w:sectPr>
          <w:footerReference r:id="rId5" w:type="default"/>
          <w:type w:val="continuous"/>
          <w:pgSz w:w="11906" w:h="16838"/>
          <w:pgMar w:top="1440" w:right="1800" w:bottom="1440" w:left="1800" w:header="851" w:footer="992" w:gutter="0"/>
          <w:pgNumType w:fmt="decimal" w:start="1"/>
          <w:cols w:space="425" w:num="1"/>
          <w:docGrid w:type="lines" w:linePitch="312" w:charSpace="0"/>
        </w:sectPr>
      </w:pPr>
    </w:p>
    <w:p>
      <w:pPr>
        <w:spacing w:after="240"/>
        <w:jc w:val="center"/>
        <w:outlineLvl w:val="0"/>
        <w:rPr>
          <w:rFonts w:ascii="黑体" w:hAnsi="黑体" w:eastAsia="黑体"/>
          <w:bCs/>
          <w:color w:val="auto"/>
          <w:sz w:val="36"/>
          <w:szCs w:val="32"/>
        </w:rPr>
      </w:pPr>
      <w:bookmarkStart w:id="35" w:name="_Toc74137291"/>
      <w:bookmarkStart w:id="36" w:name="_Toc22186"/>
      <w:bookmarkStart w:id="37" w:name="_Toc86055336"/>
      <w:r>
        <w:rPr>
          <w:rFonts w:hint="eastAsia" w:ascii="黑体" w:hAnsi="黑体" w:eastAsia="黑体"/>
          <w:bCs/>
          <w:color w:val="auto"/>
          <w:sz w:val="36"/>
          <w:szCs w:val="32"/>
        </w:rPr>
        <w:t>3 基本规定</w:t>
      </w:r>
      <w:bookmarkEnd w:id="35"/>
      <w:bookmarkEnd w:id="36"/>
      <w:bookmarkEnd w:id="37"/>
    </w:p>
    <w:p>
      <w:pPr>
        <w:spacing w:line="360" w:lineRule="auto"/>
        <w:outlineLvl w:val="2"/>
        <w:rPr>
          <w:rFonts w:hint="eastAsia" w:ascii="宋体" w:hAnsi="宋体"/>
          <w:color w:val="auto"/>
          <w:sz w:val="24"/>
          <w:lang w:val="en-US" w:eastAsia="zh-CN"/>
        </w:rPr>
      </w:pPr>
      <w:bookmarkStart w:id="38" w:name="_Toc602"/>
      <w:r>
        <w:rPr>
          <w:rFonts w:hint="eastAsia" w:ascii="宋体" w:hAnsi="宋体" w:eastAsia="宋体" w:cs="Times New Roman"/>
          <w:b/>
          <w:bCs/>
          <w:color w:val="auto"/>
          <w:sz w:val="24"/>
          <w:lang w:val="en-US" w:eastAsia="zh-CN"/>
        </w:rPr>
        <w:t xml:space="preserve">3.0.1 </w:t>
      </w:r>
      <w:r>
        <w:rPr>
          <w:rFonts w:hint="eastAsia" w:ascii="宋体" w:hAnsi="宋体"/>
          <w:color w:val="auto"/>
          <w:sz w:val="24"/>
          <w:lang w:val="en-US" w:eastAsia="zh-CN"/>
        </w:rPr>
        <w:t>控制系统的控制范围应包括通风空调系统、电力供应系统、照明系统、报警系统等系统集成相关设备，还应包括生物安全柜，化学淋浴系统，传递窗等工艺设备。</w:t>
      </w:r>
      <w:bookmarkEnd w:id="38"/>
    </w:p>
    <w:p>
      <w:pPr>
        <w:spacing w:line="360" w:lineRule="auto"/>
        <w:outlineLvl w:val="2"/>
        <w:rPr>
          <w:rFonts w:hint="eastAsia" w:ascii="宋体" w:hAnsi="宋体"/>
          <w:color w:val="auto"/>
          <w:sz w:val="24"/>
          <w:lang w:eastAsia="zh-CN"/>
        </w:rPr>
      </w:pPr>
      <w:bookmarkStart w:id="39" w:name="_Toc22325"/>
      <w:r>
        <w:rPr>
          <w:rFonts w:hint="eastAsia" w:ascii="宋体" w:hAnsi="宋体" w:eastAsia="宋体" w:cs="Times New Roman"/>
          <w:b/>
          <w:bCs/>
          <w:color w:val="auto"/>
          <w:sz w:val="24"/>
          <w:lang w:val="en-US" w:eastAsia="zh-CN"/>
        </w:rPr>
        <w:t xml:space="preserve">3.0.2 </w:t>
      </w:r>
      <w:r>
        <w:rPr>
          <w:rFonts w:hint="eastAsia" w:ascii="宋体" w:hAnsi="宋体"/>
          <w:color w:val="auto"/>
          <w:sz w:val="24"/>
          <w:lang w:val="en-US" w:eastAsia="zh-CN"/>
        </w:rPr>
        <w:t>控制系统</w:t>
      </w:r>
      <w:r>
        <w:rPr>
          <w:rFonts w:hint="eastAsia" w:ascii="宋体" w:hAnsi="宋体"/>
          <w:color w:val="auto"/>
          <w:sz w:val="24"/>
        </w:rPr>
        <w:t>应能通过有线或无线协议转换网关实现双向传输要求，具备远程监测、远程控制的功能</w:t>
      </w:r>
      <w:r>
        <w:rPr>
          <w:rFonts w:hint="eastAsia" w:ascii="宋体" w:hAnsi="宋体"/>
          <w:color w:val="auto"/>
          <w:sz w:val="24"/>
          <w:lang w:eastAsia="zh-CN"/>
        </w:rPr>
        <w:t>。</w:t>
      </w:r>
      <w:bookmarkEnd w:id="39"/>
    </w:p>
    <w:p>
      <w:pPr>
        <w:spacing w:line="360" w:lineRule="auto"/>
        <w:outlineLvl w:val="2"/>
        <w:rPr>
          <w:rFonts w:hint="eastAsia" w:ascii="宋体" w:hAnsi="宋体"/>
          <w:color w:val="auto"/>
          <w:sz w:val="24"/>
          <w:lang w:eastAsia="zh-CN"/>
        </w:rPr>
      </w:pPr>
      <w:bookmarkStart w:id="40" w:name="_Toc17830"/>
      <w:r>
        <w:rPr>
          <w:rFonts w:hint="eastAsia" w:ascii="宋体" w:hAnsi="宋体" w:eastAsia="宋体" w:cs="Times New Roman"/>
          <w:b/>
          <w:bCs/>
          <w:color w:val="auto"/>
          <w:sz w:val="24"/>
          <w:lang w:val="en-US" w:eastAsia="zh-CN"/>
        </w:rPr>
        <w:t xml:space="preserve">3.0.3 </w:t>
      </w:r>
      <w:r>
        <w:rPr>
          <w:rFonts w:hint="eastAsia" w:ascii="宋体" w:hAnsi="宋体"/>
          <w:color w:val="auto"/>
          <w:sz w:val="24"/>
          <w:lang w:val="en-US" w:eastAsia="zh-CN"/>
        </w:rPr>
        <w:t>控制</w:t>
      </w:r>
      <w:r>
        <w:rPr>
          <w:rFonts w:hint="eastAsia" w:ascii="宋体" w:hAnsi="宋体"/>
          <w:color w:val="auto"/>
          <w:sz w:val="24"/>
        </w:rPr>
        <w:t>系统应预留扩展接口，</w:t>
      </w:r>
      <w:r>
        <w:rPr>
          <w:rFonts w:hint="eastAsia" w:ascii="宋体" w:hAnsi="宋体"/>
          <w:color w:val="auto"/>
          <w:sz w:val="24"/>
          <w:lang w:val="en-US" w:eastAsia="zh-CN"/>
        </w:rPr>
        <w:t>可用于火灾报警系统、安全防范系统以及新增机电设备的控制系统的接入</w:t>
      </w:r>
      <w:r>
        <w:rPr>
          <w:rFonts w:hint="eastAsia" w:ascii="宋体" w:hAnsi="宋体"/>
          <w:color w:val="auto"/>
          <w:sz w:val="24"/>
          <w:lang w:eastAsia="zh-CN"/>
        </w:rPr>
        <w:t>。</w:t>
      </w:r>
      <w:bookmarkEnd w:id="40"/>
    </w:p>
    <w:p>
      <w:pPr>
        <w:spacing w:line="360" w:lineRule="auto"/>
        <w:outlineLvl w:val="2"/>
        <w:rPr>
          <w:rFonts w:hint="eastAsia" w:ascii="宋体" w:hAnsi="宋体"/>
          <w:color w:val="auto"/>
          <w:sz w:val="24"/>
          <w:lang w:val="en-US" w:eastAsia="zh-CN"/>
        </w:rPr>
      </w:pPr>
    </w:p>
    <w:p>
      <w:pPr>
        <w:spacing w:line="360" w:lineRule="auto"/>
        <w:outlineLvl w:val="9"/>
        <w:rPr>
          <w:rFonts w:hint="eastAsia" w:ascii="宋体" w:hAnsi="宋体"/>
          <w:color w:val="auto"/>
          <w:sz w:val="24"/>
        </w:rPr>
        <w:sectPr>
          <w:pgSz w:w="11906" w:h="16838"/>
          <w:pgMar w:top="1440" w:right="1800" w:bottom="1440" w:left="1800" w:header="851" w:footer="992" w:gutter="0"/>
          <w:pgNumType w:fmt="decimal"/>
          <w:cols w:space="425" w:num="1"/>
          <w:docGrid w:type="lines" w:linePitch="312" w:charSpace="0"/>
        </w:sectPr>
      </w:pPr>
    </w:p>
    <w:p>
      <w:pPr>
        <w:spacing w:after="240"/>
        <w:jc w:val="center"/>
        <w:outlineLvl w:val="0"/>
        <w:rPr>
          <w:rFonts w:hint="eastAsia" w:ascii="黑体" w:hAnsi="黑体" w:eastAsia="黑体"/>
          <w:bCs/>
          <w:color w:val="auto"/>
          <w:sz w:val="36"/>
          <w:szCs w:val="32"/>
          <w:lang w:eastAsia="zh-CN"/>
        </w:rPr>
      </w:pPr>
      <w:bookmarkStart w:id="41" w:name="_Toc4325"/>
      <w:r>
        <w:rPr>
          <w:rFonts w:hint="eastAsia" w:ascii="黑体" w:hAnsi="黑体" w:eastAsia="黑体"/>
          <w:bCs/>
          <w:color w:val="auto"/>
          <w:sz w:val="36"/>
          <w:szCs w:val="32"/>
          <w:lang w:val="en-US" w:eastAsia="zh-CN"/>
        </w:rPr>
        <w:t>4</w:t>
      </w:r>
      <w:r>
        <w:rPr>
          <w:rFonts w:hint="eastAsia" w:ascii="黑体" w:hAnsi="黑体" w:eastAsia="黑体"/>
          <w:bCs/>
          <w:color w:val="auto"/>
          <w:sz w:val="36"/>
          <w:szCs w:val="32"/>
        </w:rPr>
        <w:t xml:space="preserve"> 基本</w:t>
      </w:r>
      <w:r>
        <w:rPr>
          <w:rFonts w:hint="eastAsia" w:ascii="黑体" w:hAnsi="黑体" w:eastAsia="黑体"/>
          <w:bCs/>
          <w:color w:val="auto"/>
          <w:sz w:val="36"/>
          <w:szCs w:val="32"/>
          <w:lang w:val="en-US" w:eastAsia="zh-CN"/>
        </w:rPr>
        <w:t>组成</w:t>
      </w:r>
      <w:bookmarkEnd w:id="41"/>
    </w:p>
    <w:p>
      <w:pPr>
        <w:spacing w:line="360" w:lineRule="auto"/>
        <w:jc w:val="center"/>
        <w:outlineLvl w:val="1"/>
        <w:rPr>
          <w:rFonts w:hint="eastAsia" w:ascii="宋体" w:hAnsi="宋体"/>
          <w:b/>
          <w:bCs/>
          <w:color w:val="auto"/>
          <w:sz w:val="24"/>
          <w:lang w:val="en-US" w:eastAsia="zh-CN"/>
        </w:rPr>
      </w:pPr>
      <w:bookmarkStart w:id="42" w:name="_Toc24217"/>
      <w:bookmarkStart w:id="43" w:name="_Toc10813"/>
      <w:bookmarkStart w:id="44" w:name="_Toc846"/>
      <w:r>
        <w:rPr>
          <w:rFonts w:hint="eastAsia" w:ascii="宋体" w:hAnsi="宋体"/>
          <w:b/>
          <w:bCs/>
          <w:color w:val="auto"/>
          <w:sz w:val="24"/>
          <w:lang w:val="en-US" w:eastAsia="zh-CN"/>
        </w:rPr>
        <w:t>4.1 通风空调系统</w:t>
      </w:r>
      <w:bookmarkEnd w:id="42"/>
      <w:bookmarkEnd w:id="43"/>
      <w:bookmarkEnd w:id="44"/>
    </w:p>
    <w:p>
      <w:pPr>
        <w:spacing w:line="360" w:lineRule="auto"/>
        <w:outlineLvl w:val="2"/>
        <w:rPr>
          <w:rFonts w:hint="eastAsia" w:ascii="宋体" w:hAnsi="宋体"/>
          <w:b w:val="0"/>
          <w:bCs w:val="0"/>
          <w:color w:val="auto"/>
          <w:sz w:val="24"/>
          <w:lang w:val="en-US" w:eastAsia="zh-CN"/>
        </w:rPr>
      </w:pPr>
      <w:bookmarkStart w:id="45" w:name="_Toc19959"/>
      <w:r>
        <w:rPr>
          <w:rFonts w:hint="eastAsia" w:ascii="宋体" w:hAnsi="宋体"/>
          <w:b/>
          <w:bCs/>
          <w:color w:val="auto"/>
          <w:sz w:val="24"/>
          <w:lang w:val="en-US" w:eastAsia="zh-CN"/>
        </w:rPr>
        <w:t>4.1.1</w:t>
      </w:r>
      <w:r>
        <w:rPr>
          <w:rFonts w:hint="eastAsia" w:ascii="宋体" w:hAnsi="宋体"/>
          <w:b w:val="0"/>
          <w:bCs w:val="0"/>
          <w:color w:val="auto"/>
          <w:sz w:val="24"/>
          <w:lang w:val="en-US" w:eastAsia="zh-CN"/>
        </w:rPr>
        <w:t xml:space="preserve"> 通风空调系统的送风、排风压力传感器、温湿度传感器等均应接入控制系统。</w:t>
      </w:r>
      <w:bookmarkEnd w:id="45"/>
    </w:p>
    <w:p>
      <w:pPr>
        <w:spacing w:line="360" w:lineRule="auto"/>
        <w:outlineLvl w:val="2"/>
        <w:rPr>
          <w:rFonts w:hint="eastAsia" w:ascii="宋体" w:hAnsi="宋体"/>
          <w:b w:val="0"/>
          <w:bCs w:val="0"/>
          <w:color w:val="auto"/>
          <w:sz w:val="24"/>
          <w:lang w:val="en-US" w:eastAsia="zh-CN"/>
        </w:rPr>
      </w:pPr>
      <w:bookmarkStart w:id="46" w:name="_Toc21175"/>
      <w:r>
        <w:rPr>
          <w:rFonts w:hint="eastAsia" w:ascii="宋体" w:hAnsi="宋体" w:eastAsia="宋体" w:cs="Times New Roman"/>
          <w:b/>
          <w:bCs/>
          <w:color w:val="auto"/>
          <w:sz w:val="24"/>
          <w:lang w:val="en-US" w:eastAsia="zh-CN"/>
        </w:rPr>
        <w:t xml:space="preserve">4.1.2 </w:t>
      </w:r>
      <w:r>
        <w:rPr>
          <w:rFonts w:hint="eastAsia" w:ascii="宋体" w:hAnsi="宋体"/>
          <w:b w:val="0"/>
          <w:bCs w:val="0"/>
          <w:color w:val="auto"/>
          <w:sz w:val="24"/>
          <w:lang w:val="en-US" w:eastAsia="zh-CN"/>
        </w:rPr>
        <w:t>初效、中效过滤器以及亚高效过滤器宜设置阻力压差表或传感器，并接入控制系统。</w:t>
      </w:r>
      <w:bookmarkEnd w:id="46"/>
    </w:p>
    <w:p>
      <w:pPr>
        <w:spacing w:line="360" w:lineRule="auto"/>
        <w:outlineLvl w:val="2"/>
        <w:rPr>
          <w:rFonts w:hint="eastAsia" w:ascii="宋体" w:hAnsi="宋体"/>
          <w:b w:val="0"/>
          <w:bCs w:val="0"/>
          <w:color w:val="auto"/>
          <w:sz w:val="24"/>
          <w:lang w:val="en-US" w:eastAsia="zh-CN"/>
        </w:rPr>
      </w:pPr>
      <w:bookmarkStart w:id="47" w:name="_Toc8769"/>
      <w:r>
        <w:rPr>
          <w:rFonts w:hint="eastAsia" w:ascii="宋体" w:hAnsi="宋体" w:eastAsia="宋体" w:cs="Times New Roman"/>
          <w:b/>
          <w:bCs/>
          <w:color w:val="auto"/>
          <w:sz w:val="24"/>
          <w:lang w:val="en-US" w:eastAsia="zh-CN"/>
        </w:rPr>
        <w:t xml:space="preserve">4.1.3 </w:t>
      </w:r>
      <w:r>
        <w:rPr>
          <w:rFonts w:hint="eastAsia" w:ascii="宋体" w:hAnsi="宋体"/>
          <w:b w:val="0"/>
          <w:bCs w:val="0"/>
          <w:color w:val="auto"/>
          <w:sz w:val="24"/>
          <w:lang w:val="en-US" w:eastAsia="zh-CN"/>
        </w:rPr>
        <w:t>高效过滤器应设置监测阻力的压差传感器并接入控制系统。</w:t>
      </w:r>
      <w:bookmarkEnd w:id="47"/>
    </w:p>
    <w:p>
      <w:pPr>
        <w:spacing w:line="360" w:lineRule="auto"/>
        <w:outlineLvl w:val="2"/>
        <w:rPr>
          <w:rFonts w:hint="eastAsia" w:ascii="宋体" w:hAnsi="宋体"/>
          <w:b w:val="0"/>
          <w:bCs w:val="0"/>
          <w:color w:val="auto"/>
          <w:sz w:val="24"/>
          <w:lang w:val="en-US" w:eastAsia="zh-CN"/>
        </w:rPr>
      </w:pPr>
      <w:bookmarkStart w:id="48" w:name="_Toc26992"/>
      <w:r>
        <w:rPr>
          <w:rFonts w:hint="eastAsia" w:ascii="宋体" w:hAnsi="宋体"/>
          <w:b/>
          <w:bCs/>
          <w:color w:val="auto"/>
          <w:sz w:val="24"/>
          <w:lang w:val="en-US" w:eastAsia="zh-CN"/>
        </w:rPr>
        <w:t>4.1.4</w:t>
      </w:r>
      <w:r>
        <w:rPr>
          <w:rFonts w:hint="eastAsia" w:ascii="宋体" w:hAnsi="宋体"/>
          <w:b w:val="0"/>
          <w:bCs w:val="0"/>
          <w:color w:val="auto"/>
          <w:sz w:val="24"/>
          <w:lang w:val="en-US" w:eastAsia="zh-CN"/>
        </w:rPr>
        <w:t xml:space="preserve"> 通风空调系统的风阀电动执行器、风量调节阀的执行器、冷热水及蒸汽的电动调节阀、生物安全密闭阀等均应接入控制系统。</w:t>
      </w:r>
      <w:bookmarkEnd w:id="48"/>
    </w:p>
    <w:p>
      <w:pPr>
        <w:spacing w:line="360" w:lineRule="auto"/>
        <w:outlineLvl w:val="2"/>
        <w:rPr>
          <w:rFonts w:hint="eastAsia" w:ascii="宋体" w:hAnsi="宋体"/>
          <w:b w:val="0"/>
          <w:bCs w:val="0"/>
          <w:color w:val="auto"/>
          <w:sz w:val="24"/>
          <w:lang w:val="en-US" w:eastAsia="zh-CN"/>
        </w:rPr>
      </w:pPr>
      <w:bookmarkStart w:id="49" w:name="_Toc29839"/>
      <w:r>
        <w:rPr>
          <w:rFonts w:hint="eastAsia" w:ascii="宋体" w:hAnsi="宋体"/>
          <w:b/>
          <w:bCs/>
          <w:color w:val="auto"/>
          <w:sz w:val="24"/>
          <w:lang w:val="en-US" w:eastAsia="zh-CN"/>
        </w:rPr>
        <w:t>4.1.5</w:t>
      </w:r>
      <w:r>
        <w:rPr>
          <w:rFonts w:hint="eastAsia" w:ascii="宋体" w:hAnsi="宋体"/>
          <w:b w:val="0"/>
          <w:bCs w:val="0"/>
          <w:color w:val="auto"/>
          <w:sz w:val="24"/>
          <w:lang w:val="en-US" w:eastAsia="zh-CN"/>
        </w:rPr>
        <w:t xml:space="preserve"> 风机、变频器的运行状态、故障信号、启停控制等均应接入控制系统。</w:t>
      </w:r>
      <w:bookmarkEnd w:id="49"/>
    </w:p>
    <w:p>
      <w:pPr>
        <w:spacing w:line="360" w:lineRule="auto"/>
        <w:outlineLvl w:val="2"/>
        <w:rPr>
          <w:rFonts w:hint="eastAsia" w:ascii="宋体" w:hAnsi="宋体"/>
          <w:b w:val="0"/>
          <w:bCs w:val="0"/>
          <w:color w:val="auto"/>
          <w:sz w:val="24"/>
          <w:lang w:val="en-US" w:eastAsia="zh-CN"/>
        </w:rPr>
      </w:pPr>
      <w:bookmarkStart w:id="50" w:name="_Toc3959"/>
      <w:r>
        <w:rPr>
          <w:rFonts w:hint="eastAsia" w:ascii="宋体" w:hAnsi="宋体"/>
          <w:b/>
          <w:bCs/>
          <w:color w:val="auto"/>
          <w:sz w:val="24"/>
          <w:lang w:val="en-US" w:eastAsia="zh-CN"/>
        </w:rPr>
        <w:t>4.1.6</w:t>
      </w:r>
      <w:r>
        <w:rPr>
          <w:rFonts w:hint="eastAsia" w:ascii="宋体" w:hAnsi="宋体"/>
          <w:b w:val="0"/>
          <w:bCs w:val="0"/>
          <w:color w:val="auto"/>
          <w:sz w:val="24"/>
          <w:lang w:val="en-US" w:eastAsia="zh-CN"/>
        </w:rPr>
        <w:t xml:space="preserve"> 热交换站的供回水温度、压力，循环泵的启停控制、运行状态、故障信号等均应接入控制系统。</w:t>
      </w:r>
      <w:bookmarkEnd w:id="50"/>
    </w:p>
    <w:p>
      <w:pPr>
        <w:spacing w:line="360" w:lineRule="auto"/>
        <w:outlineLvl w:val="2"/>
        <w:rPr>
          <w:rFonts w:hint="eastAsia" w:ascii="宋体" w:hAnsi="宋体"/>
          <w:b w:val="0"/>
          <w:bCs w:val="0"/>
          <w:color w:val="auto"/>
          <w:sz w:val="24"/>
          <w:lang w:val="en-US" w:eastAsia="zh-CN"/>
        </w:rPr>
      </w:pPr>
      <w:bookmarkStart w:id="51" w:name="_Toc2988"/>
      <w:r>
        <w:rPr>
          <w:rFonts w:hint="eastAsia" w:ascii="宋体" w:hAnsi="宋体"/>
          <w:b/>
          <w:bCs/>
          <w:color w:val="auto"/>
          <w:sz w:val="24"/>
          <w:lang w:val="en-US" w:eastAsia="zh-CN"/>
        </w:rPr>
        <w:t>4.1.7</w:t>
      </w:r>
      <w:r>
        <w:rPr>
          <w:rFonts w:hint="eastAsia" w:ascii="宋体" w:hAnsi="宋体"/>
          <w:b w:val="0"/>
          <w:bCs w:val="0"/>
          <w:color w:val="auto"/>
          <w:sz w:val="24"/>
          <w:lang w:val="en-US" w:eastAsia="zh-CN"/>
        </w:rPr>
        <w:t xml:space="preserve"> 寒冷地区和严寒地区，通风空调系统宜设有防冻报警器，冬季能够对热水盘管实现保护提示作用。</w:t>
      </w:r>
      <w:bookmarkEnd w:id="51"/>
    </w:p>
    <w:p>
      <w:pPr>
        <w:spacing w:line="360" w:lineRule="auto"/>
        <w:outlineLvl w:val="2"/>
        <w:rPr>
          <w:rFonts w:hint="eastAsia" w:ascii="宋体" w:hAnsi="宋体"/>
          <w:b w:val="0"/>
          <w:bCs w:val="0"/>
          <w:color w:val="auto"/>
          <w:sz w:val="24"/>
          <w:lang w:val="en-US" w:eastAsia="zh-CN"/>
        </w:rPr>
      </w:pPr>
      <w:bookmarkStart w:id="52" w:name="_Toc17455"/>
      <w:r>
        <w:rPr>
          <w:rFonts w:hint="eastAsia" w:ascii="宋体" w:hAnsi="宋体"/>
          <w:b/>
          <w:bCs/>
          <w:color w:val="auto"/>
          <w:sz w:val="24"/>
          <w:lang w:val="en-US" w:eastAsia="zh-CN"/>
        </w:rPr>
        <w:t>4.1.8</w:t>
      </w:r>
      <w:r>
        <w:rPr>
          <w:rFonts w:hint="eastAsia" w:ascii="宋体" w:hAnsi="宋体"/>
          <w:b w:val="0"/>
          <w:bCs w:val="0"/>
          <w:color w:val="auto"/>
          <w:sz w:val="24"/>
          <w:lang w:val="en-US" w:eastAsia="zh-CN"/>
        </w:rPr>
        <w:t xml:space="preserve"> 通风空调系统应设置备用送风机及排风机。</w:t>
      </w:r>
      <w:bookmarkEnd w:id="52"/>
    </w:p>
    <w:p>
      <w:pPr>
        <w:spacing w:line="360" w:lineRule="auto"/>
        <w:outlineLvl w:val="2"/>
        <w:rPr>
          <w:rFonts w:hint="eastAsia" w:ascii="宋体" w:hAnsi="宋体"/>
          <w:b w:val="0"/>
          <w:bCs w:val="0"/>
          <w:color w:val="auto"/>
          <w:sz w:val="24"/>
          <w:lang w:val="en-US" w:eastAsia="zh-CN"/>
        </w:rPr>
      </w:pPr>
      <w:bookmarkStart w:id="53" w:name="_Toc29987"/>
      <w:r>
        <w:rPr>
          <w:rFonts w:hint="eastAsia" w:ascii="宋体" w:hAnsi="宋体"/>
          <w:b/>
          <w:bCs/>
          <w:color w:val="auto"/>
          <w:sz w:val="24"/>
          <w:lang w:val="en-US" w:eastAsia="zh-CN"/>
        </w:rPr>
        <w:t>4.1.9</w:t>
      </w:r>
      <w:r>
        <w:rPr>
          <w:rFonts w:hint="eastAsia" w:ascii="宋体" w:hAnsi="宋体"/>
          <w:b w:val="0"/>
          <w:bCs w:val="0"/>
          <w:color w:val="auto"/>
          <w:sz w:val="24"/>
          <w:lang w:val="en-US" w:eastAsia="zh-CN"/>
        </w:rPr>
        <w:t xml:space="preserve"> 送风机和排风机宜设置风压差检测装置，当压差低于正常值时发出声光报警。</w:t>
      </w:r>
      <w:bookmarkEnd w:id="53"/>
    </w:p>
    <w:p>
      <w:pPr>
        <w:spacing w:line="360" w:lineRule="auto"/>
        <w:outlineLvl w:val="2"/>
        <w:rPr>
          <w:rFonts w:hint="eastAsia" w:ascii="宋体" w:hAnsi="宋体"/>
          <w:b w:val="0"/>
          <w:bCs w:val="0"/>
          <w:color w:val="auto"/>
          <w:sz w:val="24"/>
          <w:lang w:val="en-US" w:eastAsia="zh-CN"/>
        </w:rPr>
      </w:pPr>
      <w:bookmarkStart w:id="54" w:name="_Toc11651"/>
      <w:r>
        <w:rPr>
          <w:rFonts w:hint="eastAsia" w:ascii="宋体" w:hAnsi="宋体"/>
          <w:b/>
          <w:bCs/>
          <w:color w:val="auto"/>
          <w:sz w:val="24"/>
          <w:lang w:val="en-US" w:eastAsia="zh-CN"/>
        </w:rPr>
        <w:t>4.1.10</w:t>
      </w:r>
      <w:r>
        <w:rPr>
          <w:rFonts w:hint="eastAsia" w:ascii="宋体" w:hAnsi="宋体"/>
          <w:b w:val="0"/>
          <w:bCs w:val="0"/>
          <w:color w:val="auto"/>
          <w:sz w:val="24"/>
          <w:lang w:val="en-US" w:eastAsia="zh-CN"/>
        </w:rPr>
        <w:t xml:space="preserve"> 各房间送、排风管道上宜设手动调节阀及电动调节阀。</w:t>
      </w:r>
      <w:bookmarkEnd w:id="54"/>
    </w:p>
    <w:p>
      <w:pPr>
        <w:spacing w:line="360" w:lineRule="auto"/>
        <w:outlineLvl w:val="2"/>
        <w:rPr>
          <w:rFonts w:hint="eastAsia" w:ascii="宋体" w:hAnsi="宋体"/>
          <w:b w:val="0"/>
          <w:bCs w:val="0"/>
          <w:color w:val="auto"/>
          <w:sz w:val="24"/>
          <w:lang w:val="en-US" w:eastAsia="zh-CN"/>
        </w:rPr>
      </w:pPr>
      <w:bookmarkStart w:id="55" w:name="_Toc4970"/>
      <w:r>
        <w:rPr>
          <w:rFonts w:hint="eastAsia" w:ascii="宋体" w:hAnsi="宋体"/>
          <w:b/>
          <w:bCs/>
          <w:color w:val="auto"/>
          <w:sz w:val="24"/>
          <w:lang w:val="en-US" w:eastAsia="zh-CN"/>
        </w:rPr>
        <w:t>4.1.11</w:t>
      </w:r>
      <w:r>
        <w:rPr>
          <w:rFonts w:hint="eastAsia" w:ascii="宋体" w:hAnsi="宋体"/>
          <w:b w:val="0"/>
          <w:bCs w:val="0"/>
          <w:color w:val="auto"/>
          <w:sz w:val="24"/>
          <w:lang w:val="en-US" w:eastAsia="zh-CN"/>
        </w:rPr>
        <w:t xml:space="preserve"> 空调机组风机应设置前风阀及后风阀，便于风机检修。风阀宜选用快速风阀。</w:t>
      </w:r>
      <w:bookmarkEnd w:id="55"/>
    </w:p>
    <w:p>
      <w:pPr>
        <w:spacing w:line="360" w:lineRule="auto"/>
        <w:jc w:val="center"/>
        <w:outlineLvl w:val="1"/>
        <w:rPr>
          <w:rFonts w:hint="eastAsia" w:ascii="宋体" w:hAnsi="宋体"/>
          <w:b/>
          <w:bCs/>
          <w:color w:val="auto"/>
          <w:sz w:val="24"/>
          <w:lang w:val="en-US" w:eastAsia="zh-CN"/>
        </w:rPr>
      </w:pPr>
      <w:bookmarkStart w:id="56" w:name="_Toc28790"/>
      <w:bookmarkStart w:id="57" w:name="_Toc14275"/>
      <w:bookmarkStart w:id="58" w:name="_Toc21369"/>
      <w:r>
        <w:rPr>
          <w:rFonts w:hint="eastAsia" w:ascii="宋体" w:hAnsi="宋体"/>
          <w:b/>
          <w:bCs/>
          <w:color w:val="auto"/>
          <w:sz w:val="24"/>
          <w:lang w:val="en-US" w:eastAsia="zh-CN"/>
        </w:rPr>
        <w:t>4.2 给水排水与气体供应</w:t>
      </w:r>
      <w:bookmarkEnd w:id="56"/>
      <w:bookmarkEnd w:id="57"/>
      <w:bookmarkEnd w:id="58"/>
    </w:p>
    <w:p>
      <w:pPr>
        <w:spacing w:line="360" w:lineRule="auto"/>
        <w:outlineLvl w:val="2"/>
        <w:rPr>
          <w:rFonts w:hint="eastAsia" w:ascii="宋体" w:hAnsi="宋体"/>
          <w:b w:val="0"/>
          <w:bCs w:val="0"/>
          <w:color w:val="auto"/>
          <w:sz w:val="24"/>
        </w:rPr>
      </w:pPr>
      <w:bookmarkStart w:id="59" w:name="_Toc24710"/>
      <w:r>
        <w:rPr>
          <w:rFonts w:hint="eastAsia" w:ascii="宋体" w:hAnsi="宋体"/>
          <w:b/>
          <w:bCs/>
          <w:color w:val="auto"/>
          <w:sz w:val="24"/>
          <w:lang w:val="en-US" w:eastAsia="zh-CN"/>
        </w:rPr>
        <w:t>4</w:t>
      </w:r>
      <w:r>
        <w:rPr>
          <w:rFonts w:hint="eastAsia" w:ascii="宋体" w:hAnsi="宋体"/>
          <w:b/>
          <w:bCs/>
          <w:color w:val="auto"/>
          <w:sz w:val="24"/>
        </w:rPr>
        <w:t>.</w:t>
      </w:r>
      <w:r>
        <w:rPr>
          <w:rFonts w:hint="eastAsia" w:ascii="宋体" w:hAnsi="宋体"/>
          <w:b/>
          <w:bCs/>
          <w:color w:val="auto"/>
          <w:sz w:val="24"/>
          <w:lang w:val="en-US" w:eastAsia="zh-CN"/>
        </w:rPr>
        <w:t>2</w:t>
      </w:r>
      <w:r>
        <w:rPr>
          <w:rFonts w:hint="eastAsia" w:ascii="宋体" w:hAnsi="宋体"/>
          <w:b/>
          <w:bCs/>
          <w:color w:val="auto"/>
          <w:sz w:val="24"/>
        </w:rPr>
        <w:t xml:space="preserve">.1 </w:t>
      </w:r>
      <w:r>
        <w:rPr>
          <w:rFonts w:hint="eastAsia" w:ascii="宋体" w:hAnsi="宋体"/>
          <w:b w:val="0"/>
          <w:bCs w:val="0"/>
          <w:color w:val="auto"/>
          <w:sz w:val="24"/>
        </w:rPr>
        <w:t>实验室内供水系统宜设有电动调节阀，便于实验室内供水系统的开启及关闭。</w:t>
      </w:r>
      <w:bookmarkEnd w:id="59"/>
    </w:p>
    <w:p>
      <w:pPr>
        <w:spacing w:line="360" w:lineRule="auto"/>
        <w:outlineLvl w:val="2"/>
        <w:rPr>
          <w:rFonts w:hint="eastAsia" w:ascii="宋体" w:hAnsi="宋体"/>
          <w:b w:val="0"/>
          <w:bCs w:val="0"/>
          <w:color w:val="auto"/>
          <w:sz w:val="24"/>
        </w:rPr>
      </w:pPr>
      <w:bookmarkStart w:id="60" w:name="_Toc14240"/>
      <w:bookmarkStart w:id="61" w:name="_Toc19216"/>
      <w:bookmarkStart w:id="62" w:name="_Toc22383"/>
      <w:r>
        <w:rPr>
          <w:rFonts w:hint="eastAsia" w:ascii="宋体" w:hAnsi="宋体"/>
          <w:b/>
          <w:bCs/>
          <w:color w:val="auto"/>
          <w:sz w:val="24"/>
          <w:lang w:val="en-US" w:eastAsia="zh-CN"/>
        </w:rPr>
        <w:t>4.2.2</w:t>
      </w:r>
      <w:r>
        <w:rPr>
          <w:rFonts w:hint="eastAsia" w:ascii="宋体" w:hAnsi="宋体"/>
          <w:b w:val="0"/>
          <w:bCs w:val="0"/>
          <w:color w:val="auto"/>
          <w:sz w:val="24"/>
          <w:lang w:val="en-US" w:eastAsia="zh-CN"/>
        </w:rPr>
        <w:t xml:space="preserve"> 实验室储水箱宜安装液位传感器并接入控制系统。</w:t>
      </w:r>
      <w:bookmarkEnd w:id="60"/>
      <w:bookmarkEnd w:id="61"/>
      <w:bookmarkEnd w:id="62"/>
    </w:p>
    <w:p>
      <w:pPr>
        <w:spacing w:line="360" w:lineRule="auto"/>
        <w:outlineLvl w:val="2"/>
        <w:rPr>
          <w:rFonts w:hint="eastAsia" w:ascii="宋体" w:hAnsi="宋体"/>
          <w:b w:val="0"/>
          <w:bCs w:val="0"/>
          <w:color w:val="auto"/>
          <w:sz w:val="24"/>
          <w:lang w:val="en-US" w:eastAsia="zh-CN"/>
        </w:rPr>
      </w:pPr>
      <w:bookmarkStart w:id="63" w:name="_Toc1316"/>
      <w:bookmarkStart w:id="64" w:name="_Toc2798"/>
      <w:bookmarkStart w:id="65" w:name="_Toc8401"/>
      <w:r>
        <w:rPr>
          <w:rFonts w:hint="eastAsia" w:ascii="宋体" w:hAnsi="宋体"/>
          <w:b/>
          <w:bCs/>
          <w:color w:val="auto"/>
          <w:sz w:val="24"/>
          <w:lang w:val="en-US" w:eastAsia="zh-CN"/>
        </w:rPr>
        <w:t xml:space="preserve">4.2.3 </w:t>
      </w:r>
      <w:r>
        <w:rPr>
          <w:rFonts w:hint="eastAsia" w:ascii="宋体" w:hAnsi="宋体"/>
          <w:b w:val="0"/>
          <w:bCs w:val="0"/>
          <w:color w:val="auto"/>
          <w:sz w:val="24"/>
          <w:lang w:val="en-US" w:eastAsia="zh-CN"/>
        </w:rPr>
        <w:t>实验室给排水管道宜安装漏水报警器。</w:t>
      </w:r>
      <w:bookmarkEnd w:id="63"/>
      <w:bookmarkEnd w:id="64"/>
      <w:bookmarkEnd w:id="65"/>
    </w:p>
    <w:p>
      <w:pPr>
        <w:spacing w:line="360" w:lineRule="auto"/>
        <w:outlineLvl w:val="2"/>
        <w:rPr>
          <w:rFonts w:hint="eastAsia" w:ascii="宋体" w:hAnsi="宋体"/>
          <w:b w:val="0"/>
          <w:bCs w:val="0"/>
          <w:color w:val="auto"/>
          <w:sz w:val="24"/>
          <w:lang w:val="en-US" w:eastAsia="zh-CN"/>
        </w:rPr>
      </w:pPr>
      <w:bookmarkStart w:id="66" w:name="_Toc21713"/>
      <w:r>
        <w:rPr>
          <w:rFonts w:hint="eastAsia" w:ascii="宋体" w:hAnsi="宋体"/>
          <w:b/>
          <w:bCs/>
          <w:color w:val="auto"/>
          <w:sz w:val="24"/>
          <w:lang w:val="en-US" w:eastAsia="zh-CN"/>
        </w:rPr>
        <w:t>4.2.4</w:t>
      </w:r>
      <w:r>
        <w:rPr>
          <w:rFonts w:hint="eastAsia" w:ascii="宋体" w:hAnsi="宋体"/>
          <w:b w:val="0"/>
          <w:bCs w:val="0"/>
          <w:color w:val="auto"/>
          <w:sz w:val="24"/>
          <w:lang w:val="en-US" w:eastAsia="zh-CN"/>
        </w:rPr>
        <w:t xml:space="preserve"> 实验室排水系统宜安装气密型地漏。</w:t>
      </w:r>
      <w:bookmarkEnd w:id="66"/>
    </w:p>
    <w:p>
      <w:pPr>
        <w:spacing w:line="360" w:lineRule="auto"/>
        <w:outlineLvl w:val="2"/>
        <w:rPr>
          <w:rFonts w:hint="eastAsia" w:ascii="宋体" w:hAnsi="宋体"/>
          <w:b w:val="0"/>
          <w:bCs w:val="0"/>
          <w:color w:val="auto"/>
          <w:sz w:val="24"/>
          <w:lang w:val="en-US" w:eastAsia="zh-CN"/>
        </w:rPr>
      </w:pPr>
      <w:bookmarkStart w:id="67" w:name="_Toc23021"/>
      <w:r>
        <w:rPr>
          <w:rFonts w:hint="eastAsia" w:ascii="宋体" w:hAnsi="宋体"/>
          <w:b/>
          <w:bCs/>
          <w:color w:val="auto"/>
          <w:sz w:val="24"/>
          <w:lang w:val="en-US" w:eastAsia="zh-CN"/>
        </w:rPr>
        <w:t>4.2.5</w:t>
      </w:r>
      <w:r>
        <w:rPr>
          <w:rFonts w:hint="eastAsia" w:ascii="宋体" w:hAnsi="宋体"/>
          <w:b w:val="0"/>
          <w:bCs w:val="0"/>
          <w:color w:val="auto"/>
          <w:sz w:val="24"/>
          <w:lang w:val="en-US" w:eastAsia="zh-CN"/>
        </w:rPr>
        <w:t xml:space="preserve"> 实验室排水管道应安装带有反馈信号的电动阀。</w:t>
      </w:r>
      <w:bookmarkEnd w:id="67"/>
    </w:p>
    <w:p>
      <w:pPr>
        <w:spacing w:line="360" w:lineRule="auto"/>
        <w:outlineLvl w:val="2"/>
        <w:rPr>
          <w:rFonts w:hint="eastAsia" w:ascii="宋体" w:hAnsi="宋体"/>
          <w:b w:val="0"/>
          <w:bCs w:val="0"/>
          <w:color w:val="auto"/>
          <w:sz w:val="24"/>
          <w:lang w:val="en-US" w:eastAsia="zh-CN"/>
        </w:rPr>
      </w:pPr>
      <w:bookmarkStart w:id="68" w:name="_Toc26495"/>
      <w:r>
        <w:rPr>
          <w:rFonts w:hint="eastAsia" w:ascii="宋体" w:hAnsi="宋体"/>
          <w:b/>
          <w:bCs/>
          <w:color w:val="auto"/>
          <w:sz w:val="24"/>
          <w:lang w:val="en-US" w:eastAsia="zh-CN"/>
        </w:rPr>
        <w:t>4.2.6</w:t>
      </w:r>
      <w:r>
        <w:rPr>
          <w:rFonts w:hint="eastAsia" w:ascii="宋体" w:hAnsi="宋体"/>
          <w:b w:val="0"/>
          <w:bCs w:val="0"/>
          <w:color w:val="auto"/>
          <w:sz w:val="24"/>
          <w:lang w:val="en-US" w:eastAsia="zh-CN"/>
        </w:rPr>
        <w:t xml:space="preserve"> 空压机及CO2供气系统应设置压力监测装置，并接入控制系统。</w:t>
      </w:r>
      <w:bookmarkEnd w:id="68"/>
    </w:p>
    <w:p>
      <w:pPr>
        <w:spacing w:line="360" w:lineRule="auto"/>
        <w:outlineLvl w:val="2"/>
        <w:rPr>
          <w:rFonts w:hint="eastAsia" w:ascii="宋体" w:hAnsi="宋体"/>
          <w:b w:val="0"/>
          <w:bCs w:val="0"/>
          <w:color w:val="auto"/>
          <w:sz w:val="24"/>
          <w:lang w:val="en-US" w:eastAsia="zh-CN"/>
        </w:rPr>
      </w:pPr>
      <w:bookmarkStart w:id="69" w:name="_Toc25759"/>
      <w:r>
        <w:rPr>
          <w:rFonts w:hint="eastAsia" w:ascii="宋体" w:hAnsi="宋体"/>
          <w:b/>
          <w:bCs/>
          <w:color w:val="auto"/>
          <w:sz w:val="24"/>
          <w:lang w:val="en-US" w:eastAsia="zh-CN"/>
        </w:rPr>
        <w:t>4.2.7</w:t>
      </w:r>
      <w:r>
        <w:rPr>
          <w:rFonts w:hint="eastAsia" w:ascii="宋体" w:hAnsi="宋体"/>
          <w:b w:val="0"/>
          <w:bCs w:val="0"/>
          <w:color w:val="auto"/>
          <w:sz w:val="24"/>
          <w:lang w:val="en-US" w:eastAsia="zh-CN"/>
        </w:rPr>
        <w:t xml:space="preserve"> 生活热水的状态应接入控制系统，便于监测。</w:t>
      </w:r>
      <w:bookmarkEnd w:id="69"/>
    </w:p>
    <w:p>
      <w:pPr>
        <w:spacing w:line="360" w:lineRule="auto"/>
        <w:outlineLvl w:val="2"/>
        <w:rPr>
          <w:rFonts w:hint="eastAsia" w:ascii="宋体" w:hAnsi="宋体"/>
          <w:b w:val="0"/>
          <w:bCs w:val="0"/>
          <w:color w:val="auto"/>
          <w:sz w:val="24"/>
          <w:lang w:val="en-US" w:eastAsia="zh-CN"/>
        </w:rPr>
      </w:pPr>
      <w:bookmarkStart w:id="70" w:name="_Toc16416"/>
      <w:r>
        <w:rPr>
          <w:rFonts w:hint="eastAsia" w:ascii="宋体" w:hAnsi="宋体"/>
          <w:b/>
          <w:bCs/>
          <w:color w:val="auto"/>
          <w:sz w:val="24"/>
          <w:lang w:val="en-US" w:eastAsia="zh-CN"/>
        </w:rPr>
        <w:t>4.2.8</w:t>
      </w:r>
      <w:r>
        <w:rPr>
          <w:rFonts w:hint="eastAsia" w:ascii="宋体" w:hAnsi="宋体"/>
          <w:b w:val="0"/>
          <w:bCs w:val="0"/>
          <w:color w:val="auto"/>
          <w:sz w:val="24"/>
          <w:lang w:val="en-US" w:eastAsia="zh-CN"/>
        </w:rPr>
        <w:t xml:space="preserve"> 生命支持系统与实验室内人员安全相关，应将报警信息接入控制系统。</w:t>
      </w:r>
      <w:bookmarkEnd w:id="70"/>
    </w:p>
    <w:p>
      <w:pPr>
        <w:spacing w:line="360" w:lineRule="auto"/>
        <w:jc w:val="center"/>
        <w:outlineLvl w:val="1"/>
        <w:rPr>
          <w:rFonts w:hint="eastAsia" w:ascii="宋体" w:hAnsi="宋体"/>
          <w:b/>
          <w:bCs/>
          <w:color w:val="auto"/>
          <w:sz w:val="24"/>
          <w:lang w:val="en-US" w:eastAsia="zh-CN"/>
        </w:rPr>
      </w:pPr>
      <w:bookmarkStart w:id="71" w:name="_Toc14192"/>
      <w:bookmarkStart w:id="72" w:name="_Toc18065"/>
      <w:bookmarkStart w:id="73" w:name="_Toc17566"/>
      <w:r>
        <w:rPr>
          <w:rFonts w:hint="eastAsia" w:ascii="宋体" w:hAnsi="宋体"/>
          <w:b/>
          <w:bCs/>
          <w:color w:val="auto"/>
          <w:sz w:val="24"/>
          <w:lang w:val="en-US" w:eastAsia="zh-CN"/>
        </w:rPr>
        <w:t>4.3 电气</w:t>
      </w:r>
      <w:bookmarkEnd w:id="71"/>
      <w:bookmarkEnd w:id="72"/>
      <w:bookmarkEnd w:id="73"/>
    </w:p>
    <w:p>
      <w:pPr>
        <w:spacing w:line="360" w:lineRule="auto"/>
        <w:outlineLvl w:val="2"/>
        <w:rPr>
          <w:rFonts w:hint="eastAsia" w:ascii="宋体" w:hAnsi="宋体"/>
          <w:b w:val="0"/>
          <w:bCs w:val="0"/>
          <w:color w:val="auto"/>
          <w:sz w:val="24"/>
          <w:lang w:val="en-US" w:eastAsia="zh-CN"/>
        </w:rPr>
      </w:pPr>
      <w:bookmarkStart w:id="74" w:name="_Toc9339"/>
      <w:r>
        <w:rPr>
          <w:rFonts w:hint="eastAsia" w:ascii="宋体" w:hAnsi="宋体"/>
          <w:b/>
          <w:bCs/>
          <w:color w:val="auto"/>
          <w:sz w:val="24"/>
          <w:lang w:val="en-US" w:eastAsia="zh-CN"/>
        </w:rPr>
        <w:t>4.3.1</w:t>
      </w:r>
      <w:r>
        <w:rPr>
          <w:rFonts w:hint="eastAsia" w:ascii="宋体" w:hAnsi="宋体"/>
          <w:b w:val="0"/>
          <w:bCs w:val="0"/>
          <w:color w:val="auto"/>
          <w:sz w:val="24"/>
          <w:lang w:val="en-US" w:eastAsia="zh-CN"/>
        </w:rPr>
        <w:t xml:space="preserve"> UPS电源应接入控制系统进行实时监测，便于及时给出市电停电、或其他异常的报警信号。</w:t>
      </w:r>
      <w:bookmarkEnd w:id="74"/>
    </w:p>
    <w:p>
      <w:pPr>
        <w:spacing w:line="360" w:lineRule="auto"/>
        <w:outlineLvl w:val="2"/>
        <w:rPr>
          <w:rFonts w:hint="eastAsia" w:ascii="宋体" w:hAnsi="宋体"/>
          <w:b w:val="0"/>
          <w:bCs w:val="0"/>
          <w:color w:val="auto"/>
          <w:sz w:val="24"/>
          <w:lang w:val="en-US" w:eastAsia="zh-CN"/>
        </w:rPr>
      </w:pPr>
      <w:bookmarkStart w:id="75" w:name="_Toc26749"/>
      <w:r>
        <w:rPr>
          <w:rFonts w:hint="eastAsia" w:ascii="宋体" w:hAnsi="宋体"/>
          <w:b/>
          <w:bCs/>
          <w:color w:val="auto"/>
          <w:sz w:val="24"/>
          <w:lang w:val="en-US" w:eastAsia="zh-CN"/>
        </w:rPr>
        <w:t>4.3.2</w:t>
      </w:r>
      <w:r>
        <w:rPr>
          <w:rFonts w:hint="eastAsia" w:ascii="宋体" w:hAnsi="宋体"/>
          <w:b w:val="0"/>
          <w:bCs w:val="0"/>
          <w:color w:val="auto"/>
          <w:sz w:val="24"/>
          <w:lang w:val="en-US" w:eastAsia="zh-CN"/>
        </w:rPr>
        <w:t xml:space="preserve"> 照明系统宜通过控制系统实现远程开启、关闭以及定时等功能。</w:t>
      </w:r>
      <w:bookmarkEnd w:id="75"/>
    </w:p>
    <w:p>
      <w:pPr>
        <w:spacing w:line="360" w:lineRule="auto"/>
        <w:outlineLvl w:val="2"/>
        <w:rPr>
          <w:rFonts w:hint="eastAsia" w:ascii="宋体" w:hAnsi="宋体"/>
          <w:b w:val="0"/>
          <w:bCs w:val="0"/>
          <w:color w:val="auto"/>
          <w:sz w:val="24"/>
          <w:lang w:val="en-US" w:eastAsia="zh-CN"/>
        </w:rPr>
      </w:pPr>
      <w:bookmarkStart w:id="76" w:name="_Toc3096"/>
      <w:r>
        <w:rPr>
          <w:rFonts w:hint="eastAsia" w:ascii="宋体" w:hAnsi="宋体"/>
          <w:b/>
          <w:bCs/>
          <w:color w:val="auto"/>
          <w:sz w:val="24"/>
          <w:lang w:val="en-US" w:eastAsia="zh-CN"/>
        </w:rPr>
        <w:t>4.3.3</w:t>
      </w:r>
      <w:r>
        <w:rPr>
          <w:rFonts w:hint="eastAsia" w:ascii="宋体" w:hAnsi="宋体"/>
          <w:b w:val="0"/>
          <w:bCs w:val="0"/>
          <w:color w:val="auto"/>
          <w:sz w:val="24"/>
          <w:lang w:val="en-US" w:eastAsia="zh-CN"/>
        </w:rPr>
        <w:t xml:space="preserve"> 门禁系统状态应接入控制系统，通风空调系统的调节与门状态紧密相关。</w:t>
      </w:r>
      <w:bookmarkEnd w:id="76"/>
    </w:p>
    <w:p>
      <w:pPr>
        <w:spacing w:line="360" w:lineRule="auto"/>
        <w:jc w:val="center"/>
        <w:outlineLvl w:val="1"/>
        <w:rPr>
          <w:rFonts w:hint="eastAsia" w:ascii="宋体" w:hAnsi="宋体"/>
          <w:b/>
          <w:bCs/>
          <w:color w:val="auto"/>
          <w:sz w:val="24"/>
          <w:lang w:val="en-US" w:eastAsia="zh-CN"/>
        </w:rPr>
      </w:pPr>
      <w:bookmarkStart w:id="77" w:name="_Toc11127"/>
      <w:bookmarkStart w:id="78" w:name="_Toc10442"/>
      <w:bookmarkStart w:id="79" w:name="_Toc18684"/>
      <w:r>
        <w:rPr>
          <w:rFonts w:hint="eastAsia" w:ascii="宋体" w:hAnsi="宋体"/>
          <w:b/>
          <w:bCs/>
          <w:color w:val="auto"/>
          <w:sz w:val="24"/>
          <w:lang w:val="en-US" w:eastAsia="zh-CN"/>
        </w:rPr>
        <w:t>4.4 关键防护设备集成控制系统</w:t>
      </w:r>
      <w:bookmarkEnd w:id="77"/>
      <w:bookmarkEnd w:id="78"/>
      <w:bookmarkEnd w:id="79"/>
    </w:p>
    <w:p>
      <w:pPr>
        <w:spacing w:line="360" w:lineRule="auto"/>
        <w:outlineLvl w:val="2"/>
        <w:rPr>
          <w:rFonts w:hint="eastAsia" w:ascii="宋体" w:hAnsi="宋体"/>
          <w:b w:val="0"/>
          <w:bCs w:val="0"/>
          <w:color w:val="auto"/>
          <w:sz w:val="24"/>
        </w:rPr>
      </w:pPr>
      <w:bookmarkStart w:id="80" w:name="_Toc23150"/>
      <w:r>
        <w:rPr>
          <w:rFonts w:hint="eastAsia" w:ascii="宋体" w:hAnsi="宋体"/>
          <w:b/>
          <w:bCs/>
          <w:color w:val="auto"/>
          <w:sz w:val="24"/>
          <w:lang w:val="en-US" w:eastAsia="zh-CN"/>
        </w:rPr>
        <w:t>4</w:t>
      </w:r>
      <w:r>
        <w:rPr>
          <w:rFonts w:hint="eastAsia" w:ascii="宋体" w:hAnsi="宋体"/>
          <w:b/>
          <w:bCs/>
          <w:color w:val="auto"/>
          <w:sz w:val="24"/>
        </w:rPr>
        <w:t>.</w:t>
      </w:r>
      <w:r>
        <w:rPr>
          <w:rFonts w:hint="eastAsia" w:ascii="宋体" w:hAnsi="宋体"/>
          <w:b/>
          <w:bCs/>
          <w:color w:val="auto"/>
          <w:sz w:val="24"/>
          <w:lang w:val="en-US" w:eastAsia="zh-CN"/>
        </w:rPr>
        <w:t>4</w:t>
      </w:r>
      <w:r>
        <w:rPr>
          <w:rFonts w:hint="eastAsia" w:ascii="宋体" w:hAnsi="宋体"/>
          <w:b/>
          <w:bCs/>
          <w:color w:val="auto"/>
          <w:sz w:val="24"/>
        </w:rPr>
        <w:t>.1</w:t>
      </w:r>
      <w:r>
        <w:rPr>
          <w:rFonts w:hint="eastAsia" w:ascii="宋体" w:hAnsi="宋体"/>
          <w:b w:val="0"/>
          <w:bCs w:val="0"/>
          <w:color w:val="auto"/>
          <w:sz w:val="24"/>
        </w:rPr>
        <w:t xml:space="preserve"> 化学淋浴的运行、报警应接入控制系统进行实时监测，便于实验室压力的调节。</w:t>
      </w:r>
      <w:bookmarkEnd w:id="80"/>
    </w:p>
    <w:p>
      <w:pPr>
        <w:spacing w:line="360" w:lineRule="auto"/>
        <w:outlineLvl w:val="2"/>
        <w:rPr>
          <w:rFonts w:hint="eastAsia" w:ascii="宋体" w:hAnsi="宋体"/>
          <w:b w:val="0"/>
          <w:bCs w:val="0"/>
          <w:color w:val="auto"/>
          <w:sz w:val="24"/>
          <w:lang w:val="en-US" w:eastAsia="zh-CN"/>
        </w:rPr>
      </w:pPr>
      <w:bookmarkStart w:id="81" w:name="_Toc19855"/>
      <w:r>
        <w:rPr>
          <w:rFonts w:hint="eastAsia" w:ascii="宋体" w:hAnsi="宋体"/>
          <w:b/>
          <w:bCs/>
          <w:color w:val="auto"/>
          <w:sz w:val="24"/>
          <w:lang w:val="en-US" w:eastAsia="zh-CN"/>
        </w:rPr>
        <w:t>4</w:t>
      </w:r>
      <w:r>
        <w:rPr>
          <w:rFonts w:hint="eastAsia" w:ascii="宋体" w:hAnsi="宋体"/>
          <w:b/>
          <w:bCs/>
          <w:color w:val="auto"/>
          <w:sz w:val="24"/>
        </w:rPr>
        <w:t>.</w:t>
      </w:r>
      <w:r>
        <w:rPr>
          <w:rFonts w:hint="eastAsia" w:ascii="宋体" w:hAnsi="宋体"/>
          <w:b/>
          <w:bCs/>
          <w:color w:val="auto"/>
          <w:sz w:val="24"/>
          <w:lang w:val="en-US" w:eastAsia="zh-CN"/>
        </w:rPr>
        <w:t>4</w:t>
      </w:r>
      <w:r>
        <w:rPr>
          <w:rFonts w:hint="eastAsia" w:ascii="宋体" w:hAnsi="宋体"/>
          <w:b/>
          <w:bCs/>
          <w:color w:val="auto"/>
          <w:sz w:val="24"/>
        </w:rPr>
        <w:t>.2</w:t>
      </w:r>
      <w:r>
        <w:rPr>
          <w:rFonts w:hint="eastAsia" w:ascii="宋体" w:hAnsi="宋体"/>
          <w:b w:val="0"/>
          <w:bCs w:val="0"/>
          <w:color w:val="auto"/>
          <w:sz w:val="24"/>
        </w:rPr>
        <w:t xml:space="preserve"> 传递窗、渡槽属于实验室围护结构，为保障实验室压力，应监测其双侧门状态。</w:t>
      </w:r>
      <w:bookmarkEnd w:id="81"/>
    </w:p>
    <w:p>
      <w:pPr>
        <w:spacing w:line="360" w:lineRule="auto"/>
        <w:outlineLvl w:val="2"/>
        <w:rPr>
          <w:rFonts w:hint="eastAsia" w:ascii="宋体" w:hAnsi="宋体"/>
          <w:b w:val="0"/>
          <w:bCs w:val="0"/>
          <w:color w:val="auto"/>
          <w:sz w:val="24"/>
        </w:rPr>
      </w:pPr>
      <w:bookmarkStart w:id="82" w:name="_Toc27842"/>
      <w:r>
        <w:rPr>
          <w:rFonts w:hint="eastAsia" w:ascii="宋体" w:hAnsi="宋体"/>
          <w:b/>
          <w:bCs/>
          <w:color w:val="auto"/>
          <w:sz w:val="24"/>
          <w:lang w:val="en-US" w:eastAsia="zh-CN"/>
        </w:rPr>
        <w:t>4.4</w:t>
      </w:r>
      <w:r>
        <w:rPr>
          <w:rFonts w:hint="eastAsia" w:ascii="宋体" w:hAnsi="宋体"/>
          <w:b/>
          <w:bCs/>
          <w:color w:val="auto"/>
          <w:sz w:val="24"/>
        </w:rPr>
        <w:t>.3</w:t>
      </w:r>
      <w:r>
        <w:rPr>
          <w:rFonts w:hint="eastAsia" w:ascii="宋体" w:hAnsi="宋体"/>
          <w:b w:val="0"/>
          <w:bCs w:val="0"/>
          <w:color w:val="auto"/>
          <w:sz w:val="24"/>
        </w:rPr>
        <w:t xml:space="preserve"> 生物安全柜的启停与实验室压力控制相关，应将运行状态接入控制系统。</w:t>
      </w:r>
      <w:bookmarkEnd w:id="82"/>
    </w:p>
    <w:p>
      <w:pPr>
        <w:spacing w:line="360" w:lineRule="auto"/>
        <w:outlineLvl w:val="2"/>
        <w:rPr>
          <w:rFonts w:hint="eastAsia" w:ascii="宋体" w:hAnsi="宋体"/>
          <w:b w:val="0"/>
          <w:bCs w:val="0"/>
          <w:color w:val="auto"/>
          <w:sz w:val="24"/>
          <w:lang w:val="en-US" w:eastAsia="zh-CN"/>
        </w:rPr>
      </w:pPr>
      <w:bookmarkStart w:id="83" w:name="_Toc11175"/>
      <w:r>
        <w:rPr>
          <w:rFonts w:hint="eastAsia" w:ascii="宋体" w:hAnsi="宋体"/>
          <w:b/>
          <w:bCs/>
          <w:color w:val="auto"/>
          <w:sz w:val="24"/>
          <w:lang w:val="en-US" w:eastAsia="zh-CN"/>
        </w:rPr>
        <w:t xml:space="preserve">4.4.4 </w:t>
      </w:r>
      <w:r>
        <w:rPr>
          <w:rFonts w:hint="eastAsia" w:ascii="宋体" w:hAnsi="宋体"/>
          <w:b w:val="0"/>
          <w:bCs w:val="0"/>
          <w:color w:val="auto"/>
          <w:sz w:val="24"/>
          <w:lang w:val="en-US" w:eastAsia="zh-CN"/>
        </w:rPr>
        <w:t>活毒废水系统的运行状态和报警应接入控制系统进行实时监测。</w:t>
      </w:r>
      <w:bookmarkEnd w:id="83"/>
    </w:p>
    <w:p>
      <w:pPr>
        <w:spacing w:line="360" w:lineRule="auto"/>
        <w:outlineLvl w:val="2"/>
        <w:rPr>
          <w:rFonts w:hint="eastAsia" w:ascii="宋体" w:hAnsi="宋体"/>
          <w:b w:val="0"/>
          <w:bCs w:val="0"/>
          <w:color w:val="auto"/>
          <w:sz w:val="24"/>
          <w:lang w:val="en-US" w:eastAsia="zh-CN"/>
        </w:rPr>
      </w:pPr>
      <w:bookmarkStart w:id="84" w:name="_Toc1777"/>
      <w:r>
        <w:rPr>
          <w:rFonts w:hint="eastAsia" w:ascii="宋体" w:hAnsi="宋体"/>
          <w:b/>
          <w:bCs/>
          <w:color w:val="auto"/>
          <w:sz w:val="24"/>
          <w:lang w:val="en-US" w:eastAsia="zh-CN"/>
        </w:rPr>
        <w:t xml:space="preserve">4.4.5 </w:t>
      </w:r>
      <w:r>
        <w:rPr>
          <w:rFonts w:hint="eastAsia" w:ascii="宋体" w:hAnsi="宋体"/>
          <w:b w:val="0"/>
          <w:bCs w:val="0"/>
          <w:color w:val="auto"/>
          <w:sz w:val="24"/>
          <w:lang w:val="en-US" w:eastAsia="zh-CN"/>
        </w:rPr>
        <w:t>高压灭菌器的启停、运行状态和报警应接入控制系统进行实时监测。</w:t>
      </w:r>
      <w:bookmarkEnd w:id="84"/>
    </w:p>
    <w:p>
      <w:pPr>
        <w:spacing w:line="360" w:lineRule="auto"/>
        <w:outlineLvl w:val="9"/>
        <w:rPr>
          <w:rFonts w:hint="eastAsia" w:ascii="宋体" w:hAnsi="宋体"/>
          <w:b/>
          <w:bCs/>
          <w:color w:val="auto"/>
          <w:sz w:val="24"/>
        </w:rPr>
        <w:sectPr>
          <w:pgSz w:w="11906" w:h="16838"/>
          <w:pgMar w:top="1440" w:right="1800" w:bottom="1440" w:left="1800" w:header="851" w:footer="992" w:gutter="0"/>
          <w:pgNumType w:fmt="decimal"/>
          <w:cols w:space="425" w:num="1"/>
          <w:docGrid w:type="lines" w:linePitch="312" w:charSpace="0"/>
        </w:sectPr>
      </w:pPr>
    </w:p>
    <w:p>
      <w:pPr>
        <w:spacing w:after="240"/>
        <w:jc w:val="center"/>
        <w:outlineLvl w:val="0"/>
        <w:rPr>
          <w:rFonts w:hint="default" w:ascii="黑体" w:hAnsi="黑体" w:eastAsia="黑体"/>
          <w:bCs/>
          <w:color w:val="auto"/>
          <w:sz w:val="36"/>
          <w:szCs w:val="32"/>
          <w:lang w:val="en-US" w:eastAsia="zh-CN"/>
        </w:rPr>
      </w:pPr>
      <w:bookmarkStart w:id="85" w:name="_Toc20024"/>
      <w:r>
        <w:rPr>
          <w:rFonts w:hint="eastAsia" w:ascii="黑体" w:hAnsi="黑体" w:eastAsia="黑体"/>
          <w:bCs/>
          <w:color w:val="auto"/>
          <w:sz w:val="36"/>
          <w:szCs w:val="32"/>
          <w:lang w:val="en-US" w:eastAsia="zh-CN"/>
        </w:rPr>
        <w:t>5</w:t>
      </w:r>
      <w:r>
        <w:rPr>
          <w:rFonts w:hint="eastAsia" w:ascii="黑体" w:hAnsi="黑体" w:eastAsia="黑体"/>
          <w:bCs/>
          <w:color w:val="auto"/>
          <w:sz w:val="36"/>
          <w:szCs w:val="32"/>
        </w:rPr>
        <w:t xml:space="preserve"> </w:t>
      </w:r>
      <w:r>
        <w:rPr>
          <w:rFonts w:hint="eastAsia" w:ascii="黑体" w:hAnsi="黑体" w:eastAsia="黑体"/>
          <w:bCs/>
          <w:color w:val="auto"/>
          <w:sz w:val="36"/>
          <w:szCs w:val="32"/>
          <w:lang w:val="en-US" w:eastAsia="zh-CN"/>
        </w:rPr>
        <w:t>技术要求</w:t>
      </w:r>
      <w:bookmarkEnd w:id="85"/>
    </w:p>
    <w:p>
      <w:pPr>
        <w:spacing w:line="360" w:lineRule="auto"/>
        <w:jc w:val="center"/>
        <w:outlineLvl w:val="1"/>
        <w:rPr>
          <w:rFonts w:hint="eastAsia" w:ascii="宋体" w:hAnsi="宋体"/>
          <w:b/>
          <w:bCs/>
          <w:color w:val="auto"/>
          <w:sz w:val="24"/>
          <w:lang w:val="en-US" w:eastAsia="zh-CN"/>
        </w:rPr>
      </w:pPr>
      <w:bookmarkStart w:id="86" w:name="_Toc13264"/>
      <w:bookmarkStart w:id="87" w:name="_Toc15110"/>
      <w:bookmarkStart w:id="88" w:name="_Toc5834"/>
      <w:r>
        <w:rPr>
          <w:rFonts w:hint="eastAsia" w:ascii="宋体" w:hAnsi="宋体"/>
          <w:b/>
          <w:bCs/>
          <w:color w:val="auto"/>
          <w:sz w:val="24"/>
          <w:lang w:val="en-US" w:eastAsia="zh-CN"/>
        </w:rPr>
        <w:t>5.1 通风空调系统</w:t>
      </w:r>
      <w:bookmarkEnd w:id="86"/>
      <w:bookmarkEnd w:id="87"/>
      <w:bookmarkEnd w:id="88"/>
    </w:p>
    <w:p>
      <w:pPr>
        <w:spacing w:line="360" w:lineRule="auto"/>
        <w:outlineLvl w:val="2"/>
        <w:rPr>
          <w:rFonts w:hint="eastAsia" w:ascii="宋体" w:hAnsi="宋体"/>
          <w:b w:val="0"/>
          <w:bCs w:val="0"/>
          <w:color w:val="auto"/>
          <w:sz w:val="24"/>
          <w:lang w:val="en-US" w:eastAsia="zh-CN"/>
        </w:rPr>
      </w:pPr>
      <w:bookmarkStart w:id="89" w:name="_Toc17713"/>
      <w:r>
        <w:rPr>
          <w:rFonts w:hint="eastAsia" w:ascii="宋体" w:hAnsi="宋体"/>
          <w:b/>
          <w:bCs/>
          <w:color w:val="auto"/>
          <w:sz w:val="24"/>
          <w:lang w:val="en-US" w:eastAsia="zh-CN"/>
        </w:rPr>
        <w:t xml:space="preserve">5.1.1 </w:t>
      </w:r>
      <w:r>
        <w:rPr>
          <w:rFonts w:hint="eastAsia" w:ascii="宋体" w:hAnsi="宋体"/>
          <w:b w:val="0"/>
          <w:bCs w:val="0"/>
          <w:color w:val="auto"/>
          <w:sz w:val="24"/>
          <w:lang w:val="en-US" w:eastAsia="zh-CN"/>
        </w:rPr>
        <w:t>实验室各房间温湿度参数应实时采集显示。当实验室内温湿度传感器损坏时，宜采用排风温度传感器作为控制对象。</w:t>
      </w:r>
      <w:bookmarkEnd w:id="89"/>
    </w:p>
    <w:p>
      <w:pPr>
        <w:spacing w:line="360" w:lineRule="auto"/>
        <w:outlineLvl w:val="2"/>
        <w:rPr>
          <w:rFonts w:hint="eastAsia" w:ascii="宋体" w:hAnsi="宋体"/>
          <w:b w:val="0"/>
          <w:bCs w:val="0"/>
          <w:color w:val="auto"/>
          <w:sz w:val="24"/>
          <w:lang w:val="en-US" w:eastAsia="zh-CN"/>
        </w:rPr>
      </w:pPr>
      <w:bookmarkStart w:id="90" w:name="_Toc8126"/>
      <w:r>
        <w:rPr>
          <w:rFonts w:hint="eastAsia" w:ascii="宋体" w:hAnsi="宋体"/>
          <w:b/>
          <w:bCs/>
          <w:color w:val="auto"/>
          <w:sz w:val="24"/>
          <w:lang w:val="en-US" w:eastAsia="zh-CN"/>
        </w:rPr>
        <w:t xml:space="preserve">5.1.2 </w:t>
      </w:r>
      <w:r>
        <w:rPr>
          <w:rFonts w:hint="eastAsia" w:ascii="宋体" w:hAnsi="宋体"/>
          <w:b w:val="0"/>
          <w:bCs w:val="0"/>
          <w:color w:val="auto"/>
          <w:sz w:val="24"/>
          <w:lang w:val="en-US" w:eastAsia="zh-CN"/>
        </w:rPr>
        <w:t>各房间负压及相对压差参数应实时采集显示。生物安全实验室压力传感器量程应大于500Pa，便于在工况转换过程中实时监测各房间压力值。</w:t>
      </w:r>
      <w:bookmarkEnd w:id="90"/>
    </w:p>
    <w:p>
      <w:pPr>
        <w:spacing w:line="360" w:lineRule="auto"/>
        <w:outlineLvl w:val="2"/>
        <w:rPr>
          <w:rFonts w:hint="eastAsia" w:ascii="宋体" w:hAnsi="宋体"/>
          <w:b w:val="0"/>
          <w:bCs w:val="0"/>
          <w:color w:val="auto"/>
          <w:sz w:val="24"/>
          <w:lang w:val="en-US" w:eastAsia="zh-CN"/>
        </w:rPr>
      </w:pPr>
      <w:bookmarkStart w:id="91" w:name="_Toc14205"/>
      <w:r>
        <w:rPr>
          <w:rFonts w:hint="eastAsia" w:ascii="宋体" w:hAnsi="宋体"/>
          <w:b/>
          <w:bCs/>
          <w:color w:val="auto"/>
          <w:sz w:val="24"/>
          <w:lang w:val="en-US" w:eastAsia="zh-CN"/>
        </w:rPr>
        <w:t>5.1.3</w:t>
      </w:r>
      <w:r>
        <w:rPr>
          <w:rFonts w:hint="eastAsia" w:ascii="宋体" w:hAnsi="宋体"/>
          <w:b w:val="0"/>
          <w:bCs w:val="0"/>
          <w:color w:val="auto"/>
          <w:sz w:val="24"/>
          <w:lang w:val="en-US" w:eastAsia="zh-CN"/>
        </w:rPr>
        <w:t xml:space="preserve"> 送风及排风主管道的压力参数应实时采集显示。</w:t>
      </w:r>
      <w:bookmarkEnd w:id="91"/>
    </w:p>
    <w:p>
      <w:pPr>
        <w:spacing w:line="360" w:lineRule="auto"/>
        <w:outlineLvl w:val="2"/>
        <w:rPr>
          <w:rFonts w:hint="eastAsia" w:ascii="宋体" w:hAnsi="宋体"/>
          <w:b w:val="0"/>
          <w:bCs w:val="0"/>
          <w:color w:val="auto"/>
          <w:sz w:val="24"/>
          <w:lang w:val="en-US" w:eastAsia="zh-CN"/>
        </w:rPr>
      </w:pPr>
      <w:bookmarkStart w:id="92" w:name="_Toc3766"/>
      <w:r>
        <w:rPr>
          <w:rFonts w:hint="eastAsia" w:ascii="宋体" w:hAnsi="宋体"/>
          <w:b/>
          <w:bCs/>
          <w:color w:val="auto"/>
          <w:sz w:val="24"/>
          <w:lang w:val="en-US" w:eastAsia="zh-CN"/>
        </w:rPr>
        <w:t xml:space="preserve">5.1.4 </w:t>
      </w:r>
      <w:r>
        <w:rPr>
          <w:rFonts w:hint="eastAsia" w:ascii="宋体" w:hAnsi="宋体"/>
          <w:b w:val="0"/>
          <w:bCs w:val="0"/>
          <w:color w:val="auto"/>
          <w:sz w:val="24"/>
          <w:lang w:val="en-US" w:eastAsia="zh-CN"/>
        </w:rPr>
        <w:t>应实时监测变频器运行状态、变频器调节、变频器反馈、变频器故障信号以及变频器的启停。</w:t>
      </w:r>
      <w:bookmarkEnd w:id="92"/>
    </w:p>
    <w:p>
      <w:pPr>
        <w:spacing w:line="360" w:lineRule="auto"/>
        <w:outlineLvl w:val="2"/>
        <w:rPr>
          <w:rFonts w:hint="eastAsia" w:ascii="宋体" w:hAnsi="宋体"/>
          <w:b w:val="0"/>
          <w:bCs w:val="0"/>
          <w:color w:val="auto"/>
          <w:sz w:val="24"/>
          <w:lang w:val="en-US" w:eastAsia="zh-CN"/>
        </w:rPr>
      </w:pPr>
      <w:bookmarkStart w:id="93" w:name="_Toc5085"/>
      <w:r>
        <w:rPr>
          <w:rFonts w:hint="eastAsia" w:ascii="宋体" w:hAnsi="宋体"/>
          <w:b/>
          <w:bCs/>
          <w:color w:val="auto"/>
          <w:sz w:val="24"/>
          <w:lang w:val="en-US" w:eastAsia="zh-CN"/>
        </w:rPr>
        <w:t>5.1.5</w:t>
      </w:r>
      <w:r>
        <w:rPr>
          <w:rFonts w:hint="eastAsia" w:ascii="宋体" w:hAnsi="宋体"/>
          <w:b w:val="0"/>
          <w:bCs w:val="0"/>
          <w:color w:val="auto"/>
          <w:sz w:val="24"/>
          <w:lang w:val="en-US" w:eastAsia="zh-CN"/>
        </w:rPr>
        <w:t xml:space="preserve"> 应监测风机运行累积运行时间，对风机进行轮换。</w:t>
      </w:r>
      <w:bookmarkEnd w:id="93"/>
    </w:p>
    <w:p>
      <w:pPr>
        <w:spacing w:line="360" w:lineRule="auto"/>
        <w:outlineLvl w:val="2"/>
        <w:rPr>
          <w:rFonts w:hint="eastAsia" w:ascii="宋体" w:hAnsi="宋体"/>
          <w:b w:val="0"/>
          <w:bCs w:val="0"/>
          <w:color w:val="auto"/>
          <w:sz w:val="24"/>
          <w:lang w:val="en-US" w:eastAsia="zh-CN"/>
        </w:rPr>
      </w:pPr>
      <w:bookmarkStart w:id="94" w:name="_Toc29187"/>
      <w:r>
        <w:rPr>
          <w:rFonts w:hint="eastAsia" w:ascii="宋体" w:hAnsi="宋体"/>
          <w:b/>
          <w:bCs/>
          <w:color w:val="auto"/>
          <w:sz w:val="24"/>
          <w:lang w:val="en-US" w:eastAsia="zh-CN"/>
        </w:rPr>
        <w:t xml:space="preserve">5.1.6 </w:t>
      </w:r>
      <w:r>
        <w:rPr>
          <w:rFonts w:hint="eastAsia" w:ascii="宋体" w:hAnsi="宋体"/>
          <w:b w:val="0"/>
          <w:bCs w:val="0"/>
          <w:color w:val="auto"/>
          <w:sz w:val="24"/>
          <w:lang w:val="en-US" w:eastAsia="zh-CN"/>
        </w:rPr>
        <w:t>所有模拟量宜有历史数据及历史曲线。</w:t>
      </w:r>
      <w:bookmarkEnd w:id="94"/>
    </w:p>
    <w:p>
      <w:pPr>
        <w:spacing w:line="360" w:lineRule="auto"/>
        <w:outlineLvl w:val="2"/>
        <w:rPr>
          <w:rFonts w:hint="eastAsia" w:ascii="宋体" w:hAnsi="宋体"/>
          <w:b w:val="0"/>
          <w:bCs w:val="0"/>
          <w:color w:val="auto"/>
          <w:sz w:val="24"/>
          <w:lang w:val="en-US" w:eastAsia="zh-CN"/>
        </w:rPr>
      </w:pPr>
      <w:bookmarkStart w:id="95" w:name="_Toc24039"/>
      <w:r>
        <w:rPr>
          <w:rFonts w:hint="eastAsia" w:ascii="宋体" w:hAnsi="宋体"/>
          <w:b/>
          <w:bCs/>
          <w:color w:val="auto"/>
          <w:sz w:val="24"/>
          <w:lang w:val="en-US" w:eastAsia="zh-CN"/>
        </w:rPr>
        <w:t>5.1.7</w:t>
      </w:r>
      <w:r>
        <w:rPr>
          <w:rFonts w:hint="eastAsia" w:ascii="宋体" w:hAnsi="宋体"/>
          <w:b w:val="0"/>
          <w:bCs w:val="0"/>
          <w:color w:val="auto"/>
          <w:sz w:val="24"/>
          <w:lang w:val="en-US" w:eastAsia="zh-CN"/>
        </w:rPr>
        <w:t xml:space="preserve"> 空调机组起停时，控制系统应先启动排风机，后启动送风机。关机先关闭送风机，后关闭排风机。系统启动和停止过程中应始终保持房间负压状态，且有正常的压力梯度。</w:t>
      </w:r>
      <w:bookmarkEnd w:id="95"/>
    </w:p>
    <w:p>
      <w:pPr>
        <w:spacing w:line="360" w:lineRule="auto"/>
        <w:outlineLvl w:val="2"/>
        <w:rPr>
          <w:rFonts w:hint="eastAsia" w:ascii="宋体" w:hAnsi="宋体"/>
          <w:b w:val="0"/>
          <w:bCs w:val="0"/>
          <w:color w:val="auto"/>
          <w:sz w:val="24"/>
          <w:lang w:val="en-US" w:eastAsia="zh-CN"/>
        </w:rPr>
      </w:pPr>
      <w:bookmarkStart w:id="96" w:name="_Toc3215"/>
      <w:r>
        <w:rPr>
          <w:rFonts w:hint="eastAsia" w:ascii="宋体" w:hAnsi="宋体"/>
          <w:b/>
          <w:bCs/>
          <w:color w:val="auto"/>
          <w:sz w:val="24"/>
          <w:lang w:val="en-US" w:eastAsia="zh-CN"/>
        </w:rPr>
        <w:t xml:space="preserve">5.1.8 </w:t>
      </w:r>
      <w:r>
        <w:rPr>
          <w:rFonts w:hint="eastAsia" w:ascii="宋体" w:hAnsi="宋体"/>
          <w:b w:val="0"/>
          <w:bCs w:val="0"/>
          <w:color w:val="auto"/>
          <w:sz w:val="24"/>
          <w:lang w:val="en-US" w:eastAsia="zh-CN"/>
        </w:rPr>
        <w:t>控制系统应根据实验室内的温湿度对空调机组的冷、热水电动阀、电加热以及加湿蒸汽进行调节，实现实验室的恒温、恒湿控制。</w:t>
      </w:r>
      <w:bookmarkEnd w:id="96"/>
    </w:p>
    <w:p>
      <w:pPr>
        <w:spacing w:line="360" w:lineRule="auto"/>
        <w:outlineLvl w:val="2"/>
        <w:rPr>
          <w:rFonts w:hint="eastAsia" w:ascii="宋体" w:hAnsi="宋体"/>
          <w:b w:val="0"/>
          <w:bCs w:val="0"/>
          <w:color w:val="auto"/>
          <w:sz w:val="24"/>
          <w:lang w:val="en-US" w:eastAsia="zh-CN"/>
        </w:rPr>
      </w:pPr>
      <w:bookmarkStart w:id="97" w:name="_Toc10118"/>
      <w:r>
        <w:rPr>
          <w:rFonts w:hint="eastAsia" w:ascii="宋体" w:hAnsi="宋体"/>
          <w:b/>
          <w:bCs/>
          <w:color w:val="auto"/>
          <w:sz w:val="24"/>
          <w:lang w:val="en-US" w:eastAsia="zh-CN"/>
        </w:rPr>
        <w:t xml:space="preserve">5.1.9 </w:t>
      </w:r>
      <w:r>
        <w:rPr>
          <w:rFonts w:hint="eastAsia" w:ascii="宋体" w:hAnsi="宋体"/>
          <w:b w:val="0"/>
          <w:bCs w:val="0"/>
          <w:color w:val="auto"/>
          <w:sz w:val="24"/>
          <w:lang w:val="en-US" w:eastAsia="zh-CN"/>
        </w:rPr>
        <w:t>空调机组应具有手动和自动模式，当自动模式发生故障后，能手动启动并正常使用。</w:t>
      </w:r>
      <w:bookmarkEnd w:id="97"/>
    </w:p>
    <w:p>
      <w:pPr>
        <w:spacing w:line="360" w:lineRule="auto"/>
        <w:outlineLvl w:val="2"/>
        <w:rPr>
          <w:rFonts w:hint="eastAsia" w:ascii="宋体" w:hAnsi="宋体"/>
          <w:b w:val="0"/>
          <w:bCs w:val="0"/>
          <w:color w:val="auto"/>
          <w:sz w:val="24"/>
          <w:lang w:val="en-US" w:eastAsia="zh-CN"/>
        </w:rPr>
      </w:pPr>
      <w:bookmarkStart w:id="98" w:name="_Toc29749"/>
      <w:r>
        <w:rPr>
          <w:rFonts w:hint="eastAsia" w:ascii="宋体" w:hAnsi="宋体"/>
          <w:b/>
          <w:bCs/>
          <w:color w:val="auto"/>
          <w:sz w:val="24"/>
          <w:lang w:val="en-US" w:eastAsia="zh-CN"/>
        </w:rPr>
        <w:t>5.1.10</w:t>
      </w:r>
      <w:r>
        <w:rPr>
          <w:rFonts w:hint="eastAsia" w:ascii="宋体" w:hAnsi="宋体"/>
          <w:b w:val="0"/>
          <w:bCs w:val="0"/>
          <w:color w:val="auto"/>
          <w:sz w:val="24"/>
          <w:lang w:val="en-US" w:eastAsia="zh-CN"/>
        </w:rPr>
        <w:t xml:space="preserve"> 送排风管道上生物安全密闭阀的开启及关闭应与送排风机连锁。</w:t>
      </w:r>
      <w:bookmarkEnd w:id="98"/>
    </w:p>
    <w:p>
      <w:pPr>
        <w:spacing w:line="360" w:lineRule="auto"/>
        <w:outlineLvl w:val="2"/>
        <w:rPr>
          <w:rFonts w:hint="eastAsia" w:ascii="宋体" w:hAnsi="宋体"/>
          <w:b w:val="0"/>
          <w:bCs w:val="0"/>
          <w:color w:val="auto"/>
          <w:sz w:val="24"/>
          <w:lang w:val="en-US" w:eastAsia="zh-CN"/>
        </w:rPr>
      </w:pPr>
      <w:bookmarkStart w:id="99" w:name="_Toc20218"/>
      <w:r>
        <w:rPr>
          <w:rFonts w:hint="eastAsia" w:ascii="宋体" w:hAnsi="宋体"/>
          <w:b/>
          <w:bCs/>
          <w:color w:val="auto"/>
          <w:sz w:val="24"/>
          <w:lang w:val="en-US" w:eastAsia="zh-CN"/>
        </w:rPr>
        <w:t xml:space="preserve">5.1.11 </w:t>
      </w:r>
      <w:r>
        <w:rPr>
          <w:rFonts w:hint="eastAsia" w:ascii="宋体" w:hAnsi="宋体"/>
          <w:b w:val="0"/>
          <w:bCs w:val="0"/>
          <w:color w:val="auto"/>
          <w:sz w:val="24"/>
          <w:lang w:val="en-US" w:eastAsia="zh-CN"/>
        </w:rPr>
        <w:t>冬季条件下，空调机组的热水最小开度应与室外温度对应，设定最小开度值。</w:t>
      </w:r>
      <w:bookmarkEnd w:id="99"/>
    </w:p>
    <w:p>
      <w:pPr>
        <w:spacing w:line="360" w:lineRule="auto"/>
        <w:jc w:val="center"/>
        <w:outlineLvl w:val="1"/>
        <w:rPr>
          <w:rFonts w:hint="eastAsia" w:ascii="宋体" w:hAnsi="宋体"/>
          <w:b/>
          <w:bCs/>
          <w:color w:val="auto"/>
          <w:sz w:val="24"/>
          <w:lang w:val="en-US" w:eastAsia="zh-CN"/>
        </w:rPr>
      </w:pPr>
      <w:bookmarkStart w:id="100" w:name="_Toc24543"/>
      <w:bookmarkStart w:id="101" w:name="_Toc18139"/>
      <w:bookmarkStart w:id="102" w:name="_Toc3310"/>
      <w:r>
        <w:rPr>
          <w:rFonts w:hint="eastAsia" w:ascii="宋体" w:hAnsi="宋体"/>
          <w:b/>
          <w:bCs/>
          <w:color w:val="auto"/>
          <w:sz w:val="24"/>
          <w:lang w:val="en-US" w:eastAsia="zh-CN"/>
        </w:rPr>
        <w:t>5.2 给水排水与气体供应</w:t>
      </w:r>
      <w:bookmarkEnd w:id="100"/>
      <w:bookmarkEnd w:id="101"/>
      <w:bookmarkEnd w:id="102"/>
    </w:p>
    <w:p>
      <w:pPr>
        <w:spacing w:line="360" w:lineRule="auto"/>
        <w:outlineLvl w:val="2"/>
        <w:rPr>
          <w:rFonts w:hint="eastAsia" w:ascii="宋体" w:hAnsi="宋体"/>
          <w:b w:val="0"/>
          <w:bCs w:val="0"/>
          <w:color w:val="auto"/>
          <w:sz w:val="24"/>
          <w:lang w:val="en-US" w:eastAsia="zh-CN"/>
        </w:rPr>
      </w:pPr>
      <w:bookmarkStart w:id="103" w:name="_Toc16147"/>
      <w:r>
        <w:rPr>
          <w:rFonts w:hint="eastAsia" w:ascii="宋体" w:hAnsi="宋体"/>
          <w:b/>
          <w:bCs/>
          <w:color w:val="auto"/>
          <w:sz w:val="24"/>
          <w:lang w:val="en-US" w:eastAsia="zh-CN"/>
        </w:rPr>
        <w:t xml:space="preserve">5.2.1 </w:t>
      </w:r>
      <w:r>
        <w:rPr>
          <w:rFonts w:hint="eastAsia" w:ascii="宋体" w:hAnsi="宋体"/>
          <w:b w:val="0"/>
          <w:bCs w:val="0"/>
          <w:color w:val="auto"/>
          <w:sz w:val="24"/>
          <w:lang w:val="en-US" w:eastAsia="zh-CN"/>
        </w:rPr>
        <w:t>实验室供水系统宜设置自动定时开启、关闭功能，并能实现手动控制。</w:t>
      </w:r>
      <w:bookmarkEnd w:id="103"/>
    </w:p>
    <w:p>
      <w:pPr>
        <w:spacing w:line="360" w:lineRule="auto"/>
        <w:outlineLvl w:val="2"/>
        <w:rPr>
          <w:rFonts w:hint="eastAsia" w:ascii="宋体" w:hAnsi="宋体"/>
          <w:b w:val="0"/>
          <w:bCs w:val="0"/>
          <w:color w:val="auto"/>
          <w:sz w:val="24"/>
          <w:lang w:val="en-US" w:eastAsia="zh-CN"/>
        </w:rPr>
      </w:pPr>
      <w:bookmarkStart w:id="104" w:name="_Toc21418"/>
      <w:r>
        <w:rPr>
          <w:rFonts w:hint="eastAsia" w:ascii="宋体" w:hAnsi="宋体"/>
          <w:b/>
          <w:bCs/>
          <w:color w:val="auto"/>
          <w:sz w:val="24"/>
          <w:lang w:val="en-US" w:eastAsia="zh-CN"/>
        </w:rPr>
        <w:t>5.2.2</w:t>
      </w:r>
      <w:r>
        <w:rPr>
          <w:rFonts w:hint="eastAsia" w:ascii="宋体" w:hAnsi="宋体"/>
          <w:b w:val="0"/>
          <w:bCs w:val="0"/>
          <w:color w:val="auto"/>
          <w:sz w:val="24"/>
          <w:lang w:val="en-US" w:eastAsia="zh-CN"/>
        </w:rPr>
        <w:t xml:space="preserve"> 宜对实验室储水箱的液位进行实时监测，并接入报警系统。</w:t>
      </w:r>
      <w:bookmarkEnd w:id="104"/>
    </w:p>
    <w:p>
      <w:pPr>
        <w:spacing w:line="360" w:lineRule="auto"/>
        <w:outlineLvl w:val="2"/>
        <w:rPr>
          <w:rFonts w:hint="eastAsia" w:ascii="宋体" w:hAnsi="宋体"/>
          <w:b w:val="0"/>
          <w:bCs w:val="0"/>
          <w:color w:val="auto"/>
          <w:sz w:val="24"/>
          <w:lang w:val="en-US" w:eastAsia="zh-CN"/>
        </w:rPr>
      </w:pPr>
      <w:bookmarkStart w:id="105" w:name="_Toc32189"/>
      <w:r>
        <w:rPr>
          <w:rFonts w:hint="eastAsia" w:ascii="宋体" w:hAnsi="宋体"/>
          <w:b/>
          <w:bCs/>
          <w:color w:val="auto"/>
          <w:sz w:val="24"/>
          <w:lang w:val="en-US" w:eastAsia="zh-CN"/>
        </w:rPr>
        <w:t xml:space="preserve">5.2.3 </w:t>
      </w:r>
      <w:r>
        <w:rPr>
          <w:rFonts w:hint="eastAsia" w:ascii="宋体" w:hAnsi="宋体"/>
          <w:b w:val="0"/>
          <w:bCs w:val="0"/>
          <w:color w:val="auto"/>
          <w:sz w:val="24"/>
          <w:lang w:val="en-US" w:eastAsia="zh-CN"/>
        </w:rPr>
        <w:t>宜对实验室供水、排水进行漏水报警监测。</w:t>
      </w:r>
      <w:bookmarkEnd w:id="105"/>
    </w:p>
    <w:p>
      <w:pPr>
        <w:spacing w:line="360" w:lineRule="auto"/>
        <w:outlineLvl w:val="2"/>
        <w:rPr>
          <w:rFonts w:hint="eastAsia" w:ascii="宋体" w:hAnsi="宋体"/>
          <w:b w:val="0"/>
          <w:bCs w:val="0"/>
          <w:color w:val="auto"/>
          <w:sz w:val="24"/>
          <w:lang w:val="en-US" w:eastAsia="zh-CN"/>
        </w:rPr>
      </w:pPr>
      <w:bookmarkStart w:id="106" w:name="_Toc17403"/>
      <w:r>
        <w:rPr>
          <w:rFonts w:hint="eastAsia" w:ascii="宋体" w:hAnsi="宋体"/>
          <w:b/>
          <w:bCs/>
          <w:color w:val="auto"/>
          <w:sz w:val="24"/>
          <w:lang w:val="en-US" w:eastAsia="zh-CN"/>
        </w:rPr>
        <w:t>5.2.4</w:t>
      </w:r>
      <w:r>
        <w:rPr>
          <w:rFonts w:hint="eastAsia" w:ascii="宋体" w:hAnsi="宋体"/>
          <w:b w:val="0"/>
          <w:bCs w:val="0"/>
          <w:color w:val="auto"/>
          <w:sz w:val="24"/>
          <w:lang w:val="en-US" w:eastAsia="zh-CN"/>
        </w:rPr>
        <w:t xml:space="preserve"> 实验室排水电动调节阀的开关控制宜与通风空调机组联锁。排水电动阀宜有反馈信号，便于监测水阀开关状态。</w:t>
      </w:r>
      <w:bookmarkEnd w:id="106"/>
    </w:p>
    <w:p>
      <w:pPr>
        <w:spacing w:line="360" w:lineRule="auto"/>
        <w:outlineLvl w:val="2"/>
        <w:rPr>
          <w:rFonts w:hint="eastAsia" w:ascii="宋体" w:hAnsi="宋体"/>
          <w:b w:val="0"/>
          <w:bCs w:val="0"/>
          <w:color w:val="auto"/>
          <w:sz w:val="24"/>
          <w:lang w:val="en-US" w:eastAsia="zh-CN"/>
        </w:rPr>
      </w:pPr>
      <w:bookmarkStart w:id="107" w:name="_Toc23728"/>
      <w:r>
        <w:rPr>
          <w:rFonts w:hint="eastAsia" w:ascii="宋体" w:hAnsi="宋体"/>
          <w:b/>
          <w:bCs/>
          <w:color w:val="auto"/>
          <w:sz w:val="24"/>
          <w:lang w:val="en-US" w:eastAsia="zh-CN"/>
        </w:rPr>
        <w:t>5.2.5</w:t>
      </w:r>
      <w:r>
        <w:rPr>
          <w:rFonts w:hint="eastAsia" w:ascii="宋体" w:hAnsi="宋体"/>
          <w:b w:val="0"/>
          <w:bCs w:val="0"/>
          <w:color w:val="auto"/>
          <w:sz w:val="24"/>
          <w:lang w:val="en-US" w:eastAsia="zh-CN"/>
        </w:rPr>
        <w:t xml:space="preserve"> 应实时监测空压机的运行状态及压力。压力低于设定值时发出声光报警。</w:t>
      </w:r>
      <w:bookmarkEnd w:id="107"/>
    </w:p>
    <w:p>
      <w:pPr>
        <w:spacing w:line="360" w:lineRule="auto"/>
        <w:outlineLvl w:val="2"/>
        <w:rPr>
          <w:rFonts w:hint="eastAsia" w:ascii="宋体" w:hAnsi="宋体"/>
          <w:b w:val="0"/>
          <w:bCs w:val="0"/>
          <w:color w:val="auto"/>
          <w:sz w:val="24"/>
          <w:lang w:val="en-US" w:eastAsia="zh-CN"/>
        </w:rPr>
      </w:pPr>
      <w:bookmarkStart w:id="108" w:name="_Toc21518"/>
      <w:r>
        <w:rPr>
          <w:rFonts w:hint="eastAsia" w:ascii="宋体" w:hAnsi="宋体"/>
          <w:b/>
          <w:bCs/>
          <w:color w:val="auto"/>
          <w:sz w:val="24"/>
          <w:lang w:val="en-US" w:eastAsia="zh-CN"/>
        </w:rPr>
        <w:t>5.2.6</w:t>
      </w:r>
      <w:r>
        <w:rPr>
          <w:rFonts w:hint="eastAsia" w:ascii="宋体" w:hAnsi="宋体"/>
          <w:b w:val="0"/>
          <w:bCs w:val="0"/>
          <w:color w:val="auto"/>
          <w:sz w:val="24"/>
          <w:lang w:val="en-US" w:eastAsia="zh-CN"/>
        </w:rPr>
        <w:t xml:space="preserve"> 宜实时监测生命支持系统储气罐的压力、温度、湿度、含氧量等指标。出现异常应立即发出声光报警。</w:t>
      </w:r>
      <w:bookmarkEnd w:id="108"/>
    </w:p>
    <w:p>
      <w:pPr>
        <w:spacing w:line="360" w:lineRule="auto"/>
        <w:outlineLvl w:val="2"/>
        <w:rPr>
          <w:rFonts w:hint="eastAsia" w:ascii="宋体" w:hAnsi="宋体"/>
          <w:b w:val="0"/>
          <w:bCs w:val="0"/>
          <w:color w:val="auto"/>
          <w:sz w:val="24"/>
          <w:lang w:val="en-US" w:eastAsia="zh-CN"/>
        </w:rPr>
      </w:pPr>
      <w:bookmarkStart w:id="109" w:name="_Toc11783"/>
      <w:r>
        <w:rPr>
          <w:rFonts w:hint="eastAsia" w:ascii="宋体" w:hAnsi="宋体"/>
          <w:b/>
          <w:bCs/>
          <w:color w:val="auto"/>
          <w:sz w:val="24"/>
          <w:lang w:val="en-US" w:eastAsia="zh-CN"/>
        </w:rPr>
        <w:t xml:space="preserve">5.2.7 </w:t>
      </w:r>
      <w:r>
        <w:rPr>
          <w:rFonts w:hint="eastAsia" w:ascii="宋体" w:hAnsi="宋体"/>
          <w:b w:val="0"/>
          <w:bCs w:val="0"/>
          <w:color w:val="auto"/>
          <w:sz w:val="24"/>
          <w:lang w:val="en-US" w:eastAsia="zh-CN"/>
        </w:rPr>
        <w:t>应实时监测CO2供气系统的压力，当压力低于设定值时发出报警提示。</w:t>
      </w:r>
      <w:bookmarkEnd w:id="109"/>
    </w:p>
    <w:p>
      <w:pPr>
        <w:spacing w:line="360" w:lineRule="auto"/>
        <w:outlineLvl w:val="2"/>
        <w:rPr>
          <w:rFonts w:hint="eastAsia" w:ascii="宋体" w:hAnsi="宋体"/>
          <w:b w:val="0"/>
          <w:bCs w:val="0"/>
          <w:color w:val="auto"/>
          <w:sz w:val="24"/>
          <w:lang w:val="en-US" w:eastAsia="zh-CN"/>
        </w:rPr>
      </w:pPr>
      <w:bookmarkStart w:id="110" w:name="_Toc7985"/>
      <w:r>
        <w:rPr>
          <w:rFonts w:hint="eastAsia" w:ascii="宋体" w:hAnsi="宋体"/>
          <w:b/>
          <w:bCs/>
          <w:color w:val="auto"/>
          <w:sz w:val="24"/>
          <w:lang w:val="en-US" w:eastAsia="zh-CN"/>
        </w:rPr>
        <w:t>5.2.8</w:t>
      </w:r>
      <w:r>
        <w:rPr>
          <w:rFonts w:hint="eastAsia" w:ascii="宋体" w:hAnsi="宋体"/>
          <w:b w:val="0"/>
          <w:bCs w:val="0"/>
          <w:color w:val="auto"/>
          <w:sz w:val="24"/>
          <w:lang w:val="en-US" w:eastAsia="zh-CN"/>
        </w:rPr>
        <w:t xml:space="preserve"> 生活热水的温度及压力宜接入控制系统，当压力、温度超过设定值发出报警。</w:t>
      </w:r>
      <w:bookmarkEnd w:id="110"/>
    </w:p>
    <w:p>
      <w:pPr>
        <w:spacing w:line="360" w:lineRule="auto"/>
        <w:jc w:val="center"/>
        <w:outlineLvl w:val="1"/>
        <w:rPr>
          <w:rFonts w:hint="eastAsia" w:ascii="宋体" w:hAnsi="宋体"/>
          <w:b/>
          <w:bCs/>
          <w:color w:val="auto"/>
          <w:sz w:val="24"/>
          <w:lang w:val="en-US" w:eastAsia="zh-CN"/>
        </w:rPr>
      </w:pPr>
      <w:bookmarkStart w:id="111" w:name="_Toc17149"/>
      <w:bookmarkStart w:id="112" w:name="_Toc30784"/>
      <w:bookmarkStart w:id="113" w:name="_Toc309"/>
      <w:r>
        <w:rPr>
          <w:rFonts w:hint="eastAsia" w:ascii="宋体" w:hAnsi="宋体"/>
          <w:b/>
          <w:bCs/>
          <w:color w:val="auto"/>
          <w:sz w:val="24"/>
          <w:lang w:val="en-US" w:eastAsia="zh-CN"/>
        </w:rPr>
        <w:t>5.3 电气</w:t>
      </w:r>
      <w:bookmarkEnd w:id="111"/>
      <w:bookmarkEnd w:id="112"/>
      <w:bookmarkEnd w:id="113"/>
    </w:p>
    <w:p>
      <w:pPr>
        <w:spacing w:line="360" w:lineRule="auto"/>
        <w:outlineLvl w:val="2"/>
        <w:rPr>
          <w:rFonts w:hint="eastAsia" w:ascii="宋体" w:hAnsi="宋体"/>
          <w:b w:val="0"/>
          <w:bCs w:val="0"/>
          <w:color w:val="auto"/>
          <w:sz w:val="24"/>
          <w:lang w:val="en-US" w:eastAsia="zh-CN"/>
        </w:rPr>
      </w:pPr>
      <w:bookmarkStart w:id="114" w:name="_Toc8225"/>
      <w:r>
        <w:rPr>
          <w:rFonts w:hint="eastAsia" w:ascii="宋体" w:hAnsi="宋体"/>
          <w:b/>
          <w:bCs/>
          <w:color w:val="auto"/>
          <w:sz w:val="24"/>
          <w:lang w:val="en-US" w:eastAsia="zh-CN"/>
        </w:rPr>
        <w:t>5.3.1</w:t>
      </w:r>
      <w:r>
        <w:rPr>
          <w:rFonts w:hint="eastAsia" w:ascii="宋体" w:hAnsi="宋体"/>
          <w:b w:val="0"/>
          <w:bCs w:val="0"/>
          <w:color w:val="auto"/>
          <w:sz w:val="24"/>
          <w:lang w:val="en-US" w:eastAsia="zh-CN"/>
        </w:rPr>
        <w:t xml:space="preserve"> 在市电异常时，UPS电源系统启动时，应立即发出声光报警提示运行人员。</w:t>
      </w:r>
      <w:bookmarkEnd w:id="114"/>
    </w:p>
    <w:p>
      <w:pPr>
        <w:spacing w:line="360" w:lineRule="auto"/>
        <w:outlineLvl w:val="2"/>
        <w:rPr>
          <w:rFonts w:hint="eastAsia" w:ascii="宋体" w:hAnsi="宋体"/>
          <w:b w:val="0"/>
          <w:bCs w:val="0"/>
          <w:color w:val="auto"/>
          <w:sz w:val="24"/>
          <w:lang w:val="en-US" w:eastAsia="zh-CN"/>
        </w:rPr>
      </w:pPr>
      <w:bookmarkStart w:id="115" w:name="_Toc1009"/>
      <w:r>
        <w:rPr>
          <w:rFonts w:hint="eastAsia" w:ascii="宋体" w:hAnsi="宋体"/>
          <w:b/>
          <w:bCs/>
          <w:color w:val="auto"/>
          <w:sz w:val="24"/>
          <w:lang w:val="en-US" w:eastAsia="zh-CN"/>
        </w:rPr>
        <w:t>5.3.2</w:t>
      </w:r>
      <w:r>
        <w:rPr>
          <w:rFonts w:hint="eastAsia" w:ascii="宋体" w:hAnsi="宋体"/>
          <w:b w:val="0"/>
          <w:bCs w:val="0"/>
          <w:color w:val="auto"/>
          <w:sz w:val="24"/>
          <w:lang w:val="en-US" w:eastAsia="zh-CN"/>
        </w:rPr>
        <w:t xml:space="preserve"> 应对UPS电源主机状态及电池状态进行检测，出现发生UPS电源故障报警、电池内阻值过高等应立即发出报警信号。</w:t>
      </w:r>
      <w:bookmarkEnd w:id="115"/>
    </w:p>
    <w:p>
      <w:pPr>
        <w:spacing w:line="360" w:lineRule="auto"/>
        <w:outlineLvl w:val="2"/>
        <w:rPr>
          <w:rFonts w:hint="eastAsia" w:ascii="宋体" w:hAnsi="宋体"/>
          <w:b w:val="0"/>
          <w:bCs w:val="0"/>
          <w:color w:val="auto"/>
          <w:sz w:val="24"/>
          <w:lang w:val="en-US" w:eastAsia="zh-CN"/>
        </w:rPr>
      </w:pPr>
      <w:bookmarkStart w:id="116" w:name="_Toc13776"/>
      <w:r>
        <w:rPr>
          <w:rFonts w:hint="eastAsia" w:ascii="宋体" w:hAnsi="宋体"/>
          <w:b/>
          <w:bCs/>
          <w:color w:val="auto"/>
          <w:sz w:val="24"/>
          <w:lang w:val="en-US" w:eastAsia="zh-CN"/>
        </w:rPr>
        <w:t xml:space="preserve">5.3.3 </w:t>
      </w:r>
      <w:r>
        <w:rPr>
          <w:rFonts w:hint="eastAsia" w:ascii="宋体" w:hAnsi="宋体"/>
          <w:b w:val="0"/>
          <w:bCs w:val="0"/>
          <w:color w:val="auto"/>
          <w:sz w:val="24"/>
          <w:lang w:val="en-US" w:eastAsia="zh-CN"/>
        </w:rPr>
        <w:t>实验室压力控制应在门禁状态全部为关的前提下进行调节。</w:t>
      </w:r>
      <w:bookmarkEnd w:id="116"/>
    </w:p>
    <w:p>
      <w:pPr>
        <w:spacing w:line="360" w:lineRule="auto"/>
        <w:outlineLvl w:val="2"/>
        <w:rPr>
          <w:rFonts w:hint="eastAsia" w:ascii="宋体" w:hAnsi="宋体"/>
          <w:b w:val="0"/>
          <w:bCs w:val="0"/>
          <w:color w:val="auto"/>
          <w:sz w:val="24"/>
          <w:lang w:val="en-US" w:eastAsia="zh-CN"/>
        </w:rPr>
      </w:pPr>
      <w:bookmarkStart w:id="117" w:name="_Toc23726"/>
      <w:bookmarkStart w:id="118" w:name="_Toc18288"/>
      <w:bookmarkStart w:id="119" w:name="_Toc15188"/>
      <w:r>
        <w:rPr>
          <w:rFonts w:hint="eastAsia" w:ascii="宋体" w:hAnsi="宋体"/>
          <w:b/>
          <w:bCs/>
          <w:color w:val="auto"/>
          <w:sz w:val="24"/>
          <w:lang w:val="en-US" w:eastAsia="zh-CN"/>
        </w:rPr>
        <w:t>5.3.4</w:t>
      </w:r>
      <w:r>
        <w:rPr>
          <w:rFonts w:hint="eastAsia" w:ascii="宋体" w:hAnsi="宋体"/>
          <w:b w:val="0"/>
          <w:bCs w:val="0"/>
          <w:color w:val="auto"/>
          <w:sz w:val="24"/>
          <w:lang w:val="en-US" w:eastAsia="zh-CN"/>
        </w:rPr>
        <w:t xml:space="preserve"> 门禁控制的互锁要求应符合表1的规定。</w:t>
      </w:r>
      <w:bookmarkEnd w:id="117"/>
      <w:bookmarkEnd w:id="118"/>
      <w:bookmarkEnd w:id="119"/>
    </w:p>
    <w:p>
      <w:pPr>
        <w:spacing w:line="360" w:lineRule="auto"/>
        <w:jc w:val="center"/>
        <w:outlineLvl w:val="2"/>
        <w:rPr>
          <w:rFonts w:hint="eastAsia" w:ascii="宋体" w:hAnsi="宋体"/>
          <w:b w:val="0"/>
          <w:bCs w:val="0"/>
          <w:color w:val="auto"/>
          <w:sz w:val="24"/>
          <w:lang w:val="en-US" w:eastAsia="zh-CN"/>
        </w:rPr>
      </w:pPr>
      <w:bookmarkStart w:id="120" w:name="_Toc16812"/>
      <w:r>
        <w:rPr>
          <w:rFonts w:hint="eastAsia" w:ascii="宋体" w:hAnsi="宋体"/>
          <w:b w:val="0"/>
          <w:bCs w:val="0"/>
          <w:color w:val="auto"/>
          <w:sz w:val="24"/>
          <w:lang w:val="en-US" w:eastAsia="zh-CN"/>
        </w:rPr>
        <w:t>表1 门禁逻辑关系</w:t>
      </w:r>
      <w:bookmarkEnd w:id="120"/>
    </w:p>
    <w:tbl>
      <w:tblPr>
        <w:tblStyle w:val="17"/>
        <w:tblW w:w="84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7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61" w:type="dxa"/>
            <w:noWrap w:val="0"/>
            <w:vAlign w:val="center"/>
          </w:tcPr>
          <w:p>
            <w:pPr>
              <w:spacing w:line="360" w:lineRule="auto"/>
              <w:outlineLvl w:val="2"/>
              <w:rPr>
                <w:rFonts w:hint="eastAsia" w:ascii="宋体" w:hAnsi="宋体"/>
                <w:b w:val="0"/>
                <w:bCs w:val="0"/>
                <w:color w:val="auto"/>
                <w:sz w:val="24"/>
                <w:lang w:val="en-US" w:eastAsia="zh-CN"/>
              </w:rPr>
            </w:pPr>
            <w:bookmarkStart w:id="121" w:name="_Toc13210"/>
            <w:r>
              <w:rPr>
                <w:rFonts w:hint="eastAsia" w:ascii="宋体" w:hAnsi="宋体"/>
                <w:b w:val="0"/>
                <w:bCs w:val="0"/>
                <w:color w:val="auto"/>
                <w:sz w:val="24"/>
                <w:lang w:val="en-US" w:eastAsia="zh-CN"/>
              </w:rPr>
              <w:t>互锁</w:t>
            </w:r>
            <w:bookmarkEnd w:id="121"/>
          </w:p>
        </w:tc>
        <w:tc>
          <w:tcPr>
            <w:tcW w:w="7225" w:type="dxa"/>
            <w:noWrap w:val="0"/>
            <w:vAlign w:val="center"/>
          </w:tcPr>
          <w:p>
            <w:pPr>
              <w:spacing w:line="360" w:lineRule="auto"/>
              <w:outlineLvl w:val="2"/>
              <w:rPr>
                <w:rFonts w:hint="eastAsia" w:ascii="宋体" w:hAnsi="宋体"/>
                <w:b w:val="0"/>
                <w:bCs w:val="0"/>
                <w:color w:val="auto"/>
                <w:sz w:val="24"/>
                <w:lang w:val="en-US" w:eastAsia="zh-CN"/>
              </w:rPr>
            </w:pPr>
            <w:bookmarkStart w:id="122" w:name="_Toc9953"/>
            <w:r>
              <w:rPr>
                <w:rFonts w:hint="eastAsia" w:ascii="宋体" w:hAnsi="宋体"/>
                <w:b w:val="0"/>
                <w:bCs w:val="0"/>
                <w:color w:val="auto"/>
                <w:sz w:val="24"/>
                <w:lang w:val="en-US" w:eastAsia="zh-CN"/>
              </w:rPr>
              <w:t>淋浴、更防护服、化学淋浴外门互锁，任一道门打开，其它两道门均无法打开；化学淋浴内门与充气式气密门互锁。</w:t>
            </w:r>
            <w:bookmarkEnd w:id="1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61" w:type="dxa"/>
            <w:noWrap w:val="0"/>
            <w:vAlign w:val="center"/>
          </w:tcPr>
          <w:p>
            <w:pPr>
              <w:spacing w:line="360" w:lineRule="auto"/>
              <w:outlineLvl w:val="2"/>
              <w:rPr>
                <w:rFonts w:hint="eastAsia" w:ascii="宋体" w:hAnsi="宋体"/>
                <w:b w:val="0"/>
                <w:bCs w:val="0"/>
                <w:color w:val="auto"/>
                <w:sz w:val="24"/>
                <w:lang w:val="en-US" w:eastAsia="zh-CN"/>
              </w:rPr>
            </w:pPr>
            <w:bookmarkStart w:id="123" w:name="_Toc10761"/>
            <w:r>
              <w:rPr>
                <w:rFonts w:hint="eastAsia" w:ascii="宋体" w:hAnsi="宋体"/>
                <w:b w:val="0"/>
                <w:bCs w:val="0"/>
                <w:color w:val="auto"/>
                <w:sz w:val="24"/>
                <w:lang w:val="en-US" w:eastAsia="zh-CN"/>
              </w:rPr>
              <w:t>压差报警</w:t>
            </w:r>
            <w:bookmarkEnd w:id="123"/>
          </w:p>
        </w:tc>
        <w:tc>
          <w:tcPr>
            <w:tcW w:w="7225" w:type="dxa"/>
            <w:noWrap w:val="0"/>
            <w:vAlign w:val="center"/>
          </w:tcPr>
          <w:p>
            <w:pPr>
              <w:spacing w:line="360" w:lineRule="auto"/>
              <w:outlineLvl w:val="2"/>
              <w:rPr>
                <w:rFonts w:hint="eastAsia" w:ascii="宋体" w:hAnsi="宋体"/>
                <w:b w:val="0"/>
                <w:bCs w:val="0"/>
                <w:color w:val="auto"/>
                <w:sz w:val="24"/>
                <w:lang w:val="en-US" w:eastAsia="zh-CN"/>
              </w:rPr>
            </w:pPr>
            <w:bookmarkStart w:id="124" w:name="_Toc8451"/>
            <w:r>
              <w:rPr>
                <w:rFonts w:hint="eastAsia" w:ascii="宋体" w:hAnsi="宋体"/>
                <w:b w:val="0"/>
                <w:bCs w:val="0"/>
                <w:color w:val="auto"/>
                <w:sz w:val="24"/>
                <w:lang w:val="en-US" w:eastAsia="zh-CN"/>
              </w:rPr>
              <w:t>更防护服压差报警后，淋浴及化学淋浴外门锁闭，无法通行；实验室压差报警后，化学淋浴内（及充气式气密门）锁闭，无法通行。</w:t>
            </w:r>
            <w:bookmarkEnd w:id="1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61" w:type="dxa"/>
            <w:noWrap w:val="0"/>
            <w:vAlign w:val="center"/>
          </w:tcPr>
          <w:p>
            <w:pPr>
              <w:spacing w:line="360" w:lineRule="auto"/>
              <w:outlineLvl w:val="2"/>
              <w:rPr>
                <w:rFonts w:hint="eastAsia" w:ascii="宋体" w:hAnsi="宋体"/>
                <w:b w:val="0"/>
                <w:bCs w:val="0"/>
                <w:color w:val="auto"/>
                <w:sz w:val="24"/>
                <w:lang w:val="en-US" w:eastAsia="zh-CN"/>
              </w:rPr>
            </w:pPr>
            <w:bookmarkStart w:id="125" w:name="_Toc13422"/>
            <w:r>
              <w:rPr>
                <w:rFonts w:hint="eastAsia" w:ascii="宋体" w:hAnsi="宋体"/>
                <w:b w:val="0"/>
                <w:bCs w:val="0"/>
                <w:color w:val="auto"/>
                <w:sz w:val="24"/>
                <w:lang w:val="en-US" w:eastAsia="zh-CN"/>
              </w:rPr>
              <w:t>检修模式</w:t>
            </w:r>
            <w:bookmarkEnd w:id="125"/>
          </w:p>
        </w:tc>
        <w:tc>
          <w:tcPr>
            <w:tcW w:w="7225" w:type="dxa"/>
            <w:noWrap w:val="0"/>
            <w:vAlign w:val="center"/>
          </w:tcPr>
          <w:p>
            <w:pPr>
              <w:spacing w:line="360" w:lineRule="auto"/>
              <w:outlineLvl w:val="2"/>
              <w:rPr>
                <w:rFonts w:hint="eastAsia" w:ascii="宋体" w:hAnsi="宋体"/>
                <w:b w:val="0"/>
                <w:bCs w:val="0"/>
                <w:color w:val="auto"/>
                <w:sz w:val="24"/>
                <w:lang w:val="en-US" w:eastAsia="zh-CN"/>
              </w:rPr>
            </w:pPr>
            <w:bookmarkStart w:id="126" w:name="_Toc25623"/>
            <w:r>
              <w:rPr>
                <w:rFonts w:hint="eastAsia" w:ascii="宋体" w:hAnsi="宋体"/>
                <w:b w:val="0"/>
                <w:bCs w:val="0"/>
                <w:color w:val="auto"/>
                <w:sz w:val="24"/>
                <w:lang w:val="en-US" w:eastAsia="zh-CN"/>
              </w:rPr>
              <w:t>平时检修门锁闭，禁止使用。检修模式开启后该门可以使用，同时该实验室互锁门解除互锁。</w:t>
            </w:r>
            <w:bookmarkEnd w:id="1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61" w:type="dxa"/>
            <w:noWrap w:val="0"/>
            <w:vAlign w:val="center"/>
          </w:tcPr>
          <w:p>
            <w:pPr>
              <w:spacing w:line="360" w:lineRule="auto"/>
              <w:outlineLvl w:val="2"/>
              <w:rPr>
                <w:rFonts w:hint="eastAsia" w:ascii="宋体" w:hAnsi="宋体"/>
                <w:b w:val="0"/>
                <w:bCs w:val="0"/>
                <w:color w:val="auto"/>
                <w:sz w:val="24"/>
                <w:lang w:val="en-US" w:eastAsia="zh-CN"/>
              </w:rPr>
            </w:pPr>
            <w:bookmarkStart w:id="127" w:name="_Toc24212"/>
            <w:r>
              <w:rPr>
                <w:rFonts w:hint="eastAsia" w:ascii="宋体" w:hAnsi="宋体"/>
                <w:b w:val="0"/>
                <w:bCs w:val="0"/>
                <w:color w:val="auto"/>
                <w:sz w:val="24"/>
                <w:lang w:val="en-US" w:eastAsia="zh-CN"/>
              </w:rPr>
              <w:t>消毒模式</w:t>
            </w:r>
            <w:bookmarkEnd w:id="127"/>
          </w:p>
        </w:tc>
        <w:tc>
          <w:tcPr>
            <w:tcW w:w="7225" w:type="dxa"/>
            <w:noWrap w:val="0"/>
            <w:vAlign w:val="center"/>
          </w:tcPr>
          <w:p>
            <w:pPr>
              <w:spacing w:line="360" w:lineRule="auto"/>
              <w:outlineLvl w:val="2"/>
              <w:rPr>
                <w:rFonts w:hint="eastAsia" w:ascii="宋体" w:hAnsi="宋体"/>
                <w:b w:val="0"/>
                <w:bCs w:val="0"/>
                <w:color w:val="auto"/>
                <w:sz w:val="24"/>
                <w:lang w:val="en-US" w:eastAsia="zh-CN"/>
              </w:rPr>
            </w:pPr>
            <w:bookmarkStart w:id="128" w:name="_Toc15653"/>
            <w:r>
              <w:rPr>
                <w:rFonts w:hint="eastAsia" w:ascii="宋体" w:hAnsi="宋体"/>
                <w:b w:val="0"/>
                <w:bCs w:val="0"/>
                <w:color w:val="auto"/>
                <w:sz w:val="24"/>
                <w:lang w:val="en-US" w:eastAsia="zh-CN"/>
              </w:rPr>
              <w:t>三更及充气式气密门锁闭，无法使用。</w:t>
            </w:r>
            <w:bookmarkEnd w:id="1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61" w:type="dxa"/>
            <w:noWrap w:val="0"/>
            <w:vAlign w:val="center"/>
          </w:tcPr>
          <w:p>
            <w:pPr>
              <w:spacing w:line="360" w:lineRule="auto"/>
              <w:outlineLvl w:val="2"/>
              <w:rPr>
                <w:rFonts w:hint="eastAsia" w:ascii="宋体" w:hAnsi="宋体"/>
                <w:b w:val="0"/>
                <w:bCs w:val="0"/>
                <w:color w:val="auto"/>
                <w:sz w:val="24"/>
                <w:lang w:val="en-US" w:eastAsia="zh-CN"/>
              </w:rPr>
            </w:pPr>
            <w:bookmarkStart w:id="129" w:name="_Toc14345"/>
            <w:r>
              <w:rPr>
                <w:rFonts w:hint="eastAsia" w:ascii="宋体" w:hAnsi="宋体"/>
                <w:b w:val="0"/>
                <w:bCs w:val="0"/>
                <w:color w:val="auto"/>
                <w:sz w:val="24"/>
                <w:lang w:val="en-US" w:eastAsia="zh-CN"/>
              </w:rPr>
              <w:t>报警模式</w:t>
            </w:r>
            <w:bookmarkEnd w:id="129"/>
          </w:p>
        </w:tc>
        <w:tc>
          <w:tcPr>
            <w:tcW w:w="7225" w:type="dxa"/>
            <w:noWrap w:val="0"/>
            <w:vAlign w:val="center"/>
          </w:tcPr>
          <w:p>
            <w:pPr>
              <w:spacing w:line="360" w:lineRule="auto"/>
              <w:outlineLvl w:val="2"/>
              <w:rPr>
                <w:rFonts w:hint="eastAsia" w:ascii="宋体" w:hAnsi="宋体"/>
                <w:b w:val="0"/>
                <w:bCs w:val="0"/>
                <w:color w:val="auto"/>
                <w:sz w:val="24"/>
                <w:lang w:val="en-US" w:eastAsia="zh-CN"/>
              </w:rPr>
            </w:pPr>
            <w:bookmarkStart w:id="130" w:name="_Toc16776"/>
            <w:r>
              <w:rPr>
                <w:rFonts w:hint="eastAsia" w:ascii="宋体" w:hAnsi="宋体"/>
                <w:b w:val="0"/>
                <w:bCs w:val="0"/>
                <w:color w:val="auto"/>
                <w:sz w:val="24"/>
                <w:lang w:val="en-US" w:eastAsia="zh-CN"/>
              </w:rPr>
              <w:t>三更、淋浴、更防护服三道门打开，解除报警后需手动恢复互锁。</w:t>
            </w:r>
            <w:bookmarkEnd w:id="1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61" w:type="dxa"/>
            <w:noWrap w:val="0"/>
            <w:vAlign w:val="center"/>
          </w:tcPr>
          <w:p>
            <w:pPr>
              <w:spacing w:line="360" w:lineRule="auto"/>
              <w:outlineLvl w:val="2"/>
              <w:rPr>
                <w:rFonts w:hint="eastAsia" w:ascii="宋体" w:hAnsi="宋体"/>
                <w:b w:val="0"/>
                <w:bCs w:val="0"/>
                <w:color w:val="auto"/>
                <w:sz w:val="24"/>
                <w:lang w:val="en-US" w:eastAsia="zh-CN"/>
              </w:rPr>
            </w:pPr>
            <w:bookmarkStart w:id="131" w:name="_Toc15543"/>
            <w:r>
              <w:rPr>
                <w:rFonts w:hint="eastAsia" w:ascii="宋体" w:hAnsi="宋体"/>
                <w:b w:val="0"/>
                <w:bCs w:val="0"/>
                <w:color w:val="auto"/>
                <w:sz w:val="24"/>
                <w:lang w:val="en-US" w:eastAsia="zh-CN"/>
              </w:rPr>
              <w:t>强制淋浴</w:t>
            </w:r>
            <w:bookmarkEnd w:id="131"/>
          </w:p>
        </w:tc>
        <w:tc>
          <w:tcPr>
            <w:tcW w:w="7225" w:type="dxa"/>
            <w:noWrap w:val="0"/>
            <w:vAlign w:val="center"/>
          </w:tcPr>
          <w:p>
            <w:pPr>
              <w:spacing w:line="360" w:lineRule="auto"/>
              <w:outlineLvl w:val="2"/>
              <w:rPr>
                <w:rFonts w:hint="eastAsia" w:ascii="宋体" w:hAnsi="宋体"/>
                <w:b w:val="0"/>
                <w:bCs w:val="0"/>
                <w:color w:val="auto"/>
                <w:sz w:val="24"/>
                <w:lang w:val="en-US" w:eastAsia="zh-CN"/>
              </w:rPr>
            </w:pPr>
            <w:bookmarkStart w:id="132" w:name="_Toc12694"/>
            <w:r>
              <w:rPr>
                <w:rFonts w:hint="eastAsia" w:ascii="宋体" w:hAnsi="宋体"/>
                <w:b w:val="0"/>
                <w:bCs w:val="0"/>
                <w:color w:val="auto"/>
                <w:sz w:val="24"/>
                <w:lang w:val="en-US" w:eastAsia="zh-CN"/>
              </w:rPr>
              <w:t>离开实验室，按下更防护服出门按钮，淋浴门锁闭180s强制淋浴；离开二更，按下出门按钮，淋浴门锁闭180s强制淋浴。</w:t>
            </w:r>
            <w:bookmarkEnd w:id="132"/>
          </w:p>
        </w:tc>
      </w:tr>
    </w:tbl>
    <w:p>
      <w:pPr>
        <w:spacing w:line="360" w:lineRule="auto"/>
        <w:outlineLvl w:val="2"/>
        <w:rPr>
          <w:rFonts w:hint="eastAsia" w:ascii="宋体" w:hAnsi="宋体"/>
          <w:b/>
          <w:bCs/>
          <w:color w:val="auto"/>
          <w:sz w:val="24"/>
          <w:lang w:val="en-US" w:eastAsia="zh-CN"/>
        </w:rPr>
      </w:pPr>
      <w:bookmarkStart w:id="133" w:name="_Toc29065"/>
    </w:p>
    <w:p>
      <w:pPr>
        <w:spacing w:line="360" w:lineRule="auto"/>
        <w:outlineLvl w:val="2"/>
        <w:rPr>
          <w:rFonts w:hint="eastAsia" w:ascii="宋体" w:hAnsi="宋体"/>
          <w:b w:val="0"/>
          <w:bCs w:val="0"/>
          <w:color w:val="auto"/>
          <w:sz w:val="24"/>
          <w:lang w:val="en-US" w:eastAsia="zh-CN"/>
        </w:rPr>
      </w:pPr>
      <w:r>
        <w:rPr>
          <w:rFonts w:hint="eastAsia" w:ascii="宋体" w:hAnsi="宋体"/>
          <w:b/>
          <w:bCs/>
          <w:color w:val="auto"/>
          <w:sz w:val="24"/>
          <w:lang w:val="en-US" w:eastAsia="zh-CN"/>
        </w:rPr>
        <w:t>5.3.5</w:t>
      </w:r>
      <w:r>
        <w:rPr>
          <w:rFonts w:hint="eastAsia" w:ascii="宋体" w:hAnsi="宋体"/>
          <w:b w:val="0"/>
          <w:bCs w:val="0"/>
          <w:color w:val="auto"/>
          <w:sz w:val="24"/>
          <w:lang w:val="en-US" w:eastAsia="zh-CN"/>
        </w:rPr>
        <w:t xml:space="preserve"> 控制系统界面应显示各门的状态，并且能对门进行解锁或互锁解除。</w:t>
      </w:r>
      <w:bookmarkEnd w:id="133"/>
    </w:p>
    <w:p>
      <w:pPr>
        <w:spacing w:line="360" w:lineRule="auto"/>
        <w:outlineLvl w:val="2"/>
        <w:rPr>
          <w:rFonts w:hint="eastAsia" w:ascii="宋体" w:hAnsi="宋体"/>
          <w:b w:val="0"/>
          <w:bCs w:val="0"/>
          <w:color w:val="auto"/>
          <w:sz w:val="24"/>
          <w:lang w:val="en-US" w:eastAsia="zh-CN"/>
        </w:rPr>
      </w:pPr>
      <w:bookmarkStart w:id="134" w:name="_Toc21215"/>
      <w:r>
        <w:rPr>
          <w:rFonts w:hint="eastAsia" w:ascii="宋体" w:hAnsi="宋体"/>
          <w:b/>
          <w:bCs/>
          <w:color w:val="auto"/>
          <w:sz w:val="24"/>
          <w:lang w:val="en-US" w:eastAsia="zh-CN"/>
        </w:rPr>
        <w:t>5.3.6</w:t>
      </w:r>
      <w:r>
        <w:rPr>
          <w:rFonts w:hint="eastAsia" w:ascii="宋体" w:hAnsi="宋体"/>
          <w:b w:val="0"/>
          <w:bCs w:val="0"/>
          <w:color w:val="auto"/>
          <w:sz w:val="24"/>
          <w:lang w:val="en-US" w:eastAsia="zh-CN"/>
        </w:rPr>
        <w:t xml:space="preserve"> 门禁系统互锁功能处于解除状态时，如要开启通风空调系统，应提示恢复门禁互锁状态。</w:t>
      </w:r>
      <w:bookmarkEnd w:id="134"/>
    </w:p>
    <w:p>
      <w:pPr>
        <w:spacing w:line="360" w:lineRule="auto"/>
        <w:outlineLvl w:val="2"/>
        <w:rPr>
          <w:rFonts w:hint="eastAsia" w:ascii="宋体" w:hAnsi="宋体"/>
          <w:b w:val="0"/>
          <w:bCs w:val="0"/>
          <w:color w:val="auto"/>
          <w:sz w:val="24"/>
          <w:lang w:val="en-US" w:eastAsia="zh-CN"/>
        </w:rPr>
      </w:pPr>
      <w:bookmarkStart w:id="135" w:name="_Toc31112"/>
      <w:r>
        <w:rPr>
          <w:rFonts w:hint="eastAsia" w:ascii="宋体" w:hAnsi="宋体"/>
          <w:b/>
          <w:bCs/>
          <w:color w:val="auto"/>
          <w:sz w:val="24"/>
          <w:lang w:val="en-US" w:eastAsia="zh-CN"/>
        </w:rPr>
        <w:t>5.3.7</w:t>
      </w:r>
      <w:r>
        <w:rPr>
          <w:rFonts w:hint="eastAsia" w:ascii="宋体" w:hAnsi="宋体"/>
          <w:b w:val="0"/>
          <w:bCs w:val="0"/>
          <w:color w:val="auto"/>
          <w:sz w:val="24"/>
          <w:lang w:val="en-US" w:eastAsia="zh-CN"/>
        </w:rPr>
        <w:t xml:space="preserve"> 控制系统可实现对生物安全实验室核心区内所有照明灯具备远程开启、关闭以及定时等功能。</w:t>
      </w:r>
      <w:bookmarkEnd w:id="135"/>
    </w:p>
    <w:p>
      <w:pPr>
        <w:spacing w:line="360" w:lineRule="auto"/>
        <w:jc w:val="center"/>
        <w:outlineLvl w:val="1"/>
        <w:rPr>
          <w:rFonts w:hint="eastAsia" w:ascii="宋体" w:hAnsi="宋体"/>
          <w:b/>
          <w:bCs/>
          <w:color w:val="auto"/>
          <w:sz w:val="24"/>
          <w:lang w:val="en-US" w:eastAsia="zh-CN"/>
        </w:rPr>
      </w:pPr>
      <w:bookmarkStart w:id="136" w:name="_Toc14676"/>
      <w:bookmarkStart w:id="137" w:name="_Toc17297"/>
      <w:bookmarkStart w:id="138" w:name="_Toc26043"/>
      <w:r>
        <w:rPr>
          <w:rFonts w:hint="eastAsia" w:ascii="宋体" w:hAnsi="宋体"/>
          <w:b/>
          <w:bCs/>
          <w:color w:val="auto"/>
          <w:sz w:val="24"/>
          <w:lang w:val="en-US" w:eastAsia="zh-CN"/>
        </w:rPr>
        <w:t>5.4 关键防护设备集成控制系统</w:t>
      </w:r>
      <w:bookmarkEnd w:id="136"/>
      <w:bookmarkEnd w:id="137"/>
      <w:bookmarkEnd w:id="138"/>
    </w:p>
    <w:p>
      <w:pPr>
        <w:spacing w:line="360" w:lineRule="auto"/>
        <w:outlineLvl w:val="2"/>
        <w:rPr>
          <w:rFonts w:hint="eastAsia" w:ascii="宋体" w:hAnsi="宋体"/>
          <w:b w:val="0"/>
          <w:bCs w:val="0"/>
          <w:color w:val="auto"/>
          <w:sz w:val="24"/>
          <w:lang w:val="en-US" w:eastAsia="zh-CN"/>
        </w:rPr>
      </w:pPr>
      <w:bookmarkStart w:id="139" w:name="_Toc22590"/>
      <w:r>
        <w:rPr>
          <w:rFonts w:hint="eastAsia" w:ascii="宋体" w:hAnsi="宋体"/>
          <w:b/>
          <w:bCs/>
          <w:color w:val="auto"/>
          <w:sz w:val="24"/>
          <w:lang w:val="en-US" w:eastAsia="zh-CN"/>
        </w:rPr>
        <w:t>5.4.1</w:t>
      </w:r>
      <w:r>
        <w:rPr>
          <w:rFonts w:hint="eastAsia" w:ascii="宋体" w:hAnsi="宋体"/>
          <w:b w:val="0"/>
          <w:bCs w:val="0"/>
          <w:color w:val="auto"/>
          <w:sz w:val="24"/>
          <w:lang w:val="en-US" w:eastAsia="zh-CN"/>
        </w:rPr>
        <w:t xml:space="preserve"> 宜监测化学淋浴系统的淋浴时间、喷水、喷药、吹起等过程，对化学加药罐的液位进行监测及报警提示。</w:t>
      </w:r>
      <w:bookmarkEnd w:id="139"/>
    </w:p>
    <w:p>
      <w:pPr>
        <w:spacing w:line="360" w:lineRule="auto"/>
        <w:outlineLvl w:val="2"/>
        <w:rPr>
          <w:rFonts w:hint="eastAsia" w:ascii="宋体" w:hAnsi="宋体"/>
          <w:b w:val="0"/>
          <w:bCs w:val="0"/>
          <w:color w:val="auto"/>
          <w:sz w:val="24"/>
          <w:lang w:val="en-US" w:eastAsia="zh-CN"/>
        </w:rPr>
      </w:pPr>
      <w:bookmarkStart w:id="140" w:name="_Toc28284"/>
      <w:r>
        <w:rPr>
          <w:rFonts w:hint="eastAsia" w:ascii="宋体" w:hAnsi="宋体"/>
          <w:b/>
          <w:bCs/>
          <w:color w:val="auto"/>
          <w:sz w:val="24"/>
          <w:lang w:val="en-US" w:eastAsia="zh-CN"/>
        </w:rPr>
        <w:t>5.4.2</w:t>
      </w:r>
      <w:r>
        <w:rPr>
          <w:rFonts w:hint="eastAsia" w:ascii="宋体" w:hAnsi="宋体"/>
          <w:b w:val="0"/>
          <w:bCs w:val="0"/>
          <w:color w:val="auto"/>
          <w:sz w:val="24"/>
          <w:lang w:val="en-US" w:eastAsia="zh-CN"/>
        </w:rPr>
        <w:t xml:space="preserve"> 宜通过传递窗、渡槽消毒状态信号实现对传递窗、渡槽的消毒时间的监测，避免人为消毒计时带来的不确定性风险。门状态监测、渡槽液位监测及报警。</w:t>
      </w:r>
      <w:bookmarkEnd w:id="140"/>
    </w:p>
    <w:p>
      <w:pPr>
        <w:spacing w:line="360" w:lineRule="auto"/>
        <w:outlineLvl w:val="2"/>
        <w:rPr>
          <w:rFonts w:hint="eastAsia" w:ascii="宋体" w:hAnsi="宋体"/>
          <w:b w:val="0"/>
          <w:bCs w:val="0"/>
          <w:color w:val="auto"/>
          <w:sz w:val="24"/>
          <w:lang w:val="en-US" w:eastAsia="zh-CN"/>
        </w:rPr>
      </w:pPr>
      <w:bookmarkStart w:id="141" w:name="_Toc30094"/>
      <w:r>
        <w:rPr>
          <w:rFonts w:hint="eastAsia" w:ascii="宋体" w:hAnsi="宋体"/>
          <w:b/>
          <w:bCs/>
          <w:color w:val="auto"/>
          <w:sz w:val="24"/>
          <w:lang w:val="en-US" w:eastAsia="zh-CN"/>
        </w:rPr>
        <w:t>5.4.3</w:t>
      </w:r>
      <w:r>
        <w:rPr>
          <w:rFonts w:hint="eastAsia" w:ascii="宋体" w:hAnsi="宋体"/>
          <w:b w:val="0"/>
          <w:bCs w:val="0"/>
          <w:color w:val="auto"/>
          <w:sz w:val="24"/>
          <w:lang w:val="en-US" w:eastAsia="zh-CN"/>
        </w:rPr>
        <w:t xml:space="preserve"> 宜监测高压灭菌器抽真空、升温、灭菌、排气等过程，高压灭菌器启停控制宜接入中控室集中控制，高压灭菌器控制器宜留有通讯接口方便系统集成。</w:t>
      </w:r>
      <w:bookmarkEnd w:id="141"/>
    </w:p>
    <w:p>
      <w:pPr>
        <w:spacing w:line="360" w:lineRule="auto"/>
        <w:outlineLvl w:val="2"/>
        <w:rPr>
          <w:rFonts w:hint="eastAsia" w:ascii="宋体" w:hAnsi="宋体"/>
          <w:b w:val="0"/>
          <w:bCs w:val="0"/>
          <w:color w:val="auto"/>
          <w:sz w:val="24"/>
          <w:lang w:val="en-US" w:eastAsia="zh-CN"/>
        </w:rPr>
      </w:pPr>
      <w:bookmarkStart w:id="142" w:name="_Toc7076"/>
      <w:r>
        <w:rPr>
          <w:rFonts w:hint="eastAsia" w:ascii="宋体" w:hAnsi="宋体"/>
          <w:b/>
          <w:bCs/>
          <w:color w:val="auto"/>
          <w:sz w:val="24"/>
          <w:lang w:val="en-US" w:eastAsia="zh-CN"/>
        </w:rPr>
        <w:t xml:space="preserve">5.4.4 </w:t>
      </w:r>
      <w:r>
        <w:rPr>
          <w:rFonts w:hint="eastAsia" w:ascii="宋体" w:hAnsi="宋体"/>
          <w:b w:val="0"/>
          <w:bCs w:val="0"/>
          <w:color w:val="auto"/>
          <w:sz w:val="24"/>
          <w:lang w:val="en-US" w:eastAsia="zh-CN"/>
        </w:rPr>
        <w:t>宜监测活毒废水系统运行状态，包含各废水罐液位、压力、温度等状态。留有通讯接口方便系统集成。</w:t>
      </w:r>
      <w:bookmarkEnd w:id="142"/>
    </w:p>
    <w:p>
      <w:pPr>
        <w:spacing w:line="360" w:lineRule="auto"/>
        <w:jc w:val="center"/>
        <w:outlineLvl w:val="1"/>
        <w:rPr>
          <w:rFonts w:hint="eastAsia" w:ascii="宋体" w:hAnsi="宋体"/>
          <w:b/>
          <w:bCs/>
          <w:i w:val="0"/>
          <w:iCs w:val="0"/>
          <w:color w:val="auto"/>
          <w:sz w:val="24"/>
          <w:lang w:val="en-US" w:eastAsia="zh-CN"/>
        </w:rPr>
      </w:pPr>
      <w:bookmarkStart w:id="143" w:name="_Toc26961"/>
      <w:bookmarkStart w:id="144" w:name="_Toc14974"/>
      <w:bookmarkStart w:id="145" w:name="_Toc16647"/>
      <w:r>
        <w:rPr>
          <w:rFonts w:hint="eastAsia" w:ascii="宋体" w:hAnsi="宋体"/>
          <w:b/>
          <w:bCs/>
          <w:i w:val="0"/>
          <w:iCs w:val="0"/>
          <w:color w:val="auto"/>
          <w:sz w:val="24"/>
          <w:lang w:val="en-US" w:eastAsia="zh-CN"/>
        </w:rPr>
        <w:t>5.5 报警系统</w:t>
      </w:r>
      <w:bookmarkEnd w:id="143"/>
      <w:bookmarkEnd w:id="144"/>
      <w:bookmarkEnd w:id="145"/>
    </w:p>
    <w:p>
      <w:pPr>
        <w:spacing w:line="360" w:lineRule="auto"/>
        <w:outlineLvl w:val="2"/>
        <w:rPr>
          <w:rFonts w:hint="eastAsia" w:ascii="宋体" w:hAnsi="宋体"/>
          <w:b w:val="0"/>
          <w:bCs w:val="0"/>
          <w:color w:val="auto"/>
          <w:sz w:val="24"/>
          <w:lang w:val="zh-CN"/>
        </w:rPr>
      </w:pPr>
      <w:bookmarkStart w:id="146" w:name="_Toc23884"/>
      <w:r>
        <w:rPr>
          <w:rFonts w:hint="eastAsia" w:ascii="宋体" w:hAnsi="宋体"/>
          <w:b/>
          <w:bCs/>
          <w:color w:val="auto"/>
          <w:sz w:val="24"/>
          <w:lang w:val="en-US" w:eastAsia="zh-CN"/>
        </w:rPr>
        <w:t>5.5.1</w:t>
      </w:r>
      <w:r>
        <w:rPr>
          <w:rFonts w:hint="eastAsia" w:ascii="宋体" w:hAnsi="宋体"/>
          <w:b w:val="0"/>
          <w:bCs w:val="0"/>
          <w:color w:val="auto"/>
          <w:sz w:val="24"/>
          <w:lang w:val="en-US" w:eastAsia="zh-CN"/>
        </w:rPr>
        <w:t xml:space="preserve"> </w:t>
      </w:r>
      <w:r>
        <w:rPr>
          <w:rFonts w:hint="eastAsia" w:ascii="宋体" w:hAnsi="宋体"/>
          <w:b w:val="0"/>
          <w:bCs w:val="0"/>
          <w:color w:val="auto"/>
          <w:sz w:val="24"/>
          <w:lang w:val="zh-CN"/>
        </w:rPr>
        <w:t>控制系统应能对所有故障和控制指标进行报警。报警系统分为紧急报警和一般报警。</w:t>
      </w:r>
      <w:bookmarkEnd w:id="146"/>
    </w:p>
    <w:p>
      <w:pPr>
        <w:spacing w:line="360" w:lineRule="auto"/>
        <w:outlineLvl w:val="2"/>
        <w:rPr>
          <w:rFonts w:hint="eastAsia" w:ascii="宋体" w:hAnsi="宋体"/>
          <w:b w:val="0"/>
          <w:bCs w:val="0"/>
          <w:color w:val="auto"/>
          <w:sz w:val="24"/>
          <w:lang w:val="en-US" w:eastAsia="zh-CN"/>
        </w:rPr>
      </w:pPr>
      <w:bookmarkStart w:id="147" w:name="_Toc23166"/>
      <w:r>
        <w:rPr>
          <w:rFonts w:hint="eastAsia" w:ascii="宋体" w:hAnsi="宋体"/>
          <w:b/>
          <w:bCs/>
          <w:color w:val="auto"/>
          <w:sz w:val="24"/>
          <w:lang w:val="en-US" w:eastAsia="zh-CN"/>
        </w:rPr>
        <w:t>5.5.2</w:t>
      </w:r>
      <w:r>
        <w:rPr>
          <w:rFonts w:hint="eastAsia" w:ascii="宋体" w:hAnsi="宋体"/>
          <w:b w:val="0"/>
          <w:bCs w:val="0"/>
          <w:color w:val="auto"/>
          <w:sz w:val="24"/>
          <w:lang w:val="en-US" w:eastAsia="zh-CN"/>
        </w:rPr>
        <w:t xml:space="preserve"> 紧急报警通常应包括实验室压力梯度异常、送风机故障切换、排风机故障切换、UPS电源启动、生命支持系统故障、空气压缩机停机、生物安全柜故障、实验室内紧急按钮报警、开门超时、房间失压。</w:t>
      </w:r>
      <w:bookmarkEnd w:id="147"/>
    </w:p>
    <w:p>
      <w:pPr>
        <w:spacing w:line="360" w:lineRule="auto"/>
        <w:outlineLvl w:val="2"/>
        <w:rPr>
          <w:rFonts w:hint="eastAsia" w:ascii="宋体" w:hAnsi="宋体"/>
          <w:b w:val="0"/>
          <w:bCs w:val="0"/>
          <w:color w:val="auto"/>
          <w:sz w:val="24"/>
          <w:lang w:val="en-US" w:eastAsia="zh-CN"/>
        </w:rPr>
      </w:pPr>
      <w:bookmarkStart w:id="148" w:name="_Toc5503"/>
      <w:r>
        <w:rPr>
          <w:rFonts w:hint="eastAsia" w:ascii="宋体" w:hAnsi="宋体"/>
          <w:b/>
          <w:bCs/>
          <w:color w:val="auto"/>
          <w:sz w:val="24"/>
          <w:lang w:val="en-US" w:eastAsia="zh-CN"/>
        </w:rPr>
        <w:t>5.5.3</w:t>
      </w:r>
      <w:r>
        <w:rPr>
          <w:rFonts w:hint="eastAsia" w:ascii="宋体" w:hAnsi="宋体"/>
          <w:b w:val="0"/>
          <w:bCs w:val="0"/>
          <w:color w:val="auto"/>
          <w:sz w:val="24"/>
          <w:lang w:val="en-US" w:eastAsia="zh-CN"/>
        </w:rPr>
        <w:t xml:space="preserve"> 一般报警通常应包括实验室负压波动异常、实验室温度异常、实验室湿度异常、风机启动异常、乙二醇循环泵故障、组织处理器报警、活毒废水报警、化学淋浴系统液位异常。</w:t>
      </w:r>
      <w:bookmarkEnd w:id="148"/>
    </w:p>
    <w:p>
      <w:pPr>
        <w:spacing w:line="360" w:lineRule="auto"/>
        <w:outlineLvl w:val="2"/>
        <w:rPr>
          <w:rFonts w:hint="eastAsia" w:ascii="宋体" w:hAnsi="宋体" w:eastAsia="宋体" w:cs="Times New Roman"/>
          <w:b w:val="0"/>
          <w:bCs w:val="0"/>
          <w:color w:val="auto"/>
          <w:sz w:val="24"/>
          <w:lang w:val="en-US" w:eastAsia="zh-CN"/>
        </w:rPr>
      </w:pPr>
      <w:bookmarkStart w:id="149" w:name="_Toc3612"/>
      <w:r>
        <w:rPr>
          <w:rFonts w:hint="eastAsia" w:ascii="宋体" w:hAnsi="宋体" w:eastAsia="宋体" w:cs="Times New Roman"/>
          <w:b/>
          <w:bCs/>
          <w:color w:val="auto"/>
          <w:sz w:val="24"/>
          <w:lang w:val="en-US" w:eastAsia="zh-CN"/>
        </w:rPr>
        <w:t>5.5.4</w:t>
      </w:r>
      <w:r>
        <w:rPr>
          <w:rFonts w:hint="eastAsia" w:ascii="宋体" w:hAnsi="宋体" w:eastAsia="宋体" w:cs="Times New Roman"/>
          <w:b w:val="0"/>
          <w:bCs w:val="0"/>
          <w:color w:val="auto"/>
          <w:sz w:val="24"/>
          <w:lang w:val="en-US" w:eastAsia="zh-CN"/>
        </w:rPr>
        <w:t xml:space="preserve"> 寒冷地区和严寒地区冬季换热站的供水温度异常、供水压力异常以及循环泵故障宜设置为紧急报警。</w:t>
      </w:r>
      <w:bookmarkEnd w:id="149"/>
    </w:p>
    <w:p>
      <w:pPr>
        <w:spacing w:line="360" w:lineRule="auto"/>
        <w:outlineLvl w:val="2"/>
        <w:rPr>
          <w:rFonts w:hint="eastAsia" w:ascii="宋体" w:hAnsi="宋体" w:eastAsia="宋体" w:cs="Times New Roman"/>
          <w:b w:val="0"/>
          <w:bCs w:val="0"/>
          <w:color w:val="auto"/>
          <w:sz w:val="24"/>
          <w:lang w:val="en-US" w:eastAsia="zh-CN"/>
        </w:rPr>
      </w:pPr>
      <w:bookmarkStart w:id="150" w:name="_Toc4242"/>
      <w:r>
        <w:rPr>
          <w:rFonts w:hint="eastAsia" w:ascii="宋体" w:hAnsi="宋体" w:eastAsia="宋体" w:cs="Times New Roman"/>
          <w:b/>
          <w:bCs/>
          <w:color w:val="auto"/>
          <w:sz w:val="24"/>
          <w:lang w:val="en-US" w:eastAsia="zh-CN"/>
        </w:rPr>
        <w:t>5.5.5</w:t>
      </w:r>
      <w:r>
        <w:rPr>
          <w:rFonts w:hint="eastAsia" w:ascii="宋体" w:hAnsi="宋体" w:eastAsia="宋体" w:cs="Times New Roman"/>
          <w:b w:val="0"/>
          <w:bCs w:val="0"/>
          <w:color w:val="auto"/>
          <w:sz w:val="24"/>
          <w:lang w:val="en-US" w:eastAsia="zh-CN"/>
        </w:rPr>
        <w:t xml:space="preserve"> BIBO生物安全密闭阀反馈异常或未按要求开启或关闭，应设置为紧急报警。但如果此时通风空调系统处于运行状态，处理时不应影响实验室负压。</w:t>
      </w:r>
      <w:bookmarkEnd w:id="150"/>
    </w:p>
    <w:p>
      <w:pPr>
        <w:spacing w:line="360" w:lineRule="auto"/>
        <w:outlineLvl w:val="9"/>
        <w:rPr>
          <w:rFonts w:hint="eastAsia" w:ascii="宋体" w:hAnsi="宋体"/>
          <w:b/>
          <w:bCs/>
          <w:color w:val="auto"/>
          <w:sz w:val="24"/>
        </w:rPr>
        <w:sectPr>
          <w:footerReference r:id="rId6" w:type="default"/>
          <w:pgSz w:w="11906" w:h="16838"/>
          <w:pgMar w:top="1440" w:right="1800" w:bottom="1440" w:left="1800" w:header="851" w:footer="992" w:gutter="0"/>
          <w:pgNumType w:fmt="decimal"/>
          <w:cols w:space="425" w:num="1"/>
          <w:docGrid w:type="lines" w:linePitch="312" w:charSpace="0"/>
        </w:sectPr>
      </w:pPr>
    </w:p>
    <w:p>
      <w:pPr>
        <w:spacing w:after="240"/>
        <w:jc w:val="center"/>
        <w:outlineLvl w:val="0"/>
        <w:rPr>
          <w:rFonts w:hint="default" w:ascii="黑体" w:hAnsi="黑体" w:eastAsia="黑体"/>
          <w:bCs/>
          <w:color w:val="auto"/>
          <w:sz w:val="36"/>
          <w:szCs w:val="32"/>
          <w:lang w:val="en-US" w:eastAsia="zh-CN"/>
        </w:rPr>
      </w:pPr>
      <w:bookmarkStart w:id="151" w:name="_Toc19141"/>
      <w:r>
        <w:rPr>
          <w:rFonts w:hint="eastAsia" w:ascii="黑体" w:hAnsi="黑体" w:eastAsia="黑体"/>
          <w:bCs/>
          <w:color w:val="auto"/>
          <w:sz w:val="36"/>
          <w:szCs w:val="32"/>
          <w:lang w:val="en-US" w:eastAsia="zh-CN"/>
        </w:rPr>
        <w:t>6</w:t>
      </w:r>
      <w:r>
        <w:rPr>
          <w:rFonts w:hint="eastAsia" w:ascii="黑体" w:hAnsi="黑体" w:eastAsia="黑体"/>
          <w:bCs/>
          <w:color w:val="auto"/>
          <w:sz w:val="36"/>
          <w:szCs w:val="32"/>
        </w:rPr>
        <w:t xml:space="preserve"> </w:t>
      </w:r>
      <w:r>
        <w:rPr>
          <w:rFonts w:hint="eastAsia" w:ascii="黑体" w:hAnsi="黑体" w:eastAsia="黑体"/>
          <w:bCs/>
          <w:color w:val="auto"/>
          <w:sz w:val="36"/>
          <w:szCs w:val="32"/>
          <w:lang w:val="en-US" w:eastAsia="zh-CN"/>
        </w:rPr>
        <w:t>设计与施工</w:t>
      </w:r>
      <w:bookmarkEnd w:id="151"/>
    </w:p>
    <w:p>
      <w:pPr>
        <w:spacing w:line="360" w:lineRule="auto"/>
        <w:jc w:val="center"/>
        <w:outlineLvl w:val="1"/>
        <w:rPr>
          <w:rFonts w:hint="eastAsia" w:ascii="宋体" w:hAnsi="宋体"/>
          <w:b/>
          <w:bCs/>
          <w:color w:val="auto"/>
          <w:sz w:val="24"/>
          <w:lang w:val="en-US" w:eastAsia="zh-CN"/>
        </w:rPr>
      </w:pPr>
      <w:bookmarkStart w:id="152" w:name="_Toc19543"/>
      <w:r>
        <w:rPr>
          <w:rFonts w:hint="eastAsia" w:ascii="宋体" w:hAnsi="宋体"/>
          <w:b/>
          <w:bCs/>
          <w:color w:val="auto"/>
          <w:sz w:val="24"/>
          <w:lang w:val="en-US" w:eastAsia="zh-CN"/>
        </w:rPr>
        <w:t>6.1 设计</w:t>
      </w:r>
      <w:bookmarkEnd w:id="152"/>
    </w:p>
    <w:p>
      <w:pPr>
        <w:spacing w:line="360" w:lineRule="auto"/>
        <w:outlineLvl w:val="2"/>
        <w:rPr>
          <w:rFonts w:hint="eastAsia" w:ascii="宋体" w:hAnsi="宋体"/>
          <w:b w:val="0"/>
          <w:bCs w:val="0"/>
          <w:color w:val="auto"/>
          <w:sz w:val="24"/>
          <w:lang w:val="en-US" w:eastAsia="zh-CN"/>
        </w:rPr>
      </w:pPr>
      <w:bookmarkStart w:id="153" w:name="_Toc18717"/>
      <w:r>
        <w:rPr>
          <w:rFonts w:hint="eastAsia" w:ascii="宋体" w:hAnsi="宋体"/>
          <w:b/>
          <w:bCs/>
          <w:color w:val="auto"/>
          <w:sz w:val="24"/>
          <w:lang w:val="en-US" w:eastAsia="zh-CN"/>
        </w:rPr>
        <w:t>6.1.1</w:t>
      </w:r>
      <w:r>
        <w:rPr>
          <w:rFonts w:hint="eastAsia" w:ascii="宋体" w:hAnsi="宋体"/>
          <w:b w:val="0"/>
          <w:bCs w:val="0"/>
          <w:color w:val="auto"/>
          <w:sz w:val="24"/>
          <w:lang w:val="en-US" w:eastAsia="zh-CN"/>
        </w:rPr>
        <w:t xml:space="preserve"> 控制系统服务器应设置冗余系统，保证系统运行的安全稳定。</w:t>
      </w:r>
      <w:bookmarkEnd w:id="153"/>
    </w:p>
    <w:p>
      <w:pPr>
        <w:spacing w:line="360" w:lineRule="auto"/>
        <w:outlineLvl w:val="2"/>
        <w:rPr>
          <w:rFonts w:hint="eastAsia" w:ascii="宋体" w:hAnsi="宋体"/>
          <w:b w:val="0"/>
          <w:bCs w:val="0"/>
          <w:color w:val="auto"/>
          <w:sz w:val="24"/>
          <w:lang w:val="en-US" w:eastAsia="zh-CN"/>
        </w:rPr>
      </w:pPr>
      <w:bookmarkStart w:id="154" w:name="_Toc3919"/>
      <w:bookmarkStart w:id="155" w:name="_Toc23781"/>
      <w:bookmarkStart w:id="156" w:name="_Toc23694"/>
      <w:r>
        <w:rPr>
          <w:rFonts w:hint="eastAsia" w:ascii="宋体" w:hAnsi="宋体"/>
          <w:b/>
          <w:bCs/>
          <w:color w:val="auto"/>
          <w:sz w:val="24"/>
          <w:lang w:val="en-US" w:eastAsia="zh-CN"/>
        </w:rPr>
        <w:t>6.1.2</w:t>
      </w:r>
      <w:r>
        <w:rPr>
          <w:rFonts w:hint="eastAsia" w:ascii="宋体" w:hAnsi="宋体"/>
          <w:b w:val="0"/>
          <w:bCs w:val="0"/>
          <w:color w:val="auto"/>
          <w:sz w:val="24"/>
          <w:lang w:val="en-US" w:eastAsia="zh-CN"/>
        </w:rPr>
        <w:t xml:space="preserve"> 控制系统的控制器应设置冗余控制器。</w:t>
      </w:r>
      <w:bookmarkEnd w:id="154"/>
      <w:bookmarkEnd w:id="155"/>
      <w:bookmarkEnd w:id="156"/>
    </w:p>
    <w:p>
      <w:pPr>
        <w:spacing w:line="360" w:lineRule="auto"/>
        <w:outlineLvl w:val="2"/>
        <w:rPr>
          <w:rFonts w:hint="eastAsia" w:ascii="宋体" w:hAnsi="宋体"/>
          <w:b w:val="0"/>
          <w:bCs w:val="0"/>
          <w:color w:val="auto"/>
          <w:sz w:val="24"/>
          <w:lang w:val="en-US" w:eastAsia="zh-CN"/>
        </w:rPr>
      </w:pPr>
      <w:bookmarkStart w:id="157" w:name="_Toc5411"/>
      <w:r>
        <w:rPr>
          <w:rFonts w:hint="eastAsia" w:ascii="宋体" w:hAnsi="宋体"/>
          <w:b/>
          <w:bCs/>
          <w:color w:val="auto"/>
          <w:sz w:val="24"/>
          <w:lang w:val="en-US" w:eastAsia="zh-CN"/>
        </w:rPr>
        <w:t>6.1.3</w:t>
      </w:r>
      <w:r>
        <w:rPr>
          <w:rFonts w:hint="eastAsia" w:ascii="宋体" w:hAnsi="宋体"/>
          <w:b w:val="0"/>
          <w:bCs w:val="0"/>
          <w:color w:val="auto"/>
          <w:sz w:val="24"/>
          <w:lang w:val="en-US" w:eastAsia="zh-CN"/>
        </w:rPr>
        <w:t xml:space="preserve"> 中控室内设置控制系统的管理工作站，实时监控实验室相关的各种设备的运行状态和实验室的环境运行参数，实现集中管理分散控制。</w:t>
      </w:r>
      <w:bookmarkEnd w:id="157"/>
    </w:p>
    <w:p>
      <w:pPr>
        <w:spacing w:line="360" w:lineRule="auto"/>
        <w:outlineLvl w:val="2"/>
        <w:rPr>
          <w:rFonts w:hint="eastAsia" w:ascii="宋体" w:hAnsi="宋体"/>
          <w:b w:val="0"/>
          <w:bCs w:val="0"/>
          <w:color w:val="auto"/>
          <w:sz w:val="24"/>
          <w:lang w:val="en-US" w:eastAsia="zh-CN"/>
        </w:rPr>
      </w:pPr>
      <w:bookmarkStart w:id="158" w:name="_Toc24957"/>
      <w:r>
        <w:rPr>
          <w:rFonts w:hint="eastAsia" w:ascii="宋体" w:hAnsi="宋体"/>
          <w:b/>
          <w:bCs/>
          <w:color w:val="auto"/>
          <w:sz w:val="24"/>
          <w:lang w:val="en-US" w:eastAsia="zh-CN"/>
        </w:rPr>
        <w:t>6.1.4</w:t>
      </w:r>
      <w:r>
        <w:rPr>
          <w:rFonts w:hint="eastAsia" w:ascii="宋体" w:hAnsi="宋体"/>
          <w:b w:val="0"/>
          <w:bCs w:val="0"/>
          <w:color w:val="auto"/>
          <w:sz w:val="24"/>
          <w:lang w:val="en-US" w:eastAsia="zh-CN"/>
        </w:rPr>
        <w:t xml:space="preserve"> 控制系统应通过网关读取系统内相关设备的运行状态及运行参数，达到监测和控制的目的。</w:t>
      </w:r>
      <w:bookmarkEnd w:id="158"/>
    </w:p>
    <w:p>
      <w:pPr>
        <w:spacing w:line="360" w:lineRule="auto"/>
        <w:outlineLvl w:val="2"/>
        <w:rPr>
          <w:rFonts w:hint="eastAsia" w:ascii="宋体" w:hAnsi="宋体"/>
          <w:b w:val="0"/>
          <w:bCs w:val="0"/>
          <w:color w:val="auto"/>
          <w:sz w:val="24"/>
          <w:lang w:val="en-US" w:eastAsia="zh-CN"/>
        </w:rPr>
      </w:pPr>
      <w:bookmarkStart w:id="159" w:name="_Toc5392"/>
      <w:r>
        <w:rPr>
          <w:rFonts w:hint="eastAsia" w:ascii="宋体" w:hAnsi="宋体"/>
          <w:b/>
          <w:bCs/>
          <w:color w:val="auto"/>
          <w:sz w:val="24"/>
          <w:lang w:val="en-US" w:eastAsia="zh-CN"/>
        </w:rPr>
        <w:t xml:space="preserve">6.1.5 </w:t>
      </w:r>
      <w:r>
        <w:rPr>
          <w:rFonts w:hint="eastAsia" w:ascii="宋体" w:hAnsi="宋体"/>
          <w:b w:val="0"/>
          <w:bCs w:val="0"/>
          <w:color w:val="auto"/>
          <w:sz w:val="24"/>
          <w:lang w:val="en-US" w:eastAsia="zh-CN"/>
        </w:rPr>
        <w:t>根据受控设备及其所在位置，进行点表配置。每个受控设备宜使用单独的控制器进行控制。</w:t>
      </w:r>
      <w:bookmarkEnd w:id="159"/>
    </w:p>
    <w:p>
      <w:pPr>
        <w:spacing w:line="360" w:lineRule="auto"/>
        <w:outlineLvl w:val="2"/>
        <w:rPr>
          <w:rFonts w:hint="eastAsia" w:ascii="宋体" w:hAnsi="宋体"/>
          <w:b w:val="0"/>
          <w:bCs w:val="0"/>
          <w:color w:val="auto"/>
          <w:sz w:val="24"/>
          <w:lang w:val="en-US" w:eastAsia="zh-CN"/>
        </w:rPr>
      </w:pPr>
      <w:bookmarkStart w:id="160" w:name="_Toc11621"/>
      <w:r>
        <w:rPr>
          <w:rFonts w:hint="eastAsia" w:ascii="宋体" w:hAnsi="宋体"/>
          <w:b/>
          <w:bCs/>
          <w:color w:val="auto"/>
          <w:sz w:val="24"/>
          <w:lang w:val="en-US" w:eastAsia="zh-CN"/>
        </w:rPr>
        <w:t>6.1.6</w:t>
      </w:r>
      <w:r>
        <w:rPr>
          <w:rFonts w:hint="eastAsia" w:ascii="宋体" w:hAnsi="宋体"/>
          <w:b w:val="0"/>
          <w:bCs w:val="0"/>
          <w:color w:val="auto"/>
          <w:sz w:val="24"/>
          <w:lang w:val="en-US" w:eastAsia="zh-CN"/>
        </w:rPr>
        <w:t xml:space="preserve"> 每间实验室的实验室部分与空调机组部分宜采用同一个控制器进行控制。从设计上保证控制系统的可靠。</w:t>
      </w:r>
      <w:bookmarkEnd w:id="160"/>
    </w:p>
    <w:p>
      <w:pPr>
        <w:spacing w:line="360" w:lineRule="auto"/>
        <w:outlineLvl w:val="2"/>
        <w:rPr>
          <w:rFonts w:hint="eastAsia" w:ascii="宋体" w:hAnsi="宋体"/>
          <w:b w:val="0"/>
          <w:bCs w:val="0"/>
          <w:color w:val="auto"/>
          <w:sz w:val="24"/>
        </w:rPr>
      </w:pPr>
      <w:bookmarkStart w:id="161" w:name="_Toc13926"/>
      <w:r>
        <w:rPr>
          <w:rFonts w:hint="eastAsia" w:ascii="宋体" w:hAnsi="宋体"/>
          <w:b/>
          <w:bCs/>
          <w:color w:val="auto"/>
          <w:sz w:val="24"/>
          <w:lang w:val="en-US" w:eastAsia="zh-CN"/>
        </w:rPr>
        <w:t>6.1.7</w:t>
      </w:r>
      <w:r>
        <w:rPr>
          <w:rFonts w:hint="eastAsia" w:ascii="宋体" w:hAnsi="宋体"/>
          <w:b w:val="0"/>
          <w:bCs w:val="0"/>
          <w:color w:val="auto"/>
          <w:sz w:val="24"/>
          <w:lang w:val="en-US" w:eastAsia="zh-CN"/>
        </w:rPr>
        <w:t xml:space="preserve"> 应预留通讯接口及点位。</w:t>
      </w:r>
      <w:bookmarkEnd w:id="161"/>
    </w:p>
    <w:p>
      <w:pPr>
        <w:spacing w:line="360" w:lineRule="auto"/>
        <w:jc w:val="center"/>
        <w:outlineLvl w:val="1"/>
        <w:rPr>
          <w:rFonts w:hint="eastAsia" w:ascii="宋体" w:hAnsi="宋体"/>
          <w:b/>
          <w:bCs/>
          <w:color w:val="auto"/>
          <w:sz w:val="24"/>
          <w:lang w:val="en-US" w:eastAsia="zh-CN"/>
        </w:rPr>
      </w:pPr>
      <w:bookmarkStart w:id="162" w:name="_Toc28148"/>
      <w:r>
        <w:rPr>
          <w:rFonts w:hint="eastAsia" w:ascii="宋体" w:hAnsi="宋体"/>
          <w:b/>
          <w:bCs/>
          <w:color w:val="auto"/>
          <w:sz w:val="24"/>
          <w:lang w:val="en-US" w:eastAsia="zh-CN"/>
        </w:rPr>
        <w:t>6.2 施工</w:t>
      </w:r>
      <w:bookmarkEnd w:id="162"/>
    </w:p>
    <w:p>
      <w:pPr>
        <w:spacing w:line="360" w:lineRule="auto"/>
        <w:outlineLvl w:val="2"/>
        <w:rPr>
          <w:rFonts w:hint="eastAsia" w:ascii="宋体" w:hAnsi="宋体"/>
          <w:b w:val="0"/>
          <w:bCs w:val="0"/>
          <w:color w:val="auto"/>
          <w:sz w:val="24"/>
          <w:lang w:val="en-US" w:eastAsia="zh-CN"/>
        </w:rPr>
      </w:pPr>
      <w:bookmarkStart w:id="163" w:name="_Toc30469"/>
      <w:bookmarkStart w:id="164" w:name="_Toc14688"/>
      <w:r>
        <w:rPr>
          <w:rFonts w:hint="eastAsia" w:ascii="宋体" w:hAnsi="宋体"/>
          <w:b/>
          <w:bCs/>
          <w:color w:val="auto"/>
          <w:sz w:val="24"/>
          <w:lang w:val="en-US" w:eastAsia="zh-CN"/>
        </w:rPr>
        <w:t xml:space="preserve">6.2.1 </w:t>
      </w:r>
      <w:r>
        <w:rPr>
          <w:rFonts w:hint="eastAsia" w:ascii="宋体" w:hAnsi="宋体"/>
          <w:b w:val="0"/>
          <w:bCs w:val="0"/>
          <w:color w:val="auto"/>
          <w:sz w:val="24"/>
        </w:rPr>
        <w:t>风管型湿度传感器、室内温度传感器、压力传感器</w:t>
      </w:r>
      <w:r>
        <w:rPr>
          <w:rFonts w:hint="eastAsia" w:ascii="宋体" w:hAnsi="宋体"/>
          <w:b w:val="0"/>
          <w:bCs w:val="0"/>
          <w:color w:val="auto"/>
          <w:sz w:val="24"/>
          <w:lang w:val="en-US" w:eastAsia="zh-CN"/>
        </w:rPr>
        <w:t>等</w:t>
      </w:r>
      <w:r>
        <w:rPr>
          <w:rFonts w:hint="eastAsia" w:ascii="宋体" w:hAnsi="宋体"/>
          <w:b w:val="0"/>
          <w:bCs w:val="0"/>
          <w:color w:val="auto"/>
          <w:sz w:val="24"/>
        </w:rPr>
        <w:t>应避开出风口处</w:t>
      </w:r>
      <w:r>
        <w:rPr>
          <w:rFonts w:hint="eastAsia" w:ascii="宋体" w:hAnsi="宋体"/>
          <w:b w:val="0"/>
          <w:bCs w:val="0"/>
          <w:color w:val="auto"/>
          <w:sz w:val="24"/>
          <w:lang w:val="en-US" w:eastAsia="zh-CN"/>
        </w:rPr>
        <w:t>及蒸汽排气口。</w:t>
      </w:r>
      <w:bookmarkEnd w:id="163"/>
      <w:bookmarkEnd w:id="164"/>
    </w:p>
    <w:p>
      <w:pPr>
        <w:spacing w:line="360" w:lineRule="auto"/>
        <w:outlineLvl w:val="2"/>
        <w:rPr>
          <w:rFonts w:hint="eastAsia" w:ascii="宋体" w:hAnsi="宋体"/>
          <w:b w:val="0"/>
          <w:bCs w:val="0"/>
          <w:color w:val="auto"/>
          <w:sz w:val="24"/>
          <w:lang w:val="en-US" w:eastAsia="zh-CN"/>
        </w:rPr>
      </w:pPr>
      <w:bookmarkStart w:id="165" w:name="_Toc11144"/>
      <w:r>
        <w:rPr>
          <w:rFonts w:hint="eastAsia" w:ascii="宋体" w:hAnsi="宋体"/>
          <w:b/>
          <w:bCs/>
          <w:color w:val="auto"/>
          <w:sz w:val="24"/>
          <w:lang w:val="en-US" w:eastAsia="zh-CN"/>
        </w:rPr>
        <w:t>6.2.2</w:t>
      </w:r>
      <w:r>
        <w:rPr>
          <w:rFonts w:hint="eastAsia" w:ascii="宋体" w:hAnsi="宋体"/>
          <w:b w:val="0"/>
          <w:bCs w:val="0"/>
          <w:color w:val="auto"/>
          <w:sz w:val="24"/>
          <w:lang w:val="en-US" w:eastAsia="zh-CN"/>
        </w:rPr>
        <w:t xml:space="preserve"> 通风空调系统的压力传感器位置应安装于亚高效后面，能体现送进实验室风量的真实值。</w:t>
      </w:r>
      <w:bookmarkEnd w:id="165"/>
    </w:p>
    <w:p>
      <w:pPr>
        <w:spacing w:line="360" w:lineRule="auto"/>
        <w:outlineLvl w:val="2"/>
        <w:rPr>
          <w:rFonts w:hint="eastAsia" w:ascii="宋体" w:hAnsi="宋体"/>
          <w:b w:val="0"/>
          <w:bCs w:val="0"/>
          <w:color w:val="auto"/>
          <w:sz w:val="24"/>
          <w:lang w:val="en-US" w:eastAsia="zh-CN"/>
        </w:rPr>
      </w:pPr>
      <w:bookmarkStart w:id="166" w:name="_Toc8621"/>
      <w:r>
        <w:rPr>
          <w:rFonts w:hint="eastAsia" w:ascii="宋体" w:hAnsi="宋体"/>
          <w:b/>
          <w:bCs/>
          <w:color w:val="auto"/>
          <w:sz w:val="24"/>
          <w:lang w:val="en-US" w:eastAsia="zh-CN"/>
        </w:rPr>
        <w:t xml:space="preserve">6.2.3 </w:t>
      </w:r>
      <w:r>
        <w:rPr>
          <w:rFonts w:hint="eastAsia" w:ascii="宋体" w:hAnsi="宋体"/>
          <w:b w:val="0"/>
          <w:bCs w:val="0"/>
          <w:color w:val="auto"/>
          <w:sz w:val="24"/>
          <w:lang w:val="en-US" w:eastAsia="zh-CN"/>
        </w:rPr>
        <w:t>人员活动不应影响实验室压力传感器监测的稳定性与精确性。</w:t>
      </w:r>
      <w:bookmarkEnd w:id="166"/>
    </w:p>
    <w:p>
      <w:pPr>
        <w:spacing w:line="360" w:lineRule="auto"/>
        <w:outlineLvl w:val="2"/>
        <w:rPr>
          <w:rFonts w:hint="eastAsia" w:ascii="宋体" w:hAnsi="宋体"/>
          <w:b w:val="0"/>
          <w:bCs w:val="0"/>
          <w:color w:val="auto"/>
          <w:sz w:val="24"/>
          <w:lang w:val="en-US" w:eastAsia="zh-CN"/>
        </w:rPr>
      </w:pPr>
      <w:bookmarkStart w:id="167" w:name="_Toc30030"/>
      <w:r>
        <w:rPr>
          <w:rFonts w:hint="eastAsia" w:ascii="宋体" w:hAnsi="宋体"/>
          <w:b/>
          <w:bCs/>
          <w:color w:val="auto"/>
          <w:sz w:val="24"/>
          <w:lang w:val="en-US" w:eastAsia="zh-CN"/>
        </w:rPr>
        <w:t>6.2.4</w:t>
      </w:r>
      <w:r>
        <w:rPr>
          <w:rFonts w:hint="eastAsia" w:ascii="宋体" w:hAnsi="宋体"/>
          <w:b w:val="0"/>
          <w:bCs w:val="0"/>
          <w:color w:val="auto"/>
          <w:sz w:val="24"/>
          <w:lang w:val="en-US" w:eastAsia="zh-CN"/>
        </w:rPr>
        <w:t xml:space="preserve"> 动物实验室内传感器等电子元件应安装于远离水源的位置，并宜在清洗实验室时加防水罩，或安装防水探头式传感器。</w:t>
      </w:r>
      <w:bookmarkEnd w:id="167"/>
    </w:p>
    <w:p>
      <w:pPr>
        <w:spacing w:line="360" w:lineRule="auto"/>
        <w:outlineLvl w:val="2"/>
        <w:rPr>
          <w:rFonts w:hint="eastAsia" w:ascii="宋体" w:hAnsi="宋体"/>
          <w:b w:val="0"/>
          <w:bCs w:val="0"/>
          <w:color w:val="auto"/>
          <w:sz w:val="24"/>
          <w:lang w:val="en-US" w:eastAsia="zh-CN"/>
        </w:rPr>
      </w:pPr>
      <w:bookmarkStart w:id="168" w:name="_Toc11141"/>
      <w:bookmarkStart w:id="169" w:name="_Toc23994"/>
      <w:r>
        <w:rPr>
          <w:rFonts w:hint="eastAsia" w:ascii="宋体" w:hAnsi="宋体"/>
          <w:b/>
          <w:bCs/>
          <w:color w:val="auto"/>
          <w:sz w:val="24"/>
          <w:lang w:val="en-US" w:eastAsia="zh-CN"/>
        </w:rPr>
        <w:t>6.2.5</w:t>
      </w:r>
      <w:r>
        <w:rPr>
          <w:rFonts w:hint="eastAsia" w:ascii="宋体" w:hAnsi="宋体"/>
          <w:b w:val="0"/>
          <w:bCs w:val="0"/>
          <w:color w:val="auto"/>
          <w:sz w:val="24"/>
          <w:lang w:val="en-US" w:eastAsia="zh-CN"/>
        </w:rPr>
        <w:t xml:space="preserve"> 水管型温度传感器、蒸汽压力传感器、水流开关、水管流量计不宜安装在管道焊缝及其边缘上开孔焊接处。</w:t>
      </w:r>
      <w:bookmarkEnd w:id="168"/>
      <w:bookmarkEnd w:id="169"/>
    </w:p>
    <w:p>
      <w:pPr>
        <w:spacing w:line="360" w:lineRule="auto"/>
        <w:outlineLvl w:val="2"/>
        <w:rPr>
          <w:rFonts w:hint="eastAsia" w:ascii="宋体" w:hAnsi="宋体"/>
          <w:b w:val="0"/>
          <w:bCs w:val="0"/>
          <w:color w:val="auto"/>
          <w:sz w:val="24"/>
          <w:lang w:eastAsia="zh-CN"/>
        </w:rPr>
      </w:pPr>
      <w:bookmarkStart w:id="170" w:name="_Toc31434"/>
      <w:bookmarkStart w:id="171" w:name="_Toc28590"/>
      <w:r>
        <w:rPr>
          <w:rFonts w:hint="eastAsia" w:ascii="宋体" w:hAnsi="宋体"/>
          <w:b/>
          <w:bCs/>
          <w:color w:val="auto"/>
          <w:sz w:val="24"/>
          <w:lang w:val="en-US" w:eastAsia="zh-CN"/>
        </w:rPr>
        <w:t>6.2.6</w:t>
      </w:r>
      <w:r>
        <w:rPr>
          <w:rFonts w:hint="eastAsia" w:ascii="宋体" w:hAnsi="宋体"/>
          <w:b w:val="0"/>
          <w:bCs w:val="0"/>
          <w:color w:val="auto"/>
          <w:sz w:val="24"/>
          <w:lang w:val="en-US" w:eastAsia="zh-CN"/>
        </w:rPr>
        <w:t xml:space="preserve"> </w:t>
      </w:r>
      <w:r>
        <w:rPr>
          <w:rFonts w:hint="eastAsia" w:ascii="宋体" w:hAnsi="宋体"/>
          <w:b w:val="0"/>
          <w:bCs w:val="0"/>
          <w:color w:val="auto"/>
          <w:sz w:val="24"/>
        </w:rPr>
        <w:t>管型温度传感器、水管型压力传感器、水流开关的安装应与工艺管道安装同时进行</w:t>
      </w:r>
      <w:r>
        <w:rPr>
          <w:rFonts w:hint="eastAsia" w:ascii="宋体" w:hAnsi="宋体"/>
          <w:b w:val="0"/>
          <w:bCs w:val="0"/>
          <w:color w:val="auto"/>
          <w:sz w:val="24"/>
          <w:lang w:eastAsia="zh-CN"/>
        </w:rPr>
        <w:t>。</w:t>
      </w:r>
      <w:bookmarkEnd w:id="170"/>
      <w:bookmarkEnd w:id="171"/>
    </w:p>
    <w:p>
      <w:pPr>
        <w:spacing w:line="360" w:lineRule="auto"/>
        <w:outlineLvl w:val="2"/>
        <w:rPr>
          <w:rFonts w:hint="eastAsia" w:ascii="宋体" w:hAnsi="宋体"/>
          <w:b w:val="0"/>
          <w:bCs w:val="0"/>
          <w:color w:val="auto"/>
          <w:sz w:val="24"/>
          <w:lang w:val="en-US" w:eastAsia="zh-CN"/>
        </w:rPr>
      </w:pPr>
      <w:bookmarkStart w:id="172" w:name="_Toc1615"/>
      <w:bookmarkStart w:id="173" w:name="_Toc20910"/>
      <w:r>
        <w:rPr>
          <w:rFonts w:hint="eastAsia" w:ascii="宋体" w:hAnsi="宋体"/>
          <w:b/>
          <w:bCs/>
          <w:color w:val="auto"/>
          <w:sz w:val="24"/>
          <w:lang w:val="en-US" w:eastAsia="zh-CN"/>
        </w:rPr>
        <w:t>6.2.7</w:t>
      </w:r>
      <w:r>
        <w:rPr>
          <w:rFonts w:hint="eastAsia" w:ascii="宋体" w:hAnsi="宋体"/>
          <w:b w:val="0"/>
          <w:bCs w:val="0"/>
          <w:color w:val="auto"/>
          <w:sz w:val="24"/>
          <w:lang w:val="en-US" w:eastAsia="zh-CN"/>
        </w:rPr>
        <w:t xml:space="preserve"> </w:t>
      </w:r>
      <w:r>
        <w:rPr>
          <w:rFonts w:hint="eastAsia" w:ascii="宋体" w:hAnsi="宋体"/>
          <w:b w:val="0"/>
          <w:bCs w:val="0"/>
          <w:color w:val="auto"/>
          <w:sz w:val="24"/>
        </w:rPr>
        <w:t>风管压力、温度、湿度、空气质量、空气速度、压差开关的安装应在风管保温完成后</w:t>
      </w:r>
      <w:r>
        <w:rPr>
          <w:rFonts w:hint="eastAsia" w:ascii="宋体" w:hAnsi="宋体"/>
          <w:b w:val="0"/>
          <w:bCs w:val="0"/>
          <w:color w:val="auto"/>
          <w:sz w:val="24"/>
          <w:lang w:val="en-US" w:eastAsia="zh-CN"/>
        </w:rPr>
        <w:t>安装。</w:t>
      </w:r>
      <w:bookmarkEnd w:id="172"/>
      <w:bookmarkEnd w:id="173"/>
    </w:p>
    <w:p>
      <w:pPr>
        <w:spacing w:line="360" w:lineRule="auto"/>
        <w:outlineLvl w:val="2"/>
        <w:rPr>
          <w:rFonts w:hint="eastAsia" w:ascii="宋体" w:hAnsi="宋体"/>
          <w:b w:val="0"/>
          <w:bCs w:val="0"/>
          <w:color w:val="auto"/>
          <w:sz w:val="24"/>
          <w:lang w:val="en-US" w:eastAsia="zh-CN"/>
        </w:rPr>
      </w:pPr>
      <w:bookmarkStart w:id="174" w:name="_Toc22366"/>
      <w:bookmarkStart w:id="175" w:name="_Toc12851"/>
      <w:bookmarkStart w:id="176" w:name="_Toc20458"/>
      <w:r>
        <w:rPr>
          <w:rFonts w:hint="eastAsia" w:ascii="宋体" w:hAnsi="宋体"/>
          <w:b/>
          <w:bCs/>
          <w:color w:val="auto"/>
          <w:sz w:val="24"/>
          <w:lang w:val="en-US" w:eastAsia="zh-CN"/>
        </w:rPr>
        <w:t>6.2.8</w:t>
      </w:r>
      <w:r>
        <w:rPr>
          <w:rFonts w:hint="eastAsia" w:ascii="宋体" w:hAnsi="宋体"/>
          <w:b w:val="0"/>
          <w:bCs w:val="0"/>
          <w:color w:val="auto"/>
          <w:sz w:val="24"/>
          <w:lang w:val="en-US" w:eastAsia="zh-CN"/>
        </w:rPr>
        <w:t xml:space="preserve"> 控制系统设备管线应采用金属线管或金属线槽。</w:t>
      </w:r>
      <w:bookmarkEnd w:id="174"/>
      <w:bookmarkEnd w:id="175"/>
      <w:bookmarkEnd w:id="176"/>
    </w:p>
    <w:p>
      <w:pPr>
        <w:spacing w:line="360" w:lineRule="auto"/>
        <w:outlineLvl w:val="2"/>
        <w:rPr>
          <w:rFonts w:hint="eastAsia" w:ascii="宋体" w:hAnsi="宋体"/>
          <w:b w:val="0"/>
          <w:bCs w:val="0"/>
          <w:color w:val="auto"/>
          <w:sz w:val="24"/>
          <w:lang w:val="en-US" w:eastAsia="zh-CN"/>
        </w:rPr>
      </w:pPr>
      <w:bookmarkStart w:id="177" w:name="_Toc577"/>
      <w:r>
        <w:rPr>
          <w:rFonts w:hint="eastAsia" w:ascii="宋体" w:hAnsi="宋体"/>
          <w:b/>
          <w:bCs/>
          <w:color w:val="auto"/>
          <w:sz w:val="24"/>
          <w:lang w:val="en-US" w:eastAsia="zh-CN"/>
        </w:rPr>
        <w:t xml:space="preserve">6.2.9 </w:t>
      </w:r>
      <w:r>
        <w:rPr>
          <w:rFonts w:hint="eastAsia" w:ascii="宋体" w:hAnsi="宋体"/>
          <w:b w:val="0"/>
          <w:bCs w:val="0"/>
          <w:color w:val="auto"/>
          <w:sz w:val="24"/>
          <w:lang w:val="en-US" w:eastAsia="zh-CN"/>
        </w:rPr>
        <w:t>线槽经过建筑物变形缝时，线槽本身应断开，槽内应用内连接板搭接，不需固定。保护接地线和槽内导线均应留有补偿余量。</w:t>
      </w:r>
      <w:bookmarkEnd w:id="177"/>
    </w:p>
    <w:p>
      <w:pPr>
        <w:spacing w:line="360" w:lineRule="auto"/>
        <w:outlineLvl w:val="2"/>
        <w:rPr>
          <w:rFonts w:hint="eastAsia" w:ascii="宋体" w:hAnsi="宋体"/>
          <w:b w:val="0"/>
          <w:bCs w:val="0"/>
          <w:color w:val="auto"/>
          <w:sz w:val="24"/>
          <w:lang w:val="en-US" w:eastAsia="zh-CN"/>
        </w:rPr>
      </w:pPr>
      <w:bookmarkStart w:id="178" w:name="_Toc13293"/>
      <w:r>
        <w:rPr>
          <w:rFonts w:hint="eastAsia" w:ascii="宋体" w:hAnsi="宋体"/>
          <w:b/>
          <w:bCs/>
          <w:color w:val="auto"/>
          <w:sz w:val="24"/>
          <w:lang w:val="en-US" w:eastAsia="zh-CN"/>
        </w:rPr>
        <w:t xml:space="preserve">6.2.10 </w:t>
      </w:r>
      <w:r>
        <w:rPr>
          <w:rFonts w:hint="eastAsia" w:ascii="宋体" w:hAnsi="宋体"/>
          <w:b w:val="0"/>
          <w:bCs w:val="0"/>
          <w:color w:val="auto"/>
          <w:sz w:val="24"/>
          <w:lang w:val="en-US" w:eastAsia="zh-CN"/>
        </w:rPr>
        <w:t>控制系统设备的安装应根据其使用目的，选择易于正确检测和动作的安装部位，在安装位置周围应预留相应的维修保养空间。</w:t>
      </w:r>
      <w:bookmarkEnd w:id="178"/>
    </w:p>
    <w:p>
      <w:pPr>
        <w:spacing w:line="360" w:lineRule="auto"/>
        <w:outlineLvl w:val="2"/>
        <w:rPr>
          <w:rFonts w:hint="eastAsia" w:ascii="宋体" w:hAnsi="宋体"/>
          <w:b w:val="0"/>
          <w:bCs w:val="0"/>
          <w:color w:val="auto"/>
          <w:sz w:val="24"/>
          <w:lang w:val="en-US" w:eastAsia="zh-CN"/>
        </w:rPr>
      </w:pPr>
      <w:bookmarkStart w:id="179" w:name="_Toc28375"/>
      <w:r>
        <w:rPr>
          <w:rFonts w:hint="eastAsia" w:ascii="宋体" w:hAnsi="宋体"/>
          <w:b/>
          <w:bCs/>
          <w:color w:val="auto"/>
          <w:sz w:val="24"/>
          <w:lang w:val="en-US" w:eastAsia="zh-CN"/>
        </w:rPr>
        <w:t>6.2.11</w:t>
      </w:r>
      <w:r>
        <w:rPr>
          <w:rFonts w:hint="eastAsia" w:ascii="宋体" w:hAnsi="宋体"/>
          <w:b w:val="0"/>
          <w:bCs w:val="0"/>
          <w:color w:val="auto"/>
          <w:sz w:val="24"/>
          <w:lang w:val="en-US" w:eastAsia="zh-CN"/>
        </w:rPr>
        <w:t xml:space="preserve"> 控制系统设备、仪表不应安装在有振动、潮湿、易受机械损伤、有强电磁场干扰、温度变化剧烈和有腐蚀性气体的位置。</w:t>
      </w:r>
      <w:bookmarkEnd w:id="179"/>
    </w:p>
    <w:p>
      <w:pPr>
        <w:spacing w:line="360" w:lineRule="auto"/>
        <w:outlineLvl w:val="2"/>
        <w:rPr>
          <w:rFonts w:hint="eastAsia" w:ascii="宋体" w:hAnsi="宋体"/>
          <w:b w:val="0"/>
          <w:bCs w:val="0"/>
          <w:color w:val="auto"/>
          <w:sz w:val="24"/>
          <w:lang w:val="en-US" w:eastAsia="zh-CN"/>
        </w:rPr>
      </w:pPr>
      <w:bookmarkStart w:id="180" w:name="_Toc7776"/>
      <w:r>
        <w:rPr>
          <w:rFonts w:hint="eastAsia" w:ascii="宋体" w:hAnsi="宋体"/>
          <w:b/>
          <w:bCs/>
          <w:color w:val="auto"/>
          <w:sz w:val="24"/>
          <w:lang w:val="en-US" w:eastAsia="zh-CN"/>
        </w:rPr>
        <w:t xml:space="preserve">6.2.12 </w:t>
      </w:r>
      <w:r>
        <w:rPr>
          <w:rFonts w:hint="eastAsia" w:ascii="宋体" w:hAnsi="宋体"/>
          <w:b w:val="0"/>
          <w:bCs w:val="0"/>
          <w:color w:val="auto"/>
          <w:sz w:val="24"/>
          <w:lang w:val="en-US" w:eastAsia="zh-CN"/>
        </w:rPr>
        <w:t>控制系统设备、仪表上接线盒的引入口不应朝上，当不可避免时，应采取密封措施，施工过程中应及时封闭接线盒及引入口。</w:t>
      </w:r>
      <w:bookmarkEnd w:id="180"/>
    </w:p>
    <w:p>
      <w:pPr>
        <w:spacing w:line="360" w:lineRule="auto"/>
        <w:outlineLvl w:val="2"/>
        <w:rPr>
          <w:rFonts w:hint="eastAsia" w:ascii="宋体" w:hAnsi="宋体"/>
          <w:b w:val="0"/>
          <w:bCs w:val="0"/>
          <w:color w:val="auto"/>
          <w:sz w:val="24"/>
          <w:lang w:val="en-US" w:eastAsia="zh-CN"/>
        </w:rPr>
      </w:pPr>
      <w:bookmarkStart w:id="181" w:name="_Toc10319"/>
      <w:r>
        <w:rPr>
          <w:rFonts w:hint="eastAsia" w:ascii="宋体" w:hAnsi="宋体"/>
          <w:b/>
          <w:bCs/>
          <w:color w:val="auto"/>
          <w:sz w:val="24"/>
          <w:lang w:val="en-US" w:eastAsia="zh-CN"/>
        </w:rPr>
        <w:t>6.2.13</w:t>
      </w:r>
      <w:r>
        <w:rPr>
          <w:rFonts w:hint="eastAsia" w:ascii="宋体" w:hAnsi="宋体"/>
          <w:b w:val="0"/>
          <w:bCs w:val="0"/>
          <w:color w:val="auto"/>
          <w:sz w:val="24"/>
          <w:lang w:val="en-US" w:eastAsia="zh-CN"/>
        </w:rPr>
        <w:t xml:space="preserve"> 风阀箭头、电动阀门的箭头应与风门、电动阀门的开闭和水流方向一致，并于安装前进行模拟动作测试。</w:t>
      </w:r>
      <w:bookmarkEnd w:id="181"/>
    </w:p>
    <w:p>
      <w:pPr>
        <w:spacing w:line="360" w:lineRule="auto"/>
        <w:outlineLvl w:val="2"/>
        <w:rPr>
          <w:rFonts w:hint="eastAsia" w:ascii="宋体" w:hAnsi="宋体"/>
          <w:b w:val="0"/>
          <w:bCs w:val="0"/>
          <w:color w:val="auto"/>
          <w:sz w:val="24"/>
          <w:lang w:val="en-US" w:eastAsia="zh-CN"/>
        </w:rPr>
      </w:pPr>
      <w:bookmarkStart w:id="182" w:name="_Toc23326"/>
      <w:bookmarkStart w:id="183" w:name="_Toc27315"/>
      <w:bookmarkStart w:id="184" w:name="_Toc26686"/>
      <w:r>
        <w:rPr>
          <w:rFonts w:hint="eastAsia" w:ascii="宋体" w:hAnsi="宋体"/>
          <w:b/>
          <w:bCs/>
          <w:color w:val="auto"/>
          <w:sz w:val="24"/>
          <w:lang w:val="en-US" w:eastAsia="zh-CN"/>
        </w:rPr>
        <w:t>6.2.14</w:t>
      </w:r>
      <w:r>
        <w:rPr>
          <w:rFonts w:hint="eastAsia" w:ascii="宋体" w:hAnsi="宋体"/>
          <w:b w:val="0"/>
          <w:bCs w:val="0"/>
          <w:color w:val="auto"/>
          <w:sz w:val="24"/>
          <w:lang w:val="en-US" w:eastAsia="zh-CN"/>
        </w:rPr>
        <w:t xml:space="preserve"> 控制系统设备、仪表电源线路应做好接地保护。</w:t>
      </w:r>
      <w:bookmarkEnd w:id="182"/>
      <w:bookmarkEnd w:id="183"/>
      <w:bookmarkEnd w:id="184"/>
    </w:p>
    <w:p>
      <w:pPr>
        <w:spacing w:line="360" w:lineRule="auto"/>
        <w:outlineLvl w:val="2"/>
        <w:rPr>
          <w:rFonts w:hint="eastAsia" w:ascii="宋体" w:hAnsi="宋体"/>
          <w:b w:val="0"/>
          <w:bCs w:val="0"/>
          <w:color w:val="auto"/>
          <w:sz w:val="24"/>
          <w:lang w:val="en-US" w:eastAsia="zh-CN"/>
        </w:rPr>
      </w:pPr>
      <w:bookmarkStart w:id="185" w:name="_Toc24090"/>
      <w:bookmarkStart w:id="186" w:name="_Toc10187"/>
      <w:r>
        <w:rPr>
          <w:rFonts w:hint="eastAsia" w:ascii="宋体" w:hAnsi="宋体"/>
          <w:b/>
          <w:bCs/>
          <w:color w:val="auto"/>
          <w:sz w:val="24"/>
          <w:lang w:val="en-US" w:eastAsia="zh-CN"/>
        </w:rPr>
        <w:t xml:space="preserve">6.2.15 </w:t>
      </w:r>
      <w:r>
        <w:rPr>
          <w:rFonts w:hint="eastAsia" w:ascii="宋体" w:hAnsi="宋体"/>
          <w:b w:val="0"/>
          <w:bCs w:val="0"/>
          <w:color w:val="auto"/>
          <w:sz w:val="24"/>
          <w:lang w:val="en-US" w:eastAsia="zh-CN"/>
        </w:rPr>
        <w:t>控制系统的通讯线路、传感器线路、开关线路等应使用屏蔽、阻燃电线。</w:t>
      </w:r>
      <w:bookmarkEnd w:id="185"/>
      <w:bookmarkEnd w:id="186"/>
    </w:p>
    <w:p>
      <w:pPr>
        <w:spacing w:line="360" w:lineRule="auto"/>
        <w:outlineLvl w:val="0"/>
        <w:rPr>
          <w:rFonts w:hint="eastAsia" w:ascii="宋体" w:hAnsi="宋体"/>
          <w:b w:val="0"/>
          <w:bCs w:val="0"/>
          <w:color w:val="auto"/>
          <w:sz w:val="24"/>
        </w:rPr>
        <w:sectPr>
          <w:pgSz w:w="11906" w:h="16838"/>
          <w:pgMar w:top="1440" w:right="1800" w:bottom="1440" w:left="1800" w:header="851" w:footer="992" w:gutter="0"/>
          <w:pgNumType w:fmt="decimal"/>
          <w:cols w:space="425" w:num="1"/>
          <w:docGrid w:type="lines" w:linePitch="312" w:charSpace="0"/>
        </w:sectPr>
      </w:pPr>
    </w:p>
    <w:p>
      <w:pPr>
        <w:spacing w:after="240"/>
        <w:jc w:val="center"/>
        <w:outlineLvl w:val="0"/>
        <w:rPr>
          <w:rFonts w:hint="default" w:ascii="黑体" w:hAnsi="黑体" w:eastAsia="黑体"/>
          <w:bCs/>
          <w:color w:val="auto"/>
          <w:sz w:val="36"/>
          <w:szCs w:val="32"/>
          <w:lang w:val="en-US" w:eastAsia="zh-CN"/>
        </w:rPr>
      </w:pPr>
      <w:bookmarkStart w:id="187" w:name="_Toc19209"/>
      <w:r>
        <w:rPr>
          <w:rFonts w:hint="eastAsia" w:ascii="黑体" w:hAnsi="黑体" w:eastAsia="黑体"/>
          <w:bCs/>
          <w:color w:val="auto"/>
          <w:sz w:val="36"/>
          <w:szCs w:val="32"/>
          <w:lang w:val="en-US" w:eastAsia="zh-CN"/>
        </w:rPr>
        <w:t>7</w:t>
      </w:r>
      <w:r>
        <w:rPr>
          <w:rFonts w:hint="eastAsia" w:ascii="黑体" w:hAnsi="黑体" w:eastAsia="黑体"/>
          <w:bCs/>
          <w:color w:val="auto"/>
          <w:sz w:val="36"/>
          <w:szCs w:val="32"/>
        </w:rPr>
        <w:t xml:space="preserve"> </w:t>
      </w:r>
      <w:r>
        <w:rPr>
          <w:rFonts w:hint="eastAsia" w:ascii="黑体" w:hAnsi="黑体" w:eastAsia="黑体"/>
          <w:bCs/>
          <w:color w:val="auto"/>
          <w:sz w:val="36"/>
          <w:szCs w:val="32"/>
          <w:lang w:val="en-US" w:eastAsia="zh-CN"/>
        </w:rPr>
        <w:t>调试与验收</w:t>
      </w:r>
      <w:bookmarkEnd w:id="187"/>
    </w:p>
    <w:p>
      <w:pPr>
        <w:spacing w:line="360" w:lineRule="auto"/>
        <w:jc w:val="center"/>
        <w:outlineLvl w:val="1"/>
        <w:rPr>
          <w:rFonts w:hint="eastAsia" w:ascii="宋体" w:hAnsi="宋体"/>
          <w:b/>
          <w:bCs/>
          <w:color w:val="auto"/>
          <w:sz w:val="24"/>
          <w:lang w:val="en-US" w:eastAsia="zh-CN"/>
        </w:rPr>
      </w:pPr>
      <w:bookmarkStart w:id="188" w:name="_Toc10329"/>
      <w:r>
        <w:rPr>
          <w:rFonts w:hint="eastAsia" w:ascii="宋体" w:hAnsi="宋体"/>
          <w:b/>
          <w:bCs/>
          <w:color w:val="auto"/>
          <w:sz w:val="24"/>
          <w:lang w:val="en-US" w:eastAsia="zh-CN"/>
        </w:rPr>
        <w:t>7.1 调试</w:t>
      </w:r>
      <w:bookmarkEnd w:id="188"/>
    </w:p>
    <w:p>
      <w:pPr>
        <w:spacing w:line="360" w:lineRule="auto"/>
        <w:outlineLvl w:val="2"/>
        <w:rPr>
          <w:rFonts w:hint="eastAsia" w:ascii="宋体" w:hAnsi="宋体"/>
          <w:b w:val="0"/>
          <w:bCs w:val="0"/>
          <w:color w:val="auto"/>
          <w:sz w:val="24"/>
          <w:lang w:val="en-US" w:eastAsia="zh-CN"/>
        </w:rPr>
      </w:pPr>
      <w:bookmarkStart w:id="189" w:name="_Toc26876"/>
      <w:r>
        <w:rPr>
          <w:rFonts w:hint="eastAsia" w:ascii="宋体" w:hAnsi="宋体"/>
          <w:b/>
          <w:bCs/>
          <w:color w:val="auto"/>
          <w:sz w:val="24"/>
          <w:lang w:val="en-US" w:eastAsia="zh-CN"/>
        </w:rPr>
        <w:t>7.1.1</w:t>
      </w:r>
      <w:r>
        <w:rPr>
          <w:rFonts w:hint="eastAsia" w:ascii="宋体" w:hAnsi="宋体"/>
          <w:b w:val="0"/>
          <w:bCs w:val="0"/>
          <w:color w:val="auto"/>
          <w:sz w:val="24"/>
          <w:lang w:val="en-US" w:eastAsia="zh-CN"/>
        </w:rPr>
        <w:t xml:space="preserve"> 温湿度传感器接入控制器后，在中央工作站上读出其温湿度值，应与在现场用标准温湿度计测得的值比较，以判断该传感器是否准确。</w:t>
      </w:r>
      <w:bookmarkEnd w:id="189"/>
    </w:p>
    <w:p>
      <w:pPr>
        <w:spacing w:line="360" w:lineRule="auto"/>
        <w:outlineLvl w:val="2"/>
        <w:rPr>
          <w:rFonts w:hint="eastAsia" w:ascii="宋体" w:hAnsi="宋体"/>
          <w:b w:val="0"/>
          <w:bCs w:val="0"/>
          <w:color w:val="auto"/>
          <w:sz w:val="24"/>
          <w:lang w:val="en-US" w:eastAsia="zh-CN"/>
        </w:rPr>
      </w:pPr>
      <w:bookmarkStart w:id="190" w:name="_Toc30702"/>
      <w:r>
        <w:rPr>
          <w:rFonts w:hint="eastAsia" w:ascii="宋体" w:hAnsi="宋体"/>
          <w:b/>
          <w:bCs/>
          <w:color w:val="auto"/>
          <w:sz w:val="24"/>
          <w:lang w:val="en-US" w:eastAsia="zh-CN"/>
        </w:rPr>
        <w:t xml:space="preserve">7.1.2 </w:t>
      </w:r>
      <w:r>
        <w:rPr>
          <w:rFonts w:hint="eastAsia" w:ascii="宋体" w:hAnsi="宋体"/>
          <w:b w:val="0"/>
          <w:bCs w:val="0"/>
          <w:color w:val="auto"/>
          <w:sz w:val="24"/>
          <w:lang w:val="en-US" w:eastAsia="zh-CN"/>
        </w:rPr>
        <w:t>压力传感器调试时宜用三通把标准压差计与压差传感器并联，在中央站上读出传感器的测量值与标准值比较，以判断传感器的好坏。</w:t>
      </w:r>
      <w:bookmarkEnd w:id="190"/>
    </w:p>
    <w:p>
      <w:pPr>
        <w:spacing w:line="360" w:lineRule="auto"/>
        <w:outlineLvl w:val="2"/>
        <w:rPr>
          <w:rFonts w:hint="eastAsia" w:ascii="宋体" w:hAnsi="宋体"/>
          <w:b w:val="0"/>
          <w:bCs w:val="0"/>
          <w:color w:val="auto"/>
          <w:sz w:val="24"/>
          <w:lang w:val="en-US" w:eastAsia="zh-CN"/>
        </w:rPr>
      </w:pPr>
      <w:bookmarkStart w:id="191" w:name="_Toc31136"/>
      <w:r>
        <w:rPr>
          <w:rFonts w:hint="eastAsia" w:ascii="宋体" w:hAnsi="宋体"/>
          <w:b/>
          <w:bCs/>
          <w:color w:val="auto"/>
          <w:sz w:val="24"/>
          <w:lang w:val="en-US" w:eastAsia="zh-CN"/>
        </w:rPr>
        <w:t>7.1.3</w:t>
      </w:r>
      <w:r>
        <w:rPr>
          <w:rFonts w:hint="eastAsia" w:ascii="宋体" w:hAnsi="宋体"/>
          <w:b w:val="0"/>
          <w:bCs w:val="0"/>
          <w:color w:val="auto"/>
          <w:sz w:val="24"/>
          <w:lang w:val="en-US" w:eastAsia="zh-CN"/>
        </w:rPr>
        <w:t xml:space="preserve"> 模拟量调节驱动器在调试时，可给出0%，50%及100%开度信号及断电等情况，观察阀门或风门等被控设备是否相应动作。</w:t>
      </w:r>
      <w:bookmarkEnd w:id="191"/>
    </w:p>
    <w:p>
      <w:pPr>
        <w:spacing w:line="360" w:lineRule="auto"/>
        <w:outlineLvl w:val="2"/>
        <w:rPr>
          <w:rFonts w:hint="eastAsia" w:ascii="宋体" w:hAnsi="宋体"/>
          <w:b w:val="0"/>
          <w:bCs w:val="0"/>
          <w:color w:val="auto"/>
          <w:sz w:val="24"/>
          <w:lang w:val="en-US" w:eastAsia="zh-CN"/>
        </w:rPr>
      </w:pPr>
      <w:bookmarkStart w:id="192" w:name="_Toc16415"/>
      <w:r>
        <w:rPr>
          <w:rFonts w:hint="eastAsia" w:ascii="宋体" w:hAnsi="宋体"/>
          <w:b/>
          <w:bCs/>
          <w:color w:val="auto"/>
          <w:sz w:val="24"/>
          <w:lang w:val="en-US" w:eastAsia="zh-CN"/>
        </w:rPr>
        <w:t xml:space="preserve">7.1.4 </w:t>
      </w:r>
      <w:r>
        <w:rPr>
          <w:rFonts w:hint="eastAsia" w:ascii="宋体" w:hAnsi="宋体"/>
          <w:b w:val="0"/>
          <w:bCs w:val="0"/>
          <w:color w:val="auto"/>
          <w:sz w:val="24"/>
          <w:lang w:val="en-US" w:eastAsia="zh-CN"/>
        </w:rPr>
        <w:t>开关量驱动器在调试时，可给出开、关的信号及断电等情况，观察阀门及风门等被控设备是否相应动作。</w:t>
      </w:r>
      <w:bookmarkEnd w:id="192"/>
    </w:p>
    <w:p>
      <w:pPr>
        <w:spacing w:line="360" w:lineRule="auto"/>
        <w:outlineLvl w:val="2"/>
        <w:rPr>
          <w:rFonts w:hint="eastAsia" w:ascii="宋体" w:hAnsi="宋体"/>
          <w:b w:val="0"/>
          <w:bCs w:val="0"/>
          <w:color w:val="auto"/>
          <w:sz w:val="24"/>
          <w:lang w:val="en-US" w:eastAsia="zh-CN"/>
        </w:rPr>
      </w:pPr>
      <w:bookmarkStart w:id="193" w:name="_Toc8776"/>
      <w:r>
        <w:rPr>
          <w:rFonts w:hint="eastAsia" w:ascii="宋体" w:hAnsi="宋体"/>
          <w:b/>
          <w:bCs/>
          <w:color w:val="auto"/>
          <w:sz w:val="24"/>
          <w:lang w:val="en-US" w:eastAsia="zh-CN"/>
        </w:rPr>
        <w:t xml:space="preserve">7.1.5 </w:t>
      </w:r>
      <w:r>
        <w:rPr>
          <w:rFonts w:hint="eastAsia" w:ascii="宋体" w:hAnsi="宋体"/>
          <w:b w:val="0"/>
          <w:bCs w:val="0"/>
          <w:color w:val="auto"/>
          <w:sz w:val="24"/>
          <w:lang w:val="en-US" w:eastAsia="zh-CN"/>
        </w:rPr>
        <w:t>完成控制器单体调试</w:t>
      </w:r>
      <w:bookmarkEnd w:id="193"/>
    </w:p>
    <w:p>
      <w:pPr>
        <w:spacing w:line="360" w:lineRule="auto"/>
        <w:outlineLvl w:val="2"/>
        <w:rPr>
          <w:rFonts w:hint="eastAsia" w:ascii="宋体" w:hAnsi="宋体"/>
          <w:b w:val="0"/>
          <w:bCs w:val="0"/>
          <w:color w:val="auto"/>
          <w:sz w:val="24"/>
          <w:lang w:val="en-US" w:eastAsia="zh-CN"/>
        </w:rPr>
      </w:pPr>
      <w:bookmarkStart w:id="194" w:name="_Toc25950"/>
      <w:r>
        <w:rPr>
          <w:rFonts w:hint="eastAsia" w:ascii="宋体" w:hAnsi="宋体"/>
          <w:b/>
          <w:bCs/>
          <w:color w:val="auto"/>
          <w:sz w:val="24"/>
          <w:lang w:val="en-US" w:eastAsia="zh-CN"/>
        </w:rPr>
        <w:t>7.1.6</w:t>
      </w:r>
      <w:r>
        <w:rPr>
          <w:rFonts w:hint="eastAsia" w:ascii="宋体" w:hAnsi="宋体"/>
          <w:b w:val="0"/>
          <w:bCs w:val="0"/>
          <w:color w:val="auto"/>
          <w:sz w:val="24"/>
          <w:lang w:val="en-US" w:eastAsia="zh-CN"/>
        </w:rPr>
        <w:t xml:space="preserve"> 完成相关动力设备的启停控制、监测指标测试以及控制系统的联动。</w:t>
      </w:r>
      <w:bookmarkEnd w:id="194"/>
    </w:p>
    <w:p>
      <w:pPr>
        <w:spacing w:line="360" w:lineRule="auto"/>
        <w:outlineLvl w:val="2"/>
        <w:rPr>
          <w:rFonts w:hint="eastAsia" w:ascii="宋体" w:hAnsi="宋体"/>
          <w:b w:val="0"/>
          <w:bCs w:val="0"/>
          <w:color w:val="auto"/>
          <w:sz w:val="24"/>
          <w:lang w:val="en-US" w:eastAsia="zh-CN"/>
        </w:rPr>
      </w:pPr>
      <w:bookmarkStart w:id="195" w:name="_Toc3167"/>
      <w:r>
        <w:rPr>
          <w:rFonts w:hint="eastAsia" w:ascii="宋体" w:hAnsi="宋体"/>
          <w:b/>
          <w:bCs/>
          <w:color w:val="auto"/>
          <w:sz w:val="24"/>
          <w:lang w:val="en-US" w:eastAsia="zh-CN"/>
        </w:rPr>
        <w:t>7.1.7</w:t>
      </w:r>
      <w:r>
        <w:rPr>
          <w:rFonts w:hint="eastAsia" w:ascii="宋体" w:hAnsi="宋体"/>
          <w:b w:val="0"/>
          <w:bCs w:val="0"/>
          <w:color w:val="auto"/>
          <w:sz w:val="24"/>
          <w:lang w:val="en-US" w:eastAsia="zh-CN"/>
        </w:rPr>
        <w:t xml:space="preserve"> 确认设备运行动作和控制范围符合设计要求。</w:t>
      </w:r>
      <w:bookmarkEnd w:id="195"/>
    </w:p>
    <w:p>
      <w:pPr>
        <w:spacing w:line="360" w:lineRule="auto"/>
        <w:outlineLvl w:val="2"/>
        <w:rPr>
          <w:rFonts w:hint="eastAsia" w:ascii="宋体" w:hAnsi="宋体"/>
          <w:b/>
          <w:bCs/>
          <w:color w:val="auto"/>
          <w:sz w:val="24"/>
        </w:rPr>
      </w:pPr>
      <w:bookmarkStart w:id="196" w:name="_Toc765"/>
      <w:r>
        <w:rPr>
          <w:rFonts w:hint="eastAsia" w:ascii="宋体" w:hAnsi="宋体"/>
          <w:b/>
          <w:bCs/>
          <w:color w:val="auto"/>
          <w:sz w:val="24"/>
          <w:lang w:val="en-US" w:eastAsia="zh-CN"/>
        </w:rPr>
        <w:t>7.1.8</w:t>
      </w:r>
      <w:r>
        <w:rPr>
          <w:rFonts w:hint="eastAsia" w:ascii="宋体" w:hAnsi="宋体"/>
          <w:b w:val="0"/>
          <w:bCs w:val="0"/>
          <w:color w:val="auto"/>
          <w:sz w:val="24"/>
          <w:lang w:val="en-US" w:eastAsia="zh-CN"/>
        </w:rPr>
        <w:t xml:space="preserve"> 确认控制状态，微调各控制回路的控制参数。</w:t>
      </w:r>
      <w:bookmarkEnd w:id="196"/>
    </w:p>
    <w:p>
      <w:pPr>
        <w:spacing w:line="360" w:lineRule="auto"/>
        <w:jc w:val="center"/>
        <w:outlineLvl w:val="1"/>
        <w:rPr>
          <w:rFonts w:hint="eastAsia" w:ascii="宋体" w:hAnsi="宋体"/>
          <w:b/>
          <w:bCs/>
          <w:color w:val="auto"/>
          <w:sz w:val="24"/>
          <w:lang w:val="en-US" w:eastAsia="zh-CN"/>
        </w:rPr>
      </w:pPr>
      <w:bookmarkStart w:id="197" w:name="_Toc2408"/>
      <w:r>
        <w:rPr>
          <w:rFonts w:hint="eastAsia" w:ascii="宋体" w:hAnsi="宋体"/>
          <w:b/>
          <w:bCs/>
          <w:color w:val="auto"/>
          <w:sz w:val="24"/>
          <w:lang w:val="en-US" w:eastAsia="zh-CN"/>
        </w:rPr>
        <w:t>7.2 验收</w:t>
      </w:r>
      <w:bookmarkEnd w:id="197"/>
    </w:p>
    <w:p>
      <w:pPr>
        <w:spacing w:line="360" w:lineRule="auto"/>
        <w:outlineLvl w:val="2"/>
        <w:rPr>
          <w:rFonts w:hint="eastAsia" w:ascii="宋体" w:hAnsi="宋体"/>
          <w:b w:val="0"/>
          <w:bCs w:val="0"/>
          <w:color w:val="auto"/>
          <w:sz w:val="24"/>
          <w:lang w:val="en-US" w:eastAsia="zh-CN"/>
        </w:rPr>
      </w:pPr>
      <w:bookmarkStart w:id="198" w:name="_Toc18181"/>
      <w:r>
        <w:rPr>
          <w:rFonts w:hint="eastAsia" w:ascii="宋体" w:hAnsi="宋体"/>
          <w:b/>
          <w:bCs/>
          <w:color w:val="auto"/>
          <w:sz w:val="24"/>
          <w:lang w:val="en-US" w:eastAsia="zh-CN"/>
        </w:rPr>
        <w:t>7.2.1</w:t>
      </w:r>
      <w:r>
        <w:rPr>
          <w:rFonts w:hint="eastAsia" w:ascii="宋体" w:hAnsi="宋体"/>
          <w:b w:val="0"/>
          <w:bCs w:val="0"/>
          <w:color w:val="auto"/>
          <w:sz w:val="24"/>
          <w:lang w:val="en-US" w:eastAsia="zh-CN"/>
        </w:rPr>
        <w:t xml:space="preserve"> 在工程验收前，应委托有资质的第三方进行控制指标的检测。</w:t>
      </w:r>
      <w:bookmarkEnd w:id="198"/>
    </w:p>
    <w:p>
      <w:pPr>
        <w:spacing w:line="360" w:lineRule="auto"/>
        <w:outlineLvl w:val="2"/>
        <w:rPr>
          <w:rFonts w:hint="eastAsia" w:ascii="宋体" w:hAnsi="宋体"/>
          <w:b w:val="0"/>
          <w:bCs w:val="0"/>
          <w:color w:val="auto"/>
          <w:sz w:val="24"/>
          <w:lang w:val="en-US" w:eastAsia="zh-CN"/>
        </w:rPr>
      </w:pPr>
      <w:bookmarkStart w:id="199" w:name="_Toc16757"/>
      <w:r>
        <w:rPr>
          <w:rFonts w:hint="eastAsia" w:ascii="宋体" w:hAnsi="宋体"/>
          <w:b/>
          <w:bCs/>
          <w:color w:val="auto"/>
          <w:sz w:val="24"/>
          <w:lang w:val="en-US" w:eastAsia="zh-CN"/>
        </w:rPr>
        <w:t>7.2.2</w:t>
      </w:r>
      <w:r>
        <w:rPr>
          <w:rFonts w:hint="eastAsia" w:ascii="宋体" w:hAnsi="宋体"/>
          <w:b w:val="0"/>
          <w:bCs w:val="0"/>
          <w:color w:val="auto"/>
          <w:sz w:val="24"/>
          <w:lang w:val="en-US" w:eastAsia="zh-CN"/>
        </w:rPr>
        <w:t xml:space="preserve"> 工程验收的内容应包括建设与设计文件、施工文件、控制指标检测文件等。</w:t>
      </w:r>
      <w:bookmarkEnd w:id="199"/>
    </w:p>
    <w:p>
      <w:pPr>
        <w:spacing w:line="360" w:lineRule="auto"/>
        <w:outlineLvl w:val="2"/>
        <w:rPr>
          <w:rFonts w:hint="eastAsia" w:ascii="宋体" w:hAnsi="宋体"/>
          <w:b w:val="0"/>
          <w:bCs w:val="0"/>
          <w:color w:val="auto"/>
          <w:sz w:val="24"/>
          <w:lang w:val="en-US" w:eastAsia="zh-CN"/>
        </w:rPr>
      </w:pPr>
      <w:bookmarkStart w:id="200" w:name="_Toc10004"/>
      <w:r>
        <w:rPr>
          <w:rFonts w:hint="eastAsia" w:ascii="宋体" w:hAnsi="宋体"/>
          <w:b/>
          <w:bCs/>
          <w:color w:val="auto"/>
          <w:sz w:val="24"/>
          <w:lang w:val="en-US" w:eastAsia="zh-CN"/>
        </w:rPr>
        <w:t>7.2.3</w:t>
      </w:r>
      <w:r>
        <w:rPr>
          <w:rFonts w:hint="eastAsia" w:ascii="宋体" w:hAnsi="宋体"/>
          <w:b w:val="0"/>
          <w:bCs w:val="0"/>
          <w:color w:val="auto"/>
          <w:sz w:val="24"/>
          <w:lang w:val="en-US" w:eastAsia="zh-CN"/>
        </w:rPr>
        <w:t xml:space="preserve"> 应将控制系统投入运行不少于一周，确认满足设计要求。</w:t>
      </w:r>
      <w:bookmarkEnd w:id="200"/>
    </w:p>
    <w:p>
      <w:pPr>
        <w:spacing w:line="360" w:lineRule="auto"/>
        <w:outlineLvl w:val="2"/>
        <w:rPr>
          <w:rFonts w:hint="eastAsia" w:ascii="宋体" w:hAnsi="宋体"/>
          <w:b w:val="0"/>
          <w:bCs w:val="0"/>
          <w:color w:val="auto"/>
          <w:sz w:val="24"/>
          <w:lang w:val="en-US" w:eastAsia="zh-CN"/>
        </w:rPr>
      </w:pPr>
      <w:bookmarkStart w:id="201" w:name="_Toc1876"/>
      <w:r>
        <w:rPr>
          <w:rFonts w:hint="eastAsia" w:ascii="宋体" w:hAnsi="宋体"/>
          <w:b/>
          <w:bCs/>
          <w:color w:val="auto"/>
          <w:sz w:val="24"/>
          <w:lang w:val="en-US" w:eastAsia="zh-CN"/>
        </w:rPr>
        <w:t>7.2.4</w:t>
      </w:r>
      <w:r>
        <w:rPr>
          <w:rFonts w:hint="eastAsia" w:ascii="宋体" w:hAnsi="宋体"/>
          <w:b w:val="0"/>
          <w:bCs w:val="0"/>
          <w:color w:val="auto"/>
          <w:sz w:val="24"/>
          <w:lang w:val="en-US" w:eastAsia="zh-CN"/>
        </w:rPr>
        <w:t xml:space="preserve"> 针对控制箱的标识以及控制箱内的线缆线标进行现场查验。</w:t>
      </w:r>
      <w:bookmarkEnd w:id="201"/>
    </w:p>
    <w:p>
      <w:pPr>
        <w:spacing w:line="360" w:lineRule="auto"/>
        <w:outlineLvl w:val="2"/>
        <w:rPr>
          <w:rFonts w:hint="eastAsia" w:ascii="宋体" w:hAnsi="宋体"/>
          <w:b w:val="0"/>
          <w:bCs w:val="0"/>
          <w:color w:val="auto"/>
          <w:sz w:val="24"/>
          <w:lang w:val="en-US" w:eastAsia="zh-CN"/>
        </w:rPr>
      </w:pPr>
      <w:bookmarkStart w:id="202" w:name="_Toc24849"/>
      <w:r>
        <w:rPr>
          <w:rFonts w:hint="eastAsia" w:ascii="宋体" w:hAnsi="宋体"/>
          <w:b/>
          <w:bCs/>
          <w:color w:val="auto"/>
          <w:sz w:val="24"/>
          <w:lang w:val="en-US" w:eastAsia="zh-CN"/>
        </w:rPr>
        <w:t>7.2.5</w:t>
      </w:r>
      <w:r>
        <w:rPr>
          <w:rFonts w:hint="eastAsia" w:ascii="宋体" w:hAnsi="宋体"/>
          <w:b w:val="0"/>
          <w:bCs w:val="0"/>
          <w:color w:val="auto"/>
          <w:sz w:val="24"/>
          <w:lang w:val="en-US" w:eastAsia="zh-CN"/>
        </w:rPr>
        <w:t xml:space="preserve"> 针对部分控制指标，宜进行现场测试验证。</w:t>
      </w:r>
      <w:bookmarkEnd w:id="202"/>
    </w:p>
    <w:p>
      <w:pPr>
        <w:spacing w:line="360" w:lineRule="auto"/>
        <w:outlineLvl w:val="2"/>
        <w:rPr>
          <w:rFonts w:hint="eastAsia" w:ascii="宋体" w:hAnsi="宋体"/>
          <w:b w:val="0"/>
          <w:bCs w:val="0"/>
          <w:color w:val="auto"/>
          <w:sz w:val="24"/>
          <w:lang w:val="en-US" w:eastAsia="zh-CN"/>
        </w:rPr>
      </w:pPr>
      <w:bookmarkStart w:id="203" w:name="_Toc12396"/>
      <w:bookmarkStart w:id="204" w:name="_Toc12199"/>
      <w:bookmarkStart w:id="205" w:name="_Toc23662"/>
      <w:r>
        <w:rPr>
          <w:rFonts w:hint="eastAsia" w:ascii="宋体" w:hAnsi="宋体"/>
          <w:b/>
          <w:bCs/>
          <w:color w:val="auto"/>
          <w:sz w:val="24"/>
          <w:lang w:val="en-US" w:eastAsia="zh-CN"/>
        </w:rPr>
        <w:t>7.2.6</w:t>
      </w:r>
      <w:r>
        <w:rPr>
          <w:rFonts w:hint="eastAsia" w:ascii="宋体" w:hAnsi="宋体"/>
          <w:b w:val="0"/>
          <w:bCs w:val="0"/>
          <w:color w:val="auto"/>
          <w:sz w:val="24"/>
          <w:lang w:val="en-US" w:eastAsia="zh-CN"/>
        </w:rPr>
        <w:t xml:space="preserve"> 验收时施工方应提交下列文件：</w:t>
      </w:r>
      <w:bookmarkEnd w:id="203"/>
      <w:bookmarkEnd w:id="204"/>
      <w:bookmarkEnd w:id="205"/>
    </w:p>
    <w:p>
      <w:pPr>
        <w:spacing w:line="360" w:lineRule="auto"/>
        <w:outlineLvl w:val="2"/>
        <w:rPr>
          <w:rFonts w:hint="eastAsia" w:ascii="宋体" w:hAnsi="宋体"/>
          <w:b w:val="0"/>
          <w:bCs w:val="0"/>
          <w:color w:val="auto"/>
          <w:sz w:val="24"/>
          <w:lang w:val="en-US" w:eastAsia="zh-CN"/>
        </w:rPr>
      </w:pPr>
      <w:bookmarkStart w:id="206" w:name="_Toc18058"/>
      <w:r>
        <w:rPr>
          <w:rFonts w:hint="eastAsia" w:ascii="宋体" w:hAnsi="宋体"/>
          <w:b w:val="0"/>
          <w:bCs w:val="0"/>
          <w:color w:val="auto"/>
          <w:sz w:val="24"/>
          <w:lang w:val="en-US" w:eastAsia="zh-CN"/>
        </w:rPr>
        <w:t>1）</w:t>
      </w:r>
      <w:r>
        <w:rPr>
          <w:rFonts w:hint="eastAsia" w:ascii="宋体" w:hAnsi="宋体"/>
          <w:b w:val="0"/>
          <w:bCs w:val="0"/>
          <w:color w:val="auto"/>
          <w:sz w:val="24"/>
          <w:lang w:val="en-US" w:eastAsia="zh-CN"/>
        </w:rPr>
        <w:tab/>
      </w:r>
      <w:r>
        <w:rPr>
          <w:rFonts w:hint="eastAsia" w:ascii="宋体" w:hAnsi="宋体"/>
          <w:b w:val="0"/>
          <w:bCs w:val="0"/>
          <w:color w:val="auto"/>
          <w:sz w:val="24"/>
          <w:lang w:val="en-US" w:eastAsia="zh-CN"/>
        </w:rPr>
        <w:t>全套设计文件；</w:t>
      </w:r>
      <w:bookmarkEnd w:id="206"/>
    </w:p>
    <w:p>
      <w:pPr>
        <w:spacing w:line="360" w:lineRule="auto"/>
        <w:outlineLvl w:val="2"/>
        <w:rPr>
          <w:rFonts w:hint="eastAsia" w:ascii="宋体" w:hAnsi="宋体"/>
          <w:b w:val="0"/>
          <w:bCs w:val="0"/>
          <w:color w:val="auto"/>
          <w:sz w:val="24"/>
          <w:lang w:val="en-US" w:eastAsia="zh-CN"/>
        </w:rPr>
      </w:pPr>
      <w:bookmarkStart w:id="207" w:name="_Toc18626"/>
      <w:r>
        <w:rPr>
          <w:rFonts w:hint="eastAsia" w:ascii="宋体" w:hAnsi="宋体"/>
          <w:b w:val="0"/>
          <w:bCs w:val="0"/>
          <w:color w:val="auto"/>
          <w:sz w:val="24"/>
          <w:lang w:val="en-US" w:eastAsia="zh-CN"/>
        </w:rPr>
        <w:t>2）</w:t>
      </w:r>
      <w:r>
        <w:rPr>
          <w:rFonts w:hint="eastAsia" w:ascii="宋体" w:hAnsi="宋体"/>
          <w:b w:val="0"/>
          <w:bCs w:val="0"/>
          <w:color w:val="auto"/>
          <w:sz w:val="24"/>
          <w:lang w:val="en-US" w:eastAsia="zh-CN"/>
        </w:rPr>
        <w:tab/>
      </w:r>
      <w:r>
        <w:rPr>
          <w:rFonts w:hint="eastAsia" w:ascii="宋体" w:hAnsi="宋体"/>
          <w:b w:val="0"/>
          <w:bCs w:val="0"/>
          <w:color w:val="auto"/>
          <w:sz w:val="24"/>
          <w:lang w:val="en-US" w:eastAsia="zh-CN"/>
        </w:rPr>
        <w:t>验收文件；</w:t>
      </w:r>
      <w:bookmarkEnd w:id="207"/>
    </w:p>
    <w:p>
      <w:pPr>
        <w:spacing w:line="360" w:lineRule="auto"/>
        <w:outlineLvl w:val="2"/>
        <w:rPr>
          <w:rFonts w:hint="eastAsia" w:ascii="宋体" w:hAnsi="宋体"/>
          <w:b w:val="0"/>
          <w:bCs w:val="0"/>
          <w:color w:val="auto"/>
          <w:sz w:val="24"/>
          <w:lang w:val="en-US" w:eastAsia="zh-CN"/>
        </w:rPr>
      </w:pPr>
      <w:bookmarkStart w:id="208" w:name="_Toc26467"/>
      <w:r>
        <w:rPr>
          <w:rFonts w:hint="eastAsia" w:ascii="宋体" w:hAnsi="宋体"/>
          <w:b w:val="0"/>
          <w:bCs w:val="0"/>
          <w:color w:val="auto"/>
          <w:sz w:val="24"/>
          <w:lang w:val="en-US" w:eastAsia="zh-CN"/>
        </w:rPr>
        <w:t>3）</w:t>
      </w:r>
      <w:r>
        <w:rPr>
          <w:rFonts w:hint="eastAsia" w:ascii="宋体" w:hAnsi="宋体"/>
          <w:b w:val="0"/>
          <w:bCs w:val="0"/>
          <w:color w:val="auto"/>
          <w:sz w:val="24"/>
          <w:lang w:val="en-US" w:eastAsia="zh-CN"/>
        </w:rPr>
        <w:tab/>
      </w:r>
      <w:r>
        <w:rPr>
          <w:rFonts w:hint="eastAsia" w:ascii="宋体" w:hAnsi="宋体"/>
          <w:b w:val="0"/>
          <w:bCs w:val="0"/>
          <w:color w:val="auto"/>
          <w:sz w:val="24"/>
          <w:lang w:val="en-US" w:eastAsia="zh-CN"/>
        </w:rPr>
        <w:t>仪表设备交接清单；</w:t>
      </w:r>
      <w:bookmarkEnd w:id="208"/>
    </w:p>
    <w:p>
      <w:pPr>
        <w:spacing w:line="360" w:lineRule="auto"/>
        <w:outlineLvl w:val="2"/>
        <w:rPr>
          <w:rFonts w:hint="eastAsia" w:ascii="宋体" w:hAnsi="宋体"/>
          <w:b w:val="0"/>
          <w:bCs w:val="0"/>
          <w:color w:val="auto"/>
          <w:sz w:val="24"/>
          <w:lang w:val="en-US" w:eastAsia="zh-CN"/>
        </w:rPr>
      </w:pPr>
      <w:bookmarkStart w:id="209" w:name="_Toc9939"/>
      <w:r>
        <w:rPr>
          <w:rFonts w:hint="eastAsia" w:ascii="宋体" w:hAnsi="宋体"/>
          <w:b w:val="0"/>
          <w:bCs w:val="0"/>
          <w:color w:val="auto"/>
          <w:sz w:val="24"/>
          <w:lang w:val="en-US" w:eastAsia="zh-CN"/>
        </w:rPr>
        <w:t>4）</w:t>
      </w:r>
      <w:r>
        <w:rPr>
          <w:rFonts w:hint="eastAsia" w:ascii="宋体" w:hAnsi="宋体"/>
          <w:b w:val="0"/>
          <w:bCs w:val="0"/>
          <w:color w:val="auto"/>
          <w:sz w:val="24"/>
          <w:lang w:val="en-US" w:eastAsia="zh-CN"/>
        </w:rPr>
        <w:tab/>
      </w:r>
      <w:r>
        <w:rPr>
          <w:rFonts w:hint="eastAsia" w:ascii="宋体" w:hAnsi="宋体"/>
          <w:b w:val="0"/>
          <w:bCs w:val="0"/>
          <w:color w:val="auto"/>
          <w:sz w:val="24"/>
          <w:lang w:val="en-US" w:eastAsia="zh-CN"/>
        </w:rPr>
        <w:t>仪表设备和工程材料产品质量合格证明;</w:t>
      </w:r>
      <w:bookmarkEnd w:id="209"/>
    </w:p>
    <w:p>
      <w:pPr>
        <w:spacing w:line="360" w:lineRule="auto"/>
        <w:outlineLvl w:val="2"/>
        <w:rPr>
          <w:rFonts w:hint="eastAsia" w:ascii="宋体" w:hAnsi="宋体"/>
          <w:b w:val="0"/>
          <w:bCs w:val="0"/>
          <w:color w:val="auto"/>
          <w:sz w:val="24"/>
          <w:lang w:val="en-US" w:eastAsia="zh-CN"/>
        </w:rPr>
      </w:pPr>
      <w:bookmarkStart w:id="210" w:name="_Toc13557"/>
      <w:r>
        <w:rPr>
          <w:rFonts w:hint="eastAsia" w:ascii="宋体" w:hAnsi="宋体"/>
          <w:b w:val="0"/>
          <w:bCs w:val="0"/>
          <w:color w:val="auto"/>
          <w:sz w:val="24"/>
          <w:lang w:val="en-US" w:eastAsia="zh-CN"/>
        </w:rPr>
        <w:t>5）仪表设备的使用说明书；</w:t>
      </w:r>
      <w:bookmarkEnd w:id="210"/>
    </w:p>
    <w:p>
      <w:pPr>
        <w:spacing w:line="360" w:lineRule="auto"/>
        <w:outlineLvl w:val="2"/>
        <w:rPr>
          <w:rFonts w:hint="eastAsia" w:ascii="宋体" w:hAnsi="宋体"/>
          <w:b w:val="0"/>
          <w:bCs w:val="0"/>
          <w:color w:val="auto"/>
          <w:sz w:val="24"/>
          <w:lang w:val="en-US" w:eastAsia="zh-CN"/>
        </w:rPr>
      </w:pPr>
      <w:bookmarkStart w:id="211" w:name="_Toc2538"/>
      <w:r>
        <w:rPr>
          <w:rFonts w:hint="eastAsia" w:ascii="宋体" w:hAnsi="宋体"/>
          <w:b w:val="0"/>
          <w:bCs w:val="0"/>
          <w:color w:val="auto"/>
          <w:sz w:val="24"/>
          <w:lang w:val="en-US" w:eastAsia="zh-CN"/>
        </w:rPr>
        <w:t>6）进口产品的通关文件；</w:t>
      </w:r>
      <w:bookmarkEnd w:id="211"/>
    </w:p>
    <w:p>
      <w:pPr>
        <w:spacing w:line="360" w:lineRule="auto"/>
        <w:outlineLvl w:val="2"/>
        <w:rPr>
          <w:rFonts w:hint="eastAsia" w:ascii="宋体" w:hAnsi="宋体"/>
          <w:b w:val="0"/>
          <w:bCs w:val="0"/>
          <w:color w:val="auto"/>
          <w:sz w:val="24"/>
          <w:lang w:val="en-US" w:eastAsia="zh-CN"/>
        </w:rPr>
      </w:pPr>
      <w:bookmarkStart w:id="212" w:name="_Toc7913"/>
      <w:r>
        <w:rPr>
          <w:rFonts w:hint="eastAsia" w:ascii="宋体" w:hAnsi="宋体"/>
          <w:b w:val="0"/>
          <w:bCs w:val="0"/>
          <w:color w:val="auto"/>
          <w:sz w:val="24"/>
          <w:lang w:val="en-US" w:eastAsia="zh-CN"/>
        </w:rPr>
        <w:t>7）自控盘、柜图纸；</w:t>
      </w:r>
      <w:bookmarkEnd w:id="212"/>
    </w:p>
    <w:p>
      <w:pPr>
        <w:spacing w:line="360" w:lineRule="auto"/>
        <w:outlineLvl w:val="2"/>
        <w:rPr>
          <w:rFonts w:hint="eastAsia" w:ascii="宋体" w:hAnsi="宋体"/>
          <w:b w:val="0"/>
          <w:bCs w:val="0"/>
          <w:color w:val="auto"/>
          <w:sz w:val="24"/>
          <w:lang w:val="en-US" w:eastAsia="zh-CN"/>
        </w:rPr>
      </w:pPr>
      <w:bookmarkStart w:id="213" w:name="_Toc11911"/>
      <w:r>
        <w:rPr>
          <w:rFonts w:hint="eastAsia" w:ascii="宋体" w:hAnsi="宋体"/>
          <w:b w:val="0"/>
          <w:bCs w:val="0"/>
          <w:color w:val="auto"/>
          <w:sz w:val="24"/>
          <w:lang w:val="en-US" w:eastAsia="zh-CN"/>
        </w:rPr>
        <w:t>8）设备安装现场平面图；</w:t>
      </w:r>
      <w:bookmarkEnd w:id="213"/>
    </w:p>
    <w:p>
      <w:pPr>
        <w:spacing w:line="360" w:lineRule="auto"/>
        <w:outlineLvl w:val="2"/>
        <w:rPr>
          <w:rFonts w:hint="eastAsia" w:ascii="宋体" w:hAnsi="宋体"/>
          <w:b w:val="0"/>
          <w:bCs w:val="0"/>
          <w:color w:val="auto"/>
          <w:sz w:val="24"/>
          <w:lang w:val="en-US" w:eastAsia="zh-CN"/>
        </w:rPr>
      </w:pPr>
      <w:bookmarkStart w:id="214" w:name="_Toc13646"/>
      <w:r>
        <w:rPr>
          <w:rFonts w:hint="eastAsia" w:ascii="宋体" w:hAnsi="宋体"/>
          <w:b w:val="0"/>
          <w:bCs w:val="0"/>
          <w:color w:val="auto"/>
          <w:sz w:val="24"/>
          <w:lang w:val="en-US" w:eastAsia="zh-CN"/>
        </w:rPr>
        <w:t>9）设备接线表；</w:t>
      </w:r>
      <w:bookmarkEnd w:id="214"/>
    </w:p>
    <w:p>
      <w:pPr>
        <w:spacing w:line="360" w:lineRule="auto"/>
        <w:outlineLvl w:val="2"/>
        <w:rPr>
          <w:rFonts w:hint="eastAsia" w:ascii="宋体" w:hAnsi="宋体"/>
          <w:b w:val="0"/>
          <w:bCs w:val="0"/>
          <w:color w:val="auto"/>
          <w:sz w:val="24"/>
          <w:lang w:val="en-US" w:eastAsia="zh-CN"/>
        </w:rPr>
      </w:pPr>
      <w:bookmarkStart w:id="215" w:name="_Toc23489"/>
      <w:r>
        <w:rPr>
          <w:rFonts w:hint="eastAsia" w:ascii="宋体" w:hAnsi="宋体"/>
          <w:b w:val="0"/>
          <w:bCs w:val="0"/>
          <w:color w:val="auto"/>
          <w:sz w:val="24"/>
          <w:lang w:val="en-US" w:eastAsia="zh-CN"/>
        </w:rPr>
        <w:t>10）控制动作调试报告；</w:t>
      </w:r>
      <w:bookmarkEnd w:id="215"/>
    </w:p>
    <w:p>
      <w:pPr>
        <w:spacing w:line="360" w:lineRule="auto"/>
        <w:outlineLvl w:val="2"/>
        <w:rPr>
          <w:rFonts w:hint="eastAsia" w:ascii="宋体" w:hAnsi="宋体"/>
          <w:b w:val="0"/>
          <w:bCs w:val="0"/>
          <w:color w:val="auto"/>
          <w:sz w:val="24"/>
          <w:lang w:val="en-US" w:eastAsia="zh-CN"/>
        </w:rPr>
      </w:pPr>
      <w:bookmarkStart w:id="216" w:name="_Toc25862"/>
      <w:r>
        <w:rPr>
          <w:rFonts w:hint="eastAsia" w:ascii="宋体" w:hAnsi="宋体"/>
          <w:b w:val="0"/>
          <w:bCs w:val="0"/>
          <w:color w:val="auto"/>
          <w:sz w:val="24"/>
          <w:lang w:val="en-US" w:eastAsia="zh-CN"/>
        </w:rPr>
        <w:t>11）系统设备参数设置表。</w:t>
      </w:r>
      <w:bookmarkEnd w:id="216"/>
    </w:p>
    <w:p>
      <w:pPr>
        <w:spacing w:line="360" w:lineRule="auto"/>
        <w:outlineLvl w:val="9"/>
        <w:rPr>
          <w:rFonts w:hint="eastAsia" w:ascii="宋体" w:hAnsi="宋体"/>
          <w:b w:val="0"/>
          <w:bCs w:val="0"/>
          <w:color w:val="auto"/>
          <w:sz w:val="24"/>
          <w:lang w:val="en-US" w:eastAsia="zh-CN"/>
        </w:rPr>
      </w:pPr>
    </w:p>
    <w:p>
      <w:pPr>
        <w:spacing w:line="360" w:lineRule="auto"/>
        <w:outlineLvl w:val="9"/>
        <w:rPr>
          <w:rFonts w:hint="eastAsia" w:ascii="宋体" w:hAnsi="宋体"/>
          <w:b/>
          <w:bCs/>
          <w:color w:val="auto"/>
          <w:sz w:val="24"/>
        </w:rPr>
        <w:sectPr>
          <w:pgSz w:w="11906" w:h="16838"/>
          <w:pgMar w:top="1440" w:right="1800" w:bottom="1440" w:left="1800" w:header="851" w:footer="992" w:gutter="0"/>
          <w:pgNumType w:fmt="decimal"/>
          <w:cols w:space="425" w:num="1"/>
          <w:docGrid w:type="lines" w:linePitch="312" w:charSpace="0"/>
        </w:sectPr>
      </w:pPr>
    </w:p>
    <w:p>
      <w:pPr>
        <w:spacing w:after="240"/>
        <w:jc w:val="center"/>
        <w:outlineLvl w:val="0"/>
        <w:rPr>
          <w:rFonts w:hint="default" w:ascii="黑体" w:hAnsi="黑体" w:eastAsia="黑体"/>
          <w:bCs/>
          <w:color w:val="auto"/>
          <w:sz w:val="36"/>
          <w:szCs w:val="32"/>
          <w:lang w:val="en-US" w:eastAsia="zh-CN"/>
        </w:rPr>
      </w:pPr>
      <w:bookmarkStart w:id="217" w:name="_Toc3217"/>
      <w:r>
        <w:rPr>
          <w:rFonts w:hint="eastAsia" w:ascii="黑体" w:hAnsi="黑体" w:eastAsia="黑体"/>
          <w:bCs/>
          <w:color w:val="auto"/>
          <w:sz w:val="36"/>
          <w:szCs w:val="32"/>
          <w:lang w:val="en-US" w:eastAsia="zh-CN"/>
        </w:rPr>
        <w:t>8</w:t>
      </w:r>
      <w:r>
        <w:rPr>
          <w:rFonts w:hint="eastAsia" w:ascii="黑体" w:hAnsi="黑体" w:eastAsia="黑体"/>
          <w:bCs/>
          <w:color w:val="auto"/>
          <w:sz w:val="36"/>
          <w:szCs w:val="32"/>
        </w:rPr>
        <w:t xml:space="preserve"> </w:t>
      </w:r>
      <w:r>
        <w:rPr>
          <w:rFonts w:hint="eastAsia" w:ascii="黑体" w:hAnsi="黑体" w:eastAsia="黑体"/>
          <w:bCs/>
          <w:color w:val="auto"/>
          <w:sz w:val="36"/>
          <w:szCs w:val="32"/>
          <w:lang w:val="en-US" w:eastAsia="zh-CN"/>
        </w:rPr>
        <w:t>运行与维护</w:t>
      </w:r>
      <w:bookmarkEnd w:id="217"/>
    </w:p>
    <w:p>
      <w:pPr>
        <w:pStyle w:val="40"/>
        <w:numPr>
          <w:ilvl w:val="1"/>
          <w:numId w:val="0"/>
        </w:numPr>
        <w:spacing w:line="360" w:lineRule="auto"/>
        <w:rPr>
          <w:rFonts w:hint="eastAsia"/>
          <w:color w:val="auto"/>
          <w:sz w:val="24"/>
          <w:szCs w:val="24"/>
        </w:rPr>
      </w:pPr>
      <w:bookmarkStart w:id="218" w:name="_Toc28347"/>
      <w:bookmarkStart w:id="219" w:name="_Toc24656"/>
      <w:bookmarkStart w:id="220" w:name="_Toc22487"/>
      <w:r>
        <w:rPr>
          <w:rFonts w:hint="eastAsia"/>
          <w:b/>
          <w:bCs/>
          <w:color w:val="auto"/>
          <w:sz w:val="24"/>
          <w:szCs w:val="24"/>
          <w:lang w:val="en-US" w:eastAsia="zh-CN"/>
        </w:rPr>
        <w:t xml:space="preserve">8.0.1 </w:t>
      </w:r>
      <w:r>
        <w:rPr>
          <w:rFonts w:hint="eastAsia"/>
          <w:color w:val="auto"/>
          <w:sz w:val="24"/>
          <w:szCs w:val="24"/>
          <w:lang w:val="en-US" w:eastAsia="zh-CN"/>
        </w:rPr>
        <w:t>针对重要控制指标，例如实验室负压、温湿度等应每日进行查看并及时记录。如不满足要求应及时调整。</w:t>
      </w:r>
      <w:bookmarkEnd w:id="218"/>
      <w:bookmarkEnd w:id="219"/>
    </w:p>
    <w:p>
      <w:pPr>
        <w:pStyle w:val="40"/>
        <w:numPr>
          <w:ilvl w:val="1"/>
          <w:numId w:val="0"/>
        </w:numPr>
        <w:spacing w:line="360" w:lineRule="auto"/>
        <w:outlineLvl w:val="1"/>
        <w:rPr>
          <w:rFonts w:hint="eastAsia"/>
          <w:color w:val="auto"/>
          <w:sz w:val="24"/>
          <w:szCs w:val="24"/>
        </w:rPr>
      </w:pPr>
      <w:bookmarkStart w:id="221" w:name="_Toc23797"/>
      <w:bookmarkStart w:id="222" w:name="_Toc20043"/>
      <w:r>
        <w:rPr>
          <w:rFonts w:hint="eastAsia"/>
          <w:b/>
          <w:bCs/>
          <w:color w:val="auto"/>
          <w:sz w:val="24"/>
          <w:szCs w:val="24"/>
          <w:lang w:val="en-US" w:eastAsia="zh-CN"/>
        </w:rPr>
        <w:t xml:space="preserve">8.0.2 </w:t>
      </w:r>
      <w:r>
        <w:rPr>
          <w:rFonts w:hint="eastAsia"/>
          <w:color w:val="auto"/>
          <w:sz w:val="24"/>
          <w:szCs w:val="24"/>
          <w:lang w:val="en-US" w:eastAsia="zh-CN"/>
        </w:rPr>
        <w:t>工况转换宜在每个实验周期结束后进行测试。</w:t>
      </w:r>
      <w:bookmarkEnd w:id="221"/>
      <w:bookmarkEnd w:id="222"/>
    </w:p>
    <w:p>
      <w:pPr>
        <w:pStyle w:val="40"/>
        <w:numPr>
          <w:ilvl w:val="1"/>
          <w:numId w:val="0"/>
        </w:numPr>
        <w:spacing w:line="360" w:lineRule="auto"/>
        <w:outlineLvl w:val="1"/>
        <w:rPr>
          <w:rFonts w:hint="eastAsia"/>
          <w:color w:val="auto"/>
          <w:sz w:val="24"/>
          <w:szCs w:val="24"/>
        </w:rPr>
      </w:pPr>
      <w:bookmarkStart w:id="223" w:name="_Toc22511"/>
      <w:bookmarkStart w:id="224" w:name="_Toc23725"/>
      <w:r>
        <w:rPr>
          <w:rFonts w:hint="eastAsia"/>
          <w:b/>
          <w:bCs/>
          <w:color w:val="auto"/>
          <w:sz w:val="24"/>
          <w:szCs w:val="24"/>
          <w:lang w:val="en-US" w:eastAsia="zh-CN"/>
        </w:rPr>
        <w:t xml:space="preserve">8.0.3 </w:t>
      </w:r>
      <w:r>
        <w:rPr>
          <w:rFonts w:hint="eastAsia"/>
          <w:color w:val="auto"/>
          <w:sz w:val="24"/>
          <w:szCs w:val="24"/>
          <w:lang w:val="en-US" w:eastAsia="zh-CN"/>
        </w:rPr>
        <w:t>传感器更换后或每个实验室周期结束后应进行置零调整。</w:t>
      </w:r>
      <w:bookmarkEnd w:id="223"/>
      <w:bookmarkEnd w:id="224"/>
    </w:p>
    <w:p>
      <w:pPr>
        <w:pStyle w:val="40"/>
        <w:numPr>
          <w:ilvl w:val="1"/>
          <w:numId w:val="0"/>
        </w:numPr>
        <w:spacing w:line="360" w:lineRule="auto"/>
        <w:outlineLvl w:val="1"/>
        <w:rPr>
          <w:rFonts w:hint="eastAsia"/>
          <w:color w:val="auto"/>
          <w:sz w:val="24"/>
          <w:szCs w:val="24"/>
        </w:rPr>
      </w:pPr>
      <w:bookmarkStart w:id="225" w:name="_Toc6565"/>
      <w:bookmarkStart w:id="226" w:name="_Toc5473"/>
      <w:r>
        <w:rPr>
          <w:rFonts w:hint="eastAsia"/>
          <w:b/>
          <w:bCs/>
          <w:color w:val="auto"/>
          <w:sz w:val="24"/>
          <w:szCs w:val="24"/>
          <w:lang w:val="en-US" w:eastAsia="zh-CN"/>
        </w:rPr>
        <w:t xml:space="preserve">8.0.3 </w:t>
      </w:r>
      <w:r>
        <w:rPr>
          <w:rFonts w:hint="eastAsia"/>
          <w:color w:val="auto"/>
          <w:sz w:val="24"/>
          <w:szCs w:val="24"/>
          <w:lang w:val="en-US" w:eastAsia="zh-CN"/>
        </w:rPr>
        <w:t>执行器更换后，应对其开闭动作及范围进行测试。</w:t>
      </w:r>
      <w:bookmarkEnd w:id="225"/>
      <w:bookmarkEnd w:id="226"/>
    </w:p>
    <w:p>
      <w:pPr>
        <w:pStyle w:val="40"/>
        <w:numPr>
          <w:ilvl w:val="1"/>
          <w:numId w:val="0"/>
        </w:numPr>
        <w:spacing w:line="360" w:lineRule="auto"/>
        <w:outlineLvl w:val="1"/>
        <w:rPr>
          <w:rFonts w:hint="eastAsia"/>
          <w:color w:val="auto"/>
          <w:sz w:val="24"/>
          <w:szCs w:val="24"/>
        </w:rPr>
      </w:pPr>
      <w:bookmarkStart w:id="227" w:name="_Toc2859"/>
      <w:bookmarkStart w:id="228" w:name="_Toc16470"/>
      <w:r>
        <w:rPr>
          <w:rFonts w:hint="eastAsia"/>
          <w:b/>
          <w:bCs/>
          <w:color w:val="auto"/>
          <w:sz w:val="24"/>
          <w:szCs w:val="24"/>
          <w:lang w:val="en-US" w:eastAsia="zh-CN"/>
        </w:rPr>
        <w:t xml:space="preserve">8.0.4 </w:t>
      </w:r>
      <w:r>
        <w:rPr>
          <w:rFonts w:hint="eastAsia"/>
          <w:color w:val="auto"/>
          <w:sz w:val="24"/>
          <w:szCs w:val="24"/>
          <w:lang w:val="en-US" w:eastAsia="zh-CN"/>
        </w:rPr>
        <w:t>传感器及执行器的更换不应影响实验室的正常运行及使用。</w:t>
      </w:r>
      <w:bookmarkEnd w:id="227"/>
      <w:bookmarkEnd w:id="228"/>
    </w:p>
    <w:p>
      <w:pPr>
        <w:pStyle w:val="40"/>
        <w:numPr>
          <w:ilvl w:val="1"/>
          <w:numId w:val="0"/>
        </w:numPr>
        <w:spacing w:line="360" w:lineRule="auto"/>
        <w:outlineLvl w:val="1"/>
        <w:rPr>
          <w:rFonts w:hint="eastAsia"/>
          <w:color w:val="auto"/>
          <w:sz w:val="24"/>
          <w:szCs w:val="24"/>
        </w:rPr>
      </w:pPr>
      <w:bookmarkStart w:id="229" w:name="_Toc10516"/>
      <w:bookmarkStart w:id="230" w:name="_Toc5810"/>
      <w:r>
        <w:rPr>
          <w:rFonts w:hint="eastAsia"/>
          <w:b/>
          <w:bCs/>
          <w:color w:val="auto"/>
          <w:sz w:val="24"/>
          <w:szCs w:val="24"/>
          <w:lang w:val="en-US" w:eastAsia="zh-CN"/>
        </w:rPr>
        <w:t xml:space="preserve">8.0.5 </w:t>
      </w:r>
      <w:r>
        <w:rPr>
          <w:rFonts w:hint="eastAsia"/>
          <w:color w:val="auto"/>
          <w:sz w:val="24"/>
          <w:szCs w:val="24"/>
          <w:lang w:val="en-US" w:eastAsia="zh-CN"/>
        </w:rPr>
        <w:t>如控制系统报警，应及时记录报警信息并对处理措施进行记录。</w:t>
      </w:r>
      <w:bookmarkEnd w:id="229"/>
      <w:bookmarkEnd w:id="230"/>
    </w:p>
    <w:p>
      <w:pPr>
        <w:pStyle w:val="40"/>
        <w:numPr>
          <w:ilvl w:val="1"/>
          <w:numId w:val="0"/>
        </w:numPr>
        <w:spacing w:line="360" w:lineRule="auto"/>
        <w:rPr>
          <w:rFonts w:hint="eastAsia"/>
          <w:color w:val="auto"/>
          <w:sz w:val="24"/>
          <w:szCs w:val="24"/>
        </w:rPr>
      </w:pPr>
      <w:bookmarkStart w:id="231" w:name="_Toc5878"/>
      <w:bookmarkStart w:id="232" w:name="_Toc31157"/>
      <w:r>
        <w:rPr>
          <w:rFonts w:hint="eastAsia"/>
          <w:b/>
          <w:bCs/>
          <w:color w:val="auto"/>
          <w:sz w:val="24"/>
          <w:szCs w:val="24"/>
          <w:lang w:val="en-US" w:eastAsia="zh-CN"/>
        </w:rPr>
        <w:t xml:space="preserve">8.0.6 </w:t>
      </w:r>
      <w:r>
        <w:rPr>
          <w:rFonts w:hint="eastAsia"/>
          <w:color w:val="auto"/>
          <w:sz w:val="24"/>
          <w:szCs w:val="24"/>
          <w:lang w:val="en-US" w:eastAsia="zh-CN"/>
        </w:rPr>
        <w:t>如控制系统故障，应立即对关键设施设备手动启动，保障实验室正常运行后再对故障进行排查。</w:t>
      </w:r>
      <w:bookmarkEnd w:id="231"/>
      <w:bookmarkEnd w:id="232"/>
    </w:p>
    <w:p>
      <w:pPr>
        <w:pStyle w:val="40"/>
        <w:numPr>
          <w:ilvl w:val="1"/>
          <w:numId w:val="0"/>
        </w:numPr>
        <w:spacing w:line="360" w:lineRule="auto"/>
        <w:rPr>
          <w:rFonts w:hint="eastAsia"/>
          <w:color w:val="auto"/>
          <w:sz w:val="24"/>
          <w:szCs w:val="24"/>
        </w:rPr>
      </w:pPr>
      <w:bookmarkStart w:id="233" w:name="_Toc28415"/>
      <w:bookmarkStart w:id="234" w:name="_Toc26312"/>
      <w:r>
        <w:rPr>
          <w:rFonts w:hint="eastAsia"/>
          <w:b/>
          <w:bCs/>
          <w:color w:val="auto"/>
          <w:sz w:val="24"/>
          <w:szCs w:val="24"/>
          <w:lang w:val="en-US" w:eastAsia="zh-CN"/>
        </w:rPr>
        <w:t xml:space="preserve">8.0.7 </w:t>
      </w:r>
      <w:r>
        <w:rPr>
          <w:rFonts w:hint="eastAsia"/>
          <w:color w:val="auto"/>
          <w:sz w:val="24"/>
          <w:szCs w:val="24"/>
        </w:rPr>
        <w:t>实验</w:t>
      </w:r>
      <w:r>
        <w:rPr>
          <w:rFonts w:hint="eastAsia" w:ascii="宋体" w:hAnsi="Times New Roman" w:eastAsia="宋体" w:cs="Times New Roman"/>
          <w:color w:val="auto"/>
          <w:sz w:val="24"/>
          <w:szCs w:val="24"/>
        </w:rPr>
        <w:t>室应</w:t>
      </w:r>
      <w:r>
        <w:rPr>
          <w:rFonts w:hint="eastAsia" w:ascii="宋体" w:hAnsi="Times New Roman" w:eastAsia="宋体" w:cs="Times New Roman"/>
          <w:color w:val="auto"/>
          <w:sz w:val="24"/>
          <w:szCs w:val="24"/>
          <w:lang w:val="en-US" w:eastAsia="zh-CN"/>
        </w:rPr>
        <w:t>根据</w:t>
      </w:r>
      <w:r>
        <w:rPr>
          <w:rFonts w:hint="eastAsia" w:ascii="宋体" w:hAnsi="Times New Roman" w:eastAsia="宋体" w:cs="Times New Roman"/>
          <w:color w:val="auto"/>
          <w:sz w:val="24"/>
          <w:szCs w:val="24"/>
        </w:rPr>
        <w:t>所在行业</w:t>
      </w:r>
      <w:r>
        <w:rPr>
          <w:rFonts w:hint="eastAsia"/>
          <w:color w:val="auto"/>
          <w:sz w:val="24"/>
          <w:szCs w:val="24"/>
        </w:rPr>
        <w:t>的部门管理规定，制定数据备份与恢复的制度文件，数据保存时间宜</w:t>
      </w:r>
      <w:r>
        <w:rPr>
          <w:rFonts w:hint="eastAsia"/>
          <w:color w:val="auto"/>
          <w:sz w:val="24"/>
          <w:szCs w:val="24"/>
          <w:lang w:val="en-US" w:eastAsia="zh-CN"/>
        </w:rPr>
        <w:t>10</w:t>
      </w:r>
      <w:r>
        <w:rPr>
          <w:rFonts w:hint="eastAsia"/>
          <w:color w:val="auto"/>
          <w:sz w:val="24"/>
          <w:szCs w:val="24"/>
        </w:rPr>
        <w:t>年以上。</w:t>
      </w:r>
      <w:bookmarkEnd w:id="233"/>
      <w:bookmarkEnd w:id="234"/>
    </w:p>
    <w:p>
      <w:pPr>
        <w:pStyle w:val="40"/>
        <w:numPr>
          <w:ilvl w:val="1"/>
          <w:numId w:val="0"/>
        </w:numPr>
        <w:spacing w:line="360" w:lineRule="auto"/>
        <w:rPr>
          <w:rFonts w:ascii="宋体" w:hAnsi="宋体" w:cs="Arial"/>
          <w:color w:val="auto"/>
          <w:kern w:val="0"/>
          <w:sz w:val="24"/>
          <w:szCs w:val="24"/>
        </w:rPr>
      </w:pPr>
      <w:bookmarkStart w:id="235" w:name="_Toc12735"/>
      <w:bookmarkStart w:id="236" w:name="_Toc16010"/>
      <w:r>
        <w:rPr>
          <w:rFonts w:hint="eastAsia"/>
          <w:b/>
          <w:bCs/>
          <w:color w:val="auto"/>
          <w:sz w:val="24"/>
          <w:szCs w:val="24"/>
          <w:lang w:val="en-US" w:eastAsia="zh-CN"/>
        </w:rPr>
        <w:t xml:space="preserve">8.0.8 </w:t>
      </w:r>
      <w:r>
        <w:rPr>
          <w:rFonts w:hint="eastAsia"/>
          <w:color w:val="auto"/>
          <w:sz w:val="24"/>
          <w:szCs w:val="24"/>
        </w:rPr>
        <w:t>数据备份与恢复制度的制订，应符合</w:t>
      </w:r>
      <w:r>
        <w:rPr>
          <w:rFonts w:hint="eastAsia" w:ascii="宋体" w:hAnsi="宋体" w:cs="Arial"/>
          <w:color w:val="auto"/>
          <w:kern w:val="0"/>
          <w:sz w:val="24"/>
          <w:szCs w:val="24"/>
        </w:rPr>
        <w:t>《信息安全技术信息系统灾难恢复规范》</w:t>
      </w:r>
      <w:r>
        <w:rPr>
          <w:rFonts w:ascii="宋体" w:hAnsi="宋体" w:cs="Arial"/>
          <w:color w:val="auto"/>
          <w:kern w:val="0"/>
          <w:sz w:val="24"/>
          <w:szCs w:val="24"/>
        </w:rPr>
        <w:t>GB/T 20988</w:t>
      </w:r>
      <w:r>
        <w:rPr>
          <w:rFonts w:hint="eastAsia" w:ascii="宋体" w:hAnsi="宋体" w:cs="Arial"/>
          <w:color w:val="auto"/>
          <w:kern w:val="0"/>
          <w:sz w:val="24"/>
          <w:szCs w:val="24"/>
        </w:rPr>
        <w:t>、《信息安全技术数据备份与恢复产品技术要求与测试评价方法》</w:t>
      </w:r>
      <w:r>
        <w:rPr>
          <w:rFonts w:ascii="宋体" w:hAnsi="宋体" w:cs="Arial"/>
          <w:color w:val="auto"/>
          <w:kern w:val="0"/>
          <w:sz w:val="24"/>
          <w:szCs w:val="24"/>
        </w:rPr>
        <w:t>GB/T 29765</w:t>
      </w:r>
      <w:r>
        <w:rPr>
          <w:rFonts w:hint="eastAsia" w:ascii="宋体" w:hAnsi="宋体" w:cs="Arial"/>
          <w:color w:val="auto"/>
          <w:kern w:val="0"/>
          <w:sz w:val="24"/>
          <w:szCs w:val="24"/>
        </w:rPr>
        <w:t>的有关规定。</w:t>
      </w:r>
      <w:bookmarkEnd w:id="235"/>
      <w:bookmarkEnd w:id="236"/>
    </w:p>
    <w:p>
      <w:pPr>
        <w:pStyle w:val="40"/>
        <w:numPr>
          <w:ilvl w:val="1"/>
          <w:numId w:val="0"/>
        </w:numPr>
        <w:spacing w:line="360" w:lineRule="auto"/>
        <w:outlineLvl w:val="9"/>
        <w:rPr>
          <w:rFonts w:hint="default" w:ascii="宋体" w:hAnsi="Times New Roman" w:eastAsia="宋体" w:cs="Times New Roman"/>
          <w:color w:val="auto"/>
          <w:sz w:val="24"/>
          <w:szCs w:val="24"/>
          <w:lang w:val="en-US" w:eastAsia="zh-CN"/>
        </w:rPr>
      </w:pPr>
      <w:bookmarkStart w:id="237" w:name="_Toc27561"/>
      <w:bookmarkStart w:id="238" w:name="_Toc4798"/>
      <w:r>
        <w:rPr>
          <w:rFonts w:hint="eastAsia"/>
          <w:b/>
          <w:bCs/>
          <w:color w:val="auto"/>
          <w:sz w:val="24"/>
          <w:szCs w:val="24"/>
          <w:lang w:val="en-US" w:eastAsia="zh-CN"/>
        </w:rPr>
        <w:t xml:space="preserve">8.0.9 </w:t>
      </w:r>
      <w:r>
        <w:rPr>
          <w:rFonts w:hint="eastAsia" w:ascii="宋体" w:hAnsi="Times New Roman" w:eastAsia="宋体" w:cs="Times New Roman"/>
          <w:color w:val="auto"/>
          <w:sz w:val="24"/>
          <w:szCs w:val="24"/>
        </w:rPr>
        <w:t>终端监测仪器应按产品说明书的要求定期进行保养和校准。如果产品未有明确校准周期，可参考表</w:t>
      </w:r>
      <w:r>
        <w:rPr>
          <w:rFonts w:hint="eastAsia" w:ascii="宋体" w:hAnsi="Times New Roman" w:eastAsia="宋体" w:cs="Times New Roman"/>
          <w:color w:val="auto"/>
          <w:sz w:val="24"/>
          <w:szCs w:val="24"/>
          <w:lang w:val="en-US" w:eastAsia="zh-CN"/>
        </w:rPr>
        <w:t>2</w:t>
      </w:r>
      <w:r>
        <w:rPr>
          <w:rFonts w:hint="eastAsia" w:ascii="宋体" w:hAnsi="Times New Roman" w:eastAsia="宋体" w:cs="Times New Roman"/>
          <w:color w:val="auto"/>
          <w:sz w:val="24"/>
          <w:szCs w:val="24"/>
        </w:rPr>
        <w:t>制定每年一次的校准周期。</w:t>
      </w:r>
      <w:bookmarkEnd w:id="237"/>
      <w:bookmarkEnd w:id="238"/>
    </w:p>
    <w:p>
      <w:pPr>
        <w:pStyle w:val="40"/>
        <w:numPr>
          <w:ilvl w:val="1"/>
          <w:numId w:val="0"/>
        </w:numPr>
        <w:spacing w:line="360" w:lineRule="auto"/>
        <w:outlineLvl w:val="1"/>
        <w:rPr>
          <w:rFonts w:hint="eastAsia" w:ascii="宋体" w:hAnsi="Times New Roman" w:eastAsia="宋体" w:cs="Times New Roman"/>
          <w:color w:val="auto"/>
          <w:sz w:val="24"/>
          <w:szCs w:val="24"/>
        </w:rPr>
      </w:pPr>
      <w:bookmarkStart w:id="239" w:name="_Toc9322"/>
      <w:bookmarkStart w:id="240" w:name="_Toc31731"/>
      <w:r>
        <w:rPr>
          <w:rFonts w:hint="eastAsia"/>
          <w:b/>
          <w:bCs/>
          <w:color w:val="auto"/>
          <w:sz w:val="24"/>
          <w:szCs w:val="24"/>
          <w:lang w:val="en-US" w:eastAsia="zh-CN"/>
        </w:rPr>
        <w:t xml:space="preserve">8.0.10 </w:t>
      </w:r>
      <w:r>
        <w:rPr>
          <w:rFonts w:hint="eastAsia" w:ascii="宋体" w:hAnsi="Times New Roman" w:eastAsia="宋体" w:cs="Times New Roman"/>
          <w:color w:val="auto"/>
          <w:sz w:val="24"/>
          <w:szCs w:val="24"/>
          <w:lang w:val="en-US" w:eastAsia="zh-CN"/>
        </w:rPr>
        <w:t>取压口高效过滤器宜与实验室排风高效过滤器同步更换。</w:t>
      </w:r>
      <w:bookmarkEnd w:id="239"/>
      <w:bookmarkEnd w:id="240"/>
    </w:p>
    <w:bookmarkEnd w:id="220"/>
    <w:p>
      <w:pPr>
        <w:widowControl/>
        <w:spacing w:line="360" w:lineRule="auto"/>
        <w:jc w:val="center"/>
        <w:rPr>
          <w:rFonts w:ascii="宋体" w:hAnsi="宋体" w:eastAsia="宋体" w:cs="Arial"/>
          <w:b w:val="0"/>
          <w:bCs w:val="0"/>
          <w:color w:val="auto"/>
          <w:kern w:val="0"/>
          <w:sz w:val="21"/>
          <w:szCs w:val="21"/>
        </w:rPr>
      </w:pPr>
      <w:r>
        <w:rPr>
          <w:rFonts w:hint="eastAsia" w:ascii="宋体" w:hAnsi="宋体" w:eastAsia="宋体" w:cs="Arial"/>
          <w:b w:val="0"/>
          <w:bCs w:val="0"/>
          <w:color w:val="auto"/>
          <w:kern w:val="0"/>
          <w:sz w:val="21"/>
          <w:szCs w:val="21"/>
        </w:rPr>
        <w:t>表</w:t>
      </w:r>
      <w:r>
        <w:rPr>
          <w:rFonts w:hint="eastAsia" w:ascii="宋体" w:hAnsi="宋体" w:eastAsia="宋体" w:cs="Arial"/>
          <w:b w:val="0"/>
          <w:bCs w:val="0"/>
          <w:color w:val="auto"/>
          <w:kern w:val="0"/>
          <w:sz w:val="21"/>
          <w:szCs w:val="21"/>
          <w:lang w:val="en-US" w:eastAsia="zh-CN"/>
        </w:rPr>
        <w:t>2</w:t>
      </w:r>
      <w:r>
        <w:rPr>
          <w:rFonts w:ascii="宋体" w:hAnsi="宋体" w:eastAsia="宋体" w:cs="Arial"/>
          <w:b w:val="0"/>
          <w:bCs w:val="0"/>
          <w:color w:val="auto"/>
          <w:kern w:val="0"/>
          <w:sz w:val="21"/>
          <w:szCs w:val="21"/>
        </w:rPr>
        <w:t xml:space="preserve">  </w:t>
      </w:r>
      <w:r>
        <w:rPr>
          <w:rFonts w:hint="eastAsia" w:ascii="宋体" w:hAnsi="宋体" w:eastAsia="宋体" w:cs="Arial"/>
          <w:b w:val="0"/>
          <w:bCs w:val="0"/>
          <w:color w:val="auto"/>
          <w:kern w:val="0"/>
          <w:sz w:val="21"/>
          <w:szCs w:val="21"/>
        </w:rPr>
        <w:t>校验周期</w:t>
      </w:r>
    </w:p>
    <w:tbl>
      <w:tblPr>
        <w:tblStyle w:val="16"/>
        <w:tblW w:w="6820" w:type="dxa"/>
        <w:jc w:val="center"/>
        <w:tblLayout w:type="autofit"/>
        <w:tblCellMar>
          <w:top w:w="0" w:type="dxa"/>
          <w:left w:w="108" w:type="dxa"/>
          <w:bottom w:w="0" w:type="dxa"/>
          <w:right w:w="108" w:type="dxa"/>
        </w:tblCellMar>
      </w:tblPr>
      <w:tblGrid>
        <w:gridCol w:w="900"/>
        <w:gridCol w:w="2160"/>
        <w:gridCol w:w="1880"/>
        <w:gridCol w:w="1880"/>
      </w:tblGrid>
      <w:tr>
        <w:tblPrEx>
          <w:tblCellMar>
            <w:top w:w="0" w:type="dxa"/>
            <w:left w:w="108" w:type="dxa"/>
            <w:bottom w:w="0" w:type="dxa"/>
            <w:right w:w="108" w:type="dxa"/>
          </w:tblCellMar>
        </w:tblPrEx>
        <w:trPr>
          <w:trHeight w:val="495" w:hRule="atLeast"/>
          <w:jc w:val="center"/>
        </w:trPr>
        <w:tc>
          <w:tcPr>
            <w:tcW w:w="90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序号</w:t>
            </w:r>
          </w:p>
        </w:tc>
        <w:tc>
          <w:tcPr>
            <w:tcW w:w="2160"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监控数据终端</w:t>
            </w:r>
          </w:p>
        </w:tc>
        <w:tc>
          <w:tcPr>
            <w:tcW w:w="1880"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校</w:t>
            </w:r>
            <w:r>
              <w:rPr>
                <w:rFonts w:hint="eastAsia" w:ascii="宋体" w:hAnsi="宋体" w:eastAsia="宋体" w:cs="宋体"/>
                <w:color w:val="auto"/>
                <w:kern w:val="0"/>
                <w:sz w:val="21"/>
                <w:szCs w:val="21"/>
                <w:lang w:val="en-US" w:eastAsia="zh-CN"/>
              </w:rPr>
              <w:t>验</w:t>
            </w:r>
            <w:r>
              <w:rPr>
                <w:rFonts w:hint="eastAsia" w:ascii="宋体" w:hAnsi="宋体" w:eastAsia="宋体" w:cs="宋体"/>
                <w:color w:val="auto"/>
                <w:kern w:val="0"/>
                <w:sz w:val="21"/>
                <w:szCs w:val="21"/>
              </w:rPr>
              <w:t>参考周期</w:t>
            </w:r>
          </w:p>
        </w:tc>
        <w:tc>
          <w:tcPr>
            <w:tcW w:w="1880"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备注说明</w:t>
            </w:r>
          </w:p>
        </w:tc>
      </w:tr>
      <w:tr>
        <w:tblPrEx>
          <w:tblCellMar>
            <w:top w:w="0" w:type="dxa"/>
            <w:left w:w="108" w:type="dxa"/>
            <w:bottom w:w="0" w:type="dxa"/>
            <w:right w:w="108" w:type="dxa"/>
          </w:tblCellMar>
        </w:tblPrEx>
        <w:trPr>
          <w:trHeight w:val="450" w:hRule="atLeast"/>
          <w:jc w:val="center"/>
        </w:trPr>
        <w:tc>
          <w:tcPr>
            <w:tcW w:w="900"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auto"/>
                <w:kern w:val="0"/>
                <w:sz w:val="21"/>
                <w:szCs w:val="21"/>
              </w:rPr>
            </w:pPr>
            <w:r>
              <w:rPr>
                <w:rFonts w:ascii="宋体" w:hAnsi="宋体" w:eastAsia="宋体" w:cs="宋体"/>
                <w:color w:val="auto"/>
                <w:kern w:val="0"/>
                <w:sz w:val="21"/>
                <w:szCs w:val="21"/>
              </w:rPr>
              <w:t>1</w:t>
            </w:r>
          </w:p>
        </w:tc>
        <w:tc>
          <w:tcPr>
            <w:tcW w:w="2160"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温湿度</w:t>
            </w:r>
            <w:r>
              <w:rPr>
                <w:rFonts w:hint="eastAsia" w:ascii="宋体" w:hAnsi="宋体" w:eastAsia="宋体" w:cs="宋体"/>
                <w:color w:val="auto"/>
                <w:kern w:val="0"/>
                <w:sz w:val="21"/>
                <w:szCs w:val="21"/>
                <w:lang w:val="en-US" w:eastAsia="zh-CN"/>
              </w:rPr>
              <w:t>传感器</w:t>
            </w:r>
          </w:p>
        </w:tc>
        <w:tc>
          <w:tcPr>
            <w:tcW w:w="188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一年一次</w:t>
            </w:r>
          </w:p>
        </w:tc>
        <w:tc>
          <w:tcPr>
            <w:tcW w:w="1880" w:type="dxa"/>
            <w:tcBorders>
              <w:top w:val="nil"/>
              <w:left w:val="nil"/>
              <w:bottom w:val="single" w:color="auto" w:sz="4" w:space="0"/>
              <w:right w:val="single" w:color="auto" w:sz="4" w:space="0"/>
            </w:tcBorders>
            <w:noWrap w:val="0"/>
            <w:vAlign w:val="center"/>
          </w:tcPr>
          <w:p>
            <w:pPr>
              <w:widowControl/>
              <w:spacing w:line="360" w:lineRule="auto"/>
              <w:jc w:val="center"/>
              <w:rPr>
                <w:rFonts w:ascii="宋体" w:hAnsi="宋体" w:eastAsia="宋体" w:cs="宋体"/>
                <w:color w:val="auto"/>
                <w:kern w:val="0"/>
                <w:sz w:val="21"/>
                <w:szCs w:val="21"/>
              </w:rPr>
            </w:pPr>
          </w:p>
        </w:tc>
      </w:tr>
      <w:tr>
        <w:tblPrEx>
          <w:tblCellMar>
            <w:top w:w="0" w:type="dxa"/>
            <w:left w:w="108" w:type="dxa"/>
            <w:bottom w:w="0" w:type="dxa"/>
            <w:right w:w="108" w:type="dxa"/>
          </w:tblCellMar>
        </w:tblPrEx>
        <w:trPr>
          <w:trHeight w:val="450" w:hRule="atLeast"/>
          <w:jc w:val="center"/>
        </w:trPr>
        <w:tc>
          <w:tcPr>
            <w:tcW w:w="900"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auto"/>
                <w:kern w:val="0"/>
                <w:sz w:val="21"/>
                <w:szCs w:val="21"/>
              </w:rPr>
            </w:pPr>
            <w:r>
              <w:rPr>
                <w:rFonts w:ascii="宋体" w:hAnsi="宋体" w:eastAsia="宋体" w:cs="宋体"/>
                <w:color w:val="auto"/>
                <w:kern w:val="0"/>
                <w:sz w:val="21"/>
                <w:szCs w:val="21"/>
              </w:rPr>
              <w:t>2</w:t>
            </w:r>
          </w:p>
        </w:tc>
        <w:tc>
          <w:tcPr>
            <w:tcW w:w="216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压差</w:t>
            </w:r>
            <w:r>
              <w:rPr>
                <w:rFonts w:hint="eastAsia" w:ascii="宋体" w:hAnsi="宋体" w:eastAsia="宋体" w:cs="宋体"/>
                <w:color w:val="auto"/>
                <w:kern w:val="0"/>
                <w:sz w:val="21"/>
                <w:szCs w:val="21"/>
                <w:lang w:val="en-US" w:eastAsia="zh-CN"/>
              </w:rPr>
              <w:t>传感器</w:t>
            </w:r>
          </w:p>
        </w:tc>
        <w:tc>
          <w:tcPr>
            <w:tcW w:w="188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一年一次</w:t>
            </w:r>
          </w:p>
        </w:tc>
        <w:tc>
          <w:tcPr>
            <w:tcW w:w="1880" w:type="dxa"/>
            <w:tcBorders>
              <w:top w:val="nil"/>
              <w:left w:val="nil"/>
              <w:bottom w:val="single" w:color="auto" w:sz="4" w:space="0"/>
              <w:right w:val="single" w:color="auto" w:sz="4" w:space="0"/>
            </w:tcBorders>
            <w:noWrap w:val="0"/>
            <w:vAlign w:val="center"/>
          </w:tcPr>
          <w:p>
            <w:pPr>
              <w:widowControl/>
              <w:spacing w:line="360" w:lineRule="auto"/>
              <w:jc w:val="center"/>
              <w:rPr>
                <w:rFonts w:ascii="宋体" w:hAnsi="宋体" w:eastAsia="宋体" w:cs="宋体"/>
                <w:color w:val="auto"/>
                <w:kern w:val="0"/>
                <w:sz w:val="21"/>
                <w:szCs w:val="21"/>
              </w:rPr>
            </w:pPr>
          </w:p>
        </w:tc>
      </w:tr>
      <w:tr>
        <w:tblPrEx>
          <w:tblCellMar>
            <w:top w:w="0" w:type="dxa"/>
            <w:left w:w="108" w:type="dxa"/>
            <w:bottom w:w="0" w:type="dxa"/>
            <w:right w:w="108" w:type="dxa"/>
          </w:tblCellMar>
        </w:tblPrEx>
        <w:trPr>
          <w:trHeight w:val="450" w:hRule="atLeast"/>
          <w:jc w:val="center"/>
        </w:trPr>
        <w:tc>
          <w:tcPr>
            <w:tcW w:w="900"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auto"/>
                <w:kern w:val="0"/>
                <w:sz w:val="21"/>
                <w:szCs w:val="21"/>
              </w:rPr>
            </w:pPr>
            <w:r>
              <w:rPr>
                <w:rFonts w:ascii="宋体" w:hAnsi="宋体" w:eastAsia="宋体" w:cs="宋体"/>
                <w:color w:val="auto"/>
                <w:kern w:val="0"/>
                <w:sz w:val="21"/>
                <w:szCs w:val="21"/>
              </w:rPr>
              <w:t>3</w:t>
            </w:r>
          </w:p>
        </w:tc>
        <w:tc>
          <w:tcPr>
            <w:tcW w:w="2160" w:type="dxa"/>
            <w:tcBorders>
              <w:top w:val="nil"/>
              <w:left w:val="nil"/>
              <w:bottom w:val="single" w:color="auto" w:sz="4" w:space="0"/>
              <w:right w:val="single" w:color="auto" w:sz="4" w:space="0"/>
            </w:tcBorders>
            <w:noWrap/>
            <w:vAlign w:val="center"/>
          </w:tcPr>
          <w:p>
            <w:pPr>
              <w:widowControl/>
              <w:spacing w:line="360" w:lineRule="auto"/>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风阀执行器</w:t>
            </w:r>
          </w:p>
        </w:tc>
        <w:tc>
          <w:tcPr>
            <w:tcW w:w="188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一年一次</w:t>
            </w:r>
          </w:p>
        </w:tc>
        <w:tc>
          <w:tcPr>
            <w:tcW w:w="1880" w:type="dxa"/>
            <w:tcBorders>
              <w:top w:val="nil"/>
              <w:left w:val="nil"/>
              <w:bottom w:val="single" w:color="auto" w:sz="4" w:space="0"/>
              <w:right w:val="single" w:color="auto" w:sz="4" w:space="0"/>
            </w:tcBorders>
            <w:noWrap w:val="0"/>
            <w:vAlign w:val="center"/>
          </w:tcPr>
          <w:p>
            <w:pPr>
              <w:widowControl/>
              <w:spacing w:line="360" w:lineRule="auto"/>
              <w:jc w:val="center"/>
              <w:rPr>
                <w:rFonts w:ascii="宋体" w:hAnsi="宋体" w:eastAsia="宋体" w:cs="宋体"/>
                <w:color w:val="auto"/>
                <w:kern w:val="0"/>
                <w:sz w:val="21"/>
                <w:szCs w:val="21"/>
              </w:rPr>
            </w:pPr>
          </w:p>
        </w:tc>
      </w:tr>
      <w:tr>
        <w:tblPrEx>
          <w:tblCellMar>
            <w:top w:w="0" w:type="dxa"/>
            <w:left w:w="108" w:type="dxa"/>
            <w:bottom w:w="0" w:type="dxa"/>
            <w:right w:w="108" w:type="dxa"/>
          </w:tblCellMar>
        </w:tblPrEx>
        <w:trPr>
          <w:trHeight w:val="450" w:hRule="atLeast"/>
          <w:jc w:val="center"/>
        </w:trPr>
        <w:tc>
          <w:tcPr>
            <w:tcW w:w="900"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auto"/>
                <w:kern w:val="0"/>
                <w:sz w:val="21"/>
                <w:szCs w:val="21"/>
              </w:rPr>
            </w:pPr>
            <w:r>
              <w:rPr>
                <w:rFonts w:ascii="宋体" w:hAnsi="宋体" w:eastAsia="宋体" w:cs="宋体"/>
                <w:color w:val="auto"/>
                <w:kern w:val="0"/>
                <w:sz w:val="21"/>
                <w:szCs w:val="21"/>
              </w:rPr>
              <w:t>4</w:t>
            </w:r>
          </w:p>
        </w:tc>
        <w:tc>
          <w:tcPr>
            <w:tcW w:w="2160" w:type="dxa"/>
            <w:tcBorders>
              <w:top w:val="nil"/>
              <w:left w:val="nil"/>
              <w:bottom w:val="single" w:color="auto" w:sz="4" w:space="0"/>
              <w:right w:val="single" w:color="auto" w:sz="4" w:space="0"/>
            </w:tcBorders>
            <w:noWrap/>
            <w:vAlign w:val="center"/>
          </w:tcPr>
          <w:p>
            <w:pPr>
              <w:widowControl/>
              <w:spacing w:line="360" w:lineRule="auto"/>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管道阀门执行器</w:t>
            </w:r>
          </w:p>
        </w:tc>
        <w:tc>
          <w:tcPr>
            <w:tcW w:w="188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一年一次</w:t>
            </w:r>
          </w:p>
        </w:tc>
        <w:tc>
          <w:tcPr>
            <w:tcW w:w="1880" w:type="dxa"/>
            <w:tcBorders>
              <w:top w:val="nil"/>
              <w:left w:val="nil"/>
              <w:bottom w:val="single" w:color="auto" w:sz="4" w:space="0"/>
              <w:right w:val="single" w:color="auto" w:sz="4" w:space="0"/>
            </w:tcBorders>
            <w:noWrap w:val="0"/>
            <w:vAlign w:val="center"/>
          </w:tcPr>
          <w:p>
            <w:pPr>
              <w:widowControl/>
              <w:spacing w:line="360" w:lineRule="auto"/>
              <w:jc w:val="center"/>
              <w:rPr>
                <w:rFonts w:ascii="宋体" w:hAnsi="宋体" w:eastAsia="宋体" w:cs="宋体"/>
                <w:color w:val="auto"/>
                <w:kern w:val="0"/>
                <w:sz w:val="21"/>
                <w:szCs w:val="21"/>
              </w:rPr>
            </w:pPr>
          </w:p>
        </w:tc>
      </w:tr>
      <w:tr>
        <w:tblPrEx>
          <w:tblCellMar>
            <w:top w:w="0" w:type="dxa"/>
            <w:left w:w="108" w:type="dxa"/>
            <w:bottom w:w="0" w:type="dxa"/>
            <w:right w:w="108" w:type="dxa"/>
          </w:tblCellMar>
        </w:tblPrEx>
        <w:trPr>
          <w:trHeight w:val="450" w:hRule="atLeast"/>
          <w:jc w:val="center"/>
        </w:trPr>
        <w:tc>
          <w:tcPr>
            <w:tcW w:w="90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5</w:t>
            </w:r>
          </w:p>
        </w:tc>
        <w:tc>
          <w:tcPr>
            <w:tcW w:w="2160"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其他监控设备</w:t>
            </w:r>
          </w:p>
        </w:tc>
        <w:tc>
          <w:tcPr>
            <w:tcW w:w="1880"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一年一次</w:t>
            </w:r>
          </w:p>
        </w:tc>
        <w:tc>
          <w:tcPr>
            <w:tcW w:w="1880"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eastAsia="宋体" w:cs="宋体"/>
                <w:color w:val="auto"/>
                <w:kern w:val="0"/>
                <w:sz w:val="21"/>
                <w:szCs w:val="21"/>
              </w:rPr>
            </w:pPr>
          </w:p>
        </w:tc>
      </w:tr>
    </w:tbl>
    <w:p>
      <w:pPr>
        <w:spacing w:line="360" w:lineRule="auto"/>
        <w:outlineLvl w:val="9"/>
        <w:rPr>
          <w:rFonts w:hint="eastAsia" w:ascii="宋体" w:hAnsi="宋体"/>
          <w:b w:val="0"/>
          <w:bCs w:val="0"/>
          <w:color w:val="auto"/>
          <w:sz w:val="24"/>
          <w:lang w:val="en-US" w:eastAsia="zh-CN"/>
        </w:rPr>
      </w:pPr>
    </w:p>
    <w:p>
      <w:pPr>
        <w:spacing w:line="360" w:lineRule="auto"/>
        <w:outlineLvl w:val="9"/>
        <w:rPr>
          <w:rFonts w:hint="eastAsia" w:ascii="宋体" w:hAnsi="宋体"/>
          <w:b/>
          <w:bCs/>
          <w:color w:val="auto"/>
          <w:sz w:val="24"/>
        </w:rPr>
        <w:sectPr>
          <w:pgSz w:w="11906" w:h="16838"/>
          <w:pgMar w:top="1440" w:right="1800" w:bottom="1440" w:left="1800" w:header="851" w:footer="992" w:gutter="0"/>
          <w:pgNumType w:fmt="decimal"/>
          <w:cols w:space="425" w:num="1"/>
          <w:docGrid w:type="lines" w:linePitch="312" w:charSpace="0"/>
        </w:sectPr>
      </w:pPr>
    </w:p>
    <w:p>
      <w:pPr>
        <w:spacing w:line="360" w:lineRule="auto"/>
        <w:outlineLvl w:val="0"/>
        <w:rPr>
          <w:rFonts w:hint="eastAsia" w:ascii="Times New Roman" w:hAnsi="Times New Roman" w:cs="Times New Roman"/>
          <w:b/>
          <w:bCs/>
          <w:color w:val="auto"/>
          <w:sz w:val="24"/>
          <w:szCs w:val="24"/>
          <w:lang w:val="en-US" w:eastAsia="zh-CN"/>
        </w:rPr>
      </w:pPr>
      <w:bookmarkStart w:id="241" w:name="_Toc1130"/>
      <w:r>
        <w:rPr>
          <w:rFonts w:hint="eastAsia" w:ascii="Times New Roman" w:hAnsi="Times New Roman" w:cs="Times New Roman"/>
          <w:b/>
          <w:bCs/>
          <w:color w:val="auto"/>
          <w:sz w:val="24"/>
          <w:szCs w:val="24"/>
          <w:lang w:val="en-US" w:eastAsia="zh-CN"/>
        </w:rPr>
        <w:t>附录A 生物安全实验室控制系统运行维护记录用表</w:t>
      </w:r>
      <w:bookmarkEnd w:id="241"/>
    </w:p>
    <w:p>
      <w:pPr>
        <w:spacing w:line="360" w:lineRule="auto"/>
        <w:rPr>
          <w:rFonts w:hint="eastAsia" w:ascii="Times New Roman" w:hAnsi="Times New Roman" w:cs="Times New Roman"/>
          <w:b/>
          <w:bCs/>
          <w:color w:val="auto"/>
          <w:sz w:val="24"/>
          <w:szCs w:val="24"/>
          <w:lang w:val="en-US" w:eastAsia="zh-CN"/>
        </w:rPr>
      </w:pPr>
      <w:r>
        <w:rPr>
          <w:rFonts w:hint="eastAsia" w:ascii="Times New Roman" w:hAnsi="Times New Roman" w:cs="Times New Roman"/>
          <w:b/>
          <w:bCs/>
          <w:color w:val="auto"/>
          <w:sz w:val="24"/>
          <w:szCs w:val="24"/>
          <w:lang w:val="en-US" w:eastAsia="zh-CN"/>
        </w:rPr>
        <w:t>A0.1 空调自控系统运行记录</w:t>
      </w:r>
    </w:p>
    <w:p>
      <w:pPr>
        <w:spacing w:line="360" w:lineRule="auto"/>
        <w:rPr>
          <w:rFonts w:hint="eastAsia" w:ascii="Times New Roman" w:hAnsi="Times New Roman" w:cs="Times New Roman"/>
          <w:b/>
          <w:bCs/>
          <w:color w:val="auto"/>
          <w:sz w:val="24"/>
          <w:szCs w:val="24"/>
          <w:lang w:val="en-US" w:eastAsia="zh-CN"/>
        </w:rPr>
      </w:pPr>
      <w:r>
        <w:rPr>
          <w:rFonts w:hint="eastAsia" w:ascii="Times New Roman" w:hAnsi="Times New Roman" w:cs="Times New Roman"/>
          <w:b/>
          <w:bCs/>
          <w:color w:val="auto"/>
          <w:sz w:val="24"/>
          <w:szCs w:val="24"/>
          <w:lang w:val="en-US" w:eastAsia="zh-CN"/>
        </w:rPr>
        <w:t>A0.2 控制系统报警处理记录</w:t>
      </w:r>
    </w:p>
    <w:p>
      <w:pPr>
        <w:spacing w:line="360" w:lineRule="auto"/>
        <w:rPr>
          <w:rFonts w:hint="eastAsia" w:ascii="Times New Roman" w:hAnsi="Times New Roman" w:cs="Times New Roman"/>
          <w:b/>
          <w:bCs/>
          <w:color w:val="auto"/>
          <w:sz w:val="24"/>
          <w:szCs w:val="24"/>
          <w:lang w:val="en-US" w:eastAsia="zh-CN"/>
        </w:rPr>
      </w:pPr>
      <w:r>
        <w:rPr>
          <w:rFonts w:hint="eastAsia" w:ascii="Times New Roman" w:hAnsi="Times New Roman" w:cs="Times New Roman"/>
          <w:b/>
          <w:bCs/>
          <w:color w:val="auto"/>
          <w:sz w:val="24"/>
          <w:szCs w:val="24"/>
          <w:lang w:val="en-US" w:eastAsia="zh-CN"/>
        </w:rPr>
        <w:t>A0.3 控制系统检修保养记录</w:t>
      </w:r>
    </w:p>
    <w:p>
      <w:pPr>
        <w:spacing w:line="360" w:lineRule="auto"/>
        <w:rPr>
          <w:rFonts w:hint="eastAsia" w:ascii="Times New Roman" w:hAnsi="Times New Roman" w:cs="Times New Roman"/>
          <w:b/>
          <w:bCs/>
          <w:color w:val="auto"/>
          <w:sz w:val="24"/>
          <w:szCs w:val="24"/>
          <w:lang w:val="en-US" w:eastAsia="zh-CN"/>
        </w:rPr>
      </w:pPr>
      <w:r>
        <w:rPr>
          <w:rFonts w:hint="eastAsia" w:ascii="Times New Roman" w:hAnsi="Times New Roman" w:cs="Times New Roman"/>
          <w:b/>
          <w:bCs/>
          <w:color w:val="auto"/>
          <w:sz w:val="24"/>
          <w:szCs w:val="24"/>
          <w:lang w:val="en-US" w:eastAsia="zh-CN"/>
        </w:rPr>
        <w:t>A0.4 工况转换测试记录</w:t>
      </w:r>
    </w:p>
    <w:p>
      <w:pPr>
        <w:spacing w:line="360" w:lineRule="auto"/>
        <w:rPr>
          <w:rFonts w:hint="default" w:ascii="Times New Roman" w:hAnsi="Times New Roman" w:cs="Times New Roman"/>
          <w:b/>
          <w:bCs/>
          <w:color w:val="auto"/>
          <w:sz w:val="24"/>
          <w:szCs w:val="24"/>
          <w:lang w:val="en-US" w:eastAsia="zh-CN"/>
        </w:rPr>
      </w:pPr>
      <w:r>
        <w:rPr>
          <w:rFonts w:hint="eastAsia" w:ascii="Times New Roman" w:hAnsi="Times New Roman" w:cs="Times New Roman"/>
          <w:b/>
          <w:bCs/>
          <w:color w:val="auto"/>
          <w:sz w:val="24"/>
          <w:szCs w:val="24"/>
          <w:lang w:val="en-US" w:eastAsia="zh-CN"/>
        </w:rPr>
        <w:t>A0.5 传感器校准记录</w:t>
      </w:r>
    </w:p>
    <w:p>
      <w:pPr>
        <w:spacing w:after="240"/>
        <w:jc w:val="center"/>
        <w:outlineLvl w:val="9"/>
        <w:rPr>
          <w:rFonts w:hint="eastAsia" w:ascii="黑体" w:hAnsi="黑体" w:eastAsia="黑体"/>
          <w:bCs/>
          <w:color w:val="auto"/>
          <w:sz w:val="36"/>
          <w:szCs w:val="32"/>
          <w:lang w:val="en-US" w:eastAsia="zh-CN"/>
        </w:rPr>
      </w:pPr>
    </w:p>
    <w:p>
      <w:pPr>
        <w:spacing w:line="360" w:lineRule="auto"/>
        <w:rPr>
          <w:rFonts w:ascii="宋体" w:hAnsi="宋体"/>
          <w:color w:val="auto"/>
          <w:sz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kinsoku/>
        <w:wordWrap/>
        <w:overflowPunct/>
        <w:topLinePunct w:val="0"/>
        <w:autoSpaceDE/>
        <w:autoSpaceDN/>
        <w:bidi w:val="0"/>
        <w:adjustRightInd/>
        <w:snapToGrid/>
        <w:spacing w:before="168" w:beforeLines="50" w:after="168" w:afterLines="50" w:line="340" w:lineRule="exact"/>
        <w:jc w:val="center"/>
        <w:textAlignment w:val="auto"/>
        <w:rPr>
          <w:rFonts w:hint="default" w:ascii="Times New Roman" w:hAnsi="Times New Roman" w:cs="Times New Roman"/>
          <w:bCs/>
          <w:color w:val="auto"/>
          <w:sz w:val="24"/>
          <w:szCs w:val="24"/>
        </w:rPr>
      </w:pPr>
      <w:r>
        <w:rPr>
          <w:rFonts w:hint="default" w:ascii="Times New Roman" w:hAnsi="Times New Roman" w:cs="Times New Roman"/>
          <w:bCs/>
          <w:color w:val="auto"/>
          <w:sz w:val="32"/>
          <w:szCs w:val="24"/>
          <w:lang w:val="en-US" w:eastAsia="zh-CN"/>
        </w:rPr>
        <w:t xml:space="preserve">表A0.1 </w:t>
      </w:r>
      <w:r>
        <w:rPr>
          <w:rFonts w:hint="default" w:ascii="Times New Roman" w:hAnsi="Times New Roman" w:cs="Times New Roman"/>
          <w:bCs/>
          <w:color w:val="auto"/>
          <w:sz w:val="32"/>
          <w:szCs w:val="24"/>
        </w:rPr>
        <w:t>空调</w:t>
      </w:r>
      <w:r>
        <w:rPr>
          <w:rFonts w:hint="default" w:ascii="Times New Roman" w:hAnsi="Times New Roman" w:cs="Times New Roman"/>
          <w:bCs/>
          <w:color w:val="auto"/>
          <w:sz w:val="32"/>
          <w:szCs w:val="24"/>
          <w:lang w:val="en-US" w:eastAsia="zh-CN"/>
        </w:rPr>
        <w:t>自控</w:t>
      </w:r>
      <w:r>
        <w:rPr>
          <w:rFonts w:hint="default" w:ascii="Times New Roman" w:hAnsi="Times New Roman" w:cs="Times New Roman"/>
          <w:bCs/>
          <w:color w:val="auto"/>
          <w:sz w:val="32"/>
          <w:szCs w:val="24"/>
        </w:rPr>
        <w:t>系统运行记录</w:t>
      </w:r>
    </w:p>
    <w:tbl>
      <w:tblPr>
        <w:tblStyle w:val="16"/>
        <w:tblW w:w="11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7"/>
        <w:gridCol w:w="1898"/>
        <w:gridCol w:w="1245"/>
        <w:gridCol w:w="1814"/>
        <w:gridCol w:w="1793"/>
        <w:gridCol w:w="1932"/>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1327" w:type="dxa"/>
            <w:shd w:val="clear" w:color="auto" w:fill="C0C0C0"/>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机组编号</w:t>
            </w:r>
          </w:p>
        </w:tc>
        <w:tc>
          <w:tcPr>
            <w:tcW w:w="1898" w:type="dxa"/>
            <w:shd w:val="clear" w:color="auto" w:fill="C0C0C0"/>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实验室名称</w:t>
            </w:r>
          </w:p>
        </w:tc>
        <w:tc>
          <w:tcPr>
            <w:tcW w:w="1245" w:type="dxa"/>
            <w:shd w:val="clear" w:color="auto" w:fill="C0C0C0"/>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是否开机</w:t>
            </w:r>
          </w:p>
        </w:tc>
        <w:tc>
          <w:tcPr>
            <w:tcW w:w="1814" w:type="dxa"/>
            <w:shd w:val="clear" w:color="auto" w:fill="C0C0C0"/>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实验室温/湿度</w:t>
            </w:r>
          </w:p>
        </w:tc>
        <w:tc>
          <w:tcPr>
            <w:tcW w:w="1793" w:type="dxa"/>
            <w:shd w:val="clear" w:color="auto" w:fill="C0C0C0"/>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实验室压力</w:t>
            </w:r>
          </w:p>
        </w:tc>
        <w:tc>
          <w:tcPr>
            <w:tcW w:w="1932" w:type="dxa"/>
            <w:shd w:val="clear" w:color="auto" w:fill="C0C0C0"/>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相邻房间压差</w:t>
            </w:r>
          </w:p>
        </w:tc>
        <w:tc>
          <w:tcPr>
            <w:tcW w:w="1108" w:type="dxa"/>
            <w:shd w:val="clear" w:color="auto" w:fill="C0C0C0"/>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327" w:type="dxa"/>
            <w:noWrap w:val="0"/>
            <w:vAlign w:val="center"/>
          </w:tcPr>
          <w:p>
            <w:pPr>
              <w:widowControl/>
              <w:spacing w:line="240" w:lineRule="auto"/>
              <w:jc w:val="center"/>
              <w:textAlignment w:val="center"/>
              <w:rPr>
                <w:rFonts w:hint="default" w:ascii="Times New Roman" w:hAnsi="Times New Roman" w:cs="Times New Roman"/>
                <w:color w:val="auto"/>
                <w:kern w:val="0"/>
                <w:sz w:val="20"/>
                <w:szCs w:val="20"/>
                <w:lang w:bidi="ar"/>
              </w:rPr>
            </w:pPr>
          </w:p>
        </w:tc>
        <w:tc>
          <w:tcPr>
            <w:tcW w:w="1898" w:type="dxa"/>
            <w:noWrap w:val="0"/>
            <w:vAlign w:val="center"/>
          </w:tcPr>
          <w:p>
            <w:pPr>
              <w:widowControl/>
              <w:spacing w:line="240" w:lineRule="auto"/>
              <w:jc w:val="center"/>
              <w:textAlignment w:val="center"/>
              <w:rPr>
                <w:rFonts w:hint="default" w:ascii="Times New Roman" w:hAnsi="Times New Roman" w:cs="Times New Roman"/>
                <w:color w:val="auto"/>
                <w:kern w:val="0"/>
                <w:sz w:val="20"/>
                <w:szCs w:val="20"/>
                <w:lang w:bidi="ar"/>
              </w:rPr>
            </w:pPr>
          </w:p>
        </w:tc>
        <w:tc>
          <w:tcPr>
            <w:tcW w:w="1245" w:type="dxa"/>
            <w:noWrap w:val="0"/>
            <w:vAlign w:val="center"/>
          </w:tcPr>
          <w:p>
            <w:pPr>
              <w:spacing w:line="240" w:lineRule="auto"/>
              <w:jc w:val="center"/>
              <w:rPr>
                <w:rFonts w:hint="default" w:ascii="Times New Roman" w:hAnsi="Times New Roman" w:cs="Times New Roman"/>
                <w:color w:val="auto"/>
                <w:sz w:val="20"/>
                <w:szCs w:val="20"/>
              </w:rPr>
            </w:pPr>
          </w:p>
        </w:tc>
        <w:tc>
          <w:tcPr>
            <w:tcW w:w="1814" w:type="dxa"/>
            <w:noWrap w:val="0"/>
            <w:vAlign w:val="center"/>
          </w:tcPr>
          <w:p>
            <w:pPr>
              <w:spacing w:line="240" w:lineRule="auto"/>
              <w:jc w:val="center"/>
              <w:rPr>
                <w:rFonts w:hint="default" w:ascii="Times New Roman" w:hAnsi="Times New Roman" w:cs="Times New Roman"/>
                <w:color w:val="auto"/>
                <w:kern w:val="2"/>
                <w:sz w:val="20"/>
                <w:szCs w:val="20"/>
                <w:lang w:val="en-US" w:eastAsia="zh-CN" w:bidi="ar-SA"/>
              </w:rPr>
            </w:pPr>
          </w:p>
        </w:tc>
        <w:tc>
          <w:tcPr>
            <w:tcW w:w="1793" w:type="dxa"/>
            <w:noWrap w:val="0"/>
            <w:vAlign w:val="center"/>
          </w:tcPr>
          <w:p>
            <w:pPr>
              <w:spacing w:line="240" w:lineRule="auto"/>
              <w:jc w:val="center"/>
              <w:rPr>
                <w:rFonts w:hint="default" w:ascii="Times New Roman" w:hAnsi="Times New Roman" w:cs="Times New Roman"/>
                <w:color w:val="auto"/>
                <w:kern w:val="2"/>
                <w:sz w:val="20"/>
                <w:szCs w:val="20"/>
                <w:lang w:val="en-US" w:eastAsia="zh-CN" w:bidi="ar-SA"/>
              </w:rPr>
            </w:pPr>
          </w:p>
        </w:tc>
        <w:tc>
          <w:tcPr>
            <w:tcW w:w="1932" w:type="dxa"/>
            <w:noWrap w:val="0"/>
            <w:vAlign w:val="center"/>
          </w:tcPr>
          <w:p>
            <w:pPr>
              <w:spacing w:line="240" w:lineRule="auto"/>
              <w:jc w:val="center"/>
              <w:rPr>
                <w:rFonts w:hint="default" w:ascii="Times New Roman" w:hAnsi="Times New Roman" w:cs="Times New Roman"/>
                <w:color w:val="auto"/>
                <w:kern w:val="2"/>
                <w:sz w:val="20"/>
                <w:szCs w:val="20"/>
                <w:lang w:val="en-US" w:eastAsia="zh-CN" w:bidi="ar-SA"/>
              </w:rPr>
            </w:pPr>
          </w:p>
        </w:tc>
        <w:tc>
          <w:tcPr>
            <w:tcW w:w="1108" w:type="dxa"/>
            <w:noWrap w:val="0"/>
            <w:vAlign w:val="center"/>
          </w:tcPr>
          <w:p>
            <w:pPr>
              <w:spacing w:line="240" w:lineRule="auto"/>
              <w:jc w:val="center"/>
              <w:rPr>
                <w:rFonts w:hint="default"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1327" w:type="dxa"/>
            <w:noWrap w:val="0"/>
            <w:vAlign w:val="center"/>
          </w:tcPr>
          <w:p>
            <w:pPr>
              <w:widowControl/>
              <w:spacing w:line="240" w:lineRule="auto"/>
              <w:jc w:val="center"/>
              <w:textAlignment w:val="center"/>
              <w:rPr>
                <w:rFonts w:hint="default" w:ascii="Times New Roman" w:hAnsi="Times New Roman" w:cs="Times New Roman"/>
                <w:color w:val="auto"/>
                <w:kern w:val="0"/>
                <w:sz w:val="20"/>
                <w:szCs w:val="20"/>
                <w:lang w:bidi="ar"/>
              </w:rPr>
            </w:pPr>
          </w:p>
        </w:tc>
        <w:tc>
          <w:tcPr>
            <w:tcW w:w="1898" w:type="dxa"/>
            <w:noWrap w:val="0"/>
            <w:vAlign w:val="center"/>
          </w:tcPr>
          <w:p>
            <w:pPr>
              <w:widowControl/>
              <w:spacing w:line="240" w:lineRule="auto"/>
              <w:jc w:val="center"/>
              <w:textAlignment w:val="center"/>
              <w:rPr>
                <w:rFonts w:hint="default" w:ascii="Times New Roman" w:hAnsi="Times New Roman" w:cs="Times New Roman"/>
                <w:color w:val="auto"/>
                <w:kern w:val="0"/>
                <w:sz w:val="20"/>
                <w:szCs w:val="20"/>
                <w:lang w:bidi="ar"/>
              </w:rPr>
            </w:pPr>
          </w:p>
        </w:tc>
        <w:tc>
          <w:tcPr>
            <w:tcW w:w="1245" w:type="dxa"/>
            <w:noWrap w:val="0"/>
            <w:vAlign w:val="center"/>
          </w:tcPr>
          <w:p>
            <w:pPr>
              <w:spacing w:line="240" w:lineRule="auto"/>
              <w:jc w:val="center"/>
              <w:rPr>
                <w:rFonts w:hint="default" w:ascii="Times New Roman" w:hAnsi="Times New Roman" w:cs="Times New Roman"/>
                <w:color w:val="auto"/>
                <w:sz w:val="20"/>
                <w:szCs w:val="20"/>
              </w:rPr>
            </w:pPr>
          </w:p>
        </w:tc>
        <w:tc>
          <w:tcPr>
            <w:tcW w:w="1814" w:type="dxa"/>
            <w:noWrap w:val="0"/>
            <w:vAlign w:val="center"/>
          </w:tcPr>
          <w:p>
            <w:pPr>
              <w:spacing w:line="240" w:lineRule="auto"/>
              <w:jc w:val="center"/>
              <w:rPr>
                <w:rFonts w:hint="default" w:ascii="Times New Roman" w:hAnsi="Times New Roman" w:cs="Times New Roman"/>
                <w:color w:val="auto"/>
                <w:kern w:val="2"/>
                <w:sz w:val="18"/>
                <w:szCs w:val="18"/>
                <w:lang w:val="en-US" w:eastAsia="zh-CN" w:bidi="ar-SA"/>
              </w:rPr>
            </w:pPr>
          </w:p>
        </w:tc>
        <w:tc>
          <w:tcPr>
            <w:tcW w:w="1793" w:type="dxa"/>
            <w:noWrap w:val="0"/>
            <w:vAlign w:val="center"/>
          </w:tcPr>
          <w:p>
            <w:pPr>
              <w:spacing w:line="240" w:lineRule="auto"/>
              <w:jc w:val="center"/>
              <w:rPr>
                <w:rFonts w:hint="default" w:ascii="Times New Roman" w:hAnsi="Times New Roman" w:cs="Times New Roman"/>
                <w:color w:val="auto"/>
                <w:kern w:val="2"/>
                <w:sz w:val="18"/>
                <w:szCs w:val="18"/>
                <w:lang w:val="en-US" w:eastAsia="zh-CN" w:bidi="ar-SA"/>
              </w:rPr>
            </w:pPr>
          </w:p>
        </w:tc>
        <w:tc>
          <w:tcPr>
            <w:tcW w:w="1932" w:type="dxa"/>
            <w:noWrap w:val="0"/>
            <w:vAlign w:val="center"/>
          </w:tcPr>
          <w:p>
            <w:pPr>
              <w:spacing w:line="240" w:lineRule="auto"/>
              <w:jc w:val="center"/>
              <w:rPr>
                <w:rFonts w:hint="default" w:ascii="Times New Roman" w:hAnsi="Times New Roman" w:cs="Times New Roman"/>
                <w:color w:val="auto"/>
                <w:kern w:val="2"/>
                <w:sz w:val="18"/>
                <w:szCs w:val="18"/>
                <w:lang w:val="en-US" w:eastAsia="zh-CN" w:bidi="ar-SA"/>
              </w:rPr>
            </w:pPr>
          </w:p>
        </w:tc>
        <w:tc>
          <w:tcPr>
            <w:tcW w:w="1108" w:type="dxa"/>
            <w:noWrap w:val="0"/>
            <w:vAlign w:val="center"/>
          </w:tcPr>
          <w:p>
            <w:pPr>
              <w:spacing w:line="240" w:lineRule="auto"/>
              <w:jc w:val="center"/>
              <w:rPr>
                <w:rFonts w:hint="default" w:ascii="Times New Roman" w:hAnsi="Times New Roman" w:cs="Times New Roman"/>
                <w:color w:val="auto"/>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1327" w:type="dxa"/>
            <w:noWrap w:val="0"/>
            <w:vAlign w:val="center"/>
          </w:tcPr>
          <w:p>
            <w:pPr>
              <w:widowControl/>
              <w:spacing w:line="240" w:lineRule="auto"/>
              <w:jc w:val="center"/>
              <w:textAlignment w:val="center"/>
              <w:rPr>
                <w:rFonts w:hint="default" w:ascii="Times New Roman" w:hAnsi="Times New Roman" w:cs="Times New Roman"/>
                <w:color w:val="auto"/>
                <w:kern w:val="0"/>
                <w:sz w:val="20"/>
                <w:szCs w:val="20"/>
                <w:lang w:bidi="ar"/>
              </w:rPr>
            </w:pPr>
          </w:p>
        </w:tc>
        <w:tc>
          <w:tcPr>
            <w:tcW w:w="1898" w:type="dxa"/>
            <w:noWrap w:val="0"/>
            <w:vAlign w:val="center"/>
          </w:tcPr>
          <w:p>
            <w:pPr>
              <w:widowControl/>
              <w:spacing w:line="240" w:lineRule="auto"/>
              <w:jc w:val="center"/>
              <w:textAlignment w:val="center"/>
              <w:rPr>
                <w:rFonts w:hint="default" w:ascii="Times New Roman" w:hAnsi="Times New Roman" w:cs="Times New Roman"/>
                <w:color w:val="auto"/>
                <w:kern w:val="0"/>
                <w:sz w:val="20"/>
                <w:szCs w:val="20"/>
                <w:lang w:bidi="ar"/>
              </w:rPr>
            </w:pPr>
          </w:p>
        </w:tc>
        <w:tc>
          <w:tcPr>
            <w:tcW w:w="1245" w:type="dxa"/>
            <w:noWrap w:val="0"/>
            <w:vAlign w:val="center"/>
          </w:tcPr>
          <w:p>
            <w:pPr>
              <w:spacing w:line="240" w:lineRule="auto"/>
              <w:jc w:val="center"/>
              <w:rPr>
                <w:rFonts w:hint="default" w:ascii="Times New Roman" w:hAnsi="Times New Roman" w:cs="Times New Roman"/>
                <w:color w:val="auto"/>
                <w:sz w:val="20"/>
                <w:szCs w:val="20"/>
              </w:rPr>
            </w:pPr>
          </w:p>
        </w:tc>
        <w:tc>
          <w:tcPr>
            <w:tcW w:w="1814" w:type="dxa"/>
            <w:noWrap w:val="0"/>
            <w:vAlign w:val="center"/>
          </w:tcPr>
          <w:p>
            <w:pPr>
              <w:spacing w:line="240" w:lineRule="auto"/>
              <w:jc w:val="center"/>
              <w:rPr>
                <w:rFonts w:hint="default" w:ascii="Times New Roman" w:hAnsi="Times New Roman" w:cs="Times New Roman"/>
                <w:color w:val="auto"/>
                <w:kern w:val="2"/>
                <w:sz w:val="18"/>
                <w:szCs w:val="18"/>
                <w:lang w:val="en-US" w:eastAsia="zh-CN" w:bidi="ar-SA"/>
              </w:rPr>
            </w:pPr>
          </w:p>
        </w:tc>
        <w:tc>
          <w:tcPr>
            <w:tcW w:w="1793" w:type="dxa"/>
            <w:noWrap w:val="0"/>
            <w:vAlign w:val="center"/>
          </w:tcPr>
          <w:p>
            <w:pPr>
              <w:spacing w:line="240" w:lineRule="auto"/>
              <w:jc w:val="center"/>
              <w:rPr>
                <w:rFonts w:hint="default" w:ascii="Times New Roman" w:hAnsi="Times New Roman" w:cs="Times New Roman"/>
                <w:color w:val="auto"/>
                <w:kern w:val="2"/>
                <w:sz w:val="18"/>
                <w:szCs w:val="18"/>
                <w:lang w:val="en-US" w:eastAsia="zh-CN" w:bidi="ar-SA"/>
              </w:rPr>
            </w:pPr>
          </w:p>
        </w:tc>
        <w:tc>
          <w:tcPr>
            <w:tcW w:w="1932" w:type="dxa"/>
            <w:noWrap w:val="0"/>
            <w:vAlign w:val="center"/>
          </w:tcPr>
          <w:p>
            <w:pPr>
              <w:spacing w:line="240" w:lineRule="auto"/>
              <w:jc w:val="center"/>
              <w:rPr>
                <w:rFonts w:hint="default" w:ascii="Times New Roman" w:hAnsi="Times New Roman" w:cs="Times New Roman"/>
                <w:color w:val="auto"/>
                <w:kern w:val="2"/>
                <w:sz w:val="18"/>
                <w:szCs w:val="18"/>
                <w:lang w:val="en-US" w:eastAsia="zh-CN" w:bidi="ar-SA"/>
              </w:rPr>
            </w:pPr>
          </w:p>
        </w:tc>
        <w:tc>
          <w:tcPr>
            <w:tcW w:w="1108" w:type="dxa"/>
            <w:noWrap w:val="0"/>
            <w:vAlign w:val="center"/>
          </w:tcPr>
          <w:p>
            <w:pPr>
              <w:spacing w:line="240" w:lineRule="auto"/>
              <w:jc w:val="center"/>
              <w:rPr>
                <w:rFonts w:hint="default" w:ascii="Times New Roman" w:hAnsi="Times New Roman" w:cs="Times New Roman"/>
                <w:color w:val="auto"/>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1327" w:type="dxa"/>
            <w:noWrap w:val="0"/>
            <w:vAlign w:val="center"/>
          </w:tcPr>
          <w:p>
            <w:pPr>
              <w:widowControl/>
              <w:spacing w:line="240" w:lineRule="auto"/>
              <w:jc w:val="center"/>
              <w:textAlignment w:val="center"/>
              <w:rPr>
                <w:rFonts w:hint="default" w:ascii="Times New Roman" w:hAnsi="Times New Roman" w:cs="Times New Roman"/>
                <w:color w:val="auto"/>
                <w:kern w:val="0"/>
                <w:sz w:val="20"/>
                <w:szCs w:val="20"/>
                <w:lang w:bidi="ar"/>
              </w:rPr>
            </w:pPr>
          </w:p>
        </w:tc>
        <w:tc>
          <w:tcPr>
            <w:tcW w:w="1898" w:type="dxa"/>
            <w:noWrap w:val="0"/>
            <w:vAlign w:val="center"/>
          </w:tcPr>
          <w:p>
            <w:pPr>
              <w:widowControl/>
              <w:spacing w:line="240" w:lineRule="auto"/>
              <w:jc w:val="center"/>
              <w:textAlignment w:val="center"/>
              <w:rPr>
                <w:rFonts w:hint="default" w:ascii="Times New Roman" w:hAnsi="Times New Roman" w:cs="Times New Roman"/>
                <w:color w:val="auto"/>
                <w:kern w:val="0"/>
                <w:sz w:val="20"/>
                <w:szCs w:val="20"/>
                <w:lang w:bidi="ar"/>
              </w:rPr>
            </w:pPr>
          </w:p>
        </w:tc>
        <w:tc>
          <w:tcPr>
            <w:tcW w:w="1245" w:type="dxa"/>
            <w:noWrap w:val="0"/>
            <w:vAlign w:val="center"/>
          </w:tcPr>
          <w:p>
            <w:pPr>
              <w:spacing w:line="240" w:lineRule="auto"/>
              <w:jc w:val="center"/>
              <w:rPr>
                <w:rFonts w:hint="default" w:ascii="Times New Roman" w:hAnsi="Times New Roman" w:cs="Times New Roman"/>
                <w:color w:val="auto"/>
                <w:sz w:val="20"/>
                <w:szCs w:val="20"/>
              </w:rPr>
            </w:pPr>
          </w:p>
        </w:tc>
        <w:tc>
          <w:tcPr>
            <w:tcW w:w="1814" w:type="dxa"/>
            <w:noWrap w:val="0"/>
            <w:vAlign w:val="center"/>
          </w:tcPr>
          <w:p>
            <w:pPr>
              <w:spacing w:line="240" w:lineRule="auto"/>
              <w:jc w:val="center"/>
              <w:rPr>
                <w:rFonts w:hint="default" w:ascii="Times New Roman" w:hAnsi="Times New Roman" w:cs="Times New Roman"/>
                <w:color w:val="auto"/>
                <w:kern w:val="2"/>
                <w:sz w:val="18"/>
                <w:szCs w:val="18"/>
                <w:lang w:val="en-US" w:eastAsia="zh-CN" w:bidi="ar-SA"/>
              </w:rPr>
            </w:pPr>
          </w:p>
        </w:tc>
        <w:tc>
          <w:tcPr>
            <w:tcW w:w="1793" w:type="dxa"/>
            <w:noWrap w:val="0"/>
            <w:vAlign w:val="center"/>
          </w:tcPr>
          <w:p>
            <w:pPr>
              <w:spacing w:line="240" w:lineRule="auto"/>
              <w:jc w:val="center"/>
              <w:rPr>
                <w:rFonts w:hint="default" w:ascii="Times New Roman" w:hAnsi="Times New Roman" w:cs="Times New Roman"/>
                <w:color w:val="auto"/>
                <w:kern w:val="2"/>
                <w:sz w:val="18"/>
                <w:szCs w:val="18"/>
                <w:lang w:val="en-US" w:eastAsia="zh-CN" w:bidi="ar-SA"/>
              </w:rPr>
            </w:pPr>
          </w:p>
        </w:tc>
        <w:tc>
          <w:tcPr>
            <w:tcW w:w="1932" w:type="dxa"/>
            <w:noWrap w:val="0"/>
            <w:vAlign w:val="center"/>
          </w:tcPr>
          <w:p>
            <w:pPr>
              <w:spacing w:line="240" w:lineRule="auto"/>
              <w:jc w:val="center"/>
              <w:rPr>
                <w:rFonts w:hint="default" w:ascii="Times New Roman" w:hAnsi="Times New Roman" w:cs="Times New Roman"/>
                <w:color w:val="auto"/>
                <w:kern w:val="2"/>
                <w:sz w:val="18"/>
                <w:szCs w:val="18"/>
                <w:lang w:val="en-US" w:eastAsia="zh-CN" w:bidi="ar-SA"/>
              </w:rPr>
            </w:pPr>
          </w:p>
        </w:tc>
        <w:tc>
          <w:tcPr>
            <w:tcW w:w="1108" w:type="dxa"/>
            <w:noWrap w:val="0"/>
            <w:vAlign w:val="center"/>
          </w:tcPr>
          <w:p>
            <w:pPr>
              <w:spacing w:line="240" w:lineRule="auto"/>
              <w:jc w:val="center"/>
              <w:rPr>
                <w:rFonts w:hint="default" w:ascii="Times New Roman" w:hAnsi="Times New Roman" w:cs="Times New Roman"/>
                <w:color w:val="auto"/>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1327" w:type="dxa"/>
            <w:noWrap w:val="0"/>
            <w:vAlign w:val="center"/>
          </w:tcPr>
          <w:p>
            <w:pPr>
              <w:widowControl/>
              <w:spacing w:line="240" w:lineRule="auto"/>
              <w:jc w:val="center"/>
              <w:textAlignment w:val="center"/>
              <w:rPr>
                <w:rFonts w:hint="default" w:ascii="Times New Roman" w:hAnsi="Times New Roman" w:cs="Times New Roman"/>
                <w:color w:val="auto"/>
                <w:kern w:val="0"/>
                <w:sz w:val="20"/>
                <w:szCs w:val="20"/>
                <w:lang w:bidi="ar"/>
              </w:rPr>
            </w:pPr>
          </w:p>
        </w:tc>
        <w:tc>
          <w:tcPr>
            <w:tcW w:w="1898" w:type="dxa"/>
            <w:noWrap w:val="0"/>
            <w:vAlign w:val="center"/>
          </w:tcPr>
          <w:p>
            <w:pPr>
              <w:widowControl/>
              <w:spacing w:line="240" w:lineRule="auto"/>
              <w:jc w:val="center"/>
              <w:textAlignment w:val="center"/>
              <w:rPr>
                <w:rFonts w:hint="default" w:ascii="Times New Roman" w:hAnsi="Times New Roman" w:cs="Times New Roman"/>
                <w:color w:val="auto"/>
                <w:kern w:val="0"/>
                <w:sz w:val="20"/>
                <w:szCs w:val="20"/>
                <w:lang w:bidi="ar"/>
              </w:rPr>
            </w:pPr>
          </w:p>
        </w:tc>
        <w:tc>
          <w:tcPr>
            <w:tcW w:w="1245" w:type="dxa"/>
            <w:noWrap w:val="0"/>
            <w:vAlign w:val="center"/>
          </w:tcPr>
          <w:p>
            <w:pPr>
              <w:spacing w:line="240" w:lineRule="auto"/>
              <w:jc w:val="center"/>
              <w:rPr>
                <w:rFonts w:hint="default" w:ascii="Times New Roman" w:hAnsi="Times New Roman" w:cs="Times New Roman"/>
                <w:color w:val="auto"/>
                <w:sz w:val="20"/>
                <w:szCs w:val="20"/>
              </w:rPr>
            </w:pPr>
          </w:p>
        </w:tc>
        <w:tc>
          <w:tcPr>
            <w:tcW w:w="1814" w:type="dxa"/>
            <w:noWrap w:val="0"/>
            <w:vAlign w:val="center"/>
          </w:tcPr>
          <w:p>
            <w:pPr>
              <w:spacing w:line="240" w:lineRule="auto"/>
              <w:jc w:val="center"/>
              <w:rPr>
                <w:rFonts w:hint="default" w:ascii="Times New Roman" w:hAnsi="Times New Roman" w:cs="Times New Roman"/>
                <w:color w:val="auto"/>
                <w:kern w:val="2"/>
                <w:sz w:val="20"/>
                <w:szCs w:val="20"/>
                <w:lang w:val="en-US" w:eastAsia="zh-CN" w:bidi="ar-SA"/>
              </w:rPr>
            </w:pPr>
          </w:p>
        </w:tc>
        <w:tc>
          <w:tcPr>
            <w:tcW w:w="1793" w:type="dxa"/>
            <w:noWrap w:val="0"/>
            <w:vAlign w:val="center"/>
          </w:tcPr>
          <w:p>
            <w:pPr>
              <w:spacing w:line="240" w:lineRule="auto"/>
              <w:jc w:val="center"/>
              <w:rPr>
                <w:rFonts w:hint="default" w:ascii="Times New Roman" w:hAnsi="Times New Roman" w:cs="Times New Roman"/>
                <w:color w:val="auto"/>
                <w:kern w:val="2"/>
                <w:sz w:val="20"/>
                <w:szCs w:val="20"/>
                <w:lang w:val="en-US" w:eastAsia="zh-CN" w:bidi="ar-SA"/>
              </w:rPr>
            </w:pPr>
          </w:p>
        </w:tc>
        <w:tc>
          <w:tcPr>
            <w:tcW w:w="1932" w:type="dxa"/>
            <w:noWrap w:val="0"/>
            <w:vAlign w:val="center"/>
          </w:tcPr>
          <w:p>
            <w:pPr>
              <w:spacing w:line="240" w:lineRule="auto"/>
              <w:jc w:val="center"/>
              <w:rPr>
                <w:rFonts w:hint="default" w:ascii="Times New Roman" w:hAnsi="Times New Roman" w:cs="Times New Roman"/>
                <w:color w:val="auto"/>
                <w:kern w:val="2"/>
                <w:sz w:val="20"/>
                <w:szCs w:val="20"/>
                <w:lang w:val="en-US" w:eastAsia="zh-CN" w:bidi="ar-SA"/>
              </w:rPr>
            </w:pPr>
          </w:p>
        </w:tc>
        <w:tc>
          <w:tcPr>
            <w:tcW w:w="1108" w:type="dxa"/>
            <w:noWrap w:val="0"/>
            <w:vAlign w:val="center"/>
          </w:tcPr>
          <w:p>
            <w:pPr>
              <w:spacing w:line="240" w:lineRule="auto"/>
              <w:jc w:val="center"/>
              <w:rPr>
                <w:rFonts w:hint="default" w:ascii="Times New Roman" w:hAnsi="Times New Roman" w:cs="Times New Roman"/>
                <w:color w:val="auto"/>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1327" w:type="dxa"/>
            <w:noWrap w:val="0"/>
            <w:vAlign w:val="center"/>
          </w:tcPr>
          <w:p>
            <w:pPr>
              <w:widowControl/>
              <w:spacing w:line="240" w:lineRule="auto"/>
              <w:jc w:val="center"/>
              <w:textAlignment w:val="center"/>
              <w:rPr>
                <w:rFonts w:hint="default" w:ascii="Times New Roman" w:hAnsi="Times New Roman" w:cs="Times New Roman"/>
                <w:color w:val="auto"/>
                <w:kern w:val="0"/>
                <w:sz w:val="20"/>
                <w:szCs w:val="20"/>
                <w:lang w:bidi="ar"/>
              </w:rPr>
            </w:pPr>
          </w:p>
        </w:tc>
        <w:tc>
          <w:tcPr>
            <w:tcW w:w="1898" w:type="dxa"/>
            <w:noWrap w:val="0"/>
            <w:vAlign w:val="center"/>
          </w:tcPr>
          <w:p>
            <w:pPr>
              <w:widowControl/>
              <w:spacing w:line="240" w:lineRule="auto"/>
              <w:jc w:val="center"/>
              <w:textAlignment w:val="center"/>
              <w:rPr>
                <w:rFonts w:hint="default" w:ascii="Times New Roman" w:hAnsi="Times New Roman" w:cs="Times New Roman"/>
                <w:color w:val="auto"/>
                <w:kern w:val="0"/>
                <w:sz w:val="20"/>
                <w:szCs w:val="20"/>
                <w:lang w:bidi="ar"/>
              </w:rPr>
            </w:pPr>
          </w:p>
        </w:tc>
        <w:tc>
          <w:tcPr>
            <w:tcW w:w="1245" w:type="dxa"/>
            <w:noWrap w:val="0"/>
            <w:vAlign w:val="center"/>
          </w:tcPr>
          <w:p>
            <w:pPr>
              <w:spacing w:line="240" w:lineRule="auto"/>
              <w:jc w:val="center"/>
              <w:rPr>
                <w:rFonts w:hint="default" w:ascii="Times New Roman" w:hAnsi="Times New Roman" w:cs="Times New Roman"/>
                <w:color w:val="auto"/>
                <w:sz w:val="20"/>
                <w:szCs w:val="20"/>
              </w:rPr>
            </w:pPr>
          </w:p>
        </w:tc>
        <w:tc>
          <w:tcPr>
            <w:tcW w:w="1814" w:type="dxa"/>
            <w:noWrap w:val="0"/>
            <w:vAlign w:val="center"/>
          </w:tcPr>
          <w:p>
            <w:pPr>
              <w:spacing w:line="240" w:lineRule="auto"/>
              <w:jc w:val="center"/>
              <w:rPr>
                <w:rFonts w:hint="default" w:ascii="Times New Roman" w:hAnsi="Times New Roman" w:cs="Times New Roman"/>
                <w:color w:val="auto"/>
                <w:kern w:val="2"/>
                <w:sz w:val="20"/>
                <w:szCs w:val="20"/>
                <w:lang w:val="en-US" w:eastAsia="zh-CN" w:bidi="ar-SA"/>
              </w:rPr>
            </w:pPr>
          </w:p>
        </w:tc>
        <w:tc>
          <w:tcPr>
            <w:tcW w:w="1793" w:type="dxa"/>
            <w:noWrap w:val="0"/>
            <w:vAlign w:val="center"/>
          </w:tcPr>
          <w:p>
            <w:pPr>
              <w:spacing w:line="240" w:lineRule="auto"/>
              <w:jc w:val="center"/>
              <w:rPr>
                <w:rFonts w:hint="default" w:ascii="Times New Roman" w:hAnsi="Times New Roman" w:cs="Times New Roman"/>
                <w:color w:val="auto"/>
                <w:kern w:val="2"/>
                <w:sz w:val="20"/>
                <w:szCs w:val="20"/>
                <w:lang w:val="en-US" w:eastAsia="zh-CN" w:bidi="ar-SA"/>
              </w:rPr>
            </w:pPr>
          </w:p>
        </w:tc>
        <w:tc>
          <w:tcPr>
            <w:tcW w:w="1932" w:type="dxa"/>
            <w:noWrap w:val="0"/>
            <w:vAlign w:val="center"/>
          </w:tcPr>
          <w:p>
            <w:pPr>
              <w:spacing w:line="240" w:lineRule="auto"/>
              <w:jc w:val="center"/>
              <w:rPr>
                <w:rFonts w:hint="default" w:ascii="Times New Roman" w:hAnsi="Times New Roman" w:cs="Times New Roman"/>
                <w:color w:val="auto"/>
                <w:kern w:val="2"/>
                <w:sz w:val="20"/>
                <w:szCs w:val="20"/>
                <w:lang w:val="en-US" w:eastAsia="zh-CN" w:bidi="ar-SA"/>
              </w:rPr>
            </w:pPr>
          </w:p>
        </w:tc>
        <w:tc>
          <w:tcPr>
            <w:tcW w:w="1108" w:type="dxa"/>
            <w:noWrap w:val="0"/>
            <w:vAlign w:val="center"/>
          </w:tcPr>
          <w:p>
            <w:pPr>
              <w:spacing w:line="240" w:lineRule="auto"/>
              <w:jc w:val="center"/>
              <w:rPr>
                <w:rFonts w:hint="default" w:ascii="Times New Roman" w:hAnsi="Times New Roman" w:cs="Times New Roman"/>
                <w:color w:val="auto"/>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1327" w:type="dxa"/>
            <w:noWrap w:val="0"/>
            <w:vAlign w:val="center"/>
          </w:tcPr>
          <w:p>
            <w:pPr>
              <w:widowControl/>
              <w:spacing w:line="240" w:lineRule="auto"/>
              <w:jc w:val="center"/>
              <w:textAlignment w:val="center"/>
              <w:rPr>
                <w:rFonts w:hint="default" w:ascii="Times New Roman" w:hAnsi="Times New Roman" w:cs="Times New Roman"/>
                <w:color w:val="auto"/>
                <w:kern w:val="0"/>
                <w:sz w:val="20"/>
                <w:szCs w:val="20"/>
                <w:lang w:bidi="ar"/>
              </w:rPr>
            </w:pPr>
          </w:p>
        </w:tc>
        <w:tc>
          <w:tcPr>
            <w:tcW w:w="1898" w:type="dxa"/>
            <w:noWrap w:val="0"/>
            <w:vAlign w:val="center"/>
          </w:tcPr>
          <w:p>
            <w:pPr>
              <w:widowControl/>
              <w:spacing w:line="240" w:lineRule="auto"/>
              <w:jc w:val="center"/>
              <w:textAlignment w:val="center"/>
              <w:rPr>
                <w:rFonts w:hint="default" w:ascii="Times New Roman" w:hAnsi="Times New Roman" w:cs="Times New Roman"/>
                <w:color w:val="auto"/>
                <w:kern w:val="0"/>
                <w:sz w:val="20"/>
                <w:szCs w:val="20"/>
                <w:lang w:bidi="ar"/>
              </w:rPr>
            </w:pPr>
          </w:p>
        </w:tc>
        <w:tc>
          <w:tcPr>
            <w:tcW w:w="1245" w:type="dxa"/>
            <w:noWrap w:val="0"/>
            <w:vAlign w:val="center"/>
          </w:tcPr>
          <w:p>
            <w:pPr>
              <w:spacing w:line="240" w:lineRule="auto"/>
              <w:jc w:val="center"/>
              <w:rPr>
                <w:rFonts w:hint="default" w:ascii="Times New Roman" w:hAnsi="Times New Roman" w:cs="Times New Roman"/>
                <w:color w:val="auto"/>
                <w:sz w:val="20"/>
                <w:szCs w:val="20"/>
              </w:rPr>
            </w:pPr>
          </w:p>
        </w:tc>
        <w:tc>
          <w:tcPr>
            <w:tcW w:w="1814" w:type="dxa"/>
            <w:noWrap w:val="0"/>
            <w:vAlign w:val="center"/>
          </w:tcPr>
          <w:p>
            <w:pPr>
              <w:spacing w:line="240" w:lineRule="auto"/>
              <w:jc w:val="center"/>
              <w:rPr>
                <w:rFonts w:hint="default" w:ascii="Times New Roman" w:hAnsi="Times New Roman" w:cs="Times New Roman"/>
                <w:color w:val="auto"/>
                <w:kern w:val="2"/>
                <w:sz w:val="20"/>
                <w:szCs w:val="20"/>
                <w:lang w:val="en-US" w:eastAsia="zh-CN" w:bidi="ar-SA"/>
              </w:rPr>
            </w:pPr>
          </w:p>
        </w:tc>
        <w:tc>
          <w:tcPr>
            <w:tcW w:w="1793" w:type="dxa"/>
            <w:noWrap w:val="0"/>
            <w:vAlign w:val="center"/>
          </w:tcPr>
          <w:p>
            <w:pPr>
              <w:spacing w:line="240" w:lineRule="auto"/>
              <w:jc w:val="center"/>
              <w:rPr>
                <w:rFonts w:hint="default" w:ascii="Times New Roman" w:hAnsi="Times New Roman" w:cs="Times New Roman"/>
                <w:color w:val="auto"/>
                <w:kern w:val="2"/>
                <w:sz w:val="20"/>
                <w:szCs w:val="20"/>
                <w:lang w:val="en-US" w:eastAsia="zh-CN" w:bidi="ar-SA"/>
              </w:rPr>
            </w:pPr>
          </w:p>
        </w:tc>
        <w:tc>
          <w:tcPr>
            <w:tcW w:w="1932" w:type="dxa"/>
            <w:noWrap w:val="0"/>
            <w:vAlign w:val="center"/>
          </w:tcPr>
          <w:p>
            <w:pPr>
              <w:spacing w:line="240" w:lineRule="auto"/>
              <w:jc w:val="center"/>
              <w:rPr>
                <w:rFonts w:hint="default" w:ascii="Times New Roman" w:hAnsi="Times New Roman" w:cs="Times New Roman"/>
                <w:color w:val="auto"/>
                <w:kern w:val="2"/>
                <w:sz w:val="20"/>
                <w:szCs w:val="20"/>
                <w:lang w:val="en-US" w:eastAsia="zh-CN" w:bidi="ar-SA"/>
              </w:rPr>
            </w:pPr>
          </w:p>
        </w:tc>
        <w:tc>
          <w:tcPr>
            <w:tcW w:w="1108" w:type="dxa"/>
            <w:noWrap w:val="0"/>
            <w:vAlign w:val="center"/>
          </w:tcPr>
          <w:p>
            <w:pPr>
              <w:spacing w:line="240" w:lineRule="auto"/>
              <w:jc w:val="center"/>
              <w:rPr>
                <w:rFonts w:hint="default" w:ascii="Times New Roman" w:hAnsi="Times New Roman" w:cs="Times New Roman"/>
                <w:color w:val="auto"/>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1327" w:type="dxa"/>
            <w:noWrap w:val="0"/>
            <w:vAlign w:val="center"/>
          </w:tcPr>
          <w:p>
            <w:pPr>
              <w:widowControl/>
              <w:spacing w:line="240" w:lineRule="auto"/>
              <w:jc w:val="center"/>
              <w:textAlignment w:val="center"/>
              <w:rPr>
                <w:rFonts w:hint="default" w:ascii="Times New Roman" w:hAnsi="Times New Roman" w:cs="Times New Roman"/>
                <w:color w:val="auto"/>
                <w:kern w:val="0"/>
                <w:sz w:val="20"/>
                <w:szCs w:val="20"/>
                <w:lang w:bidi="ar"/>
              </w:rPr>
            </w:pPr>
          </w:p>
        </w:tc>
        <w:tc>
          <w:tcPr>
            <w:tcW w:w="1898" w:type="dxa"/>
            <w:noWrap w:val="0"/>
            <w:vAlign w:val="center"/>
          </w:tcPr>
          <w:p>
            <w:pPr>
              <w:widowControl/>
              <w:spacing w:line="240" w:lineRule="auto"/>
              <w:jc w:val="center"/>
              <w:textAlignment w:val="center"/>
              <w:rPr>
                <w:rFonts w:hint="default" w:ascii="Times New Roman" w:hAnsi="Times New Roman" w:cs="Times New Roman"/>
                <w:color w:val="auto"/>
                <w:kern w:val="0"/>
                <w:sz w:val="20"/>
                <w:szCs w:val="20"/>
                <w:lang w:bidi="ar"/>
              </w:rPr>
            </w:pPr>
          </w:p>
        </w:tc>
        <w:tc>
          <w:tcPr>
            <w:tcW w:w="1245" w:type="dxa"/>
            <w:noWrap w:val="0"/>
            <w:vAlign w:val="center"/>
          </w:tcPr>
          <w:p>
            <w:pPr>
              <w:spacing w:line="240" w:lineRule="auto"/>
              <w:jc w:val="center"/>
              <w:rPr>
                <w:rFonts w:hint="default" w:ascii="Times New Roman" w:hAnsi="Times New Roman" w:cs="Times New Roman"/>
                <w:color w:val="auto"/>
                <w:sz w:val="20"/>
                <w:szCs w:val="20"/>
              </w:rPr>
            </w:pPr>
          </w:p>
        </w:tc>
        <w:tc>
          <w:tcPr>
            <w:tcW w:w="1814" w:type="dxa"/>
            <w:noWrap w:val="0"/>
            <w:vAlign w:val="center"/>
          </w:tcPr>
          <w:p>
            <w:pPr>
              <w:spacing w:line="240" w:lineRule="auto"/>
              <w:jc w:val="center"/>
              <w:rPr>
                <w:rFonts w:hint="default" w:ascii="Times New Roman" w:hAnsi="Times New Roman" w:cs="Times New Roman"/>
                <w:color w:val="auto"/>
                <w:kern w:val="2"/>
                <w:sz w:val="20"/>
                <w:szCs w:val="20"/>
                <w:lang w:val="en-US" w:eastAsia="zh-CN" w:bidi="ar-SA"/>
              </w:rPr>
            </w:pPr>
          </w:p>
        </w:tc>
        <w:tc>
          <w:tcPr>
            <w:tcW w:w="1793" w:type="dxa"/>
            <w:noWrap w:val="0"/>
            <w:vAlign w:val="center"/>
          </w:tcPr>
          <w:p>
            <w:pPr>
              <w:spacing w:line="240" w:lineRule="auto"/>
              <w:jc w:val="center"/>
              <w:rPr>
                <w:rFonts w:hint="default" w:ascii="Times New Roman" w:hAnsi="Times New Roman" w:cs="Times New Roman"/>
                <w:color w:val="auto"/>
                <w:kern w:val="2"/>
                <w:sz w:val="20"/>
                <w:szCs w:val="20"/>
                <w:lang w:val="en-US" w:eastAsia="zh-CN" w:bidi="ar-SA"/>
              </w:rPr>
            </w:pPr>
          </w:p>
        </w:tc>
        <w:tc>
          <w:tcPr>
            <w:tcW w:w="1932" w:type="dxa"/>
            <w:noWrap w:val="0"/>
            <w:vAlign w:val="center"/>
          </w:tcPr>
          <w:p>
            <w:pPr>
              <w:spacing w:line="240" w:lineRule="auto"/>
              <w:jc w:val="center"/>
              <w:rPr>
                <w:rFonts w:hint="default" w:ascii="Times New Roman" w:hAnsi="Times New Roman" w:cs="Times New Roman"/>
                <w:color w:val="auto"/>
                <w:kern w:val="2"/>
                <w:sz w:val="20"/>
                <w:szCs w:val="20"/>
                <w:lang w:val="en-US" w:eastAsia="zh-CN" w:bidi="ar-SA"/>
              </w:rPr>
            </w:pPr>
          </w:p>
        </w:tc>
        <w:tc>
          <w:tcPr>
            <w:tcW w:w="1108" w:type="dxa"/>
            <w:noWrap w:val="0"/>
            <w:vAlign w:val="center"/>
          </w:tcPr>
          <w:p>
            <w:pPr>
              <w:spacing w:line="240" w:lineRule="auto"/>
              <w:jc w:val="center"/>
              <w:rPr>
                <w:rFonts w:hint="default" w:ascii="Times New Roman" w:hAnsi="Times New Roman" w:cs="Times New Roman"/>
                <w:color w:val="auto"/>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1327" w:type="dxa"/>
            <w:noWrap w:val="0"/>
            <w:vAlign w:val="center"/>
          </w:tcPr>
          <w:p>
            <w:pPr>
              <w:widowControl/>
              <w:spacing w:line="240" w:lineRule="auto"/>
              <w:jc w:val="center"/>
              <w:textAlignment w:val="center"/>
              <w:rPr>
                <w:rFonts w:hint="default" w:ascii="Times New Roman" w:hAnsi="Times New Roman" w:cs="Times New Roman"/>
                <w:color w:val="auto"/>
                <w:kern w:val="0"/>
                <w:sz w:val="20"/>
                <w:szCs w:val="20"/>
                <w:lang w:bidi="ar"/>
              </w:rPr>
            </w:pPr>
          </w:p>
        </w:tc>
        <w:tc>
          <w:tcPr>
            <w:tcW w:w="1898" w:type="dxa"/>
            <w:noWrap w:val="0"/>
            <w:vAlign w:val="center"/>
          </w:tcPr>
          <w:p>
            <w:pPr>
              <w:widowControl/>
              <w:spacing w:line="240" w:lineRule="auto"/>
              <w:jc w:val="center"/>
              <w:textAlignment w:val="center"/>
              <w:rPr>
                <w:rFonts w:hint="default" w:ascii="Times New Roman" w:hAnsi="Times New Roman" w:cs="Times New Roman"/>
                <w:color w:val="auto"/>
                <w:kern w:val="0"/>
                <w:sz w:val="20"/>
                <w:szCs w:val="20"/>
                <w:lang w:bidi="ar"/>
              </w:rPr>
            </w:pPr>
          </w:p>
        </w:tc>
        <w:tc>
          <w:tcPr>
            <w:tcW w:w="1245" w:type="dxa"/>
            <w:noWrap w:val="0"/>
            <w:vAlign w:val="center"/>
          </w:tcPr>
          <w:p>
            <w:pPr>
              <w:spacing w:line="240" w:lineRule="auto"/>
              <w:jc w:val="center"/>
              <w:rPr>
                <w:rFonts w:hint="default" w:ascii="Times New Roman" w:hAnsi="Times New Roman" w:cs="Times New Roman"/>
                <w:color w:val="auto"/>
                <w:sz w:val="20"/>
                <w:szCs w:val="20"/>
              </w:rPr>
            </w:pPr>
          </w:p>
        </w:tc>
        <w:tc>
          <w:tcPr>
            <w:tcW w:w="1814" w:type="dxa"/>
            <w:noWrap w:val="0"/>
            <w:vAlign w:val="center"/>
          </w:tcPr>
          <w:p>
            <w:pPr>
              <w:spacing w:line="240" w:lineRule="auto"/>
              <w:jc w:val="center"/>
              <w:rPr>
                <w:rFonts w:hint="default" w:ascii="Times New Roman" w:hAnsi="Times New Roman" w:cs="Times New Roman"/>
                <w:color w:val="auto"/>
                <w:kern w:val="2"/>
                <w:sz w:val="20"/>
                <w:szCs w:val="20"/>
                <w:lang w:val="en-US" w:eastAsia="zh-CN" w:bidi="ar-SA"/>
              </w:rPr>
            </w:pPr>
          </w:p>
        </w:tc>
        <w:tc>
          <w:tcPr>
            <w:tcW w:w="1793" w:type="dxa"/>
            <w:noWrap w:val="0"/>
            <w:vAlign w:val="center"/>
          </w:tcPr>
          <w:p>
            <w:pPr>
              <w:spacing w:line="240" w:lineRule="auto"/>
              <w:jc w:val="center"/>
              <w:rPr>
                <w:rFonts w:hint="default" w:ascii="Times New Roman" w:hAnsi="Times New Roman" w:cs="Times New Roman"/>
                <w:color w:val="auto"/>
                <w:kern w:val="2"/>
                <w:sz w:val="20"/>
                <w:szCs w:val="20"/>
                <w:lang w:val="en-US" w:eastAsia="zh-CN" w:bidi="ar-SA"/>
              </w:rPr>
            </w:pPr>
          </w:p>
        </w:tc>
        <w:tc>
          <w:tcPr>
            <w:tcW w:w="1932" w:type="dxa"/>
            <w:noWrap w:val="0"/>
            <w:vAlign w:val="center"/>
          </w:tcPr>
          <w:p>
            <w:pPr>
              <w:spacing w:line="240" w:lineRule="auto"/>
              <w:jc w:val="center"/>
              <w:rPr>
                <w:rFonts w:hint="default" w:ascii="Times New Roman" w:hAnsi="Times New Roman" w:cs="Times New Roman"/>
                <w:color w:val="auto"/>
                <w:kern w:val="2"/>
                <w:sz w:val="20"/>
                <w:szCs w:val="20"/>
                <w:lang w:val="en-US" w:eastAsia="zh-CN" w:bidi="ar-SA"/>
              </w:rPr>
            </w:pPr>
          </w:p>
        </w:tc>
        <w:tc>
          <w:tcPr>
            <w:tcW w:w="1108" w:type="dxa"/>
            <w:noWrap w:val="0"/>
            <w:vAlign w:val="center"/>
          </w:tcPr>
          <w:p>
            <w:pPr>
              <w:spacing w:line="240" w:lineRule="auto"/>
              <w:jc w:val="center"/>
              <w:rPr>
                <w:rFonts w:hint="default" w:ascii="Times New Roman" w:hAnsi="Times New Roman" w:cs="Times New Roman"/>
                <w:color w:val="auto"/>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1327" w:type="dxa"/>
            <w:noWrap w:val="0"/>
            <w:vAlign w:val="center"/>
          </w:tcPr>
          <w:p>
            <w:pPr>
              <w:widowControl/>
              <w:spacing w:line="240" w:lineRule="auto"/>
              <w:jc w:val="center"/>
              <w:textAlignment w:val="center"/>
              <w:rPr>
                <w:rFonts w:hint="default" w:ascii="Times New Roman" w:hAnsi="Times New Roman" w:cs="Times New Roman"/>
                <w:color w:val="auto"/>
                <w:kern w:val="0"/>
                <w:sz w:val="20"/>
                <w:szCs w:val="20"/>
                <w:lang w:bidi="ar"/>
              </w:rPr>
            </w:pPr>
          </w:p>
        </w:tc>
        <w:tc>
          <w:tcPr>
            <w:tcW w:w="1898" w:type="dxa"/>
            <w:noWrap w:val="0"/>
            <w:vAlign w:val="center"/>
          </w:tcPr>
          <w:p>
            <w:pPr>
              <w:widowControl/>
              <w:spacing w:line="240" w:lineRule="auto"/>
              <w:jc w:val="center"/>
              <w:textAlignment w:val="center"/>
              <w:rPr>
                <w:rFonts w:hint="default" w:ascii="Times New Roman" w:hAnsi="Times New Roman" w:cs="Times New Roman"/>
                <w:color w:val="auto"/>
                <w:kern w:val="0"/>
                <w:sz w:val="20"/>
                <w:szCs w:val="20"/>
                <w:lang w:bidi="ar"/>
              </w:rPr>
            </w:pPr>
          </w:p>
        </w:tc>
        <w:tc>
          <w:tcPr>
            <w:tcW w:w="1245" w:type="dxa"/>
            <w:noWrap w:val="0"/>
            <w:vAlign w:val="center"/>
          </w:tcPr>
          <w:p>
            <w:pPr>
              <w:spacing w:line="240" w:lineRule="auto"/>
              <w:jc w:val="center"/>
              <w:rPr>
                <w:rFonts w:hint="default" w:ascii="Times New Roman" w:hAnsi="Times New Roman" w:cs="Times New Roman"/>
                <w:color w:val="auto"/>
                <w:sz w:val="20"/>
                <w:szCs w:val="20"/>
              </w:rPr>
            </w:pPr>
          </w:p>
        </w:tc>
        <w:tc>
          <w:tcPr>
            <w:tcW w:w="1814" w:type="dxa"/>
            <w:noWrap w:val="0"/>
            <w:vAlign w:val="center"/>
          </w:tcPr>
          <w:p>
            <w:pPr>
              <w:spacing w:line="240" w:lineRule="auto"/>
              <w:jc w:val="center"/>
              <w:rPr>
                <w:rFonts w:hint="default" w:ascii="Times New Roman" w:hAnsi="Times New Roman" w:cs="Times New Roman"/>
                <w:color w:val="auto"/>
                <w:kern w:val="2"/>
                <w:sz w:val="20"/>
                <w:szCs w:val="20"/>
                <w:lang w:val="en-US" w:eastAsia="zh-CN" w:bidi="ar-SA"/>
              </w:rPr>
            </w:pPr>
          </w:p>
        </w:tc>
        <w:tc>
          <w:tcPr>
            <w:tcW w:w="1793" w:type="dxa"/>
            <w:noWrap w:val="0"/>
            <w:vAlign w:val="center"/>
          </w:tcPr>
          <w:p>
            <w:pPr>
              <w:spacing w:line="240" w:lineRule="auto"/>
              <w:jc w:val="center"/>
              <w:rPr>
                <w:rFonts w:hint="default" w:ascii="Times New Roman" w:hAnsi="Times New Roman" w:cs="Times New Roman"/>
                <w:color w:val="auto"/>
                <w:kern w:val="2"/>
                <w:sz w:val="20"/>
                <w:szCs w:val="20"/>
                <w:lang w:val="en-US" w:eastAsia="zh-CN" w:bidi="ar-SA"/>
              </w:rPr>
            </w:pPr>
          </w:p>
        </w:tc>
        <w:tc>
          <w:tcPr>
            <w:tcW w:w="1932" w:type="dxa"/>
            <w:noWrap w:val="0"/>
            <w:vAlign w:val="center"/>
          </w:tcPr>
          <w:p>
            <w:pPr>
              <w:spacing w:line="240" w:lineRule="auto"/>
              <w:jc w:val="center"/>
              <w:rPr>
                <w:rFonts w:hint="default" w:ascii="Times New Roman" w:hAnsi="Times New Roman" w:cs="Times New Roman"/>
                <w:color w:val="auto"/>
                <w:kern w:val="2"/>
                <w:sz w:val="20"/>
                <w:szCs w:val="20"/>
                <w:lang w:val="en-US" w:eastAsia="zh-CN" w:bidi="ar-SA"/>
              </w:rPr>
            </w:pPr>
          </w:p>
        </w:tc>
        <w:tc>
          <w:tcPr>
            <w:tcW w:w="1108" w:type="dxa"/>
            <w:noWrap w:val="0"/>
            <w:vAlign w:val="center"/>
          </w:tcPr>
          <w:p>
            <w:pPr>
              <w:spacing w:line="240" w:lineRule="auto"/>
              <w:jc w:val="center"/>
              <w:rPr>
                <w:rFonts w:hint="default" w:ascii="Times New Roman" w:hAnsi="Times New Roman" w:cs="Times New Roman"/>
                <w:color w:val="auto"/>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1327" w:type="dxa"/>
            <w:noWrap w:val="0"/>
            <w:vAlign w:val="center"/>
          </w:tcPr>
          <w:p>
            <w:pPr>
              <w:widowControl/>
              <w:spacing w:line="240" w:lineRule="auto"/>
              <w:jc w:val="center"/>
              <w:textAlignment w:val="center"/>
              <w:rPr>
                <w:rFonts w:hint="default" w:ascii="Times New Roman" w:hAnsi="Times New Roman" w:cs="Times New Roman"/>
                <w:color w:val="auto"/>
                <w:kern w:val="0"/>
                <w:sz w:val="20"/>
                <w:szCs w:val="20"/>
                <w:lang w:bidi="ar"/>
              </w:rPr>
            </w:pPr>
          </w:p>
        </w:tc>
        <w:tc>
          <w:tcPr>
            <w:tcW w:w="1898" w:type="dxa"/>
            <w:noWrap w:val="0"/>
            <w:vAlign w:val="center"/>
          </w:tcPr>
          <w:p>
            <w:pPr>
              <w:widowControl/>
              <w:spacing w:line="240" w:lineRule="auto"/>
              <w:jc w:val="center"/>
              <w:textAlignment w:val="center"/>
              <w:rPr>
                <w:rFonts w:hint="default" w:ascii="Times New Roman" w:hAnsi="Times New Roman" w:cs="Times New Roman"/>
                <w:color w:val="auto"/>
                <w:kern w:val="0"/>
                <w:sz w:val="20"/>
                <w:szCs w:val="20"/>
                <w:lang w:bidi="ar"/>
              </w:rPr>
            </w:pPr>
          </w:p>
        </w:tc>
        <w:tc>
          <w:tcPr>
            <w:tcW w:w="1245" w:type="dxa"/>
            <w:noWrap w:val="0"/>
            <w:vAlign w:val="center"/>
          </w:tcPr>
          <w:p>
            <w:pPr>
              <w:spacing w:line="240" w:lineRule="auto"/>
              <w:jc w:val="center"/>
              <w:rPr>
                <w:rFonts w:hint="default" w:ascii="Times New Roman" w:hAnsi="Times New Roman" w:cs="Times New Roman"/>
                <w:color w:val="auto"/>
                <w:sz w:val="20"/>
                <w:szCs w:val="20"/>
              </w:rPr>
            </w:pPr>
          </w:p>
        </w:tc>
        <w:tc>
          <w:tcPr>
            <w:tcW w:w="1814" w:type="dxa"/>
            <w:noWrap w:val="0"/>
            <w:vAlign w:val="center"/>
          </w:tcPr>
          <w:p>
            <w:pPr>
              <w:spacing w:line="240" w:lineRule="auto"/>
              <w:jc w:val="center"/>
              <w:rPr>
                <w:rFonts w:hint="default" w:ascii="Times New Roman" w:hAnsi="Times New Roman" w:cs="Times New Roman"/>
                <w:color w:val="auto"/>
                <w:kern w:val="2"/>
                <w:sz w:val="20"/>
                <w:szCs w:val="20"/>
                <w:lang w:val="en-US" w:eastAsia="zh-CN" w:bidi="ar-SA"/>
              </w:rPr>
            </w:pPr>
          </w:p>
        </w:tc>
        <w:tc>
          <w:tcPr>
            <w:tcW w:w="1793" w:type="dxa"/>
            <w:noWrap w:val="0"/>
            <w:vAlign w:val="center"/>
          </w:tcPr>
          <w:p>
            <w:pPr>
              <w:spacing w:line="240" w:lineRule="auto"/>
              <w:jc w:val="center"/>
              <w:rPr>
                <w:rFonts w:hint="default" w:ascii="Times New Roman" w:hAnsi="Times New Roman" w:cs="Times New Roman"/>
                <w:color w:val="auto"/>
                <w:kern w:val="2"/>
                <w:sz w:val="20"/>
                <w:szCs w:val="20"/>
                <w:lang w:val="en-US" w:eastAsia="zh-CN" w:bidi="ar-SA"/>
              </w:rPr>
            </w:pPr>
          </w:p>
        </w:tc>
        <w:tc>
          <w:tcPr>
            <w:tcW w:w="1932" w:type="dxa"/>
            <w:noWrap w:val="0"/>
            <w:vAlign w:val="center"/>
          </w:tcPr>
          <w:p>
            <w:pPr>
              <w:spacing w:line="240" w:lineRule="auto"/>
              <w:jc w:val="center"/>
              <w:rPr>
                <w:rFonts w:hint="default" w:ascii="Times New Roman" w:hAnsi="Times New Roman" w:cs="Times New Roman"/>
                <w:color w:val="auto"/>
                <w:kern w:val="2"/>
                <w:sz w:val="20"/>
                <w:szCs w:val="20"/>
                <w:lang w:val="en-US" w:eastAsia="zh-CN" w:bidi="ar-SA"/>
              </w:rPr>
            </w:pPr>
          </w:p>
        </w:tc>
        <w:tc>
          <w:tcPr>
            <w:tcW w:w="1108" w:type="dxa"/>
            <w:noWrap w:val="0"/>
            <w:vAlign w:val="center"/>
          </w:tcPr>
          <w:p>
            <w:pPr>
              <w:spacing w:line="240" w:lineRule="auto"/>
              <w:jc w:val="center"/>
              <w:rPr>
                <w:rFonts w:hint="default" w:ascii="Times New Roman" w:hAnsi="Times New Roman" w:cs="Times New Roman"/>
                <w:color w:val="auto"/>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1327" w:type="dxa"/>
            <w:noWrap w:val="0"/>
            <w:vAlign w:val="center"/>
          </w:tcPr>
          <w:p>
            <w:pPr>
              <w:widowControl/>
              <w:spacing w:line="240" w:lineRule="auto"/>
              <w:jc w:val="center"/>
              <w:textAlignment w:val="center"/>
              <w:rPr>
                <w:rFonts w:hint="default" w:ascii="Times New Roman" w:hAnsi="Times New Roman" w:cs="Times New Roman"/>
                <w:color w:val="auto"/>
                <w:kern w:val="0"/>
                <w:sz w:val="20"/>
                <w:szCs w:val="20"/>
                <w:lang w:bidi="ar"/>
              </w:rPr>
            </w:pPr>
          </w:p>
        </w:tc>
        <w:tc>
          <w:tcPr>
            <w:tcW w:w="1898" w:type="dxa"/>
            <w:noWrap w:val="0"/>
            <w:vAlign w:val="center"/>
          </w:tcPr>
          <w:p>
            <w:pPr>
              <w:widowControl/>
              <w:spacing w:line="240" w:lineRule="auto"/>
              <w:jc w:val="center"/>
              <w:textAlignment w:val="center"/>
              <w:rPr>
                <w:rFonts w:hint="default" w:ascii="Times New Roman" w:hAnsi="Times New Roman" w:cs="Times New Roman"/>
                <w:color w:val="auto"/>
                <w:kern w:val="0"/>
                <w:sz w:val="20"/>
                <w:szCs w:val="20"/>
                <w:lang w:bidi="ar"/>
              </w:rPr>
            </w:pPr>
          </w:p>
        </w:tc>
        <w:tc>
          <w:tcPr>
            <w:tcW w:w="1245" w:type="dxa"/>
            <w:noWrap w:val="0"/>
            <w:vAlign w:val="center"/>
          </w:tcPr>
          <w:p>
            <w:pPr>
              <w:spacing w:line="240" w:lineRule="auto"/>
              <w:jc w:val="center"/>
              <w:rPr>
                <w:rFonts w:hint="default" w:ascii="Times New Roman" w:hAnsi="Times New Roman" w:cs="Times New Roman"/>
                <w:color w:val="auto"/>
                <w:sz w:val="20"/>
                <w:szCs w:val="20"/>
              </w:rPr>
            </w:pPr>
          </w:p>
        </w:tc>
        <w:tc>
          <w:tcPr>
            <w:tcW w:w="1814" w:type="dxa"/>
            <w:noWrap w:val="0"/>
            <w:vAlign w:val="center"/>
          </w:tcPr>
          <w:p>
            <w:pPr>
              <w:spacing w:line="240" w:lineRule="auto"/>
              <w:jc w:val="center"/>
              <w:rPr>
                <w:rFonts w:hint="default" w:ascii="Times New Roman" w:hAnsi="Times New Roman" w:cs="Times New Roman"/>
                <w:color w:val="auto"/>
                <w:kern w:val="2"/>
                <w:sz w:val="20"/>
                <w:szCs w:val="20"/>
                <w:lang w:val="en-US" w:eastAsia="zh-CN" w:bidi="ar-SA"/>
              </w:rPr>
            </w:pPr>
          </w:p>
        </w:tc>
        <w:tc>
          <w:tcPr>
            <w:tcW w:w="1793" w:type="dxa"/>
            <w:noWrap w:val="0"/>
            <w:vAlign w:val="center"/>
          </w:tcPr>
          <w:p>
            <w:pPr>
              <w:spacing w:line="240" w:lineRule="auto"/>
              <w:jc w:val="center"/>
              <w:rPr>
                <w:rFonts w:hint="default" w:ascii="Times New Roman" w:hAnsi="Times New Roman" w:cs="Times New Roman"/>
                <w:color w:val="auto"/>
                <w:kern w:val="2"/>
                <w:sz w:val="20"/>
                <w:szCs w:val="20"/>
                <w:lang w:val="en-US" w:eastAsia="zh-CN" w:bidi="ar-SA"/>
              </w:rPr>
            </w:pPr>
          </w:p>
        </w:tc>
        <w:tc>
          <w:tcPr>
            <w:tcW w:w="1932" w:type="dxa"/>
            <w:noWrap w:val="0"/>
            <w:vAlign w:val="center"/>
          </w:tcPr>
          <w:p>
            <w:pPr>
              <w:spacing w:line="240" w:lineRule="auto"/>
              <w:jc w:val="center"/>
              <w:rPr>
                <w:rFonts w:hint="default" w:ascii="Times New Roman" w:hAnsi="Times New Roman" w:cs="Times New Roman"/>
                <w:color w:val="auto"/>
                <w:kern w:val="2"/>
                <w:sz w:val="20"/>
                <w:szCs w:val="20"/>
                <w:lang w:val="en-US" w:eastAsia="zh-CN" w:bidi="ar-SA"/>
              </w:rPr>
            </w:pPr>
          </w:p>
        </w:tc>
        <w:tc>
          <w:tcPr>
            <w:tcW w:w="1108" w:type="dxa"/>
            <w:noWrap w:val="0"/>
            <w:vAlign w:val="center"/>
          </w:tcPr>
          <w:p>
            <w:pPr>
              <w:spacing w:line="240" w:lineRule="auto"/>
              <w:jc w:val="center"/>
              <w:rPr>
                <w:rFonts w:hint="default" w:ascii="Times New Roman" w:hAnsi="Times New Roman" w:cs="Times New Roman"/>
                <w:color w:val="auto"/>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1327" w:type="dxa"/>
            <w:noWrap w:val="0"/>
            <w:vAlign w:val="center"/>
          </w:tcPr>
          <w:p>
            <w:pPr>
              <w:widowControl/>
              <w:spacing w:line="240" w:lineRule="auto"/>
              <w:jc w:val="center"/>
              <w:textAlignment w:val="center"/>
              <w:rPr>
                <w:rFonts w:hint="default" w:ascii="Times New Roman" w:hAnsi="Times New Roman" w:cs="Times New Roman"/>
                <w:color w:val="auto"/>
                <w:kern w:val="0"/>
                <w:sz w:val="20"/>
                <w:szCs w:val="20"/>
                <w:lang w:bidi="ar"/>
              </w:rPr>
            </w:pPr>
          </w:p>
        </w:tc>
        <w:tc>
          <w:tcPr>
            <w:tcW w:w="1898" w:type="dxa"/>
            <w:noWrap w:val="0"/>
            <w:vAlign w:val="center"/>
          </w:tcPr>
          <w:p>
            <w:pPr>
              <w:widowControl/>
              <w:spacing w:line="240" w:lineRule="auto"/>
              <w:jc w:val="center"/>
              <w:textAlignment w:val="center"/>
              <w:rPr>
                <w:rFonts w:hint="default" w:ascii="Times New Roman" w:hAnsi="Times New Roman" w:cs="Times New Roman"/>
                <w:color w:val="auto"/>
                <w:kern w:val="0"/>
                <w:sz w:val="20"/>
                <w:szCs w:val="20"/>
                <w:lang w:bidi="ar"/>
              </w:rPr>
            </w:pPr>
          </w:p>
        </w:tc>
        <w:tc>
          <w:tcPr>
            <w:tcW w:w="1245" w:type="dxa"/>
            <w:noWrap w:val="0"/>
            <w:vAlign w:val="center"/>
          </w:tcPr>
          <w:p>
            <w:pPr>
              <w:spacing w:line="240" w:lineRule="auto"/>
              <w:jc w:val="center"/>
              <w:rPr>
                <w:rFonts w:hint="default" w:ascii="Times New Roman" w:hAnsi="Times New Roman" w:cs="Times New Roman"/>
                <w:color w:val="auto"/>
                <w:sz w:val="20"/>
                <w:szCs w:val="20"/>
              </w:rPr>
            </w:pPr>
          </w:p>
        </w:tc>
        <w:tc>
          <w:tcPr>
            <w:tcW w:w="1814" w:type="dxa"/>
            <w:noWrap w:val="0"/>
            <w:vAlign w:val="center"/>
          </w:tcPr>
          <w:p>
            <w:pPr>
              <w:spacing w:line="240" w:lineRule="auto"/>
              <w:jc w:val="center"/>
              <w:rPr>
                <w:rFonts w:hint="default" w:ascii="Times New Roman" w:hAnsi="Times New Roman" w:cs="Times New Roman"/>
                <w:color w:val="auto"/>
                <w:kern w:val="2"/>
                <w:sz w:val="20"/>
                <w:szCs w:val="20"/>
                <w:lang w:val="en-US" w:eastAsia="zh-CN" w:bidi="ar-SA"/>
              </w:rPr>
            </w:pPr>
          </w:p>
        </w:tc>
        <w:tc>
          <w:tcPr>
            <w:tcW w:w="1793" w:type="dxa"/>
            <w:noWrap w:val="0"/>
            <w:vAlign w:val="center"/>
          </w:tcPr>
          <w:p>
            <w:pPr>
              <w:spacing w:line="240" w:lineRule="auto"/>
              <w:jc w:val="center"/>
              <w:rPr>
                <w:rFonts w:hint="default" w:ascii="Times New Roman" w:hAnsi="Times New Roman" w:cs="Times New Roman"/>
                <w:color w:val="auto"/>
                <w:kern w:val="2"/>
                <w:sz w:val="20"/>
                <w:szCs w:val="20"/>
                <w:lang w:val="en-US" w:eastAsia="zh-CN" w:bidi="ar-SA"/>
              </w:rPr>
            </w:pPr>
          </w:p>
        </w:tc>
        <w:tc>
          <w:tcPr>
            <w:tcW w:w="1932" w:type="dxa"/>
            <w:noWrap w:val="0"/>
            <w:vAlign w:val="center"/>
          </w:tcPr>
          <w:p>
            <w:pPr>
              <w:spacing w:line="240" w:lineRule="auto"/>
              <w:jc w:val="center"/>
              <w:rPr>
                <w:rFonts w:hint="default" w:ascii="Times New Roman" w:hAnsi="Times New Roman" w:cs="Times New Roman"/>
                <w:color w:val="auto"/>
                <w:kern w:val="2"/>
                <w:sz w:val="20"/>
                <w:szCs w:val="20"/>
                <w:lang w:val="en-US" w:eastAsia="zh-CN" w:bidi="ar-SA"/>
              </w:rPr>
            </w:pPr>
          </w:p>
        </w:tc>
        <w:tc>
          <w:tcPr>
            <w:tcW w:w="1108" w:type="dxa"/>
            <w:noWrap w:val="0"/>
            <w:vAlign w:val="center"/>
          </w:tcPr>
          <w:p>
            <w:pPr>
              <w:spacing w:line="240" w:lineRule="auto"/>
              <w:jc w:val="center"/>
              <w:rPr>
                <w:rFonts w:hint="default" w:ascii="Times New Roman" w:hAnsi="Times New Roman" w:cs="Times New Roman"/>
                <w:color w:val="auto"/>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1327" w:type="dxa"/>
            <w:noWrap w:val="0"/>
            <w:vAlign w:val="center"/>
          </w:tcPr>
          <w:p>
            <w:pPr>
              <w:widowControl/>
              <w:spacing w:line="240" w:lineRule="auto"/>
              <w:jc w:val="center"/>
              <w:textAlignment w:val="center"/>
              <w:rPr>
                <w:rFonts w:hint="default" w:ascii="Times New Roman" w:hAnsi="Times New Roman" w:cs="Times New Roman"/>
                <w:color w:val="auto"/>
                <w:kern w:val="0"/>
                <w:sz w:val="20"/>
                <w:szCs w:val="20"/>
                <w:lang w:bidi="ar"/>
              </w:rPr>
            </w:pPr>
          </w:p>
        </w:tc>
        <w:tc>
          <w:tcPr>
            <w:tcW w:w="1898" w:type="dxa"/>
            <w:noWrap w:val="0"/>
            <w:vAlign w:val="center"/>
          </w:tcPr>
          <w:p>
            <w:pPr>
              <w:widowControl/>
              <w:spacing w:line="240" w:lineRule="auto"/>
              <w:jc w:val="center"/>
              <w:textAlignment w:val="center"/>
              <w:rPr>
                <w:rFonts w:hint="default" w:ascii="Times New Roman" w:hAnsi="Times New Roman" w:cs="Times New Roman"/>
                <w:color w:val="auto"/>
                <w:kern w:val="0"/>
                <w:sz w:val="20"/>
                <w:szCs w:val="20"/>
                <w:lang w:bidi="ar"/>
              </w:rPr>
            </w:pPr>
          </w:p>
        </w:tc>
        <w:tc>
          <w:tcPr>
            <w:tcW w:w="1245" w:type="dxa"/>
            <w:noWrap w:val="0"/>
            <w:vAlign w:val="center"/>
          </w:tcPr>
          <w:p>
            <w:pPr>
              <w:spacing w:line="240" w:lineRule="auto"/>
              <w:jc w:val="center"/>
              <w:rPr>
                <w:rFonts w:hint="default" w:ascii="Times New Roman" w:hAnsi="Times New Roman" w:cs="Times New Roman"/>
                <w:color w:val="auto"/>
                <w:sz w:val="20"/>
                <w:szCs w:val="20"/>
              </w:rPr>
            </w:pPr>
          </w:p>
        </w:tc>
        <w:tc>
          <w:tcPr>
            <w:tcW w:w="1814" w:type="dxa"/>
            <w:noWrap w:val="0"/>
            <w:vAlign w:val="center"/>
          </w:tcPr>
          <w:p>
            <w:pPr>
              <w:spacing w:line="240" w:lineRule="auto"/>
              <w:jc w:val="center"/>
              <w:rPr>
                <w:rFonts w:hint="default" w:ascii="Times New Roman" w:hAnsi="Times New Roman" w:cs="Times New Roman"/>
                <w:color w:val="auto"/>
                <w:kern w:val="2"/>
                <w:sz w:val="20"/>
                <w:szCs w:val="20"/>
                <w:lang w:val="en-US" w:eastAsia="zh-CN" w:bidi="ar-SA"/>
              </w:rPr>
            </w:pPr>
          </w:p>
        </w:tc>
        <w:tc>
          <w:tcPr>
            <w:tcW w:w="1793" w:type="dxa"/>
            <w:noWrap w:val="0"/>
            <w:vAlign w:val="center"/>
          </w:tcPr>
          <w:p>
            <w:pPr>
              <w:spacing w:line="240" w:lineRule="auto"/>
              <w:jc w:val="center"/>
              <w:rPr>
                <w:rFonts w:hint="default" w:ascii="Times New Roman" w:hAnsi="Times New Roman" w:cs="Times New Roman"/>
                <w:color w:val="auto"/>
                <w:kern w:val="2"/>
                <w:sz w:val="20"/>
                <w:szCs w:val="20"/>
                <w:lang w:val="en-US" w:eastAsia="zh-CN" w:bidi="ar-SA"/>
              </w:rPr>
            </w:pPr>
          </w:p>
        </w:tc>
        <w:tc>
          <w:tcPr>
            <w:tcW w:w="1932" w:type="dxa"/>
            <w:noWrap w:val="0"/>
            <w:vAlign w:val="center"/>
          </w:tcPr>
          <w:p>
            <w:pPr>
              <w:spacing w:line="240" w:lineRule="auto"/>
              <w:jc w:val="center"/>
              <w:rPr>
                <w:rFonts w:hint="default" w:ascii="Times New Roman" w:hAnsi="Times New Roman" w:cs="Times New Roman"/>
                <w:color w:val="auto"/>
                <w:kern w:val="2"/>
                <w:sz w:val="20"/>
                <w:szCs w:val="20"/>
                <w:lang w:val="en-US" w:eastAsia="zh-CN" w:bidi="ar-SA"/>
              </w:rPr>
            </w:pPr>
          </w:p>
        </w:tc>
        <w:tc>
          <w:tcPr>
            <w:tcW w:w="1108" w:type="dxa"/>
            <w:noWrap w:val="0"/>
            <w:vAlign w:val="center"/>
          </w:tcPr>
          <w:p>
            <w:pPr>
              <w:spacing w:line="240" w:lineRule="auto"/>
              <w:jc w:val="center"/>
              <w:rPr>
                <w:rFonts w:hint="default" w:ascii="Times New Roman" w:hAnsi="Times New Roman" w:cs="Times New Roman"/>
                <w:color w:val="auto"/>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1327" w:type="dxa"/>
            <w:noWrap w:val="0"/>
            <w:vAlign w:val="center"/>
          </w:tcPr>
          <w:p>
            <w:pPr>
              <w:widowControl/>
              <w:spacing w:line="240" w:lineRule="auto"/>
              <w:jc w:val="center"/>
              <w:textAlignment w:val="center"/>
              <w:rPr>
                <w:rFonts w:hint="default" w:ascii="Times New Roman" w:hAnsi="Times New Roman" w:cs="Times New Roman"/>
                <w:color w:val="auto"/>
                <w:kern w:val="0"/>
                <w:sz w:val="20"/>
                <w:szCs w:val="20"/>
                <w:lang w:bidi="ar"/>
              </w:rPr>
            </w:pPr>
          </w:p>
        </w:tc>
        <w:tc>
          <w:tcPr>
            <w:tcW w:w="1898" w:type="dxa"/>
            <w:noWrap w:val="0"/>
            <w:vAlign w:val="center"/>
          </w:tcPr>
          <w:p>
            <w:pPr>
              <w:widowControl/>
              <w:spacing w:line="240" w:lineRule="auto"/>
              <w:jc w:val="center"/>
              <w:textAlignment w:val="center"/>
              <w:rPr>
                <w:rFonts w:hint="default" w:ascii="Times New Roman" w:hAnsi="Times New Roman" w:cs="Times New Roman"/>
                <w:color w:val="auto"/>
                <w:kern w:val="0"/>
                <w:sz w:val="20"/>
                <w:szCs w:val="20"/>
                <w:lang w:bidi="ar"/>
              </w:rPr>
            </w:pPr>
          </w:p>
        </w:tc>
        <w:tc>
          <w:tcPr>
            <w:tcW w:w="1245" w:type="dxa"/>
            <w:noWrap w:val="0"/>
            <w:vAlign w:val="center"/>
          </w:tcPr>
          <w:p>
            <w:pPr>
              <w:spacing w:line="240" w:lineRule="auto"/>
              <w:jc w:val="center"/>
              <w:rPr>
                <w:rFonts w:hint="default" w:ascii="Times New Roman" w:hAnsi="Times New Roman" w:cs="Times New Roman"/>
                <w:color w:val="auto"/>
                <w:sz w:val="20"/>
                <w:szCs w:val="20"/>
              </w:rPr>
            </w:pPr>
          </w:p>
        </w:tc>
        <w:tc>
          <w:tcPr>
            <w:tcW w:w="1814" w:type="dxa"/>
            <w:noWrap w:val="0"/>
            <w:vAlign w:val="center"/>
          </w:tcPr>
          <w:p>
            <w:pPr>
              <w:spacing w:line="240" w:lineRule="auto"/>
              <w:jc w:val="center"/>
              <w:rPr>
                <w:rFonts w:hint="default" w:ascii="Times New Roman" w:hAnsi="Times New Roman" w:cs="Times New Roman"/>
                <w:color w:val="auto"/>
                <w:kern w:val="2"/>
                <w:sz w:val="20"/>
                <w:szCs w:val="20"/>
                <w:lang w:val="en-US" w:eastAsia="zh-CN" w:bidi="ar-SA"/>
              </w:rPr>
            </w:pPr>
          </w:p>
        </w:tc>
        <w:tc>
          <w:tcPr>
            <w:tcW w:w="1793" w:type="dxa"/>
            <w:noWrap w:val="0"/>
            <w:vAlign w:val="center"/>
          </w:tcPr>
          <w:p>
            <w:pPr>
              <w:spacing w:line="240" w:lineRule="auto"/>
              <w:jc w:val="center"/>
              <w:rPr>
                <w:rFonts w:hint="default" w:ascii="Times New Roman" w:hAnsi="Times New Roman" w:cs="Times New Roman"/>
                <w:color w:val="auto"/>
                <w:kern w:val="2"/>
                <w:sz w:val="20"/>
                <w:szCs w:val="20"/>
                <w:lang w:val="en-US" w:eastAsia="zh-CN" w:bidi="ar-SA"/>
              </w:rPr>
            </w:pPr>
          </w:p>
        </w:tc>
        <w:tc>
          <w:tcPr>
            <w:tcW w:w="1932" w:type="dxa"/>
            <w:noWrap w:val="0"/>
            <w:vAlign w:val="center"/>
          </w:tcPr>
          <w:p>
            <w:pPr>
              <w:spacing w:line="240" w:lineRule="auto"/>
              <w:jc w:val="center"/>
              <w:rPr>
                <w:rFonts w:hint="default" w:ascii="Times New Roman" w:hAnsi="Times New Roman" w:cs="Times New Roman"/>
                <w:color w:val="auto"/>
                <w:kern w:val="2"/>
                <w:sz w:val="20"/>
                <w:szCs w:val="20"/>
                <w:lang w:val="en-US" w:eastAsia="zh-CN" w:bidi="ar-SA"/>
              </w:rPr>
            </w:pPr>
          </w:p>
        </w:tc>
        <w:tc>
          <w:tcPr>
            <w:tcW w:w="1108" w:type="dxa"/>
            <w:noWrap w:val="0"/>
            <w:vAlign w:val="center"/>
          </w:tcPr>
          <w:p>
            <w:pPr>
              <w:spacing w:line="240" w:lineRule="auto"/>
              <w:jc w:val="center"/>
              <w:rPr>
                <w:rFonts w:hint="default" w:ascii="Times New Roman" w:hAnsi="Times New Roman" w:cs="Times New Roman"/>
                <w:color w:val="auto"/>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1327" w:type="dxa"/>
            <w:noWrap w:val="0"/>
            <w:vAlign w:val="center"/>
          </w:tcPr>
          <w:p>
            <w:pPr>
              <w:widowControl/>
              <w:spacing w:line="240" w:lineRule="auto"/>
              <w:jc w:val="center"/>
              <w:textAlignment w:val="center"/>
              <w:rPr>
                <w:rFonts w:hint="default" w:ascii="Times New Roman" w:hAnsi="Times New Roman" w:cs="Times New Roman"/>
                <w:color w:val="auto"/>
                <w:kern w:val="0"/>
                <w:sz w:val="20"/>
                <w:szCs w:val="20"/>
                <w:lang w:bidi="ar"/>
              </w:rPr>
            </w:pPr>
          </w:p>
        </w:tc>
        <w:tc>
          <w:tcPr>
            <w:tcW w:w="1898" w:type="dxa"/>
            <w:noWrap w:val="0"/>
            <w:vAlign w:val="center"/>
          </w:tcPr>
          <w:p>
            <w:pPr>
              <w:widowControl/>
              <w:spacing w:line="240" w:lineRule="auto"/>
              <w:jc w:val="center"/>
              <w:textAlignment w:val="center"/>
              <w:rPr>
                <w:rFonts w:hint="default" w:ascii="Times New Roman" w:hAnsi="Times New Roman" w:cs="Times New Roman"/>
                <w:color w:val="auto"/>
                <w:kern w:val="0"/>
                <w:sz w:val="20"/>
                <w:szCs w:val="20"/>
                <w:lang w:bidi="ar"/>
              </w:rPr>
            </w:pPr>
          </w:p>
        </w:tc>
        <w:tc>
          <w:tcPr>
            <w:tcW w:w="1245" w:type="dxa"/>
            <w:noWrap w:val="0"/>
            <w:vAlign w:val="center"/>
          </w:tcPr>
          <w:p>
            <w:pPr>
              <w:spacing w:line="240" w:lineRule="auto"/>
              <w:jc w:val="center"/>
              <w:rPr>
                <w:rFonts w:hint="default" w:ascii="Times New Roman" w:hAnsi="Times New Roman" w:cs="Times New Roman"/>
                <w:color w:val="auto"/>
                <w:sz w:val="20"/>
                <w:szCs w:val="20"/>
              </w:rPr>
            </w:pPr>
          </w:p>
        </w:tc>
        <w:tc>
          <w:tcPr>
            <w:tcW w:w="1814" w:type="dxa"/>
            <w:noWrap w:val="0"/>
            <w:vAlign w:val="center"/>
          </w:tcPr>
          <w:p>
            <w:pPr>
              <w:spacing w:line="240" w:lineRule="auto"/>
              <w:jc w:val="center"/>
              <w:rPr>
                <w:rFonts w:hint="default" w:ascii="Times New Roman" w:hAnsi="Times New Roman" w:cs="Times New Roman"/>
                <w:color w:val="auto"/>
                <w:kern w:val="2"/>
                <w:sz w:val="20"/>
                <w:szCs w:val="20"/>
                <w:lang w:val="en-US" w:eastAsia="zh-CN" w:bidi="ar-SA"/>
              </w:rPr>
            </w:pPr>
          </w:p>
        </w:tc>
        <w:tc>
          <w:tcPr>
            <w:tcW w:w="1793" w:type="dxa"/>
            <w:noWrap w:val="0"/>
            <w:vAlign w:val="center"/>
          </w:tcPr>
          <w:p>
            <w:pPr>
              <w:spacing w:line="240" w:lineRule="auto"/>
              <w:jc w:val="center"/>
              <w:rPr>
                <w:rFonts w:hint="default" w:ascii="Times New Roman" w:hAnsi="Times New Roman" w:cs="Times New Roman"/>
                <w:color w:val="auto"/>
                <w:kern w:val="2"/>
                <w:sz w:val="20"/>
                <w:szCs w:val="20"/>
                <w:lang w:val="en-US" w:eastAsia="zh-CN" w:bidi="ar-SA"/>
              </w:rPr>
            </w:pPr>
          </w:p>
        </w:tc>
        <w:tc>
          <w:tcPr>
            <w:tcW w:w="1932" w:type="dxa"/>
            <w:noWrap w:val="0"/>
            <w:vAlign w:val="center"/>
          </w:tcPr>
          <w:p>
            <w:pPr>
              <w:spacing w:line="240" w:lineRule="auto"/>
              <w:jc w:val="center"/>
              <w:rPr>
                <w:rFonts w:hint="default" w:ascii="Times New Roman" w:hAnsi="Times New Roman" w:cs="Times New Roman"/>
                <w:color w:val="auto"/>
                <w:kern w:val="2"/>
                <w:sz w:val="20"/>
                <w:szCs w:val="20"/>
                <w:lang w:val="en-US" w:eastAsia="zh-CN" w:bidi="ar-SA"/>
              </w:rPr>
            </w:pPr>
          </w:p>
        </w:tc>
        <w:tc>
          <w:tcPr>
            <w:tcW w:w="1108" w:type="dxa"/>
            <w:noWrap w:val="0"/>
            <w:vAlign w:val="center"/>
          </w:tcPr>
          <w:p>
            <w:pPr>
              <w:spacing w:line="240" w:lineRule="auto"/>
              <w:jc w:val="center"/>
              <w:rPr>
                <w:rFonts w:hint="default" w:ascii="Times New Roman" w:hAnsi="Times New Roman" w:cs="Times New Roman"/>
                <w:color w:val="auto"/>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1327" w:type="dxa"/>
            <w:noWrap w:val="0"/>
            <w:vAlign w:val="center"/>
          </w:tcPr>
          <w:p>
            <w:pPr>
              <w:widowControl/>
              <w:spacing w:line="240" w:lineRule="auto"/>
              <w:jc w:val="center"/>
              <w:textAlignment w:val="center"/>
              <w:rPr>
                <w:rFonts w:hint="default" w:ascii="Times New Roman" w:hAnsi="Times New Roman" w:cs="Times New Roman"/>
                <w:color w:val="auto"/>
                <w:kern w:val="0"/>
                <w:sz w:val="20"/>
                <w:szCs w:val="20"/>
                <w:lang w:bidi="ar"/>
              </w:rPr>
            </w:pPr>
          </w:p>
        </w:tc>
        <w:tc>
          <w:tcPr>
            <w:tcW w:w="1898" w:type="dxa"/>
            <w:noWrap w:val="0"/>
            <w:vAlign w:val="center"/>
          </w:tcPr>
          <w:p>
            <w:pPr>
              <w:widowControl/>
              <w:spacing w:line="240" w:lineRule="auto"/>
              <w:jc w:val="center"/>
              <w:textAlignment w:val="center"/>
              <w:rPr>
                <w:rFonts w:hint="default" w:ascii="Times New Roman" w:hAnsi="Times New Roman" w:cs="Times New Roman"/>
                <w:color w:val="auto"/>
                <w:kern w:val="0"/>
                <w:sz w:val="20"/>
                <w:szCs w:val="20"/>
                <w:lang w:bidi="ar"/>
              </w:rPr>
            </w:pPr>
          </w:p>
        </w:tc>
        <w:tc>
          <w:tcPr>
            <w:tcW w:w="1245" w:type="dxa"/>
            <w:noWrap w:val="0"/>
            <w:vAlign w:val="center"/>
          </w:tcPr>
          <w:p>
            <w:pPr>
              <w:spacing w:line="240" w:lineRule="auto"/>
              <w:jc w:val="center"/>
              <w:rPr>
                <w:rFonts w:hint="default" w:ascii="Times New Roman" w:hAnsi="Times New Roman" w:cs="Times New Roman"/>
                <w:color w:val="auto"/>
                <w:sz w:val="20"/>
                <w:szCs w:val="20"/>
              </w:rPr>
            </w:pPr>
          </w:p>
        </w:tc>
        <w:tc>
          <w:tcPr>
            <w:tcW w:w="1814" w:type="dxa"/>
            <w:noWrap w:val="0"/>
            <w:vAlign w:val="center"/>
          </w:tcPr>
          <w:p>
            <w:pPr>
              <w:spacing w:line="240" w:lineRule="auto"/>
              <w:jc w:val="center"/>
              <w:rPr>
                <w:rFonts w:hint="default" w:ascii="Times New Roman" w:hAnsi="Times New Roman" w:cs="Times New Roman"/>
                <w:color w:val="auto"/>
                <w:kern w:val="2"/>
                <w:sz w:val="20"/>
                <w:szCs w:val="20"/>
                <w:lang w:val="en-US" w:eastAsia="zh-CN" w:bidi="ar-SA"/>
              </w:rPr>
            </w:pPr>
          </w:p>
        </w:tc>
        <w:tc>
          <w:tcPr>
            <w:tcW w:w="1793" w:type="dxa"/>
            <w:noWrap w:val="0"/>
            <w:vAlign w:val="center"/>
          </w:tcPr>
          <w:p>
            <w:pPr>
              <w:spacing w:line="240" w:lineRule="auto"/>
              <w:jc w:val="center"/>
              <w:rPr>
                <w:rFonts w:hint="default" w:ascii="Times New Roman" w:hAnsi="Times New Roman" w:cs="Times New Roman"/>
                <w:color w:val="auto"/>
                <w:kern w:val="2"/>
                <w:sz w:val="20"/>
                <w:szCs w:val="20"/>
                <w:lang w:val="en-US" w:eastAsia="zh-CN" w:bidi="ar-SA"/>
              </w:rPr>
            </w:pPr>
          </w:p>
        </w:tc>
        <w:tc>
          <w:tcPr>
            <w:tcW w:w="1932" w:type="dxa"/>
            <w:noWrap w:val="0"/>
            <w:vAlign w:val="center"/>
          </w:tcPr>
          <w:p>
            <w:pPr>
              <w:spacing w:line="240" w:lineRule="auto"/>
              <w:jc w:val="center"/>
              <w:rPr>
                <w:rFonts w:hint="default" w:ascii="Times New Roman" w:hAnsi="Times New Roman" w:cs="Times New Roman"/>
                <w:color w:val="auto"/>
                <w:kern w:val="2"/>
                <w:sz w:val="20"/>
                <w:szCs w:val="20"/>
                <w:lang w:val="en-US" w:eastAsia="zh-CN" w:bidi="ar-SA"/>
              </w:rPr>
            </w:pPr>
          </w:p>
        </w:tc>
        <w:tc>
          <w:tcPr>
            <w:tcW w:w="1108" w:type="dxa"/>
            <w:noWrap w:val="0"/>
            <w:vAlign w:val="center"/>
          </w:tcPr>
          <w:p>
            <w:pPr>
              <w:spacing w:line="240" w:lineRule="auto"/>
              <w:jc w:val="center"/>
              <w:rPr>
                <w:rFonts w:hint="default" w:ascii="Times New Roman" w:hAnsi="Times New Roman" w:cs="Times New Roman"/>
                <w:color w:val="auto"/>
                <w:sz w:val="20"/>
                <w:szCs w:val="18"/>
              </w:rPr>
            </w:pPr>
          </w:p>
        </w:tc>
      </w:tr>
    </w:tbl>
    <w:p>
      <w:pPr>
        <w:spacing w:line="240" w:lineRule="auto"/>
        <w:ind w:firstLine="422" w:firstLineChars="200"/>
        <w:rPr>
          <w:rFonts w:hint="eastAsia"/>
          <w:color w:val="auto"/>
        </w:rPr>
      </w:pPr>
      <w:r>
        <w:rPr>
          <w:rFonts w:hint="eastAsia" w:ascii="仿宋_GB2312" w:hAnsi="宋体"/>
          <w:b/>
          <w:color w:val="auto"/>
        </w:rPr>
        <w:t xml:space="preserve">记录人：                   </w:t>
      </w:r>
      <w:r>
        <w:rPr>
          <w:rFonts w:hint="eastAsia" w:ascii="仿宋_GB2312" w:hAnsi="宋体"/>
          <w:b/>
          <w:color w:val="auto"/>
          <w:lang w:val="en-US" w:eastAsia="zh-CN"/>
        </w:rPr>
        <w:t xml:space="preserve">          </w:t>
      </w:r>
      <w:r>
        <w:rPr>
          <w:rFonts w:hint="eastAsia" w:ascii="仿宋_GB2312" w:hAnsi="宋体"/>
          <w:b/>
          <w:color w:val="auto"/>
        </w:rPr>
        <w:t xml:space="preserve"> 日期：</w:t>
      </w:r>
    </w:p>
    <w:p>
      <w:pPr>
        <w:spacing w:before="168" w:beforeLines="50" w:after="168" w:afterLines="50" w:line="240" w:lineRule="auto"/>
        <w:rPr>
          <w:rFonts w:hint="eastAsia" w:ascii="仿宋_GB2312" w:hAnsi="宋体"/>
          <w:b/>
          <w:color w:val="auto"/>
          <w:sz w:val="32"/>
        </w:rPr>
        <w:sectPr>
          <w:pgSz w:w="11906" w:h="16838"/>
          <w:pgMar w:top="720" w:right="720" w:bottom="720" w:left="720" w:header="851" w:footer="992" w:gutter="0"/>
          <w:pgNumType w:fmt="decimal"/>
          <w:cols w:space="720" w:num="1"/>
          <w:docGrid w:type="lines" w:linePitch="336" w:charSpace="0"/>
        </w:sectPr>
      </w:pPr>
    </w:p>
    <w:p>
      <w:pPr>
        <w:spacing w:before="156" w:beforeLines="50" w:line="240" w:lineRule="auto"/>
        <w:jc w:val="center"/>
        <w:rPr>
          <w:rFonts w:hint="eastAsia"/>
          <w:color w:val="auto"/>
          <w:sz w:val="36"/>
          <w:szCs w:val="36"/>
          <w:lang w:eastAsia="zh-CN"/>
        </w:rPr>
      </w:pPr>
      <w:r>
        <w:rPr>
          <w:rFonts w:hint="eastAsia"/>
          <w:color w:val="auto"/>
          <w:sz w:val="36"/>
          <w:szCs w:val="36"/>
          <w:lang w:val="en-US" w:eastAsia="zh-CN"/>
        </w:rPr>
        <w:t xml:space="preserve">表A0.2 </w:t>
      </w:r>
      <w:r>
        <w:rPr>
          <w:rFonts w:hint="eastAsia"/>
          <w:color w:val="auto"/>
          <w:sz w:val="36"/>
          <w:szCs w:val="36"/>
          <w:lang w:eastAsia="zh-CN"/>
        </w:rPr>
        <w:t>控制系统报警处理记录</w:t>
      </w:r>
    </w:p>
    <w:tbl>
      <w:tblPr>
        <w:tblStyle w:val="17"/>
        <w:tblW w:w="10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5"/>
        <w:gridCol w:w="1097"/>
        <w:gridCol w:w="2769"/>
        <w:gridCol w:w="4665"/>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5" w:type="dxa"/>
            <w:noWrap w:val="0"/>
            <w:vAlign w:val="top"/>
          </w:tcPr>
          <w:p>
            <w:pPr>
              <w:spacing w:line="240" w:lineRule="auto"/>
              <w:jc w:val="center"/>
              <w:rPr>
                <w:bCs/>
                <w:color w:val="auto"/>
                <w:sz w:val="28"/>
                <w:szCs w:val="28"/>
              </w:rPr>
            </w:pPr>
            <w:r>
              <w:rPr>
                <w:bCs/>
                <w:color w:val="auto"/>
                <w:sz w:val="28"/>
                <w:szCs w:val="28"/>
              </w:rPr>
              <w:t>日期</w:t>
            </w:r>
          </w:p>
        </w:tc>
        <w:tc>
          <w:tcPr>
            <w:tcW w:w="1097" w:type="dxa"/>
            <w:noWrap w:val="0"/>
            <w:vAlign w:val="top"/>
          </w:tcPr>
          <w:p>
            <w:pPr>
              <w:spacing w:line="240" w:lineRule="auto"/>
              <w:jc w:val="center"/>
              <w:rPr>
                <w:rFonts w:hint="eastAsia" w:eastAsia="宋体"/>
                <w:bCs/>
                <w:color w:val="auto"/>
                <w:sz w:val="28"/>
                <w:szCs w:val="28"/>
                <w:lang w:eastAsia="zh-CN"/>
              </w:rPr>
            </w:pPr>
            <w:r>
              <w:rPr>
                <w:rFonts w:hint="eastAsia"/>
                <w:bCs/>
                <w:color w:val="auto"/>
                <w:sz w:val="28"/>
                <w:szCs w:val="28"/>
                <w:lang w:eastAsia="zh-CN"/>
              </w:rPr>
              <w:t>时间</w:t>
            </w:r>
          </w:p>
        </w:tc>
        <w:tc>
          <w:tcPr>
            <w:tcW w:w="2769" w:type="dxa"/>
            <w:noWrap w:val="0"/>
            <w:vAlign w:val="top"/>
          </w:tcPr>
          <w:p>
            <w:pPr>
              <w:spacing w:line="240" w:lineRule="auto"/>
              <w:jc w:val="center"/>
              <w:rPr>
                <w:bCs/>
                <w:color w:val="auto"/>
                <w:sz w:val="28"/>
                <w:szCs w:val="28"/>
              </w:rPr>
            </w:pPr>
            <w:r>
              <w:rPr>
                <w:rFonts w:hint="eastAsia"/>
                <w:bCs/>
                <w:color w:val="auto"/>
                <w:sz w:val="28"/>
                <w:szCs w:val="28"/>
                <w:lang w:eastAsia="zh-CN"/>
              </w:rPr>
              <w:t>报警</w:t>
            </w:r>
            <w:r>
              <w:rPr>
                <w:bCs/>
                <w:color w:val="auto"/>
                <w:sz w:val="28"/>
                <w:szCs w:val="28"/>
              </w:rPr>
              <w:t>名称</w:t>
            </w:r>
          </w:p>
        </w:tc>
        <w:tc>
          <w:tcPr>
            <w:tcW w:w="4665" w:type="dxa"/>
            <w:noWrap w:val="0"/>
            <w:vAlign w:val="top"/>
          </w:tcPr>
          <w:p>
            <w:pPr>
              <w:spacing w:line="240" w:lineRule="auto"/>
              <w:jc w:val="center"/>
              <w:rPr>
                <w:rFonts w:hint="eastAsia" w:eastAsia="宋体"/>
                <w:bCs/>
                <w:color w:val="auto"/>
                <w:sz w:val="28"/>
                <w:szCs w:val="28"/>
                <w:lang w:eastAsia="zh-CN"/>
              </w:rPr>
            </w:pPr>
            <w:r>
              <w:rPr>
                <w:rFonts w:hint="eastAsia"/>
                <w:bCs/>
                <w:color w:val="auto"/>
                <w:sz w:val="28"/>
                <w:szCs w:val="28"/>
                <w:lang w:eastAsia="zh-CN"/>
              </w:rPr>
              <w:t>报警原因及处理措施</w:t>
            </w:r>
          </w:p>
        </w:tc>
        <w:tc>
          <w:tcPr>
            <w:tcW w:w="1126" w:type="dxa"/>
            <w:noWrap w:val="0"/>
            <w:vAlign w:val="top"/>
          </w:tcPr>
          <w:p>
            <w:pPr>
              <w:spacing w:line="240" w:lineRule="auto"/>
              <w:jc w:val="center"/>
              <w:rPr>
                <w:bCs/>
                <w:color w:val="auto"/>
                <w:sz w:val="28"/>
                <w:szCs w:val="28"/>
              </w:rPr>
            </w:pPr>
            <w:r>
              <w:rPr>
                <w:bCs/>
                <w:color w:val="auto"/>
                <w:sz w:val="28"/>
                <w:szCs w:val="28"/>
              </w:rPr>
              <w:t>操作人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noWrap w:val="0"/>
            <w:vAlign w:val="center"/>
          </w:tcPr>
          <w:p>
            <w:pPr>
              <w:spacing w:line="240" w:lineRule="auto"/>
              <w:jc w:val="center"/>
              <w:rPr>
                <w:rFonts w:ascii="Times New Roman" w:hAnsi="Times New Roman"/>
                <w:bCs/>
                <w:color w:val="auto"/>
              </w:rPr>
            </w:pPr>
          </w:p>
        </w:tc>
        <w:tc>
          <w:tcPr>
            <w:tcW w:w="1097" w:type="dxa"/>
            <w:noWrap w:val="0"/>
            <w:vAlign w:val="center"/>
          </w:tcPr>
          <w:p>
            <w:pPr>
              <w:spacing w:line="240" w:lineRule="auto"/>
              <w:jc w:val="center"/>
              <w:rPr>
                <w:rFonts w:ascii="Times New Roman" w:hAnsi="Times New Roman"/>
                <w:bCs/>
                <w:color w:val="auto"/>
              </w:rPr>
            </w:pPr>
          </w:p>
        </w:tc>
        <w:tc>
          <w:tcPr>
            <w:tcW w:w="2769" w:type="dxa"/>
            <w:noWrap w:val="0"/>
            <w:vAlign w:val="center"/>
          </w:tcPr>
          <w:p>
            <w:pPr>
              <w:spacing w:line="240" w:lineRule="auto"/>
              <w:jc w:val="center"/>
              <w:rPr>
                <w:rFonts w:ascii="Times New Roman" w:hAnsi="Times New Roman"/>
                <w:bCs/>
                <w:color w:val="auto"/>
              </w:rPr>
            </w:pPr>
          </w:p>
        </w:tc>
        <w:tc>
          <w:tcPr>
            <w:tcW w:w="4665" w:type="dxa"/>
            <w:noWrap w:val="0"/>
            <w:vAlign w:val="top"/>
          </w:tcPr>
          <w:p>
            <w:pPr>
              <w:spacing w:line="240" w:lineRule="auto"/>
              <w:jc w:val="center"/>
              <w:rPr>
                <w:bCs/>
                <w:color w:val="auto"/>
                <w:sz w:val="36"/>
                <w:szCs w:val="36"/>
              </w:rPr>
            </w:pPr>
          </w:p>
        </w:tc>
        <w:tc>
          <w:tcPr>
            <w:tcW w:w="1126" w:type="dxa"/>
            <w:noWrap w:val="0"/>
            <w:vAlign w:val="top"/>
          </w:tcPr>
          <w:p>
            <w:pPr>
              <w:spacing w:line="240" w:lineRule="auto"/>
              <w:jc w:val="center"/>
              <w:rPr>
                <w:bCs/>
                <w:color w:val="auto"/>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noWrap w:val="0"/>
            <w:vAlign w:val="center"/>
          </w:tcPr>
          <w:p>
            <w:pPr>
              <w:spacing w:line="240" w:lineRule="auto"/>
              <w:jc w:val="center"/>
              <w:rPr>
                <w:rFonts w:ascii="Times New Roman" w:hAnsi="Times New Roman"/>
                <w:bCs/>
                <w:color w:val="auto"/>
              </w:rPr>
            </w:pPr>
          </w:p>
        </w:tc>
        <w:tc>
          <w:tcPr>
            <w:tcW w:w="1097" w:type="dxa"/>
            <w:noWrap w:val="0"/>
            <w:vAlign w:val="center"/>
          </w:tcPr>
          <w:p>
            <w:pPr>
              <w:spacing w:line="240" w:lineRule="auto"/>
              <w:jc w:val="center"/>
              <w:rPr>
                <w:rFonts w:ascii="Times New Roman" w:hAnsi="Times New Roman"/>
                <w:bCs/>
                <w:color w:val="auto"/>
              </w:rPr>
            </w:pPr>
          </w:p>
        </w:tc>
        <w:tc>
          <w:tcPr>
            <w:tcW w:w="2769" w:type="dxa"/>
            <w:noWrap w:val="0"/>
            <w:vAlign w:val="center"/>
          </w:tcPr>
          <w:p>
            <w:pPr>
              <w:spacing w:line="240" w:lineRule="auto"/>
              <w:jc w:val="center"/>
              <w:rPr>
                <w:rFonts w:ascii="Times New Roman" w:hAnsi="Times New Roman"/>
                <w:bCs/>
                <w:color w:val="auto"/>
              </w:rPr>
            </w:pPr>
          </w:p>
        </w:tc>
        <w:tc>
          <w:tcPr>
            <w:tcW w:w="4665" w:type="dxa"/>
            <w:noWrap w:val="0"/>
            <w:vAlign w:val="top"/>
          </w:tcPr>
          <w:p>
            <w:pPr>
              <w:spacing w:line="240" w:lineRule="auto"/>
              <w:jc w:val="center"/>
              <w:rPr>
                <w:bCs/>
                <w:color w:val="auto"/>
                <w:sz w:val="36"/>
                <w:szCs w:val="36"/>
              </w:rPr>
            </w:pPr>
          </w:p>
        </w:tc>
        <w:tc>
          <w:tcPr>
            <w:tcW w:w="1126" w:type="dxa"/>
            <w:noWrap w:val="0"/>
            <w:vAlign w:val="top"/>
          </w:tcPr>
          <w:p>
            <w:pPr>
              <w:spacing w:line="240" w:lineRule="auto"/>
              <w:jc w:val="center"/>
              <w:rPr>
                <w:bCs/>
                <w:color w:val="auto"/>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noWrap w:val="0"/>
            <w:vAlign w:val="center"/>
          </w:tcPr>
          <w:p>
            <w:pPr>
              <w:spacing w:line="240" w:lineRule="auto"/>
              <w:jc w:val="center"/>
              <w:rPr>
                <w:rFonts w:ascii="Times New Roman" w:hAnsi="Times New Roman"/>
                <w:bCs/>
                <w:color w:val="auto"/>
              </w:rPr>
            </w:pPr>
          </w:p>
        </w:tc>
        <w:tc>
          <w:tcPr>
            <w:tcW w:w="1097" w:type="dxa"/>
            <w:noWrap w:val="0"/>
            <w:vAlign w:val="center"/>
          </w:tcPr>
          <w:p>
            <w:pPr>
              <w:spacing w:line="240" w:lineRule="auto"/>
              <w:jc w:val="center"/>
              <w:rPr>
                <w:rFonts w:ascii="Times New Roman" w:hAnsi="Times New Roman"/>
                <w:bCs/>
                <w:color w:val="auto"/>
              </w:rPr>
            </w:pPr>
          </w:p>
        </w:tc>
        <w:tc>
          <w:tcPr>
            <w:tcW w:w="2769" w:type="dxa"/>
            <w:noWrap w:val="0"/>
            <w:vAlign w:val="center"/>
          </w:tcPr>
          <w:p>
            <w:pPr>
              <w:spacing w:line="240" w:lineRule="auto"/>
              <w:jc w:val="center"/>
              <w:rPr>
                <w:rFonts w:ascii="Times New Roman" w:hAnsi="Times New Roman"/>
                <w:bCs/>
                <w:color w:val="auto"/>
              </w:rPr>
            </w:pPr>
          </w:p>
        </w:tc>
        <w:tc>
          <w:tcPr>
            <w:tcW w:w="4665" w:type="dxa"/>
            <w:noWrap w:val="0"/>
            <w:vAlign w:val="top"/>
          </w:tcPr>
          <w:p>
            <w:pPr>
              <w:spacing w:line="240" w:lineRule="auto"/>
              <w:jc w:val="center"/>
              <w:rPr>
                <w:bCs/>
                <w:color w:val="auto"/>
                <w:sz w:val="36"/>
                <w:szCs w:val="36"/>
              </w:rPr>
            </w:pPr>
          </w:p>
        </w:tc>
        <w:tc>
          <w:tcPr>
            <w:tcW w:w="1126" w:type="dxa"/>
            <w:noWrap w:val="0"/>
            <w:vAlign w:val="top"/>
          </w:tcPr>
          <w:p>
            <w:pPr>
              <w:spacing w:line="240" w:lineRule="auto"/>
              <w:jc w:val="center"/>
              <w:rPr>
                <w:bCs/>
                <w:color w:val="auto"/>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noWrap w:val="0"/>
            <w:vAlign w:val="center"/>
          </w:tcPr>
          <w:p>
            <w:pPr>
              <w:spacing w:line="240" w:lineRule="auto"/>
              <w:jc w:val="center"/>
              <w:rPr>
                <w:rFonts w:ascii="Times New Roman" w:hAnsi="Times New Roman"/>
                <w:bCs/>
                <w:color w:val="auto"/>
              </w:rPr>
            </w:pPr>
          </w:p>
        </w:tc>
        <w:tc>
          <w:tcPr>
            <w:tcW w:w="1097" w:type="dxa"/>
            <w:noWrap w:val="0"/>
            <w:vAlign w:val="center"/>
          </w:tcPr>
          <w:p>
            <w:pPr>
              <w:spacing w:line="240" w:lineRule="auto"/>
              <w:jc w:val="center"/>
              <w:rPr>
                <w:rFonts w:ascii="Times New Roman" w:hAnsi="Times New Roman"/>
                <w:bCs/>
                <w:color w:val="auto"/>
              </w:rPr>
            </w:pPr>
          </w:p>
        </w:tc>
        <w:tc>
          <w:tcPr>
            <w:tcW w:w="2769" w:type="dxa"/>
            <w:noWrap w:val="0"/>
            <w:vAlign w:val="center"/>
          </w:tcPr>
          <w:p>
            <w:pPr>
              <w:spacing w:line="240" w:lineRule="auto"/>
              <w:jc w:val="center"/>
              <w:rPr>
                <w:rFonts w:ascii="Times New Roman" w:hAnsi="Times New Roman"/>
                <w:bCs/>
                <w:color w:val="auto"/>
              </w:rPr>
            </w:pPr>
          </w:p>
        </w:tc>
        <w:tc>
          <w:tcPr>
            <w:tcW w:w="4665" w:type="dxa"/>
            <w:noWrap w:val="0"/>
            <w:vAlign w:val="top"/>
          </w:tcPr>
          <w:p>
            <w:pPr>
              <w:spacing w:line="240" w:lineRule="auto"/>
              <w:jc w:val="center"/>
              <w:rPr>
                <w:bCs/>
                <w:color w:val="auto"/>
                <w:sz w:val="36"/>
                <w:szCs w:val="36"/>
              </w:rPr>
            </w:pPr>
          </w:p>
        </w:tc>
        <w:tc>
          <w:tcPr>
            <w:tcW w:w="1126" w:type="dxa"/>
            <w:noWrap w:val="0"/>
            <w:vAlign w:val="top"/>
          </w:tcPr>
          <w:p>
            <w:pPr>
              <w:spacing w:line="240" w:lineRule="auto"/>
              <w:jc w:val="center"/>
              <w:rPr>
                <w:bCs/>
                <w:color w:val="auto"/>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noWrap w:val="0"/>
            <w:vAlign w:val="center"/>
          </w:tcPr>
          <w:p>
            <w:pPr>
              <w:spacing w:line="240" w:lineRule="auto"/>
              <w:jc w:val="center"/>
              <w:rPr>
                <w:rFonts w:ascii="Times New Roman" w:hAnsi="Times New Roman"/>
                <w:bCs/>
                <w:color w:val="auto"/>
              </w:rPr>
            </w:pPr>
          </w:p>
        </w:tc>
        <w:tc>
          <w:tcPr>
            <w:tcW w:w="1097" w:type="dxa"/>
            <w:noWrap w:val="0"/>
            <w:vAlign w:val="center"/>
          </w:tcPr>
          <w:p>
            <w:pPr>
              <w:spacing w:line="240" w:lineRule="auto"/>
              <w:jc w:val="center"/>
              <w:rPr>
                <w:rFonts w:ascii="Times New Roman" w:hAnsi="Times New Roman"/>
                <w:bCs/>
                <w:color w:val="auto"/>
              </w:rPr>
            </w:pPr>
          </w:p>
        </w:tc>
        <w:tc>
          <w:tcPr>
            <w:tcW w:w="2769" w:type="dxa"/>
            <w:noWrap w:val="0"/>
            <w:vAlign w:val="center"/>
          </w:tcPr>
          <w:p>
            <w:pPr>
              <w:spacing w:line="240" w:lineRule="auto"/>
              <w:jc w:val="center"/>
              <w:rPr>
                <w:rFonts w:ascii="Times New Roman" w:hAnsi="Times New Roman"/>
                <w:bCs/>
                <w:color w:val="auto"/>
              </w:rPr>
            </w:pPr>
          </w:p>
        </w:tc>
        <w:tc>
          <w:tcPr>
            <w:tcW w:w="4665" w:type="dxa"/>
            <w:noWrap w:val="0"/>
            <w:vAlign w:val="top"/>
          </w:tcPr>
          <w:p>
            <w:pPr>
              <w:spacing w:line="240" w:lineRule="auto"/>
              <w:jc w:val="center"/>
              <w:rPr>
                <w:bCs/>
                <w:color w:val="auto"/>
                <w:sz w:val="36"/>
                <w:szCs w:val="36"/>
              </w:rPr>
            </w:pPr>
          </w:p>
        </w:tc>
        <w:tc>
          <w:tcPr>
            <w:tcW w:w="1126" w:type="dxa"/>
            <w:noWrap w:val="0"/>
            <w:vAlign w:val="top"/>
          </w:tcPr>
          <w:p>
            <w:pPr>
              <w:spacing w:line="240" w:lineRule="auto"/>
              <w:jc w:val="center"/>
              <w:rPr>
                <w:bCs/>
                <w:color w:val="auto"/>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noWrap w:val="0"/>
            <w:vAlign w:val="center"/>
          </w:tcPr>
          <w:p>
            <w:pPr>
              <w:spacing w:line="240" w:lineRule="auto"/>
              <w:jc w:val="center"/>
              <w:rPr>
                <w:rFonts w:ascii="Times New Roman" w:hAnsi="Times New Roman"/>
                <w:bCs/>
                <w:color w:val="auto"/>
              </w:rPr>
            </w:pPr>
          </w:p>
        </w:tc>
        <w:tc>
          <w:tcPr>
            <w:tcW w:w="1097" w:type="dxa"/>
            <w:noWrap w:val="0"/>
            <w:vAlign w:val="center"/>
          </w:tcPr>
          <w:p>
            <w:pPr>
              <w:spacing w:line="240" w:lineRule="auto"/>
              <w:jc w:val="center"/>
              <w:rPr>
                <w:rFonts w:ascii="Times New Roman" w:hAnsi="Times New Roman"/>
                <w:bCs/>
                <w:color w:val="auto"/>
              </w:rPr>
            </w:pPr>
          </w:p>
        </w:tc>
        <w:tc>
          <w:tcPr>
            <w:tcW w:w="2769" w:type="dxa"/>
            <w:noWrap w:val="0"/>
            <w:vAlign w:val="center"/>
          </w:tcPr>
          <w:p>
            <w:pPr>
              <w:spacing w:line="240" w:lineRule="auto"/>
              <w:jc w:val="center"/>
              <w:rPr>
                <w:rFonts w:ascii="Times New Roman" w:hAnsi="Times New Roman"/>
                <w:bCs/>
                <w:color w:val="auto"/>
              </w:rPr>
            </w:pPr>
            <w:r>
              <w:rPr>
                <w:rFonts w:ascii="Times New Roman" w:hAnsi="Times New Roman"/>
                <w:bCs/>
                <w:color w:val="auto"/>
              </w:rPr>
              <w:t xml:space="preserve"> </w:t>
            </w:r>
          </w:p>
          <w:p>
            <w:pPr>
              <w:spacing w:line="240" w:lineRule="auto"/>
              <w:jc w:val="center"/>
              <w:rPr>
                <w:rFonts w:ascii="Times New Roman" w:hAnsi="Times New Roman"/>
                <w:bCs/>
                <w:color w:val="auto"/>
              </w:rPr>
            </w:pPr>
          </w:p>
        </w:tc>
        <w:tc>
          <w:tcPr>
            <w:tcW w:w="4665" w:type="dxa"/>
            <w:noWrap w:val="0"/>
            <w:vAlign w:val="top"/>
          </w:tcPr>
          <w:p>
            <w:pPr>
              <w:spacing w:line="240" w:lineRule="auto"/>
              <w:jc w:val="center"/>
              <w:rPr>
                <w:bCs/>
                <w:color w:val="auto"/>
                <w:sz w:val="36"/>
                <w:szCs w:val="36"/>
              </w:rPr>
            </w:pPr>
          </w:p>
        </w:tc>
        <w:tc>
          <w:tcPr>
            <w:tcW w:w="1126" w:type="dxa"/>
            <w:noWrap w:val="0"/>
            <w:vAlign w:val="top"/>
          </w:tcPr>
          <w:p>
            <w:pPr>
              <w:spacing w:line="240" w:lineRule="auto"/>
              <w:jc w:val="center"/>
              <w:rPr>
                <w:bCs/>
                <w:color w:val="auto"/>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noWrap w:val="0"/>
            <w:vAlign w:val="center"/>
          </w:tcPr>
          <w:p>
            <w:pPr>
              <w:spacing w:line="240" w:lineRule="auto"/>
              <w:jc w:val="center"/>
              <w:rPr>
                <w:rFonts w:ascii="Times New Roman" w:hAnsi="Times New Roman"/>
                <w:bCs/>
                <w:color w:val="auto"/>
              </w:rPr>
            </w:pPr>
          </w:p>
        </w:tc>
        <w:tc>
          <w:tcPr>
            <w:tcW w:w="1097" w:type="dxa"/>
            <w:noWrap w:val="0"/>
            <w:vAlign w:val="center"/>
          </w:tcPr>
          <w:p>
            <w:pPr>
              <w:spacing w:line="240" w:lineRule="auto"/>
              <w:jc w:val="center"/>
              <w:rPr>
                <w:rFonts w:ascii="Times New Roman" w:hAnsi="Times New Roman"/>
                <w:bCs/>
                <w:color w:val="auto"/>
              </w:rPr>
            </w:pPr>
          </w:p>
        </w:tc>
        <w:tc>
          <w:tcPr>
            <w:tcW w:w="2769" w:type="dxa"/>
            <w:noWrap w:val="0"/>
            <w:vAlign w:val="center"/>
          </w:tcPr>
          <w:p>
            <w:pPr>
              <w:spacing w:line="240" w:lineRule="auto"/>
              <w:jc w:val="center"/>
              <w:rPr>
                <w:rFonts w:ascii="Times New Roman" w:hAnsi="Times New Roman"/>
                <w:bCs/>
                <w:color w:val="auto"/>
              </w:rPr>
            </w:pPr>
          </w:p>
        </w:tc>
        <w:tc>
          <w:tcPr>
            <w:tcW w:w="4665" w:type="dxa"/>
            <w:noWrap w:val="0"/>
            <w:vAlign w:val="top"/>
          </w:tcPr>
          <w:p>
            <w:pPr>
              <w:spacing w:line="240" w:lineRule="auto"/>
              <w:jc w:val="center"/>
              <w:rPr>
                <w:bCs/>
                <w:color w:val="auto"/>
                <w:sz w:val="36"/>
                <w:szCs w:val="36"/>
              </w:rPr>
            </w:pPr>
          </w:p>
        </w:tc>
        <w:tc>
          <w:tcPr>
            <w:tcW w:w="1126" w:type="dxa"/>
            <w:noWrap w:val="0"/>
            <w:vAlign w:val="top"/>
          </w:tcPr>
          <w:p>
            <w:pPr>
              <w:spacing w:line="240" w:lineRule="auto"/>
              <w:jc w:val="center"/>
              <w:rPr>
                <w:bCs/>
                <w:color w:val="auto"/>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noWrap w:val="0"/>
            <w:vAlign w:val="center"/>
          </w:tcPr>
          <w:p>
            <w:pPr>
              <w:spacing w:line="240" w:lineRule="auto"/>
              <w:jc w:val="center"/>
              <w:rPr>
                <w:rFonts w:ascii="Times New Roman" w:hAnsi="Times New Roman"/>
                <w:bCs/>
                <w:color w:val="auto"/>
              </w:rPr>
            </w:pPr>
          </w:p>
        </w:tc>
        <w:tc>
          <w:tcPr>
            <w:tcW w:w="1097" w:type="dxa"/>
            <w:noWrap w:val="0"/>
            <w:vAlign w:val="center"/>
          </w:tcPr>
          <w:p>
            <w:pPr>
              <w:spacing w:line="240" w:lineRule="auto"/>
              <w:jc w:val="center"/>
              <w:rPr>
                <w:rFonts w:ascii="Times New Roman" w:hAnsi="Times New Roman"/>
                <w:bCs/>
                <w:color w:val="auto"/>
              </w:rPr>
            </w:pPr>
          </w:p>
        </w:tc>
        <w:tc>
          <w:tcPr>
            <w:tcW w:w="2769" w:type="dxa"/>
            <w:noWrap w:val="0"/>
            <w:vAlign w:val="center"/>
          </w:tcPr>
          <w:p>
            <w:pPr>
              <w:spacing w:line="240" w:lineRule="auto"/>
              <w:jc w:val="center"/>
              <w:rPr>
                <w:rFonts w:ascii="Times New Roman" w:hAnsi="Times New Roman"/>
                <w:bCs/>
                <w:color w:val="auto"/>
              </w:rPr>
            </w:pPr>
          </w:p>
        </w:tc>
        <w:tc>
          <w:tcPr>
            <w:tcW w:w="4665" w:type="dxa"/>
            <w:noWrap w:val="0"/>
            <w:vAlign w:val="top"/>
          </w:tcPr>
          <w:p>
            <w:pPr>
              <w:spacing w:line="240" w:lineRule="auto"/>
              <w:jc w:val="center"/>
              <w:rPr>
                <w:bCs/>
                <w:color w:val="auto"/>
                <w:sz w:val="36"/>
                <w:szCs w:val="36"/>
              </w:rPr>
            </w:pPr>
          </w:p>
        </w:tc>
        <w:tc>
          <w:tcPr>
            <w:tcW w:w="1126" w:type="dxa"/>
            <w:noWrap w:val="0"/>
            <w:vAlign w:val="top"/>
          </w:tcPr>
          <w:p>
            <w:pPr>
              <w:spacing w:line="240" w:lineRule="auto"/>
              <w:jc w:val="center"/>
              <w:rPr>
                <w:bCs/>
                <w:color w:val="auto"/>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noWrap w:val="0"/>
            <w:vAlign w:val="center"/>
          </w:tcPr>
          <w:p>
            <w:pPr>
              <w:spacing w:line="240" w:lineRule="auto"/>
              <w:jc w:val="center"/>
              <w:rPr>
                <w:rFonts w:ascii="Times New Roman" w:hAnsi="Times New Roman"/>
                <w:bCs/>
                <w:color w:val="auto"/>
              </w:rPr>
            </w:pPr>
          </w:p>
        </w:tc>
        <w:tc>
          <w:tcPr>
            <w:tcW w:w="1097" w:type="dxa"/>
            <w:noWrap w:val="0"/>
            <w:vAlign w:val="center"/>
          </w:tcPr>
          <w:p>
            <w:pPr>
              <w:spacing w:line="240" w:lineRule="auto"/>
              <w:jc w:val="center"/>
              <w:rPr>
                <w:rFonts w:ascii="Times New Roman" w:hAnsi="Times New Roman"/>
                <w:bCs/>
                <w:color w:val="auto"/>
              </w:rPr>
            </w:pPr>
          </w:p>
        </w:tc>
        <w:tc>
          <w:tcPr>
            <w:tcW w:w="2769" w:type="dxa"/>
            <w:noWrap w:val="0"/>
            <w:vAlign w:val="center"/>
          </w:tcPr>
          <w:p>
            <w:pPr>
              <w:spacing w:line="240" w:lineRule="auto"/>
              <w:jc w:val="center"/>
              <w:rPr>
                <w:rFonts w:ascii="Times New Roman" w:hAnsi="Times New Roman"/>
                <w:bCs/>
                <w:color w:val="auto"/>
              </w:rPr>
            </w:pPr>
          </w:p>
        </w:tc>
        <w:tc>
          <w:tcPr>
            <w:tcW w:w="4665" w:type="dxa"/>
            <w:noWrap w:val="0"/>
            <w:vAlign w:val="top"/>
          </w:tcPr>
          <w:p>
            <w:pPr>
              <w:spacing w:line="240" w:lineRule="auto"/>
              <w:jc w:val="center"/>
              <w:rPr>
                <w:bCs/>
                <w:color w:val="auto"/>
                <w:sz w:val="36"/>
                <w:szCs w:val="36"/>
              </w:rPr>
            </w:pPr>
          </w:p>
        </w:tc>
        <w:tc>
          <w:tcPr>
            <w:tcW w:w="1126" w:type="dxa"/>
            <w:noWrap w:val="0"/>
            <w:vAlign w:val="top"/>
          </w:tcPr>
          <w:p>
            <w:pPr>
              <w:spacing w:line="240" w:lineRule="auto"/>
              <w:jc w:val="center"/>
              <w:rPr>
                <w:bCs/>
                <w:color w:val="auto"/>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noWrap w:val="0"/>
            <w:vAlign w:val="center"/>
          </w:tcPr>
          <w:p>
            <w:pPr>
              <w:spacing w:line="240" w:lineRule="auto"/>
              <w:jc w:val="center"/>
              <w:rPr>
                <w:rFonts w:ascii="Times New Roman" w:hAnsi="Times New Roman"/>
                <w:bCs/>
                <w:color w:val="auto"/>
              </w:rPr>
            </w:pPr>
          </w:p>
        </w:tc>
        <w:tc>
          <w:tcPr>
            <w:tcW w:w="1097" w:type="dxa"/>
            <w:noWrap w:val="0"/>
            <w:vAlign w:val="center"/>
          </w:tcPr>
          <w:p>
            <w:pPr>
              <w:spacing w:line="240" w:lineRule="auto"/>
              <w:jc w:val="center"/>
              <w:rPr>
                <w:rFonts w:ascii="Times New Roman" w:hAnsi="Times New Roman"/>
                <w:bCs/>
                <w:color w:val="auto"/>
              </w:rPr>
            </w:pPr>
          </w:p>
        </w:tc>
        <w:tc>
          <w:tcPr>
            <w:tcW w:w="2769" w:type="dxa"/>
            <w:noWrap w:val="0"/>
            <w:vAlign w:val="center"/>
          </w:tcPr>
          <w:p>
            <w:pPr>
              <w:spacing w:line="240" w:lineRule="auto"/>
              <w:jc w:val="center"/>
              <w:rPr>
                <w:rFonts w:ascii="Times New Roman" w:hAnsi="Times New Roman"/>
                <w:bCs/>
                <w:color w:val="auto"/>
              </w:rPr>
            </w:pPr>
          </w:p>
        </w:tc>
        <w:tc>
          <w:tcPr>
            <w:tcW w:w="4665" w:type="dxa"/>
            <w:noWrap w:val="0"/>
            <w:vAlign w:val="top"/>
          </w:tcPr>
          <w:p>
            <w:pPr>
              <w:spacing w:line="240" w:lineRule="auto"/>
              <w:jc w:val="center"/>
              <w:rPr>
                <w:bCs/>
                <w:color w:val="auto"/>
                <w:sz w:val="36"/>
                <w:szCs w:val="36"/>
              </w:rPr>
            </w:pPr>
          </w:p>
        </w:tc>
        <w:tc>
          <w:tcPr>
            <w:tcW w:w="1126" w:type="dxa"/>
            <w:noWrap w:val="0"/>
            <w:vAlign w:val="top"/>
          </w:tcPr>
          <w:p>
            <w:pPr>
              <w:spacing w:line="240" w:lineRule="auto"/>
              <w:jc w:val="center"/>
              <w:rPr>
                <w:bCs/>
                <w:color w:val="auto"/>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noWrap w:val="0"/>
            <w:vAlign w:val="center"/>
          </w:tcPr>
          <w:p>
            <w:pPr>
              <w:spacing w:line="240" w:lineRule="auto"/>
              <w:jc w:val="center"/>
              <w:rPr>
                <w:rFonts w:ascii="Times New Roman" w:hAnsi="Times New Roman"/>
                <w:bCs/>
                <w:color w:val="auto"/>
              </w:rPr>
            </w:pPr>
          </w:p>
        </w:tc>
        <w:tc>
          <w:tcPr>
            <w:tcW w:w="1097" w:type="dxa"/>
            <w:noWrap w:val="0"/>
            <w:vAlign w:val="top"/>
          </w:tcPr>
          <w:p>
            <w:pPr>
              <w:spacing w:line="240" w:lineRule="auto"/>
              <w:jc w:val="center"/>
              <w:rPr>
                <w:rFonts w:ascii="Times New Roman" w:hAnsi="Times New Roman"/>
                <w:bCs/>
                <w:color w:val="auto"/>
              </w:rPr>
            </w:pPr>
          </w:p>
        </w:tc>
        <w:tc>
          <w:tcPr>
            <w:tcW w:w="2769" w:type="dxa"/>
            <w:noWrap w:val="0"/>
            <w:vAlign w:val="top"/>
          </w:tcPr>
          <w:p>
            <w:pPr>
              <w:spacing w:line="240" w:lineRule="auto"/>
              <w:jc w:val="center"/>
              <w:rPr>
                <w:bCs/>
                <w:color w:val="auto"/>
                <w:sz w:val="36"/>
                <w:szCs w:val="36"/>
              </w:rPr>
            </w:pPr>
          </w:p>
        </w:tc>
        <w:tc>
          <w:tcPr>
            <w:tcW w:w="4665" w:type="dxa"/>
            <w:noWrap w:val="0"/>
            <w:vAlign w:val="top"/>
          </w:tcPr>
          <w:p>
            <w:pPr>
              <w:spacing w:line="240" w:lineRule="auto"/>
              <w:jc w:val="center"/>
              <w:rPr>
                <w:bCs/>
                <w:color w:val="auto"/>
                <w:sz w:val="36"/>
                <w:szCs w:val="36"/>
              </w:rPr>
            </w:pPr>
          </w:p>
        </w:tc>
        <w:tc>
          <w:tcPr>
            <w:tcW w:w="1126" w:type="dxa"/>
            <w:noWrap w:val="0"/>
            <w:vAlign w:val="top"/>
          </w:tcPr>
          <w:p>
            <w:pPr>
              <w:spacing w:line="240" w:lineRule="auto"/>
              <w:jc w:val="center"/>
              <w:rPr>
                <w:bCs/>
                <w:color w:val="auto"/>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noWrap w:val="0"/>
            <w:vAlign w:val="center"/>
          </w:tcPr>
          <w:p>
            <w:pPr>
              <w:spacing w:line="240" w:lineRule="auto"/>
              <w:jc w:val="center"/>
              <w:rPr>
                <w:rFonts w:ascii="Times New Roman" w:hAnsi="Times New Roman"/>
                <w:bCs/>
                <w:color w:val="auto"/>
              </w:rPr>
            </w:pPr>
          </w:p>
        </w:tc>
        <w:tc>
          <w:tcPr>
            <w:tcW w:w="1097" w:type="dxa"/>
            <w:noWrap w:val="0"/>
            <w:vAlign w:val="top"/>
          </w:tcPr>
          <w:p>
            <w:pPr>
              <w:spacing w:line="240" w:lineRule="auto"/>
              <w:jc w:val="center"/>
              <w:rPr>
                <w:rFonts w:ascii="Times New Roman" w:hAnsi="Times New Roman"/>
                <w:bCs/>
                <w:color w:val="auto"/>
              </w:rPr>
            </w:pPr>
          </w:p>
        </w:tc>
        <w:tc>
          <w:tcPr>
            <w:tcW w:w="2769" w:type="dxa"/>
            <w:noWrap w:val="0"/>
            <w:vAlign w:val="top"/>
          </w:tcPr>
          <w:p>
            <w:pPr>
              <w:spacing w:line="240" w:lineRule="auto"/>
              <w:jc w:val="center"/>
              <w:rPr>
                <w:bCs/>
                <w:color w:val="auto"/>
                <w:sz w:val="36"/>
                <w:szCs w:val="36"/>
              </w:rPr>
            </w:pPr>
          </w:p>
        </w:tc>
        <w:tc>
          <w:tcPr>
            <w:tcW w:w="4665" w:type="dxa"/>
            <w:noWrap w:val="0"/>
            <w:vAlign w:val="top"/>
          </w:tcPr>
          <w:p>
            <w:pPr>
              <w:spacing w:line="240" w:lineRule="auto"/>
              <w:jc w:val="center"/>
              <w:rPr>
                <w:bCs/>
                <w:color w:val="auto"/>
                <w:sz w:val="36"/>
                <w:szCs w:val="36"/>
              </w:rPr>
            </w:pPr>
          </w:p>
        </w:tc>
        <w:tc>
          <w:tcPr>
            <w:tcW w:w="1126" w:type="dxa"/>
            <w:noWrap w:val="0"/>
            <w:vAlign w:val="top"/>
          </w:tcPr>
          <w:p>
            <w:pPr>
              <w:spacing w:line="240" w:lineRule="auto"/>
              <w:jc w:val="center"/>
              <w:rPr>
                <w:bCs/>
                <w:color w:val="auto"/>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noWrap w:val="0"/>
            <w:vAlign w:val="center"/>
          </w:tcPr>
          <w:p>
            <w:pPr>
              <w:spacing w:line="240" w:lineRule="auto"/>
              <w:jc w:val="center"/>
              <w:rPr>
                <w:rFonts w:ascii="Times New Roman" w:hAnsi="Times New Roman"/>
                <w:bCs/>
                <w:color w:val="auto"/>
              </w:rPr>
            </w:pPr>
          </w:p>
        </w:tc>
        <w:tc>
          <w:tcPr>
            <w:tcW w:w="1097" w:type="dxa"/>
            <w:noWrap w:val="0"/>
            <w:vAlign w:val="top"/>
          </w:tcPr>
          <w:p>
            <w:pPr>
              <w:spacing w:line="240" w:lineRule="auto"/>
              <w:jc w:val="center"/>
              <w:rPr>
                <w:rFonts w:ascii="Times New Roman" w:hAnsi="Times New Roman"/>
                <w:bCs/>
                <w:color w:val="auto"/>
              </w:rPr>
            </w:pPr>
          </w:p>
        </w:tc>
        <w:tc>
          <w:tcPr>
            <w:tcW w:w="2769" w:type="dxa"/>
            <w:noWrap w:val="0"/>
            <w:vAlign w:val="top"/>
          </w:tcPr>
          <w:p>
            <w:pPr>
              <w:spacing w:line="240" w:lineRule="auto"/>
              <w:jc w:val="center"/>
              <w:rPr>
                <w:bCs/>
                <w:color w:val="auto"/>
                <w:sz w:val="36"/>
                <w:szCs w:val="36"/>
              </w:rPr>
            </w:pPr>
          </w:p>
        </w:tc>
        <w:tc>
          <w:tcPr>
            <w:tcW w:w="4665" w:type="dxa"/>
            <w:noWrap w:val="0"/>
            <w:vAlign w:val="top"/>
          </w:tcPr>
          <w:p>
            <w:pPr>
              <w:spacing w:line="240" w:lineRule="auto"/>
              <w:jc w:val="center"/>
              <w:rPr>
                <w:bCs/>
                <w:color w:val="auto"/>
                <w:sz w:val="36"/>
                <w:szCs w:val="36"/>
              </w:rPr>
            </w:pPr>
          </w:p>
        </w:tc>
        <w:tc>
          <w:tcPr>
            <w:tcW w:w="1126" w:type="dxa"/>
            <w:noWrap w:val="0"/>
            <w:vAlign w:val="top"/>
          </w:tcPr>
          <w:p>
            <w:pPr>
              <w:spacing w:line="240" w:lineRule="auto"/>
              <w:jc w:val="center"/>
              <w:rPr>
                <w:bCs/>
                <w:color w:val="auto"/>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noWrap w:val="0"/>
            <w:vAlign w:val="center"/>
          </w:tcPr>
          <w:p>
            <w:pPr>
              <w:spacing w:line="240" w:lineRule="auto"/>
              <w:jc w:val="center"/>
              <w:rPr>
                <w:rFonts w:ascii="Times New Roman" w:hAnsi="Times New Roman"/>
                <w:bCs/>
                <w:color w:val="auto"/>
              </w:rPr>
            </w:pPr>
          </w:p>
        </w:tc>
        <w:tc>
          <w:tcPr>
            <w:tcW w:w="1097" w:type="dxa"/>
            <w:noWrap w:val="0"/>
            <w:vAlign w:val="top"/>
          </w:tcPr>
          <w:p>
            <w:pPr>
              <w:spacing w:line="240" w:lineRule="auto"/>
              <w:jc w:val="center"/>
              <w:rPr>
                <w:rFonts w:ascii="Times New Roman" w:hAnsi="Times New Roman"/>
                <w:bCs/>
                <w:color w:val="auto"/>
              </w:rPr>
            </w:pPr>
          </w:p>
        </w:tc>
        <w:tc>
          <w:tcPr>
            <w:tcW w:w="2769" w:type="dxa"/>
            <w:noWrap w:val="0"/>
            <w:vAlign w:val="top"/>
          </w:tcPr>
          <w:p>
            <w:pPr>
              <w:spacing w:line="240" w:lineRule="auto"/>
              <w:jc w:val="center"/>
              <w:rPr>
                <w:bCs/>
                <w:color w:val="auto"/>
                <w:sz w:val="36"/>
                <w:szCs w:val="36"/>
              </w:rPr>
            </w:pPr>
          </w:p>
        </w:tc>
        <w:tc>
          <w:tcPr>
            <w:tcW w:w="4665" w:type="dxa"/>
            <w:noWrap w:val="0"/>
            <w:vAlign w:val="top"/>
          </w:tcPr>
          <w:p>
            <w:pPr>
              <w:spacing w:line="240" w:lineRule="auto"/>
              <w:jc w:val="center"/>
              <w:rPr>
                <w:bCs/>
                <w:color w:val="auto"/>
                <w:sz w:val="36"/>
                <w:szCs w:val="36"/>
              </w:rPr>
            </w:pPr>
          </w:p>
        </w:tc>
        <w:tc>
          <w:tcPr>
            <w:tcW w:w="1126" w:type="dxa"/>
            <w:noWrap w:val="0"/>
            <w:vAlign w:val="top"/>
          </w:tcPr>
          <w:p>
            <w:pPr>
              <w:spacing w:line="240" w:lineRule="auto"/>
              <w:jc w:val="center"/>
              <w:rPr>
                <w:bCs/>
                <w:color w:val="auto"/>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noWrap w:val="0"/>
            <w:vAlign w:val="center"/>
          </w:tcPr>
          <w:p>
            <w:pPr>
              <w:spacing w:line="240" w:lineRule="auto"/>
              <w:jc w:val="center"/>
              <w:rPr>
                <w:rFonts w:ascii="Times New Roman" w:hAnsi="Times New Roman"/>
                <w:bCs/>
                <w:color w:val="auto"/>
              </w:rPr>
            </w:pPr>
          </w:p>
        </w:tc>
        <w:tc>
          <w:tcPr>
            <w:tcW w:w="1097" w:type="dxa"/>
            <w:noWrap w:val="0"/>
            <w:vAlign w:val="top"/>
          </w:tcPr>
          <w:p>
            <w:pPr>
              <w:spacing w:line="240" w:lineRule="auto"/>
              <w:jc w:val="center"/>
              <w:rPr>
                <w:rFonts w:ascii="Times New Roman" w:hAnsi="Times New Roman"/>
                <w:bCs/>
                <w:color w:val="auto"/>
              </w:rPr>
            </w:pPr>
          </w:p>
        </w:tc>
        <w:tc>
          <w:tcPr>
            <w:tcW w:w="2769" w:type="dxa"/>
            <w:noWrap w:val="0"/>
            <w:vAlign w:val="top"/>
          </w:tcPr>
          <w:p>
            <w:pPr>
              <w:spacing w:line="240" w:lineRule="auto"/>
              <w:jc w:val="center"/>
              <w:rPr>
                <w:bCs/>
                <w:color w:val="auto"/>
                <w:sz w:val="36"/>
                <w:szCs w:val="36"/>
              </w:rPr>
            </w:pPr>
          </w:p>
        </w:tc>
        <w:tc>
          <w:tcPr>
            <w:tcW w:w="4665" w:type="dxa"/>
            <w:noWrap w:val="0"/>
            <w:vAlign w:val="top"/>
          </w:tcPr>
          <w:p>
            <w:pPr>
              <w:spacing w:line="240" w:lineRule="auto"/>
              <w:jc w:val="center"/>
              <w:rPr>
                <w:bCs/>
                <w:color w:val="auto"/>
                <w:sz w:val="36"/>
                <w:szCs w:val="36"/>
              </w:rPr>
            </w:pPr>
          </w:p>
        </w:tc>
        <w:tc>
          <w:tcPr>
            <w:tcW w:w="1126" w:type="dxa"/>
            <w:noWrap w:val="0"/>
            <w:vAlign w:val="top"/>
          </w:tcPr>
          <w:p>
            <w:pPr>
              <w:spacing w:line="240" w:lineRule="auto"/>
              <w:jc w:val="center"/>
              <w:rPr>
                <w:bCs/>
                <w:color w:val="auto"/>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noWrap w:val="0"/>
            <w:vAlign w:val="center"/>
          </w:tcPr>
          <w:p>
            <w:pPr>
              <w:spacing w:line="240" w:lineRule="auto"/>
              <w:jc w:val="center"/>
              <w:rPr>
                <w:rFonts w:ascii="Times New Roman" w:hAnsi="Times New Roman"/>
                <w:bCs/>
                <w:color w:val="auto"/>
              </w:rPr>
            </w:pPr>
          </w:p>
        </w:tc>
        <w:tc>
          <w:tcPr>
            <w:tcW w:w="1097" w:type="dxa"/>
            <w:noWrap w:val="0"/>
            <w:vAlign w:val="top"/>
          </w:tcPr>
          <w:p>
            <w:pPr>
              <w:spacing w:line="240" w:lineRule="auto"/>
              <w:jc w:val="center"/>
              <w:rPr>
                <w:rFonts w:ascii="Times New Roman" w:hAnsi="Times New Roman"/>
                <w:bCs/>
                <w:color w:val="auto"/>
              </w:rPr>
            </w:pPr>
          </w:p>
        </w:tc>
        <w:tc>
          <w:tcPr>
            <w:tcW w:w="2769" w:type="dxa"/>
            <w:noWrap w:val="0"/>
            <w:vAlign w:val="top"/>
          </w:tcPr>
          <w:p>
            <w:pPr>
              <w:spacing w:line="240" w:lineRule="auto"/>
              <w:jc w:val="center"/>
              <w:rPr>
                <w:bCs/>
                <w:color w:val="auto"/>
                <w:sz w:val="36"/>
                <w:szCs w:val="36"/>
              </w:rPr>
            </w:pPr>
          </w:p>
        </w:tc>
        <w:tc>
          <w:tcPr>
            <w:tcW w:w="4665" w:type="dxa"/>
            <w:noWrap w:val="0"/>
            <w:vAlign w:val="top"/>
          </w:tcPr>
          <w:p>
            <w:pPr>
              <w:spacing w:line="240" w:lineRule="auto"/>
              <w:jc w:val="center"/>
              <w:rPr>
                <w:bCs/>
                <w:color w:val="auto"/>
                <w:sz w:val="36"/>
                <w:szCs w:val="36"/>
              </w:rPr>
            </w:pPr>
          </w:p>
        </w:tc>
        <w:tc>
          <w:tcPr>
            <w:tcW w:w="1126" w:type="dxa"/>
            <w:noWrap w:val="0"/>
            <w:vAlign w:val="top"/>
          </w:tcPr>
          <w:p>
            <w:pPr>
              <w:spacing w:line="240" w:lineRule="auto"/>
              <w:jc w:val="center"/>
              <w:rPr>
                <w:bCs/>
                <w:color w:val="auto"/>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noWrap w:val="0"/>
            <w:vAlign w:val="center"/>
          </w:tcPr>
          <w:p>
            <w:pPr>
              <w:spacing w:line="240" w:lineRule="auto"/>
              <w:jc w:val="center"/>
              <w:rPr>
                <w:rFonts w:ascii="Times New Roman" w:hAnsi="Times New Roman"/>
                <w:bCs/>
                <w:color w:val="auto"/>
              </w:rPr>
            </w:pPr>
          </w:p>
        </w:tc>
        <w:tc>
          <w:tcPr>
            <w:tcW w:w="1097" w:type="dxa"/>
            <w:noWrap w:val="0"/>
            <w:vAlign w:val="top"/>
          </w:tcPr>
          <w:p>
            <w:pPr>
              <w:spacing w:line="240" w:lineRule="auto"/>
              <w:jc w:val="center"/>
              <w:rPr>
                <w:rFonts w:ascii="Times New Roman" w:hAnsi="Times New Roman"/>
                <w:bCs/>
                <w:color w:val="auto"/>
              </w:rPr>
            </w:pPr>
          </w:p>
        </w:tc>
        <w:tc>
          <w:tcPr>
            <w:tcW w:w="2769" w:type="dxa"/>
            <w:noWrap w:val="0"/>
            <w:vAlign w:val="top"/>
          </w:tcPr>
          <w:p>
            <w:pPr>
              <w:spacing w:line="240" w:lineRule="auto"/>
              <w:jc w:val="center"/>
              <w:rPr>
                <w:bCs/>
                <w:color w:val="auto"/>
                <w:sz w:val="36"/>
                <w:szCs w:val="36"/>
              </w:rPr>
            </w:pPr>
          </w:p>
        </w:tc>
        <w:tc>
          <w:tcPr>
            <w:tcW w:w="4665" w:type="dxa"/>
            <w:noWrap w:val="0"/>
            <w:vAlign w:val="top"/>
          </w:tcPr>
          <w:p>
            <w:pPr>
              <w:spacing w:line="240" w:lineRule="auto"/>
              <w:jc w:val="center"/>
              <w:rPr>
                <w:bCs/>
                <w:color w:val="auto"/>
                <w:sz w:val="36"/>
                <w:szCs w:val="36"/>
              </w:rPr>
            </w:pPr>
          </w:p>
        </w:tc>
        <w:tc>
          <w:tcPr>
            <w:tcW w:w="1126" w:type="dxa"/>
            <w:noWrap w:val="0"/>
            <w:vAlign w:val="top"/>
          </w:tcPr>
          <w:p>
            <w:pPr>
              <w:spacing w:line="240" w:lineRule="auto"/>
              <w:jc w:val="center"/>
              <w:rPr>
                <w:bCs/>
                <w:color w:val="auto"/>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noWrap w:val="0"/>
            <w:vAlign w:val="center"/>
          </w:tcPr>
          <w:p>
            <w:pPr>
              <w:spacing w:line="240" w:lineRule="auto"/>
              <w:jc w:val="center"/>
              <w:rPr>
                <w:rFonts w:ascii="Times New Roman" w:hAnsi="Times New Roman"/>
                <w:bCs/>
                <w:color w:val="auto"/>
              </w:rPr>
            </w:pPr>
          </w:p>
        </w:tc>
        <w:tc>
          <w:tcPr>
            <w:tcW w:w="1097" w:type="dxa"/>
            <w:noWrap w:val="0"/>
            <w:vAlign w:val="top"/>
          </w:tcPr>
          <w:p>
            <w:pPr>
              <w:spacing w:line="240" w:lineRule="auto"/>
              <w:jc w:val="center"/>
              <w:rPr>
                <w:rFonts w:ascii="Times New Roman" w:hAnsi="Times New Roman"/>
                <w:bCs/>
                <w:color w:val="auto"/>
              </w:rPr>
            </w:pPr>
          </w:p>
        </w:tc>
        <w:tc>
          <w:tcPr>
            <w:tcW w:w="2769" w:type="dxa"/>
            <w:noWrap w:val="0"/>
            <w:vAlign w:val="top"/>
          </w:tcPr>
          <w:p>
            <w:pPr>
              <w:spacing w:line="240" w:lineRule="auto"/>
              <w:jc w:val="center"/>
              <w:rPr>
                <w:bCs/>
                <w:color w:val="auto"/>
                <w:sz w:val="36"/>
                <w:szCs w:val="36"/>
              </w:rPr>
            </w:pPr>
          </w:p>
        </w:tc>
        <w:tc>
          <w:tcPr>
            <w:tcW w:w="4665" w:type="dxa"/>
            <w:noWrap w:val="0"/>
            <w:vAlign w:val="top"/>
          </w:tcPr>
          <w:p>
            <w:pPr>
              <w:spacing w:line="240" w:lineRule="auto"/>
              <w:jc w:val="center"/>
              <w:rPr>
                <w:bCs/>
                <w:color w:val="auto"/>
                <w:sz w:val="36"/>
                <w:szCs w:val="36"/>
              </w:rPr>
            </w:pPr>
          </w:p>
        </w:tc>
        <w:tc>
          <w:tcPr>
            <w:tcW w:w="1126" w:type="dxa"/>
            <w:noWrap w:val="0"/>
            <w:vAlign w:val="top"/>
          </w:tcPr>
          <w:p>
            <w:pPr>
              <w:spacing w:line="240" w:lineRule="auto"/>
              <w:jc w:val="center"/>
              <w:rPr>
                <w:bCs/>
                <w:color w:val="auto"/>
                <w:sz w:val="36"/>
                <w:szCs w:val="36"/>
              </w:rPr>
            </w:pPr>
          </w:p>
        </w:tc>
      </w:tr>
    </w:tbl>
    <w:p>
      <w:pPr>
        <w:spacing w:line="360" w:lineRule="auto"/>
        <w:rPr>
          <w:rFonts w:hint="default" w:ascii="Times New Roman" w:hAnsi="Times New Roman" w:cs="Times New Roman"/>
          <w:b/>
          <w:bCs/>
          <w:color w:val="auto"/>
          <w:sz w:val="24"/>
          <w:szCs w:val="24"/>
          <w:lang w:val="en-US" w:eastAsia="zh-CN"/>
        </w:rPr>
        <w:sectPr>
          <w:pgSz w:w="11906" w:h="16838"/>
          <w:pgMar w:top="567" w:right="1134" w:bottom="1134" w:left="1417" w:header="1418" w:footer="1134" w:gutter="0"/>
          <w:pgNumType w:fmt="decimal"/>
          <w:cols w:space="720" w:num="1"/>
          <w:formProt w:val="0"/>
          <w:docGrid w:type="lines" w:linePitch="312" w:charSpace="0"/>
        </w:sectPr>
      </w:pPr>
    </w:p>
    <w:p>
      <w:pPr>
        <w:jc w:val="center"/>
        <w:rPr>
          <w:rFonts w:hint="eastAsia"/>
          <w:b/>
          <w:bCs/>
          <w:color w:val="auto"/>
          <w:sz w:val="36"/>
          <w:szCs w:val="28"/>
        </w:rPr>
      </w:pPr>
      <w:r>
        <w:rPr>
          <w:rFonts w:hint="eastAsia"/>
          <w:bCs/>
          <w:color w:val="auto"/>
          <w:sz w:val="36"/>
          <w:szCs w:val="28"/>
          <w:lang w:val="en-US" w:eastAsia="zh-CN"/>
        </w:rPr>
        <w:t>表A0.3 控制</w:t>
      </w:r>
      <w:r>
        <w:rPr>
          <w:rFonts w:hint="eastAsia"/>
          <w:bCs/>
          <w:color w:val="auto"/>
          <w:sz w:val="36"/>
          <w:szCs w:val="28"/>
          <w:lang w:eastAsia="zh-CN"/>
        </w:rPr>
        <w:t>系统</w:t>
      </w:r>
      <w:r>
        <w:rPr>
          <w:rFonts w:hint="eastAsia"/>
          <w:bCs/>
          <w:color w:val="auto"/>
          <w:sz w:val="36"/>
          <w:szCs w:val="28"/>
        </w:rPr>
        <w:t>检修保养记录</w:t>
      </w:r>
    </w:p>
    <w:tbl>
      <w:tblPr>
        <w:tblStyle w:val="16"/>
        <w:tblW w:w="10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837"/>
        <w:gridCol w:w="1695"/>
        <w:gridCol w:w="1470"/>
        <w:gridCol w:w="1845"/>
        <w:gridCol w:w="1395"/>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2002" w:type="dxa"/>
            <w:gridSpan w:val="2"/>
            <w:noWrap w:val="0"/>
            <w:vAlign w:val="center"/>
          </w:tcPr>
          <w:p>
            <w:pPr>
              <w:jc w:val="center"/>
              <w:rPr>
                <w:rFonts w:hint="eastAsia" w:eastAsia="宋体"/>
                <w:color w:val="auto"/>
                <w:lang w:eastAsia="zh-CN"/>
              </w:rPr>
            </w:pPr>
            <w:r>
              <w:rPr>
                <w:rFonts w:hint="eastAsia"/>
                <w:color w:val="auto"/>
                <w:lang w:eastAsia="zh-CN"/>
              </w:rPr>
              <w:t>地</w:t>
            </w:r>
            <w:r>
              <w:rPr>
                <w:rFonts w:hint="eastAsia"/>
                <w:color w:val="auto"/>
                <w:lang w:val="en-US" w:eastAsia="zh-CN"/>
              </w:rPr>
              <w:t xml:space="preserve">  </w:t>
            </w:r>
            <w:r>
              <w:rPr>
                <w:rFonts w:hint="eastAsia"/>
                <w:color w:val="auto"/>
                <w:lang w:eastAsia="zh-CN"/>
              </w:rPr>
              <w:t>点</w:t>
            </w:r>
          </w:p>
        </w:tc>
        <w:tc>
          <w:tcPr>
            <w:tcW w:w="1695" w:type="dxa"/>
            <w:noWrap w:val="0"/>
            <w:vAlign w:val="center"/>
          </w:tcPr>
          <w:p>
            <w:pPr>
              <w:jc w:val="center"/>
              <w:rPr>
                <w:color w:val="auto"/>
              </w:rPr>
            </w:pPr>
          </w:p>
        </w:tc>
        <w:tc>
          <w:tcPr>
            <w:tcW w:w="1470" w:type="dxa"/>
            <w:noWrap w:val="0"/>
            <w:vAlign w:val="center"/>
          </w:tcPr>
          <w:p>
            <w:pPr>
              <w:jc w:val="center"/>
              <w:rPr>
                <w:rFonts w:hint="eastAsia" w:eastAsia="宋体"/>
                <w:color w:val="auto"/>
                <w:lang w:eastAsia="zh-CN"/>
              </w:rPr>
            </w:pPr>
            <w:r>
              <w:rPr>
                <w:rFonts w:hint="eastAsia"/>
                <w:color w:val="auto"/>
                <w:lang w:eastAsia="zh-CN"/>
              </w:rPr>
              <w:t>设备名称</w:t>
            </w:r>
          </w:p>
        </w:tc>
        <w:tc>
          <w:tcPr>
            <w:tcW w:w="1845" w:type="dxa"/>
            <w:noWrap w:val="0"/>
            <w:vAlign w:val="center"/>
          </w:tcPr>
          <w:p>
            <w:pPr>
              <w:jc w:val="center"/>
              <w:rPr>
                <w:color w:val="auto"/>
              </w:rPr>
            </w:pPr>
          </w:p>
        </w:tc>
        <w:tc>
          <w:tcPr>
            <w:tcW w:w="1395" w:type="dxa"/>
            <w:noWrap w:val="0"/>
            <w:vAlign w:val="center"/>
          </w:tcPr>
          <w:p>
            <w:pPr>
              <w:jc w:val="center"/>
              <w:rPr>
                <w:color w:val="auto"/>
              </w:rPr>
            </w:pPr>
            <w:r>
              <w:rPr>
                <w:rFonts w:hint="eastAsia"/>
                <w:color w:val="auto"/>
              </w:rPr>
              <w:t>检修时间</w:t>
            </w:r>
          </w:p>
        </w:tc>
        <w:tc>
          <w:tcPr>
            <w:tcW w:w="1690" w:type="dxa"/>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2" w:hRule="atLeast"/>
          <w:jc w:val="center"/>
        </w:trPr>
        <w:tc>
          <w:tcPr>
            <w:tcW w:w="2002" w:type="dxa"/>
            <w:gridSpan w:val="2"/>
            <w:noWrap w:val="0"/>
            <w:vAlign w:val="center"/>
          </w:tcPr>
          <w:p>
            <w:pPr>
              <w:jc w:val="center"/>
              <w:rPr>
                <w:rFonts w:hint="eastAsia" w:eastAsia="宋体"/>
                <w:color w:val="auto"/>
                <w:lang w:eastAsia="zh-CN"/>
              </w:rPr>
            </w:pPr>
            <w:r>
              <w:rPr>
                <w:rFonts w:hint="eastAsia"/>
                <w:color w:val="auto"/>
              </w:rPr>
              <w:t>故障</w:t>
            </w:r>
            <w:r>
              <w:rPr>
                <w:rFonts w:hint="eastAsia"/>
                <w:color w:val="auto"/>
                <w:lang w:eastAsia="zh-CN"/>
              </w:rPr>
              <w:t>概况</w:t>
            </w:r>
          </w:p>
        </w:tc>
        <w:tc>
          <w:tcPr>
            <w:tcW w:w="8095" w:type="dxa"/>
            <w:gridSpan w:val="5"/>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1" w:hRule="atLeast"/>
          <w:jc w:val="center"/>
        </w:trPr>
        <w:tc>
          <w:tcPr>
            <w:tcW w:w="1165" w:type="dxa"/>
            <w:vMerge w:val="restart"/>
            <w:noWrap w:val="0"/>
            <w:vAlign w:val="center"/>
          </w:tcPr>
          <w:p>
            <w:pPr>
              <w:jc w:val="center"/>
              <w:rPr>
                <w:color w:val="auto"/>
              </w:rPr>
            </w:pPr>
            <w:r>
              <w:rPr>
                <w:rFonts w:hint="eastAsia"/>
                <w:color w:val="auto"/>
              </w:rPr>
              <w:t>维修维</w:t>
            </w:r>
          </w:p>
          <w:p>
            <w:pPr>
              <w:jc w:val="center"/>
              <w:rPr>
                <w:color w:val="auto"/>
              </w:rPr>
            </w:pPr>
            <w:r>
              <w:rPr>
                <w:rFonts w:hint="eastAsia"/>
                <w:color w:val="auto"/>
              </w:rPr>
              <w:t>护情况</w:t>
            </w:r>
          </w:p>
        </w:tc>
        <w:tc>
          <w:tcPr>
            <w:tcW w:w="837" w:type="dxa"/>
            <w:noWrap w:val="0"/>
            <w:vAlign w:val="center"/>
          </w:tcPr>
          <w:p>
            <w:pPr>
              <w:jc w:val="center"/>
              <w:rPr>
                <w:color w:val="auto"/>
              </w:rPr>
            </w:pPr>
            <w:r>
              <w:rPr>
                <w:rFonts w:hint="eastAsia"/>
                <w:color w:val="auto"/>
              </w:rPr>
              <w:t>检修</w:t>
            </w:r>
          </w:p>
        </w:tc>
        <w:tc>
          <w:tcPr>
            <w:tcW w:w="8095" w:type="dxa"/>
            <w:gridSpan w:val="5"/>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jc w:val="center"/>
        </w:trPr>
        <w:tc>
          <w:tcPr>
            <w:tcW w:w="1165" w:type="dxa"/>
            <w:vMerge w:val="continue"/>
            <w:noWrap w:val="0"/>
            <w:vAlign w:val="center"/>
          </w:tcPr>
          <w:p>
            <w:pPr>
              <w:jc w:val="center"/>
              <w:rPr>
                <w:color w:val="auto"/>
              </w:rPr>
            </w:pPr>
          </w:p>
        </w:tc>
        <w:tc>
          <w:tcPr>
            <w:tcW w:w="837" w:type="dxa"/>
            <w:noWrap w:val="0"/>
            <w:vAlign w:val="center"/>
          </w:tcPr>
          <w:p>
            <w:pPr>
              <w:jc w:val="center"/>
              <w:rPr>
                <w:color w:val="auto"/>
              </w:rPr>
            </w:pPr>
            <w:r>
              <w:rPr>
                <w:rFonts w:hint="eastAsia"/>
                <w:color w:val="auto"/>
              </w:rPr>
              <w:t>更换</w:t>
            </w:r>
          </w:p>
        </w:tc>
        <w:tc>
          <w:tcPr>
            <w:tcW w:w="8095" w:type="dxa"/>
            <w:gridSpan w:val="5"/>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2002" w:type="dxa"/>
            <w:gridSpan w:val="2"/>
            <w:noWrap w:val="0"/>
            <w:vAlign w:val="center"/>
          </w:tcPr>
          <w:p>
            <w:pPr>
              <w:jc w:val="center"/>
              <w:rPr>
                <w:color w:val="auto"/>
              </w:rPr>
            </w:pPr>
            <w:r>
              <w:rPr>
                <w:rFonts w:hint="eastAsia"/>
                <w:color w:val="auto"/>
              </w:rPr>
              <w:t>维修维护后</w:t>
            </w:r>
          </w:p>
          <w:p>
            <w:pPr>
              <w:jc w:val="center"/>
              <w:rPr>
                <w:color w:val="auto"/>
              </w:rPr>
            </w:pPr>
            <w:r>
              <w:rPr>
                <w:rFonts w:hint="eastAsia"/>
                <w:color w:val="auto"/>
                <w:lang w:eastAsia="zh-CN"/>
              </w:rPr>
              <w:t>运行</w:t>
            </w:r>
            <w:r>
              <w:rPr>
                <w:rFonts w:hint="eastAsia"/>
                <w:color w:val="auto"/>
              </w:rPr>
              <w:t>情况</w:t>
            </w:r>
          </w:p>
        </w:tc>
        <w:tc>
          <w:tcPr>
            <w:tcW w:w="8095" w:type="dxa"/>
            <w:gridSpan w:val="5"/>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2002" w:type="dxa"/>
            <w:gridSpan w:val="2"/>
            <w:noWrap w:val="0"/>
            <w:vAlign w:val="center"/>
          </w:tcPr>
          <w:p>
            <w:pPr>
              <w:jc w:val="center"/>
              <w:rPr>
                <w:rFonts w:hint="eastAsia"/>
                <w:color w:val="auto"/>
                <w:lang w:eastAsia="zh-CN"/>
              </w:rPr>
            </w:pPr>
            <w:r>
              <w:rPr>
                <w:rFonts w:hint="eastAsia"/>
                <w:color w:val="auto"/>
                <w:lang w:eastAsia="zh-CN"/>
              </w:rPr>
              <w:t>检修人</w:t>
            </w:r>
          </w:p>
        </w:tc>
        <w:tc>
          <w:tcPr>
            <w:tcW w:w="8095" w:type="dxa"/>
            <w:gridSpan w:val="5"/>
            <w:noWrap w:val="0"/>
            <w:vAlign w:val="center"/>
          </w:tcPr>
          <w:p>
            <w:pPr>
              <w:jc w:val="center"/>
              <w:rPr>
                <w:color w:val="auto"/>
              </w:rPr>
            </w:pPr>
          </w:p>
        </w:tc>
      </w:tr>
    </w:tbl>
    <w:p>
      <w:pPr>
        <w:spacing w:line="360" w:lineRule="auto"/>
        <w:rPr>
          <w:rFonts w:hint="default" w:ascii="Times New Roman" w:hAnsi="Times New Roman" w:cs="Times New Roman"/>
          <w:b/>
          <w:bCs/>
          <w:color w:val="auto"/>
          <w:sz w:val="24"/>
          <w:szCs w:val="24"/>
          <w:lang w:val="en-US" w:eastAsia="zh-CN"/>
        </w:rPr>
      </w:pPr>
    </w:p>
    <w:p>
      <w:pPr>
        <w:jc w:val="center"/>
        <w:rPr>
          <w:rFonts w:hint="eastAsia"/>
          <w:b/>
          <w:bCs/>
          <w:color w:val="auto"/>
          <w:sz w:val="36"/>
          <w:szCs w:val="28"/>
        </w:rPr>
      </w:pPr>
      <w:r>
        <w:rPr>
          <w:rFonts w:hint="eastAsia"/>
          <w:bCs/>
          <w:color w:val="auto"/>
          <w:sz w:val="36"/>
          <w:szCs w:val="28"/>
          <w:lang w:val="en-US" w:eastAsia="zh-CN"/>
        </w:rPr>
        <w:t>表A0.4 工况转换测试记录</w:t>
      </w:r>
    </w:p>
    <w:tbl>
      <w:tblPr>
        <w:tblStyle w:val="16"/>
        <w:tblW w:w="108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1695"/>
        <w:gridCol w:w="1470"/>
        <w:gridCol w:w="1845"/>
        <w:gridCol w:w="2193"/>
        <w:gridCol w:w="1189"/>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1231" w:type="dxa"/>
            <w:vMerge w:val="restart"/>
            <w:noWrap w:val="0"/>
            <w:vAlign w:val="center"/>
          </w:tcPr>
          <w:p>
            <w:pPr>
              <w:jc w:val="center"/>
              <w:rPr>
                <w:rFonts w:hint="default" w:eastAsia="宋体"/>
                <w:color w:val="auto"/>
                <w:lang w:val="en-US" w:eastAsia="zh-CN"/>
              </w:rPr>
            </w:pPr>
            <w:r>
              <w:rPr>
                <w:rFonts w:hint="eastAsia"/>
                <w:color w:val="auto"/>
                <w:lang w:val="en-US" w:eastAsia="zh-CN"/>
              </w:rPr>
              <w:t>房间名称</w:t>
            </w:r>
          </w:p>
        </w:tc>
        <w:tc>
          <w:tcPr>
            <w:tcW w:w="1695" w:type="dxa"/>
            <w:noWrap w:val="0"/>
            <w:vAlign w:val="center"/>
          </w:tcPr>
          <w:p>
            <w:pPr>
              <w:jc w:val="center"/>
              <w:rPr>
                <w:rFonts w:hint="default"/>
                <w:color w:val="auto"/>
                <w:lang w:val="en-US" w:eastAsia="zh-CN"/>
              </w:rPr>
            </w:pPr>
            <w:r>
              <w:rPr>
                <w:rFonts w:hint="eastAsia"/>
                <w:color w:val="auto"/>
                <w:lang w:val="en-US" w:eastAsia="zh-CN"/>
              </w:rPr>
              <w:t>静压差</w:t>
            </w:r>
          </w:p>
        </w:tc>
        <w:tc>
          <w:tcPr>
            <w:tcW w:w="1470" w:type="dxa"/>
            <w:noWrap w:val="0"/>
            <w:vAlign w:val="center"/>
          </w:tcPr>
          <w:p>
            <w:pPr>
              <w:jc w:val="center"/>
              <w:rPr>
                <w:rFonts w:hint="default" w:eastAsia="宋体"/>
                <w:color w:val="auto"/>
                <w:lang w:val="en-US" w:eastAsia="zh-CN"/>
              </w:rPr>
            </w:pPr>
            <w:r>
              <w:rPr>
                <w:rFonts w:hint="eastAsia" w:eastAsia="宋体"/>
                <w:color w:val="auto"/>
                <w:lang w:val="en-US" w:eastAsia="zh-CN"/>
              </w:rPr>
              <w:t>绝对</w:t>
            </w:r>
            <w:r>
              <w:rPr>
                <w:rFonts w:hint="eastAsia" w:ascii="Times New Roman" w:hAnsi="Times New Roman" w:eastAsia="宋体" w:cs="Times New Roman"/>
                <w:color w:val="auto"/>
                <w:lang w:val="en-US" w:eastAsia="zh-CN"/>
              </w:rPr>
              <w:t>压力</w:t>
            </w:r>
          </w:p>
        </w:tc>
        <w:tc>
          <w:tcPr>
            <w:tcW w:w="1845" w:type="dxa"/>
            <w:noWrap w:val="0"/>
            <w:vAlign w:val="center"/>
          </w:tcPr>
          <w:p>
            <w:pPr>
              <w:jc w:val="center"/>
              <w:rPr>
                <w:rFonts w:hint="eastAsia" w:eastAsia="宋体"/>
                <w:color w:val="auto"/>
                <w:lang w:val="en-US" w:eastAsia="zh-CN"/>
              </w:rPr>
            </w:pPr>
            <w:r>
              <w:rPr>
                <w:rFonts w:hint="eastAsia"/>
                <w:color w:val="auto"/>
                <w:lang w:val="en-US" w:eastAsia="zh-CN"/>
              </w:rPr>
              <w:t>绝对压力</w:t>
            </w:r>
          </w:p>
        </w:tc>
        <w:tc>
          <w:tcPr>
            <w:tcW w:w="2193" w:type="dxa"/>
            <w:noWrap w:val="0"/>
            <w:vAlign w:val="center"/>
          </w:tcPr>
          <w:p>
            <w:pPr>
              <w:jc w:val="center"/>
              <w:rPr>
                <w:rFonts w:hint="default" w:eastAsia="宋体"/>
                <w:color w:val="auto"/>
                <w:lang w:val="en-US" w:eastAsia="zh-CN"/>
              </w:rPr>
            </w:pPr>
            <w:r>
              <w:rPr>
                <w:rFonts w:hint="eastAsia"/>
                <w:color w:val="auto"/>
                <w:lang w:val="en-US" w:eastAsia="zh-CN"/>
              </w:rPr>
              <w:t>相邻房间的相对压差</w:t>
            </w:r>
          </w:p>
        </w:tc>
        <w:tc>
          <w:tcPr>
            <w:tcW w:w="1189" w:type="dxa"/>
            <w:noWrap w:val="0"/>
            <w:vAlign w:val="center"/>
          </w:tcPr>
          <w:p>
            <w:pPr>
              <w:jc w:val="center"/>
              <w:rPr>
                <w:rFonts w:hint="default"/>
                <w:color w:val="auto"/>
                <w:lang w:val="en-US"/>
              </w:rPr>
            </w:pPr>
            <w:r>
              <w:rPr>
                <w:rFonts w:hint="eastAsia"/>
                <w:color w:val="auto"/>
                <w:lang w:val="en-US" w:eastAsia="zh-CN"/>
              </w:rPr>
              <w:t>相对压力逆转时间</w:t>
            </w:r>
          </w:p>
        </w:tc>
        <w:tc>
          <w:tcPr>
            <w:tcW w:w="1189" w:type="dxa"/>
            <w:noWrap w:val="0"/>
            <w:vAlign w:val="center"/>
          </w:tcPr>
          <w:p>
            <w:pPr>
              <w:jc w:val="center"/>
              <w:rPr>
                <w:rFonts w:hint="default"/>
                <w:color w:val="auto"/>
                <w:lang w:val="en-US" w:eastAsia="zh-CN"/>
              </w:rPr>
            </w:pPr>
            <w:r>
              <w:rPr>
                <w:rFonts w:hint="eastAsia"/>
                <w:color w:val="auto"/>
                <w:lang w:val="en-US" w:eastAsia="zh-CN"/>
              </w:rPr>
              <w:t>恢复时间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1231" w:type="dxa"/>
            <w:vMerge w:val="continue"/>
            <w:noWrap w:val="0"/>
            <w:vAlign w:val="center"/>
          </w:tcPr>
          <w:p>
            <w:pPr>
              <w:jc w:val="center"/>
              <w:rPr>
                <w:color w:val="auto"/>
              </w:rPr>
            </w:pPr>
          </w:p>
        </w:tc>
        <w:tc>
          <w:tcPr>
            <w:tcW w:w="1695" w:type="dxa"/>
            <w:noWrap w:val="0"/>
            <w:vAlign w:val="center"/>
          </w:tcPr>
          <w:p>
            <w:pPr>
              <w:jc w:val="center"/>
              <w:rPr>
                <w:rFonts w:hint="eastAsia"/>
                <w:color w:val="auto"/>
                <w:lang w:val="en-US" w:eastAsia="zh-CN"/>
              </w:rPr>
            </w:pPr>
            <w:r>
              <w:rPr>
                <w:rFonts w:hint="eastAsia"/>
                <w:color w:val="auto"/>
                <w:lang w:val="en-US" w:eastAsia="zh-CN"/>
              </w:rPr>
              <w:t>最小值（Pa）</w:t>
            </w:r>
          </w:p>
        </w:tc>
        <w:tc>
          <w:tcPr>
            <w:tcW w:w="1470" w:type="dxa"/>
            <w:noWrap w:val="0"/>
            <w:vAlign w:val="center"/>
          </w:tcPr>
          <w:p>
            <w:pPr>
              <w:jc w:val="center"/>
              <w:rPr>
                <w:rFonts w:hint="eastAsia"/>
                <w:color w:val="auto"/>
                <w:lang w:val="en-US" w:eastAsia="zh-CN"/>
              </w:rPr>
            </w:pPr>
            <w:r>
              <w:rPr>
                <w:rFonts w:hint="eastAsia" w:eastAsia="宋体"/>
                <w:color w:val="auto"/>
                <w:lang w:val="en-US" w:eastAsia="zh-CN"/>
              </w:rPr>
              <w:t>最大值</w:t>
            </w:r>
            <w:r>
              <w:rPr>
                <w:rFonts w:hint="eastAsia"/>
                <w:color w:val="auto"/>
                <w:lang w:val="en-US" w:eastAsia="zh-CN"/>
              </w:rPr>
              <w:t>（Pa）</w:t>
            </w:r>
          </w:p>
        </w:tc>
        <w:tc>
          <w:tcPr>
            <w:tcW w:w="1845" w:type="dxa"/>
            <w:noWrap w:val="0"/>
            <w:vAlign w:val="center"/>
          </w:tcPr>
          <w:p>
            <w:pPr>
              <w:jc w:val="center"/>
              <w:rPr>
                <w:rFonts w:hint="eastAsia"/>
                <w:color w:val="auto"/>
                <w:lang w:val="en-US" w:eastAsia="zh-CN"/>
              </w:rPr>
            </w:pPr>
            <w:r>
              <w:rPr>
                <w:rFonts w:hint="eastAsia"/>
                <w:color w:val="auto"/>
                <w:lang w:val="en-US" w:eastAsia="zh-CN"/>
              </w:rPr>
              <w:t>最小值（Pa）</w:t>
            </w:r>
          </w:p>
        </w:tc>
        <w:tc>
          <w:tcPr>
            <w:tcW w:w="2193" w:type="dxa"/>
            <w:noWrap w:val="0"/>
            <w:vAlign w:val="center"/>
          </w:tcPr>
          <w:p>
            <w:pPr>
              <w:jc w:val="center"/>
              <w:rPr>
                <w:rFonts w:hint="eastAsia"/>
                <w:color w:val="auto"/>
                <w:lang w:val="en-US" w:eastAsia="zh-CN"/>
              </w:rPr>
            </w:pPr>
            <w:r>
              <w:rPr>
                <w:rFonts w:hint="eastAsia"/>
                <w:color w:val="auto"/>
                <w:lang w:val="en-US" w:eastAsia="zh-CN"/>
              </w:rPr>
              <w:t>（最小值）（Pa）</w:t>
            </w:r>
          </w:p>
        </w:tc>
        <w:tc>
          <w:tcPr>
            <w:tcW w:w="1189" w:type="dxa"/>
            <w:noWrap w:val="0"/>
            <w:vAlign w:val="center"/>
          </w:tcPr>
          <w:p>
            <w:pPr>
              <w:jc w:val="center"/>
              <w:rPr>
                <w:rFonts w:hint="eastAsia"/>
                <w:color w:val="auto"/>
                <w:lang w:val="en-US" w:eastAsia="zh-CN"/>
              </w:rPr>
            </w:pPr>
            <w:r>
              <w:rPr>
                <w:rFonts w:hint="eastAsia"/>
                <w:color w:val="auto"/>
                <w:lang w:val="en-US" w:eastAsia="zh-CN"/>
              </w:rPr>
              <w:t>（min）</w:t>
            </w:r>
          </w:p>
        </w:tc>
        <w:tc>
          <w:tcPr>
            <w:tcW w:w="1189" w:type="dxa"/>
            <w:noWrap w:val="0"/>
            <w:vAlign w:val="center"/>
          </w:tcPr>
          <w:p>
            <w:pPr>
              <w:jc w:val="center"/>
              <w:rPr>
                <w:rFonts w:hint="eastAsia"/>
                <w:color w:val="auto"/>
                <w:lang w:val="en-US" w:eastAsia="zh-CN"/>
              </w:rPr>
            </w:pPr>
            <w:r>
              <w:rPr>
                <w:rFonts w:hint="eastAsia"/>
                <w:color w:val="auto"/>
                <w:lang w:val="en-US" w:eastAsia="zh-CN"/>
              </w:rPr>
              <w:t>（min）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1231" w:type="dxa"/>
            <w:noWrap w:val="0"/>
            <w:vAlign w:val="center"/>
          </w:tcPr>
          <w:p>
            <w:pPr>
              <w:jc w:val="center"/>
              <w:rPr>
                <w:rFonts w:hint="eastAsia"/>
                <w:color w:val="auto"/>
                <w:lang w:val="en-US" w:eastAsia="zh-CN"/>
              </w:rPr>
            </w:pPr>
          </w:p>
        </w:tc>
        <w:tc>
          <w:tcPr>
            <w:tcW w:w="1695" w:type="dxa"/>
            <w:noWrap w:val="0"/>
            <w:vAlign w:val="center"/>
          </w:tcPr>
          <w:p>
            <w:pPr>
              <w:jc w:val="center"/>
              <w:rPr>
                <w:rFonts w:hint="eastAsia"/>
                <w:color w:val="auto"/>
                <w:lang w:val="en-US" w:eastAsia="zh-CN"/>
              </w:rPr>
            </w:pPr>
          </w:p>
        </w:tc>
        <w:tc>
          <w:tcPr>
            <w:tcW w:w="1470" w:type="dxa"/>
            <w:noWrap w:val="0"/>
            <w:vAlign w:val="center"/>
          </w:tcPr>
          <w:p>
            <w:pPr>
              <w:jc w:val="center"/>
              <w:rPr>
                <w:rFonts w:hint="eastAsia" w:eastAsia="宋体"/>
                <w:color w:val="auto"/>
                <w:lang w:val="en-US" w:eastAsia="zh-CN"/>
              </w:rPr>
            </w:pPr>
          </w:p>
        </w:tc>
        <w:tc>
          <w:tcPr>
            <w:tcW w:w="1845" w:type="dxa"/>
            <w:noWrap w:val="0"/>
            <w:vAlign w:val="center"/>
          </w:tcPr>
          <w:p>
            <w:pPr>
              <w:jc w:val="center"/>
              <w:rPr>
                <w:rFonts w:hint="eastAsia"/>
                <w:color w:val="auto"/>
                <w:lang w:val="en-US" w:eastAsia="zh-CN"/>
              </w:rPr>
            </w:pPr>
          </w:p>
        </w:tc>
        <w:tc>
          <w:tcPr>
            <w:tcW w:w="2193" w:type="dxa"/>
            <w:noWrap w:val="0"/>
            <w:vAlign w:val="center"/>
          </w:tcPr>
          <w:p>
            <w:pPr>
              <w:jc w:val="center"/>
              <w:rPr>
                <w:rFonts w:hint="eastAsia"/>
                <w:color w:val="auto"/>
                <w:lang w:val="en-US" w:eastAsia="zh-CN"/>
              </w:rPr>
            </w:pPr>
          </w:p>
        </w:tc>
        <w:tc>
          <w:tcPr>
            <w:tcW w:w="1189" w:type="dxa"/>
            <w:noWrap w:val="0"/>
            <w:vAlign w:val="center"/>
          </w:tcPr>
          <w:p>
            <w:pPr>
              <w:jc w:val="center"/>
              <w:rPr>
                <w:rFonts w:hint="eastAsia"/>
                <w:color w:val="auto"/>
                <w:lang w:val="en-US" w:eastAsia="zh-CN"/>
              </w:rPr>
            </w:pPr>
          </w:p>
        </w:tc>
        <w:tc>
          <w:tcPr>
            <w:tcW w:w="1189" w:type="dxa"/>
            <w:noWrap w:val="0"/>
            <w:vAlign w:val="center"/>
          </w:tcPr>
          <w:p>
            <w:pPr>
              <w:jc w:val="cente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1231" w:type="dxa"/>
            <w:noWrap w:val="0"/>
            <w:vAlign w:val="center"/>
          </w:tcPr>
          <w:p>
            <w:pPr>
              <w:jc w:val="center"/>
              <w:rPr>
                <w:rFonts w:hint="eastAsia"/>
                <w:color w:val="auto"/>
                <w:lang w:val="en-US" w:eastAsia="zh-CN"/>
              </w:rPr>
            </w:pPr>
          </w:p>
        </w:tc>
        <w:tc>
          <w:tcPr>
            <w:tcW w:w="1695" w:type="dxa"/>
            <w:noWrap w:val="0"/>
            <w:vAlign w:val="center"/>
          </w:tcPr>
          <w:p>
            <w:pPr>
              <w:jc w:val="center"/>
              <w:rPr>
                <w:rFonts w:hint="eastAsia"/>
                <w:color w:val="auto"/>
                <w:lang w:val="en-US" w:eastAsia="zh-CN"/>
              </w:rPr>
            </w:pPr>
          </w:p>
        </w:tc>
        <w:tc>
          <w:tcPr>
            <w:tcW w:w="1470" w:type="dxa"/>
            <w:noWrap w:val="0"/>
            <w:vAlign w:val="center"/>
          </w:tcPr>
          <w:p>
            <w:pPr>
              <w:jc w:val="center"/>
              <w:rPr>
                <w:rFonts w:hint="eastAsia" w:eastAsia="宋体"/>
                <w:color w:val="auto"/>
                <w:lang w:val="en-US" w:eastAsia="zh-CN"/>
              </w:rPr>
            </w:pPr>
          </w:p>
        </w:tc>
        <w:tc>
          <w:tcPr>
            <w:tcW w:w="1845" w:type="dxa"/>
            <w:noWrap w:val="0"/>
            <w:vAlign w:val="center"/>
          </w:tcPr>
          <w:p>
            <w:pPr>
              <w:jc w:val="center"/>
              <w:rPr>
                <w:rFonts w:hint="eastAsia"/>
                <w:color w:val="auto"/>
                <w:lang w:val="en-US" w:eastAsia="zh-CN"/>
              </w:rPr>
            </w:pPr>
          </w:p>
        </w:tc>
        <w:tc>
          <w:tcPr>
            <w:tcW w:w="2193" w:type="dxa"/>
            <w:noWrap w:val="0"/>
            <w:vAlign w:val="center"/>
          </w:tcPr>
          <w:p>
            <w:pPr>
              <w:jc w:val="center"/>
              <w:rPr>
                <w:rFonts w:hint="eastAsia"/>
                <w:color w:val="auto"/>
                <w:lang w:val="en-US" w:eastAsia="zh-CN"/>
              </w:rPr>
            </w:pPr>
          </w:p>
        </w:tc>
        <w:tc>
          <w:tcPr>
            <w:tcW w:w="1189" w:type="dxa"/>
            <w:noWrap w:val="0"/>
            <w:vAlign w:val="center"/>
          </w:tcPr>
          <w:p>
            <w:pPr>
              <w:jc w:val="center"/>
              <w:rPr>
                <w:rFonts w:hint="eastAsia"/>
                <w:color w:val="auto"/>
                <w:lang w:val="en-US" w:eastAsia="zh-CN"/>
              </w:rPr>
            </w:pPr>
          </w:p>
        </w:tc>
        <w:tc>
          <w:tcPr>
            <w:tcW w:w="1189" w:type="dxa"/>
            <w:noWrap w:val="0"/>
            <w:vAlign w:val="center"/>
          </w:tcPr>
          <w:p>
            <w:pPr>
              <w:jc w:val="cente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1231" w:type="dxa"/>
            <w:noWrap w:val="0"/>
            <w:vAlign w:val="center"/>
          </w:tcPr>
          <w:p>
            <w:pPr>
              <w:jc w:val="center"/>
              <w:rPr>
                <w:rFonts w:hint="eastAsia"/>
                <w:color w:val="auto"/>
                <w:lang w:val="en-US" w:eastAsia="zh-CN"/>
              </w:rPr>
            </w:pPr>
          </w:p>
        </w:tc>
        <w:tc>
          <w:tcPr>
            <w:tcW w:w="1695" w:type="dxa"/>
            <w:noWrap w:val="0"/>
            <w:vAlign w:val="center"/>
          </w:tcPr>
          <w:p>
            <w:pPr>
              <w:jc w:val="center"/>
              <w:rPr>
                <w:rFonts w:hint="eastAsia"/>
                <w:color w:val="auto"/>
                <w:lang w:val="en-US" w:eastAsia="zh-CN"/>
              </w:rPr>
            </w:pPr>
          </w:p>
        </w:tc>
        <w:tc>
          <w:tcPr>
            <w:tcW w:w="1470" w:type="dxa"/>
            <w:noWrap w:val="0"/>
            <w:vAlign w:val="center"/>
          </w:tcPr>
          <w:p>
            <w:pPr>
              <w:jc w:val="center"/>
              <w:rPr>
                <w:rFonts w:hint="eastAsia" w:eastAsia="宋体"/>
                <w:color w:val="auto"/>
                <w:lang w:val="en-US" w:eastAsia="zh-CN"/>
              </w:rPr>
            </w:pPr>
          </w:p>
        </w:tc>
        <w:tc>
          <w:tcPr>
            <w:tcW w:w="1845" w:type="dxa"/>
            <w:noWrap w:val="0"/>
            <w:vAlign w:val="center"/>
          </w:tcPr>
          <w:p>
            <w:pPr>
              <w:jc w:val="center"/>
              <w:rPr>
                <w:rFonts w:hint="eastAsia"/>
                <w:color w:val="auto"/>
                <w:lang w:val="en-US" w:eastAsia="zh-CN"/>
              </w:rPr>
            </w:pPr>
          </w:p>
        </w:tc>
        <w:tc>
          <w:tcPr>
            <w:tcW w:w="2193" w:type="dxa"/>
            <w:noWrap w:val="0"/>
            <w:vAlign w:val="center"/>
          </w:tcPr>
          <w:p>
            <w:pPr>
              <w:jc w:val="center"/>
              <w:rPr>
                <w:rFonts w:hint="eastAsia"/>
                <w:color w:val="auto"/>
                <w:lang w:val="en-US" w:eastAsia="zh-CN"/>
              </w:rPr>
            </w:pPr>
          </w:p>
        </w:tc>
        <w:tc>
          <w:tcPr>
            <w:tcW w:w="1189" w:type="dxa"/>
            <w:noWrap w:val="0"/>
            <w:vAlign w:val="center"/>
          </w:tcPr>
          <w:p>
            <w:pPr>
              <w:jc w:val="center"/>
              <w:rPr>
                <w:rFonts w:hint="eastAsia"/>
                <w:color w:val="auto"/>
                <w:lang w:val="en-US" w:eastAsia="zh-CN"/>
              </w:rPr>
            </w:pPr>
          </w:p>
        </w:tc>
        <w:tc>
          <w:tcPr>
            <w:tcW w:w="1189" w:type="dxa"/>
            <w:noWrap w:val="0"/>
            <w:vAlign w:val="center"/>
          </w:tcPr>
          <w:p>
            <w:pPr>
              <w:jc w:val="cente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1231" w:type="dxa"/>
            <w:noWrap w:val="0"/>
            <w:vAlign w:val="center"/>
          </w:tcPr>
          <w:p>
            <w:pPr>
              <w:jc w:val="center"/>
              <w:rPr>
                <w:rFonts w:hint="eastAsia"/>
                <w:color w:val="auto"/>
                <w:lang w:val="en-US" w:eastAsia="zh-CN"/>
              </w:rPr>
            </w:pPr>
          </w:p>
        </w:tc>
        <w:tc>
          <w:tcPr>
            <w:tcW w:w="1695" w:type="dxa"/>
            <w:noWrap w:val="0"/>
            <w:vAlign w:val="center"/>
          </w:tcPr>
          <w:p>
            <w:pPr>
              <w:jc w:val="center"/>
              <w:rPr>
                <w:rFonts w:hint="eastAsia"/>
                <w:color w:val="auto"/>
                <w:lang w:val="en-US" w:eastAsia="zh-CN"/>
              </w:rPr>
            </w:pPr>
          </w:p>
        </w:tc>
        <w:tc>
          <w:tcPr>
            <w:tcW w:w="1470" w:type="dxa"/>
            <w:noWrap w:val="0"/>
            <w:vAlign w:val="center"/>
          </w:tcPr>
          <w:p>
            <w:pPr>
              <w:jc w:val="center"/>
              <w:rPr>
                <w:rFonts w:hint="eastAsia" w:eastAsia="宋体"/>
                <w:color w:val="auto"/>
                <w:lang w:val="en-US" w:eastAsia="zh-CN"/>
              </w:rPr>
            </w:pPr>
          </w:p>
        </w:tc>
        <w:tc>
          <w:tcPr>
            <w:tcW w:w="1845" w:type="dxa"/>
            <w:noWrap w:val="0"/>
            <w:vAlign w:val="center"/>
          </w:tcPr>
          <w:p>
            <w:pPr>
              <w:jc w:val="center"/>
              <w:rPr>
                <w:rFonts w:hint="eastAsia"/>
                <w:color w:val="auto"/>
                <w:lang w:val="en-US" w:eastAsia="zh-CN"/>
              </w:rPr>
            </w:pPr>
          </w:p>
        </w:tc>
        <w:tc>
          <w:tcPr>
            <w:tcW w:w="2193" w:type="dxa"/>
            <w:noWrap w:val="0"/>
            <w:vAlign w:val="center"/>
          </w:tcPr>
          <w:p>
            <w:pPr>
              <w:jc w:val="center"/>
              <w:rPr>
                <w:rFonts w:hint="eastAsia"/>
                <w:color w:val="auto"/>
                <w:lang w:val="en-US" w:eastAsia="zh-CN"/>
              </w:rPr>
            </w:pPr>
          </w:p>
        </w:tc>
        <w:tc>
          <w:tcPr>
            <w:tcW w:w="1189" w:type="dxa"/>
            <w:noWrap w:val="0"/>
            <w:vAlign w:val="center"/>
          </w:tcPr>
          <w:p>
            <w:pPr>
              <w:jc w:val="center"/>
              <w:rPr>
                <w:rFonts w:hint="eastAsia"/>
                <w:color w:val="auto"/>
                <w:lang w:val="en-US" w:eastAsia="zh-CN"/>
              </w:rPr>
            </w:pPr>
          </w:p>
        </w:tc>
        <w:tc>
          <w:tcPr>
            <w:tcW w:w="1189" w:type="dxa"/>
            <w:noWrap w:val="0"/>
            <w:vAlign w:val="center"/>
          </w:tcPr>
          <w:p>
            <w:pPr>
              <w:jc w:val="cente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1231" w:type="dxa"/>
            <w:noWrap w:val="0"/>
            <w:vAlign w:val="center"/>
          </w:tcPr>
          <w:p>
            <w:pPr>
              <w:jc w:val="center"/>
              <w:rPr>
                <w:rFonts w:hint="eastAsia"/>
                <w:color w:val="auto"/>
                <w:lang w:val="en-US" w:eastAsia="zh-CN"/>
              </w:rPr>
            </w:pPr>
          </w:p>
        </w:tc>
        <w:tc>
          <w:tcPr>
            <w:tcW w:w="1695" w:type="dxa"/>
            <w:noWrap w:val="0"/>
            <w:vAlign w:val="center"/>
          </w:tcPr>
          <w:p>
            <w:pPr>
              <w:jc w:val="center"/>
              <w:rPr>
                <w:rFonts w:hint="eastAsia"/>
                <w:color w:val="auto"/>
                <w:lang w:val="en-US" w:eastAsia="zh-CN"/>
              </w:rPr>
            </w:pPr>
          </w:p>
        </w:tc>
        <w:tc>
          <w:tcPr>
            <w:tcW w:w="1470" w:type="dxa"/>
            <w:noWrap w:val="0"/>
            <w:vAlign w:val="center"/>
          </w:tcPr>
          <w:p>
            <w:pPr>
              <w:jc w:val="center"/>
              <w:rPr>
                <w:rFonts w:hint="eastAsia" w:eastAsia="宋体"/>
                <w:color w:val="auto"/>
                <w:lang w:val="en-US" w:eastAsia="zh-CN"/>
              </w:rPr>
            </w:pPr>
          </w:p>
        </w:tc>
        <w:tc>
          <w:tcPr>
            <w:tcW w:w="1845" w:type="dxa"/>
            <w:noWrap w:val="0"/>
            <w:vAlign w:val="center"/>
          </w:tcPr>
          <w:p>
            <w:pPr>
              <w:jc w:val="center"/>
              <w:rPr>
                <w:rFonts w:hint="eastAsia"/>
                <w:color w:val="auto"/>
                <w:lang w:val="en-US" w:eastAsia="zh-CN"/>
              </w:rPr>
            </w:pPr>
          </w:p>
        </w:tc>
        <w:tc>
          <w:tcPr>
            <w:tcW w:w="2193" w:type="dxa"/>
            <w:noWrap w:val="0"/>
            <w:vAlign w:val="center"/>
          </w:tcPr>
          <w:p>
            <w:pPr>
              <w:jc w:val="center"/>
              <w:rPr>
                <w:rFonts w:hint="eastAsia"/>
                <w:color w:val="auto"/>
                <w:lang w:val="en-US" w:eastAsia="zh-CN"/>
              </w:rPr>
            </w:pPr>
          </w:p>
        </w:tc>
        <w:tc>
          <w:tcPr>
            <w:tcW w:w="1189" w:type="dxa"/>
            <w:noWrap w:val="0"/>
            <w:vAlign w:val="center"/>
          </w:tcPr>
          <w:p>
            <w:pPr>
              <w:jc w:val="center"/>
              <w:rPr>
                <w:rFonts w:hint="eastAsia"/>
                <w:color w:val="auto"/>
                <w:lang w:val="en-US" w:eastAsia="zh-CN"/>
              </w:rPr>
            </w:pPr>
          </w:p>
        </w:tc>
        <w:tc>
          <w:tcPr>
            <w:tcW w:w="1189" w:type="dxa"/>
            <w:noWrap w:val="0"/>
            <w:vAlign w:val="center"/>
          </w:tcPr>
          <w:p>
            <w:pPr>
              <w:jc w:val="cente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1231" w:type="dxa"/>
            <w:noWrap w:val="0"/>
            <w:vAlign w:val="center"/>
          </w:tcPr>
          <w:p>
            <w:pPr>
              <w:jc w:val="center"/>
              <w:rPr>
                <w:rFonts w:hint="eastAsia"/>
                <w:color w:val="auto"/>
                <w:lang w:val="en-US" w:eastAsia="zh-CN"/>
              </w:rPr>
            </w:pPr>
          </w:p>
        </w:tc>
        <w:tc>
          <w:tcPr>
            <w:tcW w:w="1695" w:type="dxa"/>
            <w:noWrap w:val="0"/>
            <w:vAlign w:val="center"/>
          </w:tcPr>
          <w:p>
            <w:pPr>
              <w:jc w:val="center"/>
              <w:rPr>
                <w:rFonts w:hint="eastAsia"/>
                <w:color w:val="auto"/>
                <w:lang w:val="en-US" w:eastAsia="zh-CN"/>
              </w:rPr>
            </w:pPr>
          </w:p>
        </w:tc>
        <w:tc>
          <w:tcPr>
            <w:tcW w:w="1470" w:type="dxa"/>
            <w:noWrap w:val="0"/>
            <w:vAlign w:val="center"/>
          </w:tcPr>
          <w:p>
            <w:pPr>
              <w:jc w:val="center"/>
              <w:rPr>
                <w:rFonts w:hint="eastAsia" w:eastAsia="宋体"/>
                <w:color w:val="auto"/>
                <w:lang w:val="en-US" w:eastAsia="zh-CN"/>
              </w:rPr>
            </w:pPr>
          </w:p>
        </w:tc>
        <w:tc>
          <w:tcPr>
            <w:tcW w:w="1845" w:type="dxa"/>
            <w:noWrap w:val="0"/>
            <w:vAlign w:val="center"/>
          </w:tcPr>
          <w:p>
            <w:pPr>
              <w:jc w:val="center"/>
              <w:rPr>
                <w:rFonts w:hint="eastAsia"/>
                <w:color w:val="auto"/>
                <w:lang w:val="en-US" w:eastAsia="zh-CN"/>
              </w:rPr>
            </w:pPr>
          </w:p>
        </w:tc>
        <w:tc>
          <w:tcPr>
            <w:tcW w:w="2193" w:type="dxa"/>
            <w:noWrap w:val="0"/>
            <w:vAlign w:val="center"/>
          </w:tcPr>
          <w:p>
            <w:pPr>
              <w:jc w:val="center"/>
              <w:rPr>
                <w:rFonts w:hint="eastAsia"/>
                <w:color w:val="auto"/>
                <w:lang w:val="en-US" w:eastAsia="zh-CN"/>
              </w:rPr>
            </w:pPr>
          </w:p>
        </w:tc>
        <w:tc>
          <w:tcPr>
            <w:tcW w:w="1189" w:type="dxa"/>
            <w:noWrap w:val="0"/>
            <w:vAlign w:val="center"/>
          </w:tcPr>
          <w:p>
            <w:pPr>
              <w:jc w:val="center"/>
              <w:rPr>
                <w:rFonts w:hint="eastAsia"/>
                <w:color w:val="auto"/>
                <w:lang w:val="en-US" w:eastAsia="zh-CN"/>
              </w:rPr>
            </w:pPr>
          </w:p>
        </w:tc>
        <w:tc>
          <w:tcPr>
            <w:tcW w:w="1189" w:type="dxa"/>
            <w:noWrap w:val="0"/>
            <w:vAlign w:val="center"/>
          </w:tcPr>
          <w:p>
            <w:pPr>
              <w:jc w:val="cente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1231" w:type="dxa"/>
            <w:noWrap w:val="0"/>
            <w:vAlign w:val="center"/>
          </w:tcPr>
          <w:p>
            <w:pPr>
              <w:jc w:val="center"/>
              <w:rPr>
                <w:rFonts w:hint="eastAsia"/>
                <w:color w:val="auto"/>
                <w:lang w:val="en-US" w:eastAsia="zh-CN"/>
              </w:rPr>
            </w:pPr>
          </w:p>
        </w:tc>
        <w:tc>
          <w:tcPr>
            <w:tcW w:w="1695" w:type="dxa"/>
            <w:noWrap w:val="0"/>
            <w:vAlign w:val="center"/>
          </w:tcPr>
          <w:p>
            <w:pPr>
              <w:jc w:val="center"/>
              <w:rPr>
                <w:rFonts w:hint="eastAsia"/>
                <w:color w:val="auto"/>
                <w:lang w:val="en-US" w:eastAsia="zh-CN"/>
              </w:rPr>
            </w:pPr>
          </w:p>
        </w:tc>
        <w:tc>
          <w:tcPr>
            <w:tcW w:w="1470" w:type="dxa"/>
            <w:noWrap w:val="0"/>
            <w:vAlign w:val="center"/>
          </w:tcPr>
          <w:p>
            <w:pPr>
              <w:jc w:val="center"/>
              <w:rPr>
                <w:rFonts w:hint="eastAsia" w:eastAsia="宋体"/>
                <w:color w:val="auto"/>
                <w:lang w:val="en-US" w:eastAsia="zh-CN"/>
              </w:rPr>
            </w:pPr>
          </w:p>
        </w:tc>
        <w:tc>
          <w:tcPr>
            <w:tcW w:w="1845" w:type="dxa"/>
            <w:noWrap w:val="0"/>
            <w:vAlign w:val="center"/>
          </w:tcPr>
          <w:p>
            <w:pPr>
              <w:jc w:val="center"/>
              <w:rPr>
                <w:rFonts w:hint="eastAsia"/>
                <w:color w:val="auto"/>
                <w:lang w:val="en-US" w:eastAsia="zh-CN"/>
              </w:rPr>
            </w:pPr>
          </w:p>
        </w:tc>
        <w:tc>
          <w:tcPr>
            <w:tcW w:w="2193" w:type="dxa"/>
            <w:noWrap w:val="0"/>
            <w:vAlign w:val="center"/>
          </w:tcPr>
          <w:p>
            <w:pPr>
              <w:jc w:val="center"/>
              <w:rPr>
                <w:rFonts w:hint="eastAsia"/>
                <w:color w:val="auto"/>
                <w:lang w:val="en-US" w:eastAsia="zh-CN"/>
              </w:rPr>
            </w:pPr>
          </w:p>
        </w:tc>
        <w:tc>
          <w:tcPr>
            <w:tcW w:w="1189" w:type="dxa"/>
            <w:noWrap w:val="0"/>
            <w:vAlign w:val="center"/>
          </w:tcPr>
          <w:p>
            <w:pPr>
              <w:jc w:val="center"/>
              <w:rPr>
                <w:rFonts w:hint="eastAsia"/>
                <w:color w:val="auto"/>
                <w:lang w:val="en-US" w:eastAsia="zh-CN"/>
              </w:rPr>
            </w:pPr>
          </w:p>
        </w:tc>
        <w:tc>
          <w:tcPr>
            <w:tcW w:w="1189" w:type="dxa"/>
            <w:noWrap w:val="0"/>
            <w:vAlign w:val="center"/>
          </w:tcPr>
          <w:p>
            <w:pPr>
              <w:jc w:val="cente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1231" w:type="dxa"/>
            <w:noWrap w:val="0"/>
            <w:vAlign w:val="center"/>
          </w:tcPr>
          <w:p>
            <w:pPr>
              <w:jc w:val="center"/>
              <w:rPr>
                <w:rFonts w:hint="eastAsia"/>
                <w:color w:val="auto"/>
                <w:lang w:val="en-US" w:eastAsia="zh-CN"/>
              </w:rPr>
            </w:pPr>
          </w:p>
        </w:tc>
        <w:tc>
          <w:tcPr>
            <w:tcW w:w="1695" w:type="dxa"/>
            <w:noWrap w:val="0"/>
            <w:vAlign w:val="center"/>
          </w:tcPr>
          <w:p>
            <w:pPr>
              <w:jc w:val="center"/>
              <w:rPr>
                <w:rFonts w:hint="eastAsia"/>
                <w:color w:val="auto"/>
                <w:lang w:val="en-US" w:eastAsia="zh-CN"/>
              </w:rPr>
            </w:pPr>
          </w:p>
        </w:tc>
        <w:tc>
          <w:tcPr>
            <w:tcW w:w="1470" w:type="dxa"/>
            <w:noWrap w:val="0"/>
            <w:vAlign w:val="center"/>
          </w:tcPr>
          <w:p>
            <w:pPr>
              <w:jc w:val="center"/>
              <w:rPr>
                <w:rFonts w:hint="eastAsia" w:eastAsia="宋体"/>
                <w:color w:val="auto"/>
                <w:lang w:val="en-US" w:eastAsia="zh-CN"/>
              </w:rPr>
            </w:pPr>
          </w:p>
        </w:tc>
        <w:tc>
          <w:tcPr>
            <w:tcW w:w="1845" w:type="dxa"/>
            <w:noWrap w:val="0"/>
            <w:vAlign w:val="center"/>
          </w:tcPr>
          <w:p>
            <w:pPr>
              <w:jc w:val="center"/>
              <w:rPr>
                <w:rFonts w:hint="eastAsia"/>
                <w:color w:val="auto"/>
                <w:lang w:val="en-US" w:eastAsia="zh-CN"/>
              </w:rPr>
            </w:pPr>
          </w:p>
        </w:tc>
        <w:tc>
          <w:tcPr>
            <w:tcW w:w="2193" w:type="dxa"/>
            <w:noWrap w:val="0"/>
            <w:vAlign w:val="center"/>
          </w:tcPr>
          <w:p>
            <w:pPr>
              <w:jc w:val="center"/>
              <w:rPr>
                <w:rFonts w:hint="eastAsia"/>
                <w:color w:val="auto"/>
                <w:lang w:val="en-US" w:eastAsia="zh-CN"/>
              </w:rPr>
            </w:pPr>
          </w:p>
        </w:tc>
        <w:tc>
          <w:tcPr>
            <w:tcW w:w="1189" w:type="dxa"/>
            <w:noWrap w:val="0"/>
            <w:vAlign w:val="center"/>
          </w:tcPr>
          <w:p>
            <w:pPr>
              <w:jc w:val="center"/>
              <w:rPr>
                <w:rFonts w:hint="eastAsia"/>
                <w:color w:val="auto"/>
                <w:lang w:val="en-US" w:eastAsia="zh-CN"/>
              </w:rPr>
            </w:pPr>
          </w:p>
        </w:tc>
        <w:tc>
          <w:tcPr>
            <w:tcW w:w="1189" w:type="dxa"/>
            <w:noWrap w:val="0"/>
            <w:vAlign w:val="center"/>
          </w:tcPr>
          <w:p>
            <w:pPr>
              <w:jc w:val="cente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1231" w:type="dxa"/>
            <w:noWrap w:val="0"/>
            <w:vAlign w:val="center"/>
          </w:tcPr>
          <w:p>
            <w:pPr>
              <w:jc w:val="center"/>
              <w:rPr>
                <w:rFonts w:hint="eastAsia"/>
                <w:color w:val="auto"/>
                <w:lang w:val="en-US" w:eastAsia="zh-CN"/>
              </w:rPr>
            </w:pPr>
          </w:p>
        </w:tc>
        <w:tc>
          <w:tcPr>
            <w:tcW w:w="1695" w:type="dxa"/>
            <w:noWrap w:val="0"/>
            <w:vAlign w:val="center"/>
          </w:tcPr>
          <w:p>
            <w:pPr>
              <w:jc w:val="center"/>
              <w:rPr>
                <w:rFonts w:hint="eastAsia"/>
                <w:color w:val="auto"/>
                <w:lang w:val="en-US" w:eastAsia="zh-CN"/>
              </w:rPr>
            </w:pPr>
          </w:p>
        </w:tc>
        <w:tc>
          <w:tcPr>
            <w:tcW w:w="1470" w:type="dxa"/>
            <w:noWrap w:val="0"/>
            <w:vAlign w:val="center"/>
          </w:tcPr>
          <w:p>
            <w:pPr>
              <w:jc w:val="center"/>
              <w:rPr>
                <w:rFonts w:hint="eastAsia" w:eastAsia="宋体"/>
                <w:color w:val="auto"/>
                <w:lang w:val="en-US" w:eastAsia="zh-CN"/>
              </w:rPr>
            </w:pPr>
          </w:p>
        </w:tc>
        <w:tc>
          <w:tcPr>
            <w:tcW w:w="1845" w:type="dxa"/>
            <w:noWrap w:val="0"/>
            <w:vAlign w:val="center"/>
          </w:tcPr>
          <w:p>
            <w:pPr>
              <w:jc w:val="center"/>
              <w:rPr>
                <w:rFonts w:hint="eastAsia"/>
                <w:color w:val="auto"/>
                <w:lang w:val="en-US" w:eastAsia="zh-CN"/>
              </w:rPr>
            </w:pPr>
          </w:p>
        </w:tc>
        <w:tc>
          <w:tcPr>
            <w:tcW w:w="2193" w:type="dxa"/>
            <w:noWrap w:val="0"/>
            <w:vAlign w:val="center"/>
          </w:tcPr>
          <w:p>
            <w:pPr>
              <w:jc w:val="center"/>
              <w:rPr>
                <w:rFonts w:hint="eastAsia"/>
                <w:color w:val="auto"/>
                <w:lang w:val="en-US" w:eastAsia="zh-CN"/>
              </w:rPr>
            </w:pPr>
          </w:p>
        </w:tc>
        <w:tc>
          <w:tcPr>
            <w:tcW w:w="1189" w:type="dxa"/>
            <w:noWrap w:val="0"/>
            <w:vAlign w:val="center"/>
          </w:tcPr>
          <w:p>
            <w:pPr>
              <w:jc w:val="center"/>
              <w:rPr>
                <w:rFonts w:hint="eastAsia"/>
                <w:color w:val="auto"/>
                <w:lang w:val="en-US" w:eastAsia="zh-CN"/>
              </w:rPr>
            </w:pPr>
          </w:p>
        </w:tc>
        <w:tc>
          <w:tcPr>
            <w:tcW w:w="1189" w:type="dxa"/>
            <w:noWrap w:val="0"/>
            <w:vAlign w:val="center"/>
          </w:tcPr>
          <w:p>
            <w:pPr>
              <w:jc w:val="cente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1231" w:type="dxa"/>
            <w:noWrap w:val="0"/>
            <w:vAlign w:val="center"/>
          </w:tcPr>
          <w:p>
            <w:pPr>
              <w:jc w:val="center"/>
              <w:rPr>
                <w:rFonts w:hint="eastAsia"/>
                <w:color w:val="auto"/>
                <w:lang w:val="en-US" w:eastAsia="zh-CN"/>
              </w:rPr>
            </w:pPr>
          </w:p>
        </w:tc>
        <w:tc>
          <w:tcPr>
            <w:tcW w:w="1695" w:type="dxa"/>
            <w:noWrap w:val="0"/>
            <w:vAlign w:val="center"/>
          </w:tcPr>
          <w:p>
            <w:pPr>
              <w:jc w:val="center"/>
              <w:rPr>
                <w:rFonts w:hint="eastAsia"/>
                <w:color w:val="auto"/>
                <w:lang w:val="en-US" w:eastAsia="zh-CN"/>
              </w:rPr>
            </w:pPr>
          </w:p>
        </w:tc>
        <w:tc>
          <w:tcPr>
            <w:tcW w:w="1470" w:type="dxa"/>
            <w:noWrap w:val="0"/>
            <w:vAlign w:val="center"/>
          </w:tcPr>
          <w:p>
            <w:pPr>
              <w:jc w:val="center"/>
              <w:rPr>
                <w:rFonts w:hint="eastAsia" w:eastAsia="宋体"/>
                <w:color w:val="auto"/>
                <w:lang w:val="en-US" w:eastAsia="zh-CN"/>
              </w:rPr>
            </w:pPr>
          </w:p>
        </w:tc>
        <w:tc>
          <w:tcPr>
            <w:tcW w:w="1845" w:type="dxa"/>
            <w:noWrap w:val="0"/>
            <w:vAlign w:val="center"/>
          </w:tcPr>
          <w:p>
            <w:pPr>
              <w:jc w:val="center"/>
              <w:rPr>
                <w:rFonts w:hint="eastAsia"/>
                <w:color w:val="auto"/>
                <w:lang w:val="en-US" w:eastAsia="zh-CN"/>
              </w:rPr>
            </w:pPr>
          </w:p>
        </w:tc>
        <w:tc>
          <w:tcPr>
            <w:tcW w:w="2193" w:type="dxa"/>
            <w:noWrap w:val="0"/>
            <w:vAlign w:val="center"/>
          </w:tcPr>
          <w:p>
            <w:pPr>
              <w:jc w:val="center"/>
              <w:rPr>
                <w:rFonts w:hint="eastAsia"/>
                <w:color w:val="auto"/>
                <w:lang w:val="en-US" w:eastAsia="zh-CN"/>
              </w:rPr>
            </w:pPr>
          </w:p>
        </w:tc>
        <w:tc>
          <w:tcPr>
            <w:tcW w:w="1189" w:type="dxa"/>
            <w:noWrap w:val="0"/>
            <w:vAlign w:val="center"/>
          </w:tcPr>
          <w:p>
            <w:pPr>
              <w:jc w:val="center"/>
              <w:rPr>
                <w:rFonts w:hint="eastAsia"/>
                <w:color w:val="auto"/>
                <w:lang w:val="en-US" w:eastAsia="zh-CN"/>
              </w:rPr>
            </w:pPr>
          </w:p>
        </w:tc>
        <w:tc>
          <w:tcPr>
            <w:tcW w:w="1189" w:type="dxa"/>
            <w:noWrap w:val="0"/>
            <w:vAlign w:val="center"/>
          </w:tcPr>
          <w:p>
            <w:pPr>
              <w:jc w:val="cente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1231" w:type="dxa"/>
            <w:noWrap w:val="0"/>
            <w:vAlign w:val="center"/>
          </w:tcPr>
          <w:p>
            <w:pPr>
              <w:jc w:val="center"/>
              <w:rPr>
                <w:rFonts w:hint="eastAsia"/>
                <w:color w:val="auto"/>
                <w:lang w:val="en-US" w:eastAsia="zh-CN"/>
              </w:rPr>
            </w:pPr>
          </w:p>
        </w:tc>
        <w:tc>
          <w:tcPr>
            <w:tcW w:w="1695" w:type="dxa"/>
            <w:noWrap w:val="0"/>
            <w:vAlign w:val="center"/>
          </w:tcPr>
          <w:p>
            <w:pPr>
              <w:jc w:val="center"/>
              <w:rPr>
                <w:rFonts w:hint="eastAsia"/>
                <w:color w:val="auto"/>
                <w:lang w:val="en-US" w:eastAsia="zh-CN"/>
              </w:rPr>
            </w:pPr>
          </w:p>
        </w:tc>
        <w:tc>
          <w:tcPr>
            <w:tcW w:w="1470" w:type="dxa"/>
            <w:noWrap w:val="0"/>
            <w:vAlign w:val="center"/>
          </w:tcPr>
          <w:p>
            <w:pPr>
              <w:jc w:val="center"/>
              <w:rPr>
                <w:rFonts w:hint="eastAsia" w:eastAsia="宋体"/>
                <w:color w:val="auto"/>
                <w:lang w:val="en-US" w:eastAsia="zh-CN"/>
              </w:rPr>
            </w:pPr>
          </w:p>
        </w:tc>
        <w:tc>
          <w:tcPr>
            <w:tcW w:w="1845" w:type="dxa"/>
            <w:noWrap w:val="0"/>
            <w:vAlign w:val="center"/>
          </w:tcPr>
          <w:p>
            <w:pPr>
              <w:jc w:val="center"/>
              <w:rPr>
                <w:rFonts w:hint="eastAsia"/>
                <w:color w:val="auto"/>
                <w:lang w:val="en-US" w:eastAsia="zh-CN"/>
              </w:rPr>
            </w:pPr>
          </w:p>
        </w:tc>
        <w:tc>
          <w:tcPr>
            <w:tcW w:w="2193" w:type="dxa"/>
            <w:noWrap w:val="0"/>
            <w:vAlign w:val="center"/>
          </w:tcPr>
          <w:p>
            <w:pPr>
              <w:jc w:val="center"/>
              <w:rPr>
                <w:rFonts w:hint="eastAsia"/>
                <w:color w:val="auto"/>
                <w:lang w:val="en-US" w:eastAsia="zh-CN"/>
              </w:rPr>
            </w:pPr>
          </w:p>
        </w:tc>
        <w:tc>
          <w:tcPr>
            <w:tcW w:w="1189" w:type="dxa"/>
            <w:noWrap w:val="0"/>
            <w:vAlign w:val="center"/>
          </w:tcPr>
          <w:p>
            <w:pPr>
              <w:jc w:val="center"/>
              <w:rPr>
                <w:rFonts w:hint="eastAsia"/>
                <w:color w:val="auto"/>
                <w:lang w:val="en-US" w:eastAsia="zh-CN"/>
              </w:rPr>
            </w:pPr>
          </w:p>
        </w:tc>
        <w:tc>
          <w:tcPr>
            <w:tcW w:w="1189" w:type="dxa"/>
            <w:noWrap w:val="0"/>
            <w:vAlign w:val="center"/>
          </w:tcPr>
          <w:p>
            <w:pPr>
              <w:jc w:val="cente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1231" w:type="dxa"/>
            <w:noWrap w:val="0"/>
            <w:vAlign w:val="center"/>
          </w:tcPr>
          <w:p>
            <w:pPr>
              <w:jc w:val="center"/>
              <w:rPr>
                <w:rFonts w:hint="eastAsia"/>
                <w:color w:val="auto"/>
                <w:lang w:val="en-US" w:eastAsia="zh-CN"/>
              </w:rPr>
            </w:pPr>
          </w:p>
        </w:tc>
        <w:tc>
          <w:tcPr>
            <w:tcW w:w="1695" w:type="dxa"/>
            <w:noWrap w:val="0"/>
            <w:vAlign w:val="center"/>
          </w:tcPr>
          <w:p>
            <w:pPr>
              <w:jc w:val="center"/>
              <w:rPr>
                <w:rFonts w:hint="eastAsia"/>
                <w:color w:val="auto"/>
                <w:lang w:val="en-US" w:eastAsia="zh-CN"/>
              </w:rPr>
            </w:pPr>
          </w:p>
        </w:tc>
        <w:tc>
          <w:tcPr>
            <w:tcW w:w="1470" w:type="dxa"/>
            <w:noWrap w:val="0"/>
            <w:vAlign w:val="center"/>
          </w:tcPr>
          <w:p>
            <w:pPr>
              <w:jc w:val="center"/>
              <w:rPr>
                <w:rFonts w:hint="eastAsia" w:eastAsia="宋体"/>
                <w:color w:val="auto"/>
                <w:lang w:val="en-US" w:eastAsia="zh-CN"/>
              </w:rPr>
            </w:pPr>
          </w:p>
        </w:tc>
        <w:tc>
          <w:tcPr>
            <w:tcW w:w="1845" w:type="dxa"/>
            <w:noWrap w:val="0"/>
            <w:vAlign w:val="center"/>
          </w:tcPr>
          <w:p>
            <w:pPr>
              <w:jc w:val="center"/>
              <w:rPr>
                <w:rFonts w:hint="eastAsia"/>
                <w:color w:val="auto"/>
                <w:lang w:val="en-US" w:eastAsia="zh-CN"/>
              </w:rPr>
            </w:pPr>
          </w:p>
        </w:tc>
        <w:tc>
          <w:tcPr>
            <w:tcW w:w="2193" w:type="dxa"/>
            <w:noWrap w:val="0"/>
            <w:vAlign w:val="center"/>
          </w:tcPr>
          <w:p>
            <w:pPr>
              <w:jc w:val="center"/>
              <w:rPr>
                <w:rFonts w:hint="eastAsia"/>
                <w:color w:val="auto"/>
                <w:lang w:val="en-US" w:eastAsia="zh-CN"/>
              </w:rPr>
            </w:pPr>
          </w:p>
        </w:tc>
        <w:tc>
          <w:tcPr>
            <w:tcW w:w="1189" w:type="dxa"/>
            <w:noWrap w:val="0"/>
            <w:vAlign w:val="center"/>
          </w:tcPr>
          <w:p>
            <w:pPr>
              <w:jc w:val="center"/>
              <w:rPr>
                <w:rFonts w:hint="eastAsia"/>
                <w:color w:val="auto"/>
                <w:lang w:val="en-US" w:eastAsia="zh-CN"/>
              </w:rPr>
            </w:pPr>
          </w:p>
        </w:tc>
        <w:tc>
          <w:tcPr>
            <w:tcW w:w="1189" w:type="dxa"/>
            <w:noWrap w:val="0"/>
            <w:vAlign w:val="center"/>
          </w:tcPr>
          <w:p>
            <w:pPr>
              <w:jc w:val="cente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1231" w:type="dxa"/>
            <w:noWrap w:val="0"/>
            <w:vAlign w:val="center"/>
          </w:tcPr>
          <w:p>
            <w:pPr>
              <w:jc w:val="center"/>
              <w:rPr>
                <w:rFonts w:hint="eastAsia"/>
                <w:color w:val="auto"/>
                <w:lang w:val="en-US" w:eastAsia="zh-CN"/>
              </w:rPr>
            </w:pPr>
          </w:p>
        </w:tc>
        <w:tc>
          <w:tcPr>
            <w:tcW w:w="1695" w:type="dxa"/>
            <w:noWrap w:val="0"/>
            <w:vAlign w:val="center"/>
          </w:tcPr>
          <w:p>
            <w:pPr>
              <w:jc w:val="center"/>
              <w:rPr>
                <w:rFonts w:hint="eastAsia"/>
                <w:color w:val="auto"/>
                <w:lang w:val="en-US" w:eastAsia="zh-CN"/>
              </w:rPr>
            </w:pPr>
          </w:p>
        </w:tc>
        <w:tc>
          <w:tcPr>
            <w:tcW w:w="1470" w:type="dxa"/>
            <w:noWrap w:val="0"/>
            <w:vAlign w:val="center"/>
          </w:tcPr>
          <w:p>
            <w:pPr>
              <w:jc w:val="center"/>
              <w:rPr>
                <w:rFonts w:hint="eastAsia" w:eastAsia="宋体"/>
                <w:color w:val="auto"/>
                <w:lang w:val="en-US" w:eastAsia="zh-CN"/>
              </w:rPr>
            </w:pPr>
          </w:p>
        </w:tc>
        <w:tc>
          <w:tcPr>
            <w:tcW w:w="1845" w:type="dxa"/>
            <w:noWrap w:val="0"/>
            <w:vAlign w:val="center"/>
          </w:tcPr>
          <w:p>
            <w:pPr>
              <w:jc w:val="center"/>
              <w:rPr>
                <w:rFonts w:hint="eastAsia"/>
                <w:color w:val="auto"/>
                <w:lang w:val="en-US" w:eastAsia="zh-CN"/>
              </w:rPr>
            </w:pPr>
          </w:p>
        </w:tc>
        <w:tc>
          <w:tcPr>
            <w:tcW w:w="2193" w:type="dxa"/>
            <w:noWrap w:val="0"/>
            <w:vAlign w:val="center"/>
          </w:tcPr>
          <w:p>
            <w:pPr>
              <w:jc w:val="center"/>
              <w:rPr>
                <w:rFonts w:hint="eastAsia"/>
                <w:color w:val="auto"/>
                <w:lang w:val="en-US" w:eastAsia="zh-CN"/>
              </w:rPr>
            </w:pPr>
          </w:p>
        </w:tc>
        <w:tc>
          <w:tcPr>
            <w:tcW w:w="1189" w:type="dxa"/>
            <w:noWrap w:val="0"/>
            <w:vAlign w:val="center"/>
          </w:tcPr>
          <w:p>
            <w:pPr>
              <w:jc w:val="center"/>
              <w:rPr>
                <w:rFonts w:hint="eastAsia"/>
                <w:color w:val="auto"/>
                <w:lang w:val="en-US" w:eastAsia="zh-CN"/>
              </w:rPr>
            </w:pPr>
          </w:p>
        </w:tc>
        <w:tc>
          <w:tcPr>
            <w:tcW w:w="1189" w:type="dxa"/>
            <w:noWrap w:val="0"/>
            <w:vAlign w:val="center"/>
          </w:tcPr>
          <w:p>
            <w:pPr>
              <w:jc w:val="center"/>
              <w:rPr>
                <w:rFonts w:hint="eastAsia"/>
                <w:color w:val="auto"/>
                <w:lang w:val="en-US" w:eastAsia="zh-CN"/>
              </w:rPr>
            </w:pPr>
          </w:p>
        </w:tc>
      </w:tr>
    </w:tbl>
    <w:p>
      <w:pPr>
        <w:spacing w:line="360" w:lineRule="auto"/>
        <w:rPr>
          <w:rFonts w:hint="default" w:ascii="Times New Roman" w:hAnsi="Times New Roman" w:cs="Times New Roman"/>
          <w:b/>
          <w:bCs/>
          <w:color w:val="auto"/>
          <w:sz w:val="24"/>
          <w:szCs w:val="24"/>
          <w:lang w:val="en-US" w:eastAsia="zh-CN"/>
        </w:rPr>
        <w:sectPr>
          <w:pgSz w:w="11906" w:h="16838"/>
          <w:pgMar w:top="567" w:right="1134" w:bottom="1134" w:left="1417" w:header="1418" w:footer="1134" w:gutter="0"/>
          <w:pgNumType w:fmt="decimal"/>
          <w:cols w:space="720" w:num="1"/>
          <w:formProt w:val="0"/>
          <w:docGrid w:type="lines" w:linePitch="312" w:charSpace="0"/>
        </w:sectPr>
      </w:pPr>
    </w:p>
    <w:p>
      <w:pPr>
        <w:jc w:val="center"/>
        <w:rPr>
          <w:rFonts w:hint="eastAsia"/>
          <w:b/>
          <w:bCs/>
          <w:color w:val="auto"/>
          <w:sz w:val="36"/>
          <w:szCs w:val="28"/>
        </w:rPr>
      </w:pPr>
      <w:r>
        <w:rPr>
          <w:rFonts w:hint="eastAsia"/>
          <w:bCs/>
          <w:color w:val="auto"/>
          <w:sz w:val="36"/>
          <w:szCs w:val="28"/>
          <w:lang w:val="en-US" w:eastAsia="zh-CN"/>
        </w:rPr>
        <w:t>表A0.5 传感器校准</w:t>
      </w:r>
      <w:r>
        <w:rPr>
          <w:rFonts w:hint="eastAsia"/>
          <w:bCs/>
          <w:color w:val="auto"/>
          <w:sz w:val="36"/>
          <w:szCs w:val="28"/>
        </w:rPr>
        <w:t>记录</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0"/>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noWrap w:val="0"/>
            <w:vAlign w:val="top"/>
          </w:tcPr>
          <w:p>
            <w:pPr>
              <w:spacing w:line="360" w:lineRule="auto"/>
              <w:jc w:val="center"/>
              <w:rPr>
                <w:rFonts w:hint="default" w:ascii="Times New Roman" w:hAnsi="Times New Roman" w:cs="Times New Roman"/>
                <w:b/>
                <w:bCs/>
                <w:color w:val="auto"/>
                <w:sz w:val="24"/>
                <w:szCs w:val="24"/>
                <w:vertAlign w:val="baseline"/>
                <w:lang w:val="en-US" w:eastAsia="zh-CN"/>
              </w:rPr>
            </w:pPr>
            <w:r>
              <w:rPr>
                <w:rFonts w:hint="eastAsia" w:ascii="Times New Roman" w:hAnsi="Times New Roman" w:cs="Times New Roman"/>
                <w:b/>
                <w:bCs/>
                <w:color w:val="auto"/>
                <w:sz w:val="24"/>
                <w:szCs w:val="24"/>
                <w:vertAlign w:val="baseline"/>
                <w:lang w:val="en-US" w:eastAsia="zh-CN"/>
              </w:rPr>
              <w:t>校准日期</w:t>
            </w:r>
          </w:p>
        </w:tc>
        <w:tc>
          <w:tcPr>
            <w:tcW w:w="1595" w:type="dxa"/>
            <w:noWrap w:val="0"/>
            <w:vAlign w:val="top"/>
          </w:tcPr>
          <w:p>
            <w:pPr>
              <w:spacing w:line="360" w:lineRule="auto"/>
              <w:jc w:val="center"/>
              <w:rPr>
                <w:rFonts w:hint="default" w:ascii="Times New Roman" w:hAnsi="Times New Roman" w:cs="Times New Roman"/>
                <w:b/>
                <w:bCs/>
                <w:color w:val="auto"/>
                <w:sz w:val="24"/>
                <w:szCs w:val="24"/>
                <w:vertAlign w:val="baseline"/>
                <w:lang w:val="en-US" w:eastAsia="zh-CN"/>
              </w:rPr>
            </w:pPr>
            <w:r>
              <w:rPr>
                <w:rFonts w:hint="eastAsia" w:ascii="Times New Roman" w:hAnsi="Times New Roman" w:cs="Times New Roman"/>
                <w:b/>
                <w:bCs/>
                <w:color w:val="auto"/>
                <w:sz w:val="24"/>
                <w:szCs w:val="24"/>
                <w:vertAlign w:val="baseline"/>
                <w:lang w:val="en-US" w:eastAsia="zh-CN"/>
              </w:rPr>
              <w:t>安装位置</w:t>
            </w:r>
          </w:p>
        </w:tc>
        <w:tc>
          <w:tcPr>
            <w:tcW w:w="1595" w:type="dxa"/>
            <w:noWrap w:val="0"/>
            <w:vAlign w:val="top"/>
          </w:tcPr>
          <w:p>
            <w:pPr>
              <w:spacing w:line="360" w:lineRule="auto"/>
              <w:jc w:val="center"/>
              <w:rPr>
                <w:rFonts w:hint="default" w:ascii="Times New Roman" w:hAnsi="Times New Roman" w:cs="Times New Roman"/>
                <w:b/>
                <w:bCs/>
                <w:color w:val="auto"/>
                <w:sz w:val="24"/>
                <w:szCs w:val="24"/>
                <w:vertAlign w:val="baseline"/>
                <w:lang w:val="en-US" w:eastAsia="zh-CN"/>
              </w:rPr>
            </w:pPr>
            <w:r>
              <w:rPr>
                <w:rFonts w:hint="eastAsia" w:ascii="Times New Roman" w:hAnsi="Times New Roman" w:cs="Times New Roman"/>
                <w:b/>
                <w:bCs/>
                <w:color w:val="auto"/>
                <w:sz w:val="24"/>
                <w:szCs w:val="24"/>
                <w:vertAlign w:val="baseline"/>
                <w:lang w:val="en-US" w:eastAsia="zh-CN"/>
              </w:rPr>
              <w:t>传感器名称</w:t>
            </w:r>
          </w:p>
        </w:tc>
        <w:tc>
          <w:tcPr>
            <w:tcW w:w="1595" w:type="dxa"/>
            <w:noWrap w:val="0"/>
            <w:vAlign w:val="top"/>
          </w:tcPr>
          <w:p>
            <w:pPr>
              <w:spacing w:line="360" w:lineRule="auto"/>
              <w:jc w:val="center"/>
              <w:rPr>
                <w:rFonts w:hint="default" w:ascii="Times New Roman" w:hAnsi="Times New Roman" w:cs="Times New Roman"/>
                <w:b/>
                <w:bCs/>
                <w:color w:val="auto"/>
                <w:sz w:val="24"/>
                <w:szCs w:val="24"/>
                <w:vertAlign w:val="baseline"/>
                <w:lang w:val="en-US" w:eastAsia="zh-CN"/>
              </w:rPr>
            </w:pPr>
            <w:r>
              <w:rPr>
                <w:rFonts w:hint="eastAsia" w:ascii="Times New Roman" w:hAnsi="Times New Roman" w:cs="Times New Roman"/>
                <w:b/>
                <w:bCs/>
                <w:color w:val="auto"/>
                <w:sz w:val="24"/>
                <w:szCs w:val="24"/>
                <w:vertAlign w:val="baseline"/>
                <w:lang w:val="en-US" w:eastAsia="zh-CN"/>
              </w:rPr>
              <w:t>校准前</w:t>
            </w:r>
          </w:p>
        </w:tc>
        <w:tc>
          <w:tcPr>
            <w:tcW w:w="1595" w:type="dxa"/>
            <w:noWrap w:val="0"/>
            <w:vAlign w:val="top"/>
          </w:tcPr>
          <w:p>
            <w:pPr>
              <w:spacing w:line="360" w:lineRule="auto"/>
              <w:jc w:val="center"/>
              <w:rPr>
                <w:rFonts w:hint="default" w:ascii="Times New Roman" w:hAnsi="Times New Roman" w:cs="Times New Roman"/>
                <w:b/>
                <w:bCs/>
                <w:color w:val="auto"/>
                <w:sz w:val="24"/>
                <w:szCs w:val="24"/>
                <w:vertAlign w:val="baseline"/>
                <w:lang w:val="en-US" w:eastAsia="zh-CN"/>
              </w:rPr>
            </w:pPr>
            <w:r>
              <w:rPr>
                <w:rFonts w:hint="eastAsia" w:ascii="Times New Roman" w:hAnsi="Times New Roman" w:cs="Times New Roman"/>
                <w:b/>
                <w:bCs/>
                <w:color w:val="auto"/>
                <w:sz w:val="24"/>
                <w:szCs w:val="24"/>
                <w:vertAlign w:val="baseline"/>
                <w:lang w:val="en-US" w:eastAsia="zh-CN"/>
              </w:rPr>
              <w:t>校准后</w:t>
            </w:r>
          </w:p>
        </w:tc>
        <w:tc>
          <w:tcPr>
            <w:tcW w:w="1596" w:type="dxa"/>
            <w:noWrap w:val="0"/>
            <w:vAlign w:val="top"/>
          </w:tcPr>
          <w:p>
            <w:pPr>
              <w:spacing w:line="360" w:lineRule="auto"/>
              <w:jc w:val="center"/>
              <w:rPr>
                <w:rFonts w:hint="default" w:ascii="Times New Roman" w:hAnsi="Times New Roman" w:cs="Times New Roman"/>
                <w:b/>
                <w:bCs/>
                <w:color w:val="auto"/>
                <w:sz w:val="24"/>
                <w:szCs w:val="24"/>
                <w:vertAlign w:val="baseline"/>
                <w:lang w:val="en-US" w:eastAsia="zh-CN"/>
              </w:rPr>
            </w:pPr>
            <w:r>
              <w:rPr>
                <w:rFonts w:hint="eastAsia" w:ascii="Times New Roman" w:hAnsi="Times New Roman" w:cs="Times New Roman"/>
                <w:b/>
                <w:bCs/>
                <w:color w:val="auto"/>
                <w:sz w:val="24"/>
                <w:szCs w:val="24"/>
                <w:vertAlign w:val="baseline"/>
                <w:lang w:val="en-US" w:eastAsia="zh-CN"/>
              </w:rPr>
              <w:t>检查人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6"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6"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6"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6"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6"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6"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6"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6"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6"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6"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6"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6"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6"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6"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6"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6"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6"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6"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6"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6"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6"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6"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6"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6"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5"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c>
          <w:tcPr>
            <w:tcW w:w="1596" w:type="dxa"/>
            <w:noWrap w:val="0"/>
            <w:vAlign w:val="top"/>
          </w:tcPr>
          <w:p>
            <w:pPr>
              <w:spacing w:line="360" w:lineRule="auto"/>
              <w:rPr>
                <w:rFonts w:hint="default" w:ascii="Times New Roman" w:hAnsi="Times New Roman" w:cs="Times New Roman"/>
                <w:b/>
                <w:bCs/>
                <w:color w:val="auto"/>
                <w:sz w:val="24"/>
                <w:szCs w:val="24"/>
                <w:vertAlign w:val="baseline"/>
                <w:lang w:val="en-US" w:eastAsia="zh-CN"/>
              </w:rPr>
            </w:pPr>
          </w:p>
        </w:tc>
      </w:tr>
    </w:tbl>
    <w:p>
      <w:pPr>
        <w:spacing w:line="360" w:lineRule="auto"/>
        <w:rPr>
          <w:rFonts w:hint="default" w:ascii="Times New Roman" w:hAnsi="Times New Roman" w:cs="Times New Roman"/>
          <w:b/>
          <w:bCs/>
          <w:color w:val="auto"/>
          <w:sz w:val="24"/>
          <w:szCs w:val="24"/>
          <w:lang w:val="en-US" w:eastAsia="zh-CN"/>
        </w:rPr>
      </w:pPr>
    </w:p>
    <w:p>
      <w:pPr>
        <w:spacing w:line="360" w:lineRule="auto"/>
        <w:ind w:firstLine="420" w:firstLineChars="175"/>
        <w:rPr>
          <w:color w:val="auto"/>
          <w:sz w:val="24"/>
          <w:szCs w:val="24"/>
        </w:rPr>
        <w:sectPr>
          <w:pgSz w:w="11906" w:h="16838"/>
          <w:pgMar w:top="1440" w:right="1800" w:bottom="1440" w:left="1800" w:header="851" w:footer="992" w:gutter="0"/>
          <w:pgNumType w:fmt="decimal"/>
          <w:cols w:space="425" w:num="1"/>
          <w:docGrid w:type="lines" w:linePitch="312" w:charSpace="0"/>
        </w:sectPr>
      </w:pPr>
    </w:p>
    <w:p>
      <w:pPr>
        <w:tabs>
          <w:tab w:val="left" w:pos="19"/>
        </w:tabs>
        <w:spacing w:line="360" w:lineRule="auto"/>
        <w:jc w:val="center"/>
        <w:outlineLvl w:val="0"/>
        <w:rPr>
          <w:b/>
          <w:color w:val="auto"/>
          <w:sz w:val="30"/>
        </w:rPr>
      </w:pPr>
      <w:bookmarkStart w:id="242" w:name="_Toc6815067"/>
      <w:bookmarkStart w:id="243" w:name="_Toc86055361"/>
      <w:bookmarkStart w:id="244" w:name="_Toc74137314"/>
      <w:bookmarkStart w:id="245" w:name="_Toc485043057"/>
      <w:bookmarkStart w:id="246" w:name="_Toc485647658"/>
      <w:bookmarkStart w:id="247" w:name="_Toc502325496"/>
      <w:bookmarkStart w:id="248" w:name="_Toc13961"/>
      <w:bookmarkStart w:id="249" w:name="_Toc74137315"/>
      <w:bookmarkStart w:id="250" w:name="_Toc485647659"/>
      <w:bookmarkStart w:id="251" w:name="_Toc6815068"/>
      <w:bookmarkStart w:id="252" w:name="_Toc86055362"/>
      <w:bookmarkStart w:id="253" w:name="_Toc502325497"/>
      <w:bookmarkStart w:id="254" w:name="_Toc485043058"/>
      <w:r>
        <w:rPr>
          <w:rFonts w:hint="eastAsia"/>
          <w:b/>
          <w:color w:val="auto"/>
          <w:sz w:val="30"/>
        </w:rPr>
        <w:t>本标准用词说明</w:t>
      </w:r>
      <w:bookmarkEnd w:id="242"/>
      <w:bookmarkEnd w:id="243"/>
      <w:bookmarkEnd w:id="244"/>
      <w:bookmarkEnd w:id="245"/>
      <w:bookmarkEnd w:id="246"/>
      <w:bookmarkEnd w:id="247"/>
    </w:p>
    <w:p>
      <w:pPr>
        <w:tabs>
          <w:tab w:val="left" w:pos="19"/>
        </w:tabs>
        <w:spacing w:line="360" w:lineRule="auto"/>
        <w:rPr>
          <w:b/>
          <w:bCs/>
          <w:color w:val="auto"/>
          <w:sz w:val="22"/>
        </w:rPr>
      </w:pPr>
    </w:p>
    <w:p>
      <w:pPr>
        <w:tabs>
          <w:tab w:val="left" w:pos="19"/>
        </w:tabs>
        <w:spacing w:line="360" w:lineRule="auto"/>
        <w:rPr>
          <w:color w:val="auto"/>
          <w:sz w:val="24"/>
        </w:rPr>
      </w:pPr>
      <w:r>
        <w:rPr>
          <w:b/>
          <w:bCs/>
          <w:color w:val="auto"/>
          <w:sz w:val="24"/>
        </w:rPr>
        <w:t>1</w:t>
      </w:r>
      <w:r>
        <w:rPr>
          <w:rFonts w:hint="eastAsia"/>
          <w:b/>
          <w:bCs/>
          <w:color w:val="auto"/>
          <w:sz w:val="24"/>
        </w:rPr>
        <w:t xml:space="preserve"> </w:t>
      </w:r>
      <w:r>
        <w:rPr>
          <w:rFonts w:hint="eastAsia"/>
          <w:color w:val="auto"/>
          <w:sz w:val="24"/>
        </w:rPr>
        <w:t xml:space="preserve"> 为便于在执行本标准条文时区别对待，对要求严格程度不同的用词说明如下：</w:t>
      </w:r>
    </w:p>
    <w:p>
      <w:pPr>
        <w:tabs>
          <w:tab w:val="left" w:pos="19"/>
        </w:tabs>
        <w:spacing w:line="360" w:lineRule="auto"/>
        <w:ind w:firstLine="240" w:firstLineChars="100"/>
        <w:rPr>
          <w:color w:val="auto"/>
          <w:sz w:val="24"/>
        </w:rPr>
      </w:pPr>
      <w:r>
        <w:rPr>
          <w:rFonts w:hint="eastAsia"/>
          <w:color w:val="auto"/>
          <w:sz w:val="24"/>
        </w:rPr>
        <w:t>1）表示很严格，非这样做不可的：</w:t>
      </w:r>
    </w:p>
    <w:p>
      <w:pPr>
        <w:tabs>
          <w:tab w:val="left" w:pos="19"/>
        </w:tabs>
        <w:spacing w:line="360" w:lineRule="auto"/>
        <w:rPr>
          <w:color w:val="auto"/>
          <w:sz w:val="24"/>
        </w:rPr>
      </w:pPr>
      <w:r>
        <w:rPr>
          <w:rFonts w:hint="eastAsia"/>
          <w:color w:val="auto"/>
          <w:sz w:val="24"/>
        </w:rPr>
        <w:t xml:space="preserve">     正面词采用“必须</w:t>
      </w:r>
      <w:r>
        <w:rPr>
          <w:rFonts w:hint="eastAsia"/>
          <w:color w:val="auto"/>
          <w:spacing w:val="120"/>
          <w:sz w:val="24"/>
        </w:rPr>
        <w:t>”</w:t>
      </w:r>
      <w:r>
        <w:rPr>
          <w:rFonts w:hint="eastAsia"/>
          <w:color w:val="auto"/>
          <w:sz w:val="24"/>
        </w:rPr>
        <w:t>，反面词采用“严禁</w:t>
      </w:r>
      <w:r>
        <w:rPr>
          <w:rFonts w:hint="eastAsia"/>
          <w:color w:val="auto"/>
          <w:spacing w:val="120"/>
          <w:sz w:val="24"/>
        </w:rPr>
        <w:t>”；</w:t>
      </w:r>
    </w:p>
    <w:p>
      <w:pPr>
        <w:tabs>
          <w:tab w:val="left" w:pos="19"/>
        </w:tabs>
        <w:spacing w:line="360" w:lineRule="auto"/>
        <w:ind w:firstLine="240" w:firstLineChars="100"/>
        <w:rPr>
          <w:color w:val="auto"/>
          <w:sz w:val="24"/>
        </w:rPr>
      </w:pPr>
      <w:r>
        <w:rPr>
          <w:rFonts w:hint="eastAsia"/>
          <w:color w:val="auto"/>
          <w:sz w:val="24"/>
        </w:rPr>
        <w:t>2）表示严格，在正常情况下均应这样做的：</w:t>
      </w:r>
    </w:p>
    <w:p>
      <w:pPr>
        <w:tabs>
          <w:tab w:val="left" w:pos="19"/>
        </w:tabs>
        <w:spacing w:line="360" w:lineRule="auto"/>
        <w:rPr>
          <w:color w:val="auto"/>
          <w:sz w:val="24"/>
        </w:rPr>
      </w:pPr>
      <w:r>
        <w:rPr>
          <w:rFonts w:hint="eastAsia"/>
          <w:color w:val="auto"/>
          <w:sz w:val="24"/>
        </w:rPr>
        <w:t xml:space="preserve">     正面词采用“应</w:t>
      </w:r>
      <w:r>
        <w:rPr>
          <w:rFonts w:hint="eastAsia"/>
          <w:color w:val="auto"/>
          <w:spacing w:val="120"/>
          <w:sz w:val="24"/>
        </w:rPr>
        <w:t>”</w:t>
      </w:r>
      <w:r>
        <w:rPr>
          <w:rFonts w:hint="eastAsia"/>
          <w:color w:val="auto"/>
          <w:sz w:val="24"/>
        </w:rPr>
        <w:t>，反面词采用“不应”或“不得</w:t>
      </w:r>
      <w:r>
        <w:rPr>
          <w:rFonts w:hint="eastAsia"/>
          <w:color w:val="auto"/>
          <w:spacing w:val="120"/>
          <w:sz w:val="24"/>
        </w:rPr>
        <w:t>”；</w:t>
      </w:r>
    </w:p>
    <w:p>
      <w:pPr>
        <w:tabs>
          <w:tab w:val="left" w:pos="19"/>
        </w:tabs>
        <w:spacing w:line="360" w:lineRule="auto"/>
        <w:ind w:firstLine="240" w:firstLineChars="100"/>
        <w:rPr>
          <w:color w:val="auto"/>
          <w:sz w:val="24"/>
        </w:rPr>
      </w:pPr>
      <w:r>
        <w:rPr>
          <w:rFonts w:hint="eastAsia"/>
          <w:color w:val="auto"/>
          <w:sz w:val="24"/>
        </w:rPr>
        <w:t>3）表示</w:t>
      </w:r>
      <w:r>
        <w:rPr>
          <w:rFonts w:hint="eastAsia" w:ascii="宋体" w:hAnsi="宋体"/>
          <w:color w:val="auto"/>
          <w:sz w:val="24"/>
        </w:rPr>
        <w:t>允</w:t>
      </w:r>
      <w:r>
        <w:rPr>
          <w:rFonts w:hint="eastAsia"/>
          <w:color w:val="auto"/>
          <w:sz w:val="24"/>
        </w:rPr>
        <w:t>许稍有选择，在条件许可时首先这样做的：</w:t>
      </w:r>
    </w:p>
    <w:p>
      <w:pPr>
        <w:tabs>
          <w:tab w:val="left" w:pos="19"/>
        </w:tabs>
        <w:spacing w:line="360" w:lineRule="auto"/>
        <w:ind w:firstLine="600"/>
        <w:rPr>
          <w:color w:val="auto"/>
          <w:spacing w:val="120"/>
          <w:sz w:val="24"/>
        </w:rPr>
      </w:pPr>
      <w:r>
        <w:rPr>
          <w:rFonts w:hint="eastAsia"/>
          <w:color w:val="auto"/>
          <w:sz w:val="24"/>
        </w:rPr>
        <w:t>正面词采用“宜</w:t>
      </w:r>
      <w:r>
        <w:rPr>
          <w:rFonts w:hint="eastAsia"/>
          <w:color w:val="auto"/>
          <w:spacing w:val="120"/>
          <w:sz w:val="24"/>
        </w:rPr>
        <w:t>”</w:t>
      </w:r>
      <w:r>
        <w:rPr>
          <w:rFonts w:hint="eastAsia"/>
          <w:color w:val="auto"/>
          <w:sz w:val="24"/>
        </w:rPr>
        <w:t>，反面词采用“不宜</w:t>
      </w:r>
      <w:r>
        <w:rPr>
          <w:rFonts w:hint="eastAsia"/>
          <w:color w:val="auto"/>
          <w:spacing w:val="120"/>
          <w:sz w:val="24"/>
        </w:rPr>
        <w:t>”；</w:t>
      </w:r>
    </w:p>
    <w:p>
      <w:pPr>
        <w:tabs>
          <w:tab w:val="left" w:pos="19"/>
        </w:tabs>
        <w:spacing w:line="360" w:lineRule="auto"/>
        <w:ind w:firstLine="240" w:firstLineChars="100"/>
        <w:rPr>
          <w:color w:val="auto"/>
          <w:spacing w:val="120"/>
          <w:sz w:val="24"/>
        </w:rPr>
      </w:pPr>
      <w:r>
        <w:rPr>
          <w:rFonts w:hint="eastAsia"/>
          <w:color w:val="auto"/>
          <w:sz w:val="24"/>
        </w:rPr>
        <w:t>4）表示有选择，在一定条件下可以这样做的，可采用“可”。</w:t>
      </w:r>
    </w:p>
    <w:p>
      <w:pPr>
        <w:tabs>
          <w:tab w:val="left" w:pos="19"/>
        </w:tabs>
        <w:spacing w:line="360" w:lineRule="auto"/>
        <w:rPr>
          <w:color w:val="auto"/>
          <w:sz w:val="24"/>
        </w:rPr>
      </w:pPr>
      <w:r>
        <w:rPr>
          <w:b/>
          <w:bCs/>
          <w:color w:val="auto"/>
          <w:sz w:val="24"/>
        </w:rPr>
        <w:t>2</w:t>
      </w:r>
      <w:r>
        <w:rPr>
          <w:rFonts w:hint="eastAsia"/>
          <w:color w:val="auto"/>
          <w:sz w:val="24"/>
        </w:rPr>
        <w:t xml:space="preserve">  条文中指明应按其他有关标准执行的写法为：“应符合……的规定”或“应按……执行”。</w:t>
      </w:r>
    </w:p>
    <w:p>
      <w:pPr>
        <w:tabs>
          <w:tab w:val="left" w:pos="19"/>
        </w:tabs>
        <w:spacing w:line="360" w:lineRule="auto"/>
        <w:jc w:val="center"/>
        <w:outlineLvl w:val="0"/>
        <w:rPr>
          <w:rFonts w:hint="eastAsia"/>
          <w:b/>
          <w:color w:val="auto"/>
          <w:sz w:val="30"/>
        </w:rPr>
        <w:sectPr>
          <w:pgSz w:w="11906" w:h="16838"/>
          <w:pgMar w:top="1440" w:right="1800" w:bottom="1440" w:left="1800" w:header="851" w:footer="992" w:gutter="0"/>
          <w:pgNumType w:fmt="decimal"/>
          <w:cols w:space="425" w:num="1"/>
          <w:docGrid w:type="lines" w:linePitch="312" w:charSpace="0"/>
        </w:sectPr>
      </w:pPr>
    </w:p>
    <w:p>
      <w:pPr>
        <w:tabs>
          <w:tab w:val="left" w:pos="19"/>
        </w:tabs>
        <w:spacing w:line="360" w:lineRule="auto"/>
        <w:jc w:val="center"/>
        <w:outlineLvl w:val="0"/>
        <w:rPr>
          <w:b/>
          <w:color w:val="auto"/>
          <w:sz w:val="30"/>
        </w:rPr>
      </w:pPr>
      <w:r>
        <w:rPr>
          <w:rFonts w:hint="eastAsia"/>
          <w:b/>
          <w:color w:val="auto"/>
          <w:sz w:val="30"/>
        </w:rPr>
        <w:t>引用标准名录</w:t>
      </w:r>
      <w:bookmarkEnd w:id="248"/>
      <w:bookmarkEnd w:id="249"/>
      <w:bookmarkEnd w:id="250"/>
      <w:bookmarkEnd w:id="251"/>
      <w:bookmarkEnd w:id="252"/>
      <w:bookmarkEnd w:id="253"/>
      <w:bookmarkEnd w:id="254"/>
    </w:p>
    <w:p>
      <w:pPr>
        <w:tabs>
          <w:tab w:val="left" w:pos="19"/>
        </w:tabs>
        <w:spacing w:line="360" w:lineRule="auto"/>
        <w:rPr>
          <w:rFonts w:hint="eastAsia" w:ascii="宋体" w:hAnsi="宋体"/>
          <w:color w:val="auto"/>
          <w:sz w:val="24"/>
          <w:lang w:val="en-US" w:eastAsia="zh-CN"/>
        </w:rPr>
      </w:pPr>
      <w:r>
        <w:rPr>
          <w:rFonts w:hint="eastAsia" w:ascii="宋体" w:hAnsi="宋体"/>
          <w:color w:val="auto"/>
          <w:sz w:val="24"/>
          <w:lang w:val="en-US" w:eastAsia="zh-CN"/>
        </w:rPr>
        <w:t>《实验室 生物安全通用要求》                        GB 19489-2008</w:t>
      </w:r>
    </w:p>
    <w:p>
      <w:pPr>
        <w:tabs>
          <w:tab w:val="left" w:pos="19"/>
        </w:tabs>
        <w:spacing w:line="360" w:lineRule="auto"/>
        <w:rPr>
          <w:rFonts w:hint="eastAsia" w:ascii="宋体" w:hAnsi="宋体"/>
          <w:color w:val="auto"/>
          <w:sz w:val="24"/>
          <w:lang w:val="en-US" w:eastAsia="zh-CN"/>
        </w:rPr>
      </w:pPr>
      <w:r>
        <w:rPr>
          <w:rFonts w:hint="eastAsia" w:ascii="宋体" w:hAnsi="宋体"/>
          <w:color w:val="auto"/>
          <w:sz w:val="24"/>
          <w:lang w:val="en-US" w:eastAsia="zh-CN"/>
        </w:rPr>
        <w:t>《电气安装工程施工及验收规范》                     GBJ 232</w:t>
      </w:r>
    </w:p>
    <w:p>
      <w:pPr>
        <w:tabs>
          <w:tab w:val="left" w:pos="19"/>
        </w:tabs>
        <w:spacing w:line="360" w:lineRule="auto"/>
        <w:rPr>
          <w:rFonts w:hint="eastAsia" w:ascii="宋体" w:hAnsi="宋体"/>
          <w:color w:val="auto"/>
          <w:sz w:val="24"/>
          <w:lang w:val="en-US" w:eastAsia="zh-CN"/>
        </w:rPr>
      </w:pPr>
      <w:r>
        <w:rPr>
          <w:rFonts w:hint="eastAsia" w:ascii="宋体" w:hAnsi="宋体"/>
          <w:color w:val="auto"/>
          <w:sz w:val="24"/>
          <w:lang w:val="en-US" w:eastAsia="zh-CN"/>
        </w:rPr>
        <w:t>《电气安装工程接地装置施工验收规范》               GB 50169</w:t>
      </w:r>
    </w:p>
    <w:p>
      <w:pPr>
        <w:tabs>
          <w:tab w:val="left" w:pos="19"/>
        </w:tabs>
        <w:spacing w:line="360" w:lineRule="auto"/>
        <w:rPr>
          <w:rFonts w:hint="eastAsia" w:ascii="宋体" w:hAnsi="宋体"/>
          <w:color w:val="auto"/>
          <w:sz w:val="24"/>
          <w:lang w:val="en-US" w:eastAsia="zh-CN"/>
        </w:rPr>
      </w:pPr>
      <w:r>
        <w:rPr>
          <w:rFonts w:hint="eastAsia" w:ascii="宋体" w:hAnsi="宋体"/>
          <w:color w:val="auto"/>
          <w:sz w:val="24"/>
          <w:lang w:val="en-US" w:eastAsia="zh-CN"/>
        </w:rPr>
        <w:t>《电子计算机房设计规范》                           GB 50174-2008</w:t>
      </w:r>
    </w:p>
    <w:p>
      <w:pPr>
        <w:tabs>
          <w:tab w:val="left" w:pos="19"/>
        </w:tabs>
        <w:spacing w:line="360" w:lineRule="auto"/>
        <w:rPr>
          <w:rFonts w:hint="eastAsia" w:ascii="宋体" w:hAnsi="宋体"/>
          <w:color w:val="auto"/>
          <w:sz w:val="24"/>
          <w:lang w:val="en-US" w:eastAsia="zh-CN"/>
        </w:rPr>
      </w:pPr>
      <w:r>
        <w:rPr>
          <w:rFonts w:hint="eastAsia" w:ascii="宋体" w:hAnsi="宋体"/>
          <w:color w:val="auto"/>
          <w:sz w:val="24"/>
          <w:lang w:val="en-US" w:eastAsia="zh-CN"/>
        </w:rPr>
        <w:t>《有线电视系统工程技术规范》                       GB 50200</w:t>
      </w:r>
    </w:p>
    <w:p>
      <w:pPr>
        <w:tabs>
          <w:tab w:val="left" w:pos="19"/>
        </w:tabs>
        <w:spacing w:line="360" w:lineRule="auto"/>
        <w:rPr>
          <w:rFonts w:hint="eastAsia" w:ascii="宋体" w:hAnsi="宋体"/>
          <w:color w:val="auto"/>
          <w:sz w:val="24"/>
          <w:lang w:val="en-US" w:eastAsia="zh-CN"/>
        </w:rPr>
      </w:pPr>
      <w:r>
        <w:rPr>
          <w:rFonts w:hint="eastAsia" w:ascii="宋体" w:hAnsi="宋体"/>
          <w:color w:val="auto"/>
          <w:sz w:val="24"/>
          <w:lang w:val="en-US" w:eastAsia="zh-CN"/>
        </w:rPr>
        <w:t>《建筑电气工程施工质量验收规范》                   GB 503</w:t>
      </w:r>
    </w:p>
    <w:p>
      <w:pPr>
        <w:tabs>
          <w:tab w:val="left" w:pos="19"/>
        </w:tabs>
        <w:spacing w:line="360" w:lineRule="auto"/>
        <w:rPr>
          <w:rFonts w:hint="eastAsia" w:ascii="宋体" w:hAnsi="宋体"/>
          <w:color w:val="auto"/>
          <w:sz w:val="24"/>
          <w:lang w:val="en-US" w:eastAsia="zh-CN"/>
        </w:rPr>
      </w:pPr>
      <w:r>
        <w:rPr>
          <w:rFonts w:hint="eastAsia" w:ascii="宋体" w:hAnsi="宋体"/>
          <w:color w:val="auto"/>
          <w:sz w:val="24"/>
          <w:lang w:val="en-US" w:eastAsia="zh-CN"/>
        </w:rPr>
        <w:t>《建筑工程施工质量验收统一标准》                   GB 50300</w:t>
      </w:r>
    </w:p>
    <w:p>
      <w:pPr>
        <w:tabs>
          <w:tab w:val="left" w:pos="19"/>
        </w:tabs>
        <w:spacing w:line="360" w:lineRule="auto"/>
        <w:rPr>
          <w:rFonts w:hint="eastAsia" w:ascii="宋体" w:hAnsi="宋体"/>
          <w:color w:val="auto"/>
          <w:sz w:val="24"/>
          <w:lang w:val="en-US" w:eastAsia="zh-CN"/>
        </w:rPr>
      </w:pPr>
      <w:r>
        <w:rPr>
          <w:rFonts w:hint="eastAsia" w:ascii="宋体" w:hAnsi="宋体"/>
          <w:color w:val="auto"/>
          <w:sz w:val="24"/>
          <w:lang w:val="en-US" w:eastAsia="zh-CN"/>
        </w:rPr>
        <w:t>《建筑与建筑群综合布线系统工程设计规范》           GB/T50311-2000</w:t>
      </w:r>
    </w:p>
    <w:p>
      <w:pPr>
        <w:tabs>
          <w:tab w:val="left" w:pos="19"/>
        </w:tabs>
        <w:spacing w:line="360" w:lineRule="auto"/>
        <w:rPr>
          <w:rFonts w:hint="eastAsia" w:ascii="宋体" w:hAnsi="宋体"/>
          <w:color w:val="auto"/>
          <w:sz w:val="24"/>
          <w:lang w:val="en-US" w:eastAsia="zh-CN"/>
        </w:rPr>
      </w:pPr>
      <w:r>
        <w:rPr>
          <w:rFonts w:hint="eastAsia" w:ascii="宋体" w:hAnsi="宋体"/>
          <w:color w:val="auto"/>
          <w:sz w:val="24"/>
          <w:lang w:val="en-US" w:eastAsia="zh-CN"/>
        </w:rPr>
        <w:t>《建筑与建筑群综合布线系统工程施工与验收规范》     GB/T50312-2000</w:t>
      </w:r>
    </w:p>
    <w:p>
      <w:pPr>
        <w:tabs>
          <w:tab w:val="left" w:pos="19"/>
        </w:tabs>
        <w:spacing w:line="360" w:lineRule="auto"/>
        <w:rPr>
          <w:rFonts w:hint="eastAsia" w:ascii="宋体" w:hAnsi="宋体"/>
          <w:color w:val="auto"/>
          <w:sz w:val="24"/>
          <w:lang w:val="en-US" w:eastAsia="zh-CN"/>
        </w:rPr>
      </w:pPr>
      <w:r>
        <w:rPr>
          <w:rFonts w:hint="eastAsia" w:ascii="宋体" w:hAnsi="宋体"/>
          <w:color w:val="auto"/>
          <w:sz w:val="24"/>
          <w:lang w:val="en-US" w:eastAsia="zh-CN"/>
        </w:rPr>
        <w:t>《智能建筑设计规范》                               GB/T50314-2006</w:t>
      </w:r>
    </w:p>
    <w:p>
      <w:pPr>
        <w:tabs>
          <w:tab w:val="left" w:pos="19"/>
        </w:tabs>
        <w:spacing w:line="360" w:lineRule="auto"/>
        <w:rPr>
          <w:rFonts w:hint="eastAsia" w:ascii="宋体" w:hAnsi="宋体"/>
          <w:color w:val="auto"/>
          <w:sz w:val="24"/>
          <w:lang w:val="en-US" w:eastAsia="zh-CN"/>
        </w:rPr>
      </w:pPr>
      <w:r>
        <w:rPr>
          <w:rFonts w:hint="eastAsia" w:ascii="宋体" w:hAnsi="宋体"/>
          <w:color w:val="auto"/>
          <w:sz w:val="24"/>
          <w:lang w:val="en-US" w:eastAsia="zh-CN"/>
        </w:rPr>
        <w:t>《生物安全实验室建筑技术规范》                     GB 50346-2011</w:t>
      </w:r>
    </w:p>
    <w:p>
      <w:pPr>
        <w:tabs>
          <w:tab w:val="left" w:pos="19"/>
        </w:tabs>
        <w:spacing w:line="360" w:lineRule="auto"/>
        <w:rPr>
          <w:rFonts w:hint="eastAsia" w:ascii="宋体" w:hAnsi="宋体"/>
          <w:color w:val="auto"/>
          <w:sz w:val="24"/>
          <w:lang w:val="en-US" w:eastAsia="zh-CN"/>
        </w:rPr>
      </w:pPr>
      <w:r>
        <w:rPr>
          <w:rFonts w:hint="eastAsia" w:ascii="宋体" w:hAnsi="宋体"/>
          <w:color w:val="auto"/>
          <w:sz w:val="24"/>
          <w:lang w:val="en-US" w:eastAsia="zh-CN"/>
        </w:rPr>
        <w:t>《通信系统机房设计》                               GBKJ-90</w:t>
      </w:r>
    </w:p>
    <w:p>
      <w:pPr>
        <w:tabs>
          <w:tab w:val="left" w:pos="19"/>
        </w:tabs>
        <w:spacing w:line="360" w:lineRule="auto"/>
        <w:rPr>
          <w:rFonts w:hint="eastAsia" w:ascii="宋体" w:hAnsi="宋体"/>
          <w:color w:val="auto"/>
          <w:sz w:val="24"/>
          <w:lang w:val="en-US" w:eastAsia="zh-CN"/>
        </w:rPr>
      </w:pPr>
      <w:r>
        <w:rPr>
          <w:rFonts w:hint="eastAsia" w:ascii="宋体" w:hAnsi="宋体"/>
          <w:color w:val="auto"/>
          <w:sz w:val="24"/>
          <w:lang w:val="en-US" w:eastAsia="zh-CN"/>
        </w:rPr>
        <w:t>《综合实验室建筑设计规范》                         JGJ49-88</w:t>
      </w:r>
    </w:p>
    <w:p>
      <w:pPr>
        <w:tabs>
          <w:tab w:val="left" w:pos="19"/>
        </w:tabs>
        <w:spacing w:line="360" w:lineRule="auto"/>
        <w:rPr>
          <w:rFonts w:hint="eastAsia" w:ascii="宋体" w:hAnsi="宋体"/>
          <w:color w:val="auto"/>
          <w:sz w:val="24"/>
          <w:lang w:val="en-US" w:eastAsia="zh-CN"/>
        </w:rPr>
      </w:pPr>
      <w:r>
        <w:rPr>
          <w:rFonts w:hint="eastAsia" w:ascii="宋体" w:hAnsi="宋体"/>
          <w:color w:val="auto"/>
          <w:sz w:val="24"/>
          <w:lang w:val="en-US" w:eastAsia="zh-CN"/>
        </w:rPr>
        <w:t>《大楼综合布线总规范》                             YD/T926.1-97</w:t>
      </w:r>
    </w:p>
    <w:p>
      <w:pPr>
        <w:tabs>
          <w:tab w:val="left" w:pos="19"/>
        </w:tabs>
        <w:spacing w:line="360" w:lineRule="auto"/>
        <w:rPr>
          <w:rFonts w:hint="eastAsia" w:ascii="宋体" w:hAnsi="宋体"/>
          <w:color w:val="auto"/>
          <w:sz w:val="24"/>
          <w:lang w:val="en-US" w:eastAsia="zh-CN"/>
        </w:rPr>
      </w:pPr>
    </w:p>
    <w:p>
      <w:pPr>
        <w:tabs>
          <w:tab w:val="left" w:pos="19"/>
        </w:tabs>
        <w:spacing w:line="360" w:lineRule="auto"/>
        <w:jc w:val="left"/>
        <w:outlineLvl w:val="9"/>
        <w:rPr>
          <w:rFonts w:hint="eastAsia"/>
          <w:b/>
          <w:color w:val="FFFFFF" w:themeColor="background1"/>
          <w:sz w:val="30"/>
          <w14:textFill>
            <w14:solidFill>
              <w14:schemeClr w14:val="bg1"/>
            </w14:solidFill>
          </w14:textFill>
        </w:rPr>
      </w:pPr>
      <w:bookmarkStart w:id="255" w:name="_Toc86055363"/>
      <w:bookmarkStart w:id="256" w:name="_Toc85814246"/>
    </w:p>
    <w:p>
      <w:pPr>
        <w:tabs>
          <w:tab w:val="left" w:pos="19"/>
        </w:tabs>
        <w:spacing w:line="360" w:lineRule="auto"/>
        <w:jc w:val="left"/>
        <w:outlineLvl w:val="9"/>
        <w:rPr>
          <w:rFonts w:hint="eastAsia"/>
          <w:b/>
          <w:color w:val="FFFFFF" w:themeColor="background1"/>
          <w:sz w:val="30"/>
          <w14:textFill>
            <w14:solidFill>
              <w14:schemeClr w14:val="bg1"/>
            </w14:solidFill>
          </w14:textFill>
        </w:rPr>
      </w:pPr>
    </w:p>
    <w:p>
      <w:pPr>
        <w:tabs>
          <w:tab w:val="left" w:pos="19"/>
        </w:tabs>
        <w:spacing w:line="360" w:lineRule="auto"/>
        <w:jc w:val="left"/>
        <w:outlineLvl w:val="9"/>
        <w:rPr>
          <w:rFonts w:hint="eastAsia"/>
          <w:b/>
          <w:color w:val="FFFFFF" w:themeColor="background1"/>
          <w:sz w:val="30"/>
          <w14:textFill>
            <w14:solidFill>
              <w14:schemeClr w14:val="bg1"/>
            </w14:solidFill>
          </w14:textFill>
        </w:rPr>
        <w:sectPr>
          <w:pgSz w:w="11906" w:h="16838"/>
          <w:pgMar w:top="1440" w:right="1800" w:bottom="1440" w:left="1800" w:header="851" w:footer="992" w:gutter="0"/>
          <w:pgNumType w:fmt="decimal"/>
          <w:cols w:space="425" w:num="1"/>
          <w:docGrid w:type="lines" w:linePitch="312" w:charSpace="0"/>
        </w:sectPr>
      </w:pPr>
    </w:p>
    <w:p>
      <w:pPr>
        <w:tabs>
          <w:tab w:val="left" w:pos="19"/>
        </w:tabs>
        <w:spacing w:line="360" w:lineRule="auto"/>
        <w:jc w:val="left"/>
        <w:outlineLvl w:val="0"/>
        <w:rPr>
          <w:b/>
          <w:sz w:val="28"/>
          <w:szCs w:val="28"/>
        </w:rPr>
      </w:pPr>
      <w:bookmarkStart w:id="257" w:name="_Toc4985"/>
      <w:r>
        <w:rPr>
          <w:rFonts w:hint="eastAsia"/>
          <w:b/>
          <w:color w:val="FFFFFF" w:themeColor="background1"/>
          <w:sz w:val="30"/>
          <w14:textFill>
            <w14:solidFill>
              <w14:schemeClr w14:val="bg1"/>
            </w14:solidFill>
          </w14:textFill>
        </w:rPr>
        <w:t>附：条文说明</w:t>
      </w:r>
      <w:bookmarkEnd w:id="255"/>
      <w:bookmarkEnd w:id="256"/>
      <w:bookmarkEnd w:id="257"/>
    </w:p>
    <w:p>
      <w:pPr>
        <w:jc w:val="distribute"/>
        <w:rPr>
          <w:rFonts w:ascii="黑体" w:eastAsia="黑体"/>
          <w:b/>
          <w:color w:val="auto"/>
          <w:sz w:val="32"/>
          <w:szCs w:val="32"/>
        </w:rPr>
      </w:pPr>
      <w:r>
        <w:rPr>
          <w:rFonts w:hint="eastAsia" w:ascii="黑体" w:eastAsia="黑体"/>
          <w:b/>
          <w:color w:val="auto"/>
          <w:sz w:val="32"/>
          <w:szCs w:val="32"/>
        </w:rPr>
        <w:t>中国工程建设标准化协会标准</w:t>
      </w:r>
    </w:p>
    <w:p>
      <w:pPr>
        <w:jc w:val="center"/>
        <w:rPr>
          <w:rFonts w:ascii="黑体" w:eastAsia="黑体"/>
          <w:b/>
          <w:color w:val="auto"/>
          <w:sz w:val="32"/>
          <w:szCs w:val="32"/>
        </w:rPr>
      </w:pPr>
    </w:p>
    <w:p>
      <w:pPr>
        <w:spacing w:line="360" w:lineRule="auto"/>
        <w:jc w:val="center"/>
        <w:rPr>
          <w:b/>
          <w:color w:val="auto"/>
          <w:sz w:val="28"/>
          <w:szCs w:val="28"/>
        </w:rPr>
      </w:pPr>
    </w:p>
    <w:p>
      <w:pPr>
        <w:spacing w:line="360" w:lineRule="auto"/>
        <w:jc w:val="center"/>
        <w:rPr>
          <w:b/>
          <w:color w:val="auto"/>
          <w:sz w:val="28"/>
          <w:szCs w:val="28"/>
        </w:rPr>
      </w:pPr>
    </w:p>
    <w:p>
      <w:pPr>
        <w:spacing w:line="360" w:lineRule="auto"/>
        <w:jc w:val="center"/>
        <w:rPr>
          <w:b/>
          <w:color w:val="auto"/>
          <w:sz w:val="48"/>
          <w:szCs w:val="48"/>
        </w:rPr>
      </w:pPr>
      <w:r>
        <w:rPr>
          <w:rFonts w:hint="eastAsia"/>
          <w:b/>
          <w:color w:val="auto"/>
          <w:sz w:val="48"/>
          <w:szCs w:val="48"/>
          <w:lang w:val="en-US" w:eastAsia="zh-CN"/>
        </w:rPr>
        <w:t>生物安全实验室控制系统技术规程</w:t>
      </w:r>
    </w:p>
    <w:p>
      <w:pPr>
        <w:spacing w:line="360" w:lineRule="auto"/>
        <w:jc w:val="center"/>
        <w:rPr>
          <w:b/>
          <w:color w:val="auto"/>
          <w:sz w:val="48"/>
          <w:szCs w:val="48"/>
        </w:rPr>
      </w:pPr>
    </w:p>
    <w:p>
      <w:pPr>
        <w:spacing w:before="201"/>
        <w:ind w:right="1768"/>
        <w:jc w:val="center"/>
        <w:rPr>
          <w:rFonts w:hint="default" w:eastAsia="宋体"/>
          <w:b/>
          <w:color w:val="auto"/>
          <w:sz w:val="44"/>
          <w:szCs w:val="44"/>
          <w:lang w:val="en-US" w:eastAsia="zh-CN"/>
        </w:rPr>
      </w:pPr>
      <w:r>
        <w:rPr>
          <w:b/>
          <w:color w:val="auto"/>
          <w:sz w:val="44"/>
          <w:szCs w:val="44"/>
        </w:rPr>
        <w:t xml:space="preserve">       T/CECS  ×××××</w:t>
      </w:r>
      <w:r>
        <w:rPr>
          <w:rFonts w:hint="eastAsia"/>
          <w:b/>
          <w:color w:val="auto"/>
          <w:sz w:val="44"/>
          <w:szCs w:val="44"/>
        </w:rPr>
        <w:t>—</w:t>
      </w:r>
      <w:r>
        <w:rPr>
          <w:b/>
          <w:color w:val="auto"/>
          <w:sz w:val="44"/>
          <w:szCs w:val="44"/>
        </w:rPr>
        <w:t>20</w:t>
      </w:r>
      <w:r>
        <w:rPr>
          <w:rFonts w:hint="eastAsia"/>
          <w:b/>
          <w:color w:val="auto"/>
          <w:sz w:val="44"/>
          <w:szCs w:val="44"/>
          <w:lang w:val="en-US" w:eastAsia="zh-CN"/>
        </w:rPr>
        <w:t>22</w:t>
      </w:r>
    </w:p>
    <w:p>
      <w:pPr>
        <w:spacing w:line="360" w:lineRule="auto"/>
        <w:jc w:val="center"/>
        <w:rPr>
          <w:b/>
          <w:color w:val="auto"/>
          <w:sz w:val="44"/>
          <w:szCs w:val="44"/>
        </w:rPr>
      </w:pPr>
    </w:p>
    <w:p>
      <w:pPr>
        <w:spacing w:line="360" w:lineRule="auto"/>
        <w:jc w:val="center"/>
        <w:rPr>
          <w:b/>
          <w:color w:val="auto"/>
          <w:sz w:val="44"/>
          <w:szCs w:val="44"/>
        </w:rPr>
      </w:pPr>
    </w:p>
    <w:p>
      <w:pPr>
        <w:spacing w:line="360" w:lineRule="auto"/>
        <w:jc w:val="center"/>
        <w:rPr>
          <w:b/>
          <w:color w:val="auto"/>
          <w:sz w:val="44"/>
          <w:szCs w:val="44"/>
        </w:rPr>
      </w:pPr>
      <w:bookmarkStart w:id="258" w:name="_Toc490230521"/>
      <w:bookmarkStart w:id="259" w:name="_Toc487617105"/>
      <w:bookmarkStart w:id="260" w:name="_Toc489623311"/>
      <w:r>
        <w:rPr>
          <w:rFonts w:hint="eastAsia"/>
          <w:b/>
          <w:color w:val="auto"/>
          <w:sz w:val="44"/>
          <w:szCs w:val="44"/>
        </w:rPr>
        <w:t>条文说明</w:t>
      </w:r>
      <w:bookmarkEnd w:id="258"/>
      <w:bookmarkEnd w:id="259"/>
      <w:bookmarkEnd w:id="260"/>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sectPr>
          <w:pgSz w:w="11906" w:h="16838"/>
          <w:pgMar w:top="1440" w:right="1800" w:bottom="1440" w:left="1800" w:header="851" w:footer="992" w:gutter="0"/>
          <w:pgNumType w:fmt="decimal"/>
          <w:cols w:space="425" w:num="1"/>
          <w:docGrid w:type="lines" w:linePitch="312" w:charSpace="0"/>
        </w:sectPr>
      </w:pPr>
    </w:p>
    <w:p>
      <w:pPr>
        <w:spacing w:line="360" w:lineRule="auto"/>
        <w:jc w:val="center"/>
        <w:rPr>
          <w:b/>
          <w:sz w:val="28"/>
          <w:szCs w:val="28"/>
        </w:rPr>
      </w:pPr>
    </w:p>
    <w:p>
      <w:pPr>
        <w:spacing w:line="360" w:lineRule="auto"/>
        <w:jc w:val="center"/>
        <w:rPr>
          <w:b/>
          <w:color w:val="auto"/>
          <w:sz w:val="28"/>
          <w:szCs w:val="28"/>
        </w:rPr>
      </w:pPr>
      <w:r>
        <w:rPr>
          <w:rFonts w:hint="eastAsia"/>
          <w:b/>
          <w:color w:val="auto"/>
          <w:sz w:val="28"/>
          <w:szCs w:val="28"/>
        </w:rPr>
        <w:t xml:space="preserve">目 </w:t>
      </w:r>
      <w:r>
        <w:rPr>
          <w:b/>
          <w:color w:val="auto"/>
          <w:sz w:val="28"/>
          <w:szCs w:val="28"/>
        </w:rPr>
        <w:t xml:space="preserve"> </w:t>
      </w:r>
      <w:r>
        <w:rPr>
          <w:rFonts w:hint="eastAsia"/>
          <w:b/>
          <w:color w:val="auto"/>
          <w:sz w:val="28"/>
          <w:szCs w:val="28"/>
        </w:rPr>
        <w:t>次</w:t>
      </w:r>
    </w:p>
    <w:sdt>
      <w:sdtPr>
        <w:rPr>
          <w:rFonts w:ascii="宋体" w:hAnsi="宋体" w:eastAsia="宋体" w:cs="Times New Roman"/>
          <w:color w:val="0000FF"/>
          <w:sz w:val="21"/>
          <w:szCs w:val="21"/>
          <w:lang w:val="en-US" w:eastAsia="zh-CN" w:bidi="ar-SA"/>
        </w:rPr>
        <w:id w:val="147472773"/>
        <w15:color w:val="DBDBDB"/>
        <w:docPartObj>
          <w:docPartGallery w:val="Table of Contents"/>
          <w:docPartUnique/>
        </w:docPartObj>
      </w:sdtPr>
      <w:sdtEndPr>
        <w:rPr>
          <w:rFonts w:ascii="宋体" w:hAnsi="宋体" w:eastAsia="宋体" w:cs="Times New Roman"/>
          <w:color w:val="auto"/>
          <w:sz w:val="21"/>
          <w:szCs w:val="21"/>
          <w:lang w:val="en-US" w:eastAsia="zh-CN" w:bidi="ar-SA"/>
        </w:rPr>
      </w:sdtEndPr>
      <w:sdtContent>
        <w:p>
          <w:pPr>
            <w:pStyle w:val="46"/>
            <w:tabs>
              <w:tab w:val="right" w:leader="dot" w:pos="8306"/>
            </w:tabs>
            <w:rPr>
              <w:rStyle w:val="21"/>
              <w:rFonts w:hint="eastAsia" w:ascii="宋体" w:hAnsi="宋体" w:eastAsia="宋体" w:cs="宋体"/>
              <w:color w:val="000000" w:themeColor="text1"/>
              <w:lang w:val="en-US" w:eastAsia="zh-CN"/>
              <w14:textFill>
                <w14:solidFill>
                  <w14:schemeClr w14:val="tx1"/>
                </w14:solidFill>
              </w14:textFill>
            </w:rPr>
          </w:pPr>
          <w:r>
            <w:rPr>
              <w:rFonts w:ascii="宋体" w:hAnsi="宋体"/>
              <w:color w:val="auto"/>
            </w:rPr>
            <w:fldChar w:fldCharType="begin"/>
          </w:r>
          <w:r>
            <w:rPr>
              <w:rFonts w:ascii="宋体" w:hAnsi="宋体"/>
              <w:color w:val="auto"/>
            </w:rPr>
            <w:instrText xml:space="preserve">TOC \o "1-3" \h \u </w:instrText>
          </w:r>
          <w:r>
            <w:rPr>
              <w:rFonts w:ascii="宋体" w:hAnsi="宋体"/>
              <w:color w:val="auto"/>
            </w:rPr>
            <w:fldChar w:fldCharType="separate"/>
          </w:r>
          <w:r>
            <w:rPr>
              <w:rStyle w:val="21"/>
              <w:rFonts w:hint="eastAsia" w:ascii="宋体" w:hAnsi="宋体" w:eastAsia="宋体" w:cs="宋体"/>
              <w:color w:val="000000" w:themeColor="text1"/>
              <w14:textFill>
                <w14:solidFill>
                  <w14:schemeClr w14:val="tx1"/>
                </w14:solidFill>
              </w14:textFill>
            </w:rPr>
            <w:fldChar w:fldCharType="begin"/>
          </w:r>
          <w:r>
            <w:rPr>
              <w:rStyle w:val="21"/>
              <w:rFonts w:hint="eastAsia" w:ascii="宋体" w:hAnsi="宋体" w:eastAsia="宋体" w:cs="宋体"/>
              <w:color w:val="000000" w:themeColor="text1"/>
              <w14:textFill>
                <w14:solidFill>
                  <w14:schemeClr w14:val="tx1"/>
                </w14:solidFill>
              </w14:textFill>
            </w:rPr>
            <w:instrText xml:space="preserve"> HYPERLINK \l _Toc18874 </w:instrText>
          </w:r>
          <w:r>
            <w:rPr>
              <w:rStyle w:val="21"/>
              <w:rFonts w:hint="eastAsia" w:ascii="宋体" w:hAnsi="宋体" w:eastAsia="宋体" w:cs="宋体"/>
              <w:color w:val="000000" w:themeColor="text1"/>
              <w14:textFill>
                <w14:solidFill>
                  <w14:schemeClr w14:val="tx1"/>
                </w14:solidFill>
              </w14:textFill>
            </w:rPr>
            <w:fldChar w:fldCharType="separate"/>
          </w:r>
          <w:r>
            <w:rPr>
              <w:rStyle w:val="21"/>
              <w:rFonts w:hint="eastAsia" w:ascii="宋体" w:hAnsi="宋体" w:eastAsia="宋体" w:cs="宋体"/>
              <w:color w:val="000000" w:themeColor="text1"/>
              <w14:textFill>
                <w14:solidFill>
                  <w14:schemeClr w14:val="tx1"/>
                </w14:solidFill>
              </w14:textFill>
            </w:rPr>
            <w:t>1 总则</w:t>
          </w:r>
          <w:r>
            <w:rPr>
              <w:rStyle w:val="21"/>
              <w:rFonts w:hint="eastAsia" w:ascii="宋体" w:hAnsi="宋体" w:eastAsia="宋体" w:cs="宋体"/>
              <w:color w:val="000000" w:themeColor="text1"/>
              <w14:textFill>
                <w14:solidFill>
                  <w14:schemeClr w14:val="tx1"/>
                </w14:solidFill>
              </w14:textFill>
            </w:rPr>
            <w:tab/>
          </w:r>
          <w:r>
            <w:rPr>
              <w:rStyle w:val="21"/>
              <w:rFonts w:hint="eastAsia" w:ascii="宋体" w:hAnsi="宋体" w:eastAsia="宋体" w:cs="宋体"/>
              <w:color w:val="000000" w:themeColor="text1"/>
              <w:lang w:val="en-US" w:eastAsia="zh-CN"/>
              <w14:textFill>
                <w14:solidFill>
                  <w14:schemeClr w14:val="tx1"/>
                </w14:solidFill>
              </w14:textFill>
            </w:rPr>
            <w:t>2</w:t>
          </w:r>
          <w:r>
            <w:rPr>
              <w:rStyle w:val="21"/>
              <w:rFonts w:hint="eastAsia" w:ascii="宋体" w:hAnsi="宋体" w:eastAsia="宋体" w:cs="宋体"/>
              <w:color w:val="000000" w:themeColor="text1"/>
              <w14:textFill>
                <w14:solidFill>
                  <w14:schemeClr w14:val="tx1"/>
                </w14:solidFill>
              </w14:textFill>
            </w:rPr>
            <w:fldChar w:fldCharType="end"/>
          </w:r>
          <w:r>
            <w:rPr>
              <w:rStyle w:val="21"/>
              <w:rFonts w:hint="eastAsia" w:ascii="宋体" w:hAnsi="宋体" w:eastAsia="宋体" w:cs="宋体"/>
              <w:color w:val="000000" w:themeColor="text1"/>
              <w:lang w:val="en-US" w:eastAsia="zh-CN"/>
              <w14:textFill>
                <w14:solidFill>
                  <w14:schemeClr w14:val="tx1"/>
                </w14:solidFill>
              </w14:textFill>
            </w:rPr>
            <w:t>4</w:t>
          </w:r>
        </w:p>
        <w:p>
          <w:pPr>
            <w:pStyle w:val="12"/>
            <w:rPr>
              <w:rStyle w:val="21"/>
              <w:rFonts w:hint="eastAsia" w:ascii="宋体" w:hAnsi="宋体" w:eastAsia="宋体" w:cs="宋体"/>
              <w:color w:val="000000" w:themeColor="text1"/>
              <w:lang w:val="en-US" w:eastAsia="zh-CN"/>
              <w14:textFill>
                <w14:solidFill>
                  <w14:schemeClr w14:val="tx1"/>
                </w14:solidFill>
              </w14:textFill>
            </w:rPr>
          </w:pPr>
          <w:r>
            <w:rPr>
              <w:rStyle w:val="21"/>
              <w:rFonts w:hint="eastAsia" w:ascii="宋体" w:hAnsi="宋体" w:eastAsia="宋体" w:cs="宋体"/>
              <w:color w:val="000000" w:themeColor="text1"/>
              <w14:textFill>
                <w14:solidFill>
                  <w14:schemeClr w14:val="tx1"/>
                </w14:solidFill>
              </w14:textFill>
            </w:rPr>
            <w:fldChar w:fldCharType="begin"/>
          </w:r>
          <w:r>
            <w:rPr>
              <w:rStyle w:val="21"/>
              <w:rFonts w:hint="eastAsia" w:ascii="宋体" w:hAnsi="宋体" w:eastAsia="宋体" w:cs="宋体"/>
              <w:color w:val="000000" w:themeColor="text1"/>
              <w14:textFill>
                <w14:solidFill>
                  <w14:schemeClr w14:val="tx1"/>
                </w14:solidFill>
              </w14:textFill>
            </w:rPr>
            <w:instrText xml:space="preserve"> HYPERLINK \l _Toc18724 </w:instrText>
          </w:r>
          <w:r>
            <w:rPr>
              <w:rStyle w:val="21"/>
              <w:rFonts w:hint="eastAsia" w:ascii="宋体" w:hAnsi="宋体" w:eastAsia="宋体" w:cs="宋体"/>
              <w:color w:val="000000" w:themeColor="text1"/>
              <w14:textFill>
                <w14:solidFill>
                  <w14:schemeClr w14:val="tx1"/>
                </w14:solidFill>
              </w14:textFill>
            </w:rPr>
            <w:fldChar w:fldCharType="separate"/>
          </w:r>
          <w:r>
            <w:rPr>
              <w:rStyle w:val="21"/>
              <w:rFonts w:hint="eastAsia" w:ascii="宋体" w:hAnsi="宋体" w:eastAsia="宋体" w:cs="宋体"/>
              <w:color w:val="000000" w:themeColor="text1"/>
              <w14:textFill>
                <w14:solidFill>
                  <w14:schemeClr w14:val="tx1"/>
                </w14:solidFill>
              </w14:textFill>
            </w:rPr>
            <w:t>2 术语</w:t>
          </w:r>
          <w:r>
            <w:rPr>
              <w:rStyle w:val="21"/>
              <w:rFonts w:hint="eastAsia" w:ascii="宋体" w:hAnsi="宋体" w:eastAsia="宋体" w:cs="宋体"/>
              <w:color w:val="000000" w:themeColor="text1"/>
              <w14:textFill>
                <w14:solidFill>
                  <w14:schemeClr w14:val="tx1"/>
                </w14:solidFill>
              </w14:textFill>
            </w:rPr>
            <w:tab/>
          </w:r>
          <w:r>
            <w:rPr>
              <w:rStyle w:val="21"/>
              <w:rFonts w:hint="eastAsia" w:ascii="宋体" w:hAnsi="宋体" w:eastAsia="宋体" w:cs="宋体"/>
              <w:color w:val="000000" w:themeColor="text1"/>
              <w:lang w:val="en-US" w:eastAsia="zh-CN"/>
              <w14:textFill>
                <w14:solidFill>
                  <w14:schemeClr w14:val="tx1"/>
                </w14:solidFill>
              </w14:textFill>
            </w:rPr>
            <w:t>2</w:t>
          </w:r>
          <w:r>
            <w:rPr>
              <w:rStyle w:val="21"/>
              <w:rFonts w:hint="eastAsia" w:ascii="宋体" w:hAnsi="宋体" w:eastAsia="宋体" w:cs="宋体"/>
              <w:color w:val="000000" w:themeColor="text1"/>
              <w14:textFill>
                <w14:solidFill>
                  <w14:schemeClr w14:val="tx1"/>
                </w14:solidFill>
              </w14:textFill>
            </w:rPr>
            <w:fldChar w:fldCharType="end"/>
          </w:r>
          <w:r>
            <w:rPr>
              <w:rStyle w:val="21"/>
              <w:rFonts w:hint="eastAsia" w:ascii="宋体" w:hAnsi="宋体" w:eastAsia="宋体" w:cs="宋体"/>
              <w:color w:val="000000" w:themeColor="text1"/>
              <w:lang w:val="en-US" w:eastAsia="zh-CN"/>
              <w14:textFill>
                <w14:solidFill>
                  <w14:schemeClr w14:val="tx1"/>
                </w14:solidFill>
              </w14:textFill>
            </w:rPr>
            <w:t>5</w:t>
          </w:r>
        </w:p>
        <w:p>
          <w:pPr>
            <w:pStyle w:val="12"/>
            <w:rPr>
              <w:rStyle w:val="21"/>
              <w:rFonts w:hint="eastAsia" w:ascii="宋体" w:hAnsi="宋体" w:eastAsia="宋体" w:cs="宋体"/>
              <w:color w:val="000000" w:themeColor="text1"/>
              <w:lang w:val="en-US" w:eastAsia="zh-CN"/>
              <w14:textFill>
                <w14:solidFill>
                  <w14:schemeClr w14:val="tx1"/>
                </w14:solidFill>
              </w14:textFill>
            </w:rPr>
          </w:pPr>
          <w:r>
            <w:rPr>
              <w:rStyle w:val="21"/>
              <w:rFonts w:hint="eastAsia" w:ascii="宋体" w:hAnsi="宋体" w:eastAsia="宋体" w:cs="宋体"/>
              <w:color w:val="000000" w:themeColor="text1"/>
              <w14:textFill>
                <w14:solidFill>
                  <w14:schemeClr w14:val="tx1"/>
                </w14:solidFill>
              </w14:textFill>
            </w:rPr>
            <w:fldChar w:fldCharType="begin"/>
          </w:r>
          <w:r>
            <w:rPr>
              <w:rStyle w:val="21"/>
              <w:rFonts w:hint="eastAsia" w:ascii="宋体" w:hAnsi="宋体" w:eastAsia="宋体" w:cs="宋体"/>
              <w:color w:val="000000" w:themeColor="text1"/>
              <w14:textFill>
                <w14:solidFill>
                  <w14:schemeClr w14:val="tx1"/>
                </w14:solidFill>
              </w14:textFill>
            </w:rPr>
            <w:instrText xml:space="preserve"> HYPERLINK \l _Toc22186 </w:instrText>
          </w:r>
          <w:r>
            <w:rPr>
              <w:rStyle w:val="21"/>
              <w:rFonts w:hint="eastAsia" w:ascii="宋体" w:hAnsi="宋体" w:eastAsia="宋体" w:cs="宋体"/>
              <w:color w:val="000000" w:themeColor="text1"/>
              <w14:textFill>
                <w14:solidFill>
                  <w14:schemeClr w14:val="tx1"/>
                </w14:solidFill>
              </w14:textFill>
            </w:rPr>
            <w:fldChar w:fldCharType="separate"/>
          </w:r>
          <w:r>
            <w:rPr>
              <w:rStyle w:val="21"/>
              <w:rFonts w:hint="eastAsia" w:ascii="宋体" w:hAnsi="宋体" w:eastAsia="宋体" w:cs="宋体"/>
              <w:color w:val="000000" w:themeColor="text1"/>
              <w14:textFill>
                <w14:solidFill>
                  <w14:schemeClr w14:val="tx1"/>
                </w14:solidFill>
              </w14:textFill>
            </w:rPr>
            <w:t>3 基本规定</w:t>
          </w:r>
          <w:r>
            <w:rPr>
              <w:rStyle w:val="21"/>
              <w:rFonts w:hint="eastAsia" w:ascii="宋体" w:hAnsi="宋体" w:eastAsia="宋体" w:cs="宋体"/>
              <w:color w:val="000000" w:themeColor="text1"/>
              <w14:textFill>
                <w14:solidFill>
                  <w14:schemeClr w14:val="tx1"/>
                </w14:solidFill>
              </w14:textFill>
            </w:rPr>
            <w:tab/>
          </w:r>
          <w:r>
            <w:rPr>
              <w:rStyle w:val="21"/>
              <w:rFonts w:hint="eastAsia" w:ascii="宋体" w:hAnsi="宋体" w:eastAsia="宋体" w:cs="宋体"/>
              <w:color w:val="000000" w:themeColor="text1"/>
              <w:lang w:val="en-US" w:eastAsia="zh-CN"/>
              <w14:textFill>
                <w14:solidFill>
                  <w14:schemeClr w14:val="tx1"/>
                </w14:solidFill>
              </w14:textFill>
            </w:rPr>
            <w:t>2</w:t>
          </w:r>
          <w:r>
            <w:rPr>
              <w:rStyle w:val="21"/>
              <w:rFonts w:hint="eastAsia" w:ascii="宋体" w:hAnsi="宋体" w:eastAsia="宋体" w:cs="宋体"/>
              <w:color w:val="000000" w:themeColor="text1"/>
              <w14:textFill>
                <w14:solidFill>
                  <w14:schemeClr w14:val="tx1"/>
                </w14:solidFill>
              </w14:textFill>
            </w:rPr>
            <w:fldChar w:fldCharType="end"/>
          </w:r>
          <w:r>
            <w:rPr>
              <w:rStyle w:val="21"/>
              <w:rFonts w:hint="eastAsia" w:ascii="宋体" w:hAnsi="宋体" w:eastAsia="宋体" w:cs="宋体"/>
              <w:color w:val="000000" w:themeColor="text1"/>
              <w:lang w:val="en-US" w:eastAsia="zh-CN"/>
              <w14:textFill>
                <w14:solidFill>
                  <w14:schemeClr w14:val="tx1"/>
                </w14:solidFill>
              </w14:textFill>
            </w:rPr>
            <w:t>6</w:t>
          </w:r>
        </w:p>
        <w:p>
          <w:pPr>
            <w:pStyle w:val="12"/>
            <w:rPr>
              <w:rFonts w:hint="eastAsia" w:ascii="宋体" w:hAnsi="宋体" w:eastAsia="宋体" w:cs="宋体"/>
              <w:lang w:val="en-US" w:eastAsia="zh-CN"/>
            </w:rPr>
          </w:pPr>
          <w:r>
            <w:rPr>
              <w:rStyle w:val="21"/>
              <w:rFonts w:hint="eastAsia" w:ascii="宋体" w:hAnsi="宋体" w:eastAsia="宋体" w:cs="宋体"/>
              <w:color w:val="000000" w:themeColor="text1"/>
              <w14:textFill>
                <w14:solidFill>
                  <w14:schemeClr w14:val="tx1"/>
                </w14:solidFill>
              </w14:textFill>
            </w:rPr>
            <w:fldChar w:fldCharType="begin"/>
          </w:r>
          <w:r>
            <w:rPr>
              <w:rStyle w:val="21"/>
              <w:rFonts w:hint="eastAsia" w:ascii="宋体" w:hAnsi="宋体" w:eastAsia="宋体" w:cs="宋体"/>
              <w:color w:val="000000" w:themeColor="text1"/>
              <w14:textFill>
                <w14:solidFill>
                  <w14:schemeClr w14:val="tx1"/>
                </w14:solidFill>
              </w14:textFill>
            </w:rPr>
            <w:instrText xml:space="preserve"> HYPERLINK \l _Toc4325 </w:instrText>
          </w:r>
          <w:r>
            <w:rPr>
              <w:rStyle w:val="21"/>
              <w:rFonts w:hint="eastAsia" w:ascii="宋体" w:hAnsi="宋体" w:eastAsia="宋体" w:cs="宋体"/>
              <w:color w:val="000000" w:themeColor="text1"/>
              <w14:textFill>
                <w14:solidFill>
                  <w14:schemeClr w14:val="tx1"/>
                </w14:solidFill>
              </w14:textFill>
            </w:rPr>
            <w:fldChar w:fldCharType="separate"/>
          </w:r>
          <w:r>
            <w:rPr>
              <w:rStyle w:val="21"/>
              <w:rFonts w:hint="eastAsia" w:ascii="宋体" w:hAnsi="宋体" w:eastAsia="宋体" w:cs="宋体"/>
              <w:color w:val="000000" w:themeColor="text1"/>
              <w:lang w:val="en-US" w:eastAsia="zh-CN"/>
              <w14:textFill>
                <w14:solidFill>
                  <w14:schemeClr w14:val="tx1"/>
                </w14:solidFill>
              </w14:textFill>
            </w:rPr>
            <w:t>4</w:t>
          </w:r>
          <w:r>
            <w:rPr>
              <w:rStyle w:val="21"/>
              <w:rFonts w:hint="eastAsia" w:ascii="宋体" w:hAnsi="宋体" w:eastAsia="宋体" w:cs="宋体"/>
              <w:color w:val="000000" w:themeColor="text1"/>
              <w14:textFill>
                <w14:solidFill>
                  <w14:schemeClr w14:val="tx1"/>
                </w14:solidFill>
              </w14:textFill>
            </w:rPr>
            <w:t xml:space="preserve"> 基本</w:t>
          </w:r>
          <w:r>
            <w:rPr>
              <w:rStyle w:val="21"/>
              <w:rFonts w:hint="eastAsia" w:ascii="宋体" w:hAnsi="宋体" w:eastAsia="宋体" w:cs="宋体"/>
              <w:color w:val="000000" w:themeColor="text1"/>
              <w:lang w:val="en-US" w:eastAsia="zh-CN"/>
              <w14:textFill>
                <w14:solidFill>
                  <w14:schemeClr w14:val="tx1"/>
                </w14:solidFill>
              </w14:textFill>
            </w:rPr>
            <w:t>组成</w:t>
          </w:r>
          <w:r>
            <w:rPr>
              <w:rStyle w:val="21"/>
              <w:rFonts w:hint="eastAsia" w:ascii="宋体" w:hAnsi="宋体" w:eastAsia="宋体" w:cs="宋体"/>
              <w:color w:val="000000" w:themeColor="text1"/>
              <w14:textFill>
                <w14:solidFill>
                  <w14:schemeClr w14:val="tx1"/>
                </w14:solidFill>
              </w14:textFill>
            </w:rPr>
            <w:tab/>
          </w:r>
          <w:r>
            <w:rPr>
              <w:rStyle w:val="21"/>
              <w:rFonts w:hint="eastAsia" w:ascii="宋体" w:hAnsi="宋体" w:eastAsia="宋体" w:cs="宋体"/>
              <w:color w:val="000000" w:themeColor="text1"/>
              <w:lang w:val="en-US" w:eastAsia="zh-CN"/>
              <w14:textFill>
                <w14:solidFill>
                  <w14:schemeClr w14:val="tx1"/>
                </w14:solidFill>
              </w14:textFill>
            </w:rPr>
            <w:t>2</w:t>
          </w:r>
          <w:r>
            <w:rPr>
              <w:rStyle w:val="21"/>
              <w:rFonts w:hint="eastAsia" w:ascii="宋体" w:hAnsi="宋体" w:eastAsia="宋体" w:cs="宋体"/>
              <w:color w:val="000000" w:themeColor="text1"/>
              <w14:textFill>
                <w14:solidFill>
                  <w14:schemeClr w14:val="tx1"/>
                </w14:solidFill>
              </w14:textFill>
            </w:rPr>
            <w:fldChar w:fldCharType="end"/>
          </w:r>
          <w:r>
            <w:rPr>
              <w:rStyle w:val="21"/>
              <w:rFonts w:hint="eastAsia" w:ascii="宋体" w:hAnsi="宋体" w:eastAsia="宋体" w:cs="宋体"/>
              <w:color w:val="000000" w:themeColor="text1"/>
              <w:lang w:val="en-US" w:eastAsia="zh-CN"/>
              <w14:textFill>
                <w14:solidFill>
                  <w14:schemeClr w14:val="tx1"/>
                </w14:solidFill>
              </w14:textFill>
            </w:rPr>
            <w:t>7</w:t>
          </w:r>
        </w:p>
        <w:p>
          <w:pPr>
            <w:pStyle w:val="13"/>
            <w:rPr>
              <w:rStyle w:val="21"/>
              <w:rFonts w:hint="eastAsia" w:ascii="宋体" w:hAnsi="宋体" w:eastAsia="宋体" w:cs="宋体"/>
              <w:color w:val="000000" w:themeColor="text1"/>
              <w:lang w:val="en-US" w:eastAsia="zh-CN"/>
              <w14:textFill>
                <w14:solidFill>
                  <w14:schemeClr w14:val="tx1"/>
                </w14:solidFill>
              </w14:textFill>
            </w:rPr>
          </w:pPr>
          <w:r>
            <w:rPr>
              <w:rStyle w:val="21"/>
              <w:rFonts w:hint="eastAsia" w:ascii="宋体" w:hAnsi="宋体" w:eastAsia="宋体" w:cs="宋体"/>
              <w:color w:val="000000" w:themeColor="text1"/>
              <w14:textFill>
                <w14:solidFill>
                  <w14:schemeClr w14:val="tx1"/>
                </w14:solidFill>
              </w14:textFill>
            </w:rPr>
            <w:fldChar w:fldCharType="begin"/>
          </w:r>
          <w:r>
            <w:rPr>
              <w:rStyle w:val="21"/>
              <w:rFonts w:hint="eastAsia" w:ascii="宋体" w:hAnsi="宋体" w:eastAsia="宋体" w:cs="宋体"/>
              <w:color w:val="000000" w:themeColor="text1"/>
              <w14:textFill>
                <w14:solidFill>
                  <w14:schemeClr w14:val="tx1"/>
                </w14:solidFill>
              </w14:textFill>
            </w:rPr>
            <w:instrText xml:space="preserve"> HYPERLINK \l _Toc846 </w:instrText>
          </w:r>
          <w:r>
            <w:rPr>
              <w:rStyle w:val="21"/>
              <w:rFonts w:hint="eastAsia" w:ascii="宋体" w:hAnsi="宋体" w:eastAsia="宋体" w:cs="宋体"/>
              <w:color w:val="000000" w:themeColor="text1"/>
              <w14:textFill>
                <w14:solidFill>
                  <w14:schemeClr w14:val="tx1"/>
                </w14:solidFill>
              </w14:textFill>
            </w:rPr>
            <w:fldChar w:fldCharType="separate"/>
          </w:r>
          <w:r>
            <w:rPr>
              <w:rStyle w:val="21"/>
              <w:rFonts w:hint="eastAsia" w:ascii="宋体" w:hAnsi="宋体" w:eastAsia="宋体" w:cs="宋体"/>
              <w:color w:val="000000" w:themeColor="text1"/>
              <w:lang w:val="en-US" w:eastAsia="zh-CN"/>
              <w14:textFill>
                <w14:solidFill>
                  <w14:schemeClr w14:val="tx1"/>
                </w14:solidFill>
              </w14:textFill>
            </w:rPr>
            <w:t>4.1 通风空调系统</w:t>
          </w:r>
          <w:r>
            <w:rPr>
              <w:rStyle w:val="21"/>
              <w:rFonts w:hint="eastAsia" w:ascii="宋体" w:hAnsi="宋体" w:eastAsia="宋体" w:cs="宋体"/>
              <w:color w:val="000000" w:themeColor="text1"/>
              <w14:textFill>
                <w14:solidFill>
                  <w14:schemeClr w14:val="tx1"/>
                </w14:solidFill>
              </w14:textFill>
            </w:rPr>
            <w:tab/>
          </w:r>
          <w:r>
            <w:rPr>
              <w:rStyle w:val="21"/>
              <w:rFonts w:hint="eastAsia" w:ascii="宋体" w:hAnsi="宋体" w:eastAsia="宋体" w:cs="宋体"/>
              <w:color w:val="000000" w:themeColor="text1"/>
              <w:lang w:val="en-US" w:eastAsia="zh-CN"/>
              <w14:textFill>
                <w14:solidFill>
                  <w14:schemeClr w14:val="tx1"/>
                </w14:solidFill>
              </w14:textFill>
            </w:rPr>
            <w:t>2</w:t>
          </w:r>
          <w:r>
            <w:rPr>
              <w:rStyle w:val="21"/>
              <w:rFonts w:hint="eastAsia" w:ascii="宋体" w:hAnsi="宋体" w:eastAsia="宋体" w:cs="宋体"/>
              <w:color w:val="000000" w:themeColor="text1"/>
              <w14:textFill>
                <w14:solidFill>
                  <w14:schemeClr w14:val="tx1"/>
                </w14:solidFill>
              </w14:textFill>
            </w:rPr>
            <w:fldChar w:fldCharType="end"/>
          </w:r>
          <w:r>
            <w:rPr>
              <w:rStyle w:val="21"/>
              <w:rFonts w:hint="eastAsia" w:ascii="宋体" w:hAnsi="宋体" w:eastAsia="宋体" w:cs="宋体"/>
              <w:color w:val="000000" w:themeColor="text1"/>
              <w:lang w:val="en-US" w:eastAsia="zh-CN"/>
              <w14:textFill>
                <w14:solidFill>
                  <w14:schemeClr w14:val="tx1"/>
                </w14:solidFill>
              </w14:textFill>
            </w:rPr>
            <w:t>7</w:t>
          </w:r>
        </w:p>
        <w:p>
          <w:pPr>
            <w:pStyle w:val="13"/>
            <w:rPr>
              <w:rStyle w:val="21"/>
              <w:rFonts w:hint="eastAsia" w:ascii="宋体" w:hAnsi="宋体" w:eastAsia="宋体" w:cs="宋体"/>
              <w:color w:val="000000" w:themeColor="text1"/>
              <w:lang w:val="en-US" w:eastAsia="zh-CN"/>
              <w14:textFill>
                <w14:solidFill>
                  <w14:schemeClr w14:val="tx1"/>
                </w14:solidFill>
              </w14:textFill>
            </w:rPr>
          </w:pPr>
          <w:r>
            <w:rPr>
              <w:rStyle w:val="21"/>
              <w:rFonts w:hint="eastAsia" w:ascii="宋体" w:hAnsi="宋体" w:eastAsia="宋体" w:cs="宋体"/>
              <w:color w:val="000000" w:themeColor="text1"/>
              <w14:textFill>
                <w14:solidFill>
                  <w14:schemeClr w14:val="tx1"/>
                </w14:solidFill>
              </w14:textFill>
            </w:rPr>
            <w:fldChar w:fldCharType="begin"/>
          </w:r>
          <w:r>
            <w:rPr>
              <w:rStyle w:val="21"/>
              <w:rFonts w:hint="eastAsia" w:ascii="宋体" w:hAnsi="宋体" w:eastAsia="宋体" w:cs="宋体"/>
              <w:color w:val="000000" w:themeColor="text1"/>
              <w14:textFill>
                <w14:solidFill>
                  <w14:schemeClr w14:val="tx1"/>
                </w14:solidFill>
              </w14:textFill>
            </w:rPr>
            <w:instrText xml:space="preserve"> HYPERLINK \l _Toc14275 </w:instrText>
          </w:r>
          <w:r>
            <w:rPr>
              <w:rStyle w:val="21"/>
              <w:rFonts w:hint="eastAsia" w:ascii="宋体" w:hAnsi="宋体" w:eastAsia="宋体" w:cs="宋体"/>
              <w:color w:val="000000" w:themeColor="text1"/>
              <w14:textFill>
                <w14:solidFill>
                  <w14:schemeClr w14:val="tx1"/>
                </w14:solidFill>
              </w14:textFill>
            </w:rPr>
            <w:fldChar w:fldCharType="separate"/>
          </w:r>
          <w:r>
            <w:rPr>
              <w:rStyle w:val="21"/>
              <w:rFonts w:hint="eastAsia" w:ascii="宋体" w:hAnsi="宋体" w:eastAsia="宋体" w:cs="宋体"/>
              <w:color w:val="000000" w:themeColor="text1"/>
              <w:lang w:val="en-US" w:eastAsia="zh-CN"/>
              <w14:textFill>
                <w14:solidFill>
                  <w14:schemeClr w14:val="tx1"/>
                </w14:solidFill>
              </w14:textFill>
            </w:rPr>
            <w:t>4.2 给水排水与气体供应</w:t>
          </w:r>
          <w:r>
            <w:rPr>
              <w:rStyle w:val="21"/>
              <w:rFonts w:hint="eastAsia" w:ascii="宋体" w:hAnsi="宋体" w:eastAsia="宋体" w:cs="宋体"/>
              <w:color w:val="000000" w:themeColor="text1"/>
              <w14:textFill>
                <w14:solidFill>
                  <w14:schemeClr w14:val="tx1"/>
                </w14:solidFill>
              </w14:textFill>
            </w:rPr>
            <w:tab/>
          </w:r>
          <w:r>
            <w:rPr>
              <w:rStyle w:val="21"/>
              <w:rFonts w:hint="eastAsia" w:ascii="宋体" w:hAnsi="宋体" w:eastAsia="宋体" w:cs="宋体"/>
              <w:color w:val="000000" w:themeColor="text1"/>
              <w:lang w:val="en-US" w:eastAsia="zh-CN"/>
              <w14:textFill>
                <w14:solidFill>
                  <w14:schemeClr w14:val="tx1"/>
                </w14:solidFill>
              </w14:textFill>
            </w:rPr>
            <w:t>2</w:t>
          </w:r>
          <w:r>
            <w:rPr>
              <w:rStyle w:val="21"/>
              <w:rFonts w:hint="eastAsia" w:ascii="宋体" w:hAnsi="宋体" w:eastAsia="宋体" w:cs="宋体"/>
              <w:color w:val="000000" w:themeColor="text1"/>
              <w14:textFill>
                <w14:solidFill>
                  <w14:schemeClr w14:val="tx1"/>
                </w14:solidFill>
              </w14:textFill>
            </w:rPr>
            <w:fldChar w:fldCharType="end"/>
          </w:r>
          <w:r>
            <w:rPr>
              <w:rStyle w:val="21"/>
              <w:rFonts w:hint="eastAsia" w:ascii="宋体" w:hAnsi="宋体" w:eastAsia="宋体" w:cs="宋体"/>
              <w:color w:val="000000" w:themeColor="text1"/>
              <w:lang w:val="en-US" w:eastAsia="zh-CN"/>
              <w14:textFill>
                <w14:solidFill>
                  <w14:schemeClr w14:val="tx1"/>
                </w14:solidFill>
              </w14:textFill>
            </w:rPr>
            <w:t>8</w:t>
          </w:r>
        </w:p>
        <w:p>
          <w:pPr>
            <w:pStyle w:val="13"/>
            <w:rPr>
              <w:rStyle w:val="21"/>
              <w:rFonts w:hint="eastAsia" w:ascii="宋体" w:hAnsi="宋体" w:eastAsia="宋体" w:cs="宋体"/>
              <w:color w:val="000000" w:themeColor="text1"/>
              <w:lang w:val="en-US" w:eastAsia="zh-CN"/>
              <w14:textFill>
                <w14:solidFill>
                  <w14:schemeClr w14:val="tx1"/>
                </w14:solidFill>
              </w14:textFill>
            </w:rPr>
          </w:pPr>
          <w:r>
            <w:rPr>
              <w:rStyle w:val="21"/>
              <w:rFonts w:hint="eastAsia" w:ascii="宋体" w:hAnsi="宋体" w:eastAsia="宋体" w:cs="宋体"/>
              <w:color w:val="000000" w:themeColor="text1"/>
              <w14:textFill>
                <w14:solidFill>
                  <w14:schemeClr w14:val="tx1"/>
                </w14:solidFill>
              </w14:textFill>
            </w:rPr>
            <w:fldChar w:fldCharType="begin"/>
          </w:r>
          <w:r>
            <w:rPr>
              <w:rStyle w:val="21"/>
              <w:rFonts w:hint="eastAsia" w:ascii="宋体" w:hAnsi="宋体" w:eastAsia="宋体" w:cs="宋体"/>
              <w:color w:val="000000" w:themeColor="text1"/>
              <w14:textFill>
                <w14:solidFill>
                  <w14:schemeClr w14:val="tx1"/>
                </w14:solidFill>
              </w14:textFill>
            </w:rPr>
            <w:instrText xml:space="preserve"> HYPERLINK \l _Toc18065 </w:instrText>
          </w:r>
          <w:r>
            <w:rPr>
              <w:rStyle w:val="21"/>
              <w:rFonts w:hint="eastAsia" w:ascii="宋体" w:hAnsi="宋体" w:eastAsia="宋体" w:cs="宋体"/>
              <w:color w:val="000000" w:themeColor="text1"/>
              <w14:textFill>
                <w14:solidFill>
                  <w14:schemeClr w14:val="tx1"/>
                </w14:solidFill>
              </w14:textFill>
            </w:rPr>
            <w:fldChar w:fldCharType="separate"/>
          </w:r>
          <w:r>
            <w:rPr>
              <w:rStyle w:val="21"/>
              <w:rFonts w:hint="eastAsia" w:ascii="宋体" w:hAnsi="宋体" w:eastAsia="宋体" w:cs="宋体"/>
              <w:color w:val="000000" w:themeColor="text1"/>
              <w:lang w:val="en-US" w:eastAsia="zh-CN"/>
              <w14:textFill>
                <w14:solidFill>
                  <w14:schemeClr w14:val="tx1"/>
                </w14:solidFill>
              </w14:textFill>
            </w:rPr>
            <w:t>4.3 电气</w:t>
          </w:r>
          <w:r>
            <w:rPr>
              <w:rStyle w:val="21"/>
              <w:rFonts w:hint="eastAsia" w:ascii="宋体" w:hAnsi="宋体" w:eastAsia="宋体" w:cs="宋体"/>
              <w:color w:val="000000" w:themeColor="text1"/>
              <w14:textFill>
                <w14:solidFill>
                  <w14:schemeClr w14:val="tx1"/>
                </w14:solidFill>
              </w14:textFill>
            </w:rPr>
            <w:tab/>
          </w:r>
          <w:r>
            <w:rPr>
              <w:rStyle w:val="21"/>
              <w:rFonts w:hint="eastAsia" w:ascii="宋体" w:hAnsi="宋体" w:eastAsia="宋体" w:cs="宋体"/>
              <w:color w:val="000000" w:themeColor="text1"/>
              <w:lang w:val="en-US" w:eastAsia="zh-CN"/>
              <w14:textFill>
                <w14:solidFill>
                  <w14:schemeClr w14:val="tx1"/>
                </w14:solidFill>
              </w14:textFill>
            </w:rPr>
            <w:t>2</w:t>
          </w:r>
          <w:r>
            <w:rPr>
              <w:rStyle w:val="21"/>
              <w:rFonts w:hint="eastAsia" w:ascii="宋体" w:hAnsi="宋体" w:eastAsia="宋体" w:cs="宋体"/>
              <w:color w:val="000000" w:themeColor="text1"/>
              <w14:textFill>
                <w14:solidFill>
                  <w14:schemeClr w14:val="tx1"/>
                </w14:solidFill>
              </w14:textFill>
            </w:rPr>
            <w:fldChar w:fldCharType="end"/>
          </w:r>
          <w:r>
            <w:rPr>
              <w:rStyle w:val="21"/>
              <w:rFonts w:hint="eastAsia" w:ascii="宋体" w:hAnsi="宋体" w:eastAsia="宋体" w:cs="宋体"/>
              <w:color w:val="000000" w:themeColor="text1"/>
              <w:lang w:val="en-US" w:eastAsia="zh-CN"/>
              <w14:textFill>
                <w14:solidFill>
                  <w14:schemeClr w14:val="tx1"/>
                </w14:solidFill>
              </w14:textFill>
            </w:rPr>
            <w:t>8</w:t>
          </w:r>
        </w:p>
        <w:p>
          <w:pPr>
            <w:pStyle w:val="13"/>
            <w:rPr>
              <w:rFonts w:hint="eastAsia" w:ascii="宋体" w:hAnsi="宋体" w:eastAsia="宋体" w:cs="宋体"/>
              <w:lang w:val="en-US" w:eastAsia="zh-CN"/>
            </w:rPr>
          </w:pPr>
          <w:r>
            <w:rPr>
              <w:rStyle w:val="21"/>
              <w:rFonts w:hint="eastAsia" w:ascii="宋体" w:hAnsi="宋体" w:eastAsia="宋体" w:cs="宋体"/>
              <w:color w:val="000000" w:themeColor="text1"/>
              <w14:textFill>
                <w14:solidFill>
                  <w14:schemeClr w14:val="tx1"/>
                </w14:solidFill>
              </w14:textFill>
            </w:rPr>
            <w:fldChar w:fldCharType="begin"/>
          </w:r>
          <w:r>
            <w:rPr>
              <w:rStyle w:val="21"/>
              <w:rFonts w:hint="eastAsia" w:ascii="宋体" w:hAnsi="宋体" w:eastAsia="宋体" w:cs="宋体"/>
              <w:color w:val="000000" w:themeColor="text1"/>
              <w14:textFill>
                <w14:solidFill>
                  <w14:schemeClr w14:val="tx1"/>
                </w14:solidFill>
              </w14:textFill>
            </w:rPr>
            <w:instrText xml:space="preserve"> HYPERLINK \l _Toc18684 </w:instrText>
          </w:r>
          <w:r>
            <w:rPr>
              <w:rStyle w:val="21"/>
              <w:rFonts w:hint="eastAsia" w:ascii="宋体" w:hAnsi="宋体" w:eastAsia="宋体" w:cs="宋体"/>
              <w:color w:val="000000" w:themeColor="text1"/>
              <w14:textFill>
                <w14:solidFill>
                  <w14:schemeClr w14:val="tx1"/>
                </w14:solidFill>
              </w14:textFill>
            </w:rPr>
            <w:fldChar w:fldCharType="separate"/>
          </w:r>
          <w:r>
            <w:rPr>
              <w:rStyle w:val="21"/>
              <w:rFonts w:hint="eastAsia" w:ascii="宋体" w:hAnsi="宋体" w:eastAsia="宋体" w:cs="宋体"/>
              <w:color w:val="000000" w:themeColor="text1"/>
              <w:lang w:val="en-US" w:eastAsia="zh-CN"/>
              <w14:textFill>
                <w14:solidFill>
                  <w14:schemeClr w14:val="tx1"/>
                </w14:solidFill>
              </w14:textFill>
            </w:rPr>
            <w:t>4.4 关键防护设备集成控制系统</w:t>
          </w:r>
          <w:r>
            <w:rPr>
              <w:rStyle w:val="21"/>
              <w:rFonts w:hint="eastAsia" w:ascii="宋体" w:hAnsi="宋体" w:eastAsia="宋体" w:cs="宋体"/>
              <w:color w:val="000000" w:themeColor="text1"/>
              <w14:textFill>
                <w14:solidFill>
                  <w14:schemeClr w14:val="tx1"/>
                </w14:solidFill>
              </w14:textFill>
            </w:rPr>
            <w:tab/>
          </w:r>
          <w:r>
            <w:rPr>
              <w:rStyle w:val="21"/>
              <w:rFonts w:hint="eastAsia" w:ascii="宋体" w:hAnsi="宋体" w:eastAsia="宋体" w:cs="宋体"/>
              <w:color w:val="000000" w:themeColor="text1"/>
              <w:lang w:val="en-US" w:eastAsia="zh-CN"/>
              <w14:textFill>
                <w14:solidFill>
                  <w14:schemeClr w14:val="tx1"/>
                </w14:solidFill>
              </w14:textFill>
            </w:rPr>
            <w:t>2</w:t>
          </w:r>
          <w:r>
            <w:rPr>
              <w:rStyle w:val="21"/>
              <w:rFonts w:hint="eastAsia" w:ascii="宋体" w:hAnsi="宋体" w:eastAsia="宋体" w:cs="宋体"/>
              <w:color w:val="000000" w:themeColor="text1"/>
              <w14:textFill>
                <w14:solidFill>
                  <w14:schemeClr w14:val="tx1"/>
                </w14:solidFill>
              </w14:textFill>
            </w:rPr>
            <w:fldChar w:fldCharType="end"/>
          </w:r>
          <w:r>
            <w:rPr>
              <w:rStyle w:val="21"/>
              <w:rFonts w:hint="eastAsia" w:ascii="宋体" w:hAnsi="宋体" w:eastAsia="宋体" w:cs="宋体"/>
              <w:color w:val="000000" w:themeColor="text1"/>
              <w:lang w:val="en-US" w:eastAsia="zh-CN"/>
              <w14:textFill>
                <w14:solidFill>
                  <w14:schemeClr w14:val="tx1"/>
                </w14:solidFill>
              </w14:textFill>
            </w:rPr>
            <w:t>9</w:t>
          </w:r>
        </w:p>
        <w:p>
          <w:pPr>
            <w:pStyle w:val="46"/>
            <w:tabs>
              <w:tab w:val="right" w:leader="dot" w:pos="8306"/>
            </w:tabs>
            <w:rPr>
              <w:rFonts w:hint="eastAsia" w:ascii="宋体" w:hAnsi="宋体" w:eastAsia="宋体" w:cs="宋体"/>
              <w:lang w:val="en-US" w:eastAsia="zh-CN"/>
            </w:rPr>
          </w:pPr>
          <w:r>
            <w:rPr>
              <w:rFonts w:hint="eastAsia" w:ascii="宋体" w:hAnsi="宋体" w:eastAsia="宋体" w:cs="宋体"/>
              <w:color w:val="auto"/>
            </w:rPr>
            <w:fldChar w:fldCharType="begin"/>
          </w:r>
          <w:r>
            <w:rPr>
              <w:rFonts w:hint="eastAsia" w:ascii="宋体" w:hAnsi="宋体" w:eastAsia="宋体" w:cs="宋体"/>
            </w:rPr>
            <w:instrText xml:space="preserve"> HYPERLINK \l _Toc20024 </w:instrText>
          </w:r>
          <w:r>
            <w:rPr>
              <w:rFonts w:hint="eastAsia" w:ascii="宋体" w:hAnsi="宋体" w:eastAsia="宋体" w:cs="宋体"/>
            </w:rPr>
            <w:fldChar w:fldCharType="separate"/>
          </w:r>
          <w:r>
            <w:rPr>
              <w:rFonts w:hint="eastAsia" w:ascii="宋体" w:hAnsi="宋体" w:eastAsia="宋体" w:cs="宋体"/>
              <w:bCs/>
              <w:szCs w:val="32"/>
              <w:lang w:val="en-US" w:eastAsia="zh-CN"/>
            </w:rPr>
            <w:t>5</w:t>
          </w:r>
          <w:r>
            <w:rPr>
              <w:rFonts w:hint="eastAsia" w:ascii="宋体" w:hAnsi="宋体" w:eastAsia="宋体" w:cs="宋体"/>
              <w:bCs/>
              <w:szCs w:val="32"/>
            </w:rPr>
            <w:t xml:space="preserve"> </w:t>
          </w:r>
          <w:r>
            <w:rPr>
              <w:rFonts w:hint="eastAsia" w:ascii="宋体" w:hAnsi="宋体" w:eastAsia="宋体" w:cs="宋体"/>
              <w:bCs/>
              <w:szCs w:val="32"/>
              <w:lang w:val="en-US" w:eastAsia="zh-CN"/>
            </w:rPr>
            <w:t>技术要求</w:t>
          </w:r>
          <w:r>
            <w:rPr>
              <w:rFonts w:hint="eastAsia" w:ascii="宋体" w:hAnsi="宋体" w:eastAsia="宋体" w:cs="宋体"/>
            </w:rPr>
            <w:tab/>
          </w:r>
          <w:r>
            <w:rPr>
              <w:rFonts w:hint="eastAsia" w:ascii="宋体" w:hAnsi="宋体" w:eastAsia="宋体" w:cs="宋体"/>
              <w:lang w:val="en-US" w:eastAsia="zh-CN"/>
            </w:rPr>
            <w:t>3</w:t>
          </w:r>
          <w:r>
            <w:rPr>
              <w:rFonts w:hint="eastAsia" w:ascii="宋体" w:hAnsi="宋体" w:eastAsia="宋体" w:cs="宋体"/>
              <w:color w:val="auto"/>
            </w:rPr>
            <w:fldChar w:fldCharType="end"/>
          </w:r>
          <w:r>
            <w:rPr>
              <w:rFonts w:hint="eastAsia" w:ascii="宋体" w:hAnsi="宋体" w:eastAsia="宋体" w:cs="宋体"/>
              <w:color w:val="auto"/>
              <w:lang w:val="en-US" w:eastAsia="zh-CN"/>
            </w:rPr>
            <w:t>0</w:t>
          </w:r>
        </w:p>
        <w:p>
          <w:pPr>
            <w:pStyle w:val="13"/>
            <w:rPr>
              <w:rStyle w:val="21"/>
              <w:rFonts w:hint="eastAsia" w:ascii="宋体" w:hAnsi="宋体" w:eastAsia="宋体" w:cs="宋体"/>
              <w:color w:val="000000" w:themeColor="text1"/>
              <w:lang w:val="en-US" w:eastAsia="zh-CN"/>
              <w14:textFill>
                <w14:solidFill>
                  <w14:schemeClr w14:val="tx1"/>
                </w14:solidFill>
              </w14:textFill>
            </w:rPr>
          </w:pPr>
          <w:r>
            <w:rPr>
              <w:rStyle w:val="21"/>
              <w:rFonts w:hint="eastAsia" w:ascii="宋体" w:hAnsi="宋体" w:eastAsia="宋体" w:cs="宋体"/>
              <w:color w:val="000000" w:themeColor="text1"/>
              <w14:textFill>
                <w14:solidFill>
                  <w14:schemeClr w14:val="tx1"/>
                </w14:solidFill>
              </w14:textFill>
            </w:rPr>
            <w:fldChar w:fldCharType="begin"/>
          </w:r>
          <w:r>
            <w:rPr>
              <w:rStyle w:val="21"/>
              <w:rFonts w:hint="eastAsia" w:ascii="宋体" w:hAnsi="宋体" w:eastAsia="宋体" w:cs="宋体"/>
              <w:color w:val="000000" w:themeColor="text1"/>
              <w14:textFill>
                <w14:solidFill>
                  <w14:schemeClr w14:val="tx1"/>
                </w14:solidFill>
              </w14:textFill>
            </w:rPr>
            <w:instrText xml:space="preserve"> HYPERLINK \l _Toc5834 </w:instrText>
          </w:r>
          <w:r>
            <w:rPr>
              <w:rStyle w:val="21"/>
              <w:rFonts w:hint="eastAsia" w:ascii="宋体" w:hAnsi="宋体" w:eastAsia="宋体" w:cs="宋体"/>
              <w:color w:val="000000" w:themeColor="text1"/>
              <w14:textFill>
                <w14:solidFill>
                  <w14:schemeClr w14:val="tx1"/>
                </w14:solidFill>
              </w14:textFill>
            </w:rPr>
            <w:fldChar w:fldCharType="separate"/>
          </w:r>
          <w:r>
            <w:rPr>
              <w:rStyle w:val="21"/>
              <w:rFonts w:hint="eastAsia" w:ascii="宋体" w:hAnsi="宋体" w:eastAsia="宋体" w:cs="宋体"/>
              <w:color w:val="000000" w:themeColor="text1"/>
              <w:lang w:val="en-US" w:eastAsia="zh-CN"/>
              <w14:textFill>
                <w14:solidFill>
                  <w14:schemeClr w14:val="tx1"/>
                </w14:solidFill>
              </w14:textFill>
            </w:rPr>
            <w:t>5.1 通风空调系统</w:t>
          </w:r>
          <w:r>
            <w:rPr>
              <w:rStyle w:val="21"/>
              <w:rFonts w:hint="eastAsia" w:ascii="宋体" w:hAnsi="宋体" w:eastAsia="宋体" w:cs="宋体"/>
              <w:color w:val="000000" w:themeColor="text1"/>
              <w14:textFill>
                <w14:solidFill>
                  <w14:schemeClr w14:val="tx1"/>
                </w14:solidFill>
              </w14:textFill>
            </w:rPr>
            <w:tab/>
          </w:r>
          <w:r>
            <w:rPr>
              <w:rStyle w:val="21"/>
              <w:rFonts w:hint="eastAsia" w:ascii="宋体" w:hAnsi="宋体" w:eastAsia="宋体" w:cs="宋体"/>
              <w:color w:val="000000" w:themeColor="text1"/>
              <w:lang w:val="en-US" w:eastAsia="zh-CN"/>
              <w14:textFill>
                <w14:solidFill>
                  <w14:schemeClr w14:val="tx1"/>
                </w14:solidFill>
              </w14:textFill>
            </w:rPr>
            <w:t>3</w:t>
          </w:r>
          <w:r>
            <w:rPr>
              <w:rStyle w:val="21"/>
              <w:rFonts w:hint="eastAsia" w:ascii="宋体" w:hAnsi="宋体" w:eastAsia="宋体" w:cs="宋体"/>
              <w:color w:val="000000" w:themeColor="text1"/>
              <w14:textFill>
                <w14:solidFill>
                  <w14:schemeClr w14:val="tx1"/>
                </w14:solidFill>
              </w14:textFill>
            </w:rPr>
            <w:fldChar w:fldCharType="end"/>
          </w:r>
          <w:r>
            <w:rPr>
              <w:rStyle w:val="21"/>
              <w:rFonts w:hint="eastAsia" w:ascii="宋体" w:hAnsi="宋体" w:eastAsia="宋体" w:cs="宋体"/>
              <w:color w:val="000000" w:themeColor="text1"/>
              <w:lang w:val="en-US" w:eastAsia="zh-CN"/>
              <w14:textFill>
                <w14:solidFill>
                  <w14:schemeClr w14:val="tx1"/>
                </w14:solidFill>
              </w14:textFill>
            </w:rPr>
            <w:t>0</w:t>
          </w:r>
        </w:p>
        <w:p>
          <w:pPr>
            <w:pStyle w:val="13"/>
            <w:rPr>
              <w:rStyle w:val="21"/>
              <w:rFonts w:hint="eastAsia" w:ascii="宋体" w:hAnsi="宋体" w:eastAsia="宋体" w:cs="宋体"/>
              <w:color w:val="000000" w:themeColor="text1"/>
              <w:lang w:val="en-US" w:eastAsia="zh-CN"/>
              <w14:textFill>
                <w14:solidFill>
                  <w14:schemeClr w14:val="tx1"/>
                </w14:solidFill>
              </w14:textFill>
            </w:rPr>
          </w:pPr>
          <w:r>
            <w:rPr>
              <w:rStyle w:val="21"/>
              <w:rFonts w:hint="eastAsia" w:ascii="宋体" w:hAnsi="宋体" w:eastAsia="宋体" w:cs="宋体"/>
              <w:color w:val="000000" w:themeColor="text1"/>
              <w14:textFill>
                <w14:solidFill>
                  <w14:schemeClr w14:val="tx1"/>
                </w14:solidFill>
              </w14:textFill>
            </w:rPr>
            <w:fldChar w:fldCharType="begin"/>
          </w:r>
          <w:r>
            <w:rPr>
              <w:rStyle w:val="21"/>
              <w:rFonts w:hint="eastAsia" w:ascii="宋体" w:hAnsi="宋体" w:eastAsia="宋体" w:cs="宋体"/>
              <w:color w:val="000000" w:themeColor="text1"/>
              <w14:textFill>
                <w14:solidFill>
                  <w14:schemeClr w14:val="tx1"/>
                </w14:solidFill>
              </w14:textFill>
            </w:rPr>
            <w:instrText xml:space="preserve"> HYPERLINK \l _Toc24543 </w:instrText>
          </w:r>
          <w:r>
            <w:rPr>
              <w:rStyle w:val="21"/>
              <w:rFonts w:hint="eastAsia" w:ascii="宋体" w:hAnsi="宋体" w:eastAsia="宋体" w:cs="宋体"/>
              <w:color w:val="000000" w:themeColor="text1"/>
              <w14:textFill>
                <w14:solidFill>
                  <w14:schemeClr w14:val="tx1"/>
                </w14:solidFill>
              </w14:textFill>
            </w:rPr>
            <w:fldChar w:fldCharType="separate"/>
          </w:r>
          <w:r>
            <w:rPr>
              <w:rStyle w:val="21"/>
              <w:rFonts w:hint="eastAsia" w:ascii="宋体" w:hAnsi="宋体" w:eastAsia="宋体" w:cs="宋体"/>
              <w:color w:val="000000" w:themeColor="text1"/>
              <w:lang w:val="en-US" w:eastAsia="zh-CN"/>
              <w14:textFill>
                <w14:solidFill>
                  <w14:schemeClr w14:val="tx1"/>
                </w14:solidFill>
              </w14:textFill>
            </w:rPr>
            <w:t>5.2 给水排水与气体供应</w:t>
          </w:r>
          <w:r>
            <w:rPr>
              <w:rStyle w:val="21"/>
              <w:rFonts w:hint="eastAsia" w:ascii="宋体" w:hAnsi="宋体" w:eastAsia="宋体" w:cs="宋体"/>
              <w:color w:val="000000" w:themeColor="text1"/>
              <w14:textFill>
                <w14:solidFill>
                  <w14:schemeClr w14:val="tx1"/>
                </w14:solidFill>
              </w14:textFill>
            </w:rPr>
            <w:tab/>
          </w:r>
          <w:r>
            <w:rPr>
              <w:rStyle w:val="21"/>
              <w:rFonts w:hint="eastAsia" w:ascii="宋体" w:hAnsi="宋体" w:eastAsia="宋体" w:cs="宋体"/>
              <w:color w:val="000000" w:themeColor="text1"/>
              <w:lang w:val="en-US" w:eastAsia="zh-CN"/>
              <w14:textFill>
                <w14:solidFill>
                  <w14:schemeClr w14:val="tx1"/>
                </w14:solidFill>
              </w14:textFill>
            </w:rPr>
            <w:t>3</w:t>
          </w:r>
          <w:r>
            <w:rPr>
              <w:rStyle w:val="21"/>
              <w:rFonts w:hint="eastAsia" w:ascii="宋体" w:hAnsi="宋体" w:eastAsia="宋体" w:cs="宋体"/>
              <w:color w:val="000000" w:themeColor="text1"/>
              <w14:textFill>
                <w14:solidFill>
                  <w14:schemeClr w14:val="tx1"/>
                </w14:solidFill>
              </w14:textFill>
            </w:rPr>
            <w:fldChar w:fldCharType="end"/>
          </w:r>
          <w:r>
            <w:rPr>
              <w:rStyle w:val="21"/>
              <w:rFonts w:hint="eastAsia" w:ascii="宋体" w:hAnsi="宋体" w:eastAsia="宋体" w:cs="宋体"/>
              <w:color w:val="000000" w:themeColor="text1"/>
              <w:lang w:val="en-US" w:eastAsia="zh-CN"/>
              <w14:textFill>
                <w14:solidFill>
                  <w14:schemeClr w14:val="tx1"/>
                </w14:solidFill>
              </w14:textFill>
            </w:rPr>
            <w:t>1</w:t>
          </w:r>
        </w:p>
        <w:p>
          <w:pPr>
            <w:pStyle w:val="13"/>
            <w:rPr>
              <w:rStyle w:val="21"/>
              <w:rFonts w:hint="eastAsia" w:ascii="宋体" w:hAnsi="宋体" w:eastAsia="宋体" w:cs="宋体"/>
              <w:color w:val="000000" w:themeColor="text1"/>
              <w:lang w:val="en-US" w:eastAsia="zh-CN"/>
              <w14:textFill>
                <w14:solidFill>
                  <w14:schemeClr w14:val="tx1"/>
                </w14:solidFill>
              </w14:textFill>
            </w:rPr>
          </w:pPr>
          <w:r>
            <w:rPr>
              <w:rStyle w:val="21"/>
              <w:rFonts w:hint="eastAsia" w:ascii="宋体" w:hAnsi="宋体" w:eastAsia="宋体" w:cs="宋体"/>
              <w:color w:val="000000" w:themeColor="text1"/>
              <w14:textFill>
                <w14:solidFill>
                  <w14:schemeClr w14:val="tx1"/>
                </w14:solidFill>
              </w14:textFill>
            </w:rPr>
            <w:fldChar w:fldCharType="begin"/>
          </w:r>
          <w:r>
            <w:rPr>
              <w:rStyle w:val="21"/>
              <w:rFonts w:hint="eastAsia" w:ascii="宋体" w:hAnsi="宋体" w:eastAsia="宋体" w:cs="宋体"/>
              <w:color w:val="000000" w:themeColor="text1"/>
              <w14:textFill>
                <w14:solidFill>
                  <w14:schemeClr w14:val="tx1"/>
                </w14:solidFill>
              </w14:textFill>
            </w:rPr>
            <w:instrText xml:space="preserve"> HYPERLINK \l _Toc17149 </w:instrText>
          </w:r>
          <w:r>
            <w:rPr>
              <w:rStyle w:val="21"/>
              <w:rFonts w:hint="eastAsia" w:ascii="宋体" w:hAnsi="宋体" w:eastAsia="宋体" w:cs="宋体"/>
              <w:color w:val="000000" w:themeColor="text1"/>
              <w14:textFill>
                <w14:solidFill>
                  <w14:schemeClr w14:val="tx1"/>
                </w14:solidFill>
              </w14:textFill>
            </w:rPr>
            <w:fldChar w:fldCharType="separate"/>
          </w:r>
          <w:r>
            <w:rPr>
              <w:rStyle w:val="21"/>
              <w:rFonts w:hint="eastAsia" w:ascii="宋体" w:hAnsi="宋体" w:eastAsia="宋体" w:cs="宋体"/>
              <w:color w:val="000000" w:themeColor="text1"/>
              <w:lang w:val="en-US" w:eastAsia="zh-CN"/>
              <w14:textFill>
                <w14:solidFill>
                  <w14:schemeClr w14:val="tx1"/>
                </w14:solidFill>
              </w14:textFill>
            </w:rPr>
            <w:t>5.3 电气</w:t>
          </w:r>
          <w:r>
            <w:rPr>
              <w:rStyle w:val="21"/>
              <w:rFonts w:hint="eastAsia" w:ascii="宋体" w:hAnsi="宋体" w:eastAsia="宋体" w:cs="宋体"/>
              <w:color w:val="000000" w:themeColor="text1"/>
              <w14:textFill>
                <w14:solidFill>
                  <w14:schemeClr w14:val="tx1"/>
                </w14:solidFill>
              </w14:textFill>
            </w:rPr>
            <w:tab/>
          </w:r>
          <w:r>
            <w:rPr>
              <w:rStyle w:val="21"/>
              <w:rFonts w:hint="eastAsia" w:ascii="宋体" w:hAnsi="宋体" w:eastAsia="宋体" w:cs="宋体"/>
              <w:color w:val="000000" w:themeColor="text1"/>
              <w:lang w:val="en-US" w:eastAsia="zh-CN"/>
              <w14:textFill>
                <w14:solidFill>
                  <w14:schemeClr w14:val="tx1"/>
                </w14:solidFill>
              </w14:textFill>
            </w:rPr>
            <w:t>3</w:t>
          </w:r>
          <w:r>
            <w:rPr>
              <w:rStyle w:val="21"/>
              <w:rFonts w:hint="eastAsia" w:ascii="宋体" w:hAnsi="宋体" w:eastAsia="宋体" w:cs="宋体"/>
              <w:color w:val="000000" w:themeColor="text1"/>
              <w14:textFill>
                <w14:solidFill>
                  <w14:schemeClr w14:val="tx1"/>
                </w14:solidFill>
              </w14:textFill>
            </w:rPr>
            <w:fldChar w:fldCharType="end"/>
          </w:r>
          <w:r>
            <w:rPr>
              <w:rStyle w:val="21"/>
              <w:rFonts w:hint="eastAsia" w:ascii="宋体" w:hAnsi="宋体" w:eastAsia="宋体" w:cs="宋体"/>
              <w:color w:val="000000" w:themeColor="text1"/>
              <w:lang w:val="en-US" w:eastAsia="zh-CN"/>
              <w14:textFill>
                <w14:solidFill>
                  <w14:schemeClr w14:val="tx1"/>
                </w14:solidFill>
              </w14:textFill>
            </w:rPr>
            <w:t>2</w:t>
          </w:r>
        </w:p>
        <w:p>
          <w:pPr>
            <w:pStyle w:val="13"/>
            <w:rPr>
              <w:rStyle w:val="21"/>
              <w:rFonts w:hint="eastAsia" w:ascii="宋体" w:hAnsi="宋体" w:eastAsia="宋体" w:cs="宋体"/>
              <w:color w:val="000000" w:themeColor="text1"/>
              <w:lang w:val="en-US" w:eastAsia="zh-CN"/>
              <w14:textFill>
                <w14:solidFill>
                  <w14:schemeClr w14:val="tx1"/>
                </w14:solidFill>
              </w14:textFill>
            </w:rPr>
          </w:pPr>
          <w:r>
            <w:rPr>
              <w:rStyle w:val="21"/>
              <w:rFonts w:hint="eastAsia" w:ascii="宋体" w:hAnsi="宋体" w:eastAsia="宋体" w:cs="宋体"/>
              <w:color w:val="000000" w:themeColor="text1"/>
              <w14:textFill>
                <w14:solidFill>
                  <w14:schemeClr w14:val="tx1"/>
                </w14:solidFill>
              </w14:textFill>
            </w:rPr>
            <w:fldChar w:fldCharType="begin"/>
          </w:r>
          <w:r>
            <w:rPr>
              <w:rStyle w:val="21"/>
              <w:rFonts w:hint="eastAsia" w:ascii="宋体" w:hAnsi="宋体" w:eastAsia="宋体" w:cs="宋体"/>
              <w:color w:val="000000" w:themeColor="text1"/>
              <w14:textFill>
                <w14:solidFill>
                  <w14:schemeClr w14:val="tx1"/>
                </w14:solidFill>
              </w14:textFill>
            </w:rPr>
            <w:instrText xml:space="preserve"> HYPERLINK \l _Toc17297 </w:instrText>
          </w:r>
          <w:r>
            <w:rPr>
              <w:rStyle w:val="21"/>
              <w:rFonts w:hint="eastAsia" w:ascii="宋体" w:hAnsi="宋体" w:eastAsia="宋体" w:cs="宋体"/>
              <w:color w:val="000000" w:themeColor="text1"/>
              <w14:textFill>
                <w14:solidFill>
                  <w14:schemeClr w14:val="tx1"/>
                </w14:solidFill>
              </w14:textFill>
            </w:rPr>
            <w:fldChar w:fldCharType="separate"/>
          </w:r>
          <w:r>
            <w:rPr>
              <w:rStyle w:val="21"/>
              <w:rFonts w:hint="eastAsia" w:ascii="宋体" w:hAnsi="宋体" w:eastAsia="宋体" w:cs="宋体"/>
              <w:color w:val="000000" w:themeColor="text1"/>
              <w:lang w:val="en-US" w:eastAsia="zh-CN"/>
              <w14:textFill>
                <w14:solidFill>
                  <w14:schemeClr w14:val="tx1"/>
                </w14:solidFill>
              </w14:textFill>
            </w:rPr>
            <w:t>5.4 关键防护设备集成控制系统</w:t>
          </w:r>
          <w:r>
            <w:rPr>
              <w:rStyle w:val="21"/>
              <w:rFonts w:hint="eastAsia" w:ascii="宋体" w:hAnsi="宋体" w:eastAsia="宋体" w:cs="宋体"/>
              <w:color w:val="000000" w:themeColor="text1"/>
              <w14:textFill>
                <w14:solidFill>
                  <w14:schemeClr w14:val="tx1"/>
                </w14:solidFill>
              </w14:textFill>
            </w:rPr>
            <w:tab/>
          </w:r>
          <w:r>
            <w:rPr>
              <w:rStyle w:val="21"/>
              <w:rFonts w:hint="eastAsia" w:ascii="宋体" w:hAnsi="宋体" w:eastAsia="宋体" w:cs="宋体"/>
              <w:color w:val="000000" w:themeColor="text1"/>
              <w:lang w:val="en-US" w:eastAsia="zh-CN"/>
              <w14:textFill>
                <w14:solidFill>
                  <w14:schemeClr w14:val="tx1"/>
                </w14:solidFill>
              </w14:textFill>
            </w:rPr>
            <w:t>3</w:t>
          </w:r>
          <w:r>
            <w:rPr>
              <w:rStyle w:val="21"/>
              <w:rFonts w:hint="eastAsia" w:ascii="宋体" w:hAnsi="宋体" w:eastAsia="宋体" w:cs="宋体"/>
              <w:color w:val="000000" w:themeColor="text1"/>
              <w14:textFill>
                <w14:solidFill>
                  <w14:schemeClr w14:val="tx1"/>
                </w14:solidFill>
              </w14:textFill>
            </w:rPr>
            <w:fldChar w:fldCharType="end"/>
          </w:r>
          <w:r>
            <w:rPr>
              <w:rStyle w:val="21"/>
              <w:rFonts w:hint="eastAsia" w:ascii="宋体" w:hAnsi="宋体" w:eastAsia="宋体" w:cs="宋体"/>
              <w:color w:val="000000" w:themeColor="text1"/>
              <w:lang w:val="en-US" w:eastAsia="zh-CN"/>
              <w14:textFill>
                <w14:solidFill>
                  <w14:schemeClr w14:val="tx1"/>
                </w14:solidFill>
              </w14:textFill>
            </w:rPr>
            <w:t>2</w:t>
          </w:r>
        </w:p>
        <w:p>
          <w:pPr>
            <w:pStyle w:val="13"/>
            <w:rPr>
              <w:rFonts w:hint="eastAsia" w:ascii="宋体" w:hAnsi="宋体" w:eastAsia="宋体" w:cs="宋体"/>
              <w:lang w:val="en-US" w:eastAsia="zh-CN"/>
            </w:rPr>
          </w:pPr>
          <w:r>
            <w:rPr>
              <w:rStyle w:val="21"/>
              <w:rFonts w:hint="eastAsia" w:ascii="宋体" w:hAnsi="宋体" w:eastAsia="宋体" w:cs="宋体"/>
              <w:color w:val="000000" w:themeColor="text1"/>
              <w14:textFill>
                <w14:solidFill>
                  <w14:schemeClr w14:val="tx1"/>
                </w14:solidFill>
              </w14:textFill>
            </w:rPr>
            <w:fldChar w:fldCharType="begin"/>
          </w:r>
          <w:r>
            <w:rPr>
              <w:rStyle w:val="21"/>
              <w:rFonts w:hint="eastAsia" w:ascii="宋体" w:hAnsi="宋体" w:eastAsia="宋体" w:cs="宋体"/>
              <w:color w:val="000000" w:themeColor="text1"/>
              <w14:textFill>
                <w14:solidFill>
                  <w14:schemeClr w14:val="tx1"/>
                </w14:solidFill>
              </w14:textFill>
            </w:rPr>
            <w:instrText xml:space="preserve"> HYPERLINK \l _Toc16647 </w:instrText>
          </w:r>
          <w:r>
            <w:rPr>
              <w:rStyle w:val="21"/>
              <w:rFonts w:hint="eastAsia" w:ascii="宋体" w:hAnsi="宋体" w:eastAsia="宋体" w:cs="宋体"/>
              <w:color w:val="000000" w:themeColor="text1"/>
              <w14:textFill>
                <w14:solidFill>
                  <w14:schemeClr w14:val="tx1"/>
                </w14:solidFill>
              </w14:textFill>
            </w:rPr>
            <w:fldChar w:fldCharType="separate"/>
          </w:r>
          <w:r>
            <w:rPr>
              <w:rStyle w:val="21"/>
              <w:rFonts w:hint="eastAsia" w:ascii="宋体" w:hAnsi="宋体" w:eastAsia="宋体" w:cs="宋体"/>
              <w:color w:val="000000" w:themeColor="text1"/>
              <w:lang w:val="en-US" w:eastAsia="zh-CN"/>
              <w14:textFill>
                <w14:solidFill>
                  <w14:schemeClr w14:val="tx1"/>
                </w14:solidFill>
              </w14:textFill>
            </w:rPr>
            <w:t>5.5 报警系统</w:t>
          </w:r>
          <w:r>
            <w:rPr>
              <w:rStyle w:val="21"/>
              <w:rFonts w:hint="eastAsia" w:ascii="宋体" w:hAnsi="宋体" w:eastAsia="宋体" w:cs="宋体"/>
              <w:color w:val="000000" w:themeColor="text1"/>
              <w14:textFill>
                <w14:solidFill>
                  <w14:schemeClr w14:val="tx1"/>
                </w14:solidFill>
              </w14:textFill>
            </w:rPr>
            <w:tab/>
          </w:r>
          <w:r>
            <w:rPr>
              <w:rStyle w:val="21"/>
              <w:rFonts w:hint="eastAsia" w:ascii="宋体" w:hAnsi="宋体" w:eastAsia="宋体" w:cs="宋体"/>
              <w:color w:val="000000" w:themeColor="text1"/>
              <w:lang w:val="en-US" w:eastAsia="zh-CN"/>
              <w14:textFill>
                <w14:solidFill>
                  <w14:schemeClr w14:val="tx1"/>
                </w14:solidFill>
              </w14:textFill>
            </w:rPr>
            <w:t>3</w:t>
          </w:r>
          <w:r>
            <w:rPr>
              <w:rStyle w:val="21"/>
              <w:rFonts w:hint="eastAsia" w:ascii="宋体" w:hAnsi="宋体" w:eastAsia="宋体" w:cs="宋体"/>
              <w:color w:val="000000" w:themeColor="text1"/>
              <w14:textFill>
                <w14:solidFill>
                  <w14:schemeClr w14:val="tx1"/>
                </w14:solidFill>
              </w14:textFill>
            </w:rPr>
            <w:fldChar w:fldCharType="end"/>
          </w:r>
          <w:r>
            <w:rPr>
              <w:rStyle w:val="21"/>
              <w:rFonts w:hint="eastAsia" w:ascii="宋体" w:hAnsi="宋体" w:eastAsia="宋体" w:cs="宋体"/>
              <w:color w:val="000000" w:themeColor="text1"/>
              <w:lang w:val="en-US" w:eastAsia="zh-CN"/>
              <w14:textFill>
                <w14:solidFill>
                  <w14:schemeClr w14:val="tx1"/>
                </w14:solidFill>
              </w14:textFill>
            </w:rPr>
            <w:t>3</w:t>
          </w:r>
        </w:p>
        <w:p>
          <w:pPr>
            <w:pStyle w:val="46"/>
            <w:tabs>
              <w:tab w:val="right" w:leader="dot" w:pos="8306"/>
            </w:tabs>
            <w:rPr>
              <w:rFonts w:hint="eastAsia" w:ascii="宋体" w:hAnsi="宋体" w:eastAsia="宋体" w:cs="宋体"/>
              <w:lang w:val="en-US" w:eastAsia="zh-CN"/>
            </w:rPr>
          </w:pPr>
          <w:r>
            <w:rPr>
              <w:rFonts w:hint="eastAsia" w:ascii="宋体" w:hAnsi="宋体" w:eastAsia="宋体" w:cs="宋体"/>
              <w:color w:val="auto"/>
            </w:rPr>
            <w:fldChar w:fldCharType="begin"/>
          </w:r>
          <w:r>
            <w:rPr>
              <w:rFonts w:hint="eastAsia" w:ascii="宋体" w:hAnsi="宋体" w:eastAsia="宋体" w:cs="宋体"/>
            </w:rPr>
            <w:instrText xml:space="preserve"> HYPERLINK \l _Toc19141 </w:instrText>
          </w:r>
          <w:r>
            <w:rPr>
              <w:rFonts w:hint="eastAsia" w:ascii="宋体" w:hAnsi="宋体" w:eastAsia="宋体" w:cs="宋体"/>
            </w:rPr>
            <w:fldChar w:fldCharType="separate"/>
          </w:r>
          <w:r>
            <w:rPr>
              <w:rFonts w:hint="eastAsia" w:ascii="宋体" w:hAnsi="宋体" w:eastAsia="宋体" w:cs="宋体"/>
              <w:bCs/>
              <w:szCs w:val="32"/>
              <w:lang w:val="en-US" w:eastAsia="zh-CN"/>
            </w:rPr>
            <w:t>6</w:t>
          </w:r>
          <w:r>
            <w:rPr>
              <w:rFonts w:hint="eastAsia" w:ascii="宋体" w:hAnsi="宋体" w:eastAsia="宋体" w:cs="宋体"/>
              <w:bCs/>
              <w:szCs w:val="32"/>
            </w:rPr>
            <w:t xml:space="preserve"> </w:t>
          </w:r>
          <w:r>
            <w:rPr>
              <w:rFonts w:hint="eastAsia" w:ascii="宋体" w:hAnsi="宋体" w:eastAsia="宋体" w:cs="宋体"/>
              <w:bCs/>
              <w:szCs w:val="32"/>
              <w:lang w:val="en-US" w:eastAsia="zh-CN"/>
            </w:rPr>
            <w:t>设计与施工</w:t>
          </w:r>
          <w:r>
            <w:rPr>
              <w:rFonts w:hint="eastAsia" w:ascii="宋体" w:hAnsi="宋体" w:eastAsia="宋体" w:cs="宋体"/>
            </w:rPr>
            <w:tab/>
          </w:r>
          <w:r>
            <w:rPr>
              <w:rFonts w:hint="eastAsia" w:ascii="宋体" w:hAnsi="宋体" w:eastAsia="宋体" w:cs="宋体"/>
              <w:lang w:val="en-US" w:eastAsia="zh-CN"/>
            </w:rPr>
            <w:t>3</w:t>
          </w:r>
          <w:r>
            <w:rPr>
              <w:rFonts w:hint="eastAsia" w:ascii="宋体" w:hAnsi="宋体" w:eastAsia="宋体" w:cs="宋体"/>
              <w:color w:val="auto"/>
            </w:rPr>
            <w:fldChar w:fldCharType="end"/>
          </w:r>
          <w:r>
            <w:rPr>
              <w:rFonts w:hint="eastAsia" w:ascii="宋体" w:hAnsi="宋体" w:eastAsia="宋体" w:cs="宋体"/>
              <w:color w:val="auto"/>
              <w:lang w:val="en-US" w:eastAsia="zh-CN"/>
            </w:rPr>
            <w:t>4</w:t>
          </w:r>
        </w:p>
        <w:p>
          <w:pPr>
            <w:pStyle w:val="13"/>
            <w:rPr>
              <w:rStyle w:val="21"/>
              <w:rFonts w:hint="eastAsia" w:ascii="宋体" w:hAnsi="宋体" w:eastAsia="宋体" w:cs="宋体"/>
              <w:color w:val="000000" w:themeColor="text1"/>
              <w:lang w:val="en-US" w:eastAsia="zh-CN"/>
              <w14:textFill>
                <w14:solidFill>
                  <w14:schemeClr w14:val="tx1"/>
                </w14:solidFill>
              </w14:textFill>
            </w:rPr>
          </w:pPr>
          <w:r>
            <w:rPr>
              <w:rStyle w:val="21"/>
              <w:rFonts w:hint="eastAsia" w:ascii="宋体" w:hAnsi="宋体" w:eastAsia="宋体" w:cs="宋体"/>
              <w:color w:val="000000" w:themeColor="text1"/>
              <w14:textFill>
                <w14:solidFill>
                  <w14:schemeClr w14:val="tx1"/>
                </w14:solidFill>
              </w14:textFill>
            </w:rPr>
            <w:fldChar w:fldCharType="begin"/>
          </w:r>
          <w:r>
            <w:rPr>
              <w:rStyle w:val="21"/>
              <w:rFonts w:hint="eastAsia" w:ascii="宋体" w:hAnsi="宋体" w:eastAsia="宋体" w:cs="宋体"/>
              <w:color w:val="000000" w:themeColor="text1"/>
              <w14:textFill>
                <w14:solidFill>
                  <w14:schemeClr w14:val="tx1"/>
                </w14:solidFill>
              </w14:textFill>
            </w:rPr>
            <w:instrText xml:space="preserve"> HYPERLINK \l _Toc19543 </w:instrText>
          </w:r>
          <w:r>
            <w:rPr>
              <w:rStyle w:val="21"/>
              <w:rFonts w:hint="eastAsia" w:ascii="宋体" w:hAnsi="宋体" w:eastAsia="宋体" w:cs="宋体"/>
              <w:color w:val="000000" w:themeColor="text1"/>
              <w14:textFill>
                <w14:solidFill>
                  <w14:schemeClr w14:val="tx1"/>
                </w14:solidFill>
              </w14:textFill>
            </w:rPr>
            <w:fldChar w:fldCharType="separate"/>
          </w:r>
          <w:r>
            <w:rPr>
              <w:rStyle w:val="21"/>
              <w:rFonts w:hint="eastAsia" w:ascii="宋体" w:hAnsi="宋体" w:eastAsia="宋体" w:cs="宋体"/>
              <w:color w:val="000000" w:themeColor="text1"/>
              <w:lang w:val="en-US" w:eastAsia="zh-CN"/>
              <w14:textFill>
                <w14:solidFill>
                  <w14:schemeClr w14:val="tx1"/>
                </w14:solidFill>
              </w14:textFill>
            </w:rPr>
            <w:t>6.1 设计</w:t>
          </w:r>
          <w:r>
            <w:rPr>
              <w:rStyle w:val="21"/>
              <w:rFonts w:hint="eastAsia" w:ascii="宋体" w:hAnsi="宋体" w:eastAsia="宋体" w:cs="宋体"/>
              <w:color w:val="000000" w:themeColor="text1"/>
              <w14:textFill>
                <w14:solidFill>
                  <w14:schemeClr w14:val="tx1"/>
                </w14:solidFill>
              </w14:textFill>
            </w:rPr>
            <w:tab/>
          </w:r>
          <w:r>
            <w:rPr>
              <w:rStyle w:val="21"/>
              <w:rFonts w:hint="eastAsia" w:ascii="宋体" w:hAnsi="宋体" w:eastAsia="宋体" w:cs="宋体"/>
              <w:color w:val="000000" w:themeColor="text1"/>
              <w:lang w:val="en-US" w:eastAsia="zh-CN"/>
              <w14:textFill>
                <w14:solidFill>
                  <w14:schemeClr w14:val="tx1"/>
                </w14:solidFill>
              </w14:textFill>
            </w:rPr>
            <w:t>3</w:t>
          </w:r>
          <w:r>
            <w:rPr>
              <w:rStyle w:val="21"/>
              <w:rFonts w:hint="eastAsia" w:ascii="宋体" w:hAnsi="宋体" w:eastAsia="宋体" w:cs="宋体"/>
              <w:color w:val="000000" w:themeColor="text1"/>
              <w14:textFill>
                <w14:solidFill>
                  <w14:schemeClr w14:val="tx1"/>
                </w14:solidFill>
              </w14:textFill>
            </w:rPr>
            <w:fldChar w:fldCharType="end"/>
          </w:r>
          <w:r>
            <w:rPr>
              <w:rStyle w:val="21"/>
              <w:rFonts w:hint="eastAsia" w:ascii="宋体" w:hAnsi="宋体" w:eastAsia="宋体" w:cs="宋体"/>
              <w:color w:val="000000" w:themeColor="text1"/>
              <w:lang w:val="en-US" w:eastAsia="zh-CN"/>
              <w14:textFill>
                <w14:solidFill>
                  <w14:schemeClr w14:val="tx1"/>
                </w14:solidFill>
              </w14:textFill>
            </w:rPr>
            <w:t>4</w:t>
          </w:r>
        </w:p>
        <w:p>
          <w:pPr>
            <w:pStyle w:val="13"/>
            <w:rPr>
              <w:rFonts w:hint="eastAsia" w:ascii="宋体" w:hAnsi="宋体" w:eastAsia="宋体" w:cs="宋体"/>
              <w:lang w:val="en-US" w:eastAsia="zh-CN"/>
            </w:rPr>
          </w:pPr>
          <w:r>
            <w:rPr>
              <w:rStyle w:val="21"/>
              <w:rFonts w:hint="eastAsia" w:ascii="宋体" w:hAnsi="宋体" w:eastAsia="宋体" w:cs="宋体"/>
              <w:color w:val="000000" w:themeColor="text1"/>
              <w14:textFill>
                <w14:solidFill>
                  <w14:schemeClr w14:val="tx1"/>
                </w14:solidFill>
              </w14:textFill>
            </w:rPr>
            <w:fldChar w:fldCharType="begin"/>
          </w:r>
          <w:r>
            <w:rPr>
              <w:rStyle w:val="21"/>
              <w:rFonts w:hint="eastAsia" w:ascii="宋体" w:hAnsi="宋体" w:eastAsia="宋体" w:cs="宋体"/>
              <w:color w:val="000000" w:themeColor="text1"/>
              <w14:textFill>
                <w14:solidFill>
                  <w14:schemeClr w14:val="tx1"/>
                </w14:solidFill>
              </w14:textFill>
            </w:rPr>
            <w:instrText xml:space="preserve"> HYPERLINK \l _Toc28148 </w:instrText>
          </w:r>
          <w:r>
            <w:rPr>
              <w:rStyle w:val="21"/>
              <w:rFonts w:hint="eastAsia" w:ascii="宋体" w:hAnsi="宋体" w:eastAsia="宋体" w:cs="宋体"/>
              <w:color w:val="000000" w:themeColor="text1"/>
              <w14:textFill>
                <w14:solidFill>
                  <w14:schemeClr w14:val="tx1"/>
                </w14:solidFill>
              </w14:textFill>
            </w:rPr>
            <w:fldChar w:fldCharType="separate"/>
          </w:r>
          <w:r>
            <w:rPr>
              <w:rStyle w:val="21"/>
              <w:rFonts w:hint="eastAsia" w:ascii="宋体" w:hAnsi="宋体" w:eastAsia="宋体" w:cs="宋体"/>
              <w:color w:val="000000" w:themeColor="text1"/>
              <w:lang w:val="en-US" w:eastAsia="zh-CN"/>
              <w14:textFill>
                <w14:solidFill>
                  <w14:schemeClr w14:val="tx1"/>
                </w14:solidFill>
              </w14:textFill>
            </w:rPr>
            <w:t>6.2 施工</w:t>
          </w:r>
          <w:r>
            <w:rPr>
              <w:rStyle w:val="21"/>
              <w:rFonts w:hint="eastAsia" w:ascii="宋体" w:hAnsi="宋体" w:eastAsia="宋体" w:cs="宋体"/>
              <w:color w:val="000000" w:themeColor="text1"/>
              <w14:textFill>
                <w14:solidFill>
                  <w14:schemeClr w14:val="tx1"/>
                </w14:solidFill>
              </w14:textFill>
            </w:rPr>
            <w:tab/>
          </w:r>
          <w:r>
            <w:rPr>
              <w:rStyle w:val="21"/>
              <w:rFonts w:hint="eastAsia" w:ascii="宋体" w:hAnsi="宋体" w:eastAsia="宋体" w:cs="宋体"/>
              <w:color w:val="000000" w:themeColor="text1"/>
              <w:lang w:val="en-US" w:eastAsia="zh-CN"/>
              <w14:textFill>
                <w14:solidFill>
                  <w14:schemeClr w14:val="tx1"/>
                </w14:solidFill>
              </w14:textFill>
            </w:rPr>
            <w:t>3</w:t>
          </w:r>
          <w:r>
            <w:rPr>
              <w:rStyle w:val="21"/>
              <w:rFonts w:hint="eastAsia" w:ascii="宋体" w:hAnsi="宋体" w:eastAsia="宋体" w:cs="宋体"/>
              <w:color w:val="000000" w:themeColor="text1"/>
              <w14:textFill>
                <w14:solidFill>
                  <w14:schemeClr w14:val="tx1"/>
                </w14:solidFill>
              </w14:textFill>
            </w:rPr>
            <w:fldChar w:fldCharType="end"/>
          </w:r>
          <w:r>
            <w:rPr>
              <w:rStyle w:val="21"/>
              <w:rFonts w:hint="eastAsia" w:ascii="宋体" w:hAnsi="宋体" w:eastAsia="宋体" w:cs="宋体"/>
              <w:color w:val="000000" w:themeColor="text1"/>
              <w:lang w:val="en-US" w:eastAsia="zh-CN"/>
              <w14:textFill>
                <w14:solidFill>
                  <w14:schemeClr w14:val="tx1"/>
                </w14:solidFill>
              </w14:textFill>
            </w:rPr>
            <w:t>4</w:t>
          </w:r>
        </w:p>
        <w:p>
          <w:pPr>
            <w:pStyle w:val="46"/>
            <w:tabs>
              <w:tab w:val="right" w:leader="dot" w:pos="8306"/>
            </w:tabs>
            <w:rPr>
              <w:rFonts w:hint="eastAsia" w:ascii="宋体" w:hAnsi="宋体" w:eastAsia="宋体" w:cs="宋体"/>
              <w:lang w:val="en-US" w:eastAsia="zh-CN"/>
            </w:rPr>
          </w:pPr>
          <w:r>
            <w:rPr>
              <w:rFonts w:hint="eastAsia" w:ascii="宋体" w:hAnsi="宋体" w:eastAsia="宋体" w:cs="宋体"/>
              <w:color w:val="auto"/>
            </w:rPr>
            <w:fldChar w:fldCharType="begin"/>
          </w:r>
          <w:r>
            <w:rPr>
              <w:rFonts w:hint="eastAsia" w:ascii="宋体" w:hAnsi="宋体" w:eastAsia="宋体" w:cs="宋体"/>
            </w:rPr>
            <w:instrText xml:space="preserve"> HYPERLINK \l _Toc19209 </w:instrText>
          </w:r>
          <w:r>
            <w:rPr>
              <w:rFonts w:hint="eastAsia" w:ascii="宋体" w:hAnsi="宋体" w:eastAsia="宋体" w:cs="宋体"/>
            </w:rPr>
            <w:fldChar w:fldCharType="separate"/>
          </w:r>
          <w:r>
            <w:rPr>
              <w:rFonts w:hint="eastAsia" w:ascii="宋体" w:hAnsi="宋体" w:eastAsia="宋体" w:cs="宋体"/>
              <w:bCs/>
              <w:szCs w:val="32"/>
              <w:lang w:val="en-US" w:eastAsia="zh-CN"/>
            </w:rPr>
            <w:t>7</w:t>
          </w:r>
          <w:r>
            <w:rPr>
              <w:rFonts w:hint="eastAsia" w:ascii="宋体" w:hAnsi="宋体" w:eastAsia="宋体" w:cs="宋体"/>
              <w:bCs/>
              <w:szCs w:val="32"/>
            </w:rPr>
            <w:t xml:space="preserve"> </w:t>
          </w:r>
          <w:r>
            <w:rPr>
              <w:rFonts w:hint="eastAsia" w:ascii="宋体" w:hAnsi="宋体" w:eastAsia="宋体" w:cs="宋体"/>
              <w:bCs/>
              <w:szCs w:val="32"/>
              <w:lang w:val="en-US" w:eastAsia="zh-CN"/>
            </w:rPr>
            <w:t>调试与验收</w:t>
          </w:r>
          <w:r>
            <w:rPr>
              <w:rFonts w:hint="eastAsia" w:ascii="宋体" w:hAnsi="宋体" w:eastAsia="宋体" w:cs="宋体"/>
            </w:rPr>
            <w:tab/>
          </w:r>
          <w:r>
            <w:rPr>
              <w:rFonts w:hint="eastAsia" w:ascii="宋体" w:hAnsi="宋体" w:eastAsia="宋体" w:cs="宋体"/>
              <w:lang w:val="en-US" w:eastAsia="zh-CN"/>
            </w:rPr>
            <w:t>3</w:t>
          </w:r>
          <w:r>
            <w:rPr>
              <w:rFonts w:hint="eastAsia" w:ascii="宋体" w:hAnsi="宋体" w:eastAsia="宋体" w:cs="宋体"/>
              <w:color w:val="auto"/>
            </w:rPr>
            <w:fldChar w:fldCharType="end"/>
          </w:r>
          <w:r>
            <w:rPr>
              <w:rFonts w:hint="eastAsia" w:ascii="宋体" w:hAnsi="宋体" w:eastAsia="宋体" w:cs="宋体"/>
              <w:color w:val="auto"/>
              <w:lang w:val="en-US" w:eastAsia="zh-CN"/>
            </w:rPr>
            <w:t>6</w:t>
          </w:r>
        </w:p>
        <w:p>
          <w:pPr>
            <w:pStyle w:val="13"/>
            <w:rPr>
              <w:rStyle w:val="21"/>
              <w:rFonts w:hint="eastAsia" w:ascii="宋体" w:hAnsi="宋体" w:eastAsia="宋体" w:cs="宋体"/>
              <w:color w:val="000000" w:themeColor="text1"/>
              <w:lang w:val="en-US" w:eastAsia="zh-CN"/>
              <w14:textFill>
                <w14:solidFill>
                  <w14:schemeClr w14:val="tx1"/>
                </w14:solidFill>
              </w14:textFill>
            </w:rPr>
          </w:pPr>
          <w:r>
            <w:rPr>
              <w:rStyle w:val="21"/>
              <w:rFonts w:hint="eastAsia" w:ascii="宋体" w:hAnsi="宋体" w:eastAsia="宋体" w:cs="宋体"/>
              <w:color w:val="000000" w:themeColor="text1"/>
              <w14:textFill>
                <w14:solidFill>
                  <w14:schemeClr w14:val="tx1"/>
                </w14:solidFill>
              </w14:textFill>
            </w:rPr>
            <w:fldChar w:fldCharType="begin"/>
          </w:r>
          <w:r>
            <w:rPr>
              <w:rStyle w:val="21"/>
              <w:rFonts w:hint="eastAsia" w:ascii="宋体" w:hAnsi="宋体" w:eastAsia="宋体" w:cs="宋体"/>
              <w:color w:val="000000" w:themeColor="text1"/>
              <w14:textFill>
                <w14:solidFill>
                  <w14:schemeClr w14:val="tx1"/>
                </w14:solidFill>
              </w14:textFill>
            </w:rPr>
            <w:instrText xml:space="preserve"> HYPERLINK \l _Toc10329 </w:instrText>
          </w:r>
          <w:r>
            <w:rPr>
              <w:rStyle w:val="21"/>
              <w:rFonts w:hint="eastAsia" w:ascii="宋体" w:hAnsi="宋体" w:eastAsia="宋体" w:cs="宋体"/>
              <w:color w:val="000000" w:themeColor="text1"/>
              <w14:textFill>
                <w14:solidFill>
                  <w14:schemeClr w14:val="tx1"/>
                </w14:solidFill>
              </w14:textFill>
            </w:rPr>
            <w:fldChar w:fldCharType="separate"/>
          </w:r>
          <w:r>
            <w:rPr>
              <w:rStyle w:val="21"/>
              <w:rFonts w:hint="eastAsia" w:ascii="宋体" w:hAnsi="宋体" w:eastAsia="宋体" w:cs="宋体"/>
              <w:color w:val="000000" w:themeColor="text1"/>
              <w:lang w:val="en-US" w:eastAsia="zh-CN"/>
              <w14:textFill>
                <w14:solidFill>
                  <w14:schemeClr w14:val="tx1"/>
                </w14:solidFill>
              </w14:textFill>
            </w:rPr>
            <w:t>7.1 调试</w:t>
          </w:r>
          <w:r>
            <w:rPr>
              <w:rStyle w:val="21"/>
              <w:rFonts w:hint="eastAsia" w:ascii="宋体" w:hAnsi="宋体" w:eastAsia="宋体" w:cs="宋体"/>
              <w:color w:val="000000" w:themeColor="text1"/>
              <w14:textFill>
                <w14:solidFill>
                  <w14:schemeClr w14:val="tx1"/>
                </w14:solidFill>
              </w14:textFill>
            </w:rPr>
            <w:tab/>
          </w:r>
          <w:r>
            <w:rPr>
              <w:rStyle w:val="21"/>
              <w:rFonts w:hint="eastAsia" w:ascii="宋体" w:hAnsi="宋体" w:eastAsia="宋体" w:cs="宋体"/>
              <w:color w:val="000000" w:themeColor="text1"/>
              <w:lang w:val="en-US" w:eastAsia="zh-CN"/>
              <w14:textFill>
                <w14:solidFill>
                  <w14:schemeClr w14:val="tx1"/>
                </w14:solidFill>
              </w14:textFill>
            </w:rPr>
            <w:t>3</w:t>
          </w:r>
          <w:r>
            <w:rPr>
              <w:rStyle w:val="21"/>
              <w:rFonts w:hint="eastAsia" w:ascii="宋体" w:hAnsi="宋体" w:eastAsia="宋体" w:cs="宋体"/>
              <w:color w:val="000000" w:themeColor="text1"/>
              <w14:textFill>
                <w14:solidFill>
                  <w14:schemeClr w14:val="tx1"/>
                </w14:solidFill>
              </w14:textFill>
            </w:rPr>
            <w:fldChar w:fldCharType="end"/>
          </w:r>
          <w:r>
            <w:rPr>
              <w:rStyle w:val="21"/>
              <w:rFonts w:hint="eastAsia" w:ascii="宋体" w:hAnsi="宋体" w:eastAsia="宋体" w:cs="宋体"/>
              <w:color w:val="000000" w:themeColor="text1"/>
              <w:lang w:val="en-US" w:eastAsia="zh-CN"/>
              <w14:textFill>
                <w14:solidFill>
                  <w14:schemeClr w14:val="tx1"/>
                </w14:solidFill>
              </w14:textFill>
            </w:rPr>
            <w:t>6</w:t>
          </w:r>
        </w:p>
        <w:p>
          <w:pPr>
            <w:pStyle w:val="13"/>
            <w:rPr>
              <w:rFonts w:hint="eastAsia" w:ascii="宋体" w:hAnsi="宋体" w:eastAsia="宋体" w:cs="宋体"/>
              <w:lang w:val="en-US" w:eastAsia="zh-CN"/>
            </w:rPr>
          </w:pPr>
          <w:r>
            <w:rPr>
              <w:rStyle w:val="21"/>
              <w:rFonts w:hint="eastAsia" w:ascii="宋体" w:hAnsi="宋体" w:eastAsia="宋体" w:cs="宋体"/>
              <w:color w:val="000000" w:themeColor="text1"/>
              <w14:textFill>
                <w14:solidFill>
                  <w14:schemeClr w14:val="tx1"/>
                </w14:solidFill>
              </w14:textFill>
            </w:rPr>
            <w:fldChar w:fldCharType="begin"/>
          </w:r>
          <w:r>
            <w:rPr>
              <w:rStyle w:val="21"/>
              <w:rFonts w:hint="eastAsia" w:ascii="宋体" w:hAnsi="宋体" w:eastAsia="宋体" w:cs="宋体"/>
              <w:color w:val="000000" w:themeColor="text1"/>
              <w14:textFill>
                <w14:solidFill>
                  <w14:schemeClr w14:val="tx1"/>
                </w14:solidFill>
              </w14:textFill>
            </w:rPr>
            <w:instrText xml:space="preserve"> HYPERLINK \l _Toc2408 </w:instrText>
          </w:r>
          <w:r>
            <w:rPr>
              <w:rStyle w:val="21"/>
              <w:rFonts w:hint="eastAsia" w:ascii="宋体" w:hAnsi="宋体" w:eastAsia="宋体" w:cs="宋体"/>
              <w:color w:val="000000" w:themeColor="text1"/>
              <w14:textFill>
                <w14:solidFill>
                  <w14:schemeClr w14:val="tx1"/>
                </w14:solidFill>
              </w14:textFill>
            </w:rPr>
            <w:fldChar w:fldCharType="separate"/>
          </w:r>
          <w:r>
            <w:rPr>
              <w:rStyle w:val="21"/>
              <w:rFonts w:hint="eastAsia" w:ascii="宋体" w:hAnsi="宋体" w:eastAsia="宋体" w:cs="宋体"/>
              <w:color w:val="000000" w:themeColor="text1"/>
              <w:lang w:val="en-US" w:eastAsia="zh-CN"/>
              <w14:textFill>
                <w14:solidFill>
                  <w14:schemeClr w14:val="tx1"/>
                </w14:solidFill>
              </w14:textFill>
            </w:rPr>
            <w:t>7.2 验收</w:t>
          </w:r>
          <w:r>
            <w:rPr>
              <w:rStyle w:val="21"/>
              <w:rFonts w:hint="eastAsia" w:ascii="宋体" w:hAnsi="宋体" w:eastAsia="宋体" w:cs="宋体"/>
              <w:color w:val="000000" w:themeColor="text1"/>
              <w14:textFill>
                <w14:solidFill>
                  <w14:schemeClr w14:val="tx1"/>
                </w14:solidFill>
              </w14:textFill>
            </w:rPr>
            <w:tab/>
          </w:r>
          <w:r>
            <w:rPr>
              <w:rStyle w:val="21"/>
              <w:rFonts w:hint="eastAsia" w:ascii="宋体" w:hAnsi="宋体" w:eastAsia="宋体" w:cs="宋体"/>
              <w:color w:val="000000" w:themeColor="text1"/>
              <w:lang w:val="en-US" w:eastAsia="zh-CN"/>
              <w14:textFill>
                <w14:solidFill>
                  <w14:schemeClr w14:val="tx1"/>
                </w14:solidFill>
              </w14:textFill>
            </w:rPr>
            <w:t>3</w:t>
          </w:r>
          <w:r>
            <w:rPr>
              <w:rStyle w:val="21"/>
              <w:rFonts w:hint="eastAsia" w:ascii="宋体" w:hAnsi="宋体" w:eastAsia="宋体" w:cs="宋体"/>
              <w:color w:val="000000" w:themeColor="text1"/>
              <w14:textFill>
                <w14:solidFill>
                  <w14:schemeClr w14:val="tx1"/>
                </w14:solidFill>
              </w14:textFill>
            </w:rPr>
            <w:fldChar w:fldCharType="end"/>
          </w:r>
          <w:r>
            <w:rPr>
              <w:rStyle w:val="21"/>
              <w:rFonts w:hint="eastAsia" w:ascii="宋体" w:hAnsi="宋体" w:eastAsia="宋体" w:cs="宋体"/>
              <w:color w:val="000000" w:themeColor="text1"/>
              <w:lang w:val="en-US" w:eastAsia="zh-CN"/>
              <w14:textFill>
                <w14:solidFill>
                  <w14:schemeClr w14:val="tx1"/>
                </w14:solidFill>
              </w14:textFill>
            </w:rPr>
            <w:t>6</w:t>
          </w:r>
        </w:p>
        <w:p>
          <w:pPr>
            <w:pStyle w:val="46"/>
            <w:tabs>
              <w:tab w:val="right" w:leader="dot" w:pos="8306"/>
            </w:tabs>
            <w:rPr>
              <w:rFonts w:hint="eastAsia" w:eastAsia="宋体"/>
              <w:lang w:val="en-US" w:eastAsia="zh-CN"/>
            </w:rPr>
          </w:pPr>
          <w:r>
            <w:rPr>
              <w:rFonts w:hint="eastAsia" w:ascii="宋体" w:hAnsi="宋体" w:eastAsia="宋体" w:cs="宋体"/>
              <w:color w:val="auto"/>
            </w:rPr>
            <w:fldChar w:fldCharType="begin"/>
          </w:r>
          <w:r>
            <w:rPr>
              <w:rFonts w:hint="eastAsia" w:ascii="宋体" w:hAnsi="宋体" w:eastAsia="宋体" w:cs="宋体"/>
            </w:rPr>
            <w:instrText xml:space="preserve"> HYPERLINK \l _Toc3217 </w:instrText>
          </w:r>
          <w:r>
            <w:rPr>
              <w:rFonts w:hint="eastAsia" w:ascii="宋体" w:hAnsi="宋体" w:eastAsia="宋体" w:cs="宋体"/>
            </w:rPr>
            <w:fldChar w:fldCharType="separate"/>
          </w:r>
          <w:r>
            <w:rPr>
              <w:rFonts w:hint="eastAsia" w:ascii="宋体" w:hAnsi="宋体" w:eastAsia="宋体" w:cs="宋体"/>
              <w:bCs/>
              <w:szCs w:val="32"/>
              <w:lang w:val="en-US" w:eastAsia="zh-CN"/>
            </w:rPr>
            <w:t>8</w:t>
          </w:r>
          <w:r>
            <w:rPr>
              <w:rFonts w:hint="eastAsia" w:ascii="宋体" w:hAnsi="宋体" w:eastAsia="宋体" w:cs="宋体"/>
              <w:bCs/>
              <w:szCs w:val="32"/>
            </w:rPr>
            <w:t xml:space="preserve"> </w:t>
          </w:r>
          <w:r>
            <w:rPr>
              <w:rFonts w:hint="eastAsia" w:ascii="宋体" w:hAnsi="宋体" w:eastAsia="宋体" w:cs="宋体"/>
              <w:bCs/>
              <w:szCs w:val="32"/>
              <w:lang w:val="en-US" w:eastAsia="zh-CN"/>
            </w:rPr>
            <w:t>运行与维护</w:t>
          </w:r>
          <w:r>
            <w:rPr>
              <w:rFonts w:hint="eastAsia" w:ascii="宋体" w:hAnsi="宋体" w:eastAsia="宋体" w:cs="宋体"/>
            </w:rPr>
            <w:tab/>
          </w:r>
          <w:r>
            <w:rPr>
              <w:rFonts w:hint="eastAsia" w:ascii="宋体" w:hAnsi="宋体" w:eastAsia="宋体" w:cs="宋体"/>
              <w:lang w:val="en-US" w:eastAsia="zh-CN"/>
            </w:rPr>
            <w:t>3</w:t>
          </w:r>
          <w:r>
            <w:rPr>
              <w:rFonts w:hint="eastAsia" w:ascii="宋体" w:hAnsi="宋体" w:eastAsia="宋体" w:cs="宋体"/>
              <w:color w:val="auto"/>
            </w:rPr>
            <w:fldChar w:fldCharType="end"/>
          </w:r>
          <w:r>
            <w:rPr>
              <w:rFonts w:hint="eastAsia" w:ascii="宋体" w:hAnsi="宋体" w:eastAsia="宋体" w:cs="宋体"/>
              <w:color w:val="auto"/>
              <w:lang w:val="en-US" w:eastAsia="zh-CN"/>
            </w:rPr>
            <w:t>8</w:t>
          </w:r>
        </w:p>
        <w:p>
          <w:pPr>
            <w:spacing w:line="312" w:lineRule="auto"/>
            <w:rPr>
              <w:rFonts w:ascii="宋体" w:hAnsi="宋体" w:eastAsia="宋体" w:cs="Times New Roman"/>
              <w:color w:val="auto"/>
              <w:sz w:val="21"/>
              <w:szCs w:val="21"/>
              <w:lang w:val="en-US" w:eastAsia="zh-CN" w:bidi="ar-SA"/>
            </w:rPr>
            <w:sectPr>
              <w:footerReference r:id="rId7" w:type="default"/>
              <w:pgSz w:w="11906" w:h="16838"/>
              <w:pgMar w:top="1440" w:right="1800" w:bottom="1440" w:left="1800" w:header="851" w:footer="992" w:gutter="0"/>
              <w:pgNumType w:fmt="decimal"/>
              <w:cols w:space="425" w:num="1"/>
              <w:docGrid w:type="lines" w:linePitch="312" w:charSpace="0"/>
            </w:sectPr>
          </w:pPr>
          <w:r>
            <w:rPr>
              <w:rFonts w:ascii="宋体" w:hAnsi="宋体"/>
              <w:color w:val="auto"/>
            </w:rPr>
            <w:fldChar w:fldCharType="end"/>
          </w:r>
        </w:p>
      </w:sdtContent>
    </w:sdt>
    <w:p>
      <w:pPr>
        <w:spacing w:after="240"/>
        <w:jc w:val="center"/>
        <w:outlineLvl w:val="0"/>
        <w:rPr>
          <w:rFonts w:ascii="黑体" w:hAnsi="黑体" w:eastAsia="黑体"/>
          <w:bCs/>
          <w:color w:val="auto"/>
          <w:sz w:val="36"/>
          <w:szCs w:val="32"/>
        </w:rPr>
      </w:pPr>
      <w:r>
        <w:rPr>
          <w:rFonts w:hint="eastAsia" w:ascii="黑体" w:hAnsi="黑体" w:eastAsia="黑体"/>
          <w:bCs/>
          <w:color w:val="auto"/>
          <w:sz w:val="36"/>
          <w:szCs w:val="32"/>
        </w:rPr>
        <w:t>1 总则</w:t>
      </w:r>
    </w:p>
    <w:p>
      <w:pPr>
        <w:spacing w:line="360" w:lineRule="auto"/>
        <w:outlineLvl w:val="2"/>
        <w:rPr>
          <w:rFonts w:hint="eastAsia"/>
          <w:color w:val="000000"/>
          <w:sz w:val="24"/>
          <w:szCs w:val="24"/>
        </w:rPr>
      </w:pPr>
      <w:r>
        <w:rPr>
          <w:rFonts w:hint="eastAsia" w:ascii="宋体" w:hAnsi="宋体"/>
          <w:b/>
          <w:bCs/>
          <w:color w:val="auto"/>
          <w:sz w:val="24"/>
        </w:rPr>
        <w:t>1.0.</w:t>
      </w:r>
      <w:r>
        <w:rPr>
          <w:rFonts w:hint="eastAsia" w:ascii="宋体" w:hAnsi="宋体"/>
          <w:b/>
          <w:bCs/>
          <w:color w:val="auto"/>
          <w:sz w:val="24"/>
          <w:lang w:val="en-US" w:eastAsia="zh-CN"/>
        </w:rPr>
        <w:t>1</w:t>
      </w:r>
      <w:r>
        <w:rPr>
          <w:rFonts w:ascii="宋体" w:hAnsi="宋体"/>
          <w:b/>
          <w:bCs/>
          <w:color w:val="auto"/>
          <w:sz w:val="24"/>
        </w:rPr>
        <w:t xml:space="preserve"> </w:t>
      </w:r>
      <w:r>
        <w:rPr>
          <w:rFonts w:hint="eastAsia"/>
          <w:color w:val="000000"/>
          <w:sz w:val="24"/>
          <w:szCs w:val="24"/>
        </w:rPr>
        <w:t>为</w:t>
      </w:r>
      <w:r>
        <w:rPr>
          <w:rFonts w:hint="eastAsia"/>
          <w:color w:val="000000"/>
          <w:sz w:val="24"/>
          <w:szCs w:val="24"/>
          <w:lang w:val="en-US" w:eastAsia="zh-CN"/>
        </w:rPr>
        <w:t>实现高级别</w:t>
      </w:r>
      <w:r>
        <w:rPr>
          <w:rFonts w:hint="eastAsia"/>
          <w:color w:val="000000"/>
          <w:sz w:val="24"/>
          <w:szCs w:val="24"/>
          <w:lang w:val="en-IE"/>
        </w:rPr>
        <w:t>生物</w:t>
      </w:r>
      <w:r>
        <w:rPr>
          <w:rFonts w:hint="eastAsia"/>
          <w:color w:val="000000"/>
          <w:sz w:val="24"/>
          <w:szCs w:val="24"/>
          <w:lang w:val="en-US" w:eastAsia="zh-CN"/>
        </w:rPr>
        <w:t>安全</w:t>
      </w:r>
      <w:r>
        <w:rPr>
          <w:rFonts w:hint="eastAsia"/>
          <w:color w:val="000000"/>
          <w:sz w:val="24"/>
          <w:szCs w:val="24"/>
          <w:lang w:val="en-IE"/>
        </w:rPr>
        <w:t>实验室</w:t>
      </w:r>
      <w:r>
        <w:rPr>
          <w:rFonts w:hint="eastAsia"/>
          <w:color w:val="000000"/>
          <w:sz w:val="24"/>
          <w:szCs w:val="24"/>
          <w:lang w:val="en-US" w:eastAsia="zh-CN"/>
        </w:rPr>
        <w:t>控制系统的标准化施工及验收</w:t>
      </w:r>
      <w:r>
        <w:rPr>
          <w:rFonts w:hint="eastAsia"/>
          <w:color w:val="000000"/>
          <w:sz w:val="24"/>
          <w:szCs w:val="24"/>
        </w:rPr>
        <w:t>，</w:t>
      </w:r>
      <w:r>
        <w:rPr>
          <w:rFonts w:hint="eastAsia"/>
          <w:color w:val="000000"/>
          <w:sz w:val="24"/>
          <w:szCs w:val="24"/>
          <w:lang w:val="en-US" w:eastAsia="zh-CN"/>
        </w:rPr>
        <w:t>明确控制、调试等相关技术要求，进一步保障生物安全实验室的安全可靠运行，制定本规范。</w:t>
      </w:r>
    </w:p>
    <w:p>
      <w:pPr>
        <w:spacing w:line="360" w:lineRule="auto"/>
        <w:outlineLvl w:val="1"/>
        <w:rPr>
          <w:rFonts w:hint="eastAsia"/>
          <w:color w:val="000000"/>
          <w:sz w:val="24"/>
          <w:szCs w:val="24"/>
        </w:rPr>
      </w:pPr>
      <w:r>
        <w:rPr>
          <w:rFonts w:hint="eastAsia" w:ascii="宋体" w:hAnsi="宋体"/>
          <w:b/>
          <w:bCs/>
          <w:color w:val="auto"/>
          <w:sz w:val="24"/>
        </w:rPr>
        <w:t>1.0.</w:t>
      </w:r>
      <w:r>
        <w:rPr>
          <w:rFonts w:hint="eastAsia" w:ascii="宋体" w:hAnsi="宋体"/>
          <w:b/>
          <w:bCs/>
          <w:color w:val="auto"/>
          <w:sz w:val="24"/>
          <w:lang w:val="en-US" w:eastAsia="zh-CN"/>
        </w:rPr>
        <w:t>2</w:t>
      </w:r>
      <w:r>
        <w:rPr>
          <w:rFonts w:ascii="宋体" w:hAnsi="宋体"/>
          <w:b/>
          <w:bCs/>
          <w:color w:val="auto"/>
          <w:sz w:val="24"/>
        </w:rPr>
        <w:t xml:space="preserve"> </w:t>
      </w:r>
      <w:r>
        <w:rPr>
          <w:rFonts w:hint="eastAsia"/>
          <w:color w:val="000000"/>
          <w:sz w:val="24"/>
          <w:szCs w:val="24"/>
        </w:rPr>
        <w:t>本规程适用于</w:t>
      </w:r>
      <w:r>
        <w:rPr>
          <w:rFonts w:hint="eastAsia"/>
          <w:color w:val="000000"/>
          <w:sz w:val="24"/>
          <w:szCs w:val="24"/>
          <w:lang w:val="en-US" w:eastAsia="zh-CN"/>
        </w:rPr>
        <w:t>高级别生物安全实验室控制系统的施工、验收及调试</w:t>
      </w:r>
      <w:r>
        <w:rPr>
          <w:rFonts w:hint="eastAsia"/>
          <w:color w:val="000000"/>
          <w:sz w:val="24"/>
          <w:szCs w:val="24"/>
        </w:rPr>
        <w:t>。</w:t>
      </w:r>
    </w:p>
    <w:p>
      <w:pPr>
        <w:spacing w:line="360" w:lineRule="auto"/>
        <w:outlineLvl w:val="2"/>
        <w:rPr>
          <w:rFonts w:hint="eastAsia"/>
          <w:color w:val="000000"/>
          <w:sz w:val="24"/>
          <w:szCs w:val="24"/>
        </w:rPr>
      </w:pPr>
      <w:r>
        <w:rPr>
          <w:rFonts w:hint="eastAsia" w:ascii="宋体" w:hAnsi="宋体"/>
          <w:b/>
          <w:bCs/>
          <w:color w:val="auto"/>
          <w:sz w:val="24"/>
        </w:rPr>
        <w:t>1.0.</w:t>
      </w:r>
      <w:r>
        <w:rPr>
          <w:rFonts w:hint="eastAsia" w:ascii="宋体" w:hAnsi="宋体"/>
          <w:b/>
          <w:bCs/>
          <w:color w:val="auto"/>
          <w:sz w:val="24"/>
          <w:lang w:val="en-US" w:eastAsia="zh-CN"/>
        </w:rPr>
        <w:t>3</w:t>
      </w:r>
      <w:r>
        <w:rPr>
          <w:rFonts w:ascii="宋体" w:hAnsi="宋体"/>
          <w:b/>
          <w:bCs/>
          <w:color w:val="auto"/>
          <w:sz w:val="24"/>
        </w:rPr>
        <w:t xml:space="preserve"> </w:t>
      </w:r>
      <w:r>
        <w:rPr>
          <w:rFonts w:hint="eastAsia"/>
          <w:color w:val="000000"/>
          <w:sz w:val="24"/>
          <w:szCs w:val="24"/>
          <w:lang w:val="en-US" w:eastAsia="zh-CN"/>
        </w:rPr>
        <w:t>生物安全实验室控制系统</w:t>
      </w:r>
      <w:r>
        <w:rPr>
          <w:rFonts w:hint="eastAsia"/>
          <w:color w:val="000000"/>
          <w:sz w:val="24"/>
          <w:szCs w:val="24"/>
        </w:rPr>
        <w:t>应针对实验室</w:t>
      </w:r>
      <w:r>
        <w:rPr>
          <w:rFonts w:hint="eastAsia"/>
          <w:color w:val="000000"/>
          <w:sz w:val="24"/>
          <w:szCs w:val="24"/>
          <w:lang w:val="en-US" w:eastAsia="zh-CN"/>
        </w:rPr>
        <w:t>整体各系统进行控制，实现全面控制及监测。</w:t>
      </w:r>
    </w:p>
    <w:p>
      <w:pPr>
        <w:spacing w:line="360" w:lineRule="auto"/>
        <w:outlineLvl w:val="2"/>
        <w:rPr>
          <w:rFonts w:hint="eastAsia"/>
          <w:color w:val="000000"/>
          <w:sz w:val="24"/>
          <w:szCs w:val="24"/>
        </w:rPr>
      </w:pPr>
      <w:r>
        <w:rPr>
          <w:rFonts w:hint="eastAsia" w:ascii="宋体" w:hAnsi="宋体"/>
          <w:b/>
          <w:bCs/>
          <w:color w:val="auto"/>
          <w:sz w:val="24"/>
        </w:rPr>
        <w:t>1.0.</w:t>
      </w:r>
      <w:r>
        <w:rPr>
          <w:rFonts w:hint="eastAsia" w:ascii="宋体" w:hAnsi="宋体"/>
          <w:b/>
          <w:bCs/>
          <w:color w:val="auto"/>
          <w:sz w:val="24"/>
          <w:lang w:val="en-US" w:eastAsia="zh-CN"/>
        </w:rPr>
        <w:t>4</w:t>
      </w:r>
      <w:r>
        <w:rPr>
          <w:rFonts w:ascii="宋体" w:hAnsi="宋体"/>
          <w:b/>
          <w:bCs/>
          <w:color w:val="auto"/>
          <w:sz w:val="24"/>
        </w:rPr>
        <w:t xml:space="preserve"> </w:t>
      </w:r>
      <w:r>
        <w:rPr>
          <w:rFonts w:hint="eastAsia"/>
          <w:color w:val="000000"/>
          <w:sz w:val="24"/>
          <w:szCs w:val="24"/>
          <w:lang w:val="en-US" w:eastAsia="zh-CN"/>
        </w:rPr>
        <w:t>生物安全实验室控制系统</w:t>
      </w:r>
      <w:r>
        <w:rPr>
          <w:rFonts w:hint="eastAsia"/>
          <w:color w:val="000000"/>
          <w:sz w:val="24"/>
          <w:szCs w:val="24"/>
        </w:rPr>
        <w:t>除应符合本规程外，尚应符合国家现行有关标准的规定。</w:t>
      </w:r>
    </w:p>
    <w:p>
      <w:pPr>
        <w:spacing w:line="360" w:lineRule="auto"/>
        <w:outlineLvl w:val="9"/>
        <w:rPr>
          <w:rFonts w:hint="eastAsia"/>
          <w:color w:val="000000"/>
          <w:sz w:val="24"/>
          <w:szCs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after="240"/>
        <w:jc w:val="center"/>
        <w:outlineLvl w:val="0"/>
        <w:rPr>
          <w:rFonts w:ascii="黑体" w:hAnsi="黑体" w:eastAsia="黑体"/>
          <w:bCs/>
          <w:color w:val="auto"/>
          <w:sz w:val="36"/>
          <w:szCs w:val="32"/>
        </w:rPr>
      </w:pPr>
      <w:r>
        <w:rPr>
          <w:rFonts w:hint="eastAsia" w:ascii="黑体" w:hAnsi="黑体" w:eastAsia="黑体"/>
          <w:bCs/>
          <w:color w:val="auto"/>
          <w:sz w:val="36"/>
          <w:szCs w:val="32"/>
        </w:rPr>
        <w:t>2</w:t>
      </w:r>
      <w:r>
        <w:rPr>
          <w:rFonts w:ascii="黑体" w:hAnsi="黑体" w:eastAsia="黑体"/>
          <w:bCs/>
          <w:color w:val="auto"/>
          <w:sz w:val="36"/>
          <w:szCs w:val="32"/>
        </w:rPr>
        <w:t xml:space="preserve"> </w:t>
      </w:r>
      <w:r>
        <w:rPr>
          <w:rFonts w:hint="eastAsia" w:ascii="黑体" w:hAnsi="黑体" w:eastAsia="黑体"/>
          <w:bCs/>
          <w:color w:val="auto"/>
          <w:sz w:val="36"/>
          <w:szCs w:val="32"/>
        </w:rPr>
        <w:t>术语</w:t>
      </w:r>
    </w:p>
    <w:p>
      <w:pPr>
        <w:spacing w:line="360" w:lineRule="auto"/>
        <w:outlineLvl w:val="1"/>
        <w:rPr>
          <w:rFonts w:hint="eastAsia" w:ascii="宋体" w:hAnsi="宋体"/>
          <w:color w:val="auto"/>
          <w:sz w:val="24"/>
          <w:lang w:val="en-US" w:eastAsia="zh-CN"/>
        </w:rPr>
      </w:pPr>
      <w:r>
        <w:rPr>
          <w:rFonts w:hint="eastAsia" w:ascii="宋体" w:hAnsi="宋体"/>
          <w:b/>
          <w:bCs/>
          <w:color w:val="auto"/>
          <w:sz w:val="24"/>
        </w:rPr>
        <w:t>2</w:t>
      </w:r>
      <w:r>
        <w:rPr>
          <w:rFonts w:ascii="宋体" w:hAnsi="宋体"/>
          <w:b/>
          <w:bCs/>
          <w:color w:val="auto"/>
          <w:sz w:val="24"/>
        </w:rPr>
        <w:t xml:space="preserve">.0.1 </w:t>
      </w:r>
      <w:r>
        <w:rPr>
          <w:rFonts w:hint="eastAsia" w:ascii="宋体" w:hAnsi="宋体" w:eastAsia="宋体" w:cs="Times New Roman"/>
          <w:b/>
          <w:bCs/>
          <w:color w:val="auto"/>
          <w:sz w:val="24"/>
          <w:lang w:val="en-US" w:eastAsia="zh-CN"/>
        </w:rPr>
        <w:t xml:space="preserve">生物安全实验室biosafety laboratory </w:t>
      </w:r>
    </w:p>
    <w:p>
      <w:pPr>
        <w:spacing w:line="360" w:lineRule="auto"/>
        <w:rPr>
          <w:rFonts w:hint="eastAsia" w:ascii="宋体" w:hAnsi="宋体"/>
          <w:color w:val="auto"/>
          <w:sz w:val="24"/>
          <w:lang w:val="en-US" w:eastAsia="zh-CN"/>
        </w:rPr>
      </w:pPr>
      <w:r>
        <w:rPr>
          <w:rFonts w:hint="eastAsia" w:ascii="宋体" w:hAnsi="宋体"/>
          <w:color w:val="auto"/>
          <w:sz w:val="24"/>
          <w:lang w:val="en-US" w:eastAsia="zh-CN"/>
        </w:rPr>
        <w:t>通过防护屏障和管理措施，达到生物安全要求的微生物实验室和动物实验室。包括主实验室及其辅助用房。</w:t>
      </w:r>
    </w:p>
    <w:p>
      <w:pPr>
        <w:spacing w:line="360" w:lineRule="auto"/>
        <w:rPr>
          <w:rFonts w:hint="eastAsia" w:ascii="宋体" w:hAnsi="宋体"/>
          <w:color w:val="auto"/>
          <w:sz w:val="24"/>
          <w:lang w:val="en-US" w:eastAsia="zh-CN"/>
        </w:rPr>
      </w:pPr>
      <w:r>
        <w:rPr>
          <w:rFonts w:hint="eastAsia" w:ascii="宋体" w:hAnsi="宋体"/>
          <w:b/>
          <w:bCs/>
          <w:color w:val="auto"/>
          <w:sz w:val="24"/>
        </w:rPr>
        <w:t>2</w:t>
      </w:r>
      <w:r>
        <w:rPr>
          <w:rFonts w:ascii="宋体" w:hAnsi="宋体"/>
          <w:b/>
          <w:bCs/>
          <w:color w:val="auto"/>
          <w:sz w:val="24"/>
        </w:rPr>
        <w:t>.0.</w:t>
      </w:r>
      <w:r>
        <w:rPr>
          <w:rFonts w:hint="eastAsia" w:ascii="宋体" w:hAnsi="宋体"/>
          <w:b/>
          <w:bCs/>
          <w:color w:val="auto"/>
          <w:sz w:val="24"/>
          <w:lang w:val="en-US" w:eastAsia="zh-CN"/>
        </w:rPr>
        <w:t>2</w:t>
      </w:r>
      <w:r>
        <w:rPr>
          <w:rFonts w:ascii="宋体" w:hAnsi="宋体"/>
          <w:b/>
          <w:bCs/>
          <w:color w:val="auto"/>
          <w:sz w:val="24"/>
        </w:rPr>
        <w:t xml:space="preserve"> </w:t>
      </w:r>
      <w:r>
        <w:rPr>
          <w:rFonts w:hint="eastAsia" w:ascii="宋体" w:hAnsi="宋体" w:eastAsia="宋体" w:cs="Times New Roman"/>
          <w:b/>
          <w:bCs/>
          <w:color w:val="auto"/>
          <w:sz w:val="24"/>
          <w:lang w:val="en-US" w:eastAsia="zh-CN"/>
        </w:rPr>
        <w:t>高级别生物安全实验室high-level biosafety laboratory</w:t>
      </w:r>
    </w:p>
    <w:p>
      <w:pPr>
        <w:spacing w:line="360" w:lineRule="auto"/>
        <w:rPr>
          <w:rFonts w:hint="eastAsia" w:ascii="宋体" w:hAnsi="宋体"/>
          <w:color w:val="auto"/>
          <w:sz w:val="24"/>
          <w:lang w:val="en-US" w:eastAsia="zh-CN"/>
        </w:rPr>
      </w:pPr>
      <w:r>
        <w:rPr>
          <w:rFonts w:hint="eastAsia" w:ascii="宋体" w:hAnsi="宋体"/>
          <w:color w:val="auto"/>
          <w:sz w:val="24"/>
          <w:lang w:val="en-US" w:eastAsia="zh-CN"/>
        </w:rPr>
        <w:t>指生物安全防护级别为三级和四级的生物安全实验室。</w:t>
      </w:r>
    </w:p>
    <w:p>
      <w:pPr>
        <w:spacing w:line="360" w:lineRule="auto"/>
        <w:outlineLvl w:val="1"/>
        <w:rPr>
          <w:rFonts w:hint="eastAsia" w:ascii="宋体" w:hAnsi="宋体"/>
          <w:color w:val="auto"/>
          <w:sz w:val="24"/>
          <w:lang w:val="en-US" w:eastAsia="zh-CN"/>
        </w:rPr>
      </w:pPr>
      <w:r>
        <w:rPr>
          <w:rFonts w:hint="eastAsia" w:ascii="宋体" w:hAnsi="宋体"/>
          <w:b/>
          <w:bCs/>
          <w:color w:val="auto"/>
          <w:sz w:val="24"/>
        </w:rPr>
        <w:t>2</w:t>
      </w:r>
      <w:r>
        <w:rPr>
          <w:rFonts w:ascii="宋体" w:hAnsi="宋体"/>
          <w:b/>
          <w:bCs/>
          <w:color w:val="auto"/>
          <w:sz w:val="24"/>
        </w:rPr>
        <w:t>.0.</w:t>
      </w:r>
      <w:r>
        <w:rPr>
          <w:rFonts w:hint="eastAsia" w:ascii="宋体" w:hAnsi="宋体"/>
          <w:b/>
          <w:bCs/>
          <w:color w:val="auto"/>
          <w:sz w:val="24"/>
          <w:lang w:val="en-US" w:eastAsia="zh-CN"/>
        </w:rPr>
        <w:t>3</w:t>
      </w:r>
      <w:r>
        <w:rPr>
          <w:rFonts w:ascii="宋体" w:hAnsi="宋体"/>
          <w:b/>
          <w:bCs/>
          <w:color w:val="auto"/>
          <w:sz w:val="24"/>
        </w:rPr>
        <w:t xml:space="preserve"> </w:t>
      </w:r>
      <w:r>
        <w:rPr>
          <w:rFonts w:hint="eastAsia" w:ascii="宋体" w:hAnsi="宋体" w:eastAsia="宋体" w:cs="Times New Roman"/>
          <w:b/>
          <w:bCs/>
          <w:color w:val="auto"/>
          <w:sz w:val="24"/>
          <w:lang w:val="en-US" w:eastAsia="zh-CN"/>
        </w:rPr>
        <w:t>定向气流  directional airflow</w:t>
      </w:r>
    </w:p>
    <w:p>
      <w:pPr>
        <w:spacing w:line="360" w:lineRule="auto"/>
        <w:rPr>
          <w:rFonts w:hint="eastAsia" w:ascii="宋体" w:hAnsi="宋体"/>
          <w:color w:val="auto"/>
          <w:sz w:val="24"/>
          <w:lang w:val="en-US" w:eastAsia="zh-CN"/>
        </w:rPr>
      </w:pPr>
      <w:r>
        <w:rPr>
          <w:rFonts w:hint="eastAsia" w:ascii="宋体" w:hAnsi="宋体"/>
          <w:color w:val="auto"/>
          <w:sz w:val="24"/>
          <w:lang w:val="en-US" w:eastAsia="zh-CN"/>
        </w:rPr>
        <w:t>特指从污染风险较小的区域流向污染风险较大区域的受控制的气流。</w:t>
      </w:r>
    </w:p>
    <w:p>
      <w:pPr>
        <w:spacing w:line="360" w:lineRule="auto"/>
        <w:outlineLvl w:val="1"/>
        <w:rPr>
          <w:rFonts w:hint="eastAsia" w:ascii="宋体" w:hAnsi="宋体"/>
          <w:color w:val="auto"/>
          <w:sz w:val="24"/>
          <w:lang w:val="en-US" w:eastAsia="zh-CN"/>
        </w:rPr>
      </w:pPr>
      <w:r>
        <w:rPr>
          <w:rFonts w:hint="eastAsia" w:ascii="宋体" w:hAnsi="宋体"/>
          <w:b/>
          <w:bCs/>
          <w:color w:val="auto"/>
          <w:sz w:val="24"/>
        </w:rPr>
        <w:t>2</w:t>
      </w:r>
      <w:r>
        <w:rPr>
          <w:rFonts w:ascii="宋体" w:hAnsi="宋体"/>
          <w:b/>
          <w:bCs/>
          <w:color w:val="auto"/>
          <w:sz w:val="24"/>
        </w:rPr>
        <w:t>.0.</w:t>
      </w:r>
      <w:r>
        <w:rPr>
          <w:rFonts w:hint="eastAsia" w:ascii="宋体" w:hAnsi="宋体"/>
          <w:b/>
          <w:bCs/>
          <w:color w:val="auto"/>
          <w:sz w:val="24"/>
          <w:lang w:val="en-US" w:eastAsia="zh-CN"/>
        </w:rPr>
        <w:t>4</w:t>
      </w:r>
      <w:r>
        <w:rPr>
          <w:rFonts w:ascii="宋体" w:hAnsi="宋体"/>
          <w:b/>
          <w:bCs/>
          <w:color w:val="auto"/>
          <w:sz w:val="24"/>
        </w:rPr>
        <w:t xml:space="preserve"> </w:t>
      </w:r>
      <w:r>
        <w:rPr>
          <w:rFonts w:hint="eastAsia" w:ascii="宋体" w:hAnsi="宋体" w:eastAsia="宋体" w:cs="Times New Roman"/>
          <w:b/>
          <w:bCs/>
          <w:color w:val="auto"/>
          <w:sz w:val="24"/>
          <w:lang w:val="en-US" w:eastAsia="zh-CN"/>
        </w:rPr>
        <w:t>核心操作间  core operating area</w:t>
      </w:r>
    </w:p>
    <w:p>
      <w:pPr>
        <w:spacing w:line="360" w:lineRule="auto"/>
        <w:rPr>
          <w:rFonts w:hint="eastAsia" w:ascii="宋体" w:hAnsi="宋体"/>
          <w:color w:val="auto"/>
          <w:sz w:val="24"/>
          <w:lang w:val="en-US" w:eastAsia="zh-CN"/>
        </w:rPr>
      </w:pPr>
      <w:r>
        <w:rPr>
          <w:rFonts w:hint="eastAsia" w:ascii="宋体" w:hAnsi="宋体"/>
          <w:color w:val="auto"/>
          <w:sz w:val="24"/>
          <w:lang w:val="en-US" w:eastAsia="zh-CN"/>
        </w:rPr>
        <w:t>微生物实验室区域开展实验室活动的主要功能房间。</w:t>
      </w:r>
    </w:p>
    <w:p>
      <w:pPr>
        <w:spacing w:line="360" w:lineRule="auto"/>
        <w:outlineLvl w:val="1"/>
        <w:rPr>
          <w:rFonts w:hint="eastAsia" w:ascii="宋体" w:hAnsi="宋体"/>
          <w:color w:val="auto"/>
          <w:sz w:val="24"/>
          <w:lang w:val="en-US" w:eastAsia="zh-CN"/>
        </w:rPr>
      </w:pPr>
      <w:r>
        <w:rPr>
          <w:rFonts w:hint="eastAsia" w:ascii="宋体" w:hAnsi="宋体"/>
          <w:b/>
          <w:bCs/>
          <w:color w:val="auto"/>
          <w:sz w:val="24"/>
        </w:rPr>
        <w:t>2</w:t>
      </w:r>
      <w:r>
        <w:rPr>
          <w:rFonts w:ascii="宋体" w:hAnsi="宋体"/>
          <w:b/>
          <w:bCs/>
          <w:color w:val="auto"/>
          <w:sz w:val="24"/>
        </w:rPr>
        <w:t>.0.</w:t>
      </w:r>
      <w:r>
        <w:rPr>
          <w:rFonts w:hint="eastAsia" w:ascii="宋体" w:hAnsi="宋体"/>
          <w:b/>
          <w:bCs/>
          <w:color w:val="auto"/>
          <w:sz w:val="24"/>
          <w:lang w:val="en-US" w:eastAsia="zh-CN"/>
        </w:rPr>
        <w:t>5</w:t>
      </w:r>
      <w:r>
        <w:rPr>
          <w:rFonts w:ascii="宋体" w:hAnsi="宋体"/>
          <w:b/>
          <w:bCs/>
          <w:color w:val="auto"/>
          <w:sz w:val="24"/>
        </w:rPr>
        <w:t xml:space="preserve"> </w:t>
      </w:r>
      <w:r>
        <w:rPr>
          <w:rFonts w:hint="eastAsia" w:ascii="宋体" w:hAnsi="宋体" w:eastAsia="宋体" w:cs="Times New Roman"/>
          <w:b/>
          <w:bCs/>
          <w:color w:val="auto"/>
          <w:sz w:val="24"/>
          <w:lang w:val="en-US" w:eastAsia="zh-CN"/>
        </w:rPr>
        <w:t>防护区 containment zone</w:t>
      </w:r>
    </w:p>
    <w:p>
      <w:pPr>
        <w:spacing w:line="360" w:lineRule="auto"/>
        <w:rPr>
          <w:rFonts w:hint="eastAsia" w:ascii="宋体" w:hAnsi="宋体"/>
          <w:color w:val="auto"/>
          <w:sz w:val="24"/>
          <w:lang w:val="en-US" w:eastAsia="zh-CN"/>
        </w:rPr>
      </w:pPr>
      <w:r>
        <w:rPr>
          <w:rFonts w:hint="eastAsia" w:ascii="宋体" w:hAnsi="宋体"/>
          <w:color w:val="auto"/>
          <w:sz w:val="24"/>
          <w:lang w:val="en-US" w:eastAsia="zh-CN"/>
        </w:rPr>
        <w:t>实验室的物理分区，该区域内生物安全风险相对较大，需对实验室的平面设计、围护结构的密闭性、气流，以及人员进入、个体防护等进行控制的区域。</w:t>
      </w:r>
    </w:p>
    <w:p>
      <w:pPr>
        <w:spacing w:line="360" w:lineRule="auto"/>
        <w:rPr>
          <w:rFonts w:hint="eastAsia" w:ascii="宋体" w:hAnsi="宋体"/>
          <w:color w:val="auto"/>
          <w:sz w:val="24"/>
          <w:lang w:val="en-US" w:eastAsia="zh-CN"/>
        </w:rPr>
      </w:pPr>
      <w:r>
        <w:rPr>
          <w:rFonts w:hint="eastAsia" w:ascii="宋体" w:hAnsi="宋体"/>
          <w:b/>
          <w:bCs/>
          <w:color w:val="auto"/>
          <w:sz w:val="24"/>
        </w:rPr>
        <w:t>2</w:t>
      </w:r>
      <w:r>
        <w:rPr>
          <w:rFonts w:ascii="宋体" w:hAnsi="宋体"/>
          <w:b/>
          <w:bCs/>
          <w:color w:val="auto"/>
          <w:sz w:val="24"/>
        </w:rPr>
        <w:t>.0.</w:t>
      </w:r>
      <w:r>
        <w:rPr>
          <w:rFonts w:hint="eastAsia" w:ascii="宋体" w:hAnsi="宋体"/>
          <w:b/>
          <w:bCs/>
          <w:color w:val="auto"/>
          <w:sz w:val="24"/>
          <w:lang w:val="en-US" w:eastAsia="zh-CN"/>
        </w:rPr>
        <w:t>6</w:t>
      </w:r>
      <w:r>
        <w:rPr>
          <w:rFonts w:ascii="宋体" w:hAnsi="宋体"/>
          <w:b/>
          <w:bCs/>
          <w:color w:val="auto"/>
          <w:sz w:val="24"/>
        </w:rPr>
        <w:t xml:space="preserve"> </w:t>
      </w:r>
      <w:r>
        <w:rPr>
          <w:rFonts w:hint="eastAsia" w:ascii="宋体" w:hAnsi="宋体" w:eastAsia="宋体" w:cs="Times New Roman"/>
          <w:b/>
          <w:bCs/>
          <w:color w:val="auto"/>
          <w:sz w:val="24"/>
          <w:lang w:val="en-US" w:eastAsia="zh-CN"/>
        </w:rPr>
        <w:t>关键防护设备 critical protective equipment</w:t>
      </w:r>
    </w:p>
    <w:p>
      <w:pPr>
        <w:spacing w:line="360" w:lineRule="auto"/>
        <w:rPr>
          <w:rFonts w:hint="eastAsia" w:ascii="宋体" w:hAnsi="宋体"/>
          <w:color w:val="auto"/>
          <w:sz w:val="24"/>
          <w:lang w:val="en-US" w:eastAsia="zh-CN"/>
        </w:rPr>
      </w:pPr>
      <w:r>
        <w:rPr>
          <w:rFonts w:hint="eastAsia" w:ascii="宋体" w:hAnsi="宋体"/>
          <w:color w:val="auto"/>
          <w:sz w:val="24"/>
          <w:lang w:val="en-US" w:eastAsia="zh-CN"/>
        </w:rPr>
        <w:t>关键防护设备主要包括化学淋浴、气密门、高压灭菌器、组织处理器以及活毒废水。</w:t>
      </w:r>
    </w:p>
    <w:p>
      <w:pPr>
        <w:spacing w:line="360" w:lineRule="auto"/>
        <w:rPr>
          <w:rFonts w:hint="eastAsia" w:ascii="宋体" w:hAnsi="宋体"/>
          <w:color w:val="auto"/>
          <w:sz w:val="24"/>
        </w:rPr>
      </w:pPr>
    </w:p>
    <w:p>
      <w:pPr>
        <w:spacing w:line="360" w:lineRule="auto"/>
        <w:ind w:firstLine="480" w:firstLineChars="200"/>
        <w:rPr>
          <w:rFonts w:ascii="宋体" w:hAnsi="宋体"/>
          <w:color w:val="auto"/>
          <w:sz w:val="24"/>
        </w:rPr>
        <w:sectPr>
          <w:footerReference r:id="rId8" w:type="default"/>
          <w:pgSz w:w="11906" w:h="16838"/>
          <w:pgMar w:top="1440" w:right="1800" w:bottom="1440" w:left="1800" w:header="851" w:footer="992" w:gutter="0"/>
          <w:pgNumType w:fmt="decimal"/>
          <w:cols w:space="425" w:num="1"/>
          <w:docGrid w:type="lines" w:linePitch="312" w:charSpace="0"/>
        </w:sectPr>
      </w:pPr>
    </w:p>
    <w:p>
      <w:pPr>
        <w:spacing w:after="240"/>
        <w:jc w:val="center"/>
        <w:outlineLvl w:val="0"/>
        <w:rPr>
          <w:rFonts w:ascii="黑体" w:hAnsi="黑体" w:eastAsia="黑体"/>
          <w:bCs/>
          <w:color w:val="auto"/>
          <w:sz w:val="36"/>
          <w:szCs w:val="32"/>
        </w:rPr>
      </w:pPr>
      <w:r>
        <w:rPr>
          <w:rFonts w:hint="eastAsia" w:ascii="黑体" w:hAnsi="黑体" w:eastAsia="黑体"/>
          <w:bCs/>
          <w:color w:val="auto"/>
          <w:sz w:val="36"/>
          <w:szCs w:val="32"/>
        </w:rPr>
        <w:t>3 基本规定</w:t>
      </w:r>
    </w:p>
    <w:p>
      <w:pPr>
        <w:spacing w:line="360" w:lineRule="auto"/>
        <w:outlineLvl w:val="2"/>
        <w:rPr>
          <w:rFonts w:hint="eastAsia" w:ascii="宋体" w:hAnsi="宋体"/>
          <w:color w:val="auto"/>
          <w:sz w:val="24"/>
          <w:lang w:val="en-US" w:eastAsia="zh-CN"/>
        </w:rPr>
      </w:pPr>
      <w:r>
        <w:rPr>
          <w:rFonts w:hint="eastAsia" w:ascii="宋体" w:hAnsi="宋体" w:eastAsia="宋体" w:cs="Times New Roman"/>
          <w:b/>
          <w:bCs/>
          <w:color w:val="auto"/>
          <w:sz w:val="24"/>
          <w:lang w:val="en-US" w:eastAsia="zh-CN"/>
        </w:rPr>
        <w:t xml:space="preserve">3.0.1 </w:t>
      </w:r>
      <w:r>
        <w:rPr>
          <w:rFonts w:hint="eastAsia" w:ascii="宋体" w:hAnsi="宋体"/>
          <w:color w:val="auto"/>
          <w:sz w:val="24"/>
          <w:lang w:val="en-US" w:eastAsia="zh-CN"/>
        </w:rPr>
        <w:t>由于生物安全实验室是由多个系统及设施设备组成，而控制系统又是整个实验室的重中之重，因此控制系统涵盖范围较广，控制范围涵盖水、暖、电、气等多个方面，使控制系统更加完善，实验室运行更加安全。</w:t>
      </w:r>
    </w:p>
    <w:p>
      <w:pPr>
        <w:spacing w:line="360" w:lineRule="auto"/>
        <w:outlineLvl w:val="2"/>
        <w:rPr>
          <w:rFonts w:hint="eastAsia" w:ascii="宋体" w:hAnsi="宋体"/>
          <w:color w:val="auto"/>
          <w:sz w:val="24"/>
          <w:lang w:val="en-US" w:eastAsia="zh-CN"/>
        </w:rPr>
      </w:pPr>
      <w:r>
        <w:rPr>
          <w:rFonts w:hint="eastAsia" w:ascii="宋体" w:hAnsi="宋体" w:eastAsia="宋体" w:cs="Times New Roman"/>
          <w:b/>
          <w:bCs/>
          <w:color w:val="auto"/>
          <w:sz w:val="24"/>
          <w:lang w:val="en-US" w:eastAsia="zh-CN"/>
        </w:rPr>
        <w:t xml:space="preserve">3.0.2 </w:t>
      </w:r>
      <w:r>
        <w:rPr>
          <w:rFonts w:hint="eastAsia" w:ascii="宋体" w:hAnsi="宋体"/>
          <w:color w:val="auto"/>
          <w:sz w:val="24"/>
          <w:lang w:val="en-US" w:eastAsia="zh-CN"/>
        </w:rPr>
        <w:t>控制系统通过控制器实现对分散设施设备的集中控制，既要发出控制信号同时又能接受设施设备的反馈信号，此过程需通过协议双向传输。</w:t>
      </w:r>
    </w:p>
    <w:p>
      <w:pPr>
        <w:spacing w:line="360" w:lineRule="auto"/>
        <w:outlineLvl w:val="2"/>
        <w:rPr>
          <w:rFonts w:hint="eastAsia" w:ascii="宋体" w:hAnsi="宋体"/>
          <w:color w:val="auto"/>
          <w:sz w:val="24"/>
          <w:lang w:val="en-US" w:eastAsia="zh-CN"/>
        </w:rPr>
      </w:pPr>
      <w:r>
        <w:rPr>
          <w:rFonts w:hint="eastAsia" w:ascii="宋体" w:hAnsi="宋体" w:eastAsia="宋体" w:cs="Times New Roman"/>
          <w:b/>
          <w:bCs/>
          <w:color w:val="auto"/>
          <w:sz w:val="24"/>
          <w:lang w:val="en-US" w:eastAsia="zh-CN"/>
        </w:rPr>
        <w:t xml:space="preserve">3.0.3 </w:t>
      </w:r>
      <w:r>
        <w:rPr>
          <w:rFonts w:hint="eastAsia" w:ascii="宋体" w:hAnsi="宋体"/>
          <w:color w:val="auto"/>
          <w:sz w:val="24"/>
          <w:lang w:val="en-US" w:eastAsia="zh-CN"/>
        </w:rPr>
        <w:t>控制系统预留的接口包括安全防范系统、火灾报警系统、机电设备自备的控制系统（如空调机组）等的接口。因为一旦其他系统发生报警如人侵报警、火灾报警等，自控系统能及时有效地将此信息通知设备管理人员，及时采取有效措施。同时，对于新增机电设备，能够实现快速扩展，简单便捷。</w:t>
      </w:r>
    </w:p>
    <w:p>
      <w:pPr>
        <w:spacing w:line="360" w:lineRule="auto"/>
        <w:outlineLvl w:val="9"/>
        <w:rPr>
          <w:rFonts w:hint="eastAsia" w:ascii="宋体" w:hAnsi="宋体"/>
          <w:color w:val="auto"/>
          <w:sz w:val="24"/>
        </w:rPr>
        <w:sectPr>
          <w:pgSz w:w="11906" w:h="16838"/>
          <w:pgMar w:top="1440" w:right="1800" w:bottom="1440" w:left="1800" w:header="851" w:footer="992" w:gutter="0"/>
          <w:pgNumType w:fmt="decimal"/>
          <w:cols w:space="425" w:num="1"/>
          <w:docGrid w:type="lines" w:linePitch="312" w:charSpace="0"/>
        </w:sectPr>
      </w:pPr>
    </w:p>
    <w:p>
      <w:pPr>
        <w:spacing w:after="240"/>
        <w:jc w:val="center"/>
        <w:outlineLvl w:val="0"/>
        <w:rPr>
          <w:rFonts w:hint="eastAsia" w:ascii="黑体" w:hAnsi="黑体" w:eastAsia="黑体"/>
          <w:bCs/>
          <w:color w:val="auto"/>
          <w:sz w:val="36"/>
          <w:szCs w:val="32"/>
          <w:lang w:eastAsia="zh-CN"/>
        </w:rPr>
      </w:pPr>
      <w:r>
        <w:rPr>
          <w:rFonts w:hint="eastAsia" w:ascii="黑体" w:hAnsi="黑体" w:eastAsia="黑体"/>
          <w:bCs/>
          <w:color w:val="auto"/>
          <w:sz w:val="36"/>
          <w:szCs w:val="32"/>
          <w:lang w:val="en-US" w:eastAsia="zh-CN"/>
        </w:rPr>
        <w:t>4</w:t>
      </w:r>
      <w:r>
        <w:rPr>
          <w:rFonts w:hint="eastAsia" w:ascii="黑体" w:hAnsi="黑体" w:eastAsia="黑体"/>
          <w:bCs/>
          <w:color w:val="auto"/>
          <w:sz w:val="36"/>
          <w:szCs w:val="32"/>
        </w:rPr>
        <w:t xml:space="preserve"> 基本</w:t>
      </w:r>
      <w:r>
        <w:rPr>
          <w:rFonts w:hint="eastAsia" w:ascii="黑体" w:hAnsi="黑体" w:eastAsia="黑体"/>
          <w:bCs/>
          <w:color w:val="auto"/>
          <w:sz w:val="36"/>
          <w:szCs w:val="32"/>
          <w:lang w:val="en-US" w:eastAsia="zh-CN"/>
        </w:rPr>
        <w:t>组成</w:t>
      </w:r>
    </w:p>
    <w:p>
      <w:pPr>
        <w:spacing w:line="360" w:lineRule="auto"/>
        <w:jc w:val="center"/>
        <w:outlineLvl w:val="1"/>
        <w:rPr>
          <w:rFonts w:hint="eastAsia" w:ascii="宋体" w:hAnsi="宋体"/>
          <w:b/>
          <w:bCs/>
          <w:color w:val="auto"/>
          <w:sz w:val="24"/>
          <w:lang w:val="en-US" w:eastAsia="zh-CN"/>
        </w:rPr>
      </w:pPr>
      <w:r>
        <w:rPr>
          <w:rFonts w:hint="eastAsia" w:ascii="宋体" w:hAnsi="宋体"/>
          <w:b/>
          <w:bCs/>
          <w:color w:val="auto"/>
          <w:sz w:val="24"/>
          <w:lang w:val="en-US" w:eastAsia="zh-CN"/>
        </w:rPr>
        <w:t>4.1 通风空调系统</w:t>
      </w:r>
    </w:p>
    <w:p>
      <w:pPr>
        <w:spacing w:line="360" w:lineRule="auto"/>
        <w:outlineLvl w:val="2"/>
        <w:rPr>
          <w:rFonts w:hint="eastAsia" w:ascii="宋体" w:hAnsi="宋体"/>
          <w:b w:val="0"/>
          <w:bCs w:val="0"/>
          <w:color w:val="auto"/>
          <w:sz w:val="24"/>
          <w:lang w:val="en-US" w:eastAsia="zh-CN"/>
        </w:rPr>
      </w:pPr>
      <w:r>
        <w:rPr>
          <w:rFonts w:hint="eastAsia" w:ascii="宋体" w:hAnsi="宋体"/>
          <w:b/>
          <w:bCs/>
          <w:color w:val="auto"/>
          <w:sz w:val="24"/>
          <w:lang w:val="en-US" w:eastAsia="zh-CN"/>
        </w:rPr>
        <w:t>4.1.1</w:t>
      </w:r>
      <w:r>
        <w:rPr>
          <w:rFonts w:hint="eastAsia" w:ascii="宋体" w:hAnsi="宋体"/>
          <w:b w:val="0"/>
          <w:bCs w:val="0"/>
          <w:color w:val="auto"/>
          <w:sz w:val="24"/>
          <w:lang w:val="en-US" w:eastAsia="zh-CN"/>
        </w:rPr>
        <w:t xml:space="preserve"> 通风空调系统应设有送排风温湿度传感器，用于实时监测送风及排风温度。送排风压力传感器可实时监测送排风压力，实现实验室的压力控制。</w:t>
      </w:r>
    </w:p>
    <w:p>
      <w:pPr>
        <w:spacing w:line="360" w:lineRule="auto"/>
        <w:outlineLvl w:val="2"/>
        <w:rPr>
          <w:rFonts w:hint="eastAsia" w:ascii="宋体" w:hAnsi="宋体"/>
          <w:b w:val="0"/>
          <w:bCs w:val="0"/>
          <w:color w:val="auto"/>
          <w:sz w:val="24"/>
          <w:lang w:val="en-US" w:eastAsia="zh-CN"/>
        </w:rPr>
      </w:pPr>
      <w:r>
        <w:rPr>
          <w:rFonts w:hint="eastAsia" w:ascii="宋体" w:hAnsi="宋体" w:eastAsia="宋体" w:cs="Times New Roman"/>
          <w:b/>
          <w:bCs/>
          <w:color w:val="auto"/>
          <w:sz w:val="24"/>
          <w:lang w:val="en-US" w:eastAsia="zh-CN"/>
        </w:rPr>
        <w:t xml:space="preserve">4.1.2 </w:t>
      </w:r>
      <w:r>
        <w:rPr>
          <w:rFonts w:hint="eastAsia" w:ascii="宋体" w:hAnsi="宋体"/>
          <w:b w:val="0"/>
          <w:bCs w:val="0"/>
          <w:color w:val="auto"/>
          <w:sz w:val="24"/>
          <w:lang w:val="en-US" w:eastAsia="zh-CN"/>
        </w:rPr>
        <w:t>过滤器阻力压差传感器可判定过滤器堵塞情况，提醒人员及时更换。</w:t>
      </w:r>
    </w:p>
    <w:p>
      <w:pPr>
        <w:spacing w:line="360" w:lineRule="auto"/>
        <w:outlineLvl w:val="2"/>
        <w:rPr>
          <w:rFonts w:hint="eastAsia" w:ascii="宋体" w:hAnsi="宋体"/>
          <w:b w:val="0"/>
          <w:bCs w:val="0"/>
          <w:color w:val="auto"/>
          <w:sz w:val="24"/>
          <w:lang w:val="en-US" w:eastAsia="zh-CN"/>
        </w:rPr>
      </w:pPr>
      <w:r>
        <w:rPr>
          <w:rFonts w:hint="eastAsia" w:ascii="宋体" w:hAnsi="宋体" w:eastAsia="宋体" w:cs="Times New Roman"/>
          <w:b/>
          <w:bCs/>
          <w:color w:val="auto"/>
          <w:sz w:val="24"/>
          <w:lang w:val="en-US" w:eastAsia="zh-CN"/>
        </w:rPr>
        <w:t xml:space="preserve">4.1.3 </w:t>
      </w:r>
      <w:r>
        <w:rPr>
          <w:rFonts w:hint="eastAsia" w:ascii="宋体" w:hAnsi="宋体"/>
          <w:b w:val="0"/>
          <w:bCs w:val="0"/>
          <w:color w:val="auto"/>
          <w:sz w:val="24"/>
          <w:lang w:val="en-US" w:eastAsia="zh-CN"/>
        </w:rPr>
        <w:t>高效过滤器是生物安全实验室最重要的二级防护设备，阻止致病因子进人环境，应保证其性能正常。通过连续监测送排风系统高效过滤器的阻力，可实时观察高效过滤器阻力的变化情况，便于及时更换高效过滤器。当过滤器的阻力显著下降时，应考虑高效过滤器破损的可能，其压差监视应能反应高效过滤器阻力的变化，并及时做出报警提示，及时处理。</w:t>
      </w:r>
    </w:p>
    <w:p>
      <w:pPr>
        <w:spacing w:line="360" w:lineRule="auto"/>
        <w:outlineLvl w:val="2"/>
        <w:rPr>
          <w:rFonts w:hint="eastAsia" w:ascii="宋体" w:hAnsi="宋体"/>
          <w:b w:val="0"/>
          <w:bCs w:val="0"/>
          <w:color w:val="auto"/>
          <w:sz w:val="24"/>
          <w:lang w:val="en-US" w:eastAsia="zh-CN"/>
        </w:rPr>
      </w:pPr>
      <w:r>
        <w:rPr>
          <w:rFonts w:hint="eastAsia" w:ascii="宋体" w:hAnsi="宋体"/>
          <w:b/>
          <w:bCs/>
          <w:color w:val="auto"/>
          <w:sz w:val="24"/>
          <w:lang w:val="en-US" w:eastAsia="zh-CN"/>
        </w:rPr>
        <w:t>4.1.4</w:t>
      </w:r>
      <w:r>
        <w:rPr>
          <w:rFonts w:hint="eastAsia" w:ascii="宋体" w:hAnsi="宋体"/>
          <w:b w:val="0"/>
          <w:bCs w:val="0"/>
          <w:color w:val="auto"/>
          <w:sz w:val="24"/>
          <w:lang w:val="en-US" w:eastAsia="zh-CN"/>
        </w:rPr>
        <w:t xml:space="preserve"> 通风空调系统应设有冷水、热水、加湿蒸汽电动调节阀，用于控制实验室的温度及湿度。生物密安全闭阀与空调系统运行联动。</w:t>
      </w:r>
    </w:p>
    <w:p>
      <w:pPr>
        <w:spacing w:line="360" w:lineRule="auto"/>
        <w:outlineLvl w:val="2"/>
        <w:rPr>
          <w:rFonts w:hint="eastAsia" w:ascii="宋体" w:hAnsi="宋体"/>
          <w:b w:val="0"/>
          <w:bCs w:val="0"/>
          <w:color w:val="auto"/>
          <w:sz w:val="24"/>
          <w:lang w:val="en-US" w:eastAsia="zh-CN"/>
        </w:rPr>
      </w:pPr>
      <w:r>
        <w:rPr>
          <w:rFonts w:hint="eastAsia" w:ascii="宋体" w:hAnsi="宋体"/>
          <w:b/>
          <w:bCs/>
          <w:color w:val="auto"/>
          <w:sz w:val="24"/>
          <w:lang w:val="en-US" w:eastAsia="zh-CN"/>
        </w:rPr>
        <w:t>4.1.5</w:t>
      </w:r>
      <w:r>
        <w:rPr>
          <w:rFonts w:hint="eastAsia" w:ascii="宋体" w:hAnsi="宋体"/>
          <w:b w:val="0"/>
          <w:bCs w:val="0"/>
          <w:color w:val="auto"/>
          <w:sz w:val="24"/>
          <w:lang w:val="en-US" w:eastAsia="zh-CN"/>
        </w:rPr>
        <w:t xml:space="preserve"> 风机、变频器是通风空调系统的重要设备，其运行状态直接影响实验室的负压值。因此应控制并监测其运行状态、故障信号等信息。</w:t>
      </w:r>
    </w:p>
    <w:p>
      <w:pPr>
        <w:spacing w:line="360" w:lineRule="auto"/>
        <w:outlineLvl w:val="2"/>
        <w:rPr>
          <w:rFonts w:hint="eastAsia" w:ascii="宋体" w:hAnsi="宋体"/>
          <w:b w:val="0"/>
          <w:bCs w:val="0"/>
          <w:color w:val="auto"/>
          <w:sz w:val="24"/>
          <w:lang w:val="en-US" w:eastAsia="zh-CN"/>
        </w:rPr>
      </w:pPr>
      <w:r>
        <w:rPr>
          <w:rFonts w:hint="eastAsia" w:ascii="宋体" w:hAnsi="宋体"/>
          <w:b/>
          <w:bCs/>
          <w:color w:val="auto"/>
          <w:sz w:val="24"/>
          <w:lang w:val="en-US" w:eastAsia="zh-CN"/>
        </w:rPr>
        <w:t>4.1.6</w:t>
      </w:r>
      <w:r>
        <w:rPr>
          <w:rFonts w:hint="eastAsia" w:ascii="宋体" w:hAnsi="宋体"/>
          <w:b w:val="0"/>
          <w:bCs w:val="0"/>
          <w:color w:val="auto"/>
          <w:sz w:val="24"/>
          <w:lang w:val="en-US" w:eastAsia="zh-CN"/>
        </w:rPr>
        <w:t xml:space="preserve"> 针对北方寒冷地区，冬季换热站的运行至关重要。实时监测换热站的运行状态，能够发现问题及时处理。</w:t>
      </w:r>
    </w:p>
    <w:p>
      <w:pPr>
        <w:spacing w:line="360" w:lineRule="auto"/>
        <w:outlineLvl w:val="2"/>
        <w:rPr>
          <w:rFonts w:hint="eastAsia" w:ascii="宋体" w:hAnsi="宋体"/>
          <w:b w:val="0"/>
          <w:bCs w:val="0"/>
          <w:color w:val="auto"/>
          <w:sz w:val="24"/>
          <w:lang w:val="en-US" w:eastAsia="zh-CN"/>
        </w:rPr>
      </w:pPr>
      <w:r>
        <w:rPr>
          <w:rFonts w:hint="eastAsia" w:ascii="宋体" w:hAnsi="宋体"/>
          <w:b/>
          <w:bCs/>
          <w:color w:val="auto"/>
          <w:sz w:val="24"/>
          <w:lang w:val="en-US" w:eastAsia="zh-CN"/>
        </w:rPr>
        <w:t>4.1.7</w:t>
      </w:r>
      <w:r>
        <w:rPr>
          <w:rFonts w:hint="eastAsia" w:ascii="宋体" w:hAnsi="宋体"/>
          <w:b w:val="0"/>
          <w:bCs w:val="0"/>
          <w:color w:val="auto"/>
          <w:sz w:val="24"/>
          <w:lang w:val="en-US" w:eastAsia="zh-CN"/>
        </w:rPr>
        <w:t xml:space="preserve"> 防冻开关是为了避免在冬天气温过低时把空调内的冷热水盘管冻裂所设置的。安装时，应在机组安装方的配合下，在机组热水盘管所在部位开孔，将防冻开关的探头缠绕在机组内的热水盘管上面，然后将开孔部位用玻璃胶密封。当热水盘管温度低于设定温度，及时发出报警，相关人员迅速查看并处理，可有效避免盘管爆裂。</w:t>
      </w:r>
    </w:p>
    <w:p>
      <w:pPr>
        <w:spacing w:line="360" w:lineRule="auto"/>
        <w:outlineLvl w:val="2"/>
        <w:rPr>
          <w:rFonts w:hint="eastAsia" w:ascii="宋体" w:hAnsi="宋体"/>
          <w:b w:val="0"/>
          <w:bCs w:val="0"/>
          <w:color w:val="auto"/>
          <w:sz w:val="24"/>
          <w:lang w:val="en-US"/>
        </w:rPr>
      </w:pPr>
      <w:r>
        <w:rPr>
          <w:rFonts w:hint="eastAsia" w:ascii="宋体" w:hAnsi="宋体"/>
          <w:b/>
          <w:bCs/>
          <w:color w:val="auto"/>
          <w:sz w:val="24"/>
          <w:lang w:val="en-US" w:eastAsia="zh-CN"/>
        </w:rPr>
        <w:t>4.1.8</w:t>
      </w:r>
      <w:r>
        <w:rPr>
          <w:rFonts w:hint="eastAsia" w:ascii="宋体" w:hAnsi="宋体"/>
          <w:b w:val="0"/>
          <w:bCs w:val="0"/>
          <w:color w:val="auto"/>
          <w:sz w:val="24"/>
          <w:lang w:val="en-US" w:eastAsia="zh-CN"/>
        </w:rPr>
        <w:t xml:space="preserve"> 生物安全实验室安全的核心措施，是通过排风保持负压，所以排风机是最关键的设备之一，应有备用。送风机能够保证房间风量，也应备用。为了保证正在工作的送、排风机出故障时，室内负压状态不被破坏，备用送、排风机应能自动启动，使系统不间断正常运行。保持有序的压力梯度和定向流是指整个切换过程气流从辅助工作区至防护区，由外向内保持定向流动，并且整个防护区对大气不能出现正压或大负压。</w:t>
      </w:r>
    </w:p>
    <w:p>
      <w:pPr>
        <w:spacing w:line="360" w:lineRule="auto"/>
        <w:outlineLvl w:val="2"/>
        <w:rPr>
          <w:rFonts w:hint="eastAsia" w:ascii="宋体" w:hAnsi="宋体"/>
          <w:b w:val="0"/>
          <w:bCs w:val="0"/>
          <w:color w:val="auto"/>
          <w:sz w:val="24"/>
          <w:lang w:val="en-US" w:eastAsia="zh-CN"/>
        </w:rPr>
      </w:pPr>
      <w:r>
        <w:rPr>
          <w:rFonts w:hint="eastAsia" w:ascii="宋体" w:hAnsi="宋体"/>
          <w:b/>
          <w:bCs/>
          <w:color w:val="auto"/>
          <w:sz w:val="24"/>
          <w:lang w:val="en-US" w:eastAsia="zh-CN"/>
        </w:rPr>
        <w:t>4.1.9</w:t>
      </w:r>
      <w:r>
        <w:rPr>
          <w:rFonts w:hint="eastAsia" w:ascii="宋体" w:hAnsi="宋体"/>
          <w:b w:val="0"/>
          <w:bCs w:val="0"/>
          <w:color w:val="auto"/>
          <w:sz w:val="24"/>
          <w:lang w:val="en-US" w:eastAsia="zh-CN"/>
        </w:rPr>
        <w:t xml:space="preserve"> 压差开关可判定风机是否启动，如启动过程异常，可自动切换至备用风机，同时提示人员查看，通风空调系统的风门是否关闭，风阀执行器开关是否正常。</w:t>
      </w:r>
    </w:p>
    <w:p>
      <w:pPr>
        <w:spacing w:line="360" w:lineRule="auto"/>
        <w:outlineLvl w:val="2"/>
        <w:rPr>
          <w:rFonts w:hint="eastAsia" w:ascii="宋体" w:hAnsi="宋体"/>
          <w:b w:val="0"/>
          <w:bCs w:val="0"/>
          <w:color w:val="auto"/>
          <w:sz w:val="24"/>
          <w:lang w:val="en-US" w:eastAsia="zh-CN"/>
        </w:rPr>
      </w:pPr>
      <w:r>
        <w:rPr>
          <w:rFonts w:hint="eastAsia" w:ascii="宋体" w:hAnsi="宋体"/>
          <w:b/>
          <w:bCs/>
          <w:color w:val="auto"/>
          <w:sz w:val="24"/>
          <w:lang w:val="en-US" w:eastAsia="zh-CN"/>
        </w:rPr>
        <w:t>4.1.10</w:t>
      </w:r>
      <w:r>
        <w:rPr>
          <w:rFonts w:hint="eastAsia" w:ascii="宋体" w:hAnsi="宋体"/>
          <w:b w:val="0"/>
          <w:bCs w:val="0"/>
          <w:color w:val="auto"/>
          <w:sz w:val="24"/>
          <w:lang w:val="en-US" w:eastAsia="zh-CN"/>
        </w:rPr>
        <w:t xml:space="preserve"> 实验室各房间主要包括核心工作间、化学淋浴间、防护服更换间、淋浴间等等。各房间的压力是通过各房间的送、排风管道上的电动调节阀实现控制调节的。安装手动调节阀是为了优先通过手动风阀分配房间风量，然后通过电动调节阀实现精准调节。</w:t>
      </w:r>
    </w:p>
    <w:p>
      <w:pPr>
        <w:spacing w:line="360" w:lineRule="auto"/>
        <w:outlineLvl w:val="2"/>
        <w:rPr>
          <w:rFonts w:hint="eastAsia" w:ascii="宋体" w:hAnsi="宋体"/>
          <w:b w:val="0"/>
          <w:bCs w:val="0"/>
          <w:color w:val="auto"/>
          <w:sz w:val="24"/>
          <w:lang w:val="en-US" w:eastAsia="zh-CN"/>
        </w:rPr>
      </w:pPr>
      <w:r>
        <w:rPr>
          <w:rFonts w:hint="eastAsia" w:ascii="宋体" w:hAnsi="宋体"/>
          <w:b/>
          <w:bCs/>
          <w:color w:val="auto"/>
          <w:sz w:val="24"/>
          <w:lang w:val="en-US" w:eastAsia="zh-CN"/>
        </w:rPr>
        <w:t>4.1.11</w:t>
      </w:r>
      <w:r>
        <w:rPr>
          <w:rFonts w:hint="eastAsia" w:ascii="宋体" w:hAnsi="宋体"/>
          <w:b w:val="0"/>
          <w:bCs w:val="0"/>
          <w:color w:val="auto"/>
          <w:sz w:val="24"/>
          <w:lang w:val="en-US" w:eastAsia="zh-CN"/>
        </w:rPr>
        <w:t xml:space="preserve"> 风机故障时，可将故障风机前后风阀关闭进行检修，不影响另一台风机的正常运行。快速风阀可实现2s开闭，风机故障切换时，可完成快速切换，不影响风量流通。</w:t>
      </w:r>
    </w:p>
    <w:p>
      <w:pPr>
        <w:spacing w:line="360" w:lineRule="auto"/>
        <w:jc w:val="center"/>
        <w:outlineLvl w:val="1"/>
        <w:rPr>
          <w:rFonts w:hint="eastAsia" w:ascii="宋体" w:hAnsi="宋体"/>
          <w:b/>
          <w:bCs/>
          <w:color w:val="auto"/>
          <w:sz w:val="24"/>
          <w:lang w:val="en-US" w:eastAsia="zh-CN"/>
        </w:rPr>
      </w:pPr>
      <w:r>
        <w:rPr>
          <w:rFonts w:hint="eastAsia" w:ascii="宋体" w:hAnsi="宋体"/>
          <w:b/>
          <w:bCs/>
          <w:color w:val="auto"/>
          <w:sz w:val="24"/>
          <w:lang w:val="en-US" w:eastAsia="zh-CN"/>
        </w:rPr>
        <w:t>4.2 给水排水与气体供应</w:t>
      </w:r>
    </w:p>
    <w:p>
      <w:pPr>
        <w:spacing w:line="360" w:lineRule="auto"/>
        <w:outlineLvl w:val="2"/>
        <w:rPr>
          <w:rFonts w:hint="eastAsia" w:ascii="宋体" w:hAnsi="宋体"/>
          <w:b w:val="0"/>
          <w:bCs w:val="0"/>
          <w:color w:val="auto"/>
          <w:sz w:val="24"/>
          <w:lang w:val="en-US" w:eastAsia="zh-CN"/>
        </w:rPr>
      </w:pPr>
      <w:r>
        <w:rPr>
          <w:rFonts w:hint="eastAsia" w:ascii="宋体" w:hAnsi="宋体"/>
          <w:b/>
          <w:bCs/>
          <w:color w:val="auto"/>
          <w:sz w:val="24"/>
          <w:lang w:val="en-US" w:eastAsia="zh-CN"/>
        </w:rPr>
        <w:t>4</w:t>
      </w:r>
      <w:r>
        <w:rPr>
          <w:rFonts w:hint="eastAsia" w:ascii="宋体" w:hAnsi="宋体"/>
          <w:b/>
          <w:bCs/>
          <w:color w:val="auto"/>
          <w:sz w:val="24"/>
        </w:rPr>
        <w:t>.</w:t>
      </w:r>
      <w:r>
        <w:rPr>
          <w:rFonts w:hint="eastAsia" w:ascii="宋体" w:hAnsi="宋体"/>
          <w:b/>
          <w:bCs/>
          <w:color w:val="auto"/>
          <w:sz w:val="24"/>
          <w:lang w:val="en-US" w:eastAsia="zh-CN"/>
        </w:rPr>
        <w:t>2</w:t>
      </w:r>
      <w:r>
        <w:rPr>
          <w:rFonts w:hint="eastAsia" w:ascii="宋体" w:hAnsi="宋体"/>
          <w:b/>
          <w:bCs/>
          <w:color w:val="auto"/>
          <w:sz w:val="24"/>
        </w:rPr>
        <w:t xml:space="preserve">.1 </w:t>
      </w:r>
      <w:r>
        <w:rPr>
          <w:rFonts w:hint="eastAsia" w:ascii="宋体" w:hAnsi="宋体"/>
          <w:b w:val="0"/>
          <w:bCs w:val="0"/>
          <w:color w:val="auto"/>
          <w:sz w:val="24"/>
          <w:lang w:val="en-US" w:eastAsia="zh-CN"/>
        </w:rPr>
        <w:t>通过控制系统进行调节，现场也可实现手动控制，方便快捷。</w:t>
      </w:r>
    </w:p>
    <w:p>
      <w:pPr>
        <w:spacing w:line="360" w:lineRule="auto"/>
        <w:outlineLvl w:val="2"/>
        <w:rPr>
          <w:rFonts w:hint="eastAsia" w:ascii="宋体" w:hAnsi="宋体"/>
          <w:b w:val="0"/>
          <w:bCs w:val="0"/>
          <w:color w:val="auto"/>
          <w:sz w:val="24"/>
        </w:rPr>
      </w:pPr>
      <w:r>
        <w:rPr>
          <w:rFonts w:hint="eastAsia" w:ascii="宋体" w:hAnsi="宋体"/>
          <w:b/>
          <w:bCs/>
          <w:color w:val="auto"/>
          <w:sz w:val="24"/>
          <w:lang w:val="en-US" w:eastAsia="zh-CN"/>
        </w:rPr>
        <w:t>4.2.2</w:t>
      </w:r>
      <w:r>
        <w:rPr>
          <w:rFonts w:hint="eastAsia" w:ascii="宋体" w:hAnsi="宋体"/>
          <w:b w:val="0"/>
          <w:bCs w:val="0"/>
          <w:color w:val="auto"/>
          <w:sz w:val="24"/>
          <w:lang w:val="en-US" w:eastAsia="zh-CN"/>
        </w:rPr>
        <w:t xml:space="preserve"> </w:t>
      </w:r>
      <w:r>
        <w:rPr>
          <w:rFonts w:hint="eastAsia" w:ascii="宋体" w:hAnsi="宋体"/>
          <w:b w:val="0"/>
          <w:bCs w:val="0"/>
          <w:color w:val="auto"/>
          <w:sz w:val="24"/>
        </w:rPr>
        <w:t>实验室的给水与市政给水系统之间</w:t>
      </w:r>
      <w:r>
        <w:rPr>
          <w:rFonts w:hint="eastAsia" w:ascii="宋体" w:hAnsi="宋体"/>
          <w:b w:val="0"/>
          <w:bCs w:val="0"/>
          <w:color w:val="auto"/>
          <w:sz w:val="24"/>
          <w:lang w:val="en-US" w:eastAsia="zh-CN"/>
        </w:rPr>
        <w:t>宜</w:t>
      </w:r>
      <w:r>
        <w:rPr>
          <w:rFonts w:hint="eastAsia" w:ascii="宋体" w:hAnsi="宋体"/>
          <w:b w:val="0"/>
          <w:bCs w:val="0"/>
          <w:color w:val="auto"/>
          <w:sz w:val="24"/>
        </w:rPr>
        <w:t>完全隔离，为防止因停水造成实验室给水管道排空，通常情况实验室应设置高位储水箱</w:t>
      </w:r>
      <w:r>
        <w:rPr>
          <w:rFonts w:hint="eastAsia" w:ascii="宋体" w:hAnsi="宋体"/>
          <w:b w:val="0"/>
          <w:bCs w:val="0"/>
          <w:color w:val="auto"/>
          <w:sz w:val="24"/>
          <w:lang w:eastAsia="zh-CN"/>
        </w:rPr>
        <w:t>，</w:t>
      </w:r>
      <w:r>
        <w:rPr>
          <w:rFonts w:hint="eastAsia" w:ascii="宋体" w:hAnsi="宋体"/>
          <w:b w:val="0"/>
          <w:bCs w:val="0"/>
          <w:color w:val="auto"/>
          <w:sz w:val="24"/>
          <w:lang w:val="en-US" w:eastAsia="zh-CN"/>
        </w:rPr>
        <w:t>同时对</w:t>
      </w:r>
      <w:r>
        <w:rPr>
          <w:rFonts w:hint="eastAsia" w:ascii="宋体" w:hAnsi="宋体"/>
          <w:b w:val="0"/>
          <w:bCs w:val="0"/>
          <w:color w:val="auto"/>
          <w:sz w:val="24"/>
        </w:rPr>
        <w:t>储水箱水位监控</w:t>
      </w:r>
      <w:r>
        <w:rPr>
          <w:rFonts w:hint="eastAsia" w:ascii="宋体" w:hAnsi="宋体"/>
          <w:b w:val="0"/>
          <w:bCs w:val="0"/>
          <w:color w:val="auto"/>
          <w:sz w:val="24"/>
          <w:lang w:eastAsia="zh-CN"/>
        </w:rPr>
        <w:t>，</w:t>
      </w:r>
      <w:r>
        <w:rPr>
          <w:rFonts w:hint="eastAsia" w:ascii="宋体" w:hAnsi="宋体"/>
          <w:b w:val="0"/>
          <w:bCs w:val="0"/>
          <w:color w:val="auto"/>
          <w:sz w:val="24"/>
        </w:rPr>
        <w:t>进入防护区的给水管道应在靠近防护区的辅助工作区侧设置倒流防止装置。</w:t>
      </w:r>
    </w:p>
    <w:p>
      <w:pPr>
        <w:spacing w:line="360" w:lineRule="auto"/>
        <w:outlineLvl w:val="2"/>
        <w:rPr>
          <w:rFonts w:hint="eastAsia" w:ascii="宋体" w:hAnsi="宋体"/>
          <w:b w:val="0"/>
          <w:bCs w:val="0"/>
          <w:color w:val="auto"/>
          <w:sz w:val="24"/>
        </w:rPr>
      </w:pPr>
      <w:r>
        <w:rPr>
          <w:rFonts w:hint="eastAsia" w:ascii="宋体" w:hAnsi="宋体"/>
          <w:b/>
          <w:bCs/>
          <w:color w:val="auto"/>
          <w:sz w:val="24"/>
          <w:lang w:val="en-US" w:eastAsia="zh-CN"/>
        </w:rPr>
        <w:t xml:space="preserve">4.2.3 </w:t>
      </w:r>
      <w:r>
        <w:rPr>
          <w:rFonts w:hint="eastAsia" w:ascii="宋体" w:hAnsi="宋体"/>
          <w:b w:val="0"/>
          <w:bCs w:val="0"/>
          <w:color w:val="auto"/>
          <w:sz w:val="24"/>
        </w:rPr>
        <w:t>系统实质上检测的是从每个回路输入的不同的环线阻抗。接到中控室，发现漏水后中控</w:t>
      </w:r>
      <w:r>
        <w:rPr>
          <w:rFonts w:hint="eastAsia" w:ascii="宋体" w:hAnsi="宋体"/>
          <w:b w:val="0"/>
          <w:bCs w:val="0"/>
          <w:color w:val="auto"/>
          <w:sz w:val="24"/>
          <w:lang w:val="en-US" w:eastAsia="zh-CN"/>
        </w:rPr>
        <w:t>发出</w:t>
      </w:r>
      <w:r>
        <w:rPr>
          <w:rFonts w:hint="eastAsia" w:ascii="宋体" w:hAnsi="宋体"/>
          <w:b w:val="0"/>
          <w:bCs w:val="0"/>
          <w:color w:val="auto"/>
          <w:sz w:val="24"/>
        </w:rPr>
        <w:t>报警</w:t>
      </w:r>
      <w:r>
        <w:rPr>
          <w:rFonts w:hint="eastAsia" w:ascii="宋体" w:hAnsi="宋体"/>
          <w:b w:val="0"/>
          <w:bCs w:val="0"/>
          <w:color w:val="auto"/>
          <w:sz w:val="24"/>
          <w:lang w:eastAsia="zh-CN"/>
        </w:rPr>
        <w:t>。</w:t>
      </w:r>
    </w:p>
    <w:p>
      <w:pPr>
        <w:spacing w:line="360" w:lineRule="auto"/>
        <w:outlineLvl w:val="2"/>
        <w:rPr>
          <w:rFonts w:hint="eastAsia" w:ascii="宋体" w:hAnsi="宋体"/>
          <w:b w:val="0"/>
          <w:bCs w:val="0"/>
          <w:color w:val="auto"/>
          <w:sz w:val="24"/>
          <w:lang w:val="en-US" w:eastAsia="zh-CN"/>
        </w:rPr>
      </w:pPr>
      <w:r>
        <w:rPr>
          <w:rFonts w:hint="eastAsia" w:ascii="宋体" w:hAnsi="宋体"/>
          <w:b/>
          <w:bCs/>
          <w:color w:val="auto"/>
          <w:sz w:val="24"/>
          <w:lang w:val="en-US" w:eastAsia="zh-CN"/>
        </w:rPr>
        <w:t>4.2.4</w:t>
      </w:r>
      <w:r>
        <w:rPr>
          <w:rFonts w:hint="eastAsia" w:ascii="宋体" w:hAnsi="宋体"/>
          <w:b w:val="0"/>
          <w:bCs w:val="0"/>
          <w:color w:val="auto"/>
          <w:sz w:val="24"/>
          <w:lang w:val="en-US" w:eastAsia="zh-CN"/>
        </w:rPr>
        <w:t xml:space="preserve"> 化学淋浴内气密型地漏接入化淋控制系统。实验室及淋浴间地漏可安装机械式气密型地漏，也可安装自控式气密型地漏。自控式气密型地漏宜同时现场安装开启按钮，远程开闭的同时也可实现本地控制。使用时开启，不用时关闭，对保障实验室的气密性更加安全。</w:t>
      </w:r>
    </w:p>
    <w:p>
      <w:pPr>
        <w:spacing w:line="360" w:lineRule="auto"/>
        <w:outlineLvl w:val="2"/>
        <w:rPr>
          <w:rFonts w:hint="eastAsia" w:ascii="宋体" w:hAnsi="宋体"/>
          <w:b w:val="0"/>
          <w:bCs w:val="0"/>
          <w:color w:val="auto"/>
          <w:sz w:val="24"/>
          <w:lang w:val="en-US" w:eastAsia="zh-CN"/>
        </w:rPr>
      </w:pPr>
      <w:r>
        <w:rPr>
          <w:rFonts w:hint="eastAsia" w:ascii="宋体" w:hAnsi="宋体"/>
          <w:b/>
          <w:bCs/>
          <w:color w:val="auto"/>
          <w:sz w:val="24"/>
          <w:lang w:val="en-US" w:eastAsia="zh-CN"/>
        </w:rPr>
        <w:t>4.2.5</w:t>
      </w:r>
      <w:r>
        <w:rPr>
          <w:rFonts w:hint="eastAsia" w:ascii="宋体" w:hAnsi="宋体"/>
          <w:b w:val="0"/>
          <w:bCs w:val="0"/>
          <w:color w:val="auto"/>
          <w:sz w:val="24"/>
          <w:lang w:val="en-US" w:eastAsia="zh-CN"/>
        </w:rPr>
        <w:t xml:space="preserve"> 便于观察排水电磁阀开关状态，当排水电磁阀反馈异常或动作异常时可及时发现并维修。</w:t>
      </w:r>
    </w:p>
    <w:p>
      <w:pPr>
        <w:spacing w:line="360" w:lineRule="auto"/>
        <w:outlineLvl w:val="2"/>
        <w:rPr>
          <w:rFonts w:hint="eastAsia" w:ascii="宋体" w:hAnsi="宋体"/>
          <w:b w:val="0"/>
          <w:bCs w:val="0"/>
          <w:color w:val="auto"/>
          <w:sz w:val="24"/>
          <w:lang w:val="en-US" w:eastAsia="zh-CN"/>
        </w:rPr>
      </w:pPr>
      <w:r>
        <w:rPr>
          <w:rFonts w:hint="eastAsia" w:ascii="宋体" w:hAnsi="宋体"/>
          <w:b/>
          <w:bCs/>
          <w:color w:val="auto"/>
          <w:sz w:val="24"/>
          <w:lang w:val="en-US" w:eastAsia="zh-CN"/>
        </w:rPr>
        <w:t>4.2.6</w:t>
      </w:r>
      <w:r>
        <w:rPr>
          <w:rFonts w:hint="eastAsia" w:ascii="宋体" w:hAnsi="宋体"/>
          <w:b w:val="0"/>
          <w:bCs w:val="0"/>
          <w:color w:val="auto"/>
          <w:sz w:val="24"/>
          <w:lang w:val="en-US" w:eastAsia="zh-CN"/>
        </w:rPr>
        <w:t xml:space="preserve"> 压力监测装置可实现远程实时监测空压机及供气系统状态。</w:t>
      </w:r>
    </w:p>
    <w:p>
      <w:pPr>
        <w:spacing w:line="360" w:lineRule="auto"/>
        <w:outlineLvl w:val="2"/>
        <w:rPr>
          <w:rFonts w:hint="eastAsia" w:ascii="宋体" w:hAnsi="宋体"/>
          <w:b w:val="0"/>
          <w:bCs w:val="0"/>
          <w:color w:val="auto"/>
          <w:sz w:val="24"/>
          <w:lang w:val="en-US" w:eastAsia="zh-CN"/>
        </w:rPr>
      </w:pPr>
      <w:r>
        <w:rPr>
          <w:rFonts w:hint="eastAsia" w:ascii="宋体" w:hAnsi="宋体"/>
          <w:b/>
          <w:bCs/>
          <w:color w:val="auto"/>
          <w:sz w:val="24"/>
          <w:lang w:val="en-US" w:eastAsia="zh-CN"/>
        </w:rPr>
        <w:t>4.2.7</w:t>
      </w:r>
      <w:r>
        <w:rPr>
          <w:rFonts w:hint="eastAsia" w:ascii="宋体" w:hAnsi="宋体"/>
          <w:b w:val="0"/>
          <w:bCs w:val="0"/>
          <w:color w:val="auto"/>
          <w:sz w:val="24"/>
          <w:lang w:val="en-US" w:eastAsia="zh-CN"/>
        </w:rPr>
        <w:t xml:space="preserve"> 生活热水是人员淋浴的必备设施，远程监测更方便快捷。</w:t>
      </w:r>
    </w:p>
    <w:p>
      <w:pPr>
        <w:spacing w:line="360" w:lineRule="auto"/>
        <w:outlineLvl w:val="2"/>
        <w:rPr>
          <w:rFonts w:hint="eastAsia" w:ascii="宋体" w:hAnsi="宋体"/>
          <w:b w:val="0"/>
          <w:bCs w:val="0"/>
          <w:color w:val="auto"/>
          <w:sz w:val="24"/>
          <w:lang w:val="en-US" w:eastAsia="zh-CN"/>
        </w:rPr>
      </w:pPr>
      <w:r>
        <w:rPr>
          <w:rFonts w:hint="eastAsia" w:ascii="宋体" w:hAnsi="宋体"/>
          <w:b/>
          <w:bCs/>
          <w:color w:val="auto"/>
          <w:sz w:val="24"/>
          <w:lang w:val="en-US" w:eastAsia="zh-CN"/>
        </w:rPr>
        <w:t>4.2.8</w:t>
      </w:r>
      <w:r>
        <w:rPr>
          <w:rFonts w:hint="eastAsia" w:ascii="宋体" w:hAnsi="宋体"/>
          <w:b w:val="0"/>
          <w:bCs w:val="0"/>
          <w:color w:val="auto"/>
          <w:sz w:val="24"/>
          <w:lang w:val="en-US" w:eastAsia="zh-CN"/>
        </w:rPr>
        <w:t xml:space="preserve"> 生命支持系统对实验室内操作人员至关重要，应实时掌握其运行情况，保障人员生命安全。</w:t>
      </w:r>
    </w:p>
    <w:p>
      <w:pPr>
        <w:spacing w:line="360" w:lineRule="auto"/>
        <w:jc w:val="center"/>
        <w:outlineLvl w:val="1"/>
        <w:rPr>
          <w:rFonts w:hint="eastAsia" w:ascii="宋体" w:hAnsi="宋体"/>
          <w:b/>
          <w:bCs/>
          <w:color w:val="auto"/>
          <w:sz w:val="24"/>
          <w:lang w:val="en-US" w:eastAsia="zh-CN"/>
        </w:rPr>
      </w:pPr>
      <w:r>
        <w:rPr>
          <w:rFonts w:hint="eastAsia" w:ascii="宋体" w:hAnsi="宋体"/>
          <w:b/>
          <w:bCs/>
          <w:color w:val="auto"/>
          <w:sz w:val="24"/>
          <w:lang w:val="en-US" w:eastAsia="zh-CN"/>
        </w:rPr>
        <w:t>4.3 电气</w:t>
      </w:r>
    </w:p>
    <w:p>
      <w:pPr>
        <w:spacing w:line="360" w:lineRule="auto"/>
        <w:outlineLvl w:val="2"/>
        <w:rPr>
          <w:rFonts w:hint="eastAsia" w:ascii="宋体" w:hAnsi="宋体"/>
          <w:b w:val="0"/>
          <w:bCs w:val="0"/>
          <w:color w:val="auto"/>
          <w:sz w:val="24"/>
          <w:lang w:val="en-US" w:eastAsia="zh-CN"/>
        </w:rPr>
      </w:pPr>
      <w:r>
        <w:rPr>
          <w:rFonts w:hint="eastAsia" w:ascii="宋体" w:hAnsi="宋体"/>
          <w:b/>
          <w:bCs/>
          <w:color w:val="auto"/>
          <w:sz w:val="24"/>
          <w:lang w:val="en-US" w:eastAsia="zh-CN"/>
        </w:rPr>
        <w:t>4.3.1</w:t>
      </w:r>
      <w:r>
        <w:rPr>
          <w:rFonts w:hint="eastAsia" w:ascii="宋体" w:hAnsi="宋体"/>
          <w:b w:val="0"/>
          <w:bCs w:val="0"/>
          <w:color w:val="auto"/>
          <w:sz w:val="24"/>
          <w:lang w:val="en-US" w:eastAsia="zh-CN"/>
        </w:rPr>
        <w:t xml:space="preserve"> UPS电源主机的故障信号应接入控制系统，便于及时发现主机内部故障而产生的隐患。UPS电源电池的检测信号应接入控制系统，检测每一块电池的内阻值，发现阻值过大及时更换。UPS电源上位机应实施检测显示UPS电源的各个关键参数。</w:t>
      </w:r>
    </w:p>
    <w:p>
      <w:pPr>
        <w:spacing w:line="360" w:lineRule="auto"/>
        <w:outlineLvl w:val="2"/>
        <w:rPr>
          <w:rFonts w:hint="eastAsia" w:ascii="宋体" w:hAnsi="宋体"/>
          <w:b w:val="0"/>
          <w:bCs w:val="0"/>
          <w:color w:val="auto"/>
          <w:sz w:val="24"/>
          <w:lang w:val="en-US" w:eastAsia="zh-CN"/>
        </w:rPr>
      </w:pPr>
      <w:r>
        <w:rPr>
          <w:rFonts w:hint="eastAsia" w:ascii="宋体" w:hAnsi="宋体"/>
          <w:b/>
          <w:bCs/>
          <w:color w:val="auto"/>
          <w:sz w:val="24"/>
          <w:lang w:val="en-US" w:eastAsia="zh-CN"/>
        </w:rPr>
        <w:t>4.3.2</w:t>
      </w:r>
      <w:r>
        <w:rPr>
          <w:rFonts w:hint="eastAsia" w:ascii="宋体" w:hAnsi="宋体"/>
          <w:b w:val="0"/>
          <w:bCs w:val="0"/>
          <w:color w:val="auto"/>
          <w:sz w:val="24"/>
          <w:lang w:val="en-US" w:eastAsia="zh-CN"/>
        </w:rPr>
        <w:t xml:space="preserve"> 核心区内三防照明开关；实现核心区内对照明灯具的开启关闭功能。照明控制器：具备远端通信控制及就地控制功能。照明控制总线：实现照明上位机系统与照明控制器之间的通讯。照明上位机系统：能够实现对照明控制器的现远程开启、关闭以及定时等功能。</w:t>
      </w:r>
    </w:p>
    <w:p>
      <w:pPr>
        <w:spacing w:line="360" w:lineRule="auto"/>
        <w:outlineLvl w:val="2"/>
        <w:rPr>
          <w:rFonts w:hint="eastAsia" w:ascii="宋体" w:hAnsi="宋体"/>
          <w:b w:val="0"/>
          <w:bCs w:val="0"/>
          <w:color w:val="auto"/>
          <w:sz w:val="24"/>
          <w:lang w:val="en-US" w:eastAsia="zh-CN"/>
        </w:rPr>
      </w:pPr>
      <w:r>
        <w:rPr>
          <w:rFonts w:hint="eastAsia" w:ascii="宋体" w:hAnsi="宋体"/>
          <w:b/>
          <w:bCs/>
          <w:color w:val="auto"/>
          <w:sz w:val="24"/>
          <w:lang w:val="en-US" w:eastAsia="zh-CN"/>
        </w:rPr>
        <w:t>4.3.3</w:t>
      </w:r>
      <w:r>
        <w:rPr>
          <w:rFonts w:hint="eastAsia" w:ascii="宋体" w:hAnsi="宋体"/>
          <w:b w:val="0"/>
          <w:bCs w:val="0"/>
          <w:color w:val="auto"/>
          <w:sz w:val="24"/>
          <w:lang w:val="en-US" w:eastAsia="zh-CN"/>
        </w:rPr>
        <w:t xml:space="preserve"> 门禁系统控制柜：每个房间需要有独立控制柜。门禁系统门磁信号：各门开启或关闭时，能够将门禁状态及时准确反馈给控制系统。门禁系统读卡器：具备刷卡、密码、人脸识别功能。门禁系统开门按钮：具备自动回位功能。门禁系统报警蜂鸣器：非正常状态开门时，发出报警提示。门禁系统紧急开关：在紧急状态下，门禁系统出现故障时，通过紧急开关解除门禁。</w:t>
      </w:r>
    </w:p>
    <w:p>
      <w:pPr>
        <w:spacing w:line="360" w:lineRule="auto"/>
        <w:jc w:val="center"/>
        <w:outlineLvl w:val="1"/>
        <w:rPr>
          <w:rFonts w:hint="eastAsia" w:ascii="宋体" w:hAnsi="宋体"/>
          <w:b/>
          <w:bCs/>
          <w:color w:val="auto"/>
          <w:sz w:val="24"/>
          <w:lang w:val="en-US" w:eastAsia="zh-CN"/>
        </w:rPr>
      </w:pPr>
      <w:r>
        <w:rPr>
          <w:rFonts w:hint="eastAsia" w:ascii="宋体" w:hAnsi="宋体"/>
          <w:b/>
          <w:bCs/>
          <w:color w:val="auto"/>
          <w:sz w:val="24"/>
          <w:lang w:val="en-US" w:eastAsia="zh-CN"/>
        </w:rPr>
        <w:t>4.4 关键防护设备集成控制系统</w:t>
      </w:r>
    </w:p>
    <w:p>
      <w:pPr>
        <w:spacing w:line="360" w:lineRule="auto"/>
        <w:outlineLvl w:val="2"/>
        <w:rPr>
          <w:rFonts w:hint="eastAsia" w:ascii="宋体" w:hAnsi="宋体"/>
          <w:b w:val="0"/>
          <w:bCs w:val="0"/>
          <w:color w:val="auto"/>
          <w:sz w:val="24"/>
          <w:lang w:val="en-US"/>
        </w:rPr>
      </w:pPr>
      <w:r>
        <w:rPr>
          <w:rFonts w:hint="eastAsia" w:ascii="宋体" w:hAnsi="宋体"/>
          <w:b/>
          <w:bCs/>
          <w:color w:val="auto"/>
          <w:sz w:val="24"/>
          <w:lang w:val="en-US" w:eastAsia="zh-CN"/>
        </w:rPr>
        <w:t>4</w:t>
      </w:r>
      <w:r>
        <w:rPr>
          <w:rFonts w:hint="eastAsia" w:ascii="宋体" w:hAnsi="宋体"/>
          <w:b/>
          <w:bCs/>
          <w:color w:val="auto"/>
          <w:sz w:val="24"/>
        </w:rPr>
        <w:t>.</w:t>
      </w:r>
      <w:r>
        <w:rPr>
          <w:rFonts w:hint="eastAsia" w:ascii="宋体" w:hAnsi="宋体"/>
          <w:b/>
          <w:bCs/>
          <w:color w:val="auto"/>
          <w:sz w:val="24"/>
          <w:lang w:val="en-US" w:eastAsia="zh-CN"/>
        </w:rPr>
        <w:t>4</w:t>
      </w:r>
      <w:r>
        <w:rPr>
          <w:rFonts w:hint="eastAsia" w:ascii="宋体" w:hAnsi="宋体"/>
          <w:b/>
          <w:bCs/>
          <w:color w:val="auto"/>
          <w:sz w:val="24"/>
        </w:rPr>
        <w:t>.1</w:t>
      </w:r>
      <w:r>
        <w:rPr>
          <w:rFonts w:hint="eastAsia" w:ascii="宋体" w:hAnsi="宋体"/>
          <w:b w:val="0"/>
          <w:bCs w:val="0"/>
          <w:color w:val="auto"/>
          <w:sz w:val="24"/>
        </w:rPr>
        <w:t xml:space="preserve"> </w:t>
      </w:r>
      <w:r>
        <w:rPr>
          <w:rFonts w:hint="eastAsia" w:ascii="宋体" w:hAnsi="宋体"/>
          <w:b w:val="0"/>
          <w:bCs w:val="0"/>
          <w:color w:val="auto"/>
          <w:sz w:val="24"/>
          <w:lang w:val="en-US" w:eastAsia="zh-CN"/>
        </w:rPr>
        <w:t>化学淋浴属于关键防护设备，集成至控制系统远程监测更加便捷可靠。</w:t>
      </w:r>
    </w:p>
    <w:p>
      <w:pPr>
        <w:spacing w:line="360" w:lineRule="auto"/>
        <w:outlineLvl w:val="2"/>
        <w:rPr>
          <w:rFonts w:hint="eastAsia" w:ascii="宋体" w:hAnsi="宋体"/>
          <w:b w:val="0"/>
          <w:bCs w:val="0"/>
          <w:color w:val="auto"/>
          <w:sz w:val="24"/>
          <w:lang w:val="en-US" w:eastAsia="zh-CN"/>
        </w:rPr>
      </w:pPr>
      <w:r>
        <w:rPr>
          <w:rFonts w:hint="eastAsia" w:ascii="宋体" w:hAnsi="宋体"/>
          <w:b/>
          <w:bCs/>
          <w:color w:val="auto"/>
          <w:sz w:val="24"/>
          <w:lang w:val="en-US" w:eastAsia="zh-CN"/>
        </w:rPr>
        <w:t>4</w:t>
      </w:r>
      <w:r>
        <w:rPr>
          <w:rFonts w:hint="eastAsia" w:ascii="宋体" w:hAnsi="宋体"/>
          <w:b/>
          <w:bCs/>
          <w:color w:val="auto"/>
          <w:sz w:val="24"/>
        </w:rPr>
        <w:t>.</w:t>
      </w:r>
      <w:r>
        <w:rPr>
          <w:rFonts w:hint="eastAsia" w:ascii="宋体" w:hAnsi="宋体"/>
          <w:b/>
          <w:bCs/>
          <w:color w:val="auto"/>
          <w:sz w:val="24"/>
          <w:lang w:val="en-US" w:eastAsia="zh-CN"/>
        </w:rPr>
        <w:t>4</w:t>
      </w:r>
      <w:r>
        <w:rPr>
          <w:rFonts w:hint="eastAsia" w:ascii="宋体" w:hAnsi="宋体"/>
          <w:b/>
          <w:bCs/>
          <w:color w:val="auto"/>
          <w:sz w:val="24"/>
        </w:rPr>
        <w:t>.2</w:t>
      </w:r>
      <w:r>
        <w:rPr>
          <w:rFonts w:hint="eastAsia" w:ascii="宋体" w:hAnsi="宋体"/>
          <w:b w:val="0"/>
          <w:bCs w:val="0"/>
          <w:color w:val="auto"/>
          <w:sz w:val="24"/>
        </w:rPr>
        <w:t xml:space="preserve"> 传递窗、渡槽</w:t>
      </w:r>
      <w:r>
        <w:rPr>
          <w:rFonts w:hint="eastAsia" w:ascii="宋体" w:hAnsi="宋体"/>
          <w:b w:val="0"/>
          <w:bCs w:val="0"/>
          <w:color w:val="auto"/>
          <w:sz w:val="24"/>
          <w:lang w:val="en-US" w:eastAsia="zh-CN"/>
        </w:rPr>
        <w:t>属于关键防护设备，集成至控制系统远程监测更加便捷可靠。</w:t>
      </w:r>
    </w:p>
    <w:p>
      <w:pPr>
        <w:spacing w:line="360" w:lineRule="auto"/>
        <w:outlineLvl w:val="2"/>
        <w:rPr>
          <w:rFonts w:hint="eastAsia" w:ascii="宋体" w:hAnsi="宋体"/>
          <w:b w:val="0"/>
          <w:bCs w:val="0"/>
          <w:color w:val="auto"/>
          <w:sz w:val="24"/>
        </w:rPr>
      </w:pPr>
      <w:r>
        <w:rPr>
          <w:rFonts w:hint="eastAsia" w:ascii="宋体" w:hAnsi="宋体"/>
          <w:b/>
          <w:bCs/>
          <w:color w:val="auto"/>
          <w:sz w:val="24"/>
          <w:lang w:val="en-US" w:eastAsia="zh-CN"/>
        </w:rPr>
        <w:t>4.4</w:t>
      </w:r>
      <w:r>
        <w:rPr>
          <w:rFonts w:hint="eastAsia" w:ascii="宋体" w:hAnsi="宋体"/>
          <w:b/>
          <w:bCs/>
          <w:color w:val="auto"/>
          <w:sz w:val="24"/>
        </w:rPr>
        <w:t>.3</w:t>
      </w:r>
      <w:r>
        <w:rPr>
          <w:rFonts w:hint="eastAsia" w:ascii="宋体" w:hAnsi="宋体"/>
          <w:b w:val="0"/>
          <w:bCs w:val="0"/>
          <w:color w:val="auto"/>
          <w:sz w:val="24"/>
        </w:rPr>
        <w:t xml:space="preserve"> </w:t>
      </w:r>
      <w:r>
        <w:rPr>
          <w:rFonts w:hint="eastAsia" w:ascii="宋体" w:hAnsi="宋体"/>
          <w:b w:val="0"/>
          <w:bCs w:val="0"/>
          <w:color w:val="auto"/>
          <w:sz w:val="24"/>
          <w:lang w:val="en-US" w:eastAsia="zh-CN"/>
        </w:rPr>
        <w:t>生物安全柜属于关键防护设备，集成至控制系统远程监测更加便捷可靠。</w:t>
      </w:r>
    </w:p>
    <w:p>
      <w:pPr>
        <w:spacing w:line="360" w:lineRule="auto"/>
        <w:outlineLvl w:val="2"/>
        <w:rPr>
          <w:rFonts w:hint="eastAsia" w:ascii="宋体" w:hAnsi="宋体"/>
          <w:b w:val="0"/>
          <w:bCs w:val="0"/>
          <w:color w:val="auto"/>
          <w:sz w:val="24"/>
        </w:rPr>
      </w:pPr>
      <w:r>
        <w:rPr>
          <w:rFonts w:hint="eastAsia" w:ascii="宋体" w:hAnsi="宋体"/>
          <w:b/>
          <w:bCs/>
          <w:color w:val="auto"/>
          <w:sz w:val="24"/>
          <w:lang w:val="en-US" w:eastAsia="zh-CN"/>
        </w:rPr>
        <w:t xml:space="preserve">4.4.4 </w:t>
      </w:r>
      <w:r>
        <w:rPr>
          <w:rFonts w:hint="eastAsia" w:ascii="宋体" w:hAnsi="宋体"/>
          <w:b w:val="0"/>
          <w:bCs w:val="0"/>
          <w:color w:val="auto"/>
          <w:sz w:val="24"/>
          <w:lang w:val="en-US" w:eastAsia="zh-CN"/>
        </w:rPr>
        <w:t>活毒废水系统属于关键防护设备，集成至控制系统远程监测更加便捷可靠。</w:t>
      </w:r>
    </w:p>
    <w:p>
      <w:pPr>
        <w:spacing w:line="360" w:lineRule="auto"/>
        <w:outlineLvl w:val="0"/>
        <w:rPr>
          <w:rFonts w:hint="eastAsia" w:ascii="宋体" w:hAnsi="宋体"/>
          <w:b w:val="0"/>
          <w:bCs w:val="0"/>
          <w:color w:val="auto"/>
          <w:sz w:val="24"/>
        </w:rPr>
      </w:pPr>
      <w:r>
        <w:rPr>
          <w:rFonts w:hint="eastAsia" w:ascii="宋体" w:hAnsi="宋体"/>
          <w:b/>
          <w:bCs/>
          <w:color w:val="auto"/>
          <w:sz w:val="24"/>
          <w:lang w:val="en-US" w:eastAsia="zh-CN"/>
        </w:rPr>
        <w:t xml:space="preserve">4.4.5 </w:t>
      </w:r>
      <w:r>
        <w:rPr>
          <w:rFonts w:hint="eastAsia" w:ascii="宋体" w:hAnsi="宋体"/>
          <w:b w:val="0"/>
          <w:bCs w:val="0"/>
          <w:color w:val="auto"/>
          <w:sz w:val="24"/>
          <w:lang w:val="en-US" w:eastAsia="zh-CN"/>
        </w:rPr>
        <w:t>高压灭菌器属于关键防护设备，集成至控制系统远程监测更加便捷可靠。</w:t>
      </w:r>
    </w:p>
    <w:p>
      <w:pPr>
        <w:spacing w:line="360" w:lineRule="auto"/>
        <w:outlineLvl w:val="9"/>
        <w:rPr>
          <w:rFonts w:hint="eastAsia" w:ascii="宋体" w:hAnsi="宋体"/>
          <w:b/>
          <w:bCs/>
          <w:color w:val="auto"/>
          <w:sz w:val="24"/>
        </w:rPr>
        <w:sectPr>
          <w:pgSz w:w="11906" w:h="16838"/>
          <w:pgMar w:top="1440" w:right="1800" w:bottom="1440" w:left="1800" w:header="851" w:footer="992" w:gutter="0"/>
          <w:pgNumType w:fmt="decimal"/>
          <w:cols w:space="425" w:num="1"/>
          <w:docGrid w:type="lines" w:linePitch="312" w:charSpace="0"/>
        </w:sectPr>
      </w:pPr>
    </w:p>
    <w:p>
      <w:pPr>
        <w:spacing w:after="240"/>
        <w:jc w:val="center"/>
        <w:outlineLvl w:val="0"/>
        <w:rPr>
          <w:rFonts w:hint="default" w:ascii="黑体" w:hAnsi="黑体" w:eastAsia="黑体"/>
          <w:bCs/>
          <w:color w:val="auto"/>
          <w:sz w:val="36"/>
          <w:szCs w:val="32"/>
          <w:lang w:val="en-US" w:eastAsia="zh-CN"/>
        </w:rPr>
      </w:pPr>
      <w:r>
        <w:rPr>
          <w:rFonts w:hint="eastAsia" w:ascii="黑体" w:hAnsi="黑体" w:eastAsia="黑体"/>
          <w:bCs/>
          <w:color w:val="auto"/>
          <w:sz w:val="36"/>
          <w:szCs w:val="32"/>
          <w:lang w:val="en-US" w:eastAsia="zh-CN"/>
        </w:rPr>
        <w:t>5</w:t>
      </w:r>
      <w:r>
        <w:rPr>
          <w:rFonts w:hint="eastAsia" w:ascii="黑体" w:hAnsi="黑体" w:eastAsia="黑体"/>
          <w:bCs/>
          <w:color w:val="auto"/>
          <w:sz w:val="36"/>
          <w:szCs w:val="32"/>
        </w:rPr>
        <w:t xml:space="preserve"> </w:t>
      </w:r>
      <w:r>
        <w:rPr>
          <w:rFonts w:hint="eastAsia" w:ascii="黑体" w:hAnsi="黑体" w:eastAsia="黑体"/>
          <w:bCs/>
          <w:color w:val="auto"/>
          <w:sz w:val="36"/>
          <w:szCs w:val="32"/>
          <w:lang w:val="en-US" w:eastAsia="zh-CN"/>
        </w:rPr>
        <w:t>技术要求</w:t>
      </w:r>
    </w:p>
    <w:p>
      <w:pPr>
        <w:spacing w:line="360" w:lineRule="auto"/>
        <w:jc w:val="center"/>
        <w:outlineLvl w:val="1"/>
        <w:rPr>
          <w:rFonts w:hint="eastAsia" w:ascii="宋体" w:hAnsi="宋体"/>
          <w:b/>
          <w:bCs/>
          <w:color w:val="auto"/>
          <w:sz w:val="24"/>
          <w:lang w:val="en-US" w:eastAsia="zh-CN"/>
        </w:rPr>
      </w:pPr>
      <w:r>
        <w:rPr>
          <w:rFonts w:hint="eastAsia" w:ascii="宋体" w:hAnsi="宋体"/>
          <w:b/>
          <w:bCs/>
          <w:color w:val="auto"/>
          <w:sz w:val="24"/>
          <w:lang w:val="en-US" w:eastAsia="zh-CN"/>
        </w:rPr>
        <w:t>5.1 通风空调系统</w:t>
      </w:r>
    </w:p>
    <w:p>
      <w:pPr>
        <w:spacing w:line="360" w:lineRule="auto"/>
        <w:outlineLvl w:val="2"/>
        <w:rPr>
          <w:rFonts w:hint="eastAsia" w:ascii="宋体" w:hAnsi="宋体"/>
          <w:b w:val="0"/>
          <w:bCs w:val="0"/>
          <w:color w:val="auto"/>
          <w:sz w:val="24"/>
          <w:lang w:val="en-US" w:eastAsia="zh-CN"/>
        </w:rPr>
      </w:pPr>
      <w:r>
        <w:rPr>
          <w:rFonts w:hint="eastAsia" w:ascii="宋体" w:hAnsi="宋体"/>
          <w:b/>
          <w:bCs/>
          <w:color w:val="auto"/>
          <w:sz w:val="24"/>
          <w:lang w:val="en-US" w:eastAsia="zh-CN"/>
        </w:rPr>
        <w:t xml:space="preserve">5.1.1 </w:t>
      </w:r>
      <w:r>
        <w:rPr>
          <w:rFonts w:hint="eastAsia" w:ascii="宋体" w:hAnsi="宋体"/>
          <w:b w:val="0"/>
          <w:bCs w:val="0"/>
          <w:color w:val="auto"/>
          <w:sz w:val="24"/>
          <w:lang w:val="en-US" w:eastAsia="zh-CN"/>
        </w:rPr>
        <w:t>房间温湿度实时采集便于控制系统实时控制，对通风空调系统的冷热水电磁阀进行实时调节。室内温湿度传感器损坏后，温服控制不应终止，排风温湿度传感器也可反应实验室的温湿度，可暂时作为控制回路的控制对象，直至室内温湿度传感器更换完成。</w:t>
      </w:r>
    </w:p>
    <w:p>
      <w:pPr>
        <w:spacing w:line="360" w:lineRule="auto"/>
        <w:outlineLvl w:val="2"/>
        <w:rPr>
          <w:rFonts w:hint="eastAsia" w:ascii="宋体" w:hAnsi="宋体"/>
          <w:b w:val="0"/>
          <w:bCs w:val="0"/>
          <w:color w:val="auto"/>
          <w:sz w:val="24"/>
          <w:lang w:val="en-US" w:eastAsia="zh-CN"/>
        </w:rPr>
      </w:pPr>
      <w:r>
        <w:rPr>
          <w:rFonts w:hint="eastAsia" w:ascii="宋体" w:hAnsi="宋体"/>
          <w:b/>
          <w:bCs/>
          <w:color w:val="auto"/>
          <w:sz w:val="24"/>
          <w:lang w:val="en-US" w:eastAsia="zh-CN"/>
        </w:rPr>
        <w:t xml:space="preserve">5.1.2 </w:t>
      </w:r>
      <w:r>
        <w:rPr>
          <w:rFonts w:hint="eastAsia" w:ascii="宋体" w:hAnsi="宋体"/>
          <w:b w:val="0"/>
          <w:bCs w:val="0"/>
          <w:color w:val="auto"/>
          <w:sz w:val="24"/>
          <w:lang w:val="en-US" w:eastAsia="zh-CN"/>
        </w:rPr>
        <w:t>房间负压实时采集便于控制系统实时控制，对通风空调系统的变频器频率进行实时调节。房间压差可用于压差异常时的报警提示。房间工况转换时，负压最低可至-400Pa以上，因此选择500Pa或以上的传感器，可监测工况转换过程各房间负压，避免因超过传感器量程而导致的数据丢失。</w:t>
      </w:r>
    </w:p>
    <w:p>
      <w:pPr>
        <w:spacing w:line="360" w:lineRule="auto"/>
        <w:outlineLvl w:val="2"/>
        <w:rPr>
          <w:rFonts w:hint="eastAsia" w:ascii="宋体" w:hAnsi="宋体"/>
          <w:b w:val="0"/>
          <w:bCs w:val="0"/>
          <w:color w:val="auto"/>
          <w:sz w:val="24"/>
          <w:lang w:val="en-US" w:eastAsia="zh-CN"/>
        </w:rPr>
      </w:pPr>
      <w:r>
        <w:rPr>
          <w:rFonts w:hint="eastAsia" w:ascii="宋体" w:hAnsi="宋体"/>
          <w:b/>
          <w:bCs/>
          <w:color w:val="auto"/>
          <w:sz w:val="24"/>
          <w:lang w:val="en-US" w:eastAsia="zh-CN"/>
        </w:rPr>
        <w:t>5.1.3</w:t>
      </w:r>
      <w:r>
        <w:rPr>
          <w:rFonts w:hint="eastAsia" w:ascii="宋体" w:hAnsi="宋体"/>
          <w:b w:val="0"/>
          <w:bCs w:val="0"/>
          <w:color w:val="auto"/>
          <w:sz w:val="24"/>
          <w:lang w:val="en-US" w:eastAsia="zh-CN"/>
        </w:rPr>
        <w:t xml:space="preserve"> 送排风主管道压力是通风空调系统压力控制回路的主要控制指标，也能间接体现出送入及排出实验室的风量大小。实时采集送排风主管道压力参数可有效保证实验室负压以及通风空调系统运行的稳定。</w:t>
      </w:r>
    </w:p>
    <w:p>
      <w:pPr>
        <w:spacing w:line="360" w:lineRule="auto"/>
        <w:outlineLvl w:val="2"/>
        <w:rPr>
          <w:rFonts w:hint="eastAsia" w:ascii="宋体" w:hAnsi="宋体"/>
          <w:b w:val="0"/>
          <w:bCs w:val="0"/>
          <w:color w:val="auto"/>
          <w:sz w:val="24"/>
          <w:lang w:val="en-US" w:eastAsia="zh-CN"/>
        </w:rPr>
      </w:pPr>
      <w:r>
        <w:rPr>
          <w:rFonts w:hint="eastAsia" w:ascii="宋体" w:hAnsi="宋体"/>
          <w:b/>
          <w:bCs/>
          <w:color w:val="auto"/>
          <w:sz w:val="24"/>
          <w:lang w:val="en-US" w:eastAsia="zh-CN"/>
        </w:rPr>
        <w:t xml:space="preserve">5.1.4 </w:t>
      </w:r>
      <w:r>
        <w:rPr>
          <w:rFonts w:hint="eastAsia" w:ascii="宋体" w:hAnsi="宋体"/>
          <w:b w:val="0"/>
          <w:bCs w:val="0"/>
          <w:color w:val="auto"/>
          <w:sz w:val="24"/>
          <w:lang w:val="en-US" w:eastAsia="zh-CN"/>
        </w:rPr>
        <w:t>控制系统监测变频器的运行状态，控制其频率调节。同时当变频器反馈信号异常、或发生故障报警时，可自动切换至备用风机并报警提示人员维修。</w:t>
      </w:r>
    </w:p>
    <w:p>
      <w:pPr>
        <w:spacing w:line="360" w:lineRule="auto"/>
        <w:outlineLvl w:val="2"/>
        <w:rPr>
          <w:rFonts w:hint="eastAsia" w:ascii="宋体" w:hAnsi="宋体"/>
          <w:b w:val="0"/>
          <w:bCs w:val="0"/>
          <w:color w:val="auto"/>
          <w:sz w:val="24"/>
          <w:lang w:val="en-US" w:eastAsia="zh-CN"/>
        </w:rPr>
      </w:pPr>
      <w:r>
        <w:rPr>
          <w:rFonts w:hint="eastAsia" w:ascii="宋体" w:hAnsi="宋体"/>
          <w:b/>
          <w:bCs/>
          <w:color w:val="auto"/>
          <w:sz w:val="24"/>
          <w:lang w:val="en-US" w:eastAsia="zh-CN"/>
        </w:rPr>
        <w:t>5.1.5</w:t>
      </w:r>
      <w:r>
        <w:rPr>
          <w:rFonts w:hint="eastAsia" w:ascii="宋体" w:hAnsi="宋体"/>
          <w:b w:val="0"/>
          <w:bCs w:val="0"/>
          <w:color w:val="auto"/>
          <w:sz w:val="24"/>
          <w:lang w:val="en-US" w:eastAsia="zh-CN"/>
        </w:rPr>
        <w:t xml:space="preserve"> 计算风机运行的累积时间，使两个风机轮换运行，可及时发现风机故障并且使风机均衡使用运行。</w:t>
      </w:r>
    </w:p>
    <w:p>
      <w:pPr>
        <w:spacing w:line="360" w:lineRule="auto"/>
        <w:outlineLvl w:val="2"/>
        <w:rPr>
          <w:rFonts w:hint="eastAsia" w:ascii="宋体" w:hAnsi="宋体"/>
          <w:b w:val="0"/>
          <w:bCs w:val="0"/>
          <w:color w:val="auto"/>
          <w:sz w:val="24"/>
          <w:lang w:val="en-US" w:eastAsia="zh-CN"/>
        </w:rPr>
      </w:pPr>
      <w:r>
        <w:rPr>
          <w:rFonts w:hint="eastAsia" w:ascii="宋体" w:hAnsi="宋体"/>
          <w:b/>
          <w:bCs/>
          <w:color w:val="auto"/>
          <w:sz w:val="24"/>
          <w:lang w:val="en-US" w:eastAsia="zh-CN"/>
        </w:rPr>
        <w:t xml:space="preserve">5.1.6 </w:t>
      </w:r>
      <w:r>
        <w:rPr>
          <w:rFonts w:hint="eastAsia" w:ascii="宋体" w:hAnsi="宋体"/>
          <w:b w:val="0"/>
          <w:bCs w:val="0"/>
          <w:color w:val="auto"/>
          <w:sz w:val="24"/>
          <w:lang w:val="en-US" w:eastAsia="zh-CN"/>
        </w:rPr>
        <w:t>生物安全实验室的运行数据需要留存，历史数据及历史曲线可追溯实验室的状态。</w:t>
      </w:r>
    </w:p>
    <w:p>
      <w:pPr>
        <w:spacing w:line="360" w:lineRule="auto"/>
        <w:outlineLvl w:val="2"/>
        <w:rPr>
          <w:rFonts w:hint="eastAsia" w:ascii="宋体" w:hAnsi="宋体"/>
          <w:b w:val="0"/>
          <w:bCs w:val="0"/>
          <w:color w:val="auto"/>
          <w:sz w:val="24"/>
          <w:lang w:val="en-US" w:eastAsia="zh-CN"/>
        </w:rPr>
      </w:pPr>
      <w:r>
        <w:rPr>
          <w:rFonts w:hint="eastAsia" w:ascii="宋体" w:hAnsi="宋体"/>
          <w:b/>
          <w:bCs/>
          <w:color w:val="auto"/>
          <w:sz w:val="24"/>
          <w:lang w:val="en-US" w:eastAsia="zh-CN"/>
        </w:rPr>
        <w:t>5.1.7</w:t>
      </w:r>
      <w:r>
        <w:rPr>
          <w:rFonts w:hint="eastAsia" w:ascii="宋体" w:hAnsi="宋体"/>
          <w:b w:val="0"/>
          <w:bCs w:val="0"/>
          <w:color w:val="auto"/>
          <w:sz w:val="24"/>
          <w:lang w:val="en-US" w:eastAsia="zh-CN"/>
        </w:rPr>
        <w:t xml:space="preserve"> 实验室出现正压和气流反向是严重的故障，可能导致实验室内有害气溶胶的外溢，危害人员健康及环境。实验室应建立有效的控制机制，合理安排送风、排风机启动和关闭时的顺序和时差，同时考虑生物安全柜等安全隔离装置及密闭阀的启、关顺序，有效避免实验室和安全隔离装置内出现正压和倒流的情况发生。为避免人员误操作，应建立自动连锁控制机制，尽量避免完全采取手动方式操作。</w:t>
      </w:r>
    </w:p>
    <w:p>
      <w:pPr>
        <w:spacing w:line="360" w:lineRule="auto"/>
        <w:outlineLvl w:val="2"/>
        <w:rPr>
          <w:rFonts w:hint="eastAsia" w:ascii="宋体" w:hAnsi="宋体"/>
          <w:b w:val="0"/>
          <w:bCs w:val="0"/>
          <w:color w:val="auto"/>
          <w:sz w:val="24"/>
          <w:lang w:val="en-US" w:eastAsia="zh-CN"/>
        </w:rPr>
      </w:pPr>
      <w:r>
        <w:rPr>
          <w:rFonts w:hint="eastAsia" w:ascii="宋体" w:hAnsi="宋体"/>
          <w:b/>
          <w:bCs/>
          <w:color w:val="auto"/>
          <w:sz w:val="24"/>
          <w:lang w:val="en-US" w:eastAsia="zh-CN"/>
        </w:rPr>
        <w:t xml:space="preserve">5.1.8 </w:t>
      </w:r>
      <w:r>
        <w:rPr>
          <w:rFonts w:hint="eastAsia" w:ascii="宋体" w:hAnsi="宋体"/>
          <w:b w:val="0"/>
          <w:bCs w:val="0"/>
          <w:color w:val="auto"/>
          <w:sz w:val="24"/>
          <w:lang w:val="en-US" w:eastAsia="zh-CN"/>
        </w:rPr>
        <w:t>生物安全实验室通常要求恒温恒湿，恒定温度通过冷、热水电磁阀进行调节来实现。恒定湿度需要通过加湿蒸汽加湿或电冷水系统除湿。</w:t>
      </w:r>
    </w:p>
    <w:p>
      <w:pPr>
        <w:spacing w:line="360" w:lineRule="auto"/>
        <w:outlineLvl w:val="2"/>
        <w:rPr>
          <w:rFonts w:hint="eastAsia" w:ascii="宋体" w:hAnsi="宋体"/>
          <w:b w:val="0"/>
          <w:bCs w:val="0"/>
          <w:color w:val="auto"/>
          <w:sz w:val="24"/>
          <w:lang w:val="en-US" w:eastAsia="zh-CN"/>
        </w:rPr>
      </w:pPr>
      <w:r>
        <w:rPr>
          <w:rFonts w:hint="eastAsia" w:ascii="宋体" w:hAnsi="宋体"/>
          <w:b/>
          <w:bCs/>
          <w:color w:val="auto"/>
          <w:sz w:val="24"/>
          <w:lang w:val="en-US" w:eastAsia="zh-CN"/>
        </w:rPr>
        <w:t xml:space="preserve">5.1.9 </w:t>
      </w:r>
      <w:r>
        <w:rPr>
          <w:rFonts w:hint="eastAsia" w:ascii="宋体" w:hAnsi="宋体"/>
          <w:b w:val="0"/>
          <w:bCs w:val="0"/>
          <w:color w:val="auto"/>
          <w:sz w:val="24"/>
          <w:lang w:val="en-US" w:eastAsia="zh-CN"/>
        </w:rPr>
        <w:t>自动模式故障时，风阀、风机均能够实现手动开启，保证实验室负压及压差梯度等关键指标。</w:t>
      </w:r>
    </w:p>
    <w:p>
      <w:pPr>
        <w:spacing w:line="360" w:lineRule="auto"/>
        <w:outlineLvl w:val="2"/>
        <w:rPr>
          <w:rFonts w:hint="eastAsia" w:ascii="宋体" w:hAnsi="宋体"/>
          <w:b w:val="0"/>
          <w:bCs w:val="0"/>
          <w:color w:val="auto"/>
          <w:sz w:val="24"/>
          <w:lang w:val="en-US" w:eastAsia="zh-CN"/>
        </w:rPr>
      </w:pPr>
      <w:r>
        <w:rPr>
          <w:rFonts w:hint="eastAsia" w:ascii="宋体" w:hAnsi="宋体"/>
          <w:b/>
          <w:bCs/>
          <w:color w:val="auto"/>
          <w:sz w:val="24"/>
          <w:lang w:val="en-US" w:eastAsia="zh-CN"/>
        </w:rPr>
        <w:t>5.1.10</w:t>
      </w:r>
      <w:r>
        <w:rPr>
          <w:rFonts w:hint="eastAsia" w:ascii="宋体" w:hAnsi="宋体"/>
          <w:b w:val="0"/>
          <w:bCs w:val="0"/>
          <w:color w:val="auto"/>
          <w:sz w:val="24"/>
          <w:lang w:val="en-US" w:eastAsia="zh-CN"/>
        </w:rPr>
        <w:t xml:space="preserve"> 通风空调系统开启时，生物安全密闭阀应全部开启。通风空调系统关闭时，为了保持房间的洁净以及方便房间的消毒作业，要求密闭阀处于关闭状态。</w:t>
      </w:r>
    </w:p>
    <w:p>
      <w:pPr>
        <w:spacing w:line="360" w:lineRule="auto"/>
        <w:outlineLvl w:val="2"/>
        <w:rPr>
          <w:rFonts w:hint="eastAsia" w:ascii="宋体" w:hAnsi="宋体"/>
          <w:b w:val="0"/>
          <w:bCs w:val="0"/>
          <w:color w:val="auto"/>
          <w:sz w:val="24"/>
          <w:lang w:val="en-US" w:eastAsia="zh-CN"/>
        </w:rPr>
      </w:pPr>
      <w:r>
        <w:rPr>
          <w:rFonts w:hint="eastAsia" w:ascii="宋体" w:hAnsi="宋体"/>
          <w:b/>
          <w:bCs/>
          <w:color w:val="auto"/>
          <w:sz w:val="24"/>
          <w:lang w:val="en-US" w:eastAsia="zh-CN"/>
        </w:rPr>
        <w:t xml:space="preserve">5.1.11 </w:t>
      </w:r>
      <w:r>
        <w:rPr>
          <w:rFonts w:hint="eastAsia" w:ascii="宋体" w:hAnsi="宋体"/>
          <w:b w:val="0"/>
          <w:bCs w:val="0"/>
          <w:color w:val="auto"/>
          <w:sz w:val="24"/>
          <w:lang w:val="en-US" w:eastAsia="zh-CN"/>
        </w:rPr>
        <w:t>针对冬季低温，热水盘管电磁阀不应全部关闭。由于热水电磁阀开度是根据实验室温度进行调节的，因此应根据室外温度设置最小开度，始终保证在室外处于零下低温时，热水电磁阀始终处于开启状态。室外温度越低，热水电磁阀的最小开度越大。</w:t>
      </w:r>
    </w:p>
    <w:p>
      <w:pPr>
        <w:spacing w:line="360" w:lineRule="auto"/>
        <w:jc w:val="center"/>
        <w:outlineLvl w:val="1"/>
        <w:rPr>
          <w:rFonts w:hint="eastAsia" w:ascii="宋体" w:hAnsi="宋体"/>
          <w:b/>
          <w:bCs/>
          <w:color w:val="auto"/>
          <w:sz w:val="24"/>
          <w:lang w:val="en-US" w:eastAsia="zh-CN"/>
        </w:rPr>
      </w:pPr>
      <w:r>
        <w:rPr>
          <w:rFonts w:hint="eastAsia" w:ascii="宋体" w:hAnsi="宋体"/>
          <w:b/>
          <w:bCs/>
          <w:color w:val="auto"/>
          <w:sz w:val="24"/>
          <w:lang w:val="en-US" w:eastAsia="zh-CN"/>
        </w:rPr>
        <w:t>5.2 给水排水与气体供应</w:t>
      </w:r>
    </w:p>
    <w:p>
      <w:pPr>
        <w:spacing w:line="360" w:lineRule="auto"/>
        <w:outlineLvl w:val="2"/>
        <w:rPr>
          <w:rFonts w:hint="eastAsia" w:ascii="宋体" w:hAnsi="宋体"/>
          <w:b w:val="0"/>
          <w:bCs w:val="0"/>
          <w:color w:val="auto"/>
          <w:sz w:val="24"/>
          <w:lang w:val="en-US" w:eastAsia="zh-CN"/>
        </w:rPr>
      </w:pPr>
      <w:r>
        <w:rPr>
          <w:rFonts w:hint="eastAsia" w:ascii="宋体" w:hAnsi="宋体"/>
          <w:b/>
          <w:bCs/>
          <w:color w:val="auto"/>
          <w:sz w:val="24"/>
          <w:lang w:val="en-US" w:eastAsia="zh-CN"/>
        </w:rPr>
        <w:t xml:space="preserve">5.2.1 </w:t>
      </w:r>
      <w:r>
        <w:rPr>
          <w:rFonts w:hint="eastAsia" w:ascii="宋体" w:hAnsi="宋体"/>
          <w:b w:val="0"/>
          <w:bCs w:val="0"/>
          <w:color w:val="auto"/>
          <w:sz w:val="24"/>
          <w:lang w:val="en-US" w:eastAsia="zh-CN"/>
        </w:rPr>
        <w:t>供水系统设施定时开启、关闭，可在夜间无实验时将给水系统关闭。避免实验室内发生漏水、爆管等突发情况，也可节省人力。</w:t>
      </w:r>
    </w:p>
    <w:p>
      <w:pPr>
        <w:spacing w:line="360" w:lineRule="auto"/>
        <w:outlineLvl w:val="2"/>
        <w:rPr>
          <w:rFonts w:hint="eastAsia" w:ascii="宋体" w:hAnsi="宋体"/>
          <w:b w:val="0"/>
          <w:bCs w:val="0"/>
          <w:color w:val="auto"/>
          <w:sz w:val="24"/>
          <w:lang w:val="en-US" w:eastAsia="zh-CN"/>
        </w:rPr>
      </w:pPr>
      <w:r>
        <w:rPr>
          <w:rFonts w:hint="eastAsia" w:ascii="宋体" w:hAnsi="宋体"/>
          <w:b/>
          <w:bCs/>
          <w:color w:val="auto"/>
          <w:sz w:val="24"/>
          <w:lang w:val="en-US" w:eastAsia="zh-CN"/>
        </w:rPr>
        <w:t>5.2.2</w:t>
      </w:r>
      <w:r>
        <w:rPr>
          <w:rFonts w:hint="eastAsia" w:ascii="宋体" w:hAnsi="宋体"/>
          <w:b w:val="0"/>
          <w:bCs w:val="0"/>
          <w:color w:val="auto"/>
          <w:sz w:val="24"/>
          <w:lang w:val="en-US" w:eastAsia="zh-CN"/>
        </w:rPr>
        <w:t xml:space="preserve"> 水箱水位监测，根据水箱的高低液位信号来控制水泵启/停，并进行溢水和枯水预警，及时发出报警信号。</w:t>
      </w:r>
    </w:p>
    <w:p>
      <w:pPr>
        <w:spacing w:line="360" w:lineRule="auto"/>
        <w:outlineLvl w:val="2"/>
        <w:rPr>
          <w:rFonts w:hint="eastAsia" w:ascii="宋体" w:hAnsi="宋体"/>
          <w:b w:val="0"/>
          <w:bCs w:val="0"/>
          <w:color w:val="auto"/>
          <w:sz w:val="24"/>
          <w:lang w:val="en-US" w:eastAsia="zh-CN"/>
        </w:rPr>
      </w:pPr>
      <w:r>
        <w:rPr>
          <w:rFonts w:hint="eastAsia" w:ascii="宋体" w:hAnsi="宋体"/>
          <w:b/>
          <w:bCs/>
          <w:color w:val="auto"/>
          <w:sz w:val="24"/>
          <w:lang w:val="en-US" w:eastAsia="zh-CN"/>
        </w:rPr>
        <w:t xml:space="preserve">5.2.3 </w:t>
      </w:r>
      <w:r>
        <w:rPr>
          <w:rFonts w:hint="eastAsia" w:ascii="宋体" w:hAnsi="宋体"/>
          <w:b w:val="0"/>
          <w:bCs w:val="0"/>
          <w:color w:val="auto"/>
          <w:sz w:val="24"/>
        </w:rPr>
        <w:t>漏水报警器工作是根据电极检测式原理，其动作原理是水或其它的传导性液体渗漏时，液体碰触到传感器（感应检测线缆）导致回路电阻的变化，由专用的集成电路（报警控制器）将电阻的变化值转换成电流电压值，从而驱动报警电路和继电器电路激活报警。</w:t>
      </w:r>
    </w:p>
    <w:p>
      <w:pPr>
        <w:spacing w:line="360" w:lineRule="auto"/>
        <w:outlineLvl w:val="2"/>
        <w:rPr>
          <w:rFonts w:hint="eastAsia" w:ascii="宋体" w:hAnsi="宋体"/>
          <w:b w:val="0"/>
          <w:bCs w:val="0"/>
          <w:color w:val="auto"/>
          <w:sz w:val="24"/>
          <w:lang w:val="en-US" w:eastAsia="zh-CN"/>
        </w:rPr>
      </w:pPr>
      <w:r>
        <w:rPr>
          <w:rFonts w:hint="eastAsia" w:ascii="宋体" w:hAnsi="宋体"/>
          <w:b/>
          <w:bCs/>
          <w:color w:val="auto"/>
          <w:sz w:val="24"/>
          <w:lang w:val="en-US" w:eastAsia="zh-CN"/>
        </w:rPr>
        <w:t>5.2.4</w:t>
      </w:r>
      <w:r>
        <w:rPr>
          <w:rFonts w:hint="eastAsia" w:ascii="宋体" w:hAnsi="宋体"/>
          <w:b w:val="0"/>
          <w:bCs w:val="0"/>
          <w:color w:val="auto"/>
          <w:sz w:val="24"/>
          <w:lang w:val="en-US" w:eastAsia="zh-CN"/>
        </w:rPr>
        <w:t xml:space="preserve"> 排水电动阀与通风空调机组联动，空调机组开启排水阀打开，空调机组关闭排水阀关闭，防止实验室停用期间与其他在用实验室联通。并将控制信号和反馈信号接入控制系统，便于控制阀门开关并及时查看阀门的开关状态，</w:t>
      </w:r>
    </w:p>
    <w:p>
      <w:pPr>
        <w:spacing w:line="360" w:lineRule="auto"/>
        <w:outlineLvl w:val="2"/>
        <w:rPr>
          <w:rFonts w:hint="eastAsia" w:ascii="宋体" w:hAnsi="宋体"/>
          <w:b w:val="0"/>
          <w:bCs w:val="0"/>
          <w:color w:val="auto"/>
          <w:sz w:val="24"/>
          <w:lang w:val="en-US" w:eastAsia="zh-CN"/>
        </w:rPr>
      </w:pPr>
      <w:r>
        <w:rPr>
          <w:rFonts w:hint="eastAsia" w:ascii="宋体" w:hAnsi="宋体"/>
          <w:b/>
          <w:bCs/>
          <w:color w:val="auto"/>
          <w:sz w:val="24"/>
          <w:lang w:val="en-US" w:eastAsia="zh-CN"/>
        </w:rPr>
        <w:t>5.2.5</w:t>
      </w:r>
      <w:r>
        <w:rPr>
          <w:rFonts w:hint="eastAsia" w:ascii="宋体" w:hAnsi="宋体"/>
          <w:b w:val="0"/>
          <w:bCs w:val="0"/>
          <w:color w:val="auto"/>
          <w:sz w:val="24"/>
          <w:lang w:val="en-US" w:eastAsia="zh-CN"/>
        </w:rPr>
        <w:t xml:space="preserve"> 空压机为实验室气密门、关键防护设备的启动执行器提供气源，实时监测其运行状态，在压力过低时进行报警提示，能够有效避免气密门漏气，病毒外溢的生物安全风险。</w:t>
      </w:r>
    </w:p>
    <w:p>
      <w:pPr>
        <w:spacing w:line="360" w:lineRule="auto"/>
        <w:outlineLvl w:val="2"/>
        <w:rPr>
          <w:rFonts w:hint="eastAsia" w:ascii="宋体" w:hAnsi="宋体"/>
          <w:b w:val="0"/>
          <w:bCs w:val="0"/>
          <w:color w:val="auto"/>
          <w:sz w:val="24"/>
          <w:lang w:val="en-US" w:eastAsia="zh-CN"/>
        </w:rPr>
      </w:pPr>
      <w:r>
        <w:rPr>
          <w:rFonts w:hint="eastAsia" w:ascii="宋体" w:hAnsi="宋体"/>
          <w:b/>
          <w:bCs/>
          <w:color w:val="auto"/>
          <w:sz w:val="24"/>
          <w:lang w:val="en-US" w:eastAsia="zh-CN"/>
        </w:rPr>
        <w:t>5.2.6</w:t>
      </w:r>
      <w:r>
        <w:rPr>
          <w:rFonts w:hint="eastAsia" w:ascii="宋体" w:hAnsi="宋体"/>
          <w:b w:val="0"/>
          <w:bCs w:val="0"/>
          <w:color w:val="auto"/>
          <w:sz w:val="24"/>
          <w:lang w:val="en-US" w:eastAsia="zh-CN"/>
        </w:rPr>
        <w:t xml:space="preserve"> 生命支持系统为实验室人员提供循环空气，其供给的空气质量应进行实时监测，同时保障正压防护服内的舒适环境，如指标异常应立即报警，避免对人体造成损伤。</w:t>
      </w:r>
    </w:p>
    <w:p>
      <w:pPr>
        <w:spacing w:line="360" w:lineRule="auto"/>
        <w:outlineLvl w:val="2"/>
        <w:rPr>
          <w:rFonts w:hint="eastAsia" w:ascii="宋体" w:hAnsi="宋体"/>
          <w:b w:val="0"/>
          <w:bCs w:val="0"/>
          <w:color w:val="auto"/>
          <w:sz w:val="24"/>
          <w:lang w:val="en-US" w:eastAsia="zh-CN"/>
        </w:rPr>
      </w:pPr>
      <w:r>
        <w:rPr>
          <w:rFonts w:hint="eastAsia" w:ascii="宋体" w:hAnsi="宋体"/>
          <w:b/>
          <w:bCs/>
          <w:color w:val="auto"/>
          <w:sz w:val="24"/>
          <w:lang w:val="en-US" w:eastAsia="zh-CN"/>
        </w:rPr>
        <w:t xml:space="preserve">5.2.7 </w:t>
      </w:r>
      <w:r>
        <w:rPr>
          <w:rFonts w:hint="eastAsia" w:ascii="宋体" w:hAnsi="宋体"/>
          <w:b w:val="0"/>
          <w:bCs w:val="0"/>
          <w:color w:val="auto"/>
          <w:sz w:val="24"/>
          <w:lang w:val="en-US" w:eastAsia="zh-CN"/>
        </w:rPr>
        <w:t>CO2供气系统为实验室内培养箱提供气源，如CO2供气不足，导致培养箱异常，会影响实验结果，为实验进展带来负面影响。</w:t>
      </w:r>
    </w:p>
    <w:p>
      <w:pPr>
        <w:spacing w:line="360" w:lineRule="auto"/>
        <w:outlineLvl w:val="2"/>
        <w:rPr>
          <w:rFonts w:hint="eastAsia" w:ascii="宋体" w:hAnsi="宋体"/>
          <w:b w:val="0"/>
          <w:bCs w:val="0"/>
          <w:color w:val="auto"/>
          <w:sz w:val="24"/>
          <w:lang w:val="en-US" w:eastAsia="zh-CN"/>
        </w:rPr>
      </w:pPr>
      <w:r>
        <w:rPr>
          <w:rFonts w:hint="eastAsia" w:ascii="宋体" w:hAnsi="宋体"/>
          <w:b/>
          <w:bCs/>
          <w:color w:val="auto"/>
          <w:sz w:val="24"/>
          <w:lang w:val="en-US" w:eastAsia="zh-CN"/>
        </w:rPr>
        <w:t>5.2.8</w:t>
      </w:r>
      <w:r>
        <w:rPr>
          <w:rFonts w:hint="eastAsia" w:ascii="宋体" w:hAnsi="宋体"/>
          <w:b w:val="0"/>
          <w:bCs w:val="0"/>
          <w:color w:val="auto"/>
          <w:sz w:val="24"/>
          <w:lang w:val="en-US" w:eastAsia="zh-CN"/>
        </w:rPr>
        <w:t xml:space="preserve"> 中控系统集成接收生活热水储水罐传感器信号，储水罐留有压力传感器、和温度传感器、循环泵有反馈信号，监测泵运行状态。能够保障实验人员退出时淋浴流程的正常进行。</w:t>
      </w:r>
    </w:p>
    <w:p>
      <w:pPr>
        <w:spacing w:line="360" w:lineRule="auto"/>
        <w:jc w:val="center"/>
        <w:outlineLvl w:val="1"/>
        <w:rPr>
          <w:rFonts w:hint="eastAsia" w:ascii="宋体" w:hAnsi="宋体"/>
          <w:b/>
          <w:bCs/>
          <w:color w:val="auto"/>
          <w:sz w:val="24"/>
          <w:lang w:val="en-US" w:eastAsia="zh-CN"/>
        </w:rPr>
      </w:pPr>
      <w:r>
        <w:rPr>
          <w:rFonts w:hint="eastAsia" w:ascii="宋体" w:hAnsi="宋体"/>
          <w:b/>
          <w:bCs/>
          <w:color w:val="auto"/>
          <w:sz w:val="24"/>
          <w:lang w:val="en-US" w:eastAsia="zh-CN"/>
        </w:rPr>
        <w:t>5.3 电气</w:t>
      </w:r>
    </w:p>
    <w:p>
      <w:pPr>
        <w:spacing w:line="360" w:lineRule="auto"/>
        <w:outlineLvl w:val="2"/>
        <w:rPr>
          <w:rFonts w:hint="eastAsia" w:ascii="宋体" w:hAnsi="宋体"/>
          <w:b w:val="0"/>
          <w:bCs w:val="0"/>
          <w:color w:val="auto"/>
          <w:sz w:val="24"/>
          <w:lang w:val="en-US" w:eastAsia="zh-CN"/>
        </w:rPr>
      </w:pPr>
      <w:r>
        <w:rPr>
          <w:rFonts w:hint="eastAsia" w:ascii="宋体" w:hAnsi="宋体"/>
          <w:b/>
          <w:bCs/>
          <w:color w:val="auto"/>
          <w:sz w:val="24"/>
          <w:lang w:val="en-US" w:eastAsia="zh-CN"/>
        </w:rPr>
        <w:t>5.3.1</w:t>
      </w:r>
      <w:r>
        <w:rPr>
          <w:rFonts w:hint="eastAsia" w:ascii="宋体" w:hAnsi="宋体"/>
          <w:b w:val="0"/>
          <w:bCs w:val="0"/>
          <w:color w:val="auto"/>
          <w:sz w:val="24"/>
          <w:lang w:val="en-US" w:eastAsia="zh-CN"/>
        </w:rPr>
        <w:t xml:space="preserve"> 高级别实验室的电力负荷为一级负荷，当市电电源发生故障，市电断电时，UPS电源切换到电池供电，继续保证实验室安全供电半小时以上，为保证实验室人员安全，需要立即发出声光报警信号。</w:t>
      </w:r>
    </w:p>
    <w:p>
      <w:pPr>
        <w:spacing w:line="360" w:lineRule="auto"/>
        <w:outlineLvl w:val="2"/>
        <w:rPr>
          <w:rFonts w:hint="eastAsia" w:ascii="宋体" w:hAnsi="宋体"/>
          <w:b w:val="0"/>
          <w:bCs w:val="0"/>
          <w:color w:val="auto"/>
          <w:sz w:val="24"/>
          <w:lang w:val="en-US" w:eastAsia="zh-CN"/>
        </w:rPr>
      </w:pPr>
      <w:r>
        <w:rPr>
          <w:rFonts w:hint="eastAsia" w:ascii="宋体" w:hAnsi="宋体"/>
          <w:b/>
          <w:bCs/>
          <w:color w:val="auto"/>
          <w:sz w:val="24"/>
          <w:lang w:val="en-US" w:eastAsia="zh-CN"/>
        </w:rPr>
        <w:t>5.3.2</w:t>
      </w:r>
      <w:r>
        <w:rPr>
          <w:rFonts w:hint="eastAsia" w:ascii="宋体" w:hAnsi="宋体"/>
          <w:b w:val="0"/>
          <w:bCs w:val="0"/>
          <w:color w:val="auto"/>
          <w:sz w:val="24"/>
          <w:lang w:val="en-US" w:eastAsia="zh-CN"/>
        </w:rPr>
        <w:t xml:space="preserve"> 为保证实验室供电安全可靠，当UPS电源电池出现故障时，应立即发出报警信号。应实时监测UPS电源的运行状态，当发生异常时，应立即报警。</w:t>
      </w:r>
    </w:p>
    <w:p>
      <w:pPr>
        <w:spacing w:line="360" w:lineRule="auto"/>
        <w:outlineLvl w:val="2"/>
        <w:rPr>
          <w:rFonts w:hint="eastAsia" w:ascii="宋体" w:hAnsi="宋体"/>
          <w:b w:val="0"/>
          <w:bCs w:val="0"/>
          <w:color w:val="auto"/>
          <w:sz w:val="24"/>
          <w:lang w:val="en-US" w:eastAsia="zh-CN"/>
        </w:rPr>
      </w:pPr>
      <w:r>
        <w:rPr>
          <w:rFonts w:hint="eastAsia" w:ascii="宋体" w:hAnsi="宋体"/>
          <w:b/>
          <w:bCs/>
          <w:color w:val="auto"/>
          <w:sz w:val="24"/>
          <w:lang w:val="en-US" w:eastAsia="zh-CN"/>
        </w:rPr>
        <w:t xml:space="preserve">5.3.3 </w:t>
      </w:r>
      <w:r>
        <w:rPr>
          <w:rFonts w:hint="eastAsia" w:ascii="宋体" w:hAnsi="宋体"/>
          <w:b w:val="0"/>
          <w:bCs w:val="0"/>
          <w:color w:val="auto"/>
          <w:sz w:val="24"/>
          <w:lang w:val="en-US" w:eastAsia="zh-CN"/>
        </w:rPr>
        <w:t>实验室调节房间压力时，应保持门禁状态全部为关闭状态，才能保证相邻不同压力梯度的空间相对独立，不连通。</w:t>
      </w:r>
    </w:p>
    <w:p>
      <w:pPr>
        <w:spacing w:line="360" w:lineRule="auto"/>
        <w:outlineLvl w:val="2"/>
        <w:rPr>
          <w:rFonts w:hint="eastAsia" w:ascii="宋体" w:hAnsi="宋体"/>
          <w:b w:val="0"/>
          <w:bCs w:val="0"/>
          <w:color w:val="auto"/>
          <w:sz w:val="24"/>
          <w:lang w:val="en-US" w:eastAsia="zh-CN"/>
        </w:rPr>
      </w:pPr>
      <w:r>
        <w:rPr>
          <w:rFonts w:hint="eastAsia" w:ascii="宋体" w:hAnsi="宋体"/>
          <w:b/>
          <w:bCs/>
          <w:color w:val="auto"/>
          <w:sz w:val="24"/>
          <w:lang w:val="en-US" w:eastAsia="zh-CN"/>
        </w:rPr>
        <w:t>5.3.4</w:t>
      </w:r>
      <w:r>
        <w:rPr>
          <w:rFonts w:hint="eastAsia" w:ascii="宋体" w:hAnsi="宋体"/>
          <w:b w:val="0"/>
          <w:bCs w:val="0"/>
          <w:color w:val="auto"/>
          <w:sz w:val="24"/>
          <w:lang w:val="en-US" w:eastAsia="zh-CN"/>
        </w:rPr>
        <w:t xml:space="preserve"> 两个或多个门互锁，同一空间内所有门都保持关闭状态，才能刷卡或按按钮打开其中一道门。同一空间内，任意一道门处于开启状态，其他门都无法打开。互锁要求应符合表1的规定。</w:t>
      </w:r>
    </w:p>
    <w:p>
      <w:pPr>
        <w:spacing w:line="360" w:lineRule="auto"/>
        <w:outlineLvl w:val="2"/>
        <w:rPr>
          <w:rFonts w:hint="eastAsia" w:ascii="宋体" w:hAnsi="宋体"/>
          <w:b w:val="0"/>
          <w:bCs w:val="0"/>
          <w:color w:val="auto"/>
          <w:sz w:val="24"/>
          <w:lang w:val="en-US" w:eastAsia="zh-CN"/>
        </w:rPr>
      </w:pPr>
      <w:r>
        <w:rPr>
          <w:rFonts w:hint="eastAsia" w:ascii="宋体" w:hAnsi="宋体"/>
          <w:b/>
          <w:bCs/>
          <w:color w:val="auto"/>
          <w:sz w:val="24"/>
          <w:lang w:val="en-US" w:eastAsia="zh-CN"/>
        </w:rPr>
        <w:t>5.3.5</w:t>
      </w:r>
      <w:r>
        <w:rPr>
          <w:rFonts w:hint="eastAsia" w:ascii="宋体" w:hAnsi="宋体"/>
          <w:b w:val="0"/>
          <w:bCs w:val="0"/>
          <w:color w:val="auto"/>
          <w:sz w:val="24"/>
          <w:lang w:val="en-US" w:eastAsia="zh-CN"/>
        </w:rPr>
        <w:t xml:space="preserve"> 生物安全实验室门禁系统每个房间需要有独立控制柜，且控制柜需要设立在防护区外部。生物安全实验室每个防护区域所有门具备互锁功能，各防护区域交叉区域各门之间设置互锁功能，且需要连入控制系统。控制系统具备开启和解除互锁功能。控制系统具备开启和关闭各个门禁的功能。防护区域有门开启，控制系统能够收到门禁状态开启提示。</w:t>
      </w:r>
    </w:p>
    <w:p>
      <w:pPr>
        <w:spacing w:line="360" w:lineRule="auto"/>
        <w:outlineLvl w:val="1"/>
        <w:rPr>
          <w:rFonts w:hint="eastAsia" w:ascii="宋体" w:hAnsi="宋体"/>
          <w:b w:val="0"/>
          <w:bCs w:val="0"/>
          <w:color w:val="auto"/>
          <w:sz w:val="24"/>
          <w:lang w:val="en-US" w:eastAsia="zh-CN"/>
        </w:rPr>
      </w:pPr>
      <w:r>
        <w:rPr>
          <w:rFonts w:hint="eastAsia" w:ascii="宋体" w:hAnsi="宋体"/>
          <w:b/>
          <w:bCs/>
          <w:color w:val="auto"/>
          <w:sz w:val="24"/>
          <w:lang w:val="en-US" w:eastAsia="zh-CN"/>
        </w:rPr>
        <w:t>5.3.6</w:t>
      </w:r>
      <w:r>
        <w:rPr>
          <w:rFonts w:hint="eastAsia" w:ascii="宋体" w:hAnsi="宋体"/>
          <w:b w:val="0"/>
          <w:bCs w:val="0"/>
          <w:color w:val="auto"/>
          <w:sz w:val="24"/>
          <w:lang w:val="en-US" w:eastAsia="zh-CN"/>
        </w:rPr>
        <w:t xml:space="preserve"> 通风空调开启，实验室启用，门禁系统应处于互锁状态。</w:t>
      </w:r>
    </w:p>
    <w:p>
      <w:pPr>
        <w:spacing w:line="360" w:lineRule="auto"/>
        <w:outlineLvl w:val="2"/>
        <w:rPr>
          <w:rFonts w:hint="eastAsia" w:ascii="宋体" w:hAnsi="宋体"/>
          <w:b w:val="0"/>
          <w:bCs w:val="0"/>
          <w:color w:val="auto"/>
          <w:sz w:val="24"/>
          <w:lang w:val="en-US" w:eastAsia="zh-CN"/>
        </w:rPr>
      </w:pPr>
      <w:r>
        <w:rPr>
          <w:rFonts w:hint="eastAsia" w:ascii="宋体" w:hAnsi="宋体"/>
          <w:b/>
          <w:bCs/>
          <w:color w:val="auto"/>
          <w:sz w:val="24"/>
          <w:lang w:val="en-US" w:eastAsia="zh-CN"/>
        </w:rPr>
        <w:t>5.3.7</w:t>
      </w:r>
      <w:r>
        <w:rPr>
          <w:rFonts w:hint="eastAsia" w:ascii="宋体" w:hAnsi="宋体"/>
          <w:b w:val="0"/>
          <w:bCs w:val="0"/>
          <w:color w:val="auto"/>
          <w:sz w:val="24"/>
          <w:lang w:val="en-US" w:eastAsia="zh-CN"/>
        </w:rPr>
        <w:t xml:space="preserve"> 照明自动控制系统的控制范围应该包括：生物安全实验室核心区内所有照明灯具（不包含仪器设备自带的照明灯具）。照明系统还应该具备核心区内通过照明开关实现开启关闭功能。照明控制器具备远端和就地控制功能，可实现对照明控制器的所有分回路的远端或就地控制。</w:t>
      </w:r>
    </w:p>
    <w:p>
      <w:pPr>
        <w:spacing w:line="360" w:lineRule="auto"/>
        <w:jc w:val="center"/>
        <w:outlineLvl w:val="1"/>
        <w:rPr>
          <w:rFonts w:hint="eastAsia" w:ascii="宋体" w:hAnsi="宋体"/>
          <w:b/>
          <w:bCs/>
          <w:color w:val="auto"/>
          <w:sz w:val="24"/>
          <w:lang w:val="en-US" w:eastAsia="zh-CN"/>
        </w:rPr>
      </w:pPr>
      <w:r>
        <w:rPr>
          <w:rFonts w:hint="eastAsia" w:ascii="宋体" w:hAnsi="宋体"/>
          <w:b/>
          <w:bCs/>
          <w:color w:val="auto"/>
          <w:sz w:val="24"/>
          <w:lang w:val="en-US" w:eastAsia="zh-CN"/>
        </w:rPr>
        <w:t>5.4 关键防护设备集成控制系统</w:t>
      </w:r>
    </w:p>
    <w:p>
      <w:pPr>
        <w:spacing w:line="360" w:lineRule="auto"/>
        <w:outlineLvl w:val="2"/>
        <w:rPr>
          <w:rFonts w:hint="eastAsia" w:ascii="宋体" w:hAnsi="宋体"/>
          <w:b w:val="0"/>
          <w:bCs w:val="0"/>
          <w:color w:val="auto"/>
          <w:sz w:val="24"/>
          <w:lang w:val="en-US" w:eastAsia="zh-CN"/>
        </w:rPr>
      </w:pPr>
      <w:r>
        <w:rPr>
          <w:rFonts w:hint="eastAsia" w:ascii="宋体" w:hAnsi="宋体"/>
          <w:b/>
          <w:bCs/>
          <w:color w:val="auto"/>
          <w:sz w:val="24"/>
          <w:lang w:val="en-US" w:eastAsia="zh-CN"/>
        </w:rPr>
        <w:t>5.4.1</w:t>
      </w:r>
      <w:r>
        <w:rPr>
          <w:rFonts w:hint="eastAsia" w:ascii="宋体" w:hAnsi="宋体"/>
          <w:b w:val="0"/>
          <w:bCs w:val="0"/>
          <w:color w:val="auto"/>
          <w:sz w:val="24"/>
          <w:lang w:val="en-US" w:eastAsia="zh-CN"/>
        </w:rPr>
        <w:t xml:space="preserve"> 在化学淋浴系统的喷水及吹气过程中，对其负压影响较大，宜与实验室压力控制进行联锁，对实验室风量调节阀进行阶段性调整，有利于化学淋浴间的负压控制。化学加药罐液位异常时，及时报警提示人员进行维修或加药。</w:t>
      </w:r>
    </w:p>
    <w:p>
      <w:pPr>
        <w:spacing w:line="360" w:lineRule="auto"/>
        <w:outlineLvl w:val="2"/>
        <w:rPr>
          <w:rFonts w:hint="eastAsia" w:ascii="宋体" w:hAnsi="宋体"/>
          <w:b w:val="0"/>
          <w:bCs w:val="0"/>
          <w:color w:val="auto"/>
          <w:sz w:val="24"/>
          <w:lang w:val="en-US" w:eastAsia="zh-CN"/>
        </w:rPr>
      </w:pPr>
      <w:r>
        <w:rPr>
          <w:rFonts w:hint="eastAsia" w:ascii="宋体" w:hAnsi="宋体"/>
          <w:b/>
          <w:bCs/>
          <w:color w:val="auto"/>
          <w:sz w:val="24"/>
          <w:lang w:val="en-US" w:eastAsia="zh-CN"/>
        </w:rPr>
        <w:t>5.4.2</w:t>
      </w:r>
      <w:r>
        <w:rPr>
          <w:rFonts w:hint="eastAsia" w:ascii="宋体" w:hAnsi="宋体"/>
          <w:b w:val="0"/>
          <w:bCs w:val="0"/>
          <w:color w:val="auto"/>
          <w:sz w:val="24"/>
          <w:lang w:val="en-US" w:eastAsia="zh-CN"/>
        </w:rPr>
        <w:t xml:space="preserve"> 传递窗、渡槽双门具有互锁功能，实时监测其双侧门状态，避免其门关闭不到位而造成的生物安全风险。渡槽液位监测可保障实验室内物品传出的消毒流程正常。</w:t>
      </w:r>
    </w:p>
    <w:p>
      <w:pPr>
        <w:spacing w:line="360" w:lineRule="auto"/>
        <w:outlineLvl w:val="2"/>
        <w:rPr>
          <w:rFonts w:hint="eastAsia" w:ascii="宋体" w:hAnsi="宋体"/>
          <w:b w:val="0"/>
          <w:bCs w:val="0"/>
          <w:color w:val="auto"/>
          <w:sz w:val="24"/>
          <w:lang w:val="en-US" w:eastAsia="zh-CN"/>
        </w:rPr>
      </w:pPr>
      <w:r>
        <w:rPr>
          <w:rFonts w:hint="eastAsia" w:ascii="宋体" w:hAnsi="宋体"/>
          <w:b/>
          <w:bCs/>
          <w:color w:val="auto"/>
          <w:sz w:val="24"/>
          <w:lang w:val="en-US" w:eastAsia="zh-CN"/>
        </w:rPr>
        <w:t>5.4.3</w:t>
      </w:r>
      <w:r>
        <w:rPr>
          <w:rFonts w:hint="eastAsia" w:ascii="宋体" w:hAnsi="宋体"/>
          <w:b w:val="0"/>
          <w:bCs w:val="0"/>
          <w:color w:val="auto"/>
          <w:sz w:val="24"/>
          <w:lang w:val="en-US" w:eastAsia="zh-CN"/>
        </w:rPr>
        <w:t xml:space="preserve"> 高压灭菌器运行过程的实时监测能够及时发现灭菌流程是否正常，避免灭菌流程失败，重新运行而导致的时间浪费以及人员风险。便于维修人员操作，减少人员进出实验室的不确定性风险。启停控制具备远端和就地控制功能。</w:t>
      </w:r>
    </w:p>
    <w:p>
      <w:pPr>
        <w:spacing w:line="360" w:lineRule="auto"/>
        <w:outlineLvl w:val="2"/>
        <w:rPr>
          <w:rFonts w:hint="eastAsia" w:ascii="宋体" w:hAnsi="宋体"/>
          <w:b w:val="0"/>
          <w:bCs w:val="0"/>
          <w:color w:val="auto"/>
          <w:sz w:val="24"/>
          <w:lang w:val="en-US" w:eastAsia="zh-CN"/>
        </w:rPr>
      </w:pPr>
      <w:r>
        <w:rPr>
          <w:rFonts w:hint="eastAsia" w:ascii="宋体" w:hAnsi="宋体"/>
          <w:b/>
          <w:bCs/>
          <w:color w:val="auto"/>
          <w:sz w:val="24"/>
          <w:lang w:val="en-US" w:eastAsia="zh-CN"/>
        </w:rPr>
        <w:t xml:space="preserve">5.4.4 </w:t>
      </w:r>
      <w:r>
        <w:rPr>
          <w:rFonts w:hint="eastAsia" w:ascii="宋体" w:hAnsi="宋体"/>
          <w:b w:val="0"/>
          <w:bCs w:val="0"/>
          <w:color w:val="auto"/>
          <w:sz w:val="24"/>
          <w:lang w:val="en-US" w:eastAsia="zh-CN"/>
        </w:rPr>
        <w:t>活毒废水系统的液位对实验室安全至关重要。实时监测其液位状态、运行状态，能够有效避免实验室反水、冒水的现象。便于及时分析数据，故障预警。便于维修人员操作，减少人员进出实验室的不确定性风险。</w:t>
      </w:r>
    </w:p>
    <w:p>
      <w:pPr>
        <w:spacing w:line="360" w:lineRule="auto"/>
        <w:jc w:val="center"/>
        <w:outlineLvl w:val="1"/>
        <w:rPr>
          <w:rFonts w:hint="eastAsia" w:ascii="宋体" w:hAnsi="宋体"/>
          <w:b/>
          <w:bCs/>
          <w:i w:val="0"/>
          <w:iCs w:val="0"/>
          <w:color w:val="auto"/>
          <w:sz w:val="24"/>
          <w:lang w:val="en-US" w:eastAsia="zh-CN"/>
        </w:rPr>
      </w:pPr>
      <w:r>
        <w:rPr>
          <w:rFonts w:hint="eastAsia" w:ascii="宋体" w:hAnsi="宋体"/>
          <w:b/>
          <w:bCs/>
          <w:i w:val="0"/>
          <w:iCs w:val="0"/>
          <w:color w:val="auto"/>
          <w:sz w:val="24"/>
          <w:lang w:val="en-US" w:eastAsia="zh-CN"/>
        </w:rPr>
        <w:t>5.5 报警系统</w:t>
      </w:r>
    </w:p>
    <w:p>
      <w:pPr>
        <w:spacing w:line="360" w:lineRule="auto"/>
        <w:outlineLvl w:val="2"/>
        <w:rPr>
          <w:rFonts w:hint="eastAsia" w:ascii="宋体" w:hAnsi="宋体"/>
          <w:b w:val="0"/>
          <w:bCs w:val="0"/>
          <w:color w:val="auto"/>
          <w:sz w:val="24"/>
          <w:lang w:val="zh-CN"/>
        </w:rPr>
      </w:pPr>
      <w:r>
        <w:rPr>
          <w:rFonts w:hint="eastAsia" w:ascii="宋体" w:hAnsi="宋体"/>
          <w:b/>
          <w:bCs/>
          <w:color w:val="auto"/>
          <w:sz w:val="24"/>
          <w:lang w:val="en-US" w:eastAsia="zh-CN"/>
        </w:rPr>
        <w:t>5.5.1</w:t>
      </w:r>
      <w:r>
        <w:rPr>
          <w:rFonts w:hint="eastAsia" w:ascii="宋体" w:hAnsi="宋体"/>
          <w:b w:val="0"/>
          <w:bCs w:val="0"/>
          <w:color w:val="auto"/>
          <w:sz w:val="24"/>
          <w:lang w:val="en-US" w:eastAsia="zh-CN"/>
        </w:rPr>
        <w:t xml:space="preserve"> 紧急报警应设置为声光报警，声光报警为声音和警示灯闪烁相结合的报警方式。报警声音信号不宜过响，以能提醒工作人员而又不惊扰工作人员为宜。监控室和主实验室内应安装声光报警装置，报警显示应始终处于监控人员可见和易见的状态。主实验室内应设置紧急报警按钮，以便需要时实验人员可向监控室发出紧急报警。一半报警宜为弹窗提示。</w:t>
      </w:r>
    </w:p>
    <w:p>
      <w:pPr>
        <w:spacing w:line="360" w:lineRule="auto"/>
        <w:outlineLvl w:val="2"/>
        <w:rPr>
          <w:rFonts w:hint="eastAsia" w:ascii="宋体" w:hAnsi="宋体"/>
          <w:b w:val="0"/>
          <w:bCs w:val="0"/>
          <w:color w:val="auto"/>
          <w:sz w:val="24"/>
          <w:lang w:val="en-US" w:eastAsia="zh-CN"/>
        </w:rPr>
      </w:pPr>
      <w:r>
        <w:rPr>
          <w:rFonts w:hint="eastAsia" w:ascii="宋体" w:hAnsi="宋体"/>
          <w:b/>
          <w:bCs/>
          <w:color w:val="auto"/>
          <w:sz w:val="24"/>
          <w:lang w:val="en-US" w:eastAsia="zh-CN"/>
        </w:rPr>
        <w:t>5.5.2</w:t>
      </w:r>
      <w:r>
        <w:rPr>
          <w:rFonts w:hint="eastAsia" w:ascii="宋体" w:hAnsi="宋体"/>
          <w:b w:val="0"/>
          <w:bCs w:val="0"/>
          <w:color w:val="auto"/>
          <w:sz w:val="24"/>
          <w:lang w:val="en-US" w:eastAsia="zh-CN"/>
        </w:rPr>
        <w:t xml:space="preserve"> 紧急报警通常应包括实验室压力梯度异常、送风机故障切换、排风机故障切换、UPS电源启动、生命支持系统故障、空气压缩机停机、生物安全柜故障、实验室内紧急按钮报警、开门超时、房间失压。</w:t>
      </w:r>
    </w:p>
    <w:p>
      <w:pPr>
        <w:spacing w:line="360" w:lineRule="auto"/>
        <w:outlineLvl w:val="2"/>
        <w:rPr>
          <w:rFonts w:hint="eastAsia" w:ascii="宋体" w:hAnsi="宋体"/>
          <w:b w:val="0"/>
          <w:bCs w:val="0"/>
          <w:color w:val="auto"/>
          <w:sz w:val="24"/>
          <w:lang w:val="en-US" w:eastAsia="zh-CN"/>
        </w:rPr>
      </w:pPr>
      <w:r>
        <w:rPr>
          <w:rFonts w:hint="eastAsia" w:ascii="宋体" w:hAnsi="宋体"/>
          <w:b/>
          <w:bCs/>
          <w:color w:val="auto"/>
          <w:sz w:val="24"/>
          <w:lang w:val="en-US" w:eastAsia="zh-CN"/>
        </w:rPr>
        <w:t>5.5.3</w:t>
      </w:r>
      <w:r>
        <w:rPr>
          <w:rFonts w:hint="eastAsia" w:ascii="宋体" w:hAnsi="宋体"/>
          <w:b w:val="0"/>
          <w:bCs w:val="0"/>
          <w:color w:val="auto"/>
          <w:sz w:val="24"/>
          <w:lang w:val="en-US" w:eastAsia="zh-CN"/>
        </w:rPr>
        <w:t xml:space="preserve"> 一般报警通常应包括实验室负压波动异常、实验室温度异常、实验室湿度异常、风机启动异常、乙二醇循环泵故障、组织处理器报警、活毒废水报警、化学淋浴系统液位异常。</w:t>
      </w:r>
    </w:p>
    <w:p>
      <w:pPr>
        <w:spacing w:line="360" w:lineRule="auto"/>
        <w:outlineLvl w:val="2"/>
        <w:rPr>
          <w:rFonts w:hint="eastAsia" w:ascii="宋体" w:hAnsi="宋体" w:eastAsia="宋体" w:cs="Times New Roman"/>
          <w:b w:val="0"/>
          <w:bCs w:val="0"/>
          <w:color w:val="auto"/>
          <w:sz w:val="24"/>
          <w:lang w:val="en-US" w:eastAsia="zh-CN"/>
        </w:rPr>
      </w:pPr>
      <w:r>
        <w:rPr>
          <w:rFonts w:hint="eastAsia" w:ascii="宋体" w:hAnsi="宋体" w:eastAsia="宋体" w:cs="Times New Roman"/>
          <w:b/>
          <w:bCs/>
          <w:color w:val="auto"/>
          <w:sz w:val="24"/>
          <w:lang w:val="en-US" w:eastAsia="zh-CN"/>
        </w:rPr>
        <w:t>5.5.4</w:t>
      </w:r>
      <w:r>
        <w:rPr>
          <w:rFonts w:hint="eastAsia" w:ascii="宋体" w:hAnsi="宋体" w:eastAsia="宋体" w:cs="Times New Roman"/>
          <w:b w:val="0"/>
          <w:bCs w:val="0"/>
          <w:color w:val="auto"/>
          <w:sz w:val="24"/>
          <w:lang w:val="en-US" w:eastAsia="zh-CN"/>
        </w:rPr>
        <w:t xml:space="preserve"> 由于寒冷地区换热站异常会导致通风空调系统的盘管在低温状态下冻裂，造成严重损失并影响实验室运行，因此冬季换热站参数监测至关重要。</w:t>
      </w:r>
    </w:p>
    <w:p>
      <w:pPr>
        <w:spacing w:line="360" w:lineRule="auto"/>
        <w:outlineLvl w:val="2"/>
        <w:rPr>
          <w:rFonts w:hint="eastAsia" w:ascii="宋体" w:hAnsi="宋体" w:eastAsia="宋体" w:cs="Times New Roman"/>
          <w:b w:val="0"/>
          <w:bCs w:val="0"/>
          <w:color w:val="auto"/>
          <w:sz w:val="24"/>
          <w:lang w:val="en-US" w:eastAsia="zh-CN"/>
        </w:rPr>
      </w:pPr>
      <w:r>
        <w:rPr>
          <w:rFonts w:hint="eastAsia" w:ascii="宋体" w:hAnsi="宋体" w:eastAsia="宋体" w:cs="Times New Roman"/>
          <w:b/>
          <w:bCs/>
          <w:color w:val="auto"/>
          <w:sz w:val="24"/>
          <w:lang w:val="en-US" w:eastAsia="zh-CN"/>
        </w:rPr>
        <w:t>5.5.5</w:t>
      </w:r>
      <w:r>
        <w:rPr>
          <w:rFonts w:hint="eastAsia" w:ascii="宋体" w:hAnsi="宋体" w:eastAsia="宋体" w:cs="Times New Roman"/>
          <w:b w:val="0"/>
          <w:bCs w:val="0"/>
          <w:color w:val="auto"/>
          <w:sz w:val="24"/>
          <w:lang w:val="en-US" w:eastAsia="zh-CN"/>
        </w:rPr>
        <w:t xml:space="preserve"> 空调系统开机时，BIBO生物密闭阀未按要求打开会影响其开机运行。停用状态下未完全关闭会影响实验室的洁净度等要求。如空调运行过程中，密闭阀状态发生改变，应立即报警提示人员处理，但应以保证实验室正常运行为前提。</w:t>
      </w:r>
    </w:p>
    <w:p>
      <w:pPr>
        <w:spacing w:line="360" w:lineRule="auto"/>
        <w:outlineLvl w:val="9"/>
        <w:rPr>
          <w:rFonts w:hint="eastAsia" w:ascii="宋体" w:hAnsi="宋体"/>
          <w:b/>
          <w:bCs/>
          <w:color w:val="auto"/>
          <w:sz w:val="24"/>
        </w:rPr>
        <w:sectPr>
          <w:footerReference r:id="rId9" w:type="default"/>
          <w:pgSz w:w="11906" w:h="16838"/>
          <w:pgMar w:top="1440" w:right="1800" w:bottom="1440" w:left="1800" w:header="851" w:footer="992" w:gutter="0"/>
          <w:pgNumType w:fmt="decimal"/>
          <w:cols w:space="425" w:num="1"/>
          <w:docGrid w:type="lines" w:linePitch="312" w:charSpace="0"/>
        </w:sectPr>
      </w:pPr>
    </w:p>
    <w:p>
      <w:pPr>
        <w:spacing w:after="240"/>
        <w:jc w:val="center"/>
        <w:outlineLvl w:val="0"/>
        <w:rPr>
          <w:rFonts w:hint="default" w:ascii="黑体" w:hAnsi="黑体" w:eastAsia="黑体"/>
          <w:bCs/>
          <w:color w:val="auto"/>
          <w:sz w:val="36"/>
          <w:szCs w:val="32"/>
          <w:lang w:val="en-US" w:eastAsia="zh-CN"/>
        </w:rPr>
      </w:pPr>
      <w:r>
        <w:rPr>
          <w:rFonts w:hint="eastAsia" w:ascii="黑体" w:hAnsi="黑体" w:eastAsia="黑体"/>
          <w:bCs/>
          <w:color w:val="auto"/>
          <w:sz w:val="36"/>
          <w:szCs w:val="32"/>
          <w:lang w:val="en-US" w:eastAsia="zh-CN"/>
        </w:rPr>
        <w:t>6</w:t>
      </w:r>
      <w:r>
        <w:rPr>
          <w:rFonts w:hint="eastAsia" w:ascii="黑体" w:hAnsi="黑体" w:eastAsia="黑体"/>
          <w:bCs/>
          <w:color w:val="auto"/>
          <w:sz w:val="36"/>
          <w:szCs w:val="32"/>
        </w:rPr>
        <w:t xml:space="preserve"> </w:t>
      </w:r>
      <w:r>
        <w:rPr>
          <w:rFonts w:hint="eastAsia" w:ascii="黑体" w:hAnsi="黑体" w:eastAsia="黑体"/>
          <w:bCs/>
          <w:color w:val="auto"/>
          <w:sz w:val="36"/>
          <w:szCs w:val="32"/>
          <w:lang w:val="en-US" w:eastAsia="zh-CN"/>
        </w:rPr>
        <w:t>设计与施工</w:t>
      </w:r>
    </w:p>
    <w:p>
      <w:pPr>
        <w:spacing w:line="360" w:lineRule="auto"/>
        <w:jc w:val="center"/>
        <w:outlineLvl w:val="1"/>
        <w:rPr>
          <w:rFonts w:hint="eastAsia" w:ascii="宋体" w:hAnsi="宋体"/>
          <w:b/>
          <w:bCs/>
          <w:color w:val="auto"/>
          <w:sz w:val="24"/>
          <w:lang w:val="en-US" w:eastAsia="zh-CN"/>
        </w:rPr>
      </w:pPr>
      <w:r>
        <w:rPr>
          <w:rFonts w:hint="eastAsia" w:ascii="宋体" w:hAnsi="宋体"/>
          <w:b/>
          <w:bCs/>
          <w:color w:val="auto"/>
          <w:sz w:val="24"/>
          <w:lang w:val="en-US" w:eastAsia="zh-CN"/>
        </w:rPr>
        <w:t>6.1 设计</w:t>
      </w:r>
    </w:p>
    <w:p>
      <w:pPr>
        <w:spacing w:line="360" w:lineRule="auto"/>
        <w:outlineLvl w:val="2"/>
        <w:rPr>
          <w:rFonts w:hint="eastAsia" w:ascii="宋体" w:hAnsi="宋体"/>
          <w:b w:val="0"/>
          <w:bCs w:val="0"/>
          <w:color w:val="auto"/>
          <w:sz w:val="24"/>
          <w:lang w:val="en-US" w:eastAsia="zh-CN"/>
        </w:rPr>
      </w:pPr>
      <w:r>
        <w:rPr>
          <w:rFonts w:hint="eastAsia" w:ascii="宋体" w:hAnsi="宋体"/>
          <w:b/>
          <w:bCs/>
          <w:color w:val="auto"/>
          <w:sz w:val="24"/>
          <w:lang w:val="en-US" w:eastAsia="zh-CN"/>
        </w:rPr>
        <w:t>6.1.1</w:t>
      </w:r>
      <w:r>
        <w:rPr>
          <w:rFonts w:hint="eastAsia" w:ascii="宋体" w:hAnsi="宋体"/>
          <w:b w:val="0"/>
          <w:bCs w:val="0"/>
          <w:color w:val="auto"/>
          <w:sz w:val="24"/>
          <w:lang w:val="en-US" w:eastAsia="zh-CN"/>
        </w:rPr>
        <w:t xml:space="preserve"> 控制系统服务器是上位机运行的核心，因此应设置冗余，在主服务器故障的情况下，可自动切换至备用服务器。</w:t>
      </w:r>
    </w:p>
    <w:p>
      <w:pPr>
        <w:spacing w:line="360" w:lineRule="auto"/>
        <w:outlineLvl w:val="2"/>
        <w:rPr>
          <w:rFonts w:hint="eastAsia" w:ascii="宋体" w:hAnsi="宋体"/>
          <w:b w:val="0"/>
          <w:bCs w:val="0"/>
          <w:color w:val="auto"/>
          <w:sz w:val="24"/>
          <w:lang w:val="en-US" w:eastAsia="zh-CN"/>
        </w:rPr>
      </w:pPr>
      <w:r>
        <w:rPr>
          <w:rFonts w:hint="eastAsia" w:ascii="宋体" w:hAnsi="宋体"/>
          <w:b/>
          <w:bCs/>
          <w:color w:val="auto"/>
          <w:sz w:val="24"/>
          <w:lang w:val="en-US" w:eastAsia="zh-CN"/>
        </w:rPr>
        <w:t>6.1.2</w:t>
      </w:r>
      <w:r>
        <w:rPr>
          <w:rFonts w:hint="eastAsia" w:ascii="宋体" w:hAnsi="宋体"/>
          <w:b w:val="0"/>
          <w:bCs w:val="0"/>
          <w:color w:val="auto"/>
          <w:sz w:val="24"/>
          <w:lang w:val="en-US" w:eastAsia="zh-CN"/>
        </w:rPr>
        <w:t xml:space="preserve"> 实验室的所有控制指标均通过控制器实现，包括负压、温湿度、报警信息等。因此应设置备用控制器，主控制器故障的情况下，可自动切换至备用控制器。</w:t>
      </w:r>
    </w:p>
    <w:p>
      <w:pPr>
        <w:spacing w:line="360" w:lineRule="auto"/>
        <w:outlineLvl w:val="2"/>
        <w:rPr>
          <w:rFonts w:hint="eastAsia" w:ascii="宋体" w:hAnsi="宋体"/>
          <w:b w:val="0"/>
          <w:bCs w:val="0"/>
          <w:color w:val="auto"/>
          <w:sz w:val="24"/>
          <w:lang w:val="en-US" w:eastAsia="zh-CN"/>
        </w:rPr>
      </w:pPr>
      <w:r>
        <w:rPr>
          <w:rFonts w:hint="eastAsia" w:ascii="宋体" w:hAnsi="宋体"/>
          <w:b/>
          <w:bCs/>
          <w:color w:val="auto"/>
          <w:sz w:val="24"/>
          <w:lang w:val="en-US" w:eastAsia="zh-CN"/>
        </w:rPr>
        <w:t>6.1.3</w:t>
      </w:r>
      <w:r>
        <w:rPr>
          <w:rFonts w:hint="eastAsia" w:ascii="宋体" w:hAnsi="宋体"/>
          <w:b w:val="0"/>
          <w:bCs w:val="0"/>
          <w:color w:val="auto"/>
          <w:sz w:val="24"/>
          <w:lang w:val="en-US" w:eastAsia="zh-CN"/>
        </w:rPr>
        <w:t xml:space="preserve"> 由于生物安全实验室设施设备种类繁多，控制系统的主要控制指标是通风空调系统及部分给排水电气系统。关键防护设备多数是监测部分指标，实时掌握运行状态等。管理工作站设置于中控制便于集中管理。</w:t>
      </w:r>
    </w:p>
    <w:p>
      <w:pPr>
        <w:spacing w:line="360" w:lineRule="auto"/>
        <w:outlineLvl w:val="2"/>
        <w:rPr>
          <w:rFonts w:hint="eastAsia" w:ascii="宋体" w:hAnsi="宋体"/>
          <w:b w:val="0"/>
          <w:bCs w:val="0"/>
          <w:color w:val="auto"/>
          <w:sz w:val="24"/>
          <w:lang w:val="en-US" w:eastAsia="zh-CN"/>
        </w:rPr>
      </w:pPr>
      <w:r>
        <w:rPr>
          <w:rFonts w:hint="eastAsia" w:ascii="宋体" w:hAnsi="宋体"/>
          <w:b/>
          <w:bCs/>
          <w:color w:val="auto"/>
          <w:sz w:val="24"/>
          <w:lang w:val="en-US" w:eastAsia="zh-CN"/>
        </w:rPr>
        <w:t>6.1.4</w:t>
      </w:r>
      <w:r>
        <w:rPr>
          <w:rFonts w:hint="eastAsia" w:ascii="宋体" w:hAnsi="宋体"/>
          <w:b w:val="0"/>
          <w:bCs w:val="0"/>
          <w:color w:val="auto"/>
          <w:sz w:val="24"/>
          <w:lang w:val="en-US" w:eastAsia="zh-CN"/>
        </w:rPr>
        <w:t xml:space="preserve"> 关键防护设备的监测指标通过网络传输至控制系统服务器，可进行状态监测和故障分析。</w:t>
      </w:r>
    </w:p>
    <w:p>
      <w:pPr>
        <w:spacing w:line="360" w:lineRule="auto"/>
        <w:outlineLvl w:val="2"/>
        <w:rPr>
          <w:rFonts w:hint="eastAsia" w:ascii="宋体" w:hAnsi="宋体"/>
          <w:b w:val="0"/>
          <w:bCs w:val="0"/>
          <w:color w:val="auto"/>
          <w:sz w:val="24"/>
          <w:lang w:val="en-US" w:eastAsia="zh-CN"/>
        </w:rPr>
      </w:pPr>
      <w:r>
        <w:rPr>
          <w:rFonts w:hint="eastAsia" w:ascii="宋体" w:hAnsi="宋体"/>
          <w:b/>
          <w:bCs/>
          <w:color w:val="auto"/>
          <w:sz w:val="24"/>
          <w:lang w:val="en-US" w:eastAsia="zh-CN"/>
        </w:rPr>
        <w:t xml:space="preserve">6.1.5 </w:t>
      </w:r>
      <w:r>
        <w:rPr>
          <w:rFonts w:hint="eastAsia" w:ascii="宋体" w:hAnsi="宋体"/>
          <w:b w:val="0"/>
          <w:bCs w:val="0"/>
          <w:color w:val="auto"/>
          <w:sz w:val="24"/>
          <w:lang w:val="en-US" w:eastAsia="zh-CN"/>
        </w:rPr>
        <w:t>尽量减少施工后深化设计时出现的受控设备和控制器不符的现象。</w:t>
      </w:r>
    </w:p>
    <w:p>
      <w:pPr>
        <w:spacing w:line="360" w:lineRule="auto"/>
        <w:outlineLvl w:val="2"/>
        <w:rPr>
          <w:rFonts w:hint="eastAsia" w:ascii="宋体" w:hAnsi="宋体"/>
          <w:b w:val="0"/>
          <w:bCs w:val="0"/>
          <w:color w:val="auto"/>
          <w:sz w:val="24"/>
          <w:lang w:val="en-US" w:eastAsia="zh-CN"/>
        </w:rPr>
      </w:pPr>
      <w:r>
        <w:rPr>
          <w:rFonts w:hint="eastAsia" w:ascii="宋体" w:hAnsi="宋体"/>
          <w:b/>
          <w:bCs/>
          <w:color w:val="auto"/>
          <w:sz w:val="24"/>
          <w:lang w:val="en-US" w:eastAsia="zh-CN"/>
        </w:rPr>
        <w:t>6.1.6</w:t>
      </w:r>
      <w:r>
        <w:rPr>
          <w:rFonts w:hint="eastAsia" w:ascii="宋体" w:hAnsi="宋体"/>
          <w:b w:val="0"/>
          <w:bCs w:val="0"/>
          <w:color w:val="auto"/>
          <w:sz w:val="24"/>
          <w:lang w:val="en-US" w:eastAsia="zh-CN"/>
        </w:rPr>
        <w:t xml:space="preserve"> 彼此之间有联动关系的机电设备必须纳入同一个控制器内实现独立自主的控制，不跨越控制器，从设计上保证控制系统的可靠。</w:t>
      </w:r>
    </w:p>
    <w:p>
      <w:pPr>
        <w:spacing w:line="360" w:lineRule="auto"/>
        <w:outlineLvl w:val="2"/>
        <w:rPr>
          <w:rFonts w:hint="eastAsia" w:ascii="宋体" w:hAnsi="宋体"/>
          <w:b w:val="0"/>
          <w:bCs w:val="0"/>
          <w:color w:val="auto"/>
          <w:sz w:val="24"/>
        </w:rPr>
      </w:pPr>
      <w:r>
        <w:rPr>
          <w:rFonts w:hint="eastAsia" w:ascii="宋体" w:hAnsi="宋体"/>
          <w:b/>
          <w:bCs/>
          <w:color w:val="auto"/>
          <w:sz w:val="24"/>
          <w:lang w:val="en-US" w:eastAsia="zh-CN"/>
        </w:rPr>
        <w:t>6.1.7</w:t>
      </w:r>
      <w:r>
        <w:rPr>
          <w:rFonts w:hint="eastAsia" w:ascii="宋体" w:hAnsi="宋体"/>
          <w:b w:val="0"/>
          <w:bCs w:val="0"/>
          <w:color w:val="auto"/>
          <w:sz w:val="24"/>
          <w:lang w:val="en-US" w:eastAsia="zh-CN"/>
        </w:rPr>
        <w:t xml:space="preserve"> 控制系统繁荣复杂，指标相对较多。后续运行过程中可能会由于需求有所增加而新增控制参数，提前预留点位可直接将控制参数或监测指标接入控制系统，方便快捷。</w:t>
      </w:r>
    </w:p>
    <w:p>
      <w:pPr>
        <w:spacing w:line="360" w:lineRule="auto"/>
        <w:jc w:val="center"/>
        <w:outlineLvl w:val="1"/>
        <w:rPr>
          <w:rFonts w:hint="eastAsia" w:ascii="宋体" w:hAnsi="宋体"/>
          <w:b/>
          <w:bCs/>
          <w:color w:val="auto"/>
          <w:sz w:val="24"/>
          <w:lang w:val="en-US" w:eastAsia="zh-CN"/>
        </w:rPr>
      </w:pPr>
      <w:r>
        <w:rPr>
          <w:rFonts w:hint="eastAsia" w:ascii="宋体" w:hAnsi="宋体"/>
          <w:b/>
          <w:bCs/>
          <w:color w:val="auto"/>
          <w:sz w:val="24"/>
          <w:lang w:val="en-US" w:eastAsia="zh-CN"/>
        </w:rPr>
        <w:t>6.2 施工</w:t>
      </w:r>
    </w:p>
    <w:p>
      <w:pPr>
        <w:spacing w:line="360" w:lineRule="auto"/>
        <w:outlineLvl w:val="2"/>
        <w:rPr>
          <w:rFonts w:hint="eastAsia" w:ascii="宋体" w:hAnsi="宋体"/>
          <w:b w:val="0"/>
          <w:bCs w:val="0"/>
          <w:color w:val="auto"/>
          <w:sz w:val="24"/>
          <w:lang w:val="en-US" w:eastAsia="zh-CN"/>
        </w:rPr>
      </w:pPr>
      <w:r>
        <w:rPr>
          <w:rFonts w:hint="eastAsia" w:ascii="宋体" w:hAnsi="宋体"/>
          <w:b/>
          <w:bCs/>
          <w:color w:val="auto"/>
          <w:sz w:val="24"/>
          <w:lang w:val="en-US" w:eastAsia="zh-CN"/>
        </w:rPr>
        <w:t xml:space="preserve">6.2.1 </w:t>
      </w:r>
      <w:r>
        <w:rPr>
          <w:rFonts w:hint="eastAsia" w:ascii="宋体" w:hAnsi="宋体"/>
          <w:b w:val="0"/>
          <w:bCs w:val="0"/>
          <w:color w:val="auto"/>
          <w:sz w:val="24"/>
          <w:lang w:val="en-US" w:eastAsia="zh-CN"/>
        </w:rPr>
        <w:t>风道温湿度传感器应安装在空调机组风道出口，选择较直处安装（风道拐弯处测量出来的数据误差比较大），破开保温棉开孔，将传感器的探棒伸入风道内，传感器用自攻钉固定在风道上面。室内温湿度传感器一般安装在空调机组服务的区域，进行室内温湿度测量。一般室内温湿度传感器的外观相对美观，因此，安装时，选择合适的位置固定在墙上即可。</w:t>
      </w:r>
    </w:p>
    <w:p>
      <w:pPr>
        <w:spacing w:line="360" w:lineRule="auto"/>
        <w:outlineLvl w:val="2"/>
        <w:rPr>
          <w:rFonts w:hint="eastAsia" w:ascii="宋体" w:hAnsi="宋体"/>
          <w:b w:val="0"/>
          <w:bCs w:val="0"/>
          <w:color w:val="auto"/>
          <w:sz w:val="24"/>
          <w:lang w:val="en-US" w:eastAsia="zh-CN"/>
        </w:rPr>
      </w:pPr>
      <w:r>
        <w:rPr>
          <w:rFonts w:hint="eastAsia" w:ascii="宋体" w:hAnsi="宋体"/>
          <w:b/>
          <w:bCs/>
          <w:color w:val="auto"/>
          <w:sz w:val="24"/>
          <w:lang w:val="en-US" w:eastAsia="zh-CN"/>
        </w:rPr>
        <w:t xml:space="preserve">6.2.2 </w:t>
      </w:r>
      <w:r>
        <w:rPr>
          <w:rFonts w:hint="eastAsia" w:ascii="宋体" w:hAnsi="宋体"/>
          <w:b w:val="0"/>
          <w:bCs w:val="0"/>
          <w:color w:val="auto"/>
          <w:sz w:val="24"/>
          <w:lang w:val="en-US" w:eastAsia="zh-CN"/>
        </w:rPr>
        <w:t>由于初中效、亚高效会逐渐堵塞，压力传感器安装于亚高效后面，能够间接体现送进房间的风量大小。如安装于亚高效前，如亚高效堵塞严重时，压力传感器压力会很大，而实际送入实验室的风量很少，不能体现真实状态。</w:t>
      </w:r>
    </w:p>
    <w:p>
      <w:pPr>
        <w:spacing w:line="360" w:lineRule="auto"/>
        <w:outlineLvl w:val="2"/>
        <w:rPr>
          <w:rFonts w:hint="eastAsia" w:ascii="宋体" w:hAnsi="宋体"/>
          <w:b w:val="0"/>
          <w:bCs w:val="0"/>
          <w:color w:val="auto"/>
          <w:sz w:val="24"/>
          <w:lang w:val="en-US" w:eastAsia="zh-CN"/>
        </w:rPr>
      </w:pPr>
      <w:r>
        <w:rPr>
          <w:rFonts w:hint="eastAsia" w:ascii="宋体" w:hAnsi="宋体"/>
          <w:b/>
          <w:bCs/>
          <w:color w:val="auto"/>
          <w:sz w:val="24"/>
          <w:lang w:val="en-US" w:eastAsia="zh-CN"/>
        </w:rPr>
        <w:t xml:space="preserve">6.2.3 </w:t>
      </w:r>
      <w:r>
        <w:rPr>
          <w:rFonts w:hint="eastAsia" w:ascii="宋体" w:hAnsi="宋体"/>
          <w:b w:val="0"/>
          <w:bCs w:val="0"/>
          <w:color w:val="auto"/>
          <w:sz w:val="24"/>
          <w:lang w:val="en-US" w:eastAsia="zh-CN"/>
        </w:rPr>
        <w:t>实验室压力传感器两个取压口，一个取自核心实验室，另一个取自室外大气压。两相对比为核心实验室相对压力值。如果压力传感器安装于设备夹层，应避免人员经过或窗口通风等带来的气流影响。</w:t>
      </w:r>
    </w:p>
    <w:p>
      <w:pPr>
        <w:spacing w:line="360" w:lineRule="auto"/>
        <w:outlineLvl w:val="2"/>
        <w:rPr>
          <w:rFonts w:hint="eastAsia" w:ascii="宋体" w:hAnsi="宋体"/>
          <w:b w:val="0"/>
          <w:bCs w:val="0"/>
          <w:color w:val="auto"/>
          <w:sz w:val="24"/>
          <w:lang w:val="en-US" w:eastAsia="zh-CN"/>
        </w:rPr>
      </w:pPr>
      <w:r>
        <w:rPr>
          <w:rFonts w:hint="eastAsia" w:ascii="宋体" w:hAnsi="宋体"/>
          <w:b/>
          <w:bCs/>
          <w:color w:val="auto"/>
          <w:sz w:val="24"/>
          <w:lang w:val="en-US" w:eastAsia="zh-CN"/>
        </w:rPr>
        <w:t>6.2.4</w:t>
      </w:r>
      <w:r>
        <w:rPr>
          <w:rFonts w:hint="eastAsia" w:ascii="宋体" w:hAnsi="宋体"/>
          <w:b w:val="0"/>
          <w:bCs w:val="0"/>
          <w:color w:val="auto"/>
          <w:sz w:val="24"/>
          <w:lang w:val="en-US" w:eastAsia="zh-CN"/>
        </w:rPr>
        <w:t xml:space="preserve"> 动物实验室对动物的粪便、围栏等清洗时，通常采用高压水枪。会将水滴喷射到实验室的多个位置，对室内温湿度传感器等电子元件产生影响，造成其短路、损坏等后果。清洗时可加防护罩避免水滴喷溅。防水探头式温湿度传感器可将电路板等封装于密闭盒子安装在室内墙上，探头裸漏于环境中进行采样。</w:t>
      </w:r>
    </w:p>
    <w:p>
      <w:pPr>
        <w:spacing w:line="360" w:lineRule="auto"/>
        <w:outlineLvl w:val="2"/>
        <w:rPr>
          <w:rFonts w:hint="eastAsia" w:ascii="宋体" w:hAnsi="宋体"/>
          <w:b w:val="0"/>
          <w:bCs w:val="0"/>
          <w:color w:val="auto"/>
          <w:sz w:val="24"/>
          <w:lang w:val="en-US" w:eastAsia="zh-CN"/>
        </w:rPr>
      </w:pPr>
      <w:r>
        <w:rPr>
          <w:rFonts w:hint="eastAsia" w:ascii="宋体" w:hAnsi="宋体"/>
          <w:b/>
          <w:bCs/>
          <w:color w:val="auto"/>
          <w:sz w:val="24"/>
          <w:lang w:val="en-US" w:eastAsia="zh-CN"/>
        </w:rPr>
        <w:t>6.2.5</w:t>
      </w:r>
      <w:r>
        <w:rPr>
          <w:rFonts w:hint="eastAsia" w:ascii="宋体" w:hAnsi="宋体"/>
          <w:b w:val="0"/>
          <w:bCs w:val="0"/>
          <w:color w:val="auto"/>
          <w:sz w:val="24"/>
          <w:lang w:val="en-US" w:eastAsia="zh-CN"/>
        </w:rPr>
        <w:t xml:space="preserve"> 管道焊缝或边缘开孔焊接处二次安装开孔可能导致其发生漏水的情况。</w:t>
      </w:r>
    </w:p>
    <w:p>
      <w:pPr>
        <w:spacing w:line="360" w:lineRule="auto"/>
        <w:outlineLvl w:val="2"/>
        <w:rPr>
          <w:rFonts w:hint="eastAsia" w:ascii="宋体" w:hAnsi="宋体"/>
          <w:b w:val="0"/>
          <w:bCs w:val="0"/>
          <w:color w:val="auto"/>
          <w:sz w:val="24"/>
          <w:lang w:val="en-US" w:eastAsia="zh-CN"/>
        </w:rPr>
      </w:pPr>
      <w:r>
        <w:rPr>
          <w:rFonts w:hint="eastAsia" w:ascii="宋体" w:hAnsi="宋体"/>
          <w:b/>
          <w:bCs/>
          <w:color w:val="auto"/>
          <w:sz w:val="24"/>
          <w:lang w:val="en-US" w:eastAsia="zh-CN"/>
        </w:rPr>
        <w:t>6.2.6</w:t>
      </w:r>
      <w:r>
        <w:rPr>
          <w:rFonts w:hint="eastAsia" w:ascii="宋体" w:hAnsi="宋体"/>
          <w:b w:val="0"/>
          <w:bCs w:val="0"/>
          <w:color w:val="auto"/>
          <w:sz w:val="24"/>
          <w:lang w:val="en-US" w:eastAsia="zh-CN"/>
        </w:rPr>
        <w:t xml:space="preserve"> 开孔、焊接工作需在管道的压力试验、清洗、防腐和保温前进行。</w:t>
      </w:r>
    </w:p>
    <w:p>
      <w:pPr>
        <w:spacing w:line="360" w:lineRule="auto"/>
        <w:outlineLvl w:val="2"/>
        <w:rPr>
          <w:rFonts w:hint="eastAsia" w:ascii="宋体" w:hAnsi="宋体"/>
          <w:b w:val="0"/>
          <w:bCs w:val="0"/>
          <w:color w:val="auto"/>
          <w:sz w:val="24"/>
          <w:lang w:val="en-US" w:eastAsia="zh-CN"/>
        </w:rPr>
      </w:pPr>
      <w:r>
        <w:rPr>
          <w:rFonts w:hint="eastAsia" w:ascii="宋体" w:hAnsi="宋体"/>
          <w:b/>
          <w:bCs/>
          <w:color w:val="auto"/>
          <w:sz w:val="24"/>
          <w:lang w:val="en-US" w:eastAsia="zh-CN"/>
        </w:rPr>
        <w:t>6.2.7</w:t>
      </w:r>
      <w:r>
        <w:rPr>
          <w:rFonts w:hint="eastAsia" w:ascii="宋体" w:hAnsi="宋体"/>
          <w:b w:val="0"/>
          <w:bCs w:val="0"/>
          <w:color w:val="auto"/>
          <w:sz w:val="24"/>
          <w:lang w:val="en-US" w:eastAsia="zh-CN"/>
        </w:rPr>
        <w:t xml:space="preserve"> 通常是在管道上预留控制或测量仪器接口，全部施工完成后再安装调试控制或测量仪器。</w:t>
      </w:r>
    </w:p>
    <w:p>
      <w:pPr>
        <w:spacing w:line="360" w:lineRule="auto"/>
        <w:outlineLvl w:val="2"/>
        <w:rPr>
          <w:rFonts w:hint="eastAsia" w:ascii="宋体" w:hAnsi="宋体"/>
          <w:b w:val="0"/>
          <w:bCs w:val="0"/>
          <w:color w:val="auto"/>
          <w:sz w:val="24"/>
          <w:lang w:val="en-US" w:eastAsia="zh-CN"/>
        </w:rPr>
      </w:pPr>
      <w:r>
        <w:rPr>
          <w:rFonts w:hint="eastAsia" w:ascii="宋体" w:hAnsi="宋体"/>
          <w:b/>
          <w:bCs/>
          <w:color w:val="auto"/>
          <w:sz w:val="24"/>
          <w:lang w:val="en-US" w:eastAsia="zh-CN"/>
        </w:rPr>
        <w:t>6.2.8</w:t>
      </w:r>
      <w:r>
        <w:rPr>
          <w:rFonts w:hint="eastAsia" w:ascii="宋体" w:hAnsi="宋体"/>
          <w:b w:val="0"/>
          <w:bCs w:val="0"/>
          <w:color w:val="auto"/>
          <w:sz w:val="24"/>
          <w:lang w:val="en-US" w:eastAsia="zh-CN"/>
        </w:rPr>
        <w:t xml:space="preserve"> 用金属线槽或者金属线管配线时，必须将线槽或者线管接地，确保其电位为零。内部导线绝缘破裂或者其他故障，造成与线槽或者线管接触导电时，不会危及外部人身安全。</w:t>
      </w:r>
    </w:p>
    <w:p>
      <w:pPr>
        <w:spacing w:line="360" w:lineRule="auto"/>
        <w:outlineLvl w:val="2"/>
        <w:rPr>
          <w:rFonts w:hint="eastAsia" w:ascii="宋体" w:hAnsi="宋体"/>
          <w:b w:val="0"/>
          <w:bCs w:val="0"/>
          <w:color w:val="auto"/>
          <w:sz w:val="24"/>
          <w:lang w:val="en-US" w:eastAsia="zh-CN"/>
        </w:rPr>
      </w:pPr>
      <w:r>
        <w:rPr>
          <w:rFonts w:hint="eastAsia" w:ascii="宋体" w:hAnsi="宋体"/>
          <w:b/>
          <w:bCs/>
          <w:color w:val="auto"/>
          <w:sz w:val="24"/>
          <w:lang w:val="en-US" w:eastAsia="zh-CN"/>
        </w:rPr>
        <w:t xml:space="preserve">6.2.9 </w:t>
      </w:r>
      <w:r>
        <w:rPr>
          <w:rFonts w:hint="eastAsia" w:ascii="宋体" w:hAnsi="宋体"/>
          <w:b w:val="0"/>
          <w:bCs w:val="0"/>
          <w:color w:val="auto"/>
          <w:sz w:val="24"/>
          <w:lang w:val="en-US" w:eastAsia="zh-CN"/>
        </w:rPr>
        <w:t>为了抗震或因温度引起的收缩等。</w:t>
      </w:r>
    </w:p>
    <w:p>
      <w:pPr>
        <w:spacing w:line="360" w:lineRule="auto"/>
        <w:outlineLvl w:val="2"/>
        <w:rPr>
          <w:rFonts w:hint="eastAsia" w:ascii="宋体" w:hAnsi="宋体"/>
          <w:b w:val="0"/>
          <w:bCs w:val="0"/>
          <w:color w:val="auto"/>
          <w:sz w:val="24"/>
          <w:lang w:val="en-US" w:eastAsia="zh-CN"/>
        </w:rPr>
      </w:pPr>
      <w:r>
        <w:rPr>
          <w:rFonts w:hint="eastAsia" w:ascii="宋体" w:hAnsi="宋体"/>
          <w:b/>
          <w:bCs/>
          <w:color w:val="auto"/>
          <w:sz w:val="24"/>
          <w:lang w:val="en-US" w:eastAsia="zh-CN"/>
        </w:rPr>
        <w:t xml:space="preserve">6.2.10 </w:t>
      </w:r>
      <w:r>
        <w:rPr>
          <w:rFonts w:hint="eastAsia" w:ascii="宋体" w:hAnsi="宋体"/>
          <w:b w:val="0"/>
          <w:bCs w:val="0"/>
          <w:color w:val="auto"/>
          <w:sz w:val="24"/>
          <w:lang w:val="en-US" w:eastAsia="zh-CN"/>
        </w:rPr>
        <w:t>控制系统设备故障损坏时，对其进行维修更换应有足够的空调，便于维修操作。</w:t>
      </w:r>
    </w:p>
    <w:p>
      <w:pPr>
        <w:spacing w:line="360" w:lineRule="auto"/>
        <w:outlineLvl w:val="2"/>
        <w:rPr>
          <w:rFonts w:hint="eastAsia" w:ascii="宋体" w:hAnsi="宋体"/>
          <w:b w:val="0"/>
          <w:bCs w:val="0"/>
          <w:color w:val="auto"/>
          <w:sz w:val="24"/>
          <w:lang w:val="en-US" w:eastAsia="zh-CN"/>
        </w:rPr>
      </w:pPr>
      <w:r>
        <w:rPr>
          <w:rFonts w:hint="eastAsia" w:ascii="宋体" w:hAnsi="宋体"/>
          <w:b/>
          <w:bCs/>
          <w:color w:val="auto"/>
          <w:sz w:val="24"/>
          <w:lang w:val="en-US" w:eastAsia="zh-CN"/>
        </w:rPr>
        <w:t>6.2.11</w:t>
      </w:r>
      <w:r>
        <w:rPr>
          <w:rFonts w:hint="eastAsia" w:ascii="宋体" w:hAnsi="宋体"/>
          <w:b w:val="0"/>
          <w:bCs w:val="0"/>
          <w:color w:val="auto"/>
          <w:sz w:val="24"/>
          <w:lang w:val="en-US" w:eastAsia="zh-CN"/>
        </w:rPr>
        <w:t xml:space="preserve"> 控制系统设备、仪表为精密电子元器件，为保证其正常使用，其安装位置也应避开不利位置。</w:t>
      </w:r>
    </w:p>
    <w:p>
      <w:pPr>
        <w:spacing w:line="360" w:lineRule="auto"/>
        <w:outlineLvl w:val="2"/>
        <w:rPr>
          <w:rFonts w:hint="eastAsia" w:ascii="宋体" w:hAnsi="宋体"/>
          <w:b w:val="0"/>
          <w:bCs w:val="0"/>
          <w:color w:val="auto"/>
          <w:sz w:val="24"/>
          <w:lang w:val="en-US" w:eastAsia="zh-CN"/>
        </w:rPr>
      </w:pPr>
      <w:r>
        <w:rPr>
          <w:rFonts w:hint="eastAsia" w:ascii="宋体" w:hAnsi="宋体"/>
          <w:b/>
          <w:bCs/>
          <w:color w:val="auto"/>
          <w:sz w:val="24"/>
          <w:lang w:val="en-US" w:eastAsia="zh-CN"/>
        </w:rPr>
        <w:t xml:space="preserve">6.2.12 </w:t>
      </w:r>
      <w:r>
        <w:rPr>
          <w:rFonts w:hint="eastAsia" w:ascii="宋体" w:hAnsi="宋体"/>
          <w:b w:val="0"/>
          <w:bCs w:val="0"/>
          <w:color w:val="auto"/>
          <w:sz w:val="24"/>
          <w:lang w:val="en-US" w:eastAsia="zh-CN"/>
        </w:rPr>
        <w:t>为了避免油、水及灰尘、水、雨水等进入盒内，导致控制系统设备、仪表损坏。</w:t>
      </w:r>
    </w:p>
    <w:p>
      <w:pPr>
        <w:spacing w:line="360" w:lineRule="auto"/>
        <w:outlineLvl w:val="2"/>
        <w:rPr>
          <w:rFonts w:hint="eastAsia" w:ascii="宋体" w:hAnsi="宋体"/>
          <w:b w:val="0"/>
          <w:bCs w:val="0"/>
          <w:color w:val="auto"/>
          <w:sz w:val="24"/>
          <w:lang w:val="en-US" w:eastAsia="zh-CN"/>
        </w:rPr>
      </w:pPr>
      <w:r>
        <w:rPr>
          <w:rFonts w:hint="eastAsia" w:ascii="宋体" w:hAnsi="宋体"/>
          <w:b/>
          <w:bCs/>
          <w:color w:val="auto"/>
          <w:sz w:val="24"/>
          <w:lang w:val="en-US" w:eastAsia="zh-CN"/>
        </w:rPr>
        <w:t>6.2.13</w:t>
      </w:r>
      <w:r>
        <w:rPr>
          <w:rFonts w:hint="eastAsia" w:ascii="宋体" w:hAnsi="宋体"/>
          <w:b w:val="0"/>
          <w:bCs w:val="0"/>
          <w:color w:val="auto"/>
          <w:sz w:val="24"/>
          <w:lang w:val="en-US" w:eastAsia="zh-CN"/>
        </w:rPr>
        <w:t xml:space="preserve"> 冷热水阀门执行器的安装，冷热水阀门执行器为调节水阀开度所设置，阀门执行器为模拟量控制。安装时阀门执行器下端固定在阀体上，把阀门执行器阀芯的两个夹片夹紧阀门的阀芯，将固定螺丝拧紧。阀门执行器为三线制，其中两根为电源线（24VAC），一根为控制信号线（0-10VDC），相对于DDC控制器的模拟量的三根线应一一对应。</w:t>
      </w:r>
    </w:p>
    <w:p>
      <w:pPr>
        <w:spacing w:line="360" w:lineRule="auto"/>
        <w:outlineLvl w:val="2"/>
        <w:rPr>
          <w:rFonts w:hint="eastAsia" w:ascii="宋体" w:hAnsi="宋体"/>
          <w:b w:val="0"/>
          <w:bCs w:val="0"/>
          <w:color w:val="auto"/>
          <w:sz w:val="24"/>
          <w:lang w:val="en-US" w:eastAsia="zh-CN"/>
        </w:rPr>
      </w:pPr>
      <w:r>
        <w:rPr>
          <w:rFonts w:hint="eastAsia" w:ascii="宋体" w:hAnsi="宋体"/>
          <w:b/>
          <w:bCs/>
          <w:color w:val="auto"/>
          <w:sz w:val="24"/>
          <w:lang w:val="en-US" w:eastAsia="zh-CN"/>
        </w:rPr>
        <w:t>6.2.14</w:t>
      </w:r>
      <w:r>
        <w:rPr>
          <w:rFonts w:hint="eastAsia" w:ascii="宋体" w:hAnsi="宋体"/>
          <w:b w:val="0"/>
          <w:bCs w:val="0"/>
          <w:color w:val="auto"/>
          <w:sz w:val="24"/>
          <w:lang w:val="en-US" w:eastAsia="zh-CN"/>
        </w:rPr>
        <w:t xml:space="preserve"> 为了人身安全和电气设备安全而设置的接地。另有部分是为仪表信号或直流电源与公共电位参考点的连接。</w:t>
      </w:r>
    </w:p>
    <w:p>
      <w:pPr>
        <w:spacing w:line="360" w:lineRule="auto"/>
        <w:outlineLvl w:val="0"/>
        <w:rPr>
          <w:rFonts w:hint="eastAsia" w:ascii="宋体" w:hAnsi="宋体"/>
          <w:b w:val="0"/>
          <w:bCs w:val="0"/>
          <w:color w:val="auto"/>
          <w:sz w:val="24"/>
        </w:rPr>
        <w:sectPr>
          <w:pgSz w:w="11906" w:h="16838"/>
          <w:pgMar w:top="1440" w:right="1800" w:bottom="1440" w:left="1800" w:header="851" w:footer="992" w:gutter="0"/>
          <w:pgNumType w:fmt="decimal"/>
          <w:cols w:space="425" w:num="1"/>
          <w:docGrid w:type="lines" w:linePitch="312" w:charSpace="0"/>
        </w:sectPr>
      </w:pPr>
      <w:r>
        <w:rPr>
          <w:rFonts w:hint="eastAsia" w:ascii="宋体" w:hAnsi="宋体"/>
          <w:b/>
          <w:bCs/>
          <w:color w:val="auto"/>
          <w:sz w:val="24"/>
          <w:lang w:val="en-US" w:eastAsia="zh-CN"/>
        </w:rPr>
        <w:t xml:space="preserve">6.2.15 </w:t>
      </w:r>
      <w:r>
        <w:rPr>
          <w:rFonts w:hint="eastAsia" w:ascii="宋体" w:hAnsi="宋体"/>
          <w:b w:val="0"/>
          <w:bCs w:val="0"/>
          <w:color w:val="auto"/>
          <w:sz w:val="24"/>
          <w:lang w:val="en-US" w:eastAsia="zh-CN"/>
        </w:rPr>
        <w:t>防止电磁波干扰而影响数据传输。</w:t>
      </w:r>
    </w:p>
    <w:p>
      <w:pPr>
        <w:spacing w:after="240"/>
        <w:jc w:val="center"/>
        <w:outlineLvl w:val="0"/>
        <w:rPr>
          <w:rFonts w:hint="default" w:ascii="黑体" w:hAnsi="黑体" w:eastAsia="黑体"/>
          <w:bCs/>
          <w:color w:val="auto"/>
          <w:sz w:val="36"/>
          <w:szCs w:val="32"/>
          <w:lang w:val="en-US" w:eastAsia="zh-CN"/>
        </w:rPr>
      </w:pPr>
      <w:r>
        <w:rPr>
          <w:rFonts w:hint="eastAsia" w:ascii="黑体" w:hAnsi="黑体" w:eastAsia="黑体"/>
          <w:bCs/>
          <w:color w:val="auto"/>
          <w:sz w:val="36"/>
          <w:szCs w:val="32"/>
          <w:lang w:val="en-US" w:eastAsia="zh-CN"/>
        </w:rPr>
        <w:t>7</w:t>
      </w:r>
      <w:r>
        <w:rPr>
          <w:rFonts w:hint="eastAsia" w:ascii="黑体" w:hAnsi="黑体" w:eastAsia="黑体"/>
          <w:bCs/>
          <w:color w:val="auto"/>
          <w:sz w:val="36"/>
          <w:szCs w:val="32"/>
        </w:rPr>
        <w:t xml:space="preserve"> </w:t>
      </w:r>
      <w:r>
        <w:rPr>
          <w:rFonts w:hint="eastAsia" w:ascii="黑体" w:hAnsi="黑体" w:eastAsia="黑体"/>
          <w:bCs/>
          <w:color w:val="auto"/>
          <w:sz w:val="36"/>
          <w:szCs w:val="32"/>
          <w:lang w:val="en-US" w:eastAsia="zh-CN"/>
        </w:rPr>
        <w:t>调试与验收</w:t>
      </w:r>
    </w:p>
    <w:p>
      <w:pPr>
        <w:spacing w:line="360" w:lineRule="auto"/>
        <w:jc w:val="center"/>
        <w:outlineLvl w:val="1"/>
        <w:rPr>
          <w:rFonts w:hint="eastAsia" w:ascii="宋体" w:hAnsi="宋体"/>
          <w:b/>
          <w:bCs/>
          <w:color w:val="auto"/>
          <w:sz w:val="24"/>
          <w:lang w:val="en-US" w:eastAsia="zh-CN"/>
        </w:rPr>
      </w:pPr>
      <w:r>
        <w:rPr>
          <w:rFonts w:hint="eastAsia" w:ascii="宋体" w:hAnsi="宋体"/>
          <w:b/>
          <w:bCs/>
          <w:color w:val="auto"/>
          <w:sz w:val="24"/>
          <w:lang w:val="en-US" w:eastAsia="zh-CN"/>
        </w:rPr>
        <w:t>7.1 调试</w:t>
      </w:r>
    </w:p>
    <w:p>
      <w:pPr>
        <w:spacing w:line="360" w:lineRule="auto"/>
        <w:outlineLvl w:val="2"/>
        <w:rPr>
          <w:rFonts w:hint="eastAsia" w:ascii="宋体" w:hAnsi="宋体"/>
          <w:b w:val="0"/>
          <w:bCs w:val="0"/>
          <w:color w:val="auto"/>
          <w:sz w:val="24"/>
          <w:lang w:val="en-US" w:eastAsia="zh-CN"/>
        </w:rPr>
      </w:pPr>
      <w:r>
        <w:rPr>
          <w:rFonts w:hint="eastAsia" w:ascii="宋体" w:hAnsi="宋体"/>
          <w:b/>
          <w:bCs/>
          <w:color w:val="auto"/>
          <w:sz w:val="24"/>
          <w:lang w:val="en-US" w:eastAsia="zh-CN"/>
        </w:rPr>
        <w:t>7.1.1</w:t>
      </w:r>
      <w:r>
        <w:rPr>
          <w:rFonts w:hint="eastAsia" w:ascii="宋体" w:hAnsi="宋体"/>
          <w:b w:val="0"/>
          <w:bCs w:val="0"/>
          <w:color w:val="auto"/>
          <w:sz w:val="24"/>
          <w:lang w:val="en-US" w:eastAsia="zh-CN"/>
        </w:rPr>
        <w:t xml:space="preserve"> 温湿度传感器在安装后使用前通常应进行比对校准，温湿度准确后方可使用。</w:t>
      </w:r>
    </w:p>
    <w:p>
      <w:pPr>
        <w:spacing w:line="360" w:lineRule="auto"/>
        <w:outlineLvl w:val="2"/>
        <w:rPr>
          <w:rFonts w:hint="eastAsia" w:ascii="宋体" w:hAnsi="宋体"/>
          <w:b w:val="0"/>
          <w:bCs w:val="0"/>
          <w:color w:val="auto"/>
          <w:sz w:val="24"/>
          <w:lang w:val="en-US" w:eastAsia="zh-CN"/>
        </w:rPr>
      </w:pPr>
      <w:r>
        <w:rPr>
          <w:rFonts w:hint="eastAsia" w:ascii="宋体" w:hAnsi="宋体"/>
          <w:b/>
          <w:bCs/>
          <w:color w:val="auto"/>
          <w:sz w:val="24"/>
          <w:lang w:val="en-US" w:eastAsia="zh-CN"/>
        </w:rPr>
        <w:t xml:space="preserve">7.1.2 </w:t>
      </w:r>
      <w:r>
        <w:rPr>
          <w:rFonts w:hint="eastAsia" w:ascii="宋体" w:hAnsi="宋体"/>
          <w:b w:val="0"/>
          <w:bCs w:val="0"/>
          <w:color w:val="auto"/>
          <w:sz w:val="24"/>
          <w:lang w:val="en-US" w:eastAsia="zh-CN"/>
        </w:rPr>
        <w:t>压力传感器在安装后使用前通常应进行比对校准，与压差计并联可通过机械压差表现场查看其实际压力，在与压力传感器数值进行比对。</w:t>
      </w:r>
    </w:p>
    <w:p>
      <w:pPr>
        <w:spacing w:line="360" w:lineRule="auto"/>
        <w:outlineLvl w:val="2"/>
        <w:rPr>
          <w:rFonts w:hint="eastAsia" w:ascii="宋体" w:hAnsi="宋体"/>
          <w:b w:val="0"/>
          <w:bCs w:val="0"/>
          <w:color w:val="auto"/>
          <w:sz w:val="24"/>
          <w:lang w:val="en-US" w:eastAsia="zh-CN"/>
        </w:rPr>
      </w:pPr>
      <w:r>
        <w:rPr>
          <w:rFonts w:hint="eastAsia" w:ascii="宋体" w:hAnsi="宋体"/>
          <w:b/>
          <w:bCs/>
          <w:color w:val="auto"/>
          <w:sz w:val="24"/>
          <w:lang w:val="en-US" w:eastAsia="zh-CN"/>
        </w:rPr>
        <w:t>7.1.3</w:t>
      </w:r>
      <w:r>
        <w:rPr>
          <w:rFonts w:hint="eastAsia" w:ascii="宋体" w:hAnsi="宋体"/>
          <w:b w:val="0"/>
          <w:bCs w:val="0"/>
          <w:color w:val="auto"/>
          <w:sz w:val="24"/>
          <w:lang w:val="en-US" w:eastAsia="zh-CN"/>
        </w:rPr>
        <w:t xml:space="preserve"> 模拟量驱动器在使用时通常需要持续动作，动作范围在0%-100%之间，应现场查看给出的开度信号与实际动作范围是否相符。</w:t>
      </w:r>
    </w:p>
    <w:p>
      <w:pPr>
        <w:spacing w:line="360" w:lineRule="auto"/>
        <w:outlineLvl w:val="2"/>
        <w:rPr>
          <w:rFonts w:hint="eastAsia" w:ascii="宋体" w:hAnsi="宋体"/>
          <w:b w:val="0"/>
          <w:bCs w:val="0"/>
          <w:color w:val="auto"/>
          <w:sz w:val="24"/>
          <w:lang w:val="en-US" w:eastAsia="zh-CN"/>
        </w:rPr>
      </w:pPr>
      <w:r>
        <w:rPr>
          <w:rFonts w:hint="eastAsia" w:ascii="宋体" w:hAnsi="宋体"/>
          <w:b/>
          <w:bCs/>
          <w:color w:val="auto"/>
          <w:sz w:val="24"/>
          <w:lang w:val="en-US" w:eastAsia="zh-CN"/>
        </w:rPr>
        <w:t xml:space="preserve">7.1.4 </w:t>
      </w:r>
      <w:r>
        <w:rPr>
          <w:rFonts w:hint="eastAsia" w:ascii="宋体" w:hAnsi="宋体"/>
          <w:b w:val="0"/>
          <w:bCs w:val="0"/>
          <w:color w:val="auto"/>
          <w:sz w:val="24"/>
          <w:lang w:val="en-US" w:eastAsia="zh-CN"/>
        </w:rPr>
        <w:t>开关量驱动器在使用时仅有开和关两种状态，确认其动作方向是否正确，反馈信号是否与动作方向一致。</w:t>
      </w:r>
    </w:p>
    <w:p>
      <w:pPr>
        <w:spacing w:line="360" w:lineRule="auto"/>
        <w:outlineLvl w:val="2"/>
        <w:rPr>
          <w:rFonts w:hint="eastAsia" w:ascii="宋体" w:hAnsi="宋体"/>
          <w:b w:val="0"/>
          <w:bCs w:val="0"/>
          <w:color w:val="auto"/>
          <w:sz w:val="24"/>
          <w:lang w:val="en-US" w:eastAsia="zh-CN"/>
        </w:rPr>
      </w:pPr>
      <w:r>
        <w:rPr>
          <w:rFonts w:hint="eastAsia" w:ascii="宋体" w:hAnsi="宋体"/>
          <w:b/>
          <w:bCs/>
          <w:color w:val="auto"/>
          <w:sz w:val="24"/>
          <w:lang w:val="en-US" w:eastAsia="zh-CN"/>
        </w:rPr>
        <w:t xml:space="preserve">7.1.5 </w:t>
      </w:r>
      <w:r>
        <w:rPr>
          <w:rFonts w:hint="eastAsia" w:ascii="宋体" w:hAnsi="宋体"/>
          <w:b w:val="0"/>
          <w:bCs w:val="0"/>
          <w:color w:val="auto"/>
          <w:sz w:val="24"/>
          <w:lang w:val="en-US" w:eastAsia="zh-CN"/>
        </w:rPr>
        <w:t>控制器供电后测量每个监控点位输入输出有无错误、将数字控制点进行手动闭合后有无电压输出等。</w:t>
      </w:r>
    </w:p>
    <w:p>
      <w:pPr>
        <w:spacing w:line="360" w:lineRule="auto"/>
        <w:outlineLvl w:val="2"/>
        <w:rPr>
          <w:rFonts w:hint="eastAsia" w:ascii="宋体" w:hAnsi="宋体"/>
          <w:b w:val="0"/>
          <w:bCs w:val="0"/>
          <w:color w:val="auto"/>
          <w:sz w:val="24"/>
          <w:lang w:val="en-US" w:eastAsia="zh-CN"/>
        </w:rPr>
      </w:pPr>
      <w:r>
        <w:rPr>
          <w:rFonts w:hint="eastAsia" w:ascii="宋体" w:hAnsi="宋体"/>
          <w:b/>
          <w:bCs/>
          <w:color w:val="auto"/>
          <w:sz w:val="24"/>
          <w:lang w:val="en-US" w:eastAsia="zh-CN"/>
        </w:rPr>
        <w:t>7.1.6</w:t>
      </w:r>
      <w:r>
        <w:rPr>
          <w:rFonts w:hint="eastAsia" w:ascii="宋体" w:hAnsi="宋体"/>
          <w:b w:val="0"/>
          <w:bCs w:val="0"/>
          <w:color w:val="auto"/>
          <w:sz w:val="24"/>
          <w:lang w:val="en-US" w:eastAsia="zh-CN"/>
        </w:rPr>
        <w:t xml:space="preserve"> 控制器设置相应的地址码供电后，系统联动调试开始。测试设备启停信号、反馈信号等，控制能否实现远程控制功能。</w:t>
      </w:r>
    </w:p>
    <w:p>
      <w:pPr>
        <w:spacing w:line="360" w:lineRule="auto"/>
        <w:outlineLvl w:val="2"/>
        <w:rPr>
          <w:rFonts w:hint="eastAsia" w:ascii="宋体" w:hAnsi="宋体"/>
          <w:b w:val="0"/>
          <w:bCs w:val="0"/>
          <w:color w:val="auto"/>
          <w:sz w:val="24"/>
          <w:lang w:val="en-US" w:eastAsia="zh-CN"/>
        </w:rPr>
      </w:pPr>
      <w:r>
        <w:rPr>
          <w:rFonts w:hint="eastAsia" w:ascii="宋体" w:hAnsi="宋体"/>
          <w:b/>
          <w:bCs/>
          <w:color w:val="auto"/>
          <w:sz w:val="24"/>
          <w:lang w:val="en-US" w:eastAsia="zh-CN"/>
        </w:rPr>
        <w:t>7.1.7</w:t>
      </w:r>
      <w:r>
        <w:rPr>
          <w:rFonts w:hint="eastAsia" w:ascii="宋体" w:hAnsi="宋体"/>
          <w:b w:val="0"/>
          <w:bCs w:val="0"/>
          <w:color w:val="auto"/>
          <w:sz w:val="24"/>
          <w:lang w:val="en-US" w:eastAsia="zh-CN"/>
        </w:rPr>
        <w:t xml:space="preserve"> 确认设备启停信号等逻辑正确，</w:t>
      </w:r>
    </w:p>
    <w:p>
      <w:pPr>
        <w:spacing w:line="360" w:lineRule="auto"/>
        <w:outlineLvl w:val="2"/>
        <w:rPr>
          <w:rFonts w:hint="eastAsia" w:ascii="宋体" w:hAnsi="宋体"/>
          <w:b/>
          <w:bCs/>
          <w:color w:val="auto"/>
          <w:sz w:val="24"/>
        </w:rPr>
      </w:pPr>
      <w:r>
        <w:rPr>
          <w:rFonts w:hint="eastAsia" w:ascii="宋体" w:hAnsi="宋体"/>
          <w:b/>
          <w:bCs/>
          <w:color w:val="auto"/>
          <w:sz w:val="24"/>
          <w:lang w:val="en-US" w:eastAsia="zh-CN"/>
        </w:rPr>
        <w:t>7.1.8</w:t>
      </w:r>
      <w:r>
        <w:rPr>
          <w:rFonts w:hint="eastAsia" w:ascii="宋体" w:hAnsi="宋体"/>
          <w:b w:val="0"/>
          <w:bCs w:val="0"/>
          <w:color w:val="auto"/>
          <w:sz w:val="24"/>
          <w:lang w:val="en-US" w:eastAsia="zh-CN"/>
        </w:rPr>
        <w:t xml:space="preserve"> 明确控制指标的控制状态，调节控制回路参数，例如PID控制回路参数的整定。</w:t>
      </w:r>
    </w:p>
    <w:p>
      <w:pPr>
        <w:spacing w:line="360" w:lineRule="auto"/>
        <w:jc w:val="center"/>
        <w:outlineLvl w:val="1"/>
        <w:rPr>
          <w:rFonts w:hint="eastAsia" w:ascii="宋体" w:hAnsi="宋体"/>
          <w:b/>
          <w:bCs/>
          <w:color w:val="auto"/>
          <w:sz w:val="24"/>
          <w:lang w:val="en-US" w:eastAsia="zh-CN"/>
        </w:rPr>
      </w:pPr>
      <w:r>
        <w:rPr>
          <w:rFonts w:hint="eastAsia" w:ascii="宋体" w:hAnsi="宋体"/>
          <w:b/>
          <w:bCs/>
          <w:color w:val="auto"/>
          <w:sz w:val="24"/>
          <w:lang w:val="en-US" w:eastAsia="zh-CN"/>
        </w:rPr>
        <w:t>7.2 验收</w:t>
      </w:r>
    </w:p>
    <w:p>
      <w:pPr>
        <w:spacing w:line="360" w:lineRule="auto"/>
        <w:outlineLvl w:val="2"/>
        <w:rPr>
          <w:rFonts w:hint="eastAsia" w:ascii="宋体" w:hAnsi="宋体"/>
          <w:b w:val="0"/>
          <w:bCs w:val="0"/>
          <w:color w:val="auto"/>
          <w:sz w:val="24"/>
          <w:lang w:val="en-US" w:eastAsia="zh-CN"/>
        </w:rPr>
      </w:pPr>
      <w:r>
        <w:rPr>
          <w:rFonts w:hint="eastAsia" w:ascii="宋体" w:hAnsi="宋体"/>
          <w:b/>
          <w:bCs/>
          <w:color w:val="auto"/>
          <w:sz w:val="24"/>
          <w:lang w:val="en-US" w:eastAsia="zh-CN"/>
        </w:rPr>
        <w:t>7.2.1</w:t>
      </w:r>
      <w:r>
        <w:rPr>
          <w:rFonts w:hint="eastAsia" w:ascii="宋体" w:hAnsi="宋体"/>
          <w:b w:val="0"/>
          <w:bCs w:val="0"/>
          <w:color w:val="auto"/>
          <w:sz w:val="24"/>
          <w:lang w:val="en-US" w:eastAsia="zh-CN"/>
        </w:rPr>
        <w:t xml:space="preserve"> 第三方进行控制指标监测具有权威性及客观性。</w:t>
      </w:r>
    </w:p>
    <w:p>
      <w:pPr>
        <w:spacing w:line="360" w:lineRule="auto"/>
        <w:outlineLvl w:val="2"/>
        <w:rPr>
          <w:rFonts w:hint="eastAsia" w:ascii="宋体" w:hAnsi="宋体"/>
          <w:b w:val="0"/>
          <w:bCs w:val="0"/>
          <w:color w:val="auto"/>
          <w:sz w:val="24"/>
          <w:lang w:val="en-US" w:eastAsia="zh-CN"/>
        </w:rPr>
      </w:pPr>
      <w:r>
        <w:rPr>
          <w:rFonts w:hint="eastAsia" w:ascii="宋体" w:hAnsi="宋体"/>
          <w:b/>
          <w:bCs/>
          <w:color w:val="auto"/>
          <w:sz w:val="24"/>
          <w:lang w:val="en-US" w:eastAsia="zh-CN"/>
        </w:rPr>
        <w:t>7.2.2</w:t>
      </w:r>
      <w:r>
        <w:rPr>
          <w:rFonts w:hint="eastAsia" w:ascii="宋体" w:hAnsi="宋体"/>
          <w:b w:val="0"/>
          <w:bCs w:val="0"/>
          <w:color w:val="auto"/>
          <w:sz w:val="24"/>
          <w:lang w:val="en-US" w:eastAsia="zh-CN"/>
        </w:rPr>
        <w:t xml:space="preserve"> 此类文件需存档保存，保证可追溯性。</w:t>
      </w:r>
    </w:p>
    <w:p>
      <w:pPr>
        <w:spacing w:line="360" w:lineRule="auto"/>
        <w:outlineLvl w:val="2"/>
        <w:rPr>
          <w:rFonts w:hint="eastAsia" w:ascii="宋体" w:hAnsi="宋体"/>
          <w:b w:val="0"/>
          <w:bCs w:val="0"/>
          <w:color w:val="auto"/>
          <w:sz w:val="24"/>
          <w:lang w:val="en-US" w:eastAsia="zh-CN"/>
        </w:rPr>
      </w:pPr>
      <w:r>
        <w:rPr>
          <w:rFonts w:hint="eastAsia" w:ascii="宋体" w:hAnsi="宋体"/>
          <w:b/>
          <w:bCs/>
          <w:color w:val="auto"/>
          <w:sz w:val="24"/>
          <w:lang w:val="en-US" w:eastAsia="zh-CN"/>
        </w:rPr>
        <w:t>7.2.3</w:t>
      </w:r>
      <w:r>
        <w:rPr>
          <w:rFonts w:hint="eastAsia" w:ascii="宋体" w:hAnsi="宋体"/>
          <w:b w:val="0"/>
          <w:bCs w:val="0"/>
          <w:color w:val="auto"/>
          <w:sz w:val="24"/>
          <w:lang w:val="en-US" w:eastAsia="zh-CN"/>
        </w:rPr>
        <w:t xml:space="preserve"> 试运行一周，发现指标不符或控制不满足设计要求可及时进行调整。</w:t>
      </w:r>
    </w:p>
    <w:p>
      <w:pPr>
        <w:spacing w:line="360" w:lineRule="auto"/>
        <w:outlineLvl w:val="2"/>
        <w:rPr>
          <w:rFonts w:hint="eastAsia" w:ascii="宋体" w:hAnsi="宋体"/>
          <w:b w:val="0"/>
          <w:bCs w:val="0"/>
          <w:color w:val="auto"/>
          <w:sz w:val="24"/>
          <w:lang w:val="en-US" w:eastAsia="zh-CN"/>
        </w:rPr>
      </w:pPr>
      <w:r>
        <w:rPr>
          <w:rFonts w:hint="eastAsia" w:ascii="宋体" w:hAnsi="宋体"/>
          <w:b/>
          <w:bCs/>
          <w:color w:val="auto"/>
          <w:sz w:val="24"/>
          <w:lang w:val="en-US" w:eastAsia="zh-CN"/>
        </w:rPr>
        <w:t>7.2.4</w:t>
      </w:r>
      <w:r>
        <w:rPr>
          <w:rFonts w:hint="eastAsia" w:ascii="宋体" w:hAnsi="宋体"/>
          <w:b w:val="0"/>
          <w:bCs w:val="0"/>
          <w:color w:val="auto"/>
          <w:sz w:val="24"/>
          <w:lang w:val="en-US" w:eastAsia="zh-CN"/>
        </w:rPr>
        <w:t xml:space="preserve"> 控制箱内线标线缆等是后期维修维护的关键标识，应确保其完善。</w:t>
      </w:r>
    </w:p>
    <w:p>
      <w:pPr>
        <w:spacing w:line="360" w:lineRule="auto"/>
        <w:outlineLvl w:val="2"/>
        <w:rPr>
          <w:rFonts w:hint="eastAsia" w:ascii="宋体" w:hAnsi="宋体"/>
          <w:b w:val="0"/>
          <w:bCs w:val="0"/>
          <w:color w:val="auto"/>
          <w:sz w:val="24"/>
          <w:lang w:val="en-US" w:eastAsia="zh-CN"/>
        </w:rPr>
      </w:pPr>
      <w:r>
        <w:rPr>
          <w:rFonts w:hint="eastAsia" w:ascii="宋体" w:hAnsi="宋体"/>
          <w:b/>
          <w:bCs/>
          <w:color w:val="auto"/>
          <w:sz w:val="24"/>
          <w:lang w:val="en-US" w:eastAsia="zh-CN"/>
        </w:rPr>
        <w:t>7.2.5</w:t>
      </w:r>
      <w:r>
        <w:rPr>
          <w:rFonts w:hint="eastAsia" w:ascii="宋体" w:hAnsi="宋体"/>
          <w:b w:val="0"/>
          <w:bCs w:val="0"/>
          <w:color w:val="auto"/>
          <w:sz w:val="24"/>
          <w:lang w:val="en-US" w:eastAsia="zh-CN"/>
        </w:rPr>
        <w:t xml:space="preserve"> 现场测试可直观查看控制指标状态。</w:t>
      </w:r>
    </w:p>
    <w:p>
      <w:pPr>
        <w:spacing w:line="360" w:lineRule="auto"/>
        <w:outlineLvl w:val="2"/>
        <w:rPr>
          <w:rFonts w:hint="eastAsia" w:ascii="宋体" w:hAnsi="宋体"/>
          <w:b w:val="0"/>
          <w:bCs w:val="0"/>
          <w:color w:val="auto"/>
          <w:sz w:val="24"/>
          <w:lang w:val="en-US" w:eastAsia="zh-CN"/>
        </w:rPr>
      </w:pPr>
      <w:r>
        <w:rPr>
          <w:rFonts w:hint="eastAsia" w:ascii="宋体" w:hAnsi="宋体"/>
          <w:b/>
          <w:bCs/>
          <w:color w:val="auto"/>
          <w:sz w:val="24"/>
          <w:lang w:val="en-US" w:eastAsia="zh-CN"/>
        </w:rPr>
        <w:t>7.2.6</w:t>
      </w:r>
      <w:r>
        <w:rPr>
          <w:rFonts w:hint="eastAsia" w:ascii="宋体" w:hAnsi="宋体"/>
          <w:b w:val="0"/>
          <w:bCs w:val="0"/>
          <w:color w:val="auto"/>
          <w:sz w:val="24"/>
          <w:lang w:val="en-US" w:eastAsia="zh-CN"/>
        </w:rPr>
        <w:t xml:space="preserve"> 验收时施工方应提交下列文件：</w:t>
      </w:r>
    </w:p>
    <w:p>
      <w:pPr>
        <w:spacing w:line="360" w:lineRule="auto"/>
        <w:outlineLvl w:val="2"/>
        <w:rPr>
          <w:rFonts w:hint="eastAsia" w:ascii="宋体" w:hAnsi="宋体"/>
          <w:b w:val="0"/>
          <w:bCs w:val="0"/>
          <w:color w:val="auto"/>
          <w:sz w:val="24"/>
          <w:lang w:val="en-US" w:eastAsia="zh-CN"/>
        </w:rPr>
      </w:pPr>
      <w:r>
        <w:rPr>
          <w:rFonts w:hint="eastAsia" w:ascii="宋体" w:hAnsi="宋体"/>
          <w:b w:val="0"/>
          <w:bCs w:val="0"/>
          <w:color w:val="auto"/>
          <w:sz w:val="24"/>
          <w:lang w:val="en-US" w:eastAsia="zh-CN"/>
        </w:rPr>
        <w:t>1）</w:t>
      </w:r>
      <w:r>
        <w:rPr>
          <w:rFonts w:hint="eastAsia" w:ascii="宋体" w:hAnsi="宋体"/>
          <w:b w:val="0"/>
          <w:bCs w:val="0"/>
          <w:color w:val="auto"/>
          <w:sz w:val="24"/>
          <w:lang w:val="en-US" w:eastAsia="zh-CN"/>
        </w:rPr>
        <w:tab/>
      </w:r>
      <w:r>
        <w:rPr>
          <w:rFonts w:hint="eastAsia" w:ascii="宋体" w:hAnsi="宋体"/>
          <w:b w:val="0"/>
          <w:bCs w:val="0"/>
          <w:color w:val="auto"/>
          <w:sz w:val="24"/>
          <w:lang w:val="en-US" w:eastAsia="zh-CN"/>
        </w:rPr>
        <w:t>全套设计文件；</w:t>
      </w:r>
    </w:p>
    <w:p>
      <w:pPr>
        <w:spacing w:line="360" w:lineRule="auto"/>
        <w:outlineLvl w:val="2"/>
        <w:rPr>
          <w:rFonts w:hint="eastAsia" w:ascii="宋体" w:hAnsi="宋体"/>
          <w:b w:val="0"/>
          <w:bCs w:val="0"/>
          <w:color w:val="auto"/>
          <w:sz w:val="24"/>
          <w:lang w:val="en-US" w:eastAsia="zh-CN"/>
        </w:rPr>
      </w:pPr>
      <w:r>
        <w:rPr>
          <w:rFonts w:hint="eastAsia" w:ascii="宋体" w:hAnsi="宋体"/>
          <w:b w:val="0"/>
          <w:bCs w:val="0"/>
          <w:color w:val="auto"/>
          <w:sz w:val="24"/>
          <w:lang w:val="en-US" w:eastAsia="zh-CN"/>
        </w:rPr>
        <w:t>2）</w:t>
      </w:r>
      <w:r>
        <w:rPr>
          <w:rFonts w:hint="eastAsia" w:ascii="宋体" w:hAnsi="宋体"/>
          <w:b w:val="0"/>
          <w:bCs w:val="0"/>
          <w:color w:val="auto"/>
          <w:sz w:val="24"/>
          <w:lang w:val="en-US" w:eastAsia="zh-CN"/>
        </w:rPr>
        <w:tab/>
      </w:r>
      <w:r>
        <w:rPr>
          <w:rFonts w:hint="eastAsia" w:ascii="宋体" w:hAnsi="宋体"/>
          <w:b w:val="0"/>
          <w:bCs w:val="0"/>
          <w:color w:val="auto"/>
          <w:sz w:val="24"/>
          <w:lang w:val="en-US" w:eastAsia="zh-CN"/>
        </w:rPr>
        <w:t>验收文件；</w:t>
      </w:r>
    </w:p>
    <w:p>
      <w:pPr>
        <w:spacing w:line="360" w:lineRule="auto"/>
        <w:outlineLvl w:val="2"/>
        <w:rPr>
          <w:rFonts w:hint="eastAsia" w:ascii="宋体" w:hAnsi="宋体"/>
          <w:b w:val="0"/>
          <w:bCs w:val="0"/>
          <w:color w:val="auto"/>
          <w:sz w:val="24"/>
          <w:lang w:val="en-US" w:eastAsia="zh-CN"/>
        </w:rPr>
      </w:pPr>
      <w:r>
        <w:rPr>
          <w:rFonts w:hint="eastAsia" w:ascii="宋体" w:hAnsi="宋体"/>
          <w:b w:val="0"/>
          <w:bCs w:val="0"/>
          <w:color w:val="auto"/>
          <w:sz w:val="24"/>
          <w:lang w:val="en-US" w:eastAsia="zh-CN"/>
        </w:rPr>
        <w:t>3）</w:t>
      </w:r>
      <w:r>
        <w:rPr>
          <w:rFonts w:hint="eastAsia" w:ascii="宋体" w:hAnsi="宋体"/>
          <w:b w:val="0"/>
          <w:bCs w:val="0"/>
          <w:color w:val="auto"/>
          <w:sz w:val="24"/>
          <w:lang w:val="en-US" w:eastAsia="zh-CN"/>
        </w:rPr>
        <w:tab/>
      </w:r>
      <w:r>
        <w:rPr>
          <w:rFonts w:hint="eastAsia" w:ascii="宋体" w:hAnsi="宋体"/>
          <w:b w:val="0"/>
          <w:bCs w:val="0"/>
          <w:color w:val="auto"/>
          <w:sz w:val="24"/>
          <w:lang w:val="en-US" w:eastAsia="zh-CN"/>
        </w:rPr>
        <w:t>仪表设备交接清单；</w:t>
      </w:r>
    </w:p>
    <w:p>
      <w:pPr>
        <w:spacing w:line="360" w:lineRule="auto"/>
        <w:outlineLvl w:val="2"/>
        <w:rPr>
          <w:rFonts w:hint="eastAsia" w:ascii="宋体" w:hAnsi="宋体"/>
          <w:b w:val="0"/>
          <w:bCs w:val="0"/>
          <w:color w:val="auto"/>
          <w:sz w:val="24"/>
          <w:lang w:val="en-US" w:eastAsia="zh-CN"/>
        </w:rPr>
      </w:pPr>
      <w:r>
        <w:rPr>
          <w:rFonts w:hint="eastAsia" w:ascii="宋体" w:hAnsi="宋体"/>
          <w:b w:val="0"/>
          <w:bCs w:val="0"/>
          <w:color w:val="auto"/>
          <w:sz w:val="24"/>
          <w:lang w:val="en-US" w:eastAsia="zh-CN"/>
        </w:rPr>
        <w:t>4）</w:t>
      </w:r>
      <w:r>
        <w:rPr>
          <w:rFonts w:hint="eastAsia" w:ascii="宋体" w:hAnsi="宋体"/>
          <w:b w:val="0"/>
          <w:bCs w:val="0"/>
          <w:color w:val="auto"/>
          <w:sz w:val="24"/>
          <w:lang w:val="en-US" w:eastAsia="zh-CN"/>
        </w:rPr>
        <w:tab/>
      </w:r>
      <w:r>
        <w:rPr>
          <w:rFonts w:hint="eastAsia" w:ascii="宋体" w:hAnsi="宋体"/>
          <w:b w:val="0"/>
          <w:bCs w:val="0"/>
          <w:color w:val="auto"/>
          <w:sz w:val="24"/>
          <w:lang w:val="en-US" w:eastAsia="zh-CN"/>
        </w:rPr>
        <w:t>仪表设备和工程材料产品质量合格证明;</w:t>
      </w:r>
    </w:p>
    <w:p>
      <w:pPr>
        <w:spacing w:line="360" w:lineRule="auto"/>
        <w:outlineLvl w:val="2"/>
        <w:rPr>
          <w:rFonts w:hint="eastAsia" w:ascii="宋体" w:hAnsi="宋体"/>
          <w:b w:val="0"/>
          <w:bCs w:val="0"/>
          <w:color w:val="auto"/>
          <w:sz w:val="24"/>
          <w:lang w:val="en-US" w:eastAsia="zh-CN"/>
        </w:rPr>
      </w:pPr>
      <w:r>
        <w:rPr>
          <w:rFonts w:hint="eastAsia" w:ascii="宋体" w:hAnsi="宋体"/>
          <w:b w:val="0"/>
          <w:bCs w:val="0"/>
          <w:color w:val="auto"/>
          <w:sz w:val="24"/>
          <w:lang w:val="en-US" w:eastAsia="zh-CN"/>
        </w:rPr>
        <w:t>5）仪表设备的使用说明书；</w:t>
      </w:r>
    </w:p>
    <w:p>
      <w:pPr>
        <w:spacing w:line="360" w:lineRule="auto"/>
        <w:outlineLvl w:val="2"/>
        <w:rPr>
          <w:rFonts w:hint="eastAsia" w:ascii="宋体" w:hAnsi="宋体"/>
          <w:b w:val="0"/>
          <w:bCs w:val="0"/>
          <w:color w:val="auto"/>
          <w:sz w:val="24"/>
          <w:lang w:val="en-US" w:eastAsia="zh-CN"/>
        </w:rPr>
      </w:pPr>
      <w:r>
        <w:rPr>
          <w:rFonts w:hint="eastAsia" w:ascii="宋体" w:hAnsi="宋体"/>
          <w:b w:val="0"/>
          <w:bCs w:val="0"/>
          <w:color w:val="auto"/>
          <w:sz w:val="24"/>
          <w:lang w:val="en-US" w:eastAsia="zh-CN"/>
        </w:rPr>
        <w:t>6）进口产品的通关文件；</w:t>
      </w:r>
    </w:p>
    <w:p>
      <w:pPr>
        <w:spacing w:line="360" w:lineRule="auto"/>
        <w:outlineLvl w:val="2"/>
        <w:rPr>
          <w:rFonts w:hint="eastAsia" w:ascii="宋体" w:hAnsi="宋体"/>
          <w:b w:val="0"/>
          <w:bCs w:val="0"/>
          <w:color w:val="auto"/>
          <w:sz w:val="24"/>
          <w:lang w:val="en-US" w:eastAsia="zh-CN"/>
        </w:rPr>
      </w:pPr>
      <w:r>
        <w:rPr>
          <w:rFonts w:hint="eastAsia" w:ascii="宋体" w:hAnsi="宋体"/>
          <w:b w:val="0"/>
          <w:bCs w:val="0"/>
          <w:color w:val="auto"/>
          <w:sz w:val="24"/>
          <w:lang w:val="en-US" w:eastAsia="zh-CN"/>
        </w:rPr>
        <w:t>7）自控盘、柜图纸；</w:t>
      </w:r>
    </w:p>
    <w:p>
      <w:pPr>
        <w:spacing w:line="360" w:lineRule="auto"/>
        <w:outlineLvl w:val="2"/>
        <w:rPr>
          <w:rFonts w:hint="eastAsia" w:ascii="宋体" w:hAnsi="宋体"/>
          <w:b w:val="0"/>
          <w:bCs w:val="0"/>
          <w:color w:val="auto"/>
          <w:sz w:val="24"/>
          <w:lang w:val="en-US" w:eastAsia="zh-CN"/>
        </w:rPr>
      </w:pPr>
      <w:r>
        <w:rPr>
          <w:rFonts w:hint="eastAsia" w:ascii="宋体" w:hAnsi="宋体"/>
          <w:b w:val="0"/>
          <w:bCs w:val="0"/>
          <w:color w:val="auto"/>
          <w:sz w:val="24"/>
          <w:lang w:val="en-US" w:eastAsia="zh-CN"/>
        </w:rPr>
        <w:t>8）设备安装现场平面图；</w:t>
      </w:r>
    </w:p>
    <w:p>
      <w:pPr>
        <w:spacing w:line="360" w:lineRule="auto"/>
        <w:outlineLvl w:val="2"/>
        <w:rPr>
          <w:rFonts w:hint="eastAsia" w:ascii="宋体" w:hAnsi="宋体"/>
          <w:b w:val="0"/>
          <w:bCs w:val="0"/>
          <w:color w:val="auto"/>
          <w:sz w:val="24"/>
          <w:lang w:val="en-US" w:eastAsia="zh-CN"/>
        </w:rPr>
      </w:pPr>
      <w:r>
        <w:rPr>
          <w:rFonts w:hint="eastAsia" w:ascii="宋体" w:hAnsi="宋体"/>
          <w:b w:val="0"/>
          <w:bCs w:val="0"/>
          <w:color w:val="auto"/>
          <w:sz w:val="24"/>
          <w:lang w:val="en-US" w:eastAsia="zh-CN"/>
        </w:rPr>
        <w:t>9）设备接线表；</w:t>
      </w:r>
    </w:p>
    <w:p>
      <w:pPr>
        <w:spacing w:line="360" w:lineRule="auto"/>
        <w:outlineLvl w:val="2"/>
        <w:rPr>
          <w:rFonts w:hint="eastAsia" w:ascii="宋体" w:hAnsi="宋体"/>
          <w:b w:val="0"/>
          <w:bCs w:val="0"/>
          <w:color w:val="auto"/>
          <w:sz w:val="24"/>
          <w:lang w:val="en-US" w:eastAsia="zh-CN"/>
        </w:rPr>
      </w:pPr>
      <w:r>
        <w:rPr>
          <w:rFonts w:hint="eastAsia" w:ascii="宋体" w:hAnsi="宋体"/>
          <w:b w:val="0"/>
          <w:bCs w:val="0"/>
          <w:color w:val="auto"/>
          <w:sz w:val="24"/>
          <w:lang w:val="en-US" w:eastAsia="zh-CN"/>
        </w:rPr>
        <w:t>10）控制动作调试报告；</w:t>
      </w:r>
    </w:p>
    <w:p>
      <w:pPr>
        <w:spacing w:line="360" w:lineRule="auto"/>
        <w:outlineLvl w:val="2"/>
        <w:rPr>
          <w:rFonts w:hint="eastAsia" w:ascii="宋体" w:hAnsi="宋体"/>
          <w:b w:val="0"/>
          <w:bCs w:val="0"/>
          <w:color w:val="auto"/>
          <w:sz w:val="24"/>
          <w:lang w:val="en-US" w:eastAsia="zh-CN"/>
        </w:rPr>
      </w:pPr>
      <w:r>
        <w:rPr>
          <w:rFonts w:hint="eastAsia" w:ascii="宋体" w:hAnsi="宋体"/>
          <w:b w:val="0"/>
          <w:bCs w:val="0"/>
          <w:color w:val="auto"/>
          <w:sz w:val="24"/>
          <w:lang w:val="en-US" w:eastAsia="zh-CN"/>
        </w:rPr>
        <w:t>11）系统设备参数设置表。</w:t>
      </w:r>
    </w:p>
    <w:p>
      <w:pPr>
        <w:spacing w:line="360" w:lineRule="auto"/>
        <w:outlineLvl w:val="9"/>
        <w:rPr>
          <w:rFonts w:hint="eastAsia" w:ascii="宋体" w:hAnsi="宋体"/>
          <w:b w:val="0"/>
          <w:bCs w:val="0"/>
          <w:color w:val="auto"/>
          <w:sz w:val="24"/>
          <w:lang w:val="en-US" w:eastAsia="zh-CN"/>
        </w:rPr>
      </w:pPr>
    </w:p>
    <w:p>
      <w:pPr>
        <w:spacing w:line="360" w:lineRule="auto"/>
        <w:outlineLvl w:val="9"/>
        <w:rPr>
          <w:rFonts w:hint="eastAsia" w:ascii="宋体" w:hAnsi="宋体"/>
          <w:b/>
          <w:bCs/>
          <w:color w:val="auto"/>
          <w:sz w:val="24"/>
        </w:rPr>
        <w:sectPr>
          <w:pgSz w:w="11906" w:h="16838"/>
          <w:pgMar w:top="1440" w:right="1800" w:bottom="1440" w:left="1800" w:header="851" w:footer="992" w:gutter="0"/>
          <w:pgNumType w:fmt="decimal"/>
          <w:cols w:space="425" w:num="1"/>
          <w:docGrid w:type="lines" w:linePitch="312" w:charSpace="0"/>
        </w:sectPr>
      </w:pPr>
    </w:p>
    <w:p>
      <w:pPr>
        <w:spacing w:after="240"/>
        <w:jc w:val="center"/>
        <w:outlineLvl w:val="0"/>
        <w:rPr>
          <w:rFonts w:hint="default" w:ascii="黑体" w:hAnsi="黑体" w:eastAsia="黑体"/>
          <w:bCs/>
          <w:color w:val="auto"/>
          <w:sz w:val="36"/>
          <w:szCs w:val="32"/>
          <w:lang w:val="en-US" w:eastAsia="zh-CN"/>
        </w:rPr>
      </w:pPr>
      <w:r>
        <w:rPr>
          <w:rFonts w:hint="eastAsia" w:ascii="黑体" w:hAnsi="黑体" w:eastAsia="黑体"/>
          <w:bCs/>
          <w:color w:val="auto"/>
          <w:sz w:val="36"/>
          <w:szCs w:val="32"/>
          <w:lang w:val="en-US" w:eastAsia="zh-CN"/>
        </w:rPr>
        <w:t>8</w:t>
      </w:r>
      <w:r>
        <w:rPr>
          <w:rFonts w:hint="eastAsia" w:ascii="黑体" w:hAnsi="黑体" w:eastAsia="黑体"/>
          <w:bCs/>
          <w:color w:val="auto"/>
          <w:sz w:val="36"/>
          <w:szCs w:val="32"/>
        </w:rPr>
        <w:t xml:space="preserve"> </w:t>
      </w:r>
      <w:r>
        <w:rPr>
          <w:rFonts w:hint="eastAsia" w:ascii="黑体" w:hAnsi="黑体" w:eastAsia="黑体"/>
          <w:bCs/>
          <w:color w:val="auto"/>
          <w:sz w:val="36"/>
          <w:szCs w:val="32"/>
          <w:lang w:val="en-US" w:eastAsia="zh-CN"/>
        </w:rPr>
        <w:t>运行与维护</w:t>
      </w:r>
    </w:p>
    <w:p>
      <w:pPr>
        <w:pStyle w:val="40"/>
        <w:numPr>
          <w:ilvl w:val="0"/>
          <w:numId w:val="0"/>
        </w:numPr>
        <w:spacing w:line="360" w:lineRule="auto"/>
        <w:rPr>
          <w:rFonts w:hint="eastAsia" w:eastAsia="宋体"/>
          <w:color w:val="auto"/>
          <w:sz w:val="24"/>
          <w:szCs w:val="24"/>
          <w:highlight w:val="none"/>
          <w:lang w:eastAsia="zh-CN"/>
        </w:rPr>
      </w:pPr>
      <w:r>
        <w:rPr>
          <w:rFonts w:hint="eastAsia"/>
          <w:b/>
          <w:bCs/>
          <w:color w:val="auto"/>
          <w:sz w:val="24"/>
          <w:szCs w:val="24"/>
          <w:highlight w:val="none"/>
          <w:lang w:val="en-US" w:eastAsia="zh-CN"/>
        </w:rPr>
        <w:t xml:space="preserve">8.0.1 </w:t>
      </w:r>
      <w:r>
        <w:rPr>
          <w:rFonts w:hint="eastAsia"/>
          <w:color w:val="auto"/>
          <w:sz w:val="24"/>
          <w:szCs w:val="24"/>
          <w:highlight w:val="none"/>
          <w:lang w:eastAsia="zh-CN"/>
        </w:rPr>
        <w:t>生物安全实验室为保证人员安全，必须保证实验室各个指标在正常范围值，如有不符必须及时调整。</w:t>
      </w:r>
    </w:p>
    <w:p>
      <w:pPr>
        <w:pStyle w:val="40"/>
        <w:numPr>
          <w:ilvl w:val="0"/>
          <w:numId w:val="0"/>
        </w:numPr>
        <w:spacing w:line="360" w:lineRule="auto"/>
        <w:rPr>
          <w:rFonts w:hint="eastAsia"/>
          <w:color w:val="auto"/>
          <w:sz w:val="24"/>
          <w:szCs w:val="24"/>
          <w:highlight w:val="none"/>
        </w:rPr>
      </w:pPr>
      <w:r>
        <w:rPr>
          <w:rFonts w:hint="eastAsia"/>
          <w:b/>
          <w:bCs/>
          <w:color w:val="auto"/>
          <w:sz w:val="24"/>
          <w:szCs w:val="24"/>
          <w:highlight w:val="none"/>
          <w:lang w:val="en-US" w:eastAsia="zh-CN"/>
        </w:rPr>
        <w:t xml:space="preserve">8.0.2 </w:t>
      </w:r>
      <w:r>
        <w:rPr>
          <w:rFonts w:hint="eastAsia"/>
          <w:color w:val="auto"/>
          <w:sz w:val="24"/>
          <w:szCs w:val="24"/>
          <w:highlight w:val="none"/>
          <w:lang w:eastAsia="zh-CN"/>
        </w:rPr>
        <w:t>保证实验室内人员安全及外部环境，工况转换必须在实验室完成实验周期并完成清场消毒后进行。</w:t>
      </w:r>
    </w:p>
    <w:p>
      <w:pPr>
        <w:pStyle w:val="40"/>
        <w:numPr>
          <w:ilvl w:val="0"/>
          <w:numId w:val="0"/>
        </w:numPr>
        <w:spacing w:line="360" w:lineRule="auto"/>
        <w:rPr>
          <w:rFonts w:hint="eastAsia"/>
          <w:color w:val="auto"/>
          <w:sz w:val="24"/>
          <w:szCs w:val="24"/>
          <w:highlight w:val="none"/>
        </w:rPr>
      </w:pPr>
      <w:r>
        <w:rPr>
          <w:rFonts w:hint="eastAsia"/>
          <w:b/>
          <w:bCs/>
          <w:color w:val="auto"/>
          <w:sz w:val="24"/>
          <w:szCs w:val="24"/>
          <w:highlight w:val="none"/>
          <w:lang w:val="en-US" w:eastAsia="zh-CN"/>
        </w:rPr>
        <w:t xml:space="preserve">8.0.3 </w:t>
      </w:r>
      <w:r>
        <w:rPr>
          <w:rFonts w:hint="eastAsia"/>
          <w:color w:val="auto"/>
          <w:sz w:val="24"/>
          <w:szCs w:val="24"/>
          <w:highlight w:val="none"/>
          <w:lang w:eastAsia="zh-CN"/>
        </w:rPr>
        <w:t>传感器在新安装及长时间使用后，会产生零点漂移，为保证传感器反馈数值准确无误，应进行置零调整。</w:t>
      </w:r>
    </w:p>
    <w:p>
      <w:pPr>
        <w:pStyle w:val="40"/>
        <w:numPr>
          <w:ilvl w:val="0"/>
          <w:numId w:val="0"/>
        </w:numPr>
        <w:spacing w:line="360" w:lineRule="auto"/>
        <w:rPr>
          <w:rFonts w:hint="eastAsia"/>
          <w:color w:val="auto"/>
          <w:sz w:val="24"/>
          <w:szCs w:val="24"/>
          <w:highlight w:val="none"/>
        </w:rPr>
      </w:pPr>
      <w:r>
        <w:rPr>
          <w:rFonts w:hint="eastAsia"/>
          <w:b/>
          <w:bCs/>
          <w:color w:val="auto"/>
          <w:sz w:val="24"/>
          <w:szCs w:val="24"/>
          <w:highlight w:val="none"/>
          <w:lang w:val="en-US" w:eastAsia="zh-CN"/>
        </w:rPr>
        <w:t xml:space="preserve">8.0.3 </w:t>
      </w:r>
      <w:r>
        <w:rPr>
          <w:rFonts w:hint="eastAsia"/>
          <w:color w:val="auto"/>
          <w:sz w:val="24"/>
          <w:szCs w:val="24"/>
          <w:highlight w:val="none"/>
          <w:lang w:eastAsia="zh-CN"/>
        </w:rPr>
        <w:t>执行器的正常开闭及开闭范围会影响实验室内的压力调节范围，需要在更换后进行相关的测试动作</w:t>
      </w:r>
      <w:r>
        <w:rPr>
          <w:rFonts w:hint="eastAsia"/>
          <w:color w:val="auto"/>
          <w:sz w:val="24"/>
          <w:szCs w:val="24"/>
          <w:highlight w:val="none"/>
          <w:lang w:val="en-US" w:eastAsia="zh-CN"/>
        </w:rPr>
        <w:t>准确到位</w:t>
      </w:r>
      <w:r>
        <w:rPr>
          <w:rFonts w:hint="eastAsia"/>
          <w:color w:val="auto"/>
          <w:sz w:val="24"/>
          <w:szCs w:val="24"/>
          <w:highlight w:val="none"/>
          <w:lang w:eastAsia="zh-CN"/>
        </w:rPr>
        <w:t>。</w:t>
      </w:r>
    </w:p>
    <w:p>
      <w:pPr>
        <w:pStyle w:val="40"/>
        <w:numPr>
          <w:ilvl w:val="0"/>
          <w:numId w:val="0"/>
        </w:numPr>
        <w:spacing w:line="360" w:lineRule="auto"/>
        <w:rPr>
          <w:rFonts w:hint="default"/>
          <w:color w:val="auto"/>
          <w:sz w:val="24"/>
          <w:szCs w:val="24"/>
          <w:highlight w:val="none"/>
          <w:lang w:val="en-US" w:eastAsia="zh-CN"/>
        </w:rPr>
      </w:pPr>
      <w:r>
        <w:rPr>
          <w:rFonts w:hint="eastAsia"/>
          <w:b/>
          <w:bCs/>
          <w:color w:val="auto"/>
          <w:sz w:val="24"/>
          <w:szCs w:val="24"/>
          <w:highlight w:val="none"/>
          <w:lang w:val="en-US" w:eastAsia="zh-CN"/>
        </w:rPr>
        <w:t xml:space="preserve">8.0.4 </w:t>
      </w:r>
      <w:r>
        <w:rPr>
          <w:rFonts w:hint="eastAsia"/>
          <w:color w:val="auto"/>
          <w:sz w:val="24"/>
          <w:szCs w:val="24"/>
          <w:highlight w:val="none"/>
          <w:lang w:eastAsia="zh-CN"/>
        </w:rPr>
        <w:t>生物安全实验室为保证实验室的人员安全，</w:t>
      </w:r>
      <w:r>
        <w:rPr>
          <w:rFonts w:hint="eastAsia"/>
          <w:color w:val="auto"/>
          <w:sz w:val="24"/>
          <w:szCs w:val="24"/>
          <w:highlight w:val="none"/>
          <w:lang w:val="en-US" w:eastAsia="zh-CN"/>
        </w:rPr>
        <w:t>设施设备应处于持续运行状态。因此更换传感器或执行器时，应避免短路故障等。</w:t>
      </w:r>
    </w:p>
    <w:p>
      <w:pPr>
        <w:pStyle w:val="40"/>
        <w:numPr>
          <w:ilvl w:val="0"/>
          <w:numId w:val="0"/>
        </w:numPr>
        <w:spacing w:line="360" w:lineRule="auto"/>
        <w:rPr>
          <w:rFonts w:hint="eastAsia"/>
          <w:color w:val="auto"/>
          <w:sz w:val="24"/>
          <w:szCs w:val="24"/>
          <w:highlight w:val="none"/>
        </w:rPr>
      </w:pPr>
      <w:r>
        <w:rPr>
          <w:rFonts w:hint="eastAsia"/>
          <w:b/>
          <w:bCs/>
          <w:color w:val="auto"/>
          <w:sz w:val="24"/>
          <w:szCs w:val="24"/>
          <w:highlight w:val="none"/>
          <w:lang w:val="en-US" w:eastAsia="zh-CN"/>
        </w:rPr>
        <w:t xml:space="preserve">8.0.5 </w:t>
      </w:r>
      <w:r>
        <w:rPr>
          <w:rFonts w:hint="eastAsia"/>
          <w:color w:val="auto"/>
          <w:sz w:val="24"/>
          <w:szCs w:val="24"/>
          <w:highlight w:val="none"/>
          <w:lang w:eastAsia="zh-CN"/>
        </w:rPr>
        <w:t>生物安全实验室系统报警后，</w:t>
      </w:r>
      <w:r>
        <w:rPr>
          <w:rFonts w:hint="eastAsia"/>
          <w:color w:val="auto"/>
          <w:sz w:val="24"/>
          <w:szCs w:val="24"/>
          <w:highlight w:val="none"/>
          <w:lang w:val="en-US" w:eastAsia="zh-CN"/>
        </w:rPr>
        <w:t>应及时记录报警信息并对处理措施进行记录，以便排查控制系统存在的隐患或在下次发生前，能够尽早的发现，更快的解决问题。</w:t>
      </w:r>
    </w:p>
    <w:p>
      <w:pPr>
        <w:pStyle w:val="40"/>
        <w:numPr>
          <w:ilvl w:val="0"/>
          <w:numId w:val="0"/>
        </w:numPr>
        <w:spacing w:line="360" w:lineRule="auto"/>
        <w:rPr>
          <w:rFonts w:hint="eastAsia" w:ascii="宋体" w:hAnsi="Times New Roman" w:eastAsia="宋体" w:cs="Times New Roman"/>
          <w:color w:val="auto"/>
          <w:sz w:val="24"/>
          <w:szCs w:val="24"/>
          <w:highlight w:val="none"/>
          <w:lang w:val="en-US" w:eastAsia="zh-CN"/>
        </w:rPr>
      </w:pPr>
      <w:r>
        <w:rPr>
          <w:rFonts w:hint="eastAsia"/>
          <w:b/>
          <w:bCs/>
          <w:color w:val="auto"/>
          <w:sz w:val="24"/>
          <w:szCs w:val="24"/>
          <w:highlight w:val="none"/>
          <w:lang w:val="en-US" w:eastAsia="zh-CN"/>
        </w:rPr>
        <w:t xml:space="preserve">8.0.6 </w:t>
      </w:r>
      <w:r>
        <w:rPr>
          <w:rFonts w:hint="eastAsia" w:ascii="宋体" w:hAnsi="Times New Roman" w:eastAsia="宋体" w:cs="Times New Roman"/>
          <w:color w:val="auto"/>
          <w:sz w:val="24"/>
          <w:szCs w:val="24"/>
          <w:highlight w:val="none"/>
          <w:lang w:val="en-US" w:eastAsia="zh-CN"/>
        </w:rPr>
        <w:t>如与控制系统故障，关键设施设备停机，为了保证实验室内人员安全及外部环境安全，必须立即转为手动模式，对关键设施设备手动启动，在实验室各项指标恢复正常后，再对故障进行排查。</w:t>
      </w:r>
    </w:p>
    <w:p>
      <w:pPr>
        <w:pStyle w:val="40"/>
        <w:numPr>
          <w:ilvl w:val="0"/>
          <w:numId w:val="0"/>
        </w:numPr>
        <w:spacing w:line="360" w:lineRule="auto"/>
        <w:rPr>
          <w:rFonts w:hint="default" w:ascii="宋体" w:hAnsi="Times New Roman" w:eastAsia="宋体" w:cs="Times New Roman"/>
          <w:color w:val="auto"/>
          <w:sz w:val="24"/>
          <w:szCs w:val="24"/>
          <w:highlight w:val="none"/>
          <w:lang w:val="en-US" w:eastAsia="zh-CN"/>
        </w:rPr>
      </w:pPr>
      <w:r>
        <w:rPr>
          <w:rFonts w:hint="eastAsia"/>
          <w:b/>
          <w:bCs/>
          <w:color w:val="auto"/>
          <w:sz w:val="24"/>
          <w:szCs w:val="24"/>
          <w:highlight w:val="none"/>
          <w:lang w:val="en-US" w:eastAsia="zh-CN"/>
        </w:rPr>
        <w:t xml:space="preserve">8.0.7 </w:t>
      </w:r>
      <w:r>
        <w:rPr>
          <w:rFonts w:hint="eastAsia" w:ascii="宋体" w:hAnsi="Times New Roman" w:eastAsia="宋体" w:cs="Times New Roman"/>
          <w:color w:val="auto"/>
          <w:sz w:val="24"/>
          <w:szCs w:val="24"/>
          <w:highlight w:val="none"/>
          <w:lang w:val="en-US" w:eastAsia="zh-CN"/>
        </w:rPr>
        <w:t>实验室的各种记录、表格要做到可追溯性，因此需要长时间保存，建议保存10年以上。</w:t>
      </w:r>
    </w:p>
    <w:p>
      <w:pPr>
        <w:pStyle w:val="40"/>
        <w:numPr>
          <w:ilvl w:val="0"/>
          <w:numId w:val="0"/>
        </w:numPr>
        <w:spacing w:line="360" w:lineRule="auto"/>
        <w:rPr>
          <w:rFonts w:hint="default" w:ascii="宋体" w:hAnsi="宋体" w:cs="Arial"/>
          <w:color w:val="auto"/>
          <w:kern w:val="0"/>
          <w:sz w:val="24"/>
          <w:szCs w:val="24"/>
          <w:highlight w:val="none"/>
          <w:lang w:val="en-US"/>
        </w:rPr>
      </w:pPr>
      <w:r>
        <w:rPr>
          <w:rFonts w:hint="eastAsia"/>
          <w:b/>
          <w:bCs/>
          <w:color w:val="auto"/>
          <w:sz w:val="24"/>
          <w:szCs w:val="24"/>
          <w:highlight w:val="none"/>
          <w:lang w:val="en-US" w:eastAsia="zh-CN"/>
        </w:rPr>
        <w:t xml:space="preserve">8.0.8 </w:t>
      </w:r>
      <w:r>
        <w:rPr>
          <w:rFonts w:hint="eastAsia" w:ascii="宋体" w:hAnsi="Times New Roman" w:eastAsia="宋体" w:cs="Times New Roman"/>
          <w:color w:val="auto"/>
          <w:sz w:val="24"/>
          <w:szCs w:val="24"/>
          <w:highlight w:val="none"/>
          <w:lang w:val="en-US" w:eastAsia="zh-CN"/>
        </w:rPr>
        <w:t>生物安全实验室数据备份与数据恢复制度的制定，应符合国家的相关标准。</w:t>
      </w:r>
    </w:p>
    <w:p>
      <w:pPr>
        <w:pStyle w:val="40"/>
        <w:numPr>
          <w:ilvl w:val="0"/>
          <w:numId w:val="0"/>
        </w:numPr>
        <w:spacing w:line="360" w:lineRule="auto"/>
        <w:rPr>
          <w:rFonts w:hint="default" w:ascii="宋体" w:hAnsi="Times New Roman" w:eastAsia="宋体" w:cs="Times New Roman"/>
          <w:color w:val="auto"/>
          <w:sz w:val="24"/>
          <w:szCs w:val="24"/>
          <w:highlight w:val="none"/>
          <w:lang w:val="en-US" w:eastAsia="zh-CN"/>
        </w:rPr>
      </w:pPr>
      <w:r>
        <w:rPr>
          <w:rFonts w:hint="eastAsia"/>
          <w:b/>
          <w:bCs/>
          <w:color w:val="auto"/>
          <w:sz w:val="24"/>
          <w:szCs w:val="24"/>
          <w:highlight w:val="none"/>
          <w:lang w:val="en-US" w:eastAsia="zh-CN"/>
        </w:rPr>
        <w:t xml:space="preserve">8.0.9 </w:t>
      </w:r>
      <w:r>
        <w:rPr>
          <w:rFonts w:hint="eastAsia" w:ascii="宋体" w:hAnsi="Times New Roman" w:eastAsia="宋体" w:cs="Times New Roman"/>
          <w:color w:val="auto"/>
          <w:sz w:val="24"/>
          <w:szCs w:val="24"/>
          <w:highlight w:val="none"/>
          <w:lang w:val="en-US" w:eastAsia="zh-CN"/>
        </w:rPr>
        <w:t>终端检测仪器为生物安全实验室检测的关键设备，应保证其测量的数值准确无误，以免因终端检测仪器的误差而使得传感器，执行器等测量反馈数值的不准确，造成不必要的损失。</w:t>
      </w:r>
    </w:p>
    <w:p>
      <w:pPr>
        <w:pStyle w:val="40"/>
        <w:numPr>
          <w:ilvl w:val="0"/>
          <w:numId w:val="0"/>
        </w:numPr>
        <w:spacing w:line="360" w:lineRule="auto"/>
        <w:rPr>
          <w:rFonts w:hint="eastAsia" w:ascii="宋体" w:hAnsi="Times New Roman" w:eastAsia="宋体" w:cs="Times New Roman"/>
          <w:color w:val="auto"/>
          <w:sz w:val="24"/>
          <w:szCs w:val="24"/>
          <w:highlight w:val="none"/>
          <w:lang w:val="en-US" w:eastAsia="zh-CN"/>
        </w:rPr>
      </w:pPr>
      <w:r>
        <w:rPr>
          <w:rFonts w:hint="eastAsia"/>
          <w:b/>
          <w:bCs/>
          <w:color w:val="auto"/>
          <w:sz w:val="24"/>
          <w:szCs w:val="24"/>
          <w:highlight w:val="none"/>
          <w:lang w:val="en-US" w:eastAsia="zh-CN"/>
        </w:rPr>
        <w:t xml:space="preserve">8.0.10 </w:t>
      </w:r>
      <w:r>
        <w:rPr>
          <w:rFonts w:hint="eastAsia" w:ascii="宋体" w:hAnsi="Times New Roman" w:eastAsia="宋体" w:cs="Times New Roman"/>
          <w:color w:val="auto"/>
          <w:sz w:val="24"/>
          <w:szCs w:val="24"/>
          <w:highlight w:val="none"/>
          <w:lang w:val="en-US" w:eastAsia="zh-CN"/>
        </w:rPr>
        <w:t>为了保证生物安全实验室的外部环境安全，取压口高效过滤器宜与实验室排风高效过滤器在实验室完成消毒后同步更换。</w:t>
      </w:r>
    </w:p>
    <w:p>
      <w:pPr>
        <w:spacing w:line="360" w:lineRule="auto"/>
        <w:jc w:val="center"/>
        <w:rPr>
          <w:b/>
          <w:sz w:val="28"/>
          <w:szCs w:val="28"/>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imes New Roman" w:hAnsi="Times New Roman" w:cs="Times New Roman"/>
      </w:rPr>
    </w:pP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imes New Roman" w:hAnsi="Times New Roman" w:cs="Times New Roma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29086676"/>
                            <w:docPartObj>
                              <w:docPartGallery w:val="autotext"/>
                            </w:docPartObj>
                          </w:sdtPr>
                          <w:sdtEndPr>
                            <w:rPr>
                              <w:rFonts w:ascii="Times New Roman" w:hAnsi="Times New Roman" w:cs="Times New Roman"/>
                            </w:rPr>
                          </w:sdtEndPr>
                          <w:sdtContent>
                            <w:p>
                              <w:pPr>
                                <w:pStyle w:val="1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7</w:t>
                              </w:r>
                              <w:r>
                                <w:rPr>
                                  <w:rFonts w:ascii="Times New Roman" w:hAnsi="Times New Roman" w:cs="Times New Roman"/>
                                </w:rPr>
                                <w:fldChar w:fldCharType="end"/>
                              </w:r>
                            </w:p>
                          </w:sdtContent>
                        </w:sdt>
                        <w:p>
                          <w:pPr>
                            <w:rPr>
                              <w:rFonts w:ascii="Times New Roman" w:hAnsi="Times New Roman" w:cs="Times New Roma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sdt>
                    <w:sdtPr>
                      <w:id w:val="1829086676"/>
                      <w:docPartObj>
                        <w:docPartGallery w:val="autotext"/>
                      </w:docPartObj>
                    </w:sdtPr>
                    <w:sdtEndPr>
                      <w:rPr>
                        <w:rFonts w:ascii="Times New Roman" w:hAnsi="Times New Roman" w:cs="Times New Roman"/>
                      </w:rPr>
                    </w:sdtEndPr>
                    <w:sdtContent>
                      <w:p>
                        <w:pPr>
                          <w:pStyle w:val="1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7</w:t>
                        </w:r>
                        <w:r>
                          <w:rPr>
                            <w:rFonts w:ascii="Times New Roman" w:hAnsi="Times New Roman" w:cs="Times New Roman"/>
                          </w:rPr>
                          <w:fldChar w:fldCharType="end"/>
                        </w:r>
                      </w:p>
                    </w:sdtContent>
                  </w:sdt>
                  <w:p>
                    <w:pPr>
                      <w:rPr>
                        <w:rFonts w:ascii="Times New Roman" w:hAnsi="Times New Roman" w:cs="Times New Roman"/>
                      </w:rPr>
                    </w:pPr>
                  </w:p>
                </w:txbxContent>
              </v:textbox>
            </v:shape>
          </w:pict>
        </mc:Fallback>
      </mc:AlternateContent>
    </w:r>
  </w:p>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hint="default" w:eastAsia="宋体"/>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III</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III</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default" w:eastAsiaTheme="minorEastAsia"/>
        <w:lang w:val="en-US"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imes New Roman" w:hAnsi="Times New Roman" w:cs="Times New Roman"/>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29086676"/>
                            <w:docPartObj>
                              <w:docPartGallery w:val="autotext"/>
                            </w:docPartObj>
                          </w:sdtPr>
                          <w:sdtEndPr>
                            <w:rPr>
                              <w:rFonts w:ascii="Times New Roman" w:hAnsi="Times New Roman" w:cs="Times New Roman"/>
                            </w:rPr>
                          </w:sdtEndPr>
                          <w:sdtContent>
                            <w:p>
                              <w:pPr>
                                <w:pStyle w:val="1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7</w:t>
                              </w:r>
                              <w:r>
                                <w:rPr>
                                  <w:rFonts w:ascii="Times New Roman" w:hAnsi="Times New Roman" w:cs="Times New Roman"/>
                                </w:rPr>
                                <w:fldChar w:fldCharType="end"/>
                              </w:r>
                            </w:p>
                          </w:sdtContent>
                        </w:sdt>
                        <w:p>
                          <w:pPr>
                            <w:rPr>
                              <w:rFonts w:ascii="Times New Roman" w:hAnsi="Times New Roman" w:cs="Times New Roma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sdt>
                    <w:sdtPr>
                      <w:id w:val="1829086676"/>
                      <w:docPartObj>
                        <w:docPartGallery w:val="autotext"/>
                      </w:docPartObj>
                    </w:sdtPr>
                    <w:sdtEndPr>
                      <w:rPr>
                        <w:rFonts w:ascii="Times New Roman" w:hAnsi="Times New Roman" w:cs="Times New Roman"/>
                      </w:rPr>
                    </w:sdtEndPr>
                    <w:sdtContent>
                      <w:p>
                        <w:pPr>
                          <w:pStyle w:val="1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7</w:t>
                        </w:r>
                        <w:r>
                          <w:rPr>
                            <w:rFonts w:ascii="Times New Roman" w:hAnsi="Times New Roman" w:cs="Times New Roman"/>
                          </w:rPr>
                          <w:fldChar w:fldCharType="end"/>
                        </w:r>
                      </w:p>
                    </w:sdtContent>
                  </w:sdt>
                  <w:p>
                    <w:pPr>
                      <w:rPr>
                        <w:rFonts w:ascii="Times New Roman" w:hAnsi="Times New Roman" w:cs="Times New Roman"/>
                      </w:rPr>
                    </w:pPr>
                  </w:p>
                </w:txbxContent>
              </v:textbox>
            </v:shape>
          </w:pict>
        </mc:Fallback>
      </mc:AlternateContent>
    </w:r>
  </w:p>
  <w:p>
    <w:pPr>
      <w:pStyle w:val="1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hint="default" w:eastAsia="宋体"/>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III</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III</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rPr>
        <w:rFonts w:hint="eastAsia" w:ascii="黑体" w:hAnsi="Times New Roman" w:eastAsia="黑体" w:cs="Times New Roman"/>
        <w:b w:val="0"/>
        <w:i w:val="0"/>
        <w:sz w:val="21"/>
        <w:szCs w:val="21"/>
      </w:rPr>
    </w:lvl>
    <w:lvl w:ilvl="1" w:tentative="0">
      <w:start w:val="1"/>
      <w:numFmt w:val="decimal"/>
      <w:pStyle w:val="41"/>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1701"/>
      </w:pPr>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2"/>
    </o:shapelayout>
  </w:hdrShapeDefault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AxNDdkMTNiODg2ODNlZmMzYzNmODU3MjgxYzc2NGYifQ=="/>
    <w:docVar w:name="KSO_WPS_MARK_KEY" w:val="18cd9104-4495-4d21-a862-24a3e6821e88"/>
  </w:docVars>
  <w:rsids>
    <w:rsidRoot w:val="00396523"/>
    <w:rsid w:val="000000C1"/>
    <w:rsid w:val="000020C4"/>
    <w:rsid w:val="00002FDE"/>
    <w:rsid w:val="000031F8"/>
    <w:rsid w:val="00004BEC"/>
    <w:rsid w:val="00010FD1"/>
    <w:rsid w:val="0001129B"/>
    <w:rsid w:val="00012781"/>
    <w:rsid w:val="00013ABD"/>
    <w:rsid w:val="00014635"/>
    <w:rsid w:val="000162DA"/>
    <w:rsid w:val="00022317"/>
    <w:rsid w:val="000226A4"/>
    <w:rsid w:val="00022C14"/>
    <w:rsid w:val="0002619F"/>
    <w:rsid w:val="000278C4"/>
    <w:rsid w:val="00031A77"/>
    <w:rsid w:val="00032464"/>
    <w:rsid w:val="00035194"/>
    <w:rsid w:val="00036D74"/>
    <w:rsid w:val="00037422"/>
    <w:rsid w:val="00042450"/>
    <w:rsid w:val="00043D7C"/>
    <w:rsid w:val="00044B38"/>
    <w:rsid w:val="00044C4F"/>
    <w:rsid w:val="00045267"/>
    <w:rsid w:val="000461D5"/>
    <w:rsid w:val="000463A5"/>
    <w:rsid w:val="000505CF"/>
    <w:rsid w:val="00052357"/>
    <w:rsid w:val="00053AF2"/>
    <w:rsid w:val="00054B57"/>
    <w:rsid w:val="00057412"/>
    <w:rsid w:val="000575C6"/>
    <w:rsid w:val="0006289B"/>
    <w:rsid w:val="00063593"/>
    <w:rsid w:val="00063DBA"/>
    <w:rsid w:val="000649A9"/>
    <w:rsid w:val="00064D6A"/>
    <w:rsid w:val="00065FD9"/>
    <w:rsid w:val="0006650E"/>
    <w:rsid w:val="00066A30"/>
    <w:rsid w:val="000704D6"/>
    <w:rsid w:val="00071748"/>
    <w:rsid w:val="00075AB6"/>
    <w:rsid w:val="00076E63"/>
    <w:rsid w:val="00080008"/>
    <w:rsid w:val="0008094F"/>
    <w:rsid w:val="00082164"/>
    <w:rsid w:val="00082257"/>
    <w:rsid w:val="00082847"/>
    <w:rsid w:val="0008308C"/>
    <w:rsid w:val="000838BC"/>
    <w:rsid w:val="00084A2A"/>
    <w:rsid w:val="00084E27"/>
    <w:rsid w:val="00084EC1"/>
    <w:rsid w:val="00085BDC"/>
    <w:rsid w:val="00086760"/>
    <w:rsid w:val="00093C5A"/>
    <w:rsid w:val="000957B7"/>
    <w:rsid w:val="000A1EDE"/>
    <w:rsid w:val="000A2113"/>
    <w:rsid w:val="000A717B"/>
    <w:rsid w:val="000A7777"/>
    <w:rsid w:val="000B0701"/>
    <w:rsid w:val="000B18C8"/>
    <w:rsid w:val="000B37BC"/>
    <w:rsid w:val="000B5D74"/>
    <w:rsid w:val="000B5ED1"/>
    <w:rsid w:val="000B5F5E"/>
    <w:rsid w:val="000C3A26"/>
    <w:rsid w:val="000C4916"/>
    <w:rsid w:val="000C5206"/>
    <w:rsid w:val="000C6099"/>
    <w:rsid w:val="000C7CBD"/>
    <w:rsid w:val="000D0EB1"/>
    <w:rsid w:val="000D3904"/>
    <w:rsid w:val="000D431B"/>
    <w:rsid w:val="000D44C0"/>
    <w:rsid w:val="000E02C6"/>
    <w:rsid w:val="000E3401"/>
    <w:rsid w:val="000E5F37"/>
    <w:rsid w:val="000F0564"/>
    <w:rsid w:val="000F098D"/>
    <w:rsid w:val="000F26CF"/>
    <w:rsid w:val="001025D0"/>
    <w:rsid w:val="00103357"/>
    <w:rsid w:val="00104F25"/>
    <w:rsid w:val="001103F5"/>
    <w:rsid w:val="00110432"/>
    <w:rsid w:val="001124A5"/>
    <w:rsid w:val="00116B0C"/>
    <w:rsid w:val="00117152"/>
    <w:rsid w:val="001232B3"/>
    <w:rsid w:val="00126485"/>
    <w:rsid w:val="0013021D"/>
    <w:rsid w:val="00132629"/>
    <w:rsid w:val="0013271A"/>
    <w:rsid w:val="001333D0"/>
    <w:rsid w:val="00135724"/>
    <w:rsid w:val="00136EFB"/>
    <w:rsid w:val="001405B4"/>
    <w:rsid w:val="00142542"/>
    <w:rsid w:val="00142876"/>
    <w:rsid w:val="00146901"/>
    <w:rsid w:val="00146E3D"/>
    <w:rsid w:val="00150DE7"/>
    <w:rsid w:val="00151061"/>
    <w:rsid w:val="001526EA"/>
    <w:rsid w:val="001528F8"/>
    <w:rsid w:val="00154FFD"/>
    <w:rsid w:val="00156AB0"/>
    <w:rsid w:val="0015731E"/>
    <w:rsid w:val="001579A3"/>
    <w:rsid w:val="00157FCD"/>
    <w:rsid w:val="0016020D"/>
    <w:rsid w:val="00160C8A"/>
    <w:rsid w:val="00160EEC"/>
    <w:rsid w:val="00161656"/>
    <w:rsid w:val="0016502F"/>
    <w:rsid w:val="001667C0"/>
    <w:rsid w:val="001669CD"/>
    <w:rsid w:val="00170370"/>
    <w:rsid w:val="001705EA"/>
    <w:rsid w:val="00172485"/>
    <w:rsid w:val="001734C7"/>
    <w:rsid w:val="00174CD8"/>
    <w:rsid w:val="00175870"/>
    <w:rsid w:val="001765E8"/>
    <w:rsid w:val="00177932"/>
    <w:rsid w:val="00177DD1"/>
    <w:rsid w:val="00182497"/>
    <w:rsid w:val="00182D6D"/>
    <w:rsid w:val="00183E9F"/>
    <w:rsid w:val="00184CEC"/>
    <w:rsid w:val="00190051"/>
    <w:rsid w:val="00190514"/>
    <w:rsid w:val="00190BDC"/>
    <w:rsid w:val="00191A4A"/>
    <w:rsid w:val="00192DD0"/>
    <w:rsid w:val="001932F1"/>
    <w:rsid w:val="001A14FD"/>
    <w:rsid w:val="001A181F"/>
    <w:rsid w:val="001A20D2"/>
    <w:rsid w:val="001A21F7"/>
    <w:rsid w:val="001A24FA"/>
    <w:rsid w:val="001A3A34"/>
    <w:rsid w:val="001A7614"/>
    <w:rsid w:val="001B0355"/>
    <w:rsid w:val="001B12AA"/>
    <w:rsid w:val="001B2F3F"/>
    <w:rsid w:val="001B3469"/>
    <w:rsid w:val="001B431C"/>
    <w:rsid w:val="001B4524"/>
    <w:rsid w:val="001B53EA"/>
    <w:rsid w:val="001B6074"/>
    <w:rsid w:val="001B6485"/>
    <w:rsid w:val="001B670A"/>
    <w:rsid w:val="001B7EC5"/>
    <w:rsid w:val="001C1254"/>
    <w:rsid w:val="001C2226"/>
    <w:rsid w:val="001C44EB"/>
    <w:rsid w:val="001D0EDC"/>
    <w:rsid w:val="001D155F"/>
    <w:rsid w:val="001D16FC"/>
    <w:rsid w:val="001D1FB7"/>
    <w:rsid w:val="001D463E"/>
    <w:rsid w:val="001D5A1A"/>
    <w:rsid w:val="001D6CFF"/>
    <w:rsid w:val="001E0521"/>
    <w:rsid w:val="001E0C50"/>
    <w:rsid w:val="001E0FCD"/>
    <w:rsid w:val="001E10B5"/>
    <w:rsid w:val="001E3887"/>
    <w:rsid w:val="001E4A7A"/>
    <w:rsid w:val="001E4B0D"/>
    <w:rsid w:val="001E4C0E"/>
    <w:rsid w:val="001E572D"/>
    <w:rsid w:val="001E60CE"/>
    <w:rsid w:val="001F1AA5"/>
    <w:rsid w:val="001F33C5"/>
    <w:rsid w:val="001F4ED9"/>
    <w:rsid w:val="00203126"/>
    <w:rsid w:val="0020497E"/>
    <w:rsid w:val="00205AA9"/>
    <w:rsid w:val="00207FDD"/>
    <w:rsid w:val="00210D71"/>
    <w:rsid w:val="00211502"/>
    <w:rsid w:val="00214700"/>
    <w:rsid w:val="00217EFE"/>
    <w:rsid w:val="002208BF"/>
    <w:rsid w:val="00221D51"/>
    <w:rsid w:val="00222782"/>
    <w:rsid w:val="00223C12"/>
    <w:rsid w:val="00224581"/>
    <w:rsid w:val="00226AF1"/>
    <w:rsid w:val="00226F39"/>
    <w:rsid w:val="00227EEC"/>
    <w:rsid w:val="00230863"/>
    <w:rsid w:val="00237D1C"/>
    <w:rsid w:val="00237DEF"/>
    <w:rsid w:val="00243398"/>
    <w:rsid w:val="00243C66"/>
    <w:rsid w:val="002452F0"/>
    <w:rsid w:val="0024555E"/>
    <w:rsid w:val="00246635"/>
    <w:rsid w:val="00247813"/>
    <w:rsid w:val="00254854"/>
    <w:rsid w:val="00254FAF"/>
    <w:rsid w:val="00255BE1"/>
    <w:rsid w:val="0025658D"/>
    <w:rsid w:val="00257727"/>
    <w:rsid w:val="00264628"/>
    <w:rsid w:val="002649E2"/>
    <w:rsid w:val="002662E2"/>
    <w:rsid w:val="002732A5"/>
    <w:rsid w:val="00273617"/>
    <w:rsid w:val="00273CB4"/>
    <w:rsid w:val="00274910"/>
    <w:rsid w:val="00276ACC"/>
    <w:rsid w:val="00276E5E"/>
    <w:rsid w:val="00277608"/>
    <w:rsid w:val="00281DF8"/>
    <w:rsid w:val="00282CB6"/>
    <w:rsid w:val="00282CB8"/>
    <w:rsid w:val="002832A2"/>
    <w:rsid w:val="00283A11"/>
    <w:rsid w:val="002851D4"/>
    <w:rsid w:val="00286BAE"/>
    <w:rsid w:val="0029247F"/>
    <w:rsid w:val="002937B7"/>
    <w:rsid w:val="00294B5A"/>
    <w:rsid w:val="00295272"/>
    <w:rsid w:val="00296AD7"/>
    <w:rsid w:val="00297316"/>
    <w:rsid w:val="002A0526"/>
    <w:rsid w:val="002A0E66"/>
    <w:rsid w:val="002A3360"/>
    <w:rsid w:val="002A609D"/>
    <w:rsid w:val="002A7972"/>
    <w:rsid w:val="002B1B11"/>
    <w:rsid w:val="002B2B41"/>
    <w:rsid w:val="002B48A4"/>
    <w:rsid w:val="002B49B8"/>
    <w:rsid w:val="002B5922"/>
    <w:rsid w:val="002B6728"/>
    <w:rsid w:val="002C0263"/>
    <w:rsid w:val="002C0689"/>
    <w:rsid w:val="002C0743"/>
    <w:rsid w:val="002C2810"/>
    <w:rsid w:val="002C2CDE"/>
    <w:rsid w:val="002C34FF"/>
    <w:rsid w:val="002C3CD7"/>
    <w:rsid w:val="002C6D3E"/>
    <w:rsid w:val="002C6E0D"/>
    <w:rsid w:val="002D0B55"/>
    <w:rsid w:val="002D41B9"/>
    <w:rsid w:val="002D54BD"/>
    <w:rsid w:val="002D5A3E"/>
    <w:rsid w:val="002D6327"/>
    <w:rsid w:val="002D65F0"/>
    <w:rsid w:val="002D6B11"/>
    <w:rsid w:val="002E1968"/>
    <w:rsid w:val="002E225A"/>
    <w:rsid w:val="002E2BB7"/>
    <w:rsid w:val="002E33E3"/>
    <w:rsid w:val="002E64A0"/>
    <w:rsid w:val="002E7B7B"/>
    <w:rsid w:val="002F04CA"/>
    <w:rsid w:val="003006A4"/>
    <w:rsid w:val="0030535D"/>
    <w:rsid w:val="00307A42"/>
    <w:rsid w:val="00312353"/>
    <w:rsid w:val="003129FC"/>
    <w:rsid w:val="0031379C"/>
    <w:rsid w:val="00313999"/>
    <w:rsid w:val="00314C75"/>
    <w:rsid w:val="00314CB0"/>
    <w:rsid w:val="00317033"/>
    <w:rsid w:val="0031766A"/>
    <w:rsid w:val="00317D14"/>
    <w:rsid w:val="003204E5"/>
    <w:rsid w:val="003206BA"/>
    <w:rsid w:val="00320777"/>
    <w:rsid w:val="00322500"/>
    <w:rsid w:val="00326805"/>
    <w:rsid w:val="00327804"/>
    <w:rsid w:val="0033172C"/>
    <w:rsid w:val="0033277B"/>
    <w:rsid w:val="003329A6"/>
    <w:rsid w:val="00333985"/>
    <w:rsid w:val="003378E3"/>
    <w:rsid w:val="003379CB"/>
    <w:rsid w:val="00337F0A"/>
    <w:rsid w:val="00341799"/>
    <w:rsid w:val="00342181"/>
    <w:rsid w:val="00342B9F"/>
    <w:rsid w:val="00342EAD"/>
    <w:rsid w:val="00343646"/>
    <w:rsid w:val="003442D6"/>
    <w:rsid w:val="003453EA"/>
    <w:rsid w:val="003461CE"/>
    <w:rsid w:val="003464B5"/>
    <w:rsid w:val="00354FA2"/>
    <w:rsid w:val="00355BB1"/>
    <w:rsid w:val="00355CFA"/>
    <w:rsid w:val="0035649D"/>
    <w:rsid w:val="003628F6"/>
    <w:rsid w:val="003631A6"/>
    <w:rsid w:val="00366A04"/>
    <w:rsid w:val="00366A51"/>
    <w:rsid w:val="0037204D"/>
    <w:rsid w:val="00373057"/>
    <w:rsid w:val="00373E48"/>
    <w:rsid w:val="003748FC"/>
    <w:rsid w:val="00374F95"/>
    <w:rsid w:val="003770BB"/>
    <w:rsid w:val="003840AD"/>
    <w:rsid w:val="00394F1A"/>
    <w:rsid w:val="00396523"/>
    <w:rsid w:val="00396825"/>
    <w:rsid w:val="003A234B"/>
    <w:rsid w:val="003A2BAD"/>
    <w:rsid w:val="003A37AA"/>
    <w:rsid w:val="003A60FF"/>
    <w:rsid w:val="003B274F"/>
    <w:rsid w:val="003B33BC"/>
    <w:rsid w:val="003B4F14"/>
    <w:rsid w:val="003B590F"/>
    <w:rsid w:val="003B65ED"/>
    <w:rsid w:val="003C1147"/>
    <w:rsid w:val="003C3782"/>
    <w:rsid w:val="003C4F74"/>
    <w:rsid w:val="003C52D2"/>
    <w:rsid w:val="003C60F3"/>
    <w:rsid w:val="003C665F"/>
    <w:rsid w:val="003D00AD"/>
    <w:rsid w:val="003D08A6"/>
    <w:rsid w:val="003D2340"/>
    <w:rsid w:val="003D2773"/>
    <w:rsid w:val="003D3BFB"/>
    <w:rsid w:val="003D7B18"/>
    <w:rsid w:val="003E021F"/>
    <w:rsid w:val="003E102D"/>
    <w:rsid w:val="003E3FC5"/>
    <w:rsid w:val="003E4345"/>
    <w:rsid w:val="003E5EB5"/>
    <w:rsid w:val="003E626E"/>
    <w:rsid w:val="003F195D"/>
    <w:rsid w:val="003F2A08"/>
    <w:rsid w:val="003F2D69"/>
    <w:rsid w:val="003F3370"/>
    <w:rsid w:val="003F34A0"/>
    <w:rsid w:val="003F5120"/>
    <w:rsid w:val="003F790E"/>
    <w:rsid w:val="003F7BE4"/>
    <w:rsid w:val="004008FE"/>
    <w:rsid w:val="00402DD8"/>
    <w:rsid w:val="0040351E"/>
    <w:rsid w:val="004040C9"/>
    <w:rsid w:val="004063F1"/>
    <w:rsid w:val="00411CAF"/>
    <w:rsid w:val="00415B87"/>
    <w:rsid w:val="00420276"/>
    <w:rsid w:val="00421666"/>
    <w:rsid w:val="00421C65"/>
    <w:rsid w:val="004226DB"/>
    <w:rsid w:val="004244EA"/>
    <w:rsid w:val="00424702"/>
    <w:rsid w:val="004255E7"/>
    <w:rsid w:val="0042592C"/>
    <w:rsid w:val="004259B6"/>
    <w:rsid w:val="004266E5"/>
    <w:rsid w:val="004340A3"/>
    <w:rsid w:val="004369AD"/>
    <w:rsid w:val="00440D40"/>
    <w:rsid w:val="00441821"/>
    <w:rsid w:val="00441C33"/>
    <w:rsid w:val="00442B92"/>
    <w:rsid w:val="00442D37"/>
    <w:rsid w:val="00443791"/>
    <w:rsid w:val="00446E75"/>
    <w:rsid w:val="0044710A"/>
    <w:rsid w:val="004513B4"/>
    <w:rsid w:val="00452D1E"/>
    <w:rsid w:val="00455ACF"/>
    <w:rsid w:val="00457319"/>
    <w:rsid w:val="0046012F"/>
    <w:rsid w:val="00461A12"/>
    <w:rsid w:val="00461CF3"/>
    <w:rsid w:val="004643AE"/>
    <w:rsid w:val="0046584B"/>
    <w:rsid w:val="0047003C"/>
    <w:rsid w:val="00471836"/>
    <w:rsid w:val="00472914"/>
    <w:rsid w:val="00472D81"/>
    <w:rsid w:val="00474D5D"/>
    <w:rsid w:val="0047543A"/>
    <w:rsid w:val="00476F58"/>
    <w:rsid w:val="004774B4"/>
    <w:rsid w:val="00480515"/>
    <w:rsid w:val="00483ABB"/>
    <w:rsid w:val="00484FBE"/>
    <w:rsid w:val="00485BA1"/>
    <w:rsid w:val="00487B25"/>
    <w:rsid w:val="0049037C"/>
    <w:rsid w:val="00491CD7"/>
    <w:rsid w:val="0049257C"/>
    <w:rsid w:val="0049291F"/>
    <w:rsid w:val="00492EF9"/>
    <w:rsid w:val="00493A43"/>
    <w:rsid w:val="004A11A2"/>
    <w:rsid w:val="004A1545"/>
    <w:rsid w:val="004A1837"/>
    <w:rsid w:val="004A2229"/>
    <w:rsid w:val="004A39CE"/>
    <w:rsid w:val="004A4082"/>
    <w:rsid w:val="004A4512"/>
    <w:rsid w:val="004A4517"/>
    <w:rsid w:val="004A4689"/>
    <w:rsid w:val="004A5D8F"/>
    <w:rsid w:val="004A7F4C"/>
    <w:rsid w:val="004B08B4"/>
    <w:rsid w:val="004B2EC2"/>
    <w:rsid w:val="004B314E"/>
    <w:rsid w:val="004B4A9D"/>
    <w:rsid w:val="004C508A"/>
    <w:rsid w:val="004C724D"/>
    <w:rsid w:val="004C7B6D"/>
    <w:rsid w:val="004D07FA"/>
    <w:rsid w:val="004D15F2"/>
    <w:rsid w:val="004D6A7F"/>
    <w:rsid w:val="004D6C2F"/>
    <w:rsid w:val="004D6F18"/>
    <w:rsid w:val="004E1893"/>
    <w:rsid w:val="004E195F"/>
    <w:rsid w:val="004E1D7D"/>
    <w:rsid w:val="004E23AF"/>
    <w:rsid w:val="004E2557"/>
    <w:rsid w:val="004E4767"/>
    <w:rsid w:val="004E4FDD"/>
    <w:rsid w:val="004E5E2D"/>
    <w:rsid w:val="004F1BD3"/>
    <w:rsid w:val="004F1FB4"/>
    <w:rsid w:val="004F4270"/>
    <w:rsid w:val="004F514F"/>
    <w:rsid w:val="004F58D4"/>
    <w:rsid w:val="004F600E"/>
    <w:rsid w:val="004F762D"/>
    <w:rsid w:val="00500876"/>
    <w:rsid w:val="00500D71"/>
    <w:rsid w:val="00501376"/>
    <w:rsid w:val="00502AE5"/>
    <w:rsid w:val="00506CAB"/>
    <w:rsid w:val="00506DFE"/>
    <w:rsid w:val="00510411"/>
    <w:rsid w:val="005111FC"/>
    <w:rsid w:val="0051144F"/>
    <w:rsid w:val="00511D8D"/>
    <w:rsid w:val="00512A8D"/>
    <w:rsid w:val="00512CCE"/>
    <w:rsid w:val="00512D8B"/>
    <w:rsid w:val="0051311B"/>
    <w:rsid w:val="00513CC6"/>
    <w:rsid w:val="00513E3C"/>
    <w:rsid w:val="005157A5"/>
    <w:rsid w:val="00515A2D"/>
    <w:rsid w:val="00515AC5"/>
    <w:rsid w:val="00517319"/>
    <w:rsid w:val="0052214C"/>
    <w:rsid w:val="00522C8F"/>
    <w:rsid w:val="00524ABB"/>
    <w:rsid w:val="00524D2B"/>
    <w:rsid w:val="00525DCE"/>
    <w:rsid w:val="00527AF6"/>
    <w:rsid w:val="005304AC"/>
    <w:rsid w:val="00530901"/>
    <w:rsid w:val="005348BD"/>
    <w:rsid w:val="00534C3C"/>
    <w:rsid w:val="00535000"/>
    <w:rsid w:val="00535F8A"/>
    <w:rsid w:val="00535FE7"/>
    <w:rsid w:val="00536052"/>
    <w:rsid w:val="005371DD"/>
    <w:rsid w:val="00540087"/>
    <w:rsid w:val="0054291F"/>
    <w:rsid w:val="00542CC5"/>
    <w:rsid w:val="005434F1"/>
    <w:rsid w:val="0054442B"/>
    <w:rsid w:val="00545356"/>
    <w:rsid w:val="005457AF"/>
    <w:rsid w:val="00546C59"/>
    <w:rsid w:val="00546DF7"/>
    <w:rsid w:val="00547612"/>
    <w:rsid w:val="00550E19"/>
    <w:rsid w:val="00550EAE"/>
    <w:rsid w:val="005517CD"/>
    <w:rsid w:val="00555636"/>
    <w:rsid w:val="005573FF"/>
    <w:rsid w:val="0056155A"/>
    <w:rsid w:val="005635D0"/>
    <w:rsid w:val="00564E79"/>
    <w:rsid w:val="00565ABD"/>
    <w:rsid w:val="005667AD"/>
    <w:rsid w:val="00567FC6"/>
    <w:rsid w:val="00571269"/>
    <w:rsid w:val="005737F5"/>
    <w:rsid w:val="00573AE1"/>
    <w:rsid w:val="00573B1B"/>
    <w:rsid w:val="00574062"/>
    <w:rsid w:val="00575899"/>
    <w:rsid w:val="00577BCD"/>
    <w:rsid w:val="005808D5"/>
    <w:rsid w:val="00580E13"/>
    <w:rsid w:val="00582DBF"/>
    <w:rsid w:val="00586D99"/>
    <w:rsid w:val="00586EC8"/>
    <w:rsid w:val="00592238"/>
    <w:rsid w:val="00593425"/>
    <w:rsid w:val="00595964"/>
    <w:rsid w:val="005961AE"/>
    <w:rsid w:val="005A08CA"/>
    <w:rsid w:val="005A1ED0"/>
    <w:rsid w:val="005A2396"/>
    <w:rsid w:val="005A356B"/>
    <w:rsid w:val="005A4B04"/>
    <w:rsid w:val="005A4D53"/>
    <w:rsid w:val="005A7029"/>
    <w:rsid w:val="005A7630"/>
    <w:rsid w:val="005B0650"/>
    <w:rsid w:val="005B1D81"/>
    <w:rsid w:val="005B559E"/>
    <w:rsid w:val="005C027F"/>
    <w:rsid w:val="005C05F9"/>
    <w:rsid w:val="005C062C"/>
    <w:rsid w:val="005C3131"/>
    <w:rsid w:val="005C32AC"/>
    <w:rsid w:val="005C33C0"/>
    <w:rsid w:val="005C3AE4"/>
    <w:rsid w:val="005C5C1C"/>
    <w:rsid w:val="005C640F"/>
    <w:rsid w:val="005C6518"/>
    <w:rsid w:val="005C72E4"/>
    <w:rsid w:val="005D2A41"/>
    <w:rsid w:val="005D4C46"/>
    <w:rsid w:val="005D50AD"/>
    <w:rsid w:val="005D5141"/>
    <w:rsid w:val="005D6EE1"/>
    <w:rsid w:val="005D7718"/>
    <w:rsid w:val="005E4244"/>
    <w:rsid w:val="005E466C"/>
    <w:rsid w:val="005E4711"/>
    <w:rsid w:val="005E5E41"/>
    <w:rsid w:val="005F082A"/>
    <w:rsid w:val="005F1112"/>
    <w:rsid w:val="005F213D"/>
    <w:rsid w:val="005F2D52"/>
    <w:rsid w:val="005F4E9B"/>
    <w:rsid w:val="005F5736"/>
    <w:rsid w:val="005F5B89"/>
    <w:rsid w:val="006005CE"/>
    <w:rsid w:val="00600F5D"/>
    <w:rsid w:val="006017E9"/>
    <w:rsid w:val="00602469"/>
    <w:rsid w:val="00604AC9"/>
    <w:rsid w:val="006057CC"/>
    <w:rsid w:val="00605A65"/>
    <w:rsid w:val="006062FA"/>
    <w:rsid w:val="006063A4"/>
    <w:rsid w:val="006117FB"/>
    <w:rsid w:val="00611FD0"/>
    <w:rsid w:val="00616DA9"/>
    <w:rsid w:val="00620CA9"/>
    <w:rsid w:val="0062273D"/>
    <w:rsid w:val="006229B0"/>
    <w:rsid w:val="00623228"/>
    <w:rsid w:val="00623D21"/>
    <w:rsid w:val="00623E48"/>
    <w:rsid w:val="00625F29"/>
    <w:rsid w:val="006329E3"/>
    <w:rsid w:val="00633C0E"/>
    <w:rsid w:val="00635158"/>
    <w:rsid w:val="00636BA3"/>
    <w:rsid w:val="00637C15"/>
    <w:rsid w:val="006411BC"/>
    <w:rsid w:val="00641A86"/>
    <w:rsid w:val="00642416"/>
    <w:rsid w:val="00642515"/>
    <w:rsid w:val="006438EA"/>
    <w:rsid w:val="0064414B"/>
    <w:rsid w:val="00646865"/>
    <w:rsid w:val="006471FD"/>
    <w:rsid w:val="00650B3E"/>
    <w:rsid w:val="00656FEF"/>
    <w:rsid w:val="006604CD"/>
    <w:rsid w:val="00666E70"/>
    <w:rsid w:val="00671725"/>
    <w:rsid w:val="00676C7E"/>
    <w:rsid w:val="006779E3"/>
    <w:rsid w:val="006802F5"/>
    <w:rsid w:val="00680760"/>
    <w:rsid w:val="00681432"/>
    <w:rsid w:val="0068239A"/>
    <w:rsid w:val="006844E7"/>
    <w:rsid w:val="00685339"/>
    <w:rsid w:val="006856E8"/>
    <w:rsid w:val="00687AE6"/>
    <w:rsid w:val="006918C7"/>
    <w:rsid w:val="006A1994"/>
    <w:rsid w:val="006A2DFD"/>
    <w:rsid w:val="006A3790"/>
    <w:rsid w:val="006A3F1F"/>
    <w:rsid w:val="006A5383"/>
    <w:rsid w:val="006A637A"/>
    <w:rsid w:val="006A7936"/>
    <w:rsid w:val="006B40B5"/>
    <w:rsid w:val="006B497E"/>
    <w:rsid w:val="006B5F6D"/>
    <w:rsid w:val="006B6461"/>
    <w:rsid w:val="006C076D"/>
    <w:rsid w:val="006C249B"/>
    <w:rsid w:val="006C30F5"/>
    <w:rsid w:val="006C751F"/>
    <w:rsid w:val="006C75AC"/>
    <w:rsid w:val="006C7D5A"/>
    <w:rsid w:val="006D1B17"/>
    <w:rsid w:val="006D310D"/>
    <w:rsid w:val="006D372F"/>
    <w:rsid w:val="006D5419"/>
    <w:rsid w:val="006D5ACD"/>
    <w:rsid w:val="006D5AF1"/>
    <w:rsid w:val="006D64C0"/>
    <w:rsid w:val="006D752B"/>
    <w:rsid w:val="006D7BA3"/>
    <w:rsid w:val="006E07BA"/>
    <w:rsid w:val="006E0C7E"/>
    <w:rsid w:val="006E2ADF"/>
    <w:rsid w:val="006E2DCB"/>
    <w:rsid w:val="006E5330"/>
    <w:rsid w:val="006E57E2"/>
    <w:rsid w:val="006E5ABF"/>
    <w:rsid w:val="006E6686"/>
    <w:rsid w:val="006E725A"/>
    <w:rsid w:val="006F0AE1"/>
    <w:rsid w:val="006F0F35"/>
    <w:rsid w:val="006F1264"/>
    <w:rsid w:val="006F3131"/>
    <w:rsid w:val="006F5D70"/>
    <w:rsid w:val="006F787B"/>
    <w:rsid w:val="00700D12"/>
    <w:rsid w:val="007016BD"/>
    <w:rsid w:val="00701724"/>
    <w:rsid w:val="0070265E"/>
    <w:rsid w:val="007026A9"/>
    <w:rsid w:val="007108C1"/>
    <w:rsid w:val="00710E62"/>
    <w:rsid w:val="007135D7"/>
    <w:rsid w:val="00713B43"/>
    <w:rsid w:val="00715594"/>
    <w:rsid w:val="00715EB6"/>
    <w:rsid w:val="007174BD"/>
    <w:rsid w:val="007204A7"/>
    <w:rsid w:val="00721ABC"/>
    <w:rsid w:val="00725A50"/>
    <w:rsid w:val="0072721C"/>
    <w:rsid w:val="00727501"/>
    <w:rsid w:val="007307E8"/>
    <w:rsid w:val="00734DCD"/>
    <w:rsid w:val="00735550"/>
    <w:rsid w:val="007361BD"/>
    <w:rsid w:val="00736D46"/>
    <w:rsid w:val="0073771D"/>
    <w:rsid w:val="007416EF"/>
    <w:rsid w:val="00745643"/>
    <w:rsid w:val="00746CF9"/>
    <w:rsid w:val="00747277"/>
    <w:rsid w:val="00747692"/>
    <w:rsid w:val="00747695"/>
    <w:rsid w:val="00751072"/>
    <w:rsid w:val="007517C5"/>
    <w:rsid w:val="00755702"/>
    <w:rsid w:val="007575E6"/>
    <w:rsid w:val="00761F76"/>
    <w:rsid w:val="0076391F"/>
    <w:rsid w:val="007645F1"/>
    <w:rsid w:val="00771634"/>
    <w:rsid w:val="00772031"/>
    <w:rsid w:val="00772155"/>
    <w:rsid w:val="007742C3"/>
    <w:rsid w:val="007743D8"/>
    <w:rsid w:val="00776236"/>
    <w:rsid w:val="00776DFD"/>
    <w:rsid w:val="00776E87"/>
    <w:rsid w:val="00777157"/>
    <w:rsid w:val="0077758F"/>
    <w:rsid w:val="00783F87"/>
    <w:rsid w:val="007849DD"/>
    <w:rsid w:val="00785445"/>
    <w:rsid w:val="00786E4D"/>
    <w:rsid w:val="00787521"/>
    <w:rsid w:val="007877DF"/>
    <w:rsid w:val="007901BD"/>
    <w:rsid w:val="00790DB3"/>
    <w:rsid w:val="0079127D"/>
    <w:rsid w:val="00791C2D"/>
    <w:rsid w:val="00793BCC"/>
    <w:rsid w:val="00793DC2"/>
    <w:rsid w:val="00794780"/>
    <w:rsid w:val="00795FB5"/>
    <w:rsid w:val="007972AA"/>
    <w:rsid w:val="00797E52"/>
    <w:rsid w:val="007A0F62"/>
    <w:rsid w:val="007A5BBB"/>
    <w:rsid w:val="007A6027"/>
    <w:rsid w:val="007A695F"/>
    <w:rsid w:val="007B104F"/>
    <w:rsid w:val="007B1980"/>
    <w:rsid w:val="007B2674"/>
    <w:rsid w:val="007B4B1D"/>
    <w:rsid w:val="007C2ADA"/>
    <w:rsid w:val="007C2F6D"/>
    <w:rsid w:val="007C5BEA"/>
    <w:rsid w:val="007D08FE"/>
    <w:rsid w:val="007D1A88"/>
    <w:rsid w:val="007D2870"/>
    <w:rsid w:val="007D62BE"/>
    <w:rsid w:val="007D67DF"/>
    <w:rsid w:val="007E120F"/>
    <w:rsid w:val="007E1D75"/>
    <w:rsid w:val="007E20A7"/>
    <w:rsid w:val="007E2307"/>
    <w:rsid w:val="007E3CAE"/>
    <w:rsid w:val="007E4BCD"/>
    <w:rsid w:val="007E54A4"/>
    <w:rsid w:val="007F0587"/>
    <w:rsid w:val="007F2DF2"/>
    <w:rsid w:val="007F4BAC"/>
    <w:rsid w:val="00803F6E"/>
    <w:rsid w:val="00805151"/>
    <w:rsid w:val="008053ED"/>
    <w:rsid w:val="00806383"/>
    <w:rsid w:val="0080661B"/>
    <w:rsid w:val="00807FB0"/>
    <w:rsid w:val="00810607"/>
    <w:rsid w:val="00811E7E"/>
    <w:rsid w:val="008141CA"/>
    <w:rsid w:val="00815B20"/>
    <w:rsid w:val="00816654"/>
    <w:rsid w:val="0081681A"/>
    <w:rsid w:val="00820834"/>
    <w:rsid w:val="008209A3"/>
    <w:rsid w:val="00824AA7"/>
    <w:rsid w:val="00824D7C"/>
    <w:rsid w:val="00826DA4"/>
    <w:rsid w:val="00830BFA"/>
    <w:rsid w:val="00834F0F"/>
    <w:rsid w:val="008360A8"/>
    <w:rsid w:val="0083736F"/>
    <w:rsid w:val="00837BDC"/>
    <w:rsid w:val="00844B67"/>
    <w:rsid w:val="008458C6"/>
    <w:rsid w:val="00845AA4"/>
    <w:rsid w:val="00855A1E"/>
    <w:rsid w:val="008577CE"/>
    <w:rsid w:val="00860B2B"/>
    <w:rsid w:val="00862636"/>
    <w:rsid w:val="008642CF"/>
    <w:rsid w:val="00864602"/>
    <w:rsid w:val="00864819"/>
    <w:rsid w:val="008707BA"/>
    <w:rsid w:val="008720CC"/>
    <w:rsid w:val="00873235"/>
    <w:rsid w:val="0087342A"/>
    <w:rsid w:val="00877745"/>
    <w:rsid w:val="00880025"/>
    <w:rsid w:val="0088169A"/>
    <w:rsid w:val="00881E7E"/>
    <w:rsid w:val="0088280C"/>
    <w:rsid w:val="008831DD"/>
    <w:rsid w:val="00885356"/>
    <w:rsid w:val="00886F75"/>
    <w:rsid w:val="00891207"/>
    <w:rsid w:val="00891295"/>
    <w:rsid w:val="008918B8"/>
    <w:rsid w:val="008923D0"/>
    <w:rsid w:val="008929A5"/>
    <w:rsid w:val="00893DBF"/>
    <w:rsid w:val="00894EFB"/>
    <w:rsid w:val="00896787"/>
    <w:rsid w:val="008968D8"/>
    <w:rsid w:val="008A135E"/>
    <w:rsid w:val="008A22F4"/>
    <w:rsid w:val="008A2904"/>
    <w:rsid w:val="008A4215"/>
    <w:rsid w:val="008A5305"/>
    <w:rsid w:val="008A7A02"/>
    <w:rsid w:val="008B0F07"/>
    <w:rsid w:val="008B36DD"/>
    <w:rsid w:val="008B4CE6"/>
    <w:rsid w:val="008B5A63"/>
    <w:rsid w:val="008C0B19"/>
    <w:rsid w:val="008C6CF8"/>
    <w:rsid w:val="008C6E78"/>
    <w:rsid w:val="008C72B4"/>
    <w:rsid w:val="008D2047"/>
    <w:rsid w:val="008D29F2"/>
    <w:rsid w:val="008D2BA6"/>
    <w:rsid w:val="008D4B87"/>
    <w:rsid w:val="008D7146"/>
    <w:rsid w:val="008D75A1"/>
    <w:rsid w:val="008F56D4"/>
    <w:rsid w:val="008F6B0D"/>
    <w:rsid w:val="00900500"/>
    <w:rsid w:val="00901DB4"/>
    <w:rsid w:val="009043D1"/>
    <w:rsid w:val="00906092"/>
    <w:rsid w:val="00910441"/>
    <w:rsid w:val="00916A72"/>
    <w:rsid w:val="00917EDA"/>
    <w:rsid w:val="00921BAE"/>
    <w:rsid w:val="009220A9"/>
    <w:rsid w:val="00924383"/>
    <w:rsid w:val="0092474E"/>
    <w:rsid w:val="00926010"/>
    <w:rsid w:val="0092688C"/>
    <w:rsid w:val="009279CF"/>
    <w:rsid w:val="00931230"/>
    <w:rsid w:val="0093158D"/>
    <w:rsid w:val="00931D07"/>
    <w:rsid w:val="00933223"/>
    <w:rsid w:val="009334A8"/>
    <w:rsid w:val="0093384D"/>
    <w:rsid w:val="00933BE7"/>
    <w:rsid w:val="0093412F"/>
    <w:rsid w:val="00935CFF"/>
    <w:rsid w:val="00940647"/>
    <w:rsid w:val="009409F5"/>
    <w:rsid w:val="0094586A"/>
    <w:rsid w:val="00945D50"/>
    <w:rsid w:val="00945E27"/>
    <w:rsid w:val="009469F3"/>
    <w:rsid w:val="0095332B"/>
    <w:rsid w:val="00953AF2"/>
    <w:rsid w:val="00954108"/>
    <w:rsid w:val="0095452B"/>
    <w:rsid w:val="009557D9"/>
    <w:rsid w:val="0095703B"/>
    <w:rsid w:val="00957769"/>
    <w:rsid w:val="0095781E"/>
    <w:rsid w:val="0096124C"/>
    <w:rsid w:val="00961813"/>
    <w:rsid w:val="00961B2A"/>
    <w:rsid w:val="0096246B"/>
    <w:rsid w:val="0096325D"/>
    <w:rsid w:val="0096393E"/>
    <w:rsid w:val="00966A68"/>
    <w:rsid w:val="009678F1"/>
    <w:rsid w:val="00971B5E"/>
    <w:rsid w:val="009722D2"/>
    <w:rsid w:val="00972646"/>
    <w:rsid w:val="009756DB"/>
    <w:rsid w:val="009765B9"/>
    <w:rsid w:val="009807AE"/>
    <w:rsid w:val="009862AB"/>
    <w:rsid w:val="009926CD"/>
    <w:rsid w:val="00994210"/>
    <w:rsid w:val="009951EC"/>
    <w:rsid w:val="00996976"/>
    <w:rsid w:val="009A09E2"/>
    <w:rsid w:val="009A544A"/>
    <w:rsid w:val="009A6100"/>
    <w:rsid w:val="009A6CD3"/>
    <w:rsid w:val="009A72CF"/>
    <w:rsid w:val="009B28C7"/>
    <w:rsid w:val="009B76CC"/>
    <w:rsid w:val="009C1026"/>
    <w:rsid w:val="009C1B83"/>
    <w:rsid w:val="009C1BAC"/>
    <w:rsid w:val="009C1E2C"/>
    <w:rsid w:val="009C310A"/>
    <w:rsid w:val="009C3438"/>
    <w:rsid w:val="009C4717"/>
    <w:rsid w:val="009C4DC5"/>
    <w:rsid w:val="009C7152"/>
    <w:rsid w:val="009C7606"/>
    <w:rsid w:val="009C7B62"/>
    <w:rsid w:val="009D1510"/>
    <w:rsid w:val="009D17E3"/>
    <w:rsid w:val="009D37E5"/>
    <w:rsid w:val="009D4078"/>
    <w:rsid w:val="009D6608"/>
    <w:rsid w:val="009D695F"/>
    <w:rsid w:val="009D7503"/>
    <w:rsid w:val="009E317E"/>
    <w:rsid w:val="009E496E"/>
    <w:rsid w:val="009E5BD6"/>
    <w:rsid w:val="009E6C8C"/>
    <w:rsid w:val="009F00A3"/>
    <w:rsid w:val="009F17E3"/>
    <w:rsid w:val="009F1817"/>
    <w:rsid w:val="009F21E8"/>
    <w:rsid w:val="009F5BAB"/>
    <w:rsid w:val="009F6A7F"/>
    <w:rsid w:val="009F6F8F"/>
    <w:rsid w:val="00A005EA"/>
    <w:rsid w:val="00A0062D"/>
    <w:rsid w:val="00A025B1"/>
    <w:rsid w:val="00A057A8"/>
    <w:rsid w:val="00A05E68"/>
    <w:rsid w:val="00A13CFC"/>
    <w:rsid w:val="00A20C0C"/>
    <w:rsid w:val="00A21C82"/>
    <w:rsid w:val="00A22C3C"/>
    <w:rsid w:val="00A2361E"/>
    <w:rsid w:val="00A31313"/>
    <w:rsid w:val="00A32CF4"/>
    <w:rsid w:val="00A332C2"/>
    <w:rsid w:val="00A34233"/>
    <w:rsid w:val="00A35A29"/>
    <w:rsid w:val="00A37B61"/>
    <w:rsid w:val="00A40506"/>
    <w:rsid w:val="00A4212E"/>
    <w:rsid w:val="00A42686"/>
    <w:rsid w:val="00A42820"/>
    <w:rsid w:val="00A42CFF"/>
    <w:rsid w:val="00A479D2"/>
    <w:rsid w:val="00A47A9B"/>
    <w:rsid w:val="00A5300C"/>
    <w:rsid w:val="00A57878"/>
    <w:rsid w:val="00A60243"/>
    <w:rsid w:val="00A60FBE"/>
    <w:rsid w:val="00A619DA"/>
    <w:rsid w:val="00A61E63"/>
    <w:rsid w:val="00A62DF1"/>
    <w:rsid w:val="00A66EEB"/>
    <w:rsid w:val="00A66FA0"/>
    <w:rsid w:val="00A74F5A"/>
    <w:rsid w:val="00A756A4"/>
    <w:rsid w:val="00A75E84"/>
    <w:rsid w:val="00A77822"/>
    <w:rsid w:val="00A821CD"/>
    <w:rsid w:val="00A8240E"/>
    <w:rsid w:val="00A92427"/>
    <w:rsid w:val="00A9382E"/>
    <w:rsid w:val="00A93A06"/>
    <w:rsid w:val="00A93A4C"/>
    <w:rsid w:val="00A93C8A"/>
    <w:rsid w:val="00A94DCA"/>
    <w:rsid w:val="00A95DC4"/>
    <w:rsid w:val="00A967A5"/>
    <w:rsid w:val="00A96F76"/>
    <w:rsid w:val="00AA0531"/>
    <w:rsid w:val="00AA1544"/>
    <w:rsid w:val="00AA77C1"/>
    <w:rsid w:val="00AB09E8"/>
    <w:rsid w:val="00AB1992"/>
    <w:rsid w:val="00AC01BC"/>
    <w:rsid w:val="00AC04C5"/>
    <w:rsid w:val="00AC0E78"/>
    <w:rsid w:val="00AC1625"/>
    <w:rsid w:val="00AC2145"/>
    <w:rsid w:val="00AC22F3"/>
    <w:rsid w:val="00AD35BD"/>
    <w:rsid w:val="00AD446E"/>
    <w:rsid w:val="00AD4FA7"/>
    <w:rsid w:val="00AD5CF1"/>
    <w:rsid w:val="00AE1CD5"/>
    <w:rsid w:val="00AE21EC"/>
    <w:rsid w:val="00AE29B6"/>
    <w:rsid w:val="00AE2CCE"/>
    <w:rsid w:val="00AE5084"/>
    <w:rsid w:val="00AE7669"/>
    <w:rsid w:val="00AF0C58"/>
    <w:rsid w:val="00AF0F1B"/>
    <w:rsid w:val="00AF0FED"/>
    <w:rsid w:val="00AF4B9D"/>
    <w:rsid w:val="00B01385"/>
    <w:rsid w:val="00B0513D"/>
    <w:rsid w:val="00B053D3"/>
    <w:rsid w:val="00B10F92"/>
    <w:rsid w:val="00B11AF2"/>
    <w:rsid w:val="00B11EB0"/>
    <w:rsid w:val="00B1465F"/>
    <w:rsid w:val="00B178F5"/>
    <w:rsid w:val="00B17D49"/>
    <w:rsid w:val="00B17DBC"/>
    <w:rsid w:val="00B22F08"/>
    <w:rsid w:val="00B2330A"/>
    <w:rsid w:val="00B2440F"/>
    <w:rsid w:val="00B26F59"/>
    <w:rsid w:val="00B351E6"/>
    <w:rsid w:val="00B3639F"/>
    <w:rsid w:val="00B37F64"/>
    <w:rsid w:val="00B4050F"/>
    <w:rsid w:val="00B40B79"/>
    <w:rsid w:val="00B440BA"/>
    <w:rsid w:val="00B45B3F"/>
    <w:rsid w:val="00B4697C"/>
    <w:rsid w:val="00B46A48"/>
    <w:rsid w:val="00B503C2"/>
    <w:rsid w:val="00B51961"/>
    <w:rsid w:val="00B521E0"/>
    <w:rsid w:val="00B53214"/>
    <w:rsid w:val="00B53A02"/>
    <w:rsid w:val="00B53AA0"/>
    <w:rsid w:val="00B53F87"/>
    <w:rsid w:val="00B546DF"/>
    <w:rsid w:val="00B60568"/>
    <w:rsid w:val="00B60FFD"/>
    <w:rsid w:val="00B61300"/>
    <w:rsid w:val="00B6131D"/>
    <w:rsid w:val="00B61612"/>
    <w:rsid w:val="00B62542"/>
    <w:rsid w:val="00B64F4B"/>
    <w:rsid w:val="00B66753"/>
    <w:rsid w:val="00B6677F"/>
    <w:rsid w:val="00B66A71"/>
    <w:rsid w:val="00B66D21"/>
    <w:rsid w:val="00B67AE0"/>
    <w:rsid w:val="00B704F7"/>
    <w:rsid w:val="00B7235B"/>
    <w:rsid w:val="00B75125"/>
    <w:rsid w:val="00B7737B"/>
    <w:rsid w:val="00B77A73"/>
    <w:rsid w:val="00B77AFA"/>
    <w:rsid w:val="00B80011"/>
    <w:rsid w:val="00B800EF"/>
    <w:rsid w:val="00B806CA"/>
    <w:rsid w:val="00B80D17"/>
    <w:rsid w:val="00B80EC2"/>
    <w:rsid w:val="00B82FD8"/>
    <w:rsid w:val="00B8360A"/>
    <w:rsid w:val="00B85F56"/>
    <w:rsid w:val="00B862B1"/>
    <w:rsid w:val="00B87216"/>
    <w:rsid w:val="00B90487"/>
    <w:rsid w:val="00B91846"/>
    <w:rsid w:val="00B942B2"/>
    <w:rsid w:val="00B953DB"/>
    <w:rsid w:val="00B95C6E"/>
    <w:rsid w:val="00BA06C8"/>
    <w:rsid w:val="00BA0CFA"/>
    <w:rsid w:val="00BA1621"/>
    <w:rsid w:val="00BA31E0"/>
    <w:rsid w:val="00BA3A60"/>
    <w:rsid w:val="00BA6882"/>
    <w:rsid w:val="00BA6C3C"/>
    <w:rsid w:val="00BB014A"/>
    <w:rsid w:val="00BB0409"/>
    <w:rsid w:val="00BB140B"/>
    <w:rsid w:val="00BB2531"/>
    <w:rsid w:val="00BB2B4E"/>
    <w:rsid w:val="00BB2DAC"/>
    <w:rsid w:val="00BB38F1"/>
    <w:rsid w:val="00BB4B5C"/>
    <w:rsid w:val="00BB6F0D"/>
    <w:rsid w:val="00BB79B4"/>
    <w:rsid w:val="00BB7DB3"/>
    <w:rsid w:val="00BC1776"/>
    <w:rsid w:val="00BC1F05"/>
    <w:rsid w:val="00BC6EC1"/>
    <w:rsid w:val="00BC7A37"/>
    <w:rsid w:val="00BD007C"/>
    <w:rsid w:val="00BD1E15"/>
    <w:rsid w:val="00BD2180"/>
    <w:rsid w:val="00BD4137"/>
    <w:rsid w:val="00BD42B8"/>
    <w:rsid w:val="00BE3010"/>
    <w:rsid w:val="00BE4DDA"/>
    <w:rsid w:val="00BE591D"/>
    <w:rsid w:val="00BE6811"/>
    <w:rsid w:val="00BF0DC5"/>
    <w:rsid w:val="00BF1F79"/>
    <w:rsid w:val="00BF46FB"/>
    <w:rsid w:val="00BF6283"/>
    <w:rsid w:val="00BF6AE0"/>
    <w:rsid w:val="00BF79CB"/>
    <w:rsid w:val="00BF7AEF"/>
    <w:rsid w:val="00BF7C39"/>
    <w:rsid w:val="00C01288"/>
    <w:rsid w:val="00C02F14"/>
    <w:rsid w:val="00C031BD"/>
    <w:rsid w:val="00C03389"/>
    <w:rsid w:val="00C04E09"/>
    <w:rsid w:val="00C04E12"/>
    <w:rsid w:val="00C05545"/>
    <w:rsid w:val="00C077F7"/>
    <w:rsid w:val="00C07D87"/>
    <w:rsid w:val="00C10C3B"/>
    <w:rsid w:val="00C11466"/>
    <w:rsid w:val="00C11AEB"/>
    <w:rsid w:val="00C12BA4"/>
    <w:rsid w:val="00C1319E"/>
    <w:rsid w:val="00C139D3"/>
    <w:rsid w:val="00C1619D"/>
    <w:rsid w:val="00C20112"/>
    <w:rsid w:val="00C2067A"/>
    <w:rsid w:val="00C23A50"/>
    <w:rsid w:val="00C248BC"/>
    <w:rsid w:val="00C3004B"/>
    <w:rsid w:val="00C31049"/>
    <w:rsid w:val="00C328A5"/>
    <w:rsid w:val="00C32968"/>
    <w:rsid w:val="00C3472A"/>
    <w:rsid w:val="00C36475"/>
    <w:rsid w:val="00C3754F"/>
    <w:rsid w:val="00C40A5F"/>
    <w:rsid w:val="00C40B9D"/>
    <w:rsid w:val="00C433D1"/>
    <w:rsid w:val="00C43D22"/>
    <w:rsid w:val="00C43E26"/>
    <w:rsid w:val="00C4448C"/>
    <w:rsid w:val="00C45FCC"/>
    <w:rsid w:val="00C4713B"/>
    <w:rsid w:val="00C500B3"/>
    <w:rsid w:val="00C53C06"/>
    <w:rsid w:val="00C57AEB"/>
    <w:rsid w:val="00C60B33"/>
    <w:rsid w:val="00C62FB8"/>
    <w:rsid w:val="00C6406D"/>
    <w:rsid w:val="00C64770"/>
    <w:rsid w:val="00C65869"/>
    <w:rsid w:val="00C6787F"/>
    <w:rsid w:val="00C709E6"/>
    <w:rsid w:val="00C714B4"/>
    <w:rsid w:val="00C74DC7"/>
    <w:rsid w:val="00C77CD9"/>
    <w:rsid w:val="00C80E1D"/>
    <w:rsid w:val="00C84B98"/>
    <w:rsid w:val="00C867A3"/>
    <w:rsid w:val="00C86E3B"/>
    <w:rsid w:val="00C87029"/>
    <w:rsid w:val="00C87C5E"/>
    <w:rsid w:val="00C907C4"/>
    <w:rsid w:val="00C90B9C"/>
    <w:rsid w:val="00C9357B"/>
    <w:rsid w:val="00C94275"/>
    <w:rsid w:val="00C946B8"/>
    <w:rsid w:val="00C9477A"/>
    <w:rsid w:val="00CA04B2"/>
    <w:rsid w:val="00CA1675"/>
    <w:rsid w:val="00CA1D67"/>
    <w:rsid w:val="00CA2180"/>
    <w:rsid w:val="00CA2693"/>
    <w:rsid w:val="00CA26DF"/>
    <w:rsid w:val="00CA2A1A"/>
    <w:rsid w:val="00CA4B07"/>
    <w:rsid w:val="00CB1577"/>
    <w:rsid w:val="00CB27BE"/>
    <w:rsid w:val="00CB44D2"/>
    <w:rsid w:val="00CB4AAD"/>
    <w:rsid w:val="00CB6567"/>
    <w:rsid w:val="00CB6B22"/>
    <w:rsid w:val="00CC205D"/>
    <w:rsid w:val="00CC3A08"/>
    <w:rsid w:val="00CC4971"/>
    <w:rsid w:val="00CC4D1B"/>
    <w:rsid w:val="00CC5336"/>
    <w:rsid w:val="00CC53A9"/>
    <w:rsid w:val="00CC711F"/>
    <w:rsid w:val="00CC737D"/>
    <w:rsid w:val="00CC75FB"/>
    <w:rsid w:val="00CD1EB0"/>
    <w:rsid w:val="00CD32A2"/>
    <w:rsid w:val="00CD449C"/>
    <w:rsid w:val="00CD51DD"/>
    <w:rsid w:val="00CD6FEC"/>
    <w:rsid w:val="00CD755C"/>
    <w:rsid w:val="00CD7B9E"/>
    <w:rsid w:val="00CE278D"/>
    <w:rsid w:val="00CE73A1"/>
    <w:rsid w:val="00CF1EE2"/>
    <w:rsid w:val="00CF30DC"/>
    <w:rsid w:val="00CF326E"/>
    <w:rsid w:val="00CF3E48"/>
    <w:rsid w:val="00CF53EB"/>
    <w:rsid w:val="00CF5B34"/>
    <w:rsid w:val="00CF7124"/>
    <w:rsid w:val="00CF7D82"/>
    <w:rsid w:val="00D04174"/>
    <w:rsid w:val="00D05876"/>
    <w:rsid w:val="00D0599E"/>
    <w:rsid w:val="00D11122"/>
    <w:rsid w:val="00D120DD"/>
    <w:rsid w:val="00D128F3"/>
    <w:rsid w:val="00D1328F"/>
    <w:rsid w:val="00D1335A"/>
    <w:rsid w:val="00D15D43"/>
    <w:rsid w:val="00D21CA9"/>
    <w:rsid w:val="00D223C8"/>
    <w:rsid w:val="00D23336"/>
    <w:rsid w:val="00D240F9"/>
    <w:rsid w:val="00D25A80"/>
    <w:rsid w:val="00D262A4"/>
    <w:rsid w:val="00D322DD"/>
    <w:rsid w:val="00D34FD6"/>
    <w:rsid w:val="00D375A0"/>
    <w:rsid w:val="00D37742"/>
    <w:rsid w:val="00D43AD6"/>
    <w:rsid w:val="00D46C2C"/>
    <w:rsid w:val="00D51638"/>
    <w:rsid w:val="00D51DB9"/>
    <w:rsid w:val="00D57587"/>
    <w:rsid w:val="00D60AE8"/>
    <w:rsid w:val="00D60F58"/>
    <w:rsid w:val="00D61A8E"/>
    <w:rsid w:val="00D6378A"/>
    <w:rsid w:val="00D6479E"/>
    <w:rsid w:val="00D64A5E"/>
    <w:rsid w:val="00D656FE"/>
    <w:rsid w:val="00D67CBE"/>
    <w:rsid w:val="00D7124B"/>
    <w:rsid w:val="00D71C1C"/>
    <w:rsid w:val="00D723BE"/>
    <w:rsid w:val="00D72558"/>
    <w:rsid w:val="00D735C6"/>
    <w:rsid w:val="00D76A3B"/>
    <w:rsid w:val="00D76F76"/>
    <w:rsid w:val="00D77C69"/>
    <w:rsid w:val="00D806B7"/>
    <w:rsid w:val="00D82301"/>
    <w:rsid w:val="00D86636"/>
    <w:rsid w:val="00D9375D"/>
    <w:rsid w:val="00D966BD"/>
    <w:rsid w:val="00D975C8"/>
    <w:rsid w:val="00D97C05"/>
    <w:rsid w:val="00DA3333"/>
    <w:rsid w:val="00DA4016"/>
    <w:rsid w:val="00DA503B"/>
    <w:rsid w:val="00DA67FF"/>
    <w:rsid w:val="00DA777F"/>
    <w:rsid w:val="00DB029D"/>
    <w:rsid w:val="00DB0BE0"/>
    <w:rsid w:val="00DB126F"/>
    <w:rsid w:val="00DB145B"/>
    <w:rsid w:val="00DB167A"/>
    <w:rsid w:val="00DB2DA3"/>
    <w:rsid w:val="00DB3612"/>
    <w:rsid w:val="00DB4B36"/>
    <w:rsid w:val="00DB5285"/>
    <w:rsid w:val="00DC03FE"/>
    <w:rsid w:val="00DC13CC"/>
    <w:rsid w:val="00DC69B5"/>
    <w:rsid w:val="00DC6D84"/>
    <w:rsid w:val="00DD4A4E"/>
    <w:rsid w:val="00DD5985"/>
    <w:rsid w:val="00DD6CFB"/>
    <w:rsid w:val="00DD77A8"/>
    <w:rsid w:val="00DD7D31"/>
    <w:rsid w:val="00DE3161"/>
    <w:rsid w:val="00DE44E4"/>
    <w:rsid w:val="00DE5EF5"/>
    <w:rsid w:val="00DE6CB5"/>
    <w:rsid w:val="00DF1A19"/>
    <w:rsid w:val="00DF2B31"/>
    <w:rsid w:val="00DF3F08"/>
    <w:rsid w:val="00DF4D72"/>
    <w:rsid w:val="00DF6B98"/>
    <w:rsid w:val="00DF7CA0"/>
    <w:rsid w:val="00E00EBC"/>
    <w:rsid w:val="00E01013"/>
    <w:rsid w:val="00E0333E"/>
    <w:rsid w:val="00E0567A"/>
    <w:rsid w:val="00E05C4D"/>
    <w:rsid w:val="00E100ED"/>
    <w:rsid w:val="00E11166"/>
    <w:rsid w:val="00E1132A"/>
    <w:rsid w:val="00E11C64"/>
    <w:rsid w:val="00E1311F"/>
    <w:rsid w:val="00E143AA"/>
    <w:rsid w:val="00E15621"/>
    <w:rsid w:val="00E1565F"/>
    <w:rsid w:val="00E156D3"/>
    <w:rsid w:val="00E1609D"/>
    <w:rsid w:val="00E223A1"/>
    <w:rsid w:val="00E263E3"/>
    <w:rsid w:val="00E3083A"/>
    <w:rsid w:val="00E30880"/>
    <w:rsid w:val="00E3095E"/>
    <w:rsid w:val="00E3102C"/>
    <w:rsid w:val="00E33A4A"/>
    <w:rsid w:val="00E33C96"/>
    <w:rsid w:val="00E350E8"/>
    <w:rsid w:val="00E354B1"/>
    <w:rsid w:val="00E36C46"/>
    <w:rsid w:val="00E40D04"/>
    <w:rsid w:val="00E43663"/>
    <w:rsid w:val="00E44944"/>
    <w:rsid w:val="00E46E76"/>
    <w:rsid w:val="00E474EE"/>
    <w:rsid w:val="00E516AC"/>
    <w:rsid w:val="00E51D3B"/>
    <w:rsid w:val="00E535E6"/>
    <w:rsid w:val="00E53CEB"/>
    <w:rsid w:val="00E555EE"/>
    <w:rsid w:val="00E617F5"/>
    <w:rsid w:val="00E62518"/>
    <w:rsid w:val="00E65278"/>
    <w:rsid w:val="00E663B0"/>
    <w:rsid w:val="00E67B44"/>
    <w:rsid w:val="00E707DF"/>
    <w:rsid w:val="00E72A8C"/>
    <w:rsid w:val="00E7320D"/>
    <w:rsid w:val="00E74393"/>
    <w:rsid w:val="00E749BF"/>
    <w:rsid w:val="00E74BED"/>
    <w:rsid w:val="00E81910"/>
    <w:rsid w:val="00E82103"/>
    <w:rsid w:val="00E82721"/>
    <w:rsid w:val="00E84815"/>
    <w:rsid w:val="00E84BDB"/>
    <w:rsid w:val="00E87E27"/>
    <w:rsid w:val="00E902CE"/>
    <w:rsid w:val="00E975F9"/>
    <w:rsid w:val="00EA0450"/>
    <w:rsid w:val="00EA0BA0"/>
    <w:rsid w:val="00EA1D2C"/>
    <w:rsid w:val="00EA2247"/>
    <w:rsid w:val="00EA4ADA"/>
    <w:rsid w:val="00EA767D"/>
    <w:rsid w:val="00EA7D90"/>
    <w:rsid w:val="00EB2A00"/>
    <w:rsid w:val="00EB3110"/>
    <w:rsid w:val="00EB3157"/>
    <w:rsid w:val="00EB46CF"/>
    <w:rsid w:val="00EB7AEF"/>
    <w:rsid w:val="00EC1398"/>
    <w:rsid w:val="00EC28F8"/>
    <w:rsid w:val="00EC3A35"/>
    <w:rsid w:val="00EC3AA0"/>
    <w:rsid w:val="00EC6C0F"/>
    <w:rsid w:val="00ED1571"/>
    <w:rsid w:val="00ED1973"/>
    <w:rsid w:val="00ED33FF"/>
    <w:rsid w:val="00ED368A"/>
    <w:rsid w:val="00ED4CAE"/>
    <w:rsid w:val="00EE4442"/>
    <w:rsid w:val="00EE6206"/>
    <w:rsid w:val="00EF343D"/>
    <w:rsid w:val="00EF4B05"/>
    <w:rsid w:val="00EF56B7"/>
    <w:rsid w:val="00EF6B66"/>
    <w:rsid w:val="00EF7F61"/>
    <w:rsid w:val="00F00230"/>
    <w:rsid w:val="00F02965"/>
    <w:rsid w:val="00F03743"/>
    <w:rsid w:val="00F0559B"/>
    <w:rsid w:val="00F1341A"/>
    <w:rsid w:val="00F137D5"/>
    <w:rsid w:val="00F143D9"/>
    <w:rsid w:val="00F16910"/>
    <w:rsid w:val="00F1717A"/>
    <w:rsid w:val="00F17281"/>
    <w:rsid w:val="00F179FF"/>
    <w:rsid w:val="00F22260"/>
    <w:rsid w:val="00F24030"/>
    <w:rsid w:val="00F27105"/>
    <w:rsid w:val="00F302D6"/>
    <w:rsid w:val="00F30982"/>
    <w:rsid w:val="00F31263"/>
    <w:rsid w:val="00F34569"/>
    <w:rsid w:val="00F37E2F"/>
    <w:rsid w:val="00F44CA7"/>
    <w:rsid w:val="00F478D9"/>
    <w:rsid w:val="00F51695"/>
    <w:rsid w:val="00F51EE6"/>
    <w:rsid w:val="00F53714"/>
    <w:rsid w:val="00F53E4E"/>
    <w:rsid w:val="00F54B98"/>
    <w:rsid w:val="00F55E28"/>
    <w:rsid w:val="00F57CE4"/>
    <w:rsid w:val="00F57F6B"/>
    <w:rsid w:val="00F61D5B"/>
    <w:rsid w:val="00F653F9"/>
    <w:rsid w:val="00F70770"/>
    <w:rsid w:val="00F716BB"/>
    <w:rsid w:val="00F71EB4"/>
    <w:rsid w:val="00F72E40"/>
    <w:rsid w:val="00F7451D"/>
    <w:rsid w:val="00F74777"/>
    <w:rsid w:val="00F76F15"/>
    <w:rsid w:val="00F808FC"/>
    <w:rsid w:val="00F82E5D"/>
    <w:rsid w:val="00F83F5F"/>
    <w:rsid w:val="00F846BC"/>
    <w:rsid w:val="00F869FB"/>
    <w:rsid w:val="00F87378"/>
    <w:rsid w:val="00F911F5"/>
    <w:rsid w:val="00F91CEB"/>
    <w:rsid w:val="00F924C0"/>
    <w:rsid w:val="00F936AA"/>
    <w:rsid w:val="00F96F1E"/>
    <w:rsid w:val="00F9709B"/>
    <w:rsid w:val="00FA126C"/>
    <w:rsid w:val="00FA2F8D"/>
    <w:rsid w:val="00FA3E1C"/>
    <w:rsid w:val="00FA4DFE"/>
    <w:rsid w:val="00FA7F06"/>
    <w:rsid w:val="00FB06D3"/>
    <w:rsid w:val="00FB3E0C"/>
    <w:rsid w:val="00FB60DA"/>
    <w:rsid w:val="00FB7F95"/>
    <w:rsid w:val="00FC1715"/>
    <w:rsid w:val="00FC1812"/>
    <w:rsid w:val="00FC461E"/>
    <w:rsid w:val="00FD1C10"/>
    <w:rsid w:val="00FD3AFF"/>
    <w:rsid w:val="00FD5C76"/>
    <w:rsid w:val="00FD79B2"/>
    <w:rsid w:val="00FD7D5D"/>
    <w:rsid w:val="00FE1F6C"/>
    <w:rsid w:val="00FE5853"/>
    <w:rsid w:val="00FE636A"/>
    <w:rsid w:val="00FF17A8"/>
    <w:rsid w:val="00FF1F2E"/>
    <w:rsid w:val="00FF2B42"/>
    <w:rsid w:val="00FF4B34"/>
    <w:rsid w:val="00FF503E"/>
    <w:rsid w:val="03B409DD"/>
    <w:rsid w:val="0CC9374C"/>
    <w:rsid w:val="123F625E"/>
    <w:rsid w:val="127759F8"/>
    <w:rsid w:val="133945AE"/>
    <w:rsid w:val="16871A54"/>
    <w:rsid w:val="1DE541F8"/>
    <w:rsid w:val="21AD1764"/>
    <w:rsid w:val="24A14BA5"/>
    <w:rsid w:val="27C748D4"/>
    <w:rsid w:val="2CAC2575"/>
    <w:rsid w:val="2FC27A6F"/>
    <w:rsid w:val="3B890053"/>
    <w:rsid w:val="3D7B5AED"/>
    <w:rsid w:val="44F931C0"/>
    <w:rsid w:val="466307A7"/>
    <w:rsid w:val="47D209FF"/>
    <w:rsid w:val="49184B37"/>
    <w:rsid w:val="4C1E4213"/>
    <w:rsid w:val="4CDA3819"/>
    <w:rsid w:val="4CFB6302"/>
    <w:rsid w:val="52112CF4"/>
    <w:rsid w:val="5BB16E51"/>
    <w:rsid w:val="5D047455"/>
    <w:rsid w:val="60170615"/>
    <w:rsid w:val="6C787517"/>
    <w:rsid w:val="6F42358A"/>
    <w:rsid w:val="6F5357EC"/>
    <w:rsid w:val="6FBB7E47"/>
    <w:rsid w:val="75950996"/>
    <w:rsid w:val="78277BB9"/>
    <w:rsid w:val="7FA67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0000FF"/>
      <w:sz w:val="21"/>
      <w:szCs w:val="21"/>
      <w:lang w:val="en-US" w:eastAsia="zh-CN" w:bidi="ar-SA"/>
    </w:rPr>
  </w:style>
  <w:style w:type="paragraph" w:styleId="2">
    <w:name w:val="heading 1"/>
    <w:basedOn w:val="1"/>
    <w:next w:val="1"/>
    <w:link w:val="3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0"/>
    <w:qFormat/>
    <w:uiPriority w:val="0"/>
    <w:pPr>
      <w:keepNext/>
      <w:keepLines/>
      <w:spacing w:line="415" w:lineRule="auto"/>
      <w:jc w:val="center"/>
      <w:outlineLvl w:val="1"/>
    </w:pPr>
    <w:rPr>
      <w:rFonts w:ascii="宋体"/>
      <w:b/>
      <w:bCs/>
      <w:color w:val="auto"/>
      <w:kern w:val="2"/>
      <w:sz w:val="28"/>
      <w:szCs w:val="28"/>
      <w:lang w:val="zh-CN" w:eastAsia="zh-CN"/>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7"/>
    <w:semiHidden/>
    <w:unhideWhenUsed/>
    <w:qFormat/>
    <w:uiPriority w:val="99"/>
    <w:pPr>
      <w:jc w:val="left"/>
    </w:pPr>
  </w:style>
  <w:style w:type="paragraph" w:styleId="6">
    <w:name w:val="Body Text"/>
    <w:basedOn w:val="1"/>
    <w:link w:val="34"/>
    <w:qFormat/>
    <w:uiPriority w:val="1"/>
    <w:rPr>
      <w:rFonts w:eastAsia="Times New Roman"/>
      <w:sz w:val="25"/>
      <w:szCs w:val="25"/>
    </w:rPr>
  </w:style>
  <w:style w:type="paragraph" w:styleId="7">
    <w:name w:val="toc 3"/>
    <w:basedOn w:val="1"/>
    <w:next w:val="1"/>
    <w:unhideWhenUsed/>
    <w:qFormat/>
    <w:uiPriority w:val="39"/>
    <w:pPr>
      <w:ind w:left="840" w:leftChars="400"/>
    </w:pPr>
  </w:style>
  <w:style w:type="paragraph" w:styleId="8">
    <w:name w:val="Date"/>
    <w:basedOn w:val="1"/>
    <w:next w:val="1"/>
    <w:link w:val="27"/>
    <w:semiHidden/>
    <w:unhideWhenUsed/>
    <w:qFormat/>
    <w:uiPriority w:val="99"/>
    <w:pPr>
      <w:ind w:left="100" w:leftChars="2500"/>
    </w:pPr>
  </w:style>
  <w:style w:type="paragraph" w:styleId="9">
    <w:name w:val="Balloon Text"/>
    <w:basedOn w:val="1"/>
    <w:link w:val="28"/>
    <w:semiHidden/>
    <w:unhideWhenUsed/>
    <w:qFormat/>
    <w:uiPriority w:val="99"/>
    <w:rPr>
      <w:sz w:val="18"/>
      <w:szCs w:val="18"/>
    </w:rPr>
  </w:style>
  <w:style w:type="paragraph" w:styleId="10">
    <w:name w:val="footer"/>
    <w:basedOn w:val="1"/>
    <w:link w:val="24"/>
    <w:unhideWhenUsed/>
    <w:qFormat/>
    <w:uiPriority w:val="99"/>
    <w:pPr>
      <w:tabs>
        <w:tab w:val="center" w:pos="4153"/>
        <w:tab w:val="right" w:pos="8306"/>
      </w:tabs>
      <w:snapToGrid w:val="0"/>
      <w:jc w:val="left"/>
    </w:pPr>
    <w:rPr>
      <w:rFonts w:asciiTheme="minorHAnsi" w:hAnsiTheme="minorHAnsi" w:eastAsiaTheme="minorEastAsia" w:cstheme="minorBidi"/>
      <w:color w:val="auto"/>
      <w:kern w:val="2"/>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color w:val="auto"/>
      <w:kern w:val="2"/>
      <w:sz w:val="18"/>
      <w:szCs w:val="18"/>
    </w:rPr>
  </w:style>
  <w:style w:type="paragraph" w:styleId="12">
    <w:name w:val="toc 1"/>
    <w:basedOn w:val="1"/>
    <w:next w:val="1"/>
    <w:unhideWhenUsed/>
    <w:qFormat/>
    <w:uiPriority w:val="39"/>
    <w:pPr>
      <w:tabs>
        <w:tab w:val="right" w:leader="dot" w:pos="8296"/>
      </w:tabs>
      <w:spacing w:line="276" w:lineRule="auto"/>
    </w:pPr>
    <w:rPr>
      <w:rFonts w:ascii="宋体" w:hAnsi="宋体"/>
      <w:color w:val="auto"/>
    </w:rPr>
  </w:style>
  <w:style w:type="paragraph" w:styleId="13">
    <w:name w:val="toc 2"/>
    <w:basedOn w:val="1"/>
    <w:next w:val="1"/>
    <w:unhideWhenUsed/>
    <w:qFormat/>
    <w:uiPriority w:val="39"/>
    <w:pPr>
      <w:tabs>
        <w:tab w:val="right" w:leader="dot" w:pos="8296"/>
      </w:tabs>
      <w:spacing w:line="276" w:lineRule="auto"/>
      <w:ind w:left="420" w:leftChars="200"/>
    </w:pPr>
  </w:style>
  <w:style w:type="paragraph" w:styleId="14">
    <w:name w:val="Normal (Web)"/>
    <w:basedOn w:val="1"/>
    <w:qFormat/>
    <w:uiPriority w:val="99"/>
    <w:pPr>
      <w:spacing w:before="100" w:beforeAutospacing="1" w:after="100" w:afterAutospacing="1"/>
      <w:jc w:val="left"/>
    </w:pPr>
    <w:rPr>
      <w:sz w:val="24"/>
    </w:rPr>
  </w:style>
  <w:style w:type="paragraph" w:styleId="15">
    <w:name w:val="annotation subject"/>
    <w:basedOn w:val="5"/>
    <w:next w:val="5"/>
    <w:link w:val="38"/>
    <w:semiHidden/>
    <w:unhideWhenUsed/>
    <w:qFormat/>
    <w:uiPriority w:val="99"/>
    <w:rPr>
      <w:b/>
      <w:bCs/>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bCs/>
    </w:rPr>
  </w:style>
  <w:style w:type="character" w:styleId="20">
    <w:name w:val="FollowedHyperlink"/>
    <w:basedOn w:val="18"/>
    <w:semiHidden/>
    <w:unhideWhenUsed/>
    <w:qFormat/>
    <w:uiPriority w:val="99"/>
    <w:rPr>
      <w:color w:val="954F72" w:themeColor="followedHyperlink"/>
      <w:u w:val="single"/>
      <w14:textFill>
        <w14:solidFill>
          <w14:schemeClr w14:val="folHlink"/>
        </w14:solidFill>
      </w14:textFill>
    </w:rPr>
  </w:style>
  <w:style w:type="character" w:styleId="21">
    <w:name w:val="Hyperlink"/>
    <w:basedOn w:val="18"/>
    <w:unhideWhenUsed/>
    <w:qFormat/>
    <w:uiPriority w:val="99"/>
    <w:rPr>
      <w:color w:val="0000FF"/>
      <w:u w:val="single"/>
    </w:rPr>
  </w:style>
  <w:style w:type="character" w:styleId="22">
    <w:name w:val="annotation reference"/>
    <w:basedOn w:val="18"/>
    <w:semiHidden/>
    <w:unhideWhenUsed/>
    <w:qFormat/>
    <w:uiPriority w:val="99"/>
    <w:rPr>
      <w:sz w:val="21"/>
      <w:szCs w:val="21"/>
    </w:rPr>
  </w:style>
  <w:style w:type="character" w:customStyle="1" w:styleId="23">
    <w:name w:val="页眉 Char"/>
    <w:basedOn w:val="18"/>
    <w:link w:val="11"/>
    <w:qFormat/>
    <w:uiPriority w:val="99"/>
    <w:rPr>
      <w:sz w:val="18"/>
      <w:szCs w:val="18"/>
    </w:rPr>
  </w:style>
  <w:style w:type="character" w:customStyle="1" w:styleId="24">
    <w:name w:val="页脚 Char"/>
    <w:basedOn w:val="18"/>
    <w:link w:val="10"/>
    <w:qFormat/>
    <w:uiPriority w:val="99"/>
    <w:rPr>
      <w:sz w:val="18"/>
      <w:szCs w:val="18"/>
    </w:rPr>
  </w:style>
  <w:style w:type="paragraph" w:styleId="25">
    <w:name w:val="List Paragraph"/>
    <w:basedOn w:val="1"/>
    <w:qFormat/>
    <w:uiPriority w:val="34"/>
    <w:pPr>
      <w:ind w:firstLine="420" w:firstLineChars="200"/>
    </w:pPr>
  </w:style>
  <w:style w:type="paragraph" w:customStyle="1" w:styleId="26">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character" w:customStyle="1" w:styleId="27">
    <w:name w:val="日期 Char"/>
    <w:basedOn w:val="18"/>
    <w:link w:val="8"/>
    <w:semiHidden/>
    <w:qFormat/>
    <w:uiPriority w:val="99"/>
    <w:rPr>
      <w:rFonts w:ascii="Times New Roman" w:hAnsi="Times New Roman" w:eastAsia="宋体" w:cs="Times New Roman"/>
      <w:color w:val="0000FF"/>
      <w:sz w:val="21"/>
      <w:szCs w:val="21"/>
    </w:rPr>
  </w:style>
  <w:style w:type="character" w:customStyle="1" w:styleId="28">
    <w:name w:val="批注框文本 Char"/>
    <w:basedOn w:val="18"/>
    <w:link w:val="9"/>
    <w:semiHidden/>
    <w:qFormat/>
    <w:uiPriority w:val="99"/>
    <w:rPr>
      <w:rFonts w:ascii="Times New Roman" w:hAnsi="Times New Roman" w:eastAsia="宋体" w:cs="Times New Roman"/>
      <w:color w:val="0000FF"/>
      <w:sz w:val="18"/>
      <w:szCs w:val="18"/>
    </w:rPr>
  </w:style>
  <w:style w:type="character" w:customStyle="1" w:styleId="29">
    <w:name w:val="标题 2 字符"/>
    <w:basedOn w:val="18"/>
    <w:semiHidden/>
    <w:qFormat/>
    <w:uiPriority w:val="9"/>
    <w:rPr>
      <w:rFonts w:asciiTheme="majorHAnsi" w:hAnsiTheme="majorHAnsi" w:eastAsiaTheme="majorEastAsia" w:cstheme="majorBidi"/>
      <w:b/>
      <w:bCs/>
      <w:color w:val="0000FF"/>
      <w:sz w:val="32"/>
      <w:szCs w:val="32"/>
    </w:rPr>
  </w:style>
  <w:style w:type="character" w:customStyle="1" w:styleId="30">
    <w:name w:val="标题 2 Char"/>
    <w:link w:val="3"/>
    <w:qFormat/>
    <w:uiPriority w:val="0"/>
    <w:rPr>
      <w:rFonts w:ascii="宋体" w:hAnsi="Times New Roman" w:eastAsia="宋体" w:cs="Times New Roman"/>
      <w:b/>
      <w:bCs/>
      <w:kern w:val="2"/>
      <w:sz w:val="28"/>
      <w:szCs w:val="28"/>
      <w:lang w:val="zh-CN" w:eastAsia="zh-CN"/>
    </w:rPr>
  </w:style>
  <w:style w:type="character" w:styleId="31">
    <w:name w:val="Placeholder Text"/>
    <w:basedOn w:val="18"/>
    <w:semiHidden/>
    <w:qFormat/>
    <w:uiPriority w:val="99"/>
    <w:rPr>
      <w:color w:val="808080"/>
    </w:rPr>
  </w:style>
  <w:style w:type="character" w:customStyle="1" w:styleId="32">
    <w:name w:val="标题 3 Char"/>
    <w:basedOn w:val="18"/>
    <w:link w:val="4"/>
    <w:qFormat/>
    <w:uiPriority w:val="9"/>
    <w:rPr>
      <w:rFonts w:ascii="Times New Roman" w:hAnsi="Times New Roman" w:eastAsia="宋体" w:cs="Times New Roman"/>
      <w:b/>
      <w:bCs/>
      <w:color w:val="0000FF"/>
      <w:sz w:val="32"/>
      <w:szCs w:val="32"/>
    </w:rPr>
  </w:style>
  <w:style w:type="character" w:customStyle="1" w:styleId="33">
    <w:name w:val="标题 1 Char"/>
    <w:basedOn w:val="18"/>
    <w:link w:val="2"/>
    <w:qFormat/>
    <w:uiPriority w:val="9"/>
    <w:rPr>
      <w:rFonts w:ascii="Times New Roman" w:hAnsi="Times New Roman" w:eastAsia="宋体" w:cs="Times New Roman"/>
      <w:b/>
      <w:bCs/>
      <w:color w:val="0000FF"/>
      <w:kern w:val="44"/>
      <w:sz w:val="44"/>
      <w:szCs w:val="44"/>
    </w:rPr>
  </w:style>
  <w:style w:type="character" w:customStyle="1" w:styleId="34">
    <w:name w:val="正文文本 Char"/>
    <w:basedOn w:val="18"/>
    <w:link w:val="6"/>
    <w:qFormat/>
    <w:uiPriority w:val="1"/>
    <w:rPr>
      <w:rFonts w:ascii="Times New Roman" w:hAnsi="Times New Roman" w:eastAsia="Times New Roman" w:cs="Times New Roman"/>
      <w:color w:val="0000FF"/>
      <w:sz w:val="25"/>
      <w:szCs w:val="25"/>
    </w:rPr>
  </w:style>
  <w:style w:type="character" w:customStyle="1" w:styleId="35">
    <w:name w:val="ss2"/>
    <w:basedOn w:val="18"/>
    <w:qFormat/>
    <w:uiPriority w:val="0"/>
  </w:style>
  <w:style w:type="paragraph" w:customStyle="1" w:styleId="36">
    <w:name w:val="TOC Heading"/>
    <w:basedOn w:val="2"/>
    <w:next w:val="1"/>
    <w:semiHidden/>
    <w:unhideWhenUsed/>
    <w:qFormat/>
    <w:uiPriority w:val="39"/>
    <w:pPr>
      <w:outlineLvl w:val="9"/>
    </w:pPr>
  </w:style>
  <w:style w:type="character" w:customStyle="1" w:styleId="37">
    <w:name w:val="批注文字 Char"/>
    <w:basedOn w:val="18"/>
    <w:link w:val="5"/>
    <w:semiHidden/>
    <w:qFormat/>
    <w:uiPriority w:val="99"/>
    <w:rPr>
      <w:rFonts w:ascii="Times New Roman" w:hAnsi="Times New Roman" w:eastAsia="宋体" w:cs="Times New Roman"/>
      <w:color w:val="0000FF"/>
      <w:sz w:val="21"/>
      <w:szCs w:val="21"/>
    </w:rPr>
  </w:style>
  <w:style w:type="character" w:customStyle="1" w:styleId="38">
    <w:name w:val="批注主题 Char"/>
    <w:basedOn w:val="37"/>
    <w:link w:val="15"/>
    <w:semiHidden/>
    <w:qFormat/>
    <w:uiPriority w:val="99"/>
    <w:rPr>
      <w:rFonts w:ascii="Times New Roman" w:hAnsi="Times New Roman" w:eastAsia="宋体" w:cs="Times New Roman"/>
      <w:b/>
      <w:bCs/>
      <w:color w:val="0000FF"/>
      <w:sz w:val="21"/>
      <w:szCs w:val="21"/>
    </w:rPr>
  </w:style>
  <w:style w:type="paragraph" w:customStyle="1" w:styleId="39">
    <w:name w:val="Revision"/>
    <w:hidden/>
    <w:semiHidden/>
    <w:qFormat/>
    <w:uiPriority w:val="99"/>
    <w:rPr>
      <w:rFonts w:ascii="Times New Roman" w:hAnsi="Times New Roman" w:eastAsia="宋体" w:cs="Times New Roman"/>
      <w:color w:val="0000FF"/>
      <w:sz w:val="21"/>
      <w:szCs w:val="21"/>
      <w:lang w:val="en-US" w:eastAsia="zh-CN" w:bidi="ar-SA"/>
    </w:rPr>
  </w:style>
  <w:style w:type="paragraph" w:customStyle="1" w:styleId="40">
    <w:name w:val="一级无"/>
    <w:basedOn w:val="41"/>
    <w:qFormat/>
    <w:uiPriority w:val="0"/>
    <w:pPr>
      <w:spacing w:beforeLines="0" w:afterLines="0"/>
    </w:pPr>
    <w:rPr>
      <w:rFonts w:ascii="宋体" w:eastAsia="宋体"/>
    </w:rPr>
  </w:style>
  <w:style w:type="paragraph" w:customStyle="1" w:styleId="41">
    <w:name w:val="一级条标题"/>
    <w:next w:val="42"/>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42">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43">
    <w:name w:val="ordinary-span-edit2"/>
    <w:basedOn w:val="18"/>
    <w:qFormat/>
    <w:uiPriority w:val="0"/>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46">
    <w:name w:val="WPSOffice手动目录 1"/>
    <w:qFormat/>
    <w:uiPriority w:val="0"/>
    <w:pPr>
      <w:ind w:leftChars="0"/>
    </w:pPr>
    <w:rPr>
      <w:rFonts w:ascii="Times New Roman" w:hAnsi="Times New Roman" w:eastAsia="宋体" w:cs="Times New Roman"/>
      <w:sz w:val="20"/>
      <w:szCs w:val="20"/>
    </w:rPr>
  </w:style>
  <w:style w:type="paragraph" w:customStyle="1" w:styleId="47">
    <w:name w:val="WPSOffice手动目录 3"/>
    <w:qFormat/>
    <w:uiPriority w:val="0"/>
    <w:pPr>
      <w:ind w:leftChars="400"/>
    </w:pPr>
    <w:rPr>
      <w:rFonts w:ascii="Times New Roman" w:hAnsi="Times New Roman" w:eastAsia="宋体" w:cs="Times New Roman"/>
      <w:sz w:val="20"/>
      <w:szCs w:val="20"/>
    </w:rPr>
  </w:style>
  <w:style w:type="paragraph" w:customStyle="1" w:styleId="48">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emf"/><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1C55DC-A185-4EC3-B7B4-22D1495F7774}">
  <ds:schemaRefs/>
</ds:datastoreItem>
</file>

<file path=docProps/app.xml><?xml version="1.0" encoding="utf-8"?>
<Properties xmlns="http://schemas.openxmlformats.org/officeDocument/2006/extended-properties" xmlns:vt="http://schemas.openxmlformats.org/officeDocument/2006/docPropsVTypes">
  <Template>Normal</Template>
  <Pages>43</Pages>
  <Words>15544</Words>
  <Characters>17879</Characters>
  <Lines>61</Lines>
  <Paragraphs>17</Paragraphs>
  <TotalTime>4</TotalTime>
  <ScaleCrop>false</ScaleCrop>
  <LinksUpToDate>false</LinksUpToDate>
  <CharactersWithSpaces>18878</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2021-12-16T08:29:00Z</dcterms:created>
  <dc:creator>lenovo lenovo</dc:creator>
  <cp:lastModifiedBy>卜云婷</cp:lastModifiedBy>
  <cp:lastPrinted>2021-10-26T01:33:00Z</cp:lastPrinted>
  <dcterms:modified xsi:type="dcterms:W3CDTF">2022-12-23T02:45:54Z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AFDCF6DDA1544DC19B64565BB65CAE26</vt:lpwstr>
  </property>
</Properties>
</file>