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DA" w:rsidRDefault="00A806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B733E" w:rsidRPr="00CB733E">
        <w:rPr>
          <w:rFonts w:ascii="宋体" w:hAnsi="宋体" w:hint="eastAsia"/>
          <w:b/>
          <w:sz w:val="28"/>
          <w:szCs w:val="32"/>
        </w:rPr>
        <w:t>综合能源计量与监控系统技术规程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t>》</w:t>
      </w:r>
    </w:p>
    <w:p w:rsidR="007A4BDA" w:rsidRDefault="00A806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7A4BDA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4BDA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4BD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A80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7A4BD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4BD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DA" w:rsidRDefault="007A4B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A4BDA" w:rsidRDefault="00A80612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7A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C6" w:rsidRDefault="00DB1EC6" w:rsidP="00F47E79">
      <w:r>
        <w:separator/>
      </w:r>
    </w:p>
  </w:endnote>
  <w:endnote w:type="continuationSeparator" w:id="0">
    <w:p w:rsidR="00DB1EC6" w:rsidRDefault="00DB1EC6" w:rsidP="00F4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C6" w:rsidRDefault="00DB1EC6" w:rsidP="00F47E79">
      <w:r>
        <w:separator/>
      </w:r>
    </w:p>
  </w:footnote>
  <w:footnote w:type="continuationSeparator" w:id="0">
    <w:p w:rsidR="00DB1EC6" w:rsidRDefault="00DB1EC6" w:rsidP="00F4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A9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301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4BDA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061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733E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1EC6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47E79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733EDF"/>
    <w:rsid w:val="180A4176"/>
    <w:rsid w:val="327D394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DC248-E99E-4C16-A150-8EFB599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huiyu xue</cp:lastModifiedBy>
  <cp:revision>13</cp:revision>
  <dcterms:created xsi:type="dcterms:W3CDTF">2018-04-12T05:43:00Z</dcterms:created>
  <dcterms:modified xsi:type="dcterms:W3CDTF">2022-12-08T09:12:00Z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