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69A0" w14:textId="77777777" w:rsidR="00E0081D" w:rsidRDefault="00E0081D" w:rsidP="00E0081D">
      <w:pPr>
        <w:rPr>
          <w:sz w:val="20"/>
          <w:szCs w:val="20"/>
        </w:rPr>
      </w:pPr>
      <w:bookmarkStart w:id="0" w:name="_Toc22387945"/>
      <w:bookmarkStart w:id="1" w:name="_Toc22288112"/>
      <w:bookmarkStart w:id="2" w:name="_Toc22388049"/>
      <w:r>
        <w:rPr>
          <w:rFonts w:hint="eastAsia"/>
          <w:sz w:val="20"/>
          <w:szCs w:val="20"/>
        </w:rPr>
        <w:t>I</w:t>
      </w:r>
      <w:r>
        <w:rPr>
          <w:sz w:val="20"/>
          <w:szCs w:val="20"/>
        </w:rPr>
        <w:t>CS 91.140</w:t>
      </w:r>
    </w:p>
    <w:p w14:paraId="0997EC3B" w14:textId="77777777" w:rsidR="00E0081D" w:rsidRDefault="00E0081D" w:rsidP="00E0081D">
      <w:pPr>
        <w:rPr>
          <w:sz w:val="20"/>
          <w:szCs w:val="20"/>
        </w:rPr>
      </w:pPr>
      <w:proofErr w:type="gramStart"/>
      <w:r>
        <w:rPr>
          <w:rFonts w:hint="eastAsia"/>
          <w:sz w:val="20"/>
          <w:szCs w:val="20"/>
        </w:rPr>
        <w:t>P</w:t>
      </w:r>
      <w:r>
        <w:rPr>
          <w:sz w:val="20"/>
          <w:szCs w:val="20"/>
        </w:rPr>
        <w:t xml:space="preserve">  45</w:t>
      </w:r>
      <w:proofErr w:type="gramEnd"/>
    </w:p>
    <w:p w14:paraId="244E5A65" w14:textId="77777777" w:rsidR="00E0081D" w:rsidRDefault="00E0081D" w:rsidP="00E0081D">
      <w:pPr>
        <w:ind w:firstLine="400"/>
        <w:rPr>
          <w:rFonts w:eastAsia="Times New Roman"/>
          <w:sz w:val="20"/>
          <w:szCs w:val="20"/>
        </w:rPr>
      </w:pPr>
    </w:p>
    <w:p w14:paraId="6CEE88B0" w14:textId="77777777" w:rsidR="00E0081D" w:rsidRDefault="00E0081D" w:rsidP="00E0081D">
      <w:pPr>
        <w:jc w:val="distribute"/>
        <w:rPr>
          <w:rFonts w:ascii="微软雅黑" w:eastAsia="微软雅黑" w:hAnsi="微软雅黑"/>
          <w:sz w:val="56"/>
          <w:szCs w:val="52"/>
        </w:rPr>
      </w:pPr>
      <w:r>
        <w:rPr>
          <w:rFonts w:ascii="微软雅黑" w:eastAsia="微软雅黑" w:hAnsi="微软雅黑" w:hint="eastAsia"/>
          <w:sz w:val="56"/>
          <w:szCs w:val="52"/>
        </w:rPr>
        <w:t>团体标准</w:t>
      </w:r>
    </w:p>
    <w:p w14:paraId="15FECA64" w14:textId="77777777" w:rsidR="00E0081D" w:rsidRDefault="00E0081D" w:rsidP="00E0081D">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w:t>
      </w:r>
      <w:r>
        <w:rPr>
          <w:rFonts w:cs="Times New Roman" w:hint="eastAsia"/>
          <w:color w:val="050505"/>
          <w:sz w:val="28"/>
          <w:szCs w:val="28"/>
        </w:rPr>
        <w:t>—</w:t>
      </w:r>
      <w:r>
        <w:rPr>
          <w:rFonts w:cs="Times New Roman"/>
          <w:color w:val="050505"/>
          <w:sz w:val="28"/>
          <w:szCs w:val="28"/>
        </w:rPr>
        <w:t>201×</w:t>
      </w:r>
    </w:p>
    <w:p w14:paraId="6AA71AF1" w14:textId="77777777" w:rsidR="00E0081D" w:rsidRDefault="00E0081D" w:rsidP="00E0081D">
      <w:pPr>
        <w:spacing w:before="5"/>
        <w:ind w:firstLine="40"/>
        <w:rPr>
          <w:rFonts w:eastAsia="Times New Roman"/>
          <w:b/>
          <w:bCs/>
          <w:sz w:val="17"/>
          <w:szCs w:val="17"/>
        </w:rPr>
      </w:pPr>
      <w:r>
        <w:rPr>
          <w:rFonts w:eastAsia="Times New Roman"/>
          <w:noProof/>
          <w:sz w:val="2"/>
          <w:szCs w:val="2"/>
        </w:rPr>
        <mc:AlternateContent>
          <mc:Choice Requires="wpg">
            <w:drawing>
              <wp:inline distT="0" distB="0" distL="0" distR="0" wp14:anchorId="31DA82EE" wp14:editId="26DDACD8">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71CF2C3F"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" path="m,l8684,e" filled="f">
                    <v:path arrowok="t" o:connecttype="custom" o:connectlocs="0,0;8684,0" o:connectangles="0,0"/>
                  </v:shape>
                </v:group>
                <w10:anchorlock/>
              </v:group>
            </w:pict>
          </mc:Fallback>
        </mc:AlternateContent>
      </w:r>
    </w:p>
    <w:p w14:paraId="27C18DBB" w14:textId="77777777" w:rsidR="00E0081D" w:rsidRDefault="00E0081D" w:rsidP="00E0081D">
      <w:pPr>
        <w:spacing w:line="20" w:lineRule="atLeast"/>
        <w:ind w:left="119" w:firstLine="40"/>
        <w:rPr>
          <w:rFonts w:eastAsia="Times New Roman"/>
          <w:sz w:val="2"/>
          <w:szCs w:val="2"/>
        </w:rPr>
      </w:pPr>
    </w:p>
    <w:p w14:paraId="5881BD5C" w14:textId="24FB670F" w:rsidR="00E0081D" w:rsidRDefault="00E0081D" w:rsidP="00E0081D">
      <w:pPr>
        <w:ind w:firstLine="402"/>
        <w:rPr>
          <w:b/>
          <w:bCs/>
          <w:sz w:val="20"/>
          <w:szCs w:val="20"/>
        </w:rPr>
      </w:pPr>
    </w:p>
    <w:p w14:paraId="5BAD723B" w14:textId="77777777" w:rsidR="00E0081D" w:rsidRPr="00E0081D" w:rsidRDefault="00E0081D" w:rsidP="00E0081D">
      <w:pPr>
        <w:ind w:firstLine="402"/>
        <w:rPr>
          <w:b/>
          <w:bCs/>
          <w:sz w:val="20"/>
          <w:szCs w:val="20"/>
        </w:rPr>
      </w:pPr>
    </w:p>
    <w:p w14:paraId="044A5CE6" w14:textId="77777777" w:rsidR="00E0081D" w:rsidRDefault="00E0081D" w:rsidP="00E0081D">
      <w:pPr>
        <w:ind w:firstLine="402"/>
        <w:rPr>
          <w:rFonts w:eastAsia="Times New Roman"/>
          <w:b/>
          <w:bCs/>
          <w:sz w:val="20"/>
          <w:szCs w:val="20"/>
        </w:rPr>
      </w:pPr>
    </w:p>
    <w:p w14:paraId="33DA9B4D" w14:textId="77777777" w:rsidR="00E0081D" w:rsidRDefault="00E0081D" w:rsidP="00E0081D">
      <w:pPr>
        <w:ind w:firstLine="402"/>
        <w:rPr>
          <w:rFonts w:eastAsia="Times New Roman"/>
          <w:b/>
          <w:bCs/>
          <w:sz w:val="20"/>
          <w:szCs w:val="20"/>
        </w:rPr>
      </w:pPr>
    </w:p>
    <w:p w14:paraId="6484B834" w14:textId="77777777" w:rsidR="00E0081D" w:rsidRDefault="00E0081D" w:rsidP="00E0081D">
      <w:pPr>
        <w:spacing w:before="3"/>
        <w:ind w:firstLine="640"/>
        <w:rPr>
          <w:rFonts w:ascii="宋体" w:hAnsi="宋体" w:cs="宋体"/>
          <w:sz w:val="32"/>
          <w:szCs w:val="32"/>
        </w:rPr>
      </w:pPr>
    </w:p>
    <w:p w14:paraId="2EDE468F" w14:textId="77777777" w:rsidR="00E0081D" w:rsidRDefault="00E0081D" w:rsidP="00E0081D">
      <w:pPr>
        <w:pStyle w:val="ordinary-output"/>
        <w:widowControl w:val="0"/>
        <w:shd w:val="clear" w:color="auto" w:fill="FFFFFF"/>
        <w:adjustRightInd w:val="0"/>
        <w:snapToGrid w:val="0"/>
        <w:spacing w:before="0" w:beforeAutospacing="0" w:after="0" w:line="360" w:lineRule="auto"/>
        <w:jc w:val="center"/>
        <w:rPr>
          <w:rFonts w:ascii="Times New Roman" w:hAnsi="Times New Roman"/>
          <w:color w:val="auto"/>
          <w:sz w:val="28"/>
          <w:szCs w:val="28"/>
        </w:rPr>
      </w:pPr>
      <w:r w:rsidRPr="002445B1">
        <w:rPr>
          <w:rFonts w:ascii="黑体" w:eastAsia="黑体" w:hAnsi="黑体" w:cs="黑体" w:hint="eastAsia"/>
          <w:color w:val="auto"/>
          <w:sz w:val="52"/>
          <w:szCs w:val="52"/>
        </w:rPr>
        <w:t>化学淋浴消毒装置</w:t>
      </w:r>
    </w:p>
    <w:p w14:paraId="2045A023" w14:textId="77777777" w:rsidR="00E0081D" w:rsidRDefault="00E0081D" w:rsidP="00E0081D">
      <w:pPr>
        <w:adjustRightInd w:val="0"/>
        <w:snapToGrid w:val="0"/>
        <w:spacing w:line="360" w:lineRule="auto"/>
        <w:jc w:val="center"/>
        <w:rPr>
          <w:sz w:val="28"/>
          <w:szCs w:val="28"/>
        </w:rPr>
      </w:pPr>
      <w:r w:rsidRPr="002445B1">
        <w:rPr>
          <w:sz w:val="28"/>
          <w:szCs w:val="28"/>
        </w:rPr>
        <w:t>Chemical shower disinfection devices</w:t>
      </w:r>
    </w:p>
    <w:p w14:paraId="2A1D1D6E" w14:textId="77777777" w:rsidR="00E0081D" w:rsidRDefault="00E0081D" w:rsidP="00E0081D">
      <w:pPr>
        <w:adjustRightInd w:val="0"/>
        <w:snapToGrid w:val="0"/>
        <w:spacing w:line="360" w:lineRule="auto"/>
        <w:jc w:val="center"/>
        <w:rPr>
          <w:sz w:val="44"/>
          <w:szCs w:val="44"/>
        </w:rPr>
      </w:pPr>
    </w:p>
    <w:p w14:paraId="39FEE013" w14:textId="77777777" w:rsidR="00E0081D" w:rsidRDefault="00E0081D" w:rsidP="00E0081D">
      <w:pPr>
        <w:adjustRightInd w:val="0"/>
        <w:snapToGrid w:val="0"/>
        <w:spacing w:line="360" w:lineRule="auto"/>
        <w:jc w:val="cen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b/>
          <w:sz w:val="28"/>
          <w:szCs w:val="28"/>
        </w:rPr>
        <w:t>征求意见稿</w:t>
      </w:r>
      <w:r>
        <w:rPr>
          <w:rFonts w:ascii="Times New Roman" w:hAnsi="Times New Roman" w:hint="eastAsia"/>
          <w:sz w:val="28"/>
          <w:szCs w:val="28"/>
        </w:rPr>
        <w:t>）</w:t>
      </w:r>
    </w:p>
    <w:p w14:paraId="01E70DF3" w14:textId="77777777" w:rsidR="00E0081D" w:rsidRDefault="00E0081D" w:rsidP="00E0081D">
      <w:pPr>
        <w:adjustRightInd w:val="0"/>
        <w:snapToGrid w:val="0"/>
        <w:spacing w:line="360" w:lineRule="auto"/>
        <w:jc w:val="center"/>
        <w:rPr>
          <w:rFonts w:ascii="Times New Roman" w:hAnsi="Times New Roman"/>
          <w:sz w:val="28"/>
          <w:szCs w:val="28"/>
        </w:rPr>
      </w:pPr>
    </w:p>
    <w:p w14:paraId="180EDCFA" w14:textId="77777777" w:rsidR="00E0081D" w:rsidRPr="00826535" w:rsidRDefault="00E0081D" w:rsidP="00E0081D">
      <w:pPr>
        <w:adjustRightInd w:val="0"/>
        <w:snapToGrid w:val="0"/>
        <w:spacing w:line="360" w:lineRule="auto"/>
        <w:jc w:val="center"/>
        <w:rPr>
          <w:rFonts w:ascii="Times New Roman" w:hAnsi="Times New Roman"/>
          <w:b/>
          <w:bCs/>
          <w:sz w:val="32"/>
          <w:szCs w:val="32"/>
        </w:rPr>
      </w:pPr>
      <w:r w:rsidRPr="00826535">
        <w:rPr>
          <w:rFonts w:ascii="Times New Roman" w:hAnsi="Times New Roman" w:hint="eastAsia"/>
          <w:b/>
          <w:bCs/>
          <w:sz w:val="32"/>
          <w:szCs w:val="32"/>
        </w:rPr>
        <w:t>在提交反馈意见时，请将您知道的相关专利</w:t>
      </w:r>
    </w:p>
    <w:p w14:paraId="0D40110F" w14:textId="77777777" w:rsidR="00E0081D" w:rsidRPr="00826535" w:rsidRDefault="00E0081D" w:rsidP="00E0081D">
      <w:pPr>
        <w:adjustRightInd w:val="0"/>
        <w:snapToGrid w:val="0"/>
        <w:spacing w:line="360" w:lineRule="auto"/>
        <w:jc w:val="center"/>
        <w:rPr>
          <w:rFonts w:ascii="Times New Roman" w:hAnsi="Times New Roman"/>
          <w:b/>
          <w:bCs/>
          <w:sz w:val="32"/>
          <w:szCs w:val="32"/>
        </w:rPr>
      </w:pPr>
      <w:r w:rsidRPr="00826535">
        <w:rPr>
          <w:rFonts w:ascii="Times New Roman" w:hAnsi="Times New Roman" w:hint="eastAsia"/>
          <w:b/>
          <w:bCs/>
          <w:sz w:val="32"/>
          <w:szCs w:val="32"/>
        </w:rPr>
        <w:t>连同支持性文件一并附上。</w:t>
      </w:r>
    </w:p>
    <w:p w14:paraId="075DC844" w14:textId="77777777" w:rsidR="00E0081D" w:rsidRPr="00E0081D" w:rsidRDefault="00E0081D" w:rsidP="00E0081D">
      <w:pPr>
        <w:spacing w:line="353" w:lineRule="exact"/>
        <w:ind w:left="400" w:right="696"/>
        <w:jc w:val="center"/>
        <w:rPr>
          <w:rFonts w:ascii="宋体" w:hAnsi="宋体" w:cs="宋体"/>
          <w:sz w:val="32"/>
          <w:szCs w:val="32"/>
        </w:rPr>
      </w:pPr>
    </w:p>
    <w:p w14:paraId="50CF5AAE" w14:textId="6DDB1356" w:rsidR="00E0081D" w:rsidRDefault="00E0081D" w:rsidP="00E0081D">
      <w:pPr>
        <w:rPr>
          <w:rFonts w:ascii="宋体" w:hAnsi="宋体" w:cs="宋体"/>
          <w:b/>
          <w:bCs/>
          <w:sz w:val="32"/>
          <w:szCs w:val="32"/>
        </w:rPr>
      </w:pPr>
    </w:p>
    <w:p w14:paraId="0881AE80" w14:textId="77777777" w:rsidR="00E0081D" w:rsidRDefault="00E0081D" w:rsidP="00E0081D">
      <w:pPr>
        <w:rPr>
          <w:rFonts w:ascii="宋体" w:hAnsi="宋体" w:cs="宋体"/>
          <w:b/>
          <w:bCs/>
          <w:sz w:val="32"/>
          <w:szCs w:val="32"/>
        </w:rPr>
      </w:pPr>
    </w:p>
    <w:p w14:paraId="3DD6A678" w14:textId="77777777" w:rsidR="00E0081D" w:rsidRDefault="00E0081D" w:rsidP="00E0081D">
      <w:pPr>
        <w:rPr>
          <w:rFonts w:ascii="黑体" w:eastAsia="黑体" w:hAnsi="黑体" w:cs="宋体"/>
          <w:bCs/>
          <w:sz w:val="28"/>
        </w:rPr>
      </w:pPr>
      <w:r>
        <w:rPr>
          <w:rFonts w:ascii="黑体" w:eastAsia="黑体" w:hAnsi="黑体" w:cs="宋体" w:hint="eastAsia"/>
          <w:bCs/>
          <w:sz w:val="28"/>
        </w:rPr>
        <w:t>2</w:t>
      </w:r>
      <w:r>
        <w:rPr>
          <w:rFonts w:ascii="黑体" w:eastAsia="黑体" w:hAnsi="黑体" w:cs="宋体"/>
          <w:bCs/>
          <w:sz w:val="28"/>
        </w:rPr>
        <w:t>0××</w:t>
      </w:r>
      <w:r>
        <w:rPr>
          <w:rFonts w:ascii="黑体" w:eastAsia="黑体" w:hAnsi="黑体" w:cs="宋体" w:hint="eastAsia"/>
          <w:bCs/>
          <w:sz w:val="28"/>
        </w:rPr>
        <w:t>-</w:t>
      </w:r>
      <w:r>
        <w:rPr>
          <w:rFonts w:ascii="黑体" w:eastAsia="黑体" w:hAnsi="黑体" w:cs="宋体"/>
          <w:bCs/>
          <w:sz w:val="28"/>
        </w:rPr>
        <w:t>××-××</w:t>
      </w:r>
      <w:r>
        <w:rPr>
          <w:rFonts w:ascii="黑体" w:eastAsia="黑体" w:hAnsi="黑体" w:cs="宋体" w:hint="eastAsia"/>
          <w:bCs/>
          <w:sz w:val="28"/>
        </w:rPr>
        <w:t xml:space="preserve">发布 </w:t>
      </w:r>
      <w:r>
        <w:rPr>
          <w:rFonts w:ascii="黑体" w:eastAsia="黑体" w:hAnsi="黑体" w:cs="宋体"/>
          <w:bCs/>
          <w:sz w:val="28"/>
        </w:rPr>
        <w:t xml:space="preserve">                  </w:t>
      </w:r>
      <w:r>
        <w:rPr>
          <w:rFonts w:ascii="黑体" w:eastAsia="黑体" w:hAnsi="黑体" w:cs="宋体" w:hint="eastAsia"/>
          <w:bCs/>
          <w:sz w:val="28"/>
        </w:rPr>
        <w:t>2</w:t>
      </w:r>
      <w:r>
        <w:rPr>
          <w:rFonts w:ascii="黑体" w:eastAsia="黑体" w:hAnsi="黑体" w:cs="宋体"/>
          <w:bCs/>
          <w:sz w:val="28"/>
        </w:rPr>
        <w:t>0××</w:t>
      </w:r>
      <w:r>
        <w:rPr>
          <w:rFonts w:ascii="黑体" w:eastAsia="黑体" w:hAnsi="黑体" w:cs="宋体" w:hint="eastAsia"/>
          <w:bCs/>
          <w:sz w:val="28"/>
        </w:rPr>
        <w:t>-</w:t>
      </w:r>
      <w:r>
        <w:rPr>
          <w:rFonts w:ascii="黑体" w:eastAsia="黑体" w:hAnsi="黑体" w:cs="宋体"/>
          <w:bCs/>
          <w:sz w:val="28"/>
        </w:rPr>
        <w:t>××-××</w:t>
      </w:r>
      <w:r>
        <w:rPr>
          <w:rFonts w:ascii="黑体" w:eastAsia="黑体" w:hAnsi="黑体" w:cs="宋体" w:hint="eastAsia"/>
          <w:bCs/>
          <w:sz w:val="28"/>
        </w:rPr>
        <w:t>实施</w:t>
      </w:r>
    </w:p>
    <w:p w14:paraId="13F8EAED" w14:textId="2B2DD95B" w:rsidR="00CC74AE" w:rsidRDefault="00E0081D" w:rsidP="00E0081D">
      <w:pPr>
        <w:ind w:firstLineChars="300" w:firstLine="60"/>
        <w:jc w:val="center"/>
        <w:rPr>
          <w:rFonts w:hAnsi="黑体" w:cs="黑体"/>
          <w:b/>
          <w:bCs/>
          <w:szCs w:val="32"/>
        </w:rPr>
        <w:sectPr w:rsidR="00CC74AE">
          <w:headerReference w:type="default" r:id="rId9"/>
          <w:footerReference w:type="default" r:id="rId10"/>
          <w:pgSz w:w="11906" w:h="16838"/>
          <w:pgMar w:top="1440" w:right="1800" w:bottom="1440" w:left="1800" w:header="1418" w:footer="1134" w:gutter="0"/>
          <w:pgNumType w:start="1"/>
          <w:cols w:space="720"/>
          <w:formProt w:val="0"/>
          <w:docGrid w:type="lines" w:linePitch="312"/>
        </w:sectPr>
      </w:pPr>
      <w:r>
        <w:rPr>
          <w:rFonts w:eastAsia="Times New Roman"/>
          <w:noProof/>
          <w:sz w:val="2"/>
          <w:szCs w:val="2"/>
        </w:rPr>
        <mc:AlternateContent>
          <mc:Choice Requires="wpg">
            <w:drawing>
              <wp:anchor distT="0" distB="0" distL="114300" distR="114300" simplePos="0" relativeHeight="251669504" behindDoc="0" locked="0" layoutInCell="1" allowOverlap="1" wp14:anchorId="213C9FC8" wp14:editId="5317308C">
                <wp:simplePos x="0" y="0"/>
                <wp:positionH relativeFrom="column">
                  <wp:posOffset>0</wp:posOffset>
                </wp:positionH>
                <wp:positionV relativeFrom="paragraph">
                  <wp:posOffset>93980</wp:posOffset>
                </wp:positionV>
                <wp:extent cx="5274310" cy="8890"/>
                <wp:effectExtent l="0" t="0" r="0" b="0"/>
                <wp:wrapTopAndBottom/>
                <wp:docPr id="3"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4" name="Group 5"/>
                        <wpg:cNvGrpSpPr/>
                        <wpg:grpSpPr>
                          <a:xfrm>
                            <a:off x="8" y="8"/>
                            <a:ext cx="8684" cy="2"/>
                            <a:chOff x="8" y="8"/>
                            <a:chExt cx="8684" cy="2"/>
                          </a:xfrm>
                        </wpg:grpSpPr>
                        <wps:wsp>
                          <wps:cNvPr id="5"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w14:anchorId="6FFA9061" id="Group 4" o:spid="_x0000_s1026" style="position:absolute;left:0;text-align:left;margin-left:0;margin-top:7.4pt;width:415.3pt;height:.7pt;z-index:251669504"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" path="m,l8684,e" filled="f">
                    <v:path arrowok="t" o:connecttype="custom" o:connectlocs="0,0;8684,0" o:connectangles="0,0"/>
                  </v:shape>
                </v:group>
                <w10:wrap type="topAndBottom"/>
              </v:group>
            </w:pict>
          </mc:Fallback>
        </mc:AlternateContent>
      </w:r>
      <w:r>
        <w:rPr>
          <w:rFonts w:ascii="黑体" w:eastAsia="黑体" w:hAnsi="黑体" w:cs="宋体" w:hint="eastAsia"/>
          <w:color w:val="050505"/>
          <w:spacing w:val="-1"/>
          <w:sz w:val="32"/>
        </w:rPr>
        <w:t xml:space="preserve">中国工程建设标准化协会 </w:t>
      </w:r>
      <w:r>
        <w:rPr>
          <w:rFonts w:ascii="黑体" w:eastAsia="黑体" w:hAnsi="黑体" w:cs="宋体"/>
          <w:color w:val="050505"/>
          <w:spacing w:val="-1"/>
          <w:sz w:val="32"/>
        </w:rPr>
        <w:t xml:space="preserve">  </w:t>
      </w:r>
      <w:r>
        <w:rPr>
          <w:rFonts w:ascii="黑体" w:eastAsia="黑体" w:hAnsi="黑体" w:cs="宋体" w:hint="eastAsia"/>
          <w:color w:val="050505"/>
          <w:spacing w:val="-1"/>
          <w:sz w:val="32"/>
        </w:rPr>
        <w:t>发布</w:t>
      </w:r>
      <w:r>
        <w:rPr>
          <w:rFonts w:ascii="黑体" w:eastAsia="黑体" w:hAnsi="黑体" w:cs="宋体"/>
          <w:color w:val="050505"/>
          <w:spacing w:val="-1"/>
          <w:sz w:val="32"/>
        </w:rPr>
        <w:t xml:space="preserve"> </w:t>
      </w:r>
    </w:p>
    <w:p w14:paraId="296BA478" w14:textId="1847A2D3" w:rsidR="00CC74AE" w:rsidRPr="007B79DF" w:rsidRDefault="00313031" w:rsidP="007B79DF">
      <w:pPr>
        <w:jc w:val="center"/>
      </w:pPr>
      <w:r w:rsidRPr="007B79DF">
        <w:rPr>
          <w:rFonts w:hint="eastAsia"/>
        </w:rPr>
        <w:lastRenderedPageBreak/>
        <w:t>目  次</w:t>
      </w:r>
    </w:p>
    <w:p w14:paraId="1DC84288" w14:textId="77777777" w:rsidR="00D363B0" w:rsidRPr="00E55EBA" w:rsidRDefault="00313031" w:rsidP="00E55EBA">
      <w:r>
        <w:rPr>
          <w:rFonts w:hint="eastAsia"/>
        </w:rPr>
        <w:tab/>
      </w:r>
    </w:p>
    <w:p w14:paraId="3D28C30A" w14:textId="0D92CDF7" w:rsidR="00D52659" w:rsidRDefault="007B79DF" w:rsidP="00D52659">
      <w:pPr>
        <w:pStyle w:val="TOC2"/>
        <w:tabs>
          <w:tab w:val="right" w:leader="dot" w:pos="8296"/>
        </w:tabs>
        <w:ind w:leftChars="0" w:left="0"/>
        <w:rPr>
          <w:noProof/>
          <w:szCs w:val="22"/>
        </w:rPr>
      </w:pPr>
      <w:r>
        <w:fldChar w:fldCharType="begin"/>
      </w:r>
      <w:r>
        <w:instrText xml:space="preserve"> TOC \o "1-2" \h \z \t "Body text|1,1,Body text|2,2" </w:instrText>
      </w:r>
      <w:r>
        <w:fldChar w:fldCharType="separate"/>
      </w:r>
      <w:hyperlink w:anchor="_Toc124337178" w:history="1">
        <w:r w:rsidR="00D52659" w:rsidRPr="00D52659">
          <w:rPr>
            <w:rStyle w:val="af6"/>
            <w:rFonts w:hAnsi="黑体" w:cs="黑体"/>
            <w:bCs/>
            <w:noProof/>
          </w:rPr>
          <w:t>前言</w:t>
        </w:r>
        <w:r w:rsidR="00D52659">
          <w:rPr>
            <w:noProof/>
            <w:webHidden/>
          </w:rPr>
          <w:tab/>
        </w:r>
        <w:r w:rsidR="00D52659">
          <w:rPr>
            <w:noProof/>
            <w:webHidden/>
          </w:rPr>
          <w:fldChar w:fldCharType="begin"/>
        </w:r>
        <w:r w:rsidR="00D52659">
          <w:rPr>
            <w:noProof/>
            <w:webHidden/>
          </w:rPr>
          <w:instrText xml:space="preserve"> PAGEREF _Toc124337178 \h </w:instrText>
        </w:r>
        <w:r w:rsidR="00D52659">
          <w:rPr>
            <w:noProof/>
            <w:webHidden/>
          </w:rPr>
        </w:r>
        <w:r w:rsidR="00D52659">
          <w:rPr>
            <w:noProof/>
            <w:webHidden/>
          </w:rPr>
          <w:fldChar w:fldCharType="separate"/>
        </w:r>
        <w:r w:rsidR="00D52659">
          <w:rPr>
            <w:noProof/>
            <w:webHidden/>
          </w:rPr>
          <w:t>III</w:t>
        </w:r>
        <w:r w:rsidR="00D52659">
          <w:rPr>
            <w:noProof/>
            <w:webHidden/>
          </w:rPr>
          <w:fldChar w:fldCharType="end"/>
        </w:r>
      </w:hyperlink>
    </w:p>
    <w:p w14:paraId="5FCF38A3" w14:textId="78E4E918" w:rsidR="00D52659" w:rsidRDefault="00160691">
      <w:pPr>
        <w:pStyle w:val="TOC1"/>
        <w:spacing w:before="78" w:after="78"/>
        <w:rPr>
          <w:rFonts w:asciiTheme="minorHAnsi"/>
          <w:noProof/>
          <w:szCs w:val="22"/>
        </w:rPr>
      </w:pPr>
      <w:hyperlink w:anchor="_Toc124337179" w:history="1">
        <w:r w:rsidR="00D52659" w:rsidRPr="00A11E70">
          <w:rPr>
            <w:rStyle w:val="af6"/>
            <w:noProof/>
            <w:lang w:bidi="zh-TW"/>
          </w:rPr>
          <w:t>1 范围</w:t>
        </w:r>
        <w:r w:rsidR="00D52659">
          <w:rPr>
            <w:noProof/>
            <w:webHidden/>
          </w:rPr>
          <w:tab/>
        </w:r>
        <w:r w:rsidR="00D52659">
          <w:rPr>
            <w:noProof/>
            <w:webHidden/>
          </w:rPr>
          <w:fldChar w:fldCharType="begin"/>
        </w:r>
        <w:r w:rsidR="00D52659">
          <w:rPr>
            <w:noProof/>
            <w:webHidden/>
          </w:rPr>
          <w:instrText xml:space="preserve"> PAGEREF _Toc124337179 \h </w:instrText>
        </w:r>
        <w:r w:rsidR="00D52659">
          <w:rPr>
            <w:noProof/>
            <w:webHidden/>
          </w:rPr>
        </w:r>
        <w:r w:rsidR="00D52659">
          <w:rPr>
            <w:noProof/>
            <w:webHidden/>
          </w:rPr>
          <w:fldChar w:fldCharType="separate"/>
        </w:r>
        <w:r w:rsidR="00D52659">
          <w:rPr>
            <w:noProof/>
            <w:webHidden/>
          </w:rPr>
          <w:t>4</w:t>
        </w:r>
        <w:r w:rsidR="00D52659">
          <w:rPr>
            <w:noProof/>
            <w:webHidden/>
          </w:rPr>
          <w:fldChar w:fldCharType="end"/>
        </w:r>
      </w:hyperlink>
    </w:p>
    <w:p w14:paraId="2BBCB589" w14:textId="4F49572E" w:rsidR="00D52659" w:rsidRDefault="00160691">
      <w:pPr>
        <w:pStyle w:val="TOC1"/>
        <w:spacing w:before="78" w:after="78"/>
        <w:rPr>
          <w:rFonts w:asciiTheme="minorHAnsi"/>
          <w:noProof/>
          <w:szCs w:val="22"/>
        </w:rPr>
      </w:pPr>
      <w:hyperlink w:anchor="_Toc124337180" w:history="1">
        <w:r w:rsidR="00D52659" w:rsidRPr="00A11E70">
          <w:rPr>
            <w:rStyle w:val="af6"/>
            <w:noProof/>
            <w:lang w:bidi="zh-TW"/>
          </w:rPr>
          <w:t>2 规范性引用文件</w:t>
        </w:r>
        <w:r w:rsidR="00D52659">
          <w:rPr>
            <w:noProof/>
            <w:webHidden/>
          </w:rPr>
          <w:tab/>
        </w:r>
        <w:r w:rsidR="00D52659">
          <w:rPr>
            <w:noProof/>
            <w:webHidden/>
          </w:rPr>
          <w:fldChar w:fldCharType="begin"/>
        </w:r>
        <w:r w:rsidR="00D52659">
          <w:rPr>
            <w:noProof/>
            <w:webHidden/>
          </w:rPr>
          <w:instrText xml:space="preserve"> PAGEREF _Toc124337180 \h </w:instrText>
        </w:r>
        <w:r w:rsidR="00D52659">
          <w:rPr>
            <w:noProof/>
            <w:webHidden/>
          </w:rPr>
        </w:r>
        <w:r w:rsidR="00D52659">
          <w:rPr>
            <w:noProof/>
            <w:webHidden/>
          </w:rPr>
          <w:fldChar w:fldCharType="separate"/>
        </w:r>
        <w:r w:rsidR="00D52659">
          <w:rPr>
            <w:noProof/>
            <w:webHidden/>
          </w:rPr>
          <w:t>4</w:t>
        </w:r>
        <w:r w:rsidR="00D52659">
          <w:rPr>
            <w:noProof/>
            <w:webHidden/>
          </w:rPr>
          <w:fldChar w:fldCharType="end"/>
        </w:r>
      </w:hyperlink>
    </w:p>
    <w:p w14:paraId="018D06F7" w14:textId="0B6B6A9E" w:rsidR="00D52659" w:rsidRDefault="00160691">
      <w:pPr>
        <w:pStyle w:val="TOC1"/>
        <w:spacing w:before="78" w:after="78"/>
        <w:rPr>
          <w:rFonts w:asciiTheme="minorHAnsi"/>
          <w:noProof/>
          <w:szCs w:val="22"/>
        </w:rPr>
      </w:pPr>
      <w:hyperlink w:anchor="_Toc124337181" w:history="1">
        <w:r w:rsidR="00D52659" w:rsidRPr="00A11E70">
          <w:rPr>
            <w:rStyle w:val="af6"/>
            <w:noProof/>
            <w:lang w:bidi="zh-TW"/>
          </w:rPr>
          <w:t>3 术语和定义</w:t>
        </w:r>
        <w:r w:rsidR="00D52659">
          <w:rPr>
            <w:noProof/>
            <w:webHidden/>
          </w:rPr>
          <w:tab/>
        </w:r>
        <w:r w:rsidR="00D52659">
          <w:rPr>
            <w:noProof/>
            <w:webHidden/>
          </w:rPr>
          <w:fldChar w:fldCharType="begin"/>
        </w:r>
        <w:r w:rsidR="00D52659">
          <w:rPr>
            <w:noProof/>
            <w:webHidden/>
          </w:rPr>
          <w:instrText xml:space="preserve"> PAGEREF _Toc124337181 \h </w:instrText>
        </w:r>
        <w:r w:rsidR="00D52659">
          <w:rPr>
            <w:noProof/>
            <w:webHidden/>
          </w:rPr>
        </w:r>
        <w:r w:rsidR="00D52659">
          <w:rPr>
            <w:noProof/>
            <w:webHidden/>
          </w:rPr>
          <w:fldChar w:fldCharType="separate"/>
        </w:r>
        <w:r w:rsidR="00D52659">
          <w:rPr>
            <w:noProof/>
            <w:webHidden/>
          </w:rPr>
          <w:t>4</w:t>
        </w:r>
        <w:r w:rsidR="00D52659">
          <w:rPr>
            <w:noProof/>
            <w:webHidden/>
          </w:rPr>
          <w:fldChar w:fldCharType="end"/>
        </w:r>
      </w:hyperlink>
    </w:p>
    <w:p w14:paraId="1A50DC11" w14:textId="776910C4" w:rsidR="00D52659" w:rsidRDefault="00160691">
      <w:pPr>
        <w:pStyle w:val="TOC1"/>
        <w:spacing w:before="78" w:after="78"/>
        <w:rPr>
          <w:rFonts w:asciiTheme="minorHAnsi"/>
          <w:noProof/>
          <w:szCs w:val="22"/>
        </w:rPr>
      </w:pPr>
      <w:hyperlink w:anchor="_Toc124337182" w:history="1">
        <w:r w:rsidR="00D52659" w:rsidRPr="00A11E70">
          <w:rPr>
            <w:rStyle w:val="af6"/>
            <w:noProof/>
            <w:lang w:bidi="zh-TW"/>
          </w:rPr>
          <w:t>4 分类和标记</w:t>
        </w:r>
        <w:r w:rsidR="00D52659">
          <w:rPr>
            <w:noProof/>
            <w:webHidden/>
          </w:rPr>
          <w:tab/>
        </w:r>
        <w:r w:rsidR="00D52659">
          <w:rPr>
            <w:noProof/>
            <w:webHidden/>
          </w:rPr>
          <w:fldChar w:fldCharType="begin"/>
        </w:r>
        <w:r w:rsidR="00D52659">
          <w:rPr>
            <w:noProof/>
            <w:webHidden/>
          </w:rPr>
          <w:instrText xml:space="preserve"> PAGEREF _Toc124337182 \h </w:instrText>
        </w:r>
        <w:r w:rsidR="00D52659">
          <w:rPr>
            <w:noProof/>
            <w:webHidden/>
          </w:rPr>
        </w:r>
        <w:r w:rsidR="00D52659">
          <w:rPr>
            <w:noProof/>
            <w:webHidden/>
          </w:rPr>
          <w:fldChar w:fldCharType="separate"/>
        </w:r>
        <w:r w:rsidR="00D52659">
          <w:rPr>
            <w:noProof/>
            <w:webHidden/>
          </w:rPr>
          <w:t>4</w:t>
        </w:r>
        <w:r w:rsidR="00D52659">
          <w:rPr>
            <w:noProof/>
            <w:webHidden/>
          </w:rPr>
          <w:fldChar w:fldCharType="end"/>
        </w:r>
      </w:hyperlink>
    </w:p>
    <w:p w14:paraId="2B1743B5" w14:textId="19079C7A" w:rsidR="00D52659" w:rsidRDefault="00160691">
      <w:pPr>
        <w:pStyle w:val="TOC2"/>
        <w:tabs>
          <w:tab w:val="right" w:leader="dot" w:pos="8296"/>
        </w:tabs>
        <w:rPr>
          <w:noProof/>
          <w:szCs w:val="22"/>
        </w:rPr>
      </w:pPr>
      <w:hyperlink w:anchor="_Toc124337183" w:history="1">
        <w:r w:rsidR="00D52659" w:rsidRPr="00A11E70">
          <w:rPr>
            <w:rStyle w:val="af6"/>
            <w:noProof/>
            <w:lang w:bidi="zh-TW"/>
          </w:rPr>
          <w:t xml:space="preserve">4.1 </w:t>
        </w:r>
        <w:r w:rsidR="00D52659" w:rsidRPr="00A11E70">
          <w:rPr>
            <w:rStyle w:val="af6"/>
            <w:noProof/>
            <w:lang w:bidi="zh-TW"/>
          </w:rPr>
          <w:t>分类</w:t>
        </w:r>
        <w:r w:rsidR="00D52659">
          <w:rPr>
            <w:noProof/>
            <w:webHidden/>
          </w:rPr>
          <w:tab/>
        </w:r>
        <w:r w:rsidR="00D52659">
          <w:rPr>
            <w:noProof/>
            <w:webHidden/>
          </w:rPr>
          <w:fldChar w:fldCharType="begin"/>
        </w:r>
        <w:r w:rsidR="00D52659">
          <w:rPr>
            <w:noProof/>
            <w:webHidden/>
          </w:rPr>
          <w:instrText xml:space="preserve"> PAGEREF _Toc124337183 \h </w:instrText>
        </w:r>
        <w:r w:rsidR="00D52659">
          <w:rPr>
            <w:noProof/>
            <w:webHidden/>
          </w:rPr>
        </w:r>
        <w:r w:rsidR="00D52659">
          <w:rPr>
            <w:noProof/>
            <w:webHidden/>
          </w:rPr>
          <w:fldChar w:fldCharType="separate"/>
        </w:r>
        <w:r w:rsidR="00D52659">
          <w:rPr>
            <w:noProof/>
            <w:webHidden/>
          </w:rPr>
          <w:t>4</w:t>
        </w:r>
        <w:r w:rsidR="00D52659">
          <w:rPr>
            <w:noProof/>
            <w:webHidden/>
          </w:rPr>
          <w:fldChar w:fldCharType="end"/>
        </w:r>
      </w:hyperlink>
    </w:p>
    <w:p w14:paraId="368D3954" w14:textId="4A86C2F1" w:rsidR="00D52659" w:rsidRDefault="00160691">
      <w:pPr>
        <w:pStyle w:val="TOC2"/>
        <w:tabs>
          <w:tab w:val="right" w:leader="dot" w:pos="8296"/>
        </w:tabs>
        <w:rPr>
          <w:noProof/>
          <w:szCs w:val="22"/>
        </w:rPr>
      </w:pPr>
      <w:hyperlink w:anchor="_Toc124337184" w:history="1">
        <w:r w:rsidR="00D52659" w:rsidRPr="00A11E70">
          <w:rPr>
            <w:rStyle w:val="af6"/>
            <w:noProof/>
            <w:lang w:bidi="zh-TW"/>
          </w:rPr>
          <w:t xml:space="preserve">4.2 </w:t>
        </w:r>
        <w:r w:rsidR="00D52659" w:rsidRPr="00A11E70">
          <w:rPr>
            <w:rStyle w:val="af6"/>
            <w:noProof/>
            <w:lang w:bidi="zh-TW"/>
          </w:rPr>
          <w:t>标记</w:t>
        </w:r>
        <w:r w:rsidR="00D52659">
          <w:rPr>
            <w:noProof/>
            <w:webHidden/>
          </w:rPr>
          <w:tab/>
        </w:r>
        <w:r w:rsidR="00D52659">
          <w:rPr>
            <w:noProof/>
            <w:webHidden/>
          </w:rPr>
          <w:fldChar w:fldCharType="begin"/>
        </w:r>
        <w:r w:rsidR="00D52659">
          <w:rPr>
            <w:noProof/>
            <w:webHidden/>
          </w:rPr>
          <w:instrText xml:space="preserve"> PAGEREF _Toc124337184 \h </w:instrText>
        </w:r>
        <w:r w:rsidR="00D52659">
          <w:rPr>
            <w:noProof/>
            <w:webHidden/>
          </w:rPr>
        </w:r>
        <w:r w:rsidR="00D52659">
          <w:rPr>
            <w:noProof/>
            <w:webHidden/>
          </w:rPr>
          <w:fldChar w:fldCharType="separate"/>
        </w:r>
        <w:r w:rsidR="00D52659">
          <w:rPr>
            <w:noProof/>
            <w:webHidden/>
          </w:rPr>
          <w:t>5</w:t>
        </w:r>
        <w:r w:rsidR="00D52659">
          <w:rPr>
            <w:noProof/>
            <w:webHidden/>
          </w:rPr>
          <w:fldChar w:fldCharType="end"/>
        </w:r>
      </w:hyperlink>
    </w:p>
    <w:p w14:paraId="62DD210B" w14:textId="0B4B18EA" w:rsidR="00D52659" w:rsidRDefault="00160691">
      <w:pPr>
        <w:pStyle w:val="TOC1"/>
        <w:spacing w:before="78" w:after="78"/>
        <w:rPr>
          <w:rFonts w:asciiTheme="minorHAnsi"/>
          <w:noProof/>
          <w:szCs w:val="22"/>
        </w:rPr>
      </w:pPr>
      <w:hyperlink w:anchor="_Toc124337185" w:history="1">
        <w:r w:rsidR="00D52659" w:rsidRPr="00A11E70">
          <w:rPr>
            <w:rStyle w:val="af6"/>
            <w:noProof/>
            <w:lang w:bidi="zh-TW"/>
          </w:rPr>
          <w:t>5 基本要求</w:t>
        </w:r>
        <w:r w:rsidR="00D52659">
          <w:rPr>
            <w:noProof/>
            <w:webHidden/>
          </w:rPr>
          <w:tab/>
        </w:r>
        <w:r w:rsidR="00D52659">
          <w:rPr>
            <w:noProof/>
            <w:webHidden/>
          </w:rPr>
          <w:fldChar w:fldCharType="begin"/>
        </w:r>
        <w:r w:rsidR="00D52659">
          <w:rPr>
            <w:noProof/>
            <w:webHidden/>
          </w:rPr>
          <w:instrText xml:space="preserve"> PAGEREF _Toc124337185 \h </w:instrText>
        </w:r>
        <w:r w:rsidR="00D52659">
          <w:rPr>
            <w:noProof/>
            <w:webHidden/>
          </w:rPr>
        </w:r>
        <w:r w:rsidR="00D52659">
          <w:rPr>
            <w:noProof/>
            <w:webHidden/>
          </w:rPr>
          <w:fldChar w:fldCharType="separate"/>
        </w:r>
        <w:r w:rsidR="00D52659">
          <w:rPr>
            <w:noProof/>
            <w:webHidden/>
          </w:rPr>
          <w:t>5</w:t>
        </w:r>
        <w:r w:rsidR="00D52659">
          <w:rPr>
            <w:noProof/>
            <w:webHidden/>
          </w:rPr>
          <w:fldChar w:fldCharType="end"/>
        </w:r>
      </w:hyperlink>
    </w:p>
    <w:p w14:paraId="58499D21" w14:textId="3DA42DEA" w:rsidR="00D52659" w:rsidRDefault="00160691">
      <w:pPr>
        <w:pStyle w:val="TOC2"/>
        <w:tabs>
          <w:tab w:val="right" w:leader="dot" w:pos="8296"/>
        </w:tabs>
        <w:rPr>
          <w:noProof/>
          <w:szCs w:val="22"/>
        </w:rPr>
      </w:pPr>
      <w:hyperlink w:anchor="_Toc124337186" w:history="1">
        <w:r w:rsidR="00D52659" w:rsidRPr="00A11E70">
          <w:rPr>
            <w:rStyle w:val="af6"/>
            <w:noProof/>
            <w:lang w:bidi="zh-TW"/>
          </w:rPr>
          <w:t xml:space="preserve">5.1 </w:t>
        </w:r>
        <w:r w:rsidR="00D52659" w:rsidRPr="00A11E70">
          <w:rPr>
            <w:rStyle w:val="af6"/>
            <w:noProof/>
            <w:lang w:bidi="zh-TW"/>
          </w:rPr>
          <w:t>结构要求</w:t>
        </w:r>
        <w:r w:rsidR="00D52659">
          <w:rPr>
            <w:noProof/>
            <w:webHidden/>
          </w:rPr>
          <w:tab/>
        </w:r>
        <w:r w:rsidR="00D52659">
          <w:rPr>
            <w:noProof/>
            <w:webHidden/>
          </w:rPr>
          <w:fldChar w:fldCharType="begin"/>
        </w:r>
        <w:r w:rsidR="00D52659">
          <w:rPr>
            <w:noProof/>
            <w:webHidden/>
          </w:rPr>
          <w:instrText xml:space="preserve"> PAGEREF _Toc124337186 \h </w:instrText>
        </w:r>
        <w:r w:rsidR="00D52659">
          <w:rPr>
            <w:noProof/>
            <w:webHidden/>
          </w:rPr>
        </w:r>
        <w:r w:rsidR="00D52659">
          <w:rPr>
            <w:noProof/>
            <w:webHidden/>
          </w:rPr>
          <w:fldChar w:fldCharType="separate"/>
        </w:r>
        <w:r w:rsidR="00D52659">
          <w:rPr>
            <w:noProof/>
            <w:webHidden/>
          </w:rPr>
          <w:t>5</w:t>
        </w:r>
        <w:r w:rsidR="00D52659">
          <w:rPr>
            <w:noProof/>
            <w:webHidden/>
          </w:rPr>
          <w:fldChar w:fldCharType="end"/>
        </w:r>
      </w:hyperlink>
    </w:p>
    <w:p w14:paraId="1B1DD7AD" w14:textId="43F1C00F" w:rsidR="00D52659" w:rsidRDefault="00160691">
      <w:pPr>
        <w:pStyle w:val="TOC2"/>
        <w:tabs>
          <w:tab w:val="right" w:leader="dot" w:pos="8296"/>
        </w:tabs>
        <w:rPr>
          <w:noProof/>
          <w:szCs w:val="22"/>
        </w:rPr>
      </w:pPr>
      <w:hyperlink w:anchor="_Toc124337187" w:history="1">
        <w:r w:rsidR="00D52659" w:rsidRPr="00A11E70">
          <w:rPr>
            <w:rStyle w:val="af6"/>
            <w:noProof/>
            <w:lang w:bidi="zh-TW"/>
          </w:rPr>
          <w:t>5.2</w:t>
        </w:r>
        <w:r w:rsidR="00D52659" w:rsidRPr="00A11E70">
          <w:rPr>
            <w:rStyle w:val="af6"/>
            <w:noProof/>
            <w:lang w:bidi="zh-TW"/>
          </w:rPr>
          <w:t xml:space="preserve">　材料要求</w:t>
        </w:r>
        <w:r w:rsidR="00D52659">
          <w:rPr>
            <w:noProof/>
            <w:webHidden/>
          </w:rPr>
          <w:tab/>
        </w:r>
        <w:r w:rsidR="00D52659">
          <w:rPr>
            <w:noProof/>
            <w:webHidden/>
          </w:rPr>
          <w:fldChar w:fldCharType="begin"/>
        </w:r>
        <w:r w:rsidR="00D52659">
          <w:rPr>
            <w:noProof/>
            <w:webHidden/>
          </w:rPr>
          <w:instrText xml:space="preserve"> PAGEREF _Toc124337187 \h </w:instrText>
        </w:r>
        <w:r w:rsidR="00D52659">
          <w:rPr>
            <w:noProof/>
            <w:webHidden/>
          </w:rPr>
        </w:r>
        <w:r w:rsidR="00D52659">
          <w:rPr>
            <w:noProof/>
            <w:webHidden/>
          </w:rPr>
          <w:fldChar w:fldCharType="separate"/>
        </w:r>
        <w:r w:rsidR="00D52659">
          <w:rPr>
            <w:noProof/>
            <w:webHidden/>
          </w:rPr>
          <w:t>5</w:t>
        </w:r>
        <w:r w:rsidR="00D52659">
          <w:rPr>
            <w:noProof/>
            <w:webHidden/>
          </w:rPr>
          <w:fldChar w:fldCharType="end"/>
        </w:r>
      </w:hyperlink>
    </w:p>
    <w:p w14:paraId="62E7D5C5" w14:textId="4CFE65EB" w:rsidR="00D52659" w:rsidRDefault="00160691">
      <w:pPr>
        <w:pStyle w:val="TOC2"/>
        <w:tabs>
          <w:tab w:val="right" w:leader="dot" w:pos="8296"/>
        </w:tabs>
        <w:rPr>
          <w:noProof/>
          <w:szCs w:val="22"/>
        </w:rPr>
      </w:pPr>
      <w:hyperlink w:anchor="_Toc124337188" w:history="1">
        <w:r w:rsidR="00D52659" w:rsidRPr="00A11E70">
          <w:rPr>
            <w:rStyle w:val="af6"/>
            <w:noProof/>
            <w:lang w:bidi="zh-TW"/>
          </w:rPr>
          <w:t>5.3</w:t>
        </w:r>
        <w:r w:rsidR="00D52659" w:rsidRPr="00A11E70">
          <w:rPr>
            <w:rStyle w:val="af6"/>
            <w:noProof/>
            <w:lang w:bidi="zh-TW"/>
          </w:rPr>
          <w:t xml:space="preserve">　电气安全</w:t>
        </w:r>
        <w:r w:rsidR="00D52659">
          <w:rPr>
            <w:noProof/>
            <w:webHidden/>
          </w:rPr>
          <w:tab/>
        </w:r>
        <w:r w:rsidR="00D52659">
          <w:rPr>
            <w:noProof/>
            <w:webHidden/>
          </w:rPr>
          <w:fldChar w:fldCharType="begin"/>
        </w:r>
        <w:r w:rsidR="00D52659">
          <w:rPr>
            <w:noProof/>
            <w:webHidden/>
          </w:rPr>
          <w:instrText xml:space="preserve"> PAGEREF _Toc124337188 \h </w:instrText>
        </w:r>
        <w:r w:rsidR="00D52659">
          <w:rPr>
            <w:noProof/>
            <w:webHidden/>
          </w:rPr>
        </w:r>
        <w:r w:rsidR="00D52659">
          <w:rPr>
            <w:noProof/>
            <w:webHidden/>
          </w:rPr>
          <w:fldChar w:fldCharType="separate"/>
        </w:r>
        <w:r w:rsidR="00D52659">
          <w:rPr>
            <w:noProof/>
            <w:webHidden/>
          </w:rPr>
          <w:t>6</w:t>
        </w:r>
        <w:r w:rsidR="00D52659">
          <w:rPr>
            <w:noProof/>
            <w:webHidden/>
          </w:rPr>
          <w:fldChar w:fldCharType="end"/>
        </w:r>
      </w:hyperlink>
    </w:p>
    <w:p w14:paraId="7300E32B" w14:textId="3610ED06" w:rsidR="00D52659" w:rsidRDefault="00160691">
      <w:pPr>
        <w:pStyle w:val="TOC2"/>
        <w:tabs>
          <w:tab w:val="right" w:leader="dot" w:pos="8296"/>
        </w:tabs>
        <w:rPr>
          <w:noProof/>
          <w:szCs w:val="22"/>
        </w:rPr>
      </w:pPr>
      <w:hyperlink w:anchor="_Toc124337189" w:history="1">
        <w:r w:rsidR="00D52659" w:rsidRPr="00A11E70">
          <w:rPr>
            <w:rStyle w:val="af6"/>
            <w:noProof/>
            <w:lang w:bidi="zh-TW"/>
          </w:rPr>
          <w:t>5.4</w:t>
        </w:r>
        <w:r w:rsidR="00D52659" w:rsidRPr="00A11E70">
          <w:rPr>
            <w:rStyle w:val="af6"/>
            <w:noProof/>
            <w:lang w:bidi="zh-TW"/>
          </w:rPr>
          <w:t xml:space="preserve">　工作条件</w:t>
        </w:r>
        <w:r w:rsidR="00D52659">
          <w:rPr>
            <w:noProof/>
            <w:webHidden/>
          </w:rPr>
          <w:tab/>
        </w:r>
        <w:r w:rsidR="00D52659">
          <w:rPr>
            <w:noProof/>
            <w:webHidden/>
          </w:rPr>
          <w:fldChar w:fldCharType="begin"/>
        </w:r>
        <w:r w:rsidR="00D52659">
          <w:rPr>
            <w:noProof/>
            <w:webHidden/>
          </w:rPr>
          <w:instrText xml:space="preserve"> PAGEREF _Toc124337189 \h </w:instrText>
        </w:r>
        <w:r w:rsidR="00D52659">
          <w:rPr>
            <w:noProof/>
            <w:webHidden/>
          </w:rPr>
        </w:r>
        <w:r w:rsidR="00D52659">
          <w:rPr>
            <w:noProof/>
            <w:webHidden/>
          </w:rPr>
          <w:fldChar w:fldCharType="separate"/>
        </w:r>
        <w:r w:rsidR="00D52659">
          <w:rPr>
            <w:noProof/>
            <w:webHidden/>
          </w:rPr>
          <w:t>6</w:t>
        </w:r>
        <w:r w:rsidR="00D52659">
          <w:rPr>
            <w:noProof/>
            <w:webHidden/>
          </w:rPr>
          <w:fldChar w:fldCharType="end"/>
        </w:r>
      </w:hyperlink>
    </w:p>
    <w:p w14:paraId="0417EB73" w14:textId="196E699A" w:rsidR="00D52659" w:rsidRDefault="00160691">
      <w:pPr>
        <w:pStyle w:val="TOC1"/>
        <w:spacing w:before="78" w:after="78"/>
        <w:rPr>
          <w:rFonts w:asciiTheme="minorHAnsi"/>
          <w:noProof/>
          <w:szCs w:val="22"/>
        </w:rPr>
      </w:pPr>
      <w:hyperlink w:anchor="_Toc124337190" w:history="1">
        <w:r w:rsidR="00D52659" w:rsidRPr="00A11E70">
          <w:rPr>
            <w:rStyle w:val="af6"/>
            <w:noProof/>
            <w:lang w:bidi="zh-TW"/>
          </w:rPr>
          <w:t>6 技术要求</w:t>
        </w:r>
        <w:r w:rsidR="00D52659">
          <w:rPr>
            <w:noProof/>
            <w:webHidden/>
          </w:rPr>
          <w:tab/>
        </w:r>
        <w:r w:rsidR="00D52659">
          <w:rPr>
            <w:noProof/>
            <w:webHidden/>
          </w:rPr>
          <w:fldChar w:fldCharType="begin"/>
        </w:r>
        <w:r w:rsidR="00D52659">
          <w:rPr>
            <w:noProof/>
            <w:webHidden/>
          </w:rPr>
          <w:instrText xml:space="preserve"> PAGEREF _Toc124337190 \h </w:instrText>
        </w:r>
        <w:r w:rsidR="00D52659">
          <w:rPr>
            <w:noProof/>
            <w:webHidden/>
          </w:rPr>
        </w:r>
        <w:r w:rsidR="00D52659">
          <w:rPr>
            <w:noProof/>
            <w:webHidden/>
          </w:rPr>
          <w:fldChar w:fldCharType="separate"/>
        </w:r>
        <w:r w:rsidR="00D52659">
          <w:rPr>
            <w:noProof/>
            <w:webHidden/>
          </w:rPr>
          <w:t>6</w:t>
        </w:r>
        <w:r w:rsidR="00D52659">
          <w:rPr>
            <w:noProof/>
            <w:webHidden/>
          </w:rPr>
          <w:fldChar w:fldCharType="end"/>
        </w:r>
      </w:hyperlink>
    </w:p>
    <w:p w14:paraId="24B053F3" w14:textId="13D38B88" w:rsidR="00D52659" w:rsidRDefault="00160691">
      <w:pPr>
        <w:pStyle w:val="TOC2"/>
        <w:tabs>
          <w:tab w:val="right" w:leader="dot" w:pos="8296"/>
        </w:tabs>
        <w:rPr>
          <w:noProof/>
          <w:szCs w:val="22"/>
        </w:rPr>
      </w:pPr>
      <w:hyperlink w:anchor="_Toc124337191" w:history="1">
        <w:r w:rsidR="00D52659" w:rsidRPr="00A11E70">
          <w:rPr>
            <w:rStyle w:val="af6"/>
            <w:noProof/>
            <w:lang w:bidi="zh-TW"/>
          </w:rPr>
          <w:t>6.1</w:t>
        </w:r>
        <w:r w:rsidR="00D52659" w:rsidRPr="00A11E70">
          <w:rPr>
            <w:rStyle w:val="af6"/>
            <w:noProof/>
            <w:lang w:bidi="zh-TW"/>
          </w:rPr>
          <w:t xml:space="preserve">　外观</w:t>
        </w:r>
        <w:r w:rsidR="00D52659">
          <w:rPr>
            <w:noProof/>
            <w:webHidden/>
          </w:rPr>
          <w:tab/>
        </w:r>
        <w:r w:rsidR="00D52659">
          <w:rPr>
            <w:noProof/>
            <w:webHidden/>
          </w:rPr>
          <w:fldChar w:fldCharType="begin"/>
        </w:r>
        <w:r w:rsidR="00D52659">
          <w:rPr>
            <w:noProof/>
            <w:webHidden/>
          </w:rPr>
          <w:instrText xml:space="preserve"> PAGEREF _Toc124337191 \h </w:instrText>
        </w:r>
        <w:r w:rsidR="00D52659">
          <w:rPr>
            <w:noProof/>
            <w:webHidden/>
          </w:rPr>
        </w:r>
        <w:r w:rsidR="00D52659">
          <w:rPr>
            <w:noProof/>
            <w:webHidden/>
          </w:rPr>
          <w:fldChar w:fldCharType="separate"/>
        </w:r>
        <w:r w:rsidR="00D52659">
          <w:rPr>
            <w:noProof/>
            <w:webHidden/>
          </w:rPr>
          <w:t>6</w:t>
        </w:r>
        <w:r w:rsidR="00D52659">
          <w:rPr>
            <w:noProof/>
            <w:webHidden/>
          </w:rPr>
          <w:fldChar w:fldCharType="end"/>
        </w:r>
      </w:hyperlink>
    </w:p>
    <w:p w14:paraId="1B915B75" w14:textId="01782CCF" w:rsidR="00D52659" w:rsidRDefault="00160691">
      <w:pPr>
        <w:pStyle w:val="TOC2"/>
        <w:tabs>
          <w:tab w:val="right" w:leader="dot" w:pos="8296"/>
        </w:tabs>
        <w:rPr>
          <w:noProof/>
          <w:szCs w:val="22"/>
        </w:rPr>
      </w:pPr>
      <w:hyperlink w:anchor="_Toc124337192" w:history="1">
        <w:r w:rsidR="00D52659" w:rsidRPr="00A11E70">
          <w:rPr>
            <w:rStyle w:val="af6"/>
            <w:noProof/>
            <w:lang w:bidi="zh-TW"/>
          </w:rPr>
          <w:t>6.2</w:t>
        </w:r>
        <w:r w:rsidR="00D52659" w:rsidRPr="00A11E70">
          <w:rPr>
            <w:rStyle w:val="af6"/>
            <w:noProof/>
            <w:lang w:bidi="zh-TW"/>
          </w:rPr>
          <w:t xml:space="preserve">　消毒效果验证</w:t>
        </w:r>
        <w:r w:rsidR="00D52659">
          <w:rPr>
            <w:noProof/>
            <w:webHidden/>
          </w:rPr>
          <w:tab/>
        </w:r>
        <w:r w:rsidR="00D52659">
          <w:rPr>
            <w:noProof/>
            <w:webHidden/>
          </w:rPr>
          <w:fldChar w:fldCharType="begin"/>
        </w:r>
        <w:r w:rsidR="00D52659">
          <w:rPr>
            <w:noProof/>
            <w:webHidden/>
          </w:rPr>
          <w:instrText xml:space="preserve"> PAGEREF _Toc124337192 \h </w:instrText>
        </w:r>
        <w:r w:rsidR="00D52659">
          <w:rPr>
            <w:noProof/>
            <w:webHidden/>
          </w:rPr>
        </w:r>
        <w:r w:rsidR="00D52659">
          <w:rPr>
            <w:noProof/>
            <w:webHidden/>
          </w:rPr>
          <w:fldChar w:fldCharType="separate"/>
        </w:r>
        <w:r w:rsidR="00D52659">
          <w:rPr>
            <w:noProof/>
            <w:webHidden/>
          </w:rPr>
          <w:t>7</w:t>
        </w:r>
        <w:r w:rsidR="00D52659">
          <w:rPr>
            <w:noProof/>
            <w:webHidden/>
          </w:rPr>
          <w:fldChar w:fldCharType="end"/>
        </w:r>
      </w:hyperlink>
    </w:p>
    <w:p w14:paraId="326E6A9A" w14:textId="26C6F0FD" w:rsidR="00D52659" w:rsidRDefault="00160691">
      <w:pPr>
        <w:pStyle w:val="TOC2"/>
        <w:tabs>
          <w:tab w:val="right" w:leader="dot" w:pos="8296"/>
        </w:tabs>
        <w:rPr>
          <w:noProof/>
          <w:szCs w:val="22"/>
        </w:rPr>
      </w:pPr>
      <w:hyperlink w:anchor="_Toc124337193" w:history="1">
        <w:r w:rsidR="00D52659" w:rsidRPr="00A11E70">
          <w:rPr>
            <w:rStyle w:val="af6"/>
            <w:noProof/>
            <w:lang w:bidi="zh-TW"/>
          </w:rPr>
          <w:t>6.3</w:t>
        </w:r>
        <w:r w:rsidR="00D52659" w:rsidRPr="00A11E70">
          <w:rPr>
            <w:rStyle w:val="af6"/>
            <w:noProof/>
            <w:lang w:bidi="zh-TW"/>
          </w:rPr>
          <w:t xml:space="preserve">　气密性箱体</w:t>
        </w:r>
        <w:r w:rsidR="00D52659">
          <w:rPr>
            <w:noProof/>
            <w:webHidden/>
          </w:rPr>
          <w:tab/>
        </w:r>
        <w:r w:rsidR="00D52659">
          <w:rPr>
            <w:noProof/>
            <w:webHidden/>
          </w:rPr>
          <w:fldChar w:fldCharType="begin"/>
        </w:r>
        <w:r w:rsidR="00D52659">
          <w:rPr>
            <w:noProof/>
            <w:webHidden/>
          </w:rPr>
          <w:instrText xml:space="preserve"> PAGEREF _Toc124337193 \h </w:instrText>
        </w:r>
        <w:r w:rsidR="00D52659">
          <w:rPr>
            <w:noProof/>
            <w:webHidden/>
          </w:rPr>
        </w:r>
        <w:r w:rsidR="00D52659">
          <w:rPr>
            <w:noProof/>
            <w:webHidden/>
          </w:rPr>
          <w:fldChar w:fldCharType="separate"/>
        </w:r>
        <w:r w:rsidR="00D52659">
          <w:rPr>
            <w:noProof/>
            <w:webHidden/>
          </w:rPr>
          <w:t>7</w:t>
        </w:r>
        <w:r w:rsidR="00D52659">
          <w:rPr>
            <w:noProof/>
            <w:webHidden/>
          </w:rPr>
          <w:fldChar w:fldCharType="end"/>
        </w:r>
      </w:hyperlink>
    </w:p>
    <w:p w14:paraId="50FC5A47" w14:textId="78C6A0E9" w:rsidR="00D52659" w:rsidRDefault="00160691">
      <w:pPr>
        <w:pStyle w:val="TOC2"/>
        <w:tabs>
          <w:tab w:val="right" w:leader="dot" w:pos="8296"/>
        </w:tabs>
        <w:rPr>
          <w:noProof/>
          <w:szCs w:val="22"/>
        </w:rPr>
      </w:pPr>
      <w:hyperlink w:anchor="_Toc124337194" w:history="1">
        <w:r w:rsidR="00D52659" w:rsidRPr="00A11E70">
          <w:rPr>
            <w:rStyle w:val="af6"/>
            <w:noProof/>
            <w:lang w:bidi="zh-TW"/>
          </w:rPr>
          <w:t>6.4</w:t>
        </w:r>
        <w:r w:rsidR="00D52659" w:rsidRPr="00A11E70">
          <w:rPr>
            <w:rStyle w:val="af6"/>
            <w:noProof/>
            <w:lang w:bidi="zh-TW"/>
          </w:rPr>
          <w:t xml:space="preserve">　加药系统</w:t>
        </w:r>
        <w:r w:rsidR="00D52659">
          <w:rPr>
            <w:noProof/>
            <w:webHidden/>
          </w:rPr>
          <w:tab/>
        </w:r>
        <w:r w:rsidR="00D52659">
          <w:rPr>
            <w:noProof/>
            <w:webHidden/>
          </w:rPr>
          <w:fldChar w:fldCharType="begin"/>
        </w:r>
        <w:r w:rsidR="00D52659">
          <w:rPr>
            <w:noProof/>
            <w:webHidden/>
          </w:rPr>
          <w:instrText xml:space="preserve"> PAGEREF _Toc124337194 \h </w:instrText>
        </w:r>
        <w:r w:rsidR="00D52659">
          <w:rPr>
            <w:noProof/>
            <w:webHidden/>
          </w:rPr>
        </w:r>
        <w:r w:rsidR="00D52659">
          <w:rPr>
            <w:noProof/>
            <w:webHidden/>
          </w:rPr>
          <w:fldChar w:fldCharType="separate"/>
        </w:r>
        <w:r w:rsidR="00D52659">
          <w:rPr>
            <w:noProof/>
            <w:webHidden/>
          </w:rPr>
          <w:t>7</w:t>
        </w:r>
        <w:r w:rsidR="00D52659">
          <w:rPr>
            <w:noProof/>
            <w:webHidden/>
          </w:rPr>
          <w:fldChar w:fldCharType="end"/>
        </w:r>
      </w:hyperlink>
    </w:p>
    <w:p w14:paraId="7C2048CE" w14:textId="0E84D543" w:rsidR="00D52659" w:rsidRDefault="00160691">
      <w:pPr>
        <w:pStyle w:val="TOC2"/>
        <w:tabs>
          <w:tab w:val="right" w:leader="dot" w:pos="8296"/>
        </w:tabs>
        <w:rPr>
          <w:noProof/>
          <w:szCs w:val="22"/>
        </w:rPr>
      </w:pPr>
      <w:hyperlink w:anchor="_Toc124337195" w:history="1">
        <w:r w:rsidR="00D52659" w:rsidRPr="00A11E70">
          <w:rPr>
            <w:rStyle w:val="af6"/>
            <w:noProof/>
            <w:lang w:bidi="zh-TW"/>
          </w:rPr>
          <w:t>6.5</w:t>
        </w:r>
        <w:r w:rsidR="00D52659" w:rsidRPr="00A11E70">
          <w:rPr>
            <w:rStyle w:val="af6"/>
            <w:noProof/>
            <w:lang w:bidi="zh-TW"/>
          </w:rPr>
          <w:t xml:space="preserve">　喷雾（喷淋）系统</w:t>
        </w:r>
        <w:r w:rsidR="00D52659">
          <w:rPr>
            <w:noProof/>
            <w:webHidden/>
          </w:rPr>
          <w:tab/>
        </w:r>
        <w:r w:rsidR="00D52659">
          <w:rPr>
            <w:noProof/>
            <w:webHidden/>
          </w:rPr>
          <w:fldChar w:fldCharType="begin"/>
        </w:r>
        <w:r w:rsidR="00D52659">
          <w:rPr>
            <w:noProof/>
            <w:webHidden/>
          </w:rPr>
          <w:instrText xml:space="preserve"> PAGEREF _Toc124337195 \h </w:instrText>
        </w:r>
        <w:r w:rsidR="00D52659">
          <w:rPr>
            <w:noProof/>
            <w:webHidden/>
          </w:rPr>
        </w:r>
        <w:r w:rsidR="00D52659">
          <w:rPr>
            <w:noProof/>
            <w:webHidden/>
          </w:rPr>
          <w:fldChar w:fldCharType="separate"/>
        </w:r>
        <w:r w:rsidR="00D52659">
          <w:rPr>
            <w:noProof/>
            <w:webHidden/>
          </w:rPr>
          <w:t>7</w:t>
        </w:r>
        <w:r w:rsidR="00D52659">
          <w:rPr>
            <w:noProof/>
            <w:webHidden/>
          </w:rPr>
          <w:fldChar w:fldCharType="end"/>
        </w:r>
      </w:hyperlink>
    </w:p>
    <w:p w14:paraId="7D960011" w14:textId="1831E016" w:rsidR="00D52659" w:rsidRDefault="00160691">
      <w:pPr>
        <w:pStyle w:val="TOC2"/>
        <w:tabs>
          <w:tab w:val="right" w:leader="dot" w:pos="8296"/>
        </w:tabs>
        <w:rPr>
          <w:noProof/>
          <w:szCs w:val="22"/>
        </w:rPr>
      </w:pPr>
      <w:hyperlink w:anchor="_Toc124337196" w:history="1">
        <w:r w:rsidR="00D52659" w:rsidRPr="00A11E70">
          <w:rPr>
            <w:rStyle w:val="af6"/>
            <w:noProof/>
            <w:lang w:bidi="zh-TW"/>
          </w:rPr>
          <w:t>6.6</w:t>
        </w:r>
        <w:r w:rsidR="00D52659" w:rsidRPr="00A11E70">
          <w:rPr>
            <w:rStyle w:val="af6"/>
            <w:noProof/>
            <w:lang w:bidi="zh-TW"/>
          </w:rPr>
          <w:t xml:space="preserve">　控制系统</w:t>
        </w:r>
        <w:r w:rsidR="00D52659">
          <w:rPr>
            <w:noProof/>
            <w:webHidden/>
          </w:rPr>
          <w:tab/>
        </w:r>
        <w:r w:rsidR="00D52659">
          <w:rPr>
            <w:noProof/>
            <w:webHidden/>
          </w:rPr>
          <w:fldChar w:fldCharType="begin"/>
        </w:r>
        <w:r w:rsidR="00D52659">
          <w:rPr>
            <w:noProof/>
            <w:webHidden/>
          </w:rPr>
          <w:instrText xml:space="preserve"> PAGEREF _Toc124337196 \h </w:instrText>
        </w:r>
        <w:r w:rsidR="00D52659">
          <w:rPr>
            <w:noProof/>
            <w:webHidden/>
          </w:rPr>
        </w:r>
        <w:r w:rsidR="00D52659">
          <w:rPr>
            <w:noProof/>
            <w:webHidden/>
          </w:rPr>
          <w:fldChar w:fldCharType="separate"/>
        </w:r>
        <w:r w:rsidR="00D52659">
          <w:rPr>
            <w:noProof/>
            <w:webHidden/>
          </w:rPr>
          <w:t>7</w:t>
        </w:r>
        <w:r w:rsidR="00D52659">
          <w:rPr>
            <w:noProof/>
            <w:webHidden/>
          </w:rPr>
          <w:fldChar w:fldCharType="end"/>
        </w:r>
      </w:hyperlink>
    </w:p>
    <w:p w14:paraId="7E8D887A" w14:textId="57C983AD" w:rsidR="00D52659" w:rsidRDefault="00160691">
      <w:pPr>
        <w:pStyle w:val="TOC2"/>
        <w:tabs>
          <w:tab w:val="right" w:leader="dot" w:pos="8296"/>
        </w:tabs>
        <w:rPr>
          <w:noProof/>
          <w:szCs w:val="22"/>
        </w:rPr>
      </w:pPr>
      <w:hyperlink w:anchor="_Toc124337197" w:history="1">
        <w:r w:rsidR="00D52659" w:rsidRPr="00A11E70">
          <w:rPr>
            <w:rStyle w:val="af6"/>
            <w:noProof/>
            <w:lang w:bidi="zh-TW"/>
          </w:rPr>
          <w:t>6.7</w:t>
        </w:r>
        <w:r w:rsidR="00D52659" w:rsidRPr="00A11E70">
          <w:rPr>
            <w:rStyle w:val="af6"/>
            <w:noProof/>
            <w:lang w:bidi="zh-TW"/>
          </w:rPr>
          <w:t xml:space="preserve">　通风系统接口</w:t>
        </w:r>
        <w:r w:rsidR="00D52659">
          <w:rPr>
            <w:noProof/>
            <w:webHidden/>
          </w:rPr>
          <w:tab/>
        </w:r>
        <w:r w:rsidR="00D52659">
          <w:rPr>
            <w:noProof/>
            <w:webHidden/>
          </w:rPr>
          <w:fldChar w:fldCharType="begin"/>
        </w:r>
        <w:r w:rsidR="00D52659">
          <w:rPr>
            <w:noProof/>
            <w:webHidden/>
          </w:rPr>
          <w:instrText xml:space="preserve"> PAGEREF _Toc124337197 \h </w:instrText>
        </w:r>
        <w:r w:rsidR="00D52659">
          <w:rPr>
            <w:noProof/>
            <w:webHidden/>
          </w:rPr>
        </w:r>
        <w:r w:rsidR="00D52659">
          <w:rPr>
            <w:noProof/>
            <w:webHidden/>
          </w:rPr>
          <w:fldChar w:fldCharType="separate"/>
        </w:r>
        <w:r w:rsidR="00D52659">
          <w:rPr>
            <w:noProof/>
            <w:webHidden/>
          </w:rPr>
          <w:t>7</w:t>
        </w:r>
        <w:r w:rsidR="00D52659">
          <w:rPr>
            <w:noProof/>
            <w:webHidden/>
          </w:rPr>
          <w:fldChar w:fldCharType="end"/>
        </w:r>
      </w:hyperlink>
    </w:p>
    <w:p w14:paraId="16B9BDB6" w14:textId="1E2A5F4E" w:rsidR="00D52659" w:rsidRDefault="00160691">
      <w:pPr>
        <w:pStyle w:val="TOC2"/>
        <w:tabs>
          <w:tab w:val="right" w:leader="dot" w:pos="8296"/>
        </w:tabs>
        <w:rPr>
          <w:noProof/>
          <w:szCs w:val="22"/>
        </w:rPr>
      </w:pPr>
      <w:hyperlink w:anchor="_Toc124337198" w:history="1">
        <w:r w:rsidR="00D52659" w:rsidRPr="00A11E70">
          <w:rPr>
            <w:rStyle w:val="af6"/>
            <w:noProof/>
            <w:lang w:bidi="zh-TW"/>
          </w:rPr>
          <w:t>6.8</w:t>
        </w:r>
        <w:r w:rsidR="00D52659" w:rsidRPr="00A11E70">
          <w:rPr>
            <w:rStyle w:val="af6"/>
            <w:noProof/>
            <w:lang w:bidi="zh-TW"/>
          </w:rPr>
          <w:t xml:space="preserve">　给排水系统接口</w:t>
        </w:r>
        <w:r w:rsidR="00D52659">
          <w:rPr>
            <w:noProof/>
            <w:webHidden/>
          </w:rPr>
          <w:tab/>
        </w:r>
        <w:r w:rsidR="00D52659">
          <w:rPr>
            <w:noProof/>
            <w:webHidden/>
          </w:rPr>
          <w:fldChar w:fldCharType="begin"/>
        </w:r>
        <w:r w:rsidR="00D52659">
          <w:rPr>
            <w:noProof/>
            <w:webHidden/>
          </w:rPr>
          <w:instrText xml:space="preserve"> PAGEREF _Toc124337198 \h </w:instrText>
        </w:r>
        <w:r w:rsidR="00D52659">
          <w:rPr>
            <w:noProof/>
            <w:webHidden/>
          </w:rPr>
        </w:r>
        <w:r w:rsidR="00D52659">
          <w:rPr>
            <w:noProof/>
            <w:webHidden/>
          </w:rPr>
          <w:fldChar w:fldCharType="separate"/>
        </w:r>
        <w:r w:rsidR="00D52659">
          <w:rPr>
            <w:noProof/>
            <w:webHidden/>
          </w:rPr>
          <w:t>8</w:t>
        </w:r>
        <w:r w:rsidR="00D52659">
          <w:rPr>
            <w:noProof/>
            <w:webHidden/>
          </w:rPr>
          <w:fldChar w:fldCharType="end"/>
        </w:r>
      </w:hyperlink>
    </w:p>
    <w:p w14:paraId="6EAFBFAA" w14:textId="5D36A4F8" w:rsidR="00D52659" w:rsidRDefault="00160691">
      <w:pPr>
        <w:pStyle w:val="TOC2"/>
        <w:tabs>
          <w:tab w:val="right" w:leader="dot" w:pos="8296"/>
        </w:tabs>
        <w:rPr>
          <w:noProof/>
          <w:szCs w:val="22"/>
        </w:rPr>
      </w:pPr>
      <w:hyperlink w:anchor="_Toc124337199" w:history="1">
        <w:r w:rsidR="00D52659" w:rsidRPr="00A11E70">
          <w:rPr>
            <w:rStyle w:val="af6"/>
            <w:noProof/>
            <w:lang w:bidi="zh-TW"/>
          </w:rPr>
          <w:t>6.9</w:t>
        </w:r>
        <w:r w:rsidR="00D52659" w:rsidRPr="00A11E70">
          <w:rPr>
            <w:rStyle w:val="af6"/>
            <w:noProof/>
            <w:lang w:bidi="zh-TW"/>
          </w:rPr>
          <w:t xml:space="preserve">　供气系统接口</w:t>
        </w:r>
        <w:r w:rsidR="00D52659">
          <w:rPr>
            <w:noProof/>
            <w:webHidden/>
          </w:rPr>
          <w:tab/>
        </w:r>
        <w:r w:rsidR="00D52659">
          <w:rPr>
            <w:noProof/>
            <w:webHidden/>
          </w:rPr>
          <w:fldChar w:fldCharType="begin"/>
        </w:r>
        <w:r w:rsidR="00D52659">
          <w:rPr>
            <w:noProof/>
            <w:webHidden/>
          </w:rPr>
          <w:instrText xml:space="preserve"> PAGEREF _Toc124337199 \h </w:instrText>
        </w:r>
        <w:r w:rsidR="00D52659">
          <w:rPr>
            <w:noProof/>
            <w:webHidden/>
          </w:rPr>
        </w:r>
        <w:r w:rsidR="00D52659">
          <w:rPr>
            <w:noProof/>
            <w:webHidden/>
          </w:rPr>
          <w:fldChar w:fldCharType="separate"/>
        </w:r>
        <w:r w:rsidR="00D52659">
          <w:rPr>
            <w:noProof/>
            <w:webHidden/>
          </w:rPr>
          <w:t>8</w:t>
        </w:r>
        <w:r w:rsidR="00D52659">
          <w:rPr>
            <w:noProof/>
            <w:webHidden/>
          </w:rPr>
          <w:fldChar w:fldCharType="end"/>
        </w:r>
      </w:hyperlink>
    </w:p>
    <w:p w14:paraId="6758C0B6" w14:textId="4F5B08EA" w:rsidR="00D52659" w:rsidRDefault="00160691">
      <w:pPr>
        <w:pStyle w:val="TOC2"/>
        <w:tabs>
          <w:tab w:val="right" w:leader="dot" w:pos="8296"/>
        </w:tabs>
        <w:rPr>
          <w:noProof/>
          <w:szCs w:val="22"/>
        </w:rPr>
      </w:pPr>
      <w:hyperlink w:anchor="_Toc124337200" w:history="1">
        <w:r w:rsidR="00D52659" w:rsidRPr="00A11E70">
          <w:rPr>
            <w:rStyle w:val="af6"/>
            <w:noProof/>
            <w:lang w:bidi="zh-TW"/>
          </w:rPr>
          <w:t>6.10</w:t>
        </w:r>
        <w:r w:rsidR="00D52659" w:rsidRPr="00A11E70">
          <w:rPr>
            <w:rStyle w:val="af6"/>
            <w:noProof/>
            <w:lang w:bidi="zh-TW"/>
          </w:rPr>
          <w:t xml:space="preserve">　应急手动消毒装置</w:t>
        </w:r>
        <w:r w:rsidR="00D52659">
          <w:rPr>
            <w:noProof/>
            <w:webHidden/>
          </w:rPr>
          <w:tab/>
        </w:r>
        <w:r w:rsidR="00D52659">
          <w:rPr>
            <w:noProof/>
            <w:webHidden/>
          </w:rPr>
          <w:fldChar w:fldCharType="begin"/>
        </w:r>
        <w:r w:rsidR="00D52659">
          <w:rPr>
            <w:noProof/>
            <w:webHidden/>
          </w:rPr>
          <w:instrText xml:space="preserve"> PAGEREF _Toc124337200 \h </w:instrText>
        </w:r>
        <w:r w:rsidR="00D52659">
          <w:rPr>
            <w:noProof/>
            <w:webHidden/>
          </w:rPr>
        </w:r>
        <w:r w:rsidR="00D52659">
          <w:rPr>
            <w:noProof/>
            <w:webHidden/>
          </w:rPr>
          <w:fldChar w:fldCharType="separate"/>
        </w:r>
        <w:r w:rsidR="00D52659">
          <w:rPr>
            <w:noProof/>
            <w:webHidden/>
          </w:rPr>
          <w:t>8</w:t>
        </w:r>
        <w:r w:rsidR="00D52659">
          <w:rPr>
            <w:noProof/>
            <w:webHidden/>
          </w:rPr>
          <w:fldChar w:fldCharType="end"/>
        </w:r>
      </w:hyperlink>
    </w:p>
    <w:p w14:paraId="52E5EBF2" w14:textId="2E6B199B" w:rsidR="00D52659" w:rsidRDefault="00160691">
      <w:pPr>
        <w:pStyle w:val="TOC2"/>
        <w:tabs>
          <w:tab w:val="right" w:leader="dot" w:pos="8296"/>
        </w:tabs>
        <w:rPr>
          <w:noProof/>
          <w:szCs w:val="22"/>
        </w:rPr>
      </w:pPr>
      <w:hyperlink w:anchor="_Toc124337201" w:history="1">
        <w:r w:rsidR="00D52659" w:rsidRPr="00A11E70">
          <w:rPr>
            <w:rStyle w:val="af6"/>
            <w:noProof/>
            <w:lang w:bidi="zh-TW"/>
          </w:rPr>
          <w:t>6.11</w:t>
        </w:r>
        <w:r w:rsidR="00D52659" w:rsidRPr="00A11E70">
          <w:rPr>
            <w:rStyle w:val="af6"/>
            <w:noProof/>
            <w:lang w:bidi="zh-TW"/>
          </w:rPr>
          <w:t xml:space="preserve">　照明</w:t>
        </w:r>
        <w:r w:rsidR="00D52659">
          <w:rPr>
            <w:noProof/>
            <w:webHidden/>
          </w:rPr>
          <w:tab/>
        </w:r>
        <w:r w:rsidR="00D52659">
          <w:rPr>
            <w:noProof/>
            <w:webHidden/>
          </w:rPr>
          <w:fldChar w:fldCharType="begin"/>
        </w:r>
        <w:r w:rsidR="00D52659">
          <w:rPr>
            <w:noProof/>
            <w:webHidden/>
          </w:rPr>
          <w:instrText xml:space="preserve"> PAGEREF _Toc124337201 \h </w:instrText>
        </w:r>
        <w:r w:rsidR="00D52659">
          <w:rPr>
            <w:noProof/>
            <w:webHidden/>
          </w:rPr>
        </w:r>
        <w:r w:rsidR="00D52659">
          <w:rPr>
            <w:noProof/>
            <w:webHidden/>
          </w:rPr>
          <w:fldChar w:fldCharType="separate"/>
        </w:r>
        <w:r w:rsidR="00D52659">
          <w:rPr>
            <w:noProof/>
            <w:webHidden/>
          </w:rPr>
          <w:t>8</w:t>
        </w:r>
        <w:r w:rsidR="00D52659">
          <w:rPr>
            <w:noProof/>
            <w:webHidden/>
          </w:rPr>
          <w:fldChar w:fldCharType="end"/>
        </w:r>
      </w:hyperlink>
    </w:p>
    <w:p w14:paraId="599976FB" w14:textId="67754974" w:rsidR="00D52659" w:rsidRDefault="00160691">
      <w:pPr>
        <w:pStyle w:val="TOC1"/>
        <w:spacing w:before="78" w:after="78"/>
        <w:rPr>
          <w:rFonts w:asciiTheme="minorHAnsi"/>
          <w:noProof/>
          <w:szCs w:val="22"/>
        </w:rPr>
      </w:pPr>
      <w:hyperlink w:anchor="_Toc124337202" w:history="1">
        <w:r w:rsidR="00D52659" w:rsidRPr="00A11E70">
          <w:rPr>
            <w:rStyle w:val="af6"/>
            <w:noProof/>
            <w:lang w:bidi="zh-TW"/>
          </w:rPr>
          <w:t>7检测方法</w:t>
        </w:r>
        <w:r w:rsidR="00D52659">
          <w:rPr>
            <w:noProof/>
            <w:webHidden/>
          </w:rPr>
          <w:tab/>
        </w:r>
        <w:r w:rsidR="00D52659">
          <w:rPr>
            <w:noProof/>
            <w:webHidden/>
          </w:rPr>
          <w:fldChar w:fldCharType="begin"/>
        </w:r>
        <w:r w:rsidR="00D52659">
          <w:rPr>
            <w:noProof/>
            <w:webHidden/>
          </w:rPr>
          <w:instrText xml:space="preserve"> PAGEREF _Toc124337202 \h </w:instrText>
        </w:r>
        <w:r w:rsidR="00D52659">
          <w:rPr>
            <w:noProof/>
            <w:webHidden/>
          </w:rPr>
        </w:r>
        <w:r w:rsidR="00D52659">
          <w:rPr>
            <w:noProof/>
            <w:webHidden/>
          </w:rPr>
          <w:fldChar w:fldCharType="separate"/>
        </w:r>
        <w:r w:rsidR="00D52659">
          <w:rPr>
            <w:noProof/>
            <w:webHidden/>
          </w:rPr>
          <w:t>8</w:t>
        </w:r>
        <w:r w:rsidR="00D52659">
          <w:rPr>
            <w:noProof/>
            <w:webHidden/>
          </w:rPr>
          <w:fldChar w:fldCharType="end"/>
        </w:r>
      </w:hyperlink>
    </w:p>
    <w:p w14:paraId="6F7673BE" w14:textId="5E3737B8" w:rsidR="00D52659" w:rsidRDefault="00160691">
      <w:pPr>
        <w:pStyle w:val="TOC2"/>
        <w:tabs>
          <w:tab w:val="right" w:leader="dot" w:pos="8296"/>
        </w:tabs>
        <w:rPr>
          <w:noProof/>
          <w:szCs w:val="22"/>
        </w:rPr>
      </w:pPr>
      <w:hyperlink w:anchor="_Toc124337203" w:history="1">
        <w:r w:rsidR="00D52659" w:rsidRPr="00A11E70">
          <w:rPr>
            <w:rStyle w:val="af6"/>
            <w:noProof/>
            <w:lang w:bidi="zh-TW"/>
          </w:rPr>
          <w:t>7.1</w:t>
        </w:r>
        <w:r w:rsidR="00D52659" w:rsidRPr="00A11E70">
          <w:rPr>
            <w:rStyle w:val="af6"/>
            <w:noProof/>
            <w:lang w:bidi="zh-TW"/>
          </w:rPr>
          <w:t xml:space="preserve">　外观</w:t>
        </w:r>
        <w:r w:rsidR="00D52659">
          <w:rPr>
            <w:noProof/>
            <w:webHidden/>
          </w:rPr>
          <w:tab/>
        </w:r>
        <w:r w:rsidR="00D52659">
          <w:rPr>
            <w:noProof/>
            <w:webHidden/>
          </w:rPr>
          <w:fldChar w:fldCharType="begin"/>
        </w:r>
        <w:r w:rsidR="00D52659">
          <w:rPr>
            <w:noProof/>
            <w:webHidden/>
          </w:rPr>
          <w:instrText xml:space="preserve"> PAGEREF _Toc124337203 \h </w:instrText>
        </w:r>
        <w:r w:rsidR="00D52659">
          <w:rPr>
            <w:noProof/>
            <w:webHidden/>
          </w:rPr>
        </w:r>
        <w:r w:rsidR="00D52659">
          <w:rPr>
            <w:noProof/>
            <w:webHidden/>
          </w:rPr>
          <w:fldChar w:fldCharType="separate"/>
        </w:r>
        <w:r w:rsidR="00D52659">
          <w:rPr>
            <w:noProof/>
            <w:webHidden/>
          </w:rPr>
          <w:t>8</w:t>
        </w:r>
        <w:r w:rsidR="00D52659">
          <w:rPr>
            <w:noProof/>
            <w:webHidden/>
          </w:rPr>
          <w:fldChar w:fldCharType="end"/>
        </w:r>
      </w:hyperlink>
    </w:p>
    <w:p w14:paraId="2E4323D4" w14:textId="00B53AA9" w:rsidR="00D52659" w:rsidRDefault="00160691">
      <w:pPr>
        <w:pStyle w:val="TOC2"/>
        <w:tabs>
          <w:tab w:val="right" w:leader="dot" w:pos="8296"/>
        </w:tabs>
        <w:rPr>
          <w:noProof/>
          <w:szCs w:val="22"/>
        </w:rPr>
      </w:pPr>
      <w:hyperlink w:anchor="_Toc124337204" w:history="1">
        <w:r w:rsidR="00D52659" w:rsidRPr="00A11E70">
          <w:rPr>
            <w:rStyle w:val="af6"/>
            <w:noProof/>
            <w:lang w:bidi="zh-TW"/>
          </w:rPr>
          <w:t>7.2</w:t>
        </w:r>
        <w:r w:rsidR="00D52659" w:rsidRPr="00A11E70">
          <w:rPr>
            <w:rStyle w:val="af6"/>
            <w:noProof/>
            <w:lang w:bidi="zh-TW"/>
          </w:rPr>
          <w:t xml:space="preserve">　消毒效果验证</w:t>
        </w:r>
        <w:r w:rsidR="00D52659">
          <w:rPr>
            <w:noProof/>
            <w:webHidden/>
          </w:rPr>
          <w:tab/>
        </w:r>
        <w:r w:rsidR="00D52659">
          <w:rPr>
            <w:noProof/>
            <w:webHidden/>
          </w:rPr>
          <w:fldChar w:fldCharType="begin"/>
        </w:r>
        <w:r w:rsidR="00D52659">
          <w:rPr>
            <w:noProof/>
            <w:webHidden/>
          </w:rPr>
          <w:instrText xml:space="preserve"> PAGEREF _Toc124337204 \h </w:instrText>
        </w:r>
        <w:r w:rsidR="00D52659">
          <w:rPr>
            <w:noProof/>
            <w:webHidden/>
          </w:rPr>
        </w:r>
        <w:r w:rsidR="00D52659">
          <w:rPr>
            <w:noProof/>
            <w:webHidden/>
          </w:rPr>
          <w:fldChar w:fldCharType="separate"/>
        </w:r>
        <w:r w:rsidR="00D52659">
          <w:rPr>
            <w:noProof/>
            <w:webHidden/>
          </w:rPr>
          <w:t>8</w:t>
        </w:r>
        <w:r w:rsidR="00D52659">
          <w:rPr>
            <w:noProof/>
            <w:webHidden/>
          </w:rPr>
          <w:fldChar w:fldCharType="end"/>
        </w:r>
      </w:hyperlink>
    </w:p>
    <w:p w14:paraId="60C253C1" w14:textId="7547037E" w:rsidR="00D52659" w:rsidRDefault="00160691">
      <w:pPr>
        <w:pStyle w:val="TOC2"/>
        <w:tabs>
          <w:tab w:val="right" w:leader="dot" w:pos="8296"/>
        </w:tabs>
        <w:rPr>
          <w:noProof/>
          <w:szCs w:val="22"/>
        </w:rPr>
      </w:pPr>
      <w:hyperlink w:anchor="_Toc124337205" w:history="1">
        <w:r w:rsidR="00D52659" w:rsidRPr="00A11E70">
          <w:rPr>
            <w:rStyle w:val="af6"/>
            <w:noProof/>
            <w:lang w:bidi="zh-TW"/>
          </w:rPr>
          <w:t>7.3</w:t>
        </w:r>
        <w:r w:rsidR="00D52659" w:rsidRPr="00A11E70">
          <w:rPr>
            <w:rStyle w:val="af6"/>
            <w:noProof/>
            <w:lang w:bidi="zh-TW"/>
          </w:rPr>
          <w:t xml:space="preserve">　气密箱体</w:t>
        </w:r>
        <w:r w:rsidR="00D52659">
          <w:rPr>
            <w:noProof/>
            <w:webHidden/>
          </w:rPr>
          <w:tab/>
        </w:r>
        <w:r w:rsidR="00D52659">
          <w:rPr>
            <w:noProof/>
            <w:webHidden/>
          </w:rPr>
          <w:fldChar w:fldCharType="begin"/>
        </w:r>
        <w:r w:rsidR="00D52659">
          <w:rPr>
            <w:noProof/>
            <w:webHidden/>
          </w:rPr>
          <w:instrText xml:space="preserve"> PAGEREF _Toc124337205 \h </w:instrText>
        </w:r>
        <w:r w:rsidR="00D52659">
          <w:rPr>
            <w:noProof/>
            <w:webHidden/>
          </w:rPr>
        </w:r>
        <w:r w:rsidR="00D52659">
          <w:rPr>
            <w:noProof/>
            <w:webHidden/>
          </w:rPr>
          <w:fldChar w:fldCharType="separate"/>
        </w:r>
        <w:r w:rsidR="00D52659">
          <w:rPr>
            <w:noProof/>
            <w:webHidden/>
          </w:rPr>
          <w:t>8</w:t>
        </w:r>
        <w:r w:rsidR="00D52659">
          <w:rPr>
            <w:noProof/>
            <w:webHidden/>
          </w:rPr>
          <w:fldChar w:fldCharType="end"/>
        </w:r>
      </w:hyperlink>
    </w:p>
    <w:p w14:paraId="1A1407DB" w14:textId="2E181B09" w:rsidR="00D52659" w:rsidRDefault="00160691">
      <w:pPr>
        <w:pStyle w:val="TOC2"/>
        <w:tabs>
          <w:tab w:val="right" w:leader="dot" w:pos="8296"/>
        </w:tabs>
        <w:rPr>
          <w:noProof/>
          <w:szCs w:val="22"/>
        </w:rPr>
      </w:pPr>
      <w:hyperlink w:anchor="_Toc124337206" w:history="1">
        <w:r w:rsidR="00D52659" w:rsidRPr="00A11E70">
          <w:rPr>
            <w:rStyle w:val="af6"/>
            <w:noProof/>
            <w:lang w:bidi="zh-TW"/>
          </w:rPr>
          <w:t>7.4</w:t>
        </w:r>
        <w:r w:rsidR="00D52659" w:rsidRPr="00A11E70">
          <w:rPr>
            <w:rStyle w:val="af6"/>
            <w:noProof/>
            <w:lang w:bidi="zh-TW"/>
          </w:rPr>
          <w:t xml:space="preserve">　加药系统</w:t>
        </w:r>
        <w:r w:rsidR="00D52659">
          <w:rPr>
            <w:noProof/>
            <w:webHidden/>
          </w:rPr>
          <w:tab/>
        </w:r>
        <w:r w:rsidR="00D52659">
          <w:rPr>
            <w:noProof/>
            <w:webHidden/>
          </w:rPr>
          <w:fldChar w:fldCharType="begin"/>
        </w:r>
        <w:r w:rsidR="00D52659">
          <w:rPr>
            <w:noProof/>
            <w:webHidden/>
          </w:rPr>
          <w:instrText xml:space="preserve"> PAGEREF _Toc124337206 \h </w:instrText>
        </w:r>
        <w:r w:rsidR="00D52659">
          <w:rPr>
            <w:noProof/>
            <w:webHidden/>
          </w:rPr>
        </w:r>
        <w:r w:rsidR="00D52659">
          <w:rPr>
            <w:noProof/>
            <w:webHidden/>
          </w:rPr>
          <w:fldChar w:fldCharType="separate"/>
        </w:r>
        <w:r w:rsidR="00D52659">
          <w:rPr>
            <w:noProof/>
            <w:webHidden/>
          </w:rPr>
          <w:t>9</w:t>
        </w:r>
        <w:r w:rsidR="00D52659">
          <w:rPr>
            <w:noProof/>
            <w:webHidden/>
          </w:rPr>
          <w:fldChar w:fldCharType="end"/>
        </w:r>
      </w:hyperlink>
    </w:p>
    <w:p w14:paraId="0D7E0FE3" w14:textId="62D266BD" w:rsidR="00D52659" w:rsidRDefault="00160691">
      <w:pPr>
        <w:pStyle w:val="TOC2"/>
        <w:tabs>
          <w:tab w:val="right" w:leader="dot" w:pos="8296"/>
        </w:tabs>
        <w:rPr>
          <w:noProof/>
          <w:szCs w:val="22"/>
        </w:rPr>
      </w:pPr>
      <w:hyperlink w:anchor="_Toc124337207" w:history="1">
        <w:r w:rsidR="00D52659" w:rsidRPr="00A11E70">
          <w:rPr>
            <w:rStyle w:val="af6"/>
            <w:noProof/>
            <w:lang w:bidi="zh-TW"/>
          </w:rPr>
          <w:t>7.5</w:t>
        </w:r>
        <w:r w:rsidR="00D52659" w:rsidRPr="00A11E70">
          <w:rPr>
            <w:rStyle w:val="af6"/>
            <w:noProof/>
            <w:lang w:bidi="zh-TW"/>
          </w:rPr>
          <w:t xml:space="preserve">　喷雾（喷淋）系统</w:t>
        </w:r>
        <w:r w:rsidR="00D52659">
          <w:rPr>
            <w:noProof/>
            <w:webHidden/>
          </w:rPr>
          <w:tab/>
        </w:r>
        <w:r w:rsidR="00D52659">
          <w:rPr>
            <w:noProof/>
            <w:webHidden/>
          </w:rPr>
          <w:fldChar w:fldCharType="begin"/>
        </w:r>
        <w:r w:rsidR="00D52659">
          <w:rPr>
            <w:noProof/>
            <w:webHidden/>
          </w:rPr>
          <w:instrText xml:space="preserve"> PAGEREF _Toc124337207 \h </w:instrText>
        </w:r>
        <w:r w:rsidR="00D52659">
          <w:rPr>
            <w:noProof/>
            <w:webHidden/>
          </w:rPr>
        </w:r>
        <w:r w:rsidR="00D52659">
          <w:rPr>
            <w:noProof/>
            <w:webHidden/>
          </w:rPr>
          <w:fldChar w:fldCharType="separate"/>
        </w:r>
        <w:r w:rsidR="00D52659">
          <w:rPr>
            <w:noProof/>
            <w:webHidden/>
          </w:rPr>
          <w:t>9</w:t>
        </w:r>
        <w:r w:rsidR="00D52659">
          <w:rPr>
            <w:noProof/>
            <w:webHidden/>
          </w:rPr>
          <w:fldChar w:fldCharType="end"/>
        </w:r>
      </w:hyperlink>
    </w:p>
    <w:p w14:paraId="38343B33" w14:textId="5347A2A2" w:rsidR="00D52659" w:rsidRDefault="00160691">
      <w:pPr>
        <w:pStyle w:val="TOC2"/>
        <w:tabs>
          <w:tab w:val="right" w:leader="dot" w:pos="8296"/>
        </w:tabs>
        <w:rPr>
          <w:noProof/>
          <w:szCs w:val="22"/>
        </w:rPr>
      </w:pPr>
      <w:hyperlink w:anchor="_Toc124337208" w:history="1">
        <w:r w:rsidR="00D52659" w:rsidRPr="00A11E70">
          <w:rPr>
            <w:rStyle w:val="af6"/>
            <w:noProof/>
            <w:lang w:bidi="zh-TW"/>
          </w:rPr>
          <w:t>7.6</w:t>
        </w:r>
        <w:r w:rsidR="00D52659" w:rsidRPr="00A11E70">
          <w:rPr>
            <w:rStyle w:val="af6"/>
            <w:noProof/>
            <w:lang w:bidi="zh-TW"/>
          </w:rPr>
          <w:t xml:space="preserve">　控制系统</w:t>
        </w:r>
        <w:r w:rsidR="00D52659">
          <w:rPr>
            <w:noProof/>
            <w:webHidden/>
          </w:rPr>
          <w:tab/>
        </w:r>
        <w:r w:rsidR="00D52659">
          <w:rPr>
            <w:noProof/>
            <w:webHidden/>
          </w:rPr>
          <w:fldChar w:fldCharType="begin"/>
        </w:r>
        <w:r w:rsidR="00D52659">
          <w:rPr>
            <w:noProof/>
            <w:webHidden/>
          </w:rPr>
          <w:instrText xml:space="preserve"> PAGEREF _Toc124337208 \h </w:instrText>
        </w:r>
        <w:r w:rsidR="00D52659">
          <w:rPr>
            <w:noProof/>
            <w:webHidden/>
          </w:rPr>
        </w:r>
        <w:r w:rsidR="00D52659">
          <w:rPr>
            <w:noProof/>
            <w:webHidden/>
          </w:rPr>
          <w:fldChar w:fldCharType="separate"/>
        </w:r>
        <w:r w:rsidR="00D52659">
          <w:rPr>
            <w:noProof/>
            <w:webHidden/>
          </w:rPr>
          <w:t>9</w:t>
        </w:r>
        <w:r w:rsidR="00D52659">
          <w:rPr>
            <w:noProof/>
            <w:webHidden/>
          </w:rPr>
          <w:fldChar w:fldCharType="end"/>
        </w:r>
      </w:hyperlink>
    </w:p>
    <w:p w14:paraId="46CFF529" w14:textId="37D486A4" w:rsidR="00D52659" w:rsidRDefault="00160691">
      <w:pPr>
        <w:pStyle w:val="TOC2"/>
        <w:tabs>
          <w:tab w:val="right" w:leader="dot" w:pos="8296"/>
        </w:tabs>
        <w:rPr>
          <w:noProof/>
          <w:szCs w:val="22"/>
        </w:rPr>
      </w:pPr>
      <w:hyperlink w:anchor="_Toc124337209" w:history="1">
        <w:r w:rsidR="00D52659" w:rsidRPr="00A11E70">
          <w:rPr>
            <w:rStyle w:val="af6"/>
            <w:noProof/>
            <w:lang w:bidi="zh-TW"/>
          </w:rPr>
          <w:t>7.7</w:t>
        </w:r>
        <w:r w:rsidR="00D52659" w:rsidRPr="00A11E70">
          <w:rPr>
            <w:rStyle w:val="af6"/>
            <w:noProof/>
            <w:lang w:bidi="zh-TW"/>
          </w:rPr>
          <w:t xml:space="preserve">　通风系统接口</w:t>
        </w:r>
        <w:r w:rsidR="00D52659">
          <w:rPr>
            <w:noProof/>
            <w:webHidden/>
          </w:rPr>
          <w:tab/>
        </w:r>
        <w:r w:rsidR="00D52659">
          <w:rPr>
            <w:noProof/>
            <w:webHidden/>
          </w:rPr>
          <w:fldChar w:fldCharType="begin"/>
        </w:r>
        <w:r w:rsidR="00D52659">
          <w:rPr>
            <w:noProof/>
            <w:webHidden/>
          </w:rPr>
          <w:instrText xml:space="preserve"> PAGEREF _Toc124337209 \h </w:instrText>
        </w:r>
        <w:r w:rsidR="00D52659">
          <w:rPr>
            <w:noProof/>
            <w:webHidden/>
          </w:rPr>
        </w:r>
        <w:r w:rsidR="00D52659">
          <w:rPr>
            <w:noProof/>
            <w:webHidden/>
          </w:rPr>
          <w:fldChar w:fldCharType="separate"/>
        </w:r>
        <w:r w:rsidR="00D52659">
          <w:rPr>
            <w:noProof/>
            <w:webHidden/>
          </w:rPr>
          <w:t>9</w:t>
        </w:r>
        <w:r w:rsidR="00D52659">
          <w:rPr>
            <w:noProof/>
            <w:webHidden/>
          </w:rPr>
          <w:fldChar w:fldCharType="end"/>
        </w:r>
      </w:hyperlink>
    </w:p>
    <w:p w14:paraId="32FCF35F" w14:textId="55407121" w:rsidR="00D52659" w:rsidRDefault="00160691">
      <w:pPr>
        <w:pStyle w:val="TOC2"/>
        <w:tabs>
          <w:tab w:val="right" w:leader="dot" w:pos="8296"/>
        </w:tabs>
        <w:rPr>
          <w:noProof/>
          <w:szCs w:val="22"/>
        </w:rPr>
      </w:pPr>
      <w:hyperlink w:anchor="_Toc124337210" w:history="1">
        <w:r w:rsidR="00D52659" w:rsidRPr="00A11E70">
          <w:rPr>
            <w:rStyle w:val="af6"/>
            <w:noProof/>
            <w:lang w:bidi="zh-TW"/>
          </w:rPr>
          <w:t>7.8</w:t>
        </w:r>
        <w:r w:rsidR="00D52659" w:rsidRPr="00A11E70">
          <w:rPr>
            <w:rStyle w:val="af6"/>
            <w:noProof/>
            <w:lang w:bidi="zh-TW"/>
          </w:rPr>
          <w:t xml:space="preserve">　给排水系统接口</w:t>
        </w:r>
        <w:r w:rsidR="00D52659">
          <w:rPr>
            <w:noProof/>
            <w:webHidden/>
          </w:rPr>
          <w:tab/>
        </w:r>
        <w:r w:rsidR="00D52659">
          <w:rPr>
            <w:noProof/>
            <w:webHidden/>
          </w:rPr>
          <w:fldChar w:fldCharType="begin"/>
        </w:r>
        <w:r w:rsidR="00D52659">
          <w:rPr>
            <w:noProof/>
            <w:webHidden/>
          </w:rPr>
          <w:instrText xml:space="preserve"> PAGEREF _Toc124337210 \h </w:instrText>
        </w:r>
        <w:r w:rsidR="00D52659">
          <w:rPr>
            <w:noProof/>
            <w:webHidden/>
          </w:rPr>
        </w:r>
        <w:r w:rsidR="00D52659">
          <w:rPr>
            <w:noProof/>
            <w:webHidden/>
          </w:rPr>
          <w:fldChar w:fldCharType="separate"/>
        </w:r>
        <w:r w:rsidR="00D52659">
          <w:rPr>
            <w:noProof/>
            <w:webHidden/>
          </w:rPr>
          <w:t>9</w:t>
        </w:r>
        <w:r w:rsidR="00D52659">
          <w:rPr>
            <w:noProof/>
            <w:webHidden/>
          </w:rPr>
          <w:fldChar w:fldCharType="end"/>
        </w:r>
      </w:hyperlink>
    </w:p>
    <w:p w14:paraId="2D11564F" w14:textId="043FE1D3" w:rsidR="00D52659" w:rsidRDefault="00160691">
      <w:pPr>
        <w:pStyle w:val="TOC2"/>
        <w:tabs>
          <w:tab w:val="right" w:leader="dot" w:pos="8296"/>
        </w:tabs>
        <w:rPr>
          <w:noProof/>
          <w:szCs w:val="22"/>
        </w:rPr>
      </w:pPr>
      <w:hyperlink w:anchor="_Toc124337211" w:history="1">
        <w:r w:rsidR="00D52659" w:rsidRPr="00A11E70">
          <w:rPr>
            <w:rStyle w:val="af6"/>
            <w:noProof/>
            <w:lang w:bidi="zh-TW"/>
          </w:rPr>
          <w:t>7.9</w:t>
        </w:r>
        <w:r w:rsidR="00D52659" w:rsidRPr="00A11E70">
          <w:rPr>
            <w:rStyle w:val="af6"/>
            <w:noProof/>
            <w:lang w:bidi="zh-TW"/>
          </w:rPr>
          <w:t xml:space="preserve">　供气系统</w:t>
        </w:r>
        <w:r w:rsidR="00D52659">
          <w:rPr>
            <w:noProof/>
            <w:webHidden/>
          </w:rPr>
          <w:tab/>
        </w:r>
        <w:r w:rsidR="00D52659">
          <w:rPr>
            <w:noProof/>
            <w:webHidden/>
          </w:rPr>
          <w:fldChar w:fldCharType="begin"/>
        </w:r>
        <w:r w:rsidR="00D52659">
          <w:rPr>
            <w:noProof/>
            <w:webHidden/>
          </w:rPr>
          <w:instrText xml:space="preserve"> PAGEREF _Toc124337211 \h </w:instrText>
        </w:r>
        <w:r w:rsidR="00D52659">
          <w:rPr>
            <w:noProof/>
            <w:webHidden/>
          </w:rPr>
        </w:r>
        <w:r w:rsidR="00D52659">
          <w:rPr>
            <w:noProof/>
            <w:webHidden/>
          </w:rPr>
          <w:fldChar w:fldCharType="separate"/>
        </w:r>
        <w:r w:rsidR="00D52659">
          <w:rPr>
            <w:noProof/>
            <w:webHidden/>
          </w:rPr>
          <w:t>9</w:t>
        </w:r>
        <w:r w:rsidR="00D52659">
          <w:rPr>
            <w:noProof/>
            <w:webHidden/>
          </w:rPr>
          <w:fldChar w:fldCharType="end"/>
        </w:r>
      </w:hyperlink>
    </w:p>
    <w:p w14:paraId="0D28E387" w14:textId="5D740518" w:rsidR="00D52659" w:rsidRDefault="00160691">
      <w:pPr>
        <w:pStyle w:val="TOC2"/>
        <w:tabs>
          <w:tab w:val="right" w:leader="dot" w:pos="8296"/>
        </w:tabs>
        <w:rPr>
          <w:noProof/>
          <w:szCs w:val="22"/>
        </w:rPr>
      </w:pPr>
      <w:hyperlink w:anchor="_Toc124337212" w:history="1">
        <w:r w:rsidR="00D52659" w:rsidRPr="00A11E70">
          <w:rPr>
            <w:rStyle w:val="af6"/>
            <w:noProof/>
            <w:lang w:bidi="zh-TW"/>
          </w:rPr>
          <w:t>7.10</w:t>
        </w:r>
        <w:r w:rsidR="00D52659" w:rsidRPr="00A11E70">
          <w:rPr>
            <w:rStyle w:val="af6"/>
            <w:noProof/>
            <w:lang w:bidi="zh-TW"/>
          </w:rPr>
          <w:t xml:space="preserve">　应急手动消毒装置</w:t>
        </w:r>
        <w:r w:rsidR="00D52659">
          <w:rPr>
            <w:noProof/>
            <w:webHidden/>
          </w:rPr>
          <w:tab/>
        </w:r>
        <w:r w:rsidR="00D52659">
          <w:rPr>
            <w:noProof/>
            <w:webHidden/>
          </w:rPr>
          <w:fldChar w:fldCharType="begin"/>
        </w:r>
        <w:r w:rsidR="00D52659">
          <w:rPr>
            <w:noProof/>
            <w:webHidden/>
          </w:rPr>
          <w:instrText xml:space="preserve"> PAGEREF _Toc124337212 \h </w:instrText>
        </w:r>
        <w:r w:rsidR="00D52659">
          <w:rPr>
            <w:noProof/>
            <w:webHidden/>
          </w:rPr>
        </w:r>
        <w:r w:rsidR="00D52659">
          <w:rPr>
            <w:noProof/>
            <w:webHidden/>
          </w:rPr>
          <w:fldChar w:fldCharType="separate"/>
        </w:r>
        <w:r w:rsidR="00D52659">
          <w:rPr>
            <w:noProof/>
            <w:webHidden/>
          </w:rPr>
          <w:t>9</w:t>
        </w:r>
        <w:r w:rsidR="00D52659">
          <w:rPr>
            <w:noProof/>
            <w:webHidden/>
          </w:rPr>
          <w:fldChar w:fldCharType="end"/>
        </w:r>
      </w:hyperlink>
    </w:p>
    <w:p w14:paraId="74AD68D0" w14:textId="5D1D042C" w:rsidR="00D52659" w:rsidRDefault="00160691">
      <w:pPr>
        <w:pStyle w:val="TOC2"/>
        <w:tabs>
          <w:tab w:val="right" w:leader="dot" w:pos="8296"/>
        </w:tabs>
        <w:rPr>
          <w:noProof/>
          <w:szCs w:val="22"/>
        </w:rPr>
      </w:pPr>
      <w:hyperlink w:anchor="_Toc124337213" w:history="1">
        <w:r w:rsidR="00D52659" w:rsidRPr="00A11E70">
          <w:rPr>
            <w:rStyle w:val="af6"/>
            <w:noProof/>
            <w:lang w:bidi="zh-TW"/>
          </w:rPr>
          <w:t xml:space="preserve">7.11 </w:t>
        </w:r>
        <w:r w:rsidR="00D52659" w:rsidRPr="00A11E70">
          <w:rPr>
            <w:rStyle w:val="af6"/>
            <w:noProof/>
            <w:lang w:bidi="zh-TW"/>
          </w:rPr>
          <w:t>照明</w:t>
        </w:r>
        <w:r w:rsidR="00D52659">
          <w:rPr>
            <w:noProof/>
            <w:webHidden/>
          </w:rPr>
          <w:tab/>
        </w:r>
        <w:r w:rsidR="00D52659">
          <w:rPr>
            <w:noProof/>
            <w:webHidden/>
          </w:rPr>
          <w:fldChar w:fldCharType="begin"/>
        </w:r>
        <w:r w:rsidR="00D52659">
          <w:rPr>
            <w:noProof/>
            <w:webHidden/>
          </w:rPr>
          <w:instrText xml:space="preserve"> PAGEREF _Toc124337213 \h </w:instrText>
        </w:r>
        <w:r w:rsidR="00D52659">
          <w:rPr>
            <w:noProof/>
            <w:webHidden/>
          </w:rPr>
        </w:r>
        <w:r w:rsidR="00D52659">
          <w:rPr>
            <w:noProof/>
            <w:webHidden/>
          </w:rPr>
          <w:fldChar w:fldCharType="separate"/>
        </w:r>
        <w:r w:rsidR="00D52659">
          <w:rPr>
            <w:noProof/>
            <w:webHidden/>
          </w:rPr>
          <w:t>9</w:t>
        </w:r>
        <w:r w:rsidR="00D52659">
          <w:rPr>
            <w:noProof/>
            <w:webHidden/>
          </w:rPr>
          <w:fldChar w:fldCharType="end"/>
        </w:r>
      </w:hyperlink>
    </w:p>
    <w:p w14:paraId="3B9AEB4C" w14:textId="14DB0253" w:rsidR="00D52659" w:rsidRDefault="00160691">
      <w:pPr>
        <w:pStyle w:val="TOC1"/>
        <w:spacing w:before="78" w:after="78"/>
        <w:rPr>
          <w:rFonts w:asciiTheme="minorHAnsi"/>
          <w:noProof/>
          <w:szCs w:val="22"/>
        </w:rPr>
      </w:pPr>
      <w:hyperlink w:anchor="_Toc124337214" w:history="1">
        <w:r w:rsidR="00D52659" w:rsidRPr="00A11E70">
          <w:rPr>
            <w:rStyle w:val="af6"/>
            <w:noProof/>
            <w:lang w:bidi="zh-TW"/>
          </w:rPr>
          <w:t>8 检测规则</w:t>
        </w:r>
        <w:r w:rsidR="00D52659">
          <w:rPr>
            <w:noProof/>
            <w:webHidden/>
          </w:rPr>
          <w:tab/>
        </w:r>
        <w:r w:rsidR="00D52659">
          <w:rPr>
            <w:noProof/>
            <w:webHidden/>
          </w:rPr>
          <w:fldChar w:fldCharType="begin"/>
        </w:r>
        <w:r w:rsidR="00D52659">
          <w:rPr>
            <w:noProof/>
            <w:webHidden/>
          </w:rPr>
          <w:instrText xml:space="preserve"> PAGEREF _Toc124337214 \h </w:instrText>
        </w:r>
        <w:r w:rsidR="00D52659">
          <w:rPr>
            <w:noProof/>
            <w:webHidden/>
          </w:rPr>
        </w:r>
        <w:r w:rsidR="00D52659">
          <w:rPr>
            <w:noProof/>
            <w:webHidden/>
          </w:rPr>
          <w:fldChar w:fldCharType="separate"/>
        </w:r>
        <w:r w:rsidR="00D52659">
          <w:rPr>
            <w:noProof/>
            <w:webHidden/>
          </w:rPr>
          <w:t>9</w:t>
        </w:r>
        <w:r w:rsidR="00D52659">
          <w:rPr>
            <w:noProof/>
            <w:webHidden/>
          </w:rPr>
          <w:fldChar w:fldCharType="end"/>
        </w:r>
      </w:hyperlink>
    </w:p>
    <w:p w14:paraId="4141A6A4" w14:textId="774FD10B" w:rsidR="00D52659" w:rsidRDefault="00160691">
      <w:pPr>
        <w:pStyle w:val="TOC2"/>
        <w:tabs>
          <w:tab w:val="right" w:leader="dot" w:pos="8296"/>
        </w:tabs>
        <w:rPr>
          <w:noProof/>
          <w:szCs w:val="22"/>
        </w:rPr>
      </w:pPr>
      <w:hyperlink w:anchor="_Toc124337215" w:history="1">
        <w:r w:rsidR="00D52659" w:rsidRPr="00A11E70">
          <w:rPr>
            <w:rStyle w:val="af6"/>
            <w:noProof/>
            <w:lang w:bidi="zh-TW"/>
          </w:rPr>
          <w:t xml:space="preserve">8.1 </w:t>
        </w:r>
        <w:r w:rsidR="00D52659" w:rsidRPr="00A11E70">
          <w:rPr>
            <w:rStyle w:val="af6"/>
            <w:noProof/>
            <w:lang w:bidi="zh-TW"/>
          </w:rPr>
          <w:t>检测分类</w:t>
        </w:r>
        <w:r w:rsidR="00D52659">
          <w:rPr>
            <w:noProof/>
            <w:webHidden/>
          </w:rPr>
          <w:tab/>
        </w:r>
        <w:r w:rsidR="00D52659">
          <w:rPr>
            <w:noProof/>
            <w:webHidden/>
          </w:rPr>
          <w:fldChar w:fldCharType="begin"/>
        </w:r>
        <w:r w:rsidR="00D52659">
          <w:rPr>
            <w:noProof/>
            <w:webHidden/>
          </w:rPr>
          <w:instrText xml:space="preserve"> PAGEREF _Toc124337215 \h </w:instrText>
        </w:r>
        <w:r w:rsidR="00D52659">
          <w:rPr>
            <w:noProof/>
            <w:webHidden/>
          </w:rPr>
        </w:r>
        <w:r w:rsidR="00D52659">
          <w:rPr>
            <w:noProof/>
            <w:webHidden/>
          </w:rPr>
          <w:fldChar w:fldCharType="separate"/>
        </w:r>
        <w:r w:rsidR="00D52659">
          <w:rPr>
            <w:noProof/>
            <w:webHidden/>
          </w:rPr>
          <w:t>9</w:t>
        </w:r>
        <w:r w:rsidR="00D52659">
          <w:rPr>
            <w:noProof/>
            <w:webHidden/>
          </w:rPr>
          <w:fldChar w:fldCharType="end"/>
        </w:r>
      </w:hyperlink>
    </w:p>
    <w:p w14:paraId="0EA2A7DD" w14:textId="147BFB89" w:rsidR="00D52659" w:rsidRDefault="00160691">
      <w:pPr>
        <w:pStyle w:val="TOC2"/>
        <w:tabs>
          <w:tab w:val="right" w:leader="dot" w:pos="8296"/>
        </w:tabs>
        <w:rPr>
          <w:noProof/>
          <w:szCs w:val="22"/>
        </w:rPr>
      </w:pPr>
      <w:hyperlink w:anchor="_Toc124337216" w:history="1">
        <w:r w:rsidR="00D52659" w:rsidRPr="00A11E70">
          <w:rPr>
            <w:rStyle w:val="af6"/>
            <w:noProof/>
            <w:lang w:bidi="zh-TW"/>
          </w:rPr>
          <w:t xml:space="preserve">8.2 </w:t>
        </w:r>
        <w:r w:rsidR="00D52659" w:rsidRPr="00A11E70">
          <w:rPr>
            <w:rStyle w:val="af6"/>
            <w:noProof/>
            <w:lang w:bidi="zh-TW"/>
          </w:rPr>
          <w:t>检测项目</w:t>
        </w:r>
        <w:r w:rsidR="00D52659">
          <w:rPr>
            <w:noProof/>
            <w:webHidden/>
          </w:rPr>
          <w:tab/>
        </w:r>
        <w:r w:rsidR="00D52659">
          <w:rPr>
            <w:noProof/>
            <w:webHidden/>
          </w:rPr>
          <w:fldChar w:fldCharType="begin"/>
        </w:r>
        <w:r w:rsidR="00D52659">
          <w:rPr>
            <w:noProof/>
            <w:webHidden/>
          </w:rPr>
          <w:instrText xml:space="preserve"> PAGEREF _Toc124337216 \h </w:instrText>
        </w:r>
        <w:r w:rsidR="00D52659">
          <w:rPr>
            <w:noProof/>
            <w:webHidden/>
          </w:rPr>
        </w:r>
        <w:r w:rsidR="00D52659">
          <w:rPr>
            <w:noProof/>
            <w:webHidden/>
          </w:rPr>
          <w:fldChar w:fldCharType="separate"/>
        </w:r>
        <w:r w:rsidR="00D52659">
          <w:rPr>
            <w:noProof/>
            <w:webHidden/>
          </w:rPr>
          <w:t>10</w:t>
        </w:r>
        <w:r w:rsidR="00D52659">
          <w:rPr>
            <w:noProof/>
            <w:webHidden/>
          </w:rPr>
          <w:fldChar w:fldCharType="end"/>
        </w:r>
      </w:hyperlink>
    </w:p>
    <w:p w14:paraId="110E8B4D" w14:textId="408D4E18" w:rsidR="00D52659" w:rsidRDefault="00160691">
      <w:pPr>
        <w:pStyle w:val="TOC2"/>
        <w:tabs>
          <w:tab w:val="right" w:leader="dot" w:pos="8296"/>
        </w:tabs>
        <w:rPr>
          <w:noProof/>
          <w:szCs w:val="22"/>
        </w:rPr>
      </w:pPr>
      <w:hyperlink w:anchor="_Toc124337217" w:history="1">
        <w:r w:rsidR="00D52659" w:rsidRPr="00A11E70">
          <w:rPr>
            <w:rStyle w:val="af6"/>
            <w:noProof/>
            <w:lang w:bidi="zh-TW"/>
          </w:rPr>
          <w:t xml:space="preserve">8.3 </w:t>
        </w:r>
        <w:r w:rsidR="00D52659" w:rsidRPr="00A11E70">
          <w:rPr>
            <w:rStyle w:val="af6"/>
            <w:noProof/>
            <w:lang w:bidi="zh-TW"/>
          </w:rPr>
          <w:t>判定规则</w:t>
        </w:r>
        <w:r w:rsidR="00D52659">
          <w:rPr>
            <w:noProof/>
            <w:webHidden/>
          </w:rPr>
          <w:tab/>
        </w:r>
        <w:r w:rsidR="00D52659">
          <w:rPr>
            <w:noProof/>
            <w:webHidden/>
          </w:rPr>
          <w:fldChar w:fldCharType="begin"/>
        </w:r>
        <w:r w:rsidR="00D52659">
          <w:rPr>
            <w:noProof/>
            <w:webHidden/>
          </w:rPr>
          <w:instrText xml:space="preserve"> PAGEREF _Toc124337217 \h </w:instrText>
        </w:r>
        <w:r w:rsidR="00D52659">
          <w:rPr>
            <w:noProof/>
            <w:webHidden/>
          </w:rPr>
        </w:r>
        <w:r w:rsidR="00D52659">
          <w:rPr>
            <w:noProof/>
            <w:webHidden/>
          </w:rPr>
          <w:fldChar w:fldCharType="separate"/>
        </w:r>
        <w:r w:rsidR="00D52659">
          <w:rPr>
            <w:noProof/>
            <w:webHidden/>
          </w:rPr>
          <w:t>11</w:t>
        </w:r>
        <w:r w:rsidR="00D52659">
          <w:rPr>
            <w:noProof/>
            <w:webHidden/>
          </w:rPr>
          <w:fldChar w:fldCharType="end"/>
        </w:r>
      </w:hyperlink>
    </w:p>
    <w:p w14:paraId="7602BD6B" w14:textId="227AF628" w:rsidR="00D52659" w:rsidRDefault="00160691">
      <w:pPr>
        <w:pStyle w:val="TOC1"/>
        <w:spacing w:before="78" w:after="78"/>
        <w:rPr>
          <w:rFonts w:asciiTheme="minorHAnsi"/>
          <w:noProof/>
          <w:szCs w:val="22"/>
        </w:rPr>
      </w:pPr>
      <w:hyperlink w:anchor="_Toc124337218" w:history="1">
        <w:r w:rsidR="00D52659" w:rsidRPr="00A11E70">
          <w:rPr>
            <w:rStyle w:val="af6"/>
            <w:noProof/>
            <w:lang w:bidi="zh-TW"/>
          </w:rPr>
          <w:t>9标志、包装、运输与贮存</w:t>
        </w:r>
        <w:r w:rsidR="00D52659">
          <w:rPr>
            <w:noProof/>
            <w:webHidden/>
          </w:rPr>
          <w:tab/>
        </w:r>
        <w:r w:rsidR="00D52659">
          <w:rPr>
            <w:noProof/>
            <w:webHidden/>
          </w:rPr>
          <w:fldChar w:fldCharType="begin"/>
        </w:r>
        <w:r w:rsidR="00D52659">
          <w:rPr>
            <w:noProof/>
            <w:webHidden/>
          </w:rPr>
          <w:instrText xml:space="preserve"> PAGEREF _Toc124337218 \h </w:instrText>
        </w:r>
        <w:r w:rsidR="00D52659">
          <w:rPr>
            <w:noProof/>
            <w:webHidden/>
          </w:rPr>
        </w:r>
        <w:r w:rsidR="00D52659">
          <w:rPr>
            <w:noProof/>
            <w:webHidden/>
          </w:rPr>
          <w:fldChar w:fldCharType="separate"/>
        </w:r>
        <w:r w:rsidR="00D52659">
          <w:rPr>
            <w:noProof/>
            <w:webHidden/>
          </w:rPr>
          <w:t>11</w:t>
        </w:r>
        <w:r w:rsidR="00D52659">
          <w:rPr>
            <w:noProof/>
            <w:webHidden/>
          </w:rPr>
          <w:fldChar w:fldCharType="end"/>
        </w:r>
      </w:hyperlink>
    </w:p>
    <w:p w14:paraId="6229B7C4" w14:textId="7BC58151" w:rsidR="00D52659" w:rsidRDefault="00160691">
      <w:pPr>
        <w:pStyle w:val="TOC2"/>
        <w:tabs>
          <w:tab w:val="right" w:leader="dot" w:pos="8296"/>
        </w:tabs>
        <w:rPr>
          <w:noProof/>
          <w:szCs w:val="22"/>
        </w:rPr>
      </w:pPr>
      <w:hyperlink w:anchor="_Toc124337219" w:history="1">
        <w:r w:rsidR="00D52659" w:rsidRPr="00A11E70">
          <w:rPr>
            <w:rStyle w:val="af6"/>
            <w:noProof/>
            <w:lang w:bidi="zh-TW"/>
          </w:rPr>
          <w:t xml:space="preserve">9.1 </w:t>
        </w:r>
        <w:r w:rsidR="00D52659" w:rsidRPr="00A11E70">
          <w:rPr>
            <w:rStyle w:val="af6"/>
            <w:noProof/>
            <w:lang w:bidi="zh-TW"/>
          </w:rPr>
          <w:t>标志</w:t>
        </w:r>
        <w:r w:rsidR="00D52659">
          <w:rPr>
            <w:noProof/>
            <w:webHidden/>
          </w:rPr>
          <w:tab/>
        </w:r>
        <w:r w:rsidR="00D52659">
          <w:rPr>
            <w:noProof/>
            <w:webHidden/>
          </w:rPr>
          <w:fldChar w:fldCharType="begin"/>
        </w:r>
        <w:r w:rsidR="00D52659">
          <w:rPr>
            <w:noProof/>
            <w:webHidden/>
          </w:rPr>
          <w:instrText xml:space="preserve"> PAGEREF _Toc124337219 \h </w:instrText>
        </w:r>
        <w:r w:rsidR="00D52659">
          <w:rPr>
            <w:noProof/>
            <w:webHidden/>
          </w:rPr>
        </w:r>
        <w:r w:rsidR="00D52659">
          <w:rPr>
            <w:noProof/>
            <w:webHidden/>
          </w:rPr>
          <w:fldChar w:fldCharType="separate"/>
        </w:r>
        <w:r w:rsidR="00D52659">
          <w:rPr>
            <w:noProof/>
            <w:webHidden/>
          </w:rPr>
          <w:t>11</w:t>
        </w:r>
        <w:r w:rsidR="00D52659">
          <w:rPr>
            <w:noProof/>
            <w:webHidden/>
          </w:rPr>
          <w:fldChar w:fldCharType="end"/>
        </w:r>
      </w:hyperlink>
    </w:p>
    <w:p w14:paraId="757BCAD1" w14:textId="06AF4A90" w:rsidR="00D52659" w:rsidRDefault="00160691">
      <w:pPr>
        <w:pStyle w:val="TOC2"/>
        <w:tabs>
          <w:tab w:val="right" w:leader="dot" w:pos="8296"/>
        </w:tabs>
        <w:rPr>
          <w:noProof/>
          <w:szCs w:val="22"/>
        </w:rPr>
      </w:pPr>
      <w:hyperlink w:anchor="_Toc124337220" w:history="1">
        <w:r w:rsidR="00D52659" w:rsidRPr="00A11E70">
          <w:rPr>
            <w:rStyle w:val="af6"/>
            <w:noProof/>
            <w:lang w:bidi="zh-TW"/>
          </w:rPr>
          <w:t xml:space="preserve">9.2 </w:t>
        </w:r>
        <w:r w:rsidR="00D52659" w:rsidRPr="00A11E70">
          <w:rPr>
            <w:rStyle w:val="af6"/>
            <w:noProof/>
            <w:lang w:bidi="zh-TW"/>
          </w:rPr>
          <w:t>包装</w:t>
        </w:r>
        <w:r w:rsidR="00D52659">
          <w:rPr>
            <w:noProof/>
            <w:webHidden/>
          </w:rPr>
          <w:tab/>
        </w:r>
        <w:r w:rsidR="00D52659">
          <w:rPr>
            <w:noProof/>
            <w:webHidden/>
          </w:rPr>
          <w:fldChar w:fldCharType="begin"/>
        </w:r>
        <w:r w:rsidR="00D52659">
          <w:rPr>
            <w:noProof/>
            <w:webHidden/>
          </w:rPr>
          <w:instrText xml:space="preserve"> PAGEREF _Toc124337220 \h </w:instrText>
        </w:r>
        <w:r w:rsidR="00D52659">
          <w:rPr>
            <w:noProof/>
            <w:webHidden/>
          </w:rPr>
        </w:r>
        <w:r w:rsidR="00D52659">
          <w:rPr>
            <w:noProof/>
            <w:webHidden/>
          </w:rPr>
          <w:fldChar w:fldCharType="separate"/>
        </w:r>
        <w:r w:rsidR="00D52659">
          <w:rPr>
            <w:noProof/>
            <w:webHidden/>
          </w:rPr>
          <w:t>12</w:t>
        </w:r>
        <w:r w:rsidR="00D52659">
          <w:rPr>
            <w:noProof/>
            <w:webHidden/>
          </w:rPr>
          <w:fldChar w:fldCharType="end"/>
        </w:r>
      </w:hyperlink>
    </w:p>
    <w:p w14:paraId="2920B45B" w14:textId="7E55629C" w:rsidR="00D52659" w:rsidRDefault="00160691">
      <w:pPr>
        <w:pStyle w:val="TOC2"/>
        <w:tabs>
          <w:tab w:val="right" w:leader="dot" w:pos="8296"/>
        </w:tabs>
        <w:rPr>
          <w:noProof/>
          <w:szCs w:val="22"/>
        </w:rPr>
      </w:pPr>
      <w:hyperlink w:anchor="_Toc124337221" w:history="1">
        <w:r w:rsidR="00D52659" w:rsidRPr="00A11E70">
          <w:rPr>
            <w:rStyle w:val="af6"/>
            <w:noProof/>
            <w:lang w:bidi="zh-TW"/>
          </w:rPr>
          <w:t xml:space="preserve">9.3 </w:t>
        </w:r>
        <w:r w:rsidR="00D52659" w:rsidRPr="00A11E70">
          <w:rPr>
            <w:rStyle w:val="af6"/>
            <w:noProof/>
            <w:lang w:bidi="zh-TW"/>
          </w:rPr>
          <w:t>运输</w:t>
        </w:r>
        <w:r w:rsidR="00D52659">
          <w:rPr>
            <w:noProof/>
            <w:webHidden/>
          </w:rPr>
          <w:tab/>
        </w:r>
        <w:r w:rsidR="00D52659">
          <w:rPr>
            <w:noProof/>
            <w:webHidden/>
          </w:rPr>
          <w:fldChar w:fldCharType="begin"/>
        </w:r>
        <w:r w:rsidR="00D52659">
          <w:rPr>
            <w:noProof/>
            <w:webHidden/>
          </w:rPr>
          <w:instrText xml:space="preserve"> PAGEREF _Toc124337221 \h </w:instrText>
        </w:r>
        <w:r w:rsidR="00D52659">
          <w:rPr>
            <w:noProof/>
            <w:webHidden/>
          </w:rPr>
        </w:r>
        <w:r w:rsidR="00D52659">
          <w:rPr>
            <w:noProof/>
            <w:webHidden/>
          </w:rPr>
          <w:fldChar w:fldCharType="separate"/>
        </w:r>
        <w:r w:rsidR="00D52659">
          <w:rPr>
            <w:noProof/>
            <w:webHidden/>
          </w:rPr>
          <w:t>12</w:t>
        </w:r>
        <w:r w:rsidR="00D52659">
          <w:rPr>
            <w:noProof/>
            <w:webHidden/>
          </w:rPr>
          <w:fldChar w:fldCharType="end"/>
        </w:r>
      </w:hyperlink>
    </w:p>
    <w:p w14:paraId="66B3C76C" w14:textId="2EEFD910" w:rsidR="00D52659" w:rsidRDefault="00160691">
      <w:pPr>
        <w:pStyle w:val="TOC2"/>
        <w:tabs>
          <w:tab w:val="right" w:leader="dot" w:pos="8296"/>
        </w:tabs>
        <w:rPr>
          <w:noProof/>
          <w:szCs w:val="22"/>
        </w:rPr>
      </w:pPr>
      <w:hyperlink w:anchor="_Toc124337222" w:history="1">
        <w:r w:rsidR="00D52659" w:rsidRPr="00A11E70">
          <w:rPr>
            <w:rStyle w:val="af6"/>
            <w:noProof/>
            <w:lang w:bidi="zh-TW"/>
          </w:rPr>
          <w:t xml:space="preserve">9.4 </w:t>
        </w:r>
        <w:r w:rsidR="00D52659" w:rsidRPr="00A11E70">
          <w:rPr>
            <w:rStyle w:val="af6"/>
            <w:noProof/>
            <w:lang w:bidi="zh-TW"/>
          </w:rPr>
          <w:t>贮存</w:t>
        </w:r>
        <w:r w:rsidR="00D52659">
          <w:rPr>
            <w:noProof/>
            <w:webHidden/>
          </w:rPr>
          <w:tab/>
        </w:r>
        <w:r w:rsidR="00D52659">
          <w:rPr>
            <w:noProof/>
            <w:webHidden/>
          </w:rPr>
          <w:fldChar w:fldCharType="begin"/>
        </w:r>
        <w:r w:rsidR="00D52659">
          <w:rPr>
            <w:noProof/>
            <w:webHidden/>
          </w:rPr>
          <w:instrText xml:space="preserve"> PAGEREF _Toc124337222 \h </w:instrText>
        </w:r>
        <w:r w:rsidR="00D52659">
          <w:rPr>
            <w:noProof/>
            <w:webHidden/>
          </w:rPr>
        </w:r>
        <w:r w:rsidR="00D52659">
          <w:rPr>
            <w:noProof/>
            <w:webHidden/>
          </w:rPr>
          <w:fldChar w:fldCharType="separate"/>
        </w:r>
        <w:r w:rsidR="00D52659">
          <w:rPr>
            <w:noProof/>
            <w:webHidden/>
          </w:rPr>
          <w:t>13</w:t>
        </w:r>
        <w:r w:rsidR="00D52659">
          <w:rPr>
            <w:noProof/>
            <w:webHidden/>
          </w:rPr>
          <w:fldChar w:fldCharType="end"/>
        </w:r>
      </w:hyperlink>
    </w:p>
    <w:p w14:paraId="19F65533" w14:textId="6A5791F7" w:rsidR="00D52659" w:rsidRDefault="00160691">
      <w:pPr>
        <w:pStyle w:val="TOC1"/>
        <w:spacing w:before="78" w:after="78"/>
        <w:rPr>
          <w:rFonts w:asciiTheme="minorHAnsi"/>
          <w:noProof/>
          <w:szCs w:val="22"/>
        </w:rPr>
      </w:pPr>
      <w:hyperlink w:anchor="_Toc124337223" w:history="1">
        <w:r w:rsidR="00D52659" w:rsidRPr="00A11E70">
          <w:rPr>
            <w:rStyle w:val="af6"/>
            <w:noProof/>
            <w:lang w:bidi="zh-TW"/>
          </w:rPr>
          <w:t>附录A（资料性附录）气密性检测方法</w:t>
        </w:r>
        <w:r w:rsidR="00D52659">
          <w:rPr>
            <w:noProof/>
            <w:webHidden/>
          </w:rPr>
          <w:tab/>
        </w:r>
        <w:r w:rsidR="00D52659">
          <w:rPr>
            <w:noProof/>
            <w:webHidden/>
          </w:rPr>
          <w:fldChar w:fldCharType="begin"/>
        </w:r>
        <w:r w:rsidR="00D52659">
          <w:rPr>
            <w:noProof/>
            <w:webHidden/>
          </w:rPr>
          <w:instrText xml:space="preserve"> PAGEREF _Toc124337223 \h </w:instrText>
        </w:r>
        <w:r w:rsidR="00D52659">
          <w:rPr>
            <w:noProof/>
            <w:webHidden/>
          </w:rPr>
        </w:r>
        <w:r w:rsidR="00D52659">
          <w:rPr>
            <w:noProof/>
            <w:webHidden/>
          </w:rPr>
          <w:fldChar w:fldCharType="separate"/>
        </w:r>
        <w:r w:rsidR="00D52659">
          <w:rPr>
            <w:noProof/>
            <w:webHidden/>
          </w:rPr>
          <w:t>14</w:t>
        </w:r>
        <w:r w:rsidR="00D52659">
          <w:rPr>
            <w:noProof/>
            <w:webHidden/>
          </w:rPr>
          <w:fldChar w:fldCharType="end"/>
        </w:r>
      </w:hyperlink>
    </w:p>
    <w:p w14:paraId="1A2F4CA3" w14:textId="19E71E6F" w:rsidR="00D52659" w:rsidRDefault="00160691">
      <w:pPr>
        <w:pStyle w:val="TOC2"/>
        <w:tabs>
          <w:tab w:val="right" w:leader="dot" w:pos="8296"/>
        </w:tabs>
        <w:rPr>
          <w:noProof/>
          <w:szCs w:val="22"/>
        </w:rPr>
      </w:pPr>
      <w:hyperlink w:anchor="_Toc124337224" w:history="1">
        <w:r w:rsidR="00D52659" w:rsidRPr="00A11E70">
          <w:rPr>
            <w:rStyle w:val="af6"/>
            <w:noProof/>
            <w:lang w:bidi="zh-TW"/>
          </w:rPr>
          <w:t xml:space="preserve">A.1 </w:t>
        </w:r>
        <w:r w:rsidR="00D52659" w:rsidRPr="00A11E70">
          <w:rPr>
            <w:rStyle w:val="af6"/>
            <w:noProof/>
            <w:lang w:bidi="zh-TW"/>
          </w:rPr>
          <w:t>引言</w:t>
        </w:r>
        <w:r w:rsidR="00D52659">
          <w:rPr>
            <w:noProof/>
            <w:webHidden/>
          </w:rPr>
          <w:tab/>
        </w:r>
        <w:r w:rsidR="00D52659">
          <w:rPr>
            <w:noProof/>
            <w:webHidden/>
          </w:rPr>
          <w:fldChar w:fldCharType="begin"/>
        </w:r>
        <w:r w:rsidR="00D52659">
          <w:rPr>
            <w:noProof/>
            <w:webHidden/>
          </w:rPr>
          <w:instrText xml:space="preserve"> PAGEREF _Toc124337224 \h </w:instrText>
        </w:r>
        <w:r w:rsidR="00D52659">
          <w:rPr>
            <w:noProof/>
            <w:webHidden/>
          </w:rPr>
        </w:r>
        <w:r w:rsidR="00D52659">
          <w:rPr>
            <w:noProof/>
            <w:webHidden/>
          </w:rPr>
          <w:fldChar w:fldCharType="separate"/>
        </w:r>
        <w:r w:rsidR="00D52659">
          <w:rPr>
            <w:noProof/>
            <w:webHidden/>
          </w:rPr>
          <w:t>14</w:t>
        </w:r>
        <w:r w:rsidR="00D52659">
          <w:rPr>
            <w:noProof/>
            <w:webHidden/>
          </w:rPr>
          <w:fldChar w:fldCharType="end"/>
        </w:r>
      </w:hyperlink>
    </w:p>
    <w:p w14:paraId="239BCB27" w14:textId="65C905FF" w:rsidR="00D52659" w:rsidRDefault="00160691">
      <w:pPr>
        <w:pStyle w:val="TOC2"/>
        <w:tabs>
          <w:tab w:val="right" w:leader="dot" w:pos="8296"/>
        </w:tabs>
        <w:rPr>
          <w:noProof/>
          <w:szCs w:val="22"/>
        </w:rPr>
      </w:pPr>
      <w:hyperlink w:anchor="_Toc124337225" w:history="1">
        <w:r w:rsidR="00D52659" w:rsidRPr="00A11E70">
          <w:rPr>
            <w:rStyle w:val="af6"/>
            <w:noProof/>
            <w:lang w:bidi="zh-TW"/>
          </w:rPr>
          <w:t xml:space="preserve">A.2 </w:t>
        </w:r>
        <w:r w:rsidR="00D52659" w:rsidRPr="00A11E70">
          <w:rPr>
            <w:rStyle w:val="af6"/>
            <w:noProof/>
            <w:lang w:bidi="zh-TW"/>
          </w:rPr>
          <w:t>测定方法</w:t>
        </w:r>
        <w:r w:rsidR="00D52659">
          <w:rPr>
            <w:noProof/>
            <w:webHidden/>
          </w:rPr>
          <w:tab/>
        </w:r>
        <w:r w:rsidR="00D52659">
          <w:rPr>
            <w:noProof/>
            <w:webHidden/>
          </w:rPr>
          <w:fldChar w:fldCharType="begin"/>
        </w:r>
        <w:r w:rsidR="00D52659">
          <w:rPr>
            <w:noProof/>
            <w:webHidden/>
          </w:rPr>
          <w:instrText xml:space="preserve"> PAGEREF _Toc124337225 \h </w:instrText>
        </w:r>
        <w:r w:rsidR="00D52659">
          <w:rPr>
            <w:noProof/>
            <w:webHidden/>
          </w:rPr>
        </w:r>
        <w:r w:rsidR="00D52659">
          <w:rPr>
            <w:noProof/>
            <w:webHidden/>
          </w:rPr>
          <w:fldChar w:fldCharType="separate"/>
        </w:r>
        <w:r w:rsidR="00D52659">
          <w:rPr>
            <w:noProof/>
            <w:webHidden/>
          </w:rPr>
          <w:t>14</w:t>
        </w:r>
        <w:r w:rsidR="00D52659">
          <w:rPr>
            <w:noProof/>
            <w:webHidden/>
          </w:rPr>
          <w:fldChar w:fldCharType="end"/>
        </w:r>
      </w:hyperlink>
    </w:p>
    <w:p w14:paraId="2ACD6B04" w14:textId="6C716268" w:rsidR="00D52659" w:rsidRDefault="00160691">
      <w:pPr>
        <w:pStyle w:val="TOC1"/>
        <w:spacing w:before="78" w:after="78"/>
        <w:rPr>
          <w:rFonts w:asciiTheme="minorHAnsi"/>
          <w:noProof/>
          <w:szCs w:val="22"/>
        </w:rPr>
      </w:pPr>
      <w:hyperlink w:anchor="_Toc124337226" w:history="1">
        <w:r w:rsidR="00D52659" w:rsidRPr="00A11E70">
          <w:rPr>
            <w:rStyle w:val="af6"/>
            <w:noProof/>
            <w:lang w:bidi="zh-TW"/>
          </w:rPr>
          <w:t>附录B（资料性附录）消毒效果评价方法</w:t>
        </w:r>
        <w:r w:rsidR="00D52659">
          <w:rPr>
            <w:noProof/>
            <w:webHidden/>
          </w:rPr>
          <w:tab/>
        </w:r>
        <w:r w:rsidR="00D52659">
          <w:rPr>
            <w:noProof/>
            <w:webHidden/>
          </w:rPr>
          <w:fldChar w:fldCharType="begin"/>
        </w:r>
        <w:r w:rsidR="00D52659">
          <w:rPr>
            <w:noProof/>
            <w:webHidden/>
          </w:rPr>
          <w:instrText xml:space="preserve"> PAGEREF _Toc124337226 \h </w:instrText>
        </w:r>
        <w:r w:rsidR="00D52659">
          <w:rPr>
            <w:noProof/>
            <w:webHidden/>
          </w:rPr>
        </w:r>
        <w:r w:rsidR="00D52659">
          <w:rPr>
            <w:noProof/>
            <w:webHidden/>
          </w:rPr>
          <w:fldChar w:fldCharType="separate"/>
        </w:r>
        <w:r w:rsidR="00D52659">
          <w:rPr>
            <w:noProof/>
            <w:webHidden/>
          </w:rPr>
          <w:t>16</w:t>
        </w:r>
        <w:r w:rsidR="00D52659">
          <w:rPr>
            <w:noProof/>
            <w:webHidden/>
          </w:rPr>
          <w:fldChar w:fldCharType="end"/>
        </w:r>
      </w:hyperlink>
    </w:p>
    <w:p w14:paraId="258F35BF" w14:textId="0B829D13" w:rsidR="00D52659" w:rsidRDefault="00160691">
      <w:pPr>
        <w:pStyle w:val="TOC2"/>
        <w:tabs>
          <w:tab w:val="right" w:leader="dot" w:pos="8296"/>
        </w:tabs>
        <w:rPr>
          <w:noProof/>
          <w:szCs w:val="22"/>
        </w:rPr>
      </w:pPr>
      <w:hyperlink w:anchor="_Toc124337227" w:history="1">
        <w:r w:rsidR="00D52659" w:rsidRPr="00A11E70">
          <w:rPr>
            <w:rStyle w:val="af6"/>
            <w:noProof/>
            <w:lang w:bidi="zh-TW"/>
          </w:rPr>
          <w:t xml:space="preserve">B.1 </w:t>
        </w:r>
        <w:r w:rsidR="00D52659" w:rsidRPr="00A11E70">
          <w:rPr>
            <w:rStyle w:val="af6"/>
            <w:noProof/>
            <w:lang w:bidi="zh-TW"/>
          </w:rPr>
          <w:t>引言</w:t>
        </w:r>
        <w:r w:rsidR="00D52659">
          <w:rPr>
            <w:noProof/>
            <w:webHidden/>
          </w:rPr>
          <w:tab/>
        </w:r>
        <w:r w:rsidR="00D52659">
          <w:rPr>
            <w:noProof/>
            <w:webHidden/>
          </w:rPr>
          <w:fldChar w:fldCharType="begin"/>
        </w:r>
        <w:r w:rsidR="00D52659">
          <w:rPr>
            <w:noProof/>
            <w:webHidden/>
          </w:rPr>
          <w:instrText xml:space="preserve"> PAGEREF _Toc124337227 \h </w:instrText>
        </w:r>
        <w:r w:rsidR="00D52659">
          <w:rPr>
            <w:noProof/>
            <w:webHidden/>
          </w:rPr>
        </w:r>
        <w:r w:rsidR="00D52659">
          <w:rPr>
            <w:noProof/>
            <w:webHidden/>
          </w:rPr>
          <w:fldChar w:fldCharType="separate"/>
        </w:r>
        <w:r w:rsidR="00D52659">
          <w:rPr>
            <w:noProof/>
            <w:webHidden/>
          </w:rPr>
          <w:t>16</w:t>
        </w:r>
        <w:r w:rsidR="00D52659">
          <w:rPr>
            <w:noProof/>
            <w:webHidden/>
          </w:rPr>
          <w:fldChar w:fldCharType="end"/>
        </w:r>
      </w:hyperlink>
    </w:p>
    <w:p w14:paraId="020DAA32" w14:textId="5BDEBEE3" w:rsidR="00D52659" w:rsidRDefault="00160691">
      <w:pPr>
        <w:pStyle w:val="TOC2"/>
        <w:tabs>
          <w:tab w:val="right" w:leader="dot" w:pos="8296"/>
        </w:tabs>
        <w:rPr>
          <w:noProof/>
          <w:szCs w:val="22"/>
        </w:rPr>
      </w:pPr>
      <w:hyperlink w:anchor="_Toc124337228" w:history="1">
        <w:r w:rsidR="00D52659" w:rsidRPr="00A11E70">
          <w:rPr>
            <w:rStyle w:val="af6"/>
            <w:noProof/>
            <w:lang w:bidi="zh-TW"/>
          </w:rPr>
          <w:t xml:space="preserve">B.2 </w:t>
        </w:r>
        <w:r w:rsidR="00D52659" w:rsidRPr="00A11E70">
          <w:rPr>
            <w:rStyle w:val="af6"/>
            <w:noProof/>
            <w:lang w:bidi="zh-TW"/>
          </w:rPr>
          <w:t>指示菌</w:t>
        </w:r>
        <w:r w:rsidR="00D52659">
          <w:rPr>
            <w:noProof/>
            <w:webHidden/>
          </w:rPr>
          <w:tab/>
        </w:r>
        <w:r w:rsidR="00D52659">
          <w:rPr>
            <w:noProof/>
            <w:webHidden/>
          </w:rPr>
          <w:fldChar w:fldCharType="begin"/>
        </w:r>
        <w:r w:rsidR="00D52659">
          <w:rPr>
            <w:noProof/>
            <w:webHidden/>
          </w:rPr>
          <w:instrText xml:space="preserve"> PAGEREF _Toc124337228 \h </w:instrText>
        </w:r>
        <w:r w:rsidR="00D52659">
          <w:rPr>
            <w:noProof/>
            <w:webHidden/>
          </w:rPr>
        </w:r>
        <w:r w:rsidR="00D52659">
          <w:rPr>
            <w:noProof/>
            <w:webHidden/>
          </w:rPr>
          <w:fldChar w:fldCharType="separate"/>
        </w:r>
        <w:r w:rsidR="00D52659">
          <w:rPr>
            <w:noProof/>
            <w:webHidden/>
          </w:rPr>
          <w:t>16</w:t>
        </w:r>
        <w:r w:rsidR="00D52659">
          <w:rPr>
            <w:noProof/>
            <w:webHidden/>
          </w:rPr>
          <w:fldChar w:fldCharType="end"/>
        </w:r>
      </w:hyperlink>
    </w:p>
    <w:p w14:paraId="6146F06B" w14:textId="73A110E1" w:rsidR="00D52659" w:rsidRDefault="00160691">
      <w:pPr>
        <w:pStyle w:val="TOC2"/>
        <w:tabs>
          <w:tab w:val="right" w:leader="dot" w:pos="8296"/>
        </w:tabs>
        <w:rPr>
          <w:noProof/>
          <w:szCs w:val="22"/>
        </w:rPr>
      </w:pPr>
      <w:hyperlink w:anchor="_Toc124337229" w:history="1">
        <w:r w:rsidR="00D52659" w:rsidRPr="00A11E70">
          <w:rPr>
            <w:rStyle w:val="af6"/>
            <w:noProof/>
            <w:lang w:bidi="zh-TW"/>
          </w:rPr>
          <w:t xml:space="preserve">B.3 </w:t>
        </w:r>
        <w:r w:rsidR="00D52659" w:rsidRPr="00A11E70">
          <w:rPr>
            <w:rStyle w:val="af6"/>
            <w:noProof/>
            <w:lang w:bidi="zh-TW"/>
          </w:rPr>
          <w:t>试验器材</w:t>
        </w:r>
        <w:r w:rsidR="00D52659">
          <w:rPr>
            <w:noProof/>
            <w:webHidden/>
          </w:rPr>
          <w:tab/>
        </w:r>
        <w:r w:rsidR="00D52659">
          <w:rPr>
            <w:noProof/>
            <w:webHidden/>
          </w:rPr>
          <w:fldChar w:fldCharType="begin"/>
        </w:r>
        <w:r w:rsidR="00D52659">
          <w:rPr>
            <w:noProof/>
            <w:webHidden/>
          </w:rPr>
          <w:instrText xml:space="preserve"> PAGEREF _Toc124337229 \h </w:instrText>
        </w:r>
        <w:r w:rsidR="00D52659">
          <w:rPr>
            <w:noProof/>
            <w:webHidden/>
          </w:rPr>
        </w:r>
        <w:r w:rsidR="00D52659">
          <w:rPr>
            <w:noProof/>
            <w:webHidden/>
          </w:rPr>
          <w:fldChar w:fldCharType="separate"/>
        </w:r>
        <w:r w:rsidR="00D52659">
          <w:rPr>
            <w:noProof/>
            <w:webHidden/>
          </w:rPr>
          <w:t>16</w:t>
        </w:r>
        <w:r w:rsidR="00D52659">
          <w:rPr>
            <w:noProof/>
            <w:webHidden/>
          </w:rPr>
          <w:fldChar w:fldCharType="end"/>
        </w:r>
      </w:hyperlink>
    </w:p>
    <w:p w14:paraId="798211CF" w14:textId="2D5A3FFA" w:rsidR="00D52659" w:rsidRDefault="00160691">
      <w:pPr>
        <w:pStyle w:val="TOC2"/>
        <w:tabs>
          <w:tab w:val="right" w:leader="dot" w:pos="8296"/>
        </w:tabs>
        <w:rPr>
          <w:noProof/>
          <w:szCs w:val="22"/>
        </w:rPr>
      </w:pPr>
      <w:hyperlink w:anchor="_Toc124337230" w:history="1">
        <w:r w:rsidR="00D52659" w:rsidRPr="00A11E70">
          <w:rPr>
            <w:rStyle w:val="af6"/>
            <w:noProof/>
            <w:lang w:bidi="zh-TW"/>
          </w:rPr>
          <w:t xml:space="preserve">B.4 </w:t>
        </w:r>
        <w:r w:rsidR="00D52659" w:rsidRPr="00A11E70">
          <w:rPr>
            <w:rStyle w:val="af6"/>
            <w:noProof/>
            <w:lang w:bidi="zh-TW"/>
          </w:rPr>
          <w:t>检测方法</w:t>
        </w:r>
        <w:r w:rsidR="00D52659">
          <w:rPr>
            <w:noProof/>
            <w:webHidden/>
          </w:rPr>
          <w:tab/>
        </w:r>
        <w:r w:rsidR="00D52659">
          <w:rPr>
            <w:noProof/>
            <w:webHidden/>
          </w:rPr>
          <w:fldChar w:fldCharType="begin"/>
        </w:r>
        <w:r w:rsidR="00D52659">
          <w:rPr>
            <w:noProof/>
            <w:webHidden/>
          </w:rPr>
          <w:instrText xml:space="preserve"> PAGEREF _Toc124337230 \h </w:instrText>
        </w:r>
        <w:r w:rsidR="00D52659">
          <w:rPr>
            <w:noProof/>
            <w:webHidden/>
          </w:rPr>
        </w:r>
        <w:r w:rsidR="00D52659">
          <w:rPr>
            <w:noProof/>
            <w:webHidden/>
          </w:rPr>
          <w:fldChar w:fldCharType="separate"/>
        </w:r>
        <w:r w:rsidR="00D52659">
          <w:rPr>
            <w:noProof/>
            <w:webHidden/>
          </w:rPr>
          <w:t>16</w:t>
        </w:r>
        <w:r w:rsidR="00D52659">
          <w:rPr>
            <w:noProof/>
            <w:webHidden/>
          </w:rPr>
          <w:fldChar w:fldCharType="end"/>
        </w:r>
      </w:hyperlink>
    </w:p>
    <w:p w14:paraId="005078DA" w14:textId="0DF23A59" w:rsidR="00CC74AE" w:rsidRPr="00E55EBA" w:rsidRDefault="007B79DF" w:rsidP="00E55EBA">
      <w:r>
        <w:fldChar w:fldCharType="end"/>
      </w:r>
    </w:p>
    <w:p w14:paraId="2A3900DD" w14:textId="77777777" w:rsidR="00CC74AE" w:rsidRPr="00E55EBA" w:rsidRDefault="00CC74AE" w:rsidP="00E55EBA">
      <w:bookmarkStart w:id="3" w:name="_Toc26557"/>
      <w:bookmarkStart w:id="4" w:name="_Toc1539"/>
      <w:bookmarkStart w:id="5" w:name="_Toc1101"/>
      <w:bookmarkStart w:id="6" w:name="_Toc3345"/>
      <w:bookmarkStart w:id="7" w:name="_Toc16604"/>
      <w:bookmarkStart w:id="8" w:name="_Toc18570"/>
      <w:bookmarkStart w:id="9" w:name="_Toc32202"/>
      <w:bookmarkStart w:id="10" w:name="_Toc17490"/>
      <w:bookmarkStart w:id="11" w:name="_Toc25387"/>
      <w:bookmarkStart w:id="12" w:name="_Toc19581"/>
      <w:bookmarkStart w:id="13" w:name="_Toc707"/>
      <w:bookmarkStart w:id="14" w:name="_Toc9459"/>
      <w:bookmarkEnd w:id="0"/>
      <w:bookmarkEnd w:id="1"/>
      <w:bookmarkEnd w:id="2"/>
    </w:p>
    <w:p w14:paraId="67E2E491" w14:textId="77777777" w:rsidR="00CC74AE" w:rsidRPr="00E55EBA" w:rsidRDefault="00CC74AE" w:rsidP="00E55EBA"/>
    <w:p w14:paraId="06678571" w14:textId="77777777" w:rsidR="00CC74AE" w:rsidRPr="00E55EBA" w:rsidRDefault="00CC74AE" w:rsidP="00E55EBA"/>
    <w:p w14:paraId="4C76EFB4" w14:textId="77777777" w:rsidR="00CC74AE" w:rsidRPr="00E55EBA" w:rsidRDefault="00CC74AE" w:rsidP="00E55EBA"/>
    <w:p w14:paraId="09D6BA50" w14:textId="77777777" w:rsidR="00CC74AE" w:rsidRPr="00E55EBA" w:rsidRDefault="00CC74AE" w:rsidP="00E55EBA"/>
    <w:p w14:paraId="0DB65473" w14:textId="77777777" w:rsidR="00CC74AE" w:rsidRPr="00E55EBA" w:rsidRDefault="00CC74AE" w:rsidP="00E55EBA"/>
    <w:p w14:paraId="26D27AE6" w14:textId="77777777" w:rsidR="00CC74AE" w:rsidRPr="00E55EBA" w:rsidRDefault="00CC74AE" w:rsidP="00E55EBA"/>
    <w:p w14:paraId="73C18917" w14:textId="77777777" w:rsidR="00CC74AE" w:rsidRPr="00E55EBA" w:rsidRDefault="00CC74AE" w:rsidP="00E55EBA"/>
    <w:p w14:paraId="62B538C1" w14:textId="77777777" w:rsidR="00CC74AE" w:rsidRPr="00E55EBA" w:rsidRDefault="00CC74AE" w:rsidP="00E55EBA"/>
    <w:p w14:paraId="5D4F38A0" w14:textId="77777777" w:rsidR="00CC74AE" w:rsidRPr="00E55EBA" w:rsidRDefault="00CC74AE" w:rsidP="00E55EBA"/>
    <w:p w14:paraId="433C3D46" w14:textId="77777777" w:rsidR="00CC74AE" w:rsidRPr="00E55EBA" w:rsidRDefault="00CC74AE" w:rsidP="00E55EBA"/>
    <w:p w14:paraId="79077686" w14:textId="77777777" w:rsidR="00CC74AE" w:rsidRPr="00E55EBA" w:rsidRDefault="00CC74AE" w:rsidP="00E55EBA"/>
    <w:p w14:paraId="2E5AF98D" w14:textId="5051CE53" w:rsidR="00CC74AE" w:rsidRDefault="00CC74AE">
      <w:pPr>
        <w:pStyle w:val="a"/>
        <w:numPr>
          <w:ilvl w:val="0"/>
          <w:numId w:val="0"/>
        </w:numPr>
        <w:adjustRightInd w:val="0"/>
        <w:snapToGrid w:val="0"/>
        <w:spacing w:beforeLines="0" w:before="0" w:afterLines="0" w:after="0" w:line="360" w:lineRule="auto"/>
        <w:jc w:val="center"/>
        <w:rPr>
          <w:rFonts w:ascii="宋体" w:eastAsia="宋体" w:hAnsi="宋体" w:cs="宋体"/>
          <w:b/>
          <w:szCs w:val="21"/>
        </w:rPr>
        <w:sectPr w:rsidR="00CC74AE">
          <w:headerReference w:type="default" r:id="rId11"/>
          <w:pgSz w:w="11906" w:h="16838"/>
          <w:pgMar w:top="1440" w:right="1800" w:bottom="1440" w:left="1800" w:header="1418" w:footer="1134" w:gutter="0"/>
          <w:pgNumType w:start="1"/>
          <w:cols w:space="720"/>
          <w:formProt w:val="0"/>
          <w:docGrid w:type="lines" w:linePitch="312"/>
        </w:sectPr>
      </w:pPr>
    </w:p>
    <w:p w14:paraId="3EFC241A" w14:textId="6047F1A5" w:rsidR="007B79DF" w:rsidRPr="00D52659" w:rsidRDefault="007B79DF" w:rsidP="007B79DF">
      <w:pPr>
        <w:jc w:val="center"/>
        <w:rPr>
          <w:rFonts w:ascii="Times New Roman" w:hAnsi="Times New Roman" w:cs="Times New Roman"/>
        </w:rPr>
      </w:pPr>
      <w:r w:rsidRPr="00D52659">
        <w:rPr>
          <w:rFonts w:ascii="Times New Roman" w:eastAsia="黑体" w:hAnsi="Times New Roman" w:cs="Times New Roman"/>
        </w:rPr>
        <w:lastRenderedPageBreak/>
        <w:t>Contents</w:t>
      </w:r>
    </w:p>
    <w:p w14:paraId="6A01DAB3" w14:textId="109BCF4F" w:rsidR="007B79DF" w:rsidRPr="00D52659" w:rsidRDefault="007B79DF" w:rsidP="007B79DF">
      <w:pPr>
        <w:pStyle w:val="TOC2"/>
        <w:tabs>
          <w:tab w:val="right" w:leader="dot" w:pos="8296"/>
        </w:tabs>
        <w:ind w:leftChars="0" w:left="0"/>
        <w:rPr>
          <w:rFonts w:ascii="Times New Roman" w:hAnsi="Times New Roman" w:cs="Times New Roman"/>
          <w:noProof/>
          <w:szCs w:val="22"/>
        </w:rPr>
      </w:pPr>
      <w:r w:rsidRPr="00D52659">
        <w:rPr>
          <w:rFonts w:ascii="Times New Roman" w:hAnsi="Times New Roman" w:cs="Times New Roman"/>
        </w:rPr>
        <w:fldChar w:fldCharType="begin"/>
      </w:r>
      <w:r w:rsidRPr="00D52659">
        <w:rPr>
          <w:rFonts w:ascii="Times New Roman" w:hAnsi="Times New Roman" w:cs="Times New Roman"/>
        </w:rPr>
        <w:instrText xml:space="preserve"> TOC \o "1-2" \h \z \t "Body text|1,1,Body text|2,2" </w:instrText>
      </w:r>
      <w:r w:rsidRPr="00D52659">
        <w:rPr>
          <w:rFonts w:ascii="Times New Roman" w:hAnsi="Times New Roman" w:cs="Times New Roman"/>
        </w:rPr>
        <w:fldChar w:fldCharType="separate"/>
      </w:r>
      <w:hyperlink w:anchor="_Toc124328938" w:history="1">
        <w:r w:rsidRPr="00D52659">
          <w:rPr>
            <w:rStyle w:val="af6"/>
            <w:rFonts w:ascii="Times New Roman" w:hAnsi="Times New Roman" w:cs="Times New Roman"/>
            <w:bCs/>
            <w:noProof/>
          </w:rPr>
          <w:t>Foreword</w:t>
        </w:r>
        <w:r w:rsidRPr="00D52659">
          <w:rPr>
            <w:rFonts w:ascii="Times New Roman" w:hAnsi="Times New Roman" w:cs="Times New Roman"/>
            <w:noProof/>
            <w:webHidden/>
          </w:rPr>
          <w:tab/>
        </w:r>
        <w:r w:rsidRPr="00D52659">
          <w:rPr>
            <w:rFonts w:ascii="Times New Roman" w:hAnsi="Times New Roman" w:cs="Times New Roman"/>
            <w:noProof/>
            <w:webHidden/>
          </w:rPr>
          <w:fldChar w:fldCharType="begin"/>
        </w:r>
        <w:r w:rsidRPr="00D52659">
          <w:rPr>
            <w:rFonts w:ascii="Times New Roman" w:hAnsi="Times New Roman" w:cs="Times New Roman"/>
            <w:noProof/>
            <w:webHidden/>
          </w:rPr>
          <w:instrText xml:space="preserve"> PAGEREF _Toc124328938 \h </w:instrText>
        </w:r>
        <w:r w:rsidRPr="00D52659">
          <w:rPr>
            <w:rFonts w:ascii="Times New Roman" w:hAnsi="Times New Roman" w:cs="Times New Roman"/>
            <w:noProof/>
            <w:webHidden/>
          </w:rPr>
        </w:r>
        <w:r w:rsidRPr="00D52659">
          <w:rPr>
            <w:rFonts w:ascii="Times New Roman" w:hAnsi="Times New Roman" w:cs="Times New Roman"/>
            <w:noProof/>
            <w:webHidden/>
          </w:rPr>
          <w:fldChar w:fldCharType="separate"/>
        </w:r>
        <w:r w:rsidRPr="00D52659">
          <w:rPr>
            <w:rFonts w:ascii="Times New Roman" w:hAnsi="Times New Roman" w:cs="Times New Roman"/>
            <w:noProof/>
            <w:webHidden/>
          </w:rPr>
          <w:t>II</w:t>
        </w:r>
        <w:r w:rsidRPr="00D52659">
          <w:rPr>
            <w:rFonts w:ascii="Times New Roman" w:hAnsi="Times New Roman" w:cs="Times New Roman"/>
            <w:noProof/>
            <w:webHidden/>
          </w:rPr>
          <w:fldChar w:fldCharType="end"/>
        </w:r>
      </w:hyperlink>
    </w:p>
    <w:p w14:paraId="642FFC63" w14:textId="0A500412" w:rsidR="007B79DF" w:rsidRPr="00D52659" w:rsidRDefault="00160691" w:rsidP="007B79DF">
      <w:pPr>
        <w:pStyle w:val="TOC1"/>
        <w:spacing w:before="78" w:after="78"/>
        <w:rPr>
          <w:rFonts w:ascii="Times New Roman" w:hAnsi="Times New Roman" w:cs="Times New Roman"/>
          <w:noProof/>
          <w:szCs w:val="22"/>
        </w:rPr>
      </w:pPr>
      <w:hyperlink w:anchor="_Toc124328939" w:history="1">
        <w:r w:rsidR="007B79DF" w:rsidRPr="00D52659">
          <w:rPr>
            <w:rStyle w:val="af6"/>
            <w:rFonts w:ascii="Times New Roman" w:hAnsi="Times New Roman" w:cs="Times New Roman"/>
            <w:noProof/>
            <w:lang w:bidi="zh-TW"/>
          </w:rPr>
          <w:t>1 Scope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_Toc124328939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3</w:t>
        </w:r>
        <w:r w:rsidR="007B79DF" w:rsidRPr="00D52659">
          <w:rPr>
            <w:rFonts w:ascii="Times New Roman" w:hAnsi="Times New Roman" w:cs="Times New Roman"/>
            <w:noProof/>
            <w:webHidden/>
          </w:rPr>
          <w:fldChar w:fldCharType="end"/>
        </w:r>
      </w:hyperlink>
    </w:p>
    <w:p w14:paraId="1FF2495E" w14:textId="16F6DEDD" w:rsidR="007B79DF" w:rsidRPr="00D52659" w:rsidRDefault="00160691" w:rsidP="007B79DF">
      <w:pPr>
        <w:pStyle w:val="TOC1"/>
        <w:spacing w:before="78" w:after="78"/>
        <w:rPr>
          <w:rFonts w:ascii="Times New Roman" w:hAnsi="Times New Roman" w:cs="Times New Roman"/>
          <w:noProof/>
          <w:szCs w:val="22"/>
        </w:rPr>
      </w:pPr>
      <w:hyperlink w:anchor="_Toc124328940" w:history="1">
        <w:r w:rsidR="007B79DF" w:rsidRPr="00D52659">
          <w:rPr>
            <w:rStyle w:val="af6"/>
            <w:rFonts w:ascii="Times New Roman" w:hAnsi="Times New Roman" w:cs="Times New Roman"/>
            <w:noProof/>
            <w:lang w:bidi="zh-TW"/>
          </w:rPr>
          <w:t>2 Normative references</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_Toc124328940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3</w:t>
        </w:r>
        <w:r w:rsidR="007B79DF" w:rsidRPr="00D52659">
          <w:rPr>
            <w:rFonts w:ascii="Times New Roman" w:hAnsi="Times New Roman" w:cs="Times New Roman"/>
            <w:noProof/>
            <w:webHidden/>
          </w:rPr>
          <w:fldChar w:fldCharType="end"/>
        </w:r>
      </w:hyperlink>
    </w:p>
    <w:p w14:paraId="2CF5681A" w14:textId="175C2265" w:rsidR="007B79DF" w:rsidRPr="00D52659" w:rsidRDefault="00160691" w:rsidP="007B79DF">
      <w:pPr>
        <w:pStyle w:val="TOC1"/>
        <w:spacing w:before="78" w:after="78"/>
        <w:rPr>
          <w:rFonts w:ascii="Times New Roman" w:hAnsi="Times New Roman" w:cs="Times New Roman"/>
          <w:noProof/>
          <w:szCs w:val="22"/>
        </w:rPr>
      </w:pPr>
      <w:hyperlink w:anchor="_Toc124328941" w:history="1">
        <w:r w:rsidR="007B79DF" w:rsidRPr="00D52659">
          <w:rPr>
            <w:rStyle w:val="af6"/>
            <w:rFonts w:ascii="Times New Roman" w:hAnsi="Times New Roman" w:cs="Times New Roman"/>
            <w:noProof/>
            <w:lang w:bidi="zh-TW"/>
          </w:rPr>
          <w:t>3 Terms and definitions</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_Toc124328941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3</w:t>
        </w:r>
        <w:r w:rsidR="007B79DF" w:rsidRPr="00D52659">
          <w:rPr>
            <w:rFonts w:ascii="Times New Roman" w:hAnsi="Times New Roman" w:cs="Times New Roman"/>
            <w:noProof/>
            <w:webHidden/>
          </w:rPr>
          <w:fldChar w:fldCharType="end"/>
        </w:r>
      </w:hyperlink>
    </w:p>
    <w:p w14:paraId="5DA775D3" w14:textId="7FBCF8D6" w:rsidR="007B79DF" w:rsidRPr="00D52659" w:rsidRDefault="00160691" w:rsidP="007B79DF">
      <w:pPr>
        <w:pStyle w:val="TOC1"/>
        <w:spacing w:before="78" w:after="78"/>
        <w:rPr>
          <w:rFonts w:ascii="Times New Roman" w:hAnsi="Times New Roman" w:cs="Times New Roman"/>
          <w:noProof/>
          <w:szCs w:val="22"/>
        </w:rPr>
      </w:pPr>
      <w:hyperlink w:anchor="_Toc124328942" w:history="1">
        <w:r w:rsidR="007B79DF" w:rsidRPr="00D52659">
          <w:rPr>
            <w:rStyle w:val="af6"/>
            <w:rFonts w:ascii="Times New Roman" w:hAnsi="Times New Roman" w:cs="Times New Roman"/>
            <w:noProof/>
            <w:lang w:bidi="zh-TW"/>
          </w:rPr>
          <w:t xml:space="preserve">4 </w:t>
        </w:r>
        <w:r w:rsidR="00D52659" w:rsidRPr="00D52659">
          <w:rPr>
            <w:rFonts w:ascii="Times New Roman" w:hAnsi="Times New Roman" w:cs="Times New Roman"/>
          </w:rPr>
          <w:t>Classification and marking</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_Toc124328942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3</w:t>
        </w:r>
        <w:r w:rsidR="007B79DF" w:rsidRPr="00D52659">
          <w:rPr>
            <w:rFonts w:ascii="Times New Roman" w:hAnsi="Times New Roman" w:cs="Times New Roman"/>
            <w:noProof/>
            <w:webHidden/>
          </w:rPr>
          <w:fldChar w:fldCharType="end"/>
        </w:r>
      </w:hyperlink>
    </w:p>
    <w:p w14:paraId="7C600B52" w14:textId="2214A2D7" w:rsidR="007B79DF" w:rsidRPr="00D52659" w:rsidRDefault="00160691" w:rsidP="007B79DF">
      <w:pPr>
        <w:pStyle w:val="TOC2"/>
        <w:tabs>
          <w:tab w:val="right" w:leader="dot" w:pos="8296"/>
        </w:tabs>
        <w:rPr>
          <w:rFonts w:ascii="Times New Roman" w:hAnsi="Times New Roman" w:cs="Times New Roman"/>
          <w:noProof/>
          <w:szCs w:val="22"/>
        </w:rPr>
      </w:pPr>
      <w:hyperlink w:anchor="_Toc124328943" w:history="1">
        <w:r w:rsidR="007B79DF" w:rsidRPr="00D52659">
          <w:rPr>
            <w:rStyle w:val="af6"/>
            <w:rFonts w:ascii="Times New Roman" w:hAnsi="Times New Roman" w:cs="Times New Roman"/>
            <w:noProof/>
            <w:lang w:bidi="zh-TW"/>
          </w:rPr>
          <w:t xml:space="preserve">4.1 </w:t>
        </w:r>
        <w:r w:rsidR="00D52659" w:rsidRPr="00D52659">
          <w:rPr>
            <w:rFonts w:ascii="Times New Roman" w:hAnsi="Times New Roman" w:cs="Times New Roman"/>
          </w:rPr>
          <w:t>Classification</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_Toc124328943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3</w:t>
        </w:r>
        <w:r w:rsidR="007B79DF" w:rsidRPr="00D52659">
          <w:rPr>
            <w:rFonts w:ascii="Times New Roman" w:hAnsi="Times New Roman" w:cs="Times New Roman"/>
            <w:noProof/>
            <w:webHidden/>
          </w:rPr>
          <w:fldChar w:fldCharType="end"/>
        </w:r>
      </w:hyperlink>
    </w:p>
    <w:p w14:paraId="0B9F49AB" w14:textId="2C3EF308" w:rsidR="007B79DF" w:rsidRPr="00D52659" w:rsidRDefault="00160691" w:rsidP="007B79DF">
      <w:pPr>
        <w:pStyle w:val="TOC2"/>
        <w:tabs>
          <w:tab w:val="right" w:leader="dot" w:pos="8296"/>
        </w:tabs>
        <w:rPr>
          <w:rFonts w:ascii="Times New Roman" w:hAnsi="Times New Roman" w:cs="Times New Roman"/>
          <w:noProof/>
          <w:szCs w:val="22"/>
        </w:rPr>
      </w:pPr>
      <w:hyperlink w:anchor="_Toc124328944" w:history="1">
        <w:r w:rsidR="007B79DF" w:rsidRPr="00D52659">
          <w:rPr>
            <w:rStyle w:val="af6"/>
            <w:rFonts w:ascii="Times New Roman" w:hAnsi="Times New Roman" w:cs="Times New Roman"/>
            <w:noProof/>
            <w:lang w:bidi="zh-TW"/>
          </w:rPr>
          <w:t xml:space="preserve">4.2 </w:t>
        </w:r>
        <w:r w:rsidR="00D52659" w:rsidRPr="00D52659">
          <w:rPr>
            <w:rFonts w:ascii="Times New Roman" w:hAnsi="Times New Roman" w:cs="Times New Roman"/>
          </w:rPr>
          <w:t>Mark</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_Toc124328944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4</w:t>
        </w:r>
        <w:r w:rsidR="007B79DF" w:rsidRPr="00D52659">
          <w:rPr>
            <w:rFonts w:ascii="Times New Roman" w:hAnsi="Times New Roman" w:cs="Times New Roman"/>
            <w:noProof/>
            <w:webHidden/>
          </w:rPr>
          <w:fldChar w:fldCharType="end"/>
        </w:r>
      </w:hyperlink>
    </w:p>
    <w:p w14:paraId="78D9E8C7" w14:textId="71F5B9B5" w:rsidR="007B79DF" w:rsidRPr="00D52659" w:rsidRDefault="00160691" w:rsidP="007B79DF">
      <w:pPr>
        <w:pStyle w:val="TOC1"/>
        <w:spacing w:before="78" w:after="78"/>
        <w:rPr>
          <w:rFonts w:ascii="Times New Roman" w:hAnsi="Times New Roman" w:cs="Times New Roman"/>
          <w:noProof/>
          <w:szCs w:val="22"/>
        </w:rPr>
      </w:pPr>
      <w:hyperlink w:anchor="_Toc124328945" w:history="1">
        <w:r w:rsidR="007B79DF" w:rsidRPr="00D52659">
          <w:rPr>
            <w:rStyle w:val="af6"/>
            <w:rFonts w:ascii="Times New Roman" w:hAnsi="Times New Roman" w:cs="Times New Roman"/>
            <w:noProof/>
            <w:lang w:bidi="zh-TW"/>
          </w:rPr>
          <w:t xml:space="preserve">5 </w:t>
        </w:r>
        <w:r w:rsidR="00D52659" w:rsidRPr="00D52659">
          <w:rPr>
            <w:rFonts w:ascii="Times New Roman" w:hAnsi="Times New Roman" w:cs="Times New Roman"/>
          </w:rPr>
          <w:t>Basic requirements</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_Toc124328945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4</w:t>
        </w:r>
        <w:r w:rsidR="007B79DF" w:rsidRPr="00D52659">
          <w:rPr>
            <w:rFonts w:ascii="Times New Roman" w:hAnsi="Times New Roman" w:cs="Times New Roman"/>
            <w:noProof/>
            <w:webHidden/>
          </w:rPr>
          <w:fldChar w:fldCharType="end"/>
        </w:r>
      </w:hyperlink>
    </w:p>
    <w:p w14:paraId="5AC41B51" w14:textId="1AFE9579" w:rsidR="007B79DF" w:rsidRPr="00D52659" w:rsidRDefault="00160691" w:rsidP="007B79DF">
      <w:pPr>
        <w:pStyle w:val="TOC2"/>
        <w:tabs>
          <w:tab w:val="right" w:leader="dot" w:pos="8296"/>
        </w:tabs>
        <w:rPr>
          <w:rFonts w:ascii="Times New Roman" w:hAnsi="Times New Roman" w:cs="Times New Roman"/>
          <w:noProof/>
          <w:szCs w:val="22"/>
        </w:rPr>
      </w:pPr>
      <w:hyperlink w:anchor="_Toc124328946" w:history="1">
        <w:r w:rsidR="007B79DF" w:rsidRPr="00D52659">
          <w:rPr>
            <w:rStyle w:val="af6"/>
            <w:rFonts w:ascii="Times New Roman" w:hAnsi="Times New Roman" w:cs="Times New Roman"/>
            <w:noProof/>
            <w:lang w:bidi="zh-TW"/>
          </w:rPr>
          <w:t xml:space="preserve">5.1 </w:t>
        </w:r>
        <w:r w:rsidR="00D52659" w:rsidRPr="00D52659">
          <w:rPr>
            <w:rFonts w:ascii="Times New Roman" w:hAnsi="Times New Roman" w:cs="Times New Roman"/>
          </w:rPr>
          <w:t>Structural requirements</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_Toc124328946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4</w:t>
        </w:r>
        <w:r w:rsidR="007B79DF" w:rsidRPr="00D52659">
          <w:rPr>
            <w:rFonts w:ascii="Times New Roman" w:hAnsi="Times New Roman" w:cs="Times New Roman"/>
            <w:noProof/>
            <w:webHidden/>
          </w:rPr>
          <w:fldChar w:fldCharType="end"/>
        </w:r>
      </w:hyperlink>
    </w:p>
    <w:p w14:paraId="3058EA8A" w14:textId="1A6A2C0C" w:rsidR="007B79DF" w:rsidRPr="00D52659" w:rsidRDefault="00160691" w:rsidP="007B79DF">
      <w:pPr>
        <w:pStyle w:val="TOC2"/>
        <w:tabs>
          <w:tab w:val="right" w:leader="dot" w:pos="8296"/>
        </w:tabs>
        <w:rPr>
          <w:rFonts w:ascii="Times New Roman" w:hAnsi="Times New Roman" w:cs="Times New Roman"/>
          <w:noProof/>
          <w:szCs w:val="22"/>
        </w:rPr>
      </w:pPr>
      <w:hyperlink w:anchor="_Toc124328947" w:history="1">
        <w:r w:rsidR="007B79DF" w:rsidRPr="00D52659">
          <w:rPr>
            <w:rStyle w:val="af6"/>
            <w:rFonts w:ascii="Times New Roman" w:hAnsi="Times New Roman" w:cs="Times New Roman"/>
            <w:noProof/>
            <w:lang w:bidi="zh-TW"/>
          </w:rPr>
          <w:t>5.2</w:t>
        </w:r>
        <w:r w:rsidR="00D52659" w:rsidRPr="00D52659">
          <w:rPr>
            <w:rFonts w:ascii="Times New Roman" w:hAnsi="Times New Roman" w:cs="Times New Roman"/>
          </w:rPr>
          <w:t xml:space="preserve"> Material requirements</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_Toc124328947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4</w:t>
        </w:r>
        <w:r w:rsidR="007B79DF" w:rsidRPr="00D52659">
          <w:rPr>
            <w:rFonts w:ascii="Times New Roman" w:hAnsi="Times New Roman" w:cs="Times New Roman"/>
            <w:noProof/>
            <w:webHidden/>
          </w:rPr>
          <w:fldChar w:fldCharType="end"/>
        </w:r>
      </w:hyperlink>
    </w:p>
    <w:p w14:paraId="5E2A6A20" w14:textId="55D2DC9A" w:rsidR="007B79DF" w:rsidRPr="00D52659" w:rsidRDefault="00160691" w:rsidP="007B79DF">
      <w:pPr>
        <w:pStyle w:val="TOC2"/>
        <w:tabs>
          <w:tab w:val="right" w:leader="dot" w:pos="8296"/>
        </w:tabs>
        <w:rPr>
          <w:rFonts w:ascii="Times New Roman" w:hAnsi="Times New Roman" w:cs="Times New Roman"/>
          <w:noProof/>
          <w:szCs w:val="22"/>
        </w:rPr>
      </w:pPr>
      <w:hyperlink w:anchor="_Toc124328948" w:history="1">
        <w:r w:rsidR="007B79DF" w:rsidRPr="00D52659">
          <w:rPr>
            <w:rStyle w:val="af6"/>
            <w:rFonts w:ascii="Times New Roman" w:hAnsi="Times New Roman" w:cs="Times New Roman"/>
            <w:noProof/>
            <w:lang w:bidi="zh-TW"/>
          </w:rPr>
          <w:t>5.3</w:t>
        </w:r>
        <w:r w:rsidR="00D52659" w:rsidRPr="00D52659">
          <w:rPr>
            <w:rFonts w:ascii="Times New Roman" w:hAnsi="Times New Roman" w:cs="Times New Roman"/>
          </w:rPr>
          <w:t xml:space="preserve"> Electrical safety</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_Toc124328948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5</w:t>
        </w:r>
        <w:r w:rsidR="007B79DF" w:rsidRPr="00D52659">
          <w:rPr>
            <w:rFonts w:ascii="Times New Roman" w:hAnsi="Times New Roman" w:cs="Times New Roman"/>
            <w:noProof/>
            <w:webHidden/>
          </w:rPr>
          <w:fldChar w:fldCharType="end"/>
        </w:r>
      </w:hyperlink>
    </w:p>
    <w:p w14:paraId="1C363E18" w14:textId="0B25D72A" w:rsidR="007B79DF" w:rsidRPr="00D52659" w:rsidRDefault="00160691" w:rsidP="007B79DF">
      <w:pPr>
        <w:pStyle w:val="TOC2"/>
        <w:tabs>
          <w:tab w:val="right" w:leader="dot" w:pos="8296"/>
        </w:tabs>
        <w:rPr>
          <w:rFonts w:ascii="Times New Roman" w:hAnsi="Times New Roman" w:cs="Times New Roman"/>
          <w:noProof/>
          <w:szCs w:val="22"/>
        </w:rPr>
      </w:pPr>
      <w:hyperlink w:anchor="_Toc124328949" w:history="1">
        <w:r w:rsidR="007B79DF" w:rsidRPr="00D52659">
          <w:rPr>
            <w:rStyle w:val="af6"/>
            <w:rFonts w:ascii="Times New Roman" w:hAnsi="Times New Roman" w:cs="Times New Roman"/>
            <w:noProof/>
            <w:lang w:bidi="zh-TW"/>
          </w:rPr>
          <w:t>5.4</w:t>
        </w:r>
        <w:r w:rsidR="00D52659" w:rsidRPr="00D52659">
          <w:rPr>
            <w:rFonts w:ascii="Times New Roman" w:hAnsi="Times New Roman" w:cs="Times New Roman"/>
          </w:rPr>
          <w:t xml:space="preserve"> Working conditions</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_Toc124328949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5</w:t>
        </w:r>
        <w:r w:rsidR="007B79DF" w:rsidRPr="00D52659">
          <w:rPr>
            <w:rFonts w:ascii="Times New Roman" w:hAnsi="Times New Roman" w:cs="Times New Roman"/>
            <w:noProof/>
            <w:webHidden/>
          </w:rPr>
          <w:fldChar w:fldCharType="end"/>
        </w:r>
      </w:hyperlink>
    </w:p>
    <w:p w14:paraId="67F8EAD8" w14:textId="2938EF8A" w:rsidR="007B79DF" w:rsidRPr="00D52659" w:rsidRDefault="00160691" w:rsidP="007B79DF">
      <w:pPr>
        <w:pStyle w:val="TOC1"/>
        <w:spacing w:before="78" w:after="78"/>
        <w:rPr>
          <w:rFonts w:ascii="Times New Roman" w:hAnsi="Times New Roman" w:cs="Times New Roman"/>
          <w:noProof/>
          <w:szCs w:val="22"/>
        </w:rPr>
      </w:pPr>
      <w:hyperlink w:anchor="_Toc124328950" w:history="1">
        <w:r w:rsidR="007B79DF" w:rsidRPr="00D52659">
          <w:rPr>
            <w:rStyle w:val="af6"/>
            <w:rFonts w:ascii="Times New Roman" w:hAnsi="Times New Roman" w:cs="Times New Roman"/>
            <w:noProof/>
            <w:lang w:bidi="zh-TW"/>
          </w:rPr>
          <w:t xml:space="preserve">6 </w:t>
        </w:r>
        <w:r w:rsidR="00D52659" w:rsidRPr="00D52659">
          <w:rPr>
            <w:rFonts w:ascii="Times New Roman" w:hAnsi="Times New Roman" w:cs="Times New Roman"/>
          </w:rPr>
          <w:t>Technical requirements</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_Toc124328950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5</w:t>
        </w:r>
        <w:r w:rsidR="007B79DF" w:rsidRPr="00D52659">
          <w:rPr>
            <w:rFonts w:ascii="Times New Roman" w:hAnsi="Times New Roman" w:cs="Times New Roman"/>
            <w:noProof/>
            <w:webHidden/>
          </w:rPr>
          <w:fldChar w:fldCharType="end"/>
        </w:r>
      </w:hyperlink>
    </w:p>
    <w:p w14:paraId="53564F49" w14:textId="3062615C" w:rsidR="007B79DF" w:rsidRPr="00D52659" w:rsidRDefault="00160691" w:rsidP="007B79DF">
      <w:pPr>
        <w:pStyle w:val="TOC2"/>
        <w:tabs>
          <w:tab w:val="right" w:leader="dot" w:pos="8296"/>
        </w:tabs>
        <w:rPr>
          <w:rFonts w:ascii="Times New Roman" w:hAnsi="Times New Roman" w:cs="Times New Roman"/>
          <w:noProof/>
          <w:szCs w:val="22"/>
        </w:rPr>
      </w:pPr>
      <w:hyperlink w:anchor="_Toc124328951" w:history="1">
        <w:r w:rsidR="007B79DF" w:rsidRPr="00D52659">
          <w:rPr>
            <w:rStyle w:val="af6"/>
            <w:rFonts w:ascii="Times New Roman" w:hAnsi="Times New Roman" w:cs="Times New Roman"/>
            <w:noProof/>
            <w:lang w:bidi="zh-TW"/>
          </w:rPr>
          <w:t>6.1</w:t>
        </w:r>
        <w:r w:rsidR="00D52659" w:rsidRPr="00D52659">
          <w:rPr>
            <w:rFonts w:ascii="Times New Roman" w:hAnsi="Times New Roman" w:cs="Times New Roman"/>
          </w:rPr>
          <w:t xml:space="preserve"> Appearance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_Toc124328951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5</w:t>
        </w:r>
        <w:r w:rsidR="007B79DF" w:rsidRPr="00D52659">
          <w:rPr>
            <w:rFonts w:ascii="Times New Roman" w:hAnsi="Times New Roman" w:cs="Times New Roman"/>
            <w:noProof/>
            <w:webHidden/>
          </w:rPr>
          <w:fldChar w:fldCharType="end"/>
        </w:r>
      </w:hyperlink>
    </w:p>
    <w:p w14:paraId="312C9629" w14:textId="5CEB174A" w:rsidR="007B79DF" w:rsidRPr="00D52659" w:rsidRDefault="00160691" w:rsidP="007B79DF">
      <w:pPr>
        <w:pStyle w:val="TOC2"/>
        <w:tabs>
          <w:tab w:val="right" w:leader="dot" w:pos="8296"/>
        </w:tabs>
        <w:rPr>
          <w:rFonts w:ascii="Times New Roman" w:hAnsi="Times New Roman" w:cs="Times New Roman"/>
          <w:noProof/>
          <w:szCs w:val="22"/>
        </w:rPr>
      </w:pPr>
      <w:hyperlink w:anchor="_Toc124328952" w:history="1">
        <w:r w:rsidR="007B79DF" w:rsidRPr="00D52659">
          <w:rPr>
            <w:rStyle w:val="af6"/>
            <w:rFonts w:ascii="Times New Roman" w:hAnsi="Times New Roman" w:cs="Times New Roman"/>
            <w:noProof/>
            <w:lang w:bidi="zh-TW"/>
          </w:rPr>
          <w:t>6.2</w:t>
        </w:r>
        <w:r w:rsidR="00D52659" w:rsidRPr="00D52659">
          <w:rPr>
            <w:rFonts w:ascii="Times New Roman" w:hAnsi="Times New Roman" w:cs="Times New Roman"/>
          </w:rPr>
          <w:t xml:space="preserve"> Verification of disinfection effect</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_Toc124328952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6</w:t>
        </w:r>
        <w:r w:rsidR="007B79DF" w:rsidRPr="00D52659">
          <w:rPr>
            <w:rFonts w:ascii="Times New Roman" w:hAnsi="Times New Roman" w:cs="Times New Roman"/>
            <w:noProof/>
            <w:webHidden/>
          </w:rPr>
          <w:fldChar w:fldCharType="end"/>
        </w:r>
      </w:hyperlink>
    </w:p>
    <w:p w14:paraId="1689794A" w14:textId="6ACDA021" w:rsidR="007B79DF" w:rsidRPr="00D52659" w:rsidRDefault="00160691" w:rsidP="007B79DF">
      <w:pPr>
        <w:pStyle w:val="TOC2"/>
        <w:tabs>
          <w:tab w:val="right" w:leader="dot" w:pos="8296"/>
        </w:tabs>
        <w:rPr>
          <w:rFonts w:ascii="Times New Roman" w:hAnsi="Times New Roman" w:cs="Times New Roman"/>
          <w:noProof/>
          <w:szCs w:val="22"/>
        </w:rPr>
      </w:pPr>
      <w:hyperlink w:anchor="_Toc124328953" w:history="1">
        <w:r w:rsidR="007B79DF" w:rsidRPr="00D52659">
          <w:rPr>
            <w:rStyle w:val="af6"/>
            <w:rFonts w:ascii="Times New Roman" w:hAnsi="Times New Roman" w:cs="Times New Roman"/>
            <w:noProof/>
            <w:lang w:bidi="zh-TW"/>
          </w:rPr>
          <w:t>6.3</w:t>
        </w:r>
        <w:r w:rsidR="00D52659" w:rsidRPr="00D52659">
          <w:rPr>
            <w:rFonts w:ascii="Times New Roman" w:hAnsi="Times New Roman" w:cs="Times New Roman"/>
          </w:rPr>
          <w:t xml:space="preserve"> Airtight box</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_Toc124328953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6</w:t>
        </w:r>
        <w:r w:rsidR="007B79DF" w:rsidRPr="00D52659">
          <w:rPr>
            <w:rFonts w:ascii="Times New Roman" w:hAnsi="Times New Roman" w:cs="Times New Roman"/>
            <w:noProof/>
            <w:webHidden/>
          </w:rPr>
          <w:fldChar w:fldCharType="end"/>
        </w:r>
      </w:hyperlink>
    </w:p>
    <w:p w14:paraId="32FECFEB" w14:textId="5E6CF336" w:rsidR="007B79DF" w:rsidRPr="00D52659" w:rsidRDefault="00160691" w:rsidP="007B79DF">
      <w:pPr>
        <w:pStyle w:val="TOC2"/>
        <w:tabs>
          <w:tab w:val="right" w:leader="dot" w:pos="8296"/>
        </w:tabs>
        <w:rPr>
          <w:rFonts w:ascii="Times New Roman" w:hAnsi="Times New Roman" w:cs="Times New Roman"/>
          <w:noProof/>
          <w:szCs w:val="22"/>
        </w:rPr>
      </w:pPr>
      <w:hyperlink w:anchor="_Toc124328954" w:history="1">
        <w:r w:rsidR="007B79DF" w:rsidRPr="00D52659">
          <w:rPr>
            <w:rStyle w:val="af6"/>
            <w:rFonts w:ascii="Times New Roman" w:hAnsi="Times New Roman" w:cs="Times New Roman"/>
            <w:noProof/>
            <w:lang w:bidi="zh-TW"/>
          </w:rPr>
          <w:t>6.4</w:t>
        </w:r>
        <w:r w:rsidR="00D52659" w:rsidRPr="00D52659">
          <w:rPr>
            <w:rFonts w:ascii="Times New Roman" w:hAnsi="Times New Roman" w:cs="Times New Roman"/>
          </w:rPr>
          <w:t xml:space="preserve"> dosing system</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_Toc124328954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6</w:t>
        </w:r>
        <w:r w:rsidR="007B79DF" w:rsidRPr="00D52659">
          <w:rPr>
            <w:rFonts w:ascii="Times New Roman" w:hAnsi="Times New Roman" w:cs="Times New Roman"/>
            <w:noProof/>
            <w:webHidden/>
          </w:rPr>
          <w:fldChar w:fldCharType="end"/>
        </w:r>
      </w:hyperlink>
    </w:p>
    <w:p w14:paraId="747B4183" w14:textId="1512CB2B" w:rsidR="007B79DF" w:rsidRPr="00D52659" w:rsidRDefault="00160691" w:rsidP="007B79DF">
      <w:pPr>
        <w:pStyle w:val="TOC2"/>
        <w:tabs>
          <w:tab w:val="right" w:leader="dot" w:pos="8296"/>
        </w:tabs>
        <w:rPr>
          <w:rFonts w:ascii="Times New Roman" w:hAnsi="Times New Roman" w:cs="Times New Roman"/>
          <w:noProof/>
          <w:szCs w:val="22"/>
        </w:rPr>
      </w:pPr>
      <w:hyperlink w:anchor="_Toc124328955" w:history="1">
        <w:r w:rsidR="007B79DF" w:rsidRPr="00D52659">
          <w:rPr>
            <w:rStyle w:val="af6"/>
            <w:rFonts w:ascii="Times New Roman" w:hAnsi="Times New Roman" w:cs="Times New Roman"/>
            <w:noProof/>
            <w:lang w:bidi="zh-TW"/>
          </w:rPr>
          <w:t>6.5</w:t>
        </w:r>
        <w:r w:rsidR="00D52659" w:rsidRPr="00D52659">
          <w:rPr>
            <w:rFonts w:ascii="Times New Roman" w:hAnsi="Times New Roman" w:cs="Times New Roman"/>
          </w:rPr>
          <w:t xml:space="preserve"> Spray (spray) system</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_Toc124328955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6</w:t>
        </w:r>
        <w:r w:rsidR="007B79DF" w:rsidRPr="00D52659">
          <w:rPr>
            <w:rFonts w:ascii="Times New Roman" w:hAnsi="Times New Roman" w:cs="Times New Roman"/>
            <w:noProof/>
            <w:webHidden/>
          </w:rPr>
          <w:fldChar w:fldCharType="end"/>
        </w:r>
      </w:hyperlink>
    </w:p>
    <w:p w14:paraId="378D21F2" w14:textId="1C644A75" w:rsidR="007B79DF" w:rsidRPr="00D52659" w:rsidRDefault="00160691" w:rsidP="007B79DF">
      <w:pPr>
        <w:pStyle w:val="TOC2"/>
        <w:tabs>
          <w:tab w:val="right" w:leader="dot" w:pos="8296"/>
        </w:tabs>
        <w:rPr>
          <w:rFonts w:ascii="Times New Roman" w:hAnsi="Times New Roman" w:cs="Times New Roman"/>
          <w:noProof/>
          <w:szCs w:val="22"/>
        </w:rPr>
      </w:pPr>
      <w:hyperlink w:anchor="_Toc124328956" w:history="1">
        <w:r w:rsidR="007B79DF" w:rsidRPr="00D52659">
          <w:rPr>
            <w:rStyle w:val="af6"/>
            <w:rFonts w:ascii="Times New Roman" w:hAnsi="Times New Roman" w:cs="Times New Roman"/>
            <w:noProof/>
            <w:lang w:bidi="zh-TW"/>
          </w:rPr>
          <w:t>6.6</w:t>
        </w:r>
        <w:r w:rsidR="00D52659" w:rsidRPr="00D52659">
          <w:rPr>
            <w:rFonts w:ascii="Times New Roman" w:hAnsi="Times New Roman" w:cs="Times New Roman"/>
          </w:rPr>
          <w:t xml:space="preserve"> Control system</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_Toc124328956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6</w:t>
        </w:r>
        <w:r w:rsidR="007B79DF" w:rsidRPr="00D52659">
          <w:rPr>
            <w:rFonts w:ascii="Times New Roman" w:hAnsi="Times New Roman" w:cs="Times New Roman"/>
            <w:noProof/>
            <w:webHidden/>
          </w:rPr>
          <w:fldChar w:fldCharType="end"/>
        </w:r>
      </w:hyperlink>
    </w:p>
    <w:p w14:paraId="3C5C155C" w14:textId="77C9B508" w:rsidR="007B79DF" w:rsidRPr="00D52659" w:rsidRDefault="00160691" w:rsidP="007B79DF">
      <w:pPr>
        <w:pStyle w:val="TOC2"/>
        <w:tabs>
          <w:tab w:val="right" w:leader="dot" w:pos="8296"/>
        </w:tabs>
        <w:rPr>
          <w:rFonts w:ascii="Times New Roman" w:hAnsi="Times New Roman" w:cs="Times New Roman"/>
          <w:noProof/>
          <w:szCs w:val="22"/>
        </w:rPr>
      </w:pPr>
      <w:hyperlink w:anchor="_Toc124328957" w:history="1">
        <w:r w:rsidR="007B79DF" w:rsidRPr="00D52659">
          <w:rPr>
            <w:rStyle w:val="af6"/>
            <w:rFonts w:ascii="Times New Roman" w:hAnsi="Times New Roman" w:cs="Times New Roman"/>
            <w:noProof/>
            <w:lang w:bidi="zh-TW"/>
          </w:rPr>
          <w:t>6.7</w:t>
        </w:r>
        <w:r w:rsidR="00D52659" w:rsidRPr="00D52659">
          <w:rPr>
            <w:rFonts w:ascii="Times New Roman" w:hAnsi="Times New Roman" w:cs="Times New Roman"/>
          </w:rPr>
          <w:t xml:space="preserve"> Ventilation system interface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_Toc124328957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6</w:t>
        </w:r>
        <w:r w:rsidR="007B79DF" w:rsidRPr="00D52659">
          <w:rPr>
            <w:rFonts w:ascii="Times New Roman" w:hAnsi="Times New Roman" w:cs="Times New Roman"/>
            <w:noProof/>
            <w:webHidden/>
          </w:rPr>
          <w:fldChar w:fldCharType="end"/>
        </w:r>
      </w:hyperlink>
    </w:p>
    <w:p w14:paraId="33AC3919" w14:textId="424EBC33" w:rsidR="007B79DF" w:rsidRPr="00D52659" w:rsidRDefault="00160691" w:rsidP="007B79DF">
      <w:pPr>
        <w:pStyle w:val="TOC2"/>
        <w:tabs>
          <w:tab w:val="right" w:leader="dot" w:pos="8296"/>
        </w:tabs>
        <w:rPr>
          <w:rFonts w:ascii="Times New Roman" w:hAnsi="Times New Roman" w:cs="Times New Roman"/>
          <w:noProof/>
          <w:szCs w:val="22"/>
        </w:rPr>
      </w:pPr>
      <w:hyperlink w:anchor="_Toc124328958" w:history="1">
        <w:r w:rsidR="007B79DF" w:rsidRPr="00D52659">
          <w:rPr>
            <w:rStyle w:val="af6"/>
            <w:rFonts w:ascii="Times New Roman" w:hAnsi="Times New Roman" w:cs="Times New Roman"/>
            <w:noProof/>
            <w:lang w:bidi="zh-TW"/>
          </w:rPr>
          <w:t>6.8</w:t>
        </w:r>
        <w:r w:rsidR="00D52659" w:rsidRPr="00D52659">
          <w:rPr>
            <w:rFonts w:ascii="Times New Roman" w:hAnsi="Times New Roman" w:cs="Times New Roman"/>
          </w:rPr>
          <w:t xml:space="preserve"> Water supply and drainage system interface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_Toc124328958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7</w:t>
        </w:r>
        <w:r w:rsidR="007B79DF" w:rsidRPr="00D52659">
          <w:rPr>
            <w:rFonts w:ascii="Times New Roman" w:hAnsi="Times New Roman" w:cs="Times New Roman"/>
            <w:noProof/>
            <w:webHidden/>
          </w:rPr>
          <w:fldChar w:fldCharType="end"/>
        </w:r>
      </w:hyperlink>
    </w:p>
    <w:p w14:paraId="71174347" w14:textId="3C0DF3FB" w:rsidR="007B79DF" w:rsidRPr="00D52659" w:rsidRDefault="00160691" w:rsidP="007B79DF">
      <w:pPr>
        <w:pStyle w:val="TOC2"/>
        <w:tabs>
          <w:tab w:val="right" w:leader="dot" w:pos="8296"/>
        </w:tabs>
        <w:rPr>
          <w:rFonts w:ascii="Times New Roman" w:hAnsi="Times New Roman" w:cs="Times New Roman"/>
          <w:noProof/>
          <w:szCs w:val="22"/>
        </w:rPr>
      </w:pPr>
      <w:hyperlink w:anchor="_Toc124328959" w:history="1">
        <w:r w:rsidR="007B79DF" w:rsidRPr="00D52659">
          <w:rPr>
            <w:rStyle w:val="af6"/>
            <w:rFonts w:ascii="Times New Roman" w:hAnsi="Times New Roman" w:cs="Times New Roman"/>
            <w:noProof/>
            <w:lang w:bidi="zh-TW"/>
          </w:rPr>
          <w:t>6.9</w:t>
        </w:r>
        <w:r w:rsidR="00D52659" w:rsidRPr="00D52659">
          <w:rPr>
            <w:rFonts w:ascii="Times New Roman" w:hAnsi="Times New Roman" w:cs="Times New Roman"/>
          </w:rPr>
          <w:t xml:space="preserve"> Gas supply system interface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_Toc124328959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7</w:t>
        </w:r>
        <w:r w:rsidR="007B79DF" w:rsidRPr="00D52659">
          <w:rPr>
            <w:rFonts w:ascii="Times New Roman" w:hAnsi="Times New Roman" w:cs="Times New Roman"/>
            <w:noProof/>
            <w:webHidden/>
          </w:rPr>
          <w:fldChar w:fldCharType="end"/>
        </w:r>
      </w:hyperlink>
    </w:p>
    <w:p w14:paraId="247CFAC6" w14:textId="2F340653" w:rsidR="007B79DF" w:rsidRPr="00D52659" w:rsidRDefault="00160691" w:rsidP="007B79DF">
      <w:pPr>
        <w:pStyle w:val="TOC2"/>
        <w:tabs>
          <w:tab w:val="right" w:leader="dot" w:pos="8296"/>
        </w:tabs>
        <w:rPr>
          <w:rFonts w:ascii="Times New Roman" w:hAnsi="Times New Roman" w:cs="Times New Roman"/>
          <w:noProof/>
          <w:szCs w:val="22"/>
        </w:rPr>
      </w:pPr>
      <w:hyperlink w:anchor="_Toc124328960" w:history="1">
        <w:r w:rsidR="007B79DF" w:rsidRPr="00D52659">
          <w:rPr>
            <w:rStyle w:val="af6"/>
            <w:rFonts w:ascii="Times New Roman" w:hAnsi="Times New Roman" w:cs="Times New Roman"/>
            <w:noProof/>
            <w:lang w:bidi="zh-TW"/>
          </w:rPr>
          <w:t>6.10</w:t>
        </w:r>
        <w:r w:rsidR="00D52659" w:rsidRPr="00D52659">
          <w:rPr>
            <w:rFonts w:ascii="Times New Roman" w:hAnsi="Times New Roman" w:cs="Times New Roman"/>
          </w:rPr>
          <w:t xml:space="preserve"> Emergency manual disinfection device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_Toc124328960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7</w:t>
        </w:r>
        <w:r w:rsidR="007B79DF" w:rsidRPr="00D52659">
          <w:rPr>
            <w:rFonts w:ascii="Times New Roman" w:hAnsi="Times New Roman" w:cs="Times New Roman"/>
            <w:noProof/>
            <w:webHidden/>
          </w:rPr>
          <w:fldChar w:fldCharType="end"/>
        </w:r>
      </w:hyperlink>
    </w:p>
    <w:p w14:paraId="69AD3AB2" w14:textId="4C070221" w:rsidR="007B79DF" w:rsidRPr="00D52659" w:rsidRDefault="00160691" w:rsidP="007B79DF">
      <w:pPr>
        <w:pStyle w:val="TOC2"/>
        <w:tabs>
          <w:tab w:val="right" w:leader="dot" w:pos="8296"/>
        </w:tabs>
        <w:rPr>
          <w:rFonts w:ascii="Times New Roman" w:hAnsi="Times New Roman" w:cs="Times New Roman"/>
          <w:noProof/>
          <w:szCs w:val="22"/>
        </w:rPr>
      </w:pPr>
      <w:hyperlink w:anchor="_Toc124328961" w:history="1">
        <w:r w:rsidR="007B79DF" w:rsidRPr="00D52659">
          <w:rPr>
            <w:rStyle w:val="af6"/>
            <w:rFonts w:ascii="Times New Roman" w:hAnsi="Times New Roman" w:cs="Times New Roman"/>
            <w:noProof/>
            <w:lang w:bidi="zh-TW"/>
          </w:rPr>
          <w:t>6.11</w:t>
        </w:r>
        <w:r w:rsidR="00D52659" w:rsidRPr="00D52659">
          <w:rPr>
            <w:rFonts w:ascii="Times New Roman" w:hAnsi="Times New Roman" w:cs="Times New Roman"/>
          </w:rPr>
          <w:t xml:space="preserve"> Lighting</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_Toc124328961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7</w:t>
        </w:r>
        <w:r w:rsidR="007B79DF" w:rsidRPr="00D52659">
          <w:rPr>
            <w:rFonts w:ascii="Times New Roman" w:hAnsi="Times New Roman" w:cs="Times New Roman"/>
            <w:noProof/>
            <w:webHidden/>
          </w:rPr>
          <w:fldChar w:fldCharType="end"/>
        </w:r>
      </w:hyperlink>
    </w:p>
    <w:p w14:paraId="35B1A46B" w14:textId="0EE0F19E" w:rsidR="007B79DF" w:rsidRPr="00D52659" w:rsidRDefault="00160691" w:rsidP="007B79DF">
      <w:pPr>
        <w:pStyle w:val="TOC1"/>
        <w:spacing w:before="78" w:after="78"/>
        <w:rPr>
          <w:rFonts w:ascii="Times New Roman" w:hAnsi="Times New Roman" w:cs="Times New Roman"/>
          <w:noProof/>
          <w:szCs w:val="22"/>
        </w:rPr>
      </w:pPr>
      <w:hyperlink w:anchor="_Toc124328962" w:history="1">
        <w:r w:rsidR="007B79DF" w:rsidRPr="00D52659">
          <w:rPr>
            <w:rStyle w:val="af6"/>
            <w:rFonts w:ascii="Times New Roman" w:hAnsi="Times New Roman" w:cs="Times New Roman"/>
            <w:noProof/>
            <w:lang w:bidi="zh-TW"/>
          </w:rPr>
          <w:t>7</w:t>
        </w:r>
        <w:r w:rsidR="00D52659" w:rsidRPr="00D52659">
          <w:rPr>
            <w:rFonts w:ascii="Times New Roman" w:hAnsi="Times New Roman" w:cs="Times New Roman"/>
          </w:rPr>
          <w:t xml:space="preserve"> Test method</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_Toc124328962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7</w:t>
        </w:r>
        <w:r w:rsidR="007B79DF" w:rsidRPr="00D52659">
          <w:rPr>
            <w:rFonts w:ascii="Times New Roman" w:hAnsi="Times New Roman" w:cs="Times New Roman"/>
            <w:noProof/>
            <w:webHidden/>
          </w:rPr>
          <w:fldChar w:fldCharType="end"/>
        </w:r>
      </w:hyperlink>
    </w:p>
    <w:p w14:paraId="7AFD69F8" w14:textId="66B64334" w:rsidR="007B79DF" w:rsidRPr="00D52659" w:rsidRDefault="00160691" w:rsidP="007B79DF">
      <w:pPr>
        <w:pStyle w:val="TOC2"/>
        <w:tabs>
          <w:tab w:val="right" w:leader="dot" w:pos="8296"/>
        </w:tabs>
        <w:rPr>
          <w:rFonts w:ascii="Times New Roman" w:hAnsi="Times New Roman" w:cs="Times New Roman"/>
          <w:noProof/>
          <w:szCs w:val="22"/>
        </w:rPr>
      </w:pPr>
      <w:hyperlink w:anchor="_Toc124328963" w:history="1">
        <w:r w:rsidR="007B79DF" w:rsidRPr="00D52659">
          <w:rPr>
            <w:rStyle w:val="af6"/>
            <w:rFonts w:ascii="Times New Roman" w:hAnsi="Times New Roman" w:cs="Times New Roman"/>
            <w:noProof/>
            <w:lang w:bidi="zh-TW"/>
          </w:rPr>
          <w:t>7.1</w:t>
        </w:r>
        <w:r w:rsidR="00D52659" w:rsidRPr="00D52659">
          <w:rPr>
            <w:rFonts w:ascii="Times New Roman" w:hAnsi="Times New Roman" w:cs="Times New Roman"/>
          </w:rPr>
          <w:t xml:space="preserve"> Appearance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_Toc124328963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7</w:t>
        </w:r>
        <w:r w:rsidR="007B79DF" w:rsidRPr="00D52659">
          <w:rPr>
            <w:rFonts w:ascii="Times New Roman" w:hAnsi="Times New Roman" w:cs="Times New Roman"/>
            <w:noProof/>
            <w:webHidden/>
          </w:rPr>
          <w:fldChar w:fldCharType="end"/>
        </w:r>
      </w:hyperlink>
    </w:p>
    <w:p w14:paraId="66D74BC6" w14:textId="7A5519F5" w:rsidR="007B79DF" w:rsidRPr="00D52659" w:rsidRDefault="00160691" w:rsidP="007B79DF">
      <w:pPr>
        <w:pStyle w:val="TOC2"/>
        <w:tabs>
          <w:tab w:val="right" w:leader="dot" w:pos="8296"/>
        </w:tabs>
        <w:rPr>
          <w:rStyle w:val="af6"/>
          <w:rFonts w:ascii="Times New Roman" w:hAnsi="Times New Roman" w:cs="Times New Roman"/>
          <w:noProof/>
        </w:rPr>
      </w:pPr>
      <w:hyperlink w:anchor="_Toc124328964" w:history="1">
        <w:r w:rsidR="007B79DF" w:rsidRPr="00D52659">
          <w:rPr>
            <w:rStyle w:val="af6"/>
            <w:rFonts w:ascii="Times New Roman" w:hAnsi="Times New Roman" w:cs="Times New Roman"/>
            <w:noProof/>
            <w:lang w:bidi="zh-TW"/>
          </w:rPr>
          <w:t>7.2</w:t>
        </w:r>
        <w:r w:rsidR="00D52659" w:rsidRPr="00D52659">
          <w:rPr>
            <w:rFonts w:ascii="Times New Roman" w:hAnsi="Times New Roman" w:cs="Times New Roman"/>
          </w:rPr>
          <w:t xml:space="preserve"> Verification of disinfection effect</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_Toc124328964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7</w:t>
        </w:r>
        <w:r w:rsidR="007B79DF" w:rsidRPr="00D52659">
          <w:rPr>
            <w:rFonts w:ascii="Times New Roman" w:hAnsi="Times New Roman" w:cs="Times New Roman"/>
            <w:noProof/>
            <w:webHidden/>
          </w:rPr>
          <w:fldChar w:fldCharType="end"/>
        </w:r>
      </w:hyperlink>
    </w:p>
    <w:p w14:paraId="761254FE" w14:textId="1F032200" w:rsidR="00D52659" w:rsidRPr="00D52659" w:rsidRDefault="00160691" w:rsidP="00D52659">
      <w:pPr>
        <w:pStyle w:val="TOC2"/>
        <w:tabs>
          <w:tab w:val="right" w:leader="dot" w:pos="8296"/>
        </w:tabs>
        <w:rPr>
          <w:rStyle w:val="af6"/>
          <w:rFonts w:ascii="Times New Roman" w:hAnsi="Times New Roman" w:cs="Times New Roman"/>
          <w:noProof/>
        </w:rPr>
      </w:pPr>
      <w:hyperlink w:anchor="_Toc124328964" w:history="1">
        <w:r w:rsidR="00D52659" w:rsidRPr="00D52659">
          <w:rPr>
            <w:rStyle w:val="af6"/>
            <w:rFonts w:ascii="Times New Roman" w:hAnsi="Times New Roman" w:cs="Times New Roman"/>
            <w:noProof/>
            <w:lang w:bidi="zh-TW"/>
          </w:rPr>
          <w:t>7.3</w:t>
        </w:r>
        <w:r w:rsidR="00D52659" w:rsidRPr="00D52659">
          <w:rPr>
            <w:rFonts w:ascii="Times New Roman" w:hAnsi="Times New Roman" w:cs="Times New Roman"/>
          </w:rPr>
          <w:t xml:space="preserve"> gas-tight container</w:t>
        </w:r>
        <w:r w:rsidR="00D52659" w:rsidRPr="00D52659">
          <w:rPr>
            <w:rFonts w:ascii="Times New Roman" w:hAnsi="Times New Roman" w:cs="Times New Roman"/>
            <w:noProof/>
            <w:webHidden/>
          </w:rPr>
          <w:tab/>
        </w:r>
        <w:r w:rsidR="00D52659" w:rsidRPr="00D52659">
          <w:rPr>
            <w:rFonts w:ascii="Times New Roman" w:hAnsi="Times New Roman" w:cs="Times New Roman"/>
            <w:noProof/>
            <w:webHidden/>
          </w:rPr>
          <w:fldChar w:fldCharType="begin"/>
        </w:r>
        <w:r w:rsidR="00D52659" w:rsidRPr="00D52659">
          <w:rPr>
            <w:rFonts w:ascii="Times New Roman" w:hAnsi="Times New Roman" w:cs="Times New Roman"/>
            <w:noProof/>
            <w:webHidden/>
          </w:rPr>
          <w:instrText xml:space="preserve"> PAGEREF _Toc124328964 \h </w:instrText>
        </w:r>
        <w:r w:rsidR="00D52659" w:rsidRPr="00D52659">
          <w:rPr>
            <w:rFonts w:ascii="Times New Roman" w:hAnsi="Times New Roman" w:cs="Times New Roman"/>
            <w:noProof/>
            <w:webHidden/>
          </w:rPr>
        </w:r>
        <w:r w:rsidR="00D52659" w:rsidRPr="00D52659">
          <w:rPr>
            <w:rFonts w:ascii="Times New Roman" w:hAnsi="Times New Roman" w:cs="Times New Roman"/>
            <w:noProof/>
            <w:webHidden/>
          </w:rPr>
          <w:fldChar w:fldCharType="separate"/>
        </w:r>
        <w:r w:rsidR="00D52659" w:rsidRPr="00D52659">
          <w:rPr>
            <w:rFonts w:ascii="Times New Roman" w:hAnsi="Times New Roman" w:cs="Times New Roman"/>
            <w:noProof/>
            <w:webHidden/>
          </w:rPr>
          <w:t>7</w:t>
        </w:r>
        <w:r w:rsidR="00D52659" w:rsidRPr="00D52659">
          <w:rPr>
            <w:rFonts w:ascii="Times New Roman" w:hAnsi="Times New Roman" w:cs="Times New Roman"/>
            <w:noProof/>
            <w:webHidden/>
          </w:rPr>
          <w:fldChar w:fldCharType="end"/>
        </w:r>
      </w:hyperlink>
    </w:p>
    <w:p w14:paraId="6C82CE5B" w14:textId="6501BB4F" w:rsidR="007B79DF" w:rsidRPr="00D52659" w:rsidRDefault="00160691" w:rsidP="007B79DF">
      <w:pPr>
        <w:pStyle w:val="TOC2"/>
        <w:tabs>
          <w:tab w:val="right" w:leader="dot" w:pos="8296"/>
        </w:tabs>
        <w:rPr>
          <w:rFonts w:ascii="Times New Roman" w:hAnsi="Times New Roman" w:cs="Times New Roman"/>
          <w:noProof/>
          <w:szCs w:val="22"/>
        </w:rPr>
      </w:pPr>
      <w:hyperlink w:anchor="_Toc124328965" w:history="1">
        <w:r w:rsidR="007B79DF" w:rsidRPr="00D52659">
          <w:rPr>
            <w:rStyle w:val="af6"/>
            <w:rFonts w:ascii="Times New Roman" w:hAnsi="Times New Roman" w:cs="Times New Roman"/>
            <w:noProof/>
            <w:lang w:bidi="zh-TW"/>
          </w:rPr>
          <w:t>7.4</w:t>
        </w:r>
        <w:r w:rsidR="00D52659" w:rsidRPr="00D52659">
          <w:rPr>
            <w:rStyle w:val="af6"/>
            <w:rFonts w:ascii="Times New Roman" w:hAnsi="Times New Roman" w:cs="Times New Roman"/>
            <w:noProof/>
            <w:lang w:bidi="zh-TW"/>
          </w:rPr>
          <w:t xml:space="preserve"> </w:t>
        </w:r>
        <w:r w:rsidR="00D52659" w:rsidRPr="00D52659">
          <w:rPr>
            <w:rFonts w:ascii="Times New Roman" w:hAnsi="Times New Roman" w:cs="Times New Roman"/>
          </w:rPr>
          <w:t>dosing system</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_Toc124328965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7</w:t>
        </w:r>
        <w:r w:rsidR="007B79DF" w:rsidRPr="00D52659">
          <w:rPr>
            <w:rFonts w:ascii="Times New Roman" w:hAnsi="Times New Roman" w:cs="Times New Roman"/>
            <w:noProof/>
            <w:webHidden/>
          </w:rPr>
          <w:fldChar w:fldCharType="end"/>
        </w:r>
      </w:hyperlink>
    </w:p>
    <w:p w14:paraId="71337AAF" w14:textId="002E4DD1" w:rsidR="007B79DF" w:rsidRPr="00D52659" w:rsidRDefault="00160691" w:rsidP="007B79DF">
      <w:pPr>
        <w:pStyle w:val="TOC2"/>
        <w:tabs>
          <w:tab w:val="right" w:leader="dot" w:pos="8296"/>
        </w:tabs>
        <w:rPr>
          <w:rFonts w:ascii="Times New Roman" w:hAnsi="Times New Roman" w:cs="Times New Roman"/>
          <w:noProof/>
          <w:szCs w:val="22"/>
        </w:rPr>
      </w:pPr>
      <w:hyperlink w:anchor="_Toc124328966" w:history="1">
        <w:r w:rsidR="007B79DF" w:rsidRPr="00D52659">
          <w:rPr>
            <w:rStyle w:val="af6"/>
            <w:rFonts w:ascii="Times New Roman" w:hAnsi="Times New Roman" w:cs="Times New Roman"/>
            <w:noProof/>
            <w:lang w:bidi="zh-TW"/>
          </w:rPr>
          <w:t>7.5</w:t>
        </w:r>
        <w:r w:rsidR="00D52659" w:rsidRPr="00D52659">
          <w:rPr>
            <w:rFonts w:ascii="Times New Roman" w:hAnsi="Times New Roman" w:cs="Times New Roman"/>
          </w:rPr>
          <w:t xml:space="preserve"> Spray (spray) system</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_Toc124328966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8</w:t>
        </w:r>
        <w:r w:rsidR="007B79DF" w:rsidRPr="00D52659">
          <w:rPr>
            <w:rFonts w:ascii="Times New Roman" w:hAnsi="Times New Roman" w:cs="Times New Roman"/>
            <w:noProof/>
            <w:webHidden/>
          </w:rPr>
          <w:fldChar w:fldCharType="end"/>
        </w:r>
      </w:hyperlink>
    </w:p>
    <w:p w14:paraId="5EF66EB4" w14:textId="553BA9E1" w:rsidR="007B79DF" w:rsidRPr="00D52659" w:rsidRDefault="00160691" w:rsidP="007B79DF">
      <w:pPr>
        <w:pStyle w:val="TOC2"/>
        <w:tabs>
          <w:tab w:val="right" w:leader="dot" w:pos="8296"/>
        </w:tabs>
        <w:rPr>
          <w:rFonts w:ascii="Times New Roman" w:hAnsi="Times New Roman" w:cs="Times New Roman"/>
          <w:noProof/>
          <w:szCs w:val="22"/>
        </w:rPr>
      </w:pPr>
      <w:hyperlink w:anchor="_Toc124328967" w:history="1">
        <w:r w:rsidR="007B79DF" w:rsidRPr="00D52659">
          <w:rPr>
            <w:rStyle w:val="af6"/>
            <w:rFonts w:ascii="Times New Roman" w:hAnsi="Times New Roman" w:cs="Times New Roman"/>
            <w:noProof/>
            <w:lang w:bidi="zh-TW"/>
          </w:rPr>
          <w:t>7.6</w:t>
        </w:r>
        <w:r w:rsidR="00D52659" w:rsidRPr="00D52659">
          <w:rPr>
            <w:rFonts w:ascii="Times New Roman" w:hAnsi="Times New Roman" w:cs="Times New Roman"/>
          </w:rPr>
          <w:t xml:space="preserve"> Control system</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_Toc124328967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8</w:t>
        </w:r>
        <w:r w:rsidR="007B79DF" w:rsidRPr="00D52659">
          <w:rPr>
            <w:rFonts w:ascii="Times New Roman" w:hAnsi="Times New Roman" w:cs="Times New Roman"/>
            <w:noProof/>
            <w:webHidden/>
          </w:rPr>
          <w:fldChar w:fldCharType="end"/>
        </w:r>
      </w:hyperlink>
    </w:p>
    <w:p w14:paraId="2F01D538" w14:textId="597BA807" w:rsidR="007B79DF" w:rsidRPr="00D52659" w:rsidRDefault="00160691" w:rsidP="007B79DF">
      <w:pPr>
        <w:pStyle w:val="TOC2"/>
        <w:tabs>
          <w:tab w:val="right" w:leader="dot" w:pos="8296"/>
        </w:tabs>
        <w:rPr>
          <w:rFonts w:ascii="Times New Roman" w:hAnsi="Times New Roman" w:cs="Times New Roman"/>
          <w:noProof/>
          <w:szCs w:val="22"/>
        </w:rPr>
      </w:pPr>
      <w:hyperlink w:anchor="_Toc124328968" w:history="1">
        <w:r w:rsidR="007B79DF" w:rsidRPr="00D52659">
          <w:rPr>
            <w:rStyle w:val="af6"/>
            <w:rFonts w:ascii="Times New Roman" w:hAnsi="Times New Roman" w:cs="Times New Roman"/>
            <w:noProof/>
            <w:lang w:bidi="zh-TW"/>
          </w:rPr>
          <w:t>7.7</w:t>
        </w:r>
        <w:r w:rsidR="00D52659" w:rsidRPr="00D52659">
          <w:rPr>
            <w:rFonts w:ascii="Times New Roman" w:hAnsi="Times New Roman" w:cs="Times New Roman"/>
          </w:rPr>
          <w:t xml:space="preserve"> Ventilation system interface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_Toc124328968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8</w:t>
        </w:r>
        <w:r w:rsidR="007B79DF" w:rsidRPr="00D52659">
          <w:rPr>
            <w:rFonts w:ascii="Times New Roman" w:hAnsi="Times New Roman" w:cs="Times New Roman"/>
            <w:noProof/>
            <w:webHidden/>
          </w:rPr>
          <w:fldChar w:fldCharType="end"/>
        </w:r>
      </w:hyperlink>
    </w:p>
    <w:p w14:paraId="745D9969" w14:textId="5D0027C6" w:rsidR="007B79DF" w:rsidRPr="00D52659" w:rsidRDefault="00160691" w:rsidP="007B79DF">
      <w:pPr>
        <w:pStyle w:val="TOC2"/>
        <w:tabs>
          <w:tab w:val="right" w:leader="dot" w:pos="8296"/>
        </w:tabs>
        <w:rPr>
          <w:rFonts w:ascii="Times New Roman" w:hAnsi="Times New Roman" w:cs="Times New Roman"/>
          <w:noProof/>
          <w:szCs w:val="22"/>
        </w:rPr>
      </w:pPr>
      <w:hyperlink w:anchor="_Toc124328969" w:history="1">
        <w:r w:rsidR="007B79DF" w:rsidRPr="00D52659">
          <w:rPr>
            <w:rStyle w:val="af6"/>
            <w:rFonts w:ascii="Times New Roman" w:hAnsi="Times New Roman" w:cs="Times New Roman"/>
            <w:noProof/>
            <w:lang w:bidi="zh-TW"/>
          </w:rPr>
          <w:t>7.8</w:t>
        </w:r>
        <w:r w:rsidR="00D52659" w:rsidRPr="00D52659">
          <w:rPr>
            <w:rFonts w:ascii="Times New Roman" w:hAnsi="Times New Roman" w:cs="Times New Roman"/>
          </w:rPr>
          <w:t xml:space="preserve"> Water supply and drainage system interface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_Toc124328969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8</w:t>
        </w:r>
        <w:r w:rsidR="007B79DF" w:rsidRPr="00D52659">
          <w:rPr>
            <w:rFonts w:ascii="Times New Roman" w:hAnsi="Times New Roman" w:cs="Times New Roman"/>
            <w:noProof/>
            <w:webHidden/>
          </w:rPr>
          <w:fldChar w:fldCharType="end"/>
        </w:r>
      </w:hyperlink>
    </w:p>
    <w:p w14:paraId="45D349B4" w14:textId="52EB4153" w:rsidR="007B79DF" w:rsidRPr="00D52659" w:rsidRDefault="00160691" w:rsidP="007B79DF">
      <w:pPr>
        <w:pStyle w:val="TOC2"/>
        <w:tabs>
          <w:tab w:val="right" w:leader="dot" w:pos="8296"/>
        </w:tabs>
        <w:rPr>
          <w:rFonts w:ascii="Times New Roman" w:hAnsi="Times New Roman" w:cs="Times New Roman"/>
          <w:noProof/>
          <w:szCs w:val="22"/>
        </w:rPr>
      </w:pPr>
      <w:hyperlink w:anchor="_Toc124328970" w:history="1">
        <w:r w:rsidR="007B79DF" w:rsidRPr="00D52659">
          <w:rPr>
            <w:rStyle w:val="af6"/>
            <w:rFonts w:ascii="Times New Roman" w:hAnsi="Times New Roman" w:cs="Times New Roman"/>
            <w:noProof/>
            <w:lang w:bidi="zh-TW"/>
          </w:rPr>
          <w:t>7.9</w:t>
        </w:r>
        <w:r w:rsidR="00D52659" w:rsidRPr="00D52659">
          <w:rPr>
            <w:rFonts w:ascii="Times New Roman" w:hAnsi="Times New Roman" w:cs="Times New Roman"/>
          </w:rPr>
          <w:t xml:space="preserve"> Gas supply system</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_Toc124328970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8</w:t>
        </w:r>
        <w:r w:rsidR="007B79DF" w:rsidRPr="00D52659">
          <w:rPr>
            <w:rFonts w:ascii="Times New Roman" w:hAnsi="Times New Roman" w:cs="Times New Roman"/>
            <w:noProof/>
            <w:webHidden/>
          </w:rPr>
          <w:fldChar w:fldCharType="end"/>
        </w:r>
      </w:hyperlink>
    </w:p>
    <w:p w14:paraId="55BF6245" w14:textId="347F2836" w:rsidR="007B79DF" w:rsidRPr="00D52659" w:rsidRDefault="00160691" w:rsidP="007B79DF">
      <w:pPr>
        <w:pStyle w:val="TOC2"/>
        <w:tabs>
          <w:tab w:val="right" w:leader="dot" w:pos="8296"/>
        </w:tabs>
        <w:rPr>
          <w:rFonts w:ascii="Times New Roman" w:hAnsi="Times New Roman" w:cs="Times New Roman"/>
          <w:noProof/>
          <w:szCs w:val="22"/>
        </w:rPr>
      </w:pPr>
      <w:hyperlink w:anchor="_Toc124328971" w:history="1">
        <w:r w:rsidR="007B79DF" w:rsidRPr="00D52659">
          <w:rPr>
            <w:rStyle w:val="af6"/>
            <w:rFonts w:ascii="Times New Roman" w:hAnsi="Times New Roman" w:cs="Times New Roman"/>
            <w:noProof/>
            <w:lang w:bidi="zh-TW"/>
          </w:rPr>
          <w:t>7.10</w:t>
        </w:r>
        <w:r w:rsidR="00D52659" w:rsidRPr="00D52659">
          <w:rPr>
            <w:rFonts w:ascii="Times New Roman" w:hAnsi="Times New Roman" w:cs="Times New Roman"/>
          </w:rPr>
          <w:t xml:space="preserve"> Emergency manual disinfection device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_Toc124328971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8</w:t>
        </w:r>
        <w:r w:rsidR="007B79DF" w:rsidRPr="00D52659">
          <w:rPr>
            <w:rFonts w:ascii="Times New Roman" w:hAnsi="Times New Roman" w:cs="Times New Roman"/>
            <w:noProof/>
            <w:webHidden/>
          </w:rPr>
          <w:fldChar w:fldCharType="end"/>
        </w:r>
      </w:hyperlink>
    </w:p>
    <w:p w14:paraId="2A29CFC7" w14:textId="77724CFD" w:rsidR="007B79DF" w:rsidRPr="00D52659" w:rsidRDefault="00160691" w:rsidP="007B79DF">
      <w:pPr>
        <w:pStyle w:val="TOC2"/>
        <w:tabs>
          <w:tab w:val="right" w:leader="dot" w:pos="8296"/>
        </w:tabs>
        <w:rPr>
          <w:rFonts w:ascii="Times New Roman" w:hAnsi="Times New Roman" w:cs="Times New Roman"/>
          <w:noProof/>
          <w:szCs w:val="22"/>
        </w:rPr>
      </w:pPr>
      <w:hyperlink w:anchor="_Toc124328972" w:history="1">
        <w:r w:rsidR="007B79DF" w:rsidRPr="00D52659">
          <w:rPr>
            <w:rStyle w:val="af6"/>
            <w:rFonts w:ascii="Times New Roman" w:hAnsi="Times New Roman" w:cs="Times New Roman"/>
            <w:noProof/>
            <w:lang w:bidi="zh-TW"/>
          </w:rPr>
          <w:t xml:space="preserve">7.11 </w:t>
        </w:r>
        <w:r w:rsidR="00D52659" w:rsidRPr="00D52659">
          <w:rPr>
            <w:rFonts w:ascii="Times New Roman" w:hAnsi="Times New Roman" w:cs="Times New Roman"/>
          </w:rPr>
          <w:t>Lighting</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_Toc124328972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8</w:t>
        </w:r>
        <w:r w:rsidR="007B79DF" w:rsidRPr="00D52659">
          <w:rPr>
            <w:rFonts w:ascii="Times New Roman" w:hAnsi="Times New Roman" w:cs="Times New Roman"/>
            <w:noProof/>
            <w:webHidden/>
          </w:rPr>
          <w:fldChar w:fldCharType="end"/>
        </w:r>
      </w:hyperlink>
    </w:p>
    <w:p w14:paraId="2114CF8D" w14:textId="6C7451D4" w:rsidR="007B79DF" w:rsidRPr="00D52659" w:rsidRDefault="00160691" w:rsidP="007B79DF">
      <w:pPr>
        <w:pStyle w:val="TOC1"/>
        <w:spacing w:before="78" w:after="78"/>
        <w:rPr>
          <w:rFonts w:ascii="Times New Roman" w:hAnsi="Times New Roman" w:cs="Times New Roman"/>
          <w:noProof/>
          <w:szCs w:val="22"/>
        </w:rPr>
      </w:pPr>
      <w:hyperlink w:anchor="_Toc124328973" w:history="1">
        <w:r w:rsidR="007B79DF" w:rsidRPr="00D52659">
          <w:rPr>
            <w:rStyle w:val="af6"/>
            <w:rFonts w:ascii="Times New Roman" w:hAnsi="Times New Roman" w:cs="Times New Roman"/>
            <w:noProof/>
            <w:lang w:bidi="zh-TW"/>
          </w:rPr>
          <w:t xml:space="preserve">8 </w:t>
        </w:r>
        <w:r w:rsidR="00D52659" w:rsidRPr="00D52659">
          <w:rPr>
            <w:rFonts w:ascii="Times New Roman" w:hAnsi="Times New Roman" w:cs="Times New Roman"/>
          </w:rPr>
          <w:t>Test Rule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_Toc124328973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8</w:t>
        </w:r>
        <w:r w:rsidR="007B79DF" w:rsidRPr="00D52659">
          <w:rPr>
            <w:rFonts w:ascii="Times New Roman" w:hAnsi="Times New Roman" w:cs="Times New Roman"/>
            <w:noProof/>
            <w:webHidden/>
          </w:rPr>
          <w:fldChar w:fldCharType="end"/>
        </w:r>
      </w:hyperlink>
    </w:p>
    <w:p w14:paraId="366B07ED" w14:textId="077DA45A" w:rsidR="007B79DF" w:rsidRPr="00D52659" w:rsidRDefault="00160691" w:rsidP="007B79DF">
      <w:pPr>
        <w:pStyle w:val="TOC2"/>
        <w:tabs>
          <w:tab w:val="right" w:leader="dot" w:pos="8296"/>
        </w:tabs>
        <w:rPr>
          <w:rFonts w:ascii="Times New Roman" w:hAnsi="Times New Roman" w:cs="Times New Roman"/>
          <w:noProof/>
          <w:szCs w:val="22"/>
        </w:rPr>
      </w:pPr>
      <w:hyperlink w:anchor="_Toc124328974" w:history="1">
        <w:r w:rsidR="007B79DF" w:rsidRPr="00D52659">
          <w:rPr>
            <w:rStyle w:val="af6"/>
            <w:rFonts w:ascii="Times New Roman" w:hAnsi="Times New Roman" w:cs="Times New Roman"/>
            <w:noProof/>
            <w:lang w:bidi="zh-TW"/>
          </w:rPr>
          <w:t xml:space="preserve">8.1 </w:t>
        </w:r>
        <w:r w:rsidR="00D52659" w:rsidRPr="00D52659">
          <w:rPr>
            <w:rFonts w:ascii="Times New Roman" w:hAnsi="Times New Roman" w:cs="Times New Roman"/>
          </w:rPr>
          <w:t>detection classification</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_Toc124328974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8</w:t>
        </w:r>
        <w:r w:rsidR="007B79DF" w:rsidRPr="00D52659">
          <w:rPr>
            <w:rFonts w:ascii="Times New Roman" w:hAnsi="Times New Roman" w:cs="Times New Roman"/>
            <w:noProof/>
            <w:webHidden/>
          </w:rPr>
          <w:fldChar w:fldCharType="end"/>
        </w:r>
      </w:hyperlink>
    </w:p>
    <w:p w14:paraId="431BCF50" w14:textId="0C9BC101" w:rsidR="007B79DF" w:rsidRPr="00D52659" w:rsidRDefault="00160691" w:rsidP="007B79DF">
      <w:pPr>
        <w:pStyle w:val="TOC2"/>
        <w:tabs>
          <w:tab w:val="right" w:leader="dot" w:pos="8296"/>
        </w:tabs>
        <w:rPr>
          <w:rFonts w:ascii="Times New Roman" w:hAnsi="Times New Roman" w:cs="Times New Roman"/>
          <w:noProof/>
          <w:szCs w:val="22"/>
        </w:rPr>
      </w:pPr>
      <w:hyperlink w:anchor="_Toc124328975" w:history="1">
        <w:r w:rsidR="007B79DF" w:rsidRPr="00D52659">
          <w:rPr>
            <w:rStyle w:val="af6"/>
            <w:rFonts w:ascii="Times New Roman" w:hAnsi="Times New Roman" w:cs="Times New Roman"/>
            <w:noProof/>
            <w:lang w:bidi="zh-TW"/>
          </w:rPr>
          <w:t xml:space="preserve">8.2 </w:t>
        </w:r>
        <w:r w:rsidR="00D52659" w:rsidRPr="00D52659">
          <w:rPr>
            <w:rFonts w:ascii="Times New Roman" w:hAnsi="Times New Roman" w:cs="Times New Roman"/>
          </w:rPr>
          <w:t>Test Item</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_Toc124328975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9</w:t>
        </w:r>
        <w:r w:rsidR="007B79DF" w:rsidRPr="00D52659">
          <w:rPr>
            <w:rFonts w:ascii="Times New Roman" w:hAnsi="Times New Roman" w:cs="Times New Roman"/>
            <w:noProof/>
            <w:webHidden/>
          </w:rPr>
          <w:fldChar w:fldCharType="end"/>
        </w:r>
      </w:hyperlink>
    </w:p>
    <w:p w14:paraId="1CECFD17" w14:textId="787AF006" w:rsidR="007B79DF" w:rsidRPr="00D52659" w:rsidRDefault="00160691" w:rsidP="007B79DF">
      <w:pPr>
        <w:pStyle w:val="TOC2"/>
        <w:tabs>
          <w:tab w:val="right" w:leader="dot" w:pos="8296"/>
        </w:tabs>
        <w:rPr>
          <w:rFonts w:ascii="Times New Roman" w:hAnsi="Times New Roman" w:cs="Times New Roman"/>
          <w:noProof/>
          <w:szCs w:val="22"/>
        </w:rPr>
      </w:pPr>
      <w:hyperlink w:anchor="_Toc124328976" w:history="1">
        <w:r w:rsidR="007B79DF" w:rsidRPr="00D52659">
          <w:rPr>
            <w:rStyle w:val="af6"/>
            <w:rFonts w:ascii="Times New Roman" w:hAnsi="Times New Roman" w:cs="Times New Roman"/>
            <w:noProof/>
            <w:lang w:bidi="zh-TW"/>
          </w:rPr>
          <w:t xml:space="preserve">8.3 </w:t>
        </w:r>
        <w:r w:rsidR="00D52659" w:rsidRPr="00D52659">
          <w:rPr>
            <w:rFonts w:ascii="Times New Roman" w:hAnsi="Times New Roman" w:cs="Times New Roman"/>
          </w:rPr>
          <w:t>Decision Rule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_Toc124328976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10</w:t>
        </w:r>
        <w:r w:rsidR="007B79DF" w:rsidRPr="00D52659">
          <w:rPr>
            <w:rFonts w:ascii="Times New Roman" w:hAnsi="Times New Roman" w:cs="Times New Roman"/>
            <w:noProof/>
            <w:webHidden/>
          </w:rPr>
          <w:fldChar w:fldCharType="end"/>
        </w:r>
      </w:hyperlink>
    </w:p>
    <w:p w14:paraId="4AB62AB4" w14:textId="1FC31994" w:rsidR="007B79DF" w:rsidRPr="00D52659" w:rsidRDefault="00160691" w:rsidP="007B79DF">
      <w:pPr>
        <w:pStyle w:val="TOC1"/>
        <w:spacing w:before="78" w:after="78"/>
        <w:rPr>
          <w:rFonts w:ascii="Times New Roman" w:hAnsi="Times New Roman" w:cs="Times New Roman"/>
          <w:noProof/>
          <w:szCs w:val="22"/>
        </w:rPr>
      </w:pPr>
      <w:hyperlink w:anchor="_Toc124328977" w:history="1">
        <w:r w:rsidR="007B79DF" w:rsidRPr="00D52659">
          <w:rPr>
            <w:rStyle w:val="af6"/>
            <w:rFonts w:ascii="Times New Roman" w:hAnsi="Times New Roman" w:cs="Times New Roman"/>
            <w:noProof/>
            <w:lang w:bidi="zh-TW"/>
          </w:rPr>
          <w:t>9</w:t>
        </w:r>
        <w:r w:rsidR="00D52659" w:rsidRPr="00D52659">
          <w:rPr>
            <w:rFonts w:ascii="Times New Roman" w:hAnsi="Times New Roman" w:cs="Times New Roman"/>
          </w:rPr>
          <w:t xml:space="preserve"> Marking, Packaging, Transportation and Storage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_Toc124328977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10</w:t>
        </w:r>
        <w:r w:rsidR="007B79DF" w:rsidRPr="00D52659">
          <w:rPr>
            <w:rFonts w:ascii="Times New Roman" w:hAnsi="Times New Roman" w:cs="Times New Roman"/>
            <w:noProof/>
            <w:webHidden/>
          </w:rPr>
          <w:fldChar w:fldCharType="end"/>
        </w:r>
      </w:hyperlink>
    </w:p>
    <w:p w14:paraId="499122F1" w14:textId="47EB4B46" w:rsidR="007B79DF" w:rsidRPr="00D52659" w:rsidRDefault="00160691" w:rsidP="007B79DF">
      <w:pPr>
        <w:pStyle w:val="TOC2"/>
        <w:tabs>
          <w:tab w:val="right" w:leader="dot" w:pos="8296"/>
        </w:tabs>
        <w:rPr>
          <w:rFonts w:ascii="Times New Roman" w:hAnsi="Times New Roman" w:cs="Times New Roman"/>
          <w:noProof/>
          <w:szCs w:val="22"/>
        </w:rPr>
      </w:pPr>
      <w:hyperlink w:anchor="_Toc124328978" w:history="1">
        <w:r w:rsidR="007B79DF" w:rsidRPr="00D52659">
          <w:rPr>
            <w:rStyle w:val="af6"/>
            <w:rFonts w:ascii="Times New Roman" w:hAnsi="Times New Roman" w:cs="Times New Roman"/>
            <w:noProof/>
            <w:lang w:bidi="zh-TW"/>
          </w:rPr>
          <w:t xml:space="preserve">9.1 </w:t>
        </w:r>
        <w:r w:rsidR="00D52659" w:rsidRPr="00D52659">
          <w:rPr>
            <w:rFonts w:ascii="Times New Roman" w:hAnsi="Times New Roman" w:cs="Times New Roman"/>
          </w:rPr>
          <w:t>Mark</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_Toc124328978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10</w:t>
        </w:r>
        <w:r w:rsidR="007B79DF" w:rsidRPr="00D52659">
          <w:rPr>
            <w:rFonts w:ascii="Times New Roman" w:hAnsi="Times New Roman" w:cs="Times New Roman"/>
            <w:noProof/>
            <w:webHidden/>
          </w:rPr>
          <w:fldChar w:fldCharType="end"/>
        </w:r>
      </w:hyperlink>
    </w:p>
    <w:p w14:paraId="5FF65270" w14:textId="0CF3EC7D" w:rsidR="007B79DF" w:rsidRPr="00D52659" w:rsidRDefault="00160691" w:rsidP="007B79DF">
      <w:pPr>
        <w:pStyle w:val="TOC2"/>
        <w:tabs>
          <w:tab w:val="right" w:leader="dot" w:pos="8296"/>
        </w:tabs>
        <w:rPr>
          <w:rFonts w:ascii="Times New Roman" w:hAnsi="Times New Roman" w:cs="Times New Roman"/>
          <w:noProof/>
          <w:szCs w:val="22"/>
        </w:rPr>
      </w:pPr>
      <w:hyperlink w:anchor="_Toc124328979" w:history="1">
        <w:r w:rsidR="007B79DF" w:rsidRPr="00D52659">
          <w:rPr>
            <w:rStyle w:val="af6"/>
            <w:rFonts w:ascii="Times New Roman" w:hAnsi="Times New Roman" w:cs="Times New Roman"/>
            <w:noProof/>
            <w:lang w:bidi="zh-TW"/>
          </w:rPr>
          <w:t xml:space="preserve">9.2 </w:t>
        </w:r>
        <w:r w:rsidR="00D52659" w:rsidRPr="00D52659">
          <w:rPr>
            <w:rStyle w:val="af6"/>
            <w:rFonts w:ascii="Times New Roman" w:hAnsi="Times New Roman" w:cs="Times New Roman"/>
            <w:noProof/>
            <w:lang w:bidi="zh-TW"/>
          </w:rPr>
          <w:t>Packaging</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_Toc124328979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11</w:t>
        </w:r>
        <w:r w:rsidR="007B79DF" w:rsidRPr="00D52659">
          <w:rPr>
            <w:rFonts w:ascii="Times New Roman" w:hAnsi="Times New Roman" w:cs="Times New Roman"/>
            <w:noProof/>
            <w:webHidden/>
          </w:rPr>
          <w:fldChar w:fldCharType="end"/>
        </w:r>
      </w:hyperlink>
    </w:p>
    <w:p w14:paraId="07C57931" w14:textId="690F44E9" w:rsidR="007B79DF" w:rsidRPr="00D52659" w:rsidRDefault="00160691" w:rsidP="007B79DF">
      <w:pPr>
        <w:pStyle w:val="TOC2"/>
        <w:tabs>
          <w:tab w:val="right" w:leader="dot" w:pos="8296"/>
        </w:tabs>
        <w:rPr>
          <w:rFonts w:ascii="Times New Roman" w:hAnsi="Times New Roman" w:cs="Times New Roman"/>
          <w:noProof/>
          <w:szCs w:val="22"/>
        </w:rPr>
      </w:pPr>
      <w:hyperlink w:anchor="_Toc124328980" w:history="1">
        <w:r w:rsidR="007B79DF" w:rsidRPr="00D52659">
          <w:rPr>
            <w:rStyle w:val="af6"/>
            <w:rFonts w:ascii="Times New Roman" w:hAnsi="Times New Roman" w:cs="Times New Roman"/>
            <w:noProof/>
            <w:lang w:bidi="zh-TW"/>
          </w:rPr>
          <w:t xml:space="preserve">9.3 </w:t>
        </w:r>
        <w:r w:rsidR="00D52659" w:rsidRPr="00D52659">
          <w:rPr>
            <w:rStyle w:val="af6"/>
            <w:rFonts w:ascii="Times New Roman" w:hAnsi="Times New Roman" w:cs="Times New Roman"/>
            <w:noProof/>
            <w:lang w:bidi="zh-TW"/>
          </w:rPr>
          <w:t>Transportation</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_Toc124328980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11</w:t>
        </w:r>
        <w:r w:rsidR="007B79DF" w:rsidRPr="00D52659">
          <w:rPr>
            <w:rFonts w:ascii="Times New Roman" w:hAnsi="Times New Roman" w:cs="Times New Roman"/>
            <w:noProof/>
            <w:webHidden/>
          </w:rPr>
          <w:fldChar w:fldCharType="end"/>
        </w:r>
      </w:hyperlink>
    </w:p>
    <w:p w14:paraId="3DC712DC" w14:textId="22267A19" w:rsidR="007B79DF" w:rsidRPr="00D52659" w:rsidRDefault="00160691" w:rsidP="007B79DF">
      <w:pPr>
        <w:pStyle w:val="TOC2"/>
        <w:tabs>
          <w:tab w:val="right" w:leader="dot" w:pos="8296"/>
        </w:tabs>
        <w:rPr>
          <w:rFonts w:ascii="Times New Roman" w:hAnsi="Times New Roman" w:cs="Times New Roman"/>
          <w:noProof/>
          <w:szCs w:val="22"/>
        </w:rPr>
      </w:pPr>
      <w:hyperlink w:anchor="_Toc124328981" w:history="1">
        <w:r w:rsidR="007B79DF" w:rsidRPr="00D52659">
          <w:rPr>
            <w:rStyle w:val="af6"/>
            <w:rFonts w:ascii="Times New Roman" w:hAnsi="Times New Roman" w:cs="Times New Roman"/>
            <w:noProof/>
            <w:lang w:bidi="zh-TW"/>
          </w:rPr>
          <w:t xml:space="preserve">9.4 </w:t>
        </w:r>
        <w:r w:rsidR="00D52659" w:rsidRPr="00D52659">
          <w:rPr>
            <w:rStyle w:val="af6"/>
            <w:rFonts w:ascii="Times New Roman" w:hAnsi="Times New Roman" w:cs="Times New Roman"/>
            <w:noProof/>
            <w:lang w:bidi="zh-TW"/>
          </w:rPr>
          <w:t>Storage</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_Toc124328981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12</w:t>
        </w:r>
        <w:r w:rsidR="007B79DF" w:rsidRPr="00D52659">
          <w:rPr>
            <w:rFonts w:ascii="Times New Roman" w:hAnsi="Times New Roman" w:cs="Times New Roman"/>
            <w:noProof/>
            <w:webHidden/>
          </w:rPr>
          <w:fldChar w:fldCharType="end"/>
        </w:r>
      </w:hyperlink>
    </w:p>
    <w:p w14:paraId="192B5565" w14:textId="7F415A37" w:rsidR="007B79DF" w:rsidRPr="00D52659" w:rsidRDefault="00160691" w:rsidP="007B79DF">
      <w:pPr>
        <w:pStyle w:val="TOC1"/>
        <w:spacing w:before="78" w:after="78"/>
        <w:rPr>
          <w:rFonts w:ascii="Times New Roman" w:hAnsi="Times New Roman" w:cs="Times New Roman"/>
          <w:noProof/>
          <w:szCs w:val="22"/>
        </w:rPr>
      </w:pPr>
      <w:hyperlink w:anchor="_Toc124328982" w:history="1">
        <w:r w:rsidR="00D52659" w:rsidRPr="00D52659">
          <w:rPr>
            <w:rFonts w:ascii="Times New Roman" w:hAnsi="Times New Roman" w:cs="Times New Roman"/>
          </w:rPr>
          <w:t>Appendix A (informative appendix) Air tightness detection method</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_Toc124328982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13</w:t>
        </w:r>
        <w:r w:rsidR="007B79DF" w:rsidRPr="00D52659">
          <w:rPr>
            <w:rFonts w:ascii="Times New Roman" w:hAnsi="Times New Roman" w:cs="Times New Roman"/>
            <w:noProof/>
            <w:webHidden/>
          </w:rPr>
          <w:fldChar w:fldCharType="end"/>
        </w:r>
      </w:hyperlink>
    </w:p>
    <w:p w14:paraId="2E77C481" w14:textId="6C083AC4" w:rsidR="007B79DF" w:rsidRPr="00D52659" w:rsidRDefault="00160691" w:rsidP="007B79DF">
      <w:pPr>
        <w:pStyle w:val="TOC2"/>
        <w:tabs>
          <w:tab w:val="right" w:leader="dot" w:pos="8296"/>
        </w:tabs>
        <w:rPr>
          <w:rFonts w:ascii="Times New Roman" w:hAnsi="Times New Roman" w:cs="Times New Roman"/>
          <w:noProof/>
          <w:szCs w:val="22"/>
        </w:rPr>
      </w:pPr>
      <w:hyperlink w:anchor="_Toc124328983" w:history="1">
        <w:r w:rsidR="007B79DF" w:rsidRPr="00D52659">
          <w:rPr>
            <w:rStyle w:val="af6"/>
            <w:rFonts w:ascii="Times New Roman" w:hAnsi="Times New Roman" w:cs="Times New Roman"/>
            <w:noProof/>
            <w:lang w:bidi="zh-TW"/>
          </w:rPr>
          <w:t xml:space="preserve">A.1 </w:t>
        </w:r>
        <w:r w:rsidR="00D52659" w:rsidRPr="00D52659">
          <w:rPr>
            <w:rFonts w:ascii="Times New Roman" w:hAnsi="Times New Roman" w:cs="Times New Roman"/>
          </w:rPr>
          <w:t>Introduction</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_Toc124328983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13</w:t>
        </w:r>
        <w:r w:rsidR="007B79DF" w:rsidRPr="00D52659">
          <w:rPr>
            <w:rFonts w:ascii="Times New Roman" w:hAnsi="Times New Roman" w:cs="Times New Roman"/>
            <w:noProof/>
            <w:webHidden/>
          </w:rPr>
          <w:fldChar w:fldCharType="end"/>
        </w:r>
      </w:hyperlink>
    </w:p>
    <w:p w14:paraId="43BA6746" w14:textId="06F31F1E" w:rsidR="007B79DF" w:rsidRPr="00D52659" w:rsidRDefault="00160691" w:rsidP="007B79DF">
      <w:pPr>
        <w:pStyle w:val="TOC2"/>
        <w:tabs>
          <w:tab w:val="right" w:leader="dot" w:pos="8296"/>
        </w:tabs>
        <w:rPr>
          <w:rFonts w:ascii="Times New Roman" w:hAnsi="Times New Roman" w:cs="Times New Roman"/>
          <w:noProof/>
          <w:szCs w:val="22"/>
        </w:rPr>
      </w:pPr>
      <w:hyperlink w:anchor="_Toc124328984" w:history="1">
        <w:r w:rsidR="007B79DF" w:rsidRPr="00D52659">
          <w:rPr>
            <w:rStyle w:val="af6"/>
            <w:rFonts w:ascii="Times New Roman" w:hAnsi="Times New Roman" w:cs="Times New Roman"/>
            <w:noProof/>
            <w:lang w:bidi="zh-TW"/>
          </w:rPr>
          <w:t xml:space="preserve">A.2 </w:t>
        </w:r>
        <w:r w:rsidR="00D52659" w:rsidRPr="00D52659">
          <w:rPr>
            <w:rFonts w:ascii="Times New Roman" w:hAnsi="Times New Roman" w:cs="Times New Roman"/>
          </w:rPr>
          <w:t>determination method</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_Toc124328984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13</w:t>
        </w:r>
        <w:r w:rsidR="007B79DF" w:rsidRPr="00D52659">
          <w:rPr>
            <w:rFonts w:ascii="Times New Roman" w:hAnsi="Times New Roman" w:cs="Times New Roman"/>
            <w:noProof/>
            <w:webHidden/>
          </w:rPr>
          <w:fldChar w:fldCharType="end"/>
        </w:r>
      </w:hyperlink>
    </w:p>
    <w:p w14:paraId="6118BD2C" w14:textId="7F77BC9E" w:rsidR="007B79DF" w:rsidRPr="00D52659" w:rsidRDefault="00160691" w:rsidP="007B79DF">
      <w:pPr>
        <w:pStyle w:val="TOC1"/>
        <w:spacing w:before="78" w:after="78"/>
        <w:rPr>
          <w:rFonts w:ascii="Times New Roman" w:hAnsi="Times New Roman" w:cs="Times New Roman"/>
          <w:noProof/>
          <w:szCs w:val="22"/>
        </w:rPr>
      </w:pPr>
      <w:hyperlink w:anchor="_Toc124328985" w:history="1">
        <w:r w:rsidR="00D52659" w:rsidRPr="00D52659">
          <w:rPr>
            <w:rFonts w:ascii="Times New Roman" w:hAnsi="Times New Roman" w:cs="Times New Roman"/>
          </w:rPr>
          <w:t>Appendix B (informative appendix) Evaluation method of disinfection effect</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_Toc124328985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15</w:t>
        </w:r>
        <w:r w:rsidR="007B79DF" w:rsidRPr="00D52659">
          <w:rPr>
            <w:rFonts w:ascii="Times New Roman" w:hAnsi="Times New Roman" w:cs="Times New Roman"/>
            <w:noProof/>
            <w:webHidden/>
          </w:rPr>
          <w:fldChar w:fldCharType="end"/>
        </w:r>
      </w:hyperlink>
    </w:p>
    <w:p w14:paraId="0D1E2B89" w14:textId="23BB362B" w:rsidR="007B79DF" w:rsidRPr="00D52659" w:rsidRDefault="00160691" w:rsidP="007B79DF">
      <w:pPr>
        <w:pStyle w:val="TOC2"/>
        <w:tabs>
          <w:tab w:val="right" w:leader="dot" w:pos="8296"/>
        </w:tabs>
        <w:rPr>
          <w:rFonts w:ascii="Times New Roman" w:hAnsi="Times New Roman" w:cs="Times New Roman"/>
          <w:noProof/>
          <w:szCs w:val="22"/>
        </w:rPr>
      </w:pPr>
      <w:hyperlink w:anchor="_Toc124328986" w:history="1">
        <w:r w:rsidR="007B79DF" w:rsidRPr="00D52659">
          <w:rPr>
            <w:rStyle w:val="af6"/>
            <w:rFonts w:ascii="Times New Roman" w:hAnsi="Times New Roman" w:cs="Times New Roman"/>
            <w:noProof/>
            <w:lang w:bidi="zh-TW"/>
          </w:rPr>
          <w:t xml:space="preserve">B.1 </w:t>
        </w:r>
        <w:r w:rsidR="00D52659" w:rsidRPr="00D52659">
          <w:rPr>
            <w:rFonts w:ascii="Times New Roman" w:hAnsi="Times New Roman" w:cs="Times New Roman"/>
          </w:rPr>
          <w:t>Introduction</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_Toc124328986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15</w:t>
        </w:r>
        <w:r w:rsidR="007B79DF" w:rsidRPr="00D52659">
          <w:rPr>
            <w:rFonts w:ascii="Times New Roman" w:hAnsi="Times New Roman" w:cs="Times New Roman"/>
            <w:noProof/>
            <w:webHidden/>
          </w:rPr>
          <w:fldChar w:fldCharType="end"/>
        </w:r>
      </w:hyperlink>
    </w:p>
    <w:p w14:paraId="5978E57C" w14:textId="02145DB7" w:rsidR="007B79DF" w:rsidRPr="00D52659" w:rsidRDefault="00160691" w:rsidP="007B79DF">
      <w:pPr>
        <w:pStyle w:val="TOC2"/>
        <w:tabs>
          <w:tab w:val="right" w:leader="dot" w:pos="8296"/>
        </w:tabs>
        <w:rPr>
          <w:rFonts w:ascii="Times New Roman" w:hAnsi="Times New Roman" w:cs="Times New Roman"/>
          <w:noProof/>
          <w:szCs w:val="22"/>
        </w:rPr>
      </w:pPr>
      <w:hyperlink w:anchor="_Toc124328987" w:history="1">
        <w:r w:rsidR="007B79DF" w:rsidRPr="00D52659">
          <w:rPr>
            <w:rStyle w:val="af6"/>
            <w:rFonts w:ascii="Times New Roman" w:hAnsi="Times New Roman" w:cs="Times New Roman"/>
            <w:noProof/>
            <w:lang w:bidi="zh-TW"/>
          </w:rPr>
          <w:t xml:space="preserve">B.2 </w:t>
        </w:r>
        <w:r w:rsidR="00D52659" w:rsidRPr="00D52659">
          <w:rPr>
            <w:rFonts w:ascii="Times New Roman" w:hAnsi="Times New Roman" w:cs="Times New Roman"/>
          </w:rPr>
          <w:t>indicator bacteria</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_Toc124328987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15</w:t>
        </w:r>
        <w:r w:rsidR="007B79DF" w:rsidRPr="00D52659">
          <w:rPr>
            <w:rFonts w:ascii="Times New Roman" w:hAnsi="Times New Roman" w:cs="Times New Roman"/>
            <w:noProof/>
            <w:webHidden/>
          </w:rPr>
          <w:fldChar w:fldCharType="end"/>
        </w:r>
      </w:hyperlink>
    </w:p>
    <w:p w14:paraId="0E08A12A" w14:textId="15321750" w:rsidR="007B79DF" w:rsidRPr="00D52659" w:rsidRDefault="00160691" w:rsidP="007B79DF">
      <w:pPr>
        <w:pStyle w:val="TOC2"/>
        <w:tabs>
          <w:tab w:val="right" w:leader="dot" w:pos="8296"/>
        </w:tabs>
        <w:rPr>
          <w:rFonts w:ascii="Times New Roman" w:hAnsi="Times New Roman" w:cs="Times New Roman"/>
          <w:noProof/>
          <w:szCs w:val="22"/>
        </w:rPr>
      </w:pPr>
      <w:hyperlink w:anchor="_Toc124328988" w:history="1">
        <w:r w:rsidR="007B79DF" w:rsidRPr="00D52659">
          <w:rPr>
            <w:rStyle w:val="af6"/>
            <w:rFonts w:ascii="Times New Roman" w:hAnsi="Times New Roman" w:cs="Times New Roman"/>
            <w:noProof/>
            <w:lang w:bidi="zh-TW"/>
          </w:rPr>
          <w:t xml:space="preserve">B.3 </w:t>
        </w:r>
        <w:r w:rsidR="00D52659" w:rsidRPr="00D52659">
          <w:rPr>
            <w:rFonts w:ascii="Times New Roman" w:hAnsi="Times New Roman" w:cs="Times New Roman"/>
          </w:rPr>
          <w:t>Test equipment</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_Toc124328988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15</w:t>
        </w:r>
        <w:r w:rsidR="007B79DF" w:rsidRPr="00D52659">
          <w:rPr>
            <w:rFonts w:ascii="Times New Roman" w:hAnsi="Times New Roman" w:cs="Times New Roman"/>
            <w:noProof/>
            <w:webHidden/>
          </w:rPr>
          <w:fldChar w:fldCharType="end"/>
        </w:r>
      </w:hyperlink>
    </w:p>
    <w:p w14:paraId="7C1B76EF" w14:textId="12F6C9F3" w:rsidR="007B79DF" w:rsidRPr="00D52659" w:rsidRDefault="00160691" w:rsidP="007B79DF">
      <w:pPr>
        <w:pStyle w:val="TOC2"/>
        <w:tabs>
          <w:tab w:val="right" w:leader="dot" w:pos="8296"/>
        </w:tabs>
        <w:rPr>
          <w:rFonts w:ascii="Times New Roman" w:hAnsi="Times New Roman" w:cs="Times New Roman"/>
          <w:noProof/>
          <w:szCs w:val="22"/>
        </w:rPr>
      </w:pPr>
      <w:hyperlink w:anchor="_Toc124328989" w:history="1">
        <w:r w:rsidR="007B79DF" w:rsidRPr="00D52659">
          <w:rPr>
            <w:rStyle w:val="af6"/>
            <w:rFonts w:ascii="Times New Roman" w:hAnsi="Times New Roman" w:cs="Times New Roman"/>
            <w:noProof/>
            <w:lang w:bidi="zh-TW"/>
          </w:rPr>
          <w:t xml:space="preserve">B.4 </w:t>
        </w:r>
        <w:r w:rsidR="00D52659" w:rsidRPr="00D52659">
          <w:rPr>
            <w:rFonts w:ascii="Times New Roman" w:hAnsi="Times New Roman" w:cs="Times New Roman"/>
          </w:rPr>
          <w:t>Test Methods</w:t>
        </w:r>
        <w:r w:rsidR="007B79DF" w:rsidRPr="00D52659">
          <w:rPr>
            <w:rFonts w:ascii="Times New Roman" w:hAnsi="Times New Roman" w:cs="Times New Roman"/>
            <w:noProof/>
            <w:webHidden/>
          </w:rPr>
          <w:tab/>
        </w:r>
        <w:r w:rsidR="007B79DF" w:rsidRPr="00D52659">
          <w:rPr>
            <w:rFonts w:ascii="Times New Roman" w:hAnsi="Times New Roman" w:cs="Times New Roman"/>
            <w:noProof/>
            <w:webHidden/>
          </w:rPr>
          <w:fldChar w:fldCharType="begin"/>
        </w:r>
        <w:r w:rsidR="007B79DF" w:rsidRPr="00D52659">
          <w:rPr>
            <w:rFonts w:ascii="Times New Roman" w:hAnsi="Times New Roman" w:cs="Times New Roman"/>
            <w:noProof/>
            <w:webHidden/>
          </w:rPr>
          <w:instrText xml:space="preserve"> PAGEREF _Toc124328989 \h </w:instrText>
        </w:r>
        <w:r w:rsidR="007B79DF" w:rsidRPr="00D52659">
          <w:rPr>
            <w:rFonts w:ascii="Times New Roman" w:hAnsi="Times New Roman" w:cs="Times New Roman"/>
            <w:noProof/>
            <w:webHidden/>
          </w:rPr>
        </w:r>
        <w:r w:rsidR="007B79DF" w:rsidRPr="00D52659">
          <w:rPr>
            <w:rFonts w:ascii="Times New Roman" w:hAnsi="Times New Roman" w:cs="Times New Roman"/>
            <w:noProof/>
            <w:webHidden/>
          </w:rPr>
          <w:fldChar w:fldCharType="separate"/>
        </w:r>
        <w:r w:rsidR="007B79DF" w:rsidRPr="00D52659">
          <w:rPr>
            <w:rFonts w:ascii="Times New Roman" w:hAnsi="Times New Roman" w:cs="Times New Roman"/>
            <w:noProof/>
            <w:webHidden/>
          </w:rPr>
          <w:t>15</w:t>
        </w:r>
        <w:r w:rsidR="007B79DF" w:rsidRPr="00D52659">
          <w:rPr>
            <w:rFonts w:ascii="Times New Roman" w:hAnsi="Times New Roman" w:cs="Times New Roman"/>
            <w:noProof/>
            <w:webHidden/>
          </w:rPr>
          <w:fldChar w:fldCharType="end"/>
        </w:r>
      </w:hyperlink>
    </w:p>
    <w:p w14:paraId="2573A7DB" w14:textId="44AEB53F" w:rsidR="00675403" w:rsidRDefault="007B79DF" w:rsidP="007B79DF">
      <w:pPr>
        <w:pStyle w:val="a"/>
        <w:numPr>
          <w:ilvl w:val="0"/>
          <w:numId w:val="0"/>
        </w:numPr>
        <w:adjustRightInd w:val="0"/>
        <w:snapToGrid w:val="0"/>
        <w:spacing w:beforeLines="0" w:before="0" w:afterLines="0" w:after="0" w:line="360" w:lineRule="auto"/>
        <w:jc w:val="center"/>
        <w:rPr>
          <w:rFonts w:hAnsi="黑体" w:cs="黑体"/>
          <w:b/>
          <w:sz w:val="32"/>
          <w:szCs w:val="32"/>
        </w:rPr>
      </w:pPr>
      <w:r w:rsidRPr="00D52659">
        <w:rPr>
          <w:rFonts w:ascii="Times New Roman"/>
        </w:rPr>
        <w:fldChar w:fldCharType="end"/>
      </w:r>
    </w:p>
    <w:p w14:paraId="21D5BF45" w14:textId="77777777" w:rsidR="00675403" w:rsidRDefault="00675403">
      <w:pPr>
        <w:widowControl/>
        <w:jc w:val="left"/>
        <w:rPr>
          <w:rFonts w:ascii="黑体" w:eastAsia="黑体" w:hAnsi="黑体" w:cs="黑体"/>
          <w:b/>
          <w:kern w:val="0"/>
          <w:sz w:val="32"/>
          <w:szCs w:val="32"/>
        </w:rPr>
      </w:pPr>
      <w:r>
        <w:rPr>
          <w:rFonts w:hAnsi="黑体" w:cs="黑体"/>
          <w:b/>
          <w:sz w:val="32"/>
          <w:szCs w:val="32"/>
        </w:rPr>
        <w:br w:type="page"/>
      </w:r>
    </w:p>
    <w:p w14:paraId="73246E43" w14:textId="60FB4011" w:rsidR="00CC74AE" w:rsidRDefault="00313031">
      <w:pPr>
        <w:pStyle w:val="a"/>
        <w:numPr>
          <w:ilvl w:val="0"/>
          <w:numId w:val="0"/>
        </w:numPr>
        <w:adjustRightInd w:val="0"/>
        <w:snapToGrid w:val="0"/>
        <w:spacing w:beforeLines="0" w:before="0" w:afterLines="0" w:after="0" w:line="360" w:lineRule="auto"/>
        <w:jc w:val="center"/>
        <w:rPr>
          <w:rFonts w:hAnsi="黑体" w:cs="黑体"/>
          <w:b/>
          <w:sz w:val="32"/>
          <w:szCs w:val="32"/>
        </w:rPr>
      </w:pPr>
      <w:bookmarkStart w:id="15" w:name="_Toc124337178"/>
      <w:r>
        <w:rPr>
          <w:rFonts w:hAnsi="黑体" w:cs="黑体" w:hint="eastAsia"/>
          <w:b/>
          <w:sz w:val="32"/>
          <w:szCs w:val="32"/>
        </w:rPr>
        <w:lastRenderedPageBreak/>
        <w:t>前</w:t>
      </w:r>
      <w:bookmarkStart w:id="16" w:name="BKQY"/>
      <w:r w:rsidR="00D97548">
        <w:rPr>
          <w:rFonts w:hAnsi="黑体" w:cs="黑体" w:hint="eastAsia"/>
          <w:b/>
          <w:sz w:val="32"/>
          <w:szCs w:val="32"/>
        </w:rPr>
        <w:t> </w:t>
      </w:r>
      <w:r>
        <w:rPr>
          <w:rFonts w:hAnsi="黑体" w:cs="黑体" w:hint="eastAsia"/>
          <w:b/>
          <w:sz w:val="32"/>
          <w:szCs w:val="32"/>
        </w:rPr>
        <w:t>言</w:t>
      </w:r>
      <w:bookmarkEnd w:id="3"/>
      <w:bookmarkEnd w:id="4"/>
      <w:bookmarkEnd w:id="5"/>
      <w:bookmarkEnd w:id="15"/>
      <w:bookmarkEnd w:id="16"/>
    </w:p>
    <w:p w14:paraId="5769A233" w14:textId="77777777" w:rsidR="00955757" w:rsidRDefault="00955757" w:rsidP="00955757">
      <w:pPr>
        <w:spacing w:line="276" w:lineRule="auto"/>
        <w:ind w:firstLine="420"/>
        <w:rPr>
          <w:rFonts w:hAnsi="宋体" w:cs="Times New Roman"/>
        </w:rPr>
      </w:pPr>
      <w:r>
        <w:rPr>
          <w:rFonts w:hAnsi="宋体" w:cs="Times New Roman"/>
        </w:rPr>
        <w:t>本</w:t>
      </w:r>
      <w:r>
        <w:rPr>
          <w:rFonts w:hAnsi="宋体" w:cs="Times New Roman" w:hint="eastAsia"/>
        </w:rPr>
        <w:t>文件</w:t>
      </w:r>
      <w:r>
        <w:rPr>
          <w:rFonts w:hAnsi="宋体" w:cs="Times New Roman"/>
        </w:rPr>
        <w:t>按照</w:t>
      </w:r>
      <w:r>
        <w:rPr>
          <w:rFonts w:cs="Times New Roman"/>
        </w:rPr>
        <w:t>GB/T 1.1-20</w:t>
      </w:r>
      <w:r>
        <w:rPr>
          <w:rFonts w:cs="Times New Roman" w:hint="eastAsia"/>
        </w:rPr>
        <w:t>20</w:t>
      </w:r>
      <w:r>
        <w:rPr>
          <w:rFonts w:cs="Times New Roman" w:hint="eastAsia"/>
        </w:rPr>
        <w:t>《</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w:t>
      </w:r>
      <w:r>
        <w:rPr>
          <w:rFonts w:cs="Times New Roman" w:hint="eastAsia"/>
        </w:rPr>
        <w:t>》和</w:t>
      </w:r>
      <w:r>
        <w:rPr>
          <w:rFonts w:hAnsi="宋体" w:cs="Times New Roman"/>
        </w:rPr>
        <w:t>GB/T 20001.10-2014</w:t>
      </w:r>
      <w:r>
        <w:rPr>
          <w:rFonts w:hAnsi="宋体" w:cs="Times New Roman" w:hint="eastAsia"/>
        </w:rPr>
        <w:t>《</w:t>
      </w:r>
      <w:r>
        <w:rPr>
          <w:rFonts w:hint="eastAsia"/>
        </w:rPr>
        <w:t>标准编写规则</w:t>
      </w:r>
      <w:r>
        <w:rPr>
          <w:rFonts w:hint="eastAsia"/>
        </w:rPr>
        <w:t xml:space="preserve"> </w:t>
      </w:r>
      <w:r>
        <w:rPr>
          <w:rFonts w:hint="eastAsia"/>
        </w:rPr>
        <w:t>第</w:t>
      </w:r>
      <w:r>
        <w:rPr>
          <w:rFonts w:hint="eastAsia"/>
        </w:rPr>
        <w:t>10</w:t>
      </w:r>
      <w:r>
        <w:rPr>
          <w:rFonts w:hint="eastAsia"/>
        </w:rPr>
        <w:t>部分：产品标准</w:t>
      </w:r>
      <w:r>
        <w:rPr>
          <w:rFonts w:hAnsi="宋体" w:cs="Times New Roman" w:hint="eastAsia"/>
        </w:rPr>
        <w:t>》</w:t>
      </w:r>
      <w:r>
        <w:rPr>
          <w:rFonts w:hAnsi="宋体" w:cs="Times New Roman"/>
        </w:rPr>
        <w:t>给出的规则起草。</w:t>
      </w:r>
    </w:p>
    <w:p w14:paraId="0A806B54" w14:textId="5936E957" w:rsidR="00955757" w:rsidRDefault="00955757" w:rsidP="00955757">
      <w:pPr>
        <w:spacing w:line="276" w:lineRule="auto"/>
        <w:ind w:firstLine="420"/>
        <w:rPr>
          <w:rFonts w:hAnsi="宋体" w:cs="Times New Roman"/>
        </w:rPr>
      </w:pPr>
      <w:r>
        <w:rPr>
          <w:rFonts w:hAnsi="宋体" w:cs="Times New Roman"/>
        </w:rPr>
        <w:t>本</w:t>
      </w:r>
      <w:r>
        <w:rPr>
          <w:rFonts w:hAnsi="宋体" w:cs="Times New Roman" w:hint="eastAsia"/>
        </w:rPr>
        <w:t>文件</w:t>
      </w:r>
      <w:r>
        <w:rPr>
          <w:rFonts w:hAnsi="宋体" w:cs="Times New Roman"/>
        </w:rPr>
        <w:t>是按中国工程建设标准化协会《关于印发</w:t>
      </w:r>
      <w:r>
        <w:rPr>
          <w:rFonts w:cs="Times New Roman"/>
        </w:rPr>
        <w:t>&lt;20</w:t>
      </w:r>
      <w:r>
        <w:t>22</w:t>
      </w:r>
      <w:r>
        <w:rPr>
          <w:rFonts w:hAnsi="宋体" w:cs="Times New Roman"/>
        </w:rPr>
        <w:t>年第</w:t>
      </w:r>
      <w:r>
        <w:rPr>
          <w:rFonts w:hint="eastAsia"/>
        </w:rPr>
        <w:t>一</w:t>
      </w:r>
      <w:r>
        <w:rPr>
          <w:rFonts w:hAnsi="宋体" w:cs="Times New Roman"/>
        </w:rPr>
        <w:t>批协会标准制订、修订计划</w:t>
      </w:r>
      <w:r>
        <w:rPr>
          <w:rFonts w:cs="Times New Roman"/>
        </w:rPr>
        <w:t>&gt;</w:t>
      </w:r>
      <w:r>
        <w:rPr>
          <w:rFonts w:hAnsi="宋体" w:cs="Times New Roman"/>
        </w:rPr>
        <w:t>的通知》（建标协字</w:t>
      </w:r>
      <w:r>
        <w:t>[2022]13</w:t>
      </w:r>
      <w:r>
        <w:t>号</w:t>
      </w:r>
      <w:r>
        <w:rPr>
          <w:rFonts w:hAnsi="宋体" w:cs="Times New Roman"/>
        </w:rPr>
        <w:t>）的要求制定。</w:t>
      </w:r>
    </w:p>
    <w:p w14:paraId="7BA21F19" w14:textId="77777777" w:rsidR="00955757" w:rsidRDefault="00955757" w:rsidP="00955757">
      <w:pPr>
        <w:spacing w:line="276" w:lineRule="auto"/>
        <w:ind w:firstLine="420"/>
        <w:rPr>
          <w:rFonts w:hAnsi="宋体" w:cs="Times New Roman"/>
        </w:rPr>
      </w:pPr>
      <w:r>
        <w:rPr>
          <w:rFonts w:hAnsi="宋体" w:cs="Times New Roman" w:hint="eastAsia"/>
        </w:rPr>
        <w:t>请注意本文件的某些内容可能直接或间接涉及专利，本文件的发布机构不承担识别这些专利的责任。</w:t>
      </w:r>
    </w:p>
    <w:p w14:paraId="158FFB05" w14:textId="77777777" w:rsidR="00955757" w:rsidRDefault="00955757" w:rsidP="00955757">
      <w:pPr>
        <w:spacing w:line="276" w:lineRule="auto"/>
        <w:ind w:firstLine="420"/>
        <w:rPr>
          <w:rFonts w:cs="Times New Roman"/>
        </w:rPr>
      </w:pPr>
      <w:r>
        <w:rPr>
          <w:rFonts w:hAnsi="宋体" w:cs="Times New Roman" w:hint="eastAsia"/>
        </w:rPr>
        <w:t>本文件由中国工程建设标准化协会提出。</w:t>
      </w:r>
    </w:p>
    <w:p w14:paraId="4F9DA8E3" w14:textId="77777777" w:rsidR="00955757" w:rsidRDefault="00955757" w:rsidP="00955757">
      <w:pPr>
        <w:spacing w:line="276" w:lineRule="auto"/>
        <w:ind w:firstLine="420"/>
        <w:rPr>
          <w:rFonts w:cs="Times New Roman"/>
        </w:rPr>
      </w:pPr>
      <w:r>
        <w:rPr>
          <w:rFonts w:hAnsi="宋体" w:cs="Times New Roman"/>
        </w:rPr>
        <w:t>本</w:t>
      </w:r>
      <w:r>
        <w:rPr>
          <w:rFonts w:hAnsi="宋体" w:cs="Times New Roman" w:hint="eastAsia"/>
        </w:rPr>
        <w:t>文件</w:t>
      </w:r>
      <w:r>
        <w:rPr>
          <w:rFonts w:hAnsi="宋体" w:cs="Times New Roman"/>
        </w:rPr>
        <w:t>由中国工程建设标准化协会建筑环境与节能专业委员会归口管理。</w:t>
      </w:r>
    </w:p>
    <w:p w14:paraId="6E64DD89" w14:textId="7887FCF2" w:rsidR="00955757" w:rsidRDefault="00955757" w:rsidP="00955757">
      <w:pPr>
        <w:spacing w:line="276" w:lineRule="auto"/>
        <w:ind w:firstLine="420"/>
        <w:rPr>
          <w:rFonts w:cs="Times New Roman"/>
          <w:szCs w:val="21"/>
        </w:rPr>
      </w:pPr>
      <w:r>
        <w:rPr>
          <w:rFonts w:hAnsi="宋体" w:cs="Times New Roman"/>
        </w:rPr>
        <w:t>本</w:t>
      </w:r>
      <w:r>
        <w:rPr>
          <w:rFonts w:hAnsi="宋体" w:cs="Times New Roman" w:hint="eastAsia"/>
        </w:rPr>
        <w:t>文件</w:t>
      </w:r>
      <w:r>
        <w:rPr>
          <w:rFonts w:hAnsi="宋体" w:cs="Times New Roman"/>
        </w:rPr>
        <w:t>负责起草单位：</w:t>
      </w:r>
      <w:r w:rsidR="003F32B9">
        <w:rPr>
          <w:rFonts w:cs="Times New Roman" w:hint="eastAsia"/>
          <w:szCs w:val="21"/>
        </w:rPr>
        <w:t>中国合格评定国家认可中心</w:t>
      </w:r>
      <w:r>
        <w:rPr>
          <w:rFonts w:cs="Times New Roman"/>
          <w:szCs w:val="21"/>
        </w:rPr>
        <w:t xml:space="preserve"> </w:t>
      </w:r>
    </w:p>
    <w:p w14:paraId="2E93BF24" w14:textId="77777777" w:rsidR="00955757" w:rsidRDefault="00955757" w:rsidP="00955757">
      <w:pPr>
        <w:spacing w:line="276" w:lineRule="auto"/>
        <w:ind w:firstLine="420"/>
        <w:rPr>
          <w:rFonts w:cs="Times New Roman"/>
          <w:szCs w:val="21"/>
        </w:rPr>
      </w:pPr>
      <w:r>
        <w:rPr>
          <w:rFonts w:hAnsi="宋体" w:cs="Times New Roman"/>
        </w:rPr>
        <w:t>本</w:t>
      </w:r>
      <w:r>
        <w:rPr>
          <w:rFonts w:hAnsi="宋体" w:cs="Times New Roman" w:hint="eastAsia"/>
        </w:rPr>
        <w:t>文件</w:t>
      </w:r>
      <w:r>
        <w:rPr>
          <w:rFonts w:hAnsi="宋体" w:cs="Times New Roman"/>
        </w:rPr>
        <w:t>参加起草单位：</w:t>
      </w:r>
    </w:p>
    <w:p w14:paraId="751890FB" w14:textId="77777777" w:rsidR="00955757" w:rsidRDefault="00955757" w:rsidP="00955757">
      <w:pPr>
        <w:spacing w:line="276" w:lineRule="auto"/>
        <w:ind w:firstLine="420"/>
        <w:rPr>
          <w:rFonts w:cs="Times New Roman"/>
        </w:rPr>
      </w:pPr>
      <w:r>
        <w:rPr>
          <w:rFonts w:hAnsi="宋体" w:cs="Times New Roman"/>
        </w:rPr>
        <w:t>本</w:t>
      </w:r>
      <w:r>
        <w:rPr>
          <w:rFonts w:hAnsi="宋体" w:cs="Times New Roman" w:hint="eastAsia"/>
        </w:rPr>
        <w:t>文件</w:t>
      </w:r>
      <w:r>
        <w:rPr>
          <w:rFonts w:hAnsi="宋体" w:cs="Times New Roman"/>
        </w:rPr>
        <w:t>主要起草人：</w:t>
      </w:r>
      <w:r>
        <w:rPr>
          <w:rFonts w:cs="Times New Roman"/>
        </w:rPr>
        <w:t xml:space="preserve"> </w:t>
      </w:r>
    </w:p>
    <w:p w14:paraId="0E59AD38" w14:textId="4A7EE345" w:rsidR="00CC74AE" w:rsidRPr="00E55EBA" w:rsidRDefault="00955757" w:rsidP="00955757">
      <w:pPr>
        <w:spacing w:line="276" w:lineRule="auto"/>
        <w:ind w:firstLineChars="200" w:firstLine="420"/>
      </w:pPr>
      <w:r>
        <w:rPr>
          <w:rFonts w:hAnsi="宋体" w:cs="Times New Roman"/>
        </w:rPr>
        <w:t>本</w:t>
      </w:r>
      <w:r>
        <w:rPr>
          <w:rFonts w:hAnsi="宋体" w:cs="Times New Roman" w:hint="eastAsia"/>
        </w:rPr>
        <w:t>文件</w:t>
      </w:r>
      <w:r>
        <w:rPr>
          <w:rFonts w:hAnsi="宋体" w:cs="Times New Roman"/>
        </w:rPr>
        <w:t>主要审查人：</w:t>
      </w:r>
    </w:p>
    <w:p w14:paraId="2156FF9F" w14:textId="77777777" w:rsidR="00CC74AE" w:rsidRPr="00E55EBA" w:rsidRDefault="00CC74AE" w:rsidP="00E55EBA"/>
    <w:p w14:paraId="2199306C" w14:textId="77777777" w:rsidR="00CC74AE" w:rsidRPr="00E55EBA" w:rsidRDefault="00CC74AE" w:rsidP="00E55EBA"/>
    <w:p w14:paraId="0CE35D2B" w14:textId="77777777" w:rsidR="00CC74AE" w:rsidRPr="00E55EBA" w:rsidRDefault="00CC74AE" w:rsidP="00E55EBA"/>
    <w:p w14:paraId="0979DFC0" w14:textId="77777777" w:rsidR="00CC74AE" w:rsidRPr="00E55EBA" w:rsidRDefault="00CC74AE" w:rsidP="00E55EBA"/>
    <w:p w14:paraId="23898F86" w14:textId="77777777" w:rsidR="00CC74AE" w:rsidRPr="00E55EBA" w:rsidRDefault="00CC74AE" w:rsidP="00E55EBA"/>
    <w:p w14:paraId="6F53BD70" w14:textId="77777777" w:rsidR="00CC74AE" w:rsidRPr="00E55EBA" w:rsidRDefault="00CC74AE" w:rsidP="00E55EBA"/>
    <w:p w14:paraId="7A976B41" w14:textId="77777777" w:rsidR="00CC74AE" w:rsidRPr="00E55EBA" w:rsidRDefault="00CC74AE" w:rsidP="00E55EBA"/>
    <w:p w14:paraId="1DFAA50F" w14:textId="77777777" w:rsidR="00CC74AE" w:rsidRPr="00E55EBA" w:rsidRDefault="00CC74AE" w:rsidP="00E55EBA"/>
    <w:p w14:paraId="339B0173" w14:textId="77777777" w:rsidR="00CC74AE" w:rsidRPr="00E55EBA" w:rsidRDefault="00CC74AE" w:rsidP="00E55EBA"/>
    <w:p w14:paraId="5C9359D0" w14:textId="77777777" w:rsidR="00CC74AE" w:rsidRPr="00E55EBA" w:rsidRDefault="00CC74AE" w:rsidP="00E55EBA"/>
    <w:p w14:paraId="1BE973E1" w14:textId="77777777" w:rsidR="00CC74AE" w:rsidRPr="00E55EBA" w:rsidRDefault="00CC74AE" w:rsidP="00E55EBA"/>
    <w:p w14:paraId="660F471E" w14:textId="77777777" w:rsidR="00A735A1" w:rsidRPr="00E55EBA" w:rsidRDefault="00A735A1" w:rsidP="00E55EBA"/>
    <w:p w14:paraId="73283591" w14:textId="77777777" w:rsidR="00A735A1" w:rsidRPr="00E55EBA" w:rsidRDefault="00A735A1" w:rsidP="00E55EBA"/>
    <w:p w14:paraId="689BFC8D" w14:textId="77777777" w:rsidR="00A735A1" w:rsidRPr="00E55EBA" w:rsidRDefault="00A735A1" w:rsidP="00E55EBA"/>
    <w:p w14:paraId="4334973F" w14:textId="77777777" w:rsidR="00A735A1" w:rsidRPr="00E55EBA" w:rsidRDefault="00A735A1" w:rsidP="00E55EBA"/>
    <w:p w14:paraId="539B268D" w14:textId="77777777" w:rsidR="00A735A1" w:rsidRPr="00E55EBA" w:rsidRDefault="00A735A1" w:rsidP="00E55EBA"/>
    <w:p w14:paraId="0222C0D3" w14:textId="77777777" w:rsidR="00A735A1" w:rsidRPr="00E55EBA" w:rsidRDefault="00A735A1" w:rsidP="00E55EBA"/>
    <w:p w14:paraId="0A4C0AB7" w14:textId="77777777" w:rsidR="00A735A1" w:rsidRPr="00E55EBA" w:rsidRDefault="00A735A1" w:rsidP="00E55EBA"/>
    <w:p w14:paraId="2243BA78" w14:textId="77777777" w:rsidR="00CC74AE" w:rsidRPr="00E55EBA" w:rsidRDefault="00CC74AE" w:rsidP="00E55EBA"/>
    <w:p w14:paraId="1B55499B" w14:textId="77777777" w:rsidR="00CC74AE" w:rsidRPr="00E55EBA" w:rsidRDefault="00CC74AE" w:rsidP="00E55EBA"/>
    <w:p w14:paraId="31F5767F" w14:textId="77777777" w:rsidR="00CC74AE" w:rsidRDefault="00CC74AE">
      <w:pPr>
        <w:pStyle w:val="af9"/>
        <w:adjustRightInd w:val="0"/>
        <w:snapToGrid w:val="0"/>
        <w:spacing w:line="360" w:lineRule="auto"/>
        <w:rPr>
          <w:rFonts w:asciiTheme="minorHAnsi" w:eastAsiaTheme="minorEastAsia" w:hAnsi="宋体" w:cs="宋体"/>
          <w:kern w:val="2"/>
          <w:szCs w:val="21"/>
          <w:lang w:val="zh-TW"/>
        </w:rPr>
        <w:sectPr w:rsidR="00CC74AE">
          <w:headerReference w:type="default" r:id="rId12"/>
          <w:footerReference w:type="default" r:id="rId13"/>
          <w:pgSz w:w="11906" w:h="16838"/>
          <w:pgMar w:top="1440" w:right="1800" w:bottom="1440" w:left="1800" w:header="1418" w:footer="1134" w:gutter="0"/>
          <w:pgNumType w:fmt="upperRoman" w:start="1"/>
          <w:cols w:space="720"/>
          <w:formProt w:val="0"/>
          <w:docGrid w:type="lines" w:linePitch="312"/>
        </w:sectPr>
      </w:pPr>
    </w:p>
    <w:bookmarkEnd w:id="6"/>
    <w:p w14:paraId="30CFA44A" w14:textId="77777777" w:rsidR="00CC74AE" w:rsidRPr="00DC4275" w:rsidRDefault="00A735A1" w:rsidP="00DC4275">
      <w:pPr>
        <w:jc w:val="center"/>
        <w:rPr>
          <w:rFonts w:ascii="黑体" w:eastAsia="黑体" w:hAnsi="黑体"/>
          <w:b/>
          <w:sz w:val="32"/>
          <w:szCs w:val="32"/>
        </w:rPr>
      </w:pPr>
      <w:r w:rsidRPr="00DC4275">
        <w:rPr>
          <w:rFonts w:ascii="黑体" w:eastAsia="黑体" w:hAnsi="黑体" w:hint="eastAsia"/>
          <w:b/>
          <w:sz w:val="32"/>
          <w:szCs w:val="32"/>
        </w:rPr>
        <w:lastRenderedPageBreak/>
        <w:t>化学淋浴消毒装置</w:t>
      </w:r>
    </w:p>
    <w:p w14:paraId="28DE8B48" w14:textId="66D3F0C1" w:rsidR="00CC74AE" w:rsidRDefault="00313031" w:rsidP="00D363B0">
      <w:pPr>
        <w:pStyle w:val="Bodytext1"/>
      </w:pPr>
      <w:bookmarkStart w:id="17" w:name="_Toc124337179"/>
      <w:r>
        <w:rPr>
          <w:rFonts w:hint="eastAsia"/>
        </w:rPr>
        <w:t xml:space="preserve">1 </w:t>
      </w:r>
      <w:bookmarkEnd w:id="7"/>
      <w:bookmarkEnd w:id="8"/>
      <w:bookmarkEnd w:id="9"/>
      <w:bookmarkEnd w:id="10"/>
      <w:bookmarkEnd w:id="11"/>
      <w:bookmarkEnd w:id="12"/>
      <w:bookmarkEnd w:id="13"/>
      <w:bookmarkEnd w:id="14"/>
      <w:r>
        <w:rPr>
          <w:rFonts w:hint="eastAsia"/>
        </w:rPr>
        <w:t>范围</w:t>
      </w:r>
      <w:bookmarkEnd w:id="17"/>
    </w:p>
    <w:p w14:paraId="7C92038F" w14:textId="77777777" w:rsidR="00A735A1" w:rsidRPr="00A735A1" w:rsidRDefault="00A735A1" w:rsidP="00A735A1">
      <w:pPr>
        <w:pStyle w:val="af9"/>
        <w:adjustRightInd w:val="0"/>
        <w:snapToGrid w:val="0"/>
        <w:spacing w:line="360" w:lineRule="auto"/>
        <w:jc w:val="left"/>
        <w:rPr>
          <w:rFonts w:hAnsi="宋体" w:cs="宋体"/>
          <w:szCs w:val="21"/>
        </w:rPr>
      </w:pPr>
      <w:r w:rsidRPr="00A735A1">
        <w:rPr>
          <w:rFonts w:hAnsi="宋体" w:cs="宋体" w:hint="eastAsia"/>
          <w:szCs w:val="21"/>
        </w:rPr>
        <w:t>本</w:t>
      </w:r>
      <w:r>
        <w:rPr>
          <w:rFonts w:hAnsi="宋体" w:cs="宋体" w:hint="eastAsia"/>
          <w:szCs w:val="21"/>
        </w:rPr>
        <w:t>文件</w:t>
      </w:r>
      <w:r w:rsidRPr="00A735A1">
        <w:rPr>
          <w:rFonts w:hAnsi="宋体" w:cs="宋体" w:hint="eastAsia"/>
          <w:szCs w:val="21"/>
        </w:rPr>
        <w:t>规定了化学淋浴消毒装置的术语和定义、分类和标记、基本要求、技术要求、检测方法、检测规则、标志、包装、运输与贮存的要求。</w:t>
      </w:r>
    </w:p>
    <w:p w14:paraId="089F8891" w14:textId="2D176F45" w:rsidR="00CC74AE" w:rsidRDefault="00A735A1" w:rsidP="00A735A1">
      <w:pPr>
        <w:pStyle w:val="af9"/>
        <w:adjustRightInd w:val="0"/>
        <w:snapToGrid w:val="0"/>
        <w:spacing w:line="360" w:lineRule="auto"/>
        <w:jc w:val="left"/>
        <w:rPr>
          <w:rFonts w:hAnsi="宋体" w:cs="宋体"/>
          <w:szCs w:val="21"/>
        </w:rPr>
      </w:pPr>
      <w:r w:rsidRPr="00A735A1">
        <w:rPr>
          <w:rFonts w:hAnsi="宋体" w:cs="宋体" w:hint="eastAsia"/>
          <w:szCs w:val="21"/>
        </w:rPr>
        <w:t>本</w:t>
      </w:r>
      <w:r>
        <w:rPr>
          <w:rFonts w:hAnsi="宋体" w:cs="宋体" w:hint="eastAsia"/>
          <w:szCs w:val="21"/>
        </w:rPr>
        <w:t>文件</w:t>
      </w:r>
      <w:r w:rsidRPr="00A735A1">
        <w:rPr>
          <w:rFonts w:hAnsi="宋体" w:cs="宋体" w:hint="eastAsia"/>
          <w:szCs w:val="21"/>
        </w:rPr>
        <w:t>适用于对正压防护服消毒的化学淋浴消毒装置。</w:t>
      </w:r>
    </w:p>
    <w:p w14:paraId="6B46C511" w14:textId="3A2C7402" w:rsidR="00CC74AE" w:rsidRDefault="00313031" w:rsidP="00D363B0">
      <w:pPr>
        <w:pStyle w:val="Bodytext1"/>
      </w:pPr>
      <w:bookmarkStart w:id="18" w:name="_Toc124337180"/>
      <w:r>
        <w:rPr>
          <w:rFonts w:hint="eastAsia"/>
        </w:rPr>
        <w:t>2</w:t>
      </w:r>
      <w:r w:rsidR="00351F59">
        <w:rPr>
          <w:rFonts w:hint="eastAsia"/>
        </w:rPr>
        <w:t xml:space="preserve"> </w:t>
      </w:r>
      <w:r>
        <w:rPr>
          <w:rFonts w:hint="eastAsia"/>
        </w:rPr>
        <w:t>规范性引用文件</w:t>
      </w:r>
      <w:bookmarkEnd w:id="18"/>
    </w:p>
    <w:p w14:paraId="15030554" w14:textId="77777777" w:rsidR="00CC74AE" w:rsidRDefault="00313031" w:rsidP="00412D52">
      <w:pPr>
        <w:pStyle w:val="af9"/>
        <w:shd w:val="clear" w:color="auto" w:fill="FFFFFF"/>
        <w:adjustRightInd w:val="0"/>
        <w:snapToGrid w:val="0"/>
        <w:spacing w:line="360" w:lineRule="auto"/>
        <w:rPr>
          <w:rFonts w:hAnsi="宋体" w:cs="宋体"/>
          <w:bCs/>
          <w:szCs w:val="21"/>
        </w:rPr>
      </w:pPr>
      <w:r>
        <w:rPr>
          <w:rFonts w:hAnsi="宋体" w:cs="宋体" w:hint="eastAsia"/>
          <w:bCs/>
          <w:szCs w:val="21"/>
        </w:rPr>
        <w:t>下列文件对于本标准的应用是必不可少的。凡是注日期的引用文件，仅注日期的版本适用于本标准。凡是不注日期的引用文件，其最新版本(包括所有的修改单)适用于本标准。</w:t>
      </w:r>
    </w:p>
    <w:p w14:paraId="2FF02D93" w14:textId="0564443F" w:rsidR="00A735A1" w:rsidRPr="00A735A1" w:rsidRDefault="00A735A1" w:rsidP="00A735A1">
      <w:pPr>
        <w:pStyle w:val="af9"/>
        <w:adjustRightInd w:val="0"/>
        <w:snapToGrid w:val="0"/>
        <w:spacing w:line="360" w:lineRule="auto"/>
        <w:rPr>
          <w:rFonts w:hAnsi="宋体" w:cs="宋体"/>
          <w:szCs w:val="21"/>
        </w:rPr>
      </w:pPr>
      <w:r w:rsidRPr="00A735A1">
        <w:rPr>
          <w:rFonts w:hAnsi="宋体" w:cs="宋体" w:hint="eastAsia"/>
          <w:szCs w:val="21"/>
        </w:rPr>
        <w:t>GB/T 191</w:t>
      </w:r>
      <w:r>
        <w:rPr>
          <w:rFonts w:hAnsi="宋体" w:cs="宋体" w:hint="eastAsia"/>
          <w:szCs w:val="21"/>
        </w:rPr>
        <w:t xml:space="preserve">          </w:t>
      </w:r>
      <w:r w:rsidRPr="00A735A1">
        <w:rPr>
          <w:rFonts w:hAnsi="宋体" w:cs="宋体" w:hint="eastAsia"/>
          <w:szCs w:val="21"/>
        </w:rPr>
        <w:t>包装储运图示标志</w:t>
      </w:r>
    </w:p>
    <w:p w14:paraId="2C1133E0" w14:textId="0A22DC2B" w:rsidR="00A735A1" w:rsidRDefault="00A735A1" w:rsidP="00A735A1">
      <w:pPr>
        <w:pStyle w:val="af9"/>
        <w:adjustRightInd w:val="0"/>
        <w:snapToGrid w:val="0"/>
        <w:spacing w:line="360" w:lineRule="auto"/>
        <w:rPr>
          <w:rFonts w:hAnsi="宋体" w:cs="宋体"/>
          <w:szCs w:val="21"/>
        </w:rPr>
      </w:pPr>
      <w:r w:rsidRPr="00A735A1">
        <w:rPr>
          <w:rFonts w:hAnsi="宋体" w:cs="宋体" w:hint="eastAsia"/>
          <w:szCs w:val="21"/>
        </w:rPr>
        <w:t>GB/T</w:t>
      </w:r>
      <w:r>
        <w:rPr>
          <w:rFonts w:hAnsi="宋体" w:cs="宋体" w:hint="eastAsia"/>
          <w:szCs w:val="21"/>
        </w:rPr>
        <w:t xml:space="preserve"> </w:t>
      </w:r>
      <w:r w:rsidRPr="00A735A1">
        <w:rPr>
          <w:rFonts w:hAnsi="宋体" w:cs="宋体" w:hint="eastAsia"/>
          <w:szCs w:val="21"/>
        </w:rPr>
        <w:t>5226.1-2019</w:t>
      </w:r>
      <w:r>
        <w:rPr>
          <w:rFonts w:hAnsi="宋体" w:cs="宋体" w:hint="eastAsia"/>
          <w:szCs w:val="21"/>
        </w:rPr>
        <w:t xml:space="preserve">  </w:t>
      </w:r>
      <w:r w:rsidRPr="00A735A1">
        <w:rPr>
          <w:rFonts w:hAnsi="宋体" w:cs="宋体" w:hint="eastAsia"/>
          <w:szCs w:val="21"/>
        </w:rPr>
        <w:t>机械电气安全 机械电气设备 第1部分：通用技术条件</w:t>
      </w:r>
    </w:p>
    <w:p w14:paraId="2AFFD931" w14:textId="77777777" w:rsidR="00A735A1" w:rsidRPr="00A735A1" w:rsidRDefault="00A735A1" w:rsidP="00A735A1">
      <w:pPr>
        <w:pStyle w:val="af9"/>
        <w:adjustRightInd w:val="0"/>
        <w:snapToGrid w:val="0"/>
        <w:spacing w:line="360" w:lineRule="auto"/>
        <w:rPr>
          <w:rFonts w:hAnsi="宋体" w:cs="宋体"/>
          <w:szCs w:val="21"/>
        </w:rPr>
      </w:pPr>
      <w:r w:rsidRPr="00A735A1">
        <w:rPr>
          <w:rFonts w:hAnsi="宋体" w:cs="宋体" w:hint="eastAsia"/>
          <w:szCs w:val="21"/>
        </w:rPr>
        <w:t>GB/T 6165</w:t>
      </w:r>
      <w:r>
        <w:rPr>
          <w:rFonts w:hAnsi="宋体" w:cs="宋体" w:hint="eastAsia"/>
          <w:szCs w:val="21"/>
        </w:rPr>
        <w:t xml:space="preserve">         </w:t>
      </w:r>
      <w:r w:rsidRPr="00A735A1">
        <w:rPr>
          <w:rFonts w:hAnsi="宋体" w:cs="宋体" w:hint="eastAsia"/>
          <w:szCs w:val="21"/>
        </w:rPr>
        <w:t>高效空气过滤器性能试验方法 效率和阻力</w:t>
      </w:r>
      <w:r>
        <w:rPr>
          <w:rFonts w:hAnsi="宋体" w:cs="宋体" w:hint="eastAsia"/>
          <w:szCs w:val="21"/>
        </w:rPr>
        <w:t xml:space="preserve"> </w:t>
      </w:r>
    </w:p>
    <w:p w14:paraId="343BE4D9" w14:textId="77777777" w:rsidR="00A735A1" w:rsidRPr="00A735A1" w:rsidRDefault="00A735A1" w:rsidP="00A735A1">
      <w:pPr>
        <w:pStyle w:val="af9"/>
        <w:adjustRightInd w:val="0"/>
        <w:snapToGrid w:val="0"/>
        <w:spacing w:line="360" w:lineRule="auto"/>
        <w:rPr>
          <w:rFonts w:hAnsi="宋体" w:cs="宋体"/>
          <w:szCs w:val="21"/>
        </w:rPr>
      </w:pPr>
      <w:r w:rsidRPr="00A735A1">
        <w:rPr>
          <w:rFonts w:hAnsi="宋体" w:cs="宋体" w:hint="eastAsia"/>
          <w:szCs w:val="21"/>
        </w:rPr>
        <w:t>GB/T 13554</w:t>
      </w:r>
      <w:r>
        <w:rPr>
          <w:rFonts w:hAnsi="宋体" w:cs="宋体" w:hint="eastAsia"/>
          <w:szCs w:val="21"/>
        </w:rPr>
        <w:t xml:space="preserve">        </w:t>
      </w:r>
      <w:r w:rsidRPr="00A735A1">
        <w:rPr>
          <w:rFonts w:hAnsi="宋体" w:cs="宋体" w:hint="eastAsia"/>
          <w:szCs w:val="21"/>
        </w:rPr>
        <w:t>高效空气过滤器</w:t>
      </w:r>
    </w:p>
    <w:p w14:paraId="78C72D93" w14:textId="77777777" w:rsidR="00A735A1" w:rsidRPr="00A735A1" w:rsidRDefault="00A735A1" w:rsidP="00A735A1">
      <w:pPr>
        <w:pStyle w:val="af9"/>
        <w:adjustRightInd w:val="0"/>
        <w:snapToGrid w:val="0"/>
        <w:spacing w:line="360" w:lineRule="auto"/>
        <w:rPr>
          <w:rFonts w:hAnsi="宋体" w:cs="宋体"/>
          <w:szCs w:val="21"/>
        </w:rPr>
      </w:pPr>
      <w:r w:rsidRPr="00A735A1">
        <w:rPr>
          <w:rFonts w:hAnsi="宋体" w:cs="宋体" w:hint="eastAsia"/>
          <w:szCs w:val="21"/>
        </w:rPr>
        <w:t>GB/T 16754-2021</w:t>
      </w:r>
      <w:r>
        <w:rPr>
          <w:rFonts w:hAnsi="宋体" w:cs="宋体" w:hint="eastAsia"/>
          <w:szCs w:val="21"/>
        </w:rPr>
        <w:t xml:space="preserve">   </w:t>
      </w:r>
      <w:r w:rsidRPr="00A735A1">
        <w:rPr>
          <w:rFonts w:hAnsi="宋体" w:cs="宋体" w:hint="eastAsia"/>
          <w:szCs w:val="21"/>
        </w:rPr>
        <w:t>机械安全急停功能设计原则</w:t>
      </w:r>
      <w:r>
        <w:rPr>
          <w:rFonts w:hAnsi="宋体" w:cs="宋体" w:hint="eastAsia"/>
          <w:szCs w:val="21"/>
        </w:rPr>
        <w:t xml:space="preserve"> </w:t>
      </w:r>
    </w:p>
    <w:p w14:paraId="0C2C4AF4" w14:textId="77777777" w:rsidR="00A735A1" w:rsidRPr="00A735A1" w:rsidRDefault="00A735A1" w:rsidP="00A735A1">
      <w:pPr>
        <w:pStyle w:val="af9"/>
        <w:adjustRightInd w:val="0"/>
        <w:snapToGrid w:val="0"/>
        <w:spacing w:line="360" w:lineRule="auto"/>
        <w:rPr>
          <w:rFonts w:hAnsi="宋体" w:cs="宋体"/>
          <w:szCs w:val="21"/>
        </w:rPr>
      </w:pPr>
      <w:r w:rsidRPr="00A735A1">
        <w:rPr>
          <w:rFonts w:hAnsi="宋体" w:cs="宋体" w:hint="eastAsia"/>
          <w:szCs w:val="21"/>
        </w:rPr>
        <w:t>GB 19489</w:t>
      </w:r>
      <w:r>
        <w:rPr>
          <w:rFonts w:hAnsi="宋体" w:cs="宋体" w:hint="eastAsia"/>
          <w:szCs w:val="21"/>
        </w:rPr>
        <w:t xml:space="preserve">          </w:t>
      </w:r>
      <w:r w:rsidRPr="00A735A1">
        <w:rPr>
          <w:rFonts w:hAnsi="宋体" w:cs="宋体" w:hint="eastAsia"/>
          <w:szCs w:val="21"/>
        </w:rPr>
        <w:t>实验室 生物安全通用要求</w:t>
      </w:r>
      <w:r>
        <w:rPr>
          <w:rFonts w:hAnsi="宋体" w:cs="宋体" w:hint="eastAsia"/>
          <w:szCs w:val="21"/>
        </w:rPr>
        <w:t xml:space="preserve"> </w:t>
      </w:r>
    </w:p>
    <w:p w14:paraId="1A443182" w14:textId="77777777" w:rsidR="00A735A1" w:rsidRPr="00A735A1" w:rsidRDefault="00A735A1" w:rsidP="00A735A1">
      <w:pPr>
        <w:pStyle w:val="af9"/>
        <w:adjustRightInd w:val="0"/>
        <w:snapToGrid w:val="0"/>
        <w:spacing w:line="360" w:lineRule="auto"/>
        <w:rPr>
          <w:rFonts w:hAnsi="宋体" w:cs="宋体"/>
          <w:szCs w:val="21"/>
        </w:rPr>
      </w:pPr>
      <w:r w:rsidRPr="00A735A1">
        <w:rPr>
          <w:rFonts w:hAnsi="宋体" w:cs="宋体" w:hint="eastAsia"/>
          <w:szCs w:val="21"/>
        </w:rPr>
        <w:t>GB 50346</w:t>
      </w:r>
      <w:r>
        <w:rPr>
          <w:rFonts w:hAnsi="宋体" w:cs="宋体" w:hint="eastAsia"/>
          <w:szCs w:val="21"/>
        </w:rPr>
        <w:t xml:space="preserve">          </w:t>
      </w:r>
      <w:r w:rsidRPr="00A735A1">
        <w:rPr>
          <w:rFonts w:hAnsi="宋体" w:cs="宋体" w:hint="eastAsia"/>
          <w:szCs w:val="21"/>
        </w:rPr>
        <w:t>生物安全实验室建筑技术规范</w:t>
      </w:r>
      <w:r>
        <w:rPr>
          <w:rFonts w:hAnsi="宋体" w:cs="宋体" w:hint="eastAsia"/>
          <w:szCs w:val="21"/>
        </w:rPr>
        <w:t xml:space="preserve"> </w:t>
      </w:r>
    </w:p>
    <w:p w14:paraId="452C0AEA" w14:textId="38544DF9" w:rsidR="00A735A1" w:rsidRDefault="00A735A1" w:rsidP="00A735A1">
      <w:pPr>
        <w:pStyle w:val="af9"/>
        <w:adjustRightInd w:val="0"/>
        <w:snapToGrid w:val="0"/>
        <w:spacing w:line="360" w:lineRule="auto"/>
        <w:rPr>
          <w:rFonts w:hAnsi="宋体" w:cs="宋体"/>
          <w:szCs w:val="21"/>
        </w:rPr>
      </w:pPr>
      <w:r w:rsidRPr="00A735A1">
        <w:rPr>
          <w:rFonts w:hAnsi="宋体" w:cs="宋体" w:hint="eastAsia"/>
          <w:szCs w:val="21"/>
        </w:rPr>
        <w:t>GB 50447-2008</w:t>
      </w:r>
      <w:r>
        <w:rPr>
          <w:rFonts w:hAnsi="宋体" w:cs="宋体" w:hint="eastAsia"/>
          <w:szCs w:val="21"/>
        </w:rPr>
        <w:t xml:space="preserve">     </w:t>
      </w:r>
      <w:r w:rsidRPr="00A735A1">
        <w:rPr>
          <w:rFonts w:hAnsi="宋体" w:cs="宋体" w:hint="eastAsia"/>
          <w:szCs w:val="21"/>
        </w:rPr>
        <w:t>实验动物设施建筑技术规范</w:t>
      </w:r>
      <w:r>
        <w:rPr>
          <w:rFonts w:hAnsi="宋体" w:cs="宋体" w:hint="eastAsia"/>
          <w:szCs w:val="21"/>
        </w:rPr>
        <w:t xml:space="preserve"> </w:t>
      </w:r>
    </w:p>
    <w:p w14:paraId="15400A20" w14:textId="60434CD9" w:rsidR="008C1E54" w:rsidRPr="00A735A1" w:rsidRDefault="008C1E54" w:rsidP="00A735A1">
      <w:pPr>
        <w:pStyle w:val="af9"/>
        <w:adjustRightInd w:val="0"/>
        <w:snapToGrid w:val="0"/>
        <w:spacing w:line="360" w:lineRule="auto"/>
        <w:rPr>
          <w:rFonts w:hAnsi="宋体" w:cs="宋体"/>
          <w:szCs w:val="21"/>
        </w:rPr>
      </w:pPr>
      <w:r w:rsidRPr="00E55EBA">
        <w:rPr>
          <w:rFonts w:hAnsi="宋体" w:cs="宋体"/>
          <w:szCs w:val="21"/>
        </w:rPr>
        <w:t>GB 50591</w:t>
      </w:r>
      <w:r w:rsidR="00E55EBA" w:rsidRPr="00E55EBA">
        <w:rPr>
          <w:rFonts w:hAnsi="宋体" w:cs="宋体" w:hint="eastAsia"/>
          <w:szCs w:val="21"/>
        </w:rPr>
        <w:t xml:space="preserve">     </w:t>
      </w:r>
      <w:r w:rsidRPr="00E55EBA">
        <w:rPr>
          <w:rFonts w:hAnsi="宋体" w:cs="宋体"/>
          <w:szCs w:val="21"/>
        </w:rPr>
        <w:t xml:space="preserve">     </w:t>
      </w:r>
      <w:r w:rsidRPr="00E55EBA">
        <w:rPr>
          <w:rFonts w:hAnsi="宋体" w:cs="宋体" w:hint="eastAsia"/>
          <w:szCs w:val="21"/>
        </w:rPr>
        <w:t>洁净室施工及验收规范</w:t>
      </w:r>
    </w:p>
    <w:p w14:paraId="45AB7FCF" w14:textId="1D2679E8" w:rsidR="00A735A1" w:rsidRPr="00A735A1" w:rsidRDefault="00A735A1" w:rsidP="00A735A1">
      <w:pPr>
        <w:pStyle w:val="af9"/>
        <w:adjustRightInd w:val="0"/>
        <w:snapToGrid w:val="0"/>
        <w:spacing w:line="360" w:lineRule="auto"/>
        <w:rPr>
          <w:rFonts w:hAnsi="宋体" w:cs="宋体"/>
          <w:szCs w:val="21"/>
        </w:rPr>
      </w:pPr>
      <w:r w:rsidRPr="00A735A1">
        <w:rPr>
          <w:rFonts w:hAnsi="宋体" w:cs="宋体" w:hint="eastAsia"/>
          <w:szCs w:val="21"/>
        </w:rPr>
        <w:t>RB/T 199</w:t>
      </w:r>
      <w:r w:rsidR="00E55EBA">
        <w:rPr>
          <w:rFonts w:hAnsi="宋体" w:cs="宋体" w:hint="eastAsia"/>
          <w:szCs w:val="21"/>
        </w:rPr>
        <w:t xml:space="preserve">     </w:t>
      </w:r>
      <w:r>
        <w:rPr>
          <w:rFonts w:hAnsi="宋体" w:cs="宋体" w:hint="eastAsia"/>
          <w:szCs w:val="21"/>
        </w:rPr>
        <w:t xml:space="preserve">     </w:t>
      </w:r>
      <w:r w:rsidRPr="00A735A1">
        <w:rPr>
          <w:rFonts w:hAnsi="宋体" w:cs="宋体" w:hint="eastAsia"/>
          <w:szCs w:val="21"/>
        </w:rPr>
        <w:t>实验室设备生物安全性能评价技术规范</w:t>
      </w:r>
      <w:r>
        <w:rPr>
          <w:rFonts w:hAnsi="宋体" w:cs="宋体" w:hint="eastAsia"/>
          <w:szCs w:val="21"/>
        </w:rPr>
        <w:t xml:space="preserve"> </w:t>
      </w:r>
    </w:p>
    <w:p w14:paraId="0F8D5F48" w14:textId="3F3DD975" w:rsidR="00A735A1" w:rsidRPr="00A735A1" w:rsidRDefault="00A735A1" w:rsidP="00A735A1">
      <w:pPr>
        <w:pStyle w:val="af9"/>
        <w:adjustRightInd w:val="0"/>
        <w:snapToGrid w:val="0"/>
        <w:spacing w:line="360" w:lineRule="auto"/>
        <w:rPr>
          <w:rFonts w:hAnsi="宋体" w:cs="宋体"/>
          <w:szCs w:val="21"/>
        </w:rPr>
      </w:pPr>
      <w:r w:rsidRPr="00A735A1">
        <w:rPr>
          <w:rFonts w:hAnsi="宋体" w:cs="宋体" w:hint="eastAsia"/>
          <w:szCs w:val="21"/>
        </w:rPr>
        <w:t>中华人民共和国卫生部2002</w:t>
      </w:r>
      <w:r>
        <w:rPr>
          <w:rFonts w:hAnsi="宋体" w:cs="宋体" w:hint="eastAsia"/>
          <w:szCs w:val="21"/>
        </w:rPr>
        <w:t xml:space="preserve">  </w:t>
      </w:r>
      <w:r w:rsidRPr="00A735A1">
        <w:rPr>
          <w:rFonts w:hAnsi="宋体" w:cs="宋体" w:hint="eastAsia"/>
          <w:szCs w:val="21"/>
        </w:rPr>
        <w:t>消毒技术规范</w:t>
      </w:r>
      <w:r>
        <w:rPr>
          <w:rFonts w:hAnsi="宋体" w:cs="宋体" w:hint="eastAsia"/>
          <w:szCs w:val="21"/>
        </w:rPr>
        <w:t xml:space="preserve"> </w:t>
      </w:r>
    </w:p>
    <w:p w14:paraId="3D8D008F" w14:textId="38DFEEC3" w:rsidR="00CC74AE" w:rsidRDefault="00351F59" w:rsidP="00D363B0">
      <w:pPr>
        <w:pStyle w:val="Bodytext1"/>
      </w:pPr>
      <w:bookmarkStart w:id="19" w:name="_Toc22288115"/>
      <w:bookmarkStart w:id="20" w:name="_Toc22387948"/>
      <w:bookmarkStart w:id="21" w:name="_Toc22388149"/>
      <w:bookmarkStart w:id="22" w:name="_Toc15878"/>
      <w:bookmarkStart w:id="23" w:name="_Toc22388052"/>
      <w:bookmarkStart w:id="24" w:name="_Toc19294"/>
      <w:bookmarkStart w:id="25" w:name="_Toc1999"/>
      <w:bookmarkStart w:id="26" w:name="_Toc1170"/>
      <w:bookmarkStart w:id="27" w:name="_Toc5112"/>
      <w:bookmarkStart w:id="28" w:name="_Toc124337181"/>
      <w:bookmarkEnd w:id="19"/>
      <w:r>
        <w:rPr>
          <w:rFonts w:hint="eastAsia"/>
        </w:rPr>
        <w:t xml:space="preserve">3 </w:t>
      </w:r>
      <w:r w:rsidR="00313031">
        <w:rPr>
          <w:rFonts w:hint="eastAsia"/>
        </w:rPr>
        <w:t>术语</w:t>
      </w:r>
      <w:bookmarkEnd w:id="20"/>
      <w:bookmarkEnd w:id="21"/>
      <w:bookmarkEnd w:id="22"/>
      <w:bookmarkEnd w:id="23"/>
      <w:bookmarkEnd w:id="24"/>
      <w:bookmarkEnd w:id="25"/>
      <w:bookmarkEnd w:id="26"/>
      <w:bookmarkEnd w:id="27"/>
      <w:r w:rsidR="00313031">
        <w:rPr>
          <w:rFonts w:hint="eastAsia"/>
        </w:rPr>
        <w:t>和定义</w:t>
      </w:r>
      <w:bookmarkEnd w:id="28"/>
    </w:p>
    <w:p w14:paraId="655B38A7" w14:textId="771477EA" w:rsidR="00CC74AE" w:rsidRDefault="00313031">
      <w:pPr>
        <w:widowControl/>
        <w:adjustRightInd w:val="0"/>
        <w:snapToGrid w:val="0"/>
        <w:spacing w:line="360" w:lineRule="auto"/>
        <w:jc w:val="left"/>
        <w:rPr>
          <w:rFonts w:ascii="宋体" w:eastAsia="宋体" w:hAnsi="宋体" w:cs="宋体"/>
          <w:b/>
          <w:szCs w:val="21"/>
        </w:rPr>
      </w:pPr>
      <w:r>
        <w:rPr>
          <w:rFonts w:ascii="Times New Roman" w:eastAsia="宋体" w:hAnsi="Times New Roman" w:cs="Times New Roman" w:hint="eastAsia"/>
          <w:kern w:val="0"/>
          <w:szCs w:val="21"/>
        </w:rPr>
        <w:t>下列术语和定义适用于本</w:t>
      </w:r>
      <w:r w:rsidR="00E4752C">
        <w:rPr>
          <w:rFonts w:ascii="Times New Roman" w:eastAsia="宋体" w:hAnsi="Times New Roman" w:cs="Times New Roman" w:hint="eastAsia"/>
          <w:kern w:val="0"/>
          <w:szCs w:val="21"/>
        </w:rPr>
        <w:t>文件。</w:t>
      </w:r>
    </w:p>
    <w:p w14:paraId="77993C2D" w14:textId="77777777" w:rsidR="00CC74AE" w:rsidRPr="00183BBD" w:rsidRDefault="00313031">
      <w:pPr>
        <w:pStyle w:val="af9"/>
        <w:adjustRightInd w:val="0"/>
        <w:snapToGrid w:val="0"/>
        <w:spacing w:line="360" w:lineRule="auto"/>
        <w:ind w:firstLineChars="0" w:firstLine="0"/>
        <w:rPr>
          <w:rFonts w:hAnsi="宋体" w:cs="宋体"/>
          <w:szCs w:val="21"/>
        </w:rPr>
      </w:pPr>
      <w:bookmarkStart w:id="29" w:name="_Toc22388053"/>
      <w:bookmarkStart w:id="30" w:name="_Toc22387949"/>
      <w:bookmarkEnd w:id="29"/>
      <w:bookmarkEnd w:id="30"/>
      <w:r w:rsidRPr="00183BBD">
        <w:rPr>
          <w:rFonts w:hAnsi="宋体" w:cs="宋体" w:hint="eastAsia"/>
          <w:szCs w:val="21"/>
        </w:rPr>
        <w:t xml:space="preserve">3.1 </w:t>
      </w:r>
    </w:p>
    <w:p w14:paraId="4CA67E90" w14:textId="77777777" w:rsidR="00CC74AE" w:rsidRPr="00183BBD" w:rsidRDefault="00A735A1" w:rsidP="00A735A1">
      <w:pPr>
        <w:pStyle w:val="af9"/>
        <w:adjustRightInd w:val="0"/>
        <w:snapToGrid w:val="0"/>
        <w:spacing w:line="360" w:lineRule="auto"/>
        <w:rPr>
          <w:rFonts w:hAnsi="宋体" w:cs="宋体"/>
          <w:szCs w:val="21"/>
        </w:rPr>
      </w:pPr>
      <w:r w:rsidRPr="00183BBD">
        <w:rPr>
          <w:rFonts w:hAnsi="宋体" w:cs="宋体" w:hint="eastAsia"/>
          <w:szCs w:val="21"/>
        </w:rPr>
        <w:t>化学淋浴消毒装置chemical shower disinfection devices</w:t>
      </w:r>
    </w:p>
    <w:p w14:paraId="62739B4A" w14:textId="2FF24959" w:rsidR="00E4752C" w:rsidRDefault="00A735A1" w:rsidP="003D0506">
      <w:pPr>
        <w:pStyle w:val="af9"/>
        <w:adjustRightInd w:val="0"/>
        <w:snapToGrid w:val="0"/>
        <w:spacing w:line="360" w:lineRule="auto"/>
        <w:ind w:firstLineChars="0" w:firstLine="0"/>
        <w:rPr>
          <w:rFonts w:ascii="Times New Roman"/>
          <w:szCs w:val="21"/>
        </w:rPr>
      </w:pPr>
      <w:r w:rsidRPr="00A735A1">
        <w:rPr>
          <w:rFonts w:ascii="Times New Roman" w:hint="eastAsia"/>
          <w:szCs w:val="21"/>
        </w:rPr>
        <w:t>用于特定生物风险环境，使用化学消毒剂以喷雾或喷淋方式去除正压防护</w:t>
      </w:r>
      <w:r>
        <w:rPr>
          <w:rFonts w:ascii="Times New Roman" w:hint="eastAsia"/>
          <w:szCs w:val="21"/>
        </w:rPr>
        <w:t>服表面病原微生物为目的，并具备气密、负压、通风等功能的组合装置</w:t>
      </w:r>
      <w:r w:rsidR="00313031">
        <w:rPr>
          <w:rFonts w:ascii="Times New Roman" w:hint="eastAsia"/>
          <w:szCs w:val="21"/>
        </w:rPr>
        <w:t>。</w:t>
      </w:r>
    </w:p>
    <w:p w14:paraId="681F803C" w14:textId="77777777" w:rsidR="00E55EBA" w:rsidRDefault="00E55EBA" w:rsidP="00E55EBA">
      <w:bookmarkStart w:id="31" w:name="_Toc8345"/>
      <w:bookmarkStart w:id="32" w:name="_Toc367"/>
      <w:bookmarkStart w:id="33" w:name="_Toc26678"/>
      <w:bookmarkStart w:id="34" w:name="_Toc31536"/>
      <w:bookmarkStart w:id="35" w:name="_Toc29430"/>
      <w:bookmarkStart w:id="36" w:name="_Hlk84253325"/>
    </w:p>
    <w:p w14:paraId="47B8D37A" w14:textId="77777777" w:rsidR="00E55EBA" w:rsidRDefault="00E55EBA" w:rsidP="00E55EBA"/>
    <w:p w14:paraId="1895BC20" w14:textId="77777777" w:rsidR="00E55EBA" w:rsidRPr="00E55EBA" w:rsidRDefault="00E55EBA" w:rsidP="00E55EBA"/>
    <w:p w14:paraId="64EFDBF9" w14:textId="77777777" w:rsidR="00CC74AE" w:rsidRDefault="00351F59" w:rsidP="00D363B0">
      <w:pPr>
        <w:pStyle w:val="Bodytext1"/>
      </w:pPr>
      <w:bookmarkStart w:id="37" w:name="_Toc124337182"/>
      <w:r>
        <w:rPr>
          <w:rFonts w:hint="eastAsia"/>
        </w:rPr>
        <w:t xml:space="preserve">4 </w:t>
      </w:r>
      <w:r w:rsidR="00313031">
        <w:rPr>
          <w:rFonts w:hint="eastAsia"/>
        </w:rPr>
        <w:t>分类</w:t>
      </w:r>
      <w:bookmarkEnd w:id="31"/>
      <w:bookmarkEnd w:id="32"/>
      <w:bookmarkEnd w:id="33"/>
      <w:bookmarkEnd w:id="34"/>
      <w:bookmarkEnd w:id="35"/>
      <w:r w:rsidR="00313031">
        <w:rPr>
          <w:rFonts w:hint="eastAsia"/>
        </w:rPr>
        <w:t>和标记</w:t>
      </w:r>
      <w:bookmarkEnd w:id="37"/>
    </w:p>
    <w:p w14:paraId="60D6CBE0" w14:textId="77777777" w:rsidR="00CC74AE" w:rsidRPr="00D363B0" w:rsidRDefault="00313031" w:rsidP="00D363B0">
      <w:pPr>
        <w:pStyle w:val="Bodytext2"/>
      </w:pPr>
      <w:bookmarkStart w:id="38" w:name="_Toc124337183"/>
      <w:r w:rsidRPr="00D363B0">
        <w:rPr>
          <w:rFonts w:hint="eastAsia"/>
        </w:rPr>
        <w:t xml:space="preserve">4.1 </w:t>
      </w:r>
      <w:r w:rsidRPr="00D363B0">
        <w:rPr>
          <w:rFonts w:hint="eastAsia"/>
        </w:rPr>
        <w:t>分类</w:t>
      </w:r>
      <w:bookmarkEnd w:id="38"/>
    </w:p>
    <w:bookmarkEnd w:id="36"/>
    <w:p w14:paraId="2B584A36" w14:textId="674941A5" w:rsidR="00D96808" w:rsidRPr="00D96808" w:rsidRDefault="00313031" w:rsidP="00D96808">
      <w:pPr>
        <w:adjustRightInd w:val="0"/>
        <w:snapToGrid w:val="0"/>
        <w:spacing w:line="360" w:lineRule="auto"/>
        <w:rPr>
          <w:rFonts w:ascii="Times New Roman" w:eastAsia="宋体" w:hAnsi="Times New Roman" w:cs="Times New Roman"/>
          <w:szCs w:val="21"/>
        </w:rPr>
      </w:pPr>
      <w:r>
        <w:rPr>
          <w:rFonts w:ascii="宋体" w:eastAsia="宋体" w:hAnsi="宋体" w:cs="宋体" w:hint="eastAsia"/>
          <w:b/>
          <w:bCs/>
          <w:szCs w:val="21"/>
        </w:rPr>
        <w:lastRenderedPageBreak/>
        <w:t>4.1.1</w:t>
      </w:r>
      <w:r w:rsidR="00D96808" w:rsidRPr="00D96808">
        <w:rPr>
          <w:rFonts w:ascii="Times New Roman" w:eastAsia="宋体" w:hAnsi="Times New Roman" w:cs="Times New Roman" w:hint="eastAsia"/>
          <w:szCs w:val="21"/>
        </w:rPr>
        <w:t>按消毒剂喷出方式</w:t>
      </w:r>
      <w:r w:rsidR="003D0506">
        <w:rPr>
          <w:rFonts w:ascii="Times New Roman" w:eastAsia="宋体" w:hAnsi="Times New Roman" w:cs="Times New Roman" w:hint="eastAsia"/>
          <w:szCs w:val="21"/>
        </w:rPr>
        <w:t>进行</w:t>
      </w:r>
      <w:r w:rsidR="00D96808" w:rsidRPr="00D96808">
        <w:rPr>
          <w:rFonts w:ascii="Times New Roman" w:eastAsia="宋体" w:hAnsi="Times New Roman" w:cs="Times New Roman" w:hint="eastAsia"/>
          <w:szCs w:val="21"/>
        </w:rPr>
        <w:t>分类：</w:t>
      </w:r>
    </w:p>
    <w:p w14:paraId="7523BA6D" w14:textId="77777777" w:rsidR="00D96808" w:rsidRPr="00D96808" w:rsidRDefault="00D96808" w:rsidP="00D96808">
      <w:pPr>
        <w:adjustRightInd w:val="0"/>
        <w:snapToGrid w:val="0"/>
        <w:spacing w:line="360" w:lineRule="auto"/>
        <w:ind w:firstLineChars="202" w:firstLine="424"/>
        <w:rPr>
          <w:rFonts w:ascii="Times New Roman" w:eastAsia="宋体" w:hAnsi="Times New Roman" w:cs="Times New Roman"/>
          <w:szCs w:val="21"/>
        </w:rPr>
      </w:pPr>
      <w:r w:rsidRPr="00D96808">
        <w:rPr>
          <w:rFonts w:ascii="Times New Roman" w:eastAsia="宋体" w:hAnsi="Times New Roman" w:cs="Times New Roman" w:hint="eastAsia"/>
          <w:szCs w:val="21"/>
        </w:rPr>
        <w:t>（</w:t>
      </w:r>
      <w:r w:rsidRPr="00D96808">
        <w:rPr>
          <w:rFonts w:ascii="Times New Roman" w:eastAsia="宋体" w:hAnsi="Times New Roman" w:cs="Times New Roman" w:hint="eastAsia"/>
          <w:szCs w:val="21"/>
        </w:rPr>
        <w:t>1</w:t>
      </w:r>
      <w:r w:rsidRPr="00D96808">
        <w:rPr>
          <w:rFonts w:ascii="Times New Roman" w:eastAsia="宋体" w:hAnsi="Times New Roman" w:cs="Times New Roman" w:hint="eastAsia"/>
          <w:szCs w:val="21"/>
        </w:rPr>
        <w:t>）喷雾方式：消毒剂在加压泵或压缩空气的作用下，从喷头喷出一定粒径范围的雾气，粒径范围与喷嘴类型、喷射的压力和喷雾形状有关，应在产品说明书中予以明确。</w:t>
      </w:r>
    </w:p>
    <w:p w14:paraId="76B3EC5E" w14:textId="77777777" w:rsidR="00D96808" w:rsidRDefault="00D96808" w:rsidP="00D96808">
      <w:pPr>
        <w:adjustRightInd w:val="0"/>
        <w:snapToGrid w:val="0"/>
        <w:spacing w:line="360" w:lineRule="auto"/>
        <w:ind w:firstLineChars="202" w:firstLine="424"/>
        <w:rPr>
          <w:rFonts w:ascii="Times New Roman" w:eastAsia="宋体" w:hAnsi="Times New Roman" w:cs="Times New Roman"/>
          <w:szCs w:val="21"/>
        </w:rPr>
      </w:pPr>
      <w:r w:rsidRPr="00D96808">
        <w:rPr>
          <w:rFonts w:ascii="Times New Roman" w:eastAsia="宋体" w:hAnsi="Times New Roman" w:cs="Times New Roman" w:hint="eastAsia"/>
          <w:szCs w:val="21"/>
        </w:rPr>
        <w:t>（</w:t>
      </w:r>
      <w:r w:rsidRPr="00D96808">
        <w:rPr>
          <w:rFonts w:ascii="Times New Roman" w:eastAsia="宋体" w:hAnsi="Times New Roman" w:cs="Times New Roman" w:hint="eastAsia"/>
          <w:szCs w:val="21"/>
        </w:rPr>
        <w:t>2</w:t>
      </w:r>
      <w:r w:rsidRPr="00D96808">
        <w:rPr>
          <w:rFonts w:ascii="Times New Roman" w:eastAsia="宋体" w:hAnsi="Times New Roman" w:cs="Times New Roman" w:hint="eastAsia"/>
          <w:szCs w:val="21"/>
        </w:rPr>
        <w:t>）喷淋方式：消毒剂在加压泵或压缩空气的作用下，从喷头喷洒出一定粒径范围的微滴。粒径范围应在产品说明书中予以明确。</w:t>
      </w:r>
    </w:p>
    <w:p w14:paraId="6F7FCD41" w14:textId="77777777" w:rsidR="00CC74AE" w:rsidRPr="00D363B0" w:rsidRDefault="00351F59" w:rsidP="00D363B0">
      <w:pPr>
        <w:pStyle w:val="Bodytext2"/>
      </w:pPr>
      <w:bookmarkStart w:id="39" w:name="_Toc124337184"/>
      <w:bookmarkStart w:id="40" w:name="_Toc20412"/>
      <w:bookmarkStart w:id="41" w:name="_Toc21515"/>
      <w:bookmarkStart w:id="42" w:name="_Toc29233"/>
      <w:bookmarkStart w:id="43" w:name="_Toc20987"/>
      <w:bookmarkStart w:id="44" w:name="_Toc20246"/>
      <w:r w:rsidRPr="00D363B0">
        <w:rPr>
          <w:rFonts w:hint="eastAsia"/>
        </w:rPr>
        <w:t xml:space="preserve">4.2 </w:t>
      </w:r>
      <w:r w:rsidR="00313031" w:rsidRPr="00D363B0">
        <w:rPr>
          <w:rFonts w:hint="eastAsia"/>
        </w:rPr>
        <w:t>标记</w:t>
      </w:r>
      <w:bookmarkEnd w:id="39"/>
    </w:p>
    <w:p w14:paraId="14F2213D" w14:textId="5F5E3C0B" w:rsidR="00D96808" w:rsidRPr="00D96808" w:rsidRDefault="00D96808" w:rsidP="00D96808">
      <w:pPr>
        <w:adjustRightInd w:val="0"/>
        <w:snapToGrid w:val="0"/>
        <w:spacing w:line="360" w:lineRule="auto"/>
        <w:rPr>
          <w:rFonts w:ascii="宋体" w:eastAsia="宋体" w:hAnsi="宋体" w:cs="宋体"/>
          <w:bCs/>
          <w:szCs w:val="21"/>
        </w:rPr>
      </w:pPr>
      <w:r>
        <w:rPr>
          <w:rFonts w:ascii="宋体" w:eastAsia="宋体" w:hAnsi="宋体" w:cs="宋体" w:hint="eastAsia"/>
          <w:bCs/>
          <w:szCs w:val="21"/>
        </w:rPr>
        <w:t>4</w:t>
      </w:r>
      <w:r w:rsidRPr="00D96808">
        <w:rPr>
          <w:rFonts w:ascii="宋体" w:eastAsia="宋体" w:hAnsi="宋体" w:cs="宋体" w:hint="eastAsia"/>
          <w:bCs/>
          <w:szCs w:val="21"/>
        </w:rPr>
        <w:t>.2.1　化学淋浴消毒装置按照如下方式进行</w:t>
      </w:r>
      <w:r w:rsidR="009A653D">
        <w:rPr>
          <w:rFonts w:ascii="宋体" w:eastAsia="宋体" w:hAnsi="宋体" w:cs="宋体" w:hint="eastAsia"/>
          <w:bCs/>
          <w:szCs w:val="21"/>
        </w:rPr>
        <w:t>标记</w:t>
      </w:r>
      <w:r w:rsidRPr="00D96808">
        <w:rPr>
          <w:rFonts w:ascii="宋体" w:eastAsia="宋体" w:hAnsi="宋体" w:cs="宋体" w:hint="eastAsia"/>
          <w:bCs/>
          <w:szCs w:val="21"/>
        </w:rPr>
        <w:t>：</w:t>
      </w:r>
    </w:p>
    <w:p w14:paraId="27F1E6EC" w14:textId="77777777" w:rsidR="00D96808" w:rsidRPr="00D96808" w:rsidRDefault="00D96808" w:rsidP="00D96808">
      <w:pPr>
        <w:adjustRightInd w:val="0"/>
        <w:snapToGrid w:val="0"/>
        <w:spacing w:line="360" w:lineRule="auto"/>
        <w:ind w:firstLineChars="202" w:firstLine="424"/>
        <w:rPr>
          <w:rFonts w:ascii="宋体" w:eastAsia="宋体" w:hAnsi="宋体" w:cs="宋体"/>
          <w:bCs/>
          <w:szCs w:val="21"/>
        </w:rPr>
      </w:pPr>
      <w:r w:rsidRPr="00D96808">
        <w:rPr>
          <w:rFonts w:ascii="宋体" w:eastAsia="宋体" w:hAnsi="宋体" w:cs="宋体" w:hint="eastAsia"/>
          <w:bCs/>
          <w:szCs w:val="21"/>
        </w:rPr>
        <w:t>产品命名统一为： CSDD—N—F/L—G/M</w:t>
      </w:r>
    </w:p>
    <w:p w14:paraId="0634A356" w14:textId="77777777" w:rsidR="00D96808" w:rsidRPr="00D96808" w:rsidRDefault="00D96808" w:rsidP="00D96808">
      <w:pPr>
        <w:adjustRightInd w:val="0"/>
        <w:snapToGrid w:val="0"/>
        <w:spacing w:line="360" w:lineRule="auto"/>
        <w:ind w:firstLineChars="202" w:firstLine="424"/>
        <w:rPr>
          <w:rFonts w:ascii="宋体" w:eastAsia="宋体" w:hAnsi="宋体" w:cs="宋体"/>
          <w:bCs/>
          <w:szCs w:val="21"/>
        </w:rPr>
      </w:pPr>
      <w:r w:rsidRPr="00D96808">
        <w:rPr>
          <w:rFonts w:ascii="宋体" w:eastAsia="宋体" w:hAnsi="宋体" w:cs="宋体" w:hint="eastAsia"/>
          <w:bCs/>
          <w:szCs w:val="21"/>
        </w:rPr>
        <w:t>CSDD-产品代码（chemical shower disinfection device 化学淋浴消毒装置）</w:t>
      </w:r>
    </w:p>
    <w:p w14:paraId="2C6AC52D" w14:textId="392CAE6E" w:rsidR="00D96808" w:rsidRPr="00D96808" w:rsidRDefault="00D96808" w:rsidP="00D96808">
      <w:pPr>
        <w:adjustRightInd w:val="0"/>
        <w:snapToGrid w:val="0"/>
        <w:spacing w:line="360" w:lineRule="auto"/>
        <w:ind w:firstLineChars="202" w:firstLine="424"/>
        <w:rPr>
          <w:rFonts w:ascii="宋体" w:eastAsia="宋体" w:hAnsi="宋体" w:cs="宋体"/>
          <w:bCs/>
          <w:szCs w:val="21"/>
        </w:rPr>
      </w:pPr>
      <w:r w:rsidRPr="00D96808">
        <w:rPr>
          <w:rFonts w:ascii="宋体" w:eastAsia="宋体" w:hAnsi="宋体" w:cs="宋体" w:hint="eastAsia"/>
          <w:bCs/>
          <w:szCs w:val="21"/>
        </w:rPr>
        <w:t>N——</w:t>
      </w:r>
      <w:r w:rsidR="009A653D">
        <w:rPr>
          <w:rFonts w:ascii="宋体" w:eastAsia="宋体" w:hAnsi="宋体" w:cs="宋体" w:hint="eastAsia"/>
          <w:bCs/>
          <w:szCs w:val="21"/>
        </w:rPr>
        <w:t>最大同时使用</w:t>
      </w:r>
      <w:r w:rsidRPr="00D96808">
        <w:rPr>
          <w:rFonts w:ascii="宋体" w:eastAsia="宋体" w:hAnsi="宋体" w:cs="宋体" w:hint="eastAsia"/>
          <w:bCs/>
          <w:szCs w:val="21"/>
        </w:rPr>
        <w:t>人数（单人为1，双人为2，以此类推）；</w:t>
      </w:r>
    </w:p>
    <w:p w14:paraId="171B2C43" w14:textId="77777777" w:rsidR="00D96808" w:rsidRPr="00D96808" w:rsidRDefault="00D96808" w:rsidP="00D96808">
      <w:pPr>
        <w:adjustRightInd w:val="0"/>
        <w:snapToGrid w:val="0"/>
        <w:spacing w:line="360" w:lineRule="auto"/>
        <w:ind w:firstLineChars="202" w:firstLine="424"/>
        <w:rPr>
          <w:rFonts w:ascii="宋体" w:eastAsia="宋体" w:hAnsi="宋体" w:cs="宋体"/>
          <w:bCs/>
          <w:szCs w:val="21"/>
        </w:rPr>
      </w:pPr>
      <w:r w:rsidRPr="00D96808">
        <w:rPr>
          <w:rFonts w:ascii="宋体" w:eastAsia="宋体" w:hAnsi="宋体" w:cs="宋体" w:hint="eastAsia"/>
          <w:bCs/>
          <w:szCs w:val="21"/>
        </w:rPr>
        <w:t>F/L——喷雾方式（Fog）/喷淋方式（Liquid）；</w:t>
      </w:r>
    </w:p>
    <w:p w14:paraId="087DC2D0" w14:textId="77777777" w:rsidR="00D96808" w:rsidRPr="00D96808" w:rsidRDefault="00D96808" w:rsidP="00D96808">
      <w:pPr>
        <w:adjustRightInd w:val="0"/>
        <w:snapToGrid w:val="0"/>
        <w:spacing w:line="360" w:lineRule="auto"/>
        <w:ind w:firstLineChars="202" w:firstLine="424"/>
        <w:rPr>
          <w:rFonts w:ascii="宋体" w:eastAsia="宋体" w:hAnsi="宋体" w:cs="宋体"/>
          <w:bCs/>
          <w:szCs w:val="21"/>
        </w:rPr>
      </w:pPr>
      <w:r w:rsidRPr="00D96808">
        <w:rPr>
          <w:rFonts w:ascii="宋体" w:eastAsia="宋体" w:hAnsi="宋体" w:cs="宋体" w:hint="eastAsia"/>
          <w:bCs/>
          <w:szCs w:val="21"/>
        </w:rPr>
        <w:t>G/M——充气式气密门（Gas） / 机械压紧式气密门（Mechanical）。</w:t>
      </w:r>
    </w:p>
    <w:p w14:paraId="5BA74914" w14:textId="070DB64A" w:rsidR="00CC74AE" w:rsidRDefault="00313031" w:rsidP="00D363B0">
      <w:pPr>
        <w:pStyle w:val="Bodytext1"/>
      </w:pPr>
      <w:bookmarkStart w:id="45" w:name="_Toc124337185"/>
      <w:r>
        <w:rPr>
          <w:rFonts w:hint="eastAsia"/>
        </w:rPr>
        <w:t xml:space="preserve">5 </w:t>
      </w:r>
      <w:bookmarkEnd w:id="40"/>
      <w:bookmarkEnd w:id="41"/>
      <w:bookmarkEnd w:id="42"/>
      <w:bookmarkEnd w:id="43"/>
      <w:bookmarkEnd w:id="44"/>
      <w:r w:rsidR="00D96808" w:rsidRPr="00D96808">
        <w:rPr>
          <w:rFonts w:hint="eastAsia"/>
        </w:rPr>
        <w:t>基本要求</w:t>
      </w:r>
      <w:bookmarkEnd w:id="45"/>
    </w:p>
    <w:p w14:paraId="3BAB61DA" w14:textId="77777777" w:rsidR="00D96808" w:rsidRPr="00D96808" w:rsidRDefault="00013380" w:rsidP="00D363B0">
      <w:pPr>
        <w:pStyle w:val="Bodytext2"/>
      </w:pPr>
      <w:bookmarkStart w:id="46" w:name="_Toc103722903"/>
      <w:bookmarkStart w:id="47" w:name="_Toc103857292"/>
      <w:bookmarkStart w:id="48" w:name="_Toc124337186"/>
      <w:bookmarkStart w:id="49" w:name="_Toc518806582"/>
      <w:bookmarkStart w:id="50" w:name="_Toc518808256"/>
      <w:bookmarkStart w:id="51" w:name="_Toc29780"/>
      <w:bookmarkStart w:id="52" w:name="_Toc518808095"/>
      <w:bookmarkStart w:id="53" w:name="_Toc32600"/>
      <w:bookmarkStart w:id="54" w:name="_Toc18942"/>
      <w:bookmarkStart w:id="55" w:name="_Toc14708"/>
      <w:bookmarkStart w:id="56" w:name="_Toc19557"/>
      <w:bookmarkStart w:id="57" w:name="_Toc281057171"/>
      <w:r>
        <w:t>5.</w:t>
      </w:r>
      <w:r w:rsidR="00D96808" w:rsidRPr="00D96808">
        <w:t>1</w:t>
      </w:r>
      <w:r w:rsidR="00351F59">
        <w:rPr>
          <w:rFonts w:hint="eastAsia"/>
        </w:rPr>
        <w:t xml:space="preserve"> </w:t>
      </w:r>
      <w:r w:rsidR="00D96808" w:rsidRPr="00D96808">
        <w:rPr>
          <w:rFonts w:hint="eastAsia"/>
        </w:rPr>
        <w:t>结构要求</w:t>
      </w:r>
      <w:bookmarkEnd w:id="46"/>
      <w:bookmarkEnd w:id="47"/>
      <w:bookmarkEnd w:id="48"/>
    </w:p>
    <w:p w14:paraId="38D5BD04" w14:textId="47B2D9C8"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1.1　</w:t>
      </w:r>
      <w:r w:rsidR="00D96808" w:rsidRPr="00DC4275">
        <w:rPr>
          <w:rFonts w:ascii="宋体" w:eastAsia="宋体" w:hAnsi="宋体" w:cs="宋体" w:hint="eastAsia"/>
          <w:bCs/>
          <w:szCs w:val="21"/>
        </w:rPr>
        <w:t>化学淋浴消毒装置</w:t>
      </w:r>
      <w:r w:rsidR="00D96808" w:rsidRPr="00DC4275">
        <w:rPr>
          <w:rFonts w:ascii="宋体" w:eastAsia="宋体" w:hAnsi="宋体" w:cs="宋体"/>
          <w:bCs/>
          <w:szCs w:val="21"/>
        </w:rPr>
        <w:t>应至少由</w:t>
      </w:r>
      <w:r w:rsidR="00D96808" w:rsidRPr="00DC4275">
        <w:rPr>
          <w:rFonts w:ascii="宋体" w:eastAsia="宋体" w:hAnsi="宋体" w:cs="宋体" w:hint="eastAsia"/>
          <w:bCs/>
          <w:szCs w:val="21"/>
        </w:rPr>
        <w:t>气密箱体、加药系统、喷雾（喷淋）系统、控制系统、手动应急消毒装置组成</w:t>
      </w:r>
      <w:r w:rsidR="004206EC">
        <w:rPr>
          <w:rFonts w:ascii="宋体" w:eastAsia="宋体" w:hAnsi="宋体" w:cs="宋体" w:hint="eastAsia"/>
          <w:bCs/>
          <w:szCs w:val="21"/>
        </w:rPr>
        <w:t>，并预留</w:t>
      </w:r>
      <w:r w:rsidR="004206EC" w:rsidRPr="00DC4275">
        <w:rPr>
          <w:rFonts w:ascii="宋体" w:eastAsia="宋体" w:hAnsi="宋体" w:cs="宋体" w:hint="eastAsia"/>
          <w:bCs/>
          <w:szCs w:val="21"/>
        </w:rPr>
        <w:t>通风系统、给排水系统、</w:t>
      </w:r>
      <w:r w:rsidR="004206EC">
        <w:rPr>
          <w:rFonts w:ascii="宋体" w:eastAsia="宋体" w:hAnsi="宋体" w:cs="宋体" w:hint="eastAsia"/>
          <w:bCs/>
          <w:szCs w:val="21"/>
        </w:rPr>
        <w:t>生命支持</w:t>
      </w:r>
      <w:r w:rsidR="004206EC" w:rsidRPr="00DC4275">
        <w:rPr>
          <w:rFonts w:ascii="宋体" w:eastAsia="宋体" w:hAnsi="宋体" w:cs="宋体" w:hint="eastAsia"/>
          <w:bCs/>
          <w:szCs w:val="21"/>
        </w:rPr>
        <w:t>供气系统、</w:t>
      </w:r>
      <w:r w:rsidR="004206EC">
        <w:rPr>
          <w:rFonts w:ascii="宋体" w:eastAsia="宋体" w:hAnsi="宋体" w:cs="宋体" w:hint="eastAsia"/>
          <w:bCs/>
          <w:szCs w:val="21"/>
        </w:rPr>
        <w:t>压缩空气等接口</w:t>
      </w:r>
      <w:r w:rsidR="00D96808" w:rsidRPr="00DC4275">
        <w:rPr>
          <w:rFonts w:ascii="宋体" w:eastAsia="宋体" w:hAnsi="宋体" w:cs="宋体" w:hint="eastAsia"/>
          <w:bCs/>
          <w:szCs w:val="21"/>
        </w:rPr>
        <w:t>。</w:t>
      </w:r>
    </w:p>
    <w:p w14:paraId="7AC10D9A" w14:textId="77777777"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1.2　</w:t>
      </w:r>
      <w:r w:rsidR="00D96808" w:rsidRPr="00DC4275">
        <w:rPr>
          <w:rFonts w:ascii="宋体" w:eastAsia="宋体" w:hAnsi="宋体" w:cs="宋体" w:hint="eastAsia"/>
          <w:bCs/>
          <w:szCs w:val="21"/>
        </w:rPr>
        <w:t>气密</w:t>
      </w:r>
      <w:r w:rsidR="00D96808" w:rsidRPr="00DC4275">
        <w:rPr>
          <w:rFonts w:ascii="宋体" w:eastAsia="宋体" w:hAnsi="宋体" w:cs="宋体"/>
          <w:bCs/>
          <w:szCs w:val="21"/>
        </w:rPr>
        <w:t>箱体</w:t>
      </w:r>
      <w:r w:rsidR="00D96808" w:rsidRPr="00DC4275">
        <w:rPr>
          <w:rFonts w:ascii="宋体" w:eastAsia="宋体" w:hAnsi="宋体" w:cs="宋体" w:hint="eastAsia"/>
          <w:bCs/>
          <w:szCs w:val="21"/>
        </w:rPr>
        <w:t>应至少由化学淋浴封闭箱体、互锁式气密门组成</w:t>
      </w:r>
      <w:r w:rsidR="00D96808" w:rsidRPr="00DC4275">
        <w:rPr>
          <w:rFonts w:ascii="宋体" w:eastAsia="宋体" w:hAnsi="宋体" w:cs="宋体"/>
          <w:bCs/>
          <w:szCs w:val="21"/>
        </w:rPr>
        <w:t>。</w:t>
      </w:r>
    </w:p>
    <w:p w14:paraId="5B33D444" w14:textId="42CC3372"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1.3　加药系统应至少由储液罐（含搅拌器）、输送系统（加压泵、管道、流量计及阀门等）、液位报警装置</w:t>
      </w:r>
      <w:r w:rsidR="00D96808" w:rsidRPr="00DC4275">
        <w:rPr>
          <w:rFonts w:ascii="宋体" w:eastAsia="宋体" w:hAnsi="宋体" w:cs="宋体" w:hint="eastAsia"/>
          <w:bCs/>
          <w:szCs w:val="21"/>
        </w:rPr>
        <w:t>组成</w:t>
      </w:r>
      <w:r w:rsidR="00D96808" w:rsidRPr="00DC4275">
        <w:rPr>
          <w:rFonts w:ascii="宋体" w:eastAsia="宋体" w:hAnsi="宋体" w:cs="宋体"/>
          <w:bCs/>
          <w:szCs w:val="21"/>
        </w:rPr>
        <w:t>。</w:t>
      </w:r>
    </w:p>
    <w:p w14:paraId="6E631057" w14:textId="77777777"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1.4　</w:t>
      </w:r>
      <w:bookmarkStart w:id="58" w:name="_Hlk99381605"/>
      <w:r w:rsidR="00D96808" w:rsidRPr="00DC4275">
        <w:rPr>
          <w:rFonts w:ascii="宋体" w:eastAsia="宋体" w:hAnsi="宋体" w:cs="宋体" w:hint="eastAsia"/>
          <w:bCs/>
          <w:szCs w:val="21"/>
        </w:rPr>
        <w:t>喷雾（喷淋）系统</w:t>
      </w:r>
      <w:bookmarkEnd w:id="58"/>
      <w:r w:rsidR="00D96808" w:rsidRPr="00DC4275">
        <w:rPr>
          <w:rFonts w:ascii="宋体" w:eastAsia="宋体" w:hAnsi="宋体" w:cs="宋体" w:hint="eastAsia"/>
          <w:bCs/>
          <w:szCs w:val="21"/>
        </w:rPr>
        <w:t>应至少由喷嘴、气体（液体）管道阀门组成。</w:t>
      </w:r>
    </w:p>
    <w:p w14:paraId="6976B910" w14:textId="31DAE654"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1.5　</w:t>
      </w:r>
      <w:r w:rsidR="00D96808" w:rsidRPr="00DC4275">
        <w:rPr>
          <w:rFonts w:ascii="宋体" w:eastAsia="宋体" w:hAnsi="宋体" w:cs="宋体" w:hint="eastAsia"/>
          <w:bCs/>
          <w:szCs w:val="21"/>
        </w:rPr>
        <w:t>控制系统应至少由人员进出控制、</w:t>
      </w:r>
      <w:r w:rsidR="00772FC0" w:rsidRPr="00DC4275">
        <w:rPr>
          <w:rFonts w:ascii="宋体" w:eastAsia="宋体" w:hAnsi="宋体" w:cs="宋体" w:hint="eastAsia"/>
          <w:bCs/>
          <w:szCs w:val="21"/>
        </w:rPr>
        <w:t>喷雾（喷淋）</w:t>
      </w:r>
      <w:r w:rsidR="00772FC0">
        <w:rPr>
          <w:rFonts w:ascii="宋体" w:eastAsia="宋体" w:hAnsi="宋体" w:cs="宋体" w:hint="eastAsia"/>
          <w:bCs/>
          <w:szCs w:val="21"/>
        </w:rPr>
        <w:t>控制、</w:t>
      </w:r>
      <w:r w:rsidR="00D96808" w:rsidRPr="00DC4275">
        <w:rPr>
          <w:rFonts w:ascii="宋体" w:eastAsia="宋体" w:hAnsi="宋体" w:cs="宋体" w:hint="eastAsia"/>
          <w:bCs/>
          <w:szCs w:val="21"/>
        </w:rPr>
        <w:t>故障</w:t>
      </w:r>
      <w:r w:rsidR="00D96808" w:rsidRPr="00DC4275">
        <w:rPr>
          <w:rFonts w:ascii="宋体" w:eastAsia="宋体" w:hAnsi="宋体" w:cs="宋体"/>
          <w:bCs/>
          <w:szCs w:val="21"/>
        </w:rPr>
        <w:t>报警</w:t>
      </w:r>
      <w:r w:rsidR="00D96808" w:rsidRPr="00DC4275">
        <w:rPr>
          <w:rFonts w:ascii="宋体" w:eastAsia="宋体" w:hAnsi="宋体" w:cs="宋体" w:hint="eastAsia"/>
          <w:bCs/>
          <w:szCs w:val="21"/>
        </w:rPr>
        <w:t>、给排水控制、气体控制等系统组</w:t>
      </w:r>
      <w:r w:rsidR="00D96808" w:rsidRPr="00DC4275">
        <w:rPr>
          <w:rFonts w:ascii="宋体" w:eastAsia="宋体" w:hAnsi="宋体" w:cs="宋体"/>
          <w:bCs/>
          <w:szCs w:val="21"/>
        </w:rPr>
        <w:t>成。</w:t>
      </w:r>
    </w:p>
    <w:p w14:paraId="0AA6848A" w14:textId="156C7886"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1.6　</w:t>
      </w:r>
      <w:r w:rsidR="00D96808" w:rsidRPr="00DC4275">
        <w:rPr>
          <w:rFonts w:ascii="宋体" w:eastAsia="宋体" w:hAnsi="宋体" w:cs="宋体" w:hint="eastAsia"/>
          <w:bCs/>
          <w:szCs w:val="21"/>
        </w:rPr>
        <w:t>通风系统应</w:t>
      </w:r>
      <w:r w:rsidR="004206EC">
        <w:rPr>
          <w:rFonts w:ascii="宋体" w:eastAsia="宋体" w:hAnsi="宋体" w:cs="宋体" w:hint="eastAsia"/>
          <w:bCs/>
          <w:szCs w:val="21"/>
        </w:rPr>
        <w:t>配备</w:t>
      </w:r>
      <w:r w:rsidR="00D96808" w:rsidRPr="00DC4275">
        <w:rPr>
          <w:rFonts w:ascii="宋体" w:eastAsia="宋体" w:hAnsi="宋体" w:cs="宋体" w:hint="eastAsia"/>
          <w:bCs/>
          <w:szCs w:val="21"/>
        </w:rPr>
        <w:t>送风高效过滤装置、排风高效过滤装置等</w:t>
      </w:r>
      <w:r w:rsidR="004206EC">
        <w:rPr>
          <w:rFonts w:ascii="宋体" w:eastAsia="宋体" w:hAnsi="宋体" w:cs="宋体" w:hint="eastAsia"/>
          <w:bCs/>
          <w:szCs w:val="21"/>
        </w:rPr>
        <w:t>接口</w:t>
      </w:r>
      <w:r w:rsidR="00D96808" w:rsidRPr="00DC4275">
        <w:rPr>
          <w:rFonts w:ascii="宋体" w:eastAsia="宋体" w:hAnsi="宋体" w:cs="宋体" w:hint="eastAsia"/>
          <w:bCs/>
          <w:szCs w:val="21"/>
        </w:rPr>
        <w:t>。</w:t>
      </w:r>
    </w:p>
    <w:p w14:paraId="313760ED" w14:textId="17B1CD58"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1.7　</w:t>
      </w:r>
      <w:r w:rsidR="00D96808" w:rsidRPr="00DC4275">
        <w:rPr>
          <w:rFonts w:ascii="宋体" w:eastAsia="宋体" w:hAnsi="宋体" w:cs="宋体" w:hint="eastAsia"/>
          <w:bCs/>
          <w:szCs w:val="21"/>
        </w:rPr>
        <w:t>给排水系统应</w:t>
      </w:r>
      <w:r w:rsidR="004206EC">
        <w:rPr>
          <w:rFonts w:ascii="宋体" w:eastAsia="宋体" w:hAnsi="宋体" w:cs="宋体" w:hint="eastAsia"/>
          <w:bCs/>
          <w:szCs w:val="21"/>
        </w:rPr>
        <w:t>配备</w:t>
      </w:r>
      <w:r w:rsidR="00D96808" w:rsidRPr="00DC4275">
        <w:rPr>
          <w:rFonts w:ascii="宋体" w:eastAsia="宋体" w:hAnsi="宋体" w:cs="宋体" w:hint="eastAsia"/>
          <w:bCs/>
          <w:szCs w:val="21"/>
        </w:rPr>
        <w:t>管道、地漏等</w:t>
      </w:r>
      <w:r w:rsidR="004206EC">
        <w:rPr>
          <w:rFonts w:ascii="宋体" w:eastAsia="宋体" w:hAnsi="宋体" w:cs="宋体" w:hint="eastAsia"/>
          <w:bCs/>
          <w:szCs w:val="21"/>
        </w:rPr>
        <w:t>接口</w:t>
      </w:r>
      <w:r w:rsidR="00D96808" w:rsidRPr="00DC4275">
        <w:rPr>
          <w:rFonts w:ascii="宋体" w:eastAsia="宋体" w:hAnsi="宋体" w:cs="宋体" w:hint="eastAsia"/>
          <w:bCs/>
          <w:szCs w:val="21"/>
        </w:rPr>
        <w:t>。</w:t>
      </w:r>
    </w:p>
    <w:p w14:paraId="348E1FD1" w14:textId="4B7B496A" w:rsidR="00D96808"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1.8　</w:t>
      </w:r>
      <w:r w:rsidR="00D3376E" w:rsidRPr="00DC4275">
        <w:rPr>
          <w:rFonts w:ascii="宋体" w:eastAsia="宋体" w:hAnsi="宋体" w:cs="宋体" w:hint="eastAsia"/>
          <w:bCs/>
          <w:szCs w:val="21"/>
        </w:rPr>
        <w:t>生命支持</w:t>
      </w:r>
      <w:r w:rsidR="0087443C">
        <w:rPr>
          <w:rFonts w:ascii="宋体" w:eastAsia="宋体" w:hAnsi="宋体" w:cs="宋体" w:hint="eastAsia"/>
          <w:bCs/>
          <w:szCs w:val="21"/>
        </w:rPr>
        <w:t>供气</w:t>
      </w:r>
      <w:r w:rsidR="00D3376E" w:rsidRPr="00DC4275">
        <w:rPr>
          <w:rFonts w:ascii="宋体" w:eastAsia="宋体" w:hAnsi="宋体" w:cs="宋体" w:hint="eastAsia"/>
          <w:bCs/>
          <w:szCs w:val="21"/>
        </w:rPr>
        <w:t>系统</w:t>
      </w:r>
      <w:r w:rsidR="00D96808" w:rsidRPr="00DC4275">
        <w:rPr>
          <w:rFonts w:ascii="宋体" w:eastAsia="宋体" w:hAnsi="宋体" w:cs="宋体" w:hint="eastAsia"/>
          <w:bCs/>
          <w:szCs w:val="21"/>
        </w:rPr>
        <w:t>应配备呼吸用供气软管</w:t>
      </w:r>
      <w:r w:rsidR="002D3EE8">
        <w:rPr>
          <w:rFonts w:ascii="宋体" w:eastAsia="宋体" w:hAnsi="宋体" w:cs="宋体" w:hint="eastAsia"/>
          <w:bCs/>
          <w:szCs w:val="21"/>
        </w:rPr>
        <w:t>、</w:t>
      </w:r>
      <w:r w:rsidR="00D96808" w:rsidRPr="00DC4275">
        <w:rPr>
          <w:rFonts w:ascii="宋体" w:eastAsia="宋体" w:hAnsi="宋体" w:cs="宋体" w:hint="eastAsia"/>
          <w:bCs/>
          <w:szCs w:val="21"/>
        </w:rPr>
        <w:t>气密型接口</w:t>
      </w:r>
      <w:r w:rsidR="002D3EE8">
        <w:rPr>
          <w:rFonts w:ascii="宋体" w:eastAsia="宋体" w:hAnsi="宋体" w:cs="宋体" w:hint="eastAsia"/>
          <w:bCs/>
          <w:szCs w:val="21"/>
        </w:rPr>
        <w:t>等</w:t>
      </w:r>
      <w:r w:rsidR="002D3EE8" w:rsidRPr="00DC4275">
        <w:rPr>
          <w:rFonts w:ascii="宋体" w:eastAsia="宋体" w:hAnsi="宋体" w:cs="宋体" w:hint="eastAsia"/>
          <w:bCs/>
          <w:szCs w:val="21"/>
        </w:rPr>
        <w:t>供气终端</w:t>
      </w:r>
      <w:r w:rsidR="00D96808" w:rsidRPr="00DC4275">
        <w:rPr>
          <w:rFonts w:ascii="宋体" w:eastAsia="宋体" w:hAnsi="宋体" w:cs="宋体" w:hint="eastAsia"/>
          <w:bCs/>
          <w:szCs w:val="21"/>
        </w:rPr>
        <w:t>。</w:t>
      </w:r>
    </w:p>
    <w:p w14:paraId="0765AC08" w14:textId="497427ED" w:rsidR="004206EC" w:rsidRPr="00DC4275" w:rsidRDefault="004206EC" w:rsidP="00DC4275">
      <w:pPr>
        <w:adjustRightInd w:val="0"/>
        <w:snapToGrid w:val="0"/>
        <w:spacing w:line="360" w:lineRule="auto"/>
        <w:rPr>
          <w:rFonts w:ascii="宋体" w:eastAsia="宋体" w:hAnsi="宋体" w:cs="宋体"/>
          <w:bCs/>
          <w:szCs w:val="21"/>
        </w:rPr>
      </w:pPr>
      <w:r>
        <w:rPr>
          <w:rFonts w:ascii="宋体" w:eastAsia="宋体" w:hAnsi="宋体" w:cs="宋体" w:hint="eastAsia"/>
          <w:bCs/>
          <w:szCs w:val="21"/>
        </w:rPr>
        <w:t>5</w:t>
      </w:r>
      <w:r>
        <w:rPr>
          <w:rFonts w:ascii="宋体" w:eastAsia="宋体" w:hAnsi="宋体" w:cs="宋体"/>
          <w:bCs/>
          <w:szCs w:val="21"/>
        </w:rPr>
        <w:t xml:space="preserve">.1.9  </w:t>
      </w:r>
      <w:r w:rsidR="002D3EE8">
        <w:rPr>
          <w:rFonts w:ascii="宋体" w:eastAsia="宋体" w:hAnsi="宋体" w:cs="宋体"/>
          <w:bCs/>
          <w:szCs w:val="21"/>
        </w:rPr>
        <w:t>压缩空气</w:t>
      </w:r>
      <w:r w:rsidR="002D3EE8">
        <w:rPr>
          <w:rFonts w:ascii="宋体" w:eastAsia="宋体" w:hAnsi="宋体" w:cs="宋体" w:hint="eastAsia"/>
          <w:bCs/>
          <w:szCs w:val="21"/>
        </w:rPr>
        <w:t>供给</w:t>
      </w:r>
      <w:r w:rsidR="00D3376E" w:rsidRPr="00DC4275">
        <w:rPr>
          <w:rFonts w:ascii="宋体" w:eastAsia="宋体" w:hAnsi="宋体" w:cs="宋体" w:hint="eastAsia"/>
          <w:bCs/>
          <w:szCs w:val="21"/>
        </w:rPr>
        <w:t>系统</w:t>
      </w:r>
      <w:r w:rsidR="009700F2" w:rsidRPr="00DC4275">
        <w:rPr>
          <w:rFonts w:ascii="宋体" w:eastAsia="宋体" w:hAnsi="宋体" w:cs="宋体" w:hint="eastAsia"/>
          <w:bCs/>
          <w:szCs w:val="21"/>
        </w:rPr>
        <w:t>应配备</w:t>
      </w:r>
      <w:r w:rsidR="002D3EE8">
        <w:rPr>
          <w:rFonts w:ascii="宋体" w:eastAsia="宋体" w:hAnsi="宋体" w:cs="宋体" w:hint="eastAsia"/>
          <w:bCs/>
          <w:szCs w:val="21"/>
        </w:rPr>
        <w:t>止回阀、</w:t>
      </w:r>
      <w:r w:rsidR="009700F2">
        <w:rPr>
          <w:rFonts w:ascii="宋体" w:eastAsia="宋体" w:hAnsi="宋体" w:cs="宋体" w:hint="eastAsia"/>
          <w:bCs/>
          <w:szCs w:val="21"/>
        </w:rPr>
        <w:t>供气接口</w:t>
      </w:r>
      <w:r w:rsidR="002D3EE8">
        <w:rPr>
          <w:rFonts w:ascii="宋体" w:eastAsia="宋体" w:hAnsi="宋体" w:cs="宋体" w:hint="eastAsia"/>
          <w:bCs/>
          <w:szCs w:val="21"/>
        </w:rPr>
        <w:t>等供气终端</w:t>
      </w:r>
      <w:r w:rsidR="009700F2">
        <w:rPr>
          <w:rFonts w:ascii="宋体" w:eastAsia="宋体" w:hAnsi="宋体" w:cs="宋体" w:hint="eastAsia"/>
          <w:bCs/>
          <w:szCs w:val="21"/>
        </w:rPr>
        <w:t>。</w:t>
      </w:r>
    </w:p>
    <w:p w14:paraId="4B6765D9" w14:textId="77777777" w:rsidR="00D96808" w:rsidRPr="00DC4275" w:rsidRDefault="00013380" w:rsidP="00D363B0">
      <w:pPr>
        <w:pStyle w:val="Bodytext2"/>
      </w:pPr>
      <w:bookmarkStart w:id="59" w:name="_Toc103722904"/>
      <w:bookmarkStart w:id="60" w:name="_Toc103857293"/>
      <w:bookmarkStart w:id="61" w:name="_Toc124337187"/>
      <w:r>
        <w:t>5.</w:t>
      </w:r>
      <w:r w:rsidR="00D96808" w:rsidRPr="00DC4275">
        <w:t>2</w:t>
      </w:r>
      <w:r w:rsidR="00D96808" w:rsidRPr="00DC4275">
        <w:t xml:space="preserve">　</w:t>
      </w:r>
      <w:r w:rsidR="00D96808" w:rsidRPr="00DC4275">
        <w:rPr>
          <w:rFonts w:hint="eastAsia"/>
        </w:rPr>
        <w:t>材料要求</w:t>
      </w:r>
      <w:bookmarkEnd w:id="59"/>
      <w:bookmarkEnd w:id="60"/>
      <w:bookmarkEnd w:id="61"/>
    </w:p>
    <w:p w14:paraId="58BB1643" w14:textId="38C79B93"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2.1　各部件均应选用无毒、无味、无磁性</w:t>
      </w:r>
      <w:r w:rsidR="005C1281">
        <w:rPr>
          <w:rFonts w:ascii="宋体" w:eastAsia="宋体" w:hAnsi="宋体" w:cs="宋体" w:hint="eastAsia"/>
          <w:bCs/>
          <w:szCs w:val="21"/>
        </w:rPr>
        <w:t>、耐腐蚀、</w:t>
      </w:r>
      <w:r w:rsidR="00D96808" w:rsidRPr="00DC4275">
        <w:rPr>
          <w:rFonts w:ascii="宋体" w:eastAsia="宋体" w:hAnsi="宋体" w:cs="宋体"/>
          <w:bCs/>
          <w:szCs w:val="21"/>
        </w:rPr>
        <w:t>易清洗、易消毒灭菌的材料制成。</w:t>
      </w:r>
    </w:p>
    <w:p w14:paraId="309A4DE9" w14:textId="77777777" w:rsidR="00D3376E"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2.2　</w:t>
      </w:r>
      <w:r w:rsidR="005C1281" w:rsidRPr="00DC4275">
        <w:rPr>
          <w:rFonts w:ascii="宋体" w:eastAsia="宋体" w:hAnsi="宋体" w:cs="宋体" w:hint="eastAsia"/>
          <w:bCs/>
          <w:szCs w:val="21"/>
        </w:rPr>
        <w:t>化学淋浴封闭箱体</w:t>
      </w:r>
      <w:r w:rsidR="005C1281" w:rsidRPr="00DC4275">
        <w:rPr>
          <w:rFonts w:ascii="宋体" w:eastAsia="宋体" w:hAnsi="宋体" w:cs="宋体"/>
          <w:bCs/>
          <w:szCs w:val="21"/>
        </w:rPr>
        <w:t>宜使用</w:t>
      </w:r>
      <w:r w:rsidR="005C1281" w:rsidRPr="00DC4275">
        <w:rPr>
          <w:rFonts w:ascii="宋体" w:eastAsia="宋体" w:hAnsi="宋体" w:cs="宋体" w:hint="eastAsia"/>
          <w:bCs/>
          <w:szCs w:val="21"/>
        </w:rPr>
        <w:t>≥</w:t>
      </w:r>
      <w:r w:rsidR="005C1281" w:rsidRPr="00DC4275">
        <w:rPr>
          <w:rFonts w:ascii="宋体" w:eastAsia="宋体" w:hAnsi="宋体" w:cs="宋体"/>
          <w:bCs/>
          <w:szCs w:val="21"/>
        </w:rPr>
        <w:t xml:space="preserve">2 mm </w:t>
      </w:r>
      <w:r w:rsidR="005C1281" w:rsidRPr="00DC4275">
        <w:rPr>
          <w:rFonts w:ascii="宋体" w:eastAsia="宋体" w:hAnsi="宋体" w:cs="宋体" w:hint="eastAsia"/>
          <w:bCs/>
          <w:szCs w:val="21"/>
        </w:rPr>
        <w:t>厚</w:t>
      </w:r>
      <w:r w:rsidR="005C1281" w:rsidRPr="00DC4275">
        <w:rPr>
          <w:rFonts w:ascii="宋体" w:eastAsia="宋体" w:hAnsi="宋体" w:cs="宋体"/>
          <w:bCs/>
          <w:szCs w:val="21"/>
        </w:rPr>
        <w:t>的耐腐蚀不锈钢材料</w:t>
      </w:r>
      <w:r w:rsidR="005C1281" w:rsidRPr="00DC4275">
        <w:rPr>
          <w:rFonts w:ascii="宋体" w:eastAsia="宋体" w:hAnsi="宋体" w:cs="宋体" w:hint="eastAsia"/>
          <w:bCs/>
          <w:szCs w:val="21"/>
        </w:rPr>
        <w:t>，</w:t>
      </w:r>
      <w:r w:rsidR="00D3376E">
        <w:rPr>
          <w:rFonts w:ascii="宋体" w:eastAsia="宋体" w:hAnsi="宋体" w:cs="宋体" w:hint="eastAsia"/>
          <w:bCs/>
          <w:szCs w:val="21"/>
        </w:rPr>
        <w:t>并符合下列规定：</w:t>
      </w:r>
    </w:p>
    <w:p w14:paraId="2D90626C" w14:textId="2EDE835E" w:rsidR="005C1281" w:rsidRPr="00931F4A" w:rsidRDefault="00D3376E" w:rsidP="002D3EE8">
      <w:pPr>
        <w:pStyle w:val="affd"/>
        <w:numPr>
          <w:ilvl w:val="0"/>
          <w:numId w:val="21"/>
        </w:numPr>
        <w:tabs>
          <w:tab w:val="left" w:pos="709"/>
        </w:tabs>
        <w:adjustRightInd w:val="0"/>
        <w:snapToGrid w:val="0"/>
        <w:spacing w:line="360" w:lineRule="auto"/>
        <w:ind w:left="0" w:firstLineChars="0" w:firstLine="426"/>
        <w:rPr>
          <w:rFonts w:ascii="宋体" w:eastAsia="宋体" w:hAnsi="宋体" w:cs="宋体"/>
          <w:bCs/>
          <w:szCs w:val="21"/>
        </w:rPr>
      </w:pPr>
      <w:r w:rsidRPr="00931F4A">
        <w:rPr>
          <w:rFonts w:ascii="宋体" w:eastAsia="宋体" w:hAnsi="宋体" w:cs="宋体" w:hint="eastAsia"/>
          <w:bCs/>
          <w:szCs w:val="21"/>
        </w:rPr>
        <w:t>箱体</w:t>
      </w:r>
      <w:r w:rsidR="005C1281" w:rsidRPr="00931F4A">
        <w:rPr>
          <w:rFonts w:ascii="宋体" w:eastAsia="宋体" w:hAnsi="宋体" w:cs="宋体" w:hint="eastAsia"/>
          <w:bCs/>
          <w:szCs w:val="21"/>
        </w:rPr>
        <w:t>框架</w:t>
      </w:r>
      <w:r w:rsidR="005C1281" w:rsidRPr="00931F4A">
        <w:rPr>
          <w:rFonts w:ascii="宋体" w:eastAsia="宋体" w:hAnsi="宋体" w:cs="宋体"/>
          <w:bCs/>
          <w:szCs w:val="21"/>
        </w:rPr>
        <w:t>结构</w:t>
      </w:r>
      <w:r w:rsidRPr="00931F4A">
        <w:rPr>
          <w:rFonts w:ascii="宋体" w:eastAsia="宋体" w:hAnsi="宋体" w:cs="宋体"/>
          <w:bCs/>
          <w:szCs w:val="21"/>
        </w:rPr>
        <w:t>应</w:t>
      </w:r>
      <w:r w:rsidR="005C1281" w:rsidRPr="00931F4A">
        <w:rPr>
          <w:rFonts w:ascii="宋体" w:eastAsia="宋体" w:hAnsi="宋体" w:cs="宋体"/>
          <w:bCs/>
          <w:szCs w:val="21"/>
        </w:rPr>
        <w:t>稳定，强度</w:t>
      </w:r>
      <w:r w:rsidR="00D408B8">
        <w:rPr>
          <w:rFonts w:ascii="宋体" w:eastAsia="宋体" w:hAnsi="宋体" w:cs="宋体" w:hint="eastAsia"/>
          <w:bCs/>
          <w:szCs w:val="21"/>
        </w:rPr>
        <w:t>应考虑人员承重荷载并能</w:t>
      </w:r>
      <w:r w:rsidR="005C1281" w:rsidRPr="00931F4A">
        <w:rPr>
          <w:rFonts w:ascii="宋体" w:eastAsia="宋体" w:hAnsi="宋体" w:cs="宋体"/>
          <w:bCs/>
          <w:szCs w:val="21"/>
        </w:rPr>
        <w:t>满足</w:t>
      </w:r>
      <w:r w:rsidRPr="00931F4A">
        <w:rPr>
          <w:rFonts w:ascii="宋体" w:eastAsia="宋体" w:hAnsi="宋体" w:cs="宋体" w:hint="eastAsia"/>
          <w:bCs/>
          <w:szCs w:val="21"/>
        </w:rPr>
        <w:t>6.3.3条的</w:t>
      </w:r>
      <w:r w:rsidR="005C1281" w:rsidRPr="00931F4A">
        <w:rPr>
          <w:rFonts w:ascii="宋体" w:eastAsia="宋体" w:hAnsi="宋体" w:cs="宋体"/>
          <w:bCs/>
          <w:szCs w:val="21"/>
        </w:rPr>
        <w:t>承压要求，具有防火耐潮能力</w:t>
      </w:r>
      <w:r w:rsidRPr="00931F4A">
        <w:rPr>
          <w:rFonts w:ascii="宋体" w:eastAsia="宋体" w:hAnsi="宋体" w:cs="宋体" w:hint="eastAsia"/>
          <w:bCs/>
          <w:szCs w:val="21"/>
        </w:rPr>
        <w:t>；</w:t>
      </w:r>
    </w:p>
    <w:p w14:paraId="20148077" w14:textId="296276A8" w:rsidR="003C19A2" w:rsidRPr="00931F4A" w:rsidRDefault="00D3376E" w:rsidP="002D3EE8">
      <w:pPr>
        <w:pStyle w:val="affd"/>
        <w:numPr>
          <w:ilvl w:val="0"/>
          <w:numId w:val="21"/>
        </w:numPr>
        <w:tabs>
          <w:tab w:val="left" w:pos="709"/>
        </w:tabs>
        <w:adjustRightInd w:val="0"/>
        <w:snapToGrid w:val="0"/>
        <w:spacing w:line="360" w:lineRule="auto"/>
        <w:ind w:left="0" w:firstLineChars="0" w:firstLine="426"/>
        <w:rPr>
          <w:rFonts w:ascii="宋体" w:eastAsia="宋体" w:hAnsi="宋体" w:cs="宋体"/>
          <w:bCs/>
          <w:szCs w:val="21"/>
        </w:rPr>
      </w:pPr>
      <w:r w:rsidRPr="00931F4A">
        <w:rPr>
          <w:rFonts w:ascii="宋体" w:eastAsia="宋体" w:hAnsi="宋体" w:cs="宋体" w:hint="eastAsia"/>
          <w:bCs/>
          <w:szCs w:val="21"/>
        </w:rPr>
        <w:lastRenderedPageBreak/>
        <w:t>与</w:t>
      </w:r>
      <w:r w:rsidR="00FD26E2">
        <w:rPr>
          <w:rFonts w:ascii="宋体" w:eastAsia="宋体" w:hAnsi="宋体" w:cs="宋体" w:hint="eastAsia"/>
          <w:bCs/>
          <w:szCs w:val="21"/>
        </w:rPr>
        <w:t>消毒液</w:t>
      </w:r>
      <w:r w:rsidRPr="00931F4A">
        <w:rPr>
          <w:rFonts w:ascii="宋体" w:eastAsia="宋体" w:hAnsi="宋体" w:cs="宋体" w:hint="eastAsia"/>
          <w:bCs/>
          <w:szCs w:val="21"/>
        </w:rPr>
        <w:t>接触到的部位宜采用不锈钢</w:t>
      </w:r>
      <w:r w:rsidRPr="00931F4A">
        <w:rPr>
          <w:rFonts w:ascii="宋体" w:eastAsia="宋体" w:hAnsi="宋体" w:cs="宋体"/>
          <w:bCs/>
          <w:szCs w:val="21"/>
        </w:rPr>
        <w:t>316 L</w:t>
      </w:r>
      <w:r w:rsidRPr="00931F4A">
        <w:rPr>
          <w:rFonts w:ascii="宋体" w:eastAsia="宋体" w:hAnsi="宋体" w:cs="宋体" w:hint="eastAsia"/>
          <w:bCs/>
          <w:szCs w:val="21"/>
        </w:rPr>
        <w:t>材质</w:t>
      </w:r>
      <w:r w:rsidRPr="00931F4A">
        <w:rPr>
          <w:rFonts w:ascii="宋体" w:eastAsia="宋体" w:hAnsi="宋体" w:cs="宋体"/>
          <w:bCs/>
          <w:szCs w:val="21"/>
        </w:rPr>
        <w:t>(</w:t>
      </w:r>
      <w:r w:rsidRPr="00931F4A">
        <w:rPr>
          <w:rFonts w:ascii="宋体" w:eastAsia="宋体" w:hAnsi="宋体" w:cs="宋体" w:hint="eastAsia"/>
          <w:bCs/>
          <w:szCs w:val="21"/>
        </w:rPr>
        <w:t>包括门、门框</w:t>
      </w:r>
      <w:r w:rsidRPr="00931F4A">
        <w:rPr>
          <w:rFonts w:ascii="宋体" w:eastAsia="宋体" w:hAnsi="宋体" w:cs="宋体"/>
          <w:bCs/>
          <w:szCs w:val="21"/>
        </w:rPr>
        <w:t>)</w:t>
      </w:r>
      <w:r w:rsidRPr="00931F4A">
        <w:rPr>
          <w:rFonts w:ascii="宋体" w:eastAsia="宋体" w:hAnsi="宋体" w:cs="宋体" w:hint="eastAsia"/>
          <w:bCs/>
          <w:szCs w:val="21"/>
        </w:rPr>
        <w:t>，其它部位宜采用不锈钢</w:t>
      </w:r>
      <w:r w:rsidRPr="00931F4A">
        <w:rPr>
          <w:rFonts w:ascii="宋体" w:eastAsia="宋体" w:hAnsi="宋体" w:cs="宋体"/>
          <w:bCs/>
          <w:szCs w:val="21"/>
        </w:rPr>
        <w:t xml:space="preserve">304 </w:t>
      </w:r>
      <w:r w:rsidRPr="00931F4A">
        <w:rPr>
          <w:rFonts w:ascii="宋体" w:eastAsia="宋体" w:hAnsi="宋体" w:cs="宋体" w:hint="eastAsia"/>
          <w:bCs/>
          <w:szCs w:val="21"/>
        </w:rPr>
        <w:t>材质，内层不锈钢厚≥</w:t>
      </w:r>
      <w:r w:rsidRPr="00931F4A">
        <w:rPr>
          <w:rFonts w:ascii="宋体" w:eastAsia="宋体" w:hAnsi="宋体" w:cs="宋体"/>
          <w:bCs/>
          <w:szCs w:val="21"/>
        </w:rPr>
        <w:t>2 mm</w:t>
      </w:r>
      <w:r w:rsidRPr="00931F4A">
        <w:rPr>
          <w:rFonts w:ascii="宋体" w:eastAsia="宋体" w:hAnsi="宋体" w:cs="宋体" w:hint="eastAsia"/>
          <w:bCs/>
          <w:szCs w:val="21"/>
        </w:rPr>
        <w:t>。</w:t>
      </w:r>
    </w:p>
    <w:p w14:paraId="4FE27B1B" w14:textId="77777777" w:rsidR="003C19A2" w:rsidRPr="00931F4A" w:rsidRDefault="00D3376E" w:rsidP="002D3EE8">
      <w:pPr>
        <w:pStyle w:val="affd"/>
        <w:numPr>
          <w:ilvl w:val="0"/>
          <w:numId w:val="21"/>
        </w:numPr>
        <w:tabs>
          <w:tab w:val="left" w:pos="709"/>
        </w:tabs>
        <w:adjustRightInd w:val="0"/>
        <w:snapToGrid w:val="0"/>
        <w:spacing w:line="360" w:lineRule="auto"/>
        <w:ind w:left="0" w:firstLineChars="0" w:firstLine="426"/>
        <w:rPr>
          <w:rFonts w:ascii="宋体" w:eastAsia="宋体" w:hAnsi="宋体" w:cs="宋体"/>
          <w:bCs/>
          <w:szCs w:val="21"/>
        </w:rPr>
      </w:pPr>
      <w:r w:rsidRPr="00931F4A">
        <w:rPr>
          <w:rFonts w:ascii="宋体" w:eastAsia="宋体" w:hAnsi="宋体" w:cs="宋体" w:hint="eastAsia"/>
          <w:bCs/>
          <w:szCs w:val="21"/>
        </w:rPr>
        <w:t>表面粗糙度</w:t>
      </w:r>
      <w:r w:rsidRPr="00931F4A">
        <w:rPr>
          <w:rFonts w:ascii="宋体" w:eastAsia="宋体" w:hAnsi="宋体" w:cs="宋体"/>
          <w:bCs/>
          <w:szCs w:val="21"/>
        </w:rPr>
        <w:t>Ra</w:t>
      </w:r>
      <w:r w:rsidRPr="00931F4A">
        <w:rPr>
          <w:rFonts w:ascii="宋体" w:eastAsia="宋体" w:hAnsi="宋体" w:cs="宋体" w:hint="eastAsia"/>
          <w:bCs/>
          <w:szCs w:val="21"/>
        </w:rPr>
        <w:t>≤</w:t>
      </w:r>
      <w:r w:rsidRPr="00931F4A">
        <w:rPr>
          <w:rFonts w:ascii="宋体" w:eastAsia="宋体" w:hAnsi="宋体" w:cs="宋体"/>
          <w:bCs/>
          <w:szCs w:val="21"/>
        </w:rPr>
        <w:t xml:space="preserve">0.8 </w:t>
      </w:r>
      <w:proofErr w:type="spellStart"/>
      <w:r w:rsidRPr="00931F4A">
        <w:rPr>
          <w:rFonts w:ascii="宋体" w:eastAsia="宋体" w:hAnsi="宋体" w:cs="宋体"/>
          <w:bCs/>
          <w:szCs w:val="21"/>
        </w:rPr>
        <w:t>μm</w:t>
      </w:r>
      <w:proofErr w:type="spellEnd"/>
      <w:r w:rsidRPr="00931F4A">
        <w:rPr>
          <w:rFonts w:ascii="宋体" w:eastAsia="宋体" w:hAnsi="宋体" w:cs="宋体" w:hint="eastAsia"/>
          <w:bCs/>
          <w:szCs w:val="21"/>
        </w:rPr>
        <w:t>。</w:t>
      </w:r>
    </w:p>
    <w:p w14:paraId="518EFE30" w14:textId="3E99A369" w:rsidR="00D3376E" w:rsidRPr="00931F4A" w:rsidRDefault="00D3376E" w:rsidP="002D3EE8">
      <w:pPr>
        <w:pStyle w:val="affd"/>
        <w:numPr>
          <w:ilvl w:val="0"/>
          <w:numId w:val="21"/>
        </w:numPr>
        <w:tabs>
          <w:tab w:val="left" w:pos="709"/>
        </w:tabs>
        <w:adjustRightInd w:val="0"/>
        <w:snapToGrid w:val="0"/>
        <w:spacing w:line="360" w:lineRule="auto"/>
        <w:ind w:left="0" w:firstLineChars="0" w:firstLine="426"/>
        <w:rPr>
          <w:rFonts w:ascii="宋体" w:eastAsia="宋体" w:hAnsi="宋体" w:cs="宋体"/>
          <w:bCs/>
          <w:szCs w:val="21"/>
        </w:rPr>
      </w:pPr>
      <w:r w:rsidRPr="00931F4A">
        <w:rPr>
          <w:rFonts w:ascii="宋体" w:eastAsia="宋体" w:hAnsi="宋体" w:cs="宋体" w:hint="eastAsia"/>
          <w:bCs/>
          <w:szCs w:val="21"/>
        </w:rPr>
        <w:t>舱内所有配件的连接和安装都应保证完全密封。</w:t>
      </w:r>
    </w:p>
    <w:p w14:paraId="10CE3D4D" w14:textId="32480FB4"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2.3　</w:t>
      </w:r>
      <w:proofErr w:type="gramStart"/>
      <w:r w:rsidR="00D96808" w:rsidRPr="00DC4275">
        <w:rPr>
          <w:rFonts w:ascii="宋体" w:eastAsia="宋体" w:hAnsi="宋体" w:cs="宋体" w:hint="eastAsia"/>
          <w:bCs/>
          <w:szCs w:val="21"/>
        </w:rPr>
        <w:t>气密门宜采用</w:t>
      </w:r>
      <w:proofErr w:type="gramEnd"/>
      <w:r w:rsidR="00D96808" w:rsidRPr="00DC4275">
        <w:rPr>
          <w:rFonts w:ascii="宋体" w:eastAsia="宋体" w:hAnsi="宋体" w:cs="宋体" w:hint="eastAsia"/>
          <w:bCs/>
          <w:szCs w:val="21"/>
        </w:rPr>
        <w:t>≥</w:t>
      </w:r>
      <w:r w:rsidR="00D96808" w:rsidRPr="00DC4275">
        <w:rPr>
          <w:rFonts w:ascii="宋体" w:eastAsia="宋体" w:hAnsi="宋体" w:cs="宋体"/>
          <w:bCs/>
          <w:szCs w:val="21"/>
        </w:rPr>
        <w:t xml:space="preserve">2 mm </w:t>
      </w:r>
      <w:r w:rsidR="00D96808" w:rsidRPr="00DC4275">
        <w:rPr>
          <w:rFonts w:ascii="宋体" w:eastAsia="宋体" w:hAnsi="宋体" w:cs="宋体" w:hint="eastAsia"/>
          <w:bCs/>
          <w:szCs w:val="21"/>
        </w:rPr>
        <w:t>厚</w:t>
      </w:r>
      <w:r w:rsidR="00D96808" w:rsidRPr="00DC4275">
        <w:rPr>
          <w:rFonts w:ascii="宋体" w:eastAsia="宋体" w:hAnsi="宋体" w:cs="宋体"/>
          <w:bCs/>
          <w:szCs w:val="21"/>
        </w:rPr>
        <w:t>的耐腐蚀不锈钢材料</w:t>
      </w:r>
      <w:r w:rsidR="00D96808" w:rsidRPr="00DC4275">
        <w:rPr>
          <w:rFonts w:ascii="宋体" w:eastAsia="宋体" w:hAnsi="宋体" w:cs="宋体" w:hint="eastAsia"/>
          <w:bCs/>
          <w:szCs w:val="21"/>
        </w:rPr>
        <w:t>，</w:t>
      </w:r>
      <w:r w:rsidR="005C1281">
        <w:rPr>
          <w:rFonts w:ascii="宋体" w:eastAsia="宋体" w:hAnsi="宋体" w:cs="宋体" w:hint="eastAsia"/>
          <w:bCs/>
          <w:szCs w:val="21"/>
        </w:rPr>
        <w:t>应</w:t>
      </w:r>
      <w:r w:rsidR="00D96808" w:rsidRPr="00DC4275">
        <w:rPr>
          <w:rFonts w:ascii="宋体" w:eastAsia="宋体" w:hAnsi="宋体" w:cs="宋体" w:hint="eastAsia"/>
          <w:bCs/>
          <w:szCs w:val="21"/>
        </w:rPr>
        <w:t>采用机械压紧式气密门或充气式气密门。</w:t>
      </w:r>
    </w:p>
    <w:p w14:paraId="3C6DFB7D" w14:textId="30D0A0E9" w:rsidR="005C1281" w:rsidRPr="005C1281"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2.</w:t>
      </w:r>
      <w:r w:rsidR="00D3376E">
        <w:rPr>
          <w:rFonts w:ascii="宋体" w:eastAsia="宋体" w:hAnsi="宋体" w:cs="宋体" w:hint="eastAsia"/>
          <w:bCs/>
          <w:szCs w:val="21"/>
        </w:rPr>
        <w:t>4</w:t>
      </w:r>
      <w:r w:rsidR="00D3376E" w:rsidRPr="00DC4275">
        <w:rPr>
          <w:rFonts w:ascii="宋体" w:eastAsia="宋体" w:hAnsi="宋体" w:cs="宋体"/>
          <w:bCs/>
          <w:szCs w:val="21"/>
        </w:rPr>
        <w:t xml:space="preserve">　</w:t>
      </w:r>
      <w:r w:rsidR="005C1281" w:rsidRPr="00DC4275">
        <w:rPr>
          <w:rFonts w:ascii="宋体" w:eastAsia="宋体" w:hAnsi="宋体" w:cs="宋体"/>
          <w:bCs/>
          <w:szCs w:val="21"/>
        </w:rPr>
        <w:t>加药系统支架采用不锈钢方形管制成，储液</w:t>
      </w:r>
      <w:proofErr w:type="gramStart"/>
      <w:r w:rsidR="005C1281" w:rsidRPr="00DC4275">
        <w:rPr>
          <w:rFonts w:ascii="宋体" w:eastAsia="宋体" w:hAnsi="宋体" w:cs="宋体"/>
          <w:bCs/>
          <w:szCs w:val="21"/>
        </w:rPr>
        <w:t>罐采用</w:t>
      </w:r>
      <w:proofErr w:type="gramEnd"/>
      <w:r w:rsidR="005C1281" w:rsidRPr="00DC4275">
        <w:rPr>
          <w:rFonts w:ascii="宋体" w:eastAsia="宋体" w:hAnsi="宋体" w:cs="宋体"/>
          <w:bCs/>
          <w:szCs w:val="21"/>
        </w:rPr>
        <w:t>高密度聚乙烯或耐腐蚀不锈钢材料制成。</w:t>
      </w:r>
    </w:p>
    <w:p w14:paraId="0A81FBC0" w14:textId="77777777" w:rsidR="00D96808" w:rsidRPr="00DC4275" w:rsidRDefault="00013380" w:rsidP="00D363B0">
      <w:pPr>
        <w:pStyle w:val="Bodytext2"/>
      </w:pPr>
      <w:bookmarkStart w:id="62" w:name="_Toc103722905"/>
      <w:bookmarkStart w:id="63" w:name="_Toc103857294"/>
      <w:bookmarkStart w:id="64" w:name="_Toc124337188"/>
      <w:r>
        <w:t>5.</w:t>
      </w:r>
      <w:r w:rsidR="00D96808" w:rsidRPr="00DC4275">
        <w:t>3</w:t>
      </w:r>
      <w:r w:rsidR="00D96808" w:rsidRPr="00DC4275">
        <w:t xml:space="preserve">　</w:t>
      </w:r>
      <w:r w:rsidR="00D96808" w:rsidRPr="00DC4275">
        <w:rPr>
          <w:rFonts w:hint="eastAsia"/>
        </w:rPr>
        <w:t>电气</w:t>
      </w:r>
      <w:bookmarkEnd w:id="62"/>
      <w:r w:rsidR="00D96808" w:rsidRPr="00DC4275">
        <w:rPr>
          <w:rFonts w:hint="eastAsia"/>
        </w:rPr>
        <w:t>安全</w:t>
      </w:r>
      <w:bookmarkEnd w:id="63"/>
      <w:bookmarkEnd w:id="64"/>
    </w:p>
    <w:p w14:paraId="37A3BDCE" w14:textId="5CA815CA"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3.1　</w:t>
      </w:r>
      <w:r w:rsidR="00930E9F" w:rsidRPr="00DC4275">
        <w:rPr>
          <w:rFonts w:ascii="宋体" w:eastAsia="宋体" w:hAnsi="宋体" w:cs="宋体" w:hint="eastAsia"/>
          <w:bCs/>
          <w:szCs w:val="21"/>
        </w:rPr>
        <w:t>化学淋浴消毒</w:t>
      </w:r>
      <w:r w:rsidR="00D96808" w:rsidRPr="00DC4275">
        <w:rPr>
          <w:rFonts w:ascii="宋体" w:eastAsia="宋体" w:hAnsi="宋体" w:cs="宋体" w:hint="eastAsia"/>
          <w:bCs/>
          <w:szCs w:val="21"/>
        </w:rPr>
        <w:t>装置应有防触电保护，应将易触及的导电部件连接</w:t>
      </w:r>
      <w:proofErr w:type="gramStart"/>
      <w:r w:rsidR="00D96808" w:rsidRPr="00DC4275">
        <w:rPr>
          <w:rFonts w:ascii="宋体" w:eastAsia="宋体" w:hAnsi="宋体" w:cs="宋体" w:hint="eastAsia"/>
          <w:bCs/>
          <w:szCs w:val="21"/>
        </w:rPr>
        <w:t>到设施</w:t>
      </w:r>
      <w:proofErr w:type="gramEnd"/>
      <w:r w:rsidR="00D96808" w:rsidRPr="00DC4275">
        <w:rPr>
          <w:rFonts w:ascii="宋体" w:eastAsia="宋体" w:hAnsi="宋体" w:cs="宋体" w:hint="eastAsia"/>
          <w:bCs/>
          <w:szCs w:val="21"/>
        </w:rPr>
        <w:t>固定布线中的接地保护导体上，以使得基本绝缘</w:t>
      </w:r>
      <w:r w:rsidR="00002B2B" w:rsidRPr="003D0506">
        <w:rPr>
          <w:rFonts w:ascii="宋体" w:eastAsia="宋体" w:hAnsi="宋体" w:cs="宋体" w:hint="eastAsia"/>
          <w:bCs/>
          <w:szCs w:val="21"/>
        </w:rPr>
        <w:t>失</w:t>
      </w:r>
      <w:r w:rsidR="00D96808" w:rsidRPr="0086446C">
        <w:rPr>
          <w:rFonts w:ascii="宋体" w:eastAsia="宋体" w:hAnsi="宋体" w:cs="宋体" w:hint="eastAsia"/>
          <w:bCs/>
          <w:szCs w:val="21"/>
        </w:rPr>
        <w:t>效时</w:t>
      </w:r>
      <w:r w:rsidR="00D96808" w:rsidRPr="00DC4275">
        <w:rPr>
          <w:rFonts w:ascii="宋体" w:eastAsia="宋体" w:hAnsi="宋体" w:cs="宋体" w:hint="eastAsia"/>
          <w:bCs/>
          <w:szCs w:val="21"/>
        </w:rPr>
        <w:t>，易触及的导电部件不会带电。</w:t>
      </w:r>
    </w:p>
    <w:p w14:paraId="1FB56580" w14:textId="3758D9D9"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3.2　</w:t>
      </w:r>
      <w:r w:rsidR="00D96808" w:rsidRPr="00DC4275">
        <w:rPr>
          <w:rFonts w:ascii="宋体" w:eastAsia="宋体" w:hAnsi="宋体" w:cs="宋体" w:hint="eastAsia"/>
          <w:bCs/>
          <w:szCs w:val="21"/>
        </w:rPr>
        <w:t>气密箱体内部接触带电部分壳体的防护等级应不小于</w:t>
      </w:r>
      <w:r w:rsidR="004454AE" w:rsidRPr="00DC4275">
        <w:rPr>
          <w:rFonts w:ascii="宋体" w:eastAsia="宋体" w:hAnsi="宋体" w:cs="宋体" w:hint="eastAsia"/>
          <w:bCs/>
          <w:szCs w:val="21"/>
        </w:rPr>
        <w:t>IP</w:t>
      </w:r>
      <w:r w:rsidR="004454AE">
        <w:rPr>
          <w:rFonts w:ascii="宋体" w:eastAsia="宋体" w:hAnsi="宋体" w:cs="宋体"/>
          <w:bCs/>
          <w:szCs w:val="21"/>
        </w:rPr>
        <w:t>5</w:t>
      </w:r>
      <w:r w:rsidR="004454AE" w:rsidRPr="00DC4275">
        <w:rPr>
          <w:rFonts w:ascii="宋体" w:eastAsia="宋体" w:hAnsi="宋体" w:cs="宋体" w:hint="eastAsia"/>
          <w:bCs/>
          <w:szCs w:val="21"/>
        </w:rPr>
        <w:t>5</w:t>
      </w:r>
      <w:r w:rsidR="00D96808" w:rsidRPr="00DC4275">
        <w:rPr>
          <w:rFonts w:ascii="宋体" w:eastAsia="宋体" w:hAnsi="宋体" w:cs="宋体" w:hint="eastAsia"/>
          <w:bCs/>
          <w:szCs w:val="21"/>
        </w:rPr>
        <w:t>。</w:t>
      </w:r>
    </w:p>
    <w:p w14:paraId="0D0394ED" w14:textId="6551DC49"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3.3　</w:t>
      </w:r>
      <w:r w:rsidR="00D96808" w:rsidRPr="00DC4275">
        <w:rPr>
          <w:rFonts w:ascii="宋体" w:eastAsia="宋体" w:hAnsi="宋体" w:cs="宋体" w:hint="eastAsia"/>
          <w:bCs/>
          <w:szCs w:val="21"/>
        </w:rPr>
        <w:t>气密箱体中使用的操动器应符合GB/T</w:t>
      </w:r>
      <w:r w:rsidR="0086446C">
        <w:rPr>
          <w:rFonts w:ascii="宋体" w:eastAsia="宋体" w:hAnsi="宋体" w:cs="宋体"/>
          <w:bCs/>
          <w:szCs w:val="21"/>
        </w:rPr>
        <w:t xml:space="preserve"> </w:t>
      </w:r>
      <w:r w:rsidR="00D96808" w:rsidRPr="00DC4275">
        <w:rPr>
          <w:rFonts w:ascii="宋体" w:eastAsia="宋体" w:hAnsi="宋体" w:cs="宋体" w:hint="eastAsia"/>
          <w:bCs/>
          <w:szCs w:val="21"/>
        </w:rPr>
        <w:t>5226.1-2019中10.2的要求。</w:t>
      </w:r>
    </w:p>
    <w:p w14:paraId="5D750F21" w14:textId="0F9CF00E"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3.4　</w:t>
      </w:r>
      <w:r w:rsidR="00D96808" w:rsidRPr="00DC4275">
        <w:rPr>
          <w:rFonts w:ascii="宋体" w:eastAsia="宋体" w:hAnsi="宋体" w:cs="宋体" w:hint="eastAsia"/>
          <w:bCs/>
          <w:szCs w:val="21"/>
        </w:rPr>
        <w:t>气密箱体中使用的指示灯和显示器应符合GB/T</w:t>
      </w:r>
      <w:r w:rsidR="0086446C">
        <w:rPr>
          <w:rFonts w:ascii="宋体" w:eastAsia="宋体" w:hAnsi="宋体" w:cs="宋体"/>
          <w:bCs/>
          <w:szCs w:val="21"/>
        </w:rPr>
        <w:t xml:space="preserve"> </w:t>
      </w:r>
      <w:r w:rsidR="00D96808" w:rsidRPr="00DC4275">
        <w:rPr>
          <w:rFonts w:ascii="宋体" w:eastAsia="宋体" w:hAnsi="宋体" w:cs="宋体" w:hint="eastAsia"/>
          <w:bCs/>
          <w:szCs w:val="21"/>
        </w:rPr>
        <w:t>5226.1-2019中10.3的要求。</w:t>
      </w:r>
    </w:p>
    <w:p w14:paraId="6ED24651" w14:textId="77777777"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3.5　</w:t>
      </w:r>
      <w:r w:rsidR="00D96808" w:rsidRPr="00DC4275">
        <w:rPr>
          <w:rFonts w:ascii="宋体" w:eastAsia="宋体" w:hAnsi="宋体" w:cs="宋体" w:hint="eastAsia"/>
          <w:bCs/>
          <w:szCs w:val="21"/>
        </w:rPr>
        <w:t>化学淋浴消毒装置应具备急停功能，且满足GB/T 16754-2021中4.1.1的要求。</w:t>
      </w:r>
    </w:p>
    <w:p w14:paraId="13E08FC2" w14:textId="77777777" w:rsidR="00D96808" w:rsidRPr="00DC4275" w:rsidRDefault="00013380" w:rsidP="00D363B0">
      <w:pPr>
        <w:pStyle w:val="Bodytext2"/>
      </w:pPr>
      <w:bookmarkStart w:id="65" w:name="_Toc103722906"/>
      <w:bookmarkStart w:id="66" w:name="_Toc103857295"/>
      <w:bookmarkStart w:id="67" w:name="_Toc124337189"/>
      <w:r>
        <w:t>5.</w:t>
      </w:r>
      <w:r w:rsidR="00D96808" w:rsidRPr="00DC4275">
        <w:t>4</w:t>
      </w:r>
      <w:r w:rsidR="00D96808" w:rsidRPr="00DC4275">
        <w:t xml:space="preserve">　</w:t>
      </w:r>
      <w:r w:rsidR="00D96808" w:rsidRPr="00DC4275">
        <w:rPr>
          <w:rFonts w:hint="eastAsia"/>
        </w:rPr>
        <w:t>工作条件</w:t>
      </w:r>
      <w:bookmarkEnd w:id="65"/>
      <w:bookmarkEnd w:id="66"/>
      <w:bookmarkEnd w:id="67"/>
    </w:p>
    <w:p w14:paraId="42A989C0" w14:textId="4E131DAE" w:rsidR="00794BC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4.1　</w:t>
      </w:r>
      <w:r w:rsidR="00D96808" w:rsidRPr="00DC4275">
        <w:rPr>
          <w:rFonts w:ascii="宋体" w:eastAsia="宋体" w:hAnsi="宋体" w:cs="宋体" w:hint="eastAsia"/>
          <w:bCs/>
          <w:szCs w:val="21"/>
        </w:rPr>
        <w:t>化学淋浴消毒装置</w:t>
      </w:r>
      <w:r w:rsidR="00794BC5">
        <w:rPr>
          <w:rFonts w:ascii="宋体" w:eastAsia="宋体" w:hAnsi="宋体" w:cs="宋体" w:hint="eastAsia"/>
          <w:bCs/>
          <w:szCs w:val="21"/>
        </w:rPr>
        <w:t>正常运行时需要外部保障条件</w:t>
      </w:r>
      <w:r w:rsidR="003F5F61">
        <w:rPr>
          <w:rFonts w:ascii="宋体" w:eastAsia="宋体" w:hAnsi="宋体" w:cs="宋体" w:hint="eastAsia"/>
          <w:bCs/>
          <w:szCs w:val="21"/>
        </w:rPr>
        <w:t>包括但不限于</w:t>
      </w:r>
      <w:r w:rsidR="00794BC5">
        <w:rPr>
          <w:rFonts w:ascii="宋体" w:eastAsia="宋体" w:hAnsi="宋体" w:cs="宋体" w:hint="eastAsia"/>
          <w:bCs/>
          <w:szCs w:val="21"/>
        </w:rPr>
        <w:t xml:space="preserve">： </w:t>
      </w:r>
      <w:r w:rsidR="00794BC5">
        <w:rPr>
          <w:rFonts w:ascii="宋体" w:eastAsia="宋体" w:hAnsi="宋体" w:cs="宋体"/>
          <w:bCs/>
          <w:szCs w:val="21"/>
        </w:rPr>
        <w:t xml:space="preserve"> </w:t>
      </w:r>
    </w:p>
    <w:p w14:paraId="43EF29C2" w14:textId="0A8F7792" w:rsidR="00D96808" w:rsidRPr="00DC4275" w:rsidRDefault="00D96808" w:rsidP="002D3EE8">
      <w:pPr>
        <w:adjustRightInd w:val="0"/>
        <w:snapToGrid w:val="0"/>
        <w:spacing w:line="360" w:lineRule="auto"/>
        <w:ind w:firstLineChars="200" w:firstLine="420"/>
        <w:rPr>
          <w:rFonts w:ascii="宋体" w:eastAsia="宋体" w:hAnsi="宋体" w:cs="宋体"/>
          <w:bCs/>
          <w:szCs w:val="21"/>
        </w:rPr>
      </w:pPr>
      <w:r w:rsidRPr="00DC4275">
        <w:rPr>
          <w:rFonts w:ascii="宋体" w:eastAsia="宋体" w:hAnsi="宋体" w:cs="宋体" w:hint="eastAsia"/>
          <w:bCs/>
          <w:szCs w:val="21"/>
        </w:rPr>
        <w:t>（1）实验室</w:t>
      </w:r>
      <w:r w:rsidR="002D3EE8">
        <w:rPr>
          <w:rFonts w:ascii="宋体" w:eastAsia="宋体" w:hAnsi="宋体" w:cs="宋体" w:hint="eastAsia"/>
          <w:bCs/>
          <w:szCs w:val="21"/>
        </w:rPr>
        <w:t>通风</w:t>
      </w:r>
      <w:r w:rsidRPr="00DC4275">
        <w:rPr>
          <w:rFonts w:ascii="宋体" w:eastAsia="宋体" w:hAnsi="宋体" w:cs="宋体" w:hint="eastAsia"/>
          <w:bCs/>
          <w:szCs w:val="21"/>
        </w:rPr>
        <w:t>系统调试完成</w:t>
      </w:r>
      <w:r w:rsidR="00794BC5">
        <w:rPr>
          <w:rFonts w:ascii="宋体" w:eastAsia="宋体" w:hAnsi="宋体" w:cs="宋体" w:hint="eastAsia"/>
          <w:bCs/>
          <w:szCs w:val="21"/>
        </w:rPr>
        <w:t>并能</w:t>
      </w:r>
      <w:r w:rsidRPr="00DC4275">
        <w:rPr>
          <w:rFonts w:ascii="宋体" w:eastAsia="宋体" w:hAnsi="宋体" w:cs="宋体" w:hint="eastAsia"/>
          <w:bCs/>
          <w:szCs w:val="21"/>
        </w:rPr>
        <w:t>正常运行，实现送/排风及相应控制系统正常运行</w:t>
      </w:r>
      <w:r w:rsidRPr="00DC4275">
        <w:rPr>
          <w:rFonts w:ascii="宋体" w:eastAsia="宋体" w:hAnsi="宋体" w:cs="宋体"/>
          <w:bCs/>
          <w:szCs w:val="21"/>
        </w:rPr>
        <w:t>。</w:t>
      </w:r>
    </w:p>
    <w:p w14:paraId="4921DA75" w14:textId="4403AA0F" w:rsidR="00D96808" w:rsidRPr="00DC4275" w:rsidRDefault="00D96808" w:rsidP="002D3EE8">
      <w:pPr>
        <w:adjustRightInd w:val="0"/>
        <w:snapToGrid w:val="0"/>
        <w:spacing w:line="360" w:lineRule="auto"/>
        <w:ind w:firstLineChars="200" w:firstLine="420"/>
        <w:rPr>
          <w:rFonts w:ascii="宋体" w:eastAsia="宋体" w:hAnsi="宋体" w:cs="宋体"/>
          <w:bCs/>
          <w:szCs w:val="21"/>
        </w:rPr>
      </w:pPr>
      <w:r w:rsidRPr="00DC4275">
        <w:rPr>
          <w:rFonts w:ascii="宋体" w:eastAsia="宋体" w:hAnsi="宋体" w:cs="宋体" w:hint="eastAsia"/>
          <w:bCs/>
          <w:szCs w:val="21"/>
        </w:rPr>
        <w:t>（2）实验室给排水系统调试完成</w:t>
      </w:r>
      <w:r w:rsidR="00794BC5">
        <w:rPr>
          <w:rFonts w:ascii="宋体" w:eastAsia="宋体" w:hAnsi="宋体" w:cs="宋体" w:hint="eastAsia"/>
          <w:bCs/>
          <w:szCs w:val="21"/>
        </w:rPr>
        <w:t>并能</w:t>
      </w:r>
      <w:r w:rsidRPr="00DC4275">
        <w:rPr>
          <w:rFonts w:ascii="宋体" w:eastAsia="宋体" w:hAnsi="宋体" w:cs="宋体" w:hint="eastAsia"/>
          <w:bCs/>
          <w:szCs w:val="21"/>
        </w:rPr>
        <w:t>正常运行，实现供水、排水正常流动</w:t>
      </w:r>
      <w:r w:rsidRPr="00DC4275">
        <w:rPr>
          <w:rFonts w:ascii="宋体" w:eastAsia="宋体" w:hAnsi="宋体" w:cs="宋体"/>
          <w:bCs/>
          <w:szCs w:val="21"/>
        </w:rPr>
        <w:t>。</w:t>
      </w:r>
    </w:p>
    <w:p w14:paraId="32C69252" w14:textId="416EC5C6" w:rsidR="00D96808" w:rsidRPr="00DC4275" w:rsidRDefault="00D96808" w:rsidP="002D3EE8">
      <w:pPr>
        <w:adjustRightInd w:val="0"/>
        <w:snapToGrid w:val="0"/>
        <w:spacing w:line="360" w:lineRule="auto"/>
        <w:ind w:firstLineChars="200" w:firstLine="420"/>
        <w:rPr>
          <w:rFonts w:ascii="宋体" w:eastAsia="宋体" w:hAnsi="宋体" w:cs="宋体"/>
          <w:bCs/>
          <w:szCs w:val="21"/>
        </w:rPr>
      </w:pPr>
      <w:r w:rsidRPr="00DC4275">
        <w:rPr>
          <w:rFonts w:ascii="宋体" w:eastAsia="宋体" w:hAnsi="宋体" w:cs="宋体" w:hint="eastAsia"/>
          <w:bCs/>
          <w:szCs w:val="21"/>
        </w:rPr>
        <w:t>（3）实验室压缩空气系统调试完成</w:t>
      </w:r>
      <w:r w:rsidR="00794BC5">
        <w:rPr>
          <w:rFonts w:ascii="宋体" w:eastAsia="宋体" w:hAnsi="宋体" w:cs="宋体" w:hint="eastAsia"/>
          <w:bCs/>
          <w:szCs w:val="21"/>
        </w:rPr>
        <w:t>并能</w:t>
      </w:r>
      <w:r w:rsidRPr="00DC4275">
        <w:rPr>
          <w:rFonts w:ascii="宋体" w:eastAsia="宋体" w:hAnsi="宋体" w:cs="宋体" w:hint="eastAsia"/>
          <w:bCs/>
          <w:szCs w:val="21"/>
        </w:rPr>
        <w:t>正常运行，保证气密门（如设置充气式）、喷雾</w:t>
      </w:r>
      <w:r w:rsidR="008C0087">
        <w:rPr>
          <w:rFonts w:ascii="宋体" w:eastAsia="宋体" w:hAnsi="宋体" w:cs="宋体" w:hint="eastAsia"/>
          <w:bCs/>
          <w:szCs w:val="21"/>
        </w:rPr>
        <w:t>（喷淋）</w:t>
      </w:r>
      <w:r w:rsidRPr="00DC4275">
        <w:rPr>
          <w:rFonts w:ascii="宋体" w:eastAsia="宋体" w:hAnsi="宋体" w:cs="宋体" w:hint="eastAsia"/>
          <w:bCs/>
          <w:szCs w:val="21"/>
        </w:rPr>
        <w:t>系统、生命支持系统正常运行。</w:t>
      </w:r>
    </w:p>
    <w:p w14:paraId="06E82923" w14:textId="77777777" w:rsidR="00D96808" w:rsidRPr="00DC4275" w:rsidRDefault="00D96808" w:rsidP="002D3EE8">
      <w:pPr>
        <w:adjustRightInd w:val="0"/>
        <w:snapToGrid w:val="0"/>
        <w:spacing w:line="360" w:lineRule="auto"/>
        <w:ind w:firstLineChars="200" w:firstLine="420"/>
        <w:rPr>
          <w:rFonts w:ascii="宋体" w:eastAsia="宋体" w:hAnsi="宋体" w:cs="宋体"/>
          <w:bCs/>
          <w:szCs w:val="21"/>
        </w:rPr>
      </w:pPr>
      <w:r w:rsidRPr="00DC4275">
        <w:rPr>
          <w:rFonts w:ascii="宋体" w:eastAsia="宋体" w:hAnsi="宋体" w:cs="宋体" w:hint="eastAsia"/>
          <w:bCs/>
          <w:szCs w:val="21"/>
        </w:rPr>
        <w:t>（4）实验室电力系统调试完成，可正常运行。</w:t>
      </w:r>
    </w:p>
    <w:p w14:paraId="209A37FC" w14:textId="5576C254" w:rsidR="00794BC5" w:rsidRPr="003D0506"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5.</w:t>
      </w:r>
      <w:r w:rsidR="00D96808" w:rsidRPr="00DC4275">
        <w:rPr>
          <w:rFonts w:ascii="宋体" w:eastAsia="宋体" w:hAnsi="宋体" w:cs="宋体"/>
          <w:bCs/>
          <w:szCs w:val="21"/>
        </w:rPr>
        <w:t xml:space="preserve">4.2　</w:t>
      </w:r>
      <w:r w:rsidR="00794BC5" w:rsidRPr="00DC4275">
        <w:rPr>
          <w:rFonts w:ascii="宋体" w:eastAsia="宋体" w:hAnsi="宋体" w:cs="宋体" w:hint="eastAsia"/>
          <w:bCs/>
          <w:szCs w:val="21"/>
        </w:rPr>
        <w:t>化学淋浴消毒装置</w:t>
      </w:r>
      <w:r w:rsidR="003F5F61">
        <w:rPr>
          <w:rFonts w:ascii="宋体" w:eastAsia="宋体" w:hAnsi="宋体" w:cs="宋体" w:hint="eastAsia"/>
          <w:bCs/>
          <w:szCs w:val="21"/>
        </w:rPr>
        <w:t>应在下列周围</w:t>
      </w:r>
      <w:r w:rsidR="00794BC5">
        <w:rPr>
          <w:rFonts w:ascii="宋体" w:eastAsia="宋体" w:hAnsi="宋体" w:cs="宋体" w:hint="eastAsia"/>
          <w:bCs/>
          <w:szCs w:val="21"/>
        </w:rPr>
        <w:t>环境条件</w:t>
      </w:r>
      <w:r w:rsidR="003F5F61">
        <w:rPr>
          <w:rFonts w:ascii="宋体" w:eastAsia="宋体" w:hAnsi="宋体" w:cs="宋体" w:hint="eastAsia"/>
          <w:bCs/>
          <w:szCs w:val="21"/>
        </w:rPr>
        <w:t>下正常运行</w:t>
      </w:r>
      <w:r w:rsidR="00794BC5">
        <w:rPr>
          <w:rFonts w:ascii="宋体" w:eastAsia="宋体" w:hAnsi="宋体" w:cs="宋体" w:hint="eastAsia"/>
          <w:bCs/>
          <w:szCs w:val="21"/>
        </w:rPr>
        <w:t>：</w:t>
      </w:r>
    </w:p>
    <w:p w14:paraId="137ED2EC" w14:textId="200B27C7" w:rsidR="00D96808" w:rsidRPr="003F5F61" w:rsidRDefault="00794BC5" w:rsidP="003F5F61">
      <w:pPr>
        <w:adjustRightInd w:val="0"/>
        <w:snapToGrid w:val="0"/>
        <w:spacing w:line="360" w:lineRule="auto"/>
        <w:ind w:leftChars="200" w:left="420"/>
        <w:rPr>
          <w:rFonts w:ascii="Times New Roman" w:eastAsia="宋体" w:hAnsi="Times New Roman" w:cs="Times New Roman"/>
          <w:bCs/>
          <w:szCs w:val="21"/>
        </w:rPr>
      </w:pPr>
      <w:r w:rsidRPr="003F5F61">
        <w:rPr>
          <w:rFonts w:ascii="Times New Roman" w:eastAsia="宋体" w:hAnsi="Times New Roman" w:cs="Times New Roman"/>
          <w:bCs/>
          <w:szCs w:val="21"/>
        </w:rPr>
        <w:t>（</w:t>
      </w:r>
      <w:r w:rsidRPr="003F5F61">
        <w:rPr>
          <w:rFonts w:ascii="Times New Roman" w:eastAsia="宋体" w:hAnsi="Times New Roman" w:cs="Times New Roman"/>
          <w:bCs/>
          <w:szCs w:val="21"/>
        </w:rPr>
        <w:t>1</w:t>
      </w:r>
      <w:r w:rsidRPr="003F5F61">
        <w:rPr>
          <w:rFonts w:ascii="Times New Roman" w:eastAsia="宋体" w:hAnsi="Times New Roman" w:cs="Times New Roman"/>
          <w:bCs/>
          <w:szCs w:val="21"/>
        </w:rPr>
        <w:t>）</w:t>
      </w:r>
      <w:r w:rsidR="00D96808" w:rsidRPr="003F5F61">
        <w:rPr>
          <w:rFonts w:ascii="Times New Roman" w:eastAsia="宋体" w:hAnsi="Times New Roman" w:cs="Times New Roman"/>
          <w:bCs/>
          <w:szCs w:val="21"/>
        </w:rPr>
        <w:t>温度：</w:t>
      </w:r>
      <w:r w:rsidR="00D96808" w:rsidRPr="003F5F61">
        <w:rPr>
          <w:rFonts w:ascii="Times New Roman" w:eastAsia="宋体" w:hAnsi="Times New Roman" w:cs="Times New Roman"/>
          <w:bCs/>
          <w:szCs w:val="21"/>
        </w:rPr>
        <w:t>0℃~50℃</w:t>
      </w:r>
      <w:r w:rsidR="00D96808" w:rsidRPr="003F5F61">
        <w:rPr>
          <w:rFonts w:ascii="Times New Roman" w:eastAsia="宋体" w:hAnsi="Times New Roman" w:cs="Times New Roman"/>
          <w:bCs/>
          <w:szCs w:val="21"/>
        </w:rPr>
        <w:t>。</w:t>
      </w:r>
    </w:p>
    <w:p w14:paraId="3515D08D" w14:textId="08C8D5A8" w:rsidR="00794BC5" w:rsidRPr="003F5F61" w:rsidRDefault="00794BC5" w:rsidP="003F5F61">
      <w:pPr>
        <w:adjustRightInd w:val="0"/>
        <w:snapToGrid w:val="0"/>
        <w:spacing w:line="360" w:lineRule="auto"/>
        <w:ind w:leftChars="200" w:left="420"/>
        <w:rPr>
          <w:rFonts w:ascii="Times New Roman" w:eastAsia="宋体" w:hAnsi="Times New Roman" w:cs="Times New Roman"/>
          <w:bCs/>
          <w:szCs w:val="21"/>
        </w:rPr>
      </w:pPr>
      <w:r w:rsidRPr="003F5F61">
        <w:rPr>
          <w:rFonts w:ascii="Times New Roman" w:eastAsia="宋体" w:hAnsi="Times New Roman" w:cs="Times New Roman"/>
          <w:bCs/>
          <w:szCs w:val="21"/>
        </w:rPr>
        <w:t>（</w:t>
      </w:r>
      <w:r w:rsidRPr="003F5F61">
        <w:rPr>
          <w:rFonts w:ascii="Times New Roman" w:eastAsia="宋体" w:hAnsi="Times New Roman" w:cs="Times New Roman"/>
          <w:bCs/>
          <w:szCs w:val="21"/>
        </w:rPr>
        <w:t>2</w:t>
      </w:r>
      <w:r w:rsidRPr="003F5F61">
        <w:rPr>
          <w:rFonts w:ascii="Times New Roman" w:eastAsia="宋体" w:hAnsi="Times New Roman" w:cs="Times New Roman"/>
          <w:bCs/>
          <w:szCs w:val="21"/>
        </w:rPr>
        <w:t>）</w:t>
      </w:r>
      <w:r w:rsidR="000F49F7" w:rsidRPr="003F5F61">
        <w:rPr>
          <w:rFonts w:ascii="Times New Roman" w:eastAsia="宋体" w:hAnsi="Times New Roman" w:cs="Times New Roman"/>
          <w:bCs/>
          <w:szCs w:val="21"/>
        </w:rPr>
        <w:t>湿度：</w:t>
      </w:r>
      <w:r w:rsidR="00A203E8" w:rsidRPr="003F5F61">
        <w:rPr>
          <w:rFonts w:ascii="Times New Roman" w:eastAsia="宋体" w:hAnsi="Times New Roman" w:cs="Times New Roman"/>
          <w:bCs/>
          <w:szCs w:val="21"/>
        </w:rPr>
        <w:t>30~70%</w:t>
      </w:r>
      <w:r w:rsidR="00A203E8" w:rsidRPr="003F5F61">
        <w:rPr>
          <w:rFonts w:ascii="Times New Roman" w:eastAsia="宋体" w:hAnsi="Times New Roman" w:cs="Times New Roman"/>
          <w:bCs/>
          <w:szCs w:val="21"/>
        </w:rPr>
        <w:t>。</w:t>
      </w:r>
    </w:p>
    <w:p w14:paraId="230A2488" w14:textId="3E5AECCF" w:rsidR="000F49F7" w:rsidRPr="003F5F61" w:rsidRDefault="000F49F7" w:rsidP="003F5F61">
      <w:pPr>
        <w:adjustRightInd w:val="0"/>
        <w:snapToGrid w:val="0"/>
        <w:spacing w:line="360" w:lineRule="auto"/>
        <w:ind w:leftChars="200" w:left="420"/>
        <w:rPr>
          <w:rFonts w:ascii="Times New Roman" w:eastAsia="宋体" w:hAnsi="Times New Roman" w:cs="Times New Roman"/>
          <w:bCs/>
          <w:szCs w:val="21"/>
        </w:rPr>
      </w:pPr>
      <w:r w:rsidRPr="003F5F61">
        <w:rPr>
          <w:rFonts w:ascii="Times New Roman" w:eastAsia="宋体" w:hAnsi="Times New Roman" w:cs="Times New Roman"/>
          <w:bCs/>
          <w:szCs w:val="21"/>
        </w:rPr>
        <w:t>（</w:t>
      </w:r>
      <w:r w:rsidRPr="003F5F61">
        <w:rPr>
          <w:rFonts w:ascii="Times New Roman" w:eastAsia="宋体" w:hAnsi="Times New Roman" w:cs="Times New Roman"/>
          <w:bCs/>
          <w:szCs w:val="21"/>
        </w:rPr>
        <w:t>3</w:t>
      </w:r>
      <w:r w:rsidRPr="003F5F61">
        <w:rPr>
          <w:rFonts w:ascii="Times New Roman" w:eastAsia="宋体" w:hAnsi="Times New Roman" w:cs="Times New Roman"/>
          <w:bCs/>
          <w:szCs w:val="21"/>
        </w:rPr>
        <w:t>）压力：</w:t>
      </w:r>
      <w:r w:rsidR="006F3FAE" w:rsidRPr="003F5F61">
        <w:rPr>
          <w:rFonts w:ascii="Times New Roman" w:eastAsia="宋体" w:hAnsi="Times New Roman" w:cs="Times New Roman"/>
          <w:bCs/>
          <w:szCs w:val="21"/>
        </w:rPr>
        <w:t>56KPa</w:t>
      </w:r>
      <w:r w:rsidR="00260162" w:rsidRPr="003F5F61">
        <w:rPr>
          <w:rFonts w:ascii="Times New Roman" w:eastAsia="宋体" w:hAnsi="Times New Roman" w:cs="Times New Roman"/>
          <w:bCs/>
          <w:szCs w:val="21"/>
        </w:rPr>
        <w:t>~</w:t>
      </w:r>
      <w:r w:rsidR="006F3FAE" w:rsidRPr="003F5F61">
        <w:rPr>
          <w:rFonts w:ascii="Times New Roman" w:eastAsia="宋体" w:hAnsi="Times New Roman" w:cs="Times New Roman"/>
          <w:bCs/>
          <w:szCs w:val="21"/>
        </w:rPr>
        <w:t>106KPa</w:t>
      </w:r>
      <w:r w:rsidR="00861398" w:rsidRPr="003F5F61">
        <w:rPr>
          <w:rFonts w:ascii="Times New Roman" w:eastAsia="宋体" w:hAnsi="Times New Roman" w:cs="Times New Roman"/>
          <w:bCs/>
          <w:szCs w:val="21"/>
        </w:rPr>
        <w:t>。</w:t>
      </w:r>
    </w:p>
    <w:p w14:paraId="036E6BD9" w14:textId="77777777" w:rsidR="00D96808" w:rsidRPr="00D96808" w:rsidRDefault="00013380" w:rsidP="00D363B0">
      <w:pPr>
        <w:pStyle w:val="Bodytext1"/>
      </w:pPr>
      <w:bookmarkStart w:id="68" w:name="_Toc103722907"/>
      <w:bookmarkStart w:id="69" w:name="_Toc103857296"/>
      <w:bookmarkStart w:id="70" w:name="_Toc124337190"/>
      <w:r>
        <w:rPr>
          <w:rFonts w:hint="eastAsia"/>
        </w:rPr>
        <w:t>6</w:t>
      </w:r>
      <w:r w:rsidR="00D96808" w:rsidRPr="00D96808">
        <w:t xml:space="preserve"> </w:t>
      </w:r>
      <w:r w:rsidR="00D96808" w:rsidRPr="00D96808">
        <w:rPr>
          <w:rFonts w:hint="eastAsia"/>
        </w:rPr>
        <w:t>技术要求</w:t>
      </w:r>
      <w:bookmarkEnd w:id="68"/>
      <w:bookmarkEnd w:id="69"/>
      <w:bookmarkEnd w:id="70"/>
    </w:p>
    <w:p w14:paraId="3E2C1B94" w14:textId="77777777" w:rsidR="00D96808" w:rsidRPr="00DC4275" w:rsidRDefault="00013380" w:rsidP="00D363B0">
      <w:pPr>
        <w:pStyle w:val="Bodytext2"/>
      </w:pPr>
      <w:bookmarkStart w:id="71" w:name="_Toc103722908"/>
      <w:bookmarkStart w:id="72" w:name="_Toc103857297"/>
      <w:bookmarkStart w:id="73" w:name="_Toc124337191"/>
      <w:r>
        <w:rPr>
          <w:rFonts w:hint="eastAsia"/>
        </w:rPr>
        <w:t>6</w:t>
      </w:r>
      <w:r w:rsidR="00D96808" w:rsidRPr="00DC4275">
        <w:t>.1</w:t>
      </w:r>
      <w:r w:rsidR="00D96808" w:rsidRPr="00DC4275">
        <w:t xml:space="preserve">　</w:t>
      </w:r>
      <w:r w:rsidR="00D96808" w:rsidRPr="00DC4275">
        <w:rPr>
          <w:rFonts w:hint="eastAsia"/>
        </w:rPr>
        <w:t>外观</w:t>
      </w:r>
      <w:bookmarkEnd w:id="71"/>
      <w:bookmarkEnd w:id="72"/>
      <w:bookmarkEnd w:id="73"/>
    </w:p>
    <w:p w14:paraId="3D2ADC00" w14:textId="3CB6DADE"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hint="eastAsia"/>
          <w:bCs/>
          <w:szCs w:val="21"/>
        </w:rPr>
        <w:t>6</w:t>
      </w:r>
      <w:r w:rsidR="00D96808" w:rsidRPr="00DC4275">
        <w:rPr>
          <w:rFonts w:ascii="宋体" w:eastAsia="宋体" w:hAnsi="宋体" w:cs="宋体"/>
          <w:bCs/>
          <w:szCs w:val="21"/>
        </w:rPr>
        <w:t xml:space="preserve">.1.1　</w:t>
      </w:r>
      <w:r w:rsidR="00D96808" w:rsidRPr="00DC4275">
        <w:rPr>
          <w:rFonts w:ascii="宋体" w:eastAsia="宋体" w:hAnsi="宋体" w:cs="宋体" w:hint="eastAsia"/>
          <w:bCs/>
          <w:szCs w:val="21"/>
        </w:rPr>
        <w:t>箱</w:t>
      </w:r>
      <w:r w:rsidR="00D96808" w:rsidRPr="00DC4275">
        <w:rPr>
          <w:rFonts w:ascii="宋体" w:eastAsia="宋体" w:hAnsi="宋体" w:cs="宋体"/>
          <w:bCs/>
          <w:szCs w:val="21"/>
        </w:rPr>
        <w:t>体外表面无明显划伤、锈斑、压痕，表面光洁，外形平整规矩</w:t>
      </w:r>
      <w:r w:rsidR="00861398">
        <w:rPr>
          <w:rFonts w:ascii="宋体" w:eastAsia="宋体" w:hAnsi="宋体" w:cs="宋体" w:hint="eastAsia"/>
          <w:bCs/>
          <w:szCs w:val="21"/>
        </w:rPr>
        <w:t>。箱体</w:t>
      </w:r>
      <w:r w:rsidR="00D96808" w:rsidRPr="00DC4275">
        <w:rPr>
          <w:rFonts w:ascii="宋体" w:eastAsia="宋体" w:hAnsi="宋体" w:cs="宋体"/>
          <w:bCs/>
          <w:szCs w:val="21"/>
        </w:rPr>
        <w:t>与</w:t>
      </w:r>
      <w:r w:rsidR="00861398">
        <w:rPr>
          <w:rFonts w:ascii="宋体" w:eastAsia="宋体" w:hAnsi="宋体" w:cs="宋体" w:hint="eastAsia"/>
          <w:bCs/>
          <w:szCs w:val="21"/>
        </w:rPr>
        <w:t>实验室</w:t>
      </w:r>
      <w:r w:rsidR="00D96808" w:rsidRPr="00DC4275">
        <w:rPr>
          <w:rFonts w:ascii="宋体" w:eastAsia="宋体" w:hAnsi="宋体" w:cs="宋体"/>
          <w:bCs/>
          <w:szCs w:val="21"/>
        </w:rPr>
        <w:t>围护结构连接处应牢固，表面应光滑、无</w:t>
      </w:r>
      <w:r w:rsidR="00D96808" w:rsidRPr="00DC4275">
        <w:rPr>
          <w:rFonts w:ascii="宋体" w:eastAsia="宋体" w:hAnsi="宋体" w:cs="宋体" w:hint="eastAsia"/>
          <w:bCs/>
          <w:szCs w:val="21"/>
        </w:rPr>
        <w:t>明显</w:t>
      </w:r>
      <w:r w:rsidR="00D96808" w:rsidRPr="00DC4275">
        <w:rPr>
          <w:rFonts w:ascii="宋体" w:eastAsia="宋体" w:hAnsi="宋体" w:cs="宋体"/>
          <w:bCs/>
          <w:szCs w:val="21"/>
        </w:rPr>
        <w:t>毛刺、无裂缝。</w:t>
      </w:r>
    </w:p>
    <w:p w14:paraId="3046C0AC" w14:textId="77777777"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6.</w:t>
      </w:r>
      <w:r w:rsidR="00D96808" w:rsidRPr="00DC4275">
        <w:rPr>
          <w:rFonts w:ascii="宋体" w:eastAsia="宋体" w:hAnsi="宋体" w:cs="宋体"/>
          <w:bCs/>
          <w:szCs w:val="21"/>
        </w:rPr>
        <w:t>1.2　说明功能的文字和图形符号标志应正确、清晰、端正、牢固。</w:t>
      </w:r>
    </w:p>
    <w:p w14:paraId="255A43B4" w14:textId="4DF748D8"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6.</w:t>
      </w:r>
      <w:r w:rsidR="00D96808" w:rsidRPr="00DC4275">
        <w:rPr>
          <w:rFonts w:ascii="宋体" w:eastAsia="宋体" w:hAnsi="宋体" w:cs="宋体"/>
          <w:bCs/>
          <w:szCs w:val="21"/>
        </w:rPr>
        <w:t xml:space="preserve">1.3　</w:t>
      </w:r>
      <w:r w:rsidR="00FC1913">
        <w:rPr>
          <w:rFonts w:ascii="宋体" w:eastAsia="宋体" w:hAnsi="宋体" w:cs="宋体" w:hint="eastAsia"/>
          <w:bCs/>
          <w:szCs w:val="21"/>
        </w:rPr>
        <w:t>装置</w:t>
      </w:r>
      <w:r w:rsidR="00D96808" w:rsidRPr="00DC4275">
        <w:rPr>
          <w:rFonts w:ascii="宋体" w:eastAsia="宋体" w:hAnsi="宋体" w:cs="宋体"/>
          <w:bCs/>
          <w:szCs w:val="21"/>
        </w:rPr>
        <w:t>焊接应牢固，焊</w:t>
      </w:r>
      <w:r w:rsidR="00632185">
        <w:rPr>
          <w:rFonts w:ascii="宋体" w:eastAsia="宋体" w:hAnsi="宋体" w:cs="宋体" w:hint="eastAsia"/>
          <w:bCs/>
          <w:szCs w:val="21"/>
        </w:rPr>
        <w:t>缝</w:t>
      </w:r>
      <w:r w:rsidR="00D96808" w:rsidRPr="00DC4275">
        <w:rPr>
          <w:rFonts w:ascii="宋体" w:eastAsia="宋体" w:hAnsi="宋体" w:cs="宋体"/>
          <w:bCs/>
          <w:szCs w:val="21"/>
        </w:rPr>
        <w:t>表面应光滑，紧固件应无松动。</w:t>
      </w:r>
    </w:p>
    <w:p w14:paraId="12E4133B" w14:textId="77777777" w:rsidR="00D96808" w:rsidRPr="00DC4275" w:rsidRDefault="00013380" w:rsidP="00D363B0">
      <w:pPr>
        <w:pStyle w:val="Bodytext2"/>
      </w:pPr>
      <w:bookmarkStart w:id="74" w:name="_Toc103722909"/>
      <w:bookmarkStart w:id="75" w:name="_Toc103857298"/>
      <w:bookmarkStart w:id="76" w:name="_Toc124337192"/>
      <w:r>
        <w:lastRenderedPageBreak/>
        <w:t>6.</w:t>
      </w:r>
      <w:r w:rsidR="00D96808" w:rsidRPr="00DC4275">
        <w:t>2</w:t>
      </w:r>
      <w:r w:rsidR="00D96808" w:rsidRPr="00DC4275">
        <w:t xml:space="preserve">　</w:t>
      </w:r>
      <w:r w:rsidR="00D96808" w:rsidRPr="00DC4275">
        <w:rPr>
          <w:rFonts w:hint="eastAsia"/>
        </w:rPr>
        <w:t>消毒效果验证</w:t>
      </w:r>
      <w:bookmarkEnd w:id="74"/>
      <w:bookmarkEnd w:id="75"/>
      <w:bookmarkEnd w:id="76"/>
      <w:r w:rsidR="00D96808" w:rsidRPr="00DC4275">
        <w:t xml:space="preserve"> </w:t>
      </w:r>
    </w:p>
    <w:p w14:paraId="52C272CF" w14:textId="43DB076B"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6.</w:t>
      </w:r>
      <w:r w:rsidR="00D96808" w:rsidRPr="00DC4275">
        <w:rPr>
          <w:rFonts w:ascii="宋体" w:eastAsia="宋体" w:hAnsi="宋体" w:cs="宋体"/>
          <w:bCs/>
          <w:szCs w:val="21"/>
        </w:rPr>
        <w:t xml:space="preserve">2.1　</w:t>
      </w:r>
      <w:r w:rsidR="00D96808" w:rsidRPr="00DC4275">
        <w:rPr>
          <w:rFonts w:ascii="宋体" w:eastAsia="宋体" w:hAnsi="宋体" w:cs="宋体" w:hint="eastAsia"/>
          <w:bCs/>
          <w:szCs w:val="21"/>
        </w:rPr>
        <w:t>正压防护服表面（头部、前胸、后背、腋下、裆部、脚底）及箱体必要部位消毒效果验证，所有样本的杀灭对数值均不小于</w:t>
      </w:r>
      <w:r w:rsidR="00D96808" w:rsidRPr="00DC4275">
        <w:rPr>
          <w:rFonts w:ascii="宋体" w:eastAsia="宋体" w:hAnsi="宋体" w:cs="宋体"/>
          <w:bCs/>
          <w:szCs w:val="21"/>
        </w:rPr>
        <w:t>3</w:t>
      </w:r>
      <w:r w:rsidR="00D96808" w:rsidRPr="00DC4275">
        <w:rPr>
          <w:rFonts w:ascii="宋体" w:eastAsia="宋体" w:hAnsi="宋体" w:cs="宋体" w:hint="eastAsia"/>
          <w:bCs/>
          <w:szCs w:val="21"/>
        </w:rPr>
        <w:t>。</w:t>
      </w:r>
    </w:p>
    <w:p w14:paraId="08BB47C5" w14:textId="22B26A46" w:rsidR="00D96808" w:rsidRPr="00351F59" w:rsidRDefault="00013380" w:rsidP="00351F59">
      <w:pPr>
        <w:adjustRightInd w:val="0"/>
        <w:snapToGrid w:val="0"/>
        <w:spacing w:line="360" w:lineRule="auto"/>
        <w:rPr>
          <w:rFonts w:ascii="宋体" w:eastAsia="宋体" w:hAnsi="宋体" w:cs="宋体"/>
          <w:bCs/>
          <w:szCs w:val="21"/>
        </w:rPr>
      </w:pPr>
      <w:r>
        <w:rPr>
          <w:rFonts w:ascii="宋体" w:eastAsia="宋体" w:hAnsi="宋体" w:cs="宋体"/>
          <w:bCs/>
          <w:szCs w:val="21"/>
        </w:rPr>
        <w:t>6.</w:t>
      </w:r>
      <w:r w:rsidR="00D96808" w:rsidRPr="00DC4275">
        <w:rPr>
          <w:rFonts w:ascii="宋体" w:eastAsia="宋体" w:hAnsi="宋体" w:cs="宋体"/>
          <w:bCs/>
          <w:szCs w:val="21"/>
        </w:rPr>
        <w:t xml:space="preserve">2.2　</w:t>
      </w:r>
      <w:r w:rsidR="00D96808" w:rsidRPr="00DC4275">
        <w:rPr>
          <w:rFonts w:ascii="宋体" w:eastAsia="宋体" w:hAnsi="宋体" w:cs="宋体" w:hint="eastAsia"/>
          <w:bCs/>
          <w:szCs w:val="21"/>
        </w:rPr>
        <w:t>应具备对装置内部进行循环消毒的配套措施，应能对装置内各部位进行可靠消毒，并应提供相应的推荐消毒程序及证明文件。</w:t>
      </w:r>
    </w:p>
    <w:p w14:paraId="13BCF882" w14:textId="77777777" w:rsidR="00D96808" w:rsidRPr="00DC4275" w:rsidRDefault="00013380" w:rsidP="00D363B0">
      <w:pPr>
        <w:pStyle w:val="Bodytext2"/>
      </w:pPr>
      <w:bookmarkStart w:id="77" w:name="_Toc103722910"/>
      <w:bookmarkStart w:id="78" w:name="_Toc103857299"/>
      <w:bookmarkStart w:id="79" w:name="_Toc124337193"/>
      <w:r>
        <w:t>6.</w:t>
      </w:r>
      <w:r w:rsidR="00D96808" w:rsidRPr="00DC4275">
        <w:t>3</w:t>
      </w:r>
      <w:r w:rsidR="00D96808" w:rsidRPr="00DC4275">
        <w:t xml:space="preserve">　</w:t>
      </w:r>
      <w:r w:rsidR="00D96808" w:rsidRPr="00DC4275">
        <w:rPr>
          <w:rFonts w:hint="eastAsia"/>
        </w:rPr>
        <w:t>气密性箱体</w:t>
      </w:r>
      <w:bookmarkEnd w:id="77"/>
      <w:bookmarkEnd w:id="78"/>
      <w:bookmarkEnd w:id="79"/>
    </w:p>
    <w:p w14:paraId="53963F95" w14:textId="77777777" w:rsidR="00D96808" w:rsidRPr="00844616" w:rsidRDefault="00013380" w:rsidP="00DC4275">
      <w:pPr>
        <w:adjustRightInd w:val="0"/>
        <w:snapToGrid w:val="0"/>
        <w:spacing w:line="360" w:lineRule="auto"/>
        <w:rPr>
          <w:rFonts w:ascii="宋体" w:eastAsia="宋体" w:hAnsi="宋体" w:cs="宋体"/>
          <w:bCs/>
          <w:szCs w:val="21"/>
        </w:rPr>
      </w:pPr>
      <w:r w:rsidRPr="00844616">
        <w:rPr>
          <w:rFonts w:ascii="宋体" w:eastAsia="宋体" w:hAnsi="宋体" w:cs="宋体"/>
          <w:bCs/>
          <w:szCs w:val="21"/>
        </w:rPr>
        <w:t>6.</w:t>
      </w:r>
      <w:r w:rsidR="00D96808" w:rsidRPr="00844616">
        <w:rPr>
          <w:rFonts w:ascii="宋体" w:eastAsia="宋体" w:hAnsi="宋体" w:cs="宋体"/>
          <w:bCs/>
          <w:szCs w:val="21"/>
        </w:rPr>
        <w:t xml:space="preserve">3.1　</w:t>
      </w:r>
      <w:r w:rsidR="00D96808" w:rsidRPr="00844616">
        <w:rPr>
          <w:rFonts w:ascii="宋体" w:eastAsia="宋体" w:hAnsi="宋体" w:cs="宋体" w:hint="eastAsia"/>
          <w:bCs/>
          <w:szCs w:val="21"/>
        </w:rPr>
        <w:t>气密门应符合RB</w:t>
      </w:r>
      <w:r w:rsidR="00D96808" w:rsidRPr="00844616">
        <w:rPr>
          <w:rFonts w:ascii="宋体" w:eastAsia="宋体" w:hAnsi="宋体" w:cs="宋体"/>
          <w:bCs/>
          <w:szCs w:val="21"/>
        </w:rPr>
        <w:t>/T 199</w:t>
      </w:r>
      <w:r w:rsidR="00D96808" w:rsidRPr="00844616">
        <w:rPr>
          <w:rFonts w:ascii="宋体" w:eastAsia="宋体" w:hAnsi="宋体" w:cs="宋体" w:hint="eastAsia"/>
          <w:bCs/>
          <w:szCs w:val="21"/>
        </w:rPr>
        <w:t>的有关规定。</w:t>
      </w:r>
    </w:p>
    <w:p w14:paraId="46122559" w14:textId="31A3D72C" w:rsidR="00D96808" w:rsidRPr="00844616" w:rsidRDefault="00013380" w:rsidP="00DC4275">
      <w:pPr>
        <w:adjustRightInd w:val="0"/>
        <w:snapToGrid w:val="0"/>
        <w:spacing w:line="360" w:lineRule="auto"/>
        <w:rPr>
          <w:rFonts w:ascii="宋体" w:eastAsia="宋体" w:hAnsi="宋体" w:cs="宋体"/>
          <w:bCs/>
          <w:szCs w:val="21"/>
        </w:rPr>
      </w:pPr>
      <w:r w:rsidRPr="00844616">
        <w:rPr>
          <w:rFonts w:ascii="宋体" w:eastAsia="宋体" w:hAnsi="宋体" w:cs="宋体"/>
          <w:bCs/>
          <w:szCs w:val="21"/>
        </w:rPr>
        <w:t>6.</w:t>
      </w:r>
      <w:r w:rsidR="00D96808" w:rsidRPr="00844616">
        <w:rPr>
          <w:rFonts w:ascii="宋体" w:eastAsia="宋体" w:hAnsi="宋体" w:cs="宋体"/>
          <w:bCs/>
          <w:szCs w:val="21"/>
        </w:rPr>
        <w:t xml:space="preserve">3.2　</w:t>
      </w:r>
      <w:r w:rsidR="00375DA5" w:rsidRPr="00844616">
        <w:rPr>
          <w:rFonts w:ascii="宋体" w:eastAsia="宋体" w:hAnsi="宋体" w:cs="宋体" w:hint="eastAsia"/>
          <w:bCs/>
          <w:szCs w:val="21"/>
        </w:rPr>
        <w:t>箱体</w:t>
      </w:r>
      <w:r w:rsidR="00D96808" w:rsidRPr="00844616">
        <w:rPr>
          <w:rFonts w:ascii="宋体" w:eastAsia="宋体" w:hAnsi="宋体" w:cs="宋体"/>
          <w:bCs/>
          <w:szCs w:val="21"/>
        </w:rPr>
        <w:t>气密性在关闭受测箱体所有通路并维持箱体内的温度在设计范围上限的条件下，</w:t>
      </w:r>
      <w:r w:rsidR="00D96808" w:rsidRPr="00844616">
        <w:rPr>
          <w:rFonts w:ascii="宋体" w:eastAsia="宋体" w:hAnsi="宋体" w:cs="宋体" w:hint="eastAsia"/>
          <w:bCs/>
          <w:szCs w:val="21"/>
        </w:rPr>
        <w:t>箱体在</w:t>
      </w:r>
      <w:r w:rsidR="00D96808" w:rsidRPr="00844616">
        <w:rPr>
          <w:rFonts w:ascii="宋体" w:eastAsia="宋体" w:hAnsi="宋体" w:cs="宋体"/>
          <w:bCs/>
          <w:szCs w:val="21"/>
        </w:rPr>
        <w:t>-500 Pa</w:t>
      </w:r>
      <w:r w:rsidR="00D96808" w:rsidRPr="00844616">
        <w:rPr>
          <w:rFonts w:ascii="宋体" w:eastAsia="宋体" w:hAnsi="宋体" w:cs="宋体" w:hint="eastAsia"/>
          <w:bCs/>
          <w:szCs w:val="21"/>
        </w:rPr>
        <w:t>压力下，</w:t>
      </w:r>
      <w:r w:rsidR="00D96808" w:rsidRPr="00844616">
        <w:rPr>
          <w:rFonts w:ascii="宋体" w:eastAsia="宋体" w:hAnsi="宋体" w:cs="宋体"/>
          <w:bCs/>
          <w:szCs w:val="21"/>
        </w:rPr>
        <w:t>20 min</w:t>
      </w:r>
      <w:r w:rsidR="00D96808" w:rsidRPr="00844616">
        <w:rPr>
          <w:rFonts w:ascii="宋体" w:eastAsia="宋体" w:hAnsi="宋体" w:cs="宋体" w:hint="eastAsia"/>
          <w:bCs/>
          <w:szCs w:val="21"/>
        </w:rPr>
        <w:t>内自然衰减的压力小于</w:t>
      </w:r>
      <w:r w:rsidR="00D96808" w:rsidRPr="00844616">
        <w:rPr>
          <w:rFonts w:ascii="宋体" w:eastAsia="宋体" w:hAnsi="宋体" w:cs="宋体"/>
          <w:bCs/>
          <w:szCs w:val="21"/>
        </w:rPr>
        <w:t>250 Pa</w:t>
      </w:r>
      <w:r w:rsidR="00D96808" w:rsidRPr="00844616">
        <w:rPr>
          <w:rFonts w:ascii="宋体" w:eastAsia="宋体" w:hAnsi="宋体" w:cs="宋体" w:hint="eastAsia"/>
          <w:bCs/>
          <w:szCs w:val="21"/>
        </w:rPr>
        <w:t>。</w:t>
      </w:r>
    </w:p>
    <w:p w14:paraId="2F10642E" w14:textId="00F2897A" w:rsidR="00D34952" w:rsidRDefault="00C21F4B" w:rsidP="00D34952">
      <w:pPr>
        <w:adjustRightInd w:val="0"/>
        <w:snapToGrid w:val="0"/>
        <w:spacing w:line="360" w:lineRule="auto"/>
        <w:rPr>
          <w:rFonts w:ascii="宋体" w:eastAsia="宋体" w:hAnsi="宋体" w:cs="宋体"/>
          <w:bCs/>
          <w:szCs w:val="21"/>
        </w:rPr>
      </w:pPr>
      <w:r w:rsidRPr="00844616">
        <w:rPr>
          <w:rFonts w:ascii="宋体" w:eastAsia="宋体" w:hAnsi="宋体" w:cs="宋体"/>
          <w:bCs/>
          <w:szCs w:val="21"/>
        </w:rPr>
        <w:t xml:space="preserve">6.3.3  </w:t>
      </w:r>
      <w:r w:rsidR="00D34952" w:rsidRPr="00D34952">
        <w:rPr>
          <w:rFonts w:ascii="宋体" w:eastAsia="宋体" w:hAnsi="宋体" w:cs="宋体" w:hint="eastAsia"/>
          <w:bCs/>
          <w:szCs w:val="21"/>
        </w:rPr>
        <w:t>在关闭受测箱体所有通路的条件下，箱体（包含气密门）整体耐压试验压力应不低于设计压力的</w:t>
      </w:r>
      <w:r w:rsidR="00D34952" w:rsidRPr="00D34952">
        <w:rPr>
          <w:rFonts w:ascii="宋体" w:eastAsia="宋体" w:hAnsi="宋体" w:cs="宋体"/>
          <w:bCs/>
          <w:szCs w:val="21"/>
        </w:rPr>
        <w:t>1.1</w:t>
      </w:r>
      <w:r w:rsidR="00D34952" w:rsidRPr="00D34952">
        <w:rPr>
          <w:rFonts w:ascii="宋体" w:eastAsia="宋体" w:hAnsi="宋体" w:cs="宋体" w:hint="eastAsia"/>
          <w:bCs/>
          <w:szCs w:val="21"/>
        </w:rPr>
        <w:t>倍，设计压力宜不低于</w:t>
      </w:r>
      <w:r w:rsidR="00D34952" w:rsidRPr="00D34952">
        <w:rPr>
          <w:rFonts w:ascii="宋体" w:eastAsia="宋体" w:hAnsi="宋体" w:cs="宋体"/>
          <w:bCs/>
          <w:szCs w:val="21"/>
        </w:rPr>
        <w:t>1000Pa。</w:t>
      </w:r>
    </w:p>
    <w:p w14:paraId="6C0CCFF9" w14:textId="22E004FD" w:rsidR="00C21F4B" w:rsidRPr="00D34952" w:rsidRDefault="00C21F4B" w:rsidP="003F5F61">
      <w:pPr>
        <w:adjustRightInd w:val="0"/>
        <w:snapToGrid w:val="0"/>
        <w:spacing w:line="360" w:lineRule="auto"/>
        <w:rPr>
          <w:rFonts w:ascii="宋体" w:eastAsia="宋体" w:hAnsi="宋体" w:cs="宋体"/>
          <w:bCs/>
          <w:szCs w:val="21"/>
        </w:rPr>
      </w:pPr>
    </w:p>
    <w:p w14:paraId="412FA897" w14:textId="77777777" w:rsidR="00D96808" w:rsidRPr="00DC4275" w:rsidRDefault="00013380" w:rsidP="00D363B0">
      <w:pPr>
        <w:pStyle w:val="Bodytext2"/>
      </w:pPr>
      <w:bookmarkStart w:id="80" w:name="_Toc103722911"/>
      <w:bookmarkStart w:id="81" w:name="_Toc103857300"/>
      <w:bookmarkStart w:id="82" w:name="_Toc124337194"/>
      <w:r>
        <w:t>6.</w:t>
      </w:r>
      <w:r w:rsidR="00D96808" w:rsidRPr="00DC4275">
        <w:t>4</w:t>
      </w:r>
      <w:r w:rsidR="00D96808" w:rsidRPr="00DC4275">
        <w:t xml:space="preserve">　</w:t>
      </w:r>
      <w:r w:rsidR="00D96808" w:rsidRPr="00DC4275">
        <w:rPr>
          <w:rFonts w:hint="eastAsia"/>
        </w:rPr>
        <w:t>加药系统</w:t>
      </w:r>
      <w:bookmarkEnd w:id="80"/>
      <w:bookmarkEnd w:id="81"/>
      <w:bookmarkEnd w:id="82"/>
    </w:p>
    <w:p w14:paraId="289A556F" w14:textId="51A6265A" w:rsidR="00645342" w:rsidRDefault="00645342" w:rsidP="00645342">
      <w:pPr>
        <w:adjustRightInd w:val="0"/>
        <w:snapToGrid w:val="0"/>
        <w:spacing w:line="360" w:lineRule="auto"/>
        <w:rPr>
          <w:rFonts w:ascii="宋体" w:eastAsia="宋体" w:hAnsi="宋体" w:cs="宋体"/>
          <w:bCs/>
          <w:szCs w:val="21"/>
        </w:rPr>
      </w:pPr>
      <w:r>
        <w:rPr>
          <w:rFonts w:ascii="宋体" w:eastAsia="宋体" w:hAnsi="宋体" w:cs="宋体" w:hint="eastAsia"/>
          <w:bCs/>
          <w:szCs w:val="21"/>
        </w:rPr>
        <w:t>6</w:t>
      </w:r>
      <w:r>
        <w:rPr>
          <w:rFonts w:ascii="宋体" w:eastAsia="宋体" w:hAnsi="宋体" w:cs="宋体"/>
          <w:bCs/>
          <w:szCs w:val="21"/>
        </w:rPr>
        <w:t xml:space="preserve">.4.1 </w:t>
      </w:r>
      <w:r w:rsidR="00AE7CE1">
        <w:rPr>
          <w:rFonts w:ascii="宋体" w:eastAsia="宋体" w:hAnsi="宋体" w:cs="宋体" w:hint="eastAsia"/>
          <w:bCs/>
          <w:szCs w:val="21"/>
        </w:rPr>
        <w:t>储液</w:t>
      </w:r>
      <w:proofErr w:type="gramStart"/>
      <w:r w:rsidR="00AE7CE1">
        <w:rPr>
          <w:rFonts w:ascii="宋体" w:eastAsia="宋体" w:hAnsi="宋体" w:cs="宋体" w:hint="eastAsia"/>
          <w:bCs/>
          <w:szCs w:val="21"/>
        </w:rPr>
        <w:t>罐</w:t>
      </w:r>
      <w:r w:rsidRPr="00DC4275">
        <w:rPr>
          <w:rFonts w:ascii="宋体" w:eastAsia="宋体" w:hAnsi="宋体" w:cs="宋体" w:hint="eastAsia"/>
          <w:bCs/>
          <w:szCs w:val="21"/>
        </w:rPr>
        <w:t>宜设置</w:t>
      </w:r>
      <w:proofErr w:type="gramEnd"/>
      <w:r w:rsidRPr="00DC4275">
        <w:rPr>
          <w:rFonts w:ascii="宋体" w:eastAsia="宋体" w:hAnsi="宋体" w:cs="宋体" w:hint="eastAsia"/>
          <w:bCs/>
          <w:szCs w:val="21"/>
        </w:rPr>
        <w:t>备用</w:t>
      </w:r>
      <w:r>
        <w:rPr>
          <w:rFonts w:ascii="宋体" w:eastAsia="宋体" w:hAnsi="宋体" w:cs="宋体" w:hint="eastAsia"/>
          <w:bCs/>
          <w:szCs w:val="21"/>
        </w:rPr>
        <w:t>。</w:t>
      </w:r>
    </w:p>
    <w:p w14:paraId="0A63D7FC" w14:textId="6E1A3A56" w:rsidR="00645342" w:rsidRPr="007A67E7" w:rsidRDefault="00645342" w:rsidP="00645342">
      <w:pPr>
        <w:adjustRightInd w:val="0"/>
        <w:snapToGrid w:val="0"/>
        <w:spacing w:line="360" w:lineRule="auto"/>
        <w:rPr>
          <w:rFonts w:ascii="宋体" w:eastAsia="宋体" w:hAnsi="宋体" w:cs="宋体"/>
          <w:bCs/>
          <w:szCs w:val="21"/>
        </w:rPr>
      </w:pPr>
      <w:r>
        <w:rPr>
          <w:rFonts w:ascii="宋体" w:eastAsia="宋体" w:hAnsi="宋体" w:cs="宋体" w:hint="eastAsia"/>
          <w:bCs/>
          <w:szCs w:val="21"/>
        </w:rPr>
        <w:t>6</w:t>
      </w:r>
      <w:r>
        <w:rPr>
          <w:rFonts w:ascii="宋体" w:eastAsia="宋体" w:hAnsi="宋体" w:cs="宋体"/>
          <w:bCs/>
          <w:szCs w:val="21"/>
        </w:rPr>
        <w:t xml:space="preserve">.4.2 </w:t>
      </w:r>
      <w:r w:rsidR="007A67E7" w:rsidRPr="00DC4275">
        <w:rPr>
          <w:rFonts w:ascii="宋体" w:eastAsia="宋体" w:hAnsi="宋体" w:cs="宋体" w:hint="eastAsia"/>
          <w:bCs/>
          <w:szCs w:val="21"/>
        </w:rPr>
        <w:t>每个</w:t>
      </w:r>
      <w:r w:rsidR="007A67E7" w:rsidRPr="00DC4275">
        <w:rPr>
          <w:rFonts w:ascii="宋体" w:eastAsia="宋体" w:hAnsi="宋体" w:cs="宋体"/>
          <w:bCs/>
          <w:szCs w:val="21"/>
        </w:rPr>
        <w:t>储液罐</w:t>
      </w:r>
      <w:r w:rsidR="007A67E7" w:rsidRPr="00DC4275">
        <w:rPr>
          <w:rFonts w:ascii="宋体" w:eastAsia="宋体" w:hAnsi="宋体" w:cs="宋体" w:hint="eastAsia"/>
          <w:bCs/>
          <w:szCs w:val="21"/>
        </w:rPr>
        <w:t>均应配置</w:t>
      </w:r>
      <w:r w:rsidR="007A67E7" w:rsidRPr="00DC4275">
        <w:rPr>
          <w:rFonts w:ascii="宋体" w:eastAsia="宋体" w:hAnsi="宋体" w:cs="宋体"/>
          <w:bCs/>
          <w:szCs w:val="21"/>
        </w:rPr>
        <w:t>液位报警装置</w:t>
      </w:r>
      <w:r w:rsidR="007A67E7" w:rsidRPr="00DC4275">
        <w:rPr>
          <w:rFonts w:ascii="宋体" w:eastAsia="宋体" w:hAnsi="宋体" w:cs="宋体" w:hint="eastAsia"/>
          <w:bCs/>
          <w:szCs w:val="21"/>
        </w:rPr>
        <w:t>，储液</w:t>
      </w:r>
      <w:proofErr w:type="gramStart"/>
      <w:r w:rsidR="007A67E7" w:rsidRPr="00DC4275">
        <w:rPr>
          <w:rFonts w:ascii="宋体" w:eastAsia="宋体" w:hAnsi="宋体" w:cs="宋体" w:hint="eastAsia"/>
          <w:bCs/>
          <w:szCs w:val="21"/>
        </w:rPr>
        <w:t>罐</w:t>
      </w:r>
      <w:r w:rsidR="007A67E7">
        <w:rPr>
          <w:rFonts w:ascii="宋体" w:eastAsia="宋体" w:hAnsi="宋体" w:cs="宋体" w:hint="eastAsia"/>
          <w:bCs/>
          <w:szCs w:val="21"/>
        </w:rPr>
        <w:t>宜设置</w:t>
      </w:r>
      <w:proofErr w:type="gramEnd"/>
      <w:r w:rsidR="007A67E7">
        <w:rPr>
          <w:rFonts w:ascii="宋体" w:eastAsia="宋体" w:hAnsi="宋体" w:cs="宋体" w:hint="eastAsia"/>
          <w:bCs/>
          <w:szCs w:val="21"/>
        </w:rPr>
        <w:t>搅拌装置。</w:t>
      </w:r>
    </w:p>
    <w:p w14:paraId="5C6379DA" w14:textId="18E3B51D" w:rsidR="00D96808" w:rsidRPr="00DC4275" w:rsidRDefault="007A67E7" w:rsidP="00844616">
      <w:pPr>
        <w:adjustRightInd w:val="0"/>
        <w:snapToGrid w:val="0"/>
        <w:spacing w:line="360" w:lineRule="auto"/>
        <w:rPr>
          <w:rFonts w:ascii="宋体" w:eastAsia="宋体" w:hAnsi="宋体" w:cs="宋体"/>
          <w:bCs/>
          <w:szCs w:val="21"/>
        </w:rPr>
      </w:pPr>
      <w:r>
        <w:rPr>
          <w:rFonts w:ascii="宋体" w:eastAsia="宋体" w:hAnsi="宋体" w:cs="宋体"/>
          <w:bCs/>
          <w:szCs w:val="21"/>
        </w:rPr>
        <w:t xml:space="preserve">6.4.3 </w:t>
      </w:r>
      <w:r>
        <w:rPr>
          <w:rFonts w:ascii="宋体" w:eastAsia="宋体" w:hAnsi="宋体" w:cs="宋体" w:hint="eastAsia"/>
          <w:bCs/>
          <w:szCs w:val="21"/>
        </w:rPr>
        <w:t>输液泵</w:t>
      </w:r>
      <w:r w:rsidR="00D96808" w:rsidRPr="00DC4275">
        <w:rPr>
          <w:rFonts w:ascii="宋体" w:eastAsia="宋体" w:hAnsi="宋体" w:cs="宋体" w:hint="eastAsia"/>
          <w:bCs/>
          <w:szCs w:val="21"/>
        </w:rPr>
        <w:t>应设置备用</w:t>
      </w:r>
      <w:r w:rsidR="00D96808" w:rsidRPr="00DC4275">
        <w:rPr>
          <w:rFonts w:ascii="宋体" w:eastAsia="宋体" w:hAnsi="宋体" w:cs="宋体"/>
          <w:bCs/>
          <w:szCs w:val="21"/>
        </w:rPr>
        <w:t>，并可自动切换。</w:t>
      </w:r>
    </w:p>
    <w:p w14:paraId="6F468798" w14:textId="77777777" w:rsidR="00D96808" w:rsidRPr="00844616" w:rsidRDefault="00013380" w:rsidP="00D363B0">
      <w:pPr>
        <w:pStyle w:val="Bodytext2"/>
      </w:pPr>
      <w:bookmarkStart w:id="83" w:name="_Toc103722912"/>
      <w:bookmarkStart w:id="84" w:name="_Toc103857301"/>
      <w:bookmarkStart w:id="85" w:name="_Toc124337195"/>
      <w:r w:rsidRPr="00844616">
        <w:t>6.</w:t>
      </w:r>
      <w:r w:rsidR="00D96808" w:rsidRPr="00844616">
        <w:t>5</w:t>
      </w:r>
      <w:r w:rsidR="00D96808" w:rsidRPr="00844616">
        <w:t xml:space="preserve">　</w:t>
      </w:r>
      <w:r w:rsidR="00D96808" w:rsidRPr="00844616">
        <w:rPr>
          <w:rFonts w:hint="eastAsia"/>
        </w:rPr>
        <w:t>喷雾（喷淋）系统</w:t>
      </w:r>
      <w:bookmarkEnd w:id="83"/>
      <w:bookmarkEnd w:id="84"/>
      <w:bookmarkEnd w:id="85"/>
    </w:p>
    <w:p w14:paraId="42C0969F" w14:textId="72A7E369" w:rsidR="007A67E7" w:rsidRDefault="007A67E7" w:rsidP="007A67E7">
      <w:pPr>
        <w:adjustRightInd w:val="0"/>
        <w:snapToGrid w:val="0"/>
        <w:spacing w:line="360" w:lineRule="auto"/>
        <w:rPr>
          <w:rFonts w:ascii="宋体" w:eastAsia="宋体" w:hAnsi="宋体" w:cs="宋体"/>
          <w:bCs/>
          <w:szCs w:val="21"/>
        </w:rPr>
      </w:pPr>
      <w:r>
        <w:rPr>
          <w:rFonts w:ascii="宋体" w:eastAsia="宋体" w:hAnsi="宋体" w:cs="宋体" w:hint="eastAsia"/>
          <w:bCs/>
          <w:szCs w:val="21"/>
        </w:rPr>
        <w:t>6</w:t>
      </w:r>
      <w:r>
        <w:rPr>
          <w:rFonts w:ascii="宋体" w:eastAsia="宋体" w:hAnsi="宋体" w:cs="宋体"/>
          <w:bCs/>
          <w:szCs w:val="21"/>
        </w:rPr>
        <w:t xml:space="preserve">.5.1 </w:t>
      </w:r>
      <w:r w:rsidR="00D96808" w:rsidRPr="00DC4275">
        <w:rPr>
          <w:rFonts w:ascii="宋体" w:eastAsia="宋体" w:hAnsi="宋体" w:cs="宋体" w:hint="eastAsia"/>
          <w:bCs/>
          <w:szCs w:val="21"/>
        </w:rPr>
        <w:t>喷雾（喷淋）系统的</w:t>
      </w:r>
      <w:r w:rsidR="00D96808" w:rsidRPr="00DC4275">
        <w:rPr>
          <w:rFonts w:ascii="宋体" w:eastAsia="宋体" w:hAnsi="宋体" w:cs="宋体"/>
          <w:bCs/>
          <w:szCs w:val="21"/>
        </w:rPr>
        <w:t>喷雾</w:t>
      </w:r>
      <w:r w:rsidR="00D96808" w:rsidRPr="00DC4275">
        <w:rPr>
          <w:rFonts w:ascii="宋体" w:eastAsia="宋体" w:hAnsi="宋体" w:cs="宋体" w:hint="eastAsia"/>
          <w:bCs/>
          <w:szCs w:val="21"/>
        </w:rPr>
        <w:t>（喷淋）</w:t>
      </w:r>
      <w:r w:rsidR="00D96808" w:rsidRPr="00DC4275">
        <w:rPr>
          <w:rFonts w:ascii="宋体" w:eastAsia="宋体" w:hAnsi="宋体" w:cs="宋体"/>
          <w:bCs/>
          <w:szCs w:val="21"/>
        </w:rPr>
        <w:t>形状、流量和冲击力大小等</w:t>
      </w:r>
      <w:r w:rsidR="00D96808" w:rsidRPr="00DC4275">
        <w:rPr>
          <w:rFonts w:ascii="宋体" w:eastAsia="宋体" w:hAnsi="宋体" w:cs="宋体" w:hint="eastAsia"/>
          <w:bCs/>
          <w:szCs w:val="21"/>
        </w:rPr>
        <w:t>应满足工艺使用要求</w:t>
      </w:r>
      <w:r>
        <w:rPr>
          <w:rFonts w:ascii="宋体" w:eastAsia="宋体" w:hAnsi="宋体" w:cs="宋体" w:hint="eastAsia"/>
          <w:bCs/>
          <w:szCs w:val="21"/>
        </w:rPr>
        <w:t>。</w:t>
      </w:r>
    </w:p>
    <w:p w14:paraId="7FCCC588" w14:textId="0E6A689E" w:rsidR="00D96808" w:rsidRPr="00DC4275" w:rsidRDefault="007A67E7" w:rsidP="00844616">
      <w:pPr>
        <w:adjustRightInd w:val="0"/>
        <w:snapToGrid w:val="0"/>
        <w:spacing w:line="360" w:lineRule="auto"/>
        <w:rPr>
          <w:rFonts w:ascii="宋体" w:eastAsia="宋体" w:hAnsi="宋体" w:cs="宋体"/>
          <w:bCs/>
          <w:szCs w:val="21"/>
        </w:rPr>
      </w:pPr>
      <w:r>
        <w:rPr>
          <w:rFonts w:ascii="宋体" w:eastAsia="宋体" w:hAnsi="宋体" w:cs="宋体"/>
          <w:bCs/>
          <w:szCs w:val="21"/>
        </w:rPr>
        <w:t xml:space="preserve">6.5.2 </w:t>
      </w:r>
      <w:r>
        <w:rPr>
          <w:rFonts w:ascii="宋体" w:eastAsia="宋体" w:hAnsi="宋体" w:cs="宋体" w:hint="eastAsia"/>
          <w:bCs/>
          <w:szCs w:val="21"/>
        </w:rPr>
        <w:t>喷嘴应均匀布置，</w:t>
      </w:r>
      <w:r w:rsidR="00D96808" w:rsidRPr="00DC4275">
        <w:rPr>
          <w:rFonts w:ascii="宋体" w:eastAsia="宋体" w:hAnsi="宋体" w:cs="宋体"/>
          <w:bCs/>
          <w:szCs w:val="21"/>
        </w:rPr>
        <w:t>多喷嘴、多角度喷射。</w:t>
      </w:r>
    </w:p>
    <w:p w14:paraId="6DC2E139" w14:textId="77777777" w:rsidR="00D96808" w:rsidRPr="00DC4275" w:rsidRDefault="00013380" w:rsidP="00D363B0">
      <w:pPr>
        <w:pStyle w:val="Bodytext2"/>
      </w:pPr>
      <w:bookmarkStart w:id="86" w:name="_Toc103722913"/>
      <w:bookmarkStart w:id="87" w:name="_Toc103857302"/>
      <w:bookmarkStart w:id="88" w:name="_Toc124337196"/>
      <w:r>
        <w:t>6.</w:t>
      </w:r>
      <w:r w:rsidR="00D96808" w:rsidRPr="00DC4275">
        <w:t>6</w:t>
      </w:r>
      <w:r w:rsidR="00D96808" w:rsidRPr="00DC4275">
        <w:t xml:space="preserve">　</w:t>
      </w:r>
      <w:r w:rsidR="00D96808" w:rsidRPr="00DC4275">
        <w:rPr>
          <w:rFonts w:hint="eastAsia"/>
        </w:rPr>
        <w:t>控制系统</w:t>
      </w:r>
      <w:bookmarkEnd w:id="86"/>
      <w:bookmarkEnd w:id="87"/>
      <w:bookmarkEnd w:id="88"/>
    </w:p>
    <w:p w14:paraId="68473A6C" w14:textId="14B35812"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6.</w:t>
      </w:r>
      <w:r w:rsidR="00D96808" w:rsidRPr="00DC4275">
        <w:rPr>
          <w:rFonts w:ascii="宋体" w:eastAsia="宋体" w:hAnsi="宋体" w:cs="宋体"/>
          <w:bCs/>
          <w:szCs w:val="21"/>
        </w:rPr>
        <w:t xml:space="preserve">6.1　</w:t>
      </w:r>
      <w:r w:rsidR="00D96808" w:rsidRPr="00DC4275">
        <w:rPr>
          <w:rFonts w:ascii="宋体" w:eastAsia="宋体" w:hAnsi="宋体" w:cs="宋体" w:hint="eastAsia"/>
          <w:bCs/>
          <w:szCs w:val="21"/>
        </w:rPr>
        <w:t>人员</w:t>
      </w:r>
      <w:r w:rsidR="00393826">
        <w:rPr>
          <w:rFonts w:ascii="宋体" w:eastAsia="宋体" w:hAnsi="宋体" w:cs="宋体" w:hint="eastAsia"/>
          <w:bCs/>
          <w:szCs w:val="21"/>
        </w:rPr>
        <w:t>出入</w:t>
      </w:r>
      <w:r w:rsidR="00D96808" w:rsidRPr="00DC4275">
        <w:rPr>
          <w:rFonts w:ascii="宋体" w:eastAsia="宋体" w:hAnsi="宋体" w:cs="宋体" w:hint="eastAsia"/>
          <w:bCs/>
          <w:szCs w:val="21"/>
        </w:rPr>
        <w:t>控制系统应能控制人员</w:t>
      </w:r>
      <w:r w:rsidR="003271A4">
        <w:rPr>
          <w:rFonts w:ascii="宋体" w:eastAsia="宋体" w:hAnsi="宋体" w:cs="宋体" w:hint="eastAsia"/>
          <w:bCs/>
          <w:szCs w:val="21"/>
        </w:rPr>
        <w:t>在完成</w:t>
      </w:r>
      <w:r w:rsidR="00D96808" w:rsidRPr="00DC4275">
        <w:rPr>
          <w:rFonts w:ascii="宋体" w:eastAsia="宋体" w:hAnsi="宋体" w:cs="宋体" w:hint="eastAsia"/>
          <w:bCs/>
          <w:szCs w:val="21"/>
        </w:rPr>
        <w:t>整套消毒</w:t>
      </w:r>
      <w:r w:rsidR="003271A4">
        <w:rPr>
          <w:rFonts w:ascii="宋体" w:eastAsia="宋体" w:hAnsi="宋体" w:cs="宋体" w:hint="eastAsia"/>
          <w:bCs/>
          <w:szCs w:val="21"/>
        </w:rPr>
        <w:t>流程后退出</w:t>
      </w:r>
      <w:r w:rsidR="00D96808" w:rsidRPr="00DC4275">
        <w:rPr>
          <w:rFonts w:ascii="宋体" w:eastAsia="宋体" w:hAnsi="宋体" w:cs="宋体" w:hint="eastAsia"/>
          <w:bCs/>
          <w:szCs w:val="21"/>
        </w:rPr>
        <w:t>。</w:t>
      </w:r>
    </w:p>
    <w:p w14:paraId="0F991EAC" w14:textId="77777777"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6.</w:t>
      </w:r>
      <w:r w:rsidR="00D96808" w:rsidRPr="00DC4275">
        <w:rPr>
          <w:rFonts w:ascii="宋体" w:eastAsia="宋体" w:hAnsi="宋体" w:cs="宋体"/>
          <w:bCs/>
          <w:szCs w:val="21"/>
        </w:rPr>
        <w:t xml:space="preserve">6.2　</w:t>
      </w:r>
      <w:r w:rsidR="00D96808" w:rsidRPr="00DC4275">
        <w:rPr>
          <w:rFonts w:ascii="宋体" w:eastAsia="宋体" w:hAnsi="宋体" w:cs="宋体" w:hint="eastAsia"/>
          <w:bCs/>
          <w:szCs w:val="21"/>
        </w:rPr>
        <w:t>气密门应具备互锁功能。</w:t>
      </w:r>
    </w:p>
    <w:p w14:paraId="003A735F" w14:textId="3F5A4811"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6.</w:t>
      </w:r>
      <w:r w:rsidR="00D96808" w:rsidRPr="00DC4275">
        <w:rPr>
          <w:rFonts w:ascii="宋体" w:eastAsia="宋体" w:hAnsi="宋体" w:cs="宋体"/>
          <w:bCs/>
          <w:szCs w:val="21"/>
        </w:rPr>
        <w:t xml:space="preserve">6.3　</w:t>
      </w:r>
      <w:r w:rsidR="00D96808" w:rsidRPr="00DC4275">
        <w:rPr>
          <w:rFonts w:ascii="宋体" w:eastAsia="宋体" w:hAnsi="宋体" w:cs="宋体" w:hint="eastAsia"/>
          <w:bCs/>
          <w:szCs w:val="21"/>
        </w:rPr>
        <w:t>应预留</w:t>
      </w:r>
      <w:r w:rsidR="00F21B0E">
        <w:rPr>
          <w:rFonts w:ascii="宋体" w:eastAsia="宋体" w:hAnsi="宋体" w:cs="宋体" w:hint="eastAsia"/>
          <w:bCs/>
          <w:szCs w:val="21"/>
        </w:rPr>
        <w:t>监测装置功能的数据</w:t>
      </w:r>
      <w:r w:rsidR="00D96808" w:rsidRPr="00DC4275">
        <w:rPr>
          <w:rFonts w:ascii="宋体" w:eastAsia="宋体" w:hAnsi="宋体" w:cs="宋体" w:hint="eastAsia"/>
          <w:bCs/>
          <w:szCs w:val="21"/>
        </w:rPr>
        <w:t>通讯接口。</w:t>
      </w:r>
    </w:p>
    <w:p w14:paraId="5D68B08B" w14:textId="77777777"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6.</w:t>
      </w:r>
      <w:r w:rsidR="00D96808" w:rsidRPr="00DC4275">
        <w:rPr>
          <w:rFonts w:ascii="宋体" w:eastAsia="宋体" w:hAnsi="宋体" w:cs="宋体"/>
          <w:bCs/>
          <w:szCs w:val="21"/>
        </w:rPr>
        <w:t xml:space="preserve">6.4　</w:t>
      </w:r>
      <w:r w:rsidR="00D96808" w:rsidRPr="00DC4275">
        <w:rPr>
          <w:rFonts w:ascii="宋体" w:eastAsia="宋体" w:hAnsi="宋体" w:cs="宋体" w:hint="eastAsia"/>
          <w:bCs/>
          <w:szCs w:val="21"/>
        </w:rPr>
        <w:t>故障报警系统应符合下列规定：</w:t>
      </w:r>
    </w:p>
    <w:p w14:paraId="1449A4B5" w14:textId="77777777" w:rsidR="00D96808" w:rsidRPr="00DC4275" w:rsidRDefault="00D96808" w:rsidP="00D9754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（1）储液罐内加水至高液位，或排水</w:t>
      </w:r>
      <w:proofErr w:type="gramStart"/>
      <w:r w:rsidRPr="00DC4275">
        <w:rPr>
          <w:rFonts w:ascii="宋体" w:eastAsia="宋体" w:hAnsi="宋体" w:cs="宋体" w:hint="eastAsia"/>
          <w:bCs/>
          <w:szCs w:val="21"/>
        </w:rPr>
        <w:t>至低液位</w:t>
      </w:r>
      <w:proofErr w:type="gramEnd"/>
      <w:r w:rsidRPr="00DC4275">
        <w:rPr>
          <w:rFonts w:ascii="宋体" w:eastAsia="宋体" w:hAnsi="宋体" w:cs="宋体" w:hint="eastAsia"/>
          <w:bCs/>
          <w:szCs w:val="21"/>
        </w:rPr>
        <w:t>时，应自动声光报警；</w:t>
      </w:r>
    </w:p>
    <w:p w14:paraId="68407E4E" w14:textId="77777777" w:rsidR="00D96808" w:rsidRPr="00DC4275" w:rsidRDefault="00D96808" w:rsidP="00D9754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（2）</w:t>
      </w:r>
      <w:r w:rsidRPr="00DC4275">
        <w:rPr>
          <w:rFonts w:ascii="宋体" w:eastAsia="宋体" w:hAnsi="宋体" w:cs="宋体"/>
          <w:bCs/>
          <w:szCs w:val="21"/>
        </w:rPr>
        <w:t>门密封及互锁</w:t>
      </w:r>
      <w:r w:rsidRPr="00DC4275">
        <w:rPr>
          <w:rFonts w:ascii="宋体" w:eastAsia="宋体" w:hAnsi="宋体" w:cs="宋体" w:hint="eastAsia"/>
          <w:bCs/>
          <w:szCs w:val="21"/>
        </w:rPr>
        <w:t>发生</w:t>
      </w:r>
      <w:r w:rsidRPr="00DC4275">
        <w:rPr>
          <w:rFonts w:ascii="宋体" w:eastAsia="宋体" w:hAnsi="宋体" w:cs="宋体"/>
          <w:bCs/>
          <w:szCs w:val="21"/>
        </w:rPr>
        <w:t>故障</w:t>
      </w:r>
      <w:r w:rsidRPr="00DC4275">
        <w:rPr>
          <w:rFonts w:ascii="宋体" w:eastAsia="宋体" w:hAnsi="宋体" w:cs="宋体" w:hint="eastAsia"/>
          <w:bCs/>
          <w:szCs w:val="21"/>
        </w:rPr>
        <w:t>时，应自动声光报警；</w:t>
      </w:r>
    </w:p>
    <w:p w14:paraId="0D3A6C47" w14:textId="087FB1C7" w:rsidR="00D96808" w:rsidRPr="00DC4275" w:rsidRDefault="00D96808" w:rsidP="00D9754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（3）应急制动按钮的</w:t>
      </w:r>
      <w:r w:rsidR="00104486">
        <w:rPr>
          <w:rFonts w:ascii="宋体" w:eastAsia="宋体" w:hAnsi="宋体" w:cs="宋体" w:hint="eastAsia"/>
          <w:bCs/>
          <w:szCs w:val="21"/>
        </w:rPr>
        <w:t>触发时，应自动声光报警；</w:t>
      </w:r>
    </w:p>
    <w:p w14:paraId="15588F86" w14:textId="31E8053A" w:rsidR="00D96808" w:rsidRPr="00DC4275" w:rsidRDefault="00D96808" w:rsidP="00D9754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w:t>
      </w:r>
      <w:r w:rsidRPr="00DC4275">
        <w:rPr>
          <w:rFonts w:ascii="宋体" w:eastAsia="宋体" w:hAnsi="宋体" w:cs="宋体"/>
          <w:bCs/>
          <w:szCs w:val="21"/>
        </w:rPr>
        <w:t>4</w:t>
      </w:r>
      <w:r w:rsidRPr="00DC4275">
        <w:rPr>
          <w:rFonts w:ascii="宋体" w:eastAsia="宋体" w:hAnsi="宋体" w:cs="宋体" w:hint="eastAsia"/>
          <w:bCs/>
          <w:szCs w:val="21"/>
        </w:rPr>
        <w:t>）</w:t>
      </w:r>
      <w:r w:rsidR="00727E74">
        <w:rPr>
          <w:rFonts w:ascii="宋体" w:eastAsia="宋体" w:hAnsi="宋体" w:cs="宋体" w:hint="eastAsia"/>
          <w:bCs/>
          <w:szCs w:val="21"/>
        </w:rPr>
        <w:t>消毒液</w:t>
      </w:r>
      <w:r w:rsidRPr="00DC4275">
        <w:rPr>
          <w:rFonts w:ascii="宋体" w:eastAsia="宋体" w:hAnsi="宋体" w:cs="宋体" w:hint="eastAsia"/>
          <w:bCs/>
          <w:szCs w:val="21"/>
        </w:rPr>
        <w:t>管路流量过低时，应自动声光报警。</w:t>
      </w:r>
    </w:p>
    <w:p w14:paraId="0186D635" w14:textId="5C2E4100" w:rsidR="00D96808" w:rsidRPr="00DC4275" w:rsidRDefault="00013380" w:rsidP="00D363B0">
      <w:pPr>
        <w:pStyle w:val="Bodytext2"/>
      </w:pPr>
      <w:bookmarkStart w:id="89" w:name="_Toc103722914"/>
      <w:bookmarkStart w:id="90" w:name="_Toc103857303"/>
      <w:bookmarkStart w:id="91" w:name="_Toc124337197"/>
      <w:r>
        <w:t>6.</w:t>
      </w:r>
      <w:r w:rsidR="00D96808" w:rsidRPr="00DC4275">
        <w:t>7</w:t>
      </w:r>
      <w:r w:rsidR="00D96808" w:rsidRPr="00DC4275">
        <w:t xml:space="preserve">　</w:t>
      </w:r>
      <w:r w:rsidR="00D96808" w:rsidRPr="00DC4275">
        <w:rPr>
          <w:rFonts w:hint="eastAsia"/>
        </w:rPr>
        <w:t>通风系统</w:t>
      </w:r>
      <w:bookmarkEnd w:id="89"/>
      <w:bookmarkEnd w:id="90"/>
      <w:r w:rsidR="00D12BD4">
        <w:rPr>
          <w:rFonts w:hint="eastAsia"/>
        </w:rPr>
        <w:t>接口</w:t>
      </w:r>
      <w:bookmarkEnd w:id="91"/>
    </w:p>
    <w:p w14:paraId="4B3B0A09" w14:textId="54FAA8F3" w:rsidR="00727E74" w:rsidRDefault="00727E74" w:rsidP="002E3C38">
      <w:pPr>
        <w:adjustRightInd w:val="0"/>
        <w:snapToGrid w:val="0"/>
        <w:spacing w:line="360" w:lineRule="auto"/>
        <w:rPr>
          <w:rFonts w:ascii="宋体" w:eastAsia="宋体" w:hAnsi="宋体" w:cs="宋体"/>
          <w:bCs/>
          <w:szCs w:val="21"/>
        </w:rPr>
      </w:pPr>
      <w:r>
        <w:rPr>
          <w:rFonts w:ascii="宋体" w:eastAsia="宋体" w:hAnsi="宋体" w:cs="宋体" w:hint="eastAsia"/>
          <w:bCs/>
          <w:szCs w:val="21"/>
        </w:rPr>
        <w:t>6</w:t>
      </w:r>
      <w:r>
        <w:rPr>
          <w:rFonts w:ascii="宋体" w:eastAsia="宋体" w:hAnsi="宋体" w:cs="宋体"/>
          <w:bCs/>
          <w:szCs w:val="21"/>
        </w:rPr>
        <w:t>.7.1</w:t>
      </w:r>
      <w:r w:rsidR="00D96808" w:rsidRPr="00DC4275">
        <w:rPr>
          <w:rFonts w:ascii="宋体" w:eastAsia="宋体" w:hAnsi="宋体" w:cs="宋体" w:hint="eastAsia"/>
          <w:bCs/>
          <w:szCs w:val="21"/>
        </w:rPr>
        <w:t>化学淋浴消毒装置送</w:t>
      </w:r>
      <w:r w:rsidR="00393826">
        <w:rPr>
          <w:rFonts w:ascii="宋体" w:eastAsia="宋体" w:hAnsi="宋体" w:cs="宋体" w:hint="eastAsia"/>
          <w:bCs/>
          <w:szCs w:val="21"/>
        </w:rPr>
        <w:t>、</w:t>
      </w:r>
      <w:r w:rsidR="00D96808" w:rsidRPr="00DC4275">
        <w:rPr>
          <w:rFonts w:ascii="宋体" w:eastAsia="宋体" w:hAnsi="宋体" w:cs="宋体" w:hint="eastAsia"/>
          <w:bCs/>
          <w:szCs w:val="21"/>
        </w:rPr>
        <w:t>排风口形式宜选择圆形，其尺寸规格应满足通风系统正常运行时</w:t>
      </w:r>
      <w:r w:rsidR="009713DD">
        <w:rPr>
          <w:rFonts w:ascii="宋体" w:eastAsia="宋体" w:hAnsi="宋体" w:cs="宋体" w:hint="eastAsia"/>
          <w:bCs/>
          <w:szCs w:val="21"/>
        </w:rPr>
        <w:t>GB</w:t>
      </w:r>
      <w:r w:rsidR="009713DD">
        <w:rPr>
          <w:rFonts w:ascii="宋体" w:eastAsia="宋体" w:hAnsi="宋体" w:cs="宋体"/>
          <w:bCs/>
          <w:szCs w:val="21"/>
        </w:rPr>
        <w:t xml:space="preserve"> 50346</w:t>
      </w:r>
      <w:r w:rsidR="0088643A">
        <w:rPr>
          <w:rFonts w:ascii="宋体" w:eastAsia="宋体" w:hAnsi="宋体" w:cs="宋体" w:hint="eastAsia"/>
          <w:bCs/>
          <w:szCs w:val="21"/>
        </w:rPr>
        <w:t>规定的</w:t>
      </w:r>
      <w:r w:rsidR="00D96808" w:rsidRPr="00DC4275">
        <w:rPr>
          <w:rFonts w:ascii="宋体" w:eastAsia="宋体" w:hAnsi="宋体" w:cs="宋体" w:hint="eastAsia"/>
          <w:bCs/>
          <w:szCs w:val="21"/>
        </w:rPr>
        <w:t>换气次数、箱体内外负压差要求。</w:t>
      </w:r>
    </w:p>
    <w:p w14:paraId="2CD47085" w14:textId="12F617A8" w:rsidR="00D96808" w:rsidRPr="00DC4275" w:rsidRDefault="00727E74" w:rsidP="002E3C38">
      <w:pPr>
        <w:adjustRightInd w:val="0"/>
        <w:snapToGrid w:val="0"/>
        <w:spacing w:line="360" w:lineRule="auto"/>
        <w:rPr>
          <w:rFonts w:ascii="宋体" w:eastAsia="宋体" w:hAnsi="宋体" w:cs="宋体"/>
          <w:bCs/>
          <w:szCs w:val="21"/>
        </w:rPr>
      </w:pPr>
      <w:r>
        <w:rPr>
          <w:rFonts w:ascii="宋体" w:eastAsia="宋体" w:hAnsi="宋体" w:cs="宋体"/>
          <w:bCs/>
          <w:szCs w:val="21"/>
        </w:rPr>
        <w:t xml:space="preserve">6.7.2 </w:t>
      </w:r>
      <w:r>
        <w:rPr>
          <w:rFonts w:ascii="宋体" w:eastAsia="宋体" w:hAnsi="宋体" w:cs="宋体" w:hint="eastAsia"/>
          <w:bCs/>
          <w:szCs w:val="21"/>
        </w:rPr>
        <w:t>排风管道风速不宜过高，避免消毒液被吸入排风管</w:t>
      </w:r>
      <w:proofErr w:type="gramStart"/>
      <w:r>
        <w:rPr>
          <w:rFonts w:ascii="宋体" w:eastAsia="宋体" w:hAnsi="宋体" w:cs="宋体" w:hint="eastAsia"/>
          <w:bCs/>
          <w:szCs w:val="21"/>
        </w:rPr>
        <w:t>道影响</w:t>
      </w:r>
      <w:proofErr w:type="gramEnd"/>
      <w:r>
        <w:rPr>
          <w:rFonts w:ascii="宋体" w:eastAsia="宋体" w:hAnsi="宋体" w:cs="宋体" w:hint="eastAsia"/>
          <w:bCs/>
          <w:szCs w:val="21"/>
        </w:rPr>
        <w:t>排风过滤器过滤效率。</w:t>
      </w:r>
    </w:p>
    <w:p w14:paraId="6CED59CF" w14:textId="48812A5F" w:rsidR="00D96808" w:rsidRPr="00DC4275" w:rsidRDefault="00013380" w:rsidP="00D363B0">
      <w:pPr>
        <w:pStyle w:val="Bodytext2"/>
      </w:pPr>
      <w:bookmarkStart w:id="92" w:name="_Toc103722915"/>
      <w:bookmarkStart w:id="93" w:name="_Toc103857304"/>
      <w:bookmarkStart w:id="94" w:name="_Toc124337198"/>
      <w:r>
        <w:lastRenderedPageBreak/>
        <w:t>6.</w:t>
      </w:r>
      <w:r w:rsidR="00D96808" w:rsidRPr="00DC4275">
        <w:t>8</w:t>
      </w:r>
      <w:r w:rsidR="00D96808" w:rsidRPr="00DC4275">
        <w:t xml:space="preserve">　</w:t>
      </w:r>
      <w:r w:rsidR="00D96808" w:rsidRPr="00DC4275">
        <w:rPr>
          <w:rFonts w:hint="eastAsia"/>
        </w:rPr>
        <w:t>给排水系统</w:t>
      </w:r>
      <w:bookmarkEnd w:id="92"/>
      <w:bookmarkEnd w:id="93"/>
      <w:r w:rsidR="00D12BD4">
        <w:rPr>
          <w:rFonts w:hint="eastAsia"/>
        </w:rPr>
        <w:t>接口</w:t>
      </w:r>
      <w:bookmarkEnd w:id="94"/>
    </w:p>
    <w:p w14:paraId="689B4814" w14:textId="2D1D5BB0"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6.</w:t>
      </w:r>
      <w:r w:rsidR="00D96808" w:rsidRPr="00DC4275">
        <w:rPr>
          <w:rFonts w:ascii="宋体" w:eastAsia="宋体" w:hAnsi="宋体" w:cs="宋体"/>
          <w:bCs/>
          <w:szCs w:val="21"/>
        </w:rPr>
        <w:t xml:space="preserve">8.1　</w:t>
      </w:r>
      <w:r w:rsidR="002D208B">
        <w:rPr>
          <w:rFonts w:ascii="宋体" w:eastAsia="宋体" w:hAnsi="宋体" w:cs="宋体" w:hint="eastAsia"/>
          <w:bCs/>
          <w:szCs w:val="21"/>
        </w:rPr>
        <w:t>应预留</w:t>
      </w:r>
      <w:r w:rsidR="00D96808" w:rsidRPr="00DC4275">
        <w:rPr>
          <w:rFonts w:ascii="宋体" w:eastAsia="宋体" w:hAnsi="宋体" w:cs="宋体" w:hint="eastAsia"/>
          <w:bCs/>
          <w:szCs w:val="21"/>
        </w:rPr>
        <w:t>给水</w:t>
      </w:r>
      <w:r w:rsidR="002D208B">
        <w:rPr>
          <w:rFonts w:ascii="宋体" w:eastAsia="宋体" w:hAnsi="宋体" w:cs="宋体" w:hint="eastAsia"/>
          <w:bCs/>
          <w:szCs w:val="21"/>
        </w:rPr>
        <w:t>管道接口，</w:t>
      </w:r>
      <w:r w:rsidR="00E20250">
        <w:rPr>
          <w:rFonts w:ascii="宋体" w:eastAsia="宋体" w:hAnsi="宋体" w:cs="宋体" w:hint="eastAsia"/>
          <w:bCs/>
          <w:szCs w:val="21"/>
        </w:rPr>
        <w:t>位置、压力、</w:t>
      </w:r>
      <w:r w:rsidR="002D208B">
        <w:rPr>
          <w:rFonts w:ascii="宋体" w:eastAsia="宋体" w:hAnsi="宋体" w:cs="宋体" w:hint="eastAsia"/>
          <w:bCs/>
          <w:szCs w:val="21"/>
        </w:rPr>
        <w:t>尺寸大小</w:t>
      </w:r>
      <w:r w:rsidR="00E20250">
        <w:rPr>
          <w:rFonts w:ascii="宋体" w:eastAsia="宋体" w:hAnsi="宋体" w:cs="宋体" w:hint="eastAsia"/>
          <w:bCs/>
          <w:szCs w:val="21"/>
        </w:rPr>
        <w:t>应满足化学淋浴装置使用要求</w:t>
      </w:r>
      <w:r w:rsidR="002D208B">
        <w:rPr>
          <w:rFonts w:ascii="宋体" w:eastAsia="宋体" w:hAnsi="宋体" w:cs="宋体" w:hint="eastAsia"/>
          <w:bCs/>
          <w:szCs w:val="21"/>
        </w:rPr>
        <w:t>。</w:t>
      </w:r>
      <w:r w:rsidR="00D96808" w:rsidRPr="00DC4275">
        <w:rPr>
          <w:rFonts w:ascii="宋体" w:eastAsia="宋体" w:hAnsi="宋体" w:cs="宋体" w:hint="eastAsia"/>
          <w:bCs/>
          <w:szCs w:val="21"/>
        </w:rPr>
        <w:t>。</w:t>
      </w:r>
    </w:p>
    <w:p w14:paraId="4E271B58" w14:textId="5A532BB4" w:rsidR="00D12BD4"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6.</w:t>
      </w:r>
      <w:r w:rsidR="00D96808" w:rsidRPr="00DC4275">
        <w:rPr>
          <w:rFonts w:ascii="宋体" w:eastAsia="宋体" w:hAnsi="宋体" w:cs="宋体"/>
          <w:bCs/>
          <w:szCs w:val="21"/>
        </w:rPr>
        <w:t xml:space="preserve">8.2　</w:t>
      </w:r>
      <w:r w:rsidR="00D96808" w:rsidRPr="00DC4275">
        <w:rPr>
          <w:rFonts w:ascii="宋体" w:eastAsia="宋体" w:hAnsi="宋体" w:cs="宋体" w:hint="eastAsia"/>
          <w:bCs/>
          <w:szCs w:val="21"/>
        </w:rPr>
        <w:t>排水系统应根据化学淋浴消毒装置压差要求设置地漏（或存水弯）的水封深度</w:t>
      </w:r>
      <w:r w:rsidR="00727E74">
        <w:rPr>
          <w:rFonts w:ascii="宋体" w:eastAsia="宋体" w:hAnsi="宋体" w:cs="宋体" w:hint="eastAsia"/>
          <w:bCs/>
          <w:szCs w:val="21"/>
        </w:rPr>
        <w:t>。</w:t>
      </w:r>
    </w:p>
    <w:p w14:paraId="2A39BDB3" w14:textId="2EFA206E" w:rsidR="00D12BD4" w:rsidRPr="00DC4275" w:rsidRDefault="00D12BD4" w:rsidP="00DC4275">
      <w:pPr>
        <w:adjustRightInd w:val="0"/>
        <w:snapToGrid w:val="0"/>
        <w:spacing w:line="360" w:lineRule="auto"/>
        <w:rPr>
          <w:rFonts w:ascii="宋体" w:eastAsia="宋体" w:hAnsi="宋体" w:cs="宋体"/>
          <w:bCs/>
          <w:szCs w:val="21"/>
        </w:rPr>
      </w:pPr>
      <w:r>
        <w:rPr>
          <w:rFonts w:ascii="宋体" w:eastAsia="宋体" w:hAnsi="宋体" w:cs="宋体"/>
          <w:bCs/>
          <w:szCs w:val="21"/>
        </w:rPr>
        <w:t xml:space="preserve">6.8.3  </w:t>
      </w:r>
      <w:r>
        <w:rPr>
          <w:rFonts w:ascii="宋体" w:eastAsia="宋体" w:hAnsi="宋体" w:cs="宋体" w:hint="eastAsia"/>
          <w:bCs/>
          <w:szCs w:val="21"/>
        </w:rPr>
        <w:t>地漏及接口设置和安装</w:t>
      </w:r>
      <w:r w:rsidR="0087443C">
        <w:rPr>
          <w:rFonts w:ascii="宋体" w:eastAsia="宋体" w:hAnsi="宋体" w:cs="宋体" w:hint="eastAsia"/>
          <w:bCs/>
          <w:szCs w:val="21"/>
        </w:rPr>
        <w:t>应</w:t>
      </w:r>
      <w:r>
        <w:rPr>
          <w:rFonts w:ascii="宋体" w:eastAsia="宋体" w:hAnsi="宋体" w:cs="宋体" w:hint="eastAsia"/>
          <w:bCs/>
          <w:szCs w:val="21"/>
        </w:rPr>
        <w:t>不影响箱体气密性。</w:t>
      </w:r>
    </w:p>
    <w:p w14:paraId="4D29C049" w14:textId="1A3C6226" w:rsidR="00D96808" w:rsidRPr="0088643A" w:rsidRDefault="00013380" w:rsidP="00D363B0">
      <w:pPr>
        <w:pStyle w:val="Bodytext2"/>
      </w:pPr>
      <w:bookmarkStart w:id="95" w:name="_Toc103722916"/>
      <w:bookmarkStart w:id="96" w:name="_Toc103857305"/>
      <w:bookmarkStart w:id="97" w:name="_Toc124337199"/>
      <w:r w:rsidRPr="0088643A">
        <w:t>6.</w:t>
      </w:r>
      <w:r w:rsidR="00D96808" w:rsidRPr="0088643A">
        <w:t>9</w:t>
      </w:r>
      <w:r w:rsidR="00D96808" w:rsidRPr="0088643A">
        <w:t xml:space="preserve">　</w:t>
      </w:r>
      <w:r w:rsidR="00D96808" w:rsidRPr="0088643A">
        <w:rPr>
          <w:rFonts w:hint="eastAsia"/>
        </w:rPr>
        <w:t>供气系统</w:t>
      </w:r>
      <w:bookmarkEnd w:id="95"/>
      <w:bookmarkEnd w:id="96"/>
      <w:r w:rsidR="00606C03" w:rsidRPr="0088643A">
        <w:rPr>
          <w:rFonts w:hint="eastAsia"/>
        </w:rPr>
        <w:t>接口</w:t>
      </w:r>
      <w:bookmarkEnd w:id="97"/>
    </w:p>
    <w:p w14:paraId="55C27CDF" w14:textId="43C07E25" w:rsidR="00D96808" w:rsidRPr="0088643A" w:rsidRDefault="00606C03" w:rsidP="00606C03">
      <w:pPr>
        <w:adjustRightInd w:val="0"/>
        <w:snapToGrid w:val="0"/>
        <w:spacing w:line="360" w:lineRule="auto"/>
        <w:rPr>
          <w:rFonts w:ascii="宋体" w:eastAsia="宋体" w:hAnsi="宋体" w:cs="宋体"/>
          <w:bCs/>
          <w:szCs w:val="21"/>
        </w:rPr>
      </w:pPr>
      <w:r w:rsidRPr="0088643A">
        <w:rPr>
          <w:rFonts w:ascii="宋体" w:eastAsia="宋体" w:hAnsi="宋体" w:cs="宋体"/>
          <w:bCs/>
          <w:szCs w:val="21"/>
        </w:rPr>
        <w:t xml:space="preserve">6.9.1 </w:t>
      </w:r>
      <w:r w:rsidR="00D96808" w:rsidRPr="0088643A">
        <w:rPr>
          <w:rFonts w:ascii="宋体" w:eastAsia="宋体" w:hAnsi="宋体" w:cs="宋体" w:hint="eastAsia"/>
          <w:bCs/>
          <w:szCs w:val="21"/>
        </w:rPr>
        <w:t>生命支持</w:t>
      </w:r>
      <w:r w:rsidR="0087443C">
        <w:rPr>
          <w:rFonts w:ascii="宋体" w:eastAsia="宋体" w:hAnsi="宋体" w:cs="宋体" w:hint="eastAsia"/>
          <w:bCs/>
          <w:szCs w:val="21"/>
        </w:rPr>
        <w:t>供气</w:t>
      </w:r>
      <w:r w:rsidR="00D96808" w:rsidRPr="0088643A">
        <w:rPr>
          <w:rFonts w:ascii="宋体" w:eastAsia="宋体" w:hAnsi="宋体" w:cs="宋体" w:hint="eastAsia"/>
          <w:bCs/>
          <w:szCs w:val="21"/>
        </w:rPr>
        <w:t>系统终端呼吸用供气软管及气密型接口数量应满足工艺使用要求，且不应少于2个</w:t>
      </w:r>
      <w:r w:rsidR="00BE134E" w:rsidRPr="0088643A">
        <w:rPr>
          <w:rFonts w:ascii="宋体" w:eastAsia="宋体" w:hAnsi="宋体" w:cs="宋体" w:hint="eastAsia"/>
          <w:bCs/>
          <w:szCs w:val="21"/>
        </w:rPr>
        <w:t>。</w:t>
      </w:r>
      <w:r w:rsidR="00D96808" w:rsidRPr="0088643A">
        <w:rPr>
          <w:rFonts w:ascii="宋体" w:eastAsia="宋体" w:hAnsi="宋体" w:cs="宋体" w:hint="eastAsia"/>
          <w:bCs/>
          <w:szCs w:val="21"/>
        </w:rPr>
        <w:t>气密型接口应牢固，能实现快速插拔并确保连接口气密性。</w:t>
      </w:r>
    </w:p>
    <w:p w14:paraId="295BEBEC" w14:textId="7E9A91F7" w:rsidR="00606C03" w:rsidRPr="00E55EBA" w:rsidRDefault="00606C03" w:rsidP="00844616">
      <w:pPr>
        <w:adjustRightInd w:val="0"/>
        <w:snapToGrid w:val="0"/>
        <w:spacing w:line="360" w:lineRule="auto"/>
        <w:rPr>
          <w:rFonts w:ascii="宋体" w:eastAsia="宋体" w:hAnsi="宋体" w:cs="宋体"/>
          <w:bCs/>
          <w:szCs w:val="21"/>
        </w:rPr>
      </w:pPr>
      <w:r w:rsidRPr="00E55EBA">
        <w:rPr>
          <w:rFonts w:ascii="宋体" w:eastAsia="宋体" w:hAnsi="宋体" w:cs="宋体"/>
          <w:bCs/>
          <w:szCs w:val="21"/>
        </w:rPr>
        <w:t>6.9.2</w:t>
      </w:r>
      <w:r w:rsidRPr="00E55EBA">
        <w:rPr>
          <w:rFonts w:ascii="宋体" w:eastAsia="宋体" w:hAnsi="宋体" w:cs="宋体" w:hint="eastAsia"/>
          <w:bCs/>
          <w:szCs w:val="21"/>
        </w:rPr>
        <w:t>压缩空气管道</w:t>
      </w:r>
      <w:r w:rsidR="00FF0D0F" w:rsidRPr="00E55EBA">
        <w:rPr>
          <w:rFonts w:ascii="宋体" w:eastAsia="宋体" w:hAnsi="宋体" w:cs="宋体" w:hint="eastAsia"/>
          <w:bCs/>
          <w:szCs w:val="21"/>
        </w:rPr>
        <w:t>穿越</w:t>
      </w:r>
      <w:r w:rsidR="0088643A" w:rsidRPr="00E55EBA">
        <w:rPr>
          <w:rFonts w:ascii="宋体" w:eastAsia="宋体" w:hAnsi="宋体" w:cs="宋体" w:hint="eastAsia"/>
          <w:bCs/>
          <w:szCs w:val="21"/>
        </w:rPr>
        <w:t>箱体</w:t>
      </w:r>
      <w:r w:rsidR="00FF0D0F" w:rsidRPr="00E55EBA">
        <w:rPr>
          <w:rFonts w:ascii="宋体" w:eastAsia="宋体" w:hAnsi="宋体" w:cs="宋体" w:hint="eastAsia"/>
          <w:bCs/>
          <w:szCs w:val="21"/>
        </w:rPr>
        <w:t>处应安装防回流装置</w:t>
      </w:r>
      <w:r w:rsidRPr="00E55EBA">
        <w:rPr>
          <w:rFonts w:ascii="宋体" w:eastAsia="宋体" w:hAnsi="宋体" w:cs="宋体" w:hint="eastAsia"/>
          <w:bCs/>
          <w:szCs w:val="21"/>
        </w:rPr>
        <w:t>。</w:t>
      </w:r>
    </w:p>
    <w:p w14:paraId="213D5460" w14:textId="4AB41E8B" w:rsidR="00D96808" w:rsidRPr="00E55EBA" w:rsidRDefault="00013380" w:rsidP="00D363B0">
      <w:pPr>
        <w:pStyle w:val="Bodytext2"/>
      </w:pPr>
      <w:bookmarkStart w:id="98" w:name="_Toc103722917"/>
      <w:bookmarkStart w:id="99" w:name="_Toc103857306"/>
      <w:bookmarkStart w:id="100" w:name="_Toc124337200"/>
      <w:r w:rsidRPr="00E55EBA">
        <w:t>6.</w:t>
      </w:r>
      <w:r w:rsidR="00D96808" w:rsidRPr="00E55EBA">
        <w:t>10</w:t>
      </w:r>
      <w:r w:rsidR="00D96808" w:rsidRPr="00E55EBA">
        <w:t xml:space="preserve">　</w:t>
      </w:r>
      <w:r w:rsidR="00D96808" w:rsidRPr="00E55EBA">
        <w:rPr>
          <w:rFonts w:hint="eastAsia"/>
        </w:rPr>
        <w:t>应急</w:t>
      </w:r>
      <w:r w:rsidR="00B35726">
        <w:rPr>
          <w:rFonts w:hint="eastAsia"/>
        </w:rPr>
        <w:t>手动</w:t>
      </w:r>
      <w:r w:rsidR="00D96808" w:rsidRPr="00E55EBA">
        <w:rPr>
          <w:rFonts w:hint="eastAsia"/>
        </w:rPr>
        <w:t>消毒装置</w:t>
      </w:r>
      <w:bookmarkEnd w:id="98"/>
      <w:bookmarkEnd w:id="99"/>
      <w:bookmarkEnd w:id="100"/>
    </w:p>
    <w:p w14:paraId="48DAA6CA" w14:textId="577F9A4A" w:rsidR="00D96808" w:rsidRPr="00E55EBA" w:rsidRDefault="00D96808" w:rsidP="00BE134E">
      <w:pPr>
        <w:adjustRightInd w:val="0"/>
        <w:snapToGrid w:val="0"/>
        <w:spacing w:line="360" w:lineRule="auto"/>
        <w:ind w:firstLineChars="200" w:firstLine="420"/>
        <w:rPr>
          <w:rFonts w:ascii="宋体" w:eastAsia="宋体" w:hAnsi="宋体" w:cs="宋体"/>
          <w:bCs/>
          <w:szCs w:val="21"/>
        </w:rPr>
      </w:pPr>
      <w:r w:rsidRPr="00E55EBA">
        <w:rPr>
          <w:rFonts w:ascii="宋体" w:eastAsia="宋体" w:hAnsi="宋体" w:cs="宋体" w:hint="eastAsia"/>
          <w:bCs/>
          <w:szCs w:val="21"/>
        </w:rPr>
        <w:t>应急</w:t>
      </w:r>
      <w:r w:rsidR="00B35726">
        <w:rPr>
          <w:rFonts w:ascii="宋体" w:eastAsia="宋体" w:hAnsi="宋体" w:cs="宋体" w:hint="eastAsia"/>
          <w:bCs/>
          <w:szCs w:val="21"/>
        </w:rPr>
        <w:t>手动</w:t>
      </w:r>
      <w:r w:rsidRPr="00E55EBA">
        <w:rPr>
          <w:rFonts w:ascii="宋体" w:eastAsia="宋体" w:hAnsi="宋体" w:cs="宋体" w:hint="eastAsia"/>
          <w:bCs/>
          <w:szCs w:val="21"/>
        </w:rPr>
        <w:t>消毒装置</w:t>
      </w:r>
      <w:r w:rsidR="00B35726">
        <w:rPr>
          <w:rFonts w:ascii="宋体" w:eastAsia="宋体" w:hAnsi="宋体" w:cs="宋体" w:hint="eastAsia"/>
          <w:bCs/>
          <w:szCs w:val="21"/>
        </w:rPr>
        <w:t>是应对自动喷淋装置失效时的应急</w:t>
      </w:r>
      <w:r w:rsidRPr="00E55EBA">
        <w:rPr>
          <w:rFonts w:ascii="宋体" w:eastAsia="宋体" w:hAnsi="宋体" w:cs="宋体" w:hint="eastAsia"/>
          <w:bCs/>
          <w:szCs w:val="21"/>
        </w:rPr>
        <w:t>消毒</w:t>
      </w:r>
      <w:r w:rsidR="00B35726">
        <w:rPr>
          <w:rFonts w:ascii="宋体" w:eastAsia="宋体" w:hAnsi="宋体" w:cs="宋体" w:hint="eastAsia"/>
          <w:bCs/>
          <w:szCs w:val="21"/>
        </w:rPr>
        <w:t>装置</w:t>
      </w:r>
      <w:r w:rsidRPr="00E55EBA">
        <w:rPr>
          <w:rFonts w:ascii="宋体" w:eastAsia="宋体" w:hAnsi="宋体" w:cs="宋体" w:hint="eastAsia"/>
          <w:bCs/>
          <w:szCs w:val="21"/>
        </w:rPr>
        <w:t>，操作装置</w:t>
      </w:r>
      <w:r w:rsidR="0087443C">
        <w:rPr>
          <w:rFonts w:ascii="宋体" w:eastAsia="宋体" w:hAnsi="宋体" w:cs="宋体" w:hint="eastAsia"/>
          <w:bCs/>
          <w:szCs w:val="21"/>
        </w:rPr>
        <w:t>位置</w:t>
      </w:r>
      <w:r w:rsidRPr="00E55EBA">
        <w:rPr>
          <w:rFonts w:ascii="宋体" w:eastAsia="宋体" w:hAnsi="宋体" w:cs="宋体" w:hint="eastAsia"/>
          <w:bCs/>
          <w:szCs w:val="21"/>
        </w:rPr>
        <w:t>宜便于操作</w:t>
      </w:r>
      <w:r w:rsidR="00B35726">
        <w:rPr>
          <w:rFonts w:ascii="宋体" w:eastAsia="宋体" w:hAnsi="宋体" w:cs="宋体" w:hint="eastAsia"/>
          <w:bCs/>
          <w:szCs w:val="21"/>
        </w:rPr>
        <w:t>，操作流程</w:t>
      </w:r>
      <w:r w:rsidRPr="00E55EBA">
        <w:rPr>
          <w:rFonts w:ascii="宋体" w:eastAsia="宋体" w:hAnsi="宋体" w:cs="宋体" w:hint="eastAsia"/>
          <w:bCs/>
          <w:szCs w:val="21"/>
        </w:rPr>
        <w:t>由使用方经风险评估确定。</w:t>
      </w:r>
    </w:p>
    <w:p w14:paraId="073D6AE7" w14:textId="77777777" w:rsidR="00D96808" w:rsidRPr="00E55EBA" w:rsidRDefault="00013380" w:rsidP="00D363B0">
      <w:pPr>
        <w:pStyle w:val="Bodytext2"/>
      </w:pPr>
      <w:bookmarkStart w:id="101" w:name="_Toc103857307"/>
      <w:bookmarkStart w:id="102" w:name="_Toc124337201"/>
      <w:r w:rsidRPr="00E55EBA">
        <w:t>6.</w:t>
      </w:r>
      <w:r w:rsidR="00D96808" w:rsidRPr="00E55EBA">
        <w:t>11</w:t>
      </w:r>
      <w:r w:rsidR="00D96808" w:rsidRPr="00E55EBA">
        <w:t xml:space="preserve">　</w:t>
      </w:r>
      <w:bookmarkEnd w:id="101"/>
      <w:r w:rsidR="00BE134E" w:rsidRPr="00E55EBA">
        <w:rPr>
          <w:rFonts w:hint="eastAsia"/>
        </w:rPr>
        <w:t>照明</w:t>
      </w:r>
      <w:bookmarkEnd w:id="102"/>
    </w:p>
    <w:p w14:paraId="5A3AD963" w14:textId="12FD68F7" w:rsidR="00D96808" w:rsidRPr="00E55EBA" w:rsidRDefault="00D96808" w:rsidP="00BE134E">
      <w:pPr>
        <w:adjustRightInd w:val="0"/>
        <w:snapToGrid w:val="0"/>
        <w:spacing w:line="360" w:lineRule="auto"/>
        <w:ind w:firstLineChars="200" w:firstLine="420"/>
        <w:rPr>
          <w:rFonts w:ascii="宋体" w:eastAsia="宋体" w:hAnsi="宋体" w:cs="宋体"/>
          <w:bCs/>
          <w:szCs w:val="21"/>
        </w:rPr>
      </w:pPr>
      <w:r w:rsidRPr="00E55EBA">
        <w:rPr>
          <w:rFonts w:ascii="宋体" w:eastAsia="宋体" w:hAnsi="宋体" w:cs="宋体" w:hint="eastAsia"/>
          <w:bCs/>
          <w:szCs w:val="21"/>
        </w:rPr>
        <w:t>化学淋浴消毒装置内照明灯具宜采用吸顶式密闭洁净灯，并应具有防水功能。</w:t>
      </w:r>
      <w:r w:rsidR="00F41F8A" w:rsidRPr="00E55EBA">
        <w:rPr>
          <w:rFonts w:ascii="宋体" w:eastAsia="宋体" w:hAnsi="宋体" w:cs="宋体" w:hint="eastAsia"/>
          <w:bCs/>
          <w:szCs w:val="21"/>
        </w:rPr>
        <w:t>照度应满足GB</w:t>
      </w:r>
      <w:r w:rsidR="00F41F8A" w:rsidRPr="00E55EBA">
        <w:rPr>
          <w:rFonts w:ascii="宋体" w:eastAsia="宋体" w:hAnsi="宋体" w:cs="宋体"/>
          <w:bCs/>
          <w:szCs w:val="21"/>
        </w:rPr>
        <w:t xml:space="preserve"> 50346</w:t>
      </w:r>
      <w:r w:rsidR="00F41F8A" w:rsidRPr="00E55EBA">
        <w:rPr>
          <w:rFonts w:ascii="宋体" w:eastAsia="宋体" w:hAnsi="宋体" w:cs="宋体" w:hint="eastAsia"/>
          <w:bCs/>
          <w:szCs w:val="21"/>
        </w:rPr>
        <w:t>中不低于1</w:t>
      </w:r>
      <w:r w:rsidR="00F41F8A" w:rsidRPr="00E55EBA">
        <w:rPr>
          <w:rFonts w:ascii="宋体" w:eastAsia="宋体" w:hAnsi="宋体" w:cs="宋体"/>
          <w:bCs/>
          <w:szCs w:val="21"/>
        </w:rPr>
        <w:t>50lx</w:t>
      </w:r>
      <w:r w:rsidR="00F41F8A" w:rsidRPr="00E55EBA">
        <w:rPr>
          <w:rFonts w:ascii="宋体" w:eastAsia="宋体" w:hAnsi="宋体" w:cs="宋体" w:hint="eastAsia"/>
          <w:bCs/>
          <w:szCs w:val="21"/>
        </w:rPr>
        <w:t>的要求</w:t>
      </w:r>
      <w:r w:rsidR="0094661A" w:rsidRPr="00E55EBA">
        <w:rPr>
          <w:rFonts w:ascii="宋体" w:eastAsia="宋体" w:hAnsi="宋体" w:cs="宋体" w:hint="eastAsia"/>
          <w:bCs/>
          <w:szCs w:val="21"/>
        </w:rPr>
        <w:t>。</w:t>
      </w:r>
    </w:p>
    <w:p w14:paraId="1EB29105" w14:textId="766B9083" w:rsidR="00D96808" w:rsidRPr="00E55EBA" w:rsidRDefault="00013380" w:rsidP="00D363B0">
      <w:pPr>
        <w:pStyle w:val="Bodytext1"/>
      </w:pPr>
      <w:bookmarkStart w:id="103" w:name="_Toc103722918"/>
      <w:bookmarkStart w:id="104" w:name="_Toc103857308"/>
      <w:bookmarkStart w:id="105" w:name="_Toc124337202"/>
      <w:r w:rsidRPr="00E55EBA">
        <w:rPr>
          <w:rFonts w:hint="eastAsia"/>
        </w:rPr>
        <w:t>7</w:t>
      </w:r>
      <w:r w:rsidR="00D96808" w:rsidRPr="00E55EBA">
        <w:rPr>
          <w:rFonts w:hint="eastAsia"/>
        </w:rPr>
        <w:t>检测方法</w:t>
      </w:r>
      <w:bookmarkEnd w:id="103"/>
      <w:bookmarkEnd w:id="104"/>
      <w:bookmarkEnd w:id="105"/>
    </w:p>
    <w:p w14:paraId="43722F6E" w14:textId="77777777" w:rsidR="00D96808" w:rsidRPr="00E55EBA" w:rsidRDefault="00013380" w:rsidP="00D363B0">
      <w:pPr>
        <w:pStyle w:val="Bodytext2"/>
      </w:pPr>
      <w:bookmarkStart w:id="106" w:name="_Toc103722919"/>
      <w:bookmarkStart w:id="107" w:name="_Toc103857309"/>
      <w:bookmarkStart w:id="108" w:name="_Toc124337203"/>
      <w:r w:rsidRPr="00E55EBA">
        <w:t>7.</w:t>
      </w:r>
      <w:r w:rsidR="00D96808" w:rsidRPr="00E55EBA">
        <w:t>1</w:t>
      </w:r>
      <w:r w:rsidR="00D96808" w:rsidRPr="00E55EBA">
        <w:t xml:space="preserve">　</w:t>
      </w:r>
      <w:r w:rsidR="00D96808" w:rsidRPr="00E55EBA">
        <w:rPr>
          <w:rFonts w:hint="eastAsia"/>
        </w:rPr>
        <w:t>外观</w:t>
      </w:r>
      <w:bookmarkEnd w:id="106"/>
      <w:bookmarkEnd w:id="107"/>
      <w:bookmarkEnd w:id="108"/>
    </w:p>
    <w:p w14:paraId="0E9254CC" w14:textId="554EEE2F" w:rsidR="00D96808" w:rsidRPr="00E55EBA" w:rsidRDefault="00D96808" w:rsidP="0088643A">
      <w:pPr>
        <w:adjustRightInd w:val="0"/>
        <w:snapToGrid w:val="0"/>
        <w:spacing w:line="360" w:lineRule="auto"/>
        <w:ind w:firstLineChars="202" w:firstLine="424"/>
        <w:rPr>
          <w:rFonts w:ascii="宋体" w:eastAsia="宋体" w:hAnsi="宋体" w:cs="宋体"/>
          <w:bCs/>
          <w:szCs w:val="21"/>
        </w:rPr>
      </w:pPr>
      <w:r w:rsidRPr="00E55EBA">
        <w:rPr>
          <w:rFonts w:ascii="宋体" w:eastAsia="宋体" w:hAnsi="宋体" w:cs="宋体"/>
          <w:bCs/>
          <w:szCs w:val="21"/>
        </w:rPr>
        <w:t>采用目测的方法进行现场检查</w:t>
      </w:r>
      <w:r w:rsidRPr="00E55EBA">
        <w:rPr>
          <w:rFonts w:ascii="宋体" w:eastAsia="宋体" w:hAnsi="宋体" w:cs="宋体" w:hint="eastAsia"/>
          <w:bCs/>
          <w:szCs w:val="21"/>
        </w:rPr>
        <w:t>，</w:t>
      </w:r>
      <w:r w:rsidR="001A6BE8" w:rsidRPr="00E55EBA">
        <w:rPr>
          <w:rFonts w:ascii="宋体" w:eastAsia="宋体" w:hAnsi="宋体" w:cs="宋体" w:hint="eastAsia"/>
          <w:bCs/>
          <w:szCs w:val="21"/>
        </w:rPr>
        <w:t>应符合6</w:t>
      </w:r>
      <w:r w:rsidR="001A6BE8" w:rsidRPr="00E55EBA">
        <w:rPr>
          <w:rFonts w:ascii="宋体" w:eastAsia="宋体" w:hAnsi="宋体" w:cs="宋体"/>
          <w:bCs/>
          <w:szCs w:val="21"/>
        </w:rPr>
        <w:t>.1</w:t>
      </w:r>
      <w:r w:rsidR="001A6BE8" w:rsidRPr="00E55EBA">
        <w:rPr>
          <w:rFonts w:ascii="宋体" w:eastAsia="宋体" w:hAnsi="宋体" w:cs="宋体" w:hint="eastAsia"/>
          <w:bCs/>
          <w:szCs w:val="21"/>
        </w:rPr>
        <w:t>的规定。</w:t>
      </w:r>
    </w:p>
    <w:p w14:paraId="1ECBD4AD" w14:textId="0E08D8EC" w:rsidR="00D96808" w:rsidRPr="00E55EBA" w:rsidRDefault="00013380" w:rsidP="00D363B0">
      <w:pPr>
        <w:pStyle w:val="Bodytext2"/>
      </w:pPr>
      <w:bookmarkStart w:id="109" w:name="_Toc103722920"/>
      <w:bookmarkStart w:id="110" w:name="_Toc103857310"/>
      <w:bookmarkStart w:id="111" w:name="_Toc124337204"/>
      <w:r w:rsidRPr="00E55EBA">
        <w:t>7.</w:t>
      </w:r>
      <w:r w:rsidR="00D96808" w:rsidRPr="00E55EBA">
        <w:t>2</w:t>
      </w:r>
      <w:r w:rsidR="00D96808" w:rsidRPr="00E55EBA">
        <w:t xml:space="preserve">　</w:t>
      </w:r>
      <w:bookmarkEnd w:id="109"/>
      <w:r w:rsidR="00D96808" w:rsidRPr="00E55EBA">
        <w:rPr>
          <w:rFonts w:hint="eastAsia"/>
        </w:rPr>
        <w:t>消毒效果</w:t>
      </w:r>
      <w:bookmarkEnd w:id="110"/>
      <w:r w:rsidR="00D96808" w:rsidRPr="00E55EBA">
        <w:rPr>
          <w:rFonts w:hint="eastAsia"/>
        </w:rPr>
        <w:t>验证</w:t>
      </w:r>
      <w:bookmarkEnd w:id="111"/>
    </w:p>
    <w:p w14:paraId="0CAABE07" w14:textId="3E3177C3" w:rsidR="00D96808" w:rsidRPr="00E55EBA" w:rsidRDefault="00013380" w:rsidP="00DC4275">
      <w:pPr>
        <w:adjustRightInd w:val="0"/>
        <w:snapToGrid w:val="0"/>
        <w:spacing w:line="360" w:lineRule="auto"/>
        <w:rPr>
          <w:rFonts w:ascii="宋体" w:eastAsia="宋体" w:hAnsi="宋体" w:cs="宋体"/>
          <w:bCs/>
          <w:szCs w:val="21"/>
        </w:rPr>
      </w:pPr>
      <w:r w:rsidRPr="00E55EBA">
        <w:rPr>
          <w:rFonts w:ascii="宋体" w:eastAsia="宋体" w:hAnsi="宋体" w:cs="宋体"/>
          <w:bCs/>
          <w:szCs w:val="21"/>
        </w:rPr>
        <w:t>7.</w:t>
      </w:r>
      <w:r w:rsidR="00D96808" w:rsidRPr="00E55EBA">
        <w:rPr>
          <w:rFonts w:ascii="宋体" w:eastAsia="宋体" w:hAnsi="宋体" w:cs="宋体"/>
          <w:bCs/>
          <w:szCs w:val="21"/>
        </w:rPr>
        <w:t>2.1</w:t>
      </w:r>
      <w:r w:rsidR="00D96808" w:rsidRPr="00E55EBA">
        <w:rPr>
          <w:rFonts w:ascii="宋体" w:eastAsia="宋体" w:hAnsi="宋体" w:cs="宋体" w:hint="eastAsia"/>
          <w:bCs/>
          <w:szCs w:val="21"/>
        </w:rPr>
        <w:t>消毒效果验证应按照</w:t>
      </w:r>
      <w:r w:rsidR="006307C0" w:rsidRPr="00E55EBA">
        <w:rPr>
          <w:rFonts w:ascii="宋体" w:eastAsia="宋体" w:hAnsi="宋体" w:cs="宋体" w:hint="eastAsia"/>
          <w:bCs/>
          <w:szCs w:val="21"/>
        </w:rPr>
        <w:t>附录</w:t>
      </w:r>
      <w:r w:rsidR="006307C0" w:rsidRPr="00E55EBA">
        <w:rPr>
          <w:rFonts w:ascii="宋体" w:eastAsia="宋体" w:hAnsi="宋体" w:cs="宋体"/>
          <w:bCs/>
          <w:szCs w:val="21"/>
        </w:rPr>
        <w:t>B</w:t>
      </w:r>
      <w:r w:rsidR="006307C0" w:rsidRPr="00E55EBA">
        <w:rPr>
          <w:rFonts w:ascii="宋体" w:eastAsia="宋体" w:hAnsi="宋体" w:cs="宋体" w:hint="eastAsia"/>
          <w:bCs/>
          <w:szCs w:val="21"/>
        </w:rPr>
        <w:t>进行现场验证，验证结果应符合6</w:t>
      </w:r>
      <w:r w:rsidR="006307C0" w:rsidRPr="00E55EBA">
        <w:rPr>
          <w:rFonts w:ascii="宋体" w:eastAsia="宋体" w:hAnsi="宋体" w:cs="宋体"/>
          <w:bCs/>
          <w:szCs w:val="21"/>
        </w:rPr>
        <w:t>.2.1</w:t>
      </w:r>
      <w:r w:rsidR="006307C0" w:rsidRPr="00E55EBA">
        <w:rPr>
          <w:rFonts w:ascii="宋体" w:eastAsia="宋体" w:hAnsi="宋体" w:cs="宋体" w:hint="eastAsia"/>
          <w:bCs/>
          <w:szCs w:val="21"/>
        </w:rPr>
        <w:t>的规定。</w:t>
      </w:r>
    </w:p>
    <w:p w14:paraId="29327791" w14:textId="77777777" w:rsidR="00D52659" w:rsidRDefault="00D10246" w:rsidP="00DC4275">
      <w:pPr>
        <w:pStyle w:val="af9"/>
        <w:spacing w:line="360" w:lineRule="auto"/>
        <w:ind w:firstLineChars="0" w:firstLine="0"/>
        <w:rPr>
          <w:rFonts w:hAnsi="宋体" w:cs="宋体"/>
          <w:bCs/>
          <w:szCs w:val="21"/>
        </w:rPr>
      </w:pPr>
      <w:r w:rsidRPr="00D10246">
        <w:rPr>
          <w:rFonts w:hAnsi="宋体" w:cs="宋体" w:hint="eastAsia"/>
          <w:bCs/>
          <w:szCs w:val="21"/>
        </w:rPr>
        <w:t>7.2.2应根据使用环境的生物因子风险等级选择生物指示剂种类及消毒剂；消毒验证过程中，指示微生物的布点应涵盖化学淋浴消毒装置内各部位，尤其是人员可能触碰或者需要在装置内进行操作的区域；消毒灭菌程序结束后，将布点处的指示微生物按所需培养温度进行恒温培养，培养后的结果显示均达到消毒效果。</w:t>
      </w:r>
      <w:bookmarkStart w:id="112" w:name="_Toc103722921"/>
      <w:bookmarkStart w:id="113" w:name="_Toc103857311"/>
    </w:p>
    <w:p w14:paraId="3C65B98A" w14:textId="1C20964B" w:rsidR="00D96808" w:rsidRPr="00D52659" w:rsidRDefault="00013380" w:rsidP="00D52659">
      <w:pPr>
        <w:pStyle w:val="Bodytext2"/>
      </w:pPr>
      <w:bookmarkStart w:id="114" w:name="_Toc124337205"/>
      <w:r w:rsidRPr="00D52659">
        <w:t>7.</w:t>
      </w:r>
      <w:r w:rsidR="00D96808" w:rsidRPr="00D52659">
        <w:t>3</w:t>
      </w:r>
      <w:r w:rsidR="00D96808" w:rsidRPr="00D52659">
        <w:t xml:space="preserve">　</w:t>
      </w:r>
      <w:r w:rsidR="00D96808" w:rsidRPr="00D52659">
        <w:rPr>
          <w:rFonts w:hint="eastAsia"/>
        </w:rPr>
        <w:t>气密箱体</w:t>
      </w:r>
      <w:bookmarkEnd w:id="112"/>
      <w:bookmarkEnd w:id="113"/>
      <w:bookmarkEnd w:id="114"/>
    </w:p>
    <w:p w14:paraId="258BBEC6" w14:textId="3AB184A7" w:rsidR="00D96808" w:rsidRPr="00E55EBA" w:rsidRDefault="00013380" w:rsidP="00DC4275">
      <w:pPr>
        <w:adjustRightInd w:val="0"/>
        <w:snapToGrid w:val="0"/>
        <w:spacing w:line="360" w:lineRule="auto"/>
        <w:rPr>
          <w:rFonts w:ascii="宋体" w:eastAsia="宋体" w:hAnsi="宋体" w:cs="宋体"/>
          <w:bCs/>
          <w:szCs w:val="21"/>
        </w:rPr>
      </w:pPr>
      <w:r w:rsidRPr="00E55EBA">
        <w:rPr>
          <w:rFonts w:ascii="宋体" w:eastAsia="宋体" w:hAnsi="宋体" w:cs="宋体"/>
          <w:bCs/>
          <w:szCs w:val="21"/>
        </w:rPr>
        <w:t>7.</w:t>
      </w:r>
      <w:r w:rsidR="00D96808" w:rsidRPr="00E55EBA">
        <w:rPr>
          <w:rFonts w:ascii="宋体" w:eastAsia="宋体" w:hAnsi="宋体" w:cs="宋体"/>
          <w:bCs/>
          <w:szCs w:val="21"/>
        </w:rPr>
        <w:t>3.1</w:t>
      </w:r>
      <w:r w:rsidR="00D96808" w:rsidRPr="00E55EBA">
        <w:rPr>
          <w:rFonts w:ascii="宋体" w:eastAsia="宋体" w:hAnsi="宋体" w:cs="宋体" w:hint="eastAsia"/>
          <w:bCs/>
          <w:szCs w:val="21"/>
        </w:rPr>
        <w:t>气密门的检测方法应符合</w:t>
      </w:r>
      <w:r w:rsidR="00D96808" w:rsidRPr="00E55EBA">
        <w:rPr>
          <w:rFonts w:ascii="宋体" w:eastAsia="宋体" w:hAnsi="宋体" w:cs="宋体"/>
          <w:bCs/>
          <w:szCs w:val="21"/>
        </w:rPr>
        <w:t>RB/T 199</w:t>
      </w:r>
      <w:r w:rsidR="00D96808" w:rsidRPr="00E55EBA">
        <w:rPr>
          <w:rFonts w:ascii="宋体" w:eastAsia="宋体" w:hAnsi="宋体" w:cs="宋体" w:hint="eastAsia"/>
          <w:bCs/>
          <w:szCs w:val="21"/>
        </w:rPr>
        <w:t>的有关规定。</w:t>
      </w:r>
    </w:p>
    <w:p w14:paraId="7D226B06" w14:textId="6CC9C9D6" w:rsidR="00D96808" w:rsidRPr="00E55EBA" w:rsidRDefault="00013380" w:rsidP="00DC4275">
      <w:pPr>
        <w:adjustRightInd w:val="0"/>
        <w:snapToGrid w:val="0"/>
        <w:spacing w:line="360" w:lineRule="auto"/>
        <w:rPr>
          <w:rFonts w:ascii="宋体" w:eastAsia="宋体" w:hAnsi="宋体" w:cs="宋体"/>
          <w:bCs/>
          <w:szCs w:val="21"/>
        </w:rPr>
      </w:pPr>
      <w:r w:rsidRPr="00E55EBA">
        <w:rPr>
          <w:rFonts w:ascii="宋体" w:eastAsia="宋体" w:hAnsi="宋体" w:cs="宋体"/>
          <w:bCs/>
          <w:szCs w:val="21"/>
        </w:rPr>
        <w:t>7.</w:t>
      </w:r>
      <w:r w:rsidR="00D96808" w:rsidRPr="00E55EBA">
        <w:rPr>
          <w:rFonts w:ascii="宋体" w:eastAsia="宋体" w:hAnsi="宋体" w:cs="宋体"/>
          <w:bCs/>
          <w:szCs w:val="21"/>
        </w:rPr>
        <w:t>3.2</w:t>
      </w:r>
      <w:r w:rsidR="00D96808" w:rsidRPr="00E55EBA">
        <w:rPr>
          <w:rFonts w:ascii="宋体" w:eastAsia="宋体" w:hAnsi="宋体" w:cs="宋体" w:hint="eastAsia"/>
          <w:bCs/>
          <w:szCs w:val="21"/>
        </w:rPr>
        <w:t>箱体气密性</w:t>
      </w:r>
      <w:r w:rsidR="006014F7" w:rsidRPr="00E55EBA">
        <w:rPr>
          <w:rFonts w:ascii="宋体" w:eastAsia="宋体" w:hAnsi="宋体" w:cs="宋体" w:hint="eastAsia"/>
          <w:bCs/>
          <w:szCs w:val="21"/>
        </w:rPr>
        <w:t>应</w:t>
      </w:r>
      <w:r w:rsidR="00D96808" w:rsidRPr="00E55EBA">
        <w:rPr>
          <w:rFonts w:ascii="宋体" w:eastAsia="宋体" w:hAnsi="宋体" w:cs="宋体" w:hint="eastAsia"/>
          <w:bCs/>
          <w:szCs w:val="21"/>
        </w:rPr>
        <w:t>按照附录</w:t>
      </w:r>
      <w:r w:rsidR="00D96808" w:rsidRPr="00E55EBA">
        <w:rPr>
          <w:rFonts w:ascii="宋体" w:eastAsia="宋体" w:hAnsi="宋体" w:cs="宋体"/>
          <w:bCs/>
          <w:szCs w:val="21"/>
        </w:rPr>
        <w:t>A进行现场验证</w:t>
      </w:r>
      <w:r w:rsidR="006014F7" w:rsidRPr="00E55EBA">
        <w:rPr>
          <w:rFonts w:ascii="宋体" w:eastAsia="宋体" w:hAnsi="宋体" w:cs="宋体" w:hint="eastAsia"/>
          <w:bCs/>
          <w:szCs w:val="21"/>
        </w:rPr>
        <w:t>，检测结果应符合本文件中6</w:t>
      </w:r>
      <w:r w:rsidR="006014F7" w:rsidRPr="00E55EBA">
        <w:rPr>
          <w:rFonts w:ascii="宋体" w:eastAsia="宋体" w:hAnsi="宋体" w:cs="宋体"/>
          <w:bCs/>
          <w:szCs w:val="21"/>
        </w:rPr>
        <w:t>.3.2</w:t>
      </w:r>
      <w:r w:rsidR="006014F7" w:rsidRPr="00E55EBA">
        <w:rPr>
          <w:rFonts w:ascii="宋体" w:eastAsia="宋体" w:hAnsi="宋体" w:cs="宋体" w:hint="eastAsia"/>
          <w:bCs/>
          <w:szCs w:val="21"/>
        </w:rPr>
        <w:t>的规定</w:t>
      </w:r>
      <w:r w:rsidR="00D96808" w:rsidRPr="00E55EBA">
        <w:rPr>
          <w:rFonts w:ascii="宋体" w:eastAsia="宋体" w:hAnsi="宋体" w:cs="宋体" w:hint="eastAsia"/>
          <w:bCs/>
          <w:szCs w:val="21"/>
        </w:rPr>
        <w:t>。</w:t>
      </w:r>
    </w:p>
    <w:p w14:paraId="255A4DB9" w14:textId="77777777" w:rsidR="00920F51" w:rsidRDefault="00754FA1" w:rsidP="00DC4275">
      <w:pPr>
        <w:adjustRightInd w:val="0"/>
        <w:snapToGrid w:val="0"/>
        <w:spacing w:line="360" w:lineRule="auto"/>
        <w:rPr>
          <w:rFonts w:ascii="宋体" w:eastAsia="宋体" w:hAnsi="宋体" w:cs="宋体"/>
          <w:bCs/>
          <w:szCs w:val="21"/>
        </w:rPr>
      </w:pPr>
      <w:r w:rsidRPr="00E55EBA">
        <w:rPr>
          <w:rFonts w:ascii="宋体" w:eastAsia="宋体" w:hAnsi="宋体" w:cs="宋体" w:hint="eastAsia"/>
          <w:bCs/>
          <w:szCs w:val="21"/>
        </w:rPr>
        <w:t>7</w:t>
      </w:r>
      <w:r w:rsidRPr="00E55EBA">
        <w:rPr>
          <w:rFonts w:ascii="宋体" w:eastAsia="宋体" w:hAnsi="宋体" w:cs="宋体"/>
          <w:bCs/>
          <w:szCs w:val="21"/>
        </w:rPr>
        <w:t>.</w:t>
      </w:r>
      <w:r w:rsidR="0088643A" w:rsidRPr="00E55EBA">
        <w:rPr>
          <w:rFonts w:ascii="宋体" w:eastAsia="宋体" w:hAnsi="宋体" w:cs="宋体"/>
          <w:bCs/>
          <w:szCs w:val="21"/>
        </w:rPr>
        <w:t>3.</w:t>
      </w:r>
      <w:r w:rsidR="0088643A" w:rsidRPr="00E55EBA">
        <w:rPr>
          <w:rFonts w:ascii="宋体" w:eastAsia="宋体" w:hAnsi="宋体" w:cs="宋体" w:hint="eastAsia"/>
          <w:bCs/>
          <w:szCs w:val="21"/>
        </w:rPr>
        <w:t>3</w:t>
      </w:r>
      <w:r w:rsidRPr="00E55EBA">
        <w:rPr>
          <w:rFonts w:ascii="宋体" w:eastAsia="宋体" w:hAnsi="宋体" w:cs="宋体" w:hint="eastAsia"/>
          <w:bCs/>
          <w:szCs w:val="21"/>
        </w:rPr>
        <w:t>箱体承压能力</w:t>
      </w:r>
      <w:r w:rsidR="00752677" w:rsidRPr="00E55EBA">
        <w:rPr>
          <w:rFonts w:ascii="宋体" w:eastAsia="宋体" w:hAnsi="宋体" w:cs="宋体" w:hint="eastAsia"/>
          <w:bCs/>
          <w:szCs w:val="21"/>
        </w:rPr>
        <w:t>的检测</w:t>
      </w:r>
      <w:r w:rsidR="0088643A" w:rsidRPr="00E55EBA">
        <w:rPr>
          <w:rFonts w:ascii="宋体" w:eastAsia="宋体" w:hAnsi="宋体" w:cs="宋体" w:hint="eastAsia"/>
          <w:bCs/>
          <w:szCs w:val="21"/>
        </w:rPr>
        <w:t>应</w:t>
      </w:r>
      <w:r w:rsidR="006014F7" w:rsidRPr="00E55EBA">
        <w:rPr>
          <w:rFonts w:ascii="宋体" w:eastAsia="宋体" w:hAnsi="宋体" w:cs="宋体" w:hint="eastAsia"/>
          <w:bCs/>
          <w:szCs w:val="21"/>
        </w:rPr>
        <w:t>使用气密阀或盲板将化学淋浴消毒装置进、出风口密封，使用真空泵将</w:t>
      </w:r>
      <w:proofErr w:type="gramStart"/>
      <w:r w:rsidR="006014F7" w:rsidRPr="00E55EBA">
        <w:rPr>
          <w:rFonts w:ascii="宋体" w:eastAsia="宋体" w:hAnsi="宋体" w:cs="宋体" w:hint="eastAsia"/>
          <w:bCs/>
          <w:szCs w:val="21"/>
        </w:rPr>
        <w:t>箱体内抽至</w:t>
      </w:r>
      <w:proofErr w:type="gramEnd"/>
      <w:r w:rsidR="006014F7" w:rsidRPr="00E55EBA">
        <w:rPr>
          <w:rFonts w:ascii="宋体" w:eastAsia="宋体" w:hAnsi="宋体" w:cs="宋体" w:hint="eastAsia"/>
          <w:bCs/>
          <w:szCs w:val="21"/>
        </w:rPr>
        <w:t>-</w:t>
      </w:r>
      <w:r w:rsidR="0088643A" w:rsidRPr="00E55EBA">
        <w:rPr>
          <w:rFonts w:ascii="宋体" w:eastAsia="宋体" w:hAnsi="宋体" w:cs="宋体" w:hint="eastAsia"/>
          <w:bCs/>
          <w:szCs w:val="21"/>
        </w:rPr>
        <w:t>1000 Pa</w:t>
      </w:r>
      <w:r w:rsidR="006014F7" w:rsidRPr="00E55EBA">
        <w:rPr>
          <w:rFonts w:ascii="宋体" w:eastAsia="宋体" w:hAnsi="宋体" w:cs="宋体" w:hint="eastAsia"/>
          <w:bCs/>
          <w:szCs w:val="21"/>
        </w:rPr>
        <w:t>（</w:t>
      </w:r>
      <w:r w:rsidR="0088643A" w:rsidRPr="00E55EBA">
        <w:rPr>
          <w:rFonts w:ascii="宋体" w:eastAsia="宋体" w:hAnsi="宋体" w:cs="宋体" w:hint="eastAsia"/>
          <w:bCs/>
          <w:szCs w:val="21"/>
        </w:rPr>
        <w:t>或供需双方约定的</w:t>
      </w:r>
      <w:r w:rsidR="006014F7" w:rsidRPr="00E55EBA">
        <w:rPr>
          <w:rFonts w:ascii="宋体" w:eastAsia="宋体" w:hAnsi="宋体" w:cs="宋体" w:hint="eastAsia"/>
          <w:bCs/>
          <w:szCs w:val="21"/>
        </w:rPr>
        <w:t>数据）并维持至少</w:t>
      </w:r>
      <w:r w:rsidR="006014F7" w:rsidRPr="00E55EBA">
        <w:rPr>
          <w:rFonts w:ascii="宋体" w:eastAsia="宋体" w:hAnsi="宋体" w:cs="宋体"/>
          <w:bCs/>
          <w:szCs w:val="21"/>
        </w:rPr>
        <w:t>60min</w:t>
      </w:r>
      <w:r w:rsidR="006014F7" w:rsidRPr="00E55EBA">
        <w:rPr>
          <w:rFonts w:ascii="宋体" w:eastAsia="宋体" w:hAnsi="宋体" w:cs="宋体" w:hint="eastAsia"/>
          <w:bCs/>
          <w:szCs w:val="21"/>
        </w:rPr>
        <w:t>。测试前、后</w:t>
      </w:r>
      <w:r w:rsidR="006307C0" w:rsidRPr="00E55EBA">
        <w:rPr>
          <w:rFonts w:ascii="宋体" w:eastAsia="宋体" w:hAnsi="宋体" w:cs="宋体" w:hint="eastAsia"/>
          <w:bCs/>
          <w:szCs w:val="21"/>
        </w:rPr>
        <w:t>使用</w:t>
      </w:r>
      <w:proofErr w:type="gramStart"/>
      <w:r w:rsidR="006307C0" w:rsidRPr="00E55EBA">
        <w:rPr>
          <w:rFonts w:ascii="宋体" w:eastAsia="宋体" w:hAnsi="宋体" w:cs="宋体" w:hint="eastAsia"/>
          <w:bCs/>
          <w:szCs w:val="21"/>
        </w:rPr>
        <w:t>水平尺对</w:t>
      </w:r>
      <w:r w:rsidR="0088643A" w:rsidRPr="00E55EBA">
        <w:rPr>
          <w:rFonts w:ascii="宋体" w:eastAsia="宋体" w:hAnsi="宋体" w:cs="宋体" w:hint="eastAsia"/>
          <w:bCs/>
          <w:szCs w:val="21"/>
        </w:rPr>
        <w:t>箱体</w:t>
      </w:r>
      <w:proofErr w:type="gramEnd"/>
      <w:r w:rsidR="006307C0" w:rsidRPr="00E55EBA">
        <w:rPr>
          <w:rFonts w:ascii="宋体" w:eastAsia="宋体" w:hAnsi="宋体" w:cs="宋体" w:hint="eastAsia"/>
          <w:bCs/>
          <w:szCs w:val="21"/>
        </w:rPr>
        <w:t>各部分进行测量，观察是否存在永久性明显结构变形。</w:t>
      </w:r>
    </w:p>
    <w:p w14:paraId="238CBC7F" w14:textId="24D1F2BF" w:rsidR="00754FA1" w:rsidRPr="00E55EBA" w:rsidRDefault="006307C0" w:rsidP="00920F51">
      <w:pPr>
        <w:adjustRightInd w:val="0"/>
        <w:snapToGrid w:val="0"/>
        <w:spacing w:line="360" w:lineRule="auto"/>
        <w:ind w:firstLineChars="300" w:firstLine="630"/>
        <w:rPr>
          <w:rFonts w:ascii="宋体" w:eastAsia="宋体" w:hAnsi="宋体" w:cs="宋体"/>
          <w:bCs/>
          <w:szCs w:val="21"/>
        </w:rPr>
      </w:pPr>
      <w:r w:rsidRPr="00E55EBA">
        <w:rPr>
          <w:rFonts w:ascii="宋体" w:eastAsia="宋体" w:hAnsi="宋体" w:cs="宋体" w:hint="eastAsia"/>
          <w:bCs/>
          <w:szCs w:val="21"/>
        </w:rPr>
        <w:t>测试后，还应按照</w:t>
      </w:r>
      <w:r w:rsidRPr="00E55EBA">
        <w:rPr>
          <w:rFonts w:ascii="宋体" w:eastAsia="宋体" w:hAnsi="宋体" w:cs="宋体"/>
          <w:bCs/>
          <w:szCs w:val="21"/>
        </w:rPr>
        <w:t>7.3.2</w:t>
      </w:r>
      <w:r w:rsidRPr="00E55EBA">
        <w:rPr>
          <w:rFonts w:ascii="宋体" w:eastAsia="宋体" w:hAnsi="宋体" w:cs="宋体" w:hint="eastAsia"/>
          <w:bCs/>
          <w:szCs w:val="21"/>
        </w:rPr>
        <w:t>的规定进行</w:t>
      </w:r>
      <w:r w:rsidR="0088643A" w:rsidRPr="00E55EBA">
        <w:rPr>
          <w:rFonts w:ascii="宋体" w:eastAsia="宋体" w:hAnsi="宋体" w:cs="宋体" w:hint="eastAsia"/>
          <w:bCs/>
          <w:szCs w:val="21"/>
        </w:rPr>
        <w:t>气密性验证</w:t>
      </w:r>
      <w:r w:rsidRPr="00E55EBA">
        <w:rPr>
          <w:rFonts w:ascii="宋体" w:eastAsia="宋体" w:hAnsi="宋体" w:cs="宋体" w:hint="eastAsia"/>
          <w:bCs/>
          <w:szCs w:val="21"/>
        </w:rPr>
        <w:t>。</w:t>
      </w:r>
    </w:p>
    <w:p w14:paraId="2C70AEC1" w14:textId="77777777" w:rsidR="00D96808" w:rsidRPr="00E55EBA" w:rsidRDefault="00013380" w:rsidP="00D363B0">
      <w:pPr>
        <w:pStyle w:val="Bodytext2"/>
      </w:pPr>
      <w:bookmarkStart w:id="115" w:name="_Toc103722922"/>
      <w:bookmarkStart w:id="116" w:name="_Toc103857312"/>
      <w:bookmarkStart w:id="117" w:name="_Toc124337206"/>
      <w:r w:rsidRPr="00E55EBA">
        <w:lastRenderedPageBreak/>
        <w:t>7.</w:t>
      </w:r>
      <w:r w:rsidR="00D96808" w:rsidRPr="00E55EBA">
        <w:t>4</w:t>
      </w:r>
      <w:r w:rsidR="00D96808" w:rsidRPr="00E55EBA">
        <w:t xml:space="preserve">　</w:t>
      </w:r>
      <w:r w:rsidR="00D96808" w:rsidRPr="00E55EBA">
        <w:rPr>
          <w:rFonts w:hint="eastAsia"/>
        </w:rPr>
        <w:t>加药系统</w:t>
      </w:r>
      <w:bookmarkEnd w:id="115"/>
      <w:bookmarkEnd w:id="116"/>
      <w:bookmarkEnd w:id="117"/>
    </w:p>
    <w:p w14:paraId="79ECF967" w14:textId="05BC15BC" w:rsidR="00D96808" w:rsidRPr="00E55EBA" w:rsidRDefault="00D96808" w:rsidP="003A17D4">
      <w:pPr>
        <w:adjustRightInd w:val="0"/>
        <w:snapToGrid w:val="0"/>
        <w:spacing w:line="360" w:lineRule="auto"/>
        <w:ind w:firstLineChars="300" w:firstLine="630"/>
        <w:rPr>
          <w:rFonts w:ascii="宋体" w:eastAsia="宋体" w:hAnsi="宋体" w:cs="宋体"/>
          <w:bCs/>
          <w:szCs w:val="21"/>
        </w:rPr>
      </w:pPr>
      <w:r w:rsidRPr="00E55EBA">
        <w:rPr>
          <w:rFonts w:ascii="宋体" w:eastAsia="宋体" w:hAnsi="宋体" w:cs="宋体" w:hint="eastAsia"/>
          <w:bCs/>
          <w:szCs w:val="21"/>
        </w:rPr>
        <w:t>现场检查储液罐备用、液位报警装置设置情况，并进行自动切换可靠性验证</w:t>
      </w:r>
      <w:r w:rsidR="00877CE3" w:rsidRPr="00E55EBA">
        <w:rPr>
          <w:rFonts w:ascii="宋体" w:eastAsia="宋体" w:hAnsi="宋体" w:cs="宋体" w:hint="eastAsia"/>
          <w:bCs/>
          <w:szCs w:val="21"/>
        </w:rPr>
        <w:t>，</w:t>
      </w:r>
      <w:r w:rsidR="001A6BE8" w:rsidRPr="00E55EBA">
        <w:rPr>
          <w:rFonts w:ascii="宋体" w:eastAsia="宋体" w:hAnsi="宋体" w:cs="宋体" w:hint="eastAsia"/>
          <w:bCs/>
          <w:szCs w:val="21"/>
        </w:rPr>
        <w:t>应符合本文件中6</w:t>
      </w:r>
      <w:r w:rsidR="001A6BE8" w:rsidRPr="00E55EBA">
        <w:rPr>
          <w:rFonts w:ascii="宋体" w:eastAsia="宋体" w:hAnsi="宋体" w:cs="宋体"/>
          <w:bCs/>
          <w:szCs w:val="21"/>
        </w:rPr>
        <w:t>.4</w:t>
      </w:r>
      <w:r w:rsidR="001A6BE8" w:rsidRPr="00E55EBA">
        <w:rPr>
          <w:rFonts w:ascii="宋体" w:eastAsia="宋体" w:hAnsi="宋体" w:cs="宋体" w:hint="eastAsia"/>
          <w:bCs/>
          <w:szCs w:val="21"/>
        </w:rPr>
        <w:t>的规定。</w:t>
      </w:r>
    </w:p>
    <w:p w14:paraId="1328D5B6" w14:textId="77777777" w:rsidR="00D96808" w:rsidRPr="00E55EBA" w:rsidRDefault="00013380" w:rsidP="00D363B0">
      <w:pPr>
        <w:pStyle w:val="Bodytext2"/>
      </w:pPr>
      <w:bookmarkStart w:id="118" w:name="_Toc103722923"/>
      <w:bookmarkStart w:id="119" w:name="_Toc103857313"/>
      <w:bookmarkStart w:id="120" w:name="_Toc124337207"/>
      <w:r w:rsidRPr="00E55EBA">
        <w:t>7.</w:t>
      </w:r>
      <w:r w:rsidR="00D96808" w:rsidRPr="00E55EBA">
        <w:t>5</w:t>
      </w:r>
      <w:r w:rsidR="00D96808" w:rsidRPr="00E55EBA">
        <w:t xml:space="preserve">　</w:t>
      </w:r>
      <w:r w:rsidR="00D96808" w:rsidRPr="00E55EBA">
        <w:rPr>
          <w:rFonts w:hint="eastAsia"/>
        </w:rPr>
        <w:t>喷雾（喷淋）系统</w:t>
      </w:r>
      <w:bookmarkEnd w:id="118"/>
      <w:bookmarkEnd w:id="119"/>
      <w:bookmarkEnd w:id="120"/>
    </w:p>
    <w:p w14:paraId="209B732C" w14:textId="6C641765" w:rsidR="00D96808" w:rsidRPr="00E55EBA" w:rsidRDefault="00D96808" w:rsidP="0088643A">
      <w:pPr>
        <w:adjustRightInd w:val="0"/>
        <w:snapToGrid w:val="0"/>
        <w:spacing w:line="360" w:lineRule="auto"/>
        <w:ind w:firstLineChars="200" w:firstLine="420"/>
        <w:rPr>
          <w:rFonts w:ascii="宋体" w:eastAsia="宋体" w:hAnsi="宋体" w:cs="宋体"/>
          <w:bCs/>
          <w:szCs w:val="21"/>
        </w:rPr>
      </w:pPr>
      <w:r w:rsidRPr="00E55EBA">
        <w:rPr>
          <w:rFonts w:ascii="宋体" w:eastAsia="宋体" w:hAnsi="宋体" w:cs="宋体"/>
          <w:bCs/>
          <w:szCs w:val="21"/>
        </w:rPr>
        <w:t>现场检查</w:t>
      </w:r>
      <w:r w:rsidRPr="00E55EBA">
        <w:rPr>
          <w:rFonts w:ascii="宋体" w:eastAsia="宋体" w:hAnsi="宋体" w:cs="宋体" w:hint="eastAsia"/>
          <w:bCs/>
          <w:szCs w:val="21"/>
        </w:rPr>
        <w:t>喷嘴数量、多角度喷射情况，目测观察喷雾范围</w:t>
      </w:r>
      <w:r w:rsidR="00877CE3" w:rsidRPr="00E55EBA">
        <w:rPr>
          <w:rFonts w:ascii="宋体" w:eastAsia="宋体" w:hAnsi="宋体" w:cs="宋体" w:hint="eastAsia"/>
          <w:bCs/>
          <w:szCs w:val="21"/>
        </w:rPr>
        <w:t>，</w:t>
      </w:r>
      <w:r w:rsidR="001A6BE8" w:rsidRPr="00E55EBA">
        <w:rPr>
          <w:rFonts w:ascii="宋体" w:eastAsia="宋体" w:hAnsi="宋体" w:cs="宋体" w:hint="eastAsia"/>
          <w:bCs/>
          <w:szCs w:val="21"/>
        </w:rPr>
        <w:t>应符合本文件中</w:t>
      </w:r>
      <w:r w:rsidR="001A6BE8" w:rsidRPr="00E55EBA">
        <w:rPr>
          <w:rFonts w:ascii="宋体" w:eastAsia="宋体" w:hAnsi="宋体" w:cs="宋体"/>
          <w:bCs/>
          <w:szCs w:val="21"/>
        </w:rPr>
        <w:t>6.5</w:t>
      </w:r>
      <w:r w:rsidR="00516D48">
        <w:rPr>
          <w:rFonts w:ascii="宋体" w:eastAsia="宋体" w:hAnsi="宋体" w:cs="宋体" w:hint="eastAsia"/>
          <w:bCs/>
          <w:szCs w:val="21"/>
        </w:rPr>
        <w:t>及装置设计文件</w:t>
      </w:r>
      <w:r w:rsidR="001A6BE8" w:rsidRPr="00E55EBA">
        <w:rPr>
          <w:rFonts w:ascii="宋体" w:eastAsia="宋体" w:hAnsi="宋体" w:cs="宋体" w:hint="eastAsia"/>
          <w:bCs/>
          <w:szCs w:val="21"/>
        </w:rPr>
        <w:t>的规定。</w:t>
      </w:r>
    </w:p>
    <w:p w14:paraId="069E207A" w14:textId="77777777" w:rsidR="00D96808" w:rsidRPr="00E55EBA" w:rsidRDefault="00013380" w:rsidP="00D363B0">
      <w:pPr>
        <w:pStyle w:val="Bodytext2"/>
      </w:pPr>
      <w:bookmarkStart w:id="121" w:name="_Toc103722924"/>
      <w:bookmarkStart w:id="122" w:name="_Toc103857314"/>
      <w:bookmarkStart w:id="123" w:name="_Toc124337208"/>
      <w:r w:rsidRPr="00E55EBA">
        <w:t>7.</w:t>
      </w:r>
      <w:r w:rsidR="00D96808" w:rsidRPr="00E55EBA">
        <w:t>6</w:t>
      </w:r>
      <w:r w:rsidR="00D96808" w:rsidRPr="00E55EBA">
        <w:t xml:space="preserve">　</w:t>
      </w:r>
      <w:r w:rsidR="00D96808" w:rsidRPr="00E55EBA">
        <w:rPr>
          <w:rFonts w:hint="eastAsia"/>
        </w:rPr>
        <w:t>控制系统</w:t>
      </w:r>
      <w:bookmarkEnd w:id="121"/>
      <w:bookmarkEnd w:id="122"/>
      <w:bookmarkEnd w:id="123"/>
    </w:p>
    <w:p w14:paraId="7B50925A" w14:textId="77777777" w:rsidR="00D96808" w:rsidRPr="00E55EBA" w:rsidRDefault="00013380" w:rsidP="00DC4275">
      <w:pPr>
        <w:adjustRightInd w:val="0"/>
        <w:snapToGrid w:val="0"/>
        <w:spacing w:line="360" w:lineRule="auto"/>
        <w:rPr>
          <w:rFonts w:ascii="宋体" w:eastAsia="宋体" w:hAnsi="宋体" w:cs="宋体"/>
          <w:bCs/>
          <w:szCs w:val="21"/>
        </w:rPr>
      </w:pPr>
      <w:r w:rsidRPr="00E55EBA">
        <w:rPr>
          <w:rFonts w:ascii="宋体" w:eastAsia="宋体" w:hAnsi="宋体" w:cs="宋体"/>
          <w:bCs/>
          <w:szCs w:val="21"/>
        </w:rPr>
        <w:t>7.</w:t>
      </w:r>
      <w:r w:rsidR="00D96808" w:rsidRPr="00E55EBA">
        <w:rPr>
          <w:rFonts w:ascii="宋体" w:eastAsia="宋体" w:hAnsi="宋体" w:cs="宋体"/>
          <w:bCs/>
          <w:szCs w:val="21"/>
        </w:rPr>
        <w:t>6.1</w:t>
      </w:r>
      <w:r w:rsidR="00BE134E" w:rsidRPr="00E55EBA">
        <w:rPr>
          <w:rFonts w:ascii="宋体" w:eastAsia="宋体" w:hAnsi="宋体" w:cs="宋体" w:hint="eastAsia"/>
          <w:bCs/>
          <w:szCs w:val="21"/>
        </w:rPr>
        <w:t>采用人员模拟进入</w:t>
      </w:r>
      <w:r w:rsidR="00BE134E" w:rsidRPr="00E55EBA">
        <w:rPr>
          <w:rFonts w:ascii="宋体" w:eastAsia="宋体" w:hAnsi="宋体" w:cs="宋体"/>
          <w:bCs/>
          <w:szCs w:val="21"/>
        </w:rPr>
        <w:t>/退出流程的方式，现场验证进入/退出消毒控制模式工作可靠性。</w:t>
      </w:r>
    </w:p>
    <w:p w14:paraId="5D0B8313" w14:textId="77777777" w:rsidR="00D96808" w:rsidRPr="00E55EBA" w:rsidRDefault="00013380" w:rsidP="00DC4275">
      <w:pPr>
        <w:adjustRightInd w:val="0"/>
        <w:snapToGrid w:val="0"/>
        <w:spacing w:line="360" w:lineRule="auto"/>
        <w:rPr>
          <w:rFonts w:ascii="宋体" w:eastAsia="宋体" w:hAnsi="宋体" w:cs="宋体"/>
          <w:bCs/>
          <w:szCs w:val="21"/>
        </w:rPr>
      </w:pPr>
      <w:r w:rsidRPr="00E55EBA">
        <w:rPr>
          <w:rFonts w:ascii="宋体" w:eastAsia="宋体" w:hAnsi="宋体" w:cs="宋体"/>
          <w:bCs/>
          <w:szCs w:val="21"/>
        </w:rPr>
        <w:t>7.</w:t>
      </w:r>
      <w:r w:rsidR="00D96808" w:rsidRPr="00E55EBA">
        <w:rPr>
          <w:rFonts w:ascii="宋体" w:eastAsia="宋体" w:hAnsi="宋体" w:cs="宋体"/>
          <w:bCs/>
          <w:szCs w:val="21"/>
        </w:rPr>
        <w:t>6.2</w:t>
      </w:r>
      <w:r w:rsidR="00BE134E" w:rsidRPr="00E55EBA">
        <w:rPr>
          <w:rFonts w:ascii="宋体" w:eastAsia="宋体" w:hAnsi="宋体" w:cs="宋体"/>
          <w:bCs/>
          <w:szCs w:val="21"/>
        </w:rPr>
        <w:t xml:space="preserve"> 现场模拟人员进出程序，观察气密门互锁可靠性。</w:t>
      </w:r>
    </w:p>
    <w:p w14:paraId="1DB05DD3" w14:textId="1793F159" w:rsidR="00BE134E" w:rsidRPr="00E55EBA" w:rsidRDefault="00013380" w:rsidP="00DC4275">
      <w:pPr>
        <w:adjustRightInd w:val="0"/>
        <w:snapToGrid w:val="0"/>
        <w:spacing w:line="360" w:lineRule="auto"/>
        <w:rPr>
          <w:rFonts w:ascii="宋体" w:eastAsia="宋体" w:hAnsi="宋体" w:cs="宋体"/>
          <w:bCs/>
          <w:szCs w:val="21"/>
        </w:rPr>
      </w:pPr>
      <w:r w:rsidRPr="00E55EBA">
        <w:rPr>
          <w:rFonts w:ascii="宋体" w:eastAsia="宋体" w:hAnsi="宋体" w:cs="宋体"/>
          <w:bCs/>
          <w:szCs w:val="21"/>
        </w:rPr>
        <w:t>7.</w:t>
      </w:r>
      <w:r w:rsidR="00D96808" w:rsidRPr="00E55EBA">
        <w:rPr>
          <w:rFonts w:ascii="宋体" w:eastAsia="宋体" w:hAnsi="宋体" w:cs="宋体"/>
          <w:bCs/>
          <w:szCs w:val="21"/>
        </w:rPr>
        <w:t>6.3</w:t>
      </w:r>
      <w:r w:rsidR="00BE134E" w:rsidRPr="00E55EBA">
        <w:rPr>
          <w:rFonts w:ascii="宋体" w:eastAsia="宋体" w:hAnsi="宋体" w:cs="宋体"/>
          <w:bCs/>
          <w:szCs w:val="21"/>
        </w:rPr>
        <w:t xml:space="preserve"> 验证</w:t>
      </w:r>
      <w:r w:rsidR="00754FA1" w:rsidRPr="00E55EBA">
        <w:rPr>
          <w:rFonts w:ascii="宋体" w:eastAsia="宋体" w:hAnsi="宋体" w:cs="宋体" w:hint="eastAsia"/>
          <w:bCs/>
          <w:szCs w:val="21"/>
        </w:rPr>
        <w:t>数据</w:t>
      </w:r>
      <w:r w:rsidR="00BE134E" w:rsidRPr="00E55EBA">
        <w:rPr>
          <w:rFonts w:ascii="宋体" w:eastAsia="宋体" w:hAnsi="宋体" w:cs="宋体" w:hint="eastAsia"/>
          <w:bCs/>
          <w:szCs w:val="21"/>
        </w:rPr>
        <w:t>通讯接口工作可靠性。</w:t>
      </w:r>
    </w:p>
    <w:p w14:paraId="120C2D0A" w14:textId="1B9A7C81" w:rsidR="00D96808" w:rsidRPr="00E55EBA" w:rsidRDefault="00BE134E" w:rsidP="00DC4275">
      <w:pPr>
        <w:adjustRightInd w:val="0"/>
        <w:snapToGrid w:val="0"/>
        <w:spacing w:line="360" w:lineRule="auto"/>
        <w:rPr>
          <w:rFonts w:ascii="宋体" w:eastAsia="宋体" w:hAnsi="宋体" w:cs="宋体"/>
          <w:bCs/>
          <w:szCs w:val="21"/>
        </w:rPr>
      </w:pPr>
      <w:r w:rsidRPr="00E55EBA">
        <w:rPr>
          <w:rFonts w:ascii="宋体" w:eastAsia="宋体" w:hAnsi="宋体" w:cs="宋体"/>
          <w:bCs/>
          <w:szCs w:val="21"/>
        </w:rPr>
        <w:t xml:space="preserve">7.6.4 </w:t>
      </w:r>
      <w:r w:rsidR="00D96808" w:rsidRPr="00E55EBA">
        <w:rPr>
          <w:rFonts w:ascii="宋体" w:eastAsia="宋体" w:hAnsi="宋体" w:cs="宋体" w:hint="eastAsia"/>
          <w:bCs/>
          <w:szCs w:val="21"/>
        </w:rPr>
        <w:t>现场模拟高低液位状态，观察高低液位声光报警可靠性；人为模拟气密门互锁故障，验证故障声光报警可靠性</w:t>
      </w:r>
      <w:r w:rsidRPr="00E55EBA">
        <w:rPr>
          <w:rFonts w:ascii="宋体" w:eastAsia="宋体" w:hAnsi="宋体" w:cs="宋体" w:hint="eastAsia"/>
          <w:bCs/>
          <w:szCs w:val="21"/>
        </w:rPr>
        <w:t>；</w:t>
      </w:r>
      <w:r w:rsidRPr="00E55EBA">
        <w:rPr>
          <w:rFonts w:ascii="宋体" w:eastAsia="宋体" w:hAnsi="宋体" w:cs="宋体"/>
          <w:bCs/>
          <w:szCs w:val="21"/>
        </w:rPr>
        <w:t>现场触发应急制动按钮，验证其工作可靠性；现场人为模拟管路堵塞，验证声光报警可靠性。</w:t>
      </w:r>
    </w:p>
    <w:p w14:paraId="782893C0" w14:textId="3DE18682" w:rsidR="00D96808" w:rsidRPr="00E55EBA" w:rsidRDefault="00013380" w:rsidP="00D363B0">
      <w:pPr>
        <w:pStyle w:val="Bodytext2"/>
      </w:pPr>
      <w:bookmarkStart w:id="124" w:name="_Toc103722925"/>
      <w:bookmarkStart w:id="125" w:name="_Toc103857315"/>
      <w:bookmarkStart w:id="126" w:name="_Toc124337209"/>
      <w:r w:rsidRPr="00E55EBA">
        <w:t>7.</w:t>
      </w:r>
      <w:r w:rsidR="00D96808" w:rsidRPr="00E55EBA">
        <w:t>7</w:t>
      </w:r>
      <w:r w:rsidR="00D96808" w:rsidRPr="00E55EBA">
        <w:t xml:space="preserve">　</w:t>
      </w:r>
      <w:r w:rsidR="00D96808" w:rsidRPr="00E55EBA">
        <w:rPr>
          <w:rFonts w:hint="eastAsia"/>
        </w:rPr>
        <w:t>通风系统</w:t>
      </w:r>
      <w:bookmarkEnd w:id="124"/>
      <w:bookmarkEnd w:id="125"/>
      <w:r w:rsidR="005464FE" w:rsidRPr="00E55EBA">
        <w:rPr>
          <w:rFonts w:hint="eastAsia"/>
        </w:rPr>
        <w:t>接口</w:t>
      </w:r>
      <w:bookmarkEnd w:id="126"/>
    </w:p>
    <w:p w14:paraId="3C7371D1" w14:textId="63D405D7" w:rsidR="00B0386C" w:rsidRPr="00E55EBA" w:rsidRDefault="00D96808" w:rsidP="00B0386C">
      <w:pPr>
        <w:adjustRightInd w:val="0"/>
        <w:snapToGrid w:val="0"/>
        <w:spacing w:line="360" w:lineRule="auto"/>
        <w:ind w:firstLineChars="200" w:firstLine="420"/>
        <w:rPr>
          <w:rFonts w:ascii="宋体" w:eastAsia="宋体" w:hAnsi="宋体" w:cs="宋体"/>
          <w:bCs/>
          <w:szCs w:val="21"/>
        </w:rPr>
      </w:pPr>
      <w:r w:rsidRPr="00E55EBA">
        <w:rPr>
          <w:rFonts w:ascii="宋体" w:eastAsia="宋体" w:hAnsi="宋体" w:cs="宋体" w:hint="eastAsia"/>
          <w:bCs/>
          <w:szCs w:val="21"/>
        </w:rPr>
        <w:t>现场目测</w:t>
      </w:r>
      <w:proofErr w:type="gramStart"/>
      <w:r w:rsidRPr="00E55EBA">
        <w:rPr>
          <w:rFonts w:ascii="宋体" w:eastAsia="宋体" w:hAnsi="宋体" w:cs="宋体" w:hint="eastAsia"/>
          <w:bCs/>
          <w:szCs w:val="21"/>
        </w:rPr>
        <w:t>检查送排风口</w:t>
      </w:r>
      <w:proofErr w:type="gramEnd"/>
      <w:r w:rsidRPr="00E55EBA">
        <w:rPr>
          <w:rFonts w:ascii="宋体" w:eastAsia="宋体" w:hAnsi="宋体" w:cs="宋体" w:hint="eastAsia"/>
          <w:bCs/>
          <w:szCs w:val="21"/>
        </w:rPr>
        <w:t>的形状、位置、尺寸规格</w:t>
      </w:r>
      <w:r w:rsidR="001A6BE8" w:rsidRPr="00E55EBA">
        <w:rPr>
          <w:rFonts w:ascii="宋体" w:eastAsia="宋体" w:hAnsi="宋体" w:cs="宋体" w:hint="eastAsia"/>
          <w:bCs/>
          <w:szCs w:val="21"/>
        </w:rPr>
        <w:t>，应</w:t>
      </w:r>
      <w:r w:rsidR="00B0386C" w:rsidRPr="00E55EBA">
        <w:rPr>
          <w:rFonts w:ascii="宋体" w:eastAsia="宋体" w:hAnsi="宋体" w:cs="宋体" w:hint="eastAsia"/>
          <w:bCs/>
          <w:szCs w:val="21"/>
        </w:rPr>
        <w:t>符合本文件</w:t>
      </w:r>
      <w:r w:rsidR="001A6BE8" w:rsidRPr="00E55EBA">
        <w:rPr>
          <w:rFonts w:ascii="宋体" w:eastAsia="宋体" w:hAnsi="宋体" w:cs="宋体" w:hint="eastAsia"/>
          <w:bCs/>
          <w:szCs w:val="21"/>
        </w:rPr>
        <w:t>中</w:t>
      </w:r>
      <w:r w:rsidR="00B0386C" w:rsidRPr="00E55EBA">
        <w:rPr>
          <w:rFonts w:ascii="宋体" w:eastAsia="宋体" w:hAnsi="宋体" w:cs="宋体"/>
          <w:bCs/>
          <w:szCs w:val="21"/>
        </w:rPr>
        <w:t>6.7</w:t>
      </w:r>
      <w:r w:rsidR="00516D48">
        <w:rPr>
          <w:rFonts w:ascii="宋体" w:eastAsia="宋体" w:hAnsi="宋体" w:cs="宋体" w:hint="eastAsia"/>
          <w:bCs/>
          <w:szCs w:val="21"/>
        </w:rPr>
        <w:t>及装置设计文件</w:t>
      </w:r>
      <w:r w:rsidR="00B0386C" w:rsidRPr="00E55EBA">
        <w:rPr>
          <w:rFonts w:ascii="宋体" w:eastAsia="宋体" w:hAnsi="宋体" w:cs="宋体" w:hint="eastAsia"/>
          <w:bCs/>
          <w:szCs w:val="21"/>
        </w:rPr>
        <w:t>的</w:t>
      </w:r>
      <w:r w:rsidR="001A6BE8" w:rsidRPr="00E55EBA">
        <w:rPr>
          <w:rFonts w:ascii="宋体" w:eastAsia="宋体" w:hAnsi="宋体" w:cs="宋体" w:hint="eastAsia"/>
          <w:bCs/>
          <w:szCs w:val="21"/>
        </w:rPr>
        <w:t>规定</w:t>
      </w:r>
      <w:r w:rsidRPr="00E55EBA">
        <w:rPr>
          <w:rFonts w:ascii="宋体" w:eastAsia="宋体" w:hAnsi="宋体" w:cs="宋体" w:hint="eastAsia"/>
          <w:bCs/>
          <w:szCs w:val="21"/>
        </w:rPr>
        <w:t>。</w:t>
      </w:r>
    </w:p>
    <w:p w14:paraId="220D6BB5" w14:textId="53404B9A" w:rsidR="00D96808" w:rsidRPr="00E55EBA" w:rsidRDefault="00013380" w:rsidP="00D363B0">
      <w:pPr>
        <w:pStyle w:val="Bodytext2"/>
      </w:pPr>
      <w:bookmarkStart w:id="127" w:name="_Toc103722926"/>
      <w:bookmarkStart w:id="128" w:name="_Toc103857316"/>
      <w:bookmarkStart w:id="129" w:name="_Toc124337210"/>
      <w:r w:rsidRPr="00E55EBA">
        <w:t>7.</w:t>
      </w:r>
      <w:r w:rsidR="00D96808" w:rsidRPr="00E55EBA">
        <w:t>8</w:t>
      </w:r>
      <w:r w:rsidR="00D96808" w:rsidRPr="00E55EBA">
        <w:t xml:space="preserve">　</w:t>
      </w:r>
      <w:r w:rsidR="00D96808" w:rsidRPr="00E55EBA">
        <w:rPr>
          <w:rFonts w:hint="eastAsia"/>
        </w:rPr>
        <w:t>给排水系统</w:t>
      </w:r>
      <w:bookmarkEnd w:id="127"/>
      <w:bookmarkEnd w:id="128"/>
      <w:r w:rsidR="005464FE" w:rsidRPr="00E55EBA">
        <w:rPr>
          <w:rFonts w:hint="eastAsia"/>
        </w:rPr>
        <w:t>接口</w:t>
      </w:r>
      <w:bookmarkEnd w:id="129"/>
    </w:p>
    <w:p w14:paraId="77E9CCD3" w14:textId="10A724FA" w:rsidR="00D96808" w:rsidRPr="00E55EBA" w:rsidRDefault="00013380" w:rsidP="00DC4275">
      <w:pPr>
        <w:adjustRightInd w:val="0"/>
        <w:snapToGrid w:val="0"/>
        <w:spacing w:line="360" w:lineRule="auto"/>
        <w:rPr>
          <w:rFonts w:ascii="宋体" w:eastAsia="宋体" w:hAnsi="宋体" w:cs="宋体"/>
          <w:bCs/>
          <w:szCs w:val="21"/>
        </w:rPr>
      </w:pPr>
      <w:r w:rsidRPr="00E55EBA">
        <w:rPr>
          <w:rFonts w:ascii="宋体" w:eastAsia="宋体" w:hAnsi="宋体" w:cs="宋体"/>
          <w:bCs/>
          <w:szCs w:val="21"/>
        </w:rPr>
        <w:t>7.</w:t>
      </w:r>
      <w:r w:rsidR="00D96808" w:rsidRPr="00E55EBA">
        <w:rPr>
          <w:rFonts w:ascii="宋体" w:eastAsia="宋体" w:hAnsi="宋体" w:cs="宋体"/>
          <w:bCs/>
          <w:szCs w:val="21"/>
        </w:rPr>
        <w:t xml:space="preserve">8.1　</w:t>
      </w:r>
      <w:r w:rsidR="00D96808" w:rsidRPr="00E55EBA">
        <w:rPr>
          <w:rFonts w:ascii="宋体" w:eastAsia="宋体" w:hAnsi="宋体" w:cs="宋体" w:hint="eastAsia"/>
          <w:bCs/>
          <w:szCs w:val="21"/>
        </w:rPr>
        <w:t>现场检查给水系统</w:t>
      </w:r>
      <w:r w:rsidR="00516D48">
        <w:rPr>
          <w:rFonts w:ascii="宋体" w:eastAsia="宋体" w:hAnsi="宋体" w:cs="宋体" w:hint="eastAsia"/>
          <w:bCs/>
          <w:szCs w:val="21"/>
        </w:rPr>
        <w:t>接口、位置、压力、尺寸等</w:t>
      </w:r>
      <w:r w:rsidR="00D96808" w:rsidRPr="00E55EBA">
        <w:rPr>
          <w:rFonts w:ascii="宋体" w:eastAsia="宋体" w:hAnsi="宋体" w:cs="宋体" w:hint="eastAsia"/>
          <w:bCs/>
          <w:szCs w:val="21"/>
        </w:rPr>
        <w:t>，与产品说明书的符合性</w:t>
      </w:r>
      <w:r w:rsidR="00D96808" w:rsidRPr="00E55EBA">
        <w:rPr>
          <w:rFonts w:ascii="宋体" w:eastAsia="宋体" w:hAnsi="宋体" w:cs="宋体"/>
          <w:bCs/>
          <w:szCs w:val="21"/>
        </w:rPr>
        <w:t>。</w:t>
      </w:r>
    </w:p>
    <w:p w14:paraId="5F63C531" w14:textId="77424290" w:rsidR="00D96808" w:rsidRPr="00E55EBA" w:rsidRDefault="00013380" w:rsidP="00DC4275">
      <w:pPr>
        <w:adjustRightInd w:val="0"/>
        <w:snapToGrid w:val="0"/>
        <w:spacing w:line="360" w:lineRule="auto"/>
        <w:rPr>
          <w:rFonts w:ascii="宋体" w:eastAsia="宋体" w:hAnsi="宋体" w:cs="宋体"/>
          <w:bCs/>
          <w:szCs w:val="21"/>
        </w:rPr>
      </w:pPr>
      <w:r w:rsidRPr="00E55EBA">
        <w:rPr>
          <w:rFonts w:ascii="宋体" w:eastAsia="宋体" w:hAnsi="宋体" w:cs="宋体"/>
          <w:bCs/>
          <w:szCs w:val="21"/>
        </w:rPr>
        <w:t>7.</w:t>
      </w:r>
      <w:r w:rsidR="00D96808" w:rsidRPr="00E55EBA">
        <w:rPr>
          <w:rFonts w:ascii="宋体" w:eastAsia="宋体" w:hAnsi="宋体" w:cs="宋体"/>
          <w:bCs/>
          <w:szCs w:val="21"/>
        </w:rPr>
        <w:t xml:space="preserve">8.2　</w:t>
      </w:r>
      <w:r w:rsidR="00D96808" w:rsidRPr="00E55EBA">
        <w:rPr>
          <w:rFonts w:ascii="宋体" w:eastAsia="宋体" w:hAnsi="宋体" w:cs="宋体" w:hint="eastAsia"/>
          <w:bCs/>
          <w:szCs w:val="21"/>
        </w:rPr>
        <w:t>现场检查地漏（或存水弯）的水封深度与</w:t>
      </w:r>
      <w:r w:rsidR="00B447B0">
        <w:rPr>
          <w:rFonts w:ascii="宋体" w:eastAsia="宋体" w:hAnsi="宋体" w:cs="宋体" w:hint="eastAsia"/>
          <w:bCs/>
          <w:szCs w:val="21"/>
        </w:rPr>
        <w:t>产品说明书的符合性</w:t>
      </w:r>
      <w:r w:rsidR="00D96808" w:rsidRPr="00E55EBA">
        <w:rPr>
          <w:rFonts w:ascii="宋体" w:eastAsia="宋体" w:hAnsi="宋体" w:cs="宋体"/>
          <w:bCs/>
          <w:szCs w:val="21"/>
        </w:rPr>
        <w:t>。</w:t>
      </w:r>
    </w:p>
    <w:p w14:paraId="1190E376" w14:textId="77777777" w:rsidR="00D96808" w:rsidRPr="00E55EBA" w:rsidRDefault="00013380" w:rsidP="00D363B0">
      <w:pPr>
        <w:pStyle w:val="Bodytext2"/>
      </w:pPr>
      <w:bookmarkStart w:id="130" w:name="_Toc103722927"/>
      <w:bookmarkStart w:id="131" w:name="_Toc103857317"/>
      <w:bookmarkStart w:id="132" w:name="_Toc124337211"/>
      <w:r w:rsidRPr="00E55EBA">
        <w:t>7.</w:t>
      </w:r>
      <w:r w:rsidR="00D96808" w:rsidRPr="00E55EBA">
        <w:t>9</w:t>
      </w:r>
      <w:r w:rsidR="00D96808" w:rsidRPr="00E55EBA">
        <w:t xml:space="preserve">　</w:t>
      </w:r>
      <w:r w:rsidR="00D96808" w:rsidRPr="00E55EBA">
        <w:rPr>
          <w:rFonts w:hint="eastAsia"/>
        </w:rPr>
        <w:t>供气系统</w:t>
      </w:r>
      <w:bookmarkEnd w:id="130"/>
      <w:bookmarkEnd w:id="131"/>
      <w:bookmarkEnd w:id="132"/>
    </w:p>
    <w:p w14:paraId="7E72E69A" w14:textId="2068CC22" w:rsidR="00D96808" w:rsidRPr="00E55EBA" w:rsidRDefault="0088643A" w:rsidP="0088643A">
      <w:pPr>
        <w:adjustRightInd w:val="0"/>
        <w:snapToGrid w:val="0"/>
        <w:spacing w:line="360" w:lineRule="auto"/>
        <w:rPr>
          <w:rFonts w:ascii="宋体" w:eastAsia="宋体" w:hAnsi="宋体" w:cs="宋体"/>
          <w:bCs/>
          <w:szCs w:val="21"/>
        </w:rPr>
      </w:pPr>
      <w:r w:rsidRPr="00E55EBA">
        <w:rPr>
          <w:rFonts w:ascii="宋体" w:eastAsia="宋体" w:hAnsi="宋体" w:cs="宋体" w:hint="eastAsia"/>
          <w:bCs/>
          <w:szCs w:val="21"/>
        </w:rPr>
        <w:t>7.9.1</w:t>
      </w:r>
      <w:r w:rsidR="00D96808" w:rsidRPr="00E55EBA">
        <w:rPr>
          <w:rFonts w:ascii="宋体" w:eastAsia="宋体" w:hAnsi="宋体" w:cs="宋体" w:hint="eastAsia"/>
          <w:bCs/>
          <w:szCs w:val="21"/>
        </w:rPr>
        <w:t>现场检查呼吸用供气软管及气密型接口的数量和类型</w:t>
      </w:r>
      <w:r w:rsidR="00D96808" w:rsidRPr="00E55EBA">
        <w:rPr>
          <w:rFonts w:ascii="宋体" w:eastAsia="宋体" w:hAnsi="宋体" w:cs="宋体"/>
          <w:bCs/>
          <w:szCs w:val="21"/>
        </w:rPr>
        <w:t>。</w:t>
      </w:r>
    </w:p>
    <w:p w14:paraId="6CC016D0" w14:textId="270B370E" w:rsidR="00752677" w:rsidRPr="00E55EBA" w:rsidRDefault="0088643A" w:rsidP="0088643A">
      <w:pPr>
        <w:adjustRightInd w:val="0"/>
        <w:snapToGrid w:val="0"/>
        <w:spacing w:line="360" w:lineRule="auto"/>
        <w:rPr>
          <w:rFonts w:ascii="宋体" w:eastAsia="宋体" w:hAnsi="宋体" w:cs="宋体"/>
          <w:bCs/>
          <w:szCs w:val="21"/>
        </w:rPr>
      </w:pPr>
      <w:r w:rsidRPr="00E55EBA">
        <w:rPr>
          <w:rFonts w:ascii="宋体" w:eastAsia="宋体" w:hAnsi="宋体" w:cs="宋体" w:hint="eastAsia"/>
          <w:bCs/>
          <w:szCs w:val="21"/>
        </w:rPr>
        <w:t xml:space="preserve">7.9.2 </w:t>
      </w:r>
      <w:r w:rsidR="00752677" w:rsidRPr="00E55EBA">
        <w:rPr>
          <w:rFonts w:ascii="宋体" w:eastAsia="宋体" w:hAnsi="宋体" w:cs="宋体" w:hint="eastAsia"/>
          <w:bCs/>
          <w:szCs w:val="21"/>
        </w:rPr>
        <w:t>现场检查压缩空气管道穿越</w:t>
      </w:r>
      <w:proofErr w:type="gramStart"/>
      <w:r w:rsidRPr="00E55EBA">
        <w:rPr>
          <w:rFonts w:ascii="宋体" w:eastAsia="宋体" w:hAnsi="宋体" w:cs="宋体" w:hint="eastAsia"/>
          <w:bCs/>
          <w:szCs w:val="21"/>
        </w:rPr>
        <w:t>箱体</w:t>
      </w:r>
      <w:r w:rsidR="00752677" w:rsidRPr="00E55EBA">
        <w:rPr>
          <w:rFonts w:ascii="宋体" w:eastAsia="宋体" w:hAnsi="宋体" w:cs="宋体" w:hint="eastAsia"/>
          <w:bCs/>
          <w:szCs w:val="21"/>
        </w:rPr>
        <w:t>处防回流</w:t>
      </w:r>
      <w:proofErr w:type="gramEnd"/>
      <w:r w:rsidR="00752677" w:rsidRPr="00E55EBA">
        <w:rPr>
          <w:rFonts w:ascii="宋体" w:eastAsia="宋体" w:hAnsi="宋体" w:cs="宋体" w:hint="eastAsia"/>
          <w:bCs/>
          <w:szCs w:val="21"/>
        </w:rPr>
        <w:t>装置的设置和数量，与产品说明书的符合性。</w:t>
      </w:r>
    </w:p>
    <w:p w14:paraId="19059FC1" w14:textId="440093E9" w:rsidR="00D96808" w:rsidRPr="00E55EBA" w:rsidRDefault="00013380" w:rsidP="00D363B0">
      <w:pPr>
        <w:pStyle w:val="Bodytext2"/>
      </w:pPr>
      <w:bookmarkStart w:id="133" w:name="_Toc103722928"/>
      <w:bookmarkStart w:id="134" w:name="_Toc103857318"/>
      <w:bookmarkStart w:id="135" w:name="_Toc124337212"/>
      <w:r w:rsidRPr="00E55EBA">
        <w:t>7.</w:t>
      </w:r>
      <w:r w:rsidR="00D96808" w:rsidRPr="00E55EBA">
        <w:t>10</w:t>
      </w:r>
      <w:r w:rsidR="00D96808" w:rsidRPr="00E55EBA">
        <w:t xml:space="preserve">　</w:t>
      </w:r>
      <w:r w:rsidR="00D96808" w:rsidRPr="00E55EBA">
        <w:rPr>
          <w:rFonts w:hint="eastAsia"/>
        </w:rPr>
        <w:t>应急</w:t>
      </w:r>
      <w:r w:rsidR="00B35726">
        <w:rPr>
          <w:rFonts w:hint="eastAsia"/>
        </w:rPr>
        <w:t>手动</w:t>
      </w:r>
      <w:r w:rsidR="00D96808" w:rsidRPr="00E55EBA">
        <w:rPr>
          <w:rFonts w:hint="eastAsia"/>
        </w:rPr>
        <w:t>消毒装置</w:t>
      </w:r>
      <w:bookmarkEnd w:id="133"/>
      <w:bookmarkEnd w:id="134"/>
      <w:bookmarkEnd w:id="135"/>
    </w:p>
    <w:p w14:paraId="07CE61B2" w14:textId="1C101CAC" w:rsidR="00D96808" w:rsidRPr="00E55EBA" w:rsidRDefault="00D96808" w:rsidP="00BE134E">
      <w:pPr>
        <w:adjustRightInd w:val="0"/>
        <w:snapToGrid w:val="0"/>
        <w:spacing w:line="360" w:lineRule="auto"/>
        <w:ind w:firstLineChars="200" w:firstLine="420"/>
        <w:rPr>
          <w:rFonts w:ascii="宋体" w:eastAsia="宋体" w:hAnsi="宋体" w:cs="宋体"/>
          <w:bCs/>
          <w:szCs w:val="21"/>
        </w:rPr>
      </w:pPr>
      <w:r w:rsidRPr="00E55EBA">
        <w:rPr>
          <w:rFonts w:ascii="宋体" w:eastAsia="宋体" w:hAnsi="宋体" w:cs="宋体" w:hint="eastAsia"/>
          <w:bCs/>
          <w:szCs w:val="21"/>
        </w:rPr>
        <w:t>现场验证，人为启动应急</w:t>
      </w:r>
      <w:r w:rsidR="00B35726">
        <w:rPr>
          <w:rFonts w:ascii="宋体" w:eastAsia="宋体" w:hAnsi="宋体" w:cs="宋体" w:hint="eastAsia"/>
          <w:bCs/>
          <w:szCs w:val="21"/>
        </w:rPr>
        <w:t>手动</w:t>
      </w:r>
      <w:r w:rsidRPr="00E55EBA">
        <w:rPr>
          <w:rFonts w:ascii="宋体" w:eastAsia="宋体" w:hAnsi="宋体" w:cs="宋体" w:hint="eastAsia"/>
          <w:bCs/>
          <w:szCs w:val="21"/>
        </w:rPr>
        <w:t>消毒装置后，应可完成</w:t>
      </w:r>
      <w:r w:rsidR="00B35726">
        <w:rPr>
          <w:rFonts w:ascii="宋体" w:eastAsia="宋体" w:hAnsi="宋体" w:cs="宋体" w:hint="eastAsia"/>
          <w:bCs/>
          <w:szCs w:val="21"/>
        </w:rPr>
        <w:t>对正压防护服的</w:t>
      </w:r>
      <w:r w:rsidRPr="00E55EBA">
        <w:rPr>
          <w:rFonts w:ascii="宋体" w:eastAsia="宋体" w:hAnsi="宋体" w:cs="宋体" w:hint="eastAsia"/>
          <w:bCs/>
          <w:szCs w:val="21"/>
        </w:rPr>
        <w:t>消毒</w:t>
      </w:r>
      <w:r w:rsidR="00B35726">
        <w:rPr>
          <w:rFonts w:ascii="宋体" w:eastAsia="宋体" w:hAnsi="宋体" w:cs="宋体" w:hint="eastAsia"/>
          <w:bCs/>
          <w:szCs w:val="21"/>
        </w:rPr>
        <w:t>，消毒效果验证可参考附录B要求</w:t>
      </w:r>
      <w:r w:rsidRPr="00E55EBA">
        <w:rPr>
          <w:rFonts w:ascii="宋体" w:eastAsia="宋体" w:hAnsi="宋体" w:cs="宋体" w:hint="eastAsia"/>
          <w:bCs/>
          <w:szCs w:val="21"/>
        </w:rPr>
        <w:t>。</w:t>
      </w:r>
    </w:p>
    <w:p w14:paraId="13868E15" w14:textId="77777777" w:rsidR="00D96808" w:rsidRPr="00E55EBA" w:rsidRDefault="00013380" w:rsidP="00D363B0">
      <w:pPr>
        <w:pStyle w:val="Bodytext2"/>
      </w:pPr>
      <w:bookmarkStart w:id="136" w:name="_Toc103857319"/>
      <w:bookmarkStart w:id="137" w:name="_Toc124337213"/>
      <w:r w:rsidRPr="00E55EBA">
        <w:t>7.</w:t>
      </w:r>
      <w:r w:rsidR="00D96808" w:rsidRPr="00E55EBA">
        <w:t>11</w:t>
      </w:r>
      <w:bookmarkEnd w:id="136"/>
      <w:r w:rsidR="00BE134E" w:rsidRPr="00E55EBA">
        <w:rPr>
          <w:rFonts w:hint="eastAsia"/>
        </w:rPr>
        <w:t xml:space="preserve"> </w:t>
      </w:r>
      <w:r w:rsidR="00BE134E" w:rsidRPr="00E55EBA">
        <w:rPr>
          <w:rFonts w:hint="eastAsia"/>
        </w:rPr>
        <w:t>照明</w:t>
      </w:r>
      <w:bookmarkEnd w:id="137"/>
    </w:p>
    <w:p w14:paraId="2C0579BF" w14:textId="7B83161E" w:rsidR="00D96808" w:rsidRPr="00DC4275" w:rsidRDefault="00BE134E" w:rsidP="0088643A">
      <w:pPr>
        <w:adjustRightInd w:val="0"/>
        <w:snapToGrid w:val="0"/>
        <w:spacing w:line="360" w:lineRule="auto"/>
        <w:ind w:firstLineChars="200" w:firstLine="420"/>
        <w:rPr>
          <w:rFonts w:ascii="宋体" w:eastAsia="宋体" w:hAnsi="宋体" w:cs="宋体"/>
          <w:bCs/>
          <w:szCs w:val="21"/>
        </w:rPr>
      </w:pPr>
      <w:r w:rsidRPr="00E55EBA">
        <w:rPr>
          <w:rFonts w:ascii="宋体" w:eastAsia="宋体" w:hAnsi="宋体" w:cs="宋体" w:hint="eastAsia"/>
          <w:bCs/>
          <w:szCs w:val="21"/>
        </w:rPr>
        <w:t>现场检查</w:t>
      </w:r>
      <w:r w:rsidR="00D96808" w:rsidRPr="00E55EBA">
        <w:rPr>
          <w:rFonts w:ascii="宋体" w:eastAsia="宋体" w:hAnsi="宋体" w:cs="宋体" w:hint="eastAsia"/>
          <w:bCs/>
          <w:szCs w:val="21"/>
        </w:rPr>
        <w:t>化学淋浴消毒装置</w:t>
      </w:r>
      <w:r w:rsidRPr="00E55EBA">
        <w:rPr>
          <w:rFonts w:ascii="宋体" w:eastAsia="宋体" w:hAnsi="宋体" w:cs="宋体" w:hint="eastAsia"/>
          <w:bCs/>
          <w:szCs w:val="21"/>
        </w:rPr>
        <w:t>照明灯具的类型</w:t>
      </w:r>
      <w:r w:rsidR="0094661A" w:rsidRPr="00E55EBA">
        <w:rPr>
          <w:rFonts w:ascii="宋体" w:eastAsia="宋体" w:hAnsi="宋体" w:cs="宋体" w:hint="eastAsia"/>
          <w:bCs/>
          <w:szCs w:val="21"/>
        </w:rPr>
        <w:t>并</w:t>
      </w:r>
      <w:r w:rsidR="00F41F8A" w:rsidRPr="00E55EBA">
        <w:rPr>
          <w:rFonts w:ascii="宋体" w:eastAsia="宋体" w:hAnsi="宋体" w:cs="宋体" w:hint="eastAsia"/>
          <w:bCs/>
          <w:szCs w:val="21"/>
        </w:rPr>
        <w:t>检测照度</w:t>
      </w:r>
      <w:r w:rsidR="00F00386" w:rsidRPr="00E55EBA">
        <w:rPr>
          <w:rFonts w:ascii="宋体" w:eastAsia="宋体" w:hAnsi="宋体" w:cs="宋体" w:hint="eastAsia"/>
          <w:bCs/>
          <w:szCs w:val="21"/>
        </w:rPr>
        <w:t>，照度</w:t>
      </w:r>
      <w:r w:rsidR="0094661A" w:rsidRPr="00E55EBA">
        <w:rPr>
          <w:rFonts w:ascii="宋体" w:eastAsia="宋体" w:hAnsi="宋体" w:cs="宋体" w:hint="eastAsia"/>
          <w:bCs/>
          <w:szCs w:val="21"/>
        </w:rPr>
        <w:t>检测</w:t>
      </w:r>
      <w:r w:rsidR="0088643A" w:rsidRPr="00E55EBA">
        <w:rPr>
          <w:rFonts w:ascii="宋体" w:eastAsia="宋体" w:hAnsi="宋体" w:cs="宋体" w:hint="eastAsia"/>
          <w:bCs/>
          <w:szCs w:val="21"/>
        </w:rPr>
        <w:t>方法应符合</w:t>
      </w:r>
      <w:r w:rsidR="0094661A" w:rsidRPr="00E55EBA">
        <w:rPr>
          <w:rFonts w:ascii="宋体" w:eastAsia="宋体" w:hAnsi="宋体" w:cs="宋体"/>
          <w:bCs/>
          <w:szCs w:val="21"/>
        </w:rPr>
        <w:t>GB 50</w:t>
      </w:r>
      <w:r w:rsidR="00E55EBA">
        <w:rPr>
          <w:rFonts w:ascii="宋体" w:eastAsia="宋体" w:hAnsi="宋体" w:cs="宋体" w:hint="eastAsia"/>
          <w:bCs/>
          <w:szCs w:val="21"/>
        </w:rPr>
        <w:t>591</w:t>
      </w:r>
      <w:r w:rsidR="0088643A" w:rsidRPr="00E55EBA">
        <w:rPr>
          <w:rFonts w:ascii="宋体" w:eastAsia="宋体" w:hAnsi="宋体" w:cs="宋体" w:hint="eastAsia"/>
          <w:bCs/>
          <w:szCs w:val="21"/>
        </w:rPr>
        <w:t>的有关规定</w:t>
      </w:r>
      <w:r w:rsidR="0094661A" w:rsidRPr="00E55EBA">
        <w:rPr>
          <w:rFonts w:ascii="宋体" w:eastAsia="宋体" w:hAnsi="宋体" w:cs="宋体" w:hint="eastAsia"/>
          <w:bCs/>
          <w:szCs w:val="21"/>
        </w:rPr>
        <w:t>。</w:t>
      </w:r>
    </w:p>
    <w:p w14:paraId="691C5E1D" w14:textId="77777777" w:rsidR="00D96808" w:rsidRPr="00DC4275" w:rsidRDefault="00013380" w:rsidP="00D363B0">
      <w:pPr>
        <w:pStyle w:val="Bodytext1"/>
      </w:pPr>
      <w:bookmarkStart w:id="138" w:name="_Toc103722929"/>
      <w:bookmarkStart w:id="139" w:name="_Toc103857320"/>
      <w:bookmarkStart w:id="140" w:name="_Toc124337214"/>
      <w:bookmarkStart w:id="141" w:name="_Hlk95728343"/>
      <w:r>
        <w:rPr>
          <w:rFonts w:hint="eastAsia"/>
        </w:rPr>
        <w:t>8</w:t>
      </w:r>
      <w:r w:rsidR="00D96808" w:rsidRPr="00DC4275">
        <w:t xml:space="preserve"> 检测</w:t>
      </w:r>
      <w:r w:rsidR="00D96808" w:rsidRPr="00DC4275">
        <w:rPr>
          <w:rFonts w:hint="eastAsia"/>
        </w:rPr>
        <w:t>规则</w:t>
      </w:r>
      <w:bookmarkEnd w:id="138"/>
      <w:bookmarkEnd w:id="139"/>
      <w:bookmarkEnd w:id="140"/>
    </w:p>
    <w:p w14:paraId="0053748D" w14:textId="77777777" w:rsidR="00D96808" w:rsidRPr="00DC4275" w:rsidRDefault="00013380" w:rsidP="00D363B0">
      <w:pPr>
        <w:pStyle w:val="Bodytext2"/>
      </w:pPr>
      <w:bookmarkStart w:id="142" w:name="_Toc103722930"/>
      <w:bookmarkStart w:id="143" w:name="_Toc103857321"/>
      <w:bookmarkStart w:id="144" w:name="_Toc124337215"/>
      <w:r>
        <w:t>8.</w:t>
      </w:r>
      <w:r w:rsidR="00D96808" w:rsidRPr="00DC4275">
        <w:t xml:space="preserve">1 </w:t>
      </w:r>
      <w:r w:rsidR="00D96808" w:rsidRPr="00DC4275">
        <w:rPr>
          <w:rFonts w:hint="eastAsia"/>
        </w:rPr>
        <w:t>检</w:t>
      </w:r>
      <w:r w:rsidR="003A17D4">
        <w:rPr>
          <w:rFonts w:hint="eastAsia"/>
        </w:rPr>
        <w:t>测</w:t>
      </w:r>
      <w:r w:rsidR="00D96808" w:rsidRPr="00DC4275">
        <w:rPr>
          <w:rFonts w:hint="eastAsia"/>
        </w:rPr>
        <w:t>分类</w:t>
      </w:r>
      <w:bookmarkEnd w:id="142"/>
      <w:bookmarkEnd w:id="143"/>
      <w:bookmarkEnd w:id="144"/>
    </w:p>
    <w:p w14:paraId="1CAAFBEC" w14:textId="3128A73C" w:rsidR="00D96808" w:rsidRDefault="00D96808" w:rsidP="003A17D4">
      <w:pPr>
        <w:adjustRightInd w:val="0"/>
        <w:snapToGrid w:val="0"/>
        <w:spacing w:line="360" w:lineRule="auto"/>
        <w:ind w:firstLineChars="200" w:firstLine="420"/>
        <w:rPr>
          <w:rFonts w:ascii="宋体" w:eastAsia="宋体" w:hAnsi="宋体" w:cs="宋体"/>
          <w:bCs/>
          <w:szCs w:val="21"/>
        </w:rPr>
      </w:pPr>
      <w:r w:rsidRPr="00DC4275">
        <w:rPr>
          <w:rFonts w:ascii="宋体" w:eastAsia="宋体" w:hAnsi="宋体" w:cs="宋体" w:hint="eastAsia"/>
          <w:bCs/>
          <w:szCs w:val="21"/>
        </w:rPr>
        <w:lastRenderedPageBreak/>
        <w:t>对</w:t>
      </w:r>
      <w:r w:rsidRPr="00DC4275">
        <w:rPr>
          <w:rFonts w:ascii="宋体" w:eastAsia="宋体" w:hAnsi="宋体" w:cs="宋体"/>
          <w:bCs/>
          <w:szCs w:val="21"/>
        </w:rPr>
        <w:t>化学淋浴消毒装置</w:t>
      </w:r>
      <w:r w:rsidRPr="00DC4275">
        <w:rPr>
          <w:rFonts w:ascii="宋体" w:eastAsia="宋体" w:hAnsi="宋体" w:cs="宋体" w:hint="eastAsia"/>
          <w:bCs/>
          <w:szCs w:val="21"/>
        </w:rPr>
        <w:t>检测按照检测需求分为出厂检验、型式检验和</w:t>
      </w:r>
      <w:r w:rsidR="00B35726">
        <w:rPr>
          <w:rFonts w:ascii="宋体" w:eastAsia="宋体" w:hAnsi="宋体" w:cs="宋体" w:hint="eastAsia"/>
          <w:bCs/>
          <w:szCs w:val="21"/>
        </w:rPr>
        <w:t>现场检验</w:t>
      </w:r>
      <w:r w:rsidRPr="00DC4275">
        <w:rPr>
          <w:rFonts w:ascii="宋体" w:eastAsia="宋体" w:hAnsi="宋体" w:cs="宋体" w:hint="eastAsia"/>
          <w:bCs/>
          <w:szCs w:val="21"/>
        </w:rPr>
        <w:t>。</w:t>
      </w:r>
    </w:p>
    <w:p w14:paraId="668F5723" w14:textId="77777777" w:rsidR="003A17D4" w:rsidRPr="003A17D4" w:rsidRDefault="003A17D4" w:rsidP="00D363B0">
      <w:pPr>
        <w:pStyle w:val="Bodytext2"/>
      </w:pPr>
      <w:bookmarkStart w:id="145" w:name="_Toc99392441"/>
      <w:bookmarkStart w:id="146" w:name="_Toc124337216"/>
      <w:r>
        <w:rPr>
          <w:rFonts w:hint="eastAsia"/>
        </w:rPr>
        <w:t xml:space="preserve">8.2 </w:t>
      </w:r>
      <w:r w:rsidRPr="003A17D4">
        <w:rPr>
          <w:rFonts w:hint="eastAsia"/>
        </w:rPr>
        <w:t>检测项目</w:t>
      </w:r>
      <w:bookmarkEnd w:id="145"/>
      <w:bookmarkEnd w:id="146"/>
    </w:p>
    <w:p w14:paraId="240ED01B" w14:textId="7FA47DD6" w:rsidR="003A17D4" w:rsidRDefault="004063BE" w:rsidP="004063BE">
      <w:pPr>
        <w:tabs>
          <w:tab w:val="left" w:pos="901"/>
        </w:tabs>
        <w:rPr>
          <w:spacing w:val="-5"/>
        </w:rPr>
      </w:pPr>
      <w:r>
        <w:rPr>
          <w:rFonts w:hint="eastAsia"/>
          <w:spacing w:val="-5"/>
        </w:rPr>
        <w:t xml:space="preserve">8.2.1 </w:t>
      </w:r>
      <w:bookmarkStart w:id="147" w:name="_Hlk124326885"/>
      <w:r w:rsidR="003A17D4" w:rsidRPr="00C16A6F">
        <w:rPr>
          <w:rFonts w:hint="eastAsia"/>
          <w:spacing w:val="-5"/>
        </w:rPr>
        <w:t>按照出厂检验</w:t>
      </w:r>
      <w:r w:rsidR="003A17D4">
        <w:rPr>
          <w:rFonts w:hint="eastAsia"/>
          <w:spacing w:val="-5"/>
        </w:rPr>
        <w:t>、型式检验和</w:t>
      </w:r>
      <w:r w:rsidR="00B35726">
        <w:rPr>
          <w:rFonts w:hint="eastAsia"/>
          <w:spacing w:val="-5"/>
        </w:rPr>
        <w:t>现场检验</w:t>
      </w:r>
      <w:r w:rsidR="003A17D4">
        <w:rPr>
          <w:rFonts w:hint="eastAsia"/>
          <w:spacing w:val="-5"/>
        </w:rPr>
        <w:t>三</w:t>
      </w:r>
      <w:r w:rsidR="003A17D4" w:rsidRPr="00C16A6F">
        <w:rPr>
          <w:rFonts w:hint="eastAsia"/>
          <w:spacing w:val="-5"/>
        </w:rPr>
        <w:t>种</w:t>
      </w:r>
      <w:r w:rsidR="003A17D4">
        <w:rPr>
          <w:rFonts w:hint="eastAsia"/>
          <w:spacing w:val="-5"/>
        </w:rPr>
        <w:t>检测分类，具体检测</w:t>
      </w:r>
      <w:r w:rsidR="00F41F8A">
        <w:rPr>
          <w:rFonts w:hint="eastAsia"/>
          <w:spacing w:val="-5"/>
        </w:rPr>
        <w:t>项目可按照</w:t>
      </w:r>
      <w:r w:rsidR="003A17D4" w:rsidRPr="00C16A6F">
        <w:rPr>
          <w:rFonts w:hint="eastAsia"/>
          <w:spacing w:val="-5"/>
        </w:rPr>
        <w:t>表</w:t>
      </w:r>
      <w:r w:rsidR="003A17D4" w:rsidRPr="00C16A6F">
        <w:rPr>
          <w:rFonts w:hint="eastAsia"/>
          <w:spacing w:val="-5"/>
        </w:rPr>
        <w:t>1</w:t>
      </w:r>
      <w:r w:rsidR="003A17D4" w:rsidRPr="00C16A6F">
        <w:rPr>
          <w:rFonts w:hint="eastAsia"/>
          <w:spacing w:val="-5"/>
        </w:rPr>
        <w:t>执行。</w:t>
      </w:r>
    </w:p>
    <w:p w14:paraId="67524EFC" w14:textId="77777777" w:rsidR="003A17D4" w:rsidRPr="00C16A6F" w:rsidRDefault="003A17D4" w:rsidP="003A17D4">
      <w:pPr>
        <w:tabs>
          <w:tab w:val="left" w:pos="901"/>
        </w:tabs>
        <w:ind w:firstLineChars="200" w:firstLine="400"/>
        <w:rPr>
          <w:spacing w:val="-5"/>
        </w:rPr>
      </w:pPr>
    </w:p>
    <w:tbl>
      <w:tblPr>
        <w:tblW w:w="8237" w:type="dxa"/>
        <w:tblInd w:w="93" w:type="dxa"/>
        <w:tblLook w:val="04A0" w:firstRow="1" w:lastRow="0" w:firstColumn="1" w:lastColumn="0" w:noHBand="0" w:noVBand="1"/>
      </w:tblPr>
      <w:tblGrid>
        <w:gridCol w:w="1394"/>
        <w:gridCol w:w="288"/>
        <w:gridCol w:w="2161"/>
        <w:gridCol w:w="1134"/>
        <w:gridCol w:w="1134"/>
        <w:gridCol w:w="726"/>
        <w:gridCol w:w="700"/>
        <w:gridCol w:w="700"/>
      </w:tblGrid>
      <w:tr w:rsidR="00DD3BFD" w:rsidRPr="00E55EBA" w14:paraId="60B38F37" w14:textId="77777777" w:rsidTr="0088643A">
        <w:trPr>
          <w:trHeight w:val="522"/>
        </w:trPr>
        <w:tc>
          <w:tcPr>
            <w:tcW w:w="1394" w:type="dxa"/>
            <w:tcBorders>
              <w:top w:val="nil"/>
              <w:left w:val="nil"/>
              <w:bottom w:val="nil"/>
              <w:right w:val="nil"/>
            </w:tcBorders>
          </w:tcPr>
          <w:p w14:paraId="5BACF5B5" w14:textId="77777777" w:rsidR="00DD3BFD" w:rsidRPr="00C16A6F" w:rsidRDefault="00DD3BFD" w:rsidP="00F41F8A">
            <w:pPr>
              <w:widowControl/>
              <w:jc w:val="center"/>
              <w:rPr>
                <w:szCs w:val="21"/>
              </w:rPr>
            </w:pPr>
          </w:p>
        </w:tc>
        <w:tc>
          <w:tcPr>
            <w:tcW w:w="6843" w:type="dxa"/>
            <w:gridSpan w:val="7"/>
            <w:tcBorders>
              <w:top w:val="nil"/>
              <w:left w:val="nil"/>
              <w:bottom w:val="nil"/>
              <w:right w:val="nil"/>
            </w:tcBorders>
            <w:shd w:val="clear" w:color="auto" w:fill="auto"/>
            <w:vAlign w:val="center"/>
            <w:hideMark/>
          </w:tcPr>
          <w:p w14:paraId="435ED212" w14:textId="77777777" w:rsidR="00E55EBA" w:rsidRPr="00E55EBA" w:rsidRDefault="00E55EBA" w:rsidP="00F41F8A">
            <w:pPr>
              <w:widowControl/>
              <w:jc w:val="center"/>
              <w:rPr>
                <w:sz w:val="18"/>
                <w:szCs w:val="18"/>
              </w:rPr>
            </w:pPr>
          </w:p>
          <w:p w14:paraId="27ADCA17" w14:textId="77777777" w:rsidR="00E55EBA" w:rsidRPr="00E55EBA" w:rsidRDefault="00E55EBA" w:rsidP="00F41F8A">
            <w:pPr>
              <w:widowControl/>
              <w:jc w:val="center"/>
              <w:rPr>
                <w:sz w:val="18"/>
                <w:szCs w:val="18"/>
              </w:rPr>
            </w:pPr>
          </w:p>
          <w:p w14:paraId="512EAE1E" w14:textId="77777777" w:rsidR="00E55EBA" w:rsidRPr="00E55EBA" w:rsidRDefault="00E55EBA" w:rsidP="00F41F8A">
            <w:pPr>
              <w:widowControl/>
              <w:jc w:val="center"/>
              <w:rPr>
                <w:sz w:val="18"/>
                <w:szCs w:val="18"/>
              </w:rPr>
            </w:pPr>
          </w:p>
          <w:p w14:paraId="155B0AA1" w14:textId="06DAA5F8" w:rsidR="00571D60" w:rsidRPr="00E55EBA" w:rsidRDefault="00DD3BFD" w:rsidP="00E55EBA">
            <w:pPr>
              <w:widowControl/>
              <w:jc w:val="center"/>
              <w:rPr>
                <w:sz w:val="18"/>
                <w:szCs w:val="18"/>
              </w:rPr>
            </w:pPr>
            <w:r w:rsidRPr="00E55EBA">
              <w:rPr>
                <w:rFonts w:hint="eastAsia"/>
                <w:sz w:val="18"/>
                <w:szCs w:val="18"/>
              </w:rPr>
              <w:t>表</w:t>
            </w:r>
            <w:r w:rsidRPr="00E55EBA">
              <w:rPr>
                <w:rFonts w:hint="eastAsia"/>
                <w:sz w:val="18"/>
                <w:szCs w:val="18"/>
              </w:rPr>
              <w:t xml:space="preserve">1 </w:t>
            </w:r>
            <w:r w:rsidRPr="00E55EBA">
              <w:rPr>
                <w:rFonts w:hint="eastAsia"/>
                <w:sz w:val="18"/>
                <w:szCs w:val="18"/>
              </w:rPr>
              <w:t>化学淋浴消毒装置检测项目</w:t>
            </w:r>
          </w:p>
        </w:tc>
      </w:tr>
      <w:tr w:rsidR="0036731F" w:rsidRPr="00E55EBA" w14:paraId="0432B6C2" w14:textId="77777777" w:rsidTr="00E55EBA">
        <w:trPr>
          <w:trHeight w:val="522"/>
        </w:trPr>
        <w:tc>
          <w:tcPr>
            <w:tcW w:w="3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A0AD1" w14:textId="77777777" w:rsidR="00DD3BFD" w:rsidRPr="00E55EBA" w:rsidRDefault="00DD3BFD" w:rsidP="00DD3BFD">
            <w:pPr>
              <w:widowControl/>
              <w:jc w:val="center"/>
              <w:rPr>
                <w:sz w:val="18"/>
                <w:szCs w:val="18"/>
              </w:rPr>
            </w:pPr>
            <w:r w:rsidRPr="00E55EBA">
              <w:rPr>
                <w:rFonts w:hint="eastAsia"/>
                <w:sz w:val="18"/>
                <w:szCs w:val="18"/>
              </w:rPr>
              <w:t>项目</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1CDEBF6" w14:textId="77777777" w:rsidR="00DD3BFD" w:rsidRPr="00E55EBA" w:rsidRDefault="00DD3BFD" w:rsidP="00DD3BFD">
            <w:pPr>
              <w:widowControl/>
              <w:jc w:val="center"/>
              <w:rPr>
                <w:sz w:val="18"/>
                <w:szCs w:val="18"/>
              </w:rPr>
            </w:pPr>
            <w:r w:rsidRPr="00E55EBA">
              <w:rPr>
                <w:rFonts w:hint="eastAsia"/>
                <w:sz w:val="18"/>
                <w:szCs w:val="18"/>
              </w:rPr>
              <w:t>技术要求</w:t>
            </w:r>
          </w:p>
        </w:tc>
        <w:tc>
          <w:tcPr>
            <w:tcW w:w="1134" w:type="dxa"/>
            <w:tcBorders>
              <w:top w:val="single" w:sz="4" w:space="0" w:color="000000"/>
              <w:left w:val="nil"/>
              <w:bottom w:val="single" w:sz="4" w:space="0" w:color="000000"/>
              <w:right w:val="single" w:sz="4" w:space="0" w:color="000000"/>
            </w:tcBorders>
            <w:vAlign w:val="center"/>
          </w:tcPr>
          <w:p w14:paraId="13E215C2" w14:textId="77777777" w:rsidR="00DD3BFD" w:rsidRPr="00E55EBA" w:rsidRDefault="00DD3BFD" w:rsidP="00DD3BFD">
            <w:pPr>
              <w:widowControl/>
              <w:jc w:val="center"/>
              <w:rPr>
                <w:sz w:val="18"/>
                <w:szCs w:val="18"/>
              </w:rPr>
            </w:pPr>
            <w:r w:rsidRPr="00E55EBA">
              <w:rPr>
                <w:sz w:val="18"/>
                <w:szCs w:val="18"/>
              </w:rPr>
              <w:t>检测方法</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981B3" w14:textId="77777777" w:rsidR="00DD3BFD" w:rsidRPr="00E55EBA" w:rsidRDefault="00DD3BFD" w:rsidP="00DD3BFD">
            <w:pPr>
              <w:widowControl/>
              <w:jc w:val="center"/>
              <w:rPr>
                <w:sz w:val="18"/>
                <w:szCs w:val="18"/>
              </w:rPr>
            </w:pPr>
            <w:r w:rsidRPr="00E55EBA">
              <w:rPr>
                <w:sz w:val="18"/>
                <w:szCs w:val="18"/>
              </w:rPr>
              <w:t>出厂检验</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14:paraId="61A1A224" w14:textId="77777777" w:rsidR="00DD3BFD" w:rsidRPr="00E55EBA" w:rsidRDefault="00DD3BFD" w:rsidP="00DD3BFD">
            <w:pPr>
              <w:widowControl/>
              <w:jc w:val="center"/>
              <w:rPr>
                <w:sz w:val="18"/>
                <w:szCs w:val="18"/>
              </w:rPr>
            </w:pPr>
            <w:r w:rsidRPr="00E55EBA">
              <w:rPr>
                <w:rFonts w:hint="eastAsia"/>
                <w:sz w:val="18"/>
                <w:szCs w:val="18"/>
              </w:rPr>
              <w:t>型式检验</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14:paraId="10D6316C" w14:textId="5D4C5933" w:rsidR="00DD3BFD" w:rsidRPr="00E55EBA" w:rsidRDefault="00571D60" w:rsidP="00DD3BFD">
            <w:pPr>
              <w:widowControl/>
              <w:jc w:val="center"/>
              <w:rPr>
                <w:sz w:val="18"/>
                <w:szCs w:val="18"/>
              </w:rPr>
            </w:pPr>
            <w:r w:rsidRPr="00E55EBA">
              <w:rPr>
                <w:rFonts w:hint="eastAsia"/>
                <w:sz w:val="18"/>
                <w:szCs w:val="18"/>
              </w:rPr>
              <w:t>现场检验</w:t>
            </w:r>
          </w:p>
        </w:tc>
      </w:tr>
      <w:tr w:rsidR="00844616" w:rsidRPr="00E55EBA" w14:paraId="688F36E1" w14:textId="77777777" w:rsidTr="00E55EBA">
        <w:trPr>
          <w:trHeight w:val="522"/>
        </w:trPr>
        <w:tc>
          <w:tcPr>
            <w:tcW w:w="1682" w:type="dxa"/>
            <w:gridSpan w:val="2"/>
            <w:tcBorders>
              <w:top w:val="nil"/>
              <w:left w:val="single" w:sz="4" w:space="0" w:color="000000"/>
              <w:bottom w:val="single" w:sz="4" w:space="0" w:color="000000"/>
              <w:right w:val="single" w:sz="4" w:space="0" w:color="000000"/>
            </w:tcBorders>
            <w:shd w:val="clear" w:color="auto" w:fill="auto"/>
            <w:vAlign w:val="center"/>
            <w:hideMark/>
          </w:tcPr>
          <w:p w14:paraId="2899DEA2" w14:textId="77777777" w:rsidR="00844616" w:rsidRPr="00E55EBA" w:rsidRDefault="00844616" w:rsidP="00BE134E">
            <w:pPr>
              <w:widowControl/>
              <w:jc w:val="center"/>
              <w:rPr>
                <w:sz w:val="18"/>
                <w:szCs w:val="18"/>
              </w:rPr>
            </w:pPr>
            <w:r w:rsidRPr="00E55EBA">
              <w:rPr>
                <w:rFonts w:hint="eastAsia"/>
                <w:sz w:val="18"/>
                <w:szCs w:val="18"/>
              </w:rPr>
              <w:t>外观</w:t>
            </w:r>
          </w:p>
        </w:tc>
        <w:tc>
          <w:tcPr>
            <w:tcW w:w="2161" w:type="dxa"/>
            <w:tcBorders>
              <w:top w:val="nil"/>
              <w:left w:val="nil"/>
              <w:bottom w:val="single" w:sz="4" w:space="0" w:color="000000"/>
              <w:right w:val="single" w:sz="4" w:space="0" w:color="000000"/>
            </w:tcBorders>
            <w:shd w:val="clear" w:color="auto" w:fill="auto"/>
            <w:vAlign w:val="center"/>
            <w:hideMark/>
          </w:tcPr>
          <w:p w14:paraId="31FEC27F" w14:textId="77777777" w:rsidR="00844616" w:rsidRPr="00E55EBA" w:rsidRDefault="00844616" w:rsidP="0088643A">
            <w:pPr>
              <w:widowControl/>
              <w:jc w:val="left"/>
              <w:rPr>
                <w:sz w:val="18"/>
                <w:szCs w:val="18"/>
              </w:rPr>
            </w:pPr>
            <w:r w:rsidRPr="00E55EBA">
              <w:rPr>
                <w:rFonts w:hint="eastAsia"/>
                <w:sz w:val="18"/>
                <w:szCs w:val="18"/>
              </w:rPr>
              <w:t>——</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5784D38" w14:textId="77777777" w:rsidR="00844616" w:rsidRPr="00E55EBA" w:rsidRDefault="00844616"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.1</w:t>
            </w:r>
          </w:p>
        </w:tc>
        <w:tc>
          <w:tcPr>
            <w:tcW w:w="1134" w:type="dxa"/>
            <w:tcBorders>
              <w:top w:val="single" w:sz="4" w:space="0" w:color="000000"/>
              <w:left w:val="nil"/>
              <w:bottom w:val="single" w:sz="4" w:space="0" w:color="000000"/>
              <w:right w:val="single" w:sz="4" w:space="0" w:color="000000"/>
            </w:tcBorders>
            <w:vAlign w:val="center"/>
          </w:tcPr>
          <w:p w14:paraId="433710F8" w14:textId="77777777" w:rsidR="00844616" w:rsidRPr="00E55EBA" w:rsidRDefault="00844616"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7.1</w:t>
            </w:r>
          </w:p>
        </w:tc>
        <w:tc>
          <w:tcPr>
            <w:tcW w:w="726" w:type="dxa"/>
            <w:tcBorders>
              <w:top w:val="nil"/>
              <w:left w:val="single" w:sz="4" w:space="0" w:color="000000"/>
              <w:bottom w:val="single" w:sz="4" w:space="0" w:color="000000"/>
              <w:right w:val="single" w:sz="4" w:space="0" w:color="000000"/>
            </w:tcBorders>
            <w:shd w:val="clear" w:color="auto" w:fill="auto"/>
            <w:vAlign w:val="center"/>
          </w:tcPr>
          <w:p w14:paraId="3292D9B4" w14:textId="77777777" w:rsidR="00844616" w:rsidRPr="00E55EBA" w:rsidRDefault="00844616"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tcPr>
          <w:p w14:paraId="46B69F8A" w14:textId="5506EB6B" w:rsidR="00844616" w:rsidRPr="00E55EBA" w:rsidRDefault="00844616"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6713401B" w14:textId="77777777" w:rsidR="00844616" w:rsidRPr="00E55EBA" w:rsidRDefault="00844616" w:rsidP="00BE134E">
            <w:pPr>
              <w:widowControl/>
              <w:jc w:val="center"/>
              <w:rPr>
                <w:sz w:val="18"/>
                <w:szCs w:val="18"/>
              </w:rPr>
            </w:pPr>
          </w:p>
        </w:tc>
      </w:tr>
      <w:tr w:rsidR="00844616" w:rsidRPr="00E55EBA" w14:paraId="0F4E4788" w14:textId="77777777" w:rsidTr="00E55EBA">
        <w:trPr>
          <w:trHeight w:val="522"/>
        </w:trPr>
        <w:tc>
          <w:tcPr>
            <w:tcW w:w="168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5939453B" w14:textId="77777777" w:rsidR="00844616" w:rsidRPr="00E55EBA" w:rsidRDefault="00844616" w:rsidP="00BE134E">
            <w:pPr>
              <w:widowControl/>
              <w:jc w:val="center"/>
              <w:rPr>
                <w:sz w:val="18"/>
                <w:szCs w:val="18"/>
              </w:rPr>
            </w:pPr>
            <w:r w:rsidRPr="00E55EBA">
              <w:rPr>
                <w:rFonts w:hint="eastAsia"/>
                <w:sz w:val="18"/>
                <w:szCs w:val="18"/>
              </w:rPr>
              <w:t>装置整体性能</w:t>
            </w:r>
          </w:p>
        </w:tc>
        <w:tc>
          <w:tcPr>
            <w:tcW w:w="2161" w:type="dxa"/>
            <w:tcBorders>
              <w:top w:val="nil"/>
              <w:left w:val="nil"/>
              <w:bottom w:val="single" w:sz="4" w:space="0" w:color="000000"/>
              <w:right w:val="single" w:sz="4" w:space="0" w:color="000000"/>
            </w:tcBorders>
            <w:shd w:val="clear" w:color="auto" w:fill="auto"/>
            <w:vAlign w:val="center"/>
            <w:hideMark/>
          </w:tcPr>
          <w:p w14:paraId="0521CD11" w14:textId="77777777" w:rsidR="00844616" w:rsidRPr="00E55EBA" w:rsidRDefault="00844616" w:rsidP="0088643A">
            <w:pPr>
              <w:widowControl/>
              <w:jc w:val="left"/>
              <w:rPr>
                <w:sz w:val="18"/>
                <w:szCs w:val="18"/>
              </w:rPr>
            </w:pPr>
            <w:r w:rsidRPr="00E55EBA">
              <w:rPr>
                <w:rFonts w:hint="eastAsia"/>
                <w:sz w:val="18"/>
                <w:szCs w:val="18"/>
              </w:rPr>
              <w:t>消毒效果验证</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7CC4B67A" w14:textId="77777777" w:rsidR="00844616" w:rsidRPr="00E55EBA" w:rsidRDefault="00844616"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.2.1</w:t>
            </w:r>
          </w:p>
        </w:tc>
        <w:tc>
          <w:tcPr>
            <w:tcW w:w="1134" w:type="dxa"/>
            <w:tcBorders>
              <w:top w:val="single" w:sz="4" w:space="0" w:color="000000"/>
              <w:left w:val="nil"/>
              <w:bottom w:val="single" w:sz="4" w:space="0" w:color="000000"/>
              <w:right w:val="single" w:sz="4" w:space="0" w:color="000000"/>
            </w:tcBorders>
            <w:vAlign w:val="center"/>
          </w:tcPr>
          <w:p w14:paraId="21995418" w14:textId="77777777" w:rsidR="00844616" w:rsidRPr="00E55EBA" w:rsidRDefault="00844616"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7.2.1</w:t>
            </w:r>
          </w:p>
        </w:tc>
        <w:tc>
          <w:tcPr>
            <w:tcW w:w="726" w:type="dxa"/>
            <w:tcBorders>
              <w:top w:val="nil"/>
              <w:left w:val="single" w:sz="4" w:space="0" w:color="000000"/>
              <w:bottom w:val="single" w:sz="4" w:space="0" w:color="000000"/>
              <w:right w:val="single" w:sz="4" w:space="0" w:color="000000"/>
            </w:tcBorders>
            <w:shd w:val="clear" w:color="auto" w:fill="auto"/>
            <w:vAlign w:val="center"/>
          </w:tcPr>
          <w:p w14:paraId="123BD43E" w14:textId="77777777" w:rsidR="00844616" w:rsidRPr="00E55EBA" w:rsidRDefault="00844616" w:rsidP="00BE134E">
            <w:pPr>
              <w:widowControl/>
              <w:jc w:val="center"/>
              <w:rPr>
                <w:sz w:val="18"/>
                <w:szCs w:val="18"/>
              </w:rPr>
            </w:pPr>
          </w:p>
        </w:tc>
        <w:tc>
          <w:tcPr>
            <w:tcW w:w="700" w:type="dxa"/>
            <w:tcBorders>
              <w:top w:val="nil"/>
              <w:left w:val="nil"/>
              <w:bottom w:val="single" w:sz="4" w:space="0" w:color="000000"/>
              <w:right w:val="single" w:sz="4" w:space="0" w:color="000000"/>
            </w:tcBorders>
            <w:shd w:val="clear" w:color="auto" w:fill="auto"/>
          </w:tcPr>
          <w:p w14:paraId="1C4A18DB" w14:textId="05824550" w:rsidR="00844616" w:rsidRPr="00E55EBA" w:rsidRDefault="00844616"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61A8443A" w14:textId="77777777" w:rsidR="00844616" w:rsidRPr="00E55EBA" w:rsidRDefault="00844616" w:rsidP="00BE134E">
            <w:pPr>
              <w:widowControl/>
              <w:jc w:val="center"/>
              <w:rPr>
                <w:sz w:val="18"/>
                <w:szCs w:val="18"/>
              </w:rPr>
            </w:pPr>
            <w:r w:rsidRPr="00E55EBA">
              <w:rPr>
                <w:rFonts w:hint="eastAsia"/>
                <w:sz w:val="18"/>
                <w:szCs w:val="18"/>
              </w:rPr>
              <w:t>●</w:t>
            </w:r>
          </w:p>
        </w:tc>
      </w:tr>
      <w:tr w:rsidR="00844616" w:rsidRPr="00E55EBA" w14:paraId="1B1127B6" w14:textId="77777777" w:rsidTr="00E55EBA">
        <w:trPr>
          <w:trHeight w:val="522"/>
        </w:trPr>
        <w:tc>
          <w:tcPr>
            <w:tcW w:w="1682" w:type="dxa"/>
            <w:gridSpan w:val="2"/>
            <w:vMerge/>
            <w:tcBorders>
              <w:top w:val="nil"/>
              <w:left w:val="single" w:sz="4" w:space="0" w:color="000000"/>
              <w:bottom w:val="single" w:sz="4" w:space="0" w:color="000000"/>
              <w:right w:val="single" w:sz="4" w:space="0" w:color="000000"/>
            </w:tcBorders>
            <w:vAlign w:val="center"/>
            <w:hideMark/>
          </w:tcPr>
          <w:p w14:paraId="491AD372" w14:textId="77777777" w:rsidR="00844616" w:rsidRPr="00E55EBA" w:rsidRDefault="00844616" w:rsidP="00BE134E">
            <w:pPr>
              <w:widowControl/>
              <w:rPr>
                <w:sz w:val="18"/>
                <w:szCs w:val="18"/>
              </w:rPr>
            </w:pPr>
          </w:p>
        </w:tc>
        <w:tc>
          <w:tcPr>
            <w:tcW w:w="2161" w:type="dxa"/>
            <w:tcBorders>
              <w:top w:val="nil"/>
              <w:left w:val="nil"/>
              <w:bottom w:val="single" w:sz="4" w:space="0" w:color="000000"/>
              <w:right w:val="single" w:sz="4" w:space="0" w:color="000000"/>
            </w:tcBorders>
            <w:shd w:val="clear" w:color="auto" w:fill="auto"/>
            <w:vAlign w:val="center"/>
            <w:hideMark/>
          </w:tcPr>
          <w:p w14:paraId="252E883E" w14:textId="77777777" w:rsidR="00844616" w:rsidRPr="00E55EBA" w:rsidRDefault="00844616" w:rsidP="0088643A">
            <w:pPr>
              <w:widowControl/>
              <w:jc w:val="left"/>
              <w:rPr>
                <w:sz w:val="18"/>
                <w:szCs w:val="18"/>
              </w:rPr>
            </w:pPr>
            <w:r w:rsidRPr="00E55EBA">
              <w:rPr>
                <w:rFonts w:hint="eastAsia"/>
                <w:sz w:val="18"/>
                <w:szCs w:val="18"/>
              </w:rPr>
              <w:t>进入</w:t>
            </w:r>
            <w:r w:rsidRPr="00E55EBA">
              <w:rPr>
                <w:rFonts w:hint="eastAsia"/>
                <w:sz w:val="18"/>
                <w:szCs w:val="18"/>
              </w:rPr>
              <w:t>/</w:t>
            </w:r>
            <w:r w:rsidRPr="00E55EBA">
              <w:rPr>
                <w:rFonts w:hint="eastAsia"/>
                <w:sz w:val="18"/>
                <w:szCs w:val="18"/>
              </w:rPr>
              <w:t>退出消毒控制模式验证</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052D8579" w14:textId="77777777" w:rsidR="00844616" w:rsidRPr="00E55EBA" w:rsidRDefault="00844616"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.2.2</w:t>
            </w:r>
          </w:p>
        </w:tc>
        <w:tc>
          <w:tcPr>
            <w:tcW w:w="1134" w:type="dxa"/>
            <w:tcBorders>
              <w:top w:val="single" w:sz="4" w:space="0" w:color="000000"/>
              <w:left w:val="nil"/>
              <w:bottom w:val="single" w:sz="4" w:space="0" w:color="000000"/>
              <w:right w:val="single" w:sz="4" w:space="0" w:color="000000"/>
            </w:tcBorders>
            <w:vAlign w:val="center"/>
          </w:tcPr>
          <w:p w14:paraId="3E66295B" w14:textId="77777777" w:rsidR="00844616" w:rsidRPr="00E55EBA" w:rsidRDefault="00844616"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7.2.2</w:t>
            </w:r>
          </w:p>
        </w:tc>
        <w:tc>
          <w:tcPr>
            <w:tcW w:w="726" w:type="dxa"/>
            <w:tcBorders>
              <w:top w:val="nil"/>
              <w:left w:val="single" w:sz="4" w:space="0" w:color="000000"/>
              <w:bottom w:val="single" w:sz="4" w:space="0" w:color="000000"/>
              <w:right w:val="single" w:sz="4" w:space="0" w:color="000000"/>
            </w:tcBorders>
            <w:shd w:val="clear" w:color="auto" w:fill="auto"/>
            <w:vAlign w:val="center"/>
          </w:tcPr>
          <w:p w14:paraId="704D5CF3" w14:textId="77777777" w:rsidR="00844616" w:rsidRPr="00E55EBA" w:rsidRDefault="00844616" w:rsidP="00BE134E">
            <w:pPr>
              <w:widowControl/>
              <w:jc w:val="center"/>
              <w:rPr>
                <w:sz w:val="18"/>
                <w:szCs w:val="18"/>
              </w:rPr>
            </w:pPr>
          </w:p>
        </w:tc>
        <w:tc>
          <w:tcPr>
            <w:tcW w:w="700" w:type="dxa"/>
            <w:tcBorders>
              <w:top w:val="nil"/>
              <w:left w:val="nil"/>
              <w:bottom w:val="single" w:sz="4" w:space="0" w:color="000000"/>
              <w:right w:val="single" w:sz="4" w:space="0" w:color="000000"/>
            </w:tcBorders>
            <w:shd w:val="clear" w:color="auto" w:fill="auto"/>
          </w:tcPr>
          <w:p w14:paraId="62F3CEC3" w14:textId="71A9AE94" w:rsidR="00844616" w:rsidRPr="00E55EBA" w:rsidRDefault="00844616"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3E4FEBAD" w14:textId="159B5D87" w:rsidR="00844616" w:rsidRPr="00E55EBA" w:rsidRDefault="00844616" w:rsidP="00BE134E">
            <w:pPr>
              <w:widowControl/>
              <w:jc w:val="center"/>
              <w:rPr>
                <w:sz w:val="18"/>
                <w:szCs w:val="18"/>
              </w:rPr>
            </w:pPr>
            <w:r w:rsidRPr="00E55EBA">
              <w:rPr>
                <w:rFonts w:hint="eastAsia"/>
                <w:sz w:val="18"/>
                <w:szCs w:val="18"/>
              </w:rPr>
              <w:t>●</w:t>
            </w:r>
          </w:p>
        </w:tc>
      </w:tr>
      <w:tr w:rsidR="0036731F" w:rsidRPr="00E55EBA" w14:paraId="718F1C0A" w14:textId="77777777" w:rsidTr="00E55EBA">
        <w:trPr>
          <w:trHeight w:val="522"/>
        </w:trPr>
        <w:tc>
          <w:tcPr>
            <w:tcW w:w="168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7C2D3F1D" w14:textId="77777777" w:rsidR="00DD3BFD" w:rsidRPr="00E55EBA" w:rsidRDefault="00DD3BFD" w:rsidP="00BE134E">
            <w:pPr>
              <w:widowControl/>
              <w:jc w:val="center"/>
              <w:rPr>
                <w:sz w:val="18"/>
                <w:szCs w:val="18"/>
              </w:rPr>
            </w:pPr>
            <w:r w:rsidRPr="00E55EBA">
              <w:rPr>
                <w:rFonts w:hint="eastAsia"/>
                <w:sz w:val="18"/>
                <w:szCs w:val="18"/>
              </w:rPr>
              <w:t>气密箱体</w:t>
            </w:r>
          </w:p>
        </w:tc>
        <w:tc>
          <w:tcPr>
            <w:tcW w:w="2161" w:type="dxa"/>
            <w:tcBorders>
              <w:top w:val="nil"/>
              <w:left w:val="nil"/>
              <w:bottom w:val="single" w:sz="4" w:space="0" w:color="000000"/>
              <w:right w:val="single" w:sz="4" w:space="0" w:color="000000"/>
            </w:tcBorders>
            <w:shd w:val="clear" w:color="auto" w:fill="auto"/>
            <w:vAlign w:val="center"/>
            <w:hideMark/>
          </w:tcPr>
          <w:p w14:paraId="6EDB3F1B" w14:textId="77777777" w:rsidR="00DD3BFD" w:rsidRPr="00E55EBA" w:rsidRDefault="00DD3BFD" w:rsidP="0088643A">
            <w:pPr>
              <w:widowControl/>
              <w:jc w:val="left"/>
              <w:rPr>
                <w:sz w:val="18"/>
                <w:szCs w:val="18"/>
              </w:rPr>
            </w:pPr>
            <w:r w:rsidRPr="00E55EBA">
              <w:rPr>
                <w:rFonts w:hint="eastAsia"/>
                <w:sz w:val="18"/>
                <w:szCs w:val="18"/>
              </w:rPr>
              <w:t>气密门</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C10ED83" w14:textId="77777777" w:rsidR="00DD3BFD" w:rsidRPr="00E55EBA" w:rsidRDefault="00DD3BFD"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.3.1</w:t>
            </w:r>
          </w:p>
        </w:tc>
        <w:tc>
          <w:tcPr>
            <w:tcW w:w="1134" w:type="dxa"/>
            <w:tcBorders>
              <w:top w:val="single" w:sz="4" w:space="0" w:color="000000"/>
              <w:left w:val="nil"/>
              <w:bottom w:val="single" w:sz="4" w:space="0" w:color="000000"/>
              <w:right w:val="single" w:sz="4" w:space="0" w:color="000000"/>
            </w:tcBorders>
            <w:vAlign w:val="center"/>
          </w:tcPr>
          <w:p w14:paraId="60749A6C" w14:textId="77777777" w:rsidR="00DD3BFD" w:rsidRPr="00E55EBA" w:rsidRDefault="00DD3BFD"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7.3.1</w:t>
            </w:r>
          </w:p>
        </w:tc>
        <w:tc>
          <w:tcPr>
            <w:tcW w:w="726" w:type="dxa"/>
            <w:tcBorders>
              <w:top w:val="nil"/>
              <w:left w:val="single" w:sz="4" w:space="0" w:color="000000"/>
              <w:bottom w:val="single" w:sz="4" w:space="0" w:color="000000"/>
              <w:right w:val="single" w:sz="4" w:space="0" w:color="000000"/>
            </w:tcBorders>
            <w:shd w:val="clear" w:color="auto" w:fill="auto"/>
            <w:vAlign w:val="center"/>
          </w:tcPr>
          <w:p w14:paraId="7455075C" w14:textId="77777777" w:rsidR="00DD3BFD" w:rsidRPr="00E55EBA" w:rsidRDefault="00DD3BFD" w:rsidP="00BE134E">
            <w:pPr>
              <w:widowControl/>
              <w:jc w:val="center"/>
              <w:rPr>
                <w:sz w:val="18"/>
                <w:szCs w:val="18"/>
              </w:rPr>
            </w:pPr>
          </w:p>
        </w:tc>
        <w:tc>
          <w:tcPr>
            <w:tcW w:w="700" w:type="dxa"/>
            <w:tcBorders>
              <w:top w:val="nil"/>
              <w:left w:val="nil"/>
              <w:bottom w:val="single" w:sz="4" w:space="0" w:color="000000"/>
              <w:right w:val="single" w:sz="4" w:space="0" w:color="000000"/>
            </w:tcBorders>
            <w:shd w:val="clear" w:color="auto" w:fill="auto"/>
            <w:vAlign w:val="center"/>
          </w:tcPr>
          <w:p w14:paraId="7D08445D" w14:textId="77777777" w:rsidR="00DD3BFD" w:rsidRPr="00E55EBA" w:rsidRDefault="00DD3BFD"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41338C03" w14:textId="7318E2C6" w:rsidR="00DD3BFD" w:rsidRPr="00E55EBA" w:rsidRDefault="00DD3BFD" w:rsidP="00BE134E">
            <w:pPr>
              <w:widowControl/>
              <w:jc w:val="center"/>
              <w:rPr>
                <w:sz w:val="18"/>
                <w:szCs w:val="18"/>
              </w:rPr>
            </w:pPr>
          </w:p>
        </w:tc>
      </w:tr>
      <w:tr w:rsidR="0036731F" w:rsidRPr="00E55EBA" w14:paraId="48196D30" w14:textId="77777777" w:rsidTr="00E55EBA">
        <w:trPr>
          <w:trHeight w:val="522"/>
        </w:trPr>
        <w:tc>
          <w:tcPr>
            <w:tcW w:w="1682" w:type="dxa"/>
            <w:gridSpan w:val="2"/>
            <w:vMerge/>
            <w:tcBorders>
              <w:top w:val="nil"/>
              <w:left w:val="single" w:sz="4" w:space="0" w:color="000000"/>
              <w:bottom w:val="single" w:sz="4" w:space="0" w:color="000000"/>
              <w:right w:val="single" w:sz="4" w:space="0" w:color="000000"/>
            </w:tcBorders>
            <w:vAlign w:val="center"/>
            <w:hideMark/>
          </w:tcPr>
          <w:p w14:paraId="1A339A61" w14:textId="77777777" w:rsidR="00DD3BFD" w:rsidRPr="00E55EBA" w:rsidRDefault="00DD3BFD" w:rsidP="00BE134E">
            <w:pPr>
              <w:widowControl/>
              <w:rPr>
                <w:sz w:val="18"/>
                <w:szCs w:val="18"/>
              </w:rPr>
            </w:pPr>
          </w:p>
        </w:tc>
        <w:tc>
          <w:tcPr>
            <w:tcW w:w="2161" w:type="dxa"/>
            <w:tcBorders>
              <w:top w:val="nil"/>
              <w:left w:val="nil"/>
              <w:bottom w:val="single" w:sz="4" w:space="0" w:color="000000"/>
              <w:right w:val="single" w:sz="4" w:space="0" w:color="000000"/>
            </w:tcBorders>
            <w:shd w:val="clear" w:color="auto" w:fill="auto"/>
            <w:vAlign w:val="center"/>
            <w:hideMark/>
          </w:tcPr>
          <w:p w14:paraId="48B640B2" w14:textId="77777777" w:rsidR="00DD3BFD" w:rsidRPr="00E55EBA" w:rsidRDefault="00DD3BFD" w:rsidP="0088643A">
            <w:pPr>
              <w:widowControl/>
              <w:jc w:val="left"/>
              <w:rPr>
                <w:sz w:val="18"/>
                <w:szCs w:val="18"/>
              </w:rPr>
            </w:pPr>
            <w:r w:rsidRPr="00E55EBA">
              <w:rPr>
                <w:rFonts w:hint="eastAsia"/>
                <w:sz w:val="18"/>
                <w:szCs w:val="18"/>
              </w:rPr>
              <w:t>箱体气密性</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2DCD51E" w14:textId="77777777" w:rsidR="00DD3BFD" w:rsidRPr="00E55EBA" w:rsidRDefault="00DD3BFD"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.3.2</w:t>
            </w:r>
          </w:p>
        </w:tc>
        <w:tc>
          <w:tcPr>
            <w:tcW w:w="1134" w:type="dxa"/>
            <w:tcBorders>
              <w:top w:val="single" w:sz="4" w:space="0" w:color="000000"/>
              <w:left w:val="nil"/>
              <w:bottom w:val="single" w:sz="4" w:space="0" w:color="000000"/>
              <w:right w:val="single" w:sz="4" w:space="0" w:color="000000"/>
            </w:tcBorders>
            <w:vAlign w:val="center"/>
          </w:tcPr>
          <w:p w14:paraId="3CE89B51" w14:textId="77777777" w:rsidR="00DD3BFD" w:rsidRPr="00E55EBA" w:rsidRDefault="00DD3BFD"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7.3.2</w:t>
            </w:r>
          </w:p>
        </w:tc>
        <w:tc>
          <w:tcPr>
            <w:tcW w:w="726" w:type="dxa"/>
            <w:tcBorders>
              <w:top w:val="nil"/>
              <w:left w:val="single" w:sz="4" w:space="0" w:color="000000"/>
              <w:bottom w:val="single" w:sz="4" w:space="0" w:color="000000"/>
              <w:right w:val="single" w:sz="4" w:space="0" w:color="000000"/>
            </w:tcBorders>
            <w:shd w:val="clear" w:color="auto" w:fill="auto"/>
            <w:vAlign w:val="center"/>
          </w:tcPr>
          <w:p w14:paraId="429B4DD7" w14:textId="600D605E" w:rsidR="00DD3BFD" w:rsidRPr="00E55EBA" w:rsidRDefault="00E55EBA" w:rsidP="00BE134E">
            <w:pPr>
              <w:widowControl/>
              <w:jc w:val="center"/>
              <w:rPr>
                <w:sz w:val="18"/>
                <w:szCs w:val="18"/>
              </w:rPr>
            </w:pPr>
            <w:r w:rsidRPr="00E55EBA">
              <w:rPr>
                <w:rFonts w:asciiTheme="minorEastAsia" w:hAnsiTheme="minorEastAsia"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5B05FBA8" w14:textId="77777777" w:rsidR="00DD3BFD" w:rsidRPr="00E55EBA" w:rsidRDefault="00DD3BFD"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0F9451F9" w14:textId="68076FDD" w:rsidR="00DD3BFD" w:rsidRPr="00E55EBA" w:rsidRDefault="00844616" w:rsidP="00BE134E">
            <w:pPr>
              <w:widowControl/>
              <w:jc w:val="center"/>
              <w:rPr>
                <w:sz w:val="18"/>
                <w:szCs w:val="18"/>
              </w:rPr>
            </w:pPr>
            <w:r w:rsidRPr="00E55EBA">
              <w:rPr>
                <w:rFonts w:hint="eastAsia"/>
                <w:sz w:val="18"/>
                <w:szCs w:val="18"/>
              </w:rPr>
              <w:t>●</w:t>
            </w:r>
          </w:p>
        </w:tc>
      </w:tr>
      <w:tr w:rsidR="0036731F" w:rsidRPr="00E55EBA" w14:paraId="2F4690FE" w14:textId="77777777" w:rsidTr="00E55EBA">
        <w:trPr>
          <w:trHeight w:val="522"/>
        </w:trPr>
        <w:tc>
          <w:tcPr>
            <w:tcW w:w="1682" w:type="dxa"/>
            <w:gridSpan w:val="2"/>
            <w:tcBorders>
              <w:top w:val="nil"/>
              <w:left w:val="single" w:sz="4" w:space="0" w:color="000000"/>
              <w:bottom w:val="single" w:sz="4" w:space="0" w:color="000000"/>
              <w:right w:val="single" w:sz="4" w:space="0" w:color="000000"/>
            </w:tcBorders>
            <w:shd w:val="clear" w:color="auto" w:fill="auto"/>
            <w:vAlign w:val="center"/>
            <w:hideMark/>
          </w:tcPr>
          <w:p w14:paraId="127E98F7" w14:textId="77777777" w:rsidR="00DD3BFD" w:rsidRPr="00E55EBA" w:rsidRDefault="00DD3BFD" w:rsidP="00BE134E">
            <w:pPr>
              <w:widowControl/>
              <w:jc w:val="center"/>
              <w:rPr>
                <w:sz w:val="18"/>
                <w:szCs w:val="18"/>
              </w:rPr>
            </w:pPr>
            <w:r w:rsidRPr="00E55EBA">
              <w:rPr>
                <w:rFonts w:hint="eastAsia"/>
                <w:sz w:val="18"/>
                <w:szCs w:val="18"/>
              </w:rPr>
              <w:t>加药系统</w:t>
            </w:r>
          </w:p>
        </w:tc>
        <w:tc>
          <w:tcPr>
            <w:tcW w:w="2161" w:type="dxa"/>
            <w:tcBorders>
              <w:top w:val="nil"/>
              <w:left w:val="nil"/>
              <w:bottom w:val="single" w:sz="4" w:space="0" w:color="000000"/>
              <w:right w:val="single" w:sz="4" w:space="0" w:color="000000"/>
            </w:tcBorders>
            <w:shd w:val="clear" w:color="auto" w:fill="auto"/>
            <w:vAlign w:val="center"/>
            <w:hideMark/>
          </w:tcPr>
          <w:p w14:paraId="1DBEFCFF" w14:textId="77777777" w:rsidR="00DD3BFD" w:rsidRPr="00E55EBA" w:rsidRDefault="00DD3BFD" w:rsidP="0088643A">
            <w:pPr>
              <w:widowControl/>
              <w:jc w:val="left"/>
              <w:rPr>
                <w:sz w:val="18"/>
                <w:szCs w:val="18"/>
              </w:rPr>
            </w:pPr>
            <w:r w:rsidRPr="00E55EBA">
              <w:rPr>
                <w:rFonts w:hint="eastAsia"/>
                <w:sz w:val="18"/>
                <w:szCs w:val="18"/>
              </w:rPr>
              <w:t>——</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2FC7E21" w14:textId="77777777" w:rsidR="00DD3BFD" w:rsidRPr="00E55EBA" w:rsidRDefault="00DD3BFD"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.4</w:t>
            </w:r>
          </w:p>
        </w:tc>
        <w:tc>
          <w:tcPr>
            <w:tcW w:w="1134" w:type="dxa"/>
            <w:tcBorders>
              <w:top w:val="single" w:sz="4" w:space="0" w:color="000000"/>
              <w:left w:val="nil"/>
              <w:bottom w:val="single" w:sz="4" w:space="0" w:color="000000"/>
              <w:right w:val="single" w:sz="4" w:space="0" w:color="000000"/>
            </w:tcBorders>
            <w:vAlign w:val="center"/>
          </w:tcPr>
          <w:p w14:paraId="6B7F9A5E" w14:textId="77777777" w:rsidR="00DD3BFD" w:rsidRPr="00E55EBA" w:rsidRDefault="00DD3BFD"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7.4</w:t>
            </w:r>
          </w:p>
        </w:tc>
        <w:tc>
          <w:tcPr>
            <w:tcW w:w="726" w:type="dxa"/>
            <w:tcBorders>
              <w:top w:val="nil"/>
              <w:left w:val="single" w:sz="4" w:space="0" w:color="000000"/>
              <w:bottom w:val="single" w:sz="4" w:space="0" w:color="000000"/>
              <w:right w:val="single" w:sz="4" w:space="0" w:color="000000"/>
            </w:tcBorders>
            <w:shd w:val="clear" w:color="auto" w:fill="auto"/>
            <w:vAlign w:val="center"/>
          </w:tcPr>
          <w:p w14:paraId="1951F4F2" w14:textId="005B67E7" w:rsidR="00DD3BFD" w:rsidRPr="00E55EBA" w:rsidRDefault="00844616"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782EB7DC" w14:textId="77777777" w:rsidR="00DD3BFD" w:rsidRPr="00E55EBA" w:rsidRDefault="00DD3BFD"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33506BDB" w14:textId="0E8E3CA6" w:rsidR="00DD3BFD" w:rsidRPr="00E55EBA" w:rsidRDefault="00DD3BFD" w:rsidP="00BE134E">
            <w:pPr>
              <w:widowControl/>
              <w:jc w:val="center"/>
              <w:rPr>
                <w:sz w:val="18"/>
                <w:szCs w:val="18"/>
              </w:rPr>
            </w:pPr>
          </w:p>
        </w:tc>
      </w:tr>
      <w:tr w:rsidR="0036731F" w:rsidRPr="00E55EBA" w14:paraId="621FB090" w14:textId="77777777" w:rsidTr="00E55EBA">
        <w:trPr>
          <w:trHeight w:val="522"/>
        </w:trPr>
        <w:tc>
          <w:tcPr>
            <w:tcW w:w="1682" w:type="dxa"/>
            <w:gridSpan w:val="2"/>
            <w:tcBorders>
              <w:top w:val="nil"/>
              <w:left w:val="single" w:sz="4" w:space="0" w:color="000000"/>
              <w:bottom w:val="single" w:sz="4" w:space="0" w:color="000000"/>
              <w:right w:val="single" w:sz="4" w:space="0" w:color="000000"/>
            </w:tcBorders>
            <w:shd w:val="clear" w:color="auto" w:fill="auto"/>
            <w:vAlign w:val="center"/>
            <w:hideMark/>
          </w:tcPr>
          <w:p w14:paraId="41353159" w14:textId="77777777" w:rsidR="00DD3BFD" w:rsidRPr="00E55EBA" w:rsidRDefault="00DD3BFD" w:rsidP="00BE134E">
            <w:pPr>
              <w:widowControl/>
              <w:jc w:val="center"/>
              <w:rPr>
                <w:sz w:val="18"/>
                <w:szCs w:val="18"/>
              </w:rPr>
            </w:pPr>
            <w:r w:rsidRPr="00E55EBA">
              <w:rPr>
                <w:rFonts w:hint="eastAsia"/>
                <w:sz w:val="18"/>
                <w:szCs w:val="18"/>
              </w:rPr>
              <w:t>喷雾（喷淋）系统</w:t>
            </w:r>
          </w:p>
        </w:tc>
        <w:tc>
          <w:tcPr>
            <w:tcW w:w="2161" w:type="dxa"/>
            <w:tcBorders>
              <w:top w:val="nil"/>
              <w:left w:val="nil"/>
              <w:bottom w:val="single" w:sz="4" w:space="0" w:color="000000"/>
              <w:right w:val="single" w:sz="4" w:space="0" w:color="000000"/>
            </w:tcBorders>
            <w:shd w:val="clear" w:color="auto" w:fill="auto"/>
            <w:vAlign w:val="center"/>
            <w:hideMark/>
          </w:tcPr>
          <w:p w14:paraId="30B2EB57" w14:textId="77777777" w:rsidR="00DD3BFD" w:rsidRPr="00E55EBA" w:rsidRDefault="00DD3BFD" w:rsidP="0088643A">
            <w:pPr>
              <w:widowControl/>
              <w:jc w:val="left"/>
              <w:rPr>
                <w:sz w:val="18"/>
                <w:szCs w:val="18"/>
              </w:rPr>
            </w:pPr>
            <w:r w:rsidRPr="00E55EBA">
              <w:rPr>
                <w:rFonts w:hint="eastAsia"/>
                <w:sz w:val="18"/>
                <w:szCs w:val="18"/>
              </w:rPr>
              <w:t>——</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5AFB316F" w14:textId="77777777" w:rsidR="00DD3BFD" w:rsidRPr="00E55EBA" w:rsidRDefault="00DD3BFD"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.5</w:t>
            </w:r>
          </w:p>
        </w:tc>
        <w:tc>
          <w:tcPr>
            <w:tcW w:w="1134" w:type="dxa"/>
            <w:tcBorders>
              <w:top w:val="single" w:sz="4" w:space="0" w:color="000000"/>
              <w:left w:val="nil"/>
              <w:bottom w:val="single" w:sz="4" w:space="0" w:color="000000"/>
              <w:right w:val="single" w:sz="4" w:space="0" w:color="000000"/>
            </w:tcBorders>
            <w:vAlign w:val="center"/>
          </w:tcPr>
          <w:p w14:paraId="71A45E71" w14:textId="77777777" w:rsidR="00DD3BFD" w:rsidRPr="00E55EBA" w:rsidRDefault="00DD3BFD"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7.5</w:t>
            </w:r>
          </w:p>
        </w:tc>
        <w:tc>
          <w:tcPr>
            <w:tcW w:w="726" w:type="dxa"/>
            <w:tcBorders>
              <w:top w:val="nil"/>
              <w:left w:val="single" w:sz="4" w:space="0" w:color="000000"/>
              <w:bottom w:val="single" w:sz="4" w:space="0" w:color="000000"/>
              <w:right w:val="single" w:sz="4" w:space="0" w:color="000000"/>
            </w:tcBorders>
            <w:shd w:val="clear" w:color="auto" w:fill="auto"/>
            <w:vAlign w:val="center"/>
          </w:tcPr>
          <w:p w14:paraId="49C7FD33" w14:textId="77777777" w:rsidR="00DD3BFD" w:rsidRPr="00E55EBA" w:rsidRDefault="00DD3BFD"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184979F4" w14:textId="77777777" w:rsidR="00DD3BFD" w:rsidRPr="00E55EBA" w:rsidRDefault="00DD3BFD"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55D832BF" w14:textId="77777777" w:rsidR="00DD3BFD" w:rsidRPr="00E55EBA" w:rsidRDefault="00DD3BFD" w:rsidP="00BE134E">
            <w:pPr>
              <w:widowControl/>
              <w:jc w:val="center"/>
              <w:rPr>
                <w:sz w:val="18"/>
                <w:szCs w:val="18"/>
              </w:rPr>
            </w:pPr>
          </w:p>
        </w:tc>
      </w:tr>
      <w:tr w:rsidR="00844616" w:rsidRPr="00E55EBA" w14:paraId="53D166D2" w14:textId="77777777" w:rsidTr="00E55EBA">
        <w:trPr>
          <w:trHeight w:val="522"/>
        </w:trPr>
        <w:tc>
          <w:tcPr>
            <w:tcW w:w="1682" w:type="dxa"/>
            <w:gridSpan w:val="2"/>
            <w:vMerge w:val="restart"/>
            <w:tcBorders>
              <w:top w:val="nil"/>
              <w:left w:val="single" w:sz="4" w:space="0" w:color="000000"/>
              <w:right w:val="single" w:sz="4" w:space="0" w:color="000000"/>
            </w:tcBorders>
            <w:shd w:val="clear" w:color="auto" w:fill="auto"/>
            <w:vAlign w:val="center"/>
            <w:hideMark/>
          </w:tcPr>
          <w:p w14:paraId="74C562B8" w14:textId="77777777" w:rsidR="00844616" w:rsidRPr="00E55EBA" w:rsidRDefault="00844616" w:rsidP="00BE134E">
            <w:pPr>
              <w:widowControl/>
              <w:jc w:val="center"/>
              <w:rPr>
                <w:sz w:val="18"/>
                <w:szCs w:val="18"/>
              </w:rPr>
            </w:pPr>
            <w:r w:rsidRPr="00E55EBA">
              <w:rPr>
                <w:rFonts w:hint="eastAsia"/>
                <w:sz w:val="18"/>
                <w:szCs w:val="18"/>
              </w:rPr>
              <w:t>控制系统</w:t>
            </w:r>
          </w:p>
        </w:tc>
        <w:tc>
          <w:tcPr>
            <w:tcW w:w="2161" w:type="dxa"/>
            <w:tcBorders>
              <w:top w:val="nil"/>
              <w:left w:val="nil"/>
              <w:bottom w:val="single" w:sz="4" w:space="0" w:color="000000"/>
              <w:right w:val="single" w:sz="4" w:space="0" w:color="000000"/>
            </w:tcBorders>
            <w:shd w:val="clear" w:color="000000" w:fill="FFFFFF"/>
            <w:vAlign w:val="center"/>
            <w:hideMark/>
          </w:tcPr>
          <w:p w14:paraId="536927F3" w14:textId="77777777" w:rsidR="00844616" w:rsidRPr="00E55EBA" w:rsidRDefault="00844616" w:rsidP="0088643A">
            <w:pPr>
              <w:widowControl/>
              <w:jc w:val="left"/>
              <w:rPr>
                <w:sz w:val="18"/>
                <w:szCs w:val="18"/>
              </w:rPr>
            </w:pPr>
            <w:r w:rsidRPr="00E55EBA">
              <w:rPr>
                <w:rFonts w:hint="eastAsia"/>
                <w:sz w:val="18"/>
                <w:szCs w:val="18"/>
              </w:rPr>
              <w:t>人员进出消毒控制模式工作可靠性</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042E7FE7" w14:textId="77777777" w:rsidR="00844616" w:rsidRPr="00E55EBA" w:rsidRDefault="00844616"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.6.1</w:t>
            </w:r>
          </w:p>
        </w:tc>
        <w:tc>
          <w:tcPr>
            <w:tcW w:w="1134" w:type="dxa"/>
            <w:tcBorders>
              <w:top w:val="single" w:sz="4" w:space="0" w:color="000000"/>
              <w:left w:val="nil"/>
              <w:bottom w:val="single" w:sz="4" w:space="0" w:color="000000"/>
              <w:right w:val="single" w:sz="4" w:space="0" w:color="000000"/>
            </w:tcBorders>
            <w:vAlign w:val="center"/>
          </w:tcPr>
          <w:p w14:paraId="06ED869B" w14:textId="77777777" w:rsidR="00844616" w:rsidRPr="00E55EBA" w:rsidRDefault="00844616"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7.6.1</w:t>
            </w:r>
          </w:p>
        </w:tc>
        <w:tc>
          <w:tcPr>
            <w:tcW w:w="726" w:type="dxa"/>
            <w:tcBorders>
              <w:top w:val="nil"/>
              <w:left w:val="single" w:sz="4" w:space="0" w:color="000000"/>
              <w:bottom w:val="single" w:sz="4" w:space="0" w:color="000000"/>
              <w:right w:val="single" w:sz="4" w:space="0" w:color="000000"/>
            </w:tcBorders>
            <w:shd w:val="clear" w:color="auto" w:fill="auto"/>
            <w:vAlign w:val="center"/>
          </w:tcPr>
          <w:p w14:paraId="615198EF" w14:textId="77777777" w:rsidR="00844616" w:rsidRPr="00E55EBA" w:rsidRDefault="00844616" w:rsidP="00BE134E">
            <w:pPr>
              <w:widowControl/>
              <w:jc w:val="center"/>
              <w:rPr>
                <w:sz w:val="18"/>
                <w:szCs w:val="18"/>
              </w:rPr>
            </w:pPr>
          </w:p>
        </w:tc>
        <w:tc>
          <w:tcPr>
            <w:tcW w:w="700" w:type="dxa"/>
            <w:tcBorders>
              <w:top w:val="nil"/>
              <w:left w:val="nil"/>
              <w:bottom w:val="single" w:sz="4" w:space="0" w:color="000000"/>
              <w:right w:val="single" w:sz="4" w:space="0" w:color="000000"/>
            </w:tcBorders>
            <w:shd w:val="clear" w:color="auto" w:fill="auto"/>
            <w:vAlign w:val="center"/>
          </w:tcPr>
          <w:p w14:paraId="1265049C" w14:textId="77777777" w:rsidR="00844616" w:rsidRPr="00E55EBA" w:rsidRDefault="00844616"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tcPr>
          <w:p w14:paraId="486E8AD8" w14:textId="4DADAAA3" w:rsidR="00844616" w:rsidRPr="00E55EBA" w:rsidRDefault="00844616" w:rsidP="00BE134E">
            <w:pPr>
              <w:widowControl/>
              <w:jc w:val="center"/>
              <w:rPr>
                <w:sz w:val="18"/>
                <w:szCs w:val="18"/>
              </w:rPr>
            </w:pPr>
            <w:r w:rsidRPr="00E55EBA">
              <w:rPr>
                <w:rFonts w:hint="eastAsia"/>
                <w:sz w:val="18"/>
                <w:szCs w:val="18"/>
              </w:rPr>
              <w:t>●</w:t>
            </w:r>
          </w:p>
        </w:tc>
      </w:tr>
      <w:tr w:rsidR="00844616" w:rsidRPr="00E55EBA" w14:paraId="123E8A3D" w14:textId="77777777" w:rsidTr="00E55EBA">
        <w:trPr>
          <w:trHeight w:val="522"/>
        </w:trPr>
        <w:tc>
          <w:tcPr>
            <w:tcW w:w="1682" w:type="dxa"/>
            <w:gridSpan w:val="2"/>
            <w:vMerge/>
            <w:tcBorders>
              <w:left w:val="single" w:sz="4" w:space="0" w:color="000000"/>
              <w:right w:val="single" w:sz="4" w:space="0" w:color="000000"/>
            </w:tcBorders>
            <w:vAlign w:val="center"/>
            <w:hideMark/>
          </w:tcPr>
          <w:p w14:paraId="236264C7" w14:textId="77777777" w:rsidR="00844616" w:rsidRPr="00E55EBA" w:rsidRDefault="00844616" w:rsidP="00BE134E">
            <w:pPr>
              <w:widowControl/>
              <w:rPr>
                <w:sz w:val="18"/>
                <w:szCs w:val="18"/>
              </w:rPr>
            </w:pPr>
          </w:p>
        </w:tc>
        <w:tc>
          <w:tcPr>
            <w:tcW w:w="2161" w:type="dxa"/>
            <w:tcBorders>
              <w:top w:val="nil"/>
              <w:left w:val="nil"/>
              <w:bottom w:val="single" w:sz="4" w:space="0" w:color="000000"/>
              <w:right w:val="single" w:sz="4" w:space="0" w:color="000000"/>
            </w:tcBorders>
            <w:shd w:val="clear" w:color="000000" w:fill="FFFFFF"/>
            <w:vAlign w:val="center"/>
            <w:hideMark/>
          </w:tcPr>
          <w:p w14:paraId="10C0DBA5" w14:textId="77777777" w:rsidR="00844616" w:rsidRPr="00E55EBA" w:rsidRDefault="00844616" w:rsidP="0088643A">
            <w:pPr>
              <w:widowControl/>
              <w:jc w:val="left"/>
              <w:rPr>
                <w:sz w:val="18"/>
                <w:szCs w:val="18"/>
              </w:rPr>
            </w:pPr>
            <w:r w:rsidRPr="00E55EBA">
              <w:rPr>
                <w:rFonts w:hint="eastAsia"/>
                <w:sz w:val="18"/>
                <w:szCs w:val="18"/>
              </w:rPr>
              <w:t>气密门</w:t>
            </w:r>
            <w:r w:rsidRPr="00E55EBA">
              <w:rPr>
                <w:sz w:val="18"/>
                <w:szCs w:val="18"/>
              </w:rPr>
              <w:t>互锁可靠性验证</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51B70901" w14:textId="77777777" w:rsidR="00844616" w:rsidRPr="00E55EBA" w:rsidRDefault="00844616"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.6.2</w:t>
            </w:r>
          </w:p>
        </w:tc>
        <w:tc>
          <w:tcPr>
            <w:tcW w:w="1134" w:type="dxa"/>
            <w:tcBorders>
              <w:top w:val="single" w:sz="4" w:space="0" w:color="000000"/>
              <w:left w:val="nil"/>
              <w:bottom w:val="single" w:sz="4" w:space="0" w:color="000000"/>
              <w:right w:val="single" w:sz="4" w:space="0" w:color="000000"/>
            </w:tcBorders>
            <w:vAlign w:val="center"/>
          </w:tcPr>
          <w:p w14:paraId="75E150D0" w14:textId="77777777" w:rsidR="00844616" w:rsidRPr="00E55EBA" w:rsidRDefault="00844616"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7.6.2</w:t>
            </w:r>
          </w:p>
        </w:tc>
        <w:tc>
          <w:tcPr>
            <w:tcW w:w="726" w:type="dxa"/>
            <w:tcBorders>
              <w:top w:val="nil"/>
              <w:left w:val="single" w:sz="4" w:space="0" w:color="000000"/>
              <w:bottom w:val="single" w:sz="4" w:space="0" w:color="000000"/>
              <w:right w:val="single" w:sz="4" w:space="0" w:color="000000"/>
            </w:tcBorders>
            <w:shd w:val="clear" w:color="auto" w:fill="auto"/>
            <w:vAlign w:val="center"/>
          </w:tcPr>
          <w:p w14:paraId="5FE63984" w14:textId="77777777" w:rsidR="00844616" w:rsidRPr="00E55EBA" w:rsidRDefault="00844616" w:rsidP="00BE134E">
            <w:pPr>
              <w:widowControl/>
              <w:jc w:val="center"/>
              <w:rPr>
                <w:sz w:val="18"/>
                <w:szCs w:val="18"/>
              </w:rPr>
            </w:pPr>
          </w:p>
        </w:tc>
        <w:tc>
          <w:tcPr>
            <w:tcW w:w="700" w:type="dxa"/>
            <w:tcBorders>
              <w:top w:val="nil"/>
              <w:left w:val="nil"/>
              <w:bottom w:val="single" w:sz="4" w:space="0" w:color="000000"/>
              <w:right w:val="single" w:sz="4" w:space="0" w:color="000000"/>
            </w:tcBorders>
            <w:shd w:val="clear" w:color="auto" w:fill="auto"/>
            <w:vAlign w:val="center"/>
          </w:tcPr>
          <w:p w14:paraId="1E3963D5" w14:textId="77777777" w:rsidR="00844616" w:rsidRPr="00E55EBA" w:rsidRDefault="00844616"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tcPr>
          <w:p w14:paraId="1AB7A4EB" w14:textId="1A77FF04" w:rsidR="00844616" w:rsidRPr="00E55EBA" w:rsidRDefault="00844616" w:rsidP="00BE134E">
            <w:pPr>
              <w:widowControl/>
              <w:jc w:val="center"/>
              <w:rPr>
                <w:sz w:val="18"/>
                <w:szCs w:val="18"/>
              </w:rPr>
            </w:pPr>
            <w:r w:rsidRPr="00E55EBA">
              <w:rPr>
                <w:rFonts w:hint="eastAsia"/>
                <w:sz w:val="18"/>
                <w:szCs w:val="18"/>
              </w:rPr>
              <w:t>●</w:t>
            </w:r>
          </w:p>
        </w:tc>
      </w:tr>
      <w:tr w:rsidR="0036731F" w:rsidRPr="00E55EBA" w14:paraId="79FBF409" w14:textId="77777777" w:rsidTr="00E55EBA">
        <w:trPr>
          <w:trHeight w:val="522"/>
        </w:trPr>
        <w:tc>
          <w:tcPr>
            <w:tcW w:w="1682" w:type="dxa"/>
            <w:gridSpan w:val="2"/>
            <w:vMerge/>
            <w:tcBorders>
              <w:left w:val="single" w:sz="4" w:space="0" w:color="000000"/>
              <w:bottom w:val="single" w:sz="4" w:space="0" w:color="000000"/>
              <w:right w:val="single" w:sz="4" w:space="0" w:color="000000"/>
            </w:tcBorders>
            <w:shd w:val="clear" w:color="000000" w:fill="FFFFFF"/>
            <w:vAlign w:val="center"/>
          </w:tcPr>
          <w:p w14:paraId="044A08DA" w14:textId="77777777" w:rsidR="00DD3BFD" w:rsidRPr="00E55EBA" w:rsidRDefault="00DD3BFD" w:rsidP="00BE134E">
            <w:pPr>
              <w:widowControl/>
              <w:jc w:val="center"/>
              <w:rPr>
                <w:sz w:val="18"/>
                <w:szCs w:val="18"/>
              </w:rPr>
            </w:pPr>
          </w:p>
        </w:tc>
        <w:tc>
          <w:tcPr>
            <w:tcW w:w="2161" w:type="dxa"/>
            <w:tcBorders>
              <w:top w:val="nil"/>
              <w:left w:val="nil"/>
              <w:bottom w:val="single" w:sz="4" w:space="0" w:color="000000"/>
              <w:right w:val="single" w:sz="4" w:space="0" w:color="000000"/>
            </w:tcBorders>
            <w:shd w:val="clear" w:color="000000" w:fill="FFFFFF"/>
            <w:vAlign w:val="center"/>
          </w:tcPr>
          <w:p w14:paraId="274239A3" w14:textId="0D8178B1" w:rsidR="00DD3BFD" w:rsidRPr="00E55EBA" w:rsidRDefault="001911B1" w:rsidP="0088643A">
            <w:pPr>
              <w:widowControl/>
              <w:jc w:val="left"/>
              <w:rPr>
                <w:sz w:val="18"/>
                <w:szCs w:val="18"/>
              </w:rPr>
            </w:pPr>
            <w:r w:rsidRPr="00E55EBA">
              <w:rPr>
                <w:rFonts w:hint="eastAsia"/>
                <w:sz w:val="18"/>
                <w:szCs w:val="18"/>
              </w:rPr>
              <w:t>数据</w:t>
            </w:r>
            <w:r w:rsidR="00DD3BFD" w:rsidRPr="00E55EBA">
              <w:rPr>
                <w:rFonts w:hint="eastAsia"/>
                <w:sz w:val="18"/>
                <w:szCs w:val="18"/>
              </w:rPr>
              <w:t>接口工作可靠性</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32A9DCA9" w14:textId="77777777" w:rsidR="00DD3BFD" w:rsidRPr="00E55EBA" w:rsidRDefault="00DD3BFD"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6.6.3</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39830CF2" w14:textId="77777777" w:rsidR="00DD3BFD" w:rsidRPr="00E55EBA" w:rsidRDefault="00DD3BFD" w:rsidP="003D0506">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7.6.3</w:t>
            </w:r>
          </w:p>
        </w:tc>
        <w:tc>
          <w:tcPr>
            <w:tcW w:w="726" w:type="dxa"/>
            <w:tcBorders>
              <w:top w:val="nil"/>
              <w:left w:val="single" w:sz="4" w:space="0" w:color="000000"/>
              <w:bottom w:val="single" w:sz="4" w:space="0" w:color="000000"/>
              <w:right w:val="single" w:sz="4" w:space="0" w:color="000000"/>
            </w:tcBorders>
            <w:shd w:val="clear" w:color="000000" w:fill="FFFFFF"/>
            <w:vAlign w:val="center"/>
          </w:tcPr>
          <w:p w14:paraId="739479AD" w14:textId="77777777" w:rsidR="00DD3BFD" w:rsidRPr="00E55EBA" w:rsidRDefault="00DD3BFD" w:rsidP="00BE134E">
            <w:pPr>
              <w:widowControl/>
              <w:jc w:val="center"/>
              <w:rPr>
                <w:sz w:val="18"/>
                <w:szCs w:val="18"/>
              </w:rPr>
            </w:pPr>
          </w:p>
        </w:tc>
        <w:tc>
          <w:tcPr>
            <w:tcW w:w="700" w:type="dxa"/>
            <w:tcBorders>
              <w:top w:val="nil"/>
              <w:left w:val="nil"/>
              <w:bottom w:val="single" w:sz="4" w:space="0" w:color="000000"/>
              <w:right w:val="single" w:sz="4" w:space="0" w:color="000000"/>
            </w:tcBorders>
            <w:shd w:val="clear" w:color="auto" w:fill="auto"/>
            <w:vAlign w:val="center"/>
          </w:tcPr>
          <w:p w14:paraId="220CD2EB" w14:textId="77777777" w:rsidR="00DD3BFD" w:rsidRPr="00E55EBA" w:rsidRDefault="00DD3BFD"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000000" w:fill="FFFFFF"/>
            <w:vAlign w:val="center"/>
          </w:tcPr>
          <w:p w14:paraId="61043897" w14:textId="29A83FB8" w:rsidR="00DD3BFD" w:rsidRPr="00E55EBA" w:rsidRDefault="00DD3BFD" w:rsidP="00844616">
            <w:pPr>
              <w:widowControl/>
              <w:rPr>
                <w:sz w:val="18"/>
                <w:szCs w:val="18"/>
              </w:rPr>
            </w:pPr>
          </w:p>
        </w:tc>
      </w:tr>
      <w:tr w:rsidR="0036731F" w:rsidRPr="00E55EBA" w14:paraId="41A58A81" w14:textId="77777777" w:rsidTr="00E55EBA">
        <w:trPr>
          <w:trHeight w:val="522"/>
        </w:trPr>
        <w:tc>
          <w:tcPr>
            <w:tcW w:w="1682" w:type="dxa"/>
            <w:gridSpan w:val="2"/>
            <w:vMerge/>
            <w:tcBorders>
              <w:left w:val="single" w:sz="4" w:space="0" w:color="000000"/>
              <w:bottom w:val="single" w:sz="4" w:space="0" w:color="000000"/>
              <w:right w:val="single" w:sz="4" w:space="0" w:color="000000"/>
            </w:tcBorders>
            <w:shd w:val="clear" w:color="000000" w:fill="FFFFFF"/>
            <w:vAlign w:val="center"/>
            <w:hideMark/>
          </w:tcPr>
          <w:p w14:paraId="51CDEEC9" w14:textId="77777777" w:rsidR="00DD3BFD" w:rsidRPr="00E55EBA" w:rsidRDefault="00DD3BFD" w:rsidP="00BE134E">
            <w:pPr>
              <w:widowControl/>
              <w:jc w:val="center"/>
              <w:rPr>
                <w:sz w:val="18"/>
                <w:szCs w:val="18"/>
              </w:rPr>
            </w:pPr>
          </w:p>
        </w:tc>
        <w:tc>
          <w:tcPr>
            <w:tcW w:w="2161" w:type="dxa"/>
            <w:tcBorders>
              <w:top w:val="nil"/>
              <w:left w:val="nil"/>
              <w:bottom w:val="single" w:sz="4" w:space="0" w:color="000000"/>
              <w:right w:val="single" w:sz="4" w:space="0" w:color="000000"/>
            </w:tcBorders>
            <w:shd w:val="clear" w:color="000000" w:fill="FFFFFF"/>
            <w:vAlign w:val="center"/>
            <w:hideMark/>
          </w:tcPr>
          <w:p w14:paraId="644E760D" w14:textId="77777777" w:rsidR="00DD3BFD" w:rsidRPr="00E55EBA" w:rsidRDefault="00DD3BFD" w:rsidP="0088643A">
            <w:pPr>
              <w:widowControl/>
              <w:jc w:val="left"/>
              <w:rPr>
                <w:sz w:val="18"/>
                <w:szCs w:val="18"/>
              </w:rPr>
            </w:pPr>
            <w:r w:rsidRPr="00E55EBA">
              <w:rPr>
                <w:rFonts w:hint="eastAsia"/>
                <w:sz w:val="18"/>
                <w:szCs w:val="18"/>
              </w:rPr>
              <w:t>故障报警系统工作可靠性</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3113B32E" w14:textId="77777777" w:rsidR="00DD3BFD" w:rsidRPr="00E55EBA" w:rsidRDefault="00DD3BFD" w:rsidP="00F41F8A">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w:t>
            </w:r>
            <w:r w:rsidRPr="00E55EBA">
              <w:rPr>
                <w:rFonts w:ascii="Times New Roman" w:hAnsi="Times New Roman" w:cs="Times New Roman" w:hint="eastAsia"/>
                <w:sz w:val="18"/>
                <w:szCs w:val="18"/>
              </w:rPr>
              <w:t>6</w:t>
            </w:r>
            <w:r w:rsidRPr="00E55EBA">
              <w:rPr>
                <w:rFonts w:ascii="Times New Roman" w:hAnsi="Times New Roman" w:cs="Times New Roman"/>
                <w:sz w:val="18"/>
                <w:szCs w:val="18"/>
              </w:rPr>
              <w:t>.</w:t>
            </w:r>
            <w:r w:rsidRPr="00E55EBA">
              <w:rPr>
                <w:rFonts w:ascii="Times New Roman" w:hAnsi="Times New Roman" w:cs="Times New Roman" w:hint="eastAsia"/>
                <w:sz w:val="18"/>
                <w:szCs w:val="18"/>
              </w:rPr>
              <w:t>4</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5BCDB91C" w14:textId="77777777" w:rsidR="00DD3BFD" w:rsidRPr="00E55EBA" w:rsidRDefault="00DD3BFD"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w:t>
            </w:r>
            <w:r w:rsidRPr="00E55EBA">
              <w:rPr>
                <w:rFonts w:ascii="Times New Roman" w:hAnsi="Times New Roman" w:cs="Times New Roman" w:hint="eastAsia"/>
                <w:sz w:val="18"/>
                <w:szCs w:val="18"/>
              </w:rPr>
              <w:t>6</w:t>
            </w:r>
            <w:r w:rsidRPr="00E55EBA">
              <w:rPr>
                <w:rFonts w:ascii="Times New Roman" w:hAnsi="Times New Roman" w:cs="Times New Roman"/>
                <w:sz w:val="18"/>
                <w:szCs w:val="18"/>
              </w:rPr>
              <w:t>.</w:t>
            </w:r>
            <w:r w:rsidRPr="00E55EBA">
              <w:rPr>
                <w:rFonts w:ascii="Times New Roman" w:hAnsi="Times New Roman" w:cs="Times New Roman" w:hint="eastAsia"/>
                <w:sz w:val="18"/>
                <w:szCs w:val="18"/>
              </w:rPr>
              <w:t>4</w:t>
            </w:r>
          </w:p>
        </w:tc>
        <w:tc>
          <w:tcPr>
            <w:tcW w:w="726" w:type="dxa"/>
            <w:tcBorders>
              <w:top w:val="nil"/>
              <w:left w:val="single" w:sz="4" w:space="0" w:color="000000"/>
              <w:bottom w:val="single" w:sz="4" w:space="0" w:color="000000"/>
              <w:right w:val="single" w:sz="4" w:space="0" w:color="000000"/>
            </w:tcBorders>
            <w:shd w:val="clear" w:color="000000" w:fill="FFFFFF"/>
            <w:vAlign w:val="center"/>
          </w:tcPr>
          <w:p w14:paraId="7E43595C" w14:textId="77777777" w:rsidR="00DD3BFD" w:rsidRPr="00E55EBA" w:rsidRDefault="00DD3BFD" w:rsidP="00BE134E">
            <w:pPr>
              <w:widowControl/>
              <w:jc w:val="center"/>
              <w:rPr>
                <w:sz w:val="18"/>
                <w:szCs w:val="18"/>
              </w:rPr>
            </w:pPr>
          </w:p>
        </w:tc>
        <w:tc>
          <w:tcPr>
            <w:tcW w:w="700" w:type="dxa"/>
            <w:tcBorders>
              <w:top w:val="nil"/>
              <w:left w:val="nil"/>
              <w:bottom w:val="single" w:sz="4" w:space="0" w:color="000000"/>
              <w:right w:val="single" w:sz="4" w:space="0" w:color="000000"/>
            </w:tcBorders>
            <w:shd w:val="clear" w:color="auto" w:fill="auto"/>
            <w:vAlign w:val="center"/>
          </w:tcPr>
          <w:p w14:paraId="78C817BA" w14:textId="77777777" w:rsidR="00DD3BFD" w:rsidRPr="00E55EBA" w:rsidRDefault="00DD3BFD"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000000" w:fill="FFFFFF"/>
            <w:vAlign w:val="center"/>
          </w:tcPr>
          <w:p w14:paraId="2F433DC5" w14:textId="3AFFC8B6" w:rsidR="00DD3BFD" w:rsidRPr="00E55EBA" w:rsidRDefault="00844616" w:rsidP="00BE134E">
            <w:pPr>
              <w:widowControl/>
              <w:jc w:val="center"/>
              <w:rPr>
                <w:sz w:val="18"/>
                <w:szCs w:val="18"/>
              </w:rPr>
            </w:pPr>
            <w:r w:rsidRPr="00E55EBA">
              <w:rPr>
                <w:rFonts w:hint="eastAsia"/>
                <w:sz w:val="18"/>
                <w:szCs w:val="18"/>
              </w:rPr>
              <w:t>●</w:t>
            </w:r>
          </w:p>
        </w:tc>
      </w:tr>
      <w:tr w:rsidR="0036731F" w:rsidRPr="00E55EBA" w14:paraId="108E702C" w14:textId="77777777" w:rsidTr="00E55EBA">
        <w:trPr>
          <w:trHeight w:val="522"/>
        </w:trPr>
        <w:tc>
          <w:tcPr>
            <w:tcW w:w="168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BF4BD6" w14:textId="77777777" w:rsidR="00DD3BFD" w:rsidRPr="00E55EBA" w:rsidRDefault="00DD3BFD" w:rsidP="003A17D4">
            <w:pPr>
              <w:widowControl/>
              <w:jc w:val="center"/>
              <w:rPr>
                <w:sz w:val="18"/>
                <w:szCs w:val="18"/>
              </w:rPr>
            </w:pPr>
            <w:r w:rsidRPr="00E55EBA">
              <w:rPr>
                <w:rFonts w:hint="eastAsia"/>
                <w:sz w:val="18"/>
                <w:szCs w:val="18"/>
              </w:rPr>
              <w:t>通风系统</w:t>
            </w:r>
          </w:p>
        </w:tc>
        <w:tc>
          <w:tcPr>
            <w:tcW w:w="2161" w:type="dxa"/>
            <w:tcBorders>
              <w:top w:val="nil"/>
              <w:left w:val="nil"/>
              <w:bottom w:val="single" w:sz="4" w:space="0" w:color="000000"/>
              <w:right w:val="single" w:sz="4" w:space="0" w:color="000000"/>
            </w:tcBorders>
            <w:shd w:val="clear" w:color="000000" w:fill="FFFFFF"/>
            <w:vAlign w:val="center"/>
            <w:hideMark/>
          </w:tcPr>
          <w:p w14:paraId="73CD0377" w14:textId="77777777" w:rsidR="00DD3BFD" w:rsidRPr="00E55EBA" w:rsidRDefault="00DD3BFD" w:rsidP="0088643A">
            <w:pPr>
              <w:widowControl/>
              <w:jc w:val="left"/>
              <w:rPr>
                <w:sz w:val="18"/>
                <w:szCs w:val="18"/>
              </w:rPr>
            </w:pPr>
            <w:proofErr w:type="gramStart"/>
            <w:r w:rsidRPr="00E55EBA">
              <w:rPr>
                <w:rFonts w:hint="eastAsia"/>
                <w:sz w:val="18"/>
                <w:szCs w:val="18"/>
              </w:rPr>
              <w:t>送排风口与</w:t>
            </w:r>
            <w:proofErr w:type="gramEnd"/>
            <w:r w:rsidRPr="00E55EBA">
              <w:rPr>
                <w:rFonts w:hint="eastAsia"/>
                <w:sz w:val="18"/>
                <w:szCs w:val="18"/>
              </w:rPr>
              <w:t>设计符合性</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1B0AEB50" w14:textId="77777777" w:rsidR="00DD3BFD" w:rsidRPr="00E55EBA" w:rsidRDefault="00DD3BFD"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.7</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0CF211F0" w14:textId="77777777" w:rsidR="00DD3BFD" w:rsidRPr="00E55EBA" w:rsidRDefault="00DD3BFD"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7.7</w:t>
            </w:r>
          </w:p>
        </w:tc>
        <w:tc>
          <w:tcPr>
            <w:tcW w:w="726" w:type="dxa"/>
            <w:tcBorders>
              <w:top w:val="nil"/>
              <w:left w:val="single" w:sz="4" w:space="0" w:color="000000"/>
              <w:bottom w:val="single" w:sz="4" w:space="0" w:color="000000"/>
              <w:right w:val="single" w:sz="4" w:space="0" w:color="000000"/>
            </w:tcBorders>
            <w:shd w:val="clear" w:color="000000" w:fill="FFFFFF"/>
            <w:vAlign w:val="center"/>
          </w:tcPr>
          <w:p w14:paraId="3DA6EEAB" w14:textId="77777777" w:rsidR="00DD3BFD" w:rsidRPr="00E55EBA" w:rsidRDefault="00DD3BFD" w:rsidP="00BE134E">
            <w:pPr>
              <w:widowControl/>
              <w:jc w:val="center"/>
              <w:rPr>
                <w:sz w:val="18"/>
                <w:szCs w:val="18"/>
              </w:rPr>
            </w:pPr>
          </w:p>
        </w:tc>
        <w:tc>
          <w:tcPr>
            <w:tcW w:w="700" w:type="dxa"/>
            <w:tcBorders>
              <w:top w:val="nil"/>
              <w:left w:val="nil"/>
              <w:bottom w:val="single" w:sz="4" w:space="0" w:color="000000"/>
              <w:right w:val="single" w:sz="4" w:space="0" w:color="000000"/>
            </w:tcBorders>
            <w:shd w:val="clear" w:color="auto" w:fill="auto"/>
            <w:vAlign w:val="center"/>
          </w:tcPr>
          <w:p w14:paraId="481EDEBA" w14:textId="77777777" w:rsidR="00DD3BFD" w:rsidRPr="00E55EBA" w:rsidRDefault="00DD3BFD"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63535FC8" w14:textId="77777777" w:rsidR="00DD3BFD" w:rsidRPr="00E55EBA" w:rsidRDefault="00DD3BFD" w:rsidP="00BE134E">
            <w:pPr>
              <w:widowControl/>
              <w:jc w:val="center"/>
              <w:rPr>
                <w:sz w:val="18"/>
                <w:szCs w:val="18"/>
              </w:rPr>
            </w:pPr>
            <w:r w:rsidRPr="00E55EBA">
              <w:rPr>
                <w:rFonts w:hint="eastAsia"/>
                <w:sz w:val="18"/>
                <w:szCs w:val="18"/>
              </w:rPr>
              <w:t>●</w:t>
            </w:r>
          </w:p>
        </w:tc>
      </w:tr>
      <w:tr w:rsidR="0036731F" w:rsidRPr="00E55EBA" w14:paraId="4795151B" w14:textId="77777777" w:rsidTr="00E55EBA">
        <w:trPr>
          <w:trHeight w:val="522"/>
        </w:trPr>
        <w:tc>
          <w:tcPr>
            <w:tcW w:w="1682"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14:paraId="43720CC5" w14:textId="77777777" w:rsidR="00DD3BFD" w:rsidRPr="00E55EBA" w:rsidRDefault="00DD3BFD" w:rsidP="00BE134E">
            <w:pPr>
              <w:widowControl/>
              <w:jc w:val="center"/>
              <w:rPr>
                <w:sz w:val="18"/>
                <w:szCs w:val="18"/>
              </w:rPr>
            </w:pPr>
            <w:r w:rsidRPr="00E55EBA">
              <w:rPr>
                <w:rFonts w:hint="eastAsia"/>
                <w:sz w:val="18"/>
                <w:szCs w:val="18"/>
              </w:rPr>
              <w:t>给排水系统</w:t>
            </w:r>
          </w:p>
        </w:tc>
        <w:tc>
          <w:tcPr>
            <w:tcW w:w="2161" w:type="dxa"/>
            <w:tcBorders>
              <w:top w:val="nil"/>
              <w:left w:val="nil"/>
              <w:bottom w:val="single" w:sz="4" w:space="0" w:color="000000"/>
              <w:right w:val="single" w:sz="4" w:space="0" w:color="000000"/>
            </w:tcBorders>
            <w:shd w:val="clear" w:color="000000" w:fill="FFFFFF"/>
            <w:vAlign w:val="center"/>
            <w:hideMark/>
          </w:tcPr>
          <w:p w14:paraId="0960B1AB" w14:textId="77777777" w:rsidR="00DD3BFD" w:rsidRPr="00E55EBA" w:rsidRDefault="00DD3BFD" w:rsidP="0088643A">
            <w:pPr>
              <w:widowControl/>
              <w:jc w:val="left"/>
              <w:rPr>
                <w:sz w:val="18"/>
                <w:szCs w:val="18"/>
              </w:rPr>
            </w:pPr>
            <w:r w:rsidRPr="00E55EBA">
              <w:rPr>
                <w:rFonts w:hint="eastAsia"/>
                <w:sz w:val="18"/>
                <w:szCs w:val="18"/>
              </w:rPr>
              <w:t>给水系统</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D8CA744" w14:textId="77777777" w:rsidR="00DD3BFD" w:rsidRPr="00E55EBA" w:rsidRDefault="00DD3BFD"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.8.1</w:t>
            </w:r>
          </w:p>
        </w:tc>
        <w:tc>
          <w:tcPr>
            <w:tcW w:w="1134" w:type="dxa"/>
            <w:tcBorders>
              <w:top w:val="single" w:sz="4" w:space="0" w:color="000000"/>
              <w:left w:val="nil"/>
              <w:bottom w:val="single" w:sz="4" w:space="0" w:color="000000"/>
              <w:right w:val="single" w:sz="4" w:space="0" w:color="000000"/>
            </w:tcBorders>
            <w:vAlign w:val="center"/>
          </w:tcPr>
          <w:p w14:paraId="77F9B3BE" w14:textId="77777777" w:rsidR="00DD3BFD" w:rsidRPr="00E55EBA" w:rsidRDefault="00DD3BFD"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7.8.1</w:t>
            </w:r>
          </w:p>
        </w:tc>
        <w:tc>
          <w:tcPr>
            <w:tcW w:w="726" w:type="dxa"/>
            <w:tcBorders>
              <w:top w:val="nil"/>
              <w:left w:val="single" w:sz="4" w:space="0" w:color="000000"/>
              <w:bottom w:val="single" w:sz="4" w:space="0" w:color="000000"/>
              <w:right w:val="single" w:sz="4" w:space="0" w:color="000000"/>
            </w:tcBorders>
            <w:shd w:val="clear" w:color="000000" w:fill="FFFFFF"/>
            <w:vAlign w:val="center"/>
          </w:tcPr>
          <w:p w14:paraId="41716A46" w14:textId="77777777" w:rsidR="00DD3BFD" w:rsidRPr="00E55EBA" w:rsidRDefault="00DD3BFD" w:rsidP="00BE134E">
            <w:pPr>
              <w:widowControl/>
              <w:jc w:val="center"/>
              <w:rPr>
                <w:sz w:val="18"/>
                <w:szCs w:val="18"/>
              </w:rPr>
            </w:pPr>
          </w:p>
        </w:tc>
        <w:tc>
          <w:tcPr>
            <w:tcW w:w="700" w:type="dxa"/>
            <w:tcBorders>
              <w:top w:val="nil"/>
              <w:left w:val="nil"/>
              <w:bottom w:val="single" w:sz="4" w:space="0" w:color="000000"/>
              <w:right w:val="single" w:sz="4" w:space="0" w:color="000000"/>
            </w:tcBorders>
            <w:shd w:val="clear" w:color="auto" w:fill="auto"/>
            <w:vAlign w:val="center"/>
          </w:tcPr>
          <w:p w14:paraId="3706C8C9" w14:textId="77777777" w:rsidR="00DD3BFD" w:rsidRPr="00E55EBA" w:rsidRDefault="00DD3BFD"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1A519A31" w14:textId="77777777" w:rsidR="00DD3BFD" w:rsidRPr="00E55EBA" w:rsidRDefault="00DD3BFD" w:rsidP="00BE134E">
            <w:pPr>
              <w:widowControl/>
              <w:jc w:val="center"/>
              <w:rPr>
                <w:sz w:val="18"/>
                <w:szCs w:val="18"/>
              </w:rPr>
            </w:pPr>
            <w:r w:rsidRPr="00E55EBA">
              <w:rPr>
                <w:rFonts w:hint="eastAsia"/>
                <w:sz w:val="18"/>
                <w:szCs w:val="18"/>
              </w:rPr>
              <w:t>●</w:t>
            </w:r>
          </w:p>
        </w:tc>
      </w:tr>
      <w:tr w:rsidR="0036731F" w:rsidRPr="00E55EBA" w14:paraId="128669CA" w14:textId="77777777" w:rsidTr="00E55EBA">
        <w:trPr>
          <w:trHeight w:val="522"/>
        </w:trPr>
        <w:tc>
          <w:tcPr>
            <w:tcW w:w="1682" w:type="dxa"/>
            <w:gridSpan w:val="2"/>
            <w:vMerge/>
            <w:tcBorders>
              <w:top w:val="nil"/>
              <w:left w:val="single" w:sz="4" w:space="0" w:color="000000"/>
              <w:bottom w:val="single" w:sz="4" w:space="0" w:color="000000"/>
              <w:right w:val="single" w:sz="4" w:space="0" w:color="000000"/>
            </w:tcBorders>
            <w:vAlign w:val="center"/>
            <w:hideMark/>
          </w:tcPr>
          <w:p w14:paraId="3D577557" w14:textId="77777777" w:rsidR="00DD3BFD" w:rsidRPr="00E55EBA" w:rsidRDefault="00DD3BFD" w:rsidP="00BE134E">
            <w:pPr>
              <w:widowControl/>
              <w:rPr>
                <w:sz w:val="18"/>
                <w:szCs w:val="18"/>
              </w:rPr>
            </w:pPr>
          </w:p>
        </w:tc>
        <w:tc>
          <w:tcPr>
            <w:tcW w:w="2161" w:type="dxa"/>
            <w:tcBorders>
              <w:top w:val="nil"/>
              <w:left w:val="nil"/>
              <w:bottom w:val="single" w:sz="4" w:space="0" w:color="000000"/>
              <w:right w:val="single" w:sz="4" w:space="0" w:color="000000"/>
            </w:tcBorders>
            <w:shd w:val="clear" w:color="000000" w:fill="FFFFFF"/>
            <w:vAlign w:val="center"/>
            <w:hideMark/>
          </w:tcPr>
          <w:p w14:paraId="5F3D5DD9" w14:textId="77777777" w:rsidR="00DD3BFD" w:rsidRPr="00E55EBA" w:rsidRDefault="00DD3BFD" w:rsidP="0088643A">
            <w:pPr>
              <w:widowControl/>
              <w:jc w:val="left"/>
              <w:rPr>
                <w:sz w:val="18"/>
                <w:szCs w:val="18"/>
              </w:rPr>
            </w:pPr>
            <w:r w:rsidRPr="00E55EBA">
              <w:rPr>
                <w:rFonts w:hint="eastAsia"/>
                <w:sz w:val="18"/>
                <w:szCs w:val="18"/>
              </w:rPr>
              <w:t>排水系统</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0464677" w14:textId="77777777" w:rsidR="00DD3BFD" w:rsidRPr="00E55EBA" w:rsidRDefault="00DD3BFD"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.8.2</w:t>
            </w:r>
          </w:p>
        </w:tc>
        <w:tc>
          <w:tcPr>
            <w:tcW w:w="1134" w:type="dxa"/>
            <w:tcBorders>
              <w:top w:val="single" w:sz="4" w:space="0" w:color="000000"/>
              <w:left w:val="nil"/>
              <w:bottom w:val="single" w:sz="4" w:space="0" w:color="000000"/>
              <w:right w:val="single" w:sz="4" w:space="0" w:color="000000"/>
            </w:tcBorders>
            <w:vAlign w:val="center"/>
          </w:tcPr>
          <w:p w14:paraId="330A2E01" w14:textId="77777777" w:rsidR="00DD3BFD" w:rsidRPr="00E55EBA" w:rsidRDefault="00DD3BFD"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7.8.2</w:t>
            </w:r>
          </w:p>
        </w:tc>
        <w:tc>
          <w:tcPr>
            <w:tcW w:w="726" w:type="dxa"/>
            <w:tcBorders>
              <w:top w:val="nil"/>
              <w:left w:val="single" w:sz="4" w:space="0" w:color="000000"/>
              <w:bottom w:val="single" w:sz="4" w:space="0" w:color="000000"/>
              <w:right w:val="single" w:sz="4" w:space="0" w:color="000000"/>
            </w:tcBorders>
            <w:shd w:val="clear" w:color="000000" w:fill="FFFFFF"/>
            <w:vAlign w:val="center"/>
          </w:tcPr>
          <w:p w14:paraId="2893AFFC" w14:textId="77777777" w:rsidR="00DD3BFD" w:rsidRPr="00E55EBA" w:rsidRDefault="00DD3BFD" w:rsidP="00BE134E">
            <w:pPr>
              <w:widowControl/>
              <w:jc w:val="center"/>
              <w:rPr>
                <w:sz w:val="18"/>
                <w:szCs w:val="18"/>
              </w:rPr>
            </w:pPr>
          </w:p>
        </w:tc>
        <w:tc>
          <w:tcPr>
            <w:tcW w:w="700" w:type="dxa"/>
            <w:tcBorders>
              <w:top w:val="nil"/>
              <w:left w:val="nil"/>
              <w:bottom w:val="single" w:sz="4" w:space="0" w:color="000000"/>
              <w:right w:val="single" w:sz="4" w:space="0" w:color="000000"/>
            </w:tcBorders>
            <w:shd w:val="clear" w:color="auto" w:fill="auto"/>
            <w:vAlign w:val="center"/>
          </w:tcPr>
          <w:p w14:paraId="44D3254C" w14:textId="77777777" w:rsidR="00DD3BFD" w:rsidRPr="00E55EBA" w:rsidRDefault="00DD3BFD"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734AAAC6" w14:textId="77777777" w:rsidR="00DD3BFD" w:rsidRPr="00E55EBA" w:rsidRDefault="00DD3BFD" w:rsidP="00BE134E">
            <w:pPr>
              <w:widowControl/>
              <w:jc w:val="center"/>
              <w:rPr>
                <w:sz w:val="18"/>
                <w:szCs w:val="18"/>
              </w:rPr>
            </w:pPr>
          </w:p>
        </w:tc>
      </w:tr>
      <w:tr w:rsidR="0036731F" w:rsidRPr="00E55EBA" w14:paraId="35F92BD3" w14:textId="77777777" w:rsidTr="00E55EBA">
        <w:trPr>
          <w:trHeight w:val="522"/>
        </w:trPr>
        <w:tc>
          <w:tcPr>
            <w:tcW w:w="1682" w:type="dxa"/>
            <w:gridSpan w:val="2"/>
            <w:tcBorders>
              <w:top w:val="nil"/>
              <w:left w:val="single" w:sz="4" w:space="0" w:color="000000"/>
              <w:bottom w:val="single" w:sz="4" w:space="0" w:color="000000"/>
              <w:right w:val="single" w:sz="4" w:space="0" w:color="000000"/>
            </w:tcBorders>
            <w:shd w:val="clear" w:color="auto" w:fill="auto"/>
            <w:vAlign w:val="center"/>
            <w:hideMark/>
          </w:tcPr>
          <w:p w14:paraId="49952799" w14:textId="77777777" w:rsidR="00DD3BFD" w:rsidRPr="00E55EBA" w:rsidRDefault="00DD3BFD" w:rsidP="00BE134E">
            <w:pPr>
              <w:widowControl/>
              <w:jc w:val="center"/>
              <w:rPr>
                <w:sz w:val="18"/>
                <w:szCs w:val="18"/>
              </w:rPr>
            </w:pPr>
            <w:r w:rsidRPr="00E55EBA">
              <w:rPr>
                <w:rFonts w:hint="eastAsia"/>
                <w:sz w:val="18"/>
                <w:szCs w:val="18"/>
              </w:rPr>
              <w:t>供气系统</w:t>
            </w:r>
          </w:p>
        </w:tc>
        <w:tc>
          <w:tcPr>
            <w:tcW w:w="2161" w:type="dxa"/>
            <w:tcBorders>
              <w:top w:val="nil"/>
              <w:left w:val="nil"/>
              <w:bottom w:val="single" w:sz="4" w:space="0" w:color="000000"/>
              <w:right w:val="single" w:sz="4" w:space="0" w:color="000000"/>
            </w:tcBorders>
            <w:shd w:val="clear" w:color="auto" w:fill="auto"/>
            <w:vAlign w:val="center"/>
            <w:hideMark/>
          </w:tcPr>
          <w:p w14:paraId="7A1D01C7" w14:textId="77777777" w:rsidR="00DD3BFD" w:rsidRPr="00E55EBA" w:rsidRDefault="00DD3BFD" w:rsidP="0088643A">
            <w:pPr>
              <w:widowControl/>
              <w:jc w:val="left"/>
              <w:rPr>
                <w:sz w:val="18"/>
                <w:szCs w:val="18"/>
              </w:rPr>
            </w:pPr>
            <w:r w:rsidRPr="00E55EBA">
              <w:rPr>
                <w:rFonts w:hint="eastAsia"/>
                <w:sz w:val="18"/>
                <w:szCs w:val="18"/>
              </w:rPr>
              <w:t>——</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5DA3065" w14:textId="77777777" w:rsidR="00DD3BFD" w:rsidRPr="00E55EBA" w:rsidRDefault="00DD3BFD" w:rsidP="00F41F8A">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.9</w:t>
            </w:r>
          </w:p>
        </w:tc>
        <w:tc>
          <w:tcPr>
            <w:tcW w:w="1134" w:type="dxa"/>
            <w:tcBorders>
              <w:top w:val="single" w:sz="4" w:space="0" w:color="000000"/>
              <w:left w:val="nil"/>
              <w:bottom w:val="single" w:sz="4" w:space="0" w:color="000000"/>
              <w:right w:val="single" w:sz="4" w:space="0" w:color="000000"/>
            </w:tcBorders>
            <w:vAlign w:val="center"/>
          </w:tcPr>
          <w:p w14:paraId="5E7F6B54" w14:textId="77777777" w:rsidR="00DD3BFD" w:rsidRPr="00E55EBA" w:rsidRDefault="00DD3BFD" w:rsidP="003D0506">
            <w:pPr>
              <w:widowControl/>
              <w:jc w:val="center"/>
              <w:rPr>
                <w:rFonts w:ascii="Times New Roman" w:hAnsi="Times New Roman" w:cs="Times New Roman"/>
                <w:sz w:val="18"/>
                <w:szCs w:val="18"/>
              </w:rPr>
            </w:pPr>
            <w:r w:rsidRPr="00E55EBA">
              <w:rPr>
                <w:rFonts w:ascii="Times New Roman" w:hAnsi="Times New Roman" w:cs="Times New Roman"/>
                <w:sz w:val="18"/>
                <w:szCs w:val="18"/>
              </w:rPr>
              <w:t>7.9</w:t>
            </w:r>
          </w:p>
        </w:tc>
        <w:tc>
          <w:tcPr>
            <w:tcW w:w="726" w:type="dxa"/>
            <w:tcBorders>
              <w:top w:val="nil"/>
              <w:left w:val="single" w:sz="4" w:space="0" w:color="000000"/>
              <w:bottom w:val="single" w:sz="4" w:space="0" w:color="000000"/>
              <w:right w:val="single" w:sz="4" w:space="0" w:color="000000"/>
            </w:tcBorders>
            <w:shd w:val="clear" w:color="auto" w:fill="auto"/>
            <w:vAlign w:val="center"/>
          </w:tcPr>
          <w:p w14:paraId="59457125" w14:textId="77777777" w:rsidR="00DD3BFD" w:rsidRPr="00E55EBA" w:rsidRDefault="00DD3BFD" w:rsidP="00BE134E">
            <w:pPr>
              <w:widowControl/>
              <w:jc w:val="center"/>
              <w:rPr>
                <w:sz w:val="18"/>
                <w:szCs w:val="18"/>
              </w:rPr>
            </w:pPr>
          </w:p>
        </w:tc>
        <w:tc>
          <w:tcPr>
            <w:tcW w:w="700" w:type="dxa"/>
            <w:tcBorders>
              <w:top w:val="nil"/>
              <w:left w:val="nil"/>
              <w:bottom w:val="single" w:sz="4" w:space="0" w:color="000000"/>
              <w:right w:val="single" w:sz="4" w:space="0" w:color="000000"/>
            </w:tcBorders>
            <w:shd w:val="clear" w:color="auto" w:fill="auto"/>
            <w:vAlign w:val="center"/>
          </w:tcPr>
          <w:p w14:paraId="58128D67" w14:textId="77777777" w:rsidR="00DD3BFD" w:rsidRPr="00E55EBA" w:rsidRDefault="00DD3BFD"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5AC79703" w14:textId="77777777" w:rsidR="00DD3BFD" w:rsidRPr="00E55EBA" w:rsidRDefault="00DD3BFD" w:rsidP="00BE134E">
            <w:pPr>
              <w:widowControl/>
              <w:jc w:val="center"/>
              <w:rPr>
                <w:sz w:val="18"/>
                <w:szCs w:val="18"/>
              </w:rPr>
            </w:pPr>
          </w:p>
        </w:tc>
      </w:tr>
      <w:tr w:rsidR="00844616" w:rsidRPr="00E55EBA" w14:paraId="400A5E97" w14:textId="77777777" w:rsidTr="00E55EBA">
        <w:trPr>
          <w:trHeight w:val="522"/>
        </w:trPr>
        <w:tc>
          <w:tcPr>
            <w:tcW w:w="1682" w:type="dxa"/>
            <w:gridSpan w:val="2"/>
            <w:tcBorders>
              <w:top w:val="nil"/>
              <w:left w:val="single" w:sz="4" w:space="0" w:color="000000"/>
              <w:bottom w:val="single" w:sz="4" w:space="0" w:color="000000"/>
              <w:right w:val="single" w:sz="4" w:space="0" w:color="000000"/>
            </w:tcBorders>
            <w:shd w:val="clear" w:color="auto" w:fill="auto"/>
            <w:vAlign w:val="center"/>
            <w:hideMark/>
          </w:tcPr>
          <w:p w14:paraId="33132069" w14:textId="77777777" w:rsidR="00844616" w:rsidRPr="00E55EBA" w:rsidRDefault="00844616" w:rsidP="00BE134E">
            <w:pPr>
              <w:widowControl/>
              <w:jc w:val="center"/>
              <w:rPr>
                <w:sz w:val="18"/>
                <w:szCs w:val="18"/>
              </w:rPr>
            </w:pPr>
            <w:r w:rsidRPr="00E55EBA">
              <w:rPr>
                <w:rFonts w:hint="eastAsia"/>
                <w:sz w:val="18"/>
                <w:szCs w:val="18"/>
              </w:rPr>
              <w:t>手动应急消毒装置</w:t>
            </w:r>
          </w:p>
        </w:tc>
        <w:tc>
          <w:tcPr>
            <w:tcW w:w="2161" w:type="dxa"/>
            <w:tcBorders>
              <w:top w:val="nil"/>
              <w:left w:val="nil"/>
              <w:bottom w:val="single" w:sz="4" w:space="0" w:color="000000"/>
              <w:right w:val="single" w:sz="4" w:space="0" w:color="000000"/>
            </w:tcBorders>
            <w:shd w:val="clear" w:color="auto" w:fill="auto"/>
            <w:vAlign w:val="center"/>
            <w:hideMark/>
          </w:tcPr>
          <w:p w14:paraId="7FCF1F0D" w14:textId="77777777" w:rsidR="00844616" w:rsidRPr="00E55EBA" w:rsidRDefault="00844616" w:rsidP="0088643A">
            <w:pPr>
              <w:widowControl/>
              <w:jc w:val="left"/>
              <w:rPr>
                <w:sz w:val="18"/>
                <w:szCs w:val="18"/>
              </w:rPr>
            </w:pPr>
            <w:r w:rsidRPr="00E55EBA">
              <w:rPr>
                <w:rFonts w:hint="eastAsia"/>
                <w:sz w:val="18"/>
                <w:szCs w:val="18"/>
              </w:rPr>
              <w:t>——</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7E73DCB" w14:textId="77777777" w:rsidR="00844616" w:rsidRPr="00E55EBA" w:rsidRDefault="00844616" w:rsidP="00BE134E">
            <w:pPr>
              <w:widowControl/>
              <w:jc w:val="center"/>
              <w:rPr>
                <w:sz w:val="18"/>
                <w:szCs w:val="18"/>
              </w:rPr>
            </w:pPr>
            <w:r w:rsidRPr="00E55EBA">
              <w:rPr>
                <w:rFonts w:ascii="Times New Roman" w:hAnsi="Times New Roman" w:cs="Times New Roman" w:hint="eastAsia"/>
                <w:sz w:val="18"/>
                <w:szCs w:val="18"/>
              </w:rPr>
              <w:t>6</w:t>
            </w:r>
            <w:r w:rsidRPr="00E55EBA">
              <w:rPr>
                <w:rFonts w:ascii="Times New Roman" w:hAnsi="Times New Roman" w:cs="Times New Roman"/>
                <w:sz w:val="18"/>
                <w:szCs w:val="18"/>
              </w:rPr>
              <w:t>.10</w:t>
            </w:r>
          </w:p>
        </w:tc>
        <w:tc>
          <w:tcPr>
            <w:tcW w:w="1134" w:type="dxa"/>
            <w:tcBorders>
              <w:top w:val="single" w:sz="4" w:space="0" w:color="000000"/>
              <w:left w:val="nil"/>
              <w:bottom w:val="single" w:sz="4" w:space="0" w:color="000000"/>
              <w:right w:val="single" w:sz="4" w:space="0" w:color="000000"/>
            </w:tcBorders>
            <w:vAlign w:val="center"/>
          </w:tcPr>
          <w:p w14:paraId="0D3A6932" w14:textId="77777777" w:rsidR="00844616" w:rsidRPr="00E55EBA" w:rsidRDefault="00844616" w:rsidP="003D0506">
            <w:pPr>
              <w:widowControl/>
              <w:jc w:val="center"/>
              <w:rPr>
                <w:sz w:val="18"/>
                <w:szCs w:val="18"/>
              </w:rPr>
            </w:pPr>
            <w:r w:rsidRPr="00E55EBA">
              <w:rPr>
                <w:rFonts w:ascii="Times New Roman" w:hAnsi="Times New Roman" w:cs="Times New Roman"/>
                <w:sz w:val="18"/>
                <w:szCs w:val="18"/>
              </w:rPr>
              <w:t>7.10</w:t>
            </w:r>
          </w:p>
        </w:tc>
        <w:tc>
          <w:tcPr>
            <w:tcW w:w="726" w:type="dxa"/>
            <w:tcBorders>
              <w:top w:val="nil"/>
              <w:left w:val="single" w:sz="4" w:space="0" w:color="000000"/>
              <w:bottom w:val="single" w:sz="4" w:space="0" w:color="000000"/>
              <w:right w:val="single" w:sz="4" w:space="0" w:color="000000"/>
            </w:tcBorders>
            <w:shd w:val="clear" w:color="auto" w:fill="auto"/>
            <w:vAlign w:val="center"/>
          </w:tcPr>
          <w:p w14:paraId="14E24B7A" w14:textId="77777777" w:rsidR="00844616" w:rsidRPr="00E55EBA" w:rsidRDefault="00844616"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tcPr>
          <w:p w14:paraId="48765685" w14:textId="01C3C09E" w:rsidR="00844616" w:rsidRPr="00E55EBA" w:rsidRDefault="00844616"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tcPr>
          <w:p w14:paraId="7EE205ED" w14:textId="4DC12059" w:rsidR="00844616" w:rsidRPr="00E55EBA" w:rsidRDefault="00844616" w:rsidP="00BE134E">
            <w:pPr>
              <w:widowControl/>
              <w:jc w:val="center"/>
              <w:rPr>
                <w:sz w:val="18"/>
                <w:szCs w:val="18"/>
              </w:rPr>
            </w:pPr>
            <w:r w:rsidRPr="00E55EBA">
              <w:rPr>
                <w:rFonts w:hint="eastAsia"/>
                <w:sz w:val="18"/>
                <w:szCs w:val="18"/>
              </w:rPr>
              <w:t>●</w:t>
            </w:r>
          </w:p>
        </w:tc>
      </w:tr>
      <w:tr w:rsidR="0036731F" w:rsidRPr="00E55EBA" w14:paraId="7F575DB3" w14:textId="77777777" w:rsidTr="00E55EBA">
        <w:trPr>
          <w:trHeight w:val="522"/>
        </w:trPr>
        <w:tc>
          <w:tcPr>
            <w:tcW w:w="1682" w:type="dxa"/>
            <w:gridSpan w:val="2"/>
            <w:tcBorders>
              <w:top w:val="nil"/>
              <w:left w:val="single" w:sz="4" w:space="0" w:color="000000"/>
              <w:bottom w:val="single" w:sz="4" w:space="0" w:color="000000"/>
              <w:right w:val="single" w:sz="4" w:space="0" w:color="000000"/>
            </w:tcBorders>
            <w:shd w:val="clear" w:color="auto" w:fill="auto"/>
            <w:vAlign w:val="center"/>
          </w:tcPr>
          <w:p w14:paraId="68DBACAE" w14:textId="77777777" w:rsidR="00DD3BFD" w:rsidRPr="00E55EBA" w:rsidRDefault="00DD3BFD" w:rsidP="00BE134E">
            <w:pPr>
              <w:widowControl/>
              <w:jc w:val="center"/>
              <w:rPr>
                <w:sz w:val="18"/>
                <w:szCs w:val="18"/>
              </w:rPr>
            </w:pPr>
            <w:r w:rsidRPr="00E55EBA">
              <w:rPr>
                <w:rFonts w:hint="eastAsia"/>
                <w:sz w:val="18"/>
                <w:szCs w:val="18"/>
              </w:rPr>
              <w:t>照明</w:t>
            </w:r>
          </w:p>
        </w:tc>
        <w:tc>
          <w:tcPr>
            <w:tcW w:w="2161" w:type="dxa"/>
            <w:tcBorders>
              <w:top w:val="nil"/>
              <w:left w:val="nil"/>
              <w:bottom w:val="single" w:sz="4" w:space="0" w:color="000000"/>
              <w:right w:val="single" w:sz="4" w:space="0" w:color="000000"/>
            </w:tcBorders>
            <w:shd w:val="clear" w:color="auto" w:fill="auto"/>
            <w:vAlign w:val="center"/>
          </w:tcPr>
          <w:p w14:paraId="4E7C89A5" w14:textId="77777777" w:rsidR="00DD3BFD" w:rsidRPr="00E55EBA" w:rsidRDefault="00DD3BFD" w:rsidP="0088643A">
            <w:pPr>
              <w:widowControl/>
              <w:jc w:val="left"/>
              <w:rPr>
                <w:sz w:val="18"/>
                <w:szCs w:val="18"/>
              </w:rPr>
            </w:pPr>
            <w:r w:rsidRPr="00E55EBA">
              <w:rPr>
                <w:rFonts w:hint="eastAsia"/>
                <w:sz w:val="18"/>
                <w:szCs w:val="18"/>
              </w:rPr>
              <w:t>——</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AB95124" w14:textId="77777777" w:rsidR="00DD3BFD" w:rsidRPr="00E55EBA" w:rsidRDefault="00DD3BFD" w:rsidP="00BE134E">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6.11</w:t>
            </w:r>
          </w:p>
        </w:tc>
        <w:tc>
          <w:tcPr>
            <w:tcW w:w="1134" w:type="dxa"/>
            <w:tcBorders>
              <w:top w:val="single" w:sz="4" w:space="0" w:color="000000"/>
              <w:left w:val="nil"/>
              <w:bottom w:val="single" w:sz="4" w:space="0" w:color="000000"/>
              <w:right w:val="single" w:sz="4" w:space="0" w:color="000000"/>
            </w:tcBorders>
            <w:vAlign w:val="center"/>
          </w:tcPr>
          <w:p w14:paraId="526A8F85" w14:textId="77777777" w:rsidR="00DD3BFD" w:rsidRPr="00E55EBA" w:rsidRDefault="00DD3BFD" w:rsidP="003D0506">
            <w:pPr>
              <w:widowControl/>
              <w:jc w:val="center"/>
              <w:rPr>
                <w:rFonts w:ascii="Times New Roman" w:hAnsi="Times New Roman" w:cs="Times New Roman"/>
                <w:sz w:val="18"/>
                <w:szCs w:val="18"/>
              </w:rPr>
            </w:pPr>
            <w:r w:rsidRPr="00E55EBA">
              <w:rPr>
                <w:rFonts w:ascii="Times New Roman" w:hAnsi="Times New Roman" w:cs="Times New Roman" w:hint="eastAsia"/>
                <w:sz w:val="18"/>
                <w:szCs w:val="18"/>
              </w:rPr>
              <w:t>7.11</w:t>
            </w:r>
          </w:p>
        </w:tc>
        <w:tc>
          <w:tcPr>
            <w:tcW w:w="726" w:type="dxa"/>
            <w:tcBorders>
              <w:top w:val="nil"/>
              <w:left w:val="single" w:sz="4" w:space="0" w:color="000000"/>
              <w:bottom w:val="single" w:sz="4" w:space="0" w:color="000000"/>
              <w:right w:val="single" w:sz="4" w:space="0" w:color="000000"/>
            </w:tcBorders>
            <w:shd w:val="clear" w:color="auto" w:fill="auto"/>
            <w:vAlign w:val="center"/>
          </w:tcPr>
          <w:p w14:paraId="5D10B90E" w14:textId="77777777" w:rsidR="00DD3BFD" w:rsidRPr="00E55EBA" w:rsidRDefault="00DD3BFD"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659842D2" w14:textId="77777777" w:rsidR="00DD3BFD" w:rsidRPr="00E55EBA" w:rsidRDefault="00DD3BFD" w:rsidP="00BE134E">
            <w:pPr>
              <w:widowControl/>
              <w:jc w:val="center"/>
              <w:rPr>
                <w:sz w:val="18"/>
                <w:szCs w:val="18"/>
              </w:rPr>
            </w:pPr>
            <w:r w:rsidRPr="00E55EBA">
              <w:rPr>
                <w:rFonts w:hint="eastAsia"/>
                <w:sz w:val="18"/>
                <w:szCs w:val="18"/>
              </w:rPr>
              <w:t>●</w:t>
            </w:r>
          </w:p>
        </w:tc>
        <w:tc>
          <w:tcPr>
            <w:tcW w:w="700" w:type="dxa"/>
            <w:tcBorders>
              <w:top w:val="nil"/>
              <w:left w:val="nil"/>
              <w:bottom w:val="single" w:sz="4" w:space="0" w:color="000000"/>
              <w:right w:val="single" w:sz="4" w:space="0" w:color="000000"/>
            </w:tcBorders>
            <w:shd w:val="clear" w:color="auto" w:fill="auto"/>
            <w:vAlign w:val="center"/>
          </w:tcPr>
          <w:p w14:paraId="1D487258" w14:textId="77777777" w:rsidR="00DD3BFD" w:rsidRPr="00E55EBA" w:rsidRDefault="00DD3BFD" w:rsidP="00BE134E">
            <w:pPr>
              <w:widowControl/>
              <w:jc w:val="center"/>
              <w:rPr>
                <w:sz w:val="18"/>
                <w:szCs w:val="18"/>
              </w:rPr>
            </w:pPr>
            <w:r w:rsidRPr="00E55EBA">
              <w:rPr>
                <w:rFonts w:hint="eastAsia"/>
                <w:sz w:val="18"/>
                <w:szCs w:val="18"/>
              </w:rPr>
              <w:t>●</w:t>
            </w:r>
          </w:p>
        </w:tc>
      </w:tr>
      <w:tr w:rsidR="004063BE" w:rsidRPr="00E55EBA" w14:paraId="000BAAB4" w14:textId="77777777" w:rsidTr="003D0506">
        <w:trPr>
          <w:trHeight w:val="522"/>
        </w:trPr>
        <w:tc>
          <w:tcPr>
            <w:tcW w:w="8237" w:type="dxa"/>
            <w:gridSpan w:val="8"/>
            <w:tcBorders>
              <w:top w:val="single" w:sz="4" w:space="0" w:color="000000"/>
              <w:left w:val="single" w:sz="4" w:space="0" w:color="000000"/>
              <w:bottom w:val="single" w:sz="4" w:space="0" w:color="000000"/>
              <w:right w:val="single" w:sz="4" w:space="0" w:color="000000"/>
            </w:tcBorders>
          </w:tcPr>
          <w:p w14:paraId="55B2A405" w14:textId="1D525B56" w:rsidR="004063BE" w:rsidRPr="00E55EBA" w:rsidRDefault="004063BE" w:rsidP="00BE134E">
            <w:pPr>
              <w:widowControl/>
              <w:rPr>
                <w:sz w:val="18"/>
                <w:szCs w:val="18"/>
              </w:rPr>
            </w:pPr>
            <w:r w:rsidRPr="00E55EBA">
              <w:rPr>
                <w:rFonts w:hint="eastAsia"/>
                <w:sz w:val="18"/>
                <w:szCs w:val="18"/>
              </w:rPr>
              <w:t>注：</w:t>
            </w:r>
            <w:r w:rsidRPr="00E55EBA">
              <w:rPr>
                <w:rFonts w:hint="eastAsia"/>
                <w:sz w:val="18"/>
                <w:szCs w:val="18"/>
              </w:rPr>
              <w:t xml:space="preserve">1. </w:t>
            </w:r>
            <w:r w:rsidRPr="00E55EBA">
              <w:rPr>
                <w:rFonts w:hint="eastAsia"/>
                <w:sz w:val="18"/>
                <w:szCs w:val="18"/>
              </w:rPr>
              <w:t>表中有“●”者表示在该检验中应检验的项目，</w:t>
            </w:r>
            <w:r w:rsidR="00E55EBA" w:rsidRPr="00E55EBA">
              <w:rPr>
                <w:rFonts w:hint="eastAsia"/>
                <w:sz w:val="18"/>
                <w:szCs w:val="18"/>
              </w:rPr>
              <w:t>“</w:t>
            </w:r>
            <w:r w:rsidR="00E55EBA" w:rsidRPr="00E55EBA">
              <w:rPr>
                <w:rFonts w:asciiTheme="minorEastAsia" w:hAnsiTheme="minorEastAsia" w:hint="eastAsia"/>
                <w:sz w:val="18"/>
                <w:szCs w:val="18"/>
              </w:rPr>
              <w:t>○</w:t>
            </w:r>
            <w:r w:rsidR="00E55EBA" w:rsidRPr="00E55EBA">
              <w:rPr>
                <w:rFonts w:hint="eastAsia"/>
                <w:sz w:val="18"/>
                <w:szCs w:val="18"/>
              </w:rPr>
              <w:t>”表示适用时（如整体式装置出场检验时应验证箱体气密性），</w:t>
            </w:r>
            <w:r w:rsidRPr="00E55EBA">
              <w:rPr>
                <w:rFonts w:hint="eastAsia"/>
                <w:sz w:val="18"/>
                <w:szCs w:val="18"/>
              </w:rPr>
              <w:t>其他项目由供需双方商定；</w:t>
            </w:r>
          </w:p>
          <w:p w14:paraId="68A354F7" w14:textId="0502E3F5" w:rsidR="004063BE" w:rsidRPr="00E55EBA" w:rsidRDefault="004063BE" w:rsidP="00844616">
            <w:pPr>
              <w:widowControl/>
              <w:ind w:firstLine="420"/>
              <w:rPr>
                <w:sz w:val="18"/>
                <w:szCs w:val="18"/>
              </w:rPr>
            </w:pPr>
            <w:r w:rsidRPr="00E55EBA">
              <w:rPr>
                <w:rFonts w:hint="eastAsia"/>
                <w:sz w:val="18"/>
                <w:szCs w:val="18"/>
              </w:rPr>
              <w:t xml:space="preserve">2. </w:t>
            </w:r>
            <w:r w:rsidRPr="00E55EBA">
              <w:rPr>
                <w:rFonts w:hint="eastAsia"/>
                <w:sz w:val="18"/>
                <w:szCs w:val="18"/>
              </w:rPr>
              <w:t>出场检验项目还应包括</w:t>
            </w:r>
            <w:r w:rsidRPr="00E55EBA">
              <w:rPr>
                <w:rFonts w:hint="eastAsia"/>
                <w:sz w:val="18"/>
                <w:szCs w:val="18"/>
              </w:rPr>
              <w:t>5.2</w:t>
            </w:r>
            <w:r w:rsidRPr="00E55EBA">
              <w:rPr>
                <w:rFonts w:hint="eastAsia"/>
                <w:sz w:val="18"/>
                <w:szCs w:val="18"/>
              </w:rPr>
              <w:t>材料要求、</w:t>
            </w:r>
            <w:r w:rsidRPr="00E55EBA">
              <w:rPr>
                <w:rFonts w:hint="eastAsia"/>
                <w:sz w:val="18"/>
                <w:szCs w:val="18"/>
              </w:rPr>
              <w:t>5.3</w:t>
            </w:r>
            <w:r w:rsidRPr="00E55EBA">
              <w:rPr>
                <w:rFonts w:hint="eastAsia"/>
                <w:sz w:val="18"/>
                <w:szCs w:val="18"/>
              </w:rPr>
              <w:t>电气安全。</w:t>
            </w:r>
          </w:p>
          <w:p w14:paraId="414B47BB" w14:textId="22292804" w:rsidR="00D4673D" w:rsidRPr="00E55EBA" w:rsidRDefault="00D4673D" w:rsidP="00844616">
            <w:pPr>
              <w:widowControl/>
              <w:ind w:firstLine="420"/>
              <w:rPr>
                <w:sz w:val="18"/>
                <w:szCs w:val="18"/>
              </w:rPr>
            </w:pPr>
            <w:r w:rsidRPr="00E55EBA">
              <w:rPr>
                <w:rFonts w:hint="eastAsia"/>
                <w:sz w:val="18"/>
                <w:szCs w:val="18"/>
              </w:rPr>
              <w:lastRenderedPageBreak/>
              <w:t>3</w:t>
            </w:r>
            <w:r w:rsidRPr="00E55EBA">
              <w:rPr>
                <w:sz w:val="18"/>
                <w:szCs w:val="18"/>
              </w:rPr>
              <w:t xml:space="preserve">. </w:t>
            </w:r>
            <w:r w:rsidRPr="00E55EBA">
              <w:rPr>
                <w:rFonts w:hint="eastAsia"/>
                <w:sz w:val="18"/>
                <w:szCs w:val="18"/>
              </w:rPr>
              <w:t>现场检验通常指装置安装到用户现场后进行。</w:t>
            </w:r>
          </w:p>
        </w:tc>
      </w:tr>
    </w:tbl>
    <w:p w14:paraId="5AA05FBB" w14:textId="77777777" w:rsidR="003A17D4" w:rsidRPr="00C16A6F" w:rsidRDefault="003A17D4" w:rsidP="003A17D4">
      <w:pPr>
        <w:tabs>
          <w:tab w:val="left" w:pos="901"/>
        </w:tabs>
        <w:ind w:firstLineChars="200" w:firstLine="400"/>
        <w:jc w:val="center"/>
        <w:rPr>
          <w:spacing w:val="-5"/>
        </w:rPr>
      </w:pPr>
    </w:p>
    <w:p w14:paraId="55856672" w14:textId="77777777" w:rsidR="004063BE" w:rsidRDefault="004063BE" w:rsidP="00DC4275">
      <w:pPr>
        <w:adjustRightInd w:val="0"/>
        <w:snapToGrid w:val="0"/>
        <w:spacing w:line="360" w:lineRule="auto"/>
        <w:rPr>
          <w:rFonts w:ascii="宋体" w:eastAsia="宋体" w:hAnsi="宋体" w:cs="宋体"/>
          <w:bCs/>
          <w:szCs w:val="21"/>
        </w:rPr>
      </w:pPr>
    </w:p>
    <w:p w14:paraId="79B7FEE6" w14:textId="6A686BA4" w:rsidR="00D96808" w:rsidRPr="00844616"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8.</w:t>
      </w:r>
      <w:r w:rsidR="004063BE">
        <w:rPr>
          <w:rFonts w:ascii="宋体" w:eastAsia="宋体" w:hAnsi="宋体" w:cs="宋体" w:hint="eastAsia"/>
          <w:bCs/>
          <w:szCs w:val="21"/>
        </w:rPr>
        <w:t>2.2</w:t>
      </w:r>
      <w:r w:rsidR="00D96808" w:rsidRPr="00DC4275">
        <w:rPr>
          <w:rFonts w:ascii="宋体" w:eastAsia="宋体" w:hAnsi="宋体" w:cs="宋体"/>
          <w:bCs/>
          <w:szCs w:val="21"/>
        </w:rPr>
        <w:t xml:space="preserve">　</w:t>
      </w:r>
      <w:r w:rsidR="00D96808" w:rsidRPr="00DC4275">
        <w:rPr>
          <w:rFonts w:ascii="宋体" w:eastAsia="宋体" w:hAnsi="宋体" w:cs="宋体" w:hint="eastAsia"/>
          <w:bCs/>
          <w:szCs w:val="21"/>
        </w:rPr>
        <w:t>型式检验</w:t>
      </w:r>
      <w:r w:rsidR="004063BE">
        <w:rPr>
          <w:rFonts w:ascii="宋体" w:eastAsia="宋体" w:hAnsi="宋体" w:cs="宋体" w:hint="eastAsia"/>
          <w:bCs/>
          <w:szCs w:val="21"/>
        </w:rPr>
        <w:t>的时机应符合下列规定：</w:t>
      </w:r>
    </w:p>
    <w:p w14:paraId="22BAB571" w14:textId="77777777" w:rsidR="00D96808" w:rsidRPr="00DC4275" w:rsidRDefault="00D96808" w:rsidP="00E55EBA">
      <w:pPr>
        <w:adjustRightInd w:val="0"/>
        <w:snapToGrid w:val="0"/>
        <w:spacing w:line="360" w:lineRule="auto"/>
        <w:ind w:firstLineChars="270" w:firstLine="567"/>
        <w:rPr>
          <w:rFonts w:ascii="宋体" w:eastAsia="宋体" w:hAnsi="宋体" w:cs="宋体"/>
          <w:bCs/>
          <w:szCs w:val="21"/>
        </w:rPr>
      </w:pPr>
      <w:r w:rsidRPr="00DC4275">
        <w:rPr>
          <w:rFonts w:ascii="宋体" w:eastAsia="宋体" w:hAnsi="宋体" w:cs="宋体" w:hint="eastAsia"/>
          <w:bCs/>
          <w:szCs w:val="21"/>
        </w:rPr>
        <w:t>（1）新产品或老产品转厂生产的试制定型鉴定；</w:t>
      </w:r>
    </w:p>
    <w:p w14:paraId="6FCF7B80" w14:textId="77777777" w:rsidR="00D96808" w:rsidRPr="00DC4275" w:rsidRDefault="00D96808" w:rsidP="00E55EBA">
      <w:pPr>
        <w:adjustRightInd w:val="0"/>
        <w:snapToGrid w:val="0"/>
        <w:spacing w:line="360" w:lineRule="auto"/>
        <w:ind w:leftChars="270" w:left="630" w:hangingChars="30" w:hanging="63"/>
        <w:rPr>
          <w:rFonts w:ascii="宋体" w:eastAsia="宋体" w:hAnsi="宋体" w:cs="宋体"/>
          <w:bCs/>
          <w:szCs w:val="21"/>
        </w:rPr>
      </w:pPr>
      <w:r w:rsidRPr="00DC4275">
        <w:rPr>
          <w:rFonts w:ascii="宋体" w:eastAsia="宋体" w:hAnsi="宋体" w:cs="宋体" w:hint="eastAsia"/>
          <w:bCs/>
          <w:szCs w:val="21"/>
        </w:rPr>
        <w:t>（2）正式生产后，如结构、材料、工艺有较大改变，可能影响产品性能时；</w:t>
      </w:r>
    </w:p>
    <w:p w14:paraId="05C1DA56" w14:textId="77777777" w:rsidR="00D96808" w:rsidRPr="00DC4275" w:rsidRDefault="00D96808" w:rsidP="00E55EBA">
      <w:pPr>
        <w:adjustRightInd w:val="0"/>
        <w:snapToGrid w:val="0"/>
        <w:spacing w:line="360" w:lineRule="auto"/>
        <w:ind w:leftChars="270" w:left="630" w:hangingChars="30" w:hanging="63"/>
        <w:rPr>
          <w:rFonts w:ascii="宋体" w:eastAsia="宋体" w:hAnsi="宋体" w:cs="宋体"/>
          <w:bCs/>
          <w:szCs w:val="21"/>
        </w:rPr>
      </w:pPr>
      <w:r w:rsidRPr="00DC4275">
        <w:rPr>
          <w:rFonts w:ascii="宋体" w:eastAsia="宋体" w:hAnsi="宋体" w:cs="宋体" w:hint="eastAsia"/>
          <w:bCs/>
          <w:szCs w:val="21"/>
        </w:rPr>
        <w:t>（3）正常生产时，定期或积累一定产量后，应周期性进行一次检验；</w:t>
      </w:r>
    </w:p>
    <w:p w14:paraId="78E1BA07" w14:textId="77777777" w:rsidR="00D96808" w:rsidRPr="00DC4275" w:rsidRDefault="00D96808" w:rsidP="00E55EBA">
      <w:pPr>
        <w:adjustRightInd w:val="0"/>
        <w:snapToGrid w:val="0"/>
        <w:spacing w:line="360" w:lineRule="auto"/>
        <w:ind w:leftChars="270" w:left="630" w:hangingChars="30" w:hanging="63"/>
        <w:rPr>
          <w:rFonts w:ascii="宋体" w:eastAsia="宋体" w:hAnsi="宋体" w:cs="宋体"/>
          <w:bCs/>
          <w:szCs w:val="21"/>
        </w:rPr>
      </w:pPr>
      <w:r w:rsidRPr="00DC4275">
        <w:rPr>
          <w:rFonts w:ascii="宋体" w:eastAsia="宋体" w:hAnsi="宋体" w:cs="宋体" w:hint="eastAsia"/>
          <w:bCs/>
          <w:szCs w:val="21"/>
        </w:rPr>
        <w:t>（4）产品长期停产后，恢复生产时；</w:t>
      </w:r>
    </w:p>
    <w:p w14:paraId="06AAA5DE" w14:textId="77777777" w:rsidR="00D96808" w:rsidRPr="00DC4275" w:rsidRDefault="00D96808" w:rsidP="00E55EBA">
      <w:pPr>
        <w:adjustRightInd w:val="0"/>
        <w:snapToGrid w:val="0"/>
        <w:spacing w:line="360" w:lineRule="auto"/>
        <w:ind w:leftChars="270" w:left="630" w:hangingChars="30" w:hanging="63"/>
        <w:rPr>
          <w:rFonts w:ascii="宋体" w:eastAsia="宋体" w:hAnsi="宋体" w:cs="宋体"/>
          <w:bCs/>
          <w:szCs w:val="21"/>
        </w:rPr>
      </w:pPr>
      <w:r w:rsidRPr="00DC4275">
        <w:rPr>
          <w:rFonts w:ascii="宋体" w:eastAsia="宋体" w:hAnsi="宋体" w:cs="宋体" w:hint="eastAsia"/>
          <w:bCs/>
          <w:szCs w:val="21"/>
        </w:rPr>
        <w:t>（5）出厂检验结果与上次型式检验有较大差异时；</w:t>
      </w:r>
    </w:p>
    <w:p w14:paraId="5BA9EAEC" w14:textId="647C8129" w:rsidR="00D96808" w:rsidRPr="00DC4275" w:rsidRDefault="00D96808" w:rsidP="00E55EBA">
      <w:pPr>
        <w:adjustRightInd w:val="0"/>
        <w:snapToGrid w:val="0"/>
        <w:spacing w:line="360" w:lineRule="auto"/>
        <w:ind w:leftChars="270" w:left="630" w:hangingChars="30" w:hanging="63"/>
        <w:rPr>
          <w:rFonts w:ascii="宋体" w:eastAsia="宋体" w:hAnsi="宋体" w:cs="宋体"/>
          <w:bCs/>
          <w:szCs w:val="21"/>
        </w:rPr>
      </w:pPr>
      <w:r w:rsidRPr="00DC4275">
        <w:rPr>
          <w:rFonts w:ascii="宋体" w:eastAsia="宋体" w:hAnsi="宋体" w:cs="宋体" w:hint="eastAsia"/>
          <w:bCs/>
          <w:szCs w:val="21"/>
        </w:rPr>
        <w:t>（6）国家</w:t>
      </w:r>
      <w:r w:rsidR="007E6009">
        <w:rPr>
          <w:rFonts w:ascii="宋体" w:eastAsia="宋体" w:hAnsi="宋体" w:cs="宋体" w:hint="eastAsia"/>
          <w:bCs/>
          <w:szCs w:val="21"/>
        </w:rPr>
        <w:t>监管部门</w:t>
      </w:r>
      <w:r w:rsidRPr="00DC4275">
        <w:rPr>
          <w:rFonts w:ascii="宋体" w:eastAsia="宋体" w:hAnsi="宋体" w:cs="宋体" w:hint="eastAsia"/>
          <w:bCs/>
          <w:szCs w:val="21"/>
        </w:rPr>
        <w:t>提出进行型式检验的要求时。</w:t>
      </w:r>
      <w:bookmarkEnd w:id="147"/>
    </w:p>
    <w:p w14:paraId="20A63F32" w14:textId="77777777" w:rsidR="004063BE" w:rsidRDefault="004063BE" w:rsidP="00D363B0">
      <w:pPr>
        <w:pStyle w:val="Bodytext2"/>
      </w:pPr>
      <w:bookmarkStart w:id="148" w:name="_Toc103722931"/>
      <w:bookmarkStart w:id="149" w:name="_Toc103857322"/>
    </w:p>
    <w:p w14:paraId="24D32460" w14:textId="77777777" w:rsidR="00D96808" w:rsidRPr="00DC4275" w:rsidRDefault="00013380" w:rsidP="00D363B0">
      <w:pPr>
        <w:pStyle w:val="Bodytext2"/>
      </w:pPr>
      <w:bookmarkStart w:id="150" w:name="_Toc124337217"/>
      <w:r>
        <w:t>8.</w:t>
      </w:r>
      <w:r w:rsidR="004063BE">
        <w:rPr>
          <w:rFonts w:hint="eastAsia"/>
        </w:rPr>
        <w:t xml:space="preserve">3 </w:t>
      </w:r>
      <w:r w:rsidR="00D96808" w:rsidRPr="00DC4275">
        <w:rPr>
          <w:rFonts w:hint="eastAsia"/>
        </w:rPr>
        <w:t>判定规则</w:t>
      </w:r>
      <w:bookmarkEnd w:id="148"/>
      <w:bookmarkEnd w:id="149"/>
      <w:bookmarkEnd w:id="150"/>
    </w:p>
    <w:p w14:paraId="53274E17" w14:textId="77777777"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8.</w:t>
      </w:r>
      <w:r w:rsidR="004063BE">
        <w:rPr>
          <w:rFonts w:ascii="宋体" w:eastAsia="宋体" w:hAnsi="宋体" w:cs="宋体" w:hint="eastAsia"/>
          <w:bCs/>
          <w:szCs w:val="21"/>
        </w:rPr>
        <w:t>3</w:t>
      </w:r>
      <w:r w:rsidR="00D96808" w:rsidRPr="00DC4275">
        <w:rPr>
          <w:rFonts w:ascii="宋体" w:eastAsia="宋体" w:hAnsi="宋体" w:cs="宋体"/>
          <w:bCs/>
          <w:szCs w:val="21"/>
        </w:rPr>
        <w:t xml:space="preserve">.1　</w:t>
      </w:r>
      <w:r w:rsidR="00D96808" w:rsidRPr="00DC4275">
        <w:rPr>
          <w:rFonts w:ascii="宋体" w:eastAsia="宋体" w:hAnsi="宋体" w:cs="宋体" w:hint="eastAsia"/>
          <w:bCs/>
          <w:szCs w:val="21"/>
        </w:rPr>
        <w:t>全部检验项目均合格判定为合格。</w:t>
      </w:r>
    </w:p>
    <w:p w14:paraId="25EBB2AE" w14:textId="77777777" w:rsidR="00D96808" w:rsidRPr="00DC4275" w:rsidRDefault="00013380" w:rsidP="00DC4275">
      <w:pPr>
        <w:adjustRightInd w:val="0"/>
        <w:snapToGrid w:val="0"/>
        <w:spacing w:line="360" w:lineRule="auto"/>
        <w:rPr>
          <w:rFonts w:ascii="宋体" w:eastAsia="宋体" w:hAnsi="宋体" w:cs="宋体"/>
          <w:bCs/>
          <w:szCs w:val="21"/>
        </w:rPr>
      </w:pPr>
      <w:r>
        <w:rPr>
          <w:rFonts w:ascii="宋体" w:eastAsia="宋体" w:hAnsi="宋体" w:cs="宋体"/>
          <w:bCs/>
          <w:szCs w:val="21"/>
        </w:rPr>
        <w:t>8.</w:t>
      </w:r>
      <w:r w:rsidR="004063BE">
        <w:rPr>
          <w:rFonts w:ascii="宋体" w:eastAsia="宋体" w:hAnsi="宋体" w:cs="宋体" w:hint="eastAsia"/>
          <w:bCs/>
          <w:szCs w:val="21"/>
        </w:rPr>
        <w:t>3</w:t>
      </w:r>
      <w:r w:rsidR="00D96808" w:rsidRPr="00DC4275">
        <w:rPr>
          <w:rFonts w:ascii="宋体" w:eastAsia="宋体" w:hAnsi="宋体" w:cs="宋体"/>
          <w:bCs/>
          <w:szCs w:val="21"/>
        </w:rPr>
        <w:t xml:space="preserve">.2　</w:t>
      </w:r>
      <w:r w:rsidR="00D96808" w:rsidRPr="00DC4275">
        <w:rPr>
          <w:rFonts w:ascii="宋体" w:eastAsia="宋体" w:hAnsi="宋体" w:cs="宋体" w:hint="eastAsia"/>
          <w:bCs/>
          <w:szCs w:val="21"/>
        </w:rPr>
        <w:t>技术要求中必检项目任</w:t>
      </w:r>
      <w:proofErr w:type="gramStart"/>
      <w:r w:rsidR="00D96808" w:rsidRPr="00DC4275">
        <w:rPr>
          <w:rFonts w:ascii="宋体" w:eastAsia="宋体" w:hAnsi="宋体" w:cs="宋体" w:hint="eastAsia"/>
          <w:bCs/>
          <w:szCs w:val="21"/>
        </w:rPr>
        <w:t>一</w:t>
      </w:r>
      <w:proofErr w:type="gramEnd"/>
      <w:r w:rsidR="00D96808" w:rsidRPr="00DC4275">
        <w:rPr>
          <w:rFonts w:ascii="宋体" w:eastAsia="宋体" w:hAnsi="宋体" w:cs="宋体" w:hint="eastAsia"/>
          <w:bCs/>
          <w:szCs w:val="21"/>
        </w:rPr>
        <w:t>项目不合格则判定该装置不合格。</w:t>
      </w:r>
    </w:p>
    <w:p w14:paraId="5E328D62" w14:textId="7E90AE85" w:rsidR="00D96808" w:rsidRDefault="00013380" w:rsidP="00EF59D8">
      <w:pPr>
        <w:adjustRightInd w:val="0"/>
        <w:snapToGrid w:val="0"/>
        <w:spacing w:line="360" w:lineRule="auto"/>
        <w:rPr>
          <w:rFonts w:ascii="宋体" w:eastAsia="宋体" w:hAnsi="宋体" w:cs="宋体"/>
          <w:bCs/>
          <w:szCs w:val="21"/>
        </w:rPr>
      </w:pPr>
      <w:r>
        <w:rPr>
          <w:rFonts w:ascii="宋体" w:eastAsia="宋体" w:hAnsi="宋体" w:cs="宋体"/>
          <w:bCs/>
          <w:szCs w:val="21"/>
        </w:rPr>
        <w:t>8.</w:t>
      </w:r>
      <w:r w:rsidR="004063BE">
        <w:rPr>
          <w:rFonts w:ascii="宋体" w:eastAsia="宋体" w:hAnsi="宋体" w:cs="宋体" w:hint="eastAsia"/>
          <w:bCs/>
          <w:szCs w:val="21"/>
        </w:rPr>
        <w:t>3</w:t>
      </w:r>
      <w:r w:rsidR="00D96808" w:rsidRPr="00DC4275">
        <w:rPr>
          <w:rFonts w:ascii="宋体" w:eastAsia="宋体" w:hAnsi="宋体" w:cs="宋体"/>
          <w:bCs/>
          <w:szCs w:val="21"/>
        </w:rPr>
        <w:t xml:space="preserve">.3　</w:t>
      </w:r>
      <w:r w:rsidR="00D96808" w:rsidRPr="00DC4275">
        <w:rPr>
          <w:rFonts w:ascii="宋体" w:eastAsia="宋体" w:hAnsi="宋体" w:cs="宋体" w:hint="eastAsia"/>
          <w:bCs/>
          <w:szCs w:val="21"/>
        </w:rPr>
        <w:t>基本要求或商定项目中有不合格项目，允许现场整改分析、返工返修后重新</w:t>
      </w:r>
      <w:r w:rsidR="00E67137">
        <w:rPr>
          <w:rFonts w:ascii="宋体" w:eastAsia="宋体" w:hAnsi="宋体" w:cs="宋体" w:hint="eastAsia"/>
          <w:bCs/>
          <w:szCs w:val="21"/>
        </w:rPr>
        <w:t>检验</w:t>
      </w:r>
      <w:r w:rsidR="00D96808" w:rsidRPr="00DC4275">
        <w:rPr>
          <w:rFonts w:ascii="宋体" w:eastAsia="宋体" w:hAnsi="宋体" w:cs="宋体" w:hint="eastAsia"/>
          <w:bCs/>
          <w:szCs w:val="21"/>
        </w:rPr>
        <w:t>再做判定，重新</w:t>
      </w:r>
      <w:r w:rsidR="00E67137">
        <w:rPr>
          <w:rFonts w:ascii="宋体" w:eastAsia="宋体" w:hAnsi="宋体" w:cs="宋体" w:hint="eastAsia"/>
          <w:bCs/>
          <w:szCs w:val="21"/>
        </w:rPr>
        <w:t>检验</w:t>
      </w:r>
      <w:r w:rsidR="00D96808" w:rsidRPr="00DC4275">
        <w:rPr>
          <w:rFonts w:ascii="宋体" w:eastAsia="宋体" w:hAnsi="宋体" w:cs="宋体" w:hint="eastAsia"/>
          <w:bCs/>
          <w:szCs w:val="21"/>
        </w:rPr>
        <w:t>的次数不超过1次（供需双方有约定的除外）。</w:t>
      </w:r>
      <w:bookmarkEnd w:id="141"/>
    </w:p>
    <w:p w14:paraId="5466D014" w14:textId="77777777" w:rsidR="00D96808" w:rsidRPr="00DC4275" w:rsidRDefault="00351F59" w:rsidP="00D363B0">
      <w:pPr>
        <w:pStyle w:val="Bodytext1"/>
      </w:pPr>
      <w:bookmarkStart w:id="151" w:name="_Toc103722932"/>
      <w:bookmarkStart w:id="152" w:name="_Toc103857323"/>
      <w:bookmarkStart w:id="153" w:name="_Toc124337218"/>
      <w:r>
        <w:rPr>
          <w:rFonts w:hint="eastAsia"/>
        </w:rPr>
        <w:t>9</w:t>
      </w:r>
      <w:r w:rsidR="00D96808" w:rsidRPr="00DC4275">
        <w:rPr>
          <w:rFonts w:hint="eastAsia"/>
        </w:rPr>
        <w:t>标志、包装、运输与贮存</w:t>
      </w:r>
      <w:bookmarkEnd w:id="151"/>
      <w:bookmarkEnd w:id="152"/>
      <w:bookmarkEnd w:id="153"/>
    </w:p>
    <w:p w14:paraId="07496330" w14:textId="77777777" w:rsidR="00D96808" w:rsidRPr="00DC4275" w:rsidRDefault="00351F59" w:rsidP="00D363B0">
      <w:pPr>
        <w:pStyle w:val="Bodytext2"/>
      </w:pPr>
      <w:bookmarkStart w:id="154" w:name="_Toc103722933"/>
      <w:bookmarkStart w:id="155" w:name="_Toc103857324"/>
      <w:bookmarkStart w:id="156" w:name="_Toc124337219"/>
      <w:r>
        <w:t>9.</w:t>
      </w:r>
      <w:r w:rsidR="00D96808" w:rsidRPr="00DC4275">
        <w:t>1</w:t>
      </w:r>
      <w:r w:rsidR="00EF59D8">
        <w:rPr>
          <w:rFonts w:hint="eastAsia"/>
        </w:rPr>
        <w:t xml:space="preserve"> </w:t>
      </w:r>
      <w:r w:rsidR="00D96808" w:rsidRPr="00DC4275">
        <w:rPr>
          <w:rFonts w:hint="eastAsia"/>
        </w:rPr>
        <w:t>标志</w:t>
      </w:r>
      <w:bookmarkEnd w:id="154"/>
      <w:bookmarkEnd w:id="155"/>
      <w:bookmarkEnd w:id="156"/>
    </w:p>
    <w:p w14:paraId="256EECB3" w14:textId="77777777" w:rsidR="00D96808" w:rsidRPr="00DC4275" w:rsidRDefault="00351F59" w:rsidP="00DC4275">
      <w:pPr>
        <w:adjustRightInd w:val="0"/>
        <w:snapToGrid w:val="0"/>
        <w:spacing w:line="360" w:lineRule="auto"/>
        <w:rPr>
          <w:rFonts w:ascii="宋体" w:eastAsia="宋体" w:hAnsi="宋体" w:cs="宋体"/>
          <w:bCs/>
          <w:szCs w:val="21"/>
        </w:rPr>
      </w:pPr>
      <w:r>
        <w:rPr>
          <w:rFonts w:ascii="宋体" w:eastAsia="宋体" w:hAnsi="宋体" w:cs="宋体"/>
          <w:bCs/>
          <w:szCs w:val="21"/>
        </w:rPr>
        <w:t>9.</w:t>
      </w:r>
      <w:r w:rsidR="00D96808" w:rsidRPr="00DC4275">
        <w:rPr>
          <w:rFonts w:ascii="宋体" w:eastAsia="宋体" w:hAnsi="宋体" w:cs="宋体"/>
          <w:bCs/>
          <w:szCs w:val="21"/>
        </w:rPr>
        <w:t>1.1</w:t>
      </w:r>
      <w:r w:rsidR="00D96808" w:rsidRPr="00DC4275">
        <w:rPr>
          <w:rFonts w:ascii="宋体" w:eastAsia="宋体" w:hAnsi="宋体" w:cs="宋体" w:hint="eastAsia"/>
          <w:bCs/>
          <w:szCs w:val="21"/>
        </w:rPr>
        <w:t>产品铭牌</w:t>
      </w:r>
    </w:p>
    <w:p w14:paraId="2B7B54B6" w14:textId="77777777" w:rsidR="00D96808" w:rsidRPr="00DC4275" w:rsidRDefault="00D96808" w:rsidP="00EF59D8">
      <w:pPr>
        <w:adjustRightInd w:val="0"/>
        <w:snapToGrid w:val="0"/>
        <w:spacing w:line="360" w:lineRule="auto"/>
        <w:ind w:firstLineChars="200" w:firstLine="420"/>
        <w:rPr>
          <w:rFonts w:ascii="宋体" w:eastAsia="宋体" w:hAnsi="宋体" w:cs="宋体"/>
          <w:bCs/>
          <w:szCs w:val="21"/>
        </w:rPr>
      </w:pPr>
      <w:r w:rsidRPr="00DC4275">
        <w:rPr>
          <w:rFonts w:ascii="宋体" w:eastAsia="宋体" w:hAnsi="宋体" w:cs="宋体"/>
          <w:bCs/>
          <w:szCs w:val="21"/>
        </w:rPr>
        <w:t>铭牌</w:t>
      </w:r>
      <w:r w:rsidRPr="00DC4275">
        <w:rPr>
          <w:rFonts w:ascii="宋体" w:eastAsia="宋体" w:hAnsi="宋体" w:cs="宋体" w:hint="eastAsia"/>
          <w:bCs/>
          <w:szCs w:val="21"/>
        </w:rPr>
        <w:t>应置于</w:t>
      </w:r>
      <w:r w:rsidRPr="00DC4275">
        <w:rPr>
          <w:rFonts w:ascii="宋体" w:eastAsia="宋体" w:hAnsi="宋体" w:cs="宋体"/>
          <w:bCs/>
          <w:szCs w:val="21"/>
        </w:rPr>
        <w:t>化学淋浴消毒</w:t>
      </w:r>
      <w:r w:rsidRPr="00DC4275">
        <w:rPr>
          <w:rFonts w:ascii="宋体" w:eastAsia="宋体" w:hAnsi="宋体" w:cs="宋体" w:hint="eastAsia"/>
          <w:bCs/>
          <w:szCs w:val="21"/>
        </w:rPr>
        <w:t>装置显著位置，并提供下述内容</w:t>
      </w:r>
      <w:r w:rsidRPr="00DC4275">
        <w:rPr>
          <w:rFonts w:ascii="宋体" w:eastAsia="宋体" w:hAnsi="宋体" w:cs="宋体"/>
          <w:bCs/>
          <w:szCs w:val="21"/>
        </w:rPr>
        <w:t>:</w:t>
      </w:r>
    </w:p>
    <w:p w14:paraId="356DA11C"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（1）制造商名称和地址；</w:t>
      </w:r>
    </w:p>
    <w:p w14:paraId="49CA8497"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（2）产品型号、规格与名称；</w:t>
      </w:r>
    </w:p>
    <w:p w14:paraId="794D7164"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（3）设备编号</w:t>
      </w:r>
      <w:r w:rsidRPr="00DC4275">
        <w:rPr>
          <w:rFonts w:ascii="宋体" w:eastAsia="宋体" w:hAnsi="宋体" w:cs="宋体"/>
          <w:bCs/>
          <w:szCs w:val="21"/>
        </w:rPr>
        <w:t>;</w:t>
      </w:r>
    </w:p>
    <w:p w14:paraId="2B03EFAF"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（4）生产日期</w:t>
      </w:r>
      <w:r w:rsidRPr="00DC4275">
        <w:rPr>
          <w:rFonts w:ascii="宋体" w:eastAsia="宋体" w:hAnsi="宋体" w:cs="宋体"/>
          <w:bCs/>
          <w:szCs w:val="21"/>
        </w:rPr>
        <w:t>;</w:t>
      </w:r>
    </w:p>
    <w:p w14:paraId="510EC4D8"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（5）产品标准号</w:t>
      </w:r>
      <w:r w:rsidRPr="00DC4275">
        <w:rPr>
          <w:rFonts w:ascii="宋体" w:eastAsia="宋体" w:hAnsi="宋体" w:cs="宋体"/>
          <w:bCs/>
          <w:szCs w:val="21"/>
        </w:rPr>
        <w:t>;</w:t>
      </w:r>
    </w:p>
    <w:p w14:paraId="3EA27C1E"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（6）外形尺寸和工作区尺寸</w:t>
      </w:r>
      <w:r w:rsidRPr="00DC4275">
        <w:rPr>
          <w:rFonts w:ascii="宋体" w:eastAsia="宋体" w:hAnsi="宋体" w:cs="宋体"/>
          <w:bCs/>
          <w:szCs w:val="21"/>
        </w:rPr>
        <w:t>;</w:t>
      </w:r>
    </w:p>
    <w:p w14:paraId="7A806914"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（7）设备</w:t>
      </w:r>
      <w:proofErr w:type="gramStart"/>
      <w:r w:rsidRPr="00DC4275">
        <w:rPr>
          <w:rFonts w:ascii="宋体" w:eastAsia="宋体" w:hAnsi="宋体" w:cs="宋体" w:hint="eastAsia"/>
          <w:bCs/>
          <w:szCs w:val="21"/>
        </w:rPr>
        <w:t>净质量</w:t>
      </w:r>
      <w:proofErr w:type="gramEnd"/>
      <w:r w:rsidRPr="00DC4275">
        <w:rPr>
          <w:rFonts w:ascii="宋体" w:eastAsia="宋体" w:hAnsi="宋体" w:cs="宋体"/>
          <w:bCs/>
          <w:szCs w:val="21"/>
        </w:rPr>
        <w:t>;</w:t>
      </w:r>
    </w:p>
    <w:p w14:paraId="2B4C30D5" w14:textId="77777777" w:rsidR="00D96808" w:rsidRPr="00DC4275" w:rsidRDefault="00351F59" w:rsidP="00DC4275">
      <w:pPr>
        <w:adjustRightInd w:val="0"/>
        <w:snapToGrid w:val="0"/>
        <w:spacing w:line="360" w:lineRule="auto"/>
        <w:rPr>
          <w:rFonts w:ascii="宋体" w:eastAsia="宋体" w:hAnsi="宋体" w:cs="宋体"/>
          <w:bCs/>
          <w:szCs w:val="21"/>
        </w:rPr>
      </w:pPr>
      <w:r>
        <w:rPr>
          <w:rFonts w:ascii="宋体" w:eastAsia="宋体" w:hAnsi="宋体" w:cs="宋体"/>
          <w:bCs/>
          <w:szCs w:val="21"/>
        </w:rPr>
        <w:t>9.</w:t>
      </w:r>
      <w:r w:rsidR="00D96808" w:rsidRPr="00DC4275">
        <w:rPr>
          <w:rFonts w:ascii="宋体" w:eastAsia="宋体" w:hAnsi="宋体" w:cs="宋体"/>
          <w:bCs/>
          <w:szCs w:val="21"/>
        </w:rPr>
        <w:t>1.2</w:t>
      </w:r>
      <w:r w:rsidR="00D96808" w:rsidRPr="00DC4275">
        <w:rPr>
          <w:rFonts w:ascii="宋体" w:eastAsia="宋体" w:hAnsi="宋体" w:cs="宋体" w:hint="eastAsia"/>
          <w:bCs/>
          <w:szCs w:val="21"/>
        </w:rPr>
        <w:t>标志</w:t>
      </w:r>
    </w:p>
    <w:p w14:paraId="24FA2BEE" w14:textId="77777777" w:rsidR="00D96808" w:rsidRPr="00DC4275" w:rsidRDefault="00D96808" w:rsidP="00EF59D8">
      <w:pPr>
        <w:adjustRightInd w:val="0"/>
        <w:snapToGrid w:val="0"/>
        <w:spacing w:line="360" w:lineRule="auto"/>
        <w:ind w:firstLineChars="200" w:firstLine="420"/>
        <w:rPr>
          <w:rFonts w:ascii="宋体" w:eastAsia="宋体" w:hAnsi="宋体" w:cs="宋体"/>
          <w:bCs/>
          <w:szCs w:val="21"/>
        </w:rPr>
      </w:pPr>
      <w:r w:rsidRPr="00DC4275">
        <w:rPr>
          <w:rFonts w:ascii="宋体" w:eastAsia="宋体" w:hAnsi="宋体" w:cs="宋体" w:hint="eastAsia"/>
          <w:bCs/>
          <w:szCs w:val="21"/>
        </w:rPr>
        <w:t>在</w:t>
      </w:r>
      <w:r w:rsidRPr="00DC4275">
        <w:rPr>
          <w:rFonts w:ascii="宋体" w:eastAsia="宋体" w:hAnsi="宋体" w:cs="宋体"/>
          <w:bCs/>
          <w:szCs w:val="21"/>
        </w:rPr>
        <w:t>化学淋浴消毒</w:t>
      </w:r>
      <w:r w:rsidRPr="00DC4275">
        <w:rPr>
          <w:rFonts w:ascii="宋体" w:eastAsia="宋体" w:hAnsi="宋体" w:cs="宋体" w:hint="eastAsia"/>
          <w:bCs/>
          <w:szCs w:val="21"/>
        </w:rPr>
        <w:t>装置前部显著位置应印有国际通用的生物危险标志。生物危险标志应按下图绘制。</w:t>
      </w:r>
    </w:p>
    <w:p w14:paraId="2C74070E" w14:textId="77777777" w:rsidR="00D96808" w:rsidRPr="00DC4275" w:rsidRDefault="00D96808" w:rsidP="00351F59">
      <w:pPr>
        <w:adjustRightInd w:val="0"/>
        <w:snapToGrid w:val="0"/>
        <w:spacing w:line="360" w:lineRule="auto"/>
        <w:jc w:val="center"/>
        <w:rPr>
          <w:rFonts w:ascii="宋体" w:eastAsia="宋体" w:hAnsi="宋体" w:cs="宋体"/>
          <w:bCs/>
          <w:szCs w:val="21"/>
        </w:rPr>
      </w:pPr>
      <w:r w:rsidRPr="00DC4275">
        <w:rPr>
          <w:rFonts w:ascii="宋体" w:eastAsia="宋体" w:hAnsi="宋体" w:cs="宋体"/>
          <w:bCs/>
          <w:noProof/>
          <w:szCs w:val="21"/>
        </w:rPr>
        <w:lastRenderedPageBreak/>
        <w:drawing>
          <wp:inline distT="0" distB="0" distL="0" distR="0" wp14:anchorId="434CBCF2" wp14:editId="71F9610F">
            <wp:extent cx="1449070" cy="134810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srcRect/>
                    <a:stretch>
                      <a:fillRect/>
                    </a:stretch>
                  </pic:blipFill>
                  <pic:spPr>
                    <a:xfrm>
                      <a:off x="0" y="0"/>
                      <a:ext cx="1449070" cy="1348105"/>
                    </a:xfrm>
                    <a:prstGeom prst="rect">
                      <a:avLst/>
                    </a:prstGeom>
                    <a:noFill/>
                    <a:ln w="9525">
                      <a:noFill/>
                      <a:miter lim="800000"/>
                      <a:headEnd/>
                      <a:tailEnd/>
                    </a:ln>
                  </pic:spPr>
                </pic:pic>
              </a:graphicData>
            </a:graphic>
          </wp:inline>
        </w:drawing>
      </w:r>
    </w:p>
    <w:p w14:paraId="7A3F6366" w14:textId="77777777" w:rsidR="00EF59D8" w:rsidRDefault="00EF59D8" w:rsidP="00DC4275">
      <w:pPr>
        <w:adjustRightInd w:val="0"/>
        <w:snapToGrid w:val="0"/>
        <w:spacing w:line="360" w:lineRule="auto"/>
        <w:rPr>
          <w:rFonts w:ascii="宋体" w:eastAsia="宋体" w:hAnsi="宋体" w:cs="宋体"/>
          <w:bCs/>
          <w:szCs w:val="21"/>
        </w:rPr>
      </w:pPr>
    </w:p>
    <w:p w14:paraId="6CD52C8C" w14:textId="77777777" w:rsidR="00D96808" w:rsidRPr="00DC4275" w:rsidRDefault="00351F59" w:rsidP="00DC4275">
      <w:pPr>
        <w:adjustRightInd w:val="0"/>
        <w:snapToGrid w:val="0"/>
        <w:spacing w:line="360" w:lineRule="auto"/>
        <w:rPr>
          <w:rFonts w:ascii="宋体" w:eastAsia="宋体" w:hAnsi="宋体" w:cs="宋体"/>
          <w:bCs/>
          <w:szCs w:val="21"/>
        </w:rPr>
      </w:pPr>
      <w:r>
        <w:rPr>
          <w:rFonts w:ascii="宋体" w:eastAsia="宋体" w:hAnsi="宋体" w:cs="宋体"/>
          <w:bCs/>
          <w:szCs w:val="21"/>
        </w:rPr>
        <w:t>9.</w:t>
      </w:r>
      <w:r w:rsidR="00D96808" w:rsidRPr="00DC4275">
        <w:rPr>
          <w:rFonts w:ascii="宋体" w:eastAsia="宋体" w:hAnsi="宋体" w:cs="宋体"/>
          <w:bCs/>
          <w:szCs w:val="21"/>
        </w:rPr>
        <w:t xml:space="preserve">1.3　</w:t>
      </w:r>
      <w:r w:rsidR="00D96808" w:rsidRPr="00DC4275">
        <w:rPr>
          <w:rFonts w:ascii="宋体" w:eastAsia="宋体" w:hAnsi="宋体" w:cs="宋体" w:hint="eastAsia"/>
          <w:bCs/>
          <w:szCs w:val="21"/>
        </w:rPr>
        <w:t>随机文件</w:t>
      </w:r>
    </w:p>
    <w:p w14:paraId="491AF7A9" w14:textId="5D5CBE56" w:rsidR="00D96808" w:rsidRPr="00DC4275" w:rsidRDefault="00D96808" w:rsidP="00EF59D8">
      <w:pPr>
        <w:adjustRightInd w:val="0"/>
        <w:snapToGrid w:val="0"/>
        <w:spacing w:line="360" w:lineRule="auto"/>
        <w:ind w:firstLineChars="200" w:firstLine="420"/>
        <w:rPr>
          <w:rFonts w:ascii="宋体" w:eastAsia="宋体" w:hAnsi="宋体" w:cs="宋体"/>
          <w:bCs/>
          <w:szCs w:val="21"/>
        </w:rPr>
      </w:pPr>
      <w:r w:rsidRPr="00DC4275">
        <w:rPr>
          <w:rFonts w:ascii="宋体" w:eastAsia="宋体" w:hAnsi="宋体" w:cs="宋体"/>
          <w:bCs/>
          <w:szCs w:val="21"/>
        </w:rPr>
        <w:t>生产厂商提供产品的相关文件，详细说明</w:t>
      </w:r>
      <w:r w:rsidRPr="00DC4275">
        <w:rPr>
          <w:rFonts w:ascii="宋体" w:eastAsia="宋体" w:hAnsi="宋体" w:cs="宋体" w:hint="eastAsia"/>
          <w:bCs/>
          <w:szCs w:val="21"/>
        </w:rPr>
        <w:t>化学淋浴消毒装置</w:t>
      </w:r>
      <w:r w:rsidRPr="00DC4275">
        <w:rPr>
          <w:rFonts w:ascii="宋体" w:eastAsia="宋体" w:hAnsi="宋体" w:cs="宋体"/>
          <w:bCs/>
          <w:szCs w:val="21"/>
        </w:rPr>
        <w:t>的操作程序，以保证</w:t>
      </w:r>
      <w:r w:rsidRPr="00DC4275">
        <w:rPr>
          <w:rFonts w:ascii="宋体" w:eastAsia="宋体" w:hAnsi="宋体" w:cs="宋体" w:hint="eastAsia"/>
          <w:bCs/>
          <w:szCs w:val="21"/>
        </w:rPr>
        <w:t>化学淋浴消毒装置</w:t>
      </w:r>
      <w:r w:rsidRPr="00DC4275">
        <w:rPr>
          <w:rFonts w:ascii="宋体" w:eastAsia="宋体" w:hAnsi="宋体" w:cs="宋体"/>
          <w:bCs/>
          <w:szCs w:val="21"/>
        </w:rPr>
        <w:t>的性能。文件还包括对产品性能和验证的说明，主要包括：</w:t>
      </w:r>
    </w:p>
    <w:p w14:paraId="2A9BF187"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bCs/>
          <w:szCs w:val="21"/>
        </w:rPr>
        <w:t>（1）符合标准各项要求的证书，</w:t>
      </w:r>
      <w:r w:rsidRPr="00DC4275">
        <w:rPr>
          <w:rFonts w:ascii="宋体" w:eastAsia="宋体" w:hAnsi="宋体" w:cs="宋体" w:hint="eastAsia"/>
          <w:bCs/>
          <w:szCs w:val="21"/>
        </w:rPr>
        <w:t>化学淋浴消毒装置</w:t>
      </w:r>
      <w:r w:rsidRPr="00DC4275">
        <w:rPr>
          <w:rFonts w:ascii="宋体" w:eastAsia="宋体" w:hAnsi="宋体" w:cs="宋体"/>
          <w:bCs/>
          <w:szCs w:val="21"/>
        </w:rPr>
        <w:t>过滤器的合格证书；</w:t>
      </w:r>
    </w:p>
    <w:p w14:paraId="3B8D876F" w14:textId="49FEC7CD"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bCs/>
          <w:szCs w:val="21"/>
        </w:rPr>
        <w:t>（2）</w:t>
      </w:r>
      <w:r w:rsidRPr="00DC4275">
        <w:rPr>
          <w:rFonts w:ascii="宋体" w:eastAsia="宋体" w:hAnsi="宋体" w:cs="宋体" w:hint="eastAsia"/>
          <w:bCs/>
          <w:szCs w:val="21"/>
        </w:rPr>
        <w:t>化学淋浴消毒装置</w:t>
      </w:r>
      <w:r w:rsidRPr="00DC4275">
        <w:rPr>
          <w:rFonts w:ascii="宋体" w:eastAsia="宋体" w:hAnsi="宋体" w:cs="宋体"/>
          <w:bCs/>
          <w:szCs w:val="21"/>
        </w:rPr>
        <w:t>检测的方法和仪器；</w:t>
      </w:r>
    </w:p>
    <w:p w14:paraId="3F917A6D"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bCs/>
          <w:szCs w:val="21"/>
        </w:rPr>
        <w:t>（3）安装和操作手册；</w:t>
      </w:r>
    </w:p>
    <w:p w14:paraId="4B127DEA" w14:textId="4E43E62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bCs/>
          <w:szCs w:val="21"/>
        </w:rPr>
        <w:t>（4）过滤器的维护和更换说明，包括</w:t>
      </w:r>
      <w:r w:rsidRPr="00DC4275">
        <w:rPr>
          <w:rFonts w:ascii="宋体" w:eastAsia="宋体" w:hAnsi="宋体" w:cs="宋体" w:hint="eastAsia"/>
          <w:bCs/>
          <w:szCs w:val="21"/>
        </w:rPr>
        <w:t>化学淋浴消毒装置</w:t>
      </w:r>
      <w:r w:rsidRPr="00DC4275">
        <w:rPr>
          <w:rFonts w:ascii="宋体" w:eastAsia="宋体" w:hAnsi="宋体" w:cs="宋体"/>
          <w:bCs/>
          <w:szCs w:val="21"/>
        </w:rPr>
        <w:t>需要适宜的去污染声明；</w:t>
      </w:r>
    </w:p>
    <w:p w14:paraId="1F755D71"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bCs/>
          <w:szCs w:val="21"/>
        </w:rPr>
        <w:t>（5）工作区域的范围和未保护区域的指示；</w:t>
      </w:r>
    </w:p>
    <w:p w14:paraId="748E6CF3" w14:textId="1DE1487A"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bCs/>
          <w:szCs w:val="21"/>
        </w:rPr>
        <w:t>（6）</w:t>
      </w:r>
      <w:r w:rsidRPr="00DC4275">
        <w:rPr>
          <w:rFonts w:ascii="宋体" w:eastAsia="宋体" w:hAnsi="宋体" w:cs="宋体" w:hint="eastAsia"/>
          <w:bCs/>
          <w:szCs w:val="21"/>
        </w:rPr>
        <w:t>化学淋浴消毒装置</w:t>
      </w:r>
      <w:r w:rsidRPr="00DC4275">
        <w:rPr>
          <w:rFonts w:ascii="宋体" w:eastAsia="宋体" w:hAnsi="宋体" w:cs="宋体"/>
          <w:bCs/>
          <w:szCs w:val="21"/>
        </w:rPr>
        <w:t>消毒和清洁的说明和适宜的消毒剂。</w:t>
      </w:r>
    </w:p>
    <w:p w14:paraId="16F68943" w14:textId="77777777" w:rsidR="00D96808" w:rsidRPr="00DC4275" w:rsidRDefault="00351F59" w:rsidP="00DC4275">
      <w:pPr>
        <w:adjustRightInd w:val="0"/>
        <w:snapToGrid w:val="0"/>
        <w:spacing w:line="360" w:lineRule="auto"/>
        <w:rPr>
          <w:rFonts w:ascii="宋体" w:eastAsia="宋体" w:hAnsi="宋体" w:cs="宋体"/>
          <w:bCs/>
          <w:szCs w:val="21"/>
        </w:rPr>
      </w:pPr>
      <w:r>
        <w:rPr>
          <w:rFonts w:ascii="宋体" w:eastAsia="宋体" w:hAnsi="宋体" w:cs="宋体"/>
          <w:bCs/>
          <w:szCs w:val="21"/>
        </w:rPr>
        <w:t>9.</w:t>
      </w:r>
      <w:r w:rsidR="00D96808" w:rsidRPr="00DC4275">
        <w:rPr>
          <w:rFonts w:ascii="宋体" w:eastAsia="宋体" w:hAnsi="宋体" w:cs="宋体"/>
          <w:bCs/>
          <w:szCs w:val="21"/>
        </w:rPr>
        <w:t xml:space="preserve">1.4　</w:t>
      </w:r>
      <w:r w:rsidR="00D96808" w:rsidRPr="00DC4275">
        <w:rPr>
          <w:rFonts w:ascii="宋体" w:eastAsia="宋体" w:hAnsi="宋体" w:cs="宋体" w:hint="eastAsia"/>
          <w:bCs/>
          <w:szCs w:val="21"/>
        </w:rPr>
        <w:t>包装标志</w:t>
      </w:r>
    </w:p>
    <w:p w14:paraId="0AFC80DF" w14:textId="77777777" w:rsidR="00D96808" w:rsidRPr="00DC4275" w:rsidRDefault="00D96808" w:rsidP="00EF59D8">
      <w:pPr>
        <w:adjustRightInd w:val="0"/>
        <w:snapToGrid w:val="0"/>
        <w:spacing w:line="360" w:lineRule="auto"/>
        <w:ind w:firstLineChars="200" w:firstLine="420"/>
        <w:rPr>
          <w:rFonts w:ascii="宋体" w:eastAsia="宋体" w:hAnsi="宋体" w:cs="宋体"/>
          <w:bCs/>
          <w:szCs w:val="21"/>
        </w:rPr>
      </w:pPr>
      <w:r w:rsidRPr="00DC4275">
        <w:rPr>
          <w:rFonts w:ascii="宋体" w:eastAsia="宋体" w:hAnsi="宋体" w:cs="宋体" w:hint="eastAsia"/>
          <w:bCs/>
          <w:szCs w:val="21"/>
        </w:rPr>
        <w:t>包装箱上字样和标志应保证不因历时较久而模糊不清，包装箱上应有下列内容：</w:t>
      </w:r>
    </w:p>
    <w:p w14:paraId="13E8A0F7"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（1）产品型号及名称；</w:t>
      </w:r>
    </w:p>
    <w:p w14:paraId="5E73CED0"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（2）制造厂名称；</w:t>
      </w:r>
    </w:p>
    <w:p w14:paraId="1BD1EC6A"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（3）</w:t>
      </w:r>
      <w:proofErr w:type="gramStart"/>
      <w:r w:rsidRPr="00DC4275">
        <w:rPr>
          <w:rFonts w:ascii="宋体" w:eastAsia="宋体" w:hAnsi="宋体" w:cs="宋体" w:hint="eastAsia"/>
          <w:bCs/>
          <w:szCs w:val="21"/>
        </w:rPr>
        <w:t>净质量</w:t>
      </w:r>
      <w:proofErr w:type="gramEnd"/>
      <w:r w:rsidRPr="00DC4275">
        <w:rPr>
          <w:rFonts w:ascii="宋体" w:eastAsia="宋体" w:hAnsi="宋体" w:cs="宋体" w:hint="eastAsia"/>
          <w:bCs/>
          <w:szCs w:val="21"/>
        </w:rPr>
        <w:t>和毛质量；</w:t>
      </w:r>
    </w:p>
    <w:p w14:paraId="5F6752BB"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（4）产品编号或生产日期；</w:t>
      </w:r>
    </w:p>
    <w:p w14:paraId="19DDC0EE"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（5）外形尺寸；</w:t>
      </w:r>
    </w:p>
    <w:p w14:paraId="6B3F1AA3"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（6）储运条件；</w:t>
      </w:r>
    </w:p>
    <w:p w14:paraId="6EEDD78C" w14:textId="77777777" w:rsidR="00D96808" w:rsidRPr="00DC4275" w:rsidRDefault="00D96808" w:rsidP="00EF59D8">
      <w:pPr>
        <w:adjustRightInd w:val="0"/>
        <w:snapToGrid w:val="0"/>
        <w:spacing w:line="360" w:lineRule="auto"/>
        <w:ind w:leftChars="200" w:left="420"/>
        <w:rPr>
          <w:rFonts w:ascii="宋体" w:eastAsia="宋体" w:hAnsi="宋体" w:cs="宋体"/>
          <w:bCs/>
          <w:szCs w:val="21"/>
        </w:rPr>
      </w:pPr>
      <w:r w:rsidRPr="00DC4275">
        <w:rPr>
          <w:rFonts w:ascii="宋体" w:eastAsia="宋体" w:hAnsi="宋体" w:cs="宋体" w:hint="eastAsia"/>
          <w:bCs/>
          <w:szCs w:val="21"/>
        </w:rPr>
        <w:t>（7）</w:t>
      </w:r>
      <w:r w:rsidRPr="00DC4275">
        <w:rPr>
          <w:rFonts w:ascii="宋体" w:eastAsia="宋体" w:hAnsi="宋体" w:cs="宋体"/>
          <w:bCs/>
          <w:szCs w:val="21"/>
        </w:rPr>
        <w:t>GB/T 191—2000</w:t>
      </w:r>
      <w:r w:rsidRPr="00DC4275">
        <w:rPr>
          <w:rFonts w:ascii="宋体" w:eastAsia="宋体" w:hAnsi="宋体" w:cs="宋体" w:hint="eastAsia"/>
          <w:bCs/>
          <w:szCs w:val="21"/>
        </w:rPr>
        <w:t>中规定的“小心轻放”、“向上”、“怕湿”、“易碎”等字样、图示或标志。</w:t>
      </w:r>
    </w:p>
    <w:p w14:paraId="35730B46" w14:textId="77777777" w:rsidR="00D96808" w:rsidRPr="00DC4275" w:rsidRDefault="00351F59" w:rsidP="00D363B0">
      <w:pPr>
        <w:pStyle w:val="Bodytext2"/>
      </w:pPr>
      <w:bookmarkStart w:id="157" w:name="_Toc103722934"/>
      <w:bookmarkStart w:id="158" w:name="_Toc103857325"/>
      <w:bookmarkStart w:id="159" w:name="_Toc124337220"/>
      <w:r>
        <w:t>9.</w:t>
      </w:r>
      <w:r w:rsidR="00D96808" w:rsidRPr="00DC4275">
        <w:t>2</w:t>
      </w:r>
      <w:r w:rsidR="00EF59D8">
        <w:rPr>
          <w:rFonts w:hint="eastAsia"/>
        </w:rPr>
        <w:t xml:space="preserve"> </w:t>
      </w:r>
      <w:r w:rsidR="00D96808" w:rsidRPr="00DC4275">
        <w:rPr>
          <w:rFonts w:hint="eastAsia"/>
        </w:rPr>
        <w:t>包装</w:t>
      </w:r>
      <w:bookmarkEnd w:id="157"/>
      <w:bookmarkEnd w:id="158"/>
      <w:bookmarkEnd w:id="159"/>
    </w:p>
    <w:p w14:paraId="1984482F" w14:textId="77777777" w:rsidR="00D96808" w:rsidRPr="00DC4275" w:rsidRDefault="00351F59" w:rsidP="00DC4275">
      <w:pPr>
        <w:adjustRightInd w:val="0"/>
        <w:snapToGrid w:val="0"/>
        <w:spacing w:line="360" w:lineRule="auto"/>
        <w:rPr>
          <w:rFonts w:ascii="宋体" w:eastAsia="宋体" w:hAnsi="宋体" w:cs="宋体"/>
          <w:bCs/>
          <w:szCs w:val="21"/>
        </w:rPr>
      </w:pPr>
      <w:r>
        <w:rPr>
          <w:rFonts w:ascii="宋体" w:eastAsia="宋体" w:hAnsi="宋体" w:cs="宋体"/>
          <w:bCs/>
          <w:szCs w:val="21"/>
        </w:rPr>
        <w:t>9.</w:t>
      </w:r>
      <w:r w:rsidR="00D96808" w:rsidRPr="00DC4275">
        <w:rPr>
          <w:rFonts w:ascii="宋体" w:eastAsia="宋体" w:hAnsi="宋体" w:cs="宋体"/>
          <w:bCs/>
          <w:szCs w:val="21"/>
        </w:rPr>
        <w:t xml:space="preserve">2.1　</w:t>
      </w:r>
      <w:r w:rsidR="00D96808" w:rsidRPr="00DC4275">
        <w:rPr>
          <w:rFonts w:ascii="宋体" w:eastAsia="宋体" w:hAnsi="宋体" w:cs="宋体" w:hint="eastAsia"/>
          <w:bCs/>
          <w:szCs w:val="21"/>
        </w:rPr>
        <w:t>内部包装</w:t>
      </w:r>
    </w:p>
    <w:p w14:paraId="02D1FF0E" w14:textId="77777777" w:rsidR="00D96808" w:rsidRPr="00DC4275" w:rsidRDefault="00D96808" w:rsidP="00EF59D8">
      <w:pPr>
        <w:adjustRightInd w:val="0"/>
        <w:snapToGrid w:val="0"/>
        <w:spacing w:line="360" w:lineRule="auto"/>
        <w:ind w:firstLineChars="200" w:firstLine="420"/>
        <w:rPr>
          <w:rFonts w:ascii="宋体" w:eastAsia="宋体" w:hAnsi="宋体" w:cs="宋体"/>
          <w:bCs/>
          <w:szCs w:val="21"/>
        </w:rPr>
      </w:pPr>
      <w:r w:rsidRPr="00DC4275">
        <w:rPr>
          <w:rFonts w:ascii="宋体" w:eastAsia="宋体" w:hAnsi="宋体" w:cs="宋体"/>
          <w:bCs/>
          <w:szCs w:val="21"/>
        </w:rPr>
        <w:t>化学淋浴消毒</w:t>
      </w:r>
      <w:r w:rsidRPr="00DC4275">
        <w:rPr>
          <w:rFonts w:ascii="宋体" w:eastAsia="宋体" w:hAnsi="宋体" w:cs="宋体" w:hint="eastAsia"/>
          <w:bCs/>
          <w:szCs w:val="21"/>
        </w:rPr>
        <w:t>装置应采用塑料材料进行内包装，并用泡沫塑料等材料对仪表、电器、电子开关等部件采取保护措施。</w:t>
      </w:r>
    </w:p>
    <w:p w14:paraId="4D32769B" w14:textId="77777777" w:rsidR="00D96808" w:rsidRPr="00DC4275" w:rsidRDefault="00351F59" w:rsidP="00DC4275">
      <w:pPr>
        <w:adjustRightInd w:val="0"/>
        <w:snapToGrid w:val="0"/>
        <w:spacing w:line="360" w:lineRule="auto"/>
        <w:rPr>
          <w:rFonts w:ascii="宋体" w:eastAsia="宋体" w:hAnsi="宋体" w:cs="宋体"/>
          <w:bCs/>
          <w:szCs w:val="21"/>
        </w:rPr>
      </w:pPr>
      <w:r>
        <w:rPr>
          <w:rFonts w:ascii="宋体" w:eastAsia="宋体" w:hAnsi="宋体" w:cs="宋体"/>
          <w:bCs/>
          <w:szCs w:val="21"/>
        </w:rPr>
        <w:t>9.</w:t>
      </w:r>
      <w:r w:rsidR="00D96808" w:rsidRPr="00DC4275">
        <w:rPr>
          <w:rFonts w:ascii="宋体" w:eastAsia="宋体" w:hAnsi="宋体" w:cs="宋体"/>
          <w:bCs/>
          <w:szCs w:val="21"/>
        </w:rPr>
        <w:t xml:space="preserve">2.2　</w:t>
      </w:r>
      <w:r w:rsidR="00D96808" w:rsidRPr="00DC4275">
        <w:rPr>
          <w:rFonts w:ascii="宋体" w:eastAsia="宋体" w:hAnsi="宋体" w:cs="宋体" w:hint="eastAsia"/>
          <w:bCs/>
          <w:szCs w:val="21"/>
        </w:rPr>
        <w:t>外部包装</w:t>
      </w:r>
    </w:p>
    <w:p w14:paraId="23FCECD5" w14:textId="77777777" w:rsidR="00D96808" w:rsidRPr="00DC4275" w:rsidRDefault="00D96808" w:rsidP="00EF59D8">
      <w:pPr>
        <w:adjustRightInd w:val="0"/>
        <w:snapToGrid w:val="0"/>
        <w:spacing w:line="360" w:lineRule="auto"/>
        <w:ind w:firstLineChars="200" w:firstLine="420"/>
        <w:rPr>
          <w:rFonts w:ascii="宋体" w:eastAsia="宋体" w:hAnsi="宋体" w:cs="宋体"/>
          <w:bCs/>
          <w:szCs w:val="21"/>
        </w:rPr>
      </w:pPr>
      <w:r w:rsidRPr="00DC4275">
        <w:rPr>
          <w:rFonts w:ascii="宋体" w:eastAsia="宋体" w:hAnsi="宋体" w:cs="宋体" w:hint="eastAsia"/>
          <w:bCs/>
          <w:szCs w:val="21"/>
        </w:rPr>
        <w:t>外部包装应覆盖防止雨水渗漏的保护层，应能防止磕碰，并应符合经批准的设计文件的规定。</w:t>
      </w:r>
      <w:r w:rsidRPr="00DC4275">
        <w:rPr>
          <w:rFonts w:ascii="宋体" w:eastAsia="宋体" w:hAnsi="宋体" w:cs="宋体"/>
          <w:bCs/>
          <w:szCs w:val="21"/>
        </w:rPr>
        <w:t>化学淋浴消毒</w:t>
      </w:r>
      <w:r w:rsidRPr="00DC4275">
        <w:rPr>
          <w:rFonts w:ascii="宋体" w:eastAsia="宋体" w:hAnsi="宋体" w:cs="宋体" w:hint="eastAsia"/>
          <w:bCs/>
          <w:szCs w:val="21"/>
        </w:rPr>
        <w:t>装置</w:t>
      </w:r>
      <w:proofErr w:type="gramStart"/>
      <w:r w:rsidRPr="00DC4275">
        <w:rPr>
          <w:rFonts w:ascii="宋体" w:eastAsia="宋体" w:hAnsi="宋体" w:cs="宋体" w:hint="eastAsia"/>
          <w:bCs/>
          <w:szCs w:val="21"/>
        </w:rPr>
        <w:t>应用垫块固定</w:t>
      </w:r>
      <w:proofErr w:type="gramEnd"/>
      <w:r w:rsidRPr="00DC4275">
        <w:rPr>
          <w:rFonts w:ascii="宋体" w:eastAsia="宋体" w:hAnsi="宋体" w:cs="宋体" w:hint="eastAsia"/>
          <w:bCs/>
          <w:szCs w:val="21"/>
        </w:rPr>
        <w:t>，不得晃动。包装箱外应有</w:t>
      </w:r>
      <w:r w:rsidRPr="00DC4275">
        <w:rPr>
          <w:rFonts w:ascii="宋体" w:eastAsia="宋体" w:hAnsi="宋体" w:cs="宋体"/>
          <w:bCs/>
          <w:szCs w:val="21"/>
        </w:rPr>
        <w:t>7.3.1</w:t>
      </w:r>
      <w:r w:rsidRPr="00DC4275">
        <w:rPr>
          <w:rFonts w:ascii="宋体" w:eastAsia="宋体" w:hAnsi="宋体" w:cs="宋体" w:hint="eastAsia"/>
          <w:bCs/>
          <w:szCs w:val="21"/>
        </w:rPr>
        <w:t>规定的标志。</w:t>
      </w:r>
    </w:p>
    <w:p w14:paraId="39166DAA" w14:textId="77777777" w:rsidR="00D96808" w:rsidRPr="00DC4275" w:rsidRDefault="00351F59" w:rsidP="00D363B0">
      <w:pPr>
        <w:pStyle w:val="Bodytext2"/>
      </w:pPr>
      <w:bookmarkStart w:id="160" w:name="_Toc103722935"/>
      <w:bookmarkStart w:id="161" w:name="_Toc103857326"/>
      <w:bookmarkStart w:id="162" w:name="_Toc124337221"/>
      <w:r>
        <w:t>9.</w:t>
      </w:r>
      <w:r w:rsidR="00D96808" w:rsidRPr="00DC4275">
        <w:t>3</w:t>
      </w:r>
      <w:r w:rsidR="00EF59D8">
        <w:rPr>
          <w:rFonts w:hint="eastAsia"/>
        </w:rPr>
        <w:t xml:space="preserve"> </w:t>
      </w:r>
      <w:r w:rsidR="00D96808" w:rsidRPr="00DC4275">
        <w:rPr>
          <w:rFonts w:hint="eastAsia"/>
        </w:rPr>
        <w:t>运输</w:t>
      </w:r>
      <w:bookmarkEnd w:id="160"/>
      <w:bookmarkEnd w:id="161"/>
      <w:bookmarkEnd w:id="162"/>
    </w:p>
    <w:p w14:paraId="2C79D4C5" w14:textId="77777777" w:rsidR="00D96808" w:rsidRPr="00DC4275" w:rsidRDefault="00D96808" w:rsidP="004063BE">
      <w:pPr>
        <w:adjustRightInd w:val="0"/>
        <w:snapToGrid w:val="0"/>
        <w:spacing w:line="360" w:lineRule="auto"/>
        <w:ind w:firstLineChars="200" w:firstLine="420"/>
        <w:rPr>
          <w:rFonts w:ascii="宋体" w:eastAsia="宋体" w:hAnsi="宋体" w:cs="宋体"/>
          <w:bCs/>
          <w:szCs w:val="21"/>
        </w:rPr>
      </w:pPr>
      <w:r w:rsidRPr="00DC4275">
        <w:rPr>
          <w:rFonts w:ascii="宋体" w:eastAsia="宋体" w:hAnsi="宋体" w:cs="宋体"/>
          <w:bCs/>
          <w:szCs w:val="21"/>
        </w:rPr>
        <w:lastRenderedPageBreak/>
        <w:t>化学淋浴消毒</w:t>
      </w:r>
      <w:r w:rsidRPr="00DC4275">
        <w:rPr>
          <w:rFonts w:ascii="宋体" w:eastAsia="宋体" w:hAnsi="宋体" w:cs="宋体" w:hint="eastAsia"/>
          <w:bCs/>
          <w:szCs w:val="21"/>
        </w:rPr>
        <w:t>装置运输时，应防止雨雪的直接淋袭，防止太阳的暴晒，防止强烈的振动，不得翻滚、跌落，搬运应小心。可采用正</w:t>
      </w:r>
      <w:r w:rsidRPr="00DC4275">
        <w:rPr>
          <w:rFonts w:ascii="宋体" w:eastAsia="宋体" w:hAnsi="宋体" w:cs="宋体"/>
          <w:bCs/>
          <w:szCs w:val="21"/>
        </w:rPr>
        <w:t>常的陆、海、空交通工具运输。运输环境温度：-40℃~+50℃，相对湿度：≤90%。</w:t>
      </w:r>
    </w:p>
    <w:p w14:paraId="58E46461" w14:textId="77777777" w:rsidR="00D96808" w:rsidRPr="00DC4275" w:rsidRDefault="00351F59" w:rsidP="00D363B0">
      <w:pPr>
        <w:pStyle w:val="Bodytext2"/>
      </w:pPr>
      <w:bookmarkStart w:id="163" w:name="_Toc103722936"/>
      <w:bookmarkStart w:id="164" w:name="_Toc103857327"/>
      <w:bookmarkStart w:id="165" w:name="_Toc124337222"/>
      <w:r>
        <w:t>9.</w:t>
      </w:r>
      <w:r w:rsidR="00D96808" w:rsidRPr="00DC4275">
        <w:t>4</w:t>
      </w:r>
      <w:r w:rsidR="00EF59D8">
        <w:rPr>
          <w:rFonts w:hint="eastAsia"/>
        </w:rPr>
        <w:t xml:space="preserve"> </w:t>
      </w:r>
      <w:r w:rsidR="00D96808" w:rsidRPr="00DC4275">
        <w:rPr>
          <w:rFonts w:hint="eastAsia"/>
        </w:rPr>
        <w:t>贮存</w:t>
      </w:r>
      <w:bookmarkEnd w:id="163"/>
      <w:bookmarkEnd w:id="164"/>
      <w:bookmarkEnd w:id="165"/>
    </w:p>
    <w:p w14:paraId="0AB5C21D" w14:textId="37B77A5D" w:rsidR="00D96808" w:rsidRPr="008E0A44" w:rsidRDefault="00D96808" w:rsidP="00931F4A">
      <w:pPr>
        <w:adjustRightInd w:val="0"/>
        <w:snapToGrid w:val="0"/>
        <w:spacing w:line="360" w:lineRule="auto"/>
        <w:ind w:firstLineChars="200" w:firstLine="420"/>
        <w:rPr>
          <w:rFonts w:ascii="Times New Roman" w:eastAsia="宋体" w:hAnsi="Times New Roman" w:cs="Times New Roman"/>
          <w:b/>
          <w:sz w:val="24"/>
        </w:rPr>
      </w:pPr>
      <w:r w:rsidRPr="00DC4275">
        <w:rPr>
          <w:rFonts w:ascii="宋体" w:eastAsia="宋体" w:hAnsi="宋体" w:cs="宋体"/>
          <w:bCs/>
          <w:szCs w:val="21"/>
        </w:rPr>
        <w:t>化学淋浴消毒</w:t>
      </w:r>
      <w:r w:rsidRPr="00DC4275">
        <w:rPr>
          <w:rFonts w:ascii="宋体" w:eastAsia="宋体" w:hAnsi="宋体" w:cs="宋体" w:hint="eastAsia"/>
          <w:bCs/>
          <w:szCs w:val="21"/>
        </w:rPr>
        <w:t>装置</w:t>
      </w:r>
      <w:r w:rsidRPr="00DC4275">
        <w:rPr>
          <w:rFonts w:ascii="宋体" w:eastAsia="宋体" w:hAnsi="宋体" w:cs="宋体"/>
          <w:bCs/>
          <w:szCs w:val="21"/>
        </w:rPr>
        <w:t>应贮存在相对湿度不超过80%，温度低于40</w:t>
      </w:r>
      <w:r w:rsidRPr="00DC4275">
        <w:rPr>
          <w:rFonts w:ascii="宋体" w:eastAsia="宋体" w:hAnsi="宋体" w:cs="宋体" w:hint="eastAsia"/>
          <w:bCs/>
          <w:szCs w:val="21"/>
        </w:rPr>
        <w:t>℃</w:t>
      </w:r>
      <w:r w:rsidRPr="00DC4275">
        <w:rPr>
          <w:rFonts w:ascii="宋体" w:eastAsia="宋体" w:hAnsi="宋体" w:cs="宋体"/>
          <w:bCs/>
          <w:szCs w:val="21"/>
        </w:rPr>
        <w:t>、</w:t>
      </w:r>
      <w:r w:rsidRPr="00DC4275">
        <w:rPr>
          <w:rFonts w:ascii="宋体" w:eastAsia="宋体" w:hAnsi="宋体" w:cs="宋体" w:hint="eastAsia"/>
          <w:bCs/>
          <w:szCs w:val="21"/>
        </w:rPr>
        <w:t>通风性能良好、无酸、碱等腐蚀性气体的仓库内；</w:t>
      </w:r>
      <w:r w:rsidRPr="00DC4275">
        <w:rPr>
          <w:rFonts w:ascii="宋体" w:eastAsia="宋体" w:hAnsi="宋体" w:cs="宋体"/>
          <w:bCs/>
          <w:szCs w:val="21"/>
        </w:rPr>
        <w:t>化学淋浴消毒</w:t>
      </w:r>
      <w:r w:rsidRPr="00DC4275">
        <w:rPr>
          <w:rFonts w:ascii="宋体" w:eastAsia="宋体" w:hAnsi="宋体" w:cs="宋体" w:hint="eastAsia"/>
          <w:bCs/>
          <w:szCs w:val="21"/>
        </w:rPr>
        <w:t>装置的贮存周期不得超过一年，超过贮存期的</w:t>
      </w:r>
      <w:r w:rsidRPr="00DC4275">
        <w:rPr>
          <w:rFonts w:ascii="宋体" w:eastAsia="宋体" w:hAnsi="宋体" w:cs="宋体"/>
          <w:bCs/>
          <w:szCs w:val="21"/>
        </w:rPr>
        <w:t>化学淋浴消毒</w:t>
      </w:r>
      <w:r w:rsidRPr="00DC4275">
        <w:rPr>
          <w:rFonts w:ascii="宋体" w:eastAsia="宋体" w:hAnsi="宋体" w:cs="宋体" w:hint="eastAsia"/>
          <w:bCs/>
          <w:szCs w:val="21"/>
        </w:rPr>
        <w:t>装置应进行开箱检查，开箱检查合格的</w:t>
      </w:r>
      <w:r w:rsidRPr="00DC4275">
        <w:rPr>
          <w:rFonts w:ascii="宋体" w:eastAsia="宋体" w:hAnsi="宋体" w:cs="宋体"/>
          <w:bCs/>
          <w:szCs w:val="21"/>
        </w:rPr>
        <w:t>化学淋浴消毒</w:t>
      </w:r>
      <w:r w:rsidRPr="00DC4275">
        <w:rPr>
          <w:rFonts w:ascii="宋体" w:eastAsia="宋体" w:hAnsi="宋体" w:cs="宋体" w:hint="eastAsia"/>
          <w:bCs/>
          <w:szCs w:val="21"/>
        </w:rPr>
        <w:t>装置可进入流通领域。</w:t>
      </w:r>
    </w:p>
    <w:p w14:paraId="79E47F44" w14:textId="77777777" w:rsidR="00D96808" w:rsidRDefault="00D96808" w:rsidP="00D96808">
      <w:pPr>
        <w:spacing w:line="300" w:lineRule="auto"/>
        <w:rPr>
          <w:rFonts w:ascii="Times New Roman" w:eastAsia="宋体" w:hAnsi="Times New Roman" w:cs="Times New Roman"/>
          <w:b/>
          <w:sz w:val="24"/>
        </w:rPr>
      </w:pPr>
      <w:r>
        <w:rPr>
          <w:rFonts w:ascii="Times New Roman" w:eastAsia="宋体" w:hAnsi="Times New Roman" w:cs="Times New Roman"/>
          <w:b/>
          <w:sz w:val="24"/>
        </w:rPr>
        <w:br w:type="page"/>
      </w:r>
    </w:p>
    <w:p w14:paraId="4DF33E67" w14:textId="77777777" w:rsidR="00D96808" w:rsidRDefault="00D96808" w:rsidP="00D96808">
      <w:pPr>
        <w:spacing w:line="300" w:lineRule="auto"/>
        <w:rPr>
          <w:rFonts w:ascii="Times New Roman" w:eastAsia="宋体" w:hAnsi="Times New Roman" w:cs="Times New Roman"/>
          <w:b/>
          <w:sz w:val="24"/>
        </w:rPr>
      </w:pPr>
    </w:p>
    <w:p w14:paraId="131C34D8" w14:textId="77777777" w:rsidR="00840046" w:rsidRDefault="00D96808" w:rsidP="00840046">
      <w:pPr>
        <w:pStyle w:val="Bodytext1"/>
        <w:jc w:val="center"/>
        <w:rPr>
          <w:rFonts w:eastAsia="PMingLiU"/>
        </w:rPr>
      </w:pPr>
      <w:bookmarkStart w:id="166" w:name="_Toc100837542"/>
      <w:bookmarkStart w:id="167" w:name="_Toc103722937"/>
      <w:bookmarkStart w:id="168" w:name="_Toc103857328"/>
      <w:bookmarkStart w:id="169" w:name="_Toc124337223"/>
      <w:r w:rsidRPr="00DC4275">
        <w:t>附录A</w:t>
      </w:r>
      <w:bookmarkStart w:id="170" w:name="_Toc100837543"/>
      <w:bookmarkEnd w:id="166"/>
    </w:p>
    <w:p w14:paraId="4DBB52C3" w14:textId="77777777" w:rsidR="00840046" w:rsidRDefault="00D96808" w:rsidP="00840046">
      <w:pPr>
        <w:pStyle w:val="Bodytext1"/>
        <w:jc w:val="center"/>
        <w:rPr>
          <w:rFonts w:eastAsia="PMingLiU"/>
        </w:rPr>
      </w:pPr>
      <w:r w:rsidRPr="00DC4275">
        <w:t>（资料性附录）</w:t>
      </w:r>
      <w:bookmarkStart w:id="171" w:name="_Toc100837544"/>
      <w:bookmarkEnd w:id="170"/>
    </w:p>
    <w:p w14:paraId="07ADC213" w14:textId="3C240AB3" w:rsidR="00D96808" w:rsidRPr="00DC4275" w:rsidRDefault="00D96808" w:rsidP="00840046">
      <w:pPr>
        <w:pStyle w:val="Bodytext1"/>
        <w:jc w:val="center"/>
      </w:pPr>
      <w:r w:rsidRPr="00DC4275">
        <w:t>气密性检测方法</w:t>
      </w:r>
      <w:bookmarkEnd w:id="167"/>
      <w:bookmarkEnd w:id="168"/>
      <w:bookmarkEnd w:id="169"/>
      <w:bookmarkEnd w:id="171"/>
    </w:p>
    <w:p w14:paraId="2FFAFF69" w14:textId="77777777" w:rsidR="00D96808" w:rsidRPr="00DC4275" w:rsidRDefault="00DC4275" w:rsidP="00D363B0">
      <w:pPr>
        <w:pStyle w:val="Bodytext2"/>
      </w:pPr>
      <w:bookmarkStart w:id="172" w:name="_Toc124337224"/>
      <w:r>
        <w:t>A.1</w:t>
      </w:r>
      <w:r>
        <w:rPr>
          <w:rFonts w:hint="eastAsia"/>
        </w:rPr>
        <w:t xml:space="preserve"> </w:t>
      </w:r>
      <w:r w:rsidR="00D96808" w:rsidRPr="00DC4275">
        <w:t>引言</w:t>
      </w:r>
      <w:bookmarkEnd w:id="172"/>
    </w:p>
    <w:p w14:paraId="4B2534F0" w14:textId="77777777" w:rsidR="00D96808" w:rsidRPr="00BE2995" w:rsidRDefault="00D96808" w:rsidP="00D96808">
      <w:pPr>
        <w:tabs>
          <w:tab w:val="left" w:pos="858"/>
        </w:tabs>
        <w:spacing w:line="364" w:lineRule="auto"/>
        <w:ind w:leftChars="100" w:left="210" w:right="293" w:firstLineChars="175" w:firstLine="368"/>
      </w:pPr>
      <w:r w:rsidRPr="00BE2995">
        <w:t>本附录旨在为评价化学淋浴消毒装置的气密性提供参考。</w:t>
      </w:r>
    </w:p>
    <w:p w14:paraId="6D6CB433" w14:textId="77777777" w:rsidR="00D96808" w:rsidRPr="00DC4275" w:rsidRDefault="00DC4275" w:rsidP="00D363B0">
      <w:pPr>
        <w:pStyle w:val="Bodytext2"/>
      </w:pPr>
      <w:bookmarkStart w:id="173" w:name="_Toc124337225"/>
      <w:r>
        <w:t>A.</w:t>
      </w:r>
      <w:r>
        <w:rPr>
          <w:rFonts w:hint="eastAsia"/>
        </w:rPr>
        <w:t xml:space="preserve">2 </w:t>
      </w:r>
      <w:r w:rsidR="00D96808" w:rsidRPr="00DC4275">
        <w:t>测定方法</w:t>
      </w:r>
      <w:bookmarkEnd w:id="173"/>
    </w:p>
    <w:p w14:paraId="7E4A00A2" w14:textId="77777777" w:rsidR="00D96808" w:rsidRDefault="00351F59" w:rsidP="00351F59">
      <w:pPr>
        <w:pStyle w:val="affd"/>
        <w:tabs>
          <w:tab w:val="left" w:pos="0"/>
        </w:tabs>
        <w:autoSpaceDE w:val="0"/>
        <w:autoSpaceDN w:val="0"/>
        <w:ind w:firstLineChars="0" w:firstLine="0"/>
        <w:jc w:val="left"/>
      </w:pPr>
      <w:r>
        <w:rPr>
          <w:rFonts w:hint="eastAsia"/>
        </w:rPr>
        <w:t xml:space="preserve">A.2.1 </w:t>
      </w:r>
      <w:r w:rsidR="00D96808">
        <w:t>压力衰减法</w:t>
      </w:r>
    </w:p>
    <w:p w14:paraId="78074DA5" w14:textId="77777777" w:rsidR="00D96808" w:rsidRDefault="00351F59" w:rsidP="00351F59">
      <w:pPr>
        <w:pStyle w:val="affd"/>
        <w:tabs>
          <w:tab w:val="left" w:pos="0"/>
          <w:tab w:val="left" w:pos="1520"/>
        </w:tabs>
        <w:autoSpaceDE w:val="0"/>
        <w:autoSpaceDN w:val="0"/>
        <w:ind w:firstLineChars="0" w:firstLine="0"/>
        <w:jc w:val="left"/>
      </w:pPr>
      <w:r>
        <w:rPr>
          <w:rFonts w:hint="eastAsia"/>
        </w:rPr>
        <w:t xml:space="preserve">A.2.1.1 </w:t>
      </w:r>
      <w:r w:rsidR="00D96808">
        <w:t>检测过程</w:t>
      </w:r>
    </w:p>
    <w:p w14:paraId="4B3AAA74" w14:textId="77777777" w:rsidR="00D96808" w:rsidRDefault="00D96808" w:rsidP="00EF59D8">
      <w:pPr>
        <w:pStyle w:val="affd"/>
        <w:numPr>
          <w:ilvl w:val="0"/>
          <w:numId w:val="16"/>
        </w:numPr>
        <w:tabs>
          <w:tab w:val="left" w:pos="993"/>
        </w:tabs>
        <w:autoSpaceDE w:val="0"/>
        <w:autoSpaceDN w:val="0"/>
        <w:ind w:left="0" w:firstLineChars="0" w:firstLine="567"/>
        <w:jc w:val="left"/>
      </w:pPr>
      <w:r>
        <w:t>将化学淋浴消毒装置的温度控制在设计温度范围内，并保持稳定；</w:t>
      </w:r>
    </w:p>
    <w:p w14:paraId="24A9F331" w14:textId="77777777" w:rsidR="00D96808" w:rsidRDefault="00D96808" w:rsidP="00EF59D8">
      <w:pPr>
        <w:pStyle w:val="affd"/>
        <w:numPr>
          <w:ilvl w:val="0"/>
          <w:numId w:val="16"/>
        </w:numPr>
        <w:tabs>
          <w:tab w:val="left" w:pos="993"/>
        </w:tabs>
        <w:autoSpaceDE w:val="0"/>
        <w:autoSpaceDN w:val="0"/>
        <w:spacing w:line="417" w:lineRule="auto"/>
        <w:ind w:left="0" w:right="317" w:firstLineChars="0" w:firstLine="567"/>
        <w:jc w:val="left"/>
      </w:pPr>
      <w:r>
        <w:rPr>
          <w:spacing w:val="-2"/>
        </w:rPr>
        <w:t>在化学淋浴消毒装置内的中央位置设置</w:t>
      </w:r>
      <w:r>
        <w:rPr>
          <w:spacing w:val="-2"/>
        </w:rPr>
        <w:t xml:space="preserve"> </w:t>
      </w:r>
      <w:r>
        <w:t>1</w:t>
      </w:r>
      <w:r>
        <w:rPr>
          <w:spacing w:val="-8"/>
        </w:rPr>
        <w:t xml:space="preserve"> </w:t>
      </w:r>
      <w:proofErr w:type="gramStart"/>
      <w:r>
        <w:rPr>
          <w:spacing w:val="-8"/>
        </w:rPr>
        <w:t>个</w:t>
      </w:r>
      <w:proofErr w:type="gramEnd"/>
      <w:r>
        <w:rPr>
          <w:spacing w:val="-8"/>
        </w:rPr>
        <w:t>温度计</w:t>
      </w:r>
      <w:r>
        <w:t>（</w:t>
      </w:r>
      <w:r>
        <w:rPr>
          <w:spacing w:val="-7"/>
        </w:rPr>
        <w:t>最小示值</w:t>
      </w:r>
      <w:r>
        <w:rPr>
          <w:spacing w:val="-7"/>
        </w:rPr>
        <w:t xml:space="preserve"> </w:t>
      </w:r>
      <w:r>
        <w:t>0.1</w:t>
      </w:r>
      <w:r>
        <w:rPr>
          <w:spacing w:val="-2"/>
        </w:rPr>
        <w:t>℃</w:t>
      </w:r>
      <w:r>
        <w:rPr>
          <w:spacing w:val="-105"/>
        </w:rPr>
        <w:t>）</w:t>
      </w:r>
      <w:r>
        <w:rPr>
          <w:spacing w:val="-1"/>
        </w:rPr>
        <w:t>，以记录测试过程中室内温度的变化；</w:t>
      </w:r>
    </w:p>
    <w:p w14:paraId="26E36A7B" w14:textId="77777777" w:rsidR="00D96808" w:rsidRDefault="00D96808" w:rsidP="00EF59D8">
      <w:pPr>
        <w:pStyle w:val="affd"/>
        <w:numPr>
          <w:ilvl w:val="0"/>
          <w:numId w:val="16"/>
        </w:numPr>
        <w:tabs>
          <w:tab w:val="left" w:pos="993"/>
        </w:tabs>
        <w:autoSpaceDE w:val="0"/>
        <w:autoSpaceDN w:val="0"/>
        <w:spacing w:line="269" w:lineRule="exact"/>
        <w:ind w:left="0" w:firstLineChars="0" w:firstLine="567"/>
        <w:jc w:val="left"/>
      </w:pPr>
      <w:r>
        <w:t>关闭并固定好化学淋浴消毒装置所有的门、阀门和气密阀等；</w:t>
      </w:r>
    </w:p>
    <w:p w14:paraId="7D78B5B0" w14:textId="77777777" w:rsidR="00D96808" w:rsidRDefault="00D96808" w:rsidP="00EF59D8">
      <w:pPr>
        <w:pStyle w:val="affd"/>
        <w:numPr>
          <w:ilvl w:val="0"/>
          <w:numId w:val="16"/>
        </w:numPr>
        <w:tabs>
          <w:tab w:val="left" w:pos="993"/>
        </w:tabs>
        <w:autoSpaceDE w:val="0"/>
        <w:autoSpaceDN w:val="0"/>
        <w:spacing w:line="417" w:lineRule="auto"/>
        <w:ind w:left="0" w:right="211" w:firstLineChars="0" w:firstLine="567"/>
        <w:jc w:val="left"/>
      </w:pPr>
      <w:r>
        <w:rPr>
          <w:spacing w:val="-6"/>
        </w:rPr>
        <w:t>通过穿越化学淋浴消毒装置的插管安装压力计</w:t>
      </w:r>
      <w:r>
        <w:t>（</w:t>
      </w:r>
      <w:r>
        <w:rPr>
          <w:spacing w:val="-9"/>
        </w:rPr>
        <w:t>量程可达到</w:t>
      </w:r>
      <w:r>
        <w:rPr>
          <w:spacing w:val="-9"/>
        </w:rPr>
        <w:t xml:space="preserve"> </w:t>
      </w:r>
      <w:r>
        <w:t>750</w:t>
      </w:r>
      <w:r>
        <w:rPr>
          <w:spacing w:val="-53"/>
        </w:rPr>
        <w:t xml:space="preserve"> </w:t>
      </w:r>
      <w:r>
        <w:t>Pa</w:t>
      </w:r>
      <w:r>
        <w:rPr>
          <w:spacing w:val="-28"/>
        </w:rPr>
        <w:t>，最小示值</w:t>
      </w:r>
      <w:r>
        <w:rPr>
          <w:spacing w:val="-28"/>
        </w:rPr>
        <w:t xml:space="preserve"> </w:t>
      </w:r>
      <w:r>
        <w:t>10</w:t>
      </w:r>
      <w:r>
        <w:rPr>
          <w:spacing w:val="-53"/>
        </w:rPr>
        <w:t xml:space="preserve"> </w:t>
      </w:r>
      <w:r>
        <w:rPr>
          <w:spacing w:val="-1"/>
        </w:rPr>
        <w:t>P</w:t>
      </w:r>
      <w:r>
        <w:t>a</w:t>
      </w:r>
      <w:r>
        <w:rPr>
          <w:spacing w:val="-106"/>
        </w:rPr>
        <w:t>）</w:t>
      </w:r>
      <w:r>
        <w:t>；</w:t>
      </w:r>
    </w:p>
    <w:p w14:paraId="1ADF2C4F" w14:textId="77777777" w:rsidR="00D96808" w:rsidRDefault="00D96808" w:rsidP="00EF59D8">
      <w:pPr>
        <w:pStyle w:val="affd"/>
        <w:numPr>
          <w:ilvl w:val="0"/>
          <w:numId w:val="16"/>
        </w:numPr>
        <w:tabs>
          <w:tab w:val="left" w:pos="993"/>
        </w:tabs>
        <w:autoSpaceDE w:val="0"/>
        <w:autoSpaceDN w:val="0"/>
        <w:spacing w:line="417" w:lineRule="auto"/>
        <w:ind w:left="0" w:right="211" w:firstLineChars="0" w:firstLine="567"/>
        <w:jc w:val="left"/>
      </w:pPr>
      <w:r>
        <w:t xml:space="preserve"> </w:t>
      </w:r>
      <w:r>
        <w:rPr>
          <w:spacing w:val="-3"/>
        </w:rPr>
        <w:t xml:space="preserve"> </w:t>
      </w:r>
      <w:r>
        <w:rPr>
          <w:spacing w:val="-3"/>
        </w:rPr>
        <w:t>在真空泵或排风机和化学淋浴消毒装置之间的管道上安装</w:t>
      </w:r>
      <w:r>
        <w:rPr>
          <w:spacing w:val="-3"/>
        </w:rPr>
        <w:t xml:space="preserve"> </w:t>
      </w:r>
      <w:r>
        <w:t>1</w:t>
      </w:r>
      <w:r>
        <w:rPr>
          <w:spacing w:val="-16"/>
        </w:rPr>
        <w:t xml:space="preserve"> </w:t>
      </w:r>
      <w:proofErr w:type="gramStart"/>
      <w:r>
        <w:rPr>
          <w:spacing w:val="-16"/>
        </w:rPr>
        <w:t>个</w:t>
      </w:r>
      <w:proofErr w:type="gramEnd"/>
      <w:r>
        <w:rPr>
          <w:spacing w:val="-16"/>
        </w:rPr>
        <w:t>球阀，以便在达到实验</w:t>
      </w:r>
      <w:r>
        <w:t>压力后能保证真空泵或排风机与化学淋浴消毒装置密封；</w:t>
      </w:r>
    </w:p>
    <w:p w14:paraId="7EB3807A" w14:textId="77777777" w:rsidR="00D96808" w:rsidRDefault="00D96808" w:rsidP="00EF59D8">
      <w:pPr>
        <w:pStyle w:val="affd"/>
        <w:numPr>
          <w:ilvl w:val="0"/>
          <w:numId w:val="16"/>
        </w:numPr>
        <w:tabs>
          <w:tab w:val="left" w:pos="993"/>
        </w:tabs>
        <w:autoSpaceDE w:val="0"/>
        <w:autoSpaceDN w:val="0"/>
        <w:spacing w:line="417" w:lineRule="auto"/>
        <w:ind w:left="0" w:right="316" w:firstLineChars="0" w:firstLine="567"/>
        <w:jc w:val="left"/>
      </w:pPr>
      <w:r>
        <w:rPr>
          <w:spacing w:val="2"/>
        </w:rPr>
        <w:t>将化学淋浴消毒装置与真空泵或排风机连接，使化学淋浴消毒装置与室外达到</w:t>
      </w:r>
      <w:r>
        <w:rPr>
          <w:spacing w:val="2"/>
        </w:rPr>
        <w:t xml:space="preserve"> </w:t>
      </w:r>
      <w:r>
        <w:t xml:space="preserve">500Pa </w:t>
      </w:r>
      <w:r>
        <w:t>的负压差。压差稳定后关闭化学淋浴消毒装置与真空泵或排风机之间的阀门；</w:t>
      </w:r>
    </w:p>
    <w:p w14:paraId="4754C7D9" w14:textId="77777777" w:rsidR="00D96808" w:rsidRDefault="00D96808" w:rsidP="00EF59D8">
      <w:pPr>
        <w:pStyle w:val="affd"/>
        <w:numPr>
          <w:ilvl w:val="0"/>
          <w:numId w:val="16"/>
        </w:numPr>
        <w:tabs>
          <w:tab w:val="left" w:pos="993"/>
        </w:tabs>
        <w:autoSpaceDE w:val="0"/>
        <w:autoSpaceDN w:val="0"/>
        <w:spacing w:line="269" w:lineRule="exact"/>
        <w:ind w:left="0" w:firstLineChars="0" w:firstLine="567"/>
        <w:jc w:val="left"/>
      </w:pPr>
      <w:r>
        <w:rPr>
          <w:spacing w:val="-9"/>
        </w:rPr>
        <w:t>每分钟记录</w:t>
      </w:r>
      <w:r>
        <w:rPr>
          <w:spacing w:val="-9"/>
        </w:rPr>
        <w:t xml:space="preserve"> </w:t>
      </w:r>
      <w:r>
        <w:t>1</w:t>
      </w:r>
      <w:r>
        <w:rPr>
          <w:spacing w:val="-11"/>
        </w:rPr>
        <w:t xml:space="preserve"> </w:t>
      </w:r>
      <w:r>
        <w:rPr>
          <w:spacing w:val="-11"/>
        </w:rPr>
        <w:t>次压差和温度，连续记录至少</w:t>
      </w:r>
      <w:r>
        <w:rPr>
          <w:spacing w:val="-11"/>
        </w:rPr>
        <w:t xml:space="preserve"> </w:t>
      </w:r>
      <w:r>
        <w:t>20min</w:t>
      </w:r>
      <w:r>
        <w:t>；</w:t>
      </w:r>
    </w:p>
    <w:p w14:paraId="1A83AFAB" w14:textId="77777777" w:rsidR="00D96808" w:rsidRPr="00BE2995" w:rsidRDefault="00D96808" w:rsidP="00EF59D8">
      <w:pPr>
        <w:pStyle w:val="affd"/>
        <w:numPr>
          <w:ilvl w:val="0"/>
          <w:numId w:val="16"/>
        </w:numPr>
        <w:tabs>
          <w:tab w:val="left" w:pos="993"/>
        </w:tabs>
        <w:autoSpaceDE w:val="0"/>
        <w:autoSpaceDN w:val="0"/>
        <w:spacing w:before="1" w:line="417" w:lineRule="auto"/>
        <w:ind w:left="0" w:right="432" w:firstLineChars="0" w:firstLine="567"/>
        <w:jc w:val="left"/>
      </w:pPr>
      <w:r>
        <w:rPr>
          <w:spacing w:val="-1"/>
        </w:rPr>
        <w:t>断开真空泵或鼓风机，慢慢打开球阀，使化学淋浴消毒装置压力恢复到正常状态；</w:t>
      </w:r>
    </w:p>
    <w:p w14:paraId="48F6F2CF" w14:textId="77777777" w:rsidR="00D96808" w:rsidRDefault="00D96808" w:rsidP="00EF59D8">
      <w:pPr>
        <w:pStyle w:val="affd"/>
        <w:numPr>
          <w:ilvl w:val="0"/>
          <w:numId w:val="16"/>
        </w:numPr>
        <w:tabs>
          <w:tab w:val="left" w:pos="993"/>
        </w:tabs>
        <w:autoSpaceDE w:val="0"/>
        <w:autoSpaceDN w:val="0"/>
        <w:spacing w:before="1" w:line="417" w:lineRule="auto"/>
        <w:ind w:left="0" w:right="432" w:firstLineChars="0" w:firstLine="567"/>
        <w:jc w:val="left"/>
      </w:pPr>
      <w:r>
        <w:rPr>
          <w:spacing w:val="-2"/>
        </w:rPr>
        <w:t>如果需要进行重复测试</w:t>
      </w:r>
      <w:r>
        <w:t>，</w:t>
      </w:r>
      <w:r>
        <w:t>20min</w:t>
      </w:r>
      <w:r>
        <w:rPr>
          <w:spacing w:val="-12"/>
        </w:rPr>
        <w:t xml:space="preserve"> </w:t>
      </w:r>
      <w:r>
        <w:rPr>
          <w:spacing w:val="-12"/>
        </w:rPr>
        <w:t>后进行。</w:t>
      </w:r>
    </w:p>
    <w:p w14:paraId="44CDD82C" w14:textId="77777777" w:rsidR="00D96808" w:rsidRDefault="00351F59" w:rsidP="00351F59">
      <w:pPr>
        <w:pStyle w:val="affd"/>
        <w:tabs>
          <w:tab w:val="left" w:pos="0"/>
          <w:tab w:val="left" w:pos="1520"/>
        </w:tabs>
        <w:autoSpaceDE w:val="0"/>
        <w:autoSpaceDN w:val="0"/>
        <w:ind w:firstLineChars="0" w:firstLine="0"/>
        <w:jc w:val="left"/>
      </w:pPr>
      <w:r>
        <w:t>A</w:t>
      </w:r>
      <w:r>
        <w:rPr>
          <w:rFonts w:hint="eastAsia"/>
        </w:rPr>
        <w:t xml:space="preserve">.2.1.2 </w:t>
      </w:r>
      <w:r w:rsidR="00D96808">
        <w:t>检测报告</w:t>
      </w:r>
    </w:p>
    <w:p w14:paraId="27EAFC2F" w14:textId="77777777" w:rsidR="00D96808" w:rsidRPr="00BE2995" w:rsidRDefault="00D96808" w:rsidP="00D96808">
      <w:pPr>
        <w:tabs>
          <w:tab w:val="left" w:pos="858"/>
        </w:tabs>
        <w:spacing w:line="364" w:lineRule="auto"/>
        <w:ind w:leftChars="100" w:left="210" w:right="293" w:firstLineChars="175" w:firstLine="368"/>
      </w:pPr>
      <w:r w:rsidRPr="00BE2995">
        <w:t>检测报告的主要内容包括：</w:t>
      </w:r>
    </w:p>
    <w:p w14:paraId="7CD955A3" w14:textId="77777777" w:rsidR="00D96808" w:rsidRPr="00EF59D8" w:rsidRDefault="00D96808" w:rsidP="00EF59D8">
      <w:pPr>
        <w:pStyle w:val="affd"/>
        <w:numPr>
          <w:ilvl w:val="0"/>
          <w:numId w:val="17"/>
        </w:numPr>
        <w:tabs>
          <w:tab w:val="left" w:pos="993"/>
        </w:tabs>
        <w:autoSpaceDE w:val="0"/>
        <w:autoSpaceDN w:val="0"/>
        <w:spacing w:before="1" w:line="417" w:lineRule="auto"/>
        <w:ind w:right="432" w:firstLineChars="0" w:hanging="273"/>
        <w:jc w:val="left"/>
        <w:rPr>
          <w:spacing w:val="-2"/>
        </w:rPr>
      </w:pPr>
      <w:r w:rsidRPr="00EF59D8">
        <w:rPr>
          <w:spacing w:val="-2"/>
        </w:rPr>
        <w:t>检测条件</w:t>
      </w:r>
    </w:p>
    <w:p w14:paraId="38B741C1" w14:textId="77777777" w:rsidR="00D96808" w:rsidRDefault="00D96808" w:rsidP="00EF59D8">
      <w:pPr>
        <w:pStyle w:val="affd"/>
        <w:numPr>
          <w:ilvl w:val="4"/>
          <w:numId w:val="18"/>
        </w:numPr>
        <w:tabs>
          <w:tab w:val="left" w:pos="1276"/>
        </w:tabs>
        <w:autoSpaceDE w:val="0"/>
        <w:autoSpaceDN w:val="0"/>
        <w:spacing w:line="269" w:lineRule="exact"/>
        <w:ind w:left="1134" w:firstLineChars="0" w:hanging="141"/>
        <w:jc w:val="left"/>
      </w:pPr>
      <w:r>
        <w:t>检测设备；</w:t>
      </w:r>
    </w:p>
    <w:p w14:paraId="6962668C" w14:textId="77777777" w:rsidR="00D96808" w:rsidRDefault="00D96808" w:rsidP="00EF59D8">
      <w:pPr>
        <w:pStyle w:val="affd"/>
        <w:numPr>
          <w:ilvl w:val="4"/>
          <w:numId w:val="18"/>
        </w:numPr>
        <w:tabs>
          <w:tab w:val="left" w:pos="1276"/>
        </w:tabs>
        <w:autoSpaceDE w:val="0"/>
        <w:autoSpaceDN w:val="0"/>
        <w:ind w:left="1134" w:firstLineChars="0" w:hanging="141"/>
        <w:jc w:val="left"/>
      </w:pPr>
      <w:r>
        <w:lastRenderedPageBreak/>
        <w:t>检测方法；</w:t>
      </w:r>
    </w:p>
    <w:p w14:paraId="7F04F61A" w14:textId="77777777" w:rsidR="00D96808" w:rsidRDefault="00D96808" w:rsidP="00EF59D8">
      <w:pPr>
        <w:pStyle w:val="affd"/>
        <w:numPr>
          <w:ilvl w:val="4"/>
          <w:numId w:val="18"/>
        </w:numPr>
        <w:tabs>
          <w:tab w:val="left" w:pos="1276"/>
        </w:tabs>
        <w:autoSpaceDE w:val="0"/>
        <w:autoSpaceDN w:val="0"/>
        <w:ind w:left="1134" w:firstLineChars="0" w:hanging="141"/>
        <w:jc w:val="left"/>
      </w:pPr>
      <w:r>
        <w:t>化学淋浴消毒装置压力和温度的动态变化；</w:t>
      </w:r>
    </w:p>
    <w:p w14:paraId="7C623D33" w14:textId="77777777" w:rsidR="00D96808" w:rsidRDefault="00D96808" w:rsidP="00EF59D8">
      <w:pPr>
        <w:pStyle w:val="affd"/>
        <w:numPr>
          <w:ilvl w:val="4"/>
          <w:numId w:val="18"/>
        </w:numPr>
        <w:tabs>
          <w:tab w:val="left" w:pos="1276"/>
        </w:tabs>
        <w:autoSpaceDE w:val="0"/>
        <w:autoSpaceDN w:val="0"/>
        <w:spacing w:before="1"/>
        <w:ind w:left="1134" w:firstLineChars="0" w:hanging="141"/>
        <w:jc w:val="left"/>
      </w:pPr>
      <w:r>
        <w:t>检测持续的时间；</w:t>
      </w:r>
    </w:p>
    <w:p w14:paraId="5FD2D42C" w14:textId="77777777" w:rsidR="00D96808" w:rsidRDefault="00D96808" w:rsidP="00EF59D8">
      <w:pPr>
        <w:pStyle w:val="affd"/>
        <w:numPr>
          <w:ilvl w:val="4"/>
          <w:numId w:val="18"/>
        </w:numPr>
        <w:tabs>
          <w:tab w:val="left" w:pos="1276"/>
        </w:tabs>
        <w:autoSpaceDE w:val="0"/>
        <w:autoSpaceDN w:val="0"/>
        <w:spacing w:before="1"/>
        <w:ind w:left="1134" w:firstLineChars="0" w:hanging="141"/>
        <w:jc w:val="left"/>
      </w:pPr>
      <w:r>
        <w:rPr>
          <w:spacing w:val="-3"/>
        </w:rPr>
        <w:t>检测点的时间。</w:t>
      </w:r>
    </w:p>
    <w:p w14:paraId="3622858F" w14:textId="77777777" w:rsidR="00D96808" w:rsidRPr="00EF59D8" w:rsidRDefault="00D96808" w:rsidP="00EF59D8">
      <w:pPr>
        <w:pStyle w:val="affd"/>
        <w:numPr>
          <w:ilvl w:val="0"/>
          <w:numId w:val="17"/>
        </w:numPr>
        <w:tabs>
          <w:tab w:val="left" w:pos="993"/>
        </w:tabs>
        <w:autoSpaceDE w:val="0"/>
        <w:autoSpaceDN w:val="0"/>
        <w:spacing w:before="1" w:line="417" w:lineRule="auto"/>
        <w:ind w:right="432" w:firstLineChars="0" w:hanging="273"/>
        <w:jc w:val="left"/>
        <w:rPr>
          <w:spacing w:val="-2"/>
        </w:rPr>
      </w:pPr>
      <w:r w:rsidRPr="00EF59D8">
        <w:rPr>
          <w:spacing w:val="-2"/>
        </w:rPr>
        <w:t>检测结果</w:t>
      </w:r>
    </w:p>
    <w:p w14:paraId="656A962A" w14:textId="77777777" w:rsidR="00D96808" w:rsidRPr="00EF59D8" w:rsidRDefault="00D96808" w:rsidP="00EF59D8">
      <w:pPr>
        <w:pStyle w:val="affd"/>
        <w:numPr>
          <w:ilvl w:val="4"/>
          <w:numId w:val="19"/>
        </w:numPr>
        <w:tabs>
          <w:tab w:val="left" w:pos="1276"/>
        </w:tabs>
        <w:autoSpaceDE w:val="0"/>
        <w:autoSpaceDN w:val="0"/>
        <w:spacing w:before="1"/>
        <w:ind w:firstLineChars="0" w:hanging="705"/>
        <w:jc w:val="left"/>
        <w:rPr>
          <w:spacing w:val="-3"/>
        </w:rPr>
      </w:pPr>
      <w:r w:rsidRPr="00EF59D8">
        <w:rPr>
          <w:spacing w:val="-3"/>
        </w:rPr>
        <w:t>化学淋浴消毒装置</w:t>
      </w:r>
      <w:r w:rsidRPr="00EF59D8">
        <w:rPr>
          <w:spacing w:val="-3"/>
        </w:rPr>
        <w:t xml:space="preserve"> 20min </w:t>
      </w:r>
      <w:r w:rsidRPr="00EF59D8">
        <w:rPr>
          <w:spacing w:val="-3"/>
        </w:rPr>
        <w:t>的压力衰减率；</w:t>
      </w:r>
    </w:p>
    <w:p w14:paraId="450FB395" w14:textId="77777777" w:rsidR="00D96808" w:rsidRPr="00EF59D8" w:rsidRDefault="00D96808" w:rsidP="00EF59D8">
      <w:pPr>
        <w:pStyle w:val="affd"/>
        <w:numPr>
          <w:ilvl w:val="4"/>
          <w:numId w:val="19"/>
        </w:numPr>
        <w:tabs>
          <w:tab w:val="left" w:pos="1276"/>
        </w:tabs>
        <w:autoSpaceDE w:val="0"/>
        <w:autoSpaceDN w:val="0"/>
        <w:spacing w:before="1"/>
        <w:ind w:firstLineChars="0" w:hanging="705"/>
        <w:jc w:val="left"/>
        <w:rPr>
          <w:spacing w:val="-3"/>
        </w:rPr>
      </w:pPr>
      <w:r w:rsidRPr="00EF59D8">
        <w:rPr>
          <w:spacing w:val="-3"/>
        </w:rPr>
        <w:t>化学淋浴消毒装置围护结构严密性的评价。</w:t>
      </w:r>
    </w:p>
    <w:p w14:paraId="06692B4E" w14:textId="77777777" w:rsidR="00EF59D8" w:rsidRDefault="00EF59D8" w:rsidP="00351F59">
      <w:pPr>
        <w:pStyle w:val="affb"/>
        <w:spacing w:before="121"/>
      </w:pPr>
    </w:p>
    <w:p w14:paraId="0BAF1074" w14:textId="77777777" w:rsidR="00D96808" w:rsidRDefault="00D96808" w:rsidP="00EF59D8">
      <w:pPr>
        <w:pStyle w:val="affb"/>
        <w:spacing w:before="121"/>
        <w:ind w:firstLineChars="200" w:firstLine="420"/>
      </w:pPr>
      <w:r w:rsidRPr="00BE2995">
        <w:rPr>
          <w:noProof/>
        </w:rPr>
        <mc:AlternateContent>
          <mc:Choice Requires="wpg">
            <w:drawing>
              <wp:anchor distT="0" distB="0" distL="0" distR="0" simplePos="0" relativeHeight="251668480" behindDoc="1" locked="0" layoutInCell="1" allowOverlap="1" wp14:anchorId="070D71CA" wp14:editId="29D3173E">
                <wp:simplePos x="0" y="0"/>
                <wp:positionH relativeFrom="page">
                  <wp:posOffset>2645834</wp:posOffset>
                </wp:positionH>
                <wp:positionV relativeFrom="paragraph">
                  <wp:posOffset>480907</wp:posOffset>
                </wp:positionV>
                <wp:extent cx="2418715" cy="2260600"/>
                <wp:effectExtent l="0" t="0" r="0" b="0"/>
                <wp:wrapTopAndBottom/>
                <wp:docPr id="2" name="Group 13"/>
                <wp:cNvGraphicFramePr/>
                <a:graphic xmlns:a="http://schemas.openxmlformats.org/drawingml/2006/main">
                  <a:graphicData uri="http://schemas.microsoft.com/office/word/2010/wordprocessingGroup">
                    <wpg:wgp>
                      <wpg:cNvGrpSpPr/>
                      <wpg:grpSpPr>
                        <a:xfrm>
                          <a:off x="0" y="0"/>
                          <a:ext cx="2418715" cy="2260600"/>
                          <a:chOff x="4140" y="504"/>
                          <a:chExt cx="3809" cy="3560"/>
                        </a:xfrm>
                      </wpg:grpSpPr>
                      <pic:pic xmlns:pic="http://schemas.openxmlformats.org/drawingml/2006/picture">
                        <pic:nvPicPr>
                          <pic:cNvPr id="1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4140" y="2230"/>
                            <a:ext cx="164" cy="1344"/>
                          </a:xfrm>
                          <a:prstGeom prst="rect">
                            <a:avLst/>
                          </a:prstGeom>
                          <a:noFill/>
                        </pic:spPr>
                      </pic:pic>
                      <pic:pic xmlns:pic="http://schemas.openxmlformats.org/drawingml/2006/picture">
                        <pic:nvPicPr>
                          <pic:cNvPr id="12"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4300" y="503"/>
                            <a:ext cx="1076" cy="3560"/>
                          </a:xfrm>
                          <a:prstGeom prst="rect">
                            <a:avLst/>
                          </a:prstGeom>
                          <a:noFill/>
                        </pic:spPr>
                      </pic:pic>
                      <pic:pic xmlns:pic="http://schemas.openxmlformats.org/drawingml/2006/picture">
                        <pic:nvPicPr>
                          <pic:cNvPr id="13"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5376" y="503"/>
                            <a:ext cx="1076" cy="3560"/>
                          </a:xfrm>
                          <a:prstGeom prst="rect">
                            <a:avLst/>
                          </a:prstGeom>
                          <a:noFill/>
                        </pic:spPr>
                      </pic:pic>
                      <pic:pic xmlns:pic="http://schemas.openxmlformats.org/drawingml/2006/picture">
                        <pic:nvPicPr>
                          <pic:cNvPr id="16"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6451" y="503"/>
                            <a:ext cx="1498" cy="3560"/>
                          </a:xfrm>
                          <a:prstGeom prst="rect">
                            <a:avLst/>
                          </a:prstGeom>
                          <a:noFill/>
                        </pic:spPr>
                      </pic:pic>
                    </wpg:wgp>
                  </a:graphicData>
                </a:graphic>
              </wp:anchor>
            </w:drawing>
          </mc:Choice>
          <mc:Fallback>
            <w:pict>
              <v:group w14:anchorId="7BB04C4D" id="Group 13" o:spid="_x0000_s1026" style="position:absolute;left:0;text-align:left;margin-left:208.35pt;margin-top:37.85pt;width:190.45pt;height:178pt;z-index:-251648000;mso-wrap-distance-left:0;mso-wrap-distance-right:0;mso-position-horizontal-relative:page" coordorigin="4140,504" coordsize="3809,3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4140;top:2230;width:164;height:1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">
                  <v:imagedata r:id="rId22" o:title=""/>
                </v:shape>
                <v:shape id="Picture 15" o:spid="_x0000_s1028" type="#_x0000_t75" style="position:absolute;left:4300;top:503;width:1076;height:3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">
                  <v:imagedata r:id="rId23" o:title=""/>
                </v:shape>
                <v:shape id="Picture 16" o:spid="_x0000_s1029" type="#_x0000_t75" style="position:absolute;left:5376;top:503;width:1076;height:3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">
                  <v:imagedata r:id="rId24" o:title=""/>
                </v:shape>
                <v:shape id="Picture 17" o:spid="_x0000_s1030" type="#_x0000_t75" style="position:absolute;left:6451;top:503;width:1498;height:3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">
                  <v:imagedata r:id="rId25" o:title=""/>
                </v:shape>
                <w10:wrap type="topAndBottom" anchorx="page"/>
              </v:group>
            </w:pict>
          </mc:Fallback>
        </mc:AlternateContent>
      </w:r>
      <w:r w:rsidRPr="00BE2995">
        <w:t>采用压力衰减法进行密封性测试的测试装置示意图见图</w:t>
      </w:r>
      <w:r w:rsidRPr="00BE2995">
        <w:t xml:space="preserve"> A-1</w:t>
      </w:r>
      <w:r w:rsidRPr="00BE2995">
        <w:t>所示。</w:t>
      </w:r>
    </w:p>
    <w:p w14:paraId="5616DFB2" w14:textId="77777777" w:rsidR="00EF59D8" w:rsidRPr="00EF59D8" w:rsidRDefault="00EF59D8" w:rsidP="00EF59D8">
      <w:pPr>
        <w:pStyle w:val="affb"/>
        <w:spacing w:before="121"/>
        <w:ind w:firstLineChars="200" w:firstLine="420"/>
        <w:jc w:val="center"/>
      </w:pPr>
    </w:p>
    <w:p w14:paraId="46909A49" w14:textId="77777777" w:rsidR="00D96808" w:rsidRDefault="00D96808" w:rsidP="00EF59D8">
      <w:pPr>
        <w:spacing w:before="105"/>
        <w:ind w:right="55"/>
        <w:jc w:val="center"/>
        <w:rPr>
          <w:sz w:val="18"/>
        </w:rPr>
      </w:pPr>
      <w:r>
        <w:rPr>
          <w:rFonts w:ascii="Times New Roman" w:eastAsia="Times New Roman" w:hAnsi="Times New Roman"/>
          <w:sz w:val="18"/>
        </w:rPr>
        <w:t>1—</w:t>
      </w:r>
      <w:r>
        <w:rPr>
          <w:sz w:val="18"/>
        </w:rPr>
        <w:t>被测化学淋浴消毒装置；</w:t>
      </w:r>
      <w:r>
        <w:rPr>
          <w:rFonts w:ascii="Times New Roman" w:eastAsia="Times New Roman" w:hAnsi="Times New Roman"/>
          <w:sz w:val="18"/>
        </w:rPr>
        <w:t>2—</w:t>
      </w:r>
      <w:r>
        <w:rPr>
          <w:sz w:val="18"/>
        </w:rPr>
        <w:t>化学淋浴消毒装置内温度计；</w:t>
      </w:r>
      <w:r>
        <w:rPr>
          <w:rFonts w:ascii="Times New Roman" w:eastAsia="Times New Roman" w:hAnsi="Times New Roman"/>
          <w:sz w:val="18"/>
        </w:rPr>
        <w:t>3—</w:t>
      </w:r>
      <w:r>
        <w:rPr>
          <w:sz w:val="18"/>
        </w:rPr>
        <w:t>压差计；</w:t>
      </w:r>
      <w:r>
        <w:rPr>
          <w:rFonts w:ascii="Times New Roman" w:eastAsia="Times New Roman" w:hAnsi="Times New Roman"/>
          <w:sz w:val="18"/>
        </w:rPr>
        <w:t>4—</w:t>
      </w:r>
      <w:r>
        <w:rPr>
          <w:sz w:val="18"/>
        </w:rPr>
        <w:t>截止阀；</w:t>
      </w:r>
      <w:r>
        <w:rPr>
          <w:rFonts w:ascii="Times New Roman" w:eastAsia="Times New Roman" w:hAnsi="Times New Roman"/>
          <w:sz w:val="18"/>
        </w:rPr>
        <w:t>5—</w:t>
      </w:r>
      <w:r>
        <w:rPr>
          <w:sz w:val="18"/>
        </w:rPr>
        <w:t>高效过滤器；</w:t>
      </w:r>
      <w:r>
        <w:rPr>
          <w:rFonts w:ascii="Times New Roman" w:eastAsia="Times New Roman" w:hAnsi="Times New Roman"/>
          <w:sz w:val="18"/>
        </w:rPr>
        <w:t>6—</w:t>
      </w:r>
      <w:r>
        <w:rPr>
          <w:sz w:val="18"/>
        </w:rPr>
        <w:t>真空泵；</w:t>
      </w:r>
      <w:r>
        <w:rPr>
          <w:rFonts w:ascii="Times New Roman" w:eastAsia="Times New Roman" w:hAnsi="Times New Roman"/>
          <w:sz w:val="18"/>
        </w:rPr>
        <w:t>7—</w:t>
      </w:r>
      <w:r>
        <w:rPr>
          <w:sz w:val="18"/>
        </w:rPr>
        <w:t>测试环境温度计；</w:t>
      </w:r>
      <w:r>
        <w:rPr>
          <w:rFonts w:ascii="Times New Roman" w:eastAsia="Times New Roman" w:hAnsi="Times New Roman"/>
          <w:sz w:val="18"/>
        </w:rPr>
        <w:t>8—</w:t>
      </w:r>
      <w:r>
        <w:rPr>
          <w:sz w:val="18"/>
        </w:rPr>
        <w:t>大气压计</w:t>
      </w:r>
    </w:p>
    <w:p w14:paraId="347BCE91" w14:textId="77777777" w:rsidR="00D96808" w:rsidRDefault="00D96808" w:rsidP="00EF59D8">
      <w:pPr>
        <w:pStyle w:val="affb"/>
        <w:spacing w:before="61"/>
        <w:ind w:right="545"/>
        <w:jc w:val="center"/>
      </w:pPr>
      <w:r>
        <w:rPr>
          <w:spacing w:val="48"/>
        </w:rPr>
        <w:t>图</w:t>
      </w:r>
      <w:r>
        <w:rPr>
          <w:rFonts w:ascii="Times New Roman" w:eastAsia="Times New Roman"/>
        </w:rPr>
        <w:t>A-1</w:t>
      </w:r>
      <w:r>
        <w:rPr>
          <w:rFonts w:ascii="Times New Roman" w:eastAsia="Times New Roman"/>
          <w:spacing w:val="52"/>
        </w:rPr>
        <w:t xml:space="preserve"> </w:t>
      </w:r>
      <w:r>
        <w:rPr>
          <w:spacing w:val="-2"/>
        </w:rPr>
        <w:t>压力衰减法密封性测试装置示意图</w:t>
      </w:r>
    </w:p>
    <w:p w14:paraId="0CB067AC" w14:textId="77777777" w:rsidR="00D96808" w:rsidRDefault="00D96808" w:rsidP="00D96808">
      <w:pPr>
        <w:spacing w:before="58"/>
        <w:ind w:left="482" w:right="534"/>
        <w:jc w:val="center"/>
        <w:rPr>
          <w:b/>
        </w:rPr>
      </w:pPr>
    </w:p>
    <w:p w14:paraId="53F04A0C" w14:textId="77777777" w:rsidR="00F6619D" w:rsidRDefault="00F6619D">
      <w:pPr>
        <w:widowControl/>
        <w:jc w:val="left"/>
        <w:rPr>
          <w:rFonts w:ascii="黑体" w:eastAsia="黑体" w:hAnsi="黑体" w:cs="黑体"/>
          <w:b/>
          <w:kern w:val="0"/>
          <w:szCs w:val="21"/>
        </w:rPr>
      </w:pPr>
      <w:bookmarkStart w:id="174" w:name="_Toc100837545"/>
      <w:bookmarkStart w:id="175" w:name="_Toc103722938"/>
      <w:bookmarkStart w:id="176" w:name="_Toc103857329"/>
      <w:r>
        <w:rPr>
          <w:rFonts w:hAnsi="黑体" w:cs="黑体"/>
          <w:b/>
          <w:szCs w:val="21"/>
        </w:rPr>
        <w:br w:type="page"/>
      </w:r>
    </w:p>
    <w:p w14:paraId="3B0EE17E" w14:textId="77777777" w:rsidR="00840046" w:rsidRDefault="00D96808" w:rsidP="00840046">
      <w:pPr>
        <w:pStyle w:val="Bodytext1"/>
        <w:jc w:val="center"/>
        <w:rPr>
          <w:rFonts w:eastAsia="PMingLiU"/>
        </w:rPr>
      </w:pPr>
      <w:bookmarkStart w:id="177" w:name="_Toc124337226"/>
      <w:r w:rsidRPr="00DC4275">
        <w:lastRenderedPageBreak/>
        <w:t>附录B</w:t>
      </w:r>
      <w:bookmarkStart w:id="178" w:name="_Toc100837546"/>
      <w:bookmarkEnd w:id="174"/>
    </w:p>
    <w:p w14:paraId="6666C320" w14:textId="77777777" w:rsidR="00840046" w:rsidRDefault="00D96808" w:rsidP="00840046">
      <w:pPr>
        <w:pStyle w:val="Bodytext1"/>
        <w:jc w:val="center"/>
        <w:rPr>
          <w:rFonts w:eastAsia="PMingLiU"/>
        </w:rPr>
      </w:pPr>
      <w:r w:rsidRPr="00DC4275">
        <w:t>（资料性附录）</w:t>
      </w:r>
      <w:bookmarkStart w:id="179" w:name="_Toc100837547"/>
      <w:bookmarkEnd w:id="178"/>
    </w:p>
    <w:p w14:paraId="6685E08A" w14:textId="44ED807B" w:rsidR="00D96808" w:rsidRPr="00DC4275" w:rsidRDefault="00D96808" w:rsidP="00840046">
      <w:pPr>
        <w:pStyle w:val="Bodytext1"/>
        <w:jc w:val="center"/>
      </w:pPr>
      <w:bookmarkStart w:id="180" w:name="_GoBack"/>
      <w:bookmarkEnd w:id="180"/>
      <w:r w:rsidRPr="00DC4275">
        <w:t>消毒效果评价方法</w:t>
      </w:r>
      <w:bookmarkEnd w:id="175"/>
      <w:bookmarkEnd w:id="176"/>
      <w:bookmarkEnd w:id="177"/>
      <w:bookmarkEnd w:id="179"/>
    </w:p>
    <w:p w14:paraId="3903EAAC" w14:textId="77777777" w:rsidR="00D96808" w:rsidRPr="00DC4275" w:rsidRDefault="00DC4275" w:rsidP="00D363B0">
      <w:pPr>
        <w:pStyle w:val="Bodytext2"/>
      </w:pPr>
      <w:bookmarkStart w:id="181" w:name="_Toc124337227"/>
      <w:r>
        <w:rPr>
          <w:rFonts w:hint="eastAsia"/>
        </w:rPr>
        <w:t xml:space="preserve">B.1 </w:t>
      </w:r>
      <w:r w:rsidR="00D96808" w:rsidRPr="00DC4275">
        <w:t>引言</w:t>
      </w:r>
      <w:bookmarkEnd w:id="181"/>
    </w:p>
    <w:p w14:paraId="664E8879" w14:textId="77777777" w:rsidR="00D96808" w:rsidRDefault="00D96808" w:rsidP="00DC4275">
      <w:pPr>
        <w:pStyle w:val="affb"/>
        <w:ind w:firstLineChars="200" w:firstLine="420"/>
      </w:pPr>
      <w:r>
        <w:t>本附录旨在为化学淋浴消毒装置的消毒效果评价提供参考。</w:t>
      </w:r>
    </w:p>
    <w:p w14:paraId="6DD66870" w14:textId="77777777" w:rsidR="00D96808" w:rsidRPr="00DC4275" w:rsidRDefault="00DC4275" w:rsidP="00D363B0">
      <w:pPr>
        <w:pStyle w:val="Bodytext2"/>
      </w:pPr>
      <w:bookmarkStart w:id="182" w:name="_Toc124337228"/>
      <w:r>
        <w:rPr>
          <w:rFonts w:hint="eastAsia"/>
        </w:rPr>
        <w:t xml:space="preserve">B.2 </w:t>
      </w:r>
      <w:r w:rsidR="00D96808" w:rsidRPr="00DC4275">
        <w:t>指示菌</w:t>
      </w:r>
      <w:bookmarkEnd w:id="182"/>
    </w:p>
    <w:p w14:paraId="557192C3" w14:textId="77777777" w:rsidR="00D96808" w:rsidRPr="00220A28" w:rsidRDefault="00D96808" w:rsidP="00DC4275">
      <w:pPr>
        <w:pStyle w:val="affb"/>
        <w:ind w:firstLineChars="200" w:firstLine="420"/>
        <w:rPr>
          <w:kern w:val="11"/>
        </w:rPr>
      </w:pPr>
      <w:r w:rsidRPr="00220A28">
        <w:rPr>
          <w:kern w:val="11"/>
        </w:rPr>
        <w:t>通常选用枯草杆菌黑色变种芽孢（</w:t>
      </w:r>
      <w:r w:rsidRPr="00220A28">
        <w:rPr>
          <w:kern w:val="11"/>
        </w:rPr>
        <w:t>ATCC 9372</w:t>
      </w:r>
      <w:r w:rsidRPr="00220A28">
        <w:rPr>
          <w:kern w:val="11"/>
        </w:rPr>
        <w:t>）或嗜热脂肪杆菌（</w:t>
      </w:r>
      <w:r w:rsidRPr="00220A28">
        <w:rPr>
          <w:kern w:val="11"/>
        </w:rPr>
        <w:t>ATCC 7953</w:t>
      </w:r>
      <w:r w:rsidRPr="00220A28">
        <w:rPr>
          <w:kern w:val="11"/>
        </w:rPr>
        <w:t>）作为指示菌。如需杀灭特定微生物时，可选用抗力相似的微生物作为消毒指示微生物。</w:t>
      </w:r>
      <w:proofErr w:type="gramStart"/>
      <w:r w:rsidRPr="00220A28">
        <w:rPr>
          <w:kern w:val="11"/>
        </w:rPr>
        <w:t>菌</w:t>
      </w:r>
      <w:proofErr w:type="gramEnd"/>
      <w:r w:rsidRPr="00220A28">
        <w:rPr>
          <w:kern w:val="11"/>
        </w:rPr>
        <w:t>悬液制备，</w:t>
      </w:r>
      <w:r w:rsidRPr="00220A28">
        <w:rPr>
          <w:kern w:val="11"/>
        </w:rPr>
        <w:t xml:space="preserve"> </w:t>
      </w:r>
      <w:proofErr w:type="gramStart"/>
      <w:r w:rsidRPr="00220A28">
        <w:rPr>
          <w:kern w:val="11"/>
        </w:rPr>
        <w:t>检测菌量应</w:t>
      </w:r>
      <w:proofErr w:type="gramEnd"/>
      <w:r w:rsidRPr="00220A28">
        <w:rPr>
          <w:kern w:val="11"/>
        </w:rPr>
        <w:t>在</w:t>
      </w:r>
      <w:r w:rsidRPr="00220A28">
        <w:rPr>
          <w:kern w:val="11"/>
        </w:rPr>
        <w:t xml:space="preserve"> 1.25×107 </w:t>
      </w:r>
      <w:proofErr w:type="spellStart"/>
      <w:r w:rsidRPr="00220A28">
        <w:rPr>
          <w:kern w:val="11"/>
        </w:rPr>
        <w:t>cfu</w:t>
      </w:r>
      <w:proofErr w:type="spellEnd"/>
      <w:r w:rsidRPr="00220A28">
        <w:rPr>
          <w:kern w:val="11"/>
        </w:rPr>
        <w:t>/</w:t>
      </w:r>
      <w:r w:rsidRPr="00220A28">
        <w:rPr>
          <w:kern w:val="11"/>
        </w:rPr>
        <w:t>样本～</w:t>
      </w:r>
      <w:r w:rsidRPr="00220A28">
        <w:rPr>
          <w:kern w:val="11"/>
        </w:rPr>
        <w:t xml:space="preserve">1.25×108 </w:t>
      </w:r>
      <w:proofErr w:type="spellStart"/>
      <w:r w:rsidRPr="00220A28">
        <w:rPr>
          <w:kern w:val="11"/>
        </w:rPr>
        <w:t>cfu</w:t>
      </w:r>
      <w:proofErr w:type="spellEnd"/>
      <w:r w:rsidRPr="00220A28">
        <w:rPr>
          <w:kern w:val="11"/>
        </w:rPr>
        <w:t>/</w:t>
      </w:r>
      <w:r w:rsidRPr="00220A28">
        <w:rPr>
          <w:kern w:val="11"/>
        </w:rPr>
        <w:t>样本（相当于</w:t>
      </w:r>
      <w:r w:rsidRPr="00220A28">
        <w:rPr>
          <w:kern w:val="11"/>
        </w:rPr>
        <w:t xml:space="preserve"> 5×105 </w:t>
      </w:r>
      <w:proofErr w:type="spellStart"/>
      <w:r w:rsidRPr="00220A28">
        <w:rPr>
          <w:kern w:val="11"/>
        </w:rPr>
        <w:t>cfu</w:t>
      </w:r>
      <w:proofErr w:type="spellEnd"/>
      <w:r w:rsidRPr="00220A28">
        <w:rPr>
          <w:kern w:val="11"/>
        </w:rPr>
        <w:t>/cm2</w:t>
      </w:r>
      <w:r w:rsidRPr="00220A28">
        <w:rPr>
          <w:kern w:val="11"/>
        </w:rPr>
        <w:t>～</w:t>
      </w:r>
      <w:r w:rsidRPr="00220A28">
        <w:rPr>
          <w:kern w:val="11"/>
        </w:rPr>
        <w:t>5×106cfu/cm2</w:t>
      </w:r>
      <w:r w:rsidRPr="00220A28">
        <w:rPr>
          <w:kern w:val="11"/>
        </w:rPr>
        <w:t>）。</w:t>
      </w:r>
    </w:p>
    <w:p w14:paraId="01182945" w14:textId="77777777" w:rsidR="00D96808" w:rsidRPr="00DC4275" w:rsidRDefault="00DC4275" w:rsidP="00D363B0">
      <w:pPr>
        <w:pStyle w:val="Bodytext2"/>
      </w:pPr>
      <w:bookmarkStart w:id="183" w:name="_Toc124337229"/>
      <w:r>
        <w:rPr>
          <w:rFonts w:hint="eastAsia"/>
        </w:rPr>
        <w:t xml:space="preserve">B.3 </w:t>
      </w:r>
      <w:r w:rsidR="00D96808" w:rsidRPr="00DC4275">
        <w:t>试验器材</w:t>
      </w:r>
      <w:bookmarkEnd w:id="183"/>
    </w:p>
    <w:p w14:paraId="16F3FB29" w14:textId="77777777" w:rsidR="00D96808" w:rsidRDefault="00D96808" w:rsidP="00DC4275">
      <w:pPr>
        <w:pStyle w:val="affb"/>
        <w:ind w:firstLineChars="200" w:firstLine="420"/>
      </w:pPr>
      <w:r>
        <w:t>磷酸盐缓冲液（</w:t>
      </w:r>
      <w:r w:rsidRPr="00BE2995">
        <w:t>PBS</w:t>
      </w:r>
      <w:r>
        <w:t>，</w:t>
      </w:r>
      <w:r w:rsidRPr="00BE2995">
        <w:t>0.03mol/L</w:t>
      </w:r>
      <w:r>
        <w:t>，</w:t>
      </w:r>
      <w:r w:rsidRPr="00BE2995">
        <w:t>pH7.2</w:t>
      </w:r>
      <w:r w:rsidRPr="00BE2995">
        <w:t>）</w:t>
      </w:r>
      <w:r>
        <w:t>；中和剂：按照《消毒技术规范》</w:t>
      </w:r>
      <w:r w:rsidRPr="00BE2995">
        <w:t xml:space="preserve">2002 </w:t>
      </w:r>
      <w:r w:rsidRPr="00BE2995">
        <w:t>版</w:t>
      </w:r>
      <w:r w:rsidRPr="00BE2995">
        <w:t xml:space="preserve"> 2.1.1.5 </w:t>
      </w:r>
      <w:r w:rsidRPr="00BE2995">
        <w:t>中和剂鉴定试验合格；</w:t>
      </w:r>
      <w:r w:rsidRPr="00BE2995">
        <w:t xml:space="preserve"> </w:t>
      </w:r>
      <w:r>
        <w:t>稀释液（</w:t>
      </w:r>
      <w:r w:rsidRPr="00BE2995">
        <w:t>含</w:t>
      </w:r>
      <w:r w:rsidRPr="00BE2995">
        <w:t xml:space="preserve"> 0.1%</w:t>
      </w:r>
      <w:r w:rsidRPr="00BE2995">
        <w:t>吐温</w:t>
      </w:r>
      <w:r w:rsidRPr="00BE2995">
        <w:t xml:space="preserve"> 80 </w:t>
      </w:r>
      <w:r w:rsidRPr="00BE2995">
        <w:t>的</w:t>
      </w:r>
      <w:r w:rsidRPr="00BE2995">
        <w:t xml:space="preserve"> PBS </w:t>
      </w:r>
      <w:r>
        <w:t>溶液等</w:t>
      </w:r>
      <w:r w:rsidRPr="00BE2995">
        <w:t>）</w:t>
      </w:r>
      <w:r>
        <w:t>；恒温培养箱、无菌棉拭；</w:t>
      </w:r>
      <w:r>
        <w:t xml:space="preserve"> </w:t>
      </w:r>
      <w:proofErr w:type="gramStart"/>
      <w:r w:rsidRPr="00BE2995">
        <w:t>胰</w:t>
      </w:r>
      <w:proofErr w:type="gramEnd"/>
      <w:r w:rsidRPr="00BE2995">
        <w:t>蛋白胨大豆琼脂培养基。</w:t>
      </w:r>
    </w:p>
    <w:p w14:paraId="28F70520" w14:textId="77777777" w:rsidR="00D96808" w:rsidRPr="00DC4275" w:rsidRDefault="00DC4275" w:rsidP="00D363B0">
      <w:pPr>
        <w:pStyle w:val="Bodytext2"/>
      </w:pPr>
      <w:bookmarkStart w:id="184" w:name="_Toc124337230"/>
      <w:r>
        <w:rPr>
          <w:rFonts w:hint="eastAsia"/>
        </w:rPr>
        <w:t xml:space="preserve">B.4 </w:t>
      </w:r>
      <w:r w:rsidR="00D96808" w:rsidRPr="00DC4275">
        <w:t>检测方法</w:t>
      </w:r>
      <w:bookmarkEnd w:id="184"/>
    </w:p>
    <w:p w14:paraId="278C6891" w14:textId="68D0CC0B" w:rsidR="00D96808" w:rsidRDefault="00D96808" w:rsidP="00EF59D8">
      <w:pPr>
        <w:pStyle w:val="affd"/>
        <w:numPr>
          <w:ilvl w:val="2"/>
          <w:numId w:val="20"/>
        </w:numPr>
        <w:tabs>
          <w:tab w:val="left" w:pos="284"/>
        </w:tabs>
        <w:autoSpaceDE w:val="0"/>
        <w:autoSpaceDN w:val="0"/>
        <w:spacing w:line="417" w:lineRule="auto"/>
        <w:ind w:left="0" w:right="314" w:firstLineChars="0" w:firstLine="426"/>
      </w:pPr>
      <w:r>
        <w:t>以人工染菌实物如正压防护服表面（至少包括头部、手臂、腿部、前胸、后背等部位）</w:t>
      </w:r>
      <w:r w:rsidR="00E317A5">
        <w:rPr>
          <w:rFonts w:hint="eastAsia"/>
        </w:rPr>
        <w:t>及箱体可能污染的点位</w:t>
      </w:r>
      <w:r>
        <w:t>为消毒对象，进行消毒效果观察。</w:t>
      </w:r>
    </w:p>
    <w:p w14:paraId="50944CE4" w14:textId="77777777" w:rsidR="00D96808" w:rsidRDefault="00D96808" w:rsidP="00EF59D8">
      <w:pPr>
        <w:pStyle w:val="affd"/>
        <w:numPr>
          <w:ilvl w:val="2"/>
          <w:numId w:val="20"/>
        </w:numPr>
        <w:tabs>
          <w:tab w:val="left" w:pos="284"/>
        </w:tabs>
        <w:autoSpaceDE w:val="0"/>
        <w:autoSpaceDN w:val="0"/>
        <w:spacing w:line="269" w:lineRule="exact"/>
        <w:ind w:left="0" w:firstLineChars="0" w:firstLine="426"/>
      </w:pPr>
      <w:r>
        <w:rPr>
          <w:spacing w:val="-5"/>
        </w:rPr>
        <w:t>每次试验，表面测试不少于</w:t>
      </w:r>
      <w:r>
        <w:rPr>
          <w:spacing w:val="-5"/>
        </w:rPr>
        <w:t xml:space="preserve"> </w:t>
      </w:r>
      <w:r>
        <w:rPr>
          <w:rFonts w:ascii="Times New Roman" w:eastAsia="Times New Roman"/>
        </w:rPr>
        <w:t xml:space="preserve">10 </w:t>
      </w:r>
      <w:proofErr w:type="gramStart"/>
      <w:r>
        <w:t>个</w:t>
      </w:r>
      <w:proofErr w:type="gramEnd"/>
      <w:r>
        <w:t>样本。</w:t>
      </w:r>
    </w:p>
    <w:p w14:paraId="6456B096" w14:textId="77777777" w:rsidR="00D96808" w:rsidRDefault="00D96808" w:rsidP="00EF59D8">
      <w:pPr>
        <w:pStyle w:val="affd"/>
        <w:numPr>
          <w:ilvl w:val="2"/>
          <w:numId w:val="20"/>
        </w:numPr>
        <w:tabs>
          <w:tab w:val="left" w:pos="284"/>
        </w:tabs>
        <w:autoSpaceDE w:val="0"/>
        <w:autoSpaceDN w:val="0"/>
        <w:spacing w:before="1" w:line="417" w:lineRule="auto"/>
        <w:ind w:left="0" w:right="314" w:firstLineChars="0" w:firstLine="426"/>
      </w:pPr>
      <w:r>
        <w:t>染菌时，选正压</w:t>
      </w:r>
      <w:proofErr w:type="gramStart"/>
      <w:r>
        <w:t>防护服较平</w:t>
      </w:r>
      <w:proofErr w:type="gramEnd"/>
      <w:r>
        <w:t>的部位，用无菌棉</w:t>
      </w:r>
      <w:proofErr w:type="gramStart"/>
      <w:r>
        <w:t>拭沾以</w:t>
      </w:r>
      <w:proofErr w:type="gramEnd"/>
      <w:r>
        <w:t>菌悬液均匀涂抹被试表面（各</w:t>
      </w:r>
      <w:r>
        <w:rPr>
          <w:spacing w:val="-27"/>
          <w:w w:val="99"/>
        </w:rPr>
        <w:t>为</w:t>
      </w:r>
      <w:r>
        <w:rPr>
          <w:spacing w:val="-27"/>
          <w:w w:val="99"/>
        </w:rPr>
        <w:t xml:space="preserve"> </w:t>
      </w:r>
      <w:r>
        <w:rPr>
          <w:rFonts w:ascii="Times New Roman" w:eastAsia="Times New Roman"/>
          <w:spacing w:val="1"/>
          <w:w w:val="99"/>
        </w:rPr>
        <w:t>2</w:t>
      </w:r>
      <w:r>
        <w:rPr>
          <w:rFonts w:ascii="Times New Roman" w:eastAsia="Times New Roman"/>
          <w:spacing w:val="-1"/>
          <w:w w:val="99"/>
        </w:rPr>
        <w:t>5</w:t>
      </w:r>
      <w:r>
        <w:rPr>
          <w:rFonts w:ascii="Times New Roman" w:eastAsia="Times New Roman"/>
          <w:spacing w:val="1"/>
          <w:w w:val="99"/>
        </w:rPr>
        <w:t>c</w:t>
      </w:r>
      <w:r>
        <w:rPr>
          <w:rFonts w:ascii="Times New Roman" w:eastAsia="Times New Roman"/>
          <w:spacing w:val="-3"/>
          <w:w w:val="99"/>
        </w:rPr>
        <w:t>m</w:t>
      </w:r>
      <w:r>
        <w:rPr>
          <w:rFonts w:ascii="Times New Roman" w:eastAsia="Times New Roman"/>
          <w:w w:val="97"/>
          <w:vertAlign w:val="superscript"/>
        </w:rPr>
        <w:t>2</w:t>
      </w:r>
      <w:r>
        <w:rPr>
          <w:spacing w:val="-105"/>
        </w:rPr>
        <w:t>）</w:t>
      </w:r>
      <w:r>
        <w:rPr>
          <w:spacing w:val="-12"/>
        </w:rPr>
        <w:t>。待自然干燥后进行试验。至少</w:t>
      </w:r>
      <w:r>
        <w:rPr>
          <w:spacing w:val="-12"/>
        </w:rPr>
        <w:t xml:space="preserve"> </w:t>
      </w:r>
      <w:r>
        <w:rPr>
          <w:rFonts w:ascii="Times New Roman" w:eastAsia="Times New Roman"/>
          <w:spacing w:val="-1"/>
        </w:rPr>
        <w:t>1</w:t>
      </w:r>
      <w:r>
        <w:rPr>
          <w:rFonts w:ascii="Times New Roman" w:eastAsia="Times New Roman"/>
        </w:rPr>
        <w:t xml:space="preserve">0 </w:t>
      </w:r>
      <w:proofErr w:type="gramStart"/>
      <w:r>
        <w:rPr>
          <w:spacing w:val="-5"/>
        </w:rPr>
        <w:t>个</w:t>
      </w:r>
      <w:proofErr w:type="gramEnd"/>
      <w:r>
        <w:rPr>
          <w:spacing w:val="-5"/>
        </w:rPr>
        <w:t>区块作为阳性对照区，</w:t>
      </w:r>
      <w:r>
        <w:rPr>
          <w:rFonts w:ascii="Times New Roman" w:eastAsia="Times New Roman"/>
          <w:spacing w:val="-1"/>
        </w:rPr>
        <w:t>1</w:t>
      </w:r>
      <w:r>
        <w:rPr>
          <w:rFonts w:ascii="Times New Roman" w:eastAsia="Times New Roman"/>
        </w:rPr>
        <w:t>0</w:t>
      </w:r>
      <w:r>
        <w:rPr>
          <w:rFonts w:ascii="Times New Roman" w:eastAsia="Times New Roman"/>
          <w:spacing w:val="-1"/>
        </w:rPr>
        <w:t xml:space="preserve"> </w:t>
      </w:r>
      <w:proofErr w:type="gramStart"/>
      <w:r>
        <w:t>个</w:t>
      </w:r>
      <w:proofErr w:type="gramEnd"/>
      <w:r>
        <w:t>区块为试验区。</w:t>
      </w:r>
    </w:p>
    <w:p w14:paraId="6CC16645" w14:textId="77777777" w:rsidR="00D96808" w:rsidRDefault="00D96808" w:rsidP="00EF59D8">
      <w:pPr>
        <w:pStyle w:val="affd"/>
        <w:numPr>
          <w:ilvl w:val="2"/>
          <w:numId w:val="20"/>
        </w:numPr>
        <w:tabs>
          <w:tab w:val="left" w:pos="284"/>
        </w:tabs>
        <w:autoSpaceDE w:val="0"/>
        <w:autoSpaceDN w:val="0"/>
        <w:spacing w:line="417" w:lineRule="auto"/>
        <w:ind w:left="0" w:right="314" w:firstLineChars="0" w:firstLine="426"/>
      </w:pPr>
      <w:r w:rsidRPr="00EF59D8">
        <w:t>试验组：根据化学淋浴消毒操作规程对正压防护服表面进行一次完整有效的喷雾</w:t>
      </w:r>
      <w:r>
        <w:t>（</w:t>
      </w:r>
      <w:r w:rsidRPr="00EF59D8">
        <w:t>或</w:t>
      </w:r>
      <w:r>
        <w:t>喷淋）</w:t>
      </w:r>
      <w:r w:rsidRPr="00EF59D8">
        <w:t>消毒程序。消毒后，将无菌</w:t>
      </w:r>
      <w:proofErr w:type="gramStart"/>
      <w:r w:rsidRPr="00EF59D8">
        <w:t>棉拭于含</w:t>
      </w:r>
      <w:proofErr w:type="gramEnd"/>
      <w:r w:rsidRPr="00EF59D8">
        <w:t xml:space="preserve"> 5.0ml </w:t>
      </w:r>
      <w:r w:rsidRPr="00EF59D8">
        <w:t>中和剂试管中沾湿，分别对</w:t>
      </w:r>
      <w:r w:rsidRPr="00EF59D8">
        <w:t xml:space="preserve"> 10 </w:t>
      </w:r>
      <w:proofErr w:type="gramStart"/>
      <w:r w:rsidRPr="00EF59D8">
        <w:t>个</w:t>
      </w:r>
      <w:proofErr w:type="gramEnd"/>
      <w:r w:rsidRPr="00EF59D8">
        <w:t>消毒区块进行涂抹采样，每区块横竖往返各</w:t>
      </w:r>
      <w:r w:rsidRPr="00EF59D8">
        <w:t xml:space="preserve"> 8 </w:t>
      </w:r>
      <w:r w:rsidRPr="00EF59D8">
        <w:t>次。采样后，以无菌操作方式将棉拭采样</w:t>
      </w:r>
      <w:proofErr w:type="gramStart"/>
      <w:r w:rsidRPr="00EF59D8">
        <w:t>端剪入</w:t>
      </w:r>
      <w:proofErr w:type="gramEnd"/>
      <w:r w:rsidRPr="00EF59D8">
        <w:t>原中和剂试管内，</w:t>
      </w:r>
      <w:proofErr w:type="gramStart"/>
      <w:r w:rsidRPr="00EF59D8">
        <w:t>充分振打混匀</w:t>
      </w:r>
      <w:proofErr w:type="gramEnd"/>
      <w:r w:rsidRPr="00EF59D8">
        <w:t>后，作用</w:t>
      </w:r>
      <w:r w:rsidRPr="00EF59D8">
        <w:t xml:space="preserve"> 10min</w:t>
      </w:r>
      <w:r>
        <w:t>。必要时用</w:t>
      </w:r>
      <w:proofErr w:type="gramStart"/>
      <w:r>
        <w:t>中和剂作适当</w:t>
      </w:r>
      <w:proofErr w:type="gramEnd"/>
      <w:r>
        <w:t>稀释。</w:t>
      </w:r>
    </w:p>
    <w:p w14:paraId="527D67F7" w14:textId="77777777" w:rsidR="00D96808" w:rsidRDefault="00D96808" w:rsidP="00EF59D8">
      <w:pPr>
        <w:pStyle w:val="affd"/>
        <w:numPr>
          <w:ilvl w:val="2"/>
          <w:numId w:val="20"/>
        </w:numPr>
        <w:tabs>
          <w:tab w:val="left" w:pos="284"/>
        </w:tabs>
        <w:autoSpaceDE w:val="0"/>
        <w:autoSpaceDN w:val="0"/>
        <w:spacing w:line="417" w:lineRule="auto"/>
        <w:ind w:left="0" w:right="314" w:firstLineChars="0" w:firstLine="426"/>
      </w:pPr>
      <w:r w:rsidRPr="00EF59D8">
        <w:t>阳性对照组：将无菌</w:t>
      </w:r>
      <w:proofErr w:type="gramStart"/>
      <w:r w:rsidRPr="00EF59D8">
        <w:t>棉拭于含</w:t>
      </w:r>
      <w:proofErr w:type="gramEnd"/>
      <w:r w:rsidRPr="00EF59D8">
        <w:t xml:space="preserve"> 5.0ml </w:t>
      </w:r>
      <w:r w:rsidRPr="00EF59D8">
        <w:t>稀释液试管中沾湿，对</w:t>
      </w:r>
      <w:r w:rsidRPr="00EF59D8">
        <w:t xml:space="preserve"> 10 </w:t>
      </w:r>
      <w:proofErr w:type="gramStart"/>
      <w:r w:rsidRPr="00EF59D8">
        <w:t>个</w:t>
      </w:r>
      <w:proofErr w:type="gramEnd"/>
      <w:r w:rsidRPr="00EF59D8">
        <w:t>阳性对照组区块</w:t>
      </w:r>
      <w:r>
        <w:t>（未经消毒处理</w:t>
      </w:r>
      <w:r w:rsidRPr="00EF59D8">
        <w:t>）涂抹采样，每区块横竖往返各</w:t>
      </w:r>
      <w:r w:rsidRPr="00EF59D8">
        <w:t xml:space="preserve"> 8 </w:t>
      </w:r>
      <w:r w:rsidRPr="00EF59D8">
        <w:t>次。采样后，以无菌操作方式将棉拭采样</w:t>
      </w:r>
      <w:proofErr w:type="gramStart"/>
      <w:r w:rsidRPr="00EF59D8">
        <w:t>端剪入</w:t>
      </w:r>
      <w:proofErr w:type="gramEnd"/>
      <w:r w:rsidRPr="00EF59D8">
        <w:t>原稀释液试管内，</w:t>
      </w:r>
      <w:proofErr w:type="gramStart"/>
      <w:r w:rsidRPr="00EF59D8">
        <w:t>充分振打混匀</w:t>
      </w:r>
      <w:proofErr w:type="gramEnd"/>
      <w:r w:rsidRPr="00EF59D8">
        <w:t>后，作用</w:t>
      </w:r>
      <w:r w:rsidRPr="00EF59D8">
        <w:t xml:space="preserve"> 10min</w:t>
      </w:r>
      <w:r>
        <w:t>。用稀释</w:t>
      </w:r>
      <w:proofErr w:type="gramStart"/>
      <w:r>
        <w:t>液适当</w:t>
      </w:r>
      <w:proofErr w:type="gramEnd"/>
      <w:r>
        <w:t>稀释。</w:t>
      </w:r>
    </w:p>
    <w:p w14:paraId="300A5529" w14:textId="77777777" w:rsidR="00D96808" w:rsidRPr="00EF59D8" w:rsidRDefault="00D96808" w:rsidP="00EF59D8">
      <w:pPr>
        <w:pStyle w:val="affd"/>
        <w:numPr>
          <w:ilvl w:val="2"/>
          <w:numId w:val="20"/>
        </w:numPr>
        <w:tabs>
          <w:tab w:val="left" w:pos="284"/>
        </w:tabs>
        <w:autoSpaceDE w:val="0"/>
        <w:autoSpaceDN w:val="0"/>
        <w:spacing w:line="417" w:lineRule="auto"/>
        <w:ind w:left="0" w:right="314" w:firstLineChars="0" w:firstLine="426"/>
      </w:pPr>
      <w:r w:rsidRPr="00EF59D8">
        <w:t>试验结束后，将用过的同批次中和剂、稀释液各</w:t>
      </w:r>
      <w:r w:rsidRPr="00EF59D8">
        <w:t xml:space="preserve"> 1.0ml </w:t>
      </w:r>
      <w:r w:rsidRPr="00EF59D8">
        <w:t>接种</w:t>
      </w:r>
      <w:proofErr w:type="gramStart"/>
      <w:r w:rsidRPr="00EF59D8">
        <w:t>胰</w:t>
      </w:r>
      <w:proofErr w:type="gramEnd"/>
      <w:r w:rsidRPr="00EF59D8">
        <w:t>蛋白胨大豆琼脂</w:t>
      </w:r>
      <w:r w:rsidRPr="00EF59D8">
        <w:lastRenderedPageBreak/>
        <w:t>培养基，作为阴性对照组样本，至少</w:t>
      </w:r>
      <w:r w:rsidRPr="00EF59D8">
        <w:t xml:space="preserve"> 2 </w:t>
      </w:r>
      <w:proofErr w:type="gramStart"/>
      <w:r w:rsidRPr="00EF59D8">
        <w:t>个</w:t>
      </w:r>
      <w:proofErr w:type="gramEnd"/>
      <w:r w:rsidRPr="00EF59D8">
        <w:t>样本。</w:t>
      </w:r>
    </w:p>
    <w:p w14:paraId="1771C4FD" w14:textId="286986F0" w:rsidR="00D96808" w:rsidRPr="00EF59D8" w:rsidRDefault="00D96808" w:rsidP="00EF59D8">
      <w:pPr>
        <w:pStyle w:val="affd"/>
        <w:numPr>
          <w:ilvl w:val="2"/>
          <w:numId w:val="20"/>
        </w:numPr>
        <w:tabs>
          <w:tab w:val="left" w:pos="284"/>
        </w:tabs>
        <w:autoSpaceDE w:val="0"/>
        <w:autoSpaceDN w:val="0"/>
        <w:spacing w:line="417" w:lineRule="auto"/>
        <w:ind w:left="0" w:right="314" w:firstLineChars="0" w:firstLine="426"/>
      </w:pPr>
      <w:r w:rsidRPr="00EF59D8">
        <w:t>将阳性对照组、阴性对照组和试验组样本，每份吸取</w:t>
      </w:r>
      <w:r w:rsidRPr="00EF59D8">
        <w:t xml:space="preserve"> 1.0ml</w:t>
      </w:r>
      <w:r w:rsidRPr="00EF59D8">
        <w:t>，以琼脂倾注法接种平</w:t>
      </w:r>
      <w:proofErr w:type="gramStart"/>
      <w:r w:rsidRPr="00EF59D8">
        <w:t>皿</w:t>
      </w:r>
      <w:proofErr w:type="gramEnd"/>
      <w:r w:rsidRPr="00EF59D8">
        <w:t>，每个样本接种</w:t>
      </w:r>
      <w:r w:rsidRPr="00EF59D8">
        <w:t xml:space="preserve"> 2 </w:t>
      </w:r>
      <w:proofErr w:type="gramStart"/>
      <w:r w:rsidRPr="00EF59D8">
        <w:t>个</w:t>
      </w:r>
      <w:proofErr w:type="gramEnd"/>
      <w:r w:rsidRPr="00EF59D8">
        <w:t>平</w:t>
      </w:r>
      <w:proofErr w:type="gramStart"/>
      <w:r w:rsidRPr="00EF59D8">
        <w:t>皿</w:t>
      </w:r>
      <w:proofErr w:type="gramEnd"/>
      <w:r w:rsidRPr="00EF59D8">
        <w:t>，放</w:t>
      </w:r>
      <w:r w:rsidRPr="00EF59D8">
        <w:t xml:space="preserve"> 37℃</w:t>
      </w:r>
      <w:r w:rsidRPr="00EF59D8">
        <w:t>（嗜热脂肪杆菌为</w:t>
      </w:r>
      <w:r w:rsidRPr="00EF59D8">
        <w:t xml:space="preserve"> 56℃</w:t>
      </w:r>
      <w:r w:rsidRPr="00EF59D8">
        <w:t>）恒温箱中培养</w:t>
      </w:r>
      <w:r w:rsidRPr="00EF59D8">
        <w:t xml:space="preserve"> 48h</w:t>
      </w:r>
      <w:r w:rsidRPr="00EF59D8">
        <w:t>～</w:t>
      </w:r>
      <w:r w:rsidRPr="00EF59D8">
        <w:t>72h</w:t>
      </w:r>
      <w:r w:rsidRPr="00EF59D8">
        <w:t>，观察最终结果。</w:t>
      </w:r>
    </w:p>
    <w:p w14:paraId="029ECF24" w14:textId="77777777" w:rsidR="00D96808" w:rsidRPr="00EF59D8" w:rsidRDefault="00D96808" w:rsidP="00EF59D8">
      <w:pPr>
        <w:pStyle w:val="affd"/>
        <w:numPr>
          <w:ilvl w:val="2"/>
          <w:numId w:val="20"/>
        </w:numPr>
        <w:tabs>
          <w:tab w:val="left" w:pos="284"/>
        </w:tabs>
        <w:autoSpaceDE w:val="0"/>
        <w:autoSpaceDN w:val="0"/>
        <w:spacing w:line="417" w:lineRule="auto"/>
        <w:ind w:left="0" w:right="314" w:firstLineChars="0" w:firstLine="426"/>
      </w:pPr>
      <w:r w:rsidRPr="00EF59D8">
        <w:t>计算杀灭对数值。</w:t>
      </w:r>
    </w:p>
    <w:p w14:paraId="217D5885" w14:textId="77777777" w:rsidR="00CC74AE" w:rsidRDefault="00313031">
      <w:pPr>
        <w:pStyle w:val="Bodytext1"/>
        <w:tabs>
          <w:tab w:val="left" w:pos="828"/>
        </w:tabs>
        <w:adjustRightInd w:val="0"/>
        <w:snapToGrid w:val="0"/>
        <w:spacing w:after="0" w:line="360" w:lineRule="auto"/>
        <w:ind w:firstLine="420"/>
        <w:rPr>
          <w:rFonts w:ascii="Times New Roman" w:hAnsi="Times New Roman" w:cs="Times New Roman"/>
          <w:sz w:val="21"/>
          <w:szCs w:val="21"/>
          <w:u w:val="single"/>
          <w:lang w:val="en-US" w:eastAsia="zh-CN" w:bidi="ar-SA"/>
        </w:rPr>
      </w:pPr>
      <w:r>
        <w:rPr>
          <w:rFonts w:ascii="Times New Roman" w:hAnsi="Times New Roman" w:cs="Times New Roman" w:hint="eastAsia"/>
          <w:sz w:val="21"/>
          <w:szCs w:val="21"/>
          <w:lang w:val="en-US" w:eastAsia="zh-CN" w:bidi="ar-SA"/>
        </w:rPr>
        <w:t xml:space="preserve">                   </w:t>
      </w:r>
      <w:r>
        <w:rPr>
          <w:rFonts w:ascii="Times New Roman" w:hAnsi="Times New Roman" w:cs="Times New Roman" w:hint="eastAsia"/>
          <w:sz w:val="21"/>
          <w:szCs w:val="21"/>
          <w:u w:val="single"/>
          <w:lang w:val="en-US" w:eastAsia="zh-CN" w:bidi="ar-SA"/>
        </w:rPr>
        <w:t xml:space="preserve">                        </w:t>
      </w:r>
    </w:p>
    <w:p w14:paraId="60B9A1E3" w14:textId="77777777" w:rsidR="00CC74AE" w:rsidRDefault="00CC74AE">
      <w:pPr>
        <w:widowControl/>
        <w:adjustRightInd w:val="0"/>
        <w:snapToGrid w:val="0"/>
        <w:spacing w:line="360" w:lineRule="auto"/>
        <w:ind w:firstLineChars="200" w:firstLine="420"/>
        <w:jc w:val="left"/>
        <w:rPr>
          <w:rFonts w:ascii="Times New Roman" w:eastAsia="宋体" w:hAnsi="Times New Roman" w:cs="Times New Roman"/>
          <w:szCs w:val="21"/>
        </w:rPr>
      </w:pPr>
    </w:p>
    <w:p w14:paraId="4C845B74" w14:textId="77777777" w:rsidR="00CC74AE" w:rsidRDefault="00CC74AE">
      <w:pPr>
        <w:widowControl/>
        <w:adjustRightInd w:val="0"/>
        <w:snapToGrid w:val="0"/>
        <w:spacing w:line="360" w:lineRule="auto"/>
        <w:jc w:val="left"/>
        <w:rPr>
          <w:rFonts w:ascii="宋体" w:eastAsia="宋体" w:hAnsi="宋体" w:cs="宋体"/>
          <w:b/>
          <w:szCs w:val="21"/>
        </w:rPr>
      </w:pPr>
    </w:p>
    <w:bookmarkEnd w:id="49"/>
    <w:bookmarkEnd w:id="50"/>
    <w:bookmarkEnd w:id="51"/>
    <w:bookmarkEnd w:id="52"/>
    <w:bookmarkEnd w:id="53"/>
    <w:bookmarkEnd w:id="54"/>
    <w:bookmarkEnd w:id="55"/>
    <w:bookmarkEnd w:id="56"/>
    <w:bookmarkEnd w:id="57"/>
    <w:p w14:paraId="0CB550C1" w14:textId="77777777" w:rsidR="00CC74AE" w:rsidRDefault="00CC74AE">
      <w:pPr>
        <w:widowControl/>
        <w:adjustRightInd w:val="0"/>
        <w:snapToGrid w:val="0"/>
        <w:spacing w:line="360" w:lineRule="auto"/>
        <w:jc w:val="left"/>
        <w:rPr>
          <w:szCs w:val="21"/>
        </w:rPr>
      </w:pPr>
    </w:p>
    <w:p w14:paraId="22E7A6E6" w14:textId="77777777" w:rsidR="00CC74AE" w:rsidRDefault="00CC74AE">
      <w:pPr>
        <w:widowControl/>
        <w:adjustRightInd w:val="0"/>
        <w:snapToGrid w:val="0"/>
        <w:spacing w:line="360" w:lineRule="auto"/>
        <w:jc w:val="left"/>
        <w:rPr>
          <w:szCs w:val="21"/>
        </w:rPr>
      </w:pPr>
    </w:p>
    <w:p w14:paraId="2BFA9488" w14:textId="77777777" w:rsidR="00CC74AE" w:rsidRDefault="00CC74AE">
      <w:pPr>
        <w:widowControl/>
        <w:adjustRightInd w:val="0"/>
        <w:snapToGrid w:val="0"/>
        <w:spacing w:line="360" w:lineRule="auto"/>
        <w:jc w:val="left"/>
        <w:rPr>
          <w:szCs w:val="21"/>
        </w:rPr>
      </w:pPr>
    </w:p>
    <w:p w14:paraId="4720EA1E" w14:textId="77777777" w:rsidR="00CC74AE" w:rsidRDefault="00CC74AE">
      <w:pPr>
        <w:widowControl/>
        <w:adjustRightInd w:val="0"/>
        <w:snapToGrid w:val="0"/>
        <w:spacing w:line="360" w:lineRule="auto"/>
        <w:jc w:val="left"/>
        <w:rPr>
          <w:szCs w:val="21"/>
        </w:rPr>
      </w:pPr>
    </w:p>
    <w:p w14:paraId="54C24A07" w14:textId="77777777" w:rsidR="00CC74AE" w:rsidRDefault="00CC74AE">
      <w:pPr>
        <w:widowControl/>
        <w:adjustRightInd w:val="0"/>
        <w:snapToGrid w:val="0"/>
        <w:spacing w:line="360" w:lineRule="auto"/>
        <w:jc w:val="left"/>
        <w:rPr>
          <w:szCs w:val="21"/>
        </w:rPr>
      </w:pPr>
    </w:p>
    <w:sectPr w:rsidR="00CC74AE">
      <w:headerReference w:type="default" r:id="rId26"/>
      <w:footerReference w:type="default" r:id="rId2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D2850" w16cex:dateUtc="2022-10-09T03: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A81F3" w14:textId="77777777" w:rsidR="00160691" w:rsidRDefault="00160691">
      <w:r>
        <w:separator/>
      </w:r>
    </w:p>
  </w:endnote>
  <w:endnote w:type="continuationSeparator" w:id="0">
    <w:p w14:paraId="446A294D" w14:textId="77777777" w:rsidR="00160691" w:rsidRDefault="0016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A5D0" w14:textId="77777777" w:rsidR="00D52659" w:rsidRDefault="00D52659">
    <w:pPr>
      <w:pStyle w:val="afc"/>
    </w:pPr>
    <w:r>
      <w:rPr>
        <w:noProof/>
      </w:rPr>
      <mc:AlternateContent>
        <mc:Choice Requires="wps">
          <w:drawing>
            <wp:anchor distT="0" distB="0" distL="114300" distR="114300" simplePos="0" relativeHeight="251662336" behindDoc="0" locked="0" layoutInCell="1" allowOverlap="1" wp14:anchorId="40680F5C" wp14:editId="73220FD0">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BBC53" w14:textId="77777777" w:rsidR="00D52659" w:rsidRDefault="00D52659">
                          <w:pPr>
                            <w:pStyle w:val="ac"/>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680F5C" id="_x0000_t202" coordsize="21600,21600" o:spt="202" path="m,l,21600r21600,l21600,xe">
              <v:stroke joinstyle="miter"/>
              <v:path gradientshapeok="t" o:connecttype="rect"/>
            </v:shapetype>
            <v:shape id="文本框 25" o:spid="_x0000_s1026"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14:paraId="78BBBC53" w14:textId="77777777" w:rsidR="00D52659" w:rsidRDefault="00D52659">
                    <w:pPr>
                      <w:pStyle w:val="ac"/>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7CC5A521" wp14:editId="455CEBE2">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E1CFA" w14:textId="77777777" w:rsidR="00D52659" w:rsidRDefault="00D52659">
                          <w:pPr>
                            <w:pStyle w:val="afc"/>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7CC5A521" id="文本框 28" o:spid="_x0000_s1027"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2Y/zGmMCAAATBQAADgAAAAAAAAAAAAAAAAAuAgAAZHJzL2Uyb0RvYy54&#10;bWxQSwECLQAUAAYACAAAACEAcarRudcAAAAFAQAADwAAAAAAAAAAAAAAAAC9BAAAZHJzL2Rvd25y&#10;ZXYueG1sUEsFBgAAAAAEAAQA8wAAAMEFAAAAAA==&#10;" filled="f" stroked="f" strokeweight=".5pt">
              <v:textbox style="mso-fit-shape-to-text:t" inset="0,0,0,0">
                <w:txbxContent>
                  <w:p w14:paraId="637E1CFA" w14:textId="77777777" w:rsidR="00D52659" w:rsidRDefault="00D52659">
                    <w:pPr>
                      <w:pStyle w:val="afc"/>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0FA63" w14:textId="77777777" w:rsidR="00D52659" w:rsidRDefault="00D52659">
    <w:pPr>
      <w:pStyle w:val="afc"/>
    </w:pPr>
    <w:r>
      <w:rPr>
        <w:noProof/>
      </w:rPr>
      <mc:AlternateContent>
        <mc:Choice Requires="wps">
          <w:drawing>
            <wp:anchor distT="0" distB="0" distL="114300" distR="114300" simplePos="0" relativeHeight="251664384" behindDoc="0" locked="0" layoutInCell="1" allowOverlap="1" wp14:anchorId="18D2118C" wp14:editId="4DF7F689">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21743" w14:textId="77777777" w:rsidR="00D52659" w:rsidRDefault="00D52659">
                          <w:pPr>
                            <w:pStyle w:val="ac"/>
                          </w:pPr>
                          <w:r>
                            <w:fldChar w:fldCharType="begin"/>
                          </w:r>
                          <w:r>
                            <w:instrText xml:space="preserve"> PAGE  \* MERGEFORMAT </w:instrText>
                          </w:r>
                          <w:r>
                            <w:fldChar w:fldCharType="separate"/>
                          </w:r>
                          <w:r>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D2118C"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14:paraId="16021743" w14:textId="77777777" w:rsidR="00D52659" w:rsidRDefault="00D52659">
                    <w:pPr>
                      <w:pStyle w:val="ac"/>
                    </w:pPr>
                    <w:r>
                      <w:fldChar w:fldCharType="begin"/>
                    </w:r>
                    <w:r>
                      <w:instrText xml:space="preserve"> PAGE  \* MERGEFORMAT </w:instrText>
                    </w:r>
                    <w:r>
                      <w:fldChar w:fldCharType="separate"/>
                    </w:r>
                    <w:r>
                      <w:rPr>
                        <w:noProof/>
                      </w:rPr>
                      <w:t>I</w:t>
                    </w:r>
                    <w: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3CB9B4F8" wp14:editId="3B6067B5">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39D68" w14:textId="77777777" w:rsidR="00D52659" w:rsidRDefault="00D52659">
                          <w:pPr>
                            <w:pStyle w:val="afc"/>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3CB9B4F8" id="文本框 6" o:spid="_x0000_s1029"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14:paraId="4DF39D68" w14:textId="77777777" w:rsidR="00D52659" w:rsidRDefault="00D52659">
                    <w:pPr>
                      <w:pStyle w:val="afc"/>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52B0" w14:textId="77777777" w:rsidR="00D52659" w:rsidRDefault="00D52659">
    <w:pPr>
      <w:pStyle w:val="afc"/>
    </w:pPr>
    <w:r>
      <w:rPr>
        <w:noProof/>
      </w:rPr>
      <mc:AlternateContent>
        <mc:Choice Requires="wps">
          <w:drawing>
            <wp:anchor distT="0" distB="0" distL="114300" distR="114300" simplePos="0" relativeHeight="251660288" behindDoc="0" locked="0" layoutInCell="1" allowOverlap="1" wp14:anchorId="245A0AD0" wp14:editId="2D5D8B74">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9C1CE" w14:textId="77777777" w:rsidR="00D52659" w:rsidRDefault="00D52659">
                          <w:pPr>
                            <w:pStyle w:val="afc"/>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5A0AD0" id="_x0000_t202" coordsize="21600,21600" o:spt="202" path="m,l,21600r21600,l21600,xe">
              <v:stroke joinstyle="miter"/>
              <v:path gradientshapeok="t" o:connecttype="rect"/>
            </v:shapetype>
            <v:shape id="文本框 15" o:spid="_x0000_s1031"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jkeSpkAgAAEwUAAA4AAAAAAAAAAAAAAAAALgIAAGRycy9lMm9Eb2Mu&#10;eG1sUEsBAi0AFAAGAAgAAAAhAHGq0bnXAAAABQEAAA8AAAAAAAAAAAAAAAAAvgQAAGRycy9kb3du&#10;cmV2LnhtbFBLBQYAAAAABAAEAPMAAADCBQAAAAA=&#10;" filled="f" stroked="f" strokeweight=".5pt">
              <v:textbox style="mso-fit-shape-to-text:t" inset="0,0,0,0">
                <w:txbxContent>
                  <w:p w14:paraId="1029C1CE" w14:textId="77777777" w:rsidR="00D52659" w:rsidRDefault="00D52659">
                    <w:pPr>
                      <w:pStyle w:val="afc"/>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757F0" w14:textId="77777777" w:rsidR="00160691" w:rsidRDefault="00160691">
      <w:r>
        <w:separator/>
      </w:r>
    </w:p>
  </w:footnote>
  <w:footnote w:type="continuationSeparator" w:id="0">
    <w:p w14:paraId="77CE4BDF" w14:textId="77777777" w:rsidR="00160691" w:rsidRDefault="0016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3819" w14:textId="77777777" w:rsidR="00D52659" w:rsidRDefault="00D52659">
    <w:pPr>
      <w:pStyle w:val="afb"/>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C43FC" w14:textId="77777777" w:rsidR="00D52659" w:rsidRDefault="00D52659">
    <w:pPr>
      <w:pStyle w:val="afb"/>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B06D" w14:textId="77777777" w:rsidR="00D52659" w:rsidRDefault="00D52659">
    <w:pPr>
      <w:pStyle w:val="afb"/>
    </w:pPr>
    <w:r>
      <w:rPr>
        <w:rFonts w:ascii="Times New Roman"/>
        <w:b/>
      </w:rPr>
      <w:t>T/</w:t>
    </w:r>
    <w:r>
      <w:rPr>
        <w:rFonts w:ascii="Times New Roman" w:hint="eastAsia"/>
        <w:b/>
      </w:rPr>
      <w:t>CECS</w:t>
    </w:r>
    <w:r>
      <w:rPr>
        <w:rFonts w:hAnsi="黑体"/>
        <w:b/>
      </w:rPr>
      <w:t xml:space="preserve"> </w:t>
    </w:r>
    <w:r>
      <w:rPr>
        <w:rFonts w:hAnsi="黑体"/>
      </w:rPr>
      <w:t xml:space="preserve">X </w:t>
    </w:r>
    <w:proofErr w:type="spellStart"/>
    <w:r>
      <w:rPr>
        <w:rFonts w:hAnsi="黑体"/>
      </w:rPr>
      <w:t>X</w:t>
    </w:r>
    <w:proofErr w:type="spellEnd"/>
    <w:r>
      <w:rPr>
        <w:rFonts w:hAnsi="黑体"/>
      </w:rPr>
      <w:t xml:space="preserve"> X—20</w:t>
    </w:r>
    <w:r>
      <w:rPr>
        <w:rFonts w:hAnsi="黑体" w:hint="eastAsia"/>
      </w:rPr>
      <w:t>2</w:t>
    </w:r>
    <w:r>
      <w:rPr>
        <w:rFonts w:hAnsi="黑体"/>
      </w:rPr>
      <w:t>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48D73" w14:textId="77777777" w:rsidR="00D52659" w:rsidRDefault="00D52659">
    <w:pPr>
      <w:spacing w:line="1" w:lineRule="exact"/>
    </w:pPr>
    <w:r>
      <w:rPr>
        <w:noProof/>
      </w:rPr>
      <mc:AlternateContent>
        <mc:Choice Requires="wps">
          <w:drawing>
            <wp:anchor distT="0" distB="0" distL="0" distR="0" simplePos="0" relativeHeight="251659264" behindDoc="1" locked="0" layoutInCell="1" allowOverlap="1" wp14:anchorId="7C776DE1" wp14:editId="0CBF5CDC">
              <wp:simplePos x="0" y="0"/>
              <wp:positionH relativeFrom="page">
                <wp:posOffset>4953000</wp:posOffset>
              </wp:positionH>
              <wp:positionV relativeFrom="page">
                <wp:posOffset>643255</wp:posOffset>
              </wp:positionV>
              <wp:extent cx="847090" cy="85090"/>
              <wp:effectExtent l="0" t="0" r="0" b="0"/>
              <wp:wrapNone/>
              <wp:docPr id="56" name="Shape 56"/>
              <wp:cNvGraphicFramePr/>
              <a:graphic xmlns:a="http://schemas.openxmlformats.org/drawingml/2006/main">
                <a:graphicData uri="http://schemas.microsoft.com/office/word/2010/wordprocessingShape">
                  <wps:wsp>
                    <wps:cNvSpPr txBox="1"/>
                    <wps:spPr>
                      <a:xfrm>
                        <a:off x="0" y="0"/>
                        <a:ext cx="847090" cy="85090"/>
                      </a:xfrm>
                      <a:prstGeom prst="rect">
                        <a:avLst/>
                      </a:prstGeom>
                      <a:noFill/>
                    </wps:spPr>
                    <wps:txbx>
                      <w:txbxContent>
                        <w:p w14:paraId="61F69CD7" w14:textId="77777777" w:rsidR="00D52659" w:rsidRDefault="00D52659">
                          <w:pPr>
                            <w:pStyle w:val="Headerorfooter2"/>
                            <w:jc w:val="left"/>
                            <w:rPr>
                              <w:sz w:val="18"/>
                              <w:szCs w:val="18"/>
                            </w:rPr>
                          </w:pPr>
                        </w:p>
                      </w:txbxContent>
                    </wps:txbx>
                    <wps:bodyPr wrap="none" lIns="0" tIns="0" rIns="0" bIns="0">
                      <a:spAutoFit/>
                    </wps:bodyPr>
                  </wps:wsp>
                </a:graphicData>
              </a:graphic>
            </wp:anchor>
          </w:drawing>
        </mc:Choice>
        <mc:Fallback>
          <w:pict>
            <v:shapetype w14:anchorId="7C776DE1" id="_x0000_t202" coordsize="21600,21600" o:spt="202" path="m,l,21600r21600,l21600,xe">
              <v:stroke joinstyle="miter"/>
              <v:path gradientshapeok="t" o:connecttype="rect"/>
            </v:shapetype>
            <v:shape id="Shape 56" o:spid="_x0000_s1030" type="#_x0000_t202" style="position:absolute;left:0;text-align:left;margin-left:390pt;margin-top:50.65pt;width:66.7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" filled="f" stroked="f">
              <v:textbox style="mso-fit-shape-to-text:t" inset="0,0,0,0">
                <w:txbxContent>
                  <w:p w14:paraId="61F69CD7" w14:textId="77777777" w:rsidR="00D52659" w:rsidRDefault="00D52659">
                    <w:pPr>
                      <w:pStyle w:val="Headerorfooter2"/>
                      <w:jc w:val="left"/>
                      <w:rPr>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4E"/>
    <w:multiLevelType w:val="multilevel"/>
    <w:tmpl w:val="024D694E"/>
    <w:lvl w:ilvl="0">
      <w:start w:val="1"/>
      <w:numFmt w:val="lowerLetter"/>
      <w:lvlText w:val="%1）"/>
      <w:lvlJc w:val="left"/>
      <w:pPr>
        <w:ind w:left="1098" w:hanging="419"/>
      </w:pPr>
      <w:rPr>
        <w:rFonts w:ascii="宋体" w:eastAsia="宋体" w:hAnsi="宋体" w:cs="宋体" w:hint="default"/>
        <w:w w:val="100"/>
        <w:sz w:val="21"/>
        <w:szCs w:val="21"/>
      </w:rPr>
    </w:lvl>
    <w:lvl w:ilvl="1">
      <w:numFmt w:val="bullet"/>
      <w:lvlText w:val="•"/>
      <w:lvlJc w:val="left"/>
      <w:pPr>
        <w:ind w:left="1878" w:hanging="419"/>
      </w:pPr>
      <w:rPr>
        <w:rFonts w:hint="default"/>
      </w:rPr>
    </w:lvl>
    <w:lvl w:ilvl="2">
      <w:numFmt w:val="bullet"/>
      <w:lvlText w:val="•"/>
      <w:lvlJc w:val="left"/>
      <w:pPr>
        <w:ind w:left="2656" w:hanging="419"/>
      </w:pPr>
      <w:rPr>
        <w:rFonts w:hint="default"/>
      </w:rPr>
    </w:lvl>
    <w:lvl w:ilvl="3">
      <w:numFmt w:val="bullet"/>
      <w:lvlText w:val="•"/>
      <w:lvlJc w:val="left"/>
      <w:pPr>
        <w:ind w:left="3435" w:hanging="419"/>
      </w:pPr>
      <w:rPr>
        <w:rFonts w:hint="default"/>
      </w:rPr>
    </w:lvl>
    <w:lvl w:ilvl="4">
      <w:numFmt w:val="bullet"/>
      <w:lvlText w:val="•"/>
      <w:lvlJc w:val="left"/>
      <w:pPr>
        <w:ind w:left="4213" w:hanging="419"/>
      </w:pPr>
      <w:rPr>
        <w:rFonts w:hint="default"/>
      </w:rPr>
    </w:lvl>
    <w:lvl w:ilvl="5">
      <w:numFmt w:val="bullet"/>
      <w:lvlText w:val="•"/>
      <w:lvlJc w:val="left"/>
      <w:pPr>
        <w:ind w:left="4992" w:hanging="419"/>
      </w:pPr>
      <w:rPr>
        <w:rFonts w:hint="default"/>
      </w:rPr>
    </w:lvl>
    <w:lvl w:ilvl="6">
      <w:numFmt w:val="bullet"/>
      <w:lvlText w:val="•"/>
      <w:lvlJc w:val="left"/>
      <w:pPr>
        <w:ind w:left="5770" w:hanging="419"/>
      </w:pPr>
      <w:rPr>
        <w:rFonts w:hint="default"/>
      </w:rPr>
    </w:lvl>
    <w:lvl w:ilvl="7">
      <w:numFmt w:val="bullet"/>
      <w:lvlText w:val="•"/>
      <w:lvlJc w:val="left"/>
      <w:pPr>
        <w:ind w:left="6549" w:hanging="419"/>
      </w:pPr>
      <w:rPr>
        <w:rFonts w:hint="default"/>
      </w:rPr>
    </w:lvl>
    <w:lvl w:ilvl="8">
      <w:numFmt w:val="bullet"/>
      <w:lvlText w:val="•"/>
      <w:lvlJc w:val="left"/>
      <w:pPr>
        <w:ind w:left="7327" w:hanging="419"/>
      </w:pPr>
      <w:rPr>
        <w:rFonts w:hint="default"/>
      </w:rPr>
    </w:lvl>
  </w:abstractNum>
  <w:abstractNum w:abstractNumId="1" w15:restartNumberingAfterBreak="0">
    <w:nsid w:val="07FA3DF0"/>
    <w:multiLevelType w:val="multilevel"/>
    <w:tmpl w:val="AF56FF18"/>
    <w:lvl w:ilvl="0">
      <w:start w:val="1"/>
      <w:numFmt w:val="upperLetter"/>
      <w:lvlText w:val="%1"/>
      <w:lvlJc w:val="left"/>
      <w:pPr>
        <w:ind w:left="680" w:hanging="421"/>
      </w:pPr>
      <w:rPr>
        <w:rFonts w:hint="default"/>
      </w:rPr>
    </w:lvl>
    <w:lvl w:ilvl="1">
      <w:start w:val="1"/>
      <w:numFmt w:val="decimal"/>
      <w:lvlText w:val="%1.%2"/>
      <w:lvlJc w:val="left"/>
      <w:pPr>
        <w:ind w:left="680" w:hanging="421"/>
      </w:pPr>
      <w:rPr>
        <w:rFonts w:ascii="宋体" w:eastAsia="宋体" w:hAnsi="宋体" w:cs="宋体" w:hint="default"/>
        <w:spacing w:val="-1"/>
        <w:w w:val="100"/>
        <w:sz w:val="21"/>
        <w:szCs w:val="21"/>
      </w:rPr>
    </w:lvl>
    <w:lvl w:ilvl="2">
      <w:start w:val="1"/>
      <w:numFmt w:val="decimal"/>
      <w:lvlText w:val="%1.%2.%3"/>
      <w:lvlJc w:val="left"/>
      <w:pPr>
        <w:ind w:left="1310" w:hanging="631"/>
      </w:pPr>
      <w:rPr>
        <w:rFonts w:ascii="宋体" w:eastAsia="宋体" w:hAnsi="宋体" w:cs="宋体" w:hint="default"/>
        <w:spacing w:val="-2"/>
        <w:w w:val="100"/>
        <w:sz w:val="21"/>
        <w:szCs w:val="21"/>
      </w:rPr>
    </w:lvl>
    <w:lvl w:ilvl="3">
      <w:start w:val="1"/>
      <w:numFmt w:val="decimal"/>
      <w:lvlText w:val="%1.%2.%3.%4"/>
      <w:lvlJc w:val="left"/>
      <w:pPr>
        <w:ind w:left="1519" w:hanging="840"/>
      </w:pPr>
      <w:rPr>
        <w:rFonts w:ascii="宋体" w:eastAsia="宋体" w:hAnsi="宋体" w:cs="宋体" w:hint="default"/>
        <w:w w:val="100"/>
        <w:sz w:val="21"/>
        <w:szCs w:val="21"/>
      </w:rPr>
    </w:lvl>
    <w:lvl w:ilvl="4">
      <w:start w:val="1"/>
      <w:numFmt w:val="lowerLetter"/>
      <w:lvlText w:val="%5)"/>
      <w:lvlJc w:val="left"/>
      <w:pPr>
        <w:ind w:left="1698" w:hanging="540"/>
      </w:pPr>
      <w:rPr>
        <w:rFonts w:hint="default"/>
        <w:w w:val="100"/>
        <w:sz w:val="21"/>
        <w:szCs w:val="21"/>
      </w:rPr>
    </w:lvl>
    <w:lvl w:ilvl="5">
      <w:numFmt w:val="bullet"/>
      <w:lvlText w:val="•"/>
      <w:lvlJc w:val="left"/>
      <w:pPr>
        <w:ind w:left="3752" w:hanging="540"/>
      </w:pPr>
      <w:rPr>
        <w:rFonts w:hint="default"/>
      </w:rPr>
    </w:lvl>
    <w:lvl w:ilvl="6">
      <w:numFmt w:val="bullet"/>
      <w:lvlText w:val="•"/>
      <w:lvlJc w:val="left"/>
      <w:pPr>
        <w:ind w:left="4779" w:hanging="540"/>
      </w:pPr>
      <w:rPr>
        <w:rFonts w:hint="default"/>
      </w:rPr>
    </w:lvl>
    <w:lvl w:ilvl="7">
      <w:numFmt w:val="bullet"/>
      <w:lvlText w:val="•"/>
      <w:lvlJc w:val="left"/>
      <w:pPr>
        <w:ind w:left="5805" w:hanging="540"/>
      </w:pPr>
      <w:rPr>
        <w:rFonts w:hint="default"/>
      </w:rPr>
    </w:lvl>
    <w:lvl w:ilvl="8">
      <w:numFmt w:val="bullet"/>
      <w:lvlText w:val="•"/>
      <w:lvlJc w:val="left"/>
      <w:pPr>
        <w:ind w:left="6831" w:hanging="540"/>
      </w:pPr>
      <w:rPr>
        <w:rFonts w:hint="default"/>
      </w:rPr>
    </w:lvl>
  </w:abstractNum>
  <w:abstractNum w:abstractNumId="2" w15:restartNumberingAfterBreak="0">
    <w:nsid w:val="14C21440"/>
    <w:multiLevelType w:val="multilevel"/>
    <w:tmpl w:val="14C21440"/>
    <w:lvl w:ilvl="0">
      <w:start w:val="2"/>
      <w:numFmt w:val="upperLetter"/>
      <w:lvlText w:val="%1"/>
      <w:lvlJc w:val="left"/>
      <w:pPr>
        <w:ind w:left="663" w:hanging="404"/>
      </w:pPr>
      <w:rPr>
        <w:rFonts w:hint="default"/>
      </w:rPr>
    </w:lvl>
    <w:lvl w:ilvl="1">
      <w:start w:val="1"/>
      <w:numFmt w:val="decimal"/>
      <w:lvlText w:val="%1.%2"/>
      <w:lvlJc w:val="left"/>
      <w:pPr>
        <w:ind w:left="663" w:hanging="404"/>
      </w:pPr>
      <w:rPr>
        <w:rFonts w:ascii="Times New Roman" w:eastAsia="Times New Roman" w:hAnsi="Times New Roman" w:cs="Times New Roman" w:hint="default"/>
        <w:spacing w:val="-1"/>
        <w:w w:val="100"/>
        <w:sz w:val="21"/>
        <w:szCs w:val="21"/>
      </w:rPr>
    </w:lvl>
    <w:lvl w:ilvl="2">
      <w:start w:val="1"/>
      <w:numFmt w:val="lowerLetter"/>
      <w:lvlText w:val="%3)"/>
      <w:lvlJc w:val="left"/>
      <w:pPr>
        <w:ind w:left="260" w:hanging="270"/>
      </w:pPr>
      <w:rPr>
        <w:rFonts w:ascii="Times New Roman" w:eastAsia="Times New Roman" w:hAnsi="Times New Roman" w:cs="Times New Roman" w:hint="default"/>
        <w:w w:val="99"/>
        <w:sz w:val="21"/>
        <w:szCs w:val="21"/>
      </w:rPr>
    </w:lvl>
    <w:lvl w:ilvl="3">
      <w:numFmt w:val="bullet"/>
      <w:lvlText w:val="•"/>
      <w:lvlJc w:val="left"/>
      <w:pPr>
        <w:ind w:left="2487" w:hanging="270"/>
      </w:pPr>
      <w:rPr>
        <w:rFonts w:hint="default"/>
      </w:rPr>
    </w:lvl>
    <w:lvl w:ilvl="4">
      <w:numFmt w:val="bullet"/>
      <w:lvlText w:val="•"/>
      <w:lvlJc w:val="left"/>
      <w:pPr>
        <w:ind w:left="3401" w:hanging="270"/>
      </w:pPr>
      <w:rPr>
        <w:rFonts w:hint="default"/>
      </w:rPr>
    </w:lvl>
    <w:lvl w:ilvl="5">
      <w:numFmt w:val="bullet"/>
      <w:lvlText w:val="•"/>
      <w:lvlJc w:val="left"/>
      <w:pPr>
        <w:ind w:left="4315" w:hanging="270"/>
      </w:pPr>
      <w:rPr>
        <w:rFonts w:hint="default"/>
      </w:rPr>
    </w:lvl>
    <w:lvl w:ilvl="6">
      <w:numFmt w:val="bullet"/>
      <w:lvlText w:val="•"/>
      <w:lvlJc w:val="left"/>
      <w:pPr>
        <w:ind w:left="5229" w:hanging="270"/>
      </w:pPr>
      <w:rPr>
        <w:rFonts w:hint="default"/>
      </w:rPr>
    </w:lvl>
    <w:lvl w:ilvl="7">
      <w:numFmt w:val="bullet"/>
      <w:lvlText w:val="•"/>
      <w:lvlJc w:val="left"/>
      <w:pPr>
        <w:ind w:left="6142" w:hanging="270"/>
      </w:pPr>
      <w:rPr>
        <w:rFonts w:hint="default"/>
      </w:rPr>
    </w:lvl>
    <w:lvl w:ilvl="8">
      <w:numFmt w:val="bullet"/>
      <w:lvlText w:val="•"/>
      <w:lvlJc w:val="left"/>
      <w:pPr>
        <w:ind w:left="7056" w:hanging="270"/>
      </w:pPr>
      <w:rPr>
        <w:rFonts w:hint="default"/>
      </w:rPr>
    </w:lvl>
  </w:abstractNum>
  <w:abstractNum w:abstractNumId="3" w15:restartNumberingAfterBreak="0">
    <w:nsid w:val="1E0D2213"/>
    <w:multiLevelType w:val="hybridMultilevel"/>
    <w:tmpl w:val="EC9A621C"/>
    <w:lvl w:ilvl="0" w:tplc="F06611E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cs="Times New Roman" w:hint="eastAsia"/>
        <w:b w:val="0"/>
        <w:i w:val="0"/>
        <w:sz w:val="21"/>
        <w:szCs w:val="30"/>
      </w:rPr>
    </w:lvl>
    <w:lvl w:ilvl="1">
      <w:start w:val="1"/>
      <w:numFmt w:val="decimal"/>
      <w:pStyle w:val="a0"/>
      <w:suff w:val="nothing"/>
      <w:lvlText w:val="%1.%2　"/>
      <w:lvlJc w:val="left"/>
      <w:pPr>
        <w:ind w:left="-3259"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3685" w:firstLine="0"/>
      </w:pPr>
      <w:rPr>
        <w:rFonts w:ascii="黑体" w:eastAsia="黑体" w:hAnsi="Times New Roman" w:hint="eastAsia"/>
        <w:b w:val="0"/>
        <w:i w:val="0"/>
        <w:sz w:val="21"/>
      </w:rPr>
    </w:lvl>
    <w:lvl w:ilvl="3">
      <w:start w:val="1"/>
      <w:numFmt w:val="decimal"/>
      <w:suff w:val="nothing"/>
      <w:lvlText w:val="%1.%2.%3.%4　"/>
      <w:lvlJc w:val="left"/>
      <w:pPr>
        <w:ind w:left="-3685" w:firstLine="0"/>
      </w:pPr>
      <w:rPr>
        <w:rFonts w:ascii="黑体" w:eastAsia="黑体" w:hAnsi="Times New Roman" w:hint="eastAsia"/>
        <w:b w:val="0"/>
        <w:i w:val="0"/>
        <w:sz w:val="21"/>
      </w:rPr>
    </w:lvl>
    <w:lvl w:ilvl="4">
      <w:start w:val="1"/>
      <w:numFmt w:val="decimal"/>
      <w:suff w:val="nothing"/>
      <w:lvlText w:val="%1.%2.%3.%4.%5　"/>
      <w:lvlJc w:val="left"/>
      <w:pPr>
        <w:ind w:left="-3685" w:firstLine="0"/>
      </w:pPr>
      <w:rPr>
        <w:rFonts w:ascii="黑体" w:eastAsia="黑体" w:hAnsi="Times New Roman" w:hint="eastAsia"/>
        <w:b w:val="0"/>
        <w:i w:val="0"/>
        <w:sz w:val="21"/>
      </w:rPr>
    </w:lvl>
    <w:lvl w:ilvl="5">
      <w:start w:val="1"/>
      <w:numFmt w:val="decimal"/>
      <w:suff w:val="nothing"/>
      <w:lvlText w:val="%1.%2.%3.%4.%5.%6　"/>
      <w:lvlJc w:val="left"/>
      <w:pPr>
        <w:ind w:left="-3685" w:firstLine="0"/>
      </w:pPr>
      <w:rPr>
        <w:rFonts w:ascii="黑体" w:eastAsia="黑体" w:hAnsi="Times New Roman" w:hint="eastAsia"/>
        <w:b w:val="0"/>
        <w:i w:val="0"/>
        <w:sz w:val="21"/>
      </w:rPr>
    </w:lvl>
    <w:lvl w:ilvl="6">
      <w:start w:val="1"/>
      <w:numFmt w:val="decimal"/>
      <w:suff w:val="nothing"/>
      <w:lvlText w:val="%1%2.%3.%4.%5.%6.%7　"/>
      <w:lvlJc w:val="left"/>
      <w:pPr>
        <w:ind w:left="-3685" w:firstLine="0"/>
      </w:pPr>
      <w:rPr>
        <w:rFonts w:ascii="黑体" w:eastAsia="黑体" w:hAnsi="Times New Roman" w:hint="eastAsia"/>
        <w:b w:val="0"/>
        <w:i w:val="0"/>
        <w:sz w:val="21"/>
      </w:rPr>
    </w:lvl>
    <w:lvl w:ilvl="7">
      <w:start w:val="1"/>
      <w:numFmt w:val="decimal"/>
      <w:lvlText w:val="%1.%2.%3.%4.%5.%6.%7.%8"/>
      <w:lvlJc w:val="left"/>
      <w:pPr>
        <w:tabs>
          <w:tab w:val="left" w:pos="666"/>
        </w:tabs>
        <w:ind w:left="284" w:hanging="1418"/>
      </w:pPr>
      <w:rPr>
        <w:rFonts w:hint="eastAsia"/>
      </w:rPr>
    </w:lvl>
    <w:lvl w:ilvl="8">
      <w:start w:val="1"/>
      <w:numFmt w:val="decimal"/>
      <w:lvlText w:val="%1.%2.%3.%4.%5.%6.%7.%8.%9"/>
      <w:lvlJc w:val="left"/>
      <w:pPr>
        <w:tabs>
          <w:tab w:val="left" w:pos="1092"/>
        </w:tabs>
        <w:ind w:left="992" w:hanging="1700"/>
      </w:pPr>
      <w:rPr>
        <w:rFonts w:hint="eastAsia"/>
      </w:rPr>
    </w:lvl>
  </w:abstractNum>
  <w:abstractNum w:abstractNumId="5" w15:restartNumberingAfterBreak="0">
    <w:nsid w:val="2CA6123C"/>
    <w:multiLevelType w:val="multilevel"/>
    <w:tmpl w:val="2CA6123C"/>
    <w:lvl w:ilvl="0">
      <w:start w:val="1"/>
      <w:numFmt w:val="upperLetter"/>
      <w:lvlText w:val="%1"/>
      <w:lvlJc w:val="left"/>
      <w:pPr>
        <w:ind w:left="680" w:hanging="421"/>
      </w:pPr>
      <w:rPr>
        <w:rFonts w:hint="default"/>
      </w:rPr>
    </w:lvl>
    <w:lvl w:ilvl="1">
      <w:start w:val="1"/>
      <w:numFmt w:val="decimal"/>
      <w:lvlText w:val="%1.%2"/>
      <w:lvlJc w:val="left"/>
      <w:pPr>
        <w:ind w:left="680" w:hanging="421"/>
      </w:pPr>
      <w:rPr>
        <w:rFonts w:ascii="宋体" w:eastAsia="宋体" w:hAnsi="宋体" w:cs="宋体" w:hint="default"/>
        <w:spacing w:val="-1"/>
        <w:w w:val="100"/>
        <w:sz w:val="21"/>
        <w:szCs w:val="21"/>
      </w:rPr>
    </w:lvl>
    <w:lvl w:ilvl="2">
      <w:start w:val="1"/>
      <w:numFmt w:val="decimal"/>
      <w:lvlText w:val="%1.%2.%3"/>
      <w:lvlJc w:val="left"/>
      <w:pPr>
        <w:ind w:left="1310" w:hanging="631"/>
      </w:pPr>
      <w:rPr>
        <w:rFonts w:ascii="宋体" w:eastAsia="宋体" w:hAnsi="宋体" w:cs="宋体" w:hint="default"/>
        <w:spacing w:val="-2"/>
        <w:w w:val="100"/>
        <w:sz w:val="21"/>
        <w:szCs w:val="21"/>
      </w:rPr>
    </w:lvl>
    <w:lvl w:ilvl="3">
      <w:start w:val="1"/>
      <w:numFmt w:val="decimal"/>
      <w:lvlText w:val="%1.%2.%3.%4"/>
      <w:lvlJc w:val="left"/>
      <w:pPr>
        <w:ind w:left="1519" w:hanging="840"/>
      </w:pPr>
      <w:rPr>
        <w:rFonts w:ascii="宋体" w:eastAsia="宋体" w:hAnsi="宋体" w:cs="宋体" w:hint="default"/>
        <w:w w:val="100"/>
        <w:sz w:val="21"/>
        <w:szCs w:val="21"/>
      </w:rPr>
    </w:lvl>
    <w:lvl w:ilvl="4">
      <w:start w:val="1"/>
      <w:numFmt w:val="decimal"/>
      <w:lvlText w:val="%5）"/>
      <w:lvlJc w:val="left"/>
      <w:pPr>
        <w:ind w:left="1698" w:hanging="540"/>
      </w:pPr>
      <w:rPr>
        <w:rFonts w:ascii="宋体" w:eastAsia="宋体" w:hAnsi="宋体" w:cs="宋体" w:hint="default"/>
        <w:w w:val="100"/>
        <w:sz w:val="21"/>
        <w:szCs w:val="21"/>
      </w:rPr>
    </w:lvl>
    <w:lvl w:ilvl="5">
      <w:numFmt w:val="bullet"/>
      <w:lvlText w:val="•"/>
      <w:lvlJc w:val="left"/>
      <w:pPr>
        <w:ind w:left="3752" w:hanging="540"/>
      </w:pPr>
      <w:rPr>
        <w:rFonts w:hint="default"/>
      </w:rPr>
    </w:lvl>
    <w:lvl w:ilvl="6">
      <w:numFmt w:val="bullet"/>
      <w:lvlText w:val="•"/>
      <w:lvlJc w:val="left"/>
      <w:pPr>
        <w:ind w:left="4779" w:hanging="540"/>
      </w:pPr>
      <w:rPr>
        <w:rFonts w:hint="default"/>
      </w:rPr>
    </w:lvl>
    <w:lvl w:ilvl="7">
      <w:numFmt w:val="bullet"/>
      <w:lvlText w:val="•"/>
      <w:lvlJc w:val="left"/>
      <w:pPr>
        <w:ind w:left="5805" w:hanging="540"/>
      </w:pPr>
      <w:rPr>
        <w:rFonts w:hint="default"/>
      </w:rPr>
    </w:lvl>
    <w:lvl w:ilvl="8">
      <w:numFmt w:val="bullet"/>
      <w:lvlText w:val="•"/>
      <w:lvlJc w:val="left"/>
      <w:pPr>
        <w:ind w:left="6831" w:hanging="540"/>
      </w:pPr>
      <w:rPr>
        <w:rFonts w:hint="default"/>
      </w:rPr>
    </w:lvl>
  </w:abstractNum>
  <w:abstractNum w:abstractNumId="6" w15:restartNumberingAfterBreak="0">
    <w:nsid w:val="2DAE1F49"/>
    <w:multiLevelType w:val="multilevel"/>
    <w:tmpl w:val="D7AA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A2352"/>
    <w:multiLevelType w:val="hybridMultilevel"/>
    <w:tmpl w:val="EC9A621C"/>
    <w:lvl w:ilvl="0" w:tplc="F06611E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4183CCF"/>
    <w:multiLevelType w:val="hybridMultilevel"/>
    <w:tmpl w:val="46ACA3E0"/>
    <w:lvl w:ilvl="0" w:tplc="F06611E4">
      <w:start w:val="1"/>
      <w:numFmt w:val="decimal"/>
      <w:lvlText w:val="(%1)"/>
      <w:lvlJc w:val="left"/>
      <w:pPr>
        <w:ind w:left="1902" w:hanging="420"/>
      </w:pPr>
      <w:rPr>
        <w:rFonts w:hint="eastAsia"/>
      </w:rPr>
    </w:lvl>
    <w:lvl w:ilvl="1" w:tplc="04090019" w:tentative="1">
      <w:start w:val="1"/>
      <w:numFmt w:val="lowerLetter"/>
      <w:lvlText w:val="%2)"/>
      <w:lvlJc w:val="left"/>
      <w:pPr>
        <w:ind w:left="2322" w:hanging="420"/>
      </w:pPr>
    </w:lvl>
    <w:lvl w:ilvl="2" w:tplc="0409001B" w:tentative="1">
      <w:start w:val="1"/>
      <w:numFmt w:val="lowerRoman"/>
      <w:lvlText w:val="%3."/>
      <w:lvlJc w:val="right"/>
      <w:pPr>
        <w:ind w:left="2742" w:hanging="420"/>
      </w:pPr>
    </w:lvl>
    <w:lvl w:ilvl="3" w:tplc="0409000F" w:tentative="1">
      <w:start w:val="1"/>
      <w:numFmt w:val="decimal"/>
      <w:lvlText w:val="%4."/>
      <w:lvlJc w:val="left"/>
      <w:pPr>
        <w:ind w:left="3162" w:hanging="420"/>
      </w:pPr>
    </w:lvl>
    <w:lvl w:ilvl="4" w:tplc="04090019" w:tentative="1">
      <w:start w:val="1"/>
      <w:numFmt w:val="lowerLetter"/>
      <w:lvlText w:val="%5)"/>
      <w:lvlJc w:val="left"/>
      <w:pPr>
        <w:ind w:left="3582" w:hanging="420"/>
      </w:pPr>
    </w:lvl>
    <w:lvl w:ilvl="5" w:tplc="0409001B" w:tentative="1">
      <w:start w:val="1"/>
      <w:numFmt w:val="lowerRoman"/>
      <w:lvlText w:val="%6."/>
      <w:lvlJc w:val="right"/>
      <w:pPr>
        <w:ind w:left="4002" w:hanging="420"/>
      </w:pPr>
    </w:lvl>
    <w:lvl w:ilvl="6" w:tplc="0409000F" w:tentative="1">
      <w:start w:val="1"/>
      <w:numFmt w:val="decimal"/>
      <w:lvlText w:val="%7."/>
      <w:lvlJc w:val="left"/>
      <w:pPr>
        <w:ind w:left="4422" w:hanging="420"/>
      </w:pPr>
    </w:lvl>
    <w:lvl w:ilvl="7" w:tplc="04090019" w:tentative="1">
      <w:start w:val="1"/>
      <w:numFmt w:val="lowerLetter"/>
      <w:lvlText w:val="%8)"/>
      <w:lvlJc w:val="left"/>
      <w:pPr>
        <w:ind w:left="4842" w:hanging="420"/>
      </w:pPr>
    </w:lvl>
    <w:lvl w:ilvl="8" w:tplc="0409001B" w:tentative="1">
      <w:start w:val="1"/>
      <w:numFmt w:val="lowerRoman"/>
      <w:lvlText w:val="%9."/>
      <w:lvlJc w:val="right"/>
      <w:pPr>
        <w:ind w:left="5262" w:hanging="420"/>
      </w:pPr>
    </w:lvl>
  </w:abstractNum>
  <w:abstractNum w:abstractNumId="9" w15:restartNumberingAfterBreak="0">
    <w:nsid w:val="34C95172"/>
    <w:multiLevelType w:val="multilevel"/>
    <w:tmpl w:val="AF56FF18"/>
    <w:lvl w:ilvl="0">
      <w:start w:val="1"/>
      <w:numFmt w:val="upperLetter"/>
      <w:lvlText w:val="%1"/>
      <w:lvlJc w:val="left"/>
      <w:pPr>
        <w:ind w:left="680" w:hanging="421"/>
      </w:pPr>
      <w:rPr>
        <w:rFonts w:hint="default"/>
      </w:rPr>
    </w:lvl>
    <w:lvl w:ilvl="1">
      <w:start w:val="1"/>
      <w:numFmt w:val="decimal"/>
      <w:lvlText w:val="%1.%2"/>
      <w:lvlJc w:val="left"/>
      <w:pPr>
        <w:ind w:left="680" w:hanging="421"/>
      </w:pPr>
      <w:rPr>
        <w:rFonts w:ascii="宋体" w:eastAsia="宋体" w:hAnsi="宋体" w:cs="宋体" w:hint="default"/>
        <w:spacing w:val="-1"/>
        <w:w w:val="100"/>
        <w:sz w:val="21"/>
        <w:szCs w:val="21"/>
      </w:rPr>
    </w:lvl>
    <w:lvl w:ilvl="2">
      <w:start w:val="1"/>
      <w:numFmt w:val="decimal"/>
      <w:lvlText w:val="%1.%2.%3"/>
      <w:lvlJc w:val="left"/>
      <w:pPr>
        <w:ind w:left="1310" w:hanging="631"/>
      </w:pPr>
      <w:rPr>
        <w:rFonts w:ascii="宋体" w:eastAsia="宋体" w:hAnsi="宋体" w:cs="宋体" w:hint="default"/>
        <w:spacing w:val="-2"/>
        <w:w w:val="100"/>
        <w:sz w:val="21"/>
        <w:szCs w:val="21"/>
      </w:rPr>
    </w:lvl>
    <w:lvl w:ilvl="3">
      <w:start w:val="1"/>
      <w:numFmt w:val="decimal"/>
      <w:lvlText w:val="%1.%2.%3.%4"/>
      <w:lvlJc w:val="left"/>
      <w:pPr>
        <w:ind w:left="1519" w:hanging="840"/>
      </w:pPr>
      <w:rPr>
        <w:rFonts w:ascii="宋体" w:eastAsia="宋体" w:hAnsi="宋体" w:cs="宋体" w:hint="default"/>
        <w:w w:val="100"/>
        <w:sz w:val="21"/>
        <w:szCs w:val="21"/>
      </w:rPr>
    </w:lvl>
    <w:lvl w:ilvl="4">
      <w:start w:val="1"/>
      <w:numFmt w:val="lowerLetter"/>
      <w:lvlText w:val="%5)"/>
      <w:lvlJc w:val="left"/>
      <w:pPr>
        <w:ind w:left="1698" w:hanging="540"/>
      </w:pPr>
      <w:rPr>
        <w:rFonts w:hint="default"/>
        <w:w w:val="100"/>
        <w:sz w:val="21"/>
        <w:szCs w:val="21"/>
      </w:rPr>
    </w:lvl>
    <w:lvl w:ilvl="5">
      <w:numFmt w:val="bullet"/>
      <w:lvlText w:val="•"/>
      <w:lvlJc w:val="left"/>
      <w:pPr>
        <w:ind w:left="3752" w:hanging="540"/>
      </w:pPr>
      <w:rPr>
        <w:rFonts w:hint="default"/>
      </w:rPr>
    </w:lvl>
    <w:lvl w:ilvl="6">
      <w:numFmt w:val="bullet"/>
      <w:lvlText w:val="•"/>
      <w:lvlJc w:val="left"/>
      <w:pPr>
        <w:ind w:left="4779" w:hanging="540"/>
      </w:pPr>
      <w:rPr>
        <w:rFonts w:hint="default"/>
      </w:rPr>
    </w:lvl>
    <w:lvl w:ilvl="7">
      <w:numFmt w:val="bullet"/>
      <w:lvlText w:val="•"/>
      <w:lvlJc w:val="left"/>
      <w:pPr>
        <w:ind w:left="5805" w:hanging="540"/>
      </w:pPr>
      <w:rPr>
        <w:rFonts w:hint="default"/>
      </w:rPr>
    </w:lvl>
    <w:lvl w:ilvl="8">
      <w:numFmt w:val="bullet"/>
      <w:lvlText w:val="•"/>
      <w:lvlJc w:val="left"/>
      <w:pPr>
        <w:ind w:left="6831" w:hanging="540"/>
      </w:pPr>
      <w:rPr>
        <w:rFonts w:hint="default"/>
      </w:rPr>
    </w:lvl>
  </w:abstractNum>
  <w:abstractNum w:abstractNumId="10" w15:restartNumberingAfterBreak="0">
    <w:nsid w:val="3BFFE7F7"/>
    <w:multiLevelType w:val="singleLevel"/>
    <w:tmpl w:val="3BFFE7F7"/>
    <w:lvl w:ilvl="0">
      <w:start w:val="1"/>
      <w:numFmt w:val="decimal"/>
      <w:suff w:val="nothing"/>
      <w:lvlText w:val="%1-"/>
      <w:lvlJc w:val="left"/>
    </w:lvl>
  </w:abstractNum>
  <w:abstractNum w:abstractNumId="11" w15:restartNumberingAfterBreak="0">
    <w:nsid w:val="3DED7123"/>
    <w:multiLevelType w:val="multilevel"/>
    <w:tmpl w:val="2506BF34"/>
    <w:lvl w:ilvl="0">
      <w:start w:val="2"/>
      <w:numFmt w:val="upperLetter"/>
      <w:lvlText w:val="%1"/>
      <w:lvlJc w:val="left"/>
      <w:pPr>
        <w:ind w:left="663" w:hanging="404"/>
      </w:pPr>
      <w:rPr>
        <w:rFonts w:hint="default"/>
      </w:rPr>
    </w:lvl>
    <w:lvl w:ilvl="1">
      <w:start w:val="1"/>
      <w:numFmt w:val="decimal"/>
      <w:lvlText w:val="%1.%2"/>
      <w:lvlJc w:val="left"/>
      <w:pPr>
        <w:ind w:left="663" w:hanging="404"/>
      </w:pPr>
      <w:rPr>
        <w:rFonts w:ascii="Times New Roman" w:eastAsia="Times New Roman" w:hAnsi="Times New Roman" w:cs="Times New Roman" w:hint="default"/>
        <w:spacing w:val="-1"/>
        <w:w w:val="100"/>
        <w:sz w:val="21"/>
        <w:szCs w:val="21"/>
      </w:rPr>
    </w:lvl>
    <w:lvl w:ilvl="2">
      <w:start w:val="1"/>
      <w:numFmt w:val="decimal"/>
      <w:lvlText w:val="(%3)"/>
      <w:lvlJc w:val="left"/>
      <w:pPr>
        <w:ind w:left="260" w:hanging="270"/>
      </w:pPr>
      <w:rPr>
        <w:rFonts w:hint="eastAsia"/>
        <w:w w:val="99"/>
        <w:sz w:val="21"/>
        <w:szCs w:val="21"/>
      </w:rPr>
    </w:lvl>
    <w:lvl w:ilvl="3">
      <w:numFmt w:val="bullet"/>
      <w:lvlText w:val="•"/>
      <w:lvlJc w:val="left"/>
      <w:pPr>
        <w:ind w:left="2487" w:hanging="270"/>
      </w:pPr>
      <w:rPr>
        <w:rFonts w:hint="default"/>
      </w:rPr>
    </w:lvl>
    <w:lvl w:ilvl="4">
      <w:numFmt w:val="bullet"/>
      <w:lvlText w:val="•"/>
      <w:lvlJc w:val="left"/>
      <w:pPr>
        <w:ind w:left="3401" w:hanging="270"/>
      </w:pPr>
      <w:rPr>
        <w:rFonts w:hint="default"/>
      </w:rPr>
    </w:lvl>
    <w:lvl w:ilvl="5">
      <w:numFmt w:val="bullet"/>
      <w:lvlText w:val="•"/>
      <w:lvlJc w:val="left"/>
      <w:pPr>
        <w:ind w:left="4315" w:hanging="270"/>
      </w:pPr>
      <w:rPr>
        <w:rFonts w:hint="default"/>
      </w:rPr>
    </w:lvl>
    <w:lvl w:ilvl="6">
      <w:numFmt w:val="bullet"/>
      <w:lvlText w:val="•"/>
      <w:lvlJc w:val="left"/>
      <w:pPr>
        <w:ind w:left="5229" w:hanging="270"/>
      </w:pPr>
      <w:rPr>
        <w:rFonts w:hint="default"/>
      </w:rPr>
    </w:lvl>
    <w:lvl w:ilvl="7">
      <w:numFmt w:val="bullet"/>
      <w:lvlText w:val="•"/>
      <w:lvlJc w:val="left"/>
      <w:pPr>
        <w:ind w:left="6142" w:hanging="270"/>
      </w:pPr>
      <w:rPr>
        <w:rFonts w:hint="default"/>
      </w:rPr>
    </w:lvl>
    <w:lvl w:ilvl="8">
      <w:numFmt w:val="bullet"/>
      <w:lvlText w:val="•"/>
      <w:lvlJc w:val="left"/>
      <w:pPr>
        <w:ind w:left="7056" w:hanging="270"/>
      </w:pPr>
      <w:rPr>
        <w:rFonts w:hint="default"/>
      </w:rPr>
    </w:lvl>
  </w:abstractNum>
  <w:abstractNum w:abstractNumId="12" w15:restartNumberingAfterBreak="0">
    <w:nsid w:val="6A0879FC"/>
    <w:multiLevelType w:val="multilevel"/>
    <w:tmpl w:val="6A0879FC"/>
    <w:lvl w:ilvl="0">
      <w:start w:val="1"/>
      <w:numFmt w:val="decimal"/>
      <w:lvlText w:val="%1）"/>
      <w:lvlJc w:val="left"/>
      <w:pPr>
        <w:ind w:left="1698" w:hanging="540"/>
      </w:pPr>
      <w:rPr>
        <w:rFonts w:ascii="宋体" w:eastAsia="宋体" w:hAnsi="宋体" w:cs="宋体" w:hint="default"/>
        <w:spacing w:val="-53"/>
        <w:w w:val="100"/>
        <w:sz w:val="21"/>
        <w:szCs w:val="21"/>
      </w:rPr>
    </w:lvl>
    <w:lvl w:ilvl="1">
      <w:numFmt w:val="bullet"/>
      <w:lvlText w:val="•"/>
      <w:lvlJc w:val="left"/>
      <w:pPr>
        <w:ind w:left="2418" w:hanging="540"/>
      </w:pPr>
      <w:rPr>
        <w:rFonts w:hint="default"/>
      </w:rPr>
    </w:lvl>
    <w:lvl w:ilvl="2">
      <w:numFmt w:val="bullet"/>
      <w:lvlText w:val="•"/>
      <w:lvlJc w:val="left"/>
      <w:pPr>
        <w:ind w:left="3136" w:hanging="540"/>
      </w:pPr>
      <w:rPr>
        <w:rFonts w:hint="default"/>
      </w:rPr>
    </w:lvl>
    <w:lvl w:ilvl="3">
      <w:numFmt w:val="bullet"/>
      <w:lvlText w:val="•"/>
      <w:lvlJc w:val="left"/>
      <w:pPr>
        <w:ind w:left="3855" w:hanging="540"/>
      </w:pPr>
      <w:rPr>
        <w:rFonts w:hint="default"/>
      </w:rPr>
    </w:lvl>
    <w:lvl w:ilvl="4">
      <w:numFmt w:val="bullet"/>
      <w:lvlText w:val="•"/>
      <w:lvlJc w:val="left"/>
      <w:pPr>
        <w:ind w:left="4573" w:hanging="540"/>
      </w:pPr>
      <w:rPr>
        <w:rFonts w:hint="default"/>
      </w:rPr>
    </w:lvl>
    <w:lvl w:ilvl="5">
      <w:numFmt w:val="bullet"/>
      <w:lvlText w:val="•"/>
      <w:lvlJc w:val="left"/>
      <w:pPr>
        <w:ind w:left="5292" w:hanging="540"/>
      </w:pPr>
      <w:rPr>
        <w:rFonts w:hint="default"/>
      </w:rPr>
    </w:lvl>
    <w:lvl w:ilvl="6">
      <w:numFmt w:val="bullet"/>
      <w:lvlText w:val="•"/>
      <w:lvlJc w:val="left"/>
      <w:pPr>
        <w:ind w:left="6010" w:hanging="540"/>
      </w:pPr>
      <w:rPr>
        <w:rFonts w:hint="default"/>
      </w:rPr>
    </w:lvl>
    <w:lvl w:ilvl="7">
      <w:numFmt w:val="bullet"/>
      <w:lvlText w:val="•"/>
      <w:lvlJc w:val="left"/>
      <w:pPr>
        <w:ind w:left="6729" w:hanging="540"/>
      </w:pPr>
      <w:rPr>
        <w:rFonts w:hint="default"/>
      </w:rPr>
    </w:lvl>
    <w:lvl w:ilvl="8">
      <w:numFmt w:val="bullet"/>
      <w:lvlText w:val="•"/>
      <w:lvlJc w:val="left"/>
      <w:pPr>
        <w:ind w:left="7447" w:hanging="540"/>
      </w:pPr>
      <w:rPr>
        <w:rFonts w:hint="default"/>
      </w:rPr>
    </w:lvl>
  </w:abstractNum>
  <w:abstractNum w:abstractNumId="13" w15:restartNumberingAfterBreak="0">
    <w:nsid w:val="7DCE16AD"/>
    <w:multiLevelType w:val="multilevel"/>
    <w:tmpl w:val="7DCE16AD"/>
    <w:lvl w:ilvl="0">
      <w:start w:val="6"/>
      <w:numFmt w:val="lowerLetter"/>
      <w:lvlText w:val="%1）"/>
      <w:lvlJc w:val="left"/>
      <w:pPr>
        <w:ind w:left="259" w:hanging="421"/>
      </w:pPr>
      <w:rPr>
        <w:rFonts w:ascii="宋体" w:eastAsia="宋体" w:hAnsi="宋体" w:cs="宋体" w:hint="default"/>
        <w:w w:val="100"/>
        <w:sz w:val="21"/>
        <w:szCs w:val="21"/>
      </w:rPr>
    </w:lvl>
    <w:lvl w:ilvl="1">
      <w:numFmt w:val="bullet"/>
      <w:lvlText w:val="•"/>
      <w:lvlJc w:val="left"/>
      <w:pPr>
        <w:ind w:left="1122" w:hanging="421"/>
      </w:pPr>
      <w:rPr>
        <w:rFonts w:hint="default"/>
      </w:rPr>
    </w:lvl>
    <w:lvl w:ilvl="2">
      <w:numFmt w:val="bullet"/>
      <w:lvlText w:val="•"/>
      <w:lvlJc w:val="left"/>
      <w:pPr>
        <w:ind w:left="1984" w:hanging="421"/>
      </w:pPr>
      <w:rPr>
        <w:rFonts w:hint="default"/>
      </w:rPr>
    </w:lvl>
    <w:lvl w:ilvl="3">
      <w:numFmt w:val="bullet"/>
      <w:lvlText w:val="•"/>
      <w:lvlJc w:val="left"/>
      <w:pPr>
        <w:ind w:left="2847" w:hanging="421"/>
      </w:pPr>
      <w:rPr>
        <w:rFonts w:hint="default"/>
      </w:rPr>
    </w:lvl>
    <w:lvl w:ilvl="4">
      <w:numFmt w:val="bullet"/>
      <w:lvlText w:val="•"/>
      <w:lvlJc w:val="left"/>
      <w:pPr>
        <w:ind w:left="3709" w:hanging="421"/>
      </w:pPr>
      <w:rPr>
        <w:rFonts w:hint="default"/>
      </w:rPr>
    </w:lvl>
    <w:lvl w:ilvl="5">
      <w:numFmt w:val="bullet"/>
      <w:lvlText w:val="•"/>
      <w:lvlJc w:val="left"/>
      <w:pPr>
        <w:ind w:left="4572" w:hanging="421"/>
      </w:pPr>
      <w:rPr>
        <w:rFonts w:hint="default"/>
      </w:rPr>
    </w:lvl>
    <w:lvl w:ilvl="6">
      <w:numFmt w:val="bullet"/>
      <w:lvlText w:val="•"/>
      <w:lvlJc w:val="left"/>
      <w:pPr>
        <w:ind w:left="5434" w:hanging="421"/>
      </w:pPr>
      <w:rPr>
        <w:rFonts w:hint="default"/>
      </w:rPr>
    </w:lvl>
    <w:lvl w:ilvl="7">
      <w:numFmt w:val="bullet"/>
      <w:lvlText w:val="•"/>
      <w:lvlJc w:val="left"/>
      <w:pPr>
        <w:ind w:left="6297" w:hanging="421"/>
      </w:pPr>
      <w:rPr>
        <w:rFonts w:hint="default"/>
      </w:rPr>
    </w:lvl>
    <w:lvl w:ilvl="8">
      <w:numFmt w:val="bullet"/>
      <w:lvlText w:val="•"/>
      <w:lvlJc w:val="left"/>
      <w:pPr>
        <w:ind w:left="7159" w:hanging="421"/>
      </w:pPr>
      <w:rPr>
        <w:rFonts w:hint="default"/>
      </w:rPr>
    </w:lvl>
  </w:abstractNum>
  <w:num w:numId="1">
    <w:abstractNumId w:val="4"/>
  </w:num>
  <w:num w:numId="2">
    <w:abstractNumId w:val="10"/>
  </w:num>
  <w:num w:numId="3">
    <w:abstractNumId w:val="5"/>
  </w:num>
  <w:num w:numId="4">
    <w:abstractNumId w:val="0"/>
  </w:num>
  <w:num w:numId="5">
    <w:abstractNumId w:val="13"/>
  </w:num>
  <w:num w:numId="6">
    <w:abstractNumId w:val="12"/>
  </w:num>
  <w:num w:numId="7">
    <w:abstractNumId w:val="2"/>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3"/>
  </w:num>
  <w:num w:numId="17">
    <w:abstractNumId w:val="7"/>
  </w:num>
  <w:num w:numId="18">
    <w:abstractNumId w:val="9"/>
  </w:num>
  <w:num w:numId="19">
    <w:abstractNumId w:val="1"/>
  </w:num>
  <w:num w:numId="20">
    <w:abstractNumId w:val="1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C138BA"/>
    <w:rsid w:val="00002B2B"/>
    <w:rsid w:val="00003F5C"/>
    <w:rsid w:val="000060C1"/>
    <w:rsid w:val="00012D8E"/>
    <w:rsid w:val="00013380"/>
    <w:rsid w:val="00022091"/>
    <w:rsid w:val="00025E13"/>
    <w:rsid w:val="0003487C"/>
    <w:rsid w:val="0003739E"/>
    <w:rsid w:val="0004687A"/>
    <w:rsid w:val="00057043"/>
    <w:rsid w:val="000659A5"/>
    <w:rsid w:val="000807FD"/>
    <w:rsid w:val="0008142F"/>
    <w:rsid w:val="000C23D8"/>
    <w:rsid w:val="000D31A4"/>
    <w:rsid w:val="000F49F7"/>
    <w:rsid w:val="000F6B73"/>
    <w:rsid w:val="00100D12"/>
    <w:rsid w:val="00101D9F"/>
    <w:rsid w:val="00103B99"/>
    <w:rsid w:val="00104486"/>
    <w:rsid w:val="00104D76"/>
    <w:rsid w:val="001120CF"/>
    <w:rsid w:val="00112960"/>
    <w:rsid w:val="00124C34"/>
    <w:rsid w:val="001301D5"/>
    <w:rsid w:val="00130282"/>
    <w:rsid w:val="001426BD"/>
    <w:rsid w:val="00145375"/>
    <w:rsid w:val="00160691"/>
    <w:rsid w:val="00164CC4"/>
    <w:rsid w:val="00183BBD"/>
    <w:rsid w:val="001911B1"/>
    <w:rsid w:val="001A64C4"/>
    <w:rsid w:val="001A6BE8"/>
    <w:rsid w:val="001C6474"/>
    <w:rsid w:val="001D0DE3"/>
    <w:rsid w:val="001D634F"/>
    <w:rsid w:val="001D7DD1"/>
    <w:rsid w:val="001E2B1B"/>
    <w:rsid w:val="001E6940"/>
    <w:rsid w:val="001F45D2"/>
    <w:rsid w:val="002201C6"/>
    <w:rsid w:val="00220A28"/>
    <w:rsid w:val="00222A53"/>
    <w:rsid w:val="00227A5F"/>
    <w:rsid w:val="0023066E"/>
    <w:rsid w:val="0023475A"/>
    <w:rsid w:val="002445B1"/>
    <w:rsid w:val="00250E5B"/>
    <w:rsid w:val="00260162"/>
    <w:rsid w:val="002621A1"/>
    <w:rsid w:val="0026521D"/>
    <w:rsid w:val="002678D4"/>
    <w:rsid w:val="002742AC"/>
    <w:rsid w:val="00274B52"/>
    <w:rsid w:val="002803CA"/>
    <w:rsid w:val="0028605B"/>
    <w:rsid w:val="00290383"/>
    <w:rsid w:val="002909D1"/>
    <w:rsid w:val="00292BDD"/>
    <w:rsid w:val="00295EA7"/>
    <w:rsid w:val="002979E3"/>
    <w:rsid w:val="00297FD4"/>
    <w:rsid w:val="002A5802"/>
    <w:rsid w:val="002B19FB"/>
    <w:rsid w:val="002B39B2"/>
    <w:rsid w:val="002C35EC"/>
    <w:rsid w:val="002C53B4"/>
    <w:rsid w:val="002D208B"/>
    <w:rsid w:val="002D2F8C"/>
    <w:rsid w:val="002D3EE8"/>
    <w:rsid w:val="002E09B1"/>
    <w:rsid w:val="002E3C38"/>
    <w:rsid w:val="002E54A3"/>
    <w:rsid w:val="002F0AE7"/>
    <w:rsid w:val="002F2BA5"/>
    <w:rsid w:val="002F3101"/>
    <w:rsid w:val="00313031"/>
    <w:rsid w:val="0031330F"/>
    <w:rsid w:val="00315D26"/>
    <w:rsid w:val="00321135"/>
    <w:rsid w:val="003271A4"/>
    <w:rsid w:val="00330D85"/>
    <w:rsid w:val="003371A8"/>
    <w:rsid w:val="00351F59"/>
    <w:rsid w:val="0035613D"/>
    <w:rsid w:val="00357F20"/>
    <w:rsid w:val="0036731F"/>
    <w:rsid w:val="003713B1"/>
    <w:rsid w:val="00375DA5"/>
    <w:rsid w:val="00385726"/>
    <w:rsid w:val="0038667D"/>
    <w:rsid w:val="00391801"/>
    <w:rsid w:val="00393826"/>
    <w:rsid w:val="00395E1C"/>
    <w:rsid w:val="00396AE5"/>
    <w:rsid w:val="003A0BB0"/>
    <w:rsid w:val="003A17D4"/>
    <w:rsid w:val="003A35A1"/>
    <w:rsid w:val="003A43CB"/>
    <w:rsid w:val="003A4A9E"/>
    <w:rsid w:val="003C19A2"/>
    <w:rsid w:val="003C5E97"/>
    <w:rsid w:val="003C704F"/>
    <w:rsid w:val="003D0506"/>
    <w:rsid w:val="003D4D7C"/>
    <w:rsid w:val="003E0468"/>
    <w:rsid w:val="003F1828"/>
    <w:rsid w:val="003F32B9"/>
    <w:rsid w:val="003F5F61"/>
    <w:rsid w:val="004063BE"/>
    <w:rsid w:val="00412D52"/>
    <w:rsid w:val="004206EC"/>
    <w:rsid w:val="00425744"/>
    <w:rsid w:val="004365BC"/>
    <w:rsid w:val="004418C6"/>
    <w:rsid w:val="00442E40"/>
    <w:rsid w:val="004454AE"/>
    <w:rsid w:val="00447ECA"/>
    <w:rsid w:val="0045143E"/>
    <w:rsid w:val="00456210"/>
    <w:rsid w:val="004624C0"/>
    <w:rsid w:val="004651AD"/>
    <w:rsid w:val="00473F0A"/>
    <w:rsid w:val="00491B2C"/>
    <w:rsid w:val="004B4660"/>
    <w:rsid w:val="004E1B0B"/>
    <w:rsid w:val="004F77D8"/>
    <w:rsid w:val="00502730"/>
    <w:rsid w:val="005047FD"/>
    <w:rsid w:val="005049E2"/>
    <w:rsid w:val="005100AB"/>
    <w:rsid w:val="00511362"/>
    <w:rsid w:val="00515AA4"/>
    <w:rsid w:val="00516D48"/>
    <w:rsid w:val="00521F9B"/>
    <w:rsid w:val="00527F6E"/>
    <w:rsid w:val="00545341"/>
    <w:rsid w:val="005464FE"/>
    <w:rsid w:val="00552D93"/>
    <w:rsid w:val="0055440B"/>
    <w:rsid w:val="005608AB"/>
    <w:rsid w:val="00564086"/>
    <w:rsid w:val="00571D60"/>
    <w:rsid w:val="00585408"/>
    <w:rsid w:val="00594D8B"/>
    <w:rsid w:val="005B2505"/>
    <w:rsid w:val="005B3C9A"/>
    <w:rsid w:val="005C1281"/>
    <w:rsid w:val="005C5DEC"/>
    <w:rsid w:val="005E4CB0"/>
    <w:rsid w:val="005E5F41"/>
    <w:rsid w:val="005E69D3"/>
    <w:rsid w:val="005E70E1"/>
    <w:rsid w:val="005F0330"/>
    <w:rsid w:val="005F309E"/>
    <w:rsid w:val="005F3F9A"/>
    <w:rsid w:val="005F7BF1"/>
    <w:rsid w:val="006014F7"/>
    <w:rsid w:val="006038F4"/>
    <w:rsid w:val="00606C03"/>
    <w:rsid w:val="00607CF3"/>
    <w:rsid w:val="0061096D"/>
    <w:rsid w:val="00612705"/>
    <w:rsid w:val="00624189"/>
    <w:rsid w:val="006307C0"/>
    <w:rsid w:val="00630BFA"/>
    <w:rsid w:val="00632185"/>
    <w:rsid w:val="0063371A"/>
    <w:rsid w:val="00636159"/>
    <w:rsid w:val="00645342"/>
    <w:rsid w:val="006601D8"/>
    <w:rsid w:val="006730D6"/>
    <w:rsid w:val="00675403"/>
    <w:rsid w:val="006778A8"/>
    <w:rsid w:val="00677B3A"/>
    <w:rsid w:val="00680088"/>
    <w:rsid w:val="0068228D"/>
    <w:rsid w:val="00687FE5"/>
    <w:rsid w:val="006A2378"/>
    <w:rsid w:val="006B7C33"/>
    <w:rsid w:val="006C1505"/>
    <w:rsid w:val="006D02CB"/>
    <w:rsid w:val="006D3908"/>
    <w:rsid w:val="006D3C70"/>
    <w:rsid w:val="006E1D01"/>
    <w:rsid w:val="006E2249"/>
    <w:rsid w:val="006E339D"/>
    <w:rsid w:val="006E6570"/>
    <w:rsid w:val="006F05B2"/>
    <w:rsid w:val="006F20B2"/>
    <w:rsid w:val="006F3FAE"/>
    <w:rsid w:val="006F686C"/>
    <w:rsid w:val="0070732F"/>
    <w:rsid w:val="00717DC8"/>
    <w:rsid w:val="007211EF"/>
    <w:rsid w:val="00727E74"/>
    <w:rsid w:val="00734B80"/>
    <w:rsid w:val="0073784F"/>
    <w:rsid w:val="007503F2"/>
    <w:rsid w:val="00752677"/>
    <w:rsid w:val="00754FA1"/>
    <w:rsid w:val="00756713"/>
    <w:rsid w:val="0076707C"/>
    <w:rsid w:val="00772FC0"/>
    <w:rsid w:val="00790536"/>
    <w:rsid w:val="00794BC5"/>
    <w:rsid w:val="00797E2C"/>
    <w:rsid w:val="007A0572"/>
    <w:rsid w:val="007A146A"/>
    <w:rsid w:val="007A3B62"/>
    <w:rsid w:val="007A67E7"/>
    <w:rsid w:val="007A6D08"/>
    <w:rsid w:val="007B79DF"/>
    <w:rsid w:val="007D1903"/>
    <w:rsid w:val="007D1A3A"/>
    <w:rsid w:val="007E5B58"/>
    <w:rsid w:val="007E6009"/>
    <w:rsid w:val="007F4035"/>
    <w:rsid w:val="00803BB1"/>
    <w:rsid w:val="008051D0"/>
    <w:rsid w:val="00805831"/>
    <w:rsid w:val="008166EC"/>
    <w:rsid w:val="00822F4F"/>
    <w:rsid w:val="00826535"/>
    <w:rsid w:val="008302F9"/>
    <w:rsid w:val="00831577"/>
    <w:rsid w:val="00833E17"/>
    <w:rsid w:val="00840046"/>
    <w:rsid w:val="00844616"/>
    <w:rsid w:val="00846F6B"/>
    <w:rsid w:val="00852C33"/>
    <w:rsid w:val="00853AD1"/>
    <w:rsid w:val="0085407A"/>
    <w:rsid w:val="00855E32"/>
    <w:rsid w:val="00860B8D"/>
    <w:rsid w:val="00861398"/>
    <w:rsid w:val="00861BA2"/>
    <w:rsid w:val="0086446C"/>
    <w:rsid w:val="0087443C"/>
    <w:rsid w:val="00877CE3"/>
    <w:rsid w:val="0088643A"/>
    <w:rsid w:val="00890E5B"/>
    <w:rsid w:val="0089163E"/>
    <w:rsid w:val="008919E9"/>
    <w:rsid w:val="008A51AC"/>
    <w:rsid w:val="008A655B"/>
    <w:rsid w:val="008B089F"/>
    <w:rsid w:val="008C0087"/>
    <w:rsid w:val="008C1E54"/>
    <w:rsid w:val="008C5C19"/>
    <w:rsid w:val="008C70C7"/>
    <w:rsid w:val="008D5661"/>
    <w:rsid w:val="008D6BE0"/>
    <w:rsid w:val="008F114A"/>
    <w:rsid w:val="008F3745"/>
    <w:rsid w:val="009025FA"/>
    <w:rsid w:val="00902B99"/>
    <w:rsid w:val="00904A7B"/>
    <w:rsid w:val="00906995"/>
    <w:rsid w:val="00920F51"/>
    <w:rsid w:val="00930E9F"/>
    <w:rsid w:val="00931F34"/>
    <w:rsid w:val="00931F4A"/>
    <w:rsid w:val="0094661A"/>
    <w:rsid w:val="0095417B"/>
    <w:rsid w:val="00955757"/>
    <w:rsid w:val="009634E3"/>
    <w:rsid w:val="009700F2"/>
    <w:rsid w:val="00970FA3"/>
    <w:rsid w:val="009713DD"/>
    <w:rsid w:val="00973093"/>
    <w:rsid w:val="00974B2F"/>
    <w:rsid w:val="00977715"/>
    <w:rsid w:val="009859A6"/>
    <w:rsid w:val="009860A2"/>
    <w:rsid w:val="00990FE8"/>
    <w:rsid w:val="0099716C"/>
    <w:rsid w:val="009973DE"/>
    <w:rsid w:val="009A1BF2"/>
    <w:rsid w:val="009A2BB6"/>
    <w:rsid w:val="009A653D"/>
    <w:rsid w:val="009C4432"/>
    <w:rsid w:val="009C70A5"/>
    <w:rsid w:val="009D5A99"/>
    <w:rsid w:val="009D752A"/>
    <w:rsid w:val="009E43E1"/>
    <w:rsid w:val="00A13262"/>
    <w:rsid w:val="00A154DE"/>
    <w:rsid w:val="00A203E8"/>
    <w:rsid w:val="00A21A88"/>
    <w:rsid w:val="00A21AC9"/>
    <w:rsid w:val="00A2410E"/>
    <w:rsid w:val="00A3050D"/>
    <w:rsid w:val="00A41FA2"/>
    <w:rsid w:val="00A45840"/>
    <w:rsid w:val="00A5088E"/>
    <w:rsid w:val="00A50E63"/>
    <w:rsid w:val="00A54C0C"/>
    <w:rsid w:val="00A61F2E"/>
    <w:rsid w:val="00A6331D"/>
    <w:rsid w:val="00A735A1"/>
    <w:rsid w:val="00A77F82"/>
    <w:rsid w:val="00A82D1F"/>
    <w:rsid w:val="00A86110"/>
    <w:rsid w:val="00A9025F"/>
    <w:rsid w:val="00A94502"/>
    <w:rsid w:val="00A94DF8"/>
    <w:rsid w:val="00AA2461"/>
    <w:rsid w:val="00AA2804"/>
    <w:rsid w:val="00AA34E3"/>
    <w:rsid w:val="00AB2AB5"/>
    <w:rsid w:val="00AB6762"/>
    <w:rsid w:val="00AC3C8D"/>
    <w:rsid w:val="00AE51D9"/>
    <w:rsid w:val="00AE582C"/>
    <w:rsid w:val="00AE7CE1"/>
    <w:rsid w:val="00AF5BC6"/>
    <w:rsid w:val="00B0386C"/>
    <w:rsid w:val="00B06E15"/>
    <w:rsid w:val="00B103B6"/>
    <w:rsid w:val="00B11D92"/>
    <w:rsid w:val="00B24786"/>
    <w:rsid w:val="00B24A62"/>
    <w:rsid w:val="00B24E70"/>
    <w:rsid w:val="00B33745"/>
    <w:rsid w:val="00B35726"/>
    <w:rsid w:val="00B413DF"/>
    <w:rsid w:val="00B447B0"/>
    <w:rsid w:val="00B556C9"/>
    <w:rsid w:val="00B55D16"/>
    <w:rsid w:val="00B7160D"/>
    <w:rsid w:val="00B8515C"/>
    <w:rsid w:val="00B85D31"/>
    <w:rsid w:val="00BA679A"/>
    <w:rsid w:val="00BA6ED1"/>
    <w:rsid w:val="00BA7891"/>
    <w:rsid w:val="00BB4D4B"/>
    <w:rsid w:val="00BB5611"/>
    <w:rsid w:val="00BB58BB"/>
    <w:rsid w:val="00BC33F4"/>
    <w:rsid w:val="00BD0CB4"/>
    <w:rsid w:val="00BD346E"/>
    <w:rsid w:val="00BD7F68"/>
    <w:rsid w:val="00BD7FFD"/>
    <w:rsid w:val="00BE134E"/>
    <w:rsid w:val="00BE1F03"/>
    <w:rsid w:val="00C03EE4"/>
    <w:rsid w:val="00C051C9"/>
    <w:rsid w:val="00C12A44"/>
    <w:rsid w:val="00C20754"/>
    <w:rsid w:val="00C21F4B"/>
    <w:rsid w:val="00C27E1C"/>
    <w:rsid w:val="00C373BD"/>
    <w:rsid w:val="00C4686A"/>
    <w:rsid w:val="00C5567B"/>
    <w:rsid w:val="00C63B93"/>
    <w:rsid w:val="00C656B7"/>
    <w:rsid w:val="00C70800"/>
    <w:rsid w:val="00C73119"/>
    <w:rsid w:val="00C81AE1"/>
    <w:rsid w:val="00C91B64"/>
    <w:rsid w:val="00C95D76"/>
    <w:rsid w:val="00CA3178"/>
    <w:rsid w:val="00CA79AD"/>
    <w:rsid w:val="00CC00F9"/>
    <w:rsid w:val="00CC2EA1"/>
    <w:rsid w:val="00CC418C"/>
    <w:rsid w:val="00CC478A"/>
    <w:rsid w:val="00CC74AE"/>
    <w:rsid w:val="00CD208D"/>
    <w:rsid w:val="00CD28E6"/>
    <w:rsid w:val="00CE1E29"/>
    <w:rsid w:val="00CE7CF5"/>
    <w:rsid w:val="00CF00A2"/>
    <w:rsid w:val="00CF221B"/>
    <w:rsid w:val="00D00434"/>
    <w:rsid w:val="00D0458A"/>
    <w:rsid w:val="00D06B45"/>
    <w:rsid w:val="00D10246"/>
    <w:rsid w:val="00D12BD4"/>
    <w:rsid w:val="00D25F52"/>
    <w:rsid w:val="00D32DD9"/>
    <w:rsid w:val="00D3376E"/>
    <w:rsid w:val="00D34952"/>
    <w:rsid w:val="00D363B0"/>
    <w:rsid w:val="00D408B8"/>
    <w:rsid w:val="00D43CE4"/>
    <w:rsid w:val="00D4673D"/>
    <w:rsid w:val="00D52659"/>
    <w:rsid w:val="00D6637F"/>
    <w:rsid w:val="00D66D0A"/>
    <w:rsid w:val="00D715A7"/>
    <w:rsid w:val="00D819FF"/>
    <w:rsid w:val="00D82433"/>
    <w:rsid w:val="00D9142F"/>
    <w:rsid w:val="00D9374C"/>
    <w:rsid w:val="00D943ED"/>
    <w:rsid w:val="00D96808"/>
    <w:rsid w:val="00D97548"/>
    <w:rsid w:val="00DA2D94"/>
    <w:rsid w:val="00DA44C7"/>
    <w:rsid w:val="00DB254E"/>
    <w:rsid w:val="00DC107F"/>
    <w:rsid w:val="00DC4275"/>
    <w:rsid w:val="00DC5C9F"/>
    <w:rsid w:val="00DD3829"/>
    <w:rsid w:val="00DD3BFD"/>
    <w:rsid w:val="00DF0D73"/>
    <w:rsid w:val="00DF22D3"/>
    <w:rsid w:val="00DF2BAC"/>
    <w:rsid w:val="00E0081D"/>
    <w:rsid w:val="00E03895"/>
    <w:rsid w:val="00E0704C"/>
    <w:rsid w:val="00E07853"/>
    <w:rsid w:val="00E11AA6"/>
    <w:rsid w:val="00E20250"/>
    <w:rsid w:val="00E231C5"/>
    <w:rsid w:val="00E317A5"/>
    <w:rsid w:val="00E3658C"/>
    <w:rsid w:val="00E4752C"/>
    <w:rsid w:val="00E53CA5"/>
    <w:rsid w:val="00E55EBA"/>
    <w:rsid w:val="00E67137"/>
    <w:rsid w:val="00E854D3"/>
    <w:rsid w:val="00E8663B"/>
    <w:rsid w:val="00E90DC9"/>
    <w:rsid w:val="00E9736F"/>
    <w:rsid w:val="00EA21EC"/>
    <w:rsid w:val="00EB2B16"/>
    <w:rsid w:val="00ED6C11"/>
    <w:rsid w:val="00EE3D5C"/>
    <w:rsid w:val="00EE66B5"/>
    <w:rsid w:val="00EF59D8"/>
    <w:rsid w:val="00F00386"/>
    <w:rsid w:val="00F21B0E"/>
    <w:rsid w:val="00F264CF"/>
    <w:rsid w:val="00F36542"/>
    <w:rsid w:val="00F41E6A"/>
    <w:rsid w:val="00F41F8A"/>
    <w:rsid w:val="00F462E2"/>
    <w:rsid w:val="00F47D4D"/>
    <w:rsid w:val="00F62AB9"/>
    <w:rsid w:val="00F6304F"/>
    <w:rsid w:val="00F64BAE"/>
    <w:rsid w:val="00F64DEC"/>
    <w:rsid w:val="00F6619D"/>
    <w:rsid w:val="00F72E81"/>
    <w:rsid w:val="00F824A7"/>
    <w:rsid w:val="00F83E16"/>
    <w:rsid w:val="00F84239"/>
    <w:rsid w:val="00F9570E"/>
    <w:rsid w:val="00F96787"/>
    <w:rsid w:val="00F97ADC"/>
    <w:rsid w:val="00FA404F"/>
    <w:rsid w:val="00FB760B"/>
    <w:rsid w:val="00FC1913"/>
    <w:rsid w:val="00FC3635"/>
    <w:rsid w:val="00FC3CB5"/>
    <w:rsid w:val="00FD26E2"/>
    <w:rsid w:val="00FF0D0F"/>
    <w:rsid w:val="00FF223F"/>
    <w:rsid w:val="010351AA"/>
    <w:rsid w:val="016A347B"/>
    <w:rsid w:val="02234F10"/>
    <w:rsid w:val="02240D0F"/>
    <w:rsid w:val="023C6EFF"/>
    <w:rsid w:val="02D2127B"/>
    <w:rsid w:val="02EF5837"/>
    <w:rsid w:val="033F39A1"/>
    <w:rsid w:val="034033B1"/>
    <w:rsid w:val="036A079C"/>
    <w:rsid w:val="03AA02EB"/>
    <w:rsid w:val="03ED6C2B"/>
    <w:rsid w:val="04843902"/>
    <w:rsid w:val="051B1B29"/>
    <w:rsid w:val="05283AE4"/>
    <w:rsid w:val="066F2D91"/>
    <w:rsid w:val="06E4067C"/>
    <w:rsid w:val="07380532"/>
    <w:rsid w:val="07612778"/>
    <w:rsid w:val="07AB44AB"/>
    <w:rsid w:val="07D03608"/>
    <w:rsid w:val="08224F91"/>
    <w:rsid w:val="08803584"/>
    <w:rsid w:val="08862A78"/>
    <w:rsid w:val="08F36C77"/>
    <w:rsid w:val="096C7835"/>
    <w:rsid w:val="09CE2D3D"/>
    <w:rsid w:val="0A58185E"/>
    <w:rsid w:val="0A5A5A41"/>
    <w:rsid w:val="0A8C4F84"/>
    <w:rsid w:val="0AA01C25"/>
    <w:rsid w:val="0ACA6D38"/>
    <w:rsid w:val="0B325009"/>
    <w:rsid w:val="0B8342DF"/>
    <w:rsid w:val="0B86121E"/>
    <w:rsid w:val="0C8E0524"/>
    <w:rsid w:val="0CF4009D"/>
    <w:rsid w:val="0D16768D"/>
    <w:rsid w:val="0D84744D"/>
    <w:rsid w:val="0DCF16EF"/>
    <w:rsid w:val="0ECD0E2A"/>
    <w:rsid w:val="0F087E2F"/>
    <w:rsid w:val="0F6C07C5"/>
    <w:rsid w:val="0F9B0C78"/>
    <w:rsid w:val="0FAD2F52"/>
    <w:rsid w:val="10404DBC"/>
    <w:rsid w:val="10B37FBF"/>
    <w:rsid w:val="10D80F06"/>
    <w:rsid w:val="118E7D16"/>
    <w:rsid w:val="11D93525"/>
    <w:rsid w:val="11E926F6"/>
    <w:rsid w:val="120E13E9"/>
    <w:rsid w:val="122B13FD"/>
    <w:rsid w:val="13393112"/>
    <w:rsid w:val="139155D2"/>
    <w:rsid w:val="13AE203A"/>
    <w:rsid w:val="13C01A5F"/>
    <w:rsid w:val="140C0C5B"/>
    <w:rsid w:val="14280A3F"/>
    <w:rsid w:val="144A785C"/>
    <w:rsid w:val="14720225"/>
    <w:rsid w:val="14742770"/>
    <w:rsid w:val="148377FC"/>
    <w:rsid w:val="14A37AFF"/>
    <w:rsid w:val="14EE3685"/>
    <w:rsid w:val="1535031E"/>
    <w:rsid w:val="15512530"/>
    <w:rsid w:val="15721EC3"/>
    <w:rsid w:val="15897F1C"/>
    <w:rsid w:val="15AD5331"/>
    <w:rsid w:val="167C538B"/>
    <w:rsid w:val="16A10883"/>
    <w:rsid w:val="16E26FC1"/>
    <w:rsid w:val="1752433D"/>
    <w:rsid w:val="179E1F8E"/>
    <w:rsid w:val="17DB565B"/>
    <w:rsid w:val="183233D1"/>
    <w:rsid w:val="184C751D"/>
    <w:rsid w:val="19180489"/>
    <w:rsid w:val="197B401F"/>
    <w:rsid w:val="19C257AA"/>
    <w:rsid w:val="1A19636C"/>
    <w:rsid w:val="1A3F1455"/>
    <w:rsid w:val="1A534C40"/>
    <w:rsid w:val="1A891B4A"/>
    <w:rsid w:val="1B221BF6"/>
    <w:rsid w:val="1B3A3719"/>
    <w:rsid w:val="1C0A2968"/>
    <w:rsid w:val="1C0D3E62"/>
    <w:rsid w:val="1C415F09"/>
    <w:rsid w:val="1C4E77C9"/>
    <w:rsid w:val="1CA556C4"/>
    <w:rsid w:val="1CDD5A6A"/>
    <w:rsid w:val="1DDF23A1"/>
    <w:rsid w:val="1E5C5B19"/>
    <w:rsid w:val="1ED60090"/>
    <w:rsid w:val="1EF51BC5"/>
    <w:rsid w:val="1F44616C"/>
    <w:rsid w:val="1F8132D9"/>
    <w:rsid w:val="1FC8540F"/>
    <w:rsid w:val="1FDA63D1"/>
    <w:rsid w:val="1FF8334A"/>
    <w:rsid w:val="200F54C2"/>
    <w:rsid w:val="20A90237"/>
    <w:rsid w:val="20B60928"/>
    <w:rsid w:val="20D44015"/>
    <w:rsid w:val="21324A1D"/>
    <w:rsid w:val="21760541"/>
    <w:rsid w:val="218D5D25"/>
    <w:rsid w:val="21BD16CF"/>
    <w:rsid w:val="21D44D4C"/>
    <w:rsid w:val="22590D99"/>
    <w:rsid w:val="226F2513"/>
    <w:rsid w:val="229F0F32"/>
    <w:rsid w:val="22A16179"/>
    <w:rsid w:val="22A77DD6"/>
    <w:rsid w:val="22A9268F"/>
    <w:rsid w:val="22E22495"/>
    <w:rsid w:val="23104280"/>
    <w:rsid w:val="23336230"/>
    <w:rsid w:val="233745E9"/>
    <w:rsid w:val="236E12B7"/>
    <w:rsid w:val="237810EB"/>
    <w:rsid w:val="23F15CF5"/>
    <w:rsid w:val="24437E63"/>
    <w:rsid w:val="24471377"/>
    <w:rsid w:val="246B0A5D"/>
    <w:rsid w:val="24FD7FDE"/>
    <w:rsid w:val="252A11DF"/>
    <w:rsid w:val="2594573F"/>
    <w:rsid w:val="25D56865"/>
    <w:rsid w:val="26003936"/>
    <w:rsid w:val="261014B7"/>
    <w:rsid w:val="264E0411"/>
    <w:rsid w:val="26A624C6"/>
    <w:rsid w:val="26B55C1C"/>
    <w:rsid w:val="27E2526A"/>
    <w:rsid w:val="283F3B26"/>
    <w:rsid w:val="28CF2DFA"/>
    <w:rsid w:val="28F54FD3"/>
    <w:rsid w:val="29946A38"/>
    <w:rsid w:val="29A0362E"/>
    <w:rsid w:val="29C50BB4"/>
    <w:rsid w:val="2A1B338F"/>
    <w:rsid w:val="2A8E5556"/>
    <w:rsid w:val="2AF41AF5"/>
    <w:rsid w:val="2AFB72C7"/>
    <w:rsid w:val="2B582C95"/>
    <w:rsid w:val="2BC064FF"/>
    <w:rsid w:val="2C3C763E"/>
    <w:rsid w:val="2C8E1BD4"/>
    <w:rsid w:val="2E4603F0"/>
    <w:rsid w:val="2F124A30"/>
    <w:rsid w:val="2F264306"/>
    <w:rsid w:val="2FC8637E"/>
    <w:rsid w:val="306040C7"/>
    <w:rsid w:val="30C92C77"/>
    <w:rsid w:val="30FE3340"/>
    <w:rsid w:val="317C04DD"/>
    <w:rsid w:val="31B614E7"/>
    <w:rsid w:val="31B71515"/>
    <w:rsid w:val="32044DE4"/>
    <w:rsid w:val="326D1EFB"/>
    <w:rsid w:val="32BB59B7"/>
    <w:rsid w:val="33190D6B"/>
    <w:rsid w:val="335F08C0"/>
    <w:rsid w:val="33664FA1"/>
    <w:rsid w:val="33C5579A"/>
    <w:rsid w:val="33D75D1F"/>
    <w:rsid w:val="33E800AC"/>
    <w:rsid w:val="34292046"/>
    <w:rsid w:val="345B406B"/>
    <w:rsid w:val="346040AD"/>
    <w:rsid w:val="34B37AEE"/>
    <w:rsid w:val="34EB19D1"/>
    <w:rsid w:val="34EF0F0D"/>
    <w:rsid w:val="351346C8"/>
    <w:rsid w:val="365315CB"/>
    <w:rsid w:val="366754AB"/>
    <w:rsid w:val="36FA4BE0"/>
    <w:rsid w:val="38E01FB8"/>
    <w:rsid w:val="38E15005"/>
    <w:rsid w:val="39102010"/>
    <w:rsid w:val="39143F99"/>
    <w:rsid w:val="393C0949"/>
    <w:rsid w:val="39474816"/>
    <w:rsid w:val="39AE4349"/>
    <w:rsid w:val="39F25218"/>
    <w:rsid w:val="3A766411"/>
    <w:rsid w:val="3A941E4A"/>
    <w:rsid w:val="3AF03860"/>
    <w:rsid w:val="3B765A19"/>
    <w:rsid w:val="3B9753B6"/>
    <w:rsid w:val="3B9F3746"/>
    <w:rsid w:val="3BB43ECD"/>
    <w:rsid w:val="3BE17622"/>
    <w:rsid w:val="3BE562C6"/>
    <w:rsid w:val="3BEA45A1"/>
    <w:rsid w:val="3C2E43D6"/>
    <w:rsid w:val="3C8317F1"/>
    <w:rsid w:val="3C997000"/>
    <w:rsid w:val="3CA05975"/>
    <w:rsid w:val="3CEC4A6D"/>
    <w:rsid w:val="3D181A77"/>
    <w:rsid w:val="3D1D0DE6"/>
    <w:rsid w:val="3D772A3B"/>
    <w:rsid w:val="3D990176"/>
    <w:rsid w:val="3DCB5CBC"/>
    <w:rsid w:val="3DF379F0"/>
    <w:rsid w:val="3E1F6916"/>
    <w:rsid w:val="3E8168DD"/>
    <w:rsid w:val="3EEB314E"/>
    <w:rsid w:val="3F391AA3"/>
    <w:rsid w:val="3F8A1DE5"/>
    <w:rsid w:val="409F0717"/>
    <w:rsid w:val="40AF3E5B"/>
    <w:rsid w:val="40DA0D7C"/>
    <w:rsid w:val="410C7AE8"/>
    <w:rsid w:val="41514735"/>
    <w:rsid w:val="41AE16D2"/>
    <w:rsid w:val="42103F16"/>
    <w:rsid w:val="42543339"/>
    <w:rsid w:val="4292521E"/>
    <w:rsid w:val="42B85893"/>
    <w:rsid w:val="42BF210F"/>
    <w:rsid w:val="42DE2DA6"/>
    <w:rsid w:val="42F24088"/>
    <w:rsid w:val="43453B2C"/>
    <w:rsid w:val="436D7101"/>
    <w:rsid w:val="439F6030"/>
    <w:rsid w:val="43BD24C8"/>
    <w:rsid w:val="43E36D79"/>
    <w:rsid w:val="442567B2"/>
    <w:rsid w:val="44316E0A"/>
    <w:rsid w:val="4488746D"/>
    <w:rsid w:val="44C813D8"/>
    <w:rsid w:val="44DC6D4A"/>
    <w:rsid w:val="44FC1692"/>
    <w:rsid w:val="45111CB5"/>
    <w:rsid w:val="452D07F8"/>
    <w:rsid w:val="454E1086"/>
    <w:rsid w:val="455A3B0E"/>
    <w:rsid w:val="45EC0B5E"/>
    <w:rsid w:val="46076958"/>
    <w:rsid w:val="46753ABF"/>
    <w:rsid w:val="46763661"/>
    <w:rsid w:val="46CF72FF"/>
    <w:rsid w:val="47240C6D"/>
    <w:rsid w:val="47480C7D"/>
    <w:rsid w:val="47810AAC"/>
    <w:rsid w:val="47A67C0A"/>
    <w:rsid w:val="47AC7317"/>
    <w:rsid w:val="47AE35E7"/>
    <w:rsid w:val="47E5545E"/>
    <w:rsid w:val="47F74D1F"/>
    <w:rsid w:val="4818224B"/>
    <w:rsid w:val="4875070A"/>
    <w:rsid w:val="48946B38"/>
    <w:rsid w:val="49CA4084"/>
    <w:rsid w:val="49D2491F"/>
    <w:rsid w:val="49D27226"/>
    <w:rsid w:val="4AC565F9"/>
    <w:rsid w:val="4ACC4859"/>
    <w:rsid w:val="4B4C0AC8"/>
    <w:rsid w:val="4BE55220"/>
    <w:rsid w:val="4BEE0D7B"/>
    <w:rsid w:val="4CA178C8"/>
    <w:rsid w:val="4CCC7369"/>
    <w:rsid w:val="4DDC4391"/>
    <w:rsid w:val="4E3B3AFF"/>
    <w:rsid w:val="4E3D451E"/>
    <w:rsid w:val="4E977556"/>
    <w:rsid w:val="4EAC675F"/>
    <w:rsid w:val="4EE7311E"/>
    <w:rsid w:val="4EF81B3E"/>
    <w:rsid w:val="4F1C4E27"/>
    <w:rsid w:val="4F2242D0"/>
    <w:rsid w:val="4FC65439"/>
    <w:rsid w:val="4FC76B8F"/>
    <w:rsid w:val="4FCF5551"/>
    <w:rsid w:val="501C074A"/>
    <w:rsid w:val="504807A5"/>
    <w:rsid w:val="505171F7"/>
    <w:rsid w:val="50947199"/>
    <w:rsid w:val="50AF5D81"/>
    <w:rsid w:val="51C138BA"/>
    <w:rsid w:val="51CD5850"/>
    <w:rsid w:val="5206550C"/>
    <w:rsid w:val="523310B4"/>
    <w:rsid w:val="52423EFC"/>
    <w:rsid w:val="52F108AE"/>
    <w:rsid w:val="52FA5CD4"/>
    <w:rsid w:val="53173E81"/>
    <w:rsid w:val="533369CA"/>
    <w:rsid w:val="536C7C10"/>
    <w:rsid w:val="54001DA4"/>
    <w:rsid w:val="54052EEC"/>
    <w:rsid w:val="542E02A9"/>
    <w:rsid w:val="54B23723"/>
    <w:rsid w:val="54DB2F5B"/>
    <w:rsid w:val="54EC66FE"/>
    <w:rsid w:val="54F12F2C"/>
    <w:rsid w:val="552132DE"/>
    <w:rsid w:val="556A1792"/>
    <w:rsid w:val="559459CC"/>
    <w:rsid w:val="55B81234"/>
    <w:rsid w:val="55C14F14"/>
    <w:rsid w:val="55F9755F"/>
    <w:rsid w:val="56A60F8C"/>
    <w:rsid w:val="56AB4A35"/>
    <w:rsid w:val="56B5631E"/>
    <w:rsid w:val="56D23EB8"/>
    <w:rsid w:val="56D950A4"/>
    <w:rsid w:val="56E00047"/>
    <w:rsid w:val="56E4738A"/>
    <w:rsid w:val="57467C22"/>
    <w:rsid w:val="5769511D"/>
    <w:rsid w:val="581B41B8"/>
    <w:rsid w:val="589F35B5"/>
    <w:rsid w:val="590564F6"/>
    <w:rsid w:val="590A624B"/>
    <w:rsid w:val="5938521B"/>
    <w:rsid w:val="5948578C"/>
    <w:rsid w:val="59F45004"/>
    <w:rsid w:val="5ABA30E4"/>
    <w:rsid w:val="5ABE74E7"/>
    <w:rsid w:val="5ACB31C4"/>
    <w:rsid w:val="5ACC583C"/>
    <w:rsid w:val="5B8219C2"/>
    <w:rsid w:val="5BAD04F0"/>
    <w:rsid w:val="5BE054D9"/>
    <w:rsid w:val="5C0016AD"/>
    <w:rsid w:val="5C0E3102"/>
    <w:rsid w:val="5CAC7F7F"/>
    <w:rsid w:val="5CD34BA6"/>
    <w:rsid w:val="5CF8285E"/>
    <w:rsid w:val="5CFE1DA8"/>
    <w:rsid w:val="5D642FE2"/>
    <w:rsid w:val="5E59557E"/>
    <w:rsid w:val="5E6A5135"/>
    <w:rsid w:val="5EB730EA"/>
    <w:rsid w:val="5F487695"/>
    <w:rsid w:val="5F68540B"/>
    <w:rsid w:val="5FB5453E"/>
    <w:rsid w:val="5FC13EA7"/>
    <w:rsid w:val="60640501"/>
    <w:rsid w:val="606D2829"/>
    <w:rsid w:val="60B7118B"/>
    <w:rsid w:val="60E9046F"/>
    <w:rsid w:val="61273518"/>
    <w:rsid w:val="613B6380"/>
    <w:rsid w:val="615D7C21"/>
    <w:rsid w:val="61831466"/>
    <w:rsid w:val="61AE7810"/>
    <w:rsid w:val="61C26F81"/>
    <w:rsid w:val="62571DD5"/>
    <w:rsid w:val="629717CA"/>
    <w:rsid w:val="62B7641E"/>
    <w:rsid w:val="63223C68"/>
    <w:rsid w:val="640C1774"/>
    <w:rsid w:val="644121A0"/>
    <w:rsid w:val="646B7484"/>
    <w:rsid w:val="647C0409"/>
    <w:rsid w:val="6493227D"/>
    <w:rsid w:val="649E5852"/>
    <w:rsid w:val="6565487B"/>
    <w:rsid w:val="65A37068"/>
    <w:rsid w:val="662351CC"/>
    <w:rsid w:val="666C2B25"/>
    <w:rsid w:val="667E565C"/>
    <w:rsid w:val="6777710B"/>
    <w:rsid w:val="67A91325"/>
    <w:rsid w:val="67FE7F13"/>
    <w:rsid w:val="68197244"/>
    <w:rsid w:val="69252B5B"/>
    <w:rsid w:val="6A363CCF"/>
    <w:rsid w:val="6A587D5B"/>
    <w:rsid w:val="6A62488C"/>
    <w:rsid w:val="6A930EAF"/>
    <w:rsid w:val="6B0225FB"/>
    <w:rsid w:val="6B077FEF"/>
    <w:rsid w:val="6B200BE5"/>
    <w:rsid w:val="6B58613A"/>
    <w:rsid w:val="6B62380C"/>
    <w:rsid w:val="6B8A0CDE"/>
    <w:rsid w:val="6BF73F36"/>
    <w:rsid w:val="6C011E0C"/>
    <w:rsid w:val="6C715033"/>
    <w:rsid w:val="6C7F3D0E"/>
    <w:rsid w:val="6CA312A9"/>
    <w:rsid w:val="6DA97B06"/>
    <w:rsid w:val="6DAA7F5A"/>
    <w:rsid w:val="6F18711B"/>
    <w:rsid w:val="6F9B77A5"/>
    <w:rsid w:val="6FB57FB5"/>
    <w:rsid w:val="6FC65A43"/>
    <w:rsid w:val="701D640C"/>
    <w:rsid w:val="70351EF8"/>
    <w:rsid w:val="70861A42"/>
    <w:rsid w:val="71106C01"/>
    <w:rsid w:val="718528A2"/>
    <w:rsid w:val="721A5B23"/>
    <w:rsid w:val="72E27499"/>
    <w:rsid w:val="73095B27"/>
    <w:rsid w:val="74156546"/>
    <w:rsid w:val="74266DDB"/>
    <w:rsid w:val="74C53A54"/>
    <w:rsid w:val="74DF7B24"/>
    <w:rsid w:val="75892C03"/>
    <w:rsid w:val="75D52499"/>
    <w:rsid w:val="762D4DAE"/>
    <w:rsid w:val="769F6151"/>
    <w:rsid w:val="77512B7E"/>
    <w:rsid w:val="77DB7E62"/>
    <w:rsid w:val="782D11B6"/>
    <w:rsid w:val="78F46178"/>
    <w:rsid w:val="79162C74"/>
    <w:rsid w:val="795D3DED"/>
    <w:rsid w:val="79DB5210"/>
    <w:rsid w:val="7A370C7A"/>
    <w:rsid w:val="7AD4000F"/>
    <w:rsid w:val="7AEB3773"/>
    <w:rsid w:val="7B9C3DC1"/>
    <w:rsid w:val="7BE51ACF"/>
    <w:rsid w:val="7C445624"/>
    <w:rsid w:val="7C580717"/>
    <w:rsid w:val="7CAD2F2B"/>
    <w:rsid w:val="7CEC3580"/>
    <w:rsid w:val="7CF76A3E"/>
    <w:rsid w:val="7D0E41A5"/>
    <w:rsid w:val="7D252DA4"/>
    <w:rsid w:val="7D5B67C5"/>
    <w:rsid w:val="7DBC700E"/>
    <w:rsid w:val="7DCB05F9"/>
    <w:rsid w:val="7E1073B4"/>
    <w:rsid w:val="7E2460A2"/>
    <w:rsid w:val="7ED00B3C"/>
    <w:rsid w:val="7EE35D98"/>
    <w:rsid w:val="7F452367"/>
    <w:rsid w:val="7F595E30"/>
    <w:rsid w:val="7FFF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535C26"/>
  <w15:docId w15:val="{A17D210E-59B5-4BDF-B593-0234EB5D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qFormat/>
    <w:pPr>
      <w:keepNext/>
      <w:keepLines/>
      <w:spacing w:before="340" w:after="330" w:line="500" w:lineRule="exact"/>
      <w:jc w:val="center"/>
      <w:outlineLvl w:val="0"/>
    </w:pPr>
    <w:rPr>
      <w:b/>
      <w:bCs/>
      <w:kern w:val="44"/>
      <w:sz w:val="36"/>
      <w:szCs w:val="36"/>
    </w:rPr>
  </w:style>
  <w:style w:type="paragraph" w:styleId="2">
    <w:name w:val="heading 2"/>
    <w:basedOn w:val="a2"/>
    <w:next w:val="a2"/>
    <w:uiPriority w:val="9"/>
    <w:qFormat/>
    <w:pPr>
      <w:keepNext/>
      <w:keepLines/>
      <w:spacing w:before="260" w:after="260" w:line="500" w:lineRule="exact"/>
      <w:jc w:val="center"/>
      <w:outlineLvl w:val="1"/>
    </w:pPr>
    <w:rPr>
      <w:rFonts w:ascii="Times New Roman" w:hAnsi="Times New Roman" w:cs="Times New Roman"/>
      <w:b/>
      <w:bCs/>
      <w:sz w:val="28"/>
      <w:szCs w:val="28"/>
    </w:rPr>
  </w:style>
  <w:style w:type="paragraph" w:styleId="3">
    <w:name w:val="heading 3"/>
    <w:basedOn w:val="a2"/>
    <w:next w:val="a2"/>
    <w:link w:val="30"/>
    <w:uiPriority w:val="9"/>
    <w:unhideWhenUsed/>
    <w:qFormat/>
    <w:rsid w:val="00A735A1"/>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uiPriority w:val="99"/>
    <w:qFormat/>
    <w:pPr>
      <w:jc w:val="left"/>
    </w:pPr>
  </w:style>
  <w:style w:type="paragraph" w:styleId="a8">
    <w:name w:val="Date"/>
    <w:basedOn w:val="a2"/>
    <w:next w:val="a2"/>
    <w:link w:val="a9"/>
    <w:qFormat/>
    <w:pPr>
      <w:ind w:leftChars="2500" w:left="100"/>
    </w:pPr>
  </w:style>
  <w:style w:type="paragraph" w:styleId="aa">
    <w:name w:val="Balloon Text"/>
    <w:basedOn w:val="a2"/>
    <w:link w:val="ab"/>
    <w:qFormat/>
    <w:rPr>
      <w:sz w:val="18"/>
      <w:szCs w:val="18"/>
    </w:rPr>
  </w:style>
  <w:style w:type="paragraph" w:styleId="ac">
    <w:name w:val="footer"/>
    <w:basedOn w:val="a2"/>
    <w:link w:val="ad"/>
    <w:uiPriority w:val="99"/>
    <w:qFormat/>
    <w:pPr>
      <w:tabs>
        <w:tab w:val="center" w:pos="4153"/>
        <w:tab w:val="right" w:pos="8306"/>
      </w:tabs>
      <w:snapToGrid w:val="0"/>
      <w:jc w:val="left"/>
    </w:pPr>
    <w:rPr>
      <w:sz w:val="18"/>
      <w:szCs w:val="18"/>
    </w:rPr>
  </w:style>
  <w:style w:type="paragraph" w:styleId="ae">
    <w:name w:val="header"/>
    <w:basedOn w:val="a2"/>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tabs>
        <w:tab w:val="right" w:leader="dot" w:pos="9241"/>
      </w:tabs>
      <w:spacing w:beforeLines="25" w:before="25" w:afterLines="25" w:after="25"/>
      <w:jc w:val="left"/>
    </w:pPr>
    <w:rPr>
      <w:rFonts w:ascii="宋体"/>
      <w:szCs w:val="21"/>
    </w:rPr>
  </w:style>
  <w:style w:type="paragraph" w:styleId="af0">
    <w:name w:val="Normal (Web)"/>
    <w:basedOn w:val="a2"/>
    <w:qFormat/>
    <w:rPr>
      <w:sz w:val="24"/>
    </w:rPr>
  </w:style>
  <w:style w:type="paragraph" w:styleId="af1">
    <w:name w:val="annotation subject"/>
    <w:basedOn w:val="a6"/>
    <w:next w:val="a6"/>
    <w:link w:val="af2"/>
    <w:qFormat/>
    <w:rPr>
      <w:b/>
      <w:bCs/>
    </w:rPr>
  </w:style>
  <w:style w:type="table" w:styleId="af3">
    <w:name w:val="Table Grid"/>
    <w:basedOn w:val="a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3"/>
    <w:uiPriority w:val="22"/>
    <w:qFormat/>
    <w:rPr>
      <w:b/>
      <w:bCs/>
    </w:rPr>
  </w:style>
  <w:style w:type="character" w:styleId="af5">
    <w:name w:val="FollowedHyperlink"/>
    <w:basedOn w:val="a3"/>
    <w:qFormat/>
    <w:rPr>
      <w:color w:val="333333"/>
      <w:u w:val="none"/>
    </w:rPr>
  </w:style>
  <w:style w:type="character" w:styleId="af6">
    <w:name w:val="Hyperlink"/>
    <w:basedOn w:val="a3"/>
    <w:uiPriority w:val="99"/>
    <w:unhideWhenUsed/>
    <w:qFormat/>
    <w:rPr>
      <w:color w:val="0563C1" w:themeColor="hyperlink"/>
      <w:u w:val="single"/>
    </w:rPr>
  </w:style>
  <w:style w:type="character" w:styleId="af7">
    <w:name w:val="annotation reference"/>
    <w:basedOn w:val="a3"/>
    <w:qFormat/>
    <w:rPr>
      <w:sz w:val="21"/>
      <w:szCs w:val="21"/>
    </w:rPr>
  </w:style>
  <w:style w:type="paragraph" w:customStyle="1" w:styleId="af8">
    <w:name w:val="目次、标准名称标题"/>
    <w:basedOn w:val="a2"/>
    <w:next w:val="a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9">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a">
    <w:name w:val="前言、引言标题"/>
    <w:next w:val="af9"/>
    <w:qFormat/>
    <w:pPr>
      <w:keepNext/>
      <w:pageBreakBefore/>
      <w:shd w:val="clear" w:color="FFFFFF" w:fill="FFFFFF"/>
      <w:spacing w:before="640" w:after="560"/>
      <w:jc w:val="center"/>
      <w:outlineLvl w:val="0"/>
    </w:pPr>
    <w:rPr>
      <w:rFonts w:ascii="黑体" w:eastAsia="黑体"/>
      <w:sz w:val="32"/>
    </w:rPr>
  </w:style>
  <w:style w:type="paragraph" w:customStyle="1" w:styleId="a">
    <w:name w:val="章标题"/>
    <w:next w:val="af9"/>
    <w:qFormat/>
    <w:pPr>
      <w:numPr>
        <w:numId w:val="1"/>
      </w:numPr>
      <w:spacing w:beforeLines="100" w:before="312" w:afterLines="100" w:after="312"/>
      <w:jc w:val="both"/>
      <w:outlineLvl w:val="1"/>
    </w:pPr>
    <w:rPr>
      <w:rFonts w:ascii="黑体" w:eastAsia="黑体"/>
      <w:sz w:val="21"/>
    </w:rPr>
  </w:style>
  <w:style w:type="paragraph" w:customStyle="1" w:styleId="a0">
    <w:name w:val="一级条标题"/>
    <w:next w:val="af9"/>
    <w:qFormat/>
    <w:pPr>
      <w:numPr>
        <w:ilvl w:val="1"/>
        <w:numId w:val="1"/>
      </w:numPr>
      <w:spacing w:beforeLines="50" w:before="156" w:afterLines="50" w:after="156"/>
      <w:outlineLvl w:val="2"/>
    </w:pPr>
    <w:rPr>
      <w:rFonts w:ascii="黑体" w:eastAsia="黑体"/>
      <w:sz w:val="21"/>
      <w:szCs w:val="21"/>
    </w:rPr>
  </w:style>
  <w:style w:type="paragraph" w:customStyle="1" w:styleId="205">
    <w:name w:val="样式 小四 首行缩进:  2 字符 段前: 0.5 行"/>
    <w:basedOn w:val="a2"/>
    <w:qFormat/>
    <w:pPr>
      <w:spacing w:line="360" w:lineRule="auto"/>
      <w:ind w:firstLineChars="200" w:firstLine="200"/>
    </w:pPr>
    <w:rPr>
      <w:rFonts w:cs="宋体"/>
      <w:kern w:val="0"/>
      <w:sz w:val="24"/>
      <w:szCs w:val="20"/>
    </w:rPr>
  </w:style>
  <w:style w:type="paragraph" w:customStyle="1" w:styleId="a1">
    <w:name w:val="二级条标题"/>
    <w:basedOn w:val="a0"/>
    <w:next w:val="af9"/>
    <w:qFormat/>
    <w:pPr>
      <w:numPr>
        <w:ilvl w:val="2"/>
      </w:numPr>
      <w:spacing w:before="50" w:after="50"/>
      <w:outlineLvl w:val="3"/>
    </w:pPr>
  </w:style>
  <w:style w:type="paragraph" w:customStyle="1" w:styleId="afb">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fc">
    <w:name w:val="标准书脚_奇数页"/>
    <w:qFormat/>
    <w:pPr>
      <w:spacing w:before="120"/>
      <w:ind w:right="198"/>
      <w:jc w:val="right"/>
    </w:pPr>
    <w:rPr>
      <w:rFonts w:ascii="宋体"/>
      <w:sz w:val="18"/>
      <w:szCs w:val="18"/>
    </w:rPr>
  </w:style>
  <w:style w:type="paragraph" w:customStyle="1" w:styleId="afd">
    <w:name w:val="其他标准称谓"/>
    <w:next w:val="a2"/>
    <w:qFormat/>
    <w:pPr>
      <w:framePr w:hSpace="181" w:vSpace="181" w:wrap="auto" w:vAnchor="page" w:hAnchor="page" w:x="1419" w:y="2286" w:anchorLock="1"/>
      <w:spacing w:line="240" w:lineRule="atLeast"/>
      <w:jc w:val="distribute"/>
    </w:pPr>
    <w:rPr>
      <w:rFonts w:ascii="黑体" w:eastAsia="黑体" w:hAnsi="宋体"/>
      <w:spacing w:val="-40"/>
      <w:sz w:val="48"/>
      <w:szCs w:val="52"/>
    </w:rPr>
  </w:style>
  <w:style w:type="paragraph" w:customStyle="1" w:styleId="20">
    <w:name w:val="封面标准号2"/>
    <w:qFormat/>
    <w:pPr>
      <w:framePr w:w="9140" w:h="1242" w:hRule="exact" w:hSpace="284" w:wrap="auto" w:vAnchor="page" w:hAnchor="page" w:x="1645" w:y="2910" w:anchorLock="1"/>
      <w:spacing w:before="357" w:line="280" w:lineRule="exact"/>
      <w:jc w:val="right"/>
    </w:pPr>
    <w:rPr>
      <w:rFonts w:ascii="黑体" w:eastAsia="黑体"/>
      <w:sz w:val="28"/>
      <w:szCs w:val="28"/>
    </w:rPr>
  </w:style>
  <w:style w:type="paragraph" w:customStyle="1" w:styleId="afe">
    <w:name w:val="封面标准代替信息"/>
    <w:qFormat/>
    <w:pPr>
      <w:framePr w:w="9140" w:h="1242" w:hRule="exact" w:hSpace="284" w:wrap="auto" w:vAnchor="page" w:hAnchor="page" w:x="1645" w:y="2910" w:anchorLock="1"/>
      <w:spacing w:before="57" w:line="280" w:lineRule="exact"/>
      <w:jc w:val="right"/>
    </w:pPr>
    <w:rPr>
      <w:rFonts w:ascii="宋体"/>
      <w:sz w:val="21"/>
      <w:szCs w:val="21"/>
    </w:rPr>
  </w:style>
  <w:style w:type="paragraph" w:customStyle="1" w:styleId="aff">
    <w:name w:val="封面标准名称"/>
    <w:qFormat/>
    <w:pPr>
      <w:framePr w:w="9639" w:h="6917" w:hRule="exact" w:wrap="auto" w:vAnchor="page" w:hAnchor="page" w:xAlign="center" w:y="6408" w:anchorLock="1"/>
      <w:widowControl w:val="0"/>
      <w:spacing w:line="680" w:lineRule="exact"/>
      <w:jc w:val="center"/>
      <w:textAlignment w:val="center"/>
    </w:pPr>
    <w:rPr>
      <w:rFonts w:ascii="黑体" w:eastAsia="黑体"/>
      <w:sz w:val="52"/>
    </w:rPr>
  </w:style>
  <w:style w:type="paragraph" w:customStyle="1" w:styleId="aff0">
    <w:name w:val="封面标准英文名称"/>
    <w:basedOn w:val="aff"/>
    <w:qFormat/>
    <w:pPr>
      <w:framePr w:wrap="auto"/>
      <w:spacing w:before="370" w:line="400" w:lineRule="exact"/>
    </w:pPr>
    <w:rPr>
      <w:rFonts w:ascii="Times New Roman"/>
      <w:sz w:val="28"/>
      <w:szCs w:val="28"/>
    </w:rPr>
  </w:style>
  <w:style w:type="paragraph" w:customStyle="1" w:styleId="aff1">
    <w:name w:val="封面一致性程度标识"/>
    <w:basedOn w:val="aff0"/>
    <w:qFormat/>
    <w:pPr>
      <w:framePr w:wrap="auto"/>
      <w:spacing w:before="440"/>
    </w:pPr>
    <w:rPr>
      <w:rFonts w:ascii="宋体" w:eastAsia="宋体"/>
    </w:rPr>
  </w:style>
  <w:style w:type="paragraph" w:customStyle="1" w:styleId="aff2">
    <w:name w:val="封面标准文稿类别"/>
    <w:basedOn w:val="aff1"/>
    <w:qFormat/>
    <w:pPr>
      <w:framePr w:wrap="auto"/>
      <w:spacing w:after="160" w:line="240" w:lineRule="auto"/>
    </w:pPr>
    <w:rPr>
      <w:sz w:val="24"/>
    </w:rPr>
  </w:style>
  <w:style w:type="paragraph" w:customStyle="1" w:styleId="aff3">
    <w:name w:val="封面标准文稿编辑信息"/>
    <w:basedOn w:val="aff2"/>
    <w:qFormat/>
    <w:pPr>
      <w:framePr w:wrap="auto"/>
      <w:spacing w:before="180" w:line="180" w:lineRule="exact"/>
    </w:pPr>
    <w:rPr>
      <w:sz w:val="21"/>
    </w:rPr>
  </w:style>
  <w:style w:type="paragraph" w:customStyle="1" w:styleId="aff4">
    <w:name w:val="其他发布日期"/>
    <w:basedOn w:val="aff5"/>
    <w:qFormat/>
    <w:pPr>
      <w:framePr w:wrap="auto" w:vAnchor="page" w:hAnchor="text" w:x="1419"/>
    </w:pPr>
  </w:style>
  <w:style w:type="paragraph" w:customStyle="1" w:styleId="aff5">
    <w:name w:val="发布日期"/>
    <w:qFormat/>
    <w:pPr>
      <w:framePr w:w="3997" w:h="471" w:hRule="exact" w:vSpace="181" w:wrap="auto" w:hAnchor="page" w:x="7089" w:y="14097" w:anchorLock="1"/>
    </w:pPr>
    <w:rPr>
      <w:rFonts w:eastAsia="黑体"/>
      <w:sz w:val="28"/>
    </w:rPr>
  </w:style>
  <w:style w:type="paragraph" w:customStyle="1" w:styleId="aff6">
    <w:name w:val="其他实施日期"/>
    <w:basedOn w:val="aff7"/>
    <w:qFormat/>
    <w:pPr>
      <w:framePr w:wrap="auto"/>
    </w:pPr>
  </w:style>
  <w:style w:type="paragraph" w:customStyle="1" w:styleId="aff7">
    <w:name w:val="实施日期"/>
    <w:basedOn w:val="aff5"/>
    <w:qFormat/>
    <w:pPr>
      <w:framePr w:wrap="auto" w:vAnchor="page" w:hAnchor="text"/>
      <w:jc w:val="right"/>
    </w:pPr>
  </w:style>
  <w:style w:type="paragraph" w:customStyle="1" w:styleId="aff8">
    <w:name w:val="其他发布部门"/>
    <w:basedOn w:val="aff9"/>
    <w:qFormat/>
    <w:pPr>
      <w:framePr w:wrap="auto" w:y="15310"/>
      <w:spacing w:line="240" w:lineRule="atLeast"/>
    </w:pPr>
    <w:rPr>
      <w:rFonts w:ascii="黑体" w:eastAsia="黑体"/>
      <w:b w:val="0"/>
    </w:rPr>
  </w:style>
  <w:style w:type="paragraph" w:customStyle="1" w:styleId="aff9">
    <w:name w:val="发布部门"/>
    <w:next w:val="af9"/>
    <w:qFormat/>
    <w:pPr>
      <w:framePr w:w="7938" w:h="1134" w:hRule="exact" w:hSpace="125" w:vSpace="181" w:wrap="auto" w:vAnchor="page" w:hAnchor="page" w:x="2150" w:y="14630" w:anchorLock="1"/>
      <w:jc w:val="center"/>
    </w:pPr>
    <w:rPr>
      <w:rFonts w:ascii="宋体"/>
      <w:b/>
      <w:spacing w:val="20"/>
      <w:w w:val="135"/>
      <w:sz w:val="28"/>
    </w:rPr>
  </w:style>
  <w:style w:type="character" w:customStyle="1" w:styleId="affa">
    <w:name w:val="发布"/>
    <w:qFormat/>
    <w:rPr>
      <w:rFonts w:ascii="黑体" w:eastAsia="黑体"/>
      <w:spacing w:val="85"/>
      <w:w w:val="100"/>
      <w:position w:val="3"/>
      <w:sz w:val="28"/>
    </w:rPr>
  </w:style>
  <w:style w:type="character" w:customStyle="1" w:styleId="a7">
    <w:name w:val="批注文字 字符"/>
    <w:basedOn w:val="a3"/>
    <w:link w:val="a6"/>
    <w:uiPriority w:val="99"/>
    <w:qFormat/>
    <w:rPr>
      <w:kern w:val="2"/>
      <w:sz w:val="21"/>
      <w:szCs w:val="24"/>
    </w:rPr>
  </w:style>
  <w:style w:type="character" w:customStyle="1" w:styleId="af2">
    <w:name w:val="批注主题 字符"/>
    <w:basedOn w:val="a7"/>
    <w:link w:val="af1"/>
    <w:qFormat/>
    <w:rPr>
      <w:b/>
      <w:bCs/>
      <w:kern w:val="2"/>
      <w:sz w:val="21"/>
      <w:szCs w:val="24"/>
    </w:rPr>
  </w:style>
  <w:style w:type="character" w:customStyle="1" w:styleId="ab">
    <w:name w:val="批注框文本 字符"/>
    <w:basedOn w:val="a3"/>
    <w:link w:val="aa"/>
    <w:qFormat/>
    <w:rPr>
      <w:kern w:val="2"/>
      <w:sz w:val="18"/>
      <w:szCs w:val="18"/>
    </w:rPr>
  </w:style>
  <w:style w:type="character" w:customStyle="1" w:styleId="af">
    <w:name w:val="页眉 字符"/>
    <w:basedOn w:val="a3"/>
    <w:link w:val="ae"/>
    <w:qFormat/>
    <w:rPr>
      <w:kern w:val="2"/>
      <w:sz w:val="18"/>
      <w:szCs w:val="18"/>
    </w:rPr>
  </w:style>
  <w:style w:type="character" w:customStyle="1" w:styleId="ad">
    <w:name w:val="页脚 字符"/>
    <w:basedOn w:val="a3"/>
    <w:link w:val="ac"/>
    <w:uiPriority w:val="99"/>
    <w:qFormat/>
    <w:rPr>
      <w:kern w:val="2"/>
      <w:sz w:val="18"/>
      <w:szCs w:val="18"/>
    </w:rPr>
  </w:style>
  <w:style w:type="character" w:customStyle="1" w:styleId="a9">
    <w:name w:val="日期 字符"/>
    <w:basedOn w:val="a3"/>
    <w:link w:val="a8"/>
    <w:qFormat/>
    <w:rPr>
      <w:kern w:val="2"/>
      <w:sz w:val="21"/>
      <w:szCs w:val="24"/>
    </w:rPr>
  </w:style>
  <w:style w:type="paragraph" w:customStyle="1" w:styleId="ordinary-output">
    <w:name w:val="ordinary-output"/>
    <w:basedOn w:val="a2"/>
    <w:qFormat/>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customStyle="1" w:styleId="Bodytext3">
    <w:name w:val="Body text|3"/>
    <w:basedOn w:val="a2"/>
    <w:qFormat/>
    <w:pPr>
      <w:spacing w:after="100"/>
      <w:jc w:val="center"/>
    </w:pPr>
    <w:rPr>
      <w:rFonts w:ascii="宋体" w:eastAsia="宋体" w:hAnsi="宋体" w:cs="宋体"/>
      <w:sz w:val="16"/>
      <w:szCs w:val="16"/>
      <w:lang w:val="zh-TW" w:eastAsia="zh-TW" w:bidi="zh-TW"/>
    </w:rPr>
  </w:style>
  <w:style w:type="paragraph" w:customStyle="1" w:styleId="Bodytext1">
    <w:name w:val="Body text|1"/>
    <w:basedOn w:val="a2"/>
    <w:qFormat/>
    <w:rsid w:val="00D363B0"/>
    <w:pPr>
      <w:spacing w:after="140"/>
    </w:pPr>
    <w:rPr>
      <w:rFonts w:ascii="宋体" w:eastAsia="宋体" w:hAnsi="宋体" w:cs="宋体"/>
      <w:sz w:val="28"/>
      <w:szCs w:val="19"/>
      <w:lang w:val="zh-TW" w:eastAsia="zh-TW" w:bidi="zh-TW"/>
    </w:rPr>
  </w:style>
  <w:style w:type="paragraph" w:customStyle="1" w:styleId="Bodytext6">
    <w:name w:val="Body text|6"/>
    <w:basedOn w:val="a2"/>
    <w:qFormat/>
    <w:pPr>
      <w:spacing w:after="30"/>
      <w:ind w:right="70"/>
    </w:pPr>
    <w:rPr>
      <w:sz w:val="16"/>
      <w:szCs w:val="16"/>
      <w:lang w:val="zh-TW" w:eastAsia="zh-TW" w:bidi="zh-TW"/>
    </w:rPr>
  </w:style>
  <w:style w:type="paragraph" w:customStyle="1" w:styleId="Headerorfooter2">
    <w:name w:val="Header or footer|2"/>
    <w:basedOn w:val="a2"/>
    <w:qFormat/>
    <w:rPr>
      <w:sz w:val="20"/>
      <w:szCs w:val="20"/>
    </w:rPr>
  </w:style>
  <w:style w:type="paragraph" w:customStyle="1" w:styleId="Other1">
    <w:name w:val="Other|1"/>
    <w:basedOn w:val="a2"/>
    <w:qFormat/>
    <w:pPr>
      <w:spacing w:line="353" w:lineRule="auto"/>
      <w:ind w:firstLine="380"/>
    </w:pPr>
    <w:rPr>
      <w:rFonts w:ascii="宋体" w:eastAsia="宋体" w:hAnsi="宋体" w:cs="宋体"/>
      <w:sz w:val="17"/>
      <w:szCs w:val="17"/>
      <w:lang w:val="zh-TW" w:eastAsia="zh-TW" w:bidi="zh-TW"/>
    </w:rPr>
  </w:style>
  <w:style w:type="paragraph" w:customStyle="1" w:styleId="Tablecaption1">
    <w:name w:val="Table caption|1"/>
    <w:basedOn w:val="a2"/>
    <w:qFormat/>
    <w:rPr>
      <w:rFonts w:ascii="宋体" w:eastAsia="宋体" w:hAnsi="宋体" w:cs="宋体"/>
      <w:sz w:val="19"/>
      <w:szCs w:val="19"/>
      <w:lang w:val="zh-TW" w:eastAsia="zh-TW" w:bidi="zh-TW"/>
    </w:rPr>
  </w:style>
  <w:style w:type="paragraph" w:customStyle="1" w:styleId="Bodytext2">
    <w:name w:val="Body text|2"/>
    <w:basedOn w:val="a2"/>
    <w:qFormat/>
    <w:rsid w:val="00D363B0"/>
    <w:pPr>
      <w:spacing w:after="220"/>
    </w:pPr>
    <w:rPr>
      <w:sz w:val="24"/>
      <w:szCs w:val="19"/>
      <w:lang w:val="zh-TW" w:eastAsia="zh-TW" w:bidi="zh-TW"/>
    </w:rPr>
  </w:style>
  <w:style w:type="character" w:customStyle="1" w:styleId="layui-this">
    <w:name w:val="layui-this"/>
    <w:basedOn w:val="a3"/>
    <w:qFormat/>
    <w:rPr>
      <w:bdr w:val="single" w:sz="4" w:space="0" w:color="EEEEEE"/>
      <w:shd w:val="clear" w:color="auto" w:fill="FFFFFF"/>
    </w:rPr>
  </w:style>
  <w:style w:type="character" w:customStyle="1" w:styleId="first-child">
    <w:name w:val="first-child"/>
    <w:basedOn w:val="a3"/>
    <w:qFormat/>
  </w:style>
  <w:style w:type="character" w:customStyle="1" w:styleId="layui-laypage-curr">
    <w:name w:val="layui-laypage-curr"/>
    <w:basedOn w:val="a3"/>
    <w:qFormat/>
  </w:style>
  <w:style w:type="character" w:customStyle="1" w:styleId="layui-this2">
    <w:name w:val="layui-this2"/>
    <w:basedOn w:val="a3"/>
    <w:qFormat/>
    <w:rPr>
      <w:bdr w:val="single" w:sz="4" w:space="0" w:color="EEEEEE"/>
      <w:shd w:val="clear" w:color="auto" w:fill="FFFFFF"/>
    </w:rPr>
  </w:style>
  <w:style w:type="paragraph" w:customStyle="1" w:styleId="ha3">
    <w:name w:val="ha3"/>
    <w:basedOn w:val="a2"/>
    <w:qFormat/>
    <w:pPr>
      <w:jc w:val="center"/>
    </w:pPr>
    <w:rPr>
      <w:rFonts w:cs="Times New Roman"/>
      <w:kern w:val="0"/>
    </w:rPr>
  </w:style>
  <w:style w:type="character" w:customStyle="1" w:styleId="fw21">
    <w:name w:val="fw21"/>
    <w:basedOn w:val="a3"/>
    <w:qFormat/>
    <w:rPr>
      <w:b/>
      <w:bCs/>
    </w:rPr>
  </w:style>
  <w:style w:type="character" w:customStyle="1" w:styleId="30">
    <w:name w:val="标题 3 字符"/>
    <w:basedOn w:val="a3"/>
    <w:link w:val="3"/>
    <w:uiPriority w:val="9"/>
    <w:qFormat/>
    <w:rsid w:val="00A735A1"/>
    <w:rPr>
      <w:rFonts w:asciiTheme="minorHAnsi" w:eastAsiaTheme="minorEastAsia" w:hAnsiTheme="minorHAnsi" w:cstheme="minorBidi"/>
      <w:b/>
      <w:bCs/>
      <w:kern w:val="2"/>
      <w:sz w:val="32"/>
      <w:szCs w:val="32"/>
    </w:rPr>
  </w:style>
  <w:style w:type="paragraph" w:styleId="affb">
    <w:name w:val="Body Text"/>
    <w:basedOn w:val="a2"/>
    <w:link w:val="affc"/>
    <w:uiPriority w:val="99"/>
    <w:unhideWhenUsed/>
    <w:qFormat/>
    <w:rsid w:val="00D96808"/>
    <w:pPr>
      <w:spacing w:after="120"/>
    </w:pPr>
    <w:rPr>
      <w:szCs w:val="22"/>
    </w:rPr>
  </w:style>
  <w:style w:type="character" w:customStyle="1" w:styleId="affc">
    <w:name w:val="正文文本 字符"/>
    <w:basedOn w:val="a3"/>
    <w:link w:val="affb"/>
    <w:uiPriority w:val="99"/>
    <w:rsid w:val="00D96808"/>
    <w:rPr>
      <w:rFonts w:asciiTheme="minorHAnsi" w:eastAsiaTheme="minorEastAsia" w:hAnsiTheme="minorHAnsi" w:cstheme="minorBidi"/>
      <w:kern w:val="2"/>
      <w:sz w:val="21"/>
      <w:szCs w:val="22"/>
    </w:rPr>
  </w:style>
  <w:style w:type="character" w:customStyle="1" w:styleId="Char">
    <w:name w:val="段 Char"/>
    <w:basedOn w:val="a3"/>
    <w:link w:val="af9"/>
    <w:qFormat/>
    <w:rsid w:val="00D96808"/>
    <w:rPr>
      <w:rFonts w:ascii="宋体"/>
      <w:sz w:val="21"/>
    </w:rPr>
  </w:style>
  <w:style w:type="paragraph" w:styleId="affd">
    <w:name w:val="List Paragraph"/>
    <w:basedOn w:val="a2"/>
    <w:uiPriority w:val="1"/>
    <w:qFormat/>
    <w:rsid w:val="00D96808"/>
    <w:pPr>
      <w:ind w:firstLineChars="200" w:firstLine="420"/>
    </w:pPr>
    <w:rPr>
      <w:szCs w:val="22"/>
    </w:rPr>
  </w:style>
  <w:style w:type="paragraph" w:styleId="affe">
    <w:name w:val="Revision"/>
    <w:hidden/>
    <w:uiPriority w:val="99"/>
    <w:unhideWhenUsed/>
    <w:rsid w:val="00E4752C"/>
    <w:rPr>
      <w:rFonts w:asciiTheme="minorHAnsi" w:eastAsiaTheme="minorEastAsia" w:hAnsiTheme="minorHAnsi" w:cstheme="minorBidi"/>
      <w:kern w:val="2"/>
      <w:sz w:val="21"/>
      <w:szCs w:val="24"/>
    </w:rPr>
  </w:style>
  <w:style w:type="paragraph" w:styleId="TOC">
    <w:name w:val="TOC Heading"/>
    <w:basedOn w:val="1"/>
    <w:next w:val="a2"/>
    <w:uiPriority w:val="39"/>
    <w:unhideWhenUsed/>
    <w:qFormat/>
    <w:rsid w:val="0067540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2"/>
    <w:next w:val="a2"/>
    <w:autoRedefine/>
    <w:uiPriority w:val="39"/>
    <w:unhideWhenUsed/>
    <w:rsid w:val="00675403"/>
    <w:pPr>
      <w:ind w:leftChars="200" w:left="420"/>
    </w:pPr>
  </w:style>
  <w:style w:type="paragraph" w:customStyle="1" w:styleId="src">
    <w:name w:val="src"/>
    <w:basedOn w:val="a2"/>
    <w:rsid w:val="00C5567B"/>
    <w:pPr>
      <w:widowControl/>
      <w:spacing w:before="100" w:beforeAutospacing="1" w:after="100" w:afterAutospacing="1"/>
      <w:jc w:val="left"/>
    </w:pPr>
    <w:rPr>
      <w:rFonts w:ascii="宋体" w:eastAsia="宋体" w:hAnsi="宋体" w:cs="宋体"/>
      <w:kern w:val="0"/>
      <w:sz w:val="24"/>
    </w:rPr>
  </w:style>
  <w:style w:type="paragraph" w:styleId="TOC3">
    <w:name w:val="toc 3"/>
    <w:basedOn w:val="a2"/>
    <w:next w:val="a2"/>
    <w:autoRedefine/>
    <w:uiPriority w:val="39"/>
    <w:unhideWhenUsed/>
    <w:rsid w:val="00E0081D"/>
    <w:pPr>
      <w:widowControl/>
      <w:spacing w:after="100" w:line="259" w:lineRule="auto"/>
      <w:ind w:left="440"/>
      <w:jc w:val="left"/>
    </w:pPr>
    <w:rPr>
      <w:rFonts w:cs="Times New Roman"/>
      <w:kern w:val="0"/>
      <w:sz w:val="22"/>
      <w:szCs w:val="22"/>
    </w:rPr>
  </w:style>
  <w:style w:type="paragraph" w:customStyle="1" w:styleId="21">
    <w:name w:val="章标题2级标题"/>
    <w:basedOn w:val="af9"/>
    <w:link w:val="22"/>
    <w:qFormat/>
    <w:rsid w:val="00E0081D"/>
    <w:pPr>
      <w:spacing w:line="360" w:lineRule="auto"/>
      <w:ind w:firstLineChars="0" w:firstLine="0"/>
    </w:pPr>
    <w:rPr>
      <w:rFonts w:hAnsi="黑体" w:cs="黑体"/>
      <w:b/>
      <w:szCs w:val="21"/>
    </w:rPr>
  </w:style>
  <w:style w:type="character" w:customStyle="1" w:styleId="22">
    <w:name w:val="章标题2级标题 字符"/>
    <w:basedOn w:val="Char"/>
    <w:link w:val="21"/>
    <w:rsid w:val="00E0081D"/>
    <w:rPr>
      <w:rFonts w:ascii="宋体" w:hAnsi="黑体" w:cs="黑体"/>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62875">
      <w:bodyDiv w:val="1"/>
      <w:marLeft w:val="0"/>
      <w:marRight w:val="0"/>
      <w:marTop w:val="0"/>
      <w:marBottom w:val="0"/>
      <w:divBdr>
        <w:top w:val="none" w:sz="0" w:space="0" w:color="auto"/>
        <w:left w:val="none" w:sz="0" w:space="0" w:color="auto"/>
        <w:bottom w:val="none" w:sz="0" w:space="0" w:color="auto"/>
        <w:right w:val="none" w:sz="0" w:space="0" w:color="auto"/>
      </w:divBdr>
    </w:div>
    <w:div w:id="1685207598">
      <w:bodyDiv w:val="1"/>
      <w:marLeft w:val="0"/>
      <w:marRight w:val="0"/>
      <w:marTop w:val="0"/>
      <w:marBottom w:val="0"/>
      <w:divBdr>
        <w:top w:val="none" w:sz="0" w:space="0" w:color="auto"/>
        <w:left w:val="none" w:sz="0" w:space="0" w:color="auto"/>
        <w:bottom w:val="none" w:sz="0" w:space="0" w:color="auto"/>
        <w:right w:val="none" w:sz="0" w:space="0" w:color="auto"/>
      </w:divBdr>
    </w:div>
    <w:div w:id="1830363287">
      <w:bodyDiv w:val="1"/>
      <w:marLeft w:val="0"/>
      <w:marRight w:val="0"/>
      <w:marTop w:val="0"/>
      <w:marBottom w:val="0"/>
      <w:divBdr>
        <w:top w:val="none" w:sz="0" w:space="0" w:color="auto"/>
        <w:left w:val="none" w:sz="0" w:space="0" w:color="auto"/>
        <w:bottom w:val="none" w:sz="0" w:space="0" w:color="auto"/>
        <w:right w:val="none" w:sz="0" w:space="0" w:color="auto"/>
      </w:divBdr>
    </w:div>
    <w:div w:id="192105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6.png"/><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E184E-B468-4205-95BB-A04A1758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2696</Words>
  <Characters>15368</Characters>
  <Application>Microsoft Office Word</Application>
  <DocSecurity>0</DocSecurity>
  <Lines>128</Lines>
  <Paragraphs>36</Paragraphs>
  <ScaleCrop>false</ScaleCrop>
  <Company>微软中国</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张佳音</dc:creator>
  <cp:lastModifiedBy>李 沐洋</cp:lastModifiedBy>
  <cp:revision>5</cp:revision>
  <cp:lastPrinted>2022-04-17T02:29:00Z</cp:lastPrinted>
  <dcterms:created xsi:type="dcterms:W3CDTF">2023-01-11T05:49:00Z</dcterms:created>
  <dcterms:modified xsi:type="dcterms:W3CDTF">2023-01-11T06:08:00Z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65C1B45B6DB34733AEE3FFC78B7CF7A7</vt:lpwstr>
  </property>
</Properties>
</file>