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中国工程建设标准化协会标准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  <w:lang w:val="en-US" w:eastAsia="zh-CN"/>
        </w:rPr>
        <w:t>外套钢管增大截面加固用灌注材料技术规程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4NGJkNWI5ZGM5NTZlOTQ5YTRmZmM2OWYxYjhiOWM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0D9E6F5F"/>
    <w:rsid w:val="1394433B"/>
    <w:rsid w:val="14681A9C"/>
    <w:rsid w:val="180A4176"/>
    <w:rsid w:val="38171854"/>
    <w:rsid w:val="57B95737"/>
    <w:rsid w:val="644712E5"/>
    <w:rsid w:val="65662818"/>
    <w:rsid w:val="65670EE8"/>
    <w:rsid w:val="6BCC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75</Characters>
  <Lines>1</Lines>
  <Paragraphs>1</Paragraphs>
  <TotalTime>0</TotalTime>
  <ScaleCrop>false</ScaleCrop>
  <LinksUpToDate>false</LinksUpToDate>
  <CharactersWithSpaces>83</CharactersWithSpaces>
  <Application>WPS Office_11.1.0.13609_F1E327BC-269C-435d-A152-05C5408002CA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2019-12-12T09:41:00Z</dcterms:created>
  <dc:creator>lenovo</dc:creator>
  <cp:lastModifiedBy>faping li</cp:lastModifiedBy>
  <dcterms:modified xsi:type="dcterms:W3CDTF">2023-01-12T07:53:24Z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2052-11.1.0.13609</vt:lpwstr>
  </property>
  <property fmtid="{D5CDD505-2E9C-101B-9397-08002B2CF9AE}" pid="3" name="ICV">
    <vt:lpwstr>68ED3E9EB74D49D98A32C6D4D776FCAB</vt:lpwstr>
  </property>
</Properties>
</file>